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07077" w14:textId="77777777" w:rsidR="00AA32A3" w:rsidRDefault="00AA32A3" w:rsidP="00AA32A3">
      <w:pPr>
        <w:spacing w:line="360" w:lineRule="auto"/>
        <w:jc w:val="both"/>
        <w:rPr>
          <w:rFonts w:ascii="Arial" w:hAnsi="Arial" w:cs="Arial"/>
          <w:sz w:val="24"/>
          <w:szCs w:val="24"/>
          <w:u w:val="single"/>
        </w:rPr>
      </w:pPr>
      <w:r w:rsidRPr="00AA32A3">
        <w:rPr>
          <w:rFonts w:ascii="Arial" w:hAnsi="Arial" w:cs="Arial"/>
          <w:sz w:val="24"/>
          <w:szCs w:val="24"/>
          <w:u w:val="single"/>
        </w:rPr>
        <w:t>Portfolio of children’s play</w:t>
      </w:r>
    </w:p>
    <w:p w14:paraId="72278788" w14:textId="77777777" w:rsidR="00AA32A3" w:rsidRDefault="00AA32A3" w:rsidP="00AA32A3">
      <w:pPr>
        <w:spacing w:line="360" w:lineRule="auto"/>
        <w:jc w:val="both"/>
        <w:rPr>
          <w:rFonts w:ascii="Arial" w:hAnsi="Arial" w:cs="Arial"/>
          <w:sz w:val="24"/>
          <w:szCs w:val="24"/>
          <w:u w:val="single"/>
        </w:rPr>
      </w:pPr>
    </w:p>
    <w:p w14:paraId="71875860" w14:textId="77777777" w:rsidR="007001AA" w:rsidRDefault="00FA0575" w:rsidP="00ED4271">
      <w:pPr>
        <w:spacing w:line="360" w:lineRule="auto"/>
        <w:jc w:val="both"/>
        <w:rPr>
          <w:rFonts w:ascii="Arial" w:hAnsi="Arial" w:cs="Arial"/>
          <w:sz w:val="24"/>
          <w:szCs w:val="24"/>
        </w:rPr>
      </w:pPr>
      <w:r w:rsidRPr="00FA0575">
        <w:rPr>
          <w:rFonts w:ascii="Arial" w:hAnsi="Arial" w:cs="Arial"/>
          <w:sz w:val="24"/>
          <w:szCs w:val="24"/>
        </w:rPr>
        <w:t>It can be</w:t>
      </w:r>
      <w:r>
        <w:rPr>
          <w:rFonts w:ascii="Arial" w:hAnsi="Arial" w:cs="Arial"/>
          <w:sz w:val="24"/>
          <w:szCs w:val="24"/>
        </w:rPr>
        <w:t xml:space="preserve"> difficult to find a simple definition of </w:t>
      </w:r>
      <w:r w:rsidR="00B76F34">
        <w:rPr>
          <w:rFonts w:ascii="Arial" w:hAnsi="Arial" w:cs="Arial"/>
          <w:sz w:val="24"/>
          <w:szCs w:val="24"/>
        </w:rPr>
        <w:t>play. According</w:t>
      </w:r>
      <w:r>
        <w:rPr>
          <w:rFonts w:ascii="Arial" w:hAnsi="Arial" w:cs="Arial"/>
          <w:sz w:val="24"/>
          <w:szCs w:val="24"/>
        </w:rPr>
        <w:t xml:space="preserve"> to </w:t>
      </w:r>
      <w:r w:rsidR="00B76F34">
        <w:rPr>
          <w:rFonts w:ascii="Arial" w:hAnsi="Arial" w:cs="Arial"/>
          <w:sz w:val="24"/>
          <w:szCs w:val="24"/>
        </w:rPr>
        <w:t>Bruce, T. (</w:t>
      </w:r>
      <w:r>
        <w:rPr>
          <w:rFonts w:ascii="Arial" w:hAnsi="Arial" w:cs="Arial"/>
          <w:sz w:val="24"/>
          <w:szCs w:val="24"/>
        </w:rPr>
        <w:t>2001</w:t>
      </w:r>
      <w:r w:rsidR="00B76F34">
        <w:rPr>
          <w:rFonts w:ascii="Arial" w:hAnsi="Arial" w:cs="Arial"/>
          <w:sz w:val="24"/>
          <w:szCs w:val="24"/>
        </w:rPr>
        <w:t>)</w:t>
      </w:r>
      <w:r w:rsidR="00801AB6">
        <w:rPr>
          <w:rFonts w:ascii="Arial" w:hAnsi="Arial" w:cs="Arial"/>
          <w:sz w:val="24"/>
          <w:szCs w:val="24"/>
        </w:rPr>
        <w:t xml:space="preserve"> </w:t>
      </w:r>
      <w:r w:rsidR="00B76F34">
        <w:rPr>
          <w:rFonts w:ascii="Arial" w:hAnsi="Arial" w:cs="Arial"/>
          <w:sz w:val="24"/>
          <w:szCs w:val="24"/>
        </w:rPr>
        <w:t xml:space="preserve">play is a system of learning and developing through first-hand experience and play </w:t>
      </w:r>
      <w:r w:rsidR="00F916CA">
        <w:rPr>
          <w:rFonts w:ascii="Arial" w:hAnsi="Arial" w:cs="Arial"/>
          <w:sz w:val="24"/>
          <w:szCs w:val="24"/>
        </w:rPr>
        <w:t>that is coordinated</w:t>
      </w:r>
      <w:r w:rsidR="007001AA">
        <w:rPr>
          <w:rFonts w:ascii="Arial" w:hAnsi="Arial" w:cs="Arial"/>
          <w:sz w:val="24"/>
          <w:szCs w:val="24"/>
        </w:rPr>
        <w:t>.</w:t>
      </w:r>
    </w:p>
    <w:p w14:paraId="70565156" w14:textId="77777777" w:rsidR="007001AA" w:rsidRPr="007001AA" w:rsidRDefault="00F916CA" w:rsidP="00ED4271">
      <w:pPr>
        <w:spacing w:line="360" w:lineRule="auto"/>
        <w:jc w:val="both"/>
        <w:rPr>
          <w:sz w:val="28"/>
          <w:szCs w:val="28"/>
        </w:rPr>
      </w:pPr>
      <w:r w:rsidRPr="007001AA">
        <w:rPr>
          <w:rFonts w:ascii="Arial" w:hAnsi="Arial" w:cs="Arial"/>
          <w:sz w:val="24"/>
          <w:szCs w:val="24"/>
        </w:rPr>
        <w:t xml:space="preserve">Article </w:t>
      </w:r>
      <w:r w:rsidR="00A2451C" w:rsidRPr="007001AA">
        <w:rPr>
          <w:rFonts w:ascii="Arial" w:hAnsi="Arial" w:cs="Arial"/>
          <w:sz w:val="24"/>
          <w:szCs w:val="24"/>
        </w:rPr>
        <w:t>31: Children</w:t>
      </w:r>
      <w:r w:rsidR="005727AB" w:rsidRPr="007001AA">
        <w:rPr>
          <w:rFonts w:ascii="Arial" w:hAnsi="Arial" w:cs="Arial"/>
          <w:sz w:val="24"/>
          <w:szCs w:val="24"/>
        </w:rPr>
        <w:t xml:space="preserve"> have the right to relax, play and to join in a wide range of leisure activities.</w:t>
      </w:r>
      <w:r w:rsidR="007001AA" w:rsidRPr="007001AA">
        <w:rPr>
          <w:rFonts w:ascii="Arial" w:hAnsi="Arial" w:cs="Arial"/>
          <w:sz w:val="24"/>
          <w:szCs w:val="24"/>
        </w:rPr>
        <w:t xml:space="preserve"> </w:t>
      </w:r>
      <w:r w:rsidR="007001AA">
        <w:rPr>
          <w:rFonts w:ascii="Arial" w:hAnsi="Arial" w:cs="Arial"/>
          <w:sz w:val="24"/>
          <w:szCs w:val="24"/>
        </w:rPr>
        <w:t>(</w:t>
      </w:r>
      <w:r w:rsidR="007001AA" w:rsidRPr="007001AA">
        <w:rPr>
          <w:rFonts w:ascii="Arial" w:hAnsi="Arial" w:cs="Arial"/>
          <w:sz w:val="24"/>
          <w:szCs w:val="24"/>
        </w:rPr>
        <w:t>UNCRC Children’s Rights in Wales).</w:t>
      </w:r>
    </w:p>
    <w:p w14:paraId="3A7B30D3" w14:textId="77777777" w:rsidR="00656EB9" w:rsidRDefault="005727AB" w:rsidP="00ED4271">
      <w:pPr>
        <w:spacing w:line="360" w:lineRule="auto"/>
        <w:jc w:val="both"/>
        <w:rPr>
          <w:rFonts w:ascii="Arial" w:hAnsi="Arial" w:cs="Arial"/>
          <w:sz w:val="24"/>
          <w:szCs w:val="24"/>
        </w:rPr>
      </w:pPr>
      <w:r w:rsidRPr="00F916CA">
        <w:rPr>
          <w:rFonts w:ascii="Arial" w:hAnsi="Arial" w:cs="Arial"/>
          <w:sz w:val="24"/>
          <w:szCs w:val="24"/>
        </w:rPr>
        <w:t>The Foundation Phase incorporates the growing needs of children, the statutory curriculum framework believes the holistic progress of children and their skills across the curriculum, to build on prior knowledge and experiences, it encourages equality and diversity. Play can allow children to learn from their experiences, thoughts while experimenting problem solving and taking risks to make choices separately or in groups. These experiences let children grow and begin to help them develop an understanding</w:t>
      </w:r>
      <w:r w:rsidR="00BD1BEF">
        <w:rPr>
          <w:rFonts w:ascii="Arial" w:hAnsi="Arial" w:cs="Arial"/>
          <w:sz w:val="24"/>
          <w:szCs w:val="24"/>
        </w:rPr>
        <w:t xml:space="preserve"> of</w:t>
      </w:r>
      <w:r w:rsidRPr="00F916CA">
        <w:rPr>
          <w:rFonts w:ascii="Arial" w:hAnsi="Arial" w:cs="Arial"/>
          <w:sz w:val="24"/>
          <w:szCs w:val="24"/>
        </w:rPr>
        <w:t xml:space="preserve"> </w:t>
      </w:r>
      <w:r w:rsidR="00F916CA" w:rsidRPr="00F916CA">
        <w:rPr>
          <w:rFonts w:ascii="Arial" w:hAnsi="Arial" w:cs="Arial"/>
          <w:sz w:val="24"/>
          <w:szCs w:val="24"/>
        </w:rPr>
        <w:t>l</w:t>
      </w:r>
      <w:r w:rsidR="00B76F34" w:rsidRPr="00F916CA">
        <w:rPr>
          <w:rFonts w:ascii="Arial" w:hAnsi="Arial" w:cs="Arial"/>
          <w:sz w:val="24"/>
          <w:szCs w:val="24"/>
        </w:rPr>
        <w:t>earning.</w:t>
      </w:r>
      <w:r w:rsidR="00BD1BEF" w:rsidRPr="00BD1BEF">
        <w:rPr>
          <w:sz w:val="18"/>
          <w:szCs w:val="18"/>
        </w:rPr>
        <w:t xml:space="preserve"> </w:t>
      </w:r>
      <w:r w:rsidR="00BD1BEF" w:rsidRPr="00BD1BEF">
        <w:rPr>
          <w:rFonts w:ascii="Arial" w:hAnsi="Arial" w:cs="Arial"/>
          <w:sz w:val="24"/>
          <w:szCs w:val="24"/>
        </w:rPr>
        <w:t>(Rights respecting school Wales 2013).</w:t>
      </w:r>
    </w:p>
    <w:p w14:paraId="230CEDBD" w14:textId="77777777" w:rsidR="00E259FE" w:rsidRDefault="00C42FCF" w:rsidP="00ED4271">
      <w:pPr>
        <w:spacing w:line="360" w:lineRule="auto"/>
        <w:jc w:val="both"/>
        <w:rPr>
          <w:rFonts w:ascii="Arial" w:hAnsi="Arial" w:cs="Arial"/>
          <w:sz w:val="24"/>
          <w:szCs w:val="24"/>
        </w:rPr>
      </w:pPr>
      <w:r>
        <w:rPr>
          <w:rFonts w:ascii="Arial" w:hAnsi="Arial" w:cs="Arial"/>
          <w:sz w:val="24"/>
          <w:szCs w:val="24"/>
        </w:rPr>
        <w:t xml:space="preserve">There are many types of play, according to </w:t>
      </w:r>
      <w:r w:rsidRPr="00C42FCF">
        <w:rPr>
          <w:rFonts w:ascii="Arial" w:hAnsi="Arial" w:cs="Arial"/>
          <w:sz w:val="24"/>
          <w:szCs w:val="24"/>
          <w:lang w:val="en"/>
        </w:rPr>
        <w:t>Hughes, B. (2002)</w:t>
      </w:r>
      <w:r>
        <w:rPr>
          <w:lang w:val="en"/>
        </w:rPr>
        <w:t xml:space="preserve"> </w:t>
      </w:r>
      <w:r w:rsidR="00B37E99">
        <w:rPr>
          <w:rFonts w:ascii="Arial" w:hAnsi="Arial" w:cs="Arial"/>
          <w:sz w:val="24"/>
          <w:szCs w:val="24"/>
          <w:lang w:val="en"/>
        </w:rPr>
        <w:t xml:space="preserve">There is a </w:t>
      </w:r>
      <w:r w:rsidR="00B37E99" w:rsidRPr="00B37E99">
        <w:rPr>
          <w:rFonts w:ascii="Arial" w:hAnsi="Arial" w:cs="Arial"/>
          <w:sz w:val="24"/>
          <w:szCs w:val="24"/>
          <w:lang w:val="en"/>
        </w:rPr>
        <w:t>significant</w:t>
      </w:r>
      <w:r w:rsidRPr="00B37E99">
        <w:rPr>
          <w:rFonts w:ascii="Arial" w:hAnsi="Arial" w:cs="Arial"/>
          <w:sz w:val="24"/>
          <w:szCs w:val="24"/>
          <w:lang w:val="en"/>
        </w:rPr>
        <w:t xml:space="preserve"> step </w:t>
      </w:r>
      <w:r w:rsidR="00B37E99">
        <w:rPr>
          <w:rFonts w:ascii="Arial" w:hAnsi="Arial" w:cs="Arial"/>
          <w:sz w:val="24"/>
          <w:szCs w:val="24"/>
          <w:lang w:val="en"/>
        </w:rPr>
        <w:t>in</w:t>
      </w:r>
      <w:r w:rsidRPr="00B37E99">
        <w:rPr>
          <w:rFonts w:ascii="Arial" w:hAnsi="Arial" w:cs="Arial"/>
          <w:sz w:val="24"/>
          <w:szCs w:val="24"/>
          <w:lang w:val="en"/>
        </w:rPr>
        <w:t xml:space="preserve"> understanding play</w:t>
      </w:r>
      <w:r w:rsidR="00B37E99">
        <w:rPr>
          <w:rFonts w:ascii="Arial" w:hAnsi="Arial" w:cs="Arial"/>
          <w:sz w:val="24"/>
          <w:szCs w:val="24"/>
          <w:lang w:val="en"/>
        </w:rPr>
        <w:t xml:space="preserve"> and by learning the various</w:t>
      </w:r>
      <w:r w:rsidRPr="00B37E99">
        <w:rPr>
          <w:rFonts w:ascii="Arial" w:hAnsi="Arial" w:cs="Arial"/>
          <w:sz w:val="24"/>
          <w:szCs w:val="24"/>
          <w:lang w:val="en"/>
        </w:rPr>
        <w:t xml:space="preserve"> </w:t>
      </w:r>
      <w:r w:rsidR="00B37E99" w:rsidRPr="00B37E99">
        <w:rPr>
          <w:rFonts w:ascii="Arial" w:hAnsi="Arial" w:cs="Arial"/>
          <w:sz w:val="24"/>
          <w:szCs w:val="24"/>
          <w:lang w:val="en"/>
        </w:rPr>
        <w:t>types,</w:t>
      </w:r>
      <w:r w:rsidR="00B37E99">
        <w:rPr>
          <w:rFonts w:ascii="Arial" w:hAnsi="Arial" w:cs="Arial"/>
          <w:sz w:val="24"/>
          <w:szCs w:val="24"/>
          <w:lang w:val="en"/>
        </w:rPr>
        <w:t xml:space="preserve"> the</w:t>
      </w:r>
      <w:r w:rsidRPr="00B37E99">
        <w:rPr>
          <w:rFonts w:ascii="Arial" w:hAnsi="Arial" w:cs="Arial"/>
          <w:sz w:val="24"/>
          <w:szCs w:val="24"/>
          <w:lang w:val="en"/>
        </w:rPr>
        <w:t xml:space="preserve"> actual benefits</w:t>
      </w:r>
      <w:r w:rsidR="00B37E99">
        <w:rPr>
          <w:rFonts w:ascii="Arial" w:hAnsi="Arial" w:cs="Arial"/>
          <w:sz w:val="24"/>
          <w:szCs w:val="24"/>
          <w:lang w:val="en"/>
        </w:rPr>
        <w:t xml:space="preserve"> can begin to be </w:t>
      </w:r>
      <w:r w:rsidR="00163F54">
        <w:rPr>
          <w:rFonts w:ascii="Arial" w:hAnsi="Arial" w:cs="Arial"/>
          <w:sz w:val="24"/>
          <w:szCs w:val="24"/>
          <w:lang w:val="en"/>
        </w:rPr>
        <w:t>seen.</w:t>
      </w:r>
      <w:r w:rsidR="00163F54">
        <w:rPr>
          <w:rFonts w:ascii="Arial" w:hAnsi="Arial" w:cs="Arial"/>
          <w:sz w:val="24"/>
          <w:szCs w:val="24"/>
        </w:rPr>
        <w:t xml:space="preserve"> Bruce</w:t>
      </w:r>
      <w:r w:rsidR="005C7BE0">
        <w:rPr>
          <w:rFonts w:ascii="Arial" w:hAnsi="Arial" w:cs="Arial"/>
          <w:sz w:val="24"/>
          <w:szCs w:val="24"/>
        </w:rPr>
        <w:t xml:space="preserve">, </w:t>
      </w:r>
      <w:r w:rsidR="00163F54">
        <w:rPr>
          <w:rFonts w:ascii="Arial" w:hAnsi="Arial" w:cs="Arial"/>
          <w:sz w:val="24"/>
          <w:szCs w:val="24"/>
        </w:rPr>
        <w:t>T. (</w:t>
      </w:r>
      <w:r w:rsidR="005C7BE0">
        <w:rPr>
          <w:rFonts w:ascii="Arial" w:hAnsi="Arial" w:cs="Arial"/>
          <w:sz w:val="24"/>
          <w:szCs w:val="24"/>
        </w:rPr>
        <w:t>2009) states that c</w:t>
      </w:r>
      <w:r w:rsidR="00E259FE">
        <w:rPr>
          <w:rFonts w:ascii="Arial" w:hAnsi="Arial" w:cs="Arial"/>
          <w:sz w:val="24"/>
          <w:szCs w:val="24"/>
        </w:rPr>
        <w:t>hildren prepare their deep learning through play and</w:t>
      </w:r>
      <w:r w:rsidR="00163F54">
        <w:rPr>
          <w:rFonts w:ascii="Arial" w:hAnsi="Arial" w:cs="Arial"/>
          <w:sz w:val="24"/>
          <w:szCs w:val="24"/>
        </w:rPr>
        <w:t xml:space="preserve"> cannot </w:t>
      </w:r>
      <w:r w:rsidR="00E259FE">
        <w:rPr>
          <w:rFonts w:ascii="Arial" w:hAnsi="Arial" w:cs="Arial"/>
          <w:sz w:val="24"/>
          <w:szCs w:val="24"/>
        </w:rPr>
        <w:t>differentiate between work and play</w:t>
      </w:r>
      <w:r w:rsidR="00D626DC">
        <w:rPr>
          <w:rFonts w:ascii="Arial" w:hAnsi="Arial" w:cs="Arial"/>
          <w:sz w:val="24"/>
          <w:szCs w:val="24"/>
        </w:rPr>
        <w:t>.</w:t>
      </w:r>
    </w:p>
    <w:p w14:paraId="42093265" w14:textId="77777777" w:rsidR="00D626DC" w:rsidRDefault="00D626DC" w:rsidP="00ED4271">
      <w:pPr>
        <w:spacing w:line="360" w:lineRule="auto"/>
        <w:jc w:val="both"/>
        <w:rPr>
          <w:rFonts w:ascii="Arial" w:hAnsi="Arial" w:cs="Arial"/>
          <w:sz w:val="24"/>
          <w:szCs w:val="24"/>
          <w:u w:val="single"/>
        </w:rPr>
      </w:pPr>
      <w:r w:rsidRPr="00D626DC">
        <w:rPr>
          <w:rFonts w:ascii="Arial" w:hAnsi="Arial" w:cs="Arial"/>
          <w:sz w:val="24"/>
          <w:szCs w:val="24"/>
          <w:u w:val="single"/>
        </w:rPr>
        <w:t>Imaginative play</w:t>
      </w:r>
      <w:r>
        <w:rPr>
          <w:rFonts w:ascii="Arial" w:hAnsi="Arial" w:cs="Arial"/>
          <w:sz w:val="24"/>
          <w:szCs w:val="24"/>
          <w:u w:val="single"/>
        </w:rPr>
        <w:t xml:space="preserve"> </w:t>
      </w:r>
    </w:p>
    <w:p w14:paraId="75DF1226" w14:textId="2D434044" w:rsidR="000A2289" w:rsidRPr="0072751F" w:rsidRDefault="006C322A" w:rsidP="00ED4271">
      <w:pPr>
        <w:spacing w:line="360" w:lineRule="auto"/>
        <w:jc w:val="both"/>
        <w:rPr>
          <w:rFonts w:ascii="Arial" w:eastAsia="Times New Roman" w:hAnsi="Arial" w:cs="Arial"/>
          <w:sz w:val="24"/>
          <w:szCs w:val="24"/>
          <w:lang w:val="en" w:eastAsia="en-GB"/>
        </w:rPr>
      </w:pPr>
      <w:r>
        <w:rPr>
          <w:rFonts w:ascii="Arial" w:hAnsi="Arial" w:cs="Arial"/>
          <w:sz w:val="24"/>
          <w:szCs w:val="24"/>
          <w:lang w:val="en"/>
        </w:rPr>
        <w:t>This is a type of play</w:t>
      </w:r>
      <w:r w:rsidR="00A00605" w:rsidRPr="00A00605">
        <w:rPr>
          <w:rFonts w:ascii="Arial" w:hAnsi="Arial" w:cs="Arial"/>
          <w:sz w:val="24"/>
          <w:szCs w:val="24"/>
          <w:lang w:val="en"/>
        </w:rPr>
        <w:t xml:space="preserve"> </w:t>
      </w:r>
      <w:r w:rsidRPr="00A00605">
        <w:rPr>
          <w:rFonts w:ascii="Arial" w:hAnsi="Arial" w:cs="Arial"/>
          <w:sz w:val="24"/>
          <w:szCs w:val="24"/>
          <w:lang w:val="en"/>
        </w:rPr>
        <w:t>where</w:t>
      </w:r>
      <w:r>
        <w:rPr>
          <w:rFonts w:ascii="Arial" w:hAnsi="Arial" w:cs="Arial"/>
          <w:sz w:val="24"/>
          <w:szCs w:val="24"/>
          <w:lang w:val="en"/>
        </w:rPr>
        <w:t xml:space="preserve"> children do not have to adhere to and conform to the regular</w:t>
      </w:r>
      <w:r w:rsidR="00A00605" w:rsidRPr="00A00605">
        <w:rPr>
          <w:rFonts w:ascii="Arial" w:hAnsi="Arial" w:cs="Arial"/>
          <w:sz w:val="24"/>
          <w:szCs w:val="24"/>
          <w:lang w:val="en"/>
        </w:rPr>
        <w:t xml:space="preserve"> rules, which </w:t>
      </w:r>
      <w:r w:rsidRPr="00A00605">
        <w:rPr>
          <w:rFonts w:ascii="Arial" w:hAnsi="Arial" w:cs="Arial"/>
          <w:sz w:val="24"/>
          <w:szCs w:val="24"/>
          <w:lang w:val="en"/>
        </w:rPr>
        <w:t>rule</w:t>
      </w:r>
      <w:r w:rsidR="00A00605" w:rsidRPr="00A00605">
        <w:rPr>
          <w:rFonts w:ascii="Arial" w:hAnsi="Arial" w:cs="Arial"/>
          <w:sz w:val="24"/>
          <w:szCs w:val="24"/>
          <w:lang w:val="en"/>
        </w:rPr>
        <w:t xml:space="preserve"> the</w:t>
      </w:r>
      <w:r>
        <w:rPr>
          <w:rFonts w:ascii="Arial" w:hAnsi="Arial" w:cs="Arial"/>
          <w:sz w:val="24"/>
          <w:szCs w:val="24"/>
          <w:lang w:val="en"/>
        </w:rPr>
        <w:t xml:space="preserve"> real</w:t>
      </w:r>
      <w:r w:rsidR="00A00605" w:rsidRPr="00A00605">
        <w:rPr>
          <w:rFonts w:ascii="Arial" w:hAnsi="Arial" w:cs="Arial"/>
          <w:sz w:val="24"/>
          <w:szCs w:val="24"/>
          <w:lang w:val="en"/>
        </w:rPr>
        <w:t xml:space="preserve"> </w:t>
      </w:r>
      <w:r w:rsidRPr="00A00605">
        <w:rPr>
          <w:rFonts w:ascii="Arial" w:hAnsi="Arial" w:cs="Arial"/>
          <w:sz w:val="24"/>
          <w:szCs w:val="24"/>
          <w:lang w:val="en"/>
        </w:rPr>
        <w:t>world</w:t>
      </w:r>
      <w:r>
        <w:rPr>
          <w:rFonts w:ascii="Arial" w:hAnsi="Arial" w:cs="Arial"/>
          <w:sz w:val="24"/>
          <w:szCs w:val="24"/>
          <w:lang w:val="en"/>
        </w:rPr>
        <w:t>, for example i</w:t>
      </w:r>
      <w:r w:rsidRPr="00A00605">
        <w:rPr>
          <w:rFonts w:ascii="Arial" w:hAnsi="Arial" w:cs="Arial"/>
          <w:sz w:val="24"/>
          <w:szCs w:val="24"/>
          <w:lang w:val="en"/>
        </w:rPr>
        <w:t>magin</w:t>
      </w:r>
      <w:r>
        <w:rPr>
          <w:rFonts w:ascii="Arial" w:hAnsi="Arial" w:cs="Arial"/>
          <w:sz w:val="24"/>
          <w:szCs w:val="24"/>
          <w:lang w:val="en"/>
        </w:rPr>
        <w:t xml:space="preserve">e </w:t>
      </w:r>
      <w:r w:rsidR="00A00605" w:rsidRPr="00A00605">
        <w:rPr>
          <w:rFonts w:ascii="Arial" w:hAnsi="Arial" w:cs="Arial"/>
          <w:sz w:val="24"/>
          <w:szCs w:val="24"/>
          <w:lang w:val="en"/>
        </w:rPr>
        <w:t>you are</w:t>
      </w:r>
      <w:r w:rsidR="00002592">
        <w:rPr>
          <w:rFonts w:ascii="Arial" w:hAnsi="Arial" w:cs="Arial"/>
          <w:sz w:val="24"/>
          <w:szCs w:val="24"/>
          <w:lang w:val="en"/>
        </w:rPr>
        <w:t xml:space="preserve"> in space or pretend to be a </w:t>
      </w:r>
      <w:r w:rsidR="00E2316C">
        <w:rPr>
          <w:rFonts w:ascii="Arial" w:hAnsi="Arial" w:cs="Arial"/>
          <w:sz w:val="24"/>
          <w:szCs w:val="24"/>
          <w:lang w:val="en"/>
        </w:rPr>
        <w:t xml:space="preserve">dragon. </w:t>
      </w:r>
      <w:r w:rsidR="00833CCB">
        <w:rPr>
          <w:rFonts w:ascii="Arial" w:hAnsi="Arial" w:cs="Arial"/>
          <w:sz w:val="24"/>
          <w:szCs w:val="24"/>
          <w:lang w:val="en"/>
        </w:rPr>
        <w:t>(</w:t>
      </w:r>
      <w:r w:rsidR="00ED4271">
        <w:rPr>
          <w:rFonts w:ascii="Arial" w:hAnsi="Arial" w:cs="Arial"/>
          <w:sz w:val="24"/>
          <w:szCs w:val="24"/>
          <w:lang w:val="en"/>
        </w:rPr>
        <w:t>Hughes, B.</w:t>
      </w:r>
      <w:r w:rsidR="006B7269">
        <w:rPr>
          <w:rFonts w:ascii="Arial" w:hAnsi="Arial" w:cs="Arial"/>
          <w:sz w:val="24"/>
          <w:szCs w:val="24"/>
          <w:lang w:val="en"/>
        </w:rPr>
        <w:t>2002</w:t>
      </w:r>
      <w:r w:rsidR="006B7269" w:rsidRPr="00273130">
        <w:rPr>
          <w:rFonts w:ascii="Arial" w:hAnsi="Arial" w:cs="Arial"/>
          <w:sz w:val="24"/>
          <w:szCs w:val="24"/>
          <w:lang w:val="en"/>
        </w:rPr>
        <w:t>).</w:t>
      </w:r>
      <w:r w:rsidR="00841193">
        <w:rPr>
          <w:rFonts w:ascii="Arial" w:eastAsia="Times New Roman" w:hAnsi="Arial" w:cs="Arial"/>
          <w:color w:val="262B2F"/>
          <w:sz w:val="24"/>
          <w:szCs w:val="24"/>
          <w:lang w:val="en" w:eastAsia="en-GB"/>
        </w:rPr>
        <w:t xml:space="preserve"> Lev Vygotsky</w:t>
      </w:r>
      <w:r w:rsidR="00DA11E7">
        <w:rPr>
          <w:rFonts w:ascii="Arial" w:eastAsia="Times New Roman" w:hAnsi="Arial" w:cs="Arial"/>
          <w:color w:val="262B2F"/>
          <w:sz w:val="24"/>
          <w:szCs w:val="24"/>
          <w:lang w:val="en" w:eastAsia="en-GB"/>
        </w:rPr>
        <w:t xml:space="preserve"> highlights,</w:t>
      </w:r>
      <w:r w:rsidR="00841193">
        <w:rPr>
          <w:rFonts w:ascii="Arial" w:eastAsia="Times New Roman" w:hAnsi="Arial" w:cs="Arial"/>
          <w:color w:val="262B2F"/>
          <w:sz w:val="24"/>
          <w:szCs w:val="24"/>
          <w:lang w:val="en" w:eastAsia="en-GB"/>
        </w:rPr>
        <w:t xml:space="preserve"> </w:t>
      </w:r>
      <w:r w:rsidR="00DA11E7">
        <w:rPr>
          <w:rFonts w:ascii="Arial" w:eastAsia="Times New Roman" w:hAnsi="Arial" w:cs="Arial"/>
          <w:color w:val="262B2F"/>
          <w:sz w:val="24"/>
          <w:szCs w:val="24"/>
          <w:lang w:val="en" w:eastAsia="en-GB"/>
        </w:rPr>
        <w:t>i</w:t>
      </w:r>
      <w:r w:rsidR="00273130" w:rsidRPr="00273130">
        <w:rPr>
          <w:rFonts w:ascii="Arial" w:eastAsia="Times New Roman" w:hAnsi="Arial" w:cs="Arial"/>
          <w:color w:val="262B2F"/>
          <w:sz w:val="24"/>
          <w:szCs w:val="24"/>
          <w:lang w:val="en" w:eastAsia="en-GB"/>
        </w:rPr>
        <w:t xml:space="preserve">n imaginative play </w:t>
      </w:r>
      <w:r w:rsidR="00273130">
        <w:rPr>
          <w:rFonts w:ascii="Arial" w:eastAsia="Times New Roman" w:hAnsi="Arial" w:cs="Arial"/>
          <w:color w:val="262B2F"/>
          <w:sz w:val="24"/>
          <w:szCs w:val="24"/>
          <w:lang w:val="en" w:eastAsia="en-GB"/>
        </w:rPr>
        <w:t>c</w:t>
      </w:r>
      <w:r w:rsidR="00273130" w:rsidRPr="00273130">
        <w:rPr>
          <w:rFonts w:ascii="Arial" w:eastAsia="Times New Roman" w:hAnsi="Arial" w:cs="Arial"/>
          <w:color w:val="262B2F"/>
          <w:sz w:val="24"/>
          <w:szCs w:val="24"/>
          <w:lang w:val="en" w:eastAsia="en-GB"/>
        </w:rPr>
        <w:t>hildren</w:t>
      </w:r>
      <w:r w:rsidR="00273130">
        <w:rPr>
          <w:rFonts w:ascii="Arial" w:eastAsia="Times New Roman" w:hAnsi="Arial" w:cs="Arial"/>
          <w:color w:val="262B2F"/>
          <w:sz w:val="24"/>
          <w:szCs w:val="24"/>
          <w:lang w:val="en" w:eastAsia="en-GB"/>
        </w:rPr>
        <w:t xml:space="preserve"> engage in talking to </w:t>
      </w:r>
      <w:r w:rsidR="00403379">
        <w:rPr>
          <w:rFonts w:ascii="Arial" w:eastAsia="Times New Roman" w:hAnsi="Arial" w:cs="Arial"/>
          <w:color w:val="262B2F"/>
          <w:sz w:val="24"/>
          <w:szCs w:val="24"/>
          <w:lang w:val="en" w:eastAsia="en-GB"/>
        </w:rPr>
        <w:t>themselves</w:t>
      </w:r>
      <w:r w:rsidR="00403379" w:rsidRPr="00273130">
        <w:rPr>
          <w:rFonts w:ascii="Arial" w:eastAsia="Times New Roman" w:hAnsi="Arial" w:cs="Arial"/>
          <w:color w:val="262B2F"/>
          <w:sz w:val="24"/>
          <w:szCs w:val="24"/>
          <w:lang w:val="en" w:eastAsia="en-GB"/>
        </w:rPr>
        <w:t>,</w:t>
      </w:r>
      <w:r w:rsidR="00403379">
        <w:rPr>
          <w:rFonts w:ascii="Arial" w:eastAsia="Times New Roman" w:hAnsi="Arial" w:cs="Arial"/>
          <w:color w:val="262B2F"/>
          <w:sz w:val="24"/>
          <w:szCs w:val="24"/>
          <w:lang w:val="en" w:eastAsia="en-GB"/>
        </w:rPr>
        <w:t xml:space="preserve"> children</w:t>
      </w:r>
      <w:r w:rsidR="00204432">
        <w:rPr>
          <w:rFonts w:ascii="Arial" w:eastAsia="Times New Roman" w:hAnsi="Arial" w:cs="Arial"/>
          <w:color w:val="262B2F"/>
          <w:sz w:val="24"/>
          <w:szCs w:val="24"/>
          <w:lang w:val="en" w:eastAsia="en-GB"/>
        </w:rPr>
        <w:t xml:space="preserve"> who are less vocal in various settings </w:t>
      </w:r>
      <w:r w:rsidR="00403379">
        <w:rPr>
          <w:rFonts w:ascii="Arial" w:eastAsia="Times New Roman" w:hAnsi="Arial" w:cs="Arial"/>
          <w:color w:val="262B2F"/>
          <w:sz w:val="24"/>
          <w:szCs w:val="24"/>
          <w:lang w:val="en" w:eastAsia="en-GB"/>
        </w:rPr>
        <w:t>will talk more in imaginative play</w:t>
      </w:r>
      <w:r w:rsidR="001806D0" w:rsidRPr="00273130">
        <w:rPr>
          <w:rFonts w:ascii="Arial" w:eastAsia="Times New Roman" w:hAnsi="Arial" w:cs="Arial"/>
          <w:color w:val="262B2F"/>
          <w:sz w:val="24"/>
          <w:szCs w:val="24"/>
          <w:lang w:val="en" w:eastAsia="en-GB"/>
        </w:rPr>
        <w:t xml:space="preserve"> for</w:t>
      </w:r>
      <w:r w:rsidR="00273130">
        <w:rPr>
          <w:rFonts w:ascii="Arial" w:eastAsia="Times New Roman" w:hAnsi="Arial" w:cs="Arial"/>
          <w:color w:val="262B2F"/>
          <w:sz w:val="24"/>
          <w:szCs w:val="24"/>
          <w:lang w:val="en" w:eastAsia="en-GB"/>
        </w:rPr>
        <w:t xml:space="preserve"> example while role playing they are creating characters in a </w:t>
      </w:r>
      <w:r w:rsidR="00072F84">
        <w:rPr>
          <w:rFonts w:ascii="Arial" w:eastAsia="Times New Roman" w:hAnsi="Arial" w:cs="Arial"/>
          <w:color w:val="262B2F"/>
          <w:sz w:val="24"/>
          <w:szCs w:val="24"/>
          <w:lang w:val="en" w:eastAsia="en-GB"/>
        </w:rPr>
        <w:t>story</w:t>
      </w:r>
      <w:r w:rsidR="00072F84" w:rsidRPr="00273130">
        <w:rPr>
          <w:rFonts w:ascii="Arial" w:eastAsia="Times New Roman" w:hAnsi="Arial" w:cs="Arial"/>
          <w:color w:val="262B2F"/>
          <w:sz w:val="24"/>
          <w:szCs w:val="24"/>
          <w:lang w:val="en" w:eastAsia="en-GB"/>
        </w:rPr>
        <w:t>.</w:t>
      </w:r>
      <w:r w:rsidR="00072F84">
        <w:rPr>
          <w:rFonts w:ascii="Arial" w:eastAsia="Times New Roman" w:hAnsi="Arial" w:cs="Arial"/>
          <w:color w:val="262B2F"/>
          <w:sz w:val="24"/>
          <w:szCs w:val="24"/>
          <w:lang w:val="en" w:eastAsia="en-GB"/>
        </w:rPr>
        <w:t xml:space="preserve"> </w:t>
      </w:r>
      <w:r w:rsidR="00204432">
        <w:rPr>
          <w:rFonts w:ascii="Arial" w:eastAsia="Times New Roman" w:hAnsi="Arial" w:cs="Arial"/>
          <w:color w:val="262B2F"/>
          <w:sz w:val="24"/>
          <w:szCs w:val="24"/>
          <w:lang w:val="en" w:eastAsia="en-GB"/>
        </w:rPr>
        <w:t>Thus,</w:t>
      </w:r>
      <w:r w:rsidR="001806D0">
        <w:rPr>
          <w:rFonts w:ascii="Arial" w:eastAsia="Times New Roman" w:hAnsi="Arial" w:cs="Arial"/>
          <w:color w:val="262B2F"/>
          <w:sz w:val="24"/>
          <w:szCs w:val="24"/>
          <w:lang w:val="en" w:eastAsia="en-GB"/>
        </w:rPr>
        <w:t xml:space="preserve"> helping children</w:t>
      </w:r>
      <w:r w:rsidR="00072F84">
        <w:rPr>
          <w:rFonts w:ascii="Arial" w:eastAsia="Times New Roman" w:hAnsi="Arial" w:cs="Arial"/>
          <w:color w:val="262B2F"/>
          <w:sz w:val="24"/>
          <w:szCs w:val="24"/>
          <w:lang w:val="en" w:eastAsia="en-GB"/>
        </w:rPr>
        <w:t xml:space="preserve"> imitate others and aiding their vocabulary therefore helping to develop speech and language</w:t>
      </w:r>
      <w:r w:rsidR="00072F84" w:rsidRPr="003A25C2">
        <w:rPr>
          <w:rFonts w:ascii="Arial" w:eastAsia="Times New Roman" w:hAnsi="Arial" w:cs="Arial"/>
          <w:b/>
          <w:color w:val="262B2F"/>
          <w:sz w:val="24"/>
          <w:szCs w:val="24"/>
          <w:lang w:val="en" w:eastAsia="en-GB"/>
        </w:rPr>
        <w:t>.</w:t>
      </w:r>
      <w:r w:rsidR="003A25C2" w:rsidRPr="003A25C2">
        <w:rPr>
          <w:rFonts w:ascii="Arial" w:hAnsi="Arial" w:cs="Arial"/>
          <w:b/>
          <w:sz w:val="24"/>
          <w:szCs w:val="24"/>
        </w:rPr>
        <w:t xml:space="preserve"> </w:t>
      </w:r>
      <w:hyperlink r:id="rId8" w:tooltip="Lev Yvgotsky" w:history="1">
        <w:r w:rsidR="003A25C2" w:rsidRPr="003A25C2">
          <w:rPr>
            <w:rFonts w:ascii="Arial" w:eastAsia="Times New Roman" w:hAnsi="Arial" w:cs="Arial"/>
            <w:bCs/>
            <w:color w:val="262B2F"/>
            <w:sz w:val="24"/>
            <w:szCs w:val="24"/>
            <w:lang w:val="en" w:eastAsia="en-GB"/>
          </w:rPr>
          <w:t>Lev Vygotsky</w:t>
        </w:r>
      </w:hyperlink>
      <w:r w:rsidR="00417900">
        <w:rPr>
          <w:rFonts w:ascii="Arial" w:eastAsia="Times New Roman" w:hAnsi="Arial" w:cs="Arial"/>
          <w:bCs/>
          <w:color w:val="262B2F"/>
          <w:sz w:val="24"/>
          <w:szCs w:val="24"/>
          <w:lang w:val="en" w:eastAsia="en-GB"/>
        </w:rPr>
        <w:t>’s</w:t>
      </w:r>
      <w:r w:rsidR="00417900" w:rsidRPr="006F02CF">
        <w:rPr>
          <w:rFonts w:ascii="Arial" w:eastAsia="Times New Roman" w:hAnsi="Arial" w:cs="Arial"/>
          <w:color w:val="262B2F"/>
          <w:sz w:val="19"/>
          <w:szCs w:val="19"/>
          <w:lang w:val="en" w:eastAsia="en-GB"/>
        </w:rPr>
        <w:t xml:space="preserve"> </w:t>
      </w:r>
      <w:r w:rsidR="00417900" w:rsidRPr="00417900">
        <w:rPr>
          <w:rFonts w:ascii="Arial" w:eastAsia="Times New Roman" w:hAnsi="Arial" w:cs="Arial"/>
          <w:color w:val="262B2F"/>
          <w:sz w:val="24"/>
          <w:szCs w:val="24"/>
          <w:lang w:val="en" w:eastAsia="en-GB"/>
        </w:rPr>
        <w:t xml:space="preserve">theory </w:t>
      </w:r>
      <w:r w:rsidR="00417900" w:rsidRPr="0072751F">
        <w:rPr>
          <w:rFonts w:ascii="Arial" w:eastAsia="Times New Roman" w:hAnsi="Arial" w:cs="Arial"/>
          <w:sz w:val="24"/>
          <w:szCs w:val="24"/>
          <w:lang w:val="en" w:eastAsia="en-GB"/>
        </w:rPr>
        <w:lastRenderedPageBreak/>
        <w:t>of cognitive development proposes that evidence from the outside world is altered and adopted through language</w:t>
      </w:r>
      <w:r w:rsidR="001A5D31" w:rsidRPr="0072751F">
        <w:rPr>
          <w:rFonts w:ascii="Arial" w:eastAsia="Times New Roman" w:hAnsi="Arial" w:cs="Arial"/>
          <w:sz w:val="24"/>
          <w:szCs w:val="24"/>
          <w:lang w:val="en" w:eastAsia="en-GB"/>
        </w:rPr>
        <w:t xml:space="preserve"> and helps the child understand outside </w:t>
      </w:r>
      <w:r w:rsidR="00BB2722" w:rsidRPr="0072751F">
        <w:rPr>
          <w:rFonts w:ascii="Arial" w:eastAsia="Times New Roman" w:hAnsi="Arial" w:cs="Arial"/>
          <w:sz w:val="24"/>
          <w:szCs w:val="24"/>
          <w:lang w:val="en" w:eastAsia="en-GB"/>
        </w:rPr>
        <w:t>world. (</w:t>
      </w:r>
      <w:r w:rsidR="00833CCB" w:rsidRPr="0072751F">
        <w:rPr>
          <w:rFonts w:ascii="Arial" w:eastAsia="Times New Roman" w:hAnsi="Arial" w:cs="Arial"/>
          <w:sz w:val="24"/>
          <w:szCs w:val="24"/>
          <w:lang w:val="en" w:eastAsia="en-GB"/>
        </w:rPr>
        <w:t>Farr, T.</w:t>
      </w:r>
      <w:r w:rsidR="00A363A5" w:rsidRPr="0072751F">
        <w:rPr>
          <w:rFonts w:ascii="Arial" w:eastAsia="Times New Roman" w:hAnsi="Arial" w:cs="Arial"/>
          <w:sz w:val="24"/>
          <w:szCs w:val="24"/>
          <w:lang w:val="en" w:eastAsia="en-GB"/>
        </w:rPr>
        <w:t>2014)</w:t>
      </w:r>
      <w:r w:rsidR="00ED4271" w:rsidRPr="0072751F">
        <w:rPr>
          <w:rFonts w:ascii="Arial" w:eastAsia="Times New Roman" w:hAnsi="Arial" w:cs="Arial"/>
          <w:sz w:val="24"/>
          <w:szCs w:val="24"/>
          <w:lang w:val="en" w:eastAsia="en-GB"/>
        </w:rPr>
        <w:t xml:space="preserve"> </w:t>
      </w:r>
    </w:p>
    <w:p w14:paraId="08053C89" w14:textId="0F8F0C56" w:rsidR="00ED4271" w:rsidRPr="00ED4271" w:rsidRDefault="00ED4271" w:rsidP="00ED4271">
      <w:pPr>
        <w:spacing w:line="360" w:lineRule="auto"/>
        <w:jc w:val="both"/>
        <w:rPr>
          <w:rFonts w:ascii="Arial" w:eastAsia="Times New Roman" w:hAnsi="Arial" w:cs="Arial"/>
          <w:color w:val="262B2F"/>
          <w:sz w:val="24"/>
          <w:szCs w:val="24"/>
          <w:lang w:val="en" w:eastAsia="en-GB"/>
        </w:rPr>
      </w:pPr>
      <w:r w:rsidRPr="00ED4271">
        <w:rPr>
          <w:rFonts w:ascii="Arial" w:hAnsi="Arial" w:cs="Arial"/>
          <w:color w:val="000000"/>
          <w:sz w:val="24"/>
          <w:szCs w:val="24"/>
        </w:rPr>
        <w:t>Imaginativ</w:t>
      </w:r>
      <w:r w:rsidR="00217001">
        <w:rPr>
          <w:rFonts w:ascii="Arial" w:hAnsi="Arial" w:cs="Arial"/>
          <w:color w:val="000000"/>
          <w:sz w:val="24"/>
          <w:szCs w:val="24"/>
        </w:rPr>
        <w:t>e is a</w:t>
      </w:r>
      <w:r w:rsidRPr="00ED4271">
        <w:rPr>
          <w:rFonts w:ascii="Arial" w:hAnsi="Arial" w:cs="Arial"/>
          <w:color w:val="000000"/>
          <w:sz w:val="24"/>
          <w:szCs w:val="24"/>
        </w:rPr>
        <w:t xml:space="preserve"> natural way for children to learn about the world and does involve the whole </w:t>
      </w:r>
      <w:r w:rsidR="00217001" w:rsidRPr="00ED4271">
        <w:rPr>
          <w:rFonts w:ascii="Arial" w:hAnsi="Arial" w:cs="Arial"/>
          <w:color w:val="000000"/>
          <w:sz w:val="24"/>
          <w:szCs w:val="24"/>
        </w:rPr>
        <w:t>body</w:t>
      </w:r>
      <w:r w:rsidR="00217001">
        <w:rPr>
          <w:rFonts w:ascii="Arial" w:hAnsi="Arial" w:cs="Arial"/>
          <w:color w:val="000000"/>
          <w:sz w:val="24"/>
          <w:szCs w:val="24"/>
        </w:rPr>
        <w:t xml:space="preserve">, children will </w:t>
      </w:r>
      <w:r w:rsidRPr="00ED4271">
        <w:rPr>
          <w:rFonts w:ascii="Arial" w:hAnsi="Arial" w:cs="Arial"/>
          <w:color w:val="000000"/>
          <w:sz w:val="24"/>
          <w:szCs w:val="24"/>
        </w:rPr>
        <w:t xml:space="preserve">touch </w:t>
      </w:r>
      <w:r w:rsidR="00217001" w:rsidRPr="00ED4271">
        <w:rPr>
          <w:rFonts w:ascii="Arial" w:hAnsi="Arial" w:cs="Arial"/>
          <w:color w:val="000000"/>
          <w:sz w:val="24"/>
          <w:szCs w:val="24"/>
        </w:rPr>
        <w:t>numerous</w:t>
      </w:r>
      <w:r w:rsidRPr="00ED4271">
        <w:rPr>
          <w:rFonts w:ascii="Arial" w:hAnsi="Arial" w:cs="Arial"/>
          <w:color w:val="000000"/>
          <w:sz w:val="24"/>
          <w:szCs w:val="24"/>
        </w:rPr>
        <w:t xml:space="preserve"> play </w:t>
      </w:r>
      <w:r w:rsidR="00217001" w:rsidRPr="00ED4271">
        <w:rPr>
          <w:rFonts w:ascii="Arial" w:hAnsi="Arial" w:cs="Arial"/>
          <w:color w:val="000000"/>
          <w:sz w:val="24"/>
          <w:szCs w:val="24"/>
        </w:rPr>
        <w:t>materials</w:t>
      </w:r>
      <w:r w:rsidR="00217001">
        <w:rPr>
          <w:rFonts w:ascii="Arial" w:hAnsi="Arial" w:cs="Arial"/>
          <w:color w:val="000000"/>
          <w:sz w:val="24"/>
          <w:szCs w:val="24"/>
        </w:rPr>
        <w:t xml:space="preserve"> and </w:t>
      </w:r>
      <w:r w:rsidRPr="00ED4271">
        <w:rPr>
          <w:rFonts w:ascii="Arial" w:hAnsi="Arial" w:cs="Arial"/>
          <w:color w:val="000000"/>
          <w:sz w:val="24"/>
          <w:szCs w:val="24"/>
        </w:rPr>
        <w:t xml:space="preserve">express themselves through play both verbally and non-verbally. They use </w:t>
      </w:r>
      <w:r w:rsidR="00217001" w:rsidRPr="00ED4271">
        <w:rPr>
          <w:rFonts w:ascii="Arial" w:hAnsi="Arial" w:cs="Arial"/>
          <w:color w:val="000000"/>
          <w:sz w:val="24"/>
          <w:szCs w:val="24"/>
        </w:rPr>
        <w:t>all</w:t>
      </w:r>
      <w:r w:rsidRPr="00ED4271">
        <w:rPr>
          <w:rFonts w:ascii="Arial" w:hAnsi="Arial" w:cs="Arial"/>
          <w:color w:val="000000"/>
          <w:sz w:val="24"/>
          <w:szCs w:val="24"/>
        </w:rPr>
        <w:t xml:space="preserve"> their senses to move around</w:t>
      </w:r>
      <w:r w:rsidR="00217001">
        <w:rPr>
          <w:rFonts w:ascii="Arial" w:hAnsi="Arial" w:cs="Arial"/>
          <w:color w:val="000000"/>
          <w:sz w:val="24"/>
          <w:szCs w:val="24"/>
        </w:rPr>
        <w:t xml:space="preserve"> and will a</w:t>
      </w:r>
      <w:r w:rsidRPr="00ED4271">
        <w:rPr>
          <w:rFonts w:ascii="Arial" w:hAnsi="Arial" w:cs="Arial"/>
          <w:color w:val="000000"/>
          <w:sz w:val="24"/>
          <w:szCs w:val="24"/>
        </w:rPr>
        <w:t>ctively us</w:t>
      </w:r>
      <w:r w:rsidR="00217001">
        <w:rPr>
          <w:rFonts w:ascii="Arial" w:hAnsi="Arial" w:cs="Arial"/>
          <w:color w:val="000000"/>
          <w:sz w:val="24"/>
          <w:szCs w:val="24"/>
        </w:rPr>
        <w:t xml:space="preserve">e </w:t>
      </w:r>
      <w:r w:rsidRPr="00ED4271">
        <w:rPr>
          <w:rFonts w:ascii="Arial" w:hAnsi="Arial" w:cs="Arial"/>
          <w:color w:val="000000"/>
          <w:sz w:val="24"/>
          <w:szCs w:val="24"/>
        </w:rPr>
        <w:t xml:space="preserve">their large and small muscles as well as their different senses in </w:t>
      </w:r>
      <w:r w:rsidR="00217001" w:rsidRPr="00ED4271">
        <w:rPr>
          <w:rFonts w:ascii="Arial" w:hAnsi="Arial" w:cs="Arial"/>
          <w:color w:val="000000"/>
          <w:sz w:val="24"/>
          <w:szCs w:val="24"/>
        </w:rPr>
        <w:t>play</w:t>
      </w:r>
      <w:r w:rsidR="00217001">
        <w:rPr>
          <w:rFonts w:ascii="Arial" w:hAnsi="Arial" w:cs="Arial"/>
          <w:color w:val="000000"/>
          <w:sz w:val="24"/>
          <w:szCs w:val="24"/>
        </w:rPr>
        <w:t>. Hence helping</w:t>
      </w:r>
      <w:r w:rsidRPr="00ED4271">
        <w:rPr>
          <w:rFonts w:ascii="Arial" w:hAnsi="Arial" w:cs="Arial"/>
          <w:color w:val="000000"/>
          <w:sz w:val="24"/>
          <w:szCs w:val="24"/>
        </w:rPr>
        <w:t xml:space="preserve"> children </w:t>
      </w:r>
      <w:r w:rsidR="00217001">
        <w:rPr>
          <w:rFonts w:ascii="Arial" w:hAnsi="Arial" w:cs="Arial"/>
          <w:color w:val="000000"/>
          <w:sz w:val="24"/>
          <w:szCs w:val="24"/>
        </w:rPr>
        <w:t xml:space="preserve">develop and </w:t>
      </w:r>
      <w:r w:rsidR="00217001" w:rsidRPr="00ED4271">
        <w:rPr>
          <w:rFonts w:ascii="Arial" w:hAnsi="Arial" w:cs="Arial"/>
          <w:color w:val="000000"/>
          <w:sz w:val="24"/>
          <w:szCs w:val="24"/>
        </w:rPr>
        <w:t>grow</w:t>
      </w:r>
      <w:r w:rsidRPr="00ED4271">
        <w:rPr>
          <w:rFonts w:ascii="Arial" w:hAnsi="Arial" w:cs="Arial"/>
          <w:color w:val="000000"/>
          <w:sz w:val="24"/>
          <w:szCs w:val="24"/>
        </w:rPr>
        <w:t xml:space="preserve"> healthy, strong, and complete neurological connections in their brains.</w:t>
      </w:r>
      <w:r w:rsidR="00130822" w:rsidRPr="00130822">
        <w:rPr>
          <w:rFonts w:ascii="Arial" w:hAnsi="Arial" w:cs="Arial"/>
          <w:bCs/>
          <w:iCs/>
          <w:sz w:val="24"/>
          <w:szCs w:val="24"/>
        </w:rPr>
        <w:t xml:space="preserve"> </w:t>
      </w:r>
      <w:proofErr w:type="spellStart"/>
      <w:proofErr w:type="gramStart"/>
      <w:r w:rsidR="00130822" w:rsidRPr="0085330D">
        <w:rPr>
          <w:rFonts w:ascii="Arial" w:hAnsi="Arial" w:cs="Arial"/>
          <w:bCs/>
          <w:iCs/>
          <w:sz w:val="24"/>
          <w:szCs w:val="24"/>
        </w:rPr>
        <w:t>Eugster,K</w:t>
      </w:r>
      <w:proofErr w:type="spellEnd"/>
      <w:r w:rsidR="00130822" w:rsidRPr="0085330D">
        <w:rPr>
          <w:rFonts w:ascii="Arial" w:hAnsi="Arial" w:cs="Arial"/>
          <w:bCs/>
          <w:iCs/>
          <w:sz w:val="24"/>
          <w:szCs w:val="24"/>
        </w:rPr>
        <w:t>.</w:t>
      </w:r>
      <w:proofErr w:type="gramEnd"/>
      <w:r w:rsidR="00130822" w:rsidRPr="0085330D">
        <w:rPr>
          <w:rFonts w:ascii="Arial" w:hAnsi="Arial" w:cs="Arial"/>
          <w:bCs/>
          <w:iCs/>
          <w:sz w:val="24"/>
          <w:szCs w:val="24"/>
        </w:rPr>
        <w:t>( no date )</w:t>
      </w:r>
    </w:p>
    <w:p w14:paraId="09C82442" w14:textId="17041167" w:rsidR="00603464" w:rsidRPr="00631C9F" w:rsidRDefault="00C02366" w:rsidP="00ED4271">
      <w:pPr>
        <w:spacing w:line="360" w:lineRule="auto"/>
        <w:jc w:val="both"/>
        <w:rPr>
          <w:rFonts w:ascii="Arial" w:eastAsia="Times New Roman" w:hAnsi="Arial" w:cs="Arial"/>
          <w:color w:val="262B2F"/>
          <w:sz w:val="24"/>
          <w:szCs w:val="24"/>
          <w:lang w:val="en" w:eastAsia="en-GB"/>
        </w:rPr>
      </w:pPr>
      <w:r>
        <w:rPr>
          <w:rFonts w:ascii="Arial" w:hAnsi="Arial" w:cs="Arial"/>
          <w:sz w:val="24"/>
          <w:szCs w:val="24"/>
          <w:lang w:val="en"/>
        </w:rPr>
        <w:t>In a</w:t>
      </w:r>
      <w:r w:rsidRPr="00C02366">
        <w:rPr>
          <w:rFonts w:ascii="Arial" w:hAnsi="Arial" w:cs="Arial"/>
          <w:sz w:val="24"/>
          <w:szCs w:val="24"/>
          <w:lang w:val="en"/>
        </w:rPr>
        <w:t xml:space="preserve"> school </w:t>
      </w:r>
      <w:r>
        <w:rPr>
          <w:rFonts w:ascii="Arial" w:hAnsi="Arial" w:cs="Arial"/>
          <w:sz w:val="24"/>
          <w:szCs w:val="24"/>
          <w:lang w:val="en"/>
        </w:rPr>
        <w:t>environment where</w:t>
      </w:r>
      <w:r w:rsidRPr="00C02366">
        <w:rPr>
          <w:rFonts w:ascii="Arial" w:hAnsi="Arial" w:cs="Arial"/>
          <w:sz w:val="24"/>
          <w:szCs w:val="24"/>
          <w:lang w:val="en"/>
        </w:rPr>
        <w:t xml:space="preserve"> imaginary games are </w:t>
      </w:r>
      <w:r w:rsidR="00A22098" w:rsidRPr="00C02366">
        <w:rPr>
          <w:rFonts w:ascii="Arial" w:hAnsi="Arial" w:cs="Arial"/>
          <w:sz w:val="24"/>
          <w:szCs w:val="24"/>
          <w:lang w:val="en"/>
        </w:rPr>
        <w:t>encouraged or</w:t>
      </w:r>
      <w:r w:rsidRPr="00C02366">
        <w:rPr>
          <w:rFonts w:ascii="Arial" w:hAnsi="Arial" w:cs="Arial"/>
          <w:sz w:val="24"/>
          <w:szCs w:val="24"/>
          <w:lang w:val="en"/>
        </w:rPr>
        <w:t xml:space="preserve"> endured in the curriculum or </w:t>
      </w:r>
      <w:r>
        <w:rPr>
          <w:rFonts w:ascii="Arial" w:hAnsi="Arial" w:cs="Arial"/>
          <w:sz w:val="24"/>
          <w:szCs w:val="24"/>
          <w:lang w:val="en"/>
        </w:rPr>
        <w:t>during playtimes it</w:t>
      </w:r>
      <w:r w:rsidRPr="00C02366">
        <w:rPr>
          <w:rFonts w:ascii="Arial" w:hAnsi="Arial" w:cs="Arial"/>
          <w:sz w:val="24"/>
          <w:szCs w:val="24"/>
          <w:lang w:val="en"/>
        </w:rPr>
        <w:t xml:space="preserve"> has been shown to </w:t>
      </w:r>
      <w:r>
        <w:rPr>
          <w:rFonts w:ascii="Arial" w:hAnsi="Arial" w:cs="Arial"/>
          <w:sz w:val="24"/>
          <w:szCs w:val="24"/>
          <w:lang w:val="en"/>
        </w:rPr>
        <w:t xml:space="preserve">boost children’s </w:t>
      </w:r>
      <w:r w:rsidRPr="00C02366">
        <w:rPr>
          <w:rFonts w:ascii="Arial" w:hAnsi="Arial" w:cs="Arial"/>
          <w:sz w:val="24"/>
          <w:szCs w:val="24"/>
          <w:lang w:val="en"/>
        </w:rPr>
        <w:t>imaginativeness and heightened inquisitiveness and learning skills in preschoolers or early school-agers (</w:t>
      </w:r>
      <w:proofErr w:type="spellStart"/>
      <w:r w:rsidR="00D40516" w:rsidRPr="00C02366">
        <w:rPr>
          <w:rFonts w:ascii="Arial" w:hAnsi="Arial" w:cs="Arial"/>
          <w:sz w:val="24"/>
          <w:szCs w:val="24"/>
          <w:lang w:val="en"/>
        </w:rPr>
        <w:t>Ashiabi</w:t>
      </w:r>
      <w:proofErr w:type="spellEnd"/>
      <w:r w:rsidR="00D40516" w:rsidRPr="00C02366">
        <w:rPr>
          <w:rFonts w:ascii="Arial" w:hAnsi="Arial" w:cs="Arial"/>
          <w:sz w:val="24"/>
          <w:szCs w:val="24"/>
          <w:lang w:val="en"/>
        </w:rPr>
        <w:t>,</w:t>
      </w:r>
      <w:r w:rsidRPr="00C02366">
        <w:rPr>
          <w:rFonts w:ascii="Arial" w:hAnsi="Arial" w:cs="Arial"/>
          <w:sz w:val="24"/>
          <w:szCs w:val="24"/>
          <w:lang w:val="en"/>
        </w:rPr>
        <w:t xml:space="preserve"> 2007; Singer and </w:t>
      </w:r>
      <w:proofErr w:type="spellStart"/>
      <w:r w:rsidRPr="00C02366">
        <w:rPr>
          <w:rFonts w:ascii="Arial" w:hAnsi="Arial" w:cs="Arial"/>
          <w:sz w:val="24"/>
          <w:szCs w:val="24"/>
          <w:lang w:val="en"/>
        </w:rPr>
        <w:t>Lythcott</w:t>
      </w:r>
      <w:proofErr w:type="spellEnd"/>
      <w:r w:rsidRPr="00C02366">
        <w:rPr>
          <w:rFonts w:ascii="Arial" w:hAnsi="Arial" w:cs="Arial"/>
          <w:sz w:val="24"/>
          <w:szCs w:val="24"/>
          <w:lang w:val="en"/>
        </w:rPr>
        <w:t xml:space="preserve"> 2004</w:t>
      </w:r>
      <w:r w:rsidR="00A22098" w:rsidRPr="00C02366">
        <w:rPr>
          <w:rFonts w:ascii="Arial" w:hAnsi="Arial" w:cs="Arial"/>
          <w:sz w:val="24"/>
          <w:szCs w:val="24"/>
          <w:lang w:val="en"/>
        </w:rPr>
        <w:t>). Practitioners</w:t>
      </w:r>
      <w:r w:rsidR="003F7742" w:rsidRPr="00631C9F">
        <w:rPr>
          <w:rFonts w:ascii="Arial" w:hAnsi="Arial" w:cs="Arial"/>
          <w:sz w:val="24"/>
          <w:szCs w:val="24"/>
          <w:lang w:val="en"/>
        </w:rPr>
        <w:t xml:space="preserve"> are now </w:t>
      </w:r>
      <w:r w:rsidR="001A69CD" w:rsidRPr="00631C9F">
        <w:rPr>
          <w:rFonts w:ascii="Arial" w:hAnsi="Arial" w:cs="Arial"/>
          <w:sz w:val="24"/>
          <w:szCs w:val="24"/>
          <w:lang w:val="en"/>
        </w:rPr>
        <w:t xml:space="preserve">using </w:t>
      </w:r>
      <w:r w:rsidR="003F7742" w:rsidRPr="00631C9F">
        <w:rPr>
          <w:rFonts w:ascii="Arial" w:hAnsi="Arial" w:cs="Arial"/>
          <w:sz w:val="24"/>
          <w:szCs w:val="24"/>
          <w:lang w:val="en"/>
        </w:rPr>
        <w:t>imaginary</w:t>
      </w:r>
      <w:r w:rsidR="001A69CD" w:rsidRPr="00631C9F">
        <w:rPr>
          <w:rFonts w:ascii="Arial" w:hAnsi="Arial" w:cs="Arial"/>
          <w:sz w:val="24"/>
          <w:szCs w:val="24"/>
          <w:lang w:val="en"/>
        </w:rPr>
        <w:t xml:space="preserve"> games to teach </w:t>
      </w:r>
      <w:r w:rsidR="003F7742" w:rsidRPr="00631C9F">
        <w:rPr>
          <w:rFonts w:ascii="Arial" w:hAnsi="Arial" w:cs="Arial"/>
          <w:sz w:val="24"/>
          <w:szCs w:val="24"/>
          <w:lang w:val="en"/>
        </w:rPr>
        <w:t>numeracy</w:t>
      </w:r>
      <w:r w:rsidR="001A69CD" w:rsidRPr="00631C9F">
        <w:rPr>
          <w:rFonts w:ascii="Arial" w:hAnsi="Arial" w:cs="Arial"/>
          <w:sz w:val="24"/>
          <w:szCs w:val="24"/>
          <w:lang w:val="en"/>
        </w:rPr>
        <w:t xml:space="preserve"> and </w:t>
      </w:r>
      <w:r w:rsidR="003F7742" w:rsidRPr="00631C9F">
        <w:rPr>
          <w:rFonts w:ascii="Arial" w:hAnsi="Arial" w:cs="Arial"/>
          <w:sz w:val="24"/>
          <w:szCs w:val="24"/>
          <w:lang w:val="en"/>
        </w:rPr>
        <w:t>literacy</w:t>
      </w:r>
      <w:r w:rsidR="001A69CD" w:rsidRPr="00631C9F">
        <w:rPr>
          <w:rFonts w:ascii="Arial" w:hAnsi="Arial" w:cs="Arial"/>
          <w:sz w:val="24"/>
          <w:szCs w:val="24"/>
          <w:lang w:val="en"/>
        </w:rPr>
        <w:t xml:space="preserve"> (Clements, &amp; </w:t>
      </w:r>
      <w:proofErr w:type="spellStart"/>
      <w:r w:rsidR="001A69CD" w:rsidRPr="00631C9F">
        <w:rPr>
          <w:rFonts w:ascii="Arial" w:hAnsi="Arial" w:cs="Arial"/>
          <w:sz w:val="24"/>
          <w:szCs w:val="24"/>
          <w:lang w:val="en"/>
        </w:rPr>
        <w:t>Sarama</w:t>
      </w:r>
      <w:proofErr w:type="spellEnd"/>
      <w:r w:rsidR="001A69CD" w:rsidRPr="00631C9F">
        <w:rPr>
          <w:rFonts w:ascii="Arial" w:hAnsi="Arial" w:cs="Arial"/>
          <w:sz w:val="24"/>
          <w:szCs w:val="24"/>
          <w:lang w:val="en"/>
        </w:rPr>
        <w:t>, 2009; Ginsburg, 2006).</w:t>
      </w:r>
    </w:p>
    <w:p w14:paraId="1AABC4D9" w14:textId="6C24D334" w:rsidR="00764115" w:rsidRDefault="00DE60E2" w:rsidP="00ED4271">
      <w:pPr>
        <w:spacing w:line="360" w:lineRule="auto"/>
        <w:jc w:val="both"/>
        <w:rPr>
          <w:rFonts w:ascii="Arial" w:hAnsi="Arial" w:cs="Arial"/>
          <w:sz w:val="24"/>
          <w:szCs w:val="24"/>
          <w:lang w:val="en"/>
        </w:rPr>
      </w:pPr>
      <w:r w:rsidRPr="005A6F55">
        <w:rPr>
          <w:rFonts w:ascii="Arial" w:hAnsi="Arial" w:cs="Arial"/>
          <w:sz w:val="24"/>
          <w:szCs w:val="24"/>
          <w:lang w:val="en"/>
        </w:rPr>
        <w:t xml:space="preserve">Singer and colleagues </w:t>
      </w:r>
      <w:r w:rsidR="005A6F55" w:rsidRPr="005A6F55">
        <w:rPr>
          <w:rFonts w:ascii="Arial" w:hAnsi="Arial" w:cs="Arial"/>
          <w:sz w:val="24"/>
          <w:szCs w:val="24"/>
          <w:lang w:val="en"/>
        </w:rPr>
        <w:t>led</w:t>
      </w:r>
      <w:r w:rsidRPr="005A6F55">
        <w:rPr>
          <w:rFonts w:ascii="Arial" w:hAnsi="Arial" w:cs="Arial"/>
          <w:sz w:val="24"/>
          <w:szCs w:val="24"/>
          <w:lang w:val="en"/>
        </w:rPr>
        <w:t xml:space="preserve"> </w:t>
      </w:r>
      <w:r w:rsidR="005A6F55">
        <w:rPr>
          <w:rFonts w:ascii="Arial" w:hAnsi="Arial" w:cs="Arial"/>
          <w:sz w:val="24"/>
          <w:szCs w:val="24"/>
          <w:lang w:val="en"/>
        </w:rPr>
        <w:t xml:space="preserve">some </w:t>
      </w:r>
      <w:r w:rsidRPr="005A6F55">
        <w:rPr>
          <w:rFonts w:ascii="Arial" w:hAnsi="Arial" w:cs="Arial"/>
          <w:sz w:val="24"/>
          <w:szCs w:val="24"/>
          <w:lang w:val="en"/>
        </w:rPr>
        <w:t xml:space="preserve">studies on the </w:t>
      </w:r>
      <w:r w:rsidR="005A6F55" w:rsidRPr="005A6F55">
        <w:rPr>
          <w:rFonts w:ascii="Arial" w:hAnsi="Arial" w:cs="Arial"/>
          <w:sz w:val="24"/>
          <w:szCs w:val="24"/>
          <w:lang w:val="en"/>
        </w:rPr>
        <w:t>usefulness</w:t>
      </w:r>
      <w:r w:rsidRPr="005A6F55">
        <w:rPr>
          <w:rFonts w:ascii="Arial" w:hAnsi="Arial" w:cs="Arial"/>
          <w:sz w:val="24"/>
          <w:szCs w:val="24"/>
          <w:lang w:val="en"/>
        </w:rPr>
        <w:t xml:space="preserve"> of </w:t>
      </w:r>
      <w:r w:rsidRPr="005A6F55">
        <w:rPr>
          <w:rStyle w:val="Emphasis"/>
          <w:rFonts w:ascii="Arial" w:hAnsi="Arial" w:cs="Arial"/>
          <w:i w:val="0"/>
          <w:sz w:val="24"/>
          <w:szCs w:val="24"/>
          <w:lang w:val="en"/>
        </w:rPr>
        <w:t>Learning through Play</w:t>
      </w:r>
      <w:r w:rsidRPr="005A6F55">
        <w:rPr>
          <w:rFonts w:ascii="Arial" w:hAnsi="Arial" w:cs="Arial"/>
          <w:sz w:val="24"/>
          <w:szCs w:val="24"/>
          <w:lang w:val="en"/>
        </w:rPr>
        <w:t>, a</w:t>
      </w:r>
      <w:r w:rsidR="005A6F55">
        <w:rPr>
          <w:rFonts w:ascii="Arial" w:hAnsi="Arial" w:cs="Arial"/>
          <w:sz w:val="24"/>
          <w:szCs w:val="24"/>
          <w:lang w:val="en"/>
        </w:rPr>
        <w:t xml:space="preserve"> program to help show </w:t>
      </w:r>
      <w:r w:rsidR="005A6F55" w:rsidRPr="005A6F55">
        <w:rPr>
          <w:rFonts w:ascii="Arial" w:hAnsi="Arial" w:cs="Arial"/>
          <w:sz w:val="24"/>
          <w:szCs w:val="24"/>
          <w:lang w:val="en"/>
        </w:rPr>
        <w:t>parents</w:t>
      </w:r>
      <w:r w:rsidRPr="005A6F55">
        <w:rPr>
          <w:rFonts w:ascii="Arial" w:hAnsi="Arial" w:cs="Arial"/>
          <w:sz w:val="24"/>
          <w:szCs w:val="24"/>
          <w:lang w:val="en"/>
        </w:rPr>
        <w:t xml:space="preserve"> and </w:t>
      </w:r>
      <w:r w:rsidR="005A6F55">
        <w:rPr>
          <w:rFonts w:ascii="Arial" w:hAnsi="Arial" w:cs="Arial"/>
          <w:sz w:val="24"/>
          <w:szCs w:val="24"/>
          <w:lang w:val="en"/>
        </w:rPr>
        <w:t xml:space="preserve">practitioners on </w:t>
      </w:r>
      <w:r w:rsidRPr="005A6F55">
        <w:rPr>
          <w:rFonts w:ascii="Arial" w:hAnsi="Arial" w:cs="Arial"/>
          <w:sz w:val="24"/>
          <w:szCs w:val="24"/>
          <w:lang w:val="en"/>
        </w:rPr>
        <w:t xml:space="preserve">how to </w:t>
      </w:r>
      <w:r w:rsidR="005A6F55" w:rsidRPr="005A6F55">
        <w:rPr>
          <w:rFonts w:ascii="Arial" w:hAnsi="Arial" w:cs="Arial"/>
          <w:sz w:val="24"/>
          <w:szCs w:val="24"/>
          <w:lang w:val="en"/>
        </w:rPr>
        <w:t>participate</w:t>
      </w:r>
      <w:r w:rsidRPr="005A6F55">
        <w:rPr>
          <w:rFonts w:ascii="Arial" w:hAnsi="Arial" w:cs="Arial"/>
          <w:sz w:val="24"/>
          <w:szCs w:val="24"/>
          <w:lang w:val="en"/>
        </w:rPr>
        <w:t xml:space="preserve"> in imaginative play</w:t>
      </w:r>
      <w:r w:rsidR="005A6F55">
        <w:rPr>
          <w:rFonts w:ascii="Arial" w:hAnsi="Arial" w:cs="Arial"/>
          <w:sz w:val="24"/>
          <w:szCs w:val="24"/>
          <w:lang w:val="en"/>
        </w:rPr>
        <w:t xml:space="preserve"> and </w:t>
      </w:r>
      <w:r w:rsidRPr="005A6F55">
        <w:rPr>
          <w:rFonts w:ascii="Arial" w:hAnsi="Arial" w:cs="Arial"/>
          <w:sz w:val="24"/>
          <w:szCs w:val="24"/>
          <w:lang w:val="en"/>
        </w:rPr>
        <w:t xml:space="preserve">games with </w:t>
      </w:r>
      <w:r w:rsidR="005A6F55">
        <w:rPr>
          <w:rFonts w:ascii="Arial" w:hAnsi="Arial" w:cs="Arial"/>
          <w:sz w:val="24"/>
          <w:szCs w:val="24"/>
          <w:lang w:val="en"/>
        </w:rPr>
        <w:t xml:space="preserve">early years </w:t>
      </w:r>
      <w:r w:rsidRPr="005A6F55">
        <w:rPr>
          <w:rFonts w:ascii="Arial" w:hAnsi="Arial" w:cs="Arial"/>
          <w:sz w:val="24"/>
          <w:szCs w:val="24"/>
          <w:lang w:val="en"/>
        </w:rPr>
        <w:t>children</w:t>
      </w:r>
      <w:r w:rsidR="005A6F55">
        <w:rPr>
          <w:rFonts w:ascii="Arial" w:hAnsi="Arial" w:cs="Arial"/>
          <w:sz w:val="24"/>
          <w:szCs w:val="24"/>
          <w:lang w:val="en"/>
        </w:rPr>
        <w:t xml:space="preserve">. The program found that </w:t>
      </w:r>
      <w:r w:rsidRPr="005A6F55">
        <w:rPr>
          <w:rFonts w:ascii="Arial" w:hAnsi="Arial" w:cs="Arial"/>
          <w:sz w:val="24"/>
          <w:szCs w:val="24"/>
          <w:lang w:val="en"/>
        </w:rPr>
        <w:t>children of low-</w:t>
      </w:r>
      <w:r w:rsidR="008B43E4">
        <w:rPr>
          <w:rFonts w:ascii="Arial" w:hAnsi="Arial" w:cs="Arial"/>
          <w:sz w:val="24"/>
          <w:szCs w:val="24"/>
          <w:lang w:val="en"/>
        </w:rPr>
        <w:t xml:space="preserve">ability </w:t>
      </w:r>
      <w:r w:rsidRPr="005A6F55">
        <w:rPr>
          <w:rFonts w:ascii="Arial" w:hAnsi="Arial" w:cs="Arial"/>
          <w:sz w:val="24"/>
          <w:szCs w:val="24"/>
          <w:lang w:val="en"/>
        </w:rPr>
        <w:t xml:space="preserve">parents who </w:t>
      </w:r>
      <w:r w:rsidR="005A6F55" w:rsidRPr="005A6F55">
        <w:rPr>
          <w:rFonts w:ascii="Arial" w:hAnsi="Arial" w:cs="Arial"/>
          <w:sz w:val="24"/>
          <w:szCs w:val="24"/>
          <w:lang w:val="en"/>
        </w:rPr>
        <w:t>partook</w:t>
      </w:r>
      <w:r w:rsidRPr="005A6F55">
        <w:rPr>
          <w:rFonts w:ascii="Arial" w:hAnsi="Arial" w:cs="Arial"/>
          <w:sz w:val="24"/>
          <w:szCs w:val="24"/>
          <w:lang w:val="en"/>
        </w:rPr>
        <w:t xml:space="preserve"> in the </w:t>
      </w:r>
      <w:r w:rsidR="005A6F55" w:rsidRPr="005A6F55">
        <w:rPr>
          <w:rFonts w:ascii="Arial" w:hAnsi="Arial" w:cs="Arial"/>
          <w:sz w:val="24"/>
          <w:szCs w:val="24"/>
          <w:lang w:val="en"/>
        </w:rPr>
        <w:t>involvement</w:t>
      </w:r>
      <w:r w:rsidRPr="005A6F55">
        <w:rPr>
          <w:rFonts w:ascii="Arial" w:hAnsi="Arial" w:cs="Arial"/>
          <w:sz w:val="24"/>
          <w:szCs w:val="24"/>
          <w:lang w:val="en"/>
        </w:rPr>
        <w:t xml:space="preserve"> showed sign</w:t>
      </w:r>
      <w:r w:rsidR="005A6F55">
        <w:rPr>
          <w:rFonts w:ascii="Arial" w:hAnsi="Arial" w:cs="Arial"/>
          <w:sz w:val="24"/>
          <w:szCs w:val="24"/>
          <w:lang w:val="en"/>
        </w:rPr>
        <w:t>s of</w:t>
      </w:r>
      <w:r w:rsidR="008B43E4">
        <w:rPr>
          <w:rFonts w:ascii="Arial" w:hAnsi="Arial" w:cs="Arial"/>
          <w:sz w:val="24"/>
          <w:szCs w:val="24"/>
          <w:lang w:val="en"/>
        </w:rPr>
        <w:t xml:space="preserve"> </w:t>
      </w:r>
      <w:r w:rsidRPr="005A6F55">
        <w:rPr>
          <w:rFonts w:ascii="Arial" w:hAnsi="Arial" w:cs="Arial"/>
          <w:sz w:val="24"/>
          <w:szCs w:val="24"/>
          <w:lang w:val="en"/>
        </w:rPr>
        <w:t xml:space="preserve">academic </w:t>
      </w:r>
      <w:r w:rsidR="008B43E4">
        <w:rPr>
          <w:rFonts w:ascii="Arial" w:hAnsi="Arial" w:cs="Arial"/>
          <w:sz w:val="24"/>
          <w:szCs w:val="24"/>
          <w:lang w:val="en"/>
        </w:rPr>
        <w:t xml:space="preserve">readiness </w:t>
      </w:r>
      <w:r w:rsidR="002673D0">
        <w:rPr>
          <w:rFonts w:ascii="Arial" w:hAnsi="Arial" w:cs="Arial"/>
          <w:sz w:val="24"/>
          <w:szCs w:val="24"/>
          <w:lang w:val="en"/>
        </w:rPr>
        <w:t xml:space="preserve">for </w:t>
      </w:r>
      <w:r w:rsidRPr="005A6F55">
        <w:rPr>
          <w:rFonts w:ascii="Arial" w:hAnsi="Arial" w:cs="Arial"/>
          <w:sz w:val="24"/>
          <w:szCs w:val="24"/>
          <w:lang w:val="en"/>
        </w:rPr>
        <w:t xml:space="preserve">assessment than those whose parents did not </w:t>
      </w:r>
      <w:r w:rsidR="002673D0" w:rsidRPr="005A6F55">
        <w:rPr>
          <w:rFonts w:ascii="Arial" w:hAnsi="Arial" w:cs="Arial"/>
          <w:sz w:val="24"/>
          <w:szCs w:val="24"/>
          <w:lang w:val="en"/>
        </w:rPr>
        <w:t>contribu</w:t>
      </w:r>
      <w:r w:rsidR="006C54ED">
        <w:rPr>
          <w:rFonts w:ascii="Arial" w:hAnsi="Arial" w:cs="Arial"/>
          <w:sz w:val="24"/>
          <w:szCs w:val="24"/>
          <w:lang w:val="en"/>
        </w:rPr>
        <w:t>te</w:t>
      </w:r>
      <w:r w:rsidR="002673D0" w:rsidRPr="005A6F55">
        <w:rPr>
          <w:rFonts w:ascii="Arial" w:hAnsi="Arial" w:cs="Arial"/>
          <w:sz w:val="24"/>
          <w:szCs w:val="24"/>
          <w:lang w:val="en"/>
        </w:rPr>
        <w:t>.</w:t>
      </w:r>
      <w:r w:rsidR="002673D0">
        <w:rPr>
          <w:rFonts w:ascii="Arial" w:hAnsi="Arial" w:cs="Arial"/>
          <w:sz w:val="24"/>
          <w:szCs w:val="24"/>
          <w:lang w:val="en"/>
        </w:rPr>
        <w:t xml:space="preserve"> </w:t>
      </w:r>
      <w:r w:rsidR="002673D0" w:rsidRPr="002673D0">
        <w:rPr>
          <w:rFonts w:ascii="Arial" w:hAnsi="Arial" w:cs="Arial"/>
          <w:sz w:val="24"/>
          <w:szCs w:val="24"/>
          <w:lang w:val="en"/>
        </w:rPr>
        <w:t>Developments found in the</w:t>
      </w:r>
      <w:r w:rsidR="002673D0">
        <w:rPr>
          <w:rFonts w:ascii="Arial" w:hAnsi="Arial" w:cs="Arial"/>
          <w:sz w:val="24"/>
          <w:szCs w:val="24"/>
          <w:lang w:val="en"/>
        </w:rPr>
        <w:t xml:space="preserve"> study were</w:t>
      </w:r>
      <w:r w:rsidR="006C54ED">
        <w:rPr>
          <w:rFonts w:ascii="Arial" w:hAnsi="Arial" w:cs="Arial"/>
          <w:sz w:val="24"/>
          <w:szCs w:val="24"/>
          <w:lang w:val="en"/>
        </w:rPr>
        <w:t xml:space="preserve"> improved </w:t>
      </w:r>
      <w:r w:rsidR="002673D0" w:rsidRPr="002673D0">
        <w:rPr>
          <w:rFonts w:ascii="Arial" w:hAnsi="Arial" w:cs="Arial"/>
          <w:sz w:val="24"/>
          <w:szCs w:val="24"/>
          <w:lang w:val="en"/>
        </w:rPr>
        <w:t>vocabulary, knowledge about nature, general information knowledge, and knowledge about manners.</w:t>
      </w:r>
      <w:r w:rsidR="005A6F55" w:rsidRPr="002673D0">
        <w:rPr>
          <w:rFonts w:ascii="Arial" w:hAnsi="Arial" w:cs="Arial"/>
          <w:sz w:val="24"/>
          <w:szCs w:val="24"/>
          <w:lang w:val="en"/>
        </w:rPr>
        <w:t xml:space="preserve"> (Singer, </w:t>
      </w:r>
      <w:proofErr w:type="spellStart"/>
      <w:r w:rsidR="005A6F55" w:rsidRPr="002673D0">
        <w:rPr>
          <w:rFonts w:ascii="Arial" w:hAnsi="Arial" w:cs="Arial"/>
          <w:sz w:val="24"/>
          <w:szCs w:val="24"/>
          <w:lang w:val="en"/>
        </w:rPr>
        <w:t>Plaskon</w:t>
      </w:r>
      <w:proofErr w:type="spellEnd"/>
      <w:r w:rsidR="005A6F55" w:rsidRPr="002673D0">
        <w:rPr>
          <w:rFonts w:ascii="Arial" w:hAnsi="Arial" w:cs="Arial"/>
          <w:sz w:val="24"/>
          <w:szCs w:val="24"/>
          <w:lang w:val="en"/>
        </w:rPr>
        <w:t xml:space="preserve">, &amp; Schweder, </w:t>
      </w:r>
      <w:r w:rsidR="00D40516">
        <w:rPr>
          <w:rFonts w:ascii="Arial" w:hAnsi="Arial" w:cs="Arial"/>
          <w:sz w:val="24"/>
          <w:szCs w:val="24"/>
          <w:lang w:val="en"/>
        </w:rPr>
        <w:t>A, E.</w:t>
      </w:r>
      <w:r w:rsidR="007F46F9">
        <w:rPr>
          <w:rFonts w:ascii="Arial" w:hAnsi="Arial" w:cs="Arial"/>
          <w:sz w:val="24"/>
          <w:szCs w:val="24"/>
          <w:lang w:val="en"/>
        </w:rPr>
        <w:t>2003)</w:t>
      </w:r>
      <w:r w:rsidR="00CB64A2">
        <w:rPr>
          <w:rFonts w:ascii="Arial" w:hAnsi="Arial" w:cs="Arial"/>
          <w:sz w:val="24"/>
          <w:szCs w:val="24"/>
          <w:lang w:val="en"/>
        </w:rPr>
        <w:t>.</w:t>
      </w:r>
      <w:r w:rsidR="00417900" w:rsidRPr="00417900">
        <w:rPr>
          <w:rFonts w:ascii="Arial" w:eastAsia="Times New Roman" w:hAnsi="Arial" w:cs="Arial"/>
          <w:color w:val="262B2F"/>
          <w:sz w:val="24"/>
          <w:szCs w:val="24"/>
          <w:lang w:val="en" w:eastAsia="en-GB"/>
        </w:rPr>
        <w:br/>
      </w:r>
      <w:r w:rsidR="00CB64A2">
        <w:rPr>
          <w:rFonts w:ascii="Arial" w:hAnsi="Arial" w:cs="Arial"/>
          <w:sz w:val="24"/>
          <w:szCs w:val="24"/>
          <w:lang w:val="en"/>
        </w:rPr>
        <w:t>Many types of play can be holistic</w:t>
      </w:r>
      <w:r w:rsidR="00646734">
        <w:rPr>
          <w:rFonts w:ascii="Arial" w:hAnsi="Arial" w:cs="Arial"/>
          <w:sz w:val="24"/>
          <w:szCs w:val="24"/>
          <w:lang w:val="en"/>
        </w:rPr>
        <w:t xml:space="preserve"> as this helps the development of the whole child and it is an essential as the academic and formal learning. Imaginative play can help the child act out their culture and beliefs and help other children and </w:t>
      </w:r>
      <w:r w:rsidR="008551AA">
        <w:rPr>
          <w:rFonts w:ascii="Arial" w:hAnsi="Arial" w:cs="Arial"/>
          <w:sz w:val="24"/>
          <w:szCs w:val="24"/>
          <w:lang w:val="en"/>
        </w:rPr>
        <w:t>practitioners have</w:t>
      </w:r>
      <w:r w:rsidR="00646734">
        <w:rPr>
          <w:rFonts w:ascii="Arial" w:hAnsi="Arial" w:cs="Arial"/>
          <w:sz w:val="24"/>
          <w:szCs w:val="24"/>
          <w:lang w:val="en"/>
        </w:rPr>
        <w:t xml:space="preserve"> a better understanding on where they come </w:t>
      </w:r>
      <w:r w:rsidR="008551AA">
        <w:rPr>
          <w:rFonts w:ascii="Arial" w:hAnsi="Arial" w:cs="Arial"/>
          <w:sz w:val="24"/>
          <w:szCs w:val="24"/>
          <w:lang w:val="en"/>
        </w:rPr>
        <w:t xml:space="preserve">from. Children will often act out </w:t>
      </w:r>
      <w:r w:rsidR="00B62AAB">
        <w:rPr>
          <w:rFonts w:ascii="Arial" w:hAnsi="Arial" w:cs="Arial"/>
          <w:sz w:val="24"/>
          <w:szCs w:val="24"/>
          <w:lang w:val="en"/>
        </w:rPr>
        <w:t>an</w:t>
      </w:r>
      <w:r w:rsidR="008551AA">
        <w:rPr>
          <w:rFonts w:ascii="Arial" w:hAnsi="Arial" w:cs="Arial"/>
          <w:sz w:val="24"/>
          <w:szCs w:val="24"/>
          <w:lang w:val="en"/>
        </w:rPr>
        <w:t xml:space="preserve"> </w:t>
      </w:r>
      <w:r w:rsidR="00151FF1">
        <w:rPr>
          <w:rFonts w:ascii="Arial" w:hAnsi="Arial" w:cs="Arial"/>
          <w:sz w:val="24"/>
          <w:szCs w:val="24"/>
          <w:lang w:val="en"/>
        </w:rPr>
        <w:t>emotion</w:t>
      </w:r>
      <w:r w:rsidR="008551AA">
        <w:rPr>
          <w:rFonts w:ascii="Arial" w:hAnsi="Arial" w:cs="Arial"/>
          <w:sz w:val="24"/>
          <w:szCs w:val="24"/>
          <w:lang w:val="en"/>
        </w:rPr>
        <w:t xml:space="preserve"> </w:t>
      </w:r>
      <w:r w:rsidR="008551AA">
        <w:rPr>
          <w:rFonts w:ascii="Arial" w:hAnsi="Arial" w:cs="Arial"/>
          <w:sz w:val="24"/>
          <w:szCs w:val="24"/>
          <w:lang w:val="en"/>
        </w:rPr>
        <w:lastRenderedPageBreak/>
        <w:t xml:space="preserve">and be able to express themselves through imaginative </w:t>
      </w:r>
      <w:r w:rsidR="0029258F">
        <w:rPr>
          <w:rFonts w:ascii="Arial" w:hAnsi="Arial" w:cs="Arial"/>
          <w:sz w:val="24"/>
          <w:szCs w:val="24"/>
          <w:lang w:val="en"/>
        </w:rPr>
        <w:t>play. (</w:t>
      </w:r>
      <w:proofErr w:type="spellStart"/>
      <w:proofErr w:type="gramStart"/>
      <w:r w:rsidR="00FC6BFB">
        <w:rPr>
          <w:rFonts w:ascii="Arial" w:hAnsi="Arial" w:cs="Arial"/>
          <w:sz w:val="24"/>
          <w:szCs w:val="24"/>
          <w:lang w:val="en"/>
        </w:rPr>
        <w:t>Largaras,J</w:t>
      </w:r>
      <w:proofErr w:type="gramEnd"/>
      <w:r w:rsidR="00FC6BFB">
        <w:rPr>
          <w:rFonts w:ascii="Arial" w:hAnsi="Arial" w:cs="Arial"/>
          <w:sz w:val="24"/>
          <w:szCs w:val="24"/>
          <w:lang w:val="en"/>
        </w:rPr>
        <w:t>.no</w:t>
      </w:r>
      <w:proofErr w:type="spellEnd"/>
      <w:r w:rsidR="00FC6BFB">
        <w:rPr>
          <w:rFonts w:ascii="Arial" w:hAnsi="Arial" w:cs="Arial"/>
          <w:sz w:val="24"/>
          <w:szCs w:val="24"/>
          <w:lang w:val="en"/>
        </w:rPr>
        <w:t xml:space="preserve"> date).</w:t>
      </w:r>
      <w:r w:rsidR="00D53CA6">
        <w:rPr>
          <w:rFonts w:ascii="Arial" w:hAnsi="Arial" w:cs="Arial"/>
          <w:sz w:val="24"/>
          <w:szCs w:val="24"/>
          <w:lang w:val="en"/>
        </w:rPr>
        <w:t>Pretend play imaginative play helps children express feelings.</w:t>
      </w:r>
      <w:r w:rsidR="0047752E" w:rsidRPr="0047752E">
        <w:rPr>
          <w:rFonts w:ascii="Arial" w:hAnsi="Arial" w:cs="Arial"/>
          <w:color w:val="000000"/>
          <w:sz w:val="24"/>
          <w:szCs w:val="24"/>
        </w:rPr>
        <w:t xml:space="preserve"> </w:t>
      </w:r>
      <w:r w:rsidR="0047752E">
        <w:rPr>
          <w:rFonts w:ascii="Arial" w:hAnsi="Arial" w:cs="Arial"/>
          <w:color w:val="000000"/>
          <w:sz w:val="24"/>
          <w:szCs w:val="24"/>
        </w:rPr>
        <w:t>(Lindon,</w:t>
      </w:r>
      <w:r w:rsidR="003F1C8C">
        <w:rPr>
          <w:rFonts w:ascii="Arial" w:hAnsi="Arial" w:cs="Arial"/>
          <w:color w:val="000000"/>
          <w:sz w:val="24"/>
          <w:szCs w:val="24"/>
        </w:rPr>
        <w:t xml:space="preserve"> </w:t>
      </w:r>
      <w:proofErr w:type="gramStart"/>
      <w:r w:rsidR="003F1C8C">
        <w:rPr>
          <w:rFonts w:ascii="Arial" w:hAnsi="Arial" w:cs="Arial"/>
          <w:color w:val="000000"/>
          <w:sz w:val="24"/>
          <w:szCs w:val="24"/>
        </w:rPr>
        <w:t>J,Brodie</w:t>
      </w:r>
      <w:proofErr w:type="gramEnd"/>
      <w:r w:rsidR="003F1C8C">
        <w:rPr>
          <w:rFonts w:ascii="Arial" w:hAnsi="Arial" w:cs="Arial"/>
          <w:color w:val="000000"/>
          <w:sz w:val="24"/>
          <w:szCs w:val="24"/>
        </w:rPr>
        <w:t>,k.2016</w:t>
      </w:r>
      <w:r w:rsidR="0047752E">
        <w:rPr>
          <w:rFonts w:ascii="Arial" w:hAnsi="Arial" w:cs="Arial"/>
          <w:color w:val="000000"/>
          <w:sz w:val="24"/>
          <w:szCs w:val="24"/>
        </w:rPr>
        <w:t>).</w:t>
      </w:r>
    </w:p>
    <w:p w14:paraId="1CB041D1" w14:textId="2AB4C60A" w:rsidR="00735C57" w:rsidRDefault="00735C57" w:rsidP="00ED4271">
      <w:pPr>
        <w:spacing w:line="360" w:lineRule="auto"/>
        <w:jc w:val="both"/>
        <w:rPr>
          <w:rStyle w:val="Strong"/>
          <w:rFonts w:ascii="Arial" w:hAnsi="Arial" w:cs="Arial"/>
          <w:b w:val="0"/>
          <w:sz w:val="24"/>
          <w:szCs w:val="24"/>
        </w:rPr>
      </w:pPr>
      <w:r>
        <w:rPr>
          <w:rStyle w:val="Strong"/>
          <w:rFonts w:ascii="Arial" w:hAnsi="Arial" w:cs="Arial"/>
          <w:b w:val="0"/>
          <w:sz w:val="24"/>
          <w:szCs w:val="24"/>
        </w:rPr>
        <w:t>Self-directed play is c</w:t>
      </w:r>
      <w:r w:rsidRPr="00735C57">
        <w:rPr>
          <w:rStyle w:val="Strong"/>
          <w:rFonts w:ascii="Arial" w:hAnsi="Arial" w:cs="Arial"/>
          <w:b w:val="0"/>
          <w:sz w:val="24"/>
          <w:szCs w:val="24"/>
        </w:rPr>
        <w:t>hild-led Play</w:t>
      </w:r>
      <w:r>
        <w:rPr>
          <w:rStyle w:val="Strong"/>
          <w:rFonts w:ascii="Arial" w:hAnsi="Arial" w:cs="Arial"/>
          <w:b w:val="0"/>
          <w:sz w:val="24"/>
          <w:szCs w:val="24"/>
        </w:rPr>
        <w:t xml:space="preserve"> </w:t>
      </w:r>
      <w:r w:rsidRPr="00735C57">
        <w:rPr>
          <w:rStyle w:val="Strong"/>
          <w:rFonts w:ascii="Arial" w:hAnsi="Arial" w:cs="Arial"/>
          <w:b w:val="0"/>
          <w:sz w:val="24"/>
          <w:szCs w:val="24"/>
        </w:rPr>
        <w:t xml:space="preserve">where the child </w:t>
      </w:r>
      <w:r>
        <w:rPr>
          <w:rStyle w:val="Strong"/>
          <w:rFonts w:ascii="Arial" w:hAnsi="Arial" w:cs="Arial"/>
          <w:b w:val="0"/>
          <w:sz w:val="24"/>
          <w:szCs w:val="24"/>
        </w:rPr>
        <w:t xml:space="preserve">motivates themselves naturally without adult intervention and can be seen in pretend play /imaginary </w:t>
      </w:r>
      <w:r w:rsidR="0029258F">
        <w:rPr>
          <w:rStyle w:val="Strong"/>
          <w:rFonts w:ascii="Arial" w:hAnsi="Arial" w:cs="Arial"/>
          <w:b w:val="0"/>
          <w:sz w:val="24"/>
          <w:szCs w:val="24"/>
        </w:rPr>
        <w:t>play</w:t>
      </w:r>
      <w:r w:rsidR="0029258F" w:rsidRPr="00CC32E0">
        <w:rPr>
          <w:rStyle w:val="Strong"/>
          <w:rFonts w:ascii="Arial" w:hAnsi="Arial" w:cs="Arial"/>
          <w:b w:val="0"/>
          <w:sz w:val="24"/>
          <w:szCs w:val="24"/>
        </w:rPr>
        <w:t>.</w:t>
      </w:r>
      <w:r w:rsidR="00CC32E0" w:rsidRPr="00CC32E0">
        <w:rPr>
          <w:rFonts w:ascii="Arial" w:hAnsi="Arial" w:cs="Arial"/>
          <w:sz w:val="24"/>
          <w:szCs w:val="24"/>
          <w:lang w:val="en-US"/>
        </w:rPr>
        <w:t xml:space="preserve"> Providing time for our children to have self-directed play inspires their imaginations, boosts th</w:t>
      </w:r>
      <w:r w:rsidR="00CC32E0">
        <w:rPr>
          <w:rFonts w:ascii="Arial" w:hAnsi="Arial" w:cs="Arial"/>
          <w:sz w:val="24"/>
          <w:szCs w:val="24"/>
          <w:lang w:val="en-US"/>
        </w:rPr>
        <w:t>eir</w:t>
      </w:r>
      <w:r w:rsidR="00CC32E0" w:rsidRPr="00CC32E0">
        <w:rPr>
          <w:rFonts w:ascii="Arial" w:hAnsi="Arial" w:cs="Arial"/>
          <w:sz w:val="24"/>
          <w:szCs w:val="24"/>
          <w:lang w:val="en-US"/>
        </w:rPr>
        <w:t xml:space="preserve"> </w:t>
      </w:r>
      <w:r w:rsidR="00CC32E0">
        <w:rPr>
          <w:rFonts w:ascii="Arial" w:hAnsi="Arial" w:cs="Arial"/>
          <w:sz w:val="24"/>
          <w:szCs w:val="24"/>
          <w:lang w:val="en-US"/>
        </w:rPr>
        <w:t>ability to</w:t>
      </w:r>
      <w:r w:rsidR="00CC32E0" w:rsidRPr="00CC32E0">
        <w:rPr>
          <w:rFonts w:ascii="Arial" w:hAnsi="Arial" w:cs="Arial"/>
          <w:sz w:val="24"/>
          <w:szCs w:val="24"/>
          <w:lang w:val="en-US"/>
        </w:rPr>
        <w:t xml:space="preserve"> problem solve</w:t>
      </w:r>
      <w:r w:rsidR="00CC32E0">
        <w:rPr>
          <w:rFonts w:ascii="Arial" w:hAnsi="Arial" w:cs="Arial"/>
          <w:sz w:val="24"/>
          <w:szCs w:val="24"/>
          <w:lang w:val="en-US"/>
        </w:rPr>
        <w:t xml:space="preserve"> </w:t>
      </w:r>
      <w:r w:rsidR="00CC32E0" w:rsidRPr="00CC32E0">
        <w:rPr>
          <w:rFonts w:ascii="Arial" w:hAnsi="Arial" w:cs="Arial"/>
          <w:sz w:val="24"/>
          <w:szCs w:val="24"/>
          <w:lang w:val="en-US"/>
        </w:rPr>
        <w:t>and allows</w:t>
      </w:r>
      <w:r w:rsidR="00CC32E0">
        <w:rPr>
          <w:rFonts w:ascii="Arial" w:hAnsi="Arial" w:cs="Arial"/>
          <w:sz w:val="24"/>
          <w:szCs w:val="24"/>
          <w:lang w:val="en-US"/>
        </w:rPr>
        <w:t xml:space="preserve"> children to develop their</w:t>
      </w:r>
      <w:r w:rsidR="00CC32E0" w:rsidRPr="00CC32E0">
        <w:rPr>
          <w:rFonts w:ascii="Arial" w:hAnsi="Arial" w:cs="Arial"/>
          <w:sz w:val="24"/>
          <w:szCs w:val="24"/>
          <w:lang w:val="en-US"/>
        </w:rPr>
        <w:t xml:space="preserve"> social skills</w:t>
      </w:r>
      <w:r w:rsidR="00CC32E0">
        <w:rPr>
          <w:rFonts w:ascii="Arial" w:hAnsi="Arial" w:cs="Arial"/>
          <w:sz w:val="24"/>
          <w:szCs w:val="24"/>
          <w:lang w:val="en-US"/>
        </w:rPr>
        <w:t xml:space="preserve"> thus</w:t>
      </w:r>
      <w:r w:rsidR="00D378E7">
        <w:rPr>
          <w:rFonts w:ascii="Arial" w:hAnsi="Arial" w:cs="Arial"/>
          <w:sz w:val="24"/>
          <w:szCs w:val="24"/>
          <w:lang w:val="en-US"/>
        </w:rPr>
        <w:t xml:space="preserve"> aiding</w:t>
      </w:r>
      <w:r w:rsidR="00CC32E0" w:rsidRPr="00CC32E0">
        <w:rPr>
          <w:rFonts w:ascii="Arial" w:hAnsi="Arial" w:cs="Arial"/>
          <w:sz w:val="24"/>
          <w:szCs w:val="24"/>
          <w:lang w:val="en-US"/>
        </w:rPr>
        <w:t xml:space="preserve"> them to build a </w:t>
      </w:r>
      <w:r w:rsidR="00D378E7" w:rsidRPr="00CC32E0">
        <w:rPr>
          <w:rFonts w:ascii="Arial" w:hAnsi="Arial" w:cs="Arial"/>
          <w:sz w:val="24"/>
          <w:szCs w:val="24"/>
          <w:lang w:val="en-US"/>
        </w:rPr>
        <w:t>robust</w:t>
      </w:r>
      <w:r w:rsidR="00D378E7">
        <w:rPr>
          <w:rFonts w:ascii="Arial" w:hAnsi="Arial" w:cs="Arial"/>
          <w:sz w:val="24"/>
          <w:szCs w:val="24"/>
          <w:lang w:val="en-US"/>
        </w:rPr>
        <w:t xml:space="preserve"> foundation </w:t>
      </w:r>
      <w:r w:rsidR="00CC32E0" w:rsidRPr="00CC32E0">
        <w:rPr>
          <w:rFonts w:ascii="Arial" w:hAnsi="Arial" w:cs="Arial"/>
          <w:sz w:val="24"/>
          <w:szCs w:val="24"/>
          <w:lang w:val="en-US"/>
        </w:rPr>
        <w:t>for a lifetime of learning</w:t>
      </w:r>
      <w:r w:rsidR="00CC32E0">
        <w:rPr>
          <w:rStyle w:val="Strong"/>
          <w:rFonts w:ascii="Arial" w:hAnsi="Arial" w:cs="Arial"/>
          <w:b w:val="0"/>
          <w:sz w:val="24"/>
          <w:szCs w:val="24"/>
        </w:rPr>
        <w:t>. (</w:t>
      </w:r>
      <w:r w:rsidR="0029258F">
        <w:rPr>
          <w:rStyle w:val="Strong"/>
          <w:rFonts w:ascii="Arial" w:hAnsi="Arial" w:cs="Arial"/>
          <w:b w:val="0"/>
          <w:sz w:val="24"/>
          <w:szCs w:val="24"/>
        </w:rPr>
        <w:t>Caro, C..2012).</w:t>
      </w:r>
    </w:p>
    <w:p w14:paraId="3FD2953C" w14:textId="77777777" w:rsidR="00DA5104" w:rsidRDefault="00DA5104" w:rsidP="00FC70ED">
      <w:pPr>
        <w:spacing w:line="360" w:lineRule="auto"/>
        <w:jc w:val="both"/>
        <w:rPr>
          <w:rFonts w:ascii="Arial" w:hAnsi="Arial" w:cs="Arial"/>
          <w:bCs/>
          <w:sz w:val="24"/>
          <w:szCs w:val="24"/>
          <w:u w:val="single"/>
        </w:rPr>
      </w:pPr>
      <w:r w:rsidRPr="000F4EDB">
        <w:rPr>
          <w:rFonts w:ascii="Arial" w:hAnsi="Arial" w:cs="Arial"/>
          <w:bCs/>
          <w:sz w:val="24"/>
          <w:szCs w:val="24"/>
          <w:u w:val="single"/>
        </w:rPr>
        <w:t>Social play</w:t>
      </w:r>
    </w:p>
    <w:p w14:paraId="7EF26703" w14:textId="7CACF694" w:rsidR="0082765B" w:rsidRDefault="0082765B" w:rsidP="00FC70ED">
      <w:pPr>
        <w:spacing w:line="360" w:lineRule="auto"/>
        <w:jc w:val="both"/>
        <w:rPr>
          <w:rFonts w:ascii="Arial" w:hAnsi="Arial" w:cs="Arial"/>
          <w:sz w:val="24"/>
          <w:szCs w:val="24"/>
        </w:rPr>
      </w:pPr>
      <w:r w:rsidRPr="0082765B">
        <w:rPr>
          <w:rFonts w:ascii="Arial" w:hAnsi="Arial" w:cs="Arial"/>
          <w:sz w:val="24"/>
          <w:szCs w:val="24"/>
        </w:rPr>
        <w:t xml:space="preserve">Social development in the preschool years </w:t>
      </w:r>
      <w:r w:rsidR="00E76CAB">
        <w:rPr>
          <w:rFonts w:ascii="Arial" w:hAnsi="Arial" w:cs="Arial"/>
          <w:sz w:val="24"/>
          <w:szCs w:val="24"/>
        </w:rPr>
        <w:t>allows</w:t>
      </w:r>
      <w:r w:rsidRPr="0082765B">
        <w:rPr>
          <w:rFonts w:ascii="Arial" w:hAnsi="Arial" w:cs="Arial"/>
          <w:sz w:val="24"/>
          <w:szCs w:val="24"/>
        </w:rPr>
        <w:t xml:space="preserve"> young children to include others in their </w:t>
      </w:r>
      <w:r w:rsidR="00E76CAB">
        <w:rPr>
          <w:rFonts w:ascii="Arial" w:hAnsi="Arial" w:cs="Arial"/>
          <w:sz w:val="24"/>
          <w:szCs w:val="24"/>
        </w:rPr>
        <w:t>world including</w:t>
      </w:r>
      <w:r w:rsidRPr="0082765B">
        <w:rPr>
          <w:rFonts w:ascii="Arial" w:hAnsi="Arial" w:cs="Arial"/>
          <w:sz w:val="24"/>
          <w:szCs w:val="24"/>
        </w:rPr>
        <w:t xml:space="preserve"> play. </w:t>
      </w:r>
      <w:r w:rsidR="00E76CAB" w:rsidRPr="0082765B">
        <w:rPr>
          <w:rFonts w:ascii="Arial" w:hAnsi="Arial" w:cs="Arial"/>
          <w:sz w:val="24"/>
          <w:szCs w:val="24"/>
        </w:rPr>
        <w:t>While</w:t>
      </w:r>
      <w:r w:rsidRPr="0082765B">
        <w:rPr>
          <w:rFonts w:ascii="Arial" w:hAnsi="Arial" w:cs="Arial"/>
          <w:sz w:val="24"/>
          <w:szCs w:val="24"/>
        </w:rPr>
        <w:t xml:space="preserve"> infants and toddlers use their ability to </w:t>
      </w:r>
      <w:r w:rsidR="00E76CAB" w:rsidRPr="0082765B">
        <w:rPr>
          <w:rFonts w:ascii="Arial" w:hAnsi="Arial" w:cs="Arial"/>
          <w:sz w:val="24"/>
          <w:szCs w:val="24"/>
        </w:rPr>
        <w:t>represent</w:t>
      </w:r>
      <w:r w:rsidRPr="0082765B">
        <w:rPr>
          <w:rFonts w:ascii="Arial" w:hAnsi="Arial" w:cs="Arial"/>
          <w:sz w:val="24"/>
          <w:szCs w:val="24"/>
        </w:rPr>
        <w:t xml:space="preserve"> in solitary play, </w:t>
      </w:r>
      <w:r w:rsidR="00E76CAB" w:rsidRPr="0082765B">
        <w:rPr>
          <w:rFonts w:ascii="Arial" w:hAnsi="Arial" w:cs="Arial"/>
          <w:sz w:val="24"/>
          <w:szCs w:val="24"/>
        </w:rPr>
        <w:t>pre-schoolers</w:t>
      </w:r>
      <w:r w:rsidRPr="0082765B">
        <w:rPr>
          <w:rFonts w:ascii="Arial" w:hAnsi="Arial" w:cs="Arial"/>
          <w:sz w:val="24"/>
          <w:szCs w:val="24"/>
        </w:rPr>
        <w:t xml:space="preserve"> use their </w:t>
      </w:r>
      <w:r w:rsidR="00E76CAB" w:rsidRPr="0082765B">
        <w:rPr>
          <w:rFonts w:ascii="Arial" w:hAnsi="Arial" w:cs="Arial"/>
          <w:sz w:val="24"/>
          <w:szCs w:val="24"/>
        </w:rPr>
        <w:t>extended</w:t>
      </w:r>
      <w:r w:rsidRPr="0082765B">
        <w:rPr>
          <w:rFonts w:ascii="Arial" w:hAnsi="Arial" w:cs="Arial"/>
          <w:sz w:val="24"/>
          <w:szCs w:val="24"/>
        </w:rPr>
        <w:t xml:space="preserve"> cognitive and social </w:t>
      </w:r>
      <w:r w:rsidR="00E76CAB" w:rsidRPr="0082765B">
        <w:rPr>
          <w:rFonts w:ascii="Arial" w:hAnsi="Arial" w:cs="Arial"/>
          <w:sz w:val="24"/>
          <w:szCs w:val="24"/>
        </w:rPr>
        <w:t>skills</w:t>
      </w:r>
      <w:r w:rsidRPr="0082765B">
        <w:rPr>
          <w:rFonts w:ascii="Arial" w:hAnsi="Arial" w:cs="Arial"/>
          <w:sz w:val="24"/>
          <w:szCs w:val="24"/>
        </w:rPr>
        <w:t xml:space="preserve"> to play with their </w:t>
      </w:r>
      <w:r w:rsidR="00F7721D" w:rsidRPr="0082765B">
        <w:rPr>
          <w:rFonts w:ascii="Arial" w:hAnsi="Arial" w:cs="Arial"/>
          <w:sz w:val="24"/>
          <w:szCs w:val="24"/>
        </w:rPr>
        <w:t>peers</w:t>
      </w:r>
      <w:r w:rsidR="00F7721D">
        <w:rPr>
          <w:rFonts w:ascii="Arial" w:hAnsi="Arial" w:cs="Arial"/>
          <w:sz w:val="24"/>
          <w:szCs w:val="24"/>
        </w:rPr>
        <w:t xml:space="preserve">. </w:t>
      </w:r>
      <w:r w:rsidR="005A146A">
        <w:rPr>
          <w:rFonts w:ascii="Arial" w:hAnsi="Arial" w:cs="Arial"/>
          <w:sz w:val="24"/>
          <w:szCs w:val="24"/>
        </w:rPr>
        <w:t>(</w:t>
      </w:r>
      <w:r w:rsidR="005A146A" w:rsidRPr="00F7721D">
        <w:rPr>
          <w:rFonts w:ascii="Arial" w:hAnsi="Arial" w:cs="Arial"/>
          <w:sz w:val="24"/>
          <w:szCs w:val="24"/>
        </w:rPr>
        <w:t>Frost</w:t>
      </w:r>
      <w:r w:rsidR="00F7721D">
        <w:rPr>
          <w:rFonts w:ascii="Arial" w:hAnsi="Arial" w:cs="Arial"/>
          <w:sz w:val="24"/>
          <w:szCs w:val="24"/>
        </w:rPr>
        <w:t xml:space="preserve">, </w:t>
      </w:r>
      <w:r w:rsidR="003F1C8C">
        <w:rPr>
          <w:rFonts w:ascii="Arial" w:hAnsi="Arial" w:cs="Arial"/>
          <w:sz w:val="24"/>
          <w:szCs w:val="24"/>
        </w:rPr>
        <w:t>J, L. Wortham</w:t>
      </w:r>
      <w:r w:rsidR="00F7721D">
        <w:rPr>
          <w:rFonts w:ascii="Arial" w:hAnsi="Arial" w:cs="Arial"/>
          <w:sz w:val="24"/>
          <w:szCs w:val="24"/>
        </w:rPr>
        <w:t>,</w:t>
      </w:r>
      <w:r w:rsidR="003F1C8C">
        <w:rPr>
          <w:rFonts w:ascii="Arial" w:hAnsi="Arial" w:cs="Arial"/>
          <w:sz w:val="24"/>
          <w:szCs w:val="24"/>
        </w:rPr>
        <w:t xml:space="preserve"> </w:t>
      </w:r>
      <w:r w:rsidR="00F7721D">
        <w:rPr>
          <w:rFonts w:ascii="Arial" w:hAnsi="Arial" w:cs="Arial"/>
          <w:sz w:val="24"/>
          <w:szCs w:val="24"/>
        </w:rPr>
        <w:t>S,</w:t>
      </w:r>
      <w:r w:rsidR="003F1C8C">
        <w:rPr>
          <w:rFonts w:ascii="Arial" w:hAnsi="Arial" w:cs="Arial"/>
          <w:sz w:val="24"/>
          <w:szCs w:val="24"/>
        </w:rPr>
        <w:t xml:space="preserve"> </w:t>
      </w:r>
      <w:r w:rsidR="00F7721D">
        <w:rPr>
          <w:rFonts w:ascii="Arial" w:hAnsi="Arial" w:cs="Arial"/>
          <w:sz w:val="24"/>
          <w:szCs w:val="24"/>
        </w:rPr>
        <w:t>C.</w:t>
      </w:r>
      <w:r w:rsidR="003F1C8C">
        <w:rPr>
          <w:rFonts w:ascii="Arial" w:hAnsi="Arial" w:cs="Arial"/>
          <w:sz w:val="24"/>
          <w:szCs w:val="24"/>
        </w:rPr>
        <w:t xml:space="preserve"> </w:t>
      </w:r>
      <w:proofErr w:type="spellStart"/>
      <w:r w:rsidR="00F7721D">
        <w:rPr>
          <w:rFonts w:ascii="Arial" w:hAnsi="Arial" w:cs="Arial"/>
          <w:sz w:val="24"/>
          <w:szCs w:val="24"/>
        </w:rPr>
        <w:t>Reifel</w:t>
      </w:r>
      <w:proofErr w:type="spellEnd"/>
      <w:r w:rsidR="00F7721D">
        <w:rPr>
          <w:rFonts w:ascii="Arial" w:hAnsi="Arial" w:cs="Arial"/>
          <w:sz w:val="24"/>
          <w:szCs w:val="24"/>
        </w:rPr>
        <w:t>,</w:t>
      </w:r>
      <w:r w:rsidR="003F1C8C">
        <w:rPr>
          <w:rFonts w:ascii="Arial" w:hAnsi="Arial" w:cs="Arial"/>
          <w:sz w:val="24"/>
          <w:szCs w:val="24"/>
        </w:rPr>
        <w:t xml:space="preserve"> </w:t>
      </w:r>
      <w:r w:rsidR="00F7721D">
        <w:rPr>
          <w:rFonts w:ascii="Arial" w:hAnsi="Arial" w:cs="Arial"/>
          <w:sz w:val="24"/>
          <w:szCs w:val="24"/>
        </w:rPr>
        <w:t>S</w:t>
      </w:r>
      <w:r w:rsidR="003F1C8C">
        <w:rPr>
          <w:rFonts w:ascii="Arial" w:hAnsi="Arial" w:cs="Arial"/>
          <w:sz w:val="24"/>
          <w:szCs w:val="24"/>
        </w:rPr>
        <w:t>.</w:t>
      </w:r>
      <w:r w:rsidR="00F7721D">
        <w:rPr>
          <w:rFonts w:ascii="Arial" w:hAnsi="Arial" w:cs="Arial"/>
          <w:sz w:val="24"/>
          <w:szCs w:val="24"/>
        </w:rPr>
        <w:t xml:space="preserve"> 2010).</w:t>
      </w:r>
    </w:p>
    <w:p w14:paraId="70D4C680" w14:textId="4A7D0EEC" w:rsidR="00364567" w:rsidRDefault="00F7721D" w:rsidP="00FC70ED">
      <w:pPr>
        <w:spacing w:line="360" w:lineRule="auto"/>
        <w:jc w:val="both"/>
        <w:rPr>
          <w:rFonts w:ascii="Arial" w:hAnsi="Arial" w:cs="Arial"/>
          <w:sz w:val="24"/>
          <w:szCs w:val="24"/>
        </w:rPr>
      </w:pPr>
      <w:r w:rsidRPr="005A146A">
        <w:rPr>
          <w:rFonts w:ascii="Arial" w:eastAsia="Times New Roman" w:hAnsi="Arial" w:cs="Arial"/>
          <w:sz w:val="24"/>
          <w:szCs w:val="24"/>
          <w:lang w:val="en" w:eastAsia="en-GB"/>
        </w:rPr>
        <w:t>Vygotsky was interested in the role of social interaction on cognitive development and claimed that development first takes place socially. Children will look at the world around them and will observe how their parent</w:t>
      </w:r>
      <w:r w:rsidR="00834C5A">
        <w:rPr>
          <w:rFonts w:ascii="Arial" w:eastAsia="Times New Roman" w:hAnsi="Arial" w:cs="Arial"/>
          <w:sz w:val="24"/>
          <w:szCs w:val="24"/>
          <w:lang w:val="en" w:eastAsia="en-GB"/>
        </w:rPr>
        <w:t>s</w:t>
      </w:r>
      <w:r w:rsidRPr="005A146A">
        <w:rPr>
          <w:rFonts w:ascii="Arial" w:eastAsia="Times New Roman" w:hAnsi="Arial" w:cs="Arial"/>
          <w:sz w:val="24"/>
          <w:szCs w:val="24"/>
          <w:lang w:val="en" w:eastAsia="en-GB"/>
        </w:rPr>
        <w:t xml:space="preserve"> behave, listen to </w:t>
      </w:r>
      <w:r w:rsidR="007F58EA" w:rsidRPr="005A146A">
        <w:rPr>
          <w:rFonts w:ascii="Arial" w:eastAsia="Times New Roman" w:hAnsi="Arial" w:cs="Arial"/>
          <w:sz w:val="24"/>
          <w:szCs w:val="24"/>
          <w:lang w:val="en" w:eastAsia="en-GB"/>
        </w:rPr>
        <w:t>the parents</w:t>
      </w:r>
      <w:r w:rsidRPr="005A146A">
        <w:rPr>
          <w:rFonts w:ascii="Arial" w:eastAsia="Times New Roman" w:hAnsi="Arial" w:cs="Arial"/>
          <w:sz w:val="24"/>
          <w:szCs w:val="24"/>
          <w:lang w:val="en" w:eastAsia="en-GB"/>
        </w:rPr>
        <w:t xml:space="preserve"> talk, and then attempt to copy </w:t>
      </w:r>
      <w:r w:rsidR="007F58EA" w:rsidRPr="005A146A">
        <w:rPr>
          <w:rFonts w:ascii="Arial" w:eastAsia="Times New Roman" w:hAnsi="Arial" w:cs="Arial"/>
          <w:sz w:val="24"/>
          <w:szCs w:val="24"/>
          <w:lang w:val="en" w:eastAsia="en-GB"/>
        </w:rPr>
        <w:t>them. Through</w:t>
      </w:r>
      <w:r w:rsidRPr="005A146A">
        <w:rPr>
          <w:rFonts w:ascii="Arial" w:eastAsia="Times New Roman" w:hAnsi="Arial" w:cs="Arial"/>
          <w:sz w:val="24"/>
          <w:szCs w:val="24"/>
          <w:lang w:val="en" w:eastAsia="en-GB"/>
        </w:rPr>
        <w:t xml:space="preserve"> child-centered play, children </w:t>
      </w:r>
      <w:r w:rsidR="007F58EA" w:rsidRPr="005A146A">
        <w:rPr>
          <w:rFonts w:ascii="Arial" w:eastAsia="Times New Roman" w:hAnsi="Arial" w:cs="Arial"/>
          <w:sz w:val="24"/>
          <w:szCs w:val="24"/>
          <w:lang w:val="en" w:eastAsia="en-GB"/>
        </w:rPr>
        <w:t xml:space="preserve">experiment with </w:t>
      </w:r>
      <w:r w:rsidRPr="005A146A">
        <w:rPr>
          <w:rFonts w:ascii="Arial" w:eastAsia="Times New Roman" w:hAnsi="Arial" w:cs="Arial"/>
          <w:sz w:val="24"/>
          <w:szCs w:val="24"/>
          <w:lang w:val="en" w:eastAsia="en-GB"/>
        </w:rPr>
        <w:t xml:space="preserve">different roles and </w:t>
      </w:r>
      <w:r w:rsidR="007F58EA" w:rsidRPr="005A146A">
        <w:rPr>
          <w:rFonts w:ascii="Arial" w:eastAsia="Times New Roman" w:hAnsi="Arial" w:cs="Arial"/>
          <w:sz w:val="24"/>
          <w:szCs w:val="24"/>
          <w:lang w:val="en" w:eastAsia="en-GB"/>
        </w:rPr>
        <w:t>verbal</w:t>
      </w:r>
      <w:r w:rsidRPr="005A146A">
        <w:rPr>
          <w:rFonts w:ascii="Arial" w:eastAsia="Times New Roman" w:hAnsi="Arial" w:cs="Arial"/>
          <w:sz w:val="24"/>
          <w:szCs w:val="24"/>
          <w:lang w:val="en" w:eastAsia="en-GB"/>
        </w:rPr>
        <w:t xml:space="preserve"> </w:t>
      </w:r>
      <w:r w:rsidR="007F58EA" w:rsidRPr="005A146A">
        <w:rPr>
          <w:rFonts w:ascii="Arial" w:eastAsia="Times New Roman" w:hAnsi="Arial" w:cs="Arial"/>
          <w:sz w:val="24"/>
          <w:szCs w:val="24"/>
          <w:lang w:val="en" w:eastAsia="en-GB"/>
        </w:rPr>
        <w:t>practices</w:t>
      </w:r>
      <w:r w:rsidRPr="005A146A">
        <w:rPr>
          <w:rFonts w:ascii="Arial" w:eastAsia="Times New Roman" w:hAnsi="Arial" w:cs="Arial"/>
          <w:sz w:val="24"/>
          <w:szCs w:val="24"/>
          <w:lang w:val="en" w:eastAsia="en-GB"/>
        </w:rPr>
        <w:t xml:space="preserve">, </w:t>
      </w:r>
      <w:r w:rsidR="007F58EA" w:rsidRPr="005A146A">
        <w:rPr>
          <w:rFonts w:ascii="Arial" w:eastAsia="Times New Roman" w:hAnsi="Arial" w:cs="Arial"/>
          <w:sz w:val="24"/>
          <w:szCs w:val="24"/>
          <w:lang w:val="en" w:eastAsia="en-GB"/>
        </w:rPr>
        <w:t>this will</w:t>
      </w:r>
      <w:r w:rsidRPr="005A146A">
        <w:rPr>
          <w:rFonts w:ascii="Arial" w:eastAsia="Times New Roman" w:hAnsi="Arial" w:cs="Arial"/>
          <w:sz w:val="24"/>
          <w:szCs w:val="24"/>
          <w:lang w:val="en" w:eastAsia="en-GB"/>
        </w:rPr>
        <w:t xml:space="preserve"> help them on the journey from being externally regulated to internally regulated in cognition. Through play, children become more </w:t>
      </w:r>
      <w:r w:rsidR="007F58EA" w:rsidRPr="005A146A">
        <w:rPr>
          <w:rFonts w:ascii="Arial" w:eastAsia="Times New Roman" w:hAnsi="Arial" w:cs="Arial"/>
          <w:sz w:val="24"/>
          <w:szCs w:val="24"/>
          <w:lang w:val="en" w:eastAsia="en-GB"/>
        </w:rPr>
        <w:t>capable</w:t>
      </w:r>
      <w:r w:rsidRPr="005A146A">
        <w:rPr>
          <w:rFonts w:ascii="Arial" w:eastAsia="Times New Roman" w:hAnsi="Arial" w:cs="Arial"/>
          <w:sz w:val="24"/>
          <w:szCs w:val="24"/>
          <w:lang w:val="en" w:eastAsia="en-GB"/>
        </w:rPr>
        <w:t xml:space="preserve"> </w:t>
      </w:r>
      <w:r w:rsidR="007F58EA" w:rsidRPr="005A146A">
        <w:rPr>
          <w:rFonts w:ascii="Arial" w:eastAsia="Times New Roman" w:hAnsi="Arial" w:cs="Arial"/>
          <w:sz w:val="24"/>
          <w:szCs w:val="24"/>
          <w:lang w:val="en" w:eastAsia="en-GB"/>
        </w:rPr>
        <w:t xml:space="preserve">and skilled </w:t>
      </w:r>
      <w:r w:rsidRPr="005A146A">
        <w:rPr>
          <w:rFonts w:ascii="Arial" w:eastAsia="Times New Roman" w:hAnsi="Arial" w:cs="Arial"/>
          <w:sz w:val="24"/>
          <w:szCs w:val="24"/>
          <w:lang w:val="en" w:eastAsia="en-GB"/>
        </w:rPr>
        <w:t xml:space="preserve">in their </w:t>
      </w:r>
      <w:r w:rsidR="007F58EA" w:rsidRPr="005A146A">
        <w:rPr>
          <w:rFonts w:ascii="Arial" w:eastAsia="Times New Roman" w:hAnsi="Arial" w:cs="Arial"/>
          <w:sz w:val="24"/>
          <w:szCs w:val="24"/>
          <w:lang w:val="en" w:eastAsia="en-GB"/>
        </w:rPr>
        <w:t xml:space="preserve">use of </w:t>
      </w:r>
      <w:r w:rsidRPr="005A146A">
        <w:rPr>
          <w:rFonts w:ascii="Arial" w:eastAsia="Times New Roman" w:hAnsi="Arial" w:cs="Arial"/>
          <w:sz w:val="24"/>
          <w:szCs w:val="24"/>
          <w:lang w:val="en" w:eastAsia="en-GB"/>
        </w:rPr>
        <w:t>languag</w:t>
      </w:r>
      <w:r w:rsidR="007F58EA" w:rsidRPr="005A146A">
        <w:rPr>
          <w:rFonts w:ascii="Arial" w:eastAsia="Times New Roman" w:hAnsi="Arial" w:cs="Arial"/>
          <w:sz w:val="24"/>
          <w:szCs w:val="24"/>
          <w:lang w:val="en" w:eastAsia="en-GB"/>
        </w:rPr>
        <w:t>e</w:t>
      </w:r>
      <w:r w:rsidRPr="005A146A">
        <w:rPr>
          <w:rFonts w:ascii="Arial" w:eastAsia="Times New Roman" w:hAnsi="Arial" w:cs="Arial"/>
          <w:sz w:val="24"/>
          <w:szCs w:val="24"/>
          <w:lang w:val="en" w:eastAsia="en-GB"/>
        </w:rPr>
        <w:t xml:space="preserve"> and </w:t>
      </w:r>
      <w:r w:rsidR="007F58EA" w:rsidRPr="005A146A">
        <w:rPr>
          <w:rFonts w:ascii="Arial" w:eastAsia="Times New Roman" w:hAnsi="Arial" w:cs="Arial"/>
          <w:sz w:val="24"/>
          <w:szCs w:val="24"/>
          <w:lang w:val="en" w:eastAsia="en-GB"/>
        </w:rPr>
        <w:t>start to</w:t>
      </w:r>
      <w:r w:rsidRPr="005A146A">
        <w:rPr>
          <w:rFonts w:ascii="Arial" w:eastAsia="Times New Roman" w:hAnsi="Arial" w:cs="Arial"/>
          <w:sz w:val="24"/>
          <w:szCs w:val="24"/>
          <w:lang w:val="en" w:eastAsia="en-GB"/>
        </w:rPr>
        <w:t xml:space="preserve"> </w:t>
      </w:r>
      <w:r w:rsidR="007F58EA" w:rsidRPr="005A146A">
        <w:rPr>
          <w:rFonts w:ascii="Arial" w:eastAsia="Times New Roman" w:hAnsi="Arial" w:cs="Arial"/>
          <w:sz w:val="24"/>
          <w:szCs w:val="24"/>
          <w:lang w:val="en" w:eastAsia="en-GB"/>
        </w:rPr>
        <w:t>order</w:t>
      </w:r>
      <w:r w:rsidRPr="005A146A">
        <w:rPr>
          <w:rFonts w:ascii="Arial" w:eastAsia="Times New Roman" w:hAnsi="Arial" w:cs="Arial"/>
          <w:sz w:val="24"/>
          <w:szCs w:val="24"/>
          <w:lang w:val="en" w:eastAsia="en-GB"/>
        </w:rPr>
        <w:t xml:space="preserve"> their own thought </w:t>
      </w:r>
      <w:r w:rsidR="00833CCB" w:rsidRPr="005A146A">
        <w:rPr>
          <w:rFonts w:ascii="Arial" w:eastAsia="Times New Roman" w:hAnsi="Arial" w:cs="Arial"/>
          <w:sz w:val="24"/>
          <w:szCs w:val="24"/>
          <w:lang w:val="en" w:eastAsia="en-GB"/>
        </w:rPr>
        <w:t>processes.</w:t>
      </w:r>
      <w:r w:rsidR="00833CCB">
        <w:rPr>
          <w:rFonts w:ascii="Arial" w:eastAsia="Times New Roman" w:hAnsi="Arial" w:cs="Arial"/>
          <w:sz w:val="24"/>
          <w:szCs w:val="24"/>
          <w:lang w:val="en" w:eastAsia="en-GB"/>
        </w:rPr>
        <w:t xml:space="preserve"> </w:t>
      </w:r>
      <w:r w:rsidR="00834C5A">
        <w:rPr>
          <w:rFonts w:ascii="Arial" w:eastAsia="Times New Roman" w:hAnsi="Arial" w:cs="Arial"/>
          <w:sz w:val="24"/>
          <w:szCs w:val="24"/>
          <w:lang w:val="en" w:eastAsia="en-GB"/>
        </w:rPr>
        <w:t>(</w:t>
      </w:r>
      <w:r w:rsidR="00834C5A" w:rsidRPr="005A146A">
        <w:rPr>
          <w:rFonts w:ascii="Arial" w:hAnsi="Arial" w:cs="Arial"/>
          <w:sz w:val="24"/>
          <w:szCs w:val="24"/>
        </w:rPr>
        <w:t>Farr</w:t>
      </w:r>
      <w:r w:rsidR="008D03C7" w:rsidRPr="005A146A">
        <w:rPr>
          <w:rFonts w:ascii="Arial" w:hAnsi="Arial" w:cs="Arial"/>
          <w:sz w:val="24"/>
          <w:szCs w:val="24"/>
        </w:rPr>
        <w:t xml:space="preserve">, </w:t>
      </w:r>
      <w:r w:rsidR="005A4726" w:rsidRPr="005A146A">
        <w:rPr>
          <w:rFonts w:ascii="Arial" w:hAnsi="Arial" w:cs="Arial"/>
          <w:sz w:val="24"/>
          <w:szCs w:val="24"/>
        </w:rPr>
        <w:t>T.</w:t>
      </w:r>
      <w:r w:rsidR="005A4726">
        <w:rPr>
          <w:rFonts w:ascii="Arial" w:hAnsi="Arial" w:cs="Arial"/>
          <w:sz w:val="24"/>
          <w:szCs w:val="24"/>
        </w:rPr>
        <w:t xml:space="preserve"> </w:t>
      </w:r>
      <w:r w:rsidR="008D03C7" w:rsidRPr="005A146A">
        <w:rPr>
          <w:rFonts w:ascii="Arial" w:hAnsi="Arial" w:cs="Arial"/>
          <w:sz w:val="24"/>
          <w:szCs w:val="24"/>
        </w:rPr>
        <w:t>2014)</w:t>
      </w:r>
    </w:p>
    <w:p w14:paraId="0B09E573" w14:textId="7764CA9E" w:rsidR="0044786A" w:rsidRDefault="00364567" w:rsidP="00FC70ED">
      <w:pPr>
        <w:spacing w:line="360" w:lineRule="auto"/>
        <w:jc w:val="both"/>
        <w:rPr>
          <w:rFonts w:ascii="Arial" w:hAnsi="Arial" w:cs="Arial"/>
          <w:bCs/>
          <w:iCs/>
          <w:sz w:val="24"/>
          <w:szCs w:val="24"/>
        </w:rPr>
      </w:pPr>
      <w:r>
        <w:rPr>
          <w:rFonts w:ascii="Arial" w:hAnsi="Arial" w:cs="Arial"/>
          <w:sz w:val="24"/>
          <w:szCs w:val="24"/>
        </w:rPr>
        <w:t xml:space="preserve">When practitioners/parents spend periods of time engaged with children it can have a positive affect on them and boost their development. It can be sometimes difficult for adults to play with children as they need to find their inner child and not feel embarrassed about </w:t>
      </w:r>
      <w:r w:rsidR="00171C02">
        <w:rPr>
          <w:rFonts w:ascii="Arial" w:hAnsi="Arial" w:cs="Arial"/>
          <w:sz w:val="24"/>
          <w:szCs w:val="24"/>
        </w:rPr>
        <w:t xml:space="preserve">acting childlike. It is not always needed to have so much structure during playtimes or over supervise children’s play and put the teacher hat on to get the best out of the child’s activities as this can hinder and limit their </w:t>
      </w:r>
      <w:r w:rsidR="00CE6A73">
        <w:rPr>
          <w:rFonts w:ascii="Arial" w:hAnsi="Arial" w:cs="Arial"/>
          <w:sz w:val="24"/>
          <w:szCs w:val="24"/>
        </w:rPr>
        <w:t>play. Creating</w:t>
      </w:r>
      <w:r w:rsidR="00171C02">
        <w:rPr>
          <w:rFonts w:ascii="Arial" w:hAnsi="Arial" w:cs="Arial"/>
          <w:sz w:val="24"/>
          <w:szCs w:val="24"/>
        </w:rPr>
        <w:t xml:space="preserve"> a </w:t>
      </w:r>
      <w:r w:rsidR="00171C02">
        <w:rPr>
          <w:rFonts w:ascii="Arial" w:hAnsi="Arial" w:cs="Arial"/>
          <w:sz w:val="24"/>
          <w:szCs w:val="24"/>
        </w:rPr>
        <w:lastRenderedPageBreak/>
        <w:t xml:space="preserve">good routine of child directed playtime will give the </w:t>
      </w:r>
      <w:r w:rsidR="00CE6A73">
        <w:rPr>
          <w:rFonts w:ascii="Arial" w:hAnsi="Arial" w:cs="Arial"/>
          <w:sz w:val="24"/>
          <w:szCs w:val="24"/>
        </w:rPr>
        <w:t>chance</w:t>
      </w:r>
      <w:r w:rsidR="00171C02">
        <w:rPr>
          <w:rFonts w:ascii="Arial" w:hAnsi="Arial" w:cs="Arial"/>
          <w:sz w:val="24"/>
          <w:szCs w:val="24"/>
        </w:rPr>
        <w:t xml:space="preserve"> for the child </w:t>
      </w:r>
      <w:r w:rsidR="00171C02" w:rsidRPr="00364567">
        <w:rPr>
          <w:rFonts w:ascii="Arial" w:eastAsia="Times New Roman" w:hAnsi="Arial" w:cs="Arial"/>
          <w:sz w:val="24"/>
          <w:szCs w:val="24"/>
          <w:lang w:eastAsia="en-GB"/>
        </w:rPr>
        <w:t>to bring you into</w:t>
      </w:r>
      <w:r w:rsidR="00CE6A73">
        <w:rPr>
          <w:rFonts w:ascii="Arial" w:eastAsia="Times New Roman" w:hAnsi="Arial" w:cs="Arial"/>
          <w:sz w:val="24"/>
          <w:szCs w:val="24"/>
          <w:lang w:eastAsia="en-GB"/>
        </w:rPr>
        <w:t xml:space="preserve"> their </w:t>
      </w:r>
      <w:r w:rsidR="005A4726" w:rsidRPr="00364567">
        <w:rPr>
          <w:rFonts w:ascii="Arial" w:eastAsia="Times New Roman" w:hAnsi="Arial" w:cs="Arial"/>
          <w:sz w:val="24"/>
          <w:szCs w:val="24"/>
          <w:lang w:eastAsia="en-GB"/>
        </w:rPr>
        <w:t>world.</w:t>
      </w:r>
      <w:r w:rsidR="005A4726">
        <w:rPr>
          <w:rFonts w:ascii="Arial" w:eastAsia="Times New Roman" w:hAnsi="Arial" w:cs="Arial"/>
          <w:sz w:val="24"/>
          <w:szCs w:val="24"/>
          <w:lang w:eastAsia="en-GB"/>
        </w:rPr>
        <w:t xml:space="preserve"> </w:t>
      </w:r>
      <w:r w:rsidR="00ED4271">
        <w:rPr>
          <w:rFonts w:ascii="Arial" w:eastAsia="Times New Roman" w:hAnsi="Arial" w:cs="Arial"/>
          <w:sz w:val="24"/>
          <w:szCs w:val="24"/>
          <w:lang w:eastAsia="en-GB"/>
        </w:rPr>
        <w:t>(</w:t>
      </w:r>
      <w:proofErr w:type="spellStart"/>
      <w:r w:rsidR="009B5E86" w:rsidRPr="005A4726">
        <w:rPr>
          <w:rFonts w:ascii="Arial" w:hAnsi="Arial" w:cs="Arial"/>
          <w:bCs/>
          <w:iCs/>
          <w:sz w:val="24"/>
          <w:szCs w:val="24"/>
        </w:rPr>
        <w:t>Eugster</w:t>
      </w:r>
      <w:proofErr w:type="spellEnd"/>
      <w:r w:rsidR="009B5E86" w:rsidRPr="0085330D">
        <w:rPr>
          <w:rFonts w:ascii="Arial" w:hAnsi="Arial" w:cs="Arial"/>
          <w:bCs/>
          <w:iCs/>
          <w:sz w:val="24"/>
          <w:szCs w:val="24"/>
        </w:rPr>
        <w:t>, K.</w:t>
      </w:r>
      <w:r w:rsidR="005A4726" w:rsidRPr="0085330D">
        <w:rPr>
          <w:rFonts w:ascii="Arial" w:hAnsi="Arial" w:cs="Arial"/>
          <w:bCs/>
          <w:iCs/>
          <w:sz w:val="24"/>
          <w:szCs w:val="24"/>
        </w:rPr>
        <w:t xml:space="preserve"> no </w:t>
      </w:r>
      <w:r w:rsidR="009B5E86" w:rsidRPr="0085330D">
        <w:rPr>
          <w:rFonts w:ascii="Arial" w:hAnsi="Arial" w:cs="Arial"/>
          <w:bCs/>
          <w:iCs/>
          <w:sz w:val="24"/>
          <w:szCs w:val="24"/>
        </w:rPr>
        <w:t>date)</w:t>
      </w:r>
      <w:r w:rsidR="005A4726">
        <w:rPr>
          <w:rFonts w:ascii="Arial" w:hAnsi="Arial" w:cs="Arial"/>
          <w:bCs/>
          <w:iCs/>
          <w:sz w:val="24"/>
          <w:szCs w:val="24"/>
        </w:rPr>
        <w:t>.</w:t>
      </w:r>
    </w:p>
    <w:p w14:paraId="23E5B531" w14:textId="4509C759" w:rsidR="00283F00" w:rsidRDefault="00E03612" w:rsidP="00FC70ED">
      <w:pPr>
        <w:spacing w:line="360" w:lineRule="auto"/>
        <w:jc w:val="both"/>
        <w:rPr>
          <w:rFonts w:ascii="Arial" w:hAnsi="Arial" w:cs="Arial"/>
          <w:color w:val="000000"/>
          <w:sz w:val="24"/>
          <w:szCs w:val="24"/>
        </w:rPr>
      </w:pPr>
      <w:r w:rsidRPr="0044786A">
        <w:rPr>
          <w:rFonts w:ascii="Arial" w:hAnsi="Arial" w:cs="Arial"/>
          <w:sz w:val="24"/>
          <w:szCs w:val="24"/>
        </w:rPr>
        <w:t>Piaget</w:t>
      </w:r>
      <w:r w:rsidR="0044786A">
        <w:rPr>
          <w:rFonts w:ascii="Arial" w:hAnsi="Arial" w:cs="Arial"/>
          <w:sz w:val="24"/>
          <w:szCs w:val="24"/>
        </w:rPr>
        <w:t xml:space="preserve"> </w:t>
      </w:r>
      <w:r w:rsidR="0044786A" w:rsidRPr="0044786A">
        <w:rPr>
          <w:rFonts w:ascii="Arial" w:hAnsi="Arial" w:cs="Arial"/>
          <w:sz w:val="24"/>
          <w:szCs w:val="24"/>
        </w:rPr>
        <w:t>defined</w:t>
      </w:r>
      <w:r w:rsidRPr="0044786A">
        <w:rPr>
          <w:rFonts w:ascii="Arial" w:hAnsi="Arial" w:cs="Arial"/>
          <w:sz w:val="24"/>
          <w:szCs w:val="24"/>
        </w:rPr>
        <w:t xml:space="preserve"> </w:t>
      </w:r>
      <w:r w:rsidR="0044786A">
        <w:rPr>
          <w:rFonts w:ascii="Arial" w:hAnsi="Arial" w:cs="Arial"/>
          <w:sz w:val="24"/>
          <w:szCs w:val="24"/>
        </w:rPr>
        <w:t xml:space="preserve">play </w:t>
      </w:r>
      <w:r w:rsidRPr="0044786A">
        <w:rPr>
          <w:rFonts w:ascii="Arial" w:hAnsi="Arial" w:cs="Arial"/>
          <w:sz w:val="24"/>
          <w:szCs w:val="24"/>
        </w:rPr>
        <w:t>in three stages:</w:t>
      </w:r>
      <w:r w:rsidR="005A12A4">
        <w:rPr>
          <w:rFonts w:ascii="Arial" w:hAnsi="Arial" w:cs="Arial"/>
          <w:sz w:val="24"/>
          <w:szCs w:val="24"/>
        </w:rPr>
        <w:t xml:space="preserve"> </w:t>
      </w:r>
      <w:r w:rsidR="0044786A" w:rsidRPr="0044786A">
        <w:rPr>
          <w:rFonts w:ascii="Arial" w:hAnsi="Arial" w:cs="Arial"/>
          <w:sz w:val="24"/>
          <w:szCs w:val="24"/>
        </w:rPr>
        <w:t>sensorimotor</w:t>
      </w:r>
      <w:r w:rsidR="005A12A4">
        <w:rPr>
          <w:rFonts w:ascii="Arial" w:hAnsi="Arial" w:cs="Arial"/>
          <w:sz w:val="24"/>
          <w:szCs w:val="24"/>
        </w:rPr>
        <w:t xml:space="preserve"> play</w:t>
      </w:r>
      <w:r w:rsidR="0044786A" w:rsidRPr="0044786A">
        <w:rPr>
          <w:rFonts w:ascii="Arial" w:hAnsi="Arial" w:cs="Arial"/>
          <w:sz w:val="24"/>
          <w:szCs w:val="24"/>
        </w:rPr>
        <w:t xml:space="preserve"> </w:t>
      </w:r>
      <w:r w:rsidR="005A12A4">
        <w:rPr>
          <w:rFonts w:ascii="Arial" w:hAnsi="Arial" w:cs="Arial"/>
          <w:sz w:val="24"/>
          <w:szCs w:val="24"/>
        </w:rPr>
        <w:t>which is functional play</w:t>
      </w:r>
      <w:r w:rsidR="005A12A4" w:rsidRPr="0044786A">
        <w:rPr>
          <w:rFonts w:ascii="Arial" w:hAnsi="Arial" w:cs="Arial"/>
          <w:sz w:val="24"/>
          <w:szCs w:val="24"/>
        </w:rPr>
        <w:t xml:space="preserve"> such</w:t>
      </w:r>
      <w:r w:rsidRPr="0044786A">
        <w:rPr>
          <w:rFonts w:ascii="Arial" w:hAnsi="Arial" w:cs="Arial"/>
          <w:sz w:val="24"/>
          <w:szCs w:val="24"/>
        </w:rPr>
        <w:t xml:space="preserve"> as a </w:t>
      </w:r>
      <w:r w:rsidR="0044786A" w:rsidRPr="0044786A">
        <w:rPr>
          <w:rFonts w:ascii="Arial" w:hAnsi="Arial" w:cs="Arial"/>
          <w:sz w:val="24"/>
          <w:szCs w:val="24"/>
        </w:rPr>
        <w:t>baby</w:t>
      </w:r>
      <w:r w:rsidRPr="0044786A">
        <w:rPr>
          <w:rFonts w:ascii="Arial" w:hAnsi="Arial" w:cs="Arial"/>
          <w:sz w:val="24"/>
          <w:szCs w:val="24"/>
        </w:rPr>
        <w:t xml:space="preserve"> </w:t>
      </w:r>
      <w:r w:rsidR="0044786A" w:rsidRPr="0044786A">
        <w:rPr>
          <w:rFonts w:ascii="Arial" w:hAnsi="Arial" w:cs="Arial"/>
          <w:sz w:val="24"/>
          <w:szCs w:val="24"/>
        </w:rPr>
        <w:t xml:space="preserve">holding an </w:t>
      </w:r>
      <w:r w:rsidR="005A12A4" w:rsidRPr="0044786A">
        <w:rPr>
          <w:rFonts w:ascii="Arial" w:hAnsi="Arial" w:cs="Arial"/>
          <w:sz w:val="24"/>
          <w:szCs w:val="24"/>
        </w:rPr>
        <w:t>object.</w:t>
      </w:r>
      <w:r w:rsidR="005A12A4">
        <w:rPr>
          <w:rFonts w:ascii="Arial" w:hAnsi="Arial" w:cs="Arial"/>
          <w:sz w:val="24"/>
          <w:szCs w:val="24"/>
        </w:rPr>
        <w:t xml:space="preserve"> Play through experience which is</w:t>
      </w:r>
      <w:r w:rsidRPr="0044786A">
        <w:rPr>
          <w:rFonts w:ascii="Arial" w:hAnsi="Arial" w:cs="Arial"/>
          <w:sz w:val="24"/>
          <w:szCs w:val="24"/>
        </w:rPr>
        <w:t xml:space="preserve"> </w:t>
      </w:r>
      <w:r w:rsidR="005A12A4">
        <w:rPr>
          <w:rFonts w:ascii="Arial" w:hAnsi="Arial" w:cs="Arial"/>
          <w:sz w:val="24"/>
          <w:szCs w:val="24"/>
        </w:rPr>
        <w:t>symbolic play</w:t>
      </w:r>
      <w:r w:rsidR="005A12A4" w:rsidRPr="0044786A">
        <w:rPr>
          <w:rFonts w:ascii="Arial" w:hAnsi="Arial" w:cs="Arial"/>
          <w:sz w:val="24"/>
          <w:szCs w:val="24"/>
        </w:rPr>
        <w:t xml:space="preserve"> </w:t>
      </w:r>
      <w:r w:rsidRPr="0044786A">
        <w:rPr>
          <w:rFonts w:ascii="Arial" w:hAnsi="Arial" w:cs="Arial"/>
          <w:sz w:val="24"/>
          <w:szCs w:val="24"/>
        </w:rPr>
        <w:t>which</w:t>
      </w:r>
      <w:r w:rsidR="005A12A4">
        <w:rPr>
          <w:rFonts w:ascii="Arial" w:hAnsi="Arial" w:cs="Arial"/>
          <w:sz w:val="24"/>
          <w:szCs w:val="24"/>
        </w:rPr>
        <w:t xml:space="preserve"> gives</w:t>
      </w:r>
      <w:r w:rsidRPr="0044786A">
        <w:rPr>
          <w:rFonts w:ascii="Arial" w:hAnsi="Arial" w:cs="Arial"/>
          <w:sz w:val="24"/>
          <w:szCs w:val="24"/>
        </w:rPr>
        <w:t xml:space="preserve"> constructive</w:t>
      </w:r>
      <w:r w:rsidR="00A717C5">
        <w:rPr>
          <w:rFonts w:ascii="Arial" w:hAnsi="Arial" w:cs="Arial"/>
          <w:sz w:val="24"/>
          <w:szCs w:val="24"/>
        </w:rPr>
        <w:t xml:space="preserve"> concepts</w:t>
      </w:r>
      <w:r w:rsidRPr="0044786A">
        <w:rPr>
          <w:rFonts w:ascii="Arial" w:hAnsi="Arial" w:cs="Arial"/>
          <w:sz w:val="24"/>
          <w:szCs w:val="24"/>
        </w:rPr>
        <w:t xml:space="preserve"> </w:t>
      </w:r>
      <w:r w:rsidR="0044786A" w:rsidRPr="0044786A">
        <w:rPr>
          <w:rFonts w:ascii="Arial" w:hAnsi="Arial" w:cs="Arial"/>
          <w:sz w:val="24"/>
          <w:szCs w:val="24"/>
        </w:rPr>
        <w:t>ideas</w:t>
      </w:r>
      <w:r w:rsidR="00A717C5">
        <w:rPr>
          <w:rFonts w:ascii="Arial" w:hAnsi="Arial" w:cs="Arial"/>
          <w:sz w:val="24"/>
          <w:szCs w:val="24"/>
        </w:rPr>
        <w:t>,</w:t>
      </w:r>
      <w:r w:rsidRPr="0044786A">
        <w:rPr>
          <w:rFonts w:ascii="Arial" w:hAnsi="Arial" w:cs="Arial"/>
          <w:sz w:val="24"/>
          <w:szCs w:val="24"/>
        </w:rPr>
        <w:t xml:space="preserve"> as well as </w:t>
      </w:r>
      <w:r w:rsidR="00A717C5">
        <w:rPr>
          <w:rFonts w:ascii="Arial" w:hAnsi="Arial" w:cs="Arial"/>
          <w:sz w:val="24"/>
          <w:szCs w:val="24"/>
        </w:rPr>
        <w:t xml:space="preserve">imaginative and pretend play </w:t>
      </w:r>
      <w:r w:rsidRPr="0044786A">
        <w:rPr>
          <w:rFonts w:ascii="Arial" w:hAnsi="Arial" w:cs="Arial"/>
          <w:sz w:val="24"/>
          <w:szCs w:val="24"/>
        </w:rPr>
        <w:t>activities</w:t>
      </w:r>
      <w:r w:rsidR="00A717C5">
        <w:rPr>
          <w:rFonts w:ascii="Arial" w:hAnsi="Arial" w:cs="Arial"/>
          <w:sz w:val="24"/>
          <w:szCs w:val="24"/>
        </w:rPr>
        <w:t xml:space="preserve"> </w:t>
      </w:r>
      <w:r w:rsidRPr="0044786A">
        <w:rPr>
          <w:rFonts w:ascii="Arial" w:hAnsi="Arial" w:cs="Arial"/>
          <w:sz w:val="24"/>
          <w:szCs w:val="24"/>
        </w:rPr>
        <w:t xml:space="preserve">and </w:t>
      </w:r>
      <w:r w:rsidR="00A717C5">
        <w:rPr>
          <w:rFonts w:ascii="Arial" w:hAnsi="Arial" w:cs="Arial"/>
          <w:sz w:val="24"/>
          <w:szCs w:val="24"/>
        </w:rPr>
        <w:t xml:space="preserve">game that require rules </w:t>
      </w:r>
      <w:r w:rsidRPr="0044786A">
        <w:rPr>
          <w:rFonts w:ascii="Arial" w:hAnsi="Arial" w:cs="Arial"/>
          <w:sz w:val="24"/>
          <w:szCs w:val="24"/>
        </w:rPr>
        <w:t xml:space="preserve">which build social </w:t>
      </w:r>
      <w:r w:rsidR="00251171" w:rsidRPr="0044786A">
        <w:rPr>
          <w:rFonts w:ascii="Arial" w:hAnsi="Arial" w:cs="Arial"/>
          <w:sz w:val="24"/>
          <w:szCs w:val="24"/>
        </w:rPr>
        <w:t>skills.</w:t>
      </w:r>
      <w:r w:rsidR="00251171">
        <w:rPr>
          <w:rFonts w:ascii="Arial" w:hAnsi="Arial" w:cs="Arial"/>
          <w:sz w:val="24"/>
          <w:szCs w:val="24"/>
        </w:rPr>
        <w:t xml:space="preserve"> </w:t>
      </w:r>
      <w:r w:rsidR="009B5E86">
        <w:rPr>
          <w:rFonts w:ascii="Arial" w:hAnsi="Arial" w:cs="Arial"/>
          <w:sz w:val="24"/>
          <w:szCs w:val="24"/>
        </w:rPr>
        <w:t>(</w:t>
      </w:r>
      <w:r w:rsidR="009B5E86" w:rsidRPr="0044786A">
        <w:rPr>
          <w:rFonts w:ascii="Arial" w:hAnsi="Arial" w:cs="Arial"/>
          <w:bCs/>
          <w:iCs/>
          <w:sz w:val="24"/>
          <w:szCs w:val="24"/>
        </w:rPr>
        <w:t>Frost</w:t>
      </w:r>
      <w:r w:rsidR="00251171" w:rsidRPr="00251171">
        <w:rPr>
          <w:rFonts w:ascii="Arial" w:hAnsi="Arial" w:cs="Arial"/>
          <w:color w:val="000000"/>
          <w:sz w:val="24"/>
          <w:szCs w:val="24"/>
        </w:rPr>
        <w:t>, Joe L.</w:t>
      </w:r>
      <w:r w:rsidR="00251171">
        <w:rPr>
          <w:rFonts w:ascii="Arial" w:hAnsi="Arial" w:cs="Arial"/>
          <w:color w:val="000000"/>
          <w:sz w:val="24"/>
          <w:szCs w:val="24"/>
        </w:rPr>
        <w:t>1992)</w:t>
      </w:r>
      <w:r w:rsidR="009B5E86">
        <w:rPr>
          <w:rFonts w:ascii="Arial" w:hAnsi="Arial" w:cs="Arial"/>
          <w:color w:val="000000"/>
          <w:sz w:val="24"/>
          <w:szCs w:val="24"/>
        </w:rPr>
        <w:t>.</w:t>
      </w:r>
    </w:p>
    <w:p w14:paraId="10E40FD9" w14:textId="77777777" w:rsidR="00614352" w:rsidRDefault="009B3E7C" w:rsidP="00614352">
      <w:pPr>
        <w:shd w:val="clear" w:color="auto" w:fill="FFFFFF"/>
        <w:spacing w:before="240" w:after="100" w:afterAutospacing="1" w:line="360" w:lineRule="auto"/>
        <w:jc w:val="both"/>
        <w:rPr>
          <w:rFonts w:ascii="Arial" w:hAnsi="Arial" w:cs="Arial"/>
          <w:sz w:val="24"/>
          <w:szCs w:val="24"/>
        </w:rPr>
      </w:pPr>
      <w:r w:rsidRPr="009B3E7C">
        <w:rPr>
          <w:rFonts w:ascii="Arial" w:hAnsi="Arial" w:cs="Arial"/>
          <w:sz w:val="24"/>
          <w:szCs w:val="24"/>
        </w:rPr>
        <w:t>When the foundation phase which was introduced in 2008 it was said by the first minister Carwyn Jones</w:t>
      </w:r>
      <w:r w:rsidR="00614352">
        <w:rPr>
          <w:rFonts w:ascii="Arial" w:eastAsia="Times New Roman" w:hAnsi="Arial" w:cs="Arial"/>
          <w:sz w:val="24"/>
          <w:szCs w:val="24"/>
          <w:lang w:eastAsia="en-GB"/>
        </w:rPr>
        <w:t xml:space="preserve"> (BBC 2010)</w:t>
      </w:r>
      <w:r w:rsidRPr="009B3E7C">
        <w:rPr>
          <w:rFonts w:ascii="Arial" w:hAnsi="Arial" w:cs="Arial"/>
          <w:sz w:val="24"/>
          <w:szCs w:val="24"/>
        </w:rPr>
        <w:t xml:space="preserve"> that</w:t>
      </w:r>
      <w:r w:rsidR="00614352">
        <w:rPr>
          <w:rFonts w:ascii="Arial" w:hAnsi="Arial" w:cs="Arial"/>
          <w:sz w:val="24"/>
          <w:szCs w:val="24"/>
        </w:rPr>
        <w:t>:</w:t>
      </w:r>
    </w:p>
    <w:p w14:paraId="4B671F9D" w14:textId="2870614D" w:rsidR="00D510C0" w:rsidRPr="00D40516" w:rsidRDefault="009B3E7C" w:rsidP="00D40516">
      <w:pPr>
        <w:shd w:val="clear" w:color="auto" w:fill="FFFFFF"/>
        <w:spacing w:before="240" w:after="100" w:afterAutospacing="1" w:line="240" w:lineRule="auto"/>
        <w:ind w:left="720"/>
        <w:jc w:val="both"/>
        <w:rPr>
          <w:rFonts w:ascii="Arial" w:hAnsi="Arial" w:cs="Arial"/>
          <w:sz w:val="24"/>
          <w:szCs w:val="24"/>
        </w:rPr>
      </w:pPr>
      <w:r w:rsidRPr="009B3E7C">
        <w:rPr>
          <w:rFonts w:ascii="Arial" w:eastAsia="Times New Roman" w:hAnsi="Arial" w:cs="Arial"/>
          <w:sz w:val="24"/>
          <w:szCs w:val="24"/>
          <w:lang w:eastAsia="en-GB"/>
        </w:rPr>
        <w:t xml:space="preserve">Through the foundation phase we are giving children the chance to learn by taking part in practical activities that are fun and </w:t>
      </w:r>
      <w:r w:rsidR="00D40516" w:rsidRPr="009B3E7C">
        <w:rPr>
          <w:rFonts w:ascii="Arial" w:eastAsia="Times New Roman" w:hAnsi="Arial" w:cs="Arial"/>
          <w:sz w:val="24"/>
          <w:szCs w:val="24"/>
          <w:lang w:eastAsia="en-GB"/>
        </w:rPr>
        <w:t>enjoyable. They</w:t>
      </w:r>
      <w:r w:rsidRPr="009B3E7C">
        <w:rPr>
          <w:rFonts w:ascii="Arial" w:eastAsia="Times New Roman" w:hAnsi="Arial" w:cs="Arial"/>
          <w:sz w:val="24"/>
          <w:szCs w:val="24"/>
          <w:lang w:eastAsia="en-GB"/>
        </w:rPr>
        <w:t xml:space="preserve"> are also gaining first-hand experiences through play and active involvement which enables them to be creative, imaginative and have fun whilst </w:t>
      </w:r>
      <w:r w:rsidR="00D263DF" w:rsidRPr="009B3E7C">
        <w:rPr>
          <w:rFonts w:ascii="Arial" w:eastAsia="Times New Roman" w:hAnsi="Arial" w:cs="Arial"/>
          <w:sz w:val="24"/>
          <w:szCs w:val="24"/>
          <w:lang w:eastAsia="en-GB"/>
        </w:rPr>
        <w:t>learning</w:t>
      </w:r>
      <w:r w:rsidR="00614352">
        <w:rPr>
          <w:rFonts w:ascii="Arial" w:eastAsia="Times New Roman" w:hAnsi="Arial" w:cs="Arial"/>
          <w:sz w:val="24"/>
          <w:szCs w:val="24"/>
          <w:lang w:eastAsia="en-GB"/>
        </w:rPr>
        <w:t>.</w:t>
      </w:r>
    </w:p>
    <w:p w14:paraId="14EC84FC" w14:textId="77777777" w:rsidR="00D40516" w:rsidRDefault="00D40516" w:rsidP="00FC70ED">
      <w:pPr>
        <w:shd w:val="clear" w:color="auto" w:fill="FFFFFF"/>
        <w:spacing w:before="240" w:after="100" w:afterAutospacing="1" w:line="360" w:lineRule="auto"/>
        <w:jc w:val="both"/>
        <w:rPr>
          <w:rFonts w:ascii="Arial" w:hAnsi="Arial" w:cs="Arial"/>
          <w:sz w:val="24"/>
          <w:szCs w:val="24"/>
        </w:rPr>
      </w:pPr>
    </w:p>
    <w:p w14:paraId="0903B54A" w14:textId="5E3C979D" w:rsidR="00A83BD1" w:rsidRDefault="00FB612E" w:rsidP="00D40516">
      <w:pPr>
        <w:shd w:val="clear" w:color="auto" w:fill="FFFFFF"/>
        <w:spacing w:before="240" w:after="100" w:afterAutospacing="1" w:line="360" w:lineRule="auto"/>
        <w:jc w:val="both"/>
        <w:rPr>
          <w:rFonts w:ascii="Arial" w:hAnsi="Arial" w:cs="Arial"/>
          <w:sz w:val="24"/>
          <w:szCs w:val="24"/>
        </w:rPr>
      </w:pPr>
      <w:r w:rsidRPr="00FB612E">
        <w:rPr>
          <w:rFonts w:ascii="Arial" w:hAnsi="Arial" w:cs="Arial"/>
          <w:sz w:val="24"/>
          <w:szCs w:val="24"/>
        </w:rPr>
        <w:t xml:space="preserve">Play is related with growth of </w:t>
      </w:r>
      <w:r w:rsidRPr="00FB612E">
        <w:rPr>
          <w:rFonts w:ascii="Arial" w:hAnsi="Arial" w:cs="Arial"/>
          <w:bCs/>
          <w:sz w:val="24"/>
          <w:szCs w:val="24"/>
        </w:rPr>
        <w:t>social and emotional skills</w:t>
      </w:r>
      <w:r w:rsidRPr="00FB612E">
        <w:rPr>
          <w:rFonts w:ascii="Arial" w:hAnsi="Arial" w:cs="Arial"/>
          <w:sz w:val="24"/>
          <w:szCs w:val="24"/>
        </w:rPr>
        <w:t xml:space="preserve"> and </w:t>
      </w:r>
      <w:r w:rsidR="005D2099" w:rsidRPr="00FB612E">
        <w:rPr>
          <w:rFonts w:ascii="Arial" w:hAnsi="Arial" w:cs="Arial"/>
          <w:bCs/>
          <w:sz w:val="24"/>
          <w:szCs w:val="24"/>
        </w:rPr>
        <w:t>understandings</w:t>
      </w:r>
      <w:r w:rsidR="005D2099" w:rsidRPr="00FB612E">
        <w:rPr>
          <w:rFonts w:ascii="Arial" w:hAnsi="Arial" w:cs="Arial"/>
          <w:sz w:val="24"/>
          <w:szCs w:val="24"/>
        </w:rPr>
        <w:t>.</w:t>
      </w:r>
      <w:r w:rsidR="005D2099">
        <w:rPr>
          <w:rFonts w:ascii="Arial" w:hAnsi="Arial" w:cs="Arial"/>
          <w:sz w:val="24"/>
          <w:szCs w:val="24"/>
        </w:rPr>
        <w:t xml:space="preserve"> It has been shown </w:t>
      </w:r>
      <w:r w:rsidRPr="00FB612E">
        <w:rPr>
          <w:rFonts w:ascii="Arial" w:hAnsi="Arial" w:cs="Arial"/>
          <w:sz w:val="24"/>
          <w:szCs w:val="24"/>
        </w:rPr>
        <w:t xml:space="preserve">that play assists children in building </w:t>
      </w:r>
      <w:r w:rsidRPr="00FB612E">
        <w:rPr>
          <w:rFonts w:ascii="Arial" w:hAnsi="Arial" w:cs="Arial"/>
          <w:bCs/>
          <w:sz w:val="24"/>
          <w:szCs w:val="24"/>
        </w:rPr>
        <w:t>social skills</w:t>
      </w:r>
      <w:r w:rsidRPr="00FB612E">
        <w:rPr>
          <w:rFonts w:ascii="Arial" w:hAnsi="Arial" w:cs="Arial"/>
          <w:sz w:val="24"/>
          <w:szCs w:val="24"/>
        </w:rPr>
        <w:t xml:space="preserve"> that support </w:t>
      </w:r>
      <w:r w:rsidRPr="00FB612E">
        <w:rPr>
          <w:rFonts w:ascii="Arial" w:hAnsi="Arial" w:cs="Arial"/>
          <w:bCs/>
          <w:sz w:val="24"/>
          <w:szCs w:val="24"/>
        </w:rPr>
        <w:t>positive relationships</w:t>
      </w:r>
      <w:r w:rsidRPr="00FB612E">
        <w:rPr>
          <w:rFonts w:ascii="Arial" w:hAnsi="Arial" w:cs="Arial"/>
          <w:sz w:val="24"/>
          <w:szCs w:val="24"/>
        </w:rPr>
        <w:t xml:space="preserve">. </w:t>
      </w:r>
      <w:r w:rsidR="005D2099">
        <w:rPr>
          <w:rFonts w:ascii="Arial" w:hAnsi="Arial" w:cs="Arial"/>
          <w:sz w:val="24"/>
          <w:szCs w:val="24"/>
        </w:rPr>
        <w:t>T</w:t>
      </w:r>
      <w:r w:rsidRPr="00FB612E">
        <w:rPr>
          <w:rFonts w:ascii="Arial" w:hAnsi="Arial" w:cs="Arial"/>
          <w:sz w:val="24"/>
          <w:szCs w:val="24"/>
        </w:rPr>
        <w:t xml:space="preserve">o </w:t>
      </w:r>
      <w:r w:rsidR="005D2099" w:rsidRPr="00FB612E">
        <w:rPr>
          <w:rFonts w:ascii="Arial" w:hAnsi="Arial" w:cs="Arial"/>
          <w:bCs/>
          <w:sz w:val="24"/>
          <w:szCs w:val="24"/>
        </w:rPr>
        <w:t>control</w:t>
      </w:r>
      <w:r w:rsidRPr="00FB612E">
        <w:rPr>
          <w:rFonts w:ascii="Arial" w:hAnsi="Arial" w:cs="Arial"/>
          <w:bCs/>
          <w:sz w:val="24"/>
          <w:szCs w:val="24"/>
        </w:rPr>
        <w:t xml:space="preserve"> their behaviour</w:t>
      </w:r>
      <w:r w:rsidRPr="00FB612E">
        <w:rPr>
          <w:rFonts w:ascii="Arial" w:hAnsi="Arial" w:cs="Arial"/>
          <w:sz w:val="24"/>
          <w:szCs w:val="24"/>
        </w:rPr>
        <w:t xml:space="preserve">, and </w:t>
      </w:r>
      <w:r w:rsidRPr="00FB612E">
        <w:rPr>
          <w:rFonts w:ascii="Arial" w:hAnsi="Arial" w:cs="Arial"/>
          <w:bCs/>
          <w:sz w:val="24"/>
          <w:szCs w:val="24"/>
        </w:rPr>
        <w:t xml:space="preserve">understand </w:t>
      </w:r>
      <w:r w:rsidR="003A3E6C" w:rsidRPr="00FB612E">
        <w:rPr>
          <w:rFonts w:ascii="Arial" w:hAnsi="Arial" w:cs="Arial"/>
          <w:bCs/>
          <w:sz w:val="24"/>
          <w:szCs w:val="24"/>
        </w:rPr>
        <w:t>other</w:t>
      </w:r>
      <w:r w:rsidR="005D2099">
        <w:rPr>
          <w:rFonts w:ascii="Arial" w:hAnsi="Arial" w:cs="Arial"/>
          <w:bCs/>
          <w:sz w:val="24"/>
          <w:szCs w:val="24"/>
        </w:rPr>
        <w:t xml:space="preserve"> people’s </w:t>
      </w:r>
      <w:r w:rsidRPr="00FB612E">
        <w:rPr>
          <w:rFonts w:ascii="Arial" w:hAnsi="Arial" w:cs="Arial"/>
          <w:bCs/>
          <w:sz w:val="24"/>
          <w:szCs w:val="24"/>
        </w:rPr>
        <w:t>feelings</w:t>
      </w:r>
      <w:r w:rsidRPr="00FB612E">
        <w:rPr>
          <w:rFonts w:ascii="Arial" w:hAnsi="Arial" w:cs="Arial"/>
          <w:sz w:val="24"/>
          <w:szCs w:val="24"/>
        </w:rPr>
        <w:t xml:space="preserve">, as well as </w:t>
      </w:r>
      <w:r w:rsidRPr="00FB612E">
        <w:rPr>
          <w:rFonts w:ascii="Arial" w:hAnsi="Arial" w:cs="Arial"/>
          <w:bCs/>
          <w:sz w:val="24"/>
          <w:szCs w:val="24"/>
        </w:rPr>
        <w:t>promoting a sense of independence</w:t>
      </w:r>
      <w:r w:rsidR="005D2099">
        <w:rPr>
          <w:rFonts w:ascii="Arial" w:hAnsi="Arial" w:cs="Arial"/>
          <w:bCs/>
          <w:sz w:val="24"/>
          <w:szCs w:val="24"/>
        </w:rPr>
        <w:t xml:space="preserve"> it is believed that </w:t>
      </w:r>
      <w:r w:rsidR="005D2099">
        <w:rPr>
          <w:rFonts w:ascii="Arial" w:hAnsi="Arial" w:cs="Arial"/>
          <w:sz w:val="24"/>
          <w:szCs w:val="24"/>
        </w:rPr>
        <w:t>p</w:t>
      </w:r>
      <w:r w:rsidR="005D2099" w:rsidRPr="00FB612E">
        <w:rPr>
          <w:rFonts w:ascii="Arial" w:hAnsi="Arial" w:cs="Arial"/>
          <w:sz w:val="24"/>
          <w:szCs w:val="24"/>
        </w:rPr>
        <w:t>laying helps</w:t>
      </w:r>
      <w:r w:rsidR="005D2099">
        <w:rPr>
          <w:rFonts w:ascii="Arial" w:hAnsi="Arial" w:cs="Arial"/>
          <w:sz w:val="24"/>
          <w:szCs w:val="24"/>
        </w:rPr>
        <w:t xml:space="preserve"> teach children</w:t>
      </w:r>
      <w:r w:rsidR="005D2099" w:rsidRPr="00FB612E">
        <w:rPr>
          <w:rFonts w:ascii="Arial" w:hAnsi="Arial" w:cs="Arial"/>
          <w:sz w:val="24"/>
          <w:szCs w:val="24"/>
        </w:rPr>
        <w:t xml:space="preserve"> </w:t>
      </w:r>
      <w:r w:rsidR="005D2099">
        <w:rPr>
          <w:rFonts w:ascii="Arial" w:hAnsi="Arial" w:cs="Arial"/>
          <w:sz w:val="24"/>
          <w:szCs w:val="24"/>
        </w:rPr>
        <w:t>to do this.</w:t>
      </w:r>
      <w:r w:rsidR="005D2099" w:rsidRPr="00FB612E">
        <w:rPr>
          <w:rFonts w:ascii="Arial" w:hAnsi="Arial" w:cs="Arial"/>
          <w:sz w:val="24"/>
          <w:szCs w:val="24"/>
        </w:rPr>
        <w:t xml:space="preserve"> Early</w:t>
      </w:r>
      <w:r w:rsidRPr="00FB612E">
        <w:rPr>
          <w:rFonts w:ascii="Arial" w:hAnsi="Arial" w:cs="Arial"/>
          <w:sz w:val="24"/>
          <w:szCs w:val="24"/>
        </w:rPr>
        <w:t xml:space="preserve"> play experiences between adults and very young children have a central role in </w:t>
      </w:r>
      <w:r w:rsidRPr="00FB612E">
        <w:rPr>
          <w:rFonts w:ascii="Arial" w:hAnsi="Arial" w:cs="Arial"/>
          <w:bCs/>
          <w:sz w:val="24"/>
          <w:szCs w:val="24"/>
        </w:rPr>
        <w:t>developing strong attachments</w:t>
      </w:r>
      <w:r w:rsidRPr="00FB612E">
        <w:rPr>
          <w:rFonts w:ascii="Arial" w:hAnsi="Arial" w:cs="Arial"/>
          <w:sz w:val="24"/>
          <w:szCs w:val="24"/>
        </w:rPr>
        <w:t xml:space="preserve"> in children. </w:t>
      </w:r>
      <w:r w:rsidRPr="00FB612E">
        <w:rPr>
          <w:rFonts w:ascii="Arial" w:hAnsi="Arial" w:cs="Arial"/>
          <w:bCs/>
          <w:sz w:val="24"/>
          <w:szCs w:val="24"/>
        </w:rPr>
        <w:t xml:space="preserve">Emotional </w:t>
      </w:r>
      <w:r w:rsidR="003A3E6C" w:rsidRPr="00FB612E">
        <w:rPr>
          <w:rFonts w:ascii="Arial" w:hAnsi="Arial" w:cs="Arial"/>
          <w:bCs/>
          <w:sz w:val="24"/>
          <w:szCs w:val="24"/>
        </w:rPr>
        <w:t>ability</w:t>
      </w:r>
      <w:r w:rsidRPr="00FB612E">
        <w:rPr>
          <w:rFonts w:ascii="Arial" w:hAnsi="Arial" w:cs="Arial"/>
          <w:bCs/>
          <w:sz w:val="24"/>
          <w:szCs w:val="24"/>
        </w:rPr>
        <w:t xml:space="preserve"> and empathy</w:t>
      </w:r>
      <w:r w:rsidRPr="00FB612E">
        <w:rPr>
          <w:rFonts w:ascii="Arial" w:hAnsi="Arial" w:cs="Arial"/>
          <w:sz w:val="24"/>
          <w:szCs w:val="24"/>
        </w:rPr>
        <w:t xml:space="preserve"> are </w:t>
      </w:r>
      <w:r w:rsidR="003A3E6C" w:rsidRPr="00FB612E">
        <w:rPr>
          <w:rFonts w:ascii="Arial" w:hAnsi="Arial" w:cs="Arial"/>
          <w:sz w:val="24"/>
          <w:szCs w:val="24"/>
        </w:rPr>
        <w:t>established</w:t>
      </w:r>
      <w:r w:rsidRPr="00FB612E">
        <w:rPr>
          <w:rFonts w:ascii="Arial" w:hAnsi="Arial" w:cs="Arial"/>
          <w:sz w:val="24"/>
          <w:szCs w:val="24"/>
        </w:rPr>
        <w:t xml:space="preserve"> through play experiences as children become aware of their own and other</w:t>
      </w:r>
      <w:r w:rsidR="003A3E6C">
        <w:rPr>
          <w:rFonts w:ascii="Arial" w:hAnsi="Arial" w:cs="Arial"/>
          <w:sz w:val="24"/>
          <w:szCs w:val="24"/>
        </w:rPr>
        <w:t xml:space="preserve"> people’s </w:t>
      </w:r>
      <w:r w:rsidR="003A3E6C" w:rsidRPr="00FB612E">
        <w:rPr>
          <w:rFonts w:ascii="Arial" w:hAnsi="Arial" w:cs="Arial"/>
          <w:sz w:val="24"/>
          <w:szCs w:val="24"/>
        </w:rPr>
        <w:t>feelings</w:t>
      </w:r>
      <w:r w:rsidRPr="00FB612E">
        <w:rPr>
          <w:rFonts w:ascii="Arial" w:hAnsi="Arial" w:cs="Arial"/>
          <w:sz w:val="24"/>
          <w:szCs w:val="24"/>
        </w:rPr>
        <w:t xml:space="preserve">, motivations and </w:t>
      </w:r>
      <w:r w:rsidR="003A3E6C" w:rsidRPr="00FB612E">
        <w:rPr>
          <w:rFonts w:ascii="Arial" w:hAnsi="Arial" w:cs="Arial"/>
          <w:sz w:val="24"/>
          <w:szCs w:val="24"/>
        </w:rPr>
        <w:t>needs.</w:t>
      </w:r>
      <w:r w:rsidR="003A3E6C">
        <w:rPr>
          <w:rFonts w:ascii="Arial" w:hAnsi="Arial" w:cs="Arial"/>
          <w:sz w:val="24"/>
          <w:szCs w:val="24"/>
        </w:rPr>
        <w:t xml:space="preserve"> By </w:t>
      </w:r>
      <w:r w:rsidR="003A3E6C" w:rsidRPr="00FB612E">
        <w:rPr>
          <w:rFonts w:ascii="Arial" w:hAnsi="Arial" w:cs="Arial"/>
          <w:sz w:val="24"/>
          <w:szCs w:val="24"/>
        </w:rPr>
        <w:t>cooperating</w:t>
      </w:r>
      <w:r w:rsidRPr="00FB612E">
        <w:rPr>
          <w:rFonts w:ascii="Arial" w:hAnsi="Arial" w:cs="Arial"/>
          <w:sz w:val="24"/>
          <w:szCs w:val="24"/>
        </w:rPr>
        <w:t xml:space="preserve"> and </w:t>
      </w:r>
      <w:r w:rsidR="003A3E6C" w:rsidRPr="00FB612E">
        <w:rPr>
          <w:rFonts w:ascii="Arial" w:hAnsi="Arial" w:cs="Arial"/>
          <w:sz w:val="24"/>
          <w:szCs w:val="24"/>
        </w:rPr>
        <w:t>communicating</w:t>
      </w:r>
      <w:r w:rsidRPr="00FB612E">
        <w:rPr>
          <w:rFonts w:ascii="Arial" w:hAnsi="Arial" w:cs="Arial"/>
          <w:sz w:val="24"/>
          <w:szCs w:val="24"/>
        </w:rPr>
        <w:t xml:space="preserve"> in play, children learn how to </w:t>
      </w:r>
      <w:r w:rsidRPr="00FB612E">
        <w:rPr>
          <w:rFonts w:ascii="Arial" w:hAnsi="Arial" w:cs="Arial"/>
          <w:bCs/>
          <w:sz w:val="24"/>
          <w:szCs w:val="24"/>
        </w:rPr>
        <w:t>negotiate and problem-solve</w:t>
      </w:r>
      <w:r w:rsidRPr="00FB612E">
        <w:rPr>
          <w:rFonts w:ascii="Arial" w:hAnsi="Arial" w:cs="Arial"/>
          <w:sz w:val="24"/>
          <w:szCs w:val="24"/>
        </w:rPr>
        <w:t xml:space="preserve"> their </w:t>
      </w:r>
      <w:r w:rsidR="003A3E6C" w:rsidRPr="00FB612E">
        <w:rPr>
          <w:rFonts w:ascii="Arial" w:hAnsi="Arial" w:cs="Arial"/>
          <w:sz w:val="24"/>
          <w:szCs w:val="24"/>
        </w:rPr>
        <w:t>individual</w:t>
      </w:r>
      <w:r w:rsidRPr="00FB612E">
        <w:rPr>
          <w:rFonts w:ascii="Arial" w:hAnsi="Arial" w:cs="Arial"/>
          <w:sz w:val="24"/>
          <w:szCs w:val="24"/>
        </w:rPr>
        <w:t xml:space="preserve"> </w:t>
      </w:r>
      <w:r w:rsidR="002315F1" w:rsidRPr="00FB612E">
        <w:rPr>
          <w:rFonts w:ascii="Arial" w:hAnsi="Arial" w:cs="Arial"/>
          <w:sz w:val="24"/>
          <w:szCs w:val="24"/>
        </w:rPr>
        <w:t>difficulties.</w:t>
      </w:r>
      <w:r w:rsidR="002315F1">
        <w:rPr>
          <w:rFonts w:ascii="Arial" w:hAnsi="Arial" w:cs="Arial"/>
          <w:sz w:val="24"/>
          <w:szCs w:val="24"/>
        </w:rPr>
        <w:t xml:space="preserve"> (</w:t>
      </w:r>
      <w:r w:rsidR="001E4524">
        <w:rPr>
          <w:rFonts w:ascii="Arial" w:hAnsi="Arial" w:cs="Arial"/>
          <w:sz w:val="24"/>
          <w:szCs w:val="24"/>
        </w:rPr>
        <w:t>Bright Beginnings 2013).</w:t>
      </w:r>
    </w:p>
    <w:p w14:paraId="55914A8F" w14:textId="7AD11DAC" w:rsidR="009B1751" w:rsidRPr="00DC47B4" w:rsidRDefault="003D2800" w:rsidP="00D40516">
      <w:pPr>
        <w:shd w:val="clear" w:color="auto" w:fill="FFFFFF"/>
        <w:spacing w:before="240"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Anna Freud, Sigmund Freuds daughter went on to develop play therapy</w:t>
      </w:r>
      <w:r w:rsidRPr="003D2800">
        <w:rPr>
          <w:rFonts w:ascii="Arial" w:eastAsia="Times New Roman" w:hAnsi="Arial" w:cs="Arial"/>
          <w:sz w:val="24"/>
          <w:szCs w:val="24"/>
          <w:lang w:eastAsia="en-GB"/>
        </w:rPr>
        <w:t>.</w:t>
      </w:r>
      <w:r w:rsidRPr="003D2800">
        <w:rPr>
          <w:rFonts w:ascii="Arial" w:hAnsi="Arial" w:cs="Arial"/>
          <w:sz w:val="24"/>
          <w:szCs w:val="24"/>
          <w:lang w:val="en"/>
        </w:rPr>
        <w:t xml:space="preserve"> Play Therapy helps children in a variety of </w:t>
      </w:r>
      <w:r w:rsidR="00A22098" w:rsidRPr="003D2800">
        <w:rPr>
          <w:rFonts w:ascii="Arial" w:hAnsi="Arial" w:cs="Arial"/>
          <w:sz w:val="24"/>
          <w:szCs w:val="24"/>
          <w:lang w:val="en"/>
        </w:rPr>
        <w:t>ways.</w:t>
      </w:r>
      <w:r w:rsidR="00A22098">
        <w:rPr>
          <w:rFonts w:ascii="Arial" w:hAnsi="Arial" w:cs="Arial"/>
          <w:sz w:val="24"/>
          <w:szCs w:val="24"/>
          <w:lang w:val="en"/>
        </w:rPr>
        <w:t xml:space="preserve"> A</w:t>
      </w:r>
      <w:r>
        <w:rPr>
          <w:rFonts w:ascii="Arial" w:hAnsi="Arial" w:cs="Arial"/>
          <w:sz w:val="24"/>
          <w:szCs w:val="24"/>
          <w:lang w:val="en"/>
        </w:rPr>
        <w:t xml:space="preserve"> child can have</w:t>
      </w:r>
      <w:r w:rsidRPr="003D2800">
        <w:rPr>
          <w:rFonts w:ascii="Arial" w:hAnsi="Arial" w:cs="Arial"/>
          <w:sz w:val="24"/>
          <w:szCs w:val="24"/>
          <w:lang w:val="en"/>
        </w:rPr>
        <w:t xml:space="preserve"> emotional support and can learn to understand more about their own feelings and thoughts. Sometimes they may re-</w:t>
      </w:r>
      <w:r w:rsidRPr="003D2800">
        <w:rPr>
          <w:rFonts w:ascii="Arial" w:hAnsi="Arial" w:cs="Arial"/>
          <w:sz w:val="24"/>
          <w:szCs w:val="24"/>
          <w:lang w:val="en"/>
        </w:rPr>
        <w:lastRenderedPageBreak/>
        <w:t xml:space="preserve">enact or play out traumatic or difficult life experiences to make sense of </w:t>
      </w:r>
      <w:r>
        <w:rPr>
          <w:rFonts w:ascii="Arial" w:hAnsi="Arial" w:cs="Arial"/>
          <w:sz w:val="24"/>
          <w:szCs w:val="24"/>
          <w:lang w:val="en"/>
        </w:rPr>
        <w:t>what has happened in their life</w:t>
      </w:r>
      <w:r w:rsidRPr="003D2800">
        <w:rPr>
          <w:rFonts w:ascii="Arial" w:hAnsi="Arial" w:cs="Arial"/>
          <w:sz w:val="24"/>
          <w:szCs w:val="24"/>
          <w:lang w:val="en"/>
        </w:rPr>
        <w:t xml:space="preserve"> and cope better with their future.</w:t>
      </w:r>
      <w:r>
        <w:rPr>
          <w:rFonts w:ascii="Arial" w:hAnsi="Arial" w:cs="Arial"/>
          <w:sz w:val="24"/>
          <w:szCs w:val="24"/>
          <w:lang w:val="en"/>
        </w:rPr>
        <w:t xml:space="preserve"> </w:t>
      </w:r>
      <w:r w:rsidR="00DC47B4">
        <w:rPr>
          <w:rFonts w:ascii="Arial" w:hAnsi="Arial" w:cs="Arial"/>
          <w:sz w:val="24"/>
          <w:szCs w:val="24"/>
          <w:lang w:val="en"/>
        </w:rPr>
        <w:t xml:space="preserve">They </w:t>
      </w:r>
      <w:r w:rsidR="00DC47B4" w:rsidRPr="003D2800">
        <w:rPr>
          <w:rFonts w:ascii="Arial" w:hAnsi="Arial" w:cs="Arial"/>
          <w:sz w:val="24"/>
          <w:szCs w:val="24"/>
          <w:lang w:val="en"/>
        </w:rPr>
        <w:t>may</w:t>
      </w:r>
      <w:r w:rsidRPr="003D2800">
        <w:rPr>
          <w:rFonts w:ascii="Arial" w:hAnsi="Arial" w:cs="Arial"/>
          <w:sz w:val="24"/>
          <w:szCs w:val="24"/>
          <w:lang w:val="en"/>
        </w:rPr>
        <w:t xml:space="preserve"> also learn to manage relationships and conflicts in more suitable ways.</w:t>
      </w:r>
      <w:r w:rsidR="00DC47B4" w:rsidRPr="00DC47B4">
        <w:rPr>
          <w:lang w:val="en"/>
        </w:rPr>
        <w:t xml:space="preserve"> </w:t>
      </w:r>
      <w:r w:rsidR="00DC47B4" w:rsidRPr="00DC47B4">
        <w:rPr>
          <w:rFonts w:ascii="Arial" w:hAnsi="Arial" w:cs="Arial"/>
          <w:sz w:val="24"/>
          <w:szCs w:val="24"/>
          <w:lang w:val="en"/>
        </w:rPr>
        <w:t>The outcomes of Play Therapy may be overall a decrease in anxiety and raise</w:t>
      </w:r>
      <w:r w:rsidR="00DC47B4">
        <w:rPr>
          <w:rFonts w:ascii="Arial" w:hAnsi="Arial" w:cs="Arial"/>
          <w:sz w:val="24"/>
          <w:szCs w:val="24"/>
          <w:lang w:val="en"/>
        </w:rPr>
        <w:t xml:space="preserve"> and improve</w:t>
      </w:r>
      <w:r w:rsidR="00DC47B4" w:rsidRPr="00DC47B4">
        <w:rPr>
          <w:rFonts w:ascii="Arial" w:hAnsi="Arial" w:cs="Arial"/>
          <w:sz w:val="24"/>
          <w:szCs w:val="24"/>
          <w:lang w:val="en"/>
        </w:rPr>
        <w:t xml:space="preserve"> self-esteem, or more specific such as a change in behavior and improved relations with family and </w:t>
      </w:r>
      <w:r w:rsidR="006C0258" w:rsidRPr="00DC47B4">
        <w:rPr>
          <w:rFonts w:ascii="Arial" w:hAnsi="Arial" w:cs="Arial"/>
          <w:sz w:val="24"/>
          <w:szCs w:val="24"/>
          <w:lang w:val="en"/>
        </w:rPr>
        <w:t>friends</w:t>
      </w:r>
      <w:r w:rsidR="006C0258">
        <w:rPr>
          <w:rFonts w:ascii="Arial" w:hAnsi="Arial" w:cs="Arial"/>
          <w:sz w:val="24"/>
          <w:szCs w:val="24"/>
          <w:lang w:val="en"/>
        </w:rPr>
        <w:t>. (</w:t>
      </w:r>
      <w:proofErr w:type="gramStart"/>
      <w:r w:rsidR="006C0258">
        <w:rPr>
          <w:rFonts w:ascii="Arial" w:hAnsi="Arial" w:cs="Arial"/>
          <w:sz w:val="24"/>
          <w:szCs w:val="24"/>
          <w:lang w:val="en"/>
        </w:rPr>
        <w:t>Freud,A.</w:t>
      </w:r>
      <w:proofErr w:type="gramEnd"/>
      <w:r w:rsidR="006C0258">
        <w:rPr>
          <w:rFonts w:ascii="Arial" w:hAnsi="Arial" w:cs="Arial"/>
          <w:sz w:val="24"/>
          <w:szCs w:val="24"/>
          <w:lang w:val="en"/>
        </w:rPr>
        <w:t>2018).</w:t>
      </w:r>
    </w:p>
    <w:p w14:paraId="6872B9CA" w14:textId="77777777" w:rsidR="00614352" w:rsidRPr="00614352" w:rsidRDefault="00614352" w:rsidP="00FB612E">
      <w:pPr>
        <w:shd w:val="clear" w:color="auto" w:fill="FFFFFF"/>
        <w:spacing w:before="240" w:after="100" w:afterAutospacing="1" w:line="360" w:lineRule="auto"/>
        <w:ind w:left="720"/>
        <w:jc w:val="both"/>
        <w:rPr>
          <w:rFonts w:ascii="Arial" w:eastAsia="Times New Roman" w:hAnsi="Arial" w:cs="Arial"/>
          <w:sz w:val="24"/>
          <w:szCs w:val="24"/>
          <w:lang w:eastAsia="en-GB"/>
        </w:rPr>
      </w:pPr>
    </w:p>
    <w:p w14:paraId="109955B4" w14:textId="77777777" w:rsidR="00283F00" w:rsidRDefault="00283F00" w:rsidP="00283F00">
      <w:pPr>
        <w:spacing w:line="360" w:lineRule="auto"/>
        <w:rPr>
          <w:rFonts w:ascii="Arial" w:hAnsi="Arial" w:cs="Arial"/>
          <w:sz w:val="24"/>
          <w:szCs w:val="24"/>
        </w:rPr>
      </w:pPr>
    </w:p>
    <w:p w14:paraId="213676EC" w14:textId="5BA14326" w:rsidR="00F7721D" w:rsidRPr="00364567" w:rsidRDefault="00F7721D" w:rsidP="00ED4271">
      <w:pPr>
        <w:spacing w:line="360" w:lineRule="auto"/>
        <w:jc w:val="both"/>
        <w:rPr>
          <w:rFonts w:ascii="Arial" w:hAnsi="Arial" w:cs="Arial"/>
          <w:sz w:val="24"/>
          <w:szCs w:val="24"/>
          <w:lang w:val="en"/>
        </w:rPr>
      </w:pPr>
      <w:r w:rsidRPr="00364567">
        <w:rPr>
          <w:rFonts w:ascii="Arial" w:eastAsia="Times New Roman" w:hAnsi="Arial" w:cs="Arial"/>
          <w:sz w:val="24"/>
          <w:szCs w:val="24"/>
          <w:lang w:val="en" w:eastAsia="en-GB"/>
        </w:rPr>
        <w:br/>
      </w:r>
      <w:r w:rsidRPr="00364567">
        <w:rPr>
          <w:rFonts w:ascii="Arial" w:hAnsi="Arial" w:cs="Arial"/>
          <w:sz w:val="24"/>
          <w:szCs w:val="24"/>
          <w:lang w:val="en"/>
        </w:rPr>
        <w:br/>
      </w:r>
    </w:p>
    <w:p w14:paraId="19F8ADEF" w14:textId="39FF4696" w:rsidR="00F35F35" w:rsidRPr="0082765B" w:rsidRDefault="00F35F35" w:rsidP="00735C57">
      <w:pPr>
        <w:spacing w:line="360" w:lineRule="auto"/>
        <w:rPr>
          <w:rFonts w:ascii="Arial" w:hAnsi="Arial" w:cs="Arial"/>
          <w:sz w:val="24"/>
          <w:szCs w:val="24"/>
          <w:lang w:val="en"/>
        </w:rPr>
      </w:pPr>
    </w:p>
    <w:p w14:paraId="4AAB7B25" w14:textId="77777777" w:rsidR="00C42FCF" w:rsidRDefault="00C42FCF" w:rsidP="00F916CA">
      <w:pPr>
        <w:spacing w:line="360" w:lineRule="auto"/>
        <w:jc w:val="both"/>
        <w:rPr>
          <w:rFonts w:ascii="Arial" w:hAnsi="Arial" w:cs="Arial"/>
          <w:sz w:val="24"/>
          <w:szCs w:val="24"/>
        </w:rPr>
      </w:pPr>
    </w:p>
    <w:p w14:paraId="2FA00AC4" w14:textId="77777777" w:rsidR="002D0429" w:rsidRPr="00F916CA" w:rsidRDefault="002D0429" w:rsidP="00F916CA">
      <w:pPr>
        <w:spacing w:line="360" w:lineRule="auto"/>
        <w:jc w:val="both"/>
        <w:rPr>
          <w:rFonts w:ascii="Arial" w:hAnsi="Arial" w:cs="Arial"/>
          <w:sz w:val="24"/>
          <w:szCs w:val="24"/>
        </w:rPr>
      </w:pPr>
    </w:p>
    <w:p w14:paraId="29C9D041" w14:textId="77777777" w:rsidR="00522E51" w:rsidRPr="00AA32A3" w:rsidRDefault="00522E51" w:rsidP="00AA32A3">
      <w:pPr>
        <w:spacing w:line="360" w:lineRule="auto"/>
        <w:jc w:val="both"/>
        <w:rPr>
          <w:rFonts w:ascii="Arial" w:hAnsi="Arial" w:cs="Arial"/>
          <w:sz w:val="24"/>
          <w:szCs w:val="24"/>
          <w:u w:val="single"/>
        </w:rPr>
      </w:pPr>
      <w:r w:rsidRPr="00AA32A3">
        <w:rPr>
          <w:rFonts w:ascii="Arial" w:hAnsi="Arial" w:cs="Arial"/>
          <w:sz w:val="24"/>
          <w:szCs w:val="24"/>
          <w:u w:val="single"/>
        </w:rPr>
        <w:br w:type="page"/>
      </w:r>
    </w:p>
    <w:p w14:paraId="5FC302A6" w14:textId="77777777" w:rsidR="00D71289" w:rsidRDefault="00873033" w:rsidP="00D71289">
      <w:pPr>
        <w:rPr>
          <w:rFonts w:ascii="Arial" w:hAnsi="Arial" w:cs="Arial"/>
          <w:sz w:val="24"/>
          <w:szCs w:val="24"/>
          <w:u w:val="single"/>
        </w:rPr>
      </w:pPr>
      <w:r w:rsidRPr="00873033">
        <w:rPr>
          <w:rFonts w:ascii="Arial" w:hAnsi="Arial" w:cs="Arial"/>
          <w:sz w:val="24"/>
          <w:szCs w:val="24"/>
          <w:u w:val="single"/>
        </w:rPr>
        <w:lastRenderedPageBreak/>
        <w:t>Risk</w:t>
      </w:r>
    </w:p>
    <w:p w14:paraId="77041CD2" w14:textId="77777777" w:rsidR="00EE2068" w:rsidRDefault="00D71289" w:rsidP="0072751F">
      <w:pPr>
        <w:spacing w:line="360" w:lineRule="auto"/>
        <w:jc w:val="both"/>
        <w:rPr>
          <w:rFonts w:ascii="Arial" w:hAnsi="Arial" w:cs="Arial"/>
          <w:sz w:val="24"/>
          <w:szCs w:val="24"/>
          <w:lang w:val="en"/>
        </w:rPr>
      </w:pPr>
      <w:r>
        <w:rPr>
          <w:rFonts w:ascii="Arial" w:hAnsi="Arial" w:cs="Arial"/>
          <w:sz w:val="24"/>
          <w:szCs w:val="24"/>
          <w:lang w:val="en"/>
        </w:rPr>
        <w:t>Nobody</w:t>
      </w:r>
      <w:r w:rsidRPr="00D71289">
        <w:rPr>
          <w:rFonts w:ascii="Arial" w:hAnsi="Arial" w:cs="Arial"/>
          <w:sz w:val="24"/>
          <w:szCs w:val="24"/>
          <w:lang w:val="en"/>
        </w:rPr>
        <w:t xml:space="preserve"> wants to see a child hurt, producing a</w:t>
      </w:r>
      <w:r>
        <w:rPr>
          <w:rFonts w:ascii="Arial" w:hAnsi="Arial" w:cs="Arial"/>
          <w:sz w:val="24"/>
          <w:szCs w:val="24"/>
          <w:lang w:val="en"/>
        </w:rPr>
        <w:t xml:space="preserve"> </w:t>
      </w:r>
      <w:r w:rsidRPr="00D71289">
        <w:rPr>
          <w:rFonts w:ascii="Arial" w:hAnsi="Arial" w:cs="Arial"/>
          <w:sz w:val="24"/>
          <w:szCs w:val="24"/>
          <w:lang w:val="en"/>
        </w:rPr>
        <w:t xml:space="preserve">setting that is very safe produces a different kind of danger for </w:t>
      </w:r>
      <w:r w:rsidR="007E3C7E" w:rsidRPr="00D71289">
        <w:rPr>
          <w:rFonts w:ascii="Arial" w:hAnsi="Arial" w:cs="Arial"/>
          <w:sz w:val="24"/>
          <w:szCs w:val="24"/>
          <w:lang w:val="en"/>
        </w:rPr>
        <w:t>them</w:t>
      </w:r>
      <w:r w:rsidR="007E3C7E">
        <w:rPr>
          <w:rFonts w:ascii="Arial" w:hAnsi="Arial" w:cs="Arial"/>
          <w:sz w:val="24"/>
          <w:szCs w:val="24"/>
          <w:lang w:val="en"/>
        </w:rPr>
        <w:t>, as</w:t>
      </w:r>
      <w:r>
        <w:rPr>
          <w:rFonts w:ascii="Arial" w:hAnsi="Arial" w:cs="Arial"/>
          <w:sz w:val="24"/>
          <w:szCs w:val="24"/>
          <w:lang w:val="en"/>
        </w:rPr>
        <w:t xml:space="preserve"> they will not be aware of risk and when confronted by</w:t>
      </w:r>
      <w:r w:rsidR="007E3C7E">
        <w:rPr>
          <w:rFonts w:ascii="Arial" w:hAnsi="Arial" w:cs="Arial"/>
          <w:sz w:val="24"/>
          <w:szCs w:val="24"/>
          <w:lang w:val="en"/>
        </w:rPr>
        <w:t xml:space="preserve"> a risk dilemma</w:t>
      </w:r>
      <w:r>
        <w:rPr>
          <w:rFonts w:ascii="Arial" w:hAnsi="Arial" w:cs="Arial"/>
          <w:sz w:val="24"/>
          <w:szCs w:val="24"/>
          <w:lang w:val="en"/>
        </w:rPr>
        <w:t xml:space="preserve"> could make the wrong </w:t>
      </w:r>
      <w:r w:rsidR="007E3C7E">
        <w:rPr>
          <w:rFonts w:ascii="Arial" w:hAnsi="Arial" w:cs="Arial"/>
          <w:sz w:val="24"/>
          <w:szCs w:val="24"/>
          <w:lang w:val="en"/>
        </w:rPr>
        <w:t>decision.</w:t>
      </w:r>
      <w:r w:rsidRPr="00D71289">
        <w:rPr>
          <w:rFonts w:ascii="Arial" w:hAnsi="Arial" w:cs="Arial"/>
          <w:sz w:val="24"/>
          <w:szCs w:val="24"/>
          <w:lang w:val="en"/>
        </w:rPr>
        <w:t xml:space="preserve"> Growing up in a risk-</w:t>
      </w:r>
      <w:r>
        <w:rPr>
          <w:rFonts w:ascii="Arial" w:hAnsi="Arial" w:cs="Arial"/>
          <w:sz w:val="24"/>
          <w:szCs w:val="24"/>
          <w:lang w:val="en"/>
        </w:rPr>
        <w:t>free</w:t>
      </w:r>
      <w:r w:rsidRPr="00D71289">
        <w:rPr>
          <w:rFonts w:ascii="Arial" w:hAnsi="Arial" w:cs="Arial"/>
          <w:sz w:val="24"/>
          <w:szCs w:val="24"/>
          <w:lang w:val="en"/>
        </w:rPr>
        <w:t xml:space="preserve"> </w:t>
      </w:r>
      <w:r w:rsidR="00604832" w:rsidRPr="00D71289">
        <w:rPr>
          <w:rFonts w:ascii="Arial" w:hAnsi="Arial" w:cs="Arial"/>
          <w:sz w:val="24"/>
          <w:szCs w:val="24"/>
          <w:lang w:val="en"/>
        </w:rPr>
        <w:t>culture, means</w:t>
      </w:r>
      <w:r w:rsidRPr="00D71289">
        <w:rPr>
          <w:rFonts w:ascii="Arial" w:hAnsi="Arial" w:cs="Arial"/>
          <w:sz w:val="24"/>
          <w:szCs w:val="24"/>
          <w:lang w:val="en"/>
        </w:rPr>
        <w:t xml:space="preserve"> children are not able to </w:t>
      </w:r>
      <w:r w:rsidR="007E3C7E" w:rsidRPr="00D71289">
        <w:rPr>
          <w:rFonts w:ascii="Arial" w:hAnsi="Arial" w:cs="Arial"/>
          <w:sz w:val="24"/>
          <w:szCs w:val="24"/>
          <w:lang w:val="en"/>
        </w:rPr>
        <w:t>exercise</w:t>
      </w:r>
      <w:r w:rsidRPr="00D71289">
        <w:rPr>
          <w:rFonts w:ascii="Arial" w:hAnsi="Arial" w:cs="Arial"/>
          <w:sz w:val="24"/>
          <w:szCs w:val="24"/>
          <w:lang w:val="en"/>
        </w:rPr>
        <w:t xml:space="preserve"> risk-assessment which enables them to </w:t>
      </w:r>
      <w:r w:rsidR="007E3C7E">
        <w:rPr>
          <w:rFonts w:ascii="Arial" w:hAnsi="Arial" w:cs="Arial"/>
          <w:sz w:val="24"/>
          <w:szCs w:val="24"/>
          <w:lang w:val="en"/>
        </w:rPr>
        <w:t>assess and manage</w:t>
      </w:r>
      <w:r w:rsidRPr="00D71289">
        <w:rPr>
          <w:rFonts w:ascii="Arial" w:hAnsi="Arial" w:cs="Arial"/>
          <w:sz w:val="24"/>
          <w:szCs w:val="24"/>
          <w:lang w:val="en"/>
        </w:rPr>
        <w:t xml:space="preserve"> their skills with the </w:t>
      </w:r>
      <w:r w:rsidR="007E3C7E" w:rsidRPr="00D71289">
        <w:rPr>
          <w:rFonts w:ascii="Arial" w:hAnsi="Arial" w:cs="Arial"/>
          <w:sz w:val="24"/>
          <w:szCs w:val="24"/>
          <w:lang w:val="en"/>
        </w:rPr>
        <w:t>difficulties</w:t>
      </w:r>
      <w:r w:rsidRPr="00D71289">
        <w:rPr>
          <w:rFonts w:ascii="Arial" w:hAnsi="Arial" w:cs="Arial"/>
          <w:sz w:val="24"/>
          <w:szCs w:val="24"/>
          <w:lang w:val="en"/>
        </w:rPr>
        <w:t xml:space="preserve"> of the </w:t>
      </w:r>
      <w:r w:rsidR="000C3247" w:rsidRPr="00D71289">
        <w:rPr>
          <w:rFonts w:ascii="Arial" w:hAnsi="Arial" w:cs="Arial"/>
          <w:sz w:val="24"/>
          <w:szCs w:val="24"/>
          <w:lang w:val="en"/>
        </w:rPr>
        <w:t>environment.</w:t>
      </w:r>
      <w:r w:rsidR="000C3247">
        <w:rPr>
          <w:rFonts w:ascii="Arial" w:hAnsi="Arial" w:cs="Arial"/>
          <w:sz w:val="24"/>
          <w:szCs w:val="24"/>
          <w:lang w:val="en"/>
        </w:rPr>
        <w:t xml:space="preserve"> </w:t>
      </w:r>
      <w:r w:rsidR="00EC67A2">
        <w:rPr>
          <w:rFonts w:ascii="Arial" w:hAnsi="Arial" w:cs="Arial"/>
          <w:sz w:val="24"/>
          <w:szCs w:val="24"/>
          <w:lang w:val="en"/>
        </w:rPr>
        <w:t>Thus,</w:t>
      </w:r>
      <w:r w:rsidRPr="00D71289">
        <w:rPr>
          <w:rFonts w:ascii="Arial" w:hAnsi="Arial" w:cs="Arial"/>
          <w:sz w:val="24"/>
          <w:szCs w:val="24"/>
          <w:lang w:val="en"/>
        </w:rPr>
        <w:t xml:space="preserve"> </w:t>
      </w:r>
      <w:r w:rsidR="000C3247">
        <w:rPr>
          <w:rFonts w:ascii="Arial" w:hAnsi="Arial" w:cs="Arial"/>
          <w:sz w:val="24"/>
          <w:szCs w:val="24"/>
          <w:lang w:val="en"/>
        </w:rPr>
        <w:t>resulting with lots of</w:t>
      </w:r>
      <w:r w:rsidRPr="00D71289">
        <w:rPr>
          <w:rFonts w:ascii="Arial" w:hAnsi="Arial" w:cs="Arial"/>
          <w:sz w:val="24"/>
          <w:szCs w:val="24"/>
          <w:lang w:val="en"/>
        </w:rPr>
        <w:t xml:space="preserve"> children becom</w:t>
      </w:r>
      <w:r w:rsidR="000C3247">
        <w:rPr>
          <w:rFonts w:ascii="Arial" w:hAnsi="Arial" w:cs="Arial"/>
          <w:sz w:val="24"/>
          <w:szCs w:val="24"/>
          <w:lang w:val="en"/>
        </w:rPr>
        <w:t>ing</w:t>
      </w:r>
      <w:r w:rsidRPr="00D71289">
        <w:rPr>
          <w:rFonts w:ascii="Arial" w:hAnsi="Arial" w:cs="Arial"/>
          <w:sz w:val="24"/>
          <w:szCs w:val="24"/>
          <w:lang w:val="en"/>
        </w:rPr>
        <w:t xml:space="preserve"> </w:t>
      </w:r>
      <w:r w:rsidR="000C3247" w:rsidRPr="00D71289">
        <w:rPr>
          <w:rFonts w:ascii="Arial" w:hAnsi="Arial" w:cs="Arial"/>
          <w:sz w:val="24"/>
          <w:szCs w:val="24"/>
          <w:lang w:val="en"/>
        </w:rPr>
        <w:t>fearful</w:t>
      </w:r>
      <w:r w:rsidRPr="00D71289">
        <w:rPr>
          <w:rFonts w:ascii="Arial" w:hAnsi="Arial" w:cs="Arial"/>
          <w:sz w:val="24"/>
          <w:szCs w:val="24"/>
          <w:lang w:val="en"/>
        </w:rPr>
        <w:t xml:space="preserve"> and are </w:t>
      </w:r>
      <w:r w:rsidR="000C3247" w:rsidRPr="00D71289">
        <w:rPr>
          <w:rFonts w:ascii="Arial" w:hAnsi="Arial" w:cs="Arial"/>
          <w:sz w:val="24"/>
          <w:szCs w:val="24"/>
          <w:lang w:val="en"/>
        </w:rPr>
        <w:t>unwilling</w:t>
      </w:r>
      <w:r w:rsidRPr="00D71289">
        <w:rPr>
          <w:rFonts w:ascii="Arial" w:hAnsi="Arial" w:cs="Arial"/>
          <w:sz w:val="24"/>
          <w:szCs w:val="24"/>
          <w:lang w:val="en"/>
        </w:rPr>
        <w:t xml:space="preserve"> to take risks. </w:t>
      </w:r>
      <w:r w:rsidR="000C3247">
        <w:rPr>
          <w:rFonts w:ascii="Arial" w:hAnsi="Arial" w:cs="Arial"/>
          <w:sz w:val="24"/>
          <w:szCs w:val="24"/>
          <w:lang w:val="en"/>
        </w:rPr>
        <w:t xml:space="preserve">Looking at the </w:t>
      </w:r>
      <w:r w:rsidR="00EC67A2">
        <w:rPr>
          <w:rFonts w:ascii="Arial" w:hAnsi="Arial" w:cs="Arial"/>
          <w:sz w:val="24"/>
          <w:szCs w:val="24"/>
          <w:lang w:val="en"/>
        </w:rPr>
        <w:t xml:space="preserve">extreme </w:t>
      </w:r>
      <w:r w:rsidRPr="00D71289">
        <w:rPr>
          <w:rFonts w:ascii="Arial" w:hAnsi="Arial" w:cs="Arial"/>
          <w:sz w:val="24"/>
          <w:szCs w:val="24"/>
          <w:lang w:val="en"/>
        </w:rPr>
        <w:t xml:space="preserve">opposite, </w:t>
      </w:r>
      <w:r w:rsidR="00EC67A2">
        <w:rPr>
          <w:rFonts w:ascii="Arial" w:hAnsi="Arial" w:cs="Arial"/>
          <w:sz w:val="24"/>
          <w:szCs w:val="24"/>
          <w:lang w:val="en"/>
        </w:rPr>
        <w:t xml:space="preserve">a lot of children </w:t>
      </w:r>
      <w:r w:rsidR="00F56A7D">
        <w:rPr>
          <w:rFonts w:ascii="Arial" w:hAnsi="Arial" w:cs="Arial"/>
          <w:sz w:val="24"/>
          <w:szCs w:val="24"/>
          <w:lang w:val="en"/>
        </w:rPr>
        <w:t xml:space="preserve">can </w:t>
      </w:r>
      <w:r w:rsidRPr="00D71289">
        <w:rPr>
          <w:rFonts w:ascii="Arial" w:hAnsi="Arial" w:cs="Arial"/>
          <w:sz w:val="24"/>
          <w:szCs w:val="24"/>
          <w:lang w:val="en"/>
        </w:rPr>
        <w:t xml:space="preserve">have difficulty </w:t>
      </w:r>
      <w:r w:rsidR="00EC67A2" w:rsidRPr="00D71289">
        <w:rPr>
          <w:rFonts w:ascii="Arial" w:hAnsi="Arial" w:cs="Arial"/>
          <w:sz w:val="24"/>
          <w:szCs w:val="24"/>
          <w:lang w:val="en"/>
        </w:rPr>
        <w:t>understanding</w:t>
      </w:r>
      <w:r w:rsidRPr="00D71289">
        <w:rPr>
          <w:rFonts w:ascii="Arial" w:hAnsi="Arial" w:cs="Arial"/>
          <w:sz w:val="24"/>
          <w:szCs w:val="24"/>
          <w:lang w:val="en"/>
        </w:rPr>
        <w:t xml:space="preserve"> the situations they face and take </w:t>
      </w:r>
      <w:r w:rsidR="00F56A7D">
        <w:rPr>
          <w:rFonts w:ascii="Arial" w:hAnsi="Arial" w:cs="Arial"/>
          <w:sz w:val="24"/>
          <w:szCs w:val="24"/>
          <w:lang w:val="en"/>
        </w:rPr>
        <w:t xml:space="preserve">unnecessary </w:t>
      </w:r>
      <w:r w:rsidR="000C3247" w:rsidRPr="00D71289">
        <w:rPr>
          <w:rFonts w:ascii="Arial" w:hAnsi="Arial" w:cs="Arial"/>
          <w:sz w:val="24"/>
          <w:szCs w:val="24"/>
          <w:lang w:val="en"/>
        </w:rPr>
        <w:t>reckless</w:t>
      </w:r>
      <w:r w:rsidRPr="00D71289">
        <w:rPr>
          <w:rFonts w:ascii="Arial" w:hAnsi="Arial" w:cs="Arial"/>
          <w:sz w:val="24"/>
          <w:szCs w:val="24"/>
          <w:lang w:val="en"/>
        </w:rPr>
        <w:t xml:space="preserve"> </w:t>
      </w:r>
      <w:r w:rsidR="00F56A7D" w:rsidRPr="00D71289">
        <w:rPr>
          <w:rFonts w:ascii="Arial" w:hAnsi="Arial" w:cs="Arial"/>
          <w:sz w:val="24"/>
          <w:szCs w:val="24"/>
          <w:lang w:val="en"/>
        </w:rPr>
        <w:t>risks,</w:t>
      </w:r>
      <w:r w:rsidR="00F56A7D">
        <w:rPr>
          <w:rFonts w:ascii="Arial" w:hAnsi="Arial" w:cs="Arial"/>
          <w:sz w:val="24"/>
          <w:szCs w:val="24"/>
          <w:lang w:val="en"/>
        </w:rPr>
        <w:t xml:space="preserve"> which can lead to</w:t>
      </w:r>
      <w:r w:rsidRPr="00D71289">
        <w:rPr>
          <w:rFonts w:ascii="Arial" w:hAnsi="Arial" w:cs="Arial"/>
          <w:sz w:val="24"/>
          <w:szCs w:val="24"/>
          <w:lang w:val="en"/>
        </w:rPr>
        <w:t xml:space="preserve"> </w:t>
      </w:r>
      <w:r w:rsidR="000C3247" w:rsidRPr="00D71289">
        <w:rPr>
          <w:rFonts w:ascii="Arial" w:hAnsi="Arial" w:cs="Arial"/>
          <w:sz w:val="24"/>
          <w:szCs w:val="24"/>
          <w:lang w:val="en"/>
        </w:rPr>
        <w:t>recurrently</w:t>
      </w:r>
      <w:r w:rsidRPr="00D71289">
        <w:rPr>
          <w:rFonts w:ascii="Arial" w:hAnsi="Arial" w:cs="Arial"/>
          <w:sz w:val="24"/>
          <w:szCs w:val="24"/>
          <w:lang w:val="en"/>
        </w:rPr>
        <w:t xml:space="preserve"> landing in </w:t>
      </w:r>
      <w:r w:rsidR="00D93F07" w:rsidRPr="00D71289">
        <w:rPr>
          <w:rFonts w:ascii="Arial" w:hAnsi="Arial" w:cs="Arial"/>
          <w:sz w:val="24"/>
          <w:szCs w:val="24"/>
          <w:lang w:val="en"/>
        </w:rPr>
        <w:t>trouble</w:t>
      </w:r>
      <w:r w:rsidR="00D93F07">
        <w:rPr>
          <w:rFonts w:ascii="Arial" w:hAnsi="Arial" w:cs="Arial"/>
          <w:sz w:val="24"/>
          <w:szCs w:val="24"/>
          <w:lang w:val="en"/>
        </w:rPr>
        <w:t>. (</w:t>
      </w:r>
      <w:proofErr w:type="spellStart"/>
      <w:r w:rsidR="008F2FF8">
        <w:rPr>
          <w:rFonts w:ascii="Arial" w:hAnsi="Arial" w:cs="Arial"/>
          <w:sz w:val="24"/>
          <w:szCs w:val="24"/>
          <w:lang w:val="en"/>
        </w:rPr>
        <w:t>Almon</w:t>
      </w:r>
      <w:proofErr w:type="spellEnd"/>
      <w:r w:rsidR="008F2FF8">
        <w:rPr>
          <w:rFonts w:ascii="Arial" w:hAnsi="Arial" w:cs="Arial"/>
          <w:sz w:val="24"/>
          <w:szCs w:val="24"/>
          <w:lang w:val="en"/>
        </w:rPr>
        <w:t>, J.</w:t>
      </w:r>
      <w:r w:rsidR="00D93F07">
        <w:rPr>
          <w:rFonts w:ascii="Arial" w:hAnsi="Arial" w:cs="Arial"/>
          <w:sz w:val="24"/>
          <w:szCs w:val="24"/>
          <w:lang w:val="en"/>
        </w:rPr>
        <w:t>2013</w:t>
      </w:r>
      <w:r w:rsidR="00D93F07" w:rsidRPr="00775917">
        <w:rPr>
          <w:rFonts w:ascii="Arial" w:hAnsi="Arial" w:cs="Arial"/>
          <w:sz w:val="24"/>
          <w:szCs w:val="24"/>
          <w:lang w:val="en"/>
        </w:rPr>
        <w:t>).</w:t>
      </w:r>
      <w:r w:rsidR="00775917" w:rsidRPr="00775917">
        <w:rPr>
          <w:rFonts w:ascii="Arial" w:hAnsi="Arial" w:cs="Arial"/>
          <w:sz w:val="24"/>
          <w:szCs w:val="24"/>
          <w:lang w:val="en"/>
        </w:rPr>
        <w:t xml:space="preserve"> </w:t>
      </w:r>
    </w:p>
    <w:p w14:paraId="4F672F66" w14:textId="0DA33FEC" w:rsidR="00D71289" w:rsidRPr="006311DA" w:rsidRDefault="00775917" w:rsidP="0072751F">
      <w:pPr>
        <w:spacing w:line="360" w:lineRule="auto"/>
        <w:jc w:val="both"/>
        <w:rPr>
          <w:rFonts w:ascii="Arial" w:hAnsi="Arial" w:cs="Arial"/>
          <w:sz w:val="24"/>
          <w:szCs w:val="24"/>
          <w:lang w:val="en"/>
        </w:rPr>
      </w:pPr>
      <w:r w:rsidRPr="00775917">
        <w:rPr>
          <w:rFonts w:ascii="Arial" w:hAnsi="Arial" w:cs="Arial"/>
          <w:sz w:val="24"/>
          <w:szCs w:val="24"/>
          <w:lang w:val="en"/>
        </w:rPr>
        <w:t xml:space="preserve">Risk is an essential </w:t>
      </w:r>
      <w:r w:rsidR="008F2FF8" w:rsidRPr="00775917">
        <w:rPr>
          <w:rFonts w:ascii="Arial" w:hAnsi="Arial" w:cs="Arial"/>
          <w:sz w:val="24"/>
          <w:szCs w:val="24"/>
          <w:lang w:val="en"/>
        </w:rPr>
        <w:t>factor</w:t>
      </w:r>
      <w:r w:rsidRPr="00775917">
        <w:rPr>
          <w:rFonts w:ascii="Arial" w:hAnsi="Arial" w:cs="Arial"/>
          <w:sz w:val="24"/>
          <w:szCs w:val="24"/>
          <w:lang w:val="en"/>
        </w:rPr>
        <w:t xml:space="preserve"> of a balanced childhood. </w:t>
      </w:r>
      <w:r w:rsidR="0095083D" w:rsidRPr="00775917">
        <w:rPr>
          <w:rFonts w:ascii="Arial" w:hAnsi="Arial" w:cs="Arial"/>
          <w:sz w:val="24"/>
          <w:szCs w:val="24"/>
          <w:lang w:val="en"/>
        </w:rPr>
        <w:t>Involvement</w:t>
      </w:r>
      <w:r w:rsidRPr="00775917">
        <w:rPr>
          <w:rFonts w:ascii="Arial" w:hAnsi="Arial" w:cs="Arial"/>
          <w:sz w:val="24"/>
          <w:szCs w:val="24"/>
          <w:lang w:val="en"/>
        </w:rPr>
        <w:t xml:space="preserve"> to healthy risk</w:t>
      </w:r>
      <w:r w:rsidR="0095083D">
        <w:rPr>
          <w:rFonts w:ascii="Arial" w:hAnsi="Arial" w:cs="Arial"/>
          <w:sz w:val="24"/>
          <w:szCs w:val="24"/>
          <w:lang w:val="en"/>
        </w:rPr>
        <w:t xml:space="preserve"> in various situations including</w:t>
      </w:r>
      <w:r w:rsidRPr="00775917">
        <w:rPr>
          <w:rFonts w:ascii="Arial" w:hAnsi="Arial" w:cs="Arial"/>
          <w:sz w:val="24"/>
          <w:szCs w:val="24"/>
          <w:lang w:val="en"/>
        </w:rPr>
        <w:t xml:space="preserve"> </w:t>
      </w:r>
      <w:r w:rsidR="00F56A7D" w:rsidRPr="00775917">
        <w:rPr>
          <w:rFonts w:ascii="Arial" w:hAnsi="Arial" w:cs="Arial"/>
          <w:sz w:val="24"/>
          <w:szCs w:val="24"/>
          <w:lang w:val="en"/>
        </w:rPr>
        <w:t>physical,</w:t>
      </w:r>
      <w:r w:rsidR="00F56A7D">
        <w:rPr>
          <w:rFonts w:ascii="Arial" w:hAnsi="Arial" w:cs="Arial"/>
          <w:sz w:val="24"/>
          <w:szCs w:val="24"/>
          <w:lang w:val="en"/>
        </w:rPr>
        <w:t xml:space="preserve"> </w:t>
      </w:r>
      <w:r w:rsidR="00FF4A51">
        <w:rPr>
          <w:rFonts w:ascii="Arial" w:hAnsi="Arial" w:cs="Arial"/>
          <w:sz w:val="24"/>
          <w:szCs w:val="24"/>
          <w:lang w:val="en"/>
        </w:rPr>
        <w:t xml:space="preserve">it </w:t>
      </w:r>
      <w:r w:rsidR="00FF4A51" w:rsidRPr="00775917">
        <w:rPr>
          <w:rFonts w:ascii="Arial" w:hAnsi="Arial" w:cs="Arial"/>
          <w:sz w:val="24"/>
          <w:szCs w:val="24"/>
          <w:lang w:val="en"/>
        </w:rPr>
        <w:t>allows</w:t>
      </w:r>
      <w:r w:rsidRPr="00775917">
        <w:rPr>
          <w:rFonts w:ascii="Arial" w:hAnsi="Arial" w:cs="Arial"/>
          <w:sz w:val="24"/>
          <w:szCs w:val="24"/>
          <w:lang w:val="en"/>
        </w:rPr>
        <w:t xml:space="preserve"> children to experience fear</w:t>
      </w:r>
      <w:r>
        <w:rPr>
          <w:rFonts w:ascii="Arial" w:hAnsi="Arial" w:cs="Arial"/>
          <w:sz w:val="24"/>
          <w:szCs w:val="24"/>
          <w:lang w:val="en"/>
        </w:rPr>
        <w:t xml:space="preserve"> </w:t>
      </w:r>
      <w:r w:rsidRPr="00775917">
        <w:rPr>
          <w:rFonts w:ascii="Arial" w:hAnsi="Arial" w:cs="Arial"/>
          <w:sz w:val="24"/>
          <w:szCs w:val="24"/>
          <w:lang w:val="en"/>
        </w:rPr>
        <w:t xml:space="preserve">and learn </w:t>
      </w:r>
      <w:r w:rsidR="0095083D" w:rsidRPr="00775917">
        <w:rPr>
          <w:rFonts w:ascii="Arial" w:hAnsi="Arial" w:cs="Arial"/>
          <w:sz w:val="24"/>
          <w:szCs w:val="24"/>
          <w:lang w:val="en"/>
        </w:rPr>
        <w:t>th</w:t>
      </w:r>
      <w:r w:rsidR="0095083D">
        <w:rPr>
          <w:rFonts w:ascii="Arial" w:hAnsi="Arial" w:cs="Arial"/>
          <w:sz w:val="24"/>
          <w:szCs w:val="24"/>
          <w:lang w:val="en"/>
        </w:rPr>
        <w:t xml:space="preserve">eir </w:t>
      </w:r>
      <w:r w:rsidR="0095083D" w:rsidRPr="00775917">
        <w:rPr>
          <w:rFonts w:ascii="Arial" w:hAnsi="Arial" w:cs="Arial"/>
          <w:sz w:val="24"/>
          <w:szCs w:val="24"/>
          <w:lang w:val="en"/>
        </w:rPr>
        <w:t>strengths</w:t>
      </w:r>
      <w:r w:rsidRPr="00775917">
        <w:rPr>
          <w:rFonts w:ascii="Arial" w:hAnsi="Arial" w:cs="Arial"/>
          <w:sz w:val="24"/>
          <w:szCs w:val="24"/>
          <w:lang w:val="en"/>
        </w:rPr>
        <w:t xml:space="preserve"> and limitations of their own </w:t>
      </w:r>
      <w:r w:rsidR="002A3BCD" w:rsidRPr="00775917">
        <w:rPr>
          <w:rFonts w:ascii="Arial" w:hAnsi="Arial" w:cs="Arial"/>
          <w:sz w:val="24"/>
          <w:szCs w:val="24"/>
          <w:lang w:val="en"/>
        </w:rPr>
        <w:t>body.</w:t>
      </w:r>
      <w:r w:rsidR="002A3BCD">
        <w:rPr>
          <w:rFonts w:ascii="Arial" w:hAnsi="Arial" w:cs="Arial"/>
          <w:sz w:val="24"/>
          <w:szCs w:val="24"/>
          <w:lang w:val="en"/>
        </w:rPr>
        <w:t xml:space="preserve"> </w:t>
      </w:r>
      <w:r w:rsidR="00EE2068">
        <w:rPr>
          <w:rFonts w:ascii="Arial" w:hAnsi="Arial" w:cs="Arial"/>
          <w:sz w:val="24"/>
          <w:szCs w:val="24"/>
          <w:lang w:val="en"/>
        </w:rPr>
        <w:t>This is apparent with the introduction of forest schools or similar in the curriculum, which is based on outdoor learning or the outdoor classroom. Having</w:t>
      </w:r>
      <w:r w:rsidR="0089238D">
        <w:rPr>
          <w:rFonts w:ascii="Arial" w:hAnsi="Arial" w:cs="Arial"/>
          <w:sz w:val="24"/>
          <w:szCs w:val="24"/>
          <w:lang w:val="en"/>
        </w:rPr>
        <w:t xml:space="preserve"> </w:t>
      </w:r>
      <w:r w:rsidR="0089238D" w:rsidRPr="0089238D">
        <w:rPr>
          <w:rFonts w:ascii="Arial" w:hAnsi="Arial" w:cs="Arial"/>
          <w:sz w:val="24"/>
          <w:szCs w:val="24"/>
          <w:lang w:val="en"/>
        </w:rPr>
        <w:t>unsupervised</w:t>
      </w:r>
      <w:r w:rsidR="002A3BCD" w:rsidRPr="002A3BCD">
        <w:rPr>
          <w:rFonts w:ascii="Arial" w:hAnsi="Arial" w:cs="Arial"/>
          <w:sz w:val="24"/>
          <w:szCs w:val="24"/>
          <w:lang w:val="en"/>
        </w:rPr>
        <w:t xml:space="preserve"> time, even just in the garden, might lead to more cuts</w:t>
      </w:r>
      <w:r w:rsidR="002A3BCD">
        <w:rPr>
          <w:rFonts w:ascii="Arial" w:hAnsi="Arial" w:cs="Arial"/>
          <w:sz w:val="24"/>
          <w:szCs w:val="24"/>
          <w:lang w:val="en"/>
        </w:rPr>
        <w:t xml:space="preserve"> and bruises</w:t>
      </w:r>
      <w:r w:rsidR="002A3BCD" w:rsidRPr="002A3BCD">
        <w:rPr>
          <w:rFonts w:ascii="Arial" w:hAnsi="Arial" w:cs="Arial"/>
          <w:sz w:val="24"/>
          <w:szCs w:val="24"/>
          <w:lang w:val="en"/>
        </w:rPr>
        <w:t xml:space="preserve">, but many </w:t>
      </w:r>
      <w:r w:rsidR="002A3BCD">
        <w:rPr>
          <w:rFonts w:ascii="Arial" w:hAnsi="Arial" w:cs="Arial"/>
          <w:sz w:val="24"/>
          <w:szCs w:val="24"/>
          <w:lang w:val="en"/>
        </w:rPr>
        <w:t>adults</w:t>
      </w:r>
      <w:r w:rsidR="0095083D">
        <w:rPr>
          <w:rFonts w:ascii="Arial" w:hAnsi="Arial" w:cs="Arial"/>
          <w:sz w:val="24"/>
          <w:szCs w:val="24"/>
          <w:lang w:val="en"/>
        </w:rPr>
        <w:t>/parents</w:t>
      </w:r>
      <w:r w:rsidR="002A3BCD" w:rsidRPr="002A3BCD">
        <w:rPr>
          <w:rFonts w:ascii="Arial" w:hAnsi="Arial" w:cs="Arial"/>
          <w:sz w:val="24"/>
          <w:szCs w:val="24"/>
          <w:lang w:val="en"/>
        </w:rPr>
        <w:t xml:space="preserve"> did </w:t>
      </w:r>
      <w:r w:rsidR="00FF4A51">
        <w:rPr>
          <w:rFonts w:ascii="Arial" w:hAnsi="Arial" w:cs="Arial"/>
          <w:sz w:val="24"/>
          <w:szCs w:val="24"/>
          <w:lang w:val="en"/>
        </w:rPr>
        <w:t xml:space="preserve">this </w:t>
      </w:r>
      <w:r w:rsidR="002A3BCD" w:rsidRPr="002A3BCD">
        <w:rPr>
          <w:rFonts w:ascii="Arial" w:hAnsi="Arial" w:cs="Arial"/>
          <w:sz w:val="24"/>
          <w:szCs w:val="24"/>
          <w:lang w:val="en"/>
        </w:rPr>
        <w:t>as children</w:t>
      </w:r>
      <w:r w:rsidR="0095083D">
        <w:rPr>
          <w:rFonts w:ascii="Arial" w:hAnsi="Arial" w:cs="Arial"/>
          <w:sz w:val="24"/>
          <w:szCs w:val="24"/>
          <w:lang w:val="en"/>
        </w:rPr>
        <w:t xml:space="preserve"> and have learnt from it, this will help to </w:t>
      </w:r>
      <w:r w:rsidR="002A3BCD" w:rsidRPr="002A3BCD">
        <w:rPr>
          <w:rFonts w:ascii="Arial" w:hAnsi="Arial" w:cs="Arial"/>
          <w:sz w:val="24"/>
          <w:szCs w:val="24"/>
          <w:lang w:val="en"/>
        </w:rPr>
        <w:t xml:space="preserve">teach </w:t>
      </w:r>
      <w:r w:rsidR="002A3BCD">
        <w:rPr>
          <w:rFonts w:ascii="Arial" w:hAnsi="Arial" w:cs="Arial"/>
          <w:sz w:val="24"/>
          <w:szCs w:val="24"/>
          <w:lang w:val="en"/>
        </w:rPr>
        <w:t>children</w:t>
      </w:r>
      <w:r w:rsidR="002A3BCD" w:rsidRPr="002A3BCD">
        <w:rPr>
          <w:rFonts w:ascii="Arial" w:hAnsi="Arial" w:cs="Arial"/>
          <w:sz w:val="24"/>
          <w:szCs w:val="24"/>
          <w:lang w:val="en"/>
        </w:rPr>
        <w:t xml:space="preserve"> how to make risk-related choices for </w:t>
      </w:r>
      <w:r w:rsidR="0089238D" w:rsidRPr="002A3BCD">
        <w:rPr>
          <w:rFonts w:ascii="Arial" w:hAnsi="Arial" w:cs="Arial"/>
          <w:sz w:val="24"/>
          <w:szCs w:val="24"/>
          <w:lang w:val="en"/>
        </w:rPr>
        <w:t>themselves</w:t>
      </w:r>
      <w:r w:rsidR="0089238D">
        <w:rPr>
          <w:rFonts w:ascii="Arial" w:hAnsi="Arial" w:cs="Arial"/>
          <w:sz w:val="24"/>
          <w:szCs w:val="24"/>
          <w:lang w:val="en"/>
        </w:rPr>
        <w:t>. (</w:t>
      </w:r>
      <w:proofErr w:type="spellStart"/>
      <w:r w:rsidR="0089238D">
        <w:rPr>
          <w:rFonts w:ascii="Arial" w:hAnsi="Arial" w:cs="Arial"/>
          <w:sz w:val="24"/>
          <w:szCs w:val="24"/>
          <w:lang w:val="en"/>
        </w:rPr>
        <w:t>Blincoe</w:t>
      </w:r>
      <w:proofErr w:type="spellEnd"/>
      <w:r w:rsidR="0089238D">
        <w:rPr>
          <w:rFonts w:ascii="Arial" w:hAnsi="Arial" w:cs="Arial"/>
          <w:sz w:val="24"/>
          <w:szCs w:val="24"/>
          <w:lang w:val="en"/>
        </w:rPr>
        <w:t>, k</w:t>
      </w:r>
      <w:r w:rsidR="0089238D" w:rsidRPr="006311DA">
        <w:rPr>
          <w:rFonts w:ascii="Arial" w:hAnsi="Arial" w:cs="Arial"/>
          <w:sz w:val="24"/>
          <w:szCs w:val="24"/>
          <w:lang w:val="en"/>
        </w:rPr>
        <w:t>.2015).</w:t>
      </w:r>
    </w:p>
    <w:p w14:paraId="3B44AED4" w14:textId="58971DCB" w:rsidR="00F401C5" w:rsidRDefault="004A5F5E" w:rsidP="0072751F">
      <w:pPr>
        <w:spacing w:line="360" w:lineRule="auto"/>
        <w:jc w:val="both"/>
        <w:rPr>
          <w:rFonts w:ascii="Arial" w:hAnsi="Arial" w:cs="Arial"/>
          <w:sz w:val="24"/>
          <w:szCs w:val="24"/>
        </w:rPr>
      </w:pPr>
      <w:r w:rsidRPr="006311DA">
        <w:rPr>
          <w:rFonts w:ascii="Arial" w:hAnsi="Arial" w:cs="Arial"/>
          <w:sz w:val="24"/>
          <w:szCs w:val="24"/>
        </w:rPr>
        <w:t>Children face lots of challenge</w:t>
      </w:r>
      <w:r w:rsidR="00F401C5" w:rsidRPr="006311DA">
        <w:rPr>
          <w:rFonts w:ascii="Arial" w:hAnsi="Arial" w:cs="Arial"/>
          <w:sz w:val="24"/>
          <w:szCs w:val="24"/>
        </w:rPr>
        <w:t>s</w:t>
      </w:r>
      <w:r w:rsidRPr="006311DA">
        <w:rPr>
          <w:rFonts w:ascii="Arial" w:hAnsi="Arial" w:cs="Arial"/>
          <w:sz w:val="24"/>
          <w:szCs w:val="24"/>
        </w:rPr>
        <w:t xml:space="preserve"> and exposure to risk while</w:t>
      </w:r>
      <w:r w:rsidR="00F401C5" w:rsidRPr="006311DA">
        <w:rPr>
          <w:rFonts w:ascii="Arial" w:hAnsi="Arial" w:cs="Arial"/>
          <w:sz w:val="24"/>
          <w:szCs w:val="24"/>
        </w:rPr>
        <w:t xml:space="preserve"> learning</w:t>
      </w:r>
      <w:r w:rsidRPr="006311DA">
        <w:rPr>
          <w:rFonts w:ascii="Arial" w:hAnsi="Arial" w:cs="Arial"/>
          <w:sz w:val="24"/>
          <w:szCs w:val="24"/>
        </w:rPr>
        <w:t xml:space="preserve"> and</w:t>
      </w:r>
      <w:r w:rsidR="00F401C5" w:rsidRPr="006311DA">
        <w:rPr>
          <w:rFonts w:ascii="Arial" w:hAnsi="Arial" w:cs="Arial"/>
          <w:sz w:val="24"/>
          <w:szCs w:val="24"/>
        </w:rPr>
        <w:t xml:space="preserve"> </w:t>
      </w:r>
      <w:r w:rsidRPr="006311DA">
        <w:rPr>
          <w:rFonts w:ascii="Arial" w:hAnsi="Arial" w:cs="Arial"/>
          <w:sz w:val="24"/>
          <w:szCs w:val="24"/>
        </w:rPr>
        <w:t xml:space="preserve">many </w:t>
      </w:r>
      <w:r w:rsidR="00F401C5" w:rsidRPr="006311DA">
        <w:rPr>
          <w:rFonts w:ascii="Arial" w:hAnsi="Arial" w:cs="Arial"/>
          <w:sz w:val="24"/>
          <w:szCs w:val="24"/>
        </w:rPr>
        <w:t>activities</w:t>
      </w:r>
      <w:r w:rsidRPr="006311DA">
        <w:rPr>
          <w:rFonts w:ascii="Arial" w:hAnsi="Arial" w:cs="Arial"/>
          <w:sz w:val="24"/>
          <w:szCs w:val="24"/>
        </w:rPr>
        <w:t xml:space="preserve"> particularly</w:t>
      </w:r>
      <w:r w:rsidR="00F401C5" w:rsidRPr="006311DA">
        <w:rPr>
          <w:rFonts w:ascii="Arial" w:hAnsi="Arial" w:cs="Arial"/>
          <w:sz w:val="24"/>
          <w:szCs w:val="24"/>
        </w:rPr>
        <w:t xml:space="preserve"> outside the classroom require the management of </w:t>
      </w:r>
      <w:r w:rsidR="00443EDE" w:rsidRPr="006311DA">
        <w:rPr>
          <w:rFonts w:ascii="Arial" w:hAnsi="Arial" w:cs="Arial"/>
          <w:sz w:val="24"/>
          <w:szCs w:val="24"/>
        </w:rPr>
        <w:t>risk.</w:t>
      </w:r>
      <w:r w:rsidR="00443EDE">
        <w:rPr>
          <w:rFonts w:ascii="Arial" w:hAnsi="Arial" w:cs="Arial"/>
          <w:sz w:val="24"/>
          <w:szCs w:val="24"/>
        </w:rPr>
        <w:t xml:space="preserve"> The role of the adult/adults is to </w:t>
      </w:r>
      <w:r w:rsidR="00586914">
        <w:rPr>
          <w:rFonts w:ascii="Arial" w:hAnsi="Arial" w:cs="Arial"/>
          <w:sz w:val="24"/>
          <w:szCs w:val="24"/>
        </w:rPr>
        <w:t>m</w:t>
      </w:r>
      <w:r w:rsidR="00586914" w:rsidRPr="006311DA">
        <w:rPr>
          <w:rFonts w:ascii="Arial" w:hAnsi="Arial" w:cs="Arial"/>
          <w:sz w:val="24"/>
          <w:szCs w:val="24"/>
        </w:rPr>
        <w:t>anage</w:t>
      </w:r>
      <w:r w:rsidR="00F401C5" w:rsidRPr="006311DA">
        <w:rPr>
          <w:rFonts w:ascii="Arial" w:hAnsi="Arial" w:cs="Arial"/>
          <w:sz w:val="24"/>
          <w:szCs w:val="24"/>
        </w:rPr>
        <w:t xml:space="preserve"> </w:t>
      </w:r>
      <w:r w:rsidR="00443EDE">
        <w:rPr>
          <w:rFonts w:ascii="Arial" w:hAnsi="Arial" w:cs="Arial"/>
          <w:sz w:val="24"/>
          <w:szCs w:val="24"/>
        </w:rPr>
        <w:t xml:space="preserve">the </w:t>
      </w:r>
      <w:r w:rsidR="00F401C5" w:rsidRPr="006311DA">
        <w:rPr>
          <w:rFonts w:ascii="Arial" w:hAnsi="Arial" w:cs="Arial"/>
          <w:sz w:val="24"/>
          <w:szCs w:val="24"/>
        </w:rPr>
        <w:t xml:space="preserve">risk through </w:t>
      </w:r>
      <w:r w:rsidRPr="006311DA">
        <w:rPr>
          <w:rFonts w:ascii="Arial" w:hAnsi="Arial" w:cs="Arial"/>
          <w:sz w:val="24"/>
          <w:szCs w:val="24"/>
        </w:rPr>
        <w:t>suitable</w:t>
      </w:r>
      <w:r w:rsidR="00F401C5" w:rsidRPr="006311DA">
        <w:rPr>
          <w:rFonts w:ascii="Arial" w:hAnsi="Arial" w:cs="Arial"/>
          <w:sz w:val="24"/>
          <w:szCs w:val="24"/>
        </w:rPr>
        <w:t xml:space="preserve"> planning, supervision, proper equipment and a regard for other </w:t>
      </w:r>
      <w:r w:rsidRPr="006311DA">
        <w:rPr>
          <w:rFonts w:ascii="Arial" w:hAnsi="Arial" w:cs="Arial"/>
          <w:sz w:val="24"/>
          <w:szCs w:val="24"/>
        </w:rPr>
        <w:t>influences</w:t>
      </w:r>
      <w:r w:rsidR="00F401C5" w:rsidRPr="006311DA">
        <w:rPr>
          <w:rFonts w:ascii="Arial" w:hAnsi="Arial" w:cs="Arial"/>
          <w:sz w:val="24"/>
          <w:szCs w:val="24"/>
        </w:rPr>
        <w:t xml:space="preserve"> such as the weather or the time of day is what contributes to making these activities safe</w:t>
      </w:r>
      <w:r w:rsidR="00FF4A51">
        <w:rPr>
          <w:rFonts w:ascii="Arial" w:hAnsi="Arial" w:cs="Arial"/>
          <w:sz w:val="24"/>
          <w:szCs w:val="24"/>
        </w:rPr>
        <w:t>r</w:t>
      </w:r>
      <w:r w:rsidR="00F401C5" w:rsidRPr="006311DA">
        <w:rPr>
          <w:rFonts w:ascii="Arial" w:hAnsi="Arial" w:cs="Arial"/>
          <w:sz w:val="24"/>
          <w:szCs w:val="24"/>
        </w:rPr>
        <w:t xml:space="preserve"> for children</w:t>
      </w:r>
      <w:r w:rsidR="00443EDE">
        <w:rPr>
          <w:rFonts w:ascii="Arial" w:hAnsi="Arial" w:cs="Arial"/>
          <w:sz w:val="24"/>
          <w:szCs w:val="24"/>
        </w:rPr>
        <w:t>,</w:t>
      </w:r>
      <w:r w:rsidR="00FF4A51">
        <w:rPr>
          <w:rFonts w:ascii="Arial" w:hAnsi="Arial" w:cs="Arial"/>
          <w:sz w:val="24"/>
          <w:szCs w:val="24"/>
        </w:rPr>
        <w:t xml:space="preserve"> but stil</w:t>
      </w:r>
      <w:r w:rsidR="00443EDE">
        <w:rPr>
          <w:rFonts w:ascii="Arial" w:hAnsi="Arial" w:cs="Arial"/>
          <w:sz w:val="24"/>
          <w:szCs w:val="24"/>
        </w:rPr>
        <w:t xml:space="preserve">l </w:t>
      </w:r>
      <w:r w:rsidR="00551D22" w:rsidRPr="006311DA">
        <w:rPr>
          <w:rFonts w:ascii="Arial" w:hAnsi="Arial" w:cs="Arial"/>
          <w:sz w:val="24"/>
          <w:szCs w:val="24"/>
        </w:rPr>
        <w:t>offering</w:t>
      </w:r>
      <w:r w:rsidR="00551D22">
        <w:rPr>
          <w:rFonts w:ascii="Arial" w:hAnsi="Arial" w:cs="Arial"/>
          <w:sz w:val="24"/>
          <w:szCs w:val="24"/>
        </w:rPr>
        <w:t xml:space="preserve"> sufficient</w:t>
      </w:r>
      <w:r w:rsidR="00F401C5" w:rsidRPr="006311DA">
        <w:rPr>
          <w:rFonts w:ascii="Arial" w:hAnsi="Arial" w:cs="Arial"/>
          <w:sz w:val="24"/>
          <w:szCs w:val="24"/>
        </w:rPr>
        <w:t xml:space="preserve"> challenge</w:t>
      </w:r>
      <w:r w:rsidR="00FF4A51">
        <w:rPr>
          <w:rFonts w:ascii="Arial" w:hAnsi="Arial" w:cs="Arial"/>
          <w:sz w:val="24"/>
          <w:szCs w:val="24"/>
        </w:rPr>
        <w:t>s needed by the children</w:t>
      </w:r>
      <w:r w:rsidR="00F401C5" w:rsidRPr="006311DA">
        <w:rPr>
          <w:rFonts w:ascii="Arial" w:hAnsi="Arial" w:cs="Arial"/>
          <w:sz w:val="24"/>
          <w:szCs w:val="24"/>
        </w:rPr>
        <w:t>. These activities not only give</w:t>
      </w:r>
      <w:r w:rsidRPr="006311DA">
        <w:rPr>
          <w:rFonts w:ascii="Arial" w:hAnsi="Arial" w:cs="Arial"/>
          <w:sz w:val="24"/>
          <w:szCs w:val="24"/>
        </w:rPr>
        <w:t xml:space="preserve"> children</w:t>
      </w:r>
      <w:r w:rsidR="00F401C5" w:rsidRPr="006311DA">
        <w:rPr>
          <w:rFonts w:ascii="Arial" w:hAnsi="Arial" w:cs="Arial"/>
          <w:sz w:val="24"/>
          <w:szCs w:val="24"/>
        </w:rPr>
        <w:t xml:space="preserve"> the opportunity to manage risk for themselves, but also provide </w:t>
      </w:r>
      <w:r w:rsidRPr="006311DA">
        <w:rPr>
          <w:rFonts w:ascii="Arial" w:hAnsi="Arial" w:cs="Arial"/>
          <w:sz w:val="24"/>
          <w:szCs w:val="24"/>
        </w:rPr>
        <w:t>great</w:t>
      </w:r>
      <w:r w:rsidR="00F401C5" w:rsidRPr="006311DA">
        <w:rPr>
          <w:rFonts w:ascii="Arial" w:hAnsi="Arial" w:cs="Arial"/>
          <w:sz w:val="24"/>
          <w:szCs w:val="24"/>
        </w:rPr>
        <w:t xml:space="preserve"> </w:t>
      </w:r>
      <w:r w:rsidRPr="006311DA">
        <w:rPr>
          <w:rFonts w:ascii="Arial" w:hAnsi="Arial" w:cs="Arial"/>
          <w:sz w:val="24"/>
          <w:szCs w:val="24"/>
        </w:rPr>
        <w:t>chances</w:t>
      </w:r>
      <w:r w:rsidR="00F401C5" w:rsidRPr="006311DA">
        <w:rPr>
          <w:rFonts w:ascii="Arial" w:hAnsi="Arial" w:cs="Arial"/>
          <w:sz w:val="24"/>
          <w:szCs w:val="24"/>
        </w:rPr>
        <w:t xml:space="preserve"> for them to be actively involved in risk management </w:t>
      </w:r>
      <w:r w:rsidR="00FE5A49" w:rsidRPr="006311DA">
        <w:rPr>
          <w:rFonts w:ascii="Arial" w:hAnsi="Arial" w:cs="Arial"/>
          <w:sz w:val="24"/>
          <w:szCs w:val="24"/>
        </w:rPr>
        <w:t>planning</w:t>
      </w:r>
      <w:r w:rsidR="00FE5A49" w:rsidRPr="00FE5A49">
        <w:rPr>
          <w:rFonts w:ascii="Arial" w:hAnsi="Arial" w:cs="Arial"/>
          <w:sz w:val="24"/>
          <w:szCs w:val="24"/>
        </w:rPr>
        <w:t>. (CLOTC</w:t>
      </w:r>
      <w:r w:rsidR="00FE5A49">
        <w:rPr>
          <w:rFonts w:ascii="Arial" w:hAnsi="Arial" w:cs="Arial"/>
          <w:sz w:val="24"/>
          <w:szCs w:val="24"/>
        </w:rPr>
        <w:t>,2018).</w:t>
      </w:r>
    </w:p>
    <w:p w14:paraId="6B1526AF" w14:textId="76E5EE6C" w:rsidR="00807F12" w:rsidRDefault="00BF1654" w:rsidP="00402EC4">
      <w:pPr>
        <w:spacing w:line="360" w:lineRule="auto"/>
        <w:jc w:val="both"/>
        <w:rPr>
          <w:rFonts w:ascii="Arial" w:hAnsi="Arial" w:cs="Arial"/>
          <w:color w:val="333333"/>
          <w:sz w:val="24"/>
          <w:szCs w:val="24"/>
          <w:lang w:val="en"/>
        </w:rPr>
      </w:pPr>
      <w:r>
        <w:rPr>
          <w:rFonts w:ascii="Arial" w:hAnsi="Arial" w:cs="Arial"/>
          <w:sz w:val="24"/>
          <w:szCs w:val="24"/>
          <w:lang w:val="en"/>
        </w:rPr>
        <w:lastRenderedPageBreak/>
        <w:t>Risk taking should be inclusive at every level and not allow for there to be any barriers, attitude or lack of knowledge to hinder the c</w:t>
      </w:r>
      <w:r w:rsidRPr="00807F12">
        <w:rPr>
          <w:rFonts w:ascii="Arial" w:hAnsi="Arial" w:cs="Arial"/>
          <w:sz w:val="24"/>
          <w:szCs w:val="24"/>
          <w:lang w:val="en"/>
        </w:rPr>
        <w:t>hildren</w:t>
      </w:r>
      <w:r w:rsidR="00807F12" w:rsidRPr="00807F12">
        <w:rPr>
          <w:rFonts w:ascii="Arial" w:hAnsi="Arial" w:cs="Arial"/>
          <w:sz w:val="24"/>
          <w:szCs w:val="24"/>
          <w:lang w:val="en"/>
        </w:rPr>
        <w:t xml:space="preserve"> </w:t>
      </w:r>
      <w:r>
        <w:rPr>
          <w:rFonts w:ascii="Arial" w:hAnsi="Arial" w:cs="Arial"/>
          <w:sz w:val="24"/>
          <w:szCs w:val="24"/>
          <w:lang w:val="en"/>
        </w:rPr>
        <w:t xml:space="preserve">from achieving their full potential. </w:t>
      </w:r>
      <w:r w:rsidR="00402EC4">
        <w:rPr>
          <w:rFonts w:ascii="Arial" w:hAnsi="Arial" w:cs="Arial"/>
          <w:sz w:val="24"/>
          <w:szCs w:val="24"/>
          <w:lang w:val="en"/>
        </w:rPr>
        <w:t>Non-disabled c</w:t>
      </w:r>
      <w:r>
        <w:rPr>
          <w:rFonts w:ascii="Arial" w:hAnsi="Arial" w:cs="Arial"/>
          <w:sz w:val="24"/>
          <w:szCs w:val="24"/>
          <w:lang w:val="en"/>
        </w:rPr>
        <w:t xml:space="preserve">hildren and children </w:t>
      </w:r>
      <w:r w:rsidR="00807F12" w:rsidRPr="00807F12">
        <w:rPr>
          <w:rFonts w:ascii="Arial" w:hAnsi="Arial" w:cs="Arial"/>
          <w:sz w:val="24"/>
          <w:szCs w:val="24"/>
          <w:lang w:val="en"/>
        </w:rPr>
        <w:t xml:space="preserve">with disabilities </w:t>
      </w:r>
      <w:r>
        <w:rPr>
          <w:rFonts w:ascii="Arial" w:hAnsi="Arial" w:cs="Arial"/>
          <w:sz w:val="24"/>
          <w:szCs w:val="24"/>
          <w:lang w:val="en"/>
        </w:rPr>
        <w:t>have many things done for them</w:t>
      </w:r>
      <w:r w:rsidR="00807F12" w:rsidRPr="00807F12">
        <w:rPr>
          <w:rFonts w:ascii="Arial" w:hAnsi="Arial" w:cs="Arial"/>
          <w:sz w:val="24"/>
          <w:szCs w:val="24"/>
          <w:lang w:val="en"/>
        </w:rPr>
        <w:t xml:space="preserve"> in life because it is quicker, safer and easier for those people </w:t>
      </w:r>
      <w:r>
        <w:rPr>
          <w:rFonts w:ascii="Arial" w:hAnsi="Arial" w:cs="Arial"/>
          <w:sz w:val="24"/>
          <w:szCs w:val="24"/>
          <w:lang w:val="en"/>
        </w:rPr>
        <w:t xml:space="preserve">looking after their </w:t>
      </w:r>
      <w:r w:rsidR="00807F12" w:rsidRPr="00807F12">
        <w:rPr>
          <w:rFonts w:ascii="Arial" w:hAnsi="Arial" w:cs="Arial"/>
          <w:sz w:val="24"/>
          <w:szCs w:val="24"/>
          <w:lang w:val="en"/>
        </w:rPr>
        <w:t xml:space="preserve">needs. </w:t>
      </w:r>
      <w:r>
        <w:rPr>
          <w:rFonts w:ascii="Arial" w:hAnsi="Arial" w:cs="Arial"/>
          <w:sz w:val="24"/>
          <w:szCs w:val="24"/>
          <w:lang w:val="en"/>
        </w:rPr>
        <w:t>Children who have varying degrees of disabilities to</w:t>
      </w:r>
      <w:r w:rsidR="00402EC4">
        <w:rPr>
          <w:rFonts w:ascii="Arial" w:hAnsi="Arial" w:cs="Arial"/>
          <w:sz w:val="24"/>
          <w:szCs w:val="24"/>
          <w:lang w:val="en"/>
        </w:rPr>
        <w:t xml:space="preserve"> experience and</w:t>
      </w:r>
      <w:r>
        <w:rPr>
          <w:rFonts w:ascii="Arial" w:hAnsi="Arial" w:cs="Arial"/>
          <w:sz w:val="24"/>
          <w:szCs w:val="24"/>
          <w:lang w:val="en"/>
        </w:rPr>
        <w:t xml:space="preserve"> </w:t>
      </w:r>
      <w:r w:rsidR="00402EC4" w:rsidRPr="00807F12">
        <w:rPr>
          <w:rFonts w:ascii="Arial" w:hAnsi="Arial" w:cs="Arial"/>
          <w:sz w:val="24"/>
          <w:szCs w:val="24"/>
          <w:lang w:val="en"/>
        </w:rPr>
        <w:t>can</w:t>
      </w:r>
      <w:r w:rsidR="00402EC4">
        <w:rPr>
          <w:rFonts w:ascii="Arial" w:hAnsi="Arial" w:cs="Arial"/>
          <w:sz w:val="24"/>
          <w:szCs w:val="24"/>
          <w:lang w:val="en"/>
        </w:rPr>
        <w:t xml:space="preserve"> have the opportunity to </w:t>
      </w:r>
      <w:r w:rsidR="00402EC4" w:rsidRPr="00807F12">
        <w:rPr>
          <w:rFonts w:ascii="Arial" w:hAnsi="Arial" w:cs="Arial"/>
          <w:sz w:val="24"/>
          <w:szCs w:val="24"/>
          <w:lang w:val="en"/>
        </w:rPr>
        <w:t>take</w:t>
      </w:r>
      <w:r w:rsidR="00807F12" w:rsidRPr="00807F12">
        <w:rPr>
          <w:rFonts w:ascii="Arial" w:hAnsi="Arial" w:cs="Arial"/>
          <w:sz w:val="24"/>
          <w:szCs w:val="24"/>
          <w:lang w:val="en"/>
        </w:rPr>
        <w:t xml:space="preserve"> risks is </w:t>
      </w:r>
      <w:r w:rsidR="00402EC4">
        <w:rPr>
          <w:rFonts w:ascii="Arial" w:hAnsi="Arial" w:cs="Arial"/>
          <w:sz w:val="24"/>
          <w:szCs w:val="24"/>
          <w:lang w:val="en"/>
        </w:rPr>
        <w:t xml:space="preserve">essential </w:t>
      </w:r>
      <w:r w:rsidR="00807F12" w:rsidRPr="00807F12">
        <w:rPr>
          <w:rFonts w:ascii="Arial" w:hAnsi="Arial" w:cs="Arial"/>
          <w:sz w:val="24"/>
          <w:szCs w:val="24"/>
          <w:lang w:val="en"/>
        </w:rPr>
        <w:t xml:space="preserve">as they may not always have the same freedom of choice given to their non-disabled </w:t>
      </w:r>
      <w:r w:rsidR="00D81DEC" w:rsidRPr="00807F12">
        <w:rPr>
          <w:rFonts w:ascii="Arial" w:hAnsi="Arial" w:cs="Arial"/>
          <w:sz w:val="24"/>
          <w:szCs w:val="24"/>
          <w:lang w:val="en"/>
        </w:rPr>
        <w:t>peers.</w:t>
      </w:r>
      <w:r w:rsidR="00D81DEC">
        <w:rPr>
          <w:rFonts w:ascii="Arial" w:hAnsi="Arial" w:cs="Arial"/>
          <w:sz w:val="24"/>
          <w:szCs w:val="24"/>
          <w:lang w:val="en"/>
        </w:rPr>
        <w:t xml:space="preserve"> Every child</w:t>
      </w:r>
      <w:r w:rsidR="00402EC4">
        <w:rPr>
          <w:rFonts w:ascii="Arial" w:hAnsi="Arial" w:cs="Arial"/>
          <w:sz w:val="24"/>
          <w:szCs w:val="24"/>
          <w:lang w:val="en"/>
        </w:rPr>
        <w:t xml:space="preserve"> </w:t>
      </w:r>
      <w:r w:rsidR="00D81DEC">
        <w:rPr>
          <w:rFonts w:ascii="Arial" w:hAnsi="Arial" w:cs="Arial"/>
          <w:sz w:val="24"/>
          <w:szCs w:val="24"/>
          <w:lang w:val="en"/>
        </w:rPr>
        <w:t xml:space="preserve">and if not greater </w:t>
      </w:r>
      <w:r w:rsidR="004E7B0C">
        <w:rPr>
          <w:rFonts w:ascii="Arial" w:hAnsi="Arial" w:cs="Arial"/>
          <w:sz w:val="24"/>
          <w:szCs w:val="24"/>
          <w:lang w:val="en"/>
        </w:rPr>
        <w:t>for a</w:t>
      </w:r>
      <w:r w:rsidR="00D81DEC">
        <w:rPr>
          <w:rFonts w:ascii="Arial" w:hAnsi="Arial" w:cs="Arial"/>
          <w:sz w:val="24"/>
          <w:szCs w:val="24"/>
          <w:lang w:val="en"/>
        </w:rPr>
        <w:t xml:space="preserve"> disabled</w:t>
      </w:r>
      <w:r w:rsidR="00402EC4">
        <w:rPr>
          <w:rFonts w:ascii="Arial" w:hAnsi="Arial" w:cs="Arial"/>
          <w:sz w:val="24"/>
          <w:szCs w:val="24"/>
          <w:lang w:val="en"/>
        </w:rPr>
        <w:t xml:space="preserve"> child taking part in an activity which has the element of risk would achieve a </w:t>
      </w:r>
      <w:r w:rsidR="00807F12" w:rsidRPr="00807F12">
        <w:rPr>
          <w:rFonts w:ascii="Arial" w:hAnsi="Arial" w:cs="Arial"/>
          <w:color w:val="333333"/>
          <w:sz w:val="24"/>
          <w:szCs w:val="24"/>
          <w:lang w:val="en"/>
        </w:rPr>
        <w:t xml:space="preserve">sense of </w:t>
      </w:r>
      <w:r w:rsidR="00D81DEC">
        <w:rPr>
          <w:rFonts w:ascii="Arial" w:hAnsi="Arial" w:cs="Arial"/>
          <w:color w:val="333333"/>
          <w:sz w:val="24"/>
          <w:szCs w:val="24"/>
          <w:lang w:val="en"/>
        </w:rPr>
        <w:t>satisfaction,</w:t>
      </w:r>
      <w:r w:rsidR="00D81DEC" w:rsidRPr="00807F12">
        <w:rPr>
          <w:rFonts w:ascii="Arial" w:hAnsi="Arial" w:cs="Arial"/>
          <w:color w:val="333333"/>
          <w:sz w:val="24"/>
          <w:szCs w:val="24"/>
          <w:lang w:val="en"/>
        </w:rPr>
        <w:t xml:space="preserve"> pride</w:t>
      </w:r>
      <w:r w:rsidR="00D81DEC">
        <w:rPr>
          <w:rFonts w:ascii="Arial" w:hAnsi="Arial" w:cs="Arial"/>
          <w:color w:val="333333"/>
          <w:sz w:val="24"/>
          <w:szCs w:val="24"/>
          <w:lang w:val="en"/>
        </w:rPr>
        <w:t xml:space="preserve">, self-esteem and helping them develop confidence, resilience in their own </w:t>
      </w:r>
      <w:r w:rsidR="00F56A7D">
        <w:rPr>
          <w:rFonts w:ascii="Arial" w:hAnsi="Arial" w:cs="Arial"/>
          <w:color w:val="333333"/>
          <w:sz w:val="24"/>
          <w:szCs w:val="24"/>
          <w:lang w:val="en"/>
        </w:rPr>
        <w:t>capabilities. (</w:t>
      </w:r>
      <w:r w:rsidR="004E7B0C">
        <w:rPr>
          <w:rFonts w:ascii="Arial" w:hAnsi="Arial" w:cs="Arial"/>
          <w:color w:val="333333"/>
          <w:sz w:val="24"/>
          <w:szCs w:val="24"/>
          <w:lang w:val="en"/>
        </w:rPr>
        <w:t>Teach Early years, no date).</w:t>
      </w:r>
    </w:p>
    <w:p w14:paraId="0B5A1BD5" w14:textId="5D98CD32" w:rsidR="00036939" w:rsidRDefault="007021A8" w:rsidP="00820D88">
      <w:pPr>
        <w:spacing w:line="360" w:lineRule="auto"/>
        <w:jc w:val="both"/>
        <w:rPr>
          <w:rFonts w:ascii="Arial" w:hAnsi="Arial" w:cs="Arial"/>
          <w:color w:val="333333"/>
          <w:sz w:val="24"/>
          <w:szCs w:val="24"/>
          <w:lang w:val="en"/>
        </w:rPr>
      </w:pPr>
      <w:r>
        <w:rPr>
          <w:rFonts w:ascii="Arial" w:hAnsi="Arial" w:cs="Arial"/>
          <w:color w:val="333333"/>
          <w:sz w:val="24"/>
          <w:szCs w:val="24"/>
          <w:lang w:val="en"/>
        </w:rPr>
        <w:t>According to t</w:t>
      </w:r>
      <w:r w:rsidRPr="007021A8">
        <w:rPr>
          <w:rFonts w:ascii="Arial" w:hAnsi="Arial" w:cs="Arial"/>
          <w:color w:val="333333"/>
          <w:sz w:val="24"/>
          <w:szCs w:val="24"/>
          <w:lang w:val="en"/>
        </w:rPr>
        <w:t xml:space="preserve">he Statutory framework for the Early Years Foundation Stage sets out legal requirements that all providers must meet. This includes requirements </w:t>
      </w:r>
      <w:r w:rsidR="006C0725" w:rsidRPr="007021A8">
        <w:rPr>
          <w:rFonts w:ascii="Arial" w:hAnsi="Arial" w:cs="Arial"/>
          <w:color w:val="333333"/>
          <w:sz w:val="24"/>
          <w:szCs w:val="24"/>
          <w:lang w:val="en"/>
        </w:rPr>
        <w:t>involving risk</w:t>
      </w:r>
      <w:r w:rsidRPr="007021A8">
        <w:rPr>
          <w:rFonts w:ascii="Arial" w:hAnsi="Arial" w:cs="Arial"/>
          <w:color w:val="333333"/>
          <w:sz w:val="24"/>
          <w:szCs w:val="24"/>
          <w:lang w:val="en"/>
        </w:rPr>
        <w:t xml:space="preserve"> assessments. It requires all those providing for the early years age group</w:t>
      </w:r>
      <w:r>
        <w:rPr>
          <w:rFonts w:ascii="Arial" w:hAnsi="Arial" w:cs="Arial"/>
          <w:color w:val="333333"/>
          <w:sz w:val="24"/>
          <w:szCs w:val="24"/>
          <w:lang w:val="en"/>
        </w:rPr>
        <w:t xml:space="preserve"> </w:t>
      </w:r>
      <w:r w:rsidRPr="007021A8">
        <w:rPr>
          <w:rFonts w:ascii="Arial" w:hAnsi="Arial" w:cs="Arial"/>
          <w:color w:val="333333"/>
          <w:sz w:val="24"/>
          <w:szCs w:val="24"/>
          <w:lang w:val="en"/>
        </w:rPr>
        <w:t xml:space="preserve">to carry out risk assessments in two </w:t>
      </w:r>
      <w:r w:rsidR="00EE7002" w:rsidRPr="007021A8">
        <w:rPr>
          <w:rFonts w:ascii="Arial" w:hAnsi="Arial" w:cs="Arial"/>
          <w:color w:val="333333"/>
          <w:sz w:val="24"/>
          <w:szCs w:val="24"/>
          <w:lang w:val="en"/>
        </w:rPr>
        <w:t>circumstances</w:t>
      </w:r>
      <w:r w:rsidR="00EE7002">
        <w:rPr>
          <w:rFonts w:ascii="Arial" w:hAnsi="Arial" w:cs="Arial"/>
          <w:color w:val="333333"/>
          <w:sz w:val="24"/>
          <w:szCs w:val="24"/>
          <w:lang w:val="en"/>
        </w:rPr>
        <w:t xml:space="preserve">, one for </w:t>
      </w:r>
      <w:r w:rsidRPr="007021A8">
        <w:rPr>
          <w:rFonts w:ascii="Arial" w:hAnsi="Arial" w:cs="Arial"/>
          <w:color w:val="333333"/>
          <w:sz w:val="24"/>
          <w:szCs w:val="24"/>
          <w:lang w:val="en"/>
        </w:rPr>
        <w:t>each type of outing</w:t>
      </w:r>
      <w:r>
        <w:rPr>
          <w:rFonts w:ascii="Arial" w:hAnsi="Arial" w:cs="Arial"/>
          <w:color w:val="333333"/>
          <w:sz w:val="24"/>
          <w:szCs w:val="24"/>
          <w:lang w:val="en"/>
        </w:rPr>
        <w:t xml:space="preserve">s and </w:t>
      </w:r>
      <w:r w:rsidR="00EE7002">
        <w:rPr>
          <w:rFonts w:ascii="Arial" w:hAnsi="Arial" w:cs="Arial"/>
          <w:color w:val="333333"/>
          <w:sz w:val="24"/>
          <w:szCs w:val="24"/>
          <w:lang w:val="en"/>
        </w:rPr>
        <w:t xml:space="preserve">another for </w:t>
      </w:r>
      <w:r w:rsidRPr="007021A8">
        <w:rPr>
          <w:rFonts w:ascii="Arial" w:hAnsi="Arial" w:cs="Arial"/>
          <w:color w:val="333333"/>
          <w:sz w:val="24"/>
          <w:szCs w:val="24"/>
          <w:lang w:val="en"/>
        </w:rPr>
        <w:t xml:space="preserve">outdoor and </w:t>
      </w:r>
      <w:r w:rsidRPr="00820D88">
        <w:rPr>
          <w:rFonts w:ascii="Arial" w:hAnsi="Arial" w:cs="Arial"/>
          <w:color w:val="333333"/>
          <w:sz w:val="24"/>
          <w:szCs w:val="24"/>
          <w:lang w:val="en"/>
        </w:rPr>
        <w:t xml:space="preserve">indoor spaces, for example toys, equipment, </w:t>
      </w:r>
      <w:r w:rsidR="00820D88" w:rsidRPr="00820D88">
        <w:rPr>
          <w:rFonts w:ascii="Arial" w:hAnsi="Arial" w:cs="Arial"/>
          <w:color w:val="333333"/>
          <w:sz w:val="24"/>
          <w:szCs w:val="24"/>
          <w:lang w:val="en"/>
        </w:rPr>
        <w:t>furniture</w:t>
      </w:r>
      <w:r w:rsidR="00EE7002">
        <w:rPr>
          <w:rFonts w:ascii="Arial" w:hAnsi="Arial" w:cs="Arial"/>
          <w:color w:val="333333"/>
          <w:sz w:val="24"/>
          <w:szCs w:val="24"/>
          <w:lang w:val="en"/>
        </w:rPr>
        <w:t xml:space="preserve"> in the early years setting.</w:t>
      </w:r>
      <w:r w:rsidR="00EE7002" w:rsidRPr="00820D88">
        <w:rPr>
          <w:rFonts w:ascii="Arial" w:hAnsi="Arial" w:cs="Arial"/>
          <w:color w:val="333333"/>
          <w:sz w:val="24"/>
          <w:szCs w:val="24"/>
          <w:lang w:val="en"/>
        </w:rPr>
        <w:t xml:space="preserve"> There</w:t>
      </w:r>
      <w:r w:rsidR="00820D88" w:rsidRPr="00820D88">
        <w:rPr>
          <w:rFonts w:ascii="Arial" w:hAnsi="Arial" w:cs="Arial"/>
          <w:color w:val="333333"/>
          <w:sz w:val="24"/>
          <w:szCs w:val="24"/>
          <w:lang w:val="en"/>
        </w:rPr>
        <w:t xml:space="preserve"> is a precise legal condition for you to carry out a full risk assessment for each type of visit</w:t>
      </w:r>
      <w:r w:rsidR="00EE7002">
        <w:rPr>
          <w:rFonts w:ascii="Arial" w:hAnsi="Arial" w:cs="Arial"/>
          <w:color w:val="333333"/>
          <w:sz w:val="24"/>
          <w:szCs w:val="24"/>
          <w:lang w:val="en"/>
        </w:rPr>
        <w:t>, this means leaving of the premises</w:t>
      </w:r>
      <w:r w:rsidR="00820D88" w:rsidRPr="00820D88">
        <w:rPr>
          <w:rFonts w:ascii="Arial" w:hAnsi="Arial" w:cs="Arial"/>
          <w:color w:val="333333"/>
          <w:sz w:val="24"/>
          <w:szCs w:val="24"/>
          <w:lang w:val="en"/>
        </w:rPr>
        <w:t xml:space="preserve"> and review the assessment before</w:t>
      </w:r>
      <w:r w:rsidR="00820D88">
        <w:rPr>
          <w:rFonts w:ascii="Arial" w:hAnsi="Arial" w:cs="Arial"/>
          <w:color w:val="333333"/>
          <w:sz w:val="24"/>
          <w:szCs w:val="24"/>
          <w:lang w:val="en"/>
        </w:rPr>
        <w:t xml:space="preserve"> attending</w:t>
      </w:r>
      <w:r w:rsidR="00820D88" w:rsidRPr="00820D88">
        <w:rPr>
          <w:rFonts w:ascii="Arial" w:hAnsi="Arial" w:cs="Arial"/>
          <w:color w:val="333333"/>
          <w:sz w:val="24"/>
          <w:szCs w:val="24"/>
          <w:lang w:val="en"/>
        </w:rPr>
        <w:t xml:space="preserve"> each specific outing. The Statutory Framework makes it clear that this should include an assessment of the ratios of adults to children </w:t>
      </w:r>
      <w:r w:rsidR="006C0725" w:rsidRPr="00820D88">
        <w:rPr>
          <w:rFonts w:ascii="Arial" w:hAnsi="Arial" w:cs="Arial"/>
          <w:color w:val="333333"/>
          <w:sz w:val="24"/>
          <w:szCs w:val="24"/>
          <w:lang w:val="en"/>
        </w:rPr>
        <w:t>required</w:t>
      </w:r>
      <w:r w:rsidR="00820D88" w:rsidRPr="00820D88">
        <w:rPr>
          <w:rFonts w:ascii="Arial" w:hAnsi="Arial" w:cs="Arial"/>
          <w:color w:val="333333"/>
          <w:sz w:val="24"/>
          <w:szCs w:val="24"/>
          <w:lang w:val="en"/>
        </w:rPr>
        <w:t xml:space="preserve"> for each type of outing</w:t>
      </w:r>
      <w:r w:rsidR="006C0725">
        <w:rPr>
          <w:rFonts w:ascii="Arial" w:hAnsi="Arial" w:cs="Arial"/>
          <w:color w:val="333333"/>
          <w:sz w:val="24"/>
          <w:szCs w:val="24"/>
          <w:lang w:val="en"/>
        </w:rPr>
        <w:t xml:space="preserve"> and</w:t>
      </w:r>
      <w:r w:rsidR="00820D88" w:rsidRPr="00820D88">
        <w:rPr>
          <w:rFonts w:ascii="Arial" w:hAnsi="Arial" w:cs="Arial"/>
          <w:color w:val="333333"/>
          <w:sz w:val="24"/>
          <w:szCs w:val="24"/>
          <w:lang w:val="en"/>
        </w:rPr>
        <w:t xml:space="preserve"> consider the nature of the </w:t>
      </w:r>
      <w:r w:rsidR="006C0725" w:rsidRPr="00820D88">
        <w:rPr>
          <w:rFonts w:ascii="Arial" w:hAnsi="Arial" w:cs="Arial"/>
          <w:color w:val="333333"/>
          <w:sz w:val="24"/>
          <w:szCs w:val="24"/>
          <w:lang w:val="en"/>
        </w:rPr>
        <w:t>trip</w:t>
      </w:r>
      <w:r w:rsidR="00820D88" w:rsidRPr="00820D88">
        <w:rPr>
          <w:rFonts w:ascii="Arial" w:hAnsi="Arial" w:cs="Arial"/>
          <w:color w:val="333333"/>
          <w:sz w:val="24"/>
          <w:szCs w:val="24"/>
          <w:lang w:val="en"/>
        </w:rPr>
        <w:t>.</w:t>
      </w:r>
      <w:r w:rsidR="00551D22">
        <w:rPr>
          <w:rFonts w:ascii="Arial" w:hAnsi="Arial" w:cs="Arial"/>
          <w:color w:val="333333"/>
          <w:sz w:val="24"/>
          <w:szCs w:val="24"/>
          <w:lang w:val="en"/>
        </w:rPr>
        <w:t xml:space="preserve"> (OFSTED 2010).</w:t>
      </w:r>
    </w:p>
    <w:p w14:paraId="168D1352" w14:textId="6A732090" w:rsidR="00820D88" w:rsidRPr="00820D88" w:rsidRDefault="00036939" w:rsidP="00820D88">
      <w:pPr>
        <w:spacing w:line="360" w:lineRule="auto"/>
        <w:jc w:val="both"/>
        <w:rPr>
          <w:rFonts w:ascii="Arial" w:hAnsi="Arial" w:cs="Arial"/>
          <w:color w:val="333333"/>
          <w:sz w:val="24"/>
          <w:szCs w:val="24"/>
          <w:lang w:val="en"/>
        </w:rPr>
      </w:pPr>
      <w:r w:rsidRPr="00036939">
        <w:rPr>
          <w:rFonts w:ascii="Arial" w:hAnsi="Arial" w:cs="Arial"/>
          <w:color w:val="333333"/>
          <w:sz w:val="24"/>
          <w:szCs w:val="24"/>
          <w:lang w:val="en"/>
        </w:rPr>
        <w:t xml:space="preserve"> </w:t>
      </w:r>
      <w:r>
        <w:rPr>
          <w:rFonts w:ascii="Arial" w:hAnsi="Arial" w:cs="Arial"/>
          <w:color w:val="333333"/>
          <w:sz w:val="24"/>
          <w:szCs w:val="24"/>
          <w:lang w:val="en"/>
        </w:rPr>
        <w:t>A</w:t>
      </w:r>
      <w:r w:rsidRPr="00036939">
        <w:rPr>
          <w:rFonts w:ascii="Arial" w:hAnsi="Arial" w:cs="Arial"/>
          <w:color w:val="333333"/>
          <w:sz w:val="24"/>
          <w:szCs w:val="24"/>
          <w:lang w:val="en"/>
        </w:rPr>
        <w:t xml:space="preserve"> risk assessment of </w:t>
      </w:r>
      <w:r>
        <w:rPr>
          <w:rFonts w:ascii="Arial" w:hAnsi="Arial" w:cs="Arial"/>
          <w:color w:val="333333"/>
          <w:sz w:val="24"/>
          <w:szCs w:val="24"/>
          <w:lang w:val="en"/>
        </w:rPr>
        <w:t>the</w:t>
      </w:r>
      <w:r w:rsidRPr="00036939">
        <w:rPr>
          <w:rFonts w:ascii="Arial" w:hAnsi="Arial" w:cs="Arial"/>
          <w:color w:val="333333"/>
          <w:sz w:val="24"/>
          <w:szCs w:val="24"/>
          <w:lang w:val="en"/>
        </w:rPr>
        <w:t xml:space="preserve"> premises and equipment </w:t>
      </w:r>
      <w:r>
        <w:rPr>
          <w:rFonts w:ascii="Arial" w:hAnsi="Arial" w:cs="Arial"/>
          <w:color w:val="333333"/>
          <w:sz w:val="24"/>
          <w:szCs w:val="24"/>
          <w:lang w:val="en"/>
        </w:rPr>
        <w:t xml:space="preserve">on a yearly basis is required </w:t>
      </w:r>
      <w:r w:rsidRPr="00036939">
        <w:rPr>
          <w:rFonts w:ascii="Arial" w:hAnsi="Arial" w:cs="Arial"/>
          <w:color w:val="333333"/>
          <w:sz w:val="24"/>
          <w:szCs w:val="24"/>
          <w:lang w:val="en"/>
        </w:rPr>
        <w:t xml:space="preserve">and more frequently if things change. </w:t>
      </w:r>
      <w:r>
        <w:rPr>
          <w:rFonts w:ascii="Arial" w:hAnsi="Arial" w:cs="Arial"/>
          <w:color w:val="333333"/>
          <w:sz w:val="24"/>
          <w:szCs w:val="24"/>
          <w:lang w:val="en"/>
        </w:rPr>
        <w:t>A</w:t>
      </w:r>
      <w:r w:rsidRPr="00036939">
        <w:rPr>
          <w:rFonts w:ascii="Arial" w:hAnsi="Arial" w:cs="Arial"/>
          <w:color w:val="333333"/>
          <w:sz w:val="24"/>
          <w:szCs w:val="24"/>
          <w:lang w:val="en"/>
        </w:rPr>
        <w:t xml:space="preserve"> written record</w:t>
      </w:r>
      <w:r>
        <w:rPr>
          <w:rFonts w:ascii="Arial" w:hAnsi="Arial" w:cs="Arial"/>
          <w:color w:val="333333"/>
          <w:sz w:val="24"/>
          <w:szCs w:val="24"/>
          <w:lang w:val="en"/>
        </w:rPr>
        <w:t xml:space="preserve"> should be kept</w:t>
      </w:r>
      <w:r w:rsidRPr="00036939">
        <w:rPr>
          <w:rFonts w:ascii="Arial" w:hAnsi="Arial" w:cs="Arial"/>
          <w:color w:val="333333"/>
          <w:sz w:val="24"/>
          <w:szCs w:val="24"/>
          <w:lang w:val="en"/>
        </w:rPr>
        <w:t xml:space="preserve"> of what you have identified that you need to check; how regularly it needs checking; and when and by whom it was checked</w:t>
      </w:r>
      <w:bookmarkStart w:id="0" w:name="_Hlk504956201"/>
      <w:r>
        <w:rPr>
          <w:rFonts w:ascii="Arial" w:hAnsi="Arial" w:cs="Arial"/>
          <w:color w:val="333333"/>
          <w:sz w:val="24"/>
          <w:szCs w:val="24"/>
          <w:lang w:val="en"/>
        </w:rPr>
        <w:t>. (</w:t>
      </w:r>
      <w:r w:rsidR="00F23680">
        <w:rPr>
          <w:rFonts w:ascii="Arial" w:hAnsi="Arial" w:cs="Arial"/>
          <w:color w:val="333333"/>
          <w:sz w:val="24"/>
          <w:szCs w:val="24"/>
          <w:lang w:val="en"/>
        </w:rPr>
        <w:t>OFSTED 201</w:t>
      </w:r>
      <w:r w:rsidR="002521BB">
        <w:rPr>
          <w:rFonts w:ascii="Arial" w:hAnsi="Arial" w:cs="Arial"/>
          <w:color w:val="333333"/>
          <w:sz w:val="24"/>
          <w:szCs w:val="24"/>
          <w:lang w:val="en"/>
        </w:rPr>
        <w:t>0).</w:t>
      </w:r>
      <w:bookmarkEnd w:id="0"/>
    </w:p>
    <w:p w14:paraId="3687F08A" w14:textId="4326BB14" w:rsidR="007021A8" w:rsidRPr="00820D88" w:rsidRDefault="007021A8" w:rsidP="00820D88">
      <w:pPr>
        <w:spacing w:line="360" w:lineRule="auto"/>
        <w:jc w:val="both"/>
        <w:rPr>
          <w:rFonts w:ascii="Arial" w:hAnsi="Arial" w:cs="Arial"/>
          <w:color w:val="333333"/>
          <w:sz w:val="24"/>
          <w:szCs w:val="24"/>
          <w:lang w:val="en"/>
        </w:rPr>
      </w:pPr>
    </w:p>
    <w:p w14:paraId="3E47194B" w14:textId="195B4551" w:rsidR="00522E51" w:rsidRPr="00BF2F0D" w:rsidRDefault="007021A8" w:rsidP="00D71289">
      <w:pPr>
        <w:spacing w:line="360" w:lineRule="auto"/>
        <w:jc w:val="both"/>
        <w:rPr>
          <w:rFonts w:ascii="Arial" w:hAnsi="Arial" w:cs="Arial"/>
          <w:color w:val="333333"/>
          <w:sz w:val="24"/>
          <w:szCs w:val="24"/>
          <w:lang w:val="en"/>
        </w:rPr>
      </w:pPr>
      <w:r w:rsidRPr="007021A8">
        <w:rPr>
          <w:rFonts w:ascii="Arial" w:hAnsi="Arial" w:cs="Arial"/>
          <w:color w:val="333333"/>
          <w:sz w:val="24"/>
          <w:szCs w:val="24"/>
          <w:lang w:val="en"/>
        </w:rPr>
        <w:t xml:space="preserve"> </w:t>
      </w:r>
      <w:r w:rsidR="00522E51" w:rsidRPr="00D71289">
        <w:rPr>
          <w:rFonts w:ascii="Arial" w:hAnsi="Arial" w:cs="Arial"/>
          <w:sz w:val="24"/>
          <w:szCs w:val="24"/>
          <w:u w:val="single"/>
        </w:rPr>
        <w:br w:type="page"/>
      </w:r>
    </w:p>
    <w:p w14:paraId="0F75F853" w14:textId="77777777" w:rsidR="00735CB9" w:rsidRPr="009374D3" w:rsidRDefault="00735CB9" w:rsidP="00735CB9">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14:paraId="3BC44A9D" w14:textId="77777777" w:rsidR="00735CB9" w:rsidRDefault="00735CB9" w:rsidP="00735CB9">
      <w:pPr>
        <w:rPr>
          <w:rFonts w:ascii="Calibri" w:hAnsi="Calibri"/>
        </w:rPr>
      </w:pPr>
      <w:r>
        <w:rPr>
          <w:rFonts w:ascii="Calibri" w:hAnsi="Calibri"/>
        </w:rPr>
        <w:t>Details:</w:t>
      </w:r>
    </w:p>
    <w:p w14:paraId="746F474B" w14:textId="77777777" w:rsidR="00735CB9" w:rsidRPr="009374D3" w:rsidRDefault="00735CB9" w:rsidP="00735CB9">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735CB9" w:rsidRPr="009A70EC" w14:paraId="69D1E5E2" w14:textId="77777777" w:rsidTr="006311DA">
        <w:tc>
          <w:tcPr>
            <w:tcW w:w="2660" w:type="dxa"/>
            <w:shd w:val="clear" w:color="auto" w:fill="auto"/>
          </w:tcPr>
          <w:p w14:paraId="6C0EF56A" w14:textId="77777777" w:rsidR="00735CB9" w:rsidRPr="0011458E" w:rsidRDefault="00735CB9" w:rsidP="006311DA">
            <w:pPr>
              <w:rPr>
                <w:rFonts w:cs="Arial"/>
              </w:rPr>
            </w:pPr>
            <w:r w:rsidRPr="0011458E">
              <w:rPr>
                <w:rFonts w:cs="Arial"/>
              </w:rPr>
              <w:t>Description</w:t>
            </w:r>
          </w:p>
        </w:tc>
        <w:tc>
          <w:tcPr>
            <w:tcW w:w="5862" w:type="dxa"/>
            <w:shd w:val="clear" w:color="auto" w:fill="auto"/>
          </w:tcPr>
          <w:p w14:paraId="14E9D660" w14:textId="16033EE2" w:rsidR="00735CB9" w:rsidRPr="0011458E" w:rsidRDefault="009172B8" w:rsidP="006311DA">
            <w:pPr>
              <w:rPr>
                <w:rFonts w:cs="Arial"/>
              </w:rPr>
            </w:pPr>
            <w:r>
              <w:rPr>
                <w:rFonts w:cs="Arial"/>
              </w:rPr>
              <w:t>Outdoor activity in school’s nature reserve.</w:t>
            </w:r>
          </w:p>
        </w:tc>
      </w:tr>
      <w:tr w:rsidR="00735CB9" w:rsidRPr="009A70EC" w14:paraId="171C00CF" w14:textId="77777777" w:rsidTr="006311DA">
        <w:tc>
          <w:tcPr>
            <w:tcW w:w="2660" w:type="dxa"/>
            <w:shd w:val="clear" w:color="auto" w:fill="auto"/>
          </w:tcPr>
          <w:p w14:paraId="346CF41B" w14:textId="77777777" w:rsidR="00735CB9" w:rsidRPr="0011458E" w:rsidRDefault="00735CB9" w:rsidP="006311DA">
            <w:pPr>
              <w:rPr>
                <w:rFonts w:cs="Arial"/>
              </w:rPr>
            </w:pPr>
            <w:r w:rsidRPr="0011458E">
              <w:rPr>
                <w:rFonts w:cs="Arial"/>
              </w:rPr>
              <w:t>Department:</w:t>
            </w:r>
          </w:p>
        </w:tc>
        <w:tc>
          <w:tcPr>
            <w:tcW w:w="5862" w:type="dxa"/>
            <w:shd w:val="clear" w:color="auto" w:fill="auto"/>
          </w:tcPr>
          <w:p w14:paraId="52DD83F4" w14:textId="145E2CAE" w:rsidR="00735CB9" w:rsidRPr="0011458E" w:rsidRDefault="009172B8" w:rsidP="006311DA">
            <w:pPr>
              <w:rPr>
                <w:rFonts w:cs="Arial"/>
              </w:rPr>
            </w:pPr>
            <w:r>
              <w:rPr>
                <w:rFonts w:cs="Arial"/>
              </w:rPr>
              <w:t>Reception class.</w:t>
            </w:r>
          </w:p>
        </w:tc>
      </w:tr>
      <w:tr w:rsidR="00735CB9" w:rsidRPr="009A70EC" w14:paraId="0993892E" w14:textId="77777777" w:rsidTr="006311DA">
        <w:tc>
          <w:tcPr>
            <w:tcW w:w="2660" w:type="dxa"/>
            <w:shd w:val="clear" w:color="auto" w:fill="auto"/>
          </w:tcPr>
          <w:p w14:paraId="2857BE85" w14:textId="77777777" w:rsidR="00735CB9" w:rsidRPr="0011458E" w:rsidRDefault="00735CB9" w:rsidP="006311DA">
            <w:pPr>
              <w:rPr>
                <w:rFonts w:cs="Arial"/>
              </w:rPr>
            </w:pPr>
            <w:r w:rsidRPr="0011458E">
              <w:rPr>
                <w:rFonts w:cs="Arial"/>
              </w:rPr>
              <w:t>Location:</w:t>
            </w:r>
          </w:p>
        </w:tc>
        <w:tc>
          <w:tcPr>
            <w:tcW w:w="5862" w:type="dxa"/>
            <w:shd w:val="clear" w:color="auto" w:fill="auto"/>
          </w:tcPr>
          <w:p w14:paraId="4934CC6F" w14:textId="4E5856B2" w:rsidR="00735CB9" w:rsidRPr="0011458E" w:rsidRDefault="009172B8" w:rsidP="006311DA">
            <w:pPr>
              <w:rPr>
                <w:rFonts w:cs="Arial"/>
              </w:rPr>
            </w:pPr>
            <w:r>
              <w:rPr>
                <w:rFonts w:cs="Arial"/>
              </w:rPr>
              <w:t>Primary school.</w:t>
            </w:r>
          </w:p>
        </w:tc>
      </w:tr>
      <w:tr w:rsidR="00735CB9" w:rsidRPr="009A70EC" w14:paraId="23EF5BF2"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7C026ECB" w14:textId="77777777" w:rsidR="00735CB9" w:rsidRPr="0011458E" w:rsidRDefault="00735CB9" w:rsidP="006311DA">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4614DB9" w14:textId="53EFEA2D" w:rsidR="00735CB9" w:rsidRPr="0011458E" w:rsidRDefault="009172B8" w:rsidP="006311DA">
            <w:pPr>
              <w:rPr>
                <w:rFonts w:cs="Arial"/>
              </w:rPr>
            </w:pPr>
            <w:r>
              <w:rPr>
                <w:rFonts w:cs="Arial"/>
              </w:rPr>
              <w:t>Student number 1705334</w:t>
            </w:r>
          </w:p>
        </w:tc>
      </w:tr>
      <w:tr w:rsidR="00735CB9" w:rsidRPr="009A70EC" w14:paraId="67C735A8"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30A70D0F" w14:textId="77777777" w:rsidR="00735CB9" w:rsidRPr="0011458E" w:rsidRDefault="00735CB9" w:rsidP="006311DA">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3ACD07E" w14:textId="705EAAD6" w:rsidR="00735CB9" w:rsidRPr="0011458E" w:rsidRDefault="009172B8" w:rsidP="006311DA">
            <w:pPr>
              <w:rPr>
                <w:rFonts w:cs="Arial"/>
              </w:rPr>
            </w:pPr>
            <w:r>
              <w:rPr>
                <w:rFonts w:cs="Arial"/>
              </w:rPr>
              <w:t>Class teacher</w:t>
            </w:r>
          </w:p>
        </w:tc>
      </w:tr>
      <w:tr w:rsidR="00735CB9" w:rsidRPr="009A70EC" w14:paraId="78339241"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60625D99" w14:textId="77777777" w:rsidR="00735CB9" w:rsidRPr="0011458E" w:rsidRDefault="00735CB9" w:rsidP="006311DA">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8ADA22E" w14:textId="610920D0" w:rsidR="00735CB9" w:rsidRPr="0011458E" w:rsidRDefault="009172B8" w:rsidP="006311DA">
            <w:pPr>
              <w:rPr>
                <w:rFonts w:cs="Arial"/>
              </w:rPr>
            </w:pPr>
            <w:r>
              <w:rPr>
                <w:rFonts w:cs="Arial"/>
              </w:rPr>
              <w:t>January 2018 -</w:t>
            </w:r>
            <w:r w:rsidR="004A5F57">
              <w:rPr>
                <w:rFonts w:cs="Arial"/>
              </w:rPr>
              <w:t>January 2019</w:t>
            </w:r>
          </w:p>
        </w:tc>
      </w:tr>
      <w:tr w:rsidR="00735CB9" w:rsidRPr="009A70EC" w14:paraId="418FCD23"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6D7EB5C1" w14:textId="77777777" w:rsidR="00735CB9" w:rsidRPr="0011458E" w:rsidRDefault="00735CB9" w:rsidP="006311DA">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10FADEB" w14:textId="07B6B950" w:rsidR="00735CB9" w:rsidRPr="0011458E" w:rsidRDefault="004A5F57" w:rsidP="006311DA">
            <w:pPr>
              <w:rPr>
                <w:rFonts w:cs="Arial"/>
              </w:rPr>
            </w:pPr>
            <w:r>
              <w:rPr>
                <w:rFonts w:cs="Arial"/>
              </w:rPr>
              <w:t>See risk assessment</w:t>
            </w:r>
          </w:p>
        </w:tc>
      </w:tr>
      <w:tr w:rsidR="00735CB9" w:rsidRPr="009A70EC" w14:paraId="1FCF6FFC"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44BD9D78" w14:textId="77777777" w:rsidR="00735CB9" w:rsidRPr="0011458E" w:rsidRDefault="00735CB9" w:rsidP="006311DA">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94ED1B2" w14:textId="71E0BEA4" w:rsidR="00735CB9" w:rsidRPr="0011458E" w:rsidRDefault="004A5F57" w:rsidP="006311DA">
            <w:pPr>
              <w:rPr>
                <w:rFonts w:cs="Arial"/>
              </w:rPr>
            </w:pPr>
            <w:r>
              <w:rPr>
                <w:rFonts w:cs="Arial"/>
              </w:rPr>
              <w:t>Attached.</w:t>
            </w:r>
          </w:p>
        </w:tc>
      </w:tr>
      <w:tr w:rsidR="00735CB9" w:rsidRPr="009A70EC" w14:paraId="2BC78BBE"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7407D39C" w14:textId="77777777" w:rsidR="00735CB9" w:rsidRPr="0011458E" w:rsidRDefault="00735CB9" w:rsidP="006311DA">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B4E094C" w14:textId="27CCC85E" w:rsidR="00735CB9" w:rsidRPr="0011458E" w:rsidRDefault="004A5F57" w:rsidP="006311DA">
            <w:pPr>
              <w:rPr>
                <w:rFonts w:cs="Arial"/>
              </w:rPr>
            </w:pPr>
            <w:r>
              <w:rPr>
                <w:rFonts w:cs="Arial"/>
              </w:rPr>
              <w:t>1</w:t>
            </w:r>
          </w:p>
        </w:tc>
      </w:tr>
      <w:tr w:rsidR="00735CB9" w:rsidRPr="009A70EC" w14:paraId="7F02E2E0"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2148B77D" w14:textId="77777777" w:rsidR="00735CB9" w:rsidRPr="0011458E" w:rsidRDefault="00735CB9" w:rsidP="006311DA">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DB40A7A" w14:textId="09A938B8" w:rsidR="00735CB9" w:rsidRPr="0011458E" w:rsidRDefault="004A5F57" w:rsidP="006311DA">
            <w:pPr>
              <w:rPr>
                <w:rFonts w:cs="Arial"/>
              </w:rPr>
            </w:pPr>
            <w:r>
              <w:rPr>
                <w:rFonts w:cs="Arial"/>
              </w:rPr>
              <w:t>J</w:t>
            </w:r>
            <w:r>
              <w:t>anuary 2019</w:t>
            </w:r>
          </w:p>
        </w:tc>
      </w:tr>
      <w:tr w:rsidR="00735CB9" w:rsidRPr="009A70EC" w14:paraId="4AC7D54C"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2CC6B59F" w14:textId="77777777" w:rsidR="00735CB9" w:rsidRPr="0011458E" w:rsidRDefault="00735CB9" w:rsidP="006311DA">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E324D2E" w14:textId="77777777" w:rsidR="00735CB9" w:rsidRPr="0011458E" w:rsidRDefault="00735CB9" w:rsidP="006311DA">
            <w:pPr>
              <w:rPr>
                <w:rFonts w:cs="Arial"/>
              </w:rPr>
            </w:pPr>
          </w:p>
        </w:tc>
      </w:tr>
      <w:tr w:rsidR="00735CB9" w:rsidRPr="009A70EC" w14:paraId="56095A00" w14:textId="77777777" w:rsidTr="006311DA">
        <w:tc>
          <w:tcPr>
            <w:tcW w:w="2660" w:type="dxa"/>
            <w:tcBorders>
              <w:top w:val="single" w:sz="4" w:space="0" w:color="auto"/>
              <w:left w:val="single" w:sz="4" w:space="0" w:color="auto"/>
              <w:bottom w:val="single" w:sz="4" w:space="0" w:color="auto"/>
              <w:right w:val="single" w:sz="4" w:space="0" w:color="auto"/>
            </w:tcBorders>
            <w:shd w:val="clear" w:color="auto" w:fill="auto"/>
          </w:tcPr>
          <w:p w14:paraId="6F4E9A8D" w14:textId="77777777" w:rsidR="00735CB9" w:rsidRPr="0011458E" w:rsidRDefault="00735CB9" w:rsidP="006311DA">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58BFA2D" w14:textId="0553A9D1" w:rsidR="00735CB9" w:rsidRPr="0011458E" w:rsidRDefault="004A5F57" w:rsidP="006311DA">
            <w:pPr>
              <w:rPr>
                <w:rFonts w:cs="Arial"/>
              </w:rPr>
            </w:pPr>
            <w:r>
              <w:rPr>
                <w:rFonts w:cs="Arial"/>
              </w:rPr>
              <w:t>To retain safety of class pupils and staff.</w:t>
            </w:r>
          </w:p>
        </w:tc>
      </w:tr>
    </w:tbl>
    <w:p w14:paraId="7661304B" w14:textId="77777777" w:rsidR="00735CB9" w:rsidRDefault="00735CB9"/>
    <w:p w14:paraId="22CBBCF0" w14:textId="77777777" w:rsidR="00735CB9" w:rsidRDefault="00735CB9"/>
    <w:p w14:paraId="61B8B1A5" w14:textId="1C5E8785" w:rsidR="00735CB9" w:rsidRPr="00E920EE" w:rsidRDefault="00735CB9" w:rsidP="00735CB9">
      <w:pPr>
        <w:rPr>
          <w:rFonts w:cs="Arial"/>
        </w:rPr>
      </w:pPr>
      <w:r w:rsidRPr="00E920EE">
        <w:rPr>
          <w:rFonts w:cs="Arial"/>
        </w:rPr>
        <w:t>Print name:</w:t>
      </w:r>
      <w:r w:rsidRPr="00E920EE">
        <w:rPr>
          <w:rFonts w:cs="Arial"/>
        </w:rPr>
        <w:tab/>
      </w:r>
      <w:r>
        <w:rPr>
          <w:rFonts w:cs="Arial"/>
        </w:rPr>
        <w:tab/>
      </w:r>
      <w:r w:rsidRPr="00E920EE">
        <w:rPr>
          <w:rFonts w:cs="Arial"/>
        </w:rPr>
        <w:t>_</w:t>
      </w:r>
      <w:r w:rsidR="004A5F57">
        <w:rPr>
          <w:rFonts w:cs="Arial"/>
        </w:rPr>
        <w:t>student no1705334</w:t>
      </w:r>
      <w:r w:rsidRPr="00E920EE">
        <w:rPr>
          <w:rFonts w:cs="Arial"/>
        </w:rPr>
        <w:t>__________________________________</w:t>
      </w:r>
    </w:p>
    <w:p w14:paraId="0583FEE8" w14:textId="77777777" w:rsidR="00735CB9" w:rsidRPr="00E920EE" w:rsidRDefault="00735CB9" w:rsidP="00735CB9">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14:paraId="33D6B657" w14:textId="77777777" w:rsidR="00735CB9" w:rsidRPr="00E920EE" w:rsidRDefault="00735CB9" w:rsidP="00735CB9">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5AC8FFCF" w14:textId="75E5C938" w:rsidR="00735CB9" w:rsidRPr="005A0DD0" w:rsidRDefault="00735CB9" w:rsidP="00735CB9">
      <w:r w:rsidRPr="00E920EE">
        <w:rPr>
          <w:rFonts w:cs="Arial"/>
        </w:rPr>
        <w:t>Print name:</w:t>
      </w:r>
      <w:r w:rsidRPr="00E920EE">
        <w:rPr>
          <w:rFonts w:cs="Arial"/>
        </w:rPr>
        <w:tab/>
      </w:r>
      <w:r>
        <w:rPr>
          <w:rFonts w:cs="Arial"/>
        </w:rPr>
        <w:tab/>
      </w:r>
      <w:r w:rsidRPr="00E920EE">
        <w:rPr>
          <w:rFonts w:cs="Arial"/>
        </w:rPr>
        <w:t>___________________________________</w:t>
      </w:r>
      <w:r w:rsidR="00522E51">
        <w:br w:type="page"/>
      </w: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552"/>
        <w:gridCol w:w="1418"/>
        <w:gridCol w:w="2409"/>
        <w:gridCol w:w="2552"/>
        <w:gridCol w:w="1134"/>
        <w:gridCol w:w="992"/>
      </w:tblGrid>
      <w:tr w:rsidR="005A0DD0" w:rsidRPr="009374D3" w14:paraId="11D1A42D" w14:textId="77777777" w:rsidTr="005A0DD0">
        <w:trPr>
          <w:trHeight w:val="322"/>
        </w:trPr>
        <w:tc>
          <w:tcPr>
            <w:tcW w:w="567" w:type="dxa"/>
            <w:shd w:val="clear" w:color="auto" w:fill="C0C0C0"/>
          </w:tcPr>
          <w:p w14:paraId="6C0A9BBC" w14:textId="77777777" w:rsidR="00735CB9" w:rsidRPr="009374D3" w:rsidRDefault="00735CB9" w:rsidP="005A0DD0">
            <w:pPr>
              <w:jc w:val="center"/>
              <w:rPr>
                <w:rFonts w:ascii="Calibri" w:hAnsi="Calibri"/>
              </w:rPr>
            </w:pPr>
            <w:r w:rsidRPr="009374D3">
              <w:rPr>
                <w:rFonts w:ascii="Calibri" w:hAnsi="Calibri"/>
              </w:rPr>
              <w:lastRenderedPageBreak/>
              <w:t>Ref</w:t>
            </w:r>
          </w:p>
        </w:tc>
        <w:tc>
          <w:tcPr>
            <w:tcW w:w="2552" w:type="dxa"/>
            <w:shd w:val="clear" w:color="auto" w:fill="C0C0C0"/>
          </w:tcPr>
          <w:p w14:paraId="6E057EF2" w14:textId="77777777" w:rsidR="00735CB9" w:rsidRPr="009374D3" w:rsidRDefault="00735CB9" w:rsidP="005A0DD0">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63E3E94C" w14:textId="4A206496" w:rsidR="00735CB9" w:rsidRPr="009374D3" w:rsidRDefault="00735CB9" w:rsidP="005A0DD0">
            <w:pPr>
              <w:jc w:val="center"/>
              <w:rPr>
                <w:rFonts w:ascii="Calibri" w:hAnsi="Calibri"/>
              </w:rPr>
            </w:pPr>
            <w:r w:rsidRPr="009374D3">
              <w:rPr>
                <w:rFonts w:ascii="Calibri" w:hAnsi="Calibri"/>
              </w:rPr>
              <w:t>Area of Concern</w:t>
            </w:r>
          </w:p>
        </w:tc>
        <w:tc>
          <w:tcPr>
            <w:tcW w:w="1418" w:type="dxa"/>
            <w:shd w:val="clear" w:color="auto" w:fill="C0C0C0"/>
          </w:tcPr>
          <w:p w14:paraId="3979EB4A" w14:textId="77777777" w:rsidR="00735CB9" w:rsidRPr="009374D3" w:rsidRDefault="00735CB9" w:rsidP="005A0DD0">
            <w:pPr>
              <w:jc w:val="center"/>
              <w:rPr>
                <w:rFonts w:ascii="Calibri" w:hAnsi="Calibri"/>
              </w:rPr>
            </w:pPr>
            <w:r w:rsidRPr="009374D3">
              <w:rPr>
                <w:rFonts w:ascii="Calibri" w:hAnsi="Calibri"/>
              </w:rPr>
              <w:t>Persons at Risk</w:t>
            </w:r>
          </w:p>
        </w:tc>
        <w:tc>
          <w:tcPr>
            <w:tcW w:w="2409" w:type="dxa"/>
            <w:shd w:val="clear" w:color="auto" w:fill="C0C0C0"/>
          </w:tcPr>
          <w:p w14:paraId="15445831" w14:textId="77777777" w:rsidR="00735CB9" w:rsidRPr="009374D3" w:rsidRDefault="00735CB9" w:rsidP="005A0DD0">
            <w:pPr>
              <w:jc w:val="center"/>
              <w:rPr>
                <w:rFonts w:ascii="Calibri" w:hAnsi="Calibri"/>
              </w:rPr>
            </w:pPr>
            <w:r w:rsidRPr="009374D3">
              <w:rPr>
                <w:rFonts w:ascii="Calibri" w:hAnsi="Calibri"/>
              </w:rPr>
              <w:t>Existing Controls</w:t>
            </w:r>
          </w:p>
        </w:tc>
        <w:tc>
          <w:tcPr>
            <w:tcW w:w="2552" w:type="dxa"/>
            <w:shd w:val="clear" w:color="auto" w:fill="C0C0C0"/>
          </w:tcPr>
          <w:p w14:paraId="79F80F43" w14:textId="77777777" w:rsidR="00735CB9" w:rsidRPr="009374D3" w:rsidRDefault="00735CB9" w:rsidP="005A0DD0">
            <w:pPr>
              <w:jc w:val="center"/>
              <w:rPr>
                <w:rFonts w:ascii="Calibri" w:hAnsi="Calibri"/>
              </w:rPr>
            </w:pPr>
            <w:r>
              <w:rPr>
                <w:rFonts w:ascii="Calibri" w:hAnsi="Calibri"/>
              </w:rPr>
              <w:t>Describe Any Further Controls / Actions Needed</w:t>
            </w:r>
          </w:p>
        </w:tc>
        <w:tc>
          <w:tcPr>
            <w:tcW w:w="1134" w:type="dxa"/>
            <w:shd w:val="clear" w:color="auto" w:fill="C0C0C0"/>
          </w:tcPr>
          <w:p w14:paraId="3C6E77C6" w14:textId="77777777" w:rsidR="00735CB9" w:rsidRPr="009374D3" w:rsidRDefault="00735CB9" w:rsidP="005A0DD0">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992" w:type="dxa"/>
            <w:shd w:val="clear" w:color="auto" w:fill="C0C0C0"/>
          </w:tcPr>
          <w:p w14:paraId="74F5B946" w14:textId="77777777" w:rsidR="00735CB9" w:rsidRPr="009374D3" w:rsidRDefault="00735CB9" w:rsidP="005A0DD0">
            <w:pPr>
              <w:jc w:val="cente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735CB9" w:rsidRPr="009374D3" w14:paraId="0C73A487" w14:textId="77777777" w:rsidTr="005A0DD0">
        <w:trPr>
          <w:trHeight w:val="596"/>
        </w:trPr>
        <w:tc>
          <w:tcPr>
            <w:tcW w:w="567" w:type="dxa"/>
            <w:shd w:val="clear" w:color="auto" w:fill="auto"/>
          </w:tcPr>
          <w:p w14:paraId="3293FBA2" w14:textId="77777777" w:rsidR="00735CB9" w:rsidRPr="009374D3" w:rsidRDefault="00735CB9" w:rsidP="006311DA">
            <w:pPr>
              <w:rPr>
                <w:rFonts w:ascii="Calibri" w:hAnsi="Calibri"/>
              </w:rPr>
            </w:pPr>
          </w:p>
          <w:p w14:paraId="722952E9" w14:textId="77777777" w:rsidR="00735CB9" w:rsidRPr="009374D3" w:rsidRDefault="00735CB9" w:rsidP="006311DA">
            <w:pPr>
              <w:rPr>
                <w:rFonts w:ascii="Calibri" w:hAnsi="Calibri"/>
              </w:rPr>
            </w:pPr>
            <w:r w:rsidRPr="009374D3">
              <w:rPr>
                <w:rFonts w:ascii="Calibri" w:hAnsi="Calibri"/>
              </w:rPr>
              <w:t>1</w:t>
            </w:r>
          </w:p>
        </w:tc>
        <w:tc>
          <w:tcPr>
            <w:tcW w:w="2552" w:type="dxa"/>
            <w:shd w:val="clear" w:color="auto" w:fill="auto"/>
          </w:tcPr>
          <w:p w14:paraId="365EA56A" w14:textId="49945C89" w:rsidR="00206EB2" w:rsidRPr="009374D3" w:rsidRDefault="00230D29" w:rsidP="006311DA">
            <w:pPr>
              <w:rPr>
                <w:rFonts w:ascii="Calibri" w:hAnsi="Calibri"/>
              </w:rPr>
            </w:pPr>
            <w:r>
              <w:rPr>
                <w:rFonts w:ascii="Calibri" w:hAnsi="Calibri"/>
              </w:rPr>
              <w:t xml:space="preserve">Nature </w:t>
            </w:r>
            <w:r w:rsidR="00206EB2">
              <w:rPr>
                <w:rFonts w:ascii="Calibri" w:hAnsi="Calibri"/>
              </w:rPr>
              <w:t>reserve includes trees, plants which could be harmful.</w:t>
            </w:r>
          </w:p>
        </w:tc>
        <w:tc>
          <w:tcPr>
            <w:tcW w:w="1418" w:type="dxa"/>
            <w:shd w:val="clear" w:color="auto" w:fill="auto"/>
          </w:tcPr>
          <w:p w14:paraId="67FC9538" w14:textId="7EE244E9" w:rsidR="00735CB9" w:rsidRPr="009374D3" w:rsidRDefault="004A5F57" w:rsidP="006311DA">
            <w:pPr>
              <w:rPr>
                <w:rFonts w:ascii="Calibri" w:hAnsi="Calibri"/>
              </w:rPr>
            </w:pPr>
            <w:r>
              <w:rPr>
                <w:rFonts w:ascii="Calibri" w:hAnsi="Calibri"/>
              </w:rPr>
              <w:t>Class pupils, staff.</w:t>
            </w:r>
          </w:p>
        </w:tc>
        <w:tc>
          <w:tcPr>
            <w:tcW w:w="2409" w:type="dxa"/>
            <w:shd w:val="clear" w:color="auto" w:fill="auto"/>
          </w:tcPr>
          <w:p w14:paraId="5FF56AA5" w14:textId="439FD8A0" w:rsidR="00735CB9" w:rsidRPr="009374D3" w:rsidRDefault="00406135" w:rsidP="006311DA">
            <w:pPr>
              <w:rPr>
                <w:rFonts w:ascii="Calibri" w:hAnsi="Calibri"/>
              </w:rPr>
            </w:pPr>
            <w:r>
              <w:rPr>
                <w:rFonts w:ascii="Calibri" w:hAnsi="Calibri"/>
              </w:rPr>
              <w:t>Members of staff to inspect area before arrival. Appropriate</w:t>
            </w:r>
            <w:r w:rsidR="00206EB2">
              <w:rPr>
                <w:rFonts w:ascii="Calibri" w:hAnsi="Calibri"/>
              </w:rPr>
              <w:t xml:space="preserve"> clothes and wellies and take precautions. Not to touch plants as </w:t>
            </w:r>
            <w:r w:rsidR="00333979">
              <w:rPr>
                <w:rFonts w:ascii="Calibri" w:hAnsi="Calibri"/>
              </w:rPr>
              <w:t xml:space="preserve">could be </w:t>
            </w:r>
            <w:r>
              <w:rPr>
                <w:rFonts w:ascii="Calibri" w:hAnsi="Calibri"/>
              </w:rPr>
              <w:t>hazardous. Instruct</w:t>
            </w:r>
            <w:r w:rsidR="00333979">
              <w:rPr>
                <w:rFonts w:ascii="Calibri" w:hAnsi="Calibri"/>
              </w:rPr>
              <w:t xml:space="preserve"> children of </w:t>
            </w:r>
            <w:r>
              <w:rPr>
                <w:rFonts w:ascii="Calibri" w:hAnsi="Calibri"/>
              </w:rPr>
              <w:t>boundaries</w:t>
            </w:r>
            <w:r w:rsidR="00333979">
              <w:rPr>
                <w:rFonts w:ascii="Calibri" w:hAnsi="Calibri"/>
              </w:rPr>
              <w:t xml:space="preserve"> they must adhere to </w:t>
            </w:r>
            <w:r>
              <w:rPr>
                <w:rFonts w:ascii="Calibri" w:hAnsi="Calibri"/>
              </w:rPr>
              <w:t xml:space="preserve">before </w:t>
            </w:r>
            <w:r w:rsidR="001B3207">
              <w:rPr>
                <w:rFonts w:ascii="Calibri" w:hAnsi="Calibri"/>
              </w:rPr>
              <w:t>leaving. Staff and child allergies to be made aware of by all staff and classroom team.</w:t>
            </w:r>
          </w:p>
        </w:tc>
        <w:tc>
          <w:tcPr>
            <w:tcW w:w="2552" w:type="dxa"/>
            <w:shd w:val="clear" w:color="auto" w:fill="auto"/>
          </w:tcPr>
          <w:p w14:paraId="65092BF5" w14:textId="55922159" w:rsidR="00735CB9" w:rsidRPr="009374D3" w:rsidRDefault="00206EB2" w:rsidP="006311DA">
            <w:pPr>
              <w:rPr>
                <w:rFonts w:ascii="Calibri" w:hAnsi="Calibri"/>
              </w:rPr>
            </w:pPr>
            <w:r>
              <w:rPr>
                <w:rFonts w:ascii="Calibri" w:hAnsi="Calibri"/>
              </w:rPr>
              <w:t xml:space="preserve">Reminders to wear appropriate clothing and </w:t>
            </w:r>
            <w:r w:rsidR="00333979">
              <w:rPr>
                <w:rFonts w:ascii="Calibri" w:hAnsi="Calibri"/>
              </w:rPr>
              <w:t>wellies. First aid kit</w:t>
            </w:r>
            <w:r w:rsidR="00C214D2">
              <w:rPr>
                <w:rFonts w:ascii="Calibri" w:hAnsi="Calibri"/>
              </w:rPr>
              <w:t>,</w:t>
            </w:r>
            <w:r w:rsidR="00333979">
              <w:rPr>
                <w:rFonts w:ascii="Calibri" w:hAnsi="Calibri"/>
              </w:rPr>
              <w:t xml:space="preserve"> wet wipes, tissues to be brought.</w:t>
            </w:r>
          </w:p>
        </w:tc>
        <w:tc>
          <w:tcPr>
            <w:tcW w:w="1134" w:type="dxa"/>
            <w:shd w:val="clear" w:color="auto" w:fill="auto"/>
          </w:tcPr>
          <w:p w14:paraId="2BE8450D" w14:textId="5F8D11D5" w:rsidR="00735CB9" w:rsidRPr="0095077A" w:rsidRDefault="004A5F57" w:rsidP="006311DA">
            <w:pPr>
              <w:rPr>
                <w:rFonts w:ascii="Calibri" w:hAnsi="Calibri"/>
                <w:b/>
              </w:rPr>
            </w:pPr>
            <w:r>
              <w:rPr>
                <w:rFonts w:ascii="Calibri" w:hAnsi="Calibri"/>
                <w:b/>
              </w:rPr>
              <w:t>All staff</w:t>
            </w:r>
            <w:r w:rsidR="008B139A">
              <w:rPr>
                <w:rFonts w:ascii="Calibri" w:hAnsi="Calibri"/>
                <w:b/>
              </w:rPr>
              <w:t xml:space="preserve"> and classroom team</w:t>
            </w:r>
          </w:p>
        </w:tc>
        <w:tc>
          <w:tcPr>
            <w:tcW w:w="992" w:type="dxa"/>
            <w:shd w:val="clear" w:color="auto" w:fill="auto"/>
          </w:tcPr>
          <w:p w14:paraId="08ADBE8C" w14:textId="018EC72F" w:rsidR="00735CB9" w:rsidRPr="009374D3" w:rsidRDefault="008B139A" w:rsidP="006311DA">
            <w:pPr>
              <w:rPr>
                <w:rFonts w:ascii="Calibri" w:hAnsi="Calibri"/>
              </w:rPr>
            </w:pPr>
            <w:r>
              <w:rPr>
                <w:rFonts w:ascii="Calibri" w:hAnsi="Calibri"/>
              </w:rPr>
              <w:t>Before activity commences.</w:t>
            </w:r>
          </w:p>
        </w:tc>
      </w:tr>
      <w:tr w:rsidR="00735CB9" w:rsidRPr="009374D3" w14:paraId="0DB8EA5C" w14:textId="77777777" w:rsidTr="005A0DD0">
        <w:trPr>
          <w:trHeight w:val="555"/>
        </w:trPr>
        <w:tc>
          <w:tcPr>
            <w:tcW w:w="567" w:type="dxa"/>
            <w:shd w:val="clear" w:color="auto" w:fill="auto"/>
          </w:tcPr>
          <w:p w14:paraId="4B7B9434" w14:textId="77777777" w:rsidR="00735CB9" w:rsidRPr="009374D3" w:rsidRDefault="00735CB9" w:rsidP="006311DA">
            <w:pPr>
              <w:rPr>
                <w:rFonts w:ascii="Calibri" w:hAnsi="Calibri"/>
              </w:rPr>
            </w:pPr>
          </w:p>
          <w:p w14:paraId="5EF15B77" w14:textId="77777777" w:rsidR="00735CB9" w:rsidRPr="009374D3" w:rsidRDefault="00735CB9" w:rsidP="006311DA">
            <w:pPr>
              <w:rPr>
                <w:rFonts w:ascii="Calibri" w:hAnsi="Calibri"/>
              </w:rPr>
            </w:pPr>
            <w:r w:rsidRPr="009374D3">
              <w:rPr>
                <w:rFonts w:ascii="Calibri" w:hAnsi="Calibri"/>
              </w:rPr>
              <w:t>2</w:t>
            </w:r>
          </w:p>
        </w:tc>
        <w:tc>
          <w:tcPr>
            <w:tcW w:w="2552" w:type="dxa"/>
            <w:shd w:val="clear" w:color="auto" w:fill="auto"/>
          </w:tcPr>
          <w:p w14:paraId="6C4ED67E" w14:textId="55BA8346" w:rsidR="00735CB9" w:rsidRPr="009374D3" w:rsidRDefault="00206EB2" w:rsidP="006311DA">
            <w:pPr>
              <w:rPr>
                <w:rFonts w:ascii="Calibri" w:hAnsi="Calibri"/>
              </w:rPr>
            </w:pPr>
            <w:r>
              <w:rPr>
                <w:rFonts w:ascii="Calibri" w:hAnsi="Calibri"/>
              </w:rPr>
              <w:t>Surfaces uneven and slippery.</w:t>
            </w:r>
          </w:p>
        </w:tc>
        <w:tc>
          <w:tcPr>
            <w:tcW w:w="1418" w:type="dxa"/>
            <w:shd w:val="clear" w:color="auto" w:fill="auto"/>
          </w:tcPr>
          <w:p w14:paraId="2787A00D" w14:textId="66A1FAE6" w:rsidR="00735CB9" w:rsidRPr="009374D3" w:rsidRDefault="004A5F57" w:rsidP="006311DA">
            <w:pPr>
              <w:rPr>
                <w:rFonts w:ascii="Calibri" w:hAnsi="Calibri"/>
              </w:rPr>
            </w:pPr>
            <w:r>
              <w:rPr>
                <w:rFonts w:ascii="Calibri" w:hAnsi="Calibri"/>
              </w:rPr>
              <w:t>Class pupils, staff.</w:t>
            </w:r>
          </w:p>
        </w:tc>
        <w:tc>
          <w:tcPr>
            <w:tcW w:w="2409" w:type="dxa"/>
            <w:shd w:val="clear" w:color="auto" w:fill="auto"/>
          </w:tcPr>
          <w:p w14:paraId="1913EB5E" w14:textId="428E2E92" w:rsidR="00735CB9" w:rsidRPr="009374D3" w:rsidRDefault="00206EB2" w:rsidP="006311DA">
            <w:pPr>
              <w:rPr>
                <w:rFonts w:ascii="Calibri" w:hAnsi="Calibri"/>
              </w:rPr>
            </w:pPr>
            <w:r>
              <w:rPr>
                <w:rFonts w:ascii="Calibri" w:hAnsi="Calibri"/>
              </w:rPr>
              <w:t>Advise not to run and watch where walking.</w:t>
            </w:r>
          </w:p>
        </w:tc>
        <w:tc>
          <w:tcPr>
            <w:tcW w:w="2552" w:type="dxa"/>
            <w:shd w:val="clear" w:color="auto" w:fill="auto"/>
          </w:tcPr>
          <w:p w14:paraId="2C39240E" w14:textId="4261CA28" w:rsidR="00735CB9" w:rsidRPr="009374D3" w:rsidRDefault="00206EB2" w:rsidP="006311DA">
            <w:pPr>
              <w:rPr>
                <w:rFonts w:ascii="Calibri" w:hAnsi="Calibri"/>
              </w:rPr>
            </w:pPr>
            <w:r>
              <w:rPr>
                <w:rFonts w:ascii="Calibri" w:hAnsi="Calibri"/>
              </w:rPr>
              <w:t>Reminders to be careful where walking and not to run.</w:t>
            </w:r>
          </w:p>
        </w:tc>
        <w:tc>
          <w:tcPr>
            <w:tcW w:w="1134" w:type="dxa"/>
            <w:shd w:val="clear" w:color="auto" w:fill="auto"/>
          </w:tcPr>
          <w:p w14:paraId="2728FBB0" w14:textId="17FAAD5A" w:rsidR="00735CB9" w:rsidRPr="0095077A" w:rsidRDefault="00333979" w:rsidP="006311DA">
            <w:pPr>
              <w:rPr>
                <w:rFonts w:ascii="Calibri" w:hAnsi="Calibri"/>
                <w:b/>
              </w:rPr>
            </w:pPr>
            <w:r>
              <w:rPr>
                <w:rFonts w:ascii="Calibri" w:hAnsi="Calibri"/>
                <w:b/>
              </w:rPr>
              <w:t>All staff and classroom team</w:t>
            </w:r>
          </w:p>
        </w:tc>
        <w:tc>
          <w:tcPr>
            <w:tcW w:w="992" w:type="dxa"/>
            <w:shd w:val="clear" w:color="auto" w:fill="auto"/>
          </w:tcPr>
          <w:p w14:paraId="6A4C572B" w14:textId="6BD695CF" w:rsidR="00735CB9" w:rsidRPr="009374D3" w:rsidRDefault="001B3207" w:rsidP="006311DA">
            <w:pPr>
              <w:rPr>
                <w:rFonts w:ascii="Calibri" w:hAnsi="Calibri"/>
              </w:rPr>
            </w:pPr>
            <w:r>
              <w:rPr>
                <w:rFonts w:ascii="Calibri" w:hAnsi="Calibri"/>
              </w:rPr>
              <w:t>During activity.</w:t>
            </w:r>
          </w:p>
        </w:tc>
      </w:tr>
      <w:tr w:rsidR="00735CB9" w:rsidRPr="009374D3" w14:paraId="7874807A" w14:textId="77777777" w:rsidTr="005A0DD0">
        <w:trPr>
          <w:trHeight w:val="229"/>
        </w:trPr>
        <w:tc>
          <w:tcPr>
            <w:tcW w:w="567" w:type="dxa"/>
            <w:shd w:val="clear" w:color="auto" w:fill="auto"/>
          </w:tcPr>
          <w:p w14:paraId="0A0387D1" w14:textId="77777777" w:rsidR="00735CB9" w:rsidRPr="009374D3" w:rsidRDefault="00735CB9" w:rsidP="006311DA">
            <w:pPr>
              <w:rPr>
                <w:rFonts w:ascii="Calibri" w:hAnsi="Calibri"/>
              </w:rPr>
            </w:pPr>
          </w:p>
          <w:p w14:paraId="447E1FD6" w14:textId="77777777" w:rsidR="00735CB9" w:rsidRPr="009374D3" w:rsidRDefault="00735CB9" w:rsidP="006311DA">
            <w:pPr>
              <w:rPr>
                <w:rFonts w:ascii="Calibri" w:hAnsi="Calibri"/>
              </w:rPr>
            </w:pPr>
            <w:r w:rsidRPr="009374D3">
              <w:rPr>
                <w:rFonts w:ascii="Calibri" w:hAnsi="Calibri"/>
              </w:rPr>
              <w:t>3</w:t>
            </w:r>
          </w:p>
        </w:tc>
        <w:tc>
          <w:tcPr>
            <w:tcW w:w="2552" w:type="dxa"/>
            <w:shd w:val="clear" w:color="auto" w:fill="auto"/>
          </w:tcPr>
          <w:p w14:paraId="35983673" w14:textId="4FF9981E" w:rsidR="00735CB9" w:rsidRPr="009374D3" w:rsidRDefault="00333979" w:rsidP="006311DA">
            <w:pPr>
              <w:rPr>
                <w:rFonts w:ascii="Calibri" w:hAnsi="Calibri"/>
              </w:rPr>
            </w:pPr>
            <w:r>
              <w:rPr>
                <w:rFonts w:ascii="Calibri" w:hAnsi="Calibri"/>
              </w:rPr>
              <w:t>Hanging branches could be low and fall.</w:t>
            </w:r>
          </w:p>
        </w:tc>
        <w:tc>
          <w:tcPr>
            <w:tcW w:w="1418" w:type="dxa"/>
            <w:shd w:val="clear" w:color="auto" w:fill="auto"/>
          </w:tcPr>
          <w:p w14:paraId="2B6DAE39" w14:textId="5A0F7EEC" w:rsidR="00735CB9" w:rsidRPr="009374D3" w:rsidRDefault="004A5F57" w:rsidP="006311DA">
            <w:pPr>
              <w:rPr>
                <w:rFonts w:ascii="Calibri" w:hAnsi="Calibri"/>
              </w:rPr>
            </w:pPr>
            <w:r>
              <w:rPr>
                <w:rFonts w:ascii="Calibri" w:hAnsi="Calibri"/>
              </w:rPr>
              <w:t>Class pupils, staff.</w:t>
            </w:r>
          </w:p>
        </w:tc>
        <w:tc>
          <w:tcPr>
            <w:tcW w:w="2409" w:type="dxa"/>
            <w:shd w:val="clear" w:color="auto" w:fill="auto"/>
          </w:tcPr>
          <w:p w14:paraId="29C18F62" w14:textId="1F5AF7BC" w:rsidR="00735CB9" w:rsidRPr="009374D3" w:rsidRDefault="00333979" w:rsidP="006311DA">
            <w:pPr>
              <w:rPr>
                <w:rFonts w:ascii="Calibri" w:hAnsi="Calibri"/>
              </w:rPr>
            </w:pPr>
            <w:r>
              <w:rPr>
                <w:rFonts w:ascii="Calibri" w:hAnsi="Calibri"/>
              </w:rPr>
              <w:t>Advice caution when near trees and low-level branches.</w:t>
            </w:r>
          </w:p>
        </w:tc>
        <w:tc>
          <w:tcPr>
            <w:tcW w:w="2552" w:type="dxa"/>
            <w:shd w:val="clear" w:color="auto" w:fill="auto"/>
          </w:tcPr>
          <w:p w14:paraId="01A671CE" w14:textId="1BD75E0D" w:rsidR="00735CB9" w:rsidRPr="009374D3" w:rsidRDefault="00406135" w:rsidP="006311DA">
            <w:pPr>
              <w:rPr>
                <w:rFonts w:ascii="Calibri" w:hAnsi="Calibri"/>
              </w:rPr>
            </w:pPr>
            <w:r>
              <w:rPr>
                <w:rFonts w:ascii="Calibri" w:hAnsi="Calibri"/>
              </w:rPr>
              <w:t>Staff to observe children and remind of potential dangers.</w:t>
            </w:r>
          </w:p>
        </w:tc>
        <w:tc>
          <w:tcPr>
            <w:tcW w:w="1134" w:type="dxa"/>
            <w:shd w:val="clear" w:color="auto" w:fill="auto"/>
          </w:tcPr>
          <w:p w14:paraId="69689F16" w14:textId="6EB64F05" w:rsidR="00735CB9" w:rsidRPr="0095077A" w:rsidRDefault="00333979" w:rsidP="006311DA">
            <w:pPr>
              <w:rPr>
                <w:rFonts w:ascii="Calibri" w:hAnsi="Calibri"/>
                <w:b/>
              </w:rPr>
            </w:pPr>
            <w:r>
              <w:rPr>
                <w:rFonts w:ascii="Calibri" w:hAnsi="Calibri"/>
                <w:b/>
              </w:rPr>
              <w:t>All staff and classroom team</w:t>
            </w:r>
          </w:p>
        </w:tc>
        <w:tc>
          <w:tcPr>
            <w:tcW w:w="992" w:type="dxa"/>
            <w:shd w:val="clear" w:color="auto" w:fill="auto"/>
          </w:tcPr>
          <w:p w14:paraId="6DABF21F" w14:textId="42550A48" w:rsidR="00735CB9" w:rsidRPr="009374D3" w:rsidRDefault="001B3207" w:rsidP="006311DA">
            <w:pPr>
              <w:rPr>
                <w:rFonts w:ascii="Calibri" w:hAnsi="Calibri"/>
              </w:rPr>
            </w:pPr>
            <w:r>
              <w:rPr>
                <w:rFonts w:ascii="Calibri" w:hAnsi="Calibri"/>
              </w:rPr>
              <w:t>During activity.</w:t>
            </w:r>
          </w:p>
        </w:tc>
      </w:tr>
      <w:tr w:rsidR="00735CB9" w:rsidRPr="009374D3" w14:paraId="603604FE" w14:textId="77777777" w:rsidTr="005A0DD0">
        <w:trPr>
          <w:trHeight w:val="59"/>
        </w:trPr>
        <w:tc>
          <w:tcPr>
            <w:tcW w:w="567" w:type="dxa"/>
            <w:shd w:val="clear" w:color="auto" w:fill="auto"/>
          </w:tcPr>
          <w:p w14:paraId="2871B3D8" w14:textId="77777777" w:rsidR="00735CB9" w:rsidRPr="009374D3" w:rsidRDefault="00735CB9" w:rsidP="006311DA">
            <w:pPr>
              <w:rPr>
                <w:rFonts w:ascii="Calibri" w:hAnsi="Calibri"/>
              </w:rPr>
            </w:pPr>
          </w:p>
          <w:p w14:paraId="2D0D321F" w14:textId="77777777" w:rsidR="00735CB9" w:rsidRPr="009374D3" w:rsidRDefault="00735CB9" w:rsidP="006311DA">
            <w:pPr>
              <w:rPr>
                <w:rFonts w:ascii="Calibri" w:hAnsi="Calibri"/>
              </w:rPr>
            </w:pPr>
            <w:r w:rsidRPr="009374D3">
              <w:rPr>
                <w:rFonts w:ascii="Calibri" w:hAnsi="Calibri"/>
              </w:rPr>
              <w:t>4</w:t>
            </w:r>
          </w:p>
        </w:tc>
        <w:tc>
          <w:tcPr>
            <w:tcW w:w="2552" w:type="dxa"/>
            <w:shd w:val="clear" w:color="auto" w:fill="auto"/>
          </w:tcPr>
          <w:p w14:paraId="3AEF3D80" w14:textId="77777777" w:rsidR="00735CB9" w:rsidRDefault="00406135" w:rsidP="006311DA">
            <w:pPr>
              <w:rPr>
                <w:rFonts w:ascii="Calibri" w:hAnsi="Calibri"/>
              </w:rPr>
            </w:pPr>
            <w:r>
              <w:rPr>
                <w:rFonts w:ascii="Calibri" w:hAnsi="Calibri"/>
              </w:rPr>
              <w:t>Bug hunting-</w:t>
            </w:r>
          </w:p>
          <w:p w14:paraId="6E48A221" w14:textId="2783590A" w:rsidR="00406135" w:rsidRPr="009374D3" w:rsidRDefault="00406135" w:rsidP="006311DA">
            <w:pPr>
              <w:rPr>
                <w:rFonts w:ascii="Calibri" w:hAnsi="Calibri"/>
              </w:rPr>
            </w:pPr>
            <w:r>
              <w:rPr>
                <w:rFonts w:ascii="Calibri" w:hAnsi="Calibri"/>
              </w:rPr>
              <w:t xml:space="preserve">Risk of bites, stings, allergies when </w:t>
            </w:r>
            <w:r w:rsidR="001B3207">
              <w:rPr>
                <w:rFonts w:ascii="Calibri" w:hAnsi="Calibri"/>
              </w:rPr>
              <w:t>handled.</w:t>
            </w:r>
          </w:p>
        </w:tc>
        <w:tc>
          <w:tcPr>
            <w:tcW w:w="1418" w:type="dxa"/>
            <w:shd w:val="clear" w:color="auto" w:fill="auto"/>
          </w:tcPr>
          <w:p w14:paraId="7380C824" w14:textId="7CE14B62" w:rsidR="00735CB9" w:rsidRPr="009374D3" w:rsidRDefault="004A5F57" w:rsidP="006311DA">
            <w:pPr>
              <w:rPr>
                <w:rFonts w:ascii="Calibri" w:hAnsi="Calibri"/>
              </w:rPr>
            </w:pPr>
            <w:r>
              <w:rPr>
                <w:rFonts w:ascii="Calibri" w:hAnsi="Calibri"/>
              </w:rPr>
              <w:t>Class pupils, staff.</w:t>
            </w:r>
          </w:p>
        </w:tc>
        <w:tc>
          <w:tcPr>
            <w:tcW w:w="2409" w:type="dxa"/>
            <w:shd w:val="clear" w:color="auto" w:fill="auto"/>
          </w:tcPr>
          <w:p w14:paraId="2E8B0C88" w14:textId="495D17E6" w:rsidR="00735CB9" w:rsidRPr="009374D3" w:rsidRDefault="00406135" w:rsidP="006311DA">
            <w:pPr>
              <w:rPr>
                <w:rFonts w:ascii="Calibri" w:hAnsi="Calibri"/>
              </w:rPr>
            </w:pPr>
            <w:r>
              <w:rPr>
                <w:rFonts w:ascii="Calibri" w:hAnsi="Calibri"/>
              </w:rPr>
              <w:t xml:space="preserve">Any </w:t>
            </w:r>
            <w:r w:rsidR="001B3207">
              <w:rPr>
                <w:rFonts w:ascii="Calibri" w:hAnsi="Calibri"/>
              </w:rPr>
              <w:t>allergies to be declared by staff /on child’s records. Handling of insects to kept to a minimum and use appropriate equipment.</w:t>
            </w:r>
          </w:p>
        </w:tc>
        <w:tc>
          <w:tcPr>
            <w:tcW w:w="2552" w:type="dxa"/>
            <w:shd w:val="clear" w:color="auto" w:fill="auto"/>
          </w:tcPr>
          <w:p w14:paraId="276C9633" w14:textId="01DBCAF0" w:rsidR="00735CB9" w:rsidRPr="009374D3" w:rsidRDefault="001B3207" w:rsidP="006311DA">
            <w:pPr>
              <w:rPr>
                <w:rFonts w:ascii="Calibri" w:hAnsi="Calibri"/>
              </w:rPr>
            </w:pPr>
            <w:r>
              <w:rPr>
                <w:rFonts w:ascii="Calibri" w:hAnsi="Calibri"/>
              </w:rPr>
              <w:t>Remind of allergies and to use appropriate equipment when handling insects.</w:t>
            </w:r>
          </w:p>
        </w:tc>
        <w:tc>
          <w:tcPr>
            <w:tcW w:w="1134" w:type="dxa"/>
            <w:shd w:val="clear" w:color="auto" w:fill="auto"/>
          </w:tcPr>
          <w:p w14:paraId="0BCADF5F" w14:textId="3E2EDBC2" w:rsidR="00735CB9" w:rsidRPr="0095077A" w:rsidRDefault="00333979" w:rsidP="006311DA">
            <w:pPr>
              <w:rPr>
                <w:rFonts w:ascii="Calibri" w:hAnsi="Calibri"/>
                <w:b/>
              </w:rPr>
            </w:pPr>
            <w:r>
              <w:rPr>
                <w:rFonts w:ascii="Calibri" w:hAnsi="Calibri"/>
                <w:b/>
              </w:rPr>
              <w:t>All staff and classroom team</w:t>
            </w:r>
          </w:p>
        </w:tc>
        <w:tc>
          <w:tcPr>
            <w:tcW w:w="992" w:type="dxa"/>
            <w:shd w:val="clear" w:color="auto" w:fill="auto"/>
          </w:tcPr>
          <w:p w14:paraId="00E805E0" w14:textId="2C656339" w:rsidR="00735CB9" w:rsidRPr="009374D3" w:rsidRDefault="001B3207" w:rsidP="006311DA">
            <w:pPr>
              <w:rPr>
                <w:rFonts w:ascii="Calibri" w:hAnsi="Calibri"/>
              </w:rPr>
            </w:pPr>
            <w:r>
              <w:rPr>
                <w:rFonts w:ascii="Calibri" w:hAnsi="Calibri"/>
              </w:rPr>
              <w:t>During activity.</w:t>
            </w:r>
          </w:p>
        </w:tc>
      </w:tr>
      <w:tr w:rsidR="00735CB9" w:rsidRPr="009374D3" w14:paraId="7B8E1263" w14:textId="77777777" w:rsidTr="005A0DD0">
        <w:trPr>
          <w:trHeight w:val="642"/>
        </w:trPr>
        <w:tc>
          <w:tcPr>
            <w:tcW w:w="567" w:type="dxa"/>
            <w:shd w:val="clear" w:color="auto" w:fill="auto"/>
          </w:tcPr>
          <w:p w14:paraId="136A5AF8" w14:textId="77777777" w:rsidR="00735CB9" w:rsidRPr="009374D3" w:rsidRDefault="00735CB9" w:rsidP="006311DA">
            <w:pPr>
              <w:rPr>
                <w:rFonts w:ascii="Calibri" w:hAnsi="Calibri"/>
              </w:rPr>
            </w:pPr>
          </w:p>
          <w:p w14:paraId="7230A11A" w14:textId="77777777" w:rsidR="00735CB9" w:rsidRPr="009374D3" w:rsidRDefault="00735CB9" w:rsidP="006311DA">
            <w:pPr>
              <w:rPr>
                <w:rFonts w:ascii="Calibri" w:hAnsi="Calibri"/>
              </w:rPr>
            </w:pPr>
            <w:r w:rsidRPr="009374D3">
              <w:rPr>
                <w:rFonts w:ascii="Calibri" w:hAnsi="Calibri"/>
              </w:rPr>
              <w:t>5</w:t>
            </w:r>
          </w:p>
        </w:tc>
        <w:tc>
          <w:tcPr>
            <w:tcW w:w="2552" w:type="dxa"/>
            <w:shd w:val="clear" w:color="auto" w:fill="auto"/>
          </w:tcPr>
          <w:p w14:paraId="4EA14773" w14:textId="42ACEC37" w:rsidR="00735CB9" w:rsidRPr="009374D3" w:rsidRDefault="001B3207" w:rsidP="006311DA">
            <w:pPr>
              <w:rPr>
                <w:rFonts w:ascii="Calibri" w:hAnsi="Calibri"/>
              </w:rPr>
            </w:pPr>
            <w:r>
              <w:rPr>
                <w:rFonts w:ascii="Calibri" w:hAnsi="Calibri"/>
              </w:rPr>
              <w:t>P</w:t>
            </w:r>
            <w:r w:rsidR="00261AFB">
              <w:rPr>
                <w:rFonts w:ascii="Calibri" w:hAnsi="Calibri"/>
              </w:rPr>
              <w:t>l</w:t>
            </w:r>
            <w:r>
              <w:rPr>
                <w:rFonts w:ascii="Calibri" w:hAnsi="Calibri"/>
              </w:rPr>
              <w:t>ay</w:t>
            </w:r>
            <w:r w:rsidR="00261AFB">
              <w:rPr>
                <w:rFonts w:ascii="Calibri" w:hAnsi="Calibri"/>
              </w:rPr>
              <w:t>-risk of slips and falls with trees/each other and staff.</w:t>
            </w:r>
          </w:p>
        </w:tc>
        <w:tc>
          <w:tcPr>
            <w:tcW w:w="1418" w:type="dxa"/>
            <w:shd w:val="clear" w:color="auto" w:fill="auto"/>
          </w:tcPr>
          <w:p w14:paraId="1C3EDAED" w14:textId="604EC6D2" w:rsidR="00735CB9" w:rsidRPr="009374D3" w:rsidRDefault="004A5F57" w:rsidP="006311DA">
            <w:pPr>
              <w:rPr>
                <w:rFonts w:ascii="Calibri" w:hAnsi="Calibri"/>
              </w:rPr>
            </w:pPr>
            <w:r>
              <w:rPr>
                <w:rFonts w:ascii="Calibri" w:hAnsi="Calibri"/>
              </w:rPr>
              <w:t>Class pupils, staff.</w:t>
            </w:r>
          </w:p>
        </w:tc>
        <w:tc>
          <w:tcPr>
            <w:tcW w:w="2409" w:type="dxa"/>
            <w:shd w:val="clear" w:color="auto" w:fill="auto"/>
          </w:tcPr>
          <w:p w14:paraId="326168E6" w14:textId="2F74F104" w:rsidR="00735CB9" w:rsidRPr="009374D3" w:rsidRDefault="00261AFB" w:rsidP="006311DA">
            <w:pPr>
              <w:rPr>
                <w:rFonts w:ascii="Calibri" w:hAnsi="Calibri"/>
              </w:rPr>
            </w:pPr>
            <w:r>
              <w:rPr>
                <w:rFonts w:ascii="Calibri" w:hAnsi="Calibri"/>
              </w:rPr>
              <w:t>Advise caution and take care not to run</w:t>
            </w:r>
          </w:p>
        </w:tc>
        <w:tc>
          <w:tcPr>
            <w:tcW w:w="2552" w:type="dxa"/>
            <w:shd w:val="clear" w:color="auto" w:fill="auto"/>
          </w:tcPr>
          <w:p w14:paraId="5E021F3D" w14:textId="053A28BB" w:rsidR="00735CB9" w:rsidRPr="009374D3" w:rsidRDefault="00261AFB" w:rsidP="006311DA">
            <w:pPr>
              <w:rPr>
                <w:rFonts w:ascii="Calibri" w:hAnsi="Calibri"/>
              </w:rPr>
            </w:pPr>
            <w:r>
              <w:rPr>
                <w:rFonts w:ascii="Calibri" w:hAnsi="Calibri"/>
              </w:rPr>
              <w:t xml:space="preserve">Reminded to be careful while exploring and reminded of potential risks but to have fun and </w:t>
            </w:r>
            <w:r w:rsidR="00C214D2">
              <w:rPr>
                <w:rFonts w:ascii="Calibri" w:hAnsi="Calibri"/>
              </w:rPr>
              <w:t>enjoy, staff</w:t>
            </w:r>
            <w:r>
              <w:rPr>
                <w:rFonts w:ascii="Calibri" w:hAnsi="Calibri"/>
              </w:rPr>
              <w:t xml:space="preserve"> on hand to monitor.</w:t>
            </w:r>
          </w:p>
        </w:tc>
        <w:tc>
          <w:tcPr>
            <w:tcW w:w="1134" w:type="dxa"/>
            <w:shd w:val="clear" w:color="auto" w:fill="auto"/>
          </w:tcPr>
          <w:p w14:paraId="12753F47" w14:textId="6273DB4B" w:rsidR="00735CB9" w:rsidRPr="0095077A" w:rsidRDefault="00333979" w:rsidP="006311DA">
            <w:pPr>
              <w:rPr>
                <w:rFonts w:ascii="Calibri" w:hAnsi="Calibri"/>
                <w:b/>
              </w:rPr>
            </w:pPr>
            <w:r>
              <w:rPr>
                <w:rFonts w:ascii="Calibri" w:hAnsi="Calibri"/>
                <w:b/>
              </w:rPr>
              <w:t>All staff and classroom team</w:t>
            </w:r>
          </w:p>
        </w:tc>
        <w:tc>
          <w:tcPr>
            <w:tcW w:w="992" w:type="dxa"/>
            <w:shd w:val="clear" w:color="auto" w:fill="auto"/>
          </w:tcPr>
          <w:p w14:paraId="370951A6" w14:textId="5290BE47" w:rsidR="00735CB9" w:rsidRPr="009374D3" w:rsidRDefault="001B3207" w:rsidP="006311DA">
            <w:pPr>
              <w:rPr>
                <w:rFonts w:ascii="Calibri" w:hAnsi="Calibri"/>
              </w:rPr>
            </w:pPr>
            <w:r>
              <w:rPr>
                <w:rFonts w:ascii="Calibri" w:hAnsi="Calibri"/>
              </w:rPr>
              <w:t>During activity.</w:t>
            </w:r>
          </w:p>
        </w:tc>
      </w:tr>
    </w:tbl>
    <w:p w14:paraId="7AC5F2A2" w14:textId="01F4FD96" w:rsidR="009C401E" w:rsidRDefault="009C401E" w:rsidP="009C401E">
      <w:pPr>
        <w:spacing w:line="360" w:lineRule="auto"/>
        <w:jc w:val="both"/>
        <w:rPr>
          <w:rFonts w:ascii="Arial" w:hAnsi="Arial" w:cs="Arial"/>
          <w:sz w:val="24"/>
          <w:szCs w:val="24"/>
        </w:rPr>
      </w:pPr>
      <w:r w:rsidRPr="009C401E">
        <w:rPr>
          <w:rFonts w:ascii="Arial" w:hAnsi="Arial" w:cs="Arial"/>
          <w:sz w:val="24"/>
          <w:szCs w:val="24"/>
          <w:u w:val="single"/>
        </w:rPr>
        <w:lastRenderedPageBreak/>
        <w:t>Reflection</w:t>
      </w:r>
    </w:p>
    <w:p w14:paraId="1CE9BD7F" w14:textId="2E5D1F9D" w:rsidR="00823CEE" w:rsidRDefault="00835172" w:rsidP="009C401E">
      <w:pPr>
        <w:spacing w:line="360" w:lineRule="auto"/>
        <w:jc w:val="both"/>
        <w:rPr>
          <w:rFonts w:ascii="Arial" w:hAnsi="Arial" w:cs="Arial"/>
          <w:sz w:val="24"/>
          <w:szCs w:val="24"/>
        </w:rPr>
      </w:pPr>
      <w:r>
        <w:rPr>
          <w:rFonts w:ascii="Arial" w:hAnsi="Arial" w:cs="Arial"/>
          <w:sz w:val="24"/>
          <w:szCs w:val="24"/>
        </w:rPr>
        <w:t xml:space="preserve">Since </w:t>
      </w:r>
      <w:r w:rsidR="006503FD">
        <w:rPr>
          <w:rFonts w:ascii="Arial" w:hAnsi="Arial" w:cs="Arial"/>
          <w:sz w:val="24"/>
          <w:szCs w:val="24"/>
        </w:rPr>
        <w:t xml:space="preserve">starting this module on play I have gained and improved on my knowledge and understanding of </w:t>
      </w:r>
      <w:r w:rsidR="003A4474">
        <w:rPr>
          <w:rFonts w:ascii="Arial" w:hAnsi="Arial" w:cs="Arial"/>
          <w:sz w:val="24"/>
          <w:szCs w:val="24"/>
        </w:rPr>
        <w:t xml:space="preserve">play. Play is not a new concept and has been the work of many theorists over the years </w:t>
      </w:r>
      <w:r w:rsidR="008B5FAF">
        <w:rPr>
          <w:rFonts w:ascii="Arial" w:hAnsi="Arial" w:cs="Arial"/>
          <w:sz w:val="24"/>
          <w:szCs w:val="24"/>
        </w:rPr>
        <w:t xml:space="preserve">with their own and personal </w:t>
      </w:r>
      <w:r w:rsidR="00887825">
        <w:rPr>
          <w:rFonts w:ascii="Arial" w:hAnsi="Arial" w:cs="Arial"/>
          <w:sz w:val="24"/>
          <w:szCs w:val="24"/>
        </w:rPr>
        <w:t>theory, for</w:t>
      </w:r>
      <w:r w:rsidR="008B5FAF">
        <w:rPr>
          <w:rFonts w:ascii="Arial" w:hAnsi="Arial" w:cs="Arial"/>
          <w:sz w:val="24"/>
          <w:szCs w:val="24"/>
        </w:rPr>
        <w:t xml:space="preserve"> example Vygotsky and Piaget highlight on the cognitive development influence such as creativity, communication and problem </w:t>
      </w:r>
      <w:r w:rsidR="00255B32">
        <w:rPr>
          <w:rFonts w:ascii="Arial" w:hAnsi="Arial" w:cs="Arial"/>
          <w:sz w:val="24"/>
          <w:szCs w:val="24"/>
        </w:rPr>
        <w:t xml:space="preserve">solving. This can be encouraged in play and he developed a theory of the zone of proximal development, which explained is the gap between what a child knows already and what they can achieve with help from an adult/child who is more </w:t>
      </w:r>
      <w:r w:rsidR="006F17DF">
        <w:rPr>
          <w:rFonts w:ascii="Arial" w:hAnsi="Arial" w:cs="Arial"/>
          <w:sz w:val="24"/>
          <w:szCs w:val="24"/>
        </w:rPr>
        <w:t>skilled, it</w:t>
      </w:r>
      <w:r w:rsidR="00255B32">
        <w:rPr>
          <w:rFonts w:ascii="Arial" w:hAnsi="Arial" w:cs="Arial"/>
          <w:sz w:val="24"/>
          <w:szCs w:val="24"/>
        </w:rPr>
        <w:t xml:space="preserve"> also is known as </w:t>
      </w:r>
      <w:r w:rsidR="006F17DF">
        <w:rPr>
          <w:rFonts w:ascii="Arial" w:hAnsi="Arial" w:cs="Arial"/>
          <w:sz w:val="24"/>
          <w:szCs w:val="24"/>
        </w:rPr>
        <w:t>scaffolding, relying</w:t>
      </w:r>
      <w:r w:rsidR="00255B32">
        <w:rPr>
          <w:rFonts w:ascii="Arial" w:hAnsi="Arial" w:cs="Arial"/>
          <w:sz w:val="24"/>
          <w:szCs w:val="24"/>
        </w:rPr>
        <w:t xml:space="preserve"> on </w:t>
      </w:r>
      <w:r w:rsidR="006F17DF">
        <w:rPr>
          <w:rFonts w:ascii="Arial" w:hAnsi="Arial" w:cs="Arial"/>
          <w:sz w:val="24"/>
          <w:szCs w:val="24"/>
        </w:rPr>
        <w:t>careful</w:t>
      </w:r>
      <w:r w:rsidR="00255B32">
        <w:rPr>
          <w:rFonts w:ascii="Arial" w:hAnsi="Arial" w:cs="Arial"/>
          <w:sz w:val="24"/>
          <w:szCs w:val="24"/>
        </w:rPr>
        <w:t xml:space="preserve"> </w:t>
      </w:r>
      <w:r w:rsidR="006F17DF">
        <w:rPr>
          <w:rFonts w:ascii="Arial" w:hAnsi="Arial" w:cs="Arial"/>
          <w:sz w:val="24"/>
          <w:szCs w:val="24"/>
        </w:rPr>
        <w:t>observation on what the child can</w:t>
      </w:r>
      <w:r w:rsidR="00255B32">
        <w:rPr>
          <w:rFonts w:ascii="Arial" w:hAnsi="Arial" w:cs="Arial"/>
          <w:sz w:val="24"/>
          <w:szCs w:val="24"/>
        </w:rPr>
        <w:t xml:space="preserve"> do and planning</w:t>
      </w:r>
      <w:r w:rsidR="006F17DF">
        <w:rPr>
          <w:rFonts w:ascii="Arial" w:hAnsi="Arial" w:cs="Arial"/>
          <w:sz w:val="24"/>
          <w:szCs w:val="24"/>
        </w:rPr>
        <w:t xml:space="preserve"> a challenging curriculum for the child’s abilities. In the setting I work we have EPIC time which means everyone plans in class, this gives every child inclusion and encourages child led learning.</w:t>
      </w:r>
    </w:p>
    <w:p w14:paraId="22114A32" w14:textId="6C263ABB" w:rsidR="00823CEE" w:rsidRDefault="00887825" w:rsidP="009C401E">
      <w:pPr>
        <w:spacing w:line="360" w:lineRule="auto"/>
        <w:jc w:val="both"/>
        <w:rPr>
          <w:rFonts w:ascii="Arial" w:hAnsi="Arial" w:cs="Arial"/>
          <w:sz w:val="24"/>
          <w:szCs w:val="24"/>
        </w:rPr>
      </w:pPr>
      <w:r>
        <w:rPr>
          <w:rFonts w:ascii="Arial" w:hAnsi="Arial" w:cs="Arial"/>
          <w:sz w:val="24"/>
          <w:szCs w:val="24"/>
        </w:rPr>
        <w:t xml:space="preserve"> Freud emphasised on the benefits of </w:t>
      </w:r>
      <w:r w:rsidR="00D35020">
        <w:rPr>
          <w:rFonts w:ascii="Arial" w:hAnsi="Arial" w:cs="Arial"/>
          <w:sz w:val="24"/>
          <w:szCs w:val="24"/>
        </w:rPr>
        <w:t>the therapeutic</w:t>
      </w:r>
      <w:r w:rsidR="008B5FAF">
        <w:rPr>
          <w:rFonts w:ascii="Arial" w:hAnsi="Arial" w:cs="Arial"/>
          <w:sz w:val="24"/>
          <w:szCs w:val="24"/>
        </w:rPr>
        <w:t xml:space="preserve"> </w:t>
      </w:r>
      <w:r>
        <w:rPr>
          <w:rFonts w:ascii="Arial" w:hAnsi="Arial" w:cs="Arial"/>
          <w:sz w:val="24"/>
          <w:szCs w:val="24"/>
        </w:rPr>
        <w:t xml:space="preserve">approach of play for example if there has been a trauma in a child’s </w:t>
      </w:r>
      <w:r w:rsidR="00621058">
        <w:rPr>
          <w:rFonts w:ascii="Arial" w:hAnsi="Arial" w:cs="Arial"/>
          <w:sz w:val="24"/>
          <w:szCs w:val="24"/>
        </w:rPr>
        <w:t>life,</w:t>
      </w:r>
      <w:r>
        <w:rPr>
          <w:rFonts w:ascii="Arial" w:hAnsi="Arial" w:cs="Arial"/>
          <w:sz w:val="24"/>
          <w:szCs w:val="24"/>
        </w:rPr>
        <w:t xml:space="preserve"> play will help the child deal with their anxieties and </w:t>
      </w:r>
      <w:r w:rsidR="00621058">
        <w:rPr>
          <w:rFonts w:ascii="Arial" w:hAnsi="Arial" w:cs="Arial"/>
          <w:sz w:val="24"/>
          <w:szCs w:val="24"/>
        </w:rPr>
        <w:t xml:space="preserve">fears. The child can act out their worries for </w:t>
      </w:r>
      <w:r w:rsidR="00E51768">
        <w:rPr>
          <w:rFonts w:ascii="Arial" w:hAnsi="Arial" w:cs="Arial"/>
          <w:sz w:val="24"/>
          <w:szCs w:val="24"/>
        </w:rPr>
        <w:t>instance, in</w:t>
      </w:r>
      <w:r w:rsidR="00621058">
        <w:rPr>
          <w:rFonts w:ascii="Arial" w:hAnsi="Arial" w:cs="Arial"/>
          <w:sz w:val="24"/>
          <w:szCs w:val="24"/>
        </w:rPr>
        <w:t xml:space="preserve"> imaginative play and therefore offloading their anxieties and through close observation of the practitioner there is more awareness of the child’s </w:t>
      </w:r>
      <w:r w:rsidR="00E51768">
        <w:rPr>
          <w:rFonts w:ascii="Arial" w:hAnsi="Arial" w:cs="Arial"/>
          <w:sz w:val="24"/>
          <w:szCs w:val="24"/>
        </w:rPr>
        <w:t>needs.</w:t>
      </w:r>
    </w:p>
    <w:p w14:paraId="11A81957" w14:textId="0EA7F980" w:rsidR="00823CEE" w:rsidRDefault="00823CEE" w:rsidP="009C401E">
      <w:pPr>
        <w:spacing w:line="360" w:lineRule="auto"/>
        <w:jc w:val="both"/>
        <w:rPr>
          <w:rFonts w:ascii="Arial" w:hAnsi="Arial" w:cs="Arial"/>
          <w:sz w:val="24"/>
          <w:szCs w:val="24"/>
        </w:rPr>
      </w:pPr>
      <w:r>
        <w:rPr>
          <w:rFonts w:ascii="Arial" w:hAnsi="Arial" w:cs="Arial"/>
          <w:sz w:val="24"/>
          <w:szCs w:val="24"/>
        </w:rPr>
        <w:t xml:space="preserve"> </w:t>
      </w:r>
      <w:r w:rsidR="00763C71">
        <w:rPr>
          <w:rFonts w:ascii="Arial" w:hAnsi="Arial" w:cs="Arial"/>
          <w:sz w:val="24"/>
          <w:szCs w:val="24"/>
        </w:rPr>
        <w:t>I can see that p</w:t>
      </w:r>
      <w:r>
        <w:rPr>
          <w:rFonts w:ascii="Arial" w:hAnsi="Arial" w:cs="Arial"/>
          <w:sz w:val="24"/>
          <w:szCs w:val="24"/>
        </w:rPr>
        <w:t>lay enables the adult to monitor and observe children</w:t>
      </w:r>
      <w:r w:rsidR="00763C71">
        <w:rPr>
          <w:rFonts w:ascii="Arial" w:hAnsi="Arial" w:cs="Arial"/>
          <w:sz w:val="24"/>
          <w:szCs w:val="24"/>
        </w:rPr>
        <w:t>’s</w:t>
      </w:r>
      <w:r>
        <w:rPr>
          <w:rFonts w:ascii="Arial" w:hAnsi="Arial" w:cs="Arial"/>
          <w:sz w:val="24"/>
          <w:szCs w:val="24"/>
        </w:rPr>
        <w:t xml:space="preserve"> individual</w:t>
      </w:r>
      <w:r w:rsidR="00763C71">
        <w:rPr>
          <w:rFonts w:ascii="Arial" w:hAnsi="Arial" w:cs="Arial"/>
          <w:sz w:val="24"/>
          <w:szCs w:val="24"/>
        </w:rPr>
        <w:t xml:space="preserve"> needs </w:t>
      </w:r>
      <w:r>
        <w:rPr>
          <w:rFonts w:ascii="Arial" w:hAnsi="Arial" w:cs="Arial"/>
          <w:sz w:val="24"/>
          <w:szCs w:val="24"/>
        </w:rPr>
        <w:t>and by doing so can see the</w:t>
      </w:r>
      <w:r w:rsidR="00763C71">
        <w:rPr>
          <w:rFonts w:ascii="Arial" w:hAnsi="Arial" w:cs="Arial"/>
          <w:sz w:val="24"/>
          <w:szCs w:val="24"/>
        </w:rPr>
        <w:t xml:space="preserve"> child’s levels</w:t>
      </w:r>
      <w:r>
        <w:rPr>
          <w:rFonts w:ascii="Arial" w:hAnsi="Arial" w:cs="Arial"/>
          <w:sz w:val="24"/>
          <w:szCs w:val="24"/>
        </w:rPr>
        <w:t xml:space="preserve"> of </w:t>
      </w:r>
      <w:r w:rsidR="00763C71">
        <w:rPr>
          <w:rFonts w:ascii="Arial" w:hAnsi="Arial" w:cs="Arial"/>
          <w:sz w:val="24"/>
          <w:szCs w:val="24"/>
        </w:rPr>
        <w:t>capabilit</w:t>
      </w:r>
      <w:r w:rsidR="00950D5C">
        <w:rPr>
          <w:rFonts w:ascii="Arial" w:hAnsi="Arial" w:cs="Arial"/>
          <w:sz w:val="24"/>
          <w:szCs w:val="24"/>
        </w:rPr>
        <w:t>ies</w:t>
      </w:r>
      <w:r w:rsidR="00763C71">
        <w:rPr>
          <w:rFonts w:ascii="Arial" w:hAnsi="Arial" w:cs="Arial"/>
          <w:sz w:val="24"/>
          <w:szCs w:val="24"/>
        </w:rPr>
        <w:t>,</w:t>
      </w:r>
      <w:r w:rsidR="00950D5C">
        <w:rPr>
          <w:rFonts w:ascii="Arial" w:hAnsi="Arial" w:cs="Arial"/>
          <w:sz w:val="24"/>
          <w:szCs w:val="24"/>
        </w:rPr>
        <w:t xml:space="preserve"> </w:t>
      </w:r>
      <w:r w:rsidR="00763C71">
        <w:rPr>
          <w:rFonts w:ascii="Arial" w:hAnsi="Arial" w:cs="Arial"/>
          <w:sz w:val="24"/>
          <w:szCs w:val="24"/>
        </w:rPr>
        <w:t>sk</w:t>
      </w:r>
      <w:r w:rsidR="00950D5C">
        <w:rPr>
          <w:rFonts w:ascii="Arial" w:hAnsi="Arial" w:cs="Arial"/>
          <w:sz w:val="24"/>
          <w:szCs w:val="24"/>
        </w:rPr>
        <w:t>i</w:t>
      </w:r>
      <w:r w:rsidR="00763C71">
        <w:rPr>
          <w:rFonts w:ascii="Arial" w:hAnsi="Arial" w:cs="Arial"/>
          <w:sz w:val="24"/>
          <w:szCs w:val="24"/>
        </w:rPr>
        <w:t>lls,</w:t>
      </w:r>
      <w:r w:rsidR="00950D5C">
        <w:rPr>
          <w:rFonts w:ascii="Arial" w:hAnsi="Arial" w:cs="Arial"/>
          <w:sz w:val="24"/>
          <w:szCs w:val="24"/>
        </w:rPr>
        <w:t xml:space="preserve"> interests and any concerns.</w:t>
      </w:r>
    </w:p>
    <w:p w14:paraId="15B46CED" w14:textId="2801E125" w:rsidR="008B5FAF" w:rsidRDefault="00E51768" w:rsidP="009C401E">
      <w:pPr>
        <w:spacing w:line="360" w:lineRule="auto"/>
        <w:jc w:val="both"/>
        <w:rPr>
          <w:rFonts w:ascii="Arial" w:hAnsi="Arial" w:cs="Arial"/>
          <w:sz w:val="24"/>
          <w:szCs w:val="24"/>
        </w:rPr>
      </w:pPr>
      <w:r>
        <w:rPr>
          <w:rFonts w:ascii="Arial" w:hAnsi="Arial" w:cs="Arial"/>
          <w:sz w:val="24"/>
          <w:szCs w:val="24"/>
        </w:rPr>
        <w:t xml:space="preserve"> In my opinion this is part of the practitioner’s role and a lot can be learned about the unique child by close observation and building a trusting, secure relationship with the children in their care. I put this into practice while working in my setting and I know instantly when a child is having just an off day or if there is a more serious</w:t>
      </w:r>
      <w:r w:rsidR="00BA6FBC">
        <w:rPr>
          <w:rFonts w:ascii="Arial" w:hAnsi="Arial" w:cs="Arial"/>
          <w:sz w:val="24"/>
          <w:szCs w:val="24"/>
        </w:rPr>
        <w:t xml:space="preserve"> </w:t>
      </w:r>
      <w:r w:rsidR="00D00D45">
        <w:rPr>
          <w:rFonts w:ascii="Arial" w:hAnsi="Arial" w:cs="Arial"/>
          <w:sz w:val="24"/>
          <w:szCs w:val="24"/>
        </w:rPr>
        <w:t>issue. Play</w:t>
      </w:r>
      <w:r w:rsidR="00BA6FBC">
        <w:rPr>
          <w:rFonts w:ascii="Arial" w:hAnsi="Arial" w:cs="Arial"/>
          <w:sz w:val="24"/>
          <w:szCs w:val="24"/>
        </w:rPr>
        <w:t xml:space="preserve"> therapy sessions can be implemented</w:t>
      </w:r>
      <w:r>
        <w:rPr>
          <w:rFonts w:ascii="Arial" w:hAnsi="Arial" w:cs="Arial"/>
          <w:sz w:val="24"/>
          <w:szCs w:val="24"/>
        </w:rPr>
        <w:t xml:space="preserve"> </w:t>
      </w:r>
      <w:r w:rsidR="00BA6FBC">
        <w:rPr>
          <w:rFonts w:ascii="Arial" w:hAnsi="Arial" w:cs="Arial"/>
          <w:sz w:val="24"/>
          <w:szCs w:val="24"/>
        </w:rPr>
        <w:t>and this will help the child if reluctant or find it difficult to express their feelings however big or small they may be. This</w:t>
      </w:r>
      <w:r w:rsidR="00887825">
        <w:rPr>
          <w:rFonts w:ascii="Arial" w:hAnsi="Arial" w:cs="Arial"/>
          <w:sz w:val="24"/>
          <w:szCs w:val="24"/>
        </w:rPr>
        <w:t xml:space="preserve"> is </w:t>
      </w:r>
      <w:r w:rsidR="00BA6FBC">
        <w:rPr>
          <w:rFonts w:ascii="Arial" w:hAnsi="Arial" w:cs="Arial"/>
          <w:sz w:val="24"/>
          <w:szCs w:val="24"/>
        </w:rPr>
        <w:t xml:space="preserve">something </w:t>
      </w:r>
      <w:r w:rsidR="00BA6FBC">
        <w:rPr>
          <w:rFonts w:ascii="Arial" w:hAnsi="Arial" w:cs="Arial"/>
          <w:sz w:val="24"/>
          <w:szCs w:val="24"/>
        </w:rPr>
        <w:lastRenderedPageBreak/>
        <w:t xml:space="preserve">I want to </w:t>
      </w:r>
      <w:r w:rsidR="00823CEE">
        <w:rPr>
          <w:rFonts w:ascii="Arial" w:hAnsi="Arial" w:cs="Arial"/>
          <w:sz w:val="24"/>
          <w:szCs w:val="24"/>
        </w:rPr>
        <w:t>investigate</w:t>
      </w:r>
      <w:r w:rsidR="00BA6FBC">
        <w:rPr>
          <w:rFonts w:ascii="Arial" w:hAnsi="Arial" w:cs="Arial"/>
          <w:sz w:val="24"/>
          <w:szCs w:val="24"/>
        </w:rPr>
        <w:t xml:space="preserve"> doing further research on and possibly have training on in the future</w:t>
      </w:r>
      <w:r w:rsidR="00823CEE">
        <w:rPr>
          <w:rFonts w:ascii="Arial" w:hAnsi="Arial" w:cs="Arial"/>
          <w:sz w:val="24"/>
          <w:szCs w:val="24"/>
        </w:rPr>
        <w:t>.</w:t>
      </w:r>
      <w:r w:rsidR="00887825">
        <w:rPr>
          <w:rFonts w:ascii="Arial" w:hAnsi="Arial" w:cs="Arial"/>
          <w:sz w:val="24"/>
          <w:szCs w:val="24"/>
        </w:rPr>
        <w:t xml:space="preserve"> </w:t>
      </w:r>
    </w:p>
    <w:p w14:paraId="3180E861" w14:textId="4201BABB" w:rsidR="00EE2068" w:rsidRDefault="008B5FAF" w:rsidP="009C401E">
      <w:pPr>
        <w:spacing w:line="360" w:lineRule="auto"/>
        <w:jc w:val="both"/>
        <w:rPr>
          <w:rFonts w:ascii="Arial" w:hAnsi="Arial" w:cs="Arial"/>
          <w:sz w:val="24"/>
          <w:szCs w:val="24"/>
        </w:rPr>
      </w:pPr>
      <w:r>
        <w:rPr>
          <w:rFonts w:ascii="Arial" w:hAnsi="Arial" w:cs="Arial"/>
          <w:sz w:val="24"/>
          <w:szCs w:val="24"/>
        </w:rPr>
        <w:t xml:space="preserve"> As a</w:t>
      </w:r>
      <w:r w:rsidR="00020667">
        <w:rPr>
          <w:rFonts w:ascii="Arial" w:hAnsi="Arial" w:cs="Arial"/>
          <w:sz w:val="24"/>
          <w:szCs w:val="24"/>
        </w:rPr>
        <w:t xml:space="preserve"> practitioner </w:t>
      </w:r>
      <w:r w:rsidR="00D00D45">
        <w:rPr>
          <w:rFonts w:ascii="Arial" w:hAnsi="Arial" w:cs="Arial"/>
          <w:sz w:val="24"/>
          <w:szCs w:val="24"/>
        </w:rPr>
        <w:t>working in</w:t>
      </w:r>
      <w:r w:rsidR="00550B9C">
        <w:rPr>
          <w:rFonts w:ascii="Arial" w:hAnsi="Arial" w:cs="Arial"/>
          <w:sz w:val="24"/>
          <w:szCs w:val="24"/>
        </w:rPr>
        <w:t xml:space="preserve"> </w:t>
      </w:r>
      <w:r w:rsidR="00FA7FA3">
        <w:rPr>
          <w:rFonts w:ascii="Arial" w:hAnsi="Arial" w:cs="Arial"/>
          <w:sz w:val="24"/>
          <w:szCs w:val="24"/>
        </w:rPr>
        <w:t>early years</w:t>
      </w:r>
      <w:r w:rsidR="003A4474">
        <w:rPr>
          <w:rFonts w:ascii="Arial" w:hAnsi="Arial" w:cs="Arial"/>
          <w:sz w:val="24"/>
          <w:szCs w:val="24"/>
        </w:rPr>
        <w:t xml:space="preserve"> setting</w:t>
      </w:r>
      <w:r w:rsidR="00D00D45">
        <w:rPr>
          <w:rFonts w:ascii="Arial" w:hAnsi="Arial" w:cs="Arial"/>
          <w:sz w:val="24"/>
          <w:szCs w:val="24"/>
        </w:rPr>
        <w:t xml:space="preserve"> in </w:t>
      </w:r>
      <w:r w:rsidR="00550B9C">
        <w:rPr>
          <w:rFonts w:ascii="Arial" w:hAnsi="Arial" w:cs="Arial"/>
          <w:sz w:val="24"/>
          <w:szCs w:val="24"/>
        </w:rPr>
        <w:t>W</w:t>
      </w:r>
      <w:r w:rsidR="00D00D45">
        <w:rPr>
          <w:rFonts w:ascii="Arial" w:hAnsi="Arial" w:cs="Arial"/>
          <w:sz w:val="24"/>
          <w:szCs w:val="24"/>
        </w:rPr>
        <w:t xml:space="preserve">ales, it has been interesting learning </w:t>
      </w:r>
      <w:r w:rsidR="00550B9C">
        <w:rPr>
          <w:rFonts w:ascii="Arial" w:hAnsi="Arial" w:cs="Arial"/>
          <w:sz w:val="24"/>
          <w:szCs w:val="24"/>
        </w:rPr>
        <w:t>on</w:t>
      </w:r>
      <w:r w:rsidR="00D00D45">
        <w:rPr>
          <w:rFonts w:ascii="Arial" w:hAnsi="Arial" w:cs="Arial"/>
          <w:sz w:val="24"/>
          <w:szCs w:val="24"/>
        </w:rPr>
        <w:t xml:space="preserve"> this module</w:t>
      </w:r>
      <w:r w:rsidR="00550B9C">
        <w:rPr>
          <w:rFonts w:ascii="Arial" w:hAnsi="Arial" w:cs="Arial"/>
          <w:sz w:val="24"/>
          <w:szCs w:val="24"/>
        </w:rPr>
        <w:t xml:space="preserve"> of</w:t>
      </w:r>
      <w:r w:rsidR="00D00D45">
        <w:rPr>
          <w:rFonts w:ascii="Arial" w:hAnsi="Arial" w:cs="Arial"/>
          <w:sz w:val="24"/>
          <w:szCs w:val="24"/>
        </w:rPr>
        <w:t xml:space="preserve"> play</w:t>
      </w:r>
      <w:r w:rsidR="00550B9C">
        <w:rPr>
          <w:rFonts w:ascii="Arial" w:hAnsi="Arial" w:cs="Arial"/>
          <w:sz w:val="24"/>
          <w:szCs w:val="24"/>
        </w:rPr>
        <w:t>,</w:t>
      </w:r>
      <w:r w:rsidR="00D00D45">
        <w:rPr>
          <w:rFonts w:ascii="Arial" w:hAnsi="Arial" w:cs="Arial"/>
          <w:sz w:val="24"/>
          <w:szCs w:val="24"/>
        </w:rPr>
        <w:t xml:space="preserve"> about different countries attitudes to play </w:t>
      </w:r>
      <w:r w:rsidR="00550B9C">
        <w:rPr>
          <w:rFonts w:ascii="Arial" w:hAnsi="Arial" w:cs="Arial"/>
          <w:sz w:val="24"/>
          <w:szCs w:val="24"/>
        </w:rPr>
        <w:t xml:space="preserve">especially Scandinavian countries. During one of the lectures I was shown a film clip in Denmark </w:t>
      </w:r>
      <w:r w:rsidR="00823A97">
        <w:rPr>
          <w:rFonts w:ascii="Arial" w:hAnsi="Arial" w:cs="Arial"/>
          <w:sz w:val="24"/>
          <w:szCs w:val="24"/>
        </w:rPr>
        <w:t>called kids gone wild</w:t>
      </w:r>
      <w:r w:rsidR="003A2002">
        <w:rPr>
          <w:rFonts w:ascii="Arial" w:hAnsi="Arial" w:cs="Arial"/>
          <w:sz w:val="24"/>
          <w:szCs w:val="24"/>
        </w:rPr>
        <w:t>,</w:t>
      </w:r>
      <w:r w:rsidR="00823A97">
        <w:rPr>
          <w:rFonts w:ascii="Arial" w:hAnsi="Arial" w:cs="Arial"/>
          <w:sz w:val="24"/>
          <w:szCs w:val="24"/>
        </w:rPr>
        <w:t xml:space="preserve"> set </w:t>
      </w:r>
      <w:r w:rsidR="00550B9C">
        <w:rPr>
          <w:rFonts w:ascii="Arial" w:hAnsi="Arial" w:cs="Arial"/>
          <w:sz w:val="24"/>
          <w:szCs w:val="24"/>
        </w:rPr>
        <w:t>in a forest kindergarten that has left a lasting impression on me as I was amazed and sometime</w:t>
      </w:r>
      <w:r w:rsidR="009B51E7">
        <w:rPr>
          <w:rFonts w:ascii="Arial" w:hAnsi="Arial" w:cs="Arial"/>
          <w:sz w:val="24"/>
          <w:szCs w:val="24"/>
        </w:rPr>
        <w:t>s</w:t>
      </w:r>
      <w:r w:rsidR="00550B9C">
        <w:rPr>
          <w:rFonts w:ascii="Arial" w:hAnsi="Arial" w:cs="Arial"/>
          <w:sz w:val="24"/>
          <w:szCs w:val="24"/>
        </w:rPr>
        <w:t xml:space="preserve"> apprehensive</w:t>
      </w:r>
      <w:r w:rsidR="009B51E7">
        <w:rPr>
          <w:rFonts w:ascii="Arial" w:hAnsi="Arial" w:cs="Arial"/>
          <w:sz w:val="24"/>
          <w:szCs w:val="24"/>
        </w:rPr>
        <w:t xml:space="preserve"> watching these young children</w:t>
      </w:r>
      <w:r w:rsidR="00550B9C">
        <w:rPr>
          <w:rFonts w:ascii="Arial" w:hAnsi="Arial" w:cs="Arial"/>
          <w:sz w:val="24"/>
          <w:szCs w:val="24"/>
        </w:rPr>
        <w:t xml:space="preserve"> </w:t>
      </w:r>
      <w:r w:rsidR="009B51E7">
        <w:rPr>
          <w:rFonts w:ascii="Arial" w:hAnsi="Arial" w:cs="Arial"/>
          <w:sz w:val="24"/>
          <w:szCs w:val="24"/>
        </w:rPr>
        <w:t>experiencing</w:t>
      </w:r>
      <w:r w:rsidR="00550B9C">
        <w:rPr>
          <w:rFonts w:ascii="Arial" w:hAnsi="Arial" w:cs="Arial"/>
          <w:sz w:val="24"/>
          <w:szCs w:val="24"/>
        </w:rPr>
        <w:t xml:space="preserve"> the freedom</w:t>
      </w:r>
      <w:r w:rsidR="00B718D3">
        <w:rPr>
          <w:rFonts w:ascii="Arial" w:hAnsi="Arial" w:cs="Arial"/>
          <w:sz w:val="24"/>
          <w:szCs w:val="24"/>
        </w:rPr>
        <w:t xml:space="preserve"> of discovering and exploring by climbing trees, walking near water in cold conditions</w:t>
      </w:r>
      <w:r w:rsidR="00550B9C">
        <w:rPr>
          <w:rFonts w:ascii="Arial" w:hAnsi="Arial" w:cs="Arial"/>
          <w:sz w:val="24"/>
          <w:szCs w:val="24"/>
        </w:rPr>
        <w:t xml:space="preserve"> in a potentially dangerous </w:t>
      </w:r>
      <w:r w:rsidR="002866B3">
        <w:rPr>
          <w:rFonts w:ascii="Arial" w:hAnsi="Arial" w:cs="Arial"/>
          <w:sz w:val="24"/>
          <w:szCs w:val="24"/>
        </w:rPr>
        <w:t>environment. The</w:t>
      </w:r>
      <w:r w:rsidR="009B51E7">
        <w:rPr>
          <w:rFonts w:ascii="Arial" w:hAnsi="Arial" w:cs="Arial"/>
          <w:sz w:val="24"/>
          <w:szCs w:val="24"/>
        </w:rPr>
        <w:t xml:space="preserve"> forest kindergarten teacher had set the children rules and boundaries to adhere to and what I interpreted and </w:t>
      </w:r>
      <w:r w:rsidR="00B718D3">
        <w:rPr>
          <w:rFonts w:ascii="Arial" w:hAnsi="Arial" w:cs="Arial"/>
          <w:sz w:val="24"/>
          <w:szCs w:val="24"/>
        </w:rPr>
        <w:t>what</w:t>
      </w:r>
      <w:r w:rsidR="009B51E7">
        <w:rPr>
          <w:rFonts w:ascii="Arial" w:hAnsi="Arial" w:cs="Arial"/>
          <w:sz w:val="24"/>
          <w:szCs w:val="24"/>
        </w:rPr>
        <w:t xml:space="preserve"> came across when the children and teacher were being interviewed was </w:t>
      </w:r>
      <w:r w:rsidR="003A2002">
        <w:rPr>
          <w:rFonts w:ascii="Arial" w:hAnsi="Arial" w:cs="Arial"/>
          <w:sz w:val="24"/>
          <w:szCs w:val="24"/>
        </w:rPr>
        <w:t xml:space="preserve">that </w:t>
      </w:r>
      <w:r w:rsidR="009B51E7">
        <w:rPr>
          <w:rFonts w:ascii="Arial" w:hAnsi="Arial" w:cs="Arial"/>
          <w:sz w:val="24"/>
          <w:szCs w:val="24"/>
        </w:rPr>
        <w:t xml:space="preserve">there was a mutual trust and respect between </w:t>
      </w:r>
      <w:r w:rsidR="002866B3">
        <w:rPr>
          <w:rFonts w:ascii="Arial" w:hAnsi="Arial" w:cs="Arial"/>
          <w:sz w:val="24"/>
          <w:szCs w:val="24"/>
        </w:rPr>
        <w:t>them. Although sometimes alarming to watch it was fascinating and the children were having fun and showed so much confidence and resilience, I could see the benefits outweigh the risks in this</w:t>
      </w:r>
      <w:r w:rsidR="003A2002">
        <w:rPr>
          <w:rFonts w:ascii="Arial" w:hAnsi="Arial" w:cs="Arial"/>
          <w:sz w:val="24"/>
          <w:szCs w:val="24"/>
        </w:rPr>
        <w:t xml:space="preserve"> </w:t>
      </w:r>
      <w:r w:rsidR="00FA7FA3">
        <w:rPr>
          <w:rFonts w:ascii="Arial" w:hAnsi="Arial" w:cs="Arial"/>
          <w:sz w:val="24"/>
          <w:szCs w:val="24"/>
        </w:rPr>
        <w:t>case</w:t>
      </w:r>
      <w:r w:rsidR="003A2002">
        <w:rPr>
          <w:rFonts w:ascii="Arial" w:hAnsi="Arial" w:cs="Arial"/>
          <w:sz w:val="24"/>
          <w:szCs w:val="24"/>
        </w:rPr>
        <w:t xml:space="preserve"> and</w:t>
      </w:r>
      <w:r w:rsidR="002866B3">
        <w:rPr>
          <w:rFonts w:ascii="Arial" w:hAnsi="Arial" w:cs="Arial"/>
          <w:sz w:val="24"/>
          <w:szCs w:val="24"/>
        </w:rPr>
        <w:t xml:space="preserve"> </w:t>
      </w:r>
      <w:r w:rsidR="00911A9C">
        <w:rPr>
          <w:rFonts w:ascii="Arial" w:hAnsi="Arial" w:cs="Arial"/>
          <w:sz w:val="24"/>
          <w:szCs w:val="24"/>
        </w:rPr>
        <w:t>environment</w:t>
      </w:r>
      <w:r w:rsidR="002866B3">
        <w:rPr>
          <w:rFonts w:ascii="Arial" w:hAnsi="Arial" w:cs="Arial"/>
          <w:sz w:val="24"/>
          <w:szCs w:val="24"/>
        </w:rPr>
        <w:t>. I know a lot of schools are incorporating forest schools in their</w:t>
      </w:r>
      <w:r w:rsidR="00911A9C">
        <w:rPr>
          <w:rFonts w:ascii="Arial" w:hAnsi="Arial" w:cs="Arial"/>
          <w:sz w:val="24"/>
          <w:szCs w:val="24"/>
        </w:rPr>
        <w:t xml:space="preserve"> </w:t>
      </w:r>
      <w:r w:rsidR="00845692">
        <w:rPr>
          <w:rFonts w:ascii="Arial" w:hAnsi="Arial" w:cs="Arial"/>
          <w:sz w:val="24"/>
          <w:szCs w:val="24"/>
        </w:rPr>
        <w:t>curriculum</w:t>
      </w:r>
      <w:r w:rsidR="00911A9C">
        <w:rPr>
          <w:rFonts w:ascii="Arial" w:hAnsi="Arial" w:cs="Arial"/>
          <w:sz w:val="24"/>
          <w:szCs w:val="24"/>
        </w:rPr>
        <w:t xml:space="preserve"> or something</w:t>
      </w:r>
      <w:r w:rsidR="002866B3">
        <w:rPr>
          <w:rFonts w:ascii="Arial" w:hAnsi="Arial" w:cs="Arial"/>
          <w:sz w:val="24"/>
          <w:szCs w:val="24"/>
        </w:rPr>
        <w:t xml:space="preserve"> </w:t>
      </w:r>
      <w:r w:rsidR="00845692">
        <w:rPr>
          <w:rFonts w:ascii="Arial" w:hAnsi="Arial" w:cs="Arial"/>
          <w:sz w:val="24"/>
          <w:szCs w:val="24"/>
        </w:rPr>
        <w:t>similar, this</w:t>
      </w:r>
      <w:r w:rsidR="00911A9C">
        <w:rPr>
          <w:rFonts w:ascii="Arial" w:hAnsi="Arial" w:cs="Arial"/>
          <w:sz w:val="24"/>
          <w:szCs w:val="24"/>
        </w:rPr>
        <w:t xml:space="preserve"> in my opinion to be done right needs car</w:t>
      </w:r>
      <w:r w:rsidR="00845692">
        <w:rPr>
          <w:rFonts w:ascii="Arial" w:hAnsi="Arial" w:cs="Arial"/>
          <w:sz w:val="24"/>
          <w:szCs w:val="24"/>
        </w:rPr>
        <w:t>e</w:t>
      </w:r>
      <w:r w:rsidR="00911A9C">
        <w:rPr>
          <w:rFonts w:ascii="Arial" w:hAnsi="Arial" w:cs="Arial"/>
          <w:sz w:val="24"/>
          <w:szCs w:val="24"/>
        </w:rPr>
        <w:t xml:space="preserve">ful </w:t>
      </w:r>
      <w:r w:rsidR="00845692">
        <w:rPr>
          <w:rFonts w:ascii="Arial" w:hAnsi="Arial" w:cs="Arial"/>
          <w:sz w:val="24"/>
          <w:szCs w:val="24"/>
        </w:rPr>
        <w:t>planning, training</w:t>
      </w:r>
      <w:r w:rsidR="00911A9C">
        <w:rPr>
          <w:rFonts w:ascii="Arial" w:hAnsi="Arial" w:cs="Arial"/>
          <w:sz w:val="24"/>
          <w:szCs w:val="24"/>
        </w:rPr>
        <w:t xml:space="preserve"> and with</w:t>
      </w:r>
      <w:r w:rsidR="00845692">
        <w:rPr>
          <w:rFonts w:ascii="Arial" w:hAnsi="Arial" w:cs="Arial"/>
          <w:sz w:val="24"/>
          <w:szCs w:val="24"/>
        </w:rPr>
        <w:t xml:space="preserve"> the right attitude </w:t>
      </w:r>
      <w:r w:rsidR="00911A9C">
        <w:rPr>
          <w:rFonts w:ascii="Arial" w:hAnsi="Arial" w:cs="Arial"/>
          <w:sz w:val="24"/>
          <w:szCs w:val="24"/>
        </w:rPr>
        <w:t>in place could be a rich learning environment</w:t>
      </w:r>
      <w:r w:rsidR="00845692">
        <w:rPr>
          <w:rFonts w:ascii="Arial" w:hAnsi="Arial" w:cs="Arial"/>
          <w:sz w:val="24"/>
          <w:szCs w:val="24"/>
        </w:rPr>
        <w:t xml:space="preserve"> for </w:t>
      </w:r>
      <w:r w:rsidR="003A2002">
        <w:rPr>
          <w:rFonts w:ascii="Arial" w:hAnsi="Arial" w:cs="Arial"/>
          <w:sz w:val="24"/>
          <w:szCs w:val="24"/>
        </w:rPr>
        <w:t>children. I therefore hope to further my knowledge and find out</w:t>
      </w:r>
      <w:r w:rsidR="00255B32">
        <w:rPr>
          <w:rFonts w:ascii="Arial" w:hAnsi="Arial" w:cs="Arial"/>
          <w:sz w:val="24"/>
          <w:szCs w:val="24"/>
        </w:rPr>
        <w:t xml:space="preserve"> </w:t>
      </w:r>
      <w:r w:rsidR="004840CD">
        <w:rPr>
          <w:rFonts w:ascii="Arial" w:hAnsi="Arial" w:cs="Arial"/>
          <w:sz w:val="24"/>
          <w:szCs w:val="24"/>
        </w:rPr>
        <w:t>more about</w:t>
      </w:r>
      <w:r w:rsidR="003A2002">
        <w:rPr>
          <w:rFonts w:ascii="Arial" w:hAnsi="Arial" w:cs="Arial"/>
          <w:sz w:val="24"/>
          <w:szCs w:val="24"/>
        </w:rPr>
        <w:t xml:space="preserve"> training</w:t>
      </w:r>
      <w:r w:rsidR="00185BCA">
        <w:rPr>
          <w:rFonts w:ascii="Arial" w:hAnsi="Arial" w:cs="Arial"/>
          <w:sz w:val="24"/>
          <w:szCs w:val="24"/>
        </w:rPr>
        <w:t xml:space="preserve"> and how to successfully implement forest schools in my setting.</w:t>
      </w:r>
      <w:r w:rsidR="003A2002">
        <w:rPr>
          <w:rFonts w:ascii="Arial" w:hAnsi="Arial" w:cs="Arial"/>
          <w:sz w:val="24"/>
          <w:szCs w:val="24"/>
        </w:rPr>
        <w:t xml:space="preserve"> </w:t>
      </w:r>
    </w:p>
    <w:p w14:paraId="1C7B8302" w14:textId="77777777" w:rsidR="000C6072" w:rsidRDefault="000B3AD3" w:rsidP="009C401E">
      <w:pPr>
        <w:spacing w:line="360" w:lineRule="auto"/>
        <w:jc w:val="both"/>
        <w:rPr>
          <w:rFonts w:ascii="Arial" w:hAnsi="Arial" w:cs="Arial"/>
          <w:sz w:val="24"/>
          <w:szCs w:val="24"/>
        </w:rPr>
      </w:pPr>
      <w:r>
        <w:rPr>
          <w:rFonts w:ascii="Arial" w:hAnsi="Arial" w:cs="Arial"/>
          <w:sz w:val="24"/>
          <w:szCs w:val="24"/>
        </w:rPr>
        <w:t>Although</w:t>
      </w:r>
      <w:r w:rsidR="0043061A">
        <w:rPr>
          <w:rFonts w:ascii="Arial" w:hAnsi="Arial" w:cs="Arial"/>
          <w:sz w:val="24"/>
          <w:szCs w:val="24"/>
        </w:rPr>
        <w:t xml:space="preserve"> I think </w:t>
      </w:r>
      <w:r w:rsidR="00F2590F">
        <w:rPr>
          <w:rFonts w:ascii="Arial" w:hAnsi="Arial" w:cs="Arial"/>
          <w:sz w:val="24"/>
          <w:szCs w:val="24"/>
        </w:rPr>
        <w:t>children need be</w:t>
      </w:r>
      <w:r>
        <w:rPr>
          <w:rFonts w:ascii="Arial" w:hAnsi="Arial" w:cs="Arial"/>
          <w:sz w:val="24"/>
          <w:szCs w:val="24"/>
        </w:rPr>
        <w:t xml:space="preserve"> exposed to a certain amount of risk to develop confidence, resilience and be able to understand and manage their own risk </w:t>
      </w:r>
      <w:r w:rsidR="000C6072">
        <w:rPr>
          <w:rFonts w:ascii="Arial" w:hAnsi="Arial" w:cs="Arial"/>
          <w:sz w:val="24"/>
          <w:szCs w:val="24"/>
        </w:rPr>
        <w:t>assessment, it</w:t>
      </w:r>
      <w:r>
        <w:rPr>
          <w:rFonts w:ascii="Arial" w:hAnsi="Arial" w:cs="Arial"/>
          <w:sz w:val="24"/>
          <w:szCs w:val="24"/>
        </w:rPr>
        <w:t xml:space="preserve"> is also finding the balance of appropriate level </w:t>
      </w:r>
      <w:r w:rsidR="0043061A">
        <w:rPr>
          <w:rFonts w:ascii="Arial" w:hAnsi="Arial" w:cs="Arial"/>
          <w:sz w:val="24"/>
          <w:szCs w:val="24"/>
        </w:rPr>
        <w:t xml:space="preserve">of risk to be exposed to, </w:t>
      </w:r>
      <w:r w:rsidR="000C6072">
        <w:rPr>
          <w:rFonts w:ascii="Arial" w:hAnsi="Arial" w:cs="Arial"/>
          <w:sz w:val="24"/>
          <w:szCs w:val="24"/>
        </w:rPr>
        <w:t>to achieve</w:t>
      </w:r>
      <w:r w:rsidR="0043061A">
        <w:rPr>
          <w:rFonts w:ascii="Arial" w:hAnsi="Arial" w:cs="Arial"/>
          <w:sz w:val="24"/>
          <w:szCs w:val="24"/>
        </w:rPr>
        <w:t xml:space="preserve"> this and as an adult it is necessary that a formal risk assessment procedure is undertaken to consider the well being of the child </w:t>
      </w:r>
      <w:proofErr w:type="gramStart"/>
      <w:r w:rsidR="0043061A">
        <w:rPr>
          <w:rFonts w:ascii="Arial" w:hAnsi="Arial" w:cs="Arial"/>
          <w:sz w:val="24"/>
          <w:szCs w:val="24"/>
        </w:rPr>
        <w:t>at all times</w:t>
      </w:r>
      <w:proofErr w:type="gramEnd"/>
      <w:r w:rsidR="0043061A">
        <w:rPr>
          <w:rFonts w:ascii="Arial" w:hAnsi="Arial" w:cs="Arial"/>
          <w:sz w:val="24"/>
          <w:szCs w:val="24"/>
        </w:rPr>
        <w:t>.</w:t>
      </w:r>
    </w:p>
    <w:p w14:paraId="0D62FD9F" w14:textId="671A7FA3" w:rsidR="00522E51" w:rsidRPr="009C401E" w:rsidRDefault="000C6072" w:rsidP="009C401E">
      <w:pPr>
        <w:spacing w:line="360" w:lineRule="auto"/>
        <w:jc w:val="both"/>
        <w:rPr>
          <w:rFonts w:ascii="Arial" w:hAnsi="Arial" w:cs="Arial"/>
          <w:sz w:val="24"/>
          <w:szCs w:val="24"/>
        </w:rPr>
      </w:pPr>
      <w:r>
        <w:rPr>
          <w:rFonts w:ascii="Arial" w:hAnsi="Arial" w:cs="Arial"/>
          <w:sz w:val="24"/>
          <w:szCs w:val="24"/>
        </w:rPr>
        <w:t xml:space="preserve">In my conclusion to this portfolio </w:t>
      </w:r>
      <w:r w:rsidR="003E2B8B">
        <w:rPr>
          <w:rFonts w:ascii="Arial" w:hAnsi="Arial" w:cs="Arial"/>
          <w:sz w:val="24"/>
          <w:szCs w:val="24"/>
        </w:rPr>
        <w:t xml:space="preserve">and </w:t>
      </w:r>
      <w:r>
        <w:rPr>
          <w:rFonts w:ascii="Arial" w:hAnsi="Arial" w:cs="Arial"/>
          <w:sz w:val="24"/>
          <w:szCs w:val="24"/>
        </w:rPr>
        <w:t>in my opinion what seem to b</w:t>
      </w:r>
      <w:r w:rsidR="002A7339">
        <w:rPr>
          <w:rFonts w:ascii="Arial" w:hAnsi="Arial" w:cs="Arial"/>
          <w:sz w:val="24"/>
          <w:szCs w:val="24"/>
        </w:rPr>
        <w:t>e the</w:t>
      </w:r>
      <w:r>
        <w:rPr>
          <w:rFonts w:ascii="Arial" w:hAnsi="Arial" w:cs="Arial"/>
          <w:sz w:val="24"/>
          <w:szCs w:val="24"/>
        </w:rPr>
        <w:t xml:space="preserve"> fundamental agreement by various theorists and organisations is that play</w:t>
      </w:r>
      <w:r w:rsidR="003E2B8B">
        <w:rPr>
          <w:rFonts w:ascii="Arial" w:hAnsi="Arial" w:cs="Arial"/>
          <w:sz w:val="24"/>
          <w:szCs w:val="24"/>
        </w:rPr>
        <w:t>,</w:t>
      </w:r>
      <w:r>
        <w:rPr>
          <w:rFonts w:ascii="Arial" w:hAnsi="Arial" w:cs="Arial"/>
          <w:sz w:val="24"/>
          <w:szCs w:val="24"/>
        </w:rPr>
        <w:t xml:space="preserve"> pla</w:t>
      </w:r>
      <w:r w:rsidR="002A7339">
        <w:rPr>
          <w:rFonts w:ascii="Arial" w:hAnsi="Arial" w:cs="Arial"/>
          <w:sz w:val="24"/>
          <w:szCs w:val="24"/>
        </w:rPr>
        <w:t xml:space="preserve">ys </w:t>
      </w:r>
      <w:r>
        <w:rPr>
          <w:rFonts w:ascii="Arial" w:hAnsi="Arial" w:cs="Arial"/>
          <w:sz w:val="24"/>
          <w:szCs w:val="24"/>
        </w:rPr>
        <w:t>an important role</w:t>
      </w:r>
      <w:r w:rsidR="002A7339">
        <w:rPr>
          <w:rFonts w:ascii="Arial" w:hAnsi="Arial" w:cs="Arial"/>
          <w:sz w:val="24"/>
          <w:szCs w:val="24"/>
        </w:rPr>
        <w:t xml:space="preserve"> in the </w:t>
      </w:r>
      <w:r w:rsidR="003E2B8B">
        <w:rPr>
          <w:rFonts w:ascii="Arial" w:hAnsi="Arial" w:cs="Arial"/>
          <w:sz w:val="24"/>
          <w:szCs w:val="24"/>
        </w:rPr>
        <w:t>all-round</w:t>
      </w:r>
      <w:r w:rsidR="002A7339">
        <w:rPr>
          <w:rFonts w:ascii="Arial" w:hAnsi="Arial" w:cs="Arial"/>
          <w:sz w:val="24"/>
          <w:szCs w:val="24"/>
        </w:rPr>
        <w:t xml:space="preserve"> development of the </w:t>
      </w:r>
      <w:r w:rsidR="003E2B8B">
        <w:rPr>
          <w:rFonts w:ascii="Arial" w:hAnsi="Arial" w:cs="Arial"/>
          <w:sz w:val="24"/>
          <w:szCs w:val="24"/>
        </w:rPr>
        <w:t>child</w:t>
      </w:r>
      <w:r w:rsidR="00BF2F0D">
        <w:rPr>
          <w:rFonts w:ascii="Arial" w:hAnsi="Arial" w:cs="Arial"/>
          <w:sz w:val="24"/>
          <w:szCs w:val="24"/>
        </w:rPr>
        <w:t>.</w:t>
      </w:r>
      <w:r w:rsidR="00522E51" w:rsidRPr="009C401E">
        <w:rPr>
          <w:rFonts w:ascii="Arial" w:hAnsi="Arial" w:cs="Arial"/>
          <w:sz w:val="24"/>
          <w:szCs w:val="24"/>
        </w:rPr>
        <w:br w:type="page"/>
      </w:r>
    </w:p>
    <w:p w14:paraId="50A183B6" w14:textId="5E5C77E7" w:rsidR="007E36C3" w:rsidRPr="00D37752" w:rsidRDefault="00102A80" w:rsidP="00D37752">
      <w:r w:rsidRPr="00102A80">
        <w:rPr>
          <w:rFonts w:ascii="Arial" w:hAnsi="Arial" w:cs="Arial"/>
          <w:sz w:val="24"/>
          <w:szCs w:val="24"/>
          <w:u w:val="single"/>
        </w:rPr>
        <w:lastRenderedPageBreak/>
        <w:t>References</w:t>
      </w:r>
      <w:bookmarkStart w:id="1" w:name="_GoBack"/>
      <w:bookmarkEnd w:id="1"/>
    </w:p>
    <w:p w14:paraId="254826FB" w14:textId="0FD0E6AD" w:rsidR="007E36C3" w:rsidRPr="00A11881" w:rsidRDefault="007E36C3" w:rsidP="00A11881">
      <w:pPr>
        <w:spacing w:line="360" w:lineRule="auto"/>
        <w:jc w:val="both"/>
        <w:rPr>
          <w:rFonts w:ascii="Arial" w:hAnsi="Arial" w:cs="Arial"/>
          <w:sz w:val="24"/>
          <w:szCs w:val="24"/>
          <w:lang w:val="en"/>
        </w:rPr>
      </w:pPr>
    </w:p>
    <w:p w14:paraId="5C0C3E47" w14:textId="1A8843A5" w:rsidR="007E36C3" w:rsidRDefault="007E36C3" w:rsidP="004C261D">
      <w:pPr>
        <w:spacing w:before="100" w:beforeAutospacing="1" w:after="100" w:afterAutospacing="1" w:line="360" w:lineRule="auto"/>
        <w:jc w:val="both"/>
        <w:outlineLvl w:val="0"/>
        <w:rPr>
          <w:rStyle w:val="Hyperlink"/>
          <w:rFonts w:ascii="Arial" w:hAnsi="Arial" w:cs="Arial"/>
          <w:sz w:val="24"/>
          <w:szCs w:val="24"/>
        </w:rPr>
      </w:pPr>
      <w:proofErr w:type="spellStart"/>
      <w:r w:rsidRPr="00E611F3">
        <w:rPr>
          <w:rFonts w:ascii="Arial" w:eastAsia="Times New Roman" w:hAnsi="Arial" w:cs="Arial"/>
          <w:kern w:val="36"/>
          <w:sz w:val="24"/>
          <w:szCs w:val="24"/>
          <w:lang w:val="en" w:eastAsia="en-GB"/>
        </w:rPr>
        <w:t>Almon,J</w:t>
      </w:r>
      <w:proofErr w:type="spellEnd"/>
      <w:r w:rsidRPr="00E611F3">
        <w:rPr>
          <w:rFonts w:ascii="Arial" w:eastAsia="Times New Roman" w:hAnsi="Arial" w:cs="Arial"/>
          <w:kern w:val="36"/>
          <w:sz w:val="24"/>
          <w:szCs w:val="24"/>
          <w:lang w:val="en" w:eastAsia="en-GB"/>
        </w:rPr>
        <w:t xml:space="preserve">.(2013).’The Role of Risk in play and learning’, </w:t>
      </w:r>
      <w:r w:rsidRPr="00E611F3">
        <w:rPr>
          <w:rFonts w:ascii="Arial" w:eastAsia="Times New Roman" w:hAnsi="Arial" w:cs="Arial"/>
          <w:i/>
          <w:kern w:val="36"/>
          <w:sz w:val="24"/>
          <w:szCs w:val="24"/>
          <w:lang w:val="en" w:eastAsia="en-GB"/>
        </w:rPr>
        <w:t>Community playthings</w:t>
      </w:r>
      <w:r w:rsidRPr="00E611F3">
        <w:rPr>
          <w:rFonts w:ascii="Arial" w:eastAsia="Times New Roman" w:hAnsi="Arial" w:cs="Arial"/>
          <w:kern w:val="36"/>
          <w:sz w:val="24"/>
          <w:szCs w:val="24"/>
          <w:lang w:val="en" w:eastAsia="en-GB"/>
        </w:rPr>
        <w:t>,</w:t>
      </w:r>
      <w:r>
        <w:rPr>
          <w:rFonts w:ascii="Arial" w:eastAsia="Times New Roman" w:hAnsi="Arial" w:cs="Arial"/>
          <w:kern w:val="36"/>
          <w:sz w:val="24"/>
          <w:szCs w:val="24"/>
          <w:lang w:val="en" w:eastAsia="en-GB"/>
        </w:rPr>
        <w:t>(August 20</w:t>
      </w:r>
      <w:r w:rsidRPr="00E611F3">
        <w:rPr>
          <w:rFonts w:ascii="Arial" w:eastAsia="Times New Roman" w:hAnsi="Arial" w:cs="Arial"/>
          <w:kern w:val="36"/>
          <w:sz w:val="24"/>
          <w:szCs w:val="24"/>
          <w:vertAlign w:val="superscript"/>
          <w:lang w:val="en" w:eastAsia="en-GB"/>
        </w:rPr>
        <w:t>th</w:t>
      </w:r>
      <w:r>
        <w:rPr>
          <w:rFonts w:ascii="Arial" w:eastAsia="Times New Roman" w:hAnsi="Arial" w:cs="Arial"/>
          <w:kern w:val="36"/>
          <w:sz w:val="24"/>
          <w:szCs w:val="24"/>
          <w:lang w:val="en" w:eastAsia="en-GB"/>
        </w:rPr>
        <w:t xml:space="preserve"> 2013).[online].</w:t>
      </w:r>
      <w:hyperlink r:id="rId9" w:history="1">
        <w:r w:rsidRPr="005800D6">
          <w:rPr>
            <w:rStyle w:val="Hyperlink"/>
            <w:rFonts w:ascii="Arial" w:hAnsi="Arial" w:cs="Arial"/>
            <w:sz w:val="24"/>
            <w:szCs w:val="24"/>
          </w:rPr>
          <w:t>http://www.communityplaythings.com/resources/articles/2013/the-role-of-risk-in-play-and-learning</w:t>
        </w:r>
      </w:hyperlink>
      <w:r>
        <w:rPr>
          <w:rStyle w:val="Hyperlink"/>
          <w:rFonts w:ascii="Arial" w:hAnsi="Arial" w:cs="Arial"/>
          <w:sz w:val="24"/>
          <w:szCs w:val="24"/>
        </w:rPr>
        <w:t xml:space="preserve">  </w:t>
      </w:r>
    </w:p>
    <w:p w14:paraId="3956DCC2" w14:textId="77777777" w:rsidR="007E36C3" w:rsidRDefault="007E36C3" w:rsidP="007E36C3">
      <w:pPr>
        <w:shd w:val="clear" w:color="auto" w:fill="FFFFFF"/>
        <w:spacing w:before="100" w:beforeAutospacing="1" w:after="225" w:line="345" w:lineRule="atLeast"/>
        <w:rPr>
          <w:rFonts w:ascii="Arial" w:hAnsi="Arial" w:cs="Arial"/>
          <w:bCs/>
          <w:color w:val="000000"/>
          <w:sz w:val="24"/>
          <w:szCs w:val="24"/>
        </w:rPr>
      </w:pPr>
      <w:r>
        <w:rPr>
          <w:rFonts w:ascii="Arial" w:hAnsi="Arial" w:cs="Arial"/>
          <w:bCs/>
          <w:sz w:val="24"/>
          <w:szCs w:val="24"/>
        </w:rPr>
        <w:t>(Accessed</w:t>
      </w:r>
      <w:r>
        <w:rPr>
          <w:rFonts w:ascii="Arial" w:hAnsi="Arial" w:cs="Arial"/>
          <w:bCs/>
          <w:color w:val="000000"/>
          <w:sz w:val="24"/>
          <w:szCs w:val="24"/>
        </w:rPr>
        <w:t>: 27 January 2018).</w:t>
      </w:r>
    </w:p>
    <w:p w14:paraId="5CBE147D" w14:textId="77777777" w:rsidR="007E36C3" w:rsidRDefault="007E36C3" w:rsidP="007A1E17">
      <w:pPr>
        <w:rPr>
          <w:rFonts w:ascii="Arial" w:hAnsi="Arial" w:cs="Arial"/>
          <w:sz w:val="24"/>
          <w:szCs w:val="24"/>
          <w:lang w:val="en"/>
        </w:rPr>
      </w:pPr>
      <w:proofErr w:type="spellStart"/>
      <w:r w:rsidRPr="00F4694F">
        <w:rPr>
          <w:rFonts w:ascii="Arial" w:hAnsi="Arial" w:cs="Arial"/>
          <w:sz w:val="24"/>
          <w:szCs w:val="24"/>
          <w:lang w:val="en"/>
        </w:rPr>
        <w:t>Ashiabi</w:t>
      </w:r>
      <w:proofErr w:type="spellEnd"/>
      <w:r w:rsidRPr="00F4694F">
        <w:rPr>
          <w:rFonts w:ascii="Arial" w:hAnsi="Arial" w:cs="Arial"/>
          <w:sz w:val="24"/>
          <w:szCs w:val="24"/>
          <w:lang w:val="en"/>
        </w:rPr>
        <w:t>, G.S. (2007). Play in the preschool classroom: Its socioemotional significance and the teacher’s role in play. </w:t>
      </w:r>
      <w:r w:rsidRPr="00F4694F">
        <w:rPr>
          <w:rStyle w:val="Emphasis"/>
          <w:rFonts w:ascii="Arial" w:hAnsi="Arial" w:cs="Arial"/>
          <w:sz w:val="24"/>
          <w:szCs w:val="24"/>
          <w:lang w:val="en"/>
        </w:rPr>
        <w:t>Early Childhood Education Journal, 35</w:t>
      </w:r>
      <w:r w:rsidRPr="00F4694F">
        <w:rPr>
          <w:rFonts w:ascii="Arial" w:hAnsi="Arial" w:cs="Arial"/>
          <w:sz w:val="24"/>
          <w:szCs w:val="24"/>
          <w:lang w:val="en"/>
        </w:rPr>
        <w:t>, 199-207.</w:t>
      </w:r>
    </w:p>
    <w:p w14:paraId="0324F26E" w14:textId="77777777" w:rsidR="007E36C3" w:rsidRPr="009173FF" w:rsidRDefault="007E36C3" w:rsidP="009C401E">
      <w:pPr>
        <w:spacing w:line="360" w:lineRule="auto"/>
        <w:rPr>
          <w:rFonts w:ascii="Arial" w:hAnsi="Arial" w:cs="Arial"/>
          <w:bCs/>
          <w:color w:val="333333"/>
          <w:sz w:val="24"/>
          <w:szCs w:val="24"/>
          <w:lang w:val="en-US"/>
        </w:rPr>
      </w:pPr>
      <w:r>
        <w:rPr>
          <w:rFonts w:ascii="Arial" w:hAnsi="Arial" w:cs="Arial"/>
          <w:bCs/>
          <w:color w:val="333333"/>
          <w:sz w:val="24"/>
          <w:szCs w:val="24"/>
          <w:lang w:val="en-US"/>
        </w:rPr>
        <w:t xml:space="preserve">Available </w:t>
      </w:r>
      <w:proofErr w:type="gramStart"/>
      <w:r>
        <w:rPr>
          <w:rFonts w:ascii="Arial" w:hAnsi="Arial" w:cs="Arial"/>
          <w:bCs/>
          <w:color w:val="333333"/>
          <w:sz w:val="24"/>
          <w:szCs w:val="24"/>
          <w:lang w:val="en-US"/>
        </w:rPr>
        <w:t>at :</w:t>
      </w:r>
      <w:proofErr w:type="gramEnd"/>
      <w:r>
        <w:rPr>
          <w:rFonts w:ascii="Arial" w:hAnsi="Arial" w:cs="Arial"/>
          <w:bCs/>
          <w:color w:val="333333"/>
          <w:sz w:val="24"/>
          <w:szCs w:val="24"/>
          <w:lang w:val="en-US"/>
        </w:rPr>
        <w:t xml:space="preserve"> </w:t>
      </w:r>
      <w:hyperlink r:id="rId10" w:history="1">
        <w:r w:rsidRPr="002E0425">
          <w:rPr>
            <w:rStyle w:val="Hyperlink"/>
            <w:rFonts w:ascii="Arial" w:hAnsi="Arial" w:cs="Arial"/>
            <w:sz w:val="24"/>
            <w:szCs w:val="24"/>
          </w:rPr>
          <w:t xml:space="preserve">https://blog.udemy.com/vygotskys-theory-of-cognitive-development </w:t>
        </w:r>
      </w:hyperlink>
      <w:r>
        <w:rPr>
          <w:rFonts w:ascii="Arial" w:hAnsi="Arial" w:cs="Arial"/>
          <w:sz w:val="24"/>
          <w:szCs w:val="24"/>
        </w:rPr>
        <w:t xml:space="preserve"> (Accessed: 23 January 2018).</w:t>
      </w:r>
    </w:p>
    <w:p w14:paraId="3B751278" w14:textId="77777777" w:rsidR="007E36C3" w:rsidRDefault="007E36C3" w:rsidP="009C401E">
      <w:pPr>
        <w:spacing w:line="360" w:lineRule="auto"/>
        <w:rPr>
          <w:rFonts w:ascii="Arial" w:hAnsi="Arial" w:cs="Arial"/>
          <w:sz w:val="24"/>
          <w:szCs w:val="24"/>
        </w:rPr>
      </w:pPr>
      <w:r>
        <w:rPr>
          <w:rFonts w:ascii="Arial" w:hAnsi="Arial" w:cs="Arial"/>
          <w:sz w:val="24"/>
          <w:szCs w:val="24"/>
        </w:rPr>
        <w:t xml:space="preserve">Available at:    </w:t>
      </w:r>
      <w:hyperlink r:id="rId11" w:history="1">
        <w:r w:rsidRPr="002E0425">
          <w:rPr>
            <w:rStyle w:val="Hyperlink"/>
            <w:rFonts w:ascii="Arial" w:hAnsi="Arial" w:cs="Arial"/>
            <w:sz w:val="24"/>
            <w:szCs w:val="24"/>
          </w:rPr>
          <w:t>https://www.swansea.ac.uk/media/Education_RRSA%20BRiefing%20Paper%202013_Hooke%20and%20Nicklin.pdf</w:t>
        </w:r>
      </w:hyperlink>
      <w:r>
        <w:rPr>
          <w:rFonts w:ascii="Arial" w:hAnsi="Arial" w:cs="Arial"/>
          <w:sz w:val="24"/>
          <w:szCs w:val="24"/>
        </w:rPr>
        <w:t xml:space="preserve"> (Accessed 2 December 2017).</w:t>
      </w:r>
    </w:p>
    <w:p w14:paraId="1388D4FC" w14:textId="4984FF69" w:rsidR="007E36C3" w:rsidRDefault="007E36C3" w:rsidP="00A64833">
      <w:pPr>
        <w:spacing w:before="100" w:beforeAutospacing="1" w:after="100" w:afterAutospacing="1" w:line="240" w:lineRule="auto"/>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BBC (2010)</w:t>
      </w:r>
      <w:r w:rsidRPr="00A64833">
        <w:rPr>
          <w:rFonts w:ascii="Helvetica" w:hAnsi="Helvetica"/>
          <w:color w:val="1E1E1E"/>
          <w:sz w:val="30"/>
          <w:szCs w:val="30"/>
        </w:rPr>
        <w:t xml:space="preserve"> </w:t>
      </w:r>
      <w:r w:rsidRPr="00A64833">
        <w:rPr>
          <w:rFonts w:ascii="Arial" w:hAnsi="Arial" w:cs="Arial"/>
          <w:color w:val="1E1E1E"/>
          <w:sz w:val="24"/>
          <w:szCs w:val="24"/>
        </w:rPr>
        <w:t>More pupils start play-based foundation phase</w:t>
      </w:r>
      <w:r>
        <w:rPr>
          <w:rFonts w:ascii="Arial" w:hAnsi="Arial" w:cs="Arial"/>
          <w:color w:val="1E1E1E"/>
          <w:sz w:val="24"/>
          <w:szCs w:val="24"/>
        </w:rPr>
        <w:t>.</w:t>
      </w:r>
      <w:r w:rsidRPr="00A64833">
        <w:rPr>
          <w:rFonts w:ascii="Arial" w:eastAsia="Times New Roman" w:hAnsi="Arial" w:cs="Arial"/>
          <w:bCs/>
          <w:kern w:val="36"/>
          <w:sz w:val="24"/>
          <w:szCs w:val="24"/>
          <w:lang w:eastAsia="en-GB"/>
        </w:rPr>
        <w:t xml:space="preserve"> </w:t>
      </w:r>
      <w:r>
        <w:rPr>
          <w:rFonts w:ascii="Arial" w:eastAsia="Times New Roman" w:hAnsi="Arial" w:cs="Arial"/>
          <w:bCs/>
          <w:kern w:val="36"/>
          <w:sz w:val="24"/>
          <w:szCs w:val="24"/>
          <w:lang w:eastAsia="en-GB"/>
        </w:rPr>
        <w:t xml:space="preserve"> Available at: </w:t>
      </w:r>
      <w:hyperlink r:id="rId12" w:history="1">
        <w:r w:rsidRPr="002E0425">
          <w:rPr>
            <w:rStyle w:val="Hyperlink"/>
            <w:rFonts w:ascii="Arial" w:eastAsia="Times New Roman" w:hAnsi="Arial" w:cs="Arial"/>
            <w:bCs/>
            <w:kern w:val="36"/>
            <w:sz w:val="24"/>
            <w:szCs w:val="24"/>
            <w:lang w:eastAsia="en-GB"/>
          </w:rPr>
          <w:t>http://www.bbc.co.uk/news/uk-wales-11148717</w:t>
        </w:r>
      </w:hyperlink>
    </w:p>
    <w:p w14:paraId="0624FE4E" w14:textId="77777777" w:rsidR="007E36C3" w:rsidRDefault="007E36C3" w:rsidP="007E36C3">
      <w:pPr>
        <w:spacing w:before="100" w:beforeAutospacing="1" w:after="100" w:afterAutospacing="1" w:line="240" w:lineRule="auto"/>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(Accessed: 27 January 2018).</w:t>
      </w:r>
    </w:p>
    <w:p w14:paraId="0E4729ED" w14:textId="77777777" w:rsidR="007E36C3" w:rsidRDefault="007E36C3" w:rsidP="00A64833">
      <w:pPr>
        <w:spacing w:before="100" w:beforeAutospacing="1" w:after="100" w:afterAutospacing="1" w:line="240" w:lineRule="auto"/>
        <w:outlineLvl w:val="0"/>
        <w:rPr>
          <w:rFonts w:ascii="Arial" w:eastAsia="Times New Roman" w:hAnsi="Arial" w:cs="Arial"/>
          <w:bCs/>
          <w:kern w:val="36"/>
          <w:sz w:val="24"/>
          <w:szCs w:val="24"/>
          <w:lang w:eastAsia="en-GB"/>
        </w:rPr>
      </w:pPr>
    </w:p>
    <w:p w14:paraId="035F903B" w14:textId="77777777" w:rsidR="007E36C3" w:rsidRDefault="007E36C3" w:rsidP="00775917">
      <w:pPr>
        <w:spacing w:before="100" w:beforeAutospacing="1" w:after="100" w:afterAutospacing="1" w:line="360" w:lineRule="auto"/>
        <w:jc w:val="both"/>
        <w:outlineLvl w:val="0"/>
        <w:rPr>
          <w:rFonts w:ascii="Arial" w:hAnsi="Arial" w:cs="Arial"/>
          <w:sz w:val="24"/>
          <w:szCs w:val="24"/>
          <w:lang w:val="en"/>
        </w:rPr>
      </w:pPr>
      <w:proofErr w:type="spellStart"/>
      <w:r>
        <w:rPr>
          <w:rFonts w:ascii="Arial" w:hAnsi="Arial" w:cs="Arial"/>
          <w:sz w:val="24"/>
          <w:szCs w:val="24"/>
          <w:lang w:val="en"/>
        </w:rPr>
        <w:t>Blincoe</w:t>
      </w:r>
      <w:proofErr w:type="spellEnd"/>
      <w:r>
        <w:rPr>
          <w:rFonts w:ascii="Arial" w:hAnsi="Arial" w:cs="Arial"/>
          <w:sz w:val="24"/>
          <w:szCs w:val="24"/>
          <w:lang w:val="en"/>
        </w:rPr>
        <w:t>, k. (2015)’</w:t>
      </w:r>
      <w:r w:rsidRPr="00F31DEF">
        <w:rPr>
          <w:rFonts w:ascii="Arial" w:hAnsi="Arial" w:cs="Arial"/>
          <w:sz w:val="24"/>
          <w:szCs w:val="24"/>
          <w:lang w:val="en"/>
        </w:rPr>
        <w:t>Risk is essential to childhood – as are scrapes, grazes, falls and panic</w:t>
      </w:r>
      <w:r>
        <w:rPr>
          <w:rFonts w:ascii="Arial" w:hAnsi="Arial" w:cs="Arial"/>
          <w:sz w:val="24"/>
          <w:szCs w:val="24"/>
          <w:lang w:val="en"/>
        </w:rPr>
        <w:t>’,</w:t>
      </w:r>
      <w:r w:rsidRPr="00F507FF">
        <w:rPr>
          <w:rFonts w:ascii="Arial" w:hAnsi="Arial" w:cs="Arial"/>
          <w:i/>
          <w:sz w:val="24"/>
          <w:szCs w:val="24"/>
          <w:lang w:val="en"/>
        </w:rPr>
        <w:t xml:space="preserve"> The Guardian</w:t>
      </w:r>
      <w:r>
        <w:rPr>
          <w:rFonts w:ascii="Arial" w:hAnsi="Arial" w:cs="Arial"/>
          <w:i/>
          <w:sz w:val="24"/>
          <w:szCs w:val="24"/>
          <w:lang w:val="en"/>
        </w:rPr>
        <w:t>,</w:t>
      </w:r>
      <w:r>
        <w:rPr>
          <w:rFonts w:ascii="Arial" w:hAnsi="Arial" w:cs="Arial"/>
          <w:sz w:val="24"/>
          <w:szCs w:val="24"/>
          <w:lang w:val="en"/>
        </w:rPr>
        <w:t xml:space="preserve"> Wednesday 14 October. [online]. Available at:</w:t>
      </w:r>
      <w:r w:rsidRPr="00644A5C">
        <w:t xml:space="preserve"> </w:t>
      </w:r>
      <w:hyperlink r:id="rId13" w:history="1">
        <w:r w:rsidRPr="005800D6">
          <w:rPr>
            <w:rStyle w:val="Hyperlink"/>
            <w:rFonts w:ascii="Arial" w:hAnsi="Arial" w:cs="Arial"/>
            <w:sz w:val="24"/>
            <w:szCs w:val="24"/>
            <w:lang w:val="en"/>
          </w:rPr>
          <w:t>https://www.theguardian.com/commentisfree/2015/oct/14/risk-essential-childhood-children-danger</w:t>
        </w:r>
      </w:hyperlink>
      <w:r>
        <w:rPr>
          <w:rFonts w:ascii="Arial" w:hAnsi="Arial" w:cs="Arial"/>
          <w:sz w:val="24"/>
          <w:szCs w:val="24"/>
          <w:lang w:val="en"/>
        </w:rPr>
        <w:t xml:space="preserve"> (Accessed: 28 January 2018).</w:t>
      </w:r>
    </w:p>
    <w:p w14:paraId="76C3BD2D" w14:textId="69F9FE97" w:rsidR="007E36C3" w:rsidRDefault="007E36C3" w:rsidP="007E36C3">
      <w:pPr>
        <w:shd w:val="clear" w:color="auto" w:fill="FFFFFF"/>
        <w:spacing w:before="100" w:beforeAutospacing="1" w:after="225" w:line="345" w:lineRule="atLeast"/>
        <w:rPr>
          <w:rFonts w:ascii="Arial" w:hAnsi="Arial" w:cs="Arial"/>
          <w:sz w:val="24"/>
          <w:szCs w:val="24"/>
        </w:rPr>
      </w:pPr>
      <w:r>
        <w:rPr>
          <w:rFonts w:ascii="Arial" w:hAnsi="Arial" w:cs="Arial"/>
          <w:sz w:val="24"/>
          <w:szCs w:val="24"/>
        </w:rPr>
        <w:t xml:space="preserve">Bright Beginnings, Parents centred coalition, North Eastman </w:t>
      </w:r>
      <w:r w:rsidRPr="00AF776D">
        <w:rPr>
          <w:rFonts w:ascii="Arial" w:hAnsi="Arial" w:cs="Arial"/>
          <w:sz w:val="24"/>
          <w:szCs w:val="24"/>
        </w:rPr>
        <w:t>Play Based Learning &amp; Self-Directed Play</w:t>
      </w:r>
      <w:r>
        <w:rPr>
          <w:rFonts w:ascii="Arial" w:hAnsi="Arial" w:cs="Arial"/>
          <w:sz w:val="24"/>
          <w:szCs w:val="24"/>
        </w:rPr>
        <w:t xml:space="preserve">. [online]. Available at;  </w:t>
      </w:r>
    </w:p>
    <w:p w14:paraId="379691AA" w14:textId="006E8C2B" w:rsidR="007818DB" w:rsidRPr="007818DB" w:rsidRDefault="007818DB" w:rsidP="007818DB">
      <w:pPr>
        <w:spacing w:before="100" w:beforeAutospacing="1" w:after="100" w:afterAutospacing="1" w:line="360" w:lineRule="auto"/>
        <w:jc w:val="both"/>
        <w:outlineLvl w:val="0"/>
        <w:rPr>
          <w:rFonts w:ascii="Arial" w:hAnsi="Arial" w:cs="Arial"/>
          <w:sz w:val="24"/>
          <w:szCs w:val="24"/>
        </w:rPr>
      </w:pPr>
      <w:r w:rsidRPr="009143B5">
        <w:rPr>
          <w:rFonts w:ascii="Arial" w:eastAsia="Times New Roman" w:hAnsi="Arial" w:cs="Arial"/>
          <w:bCs/>
          <w:kern w:val="36"/>
          <w:sz w:val="24"/>
          <w:szCs w:val="24"/>
          <w:lang w:eastAsia="en-GB"/>
        </w:rPr>
        <w:lastRenderedPageBreak/>
        <w:t>http://brightbeginningsmanitoba.ca/2013/06/play-based-learning-self-directed-play/</w:t>
      </w:r>
      <w:r>
        <w:rPr>
          <w:rFonts w:ascii="Arial" w:eastAsia="Times New Roman" w:hAnsi="Arial" w:cs="Arial"/>
          <w:bCs/>
          <w:kern w:val="36"/>
          <w:sz w:val="24"/>
          <w:szCs w:val="24"/>
          <w:lang w:eastAsia="en-GB"/>
        </w:rPr>
        <w:t xml:space="preserve"> </w:t>
      </w:r>
      <w:proofErr w:type="gramStart"/>
      <w:r>
        <w:rPr>
          <w:rFonts w:ascii="Arial" w:eastAsia="Times New Roman" w:hAnsi="Arial" w:cs="Arial"/>
          <w:bCs/>
          <w:kern w:val="36"/>
          <w:sz w:val="24"/>
          <w:szCs w:val="24"/>
          <w:lang w:eastAsia="en-GB"/>
        </w:rPr>
        <w:t xml:space="preserve">   </w:t>
      </w:r>
      <w:r>
        <w:rPr>
          <w:rFonts w:ascii="Arial" w:hAnsi="Arial" w:cs="Arial"/>
          <w:sz w:val="24"/>
          <w:szCs w:val="24"/>
          <w:lang w:val="en"/>
        </w:rPr>
        <w:t>(</w:t>
      </w:r>
      <w:proofErr w:type="gramEnd"/>
      <w:r>
        <w:rPr>
          <w:rFonts w:ascii="Arial" w:hAnsi="Arial" w:cs="Arial"/>
          <w:sz w:val="24"/>
          <w:szCs w:val="24"/>
          <w:lang w:val="en"/>
        </w:rPr>
        <w:t>Accessed: 28 January 2018)</w:t>
      </w:r>
    </w:p>
    <w:p w14:paraId="042CE242" w14:textId="242D5279" w:rsidR="007E36C3" w:rsidRDefault="007E36C3" w:rsidP="00F507FF">
      <w:pPr>
        <w:spacing w:before="100" w:beforeAutospacing="1" w:after="100" w:afterAutospacing="1" w:line="360" w:lineRule="auto"/>
        <w:jc w:val="both"/>
        <w:outlineLvl w:val="0"/>
        <w:rPr>
          <w:rFonts w:ascii="Arial" w:hAnsi="Arial" w:cs="Arial"/>
          <w:sz w:val="24"/>
          <w:szCs w:val="24"/>
        </w:rPr>
      </w:pPr>
    </w:p>
    <w:p w14:paraId="48F0A1A4" w14:textId="77777777" w:rsidR="007E36C3" w:rsidRDefault="007E36C3" w:rsidP="009C401E">
      <w:pPr>
        <w:spacing w:line="360" w:lineRule="auto"/>
        <w:jc w:val="both"/>
        <w:rPr>
          <w:rFonts w:ascii="Arial" w:hAnsi="Arial" w:cs="Arial"/>
          <w:color w:val="000000"/>
          <w:sz w:val="24"/>
          <w:szCs w:val="24"/>
        </w:rPr>
      </w:pPr>
      <w:r>
        <w:rPr>
          <w:rFonts w:ascii="Arial" w:hAnsi="Arial" w:cs="Arial"/>
          <w:sz w:val="24"/>
          <w:szCs w:val="24"/>
        </w:rPr>
        <w:t xml:space="preserve">Bruce, T (2001) </w:t>
      </w:r>
      <w:r>
        <w:rPr>
          <w:rFonts w:ascii="Arial" w:hAnsi="Arial" w:cs="Arial"/>
          <w:i/>
          <w:sz w:val="24"/>
          <w:szCs w:val="24"/>
        </w:rPr>
        <w:t>Learning through to play</w:t>
      </w:r>
      <w:r>
        <w:rPr>
          <w:rFonts w:ascii="Arial" w:hAnsi="Arial" w:cs="Arial"/>
          <w:sz w:val="24"/>
          <w:szCs w:val="24"/>
        </w:rPr>
        <w:t>:</w:t>
      </w:r>
      <w:r w:rsidRPr="009D6118">
        <w:rPr>
          <w:rFonts w:ascii="Arial" w:hAnsi="Arial" w:cs="Arial"/>
          <w:color w:val="000000"/>
        </w:rPr>
        <w:t xml:space="preserve"> </w:t>
      </w:r>
      <w:r w:rsidRPr="009D6118">
        <w:rPr>
          <w:rFonts w:ascii="Arial" w:hAnsi="Arial" w:cs="Arial"/>
          <w:color w:val="000000"/>
          <w:sz w:val="24"/>
          <w:szCs w:val="24"/>
        </w:rPr>
        <w:t>Babies, Toddlers and the Foundation Years</w:t>
      </w:r>
      <w:r w:rsidRPr="00DA011A">
        <w:rPr>
          <w:rFonts w:ascii="Arial" w:hAnsi="Arial" w:cs="Arial"/>
          <w:sz w:val="24"/>
          <w:szCs w:val="24"/>
        </w:rPr>
        <w:t xml:space="preserve"> London:</w:t>
      </w:r>
      <w:r w:rsidRPr="00DA011A">
        <w:rPr>
          <w:rFonts w:ascii="Arial" w:hAnsi="Arial" w:cs="Arial"/>
          <w:color w:val="000000"/>
          <w:sz w:val="24"/>
          <w:szCs w:val="24"/>
        </w:rPr>
        <w:t xml:space="preserve"> Hodder &amp; Stoughton</w:t>
      </w:r>
      <w:r>
        <w:rPr>
          <w:rFonts w:ascii="Arial" w:hAnsi="Arial" w:cs="Arial"/>
          <w:color w:val="000000"/>
          <w:sz w:val="24"/>
          <w:szCs w:val="24"/>
        </w:rPr>
        <w:t>.</w:t>
      </w:r>
    </w:p>
    <w:p w14:paraId="5275FC19" w14:textId="77777777" w:rsidR="007E36C3" w:rsidRDefault="007E36C3" w:rsidP="007A1E17">
      <w:pPr>
        <w:rPr>
          <w:rFonts w:ascii="Arial" w:eastAsia="Times New Roman" w:hAnsi="Arial" w:cs="Arial"/>
          <w:bCs/>
          <w:kern w:val="36"/>
          <w:sz w:val="24"/>
          <w:szCs w:val="24"/>
          <w:lang w:eastAsia="en-GB"/>
        </w:rPr>
      </w:pPr>
      <w:proofErr w:type="spellStart"/>
      <w:proofErr w:type="gramStart"/>
      <w:r>
        <w:rPr>
          <w:rFonts w:ascii="Arial" w:eastAsia="Times New Roman" w:hAnsi="Arial" w:cs="Arial"/>
          <w:bCs/>
          <w:kern w:val="36"/>
          <w:sz w:val="24"/>
          <w:szCs w:val="24"/>
          <w:lang w:eastAsia="en-GB"/>
        </w:rPr>
        <w:t>Bruce,T</w:t>
      </w:r>
      <w:proofErr w:type="spellEnd"/>
      <w:r>
        <w:rPr>
          <w:rFonts w:ascii="Arial" w:eastAsia="Times New Roman" w:hAnsi="Arial" w:cs="Arial"/>
          <w:bCs/>
          <w:kern w:val="36"/>
          <w:sz w:val="24"/>
          <w:szCs w:val="24"/>
          <w:lang w:eastAsia="en-GB"/>
        </w:rPr>
        <w:t>.</w:t>
      </w:r>
      <w:proofErr w:type="gramEnd"/>
      <w:r>
        <w:rPr>
          <w:rFonts w:ascii="Arial" w:eastAsia="Times New Roman" w:hAnsi="Arial" w:cs="Arial"/>
          <w:bCs/>
          <w:kern w:val="36"/>
          <w:sz w:val="24"/>
          <w:szCs w:val="24"/>
          <w:lang w:eastAsia="en-GB"/>
        </w:rPr>
        <w:t>(2009) E</w:t>
      </w:r>
      <w:r w:rsidRPr="007A1E17">
        <w:rPr>
          <w:rFonts w:ascii="Arial" w:eastAsia="Times New Roman" w:hAnsi="Arial" w:cs="Arial"/>
          <w:bCs/>
          <w:kern w:val="36"/>
          <w:sz w:val="24"/>
          <w:szCs w:val="24"/>
          <w:lang w:eastAsia="en-GB"/>
        </w:rPr>
        <w:t xml:space="preserve">arly Childhood: </w:t>
      </w:r>
      <w:r w:rsidRPr="007A1E17">
        <w:rPr>
          <w:rFonts w:ascii="Arial" w:eastAsia="Times New Roman" w:hAnsi="Arial" w:cs="Arial"/>
          <w:bCs/>
          <w:i/>
          <w:kern w:val="36"/>
          <w:sz w:val="24"/>
          <w:szCs w:val="24"/>
          <w:lang w:eastAsia="en-GB"/>
        </w:rPr>
        <w:t>A Guide for Students</w:t>
      </w:r>
      <w:r>
        <w:rPr>
          <w:rFonts w:ascii="Arial" w:eastAsia="Times New Roman" w:hAnsi="Arial" w:cs="Arial"/>
          <w:bCs/>
          <w:kern w:val="36"/>
          <w:sz w:val="24"/>
          <w:szCs w:val="24"/>
          <w:lang w:eastAsia="en-GB"/>
        </w:rPr>
        <w:t>.2</w:t>
      </w:r>
      <w:r w:rsidRPr="00A46002">
        <w:rPr>
          <w:rFonts w:ascii="Arial" w:eastAsia="Times New Roman" w:hAnsi="Arial" w:cs="Arial"/>
          <w:bCs/>
          <w:kern w:val="36"/>
          <w:sz w:val="24"/>
          <w:szCs w:val="24"/>
          <w:vertAlign w:val="superscript"/>
          <w:lang w:eastAsia="en-GB"/>
        </w:rPr>
        <w:t>nd</w:t>
      </w:r>
      <w:r>
        <w:rPr>
          <w:rFonts w:ascii="Arial" w:eastAsia="Times New Roman" w:hAnsi="Arial" w:cs="Arial"/>
          <w:bCs/>
          <w:kern w:val="36"/>
          <w:sz w:val="24"/>
          <w:szCs w:val="24"/>
          <w:lang w:eastAsia="en-GB"/>
        </w:rPr>
        <w:t xml:space="preserve"> </w:t>
      </w:r>
      <w:proofErr w:type="spellStart"/>
      <w:r>
        <w:rPr>
          <w:rFonts w:ascii="Arial" w:eastAsia="Times New Roman" w:hAnsi="Arial" w:cs="Arial"/>
          <w:bCs/>
          <w:kern w:val="36"/>
          <w:sz w:val="24"/>
          <w:szCs w:val="24"/>
          <w:lang w:eastAsia="en-GB"/>
        </w:rPr>
        <w:t>ed.London:Sage</w:t>
      </w:r>
      <w:proofErr w:type="spellEnd"/>
      <w:r>
        <w:rPr>
          <w:rFonts w:ascii="Arial" w:eastAsia="Times New Roman" w:hAnsi="Arial" w:cs="Arial"/>
          <w:bCs/>
          <w:kern w:val="36"/>
          <w:sz w:val="24"/>
          <w:szCs w:val="24"/>
          <w:lang w:eastAsia="en-GB"/>
        </w:rPr>
        <w:t>.</w:t>
      </w:r>
    </w:p>
    <w:p w14:paraId="13553E06" w14:textId="77777777" w:rsidR="007E36C3" w:rsidRPr="00F507FF" w:rsidRDefault="007E36C3" w:rsidP="00A11881">
      <w:pPr>
        <w:spacing w:after="0" w:line="360" w:lineRule="auto"/>
        <w:jc w:val="both"/>
        <w:outlineLvl w:val="1"/>
        <w:rPr>
          <w:rFonts w:ascii="Arial" w:eastAsia="Times New Roman" w:hAnsi="Arial" w:cs="Arial"/>
          <w:bCs/>
          <w:sz w:val="24"/>
          <w:szCs w:val="24"/>
          <w:lang w:eastAsia="en-GB"/>
        </w:rPr>
      </w:pPr>
      <w:proofErr w:type="spellStart"/>
      <w:r w:rsidRPr="00F507FF">
        <w:rPr>
          <w:rFonts w:ascii="Arial" w:hAnsi="Arial" w:cs="Arial"/>
          <w:sz w:val="24"/>
          <w:szCs w:val="24"/>
        </w:rPr>
        <w:t>Caro,C</w:t>
      </w:r>
      <w:proofErr w:type="spellEnd"/>
      <w:r w:rsidRPr="00F507FF">
        <w:rPr>
          <w:rFonts w:ascii="Arial" w:hAnsi="Arial" w:cs="Arial"/>
          <w:sz w:val="24"/>
          <w:szCs w:val="24"/>
        </w:rPr>
        <w:t>.(2012</w:t>
      </w:r>
      <w:r w:rsidRPr="00F507FF">
        <w:rPr>
          <w:rFonts w:ascii="Arial" w:eastAsia="Times New Roman" w:hAnsi="Arial" w:cs="Arial"/>
          <w:bCs/>
          <w:sz w:val="24"/>
          <w:szCs w:val="24"/>
          <w:lang w:eastAsia="en-GB"/>
        </w:rPr>
        <w:t xml:space="preserve"> ) </w:t>
      </w:r>
      <w:hyperlink r:id="rId14" w:history="1">
        <w:r w:rsidRPr="00F507FF">
          <w:rPr>
            <w:rFonts w:ascii="Arial" w:eastAsia="Times New Roman" w:hAnsi="Arial" w:cs="Arial"/>
            <w:bCs/>
            <w:sz w:val="24"/>
            <w:szCs w:val="24"/>
            <w:lang w:eastAsia="en-GB"/>
          </w:rPr>
          <w:t>The Adult Role in Child-led Play – How to Become a Learning Ally</w:t>
        </w:r>
      </w:hyperlink>
      <w:r w:rsidRPr="00F507FF">
        <w:rPr>
          <w:rFonts w:ascii="Arial" w:eastAsia="Times New Roman" w:hAnsi="Arial" w:cs="Arial"/>
          <w:bCs/>
          <w:sz w:val="24"/>
          <w:szCs w:val="24"/>
          <w:lang w:eastAsia="en-GB"/>
        </w:rPr>
        <w:t xml:space="preserve"> </w:t>
      </w:r>
    </w:p>
    <w:p w14:paraId="48393815" w14:textId="77777777" w:rsidR="007E36C3" w:rsidRDefault="007E36C3" w:rsidP="007A1E17">
      <w:pPr>
        <w:rPr>
          <w:rFonts w:ascii="Arial" w:hAnsi="Arial" w:cs="Arial"/>
          <w:sz w:val="24"/>
          <w:szCs w:val="24"/>
          <w:lang w:val="en"/>
        </w:rPr>
      </w:pPr>
      <w:r w:rsidRPr="00F300C5">
        <w:rPr>
          <w:rFonts w:ascii="Arial" w:hAnsi="Arial" w:cs="Arial"/>
          <w:sz w:val="24"/>
          <w:szCs w:val="24"/>
          <w:lang w:val="en"/>
        </w:rPr>
        <w:t xml:space="preserve">Clements, D.H. &amp; </w:t>
      </w:r>
      <w:proofErr w:type="spellStart"/>
      <w:r w:rsidRPr="00F300C5">
        <w:rPr>
          <w:rFonts w:ascii="Arial" w:hAnsi="Arial" w:cs="Arial"/>
          <w:sz w:val="24"/>
          <w:szCs w:val="24"/>
          <w:lang w:val="en"/>
        </w:rPr>
        <w:t>Sarama</w:t>
      </w:r>
      <w:proofErr w:type="spellEnd"/>
      <w:r w:rsidRPr="00F300C5">
        <w:rPr>
          <w:rFonts w:ascii="Arial" w:hAnsi="Arial" w:cs="Arial"/>
          <w:sz w:val="24"/>
          <w:szCs w:val="24"/>
          <w:lang w:val="en"/>
        </w:rPr>
        <w:t>. J. (2009).</w:t>
      </w:r>
      <w:r w:rsidRPr="00F300C5">
        <w:rPr>
          <w:rStyle w:val="Emphasis"/>
          <w:rFonts w:ascii="Arial" w:hAnsi="Arial" w:cs="Arial"/>
          <w:sz w:val="24"/>
          <w:szCs w:val="24"/>
          <w:lang w:val="en"/>
        </w:rPr>
        <w:t> Learning and teaching early math:  The learning trajectories approach.</w:t>
      </w:r>
      <w:r w:rsidRPr="00F300C5">
        <w:rPr>
          <w:rFonts w:ascii="Arial" w:hAnsi="Arial" w:cs="Arial"/>
          <w:sz w:val="24"/>
          <w:szCs w:val="24"/>
          <w:lang w:val="en"/>
        </w:rPr>
        <w:t> New York, NY: Routledge</w:t>
      </w:r>
      <w:r>
        <w:rPr>
          <w:rFonts w:ascii="Arial" w:hAnsi="Arial" w:cs="Arial"/>
          <w:sz w:val="24"/>
          <w:szCs w:val="24"/>
          <w:lang w:val="en"/>
        </w:rPr>
        <w:t>.</w:t>
      </w:r>
    </w:p>
    <w:p w14:paraId="5629578B" w14:textId="77777777" w:rsidR="007E36C3" w:rsidRDefault="007E36C3" w:rsidP="00775917">
      <w:pPr>
        <w:spacing w:before="100" w:beforeAutospacing="1" w:after="100" w:afterAutospacing="1" w:line="360" w:lineRule="auto"/>
        <w:jc w:val="both"/>
        <w:outlineLvl w:val="0"/>
        <w:rPr>
          <w:rFonts w:ascii="Arial" w:hAnsi="Arial" w:cs="Arial"/>
          <w:sz w:val="24"/>
          <w:szCs w:val="24"/>
        </w:rPr>
      </w:pPr>
      <w:r>
        <w:rPr>
          <w:rFonts w:ascii="Arial" w:hAnsi="Arial" w:cs="Arial"/>
          <w:sz w:val="24"/>
          <w:szCs w:val="24"/>
        </w:rPr>
        <w:t>CLOTC, Council for learning outside the classroom, (2018)</w:t>
      </w:r>
      <w:r w:rsidRPr="00D0612B">
        <w:rPr>
          <w:rFonts w:ascii="Arial" w:hAnsi="Arial" w:cs="Arial"/>
          <w:i/>
          <w:sz w:val="24"/>
          <w:szCs w:val="24"/>
        </w:rPr>
        <w:t xml:space="preserve"> Risk, Challenge and Adventure</w:t>
      </w:r>
      <w:r>
        <w:rPr>
          <w:rFonts w:ascii="Arial" w:hAnsi="Arial" w:cs="Arial"/>
          <w:sz w:val="24"/>
          <w:szCs w:val="24"/>
        </w:rPr>
        <w:t>. [online]. Available at:</w:t>
      </w:r>
      <w:r w:rsidRPr="00D0612B">
        <w:t xml:space="preserve"> </w:t>
      </w:r>
      <w:hyperlink r:id="rId15" w:history="1">
        <w:r w:rsidRPr="005800D6">
          <w:rPr>
            <w:rStyle w:val="Hyperlink"/>
            <w:rFonts w:ascii="Arial" w:hAnsi="Arial" w:cs="Arial"/>
            <w:sz w:val="24"/>
            <w:szCs w:val="24"/>
          </w:rPr>
          <w:t>http://www.lotc.org.uk/why/risk-challenge-and-adventure/</w:t>
        </w:r>
      </w:hyperlink>
      <w:r>
        <w:rPr>
          <w:rFonts w:ascii="Arial" w:hAnsi="Arial" w:cs="Arial"/>
          <w:sz w:val="24"/>
          <w:szCs w:val="24"/>
        </w:rPr>
        <w:t xml:space="preserve">  </w:t>
      </w:r>
      <w:proofErr w:type="gramStart"/>
      <w:r>
        <w:rPr>
          <w:rFonts w:ascii="Arial" w:hAnsi="Arial" w:cs="Arial"/>
          <w:sz w:val="24"/>
          <w:szCs w:val="24"/>
        </w:rPr>
        <w:t xml:space="preserve">   (</w:t>
      </w:r>
      <w:proofErr w:type="gramEnd"/>
      <w:r>
        <w:rPr>
          <w:rFonts w:ascii="Arial" w:hAnsi="Arial" w:cs="Arial"/>
          <w:sz w:val="24"/>
          <w:szCs w:val="24"/>
        </w:rPr>
        <w:t>Accessed: 28 January 2018)</w:t>
      </w:r>
    </w:p>
    <w:p w14:paraId="2CA8EFF2" w14:textId="77777777" w:rsidR="007818DB" w:rsidRPr="00BF2F0D" w:rsidRDefault="007E36C3" w:rsidP="007818DB">
      <w:pPr>
        <w:shd w:val="clear" w:color="auto" w:fill="FFFFFF"/>
        <w:spacing w:before="100" w:beforeAutospacing="1" w:after="225" w:line="345" w:lineRule="atLeast"/>
        <w:rPr>
          <w:rFonts w:ascii="Arial" w:hAnsi="Arial" w:cs="Arial"/>
          <w:bCs/>
          <w:sz w:val="24"/>
          <w:szCs w:val="24"/>
        </w:rPr>
      </w:pPr>
      <w:proofErr w:type="spellStart"/>
      <w:proofErr w:type="gramStart"/>
      <w:r w:rsidRPr="0085330D">
        <w:rPr>
          <w:rFonts w:ascii="Arial" w:hAnsi="Arial" w:cs="Arial"/>
          <w:bCs/>
          <w:iCs/>
          <w:sz w:val="24"/>
          <w:szCs w:val="24"/>
        </w:rPr>
        <w:t>Eugster,K</w:t>
      </w:r>
      <w:proofErr w:type="spellEnd"/>
      <w:r w:rsidRPr="0085330D">
        <w:rPr>
          <w:rFonts w:ascii="Arial" w:hAnsi="Arial" w:cs="Arial"/>
          <w:bCs/>
          <w:iCs/>
          <w:sz w:val="24"/>
          <w:szCs w:val="24"/>
        </w:rPr>
        <w:t>.</w:t>
      </w:r>
      <w:proofErr w:type="gramEnd"/>
      <w:r w:rsidRPr="0085330D">
        <w:rPr>
          <w:rFonts w:ascii="Arial" w:hAnsi="Arial" w:cs="Arial"/>
          <w:bCs/>
          <w:iCs/>
          <w:sz w:val="24"/>
          <w:szCs w:val="24"/>
        </w:rPr>
        <w:t>( no date ) ‘</w:t>
      </w:r>
      <w:r w:rsidRPr="0085330D">
        <w:rPr>
          <w:rFonts w:ascii="Arial" w:hAnsi="Arial" w:cs="Arial"/>
          <w:sz w:val="24"/>
          <w:szCs w:val="24"/>
        </w:rPr>
        <w:t>Child-Directed Play and Parent-Directed Play: Two Ways for Parents to Play with</w:t>
      </w:r>
      <w:r>
        <w:rPr>
          <w:rFonts w:ascii="Arial" w:hAnsi="Arial" w:cs="Arial"/>
          <w:sz w:val="24"/>
          <w:szCs w:val="24"/>
        </w:rPr>
        <w:t xml:space="preserve"> </w:t>
      </w:r>
      <w:r w:rsidRPr="0085330D">
        <w:rPr>
          <w:rFonts w:ascii="Arial" w:hAnsi="Arial" w:cs="Arial"/>
          <w:sz w:val="24"/>
          <w:szCs w:val="24"/>
        </w:rPr>
        <w:t>Their</w:t>
      </w:r>
      <w:r>
        <w:rPr>
          <w:rFonts w:ascii="Arial" w:hAnsi="Arial" w:cs="Arial"/>
          <w:sz w:val="24"/>
          <w:szCs w:val="24"/>
        </w:rPr>
        <w:t xml:space="preserve"> </w:t>
      </w:r>
      <w:r w:rsidRPr="0085330D">
        <w:rPr>
          <w:rFonts w:ascii="Arial" w:hAnsi="Arial" w:cs="Arial"/>
          <w:sz w:val="24"/>
          <w:szCs w:val="24"/>
        </w:rPr>
        <w:t>Children’</w:t>
      </w:r>
      <w:r>
        <w:rPr>
          <w:rFonts w:ascii="Arial" w:hAnsi="Arial" w:cs="Arial"/>
          <w:sz w:val="24"/>
          <w:szCs w:val="24"/>
        </w:rPr>
        <w:t xml:space="preserve"> </w:t>
      </w:r>
      <w:r w:rsidRPr="0085330D">
        <w:rPr>
          <w:rFonts w:ascii="Arial" w:hAnsi="Arial" w:cs="Arial"/>
          <w:bCs/>
          <w:i/>
          <w:color w:val="000000"/>
          <w:sz w:val="24"/>
          <w:szCs w:val="24"/>
        </w:rPr>
        <w:t>Kathy</w:t>
      </w:r>
      <w:r>
        <w:rPr>
          <w:rFonts w:ascii="Arial" w:hAnsi="Arial" w:cs="Arial"/>
          <w:bCs/>
          <w:i/>
          <w:color w:val="000000"/>
          <w:sz w:val="24"/>
          <w:szCs w:val="24"/>
        </w:rPr>
        <w:t xml:space="preserve"> </w:t>
      </w:r>
      <w:proofErr w:type="spellStart"/>
      <w:r w:rsidRPr="0085330D">
        <w:rPr>
          <w:rFonts w:ascii="Arial" w:hAnsi="Arial" w:cs="Arial"/>
          <w:bCs/>
          <w:i/>
          <w:color w:val="000000"/>
          <w:sz w:val="24"/>
          <w:szCs w:val="24"/>
        </w:rPr>
        <w:t>Eugster</w:t>
      </w:r>
      <w:proofErr w:type="spellEnd"/>
      <w:r>
        <w:rPr>
          <w:rFonts w:ascii="Arial" w:hAnsi="Arial" w:cs="Arial"/>
          <w:bCs/>
          <w:i/>
          <w:color w:val="000000"/>
          <w:sz w:val="24"/>
          <w:szCs w:val="24"/>
        </w:rPr>
        <w:t xml:space="preserve">. </w:t>
      </w:r>
      <w:r>
        <w:rPr>
          <w:rFonts w:ascii="Arial" w:hAnsi="Arial" w:cs="Arial"/>
          <w:bCs/>
          <w:color w:val="000000"/>
          <w:sz w:val="24"/>
          <w:szCs w:val="24"/>
        </w:rPr>
        <w:t>Available at:</w:t>
      </w:r>
      <w:r w:rsidR="007818DB">
        <w:rPr>
          <w:rFonts w:ascii="Arial" w:hAnsi="Arial" w:cs="Arial"/>
          <w:bCs/>
          <w:color w:val="000000"/>
          <w:sz w:val="24"/>
          <w:szCs w:val="24"/>
        </w:rPr>
        <w:t xml:space="preserve"> </w:t>
      </w:r>
    </w:p>
    <w:p w14:paraId="0B104824" w14:textId="06C50609" w:rsidR="007E36C3" w:rsidRPr="007818DB" w:rsidRDefault="007818DB" w:rsidP="007818DB">
      <w:pPr>
        <w:rPr>
          <w:rFonts w:ascii="Arial" w:hAnsi="Arial" w:cs="Arial"/>
          <w:color w:val="0563C1" w:themeColor="hyperlink"/>
          <w:sz w:val="24"/>
          <w:szCs w:val="24"/>
          <w:u w:val="single"/>
          <w:lang w:val="en"/>
        </w:rPr>
      </w:pPr>
      <w:hyperlink r:id="rId16" w:history="1">
        <w:r w:rsidRPr="00D252F5">
          <w:rPr>
            <w:rStyle w:val="Hyperlink"/>
            <w:rFonts w:ascii="Arial" w:hAnsi="Arial" w:cs="Arial"/>
            <w:sz w:val="24"/>
            <w:szCs w:val="24"/>
            <w:lang w:val="en"/>
          </w:rPr>
          <w:t>http://www.academia.edu/8703170/Holistic_Development_of_a_Child_through_Play</w:t>
        </w:r>
      </w:hyperlink>
    </w:p>
    <w:p w14:paraId="6049122C" w14:textId="77777777" w:rsidR="007818DB" w:rsidRPr="004C261D" w:rsidRDefault="007818DB" w:rsidP="007818DB">
      <w:pPr>
        <w:spacing w:before="100" w:beforeAutospacing="1" w:after="100" w:afterAutospacing="1" w:line="360" w:lineRule="auto"/>
        <w:jc w:val="both"/>
        <w:outlineLvl w:val="0"/>
        <w:rPr>
          <w:rFonts w:ascii="Arial" w:eastAsia="Times New Roman" w:hAnsi="Arial" w:cs="Arial"/>
          <w:kern w:val="36"/>
          <w:sz w:val="24"/>
          <w:szCs w:val="24"/>
          <w:lang w:val="en" w:eastAsia="en-GB"/>
        </w:rPr>
      </w:pPr>
      <w:r>
        <w:rPr>
          <w:rFonts w:ascii="Arial" w:hAnsi="Arial" w:cs="Arial"/>
          <w:sz w:val="24"/>
          <w:szCs w:val="24"/>
        </w:rPr>
        <w:t>(Accessed: 28 January 2018),</w:t>
      </w:r>
    </w:p>
    <w:p w14:paraId="0AAC3BFD" w14:textId="78ED99F0" w:rsidR="007E36C3" w:rsidRDefault="007E36C3" w:rsidP="009C401E">
      <w:pPr>
        <w:spacing w:line="360" w:lineRule="auto"/>
        <w:jc w:val="both"/>
        <w:rPr>
          <w:rFonts w:ascii="Arial" w:hAnsi="Arial" w:cs="Arial"/>
          <w:bCs/>
          <w:color w:val="333333"/>
          <w:sz w:val="24"/>
          <w:szCs w:val="24"/>
          <w:lang w:val="en-US"/>
        </w:rPr>
      </w:pPr>
      <w:proofErr w:type="spellStart"/>
      <w:proofErr w:type="gramStart"/>
      <w:r>
        <w:rPr>
          <w:rFonts w:ascii="Arial" w:hAnsi="Arial" w:cs="Arial"/>
          <w:sz w:val="24"/>
          <w:szCs w:val="24"/>
        </w:rPr>
        <w:t>Farr,T</w:t>
      </w:r>
      <w:proofErr w:type="spellEnd"/>
      <w:r w:rsidRPr="00A363A5">
        <w:rPr>
          <w:rFonts w:ascii="Arial" w:hAnsi="Arial" w:cs="Arial"/>
          <w:sz w:val="24"/>
          <w:szCs w:val="24"/>
        </w:rPr>
        <w:t>.</w:t>
      </w:r>
      <w:proofErr w:type="gramEnd"/>
      <w:r w:rsidRPr="00A363A5">
        <w:rPr>
          <w:rFonts w:ascii="Arial" w:hAnsi="Arial" w:cs="Arial"/>
          <w:sz w:val="24"/>
          <w:szCs w:val="24"/>
        </w:rPr>
        <w:t>(May2014)</w:t>
      </w:r>
      <w:r>
        <w:rPr>
          <w:rFonts w:ascii="Arial" w:hAnsi="Arial" w:cs="Arial"/>
          <w:sz w:val="24"/>
          <w:szCs w:val="24"/>
        </w:rPr>
        <w:t>’</w:t>
      </w:r>
      <w:r w:rsidRPr="00573441">
        <w:rPr>
          <w:rFonts w:ascii="Arial" w:hAnsi="Arial" w:cs="Arial"/>
          <w:bCs/>
          <w:color w:val="333333"/>
          <w:sz w:val="24"/>
          <w:szCs w:val="24"/>
          <w:lang w:val="en-US"/>
        </w:rPr>
        <w:t>Vygotsky’s Theory of Cognitive Development</w:t>
      </w:r>
      <w:r>
        <w:rPr>
          <w:rFonts w:ascii="Arial" w:hAnsi="Arial" w:cs="Arial"/>
          <w:bCs/>
          <w:color w:val="333333"/>
          <w:sz w:val="24"/>
          <w:szCs w:val="24"/>
          <w:lang w:val="en-US"/>
        </w:rPr>
        <w:t>’,</w:t>
      </w:r>
      <w:r>
        <w:rPr>
          <w:rFonts w:ascii="Arial" w:hAnsi="Arial" w:cs="Arial"/>
          <w:bCs/>
          <w:i/>
          <w:color w:val="333333"/>
          <w:sz w:val="24"/>
          <w:szCs w:val="24"/>
          <w:lang w:val="en-US"/>
        </w:rPr>
        <w:t xml:space="preserve"> Udemy</w:t>
      </w:r>
      <w:r>
        <w:rPr>
          <w:rFonts w:ascii="Arial" w:hAnsi="Arial" w:cs="Arial"/>
          <w:bCs/>
          <w:color w:val="333333"/>
          <w:sz w:val="24"/>
          <w:szCs w:val="24"/>
          <w:lang w:val="en-US"/>
        </w:rPr>
        <w:t xml:space="preserve"> [</w:t>
      </w:r>
      <w:r w:rsidRPr="009173FF">
        <w:rPr>
          <w:rFonts w:ascii="Arial" w:hAnsi="Arial" w:cs="Arial"/>
          <w:bCs/>
          <w:color w:val="333333"/>
          <w:sz w:val="24"/>
          <w:szCs w:val="24"/>
          <w:lang w:val="en-US"/>
        </w:rPr>
        <w:t>online</w:t>
      </w:r>
      <w:r>
        <w:rPr>
          <w:rFonts w:ascii="Arial" w:hAnsi="Arial" w:cs="Arial"/>
          <w:bCs/>
          <w:color w:val="333333"/>
          <w:sz w:val="24"/>
          <w:szCs w:val="24"/>
          <w:lang w:val="en-US"/>
        </w:rPr>
        <w:t>]</w:t>
      </w:r>
    </w:p>
    <w:p w14:paraId="4E37813A" w14:textId="24C8EE0D" w:rsidR="007818DB" w:rsidRDefault="007818DB" w:rsidP="009C401E">
      <w:pPr>
        <w:spacing w:line="360" w:lineRule="auto"/>
        <w:jc w:val="both"/>
        <w:rPr>
          <w:rFonts w:ascii="Arial" w:hAnsi="Arial" w:cs="Arial"/>
          <w:bCs/>
          <w:color w:val="333333"/>
          <w:sz w:val="24"/>
          <w:szCs w:val="24"/>
          <w:lang w:val="en-US"/>
        </w:rPr>
      </w:pPr>
      <w:r>
        <w:rPr>
          <w:rFonts w:ascii="Arial" w:hAnsi="Arial" w:cs="Arial"/>
          <w:bCs/>
          <w:color w:val="333333"/>
          <w:sz w:val="24"/>
          <w:szCs w:val="24"/>
          <w:lang w:val="en-US"/>
        </w:rPr>
        <w:t xml:space="preserve">Available at: </w:t>
      </w:r>
      <w:r w:rsidRPr="007818DB">
        <w:rPr>
          <w:rStyle w:val="HTMLCite"/>
          <w:rFonts w:ascii="Arial" w:hAnsi="Arial" w:cs="Arial"/>
          <w:i w:val="0"/>
          <w:color w:val="000000" w:themeColor="text1"/>
        </w:rPr>
        <w:t>https://www.psychologynoteshq.com/vygotsky-theory/</w:t>
      </w:r>
    </w:p>
    <w:p w14:paraId="0002F045" w14:textId="038AC771" w:rsidR="007818DB" w:rsidRDefault="007818DB" w:rsidP="009C401E">
      <w:pPr>
        <w:spacing w:line="360" w:lineRule="auto"/>
        <w:jc w:val="both"/>
        <w:rPr>
          <w:rFonts w:ascii="Arial" w:hAnsi="Arial" w:cs="Arial"/>
          <w:bCs/>
          <w:color w:val="333333"/>
          <w:sz w:val="24"/>
          <w:szCs w:val="24"/>
          <w:lang w:val="en-US"/>
        </w:rPr>
      </w:pPr>
      <w:r>
        <w:rPr>
          <w:rFonts w:ascii="Arial" w:hAnsi="Arial" w:cs="Arial"/>
          <w:bCs/>
          <w:color w:val="333333"/>
          <w:sz w:val="24"/>
          <w:szCs w:val="24"/>
          <w:lang w:val="en-US"/>
        </w:rPr>
        <w:t>(Accessed on</w:t>
      </w:r>
    </w:p>
    <w:p w14:paraId="0C860126" w14:textId="77777777" w:rsidR="007E36C3" w:rsidRDefault="007E36C3" w:rsidP="00A64833">
      <w:pPr>
        <w:spacing w:before="100" w:beforeAutospacing="1" w:after="100" w:afterAutospacing="1" w:line="240" w:lineRule="auto"/>
        <w:outlineLvl w:val="0"/>
        <w:rPr>
          <w:rFonts w:ascii="Arial" w:hAnsi="Arial" w:cs="Arial"/>
          <w:sz w:val="24"/>
          <w:szCs w:val="24"/>
        </w:rPr>
      </w:pPr>
      <w:r>
        <w:rPr>
          <w:rFonts w:ascii="Arial" w:hAnsi="Arial" w:cs="Arial"/>
          <w:sz w:val="24"/>
          <w:szCs w:val="24"/>
        </w:rPr>
        <w:t>Freud, A. (2018)Anna Freud National centre for children and families[online]Available at:</w:t>
      </w:r>
      <w:r w:rsidRPr="00AE3F2C">
        <w:t xml:space="preserve"> </w:t>
      </w:r>
      <w:hyperlink r:id="rId17" w:history="1">
        <w:r w:rsidRPr="00E33513">
          <w:rPr>
            <w:rStyle w:val="Hyperlink"/>
            <w:rFonts w:ascii="Arial" w:hAnsi="Arial" w:cs="Arial"/>
            <w:sz w:val="24"/>
            <w:szCs w:val="24"/>
          </w:rPr>
          <w:t>https://www.annafreud.org/training/ucl-postgraduate-study/alumni-network/resources/resources-for-training/play-therapy/</w:t>
        </w:r>
      </w:hyperlink>
      <w:r>
        <w:rPr>
          <w:rFonts w:ascii="Arial" w:hAnsi="Arial" w:cs="Arial"/>
          <w:sz w:val="24"/>
          <w:szCs w:val="24"/>
        </w:rPr>
        <w:t xml:space="preserve"> (Accessed 29 January 2018).</w:t>
      </w:r>
    </w:p>
    <w:p w14:paraId="0BE6D70A" w14:textId="2E6FAB31" w:rsidR="007E36C3" w:rsidRPr="001B5B03" w:rsidRDefault="007E36C3" w:rsidP="00F507FF">
      <w:pPr>
        <w:spacing w:line="360" w:lineRule="auto"/>
        <w:jc w:val="both"/>
        <w:rPr>
          <w:rFonts w:ascii="Arial" w:hAnsi="Arial" w:cs="Arial"/>
          <w:sz w:val="24"/>
          <w:szCs w:val="24"/>
          <w:lang w:val="en"/>
        </w:rPr>
      </w:pPr>
      <w:r>
        <w:rPr>
          <w:rFonts w:ascii="Arial" w:hAnsi="Arial" w:cs="Arial"/>
          <w:sz w:val="24"/>
          <w:szCs w:val="24"/>
        </w:rPr>
        <w:lastRenderedPageBreak/>
        <w:t xml:space="preserve">Frost, </w:t>
      </w:r>
      <w:proofErr w:type="spellStart"/>
      <w:proofErr w:type="gramStart"/>
      <w:r>
        <w:rPr>
          <w:rFonts w:ascii="Arial" w:hAnsi="Arial" w:cs="Arial"/>
          <w:sz w:val="24"/>
          <w:szCs w:val="24"/>
        </w:rPr>
        <w:t>J,L</w:t>
      </w:r>
      <w:proofErr w:type="gramEnd"/>
      <w:r>
        <w:rPr>
          <w:rFonts w:ascii="Arial" w:hAnsi="Arial" w:cs="Arial"/>
          <w:sz w:val="24"/>
          <w:szCs w:val="24"/>
        </w:rPr>
        <w:t>.Wortham,S,C.Reifel,S</w:t>
      </w:r>
      <w:proofErr w:type="spellEnd"/>
      <w:r>
        <w:rPr>
          <w:rFonts w:ascii="Arial" w:hAnsi="Arial" w:cs="Arial"/>
          <w:sz w:val="24"/>
          <w:szCs w:val="24"/>
        </w:rPr>
        <w:t xml:space="preserve"> (2010) </w:t>
      </w:r>
      <w:r w:rsidRPr="001B5B03">
        <w:rPr>
          <w:rFonts w:ascii="Arial" w:hAnsi="Arial" w:cs="Arial"/>
          <w:sz w:val="24"/>
          <w:szCs w:val="24"/>
        </w:rPr>
        <w:t xml:space="preserve">Characteristics of Social </w:t>
      </w:r>
      <w:proofErr w:type="spellStart"/>
      <w:r w:rsidRPr="001B5B03">
        <w:rPr>
          <w:rFonts w:ascii="Arial" w:hAnsi="Arial" w:cs="Arial"/>
          <w:sz w:val="24"/>
          <w:szCs w:val="24"/>
        </w:rPr>
        <w:t>Play</w:t>
      </w:r>
      <w:r>
        <w:rPr>
          <w:rFonts w:ascii="Arial" w:hAnsi="Arial" w:cs="Arial"/>
          <w:sz w:val="24"/>
          <w:szCs w:val="24"/>
        </w:rPr>
        <w:t>.Pearson</w:t>
      </w:r>
      <w:proofErr w:type="spellEnd"/>
      <w:r>
        <w:rPr>
          <w:rFonts w:ascii="Arial" w:hAnsi="Arial" w:cs="Arial"/>
          <w:sz w:val="24"/>
          <w:szCs w:val="24"/>
        </w:rPr>
        <w:t xml:space="preserve"> </w:t>
      </w:r>
      <w:proofErr w:type="spellStart"/>
      <w:r>
        <w:rPr>
          <w:rFonts w:ascii="Arial" w:hAnsi="Arial" w:cs="Arial"/>
          <w:sz w:val="24"/>
          <w:szCs w:val="24"/>
        </w:rPr>
        <w:t>Allyn</w:t>
      </w:r>
      <w:proofErr w:type="spellEnd"/>
      <w:r>
        <w:rPr>
          <w:rFonts w:ascii="Arial" w:hAnsi="Arial" w:cs="Arial"/>
          <w:sz w:val="24"/>
          <w:szCs w:val="24"/>
        </w:rPr>
        <w:t xml:space="preserve"> Bacon Prentice hall. Updated 20 July. </w:t>
      </w:r>
    </w:p>
    <w:p w14:paraId="31D45202" w14:textId="77777777" w:rsidR="007E36C3" w:rsidRPr="004075B6" w:rsidRDefault="007E36C3" w:rsidP="00F507FF">
      <w:pPr>
        <w:shd w:val="clear" w:color="auto" w:fill="FFFFFF"/>
        <w:spacing w:before="100" w:beforeAutospacing="1" w:after="225" w:line="360" w:lineRule="auto"/>
        <w:jc w:val="both"/>
        <w:rPr>
          <w:rFonts w:ascii="Arial" w:hAnsi="Arial" w:cs="Arial"/>
          <w:color w:val="000000"/>
          <w:sz w:val="24"/>
          <w:szCs w:val="24"/>
        </w:rPr>
      </w:pPr>
      <w:r w:rsidRPr="004075B6">
        <w:rPr>
          <w:rFonts w:ascii="Arial" w:hAnsi="Arial" w:cs="Arial"/>
          <w:color w:val="000000"/>
          <w:sz w:val="24"/>
          <w:szCs w:val="24"/>
        </w:rPr>
        <w:t>Frost, Joe L. Play and Playscapes. Albany, NY: Delmar Publishers Inc., 1992. p. 8.</w:t>
      </w:r>
    </w:p>
    <w:p w14:paraId="08ECECB2" w14:textId="45D15097" w:rsidR="007E36C3" w:rsidRDefault="007E36C3" w:rsidP="007E36C3">
      <w:pPr>
        <w:shd w:val="clear" w:color="auto" w:fill="FFFFFF"/>
        <w:spacing w:before="100" w:beforeAutospacing="1" w:after="225" w:line="345" w:lineRule="atLeast"/>
        <w:rPr>
          <w:rStyle w:val="Hyperlink"/>
          <w:rFonts w:ascii="Arial" w:hAnsi="Arial" w:cs="Arial"/>
          <w:sz w:val="24"/>
          <w:szCs w:val="24"/>
          <w:lang w:val="en"/>
        </w:rPr>
      </w:pPr>
      <w:r w:rsidRPr="00BF2F0D">
        <w:rPr>
          <w:rFonts w:ascii="Arial" w:hAnsi="Arial" w:cs="Arial"/>
          <w:sz w:val="24"/>
          <w:szCs w:val="24"/>
          <w:lang w:val="en"/>
        </w:rPr>
        <w:t>http://kathyeugster.com/articles/article015.htm</w:t>
      </w:r>
      <w:r>
        <w:rPr>
          <w:rStyle w:val="Hyperlink"/>
          <w:rFonts w:ascii="Arial" w:hAnsi="Arial" w:cs="Arial"/>
          <w:sz w:val="24"/>
          <w:szCs w:val="24"/>
          <w:lang w:val="en"/>
        </w:rPr>
        <w:t xml:space="preserve"> </w:t>
      </w:r>
    </w:p>
    <w:p w14:paraId="044116C0" w14:textId="77777777" w:rsidR="007E36C3" w:rsidRPr="00A11881" w:rsidRDefault="007E36C3" w:rsidP="00F507FF">
      <w:pPr>
        <w:spacing w:line="360" w:lineRule="auto"/>
        <w:jc w:val="both"/>
        <w:rPr>
          <w:rFonts w:ascii="Arial" w:hAnsi="Arial" w:cs="Arial"/>
          <w:sz w:val="24"/>
          <w:szCs w:val="24"/>
          <w:lang w:val="en"/>
        </w:rPr>
      </w:pPr>
      <w:hyperlink r:id="rId18" w:history="1">
        <w:r w:rsidRPr="00265BD9">
          <w:rPr>
            <w:rStyle w:val="Hyperlink"/>
            <w:rFonts w:ascii="Arial" w:hAnsi="Arial" w:cs="Arial"/>
            <w:sz w:val="24"/>
            <w:szCs w:val="24"/>
            <w:lang w:val="en"/>
          </w:rPr>
          <w:t>http://www.nature-play.co.uk/blog/the-adult-role-in-child-led-play-how-to-become-a-learning-ally</w:t>
        </w:r>
      </w:hyperlink>
      <w:r w:rsidRPr="001B5B03">
        <w:rPr>
          <w:rFonts w:ascii="Arial" w:eastAsia="Times New Roman" w:hAnsi="Arial" w:cs="Arial"/>
          <w:i/>
          <w:iCs/>
          <w:color w:val="666666"/>
          <w:sz w:val="24"/>
          <w:szCs w:val="24"/>
          <w:lang w:eastAsia="en-GB"/>
        </w:rPr>
        <w:t xml:space="preserve"> </w:t>
      </w:r>
      <w:r>
        <w:rPr>
          <w:rFonts w:ascii="Arial" w:eastAsia="Times New Roman" w:hAnsi="Arial" w:cs="Arial"/>
          <w:sz w:val="24"/>
          <w:szCs w:val="24"/>
          <w:lang w:eastAsia="en-GB"/>
        </w:rPr>
        <w:t xml:space="preserve">(Accessed: January </w:t>
      </w:r>
      <w:proofErr w:type="gramStart"/>
      <w:r>
        <w:rPr>
          <w:rFonts w:ascii="Arial" w:eastAsia="Times New Roman" w:hAnsi="Arial" w:cs="Arial"/>
          <w:sz w:val="24"/>
          <w:szCs w:val="24"/>
          <w:lang w:eastAsia="en-GB"/>
        </w:rPr>
        <w:t>27</w:t>
      </w:r>
      <w:proofErr w:type="gramEnd"/>
      <w:r>
        <w:rPr>
          <w:rFonts w:ascii="Arial" w:eastAsia="Times New Roman" w:hAnsi="Arial" w:cs="Arial"/>
          <w:sz w:val="24"/>
          <w:szCs w:val="24"/>
          <w:lang w:eastAsia="en-GB"/>
        </w:rPr>
        <w:t xml:space="preserve"> 2018).</w:t>
      </w:r>
    </w:p>
    <w:p w14:paraId="6DC87102" w14:textId="77777777" w:rsidR="007E36C3" w:rsidRDefault="007E36C3" w:rsidP="007A1E17">
      <w:pPr>
        <w:rPr>
          <w:rStyle w:val="Hyperlink"/>
          <w:rFonts w:ascii="Arial" w:hAnsi="Arial" w:cs="Arial"/>
          <w:sz w:val="24"/>
          <w:szCs w:val="24"/>
          <w:lang w:val="en"/>
        </w:rPr>
      </w:pPr>
      <w:hyperlink r:id="rId19" w:history="1">
        <w:r w:rsidRPr="00F55E13">
          <w:rPr>
            <w:rStyle w:val="Hyperlink"/>
            <w:rFonts w:ascii="Arial" w:hAnsi="Arial" w:cs="Arial"/>
            <w:sz w:val="24"/>
            <w:szCs w:val="24"/>
            <w:lang w:val="en"/>
          </w:rPr>
          <w:t>https://www.education.com/reference/article/characteristics-social-play/</w:t>
        </w:r>
      </w:hyperlink>
      <w:r>
        <w:rPr>
          <w:rStyle w:val="Hyperlink"/>
          <w:rFonts w:ascii="Arial" w:hAnsi="Arial" w:cs="Arial"/>
          <w:sz w:val="24"/>
          <w:szCs w:val="24"/>
          <w:lang w:val="en"/>
        </w:rPr>
        <w:t xml:space="preserve">  </w:t>
      </w:r>
    </w:p>
    <w:p w14:paraId="4B732BE7" w14:textId="77777777" w:rsidR="007E36C3" w:rsidRDefault="007E36C3" w:rsidP="007A1E17">
      <w:pPr>
        <w:rPr>
          <w:rFonts w:ascii="Arial" w:hAnsi="Arial" w:cs="Arial"/>
          <w:sz w:val="24"/>
          <w:szCs w:val="24"/>
          <w:lang w:val="en"/>
        </w:rPr>
      </w:pPr>
      <w:r w:rsidRPr="00383F40">
        <w:rPr>
          <w:rFonts w:ascii="Arial" w:hAnsi="Arial" w:cs="Arial"/>
          <w:sz w:val="24"/>
          <w:szCs w:val="24"/>
          <w:lang w:val="en"/>
        </w:rPr>
        <w:t xml:space="preserve">Hughes, B. (2002) </w:t>
      </w:r>
      <w:r w:rsidRPr="00383F40">
        <w:rPr>
          <w:rFonts w:ascii="Arial" w:hAnsi="Arial" w:cs="Arial"/>
          <w:i/>
          <w:sz w:val="24"/>
          <w:szCs w:val="24"/>
          <w:lang w:val="en"/>
        </w:rPr>
        <w:t>A Playworker’s Taxonomy of Play Types</w:t>
      </w:r>
      <w:r w:rsidRPr="00383F40">
        <w:rPr>
          <w:rFonts w:ascii="Arial" w:hAnsi="Arial" w:cs="Arial"/>
          <w:sz w:val="24"/>
          <w:szCs w:val="24"/>
          <w:lang w:val="en"/>
        </w:rPr>
        <w:t>, 2nd edition, London: Play Link.</w:t>
      </w:r>
    </w:p>
    <w:p w14:paraId="2FBC8E85" w14:textId="77777777" w:rsidR="007E36C3" w:rsidRDefault="007E36C3" w:rsidP="007A1E17">
      <w:pPr>
        <w:rPr>
          <w:rFonts w:ascii="Arial" w:hAnsi="Arial" w:cs="Arial"/>
          <w:sz w:val="24"/>
          <w:szCs w:val="24"/>
          <w:lang w:val="en"/>
        </w:rPr>
      </w:pPr>
    </w:p>
    <w:p w14:paraId="57A0588F" w14:textId="77777777" w:rsidR="007E36C3" w:rsidRPr="00BF2F0D" w:rsidRDefault="007E36C3" w:rsidP="007E36C3">
      <w:pPr>
        <w:shd w:val="clear" w:color="auto" w:fill="FFFFFF"/>
        <w:spacing w:before="100" w:beforeAutospacing="1" w:after="225" w:line="345" w:lineRule="atLeast"/>
        <w:rPr>
          <w:rFonts w:ascii="Arial" w:hAnsi="Arial" w:cs="Arial"/>
          <w:bCs/>
          <w:sz w:val="24"/>
          <w:szCs w:val="24"/>
        </w:rPr>
      </w:pPr>
      <w:r w:rsidRPr="00B22A9D">
        <w:rPr>
          <w:rFonts w:ascii="Arial" w:hAnsi="Arial" w:cs="Arial"/>
          <w:sz w:val="24"/>
          <w:szCs w:val="24"/>
          <w:lang w:val="en"/>
        </w:rPr>
        <w:t xml:space="preserve"> </w:t>
      </w:r>
      <w:proofErr w:type="spellStart"/>
      <w:proofErr w:type="gramStart"/>
      <w:r w:rsidRPr="00B22A9D">
        <w:rPr>
          <w:rFonts w:ascii="Arial" w:hAnsi="Arial" w:cs="Arial"/>
          <w:sz w:val="24"/>
          <w:szCs w:val="24"/>
          <w:lang w:val="en"/>
        </w:rPr>
        <w:t>Largaras</w:t>
      </w:r>
      <w:proofErr w:type="spellEnd"/>
      <w:r w:rsidRPr="00B22A9D">
        <w:rPr>
          <w:rFonts w:ascii="Arial" w:hAnsi="Arial" w:cs="Arial"/>
          <w:sz w:val="24"/>
          <w:szCs w:val="24"/>
          <w:lang w:val="en"/>
        </w:rPr>
        <w:t xml:space="preserve"> ,</w:t>
      </w:r>
      <w:proofErr w:type="spellStart"/>
      <w:r w:rsidRPr="00B22A9D">
        <w:rPr>
          <w:rFonts w:ascii="Arial" w:hAnsi="Arial" w:cs="Arial"/>
          <w:sz w:val="24"/>
          <w:szCs w:val="24"/>
          <w:lang w:val="en"/>
        </w:rPr>
        <w:t>J</w:t>
      </w:r>
      <w:proofErr w:type="gramEnd"/>
      <w:r w:rsidRPr="00B22A9D">
        <w:rPr>
          <w:rFonts w:ascii="Arial" w:hAnsi="Arial" w:cs="Arial"/>
          <w:sz w:val="24"/>
          <w:szCs w:val="24"/>
          <w:lang w:val="en"/>
        </w:rPr>
        <w:t>.Holistic</w:t>
      </w:r>
      <w:proofErr w:type="spellEnd"/>
      <w:r w:rsidRPr="00B22A9D">
        <w:rPr>
          <w:rFonts w:ascii="Arial" w:hAnsi="Arial" w:cs="Arial"/>
          <w:sz w:val="24"/>
          <w:szCs w:val="24"/>
          <w:lang w:val="en"/>
        </w:rPr>
        <w:t xml:space="preserve"> Development of a Child through Play</w:t>
      </w:r>
      <w:r>
        <w:rPr>
          <w:rFonts w:ascii="Arial" w:hAnsi="Arial" w:cs="Arial"/>
          <w:sz w:val="24"/>
          <w:szCs w:val="24"/>
          <w:lang w:val="en"/>
        </w:rPr>
        <w:t xml:space="preserve"> Available at:  </w:t>
      </w:r>
    </w:p>
    <w:p w14:paraId="66C1E420" w14:textId="07606CAB" w:rsidR="007818DB" w:rsidRPr="007818DB" w:rsidRDefault="007E36C3" w:rsidP="007818DB">
      <w:pPr>
        <w:rPr>
          <w:rFonts w:ascii="Arial" w:hAnsi="Arial" w:cs="Arial"/>
          <w:color w:val="0563C1" w:themeColor="hyperlink"/>
          <w:sz w:val="24"/>
          <w:szCs w:val="24"/>
          <w:u w:val="single"/>
          <w:lang w:val="en"/>
        </w:rPr>
      </w:pPr>
      <w:hyperlink r:id="rId20" w:history="1">
        <w:r w:rsidRPr="00D252F5">
          <w:rPr>
            <w:rStyle w:val="Hyperlink"/>
            <w:rFonts w:ascii="Arial" w:hAnsi="Arial" w:cs="Arial"/>
            <w:sz w:val="24"/>
            <w:szCs w:val="24"/>
            <w:lang w:val="en"/>
          </w:rPr>
          <w:t>http://www.academia.edu/8703170/Holistic_Development_of_a_Child_through_Play</w:t>
        </w:r>
      </w:hyperlink>
    </w:p>
    <w:p w14:paraId="3759872D" w14:textId="77777777" w:rsidR="007818DB" w:rsidRDefault="007818DB" w:rsidP="007818DB">
      <w:pPr>
        <w:spacing w:before="100" w:beforeAutospacing="1" w:after="100" w:afterAutospacing="1" w:line="240" w:lineRule="auto"/>
        <w:outlineLvl w:val="0"/>
        <w:rPr>
          <w:rFonts w:ascii="Arial" w:hAnsi="Arial" w:cs="Arial"/>
          <w:sz w:val="24"/>
          <w:szCs w:val="24"/>
        </w:rPr>
      </w:pPr>
      <w:r>
        <w:rPr>
          <w:rFonts w:ascii="Arial" w:hAnsi="Arial" w:cs="Arial"/>
          <w:sz w:val="24"/>
          <w:szCs w:val="24"/>
        </w:rPr>
        <w:t xml:space="preserve"> (Accessed: 28 January 2018).</w:t>
      </w:r>
    </w:p>
    <w:p w14:paraId="65123185" w14:textId="2A1815D1" w:rsidR="007E36C3" w:rsidRPr="00B22A9D" w:rsidRDefault="007E36C3" w:rsidP="007A1E17">
      <w:pPr>
        <w:rPr>
          <w:rFonts w:ascii="Arial" w:hAnsi="Arial" w:cs="Arial"/>
          <w:sz w:val="24"/>
          <w:szCs w:val="24"/>
          <w:lang w:val="en"/>
        </w:rPr>
      </w:pPr>
    </w:p>
    <w:p w14:paraId="0602A113" w14:textId="77777777" w:rsidR="007E36C3" w:rsidRDefault="007E36C3" w:rsidP="00F507FF">
      <w:pPr>
        <w:spacing w:before="100" w:beforeAutospacing="1" w:after="100" w:afterAutospacing="1" w:line="360" w:lineRule="auto"/>
        <w:jc w:val="both"/>
        <w:outlineLvl w:val="0"/>
        <w:rPr>
          <w:rFonts w:ascii="Arial" w:hAnsi="Arial" w:cs="Arial"/>
          <w:sz w:val="24"/>
          <w:szCs w:val="24"/>
          <w:bdr w:val="none" w:sz="0" w:space="0" w:color="auto" w:frame="1"/>
        </w:rPr>
      </w:pPr>
      <w:bookmarkStart w:id="2" w:name="_Hlk504834673"/>
      <w:proofErr w:type="spellStart"/>
      <w:proofErr w:type="gramStart"/>
      <w:r w:rsidRPr="004075B6">
        <w:rPr>
          <w:rFonts w:ascii="Arial" w:hAnsi="Arial" w:cs="Arial"/>
          <w:sz w:val="24"/>
          <w:szCs w:val="24"/>
        </w:rPr>
        <w:t>Lindon,J</w:t>
      </w:r>
      <w:proofErr w:type="gramEnd"/>
      <w:r w:rsidRPr="004075B6">
        <w:rPr>
          <w:rFonts w:ascii="Arial" w:hAnsi="Arial" w:cs="Arial"/>
          <w:sz w:val="24"/>
          <w:szCs w:val="24"/>
        </w:rPr>
        <w:t>.Brodie,K</w:t>
      </w:r>
      <w:proofErr w:type="spellEnd"/>
      <w:r w:rsidRPr="004075B6">
        <w:rPr>
          <w:rFonts w:ascii="Arial" w:hAnsi="Arial" w:cs="Arial"/>
          <w:sz w:val="24"/>
          <w:szCs w:val="24"/>
        </w:rPr>
        <w:t xml:space="preserve">. </w:t>
      </w:r>
      <w:bookmarkEnd w:id="2"/>
      <w:r w:rsidRPr="004075B6">
        <w:rPr>
          <w:rFonts w:ascii="Arial" w:hAnsi="Arial" w:cs="Arial"/>
          <w:sz w:val="24"/>
          <w:szCs w:val="24"/>
        </w:rPr>
        <w:t>(2016)</w:t>
      </w:r>
      <w:r w:rsidRPr="00EF2488">
        <w:rPr>
          <w:rFonts w:ascii="Arial" w:eastAsia="Times New Roman" w:hAnsi="Arial" w:cs="Arial"/>
          <w:bCs/>
          <w:i/>
          <w:kern w:val="36"/>
          <w:sz w:val="24"/>
          <w:szCs w:val="24"/>
          <w:lang w:eastAsia="en-GB"/>
        </w:rPr>
        <w:t>Understanding Child Development 0-8 Years</w:t>
      </w:r>
      <w:r w:rsidRPr="004075B6">
        <w:rPr>
          <w:rFonts w:ascii="Arial" w:eastAsia="Times New Roman" w:hAnsi="Arial" w:cs="Arial"/>
          <w:bCs/>
          <w:i/>
          <w:kern w:val="36"/>
          <w:sz w:val="24"/>
          <w:szCs w:val="24"/>
          <w:lang w:eastAsia="en-GB"/>
        </w:rPr>
        <w:t>:</w:t>
      </w:r>
      <w:r w:rsidRPr="00EF2488">
        <w:rPr>
          <w:rFonts w:ascii="Arial" w:eastAsia="Times New Roman" w:hAnsi="Arial" w:cs="Arial"/>
          <w:bCs/>
          <w:i/>
          <w:kern w:val="36"/>
          <w:sz w:val="24"/>
          <w:szCs w:val="24"/>
          <w:lang w:eastAsia="en-GB"/>
        </w:rPr>
        <w:t xml:space="preserve"> Linking Theory and Practice</w:t>
      </w:r>
      <w:r w:rsidRPr="004075B6">
        <w:rPr>
          <w:rFonts w:ascii="Arial" w:eastAsia="Times New Roman" w:hAnsi="Arial" w:cs="Arial"/>
          <w:bCs/>
          <w:i/>
          <w:kern w:val="36"/>
          <w:sz w:val="24"/>
          <w:szCs w:val="24"/>
          <w:lang w:eastAsia="en-GB"/>
        </w:rPr>
        <w:t>.</w:t>
      </w:r>
      <w:r w:rsidRPr="004075B6">
        <w:rPr>
          <w:rFonts w:ascii="Arial" w:eastAsia="Times New Roman" w:hAnsi="Arial" w:cs="Arial"/>
          <w:bCs/>
          <w:kern w:val="36"/>
          <w:sz w:val="24"/>
          <w:szCs w:val="24"/>
          <w:lang w:eastAsia="en-GB"/>
        </w:rPr>
        <w:t>4</w:t>
      </w:r>
      <w:r w:rsidRPr="004075B6">
        <w:rPr>
          <w:rFonts w:ascii="Arial" w:eastAsia="Times New Roman" w:hAnsi="Arial" w:cs="Arial"/>
          <w:bCs/>
          <w:kern w:val="36"/>
          <w:sz w:val="24"/>
          <w:szCs w:val="24"/>
          <w:vertAlign w:val="superscript"/>
          <w:lang w:eastAsia="en-GB"/>
        </w:rPr>
        <w:t>th</w:t>
      </w:r>
      <w:r w:rsidRPr="004075B6">
        <w:rPr>
          <w:rFonts w:ascii="Arial" w:eastAsia="Times New Roman" w:hAnsi="Arial" w:cs="Arial"/>
          <w:bCs/>
          <w:kern w:val="36"/>
          <w:sz w:val="24"/>
          <w:szCs w:val="24"/>
          <w:lang w:eastAsia="en-GB"/>
        </w:rPr>
        <w:t xml:space="preserve"> </w:t>
      </w:r>
      <w:proofErr w:type="spellStart"/>
      <w:r w:rsidRPr="004075B6">
        <w:rPr>
          <w:rFonts w:ascii="Arial" w:eastAsia="Times New Roman" w:hAnsi="Arial" w:cs="Arial"/>
          <w:bCs/>
          <w:kern w:val="36"/>
          <w:sz w:val="24"/>
          <w:szCs w:val="24"/>
          <w:lang w:eastAsia="en-GB"/>
        </w:rPr>
        <w:t>Ed.London</w:t>
      </w:r>
      <w:proofErr w:type="spellEnd"/>
      <w:r w:rsidRPr="004075B6">
        <w:rPr>
          <w:rFonts w:ascii="Arial" w:eastAsia="Times New Roman" w:hAnsi="Arial" w:cs="Arial"/>
          <w:bCs/>
          <w:kern w:val="36"/>
          <w:sz w:val="24"/>
          <w:szCs w:val="24"/>
          <w:lang w:eastAsia="en-GB"/>
        </w:rPr>
        <w:t>:</w:t>
      </w:r>
      <w:r w:rsidRPr="004075B6">
        <w:rPr>
          <w:rFonts w:ascii="Helvetica" w:hAnsi="Helvetica"/>
          <w:sz w:val="21"/>
          <w:szCs w:val="21"/>
          <w:bdr w:val="none" w:sz="0" w:space="0" w:color="auto" w:frame="1"/>
        </w:rPr>
        <w:t xml:space="preserve"> </w:t>
      </w:r>
      <w:r w:rsidRPr="004075B6">
        <w:rPr>
          <w:rFonts w:ascii="Arial" w:hAnsi="Arial" w:cs="Arial"/>
          <w:sz w:val="24"/>
          <w:szCs w:val="24"/>
          <w:bdr w:val="none" w:sz="0" w:space="0" w:color="auto" w:frame="1"/>
        </w:rPr>
        <w:t>Hodder Education.</w:t>
      </w:r>
    </w:p>
    <w:p w14:paraId="4563E534" w14:textId="77777777" w:rsidR="007E36C3" w:rsidRDefault="007E36C3" w:rsidP="007E36C3">
      <w:pPr>
        <w:spacing w:before="100" w:beforeAutospacing="1" w:after="100" w:afterAutospacing="1" w:line="240" w:lineRule="auto"/>
        <w:outlineLvl w:val="0"/>
        <w:rPr>
          <w:rStyle w:val="Hyperlink"/>
          <w:rFonts w:ascii="Arial" w:hAnsi="Arial" w:cs="Arial"/>
          <w:sz w:val="24"/>
          <w:szCs w:val="24"/>
        </w:rPr>
      </w:pPr>
      <w:r>
        <w:rPr>
          <w:rFonts w:ascii="Arial" w:hAnsi="Arial" w:cs="Arial"/>
          <w:sz w:val="24"/>
          <w:szCs w:val="24"/>
        </w:rPr>
        <w:t>OFSTED, (2010),</w:t>
      </w:r>
      <w:r w:rsidRPr="00BF1D61">
        <w:rPr>
          <w:rFonts w:ascii="Arial" w:hAnsi="Arial" w:cs="Arial"/>
          <w:i/>
          <w:sz w:val="24"/>
          <w:szCs w:val="24"/>
        </w:rPr>
        <w:t xml:space="preserve"> Requirements for Risk</w:t>
      </w:r>
      <w:r>
        <w:rPr>
          <w:rFonts w:ascii="Arial" w:hAnsi="Arial" w:cs="Arial"/>
          <w:i/>
          <w:sz w:val="24"/>
          <w:szCs w:val="24"/>
        </w:rPr>
        <w:t xml:space="preserve"> </w:t>
      </w:r>
      <w:r w:rsidRPr="00BF1D61">
        <w:rPr>
          <w:rFonts w:ascii="Arial" w:hAnsi="Arial" w:cs="Arial"/>
          <w:i/>
          <w:sz w:val="24"/>
          <w:szCs w:val="24"/>
        </w:rPr>
        <w:t>assessments</w:t>
      </w:r>
      <w:r>
        <w:rPr>
          <w:rFonts w:ascii="Arial" w:hAnsi="Arial" w:cs="Arial"/>
          <w:i/>
          <w:sz w:val="24"/>
          <w:szCs w:val="24"/>
        </w:rPr>
        <w:t>.</w:t>
      </w:r>
      <w:r>
        <w:rPr>
          <w:rFonts w:ascii="Arial" w:hAnsi="Arial" w:cs="Arial"/>
          <w:sz w:val="24"/>
          <w:szCs w:val="24"/>
        </w:rPr>
        <w:t xml:space="preserve"> Ofsted Government[online]Available at:  </w:t>
      </w:r>
      <w:hyperlink r:id="rId21" w:history="1">
        <w:r w:rsidRPr="005800D6">
          <w:rPr>
            <w:rStyle w:val="Hyperlink"/>
            <w:rFonts w:ascii="Arial" w:hAnsi="Arial" w:cs="Arial"/>
            <w:sz w:val="24"/>
            <w:szCs w:val="24"/>
          </w:rPr>
          <w:t>http://www.yor-ok.org.uk/downloads/Childcare%20Strategy/OSC/Requirements%20for%20risk%20assessments.pdf</w:t>
        </w:r>
      </w:hyperlink>
    </w:p>
    <w:p w14:paraId="2DE9FCA4" w14:textId="66F2D465" w:rsidR="007E36C3" w:rsidRDefault="007E36C3" w:rsidP="000E089B">
      <w:pPr>
        <w:spacing w:before="100" w:beforeAutospacing="1" w:after="100" w:afterAutospacing="1" w:line="360" w:lineRule="auto"/>
        <w:jc w:val="both"/>
        <w:outlineLvl w:val="0"/>
        <w:rPr>
          <w:rFonts w:ascii="Arial" w:hAnsi="Arial" w:cs="Arial"/>
          <w:sz w:val="24"/>
          <w:szCs w:val="24"/>
        </w:rPr>
      </w:pPr>
    </w:p>
    <w:p w14:paraId="048DF5E6" w14:textId="77777777" w:rsidR="007E36C3" w:rsidRPr="00D0612B" w:rsidRDefault="007E36C3" w:rsidP="00775917">
      <w:pPr>
        <w:spacing w:before="100" w:beforeAutospacing="1" w:after="100" w:afterAutospacing="1" w:line="360" w:lineRule="auto"/>
        <w:jc w:val="both"/>
        <w:outlineLvl w:val="0"/>
        <w:rPr>
          <w:rFonts w:ascii="Arial" w:hAnsi="Arial" w:cs="Arial"/>
          <w:sz w:val="24"/>
          <w:szCs w:val="24"/>
        </w:rPr>
      </w:pPr>
      <w:r>
        <w:rPr>
          <w:rFonts w:ascii="Arial" w:hAnsi="Arial" w:cs="Arial"/>
          <w:sz w:val="24"/>
          <w:szCs w:val="24"/>
        </w:rPr>
        <w:t>Pilcher, M. (no date) ‘Benefits of Risky play,</w:t>
      </w:r>
      <w:r>
        <w:rPr>
          <w:rFonts w:ascii="Arial" w:hAnsi="Arial" w:cs="Arial"/>
          <w:i/>
          <w:sz w:val="24"/>
          <w:szCs w:val="24"/>
        </w:rPr>
        <w:t xml:space="preserve"> Teach Early Yea</w:t>
      </w:r>
      <w:r>
        <w:rPr>
          <w:rFonts w:ascii="Arial" w:hAnsi="Arial" w:cs="Arial"/>
          <w:sz w:val="24"/>
          <w:szCs w:val="24"/>
        </w:rPr>
        <w:t>rs, [online].</w:t>
      </w:r>
      <w:r w:rsidRPr="006E6885">
        <w:t xml:space="preserve"> </w:t>
      </w:r>
      <w:hyperlink r:id="rId22" w:history="1">
        <w:r w:rsidRPr="005800D6">
          <w:rPr>
            <w:rStyle w:val="Hyperlink"/>
            <w:rFonts w:ascii="Arial" w:hAnsi="Arial" w:cs="Arial"/>
            <w:sz w:val="24"/>
            <w:szCs w:val="24"/>
          </w:rPr>
          <w:t>https://www.teachearlyyears.com/nursery-management/view/the-benefits-of-risky-play</w:t>
        </w:r>
      </w:hyperlink>
      <w:r>
        <w:rPr>
          <w:rFonts w:ascii="Arial" w:hAnsi="Arial" w:cs="Arial"/>
          <w:sz w:val="24"/>
          <w:szCs w:val="24"/>
        </w:rPr>
        <w:t xml:space="preserve"> (Accessed 28 January 2018).</w:t>
      </w:r>
    </w:p>
    <w:p w14:paraId="551F359F" w14:textId="05F69B18" w:rsidR="007E36C3" w:rsidRDefault="007E36C3" w:rsidP="009C401E">
      <w:pPr>
        <w:spacing w:line="360" w:lineRule="auto"/>
        <w:rPr>
          <w:rFonts w:ascii="Arial" w:hAnsi="Arial" w:cs="Arial"/>
          <w:sz w:val="24"/>
          <w:szCs w:val="24"/>
        </w:rPr>
      </w:pPr>
      <w:r>
        <w:rPr>
          <w:rFonts w:ascii="Arial" w:hAnsi="Arial" w:cs="Arial"/>
          <w:sz w:val="24"/>
          <w:szCs w:val="24"/>
        </w:rPr>
        <w:lastRenderedPageBreak/>
        <w:t>Rights respecting school Wales RRSA</w:t>
      </w:r>
      <w:r w:rsidRPr="00BC5F3F">
        <w:rPr>
          <w:rFonts w:ascii="Arial" w:hAnsi="Arial" w:cs="Arial"/>
          <w:sz w:val="24"/>
          <w:szCs w:val="24"/>
        </w:rPr>
        <w:t xml:space="preserve"> in Wales</w:t>
      </w:r>
      <w:r>
        <w:rPr>
          <w:rFonts w:ascii="Arial" w:hAnsi="Arial" w:cs="Arial"/>
          <w:sz w:val="24"/>
          <w:szCs w:val="24"/>
        </w:rPr>
        <w:t xml:space="preserve"> (2013</w:t>
      </w:r>
      <w:r w:rsidR="004B6D02">
        <w:rPr>
          <w:rFonts w:ascii="Arial" w:hAnsi="Arial" w:cs="Arial"/>
          <w:sz w:val="24"/>
          <w:szCs w:val="24"/>
        </w:rPr>
        <w:t>) Available</w:t>
      </w:r>
      <w:r w:rsidR="007818DB">
        <w:rPr>
          <w:rFonts w:ascii="Arial" w:hAnsi="Arial" w:cs="Arial"/>
          <w:sz w:val="24"/>
          <w:szCs w:val="24"/>
        </w:rPr>
        <w:t xml:space="preserve"> at:</w:t>
      </w:r>
    </w:p>
    <w:p w14:paraId="5E6E33CE" w14:textId="288F8F96" w:rsidR="007818DB" w:rsidRDefault="007818DB" w:rsidP="009C401E">
      <w:pPr>
        <w:spacing w:line="360" w:lineRule="auto"/>
        <w:rPr>
          <w:rFonts w:ascii="Arial" w:hAnsi="Arial" w:cs="Arial"/>
          <w:sz w:val="24"/>
          <w:szCs w:val="24"/>
        </w:rPr>
      </w:pPr>
    </w:p>
    <w:p w14:paraId="26844802" w14:textId="2288DA7E" w:rsidR="007818DB" w:rsidRDefault="007818DB" w:rsidP="009C401E">
      <w:pPr>
        <w:spacing w:line="360" w:lineRule="auto"/>
        <w:rPr>
          <w:rFonts w:ascii="Arial" w:hAnsi="Arial" w:cs="Arial"/>
          <w:sz w:val="24"/>
          <w:szCs w:val="24"/>
        </w:rPr>
      </w:pPr>
      <w:r>
        <w:rPr>
          <w:rFonts w:ascii="Arial" w:hAnsi="Arial" w:cs="Arial"/>
          <w:sz w:val="24"/>
          <w:szCs w:val="24"/>
        </w:rPr>
        <w:t xml:space="preserve">(Accessed </w:t>
      </w:r>
    </w:p>
    <w:p w14:paraId="2958F007" w14:textId="77777777" w:rsidR="007E36C3" w:rsidRDefault="007E36C3" w:rsidP="007A1E17">
      <w:pPr>
        <w:rPr>
          <w:rFonts w:ascii="Arial" w:hAnsi="Arial" w:cs="Arial"/>
          <w:sz w:val="24"/>
          <w:szCs w:val="24"/>
          <w:lang w:val="en"/>
        </w:rPr>
      </w:pPr>
      <w:r w:rsidRPr="00A96E68">
        <w:rPr>
          <w:rFonts w:ascii="Arial" w:hAnsi="Arial" w:cs="Arial"/>
          <w:sz w:val="24"/>
          <w:szCs w:val="24"/>
          <w:lang w:val="en"/>
        </w:rPr>
        <w:t xml:space="preserve">Singer, D. G., Singer, J. L., </w:t>
      </w:r>
      <w:proofErr w:type="spellStart"/>
      <w:r w:rsidRPr="00A96E68">
        <w:rPr>
          <w:rFonts w:ascii="Arial" w:hAnsi="Arial" w:cs="Arial"/>
          <w:sz w:val="24"/>
          <w:szCs w:val="24"/>
          <w:lang w:val="en"/>
        </w:rPr>
        <w:t>Plaskon</w:t>
      </w:r>
      <w:proofErr w:type="spellEnd"/>
      <w:r w:rsidRPr="00A96E68">
        <w:rPr>
          <w:rFonts w:ascii="Arial" w:hAnsi="Arial" w:cs="Arial"/>
          <w:sz w:val="24"/>
          <w:szCs w:val="24"/>
          <w:lang w:val="en"/>
        </w:rPr>
        <w:t xml:space="preserve">, S. L., &amp; Schweder, A. E. (2003). The role of play in the preschool curriculum. In S. </w:t>
      </w:r>
      <w:proofErr w:type="spellStart"/>
      <w:r w:rsidRPr="00A96E68">
        <w:rPr>
          <w:rFonts w:ascii="Arial" w:hAnsi="Arial" w:cs="Arial"/>
          <w:sz w:val="24"/>
          <w:szCs w:val="24"/>
          <w:lang w:val="en"/>
        </w:rPr>
        <w:t>Olfman</w:t>
      </w:r>
      <w:proofErr w:type="spellEnd"/>
      <w:r w:rsidRPr="00A96E68">
        <w:rPr>
          <w:rFonts w:ascii="Arial" w:hAnsi="Arial" w:cs="Arial"/>
          <w:sz w:val="24"/>
          <w:szCs w:val="24"/>
          <w:lang w:val="en"/>
        </w:rPr>
        <w:t xml:space="preserve"> (Ed.), </w:t>
      </w:r>
      <w:r w:rsidRPr="00A96E68">
        <w:rPr>
          <w:rStyle w:val="Emphasis"/>
          <w:rFonts w:ascii="Arial" w:hAnsi="Arial" w:cs="Arial"/>
          <w:sz w:val="24"/>
          <w:szCs w:val="24"/>
          <w:lang w:val="en"/>
        </w:rPr>
        <w:t>All work and no play: How educational reforms are harming our preschoolers. </w:t>
      </w:r>
      <w:r w:rsidRPr="00A96E68">
        <w:rPr>
          <w:rFonts w:ascii="Arial" w:hAnsi="Arial" w:cs="Arial"/>
          <w:sz w:val="24"/>
          <w:szCs w:val="24"/>
          <w:lang w:val="en"/>
        </w:rPr>
        <w:t>(pp. 43-70). Westport, CT: Praeger Publishers</w:t>
      </w:r>
    </w:p>
    <w:p w14:paraId="5C960B15" w14:textId="77777777" w:rsidR="00AE6CD1" w:rsidRDefault="007E36C3" w:rsidP="00AE6CD1">
      <w:pPr>
        <w:spacing w:line="360" w:lineRule="auto"/>
        <w:jc w:val="both"/>
        <w:rPr>
          <w:rFonts w:ascii="Arial" w:hAnsi="Arial" w:cs="Arial"/>
          <w:sz w:val="24"/>
          <w:szCs w:val="24"/>
        </w:rPr>
      </w:pPr>
      <w:proofErr w:type="spellStart"/>
      <w:r>
        <w:rPr>
          <w:rFonts w:ascii="Arial" w:hAnsi="Arial" w:cs="Arial"/>
          <w:sz w:val="24"/>
          <w:szCs w:val="24"/>
        </w:rPr>
        <w:t>UNCRC|Home</w:t>
      </w:r>
      <w:proofErr w:type="spellEnd"/>
      <w:r>
        <w:rPr>
          <w:rFonts w:ascii="Arial" w:hAnsi="Arial" w:cs="Arial"/>
          <w:sz w:val="24"/>
          <w:szCs w:val="24"/>
        </w:rPr>
        <w:t xml:space="preserve"> Children’s Rights in Wales</w:t>
      </w:r>
      <w:r w:rsidR="007818DB">
        <w:rPr>
          <w:rFonts w:ascii="Arial" w:hAnsi="Arial" w:cs="Arial"/>
          <w:sz w:val="24"/>
          <w:szCs w:val="24"/>
        </w:rPr>
        <w:t xml:space="preserve">. Available at: </w:t>
      </w:r>
      <w:r w:rsidR="00AE6CD1">
        <w:rPr>
          <w:rFonts w:ascii="Arial" w:hAnsi="Arial" w:cs="Arial"/>
          <w:sz w:val="24"/>
          <w:szCs w:val="24"/>
        </w:rPr>
        <w:t xml:space="preserve">Available at:  </w:t>
      </w:r>
      <w:hyperlink r:id="rId23" w:history="1">
        <w:r w:rsidR="00AE6CD1" w:rsidRPr="002E0425">
          <w:rPr>
            <w:rStyle w:val="Hyperlink"/>
            <w:rFonts w:ascii="Arial" w:hAnsi="Arial" w:cs="Arial"/>
            <w:sz w:val="24"/>
            <w:szCs w:val="24"/>
          </w:rPr>
          <w:t>http://www.childrensrightswales.org.uk/professionals.aspx</w:t>
        </w:r>
      </w:hyperlink>
      <w:r w:rsidR="00AE6CD1">
        <w:rPr>
          <w:rFonts w:ascii="Arial" w:hAnsi="Arial" w:cs="Arial"/>
          <w:sz w:val="24"/>
          <w:szCs w:val="24"/>
        </w:rPr>
        <w:t xml:space="preserve"> (Accessed 2 December 2017).</w:t>
      </w:r>
    </w:p>
    <w:p w14:paraId="35D768AE" w14:textId="61B0BA46" w:rsidR="009D7606" w:rsidRDefault="009D7606" w:rsidP="007818DB">
      <w:pPr>
        <w:spacing w:line="360" w:lineRule="auto"/>
        <w:jc w:val="both"/>
        <w:rPr>
          <w:rFonts w:ascii="Arial" w:hAnsi="Arial" w:cs="Arial"/>
          <w:sz w:val="24"/>
          <w:szCs w:val="24"/>
        </w:rPr>
      </w:pPr>
    </w:p>
    <w:p w14:paraId="7361947A" w14:textId="7A91D02A" w:rsidR="007818DB" w:rsidRPr="00EF2488" w:rsidRDefault="004B6D02" w:rsidP="007818DB">
      <w:pPr>
        <w:spacing w:line="360" w:lineRule="auto"/>
        <w:jc w:val="both"/>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 </w:t>
      </w:r>
    </w:p>
    <w:p w14:paraId="15A1473F" w14:textId="77777777" w:rsidR="00FE2B32" w:rsidRPr="00251171" w:rsidRDefault="00FE2B32" w:rsidP="0085330D">
      <w:pPr>
        <w:shd w:val="clear" w:color="auto" w:fill="FFFFFF"/>
        <w:spacing w:before="100" w:beforeAutospacing="1" w:after="225" w:line="345" w:lineRule="atLeast"/>
        <w:rPr>
          <w:rFonts w:ascii="Arial" w:hAnsi="Arial" w:cs="Arial"/>
          <w:bCs/>
          <w:color w:val="000000"/>
          <w:sz w:val="24"/>
          <w:szCs w:val="24"/>
        </w:rPr>
      </w:pPr>
    </w:p>
    <w:p w14:paraId="77EEFF3A" w14:textId="380091FC" w:rsidR="00CA3EFD" w:rsidRPr="0085330D" w:rsidRDefault="00955672" w:rsidP="0085330D">
      <w:pPr>
        <w:shd w:val="clear" w:color="auto" w:fill="FFFFFF"/>
        <w:spacing w:before="100" w:beforeAutospacing="1" w:after="225" w:line="345" w:lineRule="atLeast"/>
        <w:rPr>
          <w:rFonts w:ascii="PT Sans" w:hAnsi="PT Sans"/>
          <w:b/>
          <w:bCs/>
          <w:color w:val="000000"/>
        </w:rPr>
      </w:pPr>
      <w:r>
        <w:rPr>
          <w:rFonts w:ascii="PT Sans" w:hAnsi="PT Sans"/>
        </w:rPr>
        <w:t xml:space="preserve"> </w:t>
      </w:r>
    </w:p>
    <w:p w14:paraId="43914B04" w14:textId="77777777" w:rsidR="001B5B03" w:rsidRDefault="001B5B03" w:rsidP="007A1E17">
      <w:pPr>
        <w:rPr>
          <w:rFonts w:ascii="Arial" w:hAnsi="Arial" w:cs="Arial"/>
          <w:sz w:val="24"/>
          <w:szCs w:val="24"/>
          <w:lang w:val="en"/>
        </w:rPr>
      </w:pPr>
    </w:p>
    <w:p w14:paraId="517824CC" w14:textId="77777777" w:rsidR="002F294A" w:rsidRPr="00A96E68" w:rsidRDefault="002F294A" w:rsidP="007A1E17">
      <w:pPr>
        <w:rPr>
          <w:rFonts w:ascii="Arial" w:hAnsi="Arial" w:cs="Arial"/>
          <w:sz w:val="24"/>
          <w:szCs w:val="24"/>
          <w:lang w:val="en"/>
        </w:rPr>
      </w:pPr>
    </w:p>
    <w:p w14:paraId="6F6069A6" w14:textId="77777777" w:rsidR="00F300C5" w:rsidRPr="00F4694F" w:rsidRDefault="00F300C5" w:rsidP="007A1E17">
      <w:pPr>
        <w:rPr>
          <w:rFonts w:ascii="Arial" w:eastAsia="Times New Roman" w:hAnsi="Arial" w:cs="Arial"/>
          <w:bCs/>
          <w:kern w:val="36"/>
          <w:sz w:val="24"/>
          <w:szCs w:val="24"/>
          <w:lang w:eastAsia="en-GB"/>
        </w:rPr>
      </w:pPr>
    </w:p>
    <w:p w14:paraId="60C200EF" w14:textId="77777777" w:rsidR="00E13BD7" w:rsidRPr="00F4694F" w:rsidRDefault="00E13BD7" w:rsidP="00C0345C">
      <w:pPr>
        <w:rPr>
          <w:rFonts w:ascii="Arial" w:hAnsi="Arial" w:cs="Arial"/>
          <w:sz w:val="24"/>
          <w:szCs w:val="24"/>
        </w:rPr>
      </w:pPr>
    </w:p>
    <w:p w14:paraId="0DAAC5F1" w14:textId="77777777" w:rsidR="00BD48D5" w:rsidRDefault="00BD48D5" w:rsidP="00BD1BEF">
      <w:pPr>
        <w:rPr>
          <w:rFonts w:ascii="Arial" w:hAnsi="Arial" w:cs="Arial"/>
          <w:sz w:val="24"/>
          <w:szCs w:val="24"/>
        </w:rPr>
      </w:pPr>
    </w:p>
    <w:p w14:paraId="6B785E5A" w14:textId="77777777" w:rsidR="00102A80" w:rsidRPr="00F44537" w:rsidRDefault="00102A80">
      <w:pPr>
        <w:rPr>
          <w:rFonts w:ascii="Arial" w:hAnsi="Arial" w:cs="Arial"/>
          <w:sz w:val="24"/>
          <w:szCs w:val="24"/>
        </w:rPr>
      </w:pPr>
      <w:r w:rsidRPr="00F44537">
        <w:rPr>
          <w:rFonts w:ascii="Arial" w:hAnsi="Arial" w:cs="Arial"/>
          <w:sz w:val="24"/>
          <w:szCs w:val="24"/>
        </w:rPr>
        <w:br w:type="page"/>
      </w:r>
    </w:p>
    <w:p w14:paraId="03C89E8E" w14:textId="77777777" w:rsidR="00102A80" w:rsidRPr="00102A80" w:rsidRDefault="00102A80" w:rsidP="00102A80">
      <w:pPr>
        <w:spacing w:line="360" w:lineRule="auto"/>
        <w:jc w:val="both"/>
        <w:rPr>
          <w:rFonts w:ascii="Arial" w:hAnsi="Arial" w:cs="Arial"/>
          <w:sz w:val="24"/>
          <w:szCs w:val="24"/>
          <w:u w:val="single"/>
        </w:rPr>
      </w:pPr>
    </w:p>
    <w:sectPr w:rsidR="00102A80" w:rsidRPr="00102A80">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6ADA1" w14:textId="77777777" w:rsidR="00F96692" w:rsidRDefault="00F96692" w:rsidP="004061F8">
      <w:pPr>
        <w:spacing w:after="0" w:line="240" w:lineRule="auto"/>
      </w:pPr>
      <w:r>
        <w:separator/>
      </w:r>
    </w:p>
  </w:endnote>
  <w:endnote w:type="continuationSeparator" w:id="0">
    <w:p w14:paraId="02E0B3FA" w14:textId="77777777" w:rsidR="00F96692" w:rsidRDefault="00F96692" w:rsidP="00406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PT Sans">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8001231"/>
      <w:docPartObj>
        <w:docPartGallery w:val="Page Numbers (Bottom of Page)"/>
        <w:docPartUnique/>
      </w:docPartObj>
    </w:sdtPr>
    <w:sdtEndPr>
      <w:rPr>
        <w:noProof/>
      </w:rPr>
    </w:sdtEndPr>
    <w:sdtContent>
      <w:p w14:paraId="3C00017D" w14:textId="399C107F" w:rsidR="000B3AD3" w:rsidRDefault="000B3AD3">
        <w:pPr>
          <w:pStyle w:val="Footer"/>
          <w:jc w:val="center"/>
        </w:pPr>
        <w:r>
          <w:fldChar w:fldCharType="begin"/>
        </w:r>
        <w:r>
          <w:instrText xml:space="preserve"> PAGE   \* MERGEFORMAT </w:instrText>
        </w:r>
        <w:r>
          <w:fldChar w:fldCharType="separate"/>
        </w:r>
        <w:r w:rsidR="00D37752">
          <w:rPr>
            <w:noProof/>
          </w:rPr>
          <w:t>12</w:t>
        </w:r>
        <w:r>
          <w:rPr>
            <w:noProof/>
          </w:rPr>
          <w:fldChar w:fldCharType="end"/>
        </w:r>
      </w:p>
    </w:sdtContent>
  </w:sdt>
  <w:p w14:paraId="6745FE9C" w14:textId="77777777" w:rsidR="000B3AD3" w:rsidRDefault="000B3AD3">
    <w:pPr>
      <w:pStyle w:val="Footer"/>
    </w:pPr>
  </w:p>
  <w:p w14:paraId="01997BC7" w14:textId="77777777" w:rsidR="000B3AD3" w:rsidRDefault="000B3AD3"/>
  <w:p w14:paraId="785103FF" w14:textId="77777777" w:rsidR="000B3AD3" w:rsidRDefault="000B3AD3"/>
  <w:p w14:paraId="1453F5D4" w14:textId="77777777" w:rsidR="000B3AD3" w:rsidRDefault="000B3A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44E24" w14:textId="77777777" w:rsidR="00F96692" w:rsidRDefault="00F96692" w:rsidP="004061F8">
      <w:pPr>
        <w:spacing w:after="0" w:line="240" w:lineRule="auto"/>
      </w:pPr>
      <w:r>
        <w:separator/>
      </w:r>
    </w:p>
  </w:footnote>
  <w:footnote w:type="continuationSeparator" w:id="0">
    <w:p w14:paraId="76E6AAC9" w14:textId="77777777" w:rsidR="00F96692" w:rsidRDefault="00F96692" w:rsidP="004061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AE01" w14:textId="2614DA73" w:rsidR="000B3AD3" w:rsidRPr="00F44537" w:rsidRDefault="000B3AD3">
    <w:pPr>
      <w:pStyle w:val="Header"/>
      <w:rPr>
        <w:rFonts w:ascii="Arial" w:hAnsi="Arial" w:cs="Arial"/>
        <w:sz w:val="16"/>
        <w:szCs w:val="16"/>
      </w:rPr>
    </w:pPr>
    <w:r w:rsidRPr="00F44537">
      <w:rPr>
        <w:rFonts w:ascii="Arial" w:hAnsi="Arial" w:cs="Arial"/>
        <w:sz w:val="24"/>
        <w:szCs w:val="24"/>
      </w:rPr>
      <w:t xml:space="preserve">1705334         </w:t>
    </w:r>
    <w:r w:rsidRPr="00F44537">
      <w:rPr>
        <w:rFonts w:ascii="Arial" w:hAnsi="Arial" w:cs="Arial"/>
        <w:sz w:val="16"/>
        <w:szCs w:val="16"/>
      </w:rPr>
      <w:t xml:space="preserve">                                         </w:t>
    </w:r>
    <w:r w:rsidRPr="00F44537">
      <w:rPr>
        <w:rFonts w:ascii="Arial" w:hAnsi="Arial" w:cs="Arial"/>
        <w:sz w:val="24"/>
        <w:szCs w:val="24"/>
      </w:rPr>
      <w:t xml:space="preserve">   EAEE4007     </w:t>
    </w:r>
    <w:r w:rsidRPr="00F44537">
      <w:rPr>
        <w:rFonts w:ascii="Arial" w:hAnsi="Arial" w:cs="Arial"/>
        <w:sz w:val="16"/>
        <w:szCs w:val="16"/>
      </w:rPr>
      <w:t xml:space="preserve">                                                      </w:t>
    </w:r>
    <w:r w:rsidRPr="00F44537">
      <w:rPr>
        <w:rFonts w:ascii="Arial" w:hAnsi="Arial" w:cs="Arial"/>
        <w:sz w:val="24"/>
        <w:szCs w:val="24"/>
      </w:rPr>
      <w:t xml:space="preserve"> words </w:t>
    </w:r>
    <w:r w:rsidRPr="00F44537">
      <w:rPr>
        <w:rFonts w:ascii="Arial" w:hAnsi="Arial" w:cs="Arial"/>
        <w:sz w:val="24"/>
        <w:szCs w:val="24"/>
      </w:rPr>
      <w:fldChar w:fldCharType="begin"/>
    </w:r>
    <w:r w:rsidRPr="00F44537">
      <w:rPr>
        <w:rFonts w:ascii="Arial" w:hAnsi="Arial" w:cs="Arial"/>
        <w:sz w:val="24"/>
        <w:szCs w:val="24"/>
      </w:rPr>
      <w:instrText xml:space="preserve"> NUMWORDS  \* Arabic  \* MERGEFORMAT </w:instrText>
    </w:r>
    <w:r w:rsidRPr="00F44537">
      <w:rPr>
        <w:rFonts w:ascii="Arial" w:hAnsi="Arial" w:cs="Arial"/>
        <w:sz w:val="24"/>
        <w:szCs w:val="24"/>
      </w:rPr>
      <w:fldChar w:fldCharType="separate"/>
    </w:r>
    <w:r w:rsidR="005C6C0B">
      <w:rPr>
        <w:rFonts w:ascii="Arial" w:hAnsi="Arial" w:cs="Arial"/>
        <w:noProof/>
        <w:sz w:val="24"/>
        <w:szCs w:val="24"/>
      </w:rPr>
      <w:t>3382</w:t>
    </w:r>
    <w:r w:rsidRPr="00F44537">
      <w:rPr>
        <w:rFonts w:ascii="Arial" w:hAnsi="Arial" w:cs="Arial"/>
        <w:sz w:val="24"/>
        <w:szCs w:val="24"/>
      </w:rPr>
      <w:fldChar w:fldCharType="end"/>
    </w:r>
  </w:p>
  <w:p w14:paraId="28C79742" w14:textId="77777777" w:rsidR="000B3AD3" w:rsidRDefault="000B3AD3"/>
  <w:p w14:paraId="2C3D4E0B" w14:textId="77777777" w:rsidR="000B3AD3" w:rsidRDefault="000B3AD3"/>
  <w:p w14:paraId="66A54714" w14:textId="77777777" w:rsidR="000B3AD3" w:rsidRDefault="000B3A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B6736"/>
    <w:multiLevelType w:val="hybridMultilevel"/>
    <w:tmpl w:val="695C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1F8"/>
    <w:rsid w:val="00002592"/>
    <w:rsid w:val="0001330F"/>
    <w:rsid w:val="00020667"/>
    <w:rsid w:val="00020928"/>
    <w:rsid w:val="00023DE1"/>
    <w:rsid w:val="00036939"/>
    <w:rsid w:val="0004474D"/>
    <w:rsid w:val="00044F44"/>
    <w:rsid w:val="000569D0"/>
    <w:rsid w:val="00062A64"/>
    <w:rsid w:val="00067E8D"/>
    <w:rsid w:val="00072F84"/>
    <w:rsid w:val="00085E51"/>
    <w:rsid w:val="000A2289"/>
    <w:rsid w:val="000B3AD3"/>
    <w:rsid w:val="000B41FE"/>
    <w:rsid w:val="000C3247"/>
    <w:rsid w:val="000C6072"/>
    <w:rsid w:val="000D05E5"/>
    <w:rsid w:val="000D3D44"/>
    <w:rsid w:val="000E015B"/>
    <w:rsid w:val="000E089B"/>
    <w:rsid w:val="000F4EDB"/>
    <w:rsid w:val="000F64C9"/>
    <w:rsid w:val="00102A80"/>
    <w:rsid w:val="00130822"/>
    <w:rsid w:val="00151FF1"/>
    <w:rsid w:val="0016357A"/>
    <w:rsid w:val="00163F54"/>
    <w:rsid w:val="00170802"/>
    <w:rsid w:val="00171C02"/>
    <w:rsid w:val="0017211F"/>
    <w:rsid w:val="001806D0"/>
    <w:rsid w:val="00185BCA"/>
    <w:rsid w:val="001A5D31"/>
    <w:rsid w:val="001A69CD"/>
    <w:rsid w:val="001B3207"/>
    <w:rsid w:val="001B5B03"/>
    <w:rsid w:val="001C0691"/>
    <w:rsid w:val="001C5A24"/>
    <w:rsid w:val="001D0135"/>
    <w:rsid w:val="001E4524"/>
    <w:rsid w:val="00204432"/>
    <w:rsid w:val="00206EB2"/>
    <w:rsid w:val="00217001"/>
    <w:rsid w:val="00230318"/>
    <w:rsid w:val="00230D29"/>
    <w:rsid w:val="002315F1"/>
    <w:rsid w:val="002438B3"/>
    <w:rsid w:val="00251171"/>
    <w:rsid w:val="002521BB"/>
    <w:rsid w:val="00255B32"/>
    <w:rsid w:val="00261AFB"/>
    <w:rsid w:val="00261BBD"/>
    <w:rsid w:val="002673D0"/>
    <w:rsid w:val="00273130"/>
    <w:rsid w:val="00275E68"/>
    <w:rsid w:val="00283F00"/>
    <w:rsid w:val="0028535D"/>
    <w:rsid w:val="002866B3"/>
    <w:rsid w:val="0029258F"/>
    <w:rsid w:val="002A3BCD"/>
    <w:rsid w:val="002A60A9"/>
    <w:rsid w:val="002A7339"/>
    <w:rsid w:val="002A74B7"/>
    <w:rsid w:val="002C4866"/>
    <w:rsid w:val="002D0429"/>
    <w:rsid w:val="002D099E"/>
    <w:rsid w:val="002F294A"/>
    <w:rsid w:val="0030678B"/>
    <w:rsid w:val="00311EA8"/>
    <w:rsid w:val="00333979"/>
    <w:rsid w:val="00364567"/>
    <w:rsid w:val="00383F40"/>
    <w:rsid w:val="0038532A"/>
    <w:rsid w:val="0039031D"/>
    <w:rsid w:val="00390B37"/>
    <w:rsid w:val="003966F2"/>
    <w:rsid w:val="003A2002"/>
    <w:rsid w:val="003A25C2"/>
    <w:rsid w:val="003A3E6C"/>
    <w:rsid w:val="003A4474"/>
    <w:rsid w:val="003D2800"/>
    <w:rsid w:val="003E2B8B"/>
    <w:rsid w:val="003E53DF"/>
    <w:rsid w:val="003F1C8C"/>
    <w:rsid w:val="003F7742"/>
    <w:rsid w:val="00402EC4"/>
    <w:rsid w:val="00403379"/>
    <w:rsid w:val="0040357B"/>
    <w:rsid w:val="00406135"/>
    <w:rsid w:val="004061F8"/>
    <w:rsid w:val="004065D5"/>
    <w:rsid w:val="004075B6"/>
    <w:rsid w:val="00417900"/>
    <w:rsid w:val="0043061A"/>
    <w:rsid w:val="00443EDE"/>
    <w:rsid w:val="004441AE"/>
    <w:rsid w:val="0044786A"/>
    <w:rsid w:val="00454657"/>
    <w:rsid w:val="0047752E"/>
    <w:rsid w:val="004840CD"/>
    <w:rsid w:val="004850E0"/>
    <w:rsid w:val="004910CF"/>
    <w:rsid w:val="00496000"/>
    <w:rsid w:val="00497B66"/>
    <w:rsid w:val="004A5F57"/>
    <w:rsid w:val="004A5F5E"/>
    <w:rsid w:val="004B055B"/>
    <w:rsid w:val="004B08FD"/>
    <w:rsid w:val="004B6D02"/>
    <w:rsid w:val="004C261D"/>
    <w:rsid w:val="004D7C5E"/>
    <w:rsid w:val="004E7B0C"/>
    <w:rsid w:val="004F4C97"/>
    <w:rsid w:val="00522E51"/>
    <w:rsid w:val="00536A1E"/>
    <w:rsid w:val="00542AFB"/>
    <w:rsid w:val="005479E0"/>
    <w:rsid w:val="0055035D"/>
    <w:rsid w:val="00550825"/>
    <w:rsid w:val="00550B9C"/>
    <w:rsid w:val="00551B0E"/>
    <w:rsid w:val="00551D22"/>
    <w:rsid w:val="00560E57"/>
    <w:rsid w:val="005727AB"/>
    <w:rsid w:val="00573441"/>
    <w:rsid w:val="00586914"/>
    <w:rsid w:val="005A0DD0"/>
    <w:rsid w:val="005A12A4"/>
    <w:rsid w:val="005A146A"/>
    <w:rsid w:val="005A244A"/>
    <w:rsid w:val="005A4726"/>
    <w:rsid w:val="005A6F55"/>
    <w:rsid w:val="005C13F7"/>
    <w:rsid w:val="005C6C0B"/>
    <w:rsid w:val="005C7BE0"/>
    <w:rsid w:val="005D2099"/>
    <w:rsid w:val="00603464"/>
    <w:rsid w:val="00604832"/>
    <w:rsid w:val="00614352"/>
    <w:rsid w:val="00621058"/>
    <w:rsid w:val="006216D9"/>
    <w:rsid w:val="006311DA"/>
    <w:rsid w:val="00631C9F"/>
    <w:rsid w:val="0063426B"/>
    <w:rsid w:val="00644A5C"/>
    <w:rsid w:val="00646734"/>
    <w:rsid w:val="006503FD"/>
    <w:rsid w:val="00652D0F"/>
    <w:rsid w:val="00656EB9"/>
    <w:rsid w:val="00665C47"/>
    <w:rsid w:val="006B7269"/>
    <w:rsid w:val="006C0258"/>
    <w:rsid w:val="006C0725"/>
    <w:rsid w:val="006C0F23"/>
    <w:rsid w:val="006C322A"/>
    <w:rsid w:val="006C54ED"/>
    <w:rsid w:val="006E3B3D"/>
    <w:rsid w:val="006E6885"/>
    <w:rsid w:val="006F17DF"/>
    <w:rsid w:val="006F2B4F"/>
    <w:rsid w:val="007001AA"/>
    <w:rsid w:val="007021A8"/>
    <w:rsid w:val="00702B6F"/>
    <w:rsid w:val="007226E3"/>
    <w:rsid w:val="0072751F"/>
    <w:rsid w:val="00735C57"/>
    <w:rsid w:val="00735CB9"/>
    <w:rsid w:val="00763C71"/>
    <w:rsid w:val="00764115"/>
    <w:rsid w:val="00775917"/>
    <w:rsid w:val="007818DB"/>
    <w:rsid w:val="007873BC"/>
    <w:rsid w:val="007876D9"/>
    <w:rsid w:val="007A1E17"/>
    <w:rsid w:val="007B4229"/>
    <w:rsid w:val="007E2B8D"/>
    <w:rsid w:val="007E36C3"/>
    <w:rsid w:val="007E3C7E"/>
    <w:rsid w:val="007E5634"/>
    <w:rsid w:val="007F46F9"/>
    <w:rsid w:val="007F58EA"/>
    <w:rsid w:val="00801AB6"/>
    <w:rsid w:val="00805625"/>
    <w:rsid w:val="00807F12"/>
    <w:rsid w:val="00820D88"/>
    <w:rsid w:val="00823A97"/>
    <w:rsid w:val="00823CEE"/>
    <w:rsid w:val="0082765B"/>
    <w:rsid w:val="00832362"/>
    <w:rsid w:val="00833CCB"/>
    <w:rsid w:val="00834C5A"/>
    <w:rsid w:val="00835172"/>
    <w:rsid w:val="00841193"/>
    <w:rsid w:val="00845692"/>
    <w:rsid w:val="0085330D"/>
    <w:rsid w:val="008551AA"/>
    <w:rsid w:val="00873033"/>
    <w:rsid w:val="00887825"/>
    <w:rsid w:val="0089238D"/>
    <w:rsid w:val="008B139A"/>
    <w:rsid w:val="008B247D"/>
    <w:rsid w:val="008B43E4"/>
    <w:rsid w:val="008B5FAF"/>
    <w:rsid w:val="008D03C7"/>
    <w:rsid w:val="008E794F"/>
    <w:rsid w:val="008F2FF8"/>
    <w:rsid w:val="00906154"/>
    <w:rsid w:val="00911A9C"/>
    <w:rsid w:val="009143B5"/>
    <w:rsid w:val="009172B8"/>
    <w:rsid w:val="009173FF"/>
    <w:rsid w:val="0095083D"/>
    <w:rsid w:val="00950D5C"/>
    <w:rsid w:val="00955672"/>
    <w:rsid w:val="009678C4"/>
    <w:rsid w:val="009836E0"/>
    <w:rsid w:val="0099288F"/>
    <w:rsid w:val="009B1751"/>
    <w:rsid w:val="009B3E7C"/>
    <w:rsid w:val="009B51E7"/>
    <w:rsid w:val="009B5E86"/>
    <w:rsid w:val="009C401E"/>
    <w:rsid w:val="009C63BD"/>
    <w:rsid w:val="009C777B"/>
    <w:rsid w:val="009D6118"/>
    <w:rsid w:val="009D7606"/>
    <w:rsid w:val="009E2EBD"/>
    <w:rsid w:val="009E5052"/>
    <w:rsid w:val="009F0D7F"/>
    <w:rsid w:val="00A00605"/>
    <w:rsid w:val="00A11881"/>
    <w:rsid w:val="00A22098"/>
    <w:rsid w:val="00A23B74"/>
    <w:rsid w:val="00A2451C"/>
    <w:rsid w:val="00A363A5"/>
    <w:rsid w:val="00A40A87"/>
    <w:rsid w:val="00A46002"/>
    <w:rsid w:val="00A64833"/>
    <w:rsid w:val="00A717C5"/>
    <w:rsid w:val="00A7259D"/>
    <w:rsid w:val="00A83BD1"/>
    <w:rsid w:val="00A96E68"/>
    <w:rsid w:val="00AA32A3"/>
    <w:rsid w:val="00AD3B34"/>
    <w:rsid w:val="00AE0898"/>
    <w:rsid w:val="00AE3F2C"/>
    <w:rsid w:val="00AE6CD1"/>
    <w:rsid w:val="00AF776D"/>
    <w:rsid w:val="00B115A5"/>
    <w:rsid w:val="00B22A9D"/>
    <w:rsid w:val="00B34324"/>
    <w:rsid w:val="00B37E99"/>
    <w:rsid w:val="00B4047A"/>
    <w:rsid w:val="00B55866"/>
    <w:rsid w:val="00B62AAB"/>
    <w:rsid w:val="00B718D3"/>
    <w:rsid w:val="00B76F34"/>
    <w:rsid w:val="00B87F79"/>
    <w:rsid w:val="00BA6FBC"/>
    <w:rsid w:val="00BB2722"/>
    <w:rsid w:val="00BD1BEF"/>
    <w:rsid w:val="00BD48D5"/>
    <w:rsid w:val="00BE2DDD"/>
    <w:rsid w:val="00BF1654"/>
    <w:rsid w:val="00BF1B60"/>
    <w:rsid w:val="00BF1D61"/>
    <w:rsid w:val="00BF2F0D"/>
    <w:rsid w:val="00BF4AB0"/>
    <w:rsid w:val="00C02366"/>
    <w:rsid w:val="00C0345C"/>
    <w:rsid w:val="00C214D2"/>
    <w:rsid w:val="00C42D83"/>
    <w:rsid w:val="00C42FCF"/>
    <w:rsid w:val="00C512F7"/>
    <w:rsid w:val="00C777DB"/>
    <w:rsid w:val="00CA3EFD"/>
    <w:rsid w:val="00CB64A2"/>
    <w:rsid w:val="00CC32E0"/>
    <w:rsid w:val="00CD06AA"/>
    <w:rsid w:val="00CE6A73"/>
    <w:rsid w:val="00CF264A"/>
    <w:rsid w:val="00CF649A"/>
    <w:rsid w:val="00D00D45"/>
    <w:rsid w:val="00D0612B"/>
    <w:rsid w:val="00D21E6D"/>
    <w:rsid w:val="00D263DF"/>
    <w:rsid w:val="00D273D4"/>
    <w:rsid w:val="00D35020"/>
    <w:rsid w:val="00D37752"/>
    <w:rsid w:val="00D378E7"/>
    <w:rsid w:val="00D40516"/>
    <w:rsid w:val="00D510C0"/>
    <w:rsid w:val="00D53CA6"/>
    <w:rsid w:val="00D626DC"/>
    <w:rsid w:val="00D6585E"/>
    <w:rsid w:val="00D71289"/>
    <w:rsid w:val="00D72335"/>
    <w:rsid w:val="00D77071"/>
    <w:rsid w:val="00D81DEC"/>
    <w:rsid w:val="00D8623A"/>
    <w:rsid w:val="00D905A2"/>
    <w:rsid w:val="00D93F07"/>
    <w:rsid w:val="00DA011A"/>
    <w:rsid w:val="00DA11E7"/>
    <w:rsid w:val="00DA5104"/>
    <w:rsid w:val="00DB2A6B"/>
    <w:rsid w:val="00DC47B4"/>
    <w:rsid w:val="00DD484E"/>
    <w:rsid w:val="00DE60E2"/>
    <w:rsid w:val="00DE60F8"/>
    <w:rsid w:val="00E03612"/>
    <w:rsid w:val="00E10D5A"/>
    <w:rsid w:val="00E13B37"/>
    <w:rsid w:val="00E13BD7"/>
    <w:rsid w:val="00E219BA"/>
    <w:rsid w:val="00E2316C"/>
    <w:rsid w:val="00E259FE"/>
    <w:rsid w:val="00E51768"/>
    <w:rsid w:val="00E553EE"/>
    <w:rsid w:val="00E611F3"/>
    <w:rsid w:val="00E76CAB"/>
    <w:rsid w:val="00E771EC"/>
    <w:rsid w:val="00EC67A2"/>
    <w:rsid w:val="00ED4271"/>
    <w:rsid w:val="00ED5BC2"/>
    <w:rsid w:val="00ED5C0C"/>
    <w:rsid w:val="00EE2068"/>
    <w:rsid w:val="00EE7002"/>
    <w:rsid w:val="00EF2488"/>
    <w:rsid w:val="00EF65C9"/>
    <w:rsid w:val="00F053D7"/>
    <w:rsid w:val="00F23680"/>
    <w:rsid w:val="00F2590F"/>
    <w:rsid w:val="00F300C5"/>
    <w:rsid w:val="00F31DEF"/>
    <w:rsid w:val="00F35F35"/>
    <w:rsid w:val="00F401C5"/>
    <w:rsid w:val="00F44537"/>
    <w:rsid w:val="00F4694F"/>
    <w:rsid w:val="00F507FF"/>
    <w:rsid w:val="00F54913"/>
    <w:rsid w:val="00F56A7D"/>
    <w:rsid w:val="00F7721D"/>
    <w:rsid w:val="00F916CA"/>
    <w:rsid w:val="00F96692"/>
    <w:rsid w:val="00FA0575"/>
    <w:rsid w:val="00FA4E46"/>
    <w:rsid w:val="00FA7FA3"/>
    <w:rsid w:val="00FB29BA"/>
    <w:rsid w:val="00FB4E5C"/>
    <w:rsid w:val="00FB612E"/>
    <w:rsid w:val="00FC6BFB"/>
    <w:rsid w:val="00FC70ED"/>
    <w:rsid w:val="00FE2B32"/>
    <w:rsid w:val="00FE5A49"/>
    <w:rsid w:val="00FF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1BBD6"/>
  <w15:chartTrackingRefBased/>
  <w15:docId w15:val="{40891645-ABD6-4F01-BEA9-67518B8B9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1F8"/>
  </w:style>
  <w:style w:type="paragraph" w:styleId="Footer">
    <w:name w:val="footer"/>
    <w:basedOn w:val="Normal"/>
    <w:link w:val="FooterChar"/>
    <w:uiPriority w:val="99"/>
    <w:unhideWhenUsed/>
    <w:rsid w:val="00406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1F8"/>
  </w:style>
  <w:style w:type="character" w:styleId="Hyperlink">
    <w:name w:val="Hyperlink"/>
    <w:basedOn w:val="DefaultParagraphFont"/>
    <w:uiPriority w:val="99"/>
    <w:unhideWhenUsed/>
    <w:rsid w:val="00D21E6D"/>
    <w:rPr>
      <w:color w:val="0563C1" w:themeColor="hyperlink"/>
      <w:u w:val="single"/>
    </w:rPr>
  </w:style>
  <w:style w:type="character" w:styleId="UnresolvedMention">
    <w:name w:val="Unresolved Mention"/>
    <w:basedOn w:val="DefaultParagraphFont"/>
    <w:uiPriority w:val="99"/>
    <w:semiHidden/>
    <w:unhideWhenUsed/>
    <w:rsid w:val="00D21E6D"/>
    <w:rPr>
      <w:color w:val="808080"/>
      <w:shd w:val="clear" w:color="auto" w:fill="E6E6E6"/>
    </w:rPr>
  </w:style>
  <w:style w:type="paragraph" w:styleId="ListParagraph">
    <w:name w:val="List Paragraph"/>
    <w:basedOn w:val="Normal"/>
    <w:uiPriority w:val="34"/>
    <w:qFormat/>
    <w:rsid w:val="007001AA"/>
    <w:pPr>
      <w:ind w:left="720"/>
      <w:contextualSpacing/>
    </w:pPr>
  </w:style>
  <w:style w:type="character" w:styleId="FollowedHyperlink">
    <w:name w:val="FollowedHyperlink"/>
    <w:basedOn w:val="DefaultParagraphFont"/>
    <w:uiPriority w:val="99"/>
    <w:semiHidden/>
    <w:unhideWhenUsed/>
    <w:rsid w:val="00067E8D"/>
    <w:rPr>
      <w:color w:val="954F72" w:themeColor="followedHyperlink"/>
      <w:u w:val="single"/>
    </w:rPr>
  </w:style>
  <w:style w:type="character" w:styleId="Emphasis">
    <w:name w:val="Emphasis"/>
    <w:basedOn w:val="DefaultParagraphFont"/>
    <w:uiPriority w:val="20"/>
    <w:qFormat/>
    <w:rsid w:val="00F4694F"/>
    <w:rPr>
      <w:i/>
      <w:iCs/>
    </w:rPr>
  </w:style>
  <w:style w:type="character" w:styleId="Strong">
    <w:name w:val="Strong"/>
    <w:basedOn w:val="DefaultParagraphFont"/>
    <w:uiPriority w:val="22"/>
    <w:qFormat/>
    <w:rsid w:val="00735C57"/>
    <w:rPr>
      <w:b/>
      <w:bCs/>
    </w:rPr>
  </w:style>
  <w:style w:type="paragraph" w:styleId="BalloonText">
    <w:name w:val="Balloon Text"/>
    <w:basedOn w:val="Normal"/>
    <w:link w:val="BalloonTextChar"/>
    <w:uiPriority w:val="99"/>
    <w:semiHidden/>
    <w:unhideWhenUsed/>
    <w:rsid w:val="00EF24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488"/>
    <w:rPr>
      <w:rFonts w:ascii="Segoe UI" w:hAnsi="Segoe UI" w:cs="Segoe UI"/>
      <w:sz w:val="18"/>
      <w:szCs w:val="18"/>
    </w:rPr>
  </w:style>
  <w:style w:type="character" w:styleId="PlaceholderText">
    <w:name w:val="Placeholder Text"/>
    <w:uiPriority w:val="99"/>
    <w:semiHidden/>
    <w:rsid w:val="00735CB9"/>
    <w:rPr>
      <w:color w:val="808080"/>
    </w:rPr>
  </w:style>
  <w:style w:type="character" w:styleId="HTMLCite">
    <w:name w:val="HTML Cite"/>
    <w:basedOn w:val="DefaultParagraphFont"/>
    <w:uiPriority w:val="99"/>
    <w:semiHidden/>
    <w:unhideWhenUsed/>
    <w:rsid w:val="007818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5982">
      <w:bodyDiv w:val="1"/>
      <w:marLeft w:val="0"/>
      <w:marRight w:val="0"/>
      <w:marTop w:val="0"/>
      <w:marBottom w:val="0"/>
      <w:divBdr>
        <w:top w:val="none" w:sz="0" w:space="0" w:color="auto"/>
        <w:left w:val="none" w:sz="0" w:space="0" w:color="auto"/>
        <w:bottom w:val="none" w:sz="0" w:space="0" w:color="auto"/>
        <w:right w:val="none" w:sz="0" w:space="0" w:color="auto"/>
      </w:divBdr>
      <w:divsChild>
        <w:div w:id="1328242918">
          <w:marLeft w:val="0"/>
          <w:marRight w:val="0"/>
          <w:marTop w:val="0"/>
          <w:marBottom w:val="0"/>
          <w:divBdr>
            <w:top w:val="none" w:sz="0" w:space="0" w:color="auto"/>
            <w:left w:val="none" w:sz="0" w:space="0" w:color="auto"/>
            <w:bottom w:val="none" w:sz="0" w:space="0" w:color="auto"/>
            <w:right w:val="none" w:sz="0" w:space="0" w:color="auto"/>
          </w:divBdr>
          <w:divsChild>
            <w:div w:id="1184395047">
              <w:marLeft w:val="0"/>
              <w:marRight w:val="0"/>
              <w:marTop w:val="0"/>
              <w:marBottom w:val="0"/>
              <w:divBdr>
                <w:top w:val="none" w:sz="0" w:space="0" w:color="auto"/>
                <w:left w:val="none" w:sz="0" w:space="0" w:color="auto"/>
                <w:bottom w:val="none" w:sz="0" w:space="0" w:color="auto"/>
                <w:right w:val="none" w:sz="0" w:space="0" w:color="auto"/>
              </w:divBdr>
              <w:divsChild>
                <w:div w:id="1515731654">
                  <w:marLeft w:val="0"/>
                  <w:marRight w:val="0"/>
                  <w:marTop w:val="0"/>
                  <w:marBottom w:val="0"/>
                  <w:divBdr>
                    <w:top w:val="none" w:sz="0" w:space="0" w:color="auto"/>
                    <w:left w:val="none" w:sz="0" w:space="0" w:color="auto"/>
                    <w:bottom w:val="none" w:sz="0" w:space="0" w:color="auto"/>
                    <w:right w:val="none" w:sz="0" w:space="0" w:color="auto"/>
                  </w:divBdr>
                  <w:divsChild>
                    <w:div w:id="1369454875">
                      <w:marLeft w:val="0"/>
                      <w:marRight w:val="0"/>
                      <w:marTop w:val="0"/>
                      <w:marBottom w:val="0"/>
                      <w:divBdr>
                        <w:top w:val="none" w:sz="0" w:space="0" w:color="auto"/>
                        <w:left w:val="none" w:sz="0" w:space="0" w:color="auto"/>
                        <w:bottom w:val="none" w:sz="0" w:space="0" w:color="auto"/>
                        <w:right w:val="none" w:sz="0" w:space="0" w:color="auto"/>
                      </w:divBdr>
                      <w:divsChild>
                        <w:div w:id="1073814795">
                          <w:marLeft w:val="0"/>
                          <w:marRight w:val="0"/>
                          <w:marTop w:val="0"/>
                          <w:marBottom w:val="0"/>
                          <w:divBdr>
                            <w:top w:val="none" w:sz="0" w:space="0" w:color="auto"/>
                            <w:left w:val="none" w:sz="0" w:space="0" w:color="auto"/>
                            <w:bottom w:val="none" w:sz="0" w:space="0" w:color="auto"/>
                            <w:right w:val="none" w:sz="0" w:space="0" w:color="auto"/>
                          </w:divBdr>
                          <w:divsChild>
                            <w:div w:id="1573848571">
                              <w:marLeft w:val="0"/>
                              <w:marRight w:val="0"/>
                              <w:marTop w:val="0"/>
                              <w:marBottom w:val="0"/>
                              <w:divBdr>
                                <w:top w:val="none" w:sz="0" w:space="0" w:color="auto"/>
                                <w:left w:val="none" w:sz="0" w:space="0" w:color="auto"/>
                                <w:bottom w:val="none" w:sz="0" w:space="0" w:color="auto"/>
                                <w:right w:val="none" w:sz="0" w:space="0" w:color="auto"/>
                              </w:divBdr>
                            </w:div>
                            <w:div w:id="9876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779495">
      <w:bodyDiv w:val="1"/>
      <w:marLeft w:val="0"/>
      <w:marRight w:val="0"/>
      <w:marTop w:val="0"/>
      <w:marBottom w:val="0"/>
      <w:divBdr>
        <w:top w:val="none" w:sz="0" w:space="0" w:color="auto"/>
        <w:left w:val="none" w:sz="0" w:space="0" w:color="auto"/>
        <w:bottom w:val="none" w:sz="0" w:space="0" w:color="auto"/>
        <w:right w:val="none" w:sz="0" w:space="0" w:color="auto"/>
      </w:divBdr>
      <w:divsChild>
        <w:div w:id="1548638451">
          <w:marLeft w:val="0"/>
          <w:marRight w:val="0"/>
          <w:marTop w:val="0"/>
          <w:marBottom w:val="0"/>
          <w:divBdr>
            <w:top w:val="none" w:sz="0" w:space="0" w:color="auto"/>
            <w:left w:val="none" w:sz="0" w:space="0" w:color="auto"/>
            <w:bottom w:val="none" w:sz="0" w:space="0" w:color="auto"/>
            <w:right w:val="none" w:sz="0" w:space="0" w:color="auto"/>
          </w:divBdr>
          <w:divsChild>
            <w:div w:id="1275943911">
              <w:marLeft w:val="0"/>
              <w:marRight w:val="0"/>
              <w:marTop w:val="0"/>
              <w:marBottom w:val="0"/>
              <w:divBdr>
                <w:top w:val="none" w:sz="0" w:space="0" w:color="auto"/>
                <w:left w:val="none" w:sz="0" w:space="0" w:color="auto"/>
                <w:bottom w:val="none" w:sz="0" w:space="0" w:color="auto"/>
                <w:right w:val="none" w:sz="0" w:space="0" w:color="auto"/>
              </w:divBdr>
              <w:divsChild>
                <w:div w:id="231088576">
                  <w:marLeft w:val="0"/>
                  <w:marRight w:val="0"/>
                  <w:marTop w:val="0"/>
                  <w:marBottom w:val="0"/>
                  <w:divBdr>
                    <w:top w:val="none" w:sz="0" w:space="0" w:color="auto"/>
                    <w:left w:val="single" w:sz="6" w:space="0" w:color="E2E2E2"/>
                    <w:bottom w:val="none" w:sz="0" w:space="0" w:color="auto"/>
                    <w:right w:val="single" w:sz="6" w:space="0" w:color="E2E2E2"/>
                  </w:divBdr>
                  <w:divsChild>
                    <w:div w:id="573050855">
                      <w:marLeft w:val="0"/>
                      <w:marRight w:val="0"/>
                      <w:marTop w:val="0"/>
                      <w:marBottom w:val="0"/>
                      <w:divBdr>
                        <w:top w:val="none" w:sz="0" w:space="0" w:color="auto"/>
                        <w:left w:val="none" w:sz="0" w:space="0" w:color="auto"/>
                        <w:bottom w:val="none" w:sz="0" w:space="0" w:color="auto"/>
                        <w:right w:val="none" w:sz="0" w:space="0" w:color="auto"/>
                      </w:divBdr>
                      <w:divsChild>
                        <w:div w:id="855776279">
                          <w:marLeft w:val="0"/>
                          <w:marRight w:val="0"/>
                          <w:marTop w:val="0"/>
                          <w:marBottom w:val="0"/>
                          <w:divBdr>
                            <w:top w:val="none" w:sz="0" w:space="0" w:color="auto"/>
                            <w:left w:val="none" w:sz="0" w:space="0" w:color="auto"/>
                            <w:bottom w:val="none" w:sz="0" w:space="0" w:color="auto"/>
                            <w:right w:val="none" w:sz="0" w:space="0" w:color="auto"/>
                          </w:divBdr>
                          <w:divsChild>
                            <w:div w:id="1527405326">
                              <w:marLeft w:val="0"/>
                              <w:marRight w:val="0"/>
                              <w:marTop w:val="0"/>
                              <w:marBottom w:val="0"/>
                              <w:divBdr>
                                <w:top w:val="none" w:sz="0" w:space="0" w:color="auto"/>
                                <w:left w:val="none" w:sz="0" w:space="0" w:color="auto"/>
                                <w:bottom w:val="none" w:sz="0" w:space="0" w:color="auto"/>
                                <w:right w:val="none" w:sz="0" w:space="0" w:color="auto"/>
                              </w:divBdr>
                              <w:divsChild>
                                <w:div w:id="740294715">
                                  <w:marLeft w:val="0"/>
                                  <w:marRight w:val="0"/>
                                  <w:marTop w:val="0"/>
                                  <w:marBottom w:val="0"/>
                                  <w:divBdr>
                                    <w:top w:val="none" w:sz="0" w:space="0" w:color="auto"/>
                                    <w:left w:val="none" w:sz="0" w:space="0" w:color="auto"/>
                                    <w:bottom w:val="none" w:sz="0" w:space="0" w:color="auto"/>
                                    <w:right w:val="none" w:sz="0" w:space="0" w:color="auto"/>
                                  </w:divBdr>
                                  <w:divsChild>
                                    <w:div w:id="616568604">
                                      <w:marLeft w:val="0"/>
                                      <w:marRight w:val="0"/>
                                      <w:marTop w:val="0"/>
                                      <w:marBottom w:val="0"/>
                                      <w:divBdr>
                                        <w:top w:val="none" w:sz="0" w:space="0" w:color="auto"/>
                                        <w:left w:val="none" w:sz="0" w:space="0" w:color="auto"/>
                                        <w:bottom w:val="none" w:sz="0" w:space="0" w:color="auto"/>
                                        <w:right w:val="none" w:sz="0" w:space="0" w:color="auto"/>
                                      </w:divBdr>
                                      <w:divsChild>
                                        <w:div w:id="19847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2099657">
      <w:bodyDiv w:val="1"/>
      <w:marLeft w:val="0"/>
      <w:marRight w:val="0"/>
      <w:marTop w:val="0"/>
      <w:marBottom w:val="0"/>
      <w:divBdr>
        <w:top w:val="none" w:sz="0" w:space="0" w:color="auto"/>
        <w:left w:val="none" w:sz="0" w:space="0" w:color="auto"/>
        <w:bottom w:val="none" w:sz="0" w:space="0" w:color="auto"/>
        <w:right w:val="none" w:sz="0" w:space="0" w:color="auto"/>
      </w:divBdr>
      <w:divsChild>
        <w:div w:id="1142573859">
          <w:marLeft w:val="0"/>
          <w:marRight w:val="0"/>
          <w:marTop w:val="0"/>
          <w:marBottom w:val="0"/>
          <w:divBdr>
            <w:top w:val="none" w:sz="0" w:space="0" w:color="auto"/>
            <w:left w:val="none" w:sz="0" w:space="0" w:color="auto"/>
            <w:bottom w:val="none" w:sz="0" w:space="0" w:color="auto"/>
            <w:right w:val="none" w:sz="0" w:space="0" w:color="auto"/>
          </w:divBdr>
          <w:divsChild>
            <w:div w:id="1900241849">
              <w:marLeft w:val="0"/>
              <w:marRight w:val="0"/>
              <w:marTop w:val="0"/>
              <w:marBottom w:val="0"/>
              <w:divBdr>
                <w:top w:val="none" w:sz="0" w:space="0" w:color="auto"/>
                <w:left w:val="none" w:sz="0" w:space="0" w:color="auto"/>
                <w:bottom w:val="none" w:sz="0" w:space="0" w:color="auto"/>
                <w:right w:val="none" w:sz="0" w:space="0" w:color="auto"/>
              </w:divBdr>
              <w:divsChild>
                <w:div w:id="1776901419">
                  <w:marLeft w:val="0"/>
                  <w:marRight w:val="0"/>
                  <w:marTop w:val="0"/>
                  <w:marBottom w:val="0"/>
                  <w:divBdr>
                    <w:top w:val="none" w:sz="0" w:space="0" w:color="auto"/>
                    <w:left w:val="none" w:sz="0" w:space="0" w:color="auto"/>
                    <w:bottom w:val="none" w:sz="0" w:space="0" w:color="auto"/>
                    <w:right w:val="none" w:sz="0" w:space="0" w:color="auto"/>
                  </w:divBdr>
                  <w:divsChild>
                    <w:div w:id="91127776">
                      <w:marLeft w:val="0"/>
                      <w:marRight w:val="0"/>
                      <w:marTop w:val="0"/>
                      <w:marBottom w:val="0"/>
                      <w:divBdr>
                        <w:top w:val="none" w:sz="0" w:space="0" w:color="auto"/>
                        <w:left w:val="none" w:sz="0" w:space="0" w:color="auto"/>
                        <w:bottom w:val="none" w:sz="0" w:space="0" w:color="auto"/>
                        <w:right w:val="none" w:sz="0" w:space="0" w:color="auto"/>
                      </w:divBdr>
                      <w:divsChild>
                        <w:div w:id="1373654208">
                          <w:marLeft w:val="0"/>
                          <w:marRight w:val="0"/>
                          <w:marTop w:val="0"/>
                          <w:marBottom w:val="0"/>
                          <w:divBdr>
                            <w:top w:val="none" w:sz="0" w:space="0" w:color="auto"/>
                            <w:left w:val="none" w:sz="0" w:space="0" w:color="auto"/>
                            <w:bottom w:val="none" w:sz="0" w:space="0" w:color="auto"/>
                            <w:right w:val="none" w:sz="0" w:space="0" w:color="auto"/>
                          </w:divBdr>
                          <w:divsChild>
                            <w:div w:id="1481925508">
                              <w:marLeft w:val="0"/>
                              <w:marRight w:val="0"/>
                              <w:marTop w:val="0"/>
                              <w:marBottom w:val="0"/>
                              <w:divBdr>
                                <w:top w:val="none" w:sz="0" w:space="0" w:color="auto"/>
                                <w:left w:val="none" w:sz="0" w:space="0" w:color="auto"/>
                                <w:bottom w:val="none" w:sz="0" w:space="0" w:color="auto"/>
                                <w:right w:val="none" w:sz="0" w:space="0" w:color="auto"/>
                              </w:divBdr>
                              <w:divsChild>
                                <w:div w:id="1533299446">
                                  <w:marLeft w:val="0"/>
                                  <w:marRight w:val="0"/>
                                  <w:marTop w:val="0"/>
                                  <w:marBottom w:val="0"/>
                                  <w:divBdr>
                                    <w:top w:val="none" w:sz="0" w:space="0" w:color="auto"/>
                                    <w:left w:val="none" w:sz="0" w:space="0" w:color="auto"/>
                                    <w:bottom w:val="none" w:sz="0" w:space="0" w:color="auto"/>
                                    <w:right w:val="none" w:sz="0" w:space="0" w:color="auto"/>
                                  </w:divBdr>
                                  <w:divsChild>
                                    <w:div w:id="734476287">
                                      <w:marLeft w:val="0"/>
                                      <w:marRight w:val="0"/>
                                      <w:marTop w:val="0"/>
                                      <w:marBottom w:val="0"/>
                                      <w:divBdr>
                                        <w:top w:val="none" w:sz="0" w:space="0" w:color="auto"/>
                                        <w:left w:val="none" w:sz="0" w:space="0" w:color="auto"/>
                                        <w:bottom w:val="none" w:sz="0" w:space="0" w:color="auto"/>
                                        <w:right w:val="none" w:sz="0" w:space="0" w:color="auto"/>
                                      </w:divBdr>
                                      <w:divsChild>
                                        <w:div w:id="660357426">
                                          <w:marLeft w:val="0"/>
                                          <w:marRight w:val="0"/>
                                          <w:marTop w:val="0"/>
                                          <w:marBottom w:val="0"/>
                                          <w:divBdr>
                                            <w:top w:val="none" w:sz="0" w:space="0" w:color="auto"/>
                                            <w:left w:val="none" w:sz="0" w:space="0" w:color="auto"/>
                                            <w:bottom w:val="none" w:sz="0" w:space="0" w:color="auto"/>
                                            <w:right w:val="none" w:sz="0" w:space="0" w:color="auto"/>
                                          </w:divBdr>
                                          <w:divsChild>
                                            <w:div w:id="1442649934">
                                              <w:marLeft w:val="0"/>
                                              <w:marRight w:val="0"/>
                                              <w:marTop w:val="0"/>
                                              <w:marBottom w:val="0"/>
                                              <w:divBdr>
                                                <w:top w:val="none" w:sz="0" w:space="0" w:color="auto"/>
                                                <w:left w:val="none" w:sz="0" w:space="0" w:color="auto"/>
                                                <w:bottom w:val="none" w:sz="0" w:space="0" w:color="auto"/>
                                                <w:right w:val="none" w:sz="0" w:space="0" w:color="auto"/>
                                              </w:divBdr>
                                              <w:divsChild>
                                                <w:div w:id="1217818304">
                                                  <w:marLeft w:val="0"/>
                                                  <w:marRight w:val="0"/>
                                                  <w:marTop w:val="0"/>
                                                  <w:marBottom w:val="0"/>
                                                  <w:divBdr>
                                                    <w:top w:val="single" w:sz="48" w:space="6" w:color="DCDCDC"/>
                                                    <w:left w:val="none" w:sz="0" w:space="0" w:color="auto"/>
                                                    <w:bottom w:val="none" w:sz="0" w:space="0" w:color="auto"/>
                                                    <w:right w:val="none" w:sz="0" w:space="0" w:color="auto"/>
                                                  </w:divBdr>
                                                  <w:divsChild>
                                                    <w:div w:id="1878425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9314856">
      <w:bodyDiv w:val="1"/>
      <w:marLeft w:val="0"/>
      <w:marRight w:val="0"/>
      <w:marTop w:val="0"/>
      <w:marBottom w:val="0"/>
      <w:divBdr>
        <w:top w:val="none" w:sz="0" w:space="0" w:color="auto"/>
        <w:left w:val="none" w:sz="0" w:space="0" w:color="auto"/>
        <w:bottom w:val="none" w:sz="0" w:space="0" w:color="auto"/>
        <w:right w:val="none" w:sz="0" w:space="0" w:color="auto"/>
      </w:divBdr>
      <w:divsChild>
        <w:div w:id="1925335294">
          <w:marLeft w:val="0"/>
          <w:marRight w:val="0"/>
          <w:marTop w:val="0"/>
          <w:marBottom w:val="0"/>
          <w:divBdr>
            <w:top w:val="none" w:sz="0" w:space="0" w:color="auto"/>
            <w:left w:val="none" w:sz="0" w:space="0" w:color="auto"/>
            <w:bottom w:val="none" w:sz="0" w:space="0" w:color="auto"/>
            <w:right w:val="none" w:sz="0" w:space="0" w:color="auto"/>
          </w:divBdr>
          <w:divsChild>
            <w:div w:id="1310745056">
              <w:marLeft w:val="0"/>
              <w:marRight w:val="0"/>
              <w:marTop w:val="0"/>
              <w:marBottom w:val="0"/>
              <w:divBdr>
                <w:top w:val="none" w:sz="0" w:space="0" w:color="auto"/>
                <w:left w:val="none" w:sz="0" w:space="0" w:color="auto"/>
                <w:bottom w:val="none" w:sz="0" w:space="0" w:color="auto"/>
                <w:right w:val="none" w:sz="0" w:space="0" w:color="auto"/>
              </w:divBdr>
              <w:divsChild>
                <w:div w:id="117991717">
                  <w:marLeft w:val="0"/>
                  <w:marRight w:val="0"/>
                  <w:marTop w:val="0"/>
                  <w:marBottom w:val="0"/>
                  <w:divBdr>
                    <w:top w:val="none" w:sz="0" w:space="0" w:color="auto"/>
                    <w:left w:val="none" w:sz="0" w:space="0" w:color="auto"/>
                    <w:bottom w:val="none" w:sz="0" w:space="0" w:color="auto"/>
                    <w:right w:val="none" w:sz="0" w:space="0" w:color="auto"/>
                  </w:divBdr>
                  <w:divsChild>
                    <w:div w:id="1251311355">
                      <w:marLeft w:val="-197"/>
                      <w:marRight w:val="-197"/>
                      <w:marTop w:val="0"/>
                      <w:marBottom w:val="0"/>
                      <w:divBdr>
                        <w:top w:val="none" w:sz="0" w:space="0" w:color="auto"/>
                        <w:left w:val="none" w:sz="0" w:space="0" w:color="auto"/>
                        <w:bottom w:val="none" w:sz="0" w:space="0" w:color="auto"/>
                        <w:right w:val="none" w:sz="0" w:space="0" w:color="auto"/>
                      </w:divBdr>
                      <w:divsChild>
                        <w:div w:id="108006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018043">
      <w:bodyDiv w:val="1"/>
      <w:marLeft w:val="0"/>
      <w:marRight w:val="0"/>
      <w:marTop w:val="0"/>
      <w:marBottom w:val="0"/>
      <w:divBdr>
        <w:top w:val="none" w:sz="0" w:space="0" w:color="auto"/>
        <w:left w:val="none" w:sz="0" w:space="0" w:color="auto"/>
        <w:bottom w:val="none" w:sz="0" w:space="0" w:color="auto"/>
        <w:right w:val="none" w:sz="0" w:space="0" w:color="auto"/>
      </w:divBdr>
      <w:divsChild>
        <w:div w:id="525026485">
          <w:marLeft w:val="0"/>
          <w:marRight w:val="0"/>
          <w:marTop w:val="0"/>
          <w:marBottom w:val="0"/>
          <w:divBdr>
            <w:top w:val="none" w:sz="0" w:space="0" w:color="auto"/>
            <w:left w:val="none" w:sz="0" w:space="0" w:color="auto"/>
            <w:bottom w:val="none" w:sz="0" w:space="0" w:color="auto"/>
            <w:right w:val="none" w:sz="0" w:space="0" w:color="auto"/>
          </w:divBdr>
          <w:divsChild>
            <w:div w:id="1878619865">
              <w:marLeft w:val="0"/>
              <w:marRight w:val="0"/>
              <w:marTop w:val="0"/>
              <w:marBottom w:val="0"/>
              <w:divBdr>
                <w:top w:val="none" w:sz="0" w:space="0" w:color="auto"/>
                <w:left w:val="none" w:sz="0" w:space="0" w:color="auto"/>
                <w:bottom w:val="none" w:sz="0" w:space="0" w:color="auto"/>
                <w:right w:val="none" w:sz="0" w:space="0" w:color="auto"/>
              </w:divBdr>
              <w:divsChild>
                <w:div w:id="469792185">
                  <w:marLeft w:val="0"/>
                  <w:marRight w:val="0"/>
                  <w:marTop w:val="0"/>
                  <w:marBottom w:val="0"/>
                  <w:divBdr>
                    <w:top w:val="none" w:sz="0" w:space="0" w:color="auto"/>
                    <w:left w:val="none" w:sz="0" w:space="0" w:color="auto"/>
                    <w:bottom w:val="none" w:sz="0" w:space="0" w:color="auto"/>
                    <w:right w:val="none" w:sz="0" w:space="0" w:color="auto"/>
                  </w:divBdr>
                  <w:divsChild>
                    <w:div w:id="719599882">
                      <w:marLeft w:val="0"/>
                      <w:marRight w:val="0"/>
                      <w:marTop w:val="0"/>
                      <w:marBottom w:val="0"/>
                      <w:divBdr>
                        <w:top w:val="none" w:sz="0" w:space="0" w:color="auto"/>
                        <w:left w:val="none" w:sz="0" w:space="0" w:color="auto"/>
                        <w:bottom w:val="none" w:sz="0" w:space="0" w:color="auto"/>
                        <w:right w:val="none" w:sz="0" w:space="0" w:color="auto"/>
                      </w:divBdr>
                      <w:divsChild>
                        <w:div w:id="1193495082">
                          <w:marLeft w:val="0"/>
                          <w:marRight w:val="0"/>
                          <w:marTop w:val="0"/>
                          <w:marBottom w:val="0"/>
                          <w:divBdr>
                            <w:top w:val="none" w:sz="0" w:space="0" w:color="auto"/>
                            <w:left w:val="none" w:sz="0" w:space="0" w:color="auto"/>
                            <w:bottom w:val="none" w:sz="0" w:space="0" w:color="auto"/>
                            <w:right w:val="none" w:sz="0" w:space="0" w:color="auto"/>
                          </w:divBdr>
                        </w:div>
                        <w:div w:id="1950236732">
                          <w:marLeft w:val="0"/>
                          <w:marRight w:val="0"/>
                          <w:marTop w:val="0"/>
                          <w:marBottom w:val="0"/>
                          <w:divBdr>
                            <w:top w:val="none" w:sz="0" w:space="0" w:color="auto"/>
                            <w:left w:val="none" w:sz="0" w:space="0" w:color="auto"/>
                            <w:bottom w:val="none" w:sz="0" w:space="0" w:color="auto"/>
                            <w:right w:val="none" w:sz="0" w:space="0" w:color="auto"/>
                          </w:divBdr>
                          <w:divsChild>
                            <w:div w:id="1157915594">
                              <w:marLeft w:val="0"/>
                              <w:marRight w:val="0"/>
                              <w:marTop w:val="0"/>
                              <w:marBottom w:val="0"/>
                              <w:divBdr>
                                <w:top w:val="none" w:sz="0" w:space="0" w:color="auto"/>
                                <w:left w:val="none" w:sz="0" w:space="0" w:color="auto"/>
                                <w:bottom w:val="none" w:sz="0" w:space="0" w:color="auto"/>
                                <w:right w:val="none" w:sz="0" w:space="0" w:color="auto"/>
                              </w:divBdr>
                              <w:divsChild>
                                <w:div w:id="1631208070">
                                  <w:marLeft w:val="0"/>
                                  <w:marRight w:val="0"/>
                                  <w:marTop w:val="0"/>
                                  <w:marBottom w:val="0"/>
                                  <w:divBdr>
                                    <w:top w:val="none" w:sz="0" w:space="0" w:color="auto"/>
                                    <w:left w:val="none" w:sz="0" w:space="0" w:color="auto"/>
                                    <w:bottom w:val="none" w:sz="0" w:space="0" w:color="auto"/>
                                    <w:right w:val="none" w:sz="0" w:space="0" w:color="auto"/>
                                  </w:divBdr>
                                  <w:divsChild>
                                    <w:div w:id="666904524">
                                      <w:marLeft w:val="0"/>
                                      <w:marRight w:val="0"/>
                                      <w:marTop w:val="0"/>
                                      <w:marBottom w:val="0"/>
                                      <w:divBdr>
                                        <w:top w:val="none" w:sz="0" w:space="0" w:color="auto"/>
                                        <w:left w:val="none" w:sz="0" w:space="0" w:color="auto"/>
                                        <w:bottom w:val="none" w:sz="0" w:space="0" w:color="auto"/>
                                        <w:right w:val="none" w:sz="0" w:space="0" w:color="auto"/>
                                      </w:divBdr>
                                      <w:divsChild>
                                        <w:div w:id="1381202430">
                                          <w:marLeft w:val="0"/>
                                          <w:marRight w:val="0"/>
                                          <w:marTop w:val="0"/>
                                          <w:marBottom w:val="0"/>
                                          <w:divBdr>
                                            <w:top w:val="none" w:sz="0" w:space="0" w:color="auto"/>
                                            <w:left w:val="none" w:sz="0" w:space="0" w:color="auto"/>
                                            <w:bottom w:val="none" w:sz="0" w:space="0" w:color="auto"/>
                                            <w:right w:val="none" w:sz="0" w:space="0" w:color="auto"/>
                                          </w:divBdr>
                                          <w:divsChild>
                                            <w:div w:id="973414478">
                                              <w:marLeft w:val="0"/>
                                              <w:marRight w:val="0"/>
                                              <w:marTop w:val="0"/>
                                              <w:marBottom w:val="0"/>
                                              <w:divBdr>
                                                <w:top w:val="none" w:sz="0" w:space="0" w:color="auto"/>
                                                <w:left w:val="none" w:sz="0" w:space="0" w:color="auto"/>
                                                <w:bottom w:val="none" w:sz="0" w:space="0" w:color="auto"/>
                                                <w:right w:val="none" w:sz="0" w:space="0" w:color="auto"/>
                                              </w:divBdr>
                                              <w:divsChild>
                                                <w:div w:id="2062552911">
                                                  <w:marLeft w:val="0"/>
                                                  <w:marRight w:val="0"/>
                                                  <w:marTop w:val="0"/>
                                                  <w:marBottom w:val="0"/>
                                                  <w:divBdr>
                                                    <w:top w:val="none" w:sz="0" w:space="0" w:color="auto"/>
                                                    <w:left w:val="none" w:sz="0" w:space="0" w:color="auto"/>
                                                    <w:bottom w:val="none" w:sz="0" w:space="0" w:color="auto"/>
                                                    <w:right w:val="none" w:sz="0" w:space="0" w:color="auto"/>
                                                  </w:divBdr>
                                                  <w:divsChild>
                                                    <w:div w:id="1236861074">
                                                      <w:marLeft w:val="0"/>
                                                      <w:marRight w:val="0"/>
                                                      <w:marTop w:val="0"/>
                                                      <w:marBottom w:val="0"/>
                                                      <w:divBdr>
                                                        <w:top w:val="none" w:sz="0" w:space="0" w:color="auto"/>
                                                        <w:left w:val="none" w:sz="0" w:space="0" w:color="auto"/>
                                                        <w:bottom w:val="none" w:sz="0" w:space="0" w:color="auto"/>
                                                        <w:right w:val="none" w:sz="0" w:space="0" w:color="auto"/>
                                                      </w:divBdr>
                                                      <w:divsChild>
                                                        <w:div w:id="1395812663">
                                                          <w:marLeft w:val="0"/>
                                                          <w:marRight w:val="0"/>
                                                          <w:marTop w:val="0"/>
                                                          <w:marBottom w:val="0"/>
                                                          <w:divBdr>
                                                            <w:top w:val="none" w:sz="0" w:space="0" w:color="auto"/>
                                                            <w:left w:val="none" w:sz="0" w:space="0" w:color="auto"/>
                                                            <w:bottom w:val="none" w:sz="0" w:space="0" w:color="auto"/>
                                                            <w:right w:val="none" w:sz="0" w:space="0" w:color="auto"/>
                                                          </w:divBdr>
                                                        </w:div>
                                                        <w:div w:id="7590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49408">
                                                  <w:marLeft w:val="0"/>
                                                  <w:marRight w:val="0"/>
                                                  <w:marTop w:val="0"/>
                                                  <w:marBottom w:val="0"/>
                                                  <w:divBdr>
                                                    <w:top w:val="none" w:sz="0" w:space="0" w:color="auto"/>
                                                    <w:left w:val="none" w:sz="0" w:space="0" w:color="auto"/>
                                                    <w:bottom w:val="none" w:sz="0" w:space="0" w:color="auto"/>
                                                    <w:right w:val="none" w:sz="0" w:space="0" w:color="auto"/>
                                                  </w:divBdr>
                                                  <w:divsChild>
                                                    <w:div w:id="258686014">
                                                      <w:marLeft w:val="0"/>
                                                      <w:marRight w:val="0"/>
                                                      <w:marTop w:val="0"/>
                                                      <w:marBottom w:val="0"/>
                                                      <w:divBdr>
                                                        <w:top w:val="none" w:sz="0" w:space="0" w:color="auto"/>
                                                        <w:left w:val="none" w:sz="0" w:space="0" w:color="auto"/>
                                                        <w:bottom w:val="none" w:sz="0" w:space="0" w:color="auto"/>
                                                        <w:right w:val="none" w:sz="0" w:space="0" w:color="auto"/>
                                                      </w:divBdr>
                                                      <w:divsChild>
                                                        <w:div w:id="1589659930">
                                                          <w:marLeft w:val="0"/>
                                                          <w:marRight w:val="0"/>
                                                          <w:marTop w:val="0"/>
                                                          <w:marBottom w:val="0"/>
                                                          <w:divBdr>
                                                            <w:top w:val="none" w:sz="0" w:space="0" w:color="auto"/>
                                                            <w:left w:val="none" w:sz="0" w:space="0" w:color="auto"/>
                                                            <w:bottom w:val="none" w:sz="0" w:space="0" w:color="auto"/>
                                                            <w:right w:val="none" w:sz="0" w:space="0" w:color="auto"/>
                                                          </w:divBdr>
                                                        </w:div>
                                                      </w:divsChild>
                                                    </w:div>
                                                    <w:div w:id="2046757423">
                                                      <w:marLeft w:val="0"/>
                                                      <w:marRight w:val="0"/>
                                                      <w:marTop w:val="0"/>
                                                      <w:marBottom w:val="0"/>
                                                      <w:divBdr>
                                                        <w:top w:val="none" w:sz="0" w:space="0" w:color="auto"/>
                                                        <w:left w:val="none" w:sz="0" w:space="0" w:color="auto"/>
                                                        <w:bottom w:val="none" w:sz="0" w:space="0" w:color="auto"/>
                                                        <w:right w:val="none" w:sz="0" w:space="0" w:color="auto"/>
                                                      </w:divBdr>
                                                      <w:divsChild>
                                                        <w:div w:id="931861302">
                                                          <w:marLeft w:val="0"/>
                                                          <w:marRight w:val="0"/>
                                                          <w:marTop w:val="0"/>
                                                          <w:marBottom w:val="0"/>
                                                          <w:divBdr>
                                                            <w:top w:val="none" w:sz="0" w:space="0" w:color="auto"/>
                                                            <w:left w:val="none" w:sz="0" w:space="0" w:color="auto"/>
                                                            <w:bottom w:val="none" w:sz="0" w:space="0" w:color="auto"/>
                                                            <w:right w:val="none" w:sz="0" w:space="0" w:color="auto"/>
                                                          </w:divBdr>
                                                        </w:div>
                                                        <w:div w:id="84767752">
                                                          <w:marLeft w:val="0"/>
                                                          <w:marRight w:val="0"/>
                                                          <w:marTop w:val="0"/>
                                                          <w:marBottom w:val="0"/>
                                                          <w:divBdr>
                                                            <w:top w:val="none" w:sz="0" w:space="0" w:color="auto"/>
                                                            <w:left w:val="none" w:sz="0" w:space="0" w:color="auto"/>
                                                            <w:bottom w:val="none" w:sz="0" w:space="0" w:color="auto"/>
                                                            <w:right w:val="none" w:sz="0" w:space="0" w:color="auto"/>
                                                          </w:divBdr>
                                                        </w:div>
                                                      </w:divsChild>
                                                    </w:div>
                                                    <w:div w:id="1200051810">
                                                      <w:marLeft w:val="0"/>
                                                      <w:marRight w:val="0"/>
                                                      <w:marTop w:val="0"/>
                                                      <w:marBottom w:val="0"/>
                                                      <w:divBdr>
                                                        <w:top w:val="none" w:sz="0" w:space="0" w:color="auto"/>
                                                        <w:left w:val="none" w:sz="0" w:space="0" w:color="auto"/>
                                                        <w:bottom w:val="none" w:sz="0" w:space="0" w:color="auto"/>
                                                        <w:right w:val="none" w:sz="0" w:space="0" w:color="auto"/>
                                                      </w:divBdr>
                                                      <w:divsChild>
                                                        <w:div w:id="1195924837">
                                                          <w:marLeft w:val="0"/>
                                                          <w:marRight w:val="0"/>
                                                          <w:marTop w:val="0"/>
                                                          <w:marBottom w:val="0"/>
                                                          <w:divBdr>
                                                            <w:top w:val="none" w:sz="0" w:space="0" w:color="auto"/>
                                                            <w:left w:val="none" w:sz="0" w:space="0" w:color="auto"/>
                                                            <w:bottom w:val="none" w:sz="0" w:space="0" w:color="auto"/>
                                                            <w:right w:val="none" w:sz="0" w:space="0" w:color="auto"/>
                                                          </w:divBdr>
                                                        </w:div>
                                                        <w:div w:id="45419529">
                                                          <w:marLeft w:val="0"/>
                                                          <w:marRight w:val="0"/>
                                                          <w:marTop w:val="0"/>
                                                          <w:marBottom w:val="0"/>
                                                          <w:divBdr>
                                                            <w:top w:val="none" w:sz="0" w:space="0" w:color="auto"/>
                                                            <w:left w:val="none" w:sz="0" w:space="0" w:color="auto"/>
                                                            <w:bottom w:val="none" w:sz="0" w:space="0" w:color="auto"/>
                                                            <w:right w:val="none" w:sz="0" w:space="0" w:color="auto"/>
                                                          </w:divBdr>
                                                        </w:div>
                                                      </w:divsChild>
                                                    </w:div>
                                                    <w:div w:id="480194801">
                                                      <w:marLeft w:val="0"/>
                                                      <w:marRight w:val="0"/>
                                                      <w:marTop w:val="0"/>
                                                      <w:marBottom w:val="0"/>
                                                      <w:divBdr>
                                                        <w:top w:val="none" w:sz="0" w:space="0" w:color="auto"/>
                                                        <w:left w:val="none" w:sz="0" w:space="0" w:color="auto"/>
                                                        <w:bottom w:val="none" w:sz="0" w:space="0" w:color="auto"/>
                                                        <w:right w:val="none" w:sz="0" w:space="0" w:color="auto"/>
                                                      </w:divBdr>
                                                    </w:div>
                                                    <w:div w:id="303050523">
                                                      <w:marLeft w:val="0"/>
                                                      <w:marRight w:val="0"/>
                                                      <w:marTop w:val="0"/>
                                                      <w:marBottom w:val="0"/>
                                                      <w:divBdr>
                                                        <w:top w:val="none" w:sz="0" w:space="0" w:color="auto"/>
                                                        <w:left w:val="none" w:sz="0" w:space="0" w:color="auto"/>
                                                        <w:bottom w:val="none" w:sz="0" w:space="0" w:color="auto"/>
                                                        <w:right w:val="none" w:sz="0" w:space="0" w:color="auto"/>
                                                      </w:divBdr>
                                                      <w:divsChild>
                                                        <w:div w:id="1622149394">
                                                          <w:marLeft w:val="0"/>
                                                          <w:marRight w:val="0"/>
                                                          <w:marTop w:val="0"/>
                                                          <w:marBottom w:val="0"/>
                                                          <w:divBdr>
                                                            <w:top w:val="none" w:sz="0" w:space="0" w:color="auto"/>
                                                            <w:left w:val="none" w:sz="0" w:space="0" w:color="auto"/>
                                                            <w:bottom w:val="none" w:sz="0" w:space="0" w:color="auto"/>
                                                            <w:right w:val="none" w:sz="0" w:space="0" w:color="auto"/>
                                                          </w:divBdr>
                                                          <w:divsChild>
                                                            <w:div w:id="1069038282">
                                                              <w:marLeft w:val="0"/>
                                                              <w:marRight w:val="0"/>
                                                              <w:marTop w:val="0"/>
                                                              <w:marBottom w:val="0"/>
                                                              <w:divBdr>
                                                                <w:top w:val="none" w:sz="0" w:space="0" w:color="auto"/>
                                                                <w:left w:val="none" w:sz="0" w:space="0" w:color="auto"/>
                                                                <w:bottom w:val="none" w:sz="0" w:space="0" w:color="auto"/>
                                                                <w:right w:val="none" w:sz="0" w:space="0" w:color="auto"/>
                                                              </w:divBdr>
                                                              <w:divsChild>
                                                                <w:div w:id="49079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9588373">
                                  <w:marLeft w:val="0"/>
                                  <w:marRight w:val="0"/>
                                  <w:marTop w:val="0"/>
                                  <w:marBottom w:val="0"/>
                                  <w:divBdr>
                                    <w:top w:val="none" w:sz="0" w:space="0" w:color="auto"/>
                                    <w:left w:val="none" w:sz="0" w:space="0" w:color="auto"/>
                                    <w:bottom w:val="none" w:sz="0" w:space="0" w:color="auto"/>
                                    <w:right w:val="none" w:sz="0" w:space="0" w:color="auto"/>
                                  </w:divBdr>
                                  <w:divsChild>
                                    <w:div w:id="1590696046">
                                      <w:marLeft w:val="0"/>
                                      <w:marRight w:val="0"/>
                                      <w:marTop w:val="0"/>
                                      <w:marBottom w:val="0"/>
                                      <w:divBdr>
                                        <w:top w:val="none" w:sz="0" w:space="0" w:color="auto"/>
                                        <w:left w:val="none" w:sz="0" w:space="0" w:color="auto"/>
                                        <w:bottom w:val="none" w:sz="0" w:space="0" w:color="auto"/>
                                        <w:right w:val="none" w:sz="0" w:space="0" w:color="auto"/>
                                      </w:divBdr>
                                      <w:divsChild>
                                        <w:div w:id="777412755">
                                          <w:marLeft w:val="0"/>
                                          <w:marRight w:val="0"/>
                                          <w:marTop w:val="0"/>
                                          <w:marBottom w:val="0"/>
                                          <w:divBdr>
                                            <w:top w:val="none" w:sz="0" w:space="0" w:color="auto"/>
                                            <w:left w:val="none" w:sz="0" w:space="0" w:color="auto"/>
                                            <w:bottom w:val="none" w:sz="0" w:space="0" w:color="auto"/>
                                            <w:right w:val="none" w:sz="0" w:space="0" w:color="auto"/>
                                          </w:divBdr>
                                        </w:div>
                                        <w:div w:id="39323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48972">
                                  <w:marLeft w:val="0"/>
                                  <w:marRight w:val="0"/>
                                  <w:marTop w:val="0"/>
                                  <w:marBottom w:val="0"/>
                                  <w:divBdr>
                                    <w:top w:val="none" w:sz="0" w:space="0" w:color="auto"/>
                                    <w:left w:val="none" w:sz="0" w:space="0" w:color="auto"/>
                                    <w:bottom w:val="none" w:sz="0" w:space="0" w:color="auto"/>
                                    <w:right w:val="none" w:sz="0" w:space="0" w:color="auto"/>
                                  </w:divBdr>
                                  <w:divsChild>
                                    <w:div w:id="1977249237">
                                      <w:marLeft w:val="0"/>
                                      <w:marRight w:val="0"/>
                                      <w:marTop w:val="0"/>
                                      <w:marBottom w:val="0"/>
                                      <w:divBdr>
                                        <w:top w:val="none" w:sz="0" w:space="0" w:color="auto"/>
                                        <w:left w:val="none" w:sz="0" w:space="0" w:color="auto"/>
                                        <w:bottom w:val="none" w:sz="0" w:space="0" w:color="auto"/>
                                        <w:right w:val="none" w:sz="0" w:space="0" w:color="auto"/>
                                      </w:divBdr>
                                    </w:div>
                                    <w:div w:id="1643923554">
                                      <w:marLeft w:val="0"/>
                                      <w:marRight w:val="0"/>
                                      <w:marTop w:val="0"/>
                                      <w:marBottom w:val="0"/>
                                      <w:divBdr>
                                        <w:top w:val="none" w:sz="0" w:space="0" w:color="auto"/>
                                        <w:left w:val="none" w:sz="0" w:space="0" w:color="auto"/>
                                        <w:bottom w:val="none" w:sz="0" w:space="0" w:color="auto"/>
                                        <w:right w:val="none" w:sz="0" w:space="0" w:color="auto"/>
                                      </w:divBdr>
                                      <w:divsChild>
                                        <w:div w:id="1634363435">
                                          <w:marLeft w:val="0"/>
                                          <w:marRight w:val="0"/>
                                          <w:marTop w:val="0"/>
                                          <w:marBottom w:val="0"/>
                                          <w:divBdr>
                                            <w:top w:val="none" w:sz="0" w:space="0" w:color="auto"/>
                                            <w:left w:val="none" w:sz="0" w:space="0" w:color="auto"/>
                                            <w:bottom w:val="none" w:sz="0" w:space="0" w:color="auto"/>
                                            <w:right w:val="none" w:sz="0" w:space="0" w:color="auto"/>
                                          </w:divBdr>
                                          <w:divsChild>
                                            <w:div w:id="2044790510">
                                              <w:marLeft w:val="0"/>
                                              <w:marRight w:val="0"/>
                                              <w:marTop w:val="0"/>
                                              <w:marBottom w:val="0"/>
                                              <w:divBdr>
                                                <w:top w:val="none" w:sz="0" w:space="0" w:color="auto"/>
                                                <w:left w:val="none" w:sz="0" w:space="0" w:color="auto"/>
                                                <w:bottom w:val="none" w:sz="0" w:space="0" w:color="auto"/>
                                                <w:right w:val="none" w:sz="0" w:space="0" w:color="auto"/>
                                              </w:divBdr>
                                              <w:divsChild>
                                                <w:div w:id="70517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52050">
                          <w:marLeft w:val="0"/>
                          <w:marRight w:val="0"/>
                          <w:marTop w:val="0"/>
                          <w:marBottom w:val="0"/>
                          <w:divBdr>
                            <w:top w:val="none" w:sz="0" w:space="0" w:color="auto"/>
                            <w:left w:val="none" w:sz="0" w:space="0" w:color="auto"/>
                            <w:bottom w:val="none" w:sz="0" w:space="0" w:color="auto"/>
                            <w:right w:val="none" w:sz="0" w:space="0" w:color="auto"/>
                          </w:divBdr>
                          <w:divsChild>
                            <w:div w:id="1977181058">
                              <w:marLeft w:val="0"/>
                              <w:marRight w:val="0"/>
                              <w:marTop w:val="0"/>
                              <w:marBottom w:val="0"/>
                              <w:divBdr>
                                <w:top w:val="none" w:sz="0" w:space="0" w:color="auto"/>
                                <w:left w:val="none" w:sz="0" w:space="0" w:color="auto"/>
                                <w:bottom w:val="none" w:sz="0" w:space="0" w:color="auto"/>
                                <w:right w:val="none" w:sz="0" w:space="0" w:color="auto"/>
                              </w:divBdr>
                              <w:divsChild>
                                <w:div w:id="1719163349">
                                  <w:marLeft w:val="0"/>
                                  <w:marRight w:val="0"/>
                                  <w:marTop w:val="0"/>
                                  <w:marBottom w:val="0"/>
                                  <w:divBdr>
                                    <w:top w:val="none" w:sz="0" w:space="0" w:color="auto"/>
                                    <w:left w:val="none" w:sz="0" w:space="0" w:color="auto"/>
                                    <w:bottom w:val="none" w:sz="0" w:space="0" w:color="auto"/>
                                    <w:right w:val="none" w:sz="0" w:space="0" w:color="auto"/>
                                  </w:divBdr>
                                  <w:divsChild>
                                    <w:div w:id="169207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059492">
                          <w:marLeft w:val="0"/>
                          <w:marRight w:val="0"/>
                          <w:marTop w:val="0"/>
                          <w:marBottom w:val="0"/>
                          <w:divBdr>
                            <w:top w:val="none" w:sz="0" w:space="0" w:color="auto"/>
                            <w:left w:val="none" w:sz="0" w:space="0" w:color="auto"/>
                            <w:bottom w:val="none" w:sz="0" w:space="0" w:color="auto"/>
                            <w:right w:val="none" w:sz="0" w:space="0" w:color="auto"/>
                          </w:divBdr>
                          <w:divsChild>
                            <w:div w:id="316346962">
                              <w:marLeft w:val="0"/>
                              <w:marRight w:val="0"/>
                              <w:marTop w:val="0"/>
                              <w:marBottom w:val="0"/>
                              <w:divBdr>
                                <w:top w:val="none" w:sz="0" w:space="0" w:color="auto"/>
                                <w:left w:val="none" w:sz="0" w:space="0" w:color="auto"/>
                                <w:bottom w:val="none" w:sz="0" w:space="0" w:color="auto"/>
                                <w:right w:val="none" w:sz="0" w:space="0" w:color="auto"/>
                              </w:divBdr>
                              <w:divsChild>
                                <w:div w:id="1366444908">
                                  <w:marLeft w:val="0"/>
                                  <w:marRight w:val="0"/>
                                  <w:marTop w:val="0"/>
                                  <w:marBottom w:val="0"/>
                                  <w:divBdr>
                                    <w:top w:val="none" w:sz="0" w:space="0" w:color="auto"/>
                                    <w:left w:val="none" w:sz="0" w:space="0" w:color="auto"/>
                                    <w:bottom w:val="none" w:sz="0" w:space="0" w:color="auto"/>
                                    <w:right w:val="none" w:sz="0" w:space="0" w:color="auto"/>
                                  </w:divBdr>
                                  <w:divsChild>
                                    <w:div w:id="1475873218">
                                      <w:marLeft w:val="0"/>
                                      <w:marRight w:val="0"/>
                                      <w:marTop w:val="0"/>
                                      <w:marBottom w:val="0"/>
                                      <w:divBdr>
                                        <w:top w:val="none" w:sz="0" w:space="0" w:color="auto"/>
                                        <w:left w:val="none" w:sz="0" w:space="0" w:color="auto"/>
                                        <w:bottom w:val="none" w:sz="0" w:space="0" w:color="auto"/>
                                        <w:right w:val="none" w:sz="0" w:space="0" w:color="auto"/>
                                      </w:divBdr>
                                      <w:divsChild>
                                        <w:div w:id="1947813658">
                                          <w:marLeft w:val="0"/>
                                          <w:marRight w:val="0"/>
                                          <w:marTop w:val="0"/>
                                          <w:marBottom w:val="0"/>
                                          <w:divBdr>
                                            <w:top w:val="none" w:sz="0" w:space="0" w:color="auto"/>
                                            <w:left w:val="none" w:sz="0" w:space="0" w:color="auto"/>
                                            <w:bottom w:val="none" w:sz="0" w:space="0" w:color="auto"/>
                                            <w:right w:val="none" w:sz="0" w:space="0" w:color="auto"/>
                                          </w:divBdr>
                                          <w:divsChild>
                                            <w:div w:id="1123227436">
                                              <w:marLeft w:val="0"/>
                                              <w:marRight w:val="0"/>
                                              <w:marTop w:val="0"/>
                                              <w:marBottom w:val="0"/>
                                              <w:divBdr>
                                                <w:top w:val="none" w:sz="0" w:space="0" w:color="auto"/>
                                                <w:left w:val="none" w:sz="0" w:space="0" w:color="auto"/>
                                                <w:bottom w:val="none" w:sz="0" w:space="0" w:color="auto"/>
                                                <w:right w:val="none" w:sz="0" w:space="0" w:color="auto"/>
                                              </w:divBdr>
                                            </w:div>
                                            <w:div w:id="25378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24409">
                      <w:marLeft w:val="0"/>
                      <w:marRight w:val="0"/>
                      <w:marTop w:val="0"/>
                      <w:marBottom w:val="0"/>
                      <w:divBdr>
                        <w:top w:val="none" w:sz="0" w:space="0" w:color="auto"/>
                        <w:left w:val="none" w:sz="0" w:space="0" w:color="auto"/>
                        <w:bottom w:val="none" w:sz="0" w:space="0" w:color="auto"/>
                        <w:right w:val="none" w:sz="0" w:space="0" w:color="auto"/>
                      </w:divBdr>
                      <w:divsChild>
                        <w:div w:id="1288467208">
                          <w:marLeft w:val="0"/>
                          <w:marRight w:val="0"/>
                          <w:marTop w:val="0"/>
                          <w:marBottom w:val="0"/>
                          <w:divBdr>
                            <w:top w:val="none" w:sz="0" w:space="0" w:color="auto"/>
                            <w:left w:val="none" w:sz="0" w:space="0" w:color="auto"/>
                            <w:bottom w:val="none" w:sz="0" w:space="0" w:color="auto"/>
                            <w:right w:val="none" w:sz="0" w:space="0" w:color="auto"/>
                          </w:divBdr>
                        </w:div>
                        <w:div w:id="1918662188">
                          <w:marLeft w:val="0"/>
                          <w:marRight w:val="0"/>
                          <w:marTop w:val="0"/>
                          <w:marBottom w:val="0"/>
                          <w:divBdr>
                            <w:top w:val="none" w:sz="0" w:space="0" w:color="auto"/>
                            <w:left w:val="none" w:sz="0" w:space="0" w:color="auto"/>
                            <w:bottom w:val="none" w:sz="0" w:space="0" w:color="auto"/>
                            <w:right w:val="none" w:sz="0" w:space="0" w:color="auto"/>
                          </w:divBdr>
                          <w:divsChild>
                            <w:div w:id="1578397060">
                              <w:marLeft w:val="0"/>
                              <w:marRight w:val="0"/>
                              <w:marTop w:val="0"/>
                              <w:marBottom w:val="0"/>
                              <w:divBdr>
                                <w:top w:val="none" w:sz="0" w:space="0" w:color="auto"/>
                                <w:left w:val="none" w:sz="0" w:space="0" w:color="auto"/>
                                <w:bottom w:val="none" w:sz="0" w:space="0" w:color="auto"/>
                                <w:right w:val="none" w:sz="0" w:space="0" w:color="auto"/>
                              </w:divBdr>
                              <w:divsChild>
                                <w:div w:id="1943684090">
                                  <w:marLeft w:val="0"/>
                                  <w:marRight w:val="0"/>
                                  <w:marTop w:val="0"/>
                                  <w:marBottom w:val="0"/>
                                  <w:divBdr>
                                    <w:top w:val="none" w:sz="0" w:space="0" w:color="auto"/>
                                    <w:left w:val="none" w:sz="0" w:space="0" w:color="auto"/>
                                    <w:bottom w:val="none" w:sz="0" w:space="0" w:color="auto"/>
                                    <w:right w:val="none" w:sz="0" w:space="0" w:color="auto"/>
                                  </w:divBdr>
                                  <w:divsChild>
                                    <w:div w:id="1535189731">
                                      <w:marLeft w:val="0"/>
                                      <w:marRight w:val="0"/>
                                      <w:marTop w:val="0"/>
                                      <w:marBottom w:val="0"/>
                                      <w:divBdr>
                                        <w:top w:val="none" w:sz="0" w:space="0" w:color="auto"/>
                                        <w:left w:val="none" w:sz="0" w:space="0" w:color="auto"/>
                                        <w:bottom w:val="none" w:sz="0" w:space="0" w:color="auto"/>
                                        <w:right w:val="none" w:sz="0" w:space="0" w:color="auto"/>
                                      </w:divBdr>
                                      <w:divsChild>
                                        <w:div w:id="90795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18809">
                              <w:marLeft w:val="0"/>
                              <w:marRight w:val="0"/>
                              <w:marTop w:val="0"/>
                              <w:marBottom w:val="0"/>
                              <w:divBdr>
                                <w:top w:val="none" w:sz="0" w:space="0" w:color="auto"/>
                                <w:left w:val="none" w:sz="0" w:space="0" w:color="auto"/>
                                <w:bottom w:val="none" w:sz="0" w:space="0" w:color="auto"/>
                                <w:right w:val="none" w:sz="0" w:space="0" w:color="auto"/>
                              </w:divBdr>
                              <w:divsChild>
                                <w:div w:id="2083211311">
                                  <w:marLeft w:val="0"/>
                                  <w:marRight w:val="0"/>
                                  <w:marTop w:val="0"/>
                                  <w:marBottom w:val="0"/>
                                  <w:divBdr>
                                    <w:top w:val="none" w:sz="0" w:space="0" w:color="auto"/>
                                    <w:left w:val="none" w:sz="0" w:space="0" w:color="auto"/>
                                    <w:bottom w:val="none" w:sz="0" w:space="0" w:color="auto"/>
                                    <w:right w:val="none" w:sz="0" w:space="0" w:color="auto"/>
                                  </w:divBdr>
                                </w:div>
                                <w:div w:id="14610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44100">
                          <w:marLeft w:val="0"/>
                          <w:marRight w:val="0"/>
                          <w:marTop w:val="0"/>
                          <w:marBottom w:val="0"/>
                          <w:divBdr>
                            <w:top w:val="none" w:sz="0" w:space="0" w:color="auto"/>
                            <w:left w:val="none" w:sz="0" w:space="0" w:color="auto"/>
                            <w:bottom w:val="none" w:sz="0" w:space="0" w:color="auto"/>
                            <w:right w:val="none" w:sz="0" w:space="0" w:color="auto"/>
                          </w:divBdr>
                          <w:divsChild>
                            <w:div w:id="50471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95175">
                      <w:marLeft w:val="0"/>
                      <w:marRight w:val="0"/>
                      <w:marTop w:val="0"/>
                      <w:marBottom w:val="0"/>
                      <w:divBdr>
                        <w:top w:val="none" w:sz="0" w:space="0" w:color="auto"/>
                        <w:left w:val="none" w:sz="0" w:space="0" w:color="auto"/>
                        <w:bottom w:val="none" w:sz="0" w:space="0" w:color="auto"/>
                        <w:right w:val="none" w:sz="0" w:space="0" w:color="auto"/>
                      </w:divBdr>
                      <w:divsChild>
                        <w:div w:id="2073964535">
                          <w:marLeft w:val="0"/>
                          <w:marRight w:val="0"/>
                          <w:marTop w:val="0"/>
                          <w:marBottom w:val="0"/>
                          <w:divBdr>
                            <w:top w:val="none" w:sz="0" w:space="0" w:color="auto"/>
                            <w:left w:val="none" w:sz="0" w:space="0" w:color="auto"/>
                            <w:bottom w:val="none" w:sz="0" w:space="0" w:color="auto"/>
                            <w:right w:val="none" w:sz="0" w:space="0" w:color="auto"/>
                          </w:divBdr>
                          <w:divsChild>
                            <w:div w:id="26222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991191">
      <w:bodyDiv w:val="1"/>
      <w:marLeft w:val="0"/>
      <w:marRight w:val="0"/>
      <w:marTop w:val="0"/>
      <w:marBottom w:val="0"/>
      <w:divBdr>
        <w:top w:val="none" w:sz="0" w:space="0" w:color="auto"/>
        <w:left w:val="none" w:sz="0" w:space="0" w:color="auto"/>
        <w:bottom w:val="none" w:sz="0" w:space="0" w:color="auto"/>
        <w:right w:val="none" w:sz="0" w:space="0" w:color="auto"/>
      </w:divBdr>
      <w:divsChild>
        <w:div w:id="225339462">
          <w:marLeft w:val="0"/>
          <w:marRight w:val="0"/>
          <w:marTop w:val="0"/>
          <w:marBottom w:val="0"/>
          <w:divBdr>
            <w:top w:val="none" w:sz="0" w:space="0" w:color="auto"/>
            <w:left w:val="none" w:sz="0" w:space="0" w:color="auto"/>
            <w:bottom w:val="none" w:sz="0" w:space="0" w:color="auto"/>
            <w:right w:val="none" w:sz="0" w:space="0" w:color="auto"/>
          </w:divBdr>
          <w:divsChild>
            <w:div w:id="1360013582">
              <w:marLeft w:val="0"/>
              <w:marRight w:val="0"/>
              <w:marTop w:val="0"/>
              <w:marBottom w:val="0"/>
              <w:divBdr>
                <w:top w:val="none" w:sz="0" w:space="0" w:color="auto"/>
                <w:left w:val="none" w:sz="0" w:space="0" w:color="auto"/>
                <w:bottom w:val="none" w:sz="0" w:space="0" w:color="auto"/>
                <w:right w:val="none" w:sz="0" w:space="0" w:color="auto"/>
              </w:divBdr>
              <w:divsChild>
                <w:div w:id="724840270">
                  <w:marLeft w:val="0"/>
                  <w:marRight w:val="0"/>
                  <w:marTop w:val="0"/>
                  <w:marBottom w:val="0"/>
                  <w:divBdr>
                    <w:top w:val="none" w:sz="0" w:space="0" w:color="auto"/>
                    <w:left w:val="none" w:sz="0" w:space="0" w:color="auto"/>
                    <w:bottom w:val="none" w:sz="0" w:space="0" w:color="auto"/>
                    <w:right w:val="none" w:sz="0" w:space="0" w:color="auto"/>
                  </w:divBdr>
                  <w:divsChild>
                    <w:div w:id="1353188590">
                      <w:marLeft w:val="0"/>
                      <w:marRight w:val="0"/>
                      <w:marTop w:val="0"/>
                      <w:marBottom w:val="300"/>
                      <w:divBdr>
                        <w:top w:val="none" w:sz="0" w:space="0" w:color="auto"/>
                        <w:left w:val="none" w:sz="0" w:space="0" w:color="auto"/>
                        <w:bottom w:val="none" w:sz="0" w:space="0" w:color="auto"/>
                        <w:right w:val="none" w:sz="0" w:space="0" w:color="auto"/>
                      </w:divBdr>
                      <w:divsChild>
                        <w:div w:id="944121317">
                          <w:marLeft w:val="0"/>
                          <w:marRight w:val="0"/>
                          <w:marTop w:val="0"/>
                          <w:marBottom w:val="225"/>
                          <w:divBdr>
                            <w:top w:val="none" w:sz="0" w:space="0" w:color="auto"/>
                            <w:left w:val="none" w:sz="0" w:space="0" w:color="auto"/>
                            <w:bottom w:val="none" w:sz="0" w:space="0" w:color="auto"/>
                            <w:right w:val="none" w:sz="0" w:space="0" w:color="auto"/>
                          </w:divBdr>
                          <w:divsChild>
                            <w:div w:id="461725905">
                              <w:marLeft w:val="0"/>
                              <w:marRight w:val="0"/>
                              <w:marTop w:val="0"/>
                              <w:marBottom w:val="75"/>
                              <w:divBdr>
                                <w:top w:val="none" w:sz="0" w:space="0" w:color="auto"/>
                                <w:left w:val="none" w:sz="0" w:space="0" w:color="auto"/>
                                <w:bottom w:val="none" w:sz="0" w:space="0" w:color="auto"/>
                                <w:right w:val="none" w:sz="0" w:space="0" w:color="auto"/>
                              </w:divBdr>
                            </w:div>
                            <w:div w:id="129783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041830">
      <w:bodyDiv w:val="1"/>
      <w:marLeft w:val="0"/>
      <w:marRight w:val="0"/>
      <w:marTop w:val="0"/>
      <w:marBottom w:val="0"/>
      <w:divBdr>
        <w:top w:val="none" w:sz="0" w:space="0" w:color="auto"/>
        <w:left w:val="none" w:sz="0" w:space="0" w:color="auto"/>
        <w:bottom w:val="none" w:sz="0" w:space="0" w:color="auto"/>
        <w:right w:val="none" w:sz="0" w:space="0" w:color="auto"/>
      </w:divBdr>
      <w:divsChild>
        <w:div w:id="181286018">
          <w:marLeft w:val="0"/>
          <w:marRight w:val="0"/>
          <w:marTop w:val="0"/>
          <w:marBottom w:val="0"/>
          <w:divBdr>
            <w:top w:val="none" w:sz="0" w:space="0" w:color="auto"/>
            <w:left w:val="none" w:sz="0" w:space="0" w:color="auto"/>
            <w:bottom w:val="none" w:sz="0" w:space="0" w:color="auto"/>
            <w:right w:val="none" w:sz="0" w:space="0" w:color="auto"/>
          </w:divBdr>
          <w:divsChild>
            <w:div w:id="526405558">
              <w:marLeft w:val="0"/>
              <w:marRight w:val="0"/>
              <w:marTop w:val="0"/>
              <w:marBottom w:val="0"/>
              <w:divBdr>
                <w:top w:val="none" w:sz="0" w:space="0" w:color="auto"/>
                <w:left w:val="none" w:sz="0" w:space="0" w:color="auto"/>
                <w:bottom w:val="none" w:sz="0" w:space="0" w:color="auto"/>
                <w:right w:val="none" w:sz="0" w:space="0" w:color="auto"/>
              </w:divBdr>
              <w:divsChild>
                <w:div w:id="267156703">
                  <w:marLeft w:val="0"/>
                  <w:marRight w:val="0"/>
                  <w:marTop w:val="0"/>
                  <w:marBottom w:val="0"/>
                  <w:divBdr>
                    <w:top w:val="none" w:sz="0" w:space="0" w:color="auto"/>
                    <w:left w:val="none" w:sz="0" w:space="0" w:color="auto"/>
                    <w:bottom w:val="none" w:sz="0" w:space="0" w:color="auto"/>
                    <w:right w:val="none" w:sz="0" w:space="0" w:color="auto"/>
                  </w:divBdr>
                  <w:divsChild>
                    <w:div w:id="2022584557">
                      <w:marLeft w:val="0"/>
                      <w:marRight w:val="0"/>
                      <w:marTop w:val="0"/>
                      <w:marBottom w:val="0"/>
                      <w:divBdr>
                        <w:top w:val="none" w:sz="0" w:space="0" w:color="auto"/>
                        <w:left w:val="none" w:sz="0" w:space="0" w:color="auto"/>
                        <w:bottom w:val="none" w:sz="0" w:space="0" w:color="auto"/>
                        <w:right w:val="none" w:sz="0" w:space="0" w:color="auto"/>
                      </w:divBdr>
                      <w:divsChild>
                        <w:div w:id="217127440">
                          <w:marLeft w:val="0"/>
                          <w:marRight w:val="0"/>
                          <w:marTop w:val="0"/>
                          <w:marBottom w:val="0"/>
                          <w:divBdr>
                            <w:top w:val="none" w:sz="0" w:space="0" w:color="auto"/>
                            <w:left w:val="none" w:sz="0" w:space="0" w:color="auto"/>
                            <w:bottom w:val="none" w:sz="0" w:space="0" w:color="auto"/>
                            <w:right w:val="none" w:sz="0" w:space="0" w:color="auto"/>
                          </w:divBdr>
                          <w:divsChild>
                            <w:div w:id="1137187839">
                              <w:marLeft w:val="0"/>
                              <w:marRight w:val="0"/>
                              <w:marTop w:val="0"/>
                              <w:marBottom w:val="0"/>
                              <w:divBdr>
                                <w:top w:val="none" w:sz="0" w:space="0" w:color="auto"/>
                                <w:left w:val="none" w:sz="0" w:space="0" w:color="auto"/>
                                <w:bottom w:val="none" w:sz="0" w:space="0" w:color="auto"/>
                                <w:right w:val="none" w:sz="0" w:space="0" w:color="auto"/>
                              </w:divBdr>
                              <w:divsChild>
                                <w:div w:id="1001083514">
                                  <w:marLeft w:val="0"/>
                                  <w:marRight w:val="0"/>
                                  <w:marTop w:val="0"/>
                                  <w:marBottom w:val="0"/>
                                  <w:divBdr>
                                    <w:top w:val="none" w:sz="0" w:space="0" w:color="auto"/>
                                    <w:left w:val="none" w:sz="0" w:space="0" w:color="auto"/>
                                    <w:bottom w:val="none" w:sz="0" w:space="0" w:color="auto"/>
                                    <w:right w:val="none" w:sz="0" w:space="0" w:color="auto"/>
                                  </w:divBdr>
                                  <w:divsChild>
                                    <w:div w:id="1619139754">
                                      <w:marLeft w:val="0"/>
                                      <w:marRight w:val="0"/>
                                      <w:marTop w:val="0"/>
                                      <w:marBottom w:val="0"/>
                                      <w:divBdr>
                                        <w:top w:val="none" w:sz="0" w:space="0" w:color="auto"/>
                                        <w:left w:val="none" w:sz="0" w:space="0" w:color="auto"/>
                                        <w:bottom w:val="none" w:sz="0" w:space="0" w:color="auto"/>
                                        <w:right w:val="none" w:sz="0" w:space="0" w:color="auto"/>
                                      </w:divBdr>
                                      <w:divsChild>
                                        <w:div w:id="7216836">
                                          <w:marLeft w:val="0"/>
                                          <w:marRight w:val="0"/>
                                          <w:marTop w:val="0"/>
                                          <w:marBottom w:val="0"/>
                                          <w:divBdr>
                                            <w:top w:val="none" w:sz="0" w:space="0" w:color="auto"/>
                                            <w:left w:val="none" w:sz="0" w:space="0" w:color="auto"/>
                                            <w:bottom w:val="none" w:sz="0" w:space="0" w:color="auto"/>
                                            <w:right w:val="none" w:sz="0" w:space="0" w:color="auto"/>
                                          </w:divBdr>
                                          <w:divsChild>
                                            <w:div w:id="1076364755">
                                              <w:marLeft w:val="0"/>
                                              <w:marRight w:val="0"/>
                                              <w:marTop w:val="0"/>
                                              <w:marBottom w:val="0"/>
                                              <w:divBdr>
                                                <w:top w:val="none" w:sz="0" w:space="0" w:color="auto"/>
                                                <w:left w:val="none" w:sz="0" w:space="0" w:color="auto"/>
                                                <w:bottom w:val="none" w:sz="0" w:space="0" w:color="auto"/>
                                                <w:right w:val="none" w:sz="0" w:space="0" w:color="auto"/>
                                              </w:divBdr>
                                              <w:divsChild>
                                                <w:div w:id="880358115">
                                                  <w:marLeft w:val="0"/>
                                                  <w:marRight w:val="0"/>
                                                  <w:marTop w:val="0"/>
                                                  <w:marBottom w:val="0"/>
                                                  <w:divBdr>
                                                    <w:top w:val="single" w:sz="48" w:space="6" w:color="DCDCDC"/>
                                                    <w:left w:val="none" w:sz="0" w:space="0" w:color="auto"/>
                                                    <w:bottom w:val="none" w:sz="0" w:space="0" w:color="auto"/>
                                                    <w:right w:val="none" w:sz="0" w:space="0" w:color="auto"/>
                                                  </w:divBdr>
                                                  <w:divsChild>
                                                    <w:div w:id="1188525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developmentselect.com/theorists/lev-vygotsky" TargetMode="External"/><Relationship Id="rId13" Type="http://schemas.openxmlformats.org/officeDocument/2006/relationships/hyperlink" Target="https://www.theguardian.com/commentisfree/2015/oct/14/risk-essential-childhood-children-danger" TargetMode="External"/><Relationship Id="rId18" Type="http://schemas.openxmlformats.org/officeDocument/2006/relationships/hyperlink" Target="http://www.nature-play.co.uk/blog/the-adult-role-in-child-led-play-how-to-become-a-learning-all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yor-ok.org.uk/downloads/Childcare%20Strategy/OSC/Requirements%20for%20risk%20assessments.pdf(Accessed" TargetMode="External"/><Relationship Id="rId7" Type="http://schemas.openxmlformats.org/officeDocument/2006/relationships/endnotes" Target="endnotes.xml"/><Relationship Id="rId12" Type="http://schemas.openxmlformats.org/officeDocument/2006/relationships/hyperlink" Target="http://www.bbc.co.uk/news/uk-wales-11148717" TargetMode="External"/><Relationship Id="rId17" Type="http://schemas.openxmlformats.org/officeDocument/2006/relationships/hyperlink" Target="https://www.annafreud.org/training/ucl-postgraduate-study/alumni-network/resources/resources-for-training/play-therap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cademia.edu/8703170/Holistic_Development_of_a_Child_through_Play" TargetMode="External"/><Relationship Id="rId20" Type="http://schemas.openxmlformats.org/officeDocument/2006/relationships/hyperlink" Target="http://www.academia.edu/8703170/Holistic_Development_of_a_Child_through_Pl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ansea.ac.uk/media/Education_RRSA%20BRiefing%20Paper%202013_Hooke%20and%20Nicklin.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lotc.org.uk/why/risk-challenge-and-adventure/" TargetMode="External"/><Relationship Id="rId23" Type="http://schemas.openxmlformats.org/officeDocument/2006/relationships/hyperlink" Target="http://www.childrensrightswales.org.uk/professionals.aspx" TargetMode="External"/><Relationship Id="rId10" Type="http://schemas.openxmlformats.org/officeDocument/2006/relationships/hyperlink" Target="https://blog.udemy.com/vygotskys-theory-of-cognitive-development%20" TargetMode="External"/><Relationship Id="rId19" Type="http://schemas.openxmlformats.org/officeDocument/2006/relationships/hyperlink" Target="https://www.education.com/reference/article/characteristics-social-play/" TargetMode="External"/><Relationship Id="rId4" Type="http://schemas.openxmlformats.org/officeDocument/2006/relationships/settings" Target="settings.xml"/><Relationship Id="rId9" Type="http://schemas.openxmlformats.org/officeDocument/2006/relationships/hyperlink" Target="http://www.communityplaythings.com/resources/articles/2013/the-role-of-risk-in-play-and-learning(Accesssed" TargetMode="External"/><Relationship Id="rId14" Type="http://schemas.openxmlformats.org/officeDocument/2006/relationships/hyperlink" Target="http://www.nature-play.co.uk/blog/the-adult-role-in-child-led-play-how-to-become-a-learning-ally" TargetMode="External"/><Relationship Id="rId22" Type="http://schemas.openxmlformats.org/officeDocument/2006/relationships/hyperlink" Target="https://www.teachearlyyears.com/nursery-management/view/the-benefits-of-risky-pla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DD306-7B2D-4088-B088-F5171E3DA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16</Pages>
  <Words>3694</Words>
  <Characters>21056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Leahy (1705334)</dc:creator>
  <cp:keywords/>
  <dc:description/>
  <cp:lastModifiedBy>Tracy Leahy (1705334)</cp:lastModifiedBy>
  <cp:revision>194</cp:revision>
  <dcterms:created xsi:type="dcterms:W3CDTF">2018-01-23T15:19:00Z</dcterms:created>
  <dcterms:modified xsi:type="dcterms:W3CDTF">2018-01-29T14:49:00Z</dcterms:modified>
</cp:coreProperties>
</file>