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2CBB8" w14:textId="77777777" w:rsidR="00E117B9" w:rsidRPr="00E57E8D" w:rsidRDefault="00E117B9" w:rsidP="00E57E8D">
      <w:pPr>
        <w:pStyle w:val="Normal1"/>
        <w:spacing w:line="360" w:lineRule="auto"/>
        <w:jc w:val="both"/>
        <w:rPr>
          <w:rFonts w:ascii="Arial" w:eastAsia="Arial" w:hAnsi="Arial" w:cs="Arial"/>
          <w:b/>
        </w:rPr>
      </w:pPr>
    </w:p>
    <w:tbl>
      <w:tblPr>
        <w:tblStyle w:val="Table1"/>
        <w:tblW w:w="1006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E117B9" w:rsidRPr="00E57E8D" w14:paraId="0E197313"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5C8E39EB" w14:textId="77777777" w:rsidR="00E117B9" w:rsidRPr="00E57E8D" w:rsidRDefault="00E117B9" w:rsidP="00E57E8D">
            <w:pPr>
              <w:pStyle w:val="Normal1"/>
              <w:keepNext/>
              <w:spacing w:line="360" w:lineRule="auto"/>
              <w:jc w:val="both"/>
              <w:rPr>
                <w:rFonts w:ascii="Arial" w:eastAsia="Arial" w:hAnsi="Arial" w:cs="Arial"/>
                <w:b/>
                <w:color w:val="000000"/>
              </w:rPr>
            </w:pPr>
          </w:p>
          <w:p w14:paraId="5750D1AC" w14:textId="77777777" w:rsidR="00E117B9" w:rsidRPr="00E57E8D" w:rsidRDefault="00000000" w:rsidP="00E57E8D">
            <w:pPr>
              <w:pStyle w:val="Normal1"/>
              <w:keepNext/>
              <w:spacing w:line="360" w:lineRule="auto"/>
              <w:jc w:val="both"/>
              <w:rPr>
                <w:rFonts w:ascii="Arial" w:eastAsia="Arial" w:hAnsi="Arial" w:cs="Arial"/>
                <w:b/>
                <w:color w:val="000000"/>
              </w:rPr>
            </w:pPr>
            <w:r w:rsidRPr="00E57E8D">
              <w:rPr>
                <w:rFonts w:ascii="Arial" w:eastAsia="Arial" w:hAnsi="Arial" w:cs="Arial"/>
                <w:noProof/>
              </w:rPr>
              <w:drawing>
                <wp:inline distT="0" distB="0" distL="0" distR="0" wp14:anchorId="382014F0" wp14:editId="41D011F4">
                  <wp:extent cx="2984904" cy="1300091"/>
                  <wp:effectExtent l="0" t="0" r="0" b="0"/>
                  <wp:docPr id="1" name="image2.png" descr="UWTSD new Logo"/>
                  <wp:cNvGraphicFramePr/>
                  <a:graphic xmlns:a="http://schemas.openxmlformats.org/drawingml/2006/main">
                    <a:graphicData uri="http://schemas.openxmlformats.org/drawingml/2006/picture">
                      <pic:pic xmlns:pic="http://schemas.openxmlformats.org/drawingml/2006/picture">
                        <pic:nvPicPr>
                          <pic:cNvPr id="1" name="image2.png" descr="UWTSD new Logo"/>
                          <pic:cNvPicPr/>
                        </pic:nvPicPr>
                        <pic:blipFill>
                          <a:blip r:embed="rId4"/>
                          <a:stretch>
                            <a:fillRect/>
                          </a:stretch>
                        </pic:blipFill>
                        <pic:spPr>
                          <a:xfrm>
                            <a:off x="0" y="0"/>
                            <a:ext cx="2984904" cy="1300091"/>
                          </a:xfrm>
                          <a:prstGeom prst="rect">
                            <a:avLst/>
                          </a:prstGeom>
                        </pic:spPr>
                      </pic:pic>
                    </a:graphicData>
                  </a:graphic>
                </wp:inline>
              </w:drawing>
            </w:r>
          </w:p>
          <w:p w14:paraId="5288A380" w14:textId="77777777" w:rsidR="00E117B9" w:rsidRPr="00E57E8D" w:rsidRDefault="00E117B9" w:rsidP="00E57E8D">
            <w:pPr>
              <w:pStyle w:val="Normal1"/>
              <w:keepNext/>
              <w:spacing w:line="360" w:lineRule="auto"/>
              <w:jc w:val="both"/>
              <w:rPr>
                <w:rFonts w:ascii="Arial" w:eastAsia="Arial" w:hAnsi="Arial" w:cs="Arial"/>
                <w:b/>
                <w:color w:val="000000"/>
              </w:rPr>
            </w:pPr>
          </w:p>
          <w:p w14:paraId="5EF5548B" w14:textId="77777777"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b/>
              </w:rPr>
              <w:t>Component One: Student Journal (learning log) 750 words +/- 10%</w:t>
            </w:r>
          </w:p>
          <w:p w14:paraId="04B939AF" w14:textId="77777777" w:rsidR="00E117B9" w:rsidRPr="00E57E8D" w:rsidRDefault="00000000" w:rsidP="00E57E8D">
            <w:pPr>
              <w:pStyle w:val="Normal1"/>
              <w:spacing w:line="360" w:lineRule="auto"/>
              <w:jc w:val="both"/>
              <w:rPr>
                <w:rFonts w:ascii="Arial" w:eastAsia="Arial" w:hAnsi="Arial" w:cs="Arial"/>
                <w:b/>
                <w:color w:val="000000"/>
              </w:rPr>
            </w:pPr>
            <w:r w:rsidRPr="00E57E8D">
              <w:rPr>
                <w:rFonts w:ascii="Arial" w:eastAsia="Arial" w:hAnsi="Arial" w:cs="Arial"/>
                <w:b/>
                <w:color w:val="000000"/>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50E6923D" w14:textId="77777777" w:rsidR="00E117B9" w:rsidRPr="00E57E8D" w:rsidRDefault="00000000" w:rsidP="00E57E8D">
            <w:pPr>
              <w:pStyle w:val="Normal1"/>
              <w:keepNext/>
              <w:spacing w:before="120" w:line="360" w:lineRule="auto"/>
              <w:jc w:val="both"/>
              <w:rPr>
                <w:rFonts w:ascii="Arial" w:eastAsia="Arial" w:hAnsi="Arial" w:cs="Arial"/>
                <w:b/>
                <w:color w:val="000000"/>
              </w:rPr>
            </w:pPr>
            <w:r w:rsidRPr="00E57E8D">
              <w:rPr>
                <w:rFonts w:ascii="Arial" w:eastAsia="Arial" w:hAnsi="Arial" w:cs="Arial"/>
                <w:b/>
                <w:color w:val="00000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388519AF" w14:textId="77777777" w:rsidR="00E117B9" w:rsidRPr="00E57E8D" w:rsidRDefault="00E117B9" w:rsidP="00E57E8D">
            <w:pPr>
              <w:pStyle w:val="Normal1"/>
              <w:keepNext/>
              <w:spacing w:line="360" w:lineRule="auto"/>
              <w:jc w:val="both"/>
              <w:rPr>
                <w:rFonts w:ascii="Arial" w:eastAsia="Arial" w:hAnsi="Arial" w:cs="Arial"/>
                <w:b/>
                <w:color w:val="000000"/>
              </w:rPr>
            </w:pPr>
          </w:p>
        </w:tc>
        <w:tc>
          <w:tcPr>
            <w:tcW w:w="835" w:type="dxa"/>
            <w:tcBorders>
              <w:top w:val="single" w:sz="4" w:space="0" w:color="000000"/>
              <w:left w:val="nil"/>
              <w:bottom w:val="nil"/>
              <w:right w:val="single" w:sz="4" w:space="0" w:color="000000"/>
            </w:tcBorders>
            <w:shd w:val="clear" w:color="auto" w:fill="auto"/>
            <w:vAlign w:val="center"/>
          </w:tcPr>
          <w:p w14:paraId="65371B26" w14:textId="77777777" w:rsidR="00E117B9" w:rsidRPr="00E57E8D" w:rsidRDefault="00E117B9" w:rsidP="00E57E8D">
            <w:pPr>
              <w:pStyle w:val="Normal1"/>
              <w:keepNext/>
              <w:spacing w:line="360" w:lineRule="auto"/>
              <w:jc w:val="both"/>
              <w:rPr>
                <w:rFonts w:ascii="Arial" w:eastAsia="Arial" w:hAnsi="Arial" w:cs="Arial"/>
                <w:b/>
                <w:color w:val="000000"/>
              </w:rPr>
            </w:pPr>
          </w:p>
        </w:tc>
      </w:tr>
      <w:tr w:rsidR="00E117B9" w:rsidRPr="00E57E8D" w14:paraId="75D64725"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01605375"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b/>
                <w:color w:val="000000"/>
              </w:rPr>
            </w:pPr>
          </w:p>
        </w:tc>
        <w:tc>
          <w:tcPr>
            <w:tcW w:w="1327" w:type="dxa"/>
            <w:tcBorders>
              <w:top w:val="nil"/>
              <w:left w:val="single" w:sz="4" w:space="0" w:color="000000"/>
              <w:bottom w:val="nil"/>
              <w:right w:val="nil"/>
            </w:tcBorders>
            <w:shd w:val="clear" w:color="auto" w:fill="auto"/>
            <w:vAlign w:val="center"/>
          </w:tcPr>
          <w:p w14:paraId="676E61C7" w14:textId="77777777" w:rsidR="00E117B9" w:rsidRPr="00E57E8D" w:rsidRDefault="00E117B9" w:rsidP="00E57E8D">
            <w:pPr>
              <w:pStyle w:val="Normal1"/>
              <w:keepNext/>
              <w:spacing w:line="360" w:lineRule="auto"/>
              <w:jc w:val="both"/>
              <w:rPr>
                <w:rFonts w:ascii="Arial" w:eastAsia="Arial" w:hAnsi="Arial" w:cs="Arial"/>
                <w:color w:val="000000"/>
              </w:rPr>
            </w:pPr>
          </w:p>
          <w:p w14:paraId="10AA0AEE" w14:textId="77777777" w:rsidR="00E117B9" w:rsidRPr="00E57E8D" w:rsidRDefault="00000000" w:rsidP="00E57E8D">
            <w:pPr>
              <w:pStyle w:val="Normal1"/>
              <w:keepNext/>
              <w:spacing w:line="360" w:lineRule="auto"/>
              <w:jc w:val="both"/>
              <w:rPr>
                <w:rFonts w:ascii="Arial" w:eastAsia="Arial" w:hAnsi="Arial" w:cs="Arial"/>
                <w:color w:val="000000"/>
              </w:rPr>
            </w:pPr>
            <w:r w:rsidRPr="00E57E8D">
              <w:rPr>
                <w:rFonts w:ascii="Arial" w:eastAsia="Arial" w:hAnsi="Arial" w:cs="Arial"/>
                <w:color w:val="00000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66720029" w14:textId="77777777" w:rsidR="00E117B9" w:rsidRPr="00E57E8D" w:rsidRDefault="00000000" w:rsidP="00E57E8D">
            <w:pPr>
              <w:pStyle w:val="Normal1"/>
              <w:keepNext/>
              <w:spacing w:line="360" w:lineRule="auto"/>
              <w:jc w:val="both"/>
              <w:rPr>
                <w:rFonts w:ascii="Arial" w:eastAsia="Arial" w:hAnsi="Arial" w:cs="Arial"/>
                <w:b/>
              </w:rPr>
            </w:pPr>
            <w:r w:rsidRPr="00E57E8D">
              <w:rPr>
                <w:rFonts w:ascii="Arial" w:eastAsia="Arial" w:hAnsi="Arial" w:cs="Arial"/>
                <w:b/>
              </w:rPr>
              <w:t>Hotel Placement – Hotel Administration &amp;</w:t>
            </w:r>
          </w:p>
          <w:p w14:paraId="3E7D0B79" w14:textId="77777777" w:rsidR="00E117B9" w:rsidRPr="00E57E8D" w:rsidRDefault="00000000" w:rsidP="00E57E8D">
            <w:pPr>
              <w:pStyle w:val="Normal1"/>
              <w:keepNext/>
              <w:spacing w:line="360" w:lineRule="auto"/>
              <w:jc w:val="both"/>
              <w:rPr>
                <w:rFonts w:ascii="Arial" w:eastAsia="Arial" w:hAnsi="Arial" w:cs="Arial"/>
                <w:b/>
              </w:rPr>
            </w:pPr>
            <w:r w:rsidRPr="00E57E8D">
              <w:rPr>
                <w:rFonts w:ascii="Arial" w:eastAsia="Arial" w:hAnsi="Arial" w:cs="Arial"/>
                <w:b/>
              </w:rPr>
              <w:t>Front Office Operations.</w:t>
            </w:r>
          </w:p>
          <w:p w14:paraId="5E2DEDFB" w14:textId="77777777" w:rsidR="00E117B9" w:rsidRPr="00E57E8D" w:rsidRDefault="00E117B9" w:rsidP="00E57E8D">
            <w:pPr>
              <w:pStyle w:val="Normal1"/>
              <w:keepNext/>
              <w:spacing w:line="360" w:lineRule="auto"/>
              <w:jc w:val="both"/>
              <w:rPr>
                <w:rFonts w:ascii="Arial" w:eastAsia="Arial" w:hAnsi="Arial" w:cs="Arial"/>
                <w:b/>
              </w:rPr>
            </w:pPr>
          </w:p>
          <w:p w14:paraId="230FABE6" w14:textId="77777777" w:rsidR="00E117B9" w:rsidRPr="00E57E8D" w:rsidRDefault="00000000" w:rsidP="00E57E8D">
            <w:pPr>
              <w:pStyle w:val="Normal1"/>
              <w:keepNext/>
              <w:spacing w:line="360" w:lineRule="auto"/>
              <w:jc w:val="both"/>
              <w:rPr>
                <w:rFonts w:ascii="Arial" w:eastAsia="Arial" w:hAnsi="Arial" w:cs="Arial"/>
                <w:b/>
              </w:rPr>
            </w:pPr>
            <w:r w:rsidRPr="00E57E8D">
              <w:rPr>
                <w:rFonts w:ascii="Arial" w:eastAsia="Arial" w:hAnsi="Arial" w:cs="Arial"/>
                <w:b/>
              </w:rPr>
              <w:t>LEVEL 4</w:t>
            </w:r>
          </w:p>
          <w:p w14:paraId="2B4257BE" w14:textId="77777777" w:rsidR="00E117B9" w:rsidRPr="00E57E8D" w:rsidRDefault="00E117B9" w:rsidP="00E57E8D">
            <w:pPr>
              <w:pStyle w:val="Normal1"/>
              <w:keepNext/>
              <w:spacing w:line="360" w:lineRule="auto"/>
              <w:jc w:val="both"/>
              <w:rPr>
                <w:rFonts w:ascii="Arial" w:eastAsia="Arial" w:hAnsi="Arial" w:cs="Arial"/>
                <w:b/>
              </w:rPr>
            </w:pPr>
          </w:p>
        </w:tc>
        <w:tc>
          <w:tcPr>
            <w:tcW w:w="835" w:type="dxa"/>
            <w:tcBorders>
              <w:top w:val="nil"/>
              <w:left w:val="nil"/>
              <w:bottom w:val="nil"/>
              <w:right w:val="single" w:sz="4" w:space="0" w:color="000000"/>
            </w:tcBorders>
            <w:shd w:val="clear" w:color="auto" w:fill="auto"/>
            <w:vAlign w:val="center"/>
          </w:tcPr>
          <w:p w14:paraId="2B2CEEEA" w14:textId="77777777" w:rsidR="00E117B9" w:rsidRPr="00E57E8D" w:rsidRDefault="00E117B9" w:rsidP="00E57E8D">
            <w:pPr>
              <w:pStyle w:val="Normal1"/>
              <w:keepNext/>
              <w:spacing w:line="360" w:lineRule="auto"/>
              <w:jc w:val="both"/>
              <w:rPr>
                <w:rFonts w:ascii="Arial" w:eastAsia="Arial" w:hAnsi="Arial" w:cs="Arial"/>
                <w:b/>
                <w:color w:val="000000"/>
              </w:rPr>
            </w:pPr>
          </w:p>
        </w:tc>
      </w:tr>
      <w:tr w:rsidR="00E117B9" w:rsidRPr="00E57E8D" w14:paraId="52B9A531"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387442DD"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b/>
                <w:color w:val="000000"/>
              </w:rPr>
            </w:pPr>
          </w:p>
        </w:tc>
        <w:tc>
          <w:tcPr>
            <w:tcW w:w="1327" w:type="dxa"/>
            <w:tcBorders>
              <w:top w:val="nil"/>
              <w:left w:val="single" w:sz="4" w:space="0" w:color="000000"/>
              <w:bottom w:val="nil"/>
              <w:right w:val="nil"/>
            </w:tcBorders>
            <w:shd w:val="clear" w:color="auto" w:fill="auto"/>
            <w:vAlign w:val="center"/>
          </w:tcPr>
          <w:p w14:paraId="5F35EBD4" w14:textId="77777777" w:rsidR="00E117B9" w:rsidRPr="00E57E8D" w:rsidRDefault="00000000" w:rsidP="00E57E8D">
            <w:pPr>
              <w:pStyle w:val="Normal1"/>
              <w:keepNext/>
              <w:spacing w:line="360" w:lineRule="auto"/>
              <w:jc w:val="both"/>
              <w:rPr>
                <w:rFonts w:ascii="Arial" w:eastAsia="Arial" w:hAnsi="Arial" w:cs="Arial"/>
                <w:color w:val="000000"/>
              </w:rPr>
            </w:pPr>
            <w:r w:rsidRPr="00E57E8D">
              <w:rPr>
                <w:rFonts w:ascii="Arial" w:eastAsia="Arial" w:hAnsi="Arial" w:cs="Arial"/>
                <w:color w:val="00000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32A51229" w14:textId="77777777" w:rsidR="00E117B9" w:rsidRPr="00E57E8D" w:rsidRDefault="00000000" w:rsidP="00E57E8D">
            <w:pPr>
              <w:pStyle w:val="Normal1"/>
              <w:keepNext/>
              <w:spacing w:line="360" w:lineRule="auto"/>
              <w:jc w:val="both"/>
              <w:rPr>
                <w:rFonts w:ascii="Arial" w:eastAsia="Arial" w:hAnsi="Arial" w:cs="Arial"/>
                <w:b/>
                <w:color w:val="000000"/>
              </w:rPr>
            </w:pPr>
            <w:r w:rsidRPr="00E57E8D">
              <w:rPr>
                <w:rFonts w:ascii="Arial" w:eastAsia="Arial" w:hAnsi="Arial" w:cs="Arial"/>
                <w:b/>
              </w:rPr>
              <w:t>BMI 4004</w:t>
            </w:r>
          </w:p>
        </w:tc>
        <w:tc>
          <w:tcPr>
            <w:tcW w:w="835" w:type="dxa"/>
            <w:tcBorders>
              <w:top w:val="nil"/>
              <w:left w:val="nil"/>
              <w:bottom w:val="nil"/>
              <w:right w:val="single" w:sz="4" w:space="0" w:color="000000"/>
            </w:tcBorders>
            <w:shd w:val="clear" w:color="auto" w:fill="auto"/>
            <w:vAlign w:val="center"/>
          </w:tcPr>
          <w:p w14:paraId="01B68930" w14:textId="77777777" w:rsidR="00E117B9" w:rsidRPr="00E57E8D" w:rsidRDefault="00E117B9" w:rsidP="00E57E8D">
            <w:pPr>
              <w:pStyle w:val="Normal1"/>
              <w:keepNext/>
              <w:spacing w:line="360" w:lineRule="auto"/>
              <w:jc w:val="both"/>
              <w:rPr>
                <w:rFonts w:ascii="Arial" w:eastAsia="Arial" w:hAnsi="Arial" w:cs="Arial"/>
                <w:b/>
                <w:color w:val="000000"/>
              </w:rPr>
            </w:pPr>
          </w:p>
        </w:tc>
      </w:tr>
      <w:tr w:rsidR="00E117B9" w:rsidRPr="00E57E8D" w14:paraId="566BD1C8"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37032FD5"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b/>
                <w:color w:val="000000"/>
              </w:rPr>
            </w:pPr>
          </w:p>
        </w:tc>
        <w:tc>
          <w:tcPr>
            <w:tcW w:w="1327" w:type="dxa"/>
            <w:tcBorders>
              <w:top w:val="nil"/>
              <w:left w:val="single" w:sz="4" w:space="0" w:color="000000"/>
              <w:bottom w:val="nil"/>
              <w:right w:val="nil"/>
            </w:tcBorders>
            <w:shd w:val="clear" w:color="auto" w:fill="auto"/>
            <w:vAlign w:val="center"/>
          </w:tcPr>
          <w:p w14:paraId="104EBF7F" w14:textId="77777777" w:rsidR="00E117B9" w:rsidRPr="00E57E8D" w:rsidRDefault="00000000" w:rsidP="00E57E8D">
            <w:pPr>
              <w:pStyle w:val="Normal1"/>
              <w:keepNext/>
              <w:spacing w:line="360" w:lineRule="auto"/>
              <w:jc w:val="both"/>
              <w:rPr>
                <w:rFonts w:ascii="Arial" w:eastAsia="Arial" w:hAnsi="Arial" w:cs="Arial"/>
                <w:color w:val="000000"/>
              </w:rPr>
            </w:pPr>
            <w:r w:rsidRPr="00E57E8D">
              <w:rPr>
                <w:rFonts w:ascii="Arial" w:eastAsia="Arial" w:hAnsi="Arial" w:cs="Arial"/>
                <w:color w:val="00000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381518B2" w14:textId="77777777" w:rsidR="00E117B9" w:rsidRPr="00E57E8D" w:rsidRDefault="00E117B9" w:rsidP="00E57E8D">
            <w:pPr>
              <w:pStyle w:val="Normal1"/>
              <w:keepNext/>
              <w:spacing w:line="360" w:lineRule="auto"/>
              <w:jc w:val="both"/>
              <w:rPr>
                <w:rFonts w:ascii="Arial" w:eastAsia="Arial" w:hAnsi="Arial" w:cs="Arial"/>
                <w:b/>
                <w:color w:val="000000"/>
              </w:rPr>
            </w:pPr>
          </w:p>
        </w:tc>
        <w:tc>
          <w:tcPr>
            <w:tcW w:w="835" w:type="dxa"/>
            <w:tcBorders>
              <w:top w:val="nil"/>
              <w:left w:val="nil"/>
              <w:bottom w:val="nil"/>
              <w:right w:val="single" w:sz="4" w:space="0" w:color="000000"/>
            </w:tcBorders>
            <w:shd w:val="clear" w:color="auto" w:fill="auto"/>
            <w:vAlign w:val="center"/>
          </w:tcPr>
          <w:p w14:paraId="1C6128ED" w14:textId="77777777" w:rsidR="00E117B9" w:rsidRPr="00E57E8D" w:rsidRDefault="00E117B9" w:rsidP="00E57E8D">
            <w:pPr>
              <w:pStyle w:val="Normal1"/>
              <w:keepNext/>
              <w:spacing w:line="360" w:lineRule="auto"/>
              <w:jc w:val="both"/>
              <w:rPr>
                <w:rFonts w:ascii="Arial" w:eastAsia="Arial" w:hAnsi="Arial" w:cs="Arial"/>
                <w:b/>
                <w:color w:val="000000"/>
              </w:rPr>
            </w:pPr>
          </w:p>
        </w:tc>
      </w:tr>
      <w:tr w:rsidR="00E117B9" w:rsidRPr="00E57E8D" w14:paraId="437F9293"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015BBCA7"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b/>
                <w:color w:val="000000"/>
              </w:rPr>
            </w:pPr>
          </w:p>
        </w:tc>
        <w:tc>
          <w:tcPr>
            <w:tcW w:w="1976" w:type="dxa"/>
            <w:gridSpan w:val="2"/>
            <w:tcBorders>
              <w:top w:val="nil"/>
              <w:left w:val="single" w:sz="4" w:space="0" w:color="000000"/>
              <w:bottom w:val="single" w:sz="4" w:space="0" w:color="000000"/>
              <w:right w:val="nil"/>
            </w:tcBorders>
            <w:shd w:val="clear" w:color="auto" w:fill="auto"/>
            <w:vAlign w:val="center"/>
          </w:tcPr>
          <w:p w14:paraId="376101B9" w14:textId="77777777" w:rsidR="00E117B9" w:rsidRPr="00E57E8D" w:rsidRDefault="00E117B9" w:rsidP="00E57E8D">
            <w:pPr>
              <w:pStyle w:val="Normal1"/>
              <w:keepNext/>
              <w:spacing w:line="360" w:lineRule="auto"/>
              <w:jc w:val="both"/>
              <w:rPr>
                <w:rFonts w:ascii="Arial" w:eastAsia="Arial" w:hAnsi="Arial" w:cs="Arial"/>
                <w:color w:val="000000"/>
              </w:rPr>
            </w:pPr>
          </w:p>
        </w:tc>
        <w:tc>
          <w:tcPr>
            <w:tcW w:w="1922" w:type="dxa"/>
            <w:tcBorders>
              <w:top w:val="dashed" w:sz="4" w:space="0" w:color="000000"/>
              <w:left w:val="nil"/>
              <w:bottom w:val="single" w:sz="4" w:space="0" w:color="000000"/>
              <w:right w:val="nil"/>
            </w:tcBorders>
            <w:shd w:val="clear" w:color="auto" w:fill="auto"/>
            <w:vAlign w:val="center"/>
          </w:tcPr>
          <w:p w14:paraId="1F8BF2BF" w14:textId="77777777" w:rsidR="00E117B9" w:rsidRPr="00E57E8D" w:rsidRDefault="00E117B9" w:rsidP="00E57E8D">
            <w:pPr>
              <w:pStyle w:val="Normal1"/>
              <w:keepNext/>
              <w:spacing w:line="360" w:lineRule="auto"/>
              <w:jc w:val="both"/>
              <w:rPr>
                <w:rFonts w:ascii="Arial" w:eastAsia="Arial" w:hAnsi="Arial" w:cs="Arial"/>
                <w:b/>
                <w:color w:val="000000"/>
              </w:rPr>
            </w:pPr>
          </w:p>
        </w:tc>
        <w:tc>
          <w:tcPr>
            <w:tcW w:w="835" w:type="dxa"/>
            <w:tcBorders>
              <w:top w:val="nil"/>
              <w:left w:val="nil"/>
              <w:bottom w:val="single" w:sz="4" w:space="0" w:color="000000"/>
              <w:right w:val="single" w:sz="4" w:space="0" w:color="000000"/>
            </w:tcBorders>
            <w:shd w:val="clear" w:color="auto" w:fill="auto"/>
            <w:vAlign w:val="center"/>
          </w:tcPr>
          <w:p w14:paraId="56EC54D7" w14:textId="77777777" w:rsidR="00E117B9" w:rsidRPr="00E57E8D" w:rsidRDefault="00E117B9" w:rsidP="00E57E8D">
            <w:pPr>
              <w:pStyle w:val="Normal1"/>
              <w:keepNext/>
              <w:spacing w:line="360" w:lineRule="auto"/>
              <w:jc w:val="both"/>
              <w:rPr>
                <w:rFonts w:ascii="Arial" w:eastAsia="Arial" w:hAnsi="Arial" w:cs="Arial"/>
                <w:b/>
                <w:color w:val="000000"/>
              </w:rPr>
            </w:pPr>
          </w:p>
        </w:tc>
      </w:tr>
      <w:tr w:rsidR="00E117B9" w:rsidRPr="00E57E8D" w14:paraId="1D59A892"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1026DC69" w14:textId="77777777" w:rsidR="00E117B9" w:rsidRPr="00E57E8D" w:rsidRDefault="00E117B9" w:rsidP="00E57E8D">
            <w:pPr>
              <w:pStyle w:val="Normal1"/>
              <w:spacing w:line="360" w:lineRule="auto"/>
              <w:jc w:val="both"/>
              <w:rPr>
                <w:rFonts w:ascii="Arial" w:eastAsia="Arial" w:hAnsi="Arial" w:cs="Arial"/>
                <w:color w:val="000000"/>
              </w:rPr>
            </w:pPr>
          </w:p>
          <w:p w14:paraId="3DE254CD" w14:textId="77777777" w:rsidR="00E117B9" w:rsidRPr="00E57E8D" w:rsidRDefault="00000000" w:rsidP="00E57E8D">
            <w:pPr>
              <w:pStyle w:val="Normal1"/>
              <w:spacing w:line="360" w:lineRule="auto"/>
              <w:jc w:val="both"/>
              <w:rPr>
                <w:rFonts w:ascii="Arial" w:eastAsia="Arial" w:hAnsi="Arial" w:cs="Arial"/>
              </w:rPr>
            </w:pPr>
            <w:proofErr w:type="gramStart"/>
            <w:r w:rsidRPr="00E57E8D">
              <w:rPr>
                <w:rFonts w:ascii="Arial" w:eastAsia="Arial" w:hAnsi="Arial" w:cs="Arial"/>
              </w:rPr>
              <w:t>Introduction :</w:t>
            </w:r>
            <w:proofErr w:type="gramEnd"/>
            <w:r w:rsidRPr="00E57E8D">
              <w:rPr>
                <w:rFonts w:ascii="Arial" w:eastAsia="Arial" w:hAnsi="Arial" w:cs="Arial"/>
              </w:rPr>
              <w:t xml:space="preserve"> </w:t>
            </w:r>
          </w:p>
          <w:p w14:paraId="2EDC2034"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 The aim of the student journal is to evaluate the individual performances, and knowledge skills in the front office areas of the hotel industry. Through the student journal, </w:t>
            </w:r>
            <w:proofErr w:type="gramStart"/>
            <w:r w:rsidRPr="00E57E8D">
              <w:rPr>
                <w:rFonts w:ascii="Arial" w:eastAsia="Arial" w:hAnsi="Arial" w:cs="Arial"/>
              </w:rPr>
              <w:t>The</w:t>
            </w:r>
            <w:proofErr w:type="gramEnd"/>
            <w:r w:rsidRPr="00E57E8D">
              <w:rPr>
                <w:rFonts w:ascii="Arial" w:eastAsia="Arial" w:hAnsi="Arial" w:cs="Arial"/>
              </w:rPr>
              <w:t xml:space="preserve"> reflection will identify strengths and areas of improvement. In the context of hospitality placement, diverse experiences used to develop and using the Gibbs model, reflection is going to be created. </w:t>
            </w:r>
          </w:p>
          <w:p w14:paraId="4DCC3BAA" w14:textId="78AEDCAD"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b/>
              </w:rPr>
              <w:t xml:space="preserve">Gibbs reflective </w:t>
            </w:r>
            <w:r w:rsidR="00B90D77" w:rsidRPr="00E57E8D">
              <w:rPr>
                <w:rFonts w:ascii="Arial" w:eastAsia="Arial" w:hAnsi="Arial" w:cs="Arial"/>
                <w:b/>
              </w:rPr>
              <w:t>cycle:</w:t>
            </w:r>
            <w:r w:rsidRPr="00E57E8D">
              <w:rPr>
                <w:rFonts w:ascii="Arial" w:eastAsia="Arial" w:hAnsi="Arial" w:cs="Arial"/>
                <w:b/>
              </w:rPr>
              <w:t xml:space="preserve"> </w:t>
            </w:r>
          </w:p>
          <w:p w14:paraId="2F19BB41" w14:textId="45D04F4C"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b/>
              </w:rPr>
              <w:t>Description</w:t>
            </w:r>
            <w:r w:rsidRPr="00E57E8D">
              <w:rPr>
                <w:rFonts w:ascii="Arial" w:eastAsia="Arial" w:hAnsi="Arial" w:cs="Arial"/>
              </w:rPr>
              <w:t xml:space="preserve">: In the last year, I got placed in the </w:t>
            </w:r>
            <w:r w:rsidR="00B90D77" w:rsidRPr="00E57E8D">
              <w:rPr>
                <w:rFonts w:ascii="Arial" w:eastAsia="Arial" w:hAnsi="Arial" w:cs="Arial"/>
              </w:rPr>
              <w:t>Resident Covent Garden</w:t>
            </w:r>
            <w:r w:rsidRPr="00E57E8D">
              <w:rPr>
                <w:rFonts w:ascii="Arial" w:eastAsia="Arial" w:hAnsi="Arial" w:cs="Arial"/>
              </w:rPr>
              <w:t xml:space="preserve"> after completing my academic areas. I got placed in this hotel in the housekeeping area. The manager of this department helped to make me understand my roles and responsibilities within the organization.  My foremost responsibilities are the cleanliness and hygiene of the hotel premises and clients. I am always focusing on </w:t>
            </w:r>
            <w:r w:rsidR="00B90D77" w:rsidRPr="00E57E8D">
              <w:rPr>
                <w:rFonts w:ascii="Arial" w:eastAsia="Arial" w:hAnsi="Arial" w:cs="Arial"/>
              </w:rPr>
              <w:t>the Aesthetics</w:t>
            </w:r>
            <w:r w:rsidRPr="00E57E8D">
              <w:rPr>
                <w:rFonts w:ascii="Arial" w:eastAsia="Arial" w:hAnsi="Arial" w:cs="Arial"/>
              </w:rPr>
              <w:t xml:space="preserve"> and ambience along with guest services. I am always focusing on the maintenance, and cleanliness of inventory management and focusing on strengthening good customer service for maintaining organizational reputations. I usually focus on communication with staff and senior level to manage all tasks well and </w:t>
            </w:r>
            <w:r w:rsidR="00B90D77" w:rsidRPr="00E57E8D">
              <w:rPr>
                <w:rFonts w:ascii="Arial" w:eastAsia="Arial" w:hAnsi="Arial" w:cs="Arial"/>
              </w:rPr>
              <w:t>I had</w:t>
            </w:r>
            <w:r w:rsidRPr="00E57E8D">
              <w:rPr>
                <w:rFonts w:ascii="Arial" w:eastAsia="Arial" w:hAnsi="Arial" w:cs="Arial"/>
              </w:rPr>
              <w:t xml:space="preserve"> to tackle various difficulties while I was working in this organization. </w:t>
            </w:r>
          </w:p>
          <w:p w14:paraId="093185EE" w14:textId="77777777" w:rsidR="00E117B9" w:rsidRPr="00E57E8D" w:rsidRDefault="00E117B9" w:rsidP="00E57E8D">
            <w:pPr>
              <w:pStyle w:val="Normal1"/>
              <w:spacing w:line="360" w:lineRule="auto"/>
              <w:jc w:val="both"/>
              <w:rPr>
                <w:rFonts w:ascii="Arial" w:eastAsia="Arial" w:hAnsi="Arial" w:cs="Arial"/>
              </w:rPr>
            </w:pPr>
          </w:p>
          <w:p w14:paraId="4BEBC2B8" w14:textId="77777777" w:rsidR="00E117B9" w:rsidRPr="00E57E8D" w:rsidRDefault="00E117B9" w:rsidP="00E57E8D">
            <w:pPr>
              <w:pStyle w:val="Normal1"/>
              <w:spacing w:line="360" w:lineRule="auto"/>
              <w:jc w:val="both"/>
              <w:rPr>
                <w:rFonts w:ascii="Arial" w:eastAsia="Arial" w:hAnsi="Arial" w:cs="Arial"/>
              </w:rPr>
            </w:pPr>
          </w:p>
          <w:p w14:paraId="2E99DCB8" w14:textId="77777777" w:rsidR="00E117B9" w:rsidRPr="00E57E8D" w:rsidRDefault="00E117B9" w:rsidP="00E57E8D">
            <w:pPr>
              <w:pStyle w:val="Normal1"/>
              <w:spacing w:line="360" w:lineRule="auto"/>
              <w:jc w:val="both"/>
              <w:rPr>
                <w:rFonts w:ascii="Arial" w:eastAsia="Arial" w:hAnsi="Arial" w:cs="Arial"/>
              </w:rPr>
            </w:pPr>
          </w:p>
          <w:p w14:paraId="5FB54A72" w14:textId="77777777" w:rsidR="00E117B9" w:rsidRPr="00E57E8D" w:rsidRDefault="00E117B9" w:rsidP="00E57E8D">
            <w:pPr>
              <w:pStyle w:val="Normal1"/>
              <w:spacing w:line="360" w:lineRule="auto"/>
              <w:jc w:val="both"/>
              <w:rPr>
                <w:rFonts w:ascii="Arial" w:eastAsia="Arial" w:hAnsi="Arial" w:cs="Arial"/>
              </w:rPr>
            </w:pPr>
          </w:p>
          <w:p w14:paraId="48F5DBD1" w14:textId="685BBDF1"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lastRenderedPageBreak/>
              <w:t xml:space="preserve">Feeling: Getting placed in the housekeeping </w:t>
            </w:r>
            <w:r w:rsidR="00B90D77" w:rsidRPr="00E57E8D">
              <w:rPr>
                <w:rFonts w:ascii="Arial" w:eastAsia="Arial" w:hAnsi="Arial" w:cs="Arial"/>
              </w:rPr>
              <w:t>department</w:t>
            </w:r>
            <w:r w:rsidRPr="00E57E8D">
              <w:rPr>
                <w:rFonts w:ascii="Arial" w:eastAsia="Arial" w:hAnsi="Arial" w:cs="Arial"/>
              </w:rPr>
              <w:t xml:space="preserve"> created a diverse feeling. While I did well and got praise from clients at and superior level, I instantly got happy, on the other hand, While I got negative reviews, I instantly felt down and lost my motivation. </w:t>
            </w:r>
            <w:r w:rsidR="00B90D77" w:rsidRPr="00E57E8D">
              <w:rPr>
                <w:rFonts w:ascii="Arial" w:eastAsia="Arial" w:hAnsi="Arial" w:cs="Arial"/>
              </w:rPr>
              <w:t>I faced</w:t>
            </w:r>
            <w:r w:rsidRPr="00E57E8D">
              <w:rPr>
                <w:rFonts w:ascii="Arial" w:eastAsia="Arial" w:hAnsi="Arial" w:cs="Arial"/>
              </w:rPr>
              <w:t xml:space="preserve"> higher challenges in multi-tasking, conflict resolution, and critical thinking and it created feelings of nervousness and dissatisfaction. On the other hand, problem-solving, communication and effective customer service helped to give higher success and </w:t>
            </w:r>
            <w:r w:rsidR="00B90D77" w:rsidRPr="00E57E8D">
              <w:rPr>
                <w:rFonts w:ascii="Arial" w:eastAsia="Arial" w:hAnsi="Arial" w:cs="Arial"/>
              </w:rPr>
              <w:t>I received</w:t>
            </w:r>
            <w:r w:rsidRPr="00E57E8D">
              <w:rPr>
                <w:rFonts w:ascii="Arial" w:eastAsia="Arial" w:hAnsi="Arial" w:cs="Arial"/>
              </w:rPr>
              <w:t xml:space="preserve"> a higher level of confidence. </w:t>
            </w:r>
          </w:p>
          <w:p w14:paraId="1AFECA0E" w14:textId="3347555C"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b/>
              </w:rPr>
              <w:t>Analysis</w:t>
            </w:r>
            <w:r w:rsidRPr="00E57E8D">
              <w:rPr>
                <w:rFonts w:ascii="Arial" w:eastAsia="Arial" w:hAnsi="Arial" w:cs="Arial"/>
              </w:rPr>
              <w:t>: In the third stage of the Gibbs reflection, helped me to understand the values of the various skills in the hospitality industry. Good problem-solving abilities help to find out the root cause of the problem and find an effective solution (</w:t>
            </w:r>
            <w:proofErr w:type="spellStart"/>
            <w:r w:rsidRPr="00E57E8D">
              <w:rPr>
                <w:rFonts w:ascii="Arial" w:eastAsia="Arial" w:hAnsi="Arial" w:cs="Arial"/>
              </w:rPr>
              <w:t>hotello</w:t>
            </w:r>
            <w:proofErr w:type="spellEnd"/>
            <w:r w:rsidRPr="00E57E8D">
              <w:rPr>
                <w:rFonts w:ascii="Arial" w:eastAsia="Arial" w:hAnsi="Arial" w:cs="Arial"/>
              </w:rPr>
              <w:t xml:space="preserve">, 2023). </w:t>
            </w:r>
            <w:r w:rsidR="00B90D77" w:rsidRPr="00E57E8D">
              <w:rPr>
                <w:rFonts w:ascii="Arial" w:eastAsia="Arial" w:hAnsi="Arial" w:cs="Arial"/>
              </w:rPr>
              <w:t>Customer</w:t>
            </w:r>
            <w:r w:rsidRPr="00E57E8D">
              <w:rPr>
                <w:rFonts w:ascii="Arial" w:eastAsia="Arial" w:hAnsi="Arial" w:cs="Arial"/>
              </w:rPr>
              <w:t xml:space="preserve"> service skills are very close to </w:t>
            </w:r>
            <w:r w:rsidR="00B90D77" w:rsidRPr="00E57E8D">
              <w:rPr>
                <w:rFonts w:ascii="Arial" w:eastAsia="Arial" w:hAnsi="Arial" w:cs="Arial"/>
              </w:rPr>
              <w:t>problem-solving,</w:t>
            </w:r>
            <w:r w:rsidRPr="00E57E8D">
              <w:rPr>
                <w:rFonts w:ascii="Arial" w:eastAsia="Arial" w:hAnsi="Arial" w:cs="Arial"/>
              </w:rPr>
              <w:t xml:space="preserve"> and it creates opportunities to give satisfying feelings to clients </w:t>
            </w:r>
            <w:r w:rsidR="00B90D77" w:rsidRPr="00E57E8D">
              <w:rPr>
                <w:rFonts w:ascii="Arial" w:eastAsia="Arial" w:hAnsi="Arial" w:cs="Arial"/>
              </w:rPr>
              <w:t>visiting</w:t>
            </w:r>
            <w:r w:rsidRPr="00E57E8D">
              <w:rPr>
                <w:rFonts w:ascii="Arial" w:eastAsia="Arial" w:hAnsi="Arial" w:cs="Arial"/>
              </w:rPr>
              <w:t xml:space="preserve"> our organization. I can communicate </w:t>
            </w:r>
            <w:r w:rsidR="00B90D77" w:rsidRPr="00E57E8D">
              <w:rPr>
                <w:rFonts w:ascii="Arial" w:eastAsia="Arial" w:hAnsi="Arial" w:cs="Arial"/>
              </w:rPr>
              <w:t>well,</w:t>
            </w:r>
            <w:r w:rsidRPr="00E57E8D">
              <w:rPr>
                <w:rFonts w:ascii="Arial" w:eastAsia="Arial" w:hAnsi="Arial" w:cs="Arial"/>
              </w:rPr>
              <w:t xml:space="preserve"> and I know 2 other languages instead </w:t>
            </w:r>
            <w:r w:rsidR="00B90D77" w:rsidRPr="00E57E8D">
              <w:rPr>
                <w:rFonts w:ascii="Arial" w:eastAsia="Arial" w:hAnsi="Arial" w:cs="Arial"/>
              </w:rPr>
              <w:t>of English</w:t>
            </w:r>
            <w:r w:rsidRPr="00E57E8D">
              <w:rPr>
                <w:rFonts w:ascii="Arial" w:eastAsia="Arial" w:hAnsi="Arial" w:cs="Arial"/>
              </w:rPr>
              <w:t xml:space="preserve"> which helps me to speak with any foreign client. Conflict resolution is the process of stopping disputes and disagreements with one another (Mailchimp, 2023). I was not able to perform well in this area because I always </w:t>
            </w:r>
            <w:r w:rsidR="00B90D77" w:rsidRPr="00E57E8D">
              <w:rPr>
                <w:rFonts w:ascii="Arial" w:eastAsia="Arial" w:hAnsi="Arial" w:cs="Arial"/>
              </w:rPr>
              <w:t>avoided</w:t>
            </w:r>
            <w:r w:rsidRPr="00E57E8D">
              <w:rPr>
                <w:rFonts w:ascii="Arial" w:eastAsia="Arial" w:hAnsi="Arial" w:cs="Arial"/>
              </w:rPr>
              <w:t xml:space="preserve"> disagreement. Multitasking is one of the abilities to balance and track different tasks at once. I could not manage all the tasks at the same </w:t>
            </w:r>
            <w:r w:rsidR="00B90D77" w:rsidRPr="00E57E8D">
              <w:rPr>
                <w:rFonts w:ascii="Arial" w:eastAsia="Arial" w:hAnsi="Arial" w:cs="Arial"/>
              </w:rPr>
              <w:t>time,</w:t>
            </w:r>
            <w:r w:rsidRPr="00E57E8D">
              <w:rPr>
                <w:rFonts w:ascii="Arial" w:eastAsia="Arial" w:hAnsi="Arial" w:cs="Arial"/>
              </w:rPr>
              <w:t xml:space="preserve"> and it created more complexity while I cleaned the rooms (indeed, 2023).  Having no abilities in critical thinking, I could not find out-of-the-box strategies to make the customer pleased. </w:t>
            </w:r>
          </w:p>
          <w:p w14:paraId="3B9A287E" w14:textId="49DD96C2"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b/>
              </w:rPr>
              <w:t>Evaluation</w:t>
            </w:r>
            <w:r w:rsidRPr="00E57E8D">
              <w:rPr>
                <w:rFonts w:ascii="Arial" w:eastAsia="Arial" w:hAnsi="Arial" w:cs="Arial"/>
              </w:rPr>
              <w:t xml:space="preserve">: My strong verbal communication, knowledge of the cleaning room, ability to give respect to culture people, good </w:t>
            </w:r>
            <w:r w:rsidR="00B90D77" w:rsidRPr="00E57E8D">
              <w:rPr>
                <w:rFonts w:ascii="Arial" w:eastAsia="Arial" w:hAnsi="Arial" w:cs="Arial"/>
              </w:rPr>
              <w:t>Empathy, Good</w:t>
            </w:r>
            <w:r w:rsidRPr="00E57E8D">
              <w:rPr>
                <w:rFonts w:ascii="Arial" w:eastAsia="Arial" w:hAnsi="Arial" w:cs="Arial"/>
              </w:rPr>
              <w:t xml:space="preserve"> listening abilities and good understanding abilities helped me survive in the housekeeping positions in the hospitality industry. I always get support from my </w:t>
            </w:r>
            <w:r w:rsidR="00B90D77" w:rsidRPr="00E57E8D">
              <w:rPr>
                <w:rFonts w:ascii="Arial" w:eastAsia="Arial" w:hAnsi="Arial" w:cs="Arial"/>
              </w:rPr>
              <w:t>seniors,</w:t>
            </w:r>
            <w:r w:rsidRPr="00E57E8D">
              <w:rPr>
                <w:rFonts w:ascii="Arial" w:eastAsia="Arial" w:hAnsi="Arial" w:cs="Arial"/>
              </w:rPr>
              <w:t xml:space="preserve"> and I improve my self-awareness for managing my tasks. I always adhere to the rules of customer handling with </w:t>
            </w:r>
            <w:r w:rsidR="00B90D77" w:rsidRPr="00E57E8D">
              <w:rPr>
                <w:rFonts w:ascii="Arial" w:eastAsia="Arial" w:hAnsi="Arial" w:cs="Arial"/>
              </w:rPr>
              <w:t>respect,</w:t>
            </w:r>
            <w:r w:rsidRPr="00E57E8D">
              <w:rPr>
                <w:rFonts w:ascii="Arial" w:eastAsia="Arial" w:hAnsi="Arial" w:cs="Arial"/>
              </w:rPr>
              <w:t xml:space="preserve"> </w:t>
            </w:r>
            <w:r w:rsidR="00B90D77" w:rsidRPr="00E57E8D">
              <w:rPr>
                <w:rFonts w:ascii="Arial" w:eastAsia="Arial" w:hAnsi="Arial" w:cs="Arial"/>
              </w:rPr>
              <w:t>and I</w:t>
            </w:r>
            <w:r w:rsidRPr="00E57E8D">
              <w:rPr>
                <w:rFonts w:ascii="Arial" w:eastAsia="Arial" w:hAnsi="Arial" w:cs="Arial"/>
              </w:rPr>
              <w:t xml:space="preserve"> handled </w:t>
            </w:r>
            <w:proofErr w:type="gramStart"/>
            <w:r w:rsidRPr="00E57E8D">
              <w:rPr>
                <w:rFonts w:ascii="Arial" w:eastAsia="Arial" w:hAnsi="Arial" w:cs="Arial"/>
              </w:rPr>
              <w:t>all of</w:t>
            </w:r>
            <w:proofErr w:type="gramEnd"/>
            <w:r w:rsidRPr="00E57E8D">
              <w:rPr>
                <w:rFonts w:ascii="Arial" w:eastAsia="Arial" w:hAnsi="Arial" w:cs="Arial"/>
              </w:rPr>
              <w:t xml:space="preserve"> the clients in the same way for having diverse cultures in our organizations. </w:t>
            </w:r>
          </w:p>
          <w:p w14:paraId="24104676" w14:textId="4278AD54"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On the other hand, having no experience in these departments, I cannot manage conflict </w:t>
            </w:r>
            <w:r w:rsidR="00B90D77" w:rsidRPr="00E57E8D">
              <w:rPr>
                <w:rFonts w:ascii="Arial" w:eastAsia="Arial" w:hAnsi="Arial" w:cs="Arial"/>
              </w:rPr>
              <w:t>resolution, multitasking</w:t>
            </w:r>
            <w:r w:rsidRPr="00E57E8D">
              <w:rPr>
                <w:rFonts w:ascii="Arial" w:eastAsia="Arial" w:hAnsi="Arial" w:cs="Arial"/>
              </w:rPr>
              <w:t xml:space="preserve"> and critical thinking. Having no skill in these areas I have faced multiple struggles in customer management. </w:t>
            </w:r>
          </w:p>
          <w:p w14:paraId="1F6BEACC"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b/>
              </w:rPr>
              <w:t>Conclusion</w:t>
            </w:r>
            <w:r w:rsidRPr="00E57E8D">
              <w:rPr>
                <w:rFonts w:ascii="Arial" w:eastAsia="Arial" w:hAnsi="Arial" w:cs="Arial"/>
              </w:rPr>
              <w:t xml:space="preserve">: </w:t>
            </w:r>
          </w:p>
          <w:p w14:paraId="0A1B43FE" w14:textId="41D3A229"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The Gibbs reflective cycle helped me to develop an understanding of self-awareness and I understood the value of problem-solving, </w:t>
            </w:r>
            <w:r w:rsidR="00B90D77" w:rsidRPr="00E57E8D">
              <w:rPr>
                <w:rFonts w:ascii="Arial" w:eastAsia="Arial" w:hAnsi="Arial" w:cs="Arial"/>
              </w:rPr>
              <w:t>multitasking, conflict</w:t>
            </w:r>
            <w:r w:rsidRPr="00E57E8D">
              <w:rPr>
                <w:rFonts w:ascii="Arial" w:eastAsia="Arial" w:hAnsi="Arial" w:cs="Arial"/>
              </w:rPr>
              <w:t xml:space="preserve"> resolution, customer service, effective communication, and critical thinking in managing my tasks well in the housekeeping </w:t>
            </w:r>
            <w:r w:rsidR="00B90D77" w:rsidRPr="00E57E8D">
              <w:rPr>
                <w:rFonts w:ascii="Arial" w:eastAsia="Arial" w:hAnsi="Arial" w:cs="Arial"/>
              </w:rPr>
              <w:t>organization</w:t>
            </w:r>
            <w:r w:rsidRPr="00E57E8D">
              <w:rPr>
                <w:rFonts w:ascii="Arial" w:eastAsia="Arial" w:hAnsi="Arial" w:cs="Arial"/>
              </w:rPr>
              <w:t xml:space="preserve">. By upgrading my skills, I can boost my performance and upgrade my position in the hospitality field. </w:t>
            </w:r>
          </w:p>
          <w:p w14:paraId="530C1D5F" w14:textId="15E15437"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b/>
              </w:rPr>
              <w:t xml:space="preserve">Action </w:t>
            </w:r>
            <w:r w:rsidR="00B90D77" w:rsidRPr="00E57E8D">
              <w:rPr>
                <w:rFonts w:ascii="Arial" w:eastAsia="Arial" w:hAnsi="Arial" w:cs="Arial"/>
                <w:b/>
              </w:rPr>
              <w:t>plan:</w:t>
            </w:r>
            <w:r w:rsidRPr="00E57E8D">
              <w:rPr>
                <w:rFonts w:ascii="Arial" w:eastAsia="Arial" w:hAnsi="Arial" w:cs="Arial"/>
                <w:b/>
              </w:rPr>
              <w:t xml:space="preserve"> </w:t>
            </w:r>
          </w:p>
          <w:p w14:paraId="12CFA4E6" w14:textId="77777777" w:rsidR="00E117B9" w:rsidRPr="00E57E8D" w:rsidRDefault="00E117B9" w:rsidP="00E57E8D">
            <w:pPr>
              <w:pStyle w:val="Normal1"/>
              <w:spacing w:line="360" w:lineRule="auto"/>
              <w:jc w:val="both"/>
              <w:rPr>
                <w:rFonts w:ascii="Arial" w:eastAsia="Arial" w:hAnsi="Arial" w:cs="Arial"/>
                <w:b/>
              </w:rPr>
            </w:pPr>
          </w:p>
          <w:p w14:paraId="42F5C7CC" w14:textId="77777777" w:rsidR="00E117B9" w:rsidRPr="00E57E8D" w:rsidRDefault="00E117B9" w:rsidP="00E57E8D">
            <w:pPr>
              <w:pStyle w:val="Normal1"/>
              <w:spacing w:line="360" w:lineRule="auto"/>
              <w:jc w:val="both"/>
              <w:rPr>
                <w:rFonts w:ascii="Arial" w:eastAsia="Arial" w:hAnsi="Arial" w:cs="Arial"/>
                <w:b/>
              </w:rPr>
            </w:pPr>
          </w:p>
          <w:p w14:paraId="69FEB872" w14:textId="77777777" w:rsidR="00E117B9" w:rsidRPr="00E57E8D" w:rsidRDefault="00E117B9" w:rsidP="00E57E8D">
            <w:pPr>
              <w:pStyle w:val="Normal1"/>
              <w:spacing w:line="360" w:lineRule="auto"/>
              <w:jc w:val="both"/>
              <w:rPr>
                <w:rFonts w:ascii="Arial" w:eastAsia="Arial" w:hAnsi="Arial" w:cs="Arial"/>
                <w:b/>
              </w:rPr>
            </w:pPr>
          </w:p>
          <w:p w14:paraId="6BF6D75C" w14:textId="77777777" w:rsidR="00E117B9" w:rsidRPr="00E57E8D" w:rsidRDefault="00E117B9" w:rsidP="00E57E8D">
            <w:pPr>
              <w:pStyle w:val="Normal1"/>
              <w:spacing w:line="360" w:lineRule="auto"/>
              <w:jc w:val="both"/>
              <w:rPr>
                <w:rFonts w:ascii="Arial" w:eastAsia="Arial" w:hAnsi="Arial" w:cs="Arial"/>
                <w:b/>
              </w:rPr>
            </w:pPr>
          </w:p>
          <w:p w14:paraId="77B0DE7A" w14:textId="77777777" w:rsidR="00E117B9" w:rsidRPr="00E57E8D" w:rsidRDefault="00E117B9" w:rsidP="00E57E8D">
            <w:pPr>
              <w:pStyle w:val="Normal1"/>
              <w:spacing w:line="360" w:lineRule="auto"/>
              <w:jc w:val="both"/>
              <w:rPr>
                <w:rFonts w:ascii="Arial" w:eastAsia="Arial" w:hAnsi="Arial" w:cs="Arial"/>
              </w:rPr>
            </w:pPr>
          </w:p>
          <w:tbl>
            <w:tblPr>
              <w:tblStyle w:val="Table2"/>
              <w:tblW w:w="915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20"/>
              <w:gridCol w:w="2730"/>
              <w:gridCol w:w="2265"/>
              <w:gridCol w:w="1935"/>
              <w:gridCol w:w="1200"/>
            </w:tblGrid>
            <w:tr w:rsidR="00E117B9" w:rsidRPr="00E57E8D" w14:paraId="3F5CE97B" w14:textId="77777777">
              <w:tc>
                <w:tcPr>
                  <w:tcW w:w="1020" w:type="dxa"/>
                  <w:shd w:val="clear" w:color="auto" w:fill="auto"/>
                  <w:tcMar>
                    <w:top w:w="100" w:type="dxa"/>
                    <w:left w:w="100" w:type="dxa"/>
                    <w:bottom w:w="100" w:type="dxa"/>
                    <w:right w:w="100" w:type="dxa"/>
                  </w:tcMar>
                </w:tcPr>
                <w:p w14:paraId="5753EA7A"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b/>
                    </w:rPr>
                  </w:pPr>
                  <w:r w:rsidRPr="00E57E8D">
                    <w:rPr>
                      <w:rFonts w:ascii="Arial" w:eastAsia="Arial" w:hAnsi="Arial" w:cs="Arial"/>
                      <w:b/>
                    </w:rPr>
                    <w:t xml:space="preserve">What Skill needs to improve?  </w:t>
                  </w:r>
                </w:p>
              </w:tc>
              <w:tc>
                <w:tcPr>
                  <w:tcW w:w="2730" w:type="dxa"/>
                  <w:shd w:val="clear" w:color="auto" w:fill="auto"/>
                  <w:tcMar>
                    <w:top w:w="100" w:type="dxa"/>
                    <w:left w:w="100" w:type="dxa"/>
                    <w:bottom w:w="100" w:type="dxa"/>
                    <w:right w:w="100" w:type="dxa"/>
                  </w:tcMar>
                </w:tcPr>
                <w:p w14:paraId="49572369"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b/>
                    </w:rPr>
                  </w:pPr>
                  <w:r w:rsidRPr="00E57E8D">
                    <w:rPr>
                      <w:rFonts w:ascii="Arial" w:eastAsia="Arial" w:hAnsi="Arial" w:cs="Arial"/>
                      <w:b/>
                    </w:rPr>
                    <w:t xml:space="preserve">What action will be taken to upgrade my skills? </w:t>
                  </w:r>
                </w:p>
              </w:tc>
              <w:tc>
                <w:tcPr>
                  <w:tcW w:w="2265" w:type="dxa"/>
                  <w:shd w:val="clear" w:color="auto" w:fill="auto"/>
                  <w:tcMar>
                    <w:top w:w="100" w:type="dxa"/>
                    <w:left w:w="100" w:type="dxa"/>
                    <w:bottom w:w="100" w:type="dxa"/>
                    <w:right w:w="100" w:type="dxa"/>
                  </w:tcMar>
                </w:tcPr>
                <w:p w14:paraId="2EF64BDC"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b/>
                    </w:rPr>
                  </w:pPr>
                  <w:r w:rsidRPr="00E57E8D">
                    <w:rPr>
                      <w:rFonts w:ascii="Arial" w:eastAsia="Arial" w:hAnsi="Arial" w:cs="Arial"/>
                      <w:b/>
                    </w:rPr>
                    <w:t xml:space="preserve">What resources are required? </w:t>
                  </w:r>
                </w:p>
              </w:tc>
              <w:tc>
                <w:tcPr>
                  <w:tcW w:w="1935" w:type="dxa"/>
                  <w:shd w:val="clear" w:color="auto" w:fill="auto"/>
                  <w:tcMar>
                    <w:top w:w="100" w:type="dxa"/>
                    <w:left w:w="100" w:type="dxa"/>
                    <w:bottom w:w="100" w:type="dxa"/>
                    <w:right w:w="100" w:type="dxa"/>
                  </w:tcMar>
                </w:tcPr>
                <w:p w14:paraId="39C91329"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b/>
                    </w:rPr>
                  </w:pPr>
                  <w:r w:rsidRPr="00E57E8D">
                    <w:rPr>
                      <w:rFonts w:ascii="Arial" w:eastAsia="Arial" w:hAnsi="Arial" w:cs="Arial"/>
                      <w:b/>
                    </w:rPr>
                    <w:t xml:space="preserve">What will be the success criteria? </w:t>
                  </w:r>
                </w:p>
              </w:tc>
              <w:tc>
                <w:tcPr>
                  <w:tcW w:w="1200" w:type="dxa"/>
                  <w:shd w:val="clear" w:color="auto" w:fill="auto"/>
                  <w:tcMar>
                    <w:top w:w="100" w:type="dxa"/>
                    <w:left w:w="100" w:type="dxa"/>
                    <w:bottom w:w="100" w:type="dxa"/>
                    <w:right w:w="100" w:type="dxa"/>
                  </w:tcMar>
                </w:tcPr>
                <w:p w14:paraId="71F0D65F"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b/>
                    </w:rPr>
                  </w:pPr>
                  <w:r w:rsidRPr="00E57E8D">
                    <w:rPr>
                      <w:rFonts w:ascii="Arial" w:eastAsia="Arial" w:hAnsi="Arial" w:cs="Arial"/>
                      <w:b/>
                    </w:rPr>
                    <w:t xml:space="preserve">Time-bound </w:t>
                  </w:r>
                </w:p>
              </w:tc>
            </w:tr>
            <w:tr w:rsidR="00E117B9" w:rsidRPr="00E57E8D" w14:paraId="3070D380" w14:textId="77777777">
              <w:tc>
                <w:tcPr>
                  <w:tcW w:w="1020" w:type="dxa"/>
                  <w:shd w:val="clear" w:color="auto" w:fill="auto"/>
                  <w:tcMar>
                    <w:top w:w="100" w:type="dxa"/>
                    <w:left w:w="100" w:type="dxa"/>
                    <w:bottom w:w="100" w:type="dxa"/>
                    <w:right w:w="100" w:type="dxa"/>
                  </w:tcMar>
                </w:tcPr>
                <w:p w14:paraId="6A75EDF8"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conflict resolution skill </w:t>
                  </w:r>
                </w:p>
              </w:tc>
              <w:tc>
                <w:tcPr>
                  <w:tcW w:w="2730" w:type="dxa"/>
                  <w:shd w:val="clear" w:color="auto" w:fill="auto"/>
                  <w:tcMar>
                    <w:top w:w="100" w:type="dxa"/>
                    <w:left w:w="100" w:type="dxa"/>
                    <w:bottom w:w="100" w:type="dxa"/>
                    <w:right w:w="100" w:type="dxa"/>
                  </w:tcMar>
                </w:tcPr>
                <w:p w14:paraId="49373E93" w14:textId="7A38BF9C"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I will focus on indemnifying the conflict and listen to all problems actively. I will focus on generating options, </w:t>
                  </w:r>
                  <w:r w:rsidR="00B90D77" w:rsidRPr="00E57E8D">
                    <w:rPr>
                      <w:rFonts w:ascii="Arial" w:eastAsia="Arial" w:hAnsi="Arial" w:cs="Arial"/>
                    </w:rPr>
                    <w:t>negotiating</w:t>
                  </w:r>
                  <w:r w:rsidRPr="00E57E8D">
                    <w:rPr>
                      <w:rFonts w:ascii="Arial" w:eastAsia="Arial" w:hAnsi="Arial" w:cs="Arial"/>
                    </w:rPr>
                    <w:t xml:space="preserve"> and compromise all to manage it effectively. </w:t>
                  </w:r>
                </w:p>
              </w:tc>
              <w:tc>
                <w:tcPr>
                  <w:tcW w:w="2265" w:type="dxa"/>
                  <w:shd w:val="clear" w:color="auto" w:fill="auto"/>
                  <w:tcMar>
                    <w:top w:w="100" w:type="dxa"/>
                    <w:left w:w="100" w:type="dxa"/>
                    <w:bottom w:w="100" w:type="dxa"/>
                    <w:right w:w="100" w:type="dxa"/>
                  </w:tcMar>
                </w:tcPr>
                <w:p w14:paraId="6768746D" w14:textId="36A70332"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I will use books to develop theory-related understanding </w:t>
                  </w:r>
                  <w:r w:rsidR="00B90D77" w:rsidRPr="00E57E8D">
                    <w:rPr>
                      <w:rFonts w:ascii="Arial" w:eastAsia="Arial" w:hAnsi="Arial" w:cs="Arial"/>
                    </w:rPr>
                    <w:t>and I</w:t>
                  </w:r>
                  <w:r w:rsidRPr="00E57E8D">
                    <w:rPr>
                      <w:rFonts w:ascii="Arial" w:eastAsia="Arial" w:hAnsi="Arial" w:cs="Arial"/>
                    </w:rPr>
                    <w:t xml:space="preserve"> develop active participation in workshops and seminars to upgrade my skill </w:t>
                  </w:r>
                </w:p>
              </w:tc>
              <w:tc>
                <w:tcPr>
                  <w:tcW w:w="1935" w:type="dxa"/>
                  <w:shd w:val="clear" w:color="auto" w:fill="auto"/>
                  <w:tcMar>
                    <w:top w:w="100" w:type="dxa"/>
                    <w:left w:w="100" w:type="dxa"/>
                    <w:bottom w:w="100" w:type="dxa"/>
                    <w:right w:w="100" w:type="dxa"/>
                  </w:tcMar>
                </w:tcPr>
                <w:p w14:paraId="2D47706F"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The positive feedback from the senior site helps to measure this skill </w:t>
                  </w:r>
                </w:p>
              </w:tc>
              <w:tc>
                <w:tcPr>
                  <w:tcW w:w="1200" w:type="dxa"/>
                  <w:shd w:val="clear" w:color="auto" w:fill="auto"/>
                  <w:tcMar>
                    <w:top w:w="100" w:type="dxa"/>
                    <w:left w:w="100" w:type="dxa"/>
                    <w:bottom w:w="100" w:type="dxa"/>
                    <w:right w:w="100" w:type="dxa"/>
                  </w:tcMar>
                </w:tcPr>
                <w:p w14:paraId="28B12F50"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6 months </w:t>
                  </w:r>
                </w:p>
              </w:tc>
            </w:tr>
            <w:tr w:rsidR="00E117B9" w:rsidRPr="00E57E8D" w14:paraId="718B2BEA" w14:textId="77777777">
              <w:tc>
                <w:tcPr>
                  <w:tcW w:w="1020" w:type="dxa"/>
                  <w:shd w:val="clear" w:color="auto" w:fill="auto"/>
                  <w:tcMar>
                    <w:top w:w="100" w:type="dxa"/>
                    <w:left w:w="100" w:type="dxa"/>
                    <w:bottom w:w="100" w:type="dxa"/>
                    <w:right w:w="100" w:type="dxa"/>
                  </w:tcMar>
                </w:tcPr>
                <w:p w14:paraId="736E9B41"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Multitasking abilities </w:t>
                  </w:r>
                </w:p>
              </w:tc>
              <w:tc>
                <w:tcPr>
                  <w:tcW w:w="2730" w:type="dxa"/>
                  <w:shd w:val="clear" w:color="auto" w:fill="auto"/>
                  <w:tcMar>
                    <w:top w:w="100" w:type="dxa"/>
                    <w:left w:w="100" w:type="dxa"/>
                    <w:bottom w:w="100" w:type="dxa"/>
                    <w:right w:w="100" w:type="dxa"/>
                  </w:tcMar>
                </w:tcPr>
                <w:p w14:paraId="754710EF"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I will give priority to the task and create clear goals in managing the tasks. I will break all tasks into smaller parts and use some time management tools to complete them well. </w:t>
                  </w:r>
                </w:p>
              </w:tc>
              <w:tc>
                <w:tcPr>
                  <w:tcW w:w="2265" w:type="dxa"/>
                  <w:shd w:val="clear" w:color="auto" w:fill="auto"/>
                  <w:tcMar>
                    <w:top w:w="100" w:type="dxa"/>
                    <w:left w:w="100" w:type="dxa"/>
                    <w:bottom w:w="100" w:type="dxa"/>
                    <w:right w:w="100" w:type="dxa"/>
                  </w:tcMar>
                </w:tcPr>
                <w:p w14:paraId="426198A2"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I will use a clock, alarm, diary, and pen to manage tasks well. </w:t>
                  </w:r>
                </w:p>
              </w:tc>
              <w:tc>
                <w:tcPr>
                  <w:tcW w:w="1935" w:type="dxa"/>
                  <w:shd w:val="clear" w:color="auto" w:fill="auto"/>
                  <w:tcMar>
                    <w:top w:w="100" w:type="dxa"/>
                    <w:left w:w="100" w:type="dxa"/>
                    <w:bottom w:w="100" w:type="dxa"/>
                    <w:right w:w="100" w:type="dxa"/>
                  </w:tcMar>
                </w:tcPr>
                <w:p w14:paraId="352969C6" w14:textId="666F7259"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 Self-analysis will be a </w:t>
                  </w:r>
                  <w:r w:rsidR="00B90D77" w:rsidRPr="00E57E8D">
                    <w:rPr>
                      <w:rFonts w:ascii="Arial" w:eastAsia="Arial" w:hAnsi="Arial" w:cs="Arial"/>
                    </w:rPr>
                    <w:t>key tool</w:t>
                  </w:r>
                  <w:r w:rsidRPr="00E57E8D">
                    <w:rPr>
                      <w:rFonts w:ascii="Arial" w:eastAsia="Arial" w:hAnsi="Arial" w:cs="Arial"/>
                    </w:rPr>
                    <w:t xml:space="preserve"> to measure my success. </w:t>
                  </w:r>
                </w:p>
              </w:tc>
              <w:tc>
                <w:tcPr>
                  <w:tcW w:w="1200" w:type="dxa"/>
                  <w:shd w:val="clear" w:color="auto" w:fill="auto"/>
                  <w:tcMar>
                    <w:top w:w="100" w:type="dxa"/>
                    <w:left w:w="100" w:type="dxa"/>
                    <w:bottom w:w="100" w:type="dxa"/>
                    <w:right w:w="100" w:type="dxa"/>
                  </w:tcMar>
                </w:tcPr>
                <w:p w14:paraId="10CBB27D" w14:textId="77777777" w:rsidR="00E117B9" w:rsidRPr="00E57E8D" w:rsidRDefault="00000000" w:rsidP="00E57E8D">
                  <w:pPr>
                    <w:pStyle w:val="Normal1"/>
                    <w:widowControl w:val="0"/>
                    <w:pBdr>
                      <w:top w:val="nil"/>
                      <w:left w:val="nil"/>
                      <w:bottom w:val="nil"/>
                      <w:right w:val="nil"/>
                      <w:between w:val="nil"/>
                    </w:pBdr>
                    <w:spacing w:line="360" w:lineRule="auto"/>
                    <w:jc w:val="both"/>
                    <w:rPr>
                      <w:rFonts w:ascii="Arial" w:eastAsia="Arial" w:hAnsi="Arial" w:cs="Arial"/>
                    </w:rPr>
                  </w:pPr>
                  <w:r w:rsidRPr="00E57E8D">
                    <w:rPr>
                      <w:rFonts w:ascii="Arial" w:eastAsia="Arial" w:hAnsi="Arial" w:cs="Arial"/>
                    </w:rPr>
                    <w:t xml:space="preserve">8 months </w:t>
                  </w:r>
                </w:p>
              </w:tc>
            </w:tr>
          </w:tbl>
          <w:p w14:paraId="0320AD4B" w14:textId="77777777" w:rsidR="00E117B9" w:rsidRPr="00E57E8D" w:rsidRDefault="00E117B9" w:rsidP="00E57E8D">
            <w:pPr>
              <w:pStyle w:val="Normal1"/>
              <w:spacing w:line="360" w:lineRule="auto"/>
              <w:jc w:val="both"/>
              <w:rPr>
                <w:rFonts w:ascii="Arial" w:eastAsia="Arial" w:hAnsi="Arial" w:cs="Arial"/>
              </w:rPr>
            </w:pPr>
          </w:p>
          <w:p w14:paraId="17A4BE56" w14:textId="77777777" w:rsidR="00E117B9" w:rsidRPr="00E57E8D" w:rsidRDefault="00000000" w:rsidP="00E57E8D">
            <w:pPr>
              <w:pStyle w:val="Normal1"/>
              <w:spacing w:line="360" w:lineRule="auto"/>
              <w:jc w:val="both"/>
              <w:rPr>
                <w:rFonts w:ascii="Arial" w:eastAsia="Arial" w:hAnsi="Arial" w:cs="Arial"/>
                <w:color w:val="000000"/>
              </w:rPr>
            </w:pPr>
            <w:r w:rsidRPr="00E57E8D">
              <w:rPr>
                <w:rFonts w:ascii="Arial" w:eastAsia="Arial" w:hAnsi="Arial" w:cs="Arial"/>
                <w:b/>
              </w:rPr>
              <w:t>Conclusion</w:t>
            </w:r>
            <w:r w:rsidRPr="00E57E8D">
              <w:rPr>
                <w:rFonts w:ascii="Arial" w:eastAsia="Arial" w:hAnsi="Arial" w:cs="Arial"/>
              </w:rPr>
              <w:t xml:space="preserve">:  skill development is a paramount area of success in the hospitality industry and any other sector. The continuous learning plan and upgrading self-ability helped to achieve continuous growth as well as success in the hospitality career. </w:t>
            </w:r>
          </w:p>
          <w:p w14:paraId="2626A38A" w14:textId="77777777" w:rsidR="00E117B9" w:rsidRPr="00E57E8D" w:rsidRDefault="00E117B9" w:rsidP="00E57E8D">
            <w:pPr>
              <w:pStyle w:val="Normal1"/>
              <w:spacing w:line="360" w:lineRule="auto"/>
              <w:jc w:val="both"/>
              <w:rPr>
                <w:rFonts w:ascii="Arial" w:eastAsia="Arial" w:hAnsi="Arial" w:cs="Arial"/>
                <w:color w:val="000000"/>
              </w:rPr>
            </w:pPr>
          </w:p>
          <w:p w14:paraId="335CBBC0" w14:textId="77777777" w:rsidR="00E117B9" w:rsidRPr="00E57E8D" w:rsidRDefault="00E117B9" w:rsidP="00E57E8D">
            <w:pPr>
              <w:pStyle w:val="Normal1"/>
              <w:spacing w:line="360" w:lineRule="auto"/>
              <w:jc w:val="both"/>
              <w:rPr>
                <w:rFonts w:ascii="Arial" w:eastAsia="Arial" w:hAnsi="Arial" w:cs="Arial"/>
                <w:color w:val="000000"/>
              </w:rPr>
            </w:pPr>
          </w:p>
          <w:p w14:paraId="079B8DB2" w14:textId="77777777" w:rsidR="00E117B9" w:rsidRPr="00E57E8D" w:rsidRDefault="00E117B9" w:rsidP="00E57E8D">
            <w:pPr>
              <w:pStyle w:val="Normal1"/>
              <w:spacing w:line="360" w:lineRule="auto"/>
              <w:jc w:val="both"/>
              <w:rPr>
                <w:rFonts w:ascii="Arial" w:eastAsia="Arial" w:hAnsi="Arial" w:cs="Arial"/>
                <w:color w:val="000000"/>
              </w:rPr>
            </w:pPr>
          </w:p>
          <w:p w14:paraId="06AFB259" w14:textId="77777777" w:rsidR="00E117B9" w:rsidRPr="00E57E8D" w:rsidRDefault="00E117B9" w:rsidP="00E57E8D">
            <w:pPr>
              <w:pStyle w:val="Normal1"/>
              <w:spacing w:line="360" w:lineRule="auto"/>
              <w:jc w:val="both"/>
              <w:rPr>
                <w:rFonts w:ascii="Arial" w:eastAsia="Arial" w:hAnsi="Arial" w:cs="Arial"/>
                <w:color w:val="000000"/>
              </w:rPr>
            </w:pPr>
          </w:p>
        </w:tc>
      </w:tr>
    </w:tbl>
    <w:p w14:paraId="13A4B146" w14:textId="77777777" w:rsidR="00E117B9" w:rsidRPr="00E57E8D" w:rsidRDefault="00E117B9" w:rsidP="00E57E8D">
      <w:pPr>
        <w:pStyle w:val="Normal1"/>
        <w:tabs>
          <w:tab w:val="left" w:pos="1344"/>
        </w:tabs>
        <w:spacing w:line="360" w:lineRule="auto"/>
        <w:jc w:val="both"/>
        <w:rPr>
          <w:rFonts w:ascii="Arial" w:eastAsia="Arial" w:hAnsi="Arial" w:cs="Arial"/>
        </w:rPr>
        <w:sectPr w:rsidR="00E117B9" w:rsidRPr="00E57E8D" w:rsidSect="00472499">
          <w:pgSz w:w="11906" w:h="16838"/>
          <w:pgMar w:top="720" w:right="720" w:bottom="720" w:left="720" w:header="709" w:footer="709" w:gutter="0"/>
          <w:pgNumType w:start="1"/>
          <w:cols w:space="708"/>
        </w:sectPr>
      </w:pPr>
    </w:p>
    <w:p w14:paraId="303181CE" w14:textId="77777777" w:rsidR="00E117B9" w:rsidRPr="00E57E8D" w:rsidRDefault="00E117B9" w:rsidP="00E57E8D">
      <w:pPr>
        <w:pStyle w:val="Normal1"/>
        <w:widowControl w:val="0"/>
        <w:pBdr>
          <w:top w:val="nil"/>
          <w:left w:val="nil"/>
          <w:bottom w:val="nil"/>
          <w:right w:val="nil"/>
          <w:between w:val="nil"/>
        </w:pBdr>
        <w:spacing w:after="0" w:line="360" w:lineRule="auto"/>
        <w:jc w:val="both"/>
        <w:rPr>
          <w:rFonts w:ascii="Arial" w:eastAsia="Arial" w:hAnsi="Arial" w:cs="Arial"/>
        </w:rPr>
      </w:pPr>
    </w:p>
    <w:tbl>
      <w:tblPr>
        <w:tblStyle w:val="Table3"/>
        <w:tblpPr w:leftFromText="180" w:rightFromText="180" w:vertAnchor="text" w:tblpY="4"/>
        <w:tblW w:w="901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E117B9" w:rsidRPr="00E57E8D" w14:paraId="64002C22" w14:textId="77777777">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764D783A" w14:textId="77777777" w:rsidR="00E117B9" w:rsidRPr="00E57E8D" w:rsidRDefault="00E117B9" w:rsidP="00E57E8D">
            <w:pPr>
              <w:pStyle w:val="Normal1"/>
              <w:keepNext/>
              <w:spacing w:line="360" w:lineRule="auto"/>
              <w:jc w:val="both"/>
              <w:rPr>
                <w:rFonts w:ascii="Arial" w:eastAsia="Arial" w:hAnsi="Arial" w:cs="Arial"/>
                <w:b/>
                <w:color w:val="000000"/>
              </w:rPr>
            </w:pPr>
          </w:p>
          <w:p w14:paraId="150A3259" w14:textId="77777777" w:rsidR="00E117B9" w:rsidRPr="00E57E8D" w:rsidRDefault="00000000" w:rsidP="00E57E8D">
            <w:pPr>
              <w:pStyle w:val="Normal1"/>
              <w:keepNext/>
              <w:spacing w:line="360" w:lineRule="auto"/>
              <w:jc w:val="both"/>
              <w:rPr>
                <w:rFonts w:ascii="Arial" w:eastAsia="Arial" w:hAnsi="Arial" w:cs="Arial"/>
                <w:b/>
                <w:color w:val="000000"/>
              </w:rPr>
            </w:pPr>
            <w:r w:rsidRPr="00E57E8D">
              <w:rPr>
                <w:rFonts w:ascii="Arial" w:eastAsia="Arial" w:hAnsi="Arial" w:cs="Arial"/>
                <w:noProof/>
              </w:rPr>
              <w:drawing>
                <wp:inline distT="0" distB="0" distL="0" distR="0" wp14:anchorId="664DA484" wp14:editId="4BAD44DA">
                  <wp:extent cx="2984904" cy="1300091"/>
                  <wp:effectExtent l="0" t="0" r="0" b="0"/>
                  <wp:docPr id="3" name="image2.png" descr="UWTSD new Logo"/>
                  <wp:cNvGraphicFramePr/>
                  <a:graphic xmlns:a="http://schemas.openxmlformats.org/drawingml/2006/main">
                    <a:graphicData uri="http://schemas.openxmlformats.org/drawingml/2006/picture">
                      <pic:pic xmlns:pic="http://schemas.openxmlformats.org/drawingml/2006/picture">
                        <pic:nvPicPr>
                          <pic:cNvPr id="3" name="image2.png" descr="UWTSD new Logo"/>
                          <pic:cNvPicPr/>
                        </pic:nvPicPr>
                        <pic:blipFill>
                          <a:blip r:embed="rId4"/>
                          <a:stretch>
                            <a:fillRect/>
                          </a:stretch>
                        </pic:blipFill>
                        <pic:spPr>
                          <a:xfrm>
                            <a:off x="0" y="0"/>
                            <a:ext cx="2984904" cy="1300091"/>
                          </a:xfrm>
                          <a:prstGeom prst="rect">
                            <a:avLst/>
                          </a:prstGeom>
                        </pic:spPr>
                      </pic:pic>
                    </a:graphicData>
                  </a:graphic>
                </wp:inline>
              </w:drawing>
            </w:r>
          </w:p>
          <w:p w14:paraId="433A3BC0" w14:textId="77777777" w:rsidR="00E117B9" w:rsidRPr="00E57E8D" w:rsidRDefault="00E117B9" w:rsidP="00E57E8D">
            <w:pPr>
              <w:pStyle w:val="Normal1"/>
              <w:keepNext/>
              <w:spacing w:line="360" w:lineRule="auto"/>
              <w:jc w:val="both"/>
              <w:rPr>
                <w:rFonts w:ascii="Arial" w:eastAsia="Arial" w:hAnsi="Arial" w:cs="Arial"/>
                <w:b/>
                <w:color w:val="000000"/>
              </w:rPr>
            </w:pPr>
          </w:p>
          <w:p w14:paraId="2C13102A" w14:textId="77777777" w:rsidR="00E117B9" w:rsidRPr="00E57E8D" w:rsidRDefault="00000000" w:rsidP="00E57E8D">
            <w:pPr>
              <w:pStyle w:val="Normal1"/>
              <w:spacing w:line="360" w:lineRule="auto"/>
              <w:jc w:val="both"/>
              <w:rPr>
                <w:rFonts w:ascii="Arial" w:eastAsia="Arial" w:hAnsi="Arial" w:cs="Arial"/>
                <w:b/>
                <w:color w:val="000000"/>
              </w:rPr>
            </w:pPr>
            <w:r w:rsidRPr="00E57E8D">
              <w:rPr>
                <w:rFonts w:ascii="Arial" w:eastAsia="Arial" w:hAnsi="Arial" w:cs="Arial"/>
                <w:b/>
                <w:color w:val="000000"/>
              </w:rPr>
              <w:t xml:space="preserve">Component Two </w:t>
            </w:r>
          </w:p>
          <w:p w14:paraId="725FE5CF" w14:textId="77777777" w:rsidR="00E117B9" w:rsidRPr="00E57E8D" w:rsidRDefault="00000000" w:rsidP="00E57E8D">
            <w:pPr>
              <w:pStyle w:val="Normal1"/>
              <w:spacing w:line="360" w:lineRule="auto"/>
              <w:jc w:val="both"/>
              <w:rPr>
                <w:rFonts w:ascii="Arial" w:eastAsia="Arial" w:hAnsi="Arial" w:cs="Arial"/>
                <w:b/>
                <w:color w:val="000000"/>
              </w:rPr>
            </w:pPr>
            <w:r w:rsidRPr="00E57E8D">
              <w:rPr>
                <w:rFonts w:ascii="Arial" w:eastAsia="Arial" w:hAnsi="Arial" w:cs="Arial"/>
                <w:b/>
                <w:color w:val="000000"/>
              </w:rPr>
              <w:t>Contribution to Overall Module Assessment: 25%</w:t>
            </w:r>
          </w:p>
        </w:tc>
      </w:tr>
      <w:tr w:rsidR="00E117B9" w:rsidRPr="00E57E8D" w14:paraId="18596378"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75AA10F4"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b/>
                <w:color w:val="000000"/>
              </w:rPr>
            </w:pPr>
          </w:p>
        </w:tc>
      </w:tr>
      <w:tr w:rsidR="00E117B9" w:rsidRPr="00E57E8D" w14:paraId="7D4F4861"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3849ABC4"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b/>
                <w:color w:val="000000"/>
              </w:rPr>
            </w:pPr>
          </w:p>
        </w:tc>
      </w:tr>
      <w:tr w:rsidR="00E117B9" w:rsidRPr="00E57E8D" w14:paraId="2CD95970"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6598AAB2"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b/>
                <w:color w:val="000000"/>
              </w:rPr>
            </w:pPr>
          </w:p>
        </w:tc>
      </w:tr>
      <w:tr w:rsidR="00E117B9" w:rsidRPr="00E57E8D" w14:paraId="6E5E3272"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2948F14F" w14:textId="77777777" w:rsidR="00E117B9" w:rsidRPr="00E57E8D" w:rsidRDefault="00000000" w:rsidP="00E57E8D">
            <w:pPr>
              <w:pStyle w:val="Normal1"/>
              <w:keepNext/>
              <w:spacing w:line="360" w:lineRule="auto"/>
              <w:jc w:val="both"/>
              <w:rPr>
                <w:rFonts w:ascii="Arial" w:eastAsia="Arial" w:hAnsi="Arial" w:cs="Arial"/>
                <w:b/>
                <w:color w:val="000000"/>
              </w:rPr>
            </w:pPr>
            <w:r w:rsidRPr="00E57E8D">
              <w:rPr>
                <w:rFonts w:ascii="Arial" w:eastAsia="Arial" w:hAnsi="Arial" w:cs="Arial"/>
                <w:b/>
                <w:color w:val="000000"/>
              </w:rPr>
              <w:t>Trip Advisor Review Response 150 words +/-10%</w:t>
            </w:r>
          </w:p>
        </w:tc>
      </w:tr>
      <w:tr w:rsidR="00E117B9" w:rsidRPr="00E57E8D" w14:paraId="37889662"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2EC23BF2" w14:textId="77777777" w:rsidR="00E117B9" w:rsidRPr="00E57E8D" w:rsidRDefault="00E117B9" w:rsidP="00E57E8D">
            <w:pPr>
              <w:pStyle w:val="Normal1"/>
              <w:spacing w:line="360" w:lineRule="auto"/>
              <w:jc w:val="both"/>
              <w:rPr>
                <w:rFonts w:ascii="Arial" w:eastAsia="Arial" w:hAnsi="Arial" w:cs="Arial"/>
                <w:color w:val="000000"/>
              </w:rPr>
            </w:pPr>
          </w:p>
          <w:p w14:paraId="6C82888E" w14:textId="77777777" w:rsidR="00E117B9" w:rsidRPr="00E57E8D" w:rsidRDefault="00E117B9" w:rsidP="00E57E8D">
            <w:pPr>
              <w:pStyle w:val="Normal1"/>
              <w:spacing w:line="360" w:lineRule="auto"/>
              <w:jc w:val="both"/>
              <w:rPr>
                <w:rFonts w:ascii="Arial" w:eastAsia="Arial" w:hAnsi="Arial" w:cs="Arial"/>
              </w:rPr>
            </w:pPr>
          </w:p>
          <w:p w14:paraId="66BDA106" w14:textId="77777777"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b/>
              </w:rPr>
              <w:t xml:space="preserve">positive review for current placement property: </w:t>
            </w:r>
          </w:p>
          <w:p w14:paraId="13D763AF" w14:textId="3C73E4A5"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Grand Royale London Hyde Park is one of the 4-star hotels in the UK. The location of Grand Royale London Hyde Park makes the hotel the most popular in London City. </w:t>
            </w:r>
            <w:proofErr w:type="gramStart"/>
            <w:r w:rsidRPr="00E57E8D">
              <w:rPr>
                <w:rFonts w:ascii="Arial" w:eastAsia="Arial" w:hAnsi="Arial" w:cs="Arial"/>
              </w:rPr>
              <w:t>we</w:t>
            </w:r>
            <w:proofErr w:type="gramEnd"/>
            <w:r w:rsidRPr="00E57E8D">
              <w:rPr>
                <w:rFonts w:ascii="Arial" w:eastAsia="Arial" w:hAnsi="Arial" w:cs="Arial"/>
              </w:rPr>
              <w:t xml:space="preserve"> had booked this hotel for staying as a couple and its prime location helped to attract me to stay. This is one of the hotels in London City which gives High accessibility of transportation like public bus and nearby railway station make the place more convenient. Many restaurants offering all </w:t>
            </w:r>
            <w:r w:rsidR="00B90D77" w:rsidRPr="00E57E8D">
              <w:rPr>
                <w:rFonts w:ascii="Arial" w:eastAsia="Arial" w:hAnsi="Arial" w:cs="Arial"/>
              </w:rPr>
              <w:t>the key</w:t>
            </w:r>
            <w:r w:rsidRPr="00E57E8D">
              <w:rPr>
                <w:rFonts w:ascii="Arial" w:eastAsia="Arial" w:hAnsi="Arial" w:cs="Arial"/>
              </w:rPr>
              <w:t xml:space="preserve"> attractions near </w:t>
            </w:r>
            <w:r w:rsidR="00B90D77" w:rsidRPr="00E57E8D">
              <w:rPr>
                <w:rFonts w:ascii="Arial" w:eastAsia="Arial" w:hAnsi="Arial" w:cs="Arial"/>
              </w:rPr>
              <w:t>the hotel</w:t>
            </w:r>
            <w:r w:rsidRPr="00E57E8D">
              <w:rPr>
                <w:rFonts w:ascii="Arial" w:eastAsia="Arial" w:hAnsi="Arial" w:cs="Arial"/>
              </w:rPr>
              <w:t xml:space="preserve"> premises create more opportunities and get positive responses from the customers. The premium service, very good </w:t>
            </w:r>
            <w:r w:rsidR="00B90D77" w:rsidRPr="00E57E8D">
              <w:rPr>
                <w:rFonts w:ascii="Arial" w:eastAsia="Arial" w:hAnsi="Arial" w:cs="Arial"/>
              </w:rPr>
              <w:t>behavior</w:t>
            </w:r>
            <w:r w:rsidRPr="00E57E8D">
              <w:rPr>
                <w:rFonts w:ascii="Arial" w:eastAsia="Arial" w:hAnsi="Arial" w:cs="Arial"/>
              </w:rPr>
              <w:t xml:space="preserve"> of the staff, and giving higher value to customers make me pleased and overwhelmed to be a part of the hotel. </w:t>
            </w:r>
            <w:r w:rsidR="00B90D77" w:rsidRPr="00E57E8D">
              <w:rPr>
                <w:rFonts w:ascii="Arial" w:eastAsia="Arial" w:hAnsi="Arial" w:cs="Arial"/>
              </w:rPr>
              <w:t>We</w:t>
            </w:r>
            <w:r w:rsidRPr="00E57E8D">
              <w:rPr>
                <w:rFonts w:ascii="Arial" w:eastAsia="Arial" w:hAnsi="Arial" w:cs="Arial"/>
              </w:rPr>
              <w:t xml:space="preserve"> will visit this hotel again for its charming, slightly compact room, prime location, and aesthetic appeal of the room. It will be a delightful choice who are prioritizing the good location along with service in London city (</w:t>
            </w:r>
            <w:proofErr w:type="spellStart"/>
            <w:r w:rsidRPr="00E57E8D">
              <w:rPr>
                <w:rFonts w:ascii="Arial" w:eastAsia="Arial" w:hAnsi="Arial" w:cs="Arial"/>
              </w:rPr>
              <w:t>tripadvisor</w:t>
            </w:r>
            <w:proofErr w:type="spellEnd"/>
            <w:r w:rsidRPr="00E57E8D">
              <w:rPr>
                <w:rFonts w:ascii="Arial" w:eastAsia="Arial" w:hAnsi="Arial" w:cs="Arial"/>
              </w:rPr>
              <w:t>, 2024)</w:t>
            </w:r>
          </w:p>
          <w:p w14:paraId="4917F7C2" w14:textId="77777777" w:rsidR="00E117B9" w:rsidRPr="00E57E8D" w:rsidRDefault="00E117B9" w:rsidP="00E57E8D">
            <w:pPr>
              <w:pStyle w:val="Normal1"/>
              <w:spacing w:line="360" w:lineRule="auto"/>
              <w:jc w:val="both"/>
              <w:rPr>
                <w:rFonts w:ascii="Arial" w:eastAsia="Arial" w:hAnsi="Arial" w:cs="Arial"/>
                <w:color w:val="000000"/>
              </w:rPr>
            </w:pPr>
          </w:p>
        </w:tc>
      </w:tr>
    </w:tbl>
    <w:p w14:paraId="0DFDFD54" w14:textId="77777777" w:rsidR="00E117B9" w:rsidRPr="00E57E8D" w:rsidRDefault="00E117B9" w:rsidP="00E57E8D">
      <w:pPr>
        <w:pStyle w:val="Normal1"/>
        <w:spacing w:line="360" w:lineRule="auto"/>
        <w:jc w:val="both"/>
        <w:rPr>
          <w:rFonts w:ascii="Arial" w:eastAsia="Arial" w:hAnsi="Arial" w:cs="Arial"/>
          <w:b/>
        </w:rPr>
      </w:pPr>
    </w:p>
    <w:p w14:paraId="63EC3D2E" w14:textId="77777777" w:rsidR="00E117B9" w:rsidRPr="00E57E8D" w:rsidRDefault="00E117B9" w:rsidP="00E57E8D">
      <w:pPr>
        <w:pStyle w:val="Normal1"/>
        <w:spacing w:line="360" w:lineRule="auto"/>
        <w:jc w:val="both"/>
        <w:rPr>
          <w:rFonts w:ascii="Arial" w:eastAsia="Arial" w:hAnsi="Arial" w:cs="Arial"/>
          <w:b/>
        </w:rPr>
      </w:pPr>
    </w:p>
    <w:tbl>
      <w:tblPr>
        <w:tblStyle w:val="Table4"/>
        <w:tblpPr w:leftFromText="180" w:rightFromText="180" w:vertAnchor="text" w:tblpY="49"/>
        <w:tblW w:w="9027"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7"/>
      </w:tblGrid>
      <w:tr w:rsidR="00E117B9" w:rsidRPr="00E57E8D" w14:paraId="01854637" w14:textId="77777777">
        <w:trPr>
          <w:trHeight w:val="557"/>
        </w:trPr>
        <w:tc>
          <w:tcPr>
            <w:tcW w:w="9027" w:type="dxa"/>
            <w:vMerge w:val="restart"/>
            <w:tcBorders>
              <w:top w:val="single" w:sz="4" w:space="0" w:color="000000"/>
              <w:left w:val="single" w:sz="4" w:space="0" w:color="000000"/>
              <w:right w:val="single" w:sz="4" w:space="0" w:color="000000"/>
            </w:tcBorders>
            <w:shd w:val="clear" w:color="auto" w:fill="auto"/>
          </w:tcPr>
          <w:p w14:paraId="78F3FA5B" w14:textId="77777777"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b/>
                <w:color w:val="000000"/>
              </w:rPr>
              <w:t>Screenshot of referenced Trip Advisor review used:</w:t>
            </w:r>
          </w:p>
          <w:p w14:paraId="42D85D6F"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noProof/>
              </w:rPr>
              <w:lastRenderedPageBreak/>
              <w:drawing>
                <wp:inline distT="114300" distB="114300" distL="114300" distR="114300" wp14:anchorId="5137446C" wp14:editId="5048CC48">
                  <wp:extent cx="5581650" cy="2768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a:stretch>
                            <a:fillRect/>
                          </a:stretch>
                        </pic:blipFill>
                        <pic:spPr>
                          <a:xfrm>
                            <a:off x="0" y="0"/>
                            <a:ext cx="5581650" cy="2768600"/>
                          </a:xfrm>
                          <a:prstGeom prst="rect">
                            <a:avLst/>
                          </a:prstGeom>
                        </pic:spPr>
                      </pic:pic>
                    </a:graphicData>
                  </a:graphic>
                </wp:inline>
              </w:drawing>
            </w:r>
          </w:p>
        </w:tc>
      </w:tr>
      <w:tr w:rsidR="00E117B9" w:rsidRPr="00E57E8D" w14:paraId="5FB7A752" w14:textId="77777777">
        <w:trPr>
          <w:trHeight w:val="468"/>
        </w:trPr>
        <w:tc>
          <w:tcPr>
            <w:tcW w:w="9027" w:type="dxa"/>
            <w:vMerge/>
            <w:tcBorders>
              <w:top w:val="single" w:sz="4" w:space="0" w:color="000000"/>
              <w:left w:val="single" w:sz="4" w:space="0" w:color="000000"/>
              <w:right w:val="single" w:sz="4" w:space="0" w:color="000000"/>
            </w:tcBorders>
            <w:shd w:val="clear" w:color="auto" w:fill="auto"/>
          </w:tcPr>
          <w:p w14:paraId="70E36C1E"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rPr>
            </w:pPr>
          </w:p>
        </w:tc>
      </w:tr>
      <w:tr w:rsidR="00E117B9" w:rsidRPr="00E57E8D" w14:paraId="05BEFF1C" w14:textId="77777777">
        <w:trPr>
          <w:trHeight w:val="468"/>
        </w:trPr>
        <w:tc>
          <w:tcPr>
            <w:tcW w:w="9027" w:type="dxa"/>
            <w:vMerge/>
            <w:tcBorders>
              <w:top w:val="single" w:sz="4" w:space="0" w:color="000000"/>
              <w:left w:val="single" w:sz="4" w:space="0" w:color="000000"/>
              <w:right w:val="single" w:sz="4" w:space="0" w:color="000000"/>
            </w:tcBorders>
            <w:shd w:val="clear" w:color="auto" w:fill="auto"/>
          </w:tcPr>
          <w:p w14:paraId="239AD3E0"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rPr>
            </w:pPr>
          </w:p>
        </w:tc>
      </w:tr>
      <w:tr w:rsidR="00E117B9" w:rsidRPr="00E57E8D" w14:paraId="3B31FAF0" w14:textId="77777777">
        <w:trPr>
          <w:trHeight w:val="460"/>
        </w:trPr>
        <w:tc>
          <w:tcPr>
            <w:tcW w:w="9027" w:type="dxa"/>
            <w:vMerge/>
            <w:tcBorders>
              <w:top w:val="single" w:sz="4" w:space="0" w:color="000000"/>
              <w:left w:val="single" w:sz="4" w:space="0" w:color="000000"/>
              <w:right w:val="single" w:sz="4" w:space="0" w:color="000000"/>
            </w:tcBorders>
            <w:shd w:val="clear" w:color="auto" w:fill="auto"/>
          </w:tcPr>
          <w:p w14:paraId="0B4D9AA2" w14:textId="77777777" w:rsidR="00E117B9" w:rsidRPr="00E57E8D" w:rsidRDefault="00E117B9" w:rsidP="00E57E8D">
            <w:pPr>
              <w:pStyle w:val="Normal1"/>
              <w:widowControl w:val="0"/>
              <w:pBdr>
                <w:top w:val="nil"/>
                <w:left w:val="nil"/>
                <w:bottom w:val="nil"/>
                <w:right w:val="nil"/>
                <w:between w:val="nil"/>
              </w:pBdr>
              <w:spacing w:line="360" w:lineRule="auto"/>
              <w:jc w:val="both"/>
              <w:rPr>
                <w:rFonts w:ascii="Arial" w:eastAsia="Arial" w:hAnsi="Arial" w:cs="Arial"/>
              </w:rPr>
            </w:pPr>
          </w:p>
        </w:tc>
      </w:tr>
      <w:tr w:rsidR="00E117B9" w:rsidRPr="00E57E8D" w14:paraId="21CFC782" w14:textId="77777777">
        <w:trPr>
          <w:trHeight w:val="460"/>
        </w:trPr>
        <w:tc>
          <w:tcPr>
            <w:tcW w:w="9027" w:type="dxa"/>
            <w:tcBorders>
              <w:left w:val="single" w:sz="4" w:space="0" w:color="000000"/>
              <w:bottom w:val="single" w:sz="4" w:space="0" w:color="000000"/>
              <w:right w:val="single" w:sz="4" w:space="0" w:color="000000"/>
            </w:tcBorders>
            <w:shd w:val="clear" w:color="auto" w:fill="auto"/>
          </w:tcPr>
          <w:p w14:paraId="0774AAF9" w14:textId="77777777" w:rsidR="00E117B9" w:rsidRPr="00E57E8D" w:rsidRDefault="00000000" w:rsidP="00E57E8D">
            <w:pPr>
              <w:pStyle w:val="Normal1"/>
              <w:keepNext/>
              <w:spacing w:line="360" w:lineRule="auto"/>
              <w:jc w:val="both"/>
              <w:rPr>
                <w:rFonts w:ascii="Arial" w:eastAsia="Arial" w:hAnsi="Arial" w:cs="Arial"/>
                <w:b/>
                <w:color w:val="000000"/>
              </w:rPr>
            </w:pPr>
            <w:r w:rsidRPr="00E57E8D">
              <w:rPr>
                <w:rFonts w:ascii="Arial" w:eastAsia="Arial" w:hAnsi="Arial" w:cs="Arial"/>
                <w:b/>
                <w:color w:val="000000"/>
              </w:rPr>
              <w:t>Letter of complaint response 500 words +/- 1-%</w:t>
            </w:r>
          </w:p>
        </w:tc>
      </w:tr>
      <w:tr w:rsidR="00E117B9" w:rsidRPr="00E57E8D" w14:paraId="0EED1978" w14:textId="77777777">
        <w:trPr>
          <w:trHeight w:val="470"/>
        </w:trPr>
        <w:tc>
          <w:tcPr>
            <w:tcW w:w="9027"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B2590C8" w14:textId="77777777" w:rsidR="00E117B9" w:rsidRPr="00E57E8D" w:rsidRDefault="00E117B9" w:rsidP="00E57E8D">
            <w:pPr>
              <w:pStyle w:val="Normal1"/>
              <w:spacing w:line="360" w:lineRule="auto"/>
              <w:jc w:val="both"/>
              <w:rPr>
                <w:rFonts w:ascii="Arial" w:eastAsia="Arial" w:hAnsi="Arial" w:cs="Arial"/>
                <w:color w:val="000000"/>
              </w:rPr>
            </w:pPr>
          </w:p>
          <w:p w14:paraId="6F1E6586" w14:textId="77777777" w:rsidR="00E117B9" w:rsidRPr="00E57E8D" w:rsidRDefault="00E117B9" w:rsidP="00E57E8D">
            <w:pPr>
              <w:pStyle w:val="Normal1"/>
              <w:spacing w:line="360" w:lineRule="auto"/>
              <w:jc w:val="both"/>
              <w:rPr>
                <w:rFonts w:ascii="Arial" w:eastAsia="Arial" w:hAnsi="Arial" w:cs="Arial"/>
              </w:rPr>
            </w:pPr>
          </w:p>
          <w:p w14:paraId="7C29BA91" w14:textId="77777777" w:rsidR="00E117B9" w:rsidRPr="00E57E8D" w:rsidRDefault="00E117B9" w:rsidP="00E57E8D">
            <w:pPr>
              <w:pStyle w:val="Normal1"/>
              <w:spacing w:line="360" w:lineRule="auto"/>
              <w:jc w:val="both"/>
              <w:rPr>
                <w:rFonts w:ascii="Arial" w:eastAsia="Arial" w:hAnsi="Arial" w:cs="Arial"/>
                <w:color w:val="000000"/>
              </w:rPr>
            </w:pPr>
          </w:p>
          <w:p w14:paraId="67E7344D"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To </w:t>
            </w:r>
          </w:p>
          <w:p w14:paraId="2BCE4FE8"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Manager of Maritime Hotel Wurzburg.</w:t>
            </w:r>
          </w:p>
          <w:p w14:paraId="24DC3A45" w14:textId="2F1A6823" w:rsidR="00E117B9" w:rsidRPr="00E57E8D" w:rsidRDefault="00000000" w:rsidP="00E57E8D">
            <w:pPr>
              <w:pStyle w:val="Normal1"/>
              <w:spacing w:line="360" w:lineRule="auto"/>
              <w:jc w:val="both"/>
              <w:rPr>
                <w:rFonts w:ascii="Arial" w:eastAsia="Arial" w:hAnsi="Arial" w:cs="Arial"/>
                <w:color w:val="000000"/>
              </w:rPr>
            </w:pPr>
            <w:r w:rsidRPr="00E57E8D">
              <w:rPr>
                <w:rFonts w:ascii="Arial" w:eastAsia="Arial" w:hAnsi="Arial" w:cs="Arial"/>
              </w:rPr>
              <w:t>Respected Sir/</w:t>
            </w:r>
            <w:r w:rsidR="00B90D77" w:rsidRPr="00E57E8D">
              <w:rPr>
                <w:rFonts w:ascii="Arial" w:eastAsia="Arial" w:hAnsi="Arial" w:cs="Arial"/>
              </w:rPr>
              <w:t>man, subject</w:t>
            </w:r>
            <w:r w:rsidRPr="00E57E8D">
              <w:rPr>
                <w:rFonts w:ascii="Arial" w:eastAsia="Arial" w:hAnsi="Arial" w:cs="Arial"/>
              </w:rPr>
              <w:t xml:space="preserve">: complaint Letter related to poor hospitality services. </w:t>
            </w:r>
          </w:p>
          <w:p w14:paraId="2FB42B61" w14:textId="2EEC919F"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I am writing to letter to express my personal experience and higher level of dissatisfaction with visiting Maritime Hotel </w:t>
            </w:r>
            <w:r w:rsidR="00B90D77" w:rsidRPr="00E57E8D">
              <w:rPr>
                <w:rFonts w:ascii="Arial" w:eastAsia="Arial" w:hAnsi="Arial" w:cs="Arial"/>
              </w:rPr>
              <w:t>Wurzburg’s</w:t>
            </w:r>
            <w:r w:rsidRPr="00E57E8D">
              <w:rPr>
                <w:rFonts w:ascii="Arial" w:eastAsia="Arial" w:hAnsi="Arial" w:cs="Arial"/>
              </w:rPr>
              <w:t xml:space="preserve"> booked this hotel and I have occupied room No. 344 for 3 days. I have booked these rooms for 7 days but previously I knew that it is one of the overrated hotels in the UK city still I have chosen this hotel for its location is not far away from the station. But I have faced multiple disgusting actions in the hotel which </w:t>
            </w:r>
            <w:r w:rsidR="00B90D77" w:rsidRPr="00E57E8D">
              <w:rPr>
                <w:rFonts w:ascii="Arial" w:eastAsia="Arial" w:hAnsi="Arial" w:cs="Arial"/>
              </w:rPr>
              <w:t>annoyed me</w:t>
            </w:r>
            <w:r w:rsidRPr="00E57E8D">
              <w:rPr>
                <w:rFonts w:ascii="Arial" w:eastAsia="Arial" w:hAnsi="Arial" w:cs="Arial"/>
              </w:rPr>
              <w:t xml:space="preserve">. </w:t>
            </w:r>
          </w:p>
          <w:p w14:paraId="2DF0F890" w14:textId="77370A9F"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I went there to spend time with </w:t>
            </w:r>
            <w:r w:rsidR="00B90D77" w:rsidRPr="00E57E8D">
              <w:rPr>
                <w:rFonts w:ascii="Arial" w:eastAsia="Arial" w:hAnsi="Arial" w:cs="Arial"/>
              </w:rPr>
              <w:t>my family</w:t>
            </w:r>
            <w:r w:rsidRPr="00E57E8D">
              <w:rPr>
                <w:rFonts w:ascii="Arial" w:eastAsia="Arial" w:hAnsi="Arial" w:cs="Arial"/>
              </w:rPr>
              <w:t xml:space="preserve"> and attend a conference. I had informed the meeting activities in the hotel </w:t>
            </w:r>
            <w:r w:rsidR="00B90D77" w:rsidRPr="00E57E8D">
              <w:rPr>
                <w:rFonts w:ascii="Arial" w:eastAsia="Arial" w:hAnsi="Arial" w:cs="Arial"/>
              </w:rPr>
              <w:t>rooms,</w:t>
            </w:r>
            <w:r w:rsidRPr="00E57E8D">
              <w:rPr>
                <w:rFonts w:ascii="Arial" w:eastAsia="Arial" w:hAnsi="Arial" w:cs="Arial"/>
              </w:rPr>
              <w:t xml:space="preserve"> but we had not received good </w:t>
            </w:r>
            <w:proofErr w:type="spellStart"/>
            <w:r w:rsidRPr="00E57E8D">
              <w:rPr>
                <w:rFonts w:ascii="Arial" w:eastAsia="Arial" w:hAnsi="Arial" w:cs="Arial"/>
              </w:rPr>
              <w:t>Wifi</w:t>
            </w:r>
            <w:proofErr w:type="spellEnd"/>
            <w:r w:rsidRPr="00E57E8D">
              <w:rPr>
                <w:rFonts w:ascii="Arial" w:eastAsia="Arial" w:hAnsi="Arial" w:cs="Arial"/>
              </w:rPr>
              <w:t xml:space="preserve"> support. They reported poor </w:t>
            </w:r>
            <w:r w:rsidR="00B90D77" w:rsidRPr="00E57E8D">
              <w:rPr>
                <w:rFonts w:ascii="Arial" w:eastAsia="Arial" w:hAnsi="Arial" w:cs="Arial"/>
              </w:rPr>
              <w:t>Wi-Fi</w:t>
            </w:r>
            <w:r w:rsidRPr="00E57E8D">
              <w:rPr>
                <w:rFonts w:ascii="Arial" w:eastAsia="Arial" w:hAnsi="Arial" w:cs="Arial"/>
              </w:rPr>
              <w:t xml:space="preserve"> </w:t>
            </w:r>
            <w:r w:rsidR="00B90D77" w:rsidRPr="00E57E8D">
              <w:rPr>
                <w:rFonts w:ascii="Arial" w:eastAsia="Arial" w:hAnsi="Arial" w:cs="Arial"/>
              </w:rPr>
              <w:t>service,</w:t>
            </w:r>
            <w:r w:rsidRPr="00E57E8D">
              <w:rPr>
                <w:rFonts w:ascii="Arial" w:eastAsia="Arial" w:hAnsi="Arial" w:cs="Arial"/>
              </w:rPr>
              <w:t xml:space="preserve"> but I did not get any positive response from the hotel site. They informed me about the hidden charges of higher charges of higher-speed </w:t>
            </w:r>
            <w:r w:rsidR="00B90D77" w:rsidRPr="00E57E8D">
              <w:rPr>
                <w:rFonts w:ascii="Arial" w:eastAsia="Arial" w:hAnsi="Arial" w:cs="Arial"/>
              </w:rPr>
              <w:t>Wi-Fi</w:t>
            </w:r>
            <w:r w:rsidRPr="00E57E8D">
              <w:rPr>
                <w:rFonts w:ascii="Arial" w:eastAsia="Arial" w:hAnsi="Arial" w:cs="Arial"/>
              </w:rPr>
              <w:t xml:space="preserve"> and I have been forced to take up this service. </w:t>
            </w:r>
          </w:p>
          <w:p w14:paraId="107C7B5D" w14:textId="5EA67F9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I was disappointed in the air conditioning </w:t>
            </w:r>
            <w:r w:rsidR="00B90D77" w:rsidRPr="00E57E8D">
              <w:rPr>
                <w:rFonts w:ascii="Arial" w:eastAsia="Arial" w:hAnsi="Arial" w:cs="Arial"/>
              </w:rPr>
              <w:t>service,</w:t>
            </w:r>
            <w:r w:rsidRPr="00E57E8D">
              <w:rPr>
                <w:rFonts w:ascii="Arial" w:eastAsia="Arial" w:hAnsi="Arial" w:cs="Arial"/>
              </w:rPr>
              <w:t xml:space="preserve"> and I also faced difficulties for higher warm </w:t>
            </w:r>
            <w:r w:rsidR="00B90D77" w:rsidRPr="00E57E8D">
              <w:rPr>
                <w:rFonts w:ascii="Arial" w:eastAsia="Arial" w:hAnsi="Arial" w:cs="Arial"/>
              </w:rPr>
              <w:t>weather,</w:t>
            </w:r>
            <w:r w:rsidRPr="00E57E8D">
              <w:rPr>
                <w:rFonts w:ascii="Arial" w:eastAsia="Arial" w:hAnsi="Arial" w:cs="Arial"/>
              </w:rPr>
              <w:t xml:space="preserve"> and we could not set the right temperature whatever we wanted to set. Whenever I informed them. the hotel staff and wanted to meet the hotel manager, he took lots of time to listen to my problems. </w:t>
            </w:r>
          </w:p>
          <w:p w14:paraId="12956A77" w14:textId="77777777" w:rsidR="00E117B9" w:rsidRPr="00E57E8D" w:rsidRDefault="00E117B9" w:rsidP="00E57E8D">
            <w:pPr>
              <w:pStyle w:val="Normal1"/>
              <w:spacing w:line="360" w:lineRule="auto"/>
              <w:jc w:val="both"/>
              <w:rPr>
                <w:rFonts w:ascii="Arial" w:eastAsia="Arial" w:hAnsi="Arial" w:cs="Arial"/>
                <w:color w:val="000000"/>
              </w:rPr>
            </w:pPr>
          </w:p>
          <w:p w14:paraId="09221C3E" w14:textId="24295CEA" w:rsidR="00E117B9" w:rsidRPr="00E57E8D" w:rsidRDefault="00000000" w:rsidP="00E57E8D">
            <w:pPr>
              <w:pStyle w:val="Normal1"/>
              <w:spacing w:line="360" w:lineRule="auto"/>
              <w:jc w:val="both"/>
              <w:rPr>
                <w:rFonts w:ascii="Arial" w:eastAsia="Arial" w:hAnsi="Arial" w:cs="Arial"/>
                <w:color w:val="000000"/>
              </w:rPr>
            </w:pPr>
            <w:r w:rsidRPr="00E57E8D">
              <w:rPr>
                <w:rFonts w:ascii="Arial" w:eastAsia="Arial" w:hAnsi="Arial" w:cs="Arial"/>
              </w:rPr>
              <w:lastRenderedPageBreak/>
              <w:t xml:space="preserve">I also faced safety, hygiene and cleanliness-related issues and I have suffered from breathing trouble from making a smoking zone on the balcony. The continuous spelling of the cigarette was coming and after closing the window it went </w:t>
            </w:r>
            <w:r w:rsidR="00B90D77" w:rsidRPr="00E57E8D">
              <w:rPr>
                <w:rFonts w:ascii="Arial" w:eastAsia="Arial" w:hAnsi="Arial" w:cs="Arial"/>
              </w:rPr>
              <w:t>away,</w:t>
            </w:r>
            <w:r w:rsidRPr="00E57E8D">
              <w:rPr>
                <w:rFonts w:ascii="Arial" w:eastAsia="Arial" w:hAnsi="Arial" w:cs="Arial"/>
              </w:rPr>
              <w:t xml:space="preserve"> which was not experienced in all my previous hotel visits.  The terrible service of the hotel made me </w:t>
            </w:r>
            <w:r w:rsidR="00B90D77" w:rsidRPr="00E57E8D">
              <w:rPr>
                <w:rFonts w:ascii="Arial" w:eastAsia="Arial" w:hAnsi="Arial" w:cs="Arial"/>
              </w:rPr>
              <w:t>angry,</w:t>
            </w:r>
            <w:r w:rsidRPr="00E57E8D">
              <w:rPr>
                <w:rFonts w:ascii="Arial" w:eastAsia="Arial" w:hAnsi="Arial" w:cs="Arial"/>
              </w:rPr>
              <w:t xml:space="preserve"> and I was not able to stay for 7 days. </w:t>
            </w:r>
          </w:p>
          <w:p w14:paraId="7CA23529" w14:textId="1BEF724C"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Moreover, I had to pay €17 which was ridiculous to </w:t>
            </w:r>
            <w:r w:rsidR="00B90D77" w:rsidRPr="00E57E8D">
              <w:rPr>
                <w:rFonts w:ascii="Arial" w:eastAsia="Arial" w:hAnsi="Arial" w:cs="Arial"/>
              </w:rPr>
              <w:t>me,</w:t>
            </w:r>
            <w:r w:rsidRPr="00E57E8D">
              <w:rPr>
                <w:rFonts w:ascii="Arial" w:eastAsia="Arial" w:hAnsi="Arial" w:cs="Arial"/>
              </w:rPr>
              <w:t xml:space="preserve"> and they could not meet the requirements of the hot food. All European hotels usually provide free </w:t>
            </w:r>
            <w:r w:rsidR="00B90D77" w:rsidRPr="00E57E8D">
              <w:rPr>
                <w:rFonts w:ascii="Arial" w:eastAsia="Arial" w:hAnsi="Arial" w:cs="Arial"/>
              </w:rPr>
              <w:t>breakfast,</w:t>
            </w:r>
            <w:r w:rsidRPr="00E57E8D">
              <w:rPr>
                <w:rFonts w:ascii="Arial" w:eastAsia="Arial" w:hAnsi="Arial" w:cs="Arial"/>
              </w:rPr>
              <w:t xml:space="preserve"> and the higher charge breakfast experience was one of the bad experiences for managing it well. Most importantly I have not received any hotel staff support at the time of check-in and check-out. I got accommodation on the 3rd </w:t>
            </w:r>
            <w:proofErr w:type="gramStart"/>
            <w:r w:rsidRPr="00E57E8D">
              <w:rPr>
                <w:rFonts w:ascii="Arial" w:eastAsia="Arial" w:hAnsi="Arial" w:cs="Arial"/>
              </w:rPr>
              <w:t>floor</w:t>
            </w:r>
            <w:proofErr w:type="gramEnd"/>
            <w:r w:rsidRPr="00E57E8D">
              <w:rPr>
                <w:rFonts w:ascii="Arial" w:eastAsia="Arial" w:hAnsi="Arial" w:cs="Arial"/>
              </w:rPr>
              <w:t xml:space="preserve"> and no one helped me carry my luggage while crossing the stairs. </w:t>
            </w:r>
          </w:p>
          <w:p w14:paraId="75DE6066" w14:textId="2A64FB8F"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We </w:t>
            </w:r>
            <w:r w:rsidR="00B90D77" w:rsidRPr="00E57E8D">
              <w:rPr>
                <w:rFonts w:ascii="Arial" w:eastAsia="Arial" w:hAnsi="Arial" w:cs="Arial"/>
              </w:rPr>
              <w:t>did not receive</w:t>
            </w:r>
            <w:r w:rsidRPr="00E57E8D">
              <w:rPr>
                <w:rFonts w:ascii="Arial" w:eastAsia="Arial" w:hAnsi="Arial" w:cs="Arial"/>
              </w:rPr>
              <w:t xml:space="preserve"> laundry services </w:t>
            </w:r>
            <w:proofErr w:type="gramStart"/>
            <w:r w:rsidR="00B90D77" w:rsidRPr="00E57E8D">
              <w:rPr>
                <w:rFonts w:ascii="Arial" w:eastAsia="Arial" w:hAnsi="Arial" w:cs="Arial"/>
              </w:rPr>
              <w:t>in</w:t>
            </w:r>
            <w:proofErr w:type="gramEnd"/>
            <w:r w:rsidRPr="00E57E8D">
              <w:rPr>
                <w:rFonts w:ascii="Arial" w:eastAsia="Arial" w:hAnsi="Arial" w:cs="Arial"/>
              </w:rPr>
              <w:t xml:space="preserve"> the weekend. Your hospital staff failed to meet the commitment. I dropped some of my clothes off on Friday night and they promised that they would return all of them on Saturday. The clothes were returned on </w:t>
            </w:r>
            <w:r w:rsidR="00B90D77" w:rsidRPr="00E57E8D">
              <w:rPr>
                <w:rFonts w:ascii="Arial" w:eastAsia="Arial" w:hAnsi="Arial" w:cs="Arial"/>
              </w:rPr>
              <w:t>Monday,</w:t>
            </w:r>
            <w:r w:rsidRPr="00E57E8D">
              <w:rPr>
                <w:rFonts w:ascii="Arial" w:eastAsia="Arial" w:hAnsi="Arial" w:cs="Arial"/>
              </w:rPr>
              <w:t xml:space="preserve"> and it creates a higher level of harassment. </w:t>
            </w:r>
            <w:proofErr w:type="gramStart"/>
            <w:r w:rsidRPr="00E57E8D">
              <w:rPr>
                <w:rFonts w:ascii="Arial" w:eastAsia="Arial" w:hAnsi="Arial" w:cs="Arial"/>
              </w:rPr>
              <w:t>All of</w:t>
            </w:r>
            <w:proofErr w:type="gramEnd"/>
            <w:r w:rsidRPr="00E57E8D">
              <w:rPr>
                <w:rFonts w:ascii="Arial" w:eastAsia="Arial" w:hAnsi="Arial" w:cs="Arial"/>
              </w:rPr>
              <w:t xml:space="preserve"> these experiences spoil our </w:t>
            </w:r>
            <w:r w:rsidR="00B90D77" w:rsidRPr="00E57E8D">
              <w:rPr>
                <w:rFonts w:ascii="Arial" w:eastAsia="Arial" w:hAnsi="Arial" w:cs="Arial"/>
              </w:rPr>
              <w:t>mood,</w:t>
            </w:r>
            <w:r w:rsidRPr="00E57E8D">
              <w:rPr>
                <w:rFonts w:ascii="Arial" w:eastAsia="Arial" w:hAnsi="Arial" w:cs="Arial"/>
              </w:rPr>
              <w:t xml:space="preserve"> and we cannot enjoy what we have planned before. </w:t>
            </w:r>
          </w:p>
          <w:p w14:paraId="6F2528A8" w14:textId="263A3228"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I believe that based on my review, your </w:t>
            </w:r>
            <w:r w:rsidR="00B90D77" w:rsidRPr="00E57E8D">
              <w:rPr>
                <w:rFonts w:ascii="Arial" w:eastAsia="Arial" w:hAnsi="Arial" w:cs="Arial"/>
              </w:rPr>
              <w:t>organization</w:t>
            </w:r>
            <w:r w:rsidRPr="00E57E8D">
              <w:rPr>
                <w:rFonts w:ascii="Arial" w:eastAsia="Arial" w:hAnsi="Arial" w:cs="Arial"/>
              </w:rPr>
              <w:t xml:space="preserve"> will take action to improve the service. </w:t>
            </w:r>
            <w:r w:rsidR="00B90D77" w:rsidRPr="00E57E8D">
              <w:rPr>
                <w:rFonts w:ascii="Arial" w:eastAsia="Arial" w:hAnsi="Arial" w:cs="Arial"/>
              </w:rPr>
              <w:t>Please</w:t>
            </w:r>
            <w:r w:rsidRPr="00E57E8D">
              <w:rPr>
                <w:rFonts w:ascii="Arial" w:eastAsia="Arial" w:hAnsi="Arial" w:cs="Arial"/>
              </w:rPr>
              <w:t xml:space="preserve"> note </w:t>
            </w:r>
            <w:proofErr w:type="gramStart"/>
            <w:r w:rsidRPr="00E57E8D">
              <w:rPr>
                <w:rFonts w:ascii="Arial" w:eastAsia="Arial" w:hAnsi="Arial" w:cs="Arial"/>
              </w:rPr>
              <w:t>all of</w:t>
            </w:r>
            <w:proofErr w:type="gramEnd"/>
            <w:r w:rsidRPr="00E57E8D">
              <w:rPr>
                <w:rFonts w:ascii="Arial" w:eastAsia="Arial" w:hAnsi="Arial" w:cs="Arial"/>
              </w:rPr>
              <w:t xml:space="preserve"> my obligations sincerely and solve all of the primary problems to control the reputation damage of this hotel. I hope I will receive some active performance and look forward to </w:t>
            </w:r>
            <w:r w:rsidR="00B90D77" w:rsidRPr="00E57E8D">
              <w:rPr>
                <w:rFonts w:ascii="Arial" w:eastAsia="Arial" w:hAnsi="Arial" w:cs="Arial"/>
              </w:rPr>
              <w:t>hearing about</w:t>
            </w:r>
            <w:r w:rsidRPr="00E57E8D">
              <w:rPr>
                <w:rFonts w:ascii="Arial" w:eastAsia="Arial" w:hAnsi="Arial" w:cs="Arial"/>
              </w:rPr>
              <w:t xml:space="preserve"> some steps to improvising your service. </w:t>
            </w:r>
          </w:p>
          <w:p w14:paraId="7F959BC1" w14:textId="72FB3D94"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Thank you for paying attention to this matter.                     </w:t>
            </w:r>
            <w:r w:rsidR="00B90D77" w:rsidRPr="00E57E8D">
              <w:rPr>
                <w:rFonts w:ascii="Arial" w:eastAsia="Arial" w:hAnsi="Arial" w:cs="Arial"/>
              </w:rPr>
              <w:t xml:space="preserve">           </w:t>
            </w:r>
            <w:r w:rsidRPr="00E57E8D">
              <w:rPr>
                <w:rFonts w:ascii="Arial" w:eastAsia="Arial" w:hAnsi="Arial" w:cs="Arial"/>
              </w:rPr>
              <w:t>Sincerely,</w:t>
            </w:r>
          </w:p>
          <w:p w14:paraId="29853C84"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 xml:space="preserve">                                                                                               Thomas Brown</w:t>
            </w:r>
          </w:p>
          <w:p w14:paraId="776F621A" w14:textId="77777777" w:rsidR="00E117B9" w:rsidRPr="00E57E8D" w:rsidRDefault="00E117B9" w:rsidP="00E57E8D">
            <w:pPr>
              <w:pStyle w:val="Normal1"/>
              <w:spacing w:line="360" w:lineRule="auto"/>
              <w:jc w:val="both"/>
              <w:rPr>
                <w:rFonts w:ascii="Arial" w:eastAsia="Arial" w:hAnsi="Arial" w:cs="Arial"/>
                <w:color w:val="000000"/>
              </w:rPr>
            </w:pPr>
          </w:p>
          <w:p w14:paraId="07136A99" w14:textId="77777777" w:rsidR="00E117B9" w:rsidRPr="00E57E8D" w:rsidRDefault="00E117B9" w:rsidP="00E57E8D">
            <w:pPr>
              <w:pStyle w:val="Normal1"/>
              <w:spacing w:line="360" w:lineRule="auto"/>
              <w:jc w:val="both"/>
              <w:rPr>
                <w:rFonts w:ascii="Arial" w:eastAsia="Arial" w:hAnsi="Arial" w:cs="Arial"/>
                <w:color w:val="000000"/>
              </w:rPr>
            </w:pPr>
          </w:p>
        </w:tc>
      </w:tr>
    </w:tbl>
    <w:p w14:paraId="38F6D8AD" w14:textId="77777777" w:rsidR="00E117B9" w:rsidRPr="00E57E8D" w:rsidRDefault="00E117B9" w:rsidP="00E57E8D">
      <w:pPr>
        <w:pStyle w:val="Normal1"/>
        <w:spacing w:line="360" w:lineRule="auto"/>
        <w:jc w:val="both"/>
        <w:rPr>
          <w:rFonts w:ascii="Arial" w:eastAsia="Arial" w:hAnsi="Arial" w:cs="Arial"/>
          <w:b/>
        </w:rPr>
      </w:pPr>
    </w:p>
    <w:p w14:paraId="70E334A5" w14:textId="77777777"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b/>
        </w:rPr>
        <w:t>Component Three:</w:t>
      </w:r>
    </w:p>
    <w:p w14:paraId="576788F0" w14:textId="71DFC8B5" w:rsidR="00E117B9" w:rsidRPr="00E57E8D" w:rsidRDefault="00000000" w:rsidP="00E57E8D">
      <w:pPr>
        <w:pStyle w:val="Normal1"/>
        <w:spacing w:line="360" w:lineRule="auto"/>
        <w:jc w:val="both"/>
        <w:rPr>
          <w:rFonts w:ascii="Arial" w:eastAsia="Arial" w:hAnsi="Arial" w:cs="Arial"/>
          <w:b/>
          <w:color w:val="000000"/>
        </w:rPr>
      </w:pPr>
      <w:r w:rsidRPr="00E57E8D">
        <w:rPr>
          <w:rFonts w:ascii="Arial" w:eastAsia="Arial" w:hAnsi="Arial" w:cs="Arial"/>
          <w:b/>
          <w:color w:val="000000"/>
        </w:rPr>
        <w:t xml:space="preserve">Contribution to Overall Module Assessment: 50% </w:t>
      </w:r>
      <w:r w:rsidRPr="00E57E8D">
        <w:rPr>
          <w:rFonts w:ascii="Arial" w:eastAsia="Arial" w:hAnsi="Arial" w:cs="Arial"/>
          <w:b/>
          <w:i/>
          <w:color w:val="000000"/>
        </w:rPr>
        <w:t xml:space="preserve">(1000 </w:t>
      </w:r>
      <w:r w:rsidR="00B90D77" w:rsidRPr="00E57E8D">
        <w:rPr>
          <w:rFonts w:ascii="Arial" w:eastAsia="Arial" w:hAnsi="Arial" w:cs="Arial"/>
          <w:b/>
          <w:i/>
          <w:color w:val="000000"/>
        </w:rPr>
        <w:t>words +</w:t>
      </w:r>
      <w:r w:rsidRPr="00E57E8D">
        <w:rPr>
          <w:rFonts w:ascii="Arial" w:eastAsia="Arial" w:hAnsi="Arial" w:cs="Arial"/>
          <w:b/>
          <w:i/>
          <w:color w:val="000000"/>
        </w:rPr>
        <w:t>/- 10%)</w:t>
      </w:r>
    </w:p>
    <w:p w14:paraId="39FD47B7" w14:textId="77777777" w:rsidR="00E117B9" w:rsidRPr="00E57E8D" w:rsidRDefault="00000000" w:rsidP="00E57E8D">
      <w:pPr>
        <w:pStyle w:val="Normal1"/>
        <w:widowControl w:val="0"/>
        <w:spacing w:before="2" w:after="0" w:line="360" w:lineRule="auto"/>
        <w:jc w:val="both"/>
        <w:rPr>
          <w:rFonts w:ascii="Arial" w:eastAsia="Arial" w:hAnsi="Arial" w:cs="Arial"/>
          <w:b/>
          <w:i/>
          <w:color w:val="000000"/>
        </w:rPr>
      </w:pPr>
      <w:r w:rsidRPr="00E57E8D">
        <w:rPr>
          <w:rFonts w:ascii="Arial" w:eastAsia="Arial" w:hAnsi="Arial" w:cs="Arial"/>
          <w:color w:val="000000"/>
          <w:highlight w:val="white"/>
        </w:rPr>
        <w:t xml:space="preserve">Writing in essay format </w:t>
      </w:r>
    </w:p>
    <w:p w14:paraId="44B4F9DE" w14:textId="77777777" w:rsidR="00E117B9" w:rsidRPr="00E57E8D" w:rsidRDefault="00E117B9" w:rsidP="00E57E8D">
      <w:pPr>
        <w:pStyle w:val="Normal1"/>
        <w:spacing w:line="360" w:lineRule="auto"/>
        <w:jc w:val="both"/>
        <w:rPr>
          <w:rFonts w:ascii="Arial" w:eastAsia="Arial" w:hAnsi="Arial" w:cs="Arial"/>
          <w:b/>
          <w:color w:val="000000"/>
        </w:rPr>
      </w:pPr>
    </w:p>
    <w:tbl>
      <w:tblPr>
        <w:tblStyle w:val="Table5"/>
        <w:tblW w:w="9348"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E117B9" w:rsidRPr="00E57E8D" w14:paraId="7AB81E25" w14:textId="77777777">
        <w:trPr>
          <w:trHeight w:val="495"/>
          <w:jc w:val="center"/>
        </w:trPr>
        <w:tc>
          <w:tcPr>
            <w:tcW w:w="9348" w:type="dxa"/>
          </w:tcPr>
          <w:p w14:paraId="6DE290F0" w14:textId="77777777" w:rsidR="00E117B9" w:rsidRPr="00E57E8D" w:rsidRDefault="00E117B9" w:rsidP="00E57E8D">
            <w:pPr>
              <w:pStyle w:val="Normal1"/>
              <w:widowControl w:val="0"/>
              <w:spacing w:before="2" w:line="360" w:lineRule="auto"/>
              <w:jc w:val="both"/>
              <w:rPr>
                <w:rFonts w:ascii="Arial" w:eastAsia="Arial" w:hAnsi="Arial" w:cs="Arial"/>
                <w:b/>
                <w:i/>
                <w:color w:val="000000"/>
              </w:rPr>
            </w:pPr>
          </w:p>
          <w:p w14:paraId="27DF387B" w14:textId="77777777" w:rsidR="00E117B9" w:rsidRPr="00E57E8D" w:rsidRDefault="00000000" w:rsidP="00E57E8D">
            <w:pPr>
              <w:pStyle w:val="Normal1"/>
              <w:widowControl w:val="0"/>
              <w:spacing w:before="2" w:line="360" w:lineRule="auto"/>
              <w:jc w:val="both"/>
              <w:rPr>
                <w:rFonts w:ascii="Arial" w:eastAsia="Arial" w:hAnsi="Arial" w:cs="Arial"/>
                <w:b/>
                <w:i/>
                <w:color w:val="000000"/>
              </w:rPr>
            </w:pPr>
            <w:r w:rsidRPr="00E57E8D">
              <w:rPr>
                <w:rFonts w:ascii="Arial" w:eastAsia="Arial" w:hAnsi="Arial" w:cs="Arial"/>
                <w:b/>
                <w:i/>
                <w:color w:val="000000"/>
                <w:highlight w:val="white"/>
              </w:rPr>
              <w:t xml:space="preserve">Key Skill 1 – Customer Service Skills  </w:t>
            </w:r>
          </w:p>
          <w:p w14:paraId="398692BD" w14:textId="77777777" w:rsidR="00E117B9" w:rsidRPr="00E57E8D" w:rsidRDefault="00E117B9" w:rsidP="00E57E8D">
            <w:pPr>
              <w:pStyle w:val="Normal1"/>
              <w:spacing w:line="360" w:lineRule="auto"/>
              <w:jc w:val="both"/>
              <w:rPr>
                <w:rFonts w:ascii="Arial" w:eastAsia="Arial" w:hAnsi="Arial" w:cs="Arial"/>
                <w:b/>
              </w:rPr>
            </w:pPr>
          </w:p>
        </w:tc>
      </w:tr>
      <w:tr w:rsidR="00E117B9" w:rsidRPr="00E57E8D" w14:paraId="69E13FEB" w14:textId="77777777">
        <w:trPr>
          <w:trHeight w:val="495"/>
          <w:jc w:val="center"/>
        </w:trPr>
        <w:tc>
          <w:tcPr>
            <w:tcW w:w="9348" w:type="dxa"/>
          </w:tcPr>
          <w:p w14:paraId="04696835" w14:textId="77777777" w:rsidR="00E117B9" w:rsidRPr="00E57E8D" w:rsidRDefault="00E117B9" w:rsidP="00E57E8D">
            <w:pPr>
              <w:pStyle w:val="Normal1"/>
              <w:spacing w:line="360" w:lineRule="auto"/>
              <w:jc w:val="both"/>
              <w:rPr>
                <w:rFonts w:ascii="Arial" w:eastAsia="Arial" w:hAnsi="Arial" w:cs="Arial"/>
                <w:b/>
              </w:rPr>
            </w:pPr>
          </w:p>
          <w:p w14:paraId="5ACF68FB"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In the hospitality sector, providing excellent customer service is crucial as it impacts not only the visitors' contentment but also their loyalty to the property. Outstanding interpersonal abilities, attention to detail, and problem-solving abilities are essential for hotel staff to deliver exceptional guest care. Employees with strong customer service abilities may anticipate issues, and act swiftly to address them, along with a positive client experience that promotes referrals and positive evaluations. Additionally, courteous customer care agents can defuse situations to preserve the hotel's reputation for excellence and lessen tension (</w:t>
            </w:r>
            <w:r w:rsidRPr="00E57E8D">
              <w:rPr>
                <w:rFonts w:ascii="Arial" w:eastAsia="Arial" w:hAnsi="Arial" w:cs="Arial"/>
                <w:color w:val="222222"/>
                <w:highlight w:val="white"/>
              </w:rPr>
              <w:t>Ali</w:t>
            </w:r>
            <w:r w:rsidRPr="00E57E8D">
              <w:rPr>
                <w:rFonts w:ascii="Arial" w:eastAsia="Arial" w:hAnsi="Arial" w:cs="Arial"/>
                <w:i/>
                <w:color w:val="222222"/>
                <w:highlight w:val="white"/>
              </w:rPr>
              <w:t xml:space="preserve"> et al.</w:t>
            </w:r>
            <w:r w:rsidRPr="00E57E8D">
              <w:rPr>
                <w:rFonts w:ascii="Arial" w:eastAsia="Arial" w:hAnsi="Arial" w:cs="Arial"/>
                <w:color w:val="222222"/>
                <w:highlight w:val="white"/>
              </w:rPr>
              <w:t xml:space="preserve"> 2021)</w:t>
            </w:r>
            <w:r w:rsidRPr="00E57E8D">
              <w:rPr>
                <w:rFonts w:ascii="Arial" w:eastAsia="Arial" w:hAnsi="Arial" w:cs="Arial"/>
              </w:rPr>
              <w:t>.</w:t>
            </w:r>
          </w:p>
          <w:p w14:paraId="61FB5A12" w14:textId="77777777" w:rsidR="00E117B9" w:rsidRPr="00E57E8D" w:rsidRDefault="00E117B9" w:rsidP="00E57E8D">
            <w:pPr>
              <w:pStyle w:val="Normal1"/>
              <w:spacing w:line="360" w:lineRule="auto"/>
              <w:jc w:val="both"/>
              <w:rPr>
                <w:rFonts w:ascii="Arial" w:eastAsia="Arial" w:hAnsi="Arial" w:cs="Arial"/>
              </w:rPr>
            </w:pPr>
          </w:p>
          <w:p w14:paraId="02BB4C2B"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Hotels that put a high priority on endlessly investing in training for customer service can create a tradition of superiority that appeals to customers, which in turn increases reservations, room occupancy, and eventually profitability in the highly competitive hospitality sector (Bardi, 2011). Furthermore, happy clients are more likely to write good reviews and refer other people to the hotel, which helps to build its reputation and draw in new business (</w:t>
            </w:r>
            <w:proofErr w:type="spellStart"/>
            <w:r w:rsidRPr="00E57E8D">
              <w:rPr>
                <w:rFonts w:ascii="Arial" w:eastAsia="Arial" w:hAnsi="Arial" w:cs="Arial"/>
                <w:color w:val="222222"/>
                <w:highlight w:val="white"/>
              </w:rPr>
              <w:t>Kandampully</w:t>
            </w:r>
            <w:proofErr w:type="spellEnd"/>
            <w:r w:rsidRPr="00E57E8D">
              <w:rPr>
                <w:rFonts w:ascii="Arial" w:eastAsia="Arial" w:hAnsi="Arial" w:cs="Arial"/>
                <w:color w:val="222222"/>
                <w:highlight w:val="white"/>
              </w:rPr>
              <w:t xml:space="preserve"> and </w:t>
            </w:r>
            <w:proofErr w:type="spellStart"/>
            <w:r w:rsidRPr="00E57E8D">
              <w:rPr>
                <w:rFonts w:ascii="Arial" w:eastAsia="Arial" w:hAnsi="Arial" w:cs="Arial"/>
                <w:color w:val="222222"/>
                <w:highlight w:val="white"/>
              </w:rPr>
              <w:t>Suhartanto</w:t>
            </w:r>
            <w:proofErr w:type="spellEnd"/>
            <w:r w:rsidRPr="00E57E8D">
              <w:rPr>
                <w:rFonts w:ascii="Arial" w:eastAsia="Arial" w:hAnsi="Arial" w:cs="Arial"/>
                <w:color w:val="222222"/>
                <w:highlight w:val="white"/>
              </w:rPr>
              <w:t>, 2000)</w:t>
            </w:r>
            <w:r w:rsidRPr="00E57E8D">
              <w:rPr>
                <w:rFonts w:ascii="Arial" w:eastAsia="Arial" w:hAnsi="Arial" w:cs="Arial"/>
              </w:rPr>
              <w:t>. As a result, developing strong customer service abilities is not only advantageous but also necessary for advancement in the tourism industry.</w:t>
            </w:r>
          </w:p>
          <w:p w14:paraId="6665C91D" w14:textId="6FFFF3ED"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rPr>
              <w:t>Hotel employees may improve the visitor experience in several ways by implementing customer service. First and foremost, employees should give guests an affectionate greeting and a sense of value when they arrive. For staff to customize their assistance according to client requirements and tastes, listening actively skills are essential (</w:t>
            </w:r>
            <w:proofErr w:type="spellStart"/>
            <w:r w:rsidRPr="00E57E8D">
              <w:rPr>
                <w:rFonts w:ascii="Arial" w:eastAsia="Arial" w:hAnsi="Arial" w:cs="Arial"/>
              </w:rPr>
              <w:t>hotello</w:t>
            </w:r>
            <w:proofErr w:type="spellEnd"/>
            <w:r w:rsidRPr="00E57E8D">
              <w:rPr>
                <w:rFonts w:ascii="Arial" w:eastAsia="Arial" w:hAnsi="Arial" w:cs="Arial"/>
              </w:rPr>
              <w:t>, 2023</w:t>
            </w:r>
            <w:r w:rsidR="00B90D77" w:rsidRPr="00E57E8D">
              <w:rPr>
                <w:rFonts w:ascii="Arial" w:eastAsia="Arial" w:hAnsi="Arial" w:cs="Arial"/>
              </w:rPr>
              <w:t>). In</w:t>
            </w:r>
            <w:r w:rsidRPr="00E57E8D">
              <w:rPr>
                <w:rFonts w:ascii="Arial" w:eastAsia="Arial" w:hAnsi="Arial" w:cs="Arial"/>
              </w:rPr>
              <w:t xml:space="preserve"> general, implementing customer service guidelines in every single encounter with visitors contributes to the development of enduring memories and for a </w:t>
            </w:r>
            <w:r w:rsidR="00E57E8D" w:rsidRPr="00E57E8D">
              <w:rPr>
                <w:rFonts w:ascii="Arial" w:eastAsia="Arial" w:hAnsi="Arial" w:cs="Arial"/>
              </w:rPr>
              <w:t>long-time</w:t>
            </w:r>
            <w:r w:rsidRPr="00E57E8D">
              <w:rPr>
                <w:rFonts w:ascii="Arial" w:eastAsia="Arial" w:hAnsi="Arial" w:cs="Arial"/>
              </w:rPr>
              <w:t xml:space="preserve"> support.</w:t>
            </w:r>
          </w:p>
        </w:tc>
      </w:tr>
      <w:tr w:rsidR="00E117B9" w:rsidRPr="00E57E8D" w14:paraId="329E45E4" w14:textId="77777777">
        <w:trPr>
          <w:trHeight w:val="495"/>
          <w:jc w:val="center"/>
        </w:trPr>
        <w:tc>
          <w:tcPr>
            <w:tcW w:w="9348" w:type="dxa"/>
          </w:tcPr>
          <w:p w14:paraId="015DF7D0" w14:textId="77777777" w:rsidR="00E117B9" w:rsidRPr="00E57E8D" w:rsidRDefault="00E117B9" w:rsidP="00E57E8D">
            <w:pPr>
              <w:pStyle w:val="Normal1"/>
              <w:widowControl w:val="0"/>
              <w:spacing w:before="2" w:line="360" w:lineRule="auto"/>
              <w:jc w:val="both"/>
              <w:rPr>
                <w:rFonts w:ascii="Arial" w:eastAsia="Arial" w:hAnsi="Arial" w:cs="Arial"/>
                <w:b/>
                <w:i/>
                <w:color w:val="000000"/>
                <w:highlight w:val="white"/>
              </w:rPr>
            </w:pPr>
          </w:p>
          <w:p w14:paraId="0CF88716" w14:textId="77777777" w:rsidR="00E117B9" w:rsidRPr="00E57E8D" w:rsidRDefault="00000000" w:rsidP="00E57E8D">
            <w:pPr>
              <w:pStyle w:val="Normal1"/>
              <w:widowControl w:val="0"/>
              <w:spacing w:before="2" w:line="360" w:lineRule="auto"/>
              <w:jc w:val="both"/>
              <w:rPr>
                <w:rFonts w:ascii="Arial" w:eastAsia="Arial" w:hAnsi="Arial" w:cs="Arial"/>
                <w:b/>
                <w:i/>
                <w:color w:val="000000"/>
              </w:rPr>
            </w:pPr>
            <w:r w:rsidRPr="00E57E8D">
              <w:rPr>
                <w:rFonts w:ascii="Arial" w:eastAsia="Arial" w:hAnsi="Arial" w:cs="Arial"/>
                <w:b/>
                <w:i/>
                <w:color w:val="000000"/>
                <w:highlight w:val="white"/>
              </w:rPr>
              <w:t xml:space="preserve">Key Skill 2 – Communication Skills </w:t>
            </w:r>
          </w:p>
          <w:p w14:paraId="35630407" w14:textId="77777777" w:rsidR="00E117B9" w:rsidRPr="00E57E8D" w:rsidRDefault="00E117B9" w:rsidP="00E57E8D">
            <w:pPr>
              <w:pStyle w:val="Normal1"/>
              <w:spacing w:line="360" w:lineRule="auto"/>
              <w:jc w:val="both"/>
              <w:rPr>
                <w:rFonts w:ascii="Arial" w:eastAsia="Arial" w:hAnsi="Arial" w:cs="Arial"/>
                <w:b/>
              </w:rPr>
            </w:pPr>
          </w:p>
        </w:tc>
      </w:tr>
      <w:tr w:rsidR="00E117B9" w:rsidRPr="00E57E8D" w14:paraId="66A71D06" w14:textId="77777777">
        <w:trPr>
          <w:trHeight w:val="495"/>
          <w:jc w:val="center"/>
        </w:trPr>
        <w:tc>
          <w:tcPr>
            <w:tcW w:w="9348" w:type="dxa"/>
          </w:tcPr>
          <w:p w14:paraId="7CEC069A" w14:textId="77777777" w:rsidR="00E117B9" w:rsidRPr="00E57E8D" w:rsidRDefault="00E117B9" w:rsidP="00E57E8D">
            <w:pPr>
              <w:pStyle w:val="Normal1"/>
              <w:spacing w:line="360" w:lineRule="auto"/>
              <w:jc w:val="both"/>
              <w:rPr>
                <w:rFonts w:ascii="Arial" w:eastAsia="Arial" w:hAnsi="Arial" w:cs="Arial"/>
              </w:rPr>
            </w:pPr>
          </w:p>
          <w:p w14:paraId="05C64CCB"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Effective communication is critical to the hotel industry's ability to run smoothly and give guests exceptional experiences. When hotel staff speak properly and efficiently, they can accurately impart knowledge when accepting orders for hotel room service or providing instructions detailing hotel features. Speaking well allows you to have meaningful conversations with visitors, build rapport, find solutions, and go above and beyond their expectations (</w:t>
            </w:r>
            <w:proofErr w:type="spellStart"/>
            <w:r w:rsidRPr="00E57E8D">
              <w:rPr>
                <w:rFonts w:ascii="Arial" w:eastAsia="Arial" w:hAnsi="Arial" w:cs="Arial"/>
              </w:rPr>
              <w:t>Corgel</w:t>
            </w:r>
            <w:proofErr w:type="spellEnd"/>
            <w:r w:rsidRPr="00E57E8D">
              <w:rPr>
                <w:rFonts w:ascii="Arial" w:eastAsia="Arial" w:hAnsi="Arial" w:cs="Arial"/>
              </w:rPr>
              <w:t xml:space="preserve">, 2011). Additionally, by conveying authority, </w:t>
            </w:r>
            <w:r w:rsidRPr="00E57E8D">
              <w:rPr>
                <w:rFonts w:ascii="Arial" w:eastAsia="Arial" w:hAnsi="Arial" w:cs="Arial"/>
              </w:rPr>
              <w:lastRenderedPageBreak/>
              <w:t>kindness, and feelings for others, nonverbal indicators like body language and facial movements can enhance the client experience overall. In addition to client interactions, administrative coordination, as well as cooperation, depend on seamless interaction among tourism staff members. Good lines of communication encourage cooperation and troubleshooting across many departments, such as supervisors, the lobby, and cleaners (</w:t>
            </w:r>
            <w:proofErr w:type="spellStart"/>
            <w:r w:rsidRPr="00E57E8D">
              <w:rPr>
                <w:rFonts w:ascii="Arial" w:eastAsia="Arial" w:hAnsi="Arial" w:cs="Arial"/>
              </w:rPr>
              <w:t>hitdoon</w:t>
            </w:r>
            <w:proofErr w:type="spellEnd"/>
            <w:r w:rsidRPr="00E57E8D">
              <w:rPr>
                <w:rFonts w:ascii="Arial" w:eastAsia="Arial" w:hAnsi="Arial" w:cs="Arial"/>
              </w:rPr>
              <w:t xml:space="preserve">, 2021). </w:t>
            </w:r>
          </w:p>
          <w:p w14:paraId="237CAB30"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This results in effective service delivery and satisfied guests. Effective communication also minimizes mistakes and misunderstandings by ensuring that everyone agrees with hotel policies, processes, and standards. In a cutthroat market where visitor pleasure is critical, hotels that place a high value on staff communication skills stand to benefit greatly. Hotels may set themselves apart from the competition, win over repeat business, and eventually achieve financial success by cultivating a culture of open and compassionate communication (Cottam, 2023). So, giving hotel employees training in communication skills is not only advantageous but also necessary to provide great service and keep a competitive advantage in the hospitality sector.</w:t>
            </w:r>
          </w:p>
          <w:p w14:paraId="00C0270F" w14:textId="77777777" w:rsidR="00E117B9" w:rsidRPr="00E57E8D" w:rsidRDefault="00E117B9" w:rsidP="00E57E8D">
            <w:pPr>
              <w:pStyle w:val="Normal1"/>
              <w:spacing w:line="360" w:lineRule="auto"/>
              <w:jc w:val="both"/>
              <w:rPr>
                <w:rFonts w:ascii="Arial" w:eastAsia="Arial" w:hAnsi="Arial" w:cs="Arial"/>
                <w:b/>
              </w:rPr>
            </w:pPr>
          </w:p>
        </w:tc>
      </w:tr>
      <w:tr w:rsidR="00E117B9" w:rsidRPr="00E57E8D" w14:paraId="30794908" w14:textId="77777777">
        <w:trPr>
          <w:trHeight w:val="454"/>
          <w:jc w:val="center"/>
        </w:trPr>
        <w:tc>
          <w:tcPr>
            <w:tcW w:w="9348" w:type="dxa"/>
          </w:tcPr>
          <w:p w14:paraId="34116053" w14:textId="77777777" w:rsidR="00E117B9" w:rsidRPr="00E57E8D" w:rsidRDefault="00E117B9" w:rsidP="00E57E8D">
            <w:pPr>
              <w:pStyle w:val="Normal1"/>
              <w:spacing w:line="360" w:lineRule="auto"/>
              <w:jc w:val="both"/>
              <w:rPr>
                <w:rFonts w:ascii="Arial" w:eastAsia="Arial" w:hAnsi="Arial" w:cs="Arial"/>
                <w:b/>
              </w:rPr>
            </w:pPr>
          </w:p>
          <w:p w14:paraId="19A919BC" w14:textId="77777777" w:rsidR="00E117B9" w:rsidRPr="00E57E8D" w:rsidRDefault="00000000" w:rsidP="00E57E8D">
            <w:pPr>
              <w:pStyle w:val="Normal1"/>
              <w:widowControl w:val="0"/>
              <w:spacing w:before="2" w:line="360" w:lineRule="auto"/>
              <w:jc w:val="both"/>
              <w:rPr>
                <w:rFonts w:ascii="Arial" w:eastAsia="Arial" w:hAnsi="Arial" w:cs="Arial"/>
                <w:b/>
                <w:i/>
                <w:color w:val="000000"/>
              </w:rPr>
            </w:pPr>
            <w:r w:rsidRPr="00E57E8D">
              <w:rPr>
                <w:rFonts w:ascii="Arial" w:eastAsia="Arial" w:hAnsi="Arial" w:cs="Arial"/>
                <w:b/>
                <w:i/>
                <w:color w:val="000000"/>
                <w:highlight w:val="white"/>
              </w:rPr>
              <w:t xml:space="preserve">Key Skill 3 – </w:t>
            </w:r>
            <w:r w:rsidRPr="00E57E8D">
              <w:rPr>
                <w:rFonts w:ascii="Arial" w:eastAsia="Arial" w:hAnsi="Arial" w:cs="Arial"/>
                <w:b/>
                <w:i/>
                <w:highlight w:val="white"/>
              </w:rPr>
              <w:t>Organizational</w:t>
            </w:r>
            <w:r w:rsidRPr="00E57E8D">
              <w:rPr>
                <w:rFonts w:ascii="Arial" w:eastAsia="Arial" w:hAnsi="Arial" w:cs="Arial"/>
                <w:b/>
                <w:i/>
                <w:color w:val="000000"/>
                <w:highlight w:val="white"/>
              </w:rPr>
              <w:t xml:space="preserve"> Skills </w:t>
            </w:r>
          </w:p>
          <w:p w14:paraId="074D0303" w14:textId="77777777" w:rsidR="00E117B9" w:rsidRPr="00E57E8D" w:rsidRDefault="00E117B9" w:rsidP="00E57E8D">
            <w:pPr>
              <w:pStyle w:val="Normal1"/>
              <w:spacing w:line="360" w:lineRule="auto"/>
              <w:jc w:val="both"/>
              <w:rPr>
                <w:rFonts w:ascii="Arial" w:eastAsia="Arial" w:hAnsi="Arial" w:cs="Arial"/>
                <w:b/>
              </w:rPr>
            </w:pPr>
          </w:p>
        </w:tc>
      </w:tr>
      <w:tr w:rsidR="00E117B9" w:rsidRPr="00E57E8D" w14:paraId="3C2B2BAF" w14:textId="77777777">
        <w:trPr>
          <w:trHeight w:val="495"/>
          <w:jc w:val="center"/>
        </w:trPr>
        <w:tc>
          <w:tcPr>
            <w:tcW w:w="9348" w:type="dxa"/>
          </w:tcPr>
          <w:p w14:paraId="37F38190" w14:textId="77777777" w:rsidR="00E117B9" w:rsidRPr="00E57E8D" w:rsidRDefault="00E117B9" w:rsidP="00E57E8D">
            <w:pPr>
              <w:pStyle w:val="Normal1"/>
              <w:spacing w:line="360" w:lineRule="auto"/>
              <w:jc w:val="both"/>
              <w:rPr>
                <w:rFonts w:ascii="Arial" w:eastAsia="Arial" w:hAnsi="Arial" w:cs="Arial"/>
                <w:b/>
              </w:rPr>
            </w:pPr>
          </w:p>
          <w:p w14:paraId="13BE39FF"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In the hospitality sector, where coordinating multiple departments and duties is critical to providing the most effective potential guest experience, management abilities are vital. Strong time management skills enable hotel employees to manage visitor inquiries, bookings, and allocation of rooms with ease. This facilitates a more efficient check-in and check-out procedure. Hotels can keep a high standard of functionality and hygiene throughout the property when their supply chain, products, and equipment are kept in order (</w:t>
            </w:r>
            <w:proofErr w:type="spellStart"/>
            <w:r w:rsidRPr="00E57E8D">
              <w:rPr>
                <w:rFonts w:ascii="Arial" w:eastAsia="Arial" w:hAnsi="Arial" w:cs="Arial"/>
                <w:color w:val="222222"/>
                <w:highlight w:val="white"/>
              </w:rPr>
              <w:t>Darvishmotevali</w:t>
            </w:r>
            <w:proofErr w:type="spellEnd"/>
            <w:r w:rsidRPr="00E57E8D">
              <w:rPr>
                <w:rFonts w:ascii="Arial" w:eastAsia="Arial" w:hAnsi="Arial" w:cs="Arial"/>
                <w:i/>
                <w:color w:val="222222"/>
                <w:highlight w:val="white"/>
              </w:rPr>
              <w:t xml:space="preserve"> et al</w:t>
            </w:r>
            <w:r w:rsidRPr="00E57E8D">
              <w:rPr>
                <w:rFonts w:ascii="Arial" w:eastAsia="Arial" w:hAnsi="Arial" w:cs="Arial"/>
                <w:color w:val="222222"/>
                <w:highlight w:val="white"/>
              </w:rPr>
              <w:t>. 2020)</w:t>
            </w:r>
            <w:r w:rsidRPr="00E57E8D">
              <w:rPr>
                <w:rFonts w:ascii="Arial" w:eastAsia="Arial" w:hAnsi="Arial" w:cs="Arial"/>
              </w:rPr>
              <w:t>.</w:t>
            </w:r>
          </w:p>
          <w:p w14:paraId="03C3A676"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For example, having organizational abilities makes it easier for housekeeper personnel to organize their work, keep an eye on the state of rooms, and collaborate with maintenance to guarantee that replacements and fixes are completed on time.</w:t>
            </w:r>
          </w:p>
          <w:p w14:paraId="03D5A089" w14:textId="77777777" w:rsidR="00E117B9" w:rsidRPr="00E57E8D" w:rsidRDefault="00E117B9" w:rsidP="00E57E8D">
            <w:pPr>
              <w:pStyle w:val="Normal1"/>
              <w:spacing w:line="360" w:lineRule="auto"/>
              <w:jc w:val="both"/>
              <w:rPr>
                <w:rFonts w:ascii="Arial" w:eastAsia="Arial" w:hAnsi="Arial" w:cs="Arial"/>
              </w:rPr>
            </w:pPr>
          </w:p>
          <w:p w14:paraId="357C6CEE"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Time management and operational efficiency are two further benefits of having organizational abilities. The ability to multitask and prioritize activities based on urgency and relevance is crucial for housekeeping workers, especially when working during rush hour or in the event of unforeseen circumstances (</w:t>
            </w:r>
            <w:proofErr w:type="spellStart"/>
            <w:r w:rsidRPr="00E57E8D">
              <w:rPr>
                <w:rFonts w:ascii="Arial" w:eastAsia="Arial" w:hAnsi="Arial" w:cs="Arial"/>
                <w:color w:val="222222"/>
                <w:highlight w:val="white"/>
              </w:rPr>
              <w:t>Aburjek</w:t>
            </w:r>
            <w:proofErr w:type="spellEnd"/>
            <w:r w:rsidRPr="00E57E8D">
              <w:rPr>
                <w:rFonts w:ascii="Arial" w:eastAsia="Arial" w:hAnsi="Arial" w:cs="Arial"/>
                <w:color w:val="222222"/>
                <w:highlight w:val="white"/>
              </w:rPr>
              <w:t>, 2023)</w:t>
            </w:r>
            <w:r w:rsidRPr="00E57E8D">
              <w:rPr>
                <w:rFonts w:ascii="Arial" w:eastAsia="Arial" w:hAnsi="Arial" w:cs="Arial"/>
              </w:rPr>
              <w:t xml:space="preserve">. This guarantees that </w:t>
            </w:r>
            <w:r w:rsidRPr="00E57E8D">
              <w:rPr>
                <w:rFonts w:ascii="Arial" w:eastAsia="Arial" w:hAnsi="Arial" w:cs="Arial"/>
              </w:rPr>
              <w:lastRenderedPageBreak/>
              <w:t>visitors receive timely and attentive service. Housekeeping employees can fulfil legal obligations and uphold accountability by keeping well-organized records and paperwork, which includes adhering to safety regulations, guest regulations on privacy, and other criteria (Hammer, 2016).</w:t>
            </w:r>
          </w:p>
          <w:p w14:paraId="016BB30B" w14:textId="77777777" w:rsidR="00E117B9" w:rsidRPr="00E57E8D" w:rsidRDefault="00000000" w:rsidP="00E57E8D">
            <w:pPr>
              <w:pStyle w:val="Normal1"/>
              <w:spacing w:line="360" w:lineRule="auto"/>
              <w:jc w:val="both"/>
              <w:rPr>
                <w:rFonts w:ascii="Arial" w:eastAsia="Arial" w:hAnsi="Arial" w:cs="Arial"/>
              </w:rPr>
            </w:pPr>
            <w:r w:rsidRPr="00E57E8D">
              <w:rPr>
                <w:rFonts w:ascii="Arial" w:eastAsia="Arial" w:hAnsi="Arial" w:cs="Arial"/>
              </w:rPr>
              <w:t>Being well-organized enhances the visitor experience by cutting down on wait times, boosting output, and upholding a high standard of service. A hotel that values and engages in the staff's ability to organize has an advantageous position in an intensely competitive marketplace where tourist pleasure is paramount. Hotels can enhance their reputation for exceptional hospitality, optimize operations, and save costs by fostering a society of cleanliness and discipline. It is not only advantageous but also necessary for hotel staff to grow and nurture their organizing abilities if they are to succeed in the fast-paced and demanding hotel business of today.</w:t>
            </w:r>
          </w:p>
          <w:p w14:paraId="1BC0528A" w14:textId="77777777" w:rsidR="00E117B9" w:rsidRPr="00E57E8D" w:rsidRDefault="00E117B9" w:rsidP="00E57E8D">
            <w:pPr>
              <w:pStyle w:val="Normal1"/>
              <w:spacing w:line="360" w:lineRule="auto"/>
              <w:jc w:val="both"/>
              <w:rPr>
                <w:rFonts w:ascii="Arial" w:eastAsia="Arial" w:hAnsi="Arial" w:cs="Arial"/>
                <w:b/>
              </w:rPr>
            </w:pPr>
          </w:p>
        </w:tc>
      </w:tr>
      <w:tr w:rsidR="00E117B9" w:rsidRPr="00E57E8D" w14:paraId="77A4D091" w14:textId="77777777">
        <w:trPr>
          <w:trHeight w:val="495"/>
          <w:jc w:val="center"/>
        </w:trPr>
        <w:tc>
          <w:tcPr>
            <w:tcW w:w="9348" w:type="dxa"/>
          </w:tcPr>
          <w:p w14:paraId="5F37BCB7" w14:textId="77777777" w:rsidR="00E117B9" w:rsidRPr="00E57E8D" w:rsidRDefault="00E117B9" w:rsidP="00E57E8D">
            <w:pPr>
              <w:pStyle w:val="Normal1"/>
              <w:spacing w:line="360" w:lineRule="auto"/>
              <w:jc w:val="both"/>
              <w:rPr>
                <w:rFonts w:ascii="Arial" w:eastAsia="Arial" w:hAnsi="Arial" w:cs="Arial"/>
                <w:b/>
              </w:rPr>
            </w:pPr>
          </w:p>
          <w:p w14:paraId="784F9C6F" w14:textId="77777777" w:rsidR="00E117B9" w:rsidRPr="00E57E8D" w:rsidRDefault="00000000" w:rsidP="00E57E8D">
            <w:pPr>
              <w:pStyle w:val="Normal1"/>
              <w:widowControl w:val="0"/>
              <w:spacing w:before="2" w:line="360" w:lineRule="auto"/>
              <w:jc w:val="both"/>
              <w:rPr>
                <w:rFonts w:ascii="Arial" w:eastAsia="Arial" w:hAnsi="Arial" w:cs="Arial"/>
                <w:b/>
                <w:i/>
                <w:color w:val="000000"/>
                <w:highlight w:val="white"/>
              </w:rPr>
            </w:pPr>
            <w:r w:rsidRPr="00E57E8D">
              <w:rPr>
                <w:rFonts w:ascii="Arial" w:eastAsia="Arial" w:hAnsi="Arial" w:cs="Arial"/>
                <w:b/>
                <w:i/>
                <w:color w:val="000000"/>
                <w:highlight w:val="white"/>
              </w:rPr>
              <w:t xml:space="preserve">Key Skill 4 – Problem-Solving Skills </w:t>
            </w:r>
          </w:p>
          <w:p w14:paraId="21313401" w14:textId="77777777" w:rsidR="00E117B9" w:rsidRPr="00E57E8D" w:rsidRDefault="00E117B9" w:rsidP="00E57E8D">
            <w:pPr>
              <w:pStyle w:val="Normal1"/>
              <w:spacing w:line="360" w:lineRule="auto"/>
              <w:jc w:val="both"/>
              <w:rPr>
                <w:rFonts w:ascii="Arial" w:eastAsia="Arial" w:hAnsi="Arial" w:cs="Arial"/>
                <w:b/>
              </w:rPr>
            </w:pPr>
          </w:p>
        </w:tc>
      </w:tr>
      <w:tr w:rsidR="00E117B9" w:rsidRPr="00E57E8D" w14:paraId="38ABBCA3" w14:textId="77777777">
        <w:trPr>
          <w:trHeight w:val="495"/>
          <w:jc w:val="center"/>
        </w:trPr>
        <w:tc>
          <w:tcPr>
            <w:tcW w:w="9348" w:type="dxa"/>
          </w:tcPr>
          <w:p w14:paraId="08E25273" w14:textId="77777777" w:rsidR="00E117B9" w:rsidRPr="00E57E8D" w:rsidRDefault="00E117B9" w:rsidP="00E57E8D">
            <w:pPr>
              <w:pStyle w:val="Normal1"/>
              <w:spacing w:line="360" w:lineRule="auto"/>
              <w:jc w:val="both"/>
              <w:rPr>
                <w:rFonts w:ascii="Arial" w:eastAsia="Arial" w:hAnsi="Arial" w:cs="Arial"/>
                <w:b/>
              </w:rPr>
            </w:pPr>
          </w:p>
          <w:p w14:paraId="6D81BE59" w14:textId="77777777" w:rsidR="00E117B9" w:rsidRPr="00E57E8D" w:rsidRDefault="00000000" w:rsidP="00E57E8D">
            <w:pPr>
              <w:pStyle w:val="Normal1"/>
              <w:tabs>
                <w:tab w:val="left" w:pos="264"/>
              </w:tabs>
              <w:spacing w:line="360" w:lineRule="auto"/>
              <w:jc w:val="both"/>
              <w:rPr>
                <w:rFonts w:ascii="Arial" w:eastAsia="Arial" w:hAnsi="Arial" w:cs="Arial"/>
              </w:rPr>
            </w:pPr>
            <w:r w:rsidRPr="00E57E8D">
              <w:rPr>
                <w:rFonts w:ascii="Arial" w:eastAsia="Arial" w:hAnsi="Arial" w:cs="Arial"/>
              </w:rPr>
              <w:t xml:space="preserve">In the hotel business, problem-solving abilities are essential since they allow employees to handle guest problems and deal with unforeseen difficulties. The capacity to analyze issues carefully and come up with workable solutions is crucial for preserving customer pleasure, whether it's answering complaints, handling reservation conflicts, or attending to maintenance difficulties. Proficiency in problem-solving techniques enables hotel employees to promptly evaluate circumstances, pinpoint the underlying reasons for issues, and apply suitable remedies, hence reducing disturbances to the visitors' experience (LinkedIn, 2023). Proactive problem-solving also keeps problems from getting worse, protecting the property's </w:t>
            </w:r>
            <w:proofErr w:type="gramStart"/>
            <w:r w:rsidRPr="00E57E8D">
              <w:rPr>
                <w:rFonts w:ascii="Arial" w:eastAsia="Arial" w:hAnsi="Arial" w:cs="Arial"/>
              </w:rPr>
              <w:t>credibility</w:t>
            </w:r>
            <w:proofErr w:type="gramEnd"/>
            <w:r w:rsidRPr="00E57E8D">
              <w:rPr>
                <w:rFonts w:ascii="Arial" w:eastAsia="Arial" w:hAnsi="Arial" w:cs="Arial"/>
              </w:rPr>
              <w:t xml:space="preserve"> and encouraging repeat business from customers (</w:t>
            </w:r>
            <w:proofErr w:type="spellStart"/>
            <w:r w:rsidRPr="00E57E8D">
              <w:rPr>
                <w:rFonts w:ascii="Arial" w:eastAsia="Arial" w:hAnsi="Arial" w:cs="Arial"/>
              </w:rPr>
              <w:t>Tewan</w:t>
            </w:r>
            <w:proofErr w:type="spellEnd"/>
            <w:r w:rsidRPr="00E57E8D">
              <w:rPr>
                <w:rFonts w:ascii="Arial" w:eastAsia="Arial" w:hAnsi="Arial" w:cs="Arial"/>
              </w:rPr>
              <w:t>, 2006).</w:t>
            </w:r>
          </w:p>
          <w:p w14:paraId="25703B7E" w14:textId="77777777" w:rsidR="00E117B9" w:rsidRPr="00E57E8D" w:rsidRDefault="00000000" w:rsidP="00E57E8D">
            <w:pPr>
              <w:pStyle w:val="Normal1"/>
              <w:spacing w:line="360" w:lineRule="auto"/>
              <w:jc w:val="both"/>
              <w:rPr>
                <w:rFonts w:ascii="Arial" w:eastAsia="Arial" w:hAnsi="Arial" w:cs="Arial"/>
                <w:b/>
              </w:rPr>
            </w:pPr>
            <w:r w:rsidRPr="00E57E8D">
              <w:rPr>
                <w:rFonts w:ascii="Arial" w:eastAsia="Arial" w:hAnsi="Arial" w:cs="Arial"/>
              </w:rPr>
              <w:t>By placing a high value on problem-solving abilities, hotels may foster an innovative and resilient culture where staff members feel competent and capable of managing any issue that comes up (Tesone, 2010). This boosts staff morale and retention in addition to improving the overall guest experience. Resorts that contribute to the development and fostering of problem-solving abilities among their staff have a distinct edge in the increasingly competitive tourism sector, as it positions them to be dependable and customer-focused facilities (</w:t>
            </w:r>
            <w:r w:rsidRPr="00E57E8D">
              <w:rPr>
                <w:rFonts w:ascii="Arial" w:eastAsia="Arial" w:hAnsi="Arial" w:cs="Arial"/>
                <w:color w:val="222222"/>
                <w:highlight w:val="white"/>
              </w:rPr>
              <w:t xml:space="preserve">Weber </w:t>
            </w:r>
            <w:r w:rsidRPr="00E57E8D">
              <w:rPr>
                <w:rFonts w:ascii="Arial" w:eastAsia="Arial" w:hAnsi="Arial" w:cs="Arial"/>
                <w:i/>
                <w:color w:val="222222"/>
                <w:highlight w:val="white"/>
              </w:rPr>
              <w:t>et al</w:t>
            </w:r>
            <w:r w:rsidRPr="00E57E8D">
              <w:rPr>
                <w:rFonts w:ascii="Arial" w:eastAsia="Arial" w:hAnsi="Arial" w:cs="Arial"/>
                <w:color w:val="222222"/>
                <w:highlight w:val="white"/>
              </w:rPr>
              <w:t>. 2020)</w:t>
            </w:r>
            <w:r w:rsidRPr="00E57E8D">
              <w:rPr>
                <w:rFonts w:ascii="Arial" w:eastAsia="Arial" w:hAnsi="Arial" w:cs="Arial"/>
              </w:rPr>
              <w:t>. Thus, mastering problem-solving techniques is crucial for performance in the rapid-fire, competitive hotel industry.</w:t>
            </w:r>
          </w:p>
          <w:p w14:paraId="5DA71E9F" w14:textId="77777777" w:rsidR="00E117B9" w:rsidRPr="00E57E8D" w:rsidRDefault="00E117B9" w:rsidP="00E57E8D">
            <w:pPr>
              <w:pStyle w:val="Normal1"/>
              <w:spacing w:line="360" w:lineRule="auto"/>
              <w:jc w:val="both"/>
              <w:rPr>
                <w:rFonts w:ascii="Arial" w:eastAsia="Arial" w:hAnsi="Arial" w:cs="Arial"/>
                <w:b/>
              </w:rPr>
            </w:pPr>
          </w:p>
          <w:p w14:paraId="6F4EAF66" w14:textId="77777777" w:rsidR="00E117B9" w:rsidRPr="00E57E8D" w:rsidRDefault="00E117B9" w:rsidP="00E57E8D">
            <w:pPr>
              <w:pStyle w:val="Normal1"/>
              <w:spacing w:line="360" w:lineRule="auto"/>
              <w:jc w:val="both"/>
              <w:rPr>
                <w:rFonts w:ascii="Arial" w:eastAsia="Arial" w:hAnsi="Arial" w:cs="Arial"/>
                <w:b/>
              </w:rPr>
            </w:pPr>
          </w:p>
        </w:tc>
      </w:tr>
    </w:tbl>
    <w:p w14:paraId="2F70984D" w14:textId="77777777" w:rsidR="00E117B9" w:rsidRPr="00E57E8D" w:rsidRDefault="00E117B9" w:rsidP="00E57E8D">
      <w:pPr>
        <w:pStyle w:val="Normal1"/>
        <w:spacing w:line="360" w:lineRule="auto"/>
        <w:jc w:val="both"/>
        <w:rPr>
          <w:rFonts w:ascii="Arial" w:eastAsia="Arial" w:hAnsi="Arial" w:cs="Arial"/>
          <w:b/>
        </w:rPr>
      </w:pPr>
    </w:p>
    <w:p w14:paraId="0D8F88B5" w14:textId="77777777" w:rsidR="00E117B9" w:rsidRPr="00E57E8D" w:rsidRDefault="00000000" w:rsidP="00E57E8D">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b/>
          <w:color w:val="000000"/>
          <w:sz w:val="24"/>
          <w:szCs w:val="24"/>
        </w:rPr>
      </w:pPr>
      <w:r w:rsidRPr="00E57E8D">
        <w:rPr>
          <w:rFonts w:ascii="Arial" w:eastAsia="Arial" w:hAnsi="Arial" w:cs="Arial"/>
          <w:b/>
          <w:color w:val="000000"/>
          <w:sz w:val="24"/>
          <w:szCs w:val="24"/>
        </w:rPr>
        <w:t xml:space="preserve">Reference List:  </w:t>
      </w:r>
    </w:p>
    <w:p w14:paraId="767C3D2B" w14:textId="72981882" w:rsidR="00966F4D" w:rsidRPr="00E57E8D" w:rsidRDefault="00966F4D" w:rsidP="00E57E8D">
      <w:pPr>
        <w:pStyle w:val="Normal1"/>
        <w:spacing w:before="240" w:after="240" w:line="360" w:lineRule="auto"/>
        <w:jc w:val="both"/>
        <w:rPr>
          <w:rFonts w:ascii="Arial" w:eastAsia="Arial" w:hAnsi="Arial" w:cs="Arial"/>
          <w:color w:val="222222"/>
          <w:highlight w:val="white"/>
        </w:rPr>
      </w:pPr>
      <w:proofErr w:type="spellStart"/>
      <w:r w:rsidRPr="00E57E8D">
        <w:rPr>
          <w:rFonts w:ascii="Arial" w:eastAsia="Arial" w:hAnsi="Arial" w:cs="Arial"/>
          <w:color w:val="222222"/>
          <w:highlight w:val="white"/>
        </w:rPr>
        <w:t>Aburjek</w:t>
      </w:r>
      <w:proofErr w:type="spellEnd"/>
      <w:r w:rsidRPr="00E57E8D">
        <w:rPr>
          <w:rFonts w:ascii="Arial" w:eastAsia="Arial" w:hAnsi="Arial" w:cs="Arial"/>
          <w:color w:val="222222"/>
          <w:highlight w:val="white"/>
        </w:rPr>
        <w:t xml:space="preserve"> (2023) </w:t>
      </w:r>
      <w:r w:rsidRPr="00E57E8D">
        <w:rPr>
          <w:rFonts w:ascii="Arial" w:eastAsia="Arial" w:hAnsi="Arial" w:cs="Arial"/>
          <w:i/>
          <w:color w:val="222222"/>
          <w:highlight w:val="white"/>
        </w:rPr>
        <w:t>6 skills you need to succeed in hospitality</w:t>
      </w:r>
      <w:r w:rsidRPr="00E57E8D">
        <w:rPr>
          <w:rFonts w:ascii="Arial" w:eastAsia="Arial" w:hAnsi="Arial" w:cs="Arial"/>
          <w:color w:val="222222"/>
          <w:highlight w:val="white"/>
        </w:rPr>
        <w:t xml:space="preserve">, </w:t>
      </w:r>
      <w:proofErr w:type="spellStart"/>
      <w:r w:rsidRPr="00E57E8D">
        <w:rPr>
          <w:rFonts w:ascii="Arial" w:eastAsia="Arial" w:hAnsi="Arial" w:cs="Arial"/>
          <w:i/>
          <w:color w:val="222222"/>
          <w:highlight w:val="white"/>
        </w:rPr>
        <w:t>PeopleReady</w:t>
      </w:r>
      <w:proofErr w:type="spellEnd"/>
      <w:r w:rsidRPr="00E57E8D">
        <w:rPr>
          <w:rFonts w:ascii="Arial" w:eastAsia="Arial" w:hAnsi="Arial" w:cs="Arial"/>
          <w:color w:val="222222"/>
          <w:highlight w:val="white"/>
        </w:rPr>
        <w:t xml:space="preserve">. Available at: https://www.peopleready.com/6-traits-hospitality-workers-need-to-succeed/ (Accessed: 07 February 2024). </w:t>
      </w:r>
    </w:p>
    <w:p w14:paraId="174391AF" w14:textId="77777777" w:rsidR="00966F4D" w:rsidRPr="00E57E8D" w:rsidRDefault="00966F4D" w:rsidP="00E57E8D">
      <w:pPr>
        <w:pStyle w:val="Normal1"/>
        <w:spacing w:before="240" w:after="240" w:line="360" w:lineRule="auto"/>
        <w:jc w:val="both"/>
        <w:rPr>
          <w:rFonts w:ascii="Arial" w:eastAsia="Arial" w:hAnsi="Arial" w:cs="Arial"/>
          <w:color w:val="222222"/>
          <w:highlight w:val="white"/>
        </w:rPr>
      </w:pPr>
      <w:r w:rsidRPr="00E57E8D">
        <w:rPr>
          <w:rFonts w:ascii="Arial" w:eastAsia="Arial" w:hAnsi="Arial" w:cs="Arial"/>
          <w:color w:val="222222"/>
          <w:highlight w:val="white"/>
        </w:rPr>
        <w:t xml:space="preserve">Ali, B.J., Gardi, B., Jabbar Othman, B., Ali Ahmed, S., Burhan Ismael, N., Abdalla Hamza, P., Mahmood Aziz, H., Sabir, B.Y., </w:t>
      </w:r>
      <w:proofErr w:type="spellStart"/>
      <w:r w:rsidRPr="00E57E8D">
        <w:rPr>
          <w:rFonts w:ascii="Arial" w:eastAsia="Arial" w:hAnsi="Arial" w:cs="Arial"/>
          <w:color w:val="222222"/>
          <w:highlight w:val="white"/>
        </w:rPr>
        <w:t>Sorguli</w:t>
      </w:r>
      <w:proofErr w:type="spellEnd"/>
      <w:r w:rsidRPr="00E57E8D">
        <w:rPr>
          <w:rFonts w:ascii="Arial" w:eastAsia="Arial" w:hAnsi="Arial" w:cs="Arial"/>
          <w:color w:val="222222"/>
          <w:highlight w:val="white"/>
        </w:rPr>
        <w:t xml:space="preserve">, S. and Anwar, G., (2021). Hotel service quality: The impact of service quality on customer satisfaction in hospitality. </w:t>
      </w:r>
      <w:r w:rsidRPr="00E57E8D">
        <w:rPr>
          <w:rFonts w:ascii="Arial" w:eastAsia="Arial" w:hAnsi="Arial" w:cs="Arial"/>
          <w:i/>
          <w:color w:val="222222"/>
          <w:highlight w:val="white"/>
        </w:rPr>
        <w:t>Ali, BJ, Gardi, B., Othman, BJ, Ahmed, SA, Ismael, NB, Hamza, PA, Aziz, HM, Sabir, BY, Anwar, G. (2021). Hotel Service Quality: The Impact of Service Quality on Customer Satisfaction in Hospitality. International Journal of Engineering, Business and Management</w:t>
      </w:r>
      <w:r w:rsidRPr="00E57E8D">
        <w:rPr>
          <w:rFonts w:ascii="Arial" w:eastAsia="Arial" w:hAnsi="Arial" w:cs="Arial"/>
          <w:color w:val="222222"/>
          <w:highlight w:val="white"/>
        </w:rPr>
        <w:t xml:space="preserve">, </w:t>
      </w:r>
      <w:r w:rsidRPr="00E57E8D">
        <w:rPr>
          <w:rFonts w:ascii="Arial" w:eastAsia="Arial" w:hAnsi="Arial" w:cs="Arial"/>
          <w:i/>
          <w:color w:val="222222"/>
          <w:highlight w:val="white"/>
        </w:rPr>
        <w:t>5</w:t>
      </w:r>
      <w:r w:rsidRPr="00E57E8D">
        <w:rPr>
          <w:rFonts w:ascii="Arial" w:eastAsia="Arial" w:hAnsi="Arial" w:cs="Arial"/>
          <w:color w:val="222222"/>
          <w:highlight w:val="white"/>
        </w:rPr>
        <w:t>(3), pp.14-28</w:t>
      </w:r>
    </w:p>
    <w:p w14:paraId="1638B22E" w14:textId="77777777" w:rsidR="00966F4D" w:rsidRPr="00E57E8D" w:rsidRDefault="00966F4D" w:rsidP="00E57E8D">
      <w:pPr>
        <w:pStyle w:val="Normal1"/>
        <w:spacing w:after="0" w:line="360" w:lineRule="auto"/>
        <w:jc w:val="both"/>
        <w:rPr>
          <w:rFonts w:ascii="Arial" w:eastAsia="Arial" w:hAnsi="Arial" w:cs="Arial"/>
        </w:rPr>
      </w:pPr>
      <w:r w:rsidRPr="00E57E8D">
        <w:rPr>
          <w:rFonts w:ascii="Arial" w:eastAsia="Arial" w:hAnsi="Arial" w:cs="Arial"/>
        </w:rPr>
        <w:t>Bardi, J. (2011) Hotel Front Office Management, Wiley, London</w:t>
      </w:r>
    </w:p>
    <w:p w14:paraId="18184CC1" w14:textId="77777777" w:rsidR="00966F4D" w:rsidRPr="00E57E8D" w:rsidRDefault="00966F4D" w:rsidP="00E57E8D">
      <w:pPr>
        <w:pStyle w:val="Normal1"/>
        <w:spacing w:after="0" w:line="360" w:lineRule="auto"/>
        <w:jc w:val="both"/>
        <w:rPr>
          <w:rFonts w:ascii="Arial" w:eastAsia="Arial" w:hAnsi="Arial" w:cs="Arial"/>
        </w:rPr>
      </w:pPr>
      <w:proofErr w:type="spellStart"/>
      <w:r w:rsidRPr="00E57E8D">
        <w:rPr>
          <w:rFonts w:ascii="Arial" w:eastAsia="Arial" w:hAnsi="Arial" w:cs="Arial"/>
        </w:rPr>
        <w:t>Corgel</w:t>
      </w:r>
      <w:proofErr w:type="spellEnd"/>
      <w:r w:rsidRPr="00E57E8D">
        <w:rPr>
          <w:rFonts w:ascii="Arial" w:eastAsia="Arial" w:hAnsi="Arial" w:cs="Arial"/>
        </w:rPr>
        <w:t>, JB, Sturman, MC &amp; Verma, R. (2011) The Cornell School of Hotel Administration on Hospitality: Cutting Edge Thinking and Practice, John Wiley &amp; Sons, Incorporated, Hoboken.</w:t>
      </w:r>
    </w:p>
    <w:p w14:paraId="77454ADF" w14:textId="77777777" w:rsidR="00966F4D" w:rsidRPr="00E57E8D" w:rsidRDefault="00966F4D" w:rsidP="00E57E8D">
      <w:pPr>
        <w:pStyle w:val="Normal1"/>
        <w:spacing w:before="240" w:after="240" w:line="360" w:lineRule="auto"/>
        <w:jc w:val="both"/>
        <w:rPr>
          <w:rFonts w:ascii="Arial" w:eastAsia="Arial" w:hAnsi="Arial" w:cs="Arial"/>
        </w:rPr>
      </w:pPr>
      <w:r w:rsidRPr="00E57E8D">
        <w:rPr>
          <w:rFonts w:ascii="Arial" w:eastAsia="Arial" w:hAnsi="Arial" w:cs="Arial"/>
        </w:rPr>
        <w:t xml:space="preserve">Cottam, S. (2023) </w:t>
      </w:r>
      <w:r w:rsidRPr="00E57E8D">
        <w:rPr>
          <w:rFonts w:ascii="Arial" w:eastAsia="Arial" w:hAnsi="Arial" w:cs="Arial"/>
          <w:i/>
        </w:rPr>
        <w:t>Communication skills in the hospitality industry</w:t>
      </w:r>
      <w:r w:rsidRPr="00E57E8D">
        <w:rPr>
          <w:rFonts w:ascii="Arial" w:eastAsia="Arial" w:hAnsi="Arial" w:cs="Arial"/>
        </w:rPr>
        <w:t xml:space="preserve">, </w:t>
      </w:r>
      <w:r w:rsidRPr="00E57E8D">
        <w:rPr>
          <w:rFonts w:ascii="Arial" w:eastAsia="Arial" w:hAnsi="Arial" w:cs="Arial"/>
          <w:i/>
        </w:rPr>
        <w:t>Les Roches</w:t>
      </w:r>
      <w:r w:rsidRPr="00E57E8D">
        <w:rPr>
          <w:rFonts w:ascii="Arial" w:eastAsia="Arial" w:hAnsi="Arial" w:cs="Arial"/>
        </w:rPr>
        <w:t xml:space="preserve">. Available at: https://lesroches.edu/communication-skills-in-hospitality-industry/ (Accessed: 07 February 2024). </w:t>
      </w:r>
    </w:p>
    <w:p w14:paraId="38564725" w14:textId="77777777" w:rsidR="00966F4D" w:rsidRPr="00E57E8D" w:rsidRDefault="00966F4D" w:rsidP="00E57E8D">
      <w:pPr>
        <w:pStyle w:val="Normal1"/>
        <w:spacing w:after="0" w:line="360" w:lineRule="auto"/>
        <w:jc w:val="both"/>
        <w:rPr>
          <w:rFonts w:ascii="Arial" w:eastAsia="Arial" w:hAnsi="Arial" w:cs="Arial"/>
          <w:color w:val="222222"/>
          <w:highlight w:val="white"/>
        </w:rPr>
      </w:pPr>
      <w:proofErr w:type="spellStart"/>
      <w:r w:rsidRPr="00E57E8D">
        <w:rPr>
          <w:rFonts w:ascii="Arial" w:eastAsia="Arial" w:hAnsi="Arial" w:cs="Arial"/>
          <w:color w:val="222222"/>
          <w:highlight w:val="white"/>
        </w:rPr>
        <w:t>Darvishmotevali</w:t>
      </w:r>
      <w:proofErr w:type="spellEnd"/>
      <w:r w:rsidRPr="00E57E8D">
        <w:rPr>
          <w:rFonts w:ascii="Arial" w:eastAsia="Arial" w:hAnsi="Arial" w:cs="Arial"/>
          <w:color w:val="222222"/>
          <w:highlight w:val="white"/>
        </w:rPr>
        <w:t xml:space="preserve">, M., Altinay, L. and </w:t>
      </w:r>
      <w:proofErr w:type="spellStart"/>
      <w:r w:rsidRPr="00E57E8D">
        <w:rPr>
          <w:rFonts w:ascii="Arial" w:eastAsia="Arial" w:hAnsi="Arial" w:cs="Arial"/>
          <w:color w:val="222222"/>
          <w:highlight w:val="white"/>
        </w:rPr>
        <w:t>Köseoglu</w:t>
      </w:r>
      <w:proofErr w:type="spellEnd"/>
      <w:r w:rsidRPr="00E57E8D">
        <w:rPr>
          <w:rFonts w:ascii="Arial" w:eastAsia="Arial" w:hAnsi="Arial" w:cs="Arial"/>
          <w:color w:val="222222"/>
          <w:highlight w:val="white"/>
        </w:rPr>
        <w:t xml:space="preserve">, M.A., (2020). The link between environmental uncertainty, organizational agility, and organizational creativity in the hotel industry. </w:t>
      </w:r>
      <w:r w:rsidRPr="00E57E8D">
        <w:rPr>
          <w:rFonts w:ascii="Arial" w:eastAsia="Arial" w:hAnsi="Arial" w:cs="Arial"/>
          <w:i/>
          <w:color w:val="222222"/>
          <w:highlight w:val="white"/>
        </w:rPr>
        <w:t>International journal of hospitality management</w:t>
      </w:r>
      <w:r w:rsidRPr="00E57E8D">
        <w:rPr>
          <w:rFonts w:ascii="Arial" w:eastAsia="Arial" w:hAnsi="Arial" w:cs="Arial"/>
          <w:color w:val="222222"/>
          <w:highlight w:val="white"/>
        </w:rPr>
        <w:t xml:space="preserve">, </w:t>
      </w:r>
      <w:r w:rsidRPr="00E57E8D">
        <w:rPr>
          <w:rFonts w:ascii="Arial" w:eastAsia="Arial" w:hAnsi="Arial" w:cs="Arial"/>
          <w:i/>
          <w:color w:val="222222"/>
          <w:highlight w:val="white"/>
        </w:rPr>
        <w:t>87</w:t>
      </w:r>
      <w:r w:rsidRPr="00E57E8D">
        <w:rPr>
          <w:rFonts w:ascii="Arial" w:eastAsia="Arial" w:hAnsi="Arial" w:cs="Arial"/>
          <w:color w:val="222222"/>
          <w:highlight w:val="white"/>
        </w:rPr>
        <w:t>, p.102499.</w:t>
      </w:r>
    </w:p>
    <w:p w14:paraId="60F43347" w14:textId="77777777" w:rsidR="00966F4D" w:rsidRPr="00E57E8D" w:rsidRDefault="00966F4D" w:rsidP="00E57E8D">
      <w:pPr>
        <w:pStyle w:val="Normal1"/>
        <w:spacing w:after="0" w:line="360" w:lineRule="auto"/>
        <w:jc w:val="both"/>
        <w:rPr>
          <w:rFonts w:ascii="Arial" w:eastAsia="Arial" w:hAnsi="Arial" w:cs="Arial"/>
        </w:rPr>
      </w:pPr>
      <w:r w:rsidRPr="00E57E8D">
        <w:rPr>
          <w:rFonts w:ascii="Arial" w:eastAsia="Arial" w:hAnsi="Arial" w:cs="Arial"/>
        </w:rPr>
        <w:t xml:space="preserve">Hammer, J. (2016) Revenue superstar! The simple rules of hotel revenue management. Great Britain: Amazon. Solomon, M. (2018) The Heart of Hospitality. New York: </w:t>
      </w:r>
      <w:proofErr w:type="spellStart"/>
      <w:r w:rsidRPr="00E57E8D">
        <w:rPr>
          <w:rFonts w:ascii="Arial" w:eastAsia="Arial" w:hAnsi="Arial" w:cs="Arial"/>
        </w:rPr>
        <w:t>SelectBooks</w:t>
      </w:r>
      <w:proofErr w:type="spellEnd"/>
      <w:r w:rsidRPr="00E57E8D">
        <w:rPr>
          <w:rFonts w:ascii="Arial" w:eastAsia="Arial" w:hAnsi="Arial" w:cs="Arial"/>
        </w:rPr>
        <w:t>, Inc.</w:t>
      </w:r>
    </w:p>
    <w:p w14:paraId="136006A8" w14:textId="77777777" w:rsidR="00966F4D" w:rsidRPr="00E57E8D" w:rsidRDefault="00966F4D" w:rsidP="00E57E8D">
      <w:pPr>
        <w:pStyle w:val="Normal1"/>
        <w:spacing w:before="240" w:after="240" w:line="360" w:lineRule="auto"/>
        <w:jc w:val="both"/>
        <w:rPr>
          <w:rFonts w:ascii="Arial" w:eastAsia="Arial" w:hAnsi="Arial" w:cs="Arial"/>
        </w:rPr>
      </w:pPr>
      <w:proofErr w:type="gramStart"/>
      <w:r w:rsidRPr="00E57E8D">
        <w:rPr>
          <w:rFonts w:ascii="Arial" w:eastAsia="Arial" w:hAnsi="Arial" w:cs="Arial"/>
        </w:rPr>
        <w:t>hello</w:t>
      </w:r>
      <w:proofErr w:type="gramEnd"/>
      <w:r w:rsidRPr="00E57E8D">
        <w:rPr>
          <w:rFonts w:ascii="Arial" w:eastAsia="Arial" w:hAnsi="Arial" w:cs="Arial"/>
        </w:rPr>
        <w:t xml:space="preserve">, (2023). </w:t>
      </w:r>
      <w:r w:rsidRPr="00E57E8D">
        <w:rPr>
          <w:rFonts w:ascii="Arial" w:eastAsia="Arial" w:hAnsi="Arial" w:cs="Arial"/>
          <w:i/>
        </w:rPr>
        <w:t>The importance of customer service in the Hospitality Industry</w:t>
      </w:r>
      <w:r w:rsidRPr="00E57E8D">
        <w:rPr>
          <w:rFonts w:ascii="Arial" w:eastAsia="Arial" w:hAnsi="Arial" w:cs="Arial"/>
        </w:rPr>
        <w:t xml:space="preserve"> (2023) </w:t>
      </w:r>
      <w:proofErr w:type="spellStart"/>
      <w:r w:rsidRPr="00E57E8D">
        <w:rPr>
          <w:rFonts w:ascii="Arial" w:eastAsia="Arial" w:hAnsi="Arial" w:cs="Arial"/>
          <w:i/>
        </w:rPr>
        <w:t>Hotello</w:t>
      </w:r>
      <w:proofErr w:type="spellEnd"/>
      <w:r w:rsidRPr="00E57E8D">
        <w:rPr>
          <w:rFonts w:ascii="Arial" w:eastAsia="Arial" w:hAnsi="Arial" w:cs="Arial"/>
        </w:rPr>
        <w:t xml:space="preserve">. Available at: https://hotello.com/en/customer-service-hotels/ (Accessed: 07 February 2024). </w:t>
      </w:r>
    </w:p>
    <w:p w14:paraId="65EC2908" w14:textId="77777777" w:rsidR="00966F4D" w:rsidRPr="00E57E8D" w:rsidRDefault="00966F4D" w:rsidP="00E57E8D">
      <w:pPr>
        <w:pStyle w:val="Normal1"/>
        <w:spacing w:before="240" w:after="240" w:line="360" w:lineRule="auto"/>
        <w:jc w:val="both"/>
        <w:rPr>
          <w:rFonts w:ascii="Arial" w:eastAsia="Arial" w:hAnsi="Arial" w:cs="Arial"/>
        </w:rPr>
      </w:pPr>
      <w:proofErr w:type="spellStart"/>
      <w:r w:rsidRPr="00E57E8D">
        <w:rPr>
          <w:rFonts w:ascii="Arial" w:eastAsia="Arial" w:hAnsi="Arial" w:cs="Arial"/>
        </w:rPr>
        <w:lastRenderedPageBreak/>
        <w:t>hitdoon</w:t>
      </w:r>
      <w:proofErr w:type="spellEnd"/>
      <w:r w:rsidRPr="00E57E8D">
        <w:rPr>
          <w:rFonts w:ascii="Arial" w:eastAsia="Arial" w:hAnsi="Arial" w:cs="Arial"/>
        </w:rPr>
        <w:t xml:space="preserve">, (2021) </w:t>
      </w:r>
      <w:r w:rsidRPr="00E57E8D">
        <w:rPr>
          <w:rFonts w:ascii="Arial" w:eastAsia="Arial" w:hAnsi="Arial" w:cs="Arial"/>
          <w:i/>
        </w:rPr>
        <w:t>Importance of communication skills in the hospitality industry</w:t>
      </w:r>
      <w:r w:rsidRPr="00E57E8D">
        <w:rPr>
          <w:rFonts w:ascii="Arial" w:eastAsia="Arial" w:hAnsi="Arial" w:cs="Arial"/>
        </w:rPr>
        <w:t xml:space="preserve">, </w:t>
      </w:r>
      <w:r w:rsidRPr="00E57E8D">
        <w:rPr>
          <w:rFonts w:ascii="Arial" w:eastAsia="Arial" w:hAnsi="Arial" w:cs="Arial"/>
          <w:i/>
        </w:rPr>
        <w:t>HIMALAYAN INSTITUTE OF TECHNOLOGY</w:t>
      </w:r>
      <w:r w:rsidRPr="00E57E8D">
        <w:rPr>
          <w:rFonts w:ascii="Arial" w:eastAsia="Arial" w:hAnsi="Arial" w:cs="Arial"/>
        </w:rPr>
        <w:t xml:space="preserve">. Available at: https://hitdoon.com/importance-of-communication-skills-in-hospitality-industry/ (Accessed: 07 February 2024). </w:t>
      </w:r>
    </w:p>
    <w:p w14:paraId="2FEEF51E" w14:textId="77777777" w:rsidR="00966F4D" w:rsidRPr="00E57E8D" w:rsidRDefault="00966F4D" w:rsidP="00E57E8D">
      <w:pPr>
        <w:pStyle w:val="Normal1"/>
        <w:spacing w:before="240" w:after="240" w:line="360" w:lineRule="auto"/>
        <w:jc w:val="both"/>
        <w:rPr>
          <w:rFonts w:ascii="Arial" w:eastAsia="Arial" w:hAnsi="Arial" w:cs="Arial"/>
        </w:rPr>
      </w:pPr>
      <w:r w:rsidRPr="00E57E8D">
        <w:rPr>
          <w:rFonts w:ascii="Arial" w:eastAsia="Arial" w:hAnsi="Arial" w:cs="Arial"/>
        </w:rPr>
        <w:t xml:space="preserve">indeed, (2023) </w:t>
      </w:r>
      <w:r w:rsidRPr="00E57E8D">
        <w:rPr>
          <w:rFonts w:ascii="Arial" w:eastAsia="Arial" w:hAnsi="Arial" w:cs="Arial"/>
          <w:i/>
        </w:rPr>
        <w:t>5 ways to highlight multitasking skills on your resume - indeed</w:t>
      </w:r>
      <w:r w:rsidRPr="00E57E8D">
        <w:rPr>
          <w:rFonts w:ascii="Arial" w:eastAsia="Arial" w:hAnsi="Arial" w:cs="Arial"/>
        </w:rPr>
        <w:t xml:space="preserve">. Available at: https://www.indeed.com/career-advice/resumes-cover-letters/multitask-resume (Accessed: 07 February 2024). </w:t>
      </w:r>
    </w:p>
    <w:p w14:paraId="7D3E583C" w14:textId="77777777" w:rsidR="00966F4D" w:rsidRPr="00E57E8D" w:rsidRDefault="00966F4D" w:rsidP="00E57E8D">
      <w:pPr>
        <w:pStyle w:val="Normal1"/>
        <w:spacing w:before="240" w:after="240" w:line="360" w:lineRule="auto"/>
        <w:jc w:val="both"/>
        <w:rPr>
          <w:rFonts w:ascii="Arial" w:eastAsia="Arial" w:hAnsi="Arial" w:cs="Arial"/>
          <w:color w:val="222222"/>
          <w:highlight w:val="white"/>
        </w:rPr>
      </w:pPr>
      <w:proofErr w:type="spellStart"/>
      <w:r w:rsidRPr="00E57E8D">
        <w:rPr>
          <w:rFonts w:ascii="Arial" w:eastAsia="Arial" w:hAnsi="Arial" w:cs="Arial"/>
          <w:color w:val="222222"/>
          <w:highlight w:val="white"/>
        </w:rPr>
        <w:t>Kandampully</w:t>
      </w:r>
      <w:proofErr w:type="spellEnd"/>
      <w:r w:rsidRPr="00E57E8D">
        <w:rPr>
          <w:rFonts w:ascii="Arial" w:eastAsia="Arial" w:hAnsi="Arial" w:cs="Arial"/>
          <w:color w:val="222222"/>
          <w:highlight w:val="white"/>
        </w:rPr>
        <w:t xml:space="preserve">, J. and </w:t>
      </w:r>
      <w:proofErr w:type="spellStart"/>
      <w:r w:rsidRPr="00E57E8D">
        <w:rPr>
          <w:rFonts w:ascii="Arial" w:eastAsia="Arial" w:hAnsi="Arial" w:cs="Arial"/>
          <w:color w:val="222222"/>
          <w:highlight w:val="white"/>
        </w:rPr>
        <w:t>Suhartanto</w:t>
      </w:r>
      <w:proofErr w:type="spellEnd"/>
      <w:r w:rsidRPr="00E57E8D">
        <w:rPr>
          <w:rFonts w:ascii="Arial" w:eastAsia="Arial" w:hAnsi="Arial" w:cs="Arial"/>
          <w:color w:val="222222"/>
          <w:highlight w:val="white"/>
        </w:rPr>
        <w:t xml:space="preserve">, D., (2000). Customer loyalty in the hotel industry: the role of customer satisfaction and image. </w:t>
      </w:r>
      <w:r w:rsidRPr="00E57E8D">
        <w:rPr>
          <w:rFonts w:ascii="Arial" w:eastAsia="Arial" w:hAnsi="Arial" w:cs="Arial"/>
          <w:i/>
          <w:color w:val="222222"/>
          <w:highlight w:val="white"/>
        </w:rPr>
        <w:t>International journal of contemporary hospitality management</w:t>
      </w:r>
      <w:r w:rsidRPr="00E57E8D">
        <w:rPr>
          <w:rFonts w:ascii="Arial" w:eastAsia="Arial" w:hAnsi="Arial" w:cs="Arial"/>
          <w:color w:val="222222"/>
          <w:highlight w:val="white"/>
        </w:rPr>
        <w:t xml:space="preserve">, </w:t>
      </w:r>
      <w:r w:rsidRPr="00E57E8D">
        <w:rPr>
          <w:rFonts w:ascii="Arial" w:eastAsia="Arial" w:hAnsi="Arial" w:cs="Arial"/>
          <w:i/>
          <w:color w:val="222222"/>
          <w:highlight w:val="white"/>
        </w:rPr>
        <w:t>12</w:t>
      </w:r>
      <w:r w:rsidRPr="00E57E8D">
        <w:rPr>
          <w:rFonts w:ascii="Arial" w:eastAsia="Arial" w:hAnsi="Arial" w:cs="Arial"/>
          <w:color w:val="222222"/>
          <w:highlight w:val="white"/>
        </w:rPr>
        <w:t>(6), pp.346-351.</w:t>
      </w:r>
    </w:p>
    <w:p w14:paraId="5BCBFBEB" w14:textId="77777777" w:rsidR="00966F4D" w:rsidRPr="00E57E8D" w:rsidRDefault="00966F4D" w:rsidP="00E57E8D">
      <w:pPr>
        <w:pStyle w:val="Normal1"/>
        <w:spacing w:before="240" w:after="240" w:line="360" w:lineRule="auto"/>
        <w:jc w:val="both"/>
        <w:rPr>
          <w:rFonts w:ascii="Arial" w:eastAsia="Arial" w:hAnsi="Arial" w:cs="Arial"/>
        </w:rPr>
      </w:pPr>
      <w:r w:rsidRPr="00E57E8D">
        <w:rPr>
          <w:rFonts w:ascii="Arial" w:eastAsia="Arial" w:hAnsi="Arial" w:cs="Arial"/>
        </w:rPr>
        <w:t>LinkedIn, (2023) How</w:t>
      </w:r>
      <w:r w:rsidRPr="00E57E8D">
        <w:rPr>
          <w:rFonts w:ascii="Arial" w:eastAsia="Arial" w:hAnsi="Arial" w:cs="Arial"/>
          <w:i/>
        </w:rPr>
        <w:t xml:space="preserve"> can problem-solving skills help you manage a hotel more effectively?</w:t>
      </w:r>
      <w:r w:rsidRPr="00E57E8D">
        <w:rPr>
          <w:rFonts w:ascii="Arial" w:eastAsia="Arial" w:hAnsi="Arial" w:cs="Arial"/>
        </w:rPr>
        <w:t xml:space="preserve"> </w:t>
      </w:r>
      <w:r w:rsidRPr="00E57E8D">
        <w:rPr>
          <w:rFonts w:ascii="Arial" w:eastAsia="Arial" w:hAnsi="Arial" w:cs="Arial"/>
          <w:i/>
        </w:rPr>
        <w:t>Problem Solving Skills for Hotel Managers: A Guide</w:t>
      </w:r>
      <w:r w:rsidRPr="00E57E8D">
        <w:rPr>
          <w:rFonts w:ascii="Arial" w:eastAsia="Arial" w:hAnsi="Arial" w:cs="Arial"/>
        </w:rPr>
        <w:t xml:space="preserve">. Available at: https://www.linkedin.com/advice/1/how-can-problem-solving-skills-help-you-manage-hotel-5ln2c (Accessed: 07 February 2024). </w:t>
      </w:r>
    </w:p>
    <w:p w14:paraId="3B8C459B" w14:textId="77777777" w:rsidR="00966F4D" w:rsidRPr="00E57E8D" w:rsidRDefault="00966F4D" w:rsidP="00E57E8D">
      <w:pPr>
        <w:pStyle w:val="Normal1"/>
        <w:spacing w:before="240" w:after="240" w:line="360" w:lineRule="auto"/>
        <w:jc w:val="both"/>
        <w:rPr>
          <w:rFonts w:ascii="Arial" w:eastAsia="Arial" w:hAnsi="Arial" w:cs="Arial"/>
        </w:rPr>
      </w:pPr>
      <w:r w:rsidRPr="00E57E8D">
        <w:rPr>
          <w:rFonts w:ascii="Arial" w:eastAsia="Arial" w:hAnsi="Arial" w:cs="Arial"/>
        </w:rPr>
        <w:t xml:space="preserve">MailChimp, (2023). </w:t>
      </w:r>
      <w:r w:rsidRPr="00E57E8D">
        <w:rPr>
          <w:rFonts w:ascii="Arial" w:eastAsia="Arial" w:hAnsi="Arial" w:cs="Arial"/>
          <w:i/>
        </w:rPr>
        <w:t>Conflict resolution: Definition, skills, and more</w:t>
      </w:r>
      <w:r w:rsidRPr="00E57E8D">
        <w:rPr>
          <w:rFonts w:ascii="Arial" w:eastAsia="Arial" w:hAnsi="Arial" w:cs="Arial"/>
        </w:rPr>
        <w:t xml:space="preserve"> </w:t>
      </w:r>
      <w:r w:rsidRPr="00E57E8D">
        <w:rPr>
          <w:rFonts w:ascii="Arial" w:eastAsia="Arial" w:hAnsi="Arial" w:cs="Arial"/>
          <w:i/>
        </w:rPr>
        <w:t>Mailchimp</w:t>
      </w:r>
      <w:r w:rsidRPr="00E57E8D">
        <w:rPr>
          <w:rFonts w:ascii="Arial" w:eastAsia="Arial" w:hAnsi="Arial" w:cs="Arial"/>
        </w:rPr>
        <w:t xml:space="preserve">. Available at: https://mailchimp.com/resources/conflict-resolution-skills/(Accessed: 07 February 2024). </w:t>
      </w:r>
    </w:p>
    <w:p w14:paraId="0F571FFB" w14:textId="77777777" w:rsidR="00966F4D" w:rsidRPr="00E57E8D" w:rsidRDefault="00966F4D" w:rsidP="00E57E8D">
      <w:pPr>
        <w:pStyle w:val="Normal1"/>
        <w:spacing w:after="0" w:line="360" w:lineRule="auto"/>
        <w:jc w:val="both"/>
        <w:rPr>
          <w:rFonts w:ascii="Arial" w:eastAsia="Arial" w:hAnsi="Arial" w:cs="Arial"/>
        </w:rPr>
      </w:pPr>
      <w:r w:rsidRPr="00E57E8D">
        <w:rPr>
          <w:rFonts w:ascii="Arial" w:eastAsia="Arial" w:hAnsi="Arial" w:cs="Arial"/>
        </w:rPr>
        <w:t>Tesone, D. (2010) Principles of management for the hospitality industry. London: Routledge.</w:t>
      </w:r>
    </w:p>
    <w:p w14:paraId="1C729D67" w14:textId="77777777" w:rsidR="00966F4D" w:rsidRPr="00E57E8D" w:rsidRDefault="00966F4D" w:rsidP="00E57E8D">
      <w:pPr>
        <w:pStyle w:val="Normal1"/>
        <w:spacing w:after="0" w:line="360" w:lineRule="auto"/>
        <w:jc w:val="both"/>
        <w:rPr>
          <w:rFonts w:ascii="Arial" w:eastAsia="Arial" w:hAnsi="Arial" w:cs="Arial"/>
        </w:rPr>
      </w:pPr>
      <w:proofErr w:type="spellStart"/>
      <w:r w:rsidRPr="00E57E8D">
        <w:rPr>
          <w:rFonts w:ascii="Arial" w:eastAsia="Arial" w:hAnsi="Arial" w:cs="Arial"/>
        </w:rPr>
        <w:t>Tewan</w:t>
      </w:r>
      <w:proofErr w:type="spellEnd"/>
      <w:r w:rsidRPr="00E57E8D">
        <w:rPr>
          <w:rFonts w:ascii="Arial" w:eastAsia="Arial" w:hAnsi="Arial" w:cs="Arial"/>
        </w:rPr>
        <w:t>, J. (2009) Hotel Front Office: Operations and Management, Oxford Higher Education Press</w:t>
      </w:r>
    </w:p>
    <w:p w14:paraId="740D3B40" w14:textId="77777777" w:rsidR="00966F4D" w:rsidRPr="00E57E8D" w:rsidRDefault="00966F4D" w:rsidP="00E57E8D">
      <w:pPr>
        <w:pStyle w:val="Normal1"/>
        <w:spacing w:before="240" w:after="240" w:line="360" w:lineRule="auto"/>
        <w:jc w:val="both"/>
        <w:rPr>
          <w:rFonts w:ascii="Arial" w:eastAsia="Arial" w:hAnsi="Arial" w:cs="Arial"/>
        </w:rPr>
      </w:pPr>
      <w:r w:rsidRPr="00E57E8D">
        <w:rPr>
          <w:rFonts w:ascii="Arial" w:eastAsia="Arial" w:hAnsi="Arial" w:cs="Arial"/>
        </w:rPr>
        <w:t xml:space="preserve">TripAdvisor, (2024). </w:t>
      </w:r>
      <w:r w:rsidRPr="00E57E8D">
        <w:rPr>
          <w:rFonts w:ascii="Arial" w:eastAsia="Arial" w:hAnsi="Arial" w:cs="Arial"/>
          <w:i/>
        </w:rPr>
        <w:t>Grand Royale London Hyde Park $110 ($̶2̶5̶4̶) - updated 2024 prices &amp; hotel reviews - England</w:t>
      </w:r>
      <w:r w:rsidRPr="00E57E8D">
        <w:rPr>
          <w:rFonts w:ascii="Arial" w:eastAsia="Arial" w:hAnsi="Arial" w:cs="Arial"/>
        </w:rPr>
        <w:t xml:space="preserve">. </w:t>
      </w:r>
      <w:r w:rsidRPr="00E57E8D">
        <w:rPr>
          <w:rFonts w:ascii="Arial" w:eastAsia="Arial" w:hAnsi="Arial" w:cs="Arial"/>
          <w:i/>
        </w:rPr>
        <w:t>Tripadvisor</w:t>
      </w:r>
      <w:r w:rsidRPr="00E57E8D">
        <w:rPr>
          <w:rFonts w:ascii="Arial" w:eastAsia="Arial" w:hAnsi="Arial" w:cs="Arial"/>
        </w:rPr>
        <w:t xml:space="preserve">. Available at: https://www.tripadvisor.com/Hotel_Review-g186338-d218403-Reviews-Grand_Royale_London_Hyde_Park-London_England.html (Accessed: 08 February 2024). </w:t>
      </w:r>
    </w:p>
    <w:p w14:paraId="3AA7075A" w14:textId="77777777" w:rsidR="00966F4D" w:rsidRPr="00E57E8D" w:rsidRDefault="00966F4D" w:rsidP="00E57E8D">
      <w:pPr>
        <w:pStyle w:val="Normal1"/>
        <w:spacing w:before="240" w:after="240" w:line="360" w:lineRule="auto"/>
        <w:jc w:val="both"/>
        <w:rPr>
          <w:rFonts w:ascii="Arial" w:eastAsia="Arial" w:hAnsi="Arial" w:cs="Arial"/>
        </w:rPr>
      </w:pPr>
      <w:r w:rsidRPr="00E57E8D">
        <w:rPr>
          <w:rFonts w:ascii="Arial" w:eastAsia="Arial" w:hAnsi="Arial" w:cs="Arial"/>
          <w:color w:val="222222"/>
          <w:highlight w:val="white"/>
        </w:rPr>
        <w:t xml:space="preserve">Weber, M.R., Lee, J. and Crawford, A., (2020). A suggested best practice for enhancing the performance of soft skills with entry-level hospitality managers. </w:t>
      </w:r>
      <w:r w:rsidRPr="00E57E8D">
        <w:rPr>
          <w:rFonts w:ascii="Arial" w:eastAsia="Arial" w:hAnsi="Arial" w:cs="Arial"/>
          <w:i/>
          <w:color w:val="222222"/>
          <w:highlight w:val="white"/>
        </w:rPr>
        <w:t>Anatolia</w:t>
      </w:r>
      <w:r w:rsidRPr="00E57E8D">
        <w:rPr>
          <w:rFonts w:ascii="Arial" w:eastAsia="Arial" w:hAnsi="Arial" w:cs="Arial"/>
          <w:color w:val="222222"/>
          <w:highlight w:val="white"/>
        </w:rPr>
        <w:t xml:space="preserve">, </w:t>
      </w:r>
      <w:r w:rsidRPr="00E57E8D">
        <w:rPr>
          <w:rFonts w:ascii="Arial" w:eastAsia="Arial" w:hAnsi="Arial" w:cs="Arial"/>
          <w:i/>
          <w:color w:val="222222"/>
          <w:highlight w:val="white"/>
        </w:rPr>
        <w:t>31</w:t>
      </w:r>
      <w:r w:rsidRPr="00E57E8D">
        <w:rPr>
          <w:rFonts w:ascii="Arial" w:eastAsia="Arial" w:hAnsi="Arial" w:cs="Arial"/>
          <w:color w:val="222222"/>
          <w:highlight w:val="white"/>
        </w:rPr>
        <w:t>(1), pp.76-87.</w:t>
      </w:r>
    </w:p>
    <w:sectPr w:rsidR="00966F4D" w:rsidRPr="00E57E8D">
      <w:pgSz w:w="11906" w:h="16838"/>
      <w:pgMar w:top="1077" w:right="1440" w:bottom="1077" w:left="1440" w:header="709" w:footer="709"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7B9"/>
    <w:rsid w:val="00472499"/>
    <w:rsid w:val="00966F4D"/>
    <w:rsid w:val="00B90D77"/>
    <w:rsid w:val="00E117B9"/>
    <w:rsid w:val="00E57E8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C5E23"/>
  <w15:docId w15:val="{4CB24E1F-EB97-427E-B20D-D752A2025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240" w:after="0"/>
      <w:outlineLvl w:val="0"/>
    </w:pPr>
    <w:rPr>
      <w:rFonts w:ascii="Calibri" w:eastAsia="Calibri" w:hAnsi="Calibri" w:cs="Calibri"/>
      <w:color w:val="2F5496"/>
      <w:sz w:val="32"/>
      <w:szCs w:val="32"/>
    </w:rPr>
  </w:style>
  <w:style w:type="paragraph" w:styleId="Heading2">
    <w:name w:val="heading 2"/>
    <w:basedOn w:val="Normal1"/>
    <w:next w:val="Normal1"/>
    <w:pPr>
      <w:keepNext/>
      <w:keepLines/>
      <w:spacing w:before="360" w:after="80"/>
      <w:outlineLvl w:val="1"/>
    </w:pPr>
    <w:rPr>
      <w:b/>
      <w:sz w:val="36"/>
      <w:szCs w:val="36"/>
    </w:rPr>
  </w:style>
  <w:style w:type="paragraph" w:styleId="Heading3">
    <w:name w:val="heading 3"/>
    <w:basedOn w:val="Normal1"/>
    <w:next w:val="Normal1"/>
    <w:pPr>
      <w:keepNext/>
      <w:keepLines/>
      <w:spacing w:before="280" w:after="80"/>
      <w:outlineLvl w:val="2"/>
    </w:pPr>
    <w:rPr>
      <w:b/>
      <w:sz w:val="28"/>
      <w:szCs w:val="28"/>
    </w:rPr>
  </w:style>
  <w:style w:type="paragraph" w:styleId="Heading4">
    <w:name w:val="heading 4"/>
    <w:basedOn w:val="Normal1"/>
    <w:next w:val="Normal1"/>
    <w:pPr>
      <w:keepNext/>
      <w:keepLines/>
      <w:spacing w:before="240" w:after="40"/>
      <w:outlineLvl w:val="3"/>
    </w:pPr>
    <w:rPr>
      <w:b/>
    </w:rPr>
  </w:style>
  <w:style w:type="paragraph" w:styleId="Heading5">
    <w:name w:val="heading 5"/>
    <w:basedOn w:val="Normal1"/>
    <w:next w:val="Normal1"/>
    <w:pPr>
      <w:keepNext/>
      <w:keepLines/>
      <w:spacing w:before="220" w:after="40"/>
      <w:outlineLvl w:val="4"/>
    </w:pPr>
    <w:rPr>
      <w:b/>
      <w:sz w:val="22"/>
      <w:szCs w:val="22"/>
    </w:rPr>
  </w:style>
  <w:style w:type="paragraph" w:styleId="Heading6">
    <w:name w:val="heading 6"/>
    <w:basedOn w:val="Normal1"/>
    <w:next w:val="Normal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before="480" w:after="120"/>
    </w:pPr>
    <w:rPr>
      <w:b/>
      <w:sz w:val="72"/>
      <w:szCs w:val="72"/>
    </w:rPr>
  </w:style>
  <w:style w:type="paragraph" w:styleId="Subtitle">
    <w:name w:val="Subtitle"/>
    <w:basedOn w:val="Normal1"/>
    <w:next w:val="Normal1"/>
    <w:pPr>
      <w:keepNext/>
      <w:keepLines/>
      <w:spacing w:before="360" w:after="80"/>
    </w:pPr>
    <w:rPr>
      <w:rFonts w:ascii="Georgia" w:eastAsia="Georgia" w:hAnsi="Georgia" w:cs="Georgia"/>
      <w:i/>
      <w:color w:val="666666"/>
      <w:sz w:val="48"/>
      <w:szCs w:val="48"/>
    </w:rPr>
  </w:style>
  <w:style w:type="table" w:customStyle="1" w:styleId="Table1">
    <w:name w:val="Table1"/>
    <w:basedOn w:val="TableNormal1"/>
    <w:pPr>
      <w:spacing w:after="0" w:line="240" w:lineRule="auto"/>
    </w:pPr>
    <w:tblPr>
      <w:tblStyleRowBandSize w:val="1"/>
      <w:tblStyleColBandSize w:val="1"/>
      <w:tblCellMar>
        <w:top w:w="0" w:type="dxa"/>
        <w:left w:w="108" w:type="dxa"/>
        <w:bottom w:w="0" w:type="dxa"/>
        <w:right w:w="108" w:type="dxa"/>
      </w:tblCellMar>
    </w:tblPr>
  </w:style>
  <w:style w:type="table" w:customStyle="1" w:styleId="Table2">
    <w:name w:val="Table2"/>
    <w:basedOn w:val="TableNormal1"/>
    <w:pPr>
      <w:spacing w:after="0" w:line="240" w:lineRule="auto"/>
    </w:pPr>
    <w:tblPr>
      <w:tblStyleRowBandSize w:val="1"/>
      <w:tblStyleColBandSize w:val="1"/>
      <w:tblCellMar>
        <w:top w:w="0" w:type="dxa"/>
        <w:left w:w="108" w:type="dxa"/>
        <w:bottom w:w="0" w:type="dxa"/>
        <w:right w:w="108" w:type="dxa"/>
      </w:tblCellMar>
    </w:tblPr>
  </w:style>
  <w:style w:type="table" w:customStyle="1" w:styleId="Table3">
    <w:name w:val="Table3"/>
    <w:basedOn w:val="TableNormal1"/>
    <w:pPr>
      <w:spacing w:after="0" w:line="240" w:lineRule="auto"/>
    </w:pPr>
    <w:tblPr>
      <w:tblStyleRowBandSize w:val="1"/>
      <w:tblStyleColBandSize w:val="1"/>
      <w:tblCellMar>
        <w:top w:w="0" w:type="dxa"/>
        <w:left w:w="108" w:type="dxa"/>
        <w:bottom w:w="0" w:type="dxa"/>
        <w:right w:w="108" w:type="dxa"/>
      </w:tblCellMar>
    </w:tblPr>
  </w:style>
  <w:style w:type="table" w:customStyle="1" w:styleId="Table4">
    <w:name w:val="Table4"/>
    <w:basedOn w:val="TableNormal1"/>
    <w:pPr>
      <w:spacing w:after="0" w:line="240" w:lineRule="auto"/>
    </w:pPr>
    <w:tblPr>
      <w:tblStyleRowBandSize w:val="1"/>
      <w:tblStyleColBandSize w:val="1"/>
      <w:tblCellMar>
        <w:top w:w="0" w:type="dxa"/>
        <w:left w:w="108" w:type="dxa"/>
        <w:bottom w:w="0" w:type="dxa"/>
        <w:right w:w="108" w:type="dxa"/>
      </w:tblCellMar>
    </w:tblPr>
  </w:style>
  <w:style w:type="table" w:customStyle="1" w:styleId="Table5">
    <w:name w:val="Table5"/>
    <w:basedOn w:val="TableNormal1"/>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2420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3102</Words>
  <Characters>17686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a.m.t.researchsolutions14@outlook.com</cp:lastModifiedBy>
  <cp:revision>2</cp:revision>
  <dcterms:created xsi:type="dcterms:W3CDTF">2024-02-08T06:41:00Z</dcterms:created>
  <dcterms:modified xsi:type="dcterms:W3CDTF">2024-02-08T06:41:00Z</dcterms:modified>
</cp:coreProperties>
</file>