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57243" w14:textId="2C8D0CEB" w:rsidR="005D3F18" w:rsidRDefault="005D3F18" w:rsidP="00D9714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UNIVERSITY OF WALES TRINITY SAINT DAVID </w:t>
      </w:r>
    </w:p>
    <w:p w14:paraId="3A354E6A" w14:textId="2A0E1772" w:rsidR="005D3F18" w:rsidRDefault="005D3F18" w:rsidP="00D97140">
      <w:pPr>
        <w:spacing w:line="360" w:lineRule="auto"/>
        <w:jc w:val="center"/>
        <w:rPr>
          <w:rFonts w:ascii="Times New Roman" w:hAnsi="Times New Roman" w:cs="Times New Roman"/>
          <w:b/>
          <w:bCs/>
          <w:sz w:val="28"/>
          <w:szCs w:val="28"/>
        </w:rPr>
      </w:pPr>
    </w:p>
    <w:p w14:paraId="79A62935" w14:textId="7687CA51" w:rsidR="005D3F18" w:rsidRDefault="005D3F18" w:rsidP="00D97140">
      <w:pPr>
        <w:spacing w:line="360" w:lineRule="auto"/>
        <w:jc w:val="center"/>
        <w:rPr>
          <w:rFonts w:ascii="Times New Roman" w:hAnsi="Times New Roman" w:cs="Times New Roman"/>
          <w:b/>
          <w:bCs/>
          <w:sz w:val="28"/>
          <w:szCs w:val="28"/>
        </w:rPr>
      </w:pPr>
    </w:p>
    <w:p w14:paraId="52696D33" w14:textId="031A3137" w:rsidR="005D3F18" w:rsidRDefault="005D3F18" w:rsidP="00D9714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INDIVIDUAL ASSIGNMNENT </w:t>
      </w:r>
    </w:p>
    <w:p w14:paraId="1EDEAD86" w14:textId="20027090" w:rsidR="005D3F18" w:rsidRDefault="005D3F18" w:rsidP="00D97140">
      <w:pPr>
        <w:spacing w:line="360" w:lineRule="auto"/>
        <w:jc w:val="center"/>
        <w:rPr>
          <w:rFonts w:ascii="Times New Roman" w:hAnsi="Times New Roman" w:cs="Times New Roman"/>
          <w:b/>
          <w:bCs/>
          <w:sz w:val="28"/>
          <w:szCs w:val="28"/>
        </w:rPr>
      </w:pPr>
    </w:p>
    <w:p w14:paraId="18A4F877" w14:textId="0BDCB0E5" w:rsidR="00B3322D" w:rsidRDefault="00B3322D" w:rsidP="00D97140">
      <w:pPr>
        <w:spacing w:line="360" w:lineRule="auto"/>
        <w:jc w:val="center"/>
        <w:rPr>
          <w:rFonts w:ascii="Times New Roman" w:hAnsi="Times New Roman" w:cs="Times New Roman"/>
          <w:b/>
          <w:bCs/>
          <w:sz w:val="28"/>
          <w:szCs w:val="28"/>
        </w:rPr>
      </w:pPr>
    </w:p>
    <w:p w14:paraId="2C7AF57E" w14:textId="77777777" w:rsidR="00B3322D" w:rsidRDefault="00B3322D" w:rsidP="00D97140">
      <w:pPr>
        <w:spacing w:line="360" w:lineRule="auto"/>
        <w:jc w:val="center"/>
        <w:rPr>
          <w:rFonts w:ascii="Times New Roman" w:hAnsi="Times New Roman" w:cs="Times New Roman"/>
          <w:b/>
          <w:bCs/>
          <w:sz w:val="28"/>
          <w:szCs w:val="28"/>
        </w:rPr>
      </w:pPr>
    </w:p>
    <w:p w14:paraId="0D761374" w14:textId="5D627645" w:rsidR="005D3F18" w:rsidRDefault="005D3F18" w:rsidP="00D9714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REPORT ON CURRENT TRENDS IN BUSINESS INTELLIGENCE </w:t>
      </w:r>
    </w:p>
    <w:p w14:paraId="2560138E" w14:textId="71DAE3EF" w:rsidR="005D3F18" w:rsidRDefault="005D3F18" w:rsidP="00D97140">
      <w:pPr>
        <w:spacing w:line="360" w:lineRule="auto"/>
        <w:jc w:val="center"/>
        <w:rPr>
          <w:rFonts w:ascii="Times New Roman" w:hAnsi="Times New Roman" w:cs="Times New Roman"/>
          <w:b/>
          <w:bCs/>
          <w:sz w:val="28"/>
          <w:szCs w:val="28"/>
        </w:rPr>
      </w:pPr>
    </w:p>
    <w:p w14:paraId="75672E40" w14:textId="126632C8" w:rsidR="005D3F18" w:rsidRDefault="005D3F18" w:rsidP="00D97140">
      <w:pPr>
        <w:spacing w:line="360" w:lineRule="auto"/>
        <w:jc w:val="center"/>
        <w:rPr>
          <w:rFonts w:ascii="Times New Roman" w:hAnsi="Times New Roman" w:cs="Times New Roman"/>
          <w:b/>
          <w:bCs/>
          <w:sz w:val="28"/>
          <w:szCs w:val="28"/>
        </w:rPr>
      </w:pPr>
    </w:p>
    <w:p w14:paraId="75B6DAED" w14:textId="76DE2DA2" w:rsidR="005D3F18" w:rsidRDefault="005D3F18" w:rsidP="00D9714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DATA HANDLING AND BUSINESS INTELLIGENCE </w:t>
      </w:r>
    </w:p>
    <w:p w14:paraId="448995B7" w14:textId="785B91FA" w:rsidR="005D3F18" w:rsidRPr="005D3F18" w:rsidRDefault="005D3F18" w:rsidP="00D9714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LCBB 5000</w:t>
      </w:r>
    </w:p>
    <w:p w14:paraId="5D805814" w14:textId="77777777" w:rsidR="005D3F18" w:rsidRDefault="005D3F18" w:rsidP="00D97140">
      <w:pPr>
        <w:spacing w:line="360" w:lineRule="auto"/>
        <w:jc w:val="center"/>
        <w:rPr>
          <w:rFonts w:ascii="Times New Roman" w:hAnsi="Times New Roman" w:cs="Times New Roman"/>
          <w:b/>
          <w:bCs/>
          <w:sz w:val="24"/>
          <w:szCs w:val="24"/>
        </w:rPr>
      </w:pPr>
    </w:p>
    <w:p w14:paraId="1D7AE256" w14:textId="77777777" w:rsidR="005D3F18" w:rsidRDefault="005D3F18" w:rsidP="00D97140">
      <w:pPr>
        <w:spacing w:line="360" w:lineRule="auto"/>
        <w:jc w:val="center"/>
        <w:rPr>
          <w:rFonts w:ascii="Times New Roman" w:hAnsi="Times New Roman" w:cs="Times New Roman"/>
          <w:b/>
          <w:bCs/>
          <w:sz w:val="24"/>
          <w:szCs w:val="24"/>
        </w:rPr>
      </w:pPr>
    </w:p>
    <w:p w14:paraId="3D5225E7" w14:textId="495ABBD5" w:rsidR="005D3F18" w:rsidRDefault="00B3322D" w:rsidP="005D3F18">
      <w:pPr>
        <w:spacing w:line="360" w:lineRule="auto"/>
        <w:rPr>
          <w:rFonts w:ascii="Times New Roman" w:hAnsi="Times New Roman" w:cs="Times New Roman"/>
          <w:b/>
          <w:bCs/>
          <w:sz w:val="24"/>
          <w:szCs w:val="24"/>
        </w:rPr>
      </w:pPr>
      <w:r>
        <w:rPr>
          <w:rFonts w:ascii="Times New Roman" w:hAnsi="Times New Roman" w:cs="Times New Roman"/>
          <w:b/>
          <w:bCs/>
          <w:sz w:val="24"/>
          <w:szCs w:val="24"/>
        </w:rPr>
        <w:t>Name: Anca-Diana Gog</w:t>
      </w:r>
    </w:p>
    <w:p w14:paraId="38E4A6CE" w14:textId="7E731D88" w:rsidR="00B3322D" w:rsidRDefault="00B3322D" w:rsidP="005D3F18">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Number: 1918426</w:t>
      </w:r>
    </w:p>
    <w:p w14:paraId="2140DE2C" w14:textId="1772B9A3" w:rsidR="00B3322D" w:rsidRDefault="00B3322D" w:rsidP="005D3F18">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Module Lecturer’s Name: </w:t>
      </w:r>
      <w:r w:rsidRPr="00B3322D">
        <w:rPr>
          <w:rFonts w:ascii="Times New Roman" w:hAnsi="Times New Roman" w:cs="Times New Roman"/>
          <w:b/>
        </w:rPr>
        <w:t>Dr Md Nazmul Hasan</w:t>
      </w:r>
    </w:p>
    <w:p w14:paraId="643117CC" w14:textId="26229176" w:rsidR="00B3322D" w:rsidRDefault="00B3322D" w:rsidP="005D3F18">
      <w:pPr>
        <w:spacing w:line="360" w:lineRule="auto"/>
        <w:rPr>
          <w:rFonts w:ascii="Times New Roman" w:hAnsi="Times New Roman" w:cs="Times New Roman"/>
          <w:b/>
          <w:bCs/>
          <w:sz w:val="24"/>
          <w:szCs w:val="24"/>
        </w:rPr>
      </w:pPr>
    </w:p>
    <w:p w14:paraId="17332440" w14:textId="77777777" w:rsidR="00B3322D" w:rsidRDefault="00B3322D" w:rsidP="005D3F18">
      <w:pPr>
        <w:spacing w:line="360" w:lineRule="auto"/>
        <w:rPr>
          <w:rFonts w:ascii="Times New Roman" w:hAnsi="Times New Roman" w:cs="Times New Roman"/>
          <w:b/>
          <w:bCs/>
          <w:sz w:val="24"/>
          <w:szCs w:val="24"/>
        </w:rPr>
      </w:pPr>
    </w:p>
    <w:p w14:paraId="6C04D61B" w14:textId="040158E0" w:rsidR="005D3F18" w:rsidRDefault="00B3322D" w:rsidP="00D9714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July 2021</w:t>
      </w:r>
    </w:p>
    <w:p w14:paraId="42BB4A6A" w14:textId="77777777" w:rsidR="00B3322D" w:rsidRDefault="00B3322D" w:rsidP="00D97140">
      <w:pPr>
        <w:spacing w:line="360" w:lineRule="auto"/>
        <w:jc w:val="center"/>
        <w:rPr>
          <w:rFonts w:ascii="Times New Roman" w:hAnsi="Times New Roman" w:cs="Times New Roman"/>
          <w:b/>
          <w:bCs/>
          <w:sz w:val="24"/>
          <w:szCs w:val="24"/>
        </w:rPr>
      </w:pPr>
    </w:p>
    <w:p w14:paraId="0CAA5354" w14:textId="77777777" w:rsidR="005D3F18" w:rsidRDefault="005D3F18" w:rsidP="00D97140">
      <w:pPr>
        <w:spacing w:line="360" w:lineRule="auto"/>
        <w:jc w:val="center"/>
        <w:rPr>
          <w:rFonts w:ascii="Times New Roman" w:hAnsi="Times New Roman" w:cs="Times New Roman"/>
          <w:b/>
          <w:bCs/>
          <w:sz w:val="24"/>
          <w:szCs w:val="24"/>
        </w:rPr>
      </w:pPr>
    </w:p>
    <w:p w14:paraId="518E19B4" w14:textId="77777777" w:rsidR="005D3F18" w:rsidRDefault="005D3F18" w:rsidP="00D97140">
      <w:pPr>
        <w:spacing w:line="360" w:lineRule="auto"/>
        <w:jc w:val="center"/>
        <w:rPr>
          <w:rFonts w:ascii="Times New Roman" w:hAnsi="Times New Roman" w:cs="Times New Roman"/>
          <w:b/>
          <w:bCs/>
          <w:sz w:val="24"/>
          <w:szCs w:val="24"/>
        </w:rPr>
      </w:pPr>
    </w:p>
    <w:p w14:paraId="291643E0" w14:textId="7D4B6C7E" w:rsidR="00C30162" w:rsidRDefault="00D97140" w:rsidP="00D9714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Current trends in Business Intelligence </w:t>
      </w:r>
    </w:p>
    <w:p w14:paraId="2E3E5407" w14:textId="282A6AC2" w:rsidR="00D97140" w:rsidRDefault="00D97140" w:rsidP="00D97140">
      <w:pPr>
        <w:spacing w:line="360" w:lineRule="auto"/>
        <w:jc w:val="center"/>
        <w:rPr>
          <w:rFonts w:ascii="Times New Roman" w:hAnsi="Times New Roman" w:cs="Times New Roman"/>
          <w:b/>
          <w:bCs/>
          <w:sz w:val="24"/>
          <w:szCs w:val="24"/>
        </w:rPr>
      </w:pPr>
    </w:p>
    <w:p w14:paraId="7E4E62A0" w14:textId="6E84C62B" w:rsidR="00D97140" w:rsidRDefault="00D97140" w:rsidP="000C29F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Business Intelligence systems are used to provide the users with information that will better support the strategic and tactic business decision processes. This report summarizes current trends in Business Intelligence</w:t>
      </w:r>
      <w:r w:rsidR="000C29F7">
        <w:rPr>
          <w:rFonts w:ascii="Times New Roman" w:hAnsi="Times New Roman" w:cs="Times New Roman"/>
          <w:sz w:val="24"/>
          <w:szCs w:val="24"/>
        </w:rPr>
        <w:t xml:space="preserve"> and will analyse the processes for analysing data and presenting actionable information to help managerial decision-making as well as the role of “big data” in organisational innovation.</w:t>
      </w:r>
      <w:r>
        <w:rPr>
          <w:rFonts w:ascii="Times New Roman" w:hAnsi="Times New Roman" w:cs="Times New Roman"/>
          <w:sz w:val="24"/>
          <w:szCs w:val="24"/>
        </w:rPr>
        <w:t xml:space="preserve"> The starting point for this report is a research article, ‘Realizing the strategic impact of business intelligence utilization’ (Lim and Teoh, </w:t>
      </w:r>
      <w:r w:rsidR="000C29F7">
        <w:rPr>
          <w:rFonts w:ascii="Times New Roman" w:hAnsi="Times New Roman" w:cs="Times New Roman"/>
          <w:sz w:val="24"/>
          <w:szCs w:val="24"/>
        </w:rPr>
        <w:t>2020</w:t>
      </w:r>
      <w:r>
        <w:rPr>
          <w:rFonts w:ascii="Times New Roman" w:hAnsi="Times New Roman" w:cs="Times New Roman"/>
          <w:sz w:val="24"/>
          <w:szCs w:val="24"/>
        </w:rPr>
        <w:t>)</w:t>
      </w:r>
      <w:r w:rsidR="000C29F7">
        <w:rPr>
          <w:rFonts w:ascii="Times New Roman" w:hAnsi="Times New Roman" w:cs="Times New Roman"/>
          <w:sz w:val="24"/>
          <w:szCs w:val="24"/>
        </w:rPr>
        <w:t>.</w:t>
      </w:r>
    </w:p>
    <w:p w14:paraId="76B3649E" w14:textId="496F84B3" w:rsidR="000C29F7" w:rsidRDefault="000C29F7" w:rsidP="000C29F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Business Intelligence is much more than just data, it is a combination of “data, analytical tools, methodologies, and new information given from data, with business knowledge, and target them into decision making process” (</w:t>
      </w:r>
      <w:proofErr w:type="spellStart"/>
      <w:r w:rsidR="007A5603">
        <w:rPr>
          <w:rFonts w:ascii="Times New Roman" w:hAnsi="Times New Roman" w:cs="Times New Roman"/>
          <w:sz w:val="24"/>
          <w:szCs w:val="24"/>
        </w:rPr>
        <w:t>Horakova</w:t>
      </w:r>
      <w:proofErr w:type="spellEnd"/>
      <w:r w:rsidR="007A5603">
        <w:rPr>
          <w:rFonts w:ascii="Times New Roman" w:hAnsi="Times New Roman" w:cs="Times New Roman"/>
          <w:sz w:val="24"/>
          <w:szCs w:val="24"/>
        </w:rPr>
        <w:t xml:space="preserve">, </w:t>
      </w:r>
      <w:proofErr w:type="spellStart"/>
      <w:r w:rsidR="007A5603">
        <w:rPr>
          <w:rFonts w:ascii="Times New Roman" w:hAnsi="Times New Roman" w:cs="Times New Roman"/>
          <w:sz w:val="24"/>
          <w:szCs w:val="24"/>
        </w:rPr>
        <w:t>Skalska</w:t>
      </w:r>
      <w:proofErr w:type="spellEnd"/>
      <w:r w:rsidR="007A5603">
        <w:rPr>
          <w:rFonts w:ascii="Times New Roman" w:hAnsi="Times New Roman" w:cs="Times New Roman"/>
          <w:sz w:val="24"/>
          <w:szCs w:val="24"/>
        </w:rPr>
        <w:t>, 2013</w:t>
      </w:r>
      <w:r>
        <w:rPr>
          <w:rFonts w:ascii="Times New Roman" w:hAnsi="Times New Roman" w:cs="Times New Roman"/>
          <w:sz w:val="24"/>
          <w:szCs w:val="24"/>
        </w:rPr>
        <w:t>)</w:t>
      </w:r>
      <w:r w:rsidR="007A5603">
        <w:rPr>
          <w:rFonts w:ascii="Times New Roman" w:hAnsi="Times New Roman" w:cs="Times New Roman"/>
          <w:sz w:val="24"/>
          <w:szCs w:val="24"/>
        </w:rPr>
        <w:t xml:space="preserve">. It is an umbrella concept that encompasses different </w:t>
      </w:r>
      <w:r w:rsidR="007E6325">
        <w:rPr>
          <w:rFonts w:ascii="Times New Roman" w:hAnsi="Times New Roman" w:cs="Times New Roman"/>
          <w:sz w:val="24"/>
          <w:szCs w:val="24"/>
        </w:rPr>
        <w:t xml:space="preserve">processes, technologies and </w:t>
      </w:r>
      <w:r w:rsidR="007A5603">
        <w:rPr>
          <w:rFonts w:ascii="Times New Roman" w:hAnsi="Times New Roman" w:cs="Times New Roman"/>
          <w:sz w:val="24"/>
          <w:szCs w:val="24"/>
        </w:rPr>
        <w:t>activities</w:t>
      </w:r>
      <w:r w:rsidR="007E6325">
        <w:rPr>
          <w:rFonts w:ascii="Times New Roman" w:hAnsi="Times New Roman" w:cs="Times New Roman"/>
          <w:sz w:val="24"/>
          <w:szCs w:val="24"/>
        </w:rPr>
        <w:t xml:space="preserve"> such as gathering storing, accessing and analysing data that </w:t>
      </w:r>
      <w:r w:rsidR="007A5603">
        <w:rPr>
          <w:rFonts w:ascii="Times New Roman" w:hAnsi="Times New Roman" w:cs="Times New Roman"/>
          <w:sz w:val="24"/>
          <w:szCs w:val="24"/>
        </w:rPr>
        <w:t xml:space="preserve">serve as a basis for strategic business decisions. </w:t>
      </w:r>
      <w:r w:rsidR="007568FA">
        <w:rPr>
          <w:rFonts w:ascii="Times New Roman" w:hAnsi="Times New Roman" w:cs="Times New Roman"/>
          <w:sz w:val="24"/>
          <w:szCs w:val="24"/>
        </w:rPr>
        <w:t>Most business intelligence systems use data warehouse approach to “provide data that reflect the organization’s single point of truth” (</w:t>
      </w:r>
      <w:proofErr w:type="spellStart"/>
      <w:r w:rsidR="007568FA">
        <w:rPr>
          <w:rFonts w:ascii="Times New Roman" w:hAnsi="Times New Roman" w:cs="Times New Roman"/>
          <w:sz w:val="24"/>
          <w:szCs w:val="24"/>
        </w:rPr>
        <w:t>Knabke</w:t>
      </w:r>
      <w:proofErr w:type="spellEnd"/>
      <w:r w:rsidR="007568FA">
        <w:rPr>
          <w:rFonts w:ascii="Times New Roman" w:hAnsi="Times New Roman" w:cs="Times New Roman"/>
          <w:sz w:val="24"/>
          <w:szCs w:val="24"/>
        </w:rPr>
        <w:t xml:space="preserve">, </w:t>
      </w:r>
      <w:proofErr w:type="spellStart"/>
      <w:r w:rsidR="007568FA">
        <w:rPr>
          <w:rFonts w:ascii="Times New Roman" w:hAnsi="Times New Roman" w:cs="Times New Roman"/>
          <w:sz w:val="24"/>
          <w:szCs w:val="24"/>
        </w:rPr>
        <w:t>Olbrich</w:t>
      </w:r>
      <w:proofErr w:type="spellEnd"/>
      <w:r w:rsidR="007568FA">
        <w:rPr>
          <w:rFonts w:ascii="Times New Roman" w:hAnsi="Times New Roman" w:cs="Times New Roman"/>
          <w:sz w:val="24"/>
          <w:szCs w:val="24"/>
        </w:rPr>
        <w:t xml:space="preserve">, 2015). </w:t>
      </w:r>
    </w:p>
    <w:p w14:paraId="1EA13091" w14:textId="28DB95F7" w:rsidR="007568FA" w:rsidRDefault="007568FA" w:rsidP="000C29F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Business intelligence trends change </w:t>
      </w:r>
      <w:r w:rsidR="00703F4D">
        <w:rPr>
          <w:rFonts w:ascii="Times New Roman" w:hAnsi="Times New Roman" w:cs="Times New Roman"/>
          <w:sz w:val="24"/>
          <w:szCs w:val="24"/>
        </w:rPr>
        <w:t xml:space="preserve">each year as new technologies are developing and the future of BI is played now, with new </w:t>
      </w:r>
      <w:r w:rsidR="00FC7A01">
        <w:rPr>
          <w:rFonts w:ascii="Times New Roman" w:hAnsi="Times New Roman" w:cs="Times New Roman"/>
          <w:sz w:val="24"/>
          <w:szCs w:val="24"/>
        </w:rPr>
        <w:t>developing</w:t>
      </w:r>
      <w:r w:rsidR="00703F4D">
        <w:rPr>
          <w:rFonts w:ascii="Times New Roman" w:hAnsi="Times New Roman" w:cs="Times New Roman"/>
          <w:sz w:val="24"/>
          <w:szCs w:val="24"/>
        </w:rPr>
        <w:t xml:space="preserve"> trends, </w:t>
      </w:r>
      <w:r w:rsidR="00FC7A01">
        <w:rPr>
          <w:rFonts w:ascii="Times New Roman" w:hAnsi="Times New Roman" w:cs="Times New Roman"/>
          <w:sz w:val="24"/>
          <w:szCs w:val="24"/>
        </w:rPr>
        <w:t xml:space="preserve">strategies and tools </w:t>
      </w:r>
      <w:r w:rsidR="00703F4D">
        <w:rPr>
          <w:rFonts w:ascii="Times New Roman" w:hAnsi="Times New Roman" w:cs="Times New Roman"/>
          <w:sz w:val="24"/>
          <w:szCs w:val="24"/>
        </w:rPr>
        <w:t xml:space="preserve">that will become more and more customized. If before businesses were asking if they needed business intelligence analytics, now the question for all businesses of all sizes is what the best business intelligence solution for their specific needs is. </w:t>
      </w:r>
    </w:p>
    <w:p w14:paraId="4BA5D0B3" w14:textId="01609CD6" w:rsidR="00703F4D" w:rsidRDefault="00703F4D" w:rsidP="000C29F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most common business intelligence trends in 2021 are: artificial intelligence, data security, data discovery, collaborative business intelligenc</w:t>
      </w:r>
      <w:r w:rsidR="008B436E">
        <w:rPr>
          <w:rFonts w:ascii="Times New Roman" w:hAnsi="Times New Roman" w:cs="Times New Roman"/>
          <w:sz w:val="24"/>
          <w:szCs w:val="24"/>
        </w:rPr>
        <w:t>e,</w:t>
      </w:r>
      <w:r>
        <w:rPr>
          <w:rFonts w:ascii="Times New Roman" w:hAnsi="Times New Roman" w:cs="Times New Roman"/>
          <w:sz w:val="24"/>
          <w:szCs w:val="24"/>
        </w:rPr>
        <w:t xml:space="preserve"> </w:t>
      </w:r>
      <w:r w:rsidR="008B436E">
        <w:rPr>
          <w:rFonts w:ascii="Times New Roman" w:hAnsi="Times New Roman" w:cs="Times New Roman"/>
          <w:sz w:val="24"/>
          <w:szCs w:val="24"/>
        </w:rPr>
        <w:t>d</w:t>
      </w:r>
      <w:r>
        <w:rPr>
          <w:rFonts w:ascii="Times New Roman" w:hAnsi="Times New Roman" w:cs="Times New Roman"/>
          <w:sz w:val="24"/>
          <w:szCs w:val="24"/>
        </w:rPr>
        <w:t xml:space="preserve">ata automation, predictive and prescriptive analytics tools, Mobile BI, embedded analytics, real-time data and analytics, </w:t>
      </w:r>
      <w:proofErr w:type="spellStart"/>
      <w:r>
        <w:rPr>
          <w:rFonts w:ascii="Times New Roman" w:hAnsi="Times New Roman" w:cs="Times New Roman"/>
          <w:sz w:val="24"/>
          <w:szCs w:val="24"/>
        </w:rPr>
        <w:t>Saas</w:t>
      </w:r>
      <w:proofErr w:type="spellEnd"/>
      <w:r>
        <w:rPr>
          <w:rFonts w:ascii="Times New Roman" w:hAnsi="Times New Roman" w:cs="Times New Roman"/>
          <w:sz w:val="24"/>
          <w:szCs w:val="24"/>
        </w:rPr>
        <w:t xml:space="preserve"> BI.</w:t>
      </w:r>
    </w:p>
    <w:p w14:paraId="3B2C0B19" w14:textId="3A2A35C1" w:rsidR="004221D0" w:rsidRDefault="006D3BEF" w:rsidP="004221D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Artificial intelligence is a continuation of the business intelligence software transformation. </w:t>
      </w:r>
      <w:proofErr w:type="gramStart"/>
      <w:r>
        <w:rPr>
          <w:rFonts w:ascii="Times New Roman" w:hAnsi="Times New Roman" w:cs="Times New Roman"/>
          <w:sz w:val="24"/>
          <w:szCs w:val="24"/>
        </w:rPr>
        <w:t xml:space="preserve">Businesses </w:t>
      </w:r>
      <w:r w:rsidR="00FC7A01">
        <w:rPr>
          <w:rFonts w:ascii="Times New Roman" w:hAnsi="Times New Roman" w:cs="Times New Roman"/>
          <w:sz w:val="24"/>
          <w:szCs w:val="24"/>
        </w:rPr>
        <w:t xml:space="preserve"> </w:t>
      </w:r>
      <w:r>
        <w:rPr>
          <w:rFonts w:ascii="Times New Roman" w:hAnsi="Times New Roman" w:cs="Times New Roman"/>
          <w:sz w:val="24"/>
          <w:szCs w:val="24"/>
        </w:rPr>
        <w:t>depend</w:t>
      </w:r>
      <w:proofErr w:type="gramEnd"/>
      <w:r>
        <w:rPr>
          <w:rFonts w:ascii="Times New Roman" w:hAnsi="Times New Roman" w:cs="Times New Roman"/>
          <w:sz w:val="24"/>
          <w:szCs w:val="24"/>
        </w:rPr>
        <w:t xml:space="preserve"> more on the automated data analysis of business intelligence systems. The fast development of big data analytics is due to the rise of cloud services availability in addition to the </w:t>
      </w:r>
      <w:r w:rsidR="005D43D1">
        <w:rPr>
          <w:rFonts w:ascii="Times New Roman" w:hAnsi="Times New Roman" w:cs="Times New Roman"/>
          <w:sz w:val="24"/>
          <w:szCs w:val="24"/>
        </w:rPr>
        <w:t xml:space="preserve">basic </w:t>
      </w:r>
      <w:r>
        <w:rPr>
          <w:rFonts w:ascii="Times New Roman" w:hAnsi="Times New Roman" w:cs="Times New Roman"/>
          <w:sz w:val="24"/>
          <w:szCs w:val="24"/>
        </w:rPr>
        <w:t xml:space="preserve">business intelligence solutions that offer data analysis, </w:t>
      </w:r>
      <w:r w:rsidR="005D43D1">
        <w:rPr>
          <w:rFonts w:ascii="Times New Roman" w:hAnsi="Times New Roman" w:cs="Times New Roman"/>
          <w:sz w:val="24"/>
          <w:szCs w:val="24"/>
        </w:rPr>
        <w:t xml:space="preserve">dashboards, data visualisation </w:t>
      </w:r>
      <w:r>
        <w:rPr>
          <w:rFonts w:ascii="Times New Roman" w:hAnsi="Times New Roman" w:cs="Times New Roman"/>
          <w:sz w:val="24"/>
          <w:szCs w:val="24"/>
        </w:rPr>
        <w:t>(</w:t>
      </w:r>
      <w:proofErr w:type="spellStart"/>
      <w:r>
        <w:rPr>
          <w:rFonts w:ascii="Times New Roman" w:hAnsi="Times New Roman" w:cs="Times New Roman"/>
          <w:sz w:val="24"/>
          <w:szCs w:val="24"/>
        </w:rPr>
        <w:t>Pribisalic</w:t>
      </w:r>
      <w:proofErr w:type="spellEnd"/>
      <w:r>
        <w:rPr>
          <w:rFonts w:ascii="Times New Roman" w:hAnsi="Times New Roman" w:cs="Times New Roman"/>
          <w:sz w:val="24"/>
          <w:szCs w:val="24"/>
        </w:rPr>
        <w:t xml:space="preserve"> et all, 2019).</w:t>
      </w:r>
      <w:r w:rsidR="005D43D1">
        <w:rPr>
          <w:rFonts w:ascii="Times New Roman" w:hAnsi="Times New Roman" w:cs="Times New Roman"/>
          <w:sz w:val="24"/>
          <w:szCs w:val="24"/>
        </w:rPr>
        <w:t xml:space="preserve"> The advanced business analytics solutions can be attributed to massive volume of data, cheap storage and high availability.  Artificial intelligence is one of the major </w:t>
      </w:r>
      <w:r w:rsidR="004221D0">
        <w:rPr>
          <w:rFonts w:ascii="Times New Roman" w:hAnsi="Times New Roman" w:cs="Times New Roman"/>
          <w:sz w:val="24"/>
          <w:szCs w:val="24"/>
        </w:rPr>
        <w:t xml:space="preserve">business intelligence trends. Together </w:t>
      </w:r>
      <w:r w:rsidR="004221D0">
        <w:rPr>
          <w:rFonts w:ascii="Times New Roman" w:hAnsi="Times New Roman" w:cs="Times New Roman"/>
          <w:sz w:val="24"/>
          <w:szCs w:val="24"/>
        </w:rPr>
        <w:lastRenderedPageBreak/>
        <w:t xml:space="preserve">with machine learning it revolutionizes analytics and data management. They are present in people’s lives, and they are accessible for every organization. Artificial intelligence provides high accuracy in identifying and registering any unexpected event and notifying the user at the same time. AI analyses the dataset automatically, therefore no effort needed. It also provides key segments correlations, anomalies, forecast, value driver, what-if analysis. It is an incredible tool for providing high-quality business insights </w:t>
      </w:r>
      <w:r w:rsidR="00E25D1B">
        <w:rPr>
          <w:rFonts w:ascii="Times New Roman" w:hAnsi="Times New Roman" w:cs="Times New Roman"/>
          <w:sz w:val="24"/>
          <w:szCs w:val="24"/>
        </w:rPr>
        <w:t xml:space="preserve">and a better understanding of the information. </w:t>
      </w:r>
    </w:p>
    <w:p w14:paraId="2203F11E" w14:textId="2E7B101A" w:rsidR="00E25D1B" w:rsidRDefault="00E25D1B" w:rsidP="004221D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Data security is the is a popular trend in business intelligence</w:t>
      </w:r>
      <w:r w:rsidR="009206C1">
        <w:rPr>
          <w:rFonts w:ascii="Times New Roman" w:hAnsi="Times New Roman" w:cs="Times New Roman"/>
          <w:sz w:val="24"/>
          <w:szCs w:val="24"/>
        </w:rPr>
        <w:t>. General Data Protection Regulation in the EU and California Consumer Privacy act in the USA are the organizations that insure the implementation of privacy regulations. Data can be an advantage but at the same time a risk for an organization (Morgan). If we look back to some of the biggest scandals that involved compromising data, such as the attack on Yahoo in 2013, when 3 billion user accounts were compromised or Marriot’s data breach that lasted since 2014 until 2018, we realize that no organization is safe</w:t>
      </w:r>
      <w:r w:rsidR="008B436E">
        <w:rPr>
          <w:rFonts w:ascii="Times New Roman" w:hAnsi="Times New Roman" w:cs="Times New Roman"/>
          <w:sz w:val="24"/>
          <w:szCs w:val="24"/>
        </w:rPr>
        <w:t xml:space="preserve">, but still the advantages of using data security tools are taking over the disadvantages, therefore businesses must find the best ways of ensuring their security. </w:t>
      </w:r>
    </w:p>
    <w:p w14:paraId="42258FA9" w14:textId="5E73475B" w:rsidR="008B436E" w:rsidRDefault="008B436E" w:rsidP="004221D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Data discovery or visualization is a valuable tool in the decision-making process. Most of the times, business users prefer a software that is simple to use, </w:t>
      </w:r>
      <w:r w:rsidR="005A3605">
        <w:rPr>
          <w:rFonts w:ascii="Times New Roman" w:hAnsi="Times New Roman" w:cs="Times New Roman"/>
          <w:sz w:val="24"/>
          <w:szCs w:val="24"/>
        </w:rPr>
        <w:t xml:space="preserve">not time consuming, and most important, </w:t>
      </w:r>
      <w:r w:rsidR="00FC7A01">
        <w:rPr>
          <w:rFonts w:ascii="Times New Roman" w:hAnsi="Times New Roman" w:cs="Times New Roman"/>
          <w:sz w:val="24"/>
          <w:szCs w:val="24"/>
        </w:rPr>
        <w:t>permits</w:t>
      </w:r>
      <w:r w:rsidR="005A3605">
        <w:rPr>
          <w:rFonts w:ascii="Times New Roman" w:hAnsi="Times New Roman" w:cs="Times New Roman"/>
          <w:sz w:val="24"/>
          <w:szCs w:val="24"/>
        </w:rPr>
        <w:t xml:space="preserve"> easy processing of a high volume of data. </w:t>
      </w:r>
    </w:p>
    <w:p w14:paraId="67879C16" w14:textId="4043B70F" w:rsidR="005A3605" w:rsidRDefault="005A3605" w:rsidP="004221D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main attributes of business analytics is to answer two questions: what will happen? How can we make it happen? Predictive and prescriptive analytics are the most common trends, with big data being the focus of analytics processes that are being used in organization of all sizes. As the name indicates, predictive analytics is used to predict, to forecast future probabilities by </w:t>
      </w:r>
      <w:r w:rsidR="00FC7A01">
        <w:rPr>
          <w:rFonts w:ascii="Times New Roman" w:hAnsi="Times New Roman" w:cs="Times New Roman"/>
          <w:sz w:val="24"/>
          <w:szCs w:val="24"/>
        </w:rPr>
        <w:t>getting</w:t>
      </w:r>
      <w:r>
        <w:rPr>
          <w:rFonts w:ascii="Times New Roman" w:hAnsi="Times New Roman" w:cs="Times New Roman"/>
          <w:sz w:val="24"/>
          <w:szCs w:val="24"/>
        </w:rPr>
        <w:t xml:space="preserve"> information from data sets</w:t>
      </w:r>
      <w:r w:rsidR="00FC7A01">
        <w:rPr>
          <w:rFonts w:ascii="Times New Roman" w:hAnsi="Times New Roman" w:cs="Times New Roman"/>
          <w:sz w:val="24"/>
          <w:szCs w:val="24"/>
        </w:rPr>
        <w:t xml:space="preserve"> that already exist</w:t>
      </w:r>
      <w:r>
        <w:rPr>
          <w:rFonts w:ascii="Times New Roman" w:hAnsi="Times New Roman" w:cs="Times New Roman"/>
          <w:sz w:val="24"/>
          <w:szCs w:val="24"/>
        </w:rPr>
        <w:t>, being an extension to data mining. Prescriptive analytics is used to examine the data</w:t>
      </w:r>
      <w:r w:rsidR="000E7B32">
        <w:rPr>
          <w:rFonts w:ascii="Times New Roman" w:hAnsi="Times New Roman" w:cs="Times New Roman"/>
          <w:sz w:val="24"/>
          <w:szCs w:val="24"/>
        </w:rPr>
        <w:t xml:space="preserve"> in order to make decision and decide which steps should be taken to achieve a goal. It is more complex than predictive analytics because it focuses on the effect of future decisions in order to </w:t>
      </w:r>
      <w:r w:rsidR="00FC7A01">
        <w:rPr>
          <w:rFonts w:ascii="Times New Roman" w:hAnsi="Times New Roman" w:cs="Times New Roman"/>
          <w:sz w:val="24"/>
          <w:szCs w:val="24"/>
        </w:rPr>
        <w:t>rethink</w:t>
      </w:r>
      <w:r w:rsidR="000E7B32">
        <w:rPr>
          <w:rFonts w:ascii="Times New Roman" w:hAnsi="Times New Roman" w:cs="Times New Roman"/>
          <w:sz w:val="24"/>
          <w:szCs w:val="24"/>
        </w:rPr>
        <w:t xml:space="preserve"> them before being made. It is a tool that improves decision-ma</w:t>
      </w:r>
      <w:r w:rsidR="00C163E3">
        <w:rPr>
          <w:rFonts w:ascii="Times New Roman" w:hAnsi="Times New Roman" w:cs="Times New Roman"/>
          <w:sz w:val="24"/>
          <w:szCs w:val="24"/>
        </w:rPr>
        <w:t xml:space="preserve">king in regards of production, supply chain or inventory. </w:t>
      </w:r>
    </w:p>
    <w:p w14:paraId="3F099A4E" w14:textId="01D15141" w:rsidR="00C163E3" w:rsidRDefault="00C163E3" w:rsidP="004221D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Real-time data and analytics have had tremendous evolution starting with 2020 and continuing this year. The pandemic brough with it the critical need for real-time data in order to develop proper strategies to respond to urgent situation. The information needs to be as precise as possible so that the decision makers could ensure the best outcomes. The data was used on a national level, all countries had to make fast and accurate decisions regarding this </w:t>
      </w:r>
      <w:r>
        <w:rPr>
          <w:rFonts w:ascii="Times New Roman" w:hAnsi="Times New Roman" w:cs="Times New Roman"/>
          <w:sz w:val="24"/>
          <w:szCs w:val="24"/>
        </w:rPr>
        <w:lastRenderedPageBreak/>
        <w:t>situation, and the organ</w:t>
      </w:r>
      <w:r w:rsidR="00A92502">
        <w:rPr>
          <w:rFonts w:ascii="Times New Roman" w:hAnsi="Times New Roman" w:cs="Times New Roman"/>
          <w:sz w:val="24"/>
          <w:szCs w:val="24"/>
        </w:rPr>
        <w:t xml:space="preserve">izations followed because the need of fast adapting to a totally new and unfortunate situation. Creating ad hoc analysis helped businesses to stay on top of changes and fast adapting to the challenges the pandemic brought. </w:t>
      </w:r>
    </w:p>
    <w:p w14:paraId="5626E9ED" w14:textId="1C7D9DFC" w:rsidR="00AB0F46" w:rsidRDefault="00AB0F46" w:rsidP="004221D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the article that is at the base of this report, the authors highlight the strategic impact of business intelligence in the context of Malaysian companies. In their opinion the use of business intelligence “enhances the economic performance, strengthens the environmental performance, and reinforces the social performance toward attaining sustainability effectively in today’s dynamic business environment” (Lim</w:t>
      </w:r>
      <w:r w:rsidR="00874FEB">
        <w:rPr>
          <w:rFonts w:ascii="Times New Roman" w:hAnsi="Times New Roman" w:cs="Times New Roman"/>
          <w:sz w:val="24"/>
          <w:szCs w:val="24"/>
        </w:rPr>
        <w:t xml:space="preserve"> and</w:t>
      </w:r>
      <w:r>
        <w:rPr>
          <w:rFonts w:ascii="Times New Roman" w:hAnsi="Times New Roman" w:cs="Times New Roman"/>
          <w:sz w:val="24"/>
          <w:szCs w:val="24"/>
        </w:rPr>
        <w:t xml:space="preserve"> Teoh,</w:t>
      </w:r>
      <w:r w:rsidR="00874FEB">
        <w:rPr>
          <w:rFonts w:ascii="Times New Roman" w:hAnsi="Times New Roman" w:cs="Times New Roman"/>
          <w:sz w:val="24"/>
          <w:szCs w:val="24"/>
        </w:rPr>
        <w:t xml:space="preserve"> 2020</w:t>
      </w:r>
      <w:r>
        <w:rPr>
          <w:rFonts w:ascii="Times New Roman" w:hAnsi="Times New Roman" w:cs="Times New Roman"/>
          <w:sz w:val="24"/>
          <w:szCs w:val="24"/>
        </w:rPr>
        <w:t>)</w:t>
      </w:r>
      <w:r w:rsidR="00874FEB">
        <w:rPr>
          <w:rFonts w:ascii="Times New Roman" w:hAnsi="Times New Roman" w:cs="Times New Roman"/>
          <w:sz w:val="24"/>
          <w:szCs w:val="24"/>
        </w:rPr>
        <w:t>.</w:t>
      </w:r>
    </w:p>
    <w:p w14:paraId="1A22832C" w14:textId="3D5AF641" w:rsidR="00874FEB" w:rsidRDefault="00874FEB" w:rsidP="004221D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this report summarised some of the most important trends in business intelligence, which are in a continuous development emerging from the requirements of modern organisations. The business environment is characterized by a massive influx of data. For an organisation to take the lead in this competitive environment </w:t>
      </w:r>
      <w:r w:rsidR="00FC0D30">
        <w:rPr>
          <w:rFonts w:ascii="Times New Roman" w:hAnsi="Times New Roman" w:cs="Times New Roman"/>
          <w:sz w:val="24"/>
          <w:szCs w:val="24"/>
        </w:rPr>
        <w:t>and to succeed, there is an essential need to take advantage of all the available information. Business intelligence offers the opportunity and all the tools for businesses of all sizes to use the information in their decision-making processes.</w:t>
      </w:r>
    </w:p>
    <w:p w14:paraId="7C1D031E" w14:textId="77777777" w:rsidR="00703F4D" w:rsidRDefault="00703F4D" w:rsidP="000C29F7">
      <w:pPr>
        <w:spacing w:line="360" w:lineRule="auto"/>
        <w:ind w:firstLine="720"/>
        <w:jc w:val="both"/>
        <w:rPr>
          <w:rFonts w:ascii="Times New Roman" w:hAnsi="Times New Roman" w:cs="Times New Roman"/>
          <w:sz w:val="24"/>
          <w:szCs w:val="24"/>
        </w:rPr>
      </w:pPr>
    </w:p>
    <w:p w14:paraId="2A8D5D37" w14:textId="0C3DDCED" w:rsidR="007A5603" w:rsidRDefault="007A5603" w:rsidP="000C29F7">
      <w:pPr>
        <w:spacing w:line="360" w:lineRule="auto"/>
        <w:ind w:firstLine="720"/>
        <w:jc w:val="both"/>
        <w:rPr>
          <w:rFonts w:ascii="Times New Roman" w:hAnsi="Times New Roman" w:cs="Times New Roman"/>
          <w:sz w:val="24"/>
          <w:szCs w:val="24"/>
        </w:rPr>
      </w:pPr>
    </w:p>
    <w:p w14:paraId="3C5130B0" w14:textId="202335BD" w:rsidR="007A5603" w:rsidRDefault="007A5603" w:rsidP="000C29F7">
      <w:pPr>
        <w:spacing w:line="360" w:lineRule="auto"/>
        <w:ind w:firstLine="720"/>
        <w:jc w:val="both"/>
        <w:rPr>
          <w:rFonts w:ascii="Times New Roman" w:hAnsi="Times New Roman" w:cs="Times New Roman"/>
          <w:sz w:val="24"/>
          <w:szCs w:val="24"/>
        </w:rPr>
      </w:pPr>
    </w:p>
    <w:p w14:paraId="649C6528" w14:textId="5EE198F4" w:rsidR="007A5603" w:rsidRDefault="007A5603" w:rsidP="000C29F7">
      <w:pPr>
        <w:spacing w:line="360" w:lineRule="auto"/>
        <w:ind w:firstLine="720"/>
        <w:jc w:val="both"/>
        <w:rPr>
          <w:rFonts w:ascii="Times New Roman" w:hAnsi="Times New Roman" w:cs="Times New Roman"/>
          <w:sz w:val="24"/>
          <w:szCs w:val="24"/>
        </w:rPr>
      </w:pPr>
    </w:p>
    <w:p w14:paraId="0FB5B849" w14:textId="496B94B9" w:rsidR="007A5603" w:rsidRDefault="007A5603" w:rsidP="000C29F7">
      <w:pPr>
        <w:spacing w:line="360" w:lineRule="auto"/>
        <w:ind w:firstLine="720"/>
        <w:jc w:val="both"/>
        <w:rPr>
          <w:rFonts w:ascii="Times New Roman" w:hAnsi="Times New Roman" w:cs="Times New Roman"/>
          <w:sz w:val="24"/>
          <w:szCs w:val="24"/>
        </w:rPr>
      </w:pPr>
    </w:p>
    <w:p w14:paraId="3F354CA2" w14:textId="7AC9AB01" w:rsidR="007A5603" w:rsidRDefault="007A5603" w:rsidP="000C29F7">
      <w:pPr>
        <w:spacing w:line="360" w:lineRule="auto"/>
        <w:ind w:firstLine="720"/>
        <w:jc w:val="both"/>
        <w:rPr>
          <w:rFonts w:ascii="Times New Roman" w:hAnsi="Times New Roman" w:cs="Times New Roman"/>
          <w:sz w:val="24"/>
          <w:szCs w:val="24"/>
        </w:rPr>
      </w:pPr>
    </w:p>
    <w:p w14:paraId="25B2427F" w14:textId="42ADC2CD" w:rsidR="007A5603" w:rsidRDefault="007A5603" w:rsidP="000C29F7">
      <w:pPr>
        <w:spacing w:line="360" w:lineRule="auto"/>
        <w:ind w:firstLine="720"/>
        <w:jc w:val="both"/>
        <w:rPr>
          <w:rFonts w:ascii="Times New Roman" w:hAnsi="Times New Roman" w:cs="Times New Roman"/>
          <w:sz w:val="24"/>
          <w:szCs w:val="24"/>
        </w:rPr>
      </w:pPr>
    </w:p>
    <w:p w14:paraId="1F1702F3" w14:textId="50D8DAE6" w:rsidR="007A5603" w:rsidRDefault="007A5603" w:rsidP="000C29F7">
      <w:pPr>
        <w:spacing w:line="360" w:lineRule="auto"/>
        <w:ind w:firstLine="720"/>
        <w:jc w:val="both"/>
        <w:rPr>
          <w:rFonts w:ascii="Times New Roman" w:hAnsi="Times New Roman" w:cs="Times New Roman"/>
          <w:sz w:val="24"/>
          <w:szCs w:val="24"/>
        </w:rPr>
      </w:pPr>
    </w:p>
    <w:p w14:paraId="2A52935B" w14:textId="3CEBCFD1" w:rsidR="007A5603" w:rsidRDefault="007A5603" w:rsidP="000C29F7">
      <w:pPr>
        <w:spacing w:line="360" w:lineRule="auto"/>
        <w:ind w:firstLine="720"/>
        <w:jc w:val="both"/>
        <w:rPr>
          <w:rFonts w:ascii="Times New Roman" w:hAnsi="Times New Roman" w:cs="Times New Roman"/>
          <w:sz w:val="24"/>
          <w:szCs w:val="24"/>
        </w:rPr>
      </w:pPr>
    </w:p>
    <w:p w14:paraId="3D9062E3" w14:textId="672E6FC3" w:rsidR="007A5603" w:rsidRDefault="007A5603" w:rsidP="000C29F7">
      <w:pPr>
        <w:spacing w:line="360" w:lineRule="auto"/>
        <w:ind w:firstLine="720"/>
        <w:jc w:val="both"/>
        <w:rPr>
          <w:rFonts w:ascii="Times New Roman" w:hAnsi="Times New Roman" w:cs="Times New Roman"/>
          <w:sz w:val="24"/>
          <w:szCs w:val="24"/>
        </w:rPr>
      </w:pPr>
    </w:p>
    <w:p w14:paraId="7B8268BF" w14:textId="54F97094" w:rsidR="007A5603" w:rsidRDefault="007A5603" w:rsidP="000C29F7">
      <w:pPr>
        <w:spacing w:line="360" w:lineRule="auto"/>
        <w:ind w:firstLine="720"/>
        <w:jc w:val="both"/>
        <w:rPr>
          <w:rFonts w:ascii="Times New Roman" w:hAnsi="Times New Roman" w:cs="Times New Roman"/>
          <w:sz w:val="24"/>
          <w:szCs w:val="24"/>
        </w:rPr>
      </w:pPr>
    </w:p>
    <w:p w14:paraId="0060CE16" w14:textId="1CCEE02F" w:rsidR="007A5603" w:rsidRDefault="007A5603" w:rsidP="000C29F7">
      <w:pPr>
        <w:spacing w:line="360" w:lineRule="auto"/>
        <w:ind w:firstLine="720"/>
        <w:jc w:val="both"/>
        <w:rPr>
          <w:rFonts w:ascii="Times New Roman" w:hAnsi="Times New Roman" w:cs="Times New Roman"/>
          <w:sz w:val="24"/>
          <w:szCs w:val="24"/>
        </w:rPr>
      </w:pPr>
    </w:p>
    <w:p w14:paraId="477B3BC6" w14:textId="5DB0F4D8" w:rsidR="007A5603" w:rsidRDefault="007A5603" w:rsidP="000C29F7">
      <w:pPr>
        <w:spacing w:line="360" w:lineRule="auto"/>
        <w:ind w:firstLine="720"/>
        <w:jc w:val="both"/>
        <w:rPr>
          <w:rFonts w:ascii="Times New Roman" w:hAnsi="Times New Roman" w:cs="Times New Roman"/>
          <w:sz w:val="24"/>
          <w:szCs w:val="24"/>
        </w:rPr>
      </w:pPr>
    </w:p>
    <w:p w14:paraId="68ADDB1B" w14:textId="5A1595CB" w:rsidR="007A5603" w:rsidRDefault="005D3F18" w:rsidP="000C29F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67873BA6" w14:textId="35AD8434" w:rsidR="007A5603" w:rsidRPr="005D3F18" w:rsidRDefault="007A5603" w:rsidP="000C29F7">
      <w:pPr>
        <w:spacing w:line="360" w:lineRule="auto"/>
        <w:ind w:firstLine="720"/>
        <w:jc w:val="both"/>
        <w:rPr>
          <w:rFonts w:ascii="Times New Roman" w:hAnsi="Times New Roman" w:cs="Times New Roman"/>
          <w:sz w:val="24"/>
          <w:szCs w:val="24"/>
        </w:rPr>
      </w:pPr>
      <w:proofErr w:type="spellStart"/>
      <w:r w:rsidRPr="005D3F18">
        <w:rPr>
          <w:rFonts w:ascii="Times New Roman" w:hAnsi="Times New Roman" w:cs="Times New Roman"/>
          <w:color w:val="222222"/>
          <w:sz w:val="20"/>
          <w:szCs w:val="20"/>
          <w:shd w:val="clear" w:color="auto" w:fill="FFFFFF"/>
        </w:rPr>
        <w:t>Horakova</w:t>
      </w:r>
      <w:proofErr w:type="spellEnd"/>
      <w:r w:rsidRPr="005D3F18">
        <w:rPr>
          <w:rFonts w:ascii="Times New Roman" w:hAnsi="Times New Roman" w:cs="Times New Roman"/>
          <w:color w:val="222222"/>
          <w:sz w:val="20"/>
          <w:szCs w:val="20"/>
          <w:shd w:val="clear" w:color="auto" w:fill="FFFFFF"/>
        </w:rPr>
        <w:t xml:space="preserve">, M. and </w:t>
      </w:r>
      <w:proofErr w:type="spellStart"/>
      <w:r w:rsidRPr="005D3F18">
        <w:rPr>
          <w:rFonts w:ascii="Times New Roman" w:hAnsi="Times New Roman" w:cs="Times New Roman"/>
          <w:color w:val="222222"/>
          <w:sz w:val="20"/>
          <w:szCs w:val="20"/>
          <w:shd w:val="clear" w:color="auto" w:fill="FFFFFF"/>
        </w:rPr>
        <w:t>Skalska</w:t>
      </w:r>
      <w:proofErr w:type="spellEnd"/>
      <w:r w:rsidRPr="005D3F18">
        <w:rPr>
          <w:rFonts w:ascii="Times New Roman" w:hAnsi="Times New Roman" w:cs="Times New Roman"/>
          <w:color w:val="222222"/>
          <w:sz w:val="20"/>
          <w:szCs w:val="20"/>
          <w:shd w:val="clear" w:color="auto" w:fill="FFFFFF"/>
        </w:rPr>
        <w:t>, H., 2013. Business intelligence and implementation in a small enterprise. </w:t>
      </w:r>
      <w:r w:rsidRPr="005D3F18">
        <w:rPr>
          <w:rFonts w:ascii="Times New Roman" w:hAnsi="Times New Roman" w:cs="Times New Roman"/>
          <w:i/>
          <w:iCs/>
          <w:color w:val="222222"/>
          <w:sz w:val="20"/>
          <w:szCs w:val="20"/>
          <w:shd w:val="clear" w:color="auto" w:fill="FFFFFF"/>
        </w:rPr>
        <w:t>Journal of systems integration</w:t>
      </w:r>
      <w:r w:rsidRPr="005D3F18">
        <w:rPr>
          <w:rFonts w:ascii="Times New Roman" w:hAnsi="Times New Roman" w:cs="Times New Roman"/>
          <w:color w:val="222222"/>
          <w:sz w:val="20"/>
          <w:szCs w:val="20"/>
          <w:shd w:val="clear" w:color="auto" w:fill="FFFFFF"/>
        </w:rPr>
        <w:t>, </w:t>
      </w:r>
      <w:r w:rsidRPr="005D3F18">
        <w:rPr>
          <w:rFonts w:ascii="Times New Roman" w:hAnsi="Times New Roman" w:cs="Times New Roman"/>
          <w:i/>
          <w:iCs/>
          <w:color w:val="222222"/>
          <w:sz w:val="20"/>
          <w:szCs w:val="20"/>
          <w:shd w:val="clear" w:color="auto" w:fill="FFFFFF"/>
        </w:rPr>
        <w:t>4</w:t>
      </w:r>
      <w:r w:rsidRPr="005D3F18">
        <w:rPr>
          <w:rFonts w:ascii="Times New Roman" w:hAnsi="Times New Roman" w:cs="Times New Roman"/>
          <w:color w:val="222222"/>
          <w:sz w:val="20"/>
          <w:szCs w:val="20"/>
          <w:shd w:val="clear" w:color="auto" w:fill="FFFFFF"/>
        </w:rPr>
        <w:t>(2), pp.50-61.</w:t>
      </w:r>
    </w:p>
    <w:p w14:paraId="71D75FD8" w14:textId="0461EBC2" w:rsidR="000C29F7" w:rsidRPr="005D3F18" w:rsidRDefault="007568FA" w:rsidP="00D97140">
      <w:pPr>
        <w:spacing w:line="360" w:lineRule="auto"/>
        <w:jc w:val="both"/>
        <w:rPr>
          <w:rFonts w:ascii="Times New Roman" w:hAnsi="Times New Roman" w:cs="Times New Roman"/>
          <w:color w:val="222222"/>
          <w:sz w:val="20"/>
          <w:szCs w:val="20"/>
          <w:shd w:val="clear" w:color="auto" w:fill="FFFFFF"/>
        </w:rPr>
      </w:pPr>
      <w:proofErr w:type="spellStart"/>
      <w:r w:rsidRPr="005D3F18">
        <w:rPr>
          <w:rFonts w:ascii="Times New Roman" w:hAnsi="Times New Roman" w:cs="Times New Roman"/>
          <w:color w:val="222222"/>
          <w:sz w:val="20"/>
          <w:szCs w:val="20"/>
          <w:shd w:val="clear" w:color="auto" w:fill="FFFFFF"/>
        </w:rPr>
        <w:t>Knabke</w:t>
      </w:r>
      <w:proofErr w:type="spellEnd"/>
      <w:r w:rsidRPr="005D3F18">
        <w:rPr>
          <w:rFonts w:ascii="Times New Roman" w:hAnsi="Times New Roman" w:cs="Times New Roman"/>
          <w:color w:val="222222"/>
          <w:sz w:val="20"/>
          <w:szCs w:val="20"/>
          <w:shd w:val="clear" w:color="auto" w:fill="FFFFFF"/>
        </w:rPr>
        <w:t xml:space="preserve">, T. and </w:t>
      </w:r>
      <w:proofErr w:type="spellStart"/>
      <w:r w:rsidRPr="005D3F18">
        <w:rPr>
          <w:rFonts w:ascii="Times New Roman" w:hAnsi="Times New Roman" w:cs="Times New Roman"/>
          <w:color w:val="222222"/>
          <w:sz w:val="20"/>
          <w:szCs w:val="20"/>
          <w:shd w:val="clear" w:color="auto" w:fill="FFFFFF"/>
        </w:rPr>
        <w:t>Olbrich</w:t>
      </w:r>
      <w:proofErr w:type="spellEnd"/>
      <w:r w:rsidRPr="005D3F18">
        <w:rPr>
          <w:rFonts w:ascii="Times New Roman" w:hAnsi="Times New Roman" w:cs="Times New Roman"/>
          <w:color w:val="222222"/>
          <w:sz w:val="20"/>
          <w:szCs w:val="20"/>
          <w:shd w:val="clear" w:color="auto" w:fill="FFFFFF"/>
        </w:rPr>
        <w:t>, S., 2015. Exploring the future shape of business intelligence: mapping dynamic capabilities of information systems to business intelligence agility.</w:t>
      </w:r>
    </w:p>
    <w:p w14:paraId="3B9E3224" w14:textId="1B9F983E" w:rsidR="006D3BEF" w:rsidRPr="005D3F18" w:rsidRDefault="006D3BEF" w:rsidP="00D97140">
      <w:pPr>
        <w:spacing w:line="360" w:lineRule="auto"/>
        <w:jc w:val="both"/>
        <w:rPr>
          <w:rFonts w:ascii="Times New Roman" w:hAnsi="Times New Roman" w:cs="Times New Roman"/>
          <w:color w:val="222222"/>
          <w:sz w:val="20"/>
          <w:szCs w:val="20"/>
          <w:shd w:val="clear" w:color="auto" w:fill="FFFFFF"/>
        </w:rPr>
      </w:pPr>
      <w:proofErr w:type="spellStart"/>
      <w:r w:rsidRPr="005D3F18">
        <w:rPr>
          <w:rFonts w:ascii="Times New Roman" w:hAnsi="Times New Roman" w:cs="Times New Roman"/>
          <w:color w:val="222222"/>
          <w:sz w:val="20"/>
          <w:szCs w:val="20"/>
          <w:shd w:val="clear" w:color="auto" w:fill="FFFFFF"/>
        </w:rPr>
        <w:t>Pribisalić</w:t>
      </w:r>
      <w:proofErr w:type="spellEnd"/>
      <w:r w:rsidRPr="005D3F18">
        <w:rPr>
          <w:rFonts w:ascii="Times New Roman" w:hAnsi="Times New Roman" w:cs="Times New Roman"/>
          <w:color w:val="222222"/>
          <w:sz w:val="20"/>
          <w:szCs w:val="20"/>
          <w:shd w:val="clear" w:color="auto" w:fill="FFFFFF"/>
        </w:rPr>
        <w:t xml:space="preserve">, M.A.R.K.O., Jugo, I. and </w:t>
      </w:r>
      <w:proofErr w:type="spellStart"/>
      <w:r w:rsidRPr="005D3F18">
        <w:rPr>
          <w:rFonts w:ascii="Times New Roman" w:hAnsi="Times New Roman" w:cs="Times New Roman"/>
          <w:color w:val="222222"/>
          <w:sz w:val="20"/>
          <w:szCs w:val="20"/>
          <w:shd w:val="clear" w:color="auto" w:fill="FFFFFF"/>
        </w:rPr>
        <w:t>Martinčić-Ipšić</w:t>
      </w:r>
      <w:proofErr w:type="spellEnd"/>
      <w:r w:rsidRPr="005D3F18">
        <w:rPr>
          <w:rFonts w:ascii="Times New Roman" w:hAnsi="Times New Roman" w:cs="Times New Roman"/>
          <w:color w:val="222222"/>
          <w:sz w:val="20"/>
          <w:szCs w:val="20"/>
          <w:shd w:val="clear" w:color="auto" w:fill="FFFFFF"/>
        </w:rPr>
        <w:t>, S., 2019. Selecting a business intelligence solution that is fit for business requirements. </w:t>
      </w:r>
      <w:r w:rsidRPr="005D3F18">
        <w:rPr>
          <w:rFonts w:ascii="Times New Roman" w:hAnsi="Times New Roman" w:cs="Times New Roman"/>
          <w:i/>
          <w:iCs/>
          <w:color w:val="222222"/>
          <w:sz w:val="20"/>
          <w:szCs w:val="20"/>
          <w:shd w:val="clear" w:color="auto" w:fill="FFFFFF"/>
        </w:rPr>
        <w:t xml:space="preserve">32nd Bled </w:t>
      </w:r>
      <w:proofErr w:type="spellStart"/>
      <w:r w:rsidRPr="005D3F18">
        <w:rPr>
          <w:rFonts w:ascii="Times New Roman" w:hAnsi="Times New Roman" w:cs="Times New Roman"/>
          <w:i/>
          <w:iCs/>
          <w:color w:val="222222"/>
          <w:sz w:val="20"/>
          <w:szCs w:val="20"/>
          <w:shd w:val="clear" w:color="auto" w:fill="FFFFFF"/>
        </w:rPr>
        <w:t>eConference</w:t>
      </w:r>
      <w:proofErr w:type="spellEnd"/>
      <w:r w:rsidRPr="005D3F18">
        <w:rPr>
          <w:rFonts w:ascii="Times New Roman" w:hAnsi="Times New Roman" w:cs="Times New Roman"/>
          <w:i/>
          <w:iCs/>
          <w:color w:val="222222"/>
          <w:sz w:val="20"/>
          <w:szCs w:val="20"/>
          <w:shd w:val="clear" w:color="auto" w:fill="FFFFFF"/>
        </w:rPr>
        <w:t xml:space="preserve"> Humanizing Technology for a sustainable Society</w:t>
      </w:r>
      <w:r w:rsidRPr="005D3F18">
        <w:rPr>
          <w:rFonts w:ascii="Times New Roman" w:hAnsi="Times New Roman" w:cs="Times New Roman"/>
          <w:color w:val="222222"/>
          <w:sz w:val="20"/>
          <w:szCs w:val="20"/>
          <w:shd w:val="clear" w:color="auto" w:fill="FFFFFF"/>
        </w:rPr>
        <w:t>, pp.443-465.</w:t>
      </w:r>
    </w:p>
    <w:p w14:paraId="3DD85B66" w14:textId="56277423" w:rsidR="00FC0D30" w:rsidRPr="005D3F18" w:rsidRDefault="00FC0D30" w:rsidP="00D97140">
      <w:pPr>
        <w:spacing w:line="360" w:lineRule="auto"/>
        <w:jc w:val="both"/>
        <w:rPr>
          <w:rFonts w:ascii="Times New Roman" w:hAnsi="Times New Roman" w:cs="Times New Roman"/>
          <w:i/>
          <w:iCs/>
          <w:sz w:val="24"/>
          <w:szCs w:val="24"/>
        </w:rPr>
      </w:pPr>
      <w:r>
        <w:rPr>
          <w:rFonts w:ascii="Times New Roman" w:hAnsi="Times New Roman" w:cs="Times New Roman"/>
          <w:sz w:val="24"/>
          <w:szCs w:val="24"/>
        </w:rPr>
        <w:t>Lim, Y.Y. and Teoh, A. P., 2020</w:t>
      </w:r>
      <w:r w:rsidR="005D3F18">
        <w:rPr>
          <w:rFonts w:ascii="Times New Roman" w:hAnsi="Times New Roman" w:cs="Times New Roman"/>
          <w:sz w:val="24"/>
          <w:szCs w:val="24"/>
        </w:rPr>
        <w:t xml:space="preserve">, </w:t>
      </w:r>
      <w:r w:rsidR="005D3F18" w:rsidRPr="005D3F18">
        <w:rPr>
          <w:rFonts w:ascii="Times New Roman" w:hAnsi="Times New Roman" w:cs="Times New Roman"/>
          <w:sz w:val="24"/>
          <w:szCs w:val="24"/>
        </w:rPr>
        <w:t>Realizing the strategic impact of business intelligence utilization</w:t>
      </w:r>
      <w:r w:rsidR="005D3F18">
        <w:rPr>
          <w:rFonts w:ascii="Times New Roman" w:hAnsi="Times New Roman" w:cs="Times New Roman"/>
          <w:sz w:val="24"/>
          <w:szCs w:val="24"/>
        </w:rPr>
        <w:t xml:space="preserve">. </w:t>
      </w:r>
      <w:r w:rsidR="005D3F18">
        <w:rPr>
          <w:rFonts w:ascii="Times New Roman" w:hAnsi="Times New Roman" w:cs="Times New Roman"/>
          <w:i/>
          <w:iCs/>
          <w:sz w:val="24"/>
          <w:szCs w:val="24"/>
        </w:rPr>
        <w:t xml:space="preserve">Strategic direction, </w:t>
      </w:r>
      <w:r w:rsidR="005D3F18" w:rsidRPr="005D3F18">
        <w:rPr>
          <w:rFonts w:ascii="Times New Roman" w:hAnsi="Times New Roman" w:cs="Times New Roman"/>
          <w:sz w:val="24"/>
          <w:szCs w:val="24"/>
        </w:rPr>
        <w:t>Vol 36, No. 4</w:t>
      </w:r>
      <w:r w:rsidR="005D3F18">
        <w:rPr>
          <w:rFonts w:ascii="Times New Roman" w:hAnsi="Times New Roman" w:cs="Times New Roman"/>
          <w:sz w:val="24"/>
          <w:szCs w:val="24"/>
        </w:rPr>
        <w:t>, pp 7-9</w:t>
      </w:r>
    </w:p>
    <w:p w14:paraId="79CF7C6F" w14:textId="77777777" w:rsidR="005D3F18" w:rsidRDefault="007006B3" w:rsidP="005D3F18">
      <w:pPr>
        <w:spacing w:line="360" w:lineRule="auto"/>
        <w:jc w:val="both"/>
        <w:rPr>
          <w:rFonts w:ascii="Times New Roman" w:hAnsi="Times New Roman" w:cs="Times New Roman"/>
          <w:sz w:val="24"/>
          <w:szCs w:val="24"/>
        </w:rPr>
      </w:pPr>
      <w:hyperlink r:id="rId6" w:history="1">
        <w:r w:rsidR="005D3F18" w:rsidRPr="00E54FB7">
          <w:rPr>
            <w:rStyle w:val="Hyperlink"/>
            <w:rFonts w:ascii="Times New Roman" w:hAnsi="Times New Roman" w:cs="Times New Roman"/>
            <w:sz w:val="24"/>
            <w:szCs w:val="24"/>
          </w:rPr>
          <w:t>https://www.bbvaopenmind.com/en/technology/digital-world/managing-data-security-for-business-intelligence-tools/</w:t>
        </w:r>
      </w:hyperlink>
    </w:p>
    <w:p w14:paraId="57F9E835" w14:textId="77777777" w:rsidR="009206C1" w:rsidRPr="00D97140" w:rsidRDefault="009206C1" w:rsidP="00D97140">
      <w:pPr>
        <w:spacing w:line="360" w:lineRule="auto"/>
        <w:jc w:val="both"/>
        <w:rPr>
          <w:rFonts w:ascii="Times New Roman" w:hAnsi="Times New Roman" w:cs="Times New Roman"/>
          <w:sz w:val="24"/>
          <w:szCs w:val="24"/>
        </w:rPr>
      </w:pPr>
    </w:p>
    <w:sectPr w:rsidR="009206C1" w:rsidRPr="00D97140" w:rsidSect="001B517B">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D0A4C" w14:textId="77777777" w:rsidR="007006B3" w:rsidRDefault="007006B3" w:rsidP="001B517B">
      <w:pPr>
        <w:spacing w:after="0" w:line="240" w:lineRule="auto"/>
      </w:pPr>
      <w:r>
        <w:separator/>
      </w:r>
    </w:p>
  </w:endnote>
  <w:endnote w:type="continuationSeparator" w:id="0">
    <w:p w14:paraId="348A648E" w14:textId="77777777" w:rsidR="007006B3" w:rsidRDefault="007006B3" w:rsidP="001B5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960610"/>
      <w:docPartObj>
        <w:docPartGallery w:val="Page Numbers (Bottom of Page)"/>
        <w:docPartUnique/>
      </w:docPartObj>
    </w:sdtPr>
    <w:sdtEndPr>
      <w:rPr>
        <w:noProof/>
      </w:rPr>
    </w:sdtEndPr>
    <w:sdtContent>
      <w:p w14:paraId="148C46EA" w14:textId="7EDE2B27" w:rsidR="001B517B" w:rsidRDefault="001B51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E2524B" w14:textId="77777777" w:rsidR="001B517B" w:rsidRDefault="001B5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C380A" w14:textId="77777777" w:rsidR="007006B3" w:rsidRDefault="007006B3" w:rsidP="001B517B">
      <w:pPr>
        <w:spacing w:after="0" w:line="240" w:lineRule="auto"/>
      </w:pPr>
      <w:r>
        <w:separator/>
      </w:r>
    </w:p>
  </w:footnote>
  <w:footnote w:type="continuationSeparator" w:id="0">
    <w:p w14:paraId="4BE95FAB" w14:textId="77777777" w:rsidR="007006B3" w:rsidRDefault="007006B3" w:rsidP="001B51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140"/>
    <w:rsid w:val="000C29F7"/>
    <w:rsid w:val="000E7B32"/>
    <w:rsid w:val="001B517B"/>
    <w:rsid w:val="00273072"/>
    <w:rsid w:val="004221D0"/>
    <w:rsid w:val="0048598D"/>
    <w:rsid w:val="005A3605"/>
    <w:rsid w:val="005D3F18"/>
    <w:rsid w:val="005D43D1"/>
    <w:rsid w:val="006D3BEF"/>
    <w:rsid w:val="007006B3"/>
    <w:rsid w:val="00703F4D"/>
    <w:rsid w:val="00756515"/>
    <w:rsid w:val="007568FA"/>
    <w:rsid w:val="007A5603"/>
    <w:rsid w:val="007E6325"/>
    <w:rsid w:val="00874FEB"/>
    <w:rsid w:val="008B436E"/>
    <w:rsid w:val="009206C1"/>
    <w:rsid w:val="00A92502"/>
    <w:rsid w:val="00AB0F46"/>
    <w:rsid w:val="00B3322D"/>
    <w:rsid w:val="00C163E3"/>
    <w:rsid w:val="00D014A3"/>
    <w:rsid w:val="00D97140"/>
    <w:rsid w:val="00E25D1B"/>
    <w:rsid w:val="00FC0D30"/>
    <w:rsid w:val="00FC7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B94E"/>
  <w15:chartTrackingRefBased/>
  <w15:docId w15:val="{70FFAAA3-09E0-4434-9438-D989A9667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06C1"/>
    <w:rPr>
      <w:color w:val="0563C1" w:themeColor="hyperlink"/>
      <w:u w:val="single"/>
    </w:rPr>
  </w:style>
  <w:style w:type="character" w:styleId="UnresolvedMention">
    <w:name w:val="Unresolved Mention"/>
    <w:basedOn w:val="DefaultParagraphFont"/>
    <w:uiPriority w:val="99"/>
    <w:semiHidden/>
    <w:unhideWhenUsed/>
    <w:rsid w:val="009206C1"/>
    <w:rPr>
      <w:color w:val="605E5C"/>
      <w:shd w:val="clear" w:color="auto" w:fill="E1DFDD"/>
    </w:rPr>
  </w:style>
  <w:style w:type="paragraph" w:styleId="Header">
    <w:name w:val="header"/>
    <w:basedOn w:val="Normal"/>
    <w:link w:val="HeaderChar"/>
    <w:uiPriority w:val="99"/>
    <w:unhideWhenUsed/>
    <w:rsid w:val="001B51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17B"/>
  </w:style>
  <w:style w:type="paragraph" w:styleId="Footer">
    <w:name w:val="footer"/>
    <w:basedOn w:val="Normal"/>
    <w:link w:val="FooterChar"/>
    <w:uiPriority w:val="99"/>
    <w:unhideWhenUsed/>
    <w:rsid w:val="001B51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1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vaopenmind.com/en/technology/digital-world/managing-data-security-for-business-intelligence-tool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TotalTime>
  <Pages>1</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gog</dc:creator>
  <cp:keywords/>
  <dc:description/>
  <cp:lastModifiedBy>anca gog</cp:lastModifiedBy>
  <cp:revision>6</cp:revision>
  <dcterms:created xsi:type="dcterms:W3CDTF">2021-07-01T14:26:00Z</dcterms:created>
  <dcterms:modified xsi:type="dcterms:W3CDTF">2021-07-02T14:24:00Z</dcterms:modified>
</cp:coreProperties>
</file>