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CA66F" w14:textId="77777777" w:rsidR="005F7EB9" w:rsidRDefault="005F7EB9" w:rsidP="005F7EB9">
      <w:pPr>
        <w:autoSpaceDE/>
        <w:autoSpaceDN/>
        <w:ind w:left="0" w:right="0"/>
        <w:jc w:val="center"/>
        <w:rPr>
          <w:rFonts w:ascii="Arial" w:eastAsia="Times New Roman" w:hAnsi="Arial" w:cs="Arial"/>
          <w:b/>
          <w:bCs/>
          <w:noProof w:val="0"/>
          <w:sz w:val="32"/>
          <w:szCs w:val="32"/>
          <w:lang w:val="en-US" w:eastAsia="en-IN"/>
        </w:rPr>
      </w:pPr>
    </w:p>
    <w:p w14:paraId="5D0B46F2" w14:textId="77777777" w:rsidR="005F7EB9" w:rsidRDefault="005F7EB9" w:rsidP="005F7EB9">
      <w:pPr>
        <w:autoSpaceDE/>
        <w:autoSpaceDN/>
        <w:ind w:left="0" w:right="0"/>
        <w:jc w:val="center"/>
        <w:rPr>
          <w:rFonts w:ascii="Arial" w:eastAsia="Times New Roman" w:hAnsi="Arial" w:cs="Arial"/>
          <w:b/>
          <w:bCs/>
          <w:noProof w:val="0"/>
          <w:sz w:val="32"/>
          <w:szCs w:val="32"/>
          <w:lang w:val="en-US" w:eastAsia="en-IN"/>
        </w:rPr>
      </w:pPr>
    </w:p>
    <w:p w14:paraId="649191D9" w14:textId="6AAD85AE" w:rsid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sz w:val="32"/>
          <w:szCs w:val="32"/>
          <w:lang w:eastAsia="en-GB"/>
        </w:rPr>
        <w:drawing>
          <wp:inline distT="0" distB="0" distL="0" distR="0" wp14:anchorId="1DEE57C1" wp14:editId="5BA93E09">
            <wp:extent cx="3101609" cy="1242168"/>
            <wp:effectExtent l="0" t="0" r="3810" b="0"/>
            <wp:docPr id="1033605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05277" name=""/>
                    <pic:cNvPicPr/>
                  </pic:nvPicPr>
                  <pic:blipFill>
                    <a:blip r:embed="rId9"/>
                    <a:stretch>
                      <a:fillRect/>
                    </a:stretch>
                  </pic:blipFill>
                  <pic:spPr>
                    <a:xfrm>
                      <a:off x="0" y="0"/>
                      <a:ext cx="3101609" cy="1242168"/>
                    </a:xfrm>
                    <a:prstGeom prst="rect">
                      <a:avLst/>
                    </a:prstGeom>
                  </pic:spPr>
                </pic:pic>
              </a:graphicData>
            </a:graphic>
          </wp:inline>
        </w:drawing>
      </w:r>
    </w:p>
    <w:p w14:paraId="1F5F0587" w14:textId="14ADA4A2" w:rsidR="007F3A01" w:rsidRP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noProof w:val="0"/>
          <w:sz w:val="32"/>
          <w:szCs w:val="32"/>
          <w:lang w:val="en-US" w:eastAsia="en-IN"/>
        </w:rPr>
        <w:t>PROGRAMME:</w:t>
      </w:r>
      <w:r>
        <w:rPr>
          <w:rFonts w:ascii="Arial" w:eastAsia="Times New Roman" w:hAnsi="Arial" w:cs="Arial"/>
          <w:b/>
          <w:bCs/>
          <w:noProof w:val="0"/>
          <w:sz w:val="32"/>
          <w:szCs w:val="32"/>
          <w:lang w:val="en-US" w:eastAsia="en-IN"/>
        </w:rPr>
        <w:t xml:space="preserve"> </w:t>
      </w:r>
      <w:r w:rsidRPr="005F7EB9">
        <w:rPr>
          <w:rFonts w:ascii="Arial" w:eastAsia="Times New Roman" w:hAnsi="Arial" w:cs="Arial"/>
          <w:b/>
          <w:bCs/>
          <w:noProof w:val="0"/>
          <w:sz w:val="32"/>
          <w:szCs w:val="32"/>
          <w:lang w:val="en-US" w:eastAsia="en-IN"/>
        </w:rPr>
        <w:t>CERTIFICATE OF HIGHER EDUCATION SKILLS FOR THE WORKPLACE (HEALTH AND SOCIAL CARE)</w:t>
      </w:r>
    </w:p>
    <w:p w14:paraId="528B52FA" w14:textId="49665AD3"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noProof w:val="0"/>
          <w:sz w:val="32"/>
          <w:szCs w:val="32"/>
          <w:lang w:val="en-US" w:eastAsia="en-IN"/>
        </w:rPr>
        <w:t>MODULE:</w:t>
      </w:r>
      <w:r>
        <w:rPr>
          <w:rFonts w:ascii="Arial" w:eastAsia="Times New Roman" w:hAnsi="Arial" w:cs="Arial"/>
          <w:b/>
          <w:bCs/>
          <w:noProof w:val="0"/>
          <w:sz w:val="32"/>
          <w:szCs w:val="32"/>
          <w:lang w:val="en-US" w:eastAsia="en-IN"/>
        </w:rPr>
        <w:t xml:space="preserve"> </w:t>
      </w:r>
      <w:r w:rsidRPr="005F7EB9">
        <w:rPr>
          <w:rFonts w:ascii="Arial" w:eastAsia="Times New Roman" w:hAnsi="Arial" w:cs="Arial"/>
          <w:b/>
          <w:bCs/>
          <w:noProof w:val="0"/>
          <w:sz w:val="32"/>
          <w:szCs w:val="32"/>
          <w:lang w:val="en-US" w:eastAsia="en-IN"/>
        </w:rPr>
        <w:t>PROFESSIONAL DEVELOPMENT WITHIN HEALTH AND SOCIAL CARE</w:t>
      </w:r>
    </w:p>
    <w:p w14:paraId="6928AF79" w14:textId="6BF454CC"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noProof w:val="0"/>
          <w:sz w:val="32"/>
          <w:szCs w:val="32"/>
          <w:lang w:val="en-US" w:eastAsia="en-IN"/>
        </w:rPr>
        <w:t>MODULE CODE:</w:t>
      </w:r>
      <w:r>
        <w:rPr>
          <w:rFonts w:ascii="Arial" w:eastAsia="Times New Roman" w:hAnsi="Arial" w:cs="Arial"/>
          <w:b/>
          <w:bCs/>
          <w:noProof w:val="0"/>
          <w:sz w:val="32"/>
          <w:szCs w:val="32"/>
          <w:lang w:val="en-US" w:eastAsia="en-IN"/>
        </w:rPr>
        <w:t xml:space="preserve"> </w:t>
      </w:r>
      <w:r w:rsidRPr="005F7EB9">
        <w:rPr>
          <w:rFonts w:ascii="Arial" w:eastAsia="Times New Roman" w:hAnsi="Arial" w:cs="Arial"/>
          <w:b/>
          <w:bCs/>
          <w:noProof w:val="0"/>
          <w:sz w:val="32"/>
          <w:szCs w:val="32"/>
          <w:lang w:val="en-US" w:eastAsia="en-IN"/>
        </w:rPr>
        <w:t>LCHS4009</w:t>
      </w:r>
    </w:p>
    <w:p w14:paraId="58F78CCA" w14:textId="3F4DF105"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noProof w:val="0"/>
          <w:sz w:val="32"/>
          <w:szCs w:val="32"/>
          <w:lang w:val="en-US" w:eastAsia="en-IN"/>
        </w:rPr>
        <w:t>ASSIGNMENT TITLE:</w:t>
      </w:r>
      <w:r>
        <w:rPr>
          <w:rFonts w:ascii="Arial" w:eastAsia="Times New Roman" w:hAnsi="Arial" w:cs="Arial"/>
          <w:b/>
          <w:bCs/>
          <w:noProof w:val="0"/>
          <w:sz w:val="32"/>
          <w:szCs w:val="32"/>
          <w:lang w:val="en-US" w:eastAsia="en-IN"/>
        </w:rPr>
        <w:t xml:space="preserve"> </w:t>
      </w:r>
      <w:r w:rsidRPr="005F7EB9">
        <w:rPr>
          <w:rFonts w:ascii="Arial" w:eastAsia="Times New Roman" w:hAnsi="Arial" w:cs="Arial"/>
          <w:b/>
          <w:bCs/>
          <w:noProof w:val="0"/>
          <w:sz w:val="32"/>
          <w:szCs w:val="32"/>
          <w:lang w:val="en-US" w:eastAsia="en-IN"/>
        </w:rPr>
        <w:t>PERSONAL DEVELOPMENT PORTFOLIO</w:t>
      </w:r>
    </w:p>
    <w:p w14:paraId="7AE0F7B0" w14:textId="77777777"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p>
    <w:p w14:paraId="074AD613" w14:textId="26127DFC"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noProof w:val="0"/>
          <w:sz w:val="32"/>
          <w:szCs w:val="32"/>
          <w:lang w:val="en-US" w:eastAsia="en-IN"/>
        </w:rPr>
        <w:t>LECTURER: ANIKA TAHSIN AHMED</w:t>
      </w:r>
    </w:p>
    <w:p w14:paraId="1BE94EDA" w14:textId="4B524FE4"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noProof w:val="0"/>
          <w:sz w:val="32"/>
          <w:szCs w:val="32"/>
          <w:lang w:val="en-US" w:eastAsia="en-IN"/>
        </w:rPr>
        <w:t>SUBMISSION DEADLINE:</w:t>
      </w:r>
      <w:r w:rsidRPr="005F7EB9">
        <w:rPr>
          <w:rFonts w:ascii="Arial" w:eastAsia="Times New Roman" w:hAnsi="Arial" w:cs="Arial"/>
          <w:b/>
          <w:bCs/>
          <w:noProof w:val="0"/>
          <w:sz w:val="32"/>
          <w:szCs w:val="32"/>
          <w:lang w:val="en-US" w:eastAsia="en-IN"/>
        </w:rPr>
        <w:tab/>
        <w:t>SUBMITTED VIA TURNITIN, FRIDAY, 27TH MARCH 2026, 10 AM</w:t>
      </w:r>
    </w:p>
    <w:p w14:paraId="105813D0" w14:textId="77777777"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p>
    <w:p w14:paraId="3BB05AF7" w14:textId="7FC3EC79"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noProof w:val="0"/>
          <w:sz w:val="32"/>
          <w:szCs w:val="32"/>
          <w:lang w:val="en-US" w:eastAsia="en-IN"/>
        </w:rPr>
        <w:t>STUDENT NAME</w:t>
      </w:r>
      <w:r w:rsidR="007A4FB8">
        <w:rPr>
          <w:rFonts w:ascii="Arial" w:eastAsia="Times New Roman" w:hAnsi="Arial" w:cs="Arial"/>
          <w:b/>
          <w:bCs/>
          <w:noProof w:val="0"/>
          <w:sz w:val="32"/>
          <w:szCs w:val="32"/>
          <w:lang w:val="en-US" w:eastAsia="en-IN"/>
        </w:rPr>
        <w:t>:</w:t>
      </w:r>
      <w:r w:rsidR="0029009F">
        <w:rPr>
          <w:rFonts w:ascii="Arial" w:eastAsia="Times New Roman" w:hAnsi="Arial" w:cs="Arial"/>
          <w:b/>
          <w:bCs/>
          <w:noProof w:val="0"/>
          <w:sz w:val="32"/>
          <w:szCs w:val="32"/>
          <w:lang w:val="en-US" w:eastAsia="en-IN"/>
        </w:rPr>
        <w:t xml:space="preserve"> </w:t>
      </w:r>
      <w:r w:rsidR="0029009F" w:rsidRPr="0029009F">
        <w:rPr>
          <w:b/>
          <w:bCs/>
          <w:sz w:val="32"/>
          <w:szCs w:val="32"/>
        </w:rPr>
        <w:t>Serge Saidi</w:t>
      </w:r>
    </w:p>
    <w:p w14:paraId="756C5F20" w14:textId="77777777" w:rsidR="0029009F" w:rsidRPr="00370360" w:rsidRDefault="005F7EB9" w:rsidP="0029009F">
      <w:pPr>
        <w:spacing w:before="240" w:after="240"/>
        <w:jc w:val="center"/>
        <w:rPr>
          <w:b/>
          <w:bCs/>
          <w:sz w:val="32"/>
          <w:szCs w:val="32"/>
        </w:rPr>
      </w:pPr>
      <w:r w:rsidRPr="005F7EB9">
        <w:rPr>
          <w:rFonts w:ascii="Arial" w:eastAsia="Times New Roman" w:hAnsi="Arial" w:cs="Arial"/>
          <w:b/>
          <w:bCs/>
          <w:noProof w:val="0"/>
          <w:sz w:val="32"/>
          <w:szCs w:val="32"/>
          <w:lang w:val="en-US" w:eastAsia="en-IN"/>
        </w:rPr>
        <w:t>STUDENT ID</w:t>
      </w:r>
      <w:r w:rsidR="007A4FB8">
        <w:rPr>
          <w:rFonts w:ascii="Arial" w:eastAsia="Times New Roman" w:hAnsi="Arial" w:cs="Arial"/>
          <w:b/>
          <w:bCs/>
          <w:noProof w:val="0"/>
          <w:sz w:val="32"/>
          <w:szCs w:val="32"/>
          <w:lang w:val="en-US" w:eastAsia="en-IN"/>
        </w:rPr>
        <w:t>:</w:t>
      </w:r>
      <w:r w:rsidR="0029009F">
        <w:rPr>
          <w:b/>
          <w:bCs/>
          <w:sz w:val="32"/>
          <w:szCs w:val="32"/>
        </w:rPr>
        <w:t>2423011</w:t>
      </w:r>
    </w:p>
    <w:p w14:paraId="4658F218" w14:textId="41CA04C5"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p>
    <w:p w14:paraId="178C7602" w14:textId="77777777"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p>
    <w:p w14:paraId="396DD3EA" w14:textId="7736CCC9" w:rsidR="005F7EB9" w:rsidRPr="005F7EB9" w:rsidRDefault="005F7EB9" w:rsidP="005F7EB9">
      <w:pPr>
        <w:autoSpaceDE/>
        <w:autoSpaceDN/>
        <w:ind w:left="0" w:right="0"/>
        <w:jc w:val="center"/>
        <w:rPr>
          <w:rFonts w:ascii="Arial" w:eastAsia="Times New Roman" w:hAnsi="Arial" w:cs="Arial"/>
          <w:b/>
          <w:bCs/>
          <w:noProof w:val="0"/>
          <w:sz w:val="32"/>
          <w:szCs w:val="32"/>
          <w:lang w:val="en-US" w:eastAsia="en-IN"/>
        </w:rPr>
      </w:pPr>
      <w:r w:rsidRPr="005F7EB9">
        <w:rPr>
          <w:rFonts w:ascii="Arial" w:eastAsia="Times New Roman" w:hAnsi="Arial" w:cs="Arial"/>
          <w:b/>
          <w:bCs/>
          <w:noProof w:val="0"/>
          <w:sz w:val="32"/>
          <w:szCs w:val="32"/>
          <w:lang w:val="en-US" w:eastAsia="en-IN"/>
        </w:rPr>
        <w:t>WORD COUNT</w:t>
      </w:r>
      <w:r>
        <w:rPr>
          <w:rFonts w:ascii="Arial" w:eastAsia="Times New Roman" w:hAnsi="Arial" w:cs="Arial"/>
          <w:b/>
          <w:bCs/>
          <w:noProof w:val="0"/>
          <w:sz w:val="32"/>
          <w:szCs w:val="32"/>
          <w:lang w:val="en-US" w:eastAsia="en-IN"/>
        </w:rPr>
        <w:t xml:space="preserve">: </w:t>
      </w:r>
      <w:r w:rsidR="00A867BA">
        <w:rPr>
          <w:rFonts w:ascii="Arial" w:eastAsia="Times New Roman" w:hAnsi="Arial" w:cs="Arial"/>
          <w:b/>
          <w:bCs/>
          <w:noProof w:val="0"/>
          <w:sz w:val="32"/>
          <w:szCs w:val="32"/>
          <w:lang w:val="en-US" w:eastAsia="en-IN"/>
        </w:rPr>
        <w:t>2029</w:t>
      </w:r>
    </w:p>
    <w:p w14:paraId="51BCF0C1" w14:textId="77777777" w:rsidR="005F7EB9" w:rsidRPr="005F7EB9" w:rsidRDefault="005F7EB9" w:rsidP="005C75B5">
      <w:pPr>
        <w:autoSpaceDE/>
        <w:autoSpaceDN/>
        <w:ind w:left="0" w:right="0"/>
        <w:jc w:val="left"/>
        <w:rPr>
          <w:rFonts w:ascii="Arial" w:eastAsia="Times New Roman" w:hAnsi="Arial" w:cs="Arial"/>
          <w:b/>
          <w:bCs/>
          <w:noProof w:val="0"/>
          <w:sz w:val="22"/>
          <w:szCs w:val="22"/>
          <w:lang w:val="en-US" w:eastAsia="en-IN"/>
        </w:rPr>
      </w:pPr>
    </w:p>
    <w:p w14:paraId="78B38688" w14:textId="77777777" w:rsidR="005C75B5" w:rsidRPr="007507D1" w:rsidRDefault="005C75B5" w:rsidP="005C75B5">
      <w:pPr>
        <w:widowControl/>
        <w:autoSpaceDE/>
        <w:autoSpaceDN/>
        <w:ind w:left="0" w:right="0"/>
        <w:jc w:val="center"/>
        <w:rPr>
          <w:rFonts w:ascii="Arial" w:eastAsia="Times New Roman" w:hAnsi="Arial" w:cs="Arial"/>
          <w:noProof w:val="0"/>
          <w:sz w:val="22"/>
          <w:szCs w:val="22"/>
          <w:lang w:eastAsia="en-IN"/>
        </w:rPr>
      </w:pPr>
    </w:p>
    <w:bookmarkStart w:id="0" w:name="_Toc224738475" w:displacedByCustomXml="next"/>
    <w:sdt>
      <w:sdtPr>
        <w:rPr>
          <w:rFonts w:ascii="Times New Roman" w:eastAsia="Calibri" w:hAnsi="Times New Roman" w:cs="Times New Roman"/>
          <w:noProof/>
          <w:color w:val="auto"/>
          <w:sz w:val="24"/>
          <w:szCs w:val="24"/>
          <w:lang w:val="en-GB" w:eastAsia="en-US"/>
        </w:rPr>
        <w:id w:val="-1488310214"/>
        <w:docPartObj>
          <w:docPartGallery w:val="Table of Contents"/>
          <w:docPartUnique/>
        </w:docPartObj>
      </w:sdtPr>
      <w:sdtEndPr>
        <w:rPr>
          <w:rFonts w:ascii="Arial" w:hAnsi="Arial" w:cs="Arial"/>
          <w:b/>
          <w:bCs/>
          <w:sz w:val="22"/>
          <w:szCs w:val="22"/>
        </w:rPr>
      </w:sdtEndPr>
      <w:sdtContent>
        <w:p w14:paraId="6A9AEB9B" w14:textId="0D38B5DE" w:rsidR="007005BD" w:rsidRPr="007507D1" w:rsidRDefault="007005BD" w:rsidP="009F069F">
          <w:pPr>
            <w:pStyle w:val="TOCHeading"/>
            <w:jc w:val="center"/>
            <w:rPr>
              <w:rFonts w:ascii="Arial" w:hAnsi="Arial" w:cs="Arial"/>
              <w:b/>
              <w:bCs/>
              <w:color w:val="auto"/>
              <w:sz w:val="22"/>
              <w:szCs w:val="22"/>
              <w:lang w:val="en-GB"/>
            </w:rPr>
          </w:pPr>
          <w:r w:rsidRPr="007507D1">
            <w:rPr>
              <w:rFonts w:ascii="Arial" w:hAnsi="Arial" w:cs="Arial"/>
              <w:b/>
              <w:bCs/>
              <w:color w:val="auto"/>
              <w:sz w:val="22"/>
              <w:szCs w:val="22"/>
              <w:lang w:val="en-GB"/>
            </w:rPr>
            <w:t>Table of Contents</w:t>
          </w:r>
        </w:p>
        <w:p w14:paraId="017C999D" w14:textId="52BD76A6" w:rsidR="009F069F" w:rsidRPr="007507D1" w:rsidRDefault="007005BD">
          <w:pPr>
            <w:pStyle w:val="TOC1"/>
            <w:tabs>
              <w:tab w:val="right" w:leader="dot" w:pos="9350"/>
            </w:tabs>
            <w:rPr>
              <w:rFonts w:ascii="Arial" w:eastAsiaTheme="minorEastAsia" w:hAnsi="Arial" w:cs="Arial"/>
              <w:kern w:val="2"/>
              <w:sz w:val="22"/>
              <w:szCs w:val="22"/>
              <w14:ligatures w14:val="standardContextual"/>
            </w:rPr>
          </w:pPr>
          <w:r w:rsidRPr="007507D1">
            <w:rPr>
              <w:rFonts w:ascii="Arial" w:hAnsi="Arial" w:cs="Arial"/>
              <w:sz w:val="22"/>
              <w:szCs w:val="22"/>
            </w:rPr>
            <w:fldChar w:fldCharType="begin"/>
          </w:r>
          <w:r w:rsidRPr="007507D1">
            <w:rPr>
              <w:rFonts w:ascii="Arial" w:hAnsi="Arial" w:cs="Arial"/>
              <w:sz w:val="22"/>
              <w:szCs w:val="22"/>
            </w:rPr>
            <w:instrText xml:space="preserve"> TOC \o "1-3" \h \z \u </w:instrText>
          </w:r>
          <w:r w:rsidRPr="007507D1">
            <w:rPr>
              <w:rFonts w:ascii="Arial" w:hAnsi="Arial" w:cs="Arial"/>
              <w:sz w:val="22"/>
              <w:szCs w:val="22"/>
            </w:rPr>
            <w:fldChar w:fldCharType="separate"/>
          </w:r>
          <w:hyperlink w:anchor="_Toc224841081" w:history="1">
            <w:r w:rsidR="009F069F" w:rsidRPr="007507D1">
              <w:rPr>
                <w:rStyle w:val="Hyperlink"/>
                <w:rFonts w:ascii="Arial" w:hAnsi="Arial" w:cs="Arial"/>
                <w:sz w:val="22"/>
                <w:szCs w:val="22"/>
              </w:rPr>
              <w:t>Task 1: Professional CV</w:t>
            </w:r>
            <w:r w:rsidR="009F069F" w:rsidRPr="007507D1">
              <w:rPr>
                <w:rFonts w:ascii="Arial" w:hAnsi="Arial" w:cs="Arial"/>
                <w:webHidden/>
                <w:sz w:val="22"/>
                <w:szCs w:val="22"/>
              </w:rPr>
              <w:tab/>
            </w:r>
            <w:r w:rsidR="009F069F" w:rsidRPr="007507D1">
              <w:rPr>
                <w:rFonts w:ascii="Arial" w:hAnsi="Arial" w:cs="Arial"/>
                <w:webHidden/>
                <w:sz w:val="22"/>
                <w:szCs w:val="22"/>
              </w:rPr>
              <w:fldChar w:fldCharType="begin"/>
            </w:r>
            <w:r w:rsidR="009F069F" w:rsidRPr="007507D1">
              <w:rPr>
                <w:rFonts w:ascii="Arial" w:hAnsi="Arial" w:cs="Arial"/>
                <w:webHidden/>
                <w:sz w:val="22"/>
                <w:szCs w:val="22"/>
              </w:rPr>
              <w:instrText xml:space="preserve"> PAGEREF _Toc224841081 \h </w:instrText>
            </w:r>
            <w:r w:rsidR="009F069F" w:rsidRPr="007507D1">
              <w:rPr>
                <w:rFonts w:ascii="Arial" w:hAnsi="Arial" w:cs="Arial"/>
                <w:webHidden/>
                <w:sz w:val="22"/>
                <w:szCs w:val="22"/>
              </w:rPr>
            </w:r>
            <w:r w:rsidR="009F069F" w:rsidRPr="007507D1">
              <w:rPr>
                <w:rFonts w:ascii="Arial" w:hAnsi="Arial" w:cs="Arial"/>
                <w:webHidden/>
                <w:sz w:val="22"/>
                <w:szCs w:val="22"/>
              </w:rPr>
              <w:fldChar w:fldCharType="separate"/>
            </w:r>
            <w:r w:rsidR="009F069F" w:rsidRPr="007507D1">
              <w:rPr>
                <w:rFonts w:ascii="Arial" w:hAnsi="Arial" w:cs="Arial"/>
                <w:webHidden/>
                <w:sz w:val="22"/>
                <w:szCs w:val="22"/>
              </w:rPr>
              <w:t>3</w:t>
            </w:r>
            <w:r w:rsidR="009F069F" w:rsidRPr="007507D1">
              <w:rPr>
                <w:rFonts w:ascii="Arial" w:hAnsi="Arial" w:cs="Arial"/>
                <w:webHidden/>
                <w:sz w:val="22"/>
                <w:szCs w:val="22"/>
              </w:rPr>
              <w:fldChar w:fldCharType="end"/>
            </w:r>
          </w:hyperlink>
        </w:p>
        <w:p w14:paraId="241DD3C9" w14:textId="73340A3F" w:rsidR="009F069F" w:rsidRPr="007507D1" w:rsidRDefault="009F069F">
          <w:pPr>
            <w:pStyle w:val="TOC1"/>
            <w:tabs>
              <w:tab w:val="right" w:leader="dot" w:pos="9350"/>
            </w:tabs>
            <w:rPr>
              <w:rFonts w:ascii="Arial" w:eastAsiaTheme="minorEastAsia" w:hAnsi="Arial" w:cs="Arial"/>
              <w:kern w:val="2"/>
              <w:sz w:val="22"/>
              <w:szCs w:val="22"/>
              <w14:ligatures w14:val="standardContextual"/>
            </w:rPr>
          </w:pPr>
          <w:hyperlink w:anchor="_Toc224841082" w:history="1">
            <w:r w:rsidRPr="007507D1">
              <w:rPr>
                <w:rStyle w:val="Hyperlink"/>
                <w:rFonts w:ascii="Arial" w:hAnsi="Arial" w:cs="Arial"/>
                <w:sz w:val="22"/>
                <w:szCs w:val="22"/>
              </w:rPr>
              <w:t>Task 2: personal statement</w:t>
            </w:r>
            <w:r w:rsidRPr="007507D1">
              <w:rPr>
                <w:rFonts w:ascii="Arial" w:hAnsi="Arial" w:cs="Arial"/>
                <w:webHidden/>
                <w:sz w:val="22"/>
                <w:szCs w:val="22"/>
              </w:rPr>
              <w:tab/>
            </w:r>
            <w:r w:rsidRPr="007507D1">
              <w:rPr>
                <w:rFonts w:ascii="Arial" w:hAnsi="Arial" w:cs="Arial"/>
                <w:webHidden/>
                <w:sz w:val="22"/>
                <w:szCs w:val="22"/>
              </w:rPr>
              <w:fldChar w:fldCharType="begin"/>
            </w:r>
            <w:r w:rsidRPr="007507D1">
              <w:rPr>
                <w:rFonts w:ascii="Arial" w:hAnsi="Arial" w:cs="Arial"/>
                <w:webHidden/>
                <w:sz w:val="22"/>
                <w:szCs w:val="22"/>
              </w:rPr>
              <w:instrText xml:space="preserve"> PAGEREF _Toc224841082 \h </w:instrText>
            </w:r>
            <w:r w:rsidRPr="007507D1">
              <w:rPr>
                <w:rFonts w:ascii="Arial" w:hAnsi="Arial" w:cs="Arial"/>
                <w:webHidden/>
                <w:sz w:val="22"/>
                <w:szCs w:val="22"/>
              </w:rPr>
            </w:r>
            <w:r w:rsidRPr="007507D1">
              <w:rPr>
                <w:rFonts w:ascii="Arial" w:hAnsi="Arial" w:cs="Arial"/>
                <w:webHidden/>
                <w:sz w:val="22"/>
                <w:szCs w:val="22"/>
              </w:rPr>
              <w:fldChar w:fldCharType="separate"/>
            </w:r>
            <w:r w:rsidRPr="007507D1">
              <w:rPr>
                <w:rFonts w:ascii="Arial" w:hAnsi="Arial" w:cs="Arial"/>
                <w:webHidden/>
                <w:sz w:val="22"/>
                <w:szCs w:val="22"/>
              </w:rPr>
              <w:t>4</w:t>
            </w:r>
            <w:r w:rsidRPr="007507D1">
              <w:rPr>
                <w:rFonts w:ascii="Arial" w:hAnsi="Arial" w:cs="Arial"/>
                <w:webHidden/>
                <w:sz w:val="22"/>
                <w:szCs w:val="22"/>
              </w:rPr>
              <w:fldChar w:fldCharType="end"/>
            </w:r>
          </w:hyperlink>
        </w:p>
        <w:p w14:paraId="27527EE5" w14:textId="1C076D6F" w:rsidR="009F069F" w:rsidRPr="007507D1" w:rsidRDefault="009F069F">
          <w:pPr>
            <w:pStyle w:val="TOC1"/>
            <w:tabs>
              <w:tab w:val="right" w:leader="dot" w:pos="9350"/>
            </w:tabs>
            <w:rPr>
              <w:rFonts w:ascii="Arial" w:eastAsiaTheme="minorEastAsia" w:hAnsi="Arial" w:cs="Arial"/>
              <w:kern w:val="2"/>
              <w:sz w:val="22"/>
              <w:szCs w:val="22"/>
              <w14:ligatures w14:val="standardContextual"/>
            </w:rPr>
          </w:pPr>
          <w:hyperlink w:anchor="_Toc224841083" w:history="1">
            <w:r w:rsidRPr="007507D1">
              <w:rPr>
                <w:rStyle w:val="Hyperlink"/>
                <w:rFonts w:ascii="Arial" w:hAnsi="Arial" w:cs="Arial"/>
                <w:sz w:val="22"/>
                <w:szCs w:val="22"/>
              </w:rPr>
              <w:t>Task 3: SWOT and PDP</w:t>
            </w:r>
            <w:r w:rsidRPr="007507D1">
              <w:rPr>
                <w:rFonts w:ascii="Arial" w:hAnsi="Arial" w:cs="Arial"/>
                <w:webHidden/>
                <w:sz w:val="22"/>
                <w:szCs w:val="22"/>
              </w:rPr>
              <w:tab/>
            </w:r>
            <w:r w:rsidRPr="007507D1">
              <w:rPr>
                <w:rFonts w:ascii="Arial" w:hAnsi="Arial" w:cs="Arial"/>
                <w:webHidden/>
                <w:sz w:val="22"/>
                <w:szCs w:val="22"/>
              </w:rPr>
              <w:fldChar w:fldCharType="begin"/>
            </w:r>
            <w:r w:rsidRPr="007507D1">
              <w:rPr>
                <w:rFonts w:ascii="Arial" w:hAnsi="Arial" w:cs="Arial"/>
                <w:webHidden/>
                <w:sz w:val="22"/>
                <w:szCs w:val="22"/>
              </w:rPr>
              <w:instrText xml:space="preserve"> PAGEREF _Toc224841083 \h </w:instrText>
            </w:r>
            <w:r w:rsidRPr="007507D1">
              <w:rPr>
                <w:rFonts w:ascii="Arial" w:hAnsi="Arial" w:cs="Arial"/>
                <w:webHidden/>
                <w:sz w:val="22"/>
                <w:szCs w:val="22"/>
              </w:rPr>
            </w:r>
            <w:r w:rsidRPr="007507D1">
              <w:rPr>
                <w:rFonts w:ascii="Arial" w:hAnsi="Arial" w:cs="Arial"/>
                <w:webHidden/>
                <w:sz w:val="22"/>
                <w:szCs w:val="22"/>
              </w:rPr>
              <w:fldChar w:fldCharType="separate"/>
            </w:r>
            <w:r w:rsidRPr="007507D1">
              <w:rPr>
                <w:rFonts w:ascii="Arial" w:hAnsi="Arial" w:cs="Arial"/>
                <w:webHidden/>
                <w:sz w:val="22"/>
                <w:szCs w:val="22"/>
              </w:rPr>
              <w:t>5</w:t>
            </w:r>
            <w:r w:rsidRPr="007507D1">
              <w:rPr>
                <w:rFonts w:ascii="Arial" w:hAnsi="Arial" w:cs="Arial"/>
                <w:webHidden/>
                <w:sz w:val="22"/>
                <w:szCs w:val="22"/>
              </w:rPr>
              <w:fldChar w:fldCharType="end"/>
            </w:r>
          </w:hyperlink>
        </w:p>
        <w:p w14:paraId="22DAD100" w14:textId="2057594B" w:rsidR="009F069F" w:rsidRPr="007507D1" w:rsidRDefault="009F069F">
          <w:pPr>
            <w:pStyle w:val="TOC2"/>
            <w:tabs>
              <w:tab w:val="right" w:leader="dot" w:pos="9350"/>
            </w:tabs>
            <w:rPr>
              <w:rFonts w:ascii="Arial" w:eastAsiaTheme="minorEastAsia" w:hAnsi="Arial" w:cs="Arial"/>
              <w:kern w:val="2"/>
              <w:sz w:val="22"/>
              <w:szCs w:val="22"/>
              <w14:ligatures w14:val="standardContextual"/>
            </w:rPr>
          </w:pPr>
          <w:hyperlink w:anchor="_Toc224841084" w:history="1">
            <w:r w:rsidRPr="007507D1">
              <w:rPr>
                <w:rStyle w:val="Hyperlink"/>
                <w:rFonts w:ascii="Arial" w:hAnsi="Arial" w:cs="Arial"/>
                <w:sz w:val="22"/>
                <w:szCs w:val="22"/>
              </w:rPr>
              <w:t>3.1 SWOT analysis</w:t>
            </w:r>
            <w:r w:rsidRPr="007507D1">
              <w:rPr>
                <w:rFonts w:ascii="Arial" w:hAnsi="Arial" w:cs="Arial"/>
                <w:webHidden/>
                <w:sz w:val="22"/>
                <w:szCs w:val="22"/>
              </w:rPr>
              <w:tab/>
            </w:r>
            <w:r w:rsidRPr="007507D1">
              <w:rPr>
                <w:rFonts w:ascii="Arial" w:hAnsi="Arial" w:cs="Arial"/>
                <w:webHidden/>
                <w:sz w:val="22"/>
                <w:szCs w:val="22"/>
              </w:rPr>
              <w:fldChar w:fldCharType="begin"/>
            </w:r>
            <w:r w:rsidRPr="007507D1">
              <w:rPr>
                <w:rFonts w:ascii="Arial" w:hAnsi="Arial" w:cs="Arial"/>
                <w:webHidden/>
                <w:sz w:val="22"/>
                <w:szCs w:val="22"/>
              </w:rPr>
              <w:instrText xml:space="preserve"> PAGEREF _Toc224841084 \h </w:instrText>
            </w:r>
            <w:r w:rsidRPr="007507D1">
              <w:rPr>
                <w:rFonts w:ascii="Arial" w:hAnsi="Arial" w:cs="Arial"/>
                <w:webHidden/>
                <w:sz w:val="22"/>
                <w:szCs w:val="22"/>
              </w:rPr>
            </w:r>
            <w:r w:rsidRPr="007507D1">
              <w:rPr>
                <w:rFonts w:ascii="Arial" w:hAnsi="Arial" w:cs="Arial"/>
                <w:webHidden/>
                <w:sz w:val="22"/>
                <w:szCs w:val="22"/>
              </w:rPr>
              <w:fldChar w:fldCharType="separate"/>
            </w:r>
            <w:r w:rsidRPr="007507D1">
              <w:rPr>
                <w:rFonts w:ascii="Arial" w:hAnsi="Arial" w:cs="Arial"/>
                <w:webHidden/>
                <w:sz w:val="22"/>
                <w:szCs w:val="22"/>
              </w:rPr>
              <w:t>5</w:t>
            </w:r>
            <w:r w:rsidRPr="007507D1">
              <w:rPr>
                <w:rFonts w:ascii="Arial" w:hAnsi="Arial" w:cs="Arial"/>
                <w:webHidden/>
                <w:sz w:val="22"/>
                <w:szCs w:val="22"/>
              </w:rPr>
              <w:fldChar w:fldCharType="end"/>
            </w:r>
          </w:hyperlink>
        </w:p>
        <w:p w14:paraId="3F90B8DE" w14:textId="4A76A85A" w:rsidR="009F069F" w:rsidRPr="007507D1" w:rsidRDefault="009F069F">
          <w:pPr>
            <w:pStyle w:val="TOC2"/>
            <w:tabs>
              <w:tab w:val="right" w:leader="dot" w:pos="9350"/>
            </w:tabs>
            <w:rPr>
              <w:rFonts w:ascii="Arial" w:eastAsiaTheme="minorEastAsia" w:hAnsi="Arial" w:cs="Arial"/>
              <w:kern w:val="2"/>
              <w:sz w:val="22"/>
              <w:szCs w:val="22"/>
              <w14:ligatures w14:val="standardContextual"/>
            </w:rPr>
          </w:pPr>
          <w:hyperlink w:anchor="_Toc224841085" w:history="1">
            <w:r w:rsidRPr="007507D1">
              <w:rPr>
                <w:rStyle w:val="Hyperlink"/>
                <w:rFonts w:ascii="Arial" w:hAnsi="Arial" w:cs="Arial"/>
                <w:sz w:val="22"/>
                <w:szCs w:val="22"/>
              </w:rPr>
              <w:t>3.2 Personal Development Plan (PDP)</w:t>
            </w:r>
            <w:r w:rsidRPr="007507D1">
              <w:rPr>
                <w:rFonts w:ascii="Arial" w:hAnsi="Arial" w:cs="Arial"/>
                <w:webHidden/>
                <w:sz w:val="22"/>
                <w:szCs w:val="22"/>
              </w:rPr>
              <w:tab/>
            </w:r>
            <w:r w:rsidRPr="007507D1">
              <w:rPr>
                <w:rFonts w:ascii="Arial" w:hAnsi="Arial" w:cs="Arial"/>
                <w:webHidden/>
                <w:sz w:val="22"/>
                <w:szCs w:val="22"/>
              </w:rPr>
              <w:fldChar w:fldCharType="begin"/>
            </w:r>
            <w:r w:rsidRPr="007507D1">
              <w:rPr>
                <w:rFonts w:ascii="Arial" w:hAnsi="Arial" w:cs="Arial"/>
                <w:webHidden/>
                <w:sz w:val="22"/>
                <w:szCs w:val="22"/>
              </w:rPr>
              <w:instrText xml:space="preserve"> PAGEREF _Toc224841085 \h </w:instrText>
            </w:r>
            <w:r w:rsidRPr="007507D1">
              <w:rPr>
                <w:rFonts w:ascii="Arial" w:hAnsi="Arial" w:cs="Arial"/>
                <w:webHidden/>
                <w:sz w:val="22"/>
                <w:szCs w:val="22"/>
              </w:rPr>
            </w:r>
            <w:r w:rsidRPr="007507D1">
              <w:rPr>
                <w:rFonts w:ascii="Arial" w:hAnsi="Arial" w:cs="Arial"/>
                <w:webHidden/>
                <w:sz w:val="22"/>
                <w:szCs w:val="22"/>
              </w:rPr>
              <w:fldChar w:fldCharType="separate"/>
            </w:r>
            <w:r w:rsidRPr="007507D1">
              <w:rPr>
                <w:rFonts w:ascii="Arial" w:hAnsi="Arial" w:cs="Arial"/>
                <w:webHidden/>
                <w:sz w:val="22"/>
                <w:szCs w:val="22"/>
              </w:rPr>
              <w:t>6</w:t>
            </w:r>
            <w:r w:rsidRPr="007507D1">
              <w:rPr>
                <w:rFonts w:ascii="Arial" w:hAnsi="Arial" w:cs="Arial"/>
                <w:webHidden/>
                <w:sz w:val="22"/>
                <w:szCs w:val="22"/>
              </w:rPr>
              <w:fldChar w:fldCharType="end"/>
            </w:r>
          </w:hyperlink>
        </w:p>
        <w:p w14:paraId="2E10DFE6" w14:textId="44526ED5" w:rsidR="009F069F" w:rsidRPr="007507D1" w:rsidRDefault="009F069F">
          <w:pPr>
            <w:pStyle w:val="TOC1"/>
            <w:tabs>
              <w:tab w:val="right" w:leader="dot" w:pos="9350"/>
            </w:tabs>
            <w:rPr>
              <w:rFonts w:ascii="Arial" w:eastAsiaTheme="minorEastAsia" w:hAnsi="Arial" w:cs="Arial"/>
              <w:kern w:val="2"/>
              <w:sz w:val="22"/>
              <w:szCs w:val="22"/>
              <w14:ligatures w14:val="standardContextual"/>
            </w:rPr>
          </w:pPr>
          <w:hyperlink w:anchor="_Toc224841086" w:history="1">
            <w:r w:rsidRPr="007507D1">
              <w:rPr>
                <w:rStyle w:val="Hyperlink"/>
                <w:rFonts w:ascii="Arial" w:hAnsi="Arial" w:cs="Arial"/>
                <w:sz w:val="22"/>
                <w:szCs w:val="22"/>
              </w:rPr>
              <w:t>Task 4: Reflection on presentation assessment</w:t>
            </w:r>
            <w:r w:rsidRPr="007507D1">
              <w:rPr>
                <w:rFonts w:ascii="Arial" w:hAnsi="Arial" w:cs="Arial"/>
                <w:webHidden/>
                <w:sz w:val="22"/>
                <w:szCs w:val="22"/>
              </w:rPr>
              <w:tab/>
            </w:r>
            <w:r w:rsidRPr="007507D1">
              <w:rPr>
                <w:rFonts w:ascii="Arial" w:hAnsi="Arial" w:cs="Arial"/>
                <w:webHidden/>
                <w:sz w:val="22"/>
                <w:szCs w:val="22"/>
              </w:rPr>
              <w:fldChar w:fldCharType="begin"/>
            </w:r>
            <w:r w:rsidRPr="007507D1">
              <w:rPr>
                <w:rFonts w:ascii="Arial" w:hAnsi="Arial" w:cs="Arial"/>
                <w:webHidden/>
                <w:sz w:val="22"/>
                <w:szCs w:val="22"/>
              </w:rPr>
              <w:instrText xml:space="preserve"> PAGEREF _Toc224841086 \h </w:instrText>
            </w:r>
            <w:r w:rsidRPr="007507D1">
              <w:rPr>
                <w:rFonts w:ascii="Arial" w:hAnsi="Arial" w:cs="Arial"/>
                <w:webHidden/>
                <w:sz w:val="22"/>
                <w:szCs w:val="22"/>
              </w:rPr>
            </w:r>
            <w:r w:rsidRPr="007507D1">
              <w:rPr>
                <w:rFonts w:ascii="Arial" w:hAnsi="Arial" w:cs="Arial"/>
                <w:webHidden/>
                <w:sz w:val="22"/>
                <w:szCs w:val="22"/>
              </w:rPr>
              <w:fldChar w:fldCharType="separate"/>
            </w:r>
            <w:r w:rsidRPr="007507D1">
              <w:rPr>
                <w:rFonts w:ascii="Arial" w:hAnsi="Arial" w:cs="Arial"/>
                <w:webHidden/>
                <w:sz w:val="22"/>
                <w:szCs w:val="22"/>
              </w:rPr>
              <w:t>8</w:t>
            </w:r>
            <w:r w:rsidRPr="007507D1">
              <w:rPr>
                <w:rFonts w:ascii="Arial" w:hAnsi="Arial" w:cs="Arial"/>
                <w:webHidden/>
                <w:sz w:val="22"/>
                <w:szCs w:val="22"/>
              </w:rPr>
              <w:fldChar w:fldCharType="end"/>
            </w:r>
          </w:hyperlink>
        </w:p>
        <w:p w14:paraId="586A4209" w14:textId="3034D426" w:rsidR="009F069F" w:rsidRPr="007507D1" w:rsidRDefault="009F069F">
          <w:pPr>
            <w:pStyle w:val="TOC1"/>
            <w:tabs>
              <w:tab w:val="right" w:leader="dot" w:pos="9350"/>
            </w:tabs>
            <w:rPr>
              <w:rFonts w:ascii="Arial" w:eastAsiaTheme="minorEastAsia" w:hAnsi="Arial" w:cs="Arial"/>
              <w:kern w:val="2"/>
              <w:sz w:val="22"/>
              <w:szCs w:val="22"/>
              <w14:ligatures w14:val="standardContextual"/>
            </w:rPr>
          </w:pPr>
          <w:hyperlink w:anchor="_Toc224841087" w:history="1">
            <w:r w:rsidRPr="007507D1">
              <w:rPr>
                <w:rStyle w:val="Hyperlink"/>
                <w:rFonts w:ascii="Arial" w:hAnsi="Arial" w:cs="Arial"/>
                <w:sz w:val="22"/>
                <w:szCs w:val="22"/>
              </w:rPr>
              <w:t>References</w:t>
            </w:r>
            <w:r w:rsidRPr="007507D1">
              <w:rPr>
                <w:rFonts w:ascii="Arial" w:hAnsi="Arial" w:cs="Arial"/>
                <w:webHidden/>
                <w:sz w:val="22"/>
                <w:szCs w:val="22"/>
              </w:rPr>
              <w:tab/>
            </w:r>
            <w:r w:rsidRPr="007507D1">
              <w:rPr>
                <w:rFonts w:ascii="Arial" w:hAnsi="Arial" w:cs="Arial"/>
                <w:webHidden/>
                <w:sz w:val="22"/>
                <w:szCs w:val="22"/>
              </w:rPr>
              <w:fldChar w:fldCharType="begin"/>
            </w:r>
            <w:r w:rsidRPr="007507D1">
              <w:rPr>
                <w:rFonts w:ascii="Arial" w:hAnsi="Arial" w:cs="Arial"/>
                <w:webHidden/>
                <w:sz w:val="22"/>
                <w:szCs w:val="22"/>
              </w:rPr>
              <w:instrText xml:space="preserve"> PAGEREF _Toc224841087 \h </w:instrText>
            </w:r>
            <w:r w:rsidRPr="007507D1">
              <w:rPr>
                <w:rFonts w:ascii="Arial" w:hAnsi="Arial" w:cs="Arial"/>
                <w:webHidden/>
                <w:sz w:val="22"/>
                <w:szCs w:val="22"/>
              </w:rPr>
            </w:r>
            <w:r w:rsidRPr="007507D1">
              <w:rPr>
                <w:rFonts w:ascii="Arial" w:hAnsi="Arial" w:cs="Arial"/>
                <w:webHidden/>
                <w:sz w:val="22"/>
                <w:szCs w:val="22"/>
              </w:rPr>
              <w:fldChar w:fldCharType="separate"/>
            </w:r>
            <w:r w:rsidRPr="007507D1">
              <w:rPr>
                <w:rFonts w:ascii="Arial" w:hAnsi="Arial" w:cs="Arial"/>
                <w:webHidden/>
                <w:sz w:val="22"/>
                <w:szCs w:val="22"/>
              </w:rPr>
              <w:t>10</w:t>
            </w:r>
            <w:r w:rsidRPr="007507D1">
              <w:rPr>
                <w:rFonts w:ascii="Arial" w:hAnsi="Arial" w:cs="Arial"/>
                <w:webHidden/>
                <w:sz w:val="22"/>
                <w:szCs w:val="22"/>
              </w:rPr>
              <w:fldChar w:fldCharType="end"/>
            </w:r>
          </w:hyperlink>
        </w:p>
        <w:p w14:paraId="544D7984" w14:textId="7F74380B" w:rsidR="007005BD" w:rsidRPr="007507D1" w:rsidRDefault="007005BD" w:rsidP="005C75B5">
          <w:pPr>
            <w:rPr>
              <w:rFonts w:ascii="Arial" w:hAnsi="Arial" w:cs="Arial"/>
              <w:sz w:val="22"/>
              <w:szCs w:val="22"/>
            </w:rPr>
          </w:pPr>
          <w:r w:rsidRPr="007507D1">
            <w:rPr>
              <w:rFonts w:ascii="Arial" w:hAnsi="Arial" w:cs="Arial"/>
              <w:b/>
              <w:bCs/>
              <w:sz w:val="22"/>
              <w:szCs w:val="22"/>
            </w:rPr>
            <w:fldChar w:fldCharType="end"/>
          </w:r>
        </w:p>
      </w:sdtContent>
    </w:sdt>
    <w:p w14:paraId="1ACEE109" w14:textId="77777777" w:rsidR="008938C9" w:rsidRPr="007507D1" w:rsidRDefault="008938C9" w:rsidP="005C75B5">
      <w:pPr>
        <w:widowControl/>
        <w:autoSpaceDE/>
        <w:autoSpaceDN/>
        <w:ind w:left="0" w:right="0"/>
        <w:rPr>
          <w:rFonts w:ascii="Arial" w:hAnsi="Arial" w:cs="Arial"/>
          <w:sz w:val="22"/>
          <w:szCs w:val="22"/>
        </w:rPr>
      </w:pPr>
      <w:r w:rsidRPr="007507D1">
        <w:rPr>
          <w:rFonts w:ascii="Arial" w:hAnsi="Arial" w:cs="Arial"/>
          <w:sz w:val="22"/>
          <w:szCs w:val="22"/>
        </w:rPr>
        <w:br w:type="page"/>
      </w:r>
    </w:p>
    <w:p w14:paraId="52C824DF" w14:textId="77777777" w:rsidR="009F069F" w:rsidRPr="007507D1" w:rsidRDefault="009F069F" w:rsidP="009F069F">
      <w:pPr>
        <w:pStyle w:val="Heading1"/>
        <w:rPr>
          <w:lang w:val="en-GB"/>
        </w:rPr>
      </w:pPr>
      <w:bookmarkStart w:id="1" w:name="_Toc224841081"/>
      <w:bookmarkEnd w:id="0"/>
      <w:r w:rsidRPr="007507D1">
        <w:rPr>
          <w:lang w:val="en-GB"/>
        </w:rPr>
        <w:t>Task 1: Professional CV</w:t>
      </w:r>
      <w:bookmarkEnd w:id="1"/>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9F069F" w:rsidRPr="009F069F" w14:paraId="02AA2C9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B6A62" w14:textId="426501D0"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Name:</w:t>
            </w:r>
            <w:r w:rsidR="0029009F">
              <w:rPr>
                <w:rFonts w:ascii="Arial" w:eastAsia="Arial" w:hAnsi="Arial" w:cs="Arial"/>
                <w:b/>
                <w:bCs/>
                <w:noProof w:val="0"/>
                <w:sz w:val="22"/>
                <w:szCs w:val="22"/>
                <w:lang w:eastAsia="en-IN"/>
              </w:rPr>
              <w:t xml:space="preserve"> </w:t>
            </w:r>
            <w:r w:rsidR="0029009F" w:rsidRPr="0029009F">
              <w:rPr>
                <w:b/>
                <w:bCs/>
                <w:sz w:val="28"/>
                <w:szCs w:val="28"/>
              </w:rPr>
              <w:t>Serge Saidi</w:t>
            </w:r>
          </w:p>
          <w:p w14:paraId="796D169A" w14:textId="108B02AF"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Email:</w:t>
            </w:r>
            <w:r w:rsidR="0029009F" w:rsidRPr="0029009F">
              <w:rPr>
                <w:rFonts w:ascii="Arial" w:eastAsia="Arial" w:hAnsi="Arial" w:cs="Arial"/>
                <w:b/>
                <w:bCs/>
                <w:noProof w:val="0"/>
                <w:sz w:val="22"/>
                <w:szCs w:val="22"/>
                <w:lang w:eastAsia="en-IN"/>
              </w:rPr>
              <w:t>2423011@student.uwtsd.ac.uk</w:t>
            </w:r>
          </w:p>
          <w:p w14:paraId="69090C73"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Phone number: 07404243822</w:t>
            </w:r>
          </w:p>
          <w:p w14:paraId="1B2F9762"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Address: 26 Wlks Green. B218HR. Handsworth. Birmingham</w:t>
            </w:r>
          </w:p>
          <w:p w14:paraId="0BCF4AE5"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p>
          <w:p w14:paraId="2A78E0D3"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am a resilient and compassionate care professional, having years of experience in health and social care. This professional experience of mine is complemented by robust capability in assisting and mentoring. Additionally, my skills in offering daily living support to vulnerable individuals, working in a collaborative environment, can help provide integrated care to the required person. I am currently emphasising improving my knowledge by pursuing health and social care qualifications. Furthermore, I am having a strong interest in innovative, technologically advanced care practices. I am currently also starting to improve my multilingual skill set to offer culturally sensitive care by understanding individual needs. </w:t>
            </w:r>
          </w:p>
          <w:p w14:paraId="7A55C9E1"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u w:val="single"/>
                <w:lang w:eastAsia="en-IN"/>
              </w:rPr>
              <w:t>Key skills</w:t>
            </w:r>
          </w:p>
          <w:p w14:paraId="482EA4AA"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i/>
                <w:iCs/>
                <w:noProof w:val="0"/>
                <w:sz w:val="22"/>
                <w:szCs w:val="22"/>
                <w:lang w:eastAsia="en-IN"/>
              </w:rPr>
              <w:t>Hard skills</w:t>
            </w:r>
          </w:p>
          <w:p w14:paraId="406FE533" w14:textId="77777777" w:rsidR="009F069F" w:rsidRPr="009F069F" w:rsidRDefault="009F069F" w:rsidP="009F069F">
            <w:pPr>
              <w:widowControl/>
              <w:numPr>
                <w:ilvl w:val="0"/>
                <w:numId w:val="31"/>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Computer skills (MS Word, PowerPoint, Excel)</w:t>
            </w:r>
          </w:p>
          <w:p w14:paraId="1FB8AE65" w14:textId="77777777" w:rsidR="009F069F" w:rsidRPr="009F069F" w:rsidRDefault="009F069F" w:rsidP="009F069F">
            <w:pPr>
              <w:widowControl/>
              <w:numPr>
                <w:ilvl w:val="0"/>
                <w:numId w:val="31"/>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Personal care</w:t>
            </w:r>
          </w:p>
          <w:p w14:paraId="0B071C81" w14:textId="77777777" w:rsidR="009F069F" w:rsidRPr="009F069F" w:rsidRDefault="009F069F" w:rsidP="009F069F">
            <w:pPr>
              <w:widowControl/>
              <w:numPr>
                <w:ilvl w:val="0"/>
                <w:numId w:val="31"/>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Documentation</w:t>
            </w:r>
          </w:p>
          <w:p w14:paraId="2ADD431A" w14:textId="77777777" w:rsidR="009F069F" w:rsidRPr="009F069F" w:rsidRDefault="009F069F" w:rsidP="009F069F">
            <w:pPr>
              <w:widowControl/>
              <w:numPr>
                <w:ilvl w:val="0"/>
                <w:numId w:val="31"/>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Emergency response</w:t>
            </w:r>
          </w:p>
          <w:p w14:paraId="056405CE"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i/>
                <w:iCs/>
                <w:noProof w:val="0"/>
                <w:sz w:val="22"/>
                <w:szCs w:val="22"/>
                <w:lang w:eastAsia="en-IN"/>
              </w:rPr>
              <w:t>Soft skills</w:t>
            </w:r>
          </w:p>
          <w:p w14:paraId="693F5CA4" w14:textId="77777777" w:rsidR="009F069F" w:rsidRPr="009F069F" w:rsidRDefault="009F069F" w:rsidP="009F069F">
            <w:pPr>
              <w:widowControl/>
              <w:numPr>
                <w:ilvl w:val="0"/>
                <w:numId w:val="32"/>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Problem-solving</w:t>
            </w:r>
          </w:p>
          <w:p w14:paraId="3ED1F13F" w14:textId="77777777" w:rsidR="009F069F" w:rsidRPr="009F069F" w:rsidRDefault="009F069F" w:rsidP="009F069F">
            <w:pPr>
              <w:widowControl/>
              <w:numPr>
                <w:ilvl w:val="0"/>
                <w:numId w:val="32"/>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Communication</w:t>
            </w:r>
          </w:p>
          <w:p w14:paraId="1720C66C" w14:textId="77777777" w:rsidR="009F069F" w:rsidRPr="009F069F" w:rsidRDefault="009F069F" w:rsidP="009F069F">
            <w:pPr>
              <w:widowControl/>
              <w:numPr>
                <w:ilvl w:val="0"/>
                <w:numId w:val="32"/>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Critical thinking</w:t>
            </w:r>
          </w:p>
          <w:p w14:paraId="5F68CA1D" w14:textId="77777777" w:rsidR="009F069F" w:rsidRPr="009F069F" w:rsidRDefault="009F069F" w:rsidP="009F069F">
            <w:pPr>
              <w:widowControl/>
              <w:numPr>
                <w:ilvl w:val="0"/>
                <w:numId w:val="32"/>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Time management</w:t>
            </w:r>
          </w:p>
          <w:p w14:paraId="521EB32B" w14:textId="77777777" w:rsidR="009F069F" w:rsidRPr="009F069F" w:rsidRDefault="009F069F" w:rsidP="009F069F">
            <w:pPr>
              <w:widowControl/>
              <w:numPr>
                <w:ilvl w:val="0"/>
                <w:numId w:val="32"/>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Adaptability </w:t>
            </w:r>
          </w:p>
          <w:p w14:paraId="7ECC6364"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u w:val="single"/>
                <w:lang w:eastAsia="en-IN"/>
              </w:rPr>
              <w:t>Hobbies and interest </w:t>
            </w:r>
          </w:p>
          <w:p w14:paraId="020DED51" w14:textId="77777777" w:rsidR="009F069F" w:rsidRPr="009F069F" w:rsidRDefault="009F069F" w:rsidP="009F069F">
            <w:pPr>
              <w:widowControl/>
              <w:numPr>
                <w:ilvl w:val="0"/>
                <w:numId w:val="33"/>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often volunteer in community projects like a blood donation campaign</w:t>
            </w:r>
          </w:p>
          <w:p w14:paraId="6B55E4CF" w14:textId="77777777" w:rsidR="009F069F" w:rsidRPr="009F069F" w:rsidRDefault="009F069F" w:rsidP="009F069F">
            <w:pPr>
              <w:widowControl/>
              <w:numPr>
                <w:ilvl w:val="0"/>
                <w:numId w:val="33"/>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have recently developed an interest in learning new languages</w:t>
            </w:r>
          </w:p>
          <w:p w14:paraId="5937D5BB" w14:textId="77777777" w:rsidR="009F069F" w:rsidRPr="009F069F" w:rsidRDefault="009F069F" w:rsidP="009F069F">
            <w:pPr>
              <w:widowControl/>
              <w:numPr>
                <w:ilvl w:val="0"/>
                <w:numId w:val="33"/>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also like to do gardening in my free time</w:t>
            </w:r>
          </w:p>
          <w:p w14:paraId="4E0F5381" w14:textId="77777777" w:rsidR="009F069F" w:rsidRPr="009F069F" w:rsidRDefault="009F069F" w:rsidP="009F069F">
            <w:pPr>
              <w:widowControl/>
              <w:numPr>
                <w:ilvl w:val="0"/>
                <w:numId w:val="33"/>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My cooking habit helps me to learn about the nutritious value of food</w:t>
            </w:r>
          </w:p>
          <w:p w14:paraId="3D035D45"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u w:val="single"/>
                <w:lang w:eastAsia="en-IN"/>
              </w:rPr>
              <w:t>References</w:t>
            </w:r>
          </w:p>
          <w:p w14:paraId="451DFF0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Available on request</w:t>
            </w:r>
          </w:p>
          <w:p w14:paraId="2ACC8229"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p>
        </w:tc>
      </w:tr>
    </w:tbl>
    <w:p w14:paraId="557DAAEB" w14:textId="29DA027F" w:rsidR="007507D1" w:rsidRDefault="009F069F" w:rsidP="009F069F">
      <w:pPr>
        <w:pStyle w:val="Heading1"/>
        <w:rPr>
          <w:lang w:val="en-GB"/>
        </w:rPr>
      </w:pPr>
      <w:bookmarkStart w:id="2" w:name="_Toc224841082"/>
      <w:r w:rsidRPr="007507D1">
        <w:rPr>
          <w:lang w:val="en-GB"/>
        </w:rPr>
        <w:t>Task 2: personal statement</w:t>
      </w:r>
      <w:bookmarkEnd w:id="2"/>
    </w:p>
    <w:p w14:paraId="343E5FE4" w14:textId="75B8638B" w:rsidR="007507D1" w:rsidRPr="007507D1" w:rsidRDefault="007507D1" w:rsidP="007507D1">
      <w:pPr>
        <w:widowControl/>
        <w:autoSpaceDE/>
        <w:autoSpaceDN/>
        <w:ind w:left="0" w:right="0"/>
        <w:jc w:val="center"/>
        <w:rPr>
          <w:lang w:val="en-US"/>
        </w:rPr>
      </w:pPr>
      <w:r w:rsidRPr="007507D1">
        <w:rPr>
          <w:b/>
          <w:bCs/>
          <w:lang w:eastAsia="en-GB"/>
        </w:rPr>
        <w:drawing>
          <wp:inline distT="0" distB="0" distL="0" distR="0" wp14:anchorId="6E60386F" wp14:editId="65906B85">
            <wp:extent cx="4122420" cy="3667897"/>
            <wp:effectExtent l="0" t="0" r="0" b="0"/>
            <wp:docPr id="1496598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9698" cy="3674372"/>
                    </a:xfrm>
                    <a:prstGeom prst="rect">
                      <a:avLst/>
                    </a:prstGeom>
                    <a:noFill/>
                    <a:ln>
                      <a:noFill/>
                    </a:ln>
                  </pic:spPr>
                </pic:pic>
              </a:graphicData>
            </a:graphic>
          </wp:inline>
        </w:drawing>
      </w:r>
    </w:p>
    <w:p w14:paraId="57F16F9D" w14:textId="5A81CCAA" w:rsidR="007507D1" w:rsidRPr="007507D1" w:rsidRDefault="007507D1" w:rsidP="007507D1">
      <w:pPr>
        <w:widowControl/>
        <w:autoSpaceDE/>
        <w:autoSpaceDN/>
        <w:ind w:left="0" w:right="0"/>
        <w:jc w:val="center"/>
        <w:rPr>
          <w:lang w:val="en-US"/>
        </w:rPr>
      </w:pPr>
      <w:r w:rsidRPr="007507D1">
        <w:rPr>
          <w:b/>
          <w:bCs/>
          <w:lang w:eastAsia="en-GB"/>
        </w:rPr>
        <w:drawing>
          <wp:inline distT="0" distB="0" distL="0" distR="0" wp14:anchorId="7C61F8E0" wp14:editId="145406E7">
            <wp:extent cx="3802380" cy="2656791"/>
            <wp:effectExtent l="0" t="0" r="0" b="0"/>
            <wp:docPr id="1575631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7253" cy="2660196"/>
                    </a:xfrm>
                    <a:prstGeom prst="rect">
                      <a:avLst/>
                    </a:prstGeom>
                    <a:noFill/>
                    <a:ln>
                      <a:noFill/>
                    </a:ln>
                  </pic:spPr>
                </pic:pic>
              </a:graphicData>
            </a:graphic>
          </wp:inline>
        </w:drawing>
      </w:r>
    </w:p>
    <w:p w14:paraId="6453C64E" w14:textId="3EA16DA4" w:rsidR="007507D1" w:rsidRPr="007507D1" w:rsidRDefault="007507D1" w:rsidP="007507D1">
      <w:pPr>
        <w:widowControl/>
        <w:autoSpaceDE/>
        <w:autoSpaceDN/>
        <w:ind w:left="0" w:right="0"/>
        <w:jc w:val="center"/>
        <w:rPr>
          <w:lang w:val="en-US"/>
        </w:rPr>
      </w:pPr>
      <w:r w:rsidRPr="007507D1">
        <w:rPr>
          <w:b/>
          <w:bCs/>
          <w:lang w:eastAsia="en-GB"/>
        </w:rPr>
        <w:drawing>
          <wp:inline distT="0" distB="0" distL="0" distR="0" wp14:anchorId="5595A1A2" wp14:editId="64ECB6DF">
            <wp:extent cx="3626024" cy="3230880"/>
            <wp:effectExtent l="0" t="0" r="0" b="0"/>
            <wp:docPr id="6618576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0700" cy="3235047"/>
                    </a:xfrm>
                    <a:prstGeom prst="rect">
                      <a:avLst/>
                    </a:prstGeom>
                    <a:noFill/>
                    <a:ln>
                      <a:noFill/>
                    </a:ln>
                  </pic:spPr>
                </pic:pic>
              </a:graphicData>
            </a:graphic>
          </wp:inline>
        </w:drawing>
      </w:r>
    </w:p>
    <w:p w14:paraId="7CEB8A3B" w14:textId="624B1F23" w:rsidR="007507D1" w:rsidRPr="007507D1" w:rsidRDefault="007507D1" w:rsidP="007507D1">
      <w:pPr>
        <w:widowControl/>
        <w:autoSpaceDE/>
        <w:autoSpaceDN/>
        <w:ind w:left="0" w:right="0"/>
        <w:jc w:val="center"/>
        <w:rPr>
          <w:lang w:val="en-US"/>
        </w:rPr>
      </w:pPr>
      <w:r w:rsidRPr="007507D1">
        <w:rPr>
          <w:b/>
          <w:bCs/>
          <w:lang w:eastAsia="en-GB"/>
        </w:rPr>
        <w:drawing>
          <wp:inline distT="0" distB="0" distL="0" distR="0" wp14:anchorId="6866B238" wp14:editId="0FC01458">
            <wp:extent cx="3634740" cy="745588"/>
            <wp:effectExtent l="0" t="0" r="0" b="0"/>
            <wp:docPr id="17570588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4067" cy="749553"/>
                    </a:xfrm>
                    <a:prstGeom prst="rect">
                      <a:avLst/>
                    </a:prstGeom>
                    <a:noFill/>
                    <a:ln>
                      <a:noFill/>
                    </a:ln>
                  </pic:spPr>
                </pic:pic>
              </a:graphicData>
            </a:graphic>
          </wp:inline>
        </w:drawing>
      </w:r>
    </w:p>
    <w:p w14:paraId="35E935CA" w14:textId="0DD3DB91" w:rsidR="007507D1" w:rsidRPr="007507D1" w:rsidRDefault="007507D1" w:rsidP="007507D1">
      <w:pPr>
        <w:widowControl/>
        <w:autoSpaceDE/>
        <w:autoSpaceDN/>
        <w:ind w:left="0" w:right="0"/>
        <w:jc w:val="center"/>
        <w:rPr>
          <w:rFonts w:ascii="Arial" w:hAnsi="Arial" w:cs="Arial"/>
          <w:b/>
          <w:bCs/>
          <w:sz w:val="22"/>
          <w:szCs w:val="22"/>
          <w:lang w:val="en-US"/>
        </w:rPr>
      </w:pPr>
      <w:r w:rsidRPr="007507D1">
        <w:rPr>
          <w:rFonts w:ascii="Arial" w:hAnsi="Arial" w:cs="Arial"/>
          <w:b/>
          <w:bCs/>
          <w:sz w:val="22"/>
          <w:szCs w:val="22"/>
          <w:lang w:val="en-US"/>
        </w:rPr>
        <w:t>Figure 1: Job advertisement</w:t>
      </w:r>
    </w:p>
    <w:p w14:paraId="7E428300" w14:textId="766207C6" w:rsidR="007507D1" w:rsidRPr="007507D1" w:rsidRDefault="007507D1" w:rsidP="007507D1">
      <w:pPr>
        <w:widowControl/>
        <w:autoSpaceDE/>
        <w:autoSpaceDN/>
        <w:ind w:left="0" w:right="0"/>
        <w:jc w:val="center"/>
        <w:rPr>
          <w:rFonts w:ascii="Arial" w:hAnsi="Arial" w:cs="Arial"/>
          <w:sz w:val="22"/>
          <w:szCs w:val="22"/>
          <w:lang w:val="en-US"/>
        </w:rPr>
      </w:pPr>
      <w:r w:rsidRPr="007507D1">
        <w:rPr>
          <w:rFonts w:ascii="Arial" w:hAnsi="Arial" w:cs="Arial"/>
          <w:sz w:val="22"/>
          <w:szCs w:val="22"/>
          <w:lang w:val="en-US"/>
        </w:rPr>
        <w:t>(Source: Indeed, 2026)</w:t>
      </w:r>
    </w:p>
    <w:p w14:paraId="5112E233" w14:textId="73844F75"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Personal statement -  Care assistant role at John Whitgift Foundation</w:t>
      </w:r>
    </w:p>
    <w:p w14:paraId="5C7C8D6D"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am currently applying for a Care Assistant job role at the John Whitgift Foundation. My main career aim is to deliver person</w:t>
      </w:r>
      <w:r w:rsidRPr="009F069F">
        <w:rPr>
          <w:rFonts w:ascii="Arial" w:eastAsia="Arial" w:hAnsi="Arial" w:cs="Arial"/>
          <w:noProof w:val="0"/>
          <w:sz w:val="22"/>
          <w:szCs w:val="22"/>
          <w:lang w:eastAsia="en-IN"/>
        </w:rPr>
        <w:noBreakHyphen/>
        <w:t>centred, high</w:t>
      </w:r>
      <w:r w:rsidRPr="009F069F">
        <w:rPr>
          <w:rFonts w:ascii="Arial" w:eastAsia="Arial" w:hAnsi="Arial" w:cs="Arial"/>
          <w:noProof w:val="0"/>
          <w:sz w:val="22"/>
          <w:szCs w:val="22"/>
          <w:lang w:eastAsia="en-IN"/>
        </w:rPr>
        <w:noBreakHyphen/>
        <w:t>quality care which promotes respect, dignity and wellbeing of individuals. My years of experience from the health and social care job role can significantly benefit from preventing mistakes while offering care assistance for elderly people. Additionally, a strong academic background teaches me how to use compassion, empathy and resilience in creating a meaningful difference for elderly people and the living conditions of residents.</w:t>
      </w:r>
    </w:p>
    <w:p w14:paraId="314A72B4"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have started my career by working in a Care Home setting, where I am responsible for assisting elderly residents with daily living tasks like dressing, mobility and personal hygiene management. In the initial days, this role supported me in learning about the significance of empathy, patience and effective communication to ensure the residents feel respected and valued. Afterwards, I have also worked as a caregiver where I have to fulfil greater responsibilities such as working with nursing teams, concerning information, and teaching new staff as part of the care plan. These hands-on experiences improved my ability to document every crucial information, accurately follow care plans, provide consistent support, and quickly respond to the changing needs. </w:t>
      </w:r>
    </w:p>
    <w:p w14:paraId="101F30A5"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Academic background is another major strength that makes me fit for this job.  I am currently pursuing certification in high-skilled roles related to Health and Social Care from a renowned university in the UK. This learning activity within the university helps me to solve critical problems, improve professional development, reflective practice and build emergency response capability. Furthermore, my academic background in technology and management keeps me inspired for technological changes, and I quickly adapt to new functions that could speed up the process of patient recovery. Quick adaptability also supports meeting job requirements, such as conveying messages to team leaders on time, which helps to overcome acute conditions. I am planning to complete my Care Certification within the given timeline, which will meet professional standards of care practice. </w:t>
      </w:r>
    </w:p>
    <w:p w14:paraId="1799E7D6"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Resilience, accountability, adaptability, and effective communication are my key strengths, which are essential for offering person-centred care. Additionally, I am interested in learning new languages while simultaneously increasing my cultural knowledge to help in culturally sensitive diet planning.  Additionally, my skillset in mentoring and training supports collaborative work that is suitable for working in large-scale organisations like John Whitgift Foundation. Accordingly, competency and confidence articulated from the professional experience is strongly aligned with the values of the John Whitgift Foundation, which makes me a suitable candidate for the job. </w:t>
      </w:r>
    </w:p>
    <w:p w14:paraId="065FB192"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Furthermore, my passion for responsible consumption interests in digital technology helps me to follow care plans accurately by reducing human error. Additionally, I have previously practised waste reduction and healthier food systems promotion in care home settings, that help me to fit into the empathic nature of care. I am particularly interested in the care assistant job role of John Whitgift Foundation because of its long history of offering health and social care services alongside a commitment to wider community support. Thus, I feel confident about blending hands-on experience, personal values and education to be a suitable candidate for the job position.</w:t>
      </w:r>
    </w:p>
    <w:p w14:paraId="202BE3B1" w14:textId="77777777" w:rsidR="009F069F" w:rsidRPr="007507D1" w:rsidRDefault="009F069F" w:rsidP="009F069F">
      <w:pPr>
        <w:pStyle w:val="Heading1"/>
        <w:rPr>
          <w:lang w:val="en-GB"/>
        </w:rPr>
      </w:pPr>
      <w:bookmarkStart w:id="3" w:name="_Toc224841083"/>
      <w:r w:rsidRPr="007507D1">
        <w:rPr>
          <w:lang w:val="en-GB"/>
        </w:rPr>
        <w:t>Task 3: SWOT and PDP</w:t>
      </w:r>
      <w:bookmarkEnd w:id="3"/>
    </w:p>
    <w:p w14:paraId="4ECAB2E0" w14:textId="45EC6A82" w:rsidR="009F069F" w:rsidRPr="007507D1" w:rsidRDefault="009F069F" w:rsidP="009F069F">
      <w:pPr>
        <w:pStyle w:val="Heading2"/>
        <w:rPr>
          <w:lang w:val="en-GB"/>
        </w:rPr>
      </w:pPr>
      <w:bookmarkStart w:id="4" w:name="_Toc224841084"/>
      <w:r w:rsidRPr="007507D1">
        <w:rPr>
          <w:lang w:val="en-GB"/>
        </w:rPr>
        <w:t>3.1 SWOT analysis</w:t>
      </w:r>
      <w:bookmarkEnd w:id="4"/>
    </w:p>
    <w:tbl>
      <w:tblPr>
        <w:tblW w:w="9360" w:type="dxa"/>
        <w:tblCellMar>
          <w:top w:w="15" w:type="dxa"/>
          <w:left w:w="15" w:type="dxa"/>
          <w:bottom w:w="15" w:type="dxa"/>
          <w:right w:w="15" w:type="dxa"/>
        </w:tblCellMar>
        <w:tblLook w:val="04A0" w:firstRow="1" w:lastRow="0" w:firstColumn="1" w:lastColumn="0" w:noHBand="0" w:noVBand="1"/>
      </w:tblPr>
      <w:tblGrid>
        <w:gridCol w:w="5104"/>
        <w:gridCol w:w="4256"/>
      </w:tblGrid>
      <w:tr w:rsidR="009F069F" w:rsidRPr="009F069F" w14:paraId="1E9BED2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D1058"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8D90F"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Weaknesses</w:t>
            </w:r>
          </w:p>
        </w:tc>
      </w:tr>
      <w:tr w:rsidR="009F069F" w:rsidRPr="009F069F" w14:paraId="1F729A0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6407E" w14:textId="77777777" w:rsidR="009F069F" w:rsidRPr="009F069F" w:rsidRDefault="009F069F" w:rsidP="009F069F">
            <w:pPr>
              <w:widowControl/>
              <w:numPr>
                <w:ilvl w:val="0"/>
                <w:numId w:val="34"/>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have strengths in person-centred care  with empathy and compassion</w:t>
            </w:r>
          </w:p>
          <w:p w14:paraId="4245129E" w14:textId="77777777" w:rsidR="009F069F" w:rsidRPr="009F069F" w:rsidRDefault="009F069F" w:rsidP="009F069F">
            <w:pPr>
              <w:widowControl/>
              <w:numPr>
                <w:ilvl w:val="0"/>
                <w:numId w:val="34"/>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have hands-on experience in treating and assisting in daily activity for elderly people</w:t>
            </w:r>
          </w:p>
          <w:p w14:paraId="6EE80000" w14:textId="77777777" w:rsidR="009F069F" w:rsidRPr="009F069F" w:rsidRDefault="009F069F" w:rsidP="009F069F">
            <w:pPr>
              <w:widowControl/>
              <w:numPr>
                <w:ilvl w:val="0"/>
                <w:numId w:val="34"/>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have started to learn about multiple language for increasing cultural intelligence</w:t>
            </w:r>
          </w:p>
          <w:p w14:paraId="55550093" w14:textId="77777777" w:rsidR="009F069F" w:rsidRPr="009F069F" w:rsidRDefault="009F069F" w:rsidP="009F069F">
            <w:pPr>
              <w:widowControl/>
              <w:numPr>
                <w:ilvl w:val="0"/>
                <w:numId w:val="34"/>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have previous experience working with health care professionals who boost teamwork and collaboration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3FBEB" w14:textId="77777777" w:rsidR="009F069F" w:rsidRPr="009F069F" w:rsidRDefault="009F069F" w:rsidP="009F069F">
            <w:pPr>
              <w:widowControl/>
              <w:numPr>
                <w:ilvl w:val="0"/>
                <w:numId w:val="35"/>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have limited formal training in patient-centred care and a low academic degree</w:t>
            </w:r>
          </w:p>
          <w:p w14:paraId="68E42B27" w14:textId="77777777" w:rsidR="009F069F" w:rsidRPr="009F069F" w:rsidRDefault="009F069F" w:rsidP="009F069F">
            <w:pPr>
              <w:widowControl/>
              <w:numPr>
                <w:ilvl w:val="0"/>
                <w:numId w:val="35"/>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am highly reliant upon written orders that restrict me from effectively engaged with individuals </w:t>
            </w:r>
          </w:p>
          <w:p w14:paraId="14586DA2" w14:textId="77777777" w:rsidR="009F069F" w:rsidRPr="009F069F" w:rsidRDefault="009F069F" w:rsidP="009F069F">
            <w:pPr>
              <w:widowControl/>
              <w:numPr>
                <w:ilvl w:val="0"/>
                <w:numId w:val="35"/>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Poor time management skills negatively affect multitasking ability and increase the chance of missing </w:t>
            </w:r>
          </w:p>
        </w:tc>
      </w:tr>
      <w:tr w:rsidR="009F069F" w:rsidRPr="009F069F" w14:paraId="7A479E4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AA3AE"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60E1A"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Threats</w:t>
            </w:r>
          </w:p>
        </w:tc>
      </w:tr>
      <w:tr w:rsidR="009F069F" w:rsidRPr="009F069F" w14:paraId="165B86E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90421E" w14:textId="77777777" w:rsidR="009F069F" w:rsidRPr="009F069F" w:rsidRDefault="009F069F" w:rsidP="009F069F">
            <w:pPr>
              <w:widowControl/>
              <w:numPr>
                <w:ilvl w:val="0"/>
                <w:numId w:val="36"/>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Pursuing higher education in health and social care, alongside completing the current certification, will provide me with a competitive edge in the labour market</w:t>
            </w:r>
          </w:p>
          <w:p w14:paraId="41454C72" w14:textId="77777777" w:rsidR="009F069F" w:rsidRPr="009F069F" w:rsidRDefault="009F069F" w:rsidP="009F069F">
            <w:pPr>
              <w:widowControl/>
              <w:numPr>
                <w:ilvl w:val="0"/>
                <w:numId w:val="36"/>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My previous experiences as a caregiver will support me in applying for a senior care assistant role in the health and social care industry </w:t>
            </w:r>
          </w:p>
          <w:p w14:paraId="1A927933" w14:textId="77777777" w:rsidR="009F069F" w:rsidRPr="009F069F" w:rsidRDefault="009F069F" w:rsidP="009F069F">
            <w:pPr>
              <w:widowControl/>
              <w:numPr>
                <w:ilvl w:val="0"/>
                <w:numId w:val="36"/>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could enrol in a training programme like first aid or improving knowledge on basic medication to better comply with care planning for elderly people</w:t>
            </w:r>
          </w:p>
          <w:p w14:paraId="00404D75"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E83042" w14:textId="77777777" w:rsidR="009F069F" w:rsidRPr="009F069F" w:rsidRDefault="009F069F" w:rsidP="009F069F">
            <w:pPr>
              <w:widowControl/>
              <w:numPr>
                <w:ilvl w:val="0"/>
                <w:numId w:val="37"/>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Changes in policy can negatively affect job security </w:t>
            </w:r>
          </w:p>
          <w:p w14:paraId="0F903B02" w14:textId="77777777" w:rsidR="009F069F" w:rsidRPr="009F069F" w:rsidRDefault="009F069F" w:rsidP="009F069F">
            <w:pPr>
              <w:widowControl/>
              <w:numPr>
                <w:ilvl w:val="0"/>
                <w:numId w:val="37"/>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A high number of people are applying for health and social care role that make the labour market highly competitive</w:t>
            </w:r>
          </w:p>
          <w:p w14:paraId="2B347439" w14:textId="77777777" w:rsidR="009F069F" w:rsidRPr="009F069F" w:rsidRDefault="009F069F" w:rsidP="009F069F">
            <w:pPr>
              <w:widowControl/>
              <w:numPr>
                <w:ilvl w:val="0"/>
                <w:numId w:val="37"/>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 Lack of stress management capability can hinder the quality of care or increase absenteeism </w:t>
            </w:r>
          </w:p>
        </w:tc>
      </w:tr>
    </w:tbl>
    <w:p w14:paraId="5052F760" w14:textId="77777777" w:rsidR="009F069F" w:rsidRPr="009F069F" w:rsidRDefault="009F069F" w:rsidP="009F069F">
      <w:pPr>
        <w:widowControl/>
        <w:autoSpaceDE/>
        <w:autoSpaceDN/>
        <w:ind w:left="0" w:right="0"/>
        <w:jc w:val="center"/>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Table 1: Personal SWOT analysis</w:t>
      </w:r>
    </w:p>
    <w:p w14:paraId="19E90534" w14:textId="77777777" w:rsidR="009F069F" w:rsidRPr="009F069F" w:rsidRDefault="009F069F" w:rsidP="009F069F">
      <w:pPr>
        <w:widowControl/>
        <w:autoSpaceDE/>
        <w:autoSpaceDN/>
        <w:ind w:left="0" w:right="0"/>
        <w:jc w:val="center"/>
        <w:rPr>
          <w:rFonts w:ascii="Arial" w:eastAsia="Arial" w:hAnsi="Arial" w:cs="Arial"/>
          <w:noProof w:val="0"/>
          <w:sz w:val="22"/>
          <w:szCs w:val="22"/>
          <w:lang w:eastAsia="en-IN"/>
        </w:rPr>
      </w:pPr>
      <w:r w:rsidRPr="009F069F">
        <w:rPr>
          <w:rFonts w:ascii="Arial" w:eastAsia="Arial" w:hAnsi="Arial" w:cs="Arial"/>
          <w:noProof w:val="0"/>
          <w:sz w:val="22"/>
          <w:szCs w:val="22"/>
          <w:lang w:eastAsia="en-IN"/>
        </w:rPr>
        <w:t>(Source: Created by author)</w:t>
      </w:r>
    </w:p>
    <w:p w14:paraId="1B7961E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 xml:space="preserve">The SWOT analysis has highlighted that hands-on experience in engaging with elderly people, care planning, and acting as a supportive member of the care team make me suitable for the care assistant job role. Additionally, strong empathy and adaptability support me in addressing the individual needs of people, which is necessary in elderly care. Empathy provides the ability to comprehend an individual’s circumstances, emotions, and thoughts for better understanding (Hu </w:t>
      </w:r>
      <w:r w:rsidRPr="009F069F">
        <w:rPr>
          <w:rFonts w:ascii="Arial" w:eastAsia="Arial" w:hAnsi="Arial" w:cs="Arial"/>
          <w:i/>
          <w:iCs/>
          <w:noProof w:val="0"/>
          <w:sz w:val="22"/>
          <w:szCs w:val="22"/>
          <w:lang w:eastAsia="en-IN"/>
        </w:rPr>
        <w:t xml:space="preserve">et al. </w:t>
      </w:r>
      <w:r w:rsidRPr="009F069F">
        <w:rPr>
          <w:rFonts w:ascii="Arial" w:eastAsia="Arial" w:hAnsi="Arial" w:cs="Arial"/>
          <w:noProof w:val="0"/>
          <w:sz w:val="22"/>
          <w:szCs w:val="22"/>
          <w:lang w:eastAsia="en-IN"/>
        </w:rPr>
        <w:t>2024).  However, limited academic qualification poor time management skills can be a potential barrier for me in securing a senior role in the health and social care industry. Accordingly, I need to increase my certification in emergency response, digital equipment usage, and first aid to manage critical situations as a care assistant. However, increasing competition nowadays has become a major threat to the health and social care sector, in which professional experience can only help to secure a job. </w:t>
      </w:r>
    </w:p>
    <w:p w14:paraId="1AAC9AE1" w14:textId="1DAA6925" w:rsidR="009F069F" w:rsidRPr="007507D1" w:rsidRDefault="009F069F" w:rsidP="009F069F">
      <w:pPr>
        <w:pStyle w:val="Heading2"/>
        <w:rPr>
          <w:lang w:val="en-GB"/>
        </w:rPr>
      </w:pPr>
      <w:bookmarkStart w:id="5" w:name="_Toc224841085"/>
      <w:r w:rsidRPr="007507D1">
        <w:rPr>
          <w:lang w:val="en-GB"/>
        </w:rPr>
        <w:t>3.2 Personal Development Plan (PDP)</w:t>
      </w:r>
      <w:bookmarkEnd w:id="5"/>
    </w:p>
    <w:tbl>
      <w:tblPr>
        <w:tblW w:w="9360" w:type="dxa"/>
        <w:tblCellMar>
          <w:top w:w="15" w:type="dxa"/>
          <w:left w:w="15" w:type="dxa"/>
          <w:bottom w:w="15" w:type="dxa"/>
          <w:right w:w="15" w:type="dxa"/>
        </w:tblCellMar>
        <w:tblLook w:val="04A0" w:firstRow="1" w:lastRow="0" w:firstColumn="1" w:lastColumn="0" w:noHBand="0" w:noVBand="1"/>
      </w:tblPr>
      <w:tblGrid>
        <w:gridCol w:w="1940"/>
        <w:gridCol w:w="2738"/>
        <w:gridCol w:w="3308"/>
        <w:gridCol w:w="1374"/>
      </w:tblGrid>
      <w:tr w:rsidR="009F069F" w:rsidRPr="009F069F" w14:paraId="50038E9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E6EAC"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89A85"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Strategic 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CB895"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Monitoring progress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204EC"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Timeframe </w:t>
            </w:r>
          </w:p>
        </w:tc>
      </w:tr>
      <w:tr w:rsidR="009F069F" w:rsidRPr="009F069F" w14:paraId="6800141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818A2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want to improve my problem-solving skills for better decision-making in critical situations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CB69C" w14:textId="77777777" w:rsidR="009F069F" w:rsidRPr="009F069F" w:rsidRDefault="009F069F" w:rsidP="009F069F">
            <w:pPr>
              <w:widowControl/>
              <w:numPr>
                <w:ilvl w:val="0"/>
                <w:numId w:val="38"/>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Brainstorming different ideas </w:t>
            </w:r>
          </w:p>
          <w:p w14:paraId="16162F01" w14:textId="77777777" w:rsidR="009F069F" w:rsidRPr="009F069F" w:rsidRDefault="009F069F" w:rsidP="009F069F">
            <w:pPr>
              <w:widowControl/>
              <w:numPr>
                <w:ilvl w:val="0"/>
                <w:numId w:val="38"/>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Identifying multiple possible solutions </w:t>
            </w:r>
          </w:p>
          <w:p w14:paraId="6C15F2E8" w14:textId="77777777" w:rsidR="009F069F" w:rsidRPr="009F069F" w:rsidRDefault="009F069F" w:rsidP="009F069F">
            <w:pPr>
              <w:widowControl/>
              <w:numPr>
                <w:ilvl w:val="0"/>
                <w:numId w:val="38"/>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Use of reverse thinking and shared decision making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49B4E"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Assessing my abilities to recognise problems, brainstorm possible solutions, and execute data-driven and effective decisions can be significant areas to monitor the growth of my problem-solving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6BDE7"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 xml:space="preserve"> 6 months </w:t>
            </w:r>
          </w:p>
        </w:tc>
      </w:tr>
      <w:tr w:rsidR="009F069F" w:rsidRPr="009F069F" w14:paraId="3DE15A9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FBA01"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want to develop emotional intelligence skills to empathically communicate with elderly people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5F97AD" w14:textId="77777777" w:rsidR="009F069F" w:rsidRPr="009F069F" w:rsidRDefault="009F069F" w:rsidP="009F069F">
            <w:pPr>
              <w:widowControl/>
              <w:numPr>
                <w:ilvl w:val="0"/>
                <w:numId w:val="39"/>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Active listening to other people</w:t>
            </w:r>
          </w:p>
          <w:p w14:paraId="624A7D1F" w14:textId="77777777" w:rsidR="009F069F" w:rsidRPr="009F069F" w:rsidRDefault="009F069F" w:rsidP="009F069F">
            <w:pPr>
              <w:widowControl/>
              <w:numPr>
                <w:ilvl w:val="0"/>
                <w:numId w:val="40"/>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Participating in teamwork </w:t>
            </w:r>
          </w:p>
          <w:p w14:paraId="5EAEEDB8" w14:textId="77777777" w:rsidR="009F069F" w:rsidRPr="009F069F" w:rsidRDefault="009F069F" w:rsidP="009F069F">
            <w:pPr>
              <w:widowControl/>
              <w:numPr>
                <w:ilvl w:val="0"/>
                <w:numId w:val="40"/>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Self-regulation and journal writing </w:t>
            </w:r>
          </w:p>
          <w:p w14:paraId="77E2956A" w14:textId="77777777" w:rsidR="009F069F" w:rsidRPr="009F069F" w:rsidRDefault="009F069F" w:rsidP="009F069F">
            <w:pPr>
              <w:widowControl/>
              <w:numPr>
                <w:ilvl w:val="0"/>
                <w:numId w:val="40"/>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Meditation and peer engagement to share ideas and express thoughts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8B0116"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Tracking participation tendency, motivation, self-awareness and socialisation would be effective traits to monitor my emotional intelligence skill growth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59351"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8 months </w:t>
            </w:r>
          </w:p>
        </w:tc>
      </w:tr>
      <w:tr w:rsidR="009F069F" w:rsidRPr="009F069F" w14:paraId="13C21CF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D871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will build knowledge on first aid skills to offer immediate care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31E5E" w14:textId="77777777" w:rsidR="009F069F" w:rsidRPr="009F069F" w:rsidRDefault="009F069F" w:rsidP="009F069F">
            <w:pPr>
              <w:widowControl/>
              <w:numPr>
                <w:ilvl w:val="0"/>
                <w:numId w:val="41"/>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Completing courses on CPR or NHS-approved training</w:t>
            </w:r>
          </w:p>
          <w:p w14:paraId="4C80E6C5" w14:textId="77777777" w:rsidR="009F069F" w:rsidRPr="009F069F" w:rsidRDefault="009F069F" w:rsidP="009F069F">
            <w:pPr>
              <w:widowControl/>
              <w:numPr>
                <w:ilvl w:val="0"/>
                <w:numId w:val="41"/>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Participate in the workforce in emergencies such as cardiac arrest, falls, seizures</w:t>
            </w:r>
          </w:p>
          <w:p w14:paraId="0821FF9E" w14:textId="77777777" w:rsidR="009F069F" w:rsidRPr="009F069F" w:rsidRDefault="009F069F" w:rsidP="009F069F">
            <w:pPr>
              <w:widowControl/>
              <w:numPr>
                <w:ilvl w:val="0"/>
                <w:numId w:val="41"/>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View training videos on first aid training and guidelines</w:t>
            </w:r>
          </w:p>
          <w:p w14:paraId="1B580108" w14:textId="77777777" w:rsidR="009F069F" w:rsidRPr="009F069F" w:rsidRDefault="009F069F" w:rsidP="009F069F">
            <w:pPr>
              <w:widowControl/>
              <w:numPr>
                <w:ilvl w:val="0"/>
                <w:numId w:val="41"/>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Take support from knowledgeable peers,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C3EF7" w14:textId="77777777" w:rsidR="009F069F" w:rsidRPr="009F069F" w:rsidRDefault="009F069F" w:rsidP="009F069F">
            <w:pPr>
              <w:widowControl/>
              <w:numPr>
                <w:ilvl w:val="0"/>
                <w:numId w:val="42"/>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Achieving at least two certificates from a recognised institute</w:t>
            </w:r>
          </w:p>
          <w:p w14:paraId="2E783FE8" w14:textId="77777777" w:rsidR="009F069F" w:rsidRPr="009F069F" w:rsidRDefault="009F069F" w:rsidP="009F069F">
            <w:pPr>
              <w:widowControl/>
              <w:numPr>
                <w:ilvl w:val="0"/>
                <w:numId w:val="42"/>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Taking feedback from the trainer on improvements </w:t>
            </w:r>
          </w:p>
          <w:p w14:paraId="56386745" w14:textId="77777777" w:rsidR="009F069F" w:rsidRPr="009F069F" w:rsidRDefault="009F069F" w:rsidP="009F069F">
            <w:pPr>
              <w:widowControl/>
              <w:numPr>
                <w:ilvl w:val="0"/>
                <w:numId w:val="42"/>
              </w:numPr>
              <w:autoSpaceDE/>
              <w:autoSpaceDN/>
              <w:ind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Discussing with colleagues to self-reflect  upon skill growth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EA08D"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10 months </w:t>
            </w:r>
          </w:p>
        </w:tc>
      </w:tr>
    </w:tbl>
    <w:p w14:paraId="18DCE341" w14:textId="1F473622" w:rsidR="009F069F" w:rsidRPr="009F069F" w:rsidRDefault="009F069F" w:rsidP="009F069F">
      <w:pPr>
        <w:widowControl/>
        <w:autoSpaceDE/>
        <w:autoSpaceDN/>
        <w:ind w:left="0" w:right="0"/>
        <w:jc w:val="center"/>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 xml:space="preserve">Table </w:t>
      </w:r>
      <w:r w:rsidR="00A867BA">
        <w:rPr>
          <w:rFonts w:ascii="Arial" w:eastAsia="Arial" w:hAnsi="Arial" w:cs="Arial"/>
          <w:b/>
          <w:bCs/>
          <w:noProof w:val="0"/>
          <w:sz w:val="22"/>
          <w:szCs w:val="22"/>
          <w:lang w:eastAsia="en-IN"/>
        </w:rPr>
        <w:t>2</w:t>
      </w:r>
      <w:r w:rsidRPr="009F069F">
        <w:rPr>
          <w:rFonts w:ascii="Arial" w:eastAsia="Arial" w:hAnsi="Arial" w:cs="Arial"/>
          <w:b/>
          <w:bCs/>
          <w:noProof w:val="0"/>
          <w:sz w:val="22"/>
          <w:szCs w:val="22"/>
          <w:lang w:eastAsia="en-IN"/>
        </w:rPr>
        <w:t>: PDP</w:t>
      </w:r>
    </w:p>
    <w:p w14:paraId="6D06F3B3" w14:textId="77777777" w:rsidR="009F069F" w:rsidRPr="009F069F" w:rsidRDefault="009F069F" w:rsidP="009F069F">
      <w:pPr>
        <w:widowControl/>
        <w:autoSpaceDE/>
        <w:autoSpaceDN/>
        <w:ind w:left="0" w:right="0"/>
        <w:jc w:val="center"/>
        <w:rPr>
          <w:rFonts w:ascii="Arial" w:eastAsia="Arial" w:hAnsi="Arial" w:cs="Arial"/>
          <w:noProof w:val="0"/>
          <w:sz w:val="22"/>
          <w:szCs w:val="22"/>
          <w:lang w:eastAsia="en-IN"/>
        </w:rPr>
      </w:pPr>
      <w:r w:rsidRPr="009F069F">
        <w:rPr>
          <w:rFonts w:ascii="Arial" w:eastAsia="Arial" w:hAnsi="Arial" w:cs="Arial"/>
          <w:noProof w:val="0"/>
          <w:sz w:val="22"/>
          <w:szCs w:val="22"/>
          <w:lang w:eastAsia="en-IN"/>
        </w:rPr>
        <w:t>(Source: Created by author)</w:t>
      </w:r>
    </w:p>
    <w:p w14:paraId="3EC017FB"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The above table has highlighted that problem-solving, emotional intelligence and first aid skill development will be my three most prioritised goals for self-improvement. Brainstorming ideas will support me to think from a different perspective that will boost my problem-solving ability, whereas self-journals help to reflect upon communication patterns that simultaneously improve my emotional intelligence. Although training from institutes like the NHS can improve first aid skills, it will be a highly time-consuming process. </w:t>
      </w:r>
    </w:p>
    <w:p w14:paraId="6A64DF0F" w14:textId="77777777" w:rsidR="009F069F" w:rsidRPr="007507D1" w:rsidRDefault="009F069F" w:rsidP="009F069F">
      <w:pPr>
        <w:pStyle w:val="Heading1"/>
        <w:rPr>
          <w:lang w:val="en-GB"/>
        </w:rPr>
      </w:pPr>
      <w:bookmarkStart w:id="6" w:name="_Toc224841086"/>
      <w:r w:rsidRPr="007507D1">
        <w:rPr>
          <w:lang w:val="en-GB"/>
        </w:rPr>
        <w:t>Task 4: Reflection on presentation assessment</w:t>
      </w:r>
      <w:bookmarkEnd w:id="6"/>
    </w:p>
    <w:p w14:paraId="3ACE2B59"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am going to apply the Gibbs reflective model in order to structure reflection on the component 1 presentation creation that will explore performance, strengths, and areas for improvement.</w:t>
      </w:r>
    </w:p>
    <w:p w14:paraId="1261DA9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Description:</w:t>
      </w:r>
      <w:r w:rsidRPr="009F069F">
        <w:rPr>
          <w:rFonts w:ascii="Arial" w:eastAsia="Arial" w:hAnsi="Arial" w:cs="Arial"/>
          <w:noProof w:val="0"/>
          <w:sz w:val="22"/>
          <w:szCs w:val="22"/>
          <w:lang w:eastAsia="en-IN"/>
        </w:rPr>
        <w:t xml:space="preserve"> The component 1 activity is an absolute evaluation of the importance of the skill in health and social care practices in a critical manner. During analysis, I have considered aspects like person-centred care, individual needs, residential care, and changing preferences to underscore importance of the skill. I have learned from the analysis that, despite possessing the ability to increase team efficiency, inappropriate ways of skill management can lead to misunderstanding. In order to connect theoretical explanations with real-life examples, I have added practical examples from health and social care institutes. Although I have faced challenges in finding relevant care studies due to a lack of relevancy, not updated data, and low searching skills. </w:t>
      </w:r>
    </w:p>
    <w:p w14:paraId="4F0A890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Feelings</w:t>
      </w:r>
      <w:r w:rsidRPr="009F069F">
        <w:rPr>
          <w:rFonts w:ascii="Arial" w:eastAsia="Arial" w:hAnsi="Arial" w:cs="Arial"/>
          <w:noProof w:val="0"/>
          <w:sz w:val="22"/>
          <w:szCs w:val="22"/>
          <w:lang w:eastAsia="en-IN"/>
        </w:rPr>
        <w:t xml:space="preserve">:  At the initial stage, I felt overwhelmed by thinking about factors like deadlines, delivering presentations, and searching for relevant information. Before the presentations, I was extremely nervous about speaking in public (to peers and professors). Students are becoming nervous about making mistakes during presentations or using non-native languages (An </w:t>
      </w:r>
      <w:r w:rsidRPr="009F069F">
        <w:rPr>
          <w:rFonts w:ascii="Arial" w:eastAsia="Arial" w:hAnsi="Arial" w:cs="Arial"/>
          <w:i/>
          <w:iCs/>
          <w:noProof w:val="0"/>
          <w:sz w:val="22"/>
          <w:szCs w:val="22"/>
          <w:lang w:eastAsia="en-IN"/>
        </w:rPr>
        <w:t xml:space="preserve">et al. </w:t>
      </w:r>
      <w:r w:rsidRPr="009F069F">
        <w:rPr>
          <w:rFonts w:ascii="Arial" w:eastAsia="Arial" w:hAnsi="Arial" w:cs="Arial"/>
          <w:noProof w:val="0"/>
          <w:sz w:val="22"/>
          <w:szCs w:val="22"/>
          <w:lang w:eastAsia="en-IN"/>
        </w:rPr>
        <w:t>2022). This makes me worried about missing crucial points, although I am motivated due to my belief in interpersonal skills. I started to respond more positively to the professor's query, although time management was a major challenge during the presentation. The professor has stated that, although I explain the skill with theoretical depth, I struggle a bit with connecting it to real-life practice. </w:t>
      </w:r>
    </w:p>
    <w:p w14:paraId="623691CD" w14:textId="7D3CBA29"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Evaluation:</w:t>
      </w:r>
      <w:r w:rsidRPr="009F069F">
        <w:rPr>
          <w:rFonts w:ascii="Arial" w:eastAsia="Arial" w:hAnsi="Arial" w:cs="Arial"/>
          <w:noProof w:val="0"/>
          <w:sz w:val="22"/>
          <w:szCs w:val="22"/>
          <w:lang w:eastAsia="en-IN"/>
        </w:rPr>
        <w:t xml:space="preserve"> Theoretical depth, clear structure, positive body language, eye contact are major strengths identified from the activity of delivering a presentation. For example, I have effectively described the skills relevant to teamwork, safeguarding dignity and personal care. However, my lack of explanation about real-life examples keeps some of the peer disengagement with the presentation. </w:t>
      </w:r>
      <w:r w:rsidR="007507D1" w:rsidRPr="009F069F">
        <w:rPr>
          <w:rFonts w:ascii="Arial" w:eastAsia="Arial" w:hAnsi="Arial" w:cs="Arial"/>
          <w:noProof w:val="0"/>
          <w:sz w:val="22"/>
          <w:szCs w:val="22"/>
          <w:lang w:eastAsia="en-IN"/>
        </w:rPr>
        <w:t>Non-verbal</w:t>
      </w:r>
      <w:r w:rsidRPr="009F069F">
        <w:rPr>
          <w:rFonts w:ascii="Arial" w:eastAsia="Arial" w:hAnsi="Arial" w:cs="Arial"/>
          <w:noProof w:val="0"/>
          <w:sz w:val="22"/>
          <w:szCs w:val="22"/>
          <w:lang w:eastAsia="en-IN"/>
        </w:rPr>
        <w:t xml:space="preserve"> communication like waving hand or eye content mainly </w:t>
      </w:r>
      <w:r w:rsidR="007507D1" w:rsidRPr="009F069F">
        <w:rPr>
          <w:rFonts w:ascii="Arial" w:eastAsia="Arial" w:hAnsi="Arial" w:cs="Arial"/>
          <w:noProof w:val="0"/>
          <w:sz w:val="22"/>
          <w:szCs w:val="22"/>
          <w:lang w:eastAsia="en-IN"/>
        </w:rPr>
        <w:t>influences</w:t>
      </w:r>
      <w:r w:rsidRPr="009F069F">
        <w:rPr>
          <w:rFonts w:ascii="Arial" w:eastAsia="Arial" w:hAnsi="Arial" w:cs="Arial"/>
          <w:noProof w:val="0"/>
          <w:sz w:val="22"/>
          <w:szCs w:val="22"/>
          <w:lang w:eastAsia="en-IN"/>
        </w:rPr>
        <w:t xml:space="preserve"> audience engagement (Utari </w:t>
      </w:r>
      <w:r w:rsidRPr="009F069F">
        <w:rPr>
          <w:rFonts w:ascii="Arial" w:eastAsia="Arial" w:hAnsi="Arial" w:cs="Arial"/>
          <w:i/>
          <w:iCs/>
          <w:noProof w:val="0"/>
          <w:sz w:val="22"/>
          <w:szCs w:val="22"/>
          <w:lang w:eastAsia="en-IN"/>
        </w:rPr>
        <w:t xml:space="preserve">et al. </w:t>
      </w:r>
      <w:r w:rsidRPr="009F069F">
        <w:rPr>
          <w:rFonts w:ascii="Arial" w:eastAsia="Arial" w:hAnsi="Arial" w:cs="Arial"/>
          <w:noProof w:val="0"/>
          <w:sz w:val="22"/>
          <w:szCs w:val="22"/>
          <w:lang w:eastAsia="en-IN"/>
        </w:rPr>
        <w:t>2022). Furthermore, the professor has also pointed out that excessive information and speaking quickly negatively affects the quality of the presentation. Moreover, I believe that poor time management leads to inconsistent time allocation for each slide, which might reduce engagement from audiences. </w:t>
      </w:r>
    </w:p>
    <w:p w14:paraId="62844647"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Analysis:</w:t>
      </w:r>
      <w:r w:rsidRPr="009F069F">
        <w:rPr>
          <w:rFonts w:ascii="Arial" w:eastAsia="Arial" w:hAnsi="Arial" w:cs="Arial"/>
          <w:noProof w:val="0"/>
          <w:sz w:val="22"/>
          <w:szCs w:val="22"/>
          <w:lang w:eastAsia="en-IN"/>
        </w:rPr>
        <w:t xml:space="preserve"> Looking back, I believe both the excitement and nervousness affected the way of presentation in front of others. This indicates I need to further work on my delivery style, such as slow pace, better time management, and reducing unnecessary words. I also learned that continuous practice can support better performance in the future, which requires rehearsal beforehand the presentation. Poor time management skill leads to misalignment between organising academic tasks and achieving expected outcome (Öztaş </w:t>
      </w:r>
      <w:r w:rsidRPr="009F069F">
        <w:rPr>
          <w:rFonts w:ascii="Arial" w:eastAsia="Arial" w:hAnsi="Arial" w:cs="Arial"/>
          <w:i/>
          <w:iCs/>
          <w:noProof w:val="0"/>
          <w:sz w:val="22"/>
          <w:szCs w:val="22"/>
          <w:lang w:eastAsia="en-IN"/>
        </w:rPr>
        <w:t xml:space="preserve">et al. </w:t>
      </w:r>
      <w:r w:rsidRPr="009F069F">
        <w:rPr>
          <w:rFonts w:ascii="Arial" w:eastAsia="Arial" w:hAnsi="Arial" w:cs="Arial"/>
          <w:noProof w:val="0"/>
          <w:sz w:val="22"/>
          <w:szCs w:val="22"/>
          <w:lang w:eastAsia="en-IN"/>
        </w:rPr>
        <w:t>2024). On a positive note, the professor has provided positive feedback on my research, a critical aspect of writing. Additionally, the profession also highlighted that although real-life examples were strong, they needed better alignment to navigate between ideas. Therefore, the presentation activity supported me in learning the importance of feedback, individual needs, and confidentiality in health and social care. </w:t>
      </w:r>
    </w:p>
    <w:p w14:paraId="078905B6"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Conclusion:</w:t>
      </w:r>
      <w:r w:rsidRPr="009F069F">
        <w:rPr>
          <w:rFonts w:ascii="Arial" w:eastAsia="Arial" w:hAnsi="Arial" w:cs="Arial"/>
          <w:noProof w:val="0"/>
          <w:sz w:val="22"/>
          <w:szCs w:val="22"/>
          <w:lang w:eastAsia="en-IN"/>
        </w:rPr>
        <w:t xml:space="preserve"> The presentation activity has supported me to learn about both strengths ( active listening, critical thinking) and weaknesses (time management, searching, public speaking skills).  I have used a strong and clear structure search about health and social care skills, although delivery patterns need improvement in future. Additionally, improving the connection between theory and real-life incidents can improve clarity. </w:t>
      </w:r>
    </w:p>
    <w:p w14:paraId="2EACCA85"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Action plan</w:t>
      </w:r>
    </w:p>
    <w:tbl>
      <w:tblPr>
        <w:tblW w:w="9360" w:type="dxa"/>
        <w:tblCellMar>
          <w:top w:w="15" w:type="dxa"/>
          <w:left w:w="15" w:type="dxa"/>
          <w:bottom w:w="15" w:type="dxa"/>
          <w:right w:w="15" w:type="dxa"/>
        </w:tblCellMar>
        <w:tblLook w:val="04A0" w:firstRow="1" w:lastRow="0" w:firstColumn="1" w:lastColumn="0" w:noHBand="0" w:noVBand="1"/>
      </w:tblPr>
      <w:tblGrid>
        <w:gridCol w:w="1875"/>
        <w:gridCol w:w="6358"/>
        <w:gridCol w:w="1127"/>
      </w:tblGrid>
      <w:tr w:rsidR="009F069F" w:rsidRPr="009F069F" w14:paraId="1948056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21B05"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Skill to improve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36C54"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Strategic 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FA05D"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Time frame </w:t>
            </w:r>
          </w:p>
        </w:tc>
      </w:tr>
      <w:tr w:rsidR="009F069F" w:rsidRPr="009F069F" w14:paraId="5221883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4E0D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Time management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190F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will allocate time beforehand for each activity for better time management. Google Calendar can support in this process with a reminder.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206F3"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2-3 months</w:t>
            </w:r>
          </w:p>
        </w:tc>
      </w:tr>
      <w:tr w:rsidR="009F069F" w:rsidRPr="009F069F" w14:paraId="68A4B90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3B46B"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Public speaking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DD522C"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I will participate in university events, perform in front of the public to increase confidence and public speaking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65200" w14:textId="77777777" w:rsidR="009F069F" w:rsidRPr="009F069F" w:rsidRDefault="009F069F" w:rsidP="009F069F">
            <w:pPr>
              <w:widowControl/>
              <w:autoSpaceDE/>
              <w:autoSpaceDN/>
              <w:ind w:left="0" w:right="0"/>
              <w:rPr>
                <w:rFonts w:ascii="Arial" w:eastAsia="Arial" w:hAnsi="Arial" w:cs="Arial"/>
                <w:noProof w:val="0"/>
                <w:sz w:val="22"/>
                <w:szCs w:val="22"/>
                <w:lang w:eastAsia="en-IN"/>
              </w:rPr>
            </w:pPr>
            <w:r w:rsidRPr="009F069F">
              <w:rPr>
                <w:rFonts w:ascii="Arial" w:eastAsia="Arial" w:hAnsi="Arial" w:cs="Arial"/>
                <w:noProof w:val="0"/>
                <w:sz w:val="22"/>
                <w:szCs w:val="22"/>
                <w:lang w:eastAsia="en-IN"/>
              </w:rPr>
              <w:t>5-6 months</w:t>
            </w:r>
          </w:p>
        </w:tc>
      </w:tr>
    </w:tbl>
    <w:p w14:paraId="125BBC2E" w14:textId="041BF2B2" w:rsidR="009F069F" w:rsidRPr="009F069F" w:rsidRDefault="009F069F" w:rsidP="009F069F">
      <w:pPr>
        <w:widowControl/>
        <w:autoSpaceDE/>
        <w:autoSpaceDN/>
        <w:ind w:left="0" w:right="0"/>
        <w:jc w:val="center"/>
        <w:rPr>
          <w:rFonts w:ascii="Arial" w:eastAsia="Arial" w:hAnsi="Arial" w:cs="Arial"/>
          <w:noProof w:val="0"/>
          <w:sz w:val="22"/>
          <w:szCs w:val="22"/>
          <w:lang w:eastAsia="en-IN"/>
        </w:rPr>
      </w:pPr>
      <w:r w:rsidRPr="009F069F">
        <w:rPr>
          <w:rFonts w:ascii="Arial" w:eastAsia="Arial" w:hAnsi="Arial" w:cs="Arial"/>
          <w:b/>
          <w:bCs/>
          <w:noProof w:val="0"/>
          <w:sz w:val="22"/>
          <w:szCs w:val="22"/>
          <w:lang w:eastAsia="en-IN"/>
        </w:rPr>
        <w:t xml:space="preserve">Table </w:t>
      </w:r>
      <w:r w:rsidR="00A867BA">
        <w:rPr>
          <w:rFonts w:ascii="Arial" w:eastAsia="Arial" w:hAnsi="Arial" w:cs="Arial"/>
          <w:b/>
          <w:bCs/>
          <w:noProof w:val="0"/>
          <w:sz w:val="22"/>
          <w:szCs w:val="22"/>
          <w:lang w:eastAsia="en-IN"/>
        </w:rPr>
        <w:t>3</w:t>
      </w:r>
      <w:r w:rsidRPr="009F069F">
        <w:rPr>
          <w:rFonts w:ascii="Arial" w:eastAsia="Arial" w:hAnsi="Arial" w:cs="Arial"/>
          <w:b/>
          <w:bCs/>
          <w:noProof w:val="0"/>
          <w:sz w:val="22"/>
          <w:szCs w:val="22"/>
          <w:lang w:eastAsia="en-IN"/>
        </w:rPr>
        <w:t>: Action plan</w:t>
      </w:r>
    </w:p>
    <w:p w14:paraId="644EFABD" w14:textId="77777777" w:rsidR="009F069F" w:rsidRPr="009F069F" w:rsidRDefault="009F069F" w:rsidP="009F069F">
      <w:pPr>
        <w:widowControl/>
        <w:autoSpaceDE/>
        <w:autoSpaceDN/>
        <w:ind w:left="0" w:right="0"/>
        <w:jc w:val="center"/>
        <w:rPr>
          <w:rFonts w:ascii="Arial" w:eastAsia="Arial" w:hAnsi="Arial" w:cs="Arial"/>
          <w:noProof w:val="0"/>
          <w:sz w:val="22"/>
          <w:szCs w:val="22"/>
          <w:lang w:eastAsia="en-IN"/>
        </w:rPr>
      </w:pPr>
      <w:r w:rsidRPr="009F069F">
        <w:rPr>
          <w:rFonts w:ascii="Arial" w:eastAsia="Arial" w:hAnsi="Arial" w:cs="Arial"/>
          <w:noProof w:val="0"/>
          <w:sz w:val="22"/>
          <w:szCs w:val="22"/>
          <w:lang w:eastAsia="en-IN"/>
        </w:rPr>
        <w:t>(Source: Created by author)</w:t>
      </w:r>
    </w:p>
    <w:p w14:paraId="7011DB07" w14:textId="2712D7E8" w:rsidR="007F3A01" w:rsidRPr="007507D1" w:rsidRDefault="007F3A01" w:rsidP="005C75B5">
      <w:pPr>
        <w:widowControl/>
        <w:autoSpaceDE/>
        <w:autoSpaceDN/>
        <w:ind w:left="0" w:right="0"/>
        <w:rPr>
          <w:rFonts w:ascii="Arial" w:eastAsia="Times New Roman" w:hAnsi="Arial" w:cs="Arial"/>
          <w:noProof w:val="0"/>
          <w:sz w:val="22"/>
          <w:szCs w:val="22"/>
          <w:lang w:eastAsia="en-IN"/>
        </w:rPr>
      </w:pPr>
      <w:r w:rsidRPr="007507D1">
        <w:rPr>
          <w:rFonts w:ascii="Arial" w:eastAsia="Arial" w:hAnsi="Arial" w:cs="Arial"/>
          <w:noProof w:val="0"/>
          <w:sz w:val="22"/>
          <w:szCs w:val="22"/>
          <w:lang w:eastAsia="en-IN"/>
        </w:rPr>
        <w:br w:type="page"/>
      </w:r>
    </w:p>
    <w:p w14:paraId="780C7C33" w14:textId="77777777" w:rsidR="007F3A01" w:rsidRPr="007507D1" w:rsidRDefault="007F3A01" w:rsidP="009F069F">
      <w:pPr>
        <w:pStyle w:val="Heading1"/>
        <w:rPr>
          <w:lang w:val="en-GB"/>
        </w:rPr>
      </w:pPr>
      <w:bookmarkStart w:id="7" w:name="_Toc224841087"/>
      <w:r w:rsidRPr="007507D1">
        <w:rPr>
          <w:lang w:val="en-GB"/>
        </w:rPr>
        <w:t>References</w:t>
      </w:r>
      <w:bookmarkEnd w:id="7"/>
      <w:r w:rsidRPr="007507D1">
        <w:rPr>
          <w:lang w:val="en-GB"/>
        </w:rPr>
        <w:t xml:space="preserve"> </w:t>
      </w:r>
    </w:p>
    <w:p w14:paraId="154B05C5" w14:textId="77777777" w:rsidR="005F7EB9" w:rsidRPr="009F069F" w:rsidRDefault="005F7EB9" w:rsidP="005F7EB9">
      <w:pPr>
        <w:spacing w:before="240" w:after="240"/>
        <w:rPr>
          <w:rFonts w:ascii="Arial" w:hAnsi="Arial" w:cs="Arial"/>
          <w:sz w:val="22"/>
          <w:szCs w:val="22"/>
          <w:lang w:eastAsia="en-IN"/>
        </w:rPr>
      </w:pPr>
      <w:r w:rsidRPr="009F069F">
        <w:rPr>
          <w:rFonts w:ascii="Arial" w:hAnsi="Arial" w:cs="Arial"/>
          <w:sz w:val="22"/>
          <w:szCs w:val="22"/>
          <w:lang w:eastAsia="en-IN"/>
        </w:rPr>
        <w:t xml:space="preserve">An, F.Y., Ravindran, L., Al-Shaibani, G.K.S. and Kamel, G., (2022) ‘Oral presentation anxiety among undergraduate Malaysian Chinese students in a private university’, </w:t>
      </w:r>
      <w:r w:rsidRPr="009F069F">
        <w:rPr>
          <w:rFonts w:ascii="Arial" w:hAnsi="Arial" w:cs="Arial"/>
          <w:i/>
          <w:iCs/>
          <w:sz w:val="22"/>
          <w:szCs w:val="22"/>
          <w:lang w:eastAsia="en-IN"/>
        </w:rPr>
        <w:t>ASEAN Journal of Teaching &amp; Learning in Higher Education</w:t>
      </w:r>
      <w:r w:rsidRPr="009F069F">
        <w:rPr>
          <w:rFonts w:ascii="Arial" w:hAnsi="Arial" w:cs="Arial"/>
          <w:sz w:val="22"/>
          <w:szCs w:val="22"/>
          <w:lang w:eastAsia="en-IN"/>
        </w:rPr>
        <w:t xml:space="preserve">, </w:t>
      </w:r>
      <w:r w:rsidRPr="009F069F">
        <w:rPr>
          <w:rFonts w:ascii="Arial" w:hAnsi="Arial" w:cs="Arial"/>
          <w:i/>
          <w:iCs/>
          <w:sz w:val="22"/>
          <w:szCs w:val="22"/>
          <w:lang w:eastAsia="en-IN"/>
        </w:rPr>
        <w:t>14</w:t>
      </w:r>
      <w:r w:rsidRPr="009F069F">
        <w:rPr>
          <w:rFonts w:ascii="Arial" w:hAnsi="Arial" w:cs="Arial"/>
          <w:sz w:val="22"/>
          <w:szCs w:val="22"/>
          <w:lang w:eastAsia="en-IN"/>
        </w:rPr>
        <w:t xml:space="preserve">(1), pp.59-77. </w:t>
      </w:r>
      <w:hyperlink r:id="rId14" w:history="1">
        <w:r w:rsidRPr="009F069F">
          <w:rPr>
            <w:rStyle w:val="Hyperlink"/>
            <w:rFonts w:ascii="Arial" w:hAnsi="Arial" w:cs="Arial"/>
            <w:sz w:val="22"/>
            <w:szCs w:val="22"/>
            <w:lang w:eastAsia="en-IN"/>
          </w:rPr>
          <w:t>http://dx.doi.org/10.17576/ajtlhe.1401.2022.06</w:t>
        </w:r>
      </w:hyperlink>
      <w:r w:rsidRPr="009F069F">
        <w:rPr>
          <w:rFonts w:ascii="Arial" w:hAnsi="Arial" w:cs="Arial"/>
          <w:sz w:val="22"/>
          <w:szCs w:val="22"/>
          <w:lang w:eastAsia="en-IN"/>
        </w:rPr>
        <w:t> </w:t>
      </w:r>
    </w:p>
    <w:p w14:paraId="7A290265" w14:textId="77777777" w:rsidR="005F7EB9" w:rsidRDefault="005F7EB9" w:rsidP="005F7EB9">
      <w:pPr>
        <w:spacing w:before="240" w:after="240"/>
        <w:rPr>
          <w:rFonts w:ascii="Arial" w:hAnsi="Arial" w:cs="Arial"/>
          <w:sz w:val="22"/>
          <w:szCs w:val="22"/>
          <w:lang w:eastAsia="en-IN"/>
        </w:rPr>
      </w:pPr>
      <w:r w:rsidRPr="009F069F">
        <w:rPr>
          <w:rFonts w:ascii="Arial" w:hAnsi="Arial" w:cs="Arial"/>
          <w:sz w:val="22"/>
          <w:szCs w:val="22"/>
          <w:lang w:eastAsia="en-IN"/>
        </w:rPr>
        <w:t>Hu, H.L., Kuo, C.L., Wang, S.Y. and Chuang, Y.H. (2024) ‘Perceptions of Empathy Among Nursing Assistants in Long</w:t>
      </w:r>
      <w:r w:rsidRPr="009F069F">
        <w:rPr>
          <w:rFonts w:ascii="Cambria Math" w:hAnsi="Cambria Math" w:cs="Cambria Math"/>
          <w:sz w:val="22"/>
          <w:szCs w:val="22"/>
          <w:lang w:eastAsia="en-IN"/>
        </w:rPr>
        <w:t>‐</w:t>
      </w:r>
      <w:r w:rsidRPr="009F069F">
        <w:rPr>
          <w:rFonts w:ascii="Arial" w:hAnsi="Arial" w:cs="Arial"/>
          <w:sz w:val="22"/>
          <w:szCs w:val="22"/>
          <w:lang w:eastAsia="en-IN"/>
        </w:rPr>
        <w:t xml:space="preserve">Term Care Facilities: A Qualitative Study’, </w:t>
      </w:r>
      <w:r w:rsidRPr="009F069F">
        <w:rPr>
          <w:rFonts w:ascii="Arial" w:hAnsi="Arial" w:cs="Arial"/>
          <w:i/>
          <w:iCs/>
          <w:sz w:val="22"/>
          <w:szCs w:val="22"/>
          <w:lang w:eastAsia="en-IN"/>
        </w:rPr>
        <w:t>Journal of Nursing Management</w:t>
      </w:r>
      <w:r w:rsidRPr="009F069F">
        <w:rPr>
          <w:rFonts w:ascii="Arial" w:hAnsi="Arial" w:cs="Arial"/>
          <w:sz w:val="22"/>
          <w:szCs w:val="22"/>
          <w:lang w:eastAsia="en-IN"/>
        </w:rPr>
        <w:t xml:space="preserve">, </w:t>
      </w:r>
      <w:r w:rsidRPr="009F069F">
        <w:rPr>
          <w:rFonts w:ascii="Arial" w:hAnsi="Arial" w:cs="Arial"/>
          <w:i/>
          <w:iCs/>
          <w:sz w:val="22"/>
          <w:szCs w:val="22"/>
          <w:lang w:eastAsia="en-IN"/>
        </w:rPr>
        <w:t>2024</w:t>
      </w:r>
      <w:r w:rsidRPr="009F069F">
        <w:rPr>
          <w:rFonts w:ascii="Arial" w:hAnsi="Arial" w:cs="Arial"/>
          <w:sz w:val="22"/>
          <w:szCs w:val="22"/>
          <w:lang w:eastAsia="en-IN"/>
        </w:rPr>
        <w:t xml:space="preserve">(1), p.3072064. </w:t>
      </w:r>
      <w:hyperlink r:id="rId15" w:history="1">
        <w:r w:rsidRPr="009F069F">
          <w:rPr>
            <w:rStyle w:val="Hyperlink"/>
            <w:rFonts w:ascii="Arial" w:hAnsi="Arial" w:cs="Arial"/>
            <w:sz w:val="22"/>
            <w:szCs w:val="22"/>
            <w:lang w:eastAsia="en-IN"/>
          </w:rPr>
          <w:t>https://doi.org/10.1155/2024/3072064</w:t>
        </w:r>
      </w:hyperlink>
    </w:p>
    <w:p w14:paraId="124DE6DD" w14:textId="77777777" w:rsidR="005F7EB9" w:rsidRPr="007507D1" w:rsidRDefault="005F7EB9" w:rsidP="005F7EB9">
      <w:pPr>
        <w:spacing w:before="240" w:after="240"/>
        <w:rPr>
          <w:rFonts w:ascii="Arial" w:hAnsi="Arial" w:cs="Arial"/>
          <w:sz w:val="22"/>
          <w:szCs w:val="22"/>
          <w:lang w:val="en-US" w:eastAsia="en-IN"/>
        </w:rPr>
      </w:pPr>
      <w:r>
        <w:rPr>
          <w:rFonts w:ascii="Arial" w:hAnsi="Arial" w:cs="Arial"/>
          <w:sz w:val="22"/>
          <w:szCs w:val="22"/>
          <w:lang w:val="en-US" w:eastAsia="en-IN"/>
        </w:rPr>
        <w:t>I</w:t>
      </w:r>
      <w:r w:rsidRPr="007507D1">
        <w:rPr>
          <w:rFonts w:ascii="Arial" w:hAnsi="Arial" w:cs="Arial"/>
          <w:sz w:val="22"/>
          <w:szCs w:val="22"/>
          <w:lang w:val="en-US" w:eastAsia="en-IN"/>
        </w:rPr>
        <w:t xml:space="preserve">ndeed  (2026) </w:t>
      </w:r>
      <w:r w:rsidRPr="007507D1">
        <w:rPr>
          <w:rFonts w:ascii="Arial" w:hAnsi="Arial" w:cs="Arial"/>
          <w:i/>
          <w:iCs/>
          <w:sz w:val="22"/>
          <w:szCs w:val="22"/>
          <w:lang w:val="en-US" w:eastAsia="en-IN"/>
        </w:rPr>
        <w:t>Care assitance</w:t>
      </w:r>
      <w:r w:rsidRPr="007507D1">
        <w:rPr>
          <w:rFonts w:ascii="Arial" w:hAnsi="Arial" w:cs="Arial"/>
          <w:sz w:val="22"/>
          <w:szCs w:val="22"/>
          <w:lang w:val="en-US" w:eastAsia="en-IN"/>
        </w:rPr>
        <w:t xml:space="preserve">. Available at: </w:t>
      </w:r>
      <w:hyperlink r:id="rId16" w:history="1">
        <w:r w:rsidRPr="007507D1">
          <w:rPr>
            <w:rStyle w:val="Hyperlink"/>
            <w:rFonts w:ascii="Arial" w:hAnsi="Arial" w:cs="Arial"/>
            <w:sz w:val="22"/>
            <w:szCs w:val="22"/>
            <w:lang w:val="en-US" w:eastAsia="en-IN"/>
          </w:rPr>
          <w:t>https://uk.indeed.com/q-elderly-care-l-england-jobs.html?vjk=825b3f4494d7fe01</w:t>
        </w:r>
      </w:hyperlink>
      <w:r w:rsidRPr="007507D1">
        <w:rPr>
          <w:rFonts w:ascii="Arial" w:hAnsi="Arial" w:cs="Arial"/>
          <w:sz w:val="22"/>
          <w:szCs w:val="22"/>
          <w:lang w:val="en-US" w:eastAsia="en-IN"/>
        </w:rPr>
        <w:t xml:space="preserve"> (Accessed: 13 March 2026)</w:t>
      </w:r>
    </w:p>
    <w:p w14:paraId="519E5DAA" w14:textId="77777777" w:rsidR="005F7EB9" w:rsidRPr="009F069F" w:rsidRDefault="005F7EB9" w:rsidP="005F7EB9">
      <w:pPr>
        <w:spacing w:before="240" w:after="240"/>
        <w:rPr>
          <w:rFonts w:ascii="Arial" w:hAnsi="Arial" w:cs="Arial"/>
          <w:sz w:val="22"/>
          <w:szCs w:val="22"/>
          <w:lang w:eastAsia="en-IN"/>
        </w:rPr>
      </w:pPr>
      <w:r w:rsidRPr="009F069F">
        <w:rPr>
          <w:rFonts w:ascii="Arial" w:hAnsi="Arial" w:cs="Arial"/>
          <w:sz w:val="22"/>
          <w:szCs w:val="22"/>
          <w:lang w:eastAsia="en-IN"/>
        </w:rPr>
        <w:t xml:space="preserve">Öztaş, G.S., Akçapınar, G., Hasnine, M.N. and Er, E. (2024) ‘Understanding high and low-performing students’ time management strategies through assignment submission patterns’, </w:t>
      </w:r>
      <w:r w:rsidRPr="009F069F">
        <w:rPr>
          <w:rFonts w:ascii="Arial" w:hAnsi="Arial" w:cs="Arial"/>
          <w:i/>
          <w:iCs/>
          <w:sz w:val="22"/>
          <w:szCs w:val="22"/>
          <w:lang w:eastAsia="en-IN"/>
        </w:rPr>
        <w:t>Procedia Computer Science</w:t>
      </w:r>
      <w:r w:rsidRPr="009F069F">
        <w:rPr>
          <w:rFonts w:ascii="Arial" w:hAnsi="Arial" w:cs="Arial"/>
          <w:sz w:val="22"/>
          <w:szCs w:val="22"/>
          <w:lang w:eastAsia="en-IN"/>
        </w:rPr>
        <w:t xml:space="preserve">, </w:t>
      </w:r>
      <w:r w:rsidRPr="009F069F">
        <w:rPr>
          <w:rFonts w:ascii="Arial" w:hAnsi="Arial" w:cs="Arial"/>
          <w:i/>
          <w:iCs/>
          <w:sz w:val="22"/>
          <w:szCs w:val="22"/>
          <w:lang w:eastAsia="en-IN"/>
        </w:rPr>
        <w:t>246</w:t>
      </w:r>
      <w:r w:rsidRPr="009F069F">
        <w:rPr>
          <w:rFonts w:ascii="Arial" w:hAnsi="Arial" w:cs="Arial"/>
          <w:sz w:val="22"/>
          <w:szCs w:val="22"/>
          <w:lang w:eastAsia="en-IN"/>
        </w:rPr>
        <w:t xml:space="preserve">, pp.3503-3511. </w:t>
      </w:r>
      <w:hyperlink r:id="rId17" w:history="1">
        <w:r w:rsidRPr="009F069F">
          <w:rPr>
            <w:rStyle w:val="Hyperlink"/>
            <w:rFonts w:ascii="Arial" w:hAnsi="Arial" w:cs="Arial"/>
            <w:sz w:val="22"/>
            <w:szCs w:val="22"/>
            <w:lang w:eastAsia="en-IN"/>
          </w:rPr>
          <w:t>https://www.sciencedirect.com/science/article/pii/S187705092402221X/pdf?md5=1f51c1e4ca1c62590c70aa6e3c68684f&amp;pid=1-s2.0-S187705092402221X-main.pdf</w:t>
        </w:r>
      </w:hyperlink>
      <w:r w:rsidRPr="009F069F">
        <w:rPr>
          <w:rFonts w:ascii="Arial" w:hAnsi="Arial" w:cs="Arial"/>
          <w:sz w:val="22"/>
          <w:szCs w:val="22"/>
          <w:lang w:eastAsia="en-IN"/>
        </w:rPr>
        <w:t> </w:t>
      </w:r>
    </w:p>
    <w:p w14:paraId="437C1122" w14:textId="77777777" w:rsidR="005F7EB9" w:rsidRPr="009F069F" w:rsidRDefault="005F7EB9" w:rsidP="005F7EB9">
      <w:pPr>
        <w:spacing w:before="240" w:after="240"/>
        <w:rPr>
          <w:rFonts w:ascii="Arial" w:hAnsi="Arial" w:cs="Arial"/>
          <w:sz w:val="22"/>
          <w:szCs w:val="22"/>
          <w:lang w:eastAsia="en-IN"/>
        </w:rPr>
      </w:pPr>
      <w:r w:rsidRPr="009F069F">
        <w:rPr>
          <w:rFonts w:ascii="Arial" w:hAnsi="Arial" w:cs="Arial"/>
          <w:sz w:val="22"/>
          <w:szCs w:val="22"/>
          <w:lang w:eastAsia="en-IN"/>
        </w:rPr>
        <w:t xml:space="preserve">Utari, A.R.P., Mujiyanto, J., Suwandi, S. and Fitriati, S.W. (2022) ‘Engagement on Student’s Academic Presentation’, In </w:t>
      </w:r>
      <w:r w:rsidRPr="009F069F">
        <w:rPr>
          <w:rFonts w:ascii="Arial" w:hAnsi="Arial" w:cs="Arial"/>
          <w:i/>
          <w:iCs/>
          <w:sz w:val="22"/>
          <w:szCs w:val="22"/>
          <w:lang w:eastAsia="en-IN"/>
        </w:rPr>
        <w:t>Proceedings of International Conference on Science, Education, and Technology</w:t>
      </w:r>
      <w:r w:rsidRPr="009F069F">
        <w:rPr>
          <w:rFonts w:ascii="Arial" w:hAnsi="Arial" w:cs="Arial"/>
          <w:sz w:val="22"/>
          <w:szCs w:val="22"/>
          <w:lang w:eastAsia="en-IN"/>
        </w:rPr>
        <w:t xml:space="preserve"> (Vol. 8, pp. 484-487). </w:t>
      </w:r>
      <w:hyperlink r:id="rId18" w:history="1">
        <w:r w:rsidRPr="009F069F">
          <w:rPr>
            <w:rStyle w:val="Hyperlink"/>
            <w:rFonts w:ascii="Arial" w:hAnsi="Arial" w:cs="Arial"/>
            <w:sz w:val="22"/>
            <w:szCs w:val="22"/>
            <w:lang w:eastAsia="en-IN"/>
          </w:rPr>
          <w:t>https://proceedings.unnes.ac.id/ISET/article/download/1794/1279</w:t>
        </w:r>
      </w:hyperlink>
      <w:r w:rsidRPr="009F069F">
        <w:rPr>
          <w:rFonts w:ascii="Arial" w:hAnsi="Arial" w:cs="Arial"/>
          <w:sz w:val="22"/>
          <w:szCs w:val="22"/>
          <w:lang w:eastAsia="en-IN"/>
        </w:rPr>
        <w:t> </w:t>
      </w:r>
    </w:p>
    <w:p w14:paraId="72FFEC72" w14:textId="1B622644" w:rsidR="009F069F" w:rsidRPr="009F069F" w:rsidRDefault="007507D1" w:rsidP="009F069F">
      <w:pPr>
        <w:rPr>
          <w:rFonts w:ascii="Arial" w:hAnsi="Arial" w:cs="Arial"/>
          <w:sz w:val="22"/>
          <w:szCs w:val="22"/>
          <w:lang w:eastAsia="en-IN"/>
        </w:rPr>
      </w:pPr>
      <w:r>
        <w:rPr>
          <w:rFonts w:ascii="Arial" w:hAnsi="Arial" w:cs="Arial"/>
          <w:sz w:val="22"/>
          <w:szCs w:val="22"/>
          <w:lang w:eastAsia="en-IN"/>
        </w:rPr>
        <w:t xml:space="preserve"> </w:t>
      </w:r>
      <w:r w:rsidR="009F069F" w:rsidRPr="009F069F">
        <w:rPr>
          <w:rFonts w:ascii="Arial" w:hAnsi="Arial" w:cs="Arial"/>
          <w:sz w:val="22"/>
          <w:szCs w:val="22"/>
          <w:lang w:eastAsia="en-IN"/>
        </w:rPr>
        <w:t> </w:t>
      </w:r>
    </w:p>
    <w:p w14:paraId="5F6462B3" w14:textId="77777777" w:rsidR="009F069F" w:rsidRPr="007507D1" w:rsidRDefault="009F069F" w:rsidP="009F069F">
      <w:pPr>
        <w:rPr>
          <w:rFonts w:ascii="Arial" w:hAnsi="Arial" w:cs="Arial"/>
          <w:sz w:val="22"/>
          <w:szCs w:val="22"/>
          <w:lang w:eastAsia="en-IN"/>
        </w:rPr>
      </w:pPr>
    </w:p>
    <w:sectPr w:rsidR="009F069F" w:rsidRPr="007507D1" w:rsidSect="009A21C6">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3301" w14:textId="77777777" w:rsidR="0051680F" w:rsidRDefault="0051680F" w:rsidP="00302B9C">
      <w:r>
        <w:separator/>
      </w:r>
    </w:p>
  </w:endnote>
  <w:endnote w:type="continuationSeparator" w:id="0">
    <w:p w14:paraId="4238D745" w14:textId="77777777" w:rsidR="0051680F" w:rsidRDefault="0051680F" w:rsidP="00302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embedRegular r:id="rId1" w:fontKey="{D4BB224D-4C39-45EF-BB4D-FD8FD9758A14}"/>
    <w:embedBold r:id="rId2" w:fontKey="{9E28B021-31FC-4845-A8C8-C04BD58A00BE}"/>
    <w:embedItalic r:id="rId3" w:fontKey="{0B5738A2-EDEF-4C1B-A007-AF0D937D121F}"/>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637948FA-E9B3-4A48-875E-A34B3BDBCCF4}"/>
  </w:font>
  <w:font w:name="Cambria Math">
    <w:panose1 w:val="02040503050406030204"/>
    <w:charset w:val="00"/>
    <w:family w:val="roman"/>
    <w:pitch w:val="variable"/>
    <w:sig w:usb0="E00006FF" w:usb1="420024FF" w:usb2="02000000" w:usb3="00000000" w:csb0="0000019F" w:csb1="00000000"/>
    <w:embedRegular r:id="rId5" w:fontKey="{8D363C7E-54C2-45B7-AFB0-73F263551A16}"/>
  </w:font>
  <w:font w:name="Cambria">
    <w:panose1 w:val="02040503050406030204"/>
    <w:charset w:val="00"/>
    <w:family w:val="roman"/>
    <w:pitch w:val="variable"/>
    <w:sig w:usb0="E00006FF" w:usb1="420024FF" w:usb2="02000000" w:usb3="00000000" w:csb0="0000019F" w:csb1="00000000"/>
    <w:embedRegular r:id="rId6" w:fontKey="{C8D32022-5FCF-4CC9-B6D0-574F54A0AF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88666"/>
      <w:docPartObj>
        <w:docPartGallery w:val="Page Numbers (Bottom of Page)"/>
        <w:docPartUnique/>
      </w:docPartObj>
    </w:sdtPr>
    <w:sdtEndPr/>
    <w:sdtContent>
      <w:p w14:paraId="2C937876" w14:textId="72C41771" w:rsidR="00082816" w:rsidRPr="00E37AF6" w:rsidRDefault="004F037C" w:rsidP="00A512C8">
        <w:pPr>
          <w:pStyle w:val="Footer"/>
          <w:jc w:val="right"/>
        </w:pPr>
        <w:r>
          <w:t xml:space="preserve">        </w:t>
        </w:r>
        <w:r w:rsidR="009A21C6" w:rsidRPr="00E37AF6">
          <w:rPr>
            <w:noProof w:val="0"/>
          </w:rPr>
          <w:fldChar w:fldCharType="begin"/>
        </w:r>
        <w:r w:rsidR="009A21C6" w:rsidRPr="00E37AF6">
          <w:instrText xml:space="preserve"> PAGE   \* MERGEFORMAT </w:instrText>
        </w:r>
        <w:r w:rsidR="009A21C6" w:rsidRPr="00E37AF6">
          <w:rPr>
            <w:noProof w:val="0"/>
          </w:rPr>
          <w:fldChar w:fldCharType="separate"/>
        </w:r>
        <w:r w:rsidR="0029009F">
          <w:t>2</w:t>
        </w:r>
        <w:r w:rsidR="009A21C6" w:rsidRPr="00E37AF6">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E4234" w14:textId="77777777" w:rsidR="0051680F" w:rsidRDefault="0051680F" w:rsidP="00302B9C">
      <w:r>
        <w:separator/>
      </w:r>
    </w:p>
  </w:footnote>
  <w:footnote w:type="continuationSeparator" w:id="0">
    <w:p w14:paraId="786CB9FB" w14:textId="77777777" w:rsidR="0051680F" w:rsidRDefault="0051680F" w:rsidP="00302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02CF"/>
    <w:multiLevelType w:val="multilevel"/>
    <w:tmpl w:val="BE0C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85815"/>
    <w:multiLevelType w:val="multilevel"/>
    <w:tmpl w:val="E7AC3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F40321"/>
    <w:multiLevelType w:val="multilevel"/>
    <w:tmpl w:val="8BF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B7D5C"/>
    <w:multiLevelType w:val="multilevel"/>
    <w:tmpl w:val="05C80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34F190E"/>
    <w:multiLevelType w:val="hybridMultilevel"/>
    <w:tmpl w:val="CBB4593C"/>
    <w:lvl w:ilvl="0" w:tplc="D65E7184">
      <w:numFmt w:val="bullet"/>
      <w:lvlText w:val=""/>
      <w:lvlJc w:val="left"/>
      <w:pPr>
        <w:ind w:left="830" w:hanging="360"/>
      </w:pPr>
      <w:rPr>
        <w:rFonts w:ascii="Wingdings" w:eastAsia="Wingdings" w:hAnsi="Wingdings" w:cs="Wingdings" w:hint="default"/>
        <w:b w:val="0"/>
        <w:bCs w:val="0"/>
        <w:i w:val="0"/>
        <w:iCs w:val="0"/>
        <w:spacing w:val="0"/>
        <w:w w:val="100"/>
        <w:sz w:val="22"/>
        <w:szCs w:val="22"/>
        <w:lang w:val="en-US" w:eastAsia="en-US" w:bidi="ar-SA"/>
      </w:rPr>
    </w:lvl>
    <w:lvl w:ilvl="1" w:tplc="4064A8AE">
      <w:numFmt w:val="bullet"/>
      <w:lvlText w:val=""/>
      <w:lvlJc w:val="left"/>
      <w:pPr>
        <w:ind w:left="1171" w:hanging="361"/>
      </w:pPr>
      <w:rPr>
        <w:rFonts w:ascii="Wingdings" w:eastAsia="Wingdings" w:hAnsi="Wingdings" w:cs="Wingdings" w:hint="default"/>
        <w:b w:val="0"/>
        <w:bCs w:val="0"/>
        <w:i w:val="0"/>
        <w:iCs w:val="0"/>
        <w:spacing w:val="0"/>
        <w:w w:val="100"/>
        <w:sz w:val="22"/>
        <w:szCs w:val="22"/>
        <w:lang w:val="en-US" w:eastAsia="en-US" w:bidi="ar-SA"/>
      </w:rPr>
    </w:lvl>
    <w:lvl w:ilvl="2" w:tplc="9FBECB44">
      <w:numFmt w:val="bullet"/>
      <w:lvlText w:val="•"/>
      <w:lvlJc w:val="left"/>
      <w:pPr>
        <w:ind w:left="2382" w:hanging="361"/>
      </w:pPr>
      <w:rPr>
        <w:rFonts w:hint="default"/>
        <w:lang w:val="en-US" w:eastAsia="en-US" w:bidi="ar-SA"/>
      </w:rPr>
    </w:lvl>
    <w:lvl w:ilvl="3" w:tplc="79784CFE">
      <w:numFmt w:val="bullet"/>
      <w:lvlText w:val="•"/>
      <w:lvlJc w:val="left"/>
      <w:pPr>
        <w:ind w:left="3204" w:hanging="361"/>
      </w:pPr>
      <w:rPr>
        <w:rFonts w:hint="default"/>
        <w:lang w:val="en-US" w:eastAsia="en-US" w:bidi="ar-SA"/>
      </w:rPr>
    </w:lvl>
    <w:lvl w:ilvl="4" w:tplc="0DE8FAB0">
      <w:numFmt w:val="bullet"/>
      <w:lvlText w:val="•"/>
      <w:lvlJc w:val="left"/>
      <w:pPr>
        <w:ind w:left="4026" w:hanging="361"/>
      </w:pPr>
      <w:rPr>
        <w:rFonts w:hint="default"/>
        <w:lang w:val="en-US" w:eastAsia="en-US" w:bidi="ar-SA"/>
      </w:rPr>
    </w:lvl>
    <w:lvl w:ilvl="5" w:tplc="B5BC9CAA">
      <w:numFmt w:val="bullet"/>
      <w:lvlText w:val="•"/>
      <w:lvlJc w:val="left"/>
      <w:pPr>
        <w:ind w:left="4848" w:hanging="361"/>
      </w:pPr>
      <w:rPr>
        <w:rFonts w:hint="default"/>
        <w:lang w:val="en-US" w:eastAsia="en-US" w:bidi="ar-SA"/>
      </w:rPr>
    </w:lvl>
    <w:lvl w:ilvl="6" w:tplc="9DF8A0EA">
      <w:numFmt w:val="bullet"/>
      <w:lvlText w:val="•"/>
      <w:lvlJc w:val="left"/>
      <w:pPr>
        <w:ind w:left="5671" w:hanging="361"/>
      </w:pPr>
      <w:rPr>
        <w:rFonts w:hint="default"/>
        <w:lang w:val="en-US" w:eastAsia="en-US" w:bidi="ar-SA"/>
      </w:rPr>
    </w:lvl>
    <w:lvl w:ilvl="7" w:tplc="BC6ABC76">
      <w:numFmt w:val="bullet"/>
      <w:lvlText w:val="•"/>
      <w:lvlJc w:val="left"/>
      <w:pPr>
        <w:ind w:left="6493" w:hanging="361"/>
      </w:pPr>
      <w:rPr>
        <w:rFonts w:hint="default"/>
        <w:lang w:val="en-US" w:eastAsia="en-US" w:bidi="ar-SA"/>
      </w:rPr>
    </w:lvl>
    <w:lvl w:ilvl="8" w:tplc="99F61674">
      <w:numFmt w:val="bullet"/>
      <w:lvlText w:val="•"/>
      <w:lvlJc w:val="left"/>
      <w:pPr>
        <w:ind w:left="7315" w:hanging="361"/>
      </w:pPr>
      <w:rPr>
        <w:rFonts w:hint="default"/>
        <w:lang w:val="en-US" w:eastAsia="en-US" w:bidi="ar-SA"/>
      </w:rPr>
    </w:lvl>
  </w:abstractNum>
  <w:abstractNum w:abstractNumId="5" w15:restartNumberingAfterBreak="0">
    <w:nsid w:val="0BE449E5"/>
    <w:multiLevelType w:val="multilevel"/>
    <w:tmpl w:val="3A02F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25C47"/>
    <w:multiLevelType w:val="multilevel"/>
    <w:tmpl w:val="C73A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B34E1"/>
    <w:multiLevelType w:val="multilevel"/>
    <w:tmpl w:val="BFB88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1477D2C"/>
    <w:multiLevelType w:val="multilevel"/>
    <w:tmpl w:val="969E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F4718"/>
    <w:multiLevelType w:val="multilevel"/>
    <w:tmpl w:val="29EA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462D83"/>
    <w:multiLevelType w:val="multilevel"/>
    <w:tmpl w:val="5D2A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7D1B3E"/>
    <w:multiLevelType w:val="multilevel"/>
    <w:tmpl w:val="8D323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8267913"/>
    <w:multiLevelType w:val="multilevel"/>
    <w:tmpl w:val="5456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557804"/>
    <w:multiLevelType w:val="multilevel"/>
    <w:tmpl w:val="E278B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E071ED"/>
    <w:multiLevelType w:val="multilevel"/>
    <w:tmpl w:val="CD6EA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91503"/>
    <w:multiLevelType w:val="hybridMultilevel"/>
    <w:tmpl w:val="67A0D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F7426"/>
    <w:multiLevelType w:val="multilevel"/>
    <w:tmpl w:val="346A2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D8967D2"/>
    <w:multiLevelType w:val="multilevel"/>
    <w:tmpl w:val="6AB2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83599D"/>
    <w:multiLevelType w:val="multilevel"/>
    <w:tmpl w:val="27B4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B4350F"/>
    <w:multiLevelType w:val="multilevel"/>
    <w:tmpl w:val="706A0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327042E"/>
    <w:multiLevelType w:val="multilevel"/>
    <w:tmpl w:val="205A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B705B2"/>
    <w:multiLevelType w:val="multilevel"/>
    <w:tmpl w:val="56880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8372F4A"/>
    <w:multiLevelType w:val="multilevel"/>
    <w:tmpl w:val="CA466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EAF5EBC"/>
    <w:multiLevelType w:val="multilevel"/>
    <w:tmpl w:val="30966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1FB4BA5"/>
    <w:multiLevelType w:val="multilevel"/>
    <w:tmpl w:val="8FA65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2955240"/>
    <w:multiLevelType w:val="multilevel"/>
    <w:tmpl w:val="7220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5F5E46"/>
    <w:multiLevelType w:val="multilevel"/>
    <w:tmpl w:val="E2241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7BD2ACE"/>
    <w:multiLevelType w:val="multilevel"/>
    <w:tmpl w:val="DDF6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CD4412"/>
    <w:multiLevelType w:val="multilevel"/>
    <w:tmpl w:val="45B0F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814CAF"/>
    <w:multiLevelType w:val="multilevel"/>
    <w:tmpl w:val="54522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F285D9B"/>
    <w:multiLevelType w:val="multilevel"/>
    <w:tmpl w:val="7B4E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3369F1"/>
    <w:multiLevelType w:val="multilevel"/>
    <w:tmpl w:val="23EA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F25D4"/>
    <w:multiLevelType w:val="multilevel"/>
    <w:tmpl w:val="DD08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2A37AC"/>
    <w:multiLevelType w:val="multilevel"/>
    <w:tmpl w:val="E572E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D1B6DB8"/>
    <w:multiLevelType w:val="multilevel"/>
    <w:tmpl w:val="1520C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E1438D7"/>
    <w:multiLevelType w:val="multilevel"/>
    <w:tmpl w:val="81CCE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F7C2ED3"/>
    <w:multiLevelType w:val="multilevel"/>
    <w:tmpl w:val="3B36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0271C2"/>
    <w:multiLevelType w:val="multilevel"/>
    <w:tmpl w:val="F5E88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74C5F89"/>
    <w:multiLevelType w:val="multilevel"/>
    <w:tmpl w:val="AF3E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274D51"/>
    <w:multiLevelType w:val="multilevel"/>
    <w:tmpl w:val="E5687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8B7502D"/>
    <w:multiLevelType w:val="multilevel"/>
    <w:tmpl w:val="449EB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F716073"/>
    <w:multiLevelType w:val="multilevel"/>
    <w:tmpl w:val="B03C7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0600466">
    <w:abstractNumId w:val="4"/>
  </w:num>
  <w:num w:numId="2" w16cid:durableId="1401517342">
    <w:abstractNumId w:val="3"/>
  </w:num>
  <w:num w:numId="3" w16cid:durableId="1609505477">
    <w:abstractNumId w:val="11"/>
  </w:num>
  <w:num w:numId="4" w16cid:durableId="1490949578">
    <w:abstractNumId w:val="33"/>
  </w:num>
  <w:num w:numId="5" w16cid:durableId="435950606">
    <w:abstractNumId w:val="35"/>
  </w:num>
  <w:num w:numId="6" w16cid:durableId="2127458426">
    <w:abstractNumId w:val="7"/>
  </w:num>
  <w:num w:numId="7" w16cid:durableId="951936237">
    <w:abstractNumId w:val="16"/>
  </w:num>
  <w:num w:numId="8" w16cid:durableId="1750156432">
    <w:abstractNumId w:val="40"/>
  </w:num>
  <w:num w:numId="9" w16cid:durableId="242226677">
    <w:abstractNumId w:val="39"/>
  </w:num>
  <w:num w:numId="10" w16cid:durableId="670834921">
    <w:abstractNumId w:val="37"/>
  </w:num>
  <w:num w:numId="11" w16cid:durableId="239600881">
    <w:abstractNumId w:val="1"/>
  </w:num>
  <w:num w:numId="12" w16cid:durableId="1786733101">
    <w:abstractNumId w:val="23"/>
  </w:num>
  <w:num w:numId="13" w16cid:durableId="770390471">
    <w:abstractNumId w:val="26"/>
  </w:num>
  <w:num w:numId="14" w16cid:durableId="1758869759">
    <w:abstractNumId w:val="13"/>
  </w:num>
  <w:num w:numId="15" w16cid:durableId="1338121505">
    <w:abstractNumId w:val="21"/>
  </w:num>
  <w:num w:numId="16" w16cid:durableId="634799012">
    <w:abstractNumId w:val="24"/>
  </w:num>
  <w:num w:numId="17" w16cid:durableId="1031301389">
    <w:abstractNumId w:val="41"/>
  </w:num>
  <w:num w:numId="18" w16cid:durableId="1400056488">
    <w:abstractNumId w:val="22"/>
  </w:num>
  <w:num w:numId="19" w16cid:durableId="1434278410">
    <w:abstractNumId w:val="29"/>
  </w:num>
  <w:num w:numId="20" w16cid:durableId="1768115402">
    <w:abstractNumId w:val="15"/>
  </w:num>
  <w:num w:numId="21" w16cid:durableId="1425607293">
    <w:abstractNumId w:val="19"/>
  </w:num>
  <w:num w:numId="22" w16cid:durableId="1050037293">
    <w:abstractNumId w:val="34"/>
  </w:num>
  <w:num w:numId="23" w16cid:durableId="2113668175">
    <w:abstractNumId w:val="6"/>
  </w:num>
  <w:num w:numId="24" w16cid:durableId="317809939">
    <w:abstractNumId w:val="2"/>
  </w:num>
  <w:num w:numId="25" w16cid:durableId="1420523593">
    <w:abstractNumId w:val="20"/>
  </w:num>
  <w:num w:numId="26" w16cid:durableId="524488553">
    <w:abstractNumId w:val="28"/>
  </w:num>
  <w:num w:numId="27" w16cid:durableId="2091197992">
    <w:abstractNumId w:val="5"/>
  </w:num>
  <w:num w:numId="28" w16cid:durableId="1672172499">
    <w:abstractNumId w:val="30"/>
  </w:num>
  <w:num w:numId="29" w16cid:durableId="415322038">
    <w:abstractNumId w:val="8"/>
  </w:num>
  <w:num w:numId="30" w16cid:durableId="1180781655">
    <w:abstractNumId w:val="38"/>
  </w:num>
  <w:num w:numId="31" w16cid:durableId="764501236">
    <w:abstractNumId w:val="36"/>
  </w:num>
  <w:num w:numId="32" w16cid:durableId="1137264609">
    <w:abstractNumId w:val="9"/>
  </w:num>
  <w:num w:numId="33" w16cid:durableId="121120991">
    <w:abstractNumId w:val="32"/>
  </w:num>
  <w:num w:numId="34" w16cid:durableId="1596792162">
    <w:abstractNumId w:val="25"/>
  </w:num>
  <w:num w:numId="35" w16cid:durableId="45614518">
    <w:abstractNumId w:val="0"/>
  </w:num>
  <w:num w:numId="36" w16cid:durableId="1875927134">
    <w:abstractNumId w:val="14"/>
  </w:num>
  <w:num w:numId="37" w16cid:durableId="1135174627">
    <w:abstractNumId w:val="12"/>
  </w:num>
  <w:num w:numId="38" w16cid:durableId="139272272">
    <w:abstractNumId w:val="10"/>
  </w:num>
  <w:num w:numId="39" w16cid:durableId="1681928803">
    <w:abstractNumId w:val="18"/>
  </w:num>
  <w:num w:numId="40" w16cid:durableId="1072853655">
    <w:abstractNumId w:val="17"/>
  </w:num>
  <w:num w:numId="41" w16cid:durableId="1492722465">
    <w:abstractNumId w:val="31"/>
  </w:num>
  <w:num w:numId="42" w16cid:durableId="37809039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embedTrueTypeFonts/>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27F"/>
    <w:rsid w:val="0000353A"/>
    <w:rsid w:val="000219D1"/>
    <w:rsid w:val="00047F4A"/>
    <w:rsid w:val="00065B6F"/>
    <w:rsid w:val="000677CF"/>
    <w:rsid w:val="00082816"/>
    <w:rsid w:val="000F3B62"/>
    <w:rsid w:val="000F52E6"/>
    <w:rsid w:val="000F7677"/>
    <w:rsid w:val="00100D9A"/>
    <w:rsid w:val="0019338F"/>
    <w:rsid w:val="001B5A51"/>
    <w:rsid w:val="001D54B9"/>
    <w:rsid w:val="001F2D67"/>
    <w:rsid w:val="002012E5"/>
    <w:rsid w:val="00230748"/>
    <w:rsid w:val="00240C55"/>
    <w:rsid w:val="00243F22"/>
    <w:rsid w:val="00275331"/>
    <w:rsid w:val="00283765"/>
    <w:rsid w:val="00284E65"/>
    <w:rsid w:val="00287361"/>
    <w:rsid w:val="0029009F"/>
    <w:rsid w:val="002C7F45"/>
    <w:rsid w:val="002D55FC"/>
    <w:rsid w:val="00301EE9"/>
    <w:rsid w:val="00302B9C"/>
    <w:rsid w:val="0030491E"/>
    <w:rsid w:val="00305EA4"/>
    <w:rsid w:val="00310002"/>
    <w:rsid w:val="00311E99"/>
    <w:rsid w:val="00314DF0"/>
    <w:rsid w:val="003D2348"/>
    <w:rsid w:val="003D69BA"/>
    <w:rsid w:val="003F3C9E"/>
    <w:rsid w:val="003F793F"/>
    <w:rsid w:val="00401D63"/>
    <w:rsid w:val="00405721"/>
    <w:rsid w:val="00435A6D"/>
    <w:rsid w:val="00435B9B"/>
    <w:rsid w:val="004418D7"/>
    <w:rsid w:val="004576C5"/>
    <w:rsid w:val="0048277A"/>
    <w:rsid w:val="004D1482"/>
    <w:rsid w:val="004D248D"/>
    <w:rsid w:val="004D71AB"/>
    <w:rsid w:val="004E2BC5"/>
    <w:rsid w:val="004F037C"/>
    <w:rsid w:val="00514202"/>
    <w:rsid w:val="0051680F"/>
    <w:rsid w:val="00517CC6"/>
    <w:rsid w:val="00531F54"/>
    <w:rsid w:val="0053582C"/>
    <w:rsid w:val="005537C7"/>
    <w:rsid w:val="0055543A"/>
    <w:rsid w:val="00562636"/>
    <w:rsid w:val="00562B52"/>
    <w:rsid w:val="00576EF8"/>
    <w:rsid w:val="00594A3F"/>
    <w:rsid w:val="005970B6"/>
    <w:rsid w:val="00597F23"/>
    <w:rsid w:val="005B21CC"/>
    <w:rsid w:val="005C7488"/>
    <w:rsid w:val="005C75B5"/>
    <w:rsid w:val="005D52E4"/>
    <w:rsid w:val="005F7EB9"/>
    <w:rsid w:val="00611DCC"/>
    <w:rsid w:val="006315AE"/>
    <w:rsid w:val="00635CCE"/>
    <w:rsid w:val="00646179"/>
    <w:rsid w:val="00655259"/>
    <w:rsid w:val="00670690"/>
    <w:rsid w:val="006841C4"/>
    <w:rsid w:val="00687F8E"/>
    <w:rsid w:val="006A5056"/>
    <w:rsid w:val="006C32F5"/>
    <w:rsid w:val="006C43B8"/>
    <w:rsid w:val="006C64D5"/>
    <w:rsid w:val="006E2AFD"/>
    <w:rsid w:val="006F58B1"/>
    <w:rsid w:val="007005BD"/>
    <w:rsid w:val="00701847"/>
    <w:rsid w:val="0071439A"/>
    <w:rsid w:val="00720CA4"/>
    <w:rsid w:val="0072640C"/>
    <w:rsid w:val="00726EFD"/>
    <w:rsid w:val="007507D1"/>
    <w:rsid w:val="00773D6C"/>
    <w:rsid w:val="00780837"/>
    <w:rsid w:val="007A4AB6"/>
    <w:rsid w:val="007A4FB8"/>
    <w:rsid w:val="007A79DE"/>
    <w:rsid w:val="007B3790"/>
    <w:rsid w:val="007D2115"/>
    <w:rsid w:val="007D4C31"/>
    <w:rsid w:val="007F3A01"/>
    <w:rsid w:val="007F3D33"/>
    <w:rsid w:val="0080078F"/>
    <w:rsid w:val="008051E0"/>
    <w:rsid w:val="00866D20"/>
    <w:rsid w:val="00867492"/>
    <w:rsid w:val="0087057C"/>
    <w:rsid w:val="0087722E"/>
    <w:rsid w:val="00883511"/>
    <w:rsid w:val="008862A9"/>
    <w:rsid w:val="008938C9"/>
    <w:rsid w:val="0089738F"/>
    <w:rsid w:val="008A698B"/>
    <w:rsid w:val="008A7BCB"/>
    <w:rsid w:val="008C5CC8"/>
    <w:rsid w:val="00935F84"/>
    <w:rsid w:val="0095163C"/>
    <w:rsid w:val="00955B70"/>
    <w:rsid w:val="009565F1"/>
    <w:rsid w:val="00977E64"/>
    <w:rsid w:val="0098502E"/>
    <w:rsid w:val="00985C4F"/>
    <w:rsid w:val="009A21C6"/>
    <w:rsid w:val="009B40F7"/>
    <w:rsid w:val="009B4FAB"/>
    <w:rsid w:val="009D184F"/>
    <w:rsid w:val="009F069F"/>
    <w:rsid w:val="009F0BCB"/>
    <w:rsid w:val="00A128B3"/>
    <w:rsid w:val="00A1761C"/>
    <w:rsid w:val="00A31598"/>
    <w:rsid w:val="00A50C1F"/>
    <w:rsid w:val="00A512C8"/>
    <w:rsid w:val="00A52935"/>
    <w:rsid w:val="00A53B8B"/>
    <w:rsid w:val="00A61915"/>
    <w:rsid w:val="00A64E04"/>
    <w:rsid w:val="00A867BA"/>
    <w:rsid w:val="00AA4332"/>
    <w:rsid w:val="00AB2DF9"/>
    <w:rsid w:val="00AB360E"/>
    <w:rsid w:val="00AB73F1"/>
    <w:rsid w:val="00AD393D"/>
    <w:rsid w:val="00AE33C9"/>
    <w:rsid w:val="00AF3921"/>
    <w:rsid w:val="00B02B02"/>
    <w:rsid w:val="00B16D13"/>
    <w:rsid w:val="00B31B84"/>
    <w:rsid w:val="00B33487"/>
    <w:rsid w:val="00B4284B"/>
    <w:rsid w:val="00B615C0"/>
    <w:rsid w:val="00B72A33"/>
    <w:rsid w:val="00BA6DF3"/>
    <w:rsid w:val="00BC3583"/>
    <w:rsid w:val="00C02C34"/>
    <w:rsid w:val="00C06A95"/>
    <w:rsid w:val="00C14D18"/>
    <w:rsid w:val="00C171DB"/>
    <w:rsid w:val="00C232C7"/>
    <w:rsid w:val="00C43858"/>
    <w:rsid w:val="00C84DAB"/>
    <w:rsid w:val="00CB557B"/>
    <w:rsid w:val="00CD227F"/>
    <w:rsid w:val="00D55A0E"/>
    <w:rsid w:val="00D7484D"/>
    <w:rsid w:val="00D75CAB"/>
    <w:rsid w:val="00D822AB"/>
    <w:rsid w:val="00D906FD"/>
    <w:rsid w:val="00DE5AD4"/>
    <w:rsid w:val="00E358B1"/>
    <w:rsid w:val="00E37AF6"/>
    <w:rsid w:val="00E51ABA"/>
    <w:rsid w:val="00E715BA"/>
    <w:rsid w:val="00E86615"/>
    <w:rsid w:val="00EA04A1"/>
    <w:rsid w:val="00EB3F23"/>
    <w:rsid w:val="00EC2871"/>
    <w:rsid w:val="00ED26DE"/>
    <w:rsid w:val="00EE5F35"/>
    <w:rsid w:val="00EF2E73"/>
    <w:rsid w:val="00F1116A"/>
    <w:rsid w:val="00F12B8C"/>
    <w:rsid w:val="00F21FAC"/>
    <w:rsid w:val="00F24FA1"/>
    <w:rsid w:val="00F42376"/>
    <w:rsid w:val="00F55F9D"/>
    <w:rsid w:val="00F77990"/>
    <w:rsid w:val="00F83F76"/>
    <w:rsid w:val="00FB6167"/>
    <w:rsid w:val="00FE0427"/>
    <w:rsid w:val="00FE62A8"/>
    <w:rsid w:val="00FF78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A0A589"/>
  <w15:docId w15:val="{19B2EAAC-6F3E-416F-8614-D9C7F6FA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B9C"/>
    <w:pPr>
      <w:widowControl w:val="0"/>
      <w:autoSpaceDE w:val="0"/>
      <w:autoSpaceDN w:val="0"/>
      <w:ind w:left="23" w:right="624"/>
    </w:pPr>
    <w:rPr>
      <w:rFonts w:eastAsia="Calibri"/>
      <w:noProof/>
      <w:lang w:eastAsia="en-US"/>
    </w:rPr>
  </w:style>
  <w:style w:type="paragraph" w:styleId="Heading1">
    <w:name w:val="heading 1"/>
    <w:basedOn w:val="Normal"/>
    <w:next w:val="Normal"/>
    <w:uiPriority w:val="9"/>
    <w:qFormat/>
    <w:rsid w:val="009F069F"/>
    <w:pPr>
      <w:keepNext/>
      <w:keepLines/>
      <w:widowControl/>
      <w:autoSpaceDE/>
      <w:autoSpaceDN/>
      <w:spacing w:before="240" w:after="240"/>
      <w:ind w:left="0" w:right="0"/>
      <w:outlineLvl w:val="0"/>
    </w:pPr>
    <w:rPr>
      <w:rFonts w:ascii="Arial" w:eastAsia="Arial" w:hAnsi="Arial" w:cs="Arial"/>
      <w:b/>
      <w:bCs/>
      <w:noProof w:val="0"/>
      <w:color w:val="000000" w:themeColor="text1"/>
      <w:sz w:val="22"/>
      <w:szCs w:val="22"/>
      <w:lang w:val="en-US" w:eastAsia="en-IN"/>
    </w:rPr>
  </w:style>
  <w:style w:type="paragraph" w:styleId="Heading2">
    <w:name w:val="heading 2"/>
    <w:basedOn w:val="Normal"/>
    <w:next w:val="Normal"/>
    <w:uiPriority w:val="9"/>
    <w:unhideWhenUsed/>
    <w:qFormat/>
    <w:rsid w:val="009F069F"/>
    <w:pPr>
      <w:widowControl/>
      <w:autoSpaceDE/>
      <w:autoSpaceDN/>
      <w:ind w:left="0" w:right="0"/>
      <w:outlineLvl w:val="1"/>
    </w:pPr>
    <w:rPr>
      <w:rFonts w:ascii="Arial" w:eastAsia="Arial" w:hAnsi="Arial" w:cs="Arial"/>
      <w:b/>
      <w:bCs/>
      <w:noProof w:val="0"/>
      <w:sz w:val="22"/>
      <w:szCs w:val="22"/>
      <w:lang w:val="en-US" w:eastAsia="en-IN"/>
    </w:rPr>
  </w:style>
  <w:style w:type="paragraph" w:styleId="Heading3">
    <w:name w:val="heading 3"/>
    <w:basedOn w:val="Normal"/>
    <w:next w:val="Normal"/>
    <w:uiPriority w:val="9"/>
    <w:unhideWhenUsed/>
    <w:qFormat/>
    <w:rsid w:val="008938C9"/>
    <w:pPr>
      <w:widowControl/>
      <w:autoSpaceDE/>
      <w:autoSpaceDN/>
      <w:ind w:left="0" w:right="0"/>
      <w:outlineLvl w:val="2"/>
    </w:pPr>
    <w:rPr>
      <w:b/>
      <w:bCs/>
      <w:lang w:val="en-US"/>
    </w:rPr>
  </w:style>
  <w:style w:type="paragraph" w:styleId="Heading4">
    <w:name w:val="heading 4"/>
    <w:basedOn w:val="Normal2"/>
    <w:next w:val="Normal"/>
    <w:uiPriority w:val="9"/>
    <w:unhideWhenUsed/>
    <w:qFormat/>
    <w:rsid w:val="000677CF"/>
    <w:pPr>
      <w:jc w:val="center"/>
      <w:outlineLvl w:val="3"/>
    </w:pPr>
    <w:rPr>
      <w:b/>
      <w:bCs/>
    </w:rPr>
  </w:style>
  <w:style w:type="paragraph" w:styleId="Heading5">
    <w:name w:val="heading 5"/>
    <w:basedOn w:val="Normal"/>
    <w:next w:val="Normal"/>
    <w:uiPriority w:val="9"/>
    <w:unhideWhenUsed/>
    <w:qFormat/>
    <w:rsid w:val="0055543A"/>
    <w:pPr>
      <w:jc w:val="center"/>
      <w:outlineLvl w:val="4"/>
    </w:pPr>
    <w:rPr>
      <w:b/>
    </w:rPr>
  </w:style>
  <w:style w:type="paragraph" w:styleId="Heading6">
    <w:name w:val="heading 6"/>
    <w:basedOn w:val="Normal"/>
    <w:next w:val="Normal"/>
    <w:uiPriority w:val="9"/>
    <w:semiHidden/>
    <w:unhideWhenUsed/>
    <w:qFormat/>
    <w:rsid w:val="008A698B"/>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A698B"/>
    <w:tblPr>
      <w:tblCellMar>
        <w:top w:w="100" w:type="dxa"/>
        <w:left w:w="100" w:type="dxa"/>
        <w:bottom w:w="100" w:type="dxa"/>
        <w:right w:w="100" w:type="dxa"/>
      </w:tblCellMar>
    </w:tblPr>
  </w:style>
  <w:style w:type="paragraph" w:styleId="Title">
    <w:name w:val="Title"/>
    <w:basedOn w:val="Normal"/>
    <w:next w:val="Normal"/>
    <w:uiPriority w:val="10"/>
    <w:qFormat/>
    <w:rsid w:val="008A698B"/>
    <w:pPr>
      <w:keepNext/>
      <w:keepLines/>
      <w:spacing w:before="200"/>
      <w:jc w:val="center"/>
    </w:pPr>
    <w:rPr>
      <w:b/>
      <w:bCs/>
      <w:sz w:val="32"/>
      <w:szCs w:val="32"/>
    </w:rPr>
  </w:style>
  <w:style w:type="table" w:customStyle="1" w:styleId="TableNormal1">
    <w:name w:val="TableNormal"/>
    <w:rsid w:val="008A698B"/>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95D23"/>
    <w:pPr>
      <w:spacing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795D23"/>
    <w:pPr>
      <w:spacing w:after="100"/>
    </w:pPr>
  </w:style>
  <w:style w:type="paragraph" w:styleId="TOC2">
    <w:name w:val="toc 2"/>
    <w:basedOn w:val="Normal"/>
    <w:next w:val="Normal"/>
    <w:autoRedefine/>
    <w:uiPriority w:val="39"/>
    <w:unhideWhenUsed/>
    <w:rsid w:val="00795D23"/>
    <w:pPr>
      <w:spacing w:after="100"/>
      <w:ind w:left="240"/>
    </w:pPr>
  </w:style>
  <w:style w:type="character" w:styleId="Hyperlink">
    <w:name w:val="Hyperlink"/>
    <w:basedOn w:val="DefaultParagraphFont"/>
    <w:uiPriority w:val="99"/>
    <w:unhideWhenUsed/>
    <w:rsid w:val="00795D23"/>
    <w:rPr>
      <w:color w:val="0000FF" w:themeColor="hyperlink"/>
      <w:u w:val="single"/>
    </w:rPr>
  </w:style>
  <w:style w:type="paragraph" w:styleId="Subtitle">
    <w:name w:val="Subtitle"/>
    <w:basedOn w:val="Normal"/>
    <w:next w:val="Normal"/>
    <w:uiPriority w:val="11"/>
    <w:qFormat/>
    <w:rsid w:val="008A698B"/>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4D24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48D"/>
    <w:rPr>
      <w:rFonts w:ascii="Tahoma" w:hAnsi="Tahoma" w:cs="Tahoma"/>
      <w:sz w:val="16"/>
      <w:szCs w:val="16"/>
    </w:rPr>
  </w:style>
  <w:style w:type="paragraph" w:customStyle="1" w:styleId="Normal1">
    <w:name w:val="Normal1"/>
    <w:rsid w:val="004D248D"/>
    <w:pPr>
      <w:spacing w:line="276" w:lineRule="auto"/>
      <w:jc w:val="left"/>
    </w:pPr>
    <w:rPr>
      <w:rFonts w:ascii="Arial" w:eastAsia="Arial" w:hAnsi="Arial" w:cs="Arial"/>
      <w:sz w:val="22"/>
      <w:szCs w:val="22"/>
      <w:lang w:val="en-US" w:eastAsia="en-US"/>
    </w:rPr>
  </w:style>
  <w:style w:type="paragraph" w:styleId="Header">
    <w:name w:val="header"/>
    <w:basedOn w:val="Normal"/>
    <w:link w:val="HeaderChar"/>
    <w:uiPriority w:val="99"/>
    <w:unhideWhenUsed/>
    <w:rsid w:val="00082816"/>
    <w:pPr>
      <w:tabs>
        <w:tab w:val="center" w:pos="4513"/>
        <w:tab w:val="right" w:pos="9026"/>
      </w:tabs>
      <w:spacing w:line="240" w:lineRule="auto"/>
    </w:pPr>
  </w:style>
  <w:style w:type="character" w:customStyle="1" w:styleId="HeaderChar">
    <w:name w:val="Header Char"/>
    <w:basedOn w:val="DefaultParagraphFont"/>
    <w:link w:val="Header"/>
    <w:uiPriority w:val="99"/>
    <w:rsid w:val="00082816"/>
  </w:style>
  <w:style w:type="paragraph" w:styleId="Footer">
    <w:name w:val="footer"/>
    <w:basedOn w:val="Normal"/>
    <w:link w:val="FooterChar"/>
    <w:uiPriority w:val="99"/>
    <w:unhideWhenUsed/>
    <w:rsid w:val="00082816"/>
    <w:pPr>
      <w:tabs>
        <w:tab w:val="center" w:pos="4513"/>
        <w:tab w:val="right" w:pos="9026"/>
      </w:tabs>
      <w:spacing w:line="240" w:lineRule="auto"/>
    </w:pPr>
  </w:style>
  <w:style w:type="character" w:customStyle="1" w:styleId="FooterChar">
    <w:name w:val="Footer Char"/>
    <w:basedOn w:val="DefaultParagraphFont"/>
    <w:link w:val="Footer"/>
    <w:uiPriority w:val="99"/>
    <w:rsid w:val="00082816"/>
  </w:style>
  <w:style w:type="paragraph" w:styleId="BodyText">
    <w:name w:val="Body Text"/>
    <w:basedOn w:val="Normal"/>
    <w:link w:val="BodyTextChar"/>
    <w:uiPriority w:val="1"/>
    <w:qFormat/>
    <w:rsid w:val="00302B9C"/>
    <w:rPr>
      <w:lang w:val="en-US"/>
    </w:rPr>
  </w:style>
  <w:style w:type="character" w:customStyle="1" w:styleId="BodyTextChar">
    <w:name w:val="Body Text Char"/>
    <w:basedOn w:val="DefaultParagraphFont"/>
    <w:link w:val="BodyText"/>
    <w:uiPriority w:val="1"/>
    <w:rsid w:val="00302B9C"/>
    <w:rPr>
      <w:rFonts w:eastAsia="Calibri"/>
      <w:noProof/>
      <w:lang w:val="en-US" w:eastAsia="en-US"/>
    </w:rPr>
  </w:style>
  <w:style w:type="paragraph" w:customStyle="1" w:styleId="TableParagraph">
    <w:name w:val="Table Paragraph"/>
    <w:basedOn w:val="Normal"/>
    <w:uiPriority w:val="1"/>
    <w:qFormat/>
    <w:rsid w:val="009B4FAB"/>
    <w:pPr>
      <w:spacing w:line="240" w:lineRule="auto"/>
      <w:jc w:val="left"/>
    </w:pPr>
    <w:rPr>
      <w:rFonts w:ascii="Calibri" w:hAnsi="Calibri" w:cs="Calibri"/>
      <w:sz w:val="22"/>
      <w:szCs w:val="22"/>
      <w:lang w:val="en-US"/>
    </w:rPr>
  </w:style>
  <w:style w:type="paragraph" w:customStyle="1" w:styleId="Normal2">
    <w:name w:val="Normal2"/>
    <w:rsid w:val="00C43858"/>
    <w:rPr>
      <w:lang w:eastAsia="en-US"/>
    </w:rPr>
  </w:style>
  <w:style w:type="paragraph" w:styleId="TableofFigures">
    <w:name w:val="table of figures"/>
    <w:basedOn w:val="Normal"/>
    <w:next w:val="Normal"/>
    <w:uiPriority w:val="99"/>
    <w:unhideWhenUsed/>
    <w:rsid w:val="0071439A"/>
  </w:style>
  <w:style w:type="table" w:styleId="ListTable3-Accent2">
    <w:name w:val="List Table 3 Accent 2"/>
    <w:basedOn w:val="TableNormal"/>
    <w:uiPriority w:val="48"/>
    <w:rsid w:val="00E37AF6"/>
    <w:pPr>
      <w:spacing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4">
    <w:name w:val="List Table 3 Accent 4"/>
    <w:basedOn w:val="TableNormal"/>
    <w:uiPriority w:val="48"/>
    <w:rsid w:val="00E37AF6"/>
    <w:pPr>
      <w:spacing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1">
    <w:name w:val="List Table 3 Accent 1"/>
    <w:basedOn w:val="TableNormal"/>
    <w:uiPriority w:val="48"/>
    <w:rsid w:val="00314DF0"/>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6">
    <w:name w:val="List Table 3 Accent 6"/>
    <w:basedOn w:val="TableNormal"/>
    <w:uiPriority w:val="48"/>
    <w:rsid w:val="005970B6"/>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paragraph" w:styleId="TOC3">
    <w:name w:val="toc 3"/>
    <w:basedOn w:val="Normal"/>
    <w:next w:val="Normal"/>
    <w:autoRedefine/>
    <w:uiPriority w:val="39"/>
    <w:unhideWhenUsed/>
    <w:rsid w:val="008938C9"/>
    <w:pPr>
      <w:spacing w:after="100"/>
      <w:ind w:left="480"/>
    </w:pPr>
  </w:style>
  <w:style w:type="character" w:customStyle="1" w:styleId="UnresolvedMention1">
    <w:name w:val="Unresolved Mention1"/>
    <w:basedOn w:val="DefaultParagraphFont"/>
    <w:uiPriority w:val="99"/>
    <w:semiHidden/>
    <w:unhideWhenUsed/>
    <w:rsid w:val="008938C9"/>
    <w:rPr>
      <w:color w:val="605E5C"/>
      <w:shd w:val="clear" w:color="auto" w:fill="E1DFDD"/>
    </w:rPr>
  </w:style>
  <w:style w:type="table" w:styleId="TableGrid">
    <w:name w:val="Table Grid"/>
    <w:basedOn w:val="TableNormal"/>
    <w:uiPriority w:val="39"/>
    <w:rsid w:val="005C75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07D1"/>
    <w:pPr>
      <w:spacing w:line="240" w:lineRule="auto"/>
      <w:jc w:val="left"/>
    </w:pPr>
    <w:rPr>
      <w:rFonts w:eastAsia="Calibri"/>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097">
      <w:bodyDiv w:val="1"/>
      <w:marLeft w:val="0"/>
      <w:marRight w:val="0"/>
      <w:marTop w:val="0"/>
      <w:marBottom w:val="0"/>
      <w:divBdr>
        <w:top w:val="none" w:sz="0" w:space="0" w:color="auto"/>
        <w:left w:val="none" w:sz="0" w:space="0" w:color="auto"/>
        <w:bottom w:val="none" w:sz="0" w:space="0" w:color="auto"/>
        <w:right w:val="none" w:sz="0" w:space="0" w:color="auto"/>
      </w:divBdr>
      <w:divsChild>
        <w:div w:id="1827473067">
          <w:marLeft w:val="0"/>
          <w:marRight w:val="0"/>
          <w:marTop w:val="0"/>
          <w:marBottom w:val="0"/>
          <w:divBdr>
            <w:top w:val="none" w:sz="0" w:space="0" w:color="auto"/>
            <w:left w:val="none" w:sz="0" w:space="0" w:color="auto"/>
            <w:bottom w:val="none" w:sz="0" w:space="0" w:color="auto"/>
            <w:right w:val="none" w:sz="0" w:space="0" w:color="auto"/>
          </w:divBdr>
          <w:divsChild>
            <w:div w:id="1080181684">
              <w:marLeft w:val="0"/>
              <w:marRight w:val="0"/>
              <w:marTop w:val="0"/>
              <w:marBottom w:val="0"/>
              <w:divBdr>
                <w:top w:val="none" w:sz="0" w:space="0" w:color="auto"/>
                <w:left w:val="none" w:sz="0" w:space="0" w:color="auto"/>
                <w:bottom w:val="single" w:sz="4" w:space="0" w:color="CFCFCF"/>
                <w:right w:val="none" w:sz="0" w:space="0" w:color="auto"/>
              </w:divBdr>
              <w:divsChild>
                <w:div w:id="1136292563">
                  <w:marLeft w:val="0"/>
                  <w:marRight w:val="0"/>
                  <w:marTop w:val="0"/>
                  <w:marBottom w:val="0"/>
                  <w:divBdr>
                    <w:top w:val="none" w:sz="0" w:space="0" w:color="auto"/>
                    <w:left w:val="none" w:sz="0" w:space="0" w:color="auto"/>
                    <w:bottom w:val="none" w:sz="0" w:space="0" w:color="auto"/>
                    <w:right w:val="none" w:sz="0" w:space="0" w:color="auto"/>
                  </w:divBdr>
                  <w:divsChild>
                    <w:div w:id="234248203">
                      <w:marLeft w:val="-150"/>
                      <w:marRight w:val="-150"/>
                      <w:marTop w:val="0"/>
                      <w:marBottom w:val="0"/>
                      <w:divBdr>
                        <w:top w:val="none" w:sz="0" w:space="0" w:color="auto"/>
                        <w:left w:val="none" w:sz="0" w:space="0" w:color="auto"/>
                        <w:bottom w:val="none" w:sz="0" w:space="0" w:color="auto"/>
                        <w:right w:val="none" w:sz="0" w:space="0" w:color="auto"/>
                      </w:divBdr>
                      <w:divsChild>
                        <w:div w:id="1806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315615">
      <w:bodyDiv w:val="1"/>
      <w:marLeft w:val="0"/>
      <w:marRight w:val="0"/>
      <w:marTop w:val="0"/>
      <w:marBottom w:val="0"/>
      <w:divBdr>
        <w:top w:val="none" w:sz="0" w:space="0" w:color="auto"/>
        <w:left w:val="none" w:sz="0" w:space="0" w:color="auto"/>
        <w:bottom w:val="none" w:sz="0" w:space="0" w:color="auto"/>
        <w:right w:val="none" w:sz="0" w:space="0" w:color="auto"/>
      </w:divBdr>
      <w:divsChild>
        <w:div w:id="908465642">
          <w:marLeft w:val="0"/>
          <w:marRight w:val="0"/>
          <w:marTop w:val="0"/>
          <w:marBottom w:val="250"/>
          <w:divBdr>
            <w:top w:val="none" w:sz="0" w:space="0" w:color="auto"/>
            <w:left w:val="none" w:sz="0" w:space="0" w:color="auto"/>
            <w:bottom w:val="none" w:sz="0" w:space="0" w:color="auto"/>
            <w:right w:val="none" w:sz="0" w:space="0" w:color="auto"/>
          </w:divBdr>
          <w:divsChild>
            <w:div w:id="1666395871">
              <w:marLeft w:val="0"/>
              <w:marRight w:val="0"/>
              <w:marTop w:val="0"/>
              <w:marBottom w:val="0"/>
              <w:divBdr>
                <w:top w:val="none" w:sz="0" w:space="0" w:color="auto"/>
                <w:left w:val="none" w:sz="0" w:space="0" w:color="auto"/>
                <w:bottom w:val="none" w:sz="0" w:space="0" w:color="auto"/>
                <w:right w:val="none" w:sz="0" w:space="0" w:color="auto"/>
              </w:divBdr>
              <w:divsChild>
                <w:div w:id="3434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059166">
      <w:bodyDiv w:val="1"/>
      <w:marLeft w:val="0"/>
      <w:marRight w:val="0"/>
      <w:marTop w:val="0"/>
      <w:marBottom w:val="0"/>
      <w:divBdr>
        <w:top w:val="none" w:sz="0" w:space="0" w:color="auto"/>
        <w:left w:val="none" w:sz="0" w:space="0" w:color="auto"/>
        <w:bottom w:val="none" w:sz="0" w:space="0" w:color="auto"/>
        <w:right w:val="none" w:sz="0" w:space="0" w:color="auto"/>
      </w:divBdr>
      <w:divsChild>
        <w:div w:id="1988973148">
          <w:marLeft w:val="0"/>
          <w:marRight w:val="0"/>
          <w:marTop w:val="0"/>
          <w:marBottom w:val="250"/>
          <w:divBdr>
            <w:top w:val="none" w:sz="0" w:space="0" w:color="auto"/>
            <w:left w:val="none" w:sz="0" w:space="0" w:color="auto"/>
            <w:bottom w:val="none" w:sz="0" w:space="0" w:color="auto"/>
            <w:right w:val="none" w:sz="0" w:space="0" w:color="auto"/>
          </w:divBdr>
        </w:div>
      </w:divsChild>
    </w:div>
    <w:div w:id="294213606">
      <w:bodyDiv w:val="1"/>
      <w:marLeft w:val="0"/>
      <w:marRight w:val="0"/>
      <w:marTop w:val="0"/>
      <w:marBottom w:val="0"/>
      <w:divBdr>
        <w:top w:val="none" w:sz="0" w:space="0" w:color="auto"/>
        <w:left w:val="none" w:sz="0" w:space="0" w:color="auto"/>
        <w:bottom w:val="none" w:sz="0" w:space="0" w:color="auto"/>
        <w:right w:val="none" w:sz="0" w:space="0" w:color="auto"/>
      </w:divBdr>
      <w:divsChild>
        <w:div w:id="1648433916">
          <w:marLeft w:val="0"/>
          <w:marRight w:val="0"/>
          <w:marTop w:val="0"/>
          <w:marBottom w:val="0"/>
          <w:divBdr>
            <w:top w:val="none" w:sz="0" w:space="0" w:color="auto"/>
            <w:left w:val="none" w:sz="0" w:space="0" w:color="auto"/>
            <w:bottom w:val="none" w:sz="0" w:space="0" w:color="auto"/>
            <w:right w:val="none" w:sz="0" w:space="0" w:color="auto"/>
          </w:divBdr>
        </w:div>
      </w:divsChild>
    </w:div>
    <w:div w:id="428739420">
      <w:bodyDiv w:val="1"/>
      <w:marLeft w:val="0"/>
      <w:marRight w:val="0"/>
      <w:marTop w:val="0"/>
      <w:marBottom w:val="0"/>
      <w:divBdr>
        <w:top w:val="none" w:sz="0" w:space="0" w:color="auto"/>
        <w:left w:val="none" w:sz="0" w:space="0" w:color="auto"/>
        <w:bottom w:val="none" w:sz="0" w:space="0" w:color="auto"/>
        <w:right w:val="none" w:sz="0" w:space="0" w:color="auto"/>
      </w:divBdr>
    </w:div>
    <w:div w:id="493642557">
      <w:bodyDiv w:val="1"/>
      <w:marLeft w:val="0"/>
      <w:marRight w:val="0"/>
      <w:marTop w:val="0"/>
      <w:marBottom w:val="0"/>
      <w:divBdr>
        <w:top w:val="none" w:sz="0" w:space="0" w:color="auto"/>
        <w:left w:val="none" w:sz="0" w:space="0" w:color="auto"/>
        <w:bottom w:val="none" w:sz="0" w:space="0" w:color="auto"/>
        <w:right w:val="none" w:sz="0" w:space="0" w:color="auto"/>
      </w:divBdr>
    </w:div>
    <w:div w:id="609707965">
      <w:bodyDiv w:val="1"/>
      <w:marLeft w:val="0"/>
      <w:marRight w:val="0"/>
      <w:marTop w:val="0"/>
      <w:marBottom w:val="0"/>
      <w:divBdr>
        <w:top w:val="none" w:sz="0" w:space="0" w:color="auto"/>
        <w:left w:val="none" w:sz="0" w:space="0" w:color="auto"/>
        <w:bottom w:val="none" w:sz="0" w:space="0" w:color="auto"/>
        <w:right w:val="none" w:sz="0" w:space="0" w:color="auto"/>
      </w:divBdr>
    </w:div>
    <w:div w:id="630940689">
      <w:bodyDiv w:val="1"/>
      <w:marLeft w:val="0"/>
      <w:marRight w:val="0"/>
      <w:marTop w:val="0"/>
      <w:marBottom w:val="0"/>
      <w:divBdr>
        <w:top w:val="none" w:sz="0" w:space="0" w:color="auto"/>
        <w:left w:val="none" w:sz="0" w:space="0" w:color="auto"/>
        <w:bottom w:val="none" w:sz="0" w:space="0" w:color="auto"/>
        <w:right w:val="none" w:sz="0" w:space="0" w:color="auto"/>
      </w:divBdr>
    </w:div>
    <w:div w:id="645863769">
      <w:bodyDiv w:val="1"/>
      <w:marLeft w:val="0"/>
      <w:marRight w:val="0"/>
      <w:marTop w:val="0"/>
      <w:marBottom w:val="0"/>
      <w:divBdr>
        <w:top w:val="none" w:sz="0" w:space="0" w:color="auto"/>
        <w:left w:val="none" w:sz="0" w:space="0" w:color="auto"/>
        <w:bottom w:val="none" w:sz="0" w:space="0" w:color="auto"/>
        <w:right w:val="none" w:sz="0" w:space="0" w:color="auto"/>
      </w:divBdr>
      <w:divsChild>
        <w:div w:id="1798375596">
          <w:marLeft w:val="0"/>
          <w:marRight w:val="0"/>
          <w:marTop w:val="0"/>
          <w:marBottom w:val="0"/>
          <w:divBdr>
            <w:top w:val="none" w:sz="0" w:space="0" w:color="auto"/>
            <w:left w:val="none" w:sz="0" w:space="0" w:color="auto"/>
            <w:bottom w:val="none" w:sz="0" w:space="0" w:color="auto"/>
            <w:right w:val="none" w:sz="0" w:space="0" w:color="auto"/>
          </w:divBdr>
          <w:divsChild>
            <w:div w:id="1545601397">
              <w:marLeft w:val="0"/>
              <w:marRight w:val="0"/>
              <w:marTop w:val="0"/>
              <w:marBottom w:val="0"/>
              <w:divBdr>
                <w:top w:val="none" w:sz="0" w:space="0" w:color="auto"/>
                <w:left w:val="none" w:sz="0" w:space="0" w:color="auto"/>
                <w:bottom w:val="single" w:sz="4" w:space="0" w:color="CFCFCF"/>
                <w:right w:val="none" w:sz="0" w:space="0" w:color="auto"/>
              </w:divBdr>
              <w:divsChild>
                <w:div w:id="329866325">
                  <w:marLeft w:val="0"/>
                  <w:marRight w:val="0"/>
                  <w:marTop w:val="0"/>
                  <w:marBottom w:val="0"/>
                  <w:divBdr>
                    <w:top w:val="none" w:sz="0" w:space="0" w:color="auto"/>
                    <w:left w:val="none" w:sz="0" w:space="0" w:color="auto"/>
                    <w:bottom w:val="none" w:sz="0" w:space="0" w:color="auto"/>
                    <w:right w:val="none" w:sz="0" w:space="0" w:color="auto"/>
                  </w:divBdr>
                  <w:divsChild>
                    <w:div w:id="1815490050">
                      <w:marLeft w:val="-150"/>
                      <w:marRight w:val="-150"/>
                      <w:marTop w:val="0"/>
                      <w:marBottom w:val="0"/>
                      <w:divBdr>
                        <w:top w:val="none" w:sz="0" w:space="0" w:color="auto"/>
                        <w:left w:val="none" w:sz="0" w:space="0" w:color="auto"/>
                        <w:bottom w:val="none" w:sz="0" w:space="0" w:color="auto"/>
                        <w:right w:val="none" w:sz="0" w:space="0" w:color="auto"/>
                      </w:divBdr>
                      <w:divsChild>
                        <w:div w:id="21832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611791">
      <w:bodyDiv w:val="1"/>
      <w:marLeft w:val="0"/>
      <w:marRight w:val="0"/>
      <w:marTop w:val="0"/>
      <w:marBottom w:val="0"/>
      <w:divBdr>
        <w:top w:val="none" w:sz="0" w:space="0" w:color="auto"/>
        <w:left w:val="none" w:sz="0" w:space="0" w:color="auto"/>
        <w:bottom w:val="none" w:sz="0" w:space="0" w:color="auto"/>
        <w:right w:val="none" w:sz="0" w:space="0" w:color="auto"/>
      </w:divBdr>
    </w:div>
    <w:div w:id="653996659">
      <w:bodyDiv w:val="1"/>
      <w:marLeft w:val="0"/>
      <w:marRight w:val="0"/>
      <w:marTop w:val="0"/>
      <w:marBottom w:val="0"/>
      <w:divBdr>
        <w:top w:val="none" w:sz="0" w:space="0" w:color="auto"/>
        <w:left w:val="none" w:sz="0" w:space="0" w:color="auto"/>
        <w:bottom w:val="none" w:sz="0" w:space="0" w:color="auto"/>
        <w:right w:val="none" w:sz="0" w:space="0" w:color="auto"/>
      </w:divBdr>
    </w:div>
    <w:div w:id="688526445">
      <w:bodyDiv w:val="1"/>
      <w:marLeft w:val="0"/>
      <w:marRight w:val="0"/>
      <w:marTop w:val="0"/>
      <w:marBottom w:val="0"/>
      <w:divBdr>
        <w:top w:val="none" w:sz="0" w:space="0" w:color="auto"/>
        <w:left w:val="none" w:sz="0" w:space="0" w:color="auto"/>
        <w:bottom w:val="none" w:sz="0" w:space="0" w:color="auto"/>
        <w:right w:val="none" w:sz="0" w:space="0" w:color="auto"/>
      </w:divBdr>
    </w:div>
    <w:div w:id="747657285">
      <w:bodyDiv w:val="1"/>
      <w:marLeft w:val="0"/>
      <w:marRight w:val="0"/>
      <w:marTop w:val="0"/>
      <w:marBottom w:val="0"/>
      <w:divBdr>
        <w:top w:val="none" w:sz="0" w:space="0" w:color="auto"/>
        <w:left w:val="none" w:sz="0" w:space="0" w:color="auto"/>
        <w:bottom w:val="none" w:sz="0" w:space="0" w:color="auto"/>
        <w:right w:val="none" w:sz="0" w:space="0" w:color="auto"/>
      </w:divBdr>
    </w:div>
    <w:div w:id="882835923">
      <w:bodyDiv w:val="1"/>
      <w:marLeft w:val="0"/>
      <w:marRight w:val="0"/>
      <w:marTop w:val="0"/>
      <w:marBottom w:val="0"/>
      <w:divBdr>
        <w:top w:val="none" w:sz="0" w:space="0" w:color="auto"/>
        <w:left w:val="none" w:sz="0" w:space="0" w:color="auto"/>
        <w:bottom w:val="none" w:sz="0" w:space="0" w:color="auto"/>
        <w:right w:val="none" w:sz="0" w:space="0" w:color="auto"/>
      </w:divBdr>
      <w:divsChild>
        <w:div w:id="486748229">
          <w:marLeft w:val="0"/>
          <w:marRight w:val="0"/>
          <w:marTop w:val="0"/>
          <w:marBottom w:val="0"/>
          <w:divBdr>
            <w:top w:val="none" w:sz="0" w:space="0" w:color="auto"/>
            <w:left w:val="none" w:sz="0" w:space="0" w:color="auto"/>
            <w:bottom w:val="none" w:sz="0" w:space="0" w:color="auto"/>
            <w:right w:val="none" w:sz="0" w:space="0" w:color="auto"/>
          </w:divBdr>
        </w:div>
      </w:divsChild>
    </w:div>
    <w:div w:id="897086312">
      <w:bodyDiv w:val="1"/>
      <w:marLeft w:val="0"/>
      <w:marRight w:val="0"/>
      <w:marTop w:val="0"/>
      <w:marBottom w:val="0"/>
      <w:divBdr>
        <w:top w:val="none" w:sz="0" w:space="0" w:color="auto"/>
        <w:left w:val="none" w:sz="0" w:space="0" w:color="auto"/>
        <w:bottom w:val="none" w:sz="0" w:space="0" w:color="auto"/>
        <w:right w:val="none" w:sz="0" w:space="0" w:color="auto"/>
      </w:divBdr>
    </w:div>
    <w:div w:id="1070882912">
      <w:bodyDiv w:val="1"/>
      <w:marLeft w:val="0"/>
      <w:marRight w:val="0"/>
      <w:marTop w:val="0"/>
      <w:marBottom w:val="0"/>
      <w:divBdr>
        <w:top w:val="none" w:sz="0" w:space="0" w:color="auto"/>
        <w:left w:val="none" w:sz="0" w:space="0" w:color="auto"/>
        <w:bottom w:val="none" w:sz="0" w:space="0" w:color="auto"/>
        <w:right w:val="none" w:sz="0" w:space="0" w:color="auto"/>
      </w:divBdr>
    </w:div>
    <w:div w:id="1239484182">
      <w:bodyDiv w:val="1"/>
      <w:marLeft w:val="0"/>
      <w:marRight w:val="0"/>
      <w:marTop w:val="0"/>
      <w:marBottom w:val="0"/>
      <w:divBdr>
        <w:top w:val="none" w:sz="0" w:space="0" w:color="auto"/>
        <w:left w:val="none" w:sz="0" w:space="0" w:color="auto"/>
        <w:bottom w:val="none" w:sz="0" w:space="0" w:color="auto"/>
        <w:right w:val="none" w:sz="0" w:space="0" w:color="auto"/>
      </w:divBdr>
    </w:div>
    <w:div w:id="1288581352">
      <w:bodyDiv w:val="1"/>
      <w:marLeft w:val="0"/>
      <w:marRight w:val="0"/>
      <w:marTop w:val="0"/>
      <w:marBottom w:val="0"/>
      <w:divBdr>
        <w:top w:val="none" w:sz="0" w:space="0" w:color="auto"/>
        <w:left w:val="none" w:sz="0" w:space="0" w:color="auto"/>
        <w:bottom w:val="none" w:sz="0" w:space="0" w:color="auto"/>
        <w:right w:val="none" w:sz="0" w:space="0" w:color="auto"/>
      </w:divBdr>
    </w:div>
    <w:div w:id="1560628761">
      <w:bodyDiv w:val="1"/>
      <w:marLeft w:val="0"/>
      <w:marRight w:val="0"/>
      <w:marTop w:val="0"/>
      <w:marBottom w:val="0"/>
      <w:divBdr>
        <w:top w:val="none" w:sz="0" w:space="0" w:color="auto"/>
        <w:left w:val="none" w:sz="0" w:space="0" w:color="auto"/>
        <w:bottom w:val="none" w:sz="0" w:space="0" w:color="auto"/>
        <w:right w:val="none" w:sz="0" w:space="0" w:color="auto"/>
      </w:divBdr>
    </w:div>
    <w:div w:id="1575748102">
      <w:bodyDiv w:val="1"/>
      <w:marLeft w:val="0"/>
      <w:marRight w:val="0"/>
      <w:marTop w:val="0"/>
      <w:marBottom w:val="0"/>
      <w:divBdr>
        <w:top w:val="none" w:sz="0" w:space="0" w:color="auto"/>
        <w:left w:val="none" w:sz="0" w:space="0" w:color="auto"/>
        <w:bottom w:val="none" w:sz="0" w:space="0" w:color="auto"/>
        <w:right w:val="none" w:sz="0" w:space="0" w:color="auto"/>
      </w:divBdr>
    </w:div>
    <w:div w:id="1616596977">
      <w:bodyDiv w:val="1"/>
      <w:marLeft w:val="0"/>
      <w:marRight w:val="0"/>
      <w:marTop w:val="0"/>
      <w:marBottom w:val="0"/>
      <w:divBdr>
        <w:top w:val="none" w:sz="0" w:space="0" w:color="auto"/>
        <w:left w:val="none" w:sz="0" w:space="0" w:color="auto"/>
        <w:bottom w:val="none" w:sz="0" w:space="0" w:color="auto"/>
        <w:right w:val="none" w:sz="0" w:space="0" w:color="auto"/>
      </w:divBdr>
    </w:div>
    <w:div w:id="1665819935">
      <w:bodyDiv w:val="1"/>
      <w:marLeft w:val="0"/>
      <w:marRight w:val="0"/>
      <w:marTop w:val="0"/>
      <w:marBottom w:val="0"/>
      <w:divBdr>
        <w:top w:val="none" w:sz="0" w:space="0" w:color="auto"/>
        <w:left w:val="none" w:sz="0" w:space="0" w:color="auto"/>
        <w:bottom w:val="none" w:sz="0" w:space="0" w:color="auto"/>
        <w:right w:val="none" w:sz="0" w:space="0" w:color="auto"/>
      </w:divBdr>
    </w:div>
    <w:div w:id="1729693436">
      <w:bodyDiv w:val="1"/>
      <w:marLeft w:val="0"/>
      <w:marRight w:val="0"/>
      <w:marTop w:val="0"/>
      <w:marBottom w:val="0"/>
      <w:divBdr>
        <w:top w:val="none" w:sz="0" w:space="0" w:color="auto"/>
        <w:left w:val="none" w:sz="0" w:space="0" w:color="auto"/>
        <w:bottom w:val="none" w:sz="0" w:space="0" w:color="auto"/>
        <w:right w:val="none" w:sz="0" w:space="0" w:color="auto"/>
      </w:divBdr>
    </w:div>
    <w:div w:id="1824076736">
      <w:bodyDiv w:val="1"/>
      <w:marLeft w:val="0"/>
      <w:marRight w:val="0"/>
      <w:marTop w:val="0"/>
      <w:marBottom w:val="0"/>
      <w:divBdr>
        <w:top w:val="none" w:sz="0" w:space="0" w:color="auto"/>
        <w:left w:val="none" w:sz="0" w:space="0" w:color="auto"/>
        <w:bottom w:val="none" w:sz="0" w:space="0" w:color="auto"/>
        <w:right w:val="none" w:sz="0" w:space="0" w:color="auto"/>
      </w:divBdr>
      <w:divsChild>
        <w:div w:id="579558666">
          <w:marLeft w:val="0"/>
          <w:marRight w:val="0"/>
          <w:marTop w:val="0"/>
          <w:marBottom w:val="0"/>
          <w:divBdr>
            <w:top w:val="none" w:sz="0" w:space="0" w:color="auto"/>
            <w:left w:val="none" w:sz="0" w:space="0" w:color="auto"/>
            <w:bottom w:val="none" w:sz="0" w:space="0" w:color="auto"/>
            <w:right w:val="none" w:sz="0" w:space="0" w:color="auto"/>
          </w:divBdr>
          <w:divsChild>
            <w:div w:id="1450584311">
              <w:marLeft w:val="0"/>
              <w:marRight w:val="0"/>
              <w:marTop w:val="0"/>
              <w:marBottom w:val="0"/>
              <w:divBdr>
                <w:top w:val="none" w:sz="0" w:space="0" w:color="auto"/>
                <w:left w:val="none" w:sz="0" w:space="0" w:color="auto"/>
                <w:bottom w:val="single" w:sz="4" w:space="0" w:color="CFCFCF"/>
                <w:right w:val="none" w:sz="0" w:space="0" w:color="auto"/>
              </w:divBdr>
              <w:divsChild>
                <w:div w:id="186406807">
                  <w:marLeft w:val="0"/>
                  <w:marRight w:val="0"/>
                  <w:marTop w:val="0"/>
                  <w:marBottom w:val="0"/>
                  <w:divBdr>
                    <w:top w:val="none" w:sz="0" w:space="0" w:color="auto"/>
                    <w:left w:val="none" w:sz="0" w:space="0" w:color="auto"/>
                    <w:bottom w:val="none" w:sz="0" w:space="0" w:color="auto"/>
                    <w:right w:val="none" w:sz="0" w:space="0" w:color="auto"/>
                  </w:divBdr>
                  <w:divsChild>
                    <w:div w:id="1385251424">
                      <w:marLeft w:val="-150"/>
                      <w:marRight w:val="-150"/>
                      <w:marTop w:val="0"/>
                      <w:marBottom w:val="0"/>
                      <w:divBdr>
                        <w:top w:val="none" w:sz="0" w:space="0" w:color="auto"/>
                        <w:left w:val="none" w:sz="0" w:space="0" w:color="auto"/>
                        <w:bottom w:val="none" w:sz="0" w:space="0" w:color="auto"/>
                        <w:right w:val="none" w:sz="0" w:space="0" w:color="auto"/>
                      </w:divBdr>
                      <w:divsChild>
                        <w:div w:id="121978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626878">
      <w:bodyDiv w:val="1"/>
      <w:marLeft w:val="0"/>
      <w:marRight w:val="0"/>
      <w:marTop w:val="0"/>
      <w:marBottom w:val="0"/>
      <w:divBdr>
        <w:top w:val="none" w:sz="0" w:space="0" w:color="auto"/>
        <w:left w:val="none" w:sz="0" w:space="0" w:color="auto"/>
        <w:bottom w:val="none" w:sz="0" w:space="0" w:color="auto"/>
        <w:right w:val="none" w:sz="0" w:space="0" w:color="auto"/>
      </w:divBdr>
      <w:divsChild>
        <w:div w:id="6955976">
          <w:marLeft w:val="0"/>
          <w:marRight w:val="0"/>
          <w:marTop w:val="0"/>
          <w:marBottom w:val="0"/>
          <w:divBdr>
            <w:top w:val="none" w:sz="0" w:space="0" w:color="auto"/>
            <w:left w:val="none" w:sz="0" w:space="0" w:color="auto"/>
            <w:bottom w:val="none" w:sz="0" w:space="0" w:color="auto"/>
            <w:right w:val="none" w:sz="0" w:space="0" w:color="auto"/>
          </w:divBdr>
          <w:divsChild>
            <w:div w:id="143327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2126">
      <w:bodyDiv w:val="1"/>
      <w:marLeft w:val="0"/>
      <w:marRight w:val="0"/>
      <w:marTop w:val="0"/>
      <w:marBottom w:val="0"/>
      <w:divBdr>
        <w:top w:val="none" w:sz="0" w:space="0" w:color="auto"/>
        <w:left w:val="none" w:sz="0" w:space="0" w:color="auto"/>
        <w:bottom w:val="none" w:sz="0" w:space="0" w:color="auto"/>
        <w:right w:val="none" w:sz="0" w:space="0" w:color="auto"/>
      </w:divBdr>
    </w:div>
    <w:div w:id="2080706594">
      <w:bodyDiv w:val="1"/>
      <w:marLeft w:val="0"/>
      <w:marRight w:val="0"/>
      <w:marTop w:val="0"/>
      <w:marBottom w:val="0"/>
      <w:divBdr>
        <w:top w:val="none" w:sz="0" w:space="0" w:color="auto"/>
        <w:left w:val="none" w:sz="0" w:space="0" w:color="auto"/>
        <w:bottom w:val="none" w:sz="0" w:space="0" w:color="auto"/>
        <w:right w:val="none" w:sz="0" w:space="0" w:color="auto"/>
      </w:divBdr>
      <w:divsChild>
        <w:div w:id="1086263330">
          <w:marLeft w:val="0"/>
          <w:marRight w:val="0"/>
          <w:marTop w:val="0"/>
          <w:marBottom w:val="0"/>
          <w:divBdr>
            <w:top w:val="none" w:sz="0" w:space="0" w:color="auto"/>
            <w:left w:val="none" w:sz="0" w:space="0" w:color="auto"/>
            <w:bottom w:val="none" w:sz="0" w:space="0" w:color="auto"/>
            <w:right w:val="none" w:sz="0" w:space="0" w:color="auto"/>
          </w:divBdr>
          <w:divsChild>
            <w:div w:id="51975518">
              <w:marLeft w:val="0"/>
              <w:marRight w:val="0"/>
              <w:marTop w:val="0"/>
              <w:marBottom w:val="0"/>
              <w:divBdr>
                <w:top w:val="none" w:sz="0" w:space="0" w:color="auto"/>
                <w:left w:val="none" w:sz="0" w:space="0" w:color="auto"/>
                <w:bottom w:val="none" w:sz="0" w:space="0" w:color="auto"/>
                <w:right w:val="none" w:sz="0" w:space="0" w:color="auto"/>
              </w:divBdr>
              <w:divsChild>
                <w:div w:id="1062292789">
                  <w:marLeft w:val="0"/>
                  <w:marRight w:val="0"/>
                  <w:marTop w:val="0"/>
                  <w:marBottom w:val="0"/>
                  <w:divBdr>
                    <w:top w:val="none" w:sz="0" w:space="0" w:color="auto"/>
                    <w:left w:val="none" w:sz="0" w:space="0" w:color="auto"/>
                    <w:bottom w:val="none" w:sz="0" w:space="0" w:color="auto"/>
                    <w:right w:val="none" w:sz="0" w:space="0" w:color="auto"/>
                  </w:divBdr>
                  <w:divsChild>
                    <w:div w:id="246691979">
                      <w:marLeft w:val="0"/>
                      <w:marRight w:val="0"/>
                      <w:marTop w:val="0"/>
                      <w:marBottom w:val="0"/>
                      <w:divBdr>
                        <w:top w:val="none" w:sz="0" w:space="0" w:color="auto"/>
                        <w:left w:val="none" w:sz="0" w:space="0" w:color="auto"/>
                        <w:bottom w:val="none" w:sz="0" w:space="0" w:color="auto"/>
                        <w:right w:val="none" w:sz="0" w:space="0" w:color="auto"/>
                      </w:divBdr>
                      <w:divsChild>
                        <w:div w:id="1715041402">
                          <w:marLeft w:val="0"/>
                          <w:marRight w:val="0"/>
                          <w:marTop w:val="0"/>
                          <w:marBottom w:val="0"/>
                          <w:divBdr>
                            <w:top w:val="none" w:sz="0" w:space="0" w:color="auto"/>
                            <w:left w:val="none" w:sz="0" w:space="0" w:color="auto"/>
                            <w:bottom w:val="none" w:sz="0" w:space="0" w:color="auto"/>
                            <w:right w:val="none" w:sz="0" w:space="0" w:color="auto"/>
                          </w:divBdr>
                          <w:divsChild>
                            <w:div w:id="974455891">
                              <w:marLeft w:val="0"/>
                              <w:marRight w:val="0"/>
                              <w:marTop w:val="0"/>
                              <w:marBottom w:val="0"/>
                              <w:divBdr>
                                <w:top w:val="none" w:sz="0" w:space="0" w:color="auto"/>
                                <w:left w:val="none" w:sz="0" w:space="0" w:color="auto"/>
                                <w:bottom w:val="none" w:sz="0" w:space="0" w:color="auto"/>
                                <w:right w:val="none" w:sz="0" w:space="0" w:color="auto"/>
                              </w:divBdr>
                              <w:divsChild>
                                <w:div w:id="1863472943">
                                  <w:marLeft w:val="-626"/>
                                  <w:marRight w:val="0"/>
                                  <w:marTop w:val="0"/>
                                  <w:marBottom w:val="0"/>
                                  <w:divBdr>
                                    <w:top w:val="none" w:sz="0" w:space="0" w:color="auto"/>
                                    <w:left w:val="none" w:sz="0" w:space="0" w:color="auto"/>
                                    <w:bottom w:val="none" w:sz="0" w:space="0" w:color="auto"/>
                                    <w:right w:val="none" w:sz="0" w:space="0" w:color="auto"/>
                                  </w:divBdr>
                                  <w:divsChild>
                                    <w:div w:id="746998255">
                                      <w:marLeft w:val="-188"/>
                                      <w:marRight w:val="-188"/>
                                      <w:marTop w:val="0"/>
                                      <w:marBottom w:val="0"/>
                                      <w:divBdr>
                                        <w:top w:val="none" w:sz="0" w:space="0" w:color="auto"/>
                                        <w:left w:val="none" w:sz="0" w:space="0" w:color="auto"/>
                                        <w:bottom w:val="none" w:sz="0" w:space="0" w:color="auto"/>
                                        <w:right w:val="none" w:sz="0" w:space="0" w:color="auto"/>
                                      </w:divBdr>
                                      <w:divsChild>
                                        <w:div w:id="1550453268">
                                          <w:marLeft w:val="0"/>
                                          <w:marRight w:val="0"/>
                                          <w:marTop w:val="0"/>
                                          <w:marBottom w:val="0"/>
                                          <w:divBdr>
                                            <w:top w:val="none" w:sz="0" w:space="0" w:color="auto"/>
                                            <w:left w:val="none" w:sz="0" w:space="0" w:color="auto"/>
                                            <w:bottom w:val="none" w:sz="0" w:space="0" w:color="auto"/>
                                            <w:right w:val="none" w:sz="0" w:space="0" w:color="auto"/>
                                          </w:divBdr>
                                          <w:divsChild>
                                            <w:div w:id="115987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7580432">
      <w:bodyDiv w:val="1"/>
      <w:marLeft w:val="0"/>
      <w:marRight w:val="0"/>
      <w:marTop w:val="0"/>
      <w:marBottom w:val="0"/>
      <w:divBdr>
        <w:top w:val="none" w:sz="0" w:space="0" w:color="auto"/>
        <w:left w:val="none" w:sz="0" w:space="0" w:color="auto"/>
        <w:bottom w:val="none" w:sz="0" w:space="0" w:color="auto"/>
        <w:right w:val="none" w:sz="0" w:space="0" w:color="auto"/>
      </w:divBdr>
    </w:div>
    <w:div w:id="2127768983">
      <w:bodyDiv w:val="1"/>
      <w:marLeft w:val="0"/>
      <w:marRight w:val="0"/>
      <w:marTop w:val="0"/>
      <w:marBottom w:val="0"/>
      <w:divBdr>
        <w:top w:val="none" w:sz="0" w:space="0" w:color="auto"/>
        <w:left w:val="none" w:sz="0" w:space="0" w:color="auto"/>
        <w:bottom w:val="none" w:sz="0" w:space="0" w:color="auto"/>
        <w:right w:val="none" w:sz="0" w:space="0" w:color="auto"/>
      </w:divBdr>
    </w:div>
    <w:div w:id="2138405578">
      <w:bodyDiv w:val="1"/>
      <w:marLeft w:val="0"/>
      <w:marRight w:val="0"/>
      <w:marTop w:val="0"/>
      <w:marBottom w:val="0"/>
      <w:divBdr>
        <w:top w:val="none" w:sz="0" w:space="0" w:color="auto"/>
        <w:left w:val="none" w:sz="0" w:space="0" w:color="auto"/>
        <w:bottom w:val="none" w:sz="0" w:space="0" w:color="auto"/>
        <w:right w:val="none" w:sz="0" w:space="0" w:color="auto"/>
      </w:divBdr>
      <w:divsChild>
        <w:div w:id="275869838">
          <w:marLeft w:val="0"/>
          <w:marRight w:val="0"/>
          <w:marTop w:val="0"/>
          <w:marBottom w:val="0"/>
          <w:divBdr>
            <w:top w:val="none" w:sz="0" w:space="0" w:color="auto"/>
            <w:left w:val="none" w:sz="0" w:space="0" w:color="auto"/>
            <w:bottom w:val="none" w:sz="0" w:space="0" w:color="auto"/>
            <w:right w:val="none" w:sz="0" w:space="0" w:color="auto"/>
          </w:divBdr>
          <w:divsChild>
            <w:div w:id="16337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hyperlink" Target="https://proceedings.unnes.ac.id/ISET/article/download/1794/1279" TargetMode="External" /><Relationship Id="rId3" Type="http://schemas.openxmlformats.org/officeDocument/2006/relationships/numbering" Target="numbering.xml" /><Relationship Id="rId21" Type="http://schemas.openxmlformats.org/officeDocument/2006/relationships/theme" Target="theme/theme1.xm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hyperlink" Target="https://www.sciencedirect.com/science/article/pii/S187705092402221X/pdf?md5=1f51c1e4ca1c62590c70aa6e3c68684f&amp;pid=1-s2.0-S187705092402221X-main.pdf" TargetMode="External" /><Relationship Id="rId2" Type="http://schemas.openxmlformats.org/officeDocument/2006/relationships/customXml" Target="../customXml/item2.xml" /><Relationship Id="rId16" Type="http://schemas.openxmlformats.org/officeDocument/2006/relationships/hyperlink" Target="https://uk.indeed.com/q-elderly-care-l-england-jobs.html?vjk=825b3f4494d7fe01"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5" Type="http://schemas.openxmlformats.org/officeDocument/2006/relationships/settings" Target="settings.xml" /><Relationship Id="rId15" Type="http://schemas.openxmlformats.org/officeDocument/2006/relationships/hyperlink" Target="https://doi.org/10.1155/2024/3072064" TargetMode="External" /><Relationship Id="rId10" Type="http://schemas.openxmlformats.org/officeDocument/2006/relationships/image" Target="media/image2.png" /><Relationship Id="rId19" Type="http://schemas.openxmlformats.org/officeDocument/2006/relationships/footer" Target="footer1.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dx.doi.org/10.17576/ajtlhe.1401.2022.06"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wusarHiXkyOxTNbj66loqeojqg==">CgMxLjAyDmgudm9jbHBlbjhkdHBsMg5oLnB6eDd4MHEwOW0zNDIOaC5rd3V6ZHl0czNieGwyDmgua21mMHl4cXFtZHFvMg5oLjl0YTIwdjFxeDA3ZjIOaC5yeGE3Zzh0dGNtcjcyDWguNnVjOWp4cjZzangyDmguZXV5Z2luZ2NlcTV5Mg1oLnllZnJnOHgzMGo1Mg5oLmZmeGczaHdwdWwxZTIOaC41MHhzajhhbG4wOWgyDmgucmltaWdiZ2Y3eTV3Mg5oLmxjb3B2NHkxc241ZzIOaC5sYXZ1aTltZjNqdGoyDmguZGlnazJha3piazVkMg5oLmRmdTh3OGU4ejRzNzgAciExLUc5ZWtRWnBpc2QtdjdRbkNhbV83bHdqRmJPeHVab2M=</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789BA7DC-40AF-4327-963B-9D7EF8D4FDA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2526</Words>
  <Characters>14402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saidiserge801@yahoo.com</cp:lastModifiedBy>
  <cp:revision>2</cp:revision>
  <dcterms:created xsi:type="dcterms:W3CDTF">2026-03-26T10:35:00Z</dcterms:created>
  <dcterms:modified xsi:type="dcterms:W3CDTF">2026-03-26T10:35:00Z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9fd5acf1-35fc-41cd-a395-348719a22f4e</vt:lpwstr>
  </property>
</Properties>
</file>