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7AFA4A1" w14:paraId="775A94A9" wp14:textId="0CA1DB03">
      <w:pPr>
        <w:rPr>
          <w:sz w:val="36"/>
          <w:szCs w:val="36"/>
        </w:rPr>
      </w:pPr>
      <w:bookmarkStart w:name="_GoBack" w:id="0"/>
      <w:bookmarkEnd w:id="0"/>
      <w:r w:rsidR="5F8FE5E3">
        <w:rPr/>
        <w:t xml:space="preserve">  </w:t>
      </w:r>
      <w:r w:rsidR="5F8FE5E3">
        <w:rPr/>
        <w:t xml:space="preserve"> </w:t>
      </w:r>
      <w:r w:rsidR="5F8FE5E3">
        <w:rPr/>
        <w:t xml:space="preserve">           </w:t>
      </w:r>
      <w:r w:rsidR="5034A244">
        <w:rPr/>
        <w:t xml:space="preserve">                                      </w:t>
      </w:r>
      <w:r w:rsidRPr="77AFA4A1" w:rsidR="5034A244">
        <w:rPr>
          <w:sz w:val="36"/>
          <w:szCs w:val="36"/>
        </w:rPr>
        <w:t>MARKETING PLAN</w:t>
      </w:r>
      <w:r w:rsidRPr="77AFA4A1" w:rsidR="5F8FE5E3">
        <w:rPr>
          <w:sz w:val="36"/>
          <w:szCs w:val="36"/>
        </w:rPr>
        <w:t xml:space="preserve"> </w:t>
      </w:r>
    </w:p>
    <w:p xmlns:wp14="http://schemas.microsoft.com/office/word/2010/wordml" w:rsidP="77AFA4A1" w14:paraId="0E3E5DC1" wp14:textId="2106B897">
      <w:pPr>
        <w:rPr>
          <w:sz w:val="36"/>
          <w:szCs w:val="36"/>
        </w:rPr>
      </w:pPr>
      <w:r w:rsidRPr="77AFA4A1" w:rsidR="5A3B7527">
        <w:rPr>
          <w:sz w:val="36"/>
          <w:szCs w:val="36"/>
        </w:rPr>
        <w:t xml:space="preserve">                        FOR THE COMPASS PROJECT</w:t>
      </w:r>
      <w:r w:rsidRPr="77AFA4A1" w:rsidR="38770171">
        <w:rPr>
          <w:sz w:val="36"/>
          <w:szCs w:val="36"/>
        </w:rPr>
        <w:t>,</w:t>
      </w:r>
    </w:p>
    <w:p xmlns:wp14="http://schemas.microsoft.com/office/word/2010/wordml" w:rsidP="77AFA4A1" w14:paraId="0C214C47" wp14:textId="41497052">
      <w:pPr>
        <w:pStyle w:val="Normal"/>
        <w:rPr>
          <w:sz w:val="36"/>
          <w:szCs w:val="36"/>
        </w:rPr>
      </w:pPr>
      <w:r w:rsidRPr="77AFA4A1" w:rsidR="38770171">
        <w:rPr>
          <w:sz w:val="36"/>
          <w:szCs w:val="36"/>
        </w:rPr>
        <w:t xml:space="preserve">                                        BRISTOL.</w:t>
      </w:r>
    </w:p>
    <w:p xmlns:wp14="http://schemas.microsoft.com/office/word/2010/wordml" w:rsidP="77AFA4A1" w14:paraId="58255E53" wp14:textId="124AC15E">
      <w:pPr>
        <w:rPr>
          <w:sz w:val="36"/>
          <w:szCs w:val="36"/>
        </w:rPr>
      </w:pPr>
    </w:p>
    <w:p xmlns:wp14="http://schemas.microsoft.com/office/word/2010/wordml" w:rsidP="77AFA4A1" w14:paraId="0C25C1B9" wp14:textId="5F11BBED">
      <w:pPr>
        <w:rPr>
          <w:sz w:val="36"/>
          <w:szCs w:val="36"/>
        </w:rPr>
      </w:pPr>
    </w:p>
    <w:p xmlns:wp14="http://schemas.microsoft.com/office/word/2010/wordml" w:rsidP="77AFA4A1" w14:paraId="6F29D7F4" wp14:textId="413ABD8A">
      <w:pPr>
        <w:rPr>
          <w:sz w:val="36"/>
          <w:szCs w:val="36"/>
        </w:rPr>
      </w:pPr>
    </w:p>
    <w:p xmlns:wp14="http://schemas.microsoft.com/office/word/2010/wordml" w:rsidP="77AFA4A1" w14:paraId="07855992" wp14:textId="4156B717">
      <w:pPr>
        <w:rPr>
          <w:sz w:val="36"/>
          <w:szCs w:val="36"/>
        </w:rPr>
      </w:pPr>
      <w:r w:rsidRPr="77AFA4A1" w:rsidR="5A3B7527">
        <w:rPr>
          <w:sz w:val="36"/>
          <w:szCs w:val="36"/>
        </w:rPr>
        <w:t xml:space="preserve">                        </w:t>
      </w:r>
      <w:r w:rsidRPr="77AFA4A1" w:rsidR="4FD5DFD3">
        <w:rPr>
          <w:sz w:val="36"/>
          <w:szCs w:val="36"/>
        </w:rPr>
        <w:t>TUTOR:</w:t>
      </w:r>
      <w:r w:rsidRPr="77AFA4A1" w:rsidR="1A426F4D">
        <w:rPr>
          <w:sz w:val="36"/>
          <w:szCs w:val="36"/>
        </w:rPr>
        <w:t xml:space="preserve"> Jessica Shore</w:t>
      </w:r>
    </w:p>
    <w:p xmlns:wp14="http://schemas.microsoft.com/office/word/2010/wordml" w:rsidP="77AFA4A1" w14:paraId="6B6E00C6" wp14:textId="4B0F3E00">
      <w:pPr>
        <w:rPr>
          <w:sz w:val="36"/>
          <w:szCs w:val="36"/>
        </w:rPr>
      </w:pPr>
    </w:p>
    <w:p xmlns:wp14="http://schemas.microsoft.com/office/word/2010/wordml" w:rsidP="77AFA4A1" w14:paraId="5BA6C7D9" wp14:textId="7CA5F783">
      <w:pPr>
        <w:rPr>
          <w:sz w:val="36"/>
          <w:szCs w:val="36"/>
        </w:rPr>
      </w:pPr>
    </w:p>
    <w:p xmlns:wp14="http://schemas.microsoft.com/office/word/2010/wordml" w:rsidP="77AFA4A1" w14:paraId="786F7892" wp14:textId="41395DB1">
      <w:pPr>
        <w:rPr>
          <w:sz w:val="36"/>
          <w:szCs w:val="36"/>
        </w:rPr>
      </w:pPr>
    </w:p>
    <w:p xmlns:wp14="http://schemas.microsoft.com/office/word/2010/wordml" w:rsidP="77AFA4A1" w14:paraId="55988DEC" wp14:textId="0262FC2E">
      <w:pPr>
        <w:rPr>
          <w:sz w:val="36"/>
          <w:szCs w:val="36"/>
        </w:rPr>
      </w:pPr>
      <w:r w:rsidRPr="77AFA4A1" w:rsidR="4351C263">
        <w:rPr>
          <w:sz w:val="36"/>
          <w:szCs w:val="36"/>
        </w:rPr>
        <w:t xml:space="preserve">                       </w:t>
      </w:r>
      <w:r w:rsidRPr="77AFA4A1" w:rsidR="26783245">
        <w:rPr>
          <w:sz w:val="36"/>
          <w:szCs w:val="36"/>
        </w:rPr>
        <w:t>Student:</w:t>
      </w:r>
      <w:r w:rsidRPr="77AFA4A1" w:rsidR="1A426F4D">
        <w:rPr>
          <w:sz w:val="36"/>
          <w:szCs w:val="36"/>
        </w:rPr>
        <w:t xml:space="preserve"> 1905799 Rachel Clark</w:t>
      </w:r>
    </w:p>
    <w:p xmlns:wp14="http://schemas.microsoft.com/office/word/2010/wordml" w:rsidP="77AFA4A1" w14:paraId="103BE6D1" wp14:textId="53CD406B">
      <w:pPr>
        <w:rPr>
          <w:sz w:val="36"/>
          <w:szCs w:val="36"/>
        </w:rPr>
      </w:pPr>
    </w:p>
    <w:p xmlns:wp14="http://schemas.microsoft.com/office/word/2010/wordml" w:rsidP="77AFA4A1" w14:paraId="78D0FE99" wp14:textId="1DB5D916">
      <w:pPr>
        <w:rPr>
          <w:sz w:val="36"/>
          <w:szCs w:val="36"/>
        </w:rPr>
      </w:pPr>
    </w:p>
    <w:p xmlns:wp14="http://schemas.microsoft.com/office/word/2010/wordml" w:rsidP="77AFA4A1" w14:paraId="114610A0" wp14:textId="01B753BB">
      <w:pPr>
        <w:rPr>
          <w:sz w:val="36"/>
          <w:szCs w:val="36"/>
        </w:rPr>
      </w:pPr>
    </w:p>
    <w:p xmlns:wp14="http://schemas.microsoft.com/office/word/2010/wordml" w:rsidP="77AFA4A1" w14:paraId="5E3E88EB" wp14:textId="6A38D6FB">
      <w:pPr>
        <w:rPr>
          <w:sz w:val="36"/>
          <w:szCs w:val="36"/>
        </w:rPr>
      </w:pPr>
    </w:p>
    <w:p xmlns:wp14="http://schemas.microsoft.com/office/word/2010/wordml" w:rsidP="77AFA4A1" w14:paraId="167E7D35" wp14:textId="4DBBE8B1">
      <w:pPr>
        <w:rPr>
          <w:sz w:val="36"/>
          <w:szCs w:val="36"/>
        </w:rPr>
      </w:pPr>
    </w:p>
    <w:p xmlns:wp14="http://schemas.microsoft.com/office/word/2010/wordml" w:rsidP="77AFA4A1" w14:paraId="6D0327AA" wp14:textId="56D28289">
      <w:pPr>
        <w:rPr>
          <w:sz w:val="36"/>
          <w:szCs w:val="36"/>
        </w:rPr>
      </w:pPr>
    </w:p>
    <w:p xmlns:wp14="http://schemas.microsoft.com/office/word/2010/wordml" w:rsidP="77AFA4A1" w14:paraId="15AA8562" wp14:textId="18EC6C78">
      <w:pPr>
        <w:rPr>
          <w:sz w:val="36"/>
          <w:szCs w:val="36"/>
        </w:rPr>
      </w:pPr>
    </w:p>
    <w:p xmlns:wp14="http://schemas.microsoft.com/office/word/2010/wordml" w:rsidP="77AFA4A1" w14:paraId="771B0CE3" wp14:textId="40ADEE1C">
      <w:pPr>
        <w:rPr>
          <w:sz w:val="36"/>
          <w:szCs w:val="36"/>
        </w:rPr>
      </w:pPr>
    </w:p>
    <w:p xmlns:wp14="http://schemas.microsoft.com/office/word/2010/wordml" w:rsidP="77AFA4A1" w14:paraId="026DF93A" wp14:textId="0AB5D90E">
      <w:pPr>
        <w:rPr>
          <w:sz w:val="36"/>
          <w:szCs w:val="36"/>
        </w:rPr>
      </w:pPr>
    </w:p>
    <w:p xmlns:wp14="http://schemas.microsoft.com/office/word/2010/wordml" w:rsidP="77AFA4A1" w14:paraId="2458B9D9" wp14:textId="2678799D">
      <w:pPr>
        <w:rPr>
          <w:sz w:val="28"/>
          <w:szCs w:val="28"/>
        </w:rPr>
      </w:pPr>
    </w:p>
    <w:p xmlns:wp14="http://schemas.microsoft.com/office/word/2010/wordml" w:rsidP="77AFA4A1" w14:paraId="148AB820" wp14:textId="4503154A">
      <w:pPr>
        <w:rPr>
          <w:sz w:val="36"/>
          <w:szCs w:val="36"/>
        </w:rPr>
      </w:pPr>
    </w:p>
    <w:p xmlns:wp14="http://schemas.microsoft.com/office/word/2010/wordml" w:rsidP="77AFA4A1" w14:paraId="1B693234" wp14:textId="4317A275">
      <w:pPr>
        <w:rPr>
          <w:sz w:val="36"/>
          <w:szCs w:val="36"/>
        </w:rPr>
      </w:pPr>
    </w:p>
    <w:p xmlns:wp14="http://schemas.microsoft.com/office/word/2010/wordml" w:rsidP="77AFA4A1" w14:paraId="45D74879" wp14:textId="5516DBB6">
      <w:pPr>
        <w:pStyle w:val="Normal"/>
        <w:rPr>
          <w:rFonts w:ascii="Calibri" w:hAnsi="Calibri" w:eastAsia="Calibri" w:cs="Calibri"/>
          <w:noProof w:val="0"/>
          <w:sz w:val="24"/>
          <w:szCs w:val="24"/>
          <w:lang w:val="en-GB"/>
        </w:rPr>
      </w:pPr>
    </w:p>
    <w:p xmlns:wp14="http://schemas.microsoft.com/office/word/2010/wordml" w:rsidP="77AFA4A1" w14:paraId="451B0B92" wp14:textId="63B9BDBF">
      <w:pPr>
        <w:pStyle w:val="Normal"/>
        <w:rPr>
          <w:sz w:val="36"/>
          <w:szCs w:val="36"/>
        </w:rPr>
      </w:pPr>
      <w:r w:rsidRPr="77AFA4A1" w:rsidR="74D4273D">
        <w:rPr>
          <w:rFonts w:ascii="Calibri" w:hAnsi="Calibri" w:eastAsia="Calibri" w:cs="Calibri"/>
          <w:noProof w:val="0"/>
          <w:sz w:val="24"/>
          <w:szCs w:val="24"/>
          <w:lang w:val="en-GB"/>
        </w:rPr>
        <w:t xml:space="preserve">The Bristol Compass Project </w:t>
      </w:r>
      <w:r w:rsidRPr="77AFA4A1" w:rsidR="729D5A44">
        <w:rPr>
          <w:rFonts w:ascii="Calibri" w:hAnsi="Calibri" w:eastAsia="Calibri" w:cs="Calibri"/>
          <w:noProof w:val="0"/>
          <w:sz w:val="24"/>
          <w:szCs w:val="24"/>
          <w:lang w:val="en-GB"/>
        </w:rPr>
        <w:t>is a</w:t>
      </w:r>
      <w:r w:rsidRPr="77AFA4A1" w:rsidR="74D4273D">
        <w:rPr>
          <w:rFonts w:ascii="Calibri" w:hAnsi="Calibri" w:eastAsia="Calibri" w:cs="Calibri"/>
          <w:noProof w:val="0"/>
          <w:sz w:val="24"/>
          <w:szCs w:val="24"/>
          <w:lang w:val="en-GB"/>
        </w:rPr>
        <w:t xml:space="preserve"> social enterprise that takes surplus goods from </w:t>
      </w:r>
      <w:r w:rsidRPr="77AFA4A1" w:rsidR="018BE08C">
        <w:rPr>
          <w:rFonts w:ascii="Calibri" w:hAnsi="Calibri" w:eastAsia="Calibri" w:cs="Calibri"/>
          <w:noProof w:val="0"/>
          <w:sz w:val="24"/>
          <w:szCs w:val="24"/>
          <w:lang w:val="en-GB"/>
        </w:rPr>
        <w:t>the</w:t>
      </w:r>
      <w:r w:rsidRPr="77AFA4A1" w:rsidR="74D4273D">
        <w:rPr>
          <w:rFonts w:ascii="Calibri" w:hAnsi="Calibri" w:eastAsia="Calibri" w:cs="Calibri"/>
          <w:noProof w:val="0"/>
          <w:sz w:val="24"/>
          <w:szCs w:val="24"/>
          <w:lang w:val="en-GB"/>
        </w:rPr>
        <w:t xml:space="preserve"> local community, recycles them, and markets them in</w:t>
      </w:r>
      <w:r w:rsidRPr="77AFA4A1" w:rsidR="0D202842">
        <w:rPr>
          <w:rFonts w:ascii="Calibri" w:hAnsi="Calibri" w:eastAsia="Calibri" w:cs="Calibri"/>
          <w:noProof w:val="0"/>
          <w:sz w:val="24"/>
          <w:szCs w:val="24"/>
          <w:lang w:val="en-GB"/>
        </w:rPr>
        <w:t>to</w:t>
      </w:r>
      <w:r w:rsidRPr="77AFA4A1" w:rsidR="74D4273D">
        <w:rPr>
          <w:rFonts w:ascii="Calibri" w:hAnsi="Calibri" w:eastAsia="Calibri" w:cs="Calibri"/>
          <w:noProof w:val="0"/>
          <w:sz w:val="24"/>
          <w:szCs w:val="24"/>
          <w:lang w:val="en-GB"/>
        </w:rPr>
        <w:t xml:space="preserve"> two recycled goods stores. Run by people in recovery from drug, alcohol and other substance </w:t>
      </w:r>
      <w:r w:rsidRPr="77AFA4A1" w:rsidR="10075515">
        <w:rPr>
          <w:rFonts w:ascii="Calibri" w:hAnsi="Calibri" w:eastAsia="Calibri" w:cs="Calibri"/>
          <w:noProof w:val="0"/>
          <w:sz w:val="24"/>
          <w:szCs w:val="24"/>
          <w:lang w:val="en-GB"/>
        </w:rPr>
        <w:t>misuse</w:t>
      </w:r>
      <w:r w:rsidRPr="77AFA4A1" w:rsidR="152F345E">
        <w:rPr>
          <w:rFonts w:ascii="Calibri" w:hAnsi="Calibri" w:eastAsia="Calibri" w:cs="Calibri"/>
          <w:noProof w:val="0"/>
          <w:sz w:val="24"/>
          <w:szCs w:val="24"/>
          <w:lang w:val="en-GB"/>
        </w:rPr>
        <w:t xml:space="preserve">. </w:t>
      </w:r>
      <w:r w:rsidRPr="77AFA4A1" w:rsidR="74D4273D">
        <w:rPr>
          <w:rFonts w:ascii="Calibri" w:hAnsi="Calibri" w:eastAsia="Calibri" w:cs="Calibri"/>
          <w:noProof w:val="0"/>
          <w:sz w:val="24"/>
          <w:szCs w:val="24"/>
          <w:lang w:val="en-GB"/>
        </w:rPr>
        <w:t xml:space="preserve"> </w:t>
      </w:r>
      <w:r w:rsidRPr="77AFA4A1" w:rsidR="0517D98B">
        <w:rPr>
          <w:rFonts w:ascii="Calibri" w:hAnsi="Calibri" w:eastAsia="Calibri" w:cs="Calibri"/>
          <w:noProof w:val="0"/>
          <w:sz w:val="24"/>
          <w:szCs w:val="24"/>
          <w:lang w:val="en-GB"/>
        </w:rPr>
        <w:t>With hardly any money, no medical support and virtually no recovery group recognition</w:t>
      </w:r>
      <w:r w:rsidRPr="77AFA4A1" w:rsidR="08DB695C">
        <w:rPr>
          <w:rFonts w:ascii="Calibri" w:hAnsi="Calibri" w:eastAsia="Calibri" w:cs="Calibri"/>
          <w:noProof w:val="0"/>
          <w:sz w:val="24"/>
          <w:szCs w:val="24"/>
          <w:lang w:val="en-GB"/>
        </w:rPr>
        <w:t>,</w:t>
      </w:r>
      <w:r w:rsidRPr="77AFA4A1" w:rsidR="0517D98B">
        <w:rPr>
          <w:rFonts w:ascii="Calibri" w:hAnsi="Calibri" w:eastAsia="Calibri" w:cs="Calibri"/>
          <w:noProof w:val="0"/>
          <w:sz w:val="24"/>
          <w:szCs w:val="24"/>
          <w:lang w:val="en-GB"/>
        </w:rPr>
        <w:t xml:space="preserve"> there was </w:t>
      </w:r>
      <w:r w:rsidRPr="77AFA4A1" w:rsidR="5E85D1A8">
        <w:rPr>
          <w:rFonts w:ascii="Calibri" w:hAnsi="Calibri" w:eastAsia="Calibri" w:cs="Calibri"/>
          <w:noProof w:val="0"/>
          <w:sz w:val="24"/>
          <w:szCs w:val="24"/>
          <w:lang w:val="en-GB"/>
        </w:rPr>
        <w:t>a</w:t>
      </w:r>
      <w:r w:rsidRPr="77AFA4A1" w:rsidR="0517D98B">
        <w:rPr>
          <w:rFonts w:ascii="Calibri" w:hAnsi="Calibri" w:eastAsia="Calibri" w:cs="Calibri"/>
          <w:noProof w:val="0"/>
          <w:sz w:val="24"/>
          <w:szCs w:val="24"/>
          <w:lang w:val="en-GB"/>
        </w:rPr>
        <w:t xml:space="preserve"> </w:t>
      </w:r>
      <w:r w:rsidRPr="77AFA4A1" w:rsidR="78A8A5E8">
        <w:rPr>
          <w:rFonts w:ascii="Calibri" w:hAnsi="Calibri" w:eastAsia="Calibri" w:cs="Calibri"/>
          <w:noProof w:val="0"/>
          <w:sz w:val="24"/>
          <w:szCs w:val="24"/>
          <w:lang w:val="en-GB"/>
        </w:rPr>
        <w:t>Definite struggle</w:t>
      </w:r>
      <w:r w:rsidRPr="77AFA4A1" w:rsidR="0517D98B">
        <w:rPr>
          <w:rFonts w:ascii="Calibri" w:hAnsi="Calibri" w:eastAsia="Calibri" w:cs="Calibri"/>
          <w:noProof w:val="0"/>
          <w:sz w:val="24"/>
          <w:szCs w:val="24"/>
          <w:lang w:val="en-GB"/>
        </w:rPr>
        <w:t xml:space="preserve"> and fight along the way to gain the support of the community. But compared to the full-out tug-of-war with self-destruction and rage and drugs, this struggle was small.  because addicts are survivors of this debilitating </w:t>
      </w:r>
      <w:r w:rsidRPr="77AFA4A1" w:rsidR="586C0B3F">
        <w:rPr>
          <w:rFonts w:ascii="Calibri" w:hAnsi="Calibri" w:eastAsia="Calibri" w:cs="Calibri"/>
          <w:noProof w:val="0"/>
          <w:sz w:val="24"/>
          <w:szCs w:val="24"/>
          <w:lang w:val="en-GB"/>
        </w:rPr>
        <w:t>affliction and</w:t>
      </w:r>
      <w:r w:rsidRPr="77AFA4A1" w:rsidR="0517D98B">
        <w:rPr>
          <w:rFonts w:ascii="Calibri" w:hAnsi="Calibri" w:eastAsia="Calibri" w:cs="Calibri"/>
          <w:noProof w:val="0"/>
          <w:sz w:val="24"/>
          <w:szCs w:val="24"/>
          <w:lang w:val="en-GB"/>
        </w:rPr>
        <w:t xml:space="preserve"> can be capable of exceptional things.</w:t>
      </w:r>
      <w:r w:rsidRPr="77AFA4A1" w:rsidR="74D4273D">
        <w:rPr>
          <w:rFonts w:ascii="Calibri" w:hAnsi="Calibri" w:eastAsia="Calibri" w:cs="Calibri"/>
          <w:noProof w:val="0"/>
          <w:sz w:val="24"/>
          <w:szCs w:val="24"/>
          <w:lang w:val="en-GB"/>
        </w:rPr>
        <w:t xml:space="preserve"> </w:t>
      </w:r>
      <w:r w:rsidRPr="77AFA4A1" w:rsidR="4BBF45DD">
        <w:rPr>
          <w:rFonts w:ascii="Calibri" w:hAnsi="Calibri" w:eastAsia="Calibri" w:cs="Calibri"/>
          <w:noProof w:val="0"/>
          <w:sz w:val="24"/>
          <w:szCs w:val="24"/>
          <w:lang w:val="en-GB"/>
        </w:rPr>
        <w:t>Two years later, and the popularity of the second-hand furniture shops defied expectations. And have also worked collaboratively both locally and regionally with other associations.</w:t>
      </w:r>
      <w:r w:rsidRPr="77AFA4A1" w:rsidR="74D4273D">
        <w:rPr>
          <w:rFonts w:ascii="Calibri" w:hAnsi="Calibri" w:eastAsia="Calibri" w:cs="Calibri"/>
          <w:noProof w:val="0"/>
          <w:sz w:val="24"/>
          <w:szCs w:val="24"/>
          <w:lang w:val="en-GB"/>
        </w:rPr>
        <w:t xml:space="preserve"> </w:t>
      </w:r>
      <w:r w:rsidRPr="77AFA4A1" w:rsidR="3763E9C1">
        <w:rPr>
          <w:rFonts w:ascii="Calibri" w:hAnsi="Calibri" w:eastAsia="Calibri" w:cs="Calibri"/>
          <w:b w:val="0"/>
          <w:bCs w:val="0"/>
          <w:i w:val="0"/>
          <w:iCs w:val="0"/>
          <w:noProof w:val="0"/>
          <w:color w:val="000000" w:themeColor="text1" w:themeTint="FF" w:themeShade="FF"/>
          <w:sz w:val="19"/>
          <w:szCs w:val="19"/>
          <w:lang w:val="en-GB"/>
        </w:rPr>
        <w:t>("Compass Project Bristol - Donated goods for a worthy cause", 2020)</w:t>
      </w:r>
    </w:p>
    <w:p xmlns:wp14="http://schemas.microsoft.com/office/word/2010/wordml" w:rsidP="77AFA4A1" w14:paraId="309FADFD" wp14:textId="0DE39EF8">
      <w:pPr>
        <w:pStyle w:val="Normal"/>
        <w:rPr>
          <w:rFonts w:ascii="Calibri" w:hAnsi="Calibri" w:eastAsia="Calibri" w:cs="Calibri"/>
          <w:b w:val="0"/>
          <w:bCs w:val="0"/>
          <w:i w:val="0"/>
          <w:iCs w:val="0"/>
          <w:noProof w:val="0"/>
          <w:color w:val="000000" w:themeColor="text1" w:themeTint="FF" w:themeShade="FF"/>
          <w:sz w:val="19"/>
          <w:szCs w:val="19"/>
          <w:lang w:val="en-GB"/>
        </w:rPr>
      </w:pPr>
    </w:p>
    <w:p xmlns:wp14="http://schemas.microsoft.com/office/word/2010/wordml" w:rsidP="77AFA4A1" w14:paraId="1601D247" wp14:textId="4DAB74D6">
      <w:pPr>
        <w:pStyle w:val="Normal"/>
        <w:rPr>
          <w:rFonts w:ascii="Calibri" w:hAnsi="Calibri" w:eastAsia="Calibri" w:cs="Calibri"/>
          <w:noProof w:val="0"/>
          <w:sz w:val="24"/>
          <w:szCs w:val="24"/>
          <w:lang w:val="en-GB"/>
        </w:rPr>
      </w:pPr>
      <w:r w:rsidRPr="49753C53" w:rsidR="3FBD79B0">
        <w:rPr>
          <w:rFonts w:ascii="Calibri" w:hAnsi="Calibri" w:eastAsia="Calibri" w:cs="Calibri"/>
          <w:noProof w:val="0"/>
          <w:sz w:val="24"/>
          <w:szCs w:val="24"/>
          <w:lang w:val="en-GB"/>
        </w:rPr>
        <w:t xml:space="preserve">The bulk </w:t>
      </w:r>
      <w:r w:rsidRPr="49753C53" w:rsidR="05E3E2BB">
        <w:rPr>
          <w:rFonts w:ascii="Calibri" w:hAnsi="Calibri" w:eastAsia="Calibri" w:cs="Calibri"/>
          <w:noProof w:val="0"/>
          <w:sz w:val="24"/>
          <w:szCs w:val="24"/>
          <w:lang w:val="en-GB"/>
        </w:rPr>
        <w:t>of funds</w:t>
      </w:r>
      <w:r w:rsidRPr="49753C53" w:rsidR="3FBD79B0">
        <w:rPr>
          <w:rFonts w:ascii="Calibri" w:hAnsi="Calibri" w:eastAsia="Calibri" w:cs="Calibri"/>
          <w:noProof w:val="0"/>
          <w:sz w:val="24"/>
          <w:szCs w:val="24"/>
          <w:lang w:val="en-GB"/>
        </w:rPr>
        <w:t xml:space="preserve"> are raised by the two </w:t>
      </w:r>
      <w:r w:rsidRPr="49753C53" w:rsidR="3DBDFB55">
        <w:rPr>
          <w:rFonts w:ascii="Calibri" w:hAnsi="Calibri" w:eastAsia="Calibri" w:cs="Calibri"/>
          <w:noProof w:val="0"/>
          <w:sz w:val="24"/>
          <w:szCs w:val="24"/>
          <w:lang w:val="en-GB"/>
        </w:rPr>
        <w:t>second-</w:t>
      </w:r>
      <w:r w:rsidRPr="49753C53" w:rsidR="27E354A8">
        <w:rPr>
          <w:rFonts w:ascii="Calibri" w:hAnsi="Calibri" w:eastAsia="Calibri" w:cs="Calibri"/>
          <w:noProof w:val="0"/>
          <w:sz w:val="24"/>
          <w:szCs w:val="24"/>
          <w:lang w:val="en-GB"/>
        </w:rPr>
        <w:t>hand stores</w:t>
      </w:r>
      <w:r w:rsidRPr="49753C53" w:rsidR="3FBD79B0">
        <w:rPr>
          <w:rFonts w:ascii="Calibri" w:hAnsi="Calibri" w:eastAsia="Calibri" w:cs="Calibri"/>
          <w:noProof w:val="0"/>
          <w:sz w:val="24"/>
          <w:szCs w:val="24"/>
          <w:lang w:val="en-GB"/>
        </w:rPr>
        <w:t xml:space="preserve"> and repair workshop. All money goes back to the community to assist and help leaders in solving behavioural problems and improving key job skills.</w:t>
      </w:r>
      <w:r w:rsidRPr="49753C53" w:rsidR="506E3474">
        <w:rPr>
          <w:rFonts w:ascii="Calibri" w:hAnsi="Calibri" w:eastAsia="Calibri" w:cs="Calibri"/>
          <w:noProof w:val="0"/>
          <w:sz w:val="24"/>
          <w:szCs w:val="24"/>
          <w:lang w:val="en-GB"/>
        </w:rPr>
        <w:t xml:space="preserve"> Everyone involved in the project has the responsibility and the courage to volunteer to work in the stores and to take advantage of this special atmosphere of mutual personal experience and recognition. This gives everyone the time they need to overcome the challenges many face when trying to come back to society after a lifetime of abuse and crime. It also helps participants to learn new skills, to practise old trades and to obtain experience and references for future employment.</w:t>
      </w:r>
      <w:r w:rsidRPr="49753C53" w:rsidR="64CF9B9E">
        <w:rPr>
          <w:rFonts w:ascii="Calibri" w:hAnsi="Calibri" w:eastAsia="Calibri" w:cs="Calibri"/>
          <w:noProof w:val="0"/>
          <w:sz w:val="24"/>
          <w:szCs w:val="24"/>
          <w:lang w:val="en-GB"/>
        </w:rPr>
        <w:t xml:space="preserve"> When the working day is over, planned social activities revive the expectation that participants will be able to achieve sobriety fulfilment. Everybody can work together on innovative ventures and feel empowered once again.  the compass project is a family, and together they grow, learn and achieve.  </w:t>
      </w:r>
      <w:r w:rsidRPr="49753C53" w:rsidR="1A0F71ED">
        <w:rPr>
          <w:rFonts w:ascii="Calibri" w:hAnsi="Calibri" w:eastAsia="Calibri" w:cs="Calibri"/>
          <w:b w:val="0"/>
          <w:bCs w:val="0"/>
          <w:i w:val="0"/>
          <w:iCs w:val="0"/>
          <w:noProof w:val="0"/>
          <w:color w:val="000000" w:themeColor="text1" w:themeTint="FF" w:themeShade="FF"/>
          <w:sz w:val="19"/>
          <w:szCs w:val="19"/>
          <w:lang w:val="en-GB"/>
        </w:rPr>
        <w:t xml:space="preserve">("Working </w:t>
      </w:r>
      <w:r w:rsidRPr="49753C53" w:rsidR="1A0F71ED">
        <w:rPr>
          <w:rFonts w:ascii="Calibri" w:hAnsi="Calibri" w:eastAsia="Calibri" w:cs="Calibri"/>
          <w:b w:val="0"/>
          <w:bCs w:val="0"/>
          <w:i w:val="0"/>
          <w:iCs w:val="0"/>
          <w:noProof w:val="0"/>
          <w:color w:val="000000" w:themeColor="text1" w:themeTint="FF" w:themeShade="FF"/>
          <w:sz w:val="19"/>
          <w:szCs w:val="19"/>
          <w:lang w:val="en-GB"/>
        </w:rPr>
        <w:t>With</w:t>
      </w:r>
      <w:r w:rsidRPr="49753C53" w:rsidR="1A0F71ED">
        <w:rPr>
          <w:rFonts w:ascii="Calibri" w:hAnsi="Calibri" w:eastAsia="Calibri" w:cs="Calibri"/>
          <w:b w:val="0"/>
          <w:bCs w:val="0"/>
          <w:i w:val="0"/>
          <w:iCs w:val="0"/>
          <w:noProof w:val="0"/>
          <w:color w:val="000000" w:themeColor="text1" w:themeTint="FF" w:themeShade="FF"/>
          <w:sz w:val="19"/>
          <w:szCs w:val="19"/>
          <w:lang w:val="en-GB"/>
        </w:rPr>
        <w:t xml:space="preserve"> People In Recovery From Addiction - Compass Project Bristol", 2020)</w:t>
      </w:r>
      <w:r w:rsidRPr="49753C53" w:rsidR="64CF9B9E">
        <w:rPr>
          <w:rFonts w:ascii="Calibri" w:hAnsi="Calibri" w:eastAsia="Calibri" w:cs="Calibri"/>
          <w:noProof w:val="0"/>
          <w:sz w:val="24"/>
          <w:szCs w:val="24"/>
          <w:lang w:val="en-GB"/>
        </w:rPr>
        <w:t xml:space="preserve">   </w:t>
      </w:r>
    </w:p>
    <w:p xmlns:wp14="http://schemas.microsoft.com/office/word/2010/wordml" w:rsidP="77AFA4A1" w14:paraId="13594A13" wp14:textId="27753772">
      <w:pPr>
        <w:pStyle w:val="Normal"/>
        <w:rPr>
          <w:rFonts w:ascii="Calibri" w:hAnsi="Calibri" w:eastAsia="Calibri" w:cs="Calibri"/>
          <w:noProof w:val="0"/>
          <w:sz w:val="24"/>
          <w:szCs w:val="24"/>
          <w:lang w:val="en-GB"/>
        </w:rPr>
      </w:pPr>
      <w:r w:rsidRPr="77AFA4A1" w:rsidR="51EB7108">
        <w:rPr>
          <w:rFonts w:ascii="Calibri" w:hAnsi="Calibri" w:eastAsia="Calibri" w:cs="Calibri"/>
          <w:noProof w:val="0"/>
          <w:sz w:val="24"/>
          <w:szCs w:val="24"/>
          <w:lang w:val="en-GB"/>
        </w:rPr>
        <w:t>T</w:t>
      </w:r>
      <w:r w:rsidRPr="77AFA4A1" w:rsidR="0A4714E2">
        <w:rPr>
          <w:rFonts w:ascii="Calibri" w:hAnsi="Calibri" w:eastAsia="Calibri" w:cs="Calibri"/>
          <w:noProof w:val="0"/>
          <w:sz w:val="24"/>
          <w:szCs w:val="24"/>
          <w:lang w:val="en-GB"/>
        </w:rPr>
        <w:t>his</w:t>
      </w:r>
      <w:r w:rsidRPr="77AFA4A1" w:rsidR="64CF9B9E">
        <w:rPr>
          <w:rFonts w:ascii="Calibri" w:hAnsi="Calibri" w:eastAsia="Calibri" w:cs="Calibri"/>
          <w:noProof w:val="0"/>
          <w:sz w:val="24"/>
          <w:szCs w:val="24"/>
          <w:lang w:val="en-GB"/>
        </w:rPr>
        <w:t xml:space="preserve"> </w:t>
      </w:r>
      <w:r w:rsidRPr="77AFA4A1" w:rsidR="0E737280">
        <w:rPr>
          <w:rFonts w:ascii="Calibri" w:hAnsi="Calibri" w:eastAsia="Calibri" w:cs="Calibri"/>
          <w:noProof w:val="0"/>
          <w:sz w:val="24"/>
          <w:szCs w:val="24"/>
          <w:lang w:val="en-GB"/>
        </w:rPr>
        <w:t xml:space="preserve">project has many obstacles to </w:t>
      </w:r>
      <w:r w:rsidRPr="77AFA4A1" w:rsidR="6E86892E">
        <w:rPr>
          <w:rFonts w:ascii="Calibri" w:hAnsi="Calibri" w:eastAsia="Calibri" w:cs="Calibri"/>
          <w:noProof w:val="0"/>
          <w:sz w:val="24"/>
          <w:szCs w:val="24"/>
          <w:lang w:val="en-GB"/>
        </w:rPr>
        <w:t>overcome</w:t>
      </w:r>
      <w:r w:rsidRPr="77AFA4A1" w:rsidR="0E737280">
        <w:rPr>
          <w:rFonts w:ascii="Calibri" w:hAnsi="Calibri" w:eastAsia="Calibri" w:cs="Calibri"/>
          <w:noProof w:val="0"/>
          <w:sz w:val="24"/>
          <w:szCs w:val="24"/>
          <w:lang w:val="en-GB"/>
        </w:rPr>
        <w:t>, and struggles on a regular basis with these obstacles</w:t>
      </w:r>
    </w:p>
    <w:p xmlns:wp14="http://schemas.microsoft.com/office/word/2010/wordml" w:rsidP="77AFA4A1" w14:paraId="675F0F9B" wp14:textId="5F180F51">
      <w:pPr>
        <w:pStyle w:val="Normal"/>
        <w:rPr>
          <w:rFonts w:ascii="Calibri" w:hAnsi="Calibri" w:eastAsia="Calibri" w:cs="Calibri"/>
          <w:noProof w:val="0"/>
          <w:sz w:val="24"/>
          <w:szCs w:val="24"/>
          <w:lang w:val="en-GB"/>
        </w:rPr>
      </w:pPr>
      <w:r w:rsidRPr="77AFA4A1" w:rsidR="6E66ABA6">
        <w:rPr>
          <w:rFonts w:ascii="Calibri" w:hAnsi="Calibri" w:eastAsia="Calibri" w:cs="Calibri"/>
          <w:noProof w:val="0"/>
          <w:sz w:val="24"/>
          <w:szCs w:val="24"/>
          <w:lang w:val="en-GB"/>
        </w:rPr>
        <w:t xml:space="preserve">Lack of Trust, members (especially those with offending backgrounds) rarely interact completely with the rest of society due to a </w:t>
      </w:r>
      <w:r w:rsidRPr="77AFA4A1" w:rsidR="57D16524">
        <w:rPr>
          <w:rFonts w:ascii="Calibri" w:hAnsi="Calibri" w:eastAsia="Calibri" w:cs="Calibri"/>
          <w:noProof w:val="0"/>
          <w:sz w:val="24"/>
          <w:szCs w:val="24"/>
          <w:lang w:val="en-GB"/>
        </w:rPr>
        <w:t>deep-rooted</w:t>
      </w:r>
      <w:r w:rsidRPr="77AFA4A1" w:rsidR="6E66ABA6">
        <w:rPr>
          <w:rFonts w:ascii="Calibri" w:hAnsi="Calibri" w:eastAsia="Calibri" w:cs="Calibri"/>
          <w:noProof w:val="0"/>
          <w:sz w:val="24"/>
          <w:szCs w:val="24"/>
          <w:lang w:val="en-GB"/>
        </w:rPr>
        <w:t xml:space="preserve"> trust problem and a sense of being judged on account of their circumstances. Compass provides our members identity and an open environment in which they can speak freely about the real problems they are dealing with. Sensations of marginalisation and anxiety are gradually replaced by feelings of solidarity and opportunity.</w:t>
      </w:r>
      <w:r w:rsidRPr="77AFA4A1" w:rsidR="6BA5C1B9">
        <w:rPr>
          <w:rFonts w:ascii="Calibri" w:hAnsi="Calibri" w:eastAsia="Calibri" w:cs="Calibri"/>
          <w:noProof w:val="0"/>
          <w:sz w:val="24"/>
          <w:szCs w:val="24"/>
          <w:lang w:val="en-GB"/>
        </w:rPr>
        <w:t xml:space="preserve"> </w:t>
      </w:r>
    </w:p>
    <w:p xmlns:wp14="http://schemas.microsoft.com/office/word/2010/wordml" w:rsidP="77AFA4A1" w14:paraId="5099AE3C" wp14:textId="1F5E6D67">
      <w:pPr>
        <w:pStyle w:val="Normal"/>
        <w:rPr>
          <w:rFonts w:ascii="Calibri" w:hAnsi="Calibri" w:eastAsia="Calibri" w:cs="Calibri"/>
          <w:noProof w:val="0"/>
          <w:sz w:val="24"/>
          <w:szCs w:val="24"/>
          <w:lang w:val="en-GB"/>
        </w:rPr>
      </w:pPr>
      <w:r w:rsidRPr="77AFA4A1" w:rsidR="6BA5C1B9">
        <w:rPr>
          <w:rFonts w:ascii="Calibri" w:hAnsi="Calibri" w:eastAsia="Calibri" w:cs="Calibri"/>
          <w:noProof w:val="0"/>
          <w:sz w:val="24"/>
          <w:szCs w:val="24"/>
          <w:lang w:val="en-GB"/>
        </w:rPr>
        <w:t xml:space="preserve">Lack of Structure. The first step to seeing progress is to be honest about goals. Most participants have never had to follow basic rules let alone sustain a lifestyle that is organised. The fundamental life skills need to be given special attention: time management, following guidelines, taking direction, personal appearance and communication. </w:t>
      </w:r>
      <w:r w:rsidRPr="77AFA4A1" w:rsidR="0F9F0576">
        <w:rPr>
          <w:rFonts w:ascii="Calibri" w:hAnsi="Calibri" w:eastAsia="Calibri" w:cs="Calibri"/>
          <w:noProof w:val="0"/>
          <w:sz w:val="24"/>
          <w:szCs w:val="24"/>
          <w:lang w:val="en-GB"/>
        </w:rPr>
        <w:t>So,</w:t>
      </w:r>
      <w:r w:rsidRPr="77AFA4A1" w:rsidR="6BA5C1B9">
        <w:rPr>
          <w:rFonts w:ascii="Calibri" w:hAnsi="Calibri" w:eastAsia="Calibri" w:cs="Calibri"/>
          <w:noProof w:val="0"/>
          <w:sz w:val="24"/>
          <w:szCs w:val="24"/>
          <w:lang w:val="en-GB"/>
        </w:rPr>
        <w:t xml:space="preserve"> time needs to be provided to adjust to what are major changes in behaviour.</w:t>
      </w:r>
    </w:p>
    <w:p xmlns:wp14="http://schemas.microsoft.com/office/word/2010/wordml" w:rsidP="77AFA4A1" w14:paraId="5F739140" wp14:textId="4C5AC88A">
      <w:pPr>
        <w:pStyle w:val="Normal"/>
        <w:rPr>
          <w:rFonts w:ascii="Calibri" w:hAnsi="Calibri" w:eastAsia="Calibri" w:cs="Calibri"/>
          <w:noProof w:val="0"/>
          <w:sz w:val="24"/>
          <w:szCs w:val="24"/>
          <w:lang w:val="en-GB"/>
        </w:rPr>
      </w:pPr>
      <w:r w:rsidRPr="49753C53" w:rsidR="07554FB1">
        <w:rPr>
          <w:rFonts w:ascii="Calibri" w:hAnsi="Calibri" w:eastAsia="Calibri" w:cs="Calibri"/>
          <w:noProof w:val="0"/>
          <w:sz w:val="24"/>
          <w:szCs w:val="24"/>
          <w:lang w:val="en-GB"/>
        </w:rPr>
        <w:t xml:space="preserve"> Negative Mindset The most critical part: addressing trust, self-esteem, confidence and mindsets (especially related to attitudes towards work and society) It is achieved by encouraging participants to understand-in a drug-free / sober environment-what actually happens when confronted with difficult work circumstances and interactions with the larger community.</w:t>
      </w:r>
      <w:r w:rsidRPr="49753C53" w:rsidR="07554FB1">
        <w:rPr>
          <w:rFonts w:ascii="Calibri" w:hAnsi="Calibri" w:eastAsia="Calibri" w:cs="Calibri"/>
          <w:b w:val="0"/>
          <w:bCs w:val="0"/>
          <w:i w:val="0"/>
          <w:iCs w:val="0"/>
          <w:noProof w:val="0"/>
          <w:color w:val="000000" w:themeColor="text1" w:themeTint="FF" w:themeShade="FF"/>
          <w:sz w:val="19"/>
          <w:szCs w:val="19"/>
          <w:lang w:val="en-GB"/>
        </w:rPr>
        <w:t xml:space="preserve"> ("Working </w:t>
      </w:r>
      <w:r w:rsidRPr="49753C53" w:rsidR="07554FB1">
        <w:rPr>
          <w:rFonts w:ascii="Calibri" w:hAnsi="Calibri" w:eastAsia="Calibri" w:cs="Calibri"/>
          <w:b w:val="0"/>
          <w:bCs w:val="0"/>
          <w:i w:val="0"/>
          <w:iCs w:val="0"/>
          <w:noProof w:val="0"/>
          <w:color w:val="000000" w:themeColor="text1" w:themeTint="FF" w:themeShade="FF"/>
          <w:sz w:val="19"/>
          <w:szCs w:val="19"/>
          <w:lang w:val="en-GB"/>
        </w:rPr>
        <w:t>With</w:t>
      </w:r>
      <w:r w:rsidRPr="49753C53" w:rsidR="07554FB1">
        <w:rPr>
          <w:rFonts w:ascii="Calibri" w:hAnsi="Calibri" w:eastAsia="Calibri" w:cs="Calibri"/>
          <w:b w:val="0"/>
          <w:bCs w:val="0"/>
          <w:i w:val="0"/>
          <w:iCs w:val="0"/>
          <w:noProof w:val="0"/>
          <w:color w:val="000000" w:themeColor="text1" w:themeTint="FF" w:themeShade="FF"/>
          <w:sz w:val="19"/>
          <w:szCs w:val="19"/>
          <w:lang w:val="en-GB"/>
        </w:rPr>
        <w:t xml:space="preserve"> People In Recovery From Addiction - Compass Project Bristol", 2020)</w:t>
      </w:r>
    </w:p>
    <w:p xmlns:wp14="http://schemas.microsoft.com/office/word/2010/wordml" w:rsidP="77AFA4A1" w14:paraId="27E07DE2" wp14:textId="2C76781B">
      <w:pPr>
        <w:pStyle w:val="Normal"/>
      </w:pPr>
      <w:r w:rsidRPr="77AFA4A1" w:rsidR="5EBAE126">
        <w:rPr>
          <w:rFonts w:ascii="Calibri" w:hAnsi="Calibri" w:eastAsia="Calibri" w:cs="Calibri"/>
          <w:noProof w:val="0"/>
          <w:sz w:val="24"/>
          <w:szCs w:val="24"/>
          <w:lang w:val="en-GB"/>
        </w:rPr>
        <w:t xml:space="preserve">The compass project is beneficial to the health system, it is run on a voluntary basis by recovered addicts who have changed their lives for the better, giving others the opportunity to do the same, and it also reduces pressure on other services such as the NHS, it also enhances the lives of addicts who understand that they need the support they need to start recovering , giving them a happier </w:t>
      </w:r>
      <w:r w:rsidRPr="77AFA4A1" w:rsidR="113D1BB4">
        <w:rPr>
          <w:rFonts w:ascii="Calibri" w:hAnsi="Calibri" w:eastAsia="Calibri" w:cs="Calibri"/>
          <w:noProof w:val="0"/>
          <w:sz w:val="24"/>
          <w:szCs w:val="24"/>
          <w:lang w:val="en-GB"/>
        </w:rPr>
        <w:t>environment. Which</w:t>
      </w:r>
      <w:r w:rsidRPr="77AFA4A1" w:rsidR="668AE98D">
        <w:rPr>
          <w:rFonts w:ascii="Calibri" w:hAnsi="Calibri" w:eastAsia="Calibri" w:cs="Calibri"/>
          <w:noProof w:val="0"/>
          <w:sz w:val="24"/>
          <w:szCs w:val="24"/>
          <w:lang w:val="en-GB"/>
        </w:rPr>
        <w:t xml:space="preserve"> also helps Finding the path to rehabilitation more effective, too, for the addict by doing so in combination with the care of </w:t>
      </w:r>
      <w:r w:rsidRPr="77AFA4A1" w:rsidR="7259522A">
        <w:rPr>
          <w:rFonts w:ascii="Calibri" w:hAnsi="Calibri" w:eastAsia="Calibri" w:cs="Calibri"/>
          <w:noProof w:val="0"/>
          <w:sz w:val="24"/>
          <w:szCs w:val="24"/>
          <w:lang w:val="en-GB"/>
        </w:rPr>
        <w:t>an</w:t>
      </w:r>
      <w:r w:rsidRPr="77AFA4A1" w:rsidR="668AE98D">
        <w:rPr>
          <w:rFonts w:ascii="Calibri" w:hAnsi="Calibri" w:eastAsia="Calibri" w:cs="Calibri"/>
          <w:noProof w:val="0"/>
          <w:sz w:val="24"/>
          <w:szCs w:val="24"/>
          <w:lang w:val="en-GB"/>
        </w:rPr>
        <w:t xml:space="preserve"> individual in the situation in which he or she is in, often helps to lower neighbourhood crime rates, homelessness and poverty;</w:t>
      </w:r>
    </w:p>
    <w:p xmlns:wp14="http://schemas.microsoft.com/office/word/2010/wordml" w:rsidP="77AFA4A1" w14:paraId="518D9664" wp14:textId="3DC1D539">
      <w:pPr>
        <w:pStyle w:val="Normal"/>
        <w:rPr>
          <w:rFonts w:ascii="Calibri" w:hAnsi="Calibri" w:eastAsia="Calibri" w:cs="Calibri"/>
          <w:noProof w:val="0"/>
          <w:sz w:val="24"/>
          <w:szCs w:val="24"/>
          <w:lang w:val="en-GB"/>
        </w:rPr>
      </w:pPr>
      <w:r w:rsidRPr="77AFA4A1" w:rsidR="6008D3A5">
        <w:rPr>
          <w:rFonts w:ascii="Calibri" w:hAnsi="Calibri" w:eastAsia="Calibri" w:cs="Calibri"/>
          <w:noProof w:val="0"/>
          <w:sz w:val="24"/>
          <w:szCs w:val="24"/>
          <w:lang w:val="en-GB"/>
        </w:rPr>
        <w:t xml:space="preserve">The compass project </w:t>
      </w:r>
      <w:r w:rsidRPr="77AFA4A1" w:rsidR="13423C8E">
        <w:rPr>
          <w:rFonts w:ascii="Calibri" w:hAnsi="Calibri" w:eastAsia="Calibri" w:cs="Calibri"/>
          <w:noProof w:val="0"/>
          <w:sz w:val="24"/>
          <w:szCs w:val="24"/>
          <w:lang w:val="en-GB"/>
        </w:rPr>
        <w:t>receives</w:t>
      </w:r>
      <w:r w:rsidRPr="77AFA4A1" w:rsidR="6008D3A5">
        <w:rPr>
          <w:rFonts w:ascii="Calibri" w:hAnsi="Calibri" w:eastAsia="Calibri" w:cs="Calibri"/>
          <w:noProof w:val="0"/>
          <w:sz w:val="24"/>
          <w:szCs w:val="24"/>
          <w:lang w:val="en-GB"/>
        </w:rPr>
        <w:t xml:space="preserve"> a lot of funding from</w:t>
      </w:r>
      <w:r w:rsidRPr="77AFA4A1" w:rsidR="36D7412C">
        <w:rPr>
          <w:rFonts w:ascii="Calibri" w:hAnsi="Calibri" w:eastAsia="Calibri" w:cs="Calibri"/>
          <w:noProof w:val="0"/>
          <w:sz w:val="24"/>
          <w:szCs w:val="24"/>
          <w:lang w:val="en-GB"/>
        </w:rPr>
        <w:t xml:space="preserve"> the national lottery, comic and sports relief, </w:t>
      </w:r>
      <w:r w:rsidRPr="77AFA4A1" w:rsidR="7AD4EAD0">
        <w:rPr>
          <w:rFonts w:ascii="Calibri" w:hAnsi="Calibri" w:eastAsia="Calibri" w:cs="Calibri"/>
          <w:noProof w:val="0"/>
          <w:sz w:val="24"/>
          <w:szCs w:val="24"/>
          <w:lang w:val="en-GB"/>
        </w:rPr>
        <w:t>Santander</w:t>
      </w:r>
      <w:r w:rsidRPr="77AFA4A1" w:rsidR="36D7412C">
        <w:rPr>
          <w:rFonts w:ascii="Calibri" w:hAnsi="Calibri" w:eastAsia="Calibri" w:cs="Calibri"/>
          <w:noProof w:val="0"/>
          <w:sz w:val="24"/>
          <w:szCs w:val="24"/>
          <w:lang w:val="en-GB"/>
        </w:rPr>
        <w:t xml:space="preserve"> and many </w:t>
      </w:r>
      <w:r w:rsidRPr="77AFA4A1" w:rsidR="738217D1">
        <w:rPr>
          <w:rFonts w:ascii="Calibri" w:hAnsi="Calibri" w:eastAsia="Calibri" w:cs="Calibri"/>
          <w:noProof w:val="0"/>
          <w:sz w:val="24"/>
          <w:szCs w:val="24"/>
          <w:lang w:val="en-GB"/>
        </w:rPr>
        <w:t xml:space="preserve"> more organizations, a very good enterprise but sadly not very well known, </w:t>
      </w:r>
      <w:r w:rsidRPr="77AFA4A1" w:rsidR="51419A1F">
        <w:rPr>
          <w:rFonts w:ascii="Calibri" w:hAnsi="Calibri" w:eastAsia="Calibri" w:cs="Calibri"/>
          <w:noProof w:val="0"/>
          <w:sz w:val="24"/>
          <w:szCs w:val="24"/>
          <w:lang w:val="en-GB"/>
        </w:rPr>
        <w:t>although</w:t>
      </w:r>
      <w:r w:rsidRPr="77AFA4A1" w:rsidR="738217D1">
        <w:rPr>
          <w:rFonts w:ascii="Calibri" w:hAnsi="Calibri" w:eastAsia="Calibri" w:cs="Calibri"/>
          <w:noProof w:val="0"/>
          <w:sz w:val="24"/>
          <w:szCs w:val="24"/>
          <w:lang w:val="en-GB"/>
        </w:rPr>
        <w:t xml:space="preserve"> the project has a </w:t>
      </w:r>
      <w:r w:rsidRPr="77AFA4A1" w:rsidR="6AA96F01">
        <w:rPr>
          <w:rFonts w:ascii="Calibri" w:hAnsi="Calibri" w:eastAsia="Calibri" w:cs="Calibri"/>
          <w:noProof w:val="0"/>
          <w:sz w:val="24"/>
          <w:szCs w:val="24"/>
          <w:lang w:val="en-GB"/>
        </w:rPr>
        <w:t>Facebook</w:t>
      </w:r>
      <w:r w:rsidRPr="77AFA4A1" w:rsidR="738217D1">
        <w:rPr>
          <w:rFonts w:ascii="Calibri" w:hAnsi="Calibri" w:eastAsia="Calibri" w:cs="Calibri"/>
          <w:noProof w:val="0"/>
          <w:sz w:val="24"/>
          <w:szCs w:val="24"/>
          <w:lang w:val="en-GB"/>
        </w:rPr>
        <w:t xml:space="preserve"> account and a twitter account, it is not reac</w:t>
      </w:r>
      <w:r w:rsidRPr="77AFA4A1" w:rsidR="25095D78">
        <w:rPr>
          <w:rFonts w:ascii="Calibri" w:hAnsi="Calibri" w:eastAsia="Calibri" w:cs="Calibri"/>
          <w:noProof w:val="0"/>
          <w:sz w:val="24"/>
          <w:szCs w:val="24"/>
          <w:lang w:val="en-GB"/>
        </w:rPr>
        <w:t>hing out to the people, and places it should be.</w:t>
      </w:r>
      <w:r w:rsidRPr="77AFA4A1" w:rsidR="2E7E7A21">
        <w:rPr>
          <w:rFonts w:ascii="Calibri" w:hAnsi="Calibri" w:eastAsia="Calibri" w:cs="Calibri"/>
          <w:noProof w:val="0"/>
          <w:sz w:val="24"/>
          <w:szCs w:val="24"/>
          <w:lang w:val="en-GB"/>
        </w:rPr>
        <w:t xml:space="preserve"> </w:t>
      </w:r>
    </w:p>
    <w:p xmlns:wp14="http://schemas.microsoft.com/office/word/2010/wordml" w:rsidP="77AFA4A1" w14:paraId="413AFB9E" wp14:textId="6B6983D4">
      <w:pPr>
        <w:pStyle w:val="Normal"/>
        <w:rPr>
          <w:rFonts w:ascii="Calibri" w:hAnsi="Calibri" w:eastAsia="Calibri" w:cs="Calibri"/>
          <w:b w:val="0"/>
          <w:bCs w:val="0"/>
          <w:i w:val="0"/>
          <w:iCs w:val="0"/>
          <w:noProof w:val="0"/>
          <w:color w:val="000000" w:themeColor="text1" w:themeTint="FF" w:themeShade="FF"/>
          <w:sz w:val="19"/>
          <w:szCs w:val="19"/>
          <w:lang w:val="en-GB"/>
        </w:rPr>
      </w:pPr>
      <w:r w:rsidRPr="77AFA4A1" w:rsidR="1B9287F6">
        <w:rPr>
          <w:rFonts w:ascii="Calibri" w:hAnsi="Calibri" w:eastAsia="Calibri" w:cs="Calibri"/>
          <w:noProof w:val="0"/>
          <w:sz w:val="24"/>
          <w:szCs w:val="24"/>
          <w:lang w:val="en-GB"/>
        </w:rPr>
        <w:t xml:space="preserve">Most of the projects </w:t>
      </w:r>
      <w:r w:rsidRPr="77AFA4A1" w:rsidR="042F5ED0">
        <w:rPr>
          <w:rFonts w:ascii="Calibri" w:hAnsi="Calibri" w:eastAsia="Calibri" w:cs="Calibri"/>
          <w:noProof w:val="0"/>
          <w:sz w:val="24"/>
          <w:szCs w:val="24"/>
          <w:lang w:val="en-GB"/>
        </w:rPr>
        <w:t>funding's</w:t>
      </w:r>
      <w:r w:rsidRPr="77AFA4A1" w:rsidR="1B9287F6">
        <w:rPr>
          <w:rFonts w:ascii="Calibri" w:hAnsi="Calibri" w:eastAsia="Calibri" w:cs="Calibri"/>
          <w:noProof w:val="0"/>
          <w:sz w:val="24"/>
          <w:szCs w:val="24"/>
          <w:lang w:val="en-GB"/>
        </w:rPr>
        <w:t xml:space="preserve"> come from their shops,</w:t>
      </w:r>
      <w:r w:rsidRPr="77AFA4A1" w:rsidR="1B9287F6">
        <w:rPr>
          <w:rFonts w:ascii="Calibri" w:hAnsi="Calibri" w:eastAsia="Calibri" w:cs="Calibri"/>
          <w:noProof w:val="0"/>
          <w:sz w:val="24"/>
          <w:szCs w:val="24"/>
          <w:lang w:val="en-GB"/>
        </w:rPr>
        <w:t xml:space="preserve"> Gloucester Road is considered one of Bristol's most bohemian neighbourhoods, and is popular with art, music, film scene, and second-hand shops. </w:t>
      </w:r>
      <w:r w:rsidRPr="77AFA4A1" w:rsidR="659D3423">
        <w:rPr>
          <w:rFonts w:ascii="Calibri" w:hAnsi="Calibri" w:eastAsia="Calibri" w:cs="Calibri"/>
          <w:noProof w:val="0"/>
          <w:sz w:val="24"/>
          <w:szCs w:val="24"/>
          <w:lang w:val="en-GB"/>
        </w:rPr>
        <w:t>Second-hand</w:t>
      </w:r>
      <w:r w:rsidRPr="77AFA4A1" w:rsidR="1B9287F6">
        <w:rPr>
          <w:rFonts w:ascii="Calibri" w:hAnsi="Calibri" w:eastAsia="Calibri" w:cs="Calibri"/>
          <w:noProof w:val="0"/>
          <w:sz w:val="24"/>
          <w:szCs w:val="24"/>
          <w:lang w:val="en-GB"/>
        </w:rPr>
        <w:t xml:space="preserve"> shop ventures opened their doors in May 2011 and have evolved ever since. It was the first of its kind-a social enterprise completely run by the very people it was designed to support. </w:t>
      </w:r>
      <w:r w:rsidRPr="77AFA4A1" w:rsidR="1B9287F6">
        <w:rPr>
          <w:rFonts w:ascii="Calibri" w:hAnsi="Calibri" w:eastAsia="Calibri" w:cs="Calibri"/>
          <w:noProof w:val="0"/>
          <w:sz w:val="24"/>
          <w:szCs w:val="24"/>
          <w:lang w:val="en-GB"/>
        </w:rPr>
        <w:t>Here you can find a variety of second-hand products like vinyl records, old books, antique clothing, children's clothes for second hand</w:t>
      </w:r>
      <w:r w:rsidRPr="77AFA4A1" w:rsidR="1DEA8142">
        <w:rPr>
          <w:rFonts w:ascii="Calibri" w:hAnsi="Calibri" w:eastAsia="Calibri" w:cs="Calibri"/>
          <w:noProof w:val="0"/>
          <w:sz w:val="24"/>
          <w:szCs w:val="24"/>
          <w:lang w:val="en-GB"/>
        </w:rPr>
        <w:t xml:space="preserve">. </w:t>
      </w:r>
      <w:r w:rsidRPr="77AFA4A1" w:rsidR="1DEA8142">
        <w:rPr>
          <w:rFonts w:ascii="Calibri" w:hAnsi="Calibri" w:eastAsia="Calibri" w:cs="Calibri"/>
          <w:noProof w:val="0"/>
          <w:sz w:val="24"/>
          <w:szCs w:val="24"/>
          <w:lang w:val="en-GB"/>
        </w:rPr>
        <w:t xml:space="preserve">The second shop </w:t>
      </w:r>
      <w:r w:rsidRPr="77AFA4A1" w:rsidR="3317C741">
        <w:rPr>
          <w:rFonts w:ascii="Calibri" w:hAnsi="Calibri" w:eastAsia="Calibri" w:cs="Calibri"/>
          <w:noProof w:val="0"/>
          <w:sz w:val="24"/>
          <w:szCs w:val="24"/>
          <w:lang w:val="en-GB"/>
        </w:rPr>
        <w:t xml:space="preserve">is </w:t>
      </w:r>
      <w:r w:rsidRPr="77AFA4A1" w:rsidR="1DEA8142">
        <w:rPr>
          <w:rFonts w:ascii="Calibri" w:hAnsi="Calibri" w:eastAsia="Calibri" w:cs="Calibri"/>
          <w:noProof w:val="0"/>
          <w:sz w:val="24"/>
          <w:szCs w:val="24"/>
          <w:lang w:val="en-GB"/>
        </w:rPr>
        <w:t xml:space="preserve">a warehouse offering a wide variety of second-hand furniture including but not limited to sofas, dining sets, used office furniture and bedroom sets. A wide number of charitable donors in Bristol and Staple Hill come from this stock. This means you'll find used furniture that fits your decor, whether it's new, antique, vintage or rustic. </w:t>
      </w:r>
      <w:r w:rsidRPr="77AFA4A1" w:rsidR="1DEA8142">
        <w:rPr>
          <w:rFonts w:ascii="Calibri" w:hAnsi="Calibri" w:eastAsia="Calibri" w:cs="Calibri"/>
          <w:noProof w:val="0"/>
          <w:sz w:val="24"/>
          <w:szCs w:val="24"/>
          <w:lang w:val="en-GB"/>
        </w:rPr>
        <w:t>Where professional members provide repair and furniture restoration services specialising in a range of styles including shabby chic, French polish, rustic and more in our second-hand restauration furniture workshop. And breathe a new life into used preloved furniture.</w:t>
      </w:r>
      <w:r w:rsidRPr="77AFA4A1" w:rsidR="6B757914">
        <w:rPr>
          <w:rFonts w:ascii="Calibri" w:hAnsi="Calibri" w:eastAsia="Calibri" w:cs="Calibri"/>
          <w:b w:val="0"/>
          <w:bCs w:val="0"/>
          <w:i w:val="0"/>
          <w:iCs w:val="0"/>
          <w:noProof w:val="0"/>
          <w:color w:val="000000" w:themeColor="text1" w:themeTint="FF" w:themeShade="FF"/>
          <w:sz w:val="19"/>
          <w:szCs w:val="19"/>
          <w:lang w:val="en-GB"/>
        </w:rPr>
        <w:t xml:space="preserve"> ("Compass Used Furniture &amp; Goods Shop Bristol", 2020)</w:t>
      </w:r>
      <w:r w:rsidRPr="77AFA4A1" w:rsidR="4F0CC285">
        <w:rPr>
          <w:rFonts w:ascii="Calibri" w:hAnsi="Calibri" w:eastAsia="Calibri" w:cs="Calibri"/>
          <w:b w:val="0"/>
          <w:bCs w:val="0"/>
          <w:i w:val="0"/>
          <w:iCs w:val="0"/>
          <w:noProof w:val="0"/>
          <w:color w:val="000000" w:themeColor="text1" w:themeTint="FF" w:themeShade="FF"/>
          <w:sz w:val="19"/>
          <w:szCs w:val="19"/>
          <w:lang w:val="en-GB"/>
        </w:rPr>
        <w:t xml:space="preserve"> </w:t>
      </w:r>
    </w:p>
    <w:p xmlns:wp14="http://schemas.microsoft.com/office/word/2010/wordml" w:rsidP="77AFA4A1" w14:paraId="6B9F9E0C" wp14:textId="66B44934">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356775C1">
        <w:rPr>
          <w:rFonts w:ascii="Calibri" w:hAnsi="Calibri" w:eastAsia="Calibri" w:cs="Calibri"/>
          <w:b w:val="0"/>
          <w:bCs w:val="0"/>
          <w:i w:val="0"/>
          <w:iCs w:val="0"/>
          <w:noProof w:val="0"/>
          <w:color w:val="000000" w:themeColor="text1" w:themeTint="FF" w:themeShade="FF"/>
          <w:sz w:val="24"/>
          <w:szCs w:val="24"/>
          <w:lang w:val="en-GB"/>
        </w:rPr>
        <w:t xml:space="preserve">A segmentation chart or micro and </w:t>
      </w:r>
      <w:r w:rsidRPr="77AFA4A1" w:rsidR="0D317DCA">
        <w:rPr>
          <w:rFonts w:ascii="Calibri" w:hAnsi="Calibri" w:eastAsia="Calibri" w:cs="Calibri"/>
          <w:b w:val="0"/>
          <w:bCs w:val="0"/>
          <w:i w:val="0"/>
          <w:iCs w:val="0"/>
          <w:noProof w:val="0"/>
          <w:color w:val="000000" w:themeColor="text1" w:themeTint="FF" w:themeShade="FF"/>
          <w:sz w:val="24"/>
          <w:szCs w:val="24"/>
          <w:lang w:val="en-GB"/>
        </w:rPr>
        <w:t>macro</w:t>
      </w:r>
      <w:r w:rsidRPr="77AFA4A1" w:rsidR="356775C1">
        <w:rPr>
          <w:rFonts w:ascii="Calibri" w:hAnsi="Calibri" w:eastAsia="Calibri" w:cs="Calibri"/>
          <w:b w:val="0"/>
          <w:bCs w:val="0"/>
          <w:i w:val="0"/>
          <w:iCs w:val="0"/>
          <w:noProof w:val="0"/>
          <w:color w:val="000000" w:themeColor="text1" w:themeTint="FF" w:themeShade="FF"/>
          <w:sz w:val="24"/>
          <w:szCs w:val="24"/>
          <w:lang w:val="en-GB"/>
        </w:rPr>
        <w:t xml:space="preserve"> evaluation would benefit this organisation, once </w:t>
      </w:r>
      <w:r w:rsidRPr="77AFA4A1" w:rsidR="4FB5CE6F">
        <w:rPr>
          <w:rFonts w:ascii="Calibri" w:hAnsi="Calibri" w:eastAsia="Calibri" w:cs="Calibri"/>
          <w:b w:val="0"/>
          <w:bCs w:val="0"/>
          <w:i w:val="0"/>
          <w:iCs w:val="0"/>
          <w:noProof w:val="0"/>
          <w:color w:val="000000" w:themeColor="text1" w:themeTint="FF" w:themeShade="FF"/>
          <w:sz w:val="24"/>
          <w:szCs w:val="24"/>
          <w:lang w:val="en-GB"/>
        </w:rPr>
        <w:t>this</w:t>
      </w:r>
      <w:r w:rsidRPr="77AFA4A1" w:rsidR="356775C1">
        <w:rPr>
          <w:rFonts w:ascii="Calibri" w:hAnsi="Calibri" w:eastAsia="Calibri" w:cs="Calibri"/>
          <w:b w:val="0"/>
          <w:bCs w:val="0"/>
          <w:i w:val="0"/>
          <w:iCs w:val="0"/>
          <w:noProof w:val="0"/>
          <w:color w:val="000000" w:themeColor="text1" w:themeTint="FF" w:themeShade="FF"/>
          <w:sz w:val="24"/>
          <w:szCs w:val="24"/>
          <w:lang w:val="en-GB"/>
        </w:rPr>
        <w:t xml:space="preserve"> is done </w:t>
      </w:r>
      <w:r w:rsidRPr="77AFA4A1" w:rsidR="0A894339">
        <w:rPr>
          <w:rFonts w:ascii="Calibri" w:hAnsi="Calibri" w:eastAsia="Calibri" w:cs="Calibri"/>
          <w:b w:val="0"/>
          <w:bCs w:val="0"/>
          <w:i w:val="0"/>
          <w:iCs w:val="0"/>
          <w:noProof w:val="0"/>
          <w:color w:val="000000" w:themeColor="text1" w:themeTint="FF" w:themeShade="FF"/>
          <w:sz w:val="24"/>
          <w:szCs w:val="24"/>
          <w:lang w:val="en-GB"/>
        </w:rPr>
        <w:t>advertisement</w:t>
      </w:r>
      <w:r w:rsidRPr="77AFA4A1" w:rsidR="356775C1">
        <w:rPr>
          <w:rFonts w:ascii="Calibri" w:hAnsi="Calibri" w:eastAsia="Calibri" w:cs="Calibri"/>
          <w:b w:val="0"/>
          <w:bCs w:val="0"/>
          <w:i w:val="0"/>
          <w:iCs w:val="0"/>
          <w:noProof w:val="0"/>
          <w:color w:val="000000" w:themeColor="text1" w:themeTint="FF" w:themeShade="FF"/>
          <w:sz w:val="24"/>
          <w:szCs w:val="24"/>
          <w:lang w:val="en-GB"/>
        </w:rPr>
        <w:t xml:space="preserve"> can be</w:t>
      </w:r>
      <w:r w:rsidRPr="77AFA4A1" w:rsidR="0403B527">
        <w:rPr>
          <w:rFonts w:ascii="Calibri" w:hAnsi="Calibri" w:eastAsia="Calibri" w:cs="Calibri"/>
          <w:b w:val="0"/>
          <w:bCs w:val="0"/>
          <w:i w:val="0"/>
          <w:iCs w:val="0"/>
          <w:noProof w:val="0"/>
          <w:color w:val="000000" w:themeColor="text1" w:themeTint="FF" w:themeShade="FF"/>
          <w:sz w:val="24"/>
          <w:szCs w:val="24"/>
          <w:lang w:val="en-GB"/>
        </w:rPr>
        <w:t>gin to gain more customers, and to also advertise what they do to help more people in the community.</w:t>
      </w:r>
    </w:p>
    <w:p xmlns:wp14="http://schemas.microsoft.com/office/word/2010/wordml" w:rsidP="77AFA4A1" w14:paraId="62F0E2E8" wp14:textId="4AE5AD90">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48FDE346">
        <w:rPr>
          <w:rFonts w:ascii="Calibri" w:hAnsi="Calibri" w:eastAsia="Calibri" w:cs="Calibri"/>
          <w:b w:val="0"/>
          <w:bCs w:val="0"/>
          <w:i w:val="0"/>
          <w:iCs w:val="0"/>
          <w:noProof w:val="0"/>
          <w:color w:val="000000" w:themeColor="text1" w:themeTint="FF" w:themeShade="FF"/>
          <w:sz w:val="24"/>
          <w:szCs w:val="24"/>
          <w:lang w:val="en-GB"/>
        </w:rPr>
        <w:t>GEOGRAPHIC</w:t>
      </w:r>
    </w:p>
    <w:p xmlns:wp14="http://schemas.microsoft.com/office/word/2010/wordml" w:rsidP="77AFA4A1" w14:paraId="35AD916E" wp14:textId="234C65E5">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48FDE346">
        <w:rPr>
          <w:rFonts w:ascii="Calibri" w:hAnsi="Calibri" w:eastAsia="Calibri" w:cs="Calibri"/>
          <w:b w:val="0"/>
          <w:bCs w:val="0"/>
          <w:i w:val="0"/>
          <w:iCs w:val="0"/>
          <w:noProof w:val="0"/>
          <w:color w:val="000000" w:themeColor="text1" w:themeTint="FF" w:themeShade="FF"/>
          <w:sz w:val="24"/>
          <w:szCs w:val="24"/>
          <w:lang w:val="en-GB"/>
        </w:rPr>
        <w:t>Bristol and surrounding areas,</w:t>
      </w:r>
    </w:p>
    <w:p xmlns:wp14="http://schemas.microsoft.com/office/word/2010/wordml" w:rsidP="77AFA4A1" w14:paraId="2870DDCA" wp14:textId="56774B75">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48FDE346">
        <w:rPr>
          <w:rFonts w:ascii="Calibri" w:hAnsi="Calibri" w:eastAsia="Calibri" w:cs="Calibri"/>
          <w:b w:val="0"/>
          <w:bCs w:val="0"/>
          <w:i w:val="0"/>
          <w:iCs w:val="0"/>
          <w:noProof w:val="0"/>
          <w:color w:val="000000" w:themeColor="text1" w:themeTint="FF" w:themeShade="FF"/>
          <w:sz w:val="24"/>
          <w:szCs w:val="24"/>
          <w:lang w:val="en-GB"/>
        </w:rPr>
        <w:t>DEMOGRAPHIC</w:t>
      </w:r>
    </w:p>
    <w:p xmlns:wp14="http://schemas.microsoft.com/office/word/2010/wordml" w:rsidP="77AFA4A1" w14:paraId="7ED70993" wp14:textId="5DC67B97">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48FDE346">
        <w:rPr>
          <w:rFonts w:ascii="Calibri" w:hAnsi="Calibri" w:eastAsia="Calibri" w:cs="Calibri"/>
          <w:b w:val="0"/>
          <w:bCs w:val="0"/>
          <w:i w:val="0"/>
          <w:iCs w:val="0"/>
          <w:noProof w:val="0"/>
          <w:color w:val="000000" w:themeColor="text1" w:themeTint="FF" w:themeShade="FF"/>
          <w:sz w:val="24"/>
          <w:szCs w:val="24"/>
          <w:lang w:val="en-GB"/>
        </w:rPr>
        <w:t xml:space="preserve">The project is designed </w:t>
      </w:r>
      <w:r w:rsidRPr="77AFA4A1" w:rsidR="71C9CE22">
        <w:rPr>
          <w:rFonts w:ascii="Calibri" w:hAnsi="Calibri" w:eastAsia="Calibri" w:cs="Calibri"/>
          <w:b w:val="0"/>
          <w:bCs w:val="0"/>
          <w:i w:val="0"/>
          <w:iCs w:val="0"/>
          <w:noProof w:val="0"/>
          <w:color w:val="000000" w:themeColor="text1" w:themeTint="FF" w:themeShade="FF"/>
          <w:sz w:val="24"/>
          <w:szCs w:val="24"/>
          <w:lang w:val="en-GB"/>
        </w:rPr>
        <w:t>to</w:t>
      </w:r>
      <w:r w:rsidRPr="77AFA4A1" w:rsidR="48FDE346">
        <w:rPr>
          <w:rFonts w:ascii="Calibri" w:hAnsi="Calibri" w:eastAsia="Calibri" w:cs="Calibri"/>
          <w:b w:val="0"/>
          <w:bCs w:val="0"/>
          <w:i w:val="0"/>
          <w:iCs w:val="0"/>
          <w:noProof w:val="0"/>
          <w:color w:val="000000" w:themeColor="text1" w:themeTint="FF" w:themeShade="FF"/>
          <w:sz w:val="24"/>
          <w:szCs w:val="24"/>
          <w:lang w:val="en-GB"/>
        </w:rPr>
        <w:t xml:space="preserve"> help both men and woman from aged 16 upwards,</w:t>
      </w:r>
      <w:r w:rsidRPr="77AFA4A1" w:rsidR="15BB6359">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77AFA4A1" w14:paraId="0D156F3B" wp14:textId="45266B13">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15BB6359">
        <w:rPr>
          <w:rFonts w:ascii="Calibri" w:hAnsi="Calibri" w:eastAsia="Calibri" w:cs="Calibri"/>
          <w:b w:val="0"/>
          <w:bCs w:val="0"/>
          <w:i w:val="0"/>
          <w:iCs w:val="0"/>
          <w:noProof w:val="0"/>
          <w:color w:val="000000" w:themeColor="text1" w:themeTint="FF" w:themeShade="FF"/>
          <w:sz w:val="24"/>
          <w:szCs w:val="24"/>
          <w:lang w:val="en-GB"/>
        </w:rPr>
        <w:t xml:space="preserve">Any religion, and any sexuality </w:t>
      </w:r>
    </w:p>
    <w:p xmlns:wp14="http://schemas.microsoft.com/office/word/2010/wordml" w:rsidP="77AFA4A1" w14:paraId="337DD082" wp14:textId="1FEE3FE9">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48FDE346">
        <w:rPr>
          <w:rFonts w:ascii="Calibri" w:hAnsi="Calibri" w:eastAsia="Calibri" w:cs="Calibri"/>
          <w:b w:val="0"/>
          <w:bCs w:val="0"/>
          <w:i w:val="0"/>
          <w:iCs w:val="0"/>
          <w:noProof w:val="0"/>
          <w:color w:val="000000" w:themeColor="text1" w:themeTint="FF" w:themeShade="FF"/>
          <w:sz w:val="24"/>
          <w:szCs w:val="24"/>
          <w:lang w:val="en-GB"/>
        </w:rPr>
        <w:t>It is volunteer based,</w:t>
      </w:r>
    </w:p>
    <w:p xmlns:wp14="http://schemas.microsoft.com/office/word/2010/wordml" w:rsidP="77AFA4A1" w14:paraId="1F780180" wp14:textId="6B75986D">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48FDE346">
        <w:rPr>
          <w:rFonts w:ascii="Calibri" w:hAnsi="Calibri" w:eastAsia="Calibri" w:cs="Calibri"/>
          <w:b w:val="0"/>
          <w:bCs w:val="0"/>
          <w:i w:val="0"/>
          <w:iCs w:val="0"/>
          <w:noProof w:val="0"/>
          <w:color w:val="000000" w:themeColor="text1" w:themeTint="FF" w:themeShade="FF"/>
          <w:sz w:val="24"/>
          <w:szCs w:val="24"/>
          <w:lang w:val="en-GB"/>
        </w:rPr>
        <w:t>PYSCOGRAPHIC</w:t>
      </w:r>
    </w:p>
    <w:p xmlns:wp14="http://schemas.microsoft.com/office/word/2010/wordml" w:rsidP="77AFA4A1" w14:paraId="54A0F3F8" wp14:textId="2E1997E9">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7BB6AC53">
        <w:rPr>
          <w:rFonts w:ascii="Calibri" w:hAnsi="Calibri" w:eastAsia="Calibri" w:cs="Calibri"/>
          <w:b w:val="0"/>
          <w:bCs w:val="0"/>
          <w:i w:val="0"/>
          <w:iCs w:val="0"/>
          <w:noProof w:val="0"/>
          <w:color w:val="000000" w:themeColor="text1" w:themeTint="FF" w:themeShade="FF"/>
          <w:sz w:val="24"/>
          <w:szCs w:val="24"/>
          <w:lang w:val="en-GB"/>
        </w:rPr>
        <w:t xml:space="preserve">To help substance misuse addicts, </w:t>
      </w:r>
    </w:p>
    <w:p xmlns:wp14="http://schemas.microsoft.com/office/word/2010/wordml" w:rsidP="77AFA4A1" w14:paraId="39C86B1E" wp14:textId="3936BF4A">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7BB6AC53">
        <w:rPr>
          <w:rFonts w:ascii="Calibri" w:hAnsi="Calibri" w:eastAsia="Calibri" w:cs="Calibri"/>
          <w:b w:val="0"/>
          <w:bCs w:val="0"/>
          <w:i w:val="0"/>
          <w:iCs w:val="0"/>
          <w:noProof w:val="0"/>
          <w:color w:val="000000" w:themeColor="text1" w:themeTint="FF" w:themeShade="FF"/>
          <w:sz w:val="24"/>
          <w:szCs w:val="24"/>
          <w:lang w:val="en-GB"/>
        </w:rPr>
        <w:t>For those who admit and want the help</w:t>
      </w:r>
    </w:p>
    <w:p xmlns:wp14="http://schemas.microsoft.com/office/word/2010/wordml" w:rsidP="77AFA4A1" w14:paraId="53166AC0" wp14:textId="396036C8">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7BB6AC53">
        <w:rPr>
          <w:rFonts w:ascii="Calibri" w:hAnsi="Calibri" w:eastAsia="Calibri" w:cs="Calibri"/>
          <w:b w:val="0"/>
          <w:bCs w:val="0"/>
          <w:i w:val="0"/>
          <w:iCs w:val="0"/>
          <w:noProof w:val="0"/>
          <w:color w:val="000000" w:themeColor="text1" w:themeTint="FF" w:themeShade="FF"/>
          <w:sz w:val="24"/>
          <w:szCs w:val="24"/>
          <w:lang w:val="en-GB"/>
        </w:rPr>
        <w:t>BEHAVIOURAL</w:t>
      </w:r>
      <w:r>
        <w:br/>
      </w:r>
      <w:r w:rsidRPr="77AFA4A1" w:rsidR="658D7779">
        <w:rPr>
          <w:rFonts w:ascii="Calibri" w:hAnsi="Calibri" w:eastAsia="Calibri" w:cs="Calibri"/>
          <w:b w:val="0"/>
          <w:bCs w:val="0"/>
          <w:i w:val="0"/>
          <w:iCs w:val="0"/>
          <w:noProof w:val="0"/>
          <w:color w:val="000000" w:themeColor="text1" w:themeTint="FF" w:themeShade="FF"/>
          <w:sz w:val="24"/>
          <w:szCs w:val="24"/>
          <w:lang w:val="en-GB"/>
        </w:rPr>
        <w:t xml:space="preserve">for those wanting </w:t>
      </w:r>
      <w:r w:rsidRPr="77AFA4A1" w:rsidR="2511B2A7">
        <w:rPr>
          <w:rFonts w:ascii="Calibri" w:hAnsi="Calibri" w:eastAsia="Calibri" w:cs="Calibri"/>
          <w:b w:val="0"/>
          <w:bCs w:val="0"/>
          <w:i w:val="0"/>
          <w:iCs w:val="0"/>
          <w:noProof w:val="0"/>
          <w:color w:val="000000" w:themeColor="text1" w:themeTint="FF" w:themeShade="FF"/>
          <w:sz w:val="24"/>
          <w:szCs w:val="24"/>
          <w:lang w:val="en-GB"/>
        </w:rPr>
        <w:t>to</w:t>
      </w:r>
      <w:r w:rsidRPr="77AFA4A1" w:rsidR="658D7779">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77AFA4A1" w:rsidR="658D7779">
        <w:rPr>
          <w:rFonts w:ascii="Calibri" w:hAnsi="Calibri" w:eastAsia="Calibri" w:cs="Calibri"/>
          <w:b w:val="0"/>
          <w:bCs w:val="0"/>
          <w:i w:val="0"/>
          <w:iCs w:val="0"/>
          <w:noProof w:val="0"/>
          <w:color w:val="000000" w:themeColor="text1" w:themeTint="FF" w:themeShade="FF"/>
          <w:sz w:val="24"/>
          <w:szCs w:val="24"/>
          <w:lang w:val="en-GB"/>
        </w:rPr>
        <w:t>change</w:t>
      </w:r>
      <w:proofErr w:type="gramEnd"/>
      <w:r w:rsidRPr="77AFA4A1" w:rsidR="658D7779">
        <w:rPr>
          <w:rFonts w:ascii="Calibri" w:hAnsi="Calibri" w:eastAsia="Calibri" w:cs="Calibri"/>
          <w:b w:val="0"/>
          <w:bCs w:val="0"/>
          <w:i w:val="0"/>
          <w:iCs w:val="0"/>
          <w:noProof w:val="0"/>
          <w:color w:val="000000" w:themeColor="text1" w:themeTint="FF" w:themeShade="FF"/>
          <w:sz w:val="24"/>
          <w:szCs w:val="24"/>
          <w:lang w:val="en-GB"/>
        </w:rPr>
        <w:t xml:space="preserve"> their life for the better</w:t>
      </w:r>
    </w:p>
    <w:p xmlns:wp14="http://schemas.microsoft.com/office/word/2010/wordml" w:rsidP="77AFA4A1" w14:paraId="60DCFD03" wp14:textId="4FFFBB2C">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658D7779">
        <w:rPr>
          <w:rFonts w:ascii="Calibri" w:hAnsi="Calibri" w:eastAsia="Calibri" w:cs="Calibri"/>
          <w:b w:val="0"/>
          <w:bCs w:val="0"/>
          <w:i w:val="0"/>
          <w:iCs w:val="0"/>
          <w:noProof w:val="0"/>
          <w:color w:val="000000" w:themeColor="text1" w:themeTint="FF" w:themeShade="FF"/>
          <w:sz w:val="24"/>
          <w:szCs w:val="24"/>
          <w:lang w:val="en-GB"/>
        </w:rPr>
        <w:t>Friendly atmosphere</w:t>
      </w:r>
    </w:p>
    <w:p xmlns:wp14="http://schemas.microsoft.com/office/word/2010/wordml" w:rsidP="77AFA4A1" w14:paraId="220F2021" wp14:textId="7108CD2D">
      <w:pPr>
        <w:pStyle w:val="Normal"/>
        <w:rPr>
          <w:rFonts w:ascii="Calibri" w:hAnsi="Calibri" w:eastAsia="Calibri" w:cs="Calibri"/>
          <w:b w:val="0"/>
          <w:bCs w:val="0"/>
          <w:i w:val="0"/>
          <w:iCs w:val="0"/>
          <w:noProof w:val="0"/>
          <w:color w:val="000000" w:themeColor="text1" w:themeTint="FF" w:themeShade="FF"/>
          <w:sz w:val="24"/>
          <w:szCs w:val="24"/>
          <w:lang w:val="en-GB"/>
        </w:rPr>
      </w:pPr>
      <w:r w:rsidRPr="77AFA4A1" w:rsidR="658D7779">
        <w:rPr>
          <w:rFonts w:ascii="Calibri" w:hAnsi="Calibri" w:eastAsia="Calibri" w:cs="Calibri"/>
          <w:b w:val="0"/>
          <w:bCs w:val="0"/>
          <w:i w:val="0"/>
          <w:iCs w:val="0"/>
          <w:noProof w:val="0"/>
          <w:color w:val="000000" w:themeColor="text1" w:themeTint="FF" w:themeShade="FF"/>
          <w:sz w:val="24"/>
          <w:szCs w:val="24"/>
          <w:lang w:val="en-GB"/>
        </w:rPr>
        <w:t>Support,</w:t>
      </w:r>
    </w:p>
    <w:p xmlns:wp14="http://schemas.microsoft.com/office/word/2010/wordml" w:rsidP="49753C53" w14:paraId="73057370" wp14:textId="7C5CAFF1">
      <w:pPr>
        <w:pStyle w:val="Normal"/>
        <w:rPr>
          <w:rFonts w:ascii="Calibri" w:hAnsi="Calibri" w:eastAsia="Calibri" w:cs="Calibri"/>
          <w:b w:val="0"/>
          <w:bCs w:val="0"/>
          <w:i w:val="0"/>
          <w:iCs w:val="0"/>
          <w:noProof w:val="0"/>
          <w:color w:val="000000" w:themeColor="text1" w:themeTint="FF" w:themeShade="FF"/>
          <w:sz w:val="24"/>
          <w:szCs w:val="24"/>
          <w:lang w:val="en-GB"/>
        </w:rPr>
      </w:pPr>
      <w:r w:rsidRPr="49753C53" w:rsidR="658D7779">
        <w:rPr>
          <w:rFonts w:ascii="Calibri" w:hAnsi="Calibri" w:eastAsia="Calibri" w:cs="Calibri"/>
          <w:b w:val="0"/>
          <w:bCs w:val="0"/>
          <w:i w:val="0"/>
          <w:iCs w:val="0"/>
          <w:noProof w:val="0"/>
          <w:color w:val="000000" w:themeColor="text1" w:themeTint="FF" w:themeShade="FF"/>
          <w:sz w:val="24"/>
          <w:szCs w:val="24"/>
          <w:lang w:val="en-GB"/>
        </w:rPr>
        <w:t>Learn new skills.</w:t>
      </w:r>
    </w:p>
    <w:p xmlns:wp14="http://schemas.microsoft.com/office/word/2010/wordml" w:rsidP="49753C53" w14:paraId="530EB831" wp14:textId="2170EE57">
      <w:pPr>
        <w:pStyle w:val="Normal"/>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49753C53" w14:paraId="5571795E" wp14:textId="4A075431">
      <w:pPr>
        <w:pStyle w:val="Normal"/>
        <w:rPr>
          <w:rFonts w:ascii="Calibri" w:hAnsi="Calibri" w:eastAsia="Calibri" w:cs="Calibri"/>
          <w:b w:val="0"/>
          <w:bCs w:val="0"/>
          <w:i w:val="0"/>
          <w:iCs w:val="0"/>
          <w:noProof w:val="0"/>
          <w:color w:val="000000" w:themeColor="text1" w:themeTint="FF" w:themeShade="FF"/>
          <w:sz w:val="24"/>
          <w:szCs w:val="24"/>
          <w:lang w:val="en-GB"/>
        </w:rPr>
      </w:pPr>
      <w:r w:rsidRPr="49753C53" w:rsidR="0B5E8670">
        <w:rPr>
          <w:rFonts w:ascii="Calibri" w:hAnsi="Calibri" w:eastAsia="Calibri" w:cs="Calibri"/>
          <w:b w:val="0"/>
          <w:bCs w:val="0"/>
          <w:i w:val="0"/>
          <w:iCs w:val="0"/>
          <w:noProof w:val="0"/>
          <w:color w:val="000000" w:themeColor="text1" w:themeTint="FF" w:themeShade="FF"/>
          <w:sz w:val="24"/>
          <w:szCs w:val="24"/>
          <w:lang w:val="en-GB"/>
        </w:rPr>
        <w:t xml:space="preserve">Even </w:t>
      </w:r>
      <w:r w:rsidRPr="49753C53" w:rsidR="37B26D64">
        <w:rPr>
          <w:rFonts w:ascii="Calibri" w:hAnsi="Calibri" w:eastAsia="Calibri" w:cs="Calibri"/>
          <w:b w:val="0"/>
          <w:bCs w:val="0"/>
          <w:i w:val="0"/>
          <w:iCs w:val="0"/>
          <w:noProof w:val="0"/>
          <w:color w:val="000000" w:themeColor="text1" w:themeTint="FF" w:themeShade="FF"/>
          <w:sz w:val="24"/>
          <w:szCs w:val="24"/>
          <w:lang w:val="en-GB"/>
        </w:rPr>
        <w:t>though</w:t>
      </w:r>
      <w:r w:rsidRPr="49753C53" w:rsidR="0B5E8670">
        <w:rPr>
          <w:rFonts w:ascii="Calibri" w:hAnsi="Calibri" w:eastAsia="Calibri" w:cs="Calibri"/>
          <w:b w:val="0"/>
          <w:bCs w:val="0"/>
          <w:i w:val="0"/>
          <w:iCs w:val="0"/>
          <w:noProof w:val="0"/>
          <w:color w:val="000000" w:themeColor="text1" w:themeTint="FF" w:themeShade="FF"/>
          <w:sz w:val="24"/>
          <w:szCs w:val="24"/>
          <w:lang w:val="en-GB"/>
        </w:rPr>
        <w:t xml:space="preserve"> the compass </w:t>
      </w:r>
      <w:r w:rsidRPr="49753C53" w:rsidR="7CB89B6F">
        <w:rPr>
          <w:rFonts w:ascii="Calibri" w:hAnsi="Calibri" w:eastAsia="Calibri" w:cs="Calibri"/>
          <w:b w:val="0"/>
          <w:bCs w:val="0"/>
          <w:i w:val="0"/>
          <w:iCs w:val="0"/>
          <w:noProof w:val="0"/>
          <w:color w:val="000000" w:themeColor="text1" w:themeTint="FF" w:themeShade="FF"/>
          <w:sz w:val="24"/>
          <w:szCs w:val="24"/>
          <w:lang w:val="en-GB"/>
        </w:rPr>
        <w:t>project</w:t>
      </w:r>
      <w:r w:rsidRPr="49753C53" w:rsidR="0B5E8670">
        <w:rPr>
          <w:rFonts w:ascii="Calibri" w:hAnsi="Calibri" w:eastAsia="Calibri" w:cs="Calibri"/>
          <w:b w:val="0"/>
          <w:bCs w:val="0"/>
          <w:i w:val="0"/>
          <w:iCs w:val="0"/>
          <w:noProof w:val="0"/>
          <w:color w:val="000000" w:themeColor="text1" w:themeTint="FF" w:themeShade="FF"/>
          <w:sz w:val="24"/>
          <w:szCs w:val="24"/>
          <w:lang w:val="en-GB"/>
        </w:rPr>
        <w:t xml:space="preserve"> has a </w:t>
      </w:r>
      <w:r w:rsidRPr="49753C53" w:rsidR="1CA4FF68">
        <w:rPr>
          <w:rFonts w:ascii="Calibri" w:hAnsi="Calibri" w:eastAsia="Calibri" w:cs="Calibri"/>
          <w:b w:val="0"/>
          <w:bCs w:val="0"/>
          <w:i w:val="0"/>
          <w:iCs w:val="0"/>
          <w:noProof w:val="0"/>
          <w:color w:val="000000" w:themeColor="text1" w:themeTint="FF" w:themeShade="FF"/>
          <w:sz w:val="24"/>
          <w:szCs w:val="24"/>
          <w:lang w:val="en-GB"/>
        </w:rPr>
        <w:t>Facebook</w:t>
      </w:r>
      <w:r w:rsidRPr="49753C53" w:rsidR="0B5E8670">
        <w:rPr>
          <w:rFonts w:ascii="Calibri" w:hAnsi="Calibri" w:eastAsia="Calibri" w:cs="Calibri"/>
          <w:b w:val="0"/>
          <w:bCs w:val="0"/>
          <w:i w:val="0"/>
          <w:iCs w:val="0"/>
          <w:noProof w:val="0"/>
          <w:color w:val="000000" w:themeColor="text1" w:themeTint="FF" w:themeShade="FF"/>
          <w:sz w:val="24"/>
          <w:szCs w:val="24"/>
          <w:lang w:val="en-GB"/>
        </w:rPr>
        <w:t xml:space="preserve"> page, it is not often seen by others </w:t>
      </w:r>
      <w:r w:rsidRPr="49753C53" w:rsidR="07D40FAB">
        <w:rPr>
          <w:rFonts w:ascii="Calibri" w:hAnsi="Calibri" w:eastAsia="Calibri" w:cs="Calibri"/>
          <w:b w:val="0"/>
          <w:bCs w:val="0"/>
          <w:i w:val="0"/>
          <w:iCs w:val="0"/>
          <w:noProof w:val="0"/>
          <w:color w:val="000000" w:themeColor="text1" w:themeTint="FF" w:themeShade="FF"/>
          <w:sz w:val="24"/>
          <w:szCs w:val="24"/>
          <w:lang w:val="en-GB"/>
        </w:rPr>
        <w:t xml:space="preserve">as typing in the search bar there are many others associations with the same name, </w:t>
      </w:r>
      <w:r w:rsidRPr="49753C53" w:rsidR="7D3E693C">
        <w:rPr>
          <w:rFonts w:ascii="Calibri" w:hAnsi="Calibri" w:eastAsia="Calibri" w:cs="Calibri"/>
          <w:b w:val="0"/>
          <w:bCs w:val="0"/>
          <w:i w:val="0"/>
          <w:iCs w:val="0"/>
          <w:noProof w:val="0"/>
          <w:color w:val="000000" w:themeColor="text1" w:themeTint="FF" w:themeShade="FF"/>
          <w:sz w:val="24"/>
          <w:szCs w:val="24"/>
          <w:lang w:val="en-GB"/>
        </w:rPr>
        <w:t>this organisation needs to have a page designed for themselves with regular updates, pictures, and general statuses and photos, that could be shar</w:t>
      </w:r>
      <w:r w:rsidRPr="49753C53" w:rsidR="3FA2B78F">
        <w:rPr>
          <w:rFonts w:ascii="Calibri" w:hAnsi="Calibri" w:eastAsia="Calibri" w:cs="Calibri"/>
          <w:b w:val="0"/>
          <w:bCs w:val="0"/>
          <w:i w:val="0"/>
          <w:iCs w:val="0"/>
          <w:noProof w:val="0"/>
          <w:color w:val="000000" w:themeColor="text1" w:themeTint="FF" w:themeShade="FF"/>
          <w:sz w:val="24"/>
          <w:szCs w:val="24"/>
          <w:lang w:val="en-GB"/>
        </w:rPr>
        <w:t>ed around selling sites for the city and surrounding areas, then shared by staff, and possibly happy satisfied shoppers leaving good enthusiastic reviews</w:t>
      </w:r>
      <w:r w:rsidRPr="49753C53" w:rsidR="4A8CAC38">
        <w:rPr>
          <w:rFonts w:ascii="Calibri" w:hAnsi="Calibri" w:eastAsia="Calibri" w:cs="Calibri"/>
          <w:b w:val="0"/>
          <w:bCs w:val="0"/>
          <w:i w:val="0"/>
          <w:iCs w:val="0"/>
          <w:noProof w:val="0"/>
          <w:color w:val="000000" w:themeColor="text1" w:themeTint="FF" w:themeShade="FF"/>
          <w:sz w:val="24"/>
          <w:szCs w:val="24"/>
          <w:lang w:val="en-GB"/>
        </w:rPr>
        <w:t xml:space="preserve"> to be published on the page to, this could also be done on twitter, </w:t>
      </w:r>
      <w:r w:rsidRPr="49753C53" w:rsidR="02C82373">
        <w:rPr>
          <w:rFonts w:ascii="Calibri" w:hAnsi="Calibri" w:eastAsia="Calibri" w:cs="Calibri"/>
          <w:b w:val="0"/>
          <w:bCs w:val="0"/>
          <w:i w:val="0"/>
          <w:iCs w:val="0"/>
          <w:noProof w:val="0"/>
          <w:color w:val="000000" w:themeColor="text1" w:themeTint="FF" w:themeShade="FF"/>
          <w:sz w:val="24"/>
          <w:szCs w:val="24"/>
          <w:lang w:val="en-GB"/>
        </w:rPr>
        <w:t>Instagram</w:t>
      </w:r>
      <w:r w:rsidRPr="49753C53" w:rsidR="4A8CAC38">
        <w:rPr>
          <w:rFonts w:ascii="Calibri" w:hAnsi="Calibri" w:eastAsia="Calibri" w:cs="Calibri"/>
          <w:b w:val="0"/>
          <w:bCs w:val="0"/>
          <w:i w:val="0"/>
          <w:iCs w:val="0"/>
          <w:noProof w:val="0"/>
          <w:color w:val="000000" w:themeColor="text1" w:themeTint="FF" w:themeShade="FF"/>
          <w:sz w:val="24"/>
          <w:szCs w:val="24"/>
          <w:lang w:val="en-GB"/>
        </w:rPr>
        <w:t xml:space="preserve">, snapchat, </w:t>
      </w:r>
      <w:r w:rsidRPr="49753C53" w:rsidR="3D19D039">
        <w:rPr>
          <w:rFonts w:ascii="Calibri" w:hAnsi="Calibri" w:eastAsia="Calibri" w:cs="Calibri"/>
          <w:b w:val="0"/>
          <w:bCs w:val="0"/>
          <w:i w:val="0"/>
          <w:iCs w:val="0"/>
          <w:noProof w:val="0"/>
          <w:color w:val="000000" w:themeColor="text1" w:themeTint="FF" w:themeShade="FF"/>
          <w:sz w:val="24"/>
          <w:szCs w:val="24"/>
          <w:lang w:val="en-GB"/>
        </w:rPr>
        <w:t xml:space="preserve"> evangelism is a great way to advertise, and will also encourage the staff, knowing that they have made </w:t>
      </w:r>
      <w:r w:rsidRPr="49753C53" w:rsidR="7C9EDCEB">
        <w:rPr>
          <w:rFonts w:ascii="Calibri" w:hAnsi="Calibri" w:eastAsia="Calibri" w:cs="Calibri"/>
          <w:b w:val="0"/>
          <w:bCs w:val="0"/>
          <w:i w:val="0"/>
          <w:iCs w:val="0"/>
          <w:noProof w:val="0"/>
          <w:color w:val="000000" w:themeColor="text1" w:themeTint="FF" w:themeShade="FF"/>
          <w:sz w:val="24"/>
          <w:szCs w:val="24"/>
          <w:lang w:val="en-GB"/>
        </w:rPr>
        <w:t xml:space="preserve">someone happy with their work is a big boost to </w:t>
      </w:r>
      <w:r w:rsidRPr="49753C53" w:rsidR="528C228B">
        <w:rPr>
          <w:rFonts w:ascii="Calibri" w:hAnsi="Calibri" w:eastAsia="Calibri" w:cs="Calibri"/>
          <w:b w:val="0"/>
          <w:bCs w:val="0"/>
          <w:i w:val="0"/>
          <w:iCs w:val="0"/>
          <w:noProof w:val="0"/>
          <w:color w:val="000000" w:themeColor="text1" w:themeTint="FF" w:themeShade="FF"/>
          <w:sz w:val="24"/>
          <w:szCs w:val="24"/>
          <w:lang w:val="en-GB"/>
        </w:rPr>
        <w:t>self-esteem</w:t>
      </w:r>
      <w:r w:rsidRPr="49753C53" w:rsidR="7C9EDCEB">
        <w:rPr>
          <w:rFonts w:ascii="Calibri" w:hAnsi="Calibri" w:eastAsia="Calibri" w:cs="Calibri"/>
          <w:b w:val="0"/>
          <w:bCs w:val="0"/>
          <w:i w:val="0"/>
          <w:iCs w:val="0"/>
          <w:noProof w:val="0"/>
          <w:color w:val="000000" w:themeColor="text1" w:themeTint="FF" w:themeShade="FF"/>
          <w:sz w:val="24"/>
          <w:szCs w:val="24"/>
          <w:lang w:val="en-GB"/>
        </w:rPr>
        <w:t xml:space="preserve">, and it also encourages others </w:t>
      </w:r>
      <w:r w:rsidRPr="49753C53" w:rsidR="6DFC4405">
        <w:rPr>
          <w:rFonts w:ascii="Calibri" w:hAnsi="Calibri" w:eastAsia="Calibri" w:cs="Calibri"/>
          <w:b w:val="0"/>
          <w:bCs w:val="0"/>
          <w:i w:val="0"/>
          <w:iCs w:val="0"/>
          <w:noProof w:val="0"/>
          <w:color w:val="000000" w:themeColor="text1" w:themeTint="FF" w:themeShade="FF"/>
          <w:sz w:val="24"/>
          <w:szCs w:val="24"/>
          <w:lang w:val="en-GB"/>
        </w:rPr>
        <w:t>to</w:t>
      </w:r>
      <w:r w:rsidRPr="49753C53" w:rsidR="7C9EDCEB">
        <w:rPr>
          <w:rFonts w:ascii="Calibri" w:hAnsi="Calibri" w:eastAsia="Calibri" w:cs="Calibri"/>
          <w:b w:val="0"/>
          <w:bCs w:val="0"/>
          <w:i w:val="0"/>
          <w:iCs w:val="0"/>
          <w:noProof w:val="0"/>
          <w:color w:val="000000" w:themeColor="text1" w:themeTint="FF" w:themeShade="FF"/>
          <w:sz w:val="24"/>
          <w:szCs w:val="24"/>
          <w:lang w:val="en-GB"/>
        </w:rPr>
        <w:t xml:space="preserve"> talk about the shop, which then leads into </w:t>
      </w:r>
      <w:r w:rsidRPr="49753C53" w:rsidR="584ADBFF">
        <w:rPr>
          <w:rFonts w:ascii="Calibri" w:hAnsi="Calibri" w:eastAsia="Calibri" w:cs="Calibri"/>
          <w:b w:val="0"/>
          <w:bCs w:val="0"/>
          <w:i w:val="0"/>
          <w:iCs w:val="0"/>
          <w:noProof w:val="0"/>
          <w:color w:val="000000" w:themeColor="text1" w:themeTint="FF" w:themeShade="FF"/>
          <w:sz w:val="24"/>
          <w:szCs w:val="24"/>
          <w:lang w:val="en-GB"/>
        </w:rPr>
        <w:t>talking</w:t>
      </w:r>
      <w:r w:rsidRPr="49753C53" w:rsidR="7C9EDCEB">
        <w:rPr>
          <w:rFonts w:ascii="Calibri" w:hAnsi="Calibri" w:eastAsia="Calibri" w:cs="Calibri"/>
          <w:b w:val="0"/>
          <w:bCs w:val="0"/>
          <w:i w:val="0"/>
          <w:iCs w:val="0"/>
          <w:noProof w:val="0"/>
          <w:color w:val="000000" w:themeColor="text1" w:themeTint="FF" w:themeShade="FF"/>
          <w:sz w:val="24"/>
          <w:szCs w:val="24"/>
          <w:lang w:val="en-GB"/>
        </w:rPr>
        <w:t xml:space="preserve"> about how well the staff are wo</w:t>
      </w:r>
      <w:r w:rsidRPr="49753C53" w:rsidR="574C211B">
        <w:rPr>
          <w:rFonts w:ascii="Calibri" w:hAnsi="Calibri" w:eastAsia="Calibri" w:cs="Calibri"/>
          <w:b w:val="0"/>
          <w:bCs w:val="0"/>
          <w:i w:val="0"/>
          <w:iCs w:val="0"/>
          <w:noProof w:val="0"/>
          <w:color w:val="000000" w:themeColor="text1" w:themeTint="FF" w:themeShade="FF"/>
          <w:sz w:val="24"/>
          <w:szCs w:val="24"/>
          <w:lang w:val="en-GB"/>
        </w:rPr>
        <w:t xml:space="preserve">rking </w:t>
      </w:r>
      <w:r w:rsidRPr="49753C53" w:rsidR="5B8C2EFE">
        <w:rPr>
          <w:rFonts w:ascii="Calibri" w:hAnsi="Calibri" w:eastAsia="Calibri" w:cs="Calibri"/>
          <w:b w:val="0"/>
          <w:bCs w:val="0"/>
          <w:i w:val="0"/>
          <w:iCs w:val="0"/>
          <w:noProof w:val="0"/>
          <w:color w:val="000000" w:themeColor="text1" w:themeTint="FF" w:themeShade="FF"/>
          <w:sz w:val="24"/>
          <w:szCs w:val="24"/>
          <w:lang w:val="en-GB"/>
        </w:rPr>
        <w:t>despite</w:t>
      </w:r>
      <w:r w:rsidRPr="49753C53" w:rsidR="574C211B">
        <w:rPr>
          <w:rFonts w:ascii="Calibri" w:hAnsi="Calibri" w:eastAsia="Calibri" w:cs="Calibri"/>
          <w:b w:val="0"/>
          <w:bCs w:val="0"/>
          <w:i w:val="0"/>
          <w:iCs w:val="0"/>
          <w:noProof w:val="0"/>
          <w:color w:val="000000" w:themeColor="text1" w:themeTint="FF" w:themeShade="FF"/>
          <w:sz w:val="24"/>
          <w:szCs w:val="24"/>
          <w:lang w:val="en-GB"/>
        </w:rPr>
        <w:t xml:space="preserve"> </w:t>
      </w:r>
      <w:r w:rsidRPr="49753C53" w:rsidR="58DE0D41">
        <w:rPr>
          <w:rFonts w:ascii="Calibri" w:hAnsi="Calibri" w:eastAsia="Calibri" w:cs="Calibri"/>
          <w:b w:val="0"/>
          <w:bCs w:val="0"/>
          <w:i w:val="0"/>
          <w:iCs w:val="0"/>
          <w:noProof w:val="0"/>
          <w:color w:val="000000" w:themeColor="text1" w:themeTint="FF" w:themeShade="FF"/>
          <w:sz w:val="24"/>
          <w:szCs w:val="24"/>
          <w:lang w:val="en-GB"/>
        </w:rPr>
        <w:t>having their</w:t>
      </w:r>
      <w:r w:rsidRPr="49753C53" w:rsidR="574C211B">
        <w:rPr>
          <w:rFonts w:ascii="Calibri" w:hAnsi="Calibri" w:eastAsia="Calibri" w:cs="Calibri"/>
          <w:b w:val="0"/>
          <w:bCs w:val="0"/>
          <w:i w:val="0"/>
          <w:iCs w:val="0"/>
          <w:noProof w:val="0"/>
          <w:color w:val="000000" w:themeColor="text1" w:themeTint="FF" w:themeShade="FF"/>
          <w:sz w:val="24"/>
          <w:szCs w:val="24"/>
          <w:lang w:val="en-GB"/>
        </w:rPr>
        <w:t xml:space="preserve"> own difficult </w:t>
      </w:r>
      <w:r w:rsidRPr="49753C53" w:rsidR="41930E81">
        <w:rPr>
          <w:rFonts w:ascii="Calibri" w:hAnsi="Calibri" w:eastAsia="Calibri" w:cs="Calibri"/>
          <w:b w:val="0"/>
          <w:bCs w:val="0"/>
          <w:i w:val="0"/>
          <w:iCs w:val="0"/>
          <w:noProof w:val="0"/>
          <w:color w:val="000000" w:themeColor="text1" w:themeTint="FF" w:themeShade="FF"/>
          <w:sz w:val="24"/>
          <w:szCs w:val="24"/>
          <w:lang w:val="en-GB"/>
        </w:rPr>
        <w:t>issues</w:t>
      </w:r>
      <w:r w:rsidRPr="49753C53" w:rsidR="574C211B">
        <w:rPr>
          <w:rFonts w:ascii="Calibri" w:hAnsi="Calibri" w:eastAsia="Calibri" w:cs="Calibri"/>
          <w:b w:val="0"/>
          <w:bCs w:val="0"/>
          <w:i w:val="0"/>
          <w:iCs w:val="0"/>
          <w:noProof w:val="0"/>
          <w:color w:val="000000" w:themeColor="text1" w:themeTint="FF" w:themeShade="FF"/>
          <w:sz w:val="24"/>
          <w:szCs w:val="24"/>
          <w:lang w:val="en-GB"/>
        </w:rPr>
        <w:t xml:space="preserve"> to </w:t>
      </w:r>
      <w:r w:rsidRPr="49753C53" w:rsidR="2202CDE4">
        <w:rPr>
          <w:rFonts w:ascii="Calibri" w:hAnsi="Calibri" w:eastAsia="Calibri" w:cs="Calibri"/>
          <w:b w:val="0"/>
          <w:bCs w:val="0"/>
          <w:i w:val="0"/>
          <w:iCs w:val="0"/>
          <w:noProof w:val="0"/>
          <w:color w:val="000000" w:themeColor="text1" w:themeTint="FF" w:themeShade="FF"/>
          <w:sz w:val="24"/>
          <w:szCs w:val="24"/>
          <w:lang w:val="en-GB"/>
        </w:rPr>
        <w:t>de</w:t>
      </w:r>
      <w:r w:rsidRPr="49753C53" w:rsidR="574C211B">
        <w:rPr>
          <w:rFonts w:ascii="Calibri" w:hAnsi="Calibri" w:eastAsia="Calibri" w:cs="Calibri"/>
          <w:b w:val="0"/>
          <w:bCs w:val="0"/>
          <w:i w:val="0"/>
          <w:iCs w:val="0"/>
          <w:noProof w:val="0"/>
          <w:color w:val="000000" w:themeColor="text1" w:themeTint="FF" w:themeShade="FF"/>
          <w:sz w:val="24"/>
          <w:szCs w:val="24"/>
          <w:lang w:val="en-GB"/>
        </w:rPr>
        <w:t>al with</w:t>
      </w:r>
      <w:r w:rsidRPr="49753C53" w:rsidR="1CED694A">
        <w:rPr>
          <w:rFonts w:ascii="Calibri" w:hAnsi="Calibri" w:eastAsia="Calibri" w:cs="Calibri"/>
          <w:b w:val="0"/>
          <w:bCs w:val="0"/>
          <w:i w:val="0"/>
          <w:iCs w:val="0"/>
          <w:noProof w:val="0"/>
          <w:color w:val="000000" w:themeColor="text1" w:themeTint="FF" w:themeShade="FF"/>
          <w:sz w:val="24"/>
          <w:szCs w:val="24"/>
          <w:lang w:val="en-GB"/>
        </w:rPr>
        <w:t>,</w:t>
      </w:r>
      <w:r w:rsidRPr="49753C53" w:rsidR="02BF58DD">
        <w:rPr>
          <w:rFonts w:ascii="Calibri" w:hAnsi="Calibri" w:eastAsia="Calibri" w:cs="Calibri"/>
          <w:b w:val="0"/>
          <w:bCs w:val="0"/>
          <w:i w:val="0"/>
          <w:iCs w:val="0"/>
          <w:noProof w:val="0"/>
          <w:color w:val="000000" w:themeColor="text1" w:themeTint="FF" w:themeShade="FF"/>
          <w:sz w:val="24"/>
          <w:szCs w:val="24"/>
          <w:lang w:val="en-GB"/>
        </w:rPr>
        <w:t xml:space="preserve"> members </w:t>
      </w:r>
      <w:r w:rsidRPr="49753C53" w:rsidR="7F9C9699">
        <w:rPr>
          <w:rFonts w:ascii="Calibri" w:hAnsi="Calibri" w:eastAsia="Calibri" w:cs="Calibri"/>
          <w:b w:val="0"/>
          <w:bCs w:val="0"/>
          <w:i w:val="0"/>
          <w:iCs w:val="0"/>
          <w:noProof w:val="0"/>
          <w:color w:val="000000" w:themeColor="text1" w:themeTint="FF" w:themeShade="FF"/>
          <w:sz w:val="24"/>
          <w:szCs w:val="24"/>
          <w:lang w:val="en-GB"/>
        </w:rPr>
        <w:t>wi</w:t>
      </w:r>
      <w:r w:rsidRPr="49753C53" w:rsidR="2AE3DAA2">
        <w:rPr>
          <w:rFonts w:ascii="Calibri" w:hAnsi="Calibri" w:eastAsia="Calibri" w:cs="Calibri"/>
          <w:b w:val="0"/>
          <w:bCs w:val="0"/>
          <w:i w:val="0"/>
          <w:iCs w:val="0"/>
          <w:noProof w:val="0"/>
          <w:color w:val="000000" w:themeColor="text1" w:themeTint="FF" w:themeShade="FF"/>
          <w:sz w:val="24"/>
          <w:szCs w:val="24"/>
          <w:lang w:val="en-GB"/>
        </w:rPr>
        <w:t>ll</w:t>
      </w:r>
      <w:r w:rsidRPr="49753C53" w:rsidR="6E80D000">
        <w:rPr>
          <w:rFonts w:ascii="Calibri" w:hAnsi="Calibri" w:eastAsia="Calibri" w:cs="Calibri"/>
          <w:b w:val="0"/>
          <w:bCs w:val="0"/>
          <w:i w:val="0"/>
          <w:iCs w:val="0"/>
          <w:noProof w:val="0"/>
          <w:color w:val="000000" w:themeColor="text1" w:themeTint="FF" w:themeShade="FF"/>
          <w:sz w:val="24"/>
          <w:szCs w:val="24"/>
          <w:lang w:val="en-GB"/>
        </w:rPr>
        <w:t xml:space="preserve"> </w:t>
      </w:r>
      <w:r w:rsidRPr="49753C53" w:rsidR="2AE3DAA2">
        <w:rPr>
          <w:rFonts w:ascii="Calibri" w:hAnsi="Calibri" w:eastAsia="Calibri" w:cs="Calibri"/>
          <w:b w:val="0"/>
          <w:bCs w:val="0"/>
          <w:i w:val="0"/>
          <w:iCs w:val="0"/>
          <w:noProof w:val="0"/>
          <w:color w:val="000000" w:themeColor="text1" w:themeTint="FF" w:themeShade="FF"/>
          <w:sz w:val="24"/>
          <w:szCs w:val="24"/>
          <w:lang w:val="en-GB"/>
        </w:rPr>
        <w:t>also</w:t>
      </w:r>
      <w:r w:rsidRPr="49753C53" w:rsidR="18E11CB3">
        <w:rPr>
          <w:rFonts w:ascii="Calibri" w:hAnsi="Calibri" w:eastAsia="Calibri" w:cs="Calibri"/>
          <w:b w:val="0"/>
          <w:bCs w:val="0"/>
          <w:i w:val="0"/>
          <w:iCs w:val="0"/>
          <w:noProof w:val="0"/>
          <w:color w:val="000000" w:themeColor="text1" w:themeTint="FF" w:themeShade="FF"/>
          <w:sz w:val="24"/>
          <w:szCs w:val="24"/>
          <w:lang w:val="en-GB"/>
        </w:rPr>
        <w:t xml:space="preserve"> attend </w:t>
      </w:r>
      <w:r w:rsidRPr="49753C53" w:rsidR="75F08C43">
        <w:rPr>
          <w:rFonts w:ascii="Calibri" w:hAnsi="Calibri" w:eastAsia="Calibri" w:cs="Calibri"/>
          <w:b w:val="0"/>
          <w:bCs w:val="0"/>
          <w:i w:val="0"/>
          <w:iCs w:val="0"/>
          <w:noProof w:val="0"/>
          <w:color w:val="000000" w:themeColor="text1" w:themeTint="FF" w:themeShade="FF"/>
          <w:sz w:val="24"/>
          <w:szCs w:val="24"/>
          <w:lang w:val="en-GB"/>
        </w:rPr>
        <w:t>counselling</w:t>
      </w:r>
      <w:r w:rsidRPr="49753C53" w:rsidR="416A3848">
        <w:rPr>
          <w:rFonts w:ascii="Calibri" w:hAnsi="Calibri" w:eastAsia="Calibri" w:cs="Calibri"/>
          <w:b w:val="0"/>
          <w:bCs w:val="0"/>
          <w:i w:val="0"/>
          <w:iCs w:val="0"/>
          <w:noProof w:val="0"/>
          <w:color w:val="000000" w:themeColor="text1" w:themeTint="FF" w:themeShade="FF"/>
          <w:sz w:val="24"/>
          <w:szCs w:val="24"/>
          <w:lang w:val="en-GB"/>
        </w:rPr>
        <w:t xml:space="preserve"> groups to t</w:t>
      </w:r>
      <w:r w:rsidRPr="49753C53" w:rsidR="7360972B">
        <w:rPr>
          <w:rFonts w:ascii="Calibri" w:hAnsi="Calibri" w:eastAsia="Calibri" w:cs="Calibri"/>
          <w:b w:val="0"/>
          <w:bCs w:val="0"/>
          <w:i w:val="0"/>
          <w:iCs w:val="0"/>
          <w:noProof w:val="0"/>
          <w:color w:val="000000" w:themeColor="text1" w:themeTint="FF" w:themeShade="FF"/>
          <w:sz w:val="24"/>
          <w:szCs w:val="24"/>
          <w:lang w:val="en-GB"/>
        </w:rPr>
        <w:t xml:space="preserve">alk about the </w:t>
      </w:r>
      <w:r w:rsidRPr="49753C53" w:rsidR="06B81D2D">
        <w:rPr>
          <w:rFonts w:ascii="Calibri" w:hAnsi="Calibri" w:eastAsia="Calibri" w:cs="Calibri"/>
          <w:b w:val="0"/>
          <w:bCs w:val="0"/>
          <w:i w:val="0"/>
          <w:iCs w:val="0"/>
          <w:noProof w:val="0"/>
          <w:color w:val="000000" w:themeColor="text1" w:themeTint="FF" w:themeShade="FF"/>
          <w:sz w:val="24"/>
          <w:szCs w:val="24"/>
          <w:lang w:val="en-GB"/>
        </w:rPr>
        <w:t xml:space="preserve">project  </w:t>
      </w:r>
      <w:r w:rsidRPr="49753C53" w:rsidR="1B9287F6">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77AFA4A1" w14:paraId="15AC9CC1" wp14:textId="789B2DE5">
      <w:pPr>
        <w:pStyle w:val="Normal"/>
        <w:rPr>
          <w:rFonts w:ascii="Calibri" w:hAnsi="Calibri" w:eastAsia="Calibri" w:cs="Calibri"/>
          <w:noProof w:val="0"/>
          <w:sz w:val="24"/>
          <w:szCs w:val="24"/>
          <w:lang w:val="en-GB"/>
        </w:rPr>
      </w:pPr>
    </w:p>
    <w:p xmlns:wp14="http://schemas.microsoft.com/office/word/2010/wordml" w:rsidP="77AFA4A1" w14:paraId="54206933" wp14:textId="457B1661">
      <w:pPr>
        <w:pStyle w:val="Normal"/>
        <w:rPr>
          <w:rFonts w:ascii="Calibri" w:hAnsi="Calibri" w:eastAsia="Calibri" w:cs="Calibri"/>
          <w:noProof w:val="0"/>
          <w:sz w:val="24"/>
          <w:szCs w:val="24"/>
          <w:lang w:val="en-GB"/>
        </w:rPr>
      </w:pPr>
    </w:p>
    <w:p xmlns:wp14="http://schemas.microsoft.com/office/word/2010/wordml" w:rsidP="77AFA4A1" w14:paraId="0FB9C04A" wp14:textId="470AEDDD">
      <w:pPr>
        <w:pStyle w:val="Normal"/>
        <w:rPr>
          <w:rFonts w:ascii="Calibri" w:hAnsi="Calibri" w:eastAsia="Calibri" w:cs="Calibri"/>
          <w:noProof w:val="0"/>
          <w:sz w:val="24"/>
          <w:szCs w:val="24"/>
          <w:lang w:val="en-GB"/>
        </w:rPr>
      </w:pPr>
    </w:p>
    <w:p xmlns:wp14="http://schemas.microsoft.com/office/word/2010/wordml" w:rsidP="77AFA4A1" w14:paraId="491FE9AE" wp14:textId="6F297C5D">
      <w:pPr>
        <w:pStyle w:val="Normal"/>
        <w:rPr>
          <w:rFonts w:ascii="Calibri" w:hAnsi="Calibri" w:eastAsia="Calibri" w:cs="Calibri"/>
          <w:noProof w:val="0"/>
          <w:sz w:val="24"/>
          <w:szCs w:val="24"/>
          <w:lang w:val="en-GB"/>
        </w:rPr>
      </w:pPr>
    </w:p>
    <w:p xmlns:wp14="http://schemas.microsoft.com/office/word/2010/wordml" w:rsidP="77AFA4A1" w14:paraId="6FB1B2C5" wp14:textId="7320AB59">
      <w:pPr>
        <w:pStyle w:val="Normal"/>
        <w:rPr>
          <w:rFonts w:ascii="Calibri" w:hAnsi="Calibri" w:eastAsia="Calibri" w:cs="Calibri"/>
          <w:noProof w:val="0"/>
          <w:sz w:val="24"/>
          <w:szCs w:val="24"/>
          <w:lang w:val="en-GB"/>
        </w:rPr>
      </w:pPr>
    </w:p>
    <w:p xmlns:wp14="http://schemas.microsoft.com/office/word/2010/wordml" w:rsidP="77AFA4A1" w14:paraId="5EFD2317" wp14:textId="145F897E">
      <w:pPr>
        <w:pStyle w:val="Normal"/>
        <w:rPr>
          <w:rFonts w:ascii="Calibri" w:hAnsi="Calibri" w:eastAsia="Calibri" w:cs="Calibri"/>
          <w:noProof w:val="0"/>
          <w:sz w:val="24"/>
          <w:szCs w:val="24"/>
          <w:lang w:val="en-GB"/>
        </w:rPr>
      </w:pPr>
    </w:p>
    <w:p xmlns:wp14="http://schemas.microsoft.com/office/word/2010/wordml" w:rsidP="77AFA4A1" w14:paraId="3AC3AC05" wp14:textId="662F3C98">
      <w:pPr>
        <w:pStyle w:val="Normal"/>
        <w:rPr>
          <w:rFonts w:ascii="Calibri" w:hAnsi="Calibri" w:eastAsia="Calibri" w:cs="Calibri"/>
          <w:noProof w:val="0"/>
          <w:sz w:val="24"/>
          <w:szCs w:val="24"/>
          <w:lang w:val="en-GB"/>
        </w:rPr>
      </w:pPr>
    </w:p>
    <w:p xmlns:wp14="http://schemas.microsoft.com/office/word/2010/wordml" w:rsidP="77AFA4A1" w14:paraId="7BBA3EA4" wp14:textId="41386EF1">
      <w:pPr>
        <w:pStyle w:val="Normal"/>
        <w:rPr>
          <w:rFonts w:ascii="Calibri" w:hAnsi="Calibri" w:eastAsia="Calibri" w:cs="Calibri"/>
          <w:noProof w:val="0"/>
          <w:sz w:val="24"/>
          <w:szCs w:val="24"/>
          <w:lang w:val="en-GB"/>
        </w:rPr>
      </w:pPr>
    </w:p>
    <w:p xmlns:wp14="http://schemas.microsoft.com/office/word/2010/wordml" w:rsidP="77AFA4A1" w14:paraId="303D8A73" wp14:textId="38005302">
      <w:pPr>
        <w:pStyle w:val="Normal"/>
        <w:rPr>
          <w:rFonts w:ascii="Calibri" w:hAnsi="Calibri" w:eastAsia="Calibri" w:cs="Calibri"/>
          <w:noProof w:val="0"/>
          <w:sz w:val="24"/>
          <w:szCs w:val="24"/>
          <w:lang w:val="en-GB"/>
        </w:rPr>
      </w:pPr>
    </w:p>
    <w:p xmlns:wp14="http://schemas.microsoft.com/office/word/2010/wordml" w:rsidP="77AFA4A1" w14:paraId="0FEA968F" wp14:textId="112BB4B5">
      <w:pPr>
        <w:pStyle w:val="Normal"/>
        <w:rPr>
          <w:rFonts w:ascii="Calibri" w:hAnsi="Calibri" w:eastAsia="Calibri" w:cs="Calibri"/>
          <w:noProof w:val="0"/>
          <w:sz w:val="24"/>
          <w:szCs w:val="24"/>
          <w:lang w:val="en-GB"/>
        </w:rPr>
      </w:pPr>
    </w:p>
    <w:p xmlns:wp14="http://schemas.microsoft.com/office/word/2010/wordml" w:rsidP="77AFA4A1" w14:paraId="0FEB62DD" wp14:textId="655F30BF">
      <w:pPr>
        <w:pStyle w:val="Normal"/>
        <w:rPr>
          <w:rFonts w:ascii="Calibri" w:hAnsi="Calibri" w:eastAsia="Calibri" w:cs="Calibri"/>
          <w:noProof w:val="0"/>
          <w:sz w:val="24"/>
          <w:szCs w:val="24"/>
          <w:lang w:val="en-GB"/>
        </w:rPr>
      </w:pPr>
    </w:p>
    <w:p xmlns:wp14="http://schemas.microsoft.com/office/word/2010/wordml" w:rsidP="77AFA4A1" w14:paraId="7F49F774" wp14:textId="3099E667">
      <w:pPr>
        <w:pStyle w:val="Normal"/>
        <w:rPr>
          <w:rFonts w:ascii="Calibri" w:hAnsi="Calibri" w:eastAsia="Calibri" w:cs="Calibri"/>
          <w:noProof w:val="0"/>
          <w:sz w:val="24"/>
          <w:szCs w:val="24"/>
          <w:lang w:val="en-GB"/>
        </w:rPr>
      </w:pPr>
    </w:p>
    <w:p xmlns:wp14="http://schemas.microsoft.com/office/word/2010/wordml" w:rsidP="77AFA4A1" w14:paraId="7F1A055D" wp14:textId="7D211642">
      <w:pPr>
        <w:pStyle w:val="Normal"/>
        <w:rPr>
          <w:rFonts w:ascii="Calibri" w:hAnsi="Calibri" w:eastAsia="Calibri" w:cs="Calibri"/>
          <w:noProof w:val="0"/>
          <w:sz w:val="24"/>
          <w:szCs w:val="24"/>
          <w:lang w:val="en-GB"/>
        </w:rPr>
      </w:pPr>
    </w:p>
    <w:p xmlns:wp14="http://schemas.microsoft.com/office/word/2010/wordml" w:rsidP="77AFA4A1" w14:paraId="70D3DD81" wp14:textId="75D3428A">
      <w:pPr>
        <w:pStyle w:val="Normal"/>
        <w:rPr>
          <w:rFonts w:ascii="Calibri" w:hAnsi="Calibri" w:eastAsia="Calibri" w:cs="Calibri"/>
          <w:noProof w:val="0"/>
          <w:sz w:val="24"/>
          <w:szCs w:val="24"/>
          <w:lang w:val="en-GB"/>
        </w:rPr>
      </w:pPr>
    </w:p>
    <w:p xmlns:wp14="http://schemas.microsoft.com/office/word/2010/wordml" w:rsidP="77AFA4A1" w14:paraId="1332409C" wp14:textId="43E931B1">
      <w:pPr>
        <w:pStyle w:val="Normal"/>
        <w:rPr>
          <w:rFonts w:ascii="Calibri" w:hAnsi="Calibri" w:eastAsia="Calibri" w:cs="Calibri"/>
          <w:noProof w:val="0"/>
          <w:sz w:val="24"/>
          <w:szCs w:val="24"/>
          <w:lang w:val="en-GB"/>
        </w:rPr>
      </w:pPr>
    </w:p>
    <w:p xmlns:wp14="http://schemas.microsoft.com/office/word/2010/wordml" w:rsidP="77AFA4A1" w14:paraId="0986D8A9" wp14:textId="4D52E9B1">
      <w:pPr>
        <w:pStyle w:val="Normal"/>
        <w:rPr>
          <w:rFonts w:ascii="Calibri" w:hAnsi="Calibri" w:eastAsia="Calibri" w:cs="Calibri"/>
          <w:noProof w:val="0"/>
          <w:sz w:val="24"/>
          <w:szCs w:val="24"/>
          <w:lang w:val="en-GB"/>
        </w:rPr>
      </w:pPr>
    </w:p>
    <w:p xmlns:wp14="http://schemas.microsoft.com/office/word/2010/wordml" w:rsidP="77AFA4A1" w14:paraId="15EDC1B4" wp14:textId="3413AB94">
      <w:pPr>
        <w:pStyle w:val="Normal"/>
        <w:rPr>
          <w:rFonts w:ascii="Calibri" w:hAnsi="Calibri" w:eastAsia="Calibri" w:cs="Calibri"/>
          <w:noProof w:val="0"/>
          <w:sz w:val="24"/>
          <w:szCs w:val="24"/>
          <w:lang w:val="en-GB"/>
        </w:rPr>
      </w:pPr>
    </w:p>
    <w:p xmlns:wp14="http://schemas.microsoft.com/office/word/2010/wordml" w:rsidP="77AFA4A1" w14:paraId="395F57D4" wp14:textId="692F038C">
      <w:pPr>
        <w:pStyle w:val="Normal"/>
        <w:rPr>
          <w:rFonts w:ascii="Calibri" w:hAnsi="Calibri" w:eastAsia="Calibri" w:cs="Calibri"/>
          <w:noProof w:val="0"/>
          <w:sz w:val="24"/>
          <w:szCs w:val="24"/>
          <w:lang w:val="en-GB"/>
        </w:rPr>
      </w:pPr>
    </w:p>
    <w:p xmlns:wp14="http://schemas.microsoft.com/office/word/2010/wordml" w:rsidP="77AFA4A1" w14:paraId="54B12DD6" wp14:textId="57BE6201">
      <w:pPr>
        <w:pStyle w:val="Normal"/>
        <w:rPr>
          <w:rFonts w:ascii="Calibri" w:hAnsi="Calibri" w:eastAsia="Calibri" w:cs="Calibri"/>
          <w:noProof w:val="0"/>
          <w:sz w:val="24"/>
          <w:szCs w:val="24"/>
          <w:lang w:val="en-GB"/>
        </w:rPr>
      </w:pPr>
    </w:p>
    <w:p xmlns:wp14="http://schemas.microsoft.com/office/word/2010/wordml" w:rsidP="77AFA4A1" w14:paraId="686F68B1" wp14:textId="70B09197">
      <w:pPr>
        <w:pStyle w:val="Normal"/>
        <w:rPr>
          <w:rFonts w:ascii="Calibri" w:hAnsi="Calibri" w:eastAsia="Calibri" w:cs="Calibri"/>
          <w:noProof w:val="0"/>
          <w:sz w:val="24"/>
          <w:szCs w:val="24"/>
          <w:lang w:val="en-GB"/>
        </w:rPr>
      </w:pPr>
    </w:p>
    <w:p xmlns:wp14="http://schemas.microsoft.com/office/word/2010/wordml" w:rsidP="77AFA4A1" w14:paraId="241C03FD" wp14:textId="7B0F7387">
      <w:pPr>
        <w:pStyle w:val="Normal"/>
        <w:rPr>
          <w:rFonts w:ascii="Calibri" w:hAnsi="Calibri" w:eastAsia="Calibri" w:cs="Calibri"/>
          <w:noProof w:val="0"/>
          <w:sz w:val="24"/>
          <w:szCs w:val="24"/>
          <w:lang w:val="en-GB"/>
        </w:rPr>
      </w:pPr>
    </w:p>
    <w:p xmlns:wp14="http://schemas.microsoft.com/office/word/2010/wordml" w:rsidP="77AFA4A1" w14:paraId="131E3DE0" wp14:textId="0538F01A">
      <w:pPr>
        <w:pStyle w:val="Normal"/>
        <w:rPr>
          <w:rFonts w:ascii="Calibri" w:hAnsi="Calibri" w:eastAsia="Calibri" w:cs="Calibri"/>
          <w:noProof w:val="0"/>
          <w:sz w:val="24"/>
          <w:szCs w:val="24"/>
          <w:lang w:val="en-GB"/>
        </w:rPr>
      </w:pPr>
    </w:p>
    <w:p xmlns:wp14="http://schemas.microsoft.com/office/word/2010/wordml" w:rsidP="77AFA4A1" w14:paraId="1514F9F2" wp14:textId="3C1DF67D">
      <w:pPr>
        <w:pStyle w:val="Normal"/>
        <w:rPr>
          <w:rFonts w:ascii="Calibri" w:hAnsi="Calibri" w:eastAsia="Calibri" w:cs="Calibri"/>
          <w:noProof w:val="0"/>
          <w:sz w:val="24"/>
          <w:szCs w:val="24"/>
          <w:lang w:val="en-GB"/>
        </w:rPr>
      </w:pPr>
    </w:p>
    <w:p xmlns:wp14="http://schemas.microsoft.com/office/word/2010/wordml" w:rsidP="77AFA4A1" w14:paraId="015AB7FB" wp14:textId="57523D6F">
      <w:pPr>
        <w:pStyle w:val="Normal"/>
        <w:rPr>
          <w:rFonts w:ascii="Calibri" w:hAnsi="Calibri" w:eastAsia="Calibri" w:cs="Calibri"/>
          <w:noProof w:val="0"/>
          <w:sz w:val="24"/>
          <w:szCs w:val="24"/>
          <w:lang w:val="en-GB"/>
        </w:rPr>
      </w:pPr>
    </w:p>
    <w:p xmlns:wp14="http://schemas.microsoft.com/office/word/2010/wordml" w:rsidP="77AFA4A1" w14:paraId="2C245BA9" wp14:textId="605BDF40">
      <w:pPr>
        <w:pStyle w:val="Normal"/>
        <w:rPr>
          <w:rFonts w:ascii="Calibri" w:hAnsi="Calibri" w:eastAsia="Calibri" w:cs="Calibri"/>
          <w:noProof w:val="0"/>
          <w:sz w:val="24"/>
          <w:szCs w:val="24"/>
          <w:lang w:val="en-GB"/>
        </w:rPr>
      </w:pPr>
    </w:p>
    <w:p xmlns:wp14="http://schemas.microsoft.com/office/word/2010/wordml" w:rsidP="77AFA4A1" w14:paraId="212C2C0E" wp14:textId="7D0ADA0D">
      <w:pPr>
        <w:pStyle w:val="Normal"/>
        <w:rPr>
          <w:rFonts w:ascii="Calibri" w:hAnsi="Calibri" w:eastAsia="Calibri" w:cs="Calibri"/>
          <w:noProof w:val="0"/>
          <w:sz w:val="24"/>
          <w:szCs w:val="24"/>
          <w:lang w:val="en-GB"/>
        </w:rPr>
      </w:pPr>
    </w:p>
    <w:p xmlns:wp14="http://schemas.microsoft.com/office/word/2010/wordml" w:rsidP="77AFA4A1" w14:paraId="414F1ABA" wp14:textId="27CD5927">
      <w:pPr>
        <w:pStyle w:val="Normal"/>
        <w:rPr>
          <w:rFonts w:ascii="Calibri" w:hAnsi="Calibri" w:eastAsia="Calibri" w:cs="Calibri"/>
          <w:noProof w:val="0"/>
          <w:sz w:val="24"/>
          <w:szCs w:val="24"/>
          <w:lang w:val="en-GB"/>
        </w:rPr>
      </w:pPr>
    </w:p>
    <w:p xmlns:wp14="http://schemas.microsoft.com/office/word/2010/wordml" w:rsidP="77AFA4A1" w14:paraId="312E2B7F" wp14:textId="36BEDD63">
      <w:pPr>
        <w:pStyle w:val="Normal"/>
        <w:rPr>
          <w:rFonts w:ascii="Calibri" w:hAnsi="Calibri" w:eastAsia="Calibri" w:cs="Calibri"/>
          <w:noProof w:val="0"/>
          <w:sz w:val="24"/>
          <w:szCs w:val="24"/>
          <w:lang w:val="en-GB"/>
        </w:rPr>
      </w:pPr>
    </w:p>
    <w:p xmlns:wp14="http://schemas.microsoft.com/office/word/2010/wordml" w:rsidP="77AFA4A1" w14:paraId="7DD2D7DB" wp14:textId="72B06F20">
      <w:pPr>
        <w:pStyle w:val="Normal"/>
        <w:rPr>
          <w:rFonts w:ascii="Calibri" w:hAnsi="Calibri" w:eastAsia="Calibri" w:cs="Calibri"/>
          <w:noProof w:val="0"/>
          <w:sz w:val="24"/>
          <w:szCs w:val="24"/>
          <w:lang w:val="en-GB"/>
        </w:rPr>
      </w:pPr>
    </w:p>
    <w:p xmlns:wp14="http://schemas.microsoft.com/office/word/2010/wordml" w:rsidP="77AFA4A1" w14:paraId="7D609150" wp14:textId="567D8E22">
      <w:pPr>
        <w:pStyle w:val="Normal"/>
        <w:rPr>
          <w:rFonts w:ascii="Calibri" w:hAnsi="Calibri" w:eastAsia="Calibri" w:cs="Calibri"/>
          <w:noProof w:val="0"/>
          <w:sz w:val="24"/>
          <w:szCs w:val="24"/>
          <w:lang w:val="en-GB"/>
        </w:rPr>
      </w:pPr>
    </w:p>
    <w:p xmlns:wp14="http://schemas.microsoft.com/office/word/2010/wordml" w:rsidP="77AFA4A1" w14:paraId="73856287" wp14:textId="2A3B366B">
      <w:pPr>
        <w:pStyle w:val="Normal"/>
        <w:rPr>
          <w:rFonts w:ascii="Calibri" w:hAnsi="Calibri" w:eastAsia="Calibri" w:cs="Calibri"/>
          <w:noProof w:val="0"/>
          <w:sz w:val="24"/>
          <w:szCs w:val="24"/>
          <w:lang w:val="en-GB"/>
        </w:rPr>
      </w:pPr>
    </w:p>
    <w:p xmlns:wp14="http://schemas.microsoft.com/office/word/2010/wordml" w:rsidP="77AFA4A1" w14:paraId="64F7FCD7" wp14:textId="401C1725">
      <w:pPr>
        <w:pStyle w:val="Normal"/>
        <w:rPr>
          <w:rFonts w:ascii="Calibri" w:hAnsi="Calibri" w:eastAsia="Calibri" w:cs="Calibri"/>
          <w:noProof w:val="0"/>
          <w:sz w:val="24"/>
          <w:szCs w:val="24"/>
          <w:lang w:val="en-GB"/>
        </w:rPr>
      </w:pPr>
    </w:p>
    <w:p xmlns:wp14="http://schemas.microsoft.com/office/word/2010/wordml" w:rsidP="77AFA4A1" w14:paraId="1BEEF747" wp14:textId="5E446360">
      <w:pPr>
        <w:pStyle w:val="Normal"/>
        <w:rPr>
          <w:rFonts w:ascii="Calibri" w:hAnsi="Calibri" w:eastAsia="Calibri" w:cs="Calibri"/>
          <w:noProof w:val="0"/>
          <w:sz w:val="24"/>
          <w:szCs w:val="24"/>
          <w:lang w:val="en-GB"/>
        </w:rPr>
      </w:pPr>
    </w:p>
    <w:p xmlns:wp14="http://schemas.microsoft.com/office/word/2010/wordml" w:rsidP="77AFA4A1" w14:paraId="14646558" wp14:textId="135A85E5">
      <w:pPr>
        <w:pStyle w:val="Normal"/>
        <w:rPr>
          <w:rFonts w:ascii="Calibri" w:hAnsi="Calibri" w:eastAsia="Calibri" w:cs="Calibri"/>
          <w:noProof w:val="0"/>
          <w:sz w:val="24"/>
          <w:szCs w:val="24"/>
          <w:lang w:val="en-GB"/>
        </w:rPr>
      </w:pPr>
    </w:p>
    <w:p xmlns:wp14="http://schemas.microsoft.com/office/word/2010/wordml" w:rsidP="77AFA4A1" w14:paraId="0B455B6E" wp14:textId="3F15C76B">
      <w:pPr>
        <w:pStyle w:val="Normal"/>
        <w:rPr>
          <w:rFonts w:ascii="Calibri" w:hAnsi="Calibri" w:eastAsia="Calibri" w:cs="Calibri"/>
          <w:noProof w:val="0"/>
          <w:sz w:val="24"/>
          <w:szCs w:val="24"/>
          <w:lang w:val="en-GB"/>
        </w:rPr>
      </w:pPr>
    </w:p>
    <w:p xmlns:wp14="http://schemas.microsoft.com/office/word/2010/wordml" w:rsidP="77AFA4A1" w14:paraId="43E885D7" wp14:textId="63CE9991">
      <w:pPr>
        <w:pStyle w:val="Normal"/>
        <w:rPr>
          <w:rFonts w:ascii="Calibri" w:hAnsi="Calibri" w:eastAsia="Calibri" w:cs="Calibri"/>
          <w:noProof w:val="0"/>
          <w:sz w:val="24"/>
          <w:szCs w:val="24"/>
          <w:lang w:val="en-GB"/>
        </w:rPr>
      </w:pPr>
    </w:p>
    <w:p xmlns:wp14="http://schemas.microsoft.com/office/word/2010/wordml" w:rsidP="77AFA4A1" w14:paraId="350A2318" wp14:textId="7F96E4D5">
      <w:pPr>
        <w:pStyle w:val="Normal"/>
        <w:rPr>
          <w:rFonts w:ascii="Calibri" w:hAnsi="Calibri" w:eastAsia="Calibri" w:cs="Calibri"/>
          <w:noProof w:val="0"/>
          <w:sz w:val="24"/>
          <w:szCs w:val="24"/>
          <w:lang w:val="en-GB"/>
        </w:rPr>
      </w:pPr>
    </w:p>
    <w:p xmlns:wp14="http://schemas.microsoft.com/office/word/2010/wordml" w:rsidP="77AFA4A1" w14:paraId="295B3EC6" wp14:textId="648A4E52">
      <w:pPr>
        <w:pStyle w:val="Normal"/>
        <w:rPr>
          <w:rFonts w:ascii="Calibri" w:hAnsi="Calibri" w:eastAsia="Calibri" w:cs="Calibri"/>
          <w:noProof w:val="0"/>
          <w:sz w:val="24"/>
          <w:szCs w:val="24"/>
          <w:lang w:val="en-GB"/>
        </w:rPr>
      </w:pPr>
    </w:p>
    <w:p xmlns:wp14="http://schemas.microsoft.com/office/word/2010/wordml" w:rsidP="77AFA4A1" w14:paraId="4B214A6A" wp14:textId="2E282C09">
      <w:pPr>
        <w:pStyle w:val="Normal"/>
        <w:rPr>
          <w:rFonts w:ascii="Calibri" w:hAnsi="Calibri" w:eastAsia="Calibri" w:cs="Calibri"/>
          <w:noProof w:val="0"/>
          <w:sz w:val="24"/>
          <w:szCs w:val="24"/>
          <w:lang w:val="en-GB"/>
        </w:rPr>
      </w:pPr>
    </w:p>
    <w:p xmlns:wp14="http://schemas.microsoft.com/office/word/2010/wordml" w:rsidP="77AFA4A1" w14:paraId="54653FA8" wp14:textId="2694AE4F">
      <w:pPr>
        <w:pStyle w:val="Normal"/>
        <w:rPr>
          <w:rFonts w:ascii="Calibri" w:hAnsi="Calibri" w:eastAsia="Calibri" w:cs="Calibri"/>
          <w:noProof w:val="0"/>
          <w:sz w:val="24"/>
          <w:szCs w:val="24"/>
          <w:lang w:val="en-GB"/>
        </w:rPr>
      </w:pPr>
    </w:p>
    <w:p xmlns:wp14="http://schemas.microsoft.com/office/word/2010/wordml" w:rsidP="77AFA4A1" w14:paraId="6B87C888" wp14:textId="4E89295A">
      <w:pPr>
        <w:pStyle w:val="Normal"/>
        <w:rPr>
          <w:rFonts w:ascii="Calibri" w:hAnsi="Calibri" w:eastAsia="Calibri" w:cs="Calibri"/>
          <w:noProof w:val="0"/>
          <w:sz w:val="24"/>
          <w:szCs w:val="24"/>
          <w:lang w:val="en-GB"/>
        </w:rPr>
      </w:pPr>
    </w:p>
    <w:p xmlns:wp14="http://schemas.microsoft.com/office/word/2010/wordml" w:rsidP="77AFA4A1" w14:paraId="7484CAC9" wp14:textId="2DABB37A">
      <w:pPr>
        <w:pStyle w:val="Normal"/>
        <w:rPr>
          <w:rFonts w:ascii="Calibri" w:hAnsi="Calibri" w:eastAsia="Calibri" w:cs="Calibri"/>
          <w:noProof w:val="0"/>
          <w:sz w:val="24"/>
          <w:szCs w:val="24"/>
          <w:lang w:val="en-GB"/>
        </w:rPr>
      </w:pPr>
    </w:p>
    <w:p xmlns:wp14="http://schemas.microsoft.com/office/word/2010/wordml" w:rsidP="77AFA4A1" w14:paraId="0BAA7F69" wp14:textId="57B072FD">
      <w:pPr>
        <w:pStyle w:val="Normal"/>
        <w:rPr>
          <w:rFonts w:ascii="Calibri" w:hAnsi="Calibri" w:eastAsia="Calibri" w:cs="Calibri"/>
          <w:noProof w:val="0"/>
          <w:sz w:val="24"/>
          <w:szCs w:val="24"/>
          <w:lang w:val="en-GB"/>
        </w:rPr>
      </w:pPr>
    </w:p>
    <w:p xmlns:wp14="http://schemas.microsoft.com/office/word/2010/wordml" w:rsidP="77AFA4A1" w14:paraId="05BCC93E" wp14:textId="500A8EEB">
      <w:pPr>
        <w:pStyle w:val="Normal"/>
        <w:rPr>
          <w:rFonts w:ascii="Calibri" w:hAnsi="Calibri" w:eastAsia="Calibri" w:cs="Calibri"/>
          <w:noProof w:val="0"/>
          <w:sz w:val="24"/>
          <w:szCs w:val="24"/>
          <w:lang w:val="en-GB"/>
        </w:rPr>
      </w:pPr>
    </w:p>
    <w:p xmlns:wp14="http://schemas.microsoft.com/office/word/2010/wordml" w:rsidP="77AFA4A1" w14:paraId="3A4BECB4" wp14:textId="18DC7E93">
      <w:pPr>
        <w:pStyle w:val="Normal"/>
        <w:rPr>
          <w:rFonts w:ascii="Calibri" w:hAnsi="Calibri" w:eastAsia="Calibri" w:cs="Calibri"/>
          <w:noProof w:val="0"/>
          <w:sz w:val="24"/>
          <w:szCs w:val="24"/>
          <w:lang w:val="en-GB"/>
        </w:rPr>
      </w:pPr>
    </w:p>
    <w:p xmlns:wp14="http://schemas.microsoft.com/office/word/2010/wordml" w:rsidP="77AFA4A1" w14:paraId="608B86B6" wp14:textId="0C878D47">
      <w:pPr>
        <w:pStyle w:val="Normal"/>
        <w:rPr>
          <w:rFonts w:ascii="Calibri" w:hAnsi="Calibri" w:eastAsia="Calibri" w:cs="Calibri"/>
          <w:noProof w:val="0"/>
          <w:sz w:val="24"/>
          <w:szCs w:val="24"/>
          <w:lang w:val="en-GB"/>
        </w:rPr>
      </w:pPr>
    </w:p>
    <w:p xmlns:wp14="http://schemas.microsoft.com/office/word/2010/wordml" w:rsidP="77AFA4A1" w14:paraId="59AA9FC0" wp14:textId="6BC61494">
      <w:pPr>
        <w:pStyle w:val="Normal"/>
        <w:rPr>
          <w:rFonts w:ascii="Calibri" w:hAnsi="Calibri" w:eastAsia="Calibri" w:cs="Calibri"/>
          <w:noProof w:val="0"/>
          <w:sz w:val="24"/>
          <w:szCs w:val="24"/>
          <w:lang w:val="en-GB"/>
        </w:rPr>
      </w:pPr>
    </w:p>
    <w:p xmlns:wp14="http://schemas.microsoft.com/office/word/2010/wordml" w:rsidP="77AFA4A1" w14:paraId="05A11D4D" wp14:textId="48A1E12A">
      <w:pPr>
        <w:pStyle w:val="Normal"/>
        <w:rPr>
          <w:rFonts w:ascii="Calibri" w:hAnsi="Calibri" w:eastAsia="Calibri" w:cs="Calibri"/>
          <w:noProof w:val="0"/>
          <w:sz w:val="24"/>
          <w:szCs w:val="24"/>
          <w:lang w:val="en-GB"/>
        </w:rPr>
      </w:pPr>
    </w:p>
    <w:p xmlns:wp14="http://schemas.microsoft.com/office/word/2010/wordml" w:rsidP="77AFA4A1" w14:paraId="5A21089E" wp14:textId="73C9D84E">
      <w:pPr>
        <w:pStyle w:val="Normal"/>
        <w:rPr>
          <w:rFonts w:ascii="Calibri" w:hAnsi="Calibri" w:eastAsia="Calibri" w:cs="Calibri"/>
          <w:noProof w:val="0"/>
          <w:sz w:val="24"/>
          <w:szCs w:val="24"/>
          <w:lang w:val="en-GB"/>
        </w:rPr>
      </w:pPr>
    </w:p>
    <w:p xmlns:wp14="http://schemas.microsoft.com/office/word/2010/wordml" w:rsidP="77AFA4A1" w14:paraId="70F76F91" wp14:textId="02ED6C37">
      <w:pPr>
        <w:pStyle w:val="Normal"/>
        <w:rPr>
          <w:rFonts w:ascii="Calibri" w:hAnsi="Calibri" w:eastAsia="Calibri" w:cs="Calibri"/>
          <w:noProof w:val="0"/>
          <w:sz w:val="24"/>
          <w:szCs w:val="24"/>
          <w:lang w:val="en-GB"/>
        </w:rPr>
      </w:pPr>
    </w:p>
    <w:p xmlns:wp14="http://schemas.microsoft.com/office/word/2010/wordml" w:rsidP="77AFA4A1" w14:paraId="2BC4A9C4" wp14:textId="1D741859">
      <w:pPr>
        <w:pStyle w:val="Normal"/>
        <w:rPr>
          <w:rFonts w:ascii="Calibri" w:hAnsi="Calibri" w:eastAsia="Calibri" w:cs="Calibri"/>
          <w:noProof w:val="0"/>
          <w:sz w:val="24"/>
          <w:szCs w:val="24"/>
          <w:lang w:val="en-GB"/>
        </w:rPr>
      </w:pPr>
    </w:p>
    <w:p xmlns:wp14="http://schemas.microsoft.com/office/word/2010/wordml" w:rsidP="77AFA4A1" w14:paraId="1E6B6778" wp14:textId="6EB2A104">
      <w:pPr>
        <w:pStyle w:val="Normal"/>
        <w:rPr>
          <w:rFonts w:ascii="Calibri" w:hAnsi="Calibri" w:eastAsia="Calibri" w:cs="Calibri"/>
          <w:noProof w:val="0"/>
          <w:sz w:val="24"/>
          <w:szCs w:val="24"/>
          <w:lang w:val="en-GB"/>
        </w:rPr>
      </w:pPr>
    </w:p>
    <w:p xmlns:wp14="http://schemas.microsoft.com/office/word/2010/wordml" w:rsidP="77AFA4A1" w14:paraId="188B5085" wp14:textId="7BE7CCD0">
      <w:pPr>
        <w:pStyle w:val="Normal"/>
        <w:rPr>
          <w:rFonts w:ascii="Calibri" w:hAnsi="Calibri" w:eastAsia="Calibri" w:cs="Calibri"/>
          <w:noProof w:val="0"/>
          <w:sz w:val="24"/>
          <w:szCs w:val="24"/>
          <w:lang w:val="en-GB"/>
        </w:rPr>
      </w:pPr>
    </w:p>
    <w:p xmlns:wp14="http://schemas.microsoft.com/office/word/2010/wordml" w:rsidP="77AFA4A1" w14:paraId="213DC9A0" wp14:textId="3026A71C">
      <w:pPr>
        <w:pStyle w:val="Normal"/>
        <w:rPr>
          <w:rFonts w:ascii="Calibri" w:hAnsi="Calibri" w:eastAsia="Calibri" w:cs="Calibri"/>
          <w:noProof w:val="0"/>
          <w:sz w:val="24"/>
          <w:szCs w:val="24"/>
          <w:lang w:val="en-GB"/>
        </w:rPr>
      </w:pPr>
    </w:p>
    <w:p xmlns:wp14="http://schemas.microsoft.com/office/word/2010/wordml" w:rsidP="77AFA4A1" w14:paraId="66628A88" wp14:textId="649B9F16">
      <w:pPr>
        <w:pStyle w:val="Normal"/>
        <w:rPr>
          <w:rFonts w:ascii="Calibri" w:hAnsi="Calibri" w:eastAsia="Calibri" w:cs="Calibri"/>
          <w:noProof w:val="0"/>
          <w:sz w:val="24"/>
          <w:szCs w:val="24"/>
          <w:lang w:val="en-GB"/>
        </w:rPr>
      </w:pPr>
    </w:p>
    <w:p xmlns:wp14="http://schemas.microsoft.com/office/word/2010/wordml" w:rsidP="77AFA4A1" w14:paraId="36BFFDFE" wp14:textId="7B2BB8DF">
      <w:pPr>
        <w:pStyle w:val="Normal"/>
        <w:rPr>
          <w:rFonts w:ascii="Calibri" w:hAnsi="Calibri" w:eastAsia="Calibri" w:cs="Calibri"/>
          <w:noProof w:val="0"/>
          <w:sz w:val="24"/>
          <w:szCs w:val="24"/>
          <w:lang w:val="en-GB"/>
        </w:rPr>
      </w:pPr>
    </w:p>
    <w:p xmlns:wp14="http://schemas.microsoft.com/office/word/2010/wordml" w:rsidP="77AFA4A1" w14:paraId="62103F87" wp14:textId="27652C60">
      <w:pPr>
        <w:pStyle w:val="Normal"/>
        <w:rPr>
          <w:rFonts w:ascii="Calibri" w:hAnsi="Calibri" w:eastAsia="Calibri" w:cs="Calibri"/>
          <w:noProof w:val="0"/>
          <w:sz w:val="24"/>
          <w:szCs w:val="24"/>
          <w:lang w:val="en-GB"/>
        </w:rPr>
      </w:pPr>
    </w:p>
    <w:p xmlns:wp14="http://schemas.microsoft.com/office/word/2010/wordml" w:rsidP="77AFA4A1" w14:paraId="0E01D9BD" wp14:textId="78BC8C94">
      <w:pPr>
        <w:pStyle w:val="Normal"/>
        <w:rPr>
          <w:rFonts w:ascii="Calibri" w:hAnsi="Calibri" w:eastAsia="Calibri" w:cs="Calibri"/>
          <w:noProof w:val="0"/>
          <w:sz w:val="24"/>
          <w:szCs w:val="24"/>
          <w:lang w:val="en-GB"/>
        </w:rPr>
      </w:pPr>
    </w:p>
    <w:p xmlns:wp14="http://schemas.microsoft.com/office/word/2010/wordml" w:rsidP="77AFA4A1" w14:paraId="3C3E3DCC" wp14:textId="46A758EC">
      <w:pPr>
        <w:pStyle w:val="Normal"/>
        <w:rPr>
          <w:sz w:val="36"/>
          <w:szCs w:val="36"/>
        </w:rPr>
      </w:pPr>
      <w:r w:rsidRPr="77AFA4A1" w:rsidR="3763E9C1">
        <w:rPr>
          <w:rFonts w:ascii="Calibri" w:hAnsi="Calibri" w:eastAsia="Calibri" w:cs="Calibri"/>
          <w:noProof w:val="0"/>
          <w:sz w:val="24"/>
          <w:szCs w:val="24"/>
          <w:lang w:val="en-GB"/>
        </w:rPr>
        <w:t>References</w:t>
      </w:r>
    </w:p>
    <w:p xmlns:wp14="http://schemas.microsoft.com/office/word/2010/wordml" w:rsidP="77AFA4A1" w14:paraId="23B1DF4F" wp14:textId="11AF744E">
      <w:pPr>
        <w:pStyle w:val="Normal"/>
        <w:rPr>
          <w:sz w:val="36"/>
          <w:szCs w:val="36"/>
        </w:rPr>
      </w:pPr>
      <w:r w:rsidRPr="77AFA4A1" w:rsidR="74D4273D">
        <w:rPr>
          <w:rFonts w:ascii="Calibri" w:hAnsi="Calibri" w:eastAsia="Calibri" w:cs="Calibri"/>
          <w:noProof w:val="0"/>
          <w:sz w:val="24"/>
          <w:szCs w:val="24"/>
          <w:lang w:val="en-GB"/>
        </w:rPr>
        <w:t xml:space="preserve"> </w:t>
      </w:r>
      <w:r w:rsidRPr="77AFA4A1" w:rsidR="433C6773">
        <w:rPr>
          <w:rFonts w:ascii="Calibri" w:hAnsi="Calibri" w:eastAsia="Calibri" w:cs="Calibri"/>
          <w:b w:val="0"/>
          <w:bCs w:val="0"/>
          <w:i w:val="0"/>
          <w:iCs w:val="0"/>
          <w:noProof w:val="0"/>
          <w:color w:val="000000" w:themeColor="text1" w:themeTint="FF" w:themeShade="FF"/>
          <w:sz w:val="19"/>
          <w:szCs w:val="19"/>
          <w:lang w:val="en-GB"/>
        </w:rPr>
        <w:t xml:space="preserve">Compass Project Bristol - Donated goods for a worthy cause. (2020). Retrieved 6 May 2020, from </w:t>
      </w:r>
      <w:hyperlink r:id="Rbf8d6172f5974f1f">
        <w:r w:rsidRPr="77AFA4A1" w:rsidR="433C6773">
          <w:rPr>
            <w:rStyle w:val="Hyperlink"/>
            <w:rFonts w:ascii="Calibri" w:hAnsi="Calibri" w:eastAsia="Calibri" w:cs="Calibri"/>
            <w:b w:val="0"/>
            <w:bCs w:val="0"/>
            <w:i w:val="0"/>
            <w:iCs w:val="0"/>
            <w:noProof w:val="0"/>
            <w:color w:val="000000" w:themeColor="text1" w:themeTint="FF" w:themeShade="FF"/>
            <w:sz w:val="19"/>
            <w:szCs w:val="19"/>
            <w:lang w:val="en-GB"/>
          </w:rPr>
          <w:t>https://compassprojectbristol.org.uk/</w:t>
        </w:r>
      </w:hyperlink>
    </w:p>
    <w:p xmlns:wp14="http://schemas.microsoft.com/office/word/2010/wordml" w:rsidP="77AFA4A1" w14:paraId="03ADE76B" wp14:textId="19E9470F">
      <w:pPr>
        <w:pStyle w:val="Normal"/>
      </w:pPr>
      <w:r w:rsidRPr="77AFA4A1" w:rsidR="6BB82DA3">
        <w:rPr>
          <w:rFonts w:ascii="Calibri" w:hAnsi="Calibri" w:eastAsia="Calibri" w:cs="Calibri"/>
          <w:b w:val="0"/>
          <w:bCs w:val="0"/>
          <w:i w:val="0"/>
          <w:iCs w:val="0"/>
          <w:noProof w:val="0"/>
          <w:color w:val="000000" w:themeColor="text1" w:themeTint="FF" w:themeShade="FF"/>
          <w:sz w:val="19"/>
          <w:szCs w:val="19"/>
          <w:lang w:val="en-GB"/>
        </w:rPr>
        <w:t xml:space="preserve">Compass Used Furniture &amp; Goods Shop Bristol. (2020). Retrieved 6 May 2020, from </w:t>
      </w:r>
      <w:hyperlink r:id="Rdd13a65518104d36">
        <w:r w:rsidRPr="77AFA4A1" w:rsidR="6BB82DA3">
          <w:rPr>
            <w:rStyle w:val="Hyperlink"/>
            <w:rFonts w:ascii="Calibri" w:hAnsi="Calibri" w:eastAsia="Calibri" w:cs="Calibri"/>
            <w:b w:val="0"/>
            <w:bCs w:val="0"/>
            <w:i w:val="0"/>
            <w:iCs w:val="0"/>
            <w:noProof w:val="0"/>
            <w:color w:val="000000" w:themeColor="text1" w:themeTint="FF" w:themeShade="FF"/>
            <w:sz w:val="19"/>
            <w:szCs w:val="19"/>
            <w:lang w:val="en-GB"/>
          </w:rPr>
          <w:t>https://compassprojectbristol.org.uk/index.php/used-furniture-and-goods-shops/</w:t>
        </w:r>
      </w:hyperlink>
    </w:p>
    <w:p xmlns:wp14="http://schemas.microsoft.com/office/word/2010/wordml" w:rsidP="77AFA4A1" w14:paraId="6E4EF98B" wp14:textId="3D6F9EBA">
      <w:pPr>
        <w:pStyle w:val="Normal"/>
      </w:pPr>
      <w:r w:rsidRPr="49753C53" w:rsidR="72E8DBD2">
        <w:rPr>
          <w:rFonts w:ascii="Calibri" w:hAnsi="Calibri" w:eastAsia="Calibri" w:cs="Calibri"/>
          <w:b w:val="0"/>
          <w:bCs w:val="0"/>
          <w:i w:val="0"/>
          <w:iCs w:val="0"/>
          <w:noProof w:val="0"/>
          <w:color w:val="000000" w:themeColor="text1" w:themeTint="FF" w:themeShade="FF"/>
          <w:sz w:val="19"/>
          <w:szCs w:val="19"/>
          <w:lang w:val="en-GB"/>
        </w:rPr>
        <w:t xml:space="preserve">Working </w:t>
      </w:r>
      <w:r w:rsidRPr="49753C53" w:rsidR="72E8DBD2">
        <w:rPr>
          <w:rFonts w:ascii="Calibri" w:hAnsi="Calibri" w:eastAsia="Calibri" w:cs="Calibri"/>
          <w:b w:val="0"/>
          <w:bCs w:val="0"/>
          <w:i w:val="0"/>
          <w:iCs w:val="0"/>
          <w:noProof w:val="0"/>
          <w:color w:val="000000" w:themeColor="text1" w:themeTint="FF" w:themeShade="FF"/>
          <w:sz w:val="19"/>
          <w:szCs w:val="19"/>
          <w:lang w:val="en-GB"/>
        </w:rPr>
        <w:t>With</w:t>
      </w:r>
      <w:r w:rsidRPr="49753C53" w:rsidR="72E8DBD2">
        <w:rPr>
          <w:rFonts w:ascii="Calibri" w:hAnsi="Calibri" w:eastAsia="Calibri" w:cs="Calibri"/>
          <w:b w:val="0"/>
          <w:bCs w:val="0"/>
          <w:i w:val="0"/>
          <w:iCs w:val="0"/>
          <w:noProof w:val="0"/>
          <w:color w:val="000000" w:themeColor="text1" w:themeTint="FF" w:themeShade="FF"/>
          <w:sz w:val="19"/>
          <w:szCs w:val="19"/>
          <w:lang w:val="en-GB"/>
        </w:rPr>
        <w:t xml:space="preserve"> People In Recovery From Addiction - Compass Project Bristol. (2020). Retrieved 6 May 2020, from </w:t>
      </w:r>
      <w:hyperlink r:id="R83279da0b59d4db9">
        <w:r w:rsidRPr="49753C53" w:rsidR="72E8DBD2">
          <w:rPr>
            <w:rStyle w:val="Hyperlink"/>
            <w:rFonts w:ascii="Calibri" w:hAnsi="Calibri" w:eastAsia="Calibri" w:cs="Calibri"/>
            <w:b w:val="0"/>
            <w:bCs w:val="0"/>
            <w:i w:val="0"/>
            <w:iCs w:val="0"/>
            <w:noProof w:val="0"/>
            <w:color w:val="000000" w:themeColor="text1" w:themeTint="FF" w:themeShade="FF"/>
            <w:sz w:val="19"/>
            <w:szCs w:val="19"/>
            <w:lang w:val="en-GB"/>
          </w:rPr>
          <w:t>https://compassprojectbristol.org.uk/index.php/working-with-people-in-recovery-from-addiction/</w:t>
        </w:r>
      </w:hyperlink>
    </w:p>
    <w:p xmlns:wp14="http://schemas.microsoft.com/office/word/2010/wordml" w:rsidP="77AFA4A1" w14:paraId="41B48AAD" wp14:textId="7C752C61">
      <w:pPr>
        <w:pStyle w:val="Normal"/>
      </w:pPr>
      <w:r w:rsidRPr="49753C53" w:rsidR="1E4B946A">
        <w:rPr>
          <w:rFonts w:ascii="Calibri" w:hAnsi="Calibri" w:eastAsia="Calibri" w:cs="Calibri"/>
          <w:b w:val="0"/>
          <w:bCs w:val="0"/>
          <w:i w:val="0"/>
          <w:iCs w:val="0"/>
          <w:noProof w:val="0"/>
          <w:color w:val="000000" w:themeColor="text1" w:themeTint="FF" w:themeShade="FF"/>
          <w:sz w:val="19"/>
          <w:szCs w:val="19"/>
          <w:lang w:val="en-GB"/>
        </w:rPr>
        <w:t xml:space="preserve">Working </w:t>
      </w:r>
      <w:r w:rsidRPr="49753C53" w:rsidR="1E4B946A">
        <w:rPr>
          <w:rFonts w:ascii="Calibri" w:hAnsi="Calibri" w:eastAsia="Calibri" w:cs="Calibri"/>
          <w:b w:val="0"/>
          <w:bCs w:val="0"/>
          <w:i w:val="0"/>
          <w:iCs w:val="0"/>
          <w:noProof w:val="0"/>
          <w:color w:val="000000" w:themeColor="text1" w:themeTint="FF" w:themeShade="FF"/>
          <w:sz w:val="19"/>
          <w:szCs w:val="19"/>
          <w:lang w:val="en-GB"/>
        </w:rPr>
        <w:t>With</w:t>
      </w:r>
      <w:r w:rsidRPr="49753C53" w:rsidR="1E4B946A">
        <w:rPr>
          <w:rFonts w:ascii="Calibri" w:hAnsi="Calibri" w:eastAsia="Calibri" w:cs="Calibri"/>
          <w:b w:val="0"/>
          <w:bCs w:val="0"/>
          <w:i w:val="0"/>
          <w:iCs w:val="0"/>
          <w:noProof w:val="0"/>
          <w:color w:val="000000" w:themeColor="text1" w:themeTint="FF" w:themeShade="FF"/>
          <w:sz w:val="19"/>
          <w:szCs w:val="19"/>
          <w:lang w:val="en-GB"/>
        </w:rPr>
        <w:t xml:space="preserve"> People In Recovery From Addiction - Compass Project Bristol. (2020). Retrieved 6 May 2020, from </w:t>
      </w:r>
      <w:hyperlink r:id="R1b2b886f628e4b66">
        <w:r w:rsidRPr="49753C53" w:rsidR="1E4B946A">
          <w:rPr>
            <w:rStyle w:val="Hyperlink"/>
            <w:rFonts w:ascii="Calibri" w:hAnsi="Calibri" w:eastAsia="Calibri" w:cs="Calibri"/>
            <w:b w:val="0"/>
            <w:bCs w:val="0"/>
            <w:i w:val="0"/>
            <w:iCs w:val="0"/>
            <w:noProof w:val="0"/>
            <w:color w:val="000000" w:themeColor="text1" w:themeTint="FF" w:themeShade="FF"/>
            <w:sz w:val="19"/>
            <w:szCs w:val="19"/>
            <w:lang w:val="en-GB"/>
          </w:rPr>
          <w:t>https://compassprojectbristol.org.uk/index.php/working-with-people-in-recovery-from-addiction/</w:t>
        </w:r>
      </w:hyperlink>
    </w:p>
    <w:p xmlns:wp14="http://schemas.microsoft.com/office/word/2010/wordml" w:rsidP="77AFA4A1" w14:paraId="3EE1BCD6" wp14:textId="34D30487">
      <w:pPr>
        <w:pStyle w:val="Normal"/>
        <w:rPr>
          <w:rFonts w:ascii="Calibri" w:hAnsi="Calibri" w:eastAsia="Calibri" w:cs="Calibri"/>
          <w:b w:val="0"/>
          <w:bCs w:val="0"/>
          <w:i w:val="0"/>
          <w:iCs w:val="0"/>
          <w:noProof w:val="0"/>
          <w:color w:val="000000" w:themeColor="text1" w:themeTint="FF" w:themeShade="FF"/>
          <w:sz w:val="19"/>
          <w:szCs w:val="19"/>
          <w:lang w:val="en-GB"/>
        </w:rPr>
      </w:pPr>
    </w:p>
    <w:p xmlns:wp14="http://schemas.microsoft.com/office/word/2010/wordml" w:rsidP="77AFA4A1" w14:paraId="15FADF85" wp14:textId="6E2179D4">
      <w:pPr>
        <w:pStyle w:val="Normal"/>
        <w:rPr>
          <w:rFonts w:ascii="Calibri" w:hAnsi="Calibri" w:eastAsia="Calibri" w:cs="Calibri"/>
          <w:b w:val="0"/>
          <w:bCs w:val="0"/>
          <w:i w:val="0"/>
          <w:iCs w:val="0"/>
          <w:noProof w:val="0"/>
          <w:color w:val="000000" w:themeColor="text1" w:themeTint="FF" w:themeShade="FF"/>
          <w:sz w:val="19"/>
          <w:szCs w:val="19"/>
          <w:lang w:val="en-GB"/>
        </w:rPr>
      </w:pPr>
    </w:p>
    <w:p xmlns:wp14="http://schemas.microsoft.com/office/word/2010/wordml" w:rsidP="77AFA4A1" w14:paraId="5E5787A5" wp14:textId="420DD29B">
      <w:pPr>
        <w:pStyle w:val="Normal"/>
        <w:rPr>
          <w:sz w:val="36"/>
          <w:szCs w:val="36"/>
        </w:rPr>
      </w:pPr>
      <w:r w:rsidRPr="77AFA4A1" w:rsidR="5F8FE5E3">
        <w:rPr>
          <w:sz w:val="36"/>
          <w:szCs w:val="36"/>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1F0183C"/>
  <w15:docId w15:val="{13d3171c-aaef-41f6-ae1d-6f202aa22942}"/>
  <w:rsids>
    <w:rsidRoot w:val="61F0183C"/>
    <w:rsid w:val="018BE08C"/>
    <w:rsid w:val="019F756A"/>
    <w:rsid w:val="02BF58DD"/>
    <w:rsid w:val="02C82373"/>
    <w:rsid w:val="040304A4"/>
    <w:rsid w:val="0403B527"/>
    <w:rsid w:val="042F5ED0"/>
    <w:rsid w:val="0517D98B"/>
    <w:rsid w:val="051FD81B"/>
    <w:rsid w:val="05972127"/>
    <w:rsid w:val="05C5CCCB"/>
    <w:rsid w:val="05E3E2BB"/>
    <w:rsid w:val="06B81D2D"/>
    <w:rsid w:val="07554FB1"/>
    <w:rsid w:val="076A9D96"/>
    <w:rsid w:val="07A4F34B"/>
    <w:rsid w:val="07D40FAB"/>
    <w:rsid w:val="08DB695C"/>
    <w:rsid w:val="094D8C5E"/>
    <w:rsid w:val="0972794F"/>
    <w:rsid w:val="097BC4AE"/>
    <w:rsid w:val="0990EBDC"/>
    <w:rsid w:val="099B8CFD"/>
    <w:rsid w:val="0A4714E2"/>
    <w:rsid w:val="0A894339"/>
    <w:rsid w:val="0B17A535"/>
    <w:rsid w:val="0B5E8670"/>
    <w:rsid w:val="0B688E39"/>
    <w:rsid w:val="0C70B950"/>
    <w:rsid w:val="0C778172"/>
    <w:rsid w:val="0D202842"/>
    <w:rsid w:val="0D317DCA"/>
    <w:rsid w:val="0DCD22C4"/>
    <w:rsid w:val="0DDB8357"/>
    <w:rsid w:val="0E737280"/>
    <w:rsid w:val="0F74DB36"/>
    <w:rsid w:val="0F9F0576"/>
    <w:rsid w:val="10075515"/>
    <w:rsid w:val="1021F326"/>
    <w:rsid w:val="113D1BB4"/>
    <w:rsid w:val="115EDA91"/>
    <w:rsid w:val="11BA0B5C"/>
    <w:rsid w:val="13423C8E"/>
    <w:rsid w:val="143E8139"/>
    <w:rsid w:val="147E7C0A"/>
    <w:rsid w:val="14EA5D2A"/>
    <w:rsid w:val="152F345E"/>
    <w:rsid w:val="15BB6359"/>
    <w:rsid w:val="182A9618"/>
    <w:rsid w:val="18635C53"/>
    <w:rsid w:val="18762073"/>
    <w:rsid w:val="18AF3E96"/>
    <w:rsid w:val="18E11CB3"/>
    <w:rsid w:val="1A0F71ED"/>
    <w:rsid w:val="1A426F4D"/>
    <w:rsid w:val="1B9287F6"/>
    <w:rsid w:val="1BA8D98D"/>
    <w:rsid w:val="1BB754DA"/>
    <w:rsid w:val="1C5C2BC6"/>
    <w:rsid w:val="1CA4FF68"/>
    <w:rsid w:val="1CED694A"/>
    <w:rsid w:val="1DA52EF8"/>
    <w:rsid w:val="1DEA8142"/>
    <w:rsid w:val="1E4B946A"/>
    <w:rsid w:val="1EE16893"/>
    <w:rsid w:val="1F230182"/>
    <w:rsid w:val="1FB69E47"/>
    <w:rsid w:val="1FB8819B"/>
    <w:rsid w:val="2010F0B9"/>
    <w:rsid w:val="206B818F"/>
    <w:rsid w:val="20F6C9E2"/>
    <w:rsid w:val="2202CDE4"/>
    <w:rsid w:val="234968BA"/>
    <w:rsid w:val="23E6329B"/>
    <w:rsid w:val="245E6727"/>
    <w:rsid w:val="25095D78"/>
    <w:rsid w:val="2511B2A7"/>
    <w:rsid w:val="2592C21F"/>
    <w:rsid w:val="25A3615E"/>
    <w:rsid w:val="264290D3"/>
    <w:rsid w:val="26783245"/>
    <w:rsid w:val="26E73457"/>
    <w:rsid w:val="276C3AD7"/>
    <w:rsid w:val="27E354A8"/>
    <w:rsid w:val="28D303E3"/>
    <w:rsid w:val="2AE3DAA2"/>
    <w:rsid w:val="2BACA6D7"/>
    <w:rsid w:val="2C0FECD3"/>
    <w:rsid w:val="2C196598"/>
    <w:rsid w:val="2C7D8F5C"/>
    <w:rsid w:val="2CDC4FBA"/>
    <w:rsid w:val="2D45F75C"/>
    <w:rsid w:val="2E7E7A21"/>
    <w:rsid w:val="2ECF7623"/>
    <w:rsid w:val="2FC12ECA"/>
    <w:rsid w:val="3223CD75"/>
    <w:rsid w:val="3317C741"/>
    <w:rsid w:val="3394D98F"/>
    <w:rsid w:val="356775C1"/>
    <w:rsid w:val="36D7412C"/>
    <w:rsid w:val="37433B98"/>
    <w:rsid w:val="3763E9C1"/>
    <w:rsid w:val="37B26D64"/>
    <w:rsid w:val="3855AA43"/>
    <w:rsid w:val="38612C1B"/>
    <w:rsid w:val="38770171"/>
    <w:rsid w:val="38C10CD0"/>
    <w:rsid w:val="38D387AA"/>
    <w:rsid w:val="39FA6F24"/>
    <w:rsid w:val="3A646558"/>
    <w:rsid w:val="3A68A74D"/>
    <w:rsid w:val="3AC6BA80"/>
    <w:rsid w:val="3ADC737F"/>
    <w:rsid w:val="3D19D039"/>
    <w:rsid w:val="3DBDFB55"/>
    <w:rsid w:val="3DFBE115"/>
    <w:rsid w:val="3FA2B78F"/>
    <w:rsid w:val="3FBD79B0"/>
    <w:rsid w:val="404974BF"/>
    <w:rsid w:val="40BEF560"/>
    <w:rsid w:val="411CDD7B"/>
    <w:rsid w:val="412EF7A1"/>
    <w:rsid w:val="416A3848"/>
    <w:rsid w:val="41930E81"/>
    <w:rsid w:val="41CBED60"/>
    <w:rsid w:val="41FF7869"/>
    <w:rsid w:val="42A6D33A"/>
    <w:rsid w:val="42E6C40A"/>
    <w:rsid w:val="433C6773"/>
    <w:rsid w:val="4351C263"/>
    <w:rsid w:val="439C8FE7"/>
    <w:rsid w:val="43FBB12B"/>
    <w:rsid w:val="44DCE994"/>
    <w:rsid w:val="462DF8B4"/>
    <w:rsid w:val="469F40FB"/>
    <w:rsid w:val="47214BB0"/>
    <w:rsid w:val="472B259B"/>
    <w:rsid w:val="47AEF406"/>
    <w:rsid w:val="4835B4B2"/>
    <w:rsid w:val="48FDE346"/>
    <w:rsid w:val="4939F89D"/>
    <w:rsid w:val="49753C53"/>
    <w:rsid w:val="499AA8A6"/>
    <w:rsid w:val="49BC2548"/>
    <w:rsid w:val="4A8CAC38"/>
    <w:rsid w:val="4AA483D0"/>
    <w:rsid w:val="4BBF45DD"/>
    <w:rsid w:val="4BF2DD5C"/>
    <w:rsid w:val="4F0CC285"/>
    <w:rsid w:val="4F741CA1"/>
    <w:rsid w:val="4FB5CE6F"/>
    <w:rsid w:val="4FD5DFD3"/>
    <w:rsid w:val="5034A244"/>
    <w:rsid w:val="506E3474"/>
    <w:rsid w:val="51419A1F"/>
    <w:rsid w:val="515288F8"/>
    <w:rsid w:val="51DEBB4B"/>
    <w:rsid w:val="51EB7108"/>
    <w:rsid w:val="528C228B"/>
    <w:rsid w:val="52F678CB"/>
    <w:rsid w:val="550A3B09"/>
    <w:rsid w:val="5567D351"/>
    <w:rsid w:val="55709F2B"/>
    <w:rsid w:val="55B98388"/>
    <w:rsid w:val="55F530FD"/>
    <w:rsid w:val="56A19287"/>
    <w:rsid w:val="574C211B"/>
    <w:rsid w:val="57D16524"/>
    <w:rsid w:val="584ADBFF"/>
    <w:rsid w:val="586C0B3F"/>
    <w:rsid w:val="58DE0D41"/>
    <w:rsid w:val="594F6660"/>
    <w:rsid w:val="5A3B7527"/>
    <w:rsid w:val="5A6462E9"/>
    <w:rsid w:val="5A6E224C"/>
    <w:rsid w:val="5B6B89A7"/>
    <w:rsid w:val="5B8C2EFE"/>
    <w:rsid w:val="5E85D1A8"/>
    <w:rsid w:val="5EBAE126"/>
    <w:rsid w:val="5F8FE5E3"/>
    <w:rsid w:val="6008D3A5"/>
    <w:rsid w:val="607C11E1"/>
    <w:rsid w:val="60E70838"/>
    <w:rsid w:val="61F0183C"/>
    <w:rsid w:val="62295AC5"/>
    <w:rsid w:val="62B7087F"/>
    <w:rsid w:val="63821A3A"/>
    <w:rsid w:val="641C2ED0"/>
    <w:rsid w:val="6442FFD6"/>
    <w:rsid w:val="648FA282"/>
    <w:rsid w:val="64CF9B9E"/>
    <w:rsid w:val="658D7779"/>
    <w:rsid w:val="659D3423"/>
    <w:rsid w:val="664F903B"/>
    <w:rsid w:val="668AE98D"/>
    <w:rsid w:val="6717FB94"/>
    <w:rsid w:val="68B6082D"/>
    <w:rsid w:val="6AA96F01"/>
    <w:rsid w:val="6B757914"/>
    <w:rsid w:val="6B9CC0BA"/>
    <w:rsid w:val="6BA5C1B9"/>
    <w:rsid w:val="6BB0F0F7"/>
    <w:rsid w:val="6BB82DA3"/>
    <w:rsid w:val="6CEA7C6E"/>
    <w:rsid w:val="6DFC4405"/>
    <w:rsid w:val="6E209F09"/>
    <w:rsid w:val="6E295A56"/>
    <w:rsid w:val="6E66ABA6"/>
    <w:rsid w:val="6E80D000"/>
    <w:rsid w:val="6E86892E"/>
    <w:rsid w:val="70011B9E"/>
    <w:rsid w:val="70A10EDE"/>
    <w:rsid w:val="71C9CE22"/>
    <w:rsid w:val="71DC3B77"/>
    <w:rsid w:val="7259522A"/>
    <w:rsid w:val="729D5A44"/>
    <w:rsid w:val="72A706F0"/>
    <w:rsid w:val="72E8DBD2"/>
    <w:rsid w:val="7360972B"/>
    <w:rsid w:val="738217D1"/>
    <w:rsid w:val="74426C2F"/>
    <w:rsid w:val="74595D64"/>
    <w:rsid w:val="74A53677"/>
    <w:rsid w:val="74D4273D"/>
    <w:rsid w:val="7580E5E4"/>
    <w:rsid w:val="75F08C43"/>
    <w:rsid w:val="76EEDA51"/>
    <w:rsid w:val="77AFA4A1"/>
    <w:rsid w:val="77D05EDB"/>
    <w:rsid w:val="77F0BC0E"/>
    <w:rsid w:val="785EFF87"/>
    <w:rsid w:val="78A8A5E8"/>
    <w:rsid w:val="7AD4EAD0"/>
    <w:rsid w:val="7BB6AC53"/>
    <w:rsid w:val="7C77DC30"/>
    <w:rsid w:val="7C9EDCEB"/>
    <w:rsid w:val="7CB89B6F"/>
    <w:rsid w:val="7CEE5C8D"/>
    <w:rsid w:val="7D3E693C"/>
    <w:rsid w:val="7DE78850"/>
    <w:rsid w:val="7E180BCB"/>
    <w:rsid w:val="7EE61B18"/>
    <w:rsid w:val="7F9C9699"/>
    <w:rsid w:val="7FC087B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ompassprojectbristol.org.uk/" TargetMode="External" Id="Rbf8d6172f5974f1f" /><Relationship Type="http://schemas.openxmlformats.org/officeDocument/2006/relationships/hyperlink" Target="https://compassprojectbristol.org.uk/index.php/used-furniture-and-goods-shops/" TargetMode="External" Id="Rdd13a65518104d36" /><Relationship Type="http://schemas.openxmlformats.org/officeDocument/2006/relationships/hyperlink" Target="https://compassprojectbristol.org.uk/index.php/working-with-people-in-recovery-from-addiction/" TargetMode="External" Id="R83279da0b59d4db9" /><Relationship Type="http://schemas.openxmlformats.org/officeDocument/2006/relationships/hyperlink" Target="https://compassprojectbristol.org.uk/index.php/working-with-people-in-recovery-from-addiction/" TargetMode="External" Id="R1b2b886f628e4b6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Clark (1905799)</dc:creator>
  <keywords/>
  <dc:description/>
  <lastModifiedBy>Rachel Clark (1905799)</lastModifiedBy>
  <revision>3</revision>
  <dcterms:created xsi:type="dcterms:W3CDTF">2020-05-06T07:54:03.0689254Z</dcterms:created>
  <dcterms:modified xsi:type="dcterms:W3CDTF">2020-05-06T22:16:13.8905781Z</dcterms:modified>
</coreProperties>
</file>