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8C4F95" w14:textId="2AD40505" w:rsidR="0063111A" w:rsidRDefault="00AE2B16"/>
    <w:p w14:paraId="22D159A6" w14:textId="5468FE0F" w:rsidR="002C5CEA" w:rsidRDefault="002C5CEA"/>
    <w:p w14:paraId="5AE76D99" w14:textId="7B6472DA" w:rsidR="002C5CEA" w:rsidRDefault="002C5CEA"/>
    <w:p w14:paraId="57970117" w14:textId="5711BEC6" w:rsidR="002C5CEA" w:rsidRDefault="002C5CEA"/>
    <w:p w14:paraId="5ED08F97" w14:textId="02216FA6" w:rsidR="002C5CEA" w:rsidRDefault="002C5CEA"/>
    <w:p w14:paraId="57C4D3F9" w14:textId="3504D8CB" w:rsidR="002C5CEA" w:rsidRDefault="002C5CEA"/>
    <w:p w14:paraId="15FDAC5B" w14:textId="3FC9D2E9" w:rsidR="002C5CEA" w:rsidRDefault="002C5CEA"/>
    <w:p w14:paraId="3CAD02CC" w14:textId="545110E5" w:rsidR="002C5CEA" w:rsidRDefault="002C5CEA"/>
    <w:p w14:paraId="4501F14A" w14:textId="6B9AEC1E" w:rsidR="002C5CEA" w:rsidRDefault="00E12430" w:rsidP="00E12430">
      <w:pPr>
        <w:pStyle w:val="Title"/>
        <w:jc w:val="center"/>
        <w:rPr>
          <w:color w:val="5B9BD5" w:themeColor="accent5"/>
        </w:rPr>
      </w:pPr>
      <w:r>
        <w:rPr>
          <w:color w:val="5B9BD5" w:themeColor="accent5"/>
        </w:rPr>
        <w:t>Digital Skills &amp; Research Methods</w:t>
      </w:r>
    </w:p>
    <w:p w14:paraId="2EAF00D7" w14:textId="0AC01159" w:rsidR="00E12430" w:rsidRDefault="00E12430" w:rsidP="00E12430"/>
    <w:p w14:paraId="056643A0" w14:textId="3F3CFEC2" w:rsidR="00E12430" w:rsidRDefault="00E12430" w:rsidP="00E12430"/>
    <w:p w14:paraId="220623B5" w14:textId="642C73E8" w:rsidR="00E12430" w:rsidRDefault="00E3319A" w:rsidP="00E12430">
      <w:pPr>
        <w:pStyle w:val="Title"/>
        <w:jc w:val="center"/>
        <w:rPr>
          <w:color w:val="5B9BD5" w:themeColor="accent5"/>
        </w:rPr>
      </w:pPr>
      <w:r>
        <w:rPr>
          <w:color w:val="5B9BD5" w:themeColor="accent5"/>
        </w:rPr>
        <w:t xml:space="preserve">Do all work places need a </w:t>
      </w:r>
      <w:r w:rsidR="00B47456">
        <w:rPr>
          <w:color w:val="5B9BD5" w:themeColor="accent5"/>
        </w:rPr>
        <w:t>computer</w:t>
      </w:r>
      <w:r>
        <w:rPr>
          <w:color w:val="5B9BD5" w:themeColor="accent5"/>
        </w:rPr>
        <w:t>?</w:t>
      </w:r>
    </w:p>
    <w:p w14:paraId="7773453A" w14:textId="1C33C067" w:rsidR="00E12430" w:rsidRDefault="00E12430" w:rsidP="00E12430"/>
    <w:p w14:paraId="0868EC7D" w14:textId="3C452C4F" w:rsidR="00E12430" w:rsidRDefault="00E12430" w:rsidP="00E12430"/>
    <w:p w14:paraId="48CB5DE3" w14:textId="3CDDA309" w:rsidR="00E12430" w:rsidRDefault="00E12430" w:rsidP="00E12430"/>
    <w:p w14:paraId="1DC45462" w14:textId="0FE5EB5A" w:rsidR="00E12430" w:rsidRDefault="00E12430" w:rsidP="00E12430"/>
    <w:p w14:paraId="02829492" w14:textId="2DB236AD" w:rsidR="00E12430" w:rsidRDefault="00E12430" w:rsidP="00E12430"/>
    <w:p w14:paraId="28E853AE" w14:textId="73DF02F7" w:rsidR="00E12430" w:rsidRDefault="00E12430" w:rsidP="00E12430"/>
    <w:p w14:paraId="4D81A5E1" w14:textId="01C5952A" w:rsidR="00E12430" w:rsidRDefault="00E12430" w:rsidP="00E12430"/>
    <w:p w14:paraId="13F8195E" w14:textId="2FF1EBF7" w:rsidR="00E12430" w:rsidRDefault="00E12430" w:rsidP="00E12430"/>
    <w:p w14:paraId="6EF631C7" w14:textId="75E09155" w:rsidR="00E12430" w:rsidRDefault="00E12430" w:rsidP="00E12430"/>
    <w:p w14:paraId="43345567" w14:textId="49BD1D12" w:rsidR="00E12430" w:rsidRDefault="00E12430" w:rsidP="00E12430"/>
    <w:p w14:paraId="5A154F18" w14:textId="77777777" w:rsidR="00E12430" w:rsidRDefault="00E12430" w:rsidP="00E12430"/>
    <w:p w14:paraId="475DB8E6" w14:textId="77777777" w:rsidR="00E12430" w:rsidRDefault="00E12430" w:rsidP="00E12430"/>
    <w:p w14:paraId="01FC6229" w14:textId="77777777" w:rsidR="00E12430" w:rsidRDefault="00E12430" w:rsidP="00E12430"/>
    <w:p w14:paraId="02F3FDCA" w14:textId="6BB4C3C6" w:rsidR="00E12430" w:rsidRDefault="00E12430" w:rsidP="00E12430">
      <w:r>
        <w:t>Statement of confirmation of authenticity:</w:t>
      </w:r>
    </w:p>
    <w:p w14:paraId="655BD797" w14:textId="77777777" w:rsidR="00E12430" w:rsidRDefault="00E12430" w:rsidP="00E12430">
      <w: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 have been used from other sources it has been properly acknowledged. If this statement is untrue, the student acknowledges that an assessment offence has been committed </w:t>
      </w:r>
    </w:p>
    <w:p w14:paraId="0F6AB851" w14:textId="77777777" w:rsidR="00E12430" w:rsidRDefault="00E12430" w:rsidP="00E12430"/>
    <w:p w14:paraId="0C2DBA98" w14:textId="77777777" w:rsidR="00E12430" w:rsidRDefault="00E12430" w:rsidP="00E12430">
      <w:r>
        <w:t>Attention is drawn to the plagiarism and unfair practice policies of both the university and of ILM.</w:t>
      </w:r>
    </w:p>
    <w:p w14:paraId="2F58F677" w14:textId="77777777" w:rsidR="00E12430" w:rsidRDefault="00E12430" w:rsidP="00E12430"/>
    <w:p w14:paraId="63AC3A8D" w14:textId="614F0D0F" w:rsidR="00E12430" w:rsidRDefault="00E12430" w:rsidP="00E12430"/>
    <w:p w14:paraId="30B4F07C" w14:textId="287A9E70" w:rsidR="00E12430" w:rsidRDefault="00E12430" w:rsidP="00E12430"/>
    <w:sdt>
      <w:sdtPr>
        <w:id w:val="94991386"/>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34528C39" w14:textId="5DDA44D1" w:rsidR="00E12430" w:rsidRDefault="00E12430">
          <w:pPr>
            <w:pStyle w:val="TOCHeading"/>
          </w:pPr>
        </w:p>
        <w:p w14:paraId="72824C38" w14:textId="36068CC1" w:rsidR="00E12430" w:rsidRDefault="00E12430">
          <w:pPr>
            <w:pStyle w:val="TOCHeading"/>
          </w:pPr>
          <w:r>
            <w:t xml:space="preserve">Table of </w:t>
          </w:r>
          <w:bookmarkStart w:id="0" w:name="_GoBack"/>
          <w:bookmarkEnd w:id="0"/>
          <w:r>
            <w:t>Contents</w:t>
          </w:r>
        </w:p>
        <w:p w14:paraId="2C9472C7" w14:textId="47D4E4CA" w:rsidR="005B33C0" w:rsidRDefault="00E12430">
          <w:pPr>
            <w:pStyle w:val="TOC1"/>
            <w:tabs>
              <w:tab w:val="right" w:leader="dot" w:pos="9010"/>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7733710" w:history="1">
            <w:r w:rsidR="005B33C0" w:rsidRPr="00766943">
              <w:rPr>
                <w:rStyle w:val="Hyperlink"/>
                <w:noProof/>
              </w:rPr>
              <w:t>Introduction:</w:t>
            </w:r>
            <w:r w:rsidR="005B33C0">
              <w:rPr>
                <w:noProof/>
                <w:webHidden/>
              </w:rPr>
              <w:tab/>
            </w:r>
            <w:r w:rsidR="005B33C0">
              <w:rPr>
                <w:noProof/>
                <w:webHidden/>
              </w:rPr>
              <w:fldChar w:fldCharType="begin"/>
            </w:r>
            <w:r w:rsidR="005B33C0">
              <w:rPr>
                <w:noProof/>
                <w:webHidden/>
              </w:rPr>
              <w:instrText xml:space="preserve"> PAGEREF _Toc7733710 \h </w:instrText>
            </w:r>
            <w:r w:rsidR="005B33C0">
              <w:rPr>
                <w:noProof/>
                <w:webHidden/>
              </w:rPr>
            </w:r>
            <w:r w:rsidR="005B33C0">
              <w:rPr>
                <w:noProof/>
                <w:webHidden/>
              </w:rPr>
              <w:fldChar w:fldCharType="separate"/>
            </w:r>
            <w:r w:rsidR="005B33C0">
              <w:rPr>
                <w:noProof/>
                <w:webHidden/>
              </w:rPr>
              <w:t>2</w:t>
            </w:r>
            <w:r w:rsidR="005B33C0">
              <w:rPr>
                <w:noProof/>
                <w:webHidden/>
              </w:rPr>
              <w:fldChar w:fldCharType="end"/>
            </w:r>
          </w:hyperlink>
        </w:p>
        <w:p w14:paraId="56040173" w14:textId="0D243406" w:rsidR="005B33C0" w:rsidRDefault="005B33C0">
          <w:pPr>
            <w:pStyle w:val="TOC1"/>
            <w:tabs>
              <w:tab w:val="right" w:leader="dot" w:pos="9010"/>
            </w:tabs>
            <w:rPr>
              <w:rFonts w:eastAsiaTheme="minorEastAsia" w:cstheme="minorBidi"/>
              <w:b w:val="0"/>
              <w:bCs w:val="0"/>
              <w:i w:val="0"/>
              <w:iCs w:val="0"/>
              <w:noProof/>
            </w:rPr>
          </w:pPr>
          <w:hyperlink w:anchor="_Toc7733711" w:history="1">
            <w:r w:rsidRPr="00766943">
              <w:rPr>
                <w:rStyle w:val="Hyperlink"/>
                <w:noProof/>
              </w:rPr>
              <w:t>Report:</w:t>
            </w:r>
            <w:r>
              <w:rPr>
                <w:noProof/>
                <w:webHidden/>
              </w:rPr>
              <w:tab/>
            </w:r>
            <w:r>
              <w:rPr>
                <w:noProof/>
                <w:webHidden/>
              </w:rPr>
              <w:fldChar w:fldCharType="begin"/>
            </w:r>
            <w:r>
              <w:rPr>
                <w:noProof/>
                <w:webHidden/>
              </w:rPr>
              <w:instrText xml:space="preserve"> PAGEREF _Toc7733711 \h </w:instrText>
            </w:r>
            <w:r>
              <w:rPr>
                <w:noProof/>
                <w:webHidden/>
              </w:rPr>
            </w:r>
            <w:r>
              <w:rPr>
                <w:noProof/>
                <w:webHidden/>
              </w:rPr>
              <w:fldChar w:fldCharType="separate"/>
            </w:r>
            <w:r>
              <w:rPr>
                <w:noProof/>
                <w:webHidden/>
              </w:rPr>
              <w:t>2</w:t>
            </w:r>
            <w:r>
              <w:rPr>
                <w:noProof/>
                <w:webHidden/>
              </w:rPr>
              <w:fldChar w:fldCharType="end"/>
            </w:r>
          </w:hyperlink>
        </w:p>
        <w:p w14:paraId="72B88BB7" w14:textId="76961465" w:rsidR="005B33C0" w:rsidRDefault="005B33C0">
          <w:pPr>
            <w:pStyle w:val="TOC1"/>
            <w:tabs>
              <w:tab w:val="right" w:leader="dot" w:pos="9010"/>
            </w:tabs>
            <w:rPr>
              <w:rFonts w:eastAsiaTheme="minorEastAsia" w:cstheme="minorBidi"/>
              <w:b w:val="0"/>
              <w:bCs w:val="0"/>
              <w:i w:val="0"/>
              <w:iCs w:val="0"/>
              <w:noProof/>
            </w:rPr>
          </w:pPr>
          <w:hyperlink w:anchor="_Toc7733712" w:history="1">
            <w:r w:rsidRPr="00766943">
              <w:rPr>
                <w:rStyle w:val="Hyperlink"/>
                <w:noProof/>
              </w:rPr>
              <w:t>Conclusion:</w:t>
            </w:r>
            <w:r>
              <w:rPr>
                <w:noProof/>
                <w:webHidden/>
              </w:rPr>
              <w:tab/>
            </w:r>
            <w:r>
              <w:rPr>
                <w:noProof/>
                <w:webHidden/>
              </w:rPr>
              <w:fldChar w:fldCharType="begin"/>
            </w:r>
            <w:r>
              <w:rPr>
                <w:noProof/>
                <w:webHidden/>
              </w:rPr>
              <w:instrText xml:space="preserve"> PAGEREF _Toc7733712 \h </w:instrText>
            </w:r>
            <w:r>
              <w:rPr>
                <w:noProof/>
                <w:webHidden/>
              </w:rPr>
            </w:r>
            <w:r>
              <w:rPr>
                <w:noProof/>
                <w:webHidden/>
              </w:rPr>
              <w:fldChar w:fldCharType="separate"/>
            </w:r>
            <w:r>
              <w:rPr>
                <w:noProof/>
                <w:webHidden/>
              </w:rPr>
              <w:t>4</w:t>
            </w:r>
            <w:r>
              <w:rPr>
                <w:noProof/>
                <w:webHidden/>
              </w:rPr>
              <w:fldChar w:fldCharType="end"/>
            </w:r>
          </w:hyperlink>
        </w:p>
        <w:p w14:paraId="2CD4DDBF" w14:textId="02DFA6AD" w:rsidR="005B33C0" w:rsidRDefault="005B33C0">
          <w:pPr>
            <w:pStyle w:val="TOC1"/>
            <w:tabs>
              <w:tab w:val="right" w:leader="dot" w:pos="9010"/>
            </w:tabs>
            <w:rPr>
              <w:rFonts w:eastAsiaTheme="minorEastAsia" w:cstheme="minorBidi"/>
              <w:b w:val="0"/>
              <w:bCs w:val="0"/>
              <w:i w:val="0"/>
              <w:iCs w:val="0"/>
              <w:noProof/>
            </w:rPr>
          </w:pPr>
          <w:hyperlink w:anchor="_Toc7733713" w:history="1">
            <w:r w:rsidRPr="00766943">
              <w:rPr>
                <w:rStyle w:val="Hyperlink"/>
                <w:noProof/>
              </w:rPr>
              <w:t>References:</w:t>
            </w:r>
            <w:r>
              <w:rPr>
                <w:noProof/>
                <w:webHidden/>
              </w:rPr>
              <w:tab/>
            </w:r>
            <w:r>
              <w:rPr>
                <w:noProof/>
                <w:webHidden/>
              </w:rPr>
              <w:fldChar w:fldCharType="begin"/>
            </w:r>
            <w:r>
              <w:rPr>
                <w:noProof/>
                <w:webHidden/>
              </w:rPr>
              <w:instrText xml:space="preserve"> PAGEREF _Toc7733713 \h </w:instrText>
            </w:r>
            <w:r>
              <w:rPr>
                <w:noProof/>
                <w:webHidden/>
              </w:rPr>
            </w:r>
            <w:r>
              <w:rPr>
                <w:noProof/>
                <w:webHidden/>
              </w:rPr>
              <w:fldChar w:fldCharType="separate"/>
            </w:r>
            <w:r>
              <w:rPr>
                <w:noProof/>
                <w:webHidden/>
              </w:rPr>
              <w:t>5</w:t>
            </w:r>
            <w:r>
              <w:rPr>
                <w:noProof/>
                <w:webHidden/>
              </w:rPr>
              <w:fldChar w:fldCharType="end"/>
            </w:r>
          </w:hyperlink>
        </w:p>
        <w:p w14:paraId="0BB2F9F5" w14:textId="206061CB" w:rsidR="00E12430" w:rsidRDefault="00E12430">
          <w:r>
            <w:rPr>
              <w:b/>
              <w:bCs/>
              <w:noProof/>
            </w:rPr>
            <w:fldChar w:fldCharType="end"/>
          </w:r>
        </w:p>
      </w:sdtContent>
    </w:sdt>
    <w:p w14:paraId="031CFCEB" w14:textId="3B066FEC" w:rsidR="00E12430" w:rsidRDefault="00E12430" w:rsidP="00E12430"/>
    <w:p w14:paraId="010087A8" w14:textId="0C60E01F" w:rsidR="00E12430" w:rsidRDefault="00E12430" w:rsidP="00E12430"/>
    <w:p w14:paraId="7B82BF8E" w14:textId="61FB9C10" w:rsidR="00E12430" w:rsidRDefault="00E12430" w:rsidP="00E12430"/>
    <w:p w14:paraId="0C9F0295" w14:textId="4B32CFC4" w:rsidR="00E12430" w:rsidRDefault="00E12430" w:rsidP="00E12430"/>
    <w:p w14:paraId="77597089" w14:textId="3D3F2BE9" w:rsidR="00E12430" w:rsidRDefault="00E12430" w:rsidP="00E12430"/>
    <w:p w14:paraId="3B84521A" w14:textId="5E4E7BB9" w:rsidR="00E12430" w:rsidRDefault="00E12430" w:rsidP="00E12430"/>
    <w:p w14:paraId="03ED3E9A" w14:textId="3F875DFB" w:rsidR="00E12430" w:rsidRDefault="00E12430" w:rsidP="00E12430"/>
    <w:p w14:paraId="7A32D4A7" w14:textId="1414977A" w:rsidR="00E12430" w:rsidRDefault="00E12430" w:rsidP="00E12430">
      <w:pPr>
        <w:pStyle w:val="Heading1"/>
        <w:rPr>
          <w:b/>
          <w:u w:val="single"/>
        </w:rPr>
      </w:pPr>
      <w:bookmarkStart w:id="1" w:name="_Toc7733710"/>
      <w:r w:rsidRPr="00E12430">
        <w:rPr>
          <w:b/>
          <w:u w:val="single"/>
        </w:rPr>
        <w:t>Introduction:</w:t>
      </w:r>
      <w:bookmarkEnd w:id="1"/>
    </w:p>
    <w:p w14:paraId="7503F1FE" w14:textId="36B2A2F2" w:rsidR="00E12430" w:rsidRPr="00E12430" w:rsidRDefault="00E3319A" w:rsidP="00E12430">
      <w:r>
        <w:t xml:space="preserve">In this report, my aim is to provide a relevant workplace topic showing evidence of the use of a range of research methodologies and ethical data collection. In this assignment, the topic that was selected for this report is ‘Do all work places need a </w:t>
      </w:r>
      <w:r w:rsidR="00B47456">
        <w:t>computer</w:t>
      </w:r>
      <w:r>
        <w:t xml:space="preserve">’. This would require various amounts of research methods </w:t>
      </w:r>
      <w:r w:rsidR="001810AD">
        <w:t xml:space="preserve">that would have an effective amount of relevance to the topic. It will also require various forms of ethical data collection which will include data collection, data storage, data organising etc. that would provide detailed information for the report. The purpose of this topic is to determine whether or not all workplaces need a laptop or a </w:t>
      </w:r>
      <w:r w:rsidR="00B47456">
        <w:t>computer</w:t>
      </w:r>
      <w:r w:rsidR="001810AD">
        <w:t xml:space="preserve"> in order to make the company to run smoothly and efficiently or if there is no effective use of a laptop or a pc. </w:t>
      </w:r>
    </w:p>
    <w:p w14:paraId="3C7EC990" w14:textId="114FF13B" w:rsidR="00E3319A" w:rsidRDefault="00E3319A" w:rsidP="00E12430"/>
    <w:p w14:paraId="7202CCD1" w14:textId="40CA0450" w:rsidR="00E12430" w:rsidRPr="001810AD" w:rsidRDefault="00E3319A" w:rsidP="001810AD">
      <w:pPr>
        <w:pStyle w:val="Heading1"/>
        <w:rPr>
          <w:b/>
          <w:u w:val="single"/>
        </w:rPr>
      </w:pPr>
      <w:bookmarkStart w:id="2" w:name="_Toc7733711"/>
      <w:r>
        <w:rPr>
          <w:b/>
          <w:u w:val="single"/>
        </w:rPr>
        <w:t>Report:</w:t>
      </w:r>
      <w:bookmarkEnd w:id="2"/>
    </w:p>
    <w:p w14:paraId="1CF209A8" w14:textId="27A1657B" w:rsidR="0035580E" w:rsidRDefault="00B47456" w:rsidP="00E12430">
      <w:pPr>
        <w:rPr>
          <w:rFonts w:cs="Times New Roman"/>
        </w:rPr>
      </w:pPr>
      <w:r>
        <w:t xml:space="preserve">For a business or succeed or to achieve company goals, there is usually some form of a </w:t>
      </w:r>
      <w:r w:rsidRPr="00E61815">
        <w:rPr>
          <w:rFonts w:cs="Times New Roman"/>
        </w:rPr>
        <w:t xml:space="preserve">hardware that would store private and secure data and that would most likely be stored in a computer. </w:t>
      </w:r>
      <w:r w:rsidR="005B5F6B">
        <w:rPr>
          <w:rFonts w:cs="Times New Roman"/>
        </w:rPr>
        <w:t xml:space="preserve">There are many types of secure information that can be stored that would have a negative impact on the company or a specific individual if the information were to be accessed by an unauthorised individual. The </w:t>
      </w:r>
      <w:r w:rsidR="002919C1">
        <w:rPr>
          <w:rFonts w:cs="Times New Roman"/>
        </w:rPr>
        <w:t xml:space="preserve">most important </w:t>
      </w:r>
      <w:r w:rsidR="005B5F6B">
        <w:rPr>
          <w:rFonts w:cs="Times New Roman"/>
        </w:rPr>
        <w:t xml:space="preserve">types of files that can be stored </w:t>
      </w:r>
      <w:r w:rsidR="002919C1">
        <w:rPr>
          <w:rFonts w:cs="Times New Roman"/>
        </w:rPr>
        <w:t xml:space="preserve">at a bare minimum </w:t>
      </w:r>
      <w:r w:rsidR="005B5F6B">
        <w:rPr>
          <w:rFonts w:cs="Times New Roman"/>
        </w:rPr>
        <w:t xml:space="preserve">are personal information such as </w:t>
      </w:r>
      <w:r w:rsidR="002919C1">
        <w:rPr>
          <w:rFonts w:cs="Times New Roman"/>
        </w:rPr>
        <w:t>personal details, terms and conditions, disciplinary actions, employment history, accident logs, training history and absence details</w:t>
      </w:r>
      <w:r w:rsidR="005B5F6B">
        <w:rPr>
          <w:rFonts w:cs="Times New Roman"/>
        </w:rPr>
        <w:t>. A few ways that employee details are stored are paper based employee records, manual electronic employee records, cloud storage electronic employee records, on premise human resources records and cloud based human resources software.</w:t>
      </w:r>
      <w:r w:rsidR="002919C1">
        <w:rPr>
          <w:rFonts w:cs="Times New Roman"/>
        </w:rPr>
        <w:t xml:space="preserve"> The paper-based employee records are essentially a physical paper file that would most likely be stored in the main company location and is the most secure method of storing private information. However, this method is believed to be the most inefficient way of securing files as there would be a space or over flowing issue that can occur. The manual electronic employee method is storing information on a primary desktop that would have admi</w:t>
      </w:r>
      <w:r w:rsidR="00FD678D">
        <w:rPr>
          <w:rFonts w:cs="Times New Roman"/>
        </w:rPr>
        <w:t>nistration documents</w:t>
      </w:r>
      <w:r w:rsidR="002919C1">
        <w:rPr>
          <w:rFonts w:cs="Times New Roman"/>
        </w:rPr>
        <w:t xml:space="preserve"> </w:t>
      </w:r>
      <w:r w:rsidR="00FD678D">
        <w:rPr>
          <w:rFonts w:cs="Times New Roman"/>
        </w:rPr>
        <w:t xml:space="preserve">such </w:t>
      </w:r>
      <w:r w:rsidR="00FD678D">
        <w:rPr>
          <w:rFonts w:cs="Times New Roman"/>
        </w:rPr>
        <w:lastRenderedPageBreak/>
        <w:t>as</w:t>
      </w:r>
      <w:r w:rsidR="002919C1">
        <w:rPr>
          <w:rFonts w:cs="Times New Roman"/>
        </w:rPr>
        <w:t xml:space="preserve"> employee absences, holiday forms, employee contracts and more</w:t>
      </w:r>
      <w:r w:rsidR="00FD678D">
        <w:rPr>
          <w:rFonts w:cs="Times New Roman"/>
        </w:rPr>
        <w:t>. This method is believed to be a higher level compared to the paper-based employee records method and there are no physical situations issues. The cloud storage electronic employee records method essentially stores employee details on private servers that are usually google docs or dropbox</w:t>
      </w:r>
      <w:r w:rsidR="005548DB">
        <w:rPr>
          <w:rFonts w:cs="Times New Roman"/>
        </w:rPr>
        <w:t xml:space="preserve">. The downside of having to use google docs or dropbox is that it would require manually updating the servers to store any new information, however, any files stored there can be accessed anywhere at anytime as long as there is an internet connection. This method is by the most effective and the most efficient method of storing employee personal information. However, this method </w:t>
      </w:r>
      <w:r w:rsidR="00C470E1">
        <w:rPr>
          <w:rFonts w:cs="Times New Roman"/>
        </w:rPr>
        <w:t>is not the most reliable as the server may crash at any given moment or could be accessed by an unauthorised user that has the skill set to hack in to the servers.</w:t>
      </w:r>
      <w:r w:rsidR="005548DB">
        <w:rPr>
          <w:rFonts w:cs="Times New Roman"/>
        </w:rPr>
        <w:t xml:space="preserve"> Another method is on-premise human resources system which is a software that is specifically designed for storing employee personal details and for the specific company. This saves the hassle of uploading the personal details on to a server which may crash at any given moment and essentially saves time. However, the software does have its down side as it would take time to build the software and is very costly.</w:t>
      </w:r>
      <w:r w:rsidR="00C470E1">
        <w:rPr>
          <w:rFonts w:cs="Times New Roman"/>
        </w:rPr>
        <w:t xml:space="preserve"> By far the reliable and most efficient method is the cloud based human resources software which combines the features of google docs and dropbox with on premise human resources software. These means that the company would use a server to store their secure information but would be a server that is generated only for that specific company. Which includes the fact that the secure data can be accessed anywhere at any time but minimises the issue of servers crashing. As far as storing personal information from employees in a secure method goes, the most reliable and the most efficient method is he cloud based human resources software which would be a massive benefit to a corporate business. </w:t>
      </w:r>
      <w:sdt>
        <w:sdtPr>
          <w:rPr>
            <w:rFonts w:cs="Times New Roman"/>
          </w:rPr>
          <w:id w:val="-1944290452"/>
          <w:citation/>
        </w:sdtPr>
        <w:sdtContent>
          <w:r w:rsidR="00FD678D">
            <w:rPr>
              <w:rFonts w:cs="Times New Roman"/>
            </w:rPr>
            <w:fldChar w:fldCharType="begin"/>
          </w:r>
          <w:r w:rsidR="00FD678D">
            <w:rPr>
              <w:rFonts w:cs="Times New Roman"/>
            </w:rPr>
            <w:instrText xml:space="preserve"> CITATION ste16 \l 2057 </w:instrText>
          </w:r>
          <w:r w:rsidR="00FD678D">
            <w:rPr>
              <w:rFonts w:cs="Times New Roman"/>
            </w:rPr>
            <w:fldChar w:fldCharType="separate"/>
          </w:r>
          <w:r w:rsidR="00FD678D" w:rsidRPr="00FD678D">
            <w:rPr>
              <w:rFonts w:cs="Times New Roman"/>
              <w:noProof/>
            </w:rPr>
            <w:t>(brooks, 2016)</w:t>
          </w:r>
          <w:r w:rsidR="00FD678D">
            <w:rPr>
              <w:rFonts w:cs="Times New Roman"/>
            </w:rPr>
            <w:fldChar w:fldCharType="end"/>
          </w:r>
        </w:sdtContent>
      </w:sdt>
      <w:r w:rsidR="00917C94">
        <w:rPr>
          <w:rFonts w:cs="Times New Roman"/>
        </w:rPr>
        <w:t xml:space="preserve"> </w:t>
      </w:r>
      <w:r w:rsidR="0035580E">
        <w:rPr>
          <w:rFonts w:cs="Times New Roman"/>
        </w:rPr>
        <w:t xml:space="preserve">As stated on the rules on data protection act 2018 an employee has the right to be informed by their employer, of any business, what records are being kept by the company and what those records are being used for, the confidentiality of the records and how the records can help with their training and development at their work place. </w:t>
      </w:r>
      <w:sdt>
        <w:sdtPr>
          <w:rPr>
            <w:rFonts w:cs="Times New Roman"/>
          </w:rPr>
          <w:id w:val="732973693"/>
          <w:citation/>
        </w:sdtPr>
        <w:sdtContent>
          <w:r w:rsidR="0035580E">
            <w:rPr>
              <w:rFonts w:cs="Times New Roman"/>
            </w:rPr>
            <w:fldChar w:fldCharType="begin"/>
          </w:r>
          <w:r w:rsidR="0035580E">
            <w:rPr>
              <w:rFonts w:cs="Times New Roman"/>
            </w:rPr>
            <w:instrText xml:space="preserve"> CITATION gov18 \l 2057 </w:instrText>
          </w:r>
          <w:r w:rsidR="0035580E">
            <w:rPr>
              <w:rFonts w:cs="Times New Roman"/>
            </w:rPr>
            <w:fldChar w:fldCharType="separate"/>
          </w:r>
          <w:r w:rsidR="0035580E" w:rsidRPr="0035580E">
            <w:rPr>
              <w:rFonts w:cs="Times New Roman"/>
              <w:noProof/>
            </w:rPr>
            <w:t>(gov.uk, 2018)</w:t>
          </w:r>
          <w:r w:rsidR="0035580E">
            <w:rPr>
              <w:rFonts w:cs="Times New Roman"/>
            </w:rPr>
            <w:fldChar w:fldCharType="end"/>
          </w:r>
        </w:sdtContent>
      </w:sdt>
    </w:p>
    <w:p w14:paraId="29DB1217" w14:textId="2F254DFF" w:rsidR="00DE4F8B" w:rsidRDefault="00B47456" w:rsidP="00DE4F8B">
      <w:pPr>
        <w:rPr>
          <w:rFonts w:cs="Times New Roman"/>
        </w:rPr>
      </w:pPr>
      <w:r w:rsidRPr="00E61815">
        <w:rPr>
          <w:rFonts w:cs="Times New Roman"/>
        </w:rPr>
        <w:t>However, computers are not always used for storing secure data but is usually used to communicate with employers and employees whether it would be for notices, changes of company legislation or to contact clients to pass on information.</w:t>
      </w:r>
      <w:r w:rsidR="00421AC7">
        <w:rPr>
          <w:rFonts w:cs="Times New Roman"/>
        </w:rPr>
        <w:t xml:space="preserve"> </w:t>
      </w:r>
      <w:r w:rsidR="00917C94">
        <w:rPr>
          <w:rFonts w:cs="Times New Roman"/>
        </w:rPr>
        <w:t>There are many ways of communication for all businesses by the main form of communication is considered to be through email which is commonly completed through a computer. If a manager has the duty to provide their employees with information such as updated legislations or premises changes, it would ideally be passed on through emails from a computer as where the files would be located. If the workplace did not have a computer however, passing on the important information would be extremely difficult to process as the manager would need to print numerous amounts of copies to be sent out to many individuals. This process be a wasted of time and most importantly expensive as a massive amount of paper and ink would have to be used.</w:t>
      </w:r>
      <w:r w:rsidR="00F234A9">
        <w:rPr>
          <w:rFonts w:cs="Times New Roman"/>
        </w:rPr>
        <w:t xml:space="preserve"> </w:t>
      </w:r>
      <w:r w:rsidR="00F234A9">
        <w:rPr>
          <w:rFonts w:cs="Times New Roman"/>
        </w:rPr>
        <w:t>This supports the fact that the importance of having computers a part of any form of business is very high.</w:t>
      </w:r>
      <w:r w:rsidR="00917C94">
        <w:rPr>
          <w:rFonts w:cs="Times New Roman"/>
        </w:rPr>
        <w:t xml:space="preserve"> </w:t>
      </w:r>
      <w:sdt>
        <w:sdtPr>
          <w:rPr>
            <w:rFonts w:cs="Times New Roman"/>
          </w:rPr>
          <w:id w:val="497542649"/>
          <w:citation/>
        </w:sdtPr>
        <w:sdtContent>
          <w:r w:rsidR="00917C94">
            <w:rPr>
              <w:rFonts w:cs="Times New Roman"/>
            </w:rPr>
            <w:fldChar w:fldCharType="begin"/>
          </w:r>
          <w:r w:rsidR="00917C94">
            <w:rPr>
              <w:rFonts w:cs="Times New Roman"/>
            </w:rPr>
            <w:instrText xml:space="preserve"> CITATION Lis19 \l 2057 </w:instrText>
          </w:r>
          <w:r w:rsidR="00917C94">
            <w:rPr>
              <w:rFonts w:cs="Times New Roman"/>
            </w:rPr>
            <w:fldChar w:fldCharType="separate"/>
          </w:r>
          <w:r w:rsidR="00917C94" w:rsidRPr="00917C94">
            <w:rPr>
              <w:rFonts w:cs="Times New Roman"/>
              <w:noProof/>
            </w:rPr>
            <w:t>(McQuerrey, 2019)</w:t>
          </w:r>
          <w:r w:rsidR="00917C94">
            <w:rPr>
              <w:rFonts w:cs="Times New Roman"/>
            </w:rPr>
            <w:fldChar w:fldCharType="end"/>
          </w:r>
        </w:sdtContent>
      </w:sdt>
      <w:r w:rsidR="00917C94">
        <w:rPr>
          <w:rFonts w:cs="Times New Roman"/>
        </w:rPr>
        <w:t xml:space="preserve"> </w:t>
      </w:r>
      <w:r w:rsidR="00DE4F8B">
        <w:rPr>
          <w:rFonts w:cs="Times New Roman"/>
        </w:rPr>
        <w:t xml:space="preserve"> </w:t>
      </w:r>
      <w:r w:rsidR="00DE4F8B">
        <w:rPr>
          <w:rFonts w:cs="Times New Roman"/>
        </w:rPr>
        <w:t>Computers have been proved to help communication from one another within the workplace environment.</w:t>
      </w:r>
      <w:r w:rsidR="00DE4F8B">
        <w:rPr>
          <w:rFonts w:cs="Times New Roman"/>
        </w:rPr>
        <w:t xml:space="preserve"> If there were no computers in sight within a work place environment, the flow of information would be catastrophically slow as there would be phone call or letters being sent to an employee’s address to pass on vital information. This would be a disadvantage to any work places as there wouldn’t be </w:t>
      </w:r>
      <w:r w:rsidR="00A44142">
        <w:rPr>
          <w:rFonts w:cs="Times New Roman"/>
        </w:rPr>
        <w:t xml:space="preserve">a distinct method of communication from one another. Many would argue that face to face communication is the most effective method of communication, </w:t>
      </w:r>
      <w:r w:rsidR="00A44142">
        <w:rPr>
          <w:rFonts w:cs="Times New Roman"/>
        </w:rPr>
        <w:lastRenderedPageBreak/>
        <w:t>however, in today’s day in age</w:t>
      </w:r>
      <w:r w:rsidR="00DE4F8B">
        <w:rPr>
          <w:rFonts w:cs="Times New Roman"/>
        </w:rPr>
        <w:t xml:space="preserve"> </w:t>
      </w:r>
      <w:r w:rsidR="00A44142">
        <w:rPr>
          <w:rFonts w:cs="Times New Roman"/>
        </w:rPr>
        <w:t>most people would have a sophisticated time shift where people would work at different times. Some would work an early shift and other would work on late shifts. Also, having a computer in a workplace can increase customer satisfaction through by giving customers an additional method of making online inquiries or finding out new information. This method would eliminate inefficient factors such as receiving letters or face to face complaint which would mean that more unwanted time has to spent dealing with the letters or face to face requests which can be used for any other company-based benefits. Computers also improves efficiency</w:t>
      </w:r>
      <w:r w:rsidR="00191055">
        <w:rPr>
          <w:rFonts w:cs="Times New Roman"/>
        </w:rPr>
        <w:t xml:space="preserve"> </w:t>
      </w:r>
      <w:r w:rsidR="002665EC">
        <w:rPr>
          <w:rFonts w:cs="Times New Roman"/>
        </w:rPr>
        <w:t xml:space="preserve">in any work place environment as it would eliminate any processes that would require filling out a paper-based form and edited information. All these processes can easily and efficiently be done through a computer which would be more time efficient and cost effective. </w:t>
      </w:r>
      <w:sdt>
        <w:sdtPr>
          <w:rPr>
            <w:rFonts w:cs="Times New Roman"/>
          </w:rPr>
          <w:id w:val="-2085298381"/>
          <w:citation/>
        </w:sdtPr>
        <w:sdtContent>
          <w:r w:rsidR="002665EC">
            <w:rPr>
              <w:rFonts w:cs="Times New Roman"/>
            </w:rPr>
            <w:fldChar w:fldCharType="begin"/>
          </w:r>
          <w:r w:rsidR="002665EC">
            <w:rPr>
              <w:rFonts w:cs="Times New Roman"/>
            </w:rPr>
            <w:instrText xml:space="preserve"> CITATION Chr19 \l 2057 </w:instrText>
          </w:r>
          <w:r w:rsidR="002665EC">
            <w:rPr>
              <w:rFonts w:cs="Times New Roman"/>
            </w:rPr>
            <w:fldChar w:fldCharType="separate"/>
          </w:r>
          <w:r w:rsidR="002665EC" w:rsidRPr="002665EC">
            <w:rPr>
              <w:rFonts w:cs="Times New Roman"/>
              <w:noProof/>
            </w:rPr>
            <w:t>(Joseph, 2019)</w:t>
          </w:r>
          <w:r w:rsidR="002665EC">
            <w:rPr>
              <w:rFonts w:cs="Times New Roman"/>
            </w:rPr>
            <w:fldChar w:fldCharType="end"/>
          </w:r>
        </w:sdtContent>
      </w:sdt>
    </w:p>
    <w:p w14:paraId="0DF03A86" w14:textId="452E0ABD" w:rsidR="00917C94" w:rsidRDefault="00F234A9" w:rsidP="00E12430">
      <w:pPr>
        <w:rPr>
          <w:rFonts w:cs="Times New Roman"/>
        </w:rPr>
      </w:pPr>
      <w:r>
        <w:rPr>
          <w:rFonts w:cs="Times New Roman"/>
        </w:rPr>
        <w:t xml:space="preserve">Not all work places are perfect and work places have flaws. There are many ways of improving work places which would have a positive impact on the company. But the most important method of improving a workplace is for employees to be able to work from home which can have tremendous impact on the employee and could potentially improve the individuals work efficiency and work flow. To allow an individual to work from home, at their own comfort, allows them to interact with their friends and family while doing their work which means instead of being moody and unhappy while doing their work, they would be happy and energetic. This can be done by providing the employee with a computer or a laptop which would the same if they were at an office. This may be a little cost </w:t>
      </w:r>
      <w:r w:rsidR="00DD35A8">
        <w:rPr>
          <w:rFonts w:cs="Times New Roman"/>
        </w:rPr>
        <w:t>effective,</w:t>
      </w:r>
      <w:r>
        <w:rPr>
          <w:rFonts w:cs="Times New Roman"/>
        </w:rPr>
        <w:t xml:space="preserve"> but it would also mean that there would not have an office being rented out or maintained </w:t>
      </w:r>
      <w:r w:rsidR="00DD35A8">
        <w:rPr>
          <w:rFonts w:cs="Times New Roman"/>
        </w:rPr>
        <w:t xml:space="preserve">which is the costliest aspect for a company. </w:t>
      </w:r>
      <w:sdt>
        <w:sdtPr>
          <w:rPr>
            <w:rFonts w:cs="Times New Roman"/>
          </w:rPr>
          <w:id w:val="1926847243"/>
          <w:citation/>
        </w:sdtPr>
        <w:sdtContent>
          <w:r w:rsidR="00DD35A8">
            <w:rPr>
              <w:rFonts w:cs="Times New Roman"/>
            </w:rPr>
            <w:fldChar w:fldCharType="begin"/>
          </w:r>
          <w:r w:rsidR="00DD35A8">
            <w:rPr>
              <w:rFonts w:cs="Times New Roman"/>
            </w:rPr>
            <w:instrText xml:space="preserve"> CITATION Ale19 \l 2057 </w:instrText>
          </w:r>
          <w:r w:rsidR="00DD35A8">
            <w:rPr>
              <w:rFonts w:cs="Times New Roman"/>
            </w:rPr>
            <w:fldChar w:fldCharType="separate"/>
          </w:r>
          <w:r w:rsidR="00DD35A8" w:rsidRPr="00DD35A8">
            <w:rPr>
              <w:rFonts w:cs="Times New Roman"/>
              <w:noProof/>
            </w:rPr>
            <w:t>(Hicks, 2019)</w:t>
          </w:r>
          <w:r w:rsidR="00DD35A8">
            <w:rPr>
              <w:rFonts w:cs="Times New Roman"/>
            </w:rPr>
            <w:fldChar w:fldCharType="end"/>
          </w:r>
        </w:sdtContent>
      </w:sdt>
      <w:r w:rsidR="002665EC">
        <w:rPr>
          <w:rFonts w:cs="Times New Roman"/>
        </w:rPr>
        <w:t xml:space="preserve"> </w:t>
      </w:r>
    </w:p>
    <w:p w14:paraId="72960893" w14:textId="5C4D6A56" w:rsidR="00DE4F8B" w:rsidRDefault="00DE4F8B" w:rsidP="00E12430">
      <w:pPr>
        <w:rPr>
          <w:rFonts w:cs="Times New Roman"/>
        </w:rPr>
      </w:pPr>
    </w:p>
    <w:p w14:paraId="20F53E69" w14:textId="77777777" w:rsidR="00B32BF2" w:rsidRDefault="00B32BF2" w:rsidP="00E12430">
      <w:pPr>
        <w:rPr>
          <w:rFonts w:cs="Times New Roman"/>
        </w:rPr>
      </w:pPr>
    </w:p>
    <w:p w14:paraId="6D474D19" w14:textId="371A7973" w:rsidR="00DE4F8B" w:rsidRDefault="00DE4F8B" w:rsidP="005B5F6B">
      <w:pPr>
        <w:pStyle w:val="Heading1"/>
        <w:rPr>
          <w:b/>
          <w:u w:val="single"/>
        </w:rPr>
      </w:pPr>
      <w:bookmarkStart w:id="3" w:name="_Toc7733712"/>
      <w:r>
        <w:rPr>
          <w:b/>
          <w:u w:val="single"/>
        </w:rPr>
        <w:t>Conclusion:</w:t>
      </w:r>
      <w:bookmarkEnd w:id="3"/>
    </w:p>
    <w:p w14:paraId="0DB20D2B" w14:textId="778E4BE5" w:rsidR="002665EC" w:rsidRPr="002665EC" w:rsidRDefault="00B32BF2" w:rsidP="002665EC">
      <w:r>
        <w:t xml:space="preserve">Whether or not a workplace has a computer, work flow efficiency is vastly improved with having a computer in the company. Most would argue that have a computer in a work place is not necessary or needed but from what has been explained in this report is that employees would no longer suffer from paper formats and dealing with papers. Not having to use paper would save the company money on paper, ink and printers. Also, the methods that is </w:t>
      </w:r>
      <w:r w:rsidR="005B33C0">
        <w:t xml:space="preserve">thoroughly explained </w:t>
      </w:r>
      <w:r>
        <w:t xml:space="preserve">in this report </w:t>
      </w:r>
      <w:r w:rsidR="005B33C0">
        <w:t>is that the most effective and efficient way of storing personal data from an employee is to use the cloud based human resources software which has the capabilities of securely storing information on a server that can only be accessed from authorised personnel at any given time and place. This report was made to give companies a better understanding as to why their company should have a computer rather than having to use paper-based methods. Despite the fact that face to face communication is the most effective and mostly used way to communicate, there is no efficiency involved in it what so ever and would be recommended to use emails through computers as a form a communication to all employees that work in the specific company. To conclude this report, companies are advised to use a computer for better efficiency and better work flow</w:t>
      </w:r>
    </w:p>
    <w:p w14:paraId="63AAE3AB" w14:textId="77777777" w:rsidR="005B33C0" w:rsidRDefault="005B33C0" w:rsidP="005B5F6B">
      <w:pPr>
        <w:pStyle w:val="Heading1"/>
        <w:rPr>
          <w:b/>
          <w:u w:val="single"/>
        </w:rPr>
      </w:pPr>
    </w:p>
    <w:p w14:paraId="7FE18D28" w14:textId="1A2A4BCE" w:rsidR="00E12430" w:rsidRDefault="005B5F6B" w:rsidP="005B5F6B">
      <w:pPr>
        <w:pStyle w:val="Heading1"/>
        <w:rPr>
          <w:b/>
          <w:u w:val="single"/>
        </w:rPr>
      </w:pPr>
      <w:bookmarkStart w:id="4" w:name="_Toc7733713"/>
      <w:r>
        <w:rPr>
          <w:b/>
          <w:u w:val="single"/>
        </w:rPr>
        <w:t>References:</w:t>
      </w:r>
      <w:bookmarkEnd w:id="4"/>
    </w:p>
    <w:p w14:paraId="1433401E" w14:textId="77777777" w:rsidR="005B5F6B" w:rsidRPr="005B5F6B" w:rsidRDefault="005B5F6B" w:rsidP="005B5F6B">
      <w:pPr>
        <w:rPr>
          <w:rFonts w:ascii="Times New Roman" w:eastAsia="Times New Roman" w:hAnsi="Times New Roman" w:cs="Times New Roman"/>
        </w:rPr>
      </w:pPr>
      <w:r w:rsidRPr="005B5F6B">
        <w:rPr>
          <w:rFonts w:ascii="Arial" w:eastAsia="Times New Roman" w:hAnsi="Arial" w:cs="Arial"/>
          <w:color w:val="000000"/>
          <w:sz w:val="20"/>
          <w:szCs w:val="20"/>
          <w:shd w:val="clear" w:color="auto" w:fill="FFFFFF"/>
        </w:rPr>
        <w:t>Brooks, S. (2019). </w:t>
      </w:r>
      <w:r w:rsidRPr="005B5F6B">
        <w:rPr>
          <w:rFonts w:ascii="Arial" w:eastAsia="Times New Roman" w:hAnsi="Arial" w:cs="Arial"/>
          <w:i/>
          <w:iCs/>
          <w:color w:val="000000"/>
          <w:sz w:val="20"/>
          <w:szCs w:val="20"/>
        </w:rPr>
        <w:t>Where Should You Be Storing Employee Records? - The People HR Blog</w:t>
      </w:r>
      <w:r w:rsidRPr="005B5F6B">
        <w:rPr>
          <w:rFonts w:ascii="Arial" w:eastAsia="Times New Roman" w:hAnsi="Arial" w:cs="Arial"/>
          <w:color w:val="000000"/>
          <w:sz w:val="20"/>
          <w:szCs w:val="20"/>
          <w:shd w:val="clear" w:color="auto" w:fill="FFFFFF"/>
        </w:rPr>
        <w:t>. [online] The People HR Blog. Available at: https://www.peoplehr.com/blog/2016/05/03/where-should-you-be-storing-employee-records/ [Accessed 27 Apr. 2019].</w:t>
      </w:r>
    </w:p>
    <w:p w14:paraId="7F238DCA" w14:textId="77777777" w:rsidR="0035580E" w:rsidRPr="0035580E" w:rsidRDefault="0035580E" w:rsidP="0035580E">
      <w:pPr>
        <w:rPr>
          <w:rFonts w:ascii="Times New Roman" w:eastAsia="Times New Roman" w:hAnsi="Times New Roman" w:cs="Times New Roman"/>
        </w:rPr>
      </w:pPr>
      <w:r w:rsidRPr="0035580E">
        <w:rPr>
          <w:rFonts w:ascii="Arial" w:eastAsia="Times New Roman" w:hAnsi="Arial" w:cs="Arial"/>
          <w:color w:val="000000"/>
          <w:sz w:val="20"/>
          <w:szCs w:val="20"/>
          <w:shd w:val="clear" w:color="auto" w:fill="FFFFFF"/>
        </w:rPr>
        <w:t>about an employee, P. (2019). </w:t>
      </w:r>
      <w:r w:rsidRPr="0035580E">
        <w:rPr>
          <w:rFonts w:ascii="Arial" w:eastAsia="Times New Roman" w:hAnsi="Arial" w:cs="Arial"/>
          <w:i/>
          <w:iCs/>
          <w:color w:val="000000"/>
          <w:sz w:val="20"/>
          <w:szCs w:val="20"/>
        </w:rPr>
        <w:t>Personal data an employer can keep about an employee</w:t>
      </w:r>
      <w:r w:rsidRPr="0035580E">
        <w:rPr>
          <w:rFonts w:ascii="Arial" w:eastAsia="Times New Roman" w:hAnsi="Arial" w:cs="Arial"/>
          <w:color w:val="000000"/>
          <w:sz w:val="20"/>
          <w:szCs w:val="20"/>
          <w:shd w:val="clear" w:color="auto" w:fill="FFFFFF"/>
        </w:rPr>
        <w:t>. [online] GOV.UK. Available at: https://www.gov.uk/personal-data-my-employer-can-keep-about-me [Accessed 29 Apr. 2019].</w:t>
      </w:r>
    </w:p>
    <w:p w14:paraId="3AEE6B19" w14:textId="77777777" w:rsidR="00917C94" w:rsidRPr="00917C94" w:rsidRDefault="00917C94" w:rsidP="00917C94">
      <w:pPr>
        <w:rPr>
          <w:rFonts w:ascii="Times New Roman" w:eastAsia="Times New Roman" w:hAnsi="Times New Roman" w:cs="Times New Roman"/>
        </w:rPr>
      </w:pPr>
      <w:proofErr w:type="spellStart"/>
      <w:r w:rsidRPr="00917C94">
        <w:rPr>
          <w:rFonts w:ascii="Arial" w:eastAsia="Times New Roman" w:hAnsi="Arial" w:cs="Arial"/>
          <w:color w:val="000000"/>
          <w:sz w:val="20"/>
          <w:szCs w:val="20"/>
          <w:shd w:val="clear" w:color="auto" w:fill="FFFFFF"/>
        </w:rPr>
        <w:t>Mcquerrey</w:t>
      </w:r>
      <w:proofErr w:type="spellEnd"/>
      <w:r w:rsidRPr="00917C94">
        <w:rPr>
          <w:rFonts w:ascii="Arial" w:eastAsia="Times New Roman" w:hAnsi="Arial" w:cs="Arial"/>
          <w:color w:val="000000"/>
          <w:sz w:val="20"/>
          <w:szCs w:val="20"/>
          <w:shd w:val="clear" w:color="auto" w:fill="FFFFFF"/>
        </w:rPr>
        <w:t>, L. (2019). </w:t>
      </w:r>
      <w:r w:rsidRPr="00917C94">
        <w:rPr>
          <w:rFonts w:ascii="Arial" w:eastAsia="Times New Roman" w:hAnsi="Arial" w:cs="Arial"/>
          <w:i/>
          <w:iCs/>
          <w:color w:val="000000"/>
          <w:sz w:val="20"/>
          <w:szCs w:val="20"/>
        </w:rPr>
        <w:t xml:space="preserve">How Do Businesses </w:t>
      </w:r>
      <w:proofErr w:type="gramStart"/>
      <w:r w:rsidRPr="00917C94">
        <w:rPr>
          <w:rFonts w:ascii="Arial" w:eastAsia="Times New Roman" w:hAnsi="Arial" w:cs="Arial"/>
          <w:i/>
          <w:iCs/>
          <w:color w:val="000000"/>
          <w:sz w:val="20"/>
          <w:szCs w:val="20"/>
        </w:rPr>
        <w:t>Communicate?</w:t>
      </w:r>
      <w:r w:rsidRPr="00917C94">
        <w:rPr>
          <w:rFonts w:ascii="Arial" w:eastAsia="Times New Roman" w:hAnsi="Arial" w:cs="Arial"/>
          <w:color w:val="000000"/>
          <w:sz w:val="20"/>
          <w:szCs w:val="20"/>
          <w:shd w:val="clear" w:color="auto" w:fill="FFFFFF"/>
        </w:rPr>
        <w:t>.</w:t>
      </w:r>
      <w:proofErr w:type="gramEnd"/>
      <w:r w:rsidRPr="00917C94">
        <w:rPr>
          <w:rFonts w:ascii="Arial" w:eastAsia="Times New Roman" w:hAnsi="Arial" w:cs="Arial"/>
          <w:color w:val="000000"/>
          <w:sz w:val="20"/>
          <w:szCs w:val="20"/>
          <w:shd w:val="clear" w:color="auto" w:fill="FFFFFF"/>
        </w:rPr>
        <w:t xml:space="preserve"> [online] Smallbusiness.chron.com. Available at: https://smallbusiness.chron.com/businesses-communicate-57080.html [Accessed 29 Apr. 2019].</w:t>
      </w:r>
    </w:p>
    <w:p w14:paraId="7A4A83BE" w14:textId="4B506968" w:rsidR="00DD35A8" w:rsidRDefault="00DD35A8" w:rsidP="00DD35A8">
      <w:pPr>
        <w:rPr>
          <w:rFonts w:ascii="Arial" w:eastAsia="Times New Roman" w:hAnsi="Arial" w:cs="Arial"/>
          <w:color w:val="000000"/>
          <w:sz w:val="20"/>
          <w:szCs w:val="20"/>
          <w:shd w:val="clear" w:color="auto" w:fill="FFFFFF"/>
        </w:rPr>
      </w:pPr>
      <w:r w:rsidRPr="00DD35A8">
        <w:rPr>
          <w:rFonts w:ascii="Arial" w:eastAsia="Times New Roman" w:hAnsi="Arial" w:cs="Arial"/>
          <w:color w:val="000000"/>
          <w:sz w:val="20"/>
          <w:szCs w:val="20"/>
          <w:shd w:val="clear" w:color="auto" w:fill="FFFFFF"/>
        </w:rPr>
        <w:t>Hicks, A. and Hicks, A. (2019). </w:t>
      </w:r>
      <w:r w:rsidRPr="00DD35A8">
        <w:rPr>
          <w:rFonts w:ascii="Arial" w:eastAsia="Times New Roman" w:hAnsi="Arial" w:cs="Arial"/>
          <w:i/>
          <w:iCs/>
          <w:color w:val="000000"/>
          <w:sz w:val="20"/>
          <w:szCs w:val="20"/>
        </w:rPr>
        <w:t>Top 10 Ways to Improve Employee Efficiency</w:t>
      </w:r>
      <w:r w:rsidRPr="00DD35A8">
        <w:rPr>
          <w:rFonts w:ascii="Arial" w:eastAsia="Times New Roman" w:hAnsi="Arial" w:cs="Arial"/>
          <w:color w:val="000000"/>
          <w:sz w:val="20"/>
          <w:szCs w:val="20"/>
          <w:shd w:val="clear" w:color="auto" w:fill="FFFFFF"/>
        </w:rPr>
        <w:t>. [online] Zenefits Blog. Available at: https://www.zenefits.com/blog/top-10-ways-to-improve-employee-efficiency/ [Accessed 9 Apr. 2019].</w:t>
      </w:r>
    </w:p>
    <w:p w14:paraId="4F9C3E2D" w14:textId="77777777" w:rsidR="00191055" w:rsidRPr="00191055" w:rsidRDefault="00191055" w:rsidP="00191055">
      <w:pPr>
        <w:rPr>
          <w:rFonts w:ascii="Times New Roman" w:eastAsia="Times New Roman" w:hAnsi="Times New Roman" w:cs="Times New Roman"/>
        </w:rPr>
      </w:pPr>
      <w:r w:rsidRPr="00191055">
        <w:rPr>
          <w:rFonts w:ascii="Arial" w:eastAsia="Times New Roman" w:hAnsi="Arial" w:cs="Arial"/>
          <w:color w:val="000000"/>
          <w:sz w:val="20"/>
          <w:szCs w:val="20"/>
          <w:shd w:val="clear" w:color="auto" w:fill="FFFFFF"/>
        </w:rPr>
        <w:t>Joseph, C. (2019). </w:t>
      </w:r>
      <w:proofErr w:type="spellStart"/>
      <w:r w:rsidRPr="00191055">
        <w:rPr>
          <w:rFonts w:ascii="Arial" w:eastAsia="Times New Roman" w:hAnsi="Arial" w:cs="Arial"/>
          <w:i/>
          <w:iCs/>
          <w:color w:val="000000"/>
          <w:sz w:val="20"/>
          <w:szCs w:val="20"/>
        </w:rPr>
        <w:t>Bizfluent</w:t>
      </w:r>
      <w:proofErr w:type="spellEnd"/>
      <w:r w:rsidRPr="00191055">
        <w:rPr>
          <w:rFonts w:ascii="Arial" w:eastAsia="Times New Roman" w:hAnsi="Arial" w:cs="Arial"/>
          <w:color w:val="000000"/>
          <w:sz w:val="20"/>
          <w:szCs w:val="20"/>
          <w:shd w:val="clear" w:color="auto" w:fill="FFFFFF"/>
        </w:rPr>
        <w:t>. [online] Bizfluent.com. Available at: https://bizfluent.com/info-7804697-importance-computers-workplace.html [Accessed 25 Jan. 2019].</w:t>
      </w:r>
    </w:p>
    <w:p w14:paraId="66E89631" w14:textId="6192506A" w:rsidR="00191055" w:rsidRPr="00DD35A8" w:rsidRDefault="00191055" w:rsidP="00DD35A8">
      <w:pPr>
        <w:rPr>
          <w:rFonts w:ascii="Times New Roman" w:eastAsia="Times New Roman" w:hAnsi="Times New Roman" w:cs="Times New Roman"/>
        </w:rPr>
      </w:pPr>
    </w:p>
    <w:p w14:paraId="032A315E" w14:textId="77777777" w:rsidR="005B5F6B" w:rsidRPr="005B5F6B" w:rsidRDefault="005B5F6B" w:rsidP="005B5F6B"/>
    <w:sectPr w:rsidR="005B5F6B" w:rsidRPr="005B5F6B" w:rsidSect="00B73ABE">
      <w:headerReference w:type="default" r:id="rId7"/>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544299" w14:textId="77777777" w:rsidR="00AE2B16" w:rsidRDefault="00AE2B16" w:rsidP="002C5CEA">
      <w:r>
        <w:separator/>
      </w:r>
    </w:p>
  </w:endnote>
  <w:endnote w:type="continuationSeparator" w:id="0">
    <w:p w14:paraId="054E74FD" w14:textId="77777777" w:rsidR="00AE2B16" w:rsidRDefault="00AE2B16" w:rsidP="002C5C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28255415"/>
      <w:docPartObj>
        <w:docPartGallery w:val="Page Numbers (Bottom of Page)"/>
        <w:docPartUnique/>
      </w:docPartObj>
    </w:sdtPr>
    <w:sdtContent>
      <w:p w14:paraId="6C776200" w14:textId="45B5F344" w:rsidR="00E12430" w:rsidRDefault="00E12430" w:rsidP="00457EF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07D92DA" w14:textId="77777777" w:rsidR="00E12430" w:rsidRDefault="00E12430" w:rsidP="00E1243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46395642"/>
      <w:docPartObj>
        <w:docPartGallery w:val="Page Numbers (Bottom of Page)"/>
        <w:docPartUnique/>
      </w:docPartObj>
    </w:sdtPr>
    <w:sdtContent>
      <w:p w14:paraId="26C6A5C0" w14:textId="22BAB580" w:rsidR="00E12430" w:rsidRDefault="00E12430" w:rsidP="00457EF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312795C" w14:textId="77777777" w:rsidR="00E12430" w:rsidRDefault="00E12430" w:rsidP="00E1243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5C1A4D" w14:textId="77777777" w:rsidR="00AE2B16" w:rsidRDefault="00AE2B16" w:rsidP="002C5CEA">
      <w:r>
        <w:separator/>
      </w:r>
    </w:p>
  </w:footnote>
  <w:footnote w:type="continuationSeparator" w:id="0">
    <w:p w14:paraId="25C937E6" w14:textId="77777777" w:rsidR="00AE2B16" w:rsidRDefault="00AE2B16" w:rsidP="002C5CE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2C30A9" w14:textId="31FBFADF" w:rsidR="002C5CEA" w:rsidRDefault="002C5CEA">
    <w:pPr>
      <w:pStyle w:val="Header"/>
    </w:pPr>
    <w:r>
      <w:t>Mohammed wasim ahmed Uddin              1809578                    BMSK4003        Joy Botu</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5CEA"/>
    <w:rsid w:val="001810AD"/>
    <w:rsid w:val="00191055"/>
    <w:rsid w:val="002665EC"/>
    <w:rsid w:val="002919C1"/>
    <w:rsid w:val="002C5CEA"/>
    <w:rsid w:val="0035580E"/>
    <w:rsid w:val="00421AC7"/>
    <w:rsid w:val="005548DB"/>
    <w:rsid w:val="005B33C0"/>
    <w:rsid w:val="005B5F6B"/>
    <w:rsid w:val="005D55C9"/>
    <w:rsid w:val="00917C94"/>
    <w:rsid w:val="00A44142"/>
    <w:rsid w:val="00AE2B16"/>
    <w:rsid w:val="00B32BF2"/>
    <w:rsid w:val="00B47456"/>
    <w:rsid w:val="00B73ABE"/>
    <w:rsid w:val="00C310D9"/>
    <w:rsid w:val="00C470E1"/>
    <w:rsid w:val="00DD35A8"/>
    <w:rsid w:val="00DE4F8B"/>
    <w:rsid w:val="00E12430"/>
    <w:rsid w:val="00E3319A"/>
    <w:rsid w:val="00E61815"/>
    <w:rsid w:val="00F234A9"/>
    <w:rsid w:val="00FD67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560B90C"/>
  <w15:chartTrackingRefBased/>
  <w15:docId w15:val="{801A82F0-721C-7344-AE77-E17145DCAB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430"/>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C5CEA"/>
    <w:pPr>
      <w:tabs>
        <w:tab w:val="center" w:pos="4680"/>
        <w:tab w:val="right" w:pos="9360"/>
      </w:tabs>
    </w:pPr>
  </w:style>
  <w:style w:type="character" w:customStyle="1" w:styleId="HeaderChar">
    <w:name w:val="Header Char"/>
    <w:basedOn w:val="DefaultParagraphFont"/>
    <w:link w:val="Header"/>
    <w:uiPriority w:val="99"/>
    <w:rsid w:val="002C5CEA"/>
  </w:style>
  <w:style w:type="paragraph" w:styleId="Footer">
    <w:name w:val="footer"/>
    <w:basedOn w:val="Normal"/>
    <w:link w:val="FooterChar"/>
    <w:uiPriority w:val="99"/>
    <w:unhideWhenUsed/>
    <w:rsid w:val="002C5CEA"/>
    <w:pPr>
      <w:tabs>
        <w:tab w:val="center" w:pos="4680"/>
        <w:tab w:val="right" w:pos="9360"/>
      </w:tabs>
    </w:pPr>
  </w:style>
  <w:style w:type="character" w:customStyle="1" w:styleId="FooterChar">
    <w:name w:val="Footer Char"/>
    <w:basedOn w:val="DefaultParagraphFont"/>
    <w:link w:val="Footer"/>
    <w:uiPriority w:val="99"/>
    <w:rsid w:val="002C5CEA"/>
  </w:style>
  <w:style w:type="paragraph" w:styleId="Title">
    <w:name w:val="Title"/>
    <w:basedOn w:val="Normal"/>
    <w:next w:val="Normal"/>
    <w:link w:val="TitleChar"/>
    <w:uiPriority w:val="10"/>
    <w:qFormat/>
    <w:rsid w:val="00E12430"/>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2430"/>
    <w:rPr>
      <w:rFonts w:asciiTheme="majorHAnsi" w:eastAsiaTheme="majorEastAsia" w:hAnsiTheme="majorHAnsi" w:cstheme="majorBidi"/>
      <w:spacing w:val="-10"/>
      <w:kern w:val="28"/>
      <w:sz w:val="56"/>
      <w:szCs w:val="56"/>
    </w:rPr>
  </w:style>
  <w:style w:type="character" w:styleId="PageNumber">
    <w:name w:val="page number"/>
    <w:basedOn w:val="DefaultParagraphFont"/>
    <w:uiPriority w:val="99"/>
    <w:semiHidden/>
    <w:unhideWhenUsed/>
    <w:rsid w:val="00E12430"/>
  </w:style>
  <w:style w:type="character" w:customStyle="1" w:styleId="Heading1Char">
    <w:name w:val="Heading 1 Char"/>
    <w:basedOn w:val="DefaultParagraphFont"/>
    <w:link w:val="Heading1"/>
    <w:uiPriority w:val="9"/>
    <w:rsid w:val="00E1243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12430"/>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E12430"/>
    <w:pPr>
      <w:spacing w:before="120"/>
    </w:pPr>
    <w:rPr>
      <w:rFonts w:cstheme="minorHAnsi"/>
      <w:b/>
      <w:bCs/>
      <w:i/>
      <w:iCs/>
    </w:rPr>
  </w:style>
  <w:style w:type="paragraph" w:styleId="TOC2">
    <w:name w:val="toc 2"/>
    <w:basedOn w:val="Normal"/>
    <w:next w:val="Normal"/>
    <w:autoRedefine/>
    <w:uiPriority w:val="39"/>
    <w:semiHidden/>
    <w:unhideWhenUsed/>
    <w:rsid w:val="00E12430"/>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E12430"/>
    <w:pPr>
      <w:ind w:left="480"/>
    </w:pPr>
    <w:rPr>
      <w:rFonts w:cstheme="minorHAnsi"/>
      <w:sz w:val="20"/>
      <w:szCs w:val="20"/>
    </w:rPr>
  </w:style>
  <w:style w:type="paragraph" w:styleId="TOC4">
    <w:name w:val="toc 4"/>
    <w:basedOn w:val="Normal"/>
    <w:next w:val="Normal"/>
    <w:autoRedefine/>
    <w:uiPriority w:val="39"/>
    <w:semiHidden/>
    <w:unhideWhenUsed/>
    <w:rsid w:val="00E12430"/>
    <w:pPr>
      <w:ind w:left="720"/>
    </w:pPr>
    <w:rPr>
      <w:rFonts w:cstheme="minorHAnsi"/>
      <w:sz w:val="20"/>
      <w:szCs w:val="20"/>
    </w:rPr>
  </w:style>
  <w:style w:type="paragraph" w:styleId="TOC5">
    <w:name w:val="toc 5"/>
    <w:basedOn w:val="Normal"/>
    <w:next w:val="Normal"/>
    <w:autoRedefine/>
    <w:uiPriority w:val="39"/>
    <w:semiHidden/>
    <w:unhideWhenUsed/>
    <w:rsid w:val="00E12430"/>
    <w:pPr>
      <w:ind w:left="960"/>
    </w:pPr>
    <w:rPr>
      <w:rFonts w:cstheme="minorHAnsi"/>
      <w:sz w:val="20"/>
      <w:szCs w:val="20"/>
    </w:rPr>
  </w:style>
  <w:style w:type="paragraph" w:styleId="TOC6">
    <w:name w:val="toc 6"/>
    <w:basedOn w:val="Normal"/>
    <w:next w:val="Normal"/>
    <w:autoRedefine/>
    <w:uiPriority w:val="39"/>
    <w:semiHidden/>
    <w:unhideWhenUsed/>
    <w:rsid w:val="00E12430"/>
    <w:pPr>
      <w:ind w:left="1200"/>
    </w:pPr>
    <w:rPr>
      <w:rFonts w:cstheme="minorHAnsi"/>
      <w:sz w:val="20"/>
      <w:szCs w:val="20"/>
    </w:rPr>
  </w:style>
  <w:style w:type="paragraph" w:styleId="TOC7">
    <w:name w:val="toc 7"/>
    <w:basedOn w:val="Normal"/>
    <w:next w:val="Normal"/>
    <w:autoRedefine/>
    <w:uiPriority w:val="39"/>
    <w:semiHidden/>
    <w:unhideWhenUsed/>
    <w:rsid w:val="00E12430"/>
    <w:pPr>
      <w:ind w:left="1440"/>
    </w:pPr>
    <w:rPr>
      <w:rFonts w:cstheme="minorHAnsi"/>
      <w:sz w:val="20"/>
      <w:szCs w:val="20"/>
    </w:rPr>
  </w:style>
  <w:style w:type="paragraph" w:styleId="TOC8">
    <w:name w:val="toc 8"/>
    <w:basedOn w:val="Normal"/>
    <w:next w:val="Normal"/>
    <w:autoRedefine/>
    <w:uiPriority w:val="39"/>
    <w:semiHidden/>
    <w:unhideWhenUsed/>
    <w:rsid w:val="00E12430"/>
    <w:pPr>
      <w:ind w:left="1680"/>
    </w:pPr>
    <w:rPr>
      <w:rFonts w:cstheme="minorHAnsi"/>
      <w:sz w:val="20"/>
      <w:szCs w:val="20"/>
    </w:rPr>
  </w:style>
  <w:style w:type="paragraph" w:styleId="TOC9">
    <w:name w:val="toc 9"/>
    <w:basedOn w:val="Normal"/>
    <w:next w:val="Normal"/>
    <w:autoRedefine/>
    <w:uiPriority w:val="39"/>
    <w:semiHidden/>
    <w:unhideWhenUsed/>
    <w:rsid w:val="00E12430"/>
    <w:pPr>
      <w:ind w:left="1920"/>
    </w:pPr>
    <w:rPr>
      <w:rFonts w:cstheme="minorHAnsi"/>
      <w:sz w:val="20"/>
      <w:szCs w:val="20"/>
    </w:rPr>
  </w:style>
  <w:style w:type="character" w:styleId="Hyperlink">
    <w:name w:val="Hyperlink"/>
    <w:basedOn w:val="DefaultParagraphFont"/>
    <w:uiPriority w:val="99"/>
    <w:unhideWhenUsed/>
    <w:rsid w:val="00E12430"/>
    <w:rPr>
      <w:color w:val="0563C1" w:themeColor="hyperlink"/>
      <w:u w:val="single"/>
    </w:rPr>
  </w:style>
  <w:style w:type="character" w:customStyle="1" w:styleId="apple-converted-space">
    <w:name w:val="apple-converted-space"/>
    <w:basedOn w:val="DefaultParagraphFont"/>
    <w:rsid w:val="005B5F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843887">
      <w:bodyDiv w:val="1"/>
      <w:marLeft w:val="0"/>
      <w:marRight w:val="0"/>
      <w:marTop w:val="0"/>
      <w:marBottom w:val="0"/>
      <w:divBdr>
        <w:top w:val="none" w:sz="0" w:space="0" w:color="auto"/>
        <w:left w:val="none" w:sz="0" w:space="0" w:color="auto"/>
        <w:bottom w:val="none" w:sz="0" w:space="0" w:color="auto"/>
        <w:right w:val="none" w:sz="0" w:space="0" w:color="auto"/>
      </w:divBdr>
    </w:div>
    <w:div w:id="599602556">
      <w:bodyDiv w:val="1"/>
      <w:marLeft w:val="0"/>
      <w:marRight w:val="0"/>
      <w:marTop w:val="0"/>
      <w:marBottom w:val="0"/>
      <w:divBdr>
        <w:top w:val="none" w:sz="0" w:space="0" w:color="auto"/>
        <w:left w:val="none" w:sz="0" w:space="0" w:color="auto"/>
        <w:bottom w:val="none" w:sz="0" w:space="0" w:color="auto"/>
        <w:right w:val="none" w:sz="0" w:space="0" w:color="auto"/>
      </w:divBdr>
    </w:div>
    <w:div w:id="852694597">
      <w:bodyDiv w:val="1"/>
      <w:marLeft w:val="0"/>
      <w:marRight w:val="0"/>
      <w:marTop w:val="0"/>
      <w:marBottom w:val="0"/>
      <w:divBdr>
        <w:top w:val="none" w:sz="0" w:space="0" w:color="auto"/>
        <w:left w:val="none" w:sz="0" w:space="0" w:color="auto"/>
        <w:bottom w:val="none" w:sz="0" w:space="0" w:color="auto"/>
        <w:right w:val="none" w:sz="0" w:space="0" w:color="auto"/>
      </w:divBdr>
    </w:div>
    <w:div w:id="875460829">
      <w:bodyDiv w:val="1"/>
      <w:marLeft w:val="0"/>
      <w:marRight w:val="0"/>
      <w:marTop w:val="0"/>
      <w:marBottom w:val="0"/>
      <w:divBdr>
        <w:top w:val="none" w:sz="0" w:space="0" w:color="auto"/>
        <w:left w:val="none" w:sz="0" w:space="0" w:color="auto"/>
        <w:bottom w:val="none" w:sz="0" w:space="0" w:color="auto"/>
        <w:right w:val="none" w:sz="0" w:space="0" w:color="auto"/>
      </w:divBdr>
    </w:div>
    <w:div w:id="920211268">
      <w:bodyDiv w:val="1"/>
      <w:marLeft w:val="0"/>
      <w:marRight w:val="0"/>
      <w:marTop w:val="0"/>
      <w:marBottom w:val="0"/>
      <w:divBdr>
        <w:top w:val="none" w:sz="0" w:space="0" w:color="auto"/>
        <w:left w:val="none" w:sz="0" w:space="0" w:color="auto"/>
        <w:bottom w:val="none" w:sz="0" w:space="0" w:color="auto"/>
        <w:right w:val="none" w:sz="0" w:space="0" w:color="auto"/>
      </w:divBdr>
    </w:div>
    <w:div w:id="1128739994">
      <w:bodyDiv w:val="1"/>
      <w:marLeft w:val="0"/>
      <w:marRight w:val="0"/>
      <w:marTop w:val="0"/>
      <w:marBottom w:val="0"/>
      <w:divBdr>
        <w:top w:val="none" w:sz="0" w:space="0" w:color="auto"/>
        <w:left w:val="none" w:sz="0" w:space="0" w:color="auto"/>
        <w:bottom w:val="none" w:sz="0" w:space="0" w:color="auto"/>
        <w:right w:val="none" w:sz="0" w:space="0" w:color="auto"/>
      </w:divBdr>
    </w:div>
    <w:div w:id="1275821044">
      <w:bodyDiv w:val="1"/>
      <w:marLeft w:val="0"/>
      <w:marRight w:val="0"/>
      <w:marTop w:val="0"/>
      <w:marBottom w:val="0"/>
      <w:divBdr>
        <w:top w:val="none" w:sz="0" w:space="0" w:color="auto"/>
        <w:left w:val="none" w:sz="0" w:space="0" w:color="auto"/>
        <w:bottom w:val="none" w:sz="0" w:space="0" w:color="auto"/>
        <w:right w:val="none" w:sz="0" w:space="0" w:color="auto"/>
      </w:divBdr>
    </w:div>
    <w:div w:id="1415085702">
      <w:bodyDiv w:val="1"/>
      <w:marLeft w:val="0"/>
      <w:marRight w:val="0"/>
      <w:marTop w:val="0"/>
      <w:marBottom w:val="0"/>
      <w:divBdr>
        <w:top w:val="none" w:sz="0" w:space="0" w:color="auto"/>
        <w:left w:val="none" w:sz="0" w:space="0" w:color="auto"/>
        <w:bottom w:val="none" w:sz="0" w:space="0" w:color="auto"/>
        <w:right w:val="none" w:sz="0" w:space="0" w:color="auto"/>
      </w:divBdr>
    </w:div>
    <w:div w:id="1562209295">
      <w:bodyDiv w:val="1"/>
      <w:marLeft w:val="0"/>
      <w:marRight w:val="0"/>
      <w:marTop w:val="0"/>
      <w:marBottom w:val="0"/>
      <w:divBdr>
        <w:top w:val="none" w:sz="0" w:space="0" w:color="auto"/>
        <w:left w:val="none" w:sz="0" w:space="0" w:color="auto"/>
        <w:bottom w:val="none" w:sz="0" w:space="0" w:color="auto"/>
        <w:right w:val="none" w:sz="0" w:space="0" w:color="auto"/>
      </w:divBdr>
    </w:div>
    <w:div w:id="18771603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ste16</b:Tag>
    <b:SourceType>InternetSite</b:SourceType>
    <b:Guid>{594FF43E-7341-9847-935E-E0924037935B}</b:Guid>
    <b:Author>
      <b:Author>
        <b:NameList>
          <b:Person>
            <b:Last>brooks</b:Last>
            <b:First>steve</b:First>
          </b:Person>
        </b:NameList>
      </b:Author>
    </b:Author>
    <b:Title>people</b:Title>
    <b:URL>https://www.peoplehr.com/blog/2016/05/03/where-should-you-be-storing-employee-records/</b:URL>
    <b:Year>2016</b:Year>
    <b:YearAccessed>2019</b:YearAccessed>
    <b:MonthAccessed>april</b:MonthAccessed>
    <b:DayAccessed>27</b:DayAccessed>
    <b:RefOrder>1</b:RefOrder>
  </b:Source>
  <b:Source>
    <b:Tag>gov18</b:Tag>
    <b:SourceType>InternetSite</b:SourceType>
    <b:Guid>{560F2A0E-5FC9-7048-8192-39267C1EB346}</b:Guid>
    <b:Author>
      <b:Author>
        <b:Corporate>gov.uk</b:Corporate>
      </b:Author>
    </b:Author>
    <b:Title>Personal data an employer can keep about an employee</b:Title>
    <b:URL>https://www.gov.uk/personal-data-my-employer-can-keep-about-me</b:URL>
    <b:Year>2018</b:Year>
    <b:YearAccessed>2019</b:YearAccessed>
    <b:MonthAccessed>april</b:MonthAccessed>
    <b:DayAccessed>29</b:DayAccessed>
    <b:RefOrder>2</b:RefOrder>
  </b:Source>
  <b:Source>
    <b:Tag>Lis19</b:Tag>
    <b:SourceType>InternetSite</b:SourceType>
    <b:Guid>{8FE55A98-8D20-8F4A-A858-1F65C3F801FE}</b:Guid>
    <b:Author>
      <b:Author>
        <b:NameList>
          <b:Person>
            <b:Last>McQuerrey</b:Last>
            <b:First>Lisa</b:First>
          </b:Person>
        </b:NameList>
      </b:Author>
    </b:Author>
    <b:Title>chron</b:Title>
    <b:URL>https://smallbusiness.chron.com/businesses-communicate-57080.html</b:URL>
    <b:Year>2019</b:Year>
    <b:YearAccessed>2019</b:YearAccessed>
    <b:MonthAccessed>april</b:MonthAccessed>
    <b:DayAccessed>29</b:DayAccessed>
    <b:RefOrder>3</b:RefOrder>
  </b:Source>
  <b:Source>
    <b:Tag>Ale19</b:Tag>
    <b:SourceType>InternetSite</b:SourceType>
    <b:Guid>{A34881AF-BEC7-4E41-8FC8-119C1690ED07}</b:Guid>
    <b:Author>
      <b:Author>
        <b:NameList>
          <b:Person>
            <b:Last>Hicks</b:Last>
            <b:First>Alexandra</b:First>
          </b:Person>
        </b:NameList>
      </b:Author>
    </b:Author>
    <b:Title>zenefits</b:Title>
    <b:URL>https://www.zenefits.com/blog/top-10-ways-to-improve-employee-efficiency/</b:URL>
    <b:Year>2019</b:Year>
    <b:YearAccessed>2019</b:YearAccessed>
    <b:MonthAccessed>april</b:MonthAccessed>
    <b:DayAccessed>30</b:DayAccessed>
    <b:RefOrder>5</b:RefOrder>
  </b:Source>
  <b:Source>
    <b:Tag>Chr19</b:Tag>
    <b:SourceType>InternetSite</b:SourceType>
    <b:Guid>{7E156679-E22D-E04A-8A10-2F1EF6600B84}</b:Guid>
    <b:Author>
      <b:Author>
        <b:NameList>
          <b:Person>
            <b:Last>Joseph</b:Last>
            <b:First>Chris</b:First>
          </b:Person>
        </b:NameList>
      </b:Author>
    </b:Author>
    <b:Title>bizfluent</b:Title>
    <b:URL>https://bizfluent.com/info-7804697-importance-computers-workplace.html</b:URL>
    <b:Year>2019</b:Year>
    <b:YearAccessed>2019</b:YearAccessed>
    <b:MonthAccessed>april </b:MonthAccessed>
    <b:DayAccessed>30</b:DayAccessed>
    <b:RefOrder>4</b:RefOrder>
  </b:Source>
</b:Sources>
</file>

<file path=customXml/itemProps1.xml><?xml version="1.0" encoding="utf-8"?>
<ds:datastoreItem xmlns:ds="http://schemas.openxmlformats.org/officeDocument/2006/customXml" ds:itemID="{2EC9E71C-E6E8-7B4A-8619-255139D58C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156</TotalTime>
  <Pages>5</Pages>
  <Words>1856</Words>
  <Characters>9782</Characters>
  <Application>Microsoft Office Word</Application>
  <DocSecurity>0</DocSecurity>
  <Lines>305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Uddin (1809578)</dc:creator>
  <cp:keywords/>
  <dc:description/>
  <cp:lastModifiedBy>Mohammed Uddin (1809578)</cp:lastModifiedBy>
  <cp:revision>5</cp:revision>
  <dcterms:created xsi:type="dcterms:W3CDTF">2019-05-02T18:17:00Z</dcterms:created>
  <dcterms:modified xsi:type="dcterms:W3CDTF">2019-05-02T22:54:00Z</dcterms:modified>
</cp:coreProperties>
</file>