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76330484"/>
        <w:docPartObj>
          <w:docPartGallery w:val="Cover Pages"/>
          <w:docPartUnique/>
        </w:docPartObj>
      </w:sdtPr>
      <w:sdtContent>
        <w:p w14:paraId="7DCAF82F" w14:textId="77777777" w:rsidR="00B725D5" w:rsidRDefault="00000000">
          <w:r>
            <w:rPr>
              <w:noProof/>
              <w:color w:val="FFFFFF" w:themeColor="background1"/>
            </w:rPr>
            <mc:AlternateContent>
              <mc:Choice Requires="wpg">
                <w:drawing>
                  <wp:anchor distT="0" distB="0" distL="114300" distR="114300" simplePos="0" relativeHeight="251659264" behindDoc="0" locked="0" layoutInCell="1" allowOverlap="1" wp14:anchorId="1B7B1260">
                    <wp:simplePos x="0" y="0"/>
                    <wp:positionH relativeFrom="page">
                      <wp:align>center</wp:align>
                    </wp:positionH>
                    <wp:positionV relativeFrom="page">
                      <wp:align>center</wp:align>
                    </wp:positionV>
                    <wp:extent cx="6665653" cy="9718511"/>
                    <wp:effectExtent l="0" t="0" r="2540" b="635"/>
                    <wp:wrapNone/>
                    <wp:docPr id="11" name="Group 6"/>
                    <wp:cNvGraphicFramePr/>
                    <a:graphic xmlns:a="http://schemas.openxmlformats.org/drawingml/2006/main">
                      <a:graphicData uri="http://schemas.microsoft.com/office/word/2010/wordprocessingGroup">
                        <wpg:wgp>
                          <wpg:cNvGrpSpPr/>
                          <wpg:grpSpPr>
                            <a:xfrm>
                              <a:off x="0" y="0"/>
                              <a:ext cx="6665653" cy="9718511"/>
                              <a:chOff x="0" y="0"/>
                              <a:chExt cx="6858000" cy="9144000"/>
                            </a:xfrm>
                          </wpg:grpSpPr>
                          <wps:wsp>
                            <wps:cNvPr id="33" name="Rectangle 33"/>
                            <wps:cNvSpPr/>
                            <wps:spPr>
                              <a:xfrm>
                                <a:off x="228600" y="0"/>
                                <a:ext cx="6629400" cy="9144000"/>
                              </a:xfrm>
                              <a:prstGeom prst="rect">
                                <a:avLst/>
                              </a:prstGeom>
                              <a:solidFill>
                                <a:schemeClr val="tx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69BD5CA" w14:textId="77777777" w:rsidR="00B725D5" w:rsidRDefault="00000000">
                                  <w:pPr>
                                    <w:pStyle w:val="NoSpacing"/>
                                    <w:spacing w:after="120"/>
                                    <w:rPr>
                                      <w:rFonts w:asciiTheme="majorHAnsi" w:eastAsiaTheme="majorEastAsia" w:hAnsiTheme="majorHAnsi" w:cstheme="majorBidi"/>
                                      <w:color w:val="FFFFFF" w:themeColor="background1"/>
                                      <w:sz w:val="84"/>
                                      <w:szCs w:val="84"/>
                                    </w:rPr>
                                  </w:pPr>
                                  <w:r>
                                    <w:rPr>
                                      <w:rFonts w:asciiTheme="majorHAnsi" w:eastAsiaTheme="majorEastAsia" w:hAnsiTheme="majorHAnsi" w:cstheme="majorBidi"/>
                                      <w:color w:val="FFFFFF" w:themeColor="background1"/>
                                      <w:sz w:val="84"/>
                                      <w:szCs w:val="84"/>
                                    </w:rPr>
                                    <w:t xml:space="preserve">Research into Data security &amp; and compliance </w:t>
                                  </w:r>
                                </w:p>
                                <w:sdt>
                                  <w:sdtPr>
                                    <w:rPr>
                                      <w:color w:val="FFFFFF" w:themeColor="background1"/>
                                      <w:sz w:val="28"/>
                                      <w:szCs w:val="28"/>
                                    </w:rPr>
                                    <w:alias w:val="Subtitle"/>
                                    <w:id w:val="1611937615"/>
                                    <w:showingPlcHdr/>
                                    <w:dataBinding w:prefixMappings="xmlns:ns0='http://purl.org/dc/elements/1.1/' xmlns:ns1='http://schemas.openxmlformats.org/package/2006/metadata/core-properties' " w:xpath="/ns1:coreProperties[1]/ns0:subject[1]" w:storeItemID="{6C3C8BC8-F283-45AE-878A-BAB7291924A1}"/>
                                    <w:text/>
                                  </w:sdtPr>
                                  <w:sdtContent>
                                    <w:p w14:paraId="23655AD6" w14:textId="77777777" w:rsidR="00B725D5" w:rsidRDefault="00000000">
                                      <w:pPr>
                                        <w:pStyle w:val="NoSpacing"/>
                                        <w:rPr>
                                          <w:color w:val="FFFFFF" w:themeColor="background1"/>
                                          <w:sz w:val="28"/>
                                          <w:szCs w:val="28"/>
                                        </w:rPr>
                                      </w:pPr>
                                      <w:r>
                                        <w:rPr>
                                          <w:color w:val="FFFFFF" w:themeColor="background1"/>
                                          <w:sz w:val="28"/>
                                          <w:szCs w:val="28"/>
                                        </w:rPr>
                                        <w:t xml:space="preserve">     </w:t>
                                      </w:r>
                                    </w:p>
                                  </w:sdtContent>
                                </w:sdt>
                              </w:txbxContent>
                            </wps:txbx>
                            <wps:bodyPr rot="0" spcFirstLastPara="0" vertOverflow="overflow" horzOverflow="overflow" vert="horz" wrap="square" lIns="457200" tIns="914400" rIns="914400" bIns="2651760" numCol="1" spcCol="0" rtlCol="0" fromWordArt="0" anchor="b" anchorCtr="0" forceAA="0" compatLnSpc="1">
                              <a:prstTxWarp prst="textNoShape">
                                <a:avLst/>
                              </a:prstTxWarp>
                            </wps:bodyPr>
                          </wps:wsp>
                          <wps:wsp>
                            <wps:cNvPr id="34" name="Rectangle 34"/>
                            <wps:cNvSpPr/>
                            <wps:spPr>
                              <a:xfrm>
                                <a:off x="0" y="0"/>
                                <a:ext cx="228600" cy="9144000"/>
                              </a:xfrm>
                              <a:prstGeom prst="rect">
                                <a:avLst/>
                              </a:prstGeom>
                              <a:solidFill>
                                <a:schemeClr val="tx1">
                                  <a:lumMod val="50000"/>
                                  <a:lumOff val="5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wps:wsp>
                            <wps:cNvPr id="35" name="Text Box 35"/>
                            <wps:cNvSpPr txBox="1"/>
                            <wps:spPr>
                              <a:xfrm>
                                <a:off x="228600" y="7162800"/>
                                <a:ext cx="6629400" cy="156146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FFFFFF" w:themeColor="background1"/>
                                      <w:sz w:val="32"/>
                                      <w:szCs w:val="32"/>
                                    </w:rPr>
                                    <w:alias w:val="Author"/>
                                    <w:id w:val="-315646564"/>
                                    <w:dataBinding w:prefixMappings="xmlns:ns0='http://purl.org/dc/elements/1.1/' xmlns:ns1='http://schemas.openxmlformats.org/package/2006/metadata/core-properties' " w:xpath="/ns1:coreProperties[1]/ns0:creator[1]" w:storeItemID="{6C3C8BC8-F283-45AE-878A-BAB7291924A1}"/>
                                    <w:text/>
                                  </w:sdtPr>
                                  <w:sdtContent>
                                    <w:p w14:paraId="6476E72F" w14:textId="77777777" w:rsidR="00B725D5" w:rsidRDefault="00000000">
                                      <w:pPr>
                                        <w:pStyle w:val="NoSpacing"/>
                                        <w:rPr>
                                          <w:color w:val="FFFFFF" w:themeColor="background1"/>
                                          <w:sz w:val="32"/>
                                          <w:szCs w:val="32"/>
                                        </w:rPr>
                                      </w:pPr>
                                      <w:r>
                                        <w:rPr>
                                          <w:color w:val="FFFFFF" w:themeColor="background1"/>
                                          <w:sz w:val="32"/>
                                          <w:szCs w:val="32"/>
                                        </w:rPr>
                                        <w:t>Josh Lloyd (2205191)</w:t>
                                      </w:r>
                                    </w:p>
                                  </w:sdtContent>
                                </w:sdt>
                                <w:p w14:paraId="408FEF89" w14:textId="77777777" w:rsidR="00B725D5" w:rsidRDefault="00000000">
                                  <w:pPr>
                                    <w:pStyle w:val="NoSpacing"/>
                                    <w:rPr>
                                      <w:color w:val="FFFFFF" w:themeColor="background1"/>
                                      <w:sz w:val="18"/>
                                      <w:szCs w:val="18"/>
                                    </w:rPr>
                                  </w:pPr>
                                  <w:sdt>
                                    <w:sdtPr>
                                      <w:rPr>
                                        <w:caps/>
                                        <w:color w:val="FFFFFF" w:themeColor="background1"/>
                                        <w:sz w:val="18"/>
                                        <w:szCs w:val="18"/>
                                      </w:rPr>
                                      <w:alias w:val="Company"/>
                                      <w:id w:val="-775099975"/>
                                      <w:dataBinding w:prefixMappings="xmlns:ns0='http://schemas.openxmlformats.org/officeDocument/2006/extended-properties' " w:xpath="/ns0:Properties[1]/ns0:Company[1]" w:storeItemID="{6668398D-A668-4E3E-A5EB-62B293D839F1}"/>
                                      <w:text/>
                                    </w:sdtPr>
                                    <w:sdtContent>
                                      <w:r>
                                        <w:rPr>
                                          <w:caps/>
                                          <w:color w:val="FFFFFF" w:themeColor="background1"/>
                                          <w:sz w:val="18"/>
                                          <w:szCs w:val="18"/>
                                        </w:rPr>
                                        <w:t>UWTSD</w:t>
                                      </w:r>
                                    </w:sdtContent>
                                  </w:sdt>
                                  <w:r>
                                    <w:rPr>
                                      <w:color w:val="FFFFFF" w:themeColor="background1"/>
                                      <w:sz w:val="18"/>
                                      <w:szCs w:val="18"/>
                                    </w:rPr>
                                    <w:t>  </w:t>
                                  </w:r>
                                  <w:sdt>
                                    <w:sdtPr>
                                      <w:rPr>
                                        <w:color w:val="FFFFFF" w:themeColor="background1"/>
                                        <w:sz w:val="18"/>
                                        <w:szCs w:val="18"/>
                                      </w:rPr>
                                      <w:alias w:val="Address"/>
                                      <w:id w:val="-669564449"/>
                                      <w:showingPlcHdr/>
                                      <w:dataBinding w:prefixMappings="xmlns:ns0='http://schemas.microsoft.com/office/2006/coverPageProps' " w:xpath="/ns0:CoverPageProperties[1]/ns0:CompanyAddress[1]" w:storeItemID="{55AF091B-3C7A-41E3-B477-F2FDAA23CFDA}"/>
                                      <w:text/>
                                    </w:sdtPr>
                                    <w:sdtContent>
                                      <w:r>
                                        <w:rPr>
                                          <w:color w:val="FFFFFF" w:themeColor="background1"/>
                                          <w:sz w:val="18"/>
                                          <w:szCs w:val="18"/>
                                        </w:rPr>
                                        <w:t xml:space="preserve">     </w:t>
                                      </w:r>
                                    </w:sdtContent>
                                  </w:sdt>
                                </w:p>
                              </w:txbxContent>
                            </wps:txbx>
                            <wps:bodyPr rot="0" spcFirstLastPara="0" vertOverflow="overflow" horzOverflow="overflow" vert="horz" wrap="square" lIns="457200" tIns="0" rIns="914400" bIns="0" numCol="1" spcCol="0" rtlCol="0" fromWordArt="0" anchor="b" anchorCtr="0" forceAA="0" compatLnSpc="1">
                              <a:prstTxWarp prst="textNoShape">
                                <a:avLst/>
                              </a:prstTxWarp>
                            </wps:bodyPr>
                          </wps:wsp>
                        </wpg:wgp>
                      </a:graphicData>
                    </a:graphic>
                    <wp14:sizeRelH relativeFrom="page">
                      <wp14:pctWidth>88200</wp14:pctWidth>
                    </wp14:sizeRelH>
                    <wp14:sizeRelV relativeFrom="page">
                      <wp14:pctHeight>90900</wp14:pctHeight>
                    </wp14:sizeRelV>
                  </wp:anchor>
                </w:drawing>
              </mc:Choice>
              <mc:Fallback>
                <w:pict>
                  <v:group w14:anchorId="1B7B1260" id="Group 6" o:spid="_x0000_s1026" style="position:absolute;margin-left:0;margin-top:0;width:524.85pt;height:765.25pt;z-index:251659264;mso-width-percent:882;mso-height-percent:909;mso-position-horizontal:center;mso-position-horizontal-relative:page;mso-position-vertical:center;mso-position-vertical-relative:page;mso-width-percent:882;mso-height-percent:909" coordsize="68580,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">
                    <v:rect id="Rectangle 33" o:spid="_x0000_s1027" style="position:absolute;left:2286;width:66294;height:91440;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" fillcolor="black [3213]" stroked="f" strokeweight="1pt">
                      <v:textbox inset="36pt,1in,1in,208.8pt">
                        <w:txbxContent>
                          <w:p w14:paraId="069BD5CA" w14:textId="77777777" w:rsidR="00B725D5" w:rsidRDefault="00000000">
                            <w:pPr>
                              <w:pStyle w:val="NoSpacing"/>
                              <w:spacing w:after="120"/>
                              <w:rPr>
                                <w:rFonts w:asciiTheme="majorHAnsi" w:eastAsiaTheme="majorEastAsia" w:hAnsiTheme="majorHAnsi" w:cstheme="majorBidi"/>
                                <w:color w:val="FFFFFF" w:themeColor="background1"/>
                                <w:sz w:val="84"/>
                                <w:szCs w:val="84"/>
                              </w:rPr>
                            </w:pPr>
                            <w:r>
                              <w:rPr>
                                <w:rFonts w:asciiTheme="majorHAnsi" w:eastAsiaTheme="majorEastAsia" w:hAnsiTheme="majorHAnsi" w:cstheme="majorBidi"/>
                                <w:color w:val="FFFFFF" w:themeColor="background1"/>
                                <w:sz w:val="84"/>
                                <w:szCs w:val="84"/>
                              </w:rPr>
                              <w:t xml:space="preserve">Research into Data security &amp; and compliance </w:t>
                            </w:r>
                          </w:p>
                          <w:sdt>
                            <w:sdtPr>
                              <w:rPr>
                                <w:color w:val="FFFFFF" w:themeColor="background1"/>
                                <w:sz w:val="28"/>
                                <w:szCs w:val="28"/>
                              </w:rPr>
                              <w:alias w:val="Subtitle"/>
                              <w:id w:val="1611937615"/>
                              <w:showingPlcHdr/>
                              <w:dataBinding w:prefixMappings="xmlns:ns0='http://purl.org/dc/elements/1.1/' xmlns:ns1='http://schemas.openxmlformats.org/package/2006/metadata/core-properties' " w:xpath="/ns1:coreProperties[1]/ns0:subject[1]" w:storeItemID="{6C3C8BC8-F283-45AE-878A-BAB7291924A1}"/>
                              <w:text/>
                            </w:sdtPr>
                            <w:sdtContent>
                              <w:p w14:paraId="23655AD6" w14:textId="77777777" w:rsidR="00B725D5" w:rsidRDefault="00000000">
                                <w:pPr>
                                  <w:pStyle w:val="NoSpacing"/>
                                  <w:rPr>
                                    <w:color w:val="FFFFFF" w:themeColor="background1"/>
                                    <w:sz w:val="28"/>
                                    <w:szCs w:val="28"/>
                                  </w:rPr>
                                </w:pPr>
                                <w:r>
                                  <w:rPr>
                                    <w:color w:val="FFFFFF" w:themeColor="background1"/>
                                    <w:sz w:val="28"/>
                                    <w:szCs w:val="28"/>
                                  </w:rPr>
                                  <w:t xml:space="preserve">     </w:t>
                                </w:r>
                              </w:p>
                            </w:sdtContent>
                          </w:sdt>
                        </w:txbxContent>
                      </v:textbox>
                    </v:rect>
                    <v:rect id="Rectangle 34" o:spid="_x0000_s1028" style="position:absolute;width:2286;height:9144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" fillcolor="gray [1629]" stroked="f" strokeweight="1pt"/>
                    <v:shapetype id="_x0000_t202" coordsize="21600,21600" o:spt="202" path="m,l,21600r21600,l21600,xe">
                      <v:stroke joinstyle="miter"/>
                      <v:path gradientshapeok="t" o:connecttype="rect"/>
                    </v:shapetype>
                    <v:shape id="Text Box 35" o:spid="_x0000_s1029" type="#_x0000_t202" style="position:absolute;left:2286;top:71628;width:66294;height:1561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" filled="f" stroked="f" strokeweight=".5pt">
                      <v:textbox inset="36pt,0,1in,0">
                        <w:txbxContent>
                          <w:sdt>
                            <w:sdtPr>
                              <w:rPr>
                                <w:color w:val="FFFFFF" w:themeColor="background1"/>
                                <w:sz w:val="32"/>
                                <w:szCs w:val="32"/>
                              </w:rPr>
                              <w:alias w:val="Author"/>
                              <w:id w:val="-315646564"/>
                              <w:dataBinding w:prefixMappings="xmlns:ns0='http://purl.org/dc/elements/1.1/' xmlns:ns1='http://schemas.openxmlformats.org/package/2006/metadata/core-properties' " w:xpath="/ns1:coreProperties[1]/ns0:creator[1]" w:storeItemID="{6C3C8BC8-F283-45AE-878A-BAB7291924A1}"/>
                              <w:text/>
                            </w:sdtPr>
                            <w:sdtContent>
                              <w:p w14:paraId="6476E72F" w14:textId="77777777" w:rsidR="00B725D5" w:rsidRDefault="00000000">
                                <w:pPr>
                                  <w:pStyle w:val="NoSpacing"/>
                                  <w:rPr>
                                    <w:color w:val="FFFFFF" w:themeColor="background1"/>
                                    <w:sz w:val="32"/>
                                    <w:szCs w:val="32"/>
                                  </w:rPr>
                                </w:pPr>
                                <w:r>
                                  <w:rPr>
                                    <w:color w:val="FFFFFF" w:themeColor="background1"/>
                                    <w:sz w:val="32"/>
                                    <w:szCs w:val="32"/>
                                  </w:rPr>
                                  <w:t>Josh Lloyd (2205191)</w:t>
                                </w:r>
                              </w:p>
                            </w:sdtContent>
                          </w:sdt>
                          <w:p w14:paraId="408FEF89" w14:textId="77777777" w:rsidR="00B725D5" w:rsidRDefault="00000000">
                            <w:pPr>
                              <w:pStyle w:val="NoSpacing"/>
                              <w:rPr>
                                <w:color w:val="FFFFFF" w:themeColor="background1"/>
                                <w:sz w:val="18"/>
                                <w:szCs w:val="18"/>
                              </w:rPr>
                            </w:pPr>
                            <w:sdt>
                              <w:sdtPr>
                                <w:rPr>
                                  <w:caps/>
                                  <w:color w:val="FFFFFF" w:themeColor="background1"/>
                                  <w:sz w:val="18"/>
                                  <w:szCs w:val="18"/>
                                </w:rPr>
                                <w:alias w:val="Company"/>
                                <w:id w:val="-775099975"/>
                                <w:dataBinding w:prefixMappings="xmlns:ns0='http://schemas.openxmlformats.org/officeDocument/2006/extended-properties' " w:xpath="/ns0:Properties[1]/ns0:Company[1]" w:storeItemID="{6668398D-A668-4E3E-A5EB-62B293D839F1}"/>
                                <w:text/>
                              </w:sdtPr>
                              <w:sdtContent>
                                <w:r>
                                  <w:rPr>
                                    <w:caps/>
                                    <w:color w:val="FFFFFF" w:themeColor="background1"/>
                                    <w:sz w:val="18"/>
                                    <w:szCs w:val="18"/>
                                  </w:rPr>
                                  <w:t>UWTSD</w:t>
                                </w:r>
                              </w:sdtContent>
                            </w:sdt>
                            <w:r>
                              <w:rPr>
                                <w:color w:val="FFFFFF" w:themeColor="background1"/>
                                <w:sz w:val="18"/>
                                <w:szCs w:val="18"/>
                              </w:rPr>
                              <w:t>  </w:t>
                            </w:r>
                            <w:sdt>
                              <w:sdtPr>
                                <w:rPr>
                                  <w:color w:val="FFFFFF" w:themeColor="background1"/>
                                  <w:sz w:val="18"/>
                                  <w:szCs w:val="18"/>
                                </w:rPr>
                                <w:alias w:val="Address"/>
                                <w:id w:val="-669564449"/>
                                <w:showingPlcHdr/>
                                <w:dataBinding w:prefixMappings="xmlns:ns0='http://schemas.microsoft.com/office/2006/coverPageProps' " w:xpath="/ns0:CoverPageProperties[1]/ns0:CompanyAddress[1]" w:storeItemID="{55AF091B-3C7A-41E3-B477-F2FDAA23CFDA}"/>
                                <w:text/>
                              </w:sdtPr>
                              <w:sdtContent>
                                <w:r>
                                  <w:rPr>
                                    <w:color w:val="FFFFFF" w:themeColor="background1"/>
                                    <w:sz w:val="18"/>
                                    <w:szCs w:val="18"/>
                                  </w:rPr>
                                  <w:t xml:space="preserve">     </w:t>
                                </w:r>
                              </w:sdtContent>
                            </w:sdt>
                          </w:p>
                        </w:txbxContent>
                      </v:textbox>
                    </v:shape>
                    <w10:wrap anchorx="page" anchory="page"/>
                  </v:group>
                </w:pict>
              </mc:Fallback>
            </mc:AlternateContent>
          </w:r>
          <w:r>
            <w:br w:type="page"/>
          </w:r>
        </w:p>
      </w:sdtContent>
    </w:sdt>
    <w:sdt>
      <w:sdtPr>
        <w:id w:val="-1930492846"/>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14:ligatures w14:val="standardContextual"/>
        </w:rPr>
      </w:sdtEndPr>
      <w:sdtContent>
        <w:p w14:paraId="552DAAE5" w14:textId="173383BB" w:rsidR="009C39BC" w:rsidRDefault="009C39BC">
          <w:pPr>
            <w:pStyle w:val="TOCHeading"/>
          </w:pPr>
          <w:r>
            <w:t>Table of Contents</w:t>
          </w:r>
        </w:p>
        <w:p w14:paraId="4DD73E4F" w14:textId="15E0694C" w:rsidR="009C39BC" w:rsidRDefault="009C39BC">
          <w:pPr>
            <w:pStyle w:val="TOC1"/>
            <w:tabs>
              <w:tab w:val="right" w:leader="dot" w:pos="9016"/>
            </w:tabs>
            <w:rPr>
              <w:noProof/>
            </w:rPr>
          </w:pPr>
          <w:r>
            <w:fldChar w:fldCharType="begin"/>
          </w:r>
          <w:r>
            <w:instrText xml:space="preserve"> TOC \o "1-3" \h \z \u </w:instrText>
          </w:r>
          <w:r>
            <w:fldChar w:fldCharType="separate"/>
          </w:r>
          <w:hyperlink w:anchor="_Toc153277351" w:history="1">
            <w:r w:rsidRPr="0089603F">
              <w:rPr>
                <w:rStyle w:val="Hyperlink"/>
                <w:noProof/>
              </w:rPr>
              <w:t>Introduction:</w:t>
            </w:r>
            <w:r>
              <w:rPr>
                <w:noProof/>
                <w:webHidden/>
              </w:rPr>
              <w:tab/>
            </w:r>
            <w:r>
              <w:rPr>
                <w:noProof/>
                <w:webHidden/>
              </w:rPr>
              <w:fldChar w:fldCharType="begin"/>
            </w:r>
            <w:r>
              <w:rPr>
                <w:noProof/>
                <w:webHidden/>
              </w:rPr>
              <w:instrText xml:space="preserve"> PAGEREF _Toc153277351 \h </w:instrText>
            </w:r>
            <w:r>
              <w:rPr>
                <w:noProof/>
                <w:webHidden/>
              </w:rPr>
            </w:r>
            <w:r>
              <w:rPr>
                <w:noProof/>
                <w:webHidden/>
              </w:rPr>
              <w:fldChar w:fldCharType="separate"/>
            </w:r>
            <w:r>
              <w:rPr>
                <w:noProof/>
                <w:webHidden/>
              </w:rPr>
              <w:t>2</w:t>
            </w:r>
            <w:r>
              <w:rPr>
                <w:noProof/>
                <w:webHidden/>
              </w:rPr>
              <w:fldChar w:fldCharType="end"/>
            </w:r>
          </w:hyperlink>
        </w:p>
        <w:p w14:paraId="557E2CA6" w14:textId="1D26F944" w:rsidR="009C39BC" w:rsidRDefault="009C39BC">
          <w:pPr>
            <w:pStyle w:val="TOC2"/>
            <w:tabs>
              <w:tab w:val="right" w:leader="dot" w:pos="9016"/>
            </w:tabs>
            <w:rPr>
              <w:noProof/>
            </w:rPr>
          </w:pPr>
          <w:hyperlink w:anchor="_Toc153277352" w:history="1">
            <w:r w:rsidRPr="0089603F">
              <w:rPr>
                <w:rStyle w:val="Hyperlink"/>
                <w:noProof/>
              </w:rPr>
              <w:t>Task 1 – Research Data Security &amp; Compliance</w:t>
            </w:r>
            <w:r>
              <w:rPr>
                <w:noProof/>
                <w:webHidden/>
              </w:rPr>
              <w:tab/>
            </w:r>
            <w:r>
              <w:rPr>
                <w:noProof/>
                <w:webHidden/>
              </w:rPr>
              <w:fldChar w:fldCharType="begin"/>
            </w:r>
            <w:r>
              <w:rPr>
                <w:noProof/>
                <w:webHidden/>
              </w:rPr>
              <w:instrText xml:space="preserve"> PAGEREF _Toc153277352 \h </w:instrText>
            </w:r>
            <w:r>
              <w:rPr>
                <w:noProof/>
                <w:webHidden/>
              </w:rPr>
            </w:r>
            <w:r>
              <w:rPr>
                <w:noProof/>
                <w:webHidden/>
              </w:rPr>
              <w:fldChar w:fldCharType="separate"/>
            </w:r>
            <w:r>
              <w:rPr>
                <w:noProof/>
                <w:webHidden/>
              </w:rPr>
              <w:t>3</w:t>
            </w:r>
            <w:r>
              <w:rPr>
                <w:noProof/>
                <w:webHidden/>
              </w:rPr>
              <w:fldChar w:fldCharType="end"/>
            </w:r>
          </w:hyperlink>
        </w:p>
        <w:p w14:paraId="6483AEE0" w14:textId="7417A8A6" w:rsidR="009C39BC" w:rsidRDefault="009C39BC">
          <w:pPr>
            <w:pStyle w:val="TOC3"/>
            <w:tabs>
              <w:tab w:val="right" w:leader="dot" w:pos="9016"/>
            </w:tabs>
            <w:rPr>
              <w:noProof/>
            </w:rPr>
          </w:pPr>
          <w:hyperlink w:anchor="_Toc153277353" w:history="1">
            <w:r w:rsidRPr="0089603F">
              <w:rPr>
                <w:rStyle w:val="Hyperlink"/>
                <w:noProof/>
              </w:rPr>
              <w:t>-Security Technologies (e.g. Firewalls)</w:t>
            </w:r>
            <w:r>
              <w:rPr>
                <w:noProof/>
                <w:webHidden/>
              </w:rPr>
              <w:tab/>
            </w:r>
            <w:r>
              <w:rPr>
                <w:noProof/>
                <w:webHidden/>
              </w:rPr>
              <w:fldChar w:fldCharType="begin"/>
            </w:r>
            <w:r>
              <w:rPr>
                <w:noProof/>
                <w:webHidden/>
              </w:rPr>
              <w:instrText xml:space="preserve"> PAGEREF _Toc153277353 \h </w:instrText>
            </w:r>
            <w:r>
              <w:rPr>
                <w:noProof/>
                <w:webHidden/>
              </w:rPr>
            </w:r>
            <w:r>
              <w:rPr>
                <w:noProof/>
                <w:webHidden/>
              </w:rPr>
              <w:fldChar w:fldCharType="separate"/>
            </w:r>
            <w:r>
              <w:rPr>
                <w:noProof/>
                <w:webHidden/>
              </w:rPr>
              <w:t>3</w:t>
            </w:r>
            <w:r>
              <w:rPr>
                <w:noProof/>
                <w:webHidden/>
              </w:rPr>
              <w:fldChar w:fldCharType="end"/>
            </w:r>
          </w:hyperlink>
        </w:p>
        <w:p w14:paraId="2AD8A7A9" w14:textId="602AF1CA" w:rsidR="009C39BC" w:rsidRDefault="009C39BC">
          <w:pPr>
            <w:pStyle w:val="TOC3"/>
            <w:tabs>
              <w:tab w:val="right" w:leader="dot" w:pos="9016"/>
            </w:tabs>
            <w:rPr>
              <w:noProof/>
            </w:rPr>
          </w:pPr>
          <w:hyperlink w:anchor="_Toc153277354" w:history="1">
            <w:r w:rsidRPr="0089603F">
              <w:rPr>
                <w:rStyle w:val="Hyperlink"/>
                <w:noProof/>
              </w:rPr>
              <w:t>-Cryptography</w:t>
            </w:r>
            <w:r>
              <w:rPr>
                <w:noProof/>
                <w:webHidden/>
              </w:rPr>
              <w:tab/>
            </w:r>
            <w:r>
              <w:rPr>
                <w:noProof/>
                <w:webHidden/>
              </w:rPr>
              <w:fldChar w:fldCharType="begin"/>
            </w:r>
            <w:r>
              <w:rPr>
                <w:noProof/>
                <w:webHidden/>
              </w:rPr>
              <w:instrText xml:space="preserve"> PAGEREF _Toc153277354 \h </w:instrText>
            </w:r>
            <w:r>
              <w:rPr>
                <w:noProof/>
                <w:webHidden/>
              </w:rPr>
            </w:r>
            <w:r>
              <w:rPr>
                <w:noProof/>
                <w:webHidden/>
              </w:rPr>
              <w:fldChar w:fldCharType="separate"/>
            </w:r>
            <w:r>
              <w:rPr>
                <w:noProof/>
                <w:webHidden/>
              </w:rPr>
              <w:t>4</w:t>
            </w:r>
            <w:r>
              <w:rPr>
                <w:noProof/>
                <w:webHidden/>
              </w:rPr>
              <w:fldChar w:fldCharType="end"/>
            </w:r>
          </w:hyperlink>
        </w:p>
        <w:p w14:paraId="54A4C188" w14:textId="6CC25F2C" w:rsidR="009C39BC" w:rsidRDefault="009C39BC">
          <w:pPr>
            <w:pStyle w:val="TOC3"/>
            <w:tabs>
              <w:tab w:val="right" w:leader="dot" w:pos="9016"/>
            </w:tabs>
            <w:rPr>
              <w:noProof/>
            </w:rPr>
          </w:pPr>
          <w:hyperlink w:anchor="_Toc153277355" w:history="1">
            <w:r w:rsidRPr="0089603F">
              <w:rPr>
                <w:rStyle w:val="Hyperlink"/>
                <w:noProof/>
              </w:rPr>
              <w:t>-Physical security</w:t>
            </w:r>
            <w:r>
              <w:rPr>
                <w:noProof/>
                <w:webHidden/>
              </w:rPr>
              <w:tab/>
            </w:r>
            <w:r>
              <w:rPr>
                <w:noProof/>
                <w:webHidden/>
              </w:rPr>
              <w:fldChar w:fldCharType="begin"/>
            </w:r>
            <w:r>
              <w:rPr>
                <w:noProof/>
                <w:webHidden/>
              </w:rPr>
              <w:instrText xml:space="preserve"> PAGEREF _Toc153277355 \h </w:instrText>
            </w:r>
            <w:r>
              <w:rPr>
                <w:noProof/>
                <w:webHidden/>
              </w:rPr>
            </w:r>
            <w:r>
              <w:rPr>
                <w:noProof/>
                <w:webHidden/>
              </w:rPr>
              <w:fldChar w:fldCharType="separate"/>
            </w:r>
            <w:r>
              <w:rPr>
                <w:noProof/>
                <w:webHidden/>
              </w:rPr>
              <w:t>6</w:t>
            </w:r>
            <w:r>
              <w:rPr>
                <w:noProof/>
                <w:webHidden/>
              </w:rPr>
              <w:fldChar w:fldCharType="end"/>
            </w:r>
          </w:hyperlink>
        </w:p>
        <w:p w14:paraId="4FA14EA7" w14:textId="1B586EFD" w:rsidR="009C39BC" w:rsidRDefault="009C39BC">
          <w:pPr>
            <w:pStyle w:val="TOC1"/>
            <w:tabs>
              <w:tab w:val="right" w:leader="dot" w:pos="9016"/>
            </w:tabs>
            <w:rPr>
              <w:noProof/>
            </w:rPr>
          </w:pPr>
          <w:hyperlink w:anchor="_Toc153277356" w:history="1">
            <w:r w:rsidRPr="0089603F">
              <w:rPr>
                <w:rStyle w:val="Hyperlink"/>
                <w:noProof/>
              </w:rPr>
              <w:t>Task 2 – Case scenario</w:t>
            </w:r>
            <w:r>
              <w:rPr>
                <w:noProof/>
                <w:webHidden/>
              </w:rPr>
              <w:tab/>
            </w:r>
            <w:r>
              <w:rPr>
                <w:noProof/>
                <w:webHidden/>
              </w:rPr>
              <w:fldChar w:fldCharType="begin"/>
            </w:r>
            <w:r>
              <w:rPr>
                <w:noProof/>
                <w:webHidden/>
              </w:rPr>
              <w:instrText xml:space="preserve"> PAGEREF _Toc153277356 \h </w:instrText>
            </w:r>
            <w:r>
              <w:rPr>
                <w:noProof/>
                <w:webHidden/>
              </w:rPr>
            </w:r>
            <w:r>
              <w:rPr>
                <w:noProof/>
                <w:webHidden/>
              </w:rPr>
              <w:fldChar w:fldCharType="separate"/>
            </w:r>
            <w:r>
              <w:rPr>
                <w:noProof/>
                <w:webHidden/>
              </w:rPr>
              <w:t>8</w:t>
            </w:r>
            <w:r>
              <w:rPr>
                <w:noProof/>
                <w:webHidden/>
              </w:rPr>
              <w:fldChar w:fldCharType="end"/>
            </w:r>
          </w:hyperlink>
        </w:p>
        <w:p w14:paraId="7A534B1C" w14:textId="156DBF79" w:rsidR="009C39BC" w:rsidRDefault="009C39BC">
          <w:pPr>
            <w:pStyle w:val="TOC2"/>
            <w:tabs>
              <w:tab w:val="right" w:leader="dot" w:pos="9016"/>
            </w:tabs>
            <w:rPr>
              <w:noProof/>
            </w:rPr>
          </w:pPr>
          <w:hyperlink w:anchor="_Toc153277357" w:history="1">
            <w:r w:rsidRPr="0089603F">
              <w:rPr>
                <w:rStyle w:val="Hyperlink"/>
                <w:noProof/>
              </w:rPr>
              <w:t>Organizational structure &amp; informational Security</w:t>
            </w:r>
            <w:r>
              <w:rPr>
                <w:noProof/>
                <w:webHidden/>
              </w:rPr>
              <w:tab/>
            </w:r>
            <w:r>
              <w:rPr>
                <w:noProof/>
                <w:webHidden/>
              </w:rPr>
              <w:fldChar w:fldCharType="begin"/>
            </w:r>
            <w:r>
              <w:rPr>
                <w:noProof/>
                <w:webHidden/>
              </w:rPr>
              <w:instrText xml:space="preserve"> PAGEREF _Toc153277357 \h </w:instrText>
            </w:r>
            <w:r>
              <w:rPr>
                <w:noProof/>
                <w:webHidden/>
              </w:rPr>
            </w:r>
            <w:r>
              <w:rPr>
                <w:noProof/>
                <w:webHidden/>
              </w:rPr>
              <w:fldChar w:fldCharType="separate"/>
            </w:r>
            <w:r>
              <w:rPr>
                <w:noProof/>
                <w:webHidden/>
              </w:rPr>
              <w:t>8</w:t>
            </w:r>
            <w:r>
              <w:rPr>
                <w:noProof/>
                <w:webHidden/>
              </w:rPr>
              <w:fldChar w:fldCharType="end"/>
            </w:r>
          </w:hyperlink>
        </w:p>
        <w:p w14:paraId="68756755" w14:textId="7C00D848" w:rsidR="009C39BC" w:rsidRDefault="009C39BC">
          <w:pPr>
            <w:pStyle w:val="TOC2"/>
            <w:tabs>
              <w:tab w:val="right" w:leader="dot" w:pos="9016"/>
            </w:tabs>
            <w:rPr>
              <w:noProof/>
            </w:rPr>
          </w:pPr>
          <w:hyperlink w:anchor="_Toc153277358" w:history="1">
            <w:r w:rsidRPr="0089603F">
              <w:rPr>
                <w:rStyle w:val="Hyperlink"/>
                <w:noProof/>
              </w:rPr>
              <w:t>Policies and procedures</w:t>
            </w:r>
            <w:r>
              <w:rPr>
                <w:noProof/>
                <w:webHidden/>
              </w:rPr>
              <w:tab/>
            </w:r>
            <w:r>
              <w:rPr>
                <w:noProof/>
                <w:webHidden/>
              </w:rPr>
              <w:fldChar w:fldCharType="begin"/>
            </w:r>
            <w:r>
              <w:rPr>
                <w:noProof/>
                <w:webHidden/>
              </w:rPr>
              <w:instrText xml:space="preserve"> PAGEREF _Toc153277358 \h </w:instrText>
            </w:r>
            <w:r>
              <w:rPr>
                <w:noProof/>
                <w:webHidden/>
              </w:rPr>
            </w:r>
            <w:r>
              <w:rPr>
                <w:noProof/>
                <w:webHidden/>
              </w:rPr>
              <w:fldChar w:fldCharType="separate"/>
            </w:r>
            <w:r>
              <w:rPr>
                <w:noProof/>
                <w:webHidden/>
              </w:rPr>
              <w:t>9</w:t>
            </w:r>
            <w:r>
              <w:rPr>
                <w:noProof/>
                <w:webHidden/>
              </w:rPr>
              <w:fldChar w:fldCharType="end"/>
            </w:r>
          </w:hyperlink>
        </w:p>
        <w:p w14:paraId="7B0A12F3" w14:textId="2F15144F" w:rsidR="009C39BC" w:rsidRDefault="009C39BC">
          <w:pPr>
            <w:pStyle w:val="TOC2"/>
            <w:tabs>
              <w:tab w:val="right" w:leader="dot" w:pos="9016"/>
            </w:tabs>
            <w:rPr>
              <w:noProof/>
            </w:rPr>
          </w:pPr>
          <w:hyperlink w:anchor="_Toc153277359" w:history="1">
            <w:r w:rsidRPr="0089603F">
              <w:rPr>
                <w:rStyle w:val="Hyperlink"/>
                <w:noProof/>
              </w:rPr>
              <w:t>Compliance (Laws and ethics)</w:t>
            </w:r>
            <w:r>
              <w:rPr>
                <w:noProof/>
                <w:webHidden/>
              </w:rPr>
              <w:tab/>
            </w:r>
            <w:r>
              <w:rPr>
                <w:noProof/>
                <w:webHidden/>
              </w:rPr>
              <w:fldChar w:fldCharType="begin"/>
            </w:r>
            <w:r>
              <w:rPr>
                <w:noProof/>
                <w:webHidden/>
              </w:rPr>
              <w:instrText xml:space="preserve"> PAGEREF _Toc153277359 \h </w:instrText>
            </w:r>
            <w:r>
              <w:rPr>
                <w:noProof/>
                <w:webHidden/>
              </w:rPr>
            </w:r>
            <w:r>
              <w:rPr>
                <w:noProof/>
                <w:webHidden/>
              </w:rPr>
              <w:fldChar w:fldCharType="separate"/>
            </w:r>
            <w:r>
              <w:rPr>
                <w:noProof/>
                <w:webHidden/>
              </w:rPr>
              <w:t>9</w:t>
            </w:r>
            <w:r>
              <w:rPr>
                <w:noProof/>
                <w:webHidden/>
              </w:rPr>
              <w:fldChar w:fldCharType="end"/>
            </w:r>
          </w:hyperlink>
        </w:p>
        <w:p w14:paraId="4C85E3C5" w14:textId="0594A02F" w:rsidR="009C39BC" w:rsidRDefault="009C39BC">
          <w:pPr>
            <w:pStyle w:val="TOC2"/>
            <w:tabs>
              <w:tab w:val="right" w:leader="dot" w:pos="9016"/>
            </w:tabs>
            <w:rPr>
              <w:noProof/>
            </w:rPr>
          </w:pPr>
          <w:hyperlink w:anchor="_Toc153277360" w:history="1">
            <w:r w:rsidRPr="0089603F">
              <w:rPr>
                <w:rStyle w:val="Hyperlink"/>
                <w:noProof/>
              </w:rPr>
              <w:t>Governance and planning for security</w:t>
            </w:r>
            <w:r>
              <w:rPr>
                <w:noProof/>
                <w:webHidden/>
              </w:rPr>
              <w:tab/>
            </w:r>
            <w:r>
              <w:rPr>
                <w:noProof/>
                <w:webHidden/>
              </w:rPr>
              <w:fldChar w:fldCharType="begin"/>
            </w:r>
            <w:r>
              <w:rPr>
                <w:noProof/>
                <w:webHidden/>
              </w:rPr>
              <w:instrText xml:space="preserve"> PAGEREF _Toc153277360 \h </w:instrText>
            </w:r>
            <w:r>
              <w:rPr>
                <w:noProof/>
                <w:webHidden/>
              </w:rPr>
            </w:r>
            <w:r>
              <w:rPr>
                <w:noProof/>
                <w:webHidden/>
              </w:rPr>
              <w:fldChar w:fldCharType="separate"/>
            </w:r>
            <w:r>
              <w:rPr>
                <w:noProof/>
                <w:webHidden/>
              </w:rPr>
              <w:t>9</w:t>
            </w:r>
            <w:r>
              <w:rPr>
                <w:noProof/>
                <w:webHidden/>
              </w:rPr>
              <w:fldChar w:fldCharType="end"/>
            </w:r>
          </w:hyperlink>
        </w:p>
        <w:p w14:paraId="477FE132" w14:textId="22F35A63" w:rsidR="009C39BC" w:rsidRDefault="009C39BC">
          <w:pPr>
            <w:pStyle w:val="TOC2"/>
            <w:tabs>
              <w:tab w:val="right" w:leader="dot" w:pos="9016"/>
            </w:tabs>
            <w:rPr>
              <w:noProof/>
            </w:rPr>
          </w:pPr>
          <w:hyperlink w:anchor="_Toc153277361" w:history="1">
            <w:r w:rsidRPr="0089603F">
              <w:rPr>
                <w:rStyle w:val="Hyperlink"/>
                <w:noProof/>
              </w:rPr>
              <w:t>Risk Management &amp; and contingency planning</w:t>
            </w:r>
            <w:r>
              <w:rPr>
                <w:noProof/>
                <w:webHidden/>
              </w:rPr>
              <w:tab/>
            </w:r>
            <w:r>
              <w:rPr>
                <w:noProof/>
                <w:webHidden/>
              </w:rPr>
              <w:fldChar w:fldCharType="begin"/>
            </w:r>
            <w:r>
              <w:rPr>
                <w:noProof/>
                <w:webHidden/>
              </w:rPr>
              <w:instrText xml:space="preserve"> PAGEREF _Toc153277361 \h </w:instrText>
            </w:r>
            <w:r>
              <w:rPr>
                <w:noProof/>
                <w:webHidden/>
              </w:rPr>
            </w:r>
            <w:r>
              <w:rPr>
                <w:noProof/>
                <w:webHidden/>
              </w:rPr>
              <w:fldChar w:fldCharType="separate"/>
            </w:r>
            <w:r>
              <w:rPr>
                <w:noProof/>
                <w:webHidden/>
              </w:rPr>
              <w:t>10</w:t>
            </w:r>
            <w:r>
              <w:rPr>
                <w:noProof/>
                <w:webHidden/>
              </w:rPr>
              <w:fldChar w:fldCharType="end"/>
            </w:r>
          </w:hyperlink>
        </w:p>
        <w:p w14:paraId="0FEF12D5" w14:textId="160397B3" w:rsidR="009C39BC" w:rsidRDefault="009C39BC">
          <w:pPr>
            <w:pStyle w:val="TOC2"/>
            <w:tabs>
              <w:tab w:val="right" w:leader="dot" w:pos="9016"/>
            </w:tabs>
            <w:rPr>
              <w:noProof/>
            </w:rPr>
          </w:pPr>
          <w:hyperlink w:anchor="_Toc153277362" w:history="1">
            <w:r w:rsidRPr="0089603F">
              <w:rPr>
                <w:rStyle w:val="Hyperlink"/>
                <w:noProof/>
              </w:rPr>
              <w:t>Protection mechanisms</w:t>
            </w:r>
            <w:r>
              <w:rPr>
                <w:noProof/>
                <w:webHidden/>
              </w:rPr>
              <w:tab/>
            </w:r>
            <w:r>
              <w:rPr>
                <w:noProof/>
                <w:webHidden/>
              </w:rPr>
              <w:fldChar w:fldCharType="begin"/>
            </w:r>
            <w:r>
              <w:rPr>
                <w:noProof/>
                <w:webHidden/>
              </w:rPr>
              <w:instrText xml:space="preserve"> PAGEREF _Toc153277362 \h </w:instrText>
            </w:r>
            <w:r>
              <w:rPr>
                <w:noProof/>
                <w:webHidden/>
              </w:rPr>
            </w:r>
            <w:r>
              <w:rPr>
                <w:noProof/>
                <w:webHidden/>
              </w:rPr>
              <w:fldChar w:fldCharType="separate"/>
            </w:r>
            <w:r>
              <w:rPr>
                <w:noProof/>
                <w:webHidden/>
              </w:rPr>
              <w:t>11</w:t>
            </w:r>
            <w:r>
              <w:rPr>
                <w:noProof/>
                <w:webHidden/>
              </w:rPr>
              <w:fldChar w:fldCharType="end"/>
            </w:r>
          </w:hyperlink>
        </w:p>
        <w:p w14:paraId="61B23CC9" w14:textId="21168C78" w:rsidR="009C39BC" w:rsidRDefault="009C39BC">
          <w:pPr>
            <w:pStyle w:val="TOC1"/>
            <w:tabs>
              <w:tab w:val="right" w:leader="dot" w:pos="9016"/>
            </w:tabs>
            <w:rPr>
              <w:noProof/>
            </w:rPr>
          </w:pPr>
          <w:hyperlink w:anchor="_Toc153277363" w:history="1">
            <w:r w:rsidRPr="0089603F">
              <w:rPr>
                <w:rStyle w:val="Hyperlink"/>
                <w:noProof/>
              </w:rPr>
              <w:t>References</w:t>
            </w:r>
            <w:r>
              <w:rPr>
                <w:noProof/>
                <w:webHidden/>
              </w:rPr>
              <w:tab/>
            </w:r>
            <w:r>
              <w:rPr>
                <w:noProof/>
                <w:webHidden/>
              </w:rPr>
              <w:fldChar w:fldCharType="begin"/>
            </w:r>
            <w:r>
              <w:rPr>
                <w:noProof/>
                <w:webHidden/>
              </w:rPr>
              <w:instrText xml:space="preserve"> PAGEREF _Toc153277363 \h </w:instrText>
            </w:r>
            <w:r>
              <w:rPr>
                <w:noProof/>
                <w:webHidden/>
              </w:rPr>
            </w:r>
            <w:r>
              <w:rPr>
                <w:noProof/>
                <w:webHidden/>
              </w:rPr>
              <w:fldChar w:fldCharType="separate"/>
            </w:r>
            <w:r>
              <w:rPr>
                <w:noProof/>
                <w:webHidden/>
              </w:rPr>
              <w:t>12</w:t>
            </w:r>
            <w:r>
              <w:rPr>
                <w:noProof/>
                <w:webHidden/>
              </w:rPr>
              <w:fldChar w:fldCharType="end"/>
            </w:r>
          </w:hyperlink>
        </w:p>
        <w:p w14:paraId="5401E889" w14:textId="79178AC4" w:rsidR="009C39BC" w:rsidRDefault="009C39BC">
          <w:r>
            <w:rPr>
              <w:b/>
              <w:bCs/>
              <w:noProof/>
            </w:rPr>
            <w:fldChar w:fldCharType="end"/>
          </w:r>
        </w:p>
      </w:sdtContent>
    </w:sdt>
    <w:p w14:paraId="288BC3AE" w14:textId="77777777" w:rsidR="009C39BC" w:rsidRDefault="009C39BC" w:rsidP="00B725D5">
      <w:pPr>
        <w:pStyle w:val="Heading1"/>
        <w:jc w:val="center"/>
      </w:pPr>
    </w:p>
    <w:p w14:paraId="3C962C20" w14:textId="77777777" w:rsidR="009C39BC" w:rsidRDefault="009C39BC" w:rsidP="00B725D5">
      <w:pPr>
        <w:pStyle w:val="Heading1"/>
        <w:jc w:val="center"/>
      </w:pPr>
    </w:p>
    <w:p w14:paraId="532AE6BF" w14:textId="77777777" w:rsidR="009C39BC" w:rsidRDefault="009C39BC" w:rsidP="00B725D5">
      <w:pPr>
        <w:pStyle w:val="Heading1"/>
        <w:jc w:val="center"/>
      </w:pPr>
    </w:p>
    <w:p w14:paraId="359E7677" w14:textId="77777777" w:rsidR="009C39BC" w:rsidRDefault="009C39BC" w:rsidP="00B725D5">
      <w:pPr>
        <w:pStyle w:val="Heading1"/>
        <w:jc w:val="center"/>
      </w:pPr>
    </w:p>
    <w:p w14:paraId="21B8143C" w14:textId="77777777" w:rsidR="009C39BC" w:rsidRDefault="009C39BC" w:rsidP="00B725D5">
      <w:pPr>
        <w:pStyle w:val="Heading1"/>
        <w:jc w:val="center"/>
      </w:pPr>
    </w:p>
    <w:p w14:paraId="772B48DB" w14:textId="77777777" w:rsidR="009C39BC" w:rsidRDefault="009C39BC" w:rsidP="00B725D5">
      <w:pPr>
        <w:pStyle w:val="Heading1"/>
        <w:jc w:val="center"/>
      </w:pPr>
    </w:p>
    <w:p w14:paraId="04D04167" w14:textId="77777777" w:rsidR="009C39BC" w:rsidRDefault="009C39BC" w:rsidP="00B725D5">
      <w:pPr>
        <w:pStyle w:val="Heading1"/>
        <w:jc w:val="center"/>
      </w:pPr>
    </w:p>
    <w:p w14:paraId="26137B76" w14:textId="77777777" w:rsidR="009C39BC" w:rsidRDefault="009C39BC" w:rsidP="00B725D5">
      <w:pPr>
        <w:pStyle w:val="Heading1"/>
        <w:jc w:val="center"/>
      </w:pPr>
    </w:p>
    <w:p w14:paraId="091F9137" w14:textId="77777777" w:rsidR="009C39BC" w:rsidRDefault="009C39BC" w:rsidP="00B725D5">
      <w:pPr>
        <w:pStyle w:val="Heading1"/>
        <w:jc w:val="center"/>
      </w:pPr>
    </w:p>
    <w:p w14:paraId="416084A1" w14:textId="77777777" w:rsidR="009C39BC" w:rsidRDefault="009C39BC" w:rsidP="009C39BC">
      <w:pPr>
        <w:pStyle w:val="Heading1"/>
      </w:pPr>
      <w:bookmarkStart w:id="0" w:name="_Toc153277351"/>
    </w:p>
    <w:p w14:paraId="03DD80DA" w14:textId="77777777" w:rsidR="009C39BC" w:rsidRDefault="009C39BC" w:rsidP="009C39BC"/>
    <w:p w14:paraId="45B78CE6" w14:textId="77777777" w:rsidR="009C39BC" w:rsidRPr="009C39BC" w:rsidRDefault="009C39BC" w:rsidP="009C39BC"/>
    <w:p w14:paraId="6EA016B0" w14:textId="2B0030E5" w:rsidR="003730DF" w:rsidRDefault="00000000" w:rsidP="009C39BC">
      <w:pPr>
        <w:pStyle w:val="Heading1"/>
      </w:pPr>
      <w:r>
        <w:lastRenderedPageBreak/>
        <w:t>Introduction:</w:t>
      </w:r>
      <w:bookmarkEnd w:id="0"/>
    </w:p>
    <w:p w14:paraId="0E934245" w14:textId="77777777" w:rsidR="00B725D5" w:rsidRDefault="00B725D5"/>
    <w:p w14:paraId="42620CEF" w14:textId="77777777" w:rsidR="00B725D5" w:rsidRDefault="00000000">
      <w:r>
        <w:t>In this assignment, I will be covering two key topics and a set of subtopics to explain why companies need a good security model why they must be compliant with security laws, and how being compliant with said laws will allow them to have a stronger security structure.</w:t>
      </w:r>
    </w:p>
    <w:p w14:paraId="46970BAF" w14:textId="77777777" w:rsidR="00B725D5" w:rsidRDefault="00000000">
      <w:r>
        <w:t>Firstly, I will be conducting research into the topic of data security &amp; and compliance. I have chosen three subtopics within this field to explain what they are and how they are applied to information security and how they would benefit a company when applying them to their system to create a secure environment for themselves.</w:t>
      </w:r>
    </w:p>
    <w:p w14:paraId="2BA810C4" w14:textId="77777777" w:rsidR="00B725D5" w:rsidRDefault="00000000">
      <w:r>
        <w:t>Secondly, I will be taking on a case scenario where I will need to explain and apply my security approach to the company given in the scenario and design and evaluate my performance and process.</w:t>
      </w:r>
    </w:p>
    <w:p w14:paraId="69980106" w14:textId="77777777" w:rsidR="00B725D5" w:rsidRDefault="00B725D5"/>
    <w:p w14:paraId="076C2A82" w14:textId="77777777" w:rsidR="007C2B3B" w:rsidRDefault="007C2B3B"/>
    <w:p w14:paraId="5BA78335" w14:textId="77777777" w:rsidR="007C2B3B" w:rsidRDefault="007C2B3B"/>
    <w:p w14:paraId="44617B1E" w14:textId="77777777" w:rsidR="007C2B3B" w:rsidRDefault="007C2B3B"/>
    <w:p w14:paraId="6ABD1932" w14:textId="77777777" w:rsidR="007C2B3B" w:rsidRDefault="007C2B3B"/>
    <w:p w14:paraId="737C7132" w14:textId="77777777" w:rsidR="007C2B3B" w:rsidRDefault="007C2B3B"/>
    <w:p w14:paraId="080F89CC" w14:textId="77777777" w:rsidR="007C2B3B" w:rsidRDefault="007C2B3B"/>
    <w:p w14:paraId="572609AF" w14:textId="77777777" w:rsidR="007C2B3B" w:rsidRDefault="007C2B3B"/>
    <w:p w14:paraId="694E6FB7" w14:textId="77777777" w:rsidR="007C2B3B" w:rsidRDefault="007C2B3B"/>
    <w:p w14:paraId="0120A3F7" w14:textId="77777777" w:rsidR="007C2B3B" w:rsidRDefault="007C2B3B"/>
    <w:p w14:paraId="5C3EDE18" w14:textId="77777777" w:rsidR="007C2B3B" w:rsidRDefault="007C2B3B"/>
    <w:p w14:paraId="72DB34BB" w14:textId="77777777" w:rsidR="007C2B3B" w:rsidRDefault="007C2B3B"/>
    <w:p w14:paraId="5E82D275" w14:textId="77777777" w:rsidR="007C2B3B" w:rsidRDefault="007C2B3B"/>
    <w:p w14:paraId="5BD0BB54" w14:textId="77777777" w:rsidR="007C2B3B" w:rsidRDefault="007C2B3B"/>
    <w:p w14:paraId="71AF63C6" w14:textId="77777777" w:rsidR="007C2B3B" w:rsidRDefault="007C2B3B"/>
    <w:p w14:paraId="70939019" w14:textId="77777777" w:rsidR="007C2B3B" w:rsidRDefault="007C2B3B"/>
    <w:p w14:paraId="680C01F2" w14:textId="77777777" w:rsidR="007C2B3B" w:rsidRDefault="007C2B3B"/>
    <w:p w14:paraId="2FB38C4A" w14:textId="77777777" w:rsidR="007C2B3B" w:rsidRDefault="007C2B3B"/>
    <w:p w14:paraId="1619B187" w14:textId="77777777" w:rsidR="007C2B3B" w:rsidRDefault="007C2B3B"/>
    <w:p w14:paraId="72BC35D2" w14:textId="77777777" w:rsidR="007C2B3B" w:rsidRDefault="007C2B3B"/>
    <w:p w14:paraId="3969B8D1" w14:textId="77777777" w:rsidR="007C2B3B" w:rsidRDefault="007C2B3B"/>
    <w:p w14:paraId="27E409C3" w14:textId="77777777" w:rsidR="00B725D5" w:rsidRDefault="00000000" w:rsidP="00B725D5">
      <w:pPr>
        <w:pStyle w:val="Heading2"/>
      </w:pPr>
      <w:bookmarkStart w:id="1" w:name="_Toc153277352"/>
      <w:r>
        <w:lastRenderedPageBreak/>
        <w:t>Task 1 – Research Data Security &amp; Compliance</w:t>
      </w:r>
      <w:bookmarkEnd w:id="1"/>
    </w:p>
    <w:p w14:paraId="72573D87" w14:textId="77777777" w:rsidR="00B725D5" w:rsidRDefault="00B725D5" w:rsidP="00B725D5"/>
    <w:p w14:paraId="17E04D05" w14:textId="77777777" w:rsidR="00B725D5" w:rsidRDefault="00000000" w:rsidP="00B725D5">
      <w:pPr>
        <w:pStyle w:val="Heading3"/>
      </w:pPr>
      <w:bookmarkStart w:id="2" w:name="_Toc153277353"/>
      <w:r>
        <w:t>-Security Technologies (e.g. Firewalls)</w:t>
      </w:r>
      <w:bookmarkEnd w:id="2"/>
    </w:p>
    <w:p w14:paraId="12F77EBA" w14:textId="77777777" w:rsidR="00B725D5" w:rsidRDefault="00000000" w:rsidP="00B725D5">
      <w:r>
        <w:t>When considering the deployment of different security technologies/components it is important to consider the strengths and weaknesses of each technology and think, is this what I need in my system?</w:t>
      </w:r>
    </w:p>
    <w:p w14:paraId="3BC56B1B" w14:textId="77777777" w:rsidR="002D2A01" w:rsidRDefault="00000000" w:rsidP="00B725D5">
      <w:r>
        <w:t xml:space="preserve">When thinking of a security technology the first thing that comes to mind is a firewall, </w:t>
      </w:r>
      <w:r w:rsidR="00520920">
        <w:t xml:space="preserve">as </w:t>
      </w:r>
      <w:r>
        <w:t xml:space="preserve">not all traffic on your network is from authorized sources so it shouldn’t be allowed to come and go freely in your network not all </w:t>
      </w:r>
      <w:r w:rsidR="005E6710">
        <w:t>traffic</w:t>
      </w:r>
      <w:r>
        <w:t xml:space="preserve"> is authorized for purpose either. Their protections are the job of the firewall, a firewall is a tool designed to stop damage to a system. A firewall can be deployed as either a software or a hardware device either way they are deployed to enforce the access control policy created by your company for network </w:t>
      </w:r>
      <w:r w:rsidR="005E6710">
        <w:t>communications</w:t>
      </w:r>
      <w:r>
        <w:t xml:space="preserve">. To put it </w:t>
      </w:r>
      <w:r w:rsidR="00465B6D">
        <w:t>simply</w:t>
      </w:r>
      <w:r>
        <w:t xml:space="preserve"> firewalls are used to filter traffic through your system and pick out any harmful exploits data messages </w:t>
      </w:r>
      <w:proofErr w:type="gramStart"/>
      <w:r>
        <w:t>etc.</w:t>
      </w:r>
      <w:r w:rsidR="003D34B7">
        <w:t>[</w:t>
      </w:r>
      <w:proofErr w:type="gramEnd"/>
      <w:r w:rsidR="00AA49CB">
        <w:t>4</w:t>
      </w:r>
      <w:r w:rsidR="003D34B7">
        <w:t>]</w:t>
      </w:r>
    </w:p>
    <w:p w14:paraId="1FAAB3DE" w14:textId="77777777" w:rsidR="00E56145" w:rsidRDefault="00000000" w:rsidP="00B725D5">
      <w:r>
        <w:t xml:space="preserve">A firewall however cannot do </w:t>
      </w:r>
      <w:r w:rsidR="00465B6D">
        <w:t>everything,</w:t>
      </w:r>
      <w:r>
        <w:t xml:space="preserve"> and they do have some weaknesses, when in proper use firewalls can provide secure, reliable, and consistent security from external threats that may try to infect your system, however they do have some limitations as they are only part of the security </w:t>
      </w:r>
      <w:r w:rsidR="00465B6D">
        <w:t>strategy,</w:t>
      </w:r>
      <w:r>
        <w:t xml:space="preserve"> they cannot protect a network from everything by themselves. While they are a key element to protecting your system you should not neglect other security measures.</w:t>
      </w:r>
    </w:p>
    <w:p w14:paraId="72C302F1" w14:textId="77777777" w:rsidR="00465B6D" w:rsidRDefault="00000000" w:rsidP="00B725D5">
      <w:r>
        <w:t>The weakness of a firewall is that it cannot see the contents of encrypted traffic it can filter based on the header as it is in plaintext to achieve this it uses transport mode encryption however it cannot filter a header using tunneling mode encryption as the only plaintext component of the packet is a temporary tunnel header that only includes information about the tunnel endpoints.</w:t>
      </w:r>
      <w:r w:rsidR="003D34B7">
        <w:t>[</w:t>
      </w:r>
      <w:r w:rsidR="00AA49CB">
        <w:t>4</w:t>
      </w:r>
      <w:r w:rsidR="003D34B7">
        <w:t>]</w:t>
      </w:r>
    </w:p>
    <w:p w14:paraId="3E54D9B4" w14:textId="77777777" w:rsidR="00465B6D" w:rsidRDefault="00000000" w:rsidP="00B725D5">
      <w:r>
        <w:t>Another disadvantage is that it is not an intrusion detection system a firewall can only detect malicious traffic only when it enters the firewall interface, they do not observe the internal structure of network activity. They essentially serve as a border guard for either networks or subnets, therefore a firewall is not interchangeable with an intrusion detection system.</w:t>
      </w:r>
    </w:p>
    <w:p w14:paraId="5830957F" w14:textId="77777777" w:rsidR="00632B8A" w:rsidRDefault="00632B8A" w:rsidP="00B725D5"/>
    <w:p w14:paraId="5AE41170" w14:textId="77777777" w:rsidR="002D2A01" w:rsidRDefault="00000000" w:rsidP="00B725D5">
      <w:r>
        <w:t>Another common technology you may think of is VPN</w:t>
      </w:r>
      <w:r w:rsidR="00520920">
        <w:t>s.</w:t>
      </w:r>
      <w:r>
        <w:t xml:space="preserve"> As of late VPN</w:t>
      </w:r>
      <w:r w:rsidR="00520920">
        <w:t>s</w:t>
      </w:r>
      <w:r>
        <w:t xml:space="preserve"> have become rather common in the modern world making a big break out in the last few years and becoming more widely used for businesses and personal </w:t>
      </w:r>
      <w:proofErr w:type="gramStart"/>
      <w:r>
        <w:t>users.</w:t>
      </w:r>
      <w:r w:rsidR="003D34B7">
        <w:t>[</w:t>
      </w:r>
      <w:proofErr w:type="gramEnd"/>
      <w:r w:rsidR="00AA49CB">
        <w:t>4,3</w:t>
      </w:r>
      <w:r w:rsidR="003D34B7">
        <w:t>]</w:t>
      </w:r>
    </w:p>
    <w:p w14:paraId="7A7DC987" w14:textId="77777777" w:rsidR="002D2A01" w:rsidRDefault="00000000" w:rsidP="00B725D5">
      <w:r>
        <w:t>A VPN or virtual private network is a mechanism to establish remote connections</w:t>
      </w:r>
      <w:r w:rsidR="005E6710">
        <w:t xml:space="preserve"> across an intermediary network such as the Internet. The good thing about VPNS is that they allow long-distance communication for a low cost over the internet as only the end devices need a local internet connection. The way a VPN works is it uses encapsulation/tunneling protocols. It uses tunneling protocols to encase the original so that it can move through the intermediary networks. In most cases the tunneling protocol will deploy encryption so that the data being transported can traverse the internet securely.</w:t>
      </w:r>
    </w:p>
    <w:p w14:paraId="46A94A10" w14:textId="77777777" w:rsidR="005E6710" w:rsidRDefault="00000000" w:rsidP="00B725D5">
      <w:r>
        <w:t>VPNs are widely used for remote access, remote control, or secure communications within an unsafe/untrusted network.</w:t>
      </w:r>
    </w:p>
    <w:p w14:paraId="678B11C4" w14:textId="77777777" w:rsidR="00520920" w:rsidRDefault="00000000" w:rsidP="00B725D5">
      <w:r>
        <w:t xml:space="preserve">Proxy servers are used as a variation of a firewall. Much like a firewall they filter traffic but can act on traffic in a few ways. First and foremost, proxy servers act as a middleman between a client and an external server this relationship can also be inverse as it can be a link between an external client and </w:t>
      </w:r>
      <w:r>
        <w:lastRenderedPageBreak/>
        <w:t>an internal server. A proxy server will always hide the identity of the original requester from the server through network address translation.</w:t>
      </w:r>
      <w:r w:rsidR="00645177">
        <w:t>[</w:t>
      </w:r>
      <w:r w:rsidR="00AA49CB">
        <w:t>4</w:t>
      </w:r>
      <w:r w:rsidR="00645177">
        <w:t>]</w:t>
      </w:r>
    </w:p>
    <w:p w14:paraId="5D3570C1" w14:textId="77777777" w:rsidR="009B67EC" w:rsidRDefault="00000000" w:rsidP="00B725D5">
      <w:r>
        <w:t xml:space="preserve">Another useful feature of proxy servers is that they </w:t>
      </w:r>
      <w:proofErr w:type="gramStart"/>
      <w:r>
        <w:t>are able to</w:t>
      </w:r>
      <w:proofErr w:type="gramEnd"/>
      <w:r>
        <w:t xml:space="preserve"> filter content. This type of filtering focuses on the server address most likely the domain name or IP address or it can use keywords which appear in the content itself.</w:t>
      </w:r>
      <w:r w:rsidR="00632B8A">
        <w:t xml:space="preserve"> Proxy servers are also very useful in providing cache services. Caching is a mechanism for storing data that allows you to keep a local copy of data that is static in nature and numerous internal clients then pattern request the </w:t>
      </w:r>
      <w:proofErr w:type="gramStart"/>
      <w:r w:rsidR="00632B8A">
        <w:t>data.</w:t>
      </w:r>
      <w:r w:rsidR="00645177">
        <w:t>[</w:t>
      </w:r>
      <w:proofErr w:type="gramEnd"/>
      <w:r w:rsidR="00AA49CB">
        <w:t>4,3</w:t>
      </w:r>
      <w:r w:rsidR="00645177">
        <w:t>]</w:t>
      </w:r>
    </w:p>
    <w:p w14:paraId="6633932C" w14:textId="77777777" w:rsidR="00632B8A" w:rsidRDefault="00632B8A" w:rsidP="00B725D5"/>
    <w:p w14:paraId="63A1F0E0" w14:textId="77777777" w:rsidR="00632B8A" w:rsidRDefault="00000000" w:rsidP="00B725D5">
      <w:r>
        <w:t>These are just a few of the common network security components that are used to mitigate threats that you may encounter there are many other methods that can provide useful and benefit your system.</w:t>
      </w:r>
    </w:p>
    <w:p w14:paraId="56A29ECF" w14:textId="77777777" w:rsidR="00B725D5" w:rsidRDefault="00000000" w:rsidP="00B725D5">
      <w:pPr>
        <w:pStyle w:val="Heading3"/>
      </w:pPr>
      <w:bookmarkStart w:id="3" w:name="_Toc153277354"/>
      <w:r>
        <w:t>-Cryptography</w:t>
      </w:r>
      <w:bookmarkEnd w:id="3"/>
    </w:p>
    <w:p w14:paraId="37B35872" w14:textId="77777777" w:rsidR="00791522" w:rsidRDefault="00791522" w:rsidP="00B725D5"/>
    <w:p w14:paraId="7654E0CE" w14:textId="77777777" w:rsidR="00B725D5" w:rsidRDefault="00000000" w:rsidP="00B725D5">
      <w:r>
        <w:t xml:space="preserve">Due to the huge and rapid development in the information systems field, new challenges have presented themselves in information security. </w:t>
      </w:r>
      <w:r w:rsidR="00412C2A">
        <w:t>Most</w:t>
      </w:r>
      <w:r>
        <w:t xml:space="preserve"> organization's databases contain a high concentration of private and sensitive information. </w:t>
      </w:r>
      <w:r w:rsidR="00412C2A">
        <w:t>These databases</w:t>
      </w:r>
      <w:r>
        <w:t xml:space="preserve"> are vulnerable so an organization should try their hardest to protect their data from attacks. Due to the threat of attacks improving and enhancing database security is becoming one of the "largest and most important tasks in database research and industry</w:t>
      </w:r>
      <w:r w:rsidR="007C2B3B">
        <w:t>.” [</w:t>
      </w:r>
      <w:r w:rsidR="00AA49CB">
        <w:t>4,3</w:t>
      </w:r>
      <w:r>
        <w:t>]</w:t>
      </w:r>
    </w:p>
    <w:p w14:paraId="31414569" w14:textId="77777777" w:rsidR="00D07E93" w:rsidRDefault="00000000" w:rsidP="00B725D5">
      <w:r>
        <w:t xml:space="preserve">This is where cryptography comes in, “cryptography is the art and science of keeping information </w:t>
      </w:r>
      <w:r w:rsidR="007C2B3B">
        <w:t>secure” [</w:t>
      </w:r>
      <w:r w:rsidR="00AA49CB">
        <w:t>3</w:t>
      </w:r>
      <w:r>
        <w:t xml:space="preserve">]. It deals largely with the design of algorithms for the encryption and decryption of </w:t>
      </w:r>
      <w:r w:rsidR="00412C2A">
        <w:t>data</w:t>
      </w:r>
      <w:r>
        <w:t>, which is used to ensure the secrecy and authenticity of data incl</w:t>
      </w:r>
      <w:r w:rsidR="00412C2A">
        <w:t>uding symmetric and asymmetric encryption.</w:t>
      </w:r>
    </w:p>
    <w:p w14:paraId="30108950" w14:textId="77777777" w:rsidR="00412C2A" w:rsidRDefault="00000000" w:rsidP="00B725D5">
      <w:r>
        <w:t xml:space="preserve">"Symmetric encryption (private key encryption), Is a method of encryption in which the same key is used for both encryption and decryption of data".[1] The person sending the information uses the private key and algorithm to encrypt the data, and then the receiver uses both to decrypt. Both the sender and receiver must have this key to be able to encrypt and decrypt the data or this process will not </w:t>
      </w:r>
      <w:proofErr w:type="gramStart"/>
      <w:r>
        <w:t>work</w:t>
      </w:r>
      <w:proofErr w:type="gramEnd"/>
      <w:r>
        <w:t xml:space="preserve"> and the data will be unreadable, the key must also remain private.</w:t>
      </w:r>
    </w:p>
    <w:p w14:paraId="05709670" w14:textId="77777777" w:rsidR="00791522" w:rsidRDefault="00000000" w:rsidP="00B725D5">
      <w:r>
        <w:t>"Asymmetric encryption (public key encryption), Is a method of encryption in which two different keys are used” [</w:t>
      </w:r>
      <w:r w:rsidR="00AA49CB">
        <w:t>4</w:t>
      </w:r>
      <w:r>
        <w:t>]. One key is used for encrypting and the other for decrypting therefore you would have (a public and private key). However, the private key must remain secret, the good thing about this method is that if the public key is leaked it poses no threat to the encryption process if it becomes known.</w:t>
      </w:r>
    </w:p>
    <w:p w14:paraId="4B47E808" w14:textId="77777777" w:rsidR="00791522" w:rsidRDefault="00000000" w:rsidP="00B725D5">
      <w:r>
        <w:t xml:space="preserve">These two methods of encryption are the standard methods used in the industry today and create the framework for encryption methods such as DES, 3DES, etc. </w:t>
      </w:r>
    </w:p>
    <w:p w14:paraId="209D4E3B" w14:textId="77777777" w:rsidR="00791522" w:rsidRDefault="00000000" w:rsidP="00B725D5">
      <w:r>
        <w:t xml:space="preserve">"DES (Data encryption standard) was the first encryption standard to be recommended by NIST (National Institute of Standard and Technology)." The DES encryption is a </w:t>
      </w:r>
      <w:r w:rsidR="007C2B3B">
        <w:t>64-bit</w:t>
      </w:r>
      <w:r>
        <w:t xml:space="preserve"> key with a 64-bit block size. </w:t>
      </w:r>
      <w:r w:rsidR="0031387E">
        <w:t>However,</w:t>
      </w:r>
      <w:r>
        <w:t xml:space="preserve"> since the DES method was recommended by NIST constant attacks on the method made </w:t>
      </w:r>
      <w:r w:rsidR="007C2B3B">
        <w:t>it,</w:t>
      </w:r>
      <w:r>
        <w:t xml:space="preserve"> so the weaknesses of the standard were recorded and now the DES model has been made a redundant and insecure block cipher.</w:t>
      </w:r>
    </w:p>
    <w:p w14:paraId="4DCEE04F" w14:textId="77777777" w:rsidR="00791522" w:rsidRDefault="00000000" w:rsidP="00B725D5">
      <w:r>
        <w:t>3DES (Triple data encryption standard) is an improvement on the DES model much like its predecessor it is a (</w:t>
      </w:r>
      <w:r w:rsidR="0031387E">
        <w:t>64-bit</w:t>
      </w:r>
      <w:r>
        <w:t xml:space="preserve"> block size however it now boasts a </w:t>
      </w:r>
      <w:r w:rsidR="007C2B3B">
        <w:t>192-bit</w:t>
      </w:r>
      <w:r>
        <w:t xml:space="preserve"> key size) This encryption </w:t>
      </w:r>
      <w:r>
        <w:lastRenderedPageBreak/>
        <w:t xml:space="preserve">standard is heavily </w:t>
      </w:r>
      <w:proofErr w:type="gramStart"/>
      <w:r>
        <w:t>similar to</w:t>
      </w:r>
      <w:proofErr w:type="gramEnd"/>
      <w:r>
        <w:t xml:space="preserve"> the DES model however it is applied three times to increase the level of encryption however due to this it is known to be slower than other encryption models.</w:t>
      </w:r>
    </w:p>
    <w:p w14:paraId="14801D5B" w14:textId="77777777" w:rsidR="00093A68" w:rsidRDefault="00000000" w:rsidP="00B725D5">
      <w:r>
        <w:t xml:space="preserve">“RC2 is a block cipher with a </w:t>
      </w:r>
      <w:r w:rsidR="0031387E">
        <w:t>64-bit</w:t>
      </w:r>
      <w:r>
        <w:t xml:space="preserve"> cipher with a variable key size which has a range of 8-128 bits.” [</w:t>
      </w:r>
      <w:r w:rsidR="00AA49CB">
        <w:t>4</w:t>
      </w:r>
      <w:r>
        <w:t xml:space="preserve">] However, the RC2 model is vulnerable to key-related attacks using </w:t>
      </w:r>
      <w:r w:rsidR="0031387E">
        <w:t>234-bit</w:t>
      </w:r>
      <w:r>
        <w:t xml:space="preserve"> plaintexts.</w:t>
      </w:r>
    </w:p>
    <w:p w14:paraId="11F2D9B1" w14:textId="77777777" w:rsidR="00093A68" w:rsidRDefault="00000000" w:rsidP="00B725D5">
      <w:r>
        <w:t xml:space="preserve">“AES (advanced encryption security) is a block cipher. It has a variable key length of 128, 192, or 256 bits; </w:t>
      </w:r>
      <w:r w:rsidR="0031387E">
        <w:t>however,</w:t>
      </w:r>
      <w:r>
        <w:t xml:space="preserve"> it defaults to 256. AES encrypts data blocks in 128 bits in 10, 12, and 14 rounds depending on the key size" [</w:t>
      </w:r>
      <w:r w:rsidR="00AA49CB">
        <w:t>4,3</w:t>
      </w:r>
      <w:r>
        <w:t>] The advantage of using AES is that it is fast and flexible</w:t>
      </w:r>
      <w:r w:rsidR="0031387E">
        <w:t xml:space="preserve"> it can be implemented on different </w:t>
      </w:r>
      <w:proofErr w:type="gramStart"/>
      <w:r w:rsidR="0031387E">
        <w:t>platforms, and</w:t>
      </w:r>
      <w:proofErr w:type="gramEnd"/>
      <w:r w:rsidR="0031387E">
        <w:t xml:space="preserve"> is heavily used on smaller devices. AES has also been tested on security applications.</w:t>
      </w:r>
    </w:p>
    <w:p w14:paraId="2C962688" w14:textId="77777777" w:rsidR="0031387E" w:rsidRDefault="00000000" w:rsidP="00B725D5">
      <w:r>
        <w:t xml:space="preserve">RC6 is a block cipher. It was designed and created to meet the requirements of AES in competition. The RC6 cipher has a block size of 128 bits and can support key sizes of 128, 198, and 256 bits much like AES. However, some sources consider RC6 and AES to be the same as they are so </w:t>
      </w:r>
      <w:proofErr w:type="gramStart"/>
      <w:r>
        <w:t>similar.</w:t>
      </w:r>
      <w:r w:rsidR="00AA49CB">
        <w:t>[</w:t>
      </w:r>
      <w:proofErr w:type="gramEnd"/>
      <w:r w:rsidR="00AA49CB">
        <w:t>6,7]</w:t>
      </w:r>
    </w:p>
    <w:p w14:paraId="1750F0F9" w14:textId="77777777" w:rsidR="0031387E" w:rsidRDefault="00000000" w:rsidP="00B725D5">
      <w:r>
        <w:t>Blowfish is a block cipher. It can be used as a replacement for the DES algorithm. The blowfish cipher takes a variable key length which can range from 32 bits to 448 bits; however, it defaults to 128 bits. The advantage of blowfish is that it is unpatented and is available for free.</w:t>
      </w:r>
    </w:p>
    <w:p w14:paraId="17393177" w14:textId="77777777" w:rsidR="007C2B3B" w:rsidRDefault="00000000" w:rsidP="00B725D5">
      <w:r w:rsidRPr="007C2B3B">
        <w:rPr>
          <w:noProof/>
        </w:rPr>
        <w:drawing>
          <wp:anchor distT="0" distB="0" distL="114300" distR="114300" simplePos="0" relativeHeight="251660288" behindDoc="1" locked="0" layoutInCell="1" allowOverlap="1" wp14:anchorId="5B7CB9C0">
            <wp:simplePos x="0" y="0"/>
            <wp:positionH relativeFrom="column">
              <wp:posOffset>445770</wp:posOffset>
            </wp:positionH>
            <wp:positionV relativeFrom="paragraph">
              <wp:posOffset>2540</wp:posOffset>
            </wp:positionV>
            <wp:extent cx="4114800" cy="1285875"/>
            <wp:effectExtent l="0" t="0" r="0" b="9525"/>
            <wp:wrapTight wrapText="bothSides">
              <wp:wrapPolygon edited="0">
                <wp:start x="0" y="0"/>
                <wp:lineTo x="0" y="21440"/>
                <wp:lineTo x="21500" y="21440"/>
                <wp:lineTo x="21500" y="0"/>
                <wp:lineTo x="0" y="0"/>
              </wp:wrapPolygon>
            </wp:wrapTight>
            <wp:docPr id="173152055" name="Picture 1" descr="A table with numbers and numb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152055" name="Picture 1" descr="A table with numbers and numbers&#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4114800" cy="1285875"/>
                    </a:xfrm>
                    <a:prstGeom prst="rect">
                      <a:avLst/>
                    </a:prstGeom>
                  </pic:spPr>
                </pic:pic>
              </a:graphicData>
            </a:graphic>
            <wp14:sizeRelH relativeFrom="page">
              <wp14:pctWidth>0</wp14:pctWidth>
            </wp14:sizeRelH>
            <wp14:sizeRelV relativeFrom="page">
              <wp14:pctHeight>0</wp14:pctHeight>
            </wp14:sizeRelV>
          </wp:anchor>
        </w:drawing>
      </w:r>
    </w:p>
    <w:p w14:paraId="082B4DC4" w14:textId="77777777" w:rsidR="00093A68" w:rsidRDefault="00093A68" w:rsidP="00B725D5"/>
    <w:p w14:paraId="00532023" w14:textId="77777777" w:rsidR="007C2B3B" w:rsidRDefault="007C2B3B" w:rsidP="00B725D5"/>
    <w:p w14:paraId="1004A094" w14:textId="77777777" w:rsidR="007C2B3B" w:rsidRDefault="007C2B3B" w:rsidP="00B725D5"/>
    <w:p w14:paraId="1C911AA5" w14:textId="77777777" w:rsidR="007C2B3B" w:rsidRDefault="007C2B3B" w:rsidP="00B725D5"/>
    <w:p w14:paraId="05B7FBBA" w14:textId="77777777" w:rsidR="007C2B3B" w:rsidRDefault="00000000" w:rsidP="00B725D5">
      <w:r>
        <w:rPr>
          <w:noProof/>
        </w:rPr>
        <mc:AlternateContent>
          <mc:Choice Requires="wps">
            <w:drawing>
              <wp:anchor distT="0" distB="0" distL="114300" distR="114300" simplePos="0" relativeHeight="251663360" behindDoc="1" locked="0" layoutInCell="1" allowOverlap="1" wp14:anchorId="5AEEE286">
                <wp:simplePos x="0" y="0"/>
                <wp:positionH relativeFrom="column">
                  <wp:posOffset>384810</wp:posOffset>
                </wp:positionH>
                <wp:positionV relativeFrom="paragraph">
                  <wp:posOffset>6985</wp:posOffset>
                </wp:positionV>
                <wp:extent cx="4114800" cy="457200"/>
                <wp:effectExtent l="0" t="0" r="0" b="0"/>
                <wp:wrapTight wrapText="bothSides">
                  <wp:wrapPolygon edited="0">
                    <wp:start x="0" y="0"/>
                    <wp:lineTo x="0" y="20700"/>
                    <wp:lineTo x="21500" y="20700"/>
                    <wp:lineTo x="21500" y="0"/>
                    <wp:lineTo x="0" y="0"/>
                  </wp:wrapPolygon>
                </wp:wrapTight>
                <wp:docPr id="1329910355" name="Text Box 1"/>
                <wp:cNvGraphicFramePr/>
                <a:graphic xmlns:a="http://schemas.openxmlformats.org/drawingml/2006/main">
                  <a:graphicData uri="http://schemas.microsoft.com/office/word/2010/wordprocessingShape">
                    <wps:wsp>
                      <wps:cNvSpPr txBox="1"/>
                      <wps:spPr>
                        <a:xfrm>
                          <a:off x="0" y="0"/>
                          <a:ext cx="4114800" cy="457200"/>
                        </a:xfrm>
                        <a:prstGeom prst="rect">
                          <a:avLst/>
                        </a:prstGeom>
                        <a:solidFill>
                          <a:prstClr val="white"/>
                        </a:solidFill>
                        <a:ln>
                          <a:noFill/>
                        </a:ln>
                      </wps:spPr>
                      <wps:txbx>
                        <w:txbxContent>
                          <w:p w14:paraId="305993C2" w14:textId="77777777" w:rsidR="007C2B3B" w:rsidRPr="008D5F12" w:rsidRDefault="00000000" w:rsidP="007C2B3B">
                            <w:pPr>
                              <w:pStyle w:val="Caption"/>
                            </w:pPr>
                            <w:r>
                              <w:t xml:space="preserve">Table </w:t>
                            </w:r>
                            <w:fldSimple w:instr=" SEQ Table \* ARABIC ">
                              <w:r>
                                <w:rPr>
                                  <w:noProof/>
                                </w:rPr>
                                <w:t>1</w:t>
                              </w:r>
                            </w:fldSimple>
                            <w:r>
                              <w:t>: Comparative of the throughput of encryption and decryption algorithms with key and block size. [</w:t>
                            </w:r>
                            <w:r w:rsidR="00AA49CB">
                              <w:t>4</w:t>
                            </w:r>
                            <w:r>
                              <w:t>]</w:t>
                            </w:r>
                          </w:p>
                        </w:txbxContent>
                      </wps:txbx>
                      <wps:bodyPr rot="0" spcFirstLastPara="0" vertOverflow="overflow" horzOverflow="overflow" vert="horz" wrap="square" lIns="0" tIns="0" rIns="0" bIns="0" numCol="1" spcCol="0" rtlCol="0" fromWordArt="0" anchor="t" anchorCtr="0" forceAA="0" compatLnSpc="1">
                        <a:prstTxWarp prst="textNoShape">
                          <a:avLst/>
                        </a:prstTxWarp>
                      </wps:bodyPr>
                    </wps:wsp>
                  </a:graphicData>
                </a:graphic>
              </wp:anchor>
            </w:drawing>
          </mc:Choice>
          <mc:Fallback>
            <w:pict>
              <v:shape w14:anchorId="5AEEE286" id="Text Box 1" o:spid="_x0000_s1030" type="#_x0000_t202" style="position:absolute;margin-left:30.3pt;margin-top:.55pt;width:324pt;height:36pt;z-index:-2516531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" stroked="f">
                <v:textbox inset="0,0,0,0">
                  <w:txbxContent>
                    <w:p w14:paraId="305993C2" w14:textId="77777777" w:rsidR="007C2B3B" w:rsidRPr="008D5F12" w:rsidRDefault="00000000" w:rsidP="007C2B3B">
                      <w:pPr>
                        <w:pStyle w:val="Caption"/>
                      </w:pPr>
                      <w:r>
                        <w:t xml:space="preserve">Table </w:t>
                      </w:r>
                      <w:fldSimple w:instr=" SEQ Table \* ARABIC ">
                        <w:r>
                          <w:rPr>
                            <w:noProof/>
                          </w:rPr>
                          <w:t>1</w:t>
                        </w:r>
                      </w:fldSimple>
                      <w:r>
                        <w:t>: Comparative of the throughput of encryption and decryption algorithms with key and block size. [</w:t>
                      </w:r>
                      <w:r w:rsidR="00AA49CB">
                        <w:t>4</w:t>
                      </w:r>
                      <w:r>
                        <w:t>]</w:t>
                      </w:r>
                    </w:p>
                  </w:txbxContent>
                </v:textbox>
                <w10:wrap type="tight"/>
              </v:shape>
            </w:pict>
          </mc:Fallback>
        </mc:AlternateContent>
      </w:r>
    </w:p>
    <w:p w14:paraId="7E40B4B5" w14:textId="77777777" w:rsidR="007C2B3B" w:rsidRDefault="007C2B3B" w:rsidP="00B725D5"/>
    <w:p w14:paraId="13616F0E" w14:textId="77777777" w:rsidR="007C2B3B" w:rsidRDefault="00000000" w:rsidP="00B725D5">
      <w:r w:rsidRPr="007C2B3B">
        <w:rPr>
          <w:noProof/>
        </w:rPr>
        <w:drawing>
          <wp:anchor distT="0" distB="0" distL="114300" distR="114300" simplePos="0" relativeHeight="251661312" behindDoc="1" locked="0" layoutInCell="1" allowOverlap="1" wp14:anchorId="19751E7A">
            <wp:simplePos x="0" y="0"/>
            <wp:positionH relativeFrom="margin">
              <wp:posOffset>822960</wp:posOffset>
            </wp:positionH>
            <wp:positionV relativeFrom="paragraph">
              <wp:posOffset>6985</wp:posOffset>
            </wp:positionV>
            <wp:extent cx="3277574" cy="2034540"/>
            <wp:effectExtent l="0" t="0" r="0" b="3810"/>
            <wp:wrapTight wrapText="bothSides">
              <wp:wrapPolygon edited="0">
                <wp:start x="0" y="0"/>
                <wp:lineTo x="0" y="21438"/>
                <wp:lineTo x="21470" y="21438"/>
                <wp:lineTo x="21470" y="0"/>
                <wp:lineTo x="0" y="0"/>
              </wp:wrapPolygon>
            </wp:wrapTight>
            <wp:docPr id="1961122375" name="Picture 1" descr="A graph of different sizes and colo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1122375" name="Picture 1" descr="A graph of different sizes and colors&#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3277574" cy="2034540"/>
                    </a:xfrm>
                    <a:prstGeom prst="rect">
                      <a:avLst/>
                    </a:prstGeom>
                  </pic:spPr>
                </pic:pic>
              </a:graphicData>
            </a:graphic>
            <wp14:sizeRelH relativeFrom="margin">
              <wp14:pctWidth>0</wp14:pctWidth>
            </wp14:sizeRelH>
            <wp14:sizeRelV relativeFrom="margin">
              <wp14:pctHeight>0</wp14:pctHeight>
            </wp14:sizeRelV>
          </wp:anchor>
        </w:drawing>
      </w:r>
    </w:p>
    <w:p w14:paraId="1BEE23C3" w14:textId="77777777" w:rsidR="007C2B3B" w:rsidRDefault="007C2B3B" w:rsidP="00B725D5"/>
    <w:p w14:paraId="19DEA1BF" w14:textId="77777777" w:rsidR="007C2B3B" w:rsidRDefault="007C2B3B" w:rsidP="00B725D5"/>
    <w:p w14:paraId="0CEFCED1" w14:textId="77777777" w:rsidR="007C2B3B" w:rsidRDefault="007C2B3B" w:rsidP="00B725D5"/>
    <w:p w14:paraId="66DDE4C4" w14:textId="77777777" w:rsidR="007C2B3B" w:rsidRDefault="007C2B3B" w:rsidP="00B725D5"/>
    <w:p w14:paraId="699E1FEC" w14:textId="77777777" w:rsidR="007C2B3B" w:rsidRDefault="007C2B3B" w:rsidP="00B725D5"/>
    <w:p w14:paraId="723B9013" w14:textId="77777777" w:rsidR="007C2B3B" w:rsidRDefault="007C2B3B" w:rsidP="00B725D5"/>
    <w:p w14:paraId="721325F4" w14:textId="77777777" w:rsidR="007C2B3B" w:rsidRDefault="00000000" w:rsidP="00B725D5">
      <w:r>
        <w:rPr>
          <w:noProof/>
        </w:rPr>
        <mc:AlternateContent>
          <mc:Choice Requires="wps">
            <w:drawing>
              <wp:anchor distT="0" distB="0" distL="114300" distR="114300" simplePos="0" relativeHeight="251665408" behindDoc="1" locked="0" layoutInCell="1" allowOverlap="1" wp14:anchorId="3D1EE219">
                <wp:simplePos x="0" y="0"/>
                <wp:positionH relativeFrom="column">
                  <wp:posOffset>822960</wp:posOffset>
                </wp:positionH>
                <wp:positionV relativeFrom="paragraph">
                  <wp:posOffset>7620</wp:posOffset>
                </wp:positionV>
                <wp:extent cx="3277235" cy="635"/>
                <wp:effectExtent l="0" t="0" r="0" b="0"/>
                <wp:wrapTight wrapText="bothSides">
                  <wp:wrapPolygon edited="0">
                    <wp:start x="0" y="0"/>
                    <wp:lineTo x="0" y="21600"/>
                    <wp:lineTo x="21600" y="21600"/>
                    <wp:lineTo x="21600" y="0"/>
                    <wp:lineTo x="0" y="0"/>
                  </wp:wrapPolygon>
                </wp:wrapTight>
                <wp:docPr id="941917457" name="Text Box 1"/>
                <wp:cNvGraphicFramePr/>
                <a:graphic xmlns:a="http://schemas.openxmlformats.org/drawingml/2006/main">
                  <a:graphicData uri="http://schemas.microsoft.com/office/word/2010/wordprocessingShape">
                    <wps:wsp>
                      <wps:cNvSpPr txBox="1"/>
                      <wps:spPr>
                        <a:xfrm>
                          <a:off x="0" y="0"/>
                          <a:ext cx="3277235" cy="635"/>
                        </a:xfrm>
                        <a:prstGeom prst="rect">
                          <a:avLst/>
                        </a:prstGeom>
                        <a:solidFill>
                          <a:prstClr val="white"/>
                        </a:solidFill>
                        <a:ln>
                          <a:noFill/>
                        </a:ln>
                      </wps:spPr>
                      <wps:txbx>
                        <w:txbxContent>
                          <w:p w14:paraId="76512671" w14:textId="77777777" w:rsidR="007C2B3B" w:rsidRPr="00722C70" w:rsidRDefault="00000000" w:rsidP="007C2B3B">
                            <w:pPr>
                              <w:pStyle w:val="Caption"/>
                            </w:pPr>
                            <w:r>
                              <w:t xml:space="preserve">Figure </w:t>
                            </w:r>
                            <w:r w:rsidR="007F29A2">
                              <w:fldChar w:fldCharType="begin"/>
                            </w:r>
                            <w:r>
                              <w:instrText xml:space="preserve"> SEQ Figure \* ARABIC </w:instrText>
                            </w:r>
                            <w:r w:rsidR="007F29A2">
                              <w:fldChar w:fldCharType="separate"/>
                            </w:r>
                            <w:r w:rsidR="007F29A2">
                              <w:rPr>
                                <w:noProof/>
                              </w:rPr>
                              <w:t>1</w:t>
                            </w:r>
                            <w:r w:rsidR="007F29A2">
                              <w:rPr>
                                <w:noProof/>
                              </w:rPr>
                              <w:fldChar w:fldCharType="end"/>
                            </w:r>
                            <w:r>
                              <w:t>: Comparative at the throughput of encryption and decryption algorithms (Kbytes/sec)</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D1EE219" id="_x0000_s1031" type="#_x0000_t202" style="position:absolute;margin-left:64.8pt;margin-top:.6pt;width:258.05pt;height:.05pt;z-index:-2516510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" stroked="f">
                <v:textbox style="mso-fit-shape-to-text:t" inset="0,0,0,0">
                  <w:txbxContent>
                    <w:p w14:paraId="76512671" w14:textId="77777777" w:rsidR="007C2B3B" w:rsidRPr="00722C70" w:rsidRDefault="00000000" w:rsidP="007C2B3B">
                      <w:pPr>
                        <w:pStyle w:val="Caption"/>
                      </w:pPr>
                      <w:r>
                        <w:t xml:space="preserve">Figure </w:t>
                      </w:r>
                      <w:r w:rsidR="007F29A2">
                        <w:fldChar w:fldCharType="begin"/>
                      </w:r>
                      <w:r>
                        <w:instrText xml:space="preserve"> SEQ Figure \* ARABIC </w:instrText>
                      </w:r>
                      <w:r w:rsidR="007F29A2">
                        <w:fldChar w:fldCharType="separate"/>
                      </w:r>
                      <w:r w:rsidR="007F29A2">
                        <w:rPr>
                          <w:noProof/>
                        </w:rPr>
                        <w:t>1</w:t>
                      </w:r>
                      <w:r w:rsidR="007F29A2">
                        <w:rPr>
                          <w:noProof/>
                        </w:rPr>
                        <w:fldChar w:fldCharType="end"/>
                      </w:r>
                      <w:r>
                        <w:t>: Comparative at the throughput of encryption and decryption algorithms (Kbytes/sec)</w:t>
                      </w:r>
                    </w:p>
                  </w:txbxContent>
                </v:textbox>
                <w10:wrap type="tight"/>
              </v:shape>
            </w:pict>
          </mc:Fallback>
        </mc:AlternateContent>
      </w:r>
    </w:p>
    <w:p w14:paraId="63A407FC" w14:textId="77777777" w:rsidR="007C2B3B" w:rsidRDefault="007C2B3B" w:rsidP="00B725D5"/>
    <w:p w14:paraId="26D3429D" w14:textId="77777777" w:rsidR="007C2B3B" w:rsidRDefault="007C2B3B" w:rsidP="00B725D5"/>
    <w:p w14:paraId="11AF4260" w14:textId="77777777" w:rsidR="007C2B3B" w:rsidRDefault="007C2B3B" w:rsidP="00B725D5"/>
    <w:p w14:paraId="0B921F57" w14:textId="77777777" w:rsidR="007C2B3B" w:rsidRDefault="007C2B3B" w:rsidP="00B725D5"/>
    <w:p w14:paraId="7FC90480" w14:textId="77777777" w:rsidR="007C2B3B" w:rsidRDefault="007C2B3B" w:rsidP="00B725D5"/>
    <w:p w14:paraId="5DBE8FAB" w14:textId="77777777" w:rsidR="007C2B3B" w:rsidRDefault="007C2B3B" w:rsidP="00B725D5"/>
    <w:p w14:paraId="729A85FC" w14:textId="77777777" w:rsidR="007C2B3B" w:rsidRDefault="007C2B3B" w:rsidP="00B725D5"/>
    <w:p w14:paraId="2D12FFD8" w14:textId="77777777" w:rsidR="007C2B3B" w:rsidRDefault="007C2B3B" w:rsidP="00B725D5"/>
    <w:p w14:paraId="4CEDDF81" w14:textId="77777777" w:rsidR="00B725D5" w:rsidRPr="00B725D5" w:rsidRDefault="00000000" w:rsidP="00B725D5">
      <w:pPr>
        <w:pStyle w:val="Heading3"/>
      </w:pPr>
      <w:bookmarkStart w:id="4" w:name="_Toc153277355"/>
      <w:r>
        <w:t>-Physical security</w:t>
      </w:r>
      <w:bookmarkEnd w:id="4"/>
    </w:p>
    <w:p w14:paraId="5CA43021" w14:textId="77777777" w:rsidR="00B725D5" w:rsidRDefault="00B725D5" w:rsidP="00B725D5"/>
    <w:p w14:paraId="21D73AC8" w14:textId="77777777" w:rsidR="00B7408C" w:rsidRDefault="00000000" w:rsidP="00B725D5">
      <w:r>
        <w:t xml:space="preserve">In the world of </w:t>
      </w:r>
      <w:r w:rsidR="00914066">
        <w:t>cybersecurity,</w:t>
      </w:r>
      <w:r>
        <w:t xml:space="preserve"> the physical aspect is just as important as the digital aspect, you could have the most digitally secure system in the world but that wouldn't matter if it was left in an unlocked and unguarded room, attackers would still be able to access your system. When we think of 'cyber security' most people would give you examples of the digital side but in this section, I am going to explain why physical security is just as imperative as your system's digital security.</w:t>
      </w:r>
    </w:p>
    <w:p w14:paraId="58F6C77F" w14:textId="77777777" w:rsidR="00B7408C" w:rsidRDefault="00000000" w:rsidP="00B725D5">
      <w:r>
        <w:t>One of the first and most important objective</w:t>
      </w:r>
      <w:r w:rsidR="00A40B21">
        <w:t>s</w:t>
      </w:r>
      <w:r>
        <w:t xml:space="preserve"> when trying to create a physically secure environment is ‘site planning’. To have an effective secure building requires careful planning and design of the physical protection system, the personnel, </w:t>
      </w:r>
      <w:r w:rsidR="00914066">
        <w:t>procedures,</w:t>
      </w:r>
      <w:r>
        <w:t xml:space="preserve"> and the equipment involved. These aspects are the foundation</w:t>
      </w:r>
      <w:r w:rsidR="00A40B21">
        <w:t xml:space="preserve"> </w:t>
      </w:r>
      <w:r w:rsidR="00D80FE2">
        <w:t>of secure</w:t>
      </w:r>
      <w:r>
        <w:t xml:space="preserve"> facility operations. </w:t>
      </w:r>
      <w:r w:rsidR="00A40B21">
        <w:t xml:space="preserve">These designs can </w:t>
      </w:r>
      <w:r w:rsidR="00D80FE2">
        <w:t>vary</w:t>
      </w:r>
      <w:r w:rsidR="00A40B21">
        <w:t xml:space="preserve"> in measure of security and can also be very simple to implement. Take a prison for example prisons have very thick concrete walls and high fences to keep people from getting in and most importantly getting out just having these two simple design choices you have now created a very basic and effective way of restricting access.</w:t>
      </w:r>
    </w:p>
    <w:p w14:paraId="0E503FDC" w14:textId="77777777" w:rsidR="00721260" w:rsidRDefault="00000000" w:rsidP="00B725D5">
      <w:r>
        <w:t>When creating your system net</w:t>
      </w:r>
      <w:r w:rsidR="00A40B21">
        <w:t>work and structure</w:t>
      </w:r>
      <w:r>
        <w:t xml:space="preserve">, you should </w:t>
      </w:r>
      <w:r w:rsidR="00A40B21">
        <w:t>almost immediately conduct</w:t>
      </w:r>
      <w:r>
        <w:t xml:space="preserve"> a vulnerability assessment whether that be through your digital systems or physical measures conducting this assessment will allow you to see more clearly where the weak points in your design are. A good way to conduct this assessment is to walk around your facility so you can visually see where the weak points lay in your system. </w:t>
      </w:r>
      <w:r w:rsidR="00A40B21">
        <w:t>Weak points</w:t>
      </w:r>
      <w:r>
        <w:t xml:space="preserve"> can vary depending on how you have designed your facility one example is that you may have unsecure doors etc, a good way to mitigate this </w:t>
      </w:r>
      <w:r w:rsidR="00A40B21">
        <w:t>weak point</w:t>
      </w:r>
      <w:r>
        <w:t xml:space="preserve"> is to install card readers such as (RFID) so only employees can access certain areas which may contain sensitive data there a lots of methods you can use to secure your building which you can then</w:t>
      </w:r>
      <w:r w:rsidR="00A40B21">
        <w:t xml:space="preserve"> use to</w:t>
      </w:r>
      <w:r>
        <w:t xml:space="preserve"> mitigate any issues you may encounter during your assessment.</w:t>
      </w:r>
      <w:r w:rsidR="00AA49CB">
        <w:t>[1,2</w:t>
      </w:r>
    </w:p>
    <w:p w14:paraId="37AEA3E7" w14:textId="77777777" w:rsidR="000745C4" w:rsidRDefault="000745C4" w:rsidP="00B725D5"/>
    <w:p w14:paraId="41D2AB9C" w14:textId="77777777" w:rsidR="000745C4" w:rsidRDefault="00000000" w:rsidP="00B725D5">
      <w:r>
        <w:rPr>
          <w:noProof/>
        </w:rPr>
        <mc:AlternateContent>
          <mc:Choice Requires="wps">
            <w:drawing>
              <wp:anchor distT="0" distB="0" distL="114300" distR="114300" simplePos="0" relativeHeight="251667456" behindDoc="1" locked="0" layoutInCell="1" allowOverlap="1" wp14:anchorId="64D4A043">
                <wp:simplePos x="0" y="0"/>
                <wp:positionH relativeFrom="column">
                  <wp:posOffset>2795905</wp:posOffset>
                </wp:positionH>
                <wp:positionV relativeFrom="paragraph">
                  <wp:posOffset>2071370</wp:posOffset>
                </wp:positionV>
                <wp:extent cx="3559175" cy="635"/>
                <wp:effectExtent l="0" t="0" r="0" b="0"/>
                <wp:wrapTight wrapText="bothSides">
                  <wp:wrapPolygon edited="0">
                    <wp:start x="0" y="0"/>
                    <wp:lineTo x="0" y="21600"/>
                    <wp:lineTo x="21600" y="21600"/>
                    <wp:lineTo x="21600" y="0"/>
                    <wp:lineTo x="0" y="0"/>
                  </wp:wrapPolygon>
                </wp:wrapTight>
                <wp:docPr id="1543091847" name="Text Box 1"/>
                <wp:cNvGraphicFramePr/>
                <a:graphic xmlns:a="http://schemas.openxmlformats.org/drawingml/2006/main">
                  <a:graphicData uri="http://schemas.microsoft.com/office/word/2010/wordprocessingShape">
                    <wps:wsp>
                      <wps:cNvSpPr txBox="1"/>
                      <wps:spPr>
                        <a:xfrm>
                          <a:off x="0" y="0"/>
                          <a:ext cx="3559175" cy="635"/>
                        </a:xfrm>
                        <a:prstGeom prst="rect">
                          <a:avLst/>
                        </a:prstGeom>
                        <a:solidFill>
                          <a:prstClr val="white"/>
                        </a:solidFill>
                        <a:ln>
                          <a:noFill/>
                        </a:ln>
                      </wps:spPr>
                      <wps:txbx>
                        <w:txbxContent>
                          <w:p w14:paraId="0CD3D3C8" w14:textId="77777777" w:rsidR="001916ED" w:rsidRPr="00C329A4" w:rsidRDefault="00000000" w:rsidP="001916ED">
                            <w:pPr>
                              <w:pStyle w:val="Caption"/>
                            </w:pPr>
                            <w:r>
                              <w:t xml:space="preserve">Figure </w:t>
                            </w:r>
                            <w:r w:rsidR="007F29A2">
                              <w:fldChar w:fldCharType="begin"/>
                            </w:r>
                            <w:r>
                              <w:instrText xml:space="preserve"> SEQ Figure \* ARABIC </w:instrText>
                            </w:r>
                            <w:r w:rsidR="007F29A2">
                              <w:fldChar w:fldCharType="separate"/>
                            </w:r>
                            <w:r w:rsidR="007F29A2">
                              <w:rPr>
                                <w:noProof/>
                              </w:rPr>
                              <w:t>2</w:t>
                            </w:r>
                            <w:r w:rsidR="007F29A2">
                              <w:rPr>
                                <w:noProof/>
                              </w:rPr>
                              <w:fldChar w:fldCharType="end"/>
                            </w:r>
                            <w:r>
                              <w:t xml:space="preserve">: Example of threat identification </w:t>
                            </w:r>
                            <w:proofErr w:type="gramStart"/>
                            <w:r>
                              <w:t>table</w:t>
                            </w:r>
                            <w:r w:rsidR="00AA49CB">
                              <w:t>[</w:t>
                            </w:r>
                            <w:proofErr w:type="gramEnd"/>
                            <w:r w:rsidR="00AA49CB">
                              <w:t>2]</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4D4A043" id="_x0000_s1032" type="#_x0000_t202" style="position:absolute;margin-left:220.15pt;margin-top:163.1pt;width:280.25pt;height:.05pt;z-index:-2516490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" stroked="f">
                <v:textbox style="mso-fit-shape-to-text:t" inset="0,0,0,0">
                  <w:txbxContent>
                    <w:p w14:paraId="0CD3D3C8" w14:textId="77777777" w:rsidR="001916ED" w:rsidRPr="00C329A4" w:rsidRDefault="00000000" w:rsidP="001916ED">
                      <w:pPr>
                        <w:pStyle w:val="Caption"/>
                      </w:pPr>
                      <w:r>
                        <w:t xml:space="preserve">Figure </w:t>
                      </w:r>
                      <w:r w:rsidR="007F29A2">
                        <w:fldChar w:fldCharType="begin"/>
                      </w:r>
                      <w:r>
                        <w:instrText xml:space="preserve"> SEQ Figure \* ARABIC </w:instrText>
                      </w:r>
                      <w:r w:rsidR="007F29A2">
                        <w:fldChar w:fldCharType="separate"/>
                      </w:r>
                      <w:r w:rsidR="007F29A2">
                        <w:rPr>
                          <w:noProof/>
                        </w:rPr>
                        <w:t>2</w:t>
                      </w:r>
                      <w:r w:rsidR="007F29A2">
                        <w:rPr>
                          <w:noProof/>
                        </w:rPr>
                        <w:fldChar w:fldCharType="end"/>
                      </w:r>
                      <w:r>
                        <w:t xml:space="preserve">: Example of threat identification </w:t>
                      </w:r>
                      <w:proofErr w:type="gramStart"/>
                      <w:r>
                        <w:t>table</w:t>
                      </w:r>
                      <w:r w:rsidR="00AA49CB">
                        <w:t>[</w:t>
                      </w:r>
                      <w:proofErr w:type="gramEnd"/>
                      <w:r w:rsidR="00AA49CB">
                        <w:t>2]</w:t>
                      </w:r>
                    </w:p>
                  </w:txbxContent>
                </v:textbox>
                <w10:wrap type="tight"/>
              </v:shape>
            </w:pict>
          </mc:Fallback>
        </mc:AlternateContent>
      </w:r>
      <w:r w:rsidR="000745C4" w:rsidRPr="000745C4">
        <w:rPr>
          <w:noProof/>
        </w:rPr>
        <w:drawing>
          <wp:anchor distT="0" distB="0" distL="114300" distR="114300" simplePos="0" relativeHeight="251666432" behindDoc="1" locked="0" layoutInCell="1" allowOverlap="1" wp14:anchorId="4C15199C">
            <wp:simplePos x="0" y="0"/>
            <wp:positionH relativeFrom="column">
              <wp:posOffset>2795905</wp:posOffset>
            </wp:positionH>
            <wp:positionV relativeFrom="paragraph">
              <wp:posOffset>589280</wp:posOffset>
            </wp:positionV>
            <wp:extent cx="3559175" cy="1424940"/>
            <wp:effectExtent l="0" t="0" r="3175" b="3810"/>
            <wp:wrapTight wrapText="bothSides">
              <wp:wrapPolygon edited="0">
                <wp:start x="0" y="0"/>
                <wp:lineTo x="0" y="21369"/>
                <wp:lineTo x="21504" y="21369"/>
                <wp:lineTo x="21504" y="0"/>
                <wp:lineTo x="0" y="0"/>
              </wp:wrapPolygon>
            </wp:wrapTight>
            <wp:docPr id="2033627257" name="Picture 1" descr="A table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3627257" name="Picture 1" descr="A table with text on i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3559175" cy="1424940"/>
                    </a:xfrm>
                    <a:prstGeom prst="rect">
                      <a:avLst/>
                    </a:prstGeom>
                  </pic:spPr>
                </pic:pic>
              </a:graphicData>
            </a:graphic>
            <wp14:sizeRelH relativeFrom="page">
              <wp14:pctWidth>0</wp14:pctWidth>
            </wp14:sizeRelH>
            <wp14:sizeRelV relativeFrom="page">
              <wp14:pctHeight>0</wp14:pctHeight>
            </wp14:sizeRelV>
          </wp:anchor>
        </w:drawing>
      </w:r>
      <w:r w:rsidR="000745C4">
        <w:t xml:space="preserve">A good way to base the design and overall protection of your facility is through threat assessment and target identification, these two tools are quite possibly some of the most valuable things you can implement when securing your building/system targets can range from servers to personnel so it would be wise to consider </w:t>
      </w:r>
      <w:r>
        <w:t>all</w:t>
      </w:r>
      <w:r w:rsidR="000745C4">
        <w:t xml:space="preserve"> the variables in your design to build an airtight defense against attacks. A good and simple way to conduct target identification and determine the threat if they were breached is through the use of a simple graph as you can label the threat and then determine the probability of attack and also the consequence impact of </w:t>
      </w:r>
      <w:proofErr w:type="gramStart"/>
      <w:r w:rsidR="000745C4">
        <w:t>loss.</w:t>
      </w:r>
      <w:r w:rsidR="00AA49CB">
        <w:t>[</w:t>
      </w:r>
      <w:proofErr w:type="gramEnd"/>
      <w:r w:rsidR="00AA49CB">
        <w:t>1,2]</w:t>
      </w:r>
    </w:p>
    <w:p w14:paraId="4A0E5F94" w14:textId="77777777" w:rsidR="00A465FA" w:rsidRDefault="00A465FA" w:rsidP="00B725D5"/>
    <w:p w14:paraId="24759DCA" w14:textId="77777777" w:rsidR="00A465FA" w:rsidRDefault="00000000" w:rsidP="00B725D5">
      <w:r>
        <w:lastRenderedPageBreak/>
        <w:t xml:space="preserve">Understanding the threats to your facility is imperative to have a good countermeasure against them if you do not understand what you are fighting against it is highly unlikely you will be able to stop it from gaining access to your data this is why big companies have teams dedicated to their data security by having these specialists who have knowledge of a wide range of potential threats that may try to gain access to your facility, these people will be able to stop that from happening to have the right staff at hand could mean the difference between a secure environment or a weak one. However, threats are not always from external sources there have been cases in which data has been leaked or stolen by an employee this is not always intentional but still poses a </w:t>
      </w:r>
      <w:proofErr w:type="gramStart"/>
      <w:r>
        <w:t>threat</w:t>
      </w:r>
      <w:proofErr w:type="gramEnd"/>
      <w:r>
        <w:t xml:space="preserve"> nonetheless. When it comes to insider </w:t>
      </w:r>
      <w:proofErr w:type="gramStart"/>
      <w:r>
        <w:t>threats</w:t>
      </w:r>
      <w:proofErr w:type="gramEnd"/>
      <w:r>
        <w:t xml:space="preserve"> they are typically defined by three main categories:</w:t>
      </w:r>
    </w:p>
    <w:p w14:paraId="4F330CDF" w14:textId="77777777" w:rsidR="00A465FA" w:rsidRDefault="00000000" w:rsidP="00A465FA">
      <w:pPr>
        <w:pStyle w:val="ListParagraph"/>
        <w:numPr>
          <w:ilvl w:val="0"/>
          <w:numId w:val="2"/>
        </w:numPr>
      </w:pPr>
      <w:r>
        <w:t>Negligent users</w:t>
      </w:r>
    </w:p>
    <w:p w14:paraId="7481B394" w14:textId="77777777" w:rsidR="00A465FA" w:rsidRDefault="00000000" w:rsidP="00A465FA">
      <w:pPr>
        <w:pStyle w:val="ListParagraph"/>
        <w:numPr>
          <w:ilvl w:val="0"/>
          <w:numId w:val="2"/>
        </w:numPr>
      </w:pPr>
      <w:r>
        <w:t>Criminal or malicious users</w:t>
      </w:r>
    </w:p>
    <w:p w14:paraId="2ED33C89" w14:textId="77777777" w:rsidR="00A465FA" w:rsidRDefault="00000000" w:rsidP="00A465FA">
      <w:pPr>
        <w:pStyle w:val="ListParagraph"/>
        <w:numPr>
          <w:ilvl w:val="0"/>
          <w:numId w:val="2"/>
        </w:numPr>
      </w:pPr>
      <w:r>
        <w:t xml:space="preserve">Attackers that stole </w:t>
      </w:r>
      <w:proofErr w:type="gramStart"/>
      <w:r>
        <w:t>credentials</w:t>
      </w:r>
      <w:r w:rsidR="00AA49CB">
        <w:t>[</w:t>
      </w:r>
      <w:proofErr w:type="gramEnd"/>
      <w:r w:rsidR="00AA49CB">
        <w:t>2]</w:t>
      </w:r>
    </w:p>
    <w:p w14:paraId="78C632B3" w14:textId="77777777" w:rsidR="00A465FA" w:rsidRDefault="00000000" w:rsidP="00A465FA">
      <w:r>
        <w:t xml:space="preserve">A real-life scenario of one of these threats happened to the Dallas police department in a chain of incidents in March and April of 2021, the city of Dallas suffered massive losses of data due to employee negligence. Said the employee deleted 8.7 million files equivalent to almost 23 terabytes of data which included evidence for important criminal cases which includes: videos, photos, audio, case notes, and various other items. </w:t>
      </w:r>
      <w:proofErr w:type="gramStart"/>
      <w:r>
        <w:t>The majority of</w:t>
      </w:r>
      <w:proofErr w:type="gramEnd"/>
      <w:r>
        <w:t xml:space="preserve"> the deleted files were owned by the family violence unit.</w:t>
      </w:r>
    </w:p>
    <w:p w14:paraId="6694028C" w14:textId="77777777" w:rsidR="007E38EA" w:rsidRDefault="00000000" w:rsidP="00A465FA">
      <w:r>
        <w:t xml:space="preserve">This data loss had immense consequences as only 3 terabytes of the 22 that were deleted were eventually recovered. Due to this incident prosecutions were brought to a sluggish pace due to the loss of evidence. Lost archived files have evidentiary value which could have maintained the conviction of violent offenders in the family cases. It was estimated that 17.500 cases were impacted </w:t>
      </w:r>
      <w:proofErr w:type="gramStart"/>
      <w:r>
        <w:t>as a result of</w:t>
      </w:r>
      <w:proofErr w:type="gramEnd"/>
      <w:r>
        <w:t xml:space="preserve"> this data loss.</w:t>
      </w:r>
      <w:r w:rsidR="00AA49CB">
        <w:t>[5]</w:t>
      </w:r>
    </w:p>
    <w:p w14:paraId="5732A912" w14:textId="77777777" w:rsidR="007E38EA" w:rsidRDefault="00000000" w:rsidP="00A465FA">
      <w:r>
        <w:t xml:space="preserve">This could have been easily prevented as the reason this happened was an IT employee didn't have enough training in properly moving stored files from cloud storage. No malicious or fraudulent activity took place. </w:t>
      </w:r>
    </w:p>
    <w:p w14:paraId="4D8D0D2D" w14:textId="77777777" w:rsidR="007E38EA" w:rsidRDefault="00000000" w:rsidP="00A465FA">
      <w:r>
        <w:t xml:space="preserve">This </w:t>
      </w:r>
      <w:r w:rsidR="00E00A63">
        <w:t xml:space="preserve">case study should show the importance of being </w:t>
      </w:r>
      <w:r w:rsidR="00AA49CB">
        <w:t>mindful</w:t>
      </w:r>
      <w:r w:rsidR="00E00A63">
        <w:t xml:space="preserve"> about using systems that employees are interacting with and the impact of how important physical security is.</w:t>
      </w:r>
    </w:p>
    <w:p w14:paraId="373F57EE" w14:textId="77777777" w:rsidR="007E38EA" w:rsidRDefault="007E38EA" w:rsidP="00A465FA"/>
    <w:p w14:paraId="141D2479" w14:textId="77777777" w:rsidR="00856047" w:rsidRDefault="00856047" w:rsidP="00B725D5"/>
    <w:p w14:paraId="3D0CF5B9" w14:textId="77777777" w:rsidR="00856047" w:rsidRDefault="00856047" w:rsidP="00B725D5"/>
    <w:p w14:paraId="353B83CA" w14:textId="77777777" w:rsidR="001916ED" w:rsidRDefault="001916ED" w:rsidP="00B725D5"/>
    <w:p w14:paraId="473B9E18" w14:textId="77777777" w:rsidR="001916ED" w:rsidRDefault="001916ED" w:rsidP="00B725D5"/>
    <w:p w14:paraId="552CE405" w14:textId="77777777" w:rsidR="000745C4" w:rsidRDefault="000745C4" w:rsidP="00B725D5"/>
    <w:p w14:paraId="363483D6" w14:textId="77777777" w:rsidR="000745C4" w:rsidRDefault="000745C4" w:rsidP="00B725D5"/>
    <w:p w14:paraId="17B2716D" w14:textId="77777777" w:rsidR="000745C4" w:rsidRDefault="000745C4" w:rsidP="00B725D5"/>
    <w:p w14:paraId="33B61D6B" w14:textId="77777777" w:rsidR="000745C4" w:rsidRDefault="000745C4" w:rsidP="00B725D5"/>
    <w:p w14:paraId="6C935BE6" w14:textId="77777777" w:rsidR="000745C4" w:rsidRDefault="000745C4" w:rsidP="00B725D5"/>
    <w:p w14:paraId="6C397213" w14:textId="77777777" w:rsidR="00D80FE2" w:rsidRDefault="00D80FE2" w:rsidP="00B725D5"/>
    <w:p w14:paraId="72DA35EA" w14:textId="5BA48A07" w:rsidR="00D80FE2" w:rsidRDefault="009C39BC" w:rsidP="009C39BC">
      <w:pPr>
        <w:pStyle w:val="Heading1"/>
      </w:pPr>
      <w:bookmarkStart w:id="5" w:name="_Toc153277356"/>
      <w:r>
        <w:lastRenderedPageBreak/>
        <w:t xml:space="preserve">Task 2 – </w:t>
      </w:r>
      <w:r w:rsidR="00000000">
        <w:t>C</w:t>
      </w:r>
      <w:r>
        <w:t>ase scenario</w:t>
      </w:r>
      <w:bookmarkEnd w:id="5"/>
    </w:p>
    <w:p w14:paraId="38534B51" w14:textId="77777777" w:rsidR="003D34B7" w:rsidRDefault="00000000" w:rsidP="00B725D5">
      <w:r>
        <w:t>I have been tasked with creating my own security framework based on my conducted research for this paper I will analyze the need of what the company needs and then apply my knowledge to create a simple but secure framework that the company would be able to use included with my explanations I Will add graphics to depict a visual representation to bolster my points.</w:t>
      </w:r>
    </w:p>
    <w:p w14:paraId="6E7D3F42" w14:textId="77777777" w:rsidR="003D34B7" w:rsidRDefault="003D34B7" w:rsidP="00B725D5"/>
    <w:p w14:paraId="55F0C933" w14:textId="77777777" w:rsidR="003D34B7" w:rsidRDefault="00000000" w:rsidP="009C39BC">
      <w:pPr>
        <w:pStyle w:val="Heading2"/>
      </w:pPr>
      <w:bookmarkStart w:id="6" w:name="_Toc153277357"/>
      <w:r>
        <w:t>Organizational structure</w:t>
      </w:r>
      <w:r w:rsidR="0056126E">
        <w:t xml:space="preserve"> &amp; informational Security</w:t>
      </w:r>
      <w:bookmarkEnd w:id="6"/>
    </w:p>
    <w:p w14:paraId="11639E0B" w14:textId="77777777" w:rsidR="003D34B7" w:rsidRDefault="00000000" w:rsidP="00B725D5">
      <w:r>
        <w:t xml:space="preserve">Any good and functional organization will have an organizational structure this is typically a hierarchy structure, this hierarchy structure is implemented to spread the workload and the permissions of certain employees at the top of this structure you typically have </w:t>
      </w:r>
      <w:r w:rsidR="00B03AC3">
        <w:t>the company owner at the top who oversees the company business, etc and then just under them you normally have management figures that assist in helping run the company.</w:t>
      </w:r>
    </w:p>
    <w:p w14:paraId="35B2D0C8" w14:textId="77777777" w:rsidR="00B03AC3" w:rsidRDefault="00B03AC3" w:rsidP="00B725D5"/>
    <w:p w14:paraId="280058C2" w14:textId="77777777" w:rsidR="00B03AC3" w:rsidRDefault="00000000" w:rsidP="00B725D5">
      <w:pPr>
        <w:rPr>
          <w:u w:val="single"/>
        </w:rPr>
      </w:pPr>
      <w:r>
        <w:rPr>
          <w:u w:val="single"/>
        </w:rPr>
        <w:t>Top-down approach</w:t>
      </w:r>
    </w:p>
    <w:p w14:paraId="3059C49F" w14:textId="77777777" w:rsidR="0056126E" w:rsidRDefault="00000000" w:rsidP="00B725D5">
      <w:r>
        <w:t>The top-down approach is an organization structure and information security structure where the policies, procedures, and processes are always initiated by upper management figures, they also set the goals and expectations for the company and its employees and the outcomes for their projects. The top-down approach is a good management style to implement in a larger company such as (SS) However it does come with some drawbacks as since it is dictated by the upper management figures it can take time for any problems to be fixed as the lower level employees do not have the permission to fix problems as they arise which can slow down productivity and halt projects in their path.</w:t>
      </w:r>
    </w:p>
    <w:p w14:paraId="7ED8DFCD" w14:textId="77777777" w:rsidR="0056126E" w:rsidRDefault="00000000" w:rsidP="00B725D5">
      <w:pPr>
        <w:rPr>
          <w:u w:val="single"/>
        </w:rPr>
      </w:pPr>
      <w:r>
        <w:rPr>
          <w:u w:val="single"/>
        </w:rPr>
        <w:t>Bottom-up approach</w:t>
      </w:r>
    </w:p>
    <w:p w14:paraId="610EA5B8" w14:textId="77777777" w:rsidR="0056126E" w:rsidRDefault="00000000" w:rsidP="00B725D5">
      <w:r>
        <w:t xml:space="preserve">The bottom-up approach is an alternative style to the top-down approach much like the </w:t>
      </w:r>
      <w:r w:rsidR="00A5511F">
        <w:t>top-down</w:t>
      </w:r>
      <w:r>
        <w:t xml:space="preserve"> approach it is similar in structure but gives more permission to the lower-level employees. The bottom-up approach is thought to be a grassroots effort which means the employees have a lot more freedom to work with and deploy new methods etc. This also means administrators should put more effort into making sure their systems are secure as there is more room for security error while using this approach as information is a lot more widely accessible.</w:t>
      </w:r>
    </w:p>
    <w:p w14:paraId="09F87391" w14:textId="77777777" w:rsidR="007F29A2" w:rsidRDefault="00000000" w:rsidP="007F29A2">
      <w:pPr>
        <w:keepNext/>
      </w:pPr>
      <w:r w:rsidRPr="007F29A2">
        <w:rPr>
          <w:noProof/>
        </w:rPr>
        <w:drawing>
          <wp:inline distT="0" distB="0" distL="0" distR="0" wp14:anchorId="60844565">
            <wp:extent cx="5731510" cy="2150745"/>
            <wp:effectExtent l="0" t="0" r="2540" b="1905"/>
            <wp:docPr id="1641832701" name="Picture 1" descr="A diagram of a compan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1832701" name="Picture 1" descr="A diagram of a company&#10;&#10;Description automatically generated"/>
                    <pic:cNvPicPr/>
                  </pic:nvPicPr>
                  <pic:blipFill>
                    <a:blip r:embed="rId9"/>
                    <a:stretch>
                      <a:fillRect/>
                    </a:stretch>
                  </pic:blipFill>
                  <pic:spPr>
                    <a:xfrm>
                      <a:off x="0" y="0"/>
                      <a:ext cx="5731510" cy="2150745"/>
                    </a:xfrm>
                    <a:prstGeom prst="rect">
                      <a:avLst/>
                    </a:prstGeom>
                  </pic:spPr>
                </pic:pic>
              </a:graphicData>
            </a:graphic>
          </wp:inline>
        </w:drawing>
      </w:r>
    </w:p>
    <w:p w14:paraId="1B762E7C" w14:textId="77777777" w:rsidR="0056126E" w:rsidRDefault="00000000" w:rsidP="007F29A2">
      <w:pPr>
        <w:pStyle w:val="Caption"/>
      </w:pPr>
      <w:r>
        <w:t xml:space="preserve">Figure </w:t>
      </w:r>
      <w:fldSimple w:instr=" SEQ Figure \* ARABIC ">
        <w:r>
          <w:rPr>
            <w:noProof/>
          </w:rPr>
          <w:t>3</w:t>
        </w:r>
      </w:fldSimple>
      <w:r>
        <w:t xml:space="preserve">: Shows both the top-down and bottom-up </w:t>
      </w:r>
      <w:proofErr w:type="gramStart"/>
      <w:r>
        <w:t>styles</w:t>
      </w:r>
      <w:proofErr w:type="gramEnd"/>
    </w:p>
    <w:p w14:paraId="1FE2165A" w14:textId="77777777" w:rsidR="007F29A2" w:rsidRDefault="00000000" w:rsidP="009C39BC">
      <w:pPr>
        <w:pStyle w:val="Heading2"/>
      </w:pPr>
      <w:bookmarkStart w:id="7" w:name="_Toc153277358"/>
      <w:r>
        <w:lastRenderedPageBreak/>
        <w:t>Policies and procedures</w:t>
      </w:r>
      <w:bookmarkEnd w:id="7"/>
    </w:p>
    <w:p w14:paraId="3F80433A" w14:textId="77777777" w:rsidR="00A5511F" w:rsidRDefault="00000000" w:rsidP="007F29A2">
      <w:r>
        <w:t xml:space="preserve">Most companies if not all will have a set of policies in procedures in place for employees to follow to keep themselves and sensitive information safe, these polices are put in place to form a guideline for employees regarding what to do and what no Todo they can range from just simple things such as internet usage while at work to more education policies such as training days etc. </w:t>
      </w:r>
    </w:p>
    <w:p w14:paraId="369FDB51" w14:textId="77777777" w:rsidR="00C02E14" w:rsidRDefault="00000000" w:rsidP="007F29A2">
      <w:r>
        <w:t xml:space="preserve">A simple set of these policies will help the company run smoothly so I aim to implement a simple set of policies that (SS) can use and apply to their </w:t>
      </w:r>
      <w:r w:rsidR="00126FC7">
        <w:t>model.</w:t>
      </w:r>
    </w:p>
    <w:p w14:paraId="2DAD84B3" w14:textId="77777777" w:rsidR="00C02E14" w:rsidRDefault="00000000" w:rsidP="007F29A2">
      <w:r>
        <w:t>Policies:</w:t>
      </w:r>
    </w:p>
    <w:p w14:paraId="74C88B6F" w14:textId="77777777" w:rsidR="00C02E14" w:rsidRDefault="00000000" w:rsidP="00C02E14">
      <w:pPr>
        <w:pStyle w:val="ListParagraph"/>
        <w:numPr>
          <w:ilvl w:val="0"/>
          <w:numId w:val="3"/>
        </w:numPr>
      </w:pPr>
      <w:r>
        <w:t xml:space="preserve">Employees must always use internet access in a productive and professional way this </w:t>
      </w:r>
      <w:r w:rsidR="00126FC7">
        <w:t>excludes</w:t>
      </w:r>
      <w:r>
        <w:t xml:space="preserve"> access to (</w:t>
      </w:r>
      <w:r w:rsidR="00126FC7">
        <w:t>social media</w:t>
      </w:r>
      <w:r>
        <w:t xml:space="preserve">, Games, </w:t>
      </w:r>
      <w:r w:rsidR="00126FC7">
        <w:t>and non-essential</w:t>
      </w:r>
      <w:r>
        <w:t xml:space="preserve"> programs)</w:t>
      </w:r>
    </w:p>
    <w:p w14:paraId="4C9A1B4F" w14:textId="77777777" w:rsidR="00C02E14" w:rsidRDefault="00000000" w:rsidP="00C02E14">
      <w:pPr>
        <w:pStyle w:val="ListParagraph"/>
        <w:numPr>
          <w:ilvl w:val="0"/>
          <w:numId w:val="3"/>
        </w:numPr>
      </w:pPr>
      <w:r>
        <w:t xml:space="preserve">Employees cannot download software without permission from an </w:t>
      </w:r>
      <w:r w:rsidR="00126FC7">
        <w:t>administrator.</w:t>
      </w:r>
    </w:p>
    <w:p w14:paraId="4F167473" w14:textId="77777777" w:rsidR="00C02E14" w:rsidRDefault="00000000" w:rsidP="00C02E14">
      <w:pPr>
        <w:pStyle w:val="ListParagraph"/>
        <w:numPr>
          <w:ilvl w:val="0"/>
          <w:numId w:val="3"/>
        </w:numPr>
      </w:pPr>
      <w:r>
        <w:t>Employees must not use any foreign data storage such as (USB, External hard disc drives, etc)</w:t>
      </w:r>
    </w:p>
    <w:p w14:paraId="2B7E35F2" w14:textId="77777777" w:rsidR="00C02E14" w:rsidRDefault="00000000" w:rsidP="00C02E14">
      <w:pPr>
        <w:pStyle w:val="ListParagraph"/>
        <w:numPr>
          <w:ilvl w:val="0"/>
          <w:numId w:val="3"/>
        </w:numPr>
      </w:pPr>
      <w:r>
        <w:t xml:space="preserve">Employees must not access another account/workstation except from their own. </w:t>
      </w:r>
    </w:p>
    <w:p w14:paraId="23E85A69" w14:textId="77777777" w:rsidR="00126FC7" w:rsidRDefault="00000000" w:rsidP="00C02E14">
      <w:pPr>
        <w:pStyle w:val="ListParagraph"/>
        <w:numPr>
          <w:ilvl w:val="0"/>
          <w:numId w:val="3"/>
        </w:numPr>
      </w:pPr>
      <w:r>
        <w:t>Employees must attend training sessions where necessary.</w:t>
      </w:r>
    </w:p>
    <w:p w14:paraId="23E12B4A" w14:textId="77777777" w:rsidR="00126FC7" w:rsidRDefault="00000000" w:rsidP="00126FC7">
      <w:r>
        <w:t>Just adding 5 simple policies will benefit the security of your systems a great deal implementing and enforcing these policies will help protect against data theft or negligence from within your company as most threats although not always intentional come from inside companies as previously stated in my research there was a problem with employee negligence in the Dallas police department due to lack of training. Due to the lack of training the police department lost 22 terabytes of evidence files which brought the judicial system to a screeching halt as prosecutions were slowed down a great deal due to this mishap implementing my last policy of training would be a great effort in mitigating this sort of risk to (SS).</w:t>
      </w:r>
    </w:p>
    <w:p w14:paraId="104671C1" w14:textId="77777777" w:rsidR="00275060" w:rsidRDefault="00275060" w:rsidP="00126FC7"/>
    <w:p w14:paraId="7986B19B" w14:textId="77777777" w:rsidR="00275060" w:rsidRDefault="00000000" w:rsidP="009C39BC">
      <w:pPr>
        <w:pStyle w:val="Heading2"/>
      </w:pPr>
      <w:bookmarkStart w:id="8" w:name="_Toc153277359"/>
      <w:r>
        <w:t>Compliance (Laws and ethics)</w:t>
      </w:r>
      <w:bookmarkEnd w:id="8"/>
    </w:p>
    <w:p w14:paraId="3F5885DD" w14:textId="77777777" w:rsidR="00275060" w:rsidRDefault="00000000" w:rsidP="00126FC7">
      <w:r>
        <w:t xml:space="preserve">When dealing with providing clients with a service there are a few laws that companies must follow </w:t>
      </w:r>
      <w:proofErr w:type="gramStart"/>
      <w:r>
        <w:t>and also</w:t>
      </w:r>
      <w:proofErr w:type="gramEnd"/>
      <w:r>
        <w:t xml:space="preserve"> it is important to look at it from an ethical perspective. In the case of (SS) they provide services that help their clients combat threats from cyber-attacks and also provide consultancy and tools to their customers due to this business model they will have to have data stored on their clients some of this information may be sensitive information on of the highest priorities StresSolutions should consider is the integrity of this stored client data as if this data is anyway compromised it will be a huge issue for not just SS but also their clients as data such as employee information system access and services will be vulnerable for attack and will essentially open up a free market for any malicious users to steal data or hold it ransom.</w:t>
      </w:r>
    </w:p>
    <w:p w14:paraId="4214412F" w14:textId="77777777" w:rsidR="00AC0BE6" w:rsidRDefault="00000000" w:rsidP="00126FC7">
      <w:r>
        <w:t xml:space="preserve">In terms of an ethical approach this argument also applies as they have access to this sensitive </w:t>
      </w:r>
      <w:proofErr w:type="gramStart"/>
      <w:r>
        <w:t>data</w:t>
      </w:r>
      <w:proofErr w:type="gramEnd"/>
      <w:r>
        <w:t xml:space="preserve"> they in no way should put themselves to abuse this privileged knowledge </w:t>
      </w:r>
      <w:r w:rsidR="006C5458">
        <w:t>as it would hurt their clients and also the reputation of the company and possibly land them in hot water, the company should ensure only access is given to upper management / trusted individuals.</w:t>
      </w:r>
    </w:p>
    <w:p w14:paraId="1E157002" w14:textId="77777777" w:rsidR="006C5458" w:rsidRDefault="00000000" w:rsidP="009C39BC">
      <w:pPr>
        <w:pStyle w:val="Heading2"/>
      </w:pPr>
      <w:bookmarkStart w:id="9" w:name="_Toc153277360"/>
      <w:r>
        <w:t>Governance and planning for security</w:t>
      </w:r>
      <w:bookmarkEnd w:id="9"/>
    </w:p>
    <w:p w14:paraId="3776BE97" w14:textId="77777777" w:rsidR="007E397D" w:rsidRDefault="00000000" w:rsidP="00126FC7">
      <w:r>
        <w:t xml:space="preserve">As previously stated in this case scenario the company can deploy two methods of governance (Top-down or Bottom-up approach) both approaches have their benefits and drawbacks but as the company is large and growing at a fast rate I think the best approach would be top-down as the company is dealing with a lot of sensitive information it allows for increased security but however </w:t>
      </w:r>
      <w:r>
        <w:lastRenderedPageBreak/>
        <w:t xml:space="preserve">may hinder scalability of systems and company growth but as security is the company main </w:t>
      </w:r>
      <w:proofErr w:type="gramStart"/>
      <w:r>
        <w:t>service</w:t>
      </w:r>
      <w:proofErr w:type="gramEnd"/>
      <w:r>
        <w:t xml:space="preserve"> I think this is a worthy sacrifice and issues can also be mitigated through careful planning.</w:t>
      </w:r>
    </w:p>
    <w:p w14:paraId="617A73BB" w14:textId="77777777" w:rsidR="006D37B5" w:rsidRDefault="00000000" w:rsidP="00126FC7">
      <w:r>
        <w:t xml:space="preserve">In terms of </w:t>
      </w:r>
      <w:r w:rsidR="004E7D63">
        <w:t>security,</w:t>
      </w:r>
      <w:r>
        <w:t xml:space="preserve"> I have previously in this paper conducted research into the topic of (Security technologies, cryptography, and physical security) all of which I can apply here in the </w:t>
      </w:r>
      <w:r w:rsidR="004E7D63">
        <w:t>company’s</w:t>
      </w:r>
      <w:r>
        <w:t xml:space="preserve"> security strategy. </w:t>
      </w:r>
    </w:p>
    <w:p w14:paraId="31B6B4B6" w14:textId="77777777" w:rsidR="006C5458" w:rsidRDefault="00000000" w:rsidP="00126FC7">
      <w:r>
        <w:t xml:space="preserve">First </w:t>
      </w:r>
      <w:r w:rsidR="004E7D63">
        <w:t>off</w:t>
      </w:r>
      <w:r w:rsidR="001176A2">
        <w:t xml:space="preserve"> security planning is </w:t>
      </w:r>
      <w:proofErr w:type="gramStart"/>
      <w:r w:rsidR="001176A2">
        <w:t>making a plan</w:t>
      </w:r>
      <w:proofErr w:type="gramEnd"/>
      <w:r w:rsidR="001176A2">
        <w:t xml:space="preserve"> for your building layout thinking about what </w:t>
      </w:r>
      <w:r w:rsidR="004E7D63">
        <w:t>you need</w:t>
      </w:r>
      <w:r w:rsidR="001176A2">
        <w:t xml:space="preserve"> to keep people out and how can you create a building that most effectively keeps people out much like castles they were specifically designed to keep people out although in </w:t>
      </w:r>
      <w:r w:rsidR="004E7D63">
        <w:t>terms</w:t>
      </w:r>
      <w:r w:rsidR="001176A2">
        <w:t xml:space="preserve"> of StresSolutions case they are not building their own HQ but there are still physical security options to consider. Most effective methods include ID cards installed with RFID in them so only staff can unlock doors within the </w:t>
      </w:r>
      <w:r w:rsidR="004E7D63">
        <w:t>building,</w:t>
      </w:r>
      <w:r w:rsidR="001176A2">
        <w:t xml:space="preserve"> and they can also be calibrated so lower-level employees only have access to certain areas while upper management has access to more secure areas this offers a </w:t>
      </w:r>
      <w:r w:rsidR="004E7D63">
        <w:t>secure way of keeping information safe and upholding the governance employed by StresSolutions</w:t>
      </w:r>
      <w:r w:rsidR="009A6F79">
        <w:t>.</w:t>
      </w:r>
    </w:p>
    <w:p w14:paraId="493F738C" w14:textId="77777777" w:rsidR="002B4D75" w:rsidRDefault="00000000" w:rsidP="00126FC7">
      <w:r>
        <w:t xml:space="preserve">Secondly, the use of encryption platforms and standards will be of great use to implement as StresSolution is dealing with a lot of sensitive information it is a good idea to protect said data as </w:t>
      </w:r>
      <w:r w:rsidR="00A61B85">
        <w:t>previously</w:t>
      </w:r>
      <w:r>
        <w:t xml:space="preserve"> mentioned in my research there are many encryption standards we can choose from from the early standard such as DES and 3DES to more modern applications such as AES and RC6 I would recommend the use of either of these standards as they have been tested and proved to be secure the reason I would recommend either of these standards is that they are very similar in application some field professionals even refer to them being the same but for the sake of argument I think an AES application would greatly benefit StresSolutions as it offers a variable key length of 128, 192, or 256 bits, and is highly flexible</w:t>
      </w:r>
      <w:r w:rsidR="007B1498">
        <w:t>.</w:t>
      </w:r>
    </w:p>
    <w:p w14:paraId="22409C00" w14:textId="77777777" w:rsidR="007B1498" w:rsidRDefault="00000000" w:rsidP="00126FC7">
      <w:r>
        <w:t xml:space="preserve">Lastly, the most common method is security technologies such as firewalls, firewalls are the first line of defense when it comes to protecting your </w:t>
      </w:r>
      <w:proofErr w:type="gramStart"/>
      <w:r>
        <w:t>systems</w:t>
      </w:r>
      <w:proofErr w:type="gramEnd"/>
      <w:r>
        <w:t xml:space="preserve"> they scan packets of data coming into your system for malicious material such as malware or any other harmful material without firewalls you would be wide open for attacks they can also be applied as a software or a hardware technology.</w:t>
      </w:r>
    </w:p>
    <w:p w14:paraId="23AD732F" w14:textId="77777777" w:rsidR="007B1498" w:rsidRDefault="00000000" w:rsidP="00126FC7">
      <w:r>
        <w:t>Another technology I would recommend using is a VPN, as of late VPNS have seen a huge increase in use due to the amount of security they offer as they can establish connections through intermediary networks (i.e. the internet) they use tunneling and encapsulations protocols and also deploy encryption methods so any transmitted data can travel safely through networks without being read this is useful as StresSolutions is offering online services to their clients so by using a VPN they can offer a secure connection to their services and also keep any data transmitted between the client to there server secure.</w:t>
      </w:r>
    </w:p>
    <w:p w14:paraId="50289AFB" w14:textId="77777777" w:rsidR="007B1498" w:rsidRDefault="00000000" w:rsidP="009C39BC">
      <w:pPr>
        <w:pStyle w:val="Heading2"/>
      </w:pPr>
      <w:bookmarkStart w:id="10" w:name="_Toc153277361"/>
      <w:r>
        <w:t>Risk Management</w:t>
      </w:r>
      <w:r w:rsidR="007E198F">
        <w:t xml:space="preserve"> &amp; and contingency planning</w:t>
      </w:r>
      <w:bookmarkEnd w:id="10"/>
    </w:p>
    <w:p w14:paraId="40CE5EE8" w14:textId="77777777" w:rsidR="007E198F" w:rsidRDefault="00000000" w:rsidP="00126FC7">
      <w:r w:rsidRPr="000745C4">
        <w:rPr>
          <w:noProof/>
        </w:rPr>
        <w:drawing>
          <wp:anchor distT="0" distB="0" distL="114300" distR="114300" simplePos="0" relativeHeight="251669504" behindDoc="1" locked="0" layoutInCell="1" allowOverlap="1" wp14:anchorId="4D6717B8">
            <wp:simplePos x="0" y="0"/>
            <wp:positionH relativeFrom="column">
              <wp:posOffset>2438400</wp:posOffset>
            </wp:positionH>
            <wp:positionV relativeFrom="paragraph">
              <wp:posOffset>278765</wp:posOffset>
            </wp:positionV>
            <wp:extent cx="3559175" cy="1424940"/>
            <wp:effectExtent l="0" t="0" r="3175" b="3810"/>
            <wp:wrapTight wrapText="bothSides">
              <wp:wrapPolygon edited="0">
                <wp:start x="0" y="0"/>
                <wp:lineTo x="0" y="21369"/>
                <wp:lineTo x="21504" y="21369"/>
                <wp:lineTo x="21504" y="0"/>
                <wp:lineTo x="0" y="0"/>
              </wp:wrapPolygon>
            </wp:wrapTight>
            <wp:docPr id="1101437926" name="Picture 1101437926" descr="A table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1437926" name="Picture 1" descr="A table with text on i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3559175" cy="1424940"/>
                    </a:xfrm>
                    <a:prstGeom prst="rect">
                      <a:avLst/>
                    </a:prstGeom>
                  </pic:spPr>
                </pic:pic>
              </a:graphicData>
            </a:graphic>
            <wp14:sizeRelH relativeFrom="page">
              <wp14:pctWidth>0</wp14:pctWidth>
            </wp14:sizeRelH>
            <wp14:sizeRelV relativeFrom="page">
              <wp14:pctHeight>0</wp14:pctHeight>
            </wp14:sizeRelV>
          </wp:anchor>
        </w:drawing>
      </w:r>
      <w:r>
        <w:t xml:space="preserve">When securing </w:t>
      </w:r>
      <w:proofErr w:type="gramStart"/>
      <w:r>
        <w:t>systems</w:t>
      </w:r>
      <w:proofErr w:type="gramEnd"/>
      <w:r>
        <w:t xml:space="preserve"> it is wise to conduct a risk assessment for things that could go wrong such as disasters whether it be natural or an attack on your system a good way to assess the risk of your assets is through target identification and risk of loss this can be easily achieved through a simple table containing the assets themselves the probability of attack and the consequences of lost e.g.</w:t>
      </w:r>
    </w:p>
    <w:p w14:paraId="481BCE4F" w14:textId="77777777" w:rsidR="001211F2" w:rsidRDefault="00000000" w:rsidP="00126FC7">
      <w:r>
        <w:lastRenderedPageBreak/>
        <w:t xml:space="preserve">By using this method of threat </w:t>
      </w:r>
      <w:r w:rsidR="00645177">
        <w:t>identification,</w:t>
      </w:r>
      <w:r>
        <w:t xml:space="preserve"> it will allow you to prioritize the parts of your system that need more attention and security which will also help allocate resources more </w:t>
      </w:r>
      <w:r w:rsidR="00645177">
        <w:t>effectively</w:t>
      </w:r>
      <w:r>
        <w:t xml:space="preserve"> to prevent waste.</w:t>
      </w:r>
    </w:p>
    <w:p w14:paraId="6DC69958" w14:textId="77777777" w:rsidR="001211F2" w:rsidRDefault="00000000" w:rsidP="00126FC7">
      <w:r>
        <w:t xml:space="preserve">Another consequence of poor planning is data loss this can happen in a variety of ways such as negligence or natural disasters in a disaster scenario if the StresSolutions building were to flood or </w:t>
      </w:r>
      <w:r w:rsidR="00645177">
        <w:t>have</w:t>
      </w:r>
      <w:r>
        <w:t xml:space="preserve"> an earthquake it could damage the servers resulting in severe data loss to prevent this from happening I suggest that StresSolutions implement a backup server this could be a physical server in a separate location or the data could be stored in a cloud either of these methods would mitigate the change of massive data loss in the case of such an event.</w:t>
      </w:r>
    </w:p>
    <w:p w14:paraId="76F5AD57" w14:textId="77777777" w:rsidR="001211F2" w:rsidRDefault="00000000" w:rsidP="00126FC7">
      <w:r>
        <w:t xml:space="preserve">In terms of negligence it is an easy threat to mitigate as previously stated in my research there was a case study on the </w:t>
      </w:r>
      <w:r w:rsidR="00645177">
        <w:t>Dallas</w:t>
      </w:r>
      <w:r>
        <w:t xml:space="preserve"> police department and they lost massive amounts of data due to employee negligence the reason this happened was the employee did </w:t>
      </w:r>
      <w:r w:rsidR="00234E44">
        <w:t>not</w:t>
      </w:r>
      <w:r>
        <w:t xml:space="preserve"> have enough training and deleted data that was not backed up into a cloud so nearly all of the data was lost as they only managed to recover 3 </w:t>
      </w:r>
      <w:r w:rsidR="00645177">
        <w:t>terabytes</w:t>
      </w:r>
      <w:r>
        <w:t xml:space="preserve"> from the lost to mitigate this threat StresSolutions could </w:t>
      </w:r>
      <w:r w:rsidR="00234E44">
        <w:t>provide</w:t>
      </w:r>
      <w:r>
        <w:t xml:space="preserve"> regular training sessions for their employees as refresher </w:t>
      </w:r>
      <w:r w:rsidR="00645177">
        <w:t>courses</w:t>
      </w:r>
      <w:r>
        <w:t xml:space="preserve"> or even for new and </w:t>
      </w:r>
      <w:r w:rsidR="00234E44">
        <w:t>upcoming</w:t>
      </w:r>
      <w:r>
        <w:t xml:space="preserve"> technologies to ensure this </w:t>
      </w:r>
      <w:r w:rsidR="00645177">
        <w:t>error</w:t>
      </w:r>
      <w:r>
        <w:t xml:space="preserve"> does not happen</w:t>
      </w:r>
      <w:r w:rsidR="00645177">
        <w:t xml:space="preserve"> in their system.</w:t>
      </w:r>
    </w:p>
    <w:p w14:paraId="4A07E3DB" w14:textId="77777777" w:rsidR="00645177" w:rsidRDefault="00000000" w:rsidP="009C39BC">
      <w:pPr>
        <w:pStyle w:val="Heading2"/>
      </w:pPr>
      <w:bookmarkStart w:id="11" w:name="_Toc153277362"/>
      <w:r>
        <w:t>Protection mechanisms</w:t>
      </w:r>
      <w:bookmarkEnd w:id="11"/>
    </w:p>
    <w:p w14:paraId="2BBD2F23" w14:textId="77777777" w:rsidR="00840F59" w:rsidRDefault="00000000" w:rsidP="00126FC7">
      <w:r>
        <w:t xml:space="preserve">Protection mechanism </w:t>
      </w:r>
      <w:r w:rsidR="00234E44">
        <w:t>is</w:t>
      </w:r>
      <w:r>
        <w:t xml:space="preserve"> going to be at the forefront of keeping your system safe simple methods such as antivirus will help protect your system from </w:t>
      </w:r>
      <w:r w:rsidR="00A61B85">
        <w:t>various</w:t>
      </w:r>
      <w:r>
        <w:t xml:space="preserve"> types of </w:t>
      </w:r>
      <w:proofErr w:type="gramStart"/>
      <w:r w:rsidR="00234E44">
        <w:t>malware</w:t>
      </w:r>
      <w:proofErr w:type="gramEnd"/>
      <w:r>
        <w:t xml:space="preserve"> such as virus worms, backdoors, etc.</w:t>
      </w:r>
      <w:r w:rsidR="00234E44">
        <w:t xml:space="preserve"> </w:t>
      </w:r>
      <w:r w:rsidR="00A61B85">
        <w:t>As previously stated, firewalls and VPNs will assist in protecting your system's data.</w:t>
      </w:r>
    </w:p>
    <w:p w14:paraId="17127460" w14:textId="77777777" w:rsidR="009C39BC" w:rsidRDefault="009C39BC" w:rsidP="00126FC7"/>
    <w:p w14:paraId="428CFDE9" w14:textId="77777777" w:rsidR="009C39BC" w:rsidRDefault="009C39BC" w:rsidP="00126FC7"/>
    <w:p w14:paraId="2CBFA336" w14:textId="77777777" w:rsidR="009C39BC" w:rsidRDefault="009C39BC" w:rsidP="00126FC7"/>
    <w:p w14:paraId="47AA098C" w14:textId="77777777" w:rsidR="009C39BC" w:rsidRDefault="009C39BC" w:rsidP="00126FC7"/>
    <w:p w14:paraId="00B39255" w14:textId="77777777" w:rsidR="009C39BC" w:rsidRDefault="009C39BC" w:rsidP="00126FC7"/>
    <w:p w14:paraId="46F96FA8" w14:textId="77777777" w:rsidR="009C39BC" w:rsidRDefault="009C39BC" w:rsidP="00126FC7"/>
    <w:p w14:paraId="4CF42791" w14:textId="77777777" w:rsidR="009C39BC" w:rsidRDefault="009C39BC" w:rsidP="00126FC7"/>
    <w:p w14:paraId="5E6259E8" w14:textId="77777777" w:rsidR="009C39BC" w:rsidRDefault="009C39BC" w:rsidP="00126FC7"/>
    <w:p w14:paraId="2EF4AD70" w14:textId="77777777" w:rsidR="009C39BC" w:rsidRDefault="009C39BC" w:rsidP="00126FC7"/>
    <w:p w14:paraId="6E168F1C" w14:textId="77777777" w:rsidR="009C39BC" w:rsidRDefault="009C39BC" w:rsidP="00126FC7"/>
    <w:p w14:paraId="46A51EE6" w14:textId="77777777" w:rsidR="009C39BC" w:rsidRDefault="009C39BC" w:rsidP="00126FC7"/>
    <w:p w14:paraId="3FBB8AC8" w14:textId="77777777" w:rsidR="009C39BC" w:rsidRDefault="009C39BC" w:rsidP="00126FC7"/>
    <w:p w14:paraId="489CCD96" w14:textId="77777777" w:rsidR="009C39BC" w:rsidRDefault="009C39BC" w:rsidP="00126FC7"/>
    <w:p w14:paraId="6F670157" w14:textId="77777777" w:rsidR="009C39BC" w:rsidRDefault="009C39BC" w:rsidP="00126FC7"/>
    <w:p w14:paraId="129CB012" w14:textId="77777777" w:rsidR="009C39BC" w:rsidRDefault="009C39BC" w:rsidP="00126FC7"/>
    <w:p w14:paraId="400A3D28" w14:textId="77777777" w:rsidR="009C39BC" w:rsidRPr="00840F59" w:rsidRDefault="009C39BC" w:rsidP="00126FC7"/>
    <w:p w14:paraId="13C61EBF" w14:textId="77777777" w:rsidR="00645177" w:rsidRDefault="00000000" w:rsidP="009C39BC">
      <w:pPr>
        <w:pStyle w:val="Heading1"/>
      </w:pPr>
      <w:bookmarkStart w:id="12" w:name="_Toc153277363"/>
      <w:r>
        <w:lastRenderedPageBreak/>
        <w:t>References</w:t>
      </w:r>
      <w:bookmarkEnd w:id="12"/>
    </w:p>
    <w:p w14:paraId="32962E60" w14:textId="02FE3AF6" w:rsidR="00AA49CB" w:rsidRDefault="00AA49CB" w:rsidP="00AA49CB">
      <w:pPr>
        <w:pStyle w:val="NormalWeb"/>
        <w:shd w:val="clear" w:color="auto" w:fill="FFFFFF"/>
        <w:spacing w:before="0" w:beforeAutospacing="0" w:after="173" w:afterAutospacing="0"/>
        <w:jc w:val="center"/>
        <w:rPr>
          <w:rFonts w:ascii="Roboto" w:hAnsi="Roboto"/>
          <w:color w:val="000000"/>
          <w:sz w:val="21"/>
          <w:szCs w:val="21"/>
        </w:rPr>
      </w:pPr>
    </w:p>
    <w:p w14:paraId="467DDA10" w14:textId="77777777" w:rsidR="00AA49CB" w:rsidRDefault="00000000" w:rsidP="00AA49CB">
      <w:pPr>
        <w:pStyle w:val="NormalWeb"/>
        <w:shd w:val="clear" w:color="auto" w:fill="FFFFFF"/>
        <w:spacing w:before="0" w:beforeAutospacing="0" w:after="173" w:afterAutospacing="0"/>
        <w:rPr>
          <w:rFonts w:ascii="Roboto" w:hAnsi="Roboto"/>
          <w:color w:val="000000"/>
          <w:sz w:val="21"/>
          <w:szCs w:val="21"/>
        </w:rPr>
      </w:pPr>
      <w:r>
        <w:rPr>
          <w:rFonts w:ascii="Roboto" w:hAnsi="Roboto"/>
          <w:color w:val="000000"/>
          <w:sz w:val="21"/>
          <w:szCs w:val="21"/>
        </w:rPr>
        <w:t>[1] 2013.</w:t>
      </w:r>
    </w:p>
    <w:p w14:paraId="652372B3" w14:textId="77777777" w:rsidR="00AA49CB" w:rsidRDefault="00000000" w:rsidP="00AA49CB">
      <w:pPr>
        <w:pStyle w:val="NormalWeb"/>
        <w:shd w:val="clear" w:color="auto" w:fill="FFFFFF"/>
        <w:spacing w:before="0" w:beforeAutospacing="0" w:after="173" w:afterAutospacing="0"/>
        <w:rPr>
          <w:rFonts w:ascii="Roboto" w:hAnsi="Roboto"/>
          <w:color w:val="000000"/>
          <w:sz w:val="21"/>
          <w:szCs w:val="21"/>
        </w:rPr>
      </w:pPr>
      <w:r>
        <w:rPr>
          <w:rFonts w:ascii="Roboto" w:hAnsi="Roboto"/>
          <w:color w:val="000000"/>
          <w:sz w:val="21"/>
          <w:szCs w:val="21"/>
        </w:rPr>
        <w:t>[2] L. J. Fennelly and L. J. Fennelly. L. J. Fennelly and L. J. Fennelly. </w:t>
      </w:r>
      <w:r>
        <w:rPr>
          <w:rFonts w:ascii="Roboto" w:hAnsi="Roboto"/>
          <w:i/>
          <w:iCs/>
          <w:color w:val="000000"/>
          <w:sz w:val="21"/>
          <w:szCs w:val="21"/>
        </w:rPr>
        <w:t>Effective Physical Security Effective Physical Security </w:t>
      </w:r>
      <w:r>
        <w:rPr>
          <w:rFonts w:ascii="Roboto" w:hAnsi="Roboto"/>
          <w:color w:val="000000"/>
          <w:sz w:val="21"/>
          <w:szCs w:val="21"/>
        </w:rPr>
        <w:t>2017.</w:t>
      </w:r>
    </w:p>
    <w:p w14:paraId="1BF42388" w14:textId="77777777" w:rsidR="00AA49CB" w:rsidRDefault="00000000" w:rsidP="00AA49CB">
      <w:pPr>
        <w:pStyle w:val="NormalWeb"/>
        <w:shd w:val="clear" w:color="auto" w:fill="FFFFFF"/>
        <w:spacing w:before="0" w:beforeAutospacing="0" w:after="173" w:afterAutospacing="0"/>
        <w:rPr>
          <w:rFonts w:ascii="Roboto" w:hAnsi="Roboto"/>
          <w:color w:val="000000"/>
          <w:sz w:val="21"/>
          <w:szCs w:val="21"/>
        </w:rPr>
      </w:pPr>
      <w:r>
        <w:rPr>
          <w:rFonts w:ascii="Roboto" w:hAnsi="Roboto"/>
          <w:color w:val="000000"/>
          <w:sz w:val="21"/>
          <w:szCs w:val="21"/>
        </w:rPr>
        <w:t>[3] T. Erl, R. Puttini and Z. Mahmood. T. Erl, R. Puttini and Z. Mahmood. </w:t>
      </w:r>
      <w:r>
        <w:rPr>
          <w:rFonts w:ascii="Roboto" w:hAnsi="Roboto"/>
          <w:i/>
          <w:iCs/>
          <w:color w:val="000000"/>
          <w:sz w:val="21"/>
          <w:szCs w:val="21"/>
        </w:rPr>
        <w:t xml:space="preserve">Cloud </w:t>
      </w:r>
      <w:proofErr w:type="gramStart"/>
      <w:r>
        <w:rPr>
          <w:rFonts w:ascii="Roboto" w:hAnsi="Roboto"/>
          <w:i/>
          <w:iCs/>
          <w:color w:val="000000"/>
          <w:sz w:val="21"/>
          <w:szCs w:val="21"/>
        </w:rPr>
        <w:t>Computing :</w:t>
      </w:r>
      <w:proofErr w:type="gramEnd"/>
      <w:r>
        <w:rPr>
          <w:rFonts w:ascii="Roboto" w:hAnsi="Roboto"/>
          <w:i/>
          <w:iCs/>
          <w:color w:val="000000"/>
          <w:sz w:val="21"/>
          <w:szCs w:val="21"/>
        </w:rPr>
        <w:t xml:space="preserve"> Concepts, Technology, &amp; Architecture Cloud Computing : Concepts, Technology, &amp; Architecture </w:t>
      </w:r>
      <w:r>
        <w:rPr>
          <w:rFonts w:ascii="Roboto" w:hAnsi="Roboto"/>
          <w:color w:val="000000"/>
          <w:sz w:val="21"/>
          <w:szCs w:val="21"/>
        </w:rPr>
        <w:t>2013.</w:t>
      </w:r>
    </w:p>
    <w:p w14:paraId="0003DE78" w14:textId="77777777" w:rsidR="00AA49CB" w:rsidRDefault="00000000" w:rsidP="00AA49CB">
      <w:pPr>
        <w:pStyle w:val="NormalWeb"/>
        <w:shd w:val="clear" w:color="auto" w:fill="FFFFFF"/>
        <w:spacing w:before="0" w:beforeAutospacing="0" w:after="173" w:afterAutospacing="0"/>
        <w:rPr>
          <w:rFonts w:ascii="Roboto" w:hAnsi="Roboto"/>
          <w:color w:val="000000"/>
          <w:sz w:val="21"/>
          <w:szCs w:val="21"/>
        </w:rPr>
      </w:pPr>
      <w:r>
        <w:rPr>
          <w:rFonts w:ascii="Roboto" w:hAnsi="Roboto"/>
          <w:color w:val="000000"/>
          <w:sz w:val="21"/>
          <w:szCs w:val="21"/>
        </w:rPr>
        <w:t>[4] J. M. Stewart and D. Kinsey. J. M. Stewart and D. Kinsey. </w:t>
      </w:r>
      <w:r>
        <w:rPr>
          <w:rFonts w:ascii="Roboto" w:hAnsi="Roboto"/>
          <w:i/>
          <w:iCs/>
          <w:color w:val="000000"/>
          <w:sz w:val="21"/>
          <w:szCs w:val="21"/>
        </w:rPr>
        <w:t>Network Security, Firewalls, and VPNs Network Security, Firewalls, and VPNs </w:t>
      </w:r>
      <w:r>
        <w:rPr>
          <w:rFonts w:ascii="Roboto" w:hAnsi="Roboto"/>
          <w:color w:val="000000"/>
          <w:sz w:val="21"/>
          <w:szCs w:val="21"/>
        </w:rPr>
        <w:t>2021.</w:t>
      </w:r>
    </w:p>
    <w:p w14:paraId="2F7A4EB4" w14:textId="77777777" w:rsidR="00AA49CB" w:rsidRDefault="00000000" w:rsidP="00AA49CB">
      <w:pPr>
        <w:pStyle w:val="NormalWeb"/>
        <w:shd w:val="clear" w:color="auto" w:fill="FFFFFF"/>
        <w:spacing w:before="0" w:beforeAutospacing="0" w:after="173" w:afterAutospacing="0"/>
        <w:rPr>
          <w:rFonts w:ascii="Roboto" w:hAnsi="Roboto"/>
          <w:color w:val="000000"/>
          <w:sz w:val="21"/>
          <w:szCs w:val="21"/>
        </w:rPr>
      </w:pPr>
      <w:r>
        <w:rPr>
          <w:rFonts w:ascii="Roboto" w:hAnsi="Roboto"/>
          <w:color w:val="000000"/>
          <w:sz w:val="21"/>
          <w:szCs w:val="21"/>
        </w:rPr>
        <w:t>[5] Anonymous (-03-22T07:00:00+00:00). </w:t>
      </w:r>
      <w:r>
        <w:rPr>
          <w:rFonts w:ascii="Roboto" w:hAnsi="Roboto"/>
          <w:i/>
          <w:iCs/>
          <w:color w:val="000000"/>
          <w:sz w:val="21"/>
          <w:szCs w:val="21"/>
        </w:rPr>
        <w:t>7 Real-Life Data Breaches Caused by Insider Threats</w:t>
      </w:r>
      <w:r>
        <w:rPr>
          <w:rFonts w:ascii="Roboto" w:hAnsi="Roboto"/>
          <w:color w:val="000000"/>
          <w:sz w:val="21"/>
          <w:szCs w:val="21"/>
        </w:rPr>
        <w:t>. Available: </w:t>
      </w:r>
      <w:hyperlink r:id="rId10" w:tgtFrame="_blank" w:history="1">
        <w:r>
          <w:rPr>
            <w:rStyle w:val="Hyperlink"/>
            <w:rFonts w:ascii="Roboto" w:eastAsiaTheme="majorEastAsia" w:hAnsi="Roboto"/>
            <w:color w:val="0066CC"/>
            <w:sz w:val="21"/>
            <w:szCs w:val="21"/>
          </w:rPr>
          <w:t>https://www.ekransystem.com/en/blog/real-life-examples-insider-threat-caused-breaches.</w:t>
        </w:r>
      </w:hyperlink>
    </w:p>
    <w:p w14:paraId="022A1036" w14:textId="77777777" w:rsidR="00AA49CB" w:rsidRDefault="00000000" w:rsidP="00AA49CB">
      <w:pPr>
        <w:pStyle w:val="NormalWeb"/>
        <w:shd w:val="clear" w:color="auto" w:fill="FFFFFF"/>
        <w:spacing w:before="0" w:beforeAutospacing="0" w:after="173" w:afterAutospacing="0"/>
        <w:rPr>
          <w:rFonts w:ascii="Roboto" w:hAnsi="Roboto"/>
          <w:color w:val="000000"/>
          <w:sz w:val="21"/>
          <w:szCs w:val="21"/>
        </w:rPr>
      </w:pPr>
      <w:r>
        <w:rPr>
          <w:rFonts w:ascii="Roboto" w:hAnsi="Roboto"/>
          <w:color w:val="000000"/>
          <w:sz w:val="21"/>
          <w:szCs w:val="21"/>
        </w:rPr>
        <w:t xml:space="preserve">[6] H. Al-Aqrabi, L. Liu, J. Xu, R. Hill, N. </w:t>
      </w:r>
      <w:proofErr w:type="gramStart"/>
      <w:r>
        <w:rPr>
          <w:rFonts w:ascii="Roboto" w:hAnsi="Roboto"/>
          <w:color w:val="000000"/>
          <w:sz w:val="21"/>
          <w:szCs w:val="21"/>
        </w:rPr>
        <w:t>Antonopoulos</w:t>
      </w:r>
      <w:proofErr w:type="gramEnd"/>
      <w:r>
        <w:rPr>
          <w:rFonts w:ascii="Roboto" w:hAnsi="Roboto"/>
          <w:color w:val="000000"/>
          <w:sz w:val="21"/>
          <w:szCs w:val="21"/>
        </w:rPr>
        <w:t xml:space="preserve"> and Y. Zhan Zhan. H. Al-Aqrabi, L. Liu, J. Xu, R. Hill, N. </w:t>
      </w:r>
      <w:proofErr w:type="gramStart"/>
      <w:r>
        <w:rPr>
          <w:rFonts w:ascii="Roboto" w:hAnsi="Roboto"/>
          <w:color w:val="000000"/>
          <w:sz w:val="21"/>
          <w:szCs w:val="21"/>
        </w:rPr>
        <w:t>Antonopoulos</w:t>
      </w:r>
      <w:proofErr w:type="gramEnd"/>
      <w:r>
        <w:rPr>
          <w:rFonts w:ascii="Roboto" w:hAnsi="Roboto"/>
          <w:color w:val="000000"/>
          <w:sz w:val="21"/>
          <w:szCs w:val="21"/>
        </w:rPr>
        <w:t xml:space="preserve"> and Y. Zhan Zhan. Investigation of IT security and compliance challenges in security-as-a-service for cloud computing | IEEE conference publication | IEEE xplore. Investigation of IT security and compliance challenges in security-as-a-service for cloud computing | IEEE conference publication | IEEE xplore. 2012. Available: </w:t>
      </w:r>
      <w:hyperlink r:id="rId11" w:tgtFrame="_blank" w:history="1">
        <w:r>
          <w:rPr>
            <w:rStyle w:val="Hyperlink"/>
            <w:rFonts w:ascii="Roboto" w:eastAsiaTheme="majorEastAsia" w:hAnsi="Roboto"/>
            <w:color w:val="0066CC"/>
            <w:sz w:val="21"/>
            <w:szCs w:val="21"/>
          </w:rPr>
          <w:t>https://ieeexplore.ieee.org/abstract/document/6196113.</w:t>
        </w:r>
      </w:hyperlink>
    </w:p>
    <w:p w14:paraId="22BC8720" w14:textId="77777777" w:rsidR="00AA49CB" w:rsidRDefault="00000000" w:rsidP="00AA49CB">
      <w:pPr>
        <w:pStyle w:val="NormalWeb"/>
        <w:shd w:val="clear" w:color="auto" w:fill="FFFFFF"/>
        <w:spacing w:before="0" w:beforeAutospacing="0" w:after="173" w:afterAutospacing="0"/>
        <w:rPr>
          <w:rFonts w:ascii="Roboto" w:hAnsi="Roboto"/>
          <w:color w:val="000000"/>
          <w:sz w:val="21"/>
          <w:szCs w:val="21"/>
        </w:rPr>
      </w:pPr>
      <w:r>
        <w:rPr>
          <w:rFonts w:ascii="Roboto" w:hAnsi="Roboto"/>
          <w:color w:val="000000"/>
          <w:sz w:val="21"/>
          <w:szCs w:val="21"/>
        </w:rPr>
        <w:t>[7] A. J. Hendre Karuna. A. J. Hendre Karuna. A semantic approach to cloud security and compliance | IEEE conference publication | IEEE xplore. A semantic approach to cloud security and compliance | IEEE conference publication | IEEE xplore. 2015. Available: </w:t>
      </w:r>
      <w:hyperlink r:id="rId12" w:tgtFrame="_blank" w:history="1">
        <w:r>
          <w:rPr>
            <w:rStyle w:val="Hyperlink"/>
            <w:rFonts w:ascii="Roboto" w:eastAsiaTheme="majorEastAsia" w:hAnsi="Roboto"/>
            <w:color w:val="0066CC"/>
            <w:sz w:val="21"/>
            <w:szCs w:val="21"/>
          </w:rPr>
          <w:t>https://ieeexplore.ieee.org/abstract/document/7214167.</w:t>
        </w:r>
      </w:hyperlink>
    </w:p>
    <w:p w14:paraId="3598ABDC" w14:textId="77777777" w:rsidR="00AA49CB" w:rsidRPr="00AA49CB" w:rsidRDefault="00AA49CB" w:rsidP="00126FC7">
      <w:pPr>
        <w:rPr>
          <w:b/>
          <w:bCs/>
          <w:u w:val="single"/>
        </w:rPr>
      </w:pPr>
    </w:p>
    <w:p w14:paraId="3D05E5DC" w14:textId="77777777" w:rsidR="007E198F" w:rsidRDefault="007E198F" w:rsidP="00126FC7"/>
    <w:p w14:paraId="264FFD4B" w14:textId="77777777" w:rsidR="007E198F" w:rsidRPr="007E198F" w:rsidRDefault="007E198F" w:rsidP="00126FC7"/>
    <w:p w14:paraId="65B4EDF3" w14:textId="77777777" w:rsidR="007B1498" w:rsidRPr="007B1498" w:rsidRDefault="007B1498" w:rsidP="00126FC7">
      <w:pPr>
        <w:rPr>
          <w:b/>
          <w:bCs/>
          <w:u w:val="single"/>
        </w:rPr>
      </w:pPr>
    </w:p>
    <w:p w14:paraId="69197CF5" w14:textId="77777777" w:rsidR="00AC0BE6" w:rsidRPr="00434AAA" w:rsidRDefault="00AC0BE6" w:rsidP="00126FC7"/>
    <w:p w14:paraId="11DBC29C" w14:textId="77777777" w:rsidR="00275060" w:rsidRDefault="00275060" w:rsidP="00126FC7">
      <w:pPr>
        <w:rPr>
          <w:b/>
          <w:bCs/>
          <w:u w:val="single"/>
        </w:rPr>
      </w:pPr>
    </w:p>
    <w:p w14:paraId="36C59AF6" w14:textId="77777777" w:rsidR="00275060" w:rsidRPr="00275060" w:rsidRDefault="00275060" w:rsidP="00126FC7"/>
    <w:p w14:paraId="55D6A35C" w14:textId="77777777" w:rsidR="003D34B7" w:rsidRPr="003D34B7" w:rsidRDefault="003D34B7" w:rsidP="00B725D5"/>
    <w:p w14:paraId="2645F204" w14:textId="77777777" w:rsidR="00D80FE2" w:rsidRDefault="00D80FE2" w:rsidP="00B725D5"/>
    <w:p w14:paraId="64624503" w14:textId="77777777" w:rsidR="00B7408C" w:rsidRDefault="00B7408C" w:rsidP="00B725D5"/>
    <w:p w14:paraId="28FE81D2" w14:textId="77777777" w:rsidR="00B725D5" w:rsidRPr="00B725D5" w:rsidRDefault="00B725D5" w:rsidP="00B725D5">
      <w:pPr>
        <w:pStyle w:val="Heading3"/>
      </w:pPr>
    </w:p>
    <w:p w14:paraId="46C72730" w14:textId="77777777" w:rsidR="00B725D5" w:rsidRDefault="00B725D5"/>
    <w:p w14:paraId="6137245E" w14:textId="77777777" w:rsidR="00B725D5" w:rsidRDefault="00B725D5"/>
    <w:sectPr w:rsidR="00B725D5" w:rsidSect="00B725D5">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Roboto">
    <w:charset w:val="00"/>
    <w:family w:val="auto"/>
    <w:pitch w:val="variable"/>
    <w:sig w:usb0="E0000AFF" w:usb1="5000217F" w:usb2="00000021"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5645A1"/>
    <w:multiLevelType w:val="hybridMultilevel"/>
    <w:tmpl w:val="0A7C9584"/>
    <w:lvl w:ilvl="0" w:tplc="B68CC182">
      <w:start w:val="1"/>
      <w:numFmt w:val="bullet"/>
      <w:lvlText w:val=""/>
      <w:lvlJc w:val="left"/>
      <w:pPr>
        <w:ind w:left="720" w:hanging="360"/>
      </w:pPr>
      <w:rPr>
        <w:rFonts w:ascii="Symbol" w:hAnsi="Symbol" w:hint="default"/>
      </w:rPr>
    </w:lvl>
    <w:lvl w:ilvl="1" w:tplc="19FE6DF8" w:tentative="1">
      <w:start w:val="1"/>
      <w:numFmt w:val="bullet"/>
      <w:lvlText w:val="o"/>
      <w:lvlJc w:val="left"/>
      <w:pPr>
        <w:ind w:left="1440" w:hanging="360"/>
      </w:pPr>
      <w:rPr>
        <w:rFonts w:ascii="Courier New" w:hAnsi="Courier New" w:cs="Courier New" w:hint="default"/>
      </w:rPr>
    </w:lvl>
    <w:lvl w:ilvl="2" w:tplc="40881222" w:tentative="1">
      <w:start w:val="1"/>
      <w:numFmt w:val="bullet"/>
      <w:lvlText w:val=""/>
      <w:lvlJc w:val="left"/>
      <w:pPr>
        <w:ind w:left="2160" w:hanging="360"/>
      </w:pPr>
      <w:rPr>
        <w:rFonts w:ascii="Wingdings" w:hAnsi="Wingdings" w:hint="default"/>
      </w:rPr>
    </w:lvl>
    <w:lvl w:ilvl="3" w:tplc="23B2BA78" w:tentative="1">
      <w:start w:val="1"/>
      <w:numFmt w:val="bullet"/>
      <w:lvlText w:val=""/>
      <w:lvlJc w:val="left"/>
      <w:pPr>
        <w:ind w:left="2880" w:hanging="360"/>
      </w:pPr>
      <w:rPr>
        <w:rFonts w:ascii="Symbol" w:hAnsi="Symbol" w:hint="default"/>
      </w:rPr>
    </w:lvl>
    <w:lvl w:ilvl="4" w:tplc="28ACA718" w:tentative="1">
      <w:start w:val="1"/>
      <w:numFmt w:val="bullet"/>
      <w:lvlText w:val="o"/>
      <w:lvlJc w:val="left"/>
      <w:pPr>
        <w:ind w:left="3600" w:hanging="360"/>
      </w:pPr>
      <w:rPr>
        <w:rFonts w:ascii="Courier New" w:hAnsi="Courier New" w:cs="Courier New" w:hint="default"/>
      </w:rPr>
    </w:lvl>
    <w:lvl w:ilvl="5" w:tplc="F4560ADC" w:tentative="1">
      <w:start w:val="1"/>
      <w:numFmt w:val="bullet"/>
      <w:lvlText w:val=""/>
      <w:lvlJc w:val="left"/>
      <w:pPr>
        <w:ind w:left="4320" w:hanging="360"/>
      </w:pPr>
      <w:rPr>
        <w:rFonts w:ascii="Wingdings" w:hAnsi="Wingdings" w:hint="default"/>
      </w:rPr>
    </w:lvl>
    <w:lvl w:ilvl="6" w:tplc="0E343E6E" w:tentative="1">
      <w:start w:val="1"/>
      <w:numFmt w:val="bullet"/>
      <w:lvlText w:val=""/>
      <w:lvlJc w:val="left"/>
      <w:pPr>
        <w:ind w:left="5040" w:hanging="360"/>
      </w:pPr>
      <w:rPr>
        <w:rFonts w:ascii="Symbol" w:hAnsi="Symbol" w:hint="default"/>
      </w:rPr>
    </w:lvl>
    <w:lvl w:ilvl="7" w:tplc="86FE4BAA" w:tentative="1">
      <w:start w:val="1"/>
      <w:numFmt w:val="bullet"/>
      <w:lvlText w:val="o"/>
      <w:lvlJc w:val="left"/>
      <w:pPr>
        <w:ind w:left="5760" w:hanging="360"/>
      </w:pPr>
      <w:rPr>
        <w:rFonts w:ascii="Courier New" w:hAnsi="Courier New" w:cs="Courier New" w:hint="default"/>
      </w:rPr>
    </w:lvl>
    <w:lvl w:ilvl="8" w:tplc="4880D39C" w:tentative="1">
      <w:start w:val="1"/>
      <w:numFmt w:val="bullet"/>
      <w:lvlText w:val=""/>
      <w:lvlJc w:val="left"/>
      <w:pPr>
        <w:ind w:left="6480" w:hanging="360"/>
      </w:pPr>
      <w:rPr>
        <w:rFonts w:ascii="Wingdings" w:hAnsi="Wingdings" w:hint="default"/>
      </w:rPr>
    </w:lvl>
  </w:abstractNum>
  <w:abstractNum w:abstractNumId="1" w15:restartNumberingAfterBreak="0">
    <w:nsid w:val="233968A2"/>
    <w:multiLevelType w:val="hybridMultilevel"/>
    <w:tmpl w:val="10E47046"/>
    <w:lvl w:ilvl="0" w:tplc="29F87158">
      <w:numFmt w:val="bullet"/>
      <w:lvlText w:val="-"/>
      <w:lvlJc w:val="left"/>
      <w:pPr>
        <w:ind w:left="720" w:hanging="360"/>
      </w:pPr>
      <w:rPr>
        <w:rFonts w:ascii="Calibri" w:eastAsiaTheme="minorHAnsi" w:hAnsi="Calibri" w:cs="Calibri" w:hint="default"/>
      </w:rPr>
    </w:lvl>
    <w:lvl w:ilvl="1" w:tplc="BD5AAF96" w:tentative="1">
      <w:start w:val="1"/>
      <w:numFmt w:val="bullet"/>
      <w:lvlText w:val="o"/>
      <w:lvlJc w:val="left"/>
      <w:pPr>
        <w:ind w:left="1440" w:hanging="360"/>
      </w:pPr>
      <w:rPr>
        <w:rFonts w:ascii="Courier New" w:hAnsi="Courier New" w:cs="Courier New" w:hint="default"/>
      </w:rPr>
    </w:lvl>
    <w:lvl w:ilvl="2" w:tplc="AA589B44" w:tentative="1">
      <w:start w:val="1"/>
      <w:numFmt w:val="bullet"/>
      <w:lvlText w:val=""/>
      <w:lvlJc w:val="left"/>
      <w:pPr>
        <w:ind w:left="2160" w:hanging="360"/>
      </w:pPr>
      <w:rPr>
        <w:rFonts w:ascii="Wingdings" w:hAnsi="Wingdings" w:hint="default"/>
      </w:rPr>
    </w:lvl>
    <w:lvl w:ilvl="3" w:tplc="F7786644" w:tentative="1">
      <w:start w:val="1"/>
      <w:numFmt w:val="bullet"/>
      <w:lvlText w:val=""/>
      <w:lvlJc w:val="left"/>
      <w:pPr>
        <w:ind w:left="2880" w:hanging="360"/>
      </w:pPr>
      <w:rPr>
        <w:rFonts w:ascii="Symbol" w:hAnsi="Symbol" w:hint="default"/>
      </w:rPr>
    </w:lvl>
    <w:lvl w:ilvl="4" w:tplc="AF4A332C" w:tentative="1">
      <w:start w:val="1"/>
      <w:numFmt w:val="bullet"/>
      <w:lvlText w:val="o"/>
      <w:lvlJc w:val="left"/>
      <w:pPr>
        <w:ind w:left="3600" w:hanging="360"/>
      </w:pPr>
      <w:rPr>
        <w:rFonts w:ascii="Courier New" w:hAnsi="Courier New" w:cs="Courier New" w:hint="default"/>
      </w:rPr>
    </w:lvl>
    <w:lvl w:ilvl="5" w:tplc="76E21EA8" w:tentative="1">
      <w:start w:val="1"/>
      <w:numFmt w:val="bullet"/>
      <w:lvlText w:val=""/>
      <w:lvlJc w:val="left"/>
      <w:pPr>
        <w:ind w:left="4320" w:hanging="360"/>
      </w:pPr>
      <w:rPr>
        <w:rFonts w:ascii="Wingdings" w:hAnsi="Wingdings" w:hint="default"/>
      </w:rPr>
    </w:lvl>
    <w:lvl w:ilvl="6" w:tplc="590481EE" w:tentative="1">
      <w:start w:val="1"/>
      <w:numFmt w:val="bullet"/>
      <w:lvlText w:val=""/>
      <w:lvlJc w:val="left"/>
      <w:pPr>
        <w:ind w:left="5040" w:hanging="360"/>
      </w:pPr>
      <w:rPr>
        <w:rFonts w:ascii="Symbol" w:hAnsi="Symbol" w:hint="default"/>
      </w:rPr>
    </w:lvl>
    <w:lvl w:ilvl="7" w:tplc="E8D00356" w:tentative="1">
      <w:start w:val="1"/>
      <w:numFmt w:val="bullet"/>
      <w:lvlText w:val="o"/>
      <w:lvlJc w:val="left"/>
      <w:pPr>
        <w:ind w:left="5760" w:hanging="360"/>
      </w:pPr>
      <w:rPr>
        <w:rFonts w:ascii="Courier New" w:hAnsi="Courier New" w:cs="Courier New" w:hint="default"/>
      </w:rPr>
    </w:lvl>
    <w:lvl w:ilvl="8" w:tplc="426A412E" w:tentative="1">
      <w:start w:val="1"/>
      <w:numFmt w:val="bullet"/>
      <w:lvlText w:val=""/>
      <w:lvlJc w:val="left"/>
      <w:pPr>
        <w:ind w:left="6480" w:hanging="360"/>
      </w:pPr>
      <w:rPr>
        <w:rFonts w:ascii="Wingdings" w:hAnsi="Wingdings" w:hint="default"/>
      </w:rPr>
    </w:lvl>
  </w:abstractNum>
  <w:abstractNum w:abstractNumId="2" w15:restartNumberingAfterBreak="0">
    <w:nsid w:val="2A7502A5"/>
    <w:multiLevelType w:val="hybridMultilevel"/>
    <w:tmpl w:val="3CCA68AE"/>
    <w:lvl w:ilvl="0" w:tplc="02F82DE0">
      <w:start w:val="1"/>
      <w:numFmt w:val="bullet"/>
      <w:lvlText w:val=""/>
      <w:lvlJc w:val="left"/>
      <w:pPr>
        <w:ind w:left="720" w:hanging="360"/>
      </w:pPr>
      <w:rPr>
        <w:rFonts w:ascii="Symbol" w:hAnsi="Symbol" w:hint="default"/>
      </w:rPr>
    </w:lvl>
    <w:lvl w:ilvl="1" w:tplc="4C9C5648" w:tentative="1">
      <w:start w:val="1"/>
      <w:numFmt w:val="bullet"/>
      <w:lvlText w:val="o"/>
      <w:lvlJc w:val="left"/>
      <w:pPr>
        <w:ind w:left="1440" w:hanging="360"/>
      </w:pPr>
      <w:rPr>
        <w:rFonts w:ascii="Courier New" w:hAnsi="Courier New" w:cs="Courier New" w:hint="default"/>
      </w:rPr>
    </w:lvl>
    <w:lvl w:ilvl="2" w:tplc="61A8E1BE" w:tentative="1">
      <w:start w:val="1"/>
      <w:numFmt w:val="bullet"/>
      <w:lvlText w:val=""/>
      <w:lvlJc w:val="left"/>
      <w:pPr>
        <w:ind w:left="2160" w:hanging="360"/>
      </w:pPr>
      <w:rPr>
        <w:rFonts w:ascii="Wingdings" w:hAnsi="Wingdings" w:hint="default"/>
      </w:rPr>
    </w:lvl>
    <w:lvl w:ilvl="3" w:tplc="C94C154A" w:tentative="1">
      <w:start w:val="1"/>
      <w:numFmt w:val="bullet"/>
      <w:lvlText w:val=""/>
      <w:lvlJc w:val="left"/>
      <w:pPr>
        <w:ind w:left="2880" w:hanging="360"/>
      </w:pPr>
      <w:rPr>
        <w:rFonts w:ascii="Symbol" w:hAnsi="Symbol" w:hint="default"/>
      </w:rPr>
    </w:lvl>
    <w:lvl w:ilvl="4" w:tplc="1744109C" w:tentative="1">
      <w:start w:val="1"/>
      <w:numFmt w:val="bullet"/>
      <w:lvlText w:val="o"/>
      <w:lvlJc w:val="left"/>
      <w:pPr>
        <w:ind w:left="3600" w:hanging="360"/>
      </w:pPr>
      <w:rPr>
        <w:rFonts w:ascii="Courier New" w:hAnsi="Courier New" w:cs="Courier New" w:hint="default"/>
      </w:rPr>
    </w:lvl>
    <w:lvl w:ilvl="5" w:tplc="A496ACBC" w:tentative="1">
      <w:start w:val="1"/>
      <w:numFmt w:val="bullet"/>
      <w:lvlText w:val=""/>
      <w:lvlJc w:val="left"/>
      <w:pPr>
        <w:ind w:left="4320" w:hanging="360"/>
      </w:pPr>
      <w:rPr>
        <w:rFonts w:ascii="Wingdings" w:hAnsi="Wingdings" w:hint="default"/>
      </w:rPr>
    </w:lvl>
    <w:lvl w:ilvl="6" w:tplc="3080E7A6" w:tentative="1">
      <w:start w:val="1"/>
      <w:numFmt w:val="bullet"/>
      <w:lvlText w:val=""/>
      <w:lvlJc w:val="left"/>
      <w:pPr>
        <w:ind w:left="5040" w:hanging="360"/>
      </w:pPr>
      <w:rPr>
        <w:rFonts w:ascii="Symbol" w:hAnsi="Symbol" w:hint="default"/>
      </w:rPr>
    </w:lvl>
    <w:lvl w:ilvl="7" w:tplc="67048EFA" w:tentative="1">
      <w:start w:val="1"/>
      <w:numFmt w:val="bullet"/>
      <w:lvlText w:val="o"/>
      <w:lvlJc w:val="left"/>
      <w:pPr>
        <w:ind w:left="5760" w:hanging="360"/>
      </w:pPr>
      <w:rPr>
        <w:rFonts w:ascii="Courier New" w:hAnsi="Courier New" w:cs="Courier New" w:hint="default"/>
      </w:rPr>
    </w:lvl>
    <w:lvl w:ilvl="8" w:tplc="7FCE68DE" w:tentative="1">
      <w:start w:val="1"/>
      <w:numFmt w:val="bullet"/>
      <w:lvlText w:val=""/>
      <w:lvlJc w:val="left"/>
      <w:pPr>
        <w:ind w:left="6480" w:hanging="360"/>
      </w:pPr>
      <w:rPr>
        <w:rFonts w:ascii="Wingdings" w:hAnsi="Wingdings" w:hint="default"/>
      </w:rPr>
    </w:lvl>
  </w:abstractNum>
  <w:num w:numId="1" w16cid:durableId="915210875">
    <w:abstractNumId w:val="1"/>
  </w:num>
  <w:num w:numId="2" w16cid:durableId="1011179497">
    <w:abstractNumId w:val="2"/>
  </w:num>
  <w:num w:numId="3" w16cid:durableId="142641810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25D5"/>
    <w:rsid w:val="000745C4"/>
    <w:rsid w:val="00080B56"/>
    <w:rsid w:val="00093A68"/>
    <w:rsid w:val="001176A2"/>
    <w:rsid w:val="001211F2"/>
    <w:rsid w:val="00126FC7"/>
    <w:rsid w:val="001916ED"/>
    <w:rsid w:val="00234E44"/>
    <w:rsid w:val="00275060"/>
    <w:rsid w:val="002B4D75"/>
    <w:rsid w:val="002C467F"/>
    <w:rsid w:val="002D2A01"/>
    <w:rsid w:val="0031387E"/>
    <w:rsid w:val="00370F02"/>
    <w:rsid w:val="003730DF"/>
    <w:rsid w:val="003D34B7"/>
    <w:rsid w:val="00412C2A"/>
    <w:rsid w:val="00434AAA"/>
    <w:rsid w:val="00451C67"/>
    <w:rsid w:val="00465B6D"/>
    <w:rsid w:val="004E7D63"/>
    <w:rsid w:val="00520920"/>
    <w:rsid w:val="0056126E"/>
    <w:rsid w:val="005E6710"/>
    <w:rsid w:val="00632B8A"/>
    <w:rsid w:val="00645177"/>
    <w:rsid w:val="00657324"/>
    <w:rsid w:val="006C5458"/>
    <w:rsid w:val="006D37B5"/>
    <w:rsid w:val="00721260"/>
    <w:rsid w:val="00722C70"/>
    <w:rsid w:val="00741C79"/>
    <w:rsid w:val="00791522"/>
    <w:rsid w:val="007B1498"/>
    <w:rsid w:val="007C2B3B"/>
    <w:rsid w:val="007E198F"/>
    <w:rsid w:val="007E38EA"/>
    <w:rsid w:val="007E397D"/>
    <w:rsid w:val="007F29A2"/>
    <w:rsid w:val="00811DE4"/>
    <w:rsid w:val="00840F59"/>
    <w:rsid w:val="00856047"/>
    <w:rsid w:val="008D5F12"/>
    <w:rsid w:val="00914066"/>
    <w:rsid w:val="009A6F79"/>
    <w:rsid w:val="009B67EC"/>
    <w:rsid w:val="009C39BC"/>
    <w:rsid w:val="00A40B21"/>
    <w:rsid w:val="00A465FA"/>
    <w:rsid w:val="00A5511F"/>
    <w:rsid w:val="00A61B85"/>
    <w:rsid w:val="00AA49CB"/>
    <w:rsid w:val="00AC0BE6"/>
    <w:rsid w:val="00AD1FB4"/>
    <w:rsid w:val="00B03AC3"/>
    <w:rsid w:val="00B725D5"/>
    <w:rsid w:val="00B7408C"/>
    <w:rsid w:val="00C02E14"/>
    <w:rsid w:val="00C22AC9"/>
    <w:rsid w:val="00C329A4"/>
    <w:rsid w:val="00D07E93"/>
    <w:rsid w:val="00D80FE2"/>
    <w:rsid w:val="00DF6007"/>
    <w:rsid w:val="00E00A63"/>
    <w:rsid w:val="00E56145"/>
    <w:rsid w:val="00FF28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B25562"/>
  <w15:chartTrackingRefBased/>
  <w15:docId w15:val="{D7DE3511-4400-46C3-91C3-A608828906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725D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725D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B725D5"/>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B725D5"/>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B725D5"/>
    <w:rPr>
      <w:rFonts w:eastAsiaTheme="minorEastAsia"/>
      <w:kern w:val="0"/>
      <w:lang w:val="en-US"/>
      <w14:ligatures w14:val="none"/>
    </w:rPr>
  </w:style>
  <w:style w:type="character" w:customStyle="1" w:styleId="Heading1Char">
    <w:name w:val="Heading 1 Char"/>
    <w:basedOn w:val="DefaultParagraphFont"/>
    <w:link w:val="Heading1"/>
    <w:uiPriority w:val="9"/>
    <w:rsid w:val="00B725D5"/>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B725D5"/>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B725D5"/>
    <w:rPr>
      <w:rFonts w:asciiTheme="majorHAnsi" w:eastAsiaTheme="majorEastAsia" w:hAnsiTheme="majorHAnsi" w:cstheme="majorBidi"/>
      <w:color w:val="1F3763" w:themeColor="accent1" w:themeShade="7F"/>
      <w:sz w:val="24"/>
      <w:szCs w:val="24"/>
    </w:rPr>
  </w:style>
  <w:style w:type="paragraph" w:styleId="ListParagraph">
    <w:name w:val="List Paragraph"/>
    <w:basedOn w:val="Normal"/>
    <w:uiPriority w:val="34"/>
    <w:qFormat/>
    <w:rsid w:val="00B725D5"/>
    <w:pPr>
      <w:ind w:left="720"/>
      <w:contextualSpacing/>
    </w:pPr>
  </w:style>
  <w:style w:type="paragraph" w:styleId="Caption">
    <w:name w:val="caption"/>
    <w:basedOn w:val="Normal"/>
    <w:next w:val="Normal"/>
    <w:uiPriority w:val="35"/>
    <w:unhideWhenUsed/>
    <w:qFormat/>
    <w:rsid w:val="007C2B3B"/>
    <w:pPr>
      <w:spacing w:after="200" w:line="240" w:lineRule="auto"/>
    </w:pPr>
    <w:rPr>
      <w:i/>
      <w:iCs/>
      <w:color w:val="44546A" w:themeColor="text2"/>
      <w:sz w:val="18"/>
      <w:szCs w:val="18"/>
    </w:rPr>
  </w:style>
  <w:style w:type="paragraph" w:styleId="NormalWeb">
    <w:name w:val="Normal (Web)"/>
    <w:basedOn w:val="Normal"/>
    <w:uiPriority w:val="99"/>
    <w:semiHidden/>
    <w:unhideWhenUsed/>
    <w:rsid w:val="00AA49CB"/>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AA49CB"/>
    <w:rPr>
      <w:color w:val="0000FF"/>
      <w:u w:val="single"/>
    </w:rPr>
  </w:style>
  <w:style w:type="paragraph" w:styleId="TOCHeading">
    <w:name w:val="TOC Heading"/>
    <w:basedOn w:val="Heading1"/>
    <w:next w:val="Normal"/>
    <w:uiPriority w:val="39"/>
    <w:unhideWhenUsed/>
    <w:qFormat/>
    <w:rsid w:val="009C39BC"/>
    <w:pPr>
      <w:outlineLvl w:val="9"/>
    </w:pPr>
    <w:rPr>
      <w:kern w:val="0"/>
      <w:lang w:val="en-US"/>
      <w14:ligatures w14:val="none"/>
    </w:rPr>
  </w:style>
  <w:style w:type="paragraph" w:styleId="TOC1">
    <w:name w:val="toc 1"/>
    <w:basedOn w:val="Normal"/>
    <w:next w:val="Normal"/>
    <w:autoRedefine/>
    <w:uiPriority w:val="39"/>
    <w:unhideWhenUsed/>
    <w:rsid w:val="009C39BC"/>
    <w:pPr>
      <w:spacing w:after="100"/>
    </w:pPr>
  </w:style>
  <w:style w:type="paragraph" w:styleId="TOC2">
    <w:name w:val="toc 2"/>
    <w:basedOn w:val="Normal"/>
    <w:next w:val="Normal"/>
    <w:autoRedefine/>
    <w:uiPriority w:val="39"/>
    <w:unhideWhenUsed/>
    <w:rsid w:val="009C39BC"/>
    <w:pPr>
      <w:spacing w:after="100"/>
      <w:ind w:left="220"/>
    </w:pPr>
  </w:style>
  <w:style w:type="paragraph" w:styleId="TOC3">
    <w:name w:val="toc 3"/>
    <w:basedOn w:val="Normal"/>
    <w:next w:val="Normal"/>
    <w:autoRedefine/>
    <w:uiPriority w:val="39"/>
    <w:unhideWhenUsed/>
    <w:rsid w:val="009C39BC"/>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hyperlink" Target="https://ieeexplore.ieee.org/abstract/document/7214167."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ieeexplore.ieee.org/abstract/document/6196113." TargetMode="External"/><Relationship Id="rId5" Type="http://schemas.openxmlformats.org/officeDocument/2006/relationships/webSettings" Target="webSettings.xml"/><Relationship Id="rId10" Type="http://schemas.openxmlformats.org/officeDocument/2006/relationships/hyperlink" Target="https://www.ekransystem.com/en/blog/real-life-examples-insider-threat-caused-breaches." TargetMode="Externa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4327777-ED91-4A40-8E72-1CA6135D5A9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586</TotalTime>
  <Pages>13</Pages>
  <Words>4181</Words>
  <Characters>23834</Characters>
  <Application>Microsoft Office Word</Application>
  <DocSecurity>0</DocSecurity>
  <Lines>198</Lines>
  <Paragraphs>55</Paragraphs>
  <ScaleCrop>false</ScaleCrop>
  <HeadingPairs>
    <vt:vector size="2" baseType="variant">
      <vt:variant>
        <vt:lpstr>Title</vt:lpstr>
      </vt:variant>
      <vt:variant>
        <vt:i4>1</vt:i4>
      </vt:variant>
    </vt:vector>
  </HeadingPairs>
  <TitlesOfParts>
    <vt:vector size="1" baseType="lpstr">
      <vt:lpstr/>
    </vt:vector>
  </TitlesOfParts>
  <Company>UWTSD</Company>
  <LinksUpToDate>false</LinksUpToDate>
  <CharactersWithSpaces>27960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Josh Lloyd (2205191)</dc:creator>
  <cp:lastModifiedBy>Josh Lloyd (2205191)</cp:lastModifiedBy>
  <cp:revision>32</cp:revision>
  <dcterms:created xsi:type="dcterms:W3CDTF">2023-10-13T11:56:00Z</dcterms:created>
  <dcterms:modified xsi:type="dcterms:W3CDTF">2023-12-12T12:42:00Z</dcterms:modified>
</cp:coreProperties>
</file>