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C2E3EA" w14:textId="77777777" w:rsidR="00A159BA" w:rsidRDefault="00CE25E1">
      <w:pPr>
        <w:tabs>
          <w:tab w:val="right" w:pos="10591"/>
        </w:tabs>
        <w:spacing w:after="21"/>
        <w:ind w:left="-1"/>
      </w:pPr>
      <w:r>
        <w:rPr>
          <w:noProof/>
        </w:rPr>
        <w:drawing>
          <wp:inline distT="0" distB="0" distL="0" distR="0" wp14:anchorId="469306DC" wp14:editId="117B11D2">
            <wp:extent cx="1809750" cy="723900"/>
            <wp:effectExtent l="0" t="0" r="0" b="0"/>
            <wp:docPr id="295" name="Picture 295"/>
            <wp:cNvGraphicFramePr/>
            <a:graphic xmlns:a="http://schemas.openxmlformats.org/drawingml/2006/main">
              <a:graphicData uri="http://schemas.openxmlformats.org/drawingml/2006/picture">
                <pic:pic xmlns:pic="http://schemas.openxmlformats.org/drawingml/2006/picture">
                  <pic:nvPicPr>
                    <pic:cNvPr id="295" name="Picture 295"/>
                    <pic:cNvPicPr/>
                  </pic:nvPicPr>
                  <pic:blipFill>
                    <a:blip r:embed="rId7"/>
                    <a:stretch>
                      <a:fillRect/>
                    </a:stretch>
                  </pic:blipFill>
                  <pic:spPr>
                    <a:xfrm>
                      <a:off x="0" y="0"/>
                      <a:ext cx="1809750" cy="723900"/>
                    </a:xfrm>
                    <a:prstGeom prst="rect">
                      <a:avLst/>
                    </a:prstGeom>
                  </pic:spPr>
                </pic:pic>
              </a:graphicData>
            </a:graphic>
          </wp:inline>
        </w:drawing>
      </w:r>
      <w:r>
        <w:rPr>
          <w:rFonts w:ascii="Arial" w:eastAsia="Arial" w:hAnsi="Arial" w:cs="Arial"/>
          <w:sz w:val="24"/>
        </w:rPr>
        <w:tab/>
        <w:t xml:space="preserve">  </w:t>
      </w:r>
    </w:p>
    <w:p w14:paraId="34AE49CC" w14:textId="77777777" w:rsidR="00A159BA" w:rsidRDefault="00CE25E1">
      <w:pPr>
        <w:spacing w:after="0"/>
        <w:ind w:right="132"/>
        <w:jc w:val="right"/>
      </w:pPr>
      <w:r>
        <w:rPr>
          <w:rFonts w:ascii="Arial" w:eastAsia="Arial" w:hAnsi="Arial" w:cs="Arial"/>
          <w:b/>
          <w:sz w:val="28"/>
        </w:rPr>
        <w:t xml:space="preserve">APPENDIX GA36a </w:t>
      </w:r>
    </w:p>
    <w:p w14:paraId="1D51DD05" w14:textId="77777777" w:rsidR="00A159BA" w:rsidRDefault="00CE25E1">
      <w:pPr>
        <w:spacing w:after="262"/>
      </w:pPr>
      <w:r>
        <w:rPr>
          <w:rFonts w:ascii="Arial" w:eastAsia="Arial" w:hAnsi="Arial" w:cs="Arial"/>
          <w:sz w:val="24"/>
        </w:rPr>
        <w:t xml:space="preserve"> </w:t>
      </w:r>
    </w:p>
    <w:p w14:paraId="6898CE59" w14:textId="77777777" w:rsidR="00A159BA" w:rsidRDefault="00CE25E1">
      <w:pPr>
        <w:pStyle w:val="Heading1"/>
      </w:pPr>
      <w:r>
        <w:t xml:space="preserve">LEVEL 4 ASSESSMENT SPECIFICATION  </w:t>
      </w:r>
    </w:p>
    <w:p w14:paraId="49311BC0" w14:textId="77777777" w:rsidR="00A159BA" w:rsidRDefault="00CE25E1">
      <w:pPr>
        <w:spacing w:after="0"/>
        <w:ind w:right="47"/>
        <w:jc w:val="center"/>
      </w:pPr>
      <w:r>
        <w:rPr>
          <w:rFonts w:ascii="Arial" w:eastAsia="Arial" w:hAnsi="Arial" w:cs="Arial"/>
          <w:b/>
          <w:i/>
          <w:sz w:val="32"/>
        </w:rPr>
        <w:t xml:space="preserve"> </w:t>
      </w:r>
    </w:p>
    <w:tbl>
      <w:tblPr>
        <w:tblStyle w:val="TableGrid"/>
        <w:tblW w:w="9928" w:type="dxa"/>
        <w:tblInd w:w="396" w:type="dxa"/>
        <w:tblCellMar>
          <w:top w:w="16" w:type="dxa"/>
          <w:left w:w="104" w:type="dxa"/>
        </w:tblCellMar>
        <w:tblLook w:val="04A0" w:firstRow="1" w:lastRow="0" w:firstColumn="1" w:lastColumn="0" w:noHBand="0" w:noVBand="1"/>
      </w:tblPr>
      <w:tblGrid>
        <w:gridCol w:w="2094"/>
        <w:gridCol w:w="3299"/>
        <w:gridCol w:w="2263"/>
        <w:gridCol w:w="2272"/>
      </w:tblGrid>
      <w:tr w:rsidR="00A159BA" w14:paraId="5F80AAAF" w14:textId="77777777">
        <w:trPr>
          <w:trHeight w:val="504"/>
        </w:trPr>
        <w:tc>
          <w:tcPr>
            <w:tcW w:w="209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C027268" w14:textId="77777777" w:rsidR="00A159BA" w:rsidRDefault="00CE25E1">
            <w:pPr>
              <w:ind w:left="5"/>
            </w:pPr>
            <w:r>
              <w:rPr>
                <w:rFonts w:ascii="Arial" w:eastAsia="Arial" w:hAnsi="Arial" w:cs="Arial"/>
                <w:b/>
              </w:rPr>
              <w:t xml:space="preserve">Student name: </w:t>
            </w:r>
          </w:p>
        </w:tc>
        <w:tc>
          <w:tcPr>
            <w:tcW w:w="3299" w:type="dxa"/>
            <w:tcBorders>
              <w:top w:val="single" w:sz="4" w:space="0" w:color="000000"/>
              <w:left w:val="single" w:sz="4" w:space="0" w:color="000000"/>
              <w:bottom w:val="single" w:sz="4" w:space="0" w:color="000000"/>
              <w:right w:val="single" w:sz="4" w:space="0" w:color="000000"/>
            </w:tcBorders>
            <w:vAlign w:val="center"/>
          </w:tcPr>
          <w:p w14:paraId="04EC01F0" w14:textId="77777777" w:rsidR="00A159BA" w:rsidRDefault="00CE25E1">
            <w:pPr>
              <w:ind w:left="7"/>
            </w:pPr>
            <w:r>
              <w:rPr>
                <w:rFonts w:ascii="Arial" w:eastAsia="Arial" w:hAnsi="Arial" w:cs="Arial"/>
                <w:b/>
              </w:rPr>
              <w:t xml:space="preserve">Callum John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D12F4EE" w14:textId="77777777" w:rsidR="00A159BA" w:rsidRDefault="00CE25E1">
            <w:pPr>
              <w:jc w:val="both"/>
            </w:pPr>
            <w:r>
              <w:rPr>
                <w:rFonts w:ascii="Arial" w:eastAsia="Arial" w:hAnsi="Arial" w:cs="Arial"/>
                <w:b/>
              </w:rPr>
              <w:t xml:space="preserve">Student ID number: </w:t>
            </w:r>
          </w:p>
        </w:tc>
        <w:tc>
          <w:tcPr>
            <w:tcW w:w="2272" w:type="dxa"/>
            <w:tcBorders>
              <w:top w:val="single" w:sz="4" w:space="0" w:color="000000"/>
              <w:left w:val="single" w:sz="4" w:space="0" w:color="000000"/>
              <w:bottom w:val="single" w:sz="4" w:space="0" w:color="000000"/>
              <w:right w:val="single" w:sz="4" w:space="0" w:color="000000"/>
            </w:tcBorders>
            <w:vAlign w:val="center"/>
          </w:tcPr>
          <w:p w14:paraId="0B4B36C4" w14:textId="77777777" w:rsidR="00A159BA" w:rsidRDefault="00CE25E1">
            <w:pPr>
              <w:ind w:left="7"/>
            </w:pPr>
            <w:r>
              <w:rPr>
                <w:rFonts w:ascii="Arial" w:eastAsia="Arial" w:hAnsi="Arial" w:cs="Arial"/>
                <w:b/>
              </w:rPr>
              <w:t xml:space="preserve">150598 </w:t>
            </w:r>
          </w:p>
        </w:tc>
      </w:tr>
      <w:tr w:rsidR="00A159BA" w14:paraId="7D498EC6" w14:textId="77777777">
        <w:trPr>
          <w:trHeight w:val="501"/>
        </w:trPr>
        <w:tc>
          <w:tcPr>
            <w:tcW w:w="209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20DF3A" w14:textId="77777777" w:rsidR="00A159BA" w:rsidRDefault="00CE25E1">
            <w:pPr>
              <w:ind w:left="5"/>
            </w:pPr>
            <w:r>
              <w:rPr>
                <w:rFonts w:ascii="Arial" w:eastAsia="Arial" w:hAnsi="Arial" w:cs="Arial"/>
                <w:b/>
              </w:rPr>
              <w:t xml:space="preserve">Programme: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14:paraId="1620A43E" w14:textId="77777777" w:rsidR="00A159BA" w:rsidRDefault="00CE25E1">
            <w:pPr>
              <w:ind w:left="7"/>
            </w:pPr>
            <w:r>
              <w:rPr>
                <w:rFonts w:ascii="Arial" w:eastAsia="Arial" w:hAnsi="Arial" w:cs="Arial"/>
                <w:b/>
              </w:rPr>
              <w:t xml:space="preserve">HNC Mechanical Engineering </w:t>
            </w:r>
          </w:p>
        </w:tc>
      </w:tr>
      <w:tr w:rsidR="00A159BA" w14:paraId="0ADE7CC1" w14:textId="77777777">
        <w:trPr>
          <w:trHeight w:val="505"/>
        </w:trPr>
        <w:tc>
          <w:tcPr>
            <w:tcW w:w="209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9F7413D" w14:textId="77777777" w:rsidR="00A159BA" w:rsidRDefault="00CE25E1">
            <w:pPr>
              <w:ind w:left="5"/>
            </w:pPr>
            <w:r>
              <w:rPr>
                <w:rFonts w:ascii="Arial" w:eastAsia="Arial" w:hAnsi="Arial" w:cs="Arial"/>
                <w:b/>
              </w:rPr>
              <w:t xml:space="preserve">Module: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14:paraId="6D8E65A6" w14:textId="77777777" w:rsidR="00A159BA" w:rsidRDefault="00CE25E1">
            <w:pPr>
              <w:ind w:left="7"/>
            </w:pPr>
            <w:r>
              <w:rPr>
                <w:rFonts w:ascii="Arial" w:eastAsia="Arial" w:hAnsi="Arial" w:cs="Arial"/>
                <w:b/>
              </w:rPr>
              <w:t xml:space="preserve">Mechanics 1 </w:t>
            </w:r>
          </w:p>
        </w:tc>
      </w:tr>
      <w:tr w:rsidR="00A159BA" w14:paraId="7F3E4BE1" w14:textId="77777777">
        <w:trPr>
          <w:trHeight w:val="770"/>
        </w:trPr>
        <w:tc>
          <w:tcPr>
            <w:tcW w:w="2094" w:type="dxa"/>
            <w:tcBorders>
              <w:top w:val="single" w:sz="4" w:space="0" w:color="000000"/>
              <w:left w:val="single" w:sz="4" w:space="0" w:color="000000"/>
              <w:bottom w:val="single" w:sz="4" w:space="0" w:color="000000"/>
              <w:right w:val="single" w:sz="4" w:space="0" w:color="000000"/>
            </w:tcBorders>
            <w:shd w:val="clear" w:color="auto" w:fill="D9D9D9"/>
          </w:tcPr>
          <w:p w14:paraId="1464BDE0" w14:textId="77777777" w:rsidR="00A159BA" w:rsidRDefault="00CE25E1">
            <w:pPr>
              <w:ind w:left="5"/>
            </w:pPr>
            <w:r>
              <w:rPr>
                <w:rFonts w:ascii="Arial" w:eastAsia="Arial" w:hAnsi="Arial" w:cs="Arial"/>
                <w:b/>
              </w:rPr>
              <w:t xml:space="preserve">Module code: </w:t>
            </w:r>
          </w:p>
        </w:tc>
        <w:tc>
          <w:tcPr>
            <w:tcW w:w="3299" w:type="dxa"/>
            <w:tcBorders>
              <w:top w:val="single" w:sz="4" w:space="0" w:color="000000"/>
              <w:left w:val="single" w:sz="4" w:space="0" w:color="000000"/>
              <w:bottom w:val="single" w:sz="4" w:space="0" w:color="000000"/>
              <w:right w:val="single" w:sz="4" w:space="0" w:color="000000"/>
            </w:tcBorders>
          </w:tcPr>
          <w:p w14:paraId="77D4F1F8" w14:textId="77777777" w:rsidR="00A159BA" w:rsidRDefault="00CE25E1">
            <w:pPr>
              <w:ind w:left="7"/>
            </w:pPr>
            <w:r>
              <w:rPr>
                <w:rFonts w:ascii="Arial" w:eastAsia="Arial" w:hAnsi="Arial" w:cs="Arial"/>
                <w:b/>
              </w:rPr>
              <w:t xml:space="preserve">PSDM 4002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14:paraId="3F53AEC1" w14:textId="77777777" w:rsidR="00A159BA" w:rsidRDefault="00CE25E1">
            <w:pPr>
              <w:ind w:right="107"/>
              <w:jc w:val="both"/>
            </w:pPr>
            <w:r>
              <w:rPr>
                <w:rFonts w:ascii="Arial" w:eastAsia="Arial" w:hAnsi="Arial" w:cs="Arial"/>
                <w:b/>
              </w:rPr>
              <w:t xml:space="preserve">Contribution to Overall Module Assessment (%): </w:t>
            </w:r>
          </w:p>
        </w:tc>
        <w:tc>
          <w:tcPr>
            <w:tcW w:w="2272" w:type="dxa"/>
            <w:tcBorders>
              <w:top w:val="single" w:sz="4" w:space="0" w:color="000000"/>
              <w:left w:val="single" w:sz="4" w:space="0" w:color="000000"/>
              <w:bottom w:val="single" w:sz="4" w:space="0" w:color="000000"/>
              <w:right w:val="single" w:sz="4" w:space="0" w:color="000000"/>
            </w:tcBorders>
          </w:tcPr>
          <w:p w14:paraId="0863FF1A" w14:textId="77777777" w:rsidR="00A159BA" w:rsidRDefault="00CE25E1">
            <w:pPr>
              <w:ind w:left="7"/>
            </w:pPr>
            <w:r>
              <w:rPr>
                <w:rFonts w:ascii="Arial" w:eastAsia="Arial" w:hAnsi="Arial" w:cs="Arial"/>
                <w:b/>
              </w:rPr>
              <w:t xml:space="preserve"> </w:t>
            </w:r>
            <w:r w:rsidR="00B647B0">
              <w:rPr>
                <w:rFonts w:ascii="Arial" w:eastAsia="Arial" w:hAnsi="Arial" w:cs="Arial"/>
                <w:b/>
              </w:rPr>
              <w:t>20%</w:t>
            </w:r>
          </w:p>
        </w:tc>
      </w:tr>
      <w:tr w:rsidR="00A159BA" w14:paraId="44C4B9C4" w14:textId="77777777">
        <w:trPr>
          <w:trHeight w:val="500"/>
        </w:trPr>
        <w:tc>
          <w:tcPr>
            <w:tcW w:w="209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F1E2DD" w14:textId="77777777" w:rsidR="00A159BA" w:rsidRDefault="00CE25E1">
            <w:pPr>
              <w:ind w:left="5"/>
            </w:pPr>
            <w:r>
              <w:rPr>
                <w:rFonts w:ascii="Arial" w:eastAsia="Arial" w:hAnsi="Arial" w:cs="Arial"/>
                <w:b/>
              </w:rPr>
              <w:t xml:space="preserve">Lecturer: </w:t>
            </w:r>
          </w:p>
        </w:tc>
        <w:tc>
          <w:tcPr>
            <w:tcW w:w="3299" w:type="dxa"/>
            <w:tcBorders>
              <w:top w:val="single" w:sz="4" w:space="0" w:color="000000"/>
              <w:left w:val="single" w:sz="4" w:space="0" w:color="000000"/>
              <w:bottom w:val="single" w:sz="4" w:space="0" w:color="000000"/>
              <w:right w:val="single" w:sz="4" w:space="0" w:color="000000"/>
            </w:tcBorders>
            <w:vAlign w:val="center"/>
          </w:tcPr>
          <w:p w14:paraId="4198EFF5" w14:textId="77777777" w:rsidR="00A159BA" w:rsidRDefault="00CE25E1">
            <w:pPr>
              <w:ind w:left="7"/>
            </w:pPr>
            <w:r>
              <w:rPr>
                <w:rFonts w:ascii="Arial" w:eastAsia="Arial" w:hAnsi="Arial" w:cs="Arial"/>
                <w:b/>
              </w:rPr>
              <w:t xml:space="preserve">P R Taylor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3A6246" w14:textId="77777777" w:rsidR="00A159BA" w:rsidRDefault="00CE25E1">
            <w:r>
              <w:rPr>
                <w:rFonts w:ascii="Arial" w:eastAsia="Arial" w:hAnsi="Arial" w:cs="Arial"/>
                <w:b/>
              </w:rPr>
              <w:t xml:space="preserve">Internal Verifier: </w:t>
            </w:r>
          </w:p>
        </w:tc>
        <w:tc>
          <w:tcPr>
            <w:tcW w:w="2272" w:type="dxa"/>
            <w:tcBorders>
              <w:top w:val="single" w:sz="4" w:space="0" w:color="000000"/>
              <w:left w:val="single" w:sz="4" w:space="0" w:color="000000"/>
              <w:bottom w:val="single" w:sz="4" w:space="0" w:color="000000"/>
              <w:right w:val="single" w:sz="4" w:space="0" w:color="000000"/>
            </w:tcBorders>
            <w:vAlign w:val="center"/>
          </w:tcPr>
          <w:p w14:paraId="11D8C9DC" w14:textId="77777777" w:rsidR="00A159BA" w:rsidRDefault="00CE25E1">
            <w:pPr>
              <w:ind w:left="7"/>
            </w:pPr>
            <w:r>
              <w:rPr>
                <w:rFonts w:ascii="Arial" w:eastAsia="Arial" w:hAnsi="Arial" w:cs="Arial"/>
                <w:b/>
              </w:rPr>
              <w:t xml:space="preserve">L Rutherford </w:t>
            </w:r>
          </w:p>
        </w:tc>
      </w:tr>
      <w:tr w:rsidR="00A159BA" w14:paraId="1E43B69D" w14:textId="77777777">
        <w:trPr>
          <w:trHeight w:val="760"/>
        </w:trPr>
        <w:tc>
          <w:tcPr>
            <w:tcW w:w="2094" w:type="dxa"/>
            <w:tcBorders>
              <w:top w:val="single" w:sz="4" w:space="0" w:color="000000"/>
              <w:left w:val="single" w:sz="4" w:space="0" w:color="000000"/>
              <w:bottom w:val="single" w:sz="4" w:space="0" w:color="000000"/>
              <w:right w:val="single" w:sz="4" w:space="0" w:color="000000"/>
            </w:tcBorders>
            <w:shd w:val="clear" w:color="auto" w:fill="D9D9D9"/>
          </w:tcPr>
          <w:p w14:paraId="4A175A8F" w14:textId="77777777" w:rsidR="00A159BA" w:rsidRDefault="00CE25E1">
            <w:pPr>
              <w:ind w:left="5"/>
            </w:pPr>
            <w:r>
              <w:rPr>
                <w:rFonts w:ascii="Arial" w:eastAsia="Arial" w:hAnsi="Arial" w:cs="Arial"/>
                <w:b/>
              </w:rPr>
              <w:t xml:space="preserve">Assignment Title: </w:t>
            </w:r>
          </w:p>
        </w:tc>
        <w:tc>
          <w:tcPr>
            <w:tcW w:w="3299" w:type="dxa"/>
            <w:tcBorders>
              <w:top w:val="single" w:sz="4" w:space="0" w:color="000000"/>
              <w:left w:val="single" w:sz="4" w:space="0" w:color="000000"/>
              <w:bottom w:val="single" w:sz="4" w:space="0" w:color="000000"/>
              <w:right w:val="single" w:sz="4" w:space="0" w:color="000000"/>
            </w:tcBorders>
          </w:tcPr>
          <w:p w14:paraId="7CFA0F4A" w14:textId="77777777" w:rsidR="00A159BA" w:rsidRDefault="00CE25E1">
            <w:pPr>
              <w:ind w:left="7"/>
            </w:pPr>
            <w:r>
              <w:rPr>
                <w:rFonts w:ascii="Arial" w:eastAsia="Arial" w:hAnsi="Arial" w:cs="Arial"/>
                <w:b/>
              </w:rPr>
              <w:t xml:space="preserve">Bending Moments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02986F1" w14:textId="77777777" w:rsidR="00A159BA" w:rsidRDefault="00CE25E1">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2" w:type="dxa"/>
            <w:tcBorders>
              <w:top w:val="single" w:sz="4" w:space="0" w:color="000000"/>
              <w:left w:val="single" w:sz="4" w:space="0" w:color="000000"/>
              <w:bottom w:val="single" w:sz="4" w:space="0" w:color="000000"/>
              <w:right w:val="single" w:sz="4" w:space="0" w:color="000000"/>
            </w:tcBorders>
            <w:vAlign w:val="center"/>
          </w:tcPr>
          <w:p w14:paraId="742A852B" w14:textId="77777777" w:rsidR="00A159BA" w:rsidRDefault="00CE25E1">
            <w:pPr>
              <w:ind w:right="101"/>
              <w:jc w:val="center"/>
            </w:pPr>
            <w:r>
              <w:rPr>
                <w:rFonts w:ascii="Arial" w:eastAsia="Arial" w:hAnsi="Arial" w:cs="Arial"/>
                <w:b/>
              </w:rPr>
              <w:t xml:space="preserve">1500 </w:t>
            </w:r>
          </w:p>
        </w:tc>
      </w:tr>
      <w:tr w:rsidR="00A159BA" w14:paraId="0A77AC99" w14:textId="77777777">
        <w:trPr>
          <w:trHeight w:val="1005"/>
        </w:trPr>
        <w:tc>
          <w:tcPr>
            <w:tcW w:w="2094" w:type="dxa"/>
            <w:tcBorders>
              <w:top w:val="single" w:sz="4" w:space="0" w:color="000000"/>
              <w:left w:val="single" w:sz="4" w:space="0" w:color="000000"/>
              <w:bottom w:val="single" w:sz="4" w:space="0" w:color="000000"/>
              <w:right w:val="single" w:sz="4" w:space="0" w:color="000000"/>
            </w:tcBorders>
            <w:shd w:val="clear" w:color="auto" w:fill="D9D9D9"/>
          </w:tcPr>
          <w:p w14:paraId="26C15F68" w14:textId="77777777" w:rsidR="00A159BA" w:rsidRDefault="00CE25E1">
            <w:pPr>
              <w:ind w:left="5"/>
            </w:pPr>
            <w:r>
              <w:rPr>
                <w:rFonts w:ascii="Arial" w:eastAsia="Arial" w:hAnsi="Arial" w:cs="Arial"/>
                <w:b/>
              </w:rPr>
              <w:t xml:space="preserve">Submission deadline: </w:t>
            </w:r>
          </w:p>
        </w:tc>
        <w:tc>
          <w:tcPr>
            <w:tcW w:w="3299" w:type="dxa"/>
            <w:tcBorders>
              <w:top w:val="single" w:sz="4" w:space="0" w:color="000000"/>
              <w:left w:val="single" w:sz="4" w:space="0" w:color="000000"/>
              <w:bottom w:val="single" w:sz="4" w:space="0" w:color="000000"/>
              <w:right w:val="single" w:sz="4" w:space="0" w:color="000000"/>
            </w:tcBorders>
          </w:tcPr>
          <w:p w14:paraId="6375DF5D" w14:textId="77777777" w:rsidR="00A159BA" w:rsidRDefault="00CE25E1">
            <w:pPr>
              <w:ind w:left="7"/>
            </w:pPr>
            <w:r>
              <w:rPr>
                <w:rFonts w:ascii="Arial" w:eastAsia="Arial" w:hAnsi="Arial" w:cs="Arial"/>
                <w:b/>
              </w:rPr>
              <w:t xml:space="preserve">March 25th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C06D0AC" w14:textId="77777777" w:rsidR="00A159BA" w:rsidRDefault="00CE25E1">
            <w:pPr>
              <w:ind w:right="108"/>
              <w:jc w:val="both"/>
            </w:pPr>
            <w:r>
              <w:rPr>
                <w:rFonts w:ascii="Arial" w:eastAsia="Arial" w:hAnsi="Arial" w:cs="Arial"/>
                <w:b/>
              </w:rPr>
              <w:t xml:space="preserve">Return date of provisional marks &amp; written feedback: </w:t>
            </w:r>
          </w:p>
        </w:tc>
        <w:tc>
          <w:tcPr>
            <w:tcW w:w="2272" w:type="dxa"/>
            <w:tcBorders>
              <w:top w:val="single" w:sz="4" w:space="0" w:color="000000"/>
              <w:left w:val="single" w:sz="4" w:space="0" w:color="000000"/>
              <w:bottom w:val="single" w:sz="4" w:space="0" w:color="000000"/>
              <w:right w:val="single" w:sz="4" w:space="0" w:color="000000"/>
            </w:tcBorders>
          </w:tcPr>
          <w:p w14:paraId="6C8020D0" w14:textId="77777777" w:rsidR="00A159BA" w:rsidRDefault="00CE25E1">
            <w:pPr>
              <w:ind w:left="7"/>
            </w:pPr>
            <w:r>
              <w:rPr>
                <w:rFonts w:ascii="Arial" w:eastAsia="Arial" w:hAnsi="Arial" w:cs="Arial"/>
                <w:b/>
              </w:rPr>
              <w:t>April 15</w:t>
            </w:r>
            <w:r>
              <w:rPr>
                <w:rFonts w:ascii="Arial" w:eastAsia="Arial" w:hAnsi="Arial" w:cs="Arial"/>
                <w:b/>
                <w:vertAlign w:val="superscript"/>
              </w:rPr>
              <w:t>th</w:t>
            </w:r>
            <w:r>
              <w:rPr>
                <w:rFonts w:ascii="Arial" w:eastAsia="Arial" w:hAnsi="Arial" w:cs="Arial"/>
                <w:b/>
              </w:rPr>
              <w:t xml:space="preserve"> 2021 </w:t>
            </w:r>
          </w:p>
        </w:tc>
      </w:tr>
      <w:tr w:rsidR="00A159BA" w14:paraId="2B93A7C0" w14:textId="77777777">
        <w:trPr>
          <w:trHeight w:val="2651"/>
        </w:trPr>
        <w:tc>
          <w:tcPr>
            <w:tcW w:w="2094" w:type="dxa"/>
            <w:tcBorders>
              <w:top w:val="single" w:sz="4" w:space="0" w:color="000000"/>
              <w:left w:val="single" w:sz="4" w:space="0" w:color="000000"/>
              <w:bottom w:val="single" w:sz="4" w:space="0" w:color="000000"/>
              <w:right w:val="single" w:sz="4" w:space="0" w:color="000000"/>
            </w:tcBorders>
            <w:shd w:val="clear" w:color="auto" w:fill="D9D9D9"/>
          </w:tcPr>
          <w:p w14:paraId="2C2525C0" w14:textId="77777777" w:rsidR="00A159BA" w:rsidRDefault="00CE25E1">
            <w:pPr>
              <w:ind w:left="5"/>
            </w:pPr>
            <w:r>
              <w:rPr>
                <w:rFonts w:ascii="Arial" w:eastAsia="Arial" w:hAnsi="Arial" w:cs="Arial"/>
                <w:b/>
              </w:rPr>
              <w:t xml:space="preserve">Submission method: </w:t>
            </w:r>
          </w:p>
        </w:tc>
        <w:tc>
          <w:tcPr>
            <w:tcW w:w="7834" w:type="dxa"/>
            <w:gridSpan w:val="3"/>
            <w:tcBorders>
              <w:top w:val="single" w:sz="4" w:space="0" w:color="000000"/>
              <w:left w:val="single" w:sz="4" w:space="0" w:color="000000"/>
              <w:bottom w:val="single" w:sz="4" w:space="0" w:color="000000"/>
              <w:right w:val="single" w:sz="4" w:space="0" w:color="000000"/>
            </w:tcBorders>
          </w:tcPr>
          <w:p w14:paraId="28260B1F" w14:textId="77777777" w:rsidR="00A159BA" w:rsidRDefault="00CE25E1">
            <w:pPr>
              <w:spacing w:after="111" w:line="251" w:lineRule="auto"/>
              <w:ind w:left="7"/>
            </w:pPr>
            <w:r>
              <w:rPr>
                <w:rFonts w:ascii="Arial" w:eastAsia="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6856BF8" w14:textId="77777777" w:rsidR="00A159BA" w:rsidRDefault="00CE25E1">
            <w:pPr>
              <w:spacing w:after="97"/>
              <w:ind w:left="7"/>
            </w:pPr>
            <w:r>
              <w:rPr>
                <w:rFonts w:ascii="Arial" w:eastAsia="Arial" w:hAnsi="Arial" w:cs="Arial"/>
                <w:b/>
              </w:rPr>
              <w:t xml:space="preserve">Alternative submission method (if applicable):  </w:t>
            </w:r>
          </w:p>
          <w:p w14:paraId="578BDC6A" w14:textId="77777777" w:rsidR="00A159BA" w:rsidRDefault="00CE25E1">
            <w:pPr>
              <w:ind w:left="7" w:right="102"/>
              <w:jc w:val="both"/>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40%. Over one week late, 0%.  Only the Extenuating Circumstances Panel may approve a change to submission dates.</w:t>
            </w:r>
            <w:r>
              <w:rPr>
                <w:rFonts w:ascii="Arial" w:eastAsia="Arial" w:hAnsi="Arial" w:cs="Arial"/>
                <w:b/>
              </w:rPr>
              <w:t xml:space="preserve"> </w:t>
            </w:r>
          </w:p>
        </w:tc>
      </w:tr>
      <w:tr w:rsidR="00A159BA" w14:paraId="5E8D8BB7" w14:textId="77777777">
        <w:trPr>
          <w:trHeight w:val="1259"/>
        </w:trPr>
        <w:tc>
          <w:tcPr>
            <w:tcW w:w="2094" w:type="dxa"/>
            <w:tcBorders>
              <w:top w:val="single" w:sz="4" w:space="0" w:color="000000"/>
              <w:left w:val="single" w:sz="4" w:space="0" w:color="000000"/>
              <w:bottom w:val="single" w:sz="4" w:space="0" w:color="000000"/>
              <w:right w:val="single" w:sz="4" w:space="0" w:color="000000"/>
            </w:tcBorders>
            <w:shd w:val="clear" w:color="auto" w:fill="D9D9D9"/>
          </w:tcPr>
          <w:p w14:paraId="5A97310A" w14:textId="77777777" w:rsidR="00A159BA" w:rsidRDefault="00CE25E1">
            <w:pPr>
              <w:ind w:left="5" w:right="33"/>
            </w:pPr>
            <w:r>
              <w:rPr>
                <w:rFonts w:ascii="Arial" w:eastAsia="Arial" w:hAnsi="Arial" w:cs="Arial"/>
                <w:b/>
              </w:rPr>
              <w:t xml:space="preserve">Academic honesty / referencing: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14:paraId="754120A0" w14:textId="77777777" w:rsidR="00A159BA" w:rsidRDefault="00CE25E1">
            <w:pPr>
              <w:ind w:left="7" w:right="113"/>
              <w:jc w:val="both"/>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735D367" w14:textId="77777777" w:rsidR="00A159BA" w:rsidRDefault="00CE25E1">
      <w:pPr>
        <w:spacing w:after="0"/>
      </w:pPr>
      <w:r>
        <w:rPr>
          <w:rFonts w:ascii="Arial" w:eastAsia="Arial" w:hAnsi="Arial" w:cs="Arial"/>
          <w:sz w:val="32"/>
        </w:rPr>
        <w:t xml:space="preserve"> </w:t>
      </w:r>
    </w:p>
    <w:p w14:paraId="66FC1425" w14:textId="77777777" w:rsidR="00A159BA" w:rsidRDefault="00CE25E1">
      <w:pPr>
        <w:spacing w:after="0"/>
      </w:pPr>
      <w:r>
        <w:rPr>
          <w:rFonts w:ascii="Arial" w:eastAsia="Arial" w:hAnsi="Arial" w:cs="Arial"/>
          <w:sz w:val="32"/>
        </w:rPr>
        <w:t xml:space="preserve"> </w:t>
      </w:r>
    </w:p>
    <w:p w14:paraId="6F9DC7D9" w14:textId="77777777" w:rsidR="00A159BA" w:rsidRDefault="00CE25E1">
      <w:pPr>
        <w:spacing w:after="0"/>
      </w:pPr>
      <w:r>
        <w:rPr>
          <w:rFonts w:ascii="Arial" w:eastAsia="Arial" w:hAnsi="Arial" w:cs="Arial"/>
          <w:sz w:val="32"/>
        </w:rPr>
        <w:t xml:space="preserve"> </w:t>
      </w:r>
    </w:p>
    <w:p w14:paraId="1308CC11" w14:textId="77777777" w:rsidR="00A159BA" w:rsidRDefault="00CE25E1">
      <w:pPr>
        <w:spacing w:after="0"/>
      </w:pPr>
      <w:r>
        <w:rPr>
          <w:rFonts w:ascii="Arial" w:eastAsia="Arial" w:hAnsi="Arial" w:cs="Arial"/>
          <w:sz w:val="32"/>
        </w:rPr>
        <w:t xml:space="preserve"> </w:t>
      </w:r>
    </w:p>
    <w:p w14:paraId="538961F2" w14:textId="77777777" w:rsidR="00A159BA" w:rsidRDefault="00CE25E1">
      <w:pPr>
        <w:spacing w:after="0"/>
      </w:pPr>
      <w:r>
        <w:rPr>
          <w:rFonts w:ascii="Arial" w:eastAsia="Arial" w:hAnsi="Arial" w:cs="Arial"/>
          <w:sz w:val="32"/>
        </w:rPr>
        <w:t xml:space="preserve"> </w:t>
      </w:r>
    </w:p>
    <w:p w14:paraId="587F5C7A" w14:textId="77777777" w:rsidR="00A159BA" w:rsidRDefault="00CE25E1">
      <w:pPr>
        <w:spacing w:after="0"/>
      </w:pPr>
      <w:r>
        <w:rPr>
          <w:rFonts w:ascii="Arial" w:eastAsia="Arial" w:hAnsi="Arial" w:cs="Arial"/>
          <w:sz w:val="32"/>
        </w:rPr>
        <w:t xml:space="preserve"> </w:t>
      </w:r>
    </w:p>
    <w:p w14:paraId="290B8CD0" w14:textId="77777777" w:rsidR="00A159BA" w:rsidRDefault="00CE25E1">
      <w:pPr>
        <w:spacing w:after="0"/>
      </w:pPr>
      <w:r>
        <w:rPr>
          <w:rFonts w:ascii="Arial" w:eastAsia="Arial" w:hAnsi="Arial" w:cs="Arial"/>
          <w:sz w:val="32"/>
        </w:rPr>
        <w:t xml:space="preserve"> </w:t>
      </w:r>
      <w:r>
        <w:rPr>
          <w:rFonts w:ascii="Arial" w:eastAsia="Arial" w:hAnsi="Arial" w:cs="Arial"/>
          <w:sz w:val="32"/>
        </w:rPr>
        <w:tab/>
        <w:t xml:space="preserve"> </w:t>
      </w:r>
    </w:p>
    <w:p w14:paraId="3B25CEE5" w14:textId="77777777" w:rsidR="00A159BA" w:rsidRDefault="00CE25E1">
      <w:pPr>
        <w:spacing w:after="0"/>
        <w:jc w:val="both"/>
      </w:pPr>
      <w:r>
        <w:rPr>
          <w:rFonts w:ascii="Arial" w:eastAsia="Arial" w:hAnsi="Arial" w:cs="Arial"/>
          <w:sz w:val="32"/>
        </w:rPr>
        <w:t xml:space="preserve"> </w:t>
      </w:r>
    </w:p>
    <w:tbl>
      <w:tblPr>
        <w:tblStyle w:val="TableGrid"/>
        <w:tblW w:w="9752" w:type="dxa"/>
        <w:tblInd w:w="396" w:type="dxa"/>
        <w:tblCellMar>
          <w:top w:w="10" w:type="dxa"/>
          <w:left w:w="109" w:type="dxa"/>
          <w:right w:w="53" w:type="dxa"/>
        </w:tblCellMar>
        <w:tblLook w:val="04A0" w:firstRow="1" w:lastRow="0" w:firstColumn="1" w:lastColumn="0" w:noHBand="0" w:noVBand="1"/>
      </w:tblPr>
      <w:tblGrid>
        <w:gridCol w:w="9752"/>
      </w:tblGrid>
      <w:tr w:rsidR="00A159BA" w14:paraId="06E466C1" w14:textId="77777777">
        <w:trPr>
          <w:trHeight w:val="513"/>
        </w:trPr>
        <w:tc>
          <w:tcPr>
            <w:tcW w:w="9752" w:type="dxa"/>
            <w:tcBorders>
              <w:top w:val="single" w:sz="4" w:space="0" w:color="000000"/>
              <w:left w:val="single" w:sz="4" w:space="0" w:color="000000"/>
              <w:bottom w:val="single" w:sz="4" w:space="0" w:color="000000"/>
              <w:right w:val="single" w:sz="4" w:space="0" w:color="000000"/>
            </w:tcBorders>
            <w:shd w:val="clear" w:color="auto" w:fill="E5E5E5"/>
          </w:tcPr>
          <w:p w14:paraId="347EFE09" w14:textId="77777777" w:rsidR="00A159BA" w:rsidRDefault="00CE25E1">
            <w:pPr>
              <w:ind w:right="6003"/>
            </w:pPr>
            <w:r>
              <w:rPr>
                <w:rFonts w:ascii="Arial" w:eastAsia="Arial" w:hAnsi="Arial" w:cs="Arial"/>
                <w:b/>
              </w:rPr>
              <w:t xml:space="preserve">Module Learning </w:t>
            </w:r>
            <w:proofErr w:type="gramStart"/>
            <w:r>
              <w:rPr>
                <w:rFonts w:ascii="Arial" w:eastAsia="Arial" w:hAnsi="Arial" w:cs="Arial"/>
                <w:b/>
              </w:rPr>
              <w:t>Outcomes  (</w:t>
            </w:r>
            <w:proofErr w:type="gramEnd"/>
            <w:r>
              <w:rPr>
                <w:rFonts w:ascii="Arial" w:eastAsia="Arial" w:hAnsi="Arial" w:cs="Arial"/>
                <w:b/>
              </w:rPr>
              <w:t>from module syllabus)</w:t>
            </w:r>
            <w:r>
              <w:rPr>
                <w:rFonts w:ascii="Arial" w:eastAsia="Arial" w:hAnsi="Arial" w:cs="Arial"/>
              </w:rPr>
              <w:t xml:space="preserve"> </w:t>
            </w:r>
          </w:p>
        </w:tc>
      </w:tr>
      <w:tr w:rsidR="00A159BA" w14:paraId="2DED390D" w14:textId="77777777">
        <w:trPr>
          <w:trHeight w:val="2217"/>
        </w:trPr>
        <w:tc>
          <w:tcPr>
            <w:tcW w:w="9752" w:type="dxa"/>
            <w:tcBorders>
              <w:top w:val="single" w:sz="4" w:space="0" w:color="000000"/>
              <w:left w:val="single" w:sz="4" w:space="0" w:color="000000"/>
              <w:bottom w:val="single" w:sz="4" w:space="0" w:color="000000"/>
              <w:right w:val="single" w:sz="4" w:space="0" w:color="000000"/>
            </w:tcBorders>
          </w:tcPr>
          <w:p w14:paraId="0346B888" w14:textId="77777777" w:rsidR="00A159BA" w:rsidRDefault="00CE25E1">
            <w:pPr>
              <w:spacing w:after="117"/>
            </w:pPr>
            <w:r>
              <w:rPr>
                <w:rFonts w:ascii="Arial" w:eastAsia="Arial" w:hAnsi="Arial" w:cs="Arial"/>
              </w:rPr>
              <w:lastRenderedPageBreak/>
              <w:t xml:space="preserve"> </w:t>
            </w:r>
          </w:p>
          <w:p w14:paraId="4B21F8A5" w14:textId="77777777" w:rsidR="00A159BA" w:rsidRDefault="00CE25E1">
            <w:pPr>
              <w:spacing w:line="242" w:lineRule="auto"/>
              <w:ind w:left="1006" w:hanging="285"/>
              <w:jc w:val="both"/>
            </w:pPr>
            <w:r>
              <w:rPr>
                <w:rFonts w:ascii="Times New Roman" w:eastAsia="Times New Roman" w:hAnsi="Times New Roman" w:cs="Times New Roman"/>
                <w:sz w:val="24"/>
              </w:rPr>
              <w:t>2. Demonstrate the ability to solve problems in simple static and dynamic systems through the application of suitable experimental and analytical techniques.</w:t>
            </w:r>
            <w:r>
              <w:rPr>
                <w:rFonts w:ascii="Times New Roman" w:eastAsia="Times New Roman" w:hAnsi="Times New Roman" w:cs="Times New Roman"/>
                <w:b/>
                <w:sz w:val="24"/>
              </w:rPr>
              <w:t xml:space="preserve"> </w:t>
            </w:r>
          </w:p>
          <w:p w14:paraId="714CB778" w14:textId="77777777" w:rsidR="00A159BA" w:rsidRDefault="00CE25E1">
            <w:r>
              <w:t xml:space="preserve"> </w:t>
            </w:r>
          </w:p>
          <w:p w14:paraId="27276C28" w14:textId="77777777" w:rsidR="00A159BA" w:rsidRDefault="00CE25E1">
            <w:pPr>
              <w:ind w:left="360"/>
            </w:pPr>
            <w:r>
              <w:rPr>
                <w:rFonts w:ascii="Arial" w:eastAsia="Arial" w:hAnsi="Arial" w:cs="Arial"/>
              </w:rPr>
              <w:t xml:space="preserve"> </w:t>
            </w:r>
          </w:p>
          <w:p w14:paraId="2E6D1439" w14:textId="77777777" w:rsidR="00A159BA" w:rsidRDefault="00CE25E1">
            <w:pPr>
              <w:ind w:left="360"/>
            </w:pPr>
            <w:r>
              <w:rPr>
                <w:rFonts w:ascii="Arial" w:eastAsia="Arial" w:hAnsi="Arial" w:cs="Arial"/>
              </w:rPr>
              <w:t xml:space="preserve"> </w:t>
            </w:r>
          </w:p>
          <w:p w14:paraId="29AD9272" w14:textId="77777777" w:rsidR="00A159BA" w:rsidRDefault="00CE25E1">
            <w:r>
              <w:rPr>
                <w:rFonts w:ascii="Arial" w:eastAsia="Arial" w:hAnsi="Arial" w:cs="Arial"/>
              </w:rPr>
              <w:t xml:space="preserve"> </w:t>
            </w:r>
          </w:p>
          <w:p w14:paraId="02D7DAB0" w14:textId="77777777" w:rsidR="00A159BA" w:rsidRDefault="00CE25E1">
            <w:r>
              <w:rPr>
                <w:rFonts w:ascii="Arial" w:eastAsia="Arial" w:hAnsi="Arial" w:cs="Arial"/>
              </w:rPr>
              <w:t xml:space="preserve"> </w:t>
            </w:r>
          </w:p>
        </w:tc>
      </w:tr>
    </w:tbl>
    <w:p w14:paraId="00B27A86" w14:textId="77777777" w:rsidR="00A159BA" w:rsidRDefault="00CE25E1">
      <w:pPr>
        <w:spacing w:after="0"/>
        <w:jc w:val="both"/>
      </w:pPr>
      <w:r>
        <w:rPr>
          <w:rFonts w:ascii="Arial" w:eastAsia="Arial" w:hAnsi="Arial" w:cs="Arial"/>
          <w:b/>
          <w:sz w:val="24"/>
        </w:rPr>
        <w:t xml:space="preserve"> </w:t>
      </w:r>
    </w:p>
    <w:p w14:paraId="5A132625" w14:textId="77777777" w:rsidR="00A159BA" w:rsidRDefault="00CE25E1">
      <w:pPr>
        <w:spacing w:after="0"/>
        <w:jc w:val="both"/>
      </w:pPr>
      <w:r>
        <w:rPr>
          <w:rFonts w:ascii="Arial" w:eastAsia="Arial" w:hAnsi="Arial" w:cs="Arial"/>
          <w:b/>
          <w:sz w:val="24"/>
        </w:rPr>
        <w:t xml:space="preserve"> </w:t>
      </w:r>
    </w:p>
    <w:p w14:paraId="2BAB2D84" w14:textId="77777777" w:rsidR="00A159BA" w:rsidRDefault="00CE25E1">
      <w:pPr>
        <w:spacing w:after="0"/>
        <w:jc w:val="both"/>
      </w:pPr>
      <w:r>
        <w:rPr>
          <w:rFonts w:ascii="Arial" w:eastAsia="Arial" w:hAnsi="Arial" w:cs="Arial"/>
          <w:b/>
          <w:sz w:val="24"/>
        </w:rPr>
        <w:t xml:space="preserve"> </w:t>
      </w:r>
    </w:p>
    <w:p w14:paraId="60FDD840" w14:textId="77777777" w:rsidR="00A159BA" w:rsidRDefault="00CE25E1">
      <w:pPr>
        <w:spacing w:after="0"/>
        <w:jc w:val="both"/>
      </w:pPr>
      <w:r>
        <w:rPr>
          <w:rFonts w:ascii="Arial" w:eastAsia="Arial" w:hAnsi="Arial" w:cs="Arial"/>
          <w:b/>
          <w:sz w:val="24"/>
        </w:rPr>
        <w:t xml:space="preserve"> </w:t>
      </w:r>
    </w:p>
    <w:p w14:paraId="055DEB0B" w14:textId="77777777" w:rsidR="00A159BA" w:rsidRDefault="00CE25E1">
      <w:pPr>
        <w:spacing w:after="0"/>
        <w:jc w:val="both"/>
      </w:pPr>
      <w:r>
        <w:rPr>
          <w:rFonts w:ascii="Arial" w:eastAsia="Arial" w:hAnsi="Arial" w:cs="Arial"/>
          <w:b/>
          <w:sz w:val="24"/>
        </w:rPr>
        <w:t xml:space="preserve"> </w:t>
      </w:r>
    </w:p>
    <w:p w14:paraId="7F0EA5A9" w14:textId="77777777" w:rsidR="00A159BA" w:rsidRDefault="00CE25E1">
      <w:pPr>
        <w:spacing w:after="0"/>
        <w:jc w:val="both"/>
      </w:pPr>
      <w:r>
        <w:rPr>
          <w:rFonts w:ascii="Arial" w:eastAsia="Arial" w:hAnsi="Arial" w:cs="Arial"/>
          <w:b/>
          <w:sz w:val="24"/>
        </w:rPr>
        <w:t xml:space="preserve"> </w:t>
      </w:r>
    </w:p>
    <w:p w14:paraId="6FF64C16" w14:textId="77777777" w:rsidR="00A159BA" w:rsidRDefault="00CE25E1">
      <w:pPr>
        <w:spacing w:after="0"/>
        <w:jc w:val="both"/>
      </w:pPr>
      <w:r>
        <w:rPr>
          <w:rFonts w:ascii="Arial" w:eastAsia="Arial" w:hAnsi="Arial" w:cs="Arial"/>
          <w:b/>
          <w:sz w:val="24"/>
        </w:rPr>
        <w:t xml:space="preserve"> </w:t>
      </w:r>
    </w:p>
    <w:p w14:paraId="56D1E665" w14:textId="77777777" w:rsidR="00A159BA" w:rsidRDefault="00CE25E1">
      <w:pPr>
        <w:spacing w:after="0"/>
        <w:jc w:val="both"/>
      </w:pPr>
      <w:r>
        <w:rPr>
          <w:rFonts w:ascii="Arial" w:eastAsia="Arial" w:hAnsi="Arial" w:cs="Arial"/>
          <w:b/>
          <w:sz w:val="24"/>
        </w:rPr>
        <w:t xml:space="preserve"> </w:t>
      </w:r>
    </w:p>
    <w:p w14:paraId="4D809B04" w14:textId="77777777" w:rsidR="00A159BA" w:rsidRDefault="00CE25E1">
      <w:pPr>
        <w:spacing w:after="0"/>
        <w:jc w:val="both"/>
      </w:pPr>
      <w:r>
        <w:rPr>
          <w:rFonts w:ascii="Arial" w:eastAsia="Arial" w:hAnsi="Arial" w:cs="Arial"/>
          <w:b/>
          <w:sz w:val="24"/>
        </w:rPr>
        <w:t xml:space="preserve"> </w:t>
      </w:r>
    </w:p>
    <w:p w14:paraId="59C7B8A0" w14:textId="77777777" w:rsidR="00A159BA" w:rsidRDefault="00CE25E1">
      <w:pPr>
        <w:spacing w:after="0"/>
        <w:jc w:val="both"/>
      </w:pPr>
      <w:r>
        <w:rPr>
          <w:rFonts w:ascii="Arial" w:eastAsia="Arial" w:hAnsi="Arial" w:cs="Arial"/>
          <w:b/>
          <w:sz w:val="24"/>
        </w:rPr>
        <w:t xml:space="preserve"> </w:t>
      </w:r>
    </w:p>
    <w:p w14:paraId="5E02B999" w14:textId="77777777" w:rsidR="00A159BA" w:rsidRDefault="00CE25E1">
      <w:pPr>
        <w:spacing w:after="0"/>
        <w:jc w:val="both"/>
      </w:pPr>
      <w:r>
        <w:rPr>
          <w:rFonts w:ascii="Arial" w:eastAsia="Arial" w:hAnsi="Arial" w:cs="Arial"/>
          <w:b/>
          <w:sz w:val="24"/>
        </w:rPr>
        <w:t xml:space="preserve"> </w:t>
      </w:r>
    </w:p>
    <w:p w14:paraId="29971CDE" w14:textId="77777777" w:rsidR="00A159BA" w:rsidRDefault="00CE25E1">
      <w:pPr>
        <w:spacing w:after="0"/>
        <w:jc w:val="both"/>
      </w:pPr>
      <w:r>
        <w:rPr>
          <w:rFonts w:ascii="Arial" w:eastAsia="Arial" w:hAnsi="Arial" w:cs="Arial"/>
          <w:b/>
          <w:sz w:val="24"/>
        </w:rPr>
        <w:t xml:space="preserve"> </w:t>
      </w:r>
    </w:p>
    <w:p w14:paraId="253B34E9" w14:textId="77777777" w:rsidR="00A159BA" w:rsidRDefault="00CE25E1">
      <w:pPr>
        <w:spacing w:after="0"/>
        <w:jc w:val="both"/>
      </w:pPr>
      <w:r>
        <w:rPr>
          <w:rFonts w:ascii="Arial" w:eastAsia="Arial" w:hAnsi="Arial" w:cs="Arial"/>
          <w:b/>
          <w:sz w:val="24"/>
        </w:rPr>
        <w:t xml:space="preserve"> </w:t>
      </w:r>
    </w:p>
    <w:p w14:paraId="6B699453" w14:textId="77777777" w:rsidR="00A159BA" w:rsidRDefault="00CE25E1">
      <w:pPr>
        <w:spacing w:after="0"/>
        <w:jc w:val="both"/>
      </w:pPr>
      <w:r>
        <w:rPr>
          <w:rFonts w:ascii="Arial" w:eastAsia="Arial" w:hAnsi="Arial" w:cs="Arial"/>
          <w:b/>
          <w:sz w:val="24"/>
        </w:rPr>
        <w:t xml:space="preserve"> </w:t>
      </w:r>
    </w:p>
    <w:p w14:paraId="4C6C3182" w14:textId="77777777" w:rsidR="00A159BA" w:rsidRDefault="00CE25E1">
      <w:pPr>
        <w:spacing w:after="0"/>
        <w:jc w:val="both"/>
      </w:pPr>
      <w:r>
        <w:rPr>
          <w:rFonts w:ascii="Arial" w:eastAsia="Arial" w:hAnsi="Arial" w:cs="Arial"/>
          <w:b/>
          <w:sz w:val="24"/>
        </w:rPr>
        <w:t xml:space="preserve"> </w:t>
      </w:r>
    </w:p>
    <w:p w14:paraId="6DB41DB8" w14:textId="77777777" w:rsidR="00A159BA" w:rsidRDefault="00CE25E1">
      <w:pPr>
        <w:spacing w:after="0"/>
        <w:jc w:val="both"/>
      </w:pPr>
      <w:r>
        <w:rPr>
          <w:rFonts w:ascii="Arial" w:eastAsia="Arial" w:hAnsi="Arial" w:cs="Arial"/>
          <w:b/>
          <w:sz w:val="24"/>
        </w:rPr>
        <w:t xml:space="preserve"> </w:t>
      </w:r>
    </w:p>
    <w:p w14:paraId="31E4FF5A" w14:textId="77777777" w:rsidR="00A159BA" w:rsidRDefault="00CE25E1">
      <w:pPr>
        <w:spacing w:after="0"/>
        <w:jc w:val="both"/>
      </w:pPr>
      <w:r>
        <w:rPr>
          <w:rFonts w:ascii="Arial" w:eastAsia="Arial" w:hAnsi="Arial" w:cs="Arial"/>
          <w:b/>
          <w:sz w:val="24"/>
        </w:rPr>
        <w:t xml:space="preserve"> </w:t>
      </w:r>
    </w:p>
    <w:p w14:paraId="3924DB90" w14:textId="77777777" w:rsidR="00A159BA" w:rsidRDefault="00CE25E1">
      <w:pPr>
        <w:spacing w:after="0"/>
        <w:jc w:val="both"/>
      </w:pPr>
      <w:r>
        <w:rPr>
          <w:rFonts w:ascii="Arial" w:eastAsia="Arial" w:hAnsi="Arial" w:cs="Arial"/>
          <w:b/>
          <w:sz w:val="24"/>
        </w:rPr>
        <w:t xml:space="preserve"> </w:t>
      </w:r>
    </w:p>
    <w:p w14:paraId="5608022C" w14:textId="77777777" w:rsidR="00A159BA" w:rsidRDefault="00CE25E1">
      <w:pPr>
        <w:spacing w:after="0"/>
        <w:jc w:val="both"/>
      </w:pPr>
      <w:r>
        <w:rPr>
          <w:rFonts w:ascii="Arial" w:eastAsia="Arial" w:hAnsi="Arial" w:cs="Arial"/>
          <w:b/>
          <w:sz w:val="24"/>
        </w:rPr>
        <w:t xml:space="preserve"> </w:t>
      </w:r>
    </w:p>
    <w:p w14:paraId="0C482A2E" w14:textId="77777777" w:rsidR="00A159BA" w:rsidRDefault="00CE25E1">
      <w:pPr>
        <w:spacing w:after="0"/>
        <w:jc w:val="both"/>
      </w:pPr>
      <w:r>
        <w:rPr>
          <w:rFonts w:ascii="Arial" w:eastAsia="Arial" w:hAnsi="Arial" w:cs="Arial"/>
          <w:b/>
          <w:sz w:val="24"/>
        </w:rPr>
        <w:t xml:space="preserve"> </w:t>
      </w:r>
    </w:p>
    <w:p w14:paraId="4786D22B" w14:textId="77777777" w:rsidR="00A159BA" w:rsidRDefault="00CE25E1">
      <w:pPr>
        <w:spacing w:after="0"/>
        <w:jc w:val="both"/>
      </w:pPr>
      <w:r>
        <w:rPr>
          <w:rFonts w:ascii="Arial" w:eastAsia="Arial" w:hAnsi="Arial" w:cs="Arial"/>
          <w:b/>
          <w:sz w:val="24"/>
        </w:rPr>
        <w:t xml:space="preserve"> </w:t>
      </w:r>
    </w:p>
    <w:p w14:paraId="1A39A2F3" w14:textId="77777777" w:rsidR="00A159BA" w:rsidRDefault="00CE25E1">
      <w:pPr>
        <w:spacing w:after="0"/>
        <w:jc w:val="both"/>
      </w:pPr>
      <w:r>
        <w:rPr>
          <w:rFonts w:ascii="Arial" w:eastAsia="Arial" w:hAnsi="Arial" w:cs="Arial"/>
          <w:b/>
          <w:sz w:val="24"/>
        </w:rPr>
        <w:t xml:space="preserve"> </w:t>
      </w:r>
    </w:p>
    <w:p w14:paraId="302D0A43" w14:textId="77777777" w:rsidR="00A159BA" w:rsidRDefault="00CE25E1">
      <w:pPr>
        <w:spacing w:after="0"/>
        <w:jc w:val="both"/>
      </w:pPr>
      <w:r>
        <w:rPr>
          <w:rFonts w:ascii="Arial" w:eastAsia="Arial" w:hAnsi="Arial" w:cs="Arial"/>
          <w:b/>
          <w:sz w:val="24"/>
        </w:rPr>
        <w:t xml:space="preserve"> </w:t>
      </w:r>
    </w:p>
    <w:p w14:paraId="4AEF78D7" w14:textId="77777777" w:rsidR="00A159BA" w:rsidRDefault="00CE25E1">
      <w:pPr>
        <w:spacing w:after="0"/>
        <w:jc w:val="both"/>
      </w:pPr>
      <w:r>
        <w:rPr>
          <w:rFonts w:ascii="Arial" w:eastAsia="Arial" w:hAnsi="Arial" w:cs="Arial"/>
          <w:b/>
          <w:sz w:val="24"/>
        </w:rPr>
        <w:t xml:space="preserve"> </w:t>
      </w:r>
    </w:p>
    <w:p w14:paraId="5FFBBB67" w14:textId="77777777" w:rsidR="00A159BA" w:rsidRDefault="00CE25E1">
      <w:pPr>
        <w:spacing w:after="0"/>
        <w:jc w:val="both"/>
      </w:pPr>
      <w:r>
        <w:rPr>
          <w:rFonts w:ascii="Arial" w:eastAsia="Arial" w:hAnsi="Arial" w:cs="Arial"/>
          <w:b/>
          <w:sz w:val="24"/>
        </w:rPr>
        <w:t xml:space="preserve"> </w:t>
      </w:r>
    </w:p>
    <w:p w14:paraId="57513C74" w14:textId="77777777" w:rsidR="00A159BA" w:rsidRDefault="00CE25E1">
      <w:pPr>
        <w:spacing w:after="0"/>
        <w:jc w:val="both"/>
      </w:pPr>
      <w:r>
        <w:rPr>
          <w:rFonts w:ascii="Arial" w:eastAsia="Arial" w:hAnsi="Arial" w:cs="Arial"/>
          <w:b/>
          <w:sz w:val="24"/>
        </w:rPr>
        <w:t xml:space="preserve"> </w:t>
      </w:r>
    </w:p>
    <w:p w14:paraId="62890668" w14:textId="77777777" w:rsidR="00A159BA" w:rsidRDefault="00CE25E1">
      <w:pPr>
        <w:spacing w:after="0"/>
        <w:jc w:val="both"/>
      </w:pPr>
      <w:r>
        <w:rPr>
          <w:rFonts w:ascii="Arial" w:eastAsia="Arial" w:hAnsi="Arial" w:cs="Arial"/>
          <w:b/>
          <w:sz w:val="24"/>
        </w:rPr>
        <w:t xml:space="preserve"> </w:t>
      </w:r>
    </w:p>
    <w:p w14:paraId="3DC79C92" w14:textId="77777777" w:rsidR="00A159BA" w:rsidRDefault="00CE25E1">
      <w:pPr>
        <w:spacing w:after="0"/>
        <w:jc w:val="both"/>
      </w:pPr>
      <w:r>
        <w:rPr>
          <w:rFonts w:ascii="Arial" w:eastAsia="Arial" w:hAnsi="Arial" w:cs="Arial"/>
          <w:b/>
          <w:sz w:val="24"/>
        </w:rPr>
        <w:t xml:space="preserve"> </w:t>
      </w:r>
    </w:p>
    <w:p w14:paraId="2DCE703F" w14:textId="77777777" w:rsidR="00A159BA" w:rsidRDefault="00CE25E1">
      <w:pPr>
        <w:spacing w:after="0"/>
        <w:jc w:val="both"/>
      </w:pPr>
      <w:r>
        <w:rPr>
          <w:rFonts w:ascii="Arial" w:eastAsia="Arial" w:hAnsi="Arial" w:cs="Arial"/>
          <w:b/>
          <w:sz w:val="24"/>
        </w:rPr>
        <w:t xml:space="preserve"> </w:t>
      </w:r>
    </w:p>
    <w:p w14:paraId="63B4E73E" w14:textId="77777777" w:rsidR="00A159BA" w:rsidRDefault="00CE25E1">
      <w:pPr>
        <w:spacing w:after="0"/>
        <w:jc w:val="both"/>
      </w:pPr>
      <w:r>
        <w:rPr>
          <w:rFonts w:ascii="Arial" w:eastAsia="Arial" w:hAnsi="Arial" w:cs="Arial"/>
          <w:b/>
          <w:sz w:val="24"/>
        </w:rPr>
        <w:t xml:space="preserve"> </w:t>
      </w:r>
    </w:p>
    <w:p w14:paraId="2E1824DE" w14:textId="77777777" w:rsidR="00A159BA" w:rsidRDefault="00CE25E1">
      <w:pPr>
        <w:spacing w:after="0"/>
        <w:jc w:val="both"/>
      </w:pPr>
      <w:r>
        <w:rPr>
          <w:rFonts w:ascii="Arial" w:eastAsia="Arial" w:hAnsi="Arial" w:cs="Arial"/>
          <w:b/>
          <w:sz w:val="24"/>
        </w:rPr>
        <w:t xml:space="preserve"> </w:t>
      </w:r>
    </w:p>
    <w:p w14:paraId="6F4B2F57" w14:textId="77777777" w:rsidR="00A159BA" w:rsidRDefault="00CE25E1">
      <w:pPr>
        <w:spacing w:after="0"/>
        <w:jc w:val="both"/>
      </w:pPr>
      <w:r>
        <w:rPr>
          <w:rFonts w:ascii="Arial" w:eastAsia="Arial" w:hAnsi="Arial" w:cs="Arial"/>
          <w:b/>
          <w:sz w:val="24"/>
        </w:rPr>
        <w:t xml:space="preserve"> </w:t>
      </w:r>
    </w:p>
    <w:p w14:paraId="3263FC84" w14:textId="77777777" w:rsidR="00A159BA" w:rsidRDefault="00CE25E1">
      <w:pPr>
        <w:spacing w:after="0"/>
        <w:jc w:val="both"/>
      </w:pPr>
      <w:r>
        <w:rPr>
          <w:rFonts w:ascii="Arial" w:eastAsia="Arial" w:hAnsi="Arial" w:cs="Arial"/>
          <w:b/>
          <w:sz w:val="24"/>
        </w:rPr>
        <w:t xml:space="preserve"> </w:t>
      </w:r>
    </w:p>
    <w:p w14:paraId="40DB1A9C" w14:textId="77777777" w:rsidR="00A159BA" w:rsidRDefault="00CE25E1">
      <w:pPr>
        <w:spacing w:after="0"/>
        <w:jc w:val="both"/>
      </w:pPr>
      <w:r>
        <w:rPr>
          <w:rFonts w:ascii="Arial" w:eastAsia="Arial" w:hAnsi="Arial" w:cs="Arial"/>
          <w:b/>
          <w:sz w:val="24"/>
        </w:rPr>
        <w:t xml:space="preserve"> </w:t>
      </w:r>
    </w:p>
    <w:p w14:paraId="3098B787" w14:textId="77777777" w:rsidR="00A159BA" w:rsidRDefault="00CE25E1">
      <w:pPr>
        <w:spacing w:after="0"/>
        <w:jc w:val="both"/>
      </w:pPr>
      <w:r>
        <w:rPr>
          <w:rFonts w:ascii="Arial" w:eastAsia="Arial" w:hAnsi="Arial" w:cs="Arial"/>
          <w:b/>
          <w:sz w:val="24"/>
        </w:rPr>
        <w:t xml:space="preserve"> </w:t>
      </w:r>
    </w:p>
    <w:p w14:paraId="6DC57C40" w14:textId="77777777" w:rsidR="00A159BA" w:rsidRDefault="00CE25E1">
      <w:pPr>
        <w:spacing w:after="0"/>
        <w:jc w:val="both"/>
      </w:pPr>
      <w:r>
        <w:rPr>
          <w:rFonts w:ascii="Arial" w:eastAsia="Arial" w:hAnsi="Arial" w:cs="Arial"/>
          <w:b/>
          <w:sz w:val="24"/>
        </w:rPr>
        <w:t xml:space="preserve"> </w:t>
      </w:r>
    </w:p>
    <w:p w14:paraId="4C3C84A8" w14:textId="77777777" w:rsidR="00A159BA" w:rsidRDefault="00CE25E1">
      <w:pPr>
        <w:spacing w:after="0"/>
        <w:jc w:val="both"/>
      </w:pPr>
      <w:r>
        <w:rPr>
          <w:rFonts w:ascii="Arial" w:eastAsia="Arial" w:hAnsi="Arial" w:cs="Arial"/>
          <w:b/>
          <w:sz w:val="24"/>
        </w:rPr>
        <w:t xml:space="preserve"> </w:t>
      </w:r>
    </w:p>
    <w:p w14:paraId="48B9FFF7" w14:textId="77777777" w:rsidR="00A159BA" w:rsidRDefault="00CE25E1">
      <w:pPr>
        <w:spacing w:after="0"/>
        <w:jc w:val="both"/>
      </w:pPr>
      <w:r>
        <w:rPr>
          <w:rFonts w:ascii="Arial" w:eastAsia="Arial" w:hAnsi="Arial" w:cs="Arial"/>
          <w:b/>
          <w:sz w:val="24"/>
        </w:rPr>
        <w:t xml:space="preserve"> </w:t>
      </w:r>
    </w:p>
    <w:p w14:paraId="229D85E4" w14:textId="77777777" w:rsidR="00A159BA" w:rsidRDefault="00CE25E1">
      <w:pPr>
        <w:spacing w:after="0"/>
        <w:jc w:val="both"/>
      </w:pPr>
      <w:r>
        <w:rPr>
          <w:rFonts w:ascii="Arial" w:eastAsia="Arial" w:hAnsi="Arial" w:cs="Arial"/>
          <w:b/>
          <w:sz w:val="24"/>
        </w:rPr>
        <w:t xml:space="preserve"> </w:t>
      </w:r>
    </w:p>
    <w:p w14:paraId="10264988" w14:textId="77777777" w:rsidR="00A159BA" w:rsidRDefault="00CE25E1">
      <w:pPr>
        <w:spacing w:after="0"/>
        <w:jc w:val="both"/>
      </w:pPr>
      <w:r>
        <w:rPr>
          <w:rFonts w:ascii="Arial" w:eastAsia="Arial" w:hAnsi="Arial" w:cs="Arial"/>
          <w:b/>
          <w:sz w:val="24"/>
        </w:rPr>
        <w:t xml:space="preserve"> </w:t>
      </w:r>
    </w:p>
    <w:p w14:paraId="27DFA7BF" w14:textId="77777777" w:rsidR="00A159BA" w:rsidRDefault="00CE25E1">
      <w:pPr>
        <w:spacing w:after="0"/>
        <w:jc w:val="both"/>
      </w:pPr>
      <w:r>
        <w:rPr>
          <w:rFonts w:ascii="Arial" w:eastAsia="Arial" w:hAnsi="Arial" w:cs="Arial"/>
          <w:b/>
          <w:sz w:val="24"/>
        </w:rPr>
        <w:t xml:space="preserve"> </w:t>
      </w:r>
    </w:p>
    <w:p w14:paraId="4A330CD9" w14:textId="77777777" w:rsidR="00A159BA" w:rsidRDefault="00CE25E1">
      <w:pPr>
        <w:spacing w:after="0"/>
        <w:jc w:val="both"/>
      </w:pPr>
      <w:r>
        <w:rPr>
          <w:rFonts w:ascii="Arial" w:eastAsia="Arial" w:hAnsi="Arial" w:cs="Arial"/>
          <w:b/>
          <w:sz w:val="24"/>
        </w:rPr>
        <w:t xml:space="preserve"> </w:t>
      </w:r>
    </w:p>
    <w:p w14:paraId="2380BF18" w14:textId="77777777" w:rsidR="00A159BA" w:rsidRDefault="00CE25E1">
      <w:pPr>
        <w:spacing w:after="0"/>
        <w:jc w:val="both"/>
      </w:pPr>
      <w:r>
        <w:rPr>
          <w:rFonts w:ascii="Arial" w:eastAsia="Arial" w:hAnsi="Arial" w:cs="Arial"/>
          <w:b/>
          <w:sz w:val="24"/>
        </w:rPr>
        <w:t xml:space="preserve"> </w:t>
      </w:r>
    </w:p>
    <w:p w14:paraId="1D2FC287" w14:textId="77777777" w:rsidR="00A159BA" w:rsidRDefault="00CE25E1">
      <w:pPr>
        <w:spacing w:after="0"/>
      </w:pPr>
      <w:r>
        <w:rPr>
          <w:rFonts w:ascii="Arial" w:eastAsia="Arial" w:hAnsi="Arial" w:cs="Arial"/>
          <w:b/>
          <w:sz w:val="24"/>
        </w:rPr>
        <w:t xml:space="preserve"> </w:t>
      </w:r>
    </w:p>
    <w:p w14:paraId="4C468178" w14:textId="77777777" w:rsidR="00A159BA" w:rsidRDefault="00CE25E1">
      <w:pPr>
        <w:spacing w:after="0"/>
      </w:pPr>
      <w:r>
        <w:rPr>
          <w:rFonts w:ascii="Arial" w:eastAsia="Arial" w:hAnsi="Arial" w:cs="Arial"/>
          <w:b/>
          <w:sz w:val="24"/>
        </w:rPr>
        <w:lastRenderedPageBreak/>
        <w:t xml:space="preserve"> </w:t>
      </w:r>
    </w:p>
    <w:p w14:paraId="47E1BCEC" w14:textId="77777777" w:rsidR="00A159BA" w:rsidRDefault="00CE25E1">
      <w:pPr>
        <w:spacing w:after="0"/>
      </w:pPr>
      <w:r>
        <w:rPr>
          <w:rFonts w:ascii="Arial" w:eastAsia="Arial" w:hAnsi="Arial" w:cs="Arial"/>
          <w:b/>
          <w:sz w:val="24"/>
        </w:rPr>
        <w:t xml:space="preserve"> </w:t>
      </w:r>
    </w:p>
    <w:p w14:paraId="3A198BE4" w14:textId="77777777" w:rsidR="00A159BA" w:rsidRDefault="00CE25E1">
      <w:pPr>
        <w:spacing w:after="0"/>
      </w:pPr>
      <w:r>
        <w:rPr>
          <w:rFonts w:ascii="Arial" w:eastAsia="Arial" w:hAnsi="Arial" w:cs="Arial"/>
          <w:b/>
          <w:sz w:val="24"/>
        </w:rPr>
        <w:t xml:space="preserve"> </w:t>
      </w:r>
    </w:p>
    <w:p w14:paraId="011881B9" w14:textId="77777777" w:rsidR="00A159BA" w:rsidRDefault="00CE25E1">
      <w:pPr>
        <w:spacing w:after="0"/>
      </w:pPr>
      <w:r>
        <w:rPr>
          <w:rFonts w:ascii="Arial" w:eastAsia="Arial" w:hAnsi="Arial" w:cs="Arial"/>
          <w:b/>
          <w:sz w:val="24"/>
        </w:rPr>
        <w:t xml:space="preserve"> </w:t>
      </w:r>
    </w:p>
    <w:p w14:paraId="24354C28" w14:textId="77777777" w:rsidR="00A159BA" w:rsidRDefault="00CE25E1">
      <w:pPr>
        <w:spacing w:after="0"/>
      </w:pPr>
      <w:r>
        <w:rPr>
          <w:rFonts w:ascii="Arial" w:eastAsia="Arial" w:hAnsi="Arial" w:cs="Arial"/>
          <w:b/>
          <w:sz w:val="24"/>
        </w:rPr>
        <w:t xml:space="preserve"> </w:t>
      </w:r>
    </w:p>
    <w:p w14:paraId="2BB76BFB" w14:textId="77777777" w:rsidR="00A159BA" w:rsidRDefault="00CE25E1">
      <w:pPr>
        <w:spacing w:after="0"/>
      </w:pPr>
      <w:r>
        <w:rPr>
          <w:rFonts w:ascii="Arial" w:eastAsia="Arial" w:hAnsi="Arial" w:cs="Arial"/>
          <w:b/>
          <w:sz w:val="24"/>
        </w:rPr>
        <w:t xml:space="preserve"> </w:t>
      </w:r>
    </w:p>
    <w:p w14:paraId="36B64C2C" w14:textId="77777777" w:rsidR="00A159BA" w:rsidRDefault="00CE25E1">
      <w:pPr>
        <w:spacing w:after="0"/>
      </w:pPr>
      <w:r>
        <w:rPr>
          <w:rFonts w:ascii="Arial" w:eastAsia="Arial" w:hAnsi="Arial" w:cs="Arial"/>
          <w:b/>
          <w:sz w:val="24"/>
        </w:rPr>
        <w:t xml:space="preserve"> </w:t>
      </w:r>
    </w:p>
    <w:p w14:paraId="0A94F6DD" w14:textId="77777777" w:rsidR="00A159BA" w:rsidRDefault="00CE25E1">
      <w:pPr>
        <w:spacing w:after="0"/>
      </w:pPr>
      <w:r>
        <w:rPr>
          <w:rFonts w:ascii="Arial" w:eastAsia="Arial" w:hAnsi="Arial" w:cs="Arial"/>
          <w:b/>
          <w:sz w:val="24"/>
        </w:rPr>
        <w:t xml:space="preserve"> </w:t>
      </w:r>
    </w:p>
    <w:p w14:paraId="0FCF2101" w14:textId="77777777" w:rsidR="00A159BA" w:rsidRDefault="00CE25E1">
      <w:pPr>
        <w:spacing w:after="0"/>
      </w:pPr>
      <w:r>
        <w:rPr>
          <w:rFonts w:ascii="Arial" w:eastAsia="Arial" w:hAnsi="Arial" w:cs="Arial"/>
          <w:b/>
          <w:sz w:val="24"/>
        </w:rPr>
        <w:t xml:space="preserve"> </w:t>
      </w:r>
    </w:p>
    <w:p w14:paraId="1831D6FE" w14:textId="77777777" w:rsidR="00A159BA" w:rsidRDefault="00CE25E1">
      <w:pPr>
        <w:spacing w:after="137"/>
      </w:pPr>
      <w:r>
        <w:rPr>
          <w:rFonts w:ascii="Arial" w:eastAsia="Arial" w:hAnsi="Arial" w:cs="Arial"/>
          <w:b/>
          <w:sz w:val="24"/>
        </w:rPr>
        <w:t xml:space="preserve"> </w:t>
      </w:r>
    </w:p>
    <w:p w14:paraId="4B118785" w14:textId="77777777" w:rsidR="00A159BA" w:rsidRDefault="00CE25E1">
      <w:pPr>
        <w:pStyle w:val="Heading1"/>
        <w:ind w:right="141"/>
      </w:pPr>
      <w:r>
        <w:t xml:space="preserve">TASK DESCRIPTION </w:t>
      </w:r>
    </w:p>
    <w:p w14:paraId="7A88CA76" w14:textId="77777777" w:rsidR="00A159BA" w:rsidRDefault="00CE25E1">
      <w:pPr>
        <w:spacing w:after="0"/>
      </w:pPr>
      <w:r>
        <w:rPr>
          <w:rFonts w:ascii="Arial" w:eastAsia="Arial" w:hAnsi="Arial" w:cs="Arial"/>
        </w:rPr>
        <w:t xml:space="preserve"> </w:t>
      </w:r>
    </w:p>
    <w:p w14:paraId="6CCC0634" w14:textId="77777777" w:rsidR="00A159BA" w:rsidRDefault="00CE25E1">
      <w:pPr>
        <w:spacing w:after="0"/>
        <w:ind w:left="720"/>
      </w:pPr>
      <w:r>
        <w:rPr>
          <w:rFonts w:ascii="Arial" w:eastAsia="Arial" w:hAnsi="Arial" w:cs="Arial"/>
          <w:sz w:val="24"/>
        </w:rPr>
        <w:t xml:space="preserve"> </w:t>
      </w:r>
    </w:p>
    <w:p w14:paraId="6A16E41C" w14:textId="77777777" w:rsidR="00A159BA" w:rsidRDefault="00CE25E1">
      <w:pPr>
        <w:spacing w:after="0"/>
        <w:ind w:left="720"/>
      </w:pPr>
      <w:r>
        <w:rPr>
          <w:rFonts w:ascii="Arial" w:eastAsia="Arial" w:hAnsi="Arial" w:cs="Arial"/>
          <w:sz w:val="24"/>
        </w:rPr>
        <w:t xml:space="preserve"> </w:t>
      </w:r>
    </w:p>
    <w:p w14:paraId="0B3A03AE" w14:textId="77777777" w:rsidR="00A159BA" w:rsidRDefault="00CE25E1">
      <w:pPr>
        <w:spacing w:after="0"/>
      </w:pPr>
      <w:r>
        <w:rPr>
          <w:rFonts w:ascii="Times New Roman" w:eastAsia="Times New Roman" w:hAnsi="Times New Roman" w:cs="Times New Roman"/>
        </w:rPr>
        <w:t xml:space="preserve"> </w:t>
      </w:r>
    </w:p>
    <w:p w14:paraId="4BABE734" w14:textId="77777777" w:rsidR="00A159BA" w:rsidRDefault="00CE25E1">
      <w:pPr>
        <w:spacing w:after="0"/>
        <w:ind w:left="1146" w:hanging="10"/>
      </w:pPr>
      <w:r>
        <w:rPr>
          <w:rFonts w:ascii="Times New Roman" w:eastAsia="Times New Roman" w:hAnsi="Times New Roman" w:cs="Times New Roman"/>
          <w:b/>
          <w:sz w:val="24"/>
        </w:rPr>
        <w:t xml:space="preserve">Objective: </w:t>
      </w:r>
    </w:p>
    <w:p w14:paraId="1CD18A30" w14:textId="77777777" w:rsidR="00A159BA" w:rsidRDefault="00CE25E1">
      <w:pPr>
        <w:spacing w:after="0"/>
        <w:ind w:left="1136"/>
      </w:pPr>
      <w:r>
        <w:rPr>
          <w:rFonts w:ascii="Times New Roman" w:eastAsia="Times New Roman" w:hAnsi="Times New Roman" w:cs="Times New Roman"/>
          <w:b/>
          <w:sz w:val="24"/>
        </w:rPr>
        <w:t xml:space="preserve"> </w:t>
      </w:r>
    </w:p>
    <w:p w14:paraId="2DAF142D" w14:textId="77777777" w:rsidR="00A159BA" w:rsidRDefault="00CE25E1">
      <w:pPr>
        <w:numPr>
          <w:ilvl w:val="0"/>
          <w:numId w:val="1"/>
        </w:numPr>
        <w:spacing w:after="3" w:line="268" w:lineRule="auto"/>
        <w:ind w:hanging="720"/>
      </w:pPr>
      <w:r>
        <w:rPr>
          <w:rFonts w:ascii="Times New Roman" w:eastAsia="Times New Roman" w:hAnsi="Times New Roman" w:cs="Times New Roman"/>
          <w:sz w:val="24"/>
        </w:rPr>
        <w:t xml:space="preserve">To determine the Bending moment in a simply supported beam under the action of a series of concentrated loads. </w:t>
      </w:r>
    </w:p>
    <w:p w14:paraId="30A5D9CA" w14:textId="77777777" w:rsidR="00A159BA" w:rsidRDefault="00CE25E1">
      <w:pPr>
        <w:numPr>
          <w:ilvl w:val="0"/>
          <w:numId w:val="1"/>
        </w:numPr>
        <w:spacing w:after="3" w:line="268" w:lineRule="auto"/>
        <w:ind w:hanging="720"/>
      </w:pPr>
      <w:r>
        <w:rPr>
          <w:rFonts w:ascii="Times New Roman" w:eastAsia="Times New Roman" w:hAnsi="Times New Roman" w:cs="Times New Roman"/>
          <w:sz w:val="24"/>
        </w:rPr>
        <w:t xml:space="preserve">To compare the Bending Moment obtained with that calculated from the bending moment diagram for the beam. </w:t>
      </w:r>
    </w:p>
    <w:p w14:paraId="65A0F33F" w14:textId="77777777" w:rsidR="00A159BA" w:rsidRDefault="00CE25E1">
      <w:pPr>
        <w:spacing w:after="0"/>
        <w:ind w:left="1441"/>
      </w:pPr>
      <w:r>
        <w:rPr>
          <w:rFonts w:ascii="Times New Roman" w:eastAsia="Times New Roman" w:hAnsi="Times New Roman" w:cs="Times New Roman"/>
          <w:sz w:val="24"/>
        </w:rPr>
        <w:t xml:space="preserve"> </w:t>
      </w:r>
    </w:p>
    <w:p w14:paraId="6AA0A20F" w14:textId="77777777" w:rsidR="00A159BA" w:rsidRDefault="00CE25E1">
      <w:pPr>
        <w:spacing w:after="0"/>
        <w:ind w:left="1000" w:hanging="10"/>
      </w:pPr>
      <w:r>
        <w:rPr>
          <w:rFonts w:ascii="Times New Roman" w:eastAsia="Times New Roman" w:hAnsi="Times New Roman" w:cs="Times New Roman"/>
          <w:b/>
          <w:sz w:val="24"/>
        </w:rPr>
        <w:t xml:space="preserve">Apparatus: </w:t>
      </w:r>
    </w:p>
    <w:p w14:paraId="2F76020D" w14:textId="77777777" w:rsidR="00A159BA" w:rsidRDefault="00CE25E1">
      <w:pPr>
        <w:spacing w:after="0"/>
        <w:ind w:right="1357"/>
        <w:jc w:val="right"/>
      </w:pPr>
      <w:r>
        <w:rPr>
          <w:noProof/>
        </w:rPr>
        <w:drawing>
          <wp:inline distT="0" distB="0" distL="0" distR="0" wp14:anchorId="39676E58" wp14:editId="500103A1">
            <wp:extent cx="4638675" cy="2771775"/>
            <wp:effectExtent l="0" t="0" r="0" b="0"/>
            <wp:docPr id="481" name="Picture 481"/>
            <wp:cNvGraphicFramePr/>
            <a:graphic xmlns:a="http://schemas.openxmlformats.org/drawingml/2006/main">
              <a:graphicData uri="http://schemas.openxmlformats.org/drawingml/2006/picture">
                <pic:pic xmlns:pic="http://schemas.openxmlformats.org/drawingml/2006/picture">
                  <pic:nvPicPr>
                    <pic:cNvPr id="481" name="Picture 481"/>
                    <pic:cNvPicPr/>
                  </pic:nvPicPr>
                  <pic:blipFill>
                    <a:blip r:embed="rId8"/>
                    <a:stretch>
                      <a:fillRect/>
                    </a:stretch>
                  </pic:blipFill>
                  <pic:spPr>
                    <a:xfrm>
                      <a:off x="0" y="0"/>
                      <a:ext cx="4638675" cy="2771775"/>
                    </a:xfrm>
                    <a:prstGeom prst="rect">
                      <a:avLst/>
                    </a:prstGeom>
                  </pic:spPr>
                </pic:pic>
              </a:graphicData>
            </a:graphic>
          </wp:inline>
        </w:drawing>
      </w:r>
      <w:r>
        <w:rPr>
          <w:rFonts w:ascii="Times New Roman" w:eastAsia="Times New Roman" w:hAnsi="Times New Roman" w:cs="Times New Roman"/>
          <w:sz w:val="24"/>
        </w:rPr>
        <w:t xml:space="preserve"> </w:t>
      </w:r>
    </w:p>
    <w:p w14:paraId="5D397613" w14:textId="77777777" w:rsidR="00A159BA" w:rsidRDefault="00CE25E1">
      <w:pPr>
        <w:spacing w:after="0"/>
        <w:ind w:left="575" w:hanging="10"/>
      </w:pPr>
      <w:r>
        <w:rPr>
          <w:rFonts w:ascii="Times New Roman" w:eastAsia="Times New Roman" w:hAnsi="Times New Roman" w:cs="Times New Roman"/>
          <w:b/>
          <w:sz w:val="24"/>
        </w:rPr>
        <w:t xml:space="preserve">Method: </w:t>
      </w:r>
    </w:p>
    <w:p w14:paraId="0073B071" w14:textId="77777777" w:rsidR="00A159BA" w:rsidRDefault="00CE25E1">
      <w:pPr>
        <w:spacing w:after="0"/>
        <w:ind w:left="565"/>
      </w:pPr>
      <w:r>
        <w:rPr>
          <w:rFonts w:ascii="Times New Roman" w:eastAsia="Times New Roman" w:hAnsi="Times New Roman" w:cs="Times New Roman"/>
          <w:sz w:val="24"/>
        </w:rPr>
        <w:t xml:space="preserve"> </w:t>
      </w:r>
    </w:p>
    <w:p w14:paraId="714483FD" w14:textId="77777777" w:rsidR="00A159BA" w:rsidRDefault="00CE25E1">
      <w:pPr>
        <w:numPr>
          <w:ilvl w:val="0"/>
          <w:numId w:val="2"/>
        </w:numPr>
        <w:spacing w:after="248" w:line="268" w:lineRule="auto"/>
        <w:ind w:hanging="876"/>
      </w:pPr>
      <w:r>
        <w:rPr>
          <w:rFonts w:ascii="Times New Roman" w:eastAsia="Times New Roman" w:hAnsi="Times New Roman" w:cs="Times New Roman"/>
          <w:sz w:val="24"/>
        </w:rPr>
        <w:t xml:space="preserve">Measure the span of the beam. </w:t>
      </w:r>
    </w:p>
    <w:p w14:paraId="6C886FCE" w14:textId="77777777" w:rsidR="00A159BA" w:rsidRDefault="00CE25E1">
      <w:pPr>
        <w:numPr>
          <w:ilvl w:val="0"/>
          <w:numId w:val="2"/>
        </w:numPr>
        <w:spacing w:after="248" w:line="268" w:lineRule="auto"/>
        <w:ind w:hanging="876"/>
      </w:pPr>
      <w:r>
        <w:rPr>
          <w:rFonts w:ascii="Times New Roman" w:eastAsia="Times New Roman" w:hAnsi="Times New Roman" w:cs="Times New Roman"/>
          <w:sz w:val="24"/>
        </w:rPr>
        <w:t xml:space="preserve">Switch on the force display meter and zero. </w:t>
      </w:r>
    </w:p>
    <w:p w14:paraId="4936109F" w14:textId="77777777" w:rsidR="00A159BA" w:rsidRDefault="00CE25E1">
      <w:pPr>
        <w:numPr>
          <w:ilvl w:val="0"/>
          <w:numId w:val="2"/>
        </w:numPr>
        <w:spacing w:after="253" w:line="268" w:lineRule="auto"/>
        <w:ind w:hanging="876"/>
      </w:pPr>
      <w:r>
        <w:rPr>
          <w:rFonts w:ascii="Times New Roman" w:eastAsia="Times New Roman" w:hAnsi="Times New Roman" w:cs="Times New Roman"/>
          <w:sz w:val="24"/>
        </w:rPr>
        <w:t xml:space="preserve">Apply three 100g load hangers on the beam and note their position relative to the left-hand </w:t>
      </w:r>
    </w:p>
    <w:p w14:paraId="3A28750F" w14:textId="77777777" w:rsidR="00A159BA" w:rsidRDefault="00CE25E1">
      <w:pPr>
        <w:spacing w:after="242" w:line="268" w:lineRule="auto"/>
        <w:ind w:left="1446" w:hanging="10"/>
      </w:pPr>
      <w:r>
        <w:rPr>
          <w:rFonts w:ascii="Times New Roman" w:eastAsia="Times New Roman" w:hAnsi="Times New Roman" w:cs="Times New Roman"/>
          <w:sz w:val="24"/>
        </w:rPr>
        <w:t xml:space="preserve">support. </w:t>
      </w:r>
    </w:p>
    <w:p w14:paraId="3D1F9D5C" w14:textId="77777777" w:rsidR="00A159BA" w:rsidRDefault="00CE25E1">
      <w:pPr>
        <w:numPr>
          <w:ilvl w:val="0"/>
          <w:numId w:val="2"/>
        </w:numPr>
        <w:spacing w:after="253" w:line="268" w:lineRule="auto"/>
        <w:ind w:hanging="876"/>
      </w:pPr>
      <w:r>
        <w:rPr>
          <w:rFonts w:ascii="Times New Roman" w:eastAsia="Times New Roman" w:hAnsi="Times New Roman" w:cs="Times New Roman"/>
          <w:sz w:val="24"/>
        </w:rPr>
        <w:t xml:space="preserve">Record the force meter reading. </w:t>
      </w:r>
    </w:p>
    <w:p w14:paraId="00E4B542" w14:textId="77777777" w:rsidR="00A159BA" w:rsidRDefault="00CE25E1">
      <w:pPr>
        <w:numPr>
          <w:ilvl w:val="0"/>
          <w:numId w:val="2"/>
        </w:numPr>
        <w:spacing w:after="3" w:line="268" w:lineRule="auto"/>
        <w:ind w:hanging="876"/>
      </w:pPr>
      <w:r>
        <w:rPr>
          <w:rFonts w:ascii="Times New Roman" w:eastAsia="Times New Roman" w:hAnsi="Times New Roman" w:cs="Times New Roman"/>
          <w:sz w:val="24"/>
        </w:rPr>
        <w:lastRenderedPageBreak/>
        <w:t xml:space="preserve">Repeat for three different load conditions. </w:t>
      </w:r>
    </w:p>
    <w:p w14:paraId="610A487E" w14:textId="77777777" w:rsidR="00A159BA" w:rsidRDefault="00CE25E1">
      <w:pPr>
        <w:spacing w:after="0"/>
      </w:pPr>
      <w:proofErr w:type="gramStart"/>
      <w:r>
        <w:rPr>
          <w:rFonts w:ascii="Times New Roman" w:eastAsia="Times New Roman" w:hAnsi="Times New Roman" w:cs="Times New Roman"/>
          <w:b/>
          <w:i/>
          <w:sz w:val="24"/>
          <w:u w:val="single" w:color="000000"/>
        </w:rPr>
        <w:t>Note :</w:t>
      </w:r>
      <w:proofErr w:type="gramEnd"/>
      <w:r>
        <w:rPr>
          <w:rFonts w:ascii="Times New Roman" w:eastAsia="Times New Roman" w:hAnsi="Times New Roman" w:cs="Times New Roman"/>
          <w:b/>
          <w:i/>
          <w:sz w:val="24"/>
          <w:u w:val="single" w:color="000000"/>
        </w:rPr>
        <w:t xml:space="preserve"> Maximum total loading on beam is 500g</w:t>
      </w:r>
      <w:r>
        <w:rPr>
          <w:rFonts w:ascii="Times New Roman" w:eastAsia="Times New Roman" w:hAnsi="Times New Roman" w:cs="Times New Roman"/>
          <w:b/>
          <w:i/>
          <w:sz w:val="24"/>
        </w:rPr>
        <w:t xml:space="preserve"> </w:t>
      </w:r>
    </w:p>
    <w:p w14:paraId="628BE75C" w14:textId="77777777" w:rsidR="00A159BA" w:rsidRDefault="00CE25E1">
      <w:pPr>
        <w:spacing w:after="0"/>
      </w:pPr>
      <w:r>
        <w:rPr>
          <w:rFonts w:ascii="Times New Roman" w:eastAsia="Times New Roman" w:hAnsi="Times New Roman" w:cs="Times New Roman"/>
          <w:b/>
          <w:i/>
          <w:sz w:val="24"/>
        </w:rPr>
        <w:t xml:space="preserve"> </w:t>
      </w:r>
    </w:p>
    <w:p w14:paraId="2C3794B5" w14:textId="77777777" w:rsidR="00A159BA" w:rsidRDefault="00CE25E1">
      <w:pPr>
        <w:spacing w:after="0"/>
      </w:pPr>
      <w:r>
        <w:rPr>
          <w:rFonts w:ascii="Times New Roman" w:eastAsia="Times New Roman" w:hAnsi="Times New Roman" w:cs="Times New Roman"/>
          <w:b/>
          <w:i/>
          <w:sz w:val="24"/>
        </w:rPr>
        <w:t xml:space="preserve"> </w:t>
      </w:r>
    </w:p>
    <w:p w14:paraId="6B50A6E3" w14:textId="77777777" w:rsidR="00A159BA" w:rsidRDefault="00CE25E1">
      <w:pPr>
        <w:pStyle w:val="Heading2"/>
        <w:ind w:left="-5" w:right="1554"/>
      </w:pPr>
      <w:r>
        <w:t>Beam dimensions and load data</w:t>
      </w:r>
      <w:r>
        <w:rPr>
          <w:u w:val="none"/>
        </w:rPr>
        <w:t xml:space="preserve"> </w:t>
      </w:r>
    </w:p>
    <w:p w14:paraId="101F4914" w14:textId="77777777" w:rsidR="00A159BA" w:rsidRDefault="00CE25E1">
      <w:pPr>
        <w:spacing w:after="0"/>
      </w:pPr>
      <w:r>
        <w:rPr>
          <w:rFonts w:ascii="Times New Roman" w:eastAsia="Times New Roman" w:hAnsi="Times New Roman" w:cs="Times New Roman"/>
          <w:sz w:val="24"/>
        </w:rPr>
        <w:t xml:space="preserve"> </w:t>
      </w:r>
    </w:p>
    <w:p w14:paraId="1B434C6D" w14:textId="77777777" w:rsidR="00A159BA" w:rsidRDefault="00CE25E1">
      <w:pPr>
        <w:spacing w:after="0"/>
        <w:ind w:left="-1" w:right="2488"/>
        <w:jc w:val="right"/>
      </w:pPr>
      <w:r>
        <w:rPr>
          <w:noProof/>
        </w:rPr>
        <w:drawing>
          <wp:inline distT="0" distB="0" distL="0" distR="0" wp14:anchorId="51F51346" wp14:editId="41F151D3">
            <wp:extent cx="5097780" cy="2865120"/>
            <wp:effectExtent l="0" t="0" r="0" b="0"/>
            <wp:docPr id="530" name="Picture 530"/>
            <wp:cNvGraphicFramePr/>
            <a:graphic xmlns:a="http://schemas.openxmlformats.org/drawingml/2006/main">
              <a:graphicData uri="http://schemas.openxmlformats.org/drawingml/2006/picture">
                <pic:pic xmlns:pic="http://schemas.openxmlformats.org/drawingml/2006/picture">
                  <pic:nvPicPr>
                    <pic:cNvPr id="530" name="Picture 530"/>
                    <pic:cNvPicPr/>
                  </pic:nvPicPr>
                  <pic:blipFill>
                    <a:blip r:embed="rId9"/>
                    <a:stretch>
                      <a:fillRect/>
                    </a:stretch>
                  </pic:blipFill>
                  <pic:spPr>
                    <a:xfrm>
                      <a:off x="0" y="0"/>
                      <a:ext cx="5097780" cy="2865120"/>
                    </a:xfrm>
                    <a:prstGeom prst="rect">
                      <a:avLst/>
                    </a:prstGeom>
                  </pic:spPr>
                </pic:pic>
              </a:graphicData>
            </a:graphic>
          </wp:inline>
        </w:drawing>
      </w:r>
      <w:r>
        <w:rPr>
          <w:rFonts w:ascii="Times New Roman" w:eastAsia="Times New Roman" w:hAnsi="Times New Roman" w:cs="Times New Roman"/>
          <w:sz w:val="24"/>
        </w:rPr>
        <w:t xml:space="preserve"> </w:t>
      </w:r>
    </w:p>
    <w:p w14:paraId="7FD7A1FF" w14:textId="77777777" w:rsidR="00A159BA" w:rsidRDefault="00CE25E1">
      <w:pPr>
        <w:spacing w:after="0"/>
      </w:pPr>
      <w:r>
        <w:rPr>
          <w:rFonts w:ascii="Times New Roman" w:eastAsia="Times New Roman" w:hAnsi="Times New Roman" w:cs="Times New Roman"/>
          <w:sz w:val="24"/>
        </w:rPr>
        <w:t xml:space="preserve"> </w:t>
      </w:r>
    </w:p>
    <w:p w14:paraId="0E6EC0E1" w14:textId="77777777" w:rsidR="00A159BA" w:rsidRDefault="00CE25E1">
      <w:pPr>
        <w:pStyle w:val="Heading2"/>
        <w:ind w:left="-5" w:right="1554"/>
      </w:pPr>
      <w:r>
        <w:t>Case 1</w:t>
      </w:r>
      <w:r>
        <w:rPr>
          <w:u w:val="none"/>
        </w:rPr>
        <w:t xml:space="preserve"> </w:t>
      </w:r>
    </w:p>
    <w:p w14:paraId="49EA3A59" w14:textId="77777777" w:rsidR="00A159BA" w:rsidRDefault="00CE25E1">
      <w:pPr>
        <w:spacing w:after="0"/>
        <w:ind w:left="-1" w:right="2273"/>
        <w:jc w:val="right"/>
      </w:pPr>
      <w:r>
        <w:rPr>
          <w:noProof/>
        </w:rPr>
        <w:drawing>
          <wp:inline distT="0" distB="0" distL="0" distR="0" wp14:anchorId="61DCECFC" wp14:editId="737C5783">
            <wp:extent cx="5242560" cy="3436620"/>
            <wp:effectExtent l="0" t="0" r="0" b="0"/>
            <wp:docPr id="532" name="Picture 532"/>
            <wp:cNvGraphicFramePr/>
            <a:graphic xmlns:a="http://schemas.openxmlformats.org/drawingml/2006/main">
              <a:graphicData uri="http://schemas.openxmlformats.org/drawingml/2006/picture">
                <pic:pic xmlns:pic="http://schemas.openxmlformats.org/drawingml/2006/picture">
                  <pic:nvPicPr>
                    <pic:cNvPr id="532" name="Picture 532"/>
                    <pic:cNvPicPr/>
                  </pic:nvPicPr>
                  <pic:blipFill>
                    <a:blip r:embed="rId10"/>
                    <a:stretch>
                      <a:fillRect/>
                    </a:stretch>
                  </pic:blipFill>
                  <pic:spPr>
                    <a:xfrm>
                      <a:off x="0" y="0"/>
                      <a:ext cx="5242560" cy="3436620"/>
                    </a:xfrm>
                    <a:prstGeom prst="rect">
                      <a:avLst/>
                    </a:prstGeom>
                  </pic:spPr>
                </pic:pic>
              </a:graphicData>
            </a:graphic>
          </wp:inline>
        </w:drawing>
      </w:r>
      <w:r>
        <w:rPr>
          <w:rFonts w:ascii="Times New Roman" w:eastAsia="Times New Roman" w:hAnsi="Times New Roman" w:cs="Times New Roman"/>
          <w:b/>
          <w:sz w:val="24"/>
        </w:rPr>
        <w:t xml:space="preserve"> </w:t>
      </w:r>
    </w:p>
    <w:p w14:paraId="39CD5487" w14:textId="77777777" w:rsidR="00A159BA" w:rsidRDefault="00CE25E1">
      <w:pPr>
        <w:spacing w:after="0"/>
        <w:ind w:right="76"/>
        <w:jc w:val="center"/>
      </w:pPr>
      <w:r>
        <w:rPr>
          <w:rFonts w:ascii="Times New Roman" w:eastAsia="Times New Roman" w:hAnsi="Times New Roman" w:cs="Times New Roman"/>
          <w:b/>
          <w:sz w:val="24"/>
        </w:rPr>
        <w:t xml:space="preserve"> </w:t>
      </w:r>
    </w:p>
    <w:p w14:paraId="1530A3F9" w14:textId="77777777" w:rsidR="00A159BA" w:rsidRDefault="00CE25E1">
      <w:pPr>
        <w:spacing w:after="0"/>
      </w:pPr>
      <w:r>
        <w:rPr>
          <w:rFonts w:ascii="Times New Roman" w:eastAsia="Times New Roman" w:hAnsi="Times New Roman" w:cs="Times New Roman"/>
          <w:b/>
          <w:sz w:val="24"/>
        </w:rPr>
        <w:t xml:space="preserve"> </w:t>
      </w:r>
    </w:p>
    <w:p w14:paraId="060F54A3" w14:textId="77777777" w:rsidR="00A159BA" w:rsidRDefault="00CE25E1">
      <w:pPr>
        <w:pStyle w:val="Heading3"/>
        <w:ind w:left="-5"/>
      </w:pPr>
      <w:r>
        <w:rPr>
          <w:rFonts w:ascii="Times New Roman" w:eastAsia="Times New Roman" w:hAnsi="Times New Roman" w:cs="Times New Roman"/>
          <w:sz w:val="24"/>
        </w:rPr>
        <w:t xml:space="preserve">                                  Force metre reading - 0.5 N  </w:t>
      </w:r>
    </w:p>
    <w:p w14:paraId="152EA824" w14:textId="77777777" w:rsidR="00A159BA" w:rsidRDefault="00CE25E1">
      <w:pPr>
        <w:spacing w:after="0"/>
        <w:ind w:right="76"/>
        <w:jc w:val="center"/>
      </w:pPr>
      <w:r>
        <w:rPr>
          <w:rFonts w:ascii="Times New Roman" w:eastAsia="Times New Roman" w:hAnsi="Times New Roman" w:cs="Times New Roman"/>
          <w:b/>
          <w:sz w:val="24"/>
        </w:rPr>
        <w:t xml:space="preserve"> </w:t>
      </w:r>
    </w:p>
    <w:p w14:paraId="39F52606" w14:textId="77777777" w:rsidR="00A159BA" w:rsidRDefault="00CE25E1">
      <w:pPr>
        <w:spacing w:after="0"/>
        <w:ind w:right="76"/>
        <w:jc w:val="center"/>
      </w:pPr>
      <w:r>
        <w:rPr>
          <w:rFonts w:ascii="Times New Roman" w:eastAsia="Times New Roman" w:hAnsi="Times New Roman" w:cs="Times New Roman"/>
          <w:b/>
          <w:sz w:val="24"/>
        </w:rPr>
        <w:t xml:space="preserve"> </w:t>
      </w:r>
    </w:p>
    <w:p w14:paraId="0CC08FD2" w14:textId="77777777" w:rsidR="00A159BA" w:rsidRDefault="00CE25E1">
      <w:pPr>
        <w:spacing w:after="0"/>
        <w:ind w:right="76"/>
        <w:jc w:val="center"/>
      </w:pPr>
      <w:r>
        <w:rPr>
          <w:rFonts w:ascii="Times New Roman" w:eastAsia="Times New Roman" w:hAnsi="Times New Roman" w:cs="Times New Roman"/>
          <w:b/>
          <w:sz w:val="24"/>
        </w:rPr>
        <w:t xml:space="preserve"> </w:t>
      </w:r>
    </w:p>
    <w:p w14:paraId="525A2462" w14:textId="77777777" w:rsidR="00A159BA" w:rsidRDefault="00CE25E1">
      <w:pPr>
        <w:spacing w:after="0"/>
        <w:ind w:right="76"/>
        <w:jc w:val="center"/>
      </w:pPr>
      <w:r>
        <w:rPr>
          <w:rFonts w:ascii="Times New Roman" w:eastAsia="Times New Roman" w:hAnsi="Times New Roman" w:cs="Times New Roman"/>
          <w:b/>
          <w:sz w:val="24"/>
        </w:rPr>
        <w:t xml:space="preserve"> </w:t>
      </w:r>
    </w:p>
    <w:p w14:paraId="6732AD2C" w14:textId="77777777" w:rsidR="00A159BA" w:rsidRDefault="00CE25E1">
      <w:pPr>
        <w:spacing w:after="0"/>
        <w:ind w:right="76"/>
        <w:jc w:val="center"/>
      </w:pPr>
      <w:r>
        <w:rPr>
          <w:rFonts w:ascii="Times New Roman" w:eastAsia="Times New Roman" w:hAnsi="Times New Roman" w:cs="Times New Roman"/>
          <w:b/>
          <w:sz w:val="24"/>
        </w:rPr>
        <w:t xml:space="preserve"> </w:t>
      </w:r>
    </w:p>
    <w:p w14:paraId="1E2A6E91" w14:textId="77777777" w:rsidR="00A159BA" w:rsidRDefault="00CE25E1">
      <w:pPr>
        <w:spacing w:after="0"/>
        <w:ind w:right="76"/>
        <w:jc w:val="center"/>
      </w:pPr>
      <w:r>
        <w:rPr>
          <w:rFonts w:ascii="Times New Roman" w:eastAsia="Times New Roman" w:hAnsi="Times New Roman" w:cs="Times New Roman"/>
          <w:b/>
          <w:sz w:val="24"/>
        </w:rPr>
        <w:t xml:space="preserve"> </w:t>
      </w:r>
    </w:p>
    <w:p w14:paraId="5CE074A2" w14:textId="77777777" w:rsidR="00A159BA" w:rsidRDefault="00CE25E1">
      <w:pPr>
        <w:spacing w:after="0"/>
        <w:ind w:right="76"/>
        <w:jc w:val="center"/>
      </w:pPr>
      <w:r>
        <w:rPr>
          <w:rFonts w:ascii="Times New Roman" w:eastAsia="Times New Roman" w:hAnsi="Times New Roman" w:cs="Times New Roman"/>
          <w:b/>
          <w:sz w:val="24"/>
        </w:rPr>
        <w:lastRenderedPageBreak/>
        <w:t xml:space="preserve"> </w:t>
      </w:r>
    </w:p>
    <w:p w14:paraId="29E76164" w14:textId="77777777" w:rsidR="00A159BA" w:rsidRDefault="00CE25E1">
      <w:pPr>
        <w:spacing w:after="0"/>
        <w:ind w:right="76"/>
        <w:jc w:val="center"/>
      </w:pPr>
      <w:r>
        <w:rPr>
          <w:rFonts w:ascii="Times New Roman" w:eastAsia="Times New Roman" w:hAnsi="Times New Roman" w:cs="Times New Roman"/>
          <w:b/>
          <w:sz w:val="24"/>
        </w:rPr>
        <w:t xml:space="preserve"> </w:t>
      </w:r>
    </w:p>
    <w:p w14:paraId="2C8FFA71" w14:textId="77777777" w:rsidR="00A159BA" w:rsidRDefault="00CE25E1">
      <w:pPr>
        <w:spacing w:after="0"/>
        <w:ind w:right="76"/>
        <w:jc w:val="center"/>
      </w:pPr>
      <w:r>
        <w:rPr>
          <w:rFonts w:ascii="Times New Roman" w:eastAsia="Times New Roman" w:hAnsi="Times New Roman" w:cs="Times New Roman"/>
          <w:b/>
          <w:sz w:val="24"/>
        </w:rPr>
        <w:t xml:space="preserve"> </w:t>
      </w:r>
    </w:p>
    <w:p w14:paraId="2A8794F9" w14:textId="77777777" w:rsidR="00A159BA" w:rsidRDefault="00CE25E1">
      <w:pPr>
        <w:spacing w:after="3" w:line="268" w:lineRule="auto"/>
        <w:ind w:left="-5" w:hanging="10"/>
      </w:pPr>
      <w:r>
        <w:rPr>
          <w:rFonts w:ascii="Segoe UI Symbol" w:eastAsia="Segoe UI Symbol" w:hAnsi="Segoe UI Symbol" w:cs="Segoe UI Symbol"/>
          <w:sz w:val="24"/>
        </w:rPr>
        <w:t></w:t>
      </w:r>
      <w:r>
        <w:rPr>
          <w:rFonts w:ascii="Times New Roman" w:eastAsia="Times New Roman" w:hAnsi="Times New Roman" w:cs="Times New Roman"/>
          <w:sz w:val="24"/>
        </w:rPr>
        <w:t>M</w:t>
      </w:r>
      <w:r>
        <w:rPr>
          <w:rFonts w:ascii="Times New Roman" w:eastAsia="Times New Roman" w:hAnsi="Times New Roman" w:cs="Times New Roman"/>
          <w:sz w:val="16"/>
        </w:rPr>
        <w:t>RR</w:t>
      </w:r>
      <w:r>
        <w:rPr>
          <w:rFonts w:ascii="Times New Roman" w:eastAsia="Times New Roman" w:hAnsi="Times New Roman" w:cs="Times New Roman"/>
          <w:sz w:val="24"/>
        </w:rPr>
        <w:t xml:space="preserve">= 0 </w:t>
      </w:r>
    </w:p>
    <w:p w14:paraId="2E6AD8B8" w14:textId="77777777" w:rsidR="00A159BA" w:rsidRDefault="00CE25E1">
      <w:pPr>
        <w:spacing w:after="0"/>
      </w:pPr>
      <w:r>
        <w:rPr>
          <w:rFonts w:ascii="Times New Roman" w:eastAsia="Times New Roman" w:hAnsi="Times New Roman" w:cs="Times New Roman"/>
          <w:sz w:val="24"/>
        </w:rPr>
        <w:t xml:space="preserve"> </w:t>
      </w:r>
    </w:p>
    <w:p w14:paraId="5408D087" w14:textId="77777777" w:rsidR="00A159BA" w:rsidRDefault="00CE25E1">
      <w:pPr>
        <w:spacing w:after="3" w:line="268" w:lineRule="auto"/>
        <w:ind w:left="-5" w:hanging="10"/>
      </w:pPr>
      <w:r>
        <w:rPr>
          <w:rFonts w:ascii="Times New Roman" w:eastAsia="Times New Roman" w:hAnsi="Times New Roman" w:cs="Times New Roman"/>
          <w:sz w:val="24"/>
        </w:rPr>
        <w:t>0.44</w:t>
      </w:r>
      <w:r>
        <w:rPr>
          <w:rFonts w:ascii="Times New Roman" w:eastAsia="Times New Roman" w:hAnsi="Times New Roman" w:cs="Times New Roman"/>
          <w:sz w:val="24"/>
          <w:vertAlign w:val="subscript"/>
        </w:rPr>
        <w:t>RR</w:t>
      </w:r>
      <w:r>
        <w:rPr>
          <w:rFonts w:ascii="Times New Roman" w:eastAsia="Times New Roman" w:hAnsi="Times New Roman" w:cs="Times New Roman"/>
          <w:sz w:val="24"/>
        </w:rPr>
        <w:t>-(0.1x0.</w:t>
      </w:r>
      <w:proofErr w:type="gramStart"/>
      <w:r>
        <w:rPr>
          <w:rFonts w:ascii="Times New Roman" w:eastAsia="Times New Roman" w:hAnsi="Times New Roman" w:cs="Times New Roman"/>
          <w:sz w:val="24"/>
        </w:rPr>
        <w:t>981)-(</w:t>
      </w:r>
      <w:proofErr w:type="gramEnd"/>
      <w:r>
        <w:rPr>
          <w:rFonts w:ascii="Times New Roman" w:eastAsia="Times New Roman" w:hAnsi="Times New Roman" w:cs="Times New Roman"/>
          <w:sz w:val="24"/>
        </w:rPr>
        <w:t xml:space="preserve">0.14x0.981)-(0.38x0.981)=0 </w:t>
      </w:r>
    </w:p>
    <w:p w14:paraId="7134A208" w14:textId="77777777" w:rsidR="00A159BA" w:rsidRDefault="00CE25E1">
      <w:pPr>
        <w:spacing w:after="3" w:line="268" w:lineRule="auto"/>
        <w:ind w:left="-5" w:right="7980" w:hanging="10"/>
      </w:pPr>
      <w:r>
        <w:rPr>
          <w:rFonts w:ascii="Times New Roman" w:eastAsia="Times New Roman" w:hAnsi="Times New Roman" w:cs="Times New Roman"/>
          <w:sz w:val="24"/>
        </w:rPr>
        <w:t>0.44</w:t>
      </w:r>
      <w:r>
        <w:rPr>
          <w:rFonts w:ascii="Times New Roman" w:eastAsia="Times New Roman" w:hAnsi="Times New Roman" w:cs="Times New Roman"/>
          <w:sz w:val="24"/>
          <w:vertAlign w:val="subscript"/>
        </w:rPr>
        <w:t>RR</w:t>
      </w:r>
      <w:r>
        <w:rPr>
          <w:rFonts w:ascii="Times New Roman" w:eastAsia="Times New Roman" w:hAnsi="Times New Roman" w:cs="Times New Roman"/>
          <w:sz w:val="24"/>
        </w:rPr>
        <w:t xml:space="preserve">=0.60822 Therefore, </w:t>
      </w:r>
    </w:p>
    <w:p w14:paraId="0B3908B1" w14:textId="77777777" w:rsidR="00A159BA" w:rsidRDefault="00CE25E1">
      <w:pPr>
        <w:tabs>
          <w:tab w:val="center" w:pos="1715"/>
        </w:tabs>
        <w:spacing w:after="3" w:line="268" w:lineRule="auto"/>
        <w:ind w:left="-15"/>
      </w:pPr>
      <w:r>
        <w:rPr>
          <w:rFonts w:ascii="Times New Roman" w:eastAsia="Times New Roman" w:hAnsi="Times New Roman" w:cs="Times New Roman"/>
          <w:sz w:val="24"/>
        </w:rPr>
        <w:t xml:space="preserve">RR= </w:t>
      </w:r>
      <w:r>
        <w:rPr>
          <w:rFonts w:ascii="Cambria Math" w:eastAsia="Cambria Math" w:hAnsi="Cambria Math" w:cs="Cambria Math"/>
          <w:sz w:val="24"/>
          <w:vertAlign w:val="superscript"/>
        </w:rPr>
        <w:t>0</w:t>
      </w:r>
      <w:r>
        <w:rPr>
          <w:noProof/>
        </w:rPr>
        <w:drawing>
          <wp:inline distT="0" distB="0" distL="0" distR="0" wp14:anchorId="04361FE0" wp14:editId="2B717B6A">
            <wp:extent cx="405384" cy="237744"/>
            <wp:effectExtent l="0" t="0" r="0" b="0"/>
            <wp:docPr id="43306" name="Picture 43306"/>
            <wp:cNvGraphicFramePr/>
            <a:graphic xmlns:a="http://schemas.openxmlformats.org/drawingml/2006/main">
              <a:graphicData uri="http://schemas.openxmlformats.org/drawingml/2006/picture">
                <pic:pic xmlns:pic="http://schemas.openxmlformats.org/drawingml/2006/picture">
                  <pic:nvPicPr>
                    <pic:cNvPr id="43306" name="Picture 43306"/>
                    <pic:cNvPicPr/>
                  </pic:nvPicPr>
                  <pic:blipFill>
                    <a:blip r:embed="rId11"/>
                    <a:stretch>
                      <a:fillRect/>
                    </a:stretch>
                  </pic:blipFill>
                  <pic:spPr>
                    <a:xfrm>
                      <a:off x="0" y="0"/>
                      <a:ext cx="405384" cy="237744"/>
                    </a:xfrm>
                    <a:prstGeom prst="rect">
                      <a:avLst/>
                    </a:prstGeom>
                  </pic:spPr>
                </pic:pic>
              </a:graphicData>
            </a:graphic>
          </wp:inline>
        </w:drawing>
      </w:r>
      <w:r>
        <w:rPr>
          <w:rFonts w:ascii="Cambria Math" w:eastAsia="Cambria Math" w:hAnsi="Cambria Math" w:cs="Cambria Math"/>
          <w:sz w:val="24"/>
          <w:vertAlign w:val="superscript"/>
        </w:rPr>
        <w:t>.</w:t>
      </w:r>
      <w:r>
        <w:rPr>
          <w:rFonts w:ascii="Cambria Math" w:eastAsia="Cambria Math" w:hAnsi="Cambria Math" w:cs="Cambria Math"/>
          <w:sz w:val="24"/>
          <w:vertAlign w:val="superscript"/>
        </w:rPr>
        <w:tab/>
      </w:r>
      <w:r>
        <w:rPr>
          <w:rFonts w:ascii="Times New Roman" w:eastAsia="Times New Roman" w:hAnsi="Times New Roman" w:cs="Times New Roman"/>
          <w:sz w:val="24"/>
        </w:rPr>
        <w:t xml:space="preserve"> = 1.3823 N  </w:t>
      </w:r>
    </w:p>
    <w:p w14:paraId="260F247A" w14:textId="77777777" w:rsidR="00A159BA" w:rsidRDefault="00CE25E1">
      <w:pPr>
        <w:spacing w:after="16"/>
        <w:ind w:right="9448"/>
      </w:pPr>
      <w:r>
        <w:rPr>
          <w:rFonts w:ascii="Times New Roman" w:eastAsia="Times New Roman" w:hAnsi="Times New Roman" w:cs="Times New Roman"/>
          <w:sz w:val="24"/>
        </w:rPr>
        <w:t xml:space="preserve"> </w:t>
      </w:r>
    </w:p>
    <w:p w14:paraId="2DF71C4F" w14:textId="77777777" w:rsidR="00A159BA" w:rsidRDefault="00CE25E1">
      <w:pPr>
        <w:spacing w:after="3" w:line="268" w:lineRule="auto"/>
        <w:ind w:left="-5" w:hanging="10"/>
      </w:pPr>
      <w:r>
        <w:rPr>
          <w:rFonts w:ascii="Segoe UI Symbol" w:eastAsia="Segoe UI Symbol" w:hAnsi="Segoe UI Symbol" w:cs="Segoe UI Symbol"/>
          <w:sz w:val="24"/>
        </w:rPr>
        <w:t></w:t>
      </w:r>
      <w:r>
        <w:rPr>
          <w:rFonts w:ascii="Times New Roman" w:eastAsia="Times New Roman" w:hAnsi="Times New Roman" w:cs="Times New Roman"/>
          <w:sz w:val="24"/>
        </w:rPr>
        <w:t>M</w:t>
      </w:r>
      <w:r>
        <w:rPr>
          <w:rFonts w:ascii="Times New Roman" w:eastAsia="Times New Roman" w:hAnsi="Times New Roman" w:cs="Times New Roman"/>
          <w:sz w:val="24"/>
          <w:vertAlign w:val="subscript"/>
        </w:rPr>
        <w:t>RL</w:t>
      </w:r>
      <w:r>
        <w:rPr>
          <w:rFonts w:ascii="Times New Roman" w:eastAsia="Times New Roman" w:hAnsi="Times New Roman" w:cs="Times New Roman"/>
          <w:sz w:val="24"/>
        </w:rPr>
        <w:t xml:space="preserve">= 0 </w:t>
      </w:r>
    </w:p>
    <w:p w14:paraId="7C05E12E" w14:textId="77777777" w:rsidR="00A159BA" w:rsidRDefault="00CE25E1">
      <w:pPr>
        <w:spacing w:after="0"/>
      </w:pPr>
      <w:r>
        <w:rPr>
          <w:rFonts w:ascii="Times New Roman" w:eastAsia="Times New Roman" w:hAnsi="Times New Roman" w:cs="Times New Roman"/>
          <w:sz w:val="24"/>
        </w:rPr>
        <w:t xml:space="preserve"> </w:t>
      </w:r>
    </w:p>
    <w:p w14:paraId="089CA3CA" w14:textId="77777777" w:rsidR="00A159BA" w:rsidRDefault="00CE25E1">
      <w:pPr>
        <w:spacing w:after="3" w:line="268" w:lineRule="auto"/>
        <w:ind w:left="-5" w:hanging="10"/>
      </w:pPr>
      <w:r>
        <w:rPr>
          <w:rFonts w:ascii="Times New Roman" w:eastAsia="Times New Roman" w:hAnsi="Times New Roman" w:cs="Times New Roman"/>
          <w:sz w:val="24"/>
        </w:rPr>
        <w:t xml:space="preserve">RL+1.3823-0.981-0.981-0.981=0 </w:t>
      </w:r>
    </w:p>
    <w:p w14:paraId="7C443C71" w14:textId="77777777" w:rsidR="00A159BA" w:rsidRDefault="00CE25E1">
      <w:pPr>
        <w:spacing w:after="3" w:line="268" w:lineRule="auto"/>
        <w:ind w:left="-5" w:hanging="10"/>
      </w:pPr>
      <w:r>
        <w:rPr>
          <w:rFonts w:ascii="Times New Roman" w:eastAsia="Times New Roman" w:hAnsi="Times New Roman" w:cs="Times New Roman"/>
          <w:sz w:val="24"/>
        </w:rPr>
        <w:t xml:space="preserve">RL= (0.981x3) - 1.3823 </w:t>
      </w:r>
    </w:p>
    <w:p w14:paraId="60CFC6DE" w14:textId="77777777" w:rsidR="00A159BA" w:rsidRDefault="00CE25E1">
      <w:pPr>
        <w:spacing w:after="3" w:line="268" w:lineRule="auto"/>
        <w:ind w:left="-5" w:hanging="10"/>
      </w:pPr>
      <w:r>
        <w:rPr>
          <w:rFonts w:ascii="Times New Roman" w:eastAsia="Times New Roman" w:hAnsi="Times New Roman" w:cs="Times New Roman"/>
          <w:sz w:val="24"/>
        </w:rPr>
        <w:t xml:space="preserve">RL= 1.5607 N </w:t>
      </w:r>
    </w:p>
    <w:p w14:paraId="1E0D0A64" w14:textId="77777777" w:rsidR="00A159BA" w:rsidRDefault="00CE25E1">
      <w:pPr>
        <w:spacing w:after="0"/>
      </w:pPr>
      <w:r>
        <w:rPr>
          <w:rFonts w:ascii="Times New Roman" w:eastAsia="Times New Roman" w:hAnsi="Times New Roman" w:cs="Times New Roman"/>
          <w:sz w:val="24"/>
        </w:rPr>
        <w:t xml:space="preserve"> </w:t>
      </w:r>
    </w:p>
    <w:p w14:paraId="75546CB3" w14:textId="77777777" w:rsidR="00A159BA" w:rsidRDefault="00CE25E1">
      <w:pPr>
        <w:spacing w:after="3" w:line="268" w:lineRule="auto"/>
        <w:ind w:left="-5" w:hanging="10"/>
      </w:pPr>
      <w:r>
        <w:rPr>
          <w:rFonts w:ascii="Times New Roman" w:eastAsia="Times New Roman" w:hAnsi="Times New Roman" w:cs="Times New Roman"/>
          <w:sz w:val="24"/>
        </w:rPr>
        <w:t xml:space="preserve">Bending moment </w:t>
      </w:r>
    </w:p>
    <w:p w14:paraId="42DB0F14" w14:textId="77777777" w:rsidR="00A159BA" w:rsidRDefault="00CE25E1">
      <w:pPr>
        <w:spacing w:after="0"/>
      </w:pPr>
      <w:r>
        <w:rPr>
          <w:rFonts w:ascii="Times New Roman" w:eastAsia="Times New Roman" w:hAnsi="Times New Roman" w:cs="Times New Roman"/>
          <w:sz w:val="24"/>
        </w:rPr>
        <w:t xml:space="preserve"> </w:t>
      </w:r>
    </w:p>
    <w:p w14:paraId="68DE5C70" w14:textId="77777777" w:rsidR="00A159BA" w:rsidRDefault="00CE25E1">
      <w:pPr>
        <w:spacing w:after="3" w:line="268" w:lineRule="auto"/>
        <w:ind w:left="-5" w:hanging="10"/>
      </w:pPr>
      <w:r>
        <w:rPr>
          <w:rFonts w:ascii="Times New Roman" w:eastAsia="Times New Roman" w:hAnsi="Times New Roman" w:cs="Times New Roman"/>
          <w:sz w:val="24"/>
        </w:rPr>
        <w:t xml:space="preserve">0&lt;X&lt;0.1 </w:t>
      </w:r>
    </w:p>
    <w:p w14:paraId="358D1D4A" w14:textId="77777777" w:rsidR="00A159BA" w:rsidRDefault="00CE25E1">
      <w:pPr>
        <w:spacing w:after="3" w:line="268" w:lineRule="auto"/>
        <w:ind w:left="-5" w:hanging="10"/>
      </w:pPr>
      <w:r>
        <w:rPr>
          <w:rFonts w:ascii="Times New Roman" w:eastAsia="Times New Roman" w:hAnsi="Times New Roman" w:cs="Times New Roman"/>
          <w:sz w:val="24"/>
        </w:rPr>
        <w:t xml:space="preserve">BM=1.5607x </w:t>
      </w:r>
    </w:p>
    <w:p w14:paraId="01A9693E" w14:textId="77777777" w:rsidR="00A159BA" w:rsidRDefault="00CE25E1">
      <w:pPr>
        <w:spacing w:after="0"/>
      </w:pPr>
      <w:r>
        <w:rPr>
          <w:rFonts w:ascii="Times New Roman" w:eastAsia="Times New Roman" w:hAnsi="Times New Roman" w:cs="Times New Roman"/>
          <w:sz w:val="24"/>
        </w:rPr>
        <w:t xml:space="preserve"> </w:t>
      </w:r>
    </w:p>
    <w:p w14:paraId="5B371C54" w14:textId="77777777" w:rsidR="00A159BA" w:rsidRDefault="00CE25E1">
      <w:pPr>
        <w:spacing w:after="3" w:line="268" w:lineRule="auto"/>
        <w:ind w:left="-5" w:hanging="10"/>
      </w:pPr>
      <w:r>
        <w:rPr>
          <w:rFonts w:ascii="Times New Roman" w:eastAsia="Times New Roman" w:hAnsi="Times New Roman" w:cs="Times New Roman"/>
          <w:sz w:val="24"/>
        </w:rPr>
        <w:t xml:space="preserve">0.1&lt;X&lt;0.14 </w:t>
      </w:r>
    </w:p>
    <w:p w14:paraId="6C46B42E" w14:textId="77777777" w:rsidR="00A159BA" w:rsidRDefault="00CE25E1">
      <w:pPr>
        <w:spacing w:after="3" w:line="268" w:lineRule="auto"/>
        <w:ind w:left="-5" w:hanging="10"/>
      </w:pPr>
      <w:r>
        <w:rPr>
          <w:rFonts w:ascii="Times New Roman" w:eastAsia="Times New Roman" w:hAnsi="Times New Roman" w:cs="Times New Roman"/>
          <w:sz w:val="24"/>
        </w:rPr>
        <w:t xml:space="preserve">BM= 1.5607x-0.981(x-0.1) </w:t>
      </w:r>
    </w:p>
    <w:p w14:paraId="6F7B4311" w14:textId="77777777" w:rsidR="00A159BA" w:rsidRDefault="00CE25E1">
      <w:pPr>
        <w:spacing w:after="3" w:line="268" w:lineRule="auto"/>
        <w:ind w:left="-5" w:hanging="10"/>
      </w:pPr>
      <w:r>
        <w:rPr>
          <w:rFonts w:ascii="Times New Roman" w:eastAsia="Times New Roman" w:hAnsi="Times New Roman" w:cs="Times New Roman"/>
          <w:sz w:val="24"/>
        </w:rPr>
        <w:t xml:space="preserve">BM= 1.5607x-0.981+0.0981 </w:t>
      </w:r>
    </w:p>
    <w:p w14:paraId="66C8D4D7" w14:textId="77777777" w:rsidR="00A159BA" w:rsidRDefault="00CE25E1">
      <w:pPr>
        <w:spacing w:after="3" w:line="268" w:lineRule="auto"/>
        <w:ind w:left="-5" w:hanging="10"/>
      </w:pPr>
      <w:r>
        <w:rPr>
          <w:rFonts w:ascii="Times New Roman" w:eastAsia="Times New Roman" w:hAnsi="Times New Roman" w:cs="Times New Roman"/>
          <w:sz w:val="24"/>
        </w:rPr>
        <w:t xml:space="preserve">BM= 0.57969x+0.0981 </w:t>
      </w:r>
    </w:p>
    <w:p w14:paraId="419A2B13" w14:textId="77777777" w:rsidR="00A159BA" w:rsidRDefault="00CE25E1">
      <w:pPr>
        <w:spacing w:after="0"/>
      </w:pPr>
      <w:r>
        <w:rPr>
          <w:rFonts w:ascii="Times New Roman" w:eastAsia="Times New Roman" w:hAnsi="Times New Roman" w:cs="Times New Roman"/>
          <w:sz w:val="24"/>
        </w:rPr>
        <w:t xml:space="preserve"> </w:t>
      </w:r>
    </w:p>
    <w:p w14:paraId="5273521D" w14:textId="77777777" w:rsidR="00A159BA" w:rsidRDefault="00CE25E1">
      <w:pPr>
        <w:spacing w:after="3" w:line="268" w:lineRule="auto"/>
        <w:ind w:left="-5" w:hanging="10"/>
      </w:pPr>
      <w:r>
        <w:rPr>
          <w:rFonts w:ascii="Times New Roman" w:eastAsia="Times New Roman" w:hAnsi="Times New Roman" w:cs="Times New Roman"/>
          <w:sz w:val="24"/>
        </w:rPr>
        <w:t xml:space="preserve">0.14&lt;X&lt;0.36 </w:t>
      </w:r>
    </w:p>
    <w:p w14:paraId="2D22170D" w14:textId="77777777" w:rsidR="00A159BA" w:rsidRDefault="00CE25E1">
      <w:pPr>
        <w:spacing w:after="3" w:line="268" w:lineRule="auto"/>
        <w:ind w:left="-5" w:hanging="10"/>
      </w:pPr>
      <w:r>
        <w:rPr>
          <w:rFonts w:ascii="Times New Roman" w:eastAsia="Times New Roman" w:hAnsi="Times New Roman" w:cs="Times New Roman"/>
          <w:sz w:val="24"/>
        </w:rPr>
        <w:t xml:space="preserve">BM= 1.5607x-0.981(x-0.1) -0.981(x-0.14) </w:t>
      </w:r>
    </w:p>
    <w:p w14:paraId="0FDB1283" w14:textId="77777777" w:rsidR="00A159BA" w:rsidRDefault="00CE25E1">
      <w:pPr>
        <w:spacing w:after="3" w:line="268" w:lineRule="auto"/>
        <w:ind w:left="-5" w:hanging="10"/>
      </w:pPr>
      <w:r>
        <w:rPr>
          <w:rFonts w:ascii="Times New Roman" w:eastAsia="Times New Roman" w:hAnsi="Times New Roman" w:cs="Times New Roman"/>
          <w:sz w:val="24"/>
        </w:rPr>
        <w:t xml:space="preserve">BM= 1.5607x-0.981+0.0981 -0.981 +0.13734 </w:t>
      </w:r>
    </w:p>
    <w:p w14:paraId="6261D553" w14:textId="77777777" w:rsidR="00A159BA" w:rsidRDefault="00CE25E1">
      <w:pPr>
        <w:spacing w:after="3" w:line="268" w:lineRule="auto"/>
        <w:ind w:left="-5" w:hanging="10"/>
      </w:pPr>
      <w:r>
        <w:rPr>
          <w:rFonts w:ascii="Times New Roman" w:eastAsia="Times New Roman" w:hAnsi="Times New Roman" w:cs="Times New Roman"/>
          <w:sz w:val="24"/>
        </w:rPr>
        <w:t xml:space="preserve">BM= -0.40131x+0.60822 </w:t>
      </w:r>
    </w:p>
    <w:p w14:paraId="5E41B1A9" w14:textId="77777777" w:rsidR="00A159BA" w:rsidRDefault="00CE25E1">
      <w:pPr>
        <w:spacing w:after="0"/>
      </w:pPr>
      <w:r>
        <w:rPr>
          <w:rFonts w:ascii="Times New Roman" w:eastAsia="Times New Roman" w:hAnsi="Times New Roman" w:cs="Times New Roman"/>
          <w:sz w:val="24"/>
        </w:rPr>
        <w:t xml:space="preserve"> </w:t>
      </w:r>
    </w:p>
    <w:p w14:paraId="19497870" w14:textId="77777777" w:rsidR="00A159BA" w:rsidRDefault="00CE25E1">
      <w:pPr>
        <w:spacing w:after="3" w:line="268" w:lineRule="auto"/>
        <w:ind w:left="-5" w:hanging="10"/>
      </w:pPr>
      <w:r>
        <w:rPr>
          <w:rFonts w:ascii="Times New Roman" w:eastAsia="Times New Roman" w:hAnsi="Times New Roman" w:cs="Times New Roman"/>
          <w:sz w:val="24"/>
        </w:rPr>
        <w:t xml:space="preserve">0.36&lt;X&lt;0.44 </w:t>
      </w:r>
    </w:p>
    <w:p w14:paraId="329E2493" w14:textId="77777777" w:rsidR="00A159BA" w:rsidRDefault="00CE25E1">
      <w:pPr>
        <w:spacing w:after="3" w:line="268" w:lineRule="auto"/>
        <w:ind w:left="-5" w:hanging="10"/>
      </w:pPr>
      <w:r>
        <w:rPr>
          <w:rFonts w:ascii="Times New Roman" w:eastAsia="Times New Roman" w:hAnsi="Times New Roman" w:cs="Times New Roman"/>
          <w:sz w:val="24"/>
        </w:rPr>
        <w:t xml:space="preserve">BM= 1.5607x-0.981(x-0.1) -0.981(x-0.14) -0.981(x-0.38) </w:t>
      </w:r>
    </w:p>
    <w:p w14:paraId="77EDE49B" w14:textId="77777777" w:rsidR="00A159BA" w:rsidRDefault="00CE25E1">
      <w:pPr>
        <w:spacing w:after="3" w:line="268" w:lineRule="auto"/>
        <w:ind w:left="-5" w:hanging="10"/>
      </w:pPr>
      <w:r>
        <w:rPr>
          <w:rFonts w:ascii="Times New Roman" w:eastAsia="Times New Roman" w:hAnsi="Times New Roman" w:cs="Times New Roman"/>
          <w:sz w:val="24"/>
        </w:rPr>
        <w:t xml:space="preserve">BM= 1.5607x-0.981+0.0981 -0.981 +0.13734-0.981+0.37278 </w:t>
      </w:r>
    </w:p>
    <w:p w14:paraId="7C67F9E7" w14:textId="77777777" w:rsidR="00A159BA" w:rsidRDefault="00CE25E1">
      <w:pPr>
        <w:spacing w:after="3" w:line="268" w:lineRule="auto"/>
        <w:ind w:left="-5" w:hanging="10"/>
      </w:pPr>
      <w:r>
        <w:rPr>
          <w:rFonts w:ascii="Times New Roman" w:eastAsia="Times New Roman" w:hAnsi="Times New Roman" w:cs="Times New Roman"/>
          <w:sz w:val="24"/>
        </w:rPr>
        <w:t xml:space="preserve">BM= -1.38231x+0.60822 </w:t>
      </w:r>
    </w:p>
    <w:p w14:paraId="3BEB0CD4" w14:textId="77777777" w:rsidR="00A159BA" w:rsidRDefault="00CE25E1">
      <w:pPr>
        <w:spacing w:after="0"/>
      </w:pPr>
      <w:r>
        <w:rPr>
          <w:rFonts w:ascii="Times New Roman" w:eastAsia="Times New Roman" w:hAnsi="Times New Roman" w:cs="Times New Roman"/>
          <w:sz w:val="24"/>
        </w:rPr>
        <w:t xml:space="preserve"> </w:t>
      </w:r>
    </w:p>
    <w:p w14:paraId="4357E8DF" w14:textId="77777777" w:rsidR="00A159BA" w:rsidRDefault="00CE25E1">
      <w:pPr>
        <w:spacing w:after="3" w:line="268" w:lineRule="auto"/>
        <w:ind w:left="-5" w:hanging="10"/>
      </w:pPr>
      <w:proofErr w:type="gramStart"/>
      <w:r>
        <w:rPr>
          <w:rFonts w:ascii="Times New Roman" w:eastAsia="Times New Roman" w:hAnsi="Times New Roman" w:cs="Times New Roman"/>
          <w:sz w:val="24"/>
        </w:rPr>
        <w:t>So</w:t>
      </w:r>
      <w:proofErr w:type="gramEnd"/>
      <w:r>
        <w:rPr>
          <w:rFonts w:ascii="Times New Roman" w:eastAsia="Times New Roman" w:hAnsi="Times New Roman" w:cs="Times New Roman"/>
          <w:sz w:val="24"/>
        </w:rPr>
        <w:t xml:space="preserve"> if x = 0.44 </w:t>
      </w:r>
    </w:p>
    <w:p w14:paraId="1E8D9445" w14:textId="77777777" w:rsidR="00A159BA" w:rsidRDefault="00CE25E1">
      <w:pPr>
        <w:spacing w:after="3" w:line="268" w:lineRule="auto"/>
        <w:ind w:left="-5" w:hanging="10"/>
      </w:pPr>
      <w:r>
        <w:rPr>
          <w:rFonts w:ascii="Times New Roman" w:eastAsia="Times New Roman" w:hAnsi="Times New Roman" w:cs="Times New Roman"/>
          <w:sz w:val="24"/>
        </w:rPr>
        <w:t xml:space="preserve">This means  </w:t>
      </w:r>
    </w:p>
    <w:p w14:paraId="387DEC11" w14:textId="77777777" w:rsidR="00A159BA" w:rsidRDefault="00CE25E1">
      <w:pPr>
        <w:spacing w:after="3" w:line="268" w:lineRule="auto"/>
        <w:ind w:left="-5" w:hanging="10"/>
      </w:pPr>
      <w:r>
        <w:rPr>
          <w:rFonts w:ascii="Times New Roman" w:eastAsia="Times New Roman" w:hAnsi="Times New Roman" w:cs="Times New Roman"/>
          <w:sz w:val="24"/>
        </w:rPr>
        <w:t xml:space="preserve">BM= -(1.38231 x 0.44) +0.60822 =0 </w:t>
      </w:r>
    </w:p>
    <w:p w14:paraId="51D60936" w14:textId="77777777" w:rsidR="00A159BA" w:rsidRDefault="00CE25E1">
      <w:pPr>
        <w:spacing w:after="0"/>
      </w:pPr>
      <w:r>
        <w:rPr>
          <w:rFonts w:ascii="Times New Roman" w:eastAsia="Times New Roman" w:hAnsi="Times New Roman" w:cs="Times New Roman"/>
          <w:sz w:val="24"/>
        </w:rPr>
        <w:t xml:space="preserve"> </w:t>
      </w:r>
    </w:p>
    <w:p w14:paraId="1B2C4FEF" w14:textId="77777777" w:rsidR="00A159BA" w:rsidRDefault="00CE25E1">
      <w:pPr>
        <w:spacing w:after="0"/>
      </w:pPr>
      <w:r>
        <w:rPr>
          <w:rFonts w:ascii="Times New Roman" w:eastAsia="Times New Roman" w:hAnsi="Times New Roman" w:cs="Times New Roman"/>
          <w:sz w:val="24"/>
        </w:rPr>
        <w:t xml:space="preserve"> </w:t>
      </w:r>
    </w:p>
    <w:p w14:paraId="0E034C35" w14:textId="77777777" w:rsidR="00A159BA" w:rsidRDefault="00CE25E1">
      <w:pPr>
        <w:spacing w:after="0"/>
        <w:ind w:left="-1" w:right="27"/>
        <w:jc w:val="right"/>
      </w:pPr>
      <w:r>
        <w:rPr>
          <w:noProof/>
        </w:rPr>
        <w:lastRenderedPageBreak/>
        <w:drawing>
          <wp:inline distT="0" distB="0" distL="0" distR="0" wp14:anchorId="3B985D56" wp14:editId="5F417F30">
            <wp:extent cx="6667500" cy="8890000"/>
            <wp:effectExtent l="0" t="0" r="0" b="0"/>
            <wp:docPr id="748" name="Picture 748"/>
            <wp:cNvGraphicFramePr/>
            <a:graphic xmlns:a="http://schemas.openxmlformats.org/drawingml/2006/main">
              <a:graphicData uri="http://schemas.openxmlformats.org/drawingml/2006/picture">
                <pic:pic xmlns:pic="http://schemas.openxmlformats.org/drawingml/2006/picture">
                  <pic:nvPicPr>
                    <pic:cNvPr id="748" name="Picture 748"/>
                    <pic:cNvPicPr/>
                  </pic:nvPicPr>
                  <pic:blipFill>
                    <a:blip r:embed="rId12"/>
                    <a:stretch>
                      <a:fillRect/>
                    </a:stretch>
                  </pic:blipFill>
                  <pic:spPr>
                    <a:xfrm>
                      <a:off x="0" y="0"/>
                      <a:ext cx="6667500" cy="8890000"/>
                    </a:xfrm>
                    <a:prstGeom prst="rect">
                      <a:avLst/>
                    </a:prstGeom>
                  </pic:spPr>
                </pic:pic>
              </a:graphicData>
            </a:graphic>
          </wp:inline>
        </w:drawing>
      </w:r>
      <w:r>
        <w:rPr>
          <w:rFonts w:ascii="Times New Roman" w:eastAsia="Times New Roman" w:hAnsi="Times New Roman" w:cs="Times New Roman"/>
          <w:sz w:val="24"/>
        </w:rPr>
        <w:t xml:space="preserve"> </w:t>
      </w:r>
    </w:p>
    <w:p w14:paraId="2F8F5290" w14:textId="77777777" w:rsidR="00A159BA" w:rsidRDefault="00CE25E1">
      <w:pPr>
        <w:spacing w:after="0"/>
      </w:pPr>
      <w:r>
        <w:rPr>
          <w:rFonts w:ascii="Times New Roman" w:eastAsia="Times New Roman" w:hAnsi="Times New Roman" w:cs="Times New Roman"/>
          <w:sz w:val="24"/>
        </w:rPr>
        <w:t xml:space="preserve"> </w:t>
      </w:r>
    </w:p>
    <w:p w14:paraId="285F38D4" w14:textId="77777777" w:rsidR="00A159BA" w:rsidRDefault="00CE25E1">
      <w:pPr>
        <w:spacing w:after="0"/>
        <w:ind w:right="76"/>
        <w:jc w:val="center"/>
      </w:pPr>
      <w:r>
        <w:rPr>
          <w:rFonts w:ascii="Times New Roman" w:eastAsia="Times New Roman" w:hAnsi="Times New Roman" w:cs="Times New Roman"/>
          <w:b/>
          <w:sz w:val="24"/>
        </w:rPr>
        <w:t xml:space="preserve"> </w:t>
      </w:r>
    </w:p>
    <w:p w14:paraId="6813E0AC" w14:textId="77777777" w:rsidR="00A159BA" w:rsidRDefault="00CE25E1">
      <w:pPr>
        <w:spacing w:after="0"/>
      </w:pPr>
      <w:r>
        <w:rPr>
          <w:rFonts w:ascii="Times New Roman" w:eastAsia="Times New Roman" w:hAnsi="Times New Roman" w:cs="Times New Roman"/>
          <w:b/>
          <w:sz w:val="24"/>
        </w:rPr>
        <w:t xml:space="preserve"> </w:t>
      </w:r>
    </w:p>
    <w:p w14:paraId="5D9F2782" w14:textId="77777777" w:rsidR="00A159BA" w:rsidRDefault="00CE25E1">
      <w:pPr>
        <w:spacing w:after="0"/>
      </w:pPr>
      <w:r>
        <w:rPr>
          <w:rFonts w:ascii="Times New Roman" w:eastAsia="Times New Roman" w:hAnsi="Times New Roman" w:cs="Times New Roman"/>
          <w:b/>
          <w:sz w:val="24"/>
        </w:rPr>
        <w:lastRenderedPageBreak/>
        <w:t xml:space="preserve"> </w:t>
      </w:r>
    </w:p>
    <w:p w14:paraId="3DBB9E30" w14:textId="77777777" w:rsidR="00A159BA" w:rsidRDefault="00CE25E1">
      <w:pPr>
        <w:pStyle w:val="Heading2"/>
        <w:ind w:left="-5" w:right="1554"/>
      </w:pPr>
      <w:r>
        <w:t>Case 2</w:t>
      </w:r>
      <w:r>
        <w:rPr>
          <w:u w:val="none"/>
        </w:rPr>
        <w:t xml:space="preserve"> </w:t>
      </w:r>
    </w:p>
    <w:p w14:paraId="61B069DB" w14:textId="77777777" w:rsidR="00A159BA" w:rsidRDefault="00CE25E1">
      <w:pPr>
        <w:spacing w:after="0"/>
        <w:ind w:right="1492"/>
        <w:jc w:val="right"/>
      </w:pPr>
      <w:r>
        <w:rPr>
          <w:noProof/>
        </w:rPr>
        <w:drawing>
          <wp:inline distT="0" distB="0" distL="0" distR="0" wp14:anchorId="6EB93132" wp14:editId="51A1466C">
            <wp:extent cx="4838446" cy="2881630"/>
            <wp:effectExtent l="0" t="0" r="0" b="0"/>
            <wp:docPr id="960" name="Picture 960"/>
            <wp:cNvGraphicFramePr/>
            <a:graphic xmlns:a="http://schemas.openxmlformats.org/drawingml/2006/main">
              <a:graphicData uri="http://schemas.openxmlformats.org/drawingml/2006/picture">
                <pic:pic xmlns:pic="http://schemas.openxmlformats.org/drawingml/2006/picture">
                  <pic:nvPicPr>
                    <pic:cNvPr id="960" name="Picture 960"/>
                    <pic:cNvPicPr/>
                  </pic:nvPicPr>
                  <pic:blipFill>
                    <a:blip r:embed="rId13"/>
                    <a:stretch>
                      <a:fillRect/>
                    </a:stretch>
                  </pic:blipFill>
                  <pic:spPr>
                    <a:xfrm>
                      <a:off x="0" y="0"/>
                      <a:ext cx="4838446" cy="2881630"/>
                    </a:xfrm>
                    <a:prstGeom prst="rect">
                      <a:avLst/>
                    </a:prstGeom>
                  </pic:spPr>
                </pic:pic>
              </a:graphicData>
            </a:graphic>
          </wp:inline>
        </w:drawing>
      </w:r>
      <w:r>
        <w:rPr>
          <w:rFonts w:ascii="Times New Roman" w:eastAsia="Times New Roman" w:hAnsi="Times New Roman" w:cs="Times New Roman"/>
          <w:b/>
          <w:sz w:val="24"/>
        </w:rPr>
        <w:t xml:space="preserve"> </w:t>
      </w:r>
    </w:p>
    <w:p w14:paraId="47D9EF45" w14:textId="77777777" w:rsidR="00A159BA" w:rsidRDefault="00CE25E1">
      <w:pPr>
        <w:pStyle w:val="Heading3"/>
        <w:ind w:left="-5"/>
      </w:pPr>
      <w:r>
        <w:rPr>
          <w:rFonts w:ascii="Times New Roman" w:eastAsia="Times New Roman" w:hAnsi="Times New Roman" w:cs="Times New Roman"/>
          <w:sz w:val="24"/>
        </w:rPr>
        <w:t xml:space="preserve">                                               Force metre reading - 0.8 N  </w:t>
      </w:r>
    </w:p>
    <w:p w14:paraId="0EBCF573" w14:textId="77777777" w:rsidR="00A159BA" w:rsidRDefault="00CE25E1">
      <w:pPr>
        <w:spacing w:after="17"/>
      </w:pPr>
      <w:r>
        <w:rPr>
          <w:rFonts w:ascii="Times New Roman" w:eastAsia="Times New Roman" w:hAnsi="Times New Roman" w:cs="Times New Roman"/>
          <w:b/>
          <w:sz w:val="24"/>
        </w:rPr>
        <w:t xml:space="preserve"> </w:t>
      </w:r>
    </w:p>
    <w:p w14:paraId="0220E5EB" w14:textId="77777777" w:rsidR="00A159BA" w:rsidRDefault="00CE25E1">
      <w:pPr>
        <w:spacing w:after="3" w:line="268" w:lineRule="auto"/>
        <w:ind w:left="-5" w:hanging="10"/>
      </w:pPr>
      <w:r>
        <w:rPr>
          <w:rFonts w:ascii="Segoe UI Symbol" w:eastAsia="Segoe UI Symbol" w:hAnsi="Segoe UI Symbol" w:cs="Segoe UI Symbol"/>
          <w:sz w:val="24"/>
        </w:rPr>
        <w:t></w:t>
      </w:r>
      <w:r>
        <w:rPr>
          <w:rFonts w:ascii="Times New Roman" w:eastAsia="Times New Roman" w:hAnsi="Times New Roman" w:cs="Times New Roman"/>
          <w:sz w:val="24"/>
        </w:rPr>
        <w:t>M</w:t>
      </w:r>
      <w:r>
        <w:rPr>
          <w:rFonts w:ascii="Times New Roman" w:eastAsia="Times New Roman" w:hAnsi="Times New Roman" w:cs="Times New Roman"/>
          <w:sz w:val="16"/>
        </w:rPr>
        <w:t>RR</w:t>
      </w:r>
      <w:r>
        <w:rPr>
          <w:rFonts w:ascii="Times New Roman" w:eastAsia="Times New Roman" w:hAnsi="Times New Roman" w:cs="Times New Roman"/>
          <w:sz w:val="24"/>
        </w:rPr>
        <w:t xml:space="preserve">= 0 </w:t>
      </w:r>
    </w:p>
    <w:p w14:paraId="43211122" w14:textId="77777777" w:rsidR="00A159BA" w:rsidRDefault="00CE25E1">
      <w:pPr>
        <w:spacing w:after="0"/>
      </w:pPr>
      <w:r>
        <w:rPr>
          <w:rFonts w:ascii="Times New Roman" w:eastAsia="Times New Roman" w:hAnsi="Times New Roman" w:cs="Times New Roman"/>
          <w:sz w:val="24"/>
        </w:rPr>
        <w:t xml:space="preserve"> </w:t>
      </w:r>
    </w:p>
    <w:p w14:paraId="669B17FF" w14:textId="77777777" w:rsidR="00A159BA" w:rsidRDefault="00CE25E1">
      <w:pPr>
        <w:spacing w:after="3" w:line="268" w:lineRule="auto"/>
        <w:ind w:left="-5" w:hanging="10"/>
      </w:pPr>
      <w:r>
        <w:rPr>
          <w:rFonts w:ascii="Times New Roman" w:eastAsia="Times New Roman" w:hAnsi="Times New Roman" w:cs="Times New Roman"/>
          <w:sz w:val="24"/>
        </w:rPr>
        <w:t>0.44</w:t>
      </w:r>
      <w:r>
        <w:rPr>
          <w:rFonts w:ascii="Times New Roman" w:eastAsia="Times New Roman" w:hAnsi="Times New Roman" w:cs="Times New Roman"/>
          <w:sz w:val="24"/>
          <w:vertAlign w:val="subscript"/>
        </w:rPr>
        <w:t>RR</w:t>
      </w:r>
      <w:r>
        <w:rPr>
          <w:rFonts w:ascii="Times New Roman" w:eastAsia="Times New Roman" w:hAnsi="Times New Roman" w:cs="Times New Roman"/>
          <w:sz w:val="24"/>
        </w:rPr>
        <w:t xml:space="preserve">-(0.04x0.981) -(0.1x0.981) -(0.36x0.981) =0 </w:t>
      </w:r>
    </w:p>
    <w:p w14:paraId="66F48FE4" w14:textId="77777777" w:rsidR="00A159BA" w:rsidRDefault="00CE25E1">
      <w:pPr>
        <w:spacing w:after="3" w:line="268" w:lineRule="auto"/>
        <w:ind w:left="-5" w:right="8040" w:hanging="10"/>
      </w:pPr>
      <w:r>
        <w:rPr>
          <w:rFonts w:ascii="Times New Roman" w:eastAsia="Times New Roman" w:hAnsi="Times New Roman" w:cs="Times New Roman"/>
          <w:sz w:val="24"/>
        </w:rPr>
        <w:t>0.44</w:t>
      </w:r>
      <w:r>
        <w:rPr>
          <w:rFonts w:ascii="Times New Roman" w:eastAsia="Times New Roman" w:hAnsi="Times New Roman" w:cs="Times New Roman"/>
          <w:sz w:val="24"/>
          <w:vertAlign w:val="subscript"/>
        </w:rPr>
        <w:t>RR</w:t>
      </w:r>
      <w:r>
        <w:rPr>
          <w:rFonts w:ascii="Times New Roman" w:eastAsia="Times New Roman" w:hAnsi="Times New Roman" w:cs="Times New Roman"/>
          <w:sz w:val="24"/>
        </w:rPr>
        <w:t xml:space="preserve">= 0.4905 Therefore,  </w:t>
      </w:r>
    </w:p>
    <w:p w14:paraId="4F40FA24" w14:textId="77777777" w:rsidR="00A159BA" w:rsidRDefault="00CE25E1">
      <w:pPr>
        <w:spacing w:after="3" w:line="268" w:lineRule="auto"/>
        <w:ind w:left="-5" w:hanging="10"/>
      </w:pPr>
      <w:r>
        <w:rPr>
          <w:rFonts w:ascii="Times New Roman" w:eastAsia="Times New Roman" w:hAnsi="Times New Roman" w:cs="Times New Roman"/>
          <w:sz w:val="24"/>
        </w:rPr>
        <w:t xml:space="preserve">RR= </w:t>
      </w:r>
      <w:r>
        <w:rPr>
          <w:noProof/>
        </w:rPr>
        <w:drawing>
          <wp:inline distT="0" distB="0" distL="0" distR="0" wp14:anchorId="33176F6F" wp14:editId="251AB2C4">
            <wp:extent cx="338328" cy="240792"/>
            <wp:effectExtent l="0" t="0" r="0" b="0"/>
            <wp:docPr id="43307" name="Picture 43307"/>
            <wp:cNvGraphicFramePr/>
            <a:graphic xmlns:a="http://schemas.openxmlformats.org/drawingml/2006/main">
              <a:graphicData uri="http://schemas.openxmlformats.org/drawingml/2006/picture">
                <pic:pic xmlns:pic="http://schemas.openxmlformats.org/drawingml/2006/picture">
                  <pic:nvPicPr>
                    <pic:cNvPr id="43307" name="Picture 43307"/>
                    <pic:cNvPicPr/>
                  </pic:nvPicPr>
                  <pic:blipFill>
                    <a:blip r:embed="rId14"/>
                    <a:stretch>
                      <a:fillRect/>
                    </a:stretch>
                  </pic:blipFill>
                  <pic:spPr>
                    <a:xfrm>
                      <a:off x="0" y="0"/>
                      <a:ext cx="338328" cy="240792"/>
                    </a:xfrm>
                    <a:prstGeom prst="rect">
                      <a:avLst/>
                    </a:prstGeom>
                  </pic:spPr>
                </pic:pic>
              </a:graphicData>
            </a:graphic>
          </wp:inline>
        </w:drawing>
      </w:r>
      <w:r>
        <w:rPr>
          <w:rFonts w:ascii="Times New Roman" w:eastAsia="Times New Roman" w:hAnsi="Times New Roman" w:cs="Times New Roman"/>
          <w:sz w:val="24"/>
        </w:rPr>
        <w:t xml:space="preserve"> = 1.115 N  </w:t>
      </w:r>
    </w:p>
    <w:p w14:paraId="0AC90887" w14:textId="77777777" w:rsidR="00A159BA" w:rsidRDefault="00CE25E1">
      <w:pPr>
        <w:spacing w:after="16"/>
        <w:ind w:right="9548"/>
      </w:pPr>
      <w:r>
        <w:rPr>
          <w:rFonts w:ascii="Times New Roman" w:eastAsia="Times New Roman" w:hAnsi="Times New Roman" w:cs="Times New Roman"/>
          <w:sz w:val="24"/>
        </w:rPr>
        <w:t xml:space="preserve"> </w:t>
      </w:r>
    </w:p>
    <w:p w14:paraId="5D58E787" w14:textId="77777777" w:rsidR="00A159BA" w:rsidRDefault="00CE25E1">
      <w:pPr>
        <w:spacing w:after="3" w:line="268" w:lineRule="auto"/>
        <w:ind w:left="-5" w:hanging="10"/>
      </w:pPr>
      <w:r>
        <w:rPr>
          <w:rFonts w:ascii="Segoe UI Symbol" w:eastAsia="Segoe UI Symbol" w:hAnsi="Segoe UI Symbol" w:cs="Segoe UI Symbol"/>
          <w:sz w:val="24"/>
        </w:rPr>
        <w:t></w:t>
      </w:r>
      <w:r>
        <w:rPr>
          <w:rFonts w:ascii="Times New Roman" w:eastAsia="Times New Roman" w:hAnsi="Times New Roman" w:cs="Times New Roman"/>
          <w:sz w:val="24"/>
        </w:rPr>
        <w:t>M</w:t>
      </w:r>
      <w:r>
        <w:rPr>
          <w:rFonts w:ascii="Times New Roman" w:eastAsia="Times New Roman" w:hAnsi="Times New Roman" w:cs="Times New Roman"/>
          <w:sz w:val="24"/>
          <w:vertAlign w:val="subscript"/>
        </w:rPr>
        <w:t>RL</w:t>
      </w:r>
      <w:r>
        <w:rPr>
          <w:rFonts w:ascii="Times New Roman" w:eastAsia="Times New Roman" w:hAnsi="Times New Roman" w:cs="Times New Roman"/>
          <w:sz w:val="24"/>
        </w:rPr>
        <w:t xml:space="preserve">= 0 </w:t>
      </w:r>
    </w:p>
    <w:p w14:paraId="36B700A2" w14:textId="77777777" w:rsidR="00A159BA" w:rsidRDefault="00CE25E1">
      <w:pPr>
        <w:spacing w:after="0"/>
      </w:pPr>
      <w:r>
        <w:rPr>
          <w:rFonts w:ascii="Times New Roman" w:eastAsia="Times New Roman" w:hAnsi="Times New Roman" w:cs="Times New Roman"/>
          <w:sz w:val="24"/>
        </w:rPr>
        <w:t xml:space="preserve"> </w:t>
      </w:r>
    </w:p>
    <w:p w14:paraId="25A0117B" w14:textId="77777777" w:rsidR="00A159BA" w:rsidRDefault="00CE25E1">
      <w:pPr>
        <w:spacing w:after="3" w:line="268" w:lineRule="auto"/>
        <w:ind w:left="-5" w:hanging="10"/>
      </w:pPr>
      <w:r>
        <w:rPr>
          <w:rFonts w:ascii="Times New Roman" w:eastAsia="Times New Roman" w:hAnsi="Times New Roman" w:cs="Times New Roman"/>
          <w:sz w:val="24"/>
        </w:rPr>
        <w:t xml:space="preserve">RL+1.115-0.981-0.981-0.981=0 </w:t>
      </w:r>
    </w:p>
    <w:p w14:paraId="08CB723B" w14:textId="77777777" w:rsidR="00A159BA" w:rsidRDefault="00CE25E1">
      <w:pPr>
        <w:spacing w:after="3" w:line="268" w:lineRule="auto"/>
        <w:ind w:left="-5" w:hanging="10"/>
      </w:pPr>
      <w:r>
        <w:rPr>
          <w:rFonts w:ascii="Times New Roman" w:eastAsia="Times New Roman" w:hAnsi="Times New Roman" w:cs="Times New Roman"/>
          <w:sz w:val="24"/>
        </w:rPr>
        <w:t xml:space="preserve">RL- 1.828 =0 </w:t>
      </w:r>
    </w:p>
    <w:p w14:paraId="7FE9ED0A" w14:textId="77777777" w:rsidR="00A159BA" w:rsidRDefault="00CE25E1">
      <w:pPr>
        <w:spacing w:after="3" w:line="268" w:lineRule="auto"/>
        <w:ind w:left="-5" w:hanging="10"/>
      </w:pPr>
      <w:r>
        <w:rPr>
          <w:rFonts w:ascii="Times New Roman" w:eastAsia="Times New Roman" w:hAnsi="Times New Roman" w:cs="Times New Roman"/>
          <w:sz w:val="24"/>
        </w:rPr>
        <w:t xml:space="preserve">RL= 1.828 N </w:t>
      </w:r>
    </w:p>
    <w:p w14:paraId="4C378DE5" w14:textId="77777777" w:rsidR="00A159BA" w:rsidRDefault="00CE25E1">
      <w:pPr>
        <w:spacing w:after="0"/>
      </w:pPr>
      <w:r>
        <w:rPr>
          <w:rFonts w:ascii="Times New Roman" w:eastAsia="Times New Roman" w:hAnsi="Times New Roman" w:cs="Times New Roman"/>
          <w:sz w:val="24"/>
        </w:rPr>
        <w:t xml:space="preserve"> </w:t>
      </w:r>
    </w:p>
    <w:p w14:paraId="0A4B6E60" w14:textId="77777777" w:rsidR="00A159BA" w:rsidRDefault="00CE25E1">
      <w:pPr>
        <w:spacing w:after="3" w:line="268" w:lineRule="auto"/>
        <w:ind w:left="-5" w:hanging="10"/>
      </w:pPr>
      <w:r>
        <w:rPr>
          <w:rFonts w:ascii="Times New Roman" w:eastAsia="Times New Roman" w:hAnsi="Times New Roman" w:cs="Times New Roman"/>
          <w:sz w:val="24"/>
        </w:rPr>
        <w:t xml:space="preserve">Bending moments  </w:t>
      </w:r>
    </w:p>
    <w:p w14:paraId="0AD606BC" w14:textId="77777777" w:rsidR="00A159BA" w:rsidRDefault="00CE25E1">
      <w:pPr>
        <w:spacing w:after="0"/>
      </w:pPr>
      <w:r>
        <w:rPr>
          <w:rFonts w:ascii="Times New Roman" w:eastAsia="Times New Roman" w:hAnsi="Times New Roman" w:cs="Times New Roman"/>
          <w:sz w:val="24"/>
        </w:rPr>
        <w:t xml:space="preserve"> </w:t>
      </w:r>
    </w:p>
    <w:p w14:paraId="4FCD1411" w14:textId="77777777" w:rsidR="00A159BA" w:rsidRDefault="00CE25E1">
      <w:pPr>
        <w:spacing w:after="3" w:line="268" w:lineRule="auto"/>
        <w:ind w:left="-5" w:hanging="10"/>
      </w:pPr>
      <w:r>
        <w:rPr>
          <w:rFonts w:ascii="Times New Roman" w:eastAsia="Times New Roman" w:hAnsi="Times New Roman" w:cs="Times New Roman"/>
          <w:sz w:val="24"/>
        </w:rPr>
        <w:t xml:space="preserve">0&lt;X&lt;0.04 </w:t>
      </w:r>
    </w:p>
    <w:p w14:paraId="0987ABBE" w14:textId="77777777" w:rsidR="00A159BA" w:rsidRDefault="00CE25E1">
      <w:pPr>
        <w:spacing w:after="3" w:line="268" w:lineRule="auto"/>
        <w:ind w:left="-5" w:hanging="10"/>
      </w:pPr>
      <w:r>
        <w:rPr>
          <w:rFonts w:ascii="Times New Roman" w:eastAsia="Times New Roman" w:hAnsi="Times New Roman" w:cs="Times New Roman"/>
          <w:sz w:val="24"/>
        </w:rPr>
        <w:t xml:space="preserve">BM=1.828x </w:t>
      </w:r>
    </w:p>
    <w:p w14:paraId="34D44A27" w14:textId="77777777" w:rsidR="00A159BA" w:rsidRDefault="00CE25E1">
      <w:pPr>
        <w:spacing w:after="0"/>
      </w:pPr>
      <w:r>
        <w:rPr>
          <w:rFonts w:ascii="Times New Roman" w:eastAsia="Times New Roman" w:hAnsi="Times New Roman" w:cs="Times New Roman"/>
          <w:sz w:val="24"/>
        </w:rPr>
        <w:t xml:space="preserve"> </w:t>
      </w:r>
    </w:p>
    <w:p w14:paraId="4F2D8180" w14:textId="77777777" w:rsidR="00A159BA" w:rsidRDefault="00CE25E1">
      <w:pPr>
        <w:spacing w:after="3" w:line="268" w:lineRule="auto"/>
        <w:ind w:left="-5" w:hanging="10"/>
      </w:pPr>
      <w:r>
        <w:rPr>
          <w:rFonts w:ascii="Times New Roman" w:eastAsia="Times New Roman" w:hAnsi="Times New Roman" w:cs="Times New Roman"/>
          <w:sz w:val="24"/>
        </w:rPr>
        <w:t xml:space="preserve">0.04&lt;X&lt;0.1 </w:t>
      </w:r>
    </w:p>
    <w:p w14:paraId="1FCDE258" w14:textId="77777777" w:rsidR="00A159BA" w:rsidRDefault="00CE25E1">
      <w:pPr>
        <w:spacing w:after="3" w:line="268" w:lineRule="auto"/>
        <w:ind w:left="-5" w:hanging="10"/>
      </w:pPr>
      <w:r>
        <w:rPr>
          <w:rFonts w:ascii="Times New Roman" w:eastAsia="Times New Roman" w:hAnsi="Times New Roman" w:cs="Times New Roman"/>
          <w:sz w:val="24"/>
        </w:rPr>
        <w:t xml:space="preserve">BM= 1.828x-0.981(x-0.04) </w:t>
      </w:r>
    </w:p>
    <w:p w14:paraId="38711173" w14:textId="77777777" w:rsidR="00A159BA" w:rsidRDefault="00CE25E1">
      <w:pPr>
        <w:spacing w:after="3" w:line="268" w:lineRule="auto"/>
        <w:ind w:left="-5" w:hanging="10"/>
      </w:pPr>
      <w:r>
        <w:rPr>
          <w:rFonts w:ascii="Times New Roman" w:eastAsia="Times New Roman" w:hAnsi="Times New Roman" w:cs="Times New Roman"/>
          <w:sz w:val="24"/>
        </w:rPr>
        <w:t xml:space="preserve">BM= 1.828x+0.94176 </w:t>
      </w:r>
    </w:p>
    <w:p w14:paraId="64B74D8E" w14:textId="77777777" w:rsidR="00A159BA" w:rsidRDefault="00CE25E1">
      <w:pPr>
        <w:spacing w:after="0"/>
      </w:pPr>
      <w:r>
        <w:rPr>
          <w:rFonts w:ascii="Times New Roman" w:eastAsia="Times New Roman" w:hAnsi="Times New Roman" w:cs="Times New Roman"/>
          <w:sz w:val="24"/>
        </w:rPr>
        <w:t xml:space="preserve"> </w:t>
      </w:r>
    </w:p>
    <w:p w14:paraId="67272630" w14:textId="77777777" w:rsidR="00A159BA" w:rsidRDefault="00CE25E1">
      <w:pPr>
        <w:spacing w:after="3" w:line="268" w:lineRule="auto"/>
        <w:ind w:left="-5" w:hanging="10"/>
      </w:pPr>
      <w:r>
        <w:rPr>
          <w:rFonts w:ascii="Times New Roman" w:eastAsia="Times New Roman" w:hAnsi="Times New Roman" w:cs="Times New Roman"/>
          <w:sz w:val="24"/>
        </w:rPr>
        <w:t xml:space="preserve">0.1&lt;X&lt;0.36 </w:t>
      </w:r>
    </w:p>
    <w:p w14:paraId="63F0E4F7" w14:textId="77777777" w:rsidR="00A159BA" w:rsidRDefault="00CE25E1">
      <w:pPr>
        <w:spacing w:after="3" w:line="268" w:lineRule="auto"/>
        <w:ind w:left="-5" w:hanging="10"/>
      </w:pPr>
      <w:r>
        <w:rPr>
          <w:rFonts w:ascii="Times New Roman" w:eastAsia="Times New Roman" w:hAnsi="Times New Roman" w:cs="Times New Roman"/>
          <w:sz w:val="24"/>
        </w:rPr>
        <w:t xml:space="preserve">BM= 1.828x-0.981(x-0.04) -0.981(x-0.1) </w:t>
      </w:r>
    </w:p>
    <w:p w14:paraId="2B8CB64B" w14:textId="77777777" w:rsidR="00A159BA" w:rsidRDefault="00CE25E1">
      <w:pPr>
        <w:spacing w:after="3" w:line="268" w:lineRule="auto"/>
        <w:ind w:left="-5" w:hanging="10"/>
      </w:pPr>
      <w:r>
        <w:rPr>
          <w:rFonts w:ascii="Times New Roman" w:eastAsia="Times New Roman" w:hAnsi="Times New Roman" w:cs="Times New Roman"/>
          <w:sz w:val="24"/>
        </w:rPr>
        <w:t xml:space="preserve">BM= 1.828x-0.981+0.03924 -0.981 +0.13734 </w:t>
      </w:r>
    </w:p>
    <w:p w14:paraId="503A1790" w14:textId="77777777" w:rsidR="00A159BA" w:rsidRDefault="00CE25E1">
      <w:pPr>
        <w:spacing w:after="3" w:line="268" w:lineRule="auto"/>
        <w:ind w:left="-5" w:hanging="10"/>
      </w:pPr>
      <w:r>
        <w:rPr>
          <w:rFonts w:ascii="Times New Roman" w:eastAsia="Times New Roman" w:hAnsi="Times New Roman" w:cs="Times New Roman"/>
          <w:sz w:val="24"/>
        </w:rPr>
        <w:t xml:space="preserve">BM= -0.40131x+0.60822 </w:t>
      </w:r>
    </w:p>
    <w:p w14:paraId="5FA6D19E" w14:textId="77777777" w:rsidR="00A159BA" w:rsidRDefault="00CE25E1">
      <w:pPr>
        <w:spacing w:after="0"/>
      </w:pPr>
      <w:r>
        <w:rPr>
          <w:rFonts w:ascii="Times New Roman" w:eastAsia="Times New Roman" w:hAnsi="Times New Roman" w:cs="Times New Roman"/>
          <w:sz w:val="24"/>
        </w:rPr>
        <w:t xml:space="preserve"> </w:t>
      </w:r>
    </w:p>
    <w:p w14:paraId="1DC4803A" w14:textId="77777777" w:rsidR="00A159BA" w:rsidRDefault="00CE25E1">
      <w:pPr>
        <w:spacing w:after="3" w:line="268" w:lineRule="auto"/>
        <w:ind w:left="-5" w:hanging="10"/>
      </w:pPr>
      <w:r>
        <w:rPr>
          <w:rFonts w:ascii="Times New Roman" w:eastAsia="Times New Roman" w:hAnsi="Times New Roman" w:cs="Times New Roman"/>
          <w:sz w:val="24"/>
        </w:rPr>
        <w:t xml:space="preserve">0.36&lt;X&lt;0.44 </w:t>
      </w:r>
    </w:p>
    <w:p w14:paraId="16780525" w14:textId="77777777" w:rsidR="00A159BA" w:rsidRDefault="00CE25E1">
      <w:pPr>
        <w:spacing w:after="3" w:line="268" w:lineRule="auto"/>
        <w:ind w:left="-5" w:hanging="10"/>
      </w:pPr>
      <w:r>
        <w:rPr>
          <w:rFonts w:ascii="Times New Roman" w:eastAsia="Times New Roman" w:hAnsi="Times New Roman" w:cs="Times New Roman"/>
          <w:sz w:val="24"/>
        </w:rPr>
        <w:t xml:space="preserve">BM= 1.828x-0.981(x-0.04) -0.981(x-0.1) -0.981(x-0.36) </w:t>
      </w:r>
    </w:p>
    <w:p w14:paraId="156A0847" w14:textId="77777777" w:rsidR="00A159BA" w:rsidRDefault="00CE25E1">
      <w:pPr>
        <w:spacing w:after="3" w:line="268" w:lineRule="auto"/>
        <w:ind w:left="-5" w:hanging="10"/>
      </w:pPr>
      <w:r>
        <w:rPr>
          <w:rFonts w:ascii="Times New Roman" w:eastAsia="Times New Roman" w:hAnsi="Times New Roman" w:cs="Times New Roman"/>
          <w:sz w:val="24"/>
        </w:rPr>
        <w:t xml:space="preserve">BM= 1.828x-0.981+0.03924 -0.981 +0.0981-0.981x+0.35316 </w:t>
      </w:r>
    </w:p>
    <w:p w14:paraId="1FCC493D" w14:textId="77777777" w:rsidR="00A159BA" w:rsidRDefault="00CE25E1">
      <w:pPr>
        <w:spacing w:after="0"/>
      </w:pPr>
      <w:r>
        <w:rPr>
          <w:rFonts w:ascii="Times New Roman" w:eastAsia="Times New Roman" w:hAnsi="Times New Roman" w:cs="Times New Roman"/>
          <w:sz w:val="24"/>
        </w:rPr>
        <w:lastRenderedPageBreak/>
        <w:t xml:space="preserve"> </w:t>
      </w:r>
    </w:p>
    <w:p w14:paraId="7B225A89" w14:textId="77777777" w:rsidR="00A159BA" w:rsidRDefault="00CE25E1">
      <w:pPr>
        <w:spacing w:after="3" w:line="268" w:lineRule="auto"/>
        <w:ind w:left="-5" w:hanging="10"/>
      </w:pPr>
      <w:proofErr w:type="gramStart"/>
      <w:r>
        <w:rPr>
          <w:rFonts w:ascii="Times New Roman" w:eastAsia="Times New Roman" w:hAnsi="Times New Roman" w:cs="Times New Roman"/>
          <w:sz w:val="24"/>
        </w:rPr>
        <w:t>So</w:t>
      </w:r>
      <w:proofErr w:type="gramEnd"/>
      <w:r>
        <w:rPr>
          <w:rFonts w:ascii="Times New Roman" w:eastAsia="Times New Roman" w:hAnsi="Times New Roman" w:cs="Times New Roman"/>
          <w:sz w:val="24"/>
        </w:rPr>
        <w:t xml:space="preserve"> if x = 0.44 </w:t>
      </w:r>
    </w:p>
    <w:p w14:paraId="6FF82E81" w14:textId="77777777" w:rsidR="00A159BA" w:rsidRDefault="00CE25E1">
      <w:pPr>
        <w:spacing w:after="3" w:line="268" w:lineRule="auto"/>
        <w:ind w:left="-5" w:hanging="10"/>
      </w:pPr>
      <w:r>
        <w:rPr>
          <w:rFonts w:ascii="Times New Roman" w:eastAsia="Times New Roman" w:hAnsi="Times New Roman" w:cs="Times New Roman"/>
          <w:sz w:val="24"/>
        </w:rPr>
        <w:t xml:space="preserve">This means  </w:t>
      </w:r>
    </w:p>
    <w:p w14:paraId="1F1D0B11" w14:textId="77777777" w:rsidR="00A159BA" w:rsidRDefault="00CE25E1">
      <w:pPr>
        <w:spacing w:after="3" w:line="268" w:lineRule="auto"/>
        <w:ind w:left="-5" w:hanging="10"/>
      </w:pPr>
      <w:r>
        <w:rPr>
          <w:rFonts w:ascii="Times New Roman" w:eastAsia="Times New Roman" w:hAnsi="Times New Roman" w:cs="Times New Roman"/>
          <w:sz w:val="24"/>
        </w:rPr>
        <w:t xml:space="preserve">BM= -1.115x+0.4905=0 </w:t>
      </w:r>
    </w:p>
    <w:p w14:paraId="383E5CEC" w14:textId="77777777" w:rsidR="00A159BA" w:rsidRDefault="00CE25E1">
      <w:pPr>
        <w:spacing w:after="0"/>
        <w:ind w:left="-1" w:right="342"/>
        <w:jc w:val="right"/>
      </w:pPr>
      <w:r>
        <w:rPr>
          <w:noProof/>
        </w:rPr>
        <w:drawing>
          <wp:inline distT="0" distB="0" distL="0" distR="0" wp14:anchorId="0C48E0F3" wp14:editId="62EA724A">
            <wp:extent cx="6469381" cy="8625840"/>
            <wp:effectExtent l="0" t="0" r="0" b="0"/>
            <wp:docPr id="1007" name="Picture 1007"/>
            <wp:cNvGraphicFramePr/>
            <a:graphic xmlns:a="http://schemas.openxmlformats.org/drawingml/2006/main">
              <a:graphicData uri="http://schemas.openxmlformats.org/drawingml/2006/picture">
                <pic:pic xmlns:pic="http://schemas.openxmlformats.org/drawingml/2006/picture">
                  <pic:nvPicPr>
                    <pic:cNvPr id="1007" name="Picture 1007"/>
                    <pic:cNvPicPr/>
                  </pic:nvPicPr>
                  <pic:blipFill>
                    <a:blip r:embed="rId15"/>
                    <a:stretch>
                      <a:fillRect/>
                    </a:stretch>
                  </pic:blipFill>
                  <pic:spPr>
                    <a:xfrm>
                      <a:off x="0" y="0"/>
                      <a:ext cx="6469381" cy="8625840"/>
                    </a:xfrm>
                    <a:prstGeom prst="rect">
                      <a:avLst/>
                    </a:prstGeom>
                  </pic:spPr>
                </pic:pic>
              </a:graphicData>
            </a:graphic>
          </wp:inline>
        </w:drawing>
      </w:r>
      <w:r>
        <w:rPr>
          <w:rFonts w:ascii="Times New Roman" w:eastAsia="Times New Roman" w:hAnsi="Times New Roman" w:cs="Times New Roman"/>
          <w:sz w:val="24"/>
        </w:rPr>
        <w:t xml:space="preserve"> </w:t>
      </w:r>
    </w:p>
    <w:p w14:paraId="4B7FAA17" w14:textId="77777777" w:rsidR="00A159BA" w:rsidRDefault="00CE25E1">
      <w:pPr>
        <w:spacing w:after="0"/>
      </w:pPr>
      <w:r>
        <w:rPr>
          <w:rFonts w:ascii="Times New Roman" w:eastAsia="Times New Roman" w:hAnsi="Times New Roman" w:cs="Times New Roman"/>
          <w:sz w:val="24"/>
        </w:rPr>
        <w:lastRenderedPageBreak/>
        <w:t xml:space="preserve"> </w:t>
      </w:r>
    </w:p>
    <w:p w14:paraId="7BAD24D2" w14:textId="77777777" w:rsidR="00A159BA" w:rsidRDefault="00CE25E1">
      <w:pPr>
        <w:spacing w:after="0"/>
      </w:pPr>
      <w:r>
        <w:rPr>
          <w:rFonts w:ascii="Times New Roman" w:eastAsia="Times New Roman" w:hAnsi="Times New Roman" w:cs="Times New Roman"/>
          <w:sz w:val="24"/>
        </w:rPr>
        <w:t xml:space="preserve"> </w:t>
      </w:r>
    </w:p>
    <w:p w14:paraId="3C6A7EC8" w14:textId="77777777" w:rsidR="00A159BA" w:rsidRDefault="00CE25E1">
      <w:pPr>
        <w:spacing w:after="0"/>
      </w:pPr>
      <w:r>
        <w:rPr>
          <w:rFonts w:ascii="Times New Roman" w:eastAsia="Times New Roman" w:hAnsi="Times New Roman" w:cs="Times New Roman"/>
          <w:b/>
          <w:sz w:val="24"/>
        </w:rPr>
        <w:t xml:space="preserve"> </w:t>
      </w:r>
    </w:p>
    <w:p w14:paraId="5C8E871C" w14:textId="77777777" w:rsidR="00A159BA" w:rsidRDefault="00CE25E1">
      <w:pPr>
        <w:pStyle w:val="Heading3"/>
        <w:ind w:left="-5"/>
      </w:pPr>
      <w:r>
        <w:rPr>
          <w:rFonts w:ascii="Times New Roman" w:eastAsia="Times New Roman" w:hAnsi="Times New Roman" w:cs="Times New Roman"/>
          <w:sz w:val="24"/>
        </w:rPr>
        <w:t xml:space="preserve">Case 3 </w:t>
      </w:r>
    </w:p>
    <w:p w14:paraId="62E22FCF" w14:textId="77777777" w:rsidR="00A159BA" w:rsidRDefault="00CE25E1">
      <w:pPr>
        <w:spacing w:after="0"/>
      </w:pPr>
      <w:r>
        <w:rPr>
          <w:rFonts w:ascii="Times New Roman" w:eastAsia="Times New Roman" w:hAnsi="Times New Roman" w:cs="Times New Roman"/>
          <w:b/>
          <w:sz w:val="24"/>
        </w:rPr>
        <w:t xml:space="preserve"> </w:t>
      </w:r>
    </w:p>
    <w:p w14:paraId="1A5114F5" w14:textId="77777777" w:rsidR="00A159BA" w:rsidRDefault="00CE25E1">
      <w:pPr>
        <w:spacing w:after="0"/>
        <w:ind w:right="1787"/>
        <w:jc w:val="right"/>
      </w:pPr>
      <w:r>
        <w:rPr>
          <w:noProof/>
        </w:rPr>
        <w:drawing>
          <wp:inline distT="0" distB="0" distL="0" distR="0" wp14:anchorId="572F5A92" wp14:editId="4EB27D23">
            <wp:extent cx="4463415" cy="2817495"/>
            <wp:effectExtent l="0" t="0" r="0" b="0"/>
            <wp:docPr id="1177" name="Picture 1177"/>
            <wp:cNvGraphicFramePr/>
            <a:graphic xmlns:a="http://schemas.openxmlformats.org/drawingml/2006/main">
              <a:graphicData uri="http://schemas.openxmlformats.org/drawingml/2006/picture">
                <pic:pic xmlns:pic="http://schemas.openxmlformats.org/drawingml/2006/picture">
                  <pic:nvPicPr>
                    <pic:cNvPr id="1177" name="Picture 1177"/>
                    <pic:cNvPicPr/>
                  </pic:nvPicPr>
                  <pic:blipFill>
                    <a:blip r:embed="rId16"/>
                    <a:stretch>
                      <a:fillRect/>
                    </a:stretch>
                  </pic:blipFill>
                  <pic:spPr>
                    <a:xfrm>
                      <a:off x="0" y="0"/>
                      <a:ext cx="4463415" cy="2817495"/>
                    </a:xfrm>
                    <a:prstGeom prst="rect">
                      <a:avLst/>
                    </a:prstGeom>
                  </pic:spPr>
                </pic:pic>
              </a:graphicData>
            </a:graphic>
          </wp:inline>
        </w:drawing>
      </w:r>
      <w:r>
        <w:rPr>
          <w:rFonts w:ascii="Times New Roman" w:eastAsia="Times New Roman" w:hAnsi="Times New Roman" w:cs="Times New Roman"/>
          <w:b/>
          <w:sz w:val="24"/>
        </w:rPr>
        <w:t xml:space="preserve"> </w:t>
      </w:r>
    </w:p>
    <w:p w14:paraId="339DBF0A" w14:textId="77777777" w:rsidR="00A159BA" w:rsidRDefault="00CE25E1">
      <w:pPr>
        <w:spacing w:after="0"/>
      </w:pPr>
      <w:r>
        <w:rPr>
          <w:rFonts w:ascii="Times New Roman" w:eastAsia="Times New Roman" w:hAnsi="Times New Roman" w:cs="Times New Roman"/>
          <w:sz w:val="24"/>
        </w:rPr>
        <w:t xml:space="preserve"> </w:t>
      </w:r>
    </w:p>
    <w:p w14:paraId="45B6B9C6" w14:textId="77777777" w:rsidR="00A159BA" w:rsidRDefault="00CE25E1">
      <w:pPr>
        <w:pStyle w:val="Heading3"/>
        <w:ind w:left="-5"/>
      </w:pPr>
      <w:r>
        <w:rPr>
          <w:rFonts w:ascii="Times New Roman" w:eastAsia="Times New Roman" w:hAnsi="Times New Roman" w:cs="Times New Roman"/>
          <w:sz w:val="24"/>
        </w:rPr>
        <w:t xml:space="preserve">                                              Force metre reading - 0.8 N </w:t>
      </w:r>
    </w:p>
    <w:p w14:paraId="0E01C44A" w14:textId="77777777" w:rsidR="00A159BA" w:rsidRDefault="00CE25E1">
      <w:pPr>
        <w:spacing w:after="0"/>
      </w:pPr>
      <w:r>
        <w:rPr>
          <w:rFonts w:ascii="Times New Roman" w:eastAsia="Times New Roman" w:hAnsi="Times New Roman" w:cs="Times New Roman"/>
          <w:b/>
          <w:i/>
          <w:sz w:val="24"/>
        </w:rPr>
        <w:t xml:space="preserve"> </w:t>
      </w:r>
    </w:p>
    <w:p w14:paraId="74D3F8D0" w14:textId="77777777" w:rsidR="00A159BA" w:rsidRDefault="00CE25E1">
      <w:pPr>
        <w:spacing w:after="17"/>
        <w:ind w:left="990"/>
      </w:pPr>
      <w:r>
        <w:rPr>
          <w:rFonts w:ascii="Times New Roman" w:eastAsia="Times New Roman" w:hAnsi="Times New Roman" w:cs="Times New Roman"/>
          <w:b/>
          <w:i/>
          <w:sz w:val="24"/>
        </w:rPr>
        <w:t xml:space="preserve"> </w:t>
      </w:r>
    </w:p>
    <w:p w14:paraId="02FD2AAB" w14:textId="77777777" w:rsidR="00A159BA" w:rsidRDefault="00CE25E1">
      <w:pPr>
        <w:spacing w:after="3" w:line="268" w:lineRule="auto"/>
        <w:ind w:left="-5" w:hanging="10"/>
      </w:pPr>
      <w:r>
        <w:rPr>
          <w:rFonts w:ascii="Segoe UI Symbol" w:eastAsia="Segoe UI Symbol" w:hAnsi="Segoe UI Symbol" w:cs="Segoe UI Symbol"/>
          <w:sz w:val="24"/>
        </w:rPr>
        <w:t></w:t>
      </w:r>
      <w:r>
        <w:rPr>
          <w:rFonts w:ascii="Times New Roman" w:eastAsia="Times New Roman" w:hAnsi="Times New Roman" w:cs="Times New Roman"/>
          <w:sz w:val="24"/>
        </w:rPr>
        <w:t>M</w:t>
      </w:r>
      <w:r>
        <w:rPr>
          <w:rFonts w:ascii="Times New Roman" w:eastAsia="Times New Roman" w:hAnsi="Times New Roman" w:cs="Times New Roman"/>
          <w:sz w:val="16"/>
        </w:rPr>
        <w:t>RR</w:t>
      </w:r>
      <w:r>
        <w:rPr>
          <w:rFonts w:ascii="Times New Roman" w:eastAsia="Times New Roman" w:hAnsi="Times New Roman" w:cs="Times New Roman"/>
          <w:sz w:val="24"/>
        </w:rPr>
        <w:t xml:space="preserve">= 0 </w:t>
      </w:r>
    </w:p>
    <w:p w14:paraId="455A9333" w14:textId="77777777" w:rsidR="00A159BA" w:rsidRDefault="00CE25E1">
      <w:pPr>
        <w:spacing w:after="0"/>
      </w:pPr>
      <w:r>
        <w:rPr>
          <w:rFonts w:ascii="Times New Roman" w:eastAsia="Times New Roman" w:hAnsi="Times New Roman" w:cs="Times New Roman"/>
          <w:sz w:val="24"/>
        </w:rPr>
        <w:t xml:space="preserve"> </w:t>
      </w:r>
    </w:p>
    <w:p w14:paraId="3ECDE465" w14:textId="77777777" w:rsidR="00A159BA" w:rsidRDefault="00CE25E1">
      <w:pPr>
        <w:spacing w:after="3" w:line="268" w:lineRule="auto"/>
        <w:ind w:left="-5" w:hanging="10"/>
      </w:pPr>
      <w:r>
        <w:rPr>
          <w:rFonts w:ascii="Times New Roman" w:eastAsia="Times New Roman" w:hAnsi="Times New Roman" w:cs="Times New Roman"/>
          <w:sz w:val="24"/>
        </w:rPr>
        <w:t>0.44</w:t>
      </w:r>
      <w:r>
        <w:rPr>
          <w:rFonts w:ascii="Times New Roman" w:eastAsia="Times New Roman" w:hAnsi="Times New Roman" w:cs="Times New Roman"/>
          <w:sz w:val="24"/>
          <w:vertAlign w:val="subscript"/>
        </w:rPr>
        <w:t>RR</w:t>
      </w:r>
      <w:r>
        <w:rPr>
          <w:rFonts w:ascii="Times New Roman" w:eastAsia="Times New Roman" w:hAnsi="Times New Roman" w:cs="Times New Roman"/>
          <w:sz w:val="24"/>
        </w:rPr>
        <w:t xml:space="preserve">-(0.04x0.981) -(0.1x0.981) -(0.14x0.981) =0 </w:t>
      </w:r>
    </w:p>
    <w:p w14:paraId="7BBFD180" w14:textId="77777777" w:rsidR="00A159BA" w:rsidRDefault="00CE25E1">
      <w:pPr>
        <w:spacing w:after="3" w:line="268" w:lineRule="auto"/>
        <w:ind w:left="-5" w:hanging="10"/>
      </w:pPr>
      <w:r>
        <w:rPr>
          <w:rFonts w:ascii="Times New Roman" w:eastAsia="Times New Roman" w:hAnsi="Times New Roman" w:cs="Times New Roman"/>
          <w:sz w:val="24"/>
        </w:rPr>
        <w:t>0.44</w:t>
      </w:r>
      <w:r>
        <w:rPr>
          <w:rFonts w:ascii="Times New Roman" w:eastAsia="Times New Roman" w:hAnsi="Times New Roman" w:cs="Times New Roman"/>
          <w:sz w:val="24"/>
          <w:vertAlign w:val="subscript"/>
        </w:rPr>
        <w:t>RR</w:t>
      </w:r>
      <w:r>
        <w:rPr>
          <w:rFonts w:ascii="Times New Roman" w:eastAsia="Times New Roman" w:hAnsi="Times New Roman" w:cs="Times New Roman"/>
          <w:sz w:val="24"/>
        </w:rPr>
        <w:t xml:space="preserve">-0.03924 -0.0981 -0.35316=0 </w:t>
      </w:r>
    </w:p>
    <w:p w14:paraId="08D52167" w14:textId="77777777" w:rsidR="00A159BA" w:rsidRDefault="00CE25E1">
      <w:pPr>
        <w:spacing w:after="3" w:line="268" w:lineRule="auto"/>
        <w:ind w:left="-5" w:hanging="10"/>
      </w:pPr>
      <w:r>
        <w:rPr>
          <w:rFonts w:ascii="Times New Roman" w:eastAsia="Times New Roman" w:hAnsi="Times New Roman" w:cs="Times New Roman"/>
          <w:sz w:val="24"/>
        </w:rPr>
        <w:t>0.44</w:t>
      </w:r>
      <w:r>
        <w:rPr>
          <w:rFonts w:ascii="Times New Roman" w:eastAsia="Times New Roman" w:hAnsi="Times New Roman" w:cs="Times New Roman"/>
          <w:sz w:val="24"/>
          <w:vertAlign w:val="subscript"/>
        </w:rPr>
        <w:t>RR</w:t>
      </w:r>
      <w:r>
        <w:rPr>
          <w:rFonts w:ascii="Times New Roman" w:eastAsia="Times New Roman" w:hAnsi="Times New Roman" w:cs="Times New Roman"/>
          <w:sz w:val="24"/>
        </w:rPr>
        <w:t xml:space="preserve">= 0.4905 </w:t>
      </w:r>
    </w:p>
    <w:p w14:paraId="736F104E" w14:textId="77777777" w:rsidR="00A159BA" w:rsidRDefault="00CE25E1">
      <w:pPr>
        <w:spacing w:after="3" w:line="268" w:lineRule="auto"/>
        <w:ind w:left="-5" w:hanging="10"/>
      </w:pPr>
      <w:proofErr w:type="spellStart"/>
      <w:r>
        <w:rPr>
          <w:rFonts w:ascii="Times New Roman" w:eastAsia="Times New Roman" w:hAnsi="Times New Roman" w:cs="Times New Roman"/>
          <w:sz w:val="24"/>
        </w:rPr>
        <w:t>Therefor</w:t>
      </w:r>
      <w:proofErr w:type="spellEnd"/>
      <w:r>
        <w:rPr>
          <w:rFonts w:ascii="Times New Roman" w:eastAsia="Times New Roman" w:hAnsi="Times New Roman" w:cs="Times New Roman"/>
          <w:sz w:val="24"/>
        </w:rPr>
        <w:t xml:space="preserve">, RR= </w:t>
      </w:r>
      <w:r>
        <w:rPr>
          <w:noProof/>
        </w:rPr>
        <w:drawing>
          <wp:inline distT="0" distB="0" distL="0" distR="0" wp14:anchorId="30778959" wp14:editId="74DCE8CE">
            <wp:extent cx="338328" cy="237744"/>
            <wp:effectExtent l="0" t="0" r="0" b="0"/>
            <wp:docPr id="43308" name="Picture 43308"/>
            <wp:cNvGraphicFramePr/>
            <a:graphic xmlns:a="http://schemas.openxmlformats.org/drawingml/2006/main">
              <a:graphicData uri="http://schemas.openxmlformats.org/drawingml/2006/picture">
                <pic:pic xmlns:pic="http://schemas.openxmlformats.org/drawingml/2006/picture">
                  <pic:nvPicPr>
                    <pic:cNvPr id="43308" name="Picture 43308"/>
                    <pic:cNvPicPr/>
                  </pic:nvPicPr>
                  <pic:blipFill>
                    <a:blip r:embed="rId17"/>
                    <a:stretch>
                      <a:fillRect/>
                    </a:stretch>
                  </pic:blipFill>
                  <pic:spPr>
                    <a:xfrm>
                      <a:off x="0" y="0"/>
                      <a:ext cx="338328" cy="237744"/>
                    </a:xfrm>
                    <a:prstGeom prst="rect">
                      <a:avLst/>
                    </a:prstGeom>
                  </pic:spPr>
                </pic:pic>
              </a:graphicData>
            </a:graphic>
          </wp:inline>
        </w:drawing>
      </w:r>
      <w:r>
        <w:rPr>
          <w:rFonts w:ascii="Times New Roman" w:eastAsia="Times New Roman" w:hAnsi="Times New Roman" w:cs="Times New Roman"/>
          <w:sz w:val="24"/>
        </w:rPr>
        <w:t xml:space="preserve"> = 1.115 N  </w:t>
      </w:r>
    </w:p>
    <w:p w14:paraId="06D180C4" w14:textId="77777777" w:rsidR="00A159BA" w:rsidRDefault="00CE25E1">
      <w:pPr>
        <w:spacing w:after="16"/>
        <w:ind w:right="8587"/>
      </w:pPr>
      <w:r>
        <w:rPr>
          <w:rFonts w:ascii="Times New Roman" w:eastAsia="Times New Roman" w:hAnsi="Times New Roman" w:cs="Times New Roman"/>
          <w:sz w:val="24"/>
        </w:rPr>
        <w:t xml:space="preserve"> </w:t>
      </w:r>
    </w:p>
    <w:p w14:paraId="2E459F91" w14:textId="77777777" w:rsidR="00A159BA" w:rsidRDefault="00CE25E1">
      <w:pPr>
        <w:spacing w:after="3" w:line="268" w:lineRule="auto"/>
        <w:ind w:left="-5" w:hanging="10"/>
      </w:pPr>
      <w:r>
        <w:rPr>
          <w:rFonts w:ascii="Segoe UI Symbol" w:eastAsia="Segoe UI Symbol" w:hAnsi="Segoe UI Symbol" w:cs="Segoe UI Symbol"/>
          <w:sz w:val="24"/>
        </w:rPr>
        <w:t></w:t>
      </w:r>
      <w:r>
        <w:rPr>
          <w:rFonts w:ascii="Times New Roman" w:eastAsia="Times New Roman" w:hAnsi="Times New Roman" w:cs="Times New Roman"/>
          <w:sz w:val="24"/>
        </w:rPr>
        <w:t>M</w:t>
      </w:r>
      <w:r>
        <w:rPr>
          <w:rFonts w:ascii="Times New Roman" w:eastAsia="Times New Roman" w:hAnsi="Times New Roman" w:cs="Times New Roman"/>
          <w:sz w:val="24"/>
          <w:vertAlign w:val="subscript"/>
        </w:rPr>
        <w:t>RL</w:t>
      </w:r>
      <w:r>
        <w:rPr>
          <w:rFonts w:ascii="Times New Roman" w:eastAsia="Times New Roman" w:hAnsi="Times New Roman" w:cs="Times New Roman"/>
          <w:sz w:val="24"/>
        </w:rPr>
        <w:t xml:space="preserve">= 0 </w:t>
      </w:r>
    </w:p>
    <w:p w14:paraId="400758A4" w14:textId="77777777" w:rsidR="00A159BA" w:rsidRDefault="00CE25E1">
      <w:pPr>
        <w:spacing w:after="0"/>
      </w:pPr>
      <w:r>
        <w:rPr>
          <w:rFonts w:ascii="Times New Roman" w:eastAsia="Times New Roman" w:hAnsi="Times New Roman" w:cs="Times New Roman"/>
          <w:sz w:val="24"/>
        </w:rPr>
        <w:t xml:space="preserve"> </w:t>
      </w:r>
    </w:p>
    <w:p w14:paraId="74E052AF" w14:textId="77777777" w:rsidR="00A159BA" w:rsidRDefault="00CE25E1">
      <w:pPr>
        <w:spacing w:after="3" w:line="268" w:lineRule="auto"/>
        <w:ind w:left="-5" w:hanging="10"/>
      </w:pPr>
      <w:r>
        <w:rPr>
          <w:rFonts w:ascii="Times New Roman" w:eastAsia="Times New Roman" w:hAnsi="Times New Roman" w:cs="Times New Roman"/>
          <w:sz w:val="24"/>
        </w:rPr>
        <w:t xml:space="preserve">RL+1.115-0.981-0.981-0.981=0 </w:t>
      </w:r>
    </w:p>
    <w:p w14:paraId="5CD0EBDF" w14:textId="77777777" w:rsidR="00A159BA" w:rsidRDefault="00CE25E1">
      <w:pPr>
        <w:spacing w:after="3" w:line="268" w:lineRule="auto"/>
        <w:ind w:left="-5" w:hanging="10"/>
      </w:pPr>
      <w:r>
        <w:rPr>
          <w:rFonts w:ascii="Times New Roman" w:eastAsia="Times New Roman" w:hAnsi="Times New Roman" w:cs="Times New Roman"/>
          <w:sz w:val="24"/>
        </w:rPr>
        <w:t xml:space="preserve">RL- 1.828 =0 </w:t>
      </w:r>
    </w:p>
    <w:p w14:paraId="55F5C438" w14:textId="77777777" w:rsidR="00A159BA" w:rsidRDefault="00CE25E1">
      <w:pPr>
        <w:spacing w:after="3" w:line="268" w:lineRule="auto"/>
        <w:ind w:left="-5" w:hanging="10"/>
      </w:pPr>
      <w:r>
        <w:rPr>
          <w:rFonts w:ascii="Times New Roman" w:eastAsia="Times New Roman" w:hAnsi="Times New Roman" w:cs="Times New Roman"/>
          <w:sz w:val="24"/>
        </w:rPr>
        <w:t xml:space="preserve">RL= 1.828 N </w:t>
      </w:r>
    </w:p>
    <w:p w14:paraId="50757BFF" w14:textId="77777777" w:rsidR="00A159BA" w:rsidRDefault="00CE25E1">
      <w:pPr>
        <w:spacing w:after="0"/>
      </w:pPr>
      <w:r>
        <w:rPr>
          <w:rFonts w:ascii="Times New Roman" w:eastAsia="Times New Roman" w:hAnsi="Times New Roman" w:cs="Times New Roman"/>
          <w:sz w:val="24"/>
        </w:rPr>
        <w:t xml:space="preserve"> </w:t>
      </w:r>
    </w:p>
    <w:p w14:paraId="4622D5CE" w14:textId="77777777" w:rsidR="00A159BA" w:rsidRDefault="00CE25E1">
      <w:pPr>
        <w:spacing w:after="3" w:line="268" w:lineRule="auto"/>
        <w:ind w:left="-5" w:hanging="10"/>
      </w:pPr>
      <w:r>
        <w:rPr>
          <w:rFonts w:ascii="Times New Roman" w:eastAsia="Times New Roman" w:hAnsi="Times New Roman" w:cs="Times New Roman"/>
          <w:sz w:val="24"/>
        </w:rPr>
        <w:t xml:space="preserve">Bending moments  </w:t>
      </w:r>
    </w:p>
    <w:p w14:paraId="41711674" w14:textId="77777777" w:rsidR="00A159BA" w:rsidRDefault="00CE25E1">
      <w:pPr>
        <w:spacing w:after="0"/>
      </w:pPr>
      <w:r>
        <w:rPr>
          <w:rFonts w:ascii="Times New Roman" w:eastAsia="Times New Roman" w:hAnsi="Times New Roman" w:cs="Times New Roman"/>
          <w:sz w:val="24"/>
        </w:rPr>
        <w:t xml:space="preserve"> </w:t>
      </w:r>
    </w:p>
    <w:p w14:paraId="2A773915" w14:textId="77777777" w:rsidR="00A159BA" w:rsidRDefault="00CE25E1">
      <w:pPr>
        <w:spacing w:after="3" w:line="268" w:lineRule="auto"/>
        <w:ind w:left="-5" w:hanging="10"/>
      </w:pPr>
      <w:r>
        <w:rPr>
          <w:rFonts w:ascii="Times New Roman" w:eastAsia="Times New Roman" w:hAnsi="Times New Roman" w:cs="Times New Roman"/>
          <w:sz w:val="24"/>
        </w:rPr>
        <w:t xml:space="preserve">0&lt;X&lt;0.04 </w:t>
      </w:r>
    </w:p>
    <w:p w14:paraId="3AD5A568" w14:textId="77777777" w:rsidR="00A159BA" w:rsidRDefault="00CE25E1">
      <w:pPr>
        <w:spacing w:after="3" w:line="268" w:lineRule="auto"/>
        <w:ind w:left="-5" w:hanging="10"/>
      </w:pPr>
      <w:r>
        <w:rPr>
          <w:rFonts w:ascii="Times New Roman" w:eastAsia="Times New Roman" w:hAnsi="Times New Roman" w:cs="Times New Roman"/>
          <w:sz w:val="24"/>
        </w:rPr>
        <w:t xml:space="preserve">BM=1.828x </w:t>
      </w:r>
    </w:p>
    <w:p w14:paraId="31376B43" w14:textId="77777777" w:rsidR="00A159BA" w:rsidRDefault="00CE25E1">
      <w:pPr>
        <w:spacing w:after="0"/>
      </w:pPr>
      <w:r>
        <w:rPr>
          <w:rFonts w:ascii="Times New Roman" w:eastAsia="Times New Roman" w:hAnsi="Times New Roman" w:cs="Times New Roman"/>
          <w:sz w:val="24"/>
        </w:rPr>
        <w:t xml:space="preserve"> </w:t>
      </w:r>
    </w:p>
    <w:p w14:paraId="361AB312" w14:textId="77777777" w:rsidR="00A159BA" w:rsidRDefault="00CE25E1">
      <w:pPr>
        <w:spacing w:after="3" w:line="268" w:lineRule="auto"/>
        <w:ind w:left="-5" w:hanging="10"/>
      </w:pPr>
      <w:r>
        <w:rPr>
          <w:rFonts w:ascii="Times New Roman" w:eastAsia="Times New Roman" w:hAnsi="Times New Roman" w:cs="Times New Roman"/>
          <w:sz w:val="24"/>
        </w:rPr>
        <w:t xml:space="preserve">0.04&lt;X&lt;0.1 </w:t>
      </w:r>
    </w:p>
    <w:p w14:paraId="39548930" w14:textId="77777777" w:rsidR="00A159BA" w:rsidRDefault="00CE25E1">
      <w:pPr>
        <w:spacing w:after="3" w:line="268" w:lineRule="auto"/>
        <w:ind w:left="-5" w:hanging="10"/>
      </w:pPr>
      <w:r>
        <w:rPr>
          <w:rFonts w:ascii="Times New Roman" w:eastAsia="Times New Roman" w:hAnsi="Times New Roman" w:cs="Times New Roman"/>
          <w:sz w:val="24"/>
        </w:rPr>
        <w:t xml:space="preserve">BM= 1.828x+0.981(x-0.04) </w:t>
      </w:r>
    </w:p>
    <w:p w14:paraId="7B1FD37F" w14:textId="77777777" w:rsidR="00A159BA" w:rsidRDefault="00CE25E1">
      <w:pPr>
        <w:spacing w:after="3" w:line="268" w:lineRule="auto"/>
        <w:ind w:left="-5" w:hanging="10"/>
      </w:pPr>
      <w:r>
        <w:rPr>
          <w:rFonts w:ascii="Times New Roman" w:eastAsia="Times New Roman" w:hAnsi="Times New Roman" w:cs="Times New Roman"/>
          <w:sz w:val="24"/>
        </w:rPr>
        <w:t xml:space="preserve">BM= 1.828x+0.94176 </w:t>
      </w:r>
    </w:p>
    <w:p w14:paraId="0F019FE8" w14:textId="77777777" w:rsidR="00A159BA" w:rsidRDefault="00CE25E1">
      <w:pPr>
        <w:spacing w:after="0"/>
      </w:pPr>
      <w:r>
        <w:rPr>
          <w:rFonts w:ascii="Times New Roman" w:eastAsia="Times New Roman" w:hAnsi="Times New Roman" w:cs="Times New Roman"/>
          <w:sz w:val="24"/>
        </w:rPr>
        <w:t xml:space="preserve"> </w:t>
      </w:r>
    </w:p>
    <w:p w14:paraId="4C6048FE" w14:textId="77777777" w:rsidR="00A159BA" w:rsidRDefault="00CE25E1">
      <w:pPr>
        <w:spacing w:after="3" w:line="268" w:lineRule="auto"/>
        <w:ind w:left="-5" w:hanging="10"/>
      </w:pPr>
      <w:r>
        <w:rPr>
          <w:rFonts w:ascii="Times New Roman" w:eastAsia="Times New Roman" w:hAnsi="Times New Roman" w:cs="Times New Roman"/>
          <w:sz w:val="24"/>
        </w:rPr>
        <w:t xml:space="preserve">0.1&lt;X&lt;0.14 </w:t>
      </w:r>
    </w:p>
    <w:p w14:paraId="24DD1D94" w14:textId="77777777" w:rsidR="00A159BA" w:rsidRDefault="00CE25E1">
      <w:pPr>
        <w:spacing w:after="3" w:line="268" w:lineRule="auto"/>
        <w:ind w:left="-5" w:hanging="10"/>
      </w:pPr>
      <w:r>
        <w:rPr>
          <w:rFonts w:ascii="Times New Roman" w:eastAsia="Times New Roman" w:hAnsi="Times New Roman" w:cs="Times New Roman"/>
          <w:sz w:val="24"/>
        </w:rPr>
        <w:t xml:space="preserve">BM= 1.828x-0.981(x-0.04) -0.981(x-0.1) </w:t>
      </w:r>
    </w:p>
    <w:p w14:paraId="51C4806B" w14:textId="77777777" w:rsidR="00A159BA" w:rsidRDefault="00CE25E1">
      <w:pPr>
        <w:spacing w:after="3" w:line="268" w:lineRule="auto"/>
        <w:ind w:left="-5" w:hanging="10"/>
      </w:pPr>
      <w:r>
        <w:rPr>
          <w:rFonts w:ascii="Times New Roman" w:eastAsia="Times New Roman" w:hAnsi="Times New Roman" w:cs="Times New Roman"/>
          <w:sz w:val="24"/>
        </w:rPr>
        <w:t xml:space="preserve">BM= 1.828x-0.981+0.03924 -0.981 +0.13734 </w:t>
      </w:r>
    </w:p>
    <w:p w14:paraId="7A7F77E9" w14:textId="77777777" w:rsidR="00A159BA" w:rsidRDefault="00CE25E1">
      <w:pPr>
        <w:spacing w:after="3" w:line="268" w:lineRule="auto"/>
        <w:ind w:left="-5" w:hanging="10"/>
      </w:pPr>
      <w:r>
        <w:rPr>
          <w:rFonts w:ascii="Times New Roman" w:eastAsia="Times New Roman" w:hAnsi="Times New Roman" w:cs="Times New Roman"/>
          <w:sz w:val="24"/>
        </w:rPr>
        <w:lastRenderedPageBreak/>
        <w:t xml:space="preserve">BM= -0.40131x+0.60822 </w:t>
      </w:r>
    </w:p>
    <w:p w14:paraId="07282D32" w14:textId="77777777" w:rsidR="00A159BA" w:rsidRDefault="00CE25E1">
      <w:pPr>
        <w:spacing w:after="0"/>
      </w:pPr>
      <w:r>
        <w:rPr>
          <w:rFonts w:ascii="Times New Roman" w:eastAsia="Times New Roman" w:hAnsi="Times New Roman" w:cs="Times New Roman"/>
          <w:sz w:val="24"/>
        </w:rPr>
        <w:t xml:space="preserve"> </w:t>
      </w:r>
    </w:p>
    <w:p w14:paraId="2B5A7AE8" w14:textId="77777777" w:rsidR="00A159BA" w:rsidRDefault="00CE25E1">
      <w:pPr>
        <w:spacing w:after="3" w:line="268" w:lineRule="auto"/>
        <w:ind w:left="-5" w:hanging="10"/>
      </w:pPr>
      <w:r>
        <w:rPr>
          <w:rFonts w:ascii="Times New Roman" w:eastAsia="Times New Roman" w:hAnsi="Times New Roman" w:cs="Times New Roman"/>
          <w:sz w:val="24"/>
        </w:rPr>
        <w:t xml:space="preserve">0.14&lt;X&lt;0.44 </w:t>
      </w:r>
    </w:p>
    <w:p w14:paraId="4929E268" w14:textId="77777777" w:rsidR="00A159BA" w:rsidRDefault="00CE25E1">
      <w:pPr>
        <w:spacing w:after="3" w:line="268" w:lineRule="auto"/>
        <w:ind w:left="-5" w:hanging="10"/>
      </w:pPr>
      <w:r>
        <w:rPr>
          <w:rFonts w:ascii="Times New Roman" w:eastAsia="Times New Roman" w:hAnsi="Times New Roman" w:cs="Times New Roman"/>
          <w:sz w:val="24"/>
        </w:rPr>
        <w:t xml:space="preserve">BM= 1.828x-0.981(x-0.04) -0.981(x-0.1) -0.981(x-0.36) </w:t>
      </w:r>
    </w:p>
    <w:p w14:paraId="66DF9E99" w14:textId="77777777" w:rsidR="00A159BA" w:rsidRDefault="00CE25E1">
      <w:pPr>
        <w:spacing w:after="3" w:line="268" w:lineRule="auto"/>
        <w:ind w:left="-5" w:hanging="10"/>
      </w:pPr>
      <w:r>
        <w:rPr>
          <w:rFonts w:ascii="Times New Roman" w:eastAsia="Times New Roman" w:hAnsi="Times New Roman" w:cs="Times New Roman"/>
          <w:sz w:val="24"/>
        </w:rPr>
        <w:t xml:space="preserve">BM= 1.828x-0.981+0.03924 -0.981 +0.0981-0.981x+0.35316 </w:t>
      </w:r>
    </w:p>
    <w:p w14:paraId="2BD44639" w14:textId="77777777" w:rsidR="00A159BA" w:rsidRDefault="00CE25E1">
      <w:pPr>
        <w:spacing w:after="0"/>
      </w:pPr>
      <w:r>
        <w:rPr>
          <w:rFonts w:ascii="Times New Roman" w:eastAsia="Times New Roman" w:hAnsi="Times New Roman" w:cs="Times New Roman"/>
          <w:sz w:val="24"/>
        </w:rPr>
        <w:t xml:space="preserve"> </w:t>
      </w:r>
    </w:p>
    <w:p w14:paraId="0996CF1A" w14:textId="77777777" w:rsidR="00A159BA" w:rsidRDefault="00CE25E1">
      <w:pPr>
        <w:spacing w:after="3" w:line="268" w:lineRule="auto"/>
        <w:ind w:left="-5" w:hanging="10"/>
      </w:pPr>
      <w:proofErr w:type="gramStart"/>
      <w:r>
        <w:rPr>
          <w:rFonts w:ascii="Times New Roman" w:eastAsia="Times New Roman" w:hAnsi="Times New Roman" w:cs="Times New Roman"/>
          <w:sz w:val="24"/>
        </w:rPr>
        <w:t>So</w:t>
      </w:r>
      <w:proofErr w:type="gramEnd"/>
      <w:r>
        <w:rPr>
          <w:rFonts w:ascii="Times New Roman" w:eastAsia="Times New Roman" w:hAnsi="Times New Roman" w:cs="Times New Roman"/>
          <w:sz w:val="24"/>
        </w:rPr>
        <w:t xml:space="preserve"> if x = 0.44 </w:t>
      </w:r>
    </w:p>
    <w:p w14:paraId="7993DC7A" w14:textId="77777777" w:rsidR="00A159BA" w:rsidRDefault="00CE25E1">
      <w:pPr>
        <w:spacing w:after="3" w:line="268" w:lineRule="auto"/>
        <w:ind w:left="-5" w:hanging="10"/>
      </w:pPr>
      <w:r>
        <w:rPr>
          <w:rFonts w:ascii="Times New Roman" w:eastAsia="Times New Roman" w:hAnsi="Times New Roman" w:cs="Times New Roman"/>
          <w:sz w:val="24"/>
        </w:rPr>
        <w:t xml:space="preserve">This means  </w:t>
      </w:r>
    </w:p>
    <w:p w14:paraId="387E31D3" w14:textId="77777777" w:rsidR="00A159BA" w:rsidRDefault="00CE25E1">
      <w:pPr>
        <w:spacing w:after="3" w:line="268" w:lineRule="auto"/>
        <w:ind w:left="-5" w:hanging="10"/>
      </w:pPr>
      <w:r>
        <w:rPr>
          <w:rFonts w:ascii="Times New Roman" w:eastAsia="Times New Roman" w:hAnsi="Times New Roman" w:cs="Times New Roman"/>
          <w:sz w:val="24"/>
        </w:rPr>
        <w:t xml:space="preserve">BM= -1.115x+0.4905=0 </w:t>
      </w:r>
    </w:p>
    <w:p w14:paraId="5C4A4F15" w14:textId="77777777" w:rsidR="00A159BA" w:rsidRDefault="00CE25E1">
      <w:pPr>
        <w:spacing w:after="0"/>
        <w:ind w:left="-1" w:right="122"/>
        <w:jc w:val="right"/>
      </w:pPr>
      <w:r>
        <w:rPr>
          <w:noProof/>
        </w:rPr>
        <w:lastRenderedPageBreak/>
        <w:drawing>
          <wp:inline distT="0" distB="0" distL="0" distR="0" wp14:anchorId="59DC1FFE" wp14:editId="6CC44889">
            <wp:extent cx="6609715" cy="8812911"/>
            <wp:effectExtent l="0" t="0" r="0" b="0"/>
            <wp:docPr id="1227" name="Picture 1227"/>
            <wp:cNvGraphicFramePr/>
            <a:graphic xmlns:a="http://schemas.openxmlformats.org/drawingml/2006/main">
              <a:graphicData uri="http://schemas.openxmlformats.org/drawingml/2006/picture">
                <pic:pic xmlns:pic="http://schemas.openxmlformats.org/drawingml/2006/picture">
                  <pic:nvPicPr>
                    <pic:cNvPr id="1227" name="Picture 1227"/>
                    <pic:cNvPicPr/>
                  </pic:nvPicPr>
                  <pic:blipFill>
                    <a:blip r:embed="rId18"/>
                    <a:stretch>
                      <a:fillRect/>
                    </a:stretch>
                  </pic:blipFill>
                  <pic:spPr>
                    <a:xfrm>
                      <a:off x="0" y="0"/>
                      <a:ext cx="6609715" cy="8812911"/>
                    </a:xfrm>
                    <a:prstGeom prst="rect">
                      <a:avLst/>
                    </a:prstGeom>
                  </pic:spPr>
                </pic:pic>
              </a:graphicData>
            </a:graphic>
          </wp:inline>
        </w:drawing>
      </w:r>
      <w:r>
        <w:rPr>
          <w:rFonts w:ascii="Times New Roman" w:eastAsia="Times New Roman" w:hAnsi="Times New Roman" w:cs="Times New Roman"/>
          <w:sz w:val="24"/>
        </w:rPr>
        <w:t xml:space="preserve"> </w:t>
      </w:r>
    </w:p>
    <w:p w14:paraId="29C8B3E5" w14:textId="77777777" w:rsidR="00A159BA" w:rsidRDefault="00CE25E1">
      <w:pPr>
        <w:spacing w:after="0"/>
      </w:pPr>
      <w:r>
        <w:rPr>
          <w:rFonts w:ascii="Times New Roman" w:eastAsia="Times New Roman" w:hAnsi="Times New Roman" w:cs="Times New Roman"/>
          <w:sz w:val="24"/>
        </w:rPr>
        <w:t xml:space="preserve"> </w:t>
      </w:r>
    </w:p>
    <w:p w14:paraId="13AA14D0" w14:textId="77777777" w:rsidR="00A159BA" w:rsidRDefault="00CE25E1">
      <w:pPr>
        <w:spacing w:after="0"/>
      </w:pPr>
      <w:r>
        <w:rPr>
          <w:rFonts w:ascii="Times New Roman" w:eastAsia="Times New Roman" w:hAnsi="Times New Roman" w:cs="Times New Roman"/>
          <w:sz w:val="24"/>
        </w:rPr>
        <w:t xml:space="preserve"> </w:t>
      </w:r>
    </w:p>
    <w:p w14:paraId="7EED2103" w14:textId="77777777" w:rsidR="00A159BA" w:rsidRDefault="00CE25E1">
      <w:pPr>
        <w:spacing w:after="0"/>
      </w:pPr>
      <w:r>
        <w:rPr>
          <w:rFonts w:ascii="Times New Roman" w:eastAsia="Times New Roman" w:hAnsi="Times New Roman" w:cs="Times New Roman"/>
          <w:sz w:val="24"/>
        </w:rPr>
        <w:t xml:space="preserve"> </w:t>
      </w:r>
    </w:p>
    <w:p w14:paraId="6A186BCB" w14:textId="77777777" w:rsidR="00A159BA" w:rsidRDefault="00CE25E1">
      <w:pPr>
        <w:spacing w:after="0"/>
      </w:pPr>
      <w:r>
        <w:rPr>
          <w:rFonts w:ascii="Times New Roman" w:eastAsia="Times New Roman" w:hAnsi="Times New Roman" w:cs="Times New Roman"/>
          <w:sz w:val="24"/>
        </w:rPr>
        <w:t xml:space="preserve"> </w:t>
      </w:r>
    </w:p>
    <w:p w14:paraId="45EC46C1" w14:textId="77777777" w:rsidR="00A159BA" w:rsidRDefault="00CE25E1">
      <w:pPr>
        <w:spacing w:after="5" w:line="248" w:lineRule="auto"/>
        <w:ind w:left="-5" w:right="125" w:hanging="10"/>
        <w:jc w:val="both"/>
      </w:pPr>
      <w:r>
        <w:rPr>
          <w:rFonts w:ascii="Times New Roman" w:eastAsia="Times New Roman" w:hAnsi="Times New Roman" w:cs="Times New Roman"/>
        </w:rPr>
        <w:lastRenderedPageBreak/>
        <w:t xml:space="preserve">4. </w:t>
      </w:r>
    </w:p>
    <w:p w14:paraId="14632532" w14:textId="77777777" w:rsidR="00A159BA" w:rsidRDefault="00CE25E1">
      <w:pPr>
        <w:spacing w:after="5" w:line="248" w:lineRule="auto"/>
        <w:ind w:left="-5" w:right="125" w:hanging="10"/>
        <w:jc w:val="both"/>
      </w:pPr>
      <w:r>
        <w:rPr>
          <w:rFonts w:ascii="Times New Roman" w:eastAsia="Times New Roman" w:hAnsi="Times New Roman" w:cs="Times New Roman"/>
        </w:rPr>
        <w:t xml:space="preserve">There are multiple factors which can change the outcome of the results. A first thought of practice would be to see if the equipment was </w:t>
      </w:r>
      <w:commentRangeStart w:id="0"/>
      <w:r>
        <w:rPr>
          <w:rFonts w:ascii="Times New Roman" w:eastAsia="Times New Roman" w:hAnsi="Times New Roman" w:cs="Times New Roman"/>
        </w:rPr>
        <w:t>calibrated</w:t>
      </w:r>
      <w:commentRangeEnd w:id="0"/>
      <w:r w:rsidR="00B32CB4">
        <w:rPr>
          <w:rStyle w:val="CommentReference"/>
        </w:rPr>
        <w:commentReference w:id="0"/>
      </w:r>
      <w:r>
        <w:rPr>
          <w:rFonts w:ascii="Times New Roman" w:eastAsia="Times New Roman" w:hAnsi="Times New Roman" w:cs="Times New Roman"/>
        </w:rPr>
        <w:t>. Another factor will be the temperature the material as depending on the temperature of a material it can change the properties of the material. For example, colder temperatures can make material more brittle and hotter temperatures will make them more malleable. The grade of the material will also have to be known as different grades of material have different properties. Another factor could be the overloading of the apparatus as its max weight is only 500</w:t>
      </w:r>
      <w:proofErr w:type="gramStart"/>
      <w:r>
        <w:rPr>
          <w:rFonts w:ascii="Times New Roman" w:eastAsia="Times New Roman" w:hAnsi="Times New Roman" w:cs="Times New Roman"/>
        </w:rPr>
        <w:t>N .</w:t>
      </w:r>
      <w:proofErr w:type="gramEnd"/>
      <w:r>
        <w:rPr>
          <w:rFonts w:ascii="Times New Roman" w:eastAsia="Times New Roman" w:hAnsi="Times New Roman" w:cs="Times New Roman"/>
        </w:rPr>
        <w:t xml:space="preserve">  </w:t>
      </w:r>
    </w:p>
    <w:p w14:paraId="3A96A2CA" w14:textId="77777777" w:rsidR="00A159BA" w:rsidRDefault="00CE25E1">
      <w:pPr>
        <w:spacing w:after="0"/>
      </w:pPr>
      <w:r>
        <w:rPr>
          <w:rFonts w:ascii="Times New Roman" w:eastAsia="Times New Roman" w:hAnsi="Times New Roman" w:cs="Times New Roman"/>
        </w:rPr>
        <w:t xml:space="preserve"> </w:t>
      </w:r>
    </w:p>
    <w:p w14:paraId="3FEFFEFE" w14:textId="77777777" w:rsidR="00A159BA" w:rsidRDefault="00CE25E1">
      <w:pPr>
        <w:spacing w:after="5" w:line="248" w:lineRule="auto"/>
        <w:ind w:left="-5" w:right="125" w:hanging="10"/>
        <w:jc w:val="both"/>
      </w:pPr>
      <w:r>
        <w:rPr>
          <w:rFonts w:ascii="Times New Roman" w:eastAsia="Times New Roman" w:hAnsi="Times New Roman" w:cs="Times New Roman"/>
        </w:rPr>
        <w:t xml:space="preserve">5. </w:t>
      </w:r>
    </w:p>
    <w:p w14:paraId="7516276B" w14:textId="77777777" w:rsidR="00A159BA" w:rsidRDefault="00CE25E1">
      <w:pPr>
        <w:spacing w:after="5" w:line="248" w:lineRule="auto"/>
        <w:ind w:left="-5" w:right="125" w:hanging="10"/>
        <w:jc w:val="both"/>
      </w:pPr>
      <w:r>
        <w:rPr>
          <w:rFonts w:ascii="Times New Roman" w:eastAsia="Times New Roman" w:hAnsi="Times New Roman" w:cs="Times New Roman"/>
        </w:rPr>
        <w:t>With comparison of the shear force diagrams with the bending moment is that there is a correlation between them at certain points. These points are including the Ultimate Tensile Stress (</w:t>
      </w:r>
      <w:commentRangeStart w:id="1"/>
      <w:r>
        <w:rPr>
          <w:rFonts w:ascii="Times New Roman" w:eastAsia="Times New Roman" w:hAnsi="Times New Roman" w:cs="Times New Roman"/>
        </w:rPr>
        <w:t>UTS</w:t>
      </w:r>
      <w:commentRangeEnd w:id="1"/>
      <w:r w:rsidR="00B32CB4">
        <w:rPr>
          <w:rStyle w:val="CommentReference"/>
        </w:rPr>
        <w:commentReference w:id="1"/>
      </w:r>
      <w:r>
        <w:rPr>
          <w:rFonts w:ascii="Times New Roman" w:eastAsia="Times New Roman" w:hAnsi="Times New Roman" w:cs="Times New Roman"/>
        </w:rPr>
        <w:t xml:space="preserve">) where the change in direction to the negative is also the same being on the bending moments diagram. If the beam distance  </w:t>
      </w:r>
    </w:p>
    <w:p w14:paraId="6DF32935" w14:textId="77777777" w:rsidR="00A159BA" w:rsidRDefault="00CE25E1">
      <w:pPr>
        <w:spacing w:after="5" w:line="248" w:lineRule="auto"/>
        <w:ind w:left="-5" w:right="125" w:hanging="10"/>
        <w:jc w:val="both"/>
      </w:pPr>
      <w:r>
        <w:rPr>
          <w:rFonts w:ascii="Times New Roman" w:eastAsia="Times New Roman" w:hAnsi="Times New Roman" w:cs="Times New Roman"/>
        </w:rPr>
        <w:t xml:space="preserve">Shear force is maximum at support and zero at centre. Shear force acts on a place and it induce on a direct place where the loads are transferred. The force in the beam acting perpendicular to its longitudinal (x) axis. For design purposes, the beam's ability to resist shear force is more important than its ability to resist an axial force. Where in Shear force is the internal resistance created in beam cross sections, in order to balance transverse external load acting on beam. Bending moment maximum at centre and zero at support. Bending moment act with reference to lever arm distance., (B.M = force X Distance)  </w:t>
      </w:r>
    </w:p>
    <w:p w14:paraId="2480C17A" w14:textId="77777777" w:rsidR="00A159BA" w:rsidRDefault="00CE25E1">
      <w:pPr>
        <w:spacing w:after="0"/>
      </w:pPr>
      <w:r>
        <w:rPr>
          <w:rFonts w:ascii="Times New Roman" w:eastAsia="Times New Roman" w:hAnsi="Times New Roman" w:cs="Times New Roman"/>
        </w:rPr>
        <w:t xml:space="preserve"> </w:t>
      </w:r>
    </w:p>
    <w:p w14:paraId="7A8B3C75" w14:textId="77777777" w:rsidR="00A159BA" w:rsidRDefault="00CE25E1">
      <w:pPr>
        <w:spacing w:after="5" w:line="248" w:lineRule="auto"/>
        <w:ind w:left="-5" w:right="125" w:hanging="10"/>
        <w:jc w:val="both"/>
      </w:pPr>
      <w:r>
        <w:rPr>
          <w:rFonts w:ascii="Times New Roman" w:eastAsia="Times New Roman" w:hAnsi="Times New Roman" w:cs="Times New Roman"/>
        </w:rPr>
        <w:t xml:space="preserve">If the beams span was shortened the shear force diagram would look the same as the same forces will still be applied. Although the bending moment diagram would look slightly different as the bending moment will be the same but as the distances have changed the graph would look different hand have different values. </w:t>
      </w:r>
      <w:proofErr w:type="gramStart"/>
      <w:r>
        <w:rPr>
          <w:rFonts w:ascii="Times New Roman" w:eastAsia="Times New Roman" w:hAnsi="Times New Roman" w:cs="Times New Roman"/>
        </w:rPr>
        <w:t>Thus</w:t>
      </w:r>
      <w:proofErr w:type="gramEnd"/>
      <w:r>
        <w:rPr>
          <w:rFonts w:ascii="Times New Roman" w:eastAsia="Times New Roman" w:hAnsi="Times New Roman" w:cs="Times New Roman"/>
        </w:rPr>
        <w:t xml:space="preserve"> I would feel that there would be a higher force reading when the test would be done. </w:t>
      </w:r>
    </w:p>
    <w:p w14:paraId="4A9B5E39" w14:textId="77777777" w:rsidR="00A159BA" w:rsidRDefault="00CE25E1">
      <w:pPr>
        <w:spacing w:after="35"/>
      </w:pPr>
      <w:r>
        <w:rPr>
          <w:rFonts w:ascii="Times New Roman" w:eastAsia="Times New Roman" w:hAnsi="Times New Roman" w:cs="Times New Roman"/>
        </w:rPr>
        <w:t xml:space="preserve"> </w:t>
      </w:r>
    </w:p>
    <w:p w14:paraId="457A8527" w14:textId="77777777" w:rsidR="00A159BA" w:rsidRDefault="00CE25E1">
      <w:pPr>
        <w:spacing w:after="0"/>
      </w:pPr>
      <w:r>
        <w:rPr>
          <w:rFonts w:ascii="Times New Roman" w:eastAsia="Times New Roman" w:hAnsi="Times New Roman" w:cs="Times New Roman"/>
          <w:b/>
          <w:sz w:val="28"/>
          <w:u w:val="single" w:color="000000"/>
        </w:rPr>
        <w:t>Bibliography</w:t>
      </w:r>
      <w:r>
        <w:rPr>
          <w:rFonts w:ascii="Times New Roman" w:eastAsia="Times New Roman" w:hAnsi="Times New Roman" w:cs="Times New Roman"/>
          <w:b/>
          <w:sz w:val="28"/>
        </w:rPr>
        <w:t xml:space="preserve">  </w:t>
      </w:r>
    </w:p>
    <w:p w14:paraId="0852F7D9" w14:textId="77777777" w:rsidR="00A159BA" w:rsidRDefault="00CE25E1">
      <w:pPr>
        <w:spacing w:after="0"/>
      </w:pPr>
      <w:r>
        <w:rPr>
          <w:rFonts w:ascii="Times New Roman" w:eastAsia="Times New Roman" w:hAnsi="Times New Roman" w:cs="Times New Roman"/>
        </w:rPr>
        <w:t xml:space="preserve"> </w:t>
      </w:r>
    </w:p>
    <w:p w14:paraId="71FAE8AA" w14:textId="77777777" w:rsidR="00A159BA" w:rsidRDefault="00CE25E1">
      <w:pPr>
        <w:spacing w:after="0" w:line="234" w:lineRule="auto"/>
      </w:pPr>
      <w:r>
        <w:rPr>
          <w:rFonts w:ascii="Arial" w:eastAsia="Arial" w:hAnsi="Arial" w:cs="Arial"/>
          <w:sz w:val="20"/>
        </w:rPr>
        <w:t xml:space="preserve">Engineer4Free: The #1 Source for Free Engineering Tutorials. 2021. </w:t>
      </w:r>
      <w:r>
        <w:rPr>
          <w:rFonts w:ascii="Arial" w:eastAsia="Arial" w:hAnsi="Arial" w:cs="Arial"/>
          <w:i/>
          <w:sz w:val="20"/>
        </w:rPr>
        <w:t>Ultimate Guide to Shear Force and Bending Moment Diagrams</w:t>
      </w:r>
      <w:r>
        <w:rPr>
          <w:rFonts w:ascii="Arial" w:eastAsia="Arial" w:hAnsi="Arial" w:cs="Arial"/>
          <w:sz w:val="20"/>
        </w:rPr>
        <w:t>. [online] Available at: &lt;https://www.engineer4free.com/blog/ultimate-guide-to-shear-force-andbending-moment-diagrams&gt; [Accessed 13 March 2021].</w:t>
      </w:r>
      <w:r>
        <w:rPr>
          <w:rFonts w:ascii="Times New Roman" w:eastAsia="Times New Roman" w:hAnsi="Times New Roman" w:cs="Times New Roman"/>
          <w:sz w:val="24"/>
        </w:rPr>
        <w:t xml:space="preserve"> </w:t>
      </w:r>
    </w:p>
    <w:p w14:paraId="41BCC1BC" w14:textId="77777777" w:rsidR="00A159BA" w:rsidRDefault="00042FFE">
      <w:pPr>
        <w:spacing w:after="0"/>
      </w:pPr>
      <w:hyperlink r:id="rId22">
        <w:r w:rsidR="00CE25E1">
          <w:rPr>
            <w:rFonts w:ascii="Times New Roman" w:eastAsia="Times New Roman" w:hAnsi="Times New Roman" w:cs="Times New Roman"/>
            <w:color w:val="0000FF"/>
            <w:u w:val="single" w:color="0000FF"/>
          </w:rPr>
          <w:t>https://www.engineer4free.com/blog/ultimate</w:t>
        </w:r>
      </w:hyperlink>
      <w:hyperlink r:id="rId23">
        <w:r w:rsidR="00CE25E1">
          <w:rPr>
            <w:rFonts w:ascii="Times New Roman" w:eastAsia="Times New Roman" w:hAnsi="Times New Roman" w:cs="Times New Roman"/>
            <w:color w:val="0000FF"/>
            <w:u w:val="single" w:color="0000FF"/>
          </w:rPr>
          <w:t>-</w:t>
        </w:r>
      </w:hyperlink>
      <w:hyperlink r:id="rId24">
        <w:r w:rsidR="00CE25E1">
          <w:rPr>
            <w:rFonts w:ascii="Times New Roman" w:eastAsia="Times New Roman" w:hAnsi="Times New Roman" w:cs="Times New Roman"/>
            <w:color w:val="0000FF"/>
            <w:u w:val="single" w:color="0000FF"/>
          </w:rPr>
          <w:t>guide</w:t>
        </w:r>
      </w:hyperlink>
      <w:hyperlink r:id="rId25">
        <w:r w:rsidR="00CE25E1">
          <w:rPr>
            <w:rFonts w:ascii="Times New Roman" w:eastAsia="Times New Roman" w:hAnsi="Times New Roman" w:cs="Times New Roman"/>
            <w:color w:val="0000FF"/>
            <w:u w:val="single" w:color="0000FF"/>
          </w:rPr>
          <w:t>-</w:t>
        </w:r>
      </w:hyperlink>
      <w:hyperlink r:id="rId26">
        <w:r w:rsidR="00CE25E1">
          <w:rPr>
            <w:rFonts w:ascii="Times New Roman" w:eastAsia="Times New Roman" w:hAnsi="Times New Roman" w:cs="Times New Roman"/>
            <w:color w:val="0000FF"/>
            <w:u w:val="single" w:color="0000FF"/>
          </w:rPr>
          <w:t>to</w:t>
        </w:r>
      </w:hyperlink>
      <w:hyperlink r:id="rId27">
        <w:r w:rsidR="00CE25E1">
          <w:rPr>
            <w:rFonts w:ascii="Times New Roman" w:eastAsia="Times New Roman" w:hAnsi="Times New Roman" w:cs="Times New Roman"/>
            <w:color w:val="0000FF"/>
            <w:u w:val="single" w:color="0000FF"/>
          </w:rPr>
          <w:t>-</w:t>
        </w:r>
      </w:hyperlink>
      <w:hyperlink r:id="rId28">
        <w:r w:rsidR="00CE25E1">
          <w:rPr>
            <w:rFonts w:ascii="Times New Roman" w:eastAsia="Times New Roman" w:hAnsi="Times New Roman" w:cs="Times New Roman"/>
            <w:color w:val="0000FF"/>
            <w:u w:val="single" w:color="0000FF"/>
          </w:rPr>
          <w:t>shear</w:t>
        </w:r>
      </w:hyperlink>
      <w:hyperlink r:id="rId29">
        <w:r w:rsidR="00CE25E1">
          <w:rPr>
            <w:rFonts w:ascii="Times New Roman" w:eastAsia="Times New Roman" w:hAnsi="Times New Roman" w:cs="Times New Roman"/>
            <w:color w:val="0000FF"/>
            <w:u w:val="single" w:color="0000FF"/>
          </w:rPr>
          <w:t>-</w:t>
        </w:r>
      </w:hyperlink>
      <w:hyperlink r:id="rId30">
        <w:r w:rsidR="00CE25E1">
          <w:rPr>
            <w:rFonts w:ascii="Times New Roman" w:eastAsia="Times New Roman" w:hAnsi="Times New Roman" w:cs="Times New Roman"/>
            <w:color w:val="0000FF"/>
            <w:u w:val="single" w:color="0000FF"/>
          </w:rPr>
          <w:t>force</w:t>
        </w:r>
      </w:hyperlink>
      <w:hyperlink r:id="rId31">
        <w:r w:rsidR="00CE25E1">
          <w:rPr>
            <w:rFonts w:ascii="Times New Roman" w:eastAsia="Times New Roman" w:hAnsi="Times New Roman" w:cs="Times New Roman"/>
            <w:color w:val="0000FF"/>
            <w:u w:val="single" w:color="0000FF"/>
          </w:rPr>
          <w:t>-</w:t>
        </w:r>
      </w:hyperlink>
      <w:hyperlink r:id="rId32">
        <w:r w:rsidR="00CE25E1">
          <w:rPr>
            <w:rFonts w:ascii="Times New Roman" w:eastAsia="Times New Roman" w:hAnsi="Times New Roman" w:cs="Times New Roman"/>
            <w:color w:val="0000FF"/>
            <w:u w:val="single" w:color="0000FF"/>
          </w:rPr>
          <w:t>and</w:t>
        </w:r>
      </w:hyperlink>
      <w:hyperlink r:id="rId33">
        <w:r w:rsidR="00CE25E1">
          <w:rPr>
            <w:rFonts w:ascii="Times New Roman" w:eastAsia="Times New Roman" w:hAnsi="Times New Roman" w:cs="Times New Roman"/>
            <w:color w:val="0000FF"/>
            <w:u w:val="single" w:color="0000FF"/>
          </w:rPr>
          <w:t>-</w:t>
        </w:r>
      </w:hyperlink>
      <w:hyperlink r:id="rId34">
        <w:r w:rsidR="00CE25E1">
          <w:rPr>
            <w:rFonts w:ascii="Times New Roman" w:eastAsia="Times New Roman" w:hAnsi="Times New Roman" w:cs="Times New Roman"/>
            <w:color w:val="0000FF"/>
            <w:u w:val="single" w:color="0000FF"/>
          </w:rPr>
          <w:t>bending</w:t>
        </w:r>
      </w:hyperlink>
      <w:hyperlink r:id="rId35">
        <w:r w:rsidR="00CE25E1">
          <w:rPr>
            <w:rFonts w:ascii="Times New Roman" w:eastAsia="Times New Roman" w:hAnsi="Times New Roman" w:cs="Times New Roman"/>
            <w:color w:val="0000FF"/>
            <w:u w:val="single" w:color="0000FF"/>
          </w:rPr>
          <w:t>-</w:t>
        </w:r>
      </w:hyperlink>
      <w:hyperlink r:id="rId36">
        <w:r w:rsidR="00CE25E1">
          <w:rPr>
            <w:rFonts w:ascii="Times New Roman" w:eastAsia="Times New Roman" w:hAnsi="Times New Roman" w:cs="Times New Roman"/>
            <w:color w:val="0000FF"/>
            <w:u w:val="single" w:color="0000FF"/>
          </w:rPr>
          <w:t>moment</w:t>
        </w:r>
      </w:hyperlink>
      <w:hyperlink r:id="rId37">
        <w:r w:rsidR="00CE25E1">
          <w:rPr>
            <w:rFonts w:ascii="Times New Roman" w:eastAsia="Times New Roman" w:hAnsi="Times New Roman" w:cs="Times New Roman"/>
            <w:color w:val="0000FF"/>
            <w:u w:val="single" w:color="0000FF"/>
          </w:rPr>
          <w:t>-</w:t>
        </w:r>
      </w:hyperlink>
      <w:hyperlink r:id="rId38">
        <w:r w:rsidR="00CE25E1">
          <w:rPr>
            <w:rFonts w:ascii="Times New Roman" w:eastAsia="Times New Roman" w:hAnsi="Times New Roman" w:cs="Times New Roman"/>
            <w:color w:val="0000FF"/>
            <w:u w:val="single" w:color="0000FF"/>
          </w:rPr>
          <w:t>diagrams</w:t>
        </w:r>
      </w:hyperlink>
      <w:hyperlink r:id="rId39">
        <w:r w:rsidR="00CE25E1">
          <w:rPr>
            <w:rFonts w:ascii="Times New Roman" w:eastAsia="Times New Roman" w:hAnsi="Times New Roman" w:cs="Times New Roman"/>
          </w:rPr>
          <w:t xml:space="preserve"> </w:t>
        </w:r>
      </w:hyperlink>
    </w:p>
    <w:p w14:paraId="01612C6E" w14:textId="77777777" w:rsidR="00A159BA" w:rsidRDefault="00CE25E1">
      <w:pPr>
        <w:spacing w:after="0"/>
      </w:pPr>
      <w:r>
        <w:rPr>
          <w:rFonts w:ascii="Times New Roman" w:eastAsia="Times New Roman" w:hAnsi="Times New Roman" w:cs="Times New Roman"/>
        </w:rPr>
        <w:t xml:space="preserve"> </w:t>
      </w:r>
    </w:p>
    <w:p w14:paraId="07F2375B" w14:textId="77777777" w:rsidR="00A159BA" w:rsidRDefault="00CE25E1">
      <w:pPr>
        <w:spacing w:after="5" w:line="234" w:lineRule="auto"/>
        <w:ind w:left="-5" w:right="132" w:hanging="10"/>
        <w:jc w:val="both"/>
      </w:pPr>
      <w:r>
        <w:rPr>
          <w:rFonts w:ascii="Arial" w:eastAsia="Arial" w:hAnsi="Arial" w:cs="Arial"/>
          <w:sz w:val="20"/>
        </w:rPr>
        <w:t xml:space="preserve">Civilengineer.webinfolist.com. 2021. </w:t>
      </w:r>
      <w:r>
        <w:rPr>
          <w:rFonts w:ascii="Arial" w:eastAsia="Arial" w:hAnsi="Arial" w:cs="Arial"/>
          <w:i/>
          <w:sz w:val="20"/>
        </w:rPr>
        <w:t>Bending Moment - definition, equation, calculation and diagram</w:t>
      </w:r>
      <w:r>
        <w:rPr>
          <w:rFonts w:ascii="Arial" w:eastAsia="Arial" w:hAnsi="Arial" w:cs="Arial"/>
          <w:sz w:val="20"/>
        </w:rPr>
        <w:t>. [online] Available at: &lt;https://civilengineer.webinfolist.com/mech/bm.htm&gt; [Accessed 15 March 2021].</w:t>
      </w:r>
      <w:r>
        <w:rPr>
          <w:rFonts w:ascii="Times New Roman" w:eastAsia="Times New Roman" w:hAnsi="Times New Roman" w:cs="Times New Roman"/>
          <w:sz w:val="24"/>
        </w:rPr>
        <w:t xml:space="preserve"> </w:t>
      </w:r>
    </w:p>
    <w:p w14:paraId="724244CC" w14:textId="77777777" w:rsidR="00A159BA" w:rsidRDefault="00042FFE">
      <w:pPr>
        <w:spacing w:after="0"/>
        <w:ind w:left="-5" w:hanging="10"/>
      </w:pPr>
      <w:hyperlink r:id="rId40">
        <w:r w:rsidR="00CE25E1">
          <w:rPr>
            <w:rFonts w:ascii="Arial" w:eastAsia="Arial" w:hAnsi="Arial" w:cs="Arial"/>
            <w:color w:val="0000FF"/>
            <w:sz w:val="24"/>
            <w:u w:val="single" w:color="0000FF"/>
          </w:rPr>
          <w:t>https://civilengineer.webinfolist.com/mech/bm.htm</w:t>
        </w:r>
      </w:hyperlink>
      <w:hyperlink r:id="rId41">
        <w:r w:rsidR="00CE25E1">
          <w:rPr>
            <w:rFonts w:ascii="Arial" w:eastAsia="Arial" w:hAnsi="Arial" w:cs="Arial"/>
            <w:color w:val="0000FF"/>
            <w:sz w:val="24"/>
          </w:rPr>
          <w:t xml:space="preserve"> </w:t>
        </w:r>
      </w:hyperlink>
    </w:p>
    <w:p w14:paraId="735627ED" w14:textId="77777777" w:rsidR="00A159BA" w:rsidRDefault="00CE25E1">
      <w:pPr>
        <w:spacing w:after="0"/>
      </w:pPr>
      <w:r>
        <w:rPr>
          <w:rFonts w:ascii="Arial" w:eastAsia="Arial" w:hAnsi="Arial" w:cs="Arial"/>
          <w:color w:val="0000FF"/>
          <w:sz w:val="24"/>
        </w:rPr>
        <w:t xml:space="preserve"> </w:t>
      </w:r>
    </w:p>
    <w:p w14:paraId="4B46A137" w14:textId="77777777" w:rsidR="00A159BA" w:rsidRDefault="00CE25E1">
      <w:pPr>
        <w:spacing w:after="5" w:line="234" w:lineRule="auto"/>
        <w:ind w:left="-5" w:right="240" w:hanging="10"/>
        <w:jc w:val="both"/>
      </w:pPr>
      <w:r>
        <w:rPr>
          <w:rFonts w:ascii="Arial" w:eastAsia="Arial" w:hAnsi="Arial" w:cs="Arial"/>
          <w:sz w:val="20"/>
        </w:rPr>
        <w:t xml:space="preserve">Tutorials, B., 2021. </w:t>
      </w:r>
      <w:r>
        <w:rPr>
          <w:rFonts w:ascii="Arial" w:eastAsia="Arial" w:hAnsi="Arial" w:cs="Arial"/>
          <w:i/>
          <w:sz w:val="20"/>
        </w:rPr>
        <w:t xml:space="preserve">How to Calculate Bending Moment Diagrams? | </w:t>
      </w:r>
      <w:proofErr w:type="spellStart"/>
      <w:r>
        <w:rPr>
          <w:rFonts w:ascii="Arial" w:eastAsia="Arial" w:hAnsi="Arial" w:cs="Arial"/>
          <w:i/>
          <w:sz w:val="20"/>
        </w:rPr>
        <w:t>SkyCiv</w:t>
      </w:r>
      <w:proofErr w:type="spellEnd"/>
      <w:r>
        <w:rPr>
          <w:rFonts w:ascii="Arial" w:eastAsia="Arial" w:hAnsi="Arial" w:cs="Arial"/>
          <w:sz w:val="20"/>
        </w:rPr>
        <w:t xml:space="preserve">. [online] </w:t>
      </w:r>
      <w:proofErr w:type="spellStart"/>
      <w:r>
        <w:rPr>
          <w:rFonts w:ascii="Arial" w:eastAsia="Arial" w:hAnsi="Arial" w:cs="Arial"/>
          <w:sz w:val="20"/>
        </w:rPr>
        <w:t>SkyCiv</w:t>
      </w:r>
      <w:proofErr w:type="spellEnd"/>
      <w:r>
        <w:rPr>
          <w:rFonts w:ascii="Arial" w:eastAsia="Arial" w:hAnsi="Arial" w:cs="Arial"/>
          <w:sz w:val="20"/>
        </w:rPr>
        <w:t xml:space="preserve"> Cloud Structural Analysis Software | Cloud Structural Analysis Software and Calculators. Available at: &lt;https://skyciv.com/docs/tutorials/beamtutorials/how-to-draw-bending-moment-diagrams/&gt; [Accessed 17 March 2021].</w:t>
      </w:r>
      <w:r>
        <w:rPr>
          <w:rFonts w:ascii="Times New Roman" w:eastAsia="Times New Roman" w:hAnsi="Times New Roman" w:cs="Times New Roman"/>
          <w:sz w:val="24"/>
        </w:rPr>
        <w:t xml:space="preserve"> </w:t>
      </w:r>
    </w:p>
    <w:p w14:paraId="6FA38708" w14:textId="77777777" w:rsidR="00A159BA" w:rsidRDefault="00042FFE">
      <w:pPr>
        <w:spacing w:after="0"/>
        <w:ind w:left="-5" w:hanging="10"/>
      </w:pPr>
      <w:hyperlink r:id="rId42">
        <w:r w:rsidR="00CE25E1">
          <w:rPr>
            <w:rFonts w:ascii="Arial" w:eastAsia="Arial" w:hAnsi="Arial" w:cs="Arial"/>
            <w:color w:val="0000FF"/>
            <w:sz w:val="24"/>
            <w:u w:val="single" w:color="0000FF"/>
          </w:rPr>
          <w:t>https://skyciv.com/docs/tutorials/beam</w:t>
        </w:r>
      </w:hyperlink>
      <w:hyperlink r:id="rId43">
        <w:r w:rsidR="00CE25E1">
          <w:rPr>
            <w:rFonts w:ascii="Arial" w:eastAsia="Arial" w:hAnsi="Arial" w:cs="Arial"/>
            <w:color w:val="0000FF"/>
            <w:sz w:val="24"/>
            <w:u w:val="single" w:color="0000FF"/>
          </w:rPr>
          <w:t>-</w:t>
        </w:r>
      </w:hyperlink>
      <w:hyperlink r:id="rId44">
        <w:r w:rsidR="00CE25E1">
          <w:rPr>
            <w:rFonts w:ascii="Arial" w:eastAsia="Arial" w:hAnsi="Arial" w:cs="Arial"/>
            <w:color w:val="0000FF"/>
            <w:sz w:val="24"/>
            <w:u w:val="single" w:color="0000FF"/>
          </w:rPr>
          <w:t>tutorials/how</w:t>
        </w:r>
      </w:hyperlink>
      <w:hyperlink r:id="rId45">
        <w:r w:rsidR="00CE25E1">
          <w:rPr>
            <w:rFonts w:ascii="Arial" w:eastAsia="Arial" w:hAnsi="Arial" w:cs="Arial"/>
            <w:color w:val="0000FF"/>
            <w:sz w:val="24"/>
            <w:u w:val="single" w:color="0000FF"/>
          </w:rPr>
          <w:t>-</w:t>
        </w:r>
      </w:hyperlink>
      <w:hyperlink r:id="rId46">
        <w:r w:rsidR="00CE25E1">
          <w:rPr>
            <w:rFonts w:ascii="Arial" w:eastAsia="Arial" w:hAnsi="Arial" w:cs="Arial"/>
            <w:color w:val="0000FF"/>
            <w:sz w:val="24"/>
            <w:u w:val="single" w:color="0000FF"/>
          </w:rPr>
          <w:t>to</w:t>
        </w:r>
      </w:hyperlink>
      <w:hyperlink r:id="rId47">
        <w:r w:rsidR="00CE25E1">
          <w:rPr>
            <w:rFonts w:ascii="Arial" w:eastAsia="Arial" w:hAnsi="Arial" w:cs="Arial"/>
            <w:color w:val="0000FF"/>
            <w:sz w:val="24"/>
            <w:u w:val="single" w:color="0000FF"/>
          </w:rPr>
          <w:t>-</w:t>
        </w:r>
      </w:hyperlink>
      <w:hyperlink r:id="rId48">
        <w:r w:rsidR="00CE25E1">
          <w:rPr>
            <w:rFonts w:ascii="Arial" w:eastAsia="Arial" w:hAnsi="Arial" w:cs="Arial"/>
            <w:color w:val="0000FF"/>
            <w:sz w:val="24"/>
            <w:u w:val="single" w:color="0000FF"/>
          </w:rPr>
          <w:t>draw</w:t>
        </w:r>
      </w:hyperlink>
      <w:hyperlink r:id="rId49">
        <w:r w:rsidR="00CE25E1">
          <w:rPr>
            <w:rFonts w:ascii="Arial" w:eastAsia="Arial" w:hAnsi="Arial" w:cs="Arial"/>
            <w:color w:val="0000FF"/>
            <w:sz w:val="24"/>
            <w:u w:val="single" w:color="0000FF"/>
          </w:rPr>
          <w:t>-</w:t>
        </w:r>
      </w:hyperlink>
      <w:hyperlink r:id="rId50">
        <w:r w:rsidR="00CE25E1">
          <w:rPr>
            <w:rFonts w:ascii="Arial" w:eastAsia="Arial" w:hAnsi="Arial" w:cs="Arial"/>
            <w:color w:val="0000FF"/>
            <w:sz w:val="24"/>
            <w:u w:val="single" w:color="0000FF"/>
          </w:rPr>
          <w:t>bending</w:t>
        </w:r>
      </w:hyperlink>
      <w:hyperlink r:id="rId51">
        <w:r w:rsidR="00CE25E1">
          <w:rPr>
            <w:rFonts w:ascii="Arial" w:eastAsia="Arial" w:hAnsi="Arial" w:cs="Arial"/>
            <w:color w:val="0000FF"/>
            <w:sz w:val="24"/>
            <w:u w:val="single" w:color="0000FF"/>
          </w:rPr>
          <w:t>-</w:t>
        </w:r>
      </w:hyperlink>
      <w:hyperlink r:id="rId52">
        <w:r w:rsidR="00CE25E1">
          <w:rPr>
            <w:rFonts w:ascii="Arial" w:eastAsia="Arial" w:hAnsi="Arial" w:cs="Arial"/>
            <w:color w:val="0000FF"/>
            <w:sz w:val="24"/>
            <w:u w:val="single" w:color="0000FF"/>
          </w:rPr>
          <w:t>moment</w:t>
        </w:r>
      </w:hyperlink>
      <w:hyperlink r:id="rId53">
        <w:r w:rsidR="00CE25E1">
          <w:rPr>
            <w:rFonts w:ascii="Arial" w:eastAsia="Arial" w:hAnsi="Arial" w:cs="Arial"/>
            <w:color w:val="0000FF"/>
            <w:sz w:val="24"/>
            <w:u w:val="single" w:color="0000FF"/>
          </w:rPr>
          <w:t>-</w:t>
        </w:r>
      </w:hyperlink>
      <w:hyperlink r:id="rId54">
        <w:r w:rsidR="00CE25E1">
          <w:rPr>
            <w:rFonts w:ascii="Arial" w:eastAsia="Arial" w:hAnsi="Arial" w:cs="Arial"/>
            <w:color w:val="0000FF"/>
            <w:sz w:val="24"/>
            <w:u w:val="single" w:color="0000FF"/>
          </w:rPr>
          <w:t>diagrams/</w:t>
        </w:r>
      </w:hyperlink>
      <w:hyperlink r:id="rId55">
        <w:r w:rsidR="00CE25E1">
          <w:rPr>
            <w:rFonts w:ascii="Arial" w:eastAsia="Arial" w:hAnsi="Arial" w:cs="Arial"/>
            <w:color w:val="0000FF"/>
            <w:sz w:val="24"/>
          </w:rPr>
          <w:t xml:space="preserve"> </w:t>
        </w:r>
      </w:hyperlink>
    </w:p>
    <w:p w14:paraId="6F8025C1" w14:textId="77777777" w:rsidR="00A159BA" w:rsidRDefault="00CE25E1">
      <w:pPr>
        <w:spacing w:after="0"/>
      </w:pPr>
      <w:r>
        <w:rPr>
          <w:rFonts w:ascii="Arial" w:eastAsia="Arial" w:hAnsi="Arial" w:cs="Arial"/>
          <w:sz w:val="24"/>
        </w:rPr>
        <w:t xml:space="preserve"> </w:t>
      </w:r>
    </w:p>
    <w:p w14:paraId="22355407" w14:textId="77777777" w:rsidR="00A159BA" w:rsidRDefault="00CE25E1">
      <w:pPr>
        <w:spacing w:after="0"/>
      </w:pPr>
      <w:r>
        <w:rPr>
          <w:rFonts w:ascii="Arial" w:eastAsia="Arial" w:hAnsi="Arial" w:cs="Arial"/>
          <w:color w:val="0000FF"/>
          <w:sz w:val="24"/>
        </w:rPr>
        <w:t xml:space="preserve"> </w:t>
      </w:r>
    </w:p>
    <w:p w14:paraId="72E54E35" w14:textId="77777777" w:rsidR="00A159BA" w:rsidRDefault="00CE25E1">
      <w:pPr>
        <w:spacing w:after="0"/>
      </w:pPr>
      <w:r>
        <w:rPr>
          <w:rFonts w:ascii="Arial" w:eastAsia="Arial" w:hAnsi="Arial" w:cs="Arial"/>
          <w:sz w:val="24"/>
        </w:rPr>
        <w:t xml:space="preserve"> </w:t>
      </w:r>
    </w:p>
    <w:p w14:paraId="61F633E6" w14:textId="77777777" w:rsidR="00A159BA" w:rsidRDefault="00CE25E1">
      <w:pPr>
        <w:spacing w:after="0"/>
      </w:pPr>
      <w:r>
        <w:rPr>
          <w:rFonts w:ascii="Times New Roman" w:eastAsia="Times New Roman" w:hAnsi="Times New Roman" w:cs="Times New Roman"/>
        </w:rPr>
        <w:t xml:space="preserve"> </w:t>
      </w:r>
    </w:p>
    <w:p w14:paraId="3D31E715" w14:textId="77777777" w:rsidR="00A159BA" w:rsidRDefault="00CE25E1">
      <w:pPr>
        <w:spacing w:after="0"/>
      </w:pPr>
      <w:r>
        <w:rPr>
          <w:rFonts w:ascii="Times New Roman" w:eastAsia="Times New Roman" w:hAnsi="Times New Roman" w:cs="Times New Roman"/>
        </w:rPr>
        <w:t xml:space="preserve"> </w:t>
      </w:r>
    </w:p>
    <w:p w14:paraId="3E7AD304" w14:textId="77777777" w:rsidR="00A159BA" w:rsidRDefault="00CE25E1">
      <w:pPr>
        <w:spacing w:after="0"/>
      </w:pPr>
      <w:r>
        <w:rPr>
          <w:rFonts w:ascii="Times New Roman" w:eastAsia="Times New Roman" w:hAnsi="Times New Roman" w:cs="Times New Roman"/>
        </w:rPr>
        <w:t xml:space="preserve"> </w:t>
      </w:r>
    </w:p>
    <w:p w14:paraId="08FE17C0" w14:textId="77777777" w:rsidR="00A159BA" w:rsidRDefault="00CE25E1">
      <w:pPr>
        <w:spacing w:after="0"/>
      </w:pPr>
      <w:r>
        <w:rPr>
          <w:rFonts w:ascii="Times New Roman" w:eastAsia="Times New Roman" w:hAnsi="Times New Roman" w:cs="Times New Roman"/>
        </w:rPr>
        <w:t xml:space="preserve"> </w:t>
      </w:r>
    </w:p>
    <w:p w14:paraId="16E1C551" w14:textId="77777777" w:rsidR="00A159BA" w:rsidRDefault="00CE25E1">
      <w:pPr>
        <w:spacing w:after="0"/>
      </w:pPr>
      <w:r>
        <w:rPr>
          <w:rFonts w:ascii="Times New Roman" w:eastAsia="Times New Roman" w:hAnsi="Times New Roman" w:cs="Times New Roman"/>
        </w:rPr>
        <w:t xml:space="preserve"> </w:t>
      </w:r>
    </w:p>
    <w:p w14:paraId="6E5B807A" w14:textId="77777777" w:rsidR="00A159BA" w:rsidRDefault="00CE25E1">
      <w:pPr>
        <w:spacing w:after="0"/>
      </w:pPr>
      <w:r>
        <w:rPr>
          <w:rFonts w:ascii="Times New Roman" w:eastAsia="Times New Roman" w:hAnsi="Times New Roman" w:cs="Times New Roman"/>
        </w:rPr>
        <w:t xml:space="preserve"> </w:t>
      </w:r>
    </w:p>
    <w:p w14:paraId="475CB02C" w14:textId="77777777" w:rsidR="00A159BA" w:rsidRDefault="00CE25E1">
      <w:pPr>
        <w:spacing w:after="0"/>
      </w:pPr>
      <w:r>
        <w:rPr>
          <w:rFonts w:ascii="Times New Roman" w:eastAsia="Times New Roman" w:hAnsi="Times New Roman" w:cs="Times New Roman"/>
        </w:rPr>
        <w:t xml:space="preserve"> </w:t>
      </w:r>
    </w:p>
    <w:p w14:paraId="49DF5888" w14:textId="77777777" w:rsidR="00A159BA" w:rsidRDefault="00CE25E1">
      <w:pPr>
        <w:spacing w:after="0"/>
      </w:pPr>
      <w:r>
        <w:rPr>
          <w:rFonts w:ascii="Times New Roman" w:eastAsia="Times New Roman" w:hAnsi="Times New Roman" w:cs="Times New Roman"/>
        </w:rPr>
        <w:t xml:space="preserve"> </w:t>
      </w:r>
    </w:p>
    <w:p w14:paraId="18543D5D" w14:textId="77777777" w:rsidR="00A159BA" w:rsidRDefault="00CE25E1">
      <w:pPr>
        <w:spacing w:after="0"/>
      </w:pPr>
      <w:r>
        <w:rPr>
          <w:rFonts w:ascii="Times New Roman" w:eastAsia="Times New Roman" w:hAnsi="Times New Roman" w:cs="Times New Roman"/>
        </w:rPr>
        <w:t xml:space="preserve"> </w:t>
      </w:r>
    </w:p>
    <w:p w14:paraId="72C2D819" w14:textId="77777777" w:rsidR="00A159BA" w:rsidRDefault="00CE25E1">
      <w:pPr>
        <w:spacing w:after="0"/>
      </w:pPr>
      <w:r>
        <w:rPr>
          <w:rFonts w:ascii="Times New Roman" w:eastAsia="Times New Roman" w:hAnsi="Times New Roman" w:cs="Times New Roman"/>
        </w:rPr>
        <w:t xml:space="preserve"> </w:t>
      </w:r>
    </w:p>
    <w:p w14:paraId="37E92394" w14:textId="77777777" w:rsidR="00A159BA" w:rsidRDefault="00CE25E1">
      <w:pPr>
        <w:spacing w:after="0"/>
      </w:pPr>
      <w:r>
        <w:rPr>
          <w:rFonts w:ascii="Times New Roman" w:eastAsia="Times New Roman" w:hAnsi="Times New Roman" w:cs="Times New Roman"/>
        </w:rPr>
        <w:t xml:space="preserve"> </w:t>
      </w:r>
    </w:p>
    <w:p w14:paraId="0606BF35" w14:textId="77777777" w:rsidR="00A159BA" w:rsidRDefault="00CE25E1">
      <w:pPr>
        <w:spacing w:after="0"/>
      </w:pPr>
      <w:r>
        <w:rPr>
          <w:rFonts w:ascii="Times New Roman" w:eastAsia="Times New Roman" w:hAnsi="Times New Roman" w:cs="Times New Roman"/>
        </w:rPr>
        <w:t xml:space="preserve"> </w:t>
      </w:r>
    </w:p>
    <w:p w14:paraId="4BE210F2" w14:textId="77777777" w:rsidR="00A159BA" w:rsidRDefault="00CE25E1">
      <w:pPr>
        <w:spacing w:after="0"/>
      </w:pPr>
      <w:r>
        <w:rPr>
          <w:rFonts w:ascii="Times New Roman" w:eastAsia="Times New Roman" w:hAnsi="Times New Roman" w:cs="Times New Roman"/>
        </w:rPr>
        <w:lastRenderedPageBreak/>
        <w:t xml:space="preserve"> </w:t>
      </w:r>
    </w:p>
    <w:p w14:paraId="3AB0F2B3" w14:textId="77777777" w:rsidR="00A159BA" w:rsidRDefault="00CE25E1">
      <w:pPr>
        <w:spacing w:after="0"/>
      </w:pPr>
      <w:r>
        <w:rPr>
          <w:rFonts w:ascii="Times New Roman" w:eastAsia="Times New Roman" w:hAnsi="Times New Roman" w:cs="Times New Roman"/>
        </w:rPr>
        <w:t xml:space="preserve"> </w:t>
      </w:r>
    </w:p>
    <w:p w14:paraId="315B8E40" w14:textId="77777777" w:rsidR="00A159BA" w:rsidRDefault="00CE25E1">
      <w:pPr>
        <w:spacing w:after="0"/>
      </w:pPr>
      <w:r>
        <w:rPr>
          <w:rFonts w:ascii="Times New Roman" w:eastAsia="Times New Roman" w:hAnsi="Times New Roman" w:cs="Times New Roman"/>
        </w:rPr>
        <w:t xml:space="preserve"> </w:t>
      </w:r>
    </w:p>
    <w:p w14:paraId="206D0332" w14:textId="77777777" w:rsidR="00A159BA" w:rsidRDefault="00CE25E1">
      <w:pPr>
        <w:spacing w:after="0"/>
      </w:pPr>
      <w:r>
        <w:rPr>
          <w:rFonts w:ascii="Times New Roman" w:eastAsia="Times New Roman" w:hAnsi="Times New Roman" w:cs="Times New Roman"/>
        </w:rPr>
        <w:t xml:space="preserve"> </w:t>
      </w:r>
    </w:p>
    <w:p w14:paraId="112055C1" w14:textId="77777777" w:rsidR="00A159BA" w:rsidRDefault="00CE25E1">
      <w:pPr>
        <w:spacing w:after="0"/>
      </w:pPr>
      <w:r>
        <w:rPr>
          <w:rFonts w:ascii="Times New Roman" w:eastAsia="Times New Roman" w:hAnsi="Times New Roman" w:cs="Times New Roman"/>
        </w:rPr>
        <w:t xml:space="preserve"> </w:t>
      </w:r>
    </w:p>
    <w:p w14:paraId="2086969F" w14:textId="77777777" w:rsidR="00A159BA" w:rsidRDefault="00CE25E1">
      <w:pPr>
        <w:spacing w:after="0"/>
      </w:pPr>
      <w:r>
        <w:rPr>
          <w:rFonts w:ascii="Times New Roman" w:eastAsia="Times New Roman" w:hAnsi="Times New Roman" w:cs="Times New Roman"/>
        </w:rPr>
        <w:t xml:space="preserve"> </w:t>
      </w:r>
    </w:p>
    <w:p w14:paraId="664D0C81" w14:textId="77777777" w:rsidR="00A159BA" w:rsidRDefault="00CE25E1">
      <w:pPr>
        <w:spacing w:after="0"/>
      </w:pPr>
      <w:r>
        <w:rPr>
          <w:rFonts w:ascii="Times New Roman" w:eastAsia="Times New Roman" w:hAnsi="Times New Roman" w:cs="Times New Roman"/>
        </w:rPr>
        <w:t xml:space="preserve"> </w:t>
      </w:r>
    </w:p>
    <w:p w14:paraId="34E59A4A" w14:textId="77777777" w:rsidR="00A159BA" w:rsidRDefault="00CE25E1">
      <w:pPr>
        <w:spacing w:after="0"/>
      </w:pPr>
      <w:r>
        <w:rPr>
          <w:rFonts w:ascii="Times New Roman" w:eastAsia="Times New Roman" w:hAnsi="Times New Roman" w:cs="Times New Roman"/>
        </w:rPr>
        <w:t xml:space="preserve"> </w:t>
      </w:r>
    </w:p>
    <w:p w14:paraId="675CD229" w14:textId="77777777" w:rsidR="00A159BA" w:rsidRDefault="00CE25E1">
      <w:pPr>
        <w:spacing w:after="0"/>
      </w:pPr>
      <w:r>
        <w:rPr>
          <w:rFonts w:ascii="Times New Roman" w:eastAsia="Times New Roman" w:hAnsi="Times New Roman" w:cs="Times New Roman"/>
        </w:rPr>
        <w:t xml:space="preserve"> </w:t>
      </w:r>
    </w:p>
    <w:p w14:paraId="6EF76175" w14:textId="77777777" w:rsidR="00A159BA" w:rsidRDefault="00CE25E1">
      <w:pPr>
        <w:spacing w:after="0"/>
      </w:pPr>
      <w:r>
        <w:rPr>
          <w:rFonts w:ascii="Times New Roman" w:eastAsia="Times New Roman" w:hAnsi="Times New Roman" w:cs="Times New Roman"/>
        </w:rPr>
        <w:t xml:space="preserve"> </w:t>
      </w:r>
    </w:p>
    <w:p w14:paraId="2362BB4B" w14:textId="77777777" w:rsidR="00A159BA" w:rsidRDefault="00CE25E1">
      <w:pPr>
        <w:spacing w:after="0"/>
      </w:pPr>
      <w:r>
        <w:rPr>
          <w:rFonts w:ascii="Times New Roman" w:eastAsia="Times New Roman" w:hAnsi="Times New Roman" w:cs="Times New Roman"/>
        </w:rPr>
        <w:t xml:space="preserve"> </w:t>
      </w:r>
    </w:p>
    <w:p w14:paraId="1DB7F468" w14:textId="77777777" w:rsidR="00A159BA" w:rsidRDefault="00CE25E1">
      <w:pPr>
        <w:spacing w:after="0"/>
      </w:pPr>
      <w:r>
        <w:rPr>
          <w:rFonts w:ascii="Times New Roman" w:eastAsia="Times New Roman" w:hAnsi="Times New Roman" w:cs="Times New Roman"/>
        </w:rPr>
        <w:t xml:space="preserve"> </w:t>
      </w:r>
    </w:p>
    <w:p w14:paraId="3527EA30" w14:textId="77777777" w:rsidR="00A159BA" w:rsidRDefault="00CE25E1">
      <w:pPr>
        <w:spacing w:after="0"/>
      </w:pPr>
      <w:r>
        <w:rPr>
          <w:rFonts w:ascii="Times New Roman" w:eastAsia="Times New Roman" w:hAnsi="Times New Roman" w:cs="Times New Roman"/>
        </w:rPr>
        <w:t xml:space="preserve"> </w:t>
      </w:r>
    </w:p>
    <w:p w14:paraId="574FF3F3" w14:textId="77777777" w:rsidR="00A159BA" w:rsidRDefault="00CE25E1">
      <w:pPr>
        <w:spacing w:after="0"/>
      </w:pPr>
      <w:r>
        <w:rPr>
          <w:rFonts w:ascii="Times New Roman" w:eastAsia="Times New Roman" w:hAnsi="Times New Roman" w:cs="Times New Roman"/>
        </w:rPr>
        <w:t xml:space="preserve"> </w:t>
      </w:r>
    </w:p>
    <w:p w14:paraId="314E9A2E" w14:textId="77777777" w:rsidR="00A159BA" w:rsidRDefault="00CE25E1">
      <w:pPr>
        <w:spacing w:after="0"/>
      </w:pPr>
      <w:r>
        <w:rPr>
          <w:rFonts w:ascii="Times New Roman" w:eastAsia="Times New Roman" w:hAnsi="Times New Roman" w:cs="Times New Roman"/>
        </w:rPr>
        <w:t xml:space="preserve"> </w:t>
      </w:r>
    </w:p>
    <w:p w14:paraId="2F7D9594" w14:textId="77777777" w:rsidR="00A159BA" w:rsidRDefault="00CE25E1">
      <w:pPr>
        <w:spacing w:after="0"/>
      </w:pPr>
      <w:r>
        <w:rPr>
          <w:rFonts w:ascii="Times New Roman" w:eastAsia="Times New Roman" w:hAnsi="Times New Roman" w:cs="Times New Roman"/>
        </w:rPr>
        <w:t xml:space="preserve"> </w:t>
      </w:r>
    </w:p>
    <w:p w14:paraId="7FE01173" w14:textId="77777777" w:rsidR="00A159BA" w:rsidRDefault="00CE25E1">
      <w:pPr>
        <w:spacing w:after="0"/>
      </w:pPr>
      <w:r>
        <w:rPr>
          <w:rFonts w:ascii="Times New Roman" w:eastAsia="Times New Roman" w:hAnsi="Times New Roman" w:cs="Times New Roman"/>
        </w:rPr>
        <w:t xml:space="preserve"> </w:t>
      </w:r>
    </w:p>
    <w:p w14:paraId="520A5BF1" w14:textId="77777777" w:rsidR="00A159BA" w:rsidRDefault="00CE25E1">
      <w:pPr>
        <w:spacing w:after="0"/>
      </w:pPr>
      <w:r>
        <w:rPr>
          <w:rFonts w:ascii="Times New Roman" w:eastAsia="Times New Roman" w:hAnsi="Times New Roman" w:cs="Times New Roman"/>
        </w:rPr>
        <w:t xml:space="preserve"> </w:t>
      </w:r>
    </w:p>
    <w:p w14:paraId="72760D6E" w14:textId="77777777" w:rsidR="00A159BA" w:rsidRDefault="00CE25E1">
      <w:pPr>
        <w:spacing w:after="0"/>
      </w:pPr>
      <w:r>
        <w:rPr>
          <w:rFonts w:ascii="Times New Roman" w:eastAsia="Times New Roman" w:hAnsi="Times New Roman" w:cs="Times New Roman"/>
        </w:rPr>
        <w:t xml:space="preserve"> </w:t>
      </w:r>
    </w:p>
    <w:p w14:paraId="35EE2FD8" w14:textId="77777777" w:rsidR="00A159BA" w:rsidRDefault="00CE25E1">
      <w:pPr>
        <w:spacing w:after="170"/>
      </w:pPr>
      <w:r>
        <w:rPr>
          <w:rFonts w:ascii="Times New Roman" w:eastAsia="Times New Roman" w:hAnsi="Times New Roman" w:cs="Times New Roman"/>
        </w:rPr>
        <w:t xml:space="preserve"> </w:t>
      </w:r>
    </w:p>
    <w:p w14:paraId="0DAE471D" w14:textId="77777777" w:rsidR="00A159BA" w:rsidRDefault="00CE25E1">
      <w:pPr>
        <w:pStyle w:val="Heading1"/>
        <w:shd w:val="clear" w:color="auto" w:fill="D9D9D9"/>
        <w:ind w:left="430" w:firstLine="0"/>
        <w:jc w:val="left"/>
      </w:pPr>
      <w:r>
        <w:rPr>
          <w:rFonts w:ascii="Calibri" w:eastAsia="Calibri" w:hAnsi="Calibri" w:cs="Calibri"/>
        </w:rPr>
        <w:t xml:space="preserve">GUIDANCE FOR STUDENTS IN THE COMPLETION OF TASKS </w:t>
      </w:r>
    </w:p>
    <w:p w14:paraId="71EAEE9C" w14:textId="77777777" w:rsidR="00A159BA" w:rsidRDefault="00CE25E1">
      <w:pPr>
        <w:spacing w:after="0"/>
      </w:pPr>
      <w:r>
        <w:rPr>
          <w:rFonts w:ascii="Times New Roman" w:eastAsia="Times New Roman" w:hAnsi="Times New Roman" w:cs="Times New Roman"/>
        </w:rPr>
        <w:t xml:space="preserve"> </w:t>
      </w:r>
    </w:p>
    <w:p w14:paraId="5CD0D706" w14:textId="77777777" w:rsidR="00A159BA" w:rsidRDefault="00CE25E1">
      <w:pPr>
        <w:pStyle w:val="Heading2"/>
        <w:ind w:left="-5"/>
      </w:pPr>
      <w:r>
        <w:rPr>
          <w:u w:val="none"/>
        </w:rPr>
        <w:t xml:space="preserve">Calculations </w:t>
      </w:r>
    </w:p>
    <w:p w14:paraId="52D5E0DD" w14:textId="77777777" w:rsidR="00A159BA" w:rsidRDefault="00CE25E1">
      <w:pPr>
        <w:spacing w:after="0"/>
      </w:pPr>
      <w:r>
        <w:rPr>
          <w:rFonts w:ascii="Times New Roman" w:eastAsia="Times New Roman" w:hAnsi="Times New Roman" w:cs="Times New Roman"/>
          <w:b/>
          <w:sz w:val="24"/>
        </w:rPr>
        <w:t xml:space="preserve"> </w:t>
      </w:r>
    </w:p>
    <w:p w14:paraId="72205666" w14:textId="77777777" w:rsidR="00A159BA" w:rsidRDefault="00CE25E1">
      <w:pPr>
        <w:numPr>
          <w:ilvl w:val="0"/>
          <w:numId w:val="3"/>
        </w:numPr>
        <w:spacing w:after="213" w:line="268" w:lineRule="auto"/>
        <w:ind w:hanging="360"/>
      </w:pPr>
      <w:r>
        <w:rPr>
          <w:rFonts w:ascii="Times New Roman" w:eastAsia="Times New Roman" w:hAnsi="Times New Roman" w:cs="Times New Roman"/>
          <w:sz w:val="24"/>
        </w:rPr>
        <w:t xml:space="preserve">For each load case, the reading obtained from the Pembrokeshire College equipment must be multiplied by 0.125. </w:t>
      </w:r>
    </w:p>
    <w:p w14:paraId="5D9F7845" w14:textId="77777777" w:rsidR="00A159BA" w:rsidRDefault="00CE25E1">
      <w:pPr>
        <w:numPr>
          <w:ilvl w:val="0"/>
          <w:numId w:val="3"/>
        </w:numPr>
        <w:spacing w:after="208" w:line="268" w:lineRule="auto"/>
        <w:ind w:hanging="360"/>
      </w:pPr>
      <w:r>
        <w:rPr>
          <w:rFonts w:ascii="Times New Roman" w:eastAsia="Times New Roman" w:hAnsi="Times New Roman" w:cs="Times New Roman"/>
          <w:sz w:val="24"/>
        </w:rPr>
        <w:t xml:space="preserve">For each load case determine the bending moment equations and draw the corresponding bending moment diagram. </w:t>
      </w:r>
    </w:p>
    <w:p w14:paraId="49D5DA97" w14:textId="77777777" w:rsidR="00A159BA" w:rsidRDefault="00CE25E1">
      <w:pPr>
        <w:numPr>
          <w:ilvl w:val="0"/>
          <w:numId w:val="3"/>
        </w:numPr>
        <w:spacing w:after="207" w:line="268" w:lineRule="auto"/>
        <w:ind w:hanging="360"/>
      </w:pPr>
      <w:r>
        <w:rPr>
          <w:rFonts w:ascii="Times New Roman" w:eastAsia="Times New Roman" w:hAnsi="Times New Roman" w:cs="Times New Roman"/>
          <w:sz w:val="24"/>
        </w:rPr>
        <w:t xml:space="preserve">For each load case, compare the experimental results with the calculated bending moment at the critical section. </w:t>
      </w:r>
    </w:p>
    <w:p w14:paraId="2C2F9F6F" w14:textId="77777777" w:rsidR="00A159BA" w:rsidRDefault="00CE25E1">
      <w:pPr>
        <w:numPr>
          <w:ilvl w:val="0"/>
          <w:numId w:val="3"/>
        </w:numPr>
        <w:spacing w:after="205" w:line="268" w:lineRule="auto"/>
        <w:ind w:hanging="360"/>
      </w:pPr>
      <w:r>
        <w:rPr>
          <w:rFonts w:ascii="Times New Roman" w:eastAsia="Times New Roman" w:hAnsi="Times New Roman" w:cs="Times New Roman"/>
          <w:sz w:val="24"/>
        </w:rPr>
        <w:t xml:space="preserve">Express the difference in percentage terms and comment on the degree of accuracy and suggest any possible source of errors. </w:t>
      </w:r>
    </w:p>
    <w:p w14:paraId="3A04313A" w14:textId="77777777" w:rsidR="00A159BA" w:rsidRDefault="00CE25E1">
      <w:pPr>
        <w:numPr>
          <w:ilvl w:val="0"/>
          <w:numId w:val="3"/>
        </w:numPr>
        <w:spacing w:after="369" w:line="268" w:lineRule="auto"/>
        <w:ind w:hanging="360"/>
      </w:pPr>
      <w:r>
        <w:rPr>
          <w:rFonts w:ascii="Times New Roman" w:eastAsia="Times New Roman" w:hAnsi="Times New Roman" w:cs="Times New Roman"/>
          <w:sz w:val="24"/>
        </w:rPr>
        <w:t>Compare and contrast the shear force diagrams with the bending moment diagrams for each of the three load cases for both the longer and shorter spans scenarios. What conclusions can you come to when the span is shortened?</w:t>
      </w:r>
      <w:r>
        <w:rPr>
          <w:rFonts w:ascii="Times New Roman" w:eastAsia="Times New Roman" w:hAnsi="Times New Roman" w:cs="Times New Roman"/>
          <w:sz w:val="20"/>
        </w:rPr>
        <w:t xml:space="preserve"> </w:t>
      </w:r>
    </w:p>
    <w:p w14:paraId="4DE157FC" w14:textId="77777777" w:rsidR="00A159BA" w:rsidRDefault="00CE25E1">
      <w:pPr>
        <w:pStyle w:val="Heading2"/>
        <w:pBdr>
          <w:top w:val="single" w:sz="4" w:space="0" w:color="000000"/>
          <w:left w:val="single" w:sz="4" w:space="0" w:color="000000"/>
          <w:bottom w:val="single" w:sz="4" w:space="0" w:color="000000"/>
          <w:right w:val="single" w:sz="4" w:space="0" w:color="000000"/>
        </w:pBdr>
        <w:shd w:val="clear" w:color="auto" w:fill="D9D9D9"/>
        <w:ind w:left="122" w:right="126"/>
      </w:pPr>
      <w:r>
        <w:rPr>
          <w:rFonts w:ascii="Arial" w:eastAsia="Arial" w:hAnsi="Arial" w:cs="Arial"/>
          <w:sz w:val="40"/>
          <w:u w:val="none"/>
        </w:rPr>
        <w:t xml:space="preserve">GUIDANCE FOR STUDENTS IN THE COMPLETION OF TASKS </w:t>
      </w:r>
    </w:p>
    <w:p w14:paraId="58F93730" w14:textId="77777777" w:rsidR="00A159BA" w:rsidRDefault="00CE25E1">
      <w:pPr>
        <w:spacing w:after="0"/>
      </w:pPr>
      <w:r>
        <w:rPr>
          <w:rFonts w:ascii="Arial" w:eastAsia="Arial" w:hAnsi="Arial" w:cs="Arial"/>
        </w:rPr>
        <w:t xml:space="preserve"> </w:t>
      </w:r>
    </w:p>
    <w:p w14:paraId="6BC701B4" w14:textId="77777777" w:rsidR="00A159BA" w:rsidRDefault="00CE25E1">
      <w:pPr>
        <w:spacing w:after="0"/>
        <w:ind w:left="-5" w:hanging="10"/>
      </w:pPr>
      <w:r>
        <w:rPr>
          <w:rFonts w:ascii="Arial" w:eastAsia="Arial" w:hAnsi="Arial" w:cs="Arial"/>
          <w:b/>
        </w:rPr>
        <w:t xml:space="preserve">NOTE: The guidance offered below is linked to the five generic assessment criteria overleaf. </w:t>
      </w:r>
    </w:p>
    <w:p w14:paraId="4C994B5A" w14:textId="77777777" w:rsidR="00A159BA" w:rsidRDefault="00CE25E1">
      <w:pPr>
        <w:spacing w:after="0"/>
      </w:pPr>
      <w:r>
        <w:rPr>
          <w:rFonts w:ascii="Arial" w:eastAsia="Arial" w:hAnsi="Arial" w:cs="Arial"/>
          <w:b/>
        </w:rPr>
        <w:t xml:space="preserve"> </w:t>
      </w:r>
    </w:p>
    <w:p w14:paraId="2FECAA5E" w14:textId="77777777" w:rsidR="00A159BA" w:rsidRDefault="00CE25E1">
      <w:pPr>
        <w:pStyle w:val="Heading3"/>
        <w:ind w:left="-5"/>
      </w:pPr>
      <w:r>
        <w:t xml:space="preserve">1. Engagement with Literature Skills </w:t>
      </w:r>
    </w:p>
    <w:p w14:paraId="2550967E" w14:textId="77777777" w:rsidR="00A159BA" w:rsidRDefault="00CE25E1">
      <w:pPr>
        <w:spacing w:after="0" w:line="248" w:lineRule="auto"/>
        <w:ind w:left="-5" w:right="116" w:hanging="10"/>
        <w:jc w:val="both"/>
      </w:pPr>
      <w:r>
        <w:rPr>
          <w:rFonts w:ascii="Arial" w:eastAsia="Arial" w:hAnsi="Arial" w:cs="Arial"/>
        </w:rPr>
        <w:t xml:space="preserve">Your work must be informed and supported by scholarly material that is </w:t>
      </w:r>
      <w:r>
        <w:rPr>
          <w:rFonts w:ascii="Arial" w:eastAsia="Arial" w:hAnsi="Arial" w:cs="Arial"/>
          <w:i/>
        </w:rPr>
        <w:t>relevant</w:t>
      </w:r>
      <w:r>
        <w:rPr>
          <w:rFonts w:ascii="Arial" w:eastAsia="Arial" w:hAnsi="Arial" w:cs="Arial"/>
        </w:rPr>
        <w:t xml:space="preserve"> to and </w:t>
      </w:r>
      <w:r>
        <w:rPr>
          <w:rFonts w:ascii="Arial" w:eastAsia="Arial" w:hAnsi="Arial" w:cs="Arial"/>
          <w:i/>
        </w:rPr>
        <w:t>focused</w:t>
      </w:r>
      <w:r>
        <w:rPr>
          <w:rFonts w:ascii="Arial" w:eastAsia="Arial" w:hAnsi="Arial" w:cs="Arial"/>
        </w:rPr>
        <w:t xml:space="preserve"> on the task(s) set.    You should provide evidence that you have accessed an appropriate </w:t>
      </w:r>
      <w:r>
        <w:rPr>
          <w:rFonts w:ascii="Arial" w:eastAsia="Arial" w:hAnsi="Arial" w:cs="Arial"/>
          <w:i/>
        </w:rPr>
        <w:t>range</w:t>
      </w:r>
      <w:r>
        <w:rPr>
          <w:rFonts w:ascii="Arial" w:eastAsia="Arial" w:hAnsi="Arial" w:cs="Arial"/>
        </w:rPr>
        <w:t xml:space="preserve"> of sources, which may be academic, governmental and industrial; these sources may include academic journal articles, textbooks, </w:t>
      </w:r>
      <w:r>
        <w:rPr>
          <w:rFonts w:ascii="Arial" w:eastAsia="Arial" w:hAnsi="Arial" w:cs="Arial"/>
        </w:rPr>
        <w:lastRenderedPageBreak/>
        <w:t xml:space="preserve">current news articles, organisational documents, and websites.  You should consider the </w:t>
      </w:r>
      <w:r>
        <w:rPr>
          <w:rFonts w:ascii="Arial" w:eastAsia="Arial" w:hAnsi="Arial" w:cs="Arial"/>
          <w:i/>
        </w:rPr>
        <w:t>credibility</w:t>
      </w:r>
      <w:r>
        <w:rPr>
          <w:rFonts w:ascii="Arial" w:eastAsia="Arial" w:hAnsi="Arial" w:cs="Arial"/>
        </w:rPr>
        <w:t xml:space="preserve"> of your sources; academic journals are normally highly credible sources while websites require careful consideration/selection and should be used sparingly.   Any sources you use should be current and up-</w:t>
      </w:r>
      <w:proofErr w:type="spellStart"/>
      <w:r>
        <w:rPr>
          <w:rFonts w:ascii="Arial" w:eastAsia="Arial" w:hAnsi="Arial" w:cs="Arial"/>
        </w:rPr>
        <w:t>todate</w:t>
      </w:r>
      <w:proofErr w:type="spellEnd"/>
      <w:r>
        <w:rPr>
          <w:rFonts w:ascii="Arial" w:eastAsia="Arial" w:hAnsi="Arial" w:cs="Arial"/>
        </w:rPr>
        <w:t xml:space="preserve">, mostly published within the last five years or so, though seminal/important works in the field may be older.  You must provide </w:t>
      </w:r>
      <w:r>
        <w:rPr>
          <w:rFonts w:ascii="Arial" w:eastAsia="Arial" w:hAnsi="Arial" w:cs="Arial"/>
          <w:i/>
        </w:rPr>
        <w:t>evidence</w:t>
      </w:r>
      <w:r>
        <w:rPr>
          <w:rFonts w:ascii="Arial" w:eastAsia="Arial" w:hAnsi="Arial" w:cs="Arial"/>
        </w:rPr>
        <w:t xml:space="preserve"> of your research/own reading throughout your work, using a suitable referencing system, including in-text citations in the main body of your work and a reference list at the end of your work.  </w:t>
      </w:r>
    </w:p>
    <w:p w14:paraId="1FAA180C" w14:textId="77777777" w:rsidR="00A159BA" w:rsidRDefault="00CE25E1">
      <w:pPr>
        <w:spacing w:after="0"/>
      </w:pPr>
      <w:r>
        <w:rPr>
          <w:rFonts w:ascii="Arial" w:eastAsia="Arial" w:hAnsi="Arial" w:cs="Arial"/>
        </w:rPr>
        <w:t xml:space="preserve"> </w:t>
      </w:r>
    </w:p>
    <w:p w14:paraId="5B6947A5" w14:textId="77777777" w:rsidR="00A159BA" w:rsidRDefault="00CE25E1">
      <w:pPr>
        <w:spacing w:after="0" w:line="248" w:lineRule="auto"/>
        <w:ind w:left="-5" w:right="116" w:hanging="10"/>
        <w:jc w:val="both"/>
      </w:pPr>
      <w:r>
        <w:rPr>
          <w:rFonts w:ascii="Arial" w:eastAsia="Arial" w:hAnsi="Arial" w:cs="Arial"/>
          <w:b/>
          <w:i/>
        </w:rPr>
        <w:t>Guidance specific to this assessment:</w:t>
      </w:r>
      <w:r>
        <w:rPr>
          <w:rFonts w:ascii="Arial" w:eastAsia="Arial" w:hAnsi="Arial" w:cs="Arial"/>
          <w:i/>
        </w:rPr>
        <w:t xml:space="preserve"> </w:t>
      </w:r>
      <w:r>
        <w:rPr>
          <w:rFonts w:ascii="Arial" w:eastAsia="Arial" w:hAnsi="Arial" w:cs="Arial"/>
        </w:rPr>
        <w:t xml:space="preserve">This will be assessed via the quality of your literature review and referencing. </w:t>
      </w:r>
    </w:p>
    <w:p w14:paraId="70EE6320" w14:textId="77777777" w:rsidR="00A159BA" w:rsidRDefault="00CE25E1">
      <w:pPr>
        <w:spacing w:after="0"/>
      </w:pPr>
      <w:r>
        <w:rPr>
          <w:rFonts w:ascii="Arial" w:eastAsia="Arial" w:hAnsi="Arial" w:cs="Arial"/>
          <w:i/>
        </w:rPr>
        <w:t xml:space="preserve"> </w:t>
      </w:r>
    </w:p>
    <w:p w14:paraId="045DA8D5" w14:textId="77777777" w:rsidR="00A159BA" w:rsidRDefault="00CE25E1">
      <w:pPr>
        <w:spacing w:after="0"/>
      </w:pPr>
      <w:r>
        <w:rPr>
          <w:rFonts w:ascii="Arial" w:eastAsia="Arial" w:hAnsi="Arial" w:cs="Arial"/>
        </w:rPr>
        <w:t xml:space="preserve"> </w:t>
      </w:r>
    </w:p>
    <w:p w14:paraId="18229D91" w14:textId="77777777" w:rsidR="00A159BA" w:rsidRDefault="00CE25E1">
      <w:pPr>
        <w:spacing w:after="0"/>
      </w:pPr>
      <w:r>
        <w:rPr>
          <w:rFonts w:ascii="Arial" w:eastAsia="Arial" w:hAnsi="Arial" w:cs="Arial"/>
        </w:rPr>
        <w:t xml:space="preserve"> </w:t>
      </w:r>
    </w:p>
    <w:p w14:paraId="03038145" w14:textId="77777777" w:rsidR="00A159BA" w:rsidRDefault="00CE25E1">
      <w:pPr>
        <w:pStyle w:val="Heading3"/>
        <w:ind w:left="-5"/>
      </w:pPr>
      <w:r>
        <w:t xml:space="preserve">2. Knowledge and Understanding Skills </w:t>
      </w:r>
    </w:p>
    <w:p w14:paraId="3882F362" w14:textId="77777777" w:rsidR="00A159BA" w:rsidRDefault="00CE25E1">
      <w:pPr>
        <w:spacing w:after="0" w:line="248" w:lineRule="auto"/>
        <w:ind w:left="-5" w:right="116" w:hanging="10"/>
        <w:jc w:val="both"/>
      </w:pPr>
      <w:r>
        <w:rPr>
          <w:rFonts w:ascii="Arial" w:eastAsia="Arial" w:hAnsi="Arial" w:cs="Arial"/>
        </w:rPr>
        <w:t xml:space="preserve">At level 4, you should be able to demonstrate knowledge of the underlying concepts and principles associated with your area(s) of study.  </w:t>
      </w:r>
      <w:r>
        <w:rPr>
          <w:rFonts w:ascii="Arial" w:eastAsia="Arial" w:hAnsi="Arial" w:cs="Arial"/>
          <w:i/>
        </w:rPr>
        <w:t>Knowledge</w:t>
      </w:r>
      <w:r>
        <w:rPr>
          <w:rFonts w:ascii="Arial" w:eastAsia="Arial" w:hAnsi="Arial" w:cs="Arial"/>
        </w:rPr>
        <w:t xml:space="preserve"> relates to the facts, information and skills you have acquired through your learning.  You demonstrate your </w:t>
      </w:r>
      <w:r>
        <w:rPr>
          <w:rFonts w:ascii="Arial" w:eastAsia="Arial" w:hAnsi="Arial" w:cs="Arial"/>
          <w:i/>
        </w:rPr>
        <w:t>understanding</w:t>
      </w:r>
      <w:r>
        <w:rPr>
          <w:rFonts w:ascii="Arial" w:eastAsia="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rPr>
        <w:t>extent</w:t>
      </w:r>
      <w:r>
        <w:rPr>
          <w:rFonts w:ascii="Arial" w:eastAsia="Arial" w:hAnsi="Arial" w:cs="Arial"/>
        </w:rPr>
        <w:t xml:space="preserve"> to which you demonstrate your knowledge and understanding.</w:t>
      </w:r>
      <w:r>
        <w:rPr>
          <w:rFonts w:ascii="Times New Roman" w:eastAsia="Times New Roman" w:hAnsi="Times New Roman" w:cs="Times New Roman"/>
          <w:sz w:val="24"/>
        </w:rPr>
        <w:t xml:space="preserve"> </w:t>
      </w:r>
      <w:r>
        <w:rPr>
          <w:rFonts w:ascii="Arial" w:eastAsia="Arial" w:hAnsi="Arial" w:cs="Arial"/>
        </w:rPr>
        <w:t xml:space="preserve"> </w:t>
      </w:r>
    </w:p>
    <w:p w14:paraId="12BFBCBD" w14:textId="77777777" w:rsidR="00A159BA" w:rsidRDefault="00CE25E1">
      <w:pPr>
        <w:spacing w:after="0"/>
      </w:pPr>
      <w:r>
        <w:rPr>
          <w:rFonts w:ascii="Arial" w:eastAsia="Arial" w:hAnsi="Arial" w:cs="Arial"/>
          <w:b/>
          <w:i/>
        </w:rPr>
        <w:t xml:space="preserve"> </w:t>
      </w:r>
    </w:p>
    <w:p w14:paraId="60B869BD" w14:textId="77777777" w:rsidR="00A159BA" w:rsidRDefault="00CE25E1">
      <w:pPr>
        <w:spacing w:after="0" w:line="248" w:lineRule="auto"/>
        <w:ind w:left="-5" w:right="116" w:hanging="10"/>
        <w:jc w:val="both"/>
      </w:pPr>
      <w:r>
        <w:rPr>
          <w:rFonts w:ascii="Arial" w:eastAsia="Arial" w:hAnsi="Arial" w:cs="Arial"/>
          <w:b/>
          <w:i/>
        </w:rPr>
        <w:t>Guidance specific to this assessment:</w:t>
      </w:r>
      <w:r>
        <w:rPr>
          <w:rFonts w:ascii="Arial" w:eastAsia="Arial" w:hAnsi="Arial" w:cs="Arial"/>
          <w:i/>
        </w:rPr>
        <w:t xml:space="preserve"> </w:t>
      </w:r>
      <w:r>
        <w:rPr>
          <w:rFonts w:ascii="Arial" w:eastAsia="Arial" w:hAnsi="Arial" w:cs="Arial"/>
        </w:rPr>
        <w:t xml:space="preserve">This will be assessed by your discussion of results. </w:t>
      </w:r>
    </w:p>
    <w:p w14:paraId="1DBD51A7" w14:textId="77777777" w:rsidR="00A159BA" w:rsidRDefault="00CE25E1">
      <w:pPr>
        <w:spacing w:after="0"/>
      </w:pPr>
      <w:r>
        <w:rPr>
          <w:rFonts w:ascii="Arial" w:eastAsia="Arial" w:hAnsi="Arial" w:cs="Arial"/>
          <w:i/>
        </w:rPr>
        <w:t xml:space="preserve"> </w:t>
      </w:r>
    </w:p>
    <w:p w14:paraId="02F22CEB" w14:textId="77777777" w:rsidR="00A159BA" w:rsidRDefault="00CE25E1">
      <w:pPr>
        <w:spacing w:after="0"/>
      </w:pPr>
      <w:r>
        <w:rPr>
          <w:rFonts w:ascii="Arial" w:eastAsia="Arial" w:hAnsi="Arial" w:cs="Arial"/>
        </w:rPr>
        <w:t xml:space="preserve"> </w:t>
      </w:r>
    </w:p>
    <w:p w14:paraId="1FB1DE28" w14:textId="77777777" w:rsidR="00A159BA" w:rsidRDefault="00CE25E1">
      <w:pPr>
        <w:spacing w:after="0"/>
      </w:pPr>
      <w:r>
        <w:rPr>
          <w:rFonts w:ascii="Arial" w:eastAsia="Arial" w:hAnsi="Arial" w:cs="Arial"/>
          <w:b/>
        </w:rPr>
        <w:t xml:space="preserve"> </w:t>
      </w:r>
    </w:p>
    <w:p w14:paraId="05A47383" w14:textId="77777777" w:rsidR="00A159BA" w:rsidRDefault="00CE25E1">
      <w:pPr>
        <w:pStyle w:val="Heading3"/>
        <w:ind w:left="-5"/>
      </w:pPr>
      <w:r>
        <w:t xml:space="preserve">3. Cognitive and Intellectual Skills </w:t>
      </w:r>
    </w:p>
    <w:p w14:paraId="10F01DF1" w14:textId="77777777" w:rsidR="00A159BA" w:rsidRDefault="00CE25E1">
      <w:pPr>
        <w:spacing w:after="0" w:line="248" w:lineRule="auto"/>
        <w:ind w:left="-5" w:right="116" w:hanging="10"/>
        <w:jc w:val="both"/>
      </w:pPr>
      <w:r>
        <w:rPr>
          <w:rFonts w:ascii="Arial" w:eastAsia="Arial" w:hAnsi="Arial" w:cs="Arial"/>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66B9669D" w14:textId="77777777" w:rsidR="00A159BA" w:rsidRDefault="00CE25E1">
      <w:pPr>
        <w:spacing w:after="0"/>
      </w:pPr>
      <w:r>
        <w:rPr>
          <w:rFonts w:ascii="Arial" w:eastAsia="Arial" w:hAnsi="Arial" w:cs="Arial"/>
        </w:rPr>
        <w:t xml:space="preserve"> </w:t>
      </w:r>
    </w:p>
    <w:p w14:paraId="71A27A7C" w14:textId="77777777" w:rsidR="00A159BA" w:rsidRDefault="00CE25E1">
      <w:pPr>
        <w:spacing w:after="0" w:line="248" w:lineRule="auto"/>
        <w:ind w:left="-5" w:right="116" w:hanging="10"/>
        <w:jc w:val="both"/>
      </w:pPr>
      <w:r>
        <w:rPr>
          <w:rFonts w:ascii="Arial" w:eastAsia="Arial" w:hAnsi="Arial" w:cs="Arial"/>
          <w:b/>
          <w:i/>
        </w:rPr>
        <w:t>Guidance specific to this assessment:</w:t>
      </w:r>
      <w:r>
        <w:rPr>
          <w:rFonts w:ascii="Arial" w:eastAsia="Arial" w:hAnsi="Arial" w:cs="Arial"/>
          <w:i/>
        </w:rPr>
        <w:t xml:space="preserve"> </w:t>
      </w:r>
      <w:r>
        <w:rPr>
          <w:rFonts w:ascii="Arial" w:eastAsia="Arial" w:hAnsi="Arial" w:cs="Arial"/>
        </w:rPr>
        <w:t>This will be assessed by the quality of your comments and conclusions, throughout the report.</w:t>
      </w:r>
      <w:r>
        <w:rPr>
          <w:rFonts w:ascii="Arial" w:eastAsia="Arial" w:hAnsi="Arial" w:cs="Arial"/>
          <w:i/>
        </w:rPr>
        <w:t xml:space="preserve"> </w:t>
      </w:r>
    </w:p>
    <w:p w14:paraId="0141E501" w14:textId="77777777" w:rsidR="00A159BA" w:rsidRDefault="00CE25E1">
      <w:pPr>
        <w:spacing w:after="0"/>
      </w:pPr>
      <w:r>
        <w:rPr>
          <w:rFonts w:ascii="Arial" w:eastAsia="Arial" w:hAnsi="Arial" w:cs="Arial"/>
        </w:rPr>
        <w:t xml:space="preserve"> </w:t>
      </w:r>
    </w:p>
    <w:p w14:paraId="57FB17E0" w14:textId="77777777" w:rsidR="00A159BA" w:rsidRDefault="00CE25E1">
      <w:pPr>
        <w:spacing w:after="0"/>
      </w:pPr>
      <w:r>
        <w:rPr>
          <w:rFonts w:ascii="Arial" w:eastAsia="Arial" w:hAnsi="Arial" w:cs="Arial"/>
          <w:b/>
        </w:rPr>
        <w:t xml:space="preserve"> </w:t>
      </w:r>
    </w:p>
    <w:p w14:paraId="56CFD546" w14:textId="77777777" w:rsidR="00A159BA" w:rsidRDefault="00CE25E1">
      <w:pPr>
        <w:pStyle w:val="Heading3"/>
        <w:ind w:left="-5"/>
      </w:pPr>
      <w:r>
        <w:t xml:space="preserve">4. Practical Skills </w:t>
      </w:r>
    </w:p>
    <w:p w14:paraId="7E35CF1E" w14:textId="77777777" w:rsidR="00A159BA" w:rsidRDefault="00CE25E1">
      <w:pPr>
        <w:spacing w:after="0" w:line="248" w:lineRule="auto"/>
        <w:ind w:left="-5" w:right="116" w:hanging="10"/>
        <w:jc w:val="both"/>
      </w:pPr>
      <w:r>
        <w:rPr>
          <w:rFonts w:ascii="Arial" w:eastAsia="Arial" w:hAnsi="Arial" w:cs="Arial"/>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7157B94B" w14:textId="77777777" w:rsidR="00A159BA" w:rsidRDefault="00CE25E1">
      <w:pPr>
        <w:spacing w:after="0"/>
      </w:pPr>
      <w:r>
        <w:rPr>
          <w:rFonts w:ascii="Arial" w:eastAsia="Arial" w:hAnsi="Arial" w:cs="Arial"/>
        </w:rPr>
        <w:t xml:space="preserve"> </w:t>
      </w:r>
    </w:p>
    <w:p w14:paraId="4D6C54C7" w14:textId="77777777" w:rsidR="00A159BA" w:rsidRDefault="00CE25E1">
      <w:pPr>
        <w:spacing w:after="0" w:line="248" w:lineRule="auto"/>
        <w:ind w:left="-5" w:right="116" w:hanging="10"/>
        <w:jc w:val="both"/>
      </w:pPr>
      <w:r>
        <w:rPr>
          <w:rFonts w:ascii="Arial" w:eastAsia="Arial" w:hAnsi="Arial" w:cs="Arial"/>
          <w:b/>
          <w:i/>
        </w:rPr>
        <w:t>Guidance specific to this assessment:</w:t>
      </w:r>
      <w:r>
        <w:rPr>
          <w:rFonts w:ascii="Arial" w:eastAsia="Arial" w:hAnsi="Arial" w:cs="Arial"/>
          <w:i/>
        </w:rPr>
        <w:t xml:space="preserve"> </w:t>
      </w:r>
      <w:r>
        <w:rPr>
          <w:rFonts w:ascii="Arial" w:eastAsia="Arial" w:hAnsi="Arial" w:cs="Arial"/>
        </w:rPr>
        <w:t>This will be assessed via the quality of your discussion relating to the practical relevance of the results.</w:t>
      </w:r>
      <w:r>
        <w:rPr>
          <w:rFonts w:ascii="Arial" w:eastAsia="Arial" w:hAnsi="Arial" w:cs="Arial"/>
          <w:i/>
        </w:rPr>
        <w:t xml:space="preserve"> </w:t>
      </w:r>
    </w:p>
    <w:p w14:paraId="4FFD2ABD" w14:textId="77777777" w:rsidR="00A159BA" w:rsidRDefault="00CE25E1">
      <w:pPr>
        <w:spacing w:after="0"/>
      </w:pPr>
      <w:r>
        <w:rPr>
          <w:rFonts w:ascii="Arial" w:eastAsia="Arial" w:hAnsi="Arial" w:cs="Arial"/>
        </w:rPr>
        <w:t xml:space="preserve"> </w:t>
      </w:r>
    </w:p>
    <w:p w14:paraId="3E5D6356" w14:textId="77777777" w:rsidR="00A159BA" w:rsidRDefault="00CE25E1">
      <w:pPr>
        <w:spacing w:after="0"/>
      </w:pPr>
      <w:r>
        <w:rPr>
          <w:rFonts w:ascii="Arial" w:eastAsia="Arial" w:hAnsi="Arial" w:cs="Arial"/>
        </w:rPr>
        <w:t xml:space="preserve"> </w:t>
      </w:r>
    </w:p>
    <w:p w14:paraId="1FB8A972" w14:textId="77777777" w:rsidR="00A159BA" w:rsidRDefault="00CE25E1">
      <w:pPr>
        <w:pStyle w:val="Heading3"/>
        <w:ind w:left="-5"/>
      </w:pPr>
      <w:r>
        <w:lastRenderedPageBreak/>
        <w:t xml:space="preserve">5. Transferable Skills for Life and Professional Practice  </w:t>
      </w:r>
    </w:p>
    <w:p w14:paraId="0A492DAB" w14:textId="77777777" w:rsidR="00A159BA" w:rsidRDefault="00CE25E1">
      <w:pPr>
        <w:spacing w:after="0" w:line="248" w:lineRule="auto"/>
        <w:ind w:left="-5" w:right="116" w:hanging="10"/>
        <w:jc w:val="both"/>
      </w:pPr>
      <w:r>
        <w:rPr>
          <w:rFonts w:ascii="Arial" w:eastAsia="Arial" w:hAnsi="Arial" w:cs="Arial"/>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3469B5E4" w14:textId="77777777" w:rsidR="00A159BA" w:rsidRDefault="00CE25E1">
      <w:pPr>
        <w:spacing w:after="0"/>
      </w:pPr>
      <w:r>
        <w:rPr>
          <w:rFonts w:ascii="Arial" w:eastAsia="Arial" w:hAnsi="Arial" w:cs="Arial"/>
        </w:rPr>
        <w:t xml:space="preserve"> </w:t>
      </w:r>
    </w:p>
    <w:p w14:paraId="5673AB37" w14:textId="77777777" w:rsidR="00A159BA" w:rsidRDefault="00CE25E1">
      <w:pPr>
        <w:spacing w:after="0"/>
      </w:pPr>
      <w:r>
        <w:rPr>
          <w:rFonts w:ascii="Arial" w:eastAsia="Arial" w:hAnsi="Arial" w:cs="Arial"/>
        </w:rPr>
        <w:t xml:space="preserve"> </w:t>
      </w:r>
    </w:p>
    <w:p w14:paraId="2E7C5072" w14:textId="77777777" w:rsidR="00A159BA" w:rsidRDefault="00CE25E1">
      <w:pPr>
        <w:spacing w:after="0" w:line="248" w:lineRule="auto"/>
        <w:ind w:left="-5" w:right="116" w:hanging="10"/>
        <w:jc w:val="both"/>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w:t>
      </w:r>
      <w:r>
        <w:rPr>
          <w:rFonts w:ascii="Arial" w:eastAsia="Arial" w:hAnsi="Arial" w:cs="Arial"/>
        </w:rPr>
        <w:t>This will be assessed via the written and presentational quality of your report.</w:t>
      </w:r>
      <w:r>
        <w:rPr>
          <w:rFonts w:ascii="Arial" w:eastAsia="Arial" w:hAnsi="Arial" w:cs="Arial"/>
          <w:i/>
        </w:rPr>
        <w:t xml:space="preserve"> </w:t>
      </w:r>
    </w:p>
    <w:p w14:paraId="7226FBBB" w14:textId="77777777" w:rsidR="009D2D62" w:rsidRDefault="009D2D62">
      <w:pPr>
        <w:spacing w:after="0" w:line="248" w:lineRule="auto"/>
        <w:ind w:left="-5" w:right="116" w:hanging="10"/>
        <w:jc w:val="both"/>
      </w:pPr>
    </w:p>
    <w:p w14:paraId="5C94185D" w14:textId="77777777" w:rsidR="009D2D62" w:rsidRDefault="009D2D62">
      <w:pPr>
        <w:spacing w:after="0" w:line="248" w:lineRule="auto"/>
        <w:ind w:left="-5" w:right="116" w:hanging="10"/>
        <w:jc w:val="both"/>
      </w:pPr>
    </w:p>
    <w:p w14:paraId="38778320" w14:textId="77777777" w:rsidR="009D2D62" w:rsidRDefault="009D2D62">
      <w:pPr>
        <w:spacing w:after="0" w:line="248" w:lineRule="auto"/>
        <w:ind w:left="-5" w:right="116" w:hanging="10"/>
        <w:jc w:val="both"/>
      </w:pPr>
    </w:p>
    <w:p w14:paraId="5BEE2635" w14:textId="77777777" w:rsidR="009D2D62" w:rsidRDefault="009D2D62">
      <w:pPr>
        <w:spacing w:after="0" w:line="248" w:lineRule="auto"/>
        <w:ind w:left="-5" w:right="116" w:hanging="10"/>
        <w:jc w:val="both"/>
      </w:pPr>
    </w:p>
    <w:p w14:paraId="5A3CB950" w14:textId="77777777" w:rsidR="009D2D62" w:rsidRDefault="009D2D62">
      <w:pPr>
        <w:spacing w:after="0" w:line="248" w:lineRule="auto"/>
        <w:ind w:left="-5" w:right="116" w:hanging="10"/>
        <w:jc w:val="both"/>
      </w:pPr>
    </w:p>
    <w:p w14:paraId="669E07C7" w14:textId="77777777" w:rsidR="009D2D62" w:rsidRDefault="009D2D62">
      <w:pPr>
        <w:spacing w:after="0" w:line="248" w:lineRule="auto"/>
        <w:ind w:left="-5" w:right="116" w:hanging="10"/>
        <w:jc w:val="both"/>
      </w:pPr>
    </w:p>
    <w:p w14:paraId="579D55B4" w14:textId="77777777" w:rsidR="009D2D62" w:rsidRDefault="009D2D62">
      <w:pPr>
        <w:spacing w:after="0" w:line="248" w:lineRule="auto"/>
        <w:ind w:left="-5" w:right="116" w:hanging="10"/>
        <w:jc w:val="both"/>
      </w:pPr>
    </w:p>
    <w:p w14:paraId="49EDB042" w14:textId="77777777" w:rsidR="009D2D62" w:rsidRDefault="009D2D62">
      <w:pPr>
        <w:spacing w:after="0" w:line="248" w:lineRule="auto"/>
        <w:ind w:left="-5" w:right="116" w:hanging="10"/>
        <w:jc w:val="both"/>
      </w:pPr>
    </w:p>
    <w:p w14:paraId="3E8FB3F6" w14:textId="77777777" w:rsidR="009D2D62" w:rsidRDefault="009D2D62">
      <w:pPr>
        <w:spacing w:after="0" w:line="248" w:lineRule="auto"/>
        <w:ind w:left="-5" w:right="116" w:hanging="10"/>
        <w:jc w:val="both"/>
      </w:pPr>
    </w:p>
    <w:p w14:paraId="29F7B1FF" w14:textId="77777777" w:rsidR="009D2D62" w:rsidRDefault="009D2D62">
      <w:pPr>
        <w:spacing w:after="0" w:line="248" w:lineRule="auto"/>
        <w:ind w:left="-5" w:right="116" w:hanging="10"/>
        <w:jc w:val="both"/>
      </w:pPr>
    </w:p>
    <w:p w14:paraId="1E743E02" w14:textId="77777777" w:rsidR="009D2D62" w:rsidRDefault="009D2D62">
      <w:pPr>
        <w:spacing w:after="0" w:line="248" w:lineRule="auto"/>
        <w:ind w:left="-5" w:right="116" w:hanging="10"/>
        <w:jc w:val="both"/>
      </w:pPr>
    </w:p>
    <w:p w14:paraId="6C7B994E" w14:textId="77777777" w:rsidR="009D2D62" w:rsidRDefault="009D2D62">
      <w:pPr>
        <w:spacing w:after="0" w:line="248" w:lineRule="auto"/>
        <w:ind w:left="-5" w:right="116" w:hanging="10"/>
        <w:jc w:val="both"/>
      </w:pPr>
    </w:p>
    <w:p w14:paraId="5CB54995" w14:textId="77777777" w:rsidR="009D2D62" w:rsidRDefault="009D2D62">
      <w:pPr>
        <w:spacing w:after="0" w:line="248" w:lineRule="auto"/>
        <w:ind w:left="-5" w:right="116" w:hanging="10"/>
        <w:jc w:val="both"/>
      </w:pPr>
    </w:p>
    <w:p w14:paraId="31D4C9E6" w14:textId="77777777" w:rsidR="009D2D62" w:rsidRDefault="009D2D62">
      <w:pPr>
        <w:spacing w:after="0" w:line="248" w:lineRule="auto"/>
        <w:ind w:left="-5" w:right="116" w:hanging="10"/>
        <w:jc w:val="both"/>
      </w:pPr>
    </w:p>
    <w:p w14:paraId="4B523E31" w14:textId="77777777" w:rsidR="009D2D62" w:rsidRDefault="009D2D62">
      <w:pPr>
        <w:spacing w:after="0" w:line="248" w:lineRule="auto"/>
        <w:ind w:left="-5" w:right="116" w:hanging="10"/>
        <w:jc w:val="both"/>
      </w:pPr>
    </w:p>
    <w:p w14:paraId="2D28BC23" w14:textId="77777777" w:rsidR="009D2D62" w:rsidRDefault="009D2D62">
      <w:pPr>
        <w:spacing w:after="0" w:line="248" w:lineRule="auto"/>
        <w:ind w:left="-5" w:right="116" w:hanging="10"/>
        <w:jc w:val="both"/>
      </w:pPr>
    </w:p>
    <w:p w14:paraId="0EC6587E" w14:textId="77777777" w:rsidR="009D2D62" w:rsidRDefault="009D2D62">
      <w:pPr>
        <w:spacing w:after="0" w:line="248" w:lineRule="auto"/>
        <w:ind w:left="-5" w:right="116" w:hanging="10"/>
        <w:jc w:val="both"/>
      </w:pPr>
    </w:p>
    <w:p w14:paraId="6A3DA214" w14:textId="77777777" w:rsidR="009D2D62" w:rsidRDefault="009D2D62">
      <w:pPr>
        <w:spacing w:after="0" w:line="248" w:lineRule="auto"/>
        <w:ind w:left="-5" w:right="116" w:hanging="10"/>
        <w:jc w:val="both"/>
      </w:pPr>
    </w:p>
    <w:p w14:paraId="597FBDF8" w14:textId="77777777" w:rsidR="009D2D62" w:rsidRDefault="009D2D62">
      <w:pPr>
        <w:spacing w:after="0" w:line="248" w:lineRule="auto"/>
        <w:ind w:left="-5" w:right="116" w:hanging="10"/>
        <w:jc w:val="both"/>
      </w:pPr>
    </w:p>
    <w:p w14:paraId="14A7B1BB" w14:textId="77777777" w:rsidR="009D2D62" w:rsidRDefault="009D2D62">
      <w:pPr>
        <w:spacing w:after="0" w:line="248" w:lineRule="auto"/>
        <w:ind w:left="-5" w:right="116" w:hanging="10"/>
        <w:jc w:val="both"/>
      </w:pPr>
    </w:p>
    <w:p w14:paraId="005A1639" w14:textId="77777777" w:rsidR="009D2D62" w:rsidRDefault="009D2D62">
      <w:pPr>
        <w:spacing w:after="0" w:line="248" w:lineRule="auto"/>
        <w:ind w:left="-5" w:right="116" w:hanging="10"/>
        <w:jc w:val="both"/>
      </w:pPr>
    </w:p>
    <w:p w14:paraId="1B134088" w14:textId="77777777" w:rsidR="009D2D62" w:rsidRDefault="009D2D62">
      <w:pPr>
        <w:spacing w:after="0" w:line="248" w:lineRule="auto"/>
        <w:ind w:left="-5" w:right="116" w:hanging="10"/>
        <w:jc w:val="both"/>
      </w:pPr>
    </w:p>
    <w:p w14:paraId="4C9F613F" w14:textId="77777777" w:rsidR="009D2D62" w:rsidRDefault="009D2D62">
      <w:pPr>
        <w:spacing w:after="0" w:line="248" w:lineRule="auto"/>
        <w:ind w:left="-5" w:right="116" w:hanging="10"/>
        <w:jc w:val="both"/>
      </w:pPr>
    </w:p>
    <w:p w14:paraId="19628CD3" w14:textId="77777777" w:rsidR="009D2D62" w:rsidRDefault="009D2D62">
      <w:pPr>
        <w:spacing w:after="0" w:line="248" w:lineRule="auto"/>
        <w:ind w:left="-5" w:right="116" w:hanging="10"/>
        <w:jc w:val="both"/>
      </w:pPr>
    </w:p>
    <w:p w14:paraId="74C13372" w14:textId="77777777" w:rsidR="009D2D62" w:rsidRDefault="009D2D62">
      <w:pPr>
        <w:spacing w:after="0" w:line="248" w:lineRule="auto"/>
        <w:ind w:left="-5" w:right="116" w:hanging="10"/>
        <w:jc w:val="both"/>
      </w:pPr>
    </w:p>
    <w:p w14:paraId="32DF907B" w14:textId="77777777" w:rsidR="009D2D62" w:rsidRDefault="009D2D62">
      <w:pPr>
        <w:spacing w:after="0" w:line="248" w:lineRule="auto"/>
        <w:ind w:left="-5" w:right="116" w:hanging="10"/>
        <w:jc w:val="both"/>
      </w:pPr>
    </w:p>
    <w:p w14:paraId="45B68019" w14:textId="77777777" w:rsidR="009D2D62" w:rsidRDefault="009D2D62">
      <w:pPr>
        <w:spacing w:after="0" w:line="248" w:lineRule="auto"/>
        <w:ind w:left="-5" w:right="116" w:hanging="10"/>
        <w:jc w:val="both"/>
      </w:pPr>
    </w:p>
    <w:p w14:paraId="055D0884" w14:textId="77777777" w:rsidR="009D2D62" w:rsidRDefault="009D2D62">
      <w:pPr>
        <w:spacing w:after="0" w:line="248" w:lineRule="auto"/>
        <w:ind w:left="-5" w:right="116" w:hanging="10"/>
        <w:jc w:val="both"/>
      </w:pPr>
    </w:p>
    <w:p w14:paraId="5D1C63BA" w14:textId="77777777" w:rsidR="009D2D62" w:rsidRDefault="009D2D62">
      <w:pPr>
        <w:spacing w:after="0" w:line="248" w:lineRule="auto"/>
        <w:ind w:left="-5" w:right="116" w:hanging="10"/>
        <w:jc w:val="both"/>
      </w:pPr>
    </w:p>
    <w:p w14:paraId="252AC41E" w14:textId="77777777" w:rsidR="009D2D62" w:rsidRDefault="009D2D62">
      <w:pPr>
        <w:spacing w:after="0" w:line="248" w:lineRule="auto"/>
        <w:ind w:left="-5" w:right="116" w:hanging="10"/>
        <w:jc w:val="both"/>
      </w:pPr>
    </w:p>
    <w:p w14:paraId="74B27BCD" w14:textId="77777777" w:rsidR="009D2D62" w:rsidRDefault="009D2D62">
      <w:pPr>
        <w:spacing w:after="0" w:line="248" w:lineRule="auto"/>
        <w:ind w:left="-5" w:right="116" w:hanging="10"/>
        <w:jc w:val="both"/>
      </w:pPr>
    </w:p>
    <w:p w14:paraId="7E445D8E" w14:textId="77777777" w:rsidR="009D2D62" w:rsidRDefault="009D2D62">
      <w:pPr>
        <w:spacing w:after="0" w:line="248" w:lineRule="auto"/>
        <w:ind w:left="-5" w:right="116" w:hanging="10"/>
        <w:jc w:val="both"/>
      </w:pPr>
    </w:p>
    <w:p w14:paraId="1FC61AFB" w14:textId="77777777" w:rsidR="009D2D62" w:rsidRDefault="009D2D62">
      <w:pPr>
        <w:spacing w:after="0" w:line="248" w:lineRule="auto"/>
        <w:ind w:left="-5" w:right="116" w:hanging="10"/>
        <w:jc w:val="both"/>
      </w:pPr>
    </w:p>
    <w:p w14:paraId="0E05D58B" w14:textId="77777777" w:rsidR="009D2D62" w:rsidRDefault="009D2D62">
      <w:pPr>
        <w:spacing w:after="0" w:line="248" w:lineRule="auto"/>
        <w:ind w:left="-5" w:right="116" w:hanging="10"/>
        <w:jc w:val="both"/>
      </w:pPr>
    </w:p>
    <w:p w14:paraId="10DDFE7B" w14:textId="77777777" w:rsidR="009D2D62" w:rsidRDefault="009D2D62">
      <w:pPr>
        <w:spacing w:after="0" w:line="248" w:lineRule="auto"/>
        <w:ind w:left="-5" w:right="116" w:hanging="10"/>
        <w:jc w:val="both"/>
      </w:pPr>
    </w:p>
    <w:p w14:paraId="2F786504" w14:textId="77777777" w:rsidR="009D2D62" w:rsidRDefault="009D2D62">
      <w:pPr>
        <w:spacing w:after="0" w:line="248" w:lineRule="auto"/>
        <w:ind w:left="-5" w:right="116" w:hanging="10"/>
        <w:jc w:val="both"/>
      </w:pPr>
    </w:p>
    <w:p w14:paraId="38C80400" w14:textId="77777777" w:rsidR="009D2D62" w:rsidRDefault="009D2D62">
      <w:pPr>
        <w:spacing w:after="0" w:line="248" w:lineRule="auto"/>
        <w:ind w:left="-5" w:right="116" w:hanging="10"/>
        <w:jc w:val="both"/>
      </w:pPr>
    </w:p>
    <w:p w14:paraId="6C4E3AA8" w14:textId="77777777" w:rsidR="00A159BA" w:rsidRDefault="00CE25E1">
      <w:pPr>
        <w:spacing w:after="0"/>
      </w:pPr>
      <w:r>
        <w:rPr>
          <w:rFonts w:ascii="Arial" w:eastAsia="Arial" w:hAnsi="Arial" w:cs="Arial"/>
        </w:rPr>
        <w:t xml:space="preserve"> </w:t>
      </w:r>
    </w:p>
    <w:p w14:paraId="102D23E3" w14:textId="77777777" w:rsidR="00A159BA" w:rsidRDefault="00CE25E1">
      <w:pPr>
        <w:spacing w:after="0"/>
      </w:pPr>
      <w:r>
        <w:rPr>
          <w:rFonts w:ascii="Arial" w:eastAsia="Arial" w:hAnsi="Arial" w:cs="Arial"/>
        </w:rPr>
        <w:t xml:space="preserve"> </w:t>
      </w:r>
    </w:p>
    <w:p w14:paraId="2EC681D3" w14:textId="77777777" w:rsidR="00A159BA" w:rsidRDefault="00CE25E1">
      <w:pPr>
        <w:spacing w:after="0"/>
      </w:pPr>
      <w:r>
        <w:rPr>
          <w:rFonts w:ascii="Arial" w:eastAsia="Arial" w:hAnsi="Arial" w:cs="Arial"/>
        </w:rPr>
        <w:t xml:space="preserve"> </w:t>
      </w:r>
    </w:p>
    <w:p w14:paraId="106F44A3" w14:textId="77777777" w:rsidR="00A159BA" w:rsidRDefault="00CE25E1">
      <w:pPr>
        <w:spacing w:after="0"/>
      </w:pPr>
      <w:r>
        <w:rPr>
          <w:rFonts w:ascii="Arial" w:eastAsia="Arial" w:hAnsi="Arial" w:cs="Arial"/>
        </w:rPr>
        <w:t xml:space="preserve"> </w:t>
      </w:r>
      <w:r>
        <w:rPr>
          <w:rFonts w:ascii="Arial" w:eastAsia="Arial" w:hAnsi="Arial" w:cs="Arial"/>
        </w:rPr>
        <w:tab/>
        <w:t xml:space="preserve"> </w:t>
      </w:r>
    </w:p>
    <w:p w14:paraId="17A8D18C" w14:textId="77777777" w:rsidR="00A159BA" w:rsidRDefault="00CE25E1">
      <w:pPr>
        <w:spacing w:after="158"/>
      </w:pPr>
      <w:r>
        <w:rPr>
          <w:rFonts w:ascii="Arial" w:eastAsia="Arial" w:hAnsi="Arial" w:cs="Arial"/>
        </w:rPr>
        <w:t xml:space="preserve"> </w:t>
      </w:r>
    </w:p>
    <w:p w14:paraId="427BA168" w14:textId="77777777" w:rsidR="00A159BA" w:rsidRDefault="00CE25E1">
      <w:pPr>
        <w:pStyle w:val="Heading2"/>
        <w:pBdr>
          <w:top w:val="single" w:sz="4" w:space="0" w:color="000000"/>
          <w:left w:val="single" w:sz="4" w:space="0" w:color="000000"/>
          <w:bottom w:val="single" w:sz="4" w:space="0" w:color="000000"/>
          <w:right w:val="single" w:sz="4" w:space="0" w:color="000000"/>
        </w:pBdr>
        <w:shd w:val="clear" w:color="auto" w:fill="BFBFBF"/>
        <w:ind w:left="110"/>
      </w:pPr>
      <w:r>
        <w:rPr>
          <w:rFonts w:ascii="Arial" w:eastAsia="Arial" w:hAnsi="Arial" w:cs="Arial"/>
          <w:sz w:val="40"/>
          <w:u w:val="none"/>
        </w:rPr>
        <w:lastRenderedPageBreak/>
        <w:t xml:space="preserve">     STUDENT FEEDBACK FORM</w:t>
      </w:r>
      <w:r>
        <w:rPr>
          <w:rFonts w:ascii="Arial" w:eastAsia="Arial" w:hAnsi="Arial" w:cs="Arial"/>
          <w:b w:val="0"/>
          <w:sz w:val="37"/>
          <w:u w:val="none"/>
          <w:vertAlign w:val="subscript"/>
        </w:rPr>
        <w:t xml:space="preserve"> </w:t>
      </w:r>
    </w:p>
    <w:p w14:paraId="1BEBD971" w14:textId="77777777" w:rsidR="00A159BA" w:rsidRDefault="00CE25E1">
      <w:pPr>
        <w:spacing w:after="0"/>
      </w:pPr>
      <w:r>
        <w:rPr>
          <w:rFonts w:ascii="Arial" w:eastAsia="Arial" w:hAnsi="Arial" w:cs="Arial"/>
          <w:sz w:val="24"/>
        </w:rPr>
        <w:t xml:space="preserve"> </w:t>
      </w:r>
    </w:p>
    <w:p w14:paraId="4201828B" w14:textId="77777777" w:rsidR="00A159BA" w:rsidRDefault="00CE25E1">
      <w:pPr>
        <w:spacing w:after="5" w:line="234" w:lineRule="auto"/>
        <w:ind w:left="-5" w:right="132" w:hanging="10"/>
        <w:jc w:val="both"/>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EF9D4B4" w14:textId="77777777" w:rsidR="00A159BA" w:rsidRDefault="00CE25E1">
      <w:pPr>
        <w:spacing w:after="0"/>
      </w:pPr>
      <w:r>
        <w:rPr>
          <w:rFonts w:ascii="Arial" w:eastAsia="Arial" w:hAnsi="Arial" w:cs="Arial"/>
          <w:b/>
        </w:rPr>
        <w:t xml:space="preserve"> </w:t>
      </w:r>
    </w:p>
    <w:tbl>
      <w:tblPr>
        <w:tblStyle w:val="TableGrid"/>
        <w:tblW w:w="10447" w:type="dxa"/>
        <w:tblInd w:w="6" w:type="dxa"/>
        <w:tblCellMar>
          <w:top w:w="10" w:type="dxa"/>
          <w:left w:w="109" w:type="dxa"/>
          <w:right w:w="167" w:type="dxa"/>
        </w:tblCellMar>
        <w:tblLook w:val="04A0" w:firstRow="1" w:lastRow="0" w:firstColumn="1" w:lastColumn="0" w:noHBand="0" w:noVBand="1"/>
      </w:tblPr>
      <w:tblGrid>
        <w:gridCol w:w="8712"/>
        <w:gridCol w:w="866"/>
        <w:gridCol w:w="869"/>
      </w:tblGrid>
      <w:tr w:rsidR="00A159BA" w14:paraId="23F92C3C" w14:textId="77777777">
        <w:trPr>
          <w:trHeight w:val="1014"/>
        </w:trPr>
        <w:tc>
          <w:tcPr>
            <w:tcW w:w="87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61DECC" w14:textId="77777777" w:rsidR="00A159BA" w:rsidRDefault="00CE25E1">
            <w:r>
              <w:rPr>
                <w:rFonts w:ascii="Arial" w:eastAsia="Arial" w:hAnsi="Arial" w:cs="Arial"/>
                <w:b/>
              </w:rPr>
              <w:t xml:space="preserve">Generic Assessment Criteria  </w: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02AD170C" w14:textId="77777777" w:rsidR="00A159BA" w:rsidRDefault="00CE25E1">
            <w:pPr>
              <w:ind w:left="3"/>
            </w:pPr>
            <w:r>
              <w:rPr>
                <w:noProof/>
              </w:rPr>
              <mc:AlternateContent>
                <mc:Choice Requires="wpg">
                  <w:drawing>
                    <wp:inline distT="0" distB="0" distL="0" distR="0" wp14:anchorId="3EFF6F1B" wp14:editId="685629F6">
                      <wp:extent cx="260795" cy="514376"/>
                      <wp:effectExtent l="0" t="0" r="0" b="0"/>
                      <wp:docPr id="36584" name="Group 36584"/>
                      <wp:cNvGraphicFramePr/>
                      <a:graphic xmlns:a="http://schemas.openxmlformats.org/drawingml/2006/main">
                        <a:graphicData uri="http://schemas.microsoft.com/office/word/2010/wordprocessingGroup">
                          <wpg:wgp>
                            <wpg:cNvGrpSpPr/>
                            <wpg:grpSpPr>
                              <a:xfrm>
                                <a:off x="0" y="0"/>
                                <a:ext cx="260795" cy="514376"/>
                                <a:chOff x="0" y="0"/>
                                <a:chExt cx="260795" cy="514376"/>
                              </a:xfrm>
                            </wpg:grpSpPr>
                            <wps:wsp>
                              <wps:cNvPr id="1944" name="Rectangle 1944"/>
                              <wps:cNvSpPr/>
                              <wps:spPr>
                                <a:xfrm rot="-5399999">
                                  <a:off x="-156199" y="112475"/>
                                  <a:ext cx="481901" cy="169501"/>
                                </a:xfrm>
                                <a:prstGeom prst="rect">
                                  <a:avLst/>
                                </a:prstGeom>
                                <a:ln>
                                  <a:noFill/>
                                </a:ln>
                              </wps:spPr>
                              <wps:txbx>
                                <w:txbxContent>
                                  <w:p w14:paraId="7273F54F" w14:textId="77777777" w:rsidR="00B32CB4" w:rsidRDefault="00B32CB4">
                                    <w:r>
                                      <w:rPr>
                                        <w:rFonts w:ascii="Arial" w:eastAsia="Arial" w:hAnsi="Arial" w:cs="Arial"/>
                                        <w:b/>
                                        <w:sz w:val="18"/>
                                      </w:rPr>
                                      <w:t xml:space="preserve">Marks </w:t>
                                    </w:r>
                                  </w:p>
                                </w:txbxContent>
                              </wps:txbx>
                              <wps:bodyPr horzOverflow="overflow" vert="horz" lIns="0" tIns="0" rIns="0" bIns="0" rtlCol="0">
                                <a:noAutofit/>
                              </wps:bodyPr>
                            </wps:wsp>
                            <wps:wsp>
                              <wps:cNvPr id="1946" name="Rectangle 1946"/>
                              <wps:cNvSpPr/>
                              <wps:spPr>
                                <a:xfrm rot="-5399999">
                                  <a:off x="-102735" y="108789"/>
                                  <a:ext cx="641672" cy="169501"/>
                                </a:xfrm>
                                <a:prstGeom prst="rect">
                                  <a:avLst/>
                                </a:prstGeom>
                                <a:ln>
                                  <a:noFill/>
                                </a:ln>
                              </wps:spPr>
                              <wps:txbx>
                                <w:txbxContent>
                                  <w:p w14:paraId="65EB75D7" w14:textId="77777777" w:rsidR="00B32CB4" w:rsidRDefault="00B32CB4">
                                    <w:r>
                                      <w:rPr>
                                        <w:rFonts w:ascii="Arial" w:eastAsia="Arial" w:hAnsi="Arial" w:cs="Arial"/>
                                        <w:b/>
                                        <w:sz w:val="18"/>
                                      </w:rPr>
                                      <w:t>available</w:t>
                                    </w:r>
                                  </w:p>
                                </w:txbxContent>
                              </wps:txbx>
                              <wps:bodyPr horzOverflow="overflow" vert="horz" lIns="0" tIns="0" rIns="0" bIns="0" rtlCol="0">
                                <a:noAutofit/>
                              </wps:bodyPr>
                            </wps:wsp>
                            <wps:wsp>
                              <wps:cNvPr id="1947" name="Rectangle 1947"/>
                              <wps:cNvSpPr/>
                              <wps:spPr>
                                <a:xfrm rot="-5399999">
                                  <a:off x="196970" y="-74105"/>
                                  <a:ext cx="42262" cy="169501"/>
                                </a:xfrm>
                                <a:prstGeom prst="rect">
                                  <a:avLst/>
                                </a:prstGeom>
                                <a:ln>
                                  <a:noFill/>
                                </a:ln>
                              </wps:spPr>
                              <wps:txbx>
                                <w:txbxContent>
                                  <w:p w14:paraId="5341A978" w14:textId="77777777" w:rsidR="00B32CB4" w:rsidRDefault="00B32CB4">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3EFF6F1B" id="Group 36584" o:spid="_x0000_s1026" style="width:20.55pt;height:40.5pt;mso-position-horizontal-relative:char;mso-position-vertical-relative:line" coordsize="260795,5143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">
                      <v:rect id="Rectangle 1944" o:spid="_x0000_s1027" style="position:absolute;left:-156199;top:112475;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" filled="f" stroked="f">
                        <v:textbox inset="0,0,0,0">
                          <w:txbxContent>
                            <w:p w14:paraId="7273F54F" w14:textId="77777777" w:rsidR="00B32CB4" w:rsidRDefault="00B32CB4">
                              <w:r>
                                <w:rPr>
                                  <w:rFonts w:ascii="Arial" w:eastAsia="Arial" w:hAnsi="Arial" w:cs="Arial"/>
                                  <w:b/>
                                  <w:sz w:val="18"/>
                                </w:rPr>
                                <w:t xml:space="preserve">Marks </w:t>
                              </w:r>
                            </w:p>
                          </w:txbxContent>
                        </v:textbox>
                      </v:rect>
                      <v:rect id="Rectangle 1946" o:spid="_x0000_s1028" style="position:absolute;left:-102735;top:108789;width:64167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" filled="f" stroked="f">
                        <v:textbox inset="0,0,0,0">
                          <w:txbxContent>
                            <w:p w14:paraId="65EB75D7" w14:textId="77777777" w:rsidR="00B32CB4" w:rsidRDefault="00B32CB4">
                              <w:r>
                                <w:rPr>
                                  <w:rFonts w:ascii="Arial" w:eastAsia="Arial" w:hAnsi="Arial" w:cs="Arial"/>
                                  <w:b/>
                                  <w:sz w:val="18"/>
                                </w:rPr>
                                <w:t>available</w:t>
                              </w:r>
                            </w:p>
                          </w:txbxContent>
                        </v:textbox>
                      </v:rect>
                      <v:rect id="Rectangle 1947" o:spid="_x0000_s1029" style="position:absolute;left:19697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" filled="f" stroked="f">
                        <v:textbox inset="0,0,0,0">
                          <w:txbxContent>
                            <w:p w14:paraId="5341A978" w14:textId="77777777" w:rsidR="00B32CB4" w:rsidRDefault="00B32CB4">
                              <w:r>
                                <w:rPr>
                                  <w:rFonts w:ascii="Arial" w:eastAsia="Arial" w:hAnsi="Arial" w:cs="Arial"/>
                                  <w:b/>
                                  <w:sz w:val="18"/>
                                </w:rPr>
                                <w:t xml:space="preserve"> </w:t>
                              </w:r>
                            </w:p>
                          </w:txbxContent>
                        </v:textbox>
                      </v:rect>
                      <w10:anchorlock/>
                    </v:group>
                  </w:pict>
                </mc:Fallback>
              </mc:AlternateContent>
            </w:r>
          </w:p>
        </w:tc>
        <w:tc>
          <w:tcPr>
            <w:tcW w:w="869" w:type="dxa"/>
            <w:tcBorders>
              <w:top w:val="single" w:sz="4" w:space="0" w:color="000000"/>
              <w:left w:val="single" w:sz="4" w:space="0" w:color="000000"/>
              <w:bottom w:val="single" w:sz="4" w:space="0" w:color="000000"/>
              <w:right w:val="single" w:sz="4" w:space="0" w:color="000000"/>
            </w:tcBorders>
            <w:shd w:val="clear" w:color="auto" w:fill="BFBFBF"/>
          </w:tcPr>
          <w:p w14:paraId="4559E028" w14:textId="77777777" w:rsidR="00A159BA" w:rsidRDefault="00CE25E1">
            <w:pPr>
              <w:ind w:left="128"/>
            </w:pPr>
            <w:r>
              <w:rPr>
                <w:noProof/>
              </w:rPr>
              <mc:AlternateContent>
                <mc:Choice Requires="wpg">
                  <w:drawing>
                    <wp:inline distT="0" distB="0" distL="0" distR="0" wp14:anchorId="4C94A353" wp14:editId="7D4A82A3">
                      <wp:extent cx="257620" cy="495326"/>
                      <wp:effectExtent l="0" t="0" r="0" b="0"/>
                      <wp:docPr id="36595" name="Group 36595"/>
                      <wp:cNvGraphicFramePr/>
                      <a:graphic xmlns:a="http://schemas.openxmlformats.org/drawingml/2006/main">
                        <a:graphicData uri="http://schemas.microsoft.com/office/word/2010/wordprocessingGroup">
                          <wpg:wgp>
                            <wpg:cNvGrpSpPr/>
                            <wpg:grpSpPr>
                              <a:xfrm>
                                <a:off x="0" y="0"/>
                                <a:ext cx="257620" cy="495326"/>
                                <a:chOff x="0" y="0"/>
                                <a:chExt cx="257620" cy="495326"/>
                              </a:xfrm>
                            </wpg:grpSpPr>
                            <wps:wsp>
                              <wps:cNvPr id="1950" name="Rectangle 1950"/>
                              <wps:cNvSpPr/>
                              <wps:spPr>
                                <a:xfrm rot="-5399999">
                                  <a:off x="-156200" y="102949"/>
                                  <a:ext cx="481901" cy="169502"/>
                                </a:xfrm>
                                <a:prstGeom prst="rect">
                                  <a:avLst/>
                                </a:prstGeom>
                                <a:ln>
                                  <a:noFill/>
                                </a:ln>
                              </wps:spPr>
                              <wps:txbx>
                                <w:txbxContent>
                                  <w:p w14:paraId="7BD0BCFF" w14:textId="77777777" w:rsidR="00B32CB4" w:rsidRDefault="00B32CB4">
                                    <w:r>
                                      <w:rPr>
                                        <w:rFonts w:ascii="Arial" w:eastAsia="Arial" w:hAnsi="Arial" w:cs="Arial"/>
                                        <w:b/>
                                        <w:sz w:val="18"/>
                                      </w:rPr>
                                      <w:t xml:space="preserve">Marks </w:t>
                                    </w:r>
                                  </w:p>
                                </w:txbxContent>
                              </wps:txbx>
                              <wps:bodyPr horzOverflow="overflow" vert="horz" lIns="0" tIns="0" rIns="0" bIns="0" rtlCol="0">
                                <a:noAutofit/>
                              </wps:bodyPr>
                            </wps:wsp>
                            <wps:wsp>
                              <wps:cNvPr id="1951" name="Rectangle 1951"/>
                              <wps:cNvSpPr/>
                              <wps:spPr>
                                <a:xfrm rot="-5399999">
                                  <a:off x="63619" y="-39180"/>
                                  <a:ext cx="42263" cy="169502"/>
                                </a:xfrm>
                                <a:prstGeom prst="rect">
                                  <a:avLst/>
                                </a:prstGeom>
                                <a:ln>
                                  <a:noFill/>
                                </a:ln>
                              </wps:spPr>
                              <wps:txbx>
                                <w:txbxContent>
                                  <w:p w14:paraId="2C1C6832" w14:textId="77777777" w:rsidR="00B32CB4" w:rsidRDefault="00B32CB4">
                                    <w:r>
                                      <w:rPr>
                                        <w:rFonts w:ascii="Arial" w:eastAsia="Arial" w:hAnsi="Arial" w:cs="Arial"/>
                                        <w:b/>
                                        <w:sz w:val="18"/>
                                      </w:rPr>
                                      <w:t xml:space="preserve"> </w:t>
                                    </w:r>
                                  </w:p>
                                </w:txbxContent>
                              </wps:txbx>
                              <wps:bodyPr horzOverflow="overflow" vert="horz" lIns="0" tIns="0" rIns="0" bIns="0" rtlCol="0">
                                <a:noAutofit/>
                              </wps:bodyPr>
                            </wps:wsp>
                            <wps:wsp>
                              <wps:cNvPr id="1953" name="Rectangle 1953"/>
                              <wps:cNvSpPr/>
                              <wps:spPr>
                                <a:xfrm rot="-5399999">
                                  <a:off x="-93207" y="102441"/>
                                  <a:ext cx="616268" cy="169502"/>
                                </a:xfrm>
                                <a:prstGeom prst="rect">
                                  <a:avLst/>
                                </a:prstGeom>
                                <a:ln>
                                  <a:noFill/>
                                </a:ln>
                              </wps:spPr>
                              <wps:txbx>
                                <w:txbxContent>
                                  <w:p w14:paraId="28FE3EE4" w14:textId="77777777" w:rsidR="00B32CB4" w:rsidRDefault="00B32CB4">
                                    <w:r>
                                      <w:rPr>
                                        <w:rFonts w:ascii="Arial" w:eastAsia="Arial" w:hAnsi="Arial" w:cs="Arial"/>
                                        <w:b/>
                                        <w:sz w:val="18"/>
                                      </w:rPr>
                                      <w:t>awarded</w:t>
                                    </w:r>
                                  </w:p>
                                </w:txbxContent>
                              </wps:txbx>
                              <wps:bodyPr horzOverflow="overflow" vert="horz" lIns="0" tIns="0" rIns="0" bIns="0" rtlCol="0">
                                <a:noAutofit/>
                              </wps:bodyPr>
                            </wps:wsp>
                            <wps:wsp>
                              <wps:cNvPr id="1954" name="Rectangle 1954"/>
                              <wps:cNvSpPr/>
                              <wps:spPr>
                                <a:xfrm rot="-5399999">
                                  <a:off x="193794" y="-74105"/>
                                  <a:ext cx="42263" cy="169502"/>
                                </a:xfrm>
                                <a:prstGeom prst="rect">
                                  <a:avLst/>
                                </a:prstGeom>
                                <a:ln>
                                  <a:noFill/>
                                </a:ln>
                              </wps:spPr>
                              <wps:txbx>
                                <w:txbxContent>
                                  <w:p w14:paraId="196308E0" w14:textId="77777777" w:rsidR="00B32CB4" w:rsidRDefault="00B32CB4">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4C94A353" id="Group 36595" o:spid="_x0000_s1030" style="width:20.3pt;height:39pt;mso-position-horizontal-relative:char;mso-position-vertical-relative:line" coordsize="257620,4953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">
                      <v:rect id="Rectangle 1950" o:spid="_x0000_s1031" style="position:absolute;left:-156200;top:102949;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" filled="f" stroked="f">
                        <v:textbox inset="0,0,0,0">
                          <w:txbxContent>
                            <w:p w14:paraId="7BD0BCFF" w14:textId="77777777" w:rsidR="00B32CB4" w:rsidRDefault="00B32CB4">
                              <w:r>
                                <w:rPr>
                                  <w:rFonts w:ascii="Arial" w:eastAsia="Arial" w:hAnsi="Arial" w:cs="Arial"/>
                                  <w:b/>
                                  <w:sz w:val="18"/>
                                </w:rPr>
                                <w:t xml:space="preserve">Marks </w:t>
                              </w:r>
                            </w:p>
                          </w:txbxContent>
                        </v:textbox>
                      </v:rect>
                      <v:rect id="Rectangle 1951" o:spid="_x0000_s1032" style="position:absolute;left:63619;top:-39180;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" filled="f" stroked="f">
                        <v:textbox inset="0,0,0,0">
                          <w:txbxContent>
                            <w:p w14:paraId="2C1C6832" w14:textId="77777777" w:rsidR="00B32CB4" w:rsidRDefault="00B32CB4">
                              <w:r>
                                <w:rPr>
                                  <w:rFonts w:ascii="Arial" w:eastAsia="Arial" w:hAnsi="Arial" w:cs="Arial"/>
                                  <w:b/>
                                  <w:sz w:val="18"/>
                                </w:rPr>
                                <w:t xml:space="preserve"> </w:t>
                              </w:r>
                            </w:p>
                          </w:txbxContent>
                        </v:textbox>
                      </v:rect>
                      <v:rect id="Rectangle 1953" o:spid="_x0000_s1033" style="position:absolute;left:-93207;top:102441;width:61626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" filled="f" stroked="f">
                        <v:textbox inset="0,0,0,0">
                          <w:txbxContent>
                            <w:p w14:paraId="28FE3EE4" w14:textId="77777777" w:rsidR="00B32CB4" w:rsidRDefault="00B32CB4">
                              <w:r>
                                <w:rPr>
                                  <w:rFonts w:ascii="Arial" w:eastAsia="Arial" w:hAnsi="Arial" w:cs="Arial"/>
                                  <w:b/>
                                  <w:sz w:val="18"/>
                                </w:rPr>
                                <w:t>awarded</w:t>
                              </w:r>
                            </w:p>
                          </w:txbxContent>
                        </v:textbox>
                      </v:rect>
                      <v:rect id="Rectangle 1954" o:spid="_x0000_s1034" style="position:absolute;left:193794;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" filled="f" stroked="f">
                        <v:textbox inset="0,0,0,0">
                          <w:txbxContent>
                            <w:p w14:paraId="196308E0" w14:textId="77777777" w:rsidR="00B32CB4" w:rsidRDefault="00B32CB4">
                              <w:r>
                                <w:rPr>
                                  <w:rFonts w:ascii="Arial" w:eastAsia="Arial" w:hAnsi="Arial" w:cs="Arial"/>
                                  <w:b/>
                                  <w:sz w:val="18"/>
                                </w:rPr>
                                <w:t xml:space="preserve"> </w:t>
                              </w:r>
                            </w:p>
                          </w:txbxContent>
                        </v:textbox>
                      </v:rect>
                      <w10:anchorlock/>
                    </v:group>
                  </w:pict>
                </mc:Fallback>
              </mc:AlternateContent>
            </w:r>
          </w:p>
        </w:tc>
      </w:tr>
      <w:tr w:rsidR="00A159BA" w14:paraId="4238D864" w14:textId="77777777">
        <w:trPr>
          <w:trHeight w:val="564"/>
        </w:trPr>
        <w:tc>
          <w:tcPr>
            <w:tcW w:w="8712" w:type="dxa"/>
            <w:tcBorders>
              <w:top w:val="single" w:sz="4" w:space="0" w:color="000000"/>
              <w:left w:val="single" w:sz="4" w:space="0" w:color="000000"/>
              <w:bottom w:val="single" w:sz="4" w:space="0" w:color="000000"/>
              <w:right w:val="single" w:sz="4" w:space="0" w:color="000000"/>
            </w:tcBorders>
            <w:shd w:val="clear" w:color="auto" w:fill="D9D9D9"/>
          </w:tcPr>
          <w:p w14:paraId="2922D224" w14:textId="77777777" w:rsidR="00A159BA" w:rsidRDefault="00CE25E1">
            <w:r>
              <w:rPr>
                <w:rFonts w:ascii="Arial" w:eastAsia="Arial" w:hAnsi="Arial" w:cs="Arial"/>
                <w:b/>
                <w:sz w:val="24"/>
              </w:rPr>
              <w:t>1. Engagement with Literature Skills</w:t>
            </w:r>
            <w:r>
              <w:rPr>
                <w:rFonts w:ascii="Arial" w:eastAsia="Arial" w:hAnsi="Arial" w:cs="Arial"/>
                <w:b/>
                <w:sz w:val="24"/>
                <w:vertAlign w:val="subscript"/>
              </w:rPr>
              <w:t xml:space="preserve"> </w:t>
            </w:r>
          </w:p>
          <w:p w14:paraId="37E46879" w14:textId="77777777" w:rsidR="00A159BA" w:rsidRDefault="00CE25E1">
            <w:r>
              <w:rPr>
                <w:rFonts w:ascii="Arial" w:eastAsia="Arial" w:hAnsi="Arial" w:cs="Arial"/>
                <w:sz w:val="14"/>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88C90A" w14:textId="77777777" w:rsidR="00A159BA" w:rsidRDefault="00CE25E1">
            <w:pPr>
              <w:ind w:left="141"/>
              <w:jc w:val="center"/>
            </w:pPr>
            <w:r>
              <w:rPr>
                <w:rFonts w:ascii="Arial" w:eastAsia="Arial" w:hAnsi="Arial" w:cs="Arial"/>
                <w:sz w:val="32"/>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2A9571BB" w14:textId="77777777" w:rsidR="00A159BA" w:rsidRDefault="00CE25E1">
            <w:pPr>
              <w:ind w:left="148"/>
              <w:jc w:val="center"/>
            </w:pPr>
            <w:r>
              <w:rPr>
                <w:rFonts w:ascii="Arial" w:eastAsia="Arial" w:hAnsi="Arial" w:cs="Arial"/>
                <w:sz w:val="32"/>
              </w:rPr>
              <w:t xml:space="preserve"> </w:t>
            </w:r>
          </w:p>
        </w:tc>
      </w:tr>
      <w:tr w:rsidR="00A159BA" w14:paraId="0DF8400C" w14:textId="77777777" w:rsidTr="00B32CB4">
        <w:trPr>
          <w:trHeight w:val="1698"/>
        </w:trPr>
        <w:tc>
          <w:tcPr>
            <w:tcW w:w="8712" w:type="dxa"/>
            <w:tcBorders>
              <w:top w:val="single" w:sz="4" w:space="0" w:color="000000"/>
              <w:left w:val="single" w:sz="4" w:space="0" w:color="000000"/>
              <w:bottom w:val="single" w:sz="4" w:space="0" w:color="000000"/>
              <w:right w:val="single" w:sz="4" w:space="0" w:color="000000"/>
            </w:tcBorders>
          </w:tcPr>
          <w:p w14:paraId="19D25CC8" w14:textId="77777777" w:rsidR="00A159BA" w:rsidRPr="00B32CB4" w:rsidRDefault="00CE25E1">
            <w:pPr>
              <w:spacing w:after="106"/>
              <w:rPr>
                <w:sz w:val="40"/>
              </w:rPr>
            </w:pPr>
            <w:r>
              <w:rPr>
                <w:rFonts w:ascii="Arial" w:eastAsia="Arial" w:hAnsi="Arial" w:cs="Arial"/>
                <w:sz w:val="14"/>
              </w:rPr>
              <w:t xml:space="preserve"> </w:t>
            </w:r>
            <w:r w:rsidR="00B32CB4" w:rsidRPr="00B32CB4">
              <w:rPr>
                <w:rFonts w:ascii="Arial" w:eastAsia="Arial" w:hAnsi="Arial" w:cs="Arial"/>
                <w:sz w:val="24"/>
              </w:rPr>
              <w:t>A bibliography is provided but there is no evidence of referencing in the text.</w:t>
            </w:r>
          </w:p>
          <w:p w14:paraId="363E2013" w14:textId="77777777" w:rsidR="00A159BA" w:rsidRDefault="00CE25E1">
            <w:pPr>
              <w:spacing w:line="425" w:lineRule="auto"/>
              <w:ind w:right="8398"/>
              <w:jc w:val="both"/>
            </w:pPr>
            <w:r>
              <w:rPr>
                <w:rFonts w:ascii="Arial" w:eastAsia="Arial" w:hAnsi="Arial" w:cs="Arial"/>
                <w:sz w:val="14"/>
              </w:rPr>
              <w:t xml:space="preserve">  </w:t>
            </w:r>
          </w:p>
          <w:p w14:paraId="08615452" w14:textId="77777777" w:rsidR="00A159BA" w:rsidRDefault="00CE25E1">
            <w:pPr>
              <w:spacing w:after="106"/>
            </w:pPr>
            <w:r>
              <w:rPr>
                <w:rFonts w:ascii="Arial" w:eastAsia="Arial" w:hAnsi="Arial" w:cs="Arial"/>
                <w:sz w:val="14"/>
              </w:rPr>
              <w:t xml:space="preserve"> </w:t>
            </w:r>
          </w:p>
          <w:p w14:paraId="18EC71FB" w14:textId="77777777" w:rsidR="00A159BA" w:rsidRDefault="00CE25E1">
            <w:pPr>
              <w:spacing w:after="107"/>
            </w:pPr>
            <w:r>
              <w:rPr>
                <w:rFonts w:ascii="Arial" w:eastAsia="Arial" w:hAnsi="Arial" w:cs="Arial"/>
                <w:sz w:val="14"/>
              </w:rPr>
              <w:t xml:space="preserve"> </w:t>
            </w:r>
          </w:p>
          <w:p w14:paraId="41DD79C2" w14:textId="77777777" w:rsidR="00A159BA" w:rsidRDefault="00CE25E1">
            <w:r>
              <w:rPr>
                <w:rFonts w:ascii="Arial" w:eastAsia="Arial" w:hAnsi="Arial" w:cs="Arial"/>
                <w:sz w:val="14"/>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894DD91" w14:textId="77777777" w:rsidR="00A159BA" w:rsidRDefault="00CE25E1">
            <w:pPr>
              <w:spacing w:after="62"/>
              <w:ind w:left="141"/>
              <w:jc w:val="center"/>
            </w:pPr>
            <w:r>
              <w:rPr>
                <w:rFonts w:ascii="Arial" w:eastAsia="Arial" w:hAnsi="Arial" w:cs="Arial"/>
                <w:sz w:val="32"/>
              </w:rPr>
              <w:t xml:space="preserve"> </w:t>
            </w:r>
          </w:p>
          <w:p w14:paraId="3204F891" w14:textId="77777777" w:rsidR="00A159BA" w:rsidRDefault="00CE25E1">
            <w:pPr>
              <w:ind w:left="146"/>
            </w:pPr>
            <w:r>
              <w:rPr>
                <w:rFonts w:ascii="Arial" w:eastAsia="Arial" w:hAnsi="Arial" w:cs="Arial"/>
                <w:sz w:val="32"/>
              </w:rPr>
              <w:t xml:space="preserve">20 </w:t>
            </w:r>
          </w:p>
        </w:tc>
        <w:tc>
          <w:tcPr>
            <w:tcW w:w="869" w:type="dxa"/>
            <w:tcBorders>
              <w:top w:val="single" w:sz="4" w:space="0" w:color="000000"/>
              <w:left w:val="single" w:sz="4" w:space="0" w:color="000000"/>
              <w:bottom w:val="single" w:sz="4" w:space="0" w:color="000000"/>
              <w:right w:val="single" w:sz="4" w:space="0" w:color="000000"/>
            </w:tcBorders>
            <w:vAlign w:val="center"/>
          </w:tcPr>
          <w:p w14:paraId="03C093F1" w14:textId="77777777" w:rsidR="00A159BA" w:rsidRDefault="00B32CB4">
            <w:pPr>
              <w:ind w:left="148"/>
              <w:jc w:val="center"/>
            </w:pPr>
            <w:r>
              <w:rPr>
                <w:rFonts w:ascii="Arial" w:eastAsia="Arial" w:hAnsi="Arial" w:cs="Arial"/>
                <w:sz w:val="32"/>
              </w:rPr>
              <w:t>5</w:t>
            </w:r>
            <w:r w:rsidR="00CE25E1">
              <w:rPr>
                <w:rFonts w:ascii="Arial" w:eastAsia="Arial" w:hAnsi="Arial" w:cs="Arial"/>
                <w:sz w:val="32"/>
              </w:rPr>
              <w:t xml:space="preserve"> </w:t>
            </w:r>
          </w:p>
        </w:tc>
      </w:tr>
      <w:tr w:rsidR="00A159BA" w14:paraId="33CCEE7A" w14:textId="77777777">
        <w:trPr>
          <w:trHeight w:val="568"/>
        </w:trPr>
        <w:tc>
          <w:tcPr>
            <w:tcW w:w="8712" w:type="dxa"/>
            <w:tcBorders>
              <w:top w:val="single" w:sz="4" w:space="0" w:color="000000"/>
              <w:left w:val="single" w:sz="4" w:space="0" w:color="000000"/>
              <w:bottom w:val="single" w:sz="4" w:space="0" w:color="000000"/>
              <w:right w:val="single" w:sz="4" w:space="0" w:color="000000"/>
            </w:tcBorders>
            <w:shd w:val="clear" w:color="auto" w:fill="D9D9D9"/>
          </w:tcPr>
          <w:p w14:paraId="07BDC861" w14:textId="77777777" w:rsidR="00A159BA" w:rsidRDefault="00CE25E1">
            <w:r>
              <w:rPr>
                <w:rFonts w:ascii="Arial" w:eastAsia="Arial" w:hAnsi="Arial" w:cs="Arial"/>
                <w:b/>
                <w:sz w:val="24"/>
              </w:rPr>
              <w:t xml:space="preserve">2. Knowledge and Understanding Skills </w:t>
            </w:r>
          </w:p>
          <w:p w14:paraId="16BCF7AC" w14:textId="77777777" w:rsidR="00A159BA" w:rsidRDefault="00CE25E1">
            <w:r>
              <w:rPr>
                <w:rFonts w:ascii="Arial" w:eastAsia="Arial" w:hAnsi="Arial" w:cs="Arial"/>
                <w:sz w:val="14"/>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A76516E" w14:textId="77777777" w:rsidR="00A159BA" w:rsidRDefault="00CE25E1">
            <w:pPr>
              <w:ind w:left="141"/>
              <w:jc w:val="center"/>
            </w:pPr>
            <w:r>
              <w:rPr>
                <w:rFonts w:ascii="Arial" w:eastAsia="Arial" w:hAnsi="Arial" w:cs="Arial"/>
                <w:sz w:val="32"/>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581EE1E5" w14:textId="77777777" w:rsidR="00A159BA" w:rsidRDefault="00CE25E1">
            <w:pPr>
              <w:ind w:left="148"/>
              <w:jc w:val="center"/>
            </w:pPr>
            <w:r>
              <w:rPr>
                <w:rFonts w:ascii="Arial" w:eastAsia="Arial" w:hAnsi="Arial" w:cs="Arial"/>
                <w:sz w:val="32"/>
              </w:rPr>
              <w:t xml:space="preserve"> </w:t>
            </w:r>
          </w:p>
        </w:tc>
      </w:tr>
      <w:tr w:rsidR="00A159BA" w14:paraId="7524D135" w14:textId="77777777" w:rsidTr="009D2D62">
        <w:trPr>
          <w:trHeight w:val="1698"/>
        </w:trPr>
        <w:tc>
          <w:tcPr>
            <w:tcW w:w="8712" w:type="dxa"/>
            <w:tcBorders>
              <w:top w:val="single" w:sz="4" w:space="0" w:color="000000"/>
              <w:left w:val="single" w:sz="4" w:space="0" w:color="000000"/>
              <w:bottom w:val="single" w:sz="4" w:space="0" w:color="000000"/>
              <w:right w:val="single" w:sz="4" w:space="0" w:color="000000"/>
            </w:tcBorders>
          </w:tcPr>
          <w:p w14:paraId="57E58174" w14:textId="77777777" w:rsidR="00A159BA" w:rsidRPr="009D2D62" w:rsidRDefault="00CE25E1">
            <w:pPr>
              <w:spacing w:after="106"/>
              <w:rPr>
                <w:sz w:val="40"/>
              </w:rPr>
            </w:pPr>
            <w:r>
              <w:rPr>
                <w:rFonts w:ascii="Arial" w:eastAsia="Arial" w:hAnsi="Arial" w:cs="Arial"/>
                <w:sz w:val="14"/>
              </w:rPr>
              <w:t xml:space="preserve"> </w:t>
            </w:r>
            <w:r w:rsidR="009D2D62" w:rsidRPr="009D2D62">
              <w:rPr>
                <w:rFonts w:ascii="Arial" w:eastAsia="Arial" w:hAnsi="Arial" w:cs="Arial"/>
                <w:sz w:val="24"/>
              </w:rPr>
              <w:t xml:space="preserve">The bending moment equations have been accurately derived and tested at beam full </w:t>
            </w:r>
            <w:r w:rsidR="009D2D62">
              <w:rPr>
                <w:rFonts w:ascii="Arial" w:eastAsia="Arial" w:hAnsi="Arial" w:cs="Arial"/>
                <w:sz w:val="24"/>
              </w:rPr>
              <w:t>span</w:t>
            </w:r>
            <w:r w:rsidR="009D2D62" w:rsidRPr="009D2D62">
              <w:rPr>
                <w:rFonts w:ascii="Arial" w:eastAsia="Arial" w:hAnsi="Arial" w:cs="Arial"/>
                <w:sz w:val="24"/>
              </w:rPr>
              <w:t>. There is no attempt to compare the theoretical results at 300mm with those obtained from the force meter.</w:t>
            </w:r>
            <w:r w:rsidR="009D2D62">
              <w:rPr>
                <w:rFonts w:ascii="Arial" w:eastAsia="Arial" w:hAnsi="Arial" w:cs="Arial"/>
                <w:sz w:val="24"/>
              </w:rPr>
              <w:t xml:space="preserve"> BM and SF diagrams are provided but are of poor quality.</w:t>
            </w:r>
          </w:p>
          <w:p w14:paraId="1AA435C1" w14:textId="77777777" w:rsidR="00A159BA" w:rsidRDefault="00CE25E1">
            <w:pPr>
              <w:spacing w:after="106"/>
            </w:pPr>
            <w:r>
              <w:rPr>
                <w:rFonts w:ascii="Arial" w:eastAsia="Arial" w:hAnsi="Arial" w:cs="Arial"/>
                <w:sz w:val="14"/>
              </w:rPr>
              <w:t xml:space="preserve"> </w:t>
            </w:r>
          </w:p>
          <w:p w14:paraId="28AEF532" w14:textId="77777777" w:rsidR="00A159BA" w:rsidRDefault="00CE25E1">
            <w:pPr>
              <w:spacing w:after="107"/>
            </w:pPr>
            <w:r>
              <w:rPr>
                <w:rFonts w:ascii="Arial" w:eastAsia="Arial" w:hAnsi="Arial" w:cs="Arial"/>
                <w:sz w:val="14"/>
              </w:rPr>
              <w:t xml:space="preserve"> </w:t>
            </w:r>
          </w:p>
          <w:p w14:paraId="5B014EF6" w14:textId="77777777" w:rsidR="00A159BA" w:rsidRDefault="00CE25E1">
            <w:pPr>
              <w:spacing w:line="425" w:lineRule="auto"/>
              <w:ind w:right="8398"/>
              <w:jc w:val="both"/>
            </w:pPr>
            <w:r>
              <w:rPr>
                <w:rFonts w:ascii="Arial" w:eastAsia="Arial" w:hAnsi="Arial" w:cs="Arial"/>
                <w:sz w:val="14"/>
              </w:rPr>
              <w:t xml:space="preserve">  </w:t>
            </w:r>
          </w:p>
          <w:p w14:paraId="5C3F1E5D" w14:textId="77777777" w:rsidR="00A159BA" w:rsidRDefault="00CE25E1">
            <w:r>
              <w:rPr>
                <w:rFonts w:ascii="Arial" w:eastAsia="Arial" w:hAnsi="Arial" w:cs="Arial"/>
                <w:sz w:val="14"/>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C7CBE4F" w14:textId="77777777" w:rsidR="00A159BA" w:rsidRDefault="00CE25E1">
            <w:pPr>
              <w:spacing w:after="63"/>
              <w:ind w:left="141"/>
              <w:jc w:val="center"/>
            </w:pPr>
            <w:r>
              <w:rPr>
                <w:rFonts w:ascii="Arial" w:eastAsia="Arial" w:hAnsi="Arial" w:cs="Arial"/>
                <w:sz w:val="32"/>
              </w:rPr>
              <w:t xml:space="preserve"> </w:t>
            </w:r>
          </w:p>
          <w:p w14:paraId="589DC573" w14:textId="77777777" w:rsidR="00A159BA" w:rsidRDefault="00CE25E1">
            <w:pPr>
              <w:ind w:left="146"/>
            </w:pPr>
            <w:r>
              <w:rPr>
                <w:rFonts w:ascii="Arial" w:eastAsia="Arial" w:hAnsi="Arial" w:cs="Arial"/>
                <w:sz w:val="32"/>
              </w:rPr>
              <w:t xml:space="preserve">30 </w:t>
            </w:r>
          </w:p>
        </w:tc>
        <w:tc>
          <w:tcPr>
            <w:tcW w:w="869" w:type="dxa"/>
            <w:tcBorders>
              <w:top w:val="single" w:sz="4" w:space="0" w:color="000000"/>
              <w:left w:val="single" w:sz="4" w:space="0" w:color="000000"/>
              <w:bottom w:val="single" w:sz="4" w:space="0" w:color="000000"/>
              <w:right w:val="single" w:sz="4" w:space="0" w:color="000000"/>
            </w:tcBorders>
            <w:vAlign w:val="center"/>
          </w:tcPr>
          <w:p w14:paraId="37ACA438" w14:textId="14C9C795" w:rsidR="00A159BA" w:rsidRDefault="009D2D62">
            <w:pPr>
              <w:ind w:left="148"/>
              <w:jc w:val="center"/>
            </w:pPr>
            <w:r>
              <w:rPr>
                <w:rFonts w:ascii="Arial" w:eastAsia="Arial" w:hAnsi="Arial" w:cs="Arial"/>
                <w:sz w:val="32"/>
              </w:rPr>
              <w:t>1</w:t>
            </w:r>
            <w:r w:rsidR="00042FFE">
              <w:rPr>
                <w:rFonts w:ascii="Arial" w:eastAsia="Arial" w:hAnsi="Arial" w:cs="Arial"/>
                <w:sz w:val="32"/>
              </w:rPr>
              <w:t>6</w:t>
            </w:r>
            <w:r w:rsidR="00CE25E1">
              <w:rPr>
                <w:rFonts w:ascii="Arial" w:eastAsia="Arial" w:hAnsi="Arial" w:cs="Arial"/>
                <w:sz w:val="32"/>
              </w:rPr>
              <w:t xml:space="preserve"> </w:t>
            </w:r>
          </w:p>
        </w:tc>
      </w:tr>
      <w:tr w:rsidR="00A159BA" w14:paraId="7BD9F8EF" w14:textId="77777777">
        <w:trPr>
          <w:trHeight w:val="563"/>
        </w:trPr>
        <w:tc>
          <w:tcPr>
            <w:tcW w:w="8712" w:type="dxa"/>
            <w:tcBorders>
              <w:top w:val="single" w:sz="4" w:space="0" w:color="000000"/>
              <w:left w:val="single" w:sz="4" w:space="0" w:color="000000"/>
              <w:bottom w:val="single" w:sz="4" w:space="0" w:color="000000"/>
              <w:right w:val="single" w:sz="4" w:space="0" w:color="000000"/>
            </w:tcBorders>
            <w:shd w:val="clear" w:color="auto" w:fill="D9D9D9"/>
          </w:tcPr>
          <w:p w14:paraId="207AC86E" w14:textId="77777777" w:rsidR="00A159BA" w:rsidRDefault="00CE25E1">
            <w:r>
              <w:rPr>
                <w:rFonts w:ascii="Arial" w:eastAsia="Arial" w:hAnsi="Arial" w:cs="Arial"/>
                <w:b/>
                <w:sz w:val="24"/>
              </w:rPr>
              <w:t>3. Cognitive and Intellectual Skills</w:t>
            </w:r>
            <w:r>
              <w:rPr>
                <w:rFonts w:ascii="Arial" w:eastAsia="Arial" w:hAnsi="Arial" w:cs="Arial"/>
                <w:b/>
                <w:sz w:val="24"/>
                <w:vertAlign w:val="subscript"/>
              </w:rPr>
              <w:t xml:space="preserve"> </w:t>
            </w:r>
          </w:p>
          <w:p w14:paraId="2167E646" w14:textId="77777777" w:rsidR="00A159BA" w:rsidRDefault="00CE25E1">
            <w:r>
              <w:rPr>
                <w:rFonts w:ascii="Arial" w:eastAsia="Arial" w:hAnsi="Arial" w:cs="Arial"/>
                <w:sz w:val="14"/>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9F9DBC1" w14:textId="77777777" w:rsidR="00A159BA" w:rsidRDefault="00CE25E1">
            <w:pPr>
              <w:ind w:left="141"/>
              <w:jc w:val="center"/>
            </w:pPr>
            <w:r>
              <w:rPr>
                <w:rFonts w:ascii="Arial" w:eastAsia="Arial" w:hAnsi="Arial" w:cs="Arial"/>
                <w:sz w:val="32"/>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71704A29" w14:textId="77777777" w:rsidR="00A159BA" w:rsidRDefault="00CE25E1">
            <w:pPr>
              <w:ind w:left="148"/>
              <w:jc w:val="center"/>
            </w:pPr>
            <w:r>
              <w:rPr>
                <w:rFonts w:ascii="Arial" w:eastAsia="Arial" w:hAnsi="Arial" w:cs="Arial"/>
                <w:sz w:val="32"/>
              </w:rPr>
              <w:t xml:space="preserve"> </w:t>
            </w:r>
          </w:p>
        </w:tc>
      </w:tr>
      <w:tr w:rsidR="00A159BA" w14:paraId="4B35E6B4" w14:textId="77777777" w:rsidTr="00B34E26">
        <w:trPr>
          <w:trHeight w:val="1698"/>
        </w:trPr>
        <w:tc>
          <w:tcPr>
            <w:tcW w:w="8712" w:type="dxa"/>
            <w:tcBorders>
              <w:top w:val="single" w:sz="4" w:space="0" w:color="000000"/>
              <w:left w:val="single" w:sz="4" w:space="0" w:color="000000"/>
              <w:bottom w:val="single" w:sz="4" w:space="0" w:color="000000"/>
              <w:right w:val="single" w:sz="4" w:space="0" w:color="000000"/>
            </w:tcBorders>
          </w:tcPr>
          <w:p w14:paraId="742FD458" w14:textId="77777777" w:rsidR="00A159BA" w:rsidRDefault="00B34E26" w:rsidP="00B34E26">
            <w:pPr>
              <w:ind w:left="4"/>
            </w:pPr>
            <w:r>
              <w:rPr>
                <w:rFonts w:ascii="Arial" w:eastAsia="Arial" w:hAnsi="Arial" w:cs="Arial"/>
                <w:sz w:val="24"/>
              </w:rPr>
              <w:t>Limited attempt at evaluation of the underlying concepts and principles, tending towards description. Can interpret qualitative and quantitative.</w:t>
            </w:r>
            <w:r w:rsidR="00CE25E1">
              <w:rPr>
                <w:rFonts w:ascii="Arial" w:eastAsia="Arial" w:hAnsi="Arial" w:cs="Arial"/>
                <w:sz w:val="14"/>
              </w:rPr>
              <w:t xml:space="preserve">  </w:t>
            </w:r>
          </w:p>
          <w:p w14:paraId="69F226FB" w14:textId="77777777" w:rsidR="00A159BA" w:rsidRDefault="00CE25E1">
            <w:pPr>
              <w:spacing w:after="106"/>
            </w:pPr>
            <w:r>
              <w:rPr>
                <w:rFonts w:ascii="Arial" w:eastAsia="Arial" w:hAnsi="Arial" w:cs="Arial"/>
                <w:sz w:val="14"/>
              </w:rPr>
              <w:t xml:space="preserve"> </w:t>
            </w:r>
          </w:p>
          <w:p w14:paraId="09CE647F" w14:textId="77777777" w:rsidR="00A159BA" w:rsidRDefault="00CE25E1">
            <w:pPr>
              <w:spacing w:after="106"/>
            </w:pPr>
            <w:r>
              <w:rPr>
                <w:rFonts w:ascii="Arial" w:eastAsia="Arial" w:hAnsi="Arial" w:cs="Arial"/>
                <w:sz w:val="14"/>
              </w:rPr>
              <w:t xml:space="preserve"> </w:t>
            </w:r>
          </w:p>
          <w:p w14:paraId="4DF21289" w14:textId="77777777" w:rsidR="00A159BA" w:rsidRDefault="00CE25E1">
            <w:pPr>
              <w:spacing w:after="106"/>
            </w:pPr>
            <w:r>
              <w:rPr>
                <w:rFonts w:ascii="Arial" w:eastAsia="Arial" w:hAnsi="Arial" w:cs="Arial"/>
                <w:sz w:val="14"/>
              </w:rPr>
              <w:t xml:space="preserve"> </w:t>
            </w:r>
          </w:p>
          <w:p w14:paraId="5ABDE6A9" w14:textId="77777777" w:rsidR="00A159BA" w:rsidRDefault="00CE25E1">
            <w:r>
              <w:rPr>
                <w:rFonts w:ascii="Arial" w:eastAsia="Arial" w:hAnsi="Arial" w:cs="Arial"/>
                <w:sz w:val="14"/>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246D9E1" w14:textId="77777777" w:rsidR="00A159BA" w:rsidRDefault="00CE25E1">
            <w:pPr>
              <w:spacing w:after="63"/>
              <w:ind w:left="141"/>
              <w:jc w:val="center"/>
            </w:pPr>
            <w:r>
              <w:rPr>
                <w:rFonts w:ascii="Arial" w:eastAsia="Arial" w:hAnsi="Arial" w:cs="Arial"/>
                <w:sz w:val="32"/>
              </w:rPr>
              <w:t xml:space="preserve"> </w:t>
            </w:r>
          </w:p>
          <w:p w14:paraId="33216993" w14:textId="77777777" w:rsidR="00A159BA" w:rsidRDefault="00CE25E1">
            <w:pPr>
              <w:ind w:left="146"/>
            </w:pPr>
            <w:r>
              <w:rPr>
                <w:rFonts w:ascii="Arial" w:eastAsia="Arial" w:hAnsi="Arial" w:cs="Arial"/>
                <w:sz w:val="32"/>
              </w:rPr>
              <w:t xml:space="preserve">20 </w:t>
            </w:r>
          </w:p>
        </w:tc>
        <w:tc>
          <w:tcPr>
            <w:tcW w:w="869" w:type="dxa"/>
            <w:tcBorders>
              <w:top w:val="single" w:sz="4" w:space="0" w:color="000000"/>
              <w:left w:val="single" w:sz="4" w:space="0" w:color="000000"/>
              <w:bottom w:val="single" w:sz="4" w:space="0" w:color="000000"/>
              <w:right w:val="single" w:sz="4" w:space="0" w:color="000000"/>
            </w:tcBorders>
            <w:vAlign w:val="center"/>
          </w:tcPr>
          <w:p w14:paraId="23DC0844" w14:textId="77777777" w:rsidR="00A159BA" w:rsidRDefault="00B34E26">
            <w:pPr>
              <w:ind w:left="148"/>
              <w:jc w:val="center"/>
            </w:pPr>
            <w:r>
              <w:rPr>
                <w:rFonts w:ascii="Arial" w:eastAsia="Arial" w:hAnsi="Arial" w:cs="Arial"/>
                <w:sz w:val="32"/>
              </w:rPr>
              <w:t>9</w:t>
            </w:r>
            <w:r w:rsidR="00CE25E1">
              <w:rPr>
                <w:rFonts w:ascii="Arial" w:eastAsia="Arial" w:hAnsi="Arial" w:cs="Arial"/>
                <w:sz w:val="32"/>
              </w:rPr>
              <w:t xml:space="preserve"> </w:t>
            </w:r>
          </w:p>
        </w:tc>
      </w:tr>
      <w:tr w:rsidR="00A159BA" w14:paraId="010EB25E" w14:textId="77777777">
        <w:trPr>
          <w:trHeight w:val="568"/>
        </w:trPr>
        <w:tc>
          <w:tcPr>
            <w:tcW w:w="8712" w:type="dxa"/>
            <w:tcBorders>
              <w:top w:val="single" w:sz="4" w:space="0" w:color="000000"/>
              <w:left w:val="single" w:sz="4" w:space="0" w:color="000000"/>
              <w:bottom w:val="single" w:sz="4" w:space="0" w:color="000000"/>
              <w:right w:val="single" w:sz="4" w:space="0" w:color="000000"/>
            </w:tcBorders>
            <w:shd w:val="clear" w:color="auto" w:fill="D9D9D9"/>
          </w:tcPr>
          <w:p w14:paraId="6DE06499" w14:textId="77777777" w:rsidR="00A159BA" w:rsidRDefault="00CE25E1">
            <w:r>
              <w:rPr>
                <w:rFonts w:ascii="Arial" w:eastAsia="Arial" w:hAnsi="Arial" w:cs="Arial"/>
                <w:b/>
                <w:sz w:val="24"/>
              </w:rPr>
              <w:t>4. Practical Application Skills</w:t>
            </w:r>
            <w:r>
              <w:rPr>
                <w:rFonts w:ascii="Arial" w:eastAsia="Arial" w:hAnsi="Arial" w:cs="Arial"/>
                <w:b/>
                <w:sz w:val="24"/>
                <w:vertAlign w:val="subscript"/>
              </w:rPr>
              <w:t xml:space="preserve"> </w:t>
            </w:r>
          </w:p>
          <w:p w14:paraId="54804049" w14:textId="77777777" w:rsidR="00A159BA" w:rsidRDefault="00CE25E1">
            <w:r>
              <w:rPr>
                <w:rFonts w:ascii="Arial" w:eastAsia="Arial" w:hAnsi="Arial" w:cs="Arial"/>
                <w:sz w:val="14"/>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72F105A" w14:textId="77777777" w:rsidR="00A159BA" w:rsidRDefault="00CE25E1">
            <w:pPr>
              <w:ind w:left="141"/>
              <w:jc w:val="center"/>
            </w:pPr>
            <w:r>
              <w:rPr>
                <w:rFonts w:ascii="Arial" w:eastAsia="Arial" w:hAnsi="Arial" w:cs="Arial"/>
                <w:sz w:val="32"/>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439332BF" w14:textId="77777777" w:rsidR="00A159BA" w:rsidRDefault="00CE25E1">
            <w:pPr>
              <w:ind w:left="148"/>
              <w:jc w:val="center"/>
            </w:pPr>
            <w:r>
              <w:rPr>
                <w:rFonts w:ascii="Arial" w:eastAsia="Arial" w:hAnsi="Arial" w:cs="Arial"/>
                <w:sz w:val="32"/>
              </w:rPr>
              <w:t xml:space="preserve"> </w:t>
            </w:r>
          </w:p>
        </w:tc>
      </w:tr>
      <w:tr w:rsidR="00A159BA" w14:paraId="425552EB" w14:textId="77777777" w:rsidTr="00B34E26">
        <w:trPr>
          <w:trHeight w:val="1698"/>
        </w:trPr>
        <w:tc>
          <w:tcPr>
            <w:tcW w:w="8712" w:type="dxa"/>
            <w:tcBorders>
              <w:top w:val="single" w:sz="4" w:space="0" w:color="000000"/>
              <w:left w:val="single" w:sz="4" w:space="0" w:color="000000"/>
              <w:bottom w:val="single" w:sz="4" w:space="0" w:color="000000"/>
              <w:right w:val="single" w:sz="4" w:space="0" w:color="000000"/>
            </w:tcBorders>
          </w:tcPr>
          <w:p w14:paraId="2BDD5F9F" w14:textId="77777777" w:rsidR="00A159BA" w:rsidRDefault="00CE25E1">
            <w:pPr>
              <w:spacing w:after="106"/>
            </w:pPr>
            <w:r>
              <w:rPr>
                <w:rFonts w:ascii="Arial" w:eastAsia="Arial" w:hAnsi="Arial" w:cs="Arial"/>
                <w:sz w:val="14"/>
              </w:rPr>
              <w:t xml:space="preserve"> </w:t>
            </w:r>
            <w:r w:rsidR="00B34E26" w:rsidRPr="00B34E26">
              <w:rPr>
                <w:rFonts w:ascii="Arial" w:eastAsia="Arial" w:hAnsi="Arial" w:cs="Arial"/>
                <w:sz w:val="24"/>
              </w:rPr>
              <w:t>Has applied some of the taught skills particularly in the derivation of the BM equations. The accompanying graphs are of poor quality being virtually illegible</w:t>
            </w:r>
            <w:r w:rsidR="00B34E26">
              <w:rPr>
                <w:rFonts w:ascii="Arial" w:eastAsia="Arial" w:hAnsi="Arial" w:cs="Arial"/>
                <w:sz w:val="24"/>
              </w:rPr>
              <w:t>.</w:t>
            </w:r>
          </w:p>
          <w:p w14:paraId="66AA1553" w14:textId="77777777" w:rsidR="00A159BA" w:rsidRDefault="00CE25E1">
            <w:pPr>
              <w:spacing w:after="106"/>
            </w:pPr>
            <w:r>
              <w:rPr>
                <w:rFonts w:ascii="Arial" w:eastAsia="Arial" w:hAnsi="Arial" w:cs="Arial"/>
                <w:sz w:val="14"/>
              </w:rPr>
              <w:t xml:space="preserve"> </w:t>
            </w:r>
          </w:p>
          <w:p w14:paraId="26011032" w14:textId="77777777" w:rsidR="00A159BA" w:rsidRDefault="00CE25E1">
            <w:pPr>
              <w:spacing w:after="106"/>
            </w:pPr>
            <w:r>
              <w:rPr>
                <w:rFonts w:ascii="Arial" w:eastAsia="Arial" w:hAnsi="Arial" w:cs="Arial"/>
                <w:sz w:val="14"/>
              </w:rPr>
              <w:t xml:space="preserve"> </w:t>
            </w:r>
          </w:p>
          <w:p w14:paraId="11D713B3" w14:textId="77777777" w:rsidR="00A159BA" w:rsidRDefault="00CE25E1">
            <w:pPr>
              <w:spacing w:after="111"/>
            </w:pPr>
            <w:r>
              <w:rPr>
                <w:rFonts w:ascii="Arial" w:eastAsia="Arial" w:hAnsi="Arial" w:cs="Arial"/>
                <w:sz w:val="14"/>
              </w:rPr>
              <w:t xml:space="preserve"> </w:t>
            </w:r>
          </w:p>
          <w:p w14:paraId="031B8316" w14:textId="77777777" w:rsidR="00A159BA" w:rsidRDefault="00CE25E1">
            <w:pPr>
              <w:spacing w:after="107"/>
            </w:pPr>
            <w:r>
              <w:rPr>
                <w:rFonts w:ascii="Arial" w:eastAsia="Arial" w:hAnsi="Arial" w:cs="Arial"/>
                <w:sz w:val="14"/>
              </w:rPr>
              <w:t xml:space="preserve"> </w:t>
            </w:r>
          </w:p>
          <w:p w14:paraId="51809A4A" w14:textId="77777777" w:rsidR="00A159BA" w:rsidRDefault="00CE25E1">
            <w:r>
              <w:rPr>
                <w:rFonts w:ascii="Arial" w:eastAsia="Arial" w:hAnsi="Arial" w:cs="Arial"/>
                <w:sz w:val="14"/>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DABE4AC" w14:textId="77777777" w:rsidR="00A159BA" w:rsidRDefault="00CE25E1">
            <w:pPr>
              <w:spacing w:after="68"/>
              <w:ind w:left="141"/>
              <w:jc w:val="center"/>
            </w:pPr>
            <w:r>
              <w:rPr>
                <w:rFonts w:ascii="Arial" w:eastAsia="Arial" w:hAnsi="Arial" w:cs="Arial"/>
                <w:sz w:val="32"/>
              </w:rPr>
              <w:t xml:space="preserve"> </w:t>
            </w:r>
          </w:p>
          <w:p w14:paraId="56707885" w14:textId="77777777" w:rsidR="00A159BA" w:rsidRDefault="00CE25E1">
            <w:pPr>
              <w:ind w:left="146"/>
            </w:pPr>
            <w:r>
              <w:rPr>
                <w:rFonts w:ascii="Arial" w:eastAsia="Arial" w:hAnsi="Arial" w:cs="Arial"/>
                <w:sz w:val="32"/>
              </w:rPr>
              <w:t xml:space="preserve">20 </w:t>
            </w:r>
          </w:p>
        </w:tc>
        <w:tc>
          <w:tcPr>
            <w:tcW w:w="869" w:type="dxa"/>
            <w:tcBorders>
              <w:top w:val="single" w:sz="4" w:space="0" w:color="000000"/>
              <w:left w:val="single" w:sz="4" w:space="0" w:color="000000"/>
              <w:bottom w:val="single" w:sz="4" w:space="0" w:color="000000"/>
              <w:right w:val="single" w:sz="4" w:space="0" w:color="000000"/>
            </w:tcBorders>
            <w:vAlign w:val="center"/>
          </w:tcPr>
          <w:p w14:paraId="33CC5E95" w14:textId="33090740" w:rsidR="00A159BA" w:rsidRDefault="00CE25E1">
            <w:pPr>
              <w:ind w:left="148"/>
              <w:jc w:val="center"/>
            </w:pPr>
            <w:r>
              <w:rPr>
                <w:rFonts w:ascii="Arial" w:eastAsia="Arial" w:hAnsi="Arial" w:cs="Arial"/>
                <w:sz w:val="32"/>
              </w:rPr>
              <w:t xml:space="preserve"> </w:t>
            </w:r>
            <w:r w:rsidR="00042FFE">
              <w:rPr>
                <w:rFonts w:ascii="Arial" w:eastAsia="Arial" w:hAnsi="Arial" w:cs="Arial"/>
                <w:sz w:val="32"/>
              </w:rPr>
              <w:t>10</w:t>
            </w:r>
          </w:p>
        </w:tc>
      </w:tr>
      <w:tr w:rsidR="00A159BA" w14:paraId="04FD28FD" w14:textId="77777777">
        <w:trPr>
          <w:trHeight w:val="563"/>
        </w:trPr>
        <w:tc>
          <w:tcPr>
            <w:tcW w:w="8712" w:type="dxa"/>
            <w:tcBorders>
              <w:top w:val="single" w:sz="4" w:space="0" w:color="000000"/>
              <w:left w:val="single" w:sz="4" w:space="0" w:color="000000"/>
              <w:bottom w:val="single" w:sz="4" w:space="0" w:color="000000"/>
              <w:right w:val="single" w:sz="4" w:space="0" w:color="000000"/>
            </w:tcBorders>
            <w:shd w:val="clear" w:color="auto" w:fill="D9D9D9"/>
          </w:tcPr>
          <w:p w14:paraId="5E5AE493" w14:textId="77777777" w:rsidR="00A159BA" w:rsidRDefault="00CE25E1">
            <w:r>
              <w:rPr>
                <w:rFonts w:ascii="Arial" w:eastAsia="Arial" w:hAnsi="Arial" w:cs="Arial"/>
                <w:b/>
                <w:sz w:val="24"/>
              </w:rPr>
              <w:lastRenderedPageBreak/>
              <w:t>5. Transferable Skills for Life and Professional Practice</w:t>
            </w:r>
            <w:r>
              <w:rPr>
                <w:rFonts w:ascii="Arial" w:eastAsia="Arial" w:hAnsi="Arial" w:cs="Arial"/>
                <w:b/>
                <w:sz w:val="24"/>
                <w:vertAlign w:val="subscript"/>
              </w:rPr>
              <w:t xml:space="preserve"> </w:t>
            </w:r>
          </w:p>
          <w:p w14:paraId="5FFFC81F" w14:textId="77777777" w:rsidR="00A159BA" w:rsidRDefault="00CE25E1">
            <w:r>
              <w:rPr>
                <w:rFonts w:ascii="Arial" w:eastAsia="Arial" w:hAnsi="Arial" w:cs="Arial"/>
                <w:sz w:val="14"/>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2AD3C9A" w14:textId="77777777" w:rsidR="00A159BA" w:rsidRDefault="00CE25E1">
            <w:pPr>
              <w:ind w:left="141"/>
              <w:jc w:val="center"/>
            </w:pPr>
            <w:r>
              <w:rPr>
                <w:rFonts w:ascii="Arial" w:eastAsia="Arial" w:hAnsi="Arial" w:cs="Arial"/>
                <w:sz w:val="32"/>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7AFADCFF" w14:textId="77777777" w:rsidR="00A159BA" w:rsidRDefault="00CE25E1">
            <w:pPr>
              <w:ind w:left="148"/>
              <w:jc w:val="center"/>
            </w:pPr>
            <w:r>
              <w:rPr>
                <w:rFonts w:ascii="Arial" w:eastAsia="Arial" w:hAnsi="Arial" w:cs="Arial"/>
                <w:sz w:val="32"/>
              </w:rPr>
              <w:t xml:space="preserve"> </w:t>
            </w:r>
          </w:p>
        </w:tc>
      </w:tr>
      <w:tr w:rsidR="00A159BA" w14:paraId="6BCBFE76" w14:textId="77777777" w:rsidTr="00094CC6">
        <w:trPr>
          <w:trHeight w:val="1137"/>
        </w:trPr>
        <w:tc>
          <w:tcPr>
            <w:tcW w:w="8712" w:type="dxa"/>
            <w:tcBorders>
              <w:top w:val="single" w:sz="4" w:space="0" w:color="000000"/>
              <w:left w:val="single" w:sz="4" w:space="0" w:color="000000"/>
              <w:bottom w:val="single" w:sz="4" w:space="0" w:color="000000"/>
              <w:right w:val="single" w:sz="4" w:space="0" w:color="000000"/>
            </w:tcBorders>
          </w:tcPr>
          <w:p w14:paraId="7F1A193E" w14:textId="77777777" w:rsidR="00094CC6" w:rsidRDefault="00CE25E1" w:rsidP="00094CC6">
            <w:r>
              <w:rPr>
                <w:rFonts w:ascii="Arial" w:eastAsia="Arial" w:hAnsi="Arial" w:cs="Arial"/>
                <w:sz w:val="14"/>
              </w:rPr>
              <w:t xml:space="preserve">  </w:t>
            </w:r>
            <w:r w:rsidR="00094CC6">
              <w:t xml:space="preserve">The work is mostly ordered and </w:t>
            </w:r>
            <w:proofErr w:type="spellStart"/>
            <w:r w:rsidR="00094CC6">
              <w:t>well structured</w:t>
            </w:r>
            <w:proofErr w:type="spellEnd"/>
            <w:r w:rsidR="00094CC6">
              <w:t xml:space="preserve"> if somewhat brief. There is some discussion of ideas and concepts but again this is very brief. Shows the ability to work alone largely unsupervised.</w:t>
            </w:r>
          </w:p>
          <w:p w14:paraId="27476D97" w14:textId="77777777" w:rsidR="00A159BA" w:rsidRDefault="00A159BA">
            <w:pPr>
              <w:spacing w:line="425" w:lineRule="auto"/>
              <w:ind w:right="8398"/>
              <w:jc w:val="both"/>
            </w:pPr>
          </w:p>
          <w:p w14:paraId="7A43FC50" w14:textId="77777777" w:rsidR="00A159BA" w:rsidRDefault="00CE25E1">
            <w:pPr>
              <w:spacing w:after="107"/>
            </w:pPr>
            <w:r>
              <w:rPr>
                <w:rFonts w:ascii="Arial" w:eastAsia="Arial" w:hAnsi="Arial" w:cs="Arial"/>
                <w:sz w:val="14"/>
              </w:rPr>
              <w:t xml:space="preserve"> </w:t>
            </w:r>
          </w:p>
          <w:p w14:paraId="1D338DB0" w14:textId="77777777" w:rsidR="00A159BA" w:rsidRDefault="00CE25E1">
            <w:r>
              <w:rPr>
                <w:rFonts w:ascii="Arial" w:eastAsia="Arial" w:hAnsi="Arial" w:cs="Arial"/>
                <w:sz w:val="14"/>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DCF5FE5" w14:textId="77777777" w:rsidR="00A159BA" w:rsidRDefault="00CE25E1">
            <w:pPr>
              <w:spacing w:after="63"/>
              <w:ind w:left="141"/>
              <w:jc w:val="center"/>
            </w:pPr>
            <w:r>
              <w:rPr>
                <w:rFonts w:ascii="Arial" w:eastAsia="Arial" w:hAnsi="Arial" w:cs="Arial"/>
                <w:sz w:val="32"/>
              </w:rPr>
              <w:t xml:space="preserve"> </w:t>
            </w:r>
          </w:p>
          <w:p w14:paraId="779EAE8D" w14:textId="77777777" w:rsidR="00A159BA" w:rsidRDefault="00CE25E1">
            <w:pPr>
              <w:ind w:left="146"/>
            </w:pPr>
            <w:r>
              <w:rPr>
                <w:rFonts w:ascii="Arial" w:eastAsia="Arial" w:hAnsi="Arial" w:cs="Arial"/>
                <w:sz w:val="32"/>
              </w:rPr>
              <w:t xml:space="preserve">10 </w:t>
            </w:r>
          </w:p>
        </w:tc>
        <w:tc>
          <w:tcPr>
            <w:tcW w:w="869" w:type="dxa"/>
            <w:tcBorders>
              <w:top w:val="single" w:sz="4" w:space="0" w:color="000000"/>
              <w:left w:val="single" w:sz="4" w:space="0" w:color="000000"/>
              <w:bottom w:val="single" w:sz="4" w:space="0" w:color="000000"/>
              <w:right w:val="single" w:sz="4" w:space="0" w:color="000000"/>
            </w:tcBorders>
            <w:vAlign w:val="center"/>
          </w:tcPr>
          <w:p w14:paraId="1D9B59AD" w14:textId="77777777" w:rsidR="00A159BA" w:rsidRDefault="00CE25E1">
            <w:pPr>
              <w:ind w:left="148"/>
              <w:jc w:val="center"/>
            </w:pPr>
            <w:r>
              <w:rPr>
                <w:rFonts w:ascii="Arial" w:eastAsia="Arial" w:hAnsi="Arial" w:cs="Arial"/>
                <w:sz w:val="32"/>
              </w:rPr>
              <w:t xml:space="preserve"> </w:t>
            </w:r>
            <w:r w:rsidR="00094CC6">
              <w:rPr>
                <w:rFonts w:ascii="Arial" w:eastAsia="Arial" w:hAnsi="Arial" w:cs="Arial"/>
                <w:sz w:val="32"/>
              </w:rPr>
              <w:t>5</w:t>
            </w:r>
          </w:p>
        </w:tc>
        <w:bookmarkStart w:id="2" w:name="_GoBack"/>
        <w:bookmarkEnd w:id="2"/>
      </w:tr>
    </w:tbl>
    <w:p w14:paraId="0BEDF30D" w14:textId="77777777" w:rsidR="00A159BA" w:rsidRDefault="00CE25E1">
      <w:pPr>
        <w:spacing w:after="0"/>
        <w:ind w:left="285"/>
      </w:pPr>
      <w:r>
        <w:rPr>
          <w:rFonts w:ascii="Arial" w:eastAsia="Arial" w:hAnsi="Arial" w:cs="Arial"/>
          <w:b/>
          <w:sz w:val="16"/>
        </w:rPr>
        <w:t xml:space="preserve"> </w:t>
      </w:r>
    </w:p>
    <w:tbl>
      <w:tblPr>
        <w:tblStyle w:val="TableGrid"/>
        <w:tblW w:w="10668" w:type="dxa"/>
        <w:tblInd w:w="-104" w:type="dxa"/>
        <w:tblCellMar>
          <w:top w:w="9" w:type="dxa"/>
          <w:left w:w="104" w:type="dxa"/>
          <w:right w:w="39" w:type="dxa"/>
        </w:tblCellMar>
        <w:tblLook w:val="04A0" w:firstRow="1" w:lastRow="0" w:firstColumn="1" w:lastColumn="0" w:noHBand="0" w:noVBand="1"/>
      </w:tblPr>
      <w:tblGrid>
        <w:gridCol w:w="6061"/>
        <w:gridCol w:w="2906"/>
        <w:gridCol w:w="639"/>
        <w:gridCol w:w="1062"/>
      </w:tblGrid>
      <w:tr w:rsidR="00A159BA" w14:paraId="4AA19C98" w14:textId="77777777">
        <w:trPr>
          <w:trHeight w:val="378"/>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4291E8B4" w14:textId="77777777" w:rsidR="00A159BA" w:rsidRDefault="00CE25E1">
            <w:r>
              <w:rPr>
                <w:rFonts w:ascii="Arial" w:eastAsia="Arial" w:hAnsi="Arial" w:cs="Arial"/>
                <w:b/>
              </w:rPr>
              <w:t xml:space="preserve">Assessment Mark </w:t>
            </w:r>
            <w:r>
              <w:rPr>
                <w:rFonts w:ascii="Arial" w:eastAsia="Arial" w:hAnsi="Arial" w:cs="Arial"/>
              </w:rPr>
              <w:t>(</w:t>
            </w:r>
            <w:r>
              <w:rPr>
                <w:rFonts w:ascii="Arial" w:eastAsia="Arial" w:hAnsi="Arial" w:cs="Arial"/>
                <w:sz w:val="16"/>
              </w:rPr>
              <w:t xml:space="preserve">Assessment marks are subject to ratification at the </w:t>
            </w:r>
          </w:p>
          <w:p w14:paraId="729916F5" w14:textId="77777777" w:rsidR="00A159BA" w:rsidRDefault="00CE25E1">
            <w:r>
              <w:rPr>
                <w:rFonts w:ascii="Arial" w:eastAsia="Arial" w:hAnsi="Arial" w:cs="Arial"/>
                <w:sz w:val="16"/>
              </w:rPr>
              <w:t>Exam Board.  These comments and marks are to give feedback on module work and are for guidance only until they are confirmed</w:t>
            </w:r>
            <w:proofErr w:type="gramStart"/>
            <w:r>
              <w:rPr>
                <w:rFonts w:ascii="Arial" w:eastAsia="Arial" w:hAnsi="Arial" w:cs="Arial"/>
                <w:sz w:val="16"/>
              </w:rPr>
              <w:t>. )</w:t>
            </w:r>
            <w:proofErr w:type="gramEnd"/>
            <w:r>
              <w:rPr>
                <w:rFonts w:ascii="Arial" w:eastAsia="Arial" w:hAnsi="Arial" w:cs="Arial"/>
                <w:sz w:val="16"/>
              </w:rPr>
              <w:t xml:space="preserve"> </w:t>
            </w:r>
          </w:p>
        </w:tc>
        <w:tc>
          <w:tcPr>
            <w:tcW w:w="2906" w:type="dxa"/>
            <w:tcBorders>
              <w:top w:val="single" w:sz="4" w:space="0" w:color="000000"/>
              <w:left w:val="single" w:sz="4" w:space="0" w:color="000000"/>
              <w:bottom w:val="single" w:sz="4" w:space="0" w:color="000000"/>
              <w:right w:val="nil"/>
            </w:tcBorders>
            <w:shd w:val="clear" w:color="auto" w:fill="D9D9D9"/>
          </w:tcPr>
          <w:p w14:paraId="76129F79" w14:textId="77777777" w:rsidR="00A159BA" w:rsidRDefault="00CE25E1">
            <w:pPr>
              <w:ind w:left="6"/>
            </w:pPr>
            <w:r>
              <w:rPr>
                <w:rFonts w:ascii="Arial" w:eastAsia="Arial" w:hAnsi="Arial" w:cs="Arial"/>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437CE981" w14:textId="77777777" w:rsidR="00A159BA" w:rsidRDefault="00A159BA"/>
        </w:tc>
        <w:tc>
          <w:tcPr>
            <w:tcW w:w="1062" w:type="dxa"/>
            <w:vMerge w:val="restart"/>
            <w:tcBorders>
              <w:top w:val="single" w:sz="4" w:space="0" w:color="000000"/>
              <w:left w:val="single" w:sz="4" w:space="0" w:color="000000"/>
              <w:bottom w:val="single" w:sz="4" w:space="0" w:color="000000"/>
              <w:right w:val="single" w:sz="4" w:space="0" w:color="000000"/>
            </w:tcBorders>
            <w:vAlign w:val="center"/>
          </w:tcPr>
          <w:p w14:paraId="2A16E024" w14:textId="3C1C5194" w:rsidR="00A159BA" w:rsidRDefault="00094CC6">
            <w:pPr>
              <w:ind w:right="68"/>
              <w:jc w:val="right"/>
            </w:pPr>
            <w:r>
              <w:rPr>
                <w:rFonts w:ascii="Arial" w:eastAsia="Arial" w:hAnsi="Arial" w:cs="Arial"/>
                <w:b/>
                <w:sz w:val="24"/>
              </w:rPr>
              <w:t>4</w:t>
            </w:r>
            <w:r w:rsidR="00042FFE">
              <w:rPr>
                <w:rFonts w:ascii="Arial" w:eastAsia="Arial" w:hAnsi="Arial" w:cs="Arial"/>
                <w:b/>
                <w:sz w:val="24"/>
              </w:rPr>
              <w:t>5</w:t>
            </w:r>
            <w:r w:rsidR="00CE25E1">
              <w:rPr>
                <w:rFonts w:ascii="Arial" w:eastAsia="Arial" w:hAnsi="Arial" w:cs="Arial"/>
                <w:b/>
                <w:sz w:val="24"/>
              </w:rPr>
              <w:t xml:space="preserve">% </w:t>
            </w:r>
          </w:p>
        </w:tc>
      </w:tr>
      <w:tr w:rsidR="00A159BA" w14:paraId="10088E78" w14:textId="77777777">
        <w:trPr>
          <w:trHeight w:val="196"/>
        </w:trPr>
        <w:tc>
          <w:tcPr>
            <w:tcW w:w="0" w:type="auto"/>
            <w:vMerge/>
            <w:tcBorders>
              <w:top w:val="nil"/>
              <w:left w:val="single" w:sz="4" w:space="0" w:color="000000"/>
              <w:bottom w:val="nil"/>
              <w:right w:val="single" w:sz="4" w:space="0" w:color="000000"/>
            </w:tcBorders>
          </w:tcPr>
          <w:p w14:paraId="3501530E" w14:textId="77777777" w:rsidR="00A159BA" w:rsidRDefault="00A159BA"/>
        </w:tc>
        <w:tc>
          <w:tcPr>
            <w:tcW w:w="2906" w:type="dxa"/>
            <w:tcBorders>
              <w:top w:val="single" w:sz="4" w:space="0" w:color="000000"/>
              <w:left w:val="single" w:sz="4" w:space="0" w:color="000000"/>
              <w:bottom w:val="single" w:sz="4" w:space="0" w:color="000000"/>
              <w:right w:val="single" w:sz="4" w:space="0" w:color="000000"/>
            </w:tcBorders>
          </w:tcPr>
          <w:p w14:paraId="0EDBFFC7" w14:textId="77777777" w:rsidR="00A159BA" w:rsidRDefault="00CE25E1">
            <w:pPr>
              <w:ind w:left="6"/>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28F037E8" w14:textId="77777777" w:rsidR="00A159BA" w:rsidRDefault="00CE25E1">
            <w:pPr>
              <w:ind w:right="41"/>
              <w:jc w:val="center"/>
            </w:pPr>
            <w:r>
              <w:rPr>
                <w:rFonts w:ascii="Arial" w:eastAsia="Arial" w:hAnsi="Arial" w:cs="Arial"/>
                <w:sz w:val="12"/>
              </w:rPr>
              <w:t xml:space="preserve"> </w:t>
            </w:r>
          </w:p>
        </w:tc>
        <w:tc>
          <w:tcPr>
            <w:tcW w:w="0" w:type="auto"/>
            <w:vMerge/>
            <w:tcBorders>
              <w:top w:val="nil"/>
              <w:left w:val="single" w:sz="4" w:space="0" w:color="000000"/>
              <w:bottom w:val="nil"/>
              <w:right w:val="single" w:sz="4" w:space="0" w:color="000000"/>
            </w:tcBorders>
          </w:tcPr>
          <w:p w14:paraId="229D851E" w14:textId="77777777" w:rsidR="00A159BA" w:rsidRDefault="00A159BA"/>
        </w:tc>
      </w:tr>
      <w:tr w:rsidR="00A159BA" w14:paraId="7C16C31B" w14:textId="77777777">
        <w:trPr>
          <w:trHeight w:val="194"/>
        </w:trPr>
        <w:tc>
          <w:tcPr>
            <w:tcW w:w="0" w:type="auto"/>
            <w:vMerge/>
            <w:tcBorders>
              <w:top w:val="nil"/>
              <w:left w:val="single" w:sz="4" w:space="0" w:color="000000"/>
              <w:bottom w:val="single" w:sz="4" w:space="0" w:color="000000"/>
              <w:right w:val="single" w:sz="4" w:space="0" w:color="000000"/>
            </w:tcBorders>
          </w:tcPr>
          <w:p w14:paraId="334E3868" w14:textId="77777777" w:rsidR="00A159BA" w:rsidRDefault="00A159BA"/>
        </w:tc>
        <w:tc>
          <w:tcPr>
            <w:tcW w:w="2906" w:type="dxa"/>
            <w:tcBorders>
              <w:top w:val="single" w:sz="4" w:space="0" w:color="000000"/>
              <w:left w:val="single" w:sz="4" w:space="0" w:color="000000"/>
              <w:bottom w:val="single" w:sz="4" w:space="0" w:color="000000"/>
              <w:right w:val="single" w:sz="4" w:space="0" w:color="000000"/>
            </w:tcBorders>
          </w:tcPr>
          <w:p w14:paraId="5AD6CB11" w14:textId="77777777" w:rsidR="00A159BA" w:rsidRDefault="00CE25E1">
            <w:pPr>
              <w:ind w:left="6"/>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7D392A7B" w14:textId="77777777" w:rsidR="00A159BA" w:rsidRDefault="00CE25E1">
            <w:pPr>
              <w:ind w:right="41"/>
              <w:jc w:val="center"/>
            </w:pPr>
            <w:r>
              <w:rPr>
                <w:rFonts w:ascii="Arial" w:eastAsia="Arial" w:hAnsi="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151FB2B0" w14:textId="77777777" w:rsidR="00A159BA" w:rsidRDefault="00A159BA"/>
        </w:tc>
      </w:tr>
    </w:tbl>
    <w:p w14:paraId="1047D35B" w14:textId="77777777" w:rsidR="00A159BA" w:rsidRDefault="00A159BA">
      <w:pPr>
        <w:sectPr w:rsidR="00A159BA">
          <w:footerReference w:type="even" r:id="rId56"/>
          <w:footerReference w:type="default" r:id="rId57"/>
          <w:footerReference w:type="first" r:id="rId58"/>
          <w:pgSz w:w="11895" w:h="16835"/>
          <w:pgMar w:top="720" w:right="584" w:bottom="944" w:left="721" w:header="720" w:footer="450" w:gutter="0"/>
          <w:cols w:space="720"/>
        </w:sectPr>
      </w:pPr>
    </w:p>
    <w:p w14:paraId="2E83F6F1" w14:textId="77777777" w:rsidR="00A159BA" w:rsidRDefault="00CE25E1">
      <w:pPr>
        <w:spacing w:after="0"/>
      </w:pPr>
      <w:r>
        <w:rPr>
          <w:rFonts w:ascii="Arial" w:eastAsia="Arial" w:hAnsi="Arial" w:cs="Arial"/>
          <w:sz w:val="24"/>
        </w:rPr>
        <w:lastRenderedPageBreak/>
        <w:t xml:space="preserve"> </w:t>
      </w:r>
    </w:p>
    <w:p w14:paraId="17A54DD3" w14:textId="77777777" w:rsidR="00A159BA" w:rsidRDefault="00CE25E1">
      <w:pPr>
        <w:spacing w:after="14581"/>
      </w:pPr>
      <w:r>
        <w:rPr>
          <w:rFonts w:ascii="Arial" w:eastAsia="Arial" w:hAnsi="Arial" w:cs="Arial"/>
          <w:sz w:val="24"/>
        </w:rPr>
        <w:t xml:space="preserve"> </w:t>
      </w:r>
    </w:p>
    <w:p w14:paraId="3BA75C10" w14:textId="77777777" w:rsidR="00A159BA" w:rsidRDefault="00CE25E1">
      <w:pPr>
        <w:spacing w:after="0"/>
        <w:jc w:val="right"/>
      </w:pPr>
      <w:r>
        <w:rPr>
          <w:rFonts w:ascii="Times New Roman" w:eastAsia="Times New Roman" w:hAnsi="Times New Roman" w:cs="Times New Roman"/>
          <w:sz w:val="16"/>
        </w:rPr>
        <w:lastRenderedPageBreak/>
        <w:t xml:space="preserve"> </w:t>
      </w:r>
    </w:p>
    <w:p w14:paraId="1E83A56F" w14:textId="77777777" w:rsidR="00A159BA" w:rsidRDefault="00A159BA">
      <w:pPr>
        <w:sectPr w:rsidR="00A159BA">
          <w:footerReference w:type="even" r:id="rId59"/>
          <w:footerReference w:type="default" r:id="rId60"/>
          <w:footerReference w:type="first" r:id="rId61"/>
          <w:pgSz w:w="11895" w:h="16835"/>
          <w:pgMar w:top="1440" w:right="676" w:bottom="1440" w:left="721" w:header="720" w:footer="720" w:gutter="0"/>
          <w:cols w:space="720"/>
        </w:sectPr>
      </w:pPr>
    </w:p>
    <w:p w14:paraId="3B6E6213" w14:textId="77777777" w:rsidR="00A159BA" w:rsidRDefault="00CE25E1">
      <w:pPr>
        <w:spacing w:after="192"/>
      </w:pPr>
      <w:r>
        <w:rPr>
          <w:rFonts w:ascii="Arial" w:eastAsia="Arial" w:hAnsi="Arial" w:cs="Arial"/>
          <w:color w:val="303B44"/>
        </w:rPr>
        <w:lastRenderedPageBreak/>
        <w:t xml:space="preserve"> </w:t>
      </w:r>
    </w:p>
    <w:p w14:paraId="14B54913" w14:textId="77777777" w:rsidR="00A159BA" w:rsidRDefault="00CE25E1">
      <w:pPr>
        <w:pStyle w:val="Heading3"/>
        <w:pBdr>
          <w:top w:val="single" w:sz="4" w:space="0" w:color="000000"/>
          <w:left w:val="single" w:sz="4" w:space="0" w:color="000000"/>
          <w:bottom w:val="single" w:sz="4" w:space="0" w:color="000000"/>
          <w:right w:val="single" w:sz="4" w:space="0" w:color="000000"/>
        </w:pBdr>
        <w:shd w:val="clear" w:color="auto" w:fill="8DB3E2"/>
        <w:spacing w:after="187"/>
        <w:ind w:left="116" w:firstLine="0"/>
      </w:pPr>
      <w:r>
        <w:rPr>
          <w:color w:val="303B44"/>
        </w:rPr>
        <w:t xml:space="preserve">GENERIC ASSESSMENT CRITERIA </w:t>
      </w:r>
    </w:p>
    <w:p w14:paraId="09C10D09" w14:textId="77777777" w:rsidR="00A159BA" w:rsidRDefault="00CE25E1">
      <w:pPr>
        <w:spacing w:after="0"/>
      </w:pPr>
      <w:r>
        <w:rPr>
          <w:rFonts w:ascii="Arial" w:eastAsia="Arial" w:hAnsi="Arial" w:cs="Arial"/>
          <w:color w:val="303B44"/>
        </w:rPr>
        <w:t xml:space="preserve"> </w:t>
      </w:r>
    </w:p>
    <w:tbl>
      <w:tblPr>
        <w:tblStyle w:val="TableGrid"/>
        <w:tblW w:w="13952" w:type="dxa"/>
        <w:tblInd w:w="6" w:type="dxa"/>
        <w:tblCellMar>
          <w:top w:w="12" w:type="dxa"/>
          <w:left w:w="109" w:type="dxa"/>
          <w:right w:w="115" w:type="dxa"/>
        </w:tblCellMar>
        <w:tblLook w:val="04A0" w:firstRow="1" w:lastRow="0" w:firstColumn="1" w:lastColumn="0" w:noHBand="0" w:noVBand="1"/>
      </w:tblPr>
      <w:tblGrid>
        <w:gridCol w:w="13952"/>
      </w:tblGrid>
      <w:tr w:rsidR="00A159BA" w14:paraId="68AAD160" w14:textId="77777777">
        <w:trPr>
          <w:trHeight w:val="284"/>
        </w:trPr>
        <w:tc>
          <w:tcPr>
            <w:tcW w:w="13952" w:type="dxa"/>
            <w:tcBorders>
              <w:top w:val="single" w:sz="4" w:space="0" w:color="000000"/>
              <w:left w:val="single" w:sz="4" w:space="0" w:color="000000"/>
              <w:bottom w:val="single" w:sz="4" w:space="0" w:color="000000"/>
              <w:right w:val="single" w:sz="4" w:space="0" w:color="000000"/>
            </w:tcBorders>
            <w:shd w:val="clear" w:color="auto" w:fill="8DB3E2"/>
          </w:tcPr>
          <w:p w14:paraId="4E1DCF69" w14:textId="77777777" w:rsidR="00A159BA" w:rsidRDefault="00CE25E1">
            <w:r>
              <w:rPr>
                <w:rFonts w:ascii="Arial" w:eastAsia="Arial" w:hAnsi="Arial" w:cs="Arial"/>
                <w:b/>
                <w:sz w:val="24"/>
              </w:rPr>
              <w:t xml:space="preserve">Level 4 </w:t>
            </w:r>
          </w:p>
        </w:tc>
      </w:tr>
      <w:tr w:rsidR="00A159BA" w14:paraId="3920BA7D" w14:textId="77777777">
        <w:trPr>
          <w:trHeight w:val="2220"/>
        </w:trPr>
        <w:tc>
          <w:tcPr>
            <w:tcW w:w="13952" w:type="dxa"/>
            <w:tcBorders>
              <w:top w:val="single" w:sz="4" w:space="0" w:color="000000"/>
              <w:left w:val="single" w:sz="4" w:space="0" w:color="000000"/>
              <w:bottom w:val="single" w:sz="4" w:space="0" w:color="000000"/>
              <w:right w:val="single" w:sz="4" w:space="0" w:color="000000"/>
            </w:tcBorders>
            <w:shd w:val="clear" w:color="auto" w:fill="DAEEF3"/>
          </w:tcPr>
          <w:p w14:paraId="7C2F2EBB" w14:textId="77777777" w:rsidR="00A159BA" w:rsidRDefault="00CE25E1">
            <w:r>
              <w:rPr>
                <w:rFonts w:ascii="Arial" w:eastAsia="Arial" w:hAnsi="Arial" w:cs="Arial"/>
                <w:sz w:val="24"/>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eastAsia="Times New Roman" w:hAnsi="Times New Roman" w:cs="Times New Roman"/>
                <w:sz w:val="24"/>
              </w:rPr>
              <w:t xml:space="preserve"> They will be able to </w:t>
            </w:r>
            <w:r>
              <w:rPr>
                <w:rFonts w:ascii="Arial" w:eastAsia="Arial" w:hAnsi="Arial" w:cs="Arial"/>
                <w:sz w:val="24"/>
              </w:rPr>
              <w:t xml:space="preserve">undertake further training and develop new skills within a structured and managed environment and will have the qualities and transferable skills necessary for employment requiring the exercise of some personal responsibility. </w:t>
            </w:r>
          </w:p>
        </w:tc>
      </w:tr>
    </w:tbl>
    <w:p w14:paraId="379F1F4F" w14:textId="77777777" w:rsidR="00A159BA" w:rsidRDefault="00CE25E1">
      <w:pPr>
        <w:spacing w:after="0"/>
      </w:pPr>
      <w:r>
        <w:rPr>
          <w:rFonts w:ascii="Arial" w:eastAsia="Arial" w:hAnsi="Arial" w:cs="Arial"/>
          <w:sz w:val="24"/>
        </w:rPr>
        <w:t xml:space="preserve"> </w:t>
      </w:r>
    </w:p>
    <w:tbl>
      <w:tblPr>
        <w:tblStyle w:val="TableGrid"/>
        <w:tblW w:w="13887" w:type="dxa"/>
        <w:tblInd w:w="6" w:type="dxa"/>
        <w:tblCellMar>
          <w:top w:w="11" w:type="dxa"/>
          <w:left w:w="105" w:type="dxa"/>
          <w:right w:w="9" w:type="dxa"/>
        </w:tblCellMar>
        <w:tblLook w:val="04A0" w:firstRow="1" w:lastRow="0" w:firstColumn="1" w:lastColumn="0" w:noHBand="0" w:noVBand="1"/>
      </w:tblPr>
      <w:tblGrid>
        <w:gridCol w:w="1723"/>
        <w:gridCol w:w="1932"/>
        <w:gridCol w:w="1710"/>
        <w:gridCol w:w="1710"/>
        <w:gridCol w:w="1722"/>
        <w:gridCol w:w="1712"/>
        <w:gridCol w:w="1690"/>
        <w:gridCol w:w="1688"/>
      </w:tblGrid>
      <w:tr w:rsidR="00A159BA" w14:paraId="69E345A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E80E1A1" w14:textId="77777777" w:rsidR="00A159BA" w:rsidRDefault="00CE25E1">
            <w:pPr>
              <w:ind w:left="4"/>
            </w:pPr>
            <w:r>
              <w:rPr>
                <w:rFonts w:ascii="Arial" w:eastAsia="Arial" w:hAnsi="Arial" w:cs="Arial"/>
                <w:b/>
                <w:sz w:val="18"/>
              </w:rPr>
              <w:t>Level 4</w:t>
            </w:r>
            <w:r>
              <w:rPr>
                <w:rFonts w:ascii="Arial" w:eastAsia="Arial" w:hAnsi="Arial" w:cs="Arial"/>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615CC5B6" w14:textId="77777777" w:rsidR="00A159BA" w:rsidRDefault="00CE25E1">
            <w:pPr>
              <w:ind w:right="90"/>
              <w:jc w:val="center"/>
            </w:pPr>
            <w:r>
              <w:rPr>
                <w:rFonts w:ascii="Arial" w:eastAsia="Arial" w:hAnsi="Arial" w:cs="Arial"/>
                <w:b/>
                <w:sz w:val="18"/>
              </w:rPr>
              <w:t xml:space="preserve">FAIL </w:t>
            </w:r>
          </w:p>
        </w:tc>
        <w:tc>
          <w:tcPr>
            <w:tcW w:w="1737"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3F19CA6F" w14:textId="77777777" w:rsidR="00A159BA" w:rsidRDefault="00CE25E1">
            <w:pPr>
              <w:ind w:left="56"/>
            </w:pPr>
            <w:r>
              <w:rPr>
                <w:rFonts w:ascii="Arial" w:eastAsia="Arial" w:hAnsi="Arial" w:cs="Arial"/>
                <w:b/>
                <w:sz w:val="18"/>
              </w:rPr>
              <w:t xml:space="preserve">MARGINAL FAIL </w:t>
            </w:r>
          </w:p>
        </w:tc>
        <w:tc>
          <w:tcPr>
            <w:tcW w:w="1739" w:type="dxa"/>
            <w:tcBorders>
              <w:top w:val="single" w:sz="4" w:space="0" w:color="000000"/>
              <w:left w:val="single" w:sz="8" w:space="0" w:color="000000"/>
              <w:bottom w:val="single" w:sz="4" w:space="0" w:color="000000"/>
              <w:right w:val="single" w:sz="4" w:space="0" w:color="000000"/>
            </w:tcBorders>
            <w:shd w:val="clear" w:color="auto" w:fill="8DB3E2"/>
          </w:tcPr>
          <w:p w14:paraId="5B77CCB4" w14:textId="77777777" w:rsidR="00A159BA" w:rsidRDefault="00CE25E1">
            <w:pPr>
              <w:ind w:left="64"/>
            </w:pPr>
            <w:r>
              <w:rPr>
                <w:rFonts w:ascii="Arial" w:eastAsia="Arial" w:hAnsi="Arial" w:cs="Arial"/>
                <w:b/>
                <w:sz w:val="18"/>
              </w:rPr>
              <w:t xml:space="preserve">SATISFACTORY </w:t>
            </w:r>
          </w:p>
          <w:p w14:paraId="1DF50111" w14:textId="77777777" w:rsidR="00A159BA" w:rsidRDefault="00CE25E1">
            <w:pPr>
              <w:ind w:right="98"/>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5B369D53" w14:textId="77777777" w:rsidR="00A159BA" w:rsidRDefault="00CE25E1">
            <w:pPr>
              <w:ind w:right="101"/>
              <w:jc w:val="center"/>
            </w:pPr>
            <w:r>
              <w:rPr>
                <w:rFonts w:ascii="Arial" w:eastAsia="Arial" w:hAnsi="Arial" w:cs="Arial"/>
                <w:b/>
                <w:sz w:val="18"/>
              </w:rPr>
              <w:t xml:space="preserve">GOOD </w:t>
            </w:r>
          </w:p>
          <w:p w14:paraId="593E632D" w14:textId="77777777" w:rsidR="00A159BA" w:rsidRDefault="00CE25E1">
            <w:pPr>
              <w:ind w:right="101"/>
              <w:jc w:val="center"/>
            </w:pPr>
            <w:r>
              <w:rPr>
                <w:rFonts w:ascii="Arial" w:eastAsia="Arial" w:hAnsi="Arial" w:cs="Arial"/>
                <w:b/>
                <w:sz w:val="18"/>
              </w:rPr>
              <w:t xml:space="preserve">(2.2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96F9003" w14:textId="77777777" w:rsidR="00A159BA" w:rsidRDefault="00CE25E1">
            <w:pPr>
              <w:ind w:right="102"/>
              <w:jc w:val="center"/>
            </w:pPr>
            <w:r>
              <w:rPr>
                <w:rFonts w:ascii="Arial" w:eastAsia="Arial" w:hAnsi="Arial" w:cs="Arial"/>
                <w:b/>
                <w:sz w:val="18"/>
              </w:rPr>
              <w:t xml:space="preserve">VERY GOOD </w:t>
            </w:r>
          </w:p>
          <w:p w14:paraId="57F494B0" w14:textId="77777777" w:rsidR="00A159BA" w:rsidRDefault="00CE25E1">
            <w:pPr>
              <w:ind w:right="101"/>
              <w:jc w:val="center"/>
            </w:pPr>
            <w:r>
              <w:rPr>
                <w:rFonts w:ascii="Arial" w:eastAsia="Arial" w:hAnsi="Arial" w:cs="Arial"/>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CF8F65B" w14:textId="77777777" w:rsidR="00A159BA" w:rsidRDefault="00CE25E1">
            <w:pPr>
              <w:ind w:right="92"/>
              <w:jc w:val="center"/>
            </w:pPr>
            <w:r>
              <w:rPr>
                <w:rFonts w:ascii="Arial" w:eastAsia="Arial" w:hAnsi="Arial" w:cs="Arial"/>
                <w:b/>
                <w:sz w:val="18"/>
              </w:rPr>
              <w:t xml:space="preserve">EXCELLENT </w:t>
            </w:r>
          </w:p>
          <w:p w14:paraId="560FF9C4" w14:textId="77777777" w:rsidR="00A159BA" w:rsidRDefault="00CE25E1">
            <w:pPr>
              <w:ind w:right="97"/>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DEDC5F2" w14:textId="77777777" w:rsidR="00A159BA" w:rsidRDefault="00CE25E1">
            <w:pPr>
              <w:ind w:right="85"/>
              <w:jc w:val="center"/>
            </w:pPr>
            <w:r>
              <w:rPr>
                <w:rFonts w:ascii="Arial" w:eastAsia="Arial" w:hAnsi="Arial" w:cs="Arial"/>
                <w:b/>
                <w:sz w:val="18"/>
              </w:rPr>
              <w:t xml:space="preserve">EXCEPTIONAL </w:t>
            </w:r>
          </w:p>
          <w:p w14:paraId="65CFA469" w14:textId="77777777" w:rsidR="00A159BA" w:rsidRDefault="00CE25E1">
            <w:pPr>
              <w:ind w:right="96"/>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r>
      <w:tr w:rsidR="00A159BA" w14:paraId="599D3026" w14:textId="77777777">
        <w:trPr>
          <w:trHeight w:val="285"/>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EF32A7F" w14:textId="77777777" w:rsidR="00A159BA" w:rsidRDefault="00CE25E1">
            <w:pPr>
              <w:ind w:left="174"/>
            </w:pPr>
            <w:r>
              <w:rPr>
                <w:rFonts w:ascii="Arial" w:eastAsia="Arial" w:hAnsi="Arial" w:cs="Arial"/>
                <w:b/>
                <w:sz w:val="24"/>
              </w:rPr>
              <w:t>Category</w:t>
            </w:r>
            <w:r>
              <w:rPr>
                <w:rFonts w:ascii="Arial" w:eastAsia="Arial" w:hAnsi="Arial" w:cs="Arial"/>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61B23163" w14:textId="77777777" w:rsidR="00A159BA" w:rsidRDefault="00CE25E1">
            <w:pPr>
              <w:ind w:right="90"/>
              <w:jc w:val="center"/>
            </w:pPr>
            <w:r>
              <w:rPr>
                <w:rFonts w:ascii="Arial" w:eastAsia="Arial" w:hAnsi="Arial" w:cs="Arial"/>
                <w:b/>
                <w:sz w:val="18"/>
              </w:rPr>
              <w:t xml:space="preserve">0-29% </w:t>
            </w:r>
          </w:p>
        </w:tc>
        <w:tc>
          <w:tcPr>
            <w:tcW w:w="1737" w:type="dxa"/>
            <w:tcBorders>
              <w:top w:val="single" w:sz="4" w:space="0" w:color="000000"/>
              <w:left w:val="single" w:sz="4" w:space="0" w:color="000000"/>
              <w:bottom w:val="single" w:sz="4" w:space="0" w:color="000000"/>
              <w:right w:val="single" w:sz="8" w:space="0" w:color="000000"/>
            </w:tcBorders>
            <w:shd w:val="clear" w:color="auto" w:fill="8DB3E2"/>
          </w:tcPr>
          <w:p w14:paraId="0C1D8859" w14:textId="77777777" w:rsidR="00A159BA" w:rsidRDefault="00CE25E1">
            <w:pPr>
              <w:ind w:right="92"/>
              <w:jc w:val="center"/>
            </w:pPr>
            <w:r>
              <w:rPr>
                <w:rFonts w:ascii="Arial" w:eastAsia="Arial" w:hAnsi="Arial" w:cs="Arial"/>
                <w:b/>
                <w:sz w:val="18"/>
              </w:rPr>
              <w:t xml:space="preserve">30-39% </w:t>
            </w:r>
          </w:p>
        </w:tc>
        <w:tc>
          <w:tcPr>
            <w:tcW w:w="1739" w:type="dxa"/>
            <w:tcBorders>
              <w:top w:val="single" w:sz="4" w:space="0" w:color="000000"/>
              <w:left w:val="single" w:sz="8" w:space="0" w:color="000000"/>
              <w:bottom w:val="single" w:sz="4" w:space="0" w:color="000000"/>
              <w:right w:val="single" w:sz="4" w:space="0" w:color="000000"/>
            </w:tcBorders>
            <w:shd w:val="clear" w:color="auto" w:fill="8DB3E2"/>
          </w:tcPr>
          <w:p w14:paraId="64046897" w14:textId="77777777" w:rsidR="00A159BA" w:rsidRDefault="00CE25E1">
            <w:pPr>
              <w:ind w:right="98"/>
              <w:jc w:val="center"/>
            </w:pPr>
            <w:r>
              <w:rPr>
                <w:rFonts w:ascii="Arial" w:eastAsia="Arial" w:hAnsi="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182D53C8" w14:textId="77777777" w:rsidR="00A159BA" w:rsidRDefault="00CE25E1">
            <w:pPr>
              <w:ind w:right="101"/>
              <w:jc w:val="center"/>
            </w:pPr>
            <w:r>
              <w:rPr>
                <w:rFonts w:ascii="Arial" w:eastAsia="Arial" w:hAnsi="Arial" w:cs="Arial"/>
                <w:b/>
                <w:sz w:val="18"/>
              </w:rPr>
              <w:t xml:space="preserve">50-59%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1DF3DADA" w14:textId="77777777" w:rsidR="00A159BA" w:rsidRDefault="00CE25E1">
            <w:pPr>
              <w:ind w:right="101"/>
              <w:jc w:val="center"/>
            </w:pPr>
            <w:r>
              <w:rPr>
                <w:rFonts w:ascii="Arial" w:eastAsia="Arial" w:hAnsi="Arial" w:cs="Arial"/>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F1FA3B4" w14:textId="77777777" w:rsidR="00A159BA" w:rsidRDefault="00CE25E1">
            <w:pPr>
              <w:ind w:right="91"/>
              <w:jc w:val="center"/>
            </w:pPr>
            <w:r>
              <w:rPr>
                <w:rFonts w:ascii="Arial" w:eastAsia="Arial" w:hAnsi="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BD8074E" w14:textId="77777777" w:rsidR="00A159BA" w:rsidRDefault="00CE25E1">
            <w:pPr>
              <w:ind w:right="90"/>
              <w:jc w:val="center"/>
            </w:pPr>
            <w:r>
              <w:rPr>
                <w:rFonts w:ascii="Arial" w:eastAsia="Arial" w:hAnsi="Arial" w:cs="Arial"/>
                <w:b/>
                <w:sz w:val="18"/>
              </w:rPr>
              <w:t xml:space="preserve">85-100% </w:t>
            </w:r>
          </w:p>
        </w:tc>
      </w:tr>
      <w:tr w:rsidR="00A159BA" w14:paraId="3D09C606" w14:textId="77777777">
        <w:trPr>
          <w:trHeight w:val="5256"/>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E4D0289" w14:textId="77777777" w:rsidR="00A159BA" w:rsidRDefault="00CE25E1">
            <w:pPr>
              <w:spacing w:line="239" w:lineRule="auto"/>
              <w:ind w:left="114"/>
            </w:pPr>
            <w:r>
              <w:rPr>
                <w:rFonts w:ascii="Arial" w:eastAsia="Arial" w:hAnsi="Arial" w:cs="Arial"/>
                <w:b/>
                <w:sz w:val="24"/>
              </w:rPr>
              <w:lastRenderedPageBreak/>
              <w:t xml:space="preserve">Engagement with literature </w:t>
            </w:r>
          </w:p>
          <w:p w14:paraId="6B672EB7" w14:textId="77777777" w:rsidR="00A159BA" w:rsidRDefault="00CE25E1">
            <w:pPr>
              <w:spacing w:line="238" w:lineRule="auto"/>
              <w:ind w:left="114" w:right="36"/>
            </w:pPr>
            <w:r>
              <w:rPr>
                <w:rFonts w:ascii="Arial" w:eastAsia="Arial" w:hAnsi="Arial" w:cs="Arial"/>
                <w:sz w:val="18"/>
              </w:rPr>
              <w:t xml:space="preserve">(including reading, </w:t>
            </w:r>
          </w:p>
          <w:p w14:paraId="70780083" w14:textId="77777777" w:rsidR="00A159BA" w:rsidRDefault="00CE25E1">
            <w:pPr>
              <w:ind w:left="114"/>
            </w:pPr>
            <w:r>
              <w:rPr>
                <w:rFonts w:ascii="Arial" w:eastAsia="Arial" w:hAnsi="Arial" w:cs="Arial"/>
                <w:sz w:val="18"/>
              </w:rPr>
              <w:t>referencing, academic conventions and academic honesty)</w:t>
            </w:r>
            <w:r>
              <w:rPr>
                <w:rFonts w:ascii="Arial" w:eastAsia="Arial" w:hAnsi="Arial" w:cs="Arial"/>
                <w:b/>
                <w:sz w:val="24"/>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46B8A04B" w14:textId="77777777" w:rsidR="00A159BA" w:rsidRDefault="00CE25E1">
            <w:pPr>
              <w:ind w:left="6" w:right="36"/>
            </w:pPr>
            <w:r>
              <w:rPr>
                <w:rFonts w:ascii="Arial" w:eastAsia="Arial" w:hAnsi="Arial" w:cs="Arial"/>
                <w:sz w:val="24"/>
              </w:rPr>
              <w:t>Little or no evidence of reading</w:t>
            </w:r>
            <w:r>
              <w:rPr>
                <w:rFonts w:ascii="Times New Roman" w:eastAsia="Times New Roman" w:hAnsi="Times New Roman" w:cs="Times New Roman"/>
                <w:sz w:val="24"/>
              </w:rPr>
              <w:t xml:space="preserve"> and/or </w:t>
            </w:r>
            <w:r>
              <w:rPr>
                <w:rFonts w:ascii="Arial" w:eastAsia="Arial" w:hAnsi="Arial" w:cs="Arial"/>
                <w:sz w:val="24"/>
              </w:rPr>
              <w:t xml:space="preserve">reliance on inappropriate sources. Views and findings mostly unsupported and nonauthoritative. Referencing conventions used incoherently or largely absent. </w:t>
            </w:r>
          </w:p>
        </w:tc>
        <w:tc>
          <w:tcPr>
            <w:tcW w:w="1737" w:type="dxa"/>
            <w:tcBorders>
              <w:top w:val="single" w:sz="4" w:space="0" w:color="000000"/>
              <w:left w:val="single" w:sz="4" w:space="0" w:color="000000"/>
              <w:bottom w:val="single" w:sz="4" w:space="0" w:color="000000"/>
              <w:right w:val="single" w:sz="12" w:space="0" w:color="000000"/>
            </w:tcBorders>
          </w:tcPr>
          <w:p w14:paraId="33EA3D15" w14:textId="77777777" w:rsidR="00A159BA" w:rsidRDefault="00CE25E1">
            <w:pPr>
              <w:spacing w:after="5" w:line="239" w:lineRule="auto"/>
              <w:ind w:left="6"/>
            </w:pPr>
            <w:r>
              <w:rPr>
                <w:rFonts w:ascii="Arial" w:eastAsia="Arial" w:hAnsi="Arial" w:cs="Arial"/>
                <w:sz w:val="24"/>
              </w:rPr>
              <w:t xml:space="preserve">Poor engagement </w:t>
            </w:r>
          </w:p>
          <w:p w14:paraId="3C360E52" w14:textId="77777777" w:rsidR="00A159BA" w:rsidRDefault="00CE25E1">
            <w:pPr>
              <w:ind w:left="6"/>
            </w:pPr>
            <w:r>
              <w:rPr>
                <w:rFonts w:ascii="Arial" w:eastAsia="Arial" w:hAnsi="Arial" w:cs="Arial"/>
                <w:sz w:val="24"/>
              </w:rPr>
              <w:t xml:space="preserve">with essential reading. No evidence of wider reading. Reliance on inappropriate sources, and/or indiscriminate use of sources. Heavily reliant </w:t>
            </w:r>
          </w:p>
          <w:p w14:paraId="00D02268" w14:textId="77777777" w:rsidR="00A159BA" w:rsidRDefault="00CE25E1">
            <w:pPr>
              <w:ind w:left="6" w:right="93"/>
            </w:pPr>
            <w:r>
              <w:rPr>
                <w:rFonts w:ascii="Arial" w:eastAsia="Arial" w:hAnsi="Arial" w:cs="Arial"/>
                <w:sz w:val="24"/>
              </w:rPr>
              <w:t xml:space="preserve">on information gained through class contact. </w:t>
            </w:r>
          </w:p>
        </w:tc>
        <w:tc>
          <w:tcPr>
            <w:tcW w:w="1739" w:type="dxa"/>
            <w:tcBorders>
              <w:top w:val="single" w:sz="4" w:space="0" w:color="000000"/>
              <w:left w:val="single" w:sz="12" w:space="0" w:color="000000"/>
              <w:bottom w:val="single" w:sz="4" w:space="0" w:color="000000"/>
              <w:right w:val="single" w:sz="4" w:space="0" w:color="000000"/>
            </w:tcBorders>
          </w:tcPr>
          <w:p w14:paraId="4BC48F40" w14:textId="77777777" w:rsidR="00A159BA" w:rsidRDefault="00CE25E1">
            <w:pPr>
              <w:spacing w:after="4"/>
              <w:ind w:left="4" w:right="13"/>
            </w:pPr>
            <w:r>
              <w:rPr>
                <w:rFonts w:ascii="Arial" w:eastAsia="Arial" w:hAnsi="Arial" w:cs="Arial"/>
                <w:sz w:val="24"/>
              </w:rPr>
              <w:t xml:space="preserve">Engagement with a limited range of mostly relevant and credible sources but with some reliance on information gained through class contact. </w:t>
            </w:r>
          </w:p>
          <w:p w14:paraId="4EB86F2E" w14:textId="77777777" w:rsidR="00A159BA" w:rsidRDefault="00CE25E1">
            <w:pPr>
              <w:ind w:left="4"/>
            </w:pPr>
            <w:r>
              <w:rPr>
                <w:rFonts w:ascii="Arial" w:eastAsia="Arial" w:hAnsi="Arial" w:cs="Arial"/>
                <w:sz w:val="24"/>
              </w:rPr>
              <w:t xml:space="preserve">Some </w:t>
            </w:r>
          </w:p>
          <w:p w14:paraId="148E105B" w14:textId="77777777" w:rsidR="00A159BA" w:rsidRDefault="00CE25E1">
            <w:pPr>
              <w:spacing w:line="239" w:lineRule="auto"/>
              <w:ind w:left="4" w:right="82"/>
            </w:pPr>
            <w:r>
              <w:rPr>
                <w:rFonts w:ascii="Arial" w:eastAsia="Arial" w:hAnsi="Arial" w:cs="Arial"/>
                <w:sz w:val="24"/>
              </w:rPr>
              <w:t xml:space="preserve">omissions and minor errors. </w:t>
            </w:r>
          </w:p>
          <w:p w14:paraId="291621F7" w14:textId="77777777" w:rsidR="00A159BA" w:rsidRDefault="00CE25E1">
            <w:pPr>
              <w:ind w:left="4"/>
            </w:pPr>
            <w:r>
              <w:rPr>
                <w:rFonts w:ascii="Arial" w:eastAsia="Arial" w:hAnsi="Arial" w:cs="Arial"/>
                <w:sz w:val="24"/>
              </w:rPr>
              <w:t xml:space="preserve">Referencing conventions </w:t>
            </w:r>
          </w:p>
        </w:tc>
        <w:tc>
          <w:tcPr>
            <w:tcW w:w="1735" w:type="dxa"/>
            <w:tcBorders>
              <w:top w:val="single" w:sz="4" w:space="0" w:color="000000"/>
              <w:left w:val="single" w:sz="4" w:space="0" w:color="000000"/>
              <w:bottom w:val="single" w:sz="4" w:space="0" w:color="000000"/>
              <w:right w:val="single" w:sz="4" w:space="0" w:color="000000"/>
            </w:tcBorders>
          </w:tcPr>
          <w:p w14:paraId="5121CF54" w14:textId="77777777" w:rsidR="00A159BA" w:rsidRDefault="00CE25E1">
            <w:pPr>
              <w:ind w:right="56"/>
            </w:pPr>
            <w:r>
              <w:rPr>
                <w:rFonts w:ascii="Arial" w:eastAsia="Arial" w:hAnsi="Arial" w:cs="Arial"/>
                <w:sz w:val="24"/>
              </w:rPr>
              <w:t xml:space="preserve">Engagement with an appropriate range of literature, including sources retrieved </w:t>
            </w:r>
            <w:proofErr w:type="gramStart"/>
            <w:r>
              <w:rPr>
                <w:rFonts w:ascii="Arial" w:eastAsia="Arial" w:hAnsi="Arial" w:cs="Arial"/>
                <w:sz w:val="24"/>
              </w:rPr>
              <w:t>independently .</w:t>
            </w:r>
            <w:proofErr w:type="gramEnd"/>
            <w:r>
              <w:rPr>
                <w:rFonts w:ascii="Arial" w:eastAsia="Arial" w:hAnsi="Arial" w:cs="Arial"/>
                <w:sz w:val="24"/>
              </w:rPr>
              <w:t xml:space="preserve"> Some overreliance on texts rather than other sources. Referencing may show minor inaccuracies or </w:t>
            </w:r>
          </w:p>
        </w:tc>
        <w:tc>
          <w:tcPr>
            <w:tcW w:w="1735" w:type="dxa"/>
            <w:tcBorders>
              <w:top w:val="single" w:sz="4" w:space="0" w:color="000000"/>
              <w:left w:val="single" w:sz="4" w:space="0" w:color="000000"/>
              <w:bottom w:val="single" w:sz="4" w:space="0" w:color="000000"/>
              <w:right w:val="single" w:sz="4" w:space="0" w:color="000000"/>
            </w:tcBorders>
          </w:tcPr>
          <w:p w14:paraId="191BB81D" w14:textId="77777777" w:rsidR="00A159BA" w:rsidRDefault="00CE25E1">
            <w:pPr>
              <w:spacing w:after="4"/>
            </w:pPr>
            <w:r>
              <w:rPr>
                <w:rFonts w:ascii="Arial" w:eastAsia="Arial" w:hAnsi="Arial" w:cs="Arial"/>
                <w:sz w:val="24"/>
              </w:rPr>
              <w:t xml:space="preserve">Engagement with a wide range of literature, including sources retrieved </w:t>
            </w:r>
          </w:p>
          <w:p w14:paraId="5772E7E8" w14:textId="77777777" w:rsidR="00A159BA" w:rsidRDefault="00CE25E1">
            <w:r>
              <w:rPr>
                <w:rFonts w:ascii="Arial" w:eastAsia="Arial" w:hAnsi="Arial" w:cs="Arial"/>
                <w:sz w:val="24"/>
              </w:rPr>
              <w:t>independently</w:t>
            </w:r>
          </w:p>
          <w:p w14:paraId="6E379209" w14:textId="77777777" w:rsidR="00A159BA" w:rsidRDefault="00CE25E1">
            <w:r>
              <w:rPr>
                <w:rFonts w:ascii="Arial" w:eastAsia="Arial" w:hAnsi="Arial" w:cs="Arial"/>
                <w:sz w:val="24"/>
              </w:rPr>
              <w:t xml:space="preserve">. </w:t>
            </w:r>
          </w:p>
          <w:p w14:paraId="64EA4C8B" w14:textId="77777777" w:rsidR="00A159BA" w:rsidRDefault="00CE25E1">
            <w:r>
              <w:rPr>
                <w:rFonts w:ascii="Arial" w:eastAsia="Arial" w:hAnsi="Arial" w:cs="Arial"/>
                <w:sz w:val="24"/>
              </w:rPr>
              <w:t xml:space="preserve">Selection of relevant and credible sources.  Generally sound referencing, with no/very few inaccuracies </w:t>
            </w:r>
          </w:p>
        </w:tc>
        <w:tc>
          <w:tcPr>
            <w:tcW w:w="1736" w:type="dxa"/>
            <w:tcBorders>
              <w:top w:val="single" w:sz="4" w:space="0" w:color="000000"/>
              <w:left w:val="single" w:sz="4" w:space="0" w:color="000000"/>
              <w:bottom w:val="single" w:sz="4" w:space="0" w:color="000000"/>
              <w:right w:val="single" w:sz="4" w:space="0" w:color="000000"/>
            </w:tcBorders>
          </w:tcPr>
          <w:p w14:paraId="0B875248" w14:textId="77777777" w:rsidR="00A159BA" w:rsidRDefault="00CE25E1">
            <w:pPr>
              <w:spacing w:after="4"/>
              <w:ind w:left="5"/>
            </w:pPr>
            <w:r>
              <w:rPr>
                <w:rFonts w:ascii="Arial" w:eastAsia="Arial" w:hAnsi="Arial" w:cs="Arial"/>
                <w:sz w:val="24"/>
              </w:rPr>
              <w:t xml:space="preserve">Engagement with an extensive range of relevant and credible literature. </w:t>
            </w:r>
          </w:p>
          <w:p w14:paraId="616C4934" w14:textId="77777777" w:rsidR="00A159BA" w:rsidRDefault="00CE25E1">
            <w:pPr>
              <w:ind w:left="5"/>
            </w:pPr>
            <w:r>
              <w:rPr>
                <w:rFonts w:ascii="Arial" w:eastAsia="Arial" w:hAnsi="Arial" w:cs="Arial"/>
                <w:sz w:val="24"/>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124140D0" w14:textId="77777777" w:rsidR="00A159BA" w:rsidRDefault="00CE25E1">
            <w:pPr>
              <w:ind w:left="5"/>
            </w:pPr>
            <w:r>
              <w:rPr>
                <w:rFonts w:ascii="Arial" w:eastAsia="Arial" w:hAnsi="Arial" w:cs="Arial"/>
                <w:sz w:val="24"/>
              </w:rPr>
              <w:t xml:space="preserve">Exceptional engagement with an extensive range of relevant and credible literature. High-level </w:t>
            </w:r>
          </w:p>
          <w:p w14:paraId="6C6014C5" w14:textId="77777777" w:rsidR="00A159BA" w:rsidRDefault="00CE25E1">
            <w:pPr>
              <w:ind w:left="5"/>
            </w:pPr>
            <w:r>
              <w:rPr>
                <w:rFonts w:ascii="Arial" w:eastAsia="Arial" w:hAnsi="Arial" w:cs="Arial"/>
                <w:sz w:val="24"/>
              </w:rPr>
              <w:t xml:space="preserve">referencing skills consistently applied. </w:t>
            </w:r>
          </w:p>
        </w:tc>
      </w:tr>
    </w:tbl>
    <w:p w14:paraId="3AFEA2C8" w14:textId="77777777" w:rsidR="00A159BA" w:rsidRDefault="00CE25E1">
      <w:pPr>
        <w:spacing w:after="0"/>
        <w:jc w:val="right"/>
      </w:pPr>
      <w:r>
        <w:rPr>
          <w:rFonts w:ascii="Times New Roman" w:eastAsia="Times New Roman" w:hAnsi="Times New Roman" w:cs="Times New Roman"/>
          <w:sz w:val="16"/>
        </w:rPr>
        <w:t xml:space="preserve"> </w:t>
      </w:r>
    </w:p>
    <w:p w14:paraId="55B79AE3" w14:textId="77777777" w:rsidR="00A159BA" w:rsidRDefault="00A159BA">
      <w:pPr>
        <w:spacing w:after="0"/>
        <w:ind w:left="-720" w:right="1546"/>
      </w:pPr>
    </w:p>
    <w:tbl>
      <w:tblPr>
        <w:tblStyle w:val="TableGrid"/>
        <w:tblW w:w="13887" w:type="dxa"/>
        <w:tblInd w:w="6" w:type="dxa"/>
        <w:tblCellMar>
          <w:top w:w="11" w:type="dxa"/>
          <w:left w:w="105" w:type="dxa"/>
          <w:right w:w="44" w:type="dxa"/>
        </w:tblCellMar>
        <w:tblLook w:val="04A0" w:firstRow="1" w:lastRow="0" w:firstColumn="1" w:lastColumn="0" w:noHBand="0" w:noVBand="1"/>
      </w:tblPr>
      <w:tblGrid>
        <w:gridCol w:w="1735"/>
        <w:gridCol w:w="1736"/>
        <w:gridCol w:w="1737"/>
        <w:gridCol w:w="1739"/>
        <w:gridCol w:w="1735"/>
        <w:gridCol w:w="1735"/>
        <w:gridCol w:w="1736"/>
        <w:gridCol w:w="1734"/>
      </w:tblGrid>
      <w:tr w:rsidR="00A159BA" w14:paraId="41BAF133"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FBDD432" w14:textId="77777777" w:rsidR="00A159BA" w:rsidRDefault="00CE25E1">
            <w:pPr>
              <w:ind w:left="4"/>
            </w:pPr>
            <w:r>
              <w:rPr>
                <w:rFonts w:ascii="Arial" w:eastAsia="Arial" w:hAnsi="Arial" w:cs="Arial"/>
                <w:b/>
                <w:sz w:val="18"/>
              </w:rPr>
              <w:t>Level 4</w:t>
            </w:r>
            <w:r>
              <w:rPr>
                <w:rFonts w:ascii="Arial" w:eastAsia="Arial" w:hAnsi="Arial" w:cs="Arial"/>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30828B49" w14:textId="77777777" w:rsidR="00A159BA" w:rsidRDefault="00CE25E1">
            <w:pPr>
              <w:ind w:right="55"/>
              <w:jc w:val="center"/>
            </w:pPr>
            <w:r>
              <w:rPr>
                <w:rFonts w:ascii="Arial" w:eastAsia="Arial" w:hAnsi="Arial" w:cs="Arial"/>
                <w:b/>
                <w:sz w:val="18"/>
              </w:rPr>
              <w:t xml:space="preserve">FAIL </w:t>
            </w:r>
          </w:p>
        </w:tc>
        <w:tc>
          <w:tcPr>
            <w:tcW w:w="1737"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1B263295" w14:textId="77777777" w:rsidR="00A159BA" w:rsidRDefault="00CE25E1">
            <w:pPr>
              <w:ind w:left="56"/>
            </w:pPr>
            <w:r>
              <w:rPr>
                <w:rFonts w:ascii="Arial" w:eastAsia="Arial" w:hAnsi="Arial" w:cs="Arial"/>
                <w:b/>
                <w:sz w:val="18"/>
              </w:rPr>
              <w:t xml:space="preserve">MARGINAL FAIL </w:t>
            </w:r>
          </w:p>
        </w:tc>
        <w:tc>
          <w:tcPr>
            <w:tcW w:w="1739" w:type="dxa"/>
            <w:tcBorders>
              <w:top w:val="single" w:sz="4" w:space="0" w:color="000000"/>
              <w:left w:val="single" w:sz="8" w:space="0" w:color="000000"/>
              <w:bottom w:val="single" w:sz="4" w:space="0" w:color="000000"/>
              <w:right w:val="single" w:sz="4" w:space="0" w:color="000000"/>
            </w:tcBorders>
            <w:shd w:val="clear" w:color="auto" w:fill="8DB3E2"/>
          </w:tcPr>
          <w:p w14:paraId="236F4769" w14:textId="77777777" w:rsidR="00A159BA" w:rsidRDefault="00CE25E1">
            <w:pPr>
              <w:ind w:left="64"/>
            </w:pPr>
            <w:r>
              <w:rPr>
                <w:rFonts w:ascii="Arial" w:eastAsia="Arial" w:hAnsi="Arial" w:cs="Arial"/>
                <w:b/>
                <w:sz w:val="18"/>
              </w:rPr>
              <w:t xml:space="preserve">SATISFACTORY </w:t>
            </w:r>
          </w:p>
          <w:p w14:paraId="7F135358" w14:textId="77777777" w:rsidR="00A159BA" w:rsidRDefault="00CE25E1">
            <w:pPr>
              <w:ind w:right="62"/>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3714CC2" w14:textId="77777777" w:rsidR="00A159BA" w:rsidRDefault="00CE25E1">
            <w:pPr>
              <w:ind w:right="66"/>
              <w:jc w:val="center"/>
            </w:pPr>
            <w:r>
              <w:rPr>
                <w:rFonts w:ascii="Arial" w:eastAsia="Arial" w:hAnsi="Arial" w:cs="Arial"/>
                <w:b/>
                <w:sz w:val="18"/>
              </w:rPr>
              <w:t xml:space="preserve">GOOD </w:t>
            </w:r>
          </w:p>
          <w:p w14:paraId="4C9A76A2" w14:textId="77777777" w:rsidR="00A159BA" w:rsidRDefault="00CE25E1">
            <w:pPr>
              <w:ind w:right="66"/>
              <w:jc w:val="center"/>
            </w:pPr>
            <w:r>
              <w:rPr>
                <w:rFonts w:ascii="Arial" w:eastAsia="Arial" w:hAnsi="Arial" w:cs="Arial"/>
                <w:b/>
                <w:sz w:val="18"/>
              </w:rPr>
              <w:t xml:space="preserve">(2.2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5CC5FB9E" w14:textId="77777777" w:rsidR="00A159BA" w:rsidRDefault="00CE25E1">
            <w:pPr>
              <w:ind w:right="66"/>
              <w:jc w:val="center"/>
            </w:pPr>
            <w:r>
              <w:rPr>
                <w:rFonts w:ascii="Arial" w:eastAsia="Arial" w:hAnsi="Arial" w:cs="Arial"/>
                <w:b/>
                <w:sz w:val="18"/>
              </w:rPr>
              <w:t xml:space="preserve">VERY GOOD </w:t>
            </w:r>
          </w:p>
          <w:p w14:paraId="3252C347" w14:textId="77777777" w:rsidR="00A159BA" w:rsidRDefault="00CE25E1">
            <w:pPr>
              <w:ind w:right="66"/>
              <w:jc w:val="center"/>
            </w:pPr>
            <w:r>
              <w:rPr>
                <w:rFonts w:ascii="Arial" w:eastAsia="Arial" w:hAnsi="Arial" w:cs="Arial"/>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C1A3D55" w14:textId="77777777" w:rsidR="00A159BA" w:rsidRDefault="00CE25E1">
            <w:pPr>
              <w:ind w:right="57"/>
              <w:jc w:val="center"/>
            </w:pPr>
            <w:r>
              <w:rPr>
                <w:rFonts w:ascii="Arial" w:eastAsia="Arial" w:hAnsi="Arial" w:cs="Arial"/>
                <w:b/>
                <w:sz w:val="18"/>
              </w:rPr>
              <w:t xml:space="preserve">EXCELLENT </w:t>
            </w:r>
          </w:p>
          <w:p w14:paraId="05AFA4BF" w14:textId="77777777" w:rsidR="00A159BA" w:rsidRDefault="00CE25E1">
            <w:pPr>
              <w:ind w:right="62"/>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E4FF613" w14:textId="77777777" w:rsidR="00A159BA" w:rsidRDefault="00CE25E1">
            <w:pPr>
              <w:ind w:right="50"/>
              <w:jc w:val="center"/>
            </w:pPr>
            <w:r>
              <w:rPr>
                <w:rFonts w:ascii="Arial" w:eastAsia="Arial" w:hAnsi="Arial" w:cs="Arial"/>
                <w:b/>
                <w:sz w:val="18"/>
              </w:rPr>
              <w:t xml:space="preserve">EXCEPTIONAL </w:t>
            </w:r>
          </w:p>
          <w:p w14:paraId="1CA003B5" w14:textId="77777777" w:rsidR="00A159BA" w:rsidRDefault="00CE25E1">
            <w:pPr>
              <w:ind w:right="60"/>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r>
      <w:tr w:rsidR="00A159BA" w14:paraId="04A4D77C" w14:textId="77777777">
        <w:trPr>
          <w:trHeight w:val="285"/>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BC3FF14" w14:textId="77777777" w:rsidR="00A159BA" w:rsidRDefault="00CE25E1">
            <w:pPr>
              <w:ind w:left="174"/>
            </w:pPr>
            <w:r>
              <w:rPr>
                <w:rFonts w:ascii="Arial" w:eastAsia="Arial" w:hAnsi="Arial" w:cs="Arial"/>
                <w:b/>
                <w:sz w:val="24"/>
              </w:rPr>
              <w:t>Category</w:t>
            </w:r>
            <w:r>
              <w:rPr>
                <w:rFonts w:ascii="Arial" w:eastAsia="Arial" w:hAnsi="Arial" w:cs="Arial"/>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691D7C07" w14:textId="77777777" w:rsidR="00A159BA" w:rsidRDefault="00CE25E1">
            <w:pPr>
              <w:ind w:right="55"/>
              <w:jc w:val="center"/>
            </w:pPr>
            <w:r>
              <w:rPr>
                <w:rFonts w:ascii="Arial" w:eastAsia="Arial" w:hAnsi="Arial" w:cs="Arial"/>
                <w:b/>
                <w:sz w:val="18"/>
              </w:rPr>
              <w:t xml:space="preserve">0-29% </w:t>
            </w:r>
          </w:p>
        </w:tc>
        <w:tc>
          <w:tcPr>
            <w:tcW w:w="1737" w:type="dxa"/>
            <w:tcBorders>
              <w:top w:val="single" w:sz="4" w:space="0" w:color="000000"/>
              <w:left w:val="single" w:sz="4" w:space="0" w:color="000000"/>
              <w:bottom w:val="single" w:sz="4" w:space="0" w:color="000000"/>
              <w:right w:val="single" w:sz="8" w:space="0" w:color="000000"/>
            </w:tcBorders>
            <w:shd w:val="clear" w:color="auto" w:fill="8DB3E2"/>
          </w:tcPr>
          <w:p w14:paraId="2B2C099D" w14:textId="77777777" w:rsidR="00A159BA" w:rsidRDefault="00CE25E1">
            <w:pPr>
              <w:ind w:right="57"/>
              <w:jc w:val="center"/>
            </w:pPr>
            <w:r>
              <w:rPr>
                <w:rFonts w:ascii="Arial" w:eastAsia="Arial" w:hAnsi="Arial" w:cs="Arial"/>
                <w:b/>
                <w:sz w:val="18"/>
              </w:rPr>
              <w:t xml:space="preserve">30-39% </w:t>
            </w:r>
          </w:p>
        </w:tc>
        <w:tc>
          <w:tcPr>
            <w:tcW w:w="1739" w:type="dxa"/>
            <w:tcBorders>
              <w:top w:val="single" w:sz="4" w:space="0" w:color="000000"/>
              <w:left w:val="single" w:sz="8" w:space="0" w:color="000000"/>
              <w:bottom w:val="single" w:sz="4" w:space="0" w:color="000000"/>
              <w:right w:val="single" w:sz="4" w:space="0" w:color="000000"/>
            </w:tcBorders>
            <w:shd w:val="clear" w:color="auto" w:fill="8DB3E2"/>
          </w:tcPr>
          <w:p w14:paraId="5379832E" w14:textId="77777777" w:rsidR="00A159BA" w:rsidRDefault="00CE25E1">
            <w:pPr>
              <w:ind w:right="62"/>
              <w:jc w:val="center"/>
            </w:pPr>
            <w:r>
              <w:rPr>
                <w:rFonts w:ascii="Arial" w:eastAsia="Arial" w:hAnsi="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77AA6FEC" w14:textId="77777777" w:rsidR="00A159BA" w:rsidRDefault="00CE25E1">
            <w:pPr>
              <w:ind w:right="66"/>
              <w:jc w:val="center"/>
            </w:pPr>
            <w:r>
              <w:rPr>
                <w:rFonts w:ascii="Arial" w:eastAsia="Arial" w:hAnsi="Arial" w:cs="Arial"/>
                <w:b/>
                <w:sz w:val="18"/>
              </w:rPr>
              <w:t xml:space="preserve">50-59%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6094A65F" w14:textId="77777777" w:rsidR="00A159BA" w:rsidRDefault="00CE25E1">
            <w:pPr>
              <w:ind w:right="66"/>
              <w:jc w:val="center"/>
            </w:pPr>
            <w:r>
              <w:rPr>
                <w:rFonts w:ascii="Arial" w:eastAsia="Arial" w:hAnsi="Arial" w:cs="Arial"/>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41BF6B3F" w14:textId="77777777" w:rsidR="00A159BA" w:rsidRDefault="00CE25E1">
            <w:pPr>
              <w:ind w:right="56"/>
              <w:jc w:val="center"/>
            </w:pPr>
            <w:r>
              <w:rPr>
                <w:rFonts w:ascii="Arial" w:eastAsia="Arial" w:hAnsi="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7821678" w14:textId="77777777" w:rsidR="00A159BA" w:rsidRDefault="00CE25E1">
            <w:pPr>
              <w:ind w:right="55"/>
              <w:jc w:val="center"/>
            </w:pPr>
            <w:r>
              <w:rPr>
                <w:rFonts w:ascii="Arial" w:eastAsia="Arial" w:hAnsi="Arial" w:cs="Arial"/>
                <w:b/>
                <w:sz w:val="18"/>
              </w:rPr>
              <w:t xml:space="preserve">85-100% </w:t>
            </w:r>
          </w:p>
        </w:tc>
      </w:tr>
      <w:tr w:rsidR="00A159BA" w14:paraId="14F790C1" w14:textId="77777777">
        <w:trPr>
          <w:trHeight w:val="1666"/>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2EB5403" w14:textId="77777777" w:rsidR="00A159BA" w:rsidRDefault="00A159BA"/>
        </w:tc>
        <w:tc>
          <w:tcPr>
            <w:tcW w:w="1736" w:type="dxa"/>
            <w:tcBorders>
              <w:top w:val="single" w:sz="4" w:space="0" w:color="000000"/>
              <w:left w:val="single" w:sz="4" w:space="0" w:color="000000"/>
              <w:bottom w:val="single" w:sz="4" w:space="0" w:color="000000"/>
              <w:right w:val="single" w:sz="4" w:space="0" w:color="000000"/>
            </w:tcBorders>
          </w:tcPr>
          <w:p w14:paraId="5902D81F" w14:textId="77777777" w:rsidR="00A159BA" w:rsidRDefault="00A159BA"/>
        </w:tc>
        <w:tc>
          <w:tcPr>
            <w:tcW w:w="1737" w:type="dxa"/>
            <w:tcBorders>
              <w:top w:val="single" w:sz="4" w:space="0" w:color="000000"/>
              <w:left w:val="single" w:sz="4" w:space="0" w:color="000000"/>
              <w:bottom w:val="single" w:sz="4" w:space="0" w:color="000000"/>
              <w:right w:val="single" w:sz="12" w:space="0" w:color="000000"/>
            </w:tcBorders>
          </w:tcPr>
          <w:p w14:paraId="5D29FFB7" w14:textId="77777777" w:rsidR="00A159BA" w:rsidRDefault="00CE25E1">
            <w:pPr>
              <w:ind w:left="6"/>
            </w:pPr>
            <w:r>
              <w:rPr>
                <w:rFonts w:ascii="Arial" w:eastAsia="Arial" w:hAnsi="Arial" w:cs="Arial"/>
                <w:sz w:val="24"/>
              </w:rPr>
              <w:t xml:space="preserve">Inconsistent </w:t>
            </w:r>
          </w:p>
          <w:p w14:paraId="2F44033F" w14:textId="77777777" w:rsidR="00A159BA" w:rsidRDefault="00CE25E1">
            <w:pPr>
              <w:ind w:left="6"/>
              <w:jc w:val="both"/>
            </w:pPr>
            <w:r>
              <w:rPr>
                <w:rFonts w:ascii="Arial" w:eastAsia="Arial" w:hAnsi="Arial" w:cs="Arial"/>
                <w:sz w:val="24"/>
              </w:rPr>
              <w:t xml:space="preserve">and weak use </w:t>
            </w:r>
          </w:p>
          <w:p w14:paraId="5F3D53B6" w14:textId="77777777" w:rsidR="00A159BA" w:rsidRDefault="00CE25E1">
            <w:pPr>
              <w:ind w:left="6" w:right="45"/>
            </w:pPr>
            <w:r>
              <w:rPr>
                <w:rFonts w:ascii="Arial" w:eastAsia="Arial" w:hAnsi="Arial" w:cs="Arial"/>
                <w:sz w:val="24"/>
              </w:rPr>
              <w:t xml:space="preserve">of referencing. </w:t>
            </w:r>
          </w:p>
        </w:tc>
        <w:tc>
          <w:tcPr>
            <w:tcW w:w="1739" w:type="dxa"/>
            <w:tcBorders>
              <w:top w:val="single" w:sz="4" w:space="0" w:color="000000"/>
              <w:left w:val="single" w:sz="12" w:space="0" w:color="000000"/>
              <w:bottom w:val="single" w:sz="4" w:space="0" w:color="000000"/>
              <w:right w:val="single" w:sz="4" w:space="0" w:color="000000"/>
            </w:tcBorders>
          </w:tcPr>
          <w:p w14:paraId="4EC1666D" w14:textId="77777777" w:rsidR="00A159BA" w:rsidRDefault="00CE25E1">
            <w:pPr>
              <w:ind w:left="4" w:right="7"/>
            </w:pPr>
            <w:r>
              <w:rPr>
                <w:rFonts w:ascii="Arial" w:eastAsia="Arial" w:hAnsi="Arial" w:cs="Arial"/>
                <w:sz w:val="24"/>
              </w:rPr>
              <w:t xml:space="preserve">evident though not always applied accurately or consistently. </w:t>
            </w:r>
          </w:p>
        </w:tc>
        <w:tc>
          <w:tcPr>
            <w:tcW w:w="1735" w:type="dxa"/>
            <w:tcBorders>
              <w:top w:val="single" w:sz="4" w:space="0" w:color="000000"/>
              <w:left w:val="single" w:sz="4" w:space="0" w:color="000000"/>
              <w:bottom w:val="single" w:sz="4" w:space="0" w:color="000000"/>
              <w:right w:val="single" w:sz="4" w:space="0" w:color="000000"/>
            </w:tcBorders>
          </w:tcPr>
          <w:p w14:paraId="6C83405B" w14:textId="77777777" w:rsidR="00A159BA" w:rsidRDefault="00CE25E1">
            <w:proofErr w:type="spellStart"/>
            <w:r>
              <w:rPr>
                <w:rFonts w:ascii="Arial" w:eastAsia="Arial" w:hAnsi="Arial" w:cs="Arial"/>
                <w:sz w:val="24"/>
              </w:rPr>
              <w:t>inconsistencie</w:t>
            </w:r>
            <w:proofErr w:type="spellEnd"/>
          </w:p>
          <w:p w14:paraId="0248DE52" w14:textId="77777777" w:rsidR="00A159BA" w:rsidRDefault="00CE25E1">
            <w:r>
              <w:rPr>
                <w:rFonts w:ascii="Arial" w:eastAsia="Arial" w:hAnsi="Arial" w:cs="Arial"/>
                <w:sz w:val="24"/>
              </w:rPr>
              <w:t xml:space="preserve">s. </w:t>
            </w:r>
          </w:p>
        </w:tc>
        <w:tc>
          <w:tcPr>
            <w:tcW w:w="1735" w:type="dxa"/>
            <w:tcBorders>
              <w:top w:val="single" w:sz="4" w:space="0" w:color="000000"/>
              <w:left w:val="single" w:sz="4" w:space="0" w:color="000000"/>
              <w:bottom w:val="single" w:sz="4" w:space="0" w:color="000000"/>
              <w:right w:val="single" w:sz="4" w:space="0" w:color="000000"/>
            </w:tcBorders>
          </w:tcPr>
          <w:p w14:paraId="40859B9F" w14:textId="77777777" w:rsidR="00A159BA" w:rsidRDefault="00CE25E1">
            <w:r>
              <w:rPr>
                <w:rFonts w:ascii="Arial" w:eastAsia="Arial" w:hAnsi="Arial" w:cs="Arial"/>
                <w:sz w:val="24"/>
              </w:rPr>
              <w:t xml:space="preserve">or </w:t>
            </w:r>
          </w:p>
          <w:p w14:paraId="60B00691" w14:textId="77777777" w:rsidR="00A159BA" w:rsidRDefault="00CE25E1">
            <w:proofErr w:type="spellStart"/>
            <w:r>
              <w:rPr>
                <w:rFonts w:ascii="Arial" w:eastAsia="Arial" w:hAnsi="Arial" w:cs="Arial"/>
                <w:sz w:val="24"/>
              </w:rPr>
              <w:t>inconsistencie</w:t>
            </w:r>
            <w:proofErr w:type="spellEnd"/>
          </w:p>
          <w:p w14:paraId="5BF8D76B" w14:textId="77777777" w:rsidR="00A159BA" w:rsidRDefault="00CE25E1">
            <w:r>
              <w:rPr>
                <w:rFonts w:ascii="Arial" w:eastAsia="Arial" w:hAnsi="Arial" w:cs="Arial"/>
                <w:sz w:val="24"/>
              </w:rPr>
              <w:t xml:space="preserve">s. </w:t>
            </w:r>
          </w:p>
        </w:tc>
        <w:tc>
          <w:tcPr>
            <w:tcW w:w="1736" w:type="dxa"/>
            <w:tcBorders>
              <w:top w:val="single" w:sz="4" w:space="0" w:color="000000"/>
              <w:left w:val="single" w:sz="4" w:space="0" w:color="000000"/>
              <w:bottom w:val="single" w:sz="4" w:space="0" w:color="000000"/>
              <w:right w:val="single" w:sz="4" w:space="0" w:color="000000"/>
            </w:tcBorders>
          </w:tcPr>
          <w:p w14:paraId="746D0F8A" w14:textId="77777777" w:rsidR="00A159BA" w:rsidRDefault="00A159BA"/>
        </w:tc>
        <w:tc>
          <w:tcPr>
            <w:tcW w:w="1734" w:type="dxa"/>
            <w:tcBorders>
              <w:top w:val="single" w:sz="4" w:space="0" w:color="000000"/>
              <w:left w:val="single" w:sz="4" w:space="0" w:color="000000"/>
              <w:bottom w:val="single" w:sz="4" w:space="0" w:color="000000"/>
              <w:right w:val="single" w:sz="4" w:space="0" w:color="000000"/>
            </w:tcBorders>
          </w:tcPr>
          <w:p w14:paraId="16FA2203" w14:textId="77777777" w:rsidR="00A159BA" w:rsidRDefault="00A159BA"/>
        </w:tc>
      </w:tr>
      <w:tr w:rsidR="00A159BA" w14:paraId="43389F76" w14:textId="77777777">
        <w:trPr>
          <w:trHeight w:val="427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878F069" w14:textId="77777777" w:rsidR="00A159BA" w:rsidRDefault="00CE25E1">
            <w:pPr>
              <w:spacing w:after="45" w:line="239" w:lineRule="auto"/>
              <w:ind w:left="114"/>
            </w:pPr>
            <w:r>
              <w:rPr>
                <w:rFonts w:ascii="Arial" w:eastAsia="Arial" w:hAnsi="Arial" w:cs="Arial"/>
                <w:b/>
                <w:sz w:val="24"/>
              </w:rPr>
              <w:lastRenderedPageBreak/>
              <w:t xml:space="preserve">Knowledge and </w:t>
            </w:r>
            <w:proofErr w:type="spellStart"/>
            <w:r>
              <w:rPr>
                <w:rFonts w:ascii="Arial" w:eastAsia="Arial" w:hAnsi="Arial" w:cs="Arial"/>
                <w:b/>
                <w:sz w:val="24"/>
              </w:rPr>
              <w:t>understandi</w:t>
            </w:r>
            <w:proofErr w:type="spellEnd"/>
          </w:p>
          <w:p w14:paraId="52ABE41B" w14:textId="77777777" w:rsidR="00A159BA" w:rsidRDefault="00CE25E1">
            <w:pPr>
              <w:ind w:right="51"/>
              <w:jc w:val="center"/>
            </w:pPr>
            <w:r>
              <w:rPr>
                <w:rFonts w:ascii="Arial" w:eastAsia="Arial" w:hAnsi="Arial" w:cs="Arial"/>
                <w:b/>
                <w:sz w:val="24"/>
              </w:rPr>
              <w:t xml:space="preserve">ng </w:t>
            </w:r>
            <w:r>
              <w:rPr>
                <w:rFonts w:ascii="Arial" w:eastAsia="Arial" w:hAnsi="Arial" w:cs="Arial"/>
                <w:sz w:val="18"/>
              </w:rPr>
              <w:t xml:space="preserve">(Knowledge </w:t>
            </w:r>
          </w:p>
          <w:p w14:paraId="275AB24E" w14:textId="77777777" w:rsidR="00A159BA" w:rsidRDefault="00CE25E1">
            <w:pPr>
              <w:ind w:left="114"/>
            </w:pPr>
            <w:r>
              <w:rPr>
                <w:rFonts w:ascii="Arial" w:eastAsia="Arial" w:hAnsi="Arial" w:cs="Arial"/>
                <w:sz w:val="18"/>
              </w:rPr>
              <w:t xml:space="preserve">of the basic underlying concepts and principles of a subject.) </w:t>
            </w:r>
          </w:p>
        </w:tc>
        <w:tc>
          <w:tcPr>
            <w:tcW w:w="1736" w:type="dxa"/>
            <w:tcBorders>
              <w:top w:val="single" w:sz="4" w:space="0" w:color="000000"/>
              <w:left w:val="single" w:sz="4" w:space="0" w:color="000000"/>
              <w:bottom w:val="single" w:sz="4" w:space="0" w:color="000000"/>
              <w:right w:val="single" w:sz="4" w:space="0" w:color="000000"/>
            </w:tcBorders>
          </w:tcPr>
          <w:p w14:paraId="5D7733A6" w14:textId="77777777" w:rsidR="00A159BA" w:rsidRDefault="00CE25E1">
            <w:pPr>
              <w:ind w:left="6" w:right="55"/>
            </w:pPr>
            <w:r>
              <w:rPr>
                <w:rFonts w:ascii="Arial" w:eastAsia="Arial" w:hAnsi="Arial" w:cs="Arial"/>
                <w:sz w:val="24"/>
              </w:rPr>
              <w:t xml:space="preserve">Major gaps in knowledge and </w:t>
            </w:r>
            <w:proofErr w:type="spellStart"/>
            <w:r>
              <w:rPr>
                <w:rFonts w:ascii="Arial" w:eastAsia="Arial" w:hAnsi="Arial" w:cs="Arial"/>
                <w:sz w:val="24"/>
              </w:rPr>
              <w:t>understandin</w:t>
            </w:r>
            <w:proofErr w:type="spellEnd"/>
            <w:r>
              <w:rPr>
                <w:rFonts w:ascii="Arial" w:eastAsia="Arial" w:hAnsi="Arial" w:cs="Arial"/>
                <w:sz w:val="24"/>
              </w:rPr>
              <w:t xml:space="preserve"> g of the basic underlying concepts and principles of the subject matter. Inclusion of irrelevant material.  Substantial inaccuracies.  </w:t>
            </w:r>
          </w:p>
        </w:tc>
        <w:tc>
          <w:tcPr>
            <w:tcW w:w="1737" w:type="dxa"/>
            <w:tcBorders>
              <w:top w:val="single" w:sz="4" w:space="0" w:color="000000"/>
              <w:left w:val="single" w:sz="4" w:space="0" w:color="000000"/>
              <w:bottom w:val="single" w:sz="4" w:space="0" w:color="000000"/>
              <w:right w:val="single" w:sz="12" w:space="0" w:color="000000"/>
            </w:tcBorders>
          </w:tcPr>
          <w:p w14:paraId="410554ED" w14:textId="77777777" w:rsidR="00A159BA" w:rsidRDefault="00CE25E1">
            <w:pPr>
              <w:ind w:left="6" w:right="3"/>
            </w:pPr>
            <w:r>
              <w:rPr>
                <w:rFonts w:ascii="Arial" w:eastAsia="Arial" w:hAnsi="Arial" w:cs="Arial"/>
                <w:sz w:val="24"/>
              </w:rPr>
              <w:t>Gaps in knowledge</w:t>
            </w:r>
            <w:r>
              <w:rPr>
                <w:rFonts w:ascii="Times New Roman" w:eastAsia="Times New Roman" w:hAnsi="Times New Roman" w:cs="Times New Roman"/>
                <w:sz w:val="24"/>
              </w:rPr>
              <w:t xml:space="preserve"> of </w:t>
            </w:r>
            <w:r>
              <w:rPr>
                <w:rFonts w:ascii="Arial" w:eastAsia="Arial" w:hAnsi="Arial" w:cs="Arial"/>
                <w:sz w:val="24"/>
              </w:rPr>
              <w:t xml:space="preserve">the basic underlying concepts and principles, with flawed or superficial </w:t>
            </w:r>
            <w:proofErr w:type="spellStart"/>
            <w:r>
              <w:rPr>
                <w:rFonts w:ascii="Arial" w:eastAsia="Arial" w:hAnsi="Arial" w:cs="Arial"/>
                <w:sz w:val="24"/>
              </w:rPr>
              <w:t>understandin</w:t>
            </w:r>
            <w:proofErr w:type="spellEnd"/>
            <w:r>
              <w:rPr>
                <w:rFonts w:ascii="Arial" w:eastAsia="Arial" w:hAnsi="Arial" w:cs="Arial"/>
                <w:sz w:val="24"/>
              </w:rPr>
              <w:t xml:space="preserve"> g. Some </w:t>
            </w:r>
          </w:p>
          <w:p w14:paraId="0497D7FA" w14:textId="77777777" w:rsidR="00A159BA" w:rsidRDefault="00CE25E1">
            <w:pPr>
              <w:ind w:left="6"/>
            </w:pPr>
            <w:r>
              <w:rPr>
                <w:rFonts w:ascii="Arial" w:eastAsia="Arial" w:hAnsi="Arial" w:cs="Arial"/>
                <w:sz w:val="24"/>
              </w:rPr>
              <w:t xml:space="preserve">significant inaccuracies and/or irrelevant material.   </w:t>
            </w:r>
          </w:p>
        </w:tc>
        <w:tc>
          <w:tcPr>
            <w:tcW w:w="1739" w:type="dxa"/>
            <w:tcBorders>
              <w:top w:val="single" w:sz="4" w:space="0" w:color="000000"/>
              <w:left w:val="single" w:sz="12" w:space="0" w:color="000000"/>
              <w:bottom w:val="single" w:sz="4" w:space="0" w:color="000000"/>
              <w:right w:val="single" w:sz="4" w:space="0" w:color="000000"/>
            </w:tcBorders>
          </w:tcPr>
          <w:p w14:paraId="5045370F" w14:textId="77777777" w:rsidR="00A159BA" w:rsidRDefault="00CE25E1">
            <w:pPr>
              <w:ind w:left="4" w:right="60"/>
            </w:pPr>
            <w:r>
              <w:rPr>
                <w:rFonts w:ascii="Arial" w:eastAsia="Arial" w:hAnsi="Arial" w:cs="Arial"/>
                <w:sz w:val="24"/>
              </w:rPr>
              <w:t xml:space="preserve">Limited knowledge and </w:t>
            </w:r>
            <w:proofErr w:type="spellStart"/>
            <w:r>
              <w:rPr>
                <w:rFonts w:ascii="Arial" w:eastAsia="Arial" w:hAnsi="Arial" w:cs="Arial"/>
                <w:sz w:val="24"/>
              </w:rPr>
              <w:t>understandin</w:t>
            </w:r>
            <w:proofErr w:type="spellEnd"/>
            <w:r>
              <w:rPr>
                <w:rFonts w:ascii="Arial" w:eastAsia="Arial" w:hAnsi="Arial" w:cs="Arial"/>
                <w:sz w:val="24"/>
              </w:rPr>
              <w:t xml:space="preserve"> g of the basic underlying concepts and principles within the subject area. </w:t>
            </w:r>
          </w:p>
          <w:p w14:paraId="0A5E1EDB" w14:textId="77777777" w:rsidR="00A159BA" w:rsidRDefault="00CE25E1">
            <w:pPr>
              <w:ind w:left="4"/>
            </w:pPr>
            <w:r>
              <w:rPr>
                <w:rFonts w:ascii="Arial" w:eastAsia="Arial" w:hAnsi="Arial" w:cs="Arial"/>
                <w:sz w:val="24"/>
              </w:rPr>
              <w:t xml:space="preserve">Some elements may be missing.  </w:t>
            </w:r>
          </w:p>
        </w:tc>
        <w:tc>
          <w:tcPr>
            <w:tcW w:w="1735" w:type="dxa"/>
            <w:tcBorders>
              <w:top w:val="single" w:sz="4" w:space="0" w:color="000000"/>
              <w:left w:val="single" w:sz="4" w:space="0" w:color="000000"/>
              <w:bottom w:val="single" w:sz="4" w:space="0" w:color="000000"/>
              <w:right w:val="single" w:sz="4" w:space="0" w:color="000000"/>
            </w:tcBorders>
          </w:tcPr>
          <w:p w14:paraId="57D27A52" w14:textId="77777777" w:rsidR="00A159BA" w:rsidRDefault="00CE25E1">
            <w:pPr>
              <w:spacing w:after="4"/>
            </w:pPr>
            <w:r>
              <w:rPr>
                <w:rFonts w:ascii="Arial" w:eastAsia="Arial" w:hAnsi="Arial" w:cs="Arial"/>
                <w:sz w:val="24"/>
              </w:rPr>
              <w:t xml:space="preserve">Knowledge of the basic underlying concepts and principles is accurate with a good </w:t>
            </w:r>
          </w:p>
          <w:p w14:paraId="40AB6F8F" w14:textId="77777777" w:rsidR="00A159BA" w:rsidRDefault="00CE25E1">
            <w:proofErr w:type="spellStart"/>
            <w:r>
              <w:rPr>
                <w:rFonts w:ascii="Arial" w:eastAsia="Arial" w:hAnsi="Arial" w:cs="Arial"/>
                <w:sz w:val="24"/>
              </w:rPr>
              <w:t>understandin</w:t>
            </w:r>
            <w:proofErr w:type="spellEnd"/>
          </w:p>
          <w:p w14:paraId="0BE39DA4" w14:textId="77777777" w:rsidR="00A159BA" w:rsidRDefault="00CE25E1">
            <w:pPr>
              <w:ind w:right="9"/>
            </w:pPr>
            <w:r>
              <w:rPr>
                <w:rFonts w:ascii="Arial" w:eastAsia="Arial" w:hAnsi="Arial" w:cs="Arial"/>
                <w:sz w:val="24"/>
              </w:rPr>
              <w:t xml:space="preserve">g of the field of study but lacks depth and/or breadth. </w:t>
            </w:r>
          </w:p>
        </w:tc>
        <w:tc>
          <w:tcPr>
            <w:tcW w:w="1735" w:type="dxa"/>
            <w:tcBorders>
              <w:top w:val="single" w:sz="4" w:space="0" w:color="000000"/>
              <w:left w:val="single" w:sz="4" w:space="0" w:color="000000"/>
              <w:bottom w:val="single" w:sz="4" w:space="0" w:color="000000"/>
              <w:right w:val="single" w:sz="4" w:space="0" w:color="000000"/>
            </w:tcBorders>
          </w:tcPr>
          <w:p w14:paraId="36234424" w14:textId="77777777" w:rsidR="00A159BA" w:rsidRDefault="00CE25E1">
            <w:r>
              <w:rPr>
                <w:rFonts w:ascii="Arial" w:eastAsia="Arial" w:hAnsi="Arial" w:cs="Arial"/>
                <w:sz w:val="24"/>
              </w:rPr>
              <w:t xml:space="preserve">Competent knowledge of the basic underlying concepts and principles.  Exhibits very good </w:t>
            </w:r>
            <w:proofErr w:type="spellStart"/>
            <w:r>
              <w:rPr>
                <w:rFonts w:ascii="Arial" w:eastAsia="Arial" w:hAnsi="Arial" w:cs="Arial"/>
                <w:sz w:val="24"/>
              </w:rPr>
              <w:t>understandin</w:t>
            </w:r>
            <w:proofErr w:type="spellEnd"/>
          </w:p>
          <w:p w14:paraId="01F9EF53" w14:textId="77777777" w:rsidR="00A159BA" w:rsidRDefault="00CE25E1">
            <w:r>
              <w:rPr>
                <w:rFonts w:ascii="Arial" w:eastAsia="Arial" w:hAnsi="Arial" w:cs="Arial"/>
                <w:sz w:val="24"/>
              </w:rPr>
              <w:t xml:space="preserve">g.  </w:t>
            </w:r>
          </w:p>
        </w:tc>
        <w:tc>
          <w:tcPr>
            <w:tcW w:w="1736" w:type="dxa"/>
            <w:tcBorders>
              <w:top w:val="single" w:sz="4" w:space="0" w:color="000000"/>
              <w:left w:val="single" w:sz="4" w:space="0" w:color="000000"/>
              <w:bottom w:val="single" w:sz="4" w:space="0" w:color="000000"/>
              <w:right w:val="single" w:sz="4" w:space="0" w:color="000000"/>
            </w:tcBorders>
          </w:tcPr>
          <w:p w14:paraId="6C5EF940" w14:textId="77777777" w:rsidR="00A159BA" w:rsidRDefault="00CE25E1">
            <w:pPr>
              <w:ind w:left="5" w:right="55"/>
            </w:pPr>
            <w:r>
              <w:rPr>
                <w:rFonts w:ascii="Arial" w:eastAsia="Arial" w:hAnsi="Arial" w:cs="Arial"/>
                <w:sz w:val="24"/>
              </w:rPr>
              <w:t xml:space="preserve">Excellent knowledge and </w:t>
            </w:r>
            <w:proofErr w:type="spellStart"/>
            <w:r>
              <w:rPr>
                <w:rFonts w:ascii="Arial" w:eastAsia="Arial" w:hAnsi="Arial" w:cs="Arial"/>
                <w:sz w:val="24"/>
              </w:rPr>
              <w:t>understandin</w:t>
            </w:r>
            <w:proofErr w:type="spellEnd"/>
            <w:r>
              <w:rPr>
                <w:rFonts w:ascii="Arial" w:eastAsia="Arial" w:hAnsi="Arial" w:cs="Arial"/>
                <w:sz w:val="24"/>
              </w:rPr>
              <w:t xml:space="preserve"> g of the basic underlying concepts and principles of the subject.  </w:t>
            </w:r>
          </w:p>
        </w:tc>
        <w:tc>
          <w:tcPr>
            <w:tcW w:w="1734" w:type="dxa"/>
            <w:tcBorders>
              <w:top w:val="single" w:sz="4" w:space="0" w:color="000000"/>
              <w:left w:val="single" w:sz="4" w:space="0" w:color="000000"/>
              <w:bottom w:val="single" w:sz="4" w:space="0" w:color="000000"/>
              <w:right w:val="single" w:sz="4" w:space="0" w:color="000000"/>
            </w:tcBorders>
          </w:tcPr>
          <w:p w14:paraId="128CEBA4" w14:textId="77777777" w:rsidR="00A159BA" w:rsidRDefault="00CE25E1">
            <w:pPr>
              <w:ind w:left="5" w:right="54"/>
            </w:pPr>
            <w:r>
              <w:rPr>
                <w:rFonts w:ascii="Arial" w:eastAsia="Arial" w:hAnsi="Arial" w:cs="Arial"/>
                <w:sz w:val="24"/>
              </w:rPr>
              <w:t xml:space="preserve">Exceptional, detailed knowledge and </w:t>
            </w:r>
            <w:proofErr w:type="spellStart"/>
            <w:r>
              <w:rPr>
                <w:rFonts w:ascii="Arial" w:eastAsia="Arial" w:hAnsi="Arial" w:cs="Arial"/>
                <w:sz w:val="24"/>
              </w:rPr>
              <w:t>understandin</w:t>
            </w:r>
            <w:proofErr w:type="spellEnd"/>
            <w:r>
              <w:rPr>
                <w:rFonts w:ascii="Arial" w:eastAsia="Arial" w:hAnsi="Arial" w:cs="Arial"/>
                <w:sz w:val="24"/>
              </w:rPr>
              <w:t xml:space="preserve"> g of the basic underlying concepts and principles </w:t>
            </w:r>
          </w:p>
        </w:tc>
      </w:tr>
      <w:tr w:rsidR="00A159BA" w14:paraId="248186F8" w14:textId="77777777">
        <w:trPr>
          <w:trHeight w:val="360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E4A4423" w14:textId="77777777" w:rsidR="00A159BA" w:rsidRDefault="00CE25E1">
            <w:pPr>
              <w:ind w:left="114"/>
            </w:pPr>
            <w:r>
              <w:rPr>
                <w:rFonts w:ascii="Arial" w:eastAsia="Arial" w:hAnsi="Arial" w:cs="Arial"/>
                <w:b/>
                <w:sz w:val="24"/>
              </w:rPr>
              <w:t xml:space="preserve">Cognitive and </w:t>
            </w:r>
          </w:p>
          <w:p w14:paraId="3224DD7D" w14:textId="77777777" w:rsidR="00A159BA" w:rsidRDefault="00CE25E1">
            <w:pPr>
              <w:spacing w:line="239" w:lineRule="auto"/>
              <w:ind w:left="114"/>
            </w:pPr>
            <w:r>
              <w:rPr>
                <w:rFonts w:ascii="Arial" w:eastAsia="Arial" w:hAnsi="Arial" w:cs="Arial"/>
                <w:b/>
                <w:sz w:val="24"/>
              </w:rPr>
              <w:t xml:space="preserve">intellectual skills  </w:t>
            </w:r>
          </w:p>
          <w:p w14:paraId="4B51D81B" w14:textId="77777777" w:rsidR="00A159BA" w:rsidRDefault="00CE25E1">
            <w:pPr>
              <w:ind w:left="114"/>
            </w:pPr>
            <w:r>
              <w:rPr>
                <w:rFonts w:ascii="Arial" w:eastAsia="Arial" w:hAnsi="Arial" w:cs="Arial"/>
                <w:sz w:val="18"/>
              </w:rPr>
              <w:t xml:space="preserve">(Evaluate underlying concepts and principles of a subject and interpret qualitative and quantitative data in order to develop lines of argument and </w:t>
            </w:r>
          </w:p>
        </w:tc>
        <w:tc>
          <w:tcPr>
            <w:tcW w:w="1736" w:type="dxa"/>
            <w:tcBorders>
              <w:top w:val="single" w:sz="4" w:space="0" w:color="000000"/>
              <w:left w:val="single" w:sz="4" w:space="0" w:color="000000"/>
              <w:bottom w:val="single" w:sz="4" w:space="0" w:color="000000"/>
              <w:right w:val="single" w:sz="4" w:space="0" w:color="000000"/>
            </w:tcBorders>
          </w:tcPr>
          <w:p w14:paraId="1DDC5987" w14:textId="77777777" w:rsidR="00A159BA" w:rsidRDefault="00CE25E1">
            <w:pPr>
              <w:ind w:left="6"/>
            </w:pPr>
            <w:r>
              <w:rPr>
                <w:rFonts w:ascii="Arial" w:eastAsia="Arial" w:hAnsi="Arial" w:cs="Arial"/>
                <w:sz w:val="24"/>
              </w:rPr>
              <w:t>Wholly or almost wholly descriptive work. Little or no evaluation of</w:t>
            </w:r>
            <w:r>
              <w:rPr>
                <w:rFonts w:ascii="Times New Roman" w:eastAsia="Times New Roman" w:hAnsi="Times New Roman" w:cs="Times New Roman"/>
                <w:sz w:val="24"/>
              </w:rPr>
              <w:t xml:space="preserve"> the </w:t>
            </w:r>
            <w:r>
              <w:rPr>
                <w:rFonts w:ascii="Arial" w:eastAsia="Arial" w:hAnsi="Arial" w:cs="Arial"/>
                <w:sz w:val="24"/>
              </w:rPr>
              <w:t xml:space="preserve">underlying concepts and principles. Failure to develop arguments, leading to </w:t>
            </w:r>
          </w:p>
        </w:tc>
        <w:tc>
          <w:tcPr>
            <w:tcW w:w="1737" w:type="dxa"/>
            <w:tcBorders>
              <w:top w:val="single" w:sz="4" w:space="0" w:color="000000"/>
              <w:left w:val="single" w:sz="4" w:space="0" w:color="000000"/>
              <w:bottom w:val="single" w:sz="4" w:space="0" w:color="000000"/>
              <w:right w:val="single" w:sz="8" w:space="0" w:color="000000"/>
            </w:tcBorders>
          </w:tcPr>
          <w:p w14:paraId="29636217" w14:textId="77777777" w:rsidR="00A159BA" w:rsidRDefault="00CE25E1">
            <w:pPr>
              <w:spacing w:line="241" w:lineRule="auto"/>
              <w:ind w:left="6"/>
            </w:pPr>
            <w:r>
              <w:rPr>
                <w:rFonts w:ascii="Arial" w:eastAsia="Arial" w:hAnsi="Arial" w:cs="Arial"/>
                <w:sz w:val="24"/>
              </w:rPr>
              <w:t xml:space="preserve">Largely descriptive work, with superficial evaluation of the underlying concepts and principles. </w:t>
            </w:r>
          </w:p>
          <w:p w14:paraId="64B6E239" w14:textId="77777777" w:rsidR="00A159BA" w:rsidRDefault="00CE25E1">
            <w:pPr>
              <w:ind w:left="6"/>
            </w:pPr>
            <w:r>
              <w:rPr>
                <w:rFonts w:ascii="Arial" w:eastAsia="Arial" w:hAnsi="Arial" w:cs="Arial"/>
                <w:sz w:val="24"/>
              </w:rPr>
              <w:t xml:space="preserve">Weak </w:t>
            </w:r>
          </w:p>
          <w:p w14:paraId="571184B0" w14:textId="77777777" w:rsidR="00A159BA" w:rsidRDefault="00CE25E1">
            <w:pPr>
              <w:ind w:left="6" w:right="18"/>
            </w:pPr>
            <w:r>
              <w:rPr>
                <w:rFonts w:ascii="Arial" w:eastAsia="Arial" w:hAnsi="Arial" w:cs="Arial"/>
                <w:sz w:val="24"/>
              </w:rPr>
              <w:t xml:space="preserve">interpretation of data, flawed development </w:t>
            </w:r>
          </w:p>
        </w:tc>
        <w:tc>
          <w:tcPr>
            <w:tcW w:w="1739" w:type="dxa"/>
            <w:tcBorders>
              <w:top w:val="single" w:sz="4" w:space="0" w:color="000000"/>
              <w:left w:val="single" w:sz="8" w:space="0" w:color="000000"/>
              <w:bottom w:val="single" w:sz="4" w:space="0" w:color="000000"/>
              <w:right w:val="single" w:sz="4" w:space="0" w:color="000000"/>
            </w:tcBorders>
          </w:tcPr>
          <w:p w14:paraId="561C47ED" w14:textId="77777777" w:rsidR="00A159BA" w:rsidRDefault="00CE25E1">
            <w:pPr>
              <w:ind w:left="4"/>
            </w:pPr>
            <w:r>
              <w:rPr>
                <w:rFonts w:ascii="Arial" w:eastAsia="Arial" w:hAnsi="Arial" w:cs="Arial"/>
                <w:sz w:val="24"/>
              </w:rPr>
              <w:t xml:space="preserve">Limited attempt at evaluation of the underlying concepts and principles, tending towards description. Can interpret </w:t>
            </w:r>
          </w:p>
          <w:p w14:paraId="16002FD5" w14:textId="77777777" w:rsidR="00A159BA" w:rsidRDefault="00CE25E1">
            <w:pPr>
              <w:ind w:left="4" w:right="32"/>
            </w:pPr>
            <w:r>
              <w:rPr>
                <w:rFonts w:ascii="Arial" w:eastAsia="Arial" w:hAnsi="Arial" w:cs="Arial"/>
                <w:sz w:val="24"/>
              </w:rPr>
              <w:t xml:space="preserve">qualitative and quantitative </w:t>
            </w:r>
          </w:p>
        </w:tc>
        <w:tc>
          <w:tcPr>
            <w:tcW w:w="1735" w:type="dxa"/>
            <w:tcBorders>
              <w:top w:val="single" w:sz="4" w:space="0" w:color="000000"/>
              <w:left w:val="single" w:sz="4" w:space="0" w:color="000000"/>
              <w:bottom w:val="single" w:sz="4" w:space="0" w:color="000000"/>
              <w:right w:val="single" w:sz="4" w:space="0" w:color="000000"/>
            </w:tcBorders>
          </w:tcPr>
          <w:p w14:paraId="2037C4F7" w14:textId="77777777" w:rsidR="00A159BA" w:rsidRDefault="00CE25E1">
            <w:r>
              <w:rPr>
                <w:rFonts w:ascii="Arial" w:eastAsia="Arial" w:hAnsi="Arial" w:cs="Arial"/>
                <w:sz w:val="24"/>
              </w:rPr>
              <w:t xml:space="preserve">Good </w:t>
            </w:r>
          </w:p>
          <w:p w14:paraId="168BEF41" w14:textId="77777777" w:rsidR="00A159BA" w:rsidRDefault="00CE25E1">
            <w:pPr>
              <w:spacing w:after="4"/>
              <w:ind w:right="32"/>
            </w:pPr>
            <w:r>
              <w:rPr>
                <w:rFonts w:ascii="Arial" w:eastAsia="Arial" w:hAnsi="Arial" w:cs="Arial"/>
                <w:sz w:val="24"/>
              </w:rPr>
              <w:t xml:space="preserve">evaluation of the underlying concepts and principles. Can interpret qualitative and quantitative data, with minor errors. An emerging </w:t>
            </w:r>
          </w:p>
          <w:p w14:paraId="11665AF2" w14:textId="77777777" w:rsidR="00A159BA" w:rsidRDefault="00CE25E1">
            <w:r>
              <w:rPr>
                <w:rFonts w:ascii="Arial" w:eastAsia="Arial" w:hAnsi="Arial" w:cs="Arial"/>
                <w:sz w:val="24"/>
              </w:rPr>
              <w:t xml:space="preserve">ability to use </w:t>
            </w:r>
          </w:p>
        </w:tc>
        <w:tc>
          <w:tcPr>
            <w:tcW w:w="1735" w:type="dxa"/>
            <w:tcBorders>
              <w:top w:val="single" w:sz="4" w:space="0" w:color="000000"/>
              <w:left w:val="single" w:sz="4" w:space="0" w:color="000000"/>
              <w:bottom w:val="single" w:sz="4" w:space="0" w:color="000000"/>
              <w:right w:val="single" w:sz="4" w:space="0" w:color="000000"/>
            </w:tcBorders>
          </w:tcPr>
          <w:p w14:paraId="1EBBB096" w14:textId="77777777" w:rsidR="00A159BA" w:rsidRDefault="00CE25E1">
            <w:r>
              <w:rPr>
                <w:rFonts w:ascii="Arial" w:eastAsia="Arial" w:hAnsi="Arial" w:cs="Arial"/>
                <w:sz w:val="24"/>
              </w:rPr>
              <w:t xml:space="preserve">Sound </w:t>
            </w:r>
          </w:p>
          <w:p w14:paraId="21722696" w14:textId="77777777" w:rsidR="00A159BA" w:rsidRDefault="00CE25E1">
            <w:pPr>
              <w:ind w:right="32"/>
            </w:pPr>
            <w:r>
              <w:rPr>
                <w:rFonts w:ascii="Arial" w:eastAsia="Arial" w:hAnsi="Arial" w:cs="Arial"/>
                <w:sz w:val="24"/>
              </w:rPr>
              <w:t xml:space="preserve">evaluation of the underlying concepts and principles. Can interpret qualitative and quantitative data accurately. Ability to devise </w:t>
            </w:r>
          </w:p>
        </w:tc>
        <w:tc>
          <w:tcPr>
            <w:tcW w:w="1736" w:type="dxa"/>
            <w:tcBorders>
              <w:top w:val="single" w:sz="4" w:space="0" w:color="000000"/>
              <w:left w:val="single" w:sz="4" w:space="0" w:color="000000"/>
              <w:bottom w:val="single" w:sz="4" w:space="0" w:color="000000"/>
              <w:right w:val="single" w:sz="4" w:space="0" w:color="000000"/>
            </w:tcBorders>
          </w:tcPr>
          <w:p w14:paraId="333F15E5" w14:textId="77777777" w:rsidR="00A159BA" w:rsidRDefault="00CE25E1">
            <w:pPr>
              <w:ind w:left="5" w:right="27"/>
            </w:pPr>
            <w:r>
              <w:rPr>
                <w:rFonts w:ascii="Arial" w:eastAsia="Arial" w:hAnsi="Arial" w:cs="Arial"/>
                <w:sz w:val="24"/>
              </w:rPr>
              <w:t>Excellent evaluation</w:t>
            </w:r>
            <w:r>
              <w:rPr>
                <w:rFonts w:ascii="Times New Roman" w:eastAsia="Times New Roman" w:hAnsi="Times New Roman" w:cs="Times New Roman"/>
                <w:sz w:val="24"/>
              </w:rPr>
              <w:t xml:space="preserve"> </w:t>
            </w:r>
            <w:r>
              <w:rPr>
                <w:rFonts w:ascii="Arial" w:eastAsia="Arial" w:hAnsi="Arial" w:cs="Arial"/>
                <w:sz w:val="24"/>
              </w:rPr>
              <w:t xml:space="preserve">of the underlying concepts and principles. Can interpret qualitative and quantitative data accurately and with some insight. </w:t>
            </w:r>
          </w:p>
        </w:tc>
        <w:tc>
          <w:tcPr>
            <w:tcW w:w="1734" w:type="dxa"/>
            <w:tcBorders>
              <w:top w:val="single" w:sz="4" w:space="0" w:color="000000"/>
              <w:left w:val="single" w:sz="4" w:space="0" w:color="000000"/>
              <w:bottom w:val="single" w:sz="4" w:space="0" w:color="000000"/>
              <w:right w:val="single" w:sz="4" w:space="0" w:color="000000"/>
            </w:tcBorders>
          </w:tcPr>
          <w:p w14:paraId="1637BE06" w14:textId="77777777" w:rsidR="00A159BA" w:rsidRDefault="00CE25E1">
            <w:pPr>
              <w:spacing w:line="241" w:lineRule="auto"/>
              <w:ind w:left="5"/>
            </w:pPr>
            <w:r>
              <w:rPr>
                <w:rFonts w:ascii="Arial" w:eastAsia="Arial" w:hAnsi="Arial" w:cs="Arial"/>
                <w:sz w:val="24"/>
              </w:rPr>
              <w:t xml:space="preserve">Exceptional evaluation of the underlying concepts and </w:t>
            </w:r>
          </w:p>
          <w:p w14:paraId="738198C2" w14:textId="77777777" w:rsidR="00A159BA" w:rsidRDefault="00CE25E1">
            <w:pPr>
              <w:ind w:left="5"/>
            </w:pPr>
            <w:r>
              <w:rPr>
                <w:rFonts w:ascii="Arial" w:eastAsia="Arial" w:hAnsi="Arial" w:cs="Arial"/>
                <w:sz w:val="24"/>
              </w:rPr>
              <w:t xml:space="preserve">principles based evidence. Outstanding interpretation </w:t>
            </w:r>
          </w:p>
          <w:p w14:paraId="4DCE4D9A" w14:textId="77777777" w:rsidR="00A159BA" w:rsidRDefault="00CE25E1">
            <w:pPr>
              <w:ind w:left="5"/>
            </w:pPr>
            <w:r>
              <w:rPr>
                <w:rFonts w:ascii="Arial" w:eastAsia="Arial" w:hAnsi="Arial" w:cs="Arial"/>
                <w:sz w:val="24"/>
              </w:rPr>
              <w:t xml:space="preserve">of qualitative </w:t>
            </w:r>
          </w:p>
          <w:p w14:paraId="7E83E1FC" w14:textId="77777777" w:rsidR="00A159BA" w:rsidRDefault="00CE25E1">
            <w:pPr>
              <w:ind w:left="5"/>
            </w:pPr>
            <w:r>
              <w:rPr>
                <w:rFonts w:ascii="Arial" w:eastAsia="Arial" w:hAnsi="Arial" w:cs="Arial"/>
                <w:sz w:val="24"/>
              </w:rPr>
              <w:t xml:space="preserve">and quantitative data. </w:t>
            </w:r>
          </w:p>
        </w:tc>
      </w:tr>
    </w:tbl>
    <w:p w14:paraId="1823ACD7" w14:textId="77777777" w:rsidR="00A159BA" w:rsidRDefault="00A159BA">
      <w:pPr>
        <w:spacing w:after="0"/>
        <w:ind w:left="-720" w:right="1546"/>
      </w:pPr>
    </w:p>
    <w:tbl>
      <w:tblPr>
        <w:tblStyle w:val="TableGrid"/>
        <w:tblW w:w="13887" w:type="dxa"/>
        <w:tblInd w:w="6" w:type="dxa"/>
        <w:tblCellMar>
          <w:top w:w="11" w:type="dxa"/>
          <w:left w:w="105" w:type="dxa"/>
          <w:right w:w="49" w:type="dxa"/>
        </w:tblCellMar>
        <w:tblLook w:val="04A0" w:firstRow="1" w:lastRow="0" w:firstColumn="1" w:lastColumn="0" w:noHBand="0" w:noVBand="1"/>
      </w:tblPr>
      <w:tblGrid>
        <w:gridCol w:w="1679"/>
        <w:gridCol w:w="1696"/>
        <w:gridCol w:w="1715"/>
        <w:gridCol w:w="2000"/>
        <w:gridCol w:w="1693"/>
        <w:gridCol w:w="1712"/>
        <w:gridCol w:w="1695"/>
        <w:gridCol w:w="1697"/>
      </w:tblGrid>
      <w:tr w:rsidR="00A159BA" w14:paraId="31F8C69C"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BAA784B" w14:textId="77777777" w:rsidR="00A159BA" w:rsidRDefault="00CE25E1">
            <w:pPr>
              <w:ind w:left="4"/>
            </w:pPr>
            <w:r>
              <w:rPr>
                <w:rFonts w:ascii="Arial" w:eastAsia="Arial" w:hAnsi="Arial" w:cs="Arial"/>
                <w:b/>
                <w:sz w:val="18"/>
              </w:rPr>
              <w:t>Level 4</w:t>
            </w:r>
            <w:r>
              <w:rPr>
                <w:rFonts w:ascii="Arial" w:eastAsia="Arial" w:hAnsi="Arial" w:cs="Arial"/>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45D593F6" w14:textId="77777777" w:rsidR="00A159BA" w:rsidRDefault="00CE25E1">
            <w:pPr>
              <w:ind w:right="51"/>
              <w:jc w:val="center"/>
            </w:pPr>
            <w:r>
              <w:rPr>
                <w:rFonts w:ascii="Arial" w:eastAsia="Arial" w:hAnsi="Arial" w:cs="Arial"/>
                <w:b/>
                <w:sz w:val="18"/>
              </w:rPr>
              <w:t xml:space="preserve">FAIL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2D9A1F7B" w14:textId="77777777" w:rsidR="00A159BA" w:rsidRDefault="00CE25E1">
            <w:pPr>
              <w:ind w:left="56"/>
            </w:pPr>
            <w:r>
              <w:rPr>
                <w:rFonts w:ascii="Arial" w:eastAsia="Arial" w:hAnsi="Arial" w:cs="Arial"/>
                <w:b/>
                <w:sz w:val="18"/>
              </w:rPr>
              <w:t xml:space="preserve">MARGINAL FAIL </w:t>
            </w:r>
          </w:p>
        </w:tc>
        <w:tc>
          <w:tcPr>
            <w:tcW w:w="1741" w:type="dxa"/>
            <w:tcBorders>
              <w:top w:val="single" w:sz="4" w:space="0" w:color="000000"/>
              <w:left w:val="single" w:sz="4" w:space="0" w:color="000000"/>
              <w:bottom w:val="single" w:sz="4" w:space="0" w:color="000000"/>
              <w:right w:val="single" w:sz="4" w:space="0" w:color="000000"/>
            </w:tcBorders>
            <w:shd w:val="clear" w:color="auto" w:fill="8DB3E2"/>
          </w:tcPr>
          <w:p w14:paraId="0CB686BB" w14:textId="77777777" w:rsidR="00A159BA" w:rsidRDefault="00CE25E1">
            <w:pPr>
              <w:ind w:left="65"/>
            </w:pPr>
            <w:r>
              <w:rPr>
                <w:rFonts w:ascii="Arial" w:eastAsia="Arial" w:hAnsi="Arial" w:cs="Arial"/>
                <w:b/>
                <w:sz w:val="18"/>
              </w:rPr>
              <w:t xml:space="preserve">SATISFACTORY </w:t>
            </w:r>
          </w:p>
          <w:p w14:paraId="515B6DA1" w14:textId="77777777" w:rsidR="00A159BA" w:rsidRDefault="00CE25E1">
            <w:pPr>
              <w:ind w:right="57"/>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3B898E15" w14:textId="77777777" w:rsidR="00A159BA" w:rsidRDefault="00CE25E1">
            <w:pPr>
              <w:ind w:right="62"/>
              <w:jc w:val="center"/>
            </w:pPr>
            <w:r>
              <w:rPr>
                <w:rFonts w:ascii="Arial" w:eastAsia="Arial" w:hAnsi="Arial" w:cs="Arial"/>
                <w:b/>
                <w:sz w:val="18"/>
              </w:rPr>
              <w:t xml:space="preserve">GOOD </w:t>
            </w:r>
          </w:p>
          <w:p w14:paraId="271C983E" w14:textId="77777777" w:rsidR="00A159BA" w:rsidRDefault="00CE25E1">
            <w:pPr>
              <w:ind w:right="62"/>
              <w:jc w:val="center"/>
            </w:pPr>
            <w:r>
              <w:rPr>
                <w:rFonts w:ascii="Arial" w:eastAsia="Arial" w:hAnsi="Arial" w:cs="Arial"/>
                <w:b/>
                <w:sz w:val="18"/>
              </w:rPr>
              <w:t xml:space="preserve">(2.2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0F09497C" w14:textId="77777777" w:rsidR="00A159BA" w:rsidRDefault="00CE25E1">
            <w:pPr>
              <w:ind w:right="62"/>
              <w:jc w:val="center"/>
            </w:pPr>
            <w:r>
              <w:rPr>
                <w:rFonts w:ascii="Arial" w:eastAsia="Arial" w:hAnsi="Arial" w:cs="Arial"/>
                <w:b/>
                <w:sz w:val="18"/>
              </w:rPr>
              <w:t xml:space="preserve">VERY GOOD </w:t>
            </w:r>
          </w:p>
          <w:p w14:paraId="7254CE0B" w14:textId="77777777" w:rsidR="00A159BA" w:rsidRDefault="00CE25E1">
            <w:pPr>
              <w:ind w:right="61"/>
              <w:jc w:val="center"/>
            </w:pPr>
            <w:r>
              <w:rPr>
                <w:rFonts w:ascii="Arial" w:eastAsia="Arial" w:hAnsi="Arial" w:cs="Arial"/>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A717E72" w14:textId="77777777" w:rsidR="00A159BA" w:rsidRDefault="00CE25E1">
            <w:pPr>
              <w:ind w:right="52"/>
              <w:jc w:val="center"/>
            </w:pPr>
            <w:r>
              <w:rPr>
                <w:rFonts w:ascii="Arial" w:eastAsia="Arial" w:hAnsi="Arial" w:cs="Arial"/>
                <w:b/>
                <w:sz w:val="18"/>
              </w:rPr>
              <w:t xml:space="preserve">EXCELLENT </w:t>
            </w:r>
          </w:p>
          <w:p w14:paraId="2F0CBE65" w14:textId="77777777" w:rsidR="00A159BA" w:rsidRDefault="00CE25E1">
            <w:pPr>
              <w:ind w:right="57"/>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6F10083" w14:textId="77777777" w:rsidR="00A159BA" w:rsidRDefault="00CE25E1">
            <w:pPr>
              <w:ind w:right="46"/>
              <w:jc w:val="center"/>
            </w:pPr>
            <w:r>
              <w:rPr>
                <w:rFonts w:ascii="Arial" w:eastAsia="Arial" w:hAnsi="Arial" w:cs="Arial"/>
                <w:b/>
                <w:sz w:val="18"/>
              </w:rPr>
              <w:t xml:space="preserve">EXCEPTIONAL </w:t>
            </w:r>
          </w:p>
          <w:p w14:paraId="36AD5092" w14:textId="77777777" w:rsidR="00A159BA" w:rsidRDefault="00CE25E1">
            <w:pPr>
              <w:ind w:right="56"/>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r>
      <w:tr w:rsidR="00A159BA" w14:paraId="198E1880" w14:textId="77777777">
        <w:trPr>
          <w:trHeight w:val="285"/>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FE812C8" w14:textId="77777777" w:rsidR="00A159BA" w:rsidRDefault="00CE25E1">
            <w:pPr>
              <w:ind w:left="174"/>
            </w:pPr>
            <w:r>
              <w:rPr>
                <w:rFonts w:ascii="Arial" w:eastAsia="Arial" w:hAnsi="Arial" w:cs="Arial"/>
                <w:b/>
                <w:sz w:val="24"/>
              </w:rPr>
              <w:t>Category</w:t>
            </w:r>
            <w:r>
              <w:rPr>
                <w:rFonts w:ascii="Arial" w:eastAsia="Arial" w:hAnsi="Arial" w:cs="Arial"/>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52560C3" w14:textId="77777777" w:rsidR="00A159BA" w:rsidRDefault="00CE25E1">
            <w:pPr>
              <w:ind w:right="51"/>
              <w:jc w:val="center"/>
            </w:pPr>
            <w:r>
              <w:rPr>
                <w:rFonts w:ascii="Arial" w:eastAsia="Arial" w:hAnsi="Arial" w:cs="Arial"/>
                <w:b/>
                <w:sz w:val="18"/>
              </w:rPr>
              <w:t xml:space="preserve">0-29%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5FE1E70" w14:textId="77777777" w:rsidR="00A159BA" w:rsidRDefault="00CE25E1">
            <w:pPr>
              <w:ind w:right="51"/>
              <w:jc w:val="center"/>
            </w:pPr>
            <w:r>
              <w:rPr>
                <w:rFonts w:ascii="Arial" w:eastAsia="Arial" w:hAnsi="Arial" w:cs="Arial"/>
                <w:b/>
                <w:sz w:val="18"/>
              </w:rPr>
              <w:t xml:space="preserve">30-39% </w:t>
            </w:r>
          </w:p>
        </w:tc>
        <w:tc>
          <w:tcPr>
            <w:tcW w:w="1741" w:type="dxa"/>
            <w:tcBorders>
              <w:top w:val="single" w:sz="4" w:space="0" w:color="000000"/>
              <w:left w:val="single" w:sz="4" w:space="0" w:color="000000"/>
              <w:bottom w:val="single" w:sz="4" w:space="0" w:color="000000"/>
              <w:right w:val="single" w:sz="4" w:space="0" w:color="000000"/>
            </w:tcBorders>
            <w:shd w:val="clear" w:color="auto" w:fill="8DB3E2"/>
          </w:tcPr>
          <w:p w14:paraId="70E2836E" w14:textId="77777777" w:rsidR="00A159BA" w:rsidRDefault="00CE25E1">
            <w:pPr>
              <w:ind w:right="57"/>
              <w:jc w:val="center"/>
            </w:pPr>
            <w:r>
              <w:rPr>
                <w:rFonts w:ascii="Arial" w:eastAsia="Arial" w:hAnsi="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3CD8FD82" w14:textId="77777777" w:rsidR="00A159BA" w:rsidRDefault="00CE25E1">
            <w:pPr>
              <w:ind w:right="62"/>
              <w:jc w:val="center"/>
            </w:pPr>
            <w:r>
              <w:rPr>
                <w:rFonts w:ascii="Arial" w:eastAsia="Arial" w:hAnsi="Arial" w:cs="Arial"/>
                <w:b/>
                <w:sz w:val="18"/>
              </w:rPr>
              <w:t xml:space="preserve">50-59%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6B824974" w14:textId="77777777" w:rsidR="00A159BA" w:rsidRDefault="00CE25E1">
            <w:pPr>
              <w:ind w:right="62"/>
              <w:jc w:val="center"/>
            </w:pPr>
            <w:r>
              <w:rPr>
                <w:rFonts w:ascii="Arial" w:eastAsia="Arial" w:hAnsi="Arial" w:cs="Arial"/>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048D032" w14:textId="77777777" w:rsidR="00A159BA" w:rsidRDefault="00CE25E1">
            <w:pPr>
              <w:ind w:right="52"/>
              <w:jc w:val="center"/>
            </w:pPr>
            <w:r>
              <w:rPr>
                <w:rFonts w:ascii="Arial" w:eastAsia="Arial" w:hAnsi="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467B4C2" w14:textId="77777777" w:rsidR="00A159BA" w:rsidRDefault="00CE25E1">
            <w:pPr>
              <w:ind w:right="50"/>
              <w:jc w:val="center"/>
            </w:pPr>
            <w:r>
              <w:rPr>
                <w:rFonts w:ascii="Arial" w:eastAsia="Arial" w:hAnsi="Arial" w:cs="Arial"/>
                <w:b/>
                <w:sz w:val="18"/>
              </w:rPr>
              <w:t xml:space="preserve">85-100% </w:t>
            </w:r>
          </w:p>
        </w:tc>
      </w:tr>
      <w:tr w:rsidR="00A159BA" w14:paraId="3423EF81" w14:textId="77777777">
        <w:trPr>
          <w:trHeight w:val="4982"/>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B4E93D0" w14:textId="77777777" w:rsidR="00A159BA" w:rsidRDefault="00CE25E1">
            <w:pPr>
              <w:spacing w:after="30" w:line="238" w:lineRule="auto"/>
              <w:ind w:left="114"/>
            </w:pPr>
            <w:r>
              <w:rPr>
                <w:rFonts w:ascii="Arial" w:eastAsia="Arial" w:hAnsi="Arial" w:cs="Arial"/>
                <w:sz w:val="18"/>
              </w:rPr>
              <w:lastRenderedPageBreak/>
              <w:t xml:space="preserve">make sound judgements.)  </w:t>
            </w:r>
          </w:p>
          <w:p w14:paraId="10899E1F" w14:textId="77777777" w:rsidR="00A159BA" w:rsidRDefault="00CE25E1">
            <w:pPr>
              <w:spacing w:after="16"/>
              <w:ind w:left="114"/>
            </w:pPr>
            <w:r>
              <w:rPr>
                <w:rFonts w:ascii="Arial" w:eastAsia="Arial" w:hAnsi="Arial" w:cs="Arial"/>
                <w:sz w:val="18"/>
              </w:rPr>
              <w:t xml:space="preserve"> </w:t>
            </w:r>
          </w:p>
          <w:p w14:paraId="0A83B766" w14:textId="77777777" w:rsidR="00A159BA" w:rsidRDefault="00CE25E1">
            <w:pPr>
              <w:ind w:left="114"/>
            </w:pPr>
            <w:r>
              <w:rPr>
                <w:rFonts w:ascii="Arial" w:eastAsia="Arial" w:hAnsi="Arial" w:cs="Arial"/>
                <w:sz w:val="18"/>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7A1F7701" w14:textId="77777777" w:rsidR="00A159BA" w:rsidRDefault="00CE25E1">
            <w:pPr>
              <w:spacing w:after="4"/>
              <w:ind w:left="6"/>
            </w:pPr>
            <w:r>
              <w:rPr>
                <w:rFonts w:ascii="Arial" w:eastAsia="Arial" w:hAnsi="Arial" w:cs="Arial"/>
                <w:sz w:val="24"/>
              </w:rPr>
              <w:t xml:space="preserve">illogical or invalid judgements. Minimal or no use of evidence to back up views. </w:t>
            </w:r>
          </w:p>
          <w:p w14:paraId="24254EFC" w14:textId="77777777" w:rsidR="00A159BA" w:rsidRDefault="00CE25E1">
            <w:pPr>
              <w:ind w:left="6"/>
            </w:pPr>
            <w:r>
              <w:rPr>
                <w:rFonts w:ascii="Arial" w:eastAsia="Arial" w:hAnsi="Arial" w:cs="Arial"/>
                <w:sz w:val="24"/>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4653E97F" w14:textId="77777777" w:rsidR="00A159BA" w:rsidRDefault="00CE25E1">
            <w:pPr>
              <w:ind w:left="6"/>
            </w:pPr>
            <w:r>
              <w:rPr>
                <w:rFonts w:ascii="Arial" w:eastAsia="Arial" w:hAnsi="Arial" w:cs="Arial"/>
                <w:sz w:val="24"/>
              </w:rPr>
              <w:t xml:space="preserve">of arguments and judgements. Information accepted </w:t>
            </w:r>
          </w:p>
          <w:p w14:paraId="1C317FB6" w14:textId="77777777" w:rsidR="00A159BA" w:rsidRDefault="00CE25E1">
            <w:pPr>
              <w:ind w:left="6"/>
            </w:pPr>
            <w:r>
              <w:rPr>
                <w:rFonts w:ascii="Arial" w:eastAsia="Arial" w:hAnsi="Arial" w:cs="Arial"/>
                <w:sz w:val="24"/>
              </w:rPr>
              <w:t xml:space="preserve">uncritically, uses generalised statements made with scant evidence and </w:t>
            </w:r>
            <w:proofErr w:type="spellStart"/>
            <w:r>
              <w:rPr>
                <w:rFonts w:ascii="Arial" w:eastAsia="Arial" w:hAnsi="Arial" w:cs="Arial"/>
                <w:sz w:val="24"/>
              </w:rPr>
              <w:t>unsubstantiat</w:t>
            </w:r>
            <w:proofErr w:type="spellEnd"/>
            <w:r>
              <w:rPr>
                <w:rFonts w:ascii="Arial" w:eastAsia="Arial" w:hAnsi="Arial" w:cs="Arial"/>
                <w:sz w:val="24"/>
              </w:rPr>
              <w:t xml:space="preserve"> ed opinions. Ideas </w:t>
            </w:r>
          </w:p>
          <w:p w14:paraId="31FD230A" w14:textId="77777777" w:rsidR="00A159BA" w:rsidRDefault="00CE25E1">
            <w:pPr>
              <w:ind w:left="6"/>
            </w:pPr>
            <w:r>
              <w:rPr>
                <w:rFonts w:ascii="Arial" w:eastAsia="Arial" w:hAnsi="Arial" w:cs="Arial"/>
                <w:sz w:val="24"/>
              </w:rPr>
              <w:t xml:space="preserve">sometimes </w:t>
            </w:r>
          </w:p>
          <w:p w14:paraId="5735F9C4" w14:textId="77777777" w:rsidR="00A159BA" w:rsidRDefault="00CE25E1">
            <w:pPr>
              <w:ind w:left="6"/>
            </w:pPr>
            <w:r>
              <w:rPr>
                <w:rFonts w:ascii="Arial" w:eastAsia="Arial" w:hAnsi="Arial" w:cs="Arial"/>
                <w:sz w:val="24"/>
              </w:rPr>
              <w:t xml:space="preserve">illogical and contradictory. </w:t>
            </w:r>
          </w:p>
        </w:tc>
        <w:tc>
          <w:tcPr>
            <w:tcW w:w="1741" w:type="dxa"/>
            <w:tcBorders>
              <w:top w:val="single" w:sz="4" w:space="0" w:color="000000"/>
              <w:left w:val="single" w:sz="4" w:space="0" w:color="000000"/>
              <w:bottom w:val="single" w:sz="4" w:space="0" w:color="000000"/>
              <w:right w:val="single" w:sz="4" w:space="0" w:color="000000"/>
            </w:tcBorders>
          </w:tcPr>
          <w:p w14:paraId="4CBBCAD0" w14:textId="77777777" w:rsidR="00A159BA" w:rsidRDefault="00CE25E1">
            <w:pPr>
              <w:spacing w:after="5" w:line="239" w:lineRule="auto"/>
              <w:ind w:left="5"/>
            </w:pPr>
            <w:r>
              <w:rPr>
                <w:rFonts w:ascii="Arial" w:eastAsia="Arial" w:hAnsi="Arial" w:cs="Arial"/>
                <w:sz w:val="24"/>
              </w:rPr>
              <w:t xml:space="preserve">data but with some errors. Some </w:t>
            </w:r>
          </w:p>
          <w:p w14:paraId="5B607C01" w14:textId="77777777" w:rsidR="00A159BA" w:rsidRDefault="00CE25E1">
            <w:pPr>
              <w:spacing w:after="4"/>
              <w:ind w:left="5"/>
            </w:pPr>
            <w:r>
              <w:rPr>
                <w:rFonts w:ascii="Arial" w:eastAsia="Arial" w:hAnsi="Arial" w:cs="Arial"/>
                <w:sz w:val="24"/>
              </w:rPr>
              <w:t xml:space="preserve">evidence to support emerging arguments and judgements but these may be </w:t>
            </w:r>
            <w:proofErr w:type="spellStart"/>
            <w:r>
              <w:rPr>
                <w:rFonts w:ascii="Arial" w:eastAsia="Arial" w:hAnsi="Arial" w:cs="Arial"/>
                <w:sz w:val="24"/>
              </w:rPr>
              <w:t>underdevelop</w:t>
            </w:r>
            <w:proofErr w:type="spellEnd"/>
            <w:r>
              <w:rPr>
                <w:rFonts w:ascii="Arial" w:eastAsia="Arial" w:hAnsi="Arial" w:cs="Arial"/>
                <w:sz w:val="24"/>
              </w:rPr>
              <w:t xml:space="preserve"> ed or with a </w:t>
            </w:r>
          </w:p>
          <w:p w14:paraId="1F822887" w14:textId="77777777" w:rsidR="00A159BA" w:rsidRDefault="00CE25E1">
            <w:pPr>
              <w:ind w:left="5"/>
            </w:pPr>
            <w:r>
              <w:rPr>
                <w:rFonts w:ascii="Arial" w:eastAsia="Arial" w:hAnsi="Arial" w:cs="Arial"/>
                <w:sz w:val="24"/>
              </w:rPr>
              <w:t xml:space="preserve">little </w:t>
            </w:r>
          </w:p>
          <w:p w14:paraId="5F5987AD" w14:textId="77777777" w:rsidR="00A159BA" w:rsidRDefault="00CE25E1">
            <w:pPr>
              <w:ind w:left="5"/>
            </w:pPr>
            <w:r>
              <w:rPr>
                <w:rFonts w:ascii="Arial" w:eastAsia="Arial" w:hAnsi="Arial" w:cs="Arial"/>
                <w:sz w:val="24"/>
              </w:rPr>
              <w:t xml:space="preserve">inconsistency </w:t>
            </w:r>
          </w:p>
          <w:p w14:paraId="08B6E060" w14:textId="77777777" w:rsidR="00A159BA" w:rsidRDefault="00CE25E1">
            <w:pPr>
              <w:spacing w:line="239" w:lineRule="auto"/>
              <w:ind w:left="5"/>
            </w:pPr>
            <w:r>
              <w:rPr>
                <w:rFonts w:ascii="Arial" w:eastAsia="Arial" w:hAnsi="Arial" w:cs="Arial"/>
                <w:sz w:val="24"/>
              </w:rPr>
              <w:t xml:space="preserve">/ misinterpretation. </w:t>
            </w:r>
          </w:p>
          <w:p w14:paraId="6ACA8542" w14:textId="77777777" w:rsidR="00A159BA" w:rsidRDefault="00CE25E1">
            <w:pPr>
              <w:ind w:left="5"/>
            </w:pPr>
            <w:r>
              <w:rPr>
                <w:rFonts w:ascii="Arial" w:eastAsia="Arial" w:hAnsi="Arial" w:cs="Arial"/>
                <w:sz w:val="24"/>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66732A1" w14:textId="77777777" w:rsidR="00A159BA" w:rsidRDefault="00CE25E1">
            <w:r>
              <w:rPr>
                <w:rFonts w:ascii="Arial" w:eastAsia="Arial" w:hAnsi="Arial" w:cs="Arial"/>
                <w:sz w:val="24"/>
              </w:rPr>
              <w:t>evidence to support the argument. Mostly valid arguments and logical judgements.</w:t>
            </w:r>
            <w:r>
              <w:rPr>
                <w:rFonts w:ascii="Times New Roman" w:eastAsia="Times New Roman" w:hAnsi="Times New Roman" w:cs="Times New Roman"/>
                <w:sz w:val="24"/>
              </w:rPr>
              <w:t xml:space="preserve"> </w:t>
            </w:r>
            <w:r>
              <w:rPr>
                <w:rFonts w:ascii="Arial" w:eastAsia="Arial" w:hAnsi="Arial" w:cs="Arial"/>
                <w:sz w:val="24"/>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00E3BDA" w14:textId="77777777" w:rsidR="00A159BA" w:rsidRDefault="00CE25E1">
            <w:r>
              <w:rPr>
                <w:rFonts w:ascii="Arial" w:eastAsia="Arial" w:hAnsi="Arial" w:cs="Arial"/>
                <w:sz w:val="24"/>
              </w:rPr>
              <w:t xml:space="preserve">arguments using evidence to make mostly appropriate and valid judgements.  </w:t>
            </w:r>
          </w:p>
          <w:p w14:paraId="6D1B13A7" w14:textId="77777777" w:rsidR="00A159BA" w:rsidRDefault="00CE25E1">
            <w:r>
              <w:rPr>
                <w:rFonts w:ascii="Arial" w:eastAsia="Arial" w:hAnsi="Arial" w:cs="Arial"/>
                <w:sz w:val="24"/>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42CDD871" w14:textId="77777777" w:rsidR="00A159BA" w:rsidRDefault="00CE25E1">
            <w:pPr>
              <w:ind w:left="5"/>
            </w:pPr>
            <w:r>
              <w:rPr>
                <w:rFonts w:ascii="Arial" w:eastAsia="Arial" w:hAnsi="Arial" w:cs="Arial"/>
                <w:sz w:val="24"/>
              </w:rPr>
              <w:t xml:space="preserve">Excellent ability to devise arguments using evidence and make </w:t>
            </w:r>
          </w:p>
          <w:p w14:paraId="6DF53ABE" w14:textId="77777777" w:rsidR="00A159BA" w:rsidRDefault="00CE25E1">
            <w:pPr>
              <w:ind w:left="5"/>
            </w:pPr>
            <w:r>
              <w:rPr>
                <w:rFonts w:ascii="Arial" w:eastAsia="Arial" w:hAnsi="Arial" w:cs="Arial"/>
                <w:sz w:val="24"/>
              </w:rPr>
              <w:t xml:space="preserve">appropriate and valid judgements.  </w:t>
            </w:r>
          </w:p>
        </w:tc>
        <w:tc>
          <w:tcPr>
            <w:tcW w:w="1734" w:type="dxa"/>
            <w:tcBorders>
              <w:top w:val="single" w:sz="4" w:space="0" w:color="000000"/>
              <w:left w:val="single" w:sz="4" w:space="0" w:color="000000"/>
              <w:bottom w:val="single" w:sz="4" w:space="0" w:color="000000"/>
              <w:right w:val="single" w:sz="4" w:space="0" w:color="000000"/>
            </w:tcBorders>
          </w:tcPr>
          <w:p w14:paraId="73DB871A" w14:textId="77777777" w:rsidR="00A159BA" w:rsidRDefault="00CE25E1">
            <w:pPr>
              <w:ind w:left="5"/>
            </w:pPr>
            <w:r>
              <w:rPr>
                <w:rFonts w:ascii="Arial" w:eastAsia="Arial" w:hAnsi="Arial" w:cs="Arial"/>
                <w:sz w:val="24"/>
              </w:rPr>
              <w:t xml:space="preserve">Exceptional </w:t>
            </w:r>
          </w:p>
          <w:p w14:paraId="47DAE8DB" w14:textId="77777777" w:rsidR="00A159BA" w:rsidRDefault="00CE25E1">
            <w:pPr>
              <w:ind w:left="5"/>
            </w:pPr>
            <w:r>
              <w:rPr>
                <w:rFonts w:ascii="Arial" w:eastAsia="Arial" w:hAnsi="Arial" w:cs="Arial"/>
                <w:sz w:val="24"/>
              </w:rPr>
              <w:t xml:space="preserve">ability to devise arguments using evidence and make wholly appropriate and valid judgements.  </w:t>
            </w:r>
          </w:p>
        </w:tc>
      </w:tr>
      <w:tr w:rsidR="00A159BA" w14:paraId="78F674A6" w14:textId="77777777">
        <w:trPr>
          <w:trHeight w:val="4426"/>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1A7E873" w14:textId="77777777" w:rsidR="00A159BA" w:rsidRDefault="00CE25E1">
            <w:pPr>
              <w:spacing w:line="239" w:lineRule="auto"/>
              <w:ind w:left="114"/>
            </w:pPr>
            <w:r>
              <w:rPr>
                <w:rFonts w:ascii="Arial" w:eastAsia="Arial" w:hAnsi="Arial" w:cs="Arial"/>
                <w:b/>
                <w:sz w:val="24"/>
              </w:rPr>
              <w:t xml:space="preserve">Practical skills </w:t>
            </w:r>
          </w:p>
          <w:p w14:paraId="018D73A6" w14:textId="77777777" w:rsidR="00A159BA" w:rsidRDefault="00CE25E1">
            <w:pPr>
              <w:spacing w:after="27" w:line="241" w:lineRule="auto"/>
              <w:ind w:left="114"/>
            </w:pPr>
            <w:r>
              <w:rPr>
                <w:rFonts w:ascii="Arial" w:eastAsia="Arial" w:hAnsi="Arial" w:cs="Arial"/>
                <w:sz w:val="18"/>
              </w:rPr>
              <w:t xml:space="preserve">(Different approaches to solving problems in particular contexts.) </w:t>
            </w:r>
          </w:p>
          <w:p w14:paraId="2A9A620D" w14:textId="77777777" w:rsidR="00A159BA" w:rsidRDefault="00CE25E1">
            <w:pPr>
              <w:ind w:left="114"/>
            </w:pPr>
            <w:r>
              <w:rPr>
                <w:rFonts w:ascii="Arial" w:eastAsia="Arial" w:hAnsi="Arial" w:cs="Arial"/>
                <w:b/>
                <w:sz w:val="18"/>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7FB04FC8" w14:textId="77777777" w:rsidR="00A159BA" w:rsidRDefault="00CE25E1">
            <w:pPr>
              <w:ind w:left="6"/>
            </w:pPr>
            <w:r>
              <w:rPr>
                <w:rFonts w:ascii="Arial" w:eastAsia="Arial" w:hAnsi="Arial" w:cs="Arial"/>
                <w:sz w:val="24"/>
              </w:rPr>
              <w:t xml:space="preserve">Limited or no use of taught, basic methods, materials, tools and/or techniques. Little or no appreciation of the context of the application. Very weak evidence of </w:t>
            </w:r>
          </w:p>
          <w:p w14:paraId="29F1A6CD" w14:textId="77777777" w:rsidR="00A159BA" w:rsidRDefault="00CE25E1">
            <w:pPr>
              <w:ind w:left="6"/>
            </w:pPr>
            <w:r>
              <w:rPr>
                <w:rFonts w:ascii="Arial" w:eastAsia="Arial" w:hAnsi="Arial" w:cs="Arial"/>
                <w:sz w:val="24"/>
              </w:rPr>
              <w:t xml:space="preserve">different </w:t>
            </w:r>
          </w:p>
          <w:p w14:paraId="3698E15D" w14:textId="77777777" w:rsidR="00A159BA" w:rsidRDefault="00CE25E1">
            <w:pPr>
              <w:ind w:left="6"/>
            </w:pPr>
            <w:r>
              <w:rPr>
                <w:rFonts w:ascii="Arial" w:eastAsia="Arial" w:hAnsi="Arial" w:cs="Arial"/>
                <w:sz w:val="24"/>
              </w:rPr>
              <w:t xml:space="preserve">approaches </w:t>
            </w:r>
          </w:p>
        </w:tc>
        <w:tc>
          <w:tcPr>
            <w:tcW w:w="1736" w:type="dxa"/>
            <w:tcBorders>
              <w:top w:val="single" w:sz="4" w:space="0" w:color="000000"/>
              <w:left w:val="single" w:sz="4" w:space="0" w:color="000000"/>
              <w:bottom w:val="single" w:sz="4" w:space="0" w:color="000000"/>
              <w:right w:val="single" w:sz="4" w:space="0" w:color="000000"/>
            </w:tcBorders>
          </w:tcPr>
          <w:p w14:paraId="220A6CED" w14:textId="77777777" w:rsidR="00A159BA" w:rsidRDefault="00CE25E1">
            <w:pPr>
              <w:ind w:left="6" w:right="9"/>
            </w:pPr>
            <w:r>
              <w:rPr>
                <w:rFonts w:ascii="Arial" w:eastAsia="Arial" w:hAnsi="Arial" w:cs="Arial"/>
                <w:sz w:val="24"/>
              </w:rPr>
              <w:t xml:space="preserve">Rudimentary application of taught, basic methods, materials, tools and/or techniques but without consideration </w:t>
            </w:r>
          </w:p>
          <w:p w14:paraId="05018629" w14:textId="77777777" w:rsidR="00A159BA" w:rsidRDefault="00CE25E1">
            <w:pPr>
              <w:ind w:left="6"/>
            </w:pPr>
            <w:r>
              <w:rPr>
                <w:rFonts w:ascii="Arial" w:eastAsia="Arial" w:hAnsi="Arial" w:cs="Arial"/>
                <w:sz w:val="24"/>
              </w:rPr>
              <w:t xml:space="preserve">and competence. Flawed appreciation of the context of the application. </w:t>
            </w:r>
          </w:p>
        </w:tc>
        <w:tc>
          <w:tcPr>
            <w:tcW w:w="1741" w:type="dxa"/>
            <w:tcBorders>
              <w:top w:val="single" w:sz="4" w:space="0" w:color="000000"/>
              <w:left w:val="single" w:sz="4" w:space="0" w:color="000000"/>
              <w:bottom w:val="single" w:sz="4" w:space="0" w:color="000000"/>
              <w:right w:val="single" w:sz="4" w:space="0" w:color="000000"/>
            </w:tcBorders>
          </w:tcPr>
          <w:p w14:paraId="26848001" w14:textId="77777777" w:rsidR="00A159BA" w:rsidRDefault="00CE25E1">
            <w:pPr>
              <w:ind w:left="5"/>
            </w:pPr>
            <w:r>
              <w:rPr>
                <w:rFonts w:ascii="Arial" w:eastAsia="Arial" w:hAnsi="Arial" w:cs="Arial"/>
                <w:sz w:val="24"/>
              </w:rPr>
              <w:t xml:space="preserve">An adequate awareness and mostly appropriate application of basic methods, materials, tools and/or techniques. Basic appreciation of the context of the application.  </w:t>
            </w:r>
          </w:p>
        </w:tc>
        <w:tc>
          <w:tcPr>
            <w:tcW w:w="1735" w:type="dxa"/>
            <w:tcBorders>
              <w:top w:val="single" w:sz="4" w:space="0" w:color="000000"/>
              <w:left w:val="single" w:sz="4" w:space="0" w:color="000000"/>
              <w:bottom w:val="single" w:sz="4" w:space="0" w:color="000000"/>
              <w:right w:val="single" w:sz="4" w:space="0" w:color="000000"/>
            </w:tcBorders>
          </w:tcPr>
          <w:p w14:paraId="442F672D" w14:textId="77777777" w:rsidR="00A159BA" w:rsidRDefault="00CE25E1">
            <w:r>
              <w:rPr>
                <w:rFonts w:ascii="Arial" w:eastAsia="Arial" w:hAnsi="Arial" w:cs="Arial"/>
                <w:sz w:val="24"/>
              </w:rPr>
              <w:t xml:space="preserve">A good and appropriate application of basic methods, materials, tools and/or techniques. Clear appreciation of the context of the application.  </w:t>
            </w:r>
          </w:p>
          <w:p w14:paraId="699607C1" w14:textId="77777777" w:rsidR="00A159BA" w:rsidRDefault="00CE25E1">
            <w:r>
              <w:rPr>
                <w:rFonts w:ascii="Arial" w:eastAsia="Arial" w:hAnsi="Arial" w:cs="Arial"/>
                <w:sz w:val="24"/>
              </w:rPr>
              <w:t xml:space="preserve">Good </w:t>
            </w:r>
          </w:p>
          <w:p w14:paraId="3BB47239" w14:textId="77777777" w:rsidR="00A159BA" w:rsidRDefault="00CE25E1">
            <w:r>
              <w:rPr>
                <w:rFonts w:ascii="Arial" w:eastAsia="Arial" w:hAnsi="Arial" w:cs="Arial"/>
                <w:sz w:val="24"/>
              </w:rPr>
              <w:t xml:space="preserve">evidence of different </w:t>
            </w:r>
          </w:p>
        </w:tc>
        <w:tc>
          <w:tcPr>
            <w:tcW w:w="1735" w:type="dxa"/>
            <w:tcBorders>
              <w:top w:val="single" w:sz="4" w:space="0" w:color="000000"/>
              <w:left w:val="single" w:sz="4" w:space="0" w:color="000000"/>
              <w:bottom w:val="single" w:sz="4" w:space="0" w:color="000000"/>
              <w:right w:val="single" w:sz="4" w:space="0" w:color="000000"/>
            </w:tcBorders>
          </w:tcPr>
          <w:p w14:paraId="148EB8E5" w14:textId="77777777" w:rsidR="00A159BA" w:rsidRDefault="00CE25E1">
            <w:r>
              <w:rPr>
                <w:rFonts w:ascii="Arial" w:eastAsia="Arial" w:hAnsi="Arial" w:cs="Arial"/>
                <w:sz w:val="24"/>
              </w:rPr>
              <w:t xml:space="preserve">A very good application of a range of basic methods, materials, tools and/or techniques. Very good consideration of the context of the application. Very good evidence of different </w:t>
            </w:r>
          </w:p>
        </w:tc>
        <w:tc>
          <w:tcPr>
            <w:tcW w:w="1736" w:type="dxa"/>
            <w:tcBorders>
              <w:top w:val="single" w:sz="4" w:space="0" w:color="000000"/>
              <w:left w:val="single" w:sz="4" w:space="0" w:color="000000"/>
              <w:bottom w:val="single" w:sz="4" w:space="0" w:color="000000"/>
              <w:right w:val="single" w:sz="4" w:space="0" w:color="000000"/>
            </w:tcBorders>
          </w:tcPr>
          <w:p w14:paraId="4257E7E8" w14:textId="77777777" w:rsidR="00A159BA" w:rsidRDefault="00CE25E1">
            <w:pPr>
              <w:ind w:left="5" w:right="54"/>
            </w:pPr>
            <w:r>
              <w:rPr>
                <w:rFonts w:ascii="Arial" w:eastAsia="Arial" w:hAnsi="Arial" w:cs="Arial"/>
                <w:sz w:val="24"/>
              </w:rPr>
              <w:t xml:space="preserve">An advanced application of a range of taught, basic methods, materials, tools and/or techniques. The context of the application is well considered, and insightful. Excellent evidence of </w:t>
            </w:r>
          </w:p>
        </w:tc>
        <w:tc>
          <w:tcPr>
            <w:tcW w:w="1734" w:type="dxa"/>
            <w:tcBorders>
              <w:top w:val="single" w:sz="4" w:space="0" w:color="000000"/>
              <w:left w:val="single" w:sz="4" w:space="0" w:color="000000"/>
              <w:bottom w:val="single" w:sz="4" w:space="0" w:color="000000"/>
              <w:right w:val="single" w:sz="4" w:space="0" w:color="000000"/>
            </w:tcBorders>
          </w:tcPr>
          <w:p w14:paraId="41688A65" w14:textId="77777777" w:rsidR="00A159BA" w:rsidRDefault="00CE25E1">
            <w:pPr>
              <w:spacing w:after="1" w:line="239" w:lineRule="auto"/>
              <w:ind w:left="5"/>
            </w:pPr>
            <w:r>
              <w:rPr>
                <w:rFonts w:ascii="Arial" w:eastAsia="Arial" w:hAnsi="Arial" w:cs="Arial"/>
                <w:sz w:val="24"/>
              </w:rPr>
              <w:t xml:space="preserve">Exceptional levels of application and deployment </w:t>
            </w:r>
          </w:p>
          <w:p w14:paraId="629219BC" w14:textId="77777777" w:rsidR="00A159BA" w:rsidRDefault="00CE25E1">
            <w:pPr>
              <w:ind w:left="5"/>
            </w:pPr>
            <w:r>
              <w:rPr>
                <w:rFonts w:ascii="Arial" w:eastAsia="Arial" w:hAnsi="Arial" w:cs="Arial"/>
                <w:sz w:val="24"/>
              </w:rPr>
              <w:t xml:space="preserve">skills in particular practical contexts. Outstanding </w:t>
            </w:r>
          </w:p>
          <w:p w14:paraId="19F2215C" w14:textId="77777777" w:rsidR="00A159BA" w:rsidRDefault="00CE25E1">
            <w:pPr>
              <w:ind w:left="5"/>
            </w:pPr>
            <w:r>
              <w:rPr>
                <w:rFonts w:ascii="Arial" w:eastAsia="Arial" w:hAnsi="Arial" w:cs="Arial"/>
                <w:sz w:val="24"/>
              </w:rPr>
              <w:t xml:space="preserve">identification of problems in particular contexts and formulation of wholly </w:t>
            </w:r>
          </w:p>
        </w:tc>
      </w:tr>
    </w:tbl>
    <w:p w14:paraId="21E60748" w14:textId="77777777" w:rsidR="00A159BA" w:rsidRDefault="00A159BA">
      <w:pPr>
        <w:spacing w:after="0"/>
        <w:ind w:left="-720" w:right="1546"/>
      </w:pPr>
    </w:p>
    <w:tbl>
      <w:tblPr>
        <w:tblStyle w:val="TableGrid"/>
        <w:tblW w:w="13887" w:type="dxa"/>
        <w:tblInd w:w="6" w:type="dxa"/>
        <w:tblCellMar>
          <w:top w:w="11" w:type="dxa"/>
          <w:left w:w="105" w:type="dxa"/>
          <w:right w:w="5" w:type="dxa"/>
        </w:tblCellMar>
        <w:tblLook w:val="04A0" w:firstRow="1" w:lastRow="0" w:firstColumn="1" w:lastColumn="0" w:noHBand="0" w:noVBand="1"/>
      </w:tblPr>
      <w:tblGrid>
        <w:gridCol w:w="1665"/>
        <w:gridCol w:w="1731"/>
        <w:gridCol w:w="1828"/>
        <w:gridCol w:w="1608"/>
        <w:gridCol w:w="1826"/>
        <w:gridCol w:w="1826"/>
        <w:gridCol w:w="1826"/>
        <w:gridCol w:w="1670"/>
      </w:tblGrid>
      <w:tr w:rsidR="00A159BA" w14:paraId="772D27C5"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0B21C1E" w14:textId="77777777" w:rsidR="00A159BA" w:rsidRDefault="00CE25E1">
            <w:pPr>
              <w:ind w:left="4"/>
            </w:pPr>
            <w:r>
              <w:rPr>
                <w:rFonts w:ascii="Arial" w:eastAsia="Arial" w:hAnsi="Arial" w:cs="Arial"/>
                <w:b/>
                <w:sz w:val="18"/>
              </w:rPr>
              <w:lastRenderedPageBreak/>
              <w:t>Level 4</w:t>
            </w:r>
            <w:r>
              <w:rPr>
                <w:rFonts w:ascii="Arial" w:eastAsia="Arial" w:hAnsi="Arial" w:cs="Arial"/>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1BED5EE7" w14:textId="77777777" w:rsidR="00A159BA" w:rsidRDefault="00CE25E1">
            <w:pPr>
              <w:ind w:right="95"/>
              <w:jc w:val="center"/>
            </w:pPr>
            <w:r>
              <w:rPr>
                <w:rFonts w:ascii="Arial" w:eastAsia="Arial" w:hAnsi="Arial" w:cs="Arial"/>
                <w:b/>
                <w:sz w:val="18"/>
              </w:rPr>
              <w:t xml:space="preserve">FAIL </w:t>
            </w:r>
          </w:p>
        </w:tc>
        <w:tc>
          <w:tcPr>
            <w:tcW w:w="1737"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7C5E79A3" w14:textId="77777777" w:rsidR="00A159BA" w:rsidRDefault="00CE25E1">
            <w:pPr>
              <w:ind w:left="56"/>
            </w:pPr>
            <w:r>
              <w:rPr>
                <w:rFonts w:ascii="Arial" w:eastAsia="Arial" w:hAnsi="Arial" w:cs="Arial"/>
                <w:b/>
                <w:sz w:val="18"/>
              </w:rPr>
              <w:t xml:space="preserve">MARGINAL FAIL </w:t>
            </w:r>
          </w:p>
        </w:tc>
        <w:tc>
          <w:tcPr>
            <w:tcW w:w="1739" w:type="dxa"/>
            <w:tcBorders>
              <w:top w:val="single" w:sz="4" w:space="0" w:color="000000"/>
              <w:left w:val="single" w:sz="8" w:space="0" w:color="000000"/>
              <w:bottom w:val="single" w:sz="4" w:space="0" w:color="000000"/>
              <w:right w:val="single" w:sz="4" w:space="0" w:color="000000"/>
            </w:tcBorders>
            <w:shd w:val="clear" w:color="auto" w:fill="8DB3E2"/>
          </w:tcPr>
          <w:p w14:paraId="4F6D6B7C" w14:textId="77777777" w:rsidR="00A159BA" w:rsidRDefault="00CE25E1">
            <w:pPr>
              <w:ind w:left="64"/>
            </w:pPr>
            <w:r>
              <w:rPr>
                <w:rFonts w:ascii="Arial" w:eastAsia="Arial" w:hAnsi="Arial" w:cs="Arial"/>
                <w:b/>
                <w:sz w:val="18"/>
              </w:rPr>
              <w:t xml:space="preserve">SATISFACTORY </w:t>
            </w:r>
          </w:p>
          <w:p w14:paraId="33C144E5" w14:textId="77777777" w:rsidR="00A159BA" w:rsidRDefault="00CE25E1">
            <w:pPr>
              <w:ind w:right="102"/>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187CDEA9" w14:textId="77777777" w:rsidR="00A159BA" w:rsidRDefault="00CE25E1">
            <w:pPr>
              <w:ind w:right="106"/>
              <w:jc w:val="center"/>
            </w:pPr>
            <w:r>
              <w:rPr>
                <w:rFonts w:ascii="Arial" w:eastAsia="Arial" w:hAnsi="Arial" w:cs="Arial"/>
                <w:b/>
                <w:sz w:val="18"/>
              </w:rPr>
              <w:t xml:space="preserve">GOOD </w:t>
            </w:r>
          </w:p>
          <w:p w14:paraId="0976A83A" w14:textId="77777777" w:rsidR="00A159BA" w:rsidRDefault="00CE25E1">
            <w:pPr>
              <w:ind w:right="106"/>
              <w:jc w:val="center"/>
            </w:pPr>
            <w:r>
              <w:rPr>
                <w:rFonts w:ascii="Arial" w:eastAsia="Arial" w:hAnsi="Arial" w:cs="Arial"/>
                <w:b/>
                <w:sz w:val="18"/>
              </w:rPr>
              <w:t xml:space="preserve">(2.2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82080B4" w14:textId="77777777" w:rsidR="00A159BA" w:rsidRDefault="00CE25E1">
            <w:pPr>
              <w:ind w:right="106"/>
              <w:jc w:val="center"/>
            </w:pPr>
            <w:r>
              <w:rPr>
                <w:rFonts w:ascii="Arial" w:eastAsia="Arial" w:hAnsi="Arial" w:cs="Arial"/>
                <w:b/>
                <w:sz w:val="18"/>
              </w:rPr>
              <w:t xml:space="preserve">VERY GOOD </w:t>
            </w:r>
          </w:p>
          <w:p w14:paraId="01F645BF" w14:textId="77777777" w:rsidR="00A159BA" w:rsidRDefault="00CE25E1">
            <w:pPr>
              <w:ind w:right="105"/>
              <w:jc w:val="center"/>
            </w:pPr>
            <w:r>
              <w:rPr>
                <w:rFonts w:ascii="Arial" w:eastAsia="Arial" w:hAnsi="Arial" w:cs="Arial"/>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FDE6762" w14:textId="77777777" w:rsidR="00A159BA" w:rsidRDefault="00CE25E1">
            <w:pPr>
              <w:ind w:right="96"/>
              <w:jc w:val="center"/>
            </w:pPr>
            <w:r>
              <w:rPr>
                <w:rFonts w:ascii="Arial" w:eastAsia="Arial" w:hAnsi="Arial" w:cs="Arial"/>
                <w:b/>
                <w:sz w:val="18"/>
              </w:rPr>
              <w:t xml:space="preserve">EXCELLENT </w:t>
            </w:r>
          </w:p>
          <w:p w14:paraId="723100E1" w14:textId="77777777" w:rsidR="00A159BA" w:rsidRDefault="00CE25E1">
            <w:pPr>
              <w:ind w:right="101"/>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CFBA642" w14:textId="77777777" w:rsidR="00A159BA" w:rsidRDefault="00CE25E1">
            <w:pPr>
              <w:ind w:right="90"/>
              <w:jc w:val="center"/>
            </w:pPr>
            <w:r>
              <w:rPr>
                <w:rFonts w:ascii="Arial" w:eastAsia="Arial" w:hAnsi="Arial" w:cs="Arial"/>
                <w:b/>
                <w:sz w:val="18"/>
              </w:rPr>
              <w:t xml:space="preserve">EXCEPTIONAL </w:t>
            </w:r>
          </w:p>
          <w:p w14:paraId="3D2608D2" w14:textId="77777777" w:rsidR="00A159BA" w:rsidRDefault="00CE25E1">
            <w:pPr>
              <w:ind w:right="100"/>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r>
      <w:tr w:rsidR="00A159BA" w14:paraId="24974B3D" w14:textId="77777777">
        <w:trPr>
          <w:trHeight w:val="285"/>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A5B9559" w14:textId="77777777" w:rsidR="00A159BA" w:rsidRDefault="00CE25E1">
            <w:pPr>
              <w:ind w:left="174"/>
            </w:pPr>
            <w:r>
              <w:rPr>
                <w:rFonts w:ascii="Arial" w:eastAsia="Arial" w:hAnsi="Arial" w:cs="Arial"/>
                <w:b/>
                <w:sz w:val="24"/>
              </w:rPr>
              <w:t>Category</w:t>
            </w:r>
            <w:r>
              <w:rPr>
                <w:rFonts w:ascii="Arial" w:eastAsia="Arial" w:hAnsi="Arial" w:cs="Arial"/>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467D36A5" w14:textId="77777777" w:rsidR="00A159BA" w:rsidRDefault="00CE25E1">
            <w:pPr>
              <w:ind w:right="95"/>
              <w:jc w:val="center"/>
            </w:pPr>
            <w:r>
              <w:rPr>
                <w:rFonts w:ascii="Arial" w:eastAsia="Arial" w:hAnsi="Arial" w:cs="Arial"/>
                <w:b/>
                <w:sz w:val="18"/>
              </w:rPr>
              <w:t xml:space="preserve">0-29% </w:t>
            </w:r>
          </w:p>
        </w:tc>
        <w:tc>
          <w:tcPr>
            <w:tcW w:w="1737" w:type="dxa"/>
            <w:tcBorders>
              <w:top w:val="single" w:sz="4" w:space="0" w:color="000000"/>
              <w:left w:val="single" w:sz="4" w:space="0" w:color="000000"/>
              <w:bottom w:val="single" w:sz="4" w:space="0" w:color="000000"/>
              <w:right w:val="single" w:sz="8" w:space="0" w:color="000000"/>
            </w:tcBorders>
            <w:shd w:val="clear" w:color="auto" w:fill="8DB3E2"/>
          </w:tcPr>
          <w:p w14:paraId="4CA64470" w14:textId="77777777" w:rsidR="00A159BA" w:rsidRDefault="00CE25E1">
            <w:pPr>
              <w:ind w:right="96"/>
              <w:jc w:val="center"/>
            </w:pPr>
            <w:r>
              <w:rPr>
                <w:rFonts w:ascii="Arial" w:eastAsia="Arial" w:hAnsi="Arial" w:cs="Arial"/>
                <w:b/>
                <w:sz w:val="18"/>
              </w:rPr>
              <w:t xml:space="preserve">30-39% </w:t>
            </w:r>
          </w:p>
        </w:tc>
        <w:tc>
          <w:tcPr>
            <w:tcW w:w="1739" w:type="dxa"/>
            <w:tcBorders>
              <w:top w:val="single" w:sz="4" w:space="0" w:color="000000"/>
              <w:left w:val="single" w:sz="8" w:space="0" w:color="000000"/>
              <w:bottom w:val="single" w:sz="4" w:space="0" w:color="000000"/>
              <w:right w:val="single" w:sz="4" w:space="0" w:color="000000"/>
            </w:tcBorders>
            <w:shd w:val="clear" w:color="auto" w:fill="8DB3E2"/>
          </w:tcPr>
          <w:p w14:paraId="219C5721" w14:textId="77777777" w:rsidR="00A159BA" w:rsidRDefault="00CE25E1">
            <w:pPr>
              <w:ind w:right="102"/>
              <w:jc w:val="center"/>
            </w:pPr>
            <w:r>
              <w:rPr>
                <w:rFonts w:ascii="Arial" w:eastAsia="Arial" w:hAnsi="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05C749AF" w14:textId="77777777" w:rsidR="00A159BA" w:rsidRDefault="00CE25E1">
            <w:pPr>
              <w:ind w:right="106"/>
              <w:jc w:val="center"/>
            </w:pPr>
            <w:r>
              <w:rPr>
                <w:rFonts w:ascii="Arial" w:eastAsia="Arial" w:hAnsi="Arial" w:cs="Arial"/>
                <w:b/>
                <w:sz w:val="18"/>
              </w:rPr>
              <w:t xml:space="preserve">50-59%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96276FF" w14:textId="77777777" w:rsidR="00A159BA" w:rsidRDefault="00CE25E1">
            <w:pPr>
              <w:ind w:right="106"/>
              <w:jc w:val="center"/>
            </w:pPr>
            <w:r>
              <w:rPr>
                <w:rFonts w:ascii="Arial" w:eastAsia="Arial" w:hAnsi="Arial" w:cs="Arial"/>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617BE5DB" w14:textId="77777777" w:rsidR="00A159BA" w:rsidRDefault="00CE25E1">
            <w:pPr>
              <w:ind w:right="96"/>
              <w:jc w:val="center"/>
            </w:pPr>
            <w:r>
              <w:rPr>
                <w:rFonts w:ascii="Arial" w:eastAsia="Arial" w:hAnsi="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92DFEDD" w14:textId="77777777" w:rsidR="00A159BA" w:rsidRDefault="00CE25E1">
            <w:pPr>
              <w:ind w:right="95"/>
              <w:jc w:val="center"/>
            </w:pPr>
            <w:r>
              <w:rPr>
                <w:rFonts w:ascii="Arial" w:eastAsia="Arial" w:hAnsi="Arial" w:cs="Arial"/>
                <w:b/>
                <w:sz w:val="18"/>
              </w:rPr>
              <w:t xml:space="preserve">85-100% </w:t>
            </w:r>
          </w:p>
        </w:tc>
      </w:tr>
      <w:tr w:rsidR="00A159BA" w14:paraId="737B0CE3" w14:textId="77777777">
        <w:trPr>
          <w:trHeight w:val="3046"/>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B2E2CAA" w14:textId="77777777" w:rsidR="00A159BA" w:rsidRDefault="00A159BA"/>
        </w:tc>
        <w:tc>
          <w:tcPr>
            <w:tcW w:w="1736" w:type="dxa"/>
            <w:tcBorders>
              <w:top w:val="single" w:sz="4" w:space="0" w:color="000000"/>
              <w:left w:val="single" w:sz="4" w:space="0" w:color="000000"/>
              <w:bottom w:val="single" w:sz="4" w:space="0" w:color="000000"/>
              <w:right w:val="single" w:sz="4" w:space="0" w:color="000000"/>
            </w:tcBorders>
          </w:tcPr>
          <w:p w14:paraId="157456DE" w14:textId="77777777" w:rsidR="00A159BA" w:rsidRDefault="00CE25E1">
            <w:pPr>
              <w:ind w:left="6"/>
            </w:pPr>
            <w:r>
              <w:rPr>
                <w:rFonts w:ascii="Arial" w:eastAsia="Arial" w:hAnsi="Arial" w:cs="Arial"/>
                <w:sz w:val="24"/>
              </w:rPr>
              <w:t xml:space="preserve">to </w:t>
            </w:r>
            <w:proofErr w:type="spellStart"/>
            <w:r>
              <w:rPr>
                <w:rFonts w:ascii="Arial" w:eastAsia="Arial" w:hAnsi="Arial" w:cs="Arial"/>
                <w:sz w:val="24"/>
              </w:rPr>
              <w:t>problemsolving</w:t>
            </w:r>
            <w:proofErr w:type="spellEnd"/>
            <w:r>
              <w:rPr>
                <w:rFonts w:ascii="Arial" w:eastAsia="Arial" w:hAnsi="Arial" w:cs="Arial"/>
                <w:sz w:val="24"/>
              </w:rPr>
              <w:t xml:space="preserve"> in particular contexts.  </w:t>
            </w:r>
          </w:p>
        </w:tc>
        <w:tc>
          <w:tcPr>
            <w:tcW w:w="1737" w:type="dxa"/>
            <w:tcBorders>
              <w:top w:val="single" w:sz="4" w:space="0" w:color="000000"/>
              <w:left w:val="single" w:sz="4" w:space="0" w:color="000000"/>
              <w:bottom w:val="single" w:sz="4" w:space="0" w:color="000000"/>
              <w:right w:val="single" w:sz="8" w:space="0" w:color="000000"/>
            </w:tcBorders>
          </w:tcPr>
          <w:p w14:paraId="2B3545B6" w14:textId="77777777" w:rsidR="00A159BA" w:rsidRDefault="00CE25E1">
            <w:pPr>
              <w:ind w:left="6"/>
            </w:pPr>
            <w:r>
              <w:rPr>
                <w:rFonts w:ascii="Arial" w:eastAsia="Arial" w:hAnsi="Arial" w:cs="Arial"/>
                <w:sz w:val="24"/>
              </w:rPr>
              <w:t xml:space="preserve">Weak </w:t>
            </w:r>
          </w:p>
          <w:p w14:paraId="35C02066" w14:textId="77777777" w:rsidR="00A159BA" w:rsidRDefault="00CE25E1">
            <w:pPr>
              <w:ind w:left="6"/>
            </w:pPr>
            <w:r>
              <w:rPr>
                <w:rFonts w:ascii="Arial" w:eastAsia="Arial" w:hAnsi="Arial" w:cs="Arial"/>
                <w:sz w:val="24"/>
              </w:rPr>
              <w:t xml:space="preserve">evidence of </w:t>
            </w:r>
          </w:p>
          <w:p w14:paraId="26A7B542" w14:textId="77777777" w:rsidR="00A159BA" w:rsidRDefault="00CE25E1">
            <w:pPr>
              <w:ind w:left="6"/>
            </w:pPr>
            <w:r>
              <w:rPr>
                <w:rFonts w:ascii="Arial" w:eastAsia="Arial" w:hAnsi="Arial" w:cs="Arial"/>
                <w:sz w:val="24"/>
              </w:rPr>
              <w:t xml:space="preserve">different </w:t>
            </w:r>
          </w:p>
          <w:p w14:paraId="0AE17467" w14:textId="77777777" w:rsidR="00A159BA" w:rsidRDefault="00CE25E1">
            <w:pPr>
              <w:spacing w:after="5" w:line="239" w:lineRule="auto"/>
              <w:ind w:left="6" w:right="97"/>
            </w:pPr>
            <w:r>
              <w:rPr>
                <w:rFonts w:ascii="Arial" w:eastAsia="Arial" w:hAnsi="Arial" w:cs="Arial"/>
                <w:sz w:val="24"/>
              </w:rPr>
              <w:t xml:space="preserve">approaches to </w:t>
            </w:r>
            <w:proofErr w:type="spellStart"/>
            <w:r>
              <w:rPr>
                <w:rFonts w:ascii="Arial" w:eastAsia="Arial" w:hAnsi="Arial" w:cs="Arial"/>
                <w:sz w:val="24"/>
              </w:rPr>
              <w:t>problemsolving</w:t>
            </w:r>
            <w:proofErr w:type="spellEnd"/>
            <w:r>
              <w:rPr>
                <w:rFonts w:ascii="Arial" w:eastAsia="Arial" w:hAnsi="Arial" w:cs="Arial"/>
                <w:sz w:val="24"/>
              </w:rPr>
              <w:t xml:space="preserve"> in particular contexts. </w:t>
            </w:r>
          </w:p>
          <w:p w14:paraId="063B5B94" w14:textId="77777777" w:rsidR="00A159BA" w:rsidRDefault="00CE25E1">
            <w:pPr>
              <w:ind w:left="6"/>
            </w:pPr>
            <w:r>
              <w:rPr>
                <w:rFonts w:ascii="Arial" w:eastAsia="Arial" w:hAnsi="Arial" w:cs="Arial"/>
                <w:sz w:val="24"/>
              </w:rPr>
              <w:t xml:space="preserve"> </w:t>
            </w:r>
          </w:p>
          <w:p w14:paraId="2E34ED2C" w14:textId="77777777" w:rsidR="00A159BA" w:rsidRDefault="00CE25E1">
            <w:pPr>
              <w:ind w:left="6"/>
            </w:pPr>
            <w:r>
              <w:rPr>
                <w:rFonts w:ascii="Arial" w:eastAsia="Arial" w:hAnsi="Arial" w:cs="Arial"/>
                <w:sz w:val="24"/>
              </w:rPr>
              <w:t xml:space="preserve"> </w:t>
            </w:r>
          </w:p>
        </w:tc>
        <w:tc>
          <w:tcPr>
            <w:tcW w:w="1739" w:type="dxa"/>
            <w:tcBorders>
              <w:top w:val="single" w:sz="4" w:space="0" w:color="000000"/>
              <w:left w:val="single" w:sz="8" w:space="0" w:color="000000"/>
              <w:bottom w:val="single" w:sz="4" w:space="0" w:color="000000"/>
              <w:right w:val="single" w:sz="4" w:space="0" w:color="000000"/>
            </w:tcBorders>
          </w:tcPr>
          <w:p w14:paraId="3F7B717F" w14:textId="77777777" w:rsidR="00A159BA" w:rsidRDefault="00CE25E1">
            <w:pPr>
              <w:ind w:left="4" w:right="85"/>
            </w:pPr>
            <w:r>
              <w:rPr>
                <w:rFonts w:ascii="Arial" w:eastAsia="Arial" w:hAnsi="Arial" w:cs="Arial"/>
                <w:sz w:val="24"/>
              </w:rPr>
              <w:t xml:space="preserve">Can identify problems in particular contexts and propose basic alternative approaches or solutions though there may be errors.  </w:t>
            </w:r>
          </w:p>
        </w:tc>
        <w:tc>
          <w:tcPr>
            <w:tcW w:w="1735" w:type="dxa"/>
            <w:tcBorders>
              <w:top w:val="single" w:sz="4" w:space="0" w:color="000000"/>
              <w:left w:val="single" w:sz="4" w:space="0" w:color="000000"/>
              <w:bottom w:val="single" w:sz="4" w:space="0" w:color="000000"/>
              <w:right w:val="single" w:sz="4" w:space="0" w:color="000000"/>
            </w:tcBorders>
          </w:tcPr>
          <w:p w14:paraId="7DBDFE08" w14:textId="77777777" w:rsidR="00A159BA" w:rsidRDefault="00CE25E1">
            <w:pPr>
              <w:ind w:right="101"/>
            </w:pPr>
            <w:r>
              <w:rPr>
                <w:rFonts w:ascii="Arial" w:eastAsia="Arial" w:hAnsi="Arial" w:cs="Arial"/>
                <w:sz w:val="24"/>
              </w:rPr>
              <w:t xml:space="preserve">approaches to </w:t>
            </w:r>
            <w:proofErr w:type="spellStart"/>
            <w:r>
              <w:rPr>
                <w:rFonts w:ascii="Arial" w:eastAsia="Arial" w:hAnsi="Arial" w:cs="Arial"/>
                <w:sz w:val="24"/>
              </w:rPr>
              <w:t>problemsolving</w:t>
            </w:r>
            <w:proofErr w:type="spellEnd"/>
            <w:r>
              <w:rPr>
                <w:rFonts w:ascii="Arial" w:eastAsia="Arial" w:hAnsi="Arial" w:cs="Arial"/>
                <w:sz w:val="24"/>
              </w:rPr>
              <w:t xml:space="preserve"> in particular contexts and proposes mostly appropriate solutions. </w:t>
            </w:r>
          </w:p>
        </w:tc>
        <w:tc>
          <w:tcPr>
            <w:tcW w:w="1735" w:type="dxa"/>
            <w:tcBorders>
              <w:top w:val="single" w:sz="4" w:space="0" w:color="000000"/>
              <w:left w:val="single" w:sz="4" w:space="0" w:color="000000"/>
              <w:bottom w:val="single" w:sz="4" w:space="0" w:color="000000"/>
              <w:right w:val="single" w:sz="4" w:space="0" w:color="000000"/>
            </w:tcBorders>
          </w:tcPr>
          <w:p w14:paraId="7CC7847F" w14:textId="77777777" w:rsidR="00A159BA" w:rsidRDefault="00CE25E1">
            <w:pPr>
              <w:ind w:right="101"/>
            </w:pPr>
            <w:r>
              <w:rPr>
                <w:rFonts w:ascii="Arial" w:eastAsia="Arial" w:hAnsi="Arial" w:cs="Arial"/>
                <w:sz w:val="24"/>
              </w:rPr>
              <w:t xml:space="preserve">approaches to </w:t>
            </w:r>
            <w:proofErr w:type="spellStart"/>
            <w:r>
              <w:rPr>
                <w:rFonts w:ascii="Arial" w:eastAsia="Arial" w:hAnsi="Arial" w:cs="Arial"/>
                <w:sz w:val="24"/>
              </w:rPr>
              <w:t>problemsolving</w:t>
            </w:r>
            <w:proofErr w:type="spellEnd"/>
            <w:r>
              <w:rPr>
                <w:rFonts w:ascii="Arial" w:eastAsia="Arial" w:hAnsi="Arial" w:cs="Arial"/>
                <w:sz w:val="24"/>
              </w:rPr>
              <w:t xml:space="preserve"> in particular contexts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14:paraId="0D32E544" w14:textId="77777777" w:rsidR="00A159BA" w:rsidRDefault="00CE25E1">
            <w:pPr>
              <w:ind w:left="5"/>
            </w:pPr>
            <w:r>
              <w:rPr>
                <w:rFonts w:ascii="Arial" w:eastAsia="Arial" w:hAnsi="Arial" w:cs="Arial"/>
                <w:sz w:val="24"/>
              </w:rPr>
              <w:t xml:space="preserve">different </w:t>
            </w:r>
          </w:p>
          <w:p w14:paraId="74920F2F" w14:textId="77777777" w:rsidR="00A159BA" w:rsidRDefault="00CE25E1">
            <w:pPr>
              <w:ind w:left="5" w:right="96"/>
            </w:pPr>
            <w:r>
              <w:rPr>
                <w:rFonts w:ascii="Arial" w:eastAsia="Arial" w:hAnsi="Arial" w:cs="Arial"/>
                <w:sz w:val="24"/>
              </w:rPr>
              <w:t xml:space="preserve">approaches to </w:t>
            </w:r>
            <w:proofErr w:type="spellStart"/>
            <w:r>
              <w:rPr>
                <w:rFonts w:ascii="Arial" w:eastAsia="Arial" w:hAnsi="Arial" w:cs="Arial"/>
                <w:sz w:val="24"/>
              </w:rPr>
              <w:t>problemsolving</w:t>
            </w:r>
            <w:proofErr w:type="spellEnd"/>
            <w:r>
              <w:rPr>
                <w:rFonts w:ascii="Arial" w:eastAsia="Arial" w:hAnsi="Arial" w:cs="Arial"/>
                <w:sz w:val="24"/>
              </w:rPr>
              <w:t xml:space="preserve"> in particular contexts and proposes appropriate solutions.  </w:t>
            </w:r>
          </w:p>
        </w:tc>
        <w:tc>
          <w:tcPr>
            <w:tcW w:w="1734" w:type="dxa"/>
            <w:tcBorders>
              <w:top w:val="single" w:sz="4" w:space="0" w:color="000000"/>
              <w:left w:val="single" w:sz="4" w:space="0" w:color="000000"/>
              <w:bottom w:val="single" w:sz="4" w:space="0" w:color="000000"/>
              <w:right w:val="single" w:sz="4" w:space="0" w:color="000000"/>
            </w:tcBorders>
          </w:tcPr>
          <w:p w14:paraId="225D61BB" w14:textId="77777777" w:rsidR="00A159BA" w:rsidRDefault="00CE25E1">
            <w:pPr>
              <w:ind w:left="5"/>
            </w:pPr>
            <w:r>
              <w:rPr>
                <w:rFonts w:ascii="Arial" w:eastAsia="Arial" w:hAnsi="Arial" w:cs="Arial"/>
                <w:sz w:val="24"/>
              </w:rPr>
              <w:t xml:space="preserve">appropriate, thoughtful solutions / different approaches. </w:t>
            </w:r>
          </w:p>
        </w:tc>
      </w:tr>
      <w:tr w:rsidR="00A159BA" w14:paraId="162E52FE" w14:textId="77777777">
        <w:trPr>
          <w:trHeight w:val="636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2AA4505" w14:textId="77777777" w:rsidR="00A159BA" w:rsidRDefault="00CE25E1">
            <w:pPr>
              <w:ind w:left="114"/>
            </w:pPr>
            <w:r>
              <w:rPr>
                <w:rFonts w:ascii="Arial" w:eastAsia="Arial" w:hAnsi="Arial" w:cs="Arial"/>
                <w:b/>
                <w:sz w:val="24"/>
              </w:rPr>
              <w:lastRenderedPageBreak/>
              <w:t xml:space="preserve">Transferable </w:t>
            </w:r>
          </w:p>
          <w:p w14:paraId="6926A1A9" w14:textId="77777777" w:rsidR="00A159BA" w:rsidRDefault="00CE25E1">
            <w:pPr>
              <w:spacing w:line="239" w:lineRule="auto"/>
              <w:ind w:left="114"/>
            </w:pPr>
            <w:r>
              <w:rPr>
                <w:rFonts w:ascii="Arial" w:eastAsia="Arial" w:hAnsi="Arial" w:cs="Arial"/>
                <w:b/>
                <w:sz w:val="24"/>
              </w:rPr>
              <w:t xml:space="preserve">skills for life and professional practice </w:t>
            </w:r>
          </w:p>
          <w:p w14:paraId="0A14D03A" w14:textId="77777777" w:rsidR="00A159BA" w:rsidRDefault="00CE25E1">
            <w:pPr>
              <w:ind w:left="114"/>
            </w:pPr>
            <w:r>
              <w:rPr>
                <w:rFonts w:ascii="Arial" w:eastAsia="Arial" w:hAnsi="Arial" w:cs="Arial"/>
                <w:sz w:val="18"/>
              </w:rPr>
              <w:t xml:space="preserve">(Communicate </w:t>
            </w:r>
          </w:p>
          <w:p w14:paraId="5B84EFE6" w14:textId="77777777" w:rsidR="00A159BA" w:rsidRDefault="00CE25E1">
            <w:pPr>
              <w:spacing w:after="4" w:line="239" w:lineRule="auto"/>
              <w:ind w:left="114"/>
            </w:pPr>
            <w:r>
              <w:rPr>
                <w:rFonts w:ascii="Arial" w:eastAsia="Arial" w:hAnsi="Arial" w:cs="Arial"/>
                <w:sz w:val="18"/>
              </w:rPr>
              <w:t xml:space="preserve">the results of their study/work accurately and reliably, and with structured and coherent arguments; the qualities needed for employment requiring the exercise of some personal responsibility </w:t>
            </w:r>
          </w:p>
          <w:p w14:paraId="15F4388D" w14:textId="77777777" w:rsidR="00A159BA" w:rsidRDefault="00CE25E1">
            <w:pPr>
              <w:ind w:left="114"/>
            </w:pPr>
            <w:r>
              <w:rPr>
                <w:rFonts w:ascii="Arial" w:eastAsia="Arial" w:hAnsi="Arial" w:cs="Arial"/>
                <w:sz w:val="18"/>
              </w:rPr>
              <w:t xml:space="preserve">within a structured and managed environment.) </w:t>
            </w:r>
          </w:p>
        </w:tc>
        <w:tc>
          <w:tcPr>
            <w:tcW w:w="1736" w:type="dxa"/>
            <w:tcBorders>
              <w:top w:val="single" w:sz="4" w:space="0" w:color="000000"/>
              <w:left w:val="single" w:sz="4" w:space="0" w:color="000000"/>
              <w:bottom w:val="single" w:sz="4" w:space="0" w:color="000000"/>
              <w:right w:val="single" w:sz="4" w:space="0" w:color="000000"/>
            </w:tcBorders>
          </w:tcPr>
          <w:p w14:paraId="552A4593" w14:textId="77777777" w:rsidR="00A159BA" w:rsidRDefault="00CE25E1">
            <w:pPr>
              <w:ind w:left="6" w:right="94"/>
            </w:pPr>
            <w:r>
              <w:rPr>
                <w:rFonts w:ascii="Arial" w:eastAsia="Arial" w:hAnsi="Arial" w:cs="Arial"/>
                <w:sz w:val="24"/>
              </w:rPr>
              <w:t xml:space="preserve">Work is poorly structured, disorganised, inaccurate and/or confusingly expressed. Very weak use of language and/or very inappropriate style. Failure to work effectively individual or as part of a group. Little or no </w:t>
            </w:r>
          </w:p>
          <w:p w14:paraId="51BBF5C3" w14:textId="77777777" w:rsidR="00A159BA" w:rsidRDefault="00CE25E1">
            <w:pPr>
              <w:ind w:left="6"/>
            </w:pPr>
            <w:r>
              <w:rPr>
                <w:rFonts w:ascii="Arial" w:eastAsia="Arial" w:hAnsi="Arial" w:cs="Arial"/>
                <w:sz w:val="24"/>
              </w:rPr>
              <w:t xml:space="preserve">evidence of </w:t>
            </w:r>
          </w:p>
          <w:p w14:paraId="32D0201E" w14:textId="77777777" w:rsidR="00A159BA" w:rsidRDefault="00CE25E1">
            <w:pPr>
              <w:ind w:left="6"/>
            </w:pPr>
            <w:r>
              <w:rPr>
                <w:rFonts w:ascii="Arial" w:eastAsia="Arial" w:hAnsi="Arial" w:cs="Arial"/>
                <w:sz w:val="24"/>
              </w:rPr>
              <w:t>the skills for employment</w:t>
            </w:r>
            <w:r>
              <w:rPr>
                <w:rFonts w:ascii="Times New Roman" w:eastAsia="Times New Roman" w:hAnsi="Times New Roman" w:cs="Times New Roman"/>
                <w:sz w:val="24"/>
              </w:rPr>
              <w:t xml:space="preserve"> </w:t>
            </w:r>
          </w:p>
        </w:tc>
        <w:tc>
          <w:tcPr>
            <w:tcW w:w="1737" w:type="dxa"/>
            <w:tcBorders>
              <w:top w:val="single" w:sz="4" w:space="0" w:color="000000"/>
              <w:left w:val="single" w:sz="4" w:space="0" w:color="000000"/>
              <w:bottom w:val="single" w:sz="4" w:space="0" w:color="000000"/>
              <w:right w:val="single" w:sz="12" w:space="0" w:color="000000"/>
            </w:tcBorders>
          </w:tcPr>
          <w:p w14:paraId="756CF669" w14:textId="77777777" w:rsidR="00A159BA" w:rsidRDefault="00CE25E1">
            <w:pPr>
              <w:ind w:left="6" w:right="98"/>
            </w:pPr>
            <w:r>
              <w:rPr>
                <w:rFonts w:ascii="Arial" w:eastAsia="Arial" w:hAnsi="Arial" w:cs="Arial"/>
                <w:sz w:val="24"/>
              </w:rPr>
              <w:t xml:space="preserve">Work is poorly presented in a disjointed manner. It is loosely, and at times incoherently, structured, with information and ideas often poorly expressed. Weak use of language and/or inappropriate style. Flawed approach to individual or group work, meeting only </w:t>
            </w:r>
          </w:p>
        </w:tc>
        <w:tc>
          <w:tcPr>
            <w:tcW w:w="1739" w:type="dxa"/>
            <w:tcBorders>
              <w:top w:val="single" w:sz="4" w:space="0" w:color="000000"/>
              <w:left w:val="single" w:sz="12" w:space="0" w:color="000000"/>
              <w:bottom w:val="single" w:sz="4" w:space="0" w:color="000000"/>
              <w:right w:val="single" w:sz="4" w:space="0" w:color="000000"/>
            </w:tcBorders>
          </w:tcPr>
          <w:p w14:paraId="70362057" w14:textId="77777777" w:rsidR="00A159BA" w:rsidRDefault="00CE25E1">
            <w:pPr>
              <w:ind w:left="4" w:right="36"/>
            </w:pPr>
            <w:bookmarkStart w:id="3" w:name="_Hlk73531206"/>
            <w:r>
              <w:rPr>
                <w:rFonts w:ascii="Arial" w:eastAsia="Arial" w:hAnsi="Arial" w:cs="Arial"/>
                <w:sz w:val="24"/>
              </w:rPr>
              <w:t xml:space="preserve">Mostly ordered presentation and structure in which relevant ideas / concepts are reasonably expressed. Work may </w:t>
            </w:r>
          </w:p>
          <w:p w14:paraId="67838FBB" w14:textId="77777777" w:rsidR="00A159BA" w:rsidRDefault="00CE25E1">
            <w:pPr>
              <w:ind w:left="4" w:right="48"/>
            </w:pPr>
            <w:r>
              <w:rPr>
                <w:rFonts w:ascii="Arial" w:eastAsia="Arial" w:hAnsi="Arial" w:cs="Arial"/>
                <w:sz w:val="24"/>
              </w:rPr>
              <w:t xml:space="preserve">lack coherence and/or accuracy in places. </w:t>
            </w:r>
            <w:bookmarkEnd w:id="3"/>
            <w:r>
              <w:rPr>
                <w:rFonts w:ascii="Arial" w:eastAsia="Arial" w:hAnsi="Arial" w:cs="Arial"/>
                <w:sz w:val="24"/>
              </w:rPr>
              <w:t xml:space="preserve">Can work as part of a group, meeting most obligations to others but perhaps with </w:t>
            </w:r>
          </w:p>
          <w:p w14:paraId="3D2DE8F4" w14:textId="77777777" w:rsidR="00A159BA" w:rsidRDefault="00CE25E1">
            <w:pPr>
              <w:ind w:left="4"/>
            </w:pPr>
            <w:r>
              <w:rPr>
                <w:rFonts w:ascii="Arial" w:eastAsia="Arial" w:hAnsi="Arial" w:cs="Arial"/>
                <w:sz w:val="24"/>
              </w:rPr>
              <w:t xml:space="preserve">limited involvement </w:t>
            </w:r>
          </w:p>
        </w:tc>
        <w:tc>
          <w:tcPr>
            <w:tcW w:w="1735" w:type="dxa"/>
            <w:tcBorders>
              <w:top w:val="single" w:sz="4" w:space="0" w:color="000000"/>
              <w:left w:val="single" w:sz="4" w:space="0" w:color="000000"/>
              <w:bottom w:val="single" w:sz="4" w:space="0" w:color="000000"/>
              <w:right w:val="single" w:sz="4" w:space="0" w:color="000000"/>
            </w:tcBorders>
          </w:tcPr>
          <w:p w14:paraId="254EA153" w14:textId="77777777" w:rsidR="00A159BA" w:rsidRDefault="00CE25E1">
            <w:pPr>
              <w:ind w:right="97"/>
            </w:pPr>
            <w:r>
              <w:rPr>
                <w:rFonts w:ascii="Arial" w:eastAsia="Arial" w:hAnsi="Arial" w:cs="Arial"/>
                <w:sz w:val="24"/>
              </w:rPr>
              <w:t xml:space="preserve">Mostly coherent, organised and accurate work, in a suitable structure and is for the most part clearly expressed. Can work </w:t>
            </w:r>
          </w:p>
          <w:p w14:paraId="548FA7F8" w14:textId="77777777" w:rsidR="00A159BA" w:rsidRDefault="00CE25E1">
            <w:pPr>
              <w:ind w:right="67"/>
            </w:pPr>
            <w:r>
              <w:rPr>
                <w:rFonts w:ascii="Arial" w:eastAsia="Arial" w:hAnsi="Arial" w:cs="Arial"/>
                <w:sz w:val="24"/>
              </w:rPr>
              <w:t xml:space="preserve">effectively independently and/or as part of a team, with clear contribution to </w:t>
            </w:r>
          </w:p>
          <w:p w14:paraId="262BC57D" w14:textId="77777777" w:rsidR="00A159BA" w:rsidRDefault="00CE25E1">
            <w:pPr>
              <w:spacing w:line="243" w:lineRule="auto"/>
            </w:pPr>
            <w:r>
              <w:rPr>
                <w:rFonts w:ascii="Arial" w:eastAsia="Arial" w:hAnsi="Arial" w:cs="Arial"/>
                <w:sz w:val="24"/>
              </w:rPr>
              <w:t xml:space="preserve">group activities. </w:t>
            </w:r>
          </w:p>
          <w:p w14:paraId="78441191" w14:textId="77777777" w:rsidR="00A159BA" w:rsidRDefault="00CE25E1">
            <w:pPr>
              <w:jc w:val="both"/>
            </w:pPr>
            <w:r>
              <w:rPr>
                <w:rFonts w:ascii="Arial" w:eastAsia="Arial" w:hAnsi="Arial" w:cs="Arial"/>
                <w:sz w:val="24"/>
              </w:rPr>
              <w:t xml:space="preserve">Demonstrates </w:t>
            </w:r>
          </w:p>
          <w:p w14:paraId="6662DA9D" w14:textId="77777777" w:rsidR="00A159BA" w:rsidRDefault="00CE25E1">
            <w:r>
              <w:rPr>
                <w:rFonts w:ascii="Arial" w:eastAsia="Arial" w:hAnsi="Arial" w:cs="Arial"/>
                <w:sz w:val="24"/>
              </w:rPr>
              <w:t xml:space="preserve">the skills for </w:t>
            </w:r>
          </w:p>
          <w:p w14:paraId="7969AB73" w14:textId="77777777" w:rsidR="00A159BA" w:rsidRDefault="00CE25E1">
            <w:r>
              <w:rPr>
                <w:rFonts w:ascii="Arial" w:eastAsia="Arial" w:hAnsi="Arial" w:cs="Arial"/>
                <w:sz w:val="24"/>
              </w:rPr>
              <w:t xml:space="preserve">employment </w:t>
            </w:r>
          </w:p>
          <w:p w14:paraId="65E342A0" w14:textId="77777777" w:rsidR="00A159BA" w:rsidRDefault="00CE25E1">
            <w:r>
              <w:rPr>
                <w:rFonts w:ascii="Arial" w:eastAsia="Arial" w:hAnsi="Arial" w:cs="Arial"/>
                <w:sz w:val="24"/>
              </w:rPr>
              <w:t xml:space="preserve">requiring the </w:t>
            </w:r>
          </w:p>
        </w:tc>
        <w:tc>
          <w:tcPr>
            <w:tcW w:w="1735" w:type="dxa"/>
            <w:tcBorders>
              <w:top w:val="single" w:sz="4" w:space="0" w:color="000000"/>
              <w:left w:val="single" w:sz="4" w:space="0" w:color="000000"/>
              <w:bottom w:val="single" w:sz="4" w:space="0" w:color="000000"/>
              <w:right w:val="single" w:sz="4" w:space="0" w:color="000000"/>
            </w:tcBorders>
          </w:tcPr>
          <w:p w14:paraId="5A7FEB09" w14:textId="77777777" w:rsidR="00A159BA" w:rsidRDefault="00CE25E1">
            <w:pPr>
              <w:spacing w:line="241" w:lineRule="auto"/>
              <w:ind w:right="86"/>
            </w:pPr>
            <w:r>
              <w:rPr>
                <w:rFonts w:ascii="Arial" w:eastAsia="Arial" w:hAnsi="Arial" w:cs="Arial"/>
                <w:sz w:val="24"/>
              </w:rPr>
              <w:t xml:space="preserve">Work is accurate, coherent, fluent, </w:t>
            </w:r>
            <w:proofErr w:type="spellStart"/>
            <w:r>
              <w:rPr>
                <w:rFonts w:ascii="Arial" w:eastAsia="Arial" w:hAnsi="Arial" w:cs="Arial"/>
                <w:sz w:val="24"/>
              </w:rPr>
              <w:t>wellstructured</w:t>
            </w:r>
            <w:proofErr w:type="spellEnd"/>
            <w:r>
              <w:rPr>
                <w:rFonts w:ascii="Arial" w:eastAsia="Arial" w:hAnsi="Arial" w:cs="Arial"/>
                <w:sz w:val="24"/>
              </w:rPr>
              <w:t xml:space="preserve"> and organised.  Can work </w:t>
            </w:r>
          </w:p>
          <w:p w14:paraId="78689C39" w14:textId="77777777" w:rsidR="00A159BA" w:rsidRDefault="00CE25E1">
            <w:pPr>
              <w:spacing w:after="5" w:line="239" w:lineRule="auto"/>
              <w:ind w:right="67"/>
            </w:pPr>
            <w:r>
              <w:rPr>
                <w:rFonts w:ascii="Arial" w:eastAsia="Arial" w:hAnsi="Arial" w:cs="Arial"/>
                <w:sz w:val="24"/>
              </w:rPr>
              <w:t xml:space="preserve">effectively independently and/or as part of a team, with very </w:t>
            </w:r>
          </w:p>
          <w:p w14:paraId="603E1C62" w14:textId="77777777" w:rsidR="00A159BA" w:rsidRDefault="00CE25E1">
            <w:r>
              <w:rPr>
                <w:rFonts w:ascii="Arial" w:eastAsia="Arial" w:hAnsi="Arial" w:cs="Arial"/>
                <w:sz w:val="24"/>
              </w:rPr>
              <w:t xml:space="preserve">good </w:t>
            </w:r>
          </w:p>
          <w:p w14:paraId="49D3C82C" w14:textId="77777777" w:rsidR="00A159BA" w:rsidRDefault="00CE25E1">
            <w:r>
              <w:rPr>
                <w:rFonts w:ascii="Arial" w:eastAsia="Arial" w:hAnsi="Arial" w:cs="Arial"/>
                <w:sz w:val="24"/>
              </w:rPr>
              <w:t xml:space="preserve">contribution to </w:t>
            </w:r>
          </w:p>
          <w:p w14:paraId="5CB32164" w14:textId="77777777" w:rsidR="00A159BA" w:rsidRDefault="00CE25E1">
            <w:r>
              <w:rPr>
                <w:rFonts w:ascii="Arial" w:eastAsia="Arial" w:hAnsi="Arial" w:cs="Arial"/>
                <w:sz w:val="24"/>
              </w:rPr>
              <w:t xml:space="preserve">group activities. </w:t>
            </w:r>
          </w:p>
          <w:p w14:paraId="5F14D843" w14:textId="77777777" w:rsidR="00A159BA" w:rsidRDefault="00CE25E1">
            <w:pPr>
              <w:jc w:val="both"/>
            </w:pPr>
            <w:r>
              <w:rPr>
                <w:rFonts w:ascii="Arial" w:eastAsia="Arial" w:hAnsi="Arial" w:cs="Arial"/>
                <w:sz w:val="24"/>
              </w:rPr>
              <w:t xml:space="preserve">Demonstrates </w:t>
            </w:r>
          </w:p>
          <w:p w14:paraId="3DB96180" w14:textId="77777777" w:rsidR="00A159BA" w:rsidRDefault="00CE25E1">
            <w:r>
              <w:rPr>
                <w:rFonts w:ascii="Arial" w:eastAsia="Arial" w:hAnsi="Arial" w:cs="Arial"/>
                <w:sz w:val="24"/>
              </w:rPr>
              <w:t xml:space="preserve">very good </w:t>
            </w:r>
          </w:p>
          <w:p w14:paraId="0BDE3934" w14:textId="77777777" w:rsidR="00A159BA" w:rsidRDefault="00CE25E1">
            <w:r>
              <w:rPr>
                <w:rFonts w:ascii="Arial" w:eastAsia="Arial" w:hAnsi="Arial" w:cs="Arial"/>
                <w:sz w:val="24"/>
              </w:rPr>
              <w:t xml:space="preserve">skills for </w:t>
            </w:r>
          </w:p>
          <w:p w14:paraId="6745413A" w14:textId="77777777" w:rsidR="00A159BA" w:rsidRDefault="00CE25E1">
            <w:r>
              <w:rPr>
                <w:rFonts w:ascii="Arial" w:eastAsia="Arial" w:hAnsi="Arial" w:cs="Arial"/>
                <w:sz w:val="24"/>
              </w:rPr>
              <w:t xml:space="preserve">employment </w:t>
            </w:r>
          </w:p>
          <w:p w14:paraId="66E436E5" w14:textId="77777777" w:rsidR="00A159BA" w:rsidRDefault="00CE25E1">
            <w:r>
              <w:rPr>
                <w:rFonts w:ascii="Arial" w:eastAsia="Arial" w:hAnsi="Arial" w:cs="Arial"/>
                <w:sz w:val="24"/>
              </w:rPr>
              <w:t xml:space="preserve">requiring the exercise of </w:t>
            </w:r>
          </w:p>
        </w:tc>
        <w:tc>
          <w:tcPr>
            <w:tcW w:w="1736" w:type="dxa"/>
            <w:tcBorders>
              <w:top w:val="single" w:sz="4" w:space="0" w:color="000000"/>
              <w:left w:val="single" w:sz="4" w:space="0" w:color="000000"/>
              <w:bottom w:val="single" w:sz="4" w:space="0" w:color="000000"/>
              <w:right w:val="single" w:sz="4" w:space="0" w:color="000000"/>
            </w:tcBorders>
          </w:tcPr>
          <w:p w14:paraId="5C1ACD73" w14:textId="77777777" w:rsidR="00A159BA" w:rsidRDefault="00CE25E1">
            <w:pPr>
              <w:ind w:left="5" w:right="100"/>
            </w:pPr>
            <w:r>
              <w:rPr>
                <w:rFonts w:ascii="Arial" w:eastAsia="Arial" w:hAnsi="Arial" w:cs="Arial"/>
                <w:sz w:val="24"/>
              </w:rPr>
              <w:t xml:space="preserve">Work is coherent, very fluent and is presented </w:t>
            </w:r>
            <w:proofErr w:type="gramStart"/>
            <w:r>
              <w:rPr>
                <w:rFonts w:ascii="Arial" w:eastAsia="Arial" w:hAnsi="Arial" w:cs="Arial"/>
                <w:sz w:val="24"/>
              </w:rPr>
              <w:t>professionally .</w:t>
            </w:r>
            <w:proofErr w:type="gramEnd"/>
            <w:r>
              <w:rPr>
                <w:rFonts w:ascii="Arial" w:eastAsia="Arial" w:hAnsi="Arial" w:cs="Arial"/>
                <w:sz w:val="24"/>
              </w:rPr>
              <w:t xml:space="preserve"> Can work effectively independently and/or as part of a team, with an excellent contribution to </w:t>
            </w:r>
          </w:p>
          <w:p w14:paraId="0B48A1F4" w14:textId="77777777" w:rsidR="00A159BA" w:rsidRDefault="00CE25E1">
            <w:pPr>
              <w:spacing w:after="1" w:line="239" w:lineRule="auto"/>
              <w:ind w:left="5"/>
            </w:pPr>
            <w:r>
              <w:rPr>
                <w:rFonts w:ascii="Arial" w:eastAsia="Arial" w:hAnsi="Arial" w:cs="Arial"/>
                <w:sz w:val="24"/>
              </w:rPr>
              <w:t xml:space="preserve">group activities. </w:t>
            </w:r>
          </w:p>
          <w:p w14:paraId="7C79B3B3" w14:textId="77777777" w:rsidR="00A159BA" w:rsidRDefault="00CE25E1">
            <w:pPr>
              <w:spacing w:after="5" w:line="239" w:lineRule="auto"/>
              <w:ind w:left="5"/>
            </w:pPr>
            <w:r>
              <w:rPr>
                <w:rFonts w:ascii="Arial" w:eastAsia="Arial" w:hAnsi="Arial" w:cs="Arial"/>
                <w:sz w:val="24"/>
              </w:rPr>
              <w:t xml:space="preserve">Demonstrates excellent </w:t>
            </w:r>
          </w:p>
          <w:p w14:paraId="63EFE4B8" w14:textId="77777777" w:rsidR="00A159BA" w:rsidRDefault="00CE25E1">
            <w:pPr>
              <w:ind w:left="5"/>
            </w:pPr>
            <w:r>
              <w:rPr>
                <w:rFonts w:ascii="Arial" w:eastAsia="Arial" w:hAnsi="Arial" w:cs="Arial"/>
                <w:sz w:val="24"/>
              </w:rPr>
              <w:t xml:space="preserve">skills for </w:t>
            </w:r>
          </w:p>
          <w:p w14:paraId="05264914" w14:textId="77777777" w:rsidR="00A159BA" w:rsidRDefault="00CE25E1">
            <w:pPr>
              <w:ind w:left="5"/>
            </w:pPr>
            <w:r>
              <w:rPr>
                <w:rFonts w:ascii="Arial" w:eastAsia="Arial" w:hAnsi="Arial" w:cs="Arial"/>
                <w:sz w:val="24"/>
              </w:rPr>
              <w:t xml:space="preserve">employment </w:t>
            </w:r>
          </w:p>
          <w:p w14:paraId="28CE3CC3" w14:textId="77777777" w:rsidR="00A159BA" w:rsidRDefault="00CE25E1">
            <w:pPr>
              <w:ind w:left="5"/>
            </w:pPr>
            <w:r>
              <w:rPr>
                <w:rFonts w:ascii="Arial" w:eastAsia="Arial" w:hAnsi="Arial" w:cs="Arial"/>
                <w:sz w:val="24"/>
              </w:rPr>
              <w:t xml:space="preserve">requiring the </w:t>
            </w:r>
          </w:p>
          <w:p w14:paraId="0AFDDD09" w14:textId="77777777" w:rsidR="00A159BA" w:rsidRDefault="00CE25E1">
            <w:pPr>
              <w:ind w:left="5"/>
            </w:pPr>
            <w:r>
              <w:rPr>
                <w:rFonts w:ascii="Arial" w:eastAsia="Arial" w:hAnsi="Arial" w:cs="Arial"/>
                <w:sz w:val="24"/>
              </w:rPr>
              <w:t xml:space="preserve">exercise of some </w:t>
            </w:r>
          </w:p>
        </w:tc>
        <w:tc>
          <w:tcPr>
            <w:tcW w:w="1734" w:type="dxa"/>
            <w:tcBorders>
              <w:top w:val="single" w:sz="4" w:space="0" w:color="000000"/>
              <w:left w:val="single" w:sz="4" w:space="0" w:color="000000"/>
              <w:bottom w:val="single" w:sz="4" w:space="0" w:color="000000"/>
              <w:right w:val="single" w:sz="4" w:space="0" w:color="000000"/>
            </w:tcBorders>
          </w:tcPr>
          <w:p w14:paraId="48154DBA" w14:textId="77777777" w:rsidR="00A159BA" w:rsidRDefault="00CE25E1">
            <w:pPr>
              <w:spacing w:line="241" w:lineRule="auto"/>
              <w:ind w:left="5"/>
            </w:pPr>
            <w:r>
              <w:rPr>
                <w:rFonts w:ascii="Arial" w:eastAsia="Arial" w:hAnsi="Arial" w:cs="Arial"/>
                <w:sz w:val="24"/>
              </w:rPr>
              <w:t xml:space="preserve">Work is accurate, exceptionally coherent, </w:t>
            </w:r>
          </w:p>
          <w:p w14:paraId="7453BFE5" w14:textId="77777777" w:rsidR="00A159BA" w:rsidRDefault="00CE25E1">
            <w:pPr>
              <w:ind w:left="5" w:right="80"/>
            </w:pPr>
            <w:r>
              <w:rPr>
                <w:rFonts w:ascii="Arial" w:eastAsia="Arial" w:hAnsi="Arial" w:cs="Arial"/>
                <w:sz w:val="24"/>
              </w:rPr>
              <w:t xml:space="preserve">very fluent and presented well. Can work </w:t>
            </w:r>
          </w:p>
          <w:p w14:paraId="4BF5A08A" w14:textId="77777777" w:rsidR="00A159BA" w:rsidRDefault="00CE25E1">
            <w:pPr>
              <w:ind w:left="5" w:right="60"/>
            </w:pPr>
            <w:r>
              <w:rPr>
                <w:rFonts w:ascii="Arial" w:eastAsia="Arial" w:hAnsi="Arial" w:cs="Arial"/>
                <w:sz w:val="24"/>
              </w:rPr>
              <w:t xml:space="preserve">effectively independently and/or as part of a team, with an exceptional contribution to </w:t>
            </w:r>
          </w:p>
          <w:p w14:paraId="291C9AC9" w14:textId="77777777" w:rsidR="00A159BA" w:rsidRDefault="00CE25E1">
            <w:pPr>
              <w:spacing w:after="5" w:line="239" w:lineRule="auto"/>
              <w:ind w:left="5"/>
            </w:pPr>
            <w:r>
              <w:rPr>
                <w:rFonts w:ascii="Arial" w:eastAsia="Arial" w:hAnsi="Arial" w:cs="Arial"/>
                <w:sz w:val="24"/>
              </w:rPr>
              <w:t xml:space="preserve">group activities. </w:t>
            </w:r>
          </w:p>
          <w:p w14:paraId="496AE3E4" w14:textId="77777777" w:rsidR="00A159BA" w:rsidRDefault="00CE25E1">
            <w:pPr>
              <w:ind w:left="5"/>
              <w:jc w:val="both"/>
            </w:pPr>
            <w:r>
              <w:rPr>
                <w:rFonts w:ascii="Arial" w:eastAsia="Arial" w:hAnsi="Arial" w:cs="Arial"/>
                <w:sz w:val="24"/>
              </w:rPr>
              <w:t xml:space="preserve">Demonstrates </w:t>
            </w:r>
          </w:p>
          <w:p w14:paraId="24B5779F" w14:textId="77777777" w:rsidR="00A159BA" w:rsidRDefault="00CE25E1">
            <w:pPr>
              <w:spacing w:line="239" w:lineRule="auto"/>
              <w:ind w:left="5"/>
            </w:pPr>
            <w:r>
              <w:rPr>
                <w:rFonts w:ascii="Arial" w:eastAsia="Arial" w:hAnsi="Arial" w:cs="Arial"/>
                <w:sz w:val="24"/>
              </w:rPr>
              <w:t xml:space="preserve">exceptional skills for </w:t>
            </w:r>
          </w:p>
          <w:p w14:paraId="60BAE7C6" w14:textId="77777777" w:rsidR="00A159BA" w:rsidRDefault="00CE25E1">
            <w:pPr>
              <w:ind w:left="5"/>
            </w:pPr>
            <w:r>
              <w:rPr>
                <w:rFonts w:ascii="Arial" w:eastAsia="Arial" w:hAnsi="Arial" w:cs="Arial"/>
                <w:sz w:val="24"/>
              </w:rPr>
              <w:t xml:space="preserve">employment </w:t>
            </w:r>
          </w:p>
          <w:p w14:paraId="7D5A8F09" w14:textId="77777777" w:rsidR="00A159BA" w:rsidRDefault="00CE25E1">
            <w:pPr>
              <w:ind w:left="5"/>
            </w:pPr>
            <w:r>
              <w:rPr>
                <w:rFonts w:ascii="Arial" w:eastAsia="Arial" w:hAnsi="Arial" w:cs="Arial"/>
                <w:sz w:val="24"/>
              </w:rPr>
              <w:t xml:space="preserve">requiring the </w:t>
            </w:r>
          </w:p>
        </w:tc>
      </w:tr>
      <w:tr w:rsidR="00A159BA" w14:paraId="5C07B912"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A32A488" w14:textId="77777777" w:rsidR="00A159BA" w:rsidRDefault="00CE25E1">
            <w:pPr>
              <w:ind w:left="4"/>
            </w:pPr>
            <w:r>
              <w:rPr>
                <w:rFonts w:ascii="Arial" w:eastAsia="Arial" w:hAnsi="Arial" w:cs="Arial"/>
                <w:b/>
                <w:sz w:val="18"/>
              </w:rPr>
              <w:t>Level 4</w:t>
            </w:r>
            <w:r>
              <w:rPr>
                <w:rFonts w:ascii="Arial" w:eastAsia="Arial" w:hAnsi="Arial" w:cs="Arial"/>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3DEA91B" w14:textId="77777777" w:rsidR="00A159BA" w:rsidRDefault="00CE25E1">
            <w:pPr>
              <w:ind w:right="35"/>
              <w:jc w:val="center"/>
            </w:pPr>
            <w:r>
              <w:rPr>
                <w:rFonts w:ascii="Arial" w:eastAsia="Arial" w:hAnsi="Arial" w:cs="Arial"/>
                <w:b/>
                <w:sz w:val="18"/>
              </w:rPr>
              <w:t xml:space="preserve">FAIL </w:t>
            </w:r>
          </w:p>
        </w:tc>
        <w:tc>
          <w:tcPr>
            <w:tcW w:w="1737"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200A5763" w14:textId="77777777" w:rsidR="00A159BA" w:rsidRDefault="00CE25E1">
            <w:pPr>
              <w:ind w:left="56"/>
            </w:pPr>
            <w:r>
              <w:rPr>
                <w:rFonts w:ascii="Arial" w:eastAsia="Arial" w:hAnsi="Arial" w:cs="Arial"/>
                <w:b/>
                <w:sz w:val="18"/>
              </w:rPr>
              <w:t xml:space="preserve">MARGINAL FAIL </w:t>
            </w:r>
          </w:p>
        </w:tc>
        <w:tc>
          <w:tcPr>
            <w:tcW w:w="1739" w:type="dxa"/>
            <w:tcBorders>
              <w:top w:val="single" w:sz="4" w:space="0" w:color="000000"/>
              <w:left w:val="single" w:sz="8" w:space="0" w:color="000000"/>
              <w:bottom w:val="single" w:sz="4" w:space="0" w:color="000000"/>
              <w:right w:val="single" w:sz="4" w:space="0" w:color="000000"/>
            </w:tcBorders>
            <w:shd w:val="clear" w:color="auto" w:fill="8DB3E2"/>
          </w:tcPr>
          <w:p w14:paraId="47C73DFE" w14:textId="77777777" w:rsidR="00A159BA" w:rsidRDefault="00CE25E1">
            <w:pPr>
              <w:ind w:left="64"/>
            </w:pPr>
            <w:r>
              <w:rPr>
                <w:rFonts w:ascii="Arial" w:eastAsia="Arial" w:hAnsi="Arial" w:cs="Arial"/>
                <w:b/>
                <w:sz w:val="18"/>
              </w:rPr>
              <w:t xml:space="preserve">SATISFACTORY </w:t>
            </w:r>
          </w:p>
          <w:p w14:paraId="41A2089F" w14:textId="77777777" w:rsidR="00A159BA" w:rsidRDefault="00CE25E1">
            <w:pPr>
              <w:ind w:right="42"/>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0031A351" w14:textId="77777777" w:rsidR="00A159BA" w:rsidRDefault="00CE25E1">
            <w:pPr>
              <w:ind w:right="46"/>
              <w:jc w:val="center"/>
            </w:pPr>
            <w:r>
              <w:rPr>
                <w:rFonts w:ascii="Arial" w:eastAsia="Arial" w:hAnsi="Arial" w:cs="Arial"/>
                <w:b/>
                <w:sz w:val="18"/>
              </w:rPr>
              <w:t xml:space="preserve">GOOD </w:t>
            </w:r>
          </w:p>
          <w:p w14:paraId="0B530EF4" w14:textId="77777777" w:rsidR="00A159BA" w:rsidRDefault="00CE25E1">
            <w:pPr>
              <w:ind w:right="46"/>
              <w:jc w:val="center"/>
            </w:pPr>
            <w:r>
              <w:rPr>
                <w:rFonts w:ascii="Arial" w:eastAsia="Arial" w:hAnsi="Arial" w:cs="Arial"/>
                <w:b/>
                <w:sz w:val="18"/>
              </w:rPr>
              <w:t xml:space="preserve">(2.2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0C7166C9" w14:textId="77777777" w:rsidR="00A159BA" w:rsidRDefault="00CE25E1">
            <w:pPr>
              <w:ind w:right="46"/>
              <w:jc w:val="center"/>
            </w:pPr>
            <w:r>
              <w:rPr>
                <w:rFonts w:ascii="Arial" w:eastAsia="Arial" w:hAnsi="Arial" w:cs="Arial"/>
                <w:b/>
                <w:sz w:val="18"/>
              </w:rPr>
              <w:t xml:space="preserve">VERY GOOD </w:t>
            </w:r>
          </w:p>
          <w:p w14:paraId="7580DB17" w14:textId="77777777" w:rsidR="00A159BA" w:rsidRDefault="00CE25E1">
            <w:pPr>
              <w:ind w:right="45"/>
              <w:jc w:val="center"/>
            </w:pPr>
            <w:r>
              <w:rPr>
                <w:rFonts w:ascii="Arial" w:eastAsia="Arial" w:hAnsi="Arial" w:cs="Arial"/>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6B61E722" w14:textId="77777777" w:rsidR="00A159BA" w:rsidRDefault="00CE25E1">
            <w:pPr>
              <w:ind w:right="36"/>
              <w:jc w:val="center"/>
            </w:pPr>
            <w:r>
              <w:rPr>
                <w:rFonts w:ascii="Arial" w:eastAsia="Arial" w:hAnsi="Arial" w:cs="Arial"/>
                <w:b/>
                <w:sz w:val="18"/>
              </w:rPr>
              <w:t xml:space="preserve">EXCELLENT </w:t>
            </w:r>
          </w:p>
          <w:p w14:paraId="25ECFE50" w14:textId="77777777" w:rsidR="00A159BA" w:rsidRDefault="00CE25E1">
            <w:pPr>
              <w:ind w:right="41"/>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FE4F964" w14:textId="77777777" w:rsidR="00A159BA" w:rsidRDefault="00CE25E1">
            <w:pPr>
              <w:ind w:right="30"/>
              <w:jc w:val="center"/>
            </w:pPr>
            <w:r>
              <w:rPr>
                <w:rFonts w:ascii="Arial" w:eastAsia="Arial" w:hAnsi="Arial" w:cs="Arial"/>
                <w:b/>
                <w:sz w:val="18"/>
              </w:rPr>
              <w:t xml:space="preserve">EXCEPTIONAL </w:t>
            </w:r>
          </w:p>
          <w:p w14:paraId="5E4018E4" w14:textId="77777777" w:rsidR="00A159BA" w:rsidRDefault="00CE25E1">
            <w:pPr>
              <w:ind w:right="40"/>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 </w:t>
            </w:r>
          </w:p>
        </w:tc>
      </w:tr>
      <w:tr w:rsidR="00A159BA" w14:paraId="2B4DA56E" w14:textId="77777777">
        <w:trPr>
          <w:trHeight w:val="285"/>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F53C400" w14:textId="77777777" w:rsidR="00A159BA" w:rsidRDefault="00CE25E1">
            <w:pPr>
              <w:ind w:left="174"/>
            </w:pPr>
            <w:r>
              <w:rPr>
                <w:rFonts w:ascii="Arial" w:eastAsia="Arial" w:hAnsi="Arial" w:cs="Arial"/>
                <w:b/>
                <w:sz w:val="24"/>
              </w:rPr>
              <w:t>Category</w:t>
            </w:r>
            <w:r>
              <w:rPr>
                <w:rFonts w:ascii="Arial" w:eastAsia="Arial" w:hAnsi="Arial" w:cs="Arial"/>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B931362" w14:textId="77777777" w:rsidR="00A159BA" w:rsidRDefault="00CE25E1">
            <w:pPr>
              <w:ind w:right="35"/>
              <w:jc w:val="center"/>
            </w:pPr>
            <w:r>
              <w:rPr>
                <w:rFonts w:ascii="Arial" w:eastAsia="Arial" w:hAnsi="Arial" w:cs="Arial"/>
                <w:b/>
                <w:sz w:val="18"/>
              </w:rPr>
              <w:t xml:space="preserve">0-29% </w:t>
            </w:r>
          </w:p>
        </w:tc>
        <w:tc>
          <w:tcPr>
            <w:tcW w:w="1737" w:type="dxa"/>
            <w:tcBorders>
              <w:top w:val="single" w:sz="4" w:space="0" w:color="000000"/>
              <w:left w:val="single" w:sz="4" w:space="0" w:color="000000"/>
              <w:bottom w:val="single" w:sz="4" w:space="0" w:color="000000"/>
              <w:right w:val="single" w:sz="8" w:space="0" w:color="000000"/>
            </w:tcBorders>
            <w:shd w:val="clear" w:color="auto" w:fill="8DB3E2"/>
          </w:tcPr>
          <w:p w14:paraId="145B7936" w14:textId="77777777" w:rsidR="00A159BA" w:rsidRDefault="00CE25E1">
            <w:pPr>
              <w:ind w:right="36"/>
              <w:jc w:val="center"/>
            </w:pPr>
            <w:r>
              <w:rPr>
                <w:rFonts w:ascii="Arial" w:eastAsia="Arial" w:hAnsi="Arial" w:cs="Arial"/>
                <w:b/>
                <w:sz w:val="18"/>
              </w:rPr>
              <w:t xml:space="preserve">30-39% </w:t>
            </w:r>
          </w:p>
        </w:tc>
        <w:tc>
          <w:tcPr>
            <w:tcW w:w="1739" w:type="dxa"/>
            <w:tcBorders>
              <w:top w:val="single" w:sz="4" w:space="0" w:color="000000"/>
              <w:left w:val="single" w:sz="8" w:space="0" w:color="000000"/>
              <w:bottom w:val="single" w:sz="4" w:space="0" w:color="000000"/>
              <w:right w:val="single" w:sz="4" w:space="0" w:color="000000"/>
            </w:tcBorders>
            <w:shd w:val="clear" w:color="auto" w:fill="8DB3E2"/>
          </w:tcPr>
          <w:p w14:paraId="1445C198" w14:textId="77777777" w:rsidR="00A159BA" w:rsidRDefault="00CE25E1">
            <w:pPr>
              <w:ind w:right="42"/>
              <w:jc w:val="center"/>
            </w:pPr>
            <w:r>
              <w:rPr>
                <w:rFonts w:ascii="Arial" w:eastAsia="Arial" w:hAnsi="Arial" w:cs="Arial"/>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5320A7CE" w14:textId="77777777" w:rsidR="00A159BA" w:rsidRDefault="00CE25E1">
            <w:pPr>
              <w:ind w:right="46"/>
              <w:jc w:val="center"/>
            </w:pPr>
            <w:r>
              <w:rPr>
                <w:rFonts w:ascii="Arial" w:eastAsia="Arial" w:hAnsi="Arial" w:cs="Arial"/>
                <w:b/>
                <w:sz w:val="18"/>
              </w:rPr>
              <w:t xml:space="preserve">50-59%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6D25D88" w14:textId="77777777" w:rsidR="00A159BA" w:rsidRDefault="00CE25E1">
            <w:pPr>
              <w:ind w:right="46"/>
              <w:jc w:val="center"/>
            </w:pPr>
            <w:r>
              <w:rPr>
                <w:rFonts w:ascii="Arial" w:eastAsia="Arial" w:hAnsi="Arial" w:cs="Arial"/>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6F5B001F" w14:textId="77777777" w:rsidR="00A159BA" w:rsidRDefault="00CE25E1">
            <w:pPr>
              <w:ind w:right="36"/>
              <w:jc w:val="center"/>
            </w:pPr>
            <w:r>
              <w:rPr>
                <w:rFonts w:ascii="Arial" w:eastAsia="Arial" w:hAnsi="Arial" w:cs="Arial"/>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1209DAD" w14:textId="77777777" w:rsidR="00A159BA" w:rsidRDefault="00CE25E1">
            <w:pPr>
              <w:ind w:right="34"/>
              <w:jc w:val="center"/>
            </w:pPr>
            <w:r>
              <w:rPr>
                <w:rFonts w:ascii="Arial" w:eastAsia="Arial" w:hAnsi="Arial" w:cs="Arial"/>
                <w:b/>
                <w:sz w:val="18"/>
              </w:rPr>
              <w:t xml:space="preserve">85-100% </w:t>
            </w:r>
          </w:p>
        </w:tc>
      </w:tr>
      <w:tr w:rsidR="00A159BA" w14:paraId="6487E40B"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CD02D8C" w14:textId="77777777" w:rsidR="00A159BA" w:rsidRDefault="00A159BA"/>
        </w:tc>
        <w:tc>
          <w:tcPr>
            <w:tcW w:w="1736" w:type="dxa"/>
            <w:tcBorders>
              <w:top w:val="single" w:sz="4" w:space="0" w:color="000000"/>
              <w:left w:val="single" w:sz="4" w:space="0" w:color="000000"/>
              <w:bottom w:val="single" w:sz="4" w:space="0" w:color="000000"/>
              <w:right w:val="single" w:sz="4" w:space="0" w:color="000000"/>
            </w:tcBorders>
          </w:tcPr>
          <w:p w14:paraId="397043BA" w14:textId="77777777" w:rsidR="00A159BA" w:rsidRDefault="00CE25E1">
            <w:pPr>
              <w:ind w:left="6"/>
            </w:pPr>
            <w:r>
              <w:rPr>
                <w:rFonts w:ascii="Arial" w:eastAsia="Arial" w:hAnsi="Arial" w:cs="Arial"/>
                <w:sz w:val="24"/>
              </w:rPr>
              <w:t xml:space="preserve">requiring the </w:t>
            </w:r>
          </w:p>
          <w:p w14:paraId="22E317AE" w14:textId="77777777" w:rsidR="00A159BA" w:rsidRDefault="00CE25E1">
            <w:pPr>
              <w:spacing w:line="241" w:lineRule="auto"/>
              <w:ind w:left="6"/>
            </w:pPr>
            <w:r>
              <w:rPr>
                <w:rFonts w:ascii="Arial" w:eastAsia="Arial" w:hAnsi="Arial" w:cs="Arial"/>
                <w:sz w:val="24"/>
              </w:rPr>
              <w:t xml:space="preserve">exercise of some personal responsibility. </w:t>
            </w:r>
          </w:p>
          <w:p w14:paraId="7D103145" w14:textId="77777777" w:rsidR="00A159BA" w:rsidRDefault="00CE25E1">
            <w:pPr>
              <w:ind w:left="6"/>
            </w:pPr>
            <w:r>
              <w:rPr>
                <w:rFonts w:ascii="Arial" w:eastAsia="Arial" w:hAnsi="Arial" w:cs="Arial"/>
                <w:sz w:val="24"/>
              </w:rPr>
              <w:t xml:space="preserve"> </w:t>
            </w:r>
          </w:p>
          <w:p w14:paraId="713F13B5" w14:textId="77777777" w:rsidR="00A159BA" w:rsidRDefault="00CE25E1">
            <w:pPr>
              <w:ind w:left="6"/>
            </w:pPr>
            <w:r>
              <w:rPr>
                <w:rFonts w:ascii="Arial" w:eastAsia="Arial" w:hAnsi="Arial" w:cs="Arial"/>
                <w:sz w:val="24"/>
              </w:rPr>
              <w:t xml:space="preserve"> </w:t>
            </w:r>
          </w:p>
        </w:tc>
        <w:tc>
          <w:tcPr>
            <w:tcW w:w="1737" w:type="dxa"/>
            <w:tcBorders>
              <w:top w:val="single" w:sz="4" w:space="0" w:color="000000"/>
              <w:left w:val="single" w:sz="4" w:space="0" w:color="000000"/>
              <w:bottom w:val="single" w:sz="4" w:space="0" w:color="000000"/>
              <w:right w:val="single" w:sz="12" w:space="0" w:color="000000"/>
            </w:tcBorders>
          </w:tcPr>
          <w:p w14:paraId="1BE3F979" w14:textId="77777777" w:rsidR="00A159BA" w:rsidRDefault="00CE25E1">
            <w:pPr>
              <w:ind w:left="6"/>
            </w:pPr>
            <w:r>
              <w:rPr>
                <w:rFonts w:ascii="Arial" w:eastAsia="Arial" w:hAnsi="Arial" w:cs="Arial"/>
                <w:sz w:val="24"/>
              </w:rPr>
              <w:t xml:space="preserve">partial obligations to others. Limited evidence of </w:t>
            </w:r>
          </w:p>
          <w:p w14:paraId="13E64E08" w14:textId="77777777" w:rsidR="00A159BA" w:rsidRDefault="00CE25E1">
            <w:pPr>
              <w:ind w:left="6"/>
            </w:pPr>
            <w:r>
              <w:rPr>
                <w:rFonts w:ascii="Arial" w:eastAsia="Arial" w:hAnsi="Arial" w:cs="Arial"/>
                <w:sz w:val="24"/>
              </w:rPr>
              <w:t xml:space="preserve">the skills for </w:t>
            </w:r>
          </w:p>
          <w:p w14:paraId="054C4FCB" w14:textId="77777777" w:rsidR="00A159BA" w:rsidRDefault="00CE25E1">
            <w:pPr>
              <w:ind w:left="6"/>
            </w:pPr>
            <w:r>
              <w:rPr>
                <w:rFonts w:ascii="Arial" w:eastAsia="Arial" w:hAnsi="Arial" w:cs="Arial"/>
                <w:sz w:val="24"/>
              </w:rPr>
              <w:t xml:space="preserve">employment </w:t>
            </w:r>
          </w:p>
          <w:p w14:paraId="5B9DCBC7" w14:textId="77777777" w:rsidR="00A159BA" w:rsidRDefault="00CE25E1">
            <w:pPr>
              <w:ind w:left="6"/>
            </w:pPr>
            <w:r>
              <w:rPr>
                <w:rFonts w:ascii="Arial" w:eastAsia="Arial" w:hAnsi="Arial" w:cs="Arial"/>
                <w:sz w:val="24"/>
              </w:rPr>
              <w:t xml:space="preserve">requiring the </w:t>
            </w:r>
          </w:p>
          <w:p w14:paraId="4F9F7180" w14:textId="77777777" w:rsidR="00A159BA" w:rsidRDefault="00CE25E1">
            <w:pPr>
              <w:ind w:left="6"/>
            </w:pPr>
            <w:r>
              <w:rPr>
                <w:rFonts w:ascii="Arial" w:eastAsia="Arial" w:hAnsi="Arial" w:cs="Arial"/>
                <w:sz w:val="24"/>
              </w:rPr>
              <w:t xml:space="preserve">exercise of some personal responsibility. </w:t>
            </w:r>
          </w:p>
        </w:tc>
        <w:tc>
          <w:tcPr>
            <w:tcW w:w="1739" w:type="dxa"/>
            <w:tcBorders>
              <w:top w:val="single" w:sz="4" w:space="0" w:color="000000"/>
              <w:left w:val="single" w:sz="12" w:space="0" w:color="000000"/>
              <w:bottom w:val="single" w:sz="4" w:space="0" w:color="000000"/>
              <w:right w:val="single" w:sz="4" w:space="0" w:color="000000"/>
            </w:tcBorders>
          </w:tcPr>
          <w:p w14:paraId="32D21E08" w14:textId="77777777" w:rsidR="00A159BA" w:rsidRDefault="00CE25E1">
            <w:pPr>
              <w:ind w:left="4"/>
            </w:pPr>
            <w:r>
              <w:rPr>
                <w:rFonts w:ascii="Arial" w:eastAsia="Arial" w:hAnsi="Arial" w:cs="Arial"/>
                <w:sz w:val="24"/>
              </w:rPr>
              <w:t xml:space="preserve">in group activities. </w:t>
            </w:r>
          </w:p>
          <w:p w14:paraId="41D6ED47" w14:textId="77777777" w:rsidR="00A159BA" w:rsidRDefault="00CE25E1">
            <w:pPr>
              <w:ind w:left="4"/>
              <w:jc w:val="both"/>
            </w:pPr>
            <w:r>
              <w:rPr>
                <w:rFonts w:ascii="Arial" w:eastAsia="Arial" w:hAnsi="Arial" w:cs="Arial"/>
                <w:sz w:val="24"/>
              </w:rPr>
              <w:t xml:space="preserve">Demonstrates </w:t>
            </w:r>
          </w:p>
          <w:p w14:paraId="6D59847F" w14:textId="77777777" w:rsidR="00A159BA" w:rsidRDefault="00CE25E1">
            <w:pPr>
              <w:spacing w:after="1" w:line="239" w:lineRule="auto"/>
              <w:ind w:left="4" w:right="10"/>
            </w:pPr>
            <w:r>
              <w:rPr>
                <w:rFonts w:ascii="Arial" w:eastAsia="Arial" w:hAnsi="Arial" w:cs="Arial"/>
                <w:sz w:val="24"/>
              </w:rPr>
              <w:t xml:space="preserve">the basic skills for </w:t>
            </w:r>
          </w:p>
          <w:p w14:paraId="1E3CF5D3" w14:textId="77777777" w:rsidR="00A159BA" w:rsidRDefault="00CE25E1">
            <w:pPr>
              <w:ind w:left="4"/>
            </w:pPr>
            <w:r>
              <w:rPr>
                <w:rFonts w:ascii="Arial" w:eastAsia="Arial" w:hAnsi="Arial" w:cs="Arial"/>
                <w:sz w:val="24"/>
              </w:rPr>
              <w:t xml:space="preserve">employment </w:t>
            </w:r>
          </w:p>
          <w:p w14:paraId="23AF5288" w14:textId="77777777" w:rsidR="00A159BA" w:rsidRDefault="00CE25E1">
            <w:pPr>
              <w:ind w:left="4" w:right="25"/>
            </w:pPr>
            <w:r>
              <w:rPr>
                <w:rFonts w:ascii="Arial" w:eastAsia="Arial" w:hAnsi="Arial" w:cs="Arial"/>
                <w:sz w:val="24"/>
              </w:rPr>
              <w:t xml:space="preserve">requiring the exercise of some personal responsibility, with some areas of minor weakness. </w:t>
            </w:r>
          </w:p>
        </w:tc>
        <w:tc>
          <w:tcPr>
            <w:tcW w:w="1735" w:type="dxa"/>
            <w:tcBorders>
              <w:top w:val="single" w:sz="4" w:space="0" w:color="000000"/>
              <w:left w:val="single" w:sz="4" w:space="0" w:color="000000"/>
              <w:bottom w:val="single" w:sz="4" w:space="0" w:color="000000"/>
              <w:right w:val="single" w:sz="4" w:space="0" w:color="000000"/>
            </w:tcBorders>
          </w:tcPr>
          <w:p w14:paraId="17FDEBB3" w14:textId="77777777" w:rsidR="00A159BA" w:rsidRDefault="00CE25E1">
            <w:pPr>
              <w:spacing w:after="5" w:line="239" w:lineRule="auto"/>
            </w:pPr>
            <w:r>
              <w:rPr>
                <w:rFonts w:ascii="Arial" w:eastAsia="Arial" w:hAnsi="Arial" w:cs="Arial"/>
                <w:sz w:val="24"/>
              </w:rPr>
              <w:t xml:space="preserve">exercise of some personal </w:t>
            </w:r>
          </w:p>
          <w:p w14:paraId="0347DFAA" w14:textId="77777777" w:rsidR="00A159BA" w:rsidRDefault="00CE25E1">
            <w:pPr>
              <w:ind w:right="40"/>
            </w:pPr>
            <w:r>
              <w:rPr>
                <w:rFonts w:ascii="Arial" w:eastAsia="Arial" w:hAnsi="Arial" w:cs="Arial"/>
                <w:sz w:val="24"/>
              </w:rPr>
              <w:t xml:space="preserve">responsibility, with some areas of strength and some of minor weakness. </w:t>
            </w:r>
          </w:p>
        </w:tc>
        <w:tc>
          <w:tcPr>
            <w:tcW w:w="1735" w:type="dxa"/>
            <w:tcBorders>
              <w:top w:val="single" w:sz="4" w:space="0" w:color="000000"/>
              <w:left w:val="single" w:sz="4" w:space="0" w:color="000000"/>
              <w:bottom w:val="single" w:sz="4" w:space="0" w:color="000000"/>
              <w:right w:val="single" w:sz="4" w:space="0" w:color="000000"/>
            </w:tcBorders>
          </w:tcPr>
          <w:p w14:paraId="775C219F" w14:textId="77777777" w:rsidR="00A159BA" w:rsidRDefault="00CE25E1">
            <w:pPr>
              <w:spacing w:after="5" w:line="239" w:lineRule="auto"/>
            </w:pPr>
            <w:r>
              <w:rPr>
                <w:rFonts w:ascii="Arial" w:eastAsia="Arial" w:hAnsi="Arial" w:cs="Arial"/>
                <w:sz w:val="24"/>
              </w:rPr>
              <w:t xml:space="preserve">some personal responsibility, </w:t>
            </w:r>
          </w:p>
          <w:p w14:paraId="2482B8B1" w14:textId="77777777" w:rsidR="00A159BA" w:rsidRDefault="00CE25E1">
            <w:r>
              <w:rPr>
                <w:rFonts w:ascii="Arial" w:eastAsia="Arial" w:hAnsi="Arial" w:cs="Arial"/>
                <w:sz w:val="24"/>
              </w:rPr>
              <w:t xml:space="preserve">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45F4264F" w14:textId="77777777" w:rsidR="00A159BA" w:rsidRDefault="00CE25E1">
            <w:pPr>
              <w:ind w:left="5"/>
            </w:pPr>
            <w:r>
              <w:rPr>
                <w:rFonts w:ascii="Arial" w:eastAsia="Arial" w:hAnsi="Arial" w:cs="Arial"/>
                <w:sz w:val="24"/>
              </w:rPr>
              <w:t xml:space="preserve">personal responsibility with an appetite for further development. </w:t>
            </w:r>
          </w:p>
          <w:p w14:paraId="426E6D88" w14:textId="77777777" w:rsidR="00A159BA" w:rsidRDefault="00CE25E1">
            <w:pPr>
              <w:ind w:left="5"/>
            </w:pPr>
            <w:r>
              <w:rPr>
                <w:rFonts w:ascii="Arial" w:eastAsia="Arial" w:hAnsi="Arial" w:cs="Arial"/>
                <w:sz w:val="24"/>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216CC32A" w14:textId="77777777" w:rsidR="00A159BA" w:rsidRDefault="00CE25E1">
            <w:pPr>
              <w:ind w:left="5"/>
            </w:pPr>
            <w:r>
              <w:rPr>
                <w:rFonts w:ascii="Arial" w:eastAsia="Arial" w:hAnsi="Arial" w:cs="Arial"/>
                <w:sz w:val="24"/>
              </w:rPr>
              <w:t xml:space="preserve">exercise of some personal responsibility with an appetite for further development. </w:t>
            </w:r>
          </w:p>
        </w:tc>
      </w:tr>
    </w:tbl>
    <w:p w14:paraId="4C446644" w14:textId="77777777" w:rsidR="00A159BA" w:rsidRDefault="00CE25E1">
      <w:pPr>
        <w:spacing w:after="60"/>
        <w:jc w:val="both"/>
      </w:pPr>
      <w:r>
        <w:rPr>
          <w:rFonts w:ascii="Times New Roman" w:eastAsia="Times New Roman" w:hAnsi="Times New Roman" w:cs="Times New Roman"/>
          <w:sz w:val="24"/>
        </w:rPr>
        <w:t xml:space="preserve"> </w:t>
      </w:r>
    </w:p>
    <w:p w14:paraId="77142A99" w14:textId="77777777" w:rsidR="00A159BA" w:rsidRDefault="00CE25E1">
      <w:pPr>
        <w:spacing w:after="82"/>
        <w:jc w:val="both"/>
      </w:pPr>
      <w:r>
        <w:rPr>
          <w:rFonts w:ascii="Arial" w:eastAsia="Arial" w:hAnsi="Arial" w:cs="Arial"/>
          <w:color w:val="303B44"/>
        </w:rPr>
        <w:t xml:space="preserve"> </w:t>
      </w:r>
    </w:p>
    <w:p w14:paraId="5BB31F00" w14:textId="77777777" w:rsidR="00A159BA" w:rsidRDefault="00CE25E1">
      <w:pPr>
        <w:spacing w:after="77"/>
        <w:jc w:val="both"/>
      </w:pPr>
      <w:r>
        <w:rPr>
          <w:rFonts w:ascii="Arial" w:eastAsia="Arial" w:hAnsi="Arial" w:cs="Arial"/>
          <w:color w:val="303B44"/>
        </w:rPr>
        <w:t xml:space="preserve"> </w:t>
      </w:r>
    </w:p>
    <w:p w14:paraId="01B920BD" w14:textId="77777777" w:rsidR="00A159BA" w:rsidRDefault="00CE25E1">
      <w:pPr>
        <w:spacing w:after="82"/>
        <w:jc w:val="both"/>
      </w:pPr>
      <w:r>
        <w:rPr>
          <w:rFonts w:ascii="Arial" w:eastAsia="Arial" w:hAnsi="Arial" w:cs="Arial"/>
          <w:color w:val="303B44"/>
        </w:rPr>
        <w:t xml:space="preserve"> </w:t>
      </w:r>
    </w:p>
    <w:p w14:paraId="3629AF0E" w14:textId="77777777" w:rsidR="00A159BA" w:rsidRDefault="00CE25E1">
      <w:pPr>
        <w:spacing w:after="77"/>
        <w:jc w:val="both"/>
      </w:pPr>
      <w:r>
        <w:rPr>
          <w:rFonts w:ascii="Arial" w:eastAsia="Arial" w:hAnsi="Arial" w:cs="Arial"/>
          <w:color w:val="303B44"/>
        </w:rPr>
        <w:t xml:space="preserve"> </w:t>
      </w:r>
    </w:p>
    <w:p w14:paraId="782D6EFF" w14:textId="77777777" w:rsidR="00A159BA" w:rsidRDefault="00CE25E1">
      <w:pPr>
        <w:spacing w:after="82"/>
        <w:jc w:val="both"/>
      </w:pPr>
      <w:r>
        <w:rPr>
          <w:rFonts w:ascii="Arial" w:eastAsia="Arial" w:hAnsi="Arial" w:cs="Arial"/>
          <w:color w:val="303B44"/>
        </w:rPr>
        <w:t xml:space="preserve"> </w:t>
      </w:r>
    </w:p>
    <w:p w14:paraId="0208255A" w14:textId="77777777" w:rsidR="00A159BA" w:rsidRDefault="00CE25E1">
      <w:pPr>
        <w:spacing w:after="82"/>
        <w:jc w:val="both"/>
      </w:pPr>
      <w:r>
        <w:rPr>
          <w:rFonts w:ascii="Arial" w:eastAsia="Arial" w:hAnsi="Arial" w:cs="Arial"/>
          <w:color w:val="303B44"/>
        </w:rPr>
        <w:t xml:space="preserve"> </w:t>
      </w:r>
    </w:p>
    <w:p w14:paraId="0D8D92CA" w14:textId="77777777" w:rsidR="00A159BA" w:rsidRDefault="00CE25E1">
      <w:pPr>
        <w:spacing w:after="77"/>
        <w:jc w:val="both"/>
      </w:pPr>
      <w:r>
        <w:rPr>
          <w:rFonts w:ascii="Arial" w:eastAsia="Arial" w:hAnsi="Arial" w:cs="Arial"/>
          <w:color w:val="303B44"/>
        </w:rPr>
        <w:t xml:space="preserve"> </w:t>
      </w:r>
    </w:p>
    <w:p w14:paraId="0B44FF7E" w14:textId="77777777" w:rsidR="00A159BA" w:rsidRDefault="00CE25E1">
      <w:pPr>
        <w:spacing w:after="82"/>
        <w:jc w:val="both"/>
      </w:pPr>
      <w:r>
        <w:rPr>
          <w:rFonts w:ascii="Arial" w:eastAsia="Arial" w:hAnsi="Arial" w:cs="Arial"/>
          <w:color w:val="303B44"/>
        </w:rPr>
        <w:t xml:space="preserve"> </w:t>
      </w:r>
    </w:p>
    <w:p w14:paraId="710A406A" w14:textId="77777777" w:rsidR="00A159BA" w:rsidRDefault="00CE25E1">
      <w:pPr>
        <w:spacing w:after="77"/>
        <w:jc w:val="both"/>
      </w:pPr>
      <w:r>
        <w:rPr>
          <w:rFonts w:ascii="Arial" w:eastAsia="Arial" w:hAnsi="Arial" w:cs="Arial"/>
          <w:color w:val="303B44"/>
        </w:rPr>
        <w:t xml:space="preserve"> </w:t>
      </w:r>
    </w:p>
    <w:p w14:paraId="315612D4" w14:textId="77777777" w:rsidR="00A159BA" w:rsidRDefault="00CE25E1">
      <w:pPr>
        <w:spacing w:after="82"/>
        <w:jc w:val="both"/>
      </w:pPr>
      <w:r>
        <w:rPr>
          <w:rFonts w:ascii="Arial" w:eastAsia="Arial" w:hAnsi="Arial" w:cs="Arial"/>
          <w:color w:val="303B44"/>
        </w:rPr>
        <w:t xml:space="preserve"> </w:t>
      </w:r>
    </w:p>
    <w:p w14:paraId="4E1D0D48" w14:textId="77777777" w:rsidR="00A159BA" w:rsidRDefault="00CE25E1">
      <w:pPr>
        <w:spacing w:after="82"/>
        <w:jc w:val="both"/>
      </w:pPr>
      <w:r>
        <w:rPr>
          <w:rFonts w:ascii="Arial" w:eastAsia="Arial" w:hAnsi="Arial" w:cs="Arial"/>
          <w:color w:val="303B44"/>
        </w:rPr>
        <w:t xml:space="preserve"> </w:t>
      </w:r>
    </w:p>
    <w:p w14:paraId="4B935AD2" w14:textId="77777777" w:rsidR="00A159BA" w:rsidRDefault="00CE25E1">
      <w:pPr>
        <w:spacing w:after="77"/>
        <w:jc w:val="both"/>
      </w:pPr>
      <w:r>
        <w:rPr>
          <w:rFonts w:ascii="Arial" w:eastAsia="Arial" w:hAnsi="Arial" w:cs="Arial"/>
          <w:color w:val="303B44"/>
        </w:rPr>
        <w:t xml:space="preserve"> </w:t>
      </w:r>
    </w:p>
    <w:p w14:paraId="6F10180E" w14:textId="77777777" w:rsidR="00A159BA" w:rsidRDefault="00CE25E1">
      <w:pPr>
        <w:spacing w:after="82"/>
        <w:jc w:val="both"/>
      </w:pPr>
      <w:r>
        <w:rPr>
          <w:rFonts w:ascii="Arial" w:eastAsia="Arial" w:hAnsi="Arial" w:cs="Arial"/>
          <w:color w:val="303B44"/>
        </w:rPr>
        <w:t xml:space="preserve"> </w:t>
      </w:r>
    </w:p>
    <w:p w14:paraId="5777D542" w14:textId="77777777" w:rsidR="00A159BA" w:rsidRDefault="00CE25E1">
      <w:pPr>
        <w:spacing w:after="0"/>
        <w:jc w:val="both"/>
      </w:pPr>
      <w:r>
        <w:rPr>
          <w:rFonts w:ascii="Arial" w:eastAsia="Arial" w:hAnsi="Arial" w:cs="Arial"/>
          <w:color w:val="303B44"/>
        </w:rPr>
        <w:t xml:space="preserve"> </w:t>
      </w:r>
    </w:p>
    <w:p w14:paraId="2B3D2EB4" w14:textId="77777777" w:rsidR="00A159BA" w:rsidRDefault="00CE25E1">
      <w:pPr>
        <w:spacing w:after="82"/>
      </w:pPr>
      <w:r>
        <w:rPr>
          <w:rFonts w:ascii="Arial" w:eastAsia="Arial" w:hAnsi="Arial" w:cs="Arial"/>
          <w:color w:val="303B44"/>
        </w:rPr>
        <w:t xml:space="preserve"> </w:t>
      </w:r>
    </w:p>
    <w:p w14:paraId="65356E2E" w14:textId="77777777" w:rsidR="00A159BA" w:rsidRDefault="00CE25E1">
      <w:pPr>
        <w:spacing w:after="77"/>
      </w:pPr>
      <w:r>
        <w:rPr>
          <w:rFonts w:ascii="Arial" w:eastAsia="Arial" w:hAnsi="Arial" w:cs="Arial"/>
          <w:color w:val="303B44"/>
        </w:rPr>
        <w:lastRenderedPageBreak/>
        <w:t xml:space="preserve"> </w:t>
      </w:r>
    </w:p>
    <w:p w14:paraId="4DD0BCCB" w14:textId="77777777" w:rsidR="00A159BA" w:rsidRDefault="00CE25E1">
      <w:pPr>
        <w:spacing w:after="82"/>
      </w:pPr>
      <w:r>
        <w:rPr>
          <w:rFonts w:ascii="Arial" w:eastAsia="Arial" w:hAnsi="Arial" w:cs="Arial"/>
          <w:color w:val="303B44"/>
        </w:rPr>
        <w:t xml:space="preserve"> </w:t>
      </w:r>
    </w:p>
    <w:p w14:paraId="5BE788AB" w14:textId="77777777" w:rsidR="00A159BA" w:rsidRDefault="00CE25E1">
      <w:pPr>
        <w:spacing w:after="77"/>
      </w:pPr>
      <w:r>
        <w:rPr>
          <w:rFonts w:ascii="Arial" w:eastAsia="Arial" w:hAnsi="Arial" w:cs="Arial"/>
          <w:color w:val="303B44"/>
        </w:rPr>
        <w:t xml:space="preserve"> </w:t>
      </w:r>
    </w:p>
    <w:p w14:paraId="5C72E88D" w14:textId="77777777" w:rsidR="00A159BA" w:rsidRDefault="00CE25E1">
      <w:pPr>
        <w:spacing w:after="82"/>
      </w:pPr>
      <w:r>
        <w:rPr>
          <w:rFonts w:ascii="Arial" w:eastAsia="Arial" w:hAnsi="Arial" w:cs="Arial"/>
          <w:color w:val="303B44"/>
        </w:rPr>
        <w:t xml:space="preserve"> </w:t>
      </w:r>
    </w:p>
    <w:p w14:paraId="3F5060A9" w14:textId="77777777" w:rsidR="00A159BA" w:rsidRDefault="00CE25E1">
      <w:pPr>
        <w:spacing w:after="82"/>
      </w:pPr>
      <w:r>
        <w:rPr>
          <w:rFonts w:ascii="Arial" w:eastAsia="Arial" w:hAnsi="Arial" w:cs="Arial"/>
          <w:color w:val="303B44"/>
        </w:rPr>
        <w:t xml:space="preserve"> </w:t>
      </w:r>
    </w:p>
    <w:p w14:paraId="0998FB67" w14:textId="77777777" w:rsidR="00A159BA" w:rsidRDefault="00CE25E1">
      <w:pPr>
        <w:spacing w:after="77"/>
      </w:pPr>
      <w:r>
        <w:rPr>
          <w:rFonts w:ascii="Arial" w:eastAsia="Arial" w:hAnsi="Arial" w:cs="Arial"/>
          <w:color w:val="303B44"/>
        </w:rPr>
        <w:t xml:space="preserve"> </w:t>
      </w:r>
    </w:p>
    <w:p w14:paraId="4CF1673F" w14:textId="77777777" w:rsidR="00A159BA" w:rsidRDefault="00CE25E1">
      <w:pPr>
        <w:spacing w:after="82"/>
      </w:pPr>
      <w:r>
        <w:rPr>
          <w:rFonts w:ascii="Arial" w:eastAsia="Arial" w:hAnsi="Arial" w:cs="Arial"/>
          <w:color w:val="303B44"/>
        </w:rPr>
        <w:t xml:space="preserve"> </w:t>
      </w:r>
    </w:p>
    <w:p w14:paraId="6412CB01" w14:textId="77777777" w:rsidR="00A159BA" w:rsidRDefault="00CE25E1">
      <w:pPr>
        <w:spacing w:after="92"/>
      </w:pPr>
      <w:r>
        <w:rPr>
          <w:rFonts w:ascii="Arial" w:eastAsia="Arial" w:hAnsi="Arial" w:cs="Arial"/>
          <w:color w:val="303B44"/>
        </w:rPr>
        <w:t xml:space="preserve"> </w:t>
      </w:r>
    </w:p>
    <w:p w14:paraId="4002CD84" w14:textId="77777777" w:rsidR="00A159BA" w:rsidRDefault="00CE25E1">
      <w:pPr>
        <w:pStyle w:val="Heading3"/>
        <w:ind w:left="0" w:firstLine="0"/>
      </w:pPr>
      <w:r>
        <w:rPr>
          <w:sz w:val="24"/>
        </w:rPr>
        <w:t xml:space="preserve">THIS DOCUMENT IS ALSO AVAILABLE IN WELSH </w:t>
      </w:r>
    </w:p>
    <w:sectPr w:rsidR="00A159BA">
      <w:footerReference w:type="even" r:id="rId62"/>
      <w:footerReference w:type="default" r:id="rId63"/>
      <w:footerReference w:type="first" r:id="rId64"/>
      <w:pgSz w:w="16835" w:h="11895" w:orient="landscape"/>
      <w:pgMar w:top="727" w:right="675" w:bottom="701" w:left="72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Peter Taylor" w:date="2021-06-02T12:48:00Z" w:initials="PT">
    <w:p w14:paraId="2E829F1A" w14:textId="77777777" w:rsidR="00B32CB4" w:rsidRDefault="00B32CB4">
      <w:pPr>
        <w:pStyle w:val="CommentText"/>
      </w:pPr>
      <w:r>
        <w:rPr>
          <w:rStyle w:val="CommentReference"/>
        </w:rPr>
        <w:annotationRef/>
      </w:r>
      <w:r>
        <w:t xml:space="preserve">Meter is </w:t>
      </w:r>
      <w:proofErr w:type="gramStart"/>
      <w:r>
        <w:t>calibrated  at</w:t>
      </w:r>
      <w:proofErr w:type="gramEnd"/>
      <w:r>
        <w:t xml:space="preserve"> zero load before each use.</w:t>
      </w:r>
    </w:p>
  </w:comment>
  <w:comment w:id="1" w:author="Peter Taylor" w:date="2021-06-02T12:47:00Z" w:initials="PT">
    <w:p w14:paraId="641E73E5" w14:textId="77777777" w:rsidR="00B32CB4" w:rsidRDefault="00B32CB4">
      <w:pPr>
        <w:pStyle w:val="CommentText"/>
      </w:pPr>
      <w:r>
        <w:rPr>
          <w:rStyle w:val="CommentReference"/>
        </w:rPr>
        <w:annotationRef/>
      </w:r>
      <w:r>
        <w:t>Maximum bending moment occurs at the shear force sign reversal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E829F1A" w15:done="0"/>
  <w15:commentEx w15:paraId="641E73E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E829F1A" w16cid:durableId="2461FC98"/>
  <w16cid:commentId w16cid:paraId="641E73E5" w16cid:durableId="2461FC6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5243FF" w14:textId="77777777" w:rsidR="00B32CB4" w:rsidRDefault="00B32CB4">
      <w:pPr>
        <w:spacing w:after="0" w:line="240" w:lineRule="auto"/>
      </w:pPr>
      <w:r>
        <w:separator/>
      </w:r>
    </w:p>
  </w:endnote>
  <w:endnote w:type="continuationSeparator" w:id="0">
    <w:p w14:paraId="36899FF3" w14:textId="77777777" w:rsidR="00B32CB4" w:rsidRDefault="00B32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57C8E4" w14:textId="77777777" w:rsidR="00B32CB4" w:rsidRDefault="00B32CB4">
    <w:pPr>
      <w:spacing w:after="0"/>
      <w:ind w:right="132"/>
      <w:jc w:val="center"/>
    </w:pPr>
    <w:r>
      <w:rPr>
        <w:rFonts w:ascii="Times New Roman" w:eastAsia="Times New Roman" w:hAnsi="Times New Roman" w:cs="Times New Roman"/>
        <w:sz w:val="24"/>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4"/>
      </w:rPr>
      <w:t>1</w:t>
    </w:r>
    <w:r>
      <w:rPr>
        <w:rFonts w:ascii="Times New Roman" w:eastAsia="Times New Roman" w:hAnsi="Times New Roman" w:cs="Times New Roman"/>
        <w:b/>
        <w:sz w:val="24"/>
      </w:rPr>
      <w:fldChar w:fldCharType="end"/>
    </w:r>
    <w:r>
      <w:rPr>
        <w:rFonts w:ascii="Times New Roman" w:eastAsia="Times New Roman" w:hAnsi="Times New Roman" w:cs="Times New Roman"/>
        <w:sz w:val="24"/>
      </w:rPr>
      <w:t xml:space="preserve"> of </w:t>
    </w:r>
    <w:r w:rsidR="00042FFE">
      <w:fldChar w:fldCharType="begin"/>
    </w:r>
    <w:r w:rsidR="00042FFE">
      <w:instrText xml:space="preserve"> NUMPAGES   \* MERGEFORMAT </w:instrText>
    </w:r>
    <w:r w:rsidR="00042FFE">
      <w:fldChar w:fldCharType="separate"/>
    </w:r>
    <w:r>
      <w:rPr>
        <w:rFonts w:ascii="Times New Roman" w:eastAsia="Times New Roman" w:hAnsi="Times New Roman" w:cs="Times New Roman"/>
        <w:b/>
        <w:sz w:val="24"/>
      </w:rPr>
      <w:t>21</w:t>
    </w:r>
    <w:r w:rsidR="00042FFE">
      <w:rPr>
        <w:rFonts w:ascii="Times New Roman" w:eastAsia="Times New Roman" w:hAnsi="Times New Roman" w:cs="Times New Roman"/>
        <w:b/>
        <w:sz w:val="24"/>
      </w:rPr>
      <w:fldChar w:fldCharType="end"/>
    </w:r>
    <w:r>
      <w:rPr>
        <w:rFonts w:ascii="Times New Roman" w:eastAsia="Times New Roman" w:hAnsi="Times New Roman" w:cs="Times New Roman"/>
        <w:sz w:val="24"/>
      </w:rPr>
      <w:t xml:space="preserve"> </w:t>
    </w:r>
  </w:p>
  <w:p w14:paraId="3AC2AEB1" w14:textId="77777777" w:rsidR="00B32CB4" w:rsidRDefault="00B32CB4">
    <w:pPr>
      <w:spacing w:after="0"/>
      <w:ind w:right="92"/>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2A892E" w14:textId="77777777" w:rsidR="00B32CB4" w:rsidRDefault="00B32CB4">
    <w:pPr>
      <w:spacing w:after="0"/>
      <w:ind w:right="132"/>
      <w:jc w:val="center"/>
    </w:pPr>
    <w:r>
      <w:rPr>
        <w:rFonts w:ascii="Times New Roman" w:eastAsia="Times New Roman" w:hAnsi="Times New Roman" w:cs="Times New Roman"/>
        <w:sz w:val="24"/>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4"/>
      </w:rPr>
      <w:t>1</w:t>
    </w:r>
    <w:r>
      <w:rPr>
        <w:rFonts w:ascii="Times New Roman" w:eastAsia="Times New Roman" w:hAnsi="Times New Roman" w:cs="Times New Roman"/>
        <w:b/>
        <w:sz w:val="24"/>
      </w:rPr>
      <w:fldChar w:fldCharType="end"/>
    </w:r>
    <w:r>
      <w:rPr>
        <w:rFonts w:ascii="Times New Roman" w:eastAsia="Times New Roman" w:hAnsi="Times New Roman" w:cs="Times New Roman"/>
        <w:sz w:val="24"/>
      </w:rPr>
      <w:t xml:space="preserve"> of </w:t>
    </w:r>
    <w:r w:rsidR="00042FFE">
      <w:fldChar w:fldCharType="begin"/>
    </w:r>
    <w:r w:rsidR="00042FFE">
      <w:instrText xml:space="preserve"> NUMPAGES   \* MERGEFORMAT </w:instrText>
    </w:r>
    <w:r w:rsidR="00042FFE">
      <w:fldChar w:fldCharType="separate"/>
    </w:r>
    <w:r>
      <w:rPr>
        <w:rFonts w:ascii="Times New Roman" w:eastAsia="Times New Roman" w:hAnsi="Times New Roman" w:cs="Times New Roman"/>
        <w:b/>
        <w:sz w:val="24"/>
      </w:rPr>
      <w:t>21</w:t>
    </w:r>
    <w:r w:rsidR="00042FFE">
      <w:rPr>
        <w:rFonts w:ascii="Times New Roman" w:eastAsia="Times New Roman" w:hAnsi="Times New Roman" w:cs="Times New Roman"/>
        <w:b/>
        <w:sz w:val="24"/>
      </w:rPr>
      <w:fldChar w:fldCharType="end"/>
    </w:r>
    <w:r>
      <w:rPr>
        <w:rFonts w:ascii="Times New Roman" w:eastAsia="Times New Roman" w:hAnsi="Times New Roman" w:cs="Times New Roman"/>
        <w:sz w:val="24"/>
      </w:rPr>
      <w:t xml:space="preserve"> </w:t>
    </w:r>
  </w:p>
  <w:p w14:paraId="40DDA86A" w14:textId="77777777" w:rsidR="00B32CB4" w:rsidRDefault="00B32CB4">
    <w:pPr>
      <w:spacing w:after="0"/>
      <w:ind w:right="92"/>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6951A9" w14:textId="77777777" w:rsidR="00B32CB4" w:rsidRDefault="00B32CB4">
    <w:pPr>
      <w:spacing w:after="0"/>
      <w:ind w:right="132"/>
      <w:jc w:val="center"/>
    </w:pPr>
    <w:r>
      <w:rPr>
        <w:rFonts w:ascii="Times New Roman" w:eastAsia="Times New Roman" w:hAnsi="Times New Roman" w:cs="Times New Roman"/>
        <w:sz w:val="24"/>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4"/>
      </w:rPr>
      <w:t>1</w:t>
    </w:r>
    <w:r>
      <w:rPr>
        <w:rFonts w:ascii="Times New Roman" w:eastAsia="Times New Roman" w:hAnsi="Times New Roman" w:cs="Times New Roman"/>
        <w:b/>
        <w:sz w:val="24"/>
      </w:rPr>
      <w:fldChar w:fldCharType="end"/>
    </w:r>
    <w:r>
      <w:rPr>
        <w:rFonts w:ascii="Times New Roman" w:eastAsia="Times New Roman" w:hAnsi="Times New Roman" w:cs="Times New Roman"/>
        <w:sz w:val="24"/>
      </w:rPr>
      <w:t xml:space="preserve"> of </w:t>
    </w:r>
    <w:r w:rsidR="00042FFE">
      <w:fldChar w:fldCharType="begin"/>
    </w:r>
    <w:r w:rsidR="00042FFE">
      <w:instrText xml:space="preserve"> NUMPAGES   \* MERGEFORMAT </w:instrText>
    </w:r>
    <w:r w:rsidR="00042FFE">
      <w:fldChar w:fldCharType="separate"/>
    </w:r>
    <w:r>
      <w:rPr>
        <w:rFonts w:ascii="Times New Roman" w:eastAsia="Times New Roman" w:hAnsi="Times New Roman" w:cs="Times New Roman"/>
        <w:b/>
        <w:sz w:val="24"/>
      </w:rPr>
      <w:t>21</w:t>
    </w:r>
    <w:r w:rsidR="00042FFE">
      <w:rPr>
        <w:rFonts w:ascii="Times New Roman" w:eastAsia="Times New Roman" w:hAnsi="Times New Roman" w:cs="Times New Roman"/>
        <w:b/>
        <w:sz w:val="24"/>
      </w:rPr>
      <w:fldChar w:fldCharType="end"/>
    </w:r>
    <w:r>
      <w:rPr>
        <w:rFonts w:ascii="Times New Roman" w:eastAsia="Times New Roman" w:hAnsi="Times New Roman" w:cs="Times New Roman"/>
        <w:sz w:val="24"/>
      </w:rPr>
      <w:t xml:space="preserve"> </w:t>
    </w:r>
  </w:p>
  <w:p w14:paraId="776E8301" w14:textId="77777777" w:rsidR="00B32CB4" w:rsidRDefault="00B32CB4">
    <w:pPr>
      <w:spacing w:after="0"/>
      <w:ind w:right="92"/>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09B7E0" w14:textId="77777777" w:rsidR="00B32CB4" w:rsidRDefault="00B32CB4"/>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699172" w14:textId="77777777" w:rsidR="00B32CB4" w:rsidRDefault="00B32CB4"/>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88FC00" w14:textId="77777777" w:rsidR="00B32CB4" w:rsidRDefault="00B32CB4"/>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5BCD92" w14:textId="77777777" w:rsidR="00B32CB4" w:rsidRDefault="00B32CB4"/>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0339DA" w14:textId="77777777" w:rsidR="00B32CB4" w:rsidRDefault="00B32CB4"/>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FB0811" w14:textId="77777777" w:rsidR="00B32CB4" w:rsidRDefault="00B32CB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A0522E" w14:textId="77777777" w:rsidR="00B32CB4" w:rsidRDefault="00B32CB4">
      <w:pPr>
        <w:spacing w:after="0" w:line="240" w:lineRule="auto"/>
      </w:pPr>
      <w:r>
        <w:separator/>
      </w:r>
    </w:p>
  </w:footnote>
  <w:footnote w:type="continuationSeparator" w:id="0">
    <w:p w14:paraId="70A96451" w14:textId="77777777" w:rsidR="00B32CB4" w:rsidRDefault="00B32C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42796"/>
    <w:multiLevelType w:val="hybridMultilevel"/>
    <w:tmpl w:val="9ADA3578"/>
    <w:lvl w:ilvl="0" w:tplc="94F89616">
      <w:start w:val="1"/>
      <w:numFmt w:val="lowerLetter"/>
      <w:lvlText w:val="%1."/>
      <w:lvlJc w:val="left"/>
      <w:pPr>
        <w:ind w:left="21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EC8AEBE">
      <w:start w:val="1"/>
      <w:numFmt w:val="lowerLetter"/>
      <w:lvlText w:val="%2"/>
      <w:lvlJc w:val="left"/>
      <w:pPr>
        <w:ind w:left="25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08C9BA8">
      <w:start w:val="1"/>
      <w:numFmt w:val="lowerRoman"/>
      <w:lvlText w:val="%3"/>
      <w:lvlJc w:val="left"/>
      <w:pPr>
        <w:ind w:left="32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EC96B6DE">
      <w:start w:val="1"/>
      <w:numFmt w:val="decimal"/>
      <w:lvlText w:val="%4"/>
      <w:lvlJc w:val="left"/>
      <w:pPr>
        <w:ind w:left="39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5B096FC">
      <w:start w:val="1"/>
      <w:numFmt w:val="lowerLetter"/>
      <w:lvlText w:val="%5"/>
      <w:lvlJc w:val="left"/>
      <w:pPr>
        <w:ind w:left="46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D7F6AC1E">
      <w:start w:val="1"/>
      <w:numFmt w:val="lowerRoman"/>
      <w:lvlText w:val="%6"/>
      <w:lvlJc w:val="left"/>
      <w:pPr>
        <w:ind w:left="54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A85C40B4">
      <w:start w:val="1"/>
      <w:numFmt w:val="decimal"/>
      <w:lvlText w:val="%7"/>
      <w:lvlJc w:val="left"/>
      <w:pPr>
        <w:ind w:left="61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C194E702">
      <w:start w:val="1"/>
      <w:numFmt w:val="lowerLetter"/>
      <w:lvlText w:val="%8"/>
      <w:lvlJc w:val="left"/>
      <w:pPr>
        <w:ind w:left="68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E3606A8E">
      <w:start w:val="1"/>
      <w:numFmt w:val="lowerRoman"/>
      <w:lvlText w:val="%9"/>
      <w:lvlJc w:val="left"/>
      <w:pPr>
        <w:ind w:left="75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E0A2722"/>
    <w:multiLevelType w:val="hybridMultilevel"/>
    <w:tmpl w:val="E5FECAF0"/>
    <w:lvl w:ilvl="0" w:tplc="1848D7C4">
      <w:start w:val="1"/>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2938ABD6">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DEA2D62">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831A0664">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7496FD12">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1F127E6C">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46CB658">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C6E25952">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052BE30">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FCA10D4"/>
    <w:multiLevelType w:val="hybridMultilevel"/>
    <w:tmpl w:val="80A4B472"/>
    <w:lvl w:ilvl="0" w:tplc="037C13C6">
      <w:start w:val="1"/>
      <w:numFmt w:val="decimal"/>
      <w:lvlText w:val="%1."/>
      <w:lvlJc w:val="left"/>
      <w:pPr>
        <w:ind w:left="14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5A829DE">
      <w:start w:val="1"/>
      <w:numFmt w:val="lowerLetter"/>
      <w:lvlText w:val="%2"/>
      <w:lvlJc w:val="left"/>
      <w:pPr>
        <w:ind w:left="164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894E0C32">
      <w:start w:val="1"/>
      <w:numFmt w:val="lowerRoman"/>
      <w:lvlText w:val="%3"/>
      <w:lvlJc w:val="left"/>
      <w:pPr>
        <w:ind w:left="236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3C04C5DE">
      <w:start w:val="1"/>
      <w:numFmt w:val="decimal"/>
      <w:lvlText w:val="%4"/>
      <w:lvlJc w:val="left"/>
      <w:pPr>
        <w:ind w:left="308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5824FAC">
      <w:start w:val="1"/>
      <w:numFmt w:val="lowerLetter"/>
      <w:lvlText w:val="%5"/>
      <w:lvlJc w:val="left"/>
      <w:pPr>
        <w:ind w:left="380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D4DC956C">
      <w:start w:val="1"/>
      <w:numFmt w:val="lowerRoman"/>
      <w:lvlText w:val="%6"/>
      <w:lvlJc w:val="left"/>
      <w:pPr>
        <w:ind w:left="452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8703866">
      <w:start w:val="1"/>
      <w:numFmt w:val="decimal"/>
      <w:lvlText w:val="%7"/>
      <w:lvlJc w:val="left"/>
      <w:pPr>
        <w:ind w:left="524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2B25588">
      <w:start w:val="1"/>
      <w:numFmt w:val="lowerLetter"/>
      <w:lvlText w:val="%8"/>
      <w:lvlJc w:val="left"/>
      <w:pPr>
        <w:ind w:left="596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BDC23720">
      <w:start w:val="1"/>
      <w:numFmt w:val="lowerRoman"/>
      <w:lvlText w:val="%9"/>
      <w:lvlJc w:val="left"/>
      <w:pPr>
        <w:ind w:left="668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eter Taylor">
    <w15:presenceInfo w15:providerId="AD" w15:userId="S-1-5-21-1708537768-2139871995-725345543-4064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59BA"/>
    <w:rsid w:val="00042FFE"/>
    <w:rsid w:val="00094CC6"/>
    <w:rsid w:val="00715B1E"/>
    <w:rsid w:val="007B7F04"/>
    <w:rsid w:val="009D2D62"/>
    <w:rsid w:val="00A159BA"/>
    <w:rsid w:val="00B32CB4"/>
    <w:rsid w:val="00B34E26"/>
    <w:rsid w:val="00B647B0"/>
    <w:rsid w:val="00CE25E1"/>
    <w:rsid w:val="00F55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3A378"/>
  <w15:docId w15:val="{5CFFC5FD-CE1E-44AB-AD1B-527D8BE0B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4E26"/>
    <w:rPr>
      <w:rFonts w:ascii="Calibri" w:eastAsia="Calibri" w:hAnsi="Calibri"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34"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Times New Roman" w:eastAsia="Times New Roman" w:hAnsi="Times New Roman" w:cs="Times New Roman"/>
      <w:b/>
      <w:color w:val="000000"/>
      <w:sz w:val="24"/>
      <w:u w:val="single" w:color="000000"/>
    </w:rPr>
  </w:style>
  <w:style w:type="paragraph" w:styleId="Heading3">
    <w:name w:val="heading 3"/>
    <w:next w:val="Normal"/>
    <w:link w:val="Heading3Char"/>
    <w:uiPriority w:val="9"/>
    <w:unhideWhenUsed/>
    <w:qFormat/>
    <w:pPr>
      <w:keepNext/>
      <w:keepLines/>
      <w:spacing w:after="0"/>
      <w:ind w:left="10" w:hanging="10"/>
      <w:outlineLvl w:val="2"/>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2"/>
    </w:rPr>
  </w:style>
  <w:style w:type="character" w:customStyle="1" w:styleId="Heading2Char">
    <w:name w:val="Heading 2 Char"/>
    <w:link w:val="Heading2"/>
    <w:rPr>
      <w:rFonts w:ascii="Times New Roman" w:eastAsia="Times New Roman" w:hAnsi="Times New Roman" w:cs="Times New Roman"/>
      <w:b/>
      <w:color w:val="000000"/>
      <w:sz w:val="24"/>
      <w:u w:val="single" w:color="000000"/>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B32CB4"/>
    <w:rPr>
      <w:sz w:val="16"/>
      <w:szCs w:val="16"/>
    </w:rPr>
  </w:style>
  <w:style w:type="paragraph" w:styleId="CommentText">
    <w:name w:val="annotation text"/>
    <w:basedOn w:val="Normal"/>
    <w:link w:val="CommentTextChar"/>
    <w:uiPriority w:val="99"/>
    <w:semiHidden/>
    <w:unhideWhenUsed/>
    <w:rsid w:val="00B32CB4"/>
    <w:pPr>
      <w:spacing w:line="240" w:lineRule="auto"/>
    </w:pPr>
    <w:rPr>
      <w:sz w:val="20"/>
      <w:szCs w:val="20"/>
    </w:rPr>
  </w:style>
  <w:style w:type="character" w:customStyle="1" w:styleId="CommentTextChar">
    <w:name w:val="Comment Text Char"/>
    <w:basedOn w:val="DefaultParagraphFont"/>
    <w:link w:val="CommentText"/>
    <w:uiPriority w:val="99"/>
    <w:semiHidden/>
    <w:rsid w:val="00B32CB4"/>
    <w:rPr>
      <w:rFonts w:ascii="Calibri" w:eastAsia="Calibri" w:hAnsi="Calibri" w:cs="Calibri"/>
      <w:color w:val="000000"/>
      <w:sz w:val="20"/>
      <w:szCs w:val="20"/>
    </w:rPr>
  </w:style>
  <w:style w:type="paragraph" w:styleId="CommentSubject">
    <w:name w:val="annotation subject"/>
    <w:basedOn w:val="CommentText"/>
    <w:next w:val="CommentText"/>
    <w:link w:val="CommentSubjectChar"/>
    <w:uiPriority w:val="99"/>
    <w:semiHidden/>
    <w:unhideWhenUsed/>
    <w:rsid w:val="00B32CB4"/>
    <w:rPr>
      <w:b/>
      <w:bCs/>
    </w:rPr>
  </w:style>
  <w:style w:type="character" w:customStyle="1" w:styleId="CommentSubjectChar">
    <w:name w:val="Comment Subject Char"/>
    <w:basedOn w:val="CommentTextChar"/>
    <w:link w:val="CommentSubject"/>
    <w:uiPriority w:val="99"/>
    <w:semiHidden/>
    <w:rsid w:val="00B32CB4"/>
    <w:rPr>
      <w:rFonts w:ascii="Calibri" w:eastAsia="Calibri" w:hAnsi="Calibri" w:cs="Calibri"/>
      <w:b/>
      <w:bCs/>
      <w:color w:val="000000"/>
      <w:sz w:val="20"/>
      <w:szCs w:val="20"/>
    </w:rPr>
  </w:style>
  <w:style w:type="paragraph" w:styleId="BalloonText">
    <w:name w:val="Balloon Text"/>
    <w:basedOn w:val="Normal"/>
    <w:link w:val="BalloonTextChar"/>
    <w:uiPriority w:val="99"/>
    <w:semiHidden/>
    <w:unhideWhenUsed/>
    <w:rsid w:val="00B32C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2CB4"/>
    <w:rPr>
      <w:rFonts w:ascii="Segoe UI" w:eastAsia="Calibri" w:hAnsi="Segoe UI" w:cs="Segoe UI"/>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hyperlink" Target="https://www.engineer4free.com/blog/ultimate-guide-to-shear-force-and-bending-moment-diagrams" TargetMode="External"/><Relationship Id="rId39" Type="http://schemas.openxmlformats.org/officeDocument/2006/relationships/hyperlink" Target="https://www.engineer4free.com/blog/ultimate-guide-to-shear-force-and-bending-moment-diagrams" TargetMode="External"/><Relationship Id="rId21" Type="http://schemas.microsoft.com/office/2016/09/relationships/commentsIds" Target="commentsIds.xml"/><Relationship Id="rId34" Type="http://schemas.openxmlformats.org/officeDocument/2006/relationships/hyperlink" Target="https://www.engineer4free.com/blog/ultimate-guide-to-shear-force-and-bending-moment-diagrams" TargetMode="External"/><Relationship Id="rId42" Type="http://schemas.openxmlformats.org/officeDocument/2006/relationships/hyperlink" Target="https://skyciv.com/docs/tutorials/beam-tutorials/how-to-draw-bending-moment-diagrams/" TargetMode="External"/><Relationship Id="rId47" Type="http://schemas.openxmlformats.org/officeDocument/2006/relationships/hyperlink" Target="https://skyciv.com/docs/tutorials/beam-tutorials/how-to-draw-bending-moment-diagrams/" TargetMode="External"/><Relationship Id="rId50" Type="http://schemas.openxmlformats.org/officeDocument/2006/relationships/hyperlink" Target="https://skyciv.com/docs/tutorials/beam-tutorials/how-to-draw-bending-moment-diagrams/" TargetMode="External"/><Relationship Id="rId55" Type="http://schemas.openxmlformats.org/officeDocument/2006/relationships/hyperlink" Target="https://skyciv.com/docs/tutorials/beam-tutorials/how-to-draw-bending-moment-diagrams/" TargetMode="External"/><Relationship Id="rId63" Type="http://schemas.openxmlformats.org/officeDocument/2006/relationships/footer" Target="footer8.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hyperlink" Target="https://www.engineer4free.com/blog/ultimate-guide-to-shear-force-and-bending-moment-diagra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engineer4free.com/blog/ultimate-guide-to-shear-force-and-bending-moment-diagrams" TargetMode="External"/><Relationship Id="rId32" Type="http://schemas.openxmlformats.org/officeDocument/2006/relationships/hyperlink" Target="https://www.engineer4free.com/blog/ultimate-guide-to-shear-force-and-bending-moment-diagrams" TargetMode="External"/><Relationship Id="rId37" Type="http://schemas.openxmlformats.org/officeDocument/2006/relationships/hyperlink" Target="https://www.engineer4free.com/blog/ultimate-guide-to-shear-force-and-bending-moment-diagrams" TargetMode="External"/><Relationship Id="rId40" Type="http://schemas.openxmlformats.org/officeDocument/2006/relationships/hyperlink" Target="https://civilengineer.webinfolist.com/mech/bm.htm" TargetMode="External"/><Relationship Id="rId45" Type="http://schemas.openxmlformats.org/officeDocument/2006/relationships/hyperlink" Target="https://skyciv.com/docs/tutorials/beam-tutorials/how-to-draw-bending-moment-diagrams/" TargetMode="External"/><Relationship Id="rId53" Type="http://schemas.openxmlformats.org/officeDocument/2006/relationships/hyperlink" Target="https://skyciv.com/docs/tutorials/beam-tutorials/how-to-draw-bending-moment-diagrams/" TargetMode="External"/><Relationship Id="rId58" Type="http://schemas.openxmlformats.org/officeDocument/2006/relationships/footer" Target="footer3.xml"/><Relationship Id="rId66" Type="http://schemas.microsoft.com/office/2011/relationships/people" Target="people.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hyperlink" Target="https://www.engineer4free.com/blog/ultimate-guide-to-shear-force-and-bending-moment-diagrams" TargetMode="External"/><Relationship Id="rId28" Type="http://schemas.openxmlformats.org/officeDocument/2006/relationships/hyperlink" Target="https://www.engineer4free.com/blog/ultimate-guide-to-shear-force-and-bending-moment-diagrams" TargetMode="External"/><Relationship Id="rId36" Type="http://schemas.openxmlformats.org/officeDocument/2006/relationships/hyperlink" Target="https://www.engineer4free.com/blog/ultimate-guide-to-shear-force-and-bending-moment-diagrams" TargetMode="External"/><Relationship Id="rId49" Type="http://schemas.openxmlformats.org/officeDocument/2006/relationships/hyperlink" Target="https://skyciv.com/docs/tutorials/beam-tutorials/how-to-draw-bending-moment-diagrams/" TargetMode="External"/><Relationship Id="rId57" Type="http://schemas.openxmlformats.org/officeDocument/2006/relationships/footer" Target="footer2.xml"/><Relationship Id="rId61" Type="http://schemas.openxmlformats.org/officeDocument/2006/relationships/footer" Target="footer6.xml"/><Relationship Id="rId10" Type="http://schemas.openxmlformats.org/officeDocument/2006/relationships/image" Target="media/image4.jpg"/><Relationship Id="rId19" Type="http://schemas.openxmlformats.org/officeDocument/2006/relationships/comments" Target="comments.xml"/><Relationship Id="rId31" Type="http://schemas.openxmlformats.org/officeDocument/2006/relationships/hyperlink" Target="https://www.engineer4free.com/blog/ultimate-guide-to-shear-force-and-bending-moment-diagrams" TargetMode="External"/><Relationship Id="rId44" Type="http://schemas.openxmlformats.org/officeDocument/2006/relationships/hyperlink" Target="https://skyciv.com/docs/tutorials/beam-tutorials/how-to-draw-bending-moment-diagrams/" TargetMode="External"/><Relationship Id="rId52" Type="http://schemas.openxmlformats.org/officeDocument/2006/relationships/hyperlink" Target="https://skyciv.com/docs/tutorials/beam-tutorials/how-to-draw-bending-moment-diagrams/" TargetMode="External"/><Relationship Id="rId60" Type="http://schemas.openxmlformats.org/officeDocument/2006/relationships/footer" Target="footer5.xm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hyperlink" Target="https://www.engineer4free.com/blog/ultimate-guide-to-shear-force-and-bending-moment-diagrams" TargetMode="External"/><Relationship Id="rId27" Type="http://schemas.openxmlformats.org/officeDocument/2006/relationships/hyperlink" Target="https://www.engineer4free.com/blog/ultimate-guide-to-shear-force-and-bending-moment-diagrams" TargetMode="External"/><Relationship Id="rId30" Type="http://schemas.openxmlformats.org/officeDocument/2006/relationships/hyperlink" Target="https://www.engineer4free.com/blog/ultimate-guide-to-shear-force-and-bending-moment-diagrams" TargetMode="External"/><Relationship Id="rId35" Type="http://schemas.openxmlformats.org/officeDocument/2006/relationships/hyperlink" Target="https://www.engineer4free.com/blog/ultimate-guide-to-shear-force-and-bending-moment-diagrams" TargetMode="External"/><Relationship Id="rId43" Type="http://schemas.openxmlformats.org/officeDocument/2006/relationships/hyperlink" Target="https://skyciv.com/docs/tutorials/beam-tutorials/how-to-draw-bending-moment-diagrams/" TargetMode="External"/><Relationship Id="rId48" Type="http://schemas.openxmlformats.org/officeDocument/2006/relationships/hyperlink" Target="https://skyciv.com/docs/tutorials/beam-tutorials/how-to-draw-bending-moment-diagrams/" TargetMode="External"/><Relationship Id="rId56" Type="http://schemas.openxmlformats.org/officeDocument/2006/relationships/footer" Target="footer1.xml"/><Relationship Id="rId64" Type="http://schemas.openxmlformats.org/officeDocument/2006/relationships/footer" Target="footer9.xml"/><Relationship Id="rId8" Type="http://schemas.openxmlformats.org/officeDocument/2006/relationships/image" Target="media/image2.jpg"/><Relationship Id="rId51" Type="http://schemas.openxmlformats.org/officeDocument/2006/relationships/hyperlink" Target="https://skyciv.com/docs/tutorials/beam-tutorials/how-to-draw-bending-moment-diagrams/" TargetMode="External"/><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png"/><Relationship Id="rId25" Type="http://schemas.openxmlformats.org/officeDocument/2006/relationships/hyperlink" Target="https://www.engineer4free.com/blog/ultimate-guide-to-shear-force-and-bending-moment-diagrams" TargetMode="External"/><Relationship Id="rId33" Type="http://schemas.openxmlformats.org/officeDocument/2006/relationships/hyperlink" Target="https://www.engineer4free.com/blog/ultimate-guide-to-shear-force-and-bending-moment-diagrams" TargetMode="External"/><Relationship Id="rId38" Type="http://schemas.openxmlformats.org/officeDocument/2006/relationships/hyperlink" Target="https://www.engineer4free.com/blog/ultimate-guide-to-shear-force-and-bending-moment-diagrams" TargetMode="External"/><Relationship Id="rId46" Type="http://schemas.openxmlformats.org/officeDocument/2006/relationships/hyperlink" Target="https://skyciv.com/docs/tutorials/beam-tutorials/how-to-draw-bending-moment-diagrams/" TargetMode="External"/><Relationship Id="rId59" Type="http://schemas.openxmlformats.org/officeDocument/2006/relationships/footer" Target="footer4.xml"/><Relationship Id="rId67" Type="http://schemas.openxmlformats.org/officeDocument/2006/relationships/theme" Target="theme/theme1.xml"/><Relationship Id="rId20" Type="http://schemas.microsoft.com/office/2011/relationships/commentsExtended" Target="commentsExtended.xml"/><Relationship Id="rId41" Type="http://schemas.openxmlformats.org/officeDocument/2006/relationships/hyperlink" Target="https://civilengineer.webinfolist.com/mech/bm.htm" TargetMode="External"/><Relationship Id="rId54" Type="http://schemas.openxmlformats.org/officeDocument/2006/relationships/hyperlink" Target="https://skyciv.com/docs/tutorials/beam-tutorials/how-to-draw-bending-moment-diagrams/" TargetMode="External"/><Relationship Id="rId62" Type="http://schemas.openxmlformats.org/officeDocument/2006/relationships/footer" Target="foot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4589</Words>
  <Characters>26158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GA36a Level 4</vt:lpstr>
    </vt:vector>
  </TitlesOfParts>
  <Company>Pembrokeshire College</Company>
  <LinksUpToDate>false</LinksUpToDate>
  <CharactersWithSpaces>30686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Peter Taylor</dc:creator>
  <cp:keywords/>
  <cp:lastModifiedBy>Lance Rutherford</cp:lastModifiedBy>
  <cp:revision>3</cp:revision>
  <dcterms:created xsi:type="dcterms:W3CDTF">2021-06-02T12:03:00Z</dcterms:created>
  <dcterms:modified xsi:type="dcterms:W3CDTF">2021-06-02T12:28:00Z</dcterms:modified>
</cp:coreProperties>
</file>