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637FA9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F1ED3">
              <w:rPr>
                <w:b/>
                <w:color w:val="auto"/>
                <w:sz w:val="32"/>
              </w:rPr>
              <w:t>Ryan Smith</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E44BBD5" w:rsidR="005A1BA3" w:rsidRDefault="008F1ED3" w:rsidP="00340E9A">
            <w:pPr>
              <w:overflowPunct/>
              <w:autoSpaceDE/>
              <w:autoSpaceDN/>
              <w:adjustRightInd/>
              <w:ind w:right="237"/>
              <w:textAlignment w:val="auto"/>
              <w:rPr>
                <w:b/>
                <w:color w:val="auto"/>
                <w:sz w:val="32"/>
              </w:rPr>
            </w:pPr>
            <w:r>
              <w:rPr>
                <w:b/>
                <w:color w:val="auto"/>
                <w:sz w:val="32"/>
              </w:rPr>
              <w:t>2117989</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D5F1D"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0D13A1" w:rsidRDefault="00E83F91" w:rsidP="000D13A1">
      <w:pPr>
        <w:spacing w:line="360" w:lineRule="auto"/>
        <w:ind w:right="237"/>
        <w:jc w:val="center"/>
        <w:rPr>
          <w:rFonts w:asciiTheme="minorHAnsi" w:hAnsiTheme="minorHAnsi" w:cstheme="minorHAnsi"/>
          <w:b/>
          <w:sz w:val="24"/>
          <w:szCs w:val="24"/>
        </w:rPr>
      </w:pPr>
      <w:r w:rsidRPr="00270EEB">
        <w:rPr>
          <w:b/>
          <w:sz w:val="24"/>
          <w:szCs w:val="24"/>
        </w:rPr>
        <w:br w:type="page"/>
      </w:r>
      <w:r w:rsidR="00450C83" w:rsidRPr="000D13A1">
        <w:rPr>
          <w:rFonts w:asciiTheme="minorHAnsi" w:hAnsiTheme="minorHAnsi" w:cstheme="minorHAnsi"/>
          <w:b/>
          <w:sz w:val="24"/>
          <w:szCs w:val="24"/>
        </w:rPr>
        <w:lastRenderedPageBreak/>
        <w:t>Task 1</w:t>
      </w:r>
    </w:p>
    <w:p w14:paraId="141F40F1" w14:textId="77777777" w:rsidR="000A469A" w:rsidRPr="000D13A1" w:rsidRDefault="000A469A" w:rsidP="000D13A1">
      <w:pPr>
        <w:spacing w:line="360" w:lineRule="auto"/>
        <w:ind w:right="237"/>
        <w:jc w:val="both"/>
        <w:rPr>
          <w:rFonts w:asciiTheme="minorHAnsi" w:hAnsiTheme="minorHAnsi" w:cstheme="minorHAnsi"/>
          <w:b/>
          <w:sz w:val="24"/>
          <w:szCs w:val="24"/>
        </w:rPr>
      </w:pPr>
    </w:p>
    <w:p w14:paraId="4F7CF75F" w14:textId="77777777" w:rsidR="00D77A04" w:rsidRPr="000D13A1" w:rsidRDefault="00D77A04" w:rsidP="000D13A1">
      <w:pPr>
        <w:spacing w:line="360" w:lineRule="auto"/>
        <w:ind w:right="237"/>
        <w:jc w:val="both"/>
        <w:rPr>
          <w:rFonts w:asciiTheme="minorHAnsi" w:hAnsiTheme="minorHAnsi" w:cstheme="minorHAnsi"/>
          <w:b/>
          <w:color w:val="auto"/>
          <w:sz w:val="24"/>
          <w:szCs w:val="24"/>
        </w:rPr>
      </w:pPr>
      <w:r w:rsidRPr="000D13A1">
        <w:rPr>
          <w:rFonts w:asciiTheme="minorHAnsi" w:hAnsiTheme="minorHAnsi" w:cstheme="minorHAnsi"/>
          <w:b/>
          <w:bCs/>
          <w:color w:val="auto"/>
          <w:sz w:val="24"/>
          <w:szCs w:val="24"/>
        </w:rPr>
        <w:t xml:space="preserve">Relevant areas of the National Policing Curriculum: </w:t>
      </w:r>
    </w:p>
    <w:p w14:paraId="69A6D2BF" w14:textId="495FDFD0" w:rsidR="7E617FA3" w:rsidRPr="000D13A1" w:rsidRDefault="7E617FA3" w:rsidP="000D13A1">
      <w:pPr>
        <w:spacing w:line="360" w:lineRule="auto"/>
        <w:rPr>
          <w:rFonts w:asciiTheme="minorHAnsi" w:hAnsiTheme="minorHAnsi" w:cstheme="minorHAnsi"/>
          <w:sz w:val="24"/>
          <w:szCs w:val="24"/>
        </w:rPr>
      </w:pPr>
      <w:r w:rsidRPr="000D13A1">
        <w:rPr>
          <w:rFonts w:asciiTheme="minorHAnsi" w:hAnsiTheme="minorHAnsi" w:cstheme="minorHAnsi"/>
          <w:b/>
          <w:bCs/>
          <w:sz w:val="24"/>
          <w:szCs w:val="24"/>
        </w:rPr>
        <w:t xml:space="preserve">Understanding the </w:t>
      </w:r>
      <w:r w:rsidR="452322AC" w:rsidRPr="000D13A1">
        <w:rPr>
          <w:rFonts w:asciiTheme="minorHAnsi" w:hAnsiTheme="minorHAnsi" w:cstheme="minorHAnsi"/>
          <w:b/>
          <w:bCs/>
          <w:sz w:val="24"/>
          <w:szCs w:val="24"/>
        </w:rPr>
        <w:t>P</w:t>
      </w:r>
      <w:r w:rsidRPr="000D13A1">
        <w:rPr>
          <w:rFonts w:asciiTheme="minorHAnsi" w:hAnsiTheme="minorHAnsi" w:cstheme="minorHAnsi"/>
          <w:b/>
          <w:bCs/>
          <w:sz w:val="24"/>
          <w:szCs w:val="24"/>
        </w:rPr>
        <w:t xml:space="preserve">olice </w:t>
      </w:r>
      <w:r w:rsidR="3A1142F0" w:rsidRPr="000D13A1">
        <w:rPr>
          <w:rFonts w:asciiTheme="minorHAnsi" w:hAnsiTheme="minorHAnsi" w:cstheme="minorHAnsi"/>
          <w:b/>
          <w:bCs/>
          <w:sz w:val="24"/>
          <w:szCs w:val="24"/>
        </w:rPr>
        <w:t>O</w:t>
      </w:r>
      <w:r w:rsidRPr="000D13A1">
        <w:rPr>
          <w:rFonts w:asciiTheme="minorHAnsi" w:hAnsiTheme="minorHAnsi" w:cstheme="minorHAnsi"/>
          <w:b/>
          <w:bCs/>
          <w:sz w:val="24"/>
          <w:szCs w:val="24"/>
        </w:rPr>
        <w:t xml:space="preserve">fficer </w:t>
      </w:r>
      <w:r w:rsidR="7369B943" w:rsidRPr="000D13A1">
        <w:rPr>
          <w:rFonts w:asciiTheme="minorHAnsi" w:hAnsiTheme="minorHAnsi" w:cstheme="minorHAnsi"/>
          <w:b/>
          <w:bCs/>
          <w:sz w:val="24"/>
          <w:szCs w:val="24"/>
        </w:rPr>
        <w:t>R</w:t>
      </w:r>
      <w:r w:rsidRPr="000D13A1">
        <w:rPr>
          <w:rFonts w:asciiTheme="minorHAnsi" w:hAnsiTheme="minorHAnsi" w:cstheme="minorHAnsi"/>
          <w:b/>
          <w:bCs/>
          <w:sz w:val="24"/>
          <w:szCs w:val="24"/>
        </w:rPr>
        <w:t>ole.</w:t>
      </w:r>
    </w:p>
    <w:p w14:paraId="5C05EF47" w14:textId="77777777" w:rsidR="004046F0" w:rsidRPr="000D13A1" w:rsidRDefault="004046F0" w:rsidP="000D13A1">
      <w:pPr>
        <w:spacing w:line="360" w:lineRule="auto"/>
        <w:ind w:right="237"/>
        <w:jc w:val="both"/>
        <w:rPr>
          <w:rFonts w:asciiTheme="minorHAnsi" w:hAnsiTheme="minorHAnsi" w:cstheme="minorHAnsi"/>
          <w:b/>
          <w:sz w:val="24"/>
          <w:szCs w:val="24"/>
        </w:rPr>
      </w:pPr>
    </w:p>
    <w:p w14:paraId="54A14564" w14:textId="612DCEB3" w:rsidR="00E91F62" w:rsidRPr="000D13A1" w:rsidRDefault="7D07B81F" w:rsidP="000D13A1">
      <w:pPr>
        <w:spacing w:line="360" w:lineRule="auto"/>
        <w:rPr>
          <w:rFonts w:asciiTheme="minorHAnsi" w:hAnsiTheme="minorHAnsi" w:cstheme="minorHAnsi"/>
          <w:color w:val="auto"/>
          <w:sz w:val="24"/>
          <w:szCs w:val="24"/>
        </w:rPr>
      </w:pPr>
      <w:r w:rsidRPr="000D13A1">
        <w:rPr>
          <w:rFonts w:asciiTheme="minorHAnsi" w:hAnsiTheme="minorHAnsi" w:cstheme="minorHAnsi"/>
          <w:color w:val="auto"/>
          <w:sz w:val="24"/>
          <w:szCs w:val="24"/>
        </w:rPr>
        <w:t>You must choose a policing incident in which you played a significant role with an offender/service user/victim and reflect on what happened.  </w:t>
      </w:r>
    </w:p>
    <w:p w14:paraId="751114F9" w14:textId="03F92512" w:rsidR="00E91F62" w:rsidRPr="000D13A1" w:rsidRDefault="00E91F62" w:rsidP="000D13A1">
      <w:pPr>
        <w:pStyle w:val="paragraph"/>
        <w:spacing w:before="0" w:beforeAutospacing="0" w:after="0" w:afterAutospacing="0" w:line="360" w:lineRule="auto"/>
        <w:ind w:right="105"/>
        <w:jc w:val="both"/>
        <w:rPr>
          <w:rStyle w:val="eop"/>
          <w:rFonts w:asciiTheme="minorHAnsi" w:hAnsiTheme="minorHAnsi" w:cstheme="minorHAnsi"/>
          <w:color w:val="4472C4" w:themeColor="accent1"/>
        </w:rPr>
      </w:pPr>
    </w:p>
    <w:p w14:paraId="66DAB488" w14:textId="40F0B17D" w:rsidR="00E91F62" w:rsidRPr="000D13A1" w:rsidRDefault="00E91F62" w:rsidP="000D13A1">
      <w:pPr>
        <w:spacing w:line="360" w:lineRule="auto"/>
        <w:ind w:right="237"/>
        <w:jc w:val="both"/>
        <w:rPr>
          <w:rFonts w:asciiTheme="minorHAnsi" w:hAnsiTheme="minorHAnsi" w:cstheme="minorHAnsi"/>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0D13A1" w14:paraId="62D9632F" w14:textId="77777777" w:rsidTr="37569CBF">
        <w:tc>
          <w:tcPr>
            <w:tcW w:w="9067" w:type="dxa"/>
            <w:shd w:val="clear" w:color="auto" w:fill="auto"/>
          </w:tcPr>
          <w:p w14:paraId="3671A8BC" w14:textId="77777777" w:rsidR="008F46CC" w:rsidRPr="000D13A1" w:rsidRDefault="008F46CC" w:rsidP="000D13A1">
            <w:pPr>
              <w:overflowPunct/>
              <w:autoSpaceDE/>
              <w:autoSpaceDN/>
              <w:adjustRightInd/>
              <w:spacing w:line="360" w:lineRule="auto"/>
              <w:textAlignment w:val="auto"/>
              <w:rPr>
                <w:rFonts w:asciiTheme="minorHAnsi" w:hAnsiTheme="minorHAnsi" w:cstheme="minorHAnsi"/>
                <w:sz w:val="24"/>
                <w:szCs w:val="24"/>
              </w:rPr>
            </w:pPr>
          </w:p>
          <w:p w14:paraId="6834BD04" w14:textId="1D9ADC8E" w:rsidR="008F46CC" w:rsidRPr="000D13A1" w:rsidRDefault="008F46CC" w:rsidP="000D13A1">
            <w:pPr>
              <w:spacing w:line="360" w:lineRule="auto"/>
              <w:rPr>
                <w:rFonts w:asciiTheme="minorHAnsi" w:hAnsiTheme="minorHAnsi" w:cstheme="minorHAnsi"/>
                <w:b/>
                <w:bCs/>
                <w:sz w:val="24"/>
                <w:szCs w:val="24"/>
              </w:rPr>
            </w:pPr>
            <w:r w:rsidRPr="000D13A1">
              <w:rPr>
                <w:rFonts w:asciiTheme="minorHAnsi" w:hAnsiTheme="minorHAnsi" w:cstheme="minorHAnsi"/>
                <w:color w:val="auto"/>
                <w:sz w:val="24"/>
                <w:szCs w:val="24"/>
              </w:rPr>
              <w:t>Critically evaluate</w:t>
            </w:r>
            <w:r w:rsidRPr="000D13A1">
              <w:rPr>
                <w:rFonts w:asciiTheme="minorHAnsi" w:hAnsiTheme="minorHAnsi" w:cstheme="minorHAnsi"/>
                <w:sz w:val="24"/>
                <w:szCs w:val="24"/>
              </w:rPr>
              <w:t xml:space="preserve"> </w:t>
            </w:r>
            <w:r w:rsidR="7331E3D7" w:rsidRPr="000D13A1">
              <w:rPr>
                <w:rFonts w:asciiTheme="minorHAnsi" w:hAnsiTheme="minorHAnsi" w:cstheme="minorHAnsi"/>
                <w:sz w:val="24"/>
                <w:szCs w:val="24"/>
              </w:rPr>
              <w:t xml:space="preserve">the strategic role of the College of Police in </w:t>
            </w:r>
            <w:r w:rsidR="7D262957" w:rsidRPr="000D13A1">
              <w:rPr>
                <w:rFonts w:asciiTheme="minorHAnsi" w:hAnsiTheme="minorHAnsi" w:cstheme="minorHAnsi"/>
                <w:sz w:val="24"/>
                <w:szCs w:val="24"/>
              </w:rPr>
              <w:t>professionalising policing in the U</w:t>
            </w:r>
            <w:r w:rsidR="38FF1BB5" w:rsidRPr="000D13A1">
              <w:rPr>
                <w:rFonts w:asciiTheme="minorHAnsi" w:hAnsiTheme="minorHAnsi" w:cstheme="minorHAnsi"/>
                <w:sz w:val="24"/>
                <w:szCs w:val="24"/>
              </w:rPr>
              <w:t>.</w:t>
            </w:r>
            <w:r w:rsidR="7D262957" w:rsidRPr="000D13A1">
              <w:rPr>
                <w:rFonts w:asciiTheme="minorHAnsi" w:hAnsiTheme="minorHAnsi" w:cstheme="minorHAnsi"/>
                <w:sz w:val="24"/>
                <w:szCs w:val="24"/>
              </w:rPr>
              <w:t>K.</w:t>
            </w:r>
          </w:p>
          <w:p w14:paraId="56E0EB21" w14:textId="7A3AFE18" w:rsidR="35AC8E37" w:rsidRPr="000D13A1" w:rsidRDefault="35AC8E37" w:rsidP="000D13A1">
            <w:pPr>
              <w:spacing w:line="360" w:lineRule="auto"/>
              <w:rPr>
                <w:rFonts w:asciiTheme="minorHAnsi" w:hAnsiTheme="minorHAnsi" w:cstheme="minorHAnsi"/>
                <w:sz w:val="24"/>
                <w:szCs w:val="24"/>
              </w:rPr>
            </w:pPr>
          </w:p>
          <w:p w14:paraId="702F0C14" w14:textId="27027B22" w:rsidR="301B026E" w:rsidRPr="000D13A1" w:rsidRDefault="5F230C7D" w:rsidP="000D13A1">
            <w:pPr>
              <w:spacing w:line="360" w:lineRule="auto"/>
              <w:rPr>
                <w:rFonts w:asciiTheme="minorHAnsi" w:hAnsiTheme="minorHAnsi" w:cstheme="minorHAnsi"/>
                <w:sz w:val="24"/>
                <w:szCs w:val="24"/>
              </w:rPr>
            </w:pPr>
            <w:r w:rsidRPr="000D13A1">
              <w:rPr>
                <w:rFonts w:asciiTheme="minorHAnsi" w:hAnsiTheme="minorHAnsi" w:cstheme="minorHAnsi"/>
                <w:sz w:val="24"/>
                <w:szCs w:val="24"/>
              </w:rPr>
              <w:t>Evidence how you are working to fulfil the role of a modern professional police officer now that you are in your final year of probation.</w:t>
            </w:r>
          </w:p>
          <w:p w14:paraId="79B37CD6" w14:textId="5F1AD74C" w:rsidR="35AC8E37" w:rsidRPr="000D13A1" w:rsidRDefault="35AC8E37" w:rsidP="000D13A1">
            <w:pPr>
              <w:spacing w:line="360" w:lineRule="auto"/>
              <w:rPr>
                <w:rFonts w:asciiTheme="minorHAnsi" w:hAnsiTheme="minorHAnsi" w:cstheme="minorHAnsi"/>
                <w:sz w:val="24"/>
                <w:szCs w:val="24"/>
              </w:rPr>
            </w:pPr>
          </w:p>
          <w:p w14:paraId="45E8A7DD" w14:textId="0E5C1F7E" w:rsidR="254DAF15" w:rsidRPr="000D13A1" w:rsidRDefault="202CD6A7" w:rsidP="000D13A1">
            <w:pPr>
              <w:pStyle w:val="paragraph"/>
              <w:spacing w:before="0" w:beforeAutospacing="0" w:after="0" w:afterAutospacing="0" w:line="360" w:lineRule="auto"/>
              <w:ind w:right="105"/>
              <w:rPr>
                <w:rFonts w:asciiTheme="minorHAnsi" w:hAnsiTheme="minorHAnsi" w:cstheme="minorHAnsi"/>
                <w:color w:val="000000" w:themeColor="text1"/>
                <w:lang w:eastAsia="en-GB"/>
              </w:rPr>
            </w:pPr>
            <w:r w:rsidRPr="000D13A1">
              <w:rPr>
                <w:rFonts w:asciiTheme="minorHAnsi" w:hAnsiTheme="minorHAnsi" w:cstheme="minorHAnsi"/>
                <w:color w:val="000000" w:themeColor="text1"/>
                <w:lang w:eastAsia="en-GB"/>
              </w:rPr>
              <w:t>C</w:t>
            </w:r>
            <w:r w:rsidR="1ADF8571" w:rsidRPr="000D13A1">
              <w:rPr>
                <w:rFonts w:asciiTheme="minorHAnsi" w:hAnsiTheme="minorHAnsi" w:cstheme="minorHAnsi"/>
                <w:color w:val="000000" w:themeColor="text1"/>
                <w:lang w:eastAsia="en-GB"/>
              </w:rPr>
              <w:t xml:space="preserve">ritically reflect upon how your </w:t>
            </w:r>
            <w:r w:rsidR="21FE0FAB" w:rsidRPr="000D13A1">
              <w:rPr>
                <w:rFonts w:asciiTheme="minorHAnsi" w:hAnsiTheme="minorHAnsi" w:cstheme="minorHAnsi"/>
                <w:color w:val="000000" w:themeColor="text1"/>
                <w:lang w:eastAsia="en-GB"/>
              </w:rPr>
              <w:t>final year of probation has seen your role</w:t>
            </w:r>
            <w:r w:rsidR="2063E62E" w:rsidRPr="000D13A1">
              <w:rPr>
                <w:rFonts w:asciiTheme="minorHAnsi" w:hAnsiTheme="minorHAnsi" w:cstheme="minorHAnsi"/>
                <w:color w:val="000000" w:themeColor="text1"/>
                <w:lang w:eastAsia="en-GB"/>
              </w:rPr>
              <w:t xml:space="preserve"> as a police officer</w:t>
            </w:r>
            <w:r w:rsidR="21FE0FAB" w:rsidRPr="000D13A1">
              <w:rPr>
                <w:rFonts w:asciiTheme="minorHAnsi" w:hAnsiTheme="minorHAnsi" w:cstheme="minorHAnsi"/>
                <w:color w:val="000000" w:themeColor="text1"/>
                <w:lang w:eastAsia="en-GB"/>
              </w:rPr>
              <w:t xml:space="preserve"> change. </w:t>
            </w:r>
          </w:p>
          <w:p w14:paraId="19384E39" w14:textId="48F18388" w:rsidR="35AC8E37" w:rsidRPr="000D13A1" w:rsidRDefault="35AC8E37" w:rsidP="000D13A1">
            <w:pPr>
              <w:spacing w:line="360" w:lineRule="auto"/>
              <w:rPr>
                <w:rFonts w:asciiTheme="minorHAnsi" w:hAnsiTheme="minorHAnsi" w:cstheme="minorHAnsi"/>
                <w:sz w:val="24"/>
                <w:szCs w:val="24"/>
              </w:rPr>
            </w:pPr>
          </w:p>
          <w:p w14:paraId="01CAACEB" w14:textId="148C7AEF" w:rsidR="35AC8E37" w:rsidRPr="000D13A1" w:rsidRDefault="35AC8E37" w:rsidP="000D13A1">
            <w:pPr>
              <w:spacing w:line="360" w:lineRule="auto"/>
              <w:rPr>
                <w:rFonts w:asciiTheme="minorHAnsi" w:hAnsiTheme="minorHAnsi" w:cstheme="minorHAnsi"/>
                <w:sz w:val="24"/>
                <w:szCs w:val="24"/>
              </w:rPr>
            </w:pPr>
          </w:p>
          <w:p w14:paraId="6222DDC3" w14:textId="7EA0DBFA" w:rsidR="4BC233DD" w:rsidRPr="000D13A1" w:rsidRDefault="4BC233DD" w:rsidP="000D13A1">
            <w:pPr>
              <w:spacing w:line="360" w:lineRule="auto"/>
              <w:rPr>
                <w:rFonts w:asciiTheme="minorHAnsi" w:hAnsiTheme="minorHAnsi" w:cstheme="minorHAnsi"/>
                <w:i/>
                <w:iCs/>
                <w:sz w:val="24"/>
                <w:szCs w:val="24"/>
              </w:rPr>
            </w:pPr>
            <w:r w:rsidRPr="000D13A1">
              <w:rPr>
                <w:rFonts w:asciiTheme="minorHAnsi" w:hAnsiTheme="minorHAnsi" w:cstheme="minorHAnsi"/>
                <w:i/>
                <w:iCs/>
                <w:sz w:val="24"/>
                <w:szCs w:val="24"/>
              </w:rPr>
              <w:t>Consider the strategic Policing requirement, Policing Vision 2025</w:t>
            </w:r>
            <w:r w:rsidR="721AE329" w:rsidRPr="000D13A1">
              <w:rPr>
                <w:rFonts w:asciiTheme="minorHAnsi" w:hAnsiTheme="minorHAnsi" w:cstheme="minorHAnsi"/>
                <w:i/>
                <w:iCs/>
                <w:sz w:val="24"/>
                <w:szCs w:val="24"/>
              </w:rPr>
              <w:t xml:space="preserve">, </w:t>
            </w:r>
            <w:r w:rsidR="25F1996A" w:rsidRPr="000D13A1">
              <w:rPr>
                <w:rFonts w:asciiTheme="minorHAnsi" w:hAnsiTheme="minorHAnsi" w:cstheme="minorHAnsi"/>
                <w:i/>
                <w:iCs/>
                <w:sz w:val="24"/>
                <w:szCs w:val="24"/>
              </w:rPr>
              <w:t xml:space="preserve">the Workforce Transformation </w:t>
            </w:r>
            <w:proofErr w:type="gramStart"/>
            <w:r w:rsidR="25F1996A" w:rsidRPr="000D13A1">
              <w:rPr>
                <w:rFonts w:asciiTheme="minorHAnsi" w:hAnsiTheme="minorHAnsi" w:cstheme="minorHAnsi"/>
                <w:i/>
                <w:iCs/>
                <w:sz w:val="24"/>
                <w:szCs w:val="24"/>
              </w:rPr>
              <w:t>2018</w:t>
            </w:r>
            <w:proofErr w:type="gramEnd"/>
            <w:r w:rsidR="25F1996A" w:rsidRPr="000D13A1">
              <w:rPr>
                <w:rFonts w:asciiTheme="minorHAnsi" w:hAnsiTheme="minorHAnsi" w:cstheme="minorHAnsi"/>
                <w:i/>
                <w:iCs/>
                <w:sz w:val="24"/>
                <w:szCs w:val="24"/>
              </w:rPr>
              <w:t xml:space="preserve"> </w:t>
            </w:r>
            <w:r w:rsidR="7B9F8638" w:rsidRPr="000D13A1">
              <w:rPr>
                <w:rFonts w:asciiTheme="minorHAnsi" w:hAnsiTheme="minorHAnsi" w:cstheme="minorHAnsi"/>
                <w:i/>
                <w:iCs/>
                <w:sz w:val="24"/>
                <w:szCs w:val="24"/>
              </w:rPr>
              <w:t xml:space="preserve">and the </w:t>
            </w:r>
            <w:r w:rsidR="25F1996A" w:rsidRPr="000D13A1">
              <w:rPr>
                <w:rFonts w:asciiTheme="minorHAnsi" w:hAnsiTheme="minorHAnsi" w:cstheme="minorHAnsi"/>
                <w:i/>
                <w:iCs/>
                <w:sz w:val="24"/>
                <w:szCs w:val="24"/>
              </w:rPr>
              <w:t>College of Policing’s 5 Year Strategy.</w:t>
            </w:r>
          </w:p>
          <w:p w14:paraId="40560142" w14:textId="77777777" w:rsidR="35AC8E37" w:rsidRPr="000D13A1" w:rsidRDefault="35AC8E37" w:rsidP="000D13A1">
            <w:pPr>
              <w:spacing w:line="360" w:lineRule="auto"/>
              <w:rPr>
                <w:rFonts w:asciiTheme="minorHAnsi" w:hAnsiTheme="minorHAnsi" w:cstheme="minorHAnsi"/>
                <w:color w:val="auto"/>
                <w:sz w:val="24"/>
                <w:szCs w:val="24"/>
                <w:highlight w:val="yellow"/>
              </w:rPr>
            </w:pPr>
          </w:p>
          <w:p w14:paraId="52293662" w14:textId="2863381A" w:rsidR="35AC8E37" w:rsidRPr="000D13A1" w:rsidRDefault="35AC8E37" w:rsidP="000D13A1">
            <w:pPr>
              <w:spacing w:line="360" w:lineRule="auto"/>
              <w:rPr>
                <w:rFonts w:asciiTheme="minorHAnsi" w:hAnsiTheme="minorHAnsi" w:cstheme="minorHAnsi"/>
                <w:sz w:val="24"/>
                <w:szCs w:val="24"/>
              </w:rPr>
            </w:pPr>
          </w:p>
          <w:p w14:paraId="497AC689" w14:textId="77777777" w:rsidR="008F46CC" w:rsidRPr="000D13A1" w:rsidRDefault="008F46CC" w:rsidP="000D13A1">
            <w:pPr>
              <w:spacing w:line="360" w:lineRule="auto"/>
              <w:ind w:right="237"/>
              <w:jc w:val="both"/>
              <w:rPr>
                <w:rFonts w:asciiTheme="minorHAnsi" w:hAnsiTheme="minorHAnsi" w:cstheme="minorHAnsi"/>
                <w:b/>
                <w:sz w:val="24"/>
                <w:szCs w:val="24"/>
              </w:rPr>
            </w:pPr>
          </w:p>
          <w:p w14:paraId="4EE28371" w14:textId="11C5D7C3" w:rsidR="004F1E21" w:rsidRPr="000D13A1" w:rsidRDefault="690B75A8" w:rsidP="000D13A1">
            <w:pPr>
              <w:spacing w:line="360" w:lineRule="auto"/>
              <w:ind w:right="237"/>
              <w:jc w:val="both"/>
              <w:rPr>
                <w:rFonts w:asciiTheme="minorHAnsi" w:hAnsiTheme="minorHAnsi" w:cstheme="minorHAnsi"/>
                <w:i/>
                <w:iCs/>
                <w:sz w:val="24"/>
                <w:szCs w:val="24"/>
              </w:rPr>
            </w:pPr>
            <w:r w:rsidRPr="000D13A1">
              <w:rPr>
                <w:rFonts w:asciiTheme="minorHAnsi" w:hAnsiTheme="minorHAnsi" w:cstheme="minorHAnsi"/>
                <w:i/>
                <w:iCs/>
                <w:sz w:val="24"/>
                <w:szCs w:val="24"/>
              </w:rPr>
              <w:t>2</w:t>
            </w:r>
            <w:r w:rsidR="0D12041F" w:rsidRPr="000D13A1">
              <w:rPr>
                <w:rFonts w:asciiTheme="minorHAnsi" w:hAnsiTheme="minorHAnsi" w:cstheme="minorHAnsi"/>
                <w:i/>
                <w:iCs/>
                <w:sz w:val="24"/>
                <w:szCs w:val="24"/>
              </w:rPr>
              <w:t>000</w:t>
            </w:r>
            <w:r w:rsidRPr="000D13A1">
              <w:rPr>
                <w:rFonts w:asciiTheme="minorHAnsi" w:hAnsiTheme="minorHAnsi" w:cstheme="minorHAnsi"/>
                <w:i/>
                <w:iCs/>
                <w:sz w:val="24"/>
                <w:szCs w:val="24"/>
              </w:rPr>
              <w:t xml:space="preserve"> </w:t>
            </w:r>
            <w:r w:rsidR="2E969710" w:rsidRPr="000D13A1">
              <w:rPr>
                <w:rFonts w:asciiTheme="minorHAnsi" w:hAnsiTheme="minorHAnsi" w:cstheme="minorHAnsi"/>
                <w:i/>
                <w:iCs/>
                <w:sz w:val="24"/>
                <w:szCs w:val="24"/>
              </w:rPr>
              <w:t>words (+</w:t>
            </w:r>
            <w:r w:rsidR="008B28E7" w:rsidRPr="000D13A1">
              <w:rPr>
                <w:rFonts w:asciiTheme="minorHAnsi" w:hAnsiTheme="minorHAnsi" w:cstheme="minorHAnsi"/>
                <w:i/>
                <w:iCs/>
                <w:sz w:val="24"/>
                <w:szCs w:val="24"/>
              </w:rPr>
              <w:t>/-</w:t>
            </w:r>
            <w:r w:rsidR="2E969710" w:rsidRPr="000D13A1">
              <w:rPr>
                <w:rFonts w:asciiTheme="minorHAnsi" w:hAnsiTheme="minorHAnsi" w:cstheme="minorHAnsi"/>
                <w:i/>
                <w:iCs/>
                <w:sz w:val="24"/>
                <w:szCs w:val="24"/>
              </w:rPr>
              <w:t xml:space="preserve"> 10%</w:t>
            </w:r>
            <w:r w:rsidR="008B28E7" w:rsidRPr="000D13A1">
              <w:rPr>
                <w:rFonts w:asciiTheme="minorHAnsi" w:hAnsiTheme="minorHAnsi" w:cstheme="minorHAnsi"/>
                <w:i/>
                <w:iCs/>
                <w:sz w:val="24"/>
                <w:szCs w:val="24"/>
              </w:rPr>
              <w:t xml:space="preserve">: </w:t>
            </w:r>
            <w:r w:rsidR="06C3D9B1" w:rsidRPr="000D13A1">
              <w:rPr>
                <w:rFonts w:asciiTheme="minorHAnsi" w:hAnsiTheme="minorHAnsi" w:cstheme="minorHAnsi"/>
                <w:i/>
                <w:iCs/>
                <w:sz w:val="24"/>
                <w:szCs w:val="24"/>
              </w:rPr>
              <w:t xml:space="preserve">include </w:t>
            </w:r>
            <w:r w:rsidR="008B28E7" w:rsidRPr="000D13A1">
              <w:rPr>
                <w:rFonts w:asciiTheme="minorHAnsi" w:hAnsiTheme="minorHAnsi" w:cstheme="minorHAnsi"/>
                <w:i/>
                <w:iCs/>
                <w:sz w:val="24"/>
                <w:szCs w:val="24"/>
              </w:rPr>
              <w:t xml:space="preserve">your actual </w:t>
            </w:r>
            <w:r w:rsidR="06C3D9B1" w:rsidRPr="000D13A1">
              <w:rPr>
                <w:rFonts w:asciiTheme="minorHAnsi" w:hAnsiTheme="minorHAnsi" w:cstheme="minorHAnsi"/>
                <w:i/>
                <w:iCs/>
                <w:sz w:val="24"/>
                <w:szCs w:val="24"/>
              </w:rPr>
              <w:t>word count at the end of each section</w:t>
            </w:r>
            <w:r w:rsidR="008B28E7" w:rsidRPr="000D13A1">
              <w:rPr>
                <w:rFonts w:asciiTheme="minorHAnsi" w:hAnsiTheme="minorHAnsi" w:cstheme="minorHAnsi"/>
                <w:i/>
                <w:iCs/>
                <w:sz w:val="24"/>
                <w:szCs w:val="24"/>
              </w:rPr>
              <w:t>)</w:t>
            </w:r>
          </w:p>
        </w:tc>
      </w:tr>
    </w:tbl>
    <w:p w14:paraId="48BEF9CF" w14:textId="77777777" w:rsidR="00025650" w:rsidRDefault="00025650" w:rsidP="000D13A1">
      <w:pPr>
        <w:spacing w:line="360" w:lineRule="auto"/>
        <w:ind w:right="237"/>
        <w:jc w:val="both"/>
        <w:rPr>
          <w:rFonts w:asciiTheme="minorHAnsi" w:hAnsiTheme="minorHAnsi" w:cstheme="minorHAnsi"/>
          <w:b/>
          <w:sz w:val="24"/>
          <w:szCs w:val="24"/>
        </w:rPr>
      </w:pPr>
    </w:p>
    <w:p w14:paraId="0309D58F" w14:textId="77777777" w:rsidR="000D13A1" w:rsidRDefault="000D13A1" w:rsidP="000D13A1">
      <w:pPr>
        <w:spacing w:line="360" w:lineRule="auto"/>
        <w:ind w:right="237"/>
        <w:jc w:val="both"/>
        <w:rPr>
          <w:rFonts w:asciiTheme="minorHAnsi" w:hAnsiTheme="minorHAnsi" w:cstheme="minorHAnsi"/>
          <w:b/>
          <w:sz w:val="24"/>
          <w:szCs w:val="24"/>
        </w:rPr>
      </w:pPr>
    </w:p>
    <w:p w14:paraId="15C19407" w14:textId="77777777" w:rsidR="000D13A1" w:rsidRDefault="000D13A1" w:rsidP="000D13A1">
      <w:pPr>
        <w:spacing w:line="360" w:lineRule="auto"/>
        <w:ind w:right="237"/>
        <w:jc w:val="both"/>
        <w:rPr>
          <w:rFonts w:asciiTheme="minorHAnsi" w:hAnsiTheme="minorHAnsi" w:cstheme="minorHAnsi"/>
          <w:b/>
          <w:sz w:val="24"/>
          <w:szCs w:val="24"/>
        </w:rPr>
      </w:pPr>
    </w:p>
    <w:p w14:paraId="65BEFA9F" w14:textId="77777777" w:rsidR="000D13A1" w:rsidRDefault="000D13A1" w:rsidP="000D13A1">
      <w:pPr>
        <w:spacing w:line="360" w:lineRule="auto"/>
        <w:ind w:right="237"/>
        <w:jc w:val="both"/>
        <w:rPr>
          <w:rFonts w:asciiTheme="minorHAnsi" w:hAnsiTheme="minorHAnsi" w:cstheme="minorHAnsi"/>
          <w:b/>
          <w:sz w:val="24"/>
          <w:szCs w:val="24"/>
        </w:rPr>
      </w:pPr>
    </w:p>
    <w:p w14:paraId="563508BB" w14:textId="77777777" w:rsidR="000D13A1" w:rsidRDefault="000D13A1" w:rsidP="000D13A1">
      <w:pPr>
        <w:spacing w:line="360" w:lineRule="auto"/>
        <w:ind w:right="237"/>
        <w:jc w:val="both"/>
        <w:rPr>
          <w:rFonts w:asciiTheme="minorHAnsi" w:hAnsiTheme="minorHAnsi" w:cstheme="minorHAnsi"/>
          <w:b/>
          <w:sz w:val="24"/>
          <w:szCs w:val="24"/>
        </w:rPr>
      </w:pPr>
    </w:p>
    <w:p w14:paraId="5835CDC6" w14:textId="77777777" w:rsidR="000D13A1" w:rsidRPr="000D13A1" w:rsidRDefault="000D13A1" w:rsidP="000D13A1">
      <w:pPr>
        <w:spacing w:line="360" w:lineRule="auto"/>
        <w:ind w:right="237"/>
        <w:jc w:val="both"/>
        <w:rPr>
          <w:rFonts w:asciiTheme="minorHAnsi" w:hAnsiTheme="minorHAnsi" w:cstheme="minorHAnsi"/>
          <w:b/>
          <w:sz w:val="24"/>
          <w:szCs w:val="24"/>
        </w:rPr>
      </w:pPr>
    </w:p>
    <w:p w14:paraId="61825E14" w14:textId="77777777" w:rsidR="00AA666E" w:rsidRPr="000D13A1" w:rsidRDefault="00025650" w:rsidP="000D13A1">
      <w:pPr>
        <w:spacing w:line="360" w:lineRule="auto"/>
        <w:ind w:right="237"/>
        <w:jc w:val="both"/>
        <w:rPr>
          <w:rFonts w:asciiTheme="minorHAnsi" w:hAnsiTheme="minorHAnsi" w:cstheme="minorHAnsi"/>
          <w:b/>
          <w:sz w:val="24"/>
          <w:szCs w:val="24"/>
        </w:rPr>
      </w:pPr>
      <w:r w:rsidRPr="000D13A1">
        <w:rPr>
          <w:rFonts w:asciiTheme="minorHAnsi" w:hAnsiTheme="minorHAnsi" w:cstheme="minorHAnsi"/>
          <w:b/>
          <w:sz w:val="24"/>
          <w:szCs w:val="24"/>
        </w:rPr>
        <w:lastRenderedPageBreak/>
        <w:t>ANSWER:</w:t>
      </w:r>
    </w:p>
    <w:p w14:paraId="616003F9" w14:textId="77777777" w:rsidR="00FF7784" w:rsidRPr="000D13A1" w:rsidRDefault="00FF7784" w:rsidP="000D13A1">
      <w:pPr>
        <w:spacing w:line="360" w:lineRule="auto"/>
        <w:ind w:right="237"/>
        <w:jc w:val="both"/>
        <w:rPr>
          <w:rFonts w:asciiTheme="minorHAnsi" w:hAnsiTheme="minorHAnsi" w:cstheme="minorHAnsi"/>
          <w:sz w:val="24"/>
          <w:szCs w:val="24"/>
        </w:rPr>
      </w:pPr>
    </w:p>
    <w:p w14:paraId="3B855813" w14:textId="77777777" w:rsidR="00FF7784" w:rsidRPr="000D13A1" w:rsidRDefault="00FF7784" w:rsidP="000D13A1">
      <w:pPr>
        <w:spacing w:line="360" w:lineRule="auto"/>
        <w:ind w:right="237"/>
        <w:jc w:val="both"/>
        <w:rPr>
          <w:rFonts w:asciiTheme="minorHAnsi" w:hAnsiTheme="minorHAnsi" w:cstheme="minorHAnsi"/>
          <w:sz w:val="24"/>
          <w:szCs w:val="24"/>
        </w:rPr>
      </w:pPr>
    </w:p>
    <w:p w14:paraId="02B81BEA" w14:textId="77777777" w:rsidR="006C6BD4" w:rsidRPr="000D13A1" w:rsidRDefault="006C6BD4" w:rsidP="000D13A1">
      <w:pPr>
        <w:spacing w:line="360" w:lineRule="auto"/>
        <w:rPr>
          <w:rFonts w:asciiTheme="minorHAnsi" w:hAnsiTheme="minorHAnsi" w:cstheme="minorHAnsi"/>
          <w:sz w:val="24"/>
          <w:szCs w:val="24"/>
        </w:rPr>
      </w:pPr>
      <w:r w:rsidRPr="000D13A1">
        <w:rPr>
          <w:rFonts w:asciiTheme="minorHAnsi" w:hAnsiTheme="minorHAnsi" w:cstheme="minorHAnsi"/>
          <w:sz w:val="24"/>
          <w:szCs w:val="24"/>
        </w:rPr>
        <w:t xml:space="preserve">This essay will discuss the role of the college of policing and how they play a strategic role in maintaining professionalism within the police force in the UK. I will also reflect upon and evaluate on how my knowledge of the College of policing has helped myself further develop my skills and knowledge of when conducting duties of a police constable. I will reflect on how my role as police officer has changed in the last twelve months and how this will aid me in my future development of policing. I will discuss my </w:t>
      </w:r>
      <w:proofErr w:type="gramStart"/>
      <w:r w:rsidRPr="000D13A1">
        <w:rPr>
          <w:rFonts w:asciiTheme="minorHAnsi" w:hAnsiTheme="minorHAnsi" w:cstheme="minorHAnsi"/>
          <w:sz w:val="24"/>
          <w:szCs w:val="24"/>
        </w:rPr>
        <w:t>personal opinion</w:t>
      </w:r>
      <w:proofErr w:type="gramEnd"/>
      <w:r w:rsidRPr="000D13A1">
        <w:rPr>
          <w:rFonts w:asciiTheme="minorHAnsi" w:hAnsiTheme="minorHAnsi" w:cstheme="minorHAnsi"/>
          <w:sz w:val="24"/>
          <w:szCs w:val="24"/>
        </w:rPr>
        <w:t xml:space="preserve"> on what I believe has helped me develop as a police officer and what I think has not helped me. </w:t>
      </w:r>
    </w:p>
    <w:p w14:paraId="6C138518" w14:textId="3B3A7E31" w:rsidR="006C6BD4" w:rsidRPr="000D13A1" w:rsidRDefault="006C6BD4" w:rsidP="000D13A1">
      <w:pPr>
        <w:spacing w:line="360" w:lineRule="auto"/>
        <w:ind w:firstLine="720"/>
        <w:rPr>
          <w:rFonts w:asciiTheme="minorHAnsi" w:hAnsiTheme="minorHAnsi" w:cstheme="minorHAnsi"/>
          <w:sz w:val="24"/>
          <w:szCs w:val="24"/>
        </w:rPr>
      </w:pPr>
      <w:r w:rsidRPr="000D13A1">
        <w:rPr>
          <w:rFonts w:asciiTheme="minorHAnsi" w:hAnsiTheme="minorHAnsi" w:cstheme="minorHAnsi"/>
          <w:sz w:val="24"/>
          <w:szCs w:val="24"/>
        </w:rPr>
        <w:t>Since performing in the last year of my probation period within the police I have gathered a vast understanding on the strategic role of the college of policing in professionalising policing in the UK. College of policing is “a professional body for everyone working across policing. It is an operationally independent non-departmental public body”</w:t>
      </w:r>
      <w:sdt>
        <w:sdtPr>
          <w:rPr>
            <w:rFonts w:asciiTheme="minorHAnsi" w:hAnsiTheme="minorHAnsi" w:cstheme="minorHAnsi"/>
            <w:sz w:val="24"/>
            <w:szCs w:val="24"/>
          </w:rPr>
          <w:id w:val="1599520323"/>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Col20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(Policing,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The role of the college of policing is critical in maintaining and ensuring that policing in the UK remains professional. Staying up to date with legislation and standards set from college of policing is vital to continue to police professionally and to the best of my abilities when conducting my duties. The college of policing was created in 2011 and its role is to “set standards in professional development, including codes of practice and regulations”</w:t>
      </w:r>
      <w:sdt>
        <w:sdtPr>
          <w:rPr>
            <w:rFonts w:asciiTheme="minorHAnsi" w:hAnsiTheme="minorHAnsi" w:cstheme="minorHAnsi"/>
            <w:sz w:val="24"/>
            <w:szCs w:val="24"/>
          </w:rPr>
          <w:id w:val="511954920"/>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Pol20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(Fed,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The college of policing initiated a police education qualification framework known as PEQF, this was initiated in 2016 and its role is “the professional training framework for police officers, consisting of 3 programmes and are three different entry routes into becoming a police officer, these are police constable degree apprenticeship, Degree holder entry programme and professional policing degree” </w:t>
      </w:r>
      <w:sdt>
        <w:sdtPr>
          <w:rPr>
            <w:rFonts w:asciiTheme="minorHAnsi" w:hAnsiTheme="minorHAnsi" w:cstheme="minorHAnsi"/>
            <w:sz w:val="24"/>
            <w:szCs w:val="24"/>
          </w:rPr>
          <w:id w:val="-1830206049"/>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Sou24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(Police, 2024)</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The PEQF programme was introduced as part of the Policing vision 2025, the policing vision 2025 was first published in 2016 and “set out a decade long plan for policing to shape decisions about how police forces use their resources to keep people safe”</w:t>
      </w:r>
      <w:sdt>
        <w:sdtPr>
          <w:rPr>
            <w:rFonts w:asciiTheme="minorHAnsi" w:hAnsiTheme="minorHAnsi" w:cstheme="minorHAnsi"/>
            <w:sz w:val="24"/>
            <w:szCs w:val="24"/>
          </w:rPr>
          <w:id w:val="-1061328129"/>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NPC22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(NPCC, 2022)</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Using these visions and programmes will aid police officers with dealing with situations while conducting their daily duties such as dealing with vulnerable members of the community, conflict management and taking positive action when dealing with domestic violence-based incidents. The knowledge that </w:t>
      </w:r>
      <w:proofErr w:type="gramStart"/>
      <w:r w:rsidRPr="000D13A1">
        <w:rPr>
          <w:rFonts w:asciiTheme="minorHAnsi" w:hAnsiTheme="minorHAnsi" w:cstheme="minorHAnsi"/>
          <w:sz w:val="24"/>
          <w:szCs w:val="24"/>
        </w:rPr>
        <w:t>police</w:t>
      </w:r>
      <w:proofErr w:type="gramEnd"/>
      <w:r w:rsidRPr="000D13A1">
        <w:rPr>
          <w:rFonts w:asciiTheme="minorHAnsi" w:hAnsiTheme="minorHAnsi" w:cstheme="minorHAnsi"/>
          <w:sz w:val="24"/>
          <w:szCs w:val="24"/>
        </w:rPr>
        <w:t xml:space="preserve"> officers will gain from the PEQF programme and implementing the policing vision will give officers knowledge of a range of </w:t>
      </w:r>
      <w:r w:rsidRPr="000D13A1">
        <w:rPr>
          <w:rFonts w:asciiTheme="minorHAnsi" w:hAnsiTheme="minorHAnsi" w:cstheme="minorHAnsi"/>
          <w:sz w:val="24"/>
          <w:szCs w:val="24"/>
        </w:rPr>
        <w:lastRenderedPageBreak/>
        <w:t>situations, this with the college of policing training will help police vastly at the same time as staying professional when conducting their duties. The college of policing state</w:t>
      </w:r>
      <w:sdt>
        <w:sdtPr>
          <w:rPr>
            <w:rFonts w:asciiTheme="minorHAnsi" w:hAnsiTheme="minorHAnsi" w:cstheme="minorHAnsi"/>
            <w:sz w:val="24"/>
            <w:szCs w:val="24"/>
          </w:rPr>
          <w:id w:val="-870682982"/>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Col20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(Policing,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that the PEQF is intended to “support the development of policing as a profession through the provision of a coherent national approach to recognising and raising educational standards in policing” </w:t>
      </w:r>
      <w:sdt>
        <w:sdtPr>
          <w:rPr>
            <w:rFonts w:asciiTheme="minorHAnsi" w:hAnsiTheme="minorHAnsi" w:cstheme="minorHAnsi"/>
            <w:sz w:val="24"/>
            <w:szCs w:val="24"/>
          </w:rPr>
          <w:id w:val="-59795826"/>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Jyo19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(Belur, 2019)</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When officers are enrolled onto the PEQF programme and completed this programme it helps members of the public and other public sector organisations understand that the police are recognised as a profession, the help with this ambition the college of policing introduced the code of ethics, the code of ethics is “the principles and values that guide the behaviour and decision-making of law enforcement officers In carrying out their duties”</w:t>
      </w:r>
      <w:sdt>
        <w:sdtPr>
          <w:rPr>
            <w:rFonts w:asciiTheme="minorHAnsi" w:hAnsiTheme="minorHAnsi" w:cstheme="minorHAnsi"/>
            <w:sz w:val="24"/>
            <w:szCs w:val="24"/>
          </w:rPr>
          <w:id w:val="1966993609"/>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JMc23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(J.McKee, 2023)</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College of policing also state </w:t>
      </w:r>
      <w:sdt>
        <w:sdtPr>
          <w:rPr>
            <w:rFonts w:asciiTheme="minorHAnsi" w:hAnsiTheme="minorHAnsi" w:cstheme="minorHAnsi"/>
            <w:sz w:val="24"/>
            <w:szCs w:val="24"/>
          </w:rPr>
          <w:id w:val="1630439491"/>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Pol14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(Policing, 2014)</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that the code of ethics “sets the standard and behaviour that everyone who works within the police should uphold”. The codes of ethics are the standard that officers should up hold and show a standard of professional behaviour, these are set into ten set codes and are “honesty and integrity, authority, respect and courtesy, equality and diversity, use of force, orders and instructions, duties and responsibilities, confidentiality, fitness for work, conduct and challenging and reporting improper behaviour”</w:t>
      </w:r>
      <w:sdt>
        <w:sdtPr>
          <w:rPr>
            <w:rFonts w:asciiTheme="minorHAnsi" w:hAnsiTheme="minorHAnsi" w:cstheme="minorHAnsi"/>
            <w:sz w:val="24"/>
            <w:szCs w:val="24"/>
          </w:rPr>
          <w:id w:val="913815658"/>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Col142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(Policing, 2014)</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With the training provided from the college of policing and being educated whilst completing the PEQF programme it has allowed myself to understand the police principles and put them to use whilst dealing with policing incidents in the community that I police. Policing principles are set out as being “Accountable for the decisions that you make, treating people fairly and honestly and with respect”</w:t>
      </w:r>
      <w:sdt>
        <w:sdtPr>
          <w:rPr>
            <w:rFonts w:asciiTheme="minorHAnsi" w:hAnsiTheme="minorHAnsi" w:cstheme="minorHAnsi"/>
            <w:sz w:val="24"/>
            <w:szCs w:val="24"/>
          </w:rPr>
          <w:id w:val="309369681"/>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Pol14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(Policing, 2014)</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If these code of ethics and principles are not met, then the likelihood of individuals being disciplined is high. It is vital to be able to find and keep up to date with all the code of ethics and challenge behaviours of members of the community </w:t>
      </w:r>
      <w:proofErr w:type="gramStart"/>
      <w:r w:rsidRPr="000D13A1">
        <w:rPr>
          <w:rFonts w:asciiTheme="minorHAnsi" w:hAnsiTheme="minorHAnsi" w:cstheme="minorHAnsi"/>
          <w:sz w:val="24"/>
          <w:szCs w:val="24"/>
        </w:rPr>
        <w:t>and also</w:t>
      </w:r>
      <w:proofErr w:type="gramEnd"/>
      <w:r w:rsidRPr="000D13A1">
        <w:rPr>
          <w:rFonts w:asciiTheme="minorHAnsi" w:hAnsiTheme="minorHAnsi" w:cstheme="minorHAnsi"/>
          <w:sz w:val="24"/>
          <w:szCs w:val="24"/>
        </w:rPr>
        <w:t xml:space="preserve"> colleagues when these breaches may have occurred. The college of policing have also set out a 5-year strategy which is aimed at “building trust and fair culture, transforming police leadership, supporting career-long professional development and wellbeing, boosting core skill, strengthening innovation and implementing what works”</w:t>
      </w:r>
      <w:sdt>
        <w:sdtPr>
          <w:rPr>
            <w:rFonts w:asciiTheme="minorHAnsi" w:hAnsiTheme="minorHAnsi" w:cstheme="minorHAnsi"/>
            <w:sz w:val="24"/>
            <w:szCs w:val="24"/>
          </w:rPr>
          <w:id w:val="635302135"/>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Placeholder1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(Policing, 2024)</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w:t>
      </w:r>
    </w:p>
    <w:p w14:paraId="65CA914D" w14:textId="11844C55" w:rsidR="006C6BD4" w:rsidRPr="000D13A1" w:rsidRDefault="006C6BD4" w:rsidP="008F1ED3">
      <w:pPr>
        <w:spacing w:line="360" w:lineRule="auto"/>
        <w:ind w:firstLine="720"/>
        <w:rPr>
          <w:rFonts w:asciiTheme="minorHAnsi" w:hAnsiTheme="minorHAnsi" w:cstheme="minorHAnsi"/>
          <w:sz w:val="24"/>
          <w:szCs w:val="24"/>
        </w:rPr>
      </w:pPr>
      <w:r w:rsidRPr="000D13A1">
        <w:rPr>
          <w:rFonts w:asciiTheme="minorHAnsi" w:hAnsiTheme="minorHAnsi" w:cstheme="minorHAnsi"/>
          <w:sz w:val="24"/>
          <w:szCs w:val="24"/>
        </w:rPr>
        <w:t xml:space="preserve">Whilst completing my almost three years within the police service I have used the training and knowledge gained from the PEQF and College of policing on numerous times throughout completing my duties. There have been occasions where I have had to use the training provided to help members of the public and fellow work colleagues. Staying up to </w:t>
      </w:r>
      <w:r w:rsidRPr="000D13A1">
        <w:rPr>
          <w:rFonts w:asciiTheme="minorHAnsi" w:hAnsiTheme="minorHAnsi" w:cstheme="minorHAnsi"/>
          <w:sz w:val="24"/>
          <w:szCs w:val="24"/>
        </w:rPr>
        <w:lastRenderedPageBreak/>
        <w:t>date with training and new legislation has helped me deal with situations professionally and to the best of my ability. There have been new laws that have come into place and staying up to date with training has aided in making the correct decisions at incidents. There was an incident where a female had been strangled to the point of where she could not breathe, due to the fact I have been maintaining my knowledge with the law I knew that there was an offence that the subject could be arrested for. The offence was non-fatal strangulation which is defined as “If a person strangles or intentionally affects their victim’s ability to breathe in an attempt to control or intimidate them”</w:t>
      </w:r>
      <w:sdt>
        <w:sdtPr>
          <w:rPr>
            <w:rFonts w:asciiTheme="minorHAnsi" w:hAnsiTheme="minorHAnsi" w:cstheme="minorHAnsi"/>
            <w:sz w:val="24"/>
            <w:szCs w:val="24"/>
          </w:rPr>
          <w:id w:val="1539086256"/>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Gov221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(Gov, 2022)</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This offence come into force and could be used in a domestic violence situation and the subject could be arrested. Without staying up to date with the knowledge of new legislation and making sure to keep up to date with training provided from the college of policing, when in this situation this offence may not have been of knowledge to me. There have been numerous occasions where I have strived to uphold the code of ethics principles of integrity, accountability and engaging with the community. An example of being showing integrity within my final year of policing was when a police officer was under investigation and I was asked if I had witnessed anything, I was honest and had in fact challenged this individual surrounding their behaviours. Having integrity means “that police officers genuinely accept values and moral standards of policing as they are espoused” </w:t>
      </w:r>
      <w:sdt>
        <w:sdtPr>
          <w:rPr>
            <w:rFonts w:asciiTheme="minorHAnsi" w:hAnsiTheme="minorHAnsi" w:cstheme="minorHAnsi"/>
            <w:sz w:val="24"/>
            <w:szCs w:val="24"/>
          </w:rPr>
          <w:id w:val="-393730972"/>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Placeholder2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(Westmarland,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I have also been to incidents where there have been public order offences where members of the public were stating things of a racial manner, I challenged this behaviour using my training provided I have learned, maintained, and developed from the college of policing and maintained the key principles of the code of ethics. During my final year of probation, I have continued to engage in ongoing skills and training that has been provided to enhance my skills in conflict resolution, de-escalation techniques, this has been completed by maintaining my compliance with my public and personal safety training known as PPST. PPST has replaced the old officer safety training known as OST that was provided to officers by the college of policing. PPST is “scenario-based safety training that covers incidents officers are likely to deal with on a daily basis”</w:t>
      </w:r>
      <w:sdt>
        <w:sdtPr>
          <w:rPr>
            <w:rFonts w:asciiTheme="minorHAnsi" w:hAnsiTheme="minorHAnsi" w:cstheme="minorHAnsi"/>
            <w:sz w:val="24"/>
            <w:szCs w:val="24"/>
          </w:rPr>
          <w:id w:val="-664170611"/>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Col232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(Policing, 2023)</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In maintaining compliance in this training has allowed myself to keep a high standard of policing at incidents I attend. My dedication to serving and protecting members of the public and fellow colleagues have been my upmost priority and I continue to strive in this to continuing to commit in earning the trust and respect of those I both work with and for through fairness and impartial police practices. </w:t>
      </w:r>
      <w:proofErr w:type="gramStart"/>
      <w:r w:rsidRPr="000D13A1">
        <w:rPr>
          <w:rFonts w:asciiTheme="minorHAnsi" w:hAnsiTheme="minorHAnsi" w:cstheme="minorHAnsi"/>
          <w:sz w:val="24"/>
          <w:szCs w:val="24"/>
        </w:rPr>
        <w:t xml:space="preserve">As </w:t>
      </w:r>
      <w:r w:rsidRPr="000D13A1">
        <w:rPr>
          <w:rFonts w:asciiTheme="minorHAnsi" w:hAnsiTheme="minorHAnsi" w:cstheme="minorHAnsi"/>
          <w:sz w:val="24"/>
          <w:szCs w:val="24"/>
        </w:rPr>
        <w:lastRenderedPageBreak/>
        <w:t>a whole my</w:t>
      </w:r>
      <w:proofErr w:type="gramEnd"/>
      <w:r w:rsidRPr="000D13A1">
        <w:rPr>
          <w:rFonts w:asciiTheme="minorHAnsi" w:hAnsiTheme="minorHAnsi" w:cstheme="minorHAnsi"/>
          <w:sz w:val="24"/>
          <w:szCs w:val="24"/>
        </w:rPr>
        <w:t xml:space="preserve"> final year in probation as a police officer has been transformational, I have gone from being the police officer who is having advice given to them by other officers, to finding myself becoming more proactive, offering advice to younger officers in service. I have deepened my understanding in policing, continued to develop my communication skills, and gained confidence in the decision I make. I have learned how to deal with complex situations with empathy and professionalism, striving to uphold the law whilst engaging and gaining trust in the community that I work. </w:t>
      </w:r>
      <w:proofErr w:type="gramStart"/>
      <w:r w:rsidRPr="000D13A1">
        <w:rPr>
          <w:rFonts w:asciiTheme="minorHAnsi" w:hAnsiTheme="minorHAnsi" w:cstheme="minorHAnsi"/>
          <w:sz w:val="24"/>
          <w:szCs w:val="24"/>
        </w:rPr>
        <w:t>As a whole it</w:t>
      </w:r>
      <w:proofErr w:type="gramEnd"/>
      <w:r w:rsidRPr="000D13A1">
        <w:rPr>
          <w:rFonts w:asciiTheme="minorHAnsi" w:hAnsiTheme="minorHAnsi" w:cstheme="minorHAnsi"/>
          <w:sz w:val="24"/>
          <w:szCs w:val="24"/>
        </w:rPr>
        <w:t xml:space="preserve"> has been a time period of growth and development which will shape me and continue to shape me into a more effective and whole rounded police officer throughout the continued years of my job role as a police officer. </w:t>
      </w:r>
    </w:p>
    <w:p w14:paraId="27352E43" w14:textId="538BAC4E" w:rsidR="006C6BD4" w:rsidRPr="000D13A1" w:rsidRDefault="006C6BD4" w:rsidP="000D13A1">
      <w:pPr>
        <w:spacing w:line="360" w:lineRule="auto"/>
        <w:ind w:firstLine="720"/>
        <w:rPr>
          <w:rFonts w:asciiTheme="minorHAnsi" w:hAnsiTheme="minorHAnsi" w:cstheme="minorHAnsi"/>
          <w:sz w:val="24"/>
          <w:szCs w:val="24"/>
        </w:rPr>
      </w:pPr>
      <w:proofErr w:type="gramStart"/>
      <w:r w:rsidRPr="000D13A1">
        <w:rPr>
          <w:rFonts w:asciiTheme="minorHAnsi" w:hAnsiTheme="minorHAnsi" w:cstheme="minorHAnsi"/>
          <w:sz w:val="24"/>
          <w:szCs w:val="24"/>
        </w:rPr>
        <w:t>On the whole</w:t>
      </w:r>
      <w:proofErr w:type="gramEnd"/>
      <w:r w:rsidRPr="000D13A1">
        <w:rPr>
          <w:rFonts w:asciiTheme="minorHAnsi" w:hAnsiTheme="minorHAnsi" w:cstheme="minorHAnsi"/>
          <w:sz w:val="24"/>
          <w:szCs w:val="24"/>
        </w:rPr>
        <w:t xml:space="preserve"> I believe that I have developed between year two and year three of my probation period. The training that is provided through the college of policing has helped me keep up to date and has helped me further develop my skills in the role of a police officer. There </w:t>
      </w:r>
      <w:proofErr w:type="gramStart"/>
      <w:r w:rsidRPr="000D13A1">
        <w:rPr>
          <w:rFonts w:asciiTheme="minorHAnsi" w:hAnsiTheme="minorHAnsi" w:cstheme="minorHAnsi"/>
          <w:sz w:val="24"/>
          <w:szCs w:val="24"/>
        </w:rPr>
        <w:t>has</w:t>
      </w:r>
      <w:proofErr w:type="gramEnd"/>
      <w:r w:rsidRPr="000D13A1">
        <w:rPr>
          <w:rFonts w:asciiTheme="minorHAnsi" w:hAnsiTheme="minorHAnsi" w:cstheme="minorHAnsi"/>
          <w:sz w:val="24"/>
          <w:szCs w:val="24"/>
        </w:rPr>
        <w:t xml:space="preserve"> been numerous incidents which have been evidenced to show that the college of police strategies, and measures that they put in place to aid police and the relationship they have had and continue to have with communities has helped drastically with development of not only my own but other police officers. I personally do not believe that there is enough evidence in my personal policing career that the PEQF programme has aided me to the best of which it could, I believe that the structure, support, and necessity of the programme has raised questions of where it is needed on a personal note. There have been times throughout my final year where I have looked at the PEQF programme for support to help with my job role. I have also, when these situations are needed, turned to the college of police for support and colleagues who have vast experience in policing without completing the PEQF programme, these individuals have not completed a PEQF programme but are however are still competent, hardworking and have a wide range of knowledge of police and legislation, they adhere to the code of ethics and everything that is set out by the college of police. despite this clear knowledge from experienced officers without the PEQF programme there is research from the open university that state </w:t>
      </w:r>
      <w:sdt>
        <w:sdtPr>
          <w:rPr>
            <w:rFonts w:asciiTheme="minorHAnsi" w:hAnsiTheme="minorHAnsi" w:cstheme="minorHAnsi"/>
            <w:sz w:val="24"/>
            <w:szCs w:val="24"/>
          </w:rPr>
          <w:id w:val="-18466364"/>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OUP23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(blog, 2023)</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that police officers who have completed the programme feel more equipped to do the role compared to those who have not completed the programme. I have also used legislation aids such as apps which aid with law and definitions. I am a hands-on learner and actively doing the role has helped and will continue to help me develop, rather than a PEQF </w:t>
      </w:r>
      <w:r w:rsidRPr="000D13A1">
        <w:rPr>
          <w:rFonts w:asciiTheme="minorHAnsi" w:hAnsiTheme="minorHAnsi" w:cstheme="minorHAnsi"/>
          <w:sz w:val="24"/>
          <w:szCs w:val="24"/>
        </w:rPr>
        <w:lastRenderedPageBreak/>
        <w:t>programme that I do not believe is set out to aid in individuals like me who have a hands-on style of learning. I personally believe that there could be a better alternative that could be set out to help police officers with my style of learning in becoming the best police officer with the best style of learning for that person.</w:t>
      </w:r>
    </w:p>
    <w:p w14:paraId="3E3C7A69" w14:textId="77777777" w:rsidR="006C6BD4" w:rsidRPr="000D13A1" w:rsidRDefault="006C6BD4" w:rsidP="000D13A1">
      <w:pPr>
        <w:spacing w:line="360" w:lineRule="auto"/>
        <w:ind w:firstLine="720"/>
        <w:rPr>
          <w:rFonts w:asciiTheme="minorHAnsi" w:hAnsiTheme="minorHAnsi" w:cstheme="minorHAnsi"/>
          <w:sz w:val="24"/>
          <w:szCs w:val="24"/>
        </w:rPr>
      </w:pPr>
      <w:r w:rsidRPr="000D13A1">
        <w:rPr>
          <w:rFonts w:asciiTheme="minorHAnsi" w:hAnsiTheme="minorHAnsi" w:cstheme="minorHAnsi"/>
          <w:sz w:val="24"/>
          <w:szCs w:val="24"/>
        </w:rPr>
        <w:tab/>
      </w:r>
    </w:p>
    <w:p w14:paraId="3130DF38" w14:textId="77777777" w:rsidR="006C6BD4" w:rsidRPr="000D13A1" w:rsidRDefault="006C6BD4" w:rsidP="000D13A1">
      <w:pPr>
        <w:spacing w:line="360" w:lineRule="auto"/>
        <w:ind w:firstLine="720"/>
        <w:rPr>
          <w:rFonts w:asciiTheme="minorHAnsi" w:hAnsiTheme="minorHAnsi" w:cstheme="minorHAnsi"/>
          <w:sz w:val="24"/>
          <w:szCs w:val="24"/>
        </w:rPr>
      </w:pPr>
      <w:r w:rsidRPr="000D13A1">
        <w:rPr>
          <w:rFonts w:asciiTheme="minorHAnsi" w:hAnsiTheme="minorHAnsi" w:cstheme="minorHAnsi"/>
          <w:sz w:val="24"/>
          <w:szCs w:val="24"/>
        </w:rPr>
        <w:t>Total: 1,875</w:t>
      </w:r>
    </w:p>
    <w:p w14:paraId="670E1FB9" w14:textId="77777777" w:rsidR="00FF7784" w:rsidRPr="000D13A1" w:rsidRDefault="00FF7784" w:rsidP="000D13A1">
      <w:pPr>
        <w:spacing w:line="360" w:lineRule="auto"/>
        <w:ind w:right="237"/>
        <w:jc w:val="both"/>
        <w:rPr>
          <w:rFonts w:asciiTheme="minorHAnsi" w:hAnsiTheme="minorHAnsi" w:cstheme="minorHAnsi"/>
          <w:sz w:val="24"/>
          <w:szCs w:val="24"/>
        </w:rPr>
      </w:pPr>
    </w:p>
    <w:p w14:paraId="23E3F1EC" w14:textId="77777777" w:rsidR="00FF7784" w:rsidRPr="000D13A1" w:rsidRDefault="00FF7784" w:rsidP="000D13A1">
      <w:pPr>
        <w:spacing w:line="360" w:lineRule="auto"/>
        <w:ind w:right="237"/>
        <w:jc w:val="both"/>
        <w:rPr>
          <w:rFonts w:asciiTheme="minorHAnsi" w:hAnsiTheme="minorHAnsi" w:cstheme="minorHAnsi"/>
          <w:sz w:val="24"/>
          <w:szCs w:val="24"/>
        </w:rPr>
      </w:pPr>
    </w:p>
    <w:p w14:paraId="7AC4ABEB" w14:textId="77777777" w:rsidR="00FF7784" w:rsidRPr="000D13A1" w:rsidRDefault="00FF7784" w:rsidP="000D13A1">
      <w:pPr>
        <w:spacing w:line="360" w:lineRule="auto"/>
        <w:ind w:right="237"/>
        <w:jc w:val="both"/>
        <w:rPr>
          <w:rFonts w:asciiTheme="minorHAnsi" w:hAnsiTheme="minorHAnsi" w:cstheme="minorHAnsi"/>
          <w:sz w:val="24"/>
          <w:szCs w:val="24"/>
        </w:rPr>
      </w:pPr>
    </w:p>
    <w:p w14:paraId="6604579F" w14:textId="332099B7" w:rsidR="00FF7784" w:rsidRPr="000D13A1" w:rsidRDefault="00FF7784" w:rsidP="000D13A1">
      <w:pPr>
        <w:spacing w:line="360" w:lineRule="auto"/>
        <w:ind w:right="237"/>
        <w:jc w:val="both"/>
        <w:rPr>
          <w:rFonts w:asciiTheme="minorHAnsi" w:hAnsiTheme="minorHAnsi" w:cstheme="minorHAnsi"/>
          <w:sz w:val="24"/>
          <w:szCs w:val="24"/>
        </w:rPr>
      </w:pPr>
    </w:p>
    <w:p w14:paraId="183CB85F" w14:textId="77777777" w:rsidR="00A94367" w:rsidRPr="000D13A1" w:rsidRDefault="00A94367" w:rsidP="000D13A1">
      <w:pPr>
        <w:spacing w:line="360" w:lineRule="auto"/>
        <w:ind w:right="237"/>
        <w:jc w:val="both"/>
        <w:rPr>
          <w:rFonts w:asciiTheme="minorHAnsi" w:hAnsiTheme="minorHAnsi" w:cstheme="minorHAnsi"/>
          <w:sz w:val="24"/>
          <w:szCs w:val="24"/>
        </w:rPr>
      </w:pPr>
    </w:p>
    <w:p w14:paraId="4FA25557" w14:textId="77777777" w:rsidR="00FF7784" w:rsidRPr="000D13A1" w:rsidRDefault="00FF7784" w:rsidP="000D13A1">
      <w:pPr>
        <w:spacing w:line="360" w:lineRule="auto"/>
        <w:ind w:right="237"/>
        <w:jc w:val="both"/>
        <w:rPr>
          <w:rFonts w:asciiTheme="minorHAnsi" w:hAnsiTheme="minorHAnsi" w:cstheme="minorHAnsi"/>
          <w:sz w:val="24"/>
          <w:szCs w:val="24"/>
        </w:rPr>
      </w:pPr>
    </w:p>
    <w:p w14:paraId="21B0B7A2" w14:textId="77777777" w:rsidR="00FF7784" w:rsidRPr="000D13A1" w:rsidRDefault="00FF7784" w:rsidP="000D13A1">
      <w:pPr>
        <w:spacing w:line="360" w:lineRule="auto"/>
        <w:ind w:right="237"/>
        <w:jc w:val="both"/>
        <w:rPr>
          <w:rFonts w:asciiTheme="minorHAnsi" w:hAnsiTheme="minorHAnsi" w:cstheme="minorHAnsi"/>
          <w:sz w:val="24"/>
          <w:szCs w:val="24"/>
        </w:rPr>
      </w:pPr>
    </w:p>
    <w:p w14:paraId="13819134" w14:textId="77777777" w:rsidR="00FF7784" w:rsidRPr="000D13A1" w:rsidRDefault="00FF7784" w:rsidP="000D13A1">
      <w:pPr>
        <w:spacing w:line="360" w:lineRule="auto"/>
        <w:ind w:right="237"/>
        <w:jc w:val="both"/>
        <w:rPr>
          <w:rFonts w:asciiTheme="minorHAnsi" w:hAnsiTheme="minorHAnsi" w:cstheme="minorHAnsi"/>
          <w:sz w:val="24"/>
          <w:szCs w:val="24"/>
        </w:rPr>
      </w:pPr>
    </w:p>
    <w:p w14:paraId="6CAC3913" w14:textId="77777777" w:rsidR="00FF7784" w:rsidRPr="000D13A1" w:rsidRDefault="00FF7784" w:rsidP="000D13A1">
      <w:pPr>
        <w:spacing w:line="360" w:lineRule="auto"/>
        <w:ind w:right="237"/>
        <w:jc w:val="both"/>
        <w:rPr>
          <w:rFonts w:asciiTheme="minorHAnsi" w:hAnsiTheme="minorHAnsi" w:cstheme="minorHAnsi"/>
          <w:sz w:val="24"/>
          <w:szCs w:val="24"/>
        </w:rPr>
      </w:pPr>
    </w:p>
    <w:p w14:paraId="26168F28" w14:textId="77777777" w:rsidR="00FF7784" w:rsidRPr="000D13A1" w:rsidRDefault="00FF7784" w:rsidP="000D13A1">
      <w:pPr>
        <w:spacing w:line="360" w:lineRule="auto"/>
        <w:ind w:right="237"/>
        <w:jc w:val="both"/>
        <w:rPr>
          <w:rFonts w:asciiTheme="minorHAnsi" w:hAnsiTheme="minorHAnsi" w:cstheme="minorHAnsi"/>
          <w:sz w:val="24"/>
          <w:szCs w:val="24"/>
        </w:rPr>
      </w:pPr>
    </w:p>
    <w:p w14:paraId="4A7EB1BF" w14:textId="77777777" w:rsidR="00FF7784" w:rsidRPr="000D13A1" w:rsidRDefault="00FF7784" w:rsidP="000D13A1">
      <w:pPr>
        <w:spacing w:line="360" w:lineRule="auto"/>
        <w:ind w:right="237"/>
        <w:jc w:val="both"/>
        <w:rPr>
          <w:rFonts w:asciiTheme="minorHAnsi" w:hAnsiTheme="minorHAnsi" w:cstheme="minorHAnsi"/>
          <w:sz w:val="24"/>
          <w:szCs w:val="24"/>
        </w:rPr>
      </w:pPr>
    </w:p>
    <w:p w14:paraId="7975B969" w14:textId="77777777" w:rsidR="00FF7784" w:rsidRPr="000D13A1" w:rsidRDefault="00FF7784" w:rsidP="000D13A1">
      <w:pPr>
        <w:spacing w:line="360" w:lineRule="auto"/>
        <w:ind w:right="237"/>
        <w:jc w:val="both"/>
        <w:rPr>
          <w:rFonts w:asciiTheme="minorHAnsi" w:hAnsiTheme="minorHAnsi" w:cstheme="minorHAnsi"/>
          <w:sz w:val="24"/>
          <w:szCs w:val="24"/>
        </w:rPr>
      </w:pPr>
    </w:p>
    <w:p w14:paraId="3456E6DC" w14:textId="77777777" w:rsidR="00FF7784" w:rsidRPr="000D13A1" w:rsidRDefault="00FF7784" w:rsidP="000D13A1">
      <w:pPr>
        <w:spacing w:line="360" w:lineRule="auto"/>
        <w:ind w:right="237"/>
        <w:jc w:val="both"/>
        <w:rPr>
          <w:rFonts w:asciiTheme="minorHAnsi" w:hAnsiTheme="minorHAnsi" w:cstheme="minorHAnsi"/>
          <w:sz w:val="24"/>
          <w:szCs w:val="24"/>
        </w:rPr>
      </w:pPr>
    </w:p>
    <w:p w14:paraId="04E34730" w14:textId="77777777" w:rsidR="00FF7784" w:rsidRPr="000D13A1" w:rsidRDefault="00FF7784" w:rsidP="000D13A1">
      <w:pPr>
        <w:spacing w:line="360" w:lineRule="auto"/>
        <w:ind w:right="237"/>
        <w:jc w:val="both"/>
        <w:rPr>
          <w:rFonts w:asciiTheme="minorHAnsi" w:hAnsiTheme="minorHAnsi" w:cstheme="minorHAnsi"/>
          <w:sz w:val="24"/>
          <w:szCs w:val="24"/>
        </w:rPr>
      </w:pPr>
    </w:p>
    <w:p w14:paraId="1E2EB7EF" w14:textId="77777777" w:rsidR="00FF7784" w:rsidRPr="000D13A1" w:rsidRDefault="00FF7784" w:rsidP="000D13A1">
      <w:pPr>
        <w:spacing w:line="360" w:lineRule="auto"/>
        <w:ind w:right="237"/>
        <w:jc w:val="both"/>
        <w:rPr>
          <w:rFonts w:asciiTheme="minorHAnsi" w:hAnsiTheme="minorHAnsi" w:cstheme="minorHAnsi"/>
          <w:sz w:val="24"/>
          <w:szCs w:val="24"/>
        </w:rPr>
      </w:pPr>
    </w:p>
    <w:p w14:paraId="015307D9" w14:textId="77777777" w:rsidR="00FF7784" w:rsidRPr="000D13A1" w:rsidRDefault="00FF7784" w:rsidP="000D13A1">
      <w:pPr>
        <w:spacing w:line="360" w:lineRule="auto"/>
        <w:ind w:right="237"/>
        <w:jc w:val="both"/>
        <w:rPr>
          <w:rFonts w:asciiTheme="minorHAnsi" w:hAnsiTheme="minorHAnsi" w:cstheme="minorHAnsi"/>
          <w:sz w:val="24"/>
          <w:szCs w:val="24"/>
        </w:rPr>
      </w:pPr>
    </w:p>
    <w:p w14:paraId="6960AFE6" w14:textId="77777777" w:rsidR="00AA666E" w:rsidRPr="000D13A1" w:rsidRDefault="00AA666E" w:rsidP="000D13A1">
      <w:pPr>
        <w:spacing w:line="360" w:lineRule="auto"/>
        <w:ind w:right="237"/>
        <w:jc w:val="both"/>
        <w:rPr>
          <w:rFonts w:asciiTheme="minorHAnsi" w:hAnsiTheme="minorHAnsi" w:cstheme="minorHAnsi"/>
          <w:b/>
          <w:sz w:val="24"/>
          <w:szCs w:val="24"/>
        </w:rPr>
      </w:pPr>
    </w:p>
    <w:p w14:paraId="3D4900DE" w14:textId="77777777" w:rsidR="000F7ECD" w:rsidRPr="000D13A1" w:rsidRDefault="000F7ECD" w:rsidP="000D13A1">
      <w:pPr>
        <w:spacing w:line="360" w:lineRule="auto"/>
        <w:ind w:right="237"/>
        <w:jc w:val="both"/>
        <w:rPr>
          <w:rFonts w:asciiTheme="minorHAnsi" w:hAnsiTheme="minorHAnsi" w:cstheme="minorHAnsi"/>
          <w:sz w:val="24"/>
          <w:szCs w:val="24"/>
        </w:rPr>
        <w:sectPr w:rsidR="000F7ECD" w:rsidRPr="000D13A1"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Pr="000D13A1" w:rsidRDefault="00650CE9" w:rsidP="000D13A1">
      <w:pPr>
        <w:pStyle w:val="paragraph"/>
        <w:spacing w:before="0" w:beforeAutospacing="0" w:after="0" w:afterAutospacing="0" w:line="360" w:lineRule="auto"/>
        <w:ind w:right="225"/>
        <w:jc w:val="both"/>
        <w:textAlignment w:val="baseline"/>
        <w:rPr>
          <w:rFonts w:asciiTheme="minorHAnsi" w:hAnsiTheme="minorHAnsi" w:cstheme="minorHAnsi"/>
          <w:color w:val="000000"/>
        </w:rPr>
      </w:pPr>
      <w:r w:rsidRPr="000D13A1">
        <w:rPr>
          <w:rStyle w:val="normaltextrun"/>
          <w:rFonts w:asciiTheme="minorHAnsi" w:hAnsiTheme="minorHAnsi" w:cstheme="minorHAnsi"/>
          <w:b/>
          <w:bCs/>
        </w:rPr>
        <w:lastRenderedPageBreak/>
        <w:t>Relevant areas of the National Policing Curriculum: </w:t>
      </w:r>
      <w:r w:rsidRPr="000D13A1">
        <w:rPr>
          <w:rStyle w:val="eop"/>
          <w:rFonts w:asciiTheme="minorHAnsi" w:hAnsiTheme="minorHAnsi" w:cstheme="minorHAnsi"/>
          <w:color w:val="000000"/>
        </w:rPr>
        <w:t> </w:t>
      </w:r>
    </w:p>
    <w:p w14:paraId="4E89096A" w14:textId="31AEE537"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normaltextrun"/>
          <w:rFonts w:asciiTheme="minorHAnsi" w:hAnsiTheme="minorHAnsi" w:cstheme="minorHAnsi"/>
          <w:b/>
          <w:bCs/>
        </w:rPr>
        <w:t>Communication Skills, </w:t>
      </w:r>
      <w:r w:rsidR="20E91F8D" w:rsidRPr="000D13A1">
        <w:rPr>
          <w:rStyle w:val="normaltextrun"/>
          <w:rFonts w:asciiTheme="minorHAnsi" w:hAnsiTheme="minorHAnsi" w:cstheme="minorHAnsi"/>
          <w:b/>
          <w:bCs/>
        </w:rPr>
        <w:t>social media</w:t>
      </w:r>
      <w:r w:rsidR="68DB6989" w:rsidRPr="000D13A1">
        <w:rPr>
          <w:rStyle w:val="normaltextrun"/>
          <w:rFonts w:asciiTheme="minorHAnsi" w:hAnsiTheme="minorHAnsi" w:cstheme="minorHAnsi"/>
          <w:b/>
          <w:bCs/>
        </w:rPr>
        <w:t>,</w:t>
      </w:r>
      <w:r w:rsidR="1313BD4E" w:rsidRPr="000D13A1">
        <w:rPr>
          <w:rStyle w:val="normaltextrun"/>
          <w:rFonts w:asciiTheme="minorHAnsi" w:hAnsiTheme="minorHAnsi" w:cstheme="minorHAnsi"/>
          <w:b/>
          <w:bCs/>
        </w:rPr>
        <w:t xml:space="preserve"> Communication Strategy</w:t>
      </w:r>
      <w:r w:rsidRPr="000D13A1">
        <w:rPr>
          <w:rStyle w:val="eop"/>
          <w:rFonts w:asciiTheme="minorHAnsi" w:hAnsiTheme="minorHAnsi" w:cstheme="minorHAnsi"/>
          <w:color w:val="000000" w:themeColor="text1"/>
        </w:rPr>
        <w:t> </w:t>
      </w:r>
    </w:p>
    <w:p w14:paraId="7A3AF774" w14:textId="77777777"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themeColor="text1"/>
        </w:rPr>
        <w:t> </w:t>
      </w:r>
    </w:p>
    <w:p w14:paraId="508B0EDE" w14:textId="5826A2C7" w:rsidR="00650CE9" w:rsidRPr="000D13A1" w:rsidRDefault="47536690" w:rsidP="000D13A1">
      <w:pPr>
        <w:pStyle w:val="paragraph"/>
        <w:spacing w:before="0" w:beforeAutospacing="0" w:after="0" w:afterAutospacing="0" w:line="360" w:lineRule="auto"/>
        <w:ind w:right="225"/>
        <w:jc w:val="both"/>
        <w:rPr>
          <w:rStyle w:val="normaltextrun"/>
          <w:rFonts w:asciiTheme="minorHAnsi" w:hAnsiTheme="minorHAnsi" w:cstheme="minorHAnsi"/>
          <w:b/>
          <w:bCs/>
        </w:rPr>
      </w:pPr>
      <w:r w:rsidRPr="000D13A1">
        <w:rPr>
          <w:rStyle w:val="normaltextrun"/>
          <w:rFonts w:asciiTheme="minorHAnsi" w:hAnsiTheme="minorHAnsi" w:cstheme="minorHAnsi"/>
          <w:b/>
          <w:bCs/>
        </w:rPr>
        <w:t>You must choose a policing incident in which</w:t>
      </w:r>
      <w:r w:rsidR="4FD0EF32" w:rsidRPr="000D13A1">
        <w:rPr>
          <w:rStyle w:val="normaltextrun"/>
          <w:rFonts w:asciiTheme="minorHAnsi" w:hAnsiTheme="minorHAnsi" w:cstheme="minorHAnsi"/>
          <w:b/>
          <w:bCs/>
        </w:rPr>
        <w:t xml:space="preserve"> </w:t>
      </w:r>
      <w:r w:rsidRPr="000D13A1">
        <w:rPr>
          <w:rStyle w:val="normaltextrun"/>
          <w:rFonts w:asciiTheme="minorHAnsi" w:hAnsiTheme="minorHAnsi" w:cstheme="minorHAnsi"/>
          <w:b/>
          <w:bCs/>
        </w:rPr>
        <w:t>you played a significant role with an offender/service user/victim and reflect on what happened.  </w:t>
      </w:r>
    </w:p>
    <w:p w14:paraId="53FDDC5D" w14:textId="03F92512" w:rsidR="00650CE9" w:rsidRPr="000D13A1" w:rsidRDefault="00650CE9" w:rsidP="000D13A1">
      <w:pPr>
        <w:pStyle w:val="paragraph"/>
        <w:spacing w:before="0" w:beforeAutospacing="0" w:after="0" w:afterAutospacing="0" w:line="360" w:lineRule="auto"/>
        <w:ind w:right="105"/>
        <w:jc w:val="both"/>
        <w:textAlignment w:val="baseline"/>
        <w:rPr>
          <w:rStyle w:val="eop"/>
          <w:rFonts w:asciiTheme="minorHAnsi" w:hAnsiTheme="minorHAnsi" w:cstheme="minorHAnsi"/>
          <w:color w:val="4472C4" w:themeColor="accent1"/>
        </w:rPr>
      </w:pPr>
    </w:p>
    <w:p w14:paraId="403FB756" w14:textId="23084D8D" w:rsidR="00650CE9" w:rsidRPr="000D13A1" w:rsidRDefault="00650CE9" w:rsidP="000D13A1">
      <w:pPr>
        <w:pStyle w:val="paragraph"/>
        <w:spacing w:before="0" w:beforeAutospacing="0" w:after="0" w:afterAutospacing="0" w:line="360" w:lineRule="auto"/>
        <w:ind w:right="105"/>
        <w:jc w:val="both"/>
        <w:textAlignment w:val="baseline"/>
        <w:rPr>
          <w:rStyle w:val="eop"/>
          <w:rFonts w:asciiTheme="minorHAnsi" w:hAnsiTheme="minorHAnsi" w:cstheme="minorHAnsi"/>
          <w:color w:val="000000"/>
        </w:rPr>
      </w:pPr>
    </w:p>
    <w:p w14:paraId="03F912AE" w14:textId="07CB7C63" w:rsidR="00025650"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0D13A1" w14:paraId="5C20A79B" w14:textId="77777777" w:rsidTr="1DD06503">
        <w:tc>
          <w:tcPr>
            <w:tcW w:w="10188" w:type="dxa"/>
            <w:shd w:val="clear" w:color="auto" w:fill="auto"/>
          </w:tcPr>
          <w:p w14:paraId="6834F12D" w14:textId="77777777" w:rsidR="00DF4CF5" w:rsidRPr="000D13A1" w:rsidRDefault="00DF4CF5" w:rsidP="000D13A1">
            <w:pPr>
              <w:overflowPunct/>
              <w:autoSpaceDE/>
              <w:autoSpaceDN/>
              <w:adjustRightInd/>
              <w:spacing w:line="360" w:lineRule="auto"/>
              <w:textAlignment w:val="auto"/>
              <w:rPr>
                <w:rStyle w:val="normaltextrun"/>
                <w:rFonts w:asciiTheme="minorHAnsi" w:hAnsiTheme="minorHAnsi" w:cstheme="minorHAnsi"/>
                <w:sz w:val="24"/>
                <w:szCs w:val="24"/>
                <w:lang w:val="en-US"/>
              </w:rPr>
            </w:pPr>
          </w:p>
          <w:p w14:paraId="380BB684" w14:textId="60D5F5B2"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r w:rsidRPr="000D13A1">
              <w:rPr>
                <w:rStyle w:val="normaltextrun"/>
                <w:rFonts w:asciiTheme="minorHAnsi" w:hAnsiTheme="minorHAnsi" w:cstheme="minorHAnsi"/>
                <w:b/>
                <w:bCs/>
                <w:color w:val="000000" w:themeColor="text1"/>
              </w:rPr>
              <w:t xml:space="preserve">Critically </w:t>
            </w:r>
            <w:r w:rsidR="0F840A10" w:rsidRPr="000D13A1">
              <w:rPr>
                <w:rStyle w:val="normaltextrun"/>
                <w:rFonts w:asciiTheme="minorHAnsi" w:hAnsiTheme="minorHAnsi" w:cstheme="minorHAnsi"/>
                <w:b/>
                <w:bCs/>
                <w:color w:val="000000" w:themeColor="text1"/>
              </w:rPr>
              <w:t>evaluate</w:t>
            </w:r>
            <w:r w:rsidR="0F840A10" w:rsidRPr="000D13A1">
              <w:rPr>
                <w:rStyle w:val="normaltextrun"/>
                <w:rFonts w:asciiTheme="minorHAnsi" w:hAnsiTheme="minorHAnsi" w:cstheme="minorHAnsi"/>
                <w:color w:val="000000" w:themeColor="text1"/>
              </w:rPr>
              <w:t xml:space="preserve"> your experience </w:t>
            </w:r>
            <w:r w:rsidR="1577BD43" w:rsidRPr="000D13A1">
              <w:rPr>
                <w:rStyle w:val="normaltextrun"/>
                <w:rFonts w:asciiTheme="minorHAnsi" w:hAnsiTheme="minorHAnsi" w:cstheme="minorHAnsi"/>
                <w:color w:val="000000" w:themeColor="text1"/>
              </w:rPr>
              <w:t>of the use of social media as a means of informing and engaging with the community and promoting policy initiatives.</w:t>
            </w:r>
          </w:p>
          <w:p w14:paraId="4F21B11C" w14:textId="6631653E"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p>
          <w:p w14:paraId="12E843CB" w14:textId="4FB9778C" w:rsidR="00650CE9" w:rsidRPr="000D13A1" w:rsidRDefault="277DA5F8"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Consider the force policy on using social media for professional information and engagement purposes.</w:t>
            </w:r>
            <w:r w:rsidR="6783D1BC" w:rsidRPr="000D13A1">
              <w:rPr>
                <w:rStyle w:val="normaltextrun"/>
                <w:rFonts w:asciiTheme="minorHAnsi" w:hAnsiTheme="minorHAnsi" w:cstheme="minorHAnsi"/>
                <w:i/>
                <w:iCs/>
                <w:color w:val="000000" w:themeColor="text1"/>
              </w:rPr>
              <w:t xml:space="preserve"> </w:t>
            </w:r>
          </w:p>
          <w:p w14:paraId="332FF84F" w14:textId="1E99F963" w:rsidR="00650CE9" w:rsidRPr="000D13A1" w:rsidRDefault="6783D1BC"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What social media platforms are used by policing?</w:t>
            </w:r>
          </w:p>
          <w:p w14:paraId="0E1565B8" w14:textId="7F4200B4" w:rsidR="00650CE9" w:rsidRPr="000D13A1" w:rsidRDefault="6783D1BC"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What are the benefits and risks of using social media?</w:t>
            </w:r>
          </w:p>
          <w:p w14:paraId="63FF0BBF" w14:textId="203942E5"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p>
          <w:p w14:paraId="0F34D3C0" w14:textId="5F1326EA"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p>
          <w:p w14:paraId="54DAD2B5" w14:textId="36192FC3" w:rsidR="00650CE9" w:rsidRPr="000D13A1" w:rsidRDefault="00650CE9" w:rsidP="000D13A1">
            <w:pPr>
              <w:pStyle w:val="paragraph"/>
              <w:spacing w:before="0" w:beforeAutospacing="0" w:after="0" w:afterAutospacing="0" w:line="360" w:lineRule="auto"/>
              <w:ind w:right="105"/>
              <w:jc w:val="both"/>
              <w:rPr>
                <w:rFonts w:asciiTheme="minorHAnsi" w:hAnsiTheme="minorHAnsi" w:cstheme="minorHAnsi"/>
                <w:color w:val="000000" w:themeColor="text1"/>
              </w:rPr>
            </w:pPr>
            <w:r w:rsidRPr="000D13A1">
              <w:rPr>
                <w:rStyle w:val="eop"/>
                <w:rFonts w:asciiTheme="minorHAnsi" w:hAnsiTheme="minorHAnsi" w:cstheme="minorHAnsi"/>
                <w:color w:val="000000" w:themeColor="text1"/>
              </w:rPr>
              <w:t> </w:t>
            </w:r>
          </w:p>
          <w:p w14:paraId="69D258B8" w14:textId="18B1FDF0" w:rsidR="00650CE9" w:rsidRPr="000D13A1" w:rsidRDefault="4F5ED9C4"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normaltextrun"/>
                <w:rFonts w:asciiTheme="minorHAnsi" w:hAnsiTheme="minorHAnsi" w:cstheme="minorHAnsi"/>
                <w:color w:val="000000" w:themeColor="text1"/>
              </w:rPr>
              <w:t>2</w:t>
            </w:r>
            <w:r w:rsidR="70F9563B" w:rsidRPr="000D13A1">
              <w:rPr>
                <w:rStyle w:val="normaltextrun"/>
                <w:rFonts w:asciiTheme="minorHAnsi" w:hAnsiTheme="minorHAnsi" w:cstheme="minorHAnsi"/>
                <w:color w:val="000000" w:themeColor="text1"/>
              </w:rPr>
              <w:t>000</w:t>
            </w:r>
            <w:r w:rsidR="00650CE9" w:rsidRPr="000D13A1">
              <w:rPr>
                <w:rStyle w:val="normaltextrun"/>
                <w:rFonts w:asciiTheme="minorHAnsi" w:hAnsiTheme="minorHAnsi" w:cstheme="minorHAnsi"/>
                <w:color w:val="000000" w:themeColor="text1"/>
              </w:rPr>
              <w:t> words </w:t>
            </w:r>
            <w:r w:rsidR="00650CE9" w:rsidRPr="000D13A1">
              <w:rPr>
                <w:rStyle w:val="normaltextrun"/>
                <w:rFonts w:asciiTheme="minorHAnsi" w:hAnsiTheme="minorHAnsi" w:cstheme="minorHAnsi"/>
                <w:i/>
                <w:iCs/>
                <w:color w:val="000000" w:themeColor="text1"/>
              </w:rPr>
              <w:t>(+/- 10%: include your actual word count at the end of each section)</w:t>
            </w:r>
            <w:r w:rsidR="00650CE9" w:rsidRPr="000D13A1">
              <w:rPr>
                <w:rStyle w:val="eop"/>
                <w:rFonts w:asciiTheme="minorHAnsi" w:hAnsiTheme="minorHAnsi" w:cstheme="minorHAnsi"/>
                <w:color w:val="000000" w:themeColor="text1"/>
              </w:rPr>
              <w:t> </w:t>
            </w:r>
          </w:p>
          <w:p w14:paraId="306CE1D6" w14:textId="2A2C23EF" w:rsidR="008171E4" w:rsidRPr="000D13A1" w:rsidRDefault="008171E4" w:rsidP="000D13A1">
            <w:pPr>
              <w:spacing w:line="360" w:lineRule="auto"/>
              <w:ind w:right="237"/>
              <w:jc w:val="both"/>
              <w:rPr>
                <w:rFonts w:asciiTheme="minorHAnsi" w:hAnsiTheme="minorHAnsi" w:cstheme="minorHAnsi"/>
                <w:sz w:val="24"/>
                <w:szCs w:val="24"/>
              </w:rPr>
            </w:pPr>
          </w:p>
        </w:tc>
      </w:tr>
    </w:tbl>
    <w:p w14:paraId="6BCACF7B" w14:textId="77777777" w:rsidR="00AA666E" w:rsidRPr="000D13A1" w:rsidRDefault="00AA666E" w:rsidP="000D13A1">
      <w:pPr>
        <w:spacing w:line="360" w:lineRule="auto"/>
        <w:ind w:right="237"/>
        <w:jc w:val="both"/>
        <w:rPr>
          <w:rFonts w:asciiTheme="minorHAnsi" w:hAnsiTheme="minorHAnsi" w:cstheme="minorHAnsi"/>
          <w:sz w:val="24"/>
          <w:szCs w:val="24"/>
        </w:rPr>
      </w:pPr>
    </w:p>
    <w:p w14:paraId="5E868A48" w14:textId="77777777" w:rsidR="00450C83" w:rsidRPr="000D13A1" w:rsidRDefault="00450C83" w:rsidP="000D13A1">
      <w:pPr>
        <w:spacing w:line="360" w:lineRule="auto"/>
        <w:ind w:right="237"/>
        <w:jc w:val="both"/>
        <w:rPr>
          <w:rFonts w:asciiTheme="minorHAnsi" w:hAnsiTheme="minorHAnsi" w:cstheme="minorHAnsi"/>
          <w:b/>
          <w:sz w:val="24"/>
          <w:szCs w:val="24"/>
        </w:rPr>
      </w:pPr>
      <w:r w:rsidRPr="000D13A1">
        <w:rPr>
          <w:rFonts w:asciiTheme="minorHAnsi" w:hAnsiTheme="minorHAnsi" w:cstheme="minorHAnsi"/>
          <w:b/>
          <w:sz w:val="24"/>
          <w:szCs w:val="24"/>
        </w:rPr>
        <w:t>ANSWER:</w:t>
      </w:r>
    </w:p>
    <w:p w14:paraId="6A73DBDF" w14:textId="77777777" w:rsidR="00AA666E" w:rsidRPr="000D13A1" w:rsidRDefault="00AA666E" w:rsidP="000D13A1">
      <w:pPr>
        <w:spacing w:line="360" w:lineRule="auto"/>
        <w:ind w:right="237"/>
        <w:jc w:val="both"/>
        <w:rPr>
          <w:rFonts w:asciiTheme="minorHAnsi" w:hAnsiTheme="minorHAnsi" w:cstheme="minorHAnsi"/>
          <w:sz w:val="24"/>
          <w:szCs w:val="24"/>
        </w:rPr>
      </w:pPr>
    </w:p>
    <w:p w14:paraId="79C6F38B" w14:textId="77777777" w:rsidR="00AA666E" w:rsidRPr="000D13A1" w:rsidRDefault="00AA666E" w:rsidP="000D13A1">
      <w:pPr>
        <w:spacing w:line="360" w:lineRule="auto"/>
        <w:ind w:right="237"/>
        <w:jc w:val="both"/>
        <w:rPr>
          <w:rFonts w:asciiTheme="minorHAnsi" w:hAnsiTheme="minorHAnsi" w:cstheme="minorHAnsi"/>
          <w:sz w:val="24"/>
          <w:szCs w:val="24"/>
        </w:rPr>
      </w:pPr>
    </w:p>
    <w:p w14:paraId="37C9CD6B" w14:textId="77777777" w:rsidR="006C6BD4" w:rsidRPr="000D13A1" w:rsidRDefault="006C6BD4" w:rsidP="000D13A1">
      <w:pPr>
        <w:spacing w:line="360" w:lineRule="auto"/>
        <w:ind w:right="237"/>
        <w:jc w:val="both"/>
        <w:rPr>
          <w:rFonts w:asciiTheme="minorHAnsi" w:hAnsiTheme="minorHAnsi" w:cstheme="minorHAnsi"/>
          <w:bCs/>
          <w:sz w:val="24"/>
          <w:szCs w:val="24"/>
        </w:rPr>
      </w:pPr>
      <w:r w:rsidRPr="000D13A1">
        <w:rPr>
          <w:rFonts w:asciiTheme="minorHAnsi" w:hAnsiTheme="minorHAnsi" w:cstheme="minorHAnsi"/>
          <w:bCs/>
          <w:sz w:val="24"/>
          <w:szCs w:val="24"/>
        </w:rPr>
        <w:t xml:space="preserve">This essay will discuss the use of social media as a means of informing and engaging with the communities that are policed and promoting policing initiatives, I will highlight how social media has evolved over the years and how police forces have used this tool to help members of the community. I will discuss how social media has emerged as a massive tool to aid in informing and engaging with communities that the police work with. I will discuss where social media is such an important means of communication and give examples of when this has been used well, I will discuss incidents in where I have used social media to </w:t>
      </w:r>
      <w:r w:rsidRPr="000D13A1">
        <w:rPr>
          <w:rFonts w:asciiTheme="minorHAnsi" w:hAnsiTheme="minorHAnsi" w:cstheme="minorHAnsi"/>
          <w:bCs/>
          <w:sz w:val="24"/>
          <w:szCs w:val="24"/>
        </w:rPr>
        <w:lastRenderedPageBreak/>
        <w:t>aid with my job role and critically evaluate the use of social media in my job role and the benefits and risks of using social media platforms for the police and for members of the public.</w:t>
      </w:r>
    </w:p>
    <w:p w14:paraId="53DA521E" w14:textId="77777777" w:rsidR="006C6BD4" w:rsidRPr="000D13A1" w:rsidRDefault="006C6BD4" w:rsidP="000D13A1">
      <w:pPr>
        <w:spacing w:line="360" w:lineRule="auto"/>
        <w:ind w:right="237"/>
        <w:jc w:val="both"/>
        <w:rPr>
          <w:rFonts w:asciiTheme="minorHAnsi" w:hAnsiTheme="minorHAnsi" w:cstheme="minorHAnsi"/>
          <w:bCs/>
          <w:sz w:val="24"/>
          <w:szCs w:val="24"/>
        </w:rPr>
      </w:pPr>
    </w:p>
    <w:p w14:paraId="798D3757" w14:textId="0A1CDF5C" w:rsidR="006C6BD4" w:rsidRPr="000D13A1" w:rsidRDefault="006C6BD4" w:rsidP="000D13A1">
      <w:pPr>
        <w:spacing w:line="360" w:lineRule="auto"/>
        <w:ind w:right="237"/>
        <w:jc w:val="both"/>
        <w:rPr>
          <w:rFonts w:asciiTheme="minorHAnsi" w:hAnsiTheme="minorHAnsi" w:cstheme="minorHAnsi"/>
          <w:bCs/>
          <w:sz w:val="24"/>
          <w:szCs w:val="24"/>
        </w:rPr>
      </w:pPr>
      <w:r w:rsidRPr="000D13A1">
        <w:rPr>
          <w:rFonts w:asciiTheme="minorHAnsi" w:hAnsiTheme="minorHAnsi" w:cstheme="minorHAnsi"/>
          <w:bCs/>
          <w:sz w:val="24"/>
          <w:szCs w:val="24"/>
        </w:rPr>
        <w:tab/>
        <w:t>Social media platforms such as Facebook, Twitter and Instagram are “web-based communication tools that enable people to interact with each other by sharing and consuming information”</w:t>
      </w:r>
      <w:sdt>
        <w:sdtPr>
          <w:rPr>
            <w:rFonts w:asciiTheme="minorHAnsi" w:hAnsiTheme="minorHAnsi" w:cstheme="minorHAnsi"/>
            <w:bCs/>
            <w:sz w:val="24"/>
            <w:szCs w:val="24"/>
          </w:rPr>
          <w:id w:val="-1197768494"/>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Dan21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(Nations, 2021)</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There are numerous social media platforms that can be used to communicate with people, one of the biggest and most successful social media platforms available is Facebook. Facebook is “a website which allows users to connect with friends, work colleagues and strangers to share pictures, music, videos and articles”</w:t>
      </w:r>
      <w:sdt>
        <w:sdtPr>
          <w:rPr>
            <w:rFonts w:asciiTheme="minorHAnsi" w:hAnsiTheme="minorHAnsi" w:cstheme="minorHAnsi"/>
            <w:bCs/>
            <w:sz w:val="24"/>
            <w:szCs w:val="24"/>
          </w:rPr>
          <w:id w:val="531849327"/>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Web19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(Webwise, 2019)</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Using social media in relation to the police offers the police a different way of connecting and engaging with members of the public, it enables important information to be given quickly to members of the public by the police. It can be a vital tool as so many people in the UK use social media. An example of this would be when the metropolitan police posted a warning to members of the public that there is a wanted man and to not approach this male should he be sighted</w:t>
      </w:r>
      <w:sdt>
        <w:sdtPr>
          <w:rPr>
            <w:rFonts w:asciiTheme="minorHAnsi" w:hAnsiTheme="minorHAnsi" w:cstheme="minorHAnsi"/>
            <w:bCs/>
            <w:sz w:val="24"/>
            <w:szCs w:val="24"/>
          </w:rPr>
          <w:id w:val="-8908654"/>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Ant24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(France, 2024)</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This shows that information can quickly be given to members of the public by using social media to safeguard the members of the public. In a poll that was completed it shows that as of January 2023 there were “57.1 million active social media users, which is translated to a rate of around 84.4% of the population of the UK”</w:t>
      </w:r>
      <w:sdt>
        <w:sdtPr>
          <w:rPr>
            <w:rFonts w:asciiTheme="minorHAnsi" w:hAnsiTheme="minorHAnsi" w:cstheme="minorHAnsi"/>
            <w:bCs/>
            <w:sz w:val="24"/>
            <w:szCs w:val="24"/>
          </w:rPr>
          <w:id w:val="-1154981127"/>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Sta23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(Dixon, 2023)</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xml:space="preserve">. This statistic shows just how many members of the public can have quick access to vital information that is shared by police forces across the United Kingdom. With this vast number of members of the public using social media it is vital that police forces benefit from such a high trafficked area. </w:t>
      </w:r>
    </w:p>
    <w:p w14:paraId="3990FAC5" w14:textId="474CC2A4" w:rsidR="006C6BD4" w:rsidRPr="000D13A1" w:rsidRDefault="006C6BD4" w:rsidP="000D13A1">
      <w:pPr>
        <w:spacing w:line="360" w:lineRule="auto"/>
        <w:ind w:right="237" w:firstLine="720"/>
        <w:jc w:val="both"/>
        <w:rPr>
          <w:rFonts w:asciiTheme="minorHAnsi" w:hAnsiTheme="minorHAnsi" w:cstheme="minorHAnsi"/>
          <w:bCs/>
          <w:sz w:val="24"/>
          <w:szCs w:val="24"/>
        </w:rPr>
      </w:pPr>
      <w:r w:rsidRPr="000D13A1">
        <w:rPr>
          <w:rFonts w:asciiTheme="minorHAnsi" w:hAnsiTheme="minorHAnsi" w:cstheme="minorHAnsi"/>
          <w:bCs/>
          <w:sz w:val="24"/>
          <w:szCs w:val="24"/>
        </w:rPr>
        <w:t>It can benefit both the police and members of the public, police and communities can “build trustworthy relationships between community and police, gain control over the reputation between police and communities, providing another means of communication where members of the public can ask questions to the police and also spreading knowledge of incidents quickly, circulating wanted and missing persons and with the minimal effort needed by police to protect the community”</w:t>
      </w:r>
      <w:sdt>
        <w:sdtPr>
          <w:rPr>
            <w:rFonts w:asciiTheme="minorHAnsi" w:hAnsiTheme="minorHAnsi" w:cstheme="minorHAnsi"/>
            <w:bCs/>
            <w:sz w:val="24"/>
            <w:szCs w:val="24"/>
          </w:rPr>
          <w:id w:val="-1576190532"/>
          <w:citation/>
        </w:sdtPr>
        <w:sdtContent>
          <w:r w:rsidR="00A248A9">
            <w:rPr>
              <w:rFonts w:asciiTheme="minorHAnsi" w:hAnsiTheme="minorHAnsi" w:cstheme="minorHAnsi"/>
              <w:bCs/>
              <w:sz w:val="24"/>
              <w:szCs w:val="24"/>
            </w:rPr>
            <w:fldChar w:fldCharType="begin"/>
          </w:r>
          <w:r w:rsidR="00A248A9">
            <w:rPr>
              <w:rFonts w:asciiTheme="minorHAnsi" w:hAnsiTheme="minorHAnsi" w:cstheme="minorHAnsi"/>
              <w:bCs/>
              <w:sz w:val="24"/>
              <w:szCs w:val="24"/>
            </w:rPr>
            <w:instrText xml:space="preserve"> CITATION Lor13 \l 2057 </w:instrText>
          </w:r>
          <w:r w:rsidR="00A248A9">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(Burger, 2013)</w:t>
          </w:r>
          <w:r w:rsidR="00A248A9">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xml:space="preserve">. Police use many social media platforms, and these are “Facebook, twitter, Instagram, YouTube and LinkedIn, the main force pages are run, monitored and maintained by the Corporate communications team </w:t>
      </w:r>
      <w:r w:rsidRPr="000D13A1">
        <w:rPr>
          <w:rFonts w:asciiTheme="minorHAnsi" w:hAnsiTheme="minorHAnsi" w:cstheme="minorHAnsi"/>
          <w:bCs/>
          <w:sz w:val="24"/>
          <w:szCs w:val="24"/>
        </w:rPr>
        <w:lastRenderedPageBreak/>
        <w:t>within the police force”</w:t>
      </w:r>
      <w:sdt>
        <w:sdtPr>
          <w:rPr>
            <w:rFonts w:asciiTheme="minorHAnsi" w:hAnsiTheme="minorHAnsi" w:cstheme="minorHAnsi"/>
            <w:bCs/>
            <w:sz w:val="24"/>
            <w:szCs w:val="24"/>
          </w:rPr>
          <w:id w:val="-428045932"/>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Tha22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(Police, 2022)</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Having a vast number of social media platforms aids police in communicating and delivering information to members of the public and community quickly and effectively. An effective use of social media is that of CCTV that is shared by police in an appeal to identify witnesses, offenders, and victim. An example of this is an April fools’ joke that was completed online by Avon and Somerset Police. it was completed to “highlight how important it can be when you engage with and share social media appeals”.</w:t>
      </w:r>
      <w:sdt>
        <w:sdtPr>
          <w:rPr>
            <w:rFonts w:asciiTheme="minorHAnsi" w:hAnsiTheme="minorHAnsi" w:cstheme="minorHAnsi"/>
            <w:bCs/>
            <w:sz w:val="24"/>
            <w:szCs w:val="24"/>
          </w:rPr>
          <w:id w:val="-181198809"/>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Avo23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(Police, 2023)</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This video has shown that members of the public sharing videos on their own social media profiles has an impact on how many people view information that is initially shared by police forces. Another successful incident is that of quick results for police, “on January 2023 police issued a post from CCTV stating that they wish to identify a wanted man, a member of the public then called and less than 15 minutes later the male was arrested”</w:t>
      </w:r>
      <w:sdt>
        <w:sdtPr>
          <w:rPr>
            <w:rFonts w:asciiTheme="minorHAnsi" w:hAnsiTheme="minorHAnsi" w:cstheme="minorHAnsi"/>
            <w:bCs/>
            <w:sz w:val="24"/>
            <w:szCs w:val="24"/>
          </w:rPr>
          <w:id w:val="-2043429753"/>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Avo23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(Police, 2023)</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Social media has also played a massive part in the last years to the present day in promoting police initiatives for the community to be made aware of. Ways this is achieved is to publish on all social media platforms used by the police things like community policing programs and crime preventions strategies. Crime prevention strategies are “plans put in place in an attempt to prevent crime before they have occurred”</w:t>
      </w:r>
      <w:sdt>
        <w:sdtPr>
          <w:rPr>
            <w:rFonts w:asciiTheme="minorHAnsi" w:hAnsiTheme="minorHAnsi" w:cstheme="minorHAnsi"/>
            <w:bCs/>
            <w:sz w:val="24"/>
            <w:szCs w:val="24"/>
          </w:rPr>
          <w:id w:val="2003612754"/>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Stu22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(Smarter, 2022)</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xml:space="preserve">. These strategies are achieved by posting local targets for police in specific areas where there has been a potential increase in crime in the area. Police can post statistics to show the public the level of crime in the specific area and engage with the public by posting on how they plan to reduce this crime. The quick nature that social media continues to evolve means that police need to continue to adapt in the way they use the platform. Police forces must be aware and observant in the efforts they make to engage with communities. Police having such an open access to the public by using social media is vital, however police should not lead away from the other vital means of community engagement such as community outreach events and being a physical presence in the community.  Community outreach means “identifying the </w:t>
      </w:r>
      <w:proofErr w:type="gramStart"/>
      <w:r w:rsidRPr="000D13A1">
        <w:rPr>
          <w:rFonts w:asciiTheme="minorHAnsi" w:hAnsiTheme="minorHAnsi" w:cstheme="minorHAnsi"/>
          <w:bCs/>
          <w:sz w:val="24"/>
          <w:szCs w:val="24"/>
        </w:rPr>
        <w:t>hard to reach</w:t>
      </w:r>
      <w:proofErr w:type="gramEnd"/>
      <w:r w:rsidRPr="000D13A1">
        <w:rPr>
          <w:rFonts w:asciiTheme="minorHAnsi" w:hAnsiTheme="minorHAnsi" w:cstheme="minorHAnsi"/>
          <w:bCs/>
          <w:sz w:val="24"/>
          <w:szCs w:val="24"/>
        </w:rPr>
        <w:t xml:space="preserve"> members of a community and engagement of these individuals in assessment and ongoing treatment as necessary”</w:t>
      </w:r>
      <w:sdt>
        <w:sdtPr>
          <w:rPr>
            <w:rFonts w:asciiTheme="minorHAnsi" w:hAnsiTheme="minorHAnsi" w:cstheme="minorHAnsi"/>
            <w:bCs/>
            <w:sz w:val="24"/>
            <w:szCs w:val="24"/>
          </w:rPr>
          <w:id w:val="51276797"/>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Law22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(Insider, 2022)</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xml:space="preserve">. In ensuring that social media is used paralleling along with actively attending the communities in person, police ensure they are giving every opportunity to communicate with all members of the public, including those who don’t have access to social media. Social media is also used by police to show that they can engage well with communities and has been used to provide humour to members of the </w:t>
      </w:r>
      <w:r w:rsidRPr="000D13A1">
        <w:rPr>
          <w:rFonts w:asciiTheme="minorHAnsi" w:hAnsiTheme="minorHAnsi" w:cstheme="minorHAnsi"/>
          <w:bCs/>
          <w:sz w:val="24"/>
          <w:szCs w:val="24"/>
        </w:rPr>
        <w:lastRenderedPageBreak/>
        <w:t xml:space="preserve">public. In 2017 Gwent police published on their social media page a post stating that a new police dog has been trained and is ready to be used in the community. This dog was a miniature dachshund, and the post was posted for April fool’s day </w:t>
      </w:r>
      <w:sdt>
        <w:sdtPr>
          <w:rPr>
            <w:rFonts w:asciiTheme="minorHAnsi" w:hAnsiTheme="minorHAnsi" w:cstheme="minorHAnsi"/>
            <w:bCs/>
            <w:sz w:val="24"/>
            <w:szCs w:val="24"/>
          </w:rPr>
          <w:id w:val="-1964805379"/>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Gwe17 \l 2057 </w:instrText>
          </w:r>
          <w:r w:rsidRPr="000D13A1">
            <w:rPr>
              <w:rFonts w:asciiTheme="minorHAnsi" w:hAnsiTheme="minorHAnsi" w:cstheme="minorHAnsi"/>
              <w:bCs/>
              <w:sz w:val="24"/>
              <w:szCs w:val="24"/>
            </w:rPr>
            <w:fldChar w:fldCharType="separate"/>
          </w:r>
          <w:r w:rsidR="0054361B" w:rsidRPr="0054361B">
            <w:rPr>
              <w:rFonts w:asciiTheme="minorHAnsi" w:hAnsiTheme="minorHAnsi" w:cstheme="minorHAnsi"/>
              <w:noProof/>
              <w:sz w:val="24"/>
              <w:szCs w:val="24"/>
            </w:rPr>
            <w:t>(Police, 2017)</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xml:space="preserve">. This is a good way of providing humour to members of the public and shows that the police are approachable. It is vital to ensure however to stay professional and not to breach any kind of policies which would give a negative perspective of the police by the public and communities.  The Guardian highlights an incident where Greater Manchester Police posted publicly to celebrate the sentence of a person </w:t>
      </w:r>
      <w:sdt>
        <w:sdtPr>
          <w:rPr>
            <w:rFonts w:asciiTheme="minorHAnsi" w:hAnsiTheme="minorHAnsi" w:cstheme="minorHAnsi"/>
            <w:bCs/>
            <w:sz w:val="24"/>
            <w:szCs w:val="24"/>
          </w:rPr>
          <w:id w:val="2132746060"/>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Dav11 \l 2057 </w:instrText>
          </w:r>
          <w:r w:rsidRPr="000D13A1">
            <w:rPr>
              <w:rFonts w:asciiTheme="minorHAnsi" w:hAnsiTheme="minorHAnsi" w:cstheme="minorHAnsi"/>
              <w:bCs/>
              <w:sz w:val="24"/>
              <w:szCs w:val="24"/>
            </w:rPr>
            <w:fldChar w:fldCharType="separate"/>
          </w:r>
          <w:r w:rsidR="0054361B" w:rsidRPr="0054361B">
            <w:rPr>
              <w:rFonts w:asciiTheme="minorHAnsi" w:hAnsiTheme="minorHAnsi" w:cstheme="minorHAnsi"/>
              <w:noProof/>
              <w:sz w:val="24"/>
              <w:szCs w:val="24"/>
            </w:rPr>
            <w:t>(Batty, 2011)</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xml:space="preserve">. Police forces must make sure that sharing all information must be completed professionally and sensitive material must remain from being shared on social media. Before posting images or information on social media police will need make sure there is no sensitive material that could be put on the social media website, if this was done this could be a data protection breach committed by the police. Police should also provide education and online safety initiatives to educate members of the public on how to use social media correctly. There are risks when using social media, </w:t>
      </w:r>
      <w:sdt>
        <w:sdtPr>
          <w:rPr>
            <w:rFonts w:asciiTheme="minorHAnsi" w:hAnsiTheme="minorHAnsi" w:cstheme="minorHAnsi"/>
            <w:bCs/>
            <w:sz w:val="24"/>
            <w:szCs w:val="24"/>
          </w:rPr>
          <w:id w:val="1481115163"/>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NPI18 \l 2057 </w:instrText>
          </w:r>
          <w:r w:rsidRPr="000D13A1">
            <w:rPr>
              <w:rFonts w:asciiTheme="minorHAnsi" w:hAnsiTheme="minorHAnsi" w:cstheme="minorHAnsi"/>
              <w:bCs/>
              <w:sz w:val="24"/>
              <w:szCs w:val="24"/>
            </w:rPr>
            <w:fldChar w:fldCharType="separate"/>
          </w:r>
          <w:r w:rsidR="0054361B" w:rsidRPr="0054361B">
            <w:rPr>
              <w:rFonts w:asciiTheme="minorHAnsi" w:hAnsiTheme="minorHAnsi" w:cstheme="minorHAnsi"/>
              <w:noProof/>
              <w:sz w:val="24"/>
              <w:szCs w:val="24"/>
            </w:rPr>
            <w:t>(NPIRMT, 2018)</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xml:space="preserve"> highlight the risks of police officers and police forces using social media, they categorise the risks as “breach of trust and confidence, unauthorised disclosure, bringing discredit on the police service or its partners, revealing personal information and revealing operational material or tactics”</w:t>
      </w:r>
      <w:sdt>
        <w:sdtPr>
          <w:rPr>
            <w:rFonts w:asciiTheme="minorHAnsi" w:hAnsiTheme="minorHAnsi" w:cstheme="minorHAnsi"/>
            <w:bCs/>
            <w:sz w:val="24"/>
            <w:szCs w:val="24"/>
          </w:rPr>
          <w:id w:val="-395902982"/>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NPI18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(NPIRMT, 2018)</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Highlighting these risks helps police forces and police officers to ensure that the likelihood of this risk is not published, this is done via training internally by police forces.</w:t>
      </w:r>
    </w:p>
    <w:p w14:paraId="09F11C47" w14:textId="77777777" w:rsidR="006C6BD4" w:rsidRPr="000D13A1" w:rsidRDefault="006C6BD4" w:rsidP="000D13A1">
      <w:pPr>
        <w:spacing w:line="360" w:lineRule="auto"/>
        <w:ind w:right="237"/>
        <w:jc w:val="both"/>
        <w:rPr>
          <w:rFonts w:asciiTheme="minorHAnsi" w:hAnsiTheme="minorHAnsi" w:cstheme="minorHAnsi"/>
          <w:bCs/>
          <w:sz w:val="24"/>
          <w:szCs w:val="24"/>
        </w:rPr>
      </w:pPr>
      <w:r w:rsidRPr="000D13A1">
        <w:rPr>
          <w:rFonts w:asciiTheme="minorHAnsi" w:hAnsiTheme="minorHAnsi" w:cstheme="minorHAnsi"/>
          <w:bCs/>
          <w:sz w:val="24"/>
          <w:szCs w:val="24"/>
        </w:rPr>
        <w:tab/>
        <w:t xml:space="preserve">Whilst conducting my duties as a police officer I have used social media to play a vital part in my policing. There have been incidents where </w:t>
      </w:r>
      <w:proofErr w:type="spellStart"/>
      <w:r w:rsidRPr="000D13A1">
        <w:rPr>
          <w:rFonts w:asciiTheme="minorHAnsi" w:hAnsiTheme="minorHAnsi" w:cstheme="minorHAnsi"/>
          <w:bCs/>
          <w:sz w:val="24"/>
          <w:szCs w:val="24"/>
        </w:rPr>
        <w:t>i</w:t>
      </w:r>
      <w:proofErr w:type="spellEnd"/>
      <w:r w:rsidRPr="000D13A1">
        <w:rPr>
          <w:rFonts w:asciiTheme="minorHAnsi" w:hAnsiTheme="minorHAnsi" w:cstheme="minorHAnsi"/>
          <w:bCs/>
          <w:sz w:val="24"/>
          <w:szCs w:val="24"/>
        </w:rPr>
        <w:t xml:space="preserve"> have attended a road traffic collision and the road is completely blocked, the carriageway was going to be closed for a long time, I updated our control room operative to ask if they can put a post out on the social media platforms to make members of the public aware and to avoid the area. Without the use of this members of the public would take a lot longer to be made aware of such incidents and this can cause further disruption in the area. This incident shows just how quickly information can be shared to members of the public, myself at the scene transferring information to our control room via a radio and then a post on social media, this shows that in a matter of minutes information can be passed and given to members of the public. </w:t>
      </w:r>
    </w:p>
    <w:p w14:paraId="01D698ED" w14:textId="7E45A875" w:rsidR="006C6BD4" w:rsidRPr="000D13A1" w:rsidRDefault="006C6BD4" w:rsidP="000D13A1">
      <w:pPr>
        <w:spacing w:line="360" w:lineRule="auto"/>
        <w:ind w:right="237"/>
        <w:jc w:val="both"/>
        <w:rPr>
          <w:rFonts w:asciiTheme="minorHAnsi" w:hAnsiTheme="minorHAnsi" w:cstheme="minorHAnsi"/>
          <w:bCs/>
          <w:sz w:val="24"/>
          <w:szCs w:val="24"/>
        </w:rPr>
      </w:pPr>
      <w:r w:rsidRPr="000D13A1">
        <w:rPr>
          <w:rFonts w:asciiTheme="minorHAnsi" w:hAnsiTheme="minorHAnsi" w:cstheme="minorHAnsi"/>
          <w:bCs/>
          <w:sz w:val="24"/>
          <w:szCs w:val="24"/>
        </w:rPr>
        <w:lastRenderedPageBreak/>
        <w:t xml:space="preserve">I have also used social media in a more of a slow time basis, there has been an incident where I have attended a call where a group of unknown males have driven a vehicle through a garage door </w:t>
      </w:r>
      <w:proofErr w:type="gramStart"/>
      <w:r w:rsidRPr="000D13A1">
        <w:rPr>
          <w:rFonts w:asciiTheme="minorHAnsi" w:hAnsiTheme="minorHAnsi" w:cstheme="minorHAnsi"/>
          <w:bCs/>
          <w:sz w:val="24"/>
          <w:szCs w:val="24"/>
        </w:rPr>
        <w:t>in an attempt to</w:t>
      </w:r>
      <w:proofErr w:type="gramEnd"/>
      <w:r w:rsidRPr="000D13A1">
        <w:rPr>
          <w:rFonts w:asciiTheme="minorHAnsi" w:hAnsiTheme="minorHAnsi" w:cstheme="minorHAnsi"/>
          <w:bCs/>
          <w:sz w:val="24"/>
          <w:szCs w:val="24"/>
        </w:rPr>
        <w:t xml:space="preserve"> burgle the property. Whilst there I have taken a statement from the victim of the incident, before myself and other officers attended the offenders had left the area. I have then conducted my golden hour enquiries. Golden hour enquires are “enquiries completed in the period immediately following the report of an offence where positive action should be taken, this includes, statements, house to house and CCTV enquiries”</w:t>
      </w:r>
      <w:sdt>
        <w:sdtPr>
          <w:rPr>
            <w:rFonts w:asciiTheme="minorHAnsi" w:hAnsiTheme="minorHAnsi" w:cstheme="minorHAnsi"/>
            <w:bCs/>
            <w:sz w:val="24"/>
            <w:szCs w:val="24"/>
          </w:rPr>
          <w:id w:val="792873497"/>
          <w:citation/>
        </w:sdtPr>
        <w:sdtContent>
          <w:r w:rsidRPr="000D13A1">
            <w:rPr>
              <w:rFonts w:asciiTheme="minorHAnsi" w:hAnsiTheme="minorHAnsi" w:cstheme="minorHAnsi"/>
              <w:bCs/>
              <w:sz w:val="24"/>
              <w:szCs w:val="24"/>
            </w:rPr>
            <w:fldChar w:fldCharType="begin"/>
          </w:r>
          <w:r w:rsidRPr="000D13A1">
            <w:rPr>
              <w:rFonts w:asciiTheme="minorHAnsi" w:hAnsiTheme="minorHAnsi" w:cstheme="minorHAnsi"/>
              <w:bCs/>
              <w:sz w:val="24"/>
              <w:szCs w:val="24"/>
            </w:rPr>
            <w:instrText xml:space="preserve"> CITATION Col132 \l 2057 </w:instrText>
          </w:r>
          <w:r w:rsidRPr="000D13A1">
            <w:rPr>
              <w:rFonts w:asciiTheme="minorHAnsi" w:hAnsiTheme="minorHAnsi" w:cstheme="minorHAnsi"/>
              <w:bCs/>
              <w:sz w:val="24"/>
              <w:szCs w:val="24"/>
            </w:rPr>
            <w:fldChar w:fldCharType="separate"/>
          </w:r>
          <w:r w:rsidR="0054361B">
            <w:rPr>
              <w:rFonts w:asciiTheme="minorHAnsi" w:hAnsiTheme="minorHAnsi" w:cstheme="minorHAnsi"/>
              <w:bCs/>
              <w:noProof/>
              <w:sz w:val="24"/>
              <w:szCs w:val="24"/>
            </w:rPr>
            <w:t xml:space="preserve"> </w:t>
          </w:r>
          <w:r w:rsidR="0054361B" w:rsidRPr="0054361B">
            <w:rPr>
              <w:rFonts w:asciiTheme="minorHAnsi" w:hAnsiTheme="minorHAnsi" w:cstheme="minorHAnsi"/>
              <w:noProof/>
              <w:sz w:val="24"/>
              <w:szCs w:val="24"/>
            </w:rPr>
            <w:t>(Policing, 2013)</w:t>
          </w:r>
          <w:r w:rsidRPr="000D13A1">
            <w:rPr>
              <w:rFonts w:asciiTheme="minorHAnsi" w:hAnsiTheme="minorHAnsi" w:cstheme="minorHAnsi"/>
              <w:bCs/>
              <w:sz w:val="24"/>
              <w:szCs w:val="24"/>
            </w:rPr>
            <w:fldChar w:fldCharType="end"/>
          </w:r>
        </w:sdtContent>
      </w:sdt>
      <w:r w:rsidRPr="000D13A1">
        <w:rPr>
          <w:rFonts w:asciiTheme="minorHAnsi" w:hAnsiTheme="minorHAnsi" w:cstheme="minorHAnsi"/>
          <w:bCs/>
          <w:sz w:val="24"/>
          <w:szCs w:val="24"/>
        </w:rPr>
        <w:t>. When completing these enquires I have managed to locate CCTV from properties in the area which not only showed the incident, but also clearly shows the offenders in the matter. When back in the police station I have then sent a task to the social media team within the police to ask for the image of the offenders on CCTV to be passed on social media platforms to identify them. This is more of a slower time use of social media but is still a quick way in attempting to identify the offender and again informs the community of the offence for them to be vigilant. Within hours Police were having reports of the identity of the offenders. The suspect was identified, however using this method opens the possibility of members of the public naming false persons involved which could have happened.</w:t>
      </w:r>
    </w:p>
    <w:p w14:paraId="20B57A5E" w14:textId="77777777" w:rsidR="006C6BD4" w:rsidRPr="000D13A1" w:rsidRDefault="006C6BD4" w:rsidP="000D13A1">
      <w:pPr>
        <w:spacing w:line="360" w:lineRule="auto"/>
        <w:ind w:right="237"/>
        <w:jc w:val="both"/>
        <w:rPr>
          <w:rFonts w:asciiTheme="minorHAnsi" w:hAnsiTheme="minorHAnsi" w:cstheme="minorHAnsi"/>
          <w:bCs/>
          <w:sz w:val="24"/>
          <w:szCs w:val="24"/>
        </w:rPr>
      </w:pPr>
      <w:r w:rsidRPr="000D13A1">
        <w:rPr>
          <w:rFonts w:asciiTheme="minorHAnsi" w:hAnsiTheme="minorHAnsi" w:cstheme="minorHAnsi"/>
          <w:bCs/>
          <w:sz w:val="24"/>
          <w:szCs w:val="24"/>
        </w:rPr>
        <w:tab/>
      </w:r>
      <w:proofErr w:type="gramStart"/>
      <w:r w:rsidRPr="000D13A1">
        <w:rPr>
          <w:rFonts w:asciiTheme="minorHAnsi" w:hAnsiTheme="minorHAnsi" w:cstheme="minorHAnsi"/>
          <w:bCs/>
          <w:sz w:val="24"/>
          <w:szCs w:val="24"/>
        </w:rPr>
        <w:t>On the whole</w:t>
      </w:r>
      <w:proofErr w:type="gramEnd"/>
      <w:r w:rsidRPr="000D13A1">
        <w:rPr>
          <w:rFonts w:asciiTheme="minorHAnsi" w:hAnsiTheme="minorHAnsi" w:cstheme="minorHAnsi"/>
          <w:bCs/>
          <w:sz w:val="24"/>
          <w:szCs w:val="24"/>
        </w:rPr>
        <w:t xml:space="preserve"> I believe that the use of social media has and will continue to aid not just myself but every member of the police force and also members of the police. the use of social media as a way of engaging with members of the community massively promotes great, quick opportunities to give the information, but also presents challenges. While the use of social media by the police can make opportunities and communication easier and drive positive change within the use of social media, there also should be concerns that there could be too much information that is provided to members of the public, members of the public can have information overload </w:t>
      </w:r>
      <w:proofErr w:type="gramStart"/>
      <w:r w:rsidRPr="000D13A1">
        <w:rPr>
          <w:rFonts w:asciiTheme="minorHAnsi" w:hAnsiTheme="minorHAnsi" w:cstheme="minorHAnsi"/>
          <w:bCs/>
          <w:sz w:val="24"/>
          <w:szCs w:val="24"/>
        </w:rPr>
        <w:t>and also</w:t>
      </w:r>
      <w:proofErr w:type="gramEnd"/>
      <w:r w:rsidRPr="000D13A1">
        <w:rPr>
          <w:rFonts w:asciiTheme="minorHAnsi" w:hAnsiTheme="minorHAnsi" w:cstheme="minorHAnsi"/>
          <w:bCs/>
          <w:sz w:val="24"/>
          <w:szCs w:val="24"/>
        </w:rPr>
        <w:t xml:space="preserve"> misinformation, privacy and bias can play a factor. Moving into the future it is important for police to continue to use social media, but to ensure they continue the use of social media using ethical and responsible practices in the way they use it. It is vital that the police continue the use as it acts as a tool for not only communicating information to the public, but also ensuring they remain safe by being given potential information about crime in the areas quickly and clearly to build stronger, more resilient communities that we work in. It’s also important that my fellow colleagues and I continue to make sure our knowledge is up to date with how the police </w:t>
      </w:r>
      <w:r w:rsidRPr="000D13A1">
        <w:rPr>
          <w:rFonts w:asciiTheme="minorHAnsi" w:hAnsiTheme="minorHAnsi" w:cstheme="minorHAnsi"/>
          <w:bCs/>
          <w:sz w:val="24"/>
          <w:szCs w:val="24"/>
        </w:rPr>
        <w:lastRenderedPageBreak/>
        <w:t>use social media so that we can continue to use social media effectively in our daily duties as police officers.</w:t>
      </w:r>
    </w:p>
    <w:p w14:paraId="6D241973" w14:textId="77777777" w:rsidR="006C6BD4" w:rsidRPr="000D13A1" w:rsidRDefault="006C6BD4" w:rsidP="000D13A1">
      <w:pPr>
        <w:spacing w:line="360" w:lineRule="auto"/>
        <w:ind w:right="237"/>
        <w:jc w:val="both"/>
        <w:rPr>
          <w:rFonts w:asciiTheme="minorHAnsi" w:hAnsiTheme="minorHAnsi" w:cstheme="minorHAnsi"/>
          <w:bCs/>
          <w:sz w:val="24"/>
          <w:szCs w:val="24"/>
        </w:rPr>
      </w:pPr>
    </w:p>
    <w:p w14:paraId="1CF1558E" w14:textId="77777777" w:rsidR="006C6BD4" w:rsidRPr="000D13A1" w:rsidRDefault="006C6BD4" w:rsidP="000D13A1">
      <w:pPr>
        <w:spacing w:line="360" w:lineRule="auto"/>
        <w:ind w:right="237"/>
        <w:jc w:val="both"/>
        <w:rPr>
          <w:rFonts w:asciiTheme="minorHAnsi" w:hAnsiTheme="minorHAnsi" w:cstheme="minorHAnsi"/>
          <w:bCs/>
          <w:sz w:val="24"/>
          <w:szCs w:val="24"/>
        </w:rPr>
      </w:pPr>
      <w:r w:rsidRPr="000D13A1">
        <w:rPr>
          <w:rFonts w:asciiTheme="minorHAnsi" w:hAnsiTheme="minorHAnsi" w:cstheme="minorHAnsi"/>
          <w:bCs/>
          <w:sz w:val="24"/>
          <w:szCs w:val="24"/>
        </w:rPr>
        <w:t>Total: 1,975</w:t>
      </w:r>
    </w:p>
    <w:p w14:paraId="545B147F" w14:textId="77777777" w:rsidR="008B28E7" w:rsidRPr="000D13A1" w:rsidRDefault="008B28E7" w:rsidP="000D13A1">
      <w:pPr>
        <w:spacing w:line="360" w:lineRule="auto"/>
        <w:ind w:right="237"/>
        <w:jc w:val="both"/>
        <w:rPr>
          <w:rFonts w:asciiTheme="minorHAnsi" w:hAnsiTheme="minorHAnsi" w:cstheme="minorHAnsi"/>
          <w:sz w:val="24"/>
          <w:szCs w:val="24"/>
        </w:rPr>
      </w:pPr>
    </w:p>
    <w:p w14:paraId="452E40A6" w14:textId="77777777" w:rsidR="008B28E7" w:rsidRPr="000D13A1" w:rsidRDefault="008B28E7" w:rsidP="000D13A1">
      <w:pPr>
        <w:spacing w:line="360" w:lineRule="auto"/>
        <w:ind w:right="237"/>
        <w:jc w:val="both"/>
        <w:rPr>
          <w:rFonts w:asciiTheme="minorHAnsi" w:hAnsiTheme="minorHAnsi" w:cstheme="minorHAnsi"/>
          <w:sz w:val="24"/>
          <w:szCs w:val="24"/>
        </w:rPr>
      </w:pPr>
    </w:p>
    <w:p w14:paraId="1A730B74" w14:textId="77777777" w:rsidR="008B28E7" w:rsidRPr="000D13A1" w:rsidRDefault="008B28E7" w:rsidP="000D13A1">
      <w:pPr>
        <w:spacing w:line="360" w:lineRule="auto"/>
        <w:ind w:right="237"/>
        <w:jc w:val="both"/>
        <w:rPr>
          <w:rFonts w:asciiTheme="minorHAnsi" w:hAnsiTheme="minorHAnsi" w:cstheme="minorHAnsi"/>
          <w:sz w:val="24"/>
          <w:szCs w:val="24"/>
        </w:rPr>
      </w:pPr>
    </w:p>
    <w:p w14:paraId="4A8B313D" w14:textId="77777777" w:rsidR="008B28E7" w:rsidRPr="000D13A1" w:rsidRDefault="008B28E7" w:rsidP="000D13A1">
      <w:pPr>
        <w:spacing w:line="360" w:lineRule="auto"/>
        <w:ind w:right="237"/>
        <w:jc w:val="both"/>
        <w:rPr>
          <w:rFonts w:asciiTheme="minorHAnsi" w:hAnsiTheme="minorHAnsi" w:cstheme="minorHAnsi"/>
          <w:sz w:val="24"/>
          <w:szCs w:val="24"/>
        </w:rPr>
      </w:pPr>
    </w:p>
    <w:p w14:paraId="58ECD1AB" w14:textId="77777777" w:rsidR="008B28E7" w:rsidRPr="000D13A1" w:rsidRDefault="008B28E7" w:rsidP="000D13A1">
      <w:pPr>
        <w:spacing w:line="360" w:lineRule="auto"/>
        <w:ind w:right="237"/>
        <w:jc w:val="both"/>
        <w:rPr>
          <w:rFonts w:asciiTheme="minorHAnsi" w:hAnsiTheme="minorHAnsi" w:cstheme="minorHAnsi"/>
          <w:sz w:val="24"/>
          <w:szCs w:val="24"/>
        </w:rPr>
      </w:pPr>
    </w:p>
    <w:p w14:paraId="1034652A" w14:textId="77777777" w:rsidR="008B28E7" w:rsidRPr="000D13A1" w:rsidRDefault="008B28E7" w:rsidP="000D13A1">
      <w:pPr>
        <w:spacing w:line="360" w:lineRule="auto"/>
        <w:ind w:right="237"/>
        <w:jc w:val="both"/>
        <w:rPr>
          <w:rFonts w:asciiTheme="minorHAnsi" w:hAnsiTheme="minorHAnsi" w:cstheme="minorHAnsi"/>
          <w:sz w:val="24"/>
          <w:szCs w:val="24"/>
        </w:rPr>
      </w:pPr>
    </w:p>
    <w:p w14:paraId="4519C025" w14:textId="17E34854" w:rsidR="008B28E7" w:rsidRPr="000D13A1" w:rsidRDefault="008B28E7" w:rsidP="000D13A1">
      <w:pPr>
        <w:spacing w:line="360" w:lineRule="auto"/>
        <w:ind w:right="237"/>
        <w:jc w:val="both"/>
        <w:rPr>
          <w:rFonts w:asciiTheme="minorHAnsi" w:hAnsiTheme="minorHAnsi" w:cstheme="minorHAnsi"/>
          <w:sz w:val="24"/>
          <w:szCs w:val="24"/>
        </w:rPr>
      </w:pPr>
    </w:p>
    <w:p w14:paraId="07ED14A6" w14:textId="77777777" w:rsidR="00AA666E" w:rsidRPr="000D13A1" w:rsidRDefault="00AA666E" w:rsidP="000D13A1">
      <w:pPr>
        <w:spacing w:line="360" w:lineRule="auto"/>
        <w:ind w:right="237"/>
        <w:jc w:val="both"/>
        <w:rPr>
          <w:rFonts w:asciiTheme="minorHAnsi" w:hAnsiTheme="minorHAnsi" w:cstheme="minorHAnsi"/>
          <w:sz w:val="24"/>
          <w:szCs w:val="24"/>
        </w:rPr>
      </w:pPr>
    </w:p>
    <w:p w14:paraId="2D3DE98A" w14:textId="77777777" w:rsidR="00AA666E" w:rsidRPr="000D13A1" w:rsidRDefault="00AA666E" w:rsidP="000D13A1">
      <w:pPr>
        <w:spacing w:line="360" w:lineRule="auto"/>
        <w:ind w:right="237"/>
        <w:jc w:val="both"/>
        <w:rPr>
          <w:rFonts w:asciiTheme="minorHAnsi" w:hAnsiTheme="minorHAnsi" w:cstheme="minorHAnsi"/>
          <w:b/>
          <w:sz w:val="24"/>
          <w:szCs w:val="24"/>
        </w:rPr>
      </w:pPr>
    </w:p>
    <w:p w14:paraId="3B3526AE" w14:textId="77777777" w:rsidR="00025650" w:rsidRPr="000D13A1" w:rsidRDefault="00025650" w:rsidP="000D13A1">
      <w:pPr>
        <w:spacing w:line="360" w:lineRule="auto"/>
        <w:ind w:right="237"/>
        <w:rPr>
          <w:rFonts w:asciiTheme="minorHAnsi" w:hAnsiTheme="minorHAnsi" w:cstheme="minorHAnsi"/>
          <w:sz w:val="24"/>
          <w:szCs w:val="24"/>
        </w:rPr>
      </w:pPr>
      <w:r w:rsidRPr="000D13A1">
        <w:rPr>
          <w:rFonts w:asciiTheme="minorHAnsi" w:hAnsiTheme="minorHAnsi" w:cstheme="minorHAnsi"/>
          <w:sz w:val="24"/>
          <w:szCs w:val="24"/>
        </w:rPr>
        <w:br w:type="page"/>
      </w:r>
    </w:p>
    <w:p w14:paraId="3E7AABAF" w14:textId="77777777" w:rsidR="00025650" w:rsidRPr="000D13A1" w:rsidRDefault="00025650" w:rsidP="000D13A1">
      <w:pPr>
        <w:spacing w:line="360" w:lineRule="auto"/>
        <w:ind w:right="237"/>
        <w:jc w:val="center"/>
        <w:rPr>
          <w:rFonts w:asciiTheme="minorHAnsi" w:hAnsiTheme="minorHAnsi" w:cstheme="minorHAnsi"/>
          <w:b/>
          <w:sz w:val="24"/>
          <w:szCs w:val="24"/>
        </w:rPr>
      </w:pPr>
      <w:r w:rsidRPr="000D13A1">
        <w:rPr>
          <w:rFonts w:asciiTheme="minorHAnsi" w:hAnsiTheme="minorHAnsi" w:cstheme="minorHAnsi"/>
          <w:b/>
          <w:sz w:val="24"/>
          <w:szCs w:val="24"/>
        </w:rPr>
        <w:lastRenderedPageBreak/>
        <w:t>Task 3</w:t>
      </w:r>
    </w:p>
    <w:p w14:paraId="0319326B" w14:textId="77777777" w:rsidR="00025650" w:rsidRPr="000D13A1" w:rsidRDefault="00025650" w:rsidP="000D13A1">
      <w:pPr>
        <w:spacing w:line="360" w:lineRule="auto"/>
        <w:ind w:right="237"/>
        <w:jc w:val="both"/>
        <w:rPr>
          <w:rFonts w:asciiTheme="minorHAnsi" w:hAnsiTheme="minorHAnsi" w:cstheme="minorHAnsi"/>
          <w:b/>
          <w:sz w:val="24"/>
          <w:szCs w:val="24"/>
        </w:rPr>
      </w:pPr>
    </w:p>
    <w:p w14:paraId="6810A4FF" w14:textId="77777777" w:rsidR="00650CE9" w:rsidRPr="000D13A1" w:rsidRDefault="00650CE9" w:rsidP="000D13A1">
      <w:pPr>
        <w:pStyle w:val="paragraph"/>
        <w:spacing w:before="0" w:beforeAutospacing="0" w:after="0" w:afterAutospacing="0" w:line="360" w:lineRule="auto"/>
        <w:ind w:right="225"/>
        <w:jc w:val="both"/>
        <w:textAlignment w:val="baseline"/>
        <w:rPr>
          <w:rFonts w:asciiTheme="minorHAnsi" w:hAnsiTheme="minorHAnsi" w:cstheme="minorHAnsi"/>
          <w:color w:val="000000"/>
        </w:rPr>
      </w:pPr>
      <w:r w:rsidRPr="000D13A1">
        <w:rPr>
          <w:rStyle w:val="normaltextrun"/>
          <w:rFonts w:asciiTheme="minorHAnsi" w:hAnsiTheme="minorHAnsi" w:cstheme="minorHAnsi"/>
          <w:b/>
          <w:bCs/>
        </w:rPr>
        <w:t>Relevant areas of the National Policing Curriculum: </w:t>
      </w:r>
      <w:r w:rsidRPr="000D13A1">
        <w:rPr>
          <w:rStyle w:val="eop"/>
          <w:rFonts w:asciiTheme="minorHAnsi" w:hAnsiTheme="minorHAnsi" w:cstheme="minorHAnsi"/>
          <w:color w:val="000000"/>
        </w:rPr>
        <w:t> </w:t>
      </w:r>
    </w:p>
    <w:p w14:paraId="6196B52F" w14:textId="0E8D5D50" w:rsidR="00650CE9" w:rsidRPr="000D13A1" w:rsidRDefault="2397005C"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normaltextrun"/>
          <w:rFonts w:asciiTheme="minorHAnsi" w:hAnsiTheme="minorHAnsi" w:cstheme="minorHAnsi"/>
          <w:b/>
          <w:bCs/>
          <w:color w:val="000000" w:themeColor="text1"/>
        </w:rPr>
        <w:t>Leadership and Teamworking</w:t>
      </w:r>
      <w:r w:rsidR="00650CE9" w:rsidRPr="000D13A1">
        <w:rPr>
          <w:rStyle w:val="eop"/>
          <w:rFonts w:asciiTheme="minorHAnsi" w:hAnsiTheme="minorHAnsi" w:cstheme="minorHAnsi"/>
          <w:color w:val="000000" w:themeColor="text1"/>
        </w:rPr>
        <w:t> </w:t>
      </w:r>
    </w:p>
    <w:p w14:paraId="6DB1B126" w14:textId="77777777"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themeColor="text1"/>
        </w:rPr>
        <w:t> </w:t>
      </w:r>
    </w:p>
    <w:p w14:paraId="61CB7666" w14:textId="77777777" w:rsidR="7C479BB9" w:rsidRPr="000D13A1" w:rsidRDefault="7C479BB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r w:rsidRPr="000D13A1">
        <w:rPr>
          <w:rStyle w:val="normaltextrun"/>
          <w:rFonts w:asciiTheme="minorHAnsi" w:hAnsiTheme="minorHAnsi" w:cstheme="minorHAnsi"/>
          <w:color w:val="000000" w:themeColor="text1"/>
        </w:rPr>
        <w:t>You must choose a policing incident in which you played a significant role with an offender/service user/victim and reflect on what happened.  </w:t>
      </w:r>
    </w:p>
    <w:p w14:paraId="713EE459" w14:textId="03F92512" w:rsidR="35AC8E37" w:rsidRPr="000D13A1" w:rsidRDefault="35AC8E37" w:rsidP="000D13A1">
      <w:pPr>
        <w:pStyle w:val="paragraph"/>
        <w:spacing w:before="0" w:beforeAutospacing="0" w:after="0" w:afterAutospacing="0" w:line="360" w:lineRule="auto"/>
        <w:ind w:right="105"/>
        <w:jc w:val="both"/>
        <w:rPr>
          <w:rStyle w:val="normaltextrun"/>
          <w:rFonts w:asciiTheme="minorHAnsi" w:hAnsiTheme="minorHAnsi" w:cstheme="minorHAnsi"/>
          <w:b/>
          <w:bCs/>
          <w:color w:val="000000" w:themeColor="text1"/>
        </w:rPr>
      </w:pPr>
    </w:p>
    <w:p w14:paraId="0C8C56F6" w14:textId="6C3B84F2" w:rsidR="35AC8E37" w:rsidRPr="000D13A1" w:rsidRDefault="35AC8E37" w:rsidP="000D13A1">
      <w:pPr>
        <w:pStyle w:val="paragraph"/>
        <w:spacing w:before="0" w:beforeAutospacing="0" w:after="0" w:afterAutospacing="0" w:line="360" w:lineRule="auto"/>
        <w:ind w:right="105"/>
        <w:jc w:val="both"/>
        <w:rPr>
          <w:rStyle w:val="eop"/>
          <w:rFonts w:asciiTheme="minorHAnsi" w:hAnsiTheme="minorHAnsi"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0D13A1" w14:paraId="032DD6CD" w14:textId="77777777" w:rsidTr="1DD06503">
        <w:tc>
          <w:tcPr>
            <w:tcW w:w="10188" w:type="dxa"/>
            <w:shd w:val="clear" w:color="auto" w:fill="auto"/>
          </w:tcPr>
          <w:p w14:paraId="7EC4123A" w14:textId="77777777" w:rsidR="00DF4CF5" w:rsidRPr="000D13A1" w:rsidRDefault="00DF4CF5" w:rsidP="000D13A1">
            <w:pPr>
              <w:spacing w:line="360" w:lineRule="auto"/>
              <w:ind w:right="237"/>
              <w:jc w:val="both"/>
              <w:rPr>
                <w:rFonts w:asciiTheme="minorHAnsi" w:hAnsiTheme="minorHAnsi" w:cstheme="minorHAnsi"/>
                <w:b/>
                <w:bCs/>
                <w:sz w:val="24"/>
                <w:szCs w:val="24"/>
              </w:rPr>
            </w:pPr>
          </w:p>
          <w:p w14:paraId="04180A2F" w14:textId="3569B5CB"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r w:rsidRPr="000D13A1">
              <w:rPr>
                <w:rStyle w:val="normaltextrun"/>
                <w:rFonts w:asciiTheme="minorHAnsi" w:hAnsiTheme="minorHAnsi" w:cstheme="minorHAnsi"/>
                <w:b/>
                <w:bCs/>
                <w:color w:val="000000" w:themeColor="text1"/>
              </w:rPr>
              <w:t xml:space="preserve">Critically </w:t>
            </w:r>
            <w:r w:rsidR="49CEAB54" w:rsidRPr="000D13A1">
              <w:rPr>
                <w:rStyle w:val="normaltextrun"/>
                <w:rFonts w:asciiTheme="minorHAnsi" w:hAnsiTheme="minorHAnsi" w:cstheme="minorHAnsi"/>
                <w:b/>
                <w:bCs/>
                <w:color w:val="000000" w:themeColor="text1"/>
              </w:rPr>
              <w:t>evaluate</w:t>
            </w:r>
            <w:r w:rsidR="49CEAB54" w:rsidRPr="000D13A1">
              <w:rPr>
                <w:rStyle w:val="normaltextrun"/>
                <w:rFonts w:asciiTheme="minorHAnsi" w:hAnsiTheme="minorHAnsi" w:cstheme="minorHAnsi"/>
                <w:color w:val="000000" w:themeColor="text1"/>
              </w:rPr>
              <w:t xml:space="preserve"> and</w:t>
            </w:r>
            <w:r w:rsidR="60BFF8ED" w:rsidRPr="000D13A1">
              <w:rPr>
                <w:rStyle w:val="normaltextrun"/>
                <w:rFonts w:asciiTheme="minorHAnsi" w:hAnsiTheme="minorHAnsi" w:cstheme="minorHAnsi"/>
                <w:color w:val="000000" w:themeColor="text1"/>
              </w:rPr>
              <w:t xml:space="preserve"> </w:t>
            </w:r>
            <w:r w:rsidR="60BFF8ED" w:rsidRPr="000D13A1">
              <w:rPr>
                <w:rStyle w:val="normaltextrun"/>
                <w:rFonts w:asciiTheme="minorHAnsi" w:hAnsiTheme="minorHAnsi" w:cstheme="minorHAnsi"/>
                <w:b/>
                <w:bCs/>
                <w:color w:val="000000" w:themeColor="text1"/>
              </w:rPr>
              <w:t>evidence</w:t>
            </w:r>
            <w:r w:rsidR="60BFF8ED" w:rsidRPr="000D13A1">
              <w:rPr>
                <w:rStyle w:val="normaltextrun"/>
                <w:rFonts w:asciiTheme="minorHAnsi" w:hAnsiTheme="minorHAnsi" w:cstheme="minorHAnsi"/>
                <w:color w:val="000000" w:themeColor="text1"/>
              </w:rPr>
              <w:t xml:space="preserve"> your flexibility in leadership style.</w:t>
            </w:r>
          </w:p>
          <w:p w14:paraId="0C4F5724" w14:textId="77777777"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r w:rsidRPr="000D13A1">
              <w:rPr>
                <w:rStyle w:val="normaltextrun"/>
                <w:rFonts w:asciiTheme="minorHAnsi" w:hAnsiTheme="minorHAnsi" w:cstheme="minorHAnsi"/>
              </w:rPr>
              <w:t> </w:t>
            </w:r>
          </w:p>
          <w:p w14:paraId="3ABE86CC" w14:textId="2CBAB46A" w:rsidR="00650CE9" w:rsidRPr="000D13A1" w:rsidRDefault="5F680865"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r w:rsidRPr="000D13A1">
              <w:rPr>
                <w:rStyle w:val="normaltextrun"/>
                <w:rFonts w:asciiTheme="minorHAnsi" w:hAnsiTheme="minorHAnsi" w:cstheme="minorHAnsi"/>
                <w:b/>
                <w:bCs/>
                <w:color w:val="000000" w:themeColor="text1"/>
              </w:rPr>
              <w:t xml:space="preserve">Critically </w:t>
            </w:r>
            <w:r w:rsidR="5ECB28D1" w:rsidRPr="000D13A1">
              <w:rPr>
                <w:rStyle w:val="normaltextrun"/>
                <w:rFonts w:asciiTheme="minorHAnsi" w:hAnsiTheme="minorHAnsi" w:cstheme="minorHAnsi"/>
                <w:b/>
                <w:bCs/>
                <w:color w:val="000000" w:themeColor="text1"/>
              </w:rPr>
              <w:t>analyse</w:t>
            </w:r>
            <w:r w:rsidR="5ECB28D1" w:rsidRPr="000D13A1">
              <w:rPr>
                <w:rStyle w:val="normaltextrun"/>
                <w:rFonts w:asciiTheme="minorHAnsi" w:hAnsiTheme="minorHAnsi" w:cstheme="minorHAnsi"/>
                <w:color w:val="000000" w:themeColor="text1"/>
              </w:rPr>
              <w:t xml:space="preserve"> leadership</w:t>
            </w:r>
            <w:r w:rsidRPr="000D13A1">
              <w:rPr>
                <w:rStyle w:val="normaltextrun"/>
                <w:rFonts w:asciiTheme="minorHAnsi" w:hAnsiTheme="minorHAnsi" w:cstheme="minorHAnsi"/>
                <w:color w:val="000000" w:themeColor="text1"/>
              </w:rPr>
              <w:t xml:space="preserve"> strateg</w:t>
            </w:r>
            <w:r w:rsidR="47048D00" w:rsidRPr="000D13A1">
              <w:rPr>
                <w:rStyle w:val="normaltextrun"/>
                <w:rFonts w:asciiTheme="minorHAnsi" w:hAnsiTheme="minorHAnsi" w:cstheme="minorHAnsi"/>
                <w:color w:val="000000" w:themeColor="text1"/>
              </w:rPr>
              <w:t xml:space="preserve">ies that </w:t>
            </w:r>
            <w:r w:rsidR="4C037B57" w:rsidRPr="000D13A1">
              <w:rPr>
                <w:rStyle w:val="normaltextrun"/>
                <w:rFonts w:asciiTheme="minorHAnsi" w:hAnsiTheme="minorHAnsi" w:cstheme="minorHAnsi"/>
                <w:color w:val="000000" w:themeColor="text1"/>
              </w:rPr>
              <w:t>you have</w:t>
            </w:r>
            <w:r w:rsidR="3AB888B2" w:rsidRPr="000D13A1">
              <w:rPr>
                <w:rStyle w:val="normaltextrun"/>
                <w:rFonts w:asciiTheme="minorHAnsi" w:hAnsiTheme="minorHAnsi" w:cstheme="minorHAnsi"/>
                <w:color w:val="000000" w:themeColor="text1"/>
              </w:rPr>
              <w:t xml:space="preserve"> developed</w:t>
            </w:r>
            <w:r w:rsidR="6C329374" w:rsidRPr="000D13A1">
              <w:rPr>
                <w:rStyle w:val="normaltextrun"/>
                <w:rFonts w:asciiTheme="minorHAnsi" w:hAnsiTheme="minorHAnsi" w:cstheme="minorHAnsi"/>
                <w:color w:val="000000" w:themeColor="text1"/>
              </w:rPr>
              <w:t xml:space="preserve"> </w:t>
            </w:r>
            <w:r w:rsidR="3AB888B2" w:rsidRPr="000D13A1">
              <w:rPr>
                <w:rStyle w:val="normaltextrun"/>
                <w:rFonts w:asciiTheme="minorHAnsi" w:hAnsiTheme="minorHAnsi" w:cstheme="minorHAnsi"/>
                <w:color w:val="000000" w:themeColor="text1"/>
              </w:rPr>
              <w:t>to manage</w:t>
            </w:r>
            <w:r w:rsidR="6EB7FBD3" w:rsidRPr="000D13A1">
              <w:rPr>
                <w:rStyle w:val="normaltextrun"/>
                <w:rFonts w:asciiTheme="minorHAnsi" w:hAnsiTheme="minorHAnsi" w:cstheme="minorHAnsi"/>
                <w:color w:val="000000" w:themeColor="text1"/>
              </w:rPr>
              <w:t xml:space="preserve"> a range of</w:t>
            </w:r>
            <w:r w:rsidR="3AB888B2" w:rsidRPr="000D13A1">
              <w:rPr>
                <w:rStyle w:val="normaltextrun"/>
                <w:rFonts w:asciiTheme="minorHAnsi" w:hAnsiTheme="minorHAnsi" w:cstheme="minorHAnsi"/>
                <w:color w:val="000000" w:themeColor="text1"/>
              </w:rPr>
              <w:t xml:space="preserve"> different </w:t>
            </w:r>
            <w:r w:rsidR="31EEDCF4" w:rsidRPr="000D13A1">
              <w:rPr>
                <w:rStyle w:val="normaltextrun"/>
                <w:rFonts w:asciiTheme="minorHAnsi" w:hAnsiTheme="minorHAnsi" w:cstheme="minorHAnsi"/>
                <w:color w:val="000000" w:themeColor="text1"/>
              </w:rPr>
              <w:t xml:space="preserve">operational </w:t>
            </w:r>
            <w:r w:rsidR="3AB888B2" w:rsidRPr="000D13A1">
              <w:rPr>
                <w:rStyle w:val="normaltextrun"/>
                <w:rFonts w:asciiTheme="minorHAnsi" w:hAnsiTheme="minorHAnsi" w:cstheme="minorHAnsi"/>
                <w:color w:val="000000" w:themeColor="text1"/>
              </w:rPr>
              <w:t>situations</w:t>
            </w:r>
            <w:r w:rsidR="0A5B1461" w:rsidRPr="000D13A1">
              <w:rPr>
                <w:rStyle w:val="normaltextrun"/>
                <w:rFonts w:asciiTheme="minorHAnsi" w:hAnsiTheme="minorHAnsi" w:cstheme="minorHAnsi"/>
                <w:color w:val="000000" w:themeColor="text1"/>
              </w:rPr>
              <w:t>.</w:t>
            </w:r>
          </w:p>
          <w:p w14:paraId="1BC68B23" w14:textId="6E33C333"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p>
          <w:p w14:paraId="4212CAE0" w14:textId="5A773743" w:rsidR="00650CE9" w:rsidRPr="000D13A1" w:rsidRDefault="6A0D7BDD"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Consider leadership models commonly used in policing.</w:t>
            </w:r>
          </w:p>
          <w:p w14:paraId="542A9116" w14:textId="4799A786" w:rsidR="00650CE9" w:rsidRPr="000D13A1" w:rsidRDefault="1DE7FB8A"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How were you able to apply a change in leadership style/strategy to reflect changing circumstances?</w:t>
            </w:r>
          </w:p>
          <w:p w14:paraId="702FD20A" w14:textId="0D550610" w:rsidR="00650CE9" w:rsidRPr="000D13A1" w:rsidRDefault="00650CE9" w:rsidP="000D13A1">
            <w:pPr>
              <w:pStyle w:val="paragraph"/>
              <w:spacing w:before="0" w:beforeAutospacing="0" w:after="0" w:afterAutospacing="0" w:line="360" w:lineRule="auto"/>
              <w:ind w:right="105"/>
              <w:jc w:val="both"/>
              <w:rPr>
                <w:rFonts w:asciiTheme="minorHAnsi" w:hAnsiTheme="minorHAnsi" w:cstheme="minorHAnsi"/>
                <w:color w:val="000000" w:themeColor="text1"/>
              </w:rPr>
            </w:pPr>
            <w:r w:rsidRPr="000D13A1">
              <w:rPr>
                <w:rStyle w:val="normaltextrun"/>
                <w:rFonts w:asciiTheme="minorHAnsi" w:hAnsiTheme="minorHAnsi" w:cstheme="minorHAnsi"/>
                <w:color w:val="000000" w:themeColor="text1"/>
              </w:rPr>
              <w:t> </w:t>
            </w:r>
            <w:r w:rsidRPr="000D13A1">
              <w:rPr>
                <w:rStyle w:val="eop"/>
                <w:rFonts w:asciiTheme="minorHAnsi" w:hAnsiTheme="minorHAnsi" w:cstheme="minorHAnsi"/>
                <w:color w:val="000000" w:themeColor="text1"/>
              </w:rPr>
              <w:t> </w:t>
            </w:r>
          </w:p>
          <w:p w14:paraId="7599C39D" w14:textId="77777777"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themeColor="text1"/>
              </w:rPr>
              <w:t> </w:t>
            </w:r>
          </w:p>
          <w:p w14:paraId="26F25326" w14:textId="2A77C892"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normaltextrun"/>
                <w:rFonts w:asciiTheme="minorHAnsi" w:hAnsiTheme="minorHAnsi" w:cstheme="minorHAnsi"/>
                <w:color w:val="000000"/>
              </w:rPr>
              <w:t>2</w:t>
            </w:r>
            <w:r w:rsidR="1ACFDEE9" w:rsidRPr="000D13A1">
              <w:rPr>
                <w:rStyle w:val="normaltextrun"/>
                <w:rFonts w:asciiTheme="minorHAnsi" w:hAnsiTheme="minorHAnsi" w:cstheme="minorHAnsi"/>
                <w:color w:val="000000"/>
              </w:rPr>
              <w:t>000</w:t>
            </w:r>
            <w:r w:rsidR="798BE16A" w:rsidRPr="000D13A1">
              <w:rPr>
                <w:rStyle w:val="normaltextrun"/>
                <w:rFonts w:asciiTheme="minorHAnsi" w:hAnsiTheme="minorHAnsi" w:cstheme="minorHAnsi"/>
                <w:color w:val="000000"/>
              </w:rPr>
              <w:t xml:space="preserve"> </w:t>
            </w:r>
            <w:r w:rsidRPr="000D13A1">
              <w:rPr>
                <w:rStyle w:val="normaltextrun"/>
                <w:rFonts w:asciiTheme="minorHAnsi" w:hAnsiTheme="minorHAnsi" w:cstheme="minorHAnsi"/>
                <w:color w:val="000000"/>
              </w:rPr>
              <w:t>words </w:t>
            </w:r>
            <w:r w:rsidRPr="000D13A1">
              <w:rPr>
                <w:rStyle w:val="normaltextrun"/>
                <w:rFonts w:asciiTheme="minorHAnsi" w:hAnsiTheme="minorHAnsi" w:cstheme="minorHAnsi"/>
                <w:i/>
                <w:iCs/>
                <w:color w:val="000000"/>
              </w:rPr>
              <w:t>(+/- 10%: include your actual word count at the end of each section)</w:t>
            </w:r>
            <w:r w:rsidRPr="000D13A1">
              <w:rPr>
                <w:rStyle w:val="eop"/>
                <w:rFonts w:asciiTheme="minorHAnsi" w:hAnsiTheme="minorHAnsi" w:cstheme="minorHAnsi"/>
                <w:color w:val="000000"/>
              </w:rPr>
              <w:t> </w:t>
            </w:r>
          </w:p>
          <w:p w14:paraId="396CAF0C" w14:textId="77777777"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rPr>
              <w:t> </w:t>
            </w:r>
          </w:p>
          <w:p w14:paraId="25171FDB" w14:textId="122F2941" w:rsidR="00C90A71" w:rsidRPr="000D13A1" w:rsidRDefault="00C90A71" w:rsidP="000D13A1">
            <w:pPr>
              <w:spacing w:line="360" w:lineRule="auto"/>
              <w:ind w:right="237"/>
              <w:jc w:val="both"/>
              <w:rPr>
                <w:rFonts w:asciiTheme="minorHAnsi" w:hAnsiTheme="minorHAnsi" w:cstheme="minorHAnsi"/>
                <w:sz w:val="24"/>
                <w:szCs w:val="24"/>
              </w:rPr>
            </w:pPr>
          </w:p>
        </w:tc>
      </w:tr>
    </w:tbl>
    <w:p w14:paraId="10961978" w14:textId="77777777" w:rsidR="00711A70" w:rsidRPr="000D13A1" w:rsidRDefault="00711A70" w:rsidP="000D13A1">
      <w:pPr>
        <w:spacing w:line="360" w:lineRule="auto"/>
        <w:ind w:right="237"/>
        <w:jc w:val="both"/>
        <w:rPr>
          <w:rFonts w:asciiTheme="minorHAnsi" w:hAnsiTheme="minorHAnsi" w:cstheme="minorHAnsi"/>
          <w:sz w:val="24"/>
          <w:szCs w:val="24"/>
        </w:rPr>
      </w:pPr>
    </w:p>
    <w:p w14:paraId="695BBD67" w14:textId="77777777" w:rsidR="00711A70" w:rsidRPr="000D13A1" w:rsidRDefault="00711A70" w:rsidP="000D13A1">
      <w:pPr>
        <w:spacing w:line="360" w:lineRule="auto"/>
        <w:ind w:right="237"/>
        <w:jc w:val="both"/>
        <w:rPr>
          <w:rFonts w:asciiTheme="minorHAnsi" w:hAnsiTheme="minorHAnsi" w:cstheme="minorHAnsi"/>
          <w:b/>
          <w:sz w:val="24"/>
          <w:szCs w:val="24"/>
        </w:rPr>
      </w:pPr>
      <w:r w:rsidRPr="000D13A1">
        <w:rPr>
          <w:rFonts w:asciiTheme="minorHAnsi" w:hAnsiTheme="minorHAnsi" w:cstheme="minorHAnsi"/>
          <w:b/>
          <w:sz w:val="24"/>
          <w:szCs w:val="24"/>
        </w:rPr>
        <w:t>ANSWER:</w:t>
      </w:r>
    </w:p>
    <w:p w14:paraId="0797331D" w14:textId="77777777" w:rsidR="00025650" w:rsidRPr="000D13A1" w:rsidRDefault="00025650" w:rsidP="000D13A1">
      <w:pPr>
        <w:spacing w:line="360" w:lineRule="auto"/>
        <w:ind w:right="237"/>
        <w:jc w:val="both"/>
        <w:rPr>
          <w:rFonts w:asciiTheme="minorHAnsi" w:hAnsiTheme="minorHAnsi" w:cstheme="minorHAnsi"/>
          <w:sz w:val="24"/>
          <w:szCs w:val="24"/>
        </w:rPr>
      </w:pPr>
    </w:p>
    <w:p w14:paraId="4E9085BF" w14:textId="77777777" w:rsidR="00025650" w:rsidRPr="000D13A1" w:rsidRDefault="00025650" w:rsidP="000D13A1">
      <w:pPr>
        <w:spacing w:line="360" w:lineRule="auto"/>
        <w:ind w:right="237"/>
        <w:jc w:val="both"/>
        <w:rPr>
          <w:rFonts w:asciiTheme="minorHAnsi" w:hAnsiTheme="minorHAnsi" w:cstheme="minorHAnsi"/>
          <w:sz w:val="24"/>
          <w:szCs w:val="24"/>
        </w:rPr>
      </w:pPr>
    </w:p>
    <w:p w14:paraId="488B88AB" w14:textId="77777777" w:rsidR="000D13A1" w:rsidRPr="000D13A1" w:rsidRDefault="000D13A1" w:rsidP="000D13A1">
      <w:pPr>
        <w:spacing w:line="360" w:lineRule="auto"/>
        <w:ind w:right="237"/>
        <w:jc w:val="both"/>
        <w:rPr>
          <w:rFonts w:asciiTheme="minorHAnsi" w:hAnsiTheme="minorHAnsi" w:cstheme="minorHAnsi"/>
          <w:sz w:val="24"/>
          <w:szCs w:val="24"/>
        </w:rPr>
      </w:pPr>
      <w:r w:rsidRPr="000D13A1">
        <w:rPr>
          <w:rFonts w:asciiTheme="minorHAnsi" w:hAnsiTheme="minorHAnsi" w:cstheme="minorHAnsi"/>
          <w:sz w:val="24"/>
          <w:szCs w:val="24"/>
        </w:rPr>
        <w:t xml:space="preserve">This essay will discuss effective leadership styles, I will discuss how these leadership styles have developed over the years and how the police use leadership skills in there day to day duties as a police officer. I will give examples of incidents that is have attended and I will critically evaluate and evidence how I show flexibility in the way style of leadership I use. I will discuss and critically analyse different types of leadership strategies that I have </w:t>
      </w:r>
      <w:r w:rsidRPr="000D13A1">
        <w:rPr>
          <w:rFonts w:asciiTheme="minorHAnsi" w:hAnsiTheme="minorHAnsi" w:cstheme="minorHAnsi"/>
          <w:sz w:val="24"/>
          <w:szCs w:val="24"/>
        </w:rPr>
        <w:lastRenderedPageBreak/>
        <w:t xml:space="preserve">developed over the last three years of being a police officers and how these have been used to manage a range of different situations that I have and could attend as a police officer. </w:t>
      </w:r>
    </w:p>
    <w:p w14:paraId="2C06EEB3" w14:textId="4388AF8A" w:rsidR="000D13A1" w:rsidRPr="000D13A1" w:rsidRDefault="000D13A1" w:rsidP="000D13A1">
      <w:pPr>
        <w:spacing w:line="360" w:lineRule="auto"/>
        <w:ind w:right="237"/>
        <w:jc w:val="both"/>
        <w:rPr>
          <w:rFonts w:asciiTheme="minorHAnsi" w:hAnsiTheme="minorHAnsi" w:cstheme="minorHAnsi"/>
          <w:sz w:val="24"/>
          <w:szCs w:val="24"/>
        </w:rPr>
      </w:pPr>
      <w:r w:rsidRPr="000D13A1">
        <w:rPr>
          <w:rFonts w:asciiTheme="minorHAnsi" w:hAnsiTheme="minorHAnsi" w:cstheme="minorHAnsi"/>
          <w:sz w:val="24"/>
          <w:szCs w:val="24"/>
        </w:rPr>
        <w:tab/>
        <w:t>All police leadership styles are built and made around that of the code of ethics, the code of ethics The code of ethics “sets the standard and behaviour that everyone who works within the police should uphold”</w:t>
      </w:r>
      <w:sdt>
        <w:sdtPr>
          <w:rPr>
            <w:rFonts w:asciiTheme="minorHAnsi" w:hAnsiTheme="minorHAnsi" w:cstheme="minorHAnsi"/>
            <w:sz w:val="24"/>
            <w:szCs w:val="24"/>
          </w:rPr>
          <w:id w:val="673467385"/>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Col141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(Policing, 2014)</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The codes of ethics are the standard that officers should up hold and show a standard of professional behaviour, these are set into ten set codes and are “honesty and integrity, authority, respect and courtesy, equality and diversity, use of force, orders and instructions, duties and responsibilities, confidentiality, fitness for work, conduct and challenging and reporting improper behaviour”</w:t>
      </w:r>
      <w:sdt>
        <w:sdtPr>
          <w:rPr>
            <w:rFonts w:asciiTheme="minorHAnsi" w:hAnsiTheme="minorHAnsi" w:cstheme="minorHAnsi"/>
            <w:sz w:val="24"/>
            <w:szCs w:val="24"/>
          </w:rPr>
          <w:id w:val="1545708206"/>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Col142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(Policing, 2014)</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Effective leadership in police expects not only one way of leadership but needs to be adaptable to deal with the many different types of incidents that police officers attend. A flexible leadership approach allows police agility in making decisions and helps police tailor their strategies according to the specific incident they are dealing with. Being able to lead and take charge of an incident such as one with high risk of danger is vital for police and communication is key when dealing with incidents. Effective communication is paramount to all incidents that police attend. Communication skills are a vital part of being a leader, they are “skills that are used to quickly establish trust, build rapport and encourage individuals to be open about incidents” </w:t>
      </w:r>
      <w:sdt>
        <w:sdtPr>
          <w:rPr>
            <w:rFonts w:asciiTheme="minorHAnsi" w:hAnsiTheme="minorHAnsi" w:cstheme="minorHAnsi"/>
            <w:sz w:val="24"/>
            <w:szCs w:val="24"/>
          </w:rPr>
          <w:id w:val="1366955189"/>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pol21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(policing, 2021)</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It is important to communicate correctly to the type of situation you attend as a police officer, if attended a report of a fight for example, it would be best to communicate with persons there differently to if you were attending a call for a sudden death. There are a multiple of different type of communication styles that police can use, and these are “active listening, verbal communication, non-verbal communication, written communication, interpersonal skills, negotiation skills, persuasion skills, conflict resolution skills, empathy and cross-cultural communication”</w:t>
      </w:r>
      <w:sdt>
        <w:sdtPr>
          <w:rPr>
            <w:rFonts w:asciiTheme="minorHAnsi" w:hAnsiTheme="minorHAnsi" w:cstheme="minorHAnsi"/>
            <w:sz w:val="24"/>
            <w:szCs w:val="24"/>
          </w:rPr>
          <w:id w:val="848993896"/>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Don23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(Dane, 2023)</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It is important to understand each and know what kind of situation will be best to use these skills depending on the scenario that you are in. Being a flexible leader is paramount to being a competent police officer, leadership flexibility is the ability to “correctly identify the requirement of a situation and to respond accordingly with a viable leadership approach”</w:t>
      </w:r>
      <w:sdt>
        <w:sdtPr>
          <w:rPr>
            <w:rFonts w:asciiTheme="minorHAnsi" w:hAnsiTheme="minorHAnsi" w:cstheme="minorHAnsi"/>
            <w:sz w:val="24"/>
            <w:szCs w:val="24"/>
          </w:rPr>
          <w:id w:val="-10224981"/>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Jon21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(Jones, 2021)</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Being a flexible leader allows police to adapt and use their skills in the correct situation. As police have a range of operational situations that they need to deal with it is vital they adopt diverse leadership </w:t>
      </w:r>
      <w:r w:rsidRPr="000D13A1">
        <w:rPr>
          <w:rFonts w:asciiTheme="minorHAnsi" w:hAnsiTheme="minorHAnsi" w:cstheme="minorHAnsi"/>
          <w:sz w:val="24"/>
          <w:szCs w:val="24"/>
        </w:rPr>
        <w:lastRenderedPageBreak/>
        <w:t xml:space="preserve">strategies. Diversity in leadership is the “dynamic blend of individuals from various backgrounds, experiences and perspectives steering the ship toward success” </w:t>
      </w:r>
      <w:sdt>
        <w:sdtPr>
          <w:rPr>
            <w:rFonts w:asciiTheme="minorHAnsi" w:hAnsiTheme="minorHAnsi" w:cstheme="minorHAnsi"/>
            <w:sz w:val="24"/>
            <w:szCs w:val="24"/>
          </w:rPr>
          <w:id w:val="-1148588547"/>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San23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(Santhosh, 2023)</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Being a dynamic and adaptive leader within the police you need to work with many different types of individuals, also police officers with different levels of experience. An adaptive leader is someone who “is flexible responsive and understands the communities needs and values, being open to new ideas and methods and continuing to learn and adapt” </w:t>
      </w:r>
      <w:sdt>
        <w:sdtPr>
          <w:rPr>
            <w:rFonts w:asciiTheme="minorHAnsi" w:hAnsiTheme="minorHAnsi" w:cstheme="minorHAnsi"/>
            <w:sz w:val="24"/>
            <w:szCs w:val="24"/>
          </w:rPr>
          <w:id w:val="-584000264"/>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Pol23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(Bello, 2023)</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Understanding the diversity of the individuals that you both work with and the diverse community that you are policing. In community-oriented policing, a participative leadership style gives collaboration between police officers and members of the public, which promotes trust and helps aid cooperation between police and public. Community oriented police is a “policing strategy that involves community involvement and partnerships to address local crime and disorder”</w:t>
      </w:r>
      <w:sdt>
        <w:sdtPr>
          <w:rPr>
            <w:rFonts w:asciiTheme="minorHAnsi" w:hAnsiTheme="minorHAnsi" w:cstheme="minorHAnsi"/>
            <w:sz w:val="24"/>
            <w:szCs w:val="24"/>
          </w:rPr>
          <w:id w:val="-667715450"/>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OJJ23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(OJJDP, 2023)</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Being a leader in this kind of situation is where communication skills would be the best approach, being open and transparent as you will be working with other agencies such as local councils. On the other hand, during high-risk situations a more direct approach would more likely be required to ensure swift and decisive action to ease a more potential threatening situation. Authoritative police leadership is “strictly rule-based with preference for order and a sometimes military-like approach”</w:t>
      </w:r>
      <w:sdt>
        <w:sdtPr>
          <w:rPr>
            <w:rFonts w:asciiTheme="minorHAnsi" w:hAnsiTheme="minorHAnsi" w:cstheme="minorHAnsi"/>
            <w:sz w:val="24"/>
            <w:szCs w:val="24"/>
          </w:rPr>
          <w:id w:val="738439602"/>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Eri20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(Fritsvold,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Using this approach helps when dealing with more volatile situations that you deal with as a police officer such as a fight. Leading in this sense will help gain control of the situation quickly and effectively and help minimise any risk of injury to yourself, colleagues, and other members of the public. Another leadership model that is used by the police is the situational leadership theory. The situational leadership theory is “about adapting the style of leadership and more about the ability to adjust to the situation in front of you, rather than about personal leadership skills” </w:t>
      </w:r>
      <w:sdt>
        <w:sdtPr>
          <w:rPr>
            <w:rFonts w:asciiTheme="minorHAnsi" w:hAnsiTheme="minorHAnsi" w:cstheme="minorHAnsi"/>
            <w:sz w:val="24"/>
            <w:szCs w:val="24"/>
          </w:rPr>
          <w:id w:val="-1868818493"/>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Vib20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(Baunsgaard,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This aids the leader to adjust their leadership style accordingly, whether it be coaching, directing, supporting, or delegating members of the public or fellow police officers. Adapting leadership style to reflect on the changing circumstances is essential for effective policing. Being able to adapt is even more important in scenarios where there is hostility such as at big events like football matches, this is where being a leader you must show a more disperse approach that givers police on the ground opportunity to make real-time decisions based on situational awareness. Being a leader, you have to understand the team that you are leading, it is not only members of the public </w:t>
      </w:r>
      <w:r w:rsidRPr="000D13A1">
        <w:rPr>
          <w:rFonts w:asciiTheme="minorHAnsi" w:hAnsiTheme="minorHAnsi" w:cstheme="minorHAnsi"/>
          <w:sz w:val="24"/>
          <w:szCs w:val="24"/>
        </w:rPr>
        <w:lastRenderedPageBreak/>
        <w:t xml:space="preserve">that police officers have to lead, </w:t>
      </w:r>
      <w:proofErr w:type="gramStart"/>
      <w:r w:rsidRPr="000D13A1">
        <w:rPr>
          <w:rFonts w:asciiTheme="minorHAnsi" w:hAnsiTheme="minorHAnsi" w:cstheme="minorHAnsi"/>
          <w:sz w:val="24"/>
          <w:szCs w:val="24"/>
        </w:rPr>
        <w:t>it</w:t>
      </w:r>
      <w:proofErr w:type="gramEnd"/>
      <w:r w:rsidRPr="000D13A1">
        <w:rPr>
          <w:rFonts w:asciiTheme="minorHAnsi" w:hAnsiTheme="minorHAnsi" w:cstheme="minorHAnsi"/>
          <w:sz w:val="24"/>
          <w:szCs w:val="24"/>
        </w:rPr>
        <w:t xml:space="preserve"> is also other members of the team they work with, other police officers, community support officer and also even people of higher rank than themselves. Whilst working as a team having good team dynamics can help leading that team so much easily. There are four steps that have been highlighted to improve team dynamics “Establish clear roles, encourage open communication, promote a positive team culture and set common goals”</w:t>
      </w:r>
      <w:sdt>
        <w:sdtPr>
          <w:rPr>
            <w:rFonts w:asciiTheme="minorHAnsi" w:hAnsiTheme="minorHAnsi" w:cstheme="minorHAnsi"/>
            <w:sz w:val="24"/>
            <w:szCs w:val="24"/>
          </w:rPr>
          <w:id w:val="232902128"/>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Mas22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(Masterclass, 2022)</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At the top of establishing clear roles starts with having a leader within the group, within the police this would be the police sergeant.</w:t>
      </w:r>
    </w:p>
    <w:p w14:paraId="2100160E" w14:textId="3153C10D" w:rsidR="000D13A1" w:rsidRPr="000D13A1" w:rsidRDefault="000D13A1" w:rsidP="000D13A1">
      <w:pPr>
        <w:spacing w:line="360" w:lineRule="auto"/>
        <w:ind w:right="237"/>
        <w:jc w:val="both"/>
        <w:rPr>
          <w:rFonts w:asciiTheme="minorHAnsi" w:hAnsiTheme="minorHAnsi" w:cstheme="minorHAnsi"/>
          <w:sz w:val="24"/>
          <w:szCs w:val="24"/>
        </w:rPr>
      </w:pPr>
      <w:r w:rsidRPr="000D13A1">
        <w:rPr>
          <w:rFonts w:asciiTheme="minorHAnsi" w:hAnsiTheme="minorHAnsi" w:cstheme="minorHAnsi"/>
          <w:sz w:val="24"/>
          <w:szCs w:val="24"/>
        </w:rPr>
        <w:tab/>
        <w:t>With the leadership skills that I have developed over the three years of policing I have had to adapt to many types of leadership depending on the situation that I am dealing with and being able to do this is a vital skill to have while conducting my day-to-day duties. There have been times where I have been involved where I have been dispatched to a road traffic collision. Whilst there it is vital to lead members of the public to safety and to ensure everyone is being dealt with correctly and professionally. As taking leadership on the call I was able to assess the threat, harm and risk of my colleagues and members of the public, communication with my colleagues was paramount and making sure they were preserving the scene of the incident whilst I was dealing with a casualty. Over the last year of policing, I have quickly become a more experienced member of the team I work with. There are times when other members of my team are approaching me and expecting me to dictate and take leadership at calls. This is something that I have thrived on, giving feedback and advice to the younger serving members of the shift is a helpful way for me to give back and aid the younger serving officer’s development. It is important to understand the type of person that you are leading however, there could be times where some people thrive on constructed criticism and other will find this condescending and take offence to this. I have learned to understand that treating everyone as an individual is the best way to get the best out of everyone on my team, getting to know my team has helped me learn what kind of people they are. An introvert person is described as someone who is “a quiet person who is usually is self-observing and tends to enjoy spending time alone”</w:t>
      </w:r>
      <w:sdt>
        <w:sdtPr>
          <w:rPr>
            <w:rFonts w:asciiTheme="minorHAnsi" w:hAnsiTheme="minorHAnsi" w:cstheme="minorHAnsi"/>
            <w:sz w:val="24"/>
            <w:szCs w:val="24"/>
          </w:rPr>
          <w:id w:val="-1011525047"/>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Mer221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(Merriam-webster, 2022)</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The opposite type of person to an introvert is an extrovert, these types of people are “people who enjoy being around other persons and tend to be energetic”</w:t>
      </w:r>
      <w:sdt>
        <w:sdtPr>
          <w:rPr>
            <w:rFonts w:asciiTheme="minorHAnsi" w:hAnsiTheme="minorHAnsi" w:cstheme="minorHAnsi"/>
            <w:sz w:val="24"/>
            <w:szCs w:val="24"/>
          </w:rPr>
          <w:id w:val="-373778857"/>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Cam22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(Dictionary, 2022)</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It is good that I have both introvert and extrovert persons on my team and understanding them in a way to lead them at calls is vital, it is vital to understand what </w:t>
      </w:r>
      <w:r w:rsidRPr="000D13A1">
        <w:rPr>
          <w:rFonts w:asciiTheme="minorHAnsi" w:hAnsiTheme="minorHAnsi" w:cstheme="minorHAnsi"/>
          <w:sz w:val="24"/>
          <w:szCs w:val="24"/>
        </w:rPr>
        <w:lastRenderedPageBreak/>
        <w:t>motivates these types of people and how to manage them to get the best out of these types of people to get the best out of them which will then get the best out of the team and team leadership. Not identifying these types of individuals can have a negative impact on my team, if you ask an introvert to do a role that may be more suited to an extrovert then this is likely to have a more negative impact on the person who then are less likely to achieve the goals and targets that are set within the team. Having both types of persons can help with team cohesion as there will be a type of person for individuals to speak to that a common to the type of person that they are. When at the call where the injured parties in the car were being dealt with, I assessed what officers I had to hand, there were two male officers on the scene who I knew would be more suited to going to deal with members of the public who were beginning to become hostile, I sent these officers there. Another male police officer Instructed to manage the scene by placing police tape around to stop members of the public entering. In this incident explained I initially lead the members of the public to a place of safety but then also instructed my fellow police officers to complete roles at the incident to ensure the incident was dealt with effectively. I have also had to use a completely different kind of leadership skill when dealing with a different type of incident. I have attended a sudden death where a body was found in an address. My initial role was that like the road traffic collision and due to being first off on the scene I found myself giving instructions to my colleagues to manage the scene. I have had to take the approach of being authoritative with my colleagues to ensure that everyone understood their role and no evidence was contaminated and verbal communication was key in this situation.  I then had to change from this as I was the police officer who had to inform the next of kin of the death. I had to be professional, ethical and communicate in a completely different manner than that of the other situation. I showed empathy and sorrow and ensured that the next of kin completely understood everything that had happened. I think being able to use different types of leaderships depending on the calls you attend is just as important as being able to use all your personal protection equipment. I believe that more training should be provided for leadership techniques within the police to ensure every police officer is comfortable and competent at completing this.</w:t>
      </w:r>
    </w:p>
    <w:p w14:paraId="1B5AE670" w14:textId="77777777" w:rsidR="000D13A1" w:rsidRDefault="000D13A1" w:rsidP="000D13A1">
      <w:pPr>
        <w:spacing w:line="360" w:lineRule="auto"/>
        <w:ind w:right="237"/>
        <w:jc w:val="both"/>
        <w:rPr>
          <w:rFonts w:asciiTheme="minorHAnsi" w:hAnsiTheme="minorHAnsi" w:cstheme="minorHAnsi"/>
          <w:sz w:val="24"/>
          <w:szCs w:val="24"/>
        </w:rPr>
      </w:pPr>
      <w:proofErr w:type="gramStart"/>
      <w:r w:rsidRPr="000D13A1">
        <w:rPr>
          <w:rFonts w:asciiTheme="minorHAnsi" w:hAnsiTheme="minorHAnsi" w:cstheme="minorHAnsi"/>
          <w:sz w:val="24"/>
          <w:szCs w:val="24"/>
        </w:rPr>
        <w:t>On the whole</w:t>
      </w:r>
      <w:proofErr w:type="gramEnd"/>
      <w:r w:rsidRPr="000D13A1">
        <w:rPr>
          <w:rFonts w:asciiTheme="minorHAnsi" w:hAnsiTheme="minorHAnsi" w:cstheme="minorHAnsi"/>
          <w:sz w:val="24"/>
          <w:szCs w:val="24"/>
        </w:rPr>
        <w:t xml:space="preserve"> I believe that I have developed my leadership throughout my years as a police officer, being given the opportunity as a more experienced member on the team has aided me in developing this skill. I believe flexibility in leadership styles is vital for dealing with </w:t>
      </w:r>
      <w:r w:rsidRPr="000D13A1">
        <w:rPr>
          <w:rFonts w:asciiTheme="minorHAnsi" w:hAnsiTheme="minorHAnsi" w:cstheme="minorHAnsi"/>
          <w:sz w:val="24"/>
          <w:szCs w:val="24"/>
        </w:rPr>
        <w:lastRenderedPageBreak/>
        <w:t>the many different scenarios that police attend on a day-to-day basis. By the application of leadership strategies and the use of leadership models, I believe I can at times confidently lead members of my team, members of the public through a wide range of changing circumstances and all at the same time ensuring the safety of themselves, colleagues, and members of the public that I serve. Through continued learning and development, I feel that I can inspire and empower myself and my team to keep to high standards of professionalism and give the best back to the communities.</w:t>
      </w:r>
    </w:p>
    <w:p w14:paraId="123A7F39" w14:textId="77777777" w:rsidR="008F1ED3" w:rsidRPr="000D13A1" w:rsidRDefault="008F1ED3" w:rsidP="000D13A1">
      <w:pPr>
        <w:spacing w:line="360" w:lineRule="auto"/>
        <w:ind w:right="237"/>
        <w:jc w:val="both"/>
        <w:rPr>
          <w:rFonts w:asciiTheme="minorHAnsi" w:hAnsiTheme="minorHAnsi" w:cstheme="minorHAnsi"/>
          <w:sz w:val="24"/>
          <w:szCs w:val="24"/>
        </w:rPr>
      </w:pPr>
    </w:p>
    <w:p w14:paraId="094717E1" w14:textId="77777777" w:rsidR="000D13A1" w:rsidRPr="000D13A1" w:rsidRDefault="000D13A1" w:rsidP="000D13A1">
      <w:pPr>
        <w:spacing w:line="360" w:lineRule="auto"/>
        <w:ind w:right="237"/>
        <w:jc w:val="both"/>
        <w:rPr>
          <w:rFonts w:asciiTheme="minorHAnsi" w:hAnsiTheme="minorHAnsi" w:cstheme="minorHAnsi"/>
          <w:sz w:val="24"/>
          <w:szCs w:val="24"/>
        </w:rPr>
      </w:pPr>
      <w:r w:rsidRPr="000D13A1">
        <w:rPr>
          <w:rFonts w:asciiTheme="minorHAnsi" w:hAnsiTheme="minorHAnsi" w:cstheme="minorHAnsi"/>
          <w:sz w:val="24"/>
          <w:szCs w:val="24"/>
        </w:rPr>
        <w:t>Total: 2,058</w:t>
      </w:r>
    </w:p>
    <w:p w14:paraId="556B64F0" w14:textId="77777777" w:rsidR="00025650" w:rsidRPr="000D13A1" w:rsidRDefault="00025650" w:rsidP="000D13A1">
      <w:pPr>
        <w:spacing w:line="360" w:lineRule="auto"/>
        <w:ind w:right="237"/>
        <w:jc w:val="both"/>
        <w:rPr>
          <w:rFonts w:asciiTheme="minorHAnsi" w:hAnsiTheme="minorHAnsi" w:cstheme="minorHAnsi"/>
          <w:sz w:val="24"/>
          <w:szCs w:val="24"/>
        </w:rPr>
      </w:pPr>
    </w:p>
    <w:p w14:paraId="140C2FD2" w14:textId="77777777" w:rsidR="00025650" w:rsidRPr="000D13A1" w:rsidRDefault="00025650" w:rsidP="000D13A1">
      <w:pPr>
        <w:spacing w:line="360" w:lineRule="auto"/>
        <w:ind w:right="237"/>
        <w:jc w:val="both"/>
        <w:rPr>
          <w:rFonts w:asciiTheme="minorHAnsi" w:hAnsiTheme="minorHAnsi" w:cstheme="minorHAnsi"/>
          <w:b/>
          <w:sz w:val="24"/>
          <w:szCs w:val="24"/>
        </w:rPr>
      </w:pPr>
    </w:p>
    <w:p w14:paraId="32933C98" w14:textId="77777777" w:rsidR="00AA666E" w:rsidRPr="000D13A1" w:rsidRDefault="00025650" w:rsidP="000D13A1">
      <w:pPr>
        <w:spacing w:line="360" w:lineRule="auto"/>
        <w:ind w:right="237"/>
        <w:rPr>
          <w:rFonts w:asciiTheme="minorHAnsi" w:hAnsiTheme="minorHAnsi" w:cstheme="minorHAnsi"/>
          <w:sz w:val="24"/>
          <w:szCs w:val="24"/>
        </w:rPr>
      </w:pPr>
      <w:r w:rsidRPr="000D13A1">
        <w:rPr>
          <w:rFonts w:asciiTheme="minorHAnsi" w:hAnsiTheme="minorHAnsi" w:cstheme="minorHAnsi"/>
          <w:sz w:val="24"/>
          <w:szCs w:val="24"/>
        </w:rPr>
        <w:br w:type="page"/>
      </w:r>
    </w:p>
    <w:p w14:paraId="55885AA0" w14:textId="77777777" w:rsidR="008B28E7" w:rsidRPr="000D13A1" w:rsidRDefault="008B28E7" w:rsidP="000D13A1">
      <w:pPr>
        <w:spacing w:line="360" w:lineRule="auto"/>
        <w:ind w:right="237"/>
        <w:jc w:val="both"/>
        <w:rPr>
          <w:rFonts w:asciiTheme="minorHAnsi" w:hAnsiTheme="minorHAnsi" w:cstheme="minorHAnsi"/>
          <w:sz w:val="24"/>
          <w:szCs w:val="24"/>
        </w:rPr>
      </w:pPr>
    </w:p>
    <w:p w14:paraId="6B0989EF" w14:textId="77777777" w:rsidR="00025650" w:rsidRPr="000D13A1" w:rsidRDefault="00025650" w:rsidP="000D13A1">
      <w:pPr>
        <w:spacing w:line="360" w:lineRule="auto"/>
        <w:ind w:right="237"/>
        <w:jc w:val="center"/>
        <w:rPr>
          <w:rFonts w:asciiTheme="minorHAnsi" w:hAnsiTheme="minorHAnsi" w:cstheme="minorHAnsi"/>
          <w:b/>
          <w:sz w:val="24"/>
          <w:szCs w:val="24"/>
        </w:rPr>
      </w:pPr>
      <w:r w:rsidRPr="000D13A1">
        <w:rPr>
          <w:rFonts w:asciiTheme="minorHAnsi" w:hAnsiTheme="minorHAnsi" w:cstheme="minorHAnsi"/>
          <w:b/>
          <w:sz w:val="24"/>
          <w:szCs w:val="24"/>
        </w:rPr>
        <w:t>Task 4</w:t>
      </w:r>
    </w:p>
    <w:p w14:paraId="1EEA28B2" w14:textId="77777777" w:rsidR="00650CE9" w:rsidRPr="000D13A1" w:rsidRDefault="00650CE9" w:rsidP="000D13A1">
      <w:pPr>
        <w:spacing w:line="360" w:lineRule="auto"/>
        <w:ind w:right="237"/>
        <w:jc w:val="both"/>
        <w:rPr>
          <w:rFonts w:asciiTheme="minorHAnsi" w:hAnsiTheme="minorHAnsi" w:cstheme="minorHAnsi"/>
          <w:b/>
          <w:color w:val="auto"/>
          <w:sz w:val="24"/>
          <w:szCs w:val="24"/>
        </w:rPr>
      </w:pPr>
    </w:p>
    <w:p w14:paraId="4C75163A" w14:textId="77777777" w:rsidR="00650CE9" w:rsidRPr="000D13A1" w:rsidRDefault="00650CE9" w:rsidP="000D13A1">
      <w:pPr>
        <w:pStyle w:val="paragraph"/>
        <w:spacing w:before="0" w:beforeAutospacing="0" w:after="0" w:afterAutospacing="0" w:line="360" w:lineRule="auto"/>
        <w:ind w:right="225"/>
        <w:jc w:val="both"/>
        <w:textAlignment w:val="baseline"/>
        <w:rPr>
          <w:rFonts w:asciiTheme="minorHAnsi" w:hAnsiTheme="minorHAnsi" w:cstheme="minorHAnsi"/>
          <w:color w:val="000000"/>
        </w:rPr>
      </w:pPr>
      <w:r w:rsidRPr="000D13A1">
        <w:rPr>
          <w:rStyle w:val="normaltextrun"/>
          <w:rFonts w:asciiTheme="minorHAnsi" w:hAnsiTheme="minorHAnsi" w:cstheme="minorHAnsi"/>
          <w:b/>
          <w:bCs/>
        </w:rPr>
        <w:t>Relevant areas of the National Policing Curriculum: </w:t>
      </w:r>
      <w:r w:rsidRPr="000D13A1">
        <w:rPr>
          <w:rStyle w:val="eop"/>
          <w:rFonts w:asciiTheme="minorHAnsi" w:hAnsiTheme="minorHAnsi" w:cstheme="minorHAnsi"/>
          <w:color w:val="000000" w:themeColor="text1"/>
        </w:rPr>
        <w:t> </w:t>
      </w:r>
    </w:p>
    <w:p w14:paraId="0D3AD1EB" w14:textId="5834D83D" w:rsidR="1C6A4366" w:rsidRPr="000D13A1" w:rsidRDefault="1C6A4366" w:rsidP="000D13A1">
      <w:pPr>
        <w:pStyle w:val="paragraph"/>
        <w:spacing w:before="0" w:beforeAutospacing="0" w:after="0" w:afterAutospacing="0" w:line="360" w:lineRule="auto"/>
        <w:ind w:right="105"/>
        <w:jc w:val="both"/>
        <w:rPr>
          <w:rFonts w:asciiTheme="minorHAnsi" w:hAnsiTheme="minorHAnsi" w:cstheme="minorHAnsi"/>
        </w:rPr>
      </w:pPr>
      <w:r w:rsidRPr="000D13A1">
        <w:rPr>
          <w:rStyle w:val="normaltextrun"/>
          <w:rFonts w:asciiTheme="minorHAnsi" w:hAnsiTheme="minorHAnsi" w:cstheme="minorHAnsi"/>
          <w:b/>
          <w:bCs/>
          <w:color w:val="000000" w:themeColor="text1"/>
        </w:rPr>
        <w:t>Coaching, Mentoring, Assessment</w:t>
      </w:r>
    </w:p>
    <w:p w14:paraId="06C80E89" w14:textId="77777777"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themeColor="text1"/>
        </w:rPr>
        <w:t> </w:t>
      </w:r>
    </w:p>
    <w:p w14:paraId="52234F28" w14:textId="305ACA68"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0D13A1" w14:paraId="4E540F27" w14:textId="77777777" w:rsidTr="1DD06503">
        <w:tc>
          <w:tcPr>
            <w:tcW w:w="10188" w:type="dxa"/>
            <w:shd w:val="clear" w:color="auto" w:fill="auto"/>
          </w:tcPr>
          <w:p w14:paraId="4BF3FFEF" w14:textId="33D97254" w:rsidR="008665C1" w:rsidRPr="000D13A1" w:rsidRDefault="008665C1" w:rsidP="000D13A1">
            <w:pPr>
              <w:pStyle w:val="TableParagraph"/>
              <w:tabs>
                <w:tab w:val="left" w:pos="355"/>
              </w:tabs>
              <w:spacing w:line="360" w:lineRule="auto"/>
              <w:ind w:left="0" w:right="237"/>
              <w:rPr>
                <w:rFonts w:asciiTheme="minorHAnsi" w:eastAsia="Times New Roman" w:hAnsiTheme="minorHAnsi" w:cstheme="minorHAnsi"/>
                <w:color w:val="000000"/>
                <w:sz w:val="24"/>
                <w:szCs w:val="24"/>
                <w:lang w:bidi="ar-SA"/>
              </w:rPr>
            </w:pPr>
          </w:p>
          <w:p w14:paraId="5C16D5C9" w14:textId="43A35A8E" w:rsidR="00650CE9" w:rsidRPr="000D13A1" w:rsidRDefault="00650CE9"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r w:rsidRPr="000D13A1">
              <w:rPr>
                <w:rStyle w:val="normaltextrun"/>
                <w:rFonts w:asciiTheme="minorHAnsi" w:hAnsiTheme="minorHAnsi" w:cstheme="minorHAnsi"/>
                <w:b/>
                <w:bCs/>
                <w:color w:val="000000" w:themeColor="text1"/>
              </w:rPr>
              <w:t xml:space="preserve">Critically </w:t>
            </w:r>
            <w:r w:rsidR="1C924D68" w:rsidRPr="000D13A1">
              <w:rPr>
                <w:rStyle w:val="normaltextrun"/>
                <w:rFonts w:asciiTheme="minorHAnsi" w:hAnsiTheme="minorHAnsi" w:cstheme="minorHAnsi"/>
                <w:b/>
                <w:bCs/>
                <w:color w:val="000000" w:themeColor="text1"/>
              </w:rPr>
              <w:t>reflect</w:t>
            </w:r>
            <w:r w:rsidR="1C924D68" w:rsidRPr="000D13A1">
              <w:rPr>
                <w:rStyle w:val="normaltextrun"/>
                <w:rFonts w:asciiTheme="minorHAnsi" w:hAnsiTheme="minorHAnsi" w:cstheme="minorHAnsi"/>
                <w:color w:val="000000" w:themeColor="text1"/>
              </w:rPr>
              <w:t xml:space="preserve"> </w:t>
            </w:r>
            <w:r w:rsidR="4C4B9FBE" w:rsidRPr="000D13A1">
              <w:rPr>
                <w:rStyle w:val="normaltextrun"/>
                <w:rFonts w:asciiTheme="minorHAnsi" w:hAnsiTheme="minorHAnsi" w:cstheme="minorHAnsi"/>
                <w:color w:val="000000" w:themeColor="text1"/>
              </w:rPr>
              <w:t>up</w:t>
            </w:r>
            <w:r w:rsidR="1C924D68" w:rsidRPr="000D13A1">
              <w:rPr>
                <w:rStyle w:val="normaltextrun"/>
                <w:rFonts w:asciiTheme="minorHAnsi" w:hAnsiTheme="minorHAnsi" w:cstheme="minorHAnsi"/>
                <w:color w:val="000000" w:themeColor="text1"/>
              </w:rPr>
              <w:t>on you</w:t>
            </w:r>
            <w:r w:rsidR="683E5F44" w:rsidRPr="000D13A1">
              <w:rPr>
                <w:rStyle w:val="normaltextrun"/>
                <w:rFonts w:asciiTheme="minorHAnsi" w:hAnsiTheme="minorHAnsi" w:cstheme="minorHAnsi"/>
                <w:color w:val="000000" w:themeColor="text1"/>
              </w:rPr>
              <w:t xml:space="preserve">r </w:t>
            </w:r>
            <w:r w:rsidR="7CAC1C73" w:rsidRPr="000D13A1">
              <w:rPr>
                <w:rStyle w:val="normaltextrun"/>
                <w:rFonts w:asciiTheme="minorHAnsi" w:hAnsiTheme="minorHAnsi" w:cstheme="minorHAnsi"/>
                <w:color w:val="000000" w:themeColor="text1"/>
              </w:rPr>
              <w:t>three-year</w:t>
            </w:r>
            <w:r w:rsidR="683E5F44" w:rsidRPr="000D13A1">
              <w:rPr>
                <w:rStyle w:val="normaltextrun"/>
                <w:rFonts w:asciiTheme="minorHAnsi" w:hAnsiTheme="minorHAnsi" w:cstheme="minorHAnsi"/>
                <w:color w:val="000000" w:themeColor="text1"/>
              </w:rPr>
              <w:t xml:space="preserve"> probation</w:t>
            </w:r>
            <w:r w:rsidR="059C860C" w:rsidRPr="000D13A1">
              <w:rPr>
                <w:rStyle w:val="normaltextrun"/>
                <w:rFonts w:asciiTheme="minorHAnsi" w:hAnsiTheme="minorHAnsi" w:cstheme="minorHAnsi"/>
                <w:color w:val="000000" w:themeColor="text1"/>
              </w:rPr>
              <w:t>:</w:t>
            </w:r>
          </w:p>
          <w:p w14:paraId="2BF918AE" w14:textId="6D91D3AA" w:rsidR="00650CE9" w:rsidRPr="000D13A1" w:rsidRDefault="00650CE9"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p>
          <w:p w14:paraId="4B5DB4F6" w14:textId="08F54409" w:rsidR="00650CE9" w:rsidRPr="000D13A1" w:rsidRDefault="3325D298"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r w:rsidRPr="000D13A1">
              <w:rPr>
                <w:rStyle w:val="normaltextrun"/>
                <w:rFonts w:asciiTheme="minorHAnsi" w:hAnsiTheme="minorHAnsi" w:cstheme="minorHAnsi"/>
                <w:color w:val="000000" w:themeColor="text1"/>
              </w:rPr>
              <w:t>H</w:t>
            </w:r>
            <w:r w:rsidR="250B5B37" w:rsidRPr="000D13A1">
              <w:rPr>
                <w:rStyle w:val="normaltextrun"/>
                <w:rFonts w:asciiTheme="minorHAnsi" w:hAnsiTheme="minorHAnsi" w:cstheme="minorHAnsi"/>
                <w:color w:val="000000" w:themeColor="text1"/>
              </w:rPr>
              <w:t>ow</w:t>
            </w:r>
            <w:r w:rsidR="1F94F8AD" w:rsidRPr="000D13A1">
              <w:rPr>
                <w:rStyle w:val="normaltextrun"/>
                <w:rFonts w:asciiTheme="minorHAnsi" w:hAnsiTheme="minorHAnsi" w:cstheme="minorHAnsi"/>
                <w:color w:val="000000" w:themeColor="text1"/>
              </w:rPr>
              <w:t xml:space="preserve"> have </w:t>
            </w:r>
            <w:r w:rsidR="7C47B899" w:rsidRPr="000D13A1">
              <w:rPr>
                <w:rStyle w:val="normaltextrun"/>
                <w:rFonts w:asciiTheme="minorHAnsi" w:hAnsiTheme="minorHAnsi" w:cstheme="minorHAnsi"/>
                <w:color w:val="000000" w:themeColor="text1"/>
              </w:rPr>
              <w:t xml:space="preserve">you </w:t>
            </w:r>
            <w:r w:rsidR="1F94F8AD" w:rsidRPr="000D13A1">
              <w:rPr>
                <w:rStyle w:val="normaltextrun"/>
                <w:rFonts w:asciiTheme="minorHAnsi" w:hAnsiTheme="minorHAnsi" w:cstheme="minorHAnsi"/>
                <w:color w:val="000000" w:themeColor="text1"/>
              </w:rPr>
              <w:t>benefited from mentoring</w:t>
            </w:r>
            <w:r w:rsidR="14AFAFC9" w:rsidRPr="000D13A1">
              <w:rPr>
                <w:rStyle w:val="normaltextrun"/>
                <w:rFonts w:asciiTheme="minorHAnsi" w:hAnsiTheme="minorHAnsi" w:cstheme="minorHAnsi"/>
                <w:color w:val="000000" w:themeColor="text1"/>
              </w:rPr>
              <w:t xml:space="preserve"> and coaching</w:t>
            </w:r>
            <w:r w:rsidR="473216A2" w:rsidRPr="000D13A1">
              <w:rPr>
                <w:rStyle w:val="normaltextrun"/>
                <w:rFonts w:asciiTheme="minorHAnsi" w:hAnsiTheme="minorHAnsi" w:cstheme="minorHAnsi"/>
                <w:color w:val="000000" w:themeColor="text1"/>
              </w:rPr>
              <w:t>?</w:t>
            </w:r>
            <w:r w:rsidR="1F94F8AD" w:rsidRPr="000D13A1">
              <w:rPr>
                <w:rStyle w:val="normaltextrun"/>
                <w:rFonts w:asciiTheme="minorHAnsi" w:hAnsiTheme="minorHAnsi" w:cstheme="minorHAnsi"/>
                <w:color w:val="000000" w:themeColor="text1"/>
              </w:rPr>
              <w:t xml:space="preserve"> </w:t>
            </w:r>
          </w:p>
          <w:p w14:paraId="54E9F0C4" w14:textId="1031B462" w:rsidR="00650CE9" w:rsidRPr="000D13A1" w:rsidRDefault="629407EE"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r w:rsidRPr="000D13A1">
              <w:rPr>
                <w:rStyle w:val="normaltextrun"/>
                <w:rFonts w:asciiTheme="minorHAnsi" w:hAnsiTheme="minorHAnsi" w:cstheme="minorHAnsi"/>
                <w:color w:val="000000" w:themeColor="text1"/>
              </w:rPr>
              <w:t>How has it helped you to meet personal</w:t>
            </w:r>
            <w:r w:rsidR="491026F7" w:rsidRPr="000D13A1">
              <w:rPr>
                <w:rStyle w:val="normaltextrun"/>
                <w:rFonts w:asciiTheme="minorHAnsi" w:hAnsiTheme="minorHAnsi" w:cstheme="minorHAnsi"/>
                <w:color w:val="000000" w:themeColor="text1"/>
              </w:rPr>
              <w:t xml:space="preserve">, </w:t>
            </w:r>
            <w:proofErr w:type="gramStart"/>
            <w:r w:rsidR="491026F7" w:rsidRPr="000D13A1">
              <w:rPr>
                <w:rStyle w:val="normaltextrun"/>
                <w:rFonts w:asciiTheme="minorHAnsi" w:hAnsiTheme="minorHAnsi" w:cstheme="minorHAnsi"/>
                <w:color w:val="000000" w:themeColor="text1"/>
              </w:rPr>
              <w:t>professional</w:t>
            </w:r>
            <w:proofErr w:type="gramEnd"/>
            <w:r w:rsidR="491026F7" w:rsidRPr="000D13A1">
              <w:rPr>
                <w:rStyle w:val="normaltextrun"/>
                <w:rFonts w:asciiTheme="minorHAnsi" w:hAnsiTheme="minorHAnsi" w:cstheme="minorHAnsi"/>
                <w:color w:val="000000" w:themeColor="text1"/>
              </w:rPr>
              <w:t xml:space="preserve"> and organisational goals</w:t>
            </w:r>
            <w:r w:rsidR="27E3B27F" w:rsidRPr="000D13A1">
              <w:rPr>
                <w:rStyle w:val="normaltextrun"/>
                <w:rFonts w:asciiTheme="minorHAnsi" w:hAnsiTheme="minorHAnsi" w:cstheme="minorHAnsi"/>
                <w:color w:val="000000" w:themeColor="text1"/>
              </w:rPr>
              <w:t>?</w:t>
            </w:r>
          </w:p>
          <w:p w14:paraId="5A844F07" w14:textId="00CBAEC3" w:rsidR="00650CE9" w:rsidRPr="000D13A1" w:rsidRDefault="491026F7"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r w:rsidRPr="000D13A1">
              <w:rPr>
                <w:rStyle w:val="normaltextrun"/>
                <w:rFonts w:asciiTheme="minorHAnsi" w:hAnsiTheme="minorHAnsi" w:cstheme="minorHAnsi"/>
                <w:color w:val="000000" w:themeColor="text1"/>
              </w:rPr>
              <w:t xml:space="preserve">How has it </w:t>
            </w:r>
            <w:r w:rsidR="5170BAA8" w:rsidRPr="000D13A1">
              <w:rPr>
                <w:rStyle w:val="normaltextrun"/>
                <w:rFonts w:asciiTheme="minorHAnsi" w:hAnsiTheme="minorHAnsi" w:cstheme="minorHAnsi"/>
                <w:color w:val="000000" w:themeColor="text1"/>
              </w:rPr>
              <w:t>aid</w:t>
            </w:r>
            <w:r w:rsidRPr="000D13A1">
              <w:rPr>
                <w:rStyle w:val="normaltextrun"/>
                <w:rFonts w:asciiTheme="minorHAnsi" w:hAnsiTheme="minorHAnsi" w:cstheme="minorHAnsi"/>
                <w:color w:val="000000" w:themeColor="text1"/>
              </w:rPr>
              <w:t>ed</w:t>
            </w:r>
            <w:r w:rsidR="717D8A1D" w:rsidRPr="000D13A1">
              <w:rPr>
                <w:rStyle w:val="normaltextrun"/>
                <w:rFonts w:asciiTheme="minorHAnsi" w:hAnsiTheme="minorHAnsi" w:cstheme="minorHAnsi"/>
                <w:color w:val="000000" w:themeColor="text1"/>
              </w:rPr>
              <w:t xml:space="preserve"> </w:t>
            </w:r>
            <w:r w:rsidRPr="000D13A1">
              <w:rPr>
                <w:rStyle w:val="normaltextrun"/>
                <w:rFonts w:asciiTheme="minorHAnsi" w:hAnsiTheme="minorHAnsi" w:cstheme="minorHAnsi"/>
                <w:color w:val="000000" w:themeColor="text1"/>
              </w:rPr>
              <w:t xml:space="preserve">you </w:t>
            </w:r>
            <w:r w:rsidR="24760EA2" w:rsidRPr="000D13A1">
              <w:rPr>
                <w:rStyle w:val="normaltextrun"/>
                <w:rFonts w:asciiTheme="minorHAnsi" w:hAnsiTheme="minorHAnsi" w:cstheme="minorHAnsi"/>
                <w:color w:val="000000" w:themeColor="text1"/>
              </w:rPr>
              <w:t xml:space="preserve">to </w:t>
            </w:r>
            <w:r w:rsidRPr="000D13A1">
              <w:rPr>
                <w:rStyle w:val="normaltextrun"/>
                <w:rFonts w:asciiTheme="minorHAnsi" w:hAnsiTheme="minorHAnsi" w:cstheme="minorHAnsi"/>
                <w:color w:val="000000" w:themeColor="text1"/>
              </w:rPr>
              <w:t>learn, develop and perform in the workplace</w:t>
            </w:r>
            <w:r w:rsidR="5FCDC48C" w:rsidRPr="000D13A1">
              <w:rPr>
                <w:rStyle w:val="normaltextrun"/>
                <w:rFonts w:asciiTheme="minorHAnsi" w:hAnsiTheme="minorHAnsi" w:cstheme="minorHAnsi"/>
                <w:color w:val="000000" w:themeColor="text1"/>
              </w:rPr>
              <w:t>?</w:t>
            </w:r>
          </w:p>
          <w:p w14:paraId="6A3C443A" w14:textId="647506A0" w:rsidR="00650CE9" w:rsidRPr="000D13A1" w:rsidRDefault="00650CE9"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p>
          <w:p w14:paraId="65272E30" w14:textId="1635EE8D" w:rsidR="00650CE9" w:rsidRPr="000D13A1" w:rsidRDefault="3D22DE1C"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 xml:space="preserve">Consider relevant </w:t>
            </w:r>
            <w:r w:rsidR="5B855D67" w:rsidRPr="000D13A1">
              <w:rPr>
                <w:rStyle w:val="normaltextrun"/>
                <w:rFonts w:asciiTheme="minorHAnsi" w:hAnsiTheme="minorHAnsi" w:cstheme="minorHAnsi"/>
                <w:i/>
                <w:iCs/>
                <w:color w:val="000000" w:themeColor="text1"/>
              </w:rPr>
              <w:t>coaching and mentoring definitions along with</w:t>
            </w:r>
            <w:r w:rsidR="1F149D77" w:rsidRPr="000D13A1">
              <w:rPr>
                <w:rStyle w:val="normaltextrun"/>
                <w:rFonts w:asciiTheme="minorHAnsi" w:hAnsiTheme="minorHAnsi" w:cstheme="minorHAnsi"/>
                <w:i/>
                <w:iCs/>
                <w:color w:val="000000" w:themeColor="text1"/>
              </w:rPr>
              <w:t xml:space="preserve"> </w:t>
            </w:r>
            <w:r w:rsidR="74BC4F88" w:rsidRPr="000D13A1">
              <w:rPr>
                <w:rStyle w:val="normaltextrun"/>
                <w:rFonts w:asciiTheme="minorHAnsi" w:hAnsiTheme="minorHAnsi" w:cstheme="minorHAnsi"/>
                <w:i/>
                <w:iCs/>
                <w:color w:val="000000" w:themeColor="text1"/>
              </w:rPr>
              <w:t>current coaching</w:t>
            </w:r>
            <w:r w:rsidRPr="000D13A1">
              <w:rPr>
                <w:rStyle w:val="normaltextrun"/>
                <w:rFonts w:asciiTheme="minorHAnsi" w:hAnsiTheme="minorHAnsi" w:cstheme="minorHAnsi"/>
                <w:i/>
                <w:iCs/>
                <w:color w:val="000000" w:themeColor="text1"/>
              </w:rPr>
              <w:t xml:space="preserve"> and mentoring theories</w:t>
            </w:r>
            <w:r w:rsidR="155DD219" w:rsidRPr="000D13A1">
              <w:rPr>
                <w:rStyle w:val="normaltextrun"/>
                <w:rFonts w:asciiTheme="minorHAnsi" w:hAnsiTheme="minorHAnsi" w:cstheme="minorHAnsi"/>
                <w:i/>
                <w:iCs/>
                <w:color w:val="000000" w:themeColor="text1"/>
              </w:rPr>
              <w:t xml:space="preserve"> used in policing</w:t>
            </w:r>
            <w:r w:rsidR="35D04F0B" w:rsidRPr="000D13A1">
              <w:rPr>
                <w:rStyle w:val="normaltextrun"/>
                <w:rFonts w:asciiTheme="minorHAnsi" w:hAnsiTheme="minorHAnsi" w:cstheme="minorHAnsi"/>
                <w:i/>
                <w:iCs/>
                <w:color w:val="000000" w:themeColor="text1"/>
              </w:rPr>
              <w:t>.</w:t>
            </w:r>
          </w:p>
          <w:p w14:paraId="5FEEC87B" w14:textId="208959FC" w:rsidR="777CCE50" w:rsidRPr="000D13A1" w:rsidRDefault="777CCE50"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p>
          <w:p w14:paraId="5EB60C60" w14:textId="2E761B04" w:rsidR="00650CE9" w:rsidRPr="000D13A1" w:rsidRDefault="2A03C6AE"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How do you provide and receive feedback?</w:t>
            </w:r>
          </w:p>
          <w:p w14:paraId="6391F165" w14:textId="7DDC8410" w:rsidR="35AC8E37" w:rsidRPr="000D13A1" w:rsidRDefault="35AC8E37"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p>
          <w:p w14:paraId="2E8BC290" w14:textId="7E4B87FF"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normaltextrun"/>
                <w:rFonts w:asciiTheme="minorHAnsi" w:hAnsiTheme="minorHAnsi" w:cstheme="minorHAnsi"/>
                <w:color w:val="000000" w:themeColor="text1"/>
              </w:rPr>
              <w:t>2</w:t>
            </w:r>
            <w:r w:rsidR="3A01B1AC" w:rsidRPr="000D13A1">
              <w:rPr>
                <w:rStyle w:val="normaltextrun"/>
                <w:rFonts w:asciiTheme="minorHAnsi" w:hAnsiTheme="minorHAnsi" w:cstheme="minorHAnsi"/>
                <w:color w:val="000000" w:themeColor="text1"/>
              </w:rPr>
              <w:t xml:space="preserve">000 </w:t>
            </w:r>
            <w:r w:rsidRPr="000D13A1">
              <w:rPr>
                <w:rStyle w:val="normaltextrun"/>
                <w:rFonts w:asciiTheme="minorHAnsi" w:hAnsiTheme="minorHAnsi" w:cstheme="minorHAnsi"/>
                <w:color w:val="000000"/>
              </w:rPr>
              <w:t>words </w:t>
            </w:r>
            <w:r w:rsidRPr="000D13A1">
              <w:rPr>
                <w:rStyle w:val="normaltextrun"/>
                <w:rFonts w:asciiTheme="minorHAnsi" w:hAnsiTheme="minorHAnsi" w:cstheme="minorHAnsi"/>
                <w:i/>
                <w:iCs/>
                <w:color w:val="000000"/>
              </w:rPr>
              <w:t>(+/- 10%: include your actual word count at the end of each section)</w:t>
            </w:r>
            <w:r w:rsidRPr="000D13A1">
              <w:rPr>
                <w:rStyle w:val="eop"/>
                <w:rFonts w:asciiTheme="minorHAnsi" w:hAnsiTheme="minorHAnsi" w:cstheme="minorHAnsi"/>
                <w:color w:val="000000"/>
              </w:rPr>
              <w:t> </w:t>
            </w:r>
          </w:p>
          <w:p w14:paraId="77D8AC39" w14:textId="465AD9D3" w:rsidR="003C458C"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rPr>
              <w:t> </w:t>
            </w:r>
          </w:p>
        </w:tc>
      </w:tr>
    </w:tbl>
    <w:p w14:paraId="09D61C2B" w14:textId="77777777" w:rsidR="003C458C" w:rsidRPr="000D13A1" w:rsidRDefault="003C458C" w:rsidP="000D13A1">
      <w:pPr>
        <w:spacing w:line="360" w:lineRule="auto"/>
        <w:ind w:right="237"/>
        <w:jc w:val="both"/>
        <w:rPr>
          <w:rFonts w:asciiTheme="minorHAnsi" w:hAnsiTheme="minorHAnsi" w:cstheme="minorHAnsi"/>
          <w:sz w:val="24"/>
          <w:szCs w:val="24"/>
        </w:rPr>
      </w:pPr>
    </w:p>
    <w:p w14:paraId="76035EA8" w14:textId="77777777" w:rsidR="003C458C" w:rsidRPr="000D13A1" w:rsidRDefault="003C458C" w:rsidP="000D13A1">
      <w:pPr>
        <w:spacing w:line="360" w:lineRule="auto"/>
        <w:ind w:right="237"/>
        <w:jc w:val="both"/>
        <w:rPr>
          <w:rFonts w:asciiTheme="minorHAnsi" w:hAnsiTheme="minorHAnsi" w:cstheme="minorHAnsi"/>
          <w:b/>
          <w:sz w:val="24"/>
          <w:szCs w:val="24"/>
        </w:rPr>
      </w:pPr>
      <w:r w:rsidRPr="000D13A1">
        <w:rPr>
          <w:rFonts w:asciiTheme="minorHAnsi" w:hAnsiTheme="minorHAnsi" w:cstheme="minorHAnsi"/>
          <w:b/>
          <w:sz w:val="24"/>
          <w:szCs w:val="24"/>
        </w:rPr>
        <w:t>ANSWER:</w:t>
      </w:r>
    </w:p>
    <w:p w14:paraId="52FCEE5A" w14:textId="77777777" w:rsidR="00025650" w:rsidRPr="000D13A1" w:rsidRDefault="00025650" w:rsidP="000D13A1">
      <w:pPr>
        <w:spacing w:line="360" w:lineRule="auto"/>
        <w:ind w:right="237"/>
        <w:jc w:val="both"/>
        <w:rPr>
          <w:rFonts w:asciiTheme="minorHAnsi" w:hAnsiTheme="minorHAnsi" w:cstheme="minorHAnsi"/>
          <w:sz w:val="24"/>
          <w:szCs w:val="24"/>
        </w:rPr>
      </w:pPr>
    </w:p>
    <w:p w14:paraId="197F57FF" w14:textId="77777777" w:rsidR="000D13A1" w:rsidRPr="000D13A1" w:rsidRDefault="000D13A1" w:rsidP="000D13A1">
      <w:pPr>
        <w:spacing w:line="360" w:lineRule="auto"/>
        <w:ind w:right="237"/>
        <w:jc w:val="both"/>
        <w:rPr>
          <w:rFonts w:asciiTheme="minorHAnsi" w:hAnsiTheme="minorHAnsi" w:cstheme="minorHAnsi"/>
          <w:sz w:val="24"/>
          <w:szCs w:val="24"/>
        </w:rPr>
      </w:pPr>
    </w:p>
    <w:p w14:paraId="455F949F" w14:textId="77777777" w:rsidR="000D13A1" w:rsidRPr="000D13A1" w:rsidRDefault="000D13A1" w:rsidP="000D13A1">
      <w:pPr>
        <w:spacing w:line="360" w:lineRule="auto"/>
        <w:rPr>
          <w:rFonts w:asciiTheme="minorHAnsi" w:hAnsiTheme="minorHAnsi" w:cstheme="minorHAnsi"/>
          <w:sz w:val="24"/>
          <w:szCs w:val="24"/>
        </w:rPr>
      </w:pPr>
      <w:r w:rsidRPr="000D13A1">
        <w:rPr>
          <w:rFonts w:asciiTheme="minorHAnsi" w:hAnsiTheme="minorHAnsi" w:cstheme="minorHAnsi"/>
          <w:sz w:val="24"/>
          <w:szCs w:val="24"/>
        </w:rPr>
        <w:t xml:space="preserve">This essay I will critically reflect on my three-year probation period of being a police officer. I will discuss how I have benefited from mentoring and coaching during this </w:t>
      </w:r>
      <w:proofErr w:type="gramStart"/>
      <w:r w:rsidRPr="000D13A1">
        <w:rPr>
          <w:rFonts w:asciiTheme="minorHAnsi" w:hAnsiTheme="minorHAnsi" w:cstheme="minorHAnsi"/>
          <w:sz w:val="24"/>
          <w:szCs w:val="24"/>
        </w:rPr>
        <w:t>time period</w:t>
      </w:r>
      <w:proofErr w:type="gramEnd"/>
      <w:r w:rsidRPr="000D13A1">
        <w:rPr>
          <w:rFonts w:asciiTheme="minorHAnsi" w:hAnsiTheme="minorHAnsi" w:cstheme="minorHAnsi"/>
          <w:sz w:val="24"/>
          <w:szCs w:val="24"/>
        </w:rPr>
        <w:t xml:space="preserve">. I will highlight what mentoring and coaching is currently available to police and the benefits of these coaching and mentoring. I will discuss how being coached and mentored has helped me meet personal, professional, and organisational goals in the police. I will also highlight how it has aided me to learn, develop and perform my duties effectively in the workplace. This answer critically reflects on the invaluable role of mentoring and coaching in developing </w:t>
      </w:r>
      <w:r w:rsidRPr="000D13A1">
        <w:rPr>
          <w:rFonts w:asciiTheme="minorHAnsi" w:hAnsiTheme="minorHAnsi" w:cstheme="minorHAnsi"/>
          <w:sz w:val="24"/>
          <w:szCs w:val="24"/>
        </w:rPr>
        <w:lastRenderedPageBreak/>
        <w:t xml:space="preserve">my personal </w:t>
      </w:r>
      <w:proofErr w:type="gramStart"/>
      <w:r w:rsidRPr="000D13A1">
        <w:rPr>
          <w:rFonts w:asciiTheme="minorHAnsi" w:hAnsiTheme="minorHAnsi" w:cstheme="minorHAnsi"/>
          <w:sz w:val="24"/>
          <w:szCs w:val="24"/>
        </w:rPr>
        <w:t>and also</w:t>
      </w:r>
      <w:proofErr w:type="gramEnd"/>
      <w:r w:rsidRPr="000D13A1">
        <w:rPr>
          <w:rFonts w:asciiTheme="minorHAnsi" w:hAnsiTheme="minorHAnsi" w:cstheme="minorHAnsi"/>
          <w:sz w:val="24"/>
          <w:szCs w:val="24"/>
        </w:rPr>
        <w:t xml:space="preserve"> professional development within the police force and how it has helped me meet organizational goals and fostering and learning environment within the police workplace.</w:t>
      </w:r>
    </w:p>
    <w:p w14:paraId="7ED5806F" w14:textId="2C143704" w:rsidR="000D13A1" w:rsidRPr="000D13A1" w:rsidRDefault="000D13A1" w:rsidP="000D13A1">
      <w:pPr>
        <w:spacing w:line="360" w:lineRule="auto"/>
        <w:rPr>
          <w:rFonts w:asciiTheme="minorHAnsi" w:hAnsiTheme="minorHAnsi" w:cstheme="minorHAnsi"/>
          <w:sz w:val="24"/>
          <w:szCs w:val="24"/>
        </w:rPr>
      </w:pPr>
      <w:r w:rsidRPr="000D13A1">
        <w:rPr>
          <w:rFonts w:asciiTheme="minorHAnsi" w:hAnsiTheme="minorHAnsi" w:cstheme="minorHAnsi"/>
          <w:sz w:val="24"/>
          <w:szCs w:val="24"/>
        </w:rPr>
        <w:tab/>
        <w:t xml:space="preserve">Joining the police and now almost completing three years marks a significant step in my personal development within the police service, serving the community and completing my day-to-day duties effectively. Over the past three years I have taken part in a life changing period within the police which has been aided by mentoring and coaching </w:t>
      </w:r>
      <w:proofErr w:type="gramStart"/>
      <w:r w:rsidRPr="000D13A1">
        <w:rPr>
          <w:rFonts w:asciiTheme="minorHAnsi" w:hAnsiTheme="minorHAnsi" w:cstheme="minorHAnsi"/>
          <w:sz w:val="24"/>
          <w:szCs w:val="24"/>
        </w:rPr>
        <w:t>and also</w:t>
      </w:r>
      <w:proofErr w:type="gramEnd"/>
      <w:r w:rsidRPr="000D13A1">
        <w:rPr>
          <w:rFonts w:asciiTheme="minorHAnsi" w:hAnsiTheme="minorHAnsi" w:cstheme="minorHAnsi"/>
          <w:sz w:val="24"/>
          <w:szCs w:val="24"/>
        </w:rPr>
        <w:t xml:space="preserve"> constructive feedback. Mentoring in the police is “a relationship where a more experienced or knowledgeable person officer support and guidance to help a less experienced officer progress”</w:t>
      </w:r>
      <w:sdt>
        <w:sdtPr>
          <w:rPr>
            <w:rFonts w:asciiTheme="minorHAnsi" w:hAnsiTheme="minorHAnsi" w:cstheme="minorHAnsi"/>
            <w:sz w:val="24"/>
            <w:szCs w:val="24"/>
          </w:rPr>
          <w:id w:val="-843550699"/>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CITATION Col201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(Policing,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When first attending the station that you work at you are given a mentor, there role is to aid you in the next twelve weeks and ensure you are competent at doing the job role. The mentor ensures you attend certain types of incidents and then signs you off following the twelve weeks should you hit the criteria, you are then an independent police officer and allowed to answer calls on your own. This can be a daunting time for new police officers and the fear of the unknown can really hinder then, it is vital that the mentor is professional but uses the time to be open and transparent with the person who has just left a classroom-based room where they have spent the past 6 months. Coaching within the police is when someone “develops people’s skills and knowledge so their performance improves. Coaches act as a mirror; supporting and challenging people to identify their strengths and address areas for development”</w:t>
      </w:r>
      <w:sdt>
        <w:sdtPr>
          <w:rPr>
            <w:rFonts w:asciiTheme="minorHAnsi" w:hAnsiTheme="minorHAnsi" w:cstheme="minorHAnsi"/>
            <w:sz w:val="24"/>
            <w:szCs w:val="24"/>
          </w:rPr>
          <w:id w:val="-1990086580"/>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Glo16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(Constabulary, 2016)</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A mentor and a coach can be the same person, usually a seasoned police officer who provides guidance and support based on their own police experiences. The difference between mentoring and coaching is that coaching focuses on skill development, setting goals and performance improvement through structured feedback. The benefits of being mentored is that it “improves confidence and self-esteem, assistance in dealing with changes, support in times of change, assistance in career development, receiving feedback to assist with dealing with new incidents, improved performance”</w:t>
      </w:r>
      <w:sdt>
        <w:sdtPr>
          <w:rPr>
            <w:rFonts w:asciiTheme="minorHAnsi" w:hAnsiTheme="minorHAnsi" w:cstheme="minorHAnsi"/>
            <w:sz w:val="24"/>
            <w:szCs w:val="24"/>
          </w:rPr>
          <w:id w:val="-96799192"/>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Chi20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(Sprafka,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The benefits of being a mentor is they get to “See their mentee succeed from their influence on them, serve the law enforcement profession, generate creativity by obtaining new perspectives, improve the skills and techniques of coaching, counselling and training, increasing personal value, enhancing self-worth and creating the next generation of police leadership and excellence”</w:t>
      </w:r>
      <w:sdt>
        <w:sdtPr>
          <w:rPr>
            <w:rFonts w:asciiTheme="minorHAnsi" w:hAnsiTheme="minorHAnsi" w:cstheme="minorHAnsi"/>
            <w:sz w:val="24"/>
            <w:szCs w:val="24"/>
          </w:rPr>
          <w:id w:val="357705574"/>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IAC23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(IACP, 2023)</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Coaching throughout the past three years have played a role with developing </w:t>
      </w:r>
      <w:r w:rsidRPr="000D13A1">
        <w:rPr>
          <w:rFonts w:asciiTheme="minorHAnsi" w:hAnsiTheme="minorHAnsi" w:cstheme="minorHAnsi"/>
          <w:sz w:val="24"/>
          <w:szCs w:val="24"/>
        </w:rPr>
        <w:lastRenderedPageBreak/>
        <w:t xml:space="preserve">my police knowledge, this has come from both my line manager </w:t>
      </w:r>
      <w:proofErr w:type="gramStart"/>
      <w:r w:rsidRPr="000D13A1">
        <w:rPr>
          <w:rFonts w:asciiTheme="minorHAnsi" w:hAnsiTheme="minorHAnsi" w:cstheme="minorHAnsi"/>
          <w:sz w:val="24"/>
          <w:szCs w:val="24"/>
        </w:rPr>
        <w:t>and also</w:t>
      </w:r>
      <w:proofErr w:type="gramEnd"/>
      <w:r w:rsidRPr="000D13A1">
        <w:rPr>
          <w:rFonts w:asciiTheme="minorHAnsi" w:hAnsiTheme="minorHAnsi" w:cstheme="minorHAnsi"/>
          <w:sz w:val="24"/>
          <w:szCs w:val="24"/>
        </w:rPr>
        <w:t xml:space="preserve"> a PDU assessor who has been a point of contact for me throughout for support. A PDU assessor “is an experienced police officer who works in the Professional Development Unit” </w:t>
      </w:r>
      <w:sdt>
        <w:sdtPr>
          <w:rPr>
            <w:rFonts w:asciiTheme="minorHAnsi" w:hAnsiTheme="minorHAnsi" w:cstheme="minorHAnsi"/>
            <w:sz w:val="24"/>
            <w:szCs w:val="24"/>
          </w:rPr>
          <w:id w:val="1419826580"/>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Col202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(Policing,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The PDU assessor has always been there for a point of contact and has ensured that I have continued my development as a police officer over the last three years of my probation period. There </w:t>
      </w:r>
      <w:proofErr w:type="gramStart"/>
      <w:r w:rsidRPr="000D13A1">
        <w:rPr>
          <w:rFonts w:asciiTheme="minorHAnsi" w:hAnsiTheme="minorHAnsi" w:cstheme="minorHAnsi"/>
          <w:sz w:val="24"/>
          <w:szCs w:val="24"/>
        </w:rPr>
        <w:t>is</w:t>
      </w:r>
      <w:proofErr w:type="gramEnd"/>
      <w:r w:rsidRPr="000D13A1">
        <w:rPr>
          <w:rFonts w:asciiTheme="minorHAnsi" w:hAnsiTheme="minorHAnsi" w:cstheme="minorHAnsi"/>
          <w:sz w:val="24"/>
          <w:szCs w:val="24"/>
        </w:rPr>
        <w:t xml:space="preserve"> concerns that have been raised due to the lack of training for assessors. The Police Federation highlights that there is an inconsistency in training of assessors, in a survey it highlights that four out of 28 police forces do not receive any formal training to become an assessor </w:t>
      </w:r>
      <w:sdt>
        <w:sdtPr>
          <w:rPr>
            <w:rFonts w:asciiTheme="minorHAnsi" w:hAnsiTheme="minorHAnsi" w:cstheme="minorHAnsi"/>
            <w:sz w:val="24"/>
            <w:szCs w:val="24"/>
          </w:rPr>
          <w:id w:val="-840466698"/>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Pol21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(FED, 2021)</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.This is concerning as every police officer should be given the same opportunity and be toughed to the same standard from the college of policing. This concern has not played an impact on my assessor. My assessor as well of other experienced members of the police have provided invaluable insights, advice, and encouragement. They have helped me deal with issues that have arisen through my job role. Benefiting from mentoring and coaching have played a vital role in my personal, professional and job growth within the police force. They have personally instilled confidence, resilience and a sense of purpose which has helped me overcome challenges and setbacks that I have come across throughout my career. They have helped me set goals, enhance performance, and adapt the way that I police. There is a risk that the mentor or coach and the person being mentored relationship does not work, it is vital to have regular feedback to raise these concerns early to best deal with the situation. A good mentor and mentee relationship consists of “communication and listening to one another. The goal is to achieve personal and professional objectives. It is important that the mentor delivers constructive </w:t>
      </w:r>
      <w:r w:rsidR="008F1ED3" w:rsidRPr="000D13A1">
        <w:rPr>
          <w:rFonts w:asciiTheme="minorHAnsi" w:hAnsiTheme="minorHAnsi" w:cstheme="minorHAnsi"/>
          <w:sz w:val="24"/>
          <w:szCs w:val="24"/>
        </w:rPr>
        <w:t>feedback,</w:t>
      </w:r>
      <w:r w:rsidRPr="000D13A1">
        <w:rPr>
          <w:rFonts w:asciiTheme="minorHAnsi" w:hAnsiTheme="minorHAnsi" w:cstheme="minorHAnsi"/>
          <w:sz w:val="24"/>
          <w:szCs w:val="24"/>
        </w:rPr>
        <w:t xml:space="preserve"> and that the mentee actively listens so they can learn at the highest capacity”</w:t>
      </w:r>
      <w:sdt>
        <w:sdtPr>
          <w:rPr>
            <w:rFonts w:asciiTheme="minorHAnsi" w:hAnsiTheme="minorHAnsi" w:cstheme="minorHAnsi"/>
            <w:sz w:val="24"/>
            <w:szCs w:val="24"/>
          </w:rPr>
          <w:id w:val="375583824"/>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Ell22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(Management, 2022)</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If this is not done then the relationship could break down, this is why having opportunities regularly to speak with managers ensures you have an opportunity to address any concerns you may have in your development early.  Another form of mentoring that has helped develop me over the last three years is that of an informal mentor. An informal mentor is when “a relationship between two people where one gains insight, knowledge, wisdom, friendship and support from the other”</w:t>
      </w:r>
      <w:sdt>
        <w:sdtPr>
          <w:rPr>
            <w:rFonts w:asciiTheme="minorHAnsi" w:hAnsiTheme="minorHAnsi" w:cstheme="minorHAnsi"/>
            <w:sz w:val="24"/>
            <w:szCs w:val="24"/>
          </w:rPr>
          <w:id w:val="-51783669"/>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Lon05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(Inzer, 2005)</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Over the last three years I have had more than one informal mentor, I have met experienced police officers who have offered me support and have always been there for any questions or queries that I have needed to ask. They have played a vital part within my </w:t>
      </w:r>
      <w:r w:rsidRPr="000D13A1">
        <w:rPr>
          <w:rFonts w:asciiTheme="minorHAnsi" w:hAnsiTheme="minorHAnsi" w:cstheme="minorHAnsi"/>
          <w:sz w:val="24"/>
          <w:szCs w:val="24"/>
        </w:rPr>
        <w:lastRenderedPageBreak/>
        <w:t>development and have aided my development just as much as the PDU assessor and mentoring that was initially granted to myself. The mentors and coaches have been instrumental in my learning, they have offered me feedback sessions, skills assessments, and performance evaluations. I have received constructive criticism when it is needed but this has always been in a way to guide me and excel in my role. Peer coaching and mentoring in policing highlights the importance of support that is needed. One model that is used to aid in coaching and mentoring is the GROW model, this is a “simple but powerful framework that structures coaching and mentoring sessions, GROW stands for goal, reality, options and will”</w:t>
      </w:r>
      <w:sdt>
        <w:sdtPr>
          <w:rPr>
            <w:rFonts w:asciiTheme="minorHAnsi" w:hAnsiTheme="minorHAnsi" w:cstheme="minorHAnsi"/>
            <w:sz w:val="24"/>
            <w:szCs w:val="24"/>
          </w:rPr>
          <w:id w:val="-1433973219"/>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Met201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(Police,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The model is based on how a person is going to achieve their goal. It sets out a clear path on how to achieve the goal after assessing where you currently are. Using a situational leadership model can help with tailoring goals for individuals, the situational leadership model is “a flexible framework that enables leaders to tailor their approach to the needs of their team or individual members”</w:t>
      </w:r>
      <w:sdt>
        <w:sdtPr>
          <w:rPr>
            <w:rFonts w:asciiTheme="minorHAnsi" w:hAnsiTheme="minorHAnsi" w:cstheme="minorHAnsi"/>
            <w:sz w:val="24"/>
            <w:szCs w:val="24"/>
          </w:rPr>
          <w:id w:val="90898417"/>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The20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(studies, 2020)</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These theories emphasize the importance of tailoring coaching and mentoring to individual needs, learning styles which could maximise their impact on performance and development. I have continued to have feedback whilst in my three-year probation period. From both my assessor, mentor, </w:t>
      </w:r>
      <w:proofErr w:type="gramStart"/>
      <w:r w:rsidRPr="000D13A1">
        <w:rPr>
          <w:rFonts w:asciiTheme="minorHAnsi" w:hAnsiTheme="minorHAnsi" w:cstheme="minorHAnsi"/>
          <w:sz w:val="24"/>
          <w:szCs w:val="24"/>
        </w:rPr>
        <w:t>and also</w:t>
      </w:r>
      <w:proofErr w:type="gramEnd"/>
      <w:r w:rsidRPr="000D13A1">
        <w:rPr>
          <w:rFonts w:asciiTheme="minorHAnsi" w:hAnsiTheme="minorHAnsi" w:cstheme="minorHAnsi"/>
          <w:sz w:val="24"/>
          <w:szCs w:val="24"/>
        </w:rPr>
        <w:t xml:space="preserve"> informal mentors. Feedback plays a vital role in police work, it aids with performance improvements, developing of skills and continuing to be an effective organisation. As a probation officer, I have provided and received feedback through numerous ways. I have had regular one to one session with my supervisor who monitors myself and encourages me to speak out on any issues that I may have. I have also had regular conversations with my peers who have also provided me with evaluation on how I have done at certain incidents. These sessions are undertaken regular to ensure development, highlight strengths and areas of weaknesses, and to set out goals on how to improve on the weaknesses. There have been times when assessors have changed which have not aided in my development, this is where I have had to turn on my peers and informal mentors for support. The PEQF programme within the police could have also given an opportunity to aid in my support throughout the last three years but there seems to be a missed opportunity here. the PEQF programme is “a police education qualification framework known as PEQF, this was initiated in 2016 and its role is “the professional training framework for police officers, consisting of 3 programmes and are three different entry routes into becoming a police officer, these are police constable degree </w:t>
      </w:r>
      <w:r w:rsidRPr="000D13A1">
        <w:rPr>
          <w:rFonts w:asciiTheme="minorHAnsi" w:hAnsiTheme="minorHAnsi" w:cstheme="minorHAnsi"/>
          <w:sz w:val="24"/>
          <w:szCs w:val="24"/>
        </w:rPr>
        <w:lastRenderedPageBreak/>
        <w:t xml:space="preserve">apprenticeship, Degree holder entry programme and professional policing degree” </w:t>
      </w:r>
      <w:sdt>
        <w:sdtPr>
          <w:rPr>
            <w:rFonts w:asciiTheme="minorHAnsi" w:hAnsiTheme="minorHAnsi" w:cstheme="minorHAnsi"/>
            <w:sz w:val="24"/>
            <w:szCs w:val="24"/>
          </w:rPr>
          <w:id w:val="-1247185765"/>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Sou24 \l 2057 </w:instrText>
          </w:r>
          <w:r w:rsidRPr="000D13A1">
            <w:rPr>
              <w:rFonts w:asciiTheme="minorHAnsi" w:hAnsiTheme="minorHAnsi" w:cstheme="minorHAnsi"/>
              <w:sz w:val="24"/>
              <w:szCs w:val="24"/>
            </w:rPr>
            <w:fldChar w:fldCharType="separate"/>
          </w:r>
          <w:r w:rsidR="0054361B" w:rsidRPr="0054361B">
            <w:rPr>
              <w:rFonts w:asciiTheme="minorHAnsi" w:hAnsiTheme="minorHAnsi" w:cstheme="minorHAnsi"/>
              <w:noProof/>
              <w:sz w:val="24"/>
              <w:szCs w:val="24"/>
            </w:rPr>
            <w:t>(Police, 2024)</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The PEQF programme was introduced as part of the Policing vision 2025, the policing vision 2025 was first published in 2016 and “set out a decade long plan for policing to shape decisions about how police forces use their resources to keep people safe”</w:t>
      </w:r>
      <w:sdt>
        <w:sdtPr>
          <w:rPr>
            <w:rFonts w:asciiTheme="minorHAnsi" w:hAnsiTheme="minorHAnsi" w:cstheme="minorHAnsi"/>
            <w:sz w:val="24"/>
            <w:szCs w:val="24"/>
          </w:rPr>
          <w:id w:val="-1114206451"/>
          <w:citation/>
        </w:sdtPr>
        <w:sdtContent>
          <w:r w:rsidRPr="000D13A1">
            <w:rPr>
              <w:rFonts w:asciiTheme="minorHAnsi" w:hAnsiTheme="minorHAnsi" w:cstheme="minorHAnsi"/>
              <w:sz w:val="24"/>
              <w:szCs w:val="24"/>
            </w:rPr>
            <w:fldChar w:fldCharType="begin"/>
          </w:r>
          <w:r w:rsidRPr="000D13A1">
            <w:rPr>
              <w:rFonts w:asciiTheme="minorHAnsi" w:hAnsiTheme="minorHAnsi" w:cstheme="minorHAnsi"/>
              <w:sz w:val="24"/>
              <w:szCs w:val="24"/>
            </w:rPr>
            <w:instrText xml:space="preserve"> CITATION NPC22 \l 2057 </w:instrText>
          </w:r>
          <w:r w:rsidRPr="000D13A1">
            <w:rPr>
              <w:rFonts w:asciiTheme="minorHAnsi" w:hAnsiTheme="minorHAnsi" w:cstheme="minorHAnsi"/>
              <w:sz w:val="24"/>
              <w:szCs w:val="24"/>
            </w:rPr>
            <w:fldChar w:fldCharType="separate"/>
          </w:r>
          <w:r w:rsidR="0054361B">
            <w:rPr>
              <w:rFonts w:asciiTheme="minorHAnsi" w:hAnsiTheme="minorHAnsi" w:cstheme="minorHAnsi"/>
              <w:noProof/>
              <w:sz w:val="24"/>
              <w:szCs w:val="24"/>
            </w:rPr>
            <w:t xml:space="preserve"> </w:t>
          </w:r>
          <w:r w:rsidR="0054361B" w:rsidRPr="0054361B">
            <w:rPr>
              <w:rFonts w:asciiTheme="minorHAnsi" w:hAnsiTheme="minorHAnsi" w:cstheme="minorHAnsi"/>
              <w:noProof/>
              <w:sz w:val="24"/>
              <w:szCs w:val="24"/>
            </w:rPr>
            <w:t>(NPCC, 2022)</w:t>
          </w:r>
          <w:r w:rsidRPr="000D13A1">
            <w:rPr>
              <w:rFonts w:asciiTheme="minorHAnsi" w:hAnsiTheme="minorHAnsi" w:cstheme="minorHAnsi"/>
              <w:sz w:val="24"/>
              <w:szCs w:val="24"/>
            </w:rPr>
            <w:fldChar w:fldCharType="end"/>
          </w:r>
        </w:sdtContent>
      </w:sdt>
      <w:r w:rsidRPr="000D13A1">
        <w:rPr>
          <w:rFonts w:asciiTheme="minorHAnsi" w:hAnsiTheme="minorHAnsi" w:cstheme="minorHAnsi"/>
          <w:sz w:val="24"/>
          <w:szCs w:val="24"/>
        </w:rPr>
        <w:t xml:space="preserve">.  A side of the PEQF programme that I have found that has not aided is that of the university. I found that contact sometimes is difficult, with limited availability to contact for one-to-one sessions with staff members. Initially when first enrolled there were sessions provided but over the last three years it seems that the sessions first become remote only, then less and less frequent. This has not aided in me personally as I do not learn effectively via reading and writing, my style of learning is that of in person and </w:t>
      </w:r>
      <w:proofErr w:type="gramStart"/>
      <w:r w:rsidRPr="000D13A1">
        <w:rPr>
          <w:rFonts w:asciiTheme="minorHAnsi" w:hAnsiTheme="minorHAnsi" w:cstheme="minorHAnsi"/>
          <w:sz w:val="24"/>
          <w:szCs w:val="24"/>
        </w:rPr>
        <w:t>actually seeing</w:t>
      </w:r>
      <w:proofErr w:type="gramEnd"/>
      <w:r w:rsidRPr="000D13A1">
        <w:rPr>
          <w:rFonts w:asciiTheme="minorHAnsi" w:hAnsiTheme="minorHAnsi" w:cstheme="minorHAnsi"/>
          <w:sz w:val="24"/>
          <w:szCs w:val="24"/>
        </w:rPr>
        <w:t xml:space="preserve"> and doing. Mentoring, coaching, and feedback are vital components of the probation period in the police force. I have found that police officers who I have seen regularly, who I have managed </w:t>
      </w:r>
      <w:proofErr w:type="spellStart"/>
      <w:r w:rsidRPr="000D13A1">
        <w:rPr>
          <w:rFonts w:asciiTheme="minorHAnsi" w:hAnsiTheme="minorHAnsi" w:cstheme="minorHAnsi"/>
          <w:sz w:val="24"/>
          <w:szCs w:val="24"/>
        </w:rPr>
        <w:t>ti</w:t>
      </w:r>
      <w:proofErr w:type="spellEnd"/>
      <w:r w:rsidRPr="000D13A1">
        <w:rPr>
          <w:rFonts w:asciiTheme="minorHAnsi" w:hAnsiTheme="minorHAnsi" w:cstheme="minorHAnsi"/>
          <w:sz w:val="24"/>
          <w:szCs w:val="24"/>
        </w:rPr>
        <w:t xml:space="preserve"> develop a relationship with me have been able to aid me more than others in my personal development. </w:t>
      </w:r>
    </w:p>
    <w:p w14:paraId="5FAD1902" w14:textId="77777777" w:rsidR="000D13A1" w:rsidRPr="000D13A1" w:rsidRDefault="000D13A1" w:rsidP="000D13A1">
      <w:pPr>
        <w:spacing w:line="360" w:lineRule="auto"/>
        <w:rPr>
          <w:rFonts w:asciiTheme="minorHAnsi" w:hAnsiTheme="minorHAnsi" w:cstheme="minorHAnsi"/>
          <w:sz w:val="24"/>
          <w:szCs w:val="24"/>
        </w:rPr>
      </w:pPr>
      <w:r w:rsidRPr="000D13A1">
        <w:rPr>
          <w:rFonts w:asciiTheme="minorHAnsi" w:hAnsiTheme="minorHAnsi" w:cstheme="minorHAnsi"/>
          <w:sz w:val="24"/>
          <w:szCs w:val="24"/>
        </w:rPr>
        <w:tab/>
        <w:t xml:space="preserve">On </w:t>
      </w:r>
      <w:proofErr w:type="gramStart"/>
      <w:r w:rsidRPr="000D13A1">
        <w:rPr>
          <w:rFonts w:asciiTheme="minorHAnsi" w:hAnsiTheme="minorHAnsi" w:cstheme="minorHAnsi"/>
          <w:sz w:val="24"/>
          <w:szCs w:val="24"/>
        </w:rPr>
        <w:t>a</w:t>
      </w:r>
      <w:proofErr w:type="gramEnd"/>
      <w:r w:rsidRPr="000D13A1">
        <w:rPr>
          <w:rFonts w:asciiTheme="minorHAnsi" w:hAnsiTheme="minorHAnsi" w:cstheme="minorHAnsi"/>
          <w:sz w:val="24"/>
          <w:szCs w:val="24"/>
        </w:rPr>
        <w:t xml:space="preserve"> whole I believe that my development over the last three years has been essential in development. Mentors and coaches have been paramount in me being able to understand where I was thriving </w:t>
      </w:r>
      <w:proofErr w:type="gramStart"/>
      <w:r w:rsidRPr="000D13A1">
        <w:rPr>
          <w:rFonts w:asciiTheme="minorHAnsi" w:hAnsiTheme="minorHAnsi" w:cstheme="minorHAnsi"/>
          <w:sz w:val="24"/>
          <w:szCs w:val="24"/>
        </w:rPr>
        <w:t>and also</w:t>
      </w:r>
      <w:proofErr w:type="gramEnd"/>
      <w:r w:rsidRPr="000D13A1">
        <w:rPr>
          <w:rFonts w:asciiTheme="minorHAnsi" w:hAnsiTheme="minorHAnsi" w:cstheme="minorHAnsi"/>
          <w:sz w:val="24"/>
          <w:szCs w:val="24"/>
        </w:rPr>
        <w:t xml:space="preserve"> where I needed to develop. I will continue to engage with my mentors and coaches beyond my </w:t>
      </w:r>
      <w:proofErr w:type="gramStart"/>
      <w:r w:rsidRPr="000D13A1">
        <w:rPr>
          <w:rFonts w:asciiTheme="minorHAnsi" w:hAnsiTheme="minorHAnsi" w:cstheme="minorHAnsi"/>
          <w:sz w:val="24"/>
          <w:szCs w:val="24"/>
        </w:rPr>
        <w:t>three year</w:t>
      </w:r>
      <w:proofErr w:type="gramEnd"/>
      <w:r w:rsidRPr="000D13A1">
        <w:rPr>
          <w:rFonts w:asciiTheme="minorHAnsi" w:hAnsiTheme="minorHAnsi" w:cstheme="minorHAnsi"/>
          <w:sz w:val="24"/>
          <w:szCs w:val="24"/>
        </w:rPr>
        <w:t xml:space="preserve"> probation, this is due to the close nit relationship I have developed with them. They will continue to provide me with help and guidance throughout my police career and I am encouraged with the knowledge that I have learnt from them I can pass on to others in the future. I look forward to continuing to provide feedback and receive feedback following my </w:t>
      </w:r>
      <w:proofErr w:type="gramStart"/>
      <w:r w:rsidRPr="000D13A1">
        <w:rPr>
          <w:rFonts w:asciiTheme="minorHAnsi" w:hAnsiTheme="minorHAnsi" w:cstheme="minorHAnsi"/>
          <w:sz w:val="24"/>
          <w:szCs w:val="24"/>
        </w:rPr>
        <w:t>three year</w:t>
      </w:r>
      <w:proofErr w:type="gramEnd"/>
      <w:r w:rsidRPr="000D13A1">
        <w:rPr>
          <w:rFonts w:asciiTheme="minorHAnsi" w:hAnsiTheme="minorHAnsi" w:cstheme="minorHAnsi"/>
          <w:sz w:val="24"/>
          <w:szCs w:val="24"/>
        </w:rPr>
        <w:t xml:space="preserve"> probation. This will be completed by regular contact with my supervisor, they often have one to one session with me to ask if there are any concerns that I may have or any concerns that they may have in relation to my work. I am encouraged that the feedback I have already received from my mentors and coaches throughout my </w:t>
      </w:r>
      <w:proofErr w:type="gramStart"/>
      <w:r w:rsidRPr="000D13A1">
        <w:rPr>
          <w:rFonts w:asciiTheme="minorHAnsi" w:hAnsiTheme="minorHAnsi" w:cstheme="minorHAnsi"/>
          <w:sz w:val="24"/>
          <w:szCs w:val="24"/>
        </w:rPr>
        <w:t>three year</w:t>
      </w:r>
      <w:proofErr w:type="gramEnd"/>
      <w:r w:rsidRPr="000D13A1">
        <w:rPr>
          <w:rFonts w:asciiTheme="minorHAnsi" w:hAnsiTheme="minorHAnsi" w:cstheme="minorHAnsi"/>
          <w:sz w:val="24"/>
          <w:szCs w:val="24"/>
        </w:rPr>
        <w:t xml:space="preserve"> probation period will set me off on the right track in the future of my police career. I thrive on the next opportunities that will open up for me post the </w:t>
      </w:r>
      <w:proofErr w:type="gramStart"/>
      <w:r w:rsidRPr="000D13A1">
        <w:rPr>
          <w:rFonts w:asciiTheme="minorHAnsi" w:hAnsiTheme="minorHAnsi" w:cstheme="minorHAnsi"/>
          <w:sz w:val="24"/>
          <w:szCs w:val="24"/>
        </w:rPr>
        <w:t>three year</w:t>
      </w:r>
      <w:proofErr w:type="gramEnd"/>
      <w:r w:rsidRPr="000D13A1">
        <w:rPr>
          <w:rFonts w:asciiTheme="minorHAnsi" w:hAnsiTheme="minorHAnsi" w:cstheme="minorHAnsi"/>
          <w:sz w:val="24"/>
          <w:szCs w:val="24"/>
        </w:rPr>
        <w:t xml:space="preserve"> probation period. </w:t>
      </w:r>
    </w:p>
    <w:p w14:paraId="0E1DE3C3" w14:textId="77777777" w:rsidR="000D13A1" w:rsidRPr="000D13A1" w:rsidRDefault="000D13A1" w:rsidP="000D13A1">
      <w:pPr>
        <w:spacing w:line="360" w:lineRule="auto"/>
        <w:rPr>
          <w:rFonts w:asciiTheme="minorHAnsi" w:hAnsiTheme="minorHAnsi" w:cstheme="minorHAnsi"/>
          <w:sz w:val="24"/>
          <w:szCs w:val="24"/>
        </w:rPr>
      </w:pPr>
    </w:p>
    <w:p w14:paraId="0EA55724" w14:textId="2561180D" w:rsidR="000D13A1" w:rsidRPr="000D13A1" w:rsidRDefault="000D13A1" w:rsidP="000D13A1">
      <w:pPr>
        <w:spacing w:line="360" w:lineRule="auto"/>
        <w:rPr>
          <w:rFonts w:asciiTheme="minorHAnsi" w:hAnsiTheme="minorHAnsi" w:cstheme="minorHAnsi"/>
          <w:sz w:val="24"/>
          <w:szCs w:val="24"/>
        </w:rPr>
      </w:pPr>
      <w:r w:rsidRPr="000D13A1">
        <w:rPr>
          <w:rFonts w:asciiTheme="minorHAnsi" w:hAnsiTheme="minorHAnsi" w:cstheme="minorHAnsi"/>
          <w:sz w:val="24"/>
          <w:szCs w:val="24"/>
        </w:rPr>
        <w:t>Total-1,8</w:t>
      </w:r>
      <w:r w:rsidRPr="000D13A1">
        <w:rPr>
          <w:rFonts w:asciiTheme="minorHAnsi" w:hAnsiTheme="minorHAnsi" w:cstheme="minorHAnsi"/>
          <w:sz w:val="24"/>
          <w:szCs w:val="24"/>
        </w:rPr>
        <w:t>88</w:t>
      </w:r>
    </w:p>
    <w:p w14:paraId="5E21F8DD" w14:textId="77777777" w:rsidR="00025650" w:rsidRPr="00270EEB" w:rsidRDefault="00025650" w:rsidP="00340E9A">
      <w:pPr>
        <w:ind w:right="237"/>
        <w:jc w:val="both"/>
        <w:rPr>
          <w:sz w:val="24"/>
          <w:szCs w:val="24"/>
        </w:rPr>
      </w:pPr>
    </w:p>
    <w:p w14:paraId="585519A4" w14:textId="77777777" w:rsidR="00025650" w:rsidRDefault="00025650" w:rsidP="00340E9A">
      <w:pPr>
        <w:ind w:right="237"/>
        <w:jc w:val="both"/>
        <w:rPr>
          <w:sz w:val="24"/>
          <w:szCs w:val="24"/>
        </w:rPr>
      </w:pPr>
    </w:p>
    <w:p w14:paraId="72A21D1E" w14:textId="77777777" w:rsidR="008F1ED3" w:rsidRPr="00270EEB" w:rsidRDefault="008F1ED3" w:rsidP="008F1ED3">
      <w:pPr>
        <w:keepNext/>
        <w:spacing w:before="240" w:after="60"/>
        <w:ind w:right="237"/>
        <w:jc w:val="both"/>
        <w:rPr>
          <w:b/>
          <w:sz w:val="24"/>
          <w:szCs w:val="24"/>
        </w:rPr>
      </w:pPr>
      <w:r w:rsidRPr="00270EEB">
        <w:rPr>
          <w:b/>
          <w:sz w:val="24"/>
          <w:szCs w:val="24"/>
        </w:rPr>
        <w:lastRenderedPageBreak/>
        <w:t>Bibliography</w:t>
      </w:r>
    </w:p>
    <w:p w14:paraId="5043F777" w14:textId="77777777" w:rsidR="008F1ED3" w:rsidRPr="00270EEB" w:rsidRDefault="008F1ED3" w:rsidP="008F1ED3">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21B3326C" w14:textId="77777777" w:rsidR="008F1ED3" w:rsidRDefault="008F1ED3" w:rsidP="00340E9A">
      <w:pPr>
        <w:ind w:right="237"/>
        <w:jc w:val="both"/>
        <w:rPr>
          <w:sz w:val="24"/>
          <w:szCs w:val="24"/>
        </w:rPr>
      </w:pPr>
    </w:p>
    <w:p w14:paraId="0193276F" w14:textId="77777777" w:rsidR="008F1ED3" w:rsidRPr="00270EEB" w:rsidRDefault="008F1ED3" w:rsidP="00340E9A">
      <w:pPr>
        <w:ind w:right="237"/>
        <w:jc w:val="both"/>
        <w:rPr>
          <w:sz w:val="24"/>
          <w:szCs w:val="24"/>
        </w:rPr>
      </w:pPr>
    </w:p>
    <w:sdt>
      <w:sdtPr>
        <w:id w:val="736757791"/>
        <w:docPartObj>
          <w:docPartGallery w:val="Bibliographies"/>
          <w:docPartUnique/>
        </w:docPartObj>
      </w:sdtPr>
      <w:sdtEndPr>
        <w:rPr>
          <w:b w:val="0"/>
          <w:kern w:val="0"/>
          <w:sz w:val="20"/>
        </w:rPr>
      </w:sdtEndPr>
      <w:sdtContent>
        <w:p w14:paraId="7235A2F6" w14:textId="787E0792" w:rsidR="00A248A9" w:rsidRDefault="00A248A9">
          <w:pPr>
            <w:pStyle w:val="Heading1"/>
          </w:pPr>
          <w:r>
            <w:t>Bibliography</w:t>
          </w:r>
        </w:p>
        <w:sdt>
          <w:sdtPr>
            <w:id w:val="111145805"/>
            <w:bibliography/>
          </w:sdtPr>
          <w:sdtContent>
            <w:p w14:paraId="6DA48005" w14:textId="77777777" w:rsidR="0054361B" w:rsidRDefault="00A248A9" w:rsidP="0054361B">
              <w:pPr>
                <w:pStyle w:val="Bibliography"/>
                <w:rPr>
                  <w:noProof/>
                </w:rPr>
              </w:pPr>
              <w:r>
                <w:fldChar w:fldCharType="begin"/>
              </w:r>
              <w:r>
                <w:instrText xml:space="preserve"> BIBLIOGRAPHY </w:instrText>
              </w:r>
              <w:r>
                <w:fldChar w:fldCharType="separate"/>
              </w:r>
              <w:r w:rsidR="0054361B">
                <w:rPr>
                  <w:noProof/>
                </w:rPr>
                <w:t xml:space="preserve">Batty, D., 2011. </w:t>
              </w:r>
              <w:r w:rsidR="0054361B">
                <w:rPr>
                  <w:i/>
                  <w:iCs/>
                  <w:noProof/>
                </w:rPr>
                <w:t xml:space="preserve">Manchester Police say sorry over tweet on woman who accepted looted clothes. </w:t>
              </w:r>
              <w:r w:rsidR="0054361B">
                <w:rPr>
                  <w:noProof/>
                </w:rPr>
                <w:t xml:space="preserve">[Online] </w:t>
              </w:r>
              <w:r w:rsidR="0054361B">
                <w:rPr>
                  <w:noProof/>
                </w:rPr>
                <w:br/>
                <w:t xml:space="preserve">Available at: </w:t>
              </w:r>
              <w:r w:rsidR="0054361B">
                <w:rPr>
                  <w:noProof/>
                  <w:u w:val="single"/>
                </w:rPr>
                <w:t>https://www.theguardian.com/uk/2011/aug/13/manchester-police-sorry-looter-sentence</w:t>
              </w:r>
              <w:r w:rsidR="0054361B">
                <w:rPr>
                  <w:noProof/>
                </w:rPr>
                <w:br/>
                <w:t>[Accessed 28 April 2024].</w:t>
              </w:r>
            </w:p>
            <w:p w14:paraId="20BFF6C1" w14:textId="77777777" w:rsidR="0054361B" w:rsidRPr="0054361B" w:rsidRDefault="0054361B" w:rsidP="0054361B"/>
            <w:p w14:paraId="5AD02E2F" w14:textId="77777777" w:rsidR="0054361B" w:rsidRDefault="0054361B" w:rsidP="0054361B">
              <w:pPr>
                <w:pStyle w:val="Bibliography"/>
                <w:rPr>
                  <w:noProof/>
                </w:rPr>
              </w:pPr>
              <w:r>
                <w:rPr>
                  <w:noProof/>
                </w:rPr>
                <w:t xml:space="preserve">Baunsgaard, V. V., 2020. </w:t>
              </w:r>
              <w:r>
                <w:rPr>
                  <w:i/>
                  <w:iCs/>
                  <w:noProof/>
                </w:rPr>
                <w:t xml:space="preserve">What is Situational leadership theory? Definitions and examples. </w:t>
              </w:r>
              <w:r>
                <w:rPr>
                  <w:noProof/>
                </w:rPr>
                <w:t xml:space="preserve">[Online] </w:t>
              </w:r>
              <w:r>
                <w:rPr>
                  <w:noProof/>
                </w:rPr>
                <w:br/>
                <w:t xml:space="preserve">Available at: </w:t>
              </w:r>
              <w:r>
                <w:rPr>
                  <w:noProof/>
                  <w:u w:val="single"/>
                </w:rPr>
                <w:t>https://www.managemagazine.com/article-bank/what-is-situational-leadership-theory-definitions-examples/</w:t>
              </w:r>
              <w:r>
                <w:rPr>
                  <w:noProof/>
                </w:rPr>
                <w:br/>
                <w:t>[Accessed 28 April 2024].</w:t>
              </w:r>
            </w:p>
            <w:p w14:paraId="241AAE86" w14:textId="77777777" w:rsidR="0054361B" w:rsidRPr="0054361B" w:rsidRDefault="0054361B" w:rsidP="0054361B"/>
            <w:p w14:paraId="7F88B057" w14:textId="77777777" w:rsidR="0054361B" w:rsidRDefault="0054361B" w:rsidP="0054361B">
              <w:pPr>
                <w:pStyle w:val="Bibliography"/>
                <w:rPr>
                  <w:noProof/>
                </w:rPr>
              </w:pPr>
              <w:r>
                <w:rPr>
                  <w:noProof/>
                </w:rPr>
                <w:t xml:space="preserve">Bello, A., 2023. </w:t>
              </w:r>
              <w:r>
                <w:rPr>
                  <w:i/>
                  <w:iCs/>
                  <w:noProof/>
                </w:rPr>
                <w:t xml:space="preserve">Leadership development series: Why adaptive leadership is imperative for law enforcement. </w:t>
              </w:r>
              <w:r>
                <w:rPr>
                  <w:noProof/>
                </w:rPr>
                <w:t xml:space="preserve">[Online] </w:t>
              </w:r>
              <w:r>
                <w:rPr>
                  <w:noProof/>
                </w:rPr>
                <w:br/>
                <w:t xml:space="preserve">Available at: </w:t>
              </w:r>
              <w:r>
                <w:rPr>
                  <w:noProof/>
                  <w:u w:val="single"/>
                </w:rPr>
                <w:t>https://www.police1.com/police-leader-playbook/articles/leadership-development-series-why-adaptive-leadership-is-imperative-for-law-enforcement-LTWv39O1YqVWiW3e/#:~:text=In%20the%20context%20of%20law%20enforcement%2C%20adaptive%20leadership,continually%20</w:t>
              </w:r>
              <w:r>
                <w:rPr>
                  <w:noProof/>
                </w:rPr>
                <w:br/>
                <w:t>[Accessed 28 April 2024].</w:t>
              </w:r>
            </w:p>
            <w:p w14:paraId="5E171EB2" w14:textId="77777777" w:rsidR="0054361B" w:rsidRPr="0054361B" w:rsidRDefault="0054361B" w:rsidP="0054361B"/>
            <w:p w14:paraId="3494EDDB" w14:textId="77777777" w:rsidR="0054361B" w:rsidRPr="0054361B" w:rsidRDefault="0054361B" w:rsidP="0054361B"/>
            <w:p w14:paraId="39E1EFB1" w14:textId="77777777" w:rsidR="0054361B" w:rsidRDefault="0054361B" w:rsidP="0054361B">
              <w:pPr>
                <w:pStyle w:val="Bibliography"/>
                <w:rPr>
                  <w:noProof/>
                </w:rPr>
              </w:pPr>
              <w:r>
                <w:rPr>
                  <w:noProof/>
                </w:rPr>
                <w:t xml:space="preserve">Belur, J., 2019. A systematic review of police recruit training programmes. </w:t>
              </w:r>
              <w:r>
                <w:rPr>
                  <w:i/>
                  <w:iCs/>
                  <w:noProof/>
                </w:rPr>
                <w:t xml:space="preserve">Policing: A journal of policy and practice, </w:t>
              </w:r>
              <w:r>
                <w:rPr>
                  <w:noProof/>
                </w:rPr>
                <w:t>14(1), p. 90.</w:t>
              </w:r>
            </w:p>
            <w:p w14:paraId="2BB53D55" w14:textId="77777777" w:rsidR="0054361B" w:rsidRDefault="0054361B" w:rsidP="0054361B">
              <w:pPr>
                <w:pStyle w:val="Bibliography"/>
                <w:rPr>
                  <w:noProof/>
                </w:rPr>
              </w:pPr>
              <w:r>
                <w:rPr>
                  <w:noProof/>
                </w:rPr>
                <w:t xml:space="preserve">blog, O. P., 2023. </w:t>
              </w:r>
              <w:r>
                <w:rPr>
                  <w:i/>
                  <w:iCs/>
                  <w:noProof/>
                </w:rPr>
                <w:t xml:space="preserve">The Police Education Qualification framework: What do we know and where is it going?. </w:t>
              </w:r>
              <w:r>
                <w:rPr>
                  <w:noProof/>
                </w:rPr>
                <w:t xml:space="preserve">[Online] </w:t>
              </w:r>
              <w:r>
                <w:rPr>
                  <w:noProof/>
                </w:rPr>
                <w:br/>
                <w:t xml:space="preserve">Available at: </w:t>
              </w:r>
              <w:r>
                <w:rPr>
                  <w:noProof/>
                  <w:u w:val="single"/>
                </w:rPr>
                <w:t>https://www.open.ac.uk/blogs/OUPolicing/index.php/2023/04/12/the-police-education-qualification-framework-what-do-we-know-and-where-is-it-going/</w:t>
              </w:r>
              <w:r>
                <w:rPr>
                  <w:noProof/>
                </w:rPr>
                <w:br/>
                <w:t>[Accessed 28 April 2024].</w:t>
              </w:r>
            </w:p>
            <w:p w14:paraId="29AC6289" w14:textId="77777777" w:rsidR="0054361B" w:rsidRPr="0054361B" w:rsidRDefault="0054361B" w:rsidP="0054361B"/>
            <w:p w14:paraId="4DF431A5" w14:textId="77777777" w:rsidR="0054361B" w:rsidRPr="0054361B" w:rsidRDefault="0054361B" w:rsidP="0054361B"/>
            <w:p w14:paraId="62FEAC29" w14:textId="77777777" w:rsidR="0054361B" w:rsidRDefault="0054361B" w:rsidP="0054361B">
              <w:pPr>
                <w:pStyle w:val="Bibliography"/>
                <w:rPr>
                  <w:noProof/>
                </w:rPr>
              </w:pPr>
              <w:r>
                <w:rPr>
                  <w:noProof/>
                </w:rPr>
                <w:t xml:space="preserve">Burger, L., 2013. </w:t>
              </w:r>
              <w:r>
                <w:rPr>
                  <w:i/>
                  <w:iCs/>
                  <w:noProof/>
                </w:rPr>
                <w:t xml:space="preserve">4 Ways social media can help police departments. </w:t>
              </w:r>
              <w:r>
                <w:rPr>
                  <w:noProof/>
                </w:rPr>
                <w:t xml:space="preserve">[Online] </w:t>
              </w:r>
              <w:r>
                <w:rPr>
                  <w:noProof/>
                </w:rPr>
                <w:br/>
                <w:t xml:space="preserve">Available at: </w:t>
              </w:r>
              <w:r>
                <w:rPr>
                  <w:noProof/>
                  <w:u w:val="single"/>
                </w:rPr>
                <w:t>https://www.police1.com/social-media-for-cops/articles/4-ways-social-media-can-help-police-departments-oF5dBXiGP2DOBefc/</w:t>
              </w:r>
              <w:r>
                <w:rPr>
                  <w:noProof/>
                </w:rPr>
                <w:br/>
                <w:t>[Accessed 17 February 2024].</w:t>
              </w:r>
            </w:p>
            <w:p w14:paraId="054C2220" w14:textId="77777777" w:rsidR="0054361B" w:rsidRPr="0054361B" w:rsidRDefault="0054361B" w:rsidP="0054361B"/>
            <w:p w14:paraId="177F2AD9" w14:textId="77777777" w:rsidR="0054361B" w:rsidRPr="0054361B" w:rsidRDefault="0054361B" w:rsidP="0054361B"/>
            <w:p w14:paraId="5F1F8945" w14:textId="77777777" w:rsidR="0054361B" w:rsidRDefault="0054361B" w:rsidP="0054361B">
              <w:pPr>
                <w:pStyle w:val="Bibliography"/>
                <w:rPr>
                  <w:noProof/>
                </w:rPr>
              </w:pPr>
              <w:r>
                <w:rPr>
                  <w:noProof/>
                </w:rPr>
                <w:t xml:space="preserve">Constabulary, G., 2016. </w:t>
              </w:r>
              <w:r>
                <w:rPr>
                  <w:i/>
                  <w:iCs/>
                  <w:noProof/>
                </w:rPr>
                <w:t xml:space="preserve">Mentoring and Coaching Policy. </w:t>
              </w:r>
              <w:r>
                <w:rPr>
                  <w:noProof/>
                </w:rPr>
                <w:t xml:space="preserve">[Online] </w:t>
              </w:r>
              <w:r>
                <w:rPr>
                  <w:noProof/>
                </w:rPr>
                <w:br/>
                <w:t xml:space="preserve">Available at: </w:t>
              </w:r>
              <w:r>
                <w:rPr>
                  <w:noProof/>
                  <w:u w:val="single"/>
                </w:rPr>
                <w:t>https://www.gloucestershire.police.uk/SysSiteAssets/foi-media/gloucestershire/policies/mentoring-and-coaching-policy</w:t>
              </w:r>
              <w:r>
                <w:rPr>
                  <w:noProof/>
                </w:rPr>
                <w:br/>
                <w:t>[Accessed 29 March 2024].</w:t>
              </w:r>
            </w:p>
            <w:p w14:paraId="430A246E" w14:textId="77777777" w:rsidR="0054361B" w:rsidRPr="0054361B" w:rsidRDefault="0054361B" w:rsidP="0054361B"/>
            <w:p w14:paraId="57E1F6E1" w14:textId="77777777" w:rsidR="0054361B" w:rsidRDefault="0054361B" w:rsidP="0054361B">
              <w:pPr>
                <w:pStyle w:val="Bibliography"/>
                <w:rPr>
                  <w:noProof/>
                </w:rPr>
              </w:pPr>
              <w:r>
                <w:rPr>
                  <w:noProof/>
                </w:rPr>
                <w:t xml:space="preserve">Dane, D., 2023. </w:t>
              </w:r>
              <w:r>
                <w:rPr>
                  <w:i/>
                  <w:iCs/>
                  <w:noProof/>
                </w:rPr>
                <w:t xml:space="preserve">10 types of communication skills. </w:t>
              </w:r>
              <w:r>
                <w:rPr>
                  <w:noProof/>
                </w:rPr>
                <w:t xml:space="preserve">[Online] </w:t>
              </w:r>
              <w:r>
                <w:rPr>
                  <w:noProof/>
                </w:rPr>
                <w:br/>
                <w:t xml:space="preserve">Available at: </w:t>
              </w:r>
              <w:r>
                <w:rPr>
                  <w:noProof/>
                  <w:u w:val="single"/>
                </w:rPr>
                <w:t>https://www.edapp.com/blog/types-of-communication-skills/</w:t>
              </w:r>
              <w:r>
                <w:rPr>
                  <w:noProof/>
                </w:rPr>
                <w:br/>
                <w:t>[Accessed 18 March 2024].</w:t>
              </w:r>
            </w:p>
            <w:p w14:paraId="4C09E2FD" w14:textId="77777777" w:rsidR="0054361B" w:rsidRPr="0054361B" w:rsidRDefault="0054361B" w:rsidP="0054361B"/>
            <w:p w14:paraId="12C8F546" w14:textId="77777777" w:rsidR="0054361B" w:rsidRDefault="0054361B" w:rsidP="0054361B">
              <w:pPr>
                <w:pStyle w:val="Bibliography"/>
                <w:rPr>
                  <w:noProof/>
                </w:rPr>
              </w:pPr>
              <w:r>
                <w:rPr>
                  <w:noProof/>
                </w:rPr>
                <w:t xml:space="preserve">Dictionary, C., 2022. </w:t>
              </w:r>
              <w:r>
                <w:rPr>
                  <w:i/>
                  <w:iCs/>
                  <w:noProof/>
                </w:rPr>
                <w:t xml:space="preserve">Extrovert. </w:t>
              </w:r>
              <w:r>
                <w:rPr>
                  <w:noProof/>
                </w:rPr>
                <w:t xml:space="preserve">[Online] </w:t>
              </w:r>
              <w:r>
                <w:rPr>
                  <w:noProof/>
                </w:rPr>
                <w:br/>
                <w:t xml:space="preserve">Available at: </w:t>
              </w:r>
              <w:r>
                <w:rPr>
                  <w:noProof/>
                  <w:u w:val="single"/>
                </w:rPr>
                <w:t>https://dictionary.cambridge.org/dictionary/english/extrovert</w:t>
              </w:r>
              <w:r>
                <w:rPr>
                  <w:noProof/>
                </w:rPr>
                <w:br/>
                <w:t>[Accessed 1 April 2023].</w:t>
              </w:r>
            </w:p>
            <w:p w14:paraId="2287E7AB" w14:textId="77777777" w:rsidR="0054361B" w:rsidRPr="0054361B" w:rsidRDefault="0054361B" w:rsidP="0054361B"/>
            <w:p w14:paraId="4276489C" w14:textId="77777777" w:rsidR="0054361B" w:rsidRDefault="0054361B" w:rsidP="0054361B">
              <w:pPr>
                <w:pStyle w:val="Bibliography"/>
                <w:rPr>
                  <w:noProof/>
                </w:rPr>
              </w:pPr>
              <w:r>
                <w:rPr>
                  <w:noProof/>
                </w:rPr>
                <w:t xml:space="preserve">Dixon, S. J., 2023. </w:t>
              </w:r>
              <w:r>
                <w:rPr>
                  <w:i/>
                  <w:iCs/>
                  <w:noProof/>
                </w:rPr>
                <w:t xml:space="preserve">Active socail media audience in the united kingdom (UK) in January 2023. </w:t>
              </w:r>
              <w:r>
                <w:rPr>
                  <w:noProof/>
                </w:rPr>
                <w:t xml:space="preserve">[Online] </w:t>
              </w:r>
              <w:r>
                <w:rPr>
                  <w:noProof/>
                </w:rPr>
                <w:br/>
                <w:t xml:space="preserve">Available at: </w:t>
              </w:r>
              <w:r>
                <w:rPr>
                  <w:noProof/>
                  <w:u w:val="single"/>
                </w:rPr>
                <w:t>https://www.statista.com/statistics/507405/uk-active-social-media-and-mobile-social-media-users/</w:t>
              </w:r>
              <w:r>
                <w:rPr>
                  <w:noProof/>
                </w:rPr>
                <w:br/>
                <w:t>[Accessed 17 February 2024].</w:t>
              </w:r>
            </w:p>
            <w:p w14:paraId="73A704FE" w14:textId="77777777" w:rsidR="0054361B" w:rsidRPr="0054361B" w:rsidRDefault="0054361B" w:rsidP="0054361B"/>
            <w:p w14:paraId="4ECC5BC4" w14:textId="77777777" w:rsidR="0054361B" w:rsidRDefault="0054361B" w:rsidP="0054361B">
              <w:pPr>
                <w:pStyle w:val="Bibliography"/>
                <w:rPr>
                  <w:noProof/>
                </w:rPr>
              </w:pPr>
              <w:r>
                <w:rPr>
                  <w:noProof/>
                </w:rPr>
                <w:t xml:space="preserve">Fed, P., 2020. </w:t>
              </w:r>
              <w:r>
                <w:rPr>
                  <w:i/>
                  <w:iCs/>
                  <w:noProof/>
                </w:rPr>
                <w:t xml:space="preserve">College of Policing. </w:t>
              </w:r>
              <w:r>
                <w:rPr>
                  <w:noProof/>
                </w:rPr>
                <w:t xml:space="preserve">[Online] </w:t>
              </w:r>
              <w:r>
                <w:rPr>
                  <w:noProof/>
                </w:rPr>
                <w:br/>
                <w:t xml:space="preserve">Available at: </w:t>
              </w:r>
              <w:r>
                <w:rPr>
                  <w:noProof/>
                  <w:u w:val="single"/>
                </w:rPr>
                <w:t>https://www.polfed.org/our-work/professional-development/college-of-policing/</w:t>
              </w:r>
              <w:r>
                <w:rPr>
                  <w:noProof/>
                </w:rPr>
                <w:br/>
                <w:t>[Accessed 13 February 2024].</w:t>
              </w:r>
            </w:p>
            <w:p w14:paraId="27D49D12" w14:textId="77777777" w:rsidR="0054361B" w:rsidRPr="0054361B" w:rsidRDefault="0054361B" w:rsidP="0054361B"/>
            <w:p w14:paraId="10E958E7" w14:textId="77777777" w:rsidR="0054361B" w:rsidRDefault="0054361B" w:rsidP="0054361B">
              <w:pPr>
                <w:pStyle w:val="Bibliography"/>
                <w:rPr>
                  <w:noProof/>
                </w:rPr>
              </w:pPr>
              <w:r>
                <w:rPr>
                  <w:noProof/>
                </w:rPr>
                <w:t xml:space="preserve">FED, P., 2021. </w:t>
              </w:r>
              <w:r>
                <w:rPr>
                  <w:i/>
                  <w:iCs/>
                  <w:noProof/>
                </w:rPr>
                <w:t xml:space="preserve">Failings found in system to train new police recruits. </w:t>
              </w:r>
              <w:r>
                <w:rPr>
                  <w:noProof/>
                </w:rPr>
                <w:t xml:space="preserve">[Online] </w:t>
              </w:r>
              <w:r>
                <w:rPr>
                  <w:noProof/>
                </w:rPr>
                <w:br/>
                <w:t xml:space="preserve">Available at: </w:t>
              </w:r>
              <w:r>
                <w:rPr>
                  <w:noProof/>
                  <w:u w:val="single"/>
                </w:rPr>
                <w:t>https://www.polfed.org/news/latest-news/2021/failings-found-in-system-to-train-new-police-recruits/</w:t>
              </w:r>
              <w:r>
                <w:rPr>
                  <w:noProof/>
                </w:rPr>
                <w:br/>
                <w:t>[Accessed 28 April 2024].</w:t>
              </w:r>
            </w:p>
            <w:p w14:paraId="1D42345B" w14:textId="77777777" w:rsidR="0054361B" w:rsidRPr="0054361B" w:rsidRDefault="0054361B" w:rsidP="0054361B"/>
            <w:p w14:paraId="63046291" w14:textId="77777777" w:rsidR="0054361B" w:rsidRDefault="0054361B" w:rsidP="0054361B">
              <w:pPr>
                <w:pStyle w:val="Bibliography"/>
                <w:rPr>
                  <w:noProof/>
                </w:rPr>
              </w:pPr>
              <w:r>
                <w:rPr>
                  <w:noProof/>
                </w:rPr>
                <w:t xml:space="preserve">France, A., 2024. </w:t>
              </w:r>
              <w:r>
                <w:rPr>
                  <w:i/>
                  <w:iCs/>
                  <w:noProof/>
                </w:rPr>
                <w:t xml:space="preserve">News London. </w:t>
              </w:r>
              <w:r>
                <w:rPr>
                  <w:noProof/>
                </w:rPr>
                <w:t xml:space="preserve">[Online] </w:t>
              </w:r>
              <w:r>
                <w:rPr>
                  <w:noProof/>
                </w:rPr>
                <w:br/>
                <w:t xml:space="preserve">Available at: </w:t>
              </w:r>
              <w:r>
                <w:rPr>
                  <w:noProof/>
                  <w:u w:val="single"/>
                </w:rPr>
                <w:t>https://www.msn.com/en-gb/news/newslondon/police-warn-public-not-to-approach-offender-who-ditched-electronic-tag-in-south-london/ar-BB1iPAHw</w:t>
              </w:r>
              <w:r>
                <w:rPr>
                  <w:noProof/>
                </w:rPr>
                <w:br/>
                <w:t>[Accessed 28 April 2024].</w:t>
              </w:r>
            </w:p>
            <w:p w14:paraId="0381B82D" w14:textId="77777777" w:rsidR="0054361B" w:rsidRPr="0054361B" w:rsidRDefault="0054361B" w:rsidP="0054361B"/>
            <w:p w14:paraId="3A464DE9" w14:textId="77777777" w:rsidR="0054361B" w:rsidRDefault="0054361B" w:rsidP="0054361B">
              <w:pPr>
                <w:pStyle w:val="Bibliography"/>
                <w:rPr>
                  <w:noProof/>
                </w:rPr>
              </w:pPr>
              <w:r>
                <w:rPr>
                  <w:noProof/>
                </w:rPr>
                <w:t xml:space="preserve">Fritsvold, E., 2020. </w:t>
              </w:r>
              <w:r>
                <w:rPr>
                  <w:i/>
                  <w:iCs/>
                  <w:noProof/>
                </w:rPr>
                <w:t xml:space="preserve">Univerisrty of San Diego. </w:t>
              </w:r>
              <w:r>
                <w:rPr>
                  <w:noProof/>
                </w:rPr>
                <w:t xml:space="preserve">[Online] </w:t>
              </w:r>
              <w:r>
                <w:rPr>
                  <w:noProof/>
                </w:rPr>
                <w:br/>
                <w:t xml:space="preserve">Available at: </w:t>
              </w:r>
              <w:r>
                <w:rPr>
                  <w:noProof/>
                  <w:u w:val="single"/>
                </w:rPr>
                <w:t>https://onlinedegrees.sandiego.edu/what-style-police-leadership-most-effective/#:~:text=Authoritative%20Police%20Leadership,offer%20feedback%20or%20contribute%20ideas.</w:t>
              </w:r>
              <w:r>
                <w:rPr>
                  <w:noProof/>
                </w:rPr>
                <w:br/>
                <w:t>[Accessed 18 March 2024].</w:t>
              </w:r>
            </w:p>
            <w:p w14:paraId="219A167E" w14:textId="77777777" w:rsidR="0054361B" w:rsidRPr="0054361B" w:rsidRDefault="0054361B" w:rsidP="0054361B"/>
            <w:p w14:paraId="3627B970" w14:textId="77777777" w:rsidR="0054361B" w:rsidRDefault="0054361B" w:rsidP="0054361B">
              <w:pPr>
                <w:pStyle w:val="Bibliography"/>
                <w:rPr>
                  <w:noProof/>
                </w:rPr>
              </w:pPr>
              <w:r>
                <w:rPr>
                  <w:noProof/>
                </w:rPr>
                <w:t xml:space="preserve">Gov, 2022. </w:t>
              </w:r>
              <w:r>
                <w:rPr>
                  <w:i/>
                  <w:iCs/>
                  <w:noProof/>
                </w:rPr>
                <w:t xml:space="preserve">New non-fatal stangualtion offence comes into force. </w:t>
              </w:r>
              <w:r>
                <w:rPr>
                  <w:noProof/>
                </w:rPr>
                <w:t xml:space="preserve">[Online] </w:t>
              </w:r>
              <w:r>
                <w:rPr>
                  <w:noProof/>
                </w:rPr>
                <w:br/>
                <w:t xml:space="preserve">Available at: </w:t>
              </w:r>
              <w:r>
                <w:rPr>
                  <w:noProof/>
                  <w:u w:val="single"/>
                </w:rPr>
                <w:t>https://www.gov.uk/government/news/new-non-fatal-strangulation-offence-comes-into-force</w:t>
              </w:r>
              <w:r>
                <w:rPr>
                  <w:noProof/>
                </w:rPr>
                <w:br/>
                <w:t>[Accessed 16 February 2024].</w:t>
              </w:r>
            </w:p>
            <w:p w14:paraId="33A4B2E6" w14:textId="77777777" w:rsidR="0054361B" w:rsidRPr="0054361B" w:rsidRDefault="0054361B" w:rsidP="0054361B"/>
            <w:p w14:paraId="2D01D6B4" w14:textId="77777777" w:rsidR="0054361B" w:rsidRDefault="0054361B" w:rsidP="0054361B">
              <w:pPr>
                <w:pStyle w:val="Bibliography"/>
                <w:rPr>
                  <w:noProof/>
                </w:rPr>
              </w:pPr>
              <w:r>
                <w:rPr>
                  <w:noProof/>
                </w:rPr>
                <w:t xml:space="preserve">Huggins, A., 2014. </w:t>
              </w:r>
              <w:r>
                <w:rPr>
                  <w:i/>
                  <w:iCs/>
                  <w:noProof/>
                </w:rPr>
                <w:t xml:space="preserve">Integrity: The Key to Good Policing. </w:t>
              </w:r>
              <w:r>
                <w:rPr>
                  <w:noProof/>
                </w:rPr>
                <w:t xml:space="preserve">[Online] </w:t>
              </w:r>
              <w:r>
                <w:rPr>
                  <w:noProof/>
                </w:rPr>
                <w:br/>
                <w:t xml:space="preserve">Available at: </w:t>
              </w:r>
              <w:r>
                <w:rPr>
                  <w:noProof/>
                  <w:u w:val="single"/>
                </w:rPr>
                <w:t>https://cpoa.org/integrity-key-good-policing/</w:t>
              </w:r>
              <w:r>
                <w:rPr>
                  <w:noProof/>
                </w:rPr>
                <w:br/>
                <w:t>[Accessed 16 February 2024].</w:t>
              </w:r>
            </w:p>
            <w:p w14:paraId="6FEFE72F" w14:textId="77777777" w:rsidR="0054361B" w:rsidRPr="0054361B" w:rsidRDefault="0054361B" w:rsidP="0054361B"/>
            <w:p w14:paraId="3A968923" w14:textId="77777777" w:rsidR="0054361B" w:rsidRDefault="0054361B" w:rsidP="0054361B">
              <w:pPr>
                <w:pStyle w:val="Bibliography"/>
                <w:rPr>
                  <w:noProof/>
                </w:rPr>
              </w:pPr>
              <w:r>
                <w:rPr>
                  <w:noProof/>
                </w:rPr>
                <w:t xml:space="preserve">IACP, 2023. </w:t>
              </w:r>
              <w:r>
                <w:rPr>
                  <w:i/>
                  <w:iCs/>
                  <w:noProof/>
                </w:rPr>
                <w:t xml:space="preserve">Benefits of Mentoring. </w:t>
              </w:r>
              <w:r>
                <w:rPr>
                  <w:noProof/>
                </w:rPr>
                <w:t xml:space="preserve">[Online] </w:t>
              </w:r>
              <w:r>
                <w:rPr>
                  <w:noProof/>
                </w:rPr>
                <w:br/>
                <w:t xml:space="preserve">Available at: </w:t>
              </w:r>
              <w:r>
                <w:rPr>
                  <w:noProof/>
                  <w:u w:val="single"/>
                </w:rPr>
                <w:t>https://engage.theiacp.org/mentoring/mentoring-benefits#:~:text=Benefits%20for%20Mentors%3A%201%20Providing%20satisfaction%20in%20seeing,the%20next%20generation%20of%20police%20leadership%20and%20excellence.</w:t>
              </w:r>
              <w:r>
                <w:rPr>
                  <w:noProof/>
                </w:rPr>
                <w:br/>
                <w:t>[Accessed 29 March 2024].</w:t>
              </w:r>
            </w:p>
            <w:p w14:paraId="43704468" w14:textId="77777777" w:rsidR="0054361B" w:rsidRPr="0054361B" w:rsidRDefault="0054361B" w:rsidP="0054361B"/>
            <w:p w14:paraId="3C17E413" w14:textId="77777777" w:rsidR="0054361B" w:rsidRDefault="0054361B" w:rsidP="0054361B">
              <w:pPr>
                <w:pStyle w:val="Bibliography"/>
                <w:rPr>
                  <w:noProof/>
                </w:rPr>
              </w:pPr>
              <w:r>
                <w:rPr>
                  <w:noProof/>
                </w:rPr>
                <w:t xml:space="preserve">Insider, L., 2022. </w:t>
              </w:r>
              <w:r>
                <w:rPr>
                  <w:i/>
                  <w:iCs/>
                  <w:noProof/>
                </w:rPr>
                <w:t xml:space="preserve">Community Outreach. </w:t>
              </w:r>
              <w:r>
                <w:rPr>
                  <w:noProof/>
                </w:rPr>
                <w:t xml:space="preserve">[Online] </w:t>
              </w:r>
              <w:r>
                <w:rPr>
                  <w:noProof/>
                </w:rPr>
                <w:br/>
                <w:t xml:space="preserve">Available at: </w:t>
              </w:r>
              <w:r>
                <w:rPr>
                  <w:noProof/>
                  <w:u w:val="single"/>
                </w:rPr>
                <w:t>https://www.lawinsider.com/dictionary/community-outreach</w:t>
              </w:r>
              <w:r>
                <w:rPr>
                  <w:noProof/>
                </w:rPr>
                <w:br/>
                <w:t>[Accessed 18 February 2024].</w:t>
              </w:r>
            </w:p>
            <w:p w14:paraId="3EA5786D" w14:textId="77777777" w:rsidR="0054361B" w:rsidRPr="0054361B" w:rsidRDefault="0054361B" w:rsidP="0054361B"/>
            <w:p w14:paraId="7B957701" w14:textId="77777777" w:rsidR="0054361B" w:rsidRDefault="0054361B" w:rsidP="0054361B">
              <w:pPr>
                <w:pStyle w:val="Bibliography"/>
                <w:rPr>
                  <w:noProof/>
                </w:rPr>
              </w:pPr>
              <w:r>
                <w:rPr>
                  <w:noProof/>
                </w:rPr>
                <w:t xml:space="preserve">Inzer, L. D., 2005. A review of formal and informal mentoring: process, problems and design. </w:t>
              </w:r>
              <w:r>
                <w:rPr>
                  <w:i/>
                  <w:iCs/>
                  <w:noProof/>
                </w:rPr>
                <w:t xml:space="preserve">Journal of leadership eduaction, </w:t>
              </w:r>
              <w:r>
                <w:rPr>
                  <w:noProof/>
                </w:rPr>
                <w:t>4(1), p. 20.</w:t>
              </w:r>
            </w:p>
            <w:p w14:paraId="300353DB" w14:textId="77777777" w:rsidR="0054361B" w:rsidRDefault="0054361B" w:rsidP="0054361B">
              <w:pPr>
                <w:pStyle w:val="Bibliography"/>
                <w:rPr>
                  <w:noProof/>
                </w:rPr>
              </w:pPr>
              <w:r>
                <w:rPr>
                  <w:noProof/>
                </w:rPr>
                <w:t xml:space="preserve">J.McKee, A., 2023. </w:t>
              </w:r>
              <w:r>
                <w:rPr>
                  <w:i/>
                  <w:iCs/>
                  <w:noProof/>
                </w:rPr>
                <w:t xml:space="preserve">Police Ethics. </w:t>
              </w:r>
              <w:r>
                <w:rPr>
                  <w:noProof/>
                </w:rPr>
                <w:t xml:space="preserve">[Online] </w:t>
              </w:r>
              <w:r>
                <w:rPr>
                  <w:noProof/>
                </w:rPr>
                <w:br/>
                <w:t xml:space="preserve">Available at: </w:t>
              </w:r>
              <w:r>
                <w:rPr>
                  <w:noProof/>
                  <w:u w:val="single"/>
                </w:rPr>
                <w:t>https://docmckee.com/cj/docs-criminal-justice-glossary/police-ethics-definition/</w:t>
              </w:r>
              <w:r>
                <w:rPr>
                  <w:noProof/>
                </w:rPr>
                <w:br/>
                <w:t>[Accessed 16 February 2024].</w:t>
              </w:r>
            </w:p>
            <w:p w14:paraId="293DDBFE" w14:textId="77777777" w:rsidR="0054361B" w:rsidRPr="0054361B" w:rsidRDefault="0054361B" w:rsidP="0054361B"/>
            <w:p w14:paraId="0AB4C105" w14:textId="77777777" w:rsidR="0054361B" w:rsidRDefault="0054361B" w:rsidP="0054361B">
              <w:pPr>
                <w:pStyle w:val="Bibliography"/>
                <w:rPr>
                  <w:noProof/>
                </w:rPr>
              </w:pPr>
              <w:r>
                <w:rPr>
                  <w:noProof/>
                </w:rPr>
                <w:t xml:space="preserve">Jones, 2021. </w:t>
              </w:r>
              <w:r>
                <w:rPr>
                  <w:i/>
                  <w:iCs/>
                  <w:noProof/>
                </w:rPr>
                <w:t xml:space="preserve">Leadership flexibility: The ultimate beginners guide. </w:t>
              </w:r>
              <w:r>
                <w:rPr>
                  <w:noProof/>
                </w:rPr>
                <w:t xml:space="preserve">[Online] </w:t>
              </w:r>
              <w:r>
                <w:rPr>
                  <w:noProof/>
                </w:rPr>
                <w:br/>
                <w:t xml:space="preserve">Available at: </w:t>
              </w:r>
              <w:r>
                <w:rPr>
                  <w:noProof/>
                  <w:u w:val="single"/>
                </w:rPr>
                <w:t>https://managinglifeatwork.com/leadership-flexibility-the-ultimate-beginners-guide/#Definition-of-leadership-flexibility</w:t>
              </w:r>
              <w:r>
                <w:rPr>
                  <w:noProof/>
                </w:rPr>
                <w:br/>
                <w:t>[Accessed 21 April 2024].</w:t>
              </w:r>
            </w:p>
            <w:p w14:paraId="7B55AD2C" w14:textId="77777777" w:rsidR="0054361B" w:rsidRPr="0054361B" w:rsidRDefault="0054361B" w:rsidP="0054361B"/>
            <w:p w14:paraId="535D82BB" w14:textId="77777777" w:rsidR="0054361B" w:rsidRDefault="0054361B" w:rsidP="0054361B">
              <w:pPr>
                <w:pStyle w:val="Bibliography"/>
                <w:rPr>
                  <w:noProof/>
                </w:rPr>
              </w:pPr>
              <w:r>
                <w:rPr>
                  <w:noProof/>
                </w:rPr>
                <w:t xml:space="preserve">Management, E. C. o., 2022. </w:t>
              </w:r>
              <w:r>
                <w:rPr>
                  <w:i/>
                  <w:iCs/>
                  <w:noProof/>
                </w:rPr>
                <w:t xml:space="preserve">8 tips to maintain a good mentor/mentee relationship. </w:t>
              </w:r>
              <w:r>
                <w:rPr>
                  <w:noProof/>
                </w:rPr>
                <w:t xml:space="preserve">[Online] </w:t>
              </w:r>
              <w:r>
                <w:rPr>
                  <w:noProof/>
                </w:rPr>
                <w:br/>
                <w:t xml:space="preserve">Available at: </w:t>
              </w:r>
              <w:r>
                <w:rPr>
                  <w:noProof/>
                  <w:u w:val="single"/>
                </w:rPr>
                <w:t>https://eller.arizona.edu/news/2022/07/8-tips-maintain-good-mentormentee-relationship#:~:text=The%20goal%20of%20a%20mentor,learn%20at%20the%20highest%20capacity.</w:t>
              </w:r>
              <w:r>
                <w:rPr>
                  <w:noProof/>
                </w:rPr>
                <w:br/>
                <w:t>[Accessed 29 March 2024].</w:t>
              </w:r>
            </w:p>
            <w:p w14:paraId="01646B59" w14:textId="77777777" w:rsidR="0054361B" w:rsidRPr="0054361B" w:rsidRDefault="0054361B" w:rsidP="0054361B"/>
            <w:p w14:paraId="456D1653" w14:textId="77777777" w:rsidR="0054361B" w:rsidRDefault="0054361B" w:rsidP="0054361B">
              <w:pPr>
                <w:pStyle w:val="Bibliography"/>
                <w:rPr>
                  <w:noProof/>
                </w:rPr>
              </w:pPr>
              <w:r>
                <w:rPr>
                  <w:noProof/>
                </w:rPr>
                <w:t xml:space="preserve">Masterclass, 2022. </w:t>
              </w:r>
              <w:r>
                <w:rPr>
                  <w:i/>
                  <w:iCs/>
                  <w:noProof/>
                </w:rPr>
                <w:t xml:space="preserve">Team dynamics:how to improve team dyanics in 4 steps. </w:t>
              </w:r>
              <w:r>
                <w:rPr>
                  <w:noProof/>
                </w:rPr>
                <w:t xml:space="preserve">[Online] </w:t>
              </w:r>
              <w:r>
                <w:rPr>
                  <w:noProof/>
                </w:rPr>
                <w:br/>
                <w:t xml:space="preserve">Available at: </w:t>
              </w:r>
              <w:r>
                <w:rPr>
                  <w:noProof/>
                  <w:u w:val="single"/>
                </w:rPr>
                <w:t>https://www.masterclass.com/articles/team-dynamics#5WVsfDZrKrt1IykVYy1vNH</w:t>
              </w:r>
              <w:r>
                <w:rPr>
                  <w:noProof/>
                </w:rPr>
                <w:br/>
                <w:t>[Accessed 1 April 2023].</w:t>
              </w:r>
            </w:p>
            <w:p w14:paraId="5F3E90D9" w14:textId="77777777" w:rsidR="0054361B" w:rsidRPr="0054361B" w:rsidRDefault="0054361B" w:rsidP="0054361B"/>
            <w:p w14:paraId="04FE588E" w14:textId="77777777" w:rsidR="0054361B" w:rsidRDefault="0054361B" w:rsidP="0054361B">
              <w:pPr>
                <w:pStyle w:val="Bibliography"/>
                <w:rPr>
                  <w:noProof/>
                </w:rPr>
              </w:pPr>
              <w:r>
                <w:rPr>
                  <w:noProof/>
                </w:rPr>
                <w:t xml:space="preserve">Merriam-webster, 2022. </w:t>
              </w:r>
              <w:r>
                <w:rPr>
                  <w:i/>
                  <w:iCs/>
                  <w:noProof/>
                </w:rPr>
                <w:t xml:space="preserve">Introvert. </w:t>
              </w:r>
              <w:r>
                <w:rPr>
                  <w:noProof/>
                </w:rPr>
                <w:t xml:space="preserve">[Online] </w:t>
              </w:r>
              <w:r>
                <w:rPr>
                  <w:noProof/>
                </w:rPr>
                <w:br/>
                <w:t xml:space="preserve">Available at: </w:t>
              </w:r>
              <w:r>
                <w:rPr>
                  <w:noProof/>
                  <w:u w:val="single"/>
                </w:rPr>
                <w:t>https://www.merriam-webster.com/dictionary/introvert</w:t>
              </w:r>
              <w:r>
                <w:rPr>
                  <w:noProof/>
                </w:rPr>
                <w:br/>
                <w:t>[Accessed 1 April 2023].</w:t>
              </w:r>
            </w:p>
            <w:p w14:paraId="204801A4" w14:textId="77777777" w:rsidR="0054361B" w:rsidRPr="0054361B" w:rsidRDefault="0054361B" w:rsidP="0054361B"/>
            <w:p w14:paraId="2C97F05E" w14:textId="77777777" w:rsidR="0054361B" w:rsidRDefault="0054361B" w:rsidP="0054361B">
              <w:pPr>
                <w:pStyle w:val="Bibliography"/>
                <w:rPr>
                  <w:noProof/>
                </w:rPr>
              </w:pPr>
              <w:r>
                <w:rPr>
                  <w:noProof/>
                </w:rPr>
                <w:t xml:space="preserve">Nations, D., 2021. </w:t>
              </w:r>
              <w:r>
                <w:rPr>
                  <w:i/>
                  <w:iCs/>
                  <w:noProof/>
                </w:rPr>
                <w:t xml:space="preserve">What is social media. </w:t>
              </w:r>
              <w:r>
                <w:rPr>
                  <w:noProof/>
                </w:rPr>
                <w:t xml:space="preserve">[Online] </w:t>
              </w:r>
              <w:r>
                <w:rPr>
                  <w:noProof/>
                </w:rPr>
                <w:br/>
                <w:t xml:space="preserve">Available at: </w:t>
              </w:r>
              <w:r>
                <w:rPr>
                  <w:noProof/>
                  <w:u w:val="single"/>
                </w:rPr>
                <w:t>https://www.lifewire.com/what-is-social-media-explaining-the-big-trend-3486616</w:t>
              </w:r>
              <w:r>
                <w:rPr>
                  <w:noProof/>
                </w:rPr>
                <w:br/>
                <w:t>[Accessed 17 February 2024].</w:t>
              </w:r>
            </w:p>
            <w:p w14:paraId="431B5FB8" w14:textId="77777777" w:rsidR="0054361B" w:rsidRPr="0054361B" w:rsidRDefault="0054361B" w:rsidP="0054361B"/>
            <w:p w14:paraId="5BED0324" w14:textId="77777777" w:rsidR="0054361B" w:rsidRDefault="0054361B" w:rsidP="0054361B">
              <w:pPr>
                <w:pStyle w:val="Bibliography"/>
                <w:rPr>
                  <w:noProof/>
                </w:rPr>
              </w:pPr>
              <w:r>
                <w:rPr>
                  <w:noProof/>
                </w:rPr>
                <w:t xml:space="preserve">NPCC, 2022. </w:t>
              </w:r>
              <w:r>
                <w:rPr>
                  <w:i/>
                  <w:iCs/>
                  <w:noProof/>
                </w:rPr>
                <w:t xml:space="preserve">Policing Vision 2030. </w:t>
              </w:r>
              <w:r>
                <w:rPr>
                  <w:noProof/>
                </w:rPr>
                <w:t xml:space="preserve">[Online] </w:t>
              </w:r>
              <w:r>
                <w:rPr>
                  <w:noProof/>
                </w:rPr>
                <w:br/>
                <w:t xml:space="preserve">Available at: </w:t>
              </w:r>
              <w:r>
                <w:rPr>
                  <w:noProof/>
                  <w:u w:val="single"/>
                </w:rPr>
                <w:t>https://www.npcc.police.uk/publications/policing-vision-2030/#:~:text=First%20published%20in%202016%20by,resources%20to%20keep%20people%20safe.</w:t>
              </w:r>
              <w:r>
                <w:rPr>
                  <w:noProof/>
                </w:rPr>
                <w:br/>
                <w:t>[Accessed 15 February 2024].</w:t>
              </w:r>
            </w:p>
            <w:p w14:paraId="40AF908A" w14:textId="77777777" w:rsidR="0054361B" w:rsidRPr="0054361B" w:rsidRDefault="0054361B" w:rsidP="0054361B"/>
            <w:p w14:paraId="2E9E5060" w14:textId="77777777" w:rsidR="0054361B" w:rsidRDefault="0054361B" w:rsidP="0054361B">
              <w:pPr>
                <w:pStyle w:val="Bibliography"/>
                <w:rPr>
                  <w:noProof/>
                </w:rPr>
              </w:pPr>
              <w:r>
                <w:rPr>
                  <w:noProof/>
                </w:rPr>
                <w:t xml:space="preserve">NPIRMT, 2018. </w:t>
              </w:r>
              <w:r>
                <w:rPr>
                  <w:i/>
                  <w:iCs/>
                  <w:noProof/>
                </w:rPr>
                <w:t xml:space="preserve">Usw of Whats.App and other Social Networking Applications. </w:t>
              </w:r>
              <w:r>
                <w:rPr>
                  <w:noProof/>
                </w:rPr>
                <w:t xml:space="preserve">[Online] </w:t>
              </w:r>
              <w:r>
                <w:rPr>
                  <w:noProof/>
                </w:rPr>
                <w:br/>
                <w:t xml:space="preserve">Available at: </w:t>
              </w:r>
              <w:r>
                <w:rPr>
                  <w:noProof/>
                  <w:u w:val="single"/>
                </w:rPr>
                <w:t>https://www.npcc.police.uk/SysSiteAssets/media/downloads/about-us/governance-and-accountability/policies/mps-use-of-social-media.pdf</w:t>
              </w:r>
              <w:r>
                <w:rPr>
                  <w:noProof/>
                </w:rPr>
                <w:br/>
                <w:t>[Accessed 28 April 2024].</w:t>
              </w:r>
            </w:p>
            <w:p w14:paraId="4547D783" w14:textId="77777777" w:rsidR="0054361B" w:rsidRPr="0054361B" w:rsidRDefault="0054361B" w:rsidP="0054361B"/>
            <w:p w14:paraId="0A7E339E" w14:textId="77777777" w:rsidR="0054361B" w:rsidRDefault="0054361B" w:rsidP="0054361B">
              <w:pPr>
                <w:pStyle w:val="Bibliography"/>
                <w:rPr>
                  <w:noProof/>
                </w:rPr>
              </w:pPr>
              <w:r>
                <w:rPr>
                  <w:noProof/>
                </w:rPr>
                <w:t xml:space="preserve">OJJDP, 2023. </w:t>
              </w:r>
              <w:r>
                <w:rPr>
                  <w:i/>
                  <w:iCs/>
                  <w:noProof/>
                </w:rPr>
                <w:t xml:space="preserve">Community- Oriented Policing and Problem- Oriented Policng. </w:t>
              </w:r>
              <w:r>
                <w:rPr>
                  <w:noProof/>
                </w:rPr>
                <w:t xml:space="preserve">[Online] </w:t>
              </w:r>
              <w:r>
                <w:rPr>
                  <w:noProof/>
                </w:rPr>
                <w:br/>
                <w:t xml:space="preserve">Available at: </w:t>
              </w:r>
              <w:r>
                <w:rPr>
                  <w:noProof/>
                  <w:u w:val="single"/>
                </w:rPr>
                <w:t>https://ojjdp.ojp.gov/model-programs-guide/literature-reviews/community-oriented-problem-oriented-policing#0-0</w:t>
              </w:r>
              <w:r>
                <w:rPr>
                  <w:noProof/>
                </w:rPr>
                <w:br/>
                <w:t>[Accessed 22 March 2024].</w:t>
              </w:r>
            </w:p>
            <w:p w14:paraId="1FBF121A" w14:textId="77777777" w:rsidR="0054361B" w:rsidRPr="0054361B" w:rsidRDefault="0054361B" w:rsidP="0054361B"/>
            <w:p w14:paraId="268EE57A" w14:textId="77777777" w:rsidR="0054361B" w:rsidRDefault="0054361B" w:rsidP="0054361B">
              <w:pPr>
                <w:pStyle w:val="Bibliography"/>
                <w:rPr>
                  <w:noProof/>
                </w:rPr>
              </w:pPr>
              <w:r>
                <w:rPr>
                  <w:noProof/>
                </w:rPr>
                <w:t xml:space="preserve">Police, A. a. S., 2023. </w:t>
              </w:r>
              <w:r>
                <w:rPr>
                  <w:i/>
                  <w:iCs/>
                  <w:noProof/>
                </w:rPr>
                <w:t xml:space="preserve">Swan video highlights importance of sharing police social media appeals. </w:t>
              </w:r>
              <w:r>
                <w:rPr>
                  <w:noProof/>
                </w:rPr>
                <w:t xml:space="preserve">[Online] </w:t>
              </w:r>
              <w:r>
                <w:rPr>
                  <w:noProof/>
                </w:rPr>
                <w:br/>
                <w:t xml:space="preserve">Available at: </w:t>
              </w:r>
              <w:r>
                <w:rPr>
                  <w:noProof/>
                  <w:u w:val="single"/>
                </w:rPr>
                <w:t>https://www.avonandsomerset.police.uk/news/2023/04/swan-video-highlights-importance-of-sharing-police-social-media-appeals/</w:t>
              </w:r>
              <w:r>
                <w:rPr>
                  <w:noProof/>
                </w:rPr>
                <w:br/>
                <w:t>[Accessed 17 February 2024].</w:t>
              </w:r>
            </w:p>
            <w:p w14:paraId="5427719C" w14:textId="77777777" w:rsidR="0054361B" w:rsidRPr="0054361B" w:rsidRDefault="0054361B" w:rsidP="0054361B"/>
            <w:p w14:paraId="5306522F" w14:textId="77777777" w:rsidR="0054361B" w:rsidRDefault="0054361B" w:rsidP="0054361B">
              <w:pPr>
                <w:pStyle w:val="Bibliography"/>
                <w:rPr>
                  <w:noProof/>
                </w:rPr>
              </w:pPr>
              <w:r>
                <w:rPr>
                  <w:noProof/>
                </w:rPr>
                <w:t xml:space="preserve">Police, G., 2017. </w:t>
              </w:r>
              <w:r>
                <w:rPr>
                  <w:i/>
                  <w:iCs/>
                  <w:noProof/>
                </w:rPr>
                <w:t xml:space="preserve">Facebook. </w:t>
              </w:r>
              <w:r>
                <w:rPr>
                  <w:noProof/>
                </w:rPr>
                <w:t xml:space="preserve">[Online] </w:t>
              </w:r>
              <w:r>
                <w:rPr>
                  <w:noProof/>
                </w:rPr>
                <w:br/>
                <w:t xml:space="preserve">Available at: </w:t>
              </w:r>
              <w:r>
                <w:rPr>
                  <w:noProof/>
                  <w:u w:val="single"/>
                </w:rPr>
                <w:t>https://www.facebook.com/gwentpolice/posts/we-have-some-exciting-news-we-can-finally-announce-a-top-secret-project-that-wev/10155211765770452/</w:t>
              </w:r>
              <w:r>
                <w:rPr>
                  <w:noProof/>
                </w:rPr>
                <w:br/>
                <w:t>[Accessed 18 February 2024].</w:t>
              </w:r>
            </w:p>
            <w:p w14:paraId="5991FDE7" w14:textId="77777777" w:rsidR="0054361B" w:rsidRPr="0054361B" w:rsidRDefault="0054361B" w:rsidP="0054361B"/>
            <w:p w14:paraId="348BBF40" w14:textId="77777777" w:rsidR="0054361B" w:rsidRDefault="0054361B" w:rsidP="0054361B">
              <w:pPr>
                <w:pStyle w:val="Bibliography"/>
                <w:rPr>
                  <w:noProof/>
                </w:rPr>
              </w:pPr>
              <w:r>
                <w:rPr>
                  <w:noProof/>
                </w:rPr>
                <w:t xml:space="preserve">Police, M., 2020. </w:t>
              </w:r>
              <w:r>
                <w:rPr>
                  <w:i/>
                  <w:iCs/>
                  <w:noProof/>
                </w:rPr>
                <w:t xml:space="preserve">Coaching as a contributor to culture change. </w:t>
              </w:r>
              <w:r>
                <w:rPr>
                  <w:noProof/>
                </w:rPr>
                <w:t xml:space="preserve">[Online] </w:t>
              </w:r>
              <w:r>
                <w:rPr>
                  <w:noProof/>
                </w:rPr>
                <w:br/>
                <w:t xml:space="preserve">Available at: </w:t>
              </w:r>
              <w:r>
                <w:rPr>
                  <w:noProof/>
                  <w:u w:val="single"/>
                </w:rPr>
                <w:t>https://www.google.com/url?sa=t&amp;rct=j&amp;q=&amp;esrc=s&amp;source=web&amp;cd=&amp;ved=2ahUKEwjfmvXH9qGFAxUHUEEAHQqPCI4QFnoECBEQAw&amp;url=https%3A%2F%2Fwww.inspired2learn.co.uk%2F%3Fjet_download%3D1351%23%3A~%3Atext%3DIdentifying%2520useful%2520coaching%2520models%26text%3D%25E</w:t>
              </w:r>
              <w:r>
                <w:rPr>
                  <w:noProof/>
                </w:rPr>
                <w:br/>
                <w:t>[Accessed 29 March 2024].</w:t>
              </w:r>
            </w:p>
            <w:p w14:paraId="69071B47" w14:textId="77777777" w:rsidR="0054361B" w:rsidRPr="0054361B" w:rsidRDefault="0054361B" w:rsidP="0054361B"/>
            <w:p w14:paraId="7034BC7C" w14:textId="77777777" w:rsidR="0054361B" w:rsidRDefault="0054361B" w:rsidP="0054361B">
              <w:pPr>
                <w:pStyle w:val="Bibliography"/>
                <w:rPr>
                  <w:noProof/>
                </w:rPr>
              </w:pPr>
              <w:r>
                <w:rPr>
                  <w:noProof/>
                </w:rPr>
                <w:t xml:space="preserve">Police, S. W., 2024. </w:t>
              </w:r>
              <w:r>
                <w:rPr>
                  <w:i/>
                  <w:iCs/>
                  <w:noProof/>
                </w:rPr>
                <w:t xml:space="preserve">Police Education Qualtification Framework (PEQF). </w:t>
              </w:r>
              <w:r>
                <w:rPr>
                  <w:noProof/>
                </w:rPr>
                <w:t xml:space="preserve">[Online] </w:t>
              </w:r>
              <w:r>
                <w:rPr>
                  <w:noProof/>
                </w:rPr>
                <w:br/>
                <w:t xml:space="preserve">Available at: </w:t>
              </w:r>
              <w:r>
                <w:rPr>
                  <w:noProof/>
                  <w:u w:val="single"/>
                </w:rPr>
                <w:t>https://www.south-wales.police.uk/police-forces/south-wales-police/areas/careers/careers/uniformed/policing-education-qualification-framework-peqf2/</w:t>
              </w:r>
              <w:r>
                <w:rPr>
                  <w:noProof/>
                </w:rPr>
                <w:br/>
                <w:t>[Accessed 15 February 2024].</w:t>
              </w:r>
            </w:p>
            <w:p w14:paraId="4FBDAF76" w14:textId="77777777" w:rsidR="0054361B" w:rsidRPr="0054361B" w:rsidRDefault="0054361B" w:rsidP="0054361B"/>
            <w:p w14:paraId="322FD0C4" w14:textId="77777777" w:rsidR="0054361B" w:rsidRDefault="0054361B" w:rsidP="0054361B">
              <w:pPr>
                <w:pStyle w:val="Bibliography"/>
                <w:rPr>
                  <w:noProof/>
                </w:rPr>
              </w:pPr>
              <w:r>
                <w:rPr>
                  <w:noProof/>
                </w:rPr>
                <w:t xml:space="preserve">Police, T. V., 2022. </w:t>
              </w:r>
              <w:r>
                <w:rPr>
                  <w:i/>
                  <w:iCs/>
                  <w:noProof/>
                </w:rPr>
                <w:t xml:space="preserve">Social Media Guidlines. </w:t>
              </w:r>
              <w:r>
                <w:rPr>
                  <w:noProof/>
                </w:rPr>
                <w:t xml:space="preserve">[Online] </w:t>
              </w:r>
              <w:r>
                <w:rPr>
                  <w:noProof/>
                </w:rPr>
                <w:br/>
                <w:t xml:space="preserve">Available at: </w:t>
              </w:r>
              <w:r>
                <w:rPr>
                  <w:noProof/>
                  <w:u w:val="single"/>
                </w:rPr>
                <w:t>https://www.thamesvalley.police.uk/police-forces/thames-valley-police/areas/au/about-us/media-and-social-media/social-media-guidelines/#:~:text=The%20Force%20has%20multiple%20social,input%20from%20other%20key%20departments.</w:t>
              </w:r>
              <w:r>
                <w:rPr>
                  <w:noProof/>
                </w:rPr>
                <w:br/>
                <w:t>[Accessed 17 February 2024].</w:t>
              </w:r>
            </w:p>
            <w:p w14:paraId="3828970B" w14:textId="77777777" w:rsidR="0054361B" w:rsidRPr="0054361B" w:rsidRDefault="0054361B" w:rsidP="0054361B"/>
            <w:p w14:paraId="6F68C272" w14:textId="77777777" w:rsidR="0054361B" w:rsidRDefault="0054361B" w:rsidP="0054361B">
              <w:pPr>
                <w:pStyle w:val="Bibliography"/>
                <w:rPr>
                  <w:noProof/>
                </w:rPr>
              </w:pPr>
              <w:r>
                <w:rPr>
                  <w:noProof/>
                </w:rPr>
                <w:lastRenderedPageBreak/>
                <w:t xml:space="preserve">policing, C. i., 2021. </w:t>
              </w:r>
              <w:r>
                <w:rPr>
                  <w:i/>
                  <w:iCs/>
                  <w:noProof/>
                </w:rPr>
                <w:t xml:space="preserve">Communication. </w:t>
              </w:r>
              <w:r>
                <w:rPr>
                  <w:noProof/>
                </w:rPr>
                <w:t xml:space="preserve">[Online] </w:t>
              </w:r>
              <w:r>
                <w:rPr>
                  <w:noProof/>
                </w:rPr>
                <w:br/>
                <w:t xml:space="preserve">Available at: </w:t>
              </w:r>
              <w:r>
                <w:rPr>
                  <w:noProof/>
                  <w:u w:val="single"/>
                </w:rPr>
                <w:t>https://www.college.police.uk/guidance/vulnerability-related-risks/communication</w:t>
              </w:r>
              <w:r>
                <w:rPr>
                  <w:noProof/>
                </w:rPr>
                <w:br/>
                <w:t>[Accessed 21 April 2024].</w:t>
              </w:r>
            </w:p>
            <w:p w14:paraId="4C6B6F05" w14:textId="77777777" w:rsidR="0054361B" w:rsidRPr="0054361B" w:rsidRDefault="0054361B" w:rsidP="0054361B"/>
            <w:p w14:paraId="20F8880D" w14:textId="77777777" w:rsidR="0054361B" w:rsidRDefault="0054361B" w:rsidP="0054361B">
              <w:pPr>
                <w:pStyle w:val="Bibliography"/>
                <w:rPr>
                  <w:noProof/>
                </w:rPr>
              </w:pPr>
              <w:r>
                <w:rPr>
                  <w:noProof/>
                </w:rPr>
                <w:t xml:space="preserve">Policing, C. o., 2013. </w:t>
              </w:r>
              <w:r>
                <w:rPr>
                  <w:i/>
                  <w:iCs/>
                  <w:noProof/>
                </w:rPr>
                <w:t xml:space="preserve">Investigation Process. </w:t>
              </w:r>
              <w:r>
                <w:rPr>
                  <w:noProof/>
                </w:rPr>
                <w:t xml:space="preserve">[Online] </w:t>
              </w:r>
              <w:r>
                <w:rPr>
                  <w:noProof/>
                </w:rPr>
                <w:br/>
                <w:t xml:space="preserve">Available at: </w:t>
              </w:r>
              <w:r>
                <w:rPr>
                  <w:noProof/>
                  <w:u w:val="single"/>
                </w:rPr>
                <w:t>https://www.college.police.uk/app/investigation/investigation-process</w:t>
              </w:r>
              <w:r>
                <w:rPr>
                  <w:noProof/>
                </w:rPr>
                <w:br/>
                <w:t>[Accessed 18 February 2024].</w:t>
              </w:r>
            </w:p>
            <w:p w14:paraId="179529A3" w14:textId="77777777" w:rsidR="0054361B" w:rsidRPr="0054361B" w:rsidRDefault="0054361B" w:rsidP="0054361B"/>
            <w:p w14:paraId="79881F47" w14:textId="77777777" w:rsidR="0054361B" w:rsidRDefault="0054361B" w:rsidP="0054361B">
              <w:pPr>
                <w:pStyle w:val="Bibliography"/>
                <w:rPr>
                  <w:noProof/>
                </w:rPr>
              </w:pPr>
              <w:r>
                <w:rPr>
                  <w:noProof/>
                </w:rPr>
                <w:t xml:space="preserve">Policing, C. o., 2014.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9 April 2023].</w:t>
              </w:r>
            </w:p>
            <w:p w14:paraId="33AC75A6" w14:textId="77777777" w:rsidR="0054361B" w:rsidRPr="0054361B" w:rsidRDefault="0054361B" w:rsidP="0054361B"/>
            <w:p w14:paraId="7624EEB6" w14:textId="77777777" w:rsidR="0054361B" w:rsidRDefault="0054361B" w:rsidP="0054361B">
              <w:pPr>
                <w:pStyle w:val="Bibliography"/>
                <w:rPr>
                  <w:noProof/>
                </w:rPr>
              </w:pPr>
              <w:r>
                <w:rPr>
                  <w:noProof/>
                </w:rPr>
                <w:t xml:space="preserve">Policing, C. o.,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23 February 2023].</w:t>
              </w:r>
            </w:p>
            <w:p w14:paraId="3E62EC30" w14:textId="77777777" w:rsidR="0054361B" w:rsidRPr="0054361B" w:rsidRDefault="0054361B" w:rsidP="0054361B"/>
            <w:p w14:paraId="01E6A924" w14:textId="77777777" w:rsidR="0054361B" w:rsidRDefault="0054361B" w:rsidP="0054361B">
              <w:pPr>
                <w:pStyle w:val="Bibliography"/>
                <w:rPr>
                  <w:noProof/>
                </w:rPr>
              </w:pPr>
              <w:r>
                <w:rPr>
                  <w:noProof/>
                </w:rPr>
                <w:t xml:space="preserve">Policing, C. O., 2014. </w:t>
              </w:r>
              <w:r>
                <w:rPr>
                  <w:i/>
                  <w:iCs/>
                  <w:noProof/>
                </w:rPr>
                <w:t xml:space="preserve">Gov.uk. </w:t>
              </w:r>
              <w:r>
                <w:rPr>
                  <w:noProof/>
                </w:rPr>
                <w:t xml:space="preserve">[Online] </w:t>
              </w:r>
              <w:r>
                <w:rPr>
                  <w:noProof/>
                </w:rPr>
                <w:br/>
                <w:t xml:space="preserve">Available at: </w:t>
              </w:r>
              <w:r>
                <w:rPr>
                  <w:noProof/>
                  <w:u w:val="single"/>
                </w:rPr>
                <w:t>https://www.gov.uk/government/publications/code-of-ethics-policing-professionalism</w:t>
              </w:r>
              <w:r>
                <w:rPr>
                  <w:noProof/>
                </w:rPr>
                <w:br/>
                <w:t>[Accessed 9 April 2023].</w:t>
              </w:r>
            </w:p>
            <w:p w14:paraId="00CC58C8" w14:textId="77777777" w:rsidR="0054361B" w:rsidRPr="0054361B" w:rsidRDefault="0054361B" w:rsidP="0054361B"/>
            <w:p w14:paraId="08F388A6" w14:textId="77777777" w:rsidR="0054361B" w:rsidRDefault="0054361B" w:rsidP="0054361B">
              <w:pPr>
                <w:pStyle w:val="Bibliography"/>
                <w:rPr>
                  <w:noProof/>
                </w:rPr>
              </w:pPr>
              <w:r>
                <w:rPr>
                  <w:noProof/>
                </w:rPr>
                <w:t xml:space="preserve">Policing, C. o., 2020. </w:t>
              </w:r>
              <w:r>
                <w:rPr>
                  <w:i/>
                  <w:iCs/>
                  <w:noProof/>
                </w:rPr>
                <w:t xml:space="preserve">About Us. </w:t>
              </w:r>
              <w:r>
                <w:rPr>
                  <w:noProof/>
                </w:rPr>
                <w:t xml:space="preserve">[Online] </w:t>
              </w:r>
              <w:r>
                <w:rPr>
                  <w:noProof/>
                </w:rPr>
                <w:br/>
                <w:t xml:space="preserve">Available at: </w:t>
              </w:r>
              <w:r>
                <w:rPr>
                  <w:noProof/>
                  <w:u w:val="single"/>
                </w:rPr>
                <w:t>https://www.college.police.uk/about</w:t>
              </w:r>
              <w:r>
                <w:rPr>
                  <w:noProof/>
                </w:rPr>
                <w:br/>
                <w:t>[Accessed 12 February 2024].</w:t>
              </w:r>
            </w:p>
            <w:p w14:paraId="7597719B" w14:textId="77777777" w:rsidR="0054361B" w:rsidRPr="0054361B" w:rsidRDefault="0054361B" w:rsidP="0054361B"/>
            <w:p w14:paraId="01CDEF20" w14:textId="77777777" w:rsidR="0054361B" w:rsidRDefault="0054361B" w:rsidP="0054361B">
              <w:pPr>
                <w:pStyle w:val="Bibliography"/>
                <w:rPr>
                  <w:noProof/>
                </w:rPr>
              </w:pPr>
              <w:r>
                <w:rPr>
                  <w:noProof/>
                </w:rPr>
                <w:t xml:space="preserve">Policing, C. O., 2020. </w:t>
              </w:r>
              <w:r>
                <w:rPr>
                  <w:i/>
                  <w:iCs/>
                  <w:noProof/>
                </w:rPr>
                <w:t xml:space="preserve">Continuing professional development (CPD). </w:t>
              </w:r>
              <w:r>
                <w:rPr>
                  <w:noProof/>
                </w:rPr>
                <w:t xml:space="preserve">[Online] </w:t>
              </w:r>
              <w:r>
                <w:rPr>
                  <w:noProof/>
                </w:rPr>
                <w:br/>
                <w:t xml:space="preserve">Available at: </w:t>
              </w:r>
              <w:r>
                <w:rPr>
                  <w:noProof/>
                  <w:u w:val="single"/>
                </w:rPr>
                <w:t>https://www.college.police.uk/career-learning/career-development/CPD</w:t>
              </w:r>
              <w:r>
                <w:rPr>
                  <w:noProof/>
                </w:rPr>
                <w:br/>
                <w:t>[Accessed 29 March 2024].</w:t>
              </w:r>
            </w:p>
            <w:p w14:paraId="4914E018" w14:textId="77777777" w:rsidR="0054361B" w:rsidRPr="0054361B" w:rsidRDefault="0054361B" w:rsidP="0054361B"/>
            <w:p w14:paraId="545B462D" w14:textId="77777777" w:rsidR="0054361B" w:rsidRDefault="0054361B" w:rsidP="0054361B">
              <w:pPr>
                <w:pStyle w:val="Bibliography"/>
                <w:rPr>
                  <w:noProof/>
                </w:rPr>
              </w:pPr>
              <w:r>
                <w:rPr>
                  <w:noProof/>
                </w:rPr>
                <w:t xml:space="preserve">Policing, C. o., 2020. </w:t>
              </w:r>
              <w:r>
                <w:rPr>
                  <w:i/>
                  <w:iCs/>
                  <w:noProof/>
                </w:rPr>
                <w:t xml:space="preserve">Mentoring. </w:t>
              </w:r>
              <w:r>
                <w:rPr>
                  <w:noProof/>
                </w:rPr>
                <w:t xml:space="preserve">[Online] </w:t>
              </w:r>
              <w:r>
                <w:rPr>
                  <w:noProof/>
                </w:rPr>
                <w:br/>
                <w:t xml:space="preserve">Available at: </w:t>
              </w:r>
              <w:r>
                <w:rPr>
                  <w:noProof/>
                  <w:u w:val="single"/>
                </w:rPr>
                <w:t>https://www.college.police.uk/career-learning/support-for-career-development/mentoring#:~:text=Mentoring%20is%20a%20relationship%20where,guidance%20and%20support%20is%20required</w:t>
              </w:r>
              <w:r>
                <w:rPr>
                  <w:noProof/>
                </w:rPr>
                <w:br/>
                <w:t>[Accessed 29 March 2024].</w:t>
              </w:r>
            </w:p>
            <w:p w14:paraId="4A58BA4E" w14:textId="77777777" w:rsidR="0054361B" w:rsidRPr="0054361B" w:rsidRDefault="0054361B" w:rsidP="0054361B"/>
            <w:p w14:paraId="4CA019B3" w14:textId="77777777" w:rsidR="0054361B" w:rsidRDefault="0054361B" w:rsidP="0054361B">
              <w:pPr>
                <w:pStyle w:val="Bibliography"/>
                <w:rPr>
                  <w:noProof/>
                </w:rPr>
              </w:pPr>
              <w:r>
                <w:rPr>
                  <w:noProof/>
                </w:rPr>
                <w:t xml:space="preserve">Policing, C. o., 2023. </w:t>
              </w:r>
              <w:r>
                <w:rPr>
                  <w:i/>
                  <w:iCs/>
                  <w:noProof/>
                </w:rPr>
                <w:t xml:space="preserve">New safety training for officer. </w:t>
              </w:r>
              <w:r>
                <w:rPr>
                  <w:noProof/>
                </w:rPr>
                <w:t xml:space="preserve">[Online] </w:t>
              </w:r>
              <w:r>
                <w:rPr>
                  <w:noProof/>
                </w:rPr>
                <w:br/>
                <w:t xml:space="preserve">Available at: </w:t>
              </w:r>
              <w:r>
                <w:rPr>
                  <w:noProof/>
                  <w:u w:val="single"/>
                </w:rPr>
                <w:t>https://www.college.police.uk/article/new-safety-training-officers</w:t>
              </w:r>
              <w:r>
                <w:rPr>
                  <w:noProof/>
                </w:rPr>
                <w:br/>
                <w:t>[Accessed 16 February 2024].</w:t>
              </w:r>
            </w:p>
            <w:p w14:paraId="3D92A63D" w14:textId="77777777" w:rsidR="0054361B" w:rsidRPr="0054361B" w:rsidRDefault="0054361B" w:rsidP="0054361B"/>
            <w:p w14:paraId="3506BA73" w14:textId="77777777" w:rsidR="0054361B" w:rsidRDefault="0054361B" w:rsidP="0054361B">
              <w:pPr>
                <w:pStyle w:val="Bibliography"/>
                <w:rPr>
                  <w:noProof/>
                </w:rPr>
              </w:pPr>
              <w:r>
                <w:rPr>
                  <w:noProof/>
                </w:rPr>
                <w:t xml:space="preserve">policing, C. o., 2024. </w:t>
              </w:r>
              <w:r>
                <w:rPr>
                  <w:i/>
                  <w:iCs/>
                  <w:noProof/>
                </w:rPr>
                <w:t xml:space="preserve">Corporate strategy 2022 to 2026. </w:t>
              </w:r>
              <w:r>
                <w:rPr>
                  <w:noProof/>
                </w:rPr>
                <w:t xml:space="preserve">[Online] </w:t>
              </w:r>
              <w:r>
                <w:rPr>
                  <w:noProof/>
                </w:rPr>
                <w:br/>
                <w:t xml:space="preserve">Available at: </w:t>
              </w:r>
              <w:r>
                <w:rPr>
                  <w:noProof/>
                  <w:u w:val="single"/>
                </w:rPr>
                <w:t>https://www.college.police.uk/about/corporate-strategy</w:t>
              </w:r>
              <w:r>
                <w:rPr>
                  <w:noProof/>
                </w:rPr>
                <w:br/>
                <w:t>[Accessed 16 February 2024].</w:t>
              </w:r>
            </w:p>
            <w:p w14:paraId="296B3076" w14:textId="77777777" w:rsidR="0054361B" w:rsidRPr="0054361B" w:rsidRDefault="0054361B" w:rsidP="0054361B"/>
            <w:p w14:paraId="5E2BA01F" w14:textId="77777777" w:rsidR="0054361B" w:rsidRDefault="0054361B" w:rsidP="0054361B">
              <w:pPr>
                <w:pStyle w:val="Bibliography"/>
                <w:rPr>
                  <w:noProof/>
                </w:rPr>
              </w:pPr>
              <w:r>
                <w:rPr>
                  <w:noProof/>
                </w:rPr>
                <w:t xml:space="preserve">Policing, C. o., 2024. </w:t>
              </w:r>
              <w:r>
                <w:rPr>
                  <w:i/>
                  <w:iCs/>
                  <w:noProof/>
                </w:rPr>
                <w:t xml:space="preserve">Corporate strategy 2022 to 2026. </w:t>
              </w:r>
              <w:r>
                <w:rPr>
                  <w:noProof/>
                </w:rPr>
                <w:t xml:space="preserve">[Online] </w:t>
              </w:r>
              <w:r>
                <w:rPr>
                  <w:noProof/>
                </w:rPr>
                <w:br/>
                <w:t xml:space="preserve">Available at: </w:t>
              </w:r>
              <w:r>
                <w:rPr>
                  <w:noProof/>
                  <w:u w:val="single"/>
                </w:rPr>
                <w:t>https://www.college.police.uk/about/corporate-strategy</w:t>
              </w:r>
              <w:r>
                <w:rPr>
                  <w:noProof/>
                </w:rPr>
                <w:br/>
                <w:t>[Accessed 16 February 2024].</w:t>
              </w:r>
            </w:p>
            <w:p w14:paraId="745E710E" w14:textId="77777777" w:rsidR="0054361B" w:rsidRPr="0054361B" w:rsidRDefault="0054361B" w:rsidP="0054361B"/>
            <w:p w14:paraId="4AAAB701" w14:textId="77777777" w:rsidR="0054361B" w:rsidRDefault="0054361B" w:rsidP="0054361B">
              <w:pPr>
                <w:pStyle w:val="Bibliography"/>
                <w:rPr>
                  <w:noProof/>
                </w:rPr>
              </w:pPr>
              <w:r>
                <w:rPr>
                  <w:noProof/>
                </w:rPr>
                <w:t xml:space="preserve">Santhosh, 2023. </w:t>
              </w:r>
              <w:r>
                <w:rPr>
                  <w:i/>
                  <w:iCs/>
                  <w:noProof/>
                </w:rPr>
                <w:t xml:space="preserve">What is diversity in leadership: Benefits, examples and the best practices to follow in 2024.. </w:t>
              </w:r>
              <w:r>
                <w:rPr>
                  <w:noProof/>
                </w:rPr>
                <w:t xml:space="preserve">[Online] </w:t>
              </w:r>
              <w:r>
                <w:rPr>
                  <w:noProof/>
                </w:rPr>
                <w:br/>
                <w:t xml:space="preserve">Available at: </w:t>
              </w:r>
              <w:r>
                <w:rPr>
                  <w:noProof/>
                  <w:u w:val="single"/>
                </w:rPr>
                <w:t>https://www.culturemonkey.io/employee-engagement/diversity-in-leadership/#:~:text=6%20Diversity%20in%20leadership%20examples%20to%20get%20inspiration,...%206%206.%20Accenture%27s%20Diversity%20Quotient%20%28DQ%29%20</w:t>
              </w:r>
              <w:r>
                <w:rPr>
                  <w:noProof/>
                </w:rPr>
                <w:br/>
                <w:t>[Accessed 23 April 2024].</w:t>
              </w:r>
            </w:p>
            <w:p w14:paraId="0FFE0353" w14:textId="77777777" w:rsidR="0054361B" w:rsidRPr="0054361B" w:rsidRDefault="0054361B" w:rsidP="0054361B"/>
            <w:p w14:paraId="123B70DE" w14:textId="77777777" w:rsidR="0054361B" w:rsidRDefault="0054361B" w:rsidP="0054361B">
              <w:pPr>
                <w:pStyle w:val="Bibliography"/>
                <w:rPr>
                  <w:noProof/>
                </w:rPr>
              </w:pPr>
              <w:r>
                <w:rPr>
                  <w:noProof/>
                </w:rPr>
                <w:t xml:space="preserve">Smarter, S., 2022. </w:t>
              </w:r>
              <w:r>
                <w:rPr>
                  <w:i/>
                  <w:iCs/>
                  <w:noProof/>
                </w:rPr>
                <w:t xml:space="preserve">Crime Prevention. </w:t>
              </w:r>
              <w:r>
                <w:rPr>
                  <w:noProof/>
                </w:rPr>
                <w:t xml:space="preserve">[Online] </w:t>
              </w:r>
              <w:r>
                <w:rPr>
                  <w:noProof/>
                </w:rPr>
                <w:br/>
                <w:t xml:space="preserve">Available at: </w:t>
              </w:r>
              <w:r>
                <w:rPr>
                  <w:noProof/>
                  <w:u w:val="single"/>
                </w:rPr>
                <w:t>https://www.studysmarter.co.uk/explanations/social-studies/crime-and-deviance/crime-prevention/#:~:text=Crime%20prevention%20strategies%20attempt%20to,reduces%20opportunities%20for%20criminal%20activity.</w:t>
              </w:r>
              <w:r>
                <w:rPr>
                  <w:noProof/>
                </w:rPr>
                <w:br/>
                <w:t>[Accessed 18 February 2024].</w:t>
              </w:r>
            </w:p>
            <w:p w14:paraId="047E88E0" w14:textId="77777777" w:rsidR="0054361B" w:rsidRPr="0054361B" w:rsidRDefault="0054361B" w:rsidP="0054361B"/>
            <w:p w14:paraId="0D659D6A" w14:textId="77777777" w:rsidR="0054361B" w:rsidRDefault="0054361B" w:rsidP="0054361B">
              <w:pPr>
                <w:pStyle w:val="Bibliography"/>
                <w:rPr>
                  <w:noProof/>
                </w:rPr>
              </w:pPr>
              <w:r>
                <w:rPr>
                  <w:noProof/>
                </w:rPr>
                <w:lastRenderedPageBreak/>
                <w:t xml:space="preserve">Sprafka, C. H., 2020. </w:t>
              </w:r>
              <w:r>
                <w:rPr>
                  <w:i/>
                  <w:iCs/>
                  <w:noProof/>
                </w:rPr>
                <w:t xml:space="preserve">Best Practices Guide. </w:t>
              </w:r>
              <w:r>
                <w:rPr>
                  <w:noProof/>
                </w:rPr>
                <w:t xml:space="preserve">[Online] </w:t>
              </w:r>
              <w:r>
                <w:rPr>
                  <w:noProof/>
                </w:rPr>
                <w:br/>
                <w:t xml:space="preserve">Available at: </w:t>
              </w:r>
              <w:r>
                <w:rPr>
                  <w:noProof/>
                  <w:u w:val="single"/>
                </w:rPr>
                <w:t>https://www.theiacp.org/sites/default/files/2018-08/BP-Mentoring.pdf</w:t>
              </w:r>
              <w:r>
                <w:rPr>
                  <w:noProof/>
                </w:rPr>
                <w:br/>
                <w:t>[Accessed 29 March 2024].</w:t>
              </w:r>
            </w:p>
            <w:p w14:paraId="44AF4387" w14:textId="77777777" w:rsidR="0054361B" w:rsidRPr="0054361B" w:rsidRDefault="0054361B" w:rsidP="0054361B"/>
            <w:p w14:paraId="0E5497CB" w14:textId="77777777" w:rsidR="0054361B" w:rsidRDefault="0054361B" w:rsidP="0054361B">
              <w:pPr>
                <w:pStyle w:val="Bibliography"/>
                <w:rPr>
                  <w:noProof/>
                </w:rPr>
              </w:pPr>
              <w:r>
                <w:rPr>
                  <w:noProof/>
                </w:rPr>
                <w:t xml:space="preserve">studies, T. c. f. l., 2020. </w:t>
              </w:r>
              <w:r>
                <w:rPr>
                  <w:i/>
                  <w:iCs/>
                  <w:noProof/>
                </w:rPr>
                <w:t xml:space="preserve">The right leadership, at the right time.. </w:t>
              </w:r>
              <w:r>
                <w:rPr>
                  <w:noProof/>
                </w:rPr>
                <w:t xml:space="preserve">[Online] </w:t>
              </w:r>
              <w:r>
                <w:rPr>
                  <w:noProof/>
                </w:rPr>
                <w:br/>
                <w:t xml:space="preserve">Available at: </w:t>
              </w:r>
              <w:r>
                <w:rPr>
                  <w:noProof/>
                  <w:u w:val="single"/>
                </w:rPr>
                <w:t>https://situational.com/situational-leadership/</w:t>
              </w:r>
              <w:r>
                <w:rPr>
                  <w:noProof/>
                </w:rPr>
                <w:br/>
                <w:t>[Accessed 29 March 2024].</w:t>
              </w:r>
            </w:p>
            <w:p w14:paraId="2FC19D51" w14:textId="77777777" w:rsidR="0054361B" w:rsidRPr="0054361B" w:rsidRDefault="0054361B" w:rsidP="0054361B"/>
            <w:p w14:paraId="5E5007A2" w14:textId="77777777" w:rsidR="0054361B" w:rsidRDefault="0054361B" w:rsidP="0054361B">
              <w:pPr>
                <w:pStyle w:val="Bibliography"/>
                <w:rPr>
                  <w:noProof/>
                </w:rPr>
              </w:pPr>
              <w:r>
                <w:rPr>
                  <w:noProof/>
                </w:rPr>
                <w:t xml:space="preserve">Webwise, 2019. </w:t>
              </w:r>
              <w:r>
                <w:rPr>
                  <w:i/>
                  <w:iCs/>
                  <w:noProof/>
                </w:rPr>
                <w:t xml:space="preserve">Explained: What is Facebook?. </w:t>
              </w:r>
              <w:r>
                <w:rPr>
                  <w:noProof/>
                </w:rPr>
                <w:t xml:space="preserve">[Online] </w:t>
              </w:r>
              <w:r>
                <w:rPr>
                  <w:noProof/>
                </w:rPr>
                <w:br/>
                <w:t xml:space="preserve">Available at: </w:t>
              </w:r>
              <w:r>
                <w:rPr>
                  <w:noProof/>
                  <w:u w:val="single"/>
                </w:rPr>
                <w:t>https://www.webwise.ie/parents/explained-what-is-facebook-2/#:~:text=Facebook%20is%20a%20website%20which,however%20many%20people%20they%20like.</w:t>
              </w:r>
              <w:r>
                <w:rPr>
                  <w:noProof/>
                </w:rPr>
                <w:br/>
                <w:t>[Accessed 17 February 2024].</w:t>
              </w:r>
            </w:p>
            <w:p w14:paraId="38B23263" w14:textId="77777777" w:rsidR="0054361B" w:rsidRPr="0054361B" w:rsidRDefault="0054361B" w:rsidP="0054361B"/>
            <w:p w14:paraId="3F41B73B" w14:textId="77777777" w:rsidR="0054361B" w:rsidRDefault="0054361B" w:rsidP="0054361B">
              <w:pPr>
                <w:pStyle w:val="Bibliography"/>
                <w:rPr>
                  <w:noProof/>
                </w:rPr>
              </w:pPr>
              <w:r>
                <w:rPr>
                  <w:noProof/>
                </w:rPr>
                <w:t>Westmarland, L., 2020. Police ethics and integrity:Keeping the 'blue code' of silence. 22(4).</w:t>
              </w:r>
            </w:p>
            <w:p w14:paraId="0EB9A9A3" w14:textId="5E5B8805" w:rsidR="00A248A9" w:rsidRDefault="00A248A9" w:rsidP="0054361B">
              <w:r>
                <w:rPr>
                  <w:b/>
                  <w:bCs/>
                  <w:noProof/>
                </w:rPr>
                <w:fldChar w:fldCharType="end"/>
              </w:r>
            </w:p>
          </w:sdtContent>
        </w:sdt>
      </w:sdtContent>
    </w:sdt>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48D16F1D" w:rsidR="00025650" w:rsidRDefault="00025650" w:rsidP="00340E9A">
      <w:pPr>
        <w:ind w:right="237"/>
      </w:pPr>
      <w:r>
        <w:br w:type="page"/>
      </w:r>
    </w:p>
    <w:p w14:paraId="2B5003ED" w14:textId="77777777" w:rsidR="000F7ECD" w:rsidRDefault="000F7ECD" w:rsidP="00340E9A">
      <w:pPr>
        <w:ind w:right="237"/>
        <w:jc w:val="both"/>
        <w:rPr>
          <w:sz w:val="24"/>
          <w:szCs w:val="24"/>
        </w:rPr>
      </w:pPr>
    </w:p>
    <w:p w14:paraId="7569E89B" w14:textId="77777777" w:rsidR="006D2C0A" w:rsidRDefault="006D2C0A" w:rsidP="00340E9A">
      <w:pPr>
        <w:ind w:right="237"/>
        <w:jc w:val="both"/>
        <w:rPr>
          <w:sz w:val="24"/>
          <w:szCs w:val="24"/>
        </w:rPr>
      </w:pPr>
    </w:p>
    <w:p w14:paraId="4E2146AF" w14:textId="77777777" w:rsidR="006D2C0A" w:rsidRDefault="006D2C0A" w:rsidP="00340E9A">
      <w:pPr>
        <w:ind w:right="237"/>
        <w:jc w:val="both"/>
        <w:rPr>
          <w:sz w:val="24"/>
          <w:szCs w:val="24"/>
        </w:rPr>
      </w:pPr>
    </w:p>
    <w:p w14:paraId="693C022D" w14:textId="77777777" w:rsidR="006D2C0A" w:rsidRDefault="006D2C0A" w:rsidP="00340E9A">
      <w:pPr>
        <w:ind w:right="237"/>
        <w:jc w:val="both"/>
        <w:rPr>
          <w:sz w:val="24"/>
          <w:szCs w:val="24"/>
        </w:rPr>
      </w:pPr>
    </w:p>
    <w:p w14:paraId="592CAEBA" w14:textId="77777777" w:rsidR="006D2C0A" w:rsidRPr="00270EEB" w:rsidRDefault="006D2C0A" w:rsidP="00340E9A">
      <w:pPr>
        <w:ind w:right="237"/>
        <w:jc w:val="both"/>
        <w:rPr>
          <w:sz w:val="24"/>
          <w:szCs w:val="24"/>
        </w:rPr>
        <w:sectPr w:rsidR="006D2C0A"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6706116D" w14:textId="1B670D70" w:rsidR="00390074" w:rsidRPr="00270EEB" w:rsidRDefault="00536FA9" w:rsidP="008F1ED3">
      <w:pPr>
        <w:overflowPunct/>
        <w:autoSpaceDE/>
        <w:autoSpaceDN/>
        <w:adjustRightInd/>
        <w:ind w:right="237"/>
        <w:textAlignment w:val="auto"/>
        <w:rPr>
          <w:b/>
          <w:sz w:val="24"/>
          <w:szCs w:val="24"/>
        </w:rPr>
      </w:pPr>
      <w:r>
        <w:rPr>
          <w:b/>
          <w:sz w:val="24"/>
          <w:szCs w:val="24"/>
        </w:rPr>
        <w:br w:type="page"/>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3A1"/>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361B"/>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C6BD4"/>
    <w:rsid w:val="006D18A3"/>
    <w:rsid w:val="006D2C0A"/>
    <w:rsid w:val="006D5970"/>
    <w:rsid w:val="006D5F1D"/>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1ED3"/>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48A9"/>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367"/>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308F"/>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8F1ED3"/>
    <w:rPr>
      <w:rFonts w:ascii="Arial" w:hAnsi="Arial" w:cs="Arial"/>
      <w:b/>
      <w:color w:val="000000"/>
      <w:kern w:val="28"/>
      <w:sz w:val="28"/>
      <w:lang w:eastAsia="en-GB"/>
    </w:rPr>
  </w:style>
  <w:style w:type="paragraph" w:styleId="Bibliography">
    <w:name w:val="Bibliography"/>
    <w:basedOn w:val="Normal"/>
    <w:next w:val="Normal"/>
    <w:uiPriority w:val="37"/>
    <w:unhideWhenUsed/>
    <w:rsid w:val="008F1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58096305">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7971403">
      <w:bodyDiv w:val="1"/>
      <w:marLeft w:val="0"/>
      <w:marRight w:val="0"/>
      <w:marTop w:val="0"/>
      <w:marBottom w:val="0"/>
      <w:divBdr>
        <w:top w:val="none" w:sz="0" w:space="0" w:color="auto"/>
        <w:left w:val="none" w:sz="0" w:space="0" w:color="auto"/>
        <w:bottom w:val="none" w:sz="0" w:space="0" w:color="auto"/>
        <w:right w:val="none" w:sz="0" w:space="0" w:color="auto"/>
      </w:divBdr>
    </w:div>
    <w:div w:id="79328221">
      <w:bodyDiv w:val="1"/>
      <w:marLeft w:val="0"/>
      <w:marRight w:val="0"/>
      <w:marTop w:val="0"/>
      <w:marBottom w:val="0"/>
      <w:divBdr>
        <w:top w:val="none" w:sz="0" w:space="0" w:color="auto"/>
        <w:left w:val="none" w:sz="0" w:space="0" w:color="auto"/>
        <w:bottom w:val="none" w:sz="0" w:space="0" w:color="auto"/>
        <w:right w:val="none" w:sz="0" w:space="0" w:color="auto"/>
      </w:divBdr>
    </w:div>
    <w:div w:id="92871244">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7141374">
      <w:bodyDiv w:val="1"/>
      <w:marLeft w:val="0"/>
      <w:marRight w:val="0"/>
      <w:marTop w:val="0"/>
      <w:marBottom w:val="0"/>
      <w:divBdr>
        <w:top w:val="none" w:sz="0" w:space="0" w:color="auto"/>
        <w:left w:val="none" w:sz="0" w:space="0" w:color="auto"/>
        <w:bottom w:val="none" w:sz="0" w:space="0" w:color="auto"/>
        <w:right w:val="none" w:sz="0" w:space="0" w:color="auto"/>
      </w:divBdr>
    </w:div>
    <w:div w:id="13051411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2184092">
      <w:bodyDiv w:val="1"/>
      <w:marLeft w:val="0"/>
      <w:marRight w:val="0"/>
      <w:marTop w:val="0"/>
      <w:marBottom w:val="0"/>
      <w:divBdr>
        <w:top w:val="none" w:sz="0" w:space="0" w:color="auto"/>
        <w:left w:val="none" w:sz="0" w:space="0" w:color="auto"/>
        <w:bottom w:val="none" w:sz="0" w:space="0" w:color="auto"/>
        <w:right w:val="none" w:sz="0" w:space="0" w:color="auto"/>
      </w:divBdr>
    </w:div>
    <w:div w:id="179780567">
      <w:bodyDiv w:val="1"/>
      <w:marLeft w:val="0"/>
      <w:marRight w:val="0"/>
      <w:marTop w:val="0"/>
      <w:marBottom w:val="0"/>
      <w:divBdr>
        <w:top w:val="none" w:sz="0" w:space="0" w:color="auto"/>
        <w:left w:val="none" w:sz="0" w:space="0" w:color="auto"/>
        <w:bottom w:val="none" w:sz="0" w:space="0" w:color="auto"/>
        <w:right w:val="none" w:sz="0" w:space="0" w:color="auto"/>
      </w:divBdr>
    </w:div>
    <w:div w:id="18024135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397074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9104153">
      <w:bodyDiv w:val="1"/>
      <w:marLeft w:val="0"/>
      <w:marRight w:val="0"/>
      <w:marTop w:val="0"/>
      <w:marBottom w:val="0"/>
      <w:divBdr>
        <w:top w:val="none" w:sz="0" w:space="0" w:color="auto"/>
        <w:left w:val="none" w:sz="0" w:space="0" w:color="auto"/>
        <w:bottom w:val="none" w:sz="0" w:space="0" w:color="auto"/>
        <w:right w:val="none" w:sz="0" w:space="0" w:color="auto"/>
      </w:divBdr>
    </w:div>
    <w:div w:id="275870977">
      <w:bodyDiv w:val="1"/>
      <w:marLeft w:val="0"/>
      <w:marRight w:val="0"/>
      <w:marTop w:val="0"/>
      <w:marBottom w:val="0"/>
      <w:divBdr>
        <w:top w:val="none" w:sz="0" w:space="0" w:color="auto"/>
        <w:left w:val="none" w:sz="0" w:space="0" w:color="auto"/>
        <w:bottom w:val="none" w:sz="0" w:space="0" w:color="auto"/>
        <w:right w:val="none" w:sz="0" w:space="0" w:color="auto"/>
      </w:divBdr>
    </w:div>
    <w:div w:id="325130465">
      <w:bodyDiv w:val="1"/>
      <w:marLeft w:val="0"/>
      <w:marRight w:val="0"/>
      <w:marTop w:val="0"/>
      <w:marBottom w:val="0"/>
      <w:divBdr>
        <w:top w:val="none" w:sz="0" w:space="0" w:color="auto"/>
        <w:left w:val="none" w:sz="0" w:space="0" w:color="auto"/>
        <w:bottom w:val="none" w:sz="0" w:space="0" w:color="auto"/>
        <w:right w:val="none" w:sz="0" w:space="0" w:color="auto"/>
      </w:divBdr>
    </w:div>
    <w:div w:id="33098406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4133530">
      <w:bodyDiv w:val="1"/>
      <w:marLeft w:val="0"/>
      <w:marRight w:val="0"/>
      <w:marTop w:val="0"/>
      <w:marBottom w:val="0"/>
      <w:divBdr>
        <w:top w:val="none" w:sz="0" w:space="0" w:color="auto"/>
        <w:left w:val="none" w:sz="0" w:space="0" w:color="auto"/>
        <w:bottom w:val="none" w:sz="0" w:space="0" w:color="auto"/>
        <w:right w:val="none" w:sz="0" w:space="0" w:color="auto"/>
      </w:divBdr>
    </w:div>
    <w:div w:id="344943606">
      <w:bodyDiv w:val="1"/>
      <w:marLeft w:val="0"/>
      <w:marRight w:val="0"/>
      <w:marTop w:val="0"/>
      <w:marBottom w:val="0"/>
      <w:divBdr>
        <w:top w:val="none" w:sz="0" w:space="0" w:color="auto"/>
        <w:left w:val="none" w:sz="0" w:space="0" w:color="auto"/>
        <w:bottom w:val="none" w:sz="0" w:space="0" w:color="auto"/>
        <w:right w:val="none" w:sz="0" w:space="0" w:color="auto"/>
      </w:divBdr>
    </w:div>
    <w:div w:id="356350757">
      <w:bodyDiv w:val="1"/>
      <w:marLeft w:val="0"/>
      <w:marRight w:val="0"/>
      <w:marTop w:val="0"/>
      <w:marBottom w:val="0"/>
      <w:divBdr>
        <w:top w:val="none" w:sz="0" w:space="0" w:color="auto"/>
        <w:left w:val="none" w:sz="0" w:space="0" w:color="auto"/>
        <w:bottom w:val="none" w:sz="0" w:space="0" w:color="auto"/>
        <w:right w:val="none" w:sz="0" w:space="0" w:color="auto"/>
      </w:divBdr>
    </w:div>
    <w:div w:id="363101005">
      <w:bodyDiv w:val="1"/>
      <w:marLeft w:val="0"/>
      <w:marRight w:val="0"/>
      <w:marTop w:val="0"/>
      <w:marBottom w:val="0"/>
      <w:divBdr>
        <w:top w:val="none" w:sz="0" w:space="0" w:color="auto"/>
        <w:left w:val="none" w:sz="0" w:space="0" w:color="auto"/>
        <w:bottom w:val="none" w:sz="0" w:space="0" w:color="auto"/>
        <w:right w:val="none" w:sz="0" w:space="0" w:color="auto"/>
      </w:divBdr>
    </w:div>
    <w:div w:id="370494357">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9304484">
      <w:bodyDiv w:val="1"/>
      <w:marLeft w:val="0"/>
      <w:marRight w:val="0"/>
      <w:marTop w:val="0"/>
      <w:marBottom w:val="0"/>
      <w:divBdr>
        <w:top w:val="none" w:sz="0" w:space="0" w:color="auto"/>
        <w:left w:val="none" w:sz="0" w:space="0" w:color="auto"/>
        <w:bottom w:val="none" w:sz="0" w:space="0" w:color="auto"/>
        <w:right w:val="none" w:sz="0" w:space="0" w:color="auto"/>
      </w:divBdr>
    </w:div>
    <w:div w:id="392774533">
      <w:bodyDiv w:val="1"/>
      <w:marLeft w:val="0"/>
      <w:marRight w:val="0"/>
      <w:marTop w:val="0"/>
      <w:marBottom w:val="0"/>
      <w:divBdr>
        <w:top w:val="none" w:sz="0" w:space="0" w:color="auto"/>
        <w:left w:val="none" w:sz="0" w:space="0" w:color="auto"/>
        <w:bottom w:val="none" w:sz="0" w:space="0" w:color="auto"/>
        <w:right w:val="none" w:sz="0" w:space="0" w:color="auto"/>
      </w:divBdr>
    </w:div>
    <w:div w:id="396628482">
      <w:bodyDiv w:val="1"/>
      <w:marLeft w:val="0"/>
      <w:marRight w:val="0"/>
      <w:marTop w:val="0"/>
      <w:marBottom w:val="0"/>
      <w:divBdr>
        <w:top w:val="none" w:sz="0" w:space="0" w:color="auto"/>
        <w:left w:val="none" w:sz="0" w:space="0" w:color="auto"/>
        <w:bottom w:val="none" w:sz="0" w:space="0" w:color="auto"/>
        <w:right w:val="none" w:sz="0" w:space="0" w:color="auto"/>
      </w:divBdr>
    </w:div>
    <w:div w:id="407003881">
      <w:bodyDiv w:val="1"/>
      <w:marLeft w:val="0"/>
      <w:marRight w:val="0"/>
      <w:marTop w:val="0"/>
      <w:marBottom w:val="0"/>
      <w:divBdr>
        <w:top w:val="none" w:sz="0" w:space="0" w:color="auto"/>
        <w:left w:val="none" w:sz="0" w:space="0" w:color="auto"/>
        <w:bottom w:val="none" w:sz="0" w:space="0" w:color="auto"/>
        <w:right w:val="none" w:sz="0" w:space="0" w:color="auto"/>
      </w:divBdr>
    </w:div>
    <w:div w:id="41570631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6847476">
      <w:bodyDiv w:val="1"/>
      <w:marLeft w:val="0"/>
      <w:marRight w:val="0"/>
      <w:marTop w:val="0"/>
      <w:marBottom w:val="0"/>
      <w:divBdr>
        <w:top w:val="none" w:sz="0" w:space="0" w:color="auto"/>
        <w:left w:val="none" w:sz="0" w:space="0" w:color="auto"/>
        <w:bottom w:val="none" w:sz="0" w:space="0" w:color="auto"/>
        <w:right w:val="none" w:sz="0" w:space="0" w:color="auto"/>
      </w:divBdr>
    </w:div>
    <w:div w:id="432746567">
      <w:bodyDiv w:val="1"/>
      <w:marLeft w:val="0"/>
      <w:marRight w:val="0"/>
      <w:marTop w:val="0"/>
      <w:marBottom w:val="0"/>
      <w:divBdr>
        <w:top w:val="none" w:sz="0" w:space="0" w:color="auto"/>
        <w:left w:val="none" w:sz="0" w:space="0" w:color="auto"/>
        <w:bottom w:val="none" w:sz="0" w:space="0" w:color="auto"/>
        <w:right w:val="none" w:sz="0" w:space="0" w:color="auto"/>
      </w:divBdr>
    </w:div>
    <w:div w:id="433550125">
      <w:bodyDiv w:val="1"/>
      <w:marLeft w:val="0"/>
      <w:marRight w:val="0"/>
      <w:marTop w:val="0"/>
      <w:marBottom w:val="0"/>
      <w:divBdr>
        <w:top w:val="none" w:sz="0" w:space="0" w:color="auto"/>
        <w:left w:val="none" w:sz="0" w:space="0" w:color="auto"/>
        <w:bottom w:val="none" w:sz="0" w:space="0" w:color="auto"/>
        <w:right w:val="none" w:sz="0" w:space="0" w:color="auto"/>
      </w:divBdr>
    </w:div>
    <w:div w:id="437718509">
      <w:bodyDiv w:val="1"/>
      <w:marLeft w:val="0"/>
      <w:marRight w:val="0"/>
      <w:marTop w:val="0"/>
      <w:marBottom w:val="0"/>
      <w:divBdr>
        <w:top w:val="none" w:sz="0" w:space="0" w:color="auto"/>
        <w:left w:val="none" w:sz="0" w:space="0" w:color="auto"/>
        <w:bottom w:val="none" w:sz="0" w:space="0" w:color="auto"/>
        <w:right w:val="none" w:sz="0" w:space="0" w:color="auto"/>
      </w:divBdr>
    </w:div>
    <w:div w:id="441534323">
      <w:bodyDiv w:val="1"/>
      <w:marLeft w:val="0"/>
      <w:marRight w:val="0"/>
      <w:marTop w:val="0"/>
      <w:marBottom w:val="0"/>
      <w:divBdr>
        <w:top w:val="none" w:sz="0" w:space="0" w:color="auto"/>
        <w:left w:val="none" w:sz="0" w:space="0" w:color="auto"/>
        <w:bottom w:val="none" w:sz="0" w:space="0" w:color="auto"/>
        <w:right w:val="none" w:sz="0" w:space="0" w:color="auto"/>
      </w:divBdr>
    </w:div>
    <w:div w:id="443351341">
      <w:bodyDiv w:val="1"/>
      <w:marLeft w:val="0"/>
      <w:marRight w:val="0"/>
      <w:marTop w:val="0"/>
      <w:marBottom w:val="0"/>
      <w:divBdr>
        <w:top w:val="none" w:sz="0" w:space="0" w:color="auto"/>
        <w:left w:val="none" w:sz="0" w:space="0" w:color="auto"/>
        <w:bottom w:val="none" w:sz="0" w:space="0" w:color="auto"/>
        <w:right w:val="none" w:sz="0" w:space="0" w:color="auto"/>
      </w:divBdr>
    </w:div>
    <w:div w:id="455610300">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1003861">
      <w:bodyDiv w:val="1"/>
      <w:marLeft w:val="0"/>
      <w:marRight w:val="0"/>
      <w:marTop w:val="0"/>
      <w:marBottom w:val="0"/>
      <w:divBdr>
        <w:top w:val="none" w:sz="0" w:space="0" w:color="auto"/>
        <w:left w:val="none" w:sz="0" w:space="0" w:color="auto"/>
        <w:bottom w:val="none" w:sz="0" w:space="0" w:color="auto"/>
        <w:right w:val="none" w:sz="0" w:space="0" w:color="auto"/>
      </w:divBdr>
    </w:div>
    <w:div w:id="468017703">
      <w:bodyDiv w:val="1"/>
      <w:marLeft w:val="0"/>
      <w:marRight w:val="0"/>
      <w:marTop w:val="0"/>
      <w:marBottom w:val="0"/>
      <w:divBdr>
        <w:top w:val="none" w:sz="0" w:space="0" w:color="auto"/>
        <w:left w:val="none" w:sz="0" w:space="0" w:color="auto"/>
        <w:bottom w:val="none" w:sz="0" w:space="0" w:color="auto"/>
        <w:right w:val="none" w:sz="0" w:space="0" w:color="auto"/>
      </w:divBdr>
    </w:div>
    <w:div w:id="486674332">
      <w:bodyDiv w:val="1"/>
      <w:marLeft w:val="0"/>
      <w:marRight w:val="0"/>
      <w:marTop w:val="0"/>
      <w:marBottom w:val="0"/>
      <w:divBdr>
        <w:top w:val="none" w:sz="0" w:space="0" w:color="auto"/>
        <w:left w:val="none" w:sz="0" w:space="0" w:color="auto"/>
        <w:bottom w:val="none" w:sz="0" w:space="0" w:color="auto"/>
        <w:right w:val="none" w:sz="0" w:space="0" w:color="auto"/>
      </w:divBdr>
    </w:div>
    <w:div w:id="494612984">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44458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4883171">
      <w:bodyDiv w:val="1"/>
      <w:marLeft w:val="0"/>
      <w:marRight w:val="0"/>
      <w:marTop w:val="0"/>
      <w:marBottom w:val="0"/>
      <w:divBdr>
        <w:top w:val="none" w:sz="0" w:space="0" w:color="auto"/>
        <w:left w:val="none" w:sz="0" w:space="0" w:color="auto"/>
        <w:bottom w:val="none" w:sz="0" w:space="0" w:color="auto"/>
        <w:right w:val="none" w:sz="0" w:space="0" w:color="auto"/>
      </w:divBdr>
    </w:div>
    <w:div w:id="524054220">
      <w:bodyDiv w:val="1"/>
      <w:marLeft w:val="0"/>
      <w:marRight w:val="0"/>
      <w:marTop w:val="0"/>
      <w:marBottom w:val="0"/>
      <w:divBdr>
        <w:top w:val="none" w:sz="0" w:space="0" w:color="auto"/>
        <w:left w:val="none" w:sz="0" w:space="0" w:color="auto"/>
        <w:bottom w:val="none" w:sz="0" w:space="0" w:color="auto"/>
        <w:right w:val="none" w:sz="0" w:space="0" w:color="auto"/>
      </w:divBdr>
    </w:div>
    <w:div w:id="549608029">
      <w:bodyDiv w:val="1"/>
      <w:marLeft w:val="0"/>
      <w:marRight w:val="0"/>
      <w:marTop w:val="0"/>
      <w:marBottom w:val="0"/>
      <w:divBdr>
        <w:top w:val="none" w:sz="0" w:space="0" w:color="auto"/>
        <w:left w:val="none" w:sz="0" w:space="0" w:color="auto"/>
        <w:bottom w:val="none" w:sz="0" w:space="0" w:color="auto"/>
        <w:right w:val="none" w:sz="0" w:space="0" w:color="auto"/>
      </w:divBdr>
    </w:div>
    <w:div w:id="558397155">
      <w:bodyDiv w:val="1"/>
      <w:marLeft w:val="0"/>
      <w:marRight w:val="0"/>
      <w:marTop w:val="0"/>
      <w:marBottom w:val="0"/>
      <w:divBdr>
        <w:top w:val="none" w:sz="0" w:space="0" w:color="auto"/>
        <w:left w:val="none" w:sz="0" w:space="0" w:color="auto"/>
        <w:bottom w:val="none" w:sz="0" w:space="0" w:color="auto"/>
        <w:right w:val="none" w:sz="0" w:space="0" w:color="auto"/>
      </w:divBdr>
    </w:div>
    <w:div w:id="569774461">
      <w:bodyDiv w:val="1"/>
      <w:marLeft w:val="0"/>
      <w:marRight w:val="0"/>
      <w:marTop w:val="0"/>
      <w:marBottom w:val="0"/>
      <w:divBdr>
        <w:top w:val="none" w:sz="0" w:space="0" w:color="auto"/>
        <w:left w:val="none" w:sz="0" w:space="0" w:color="auto"/>
        <w:bottom w:val="none" w:sz="0" w:space="0" w:color="auto"/>
        <w:right w:val="none" w:sz="0" w:space="0" w:color="auto"/>
      </w:divBdr>
    </w:div>
    <w:div w:id="587613898">
      <w:bodyDiv w:val="1"/>
      <w:marLeft w:val="0"/>
      <w:marRight w:val="0"/>
      <w:marTop w:val="0"/>
      <w:marBottom w:val="0"/>
      <w:divBdr>
        <w:top w:val="none" w:sz="0" w:space="0" w:color="auto"/>
        <w:left w:val="none" w:sz="0" w:space="0" w:color="auto"/>
        <w:bottom w:val="none" w:sz="0" w:space="0" w:color="auto"/>
        <w:right w:val="none" w:sz="0" w:space="0" w:color="auto"/>
      </w:divBdr>
    </w:div>
    <w:div w:id="594901904">
      <w:bodyDiv w:val="1"/>
      <w:marLeft w:val="0"/>
      <w:marRight w:val="0"/>
      <w:marTop w:val="0"/>
      <w:marBottom w:val="0"/>
      <w:divBdr>
        <w:top w:val="none" w:sz="0" w:space="0" w:color="auto"/>
        <w:left w:val="none" w:sz="0" w:space="0" w:color="auto"/>
        <w:bottom w:val="none" w:sz="0" w:space="0" w:color="auto"/>
        <w:right w:val="none" w:sz="0" w:space="0" w:color="auto"/>
      </w:divBdr>
    </w:div>
    <w:div w:id="600800311">
      <w:bodyDiv w:val="1"/>
      <w:marLeft w:val="0"/>
      <w:marRight w:val="0"/>
      <w:marTop w:val="0"/>
      <w:marBottom w:val="0"/>
      <w:divBdr>
        <w:top w:val="none" w:sz="0" w:space="0" w:color="auto"/>
        <w:left w:val="none" w:sz="0" w:space="0" w:color="auto"/>
        <w:bottom w:val="none" w:sz="0" w:space="0" w:color="auto"/>
        <w:right w:val="none" w:sz="0" w:space="0" w:color="auto"/>
      </w:divBdr>
    </w:div>
    <w:div w:id="60130197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6835763">
      <w:bodyDiv w:val="1"/>
      <w:marLeft w:val="0"/>
      <w:marRight w:val="0"/>
      <w:marTop w:val="0"/>
      <w:marBottom w:val="0"/>
      <w:divBdr>
        <w:top w:val="none" w:sz="0" w:space="0" w:color="auto"/>
        <w:left w:val="none" w:sz="0" w:space="0" w:color="auto"/>
        <w:bottom w:val="none" w:sz="0" w:space="0" w:color="auto"/>
        <w:right w:val="none" w:sz="0" w:space="0" w:color="auto"/>
      </w:divBdr>
    </w:div>
    <w:div w:id="63124989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1931587">
      <w:bodyDiv w:val="1"/>
      <w:marLeft w:val="0"/>
      <w:marRight w:val="0"/>
      <w:marTop w:val="0"/>
      <w:marBottom w:val="0"/>
      <w:divBdr>
        <w:top w:val="none" w:sz="0" w:space="0" w:color="auto"/>
        <w:left w:val="none" w:sz="0" w:space="0" w:color="auto"/>
        <w:bottom w:val="none" w:sz="0" w:space="0" w:color="auto"/>
        <w:right w:val="none" w:sz="0" w:space="0" w:color="auto"/>
      </w:divBdr>
    </w:div>
    <w:div w:id="681903366">
      <w:bodyDiv w:val="1"/>
      <w:marLeft w:val="0"/>
      <w:marRight w:val="0"/>
      <w:marTop w:val="0"/>
      <w:marBottom w:val="0"/>
      <w:divBdr>
        <w:top w:val="none" w:sz="0" w:space="0" w:color="auto"/>
        <w:left w:val="none" w:sz="0" w:space="0" w:color="auto"/>
        <w:bottom w:val="none" w:sz="0" w:space="0" w:color="auto"/>
        <w:right w:val="none" w:sz="0" w:space="0" w:color="auto"/>
      </w:divBdr>
    </w:div>
    <w:div w:id="699629203">
      <w:bodyDiv w:val="1"/>
      <w:marLeft w:val="0"/>
      <w:marRight w:val="0"/>
      <w:marTop w:val="0"/>
      <w:marBottom w:val="0"/>
      <w:divBdr>
        <w:top w:val="none" w:sz="0" w:space="0" w:color="auto"/>
        <w:left w:val="none" w:sz="0" w:space="0" w:color="auto"/>
        <w:bottom w:val="none" w:sz="0" w:space="0" w:color="auto"/>
        <w:right w:val="none" w:sz="0" w:space="0" w:color="auto"/>
      </w:divBdr>
    </w:div>
    <w:div w:id="70780282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5929830">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0296157">
      <w:bodyDiv w:val="1"/>
      <w:marLeft w:val="0"/>
      <w:marRight w:val="0"/>
      <w:marTop w:val="0"/>
      <w:marBottom w:val="0"/>
      <w:divBdr>
        <w:top w:val="none" w:sz="0" w:space="0" w:color="auto"/>
        <w:left w:val="none" w:sz="0" w:space="0" w:color="auto"/>
        <w:bottom w:val="none" w:sz="0" w:space="0" w:color="auto"/>
        <w:right w:val="none" w:sz="0" w:space="0" w:color="auto"/>
      </w:divBdr>
    </w:div>
    <w:div w:id="746269443">
      <w:bodyDiv w:val="1"/>
      <w:marLeft w:val="0"/>
      <w:marRight w:val="0"/>
      <w:marTop w:val="0"/>
      <w:marBottom w:val="0"/>
      <w:divBdr>
        <w:top w:val="none" w:sz="0" w:space="0" w:color="auto"/>
        <w:left w:val="none" w:sz="0" w:space="0" w:color="auto"/>
        <w:bottom w:val="none" w:sz="0" w:space="0" w:color="auto"/>
        <w:right w:val="none" w:sz="0" w:space="0" w:color="auto"/>
      </w:divBdr>
    </w:div>
    <w:div w:id="782770602">
      <w:bodyDiv w:val="1"/>
      <w:marLeft w:val="0"/>
      <w:marRight w:val="0"/>
      <w:marTop w:val="0"/>
      <w:marBottom w:val="0"/>
      <w:divBdr>
        <w:top w:val="none" w:sz="0" w:space="0" w:color="auto"/>
        <w:left w:val="none" w:sz="0" w:space="0" w:color="auto"/>
        <w:bottom w:val="none" w:sz="0" w:space="0" w:color="auto"/>
        <w:right w:val="none" w:sz="0" w:space="0" w:color="auto"/>
      </w:divBdr>
    </w:div>
    <w:div w:id="794447303">
      <w:bodyDiv w:val="1"/>
      <w:marLeft w:val="0"/>
      <w:marRight w:val="0"/>
      <w:marTop w:val="0"/>
      <w:marBottom w:val="0"/>
      <w:divBdr>
        <w:top w:val="none" w:sz="0" w:space="0" w:color="auto"/>
        <w:left w:val="none" w:sz="0" w:space="0" w:color="auto"/>
        <w:bottom w:val="none" w:sz="0" w:space="0" w:color="auto"/>
        <w:right w:val="none" w:sz="0" w:space="0" w:color="auto"/>
      </w:divBdr>
    </w:div>
    <w:div w:id="833228177">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7448685">
      <w:bodyDiv w:val="1"/>
      <w:marLeft w:val="0"/>
      <w:marRight w:val="0"/>
      <w:marTop w:val="0"/>
      <w:marBottom w:val="0"/>
      <w:divBdr>
        <w:top w:val="none" w:sz="0" w:space="0" w:color="auto"/>
        <w:left w:val="none" w:sz="0" w:space="0" w:color="auto"/>
        <w:bottom w:val="none" w:sz="0" w:space="0" w:color="auto"/>
        <w:right w:val="none" w:sz="0" w:space="0" w:color="auto"/>
      </w:divBdr>
    </w:div>
    <w:div w:id="882713974">
      <w:bodyDiv w:val="1"/>
      <w:marLeft w:val="0"/>
      <w:marRight w:val="0"/>
      <w:marTop w:val="0"/>
      <w:marBottom w:val="0"/>
      <w:divBdr>
        <w:top w:val="none" w:sz="0" w:space="0" w:color="auto"/>
        <w:left w:val="none" w:sz="0" w:space="0" w:color="auto"/>
        <w:bottom w:val="none" w:sz="0" w:space="0" w:color="auto"/>
        <w:right w:val="none" w:sz="0" w:space="0" w:color="auto"/>
      </w:divBdr>
    </w:div>
    <w:div w:id="976762867">
      <w:bodyDiv w:val="1"/>
      <w:marLeft w:val="0"/>
      <w:marRight w:val="0"/>
      <w:marTop w:val="0"/>
      <w:marBottom w:val="0"/>
      <w:divBdr>
        <w:top w:val="none" w:sz="0" w:space="0" w:color="auto"/>
        <w:left w:val="none" w:sz="0" w:space="0" w:color="auto"/>
        <w:bottom w:val="none" w:sz="0" w:space="0" w:color="auto"/>
        <w:right w:val="none" w:sz="0" w:space="0" w:color="auto"/>
      </w:divBdr>
    </w:div>
    <w:div w:id="998462927">
      <w:bodyDiv w:val="1"/>
      <w:marLeft w:val="0"/>
      <w:marRight w:val="0"/>
      <w:marTop w:val="0"/>
      <w:marBottom w:val="0"/>
      <w:divBdr>
        <w:top w:val="none" w:sz="0" w:space="0" w:color="auto"/>
        <w:left w:val="none" w:sz="0" w:space="0" w:color="auto"/>
        <w:bottom w:val="none" w:sz="0" w:space="0" w:color="auto"/>
        <w:right w:val="none" w:sz="0" w:space="0" w:color="auto"/>
      </w:divBdr>
    </w:div>
    <w:div w:id="1003126058">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39164884">
      <w:bodyDiv w:val="1"/>
      <w:marLeft w:val="0"/>
      <w:marRight w:val="0"/>
      <w:marTop w:val="0"/>
      <w:marBottom w:val="0"/>
      <w:divBdr>
        <w:top w:val="none" w:sz="0" w:space="0" w:color="auto"/>
        <w:left w:val="none" w:sz="0" w:space="0" w:color="auto"/>
        <w:bottom w:val="none" w:sz="0" w:space="0" w:color="auto"/>
        <w:right w:val="none" w:sz="0" w:space="0" w:color="auto"/>
      </w:divBdr>
    </w:div>
    <w:div w:id="1040281413">
      <w:bodyDiv w:val="1"/>
      <w:marLeft w:val="0"/>
      <w:marRight w:val="0"/>
      <w:marTop w:val="0"/>
      <w:marBottom w:val="0"/>
      <w:divBdr>
        <w:top w:val="none" w:sz="0" w:space="0" w:color="auto"/>
        <w:left w:val="none" w:sz="0" w:space="0" w:color="auto"/>
        <w:bottom w:val="none" w:sz="0" w:space="0" w:color="auto"/>
        <w:right w:val="none" w:sz="0" w:space="0" w:color="auto"/>
      </w:divBdr>
    </w:div>
    <w:div w:id="1060860136">
      <w:bodyDiv w:val="1"/>
      <w:marLeft w:val="0"/>
      <w:marRight w:val="0"/>
      <w:marTop w:val="0"/>
      <w:marBottom w:val="0"/>
      <w:divBdr>
        <w:top w:val="none" w:sz="0" w:space="0" w:color="auto"/>
        <w:left w:val="none" w:sz="0" w:space="0" w:color="auto"/>
        <w:bottom w:val="none" w:sz="0" w:space="0" w:color="auto"/>
        <w:right w:val="none" w:sz="0" w:space="0" w:color="auto"/>
      </w:divBdr>
    </w:div>
    <w:div w:id="1080370524">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637665">
      <w:bodyDiv w:val="1"/>
      <w:marLeft w:val="0"/>
      <w:marRight w:val="0"/>
      <w:marTop w:val="0"/>
      <w:marBottom w:val="0"/>
      <w:divBdr>
        <w:top w:val="none" w:sz="0" w:space="0" w:color="auto"/>
        <w:left w:val="none" w:sz="0" w:space="0" w:color="auto"/>
        <w:bottom w:val="none" w:sz="0" w:space="0" w:color="auto"/>
        <w:right w:val="none" w:sz="0" w:space="0" w:color="auto"/>
      </w:divBdr>
    </w:div>
    <w:div w:id="1143931568">
      <w:bodyDiv w:val="1"/>
      <w:marLeft w:val="0"/>
      <w:marRight w:val="0"/>
      <w:marTop w:val="0"/>
      <w:marBottom w:val="0"/>
      <w:divBdr>
        <w:top w:val="none" w:sz="0" w:space="0" w:color="auto"/>
        <w:left w:val="none" w:sz="0" w:space="0" w:color="auto"/>
        <w:bottom w:val="none" w:sz="0" w:space="0" w:color="auto"/>
        <w:right w:val="none" w:sz="0" w:space="0" w:color="auto"/>
      </w:divBdr>
    </w:div>
    <w:div w:id="1149713392">
      <w:bodyDiv w:val="1"/>
      <w:marLeft w:val="0"/>
      <w:marRight w:val="0"/>
      <w:marTop w:val="0"/>
      <w:marBottom w:val="0"/>
      <w:divBdr>
        <w:top w:val="none" w:sz="0" w:space="0" w:color="auto"/>
        <w:left w:val="none" w:sz="0" w:space="0" w:color="auto"/>
        <w:bottom w:val="none" w:sz="0" w:space="0" w:color="auto"/>
        <w:right w:val="none" w:sz="0" w:space="0" w:color="auto"/>
      </w:divBdr>
    </w:div>
    <w:div w:id="1166480270">
      <w:bodyDiv w:val="1"/>
      <w:marLeft w:val="0"/>
      <w:marRight w:val="0"/>
      <w:marTop w:val="0"/>
      <w:marBottom w:val="0"/>
      <w:divBdr>
        <w:top w:val="none" w:sz="0" w:space="0" w:color="auto"/>
        <w:left w:val="none" w:sz="0" w:space="0" w:color="auto"/>
        <w:bottom w:val="none" w:sz="0" w:space="0" w:color="auto"/>
        <w:right w:val="none" w:sz="0" w:space="0" w:color="auto"/>
      </w:divBdr>
    </w:div>
    <w:div w:id="1167939753">
      <w:bodyDiv w:val="1"/>
      <w:marLeft w:val="0"/>
      <w:marRight w:val="0"/>
      <w:marTop w:val="0"/>
      <w:marBottom w:val="0"/>
      <w:divBdr>
        <w:top w:val="none" w:sz="0" w:space="0" w:color="auto"/>
        <w:left w:val="none" w:sz="0" w:space="0" w:color="auto"/>
        <w:bottom w:val="none" w:sz="0" w:space="0" w:color="auto"/>
        <w:right w:val="none" w:sz="0" w:space="0" w:color="auto"/>
      </w:divBdr>
    </w:div>
    <w:div w:id="1176001828">
      <w:bodyDiv w:val="1"/>
      <w:marLeft w:val="0"/>
      <w:marRight w:val="0"/>
      <w:marTop w:val="0"/>
      <w:marBottom w:val="0"/>
      <w:divBdr>
        <w:top w:val="none" w:sz="0" w:space="0" w:color="auto"/>
        <w:left w:val="none" w:sz="0" w:space="0" w:color="auto"/>
        <w:bottom w:val="none" w:sz="0" w:space="0" w:color="auto"/>
        <w:right w:val="none" w:sz="0" w:space="0" w:color="auto"/>
      </w:divBdr>
    </w:div>
    <w:div w:id="118223565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4713928">
      <w:bodyDiv w:val="1"/>
      <w:marLeft w:val="0"/>
      <w:marRight w:val="0"/>
      <w:marTop w:val="0"/>
      <w:marBottom w:val="0"/>
      <w:divBdr>
        <w:top w:val="none" w:sz="0" w:space="0" w:color="auto"/>
        <w:left w:val="none" w:sz="0" w:space="0" w:color="auto"/>
        <w:bottom w:val="none" w:sz="0" w:space="0" w:color="auto"/>
        <w:right w:val="none" w:sz="0" w:space="0" w:color="auto"/>
      </w:divBdr>
    </w:div>
    <w:div w:id="1205366516">
      <w:bodyDiv w:val="1"/>
      <w:marLeft w:val="0"/>
      <w:marRight w:val="0"/>
      <w:marTop w:val="0"/>
      <w:marBottom w:val="0"/>
      <w:divBdr>
        <w:top w:val="none" w:sz="0" w:space="0" w:color="auto"/>
        <w:left w:val="none" w:sz="0" w:space="0" w:color="auto"/>
        <w:bottom w:val="none" w:sz="0" w:space="0" w:color="auto"/>
        <w:right w:val="none" w:sz="0" w:space="0" w:color="auto"/>
      </w:divBdr>
    </w:div>
    <w:div w:id="1225066950">
      <w:bodyDiv w:val="1"/>
      <w:marLeft w:val="0"/>
      <w:marRight w:val="0"/>
      <w:marTop w:val="0"/>
      <w:marBottom w:val="0"/>
      <w:divBdr>
        <w:top w:val="none" w:sz="0" w:space="0" w:color="auto"/>
        <w:left w:val="none" w:sz="0" w:space="0" w:color="auto"/>
        <w:bottom w:val="none" w:sz="0" w:space="0" w:color="auto"/>
        <w:right w:val="none" w:sz="0" w:space="0" w:color="auto"/>
      </w:divBdr>
    </w:div>
    <w:div w:id="1241064110">
      <w:bodyDiv w:val="1"/>
      <w:marLeft w:val="0"/>
      <w:marRight w:val="0"/>
      <w:marTop w:val="0"/>
      <w:marBottom w:val="0"/>
      <w:divBdr>
        <w:top w:val="none" w:sz="0" w:space="0" w:color="auto"/>
        <w:left w:val="none" w:sz="0" w:space="0" w:color="auto"/>
        <w:bottom w:val="none" w:sz="0" w:space="0" w:color="auto"/>
        <w:right w:val="none" w:sz="0" w:space="0" w:color="auto"/>
      </w:divBdr>
    </w:div>
    <w:div w:id="127443551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846167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9597829">
      <w:bodyDiv w:val="1"/>
      <w:marLeft w:val="0"/>
      <w:marRight w:val="0"/>
      <w:marTop w:val="0"/>
      <w:marBottom w:val="0"/>
      <w:divBdr>
        <w:top w:val="none" w:sz="0" w:space="0" w:color="auto"/>
        <w:left w:val="none" w:sz="0" w:space="0" w:color="auto"/>
        <w:bottom w:val="none" w:sz="0" w:space="0" w:color="auto"/>
        <w:right w:val="none" w:sz="0" w:space="0" w:color="auto"/>
      </w:divBdr>
    </w:div>
    <w:div w:id="1455247184">
      <w:bodyDiv w:val="1"/>
      <w:marLeft w:val="0"/>
      <w:marRight w:val="0"/>
      <w:marTop w:val="0"/>
      <w:marBottom w:val="0"/>
      <w:divBdr>
        <w:top w:val="none" w:sz="0" w:space="0" w:color="auto"/>
        <w:left w:val="none" w:sz="0" w:space="0" w:color="auto"/>
        <w:bottom w:val="none" w:sz="0" w:space="0" w:color="auto"/>
        <w:right w:val="none" w:sz="0" w:space="0" w:color="auto"/>
      </w:divBdr>
    </w:div>
    <w:div w:id="1461149238">
      <w:bodyDiv w:val="1"/>
      <w:marLeft w:val="0"/>
      <w:marRight w:val="0"/>
      <w:marTop w:val="0"/>
      <w:marBottom w:val="0"/>
      <w:divBdr>
        <w:top w:val="none" w:sz="0" w:space="0" w:color="auto"/>
        <w:left w:val="none" w:sz="0" w:space="0" w:color="auto"/>
        <w:bottom w:val="none" w:sz="0" w:space="0" w:color="auto"/>
        <w:right w:val="none" w:sz="0" w:space="0" w:color="auto"/>
      </w:divBdr>
    </w:div>
    <w:div w:id="1475441335">
      <w:bodyDiv w:val="1"/>
      <w:marLeft w:val="0"/>
      <w:marRight w:val="0"/>
      <w:marTop w:val="0"/>
      <w:marBottom w:val="0"/>
      <w:divBdr>
        <w:top w:val="none" w:sz="0" w:space="0" w:color="auto"/>
        <w:left w:val="none" w:sz="0" w:space="0" w:color="auto"/>
        <w:bottom w:val="none" w:sz="0" w:space="0" w:color="auto"/>
        <w:right w:val="none" w:sz="0" w:space="0" w:color="auto"/>
      </w:divBdr>
    </w:div>
    <w:div w:id="1476681865">
      <w:bodyDiv w:val="1"/>
      <w:marLeft w:val="0"/>
      <w:marRight w:val="0"/>
      <w:marTop w:val="0"/>
      <w:marBottom w:val="0"/>
      <w:divBdr>
        <w:top w:val="none" w:sz="0" w:space="0" w:color="auto"/>
        <w:left w:val="none" w:sz="0" w:space="0" w:color="auto"/>
        <w:bottom w:val="none" w:sz="0" w:space="0" w:color="auto"/>
        <w:right w:val="none" w:sz="0" w:space="0" w:color="auto"/>
      </w:divBdr>
    </w:div>
    <w:div w:id="1506046301">
      <w:bodyDiv w:val="1"/>
      <w:marLeft w:val="0"/>
      <w:marRight w:val="0"/>
      <w:marTop w:val="0"/>
      <w:marBottom w:val="0"/>
      <w:divBdr>
        <w:top w:val="none" w:sz="0" w:space="0" w:color="auto"/>
        <w:left w:val="none" w:sz="0" w:space="0" w:color="auto"/>
        <w:bottom w:val="none" w:sz="0" w:space="0" w:color="auto"/>
        <w:right w:val="none" w:sz="0" w:space="0" w:color="auto"/>
      </w:divBdr>
    </w:div>
    <w:div w:id="1510439898">
      <w:bodyDiv w:val="1"/>
      <w:marLeft w:val="0"/>
      <w:marRight w:val="0"/>
      <w:marTop w:val="0"/>
      <w:marBottom w:val="0"/>
      <w:divBdr>
        <w:top w:val="none" w:sz="0" w:space="0" w:color="auto"/>
        <w:left w:val="none" w:sz="0" w:space="0" w:color="auto"/>
        <w:bottom w:val="none" w:sz="0" w:space="0" w:color="auto"/>
        <w:right w:val="none" w:sz="0" w:space="0" w:color="auto"/>
      </w:divBdr>
    </w:div>
    <w:div w:id="151468766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85451347">
      <w:bodyDiv w:val="1"/>
      <w:marLeft w:val="0"/>
      <w:marRight w:val="0"/>
      <w:marTop w:val="0"/>
      <w:marBottom w:val="0"/>
      <w:divBdr>
        <w:top w:val="none" w:sz="0" w:space="0" w:color="auto"/>
        <w:left w:val="none" w:sz="0" w:space="0" w:color="auto"/>
        <w:bottom w:val="none" w:sz="0" w:space="0" w:color="auto"/>
        <w:right w:val="none" w:sz="0" w:space="0" w:color="auto"/>
      </w:divBdr>
    </w:div>
    <w:div w:id="1593927749">
      <w:bodyDiv w:val="1"/>
      <w:marLeft w:val="0"/>
      <w:marRight w:val="0"/>
      <w:marTop w:val="0"/>
      <w:marBottom w:val="0"/>
      <w:divBdr>
        <w:top w:val="none" w:sz="0" w:space="0" w:color="auto"/>
        <w:left w:val="none" w:sz="0" w:space="0" w:color="auto"/>
        <w:bottom w:val="none" w:sz="0" w:space="0" w:color="auto"/>
        <w:right w:val="none" w:sz="0" w:space="0" w:color="auto"/>
      </w:divBdr>
    </w:div>
    <w:div w:id="1656107066">
      <w:bodyDiv w:val="1"/>
      <w:marLeft w:val="0"/>
      <w:marRight w:val="0"/>
      <w:marTop w:val="0"/>
      <w:marBottom w:val="0"/>
      <w:divBdr>
        <w:top w:val="none" w:sz="0" w:space="0" w:color="auto"/>
        <w:left w:val="none" w:sz="0" w:space="0" w:color="auto"/>
        <w:bottom w:val="none" w:sz="0" w:space="0" w:color="auto"/>
        <w:right w:val="none" w:sz="0" w:space="0" w:color="auto"/>
      </w:divBdr>
    </w:div>
    <w:div w:id="1657685594">
      <w:bodyDiv w:val="1"/>
      <w:marLeft w:val="0"/>
      <w:marRight w:val="0"/>
      <w:marTop w:val="0"/>
      <w:marBottom w:val="0"/>
      <w:divBdr>
        <w:top w:val="none" w:sz="0" w:space="0" w:color="auto"/>
        <w:left w:val="none" w:sz="0" w:space="0" w:color="auto"/>
        <w:bottom w:val="none" w:sz="0" w:space="0" w:color="auto"/>
        <w:right w:val="none" w:sz="0" w:space="0" w:color="auto"/>
      </w:divBdr>
    </w:div>
    <w:div w:id="1662537096">
      <w:bodyDiv w:val="1"/>
      <w:marLeft w:val="0"/>
      <w:marRight w:val="0"/>
      <w:marTop w:val="0"/>
      <w:marBottom w:val="0"/>
      <w:divBdr>
        <w:top w:val="none" w:sz="0" w:space="0" w:color="auto"/>
        <w:left w:val="none" w:sz="0" w:space="0" w:color="auto"/>
        <w:bottom w:val="none" w:sz="0" w:space="0" w:color="auto"/>
        <w:right w:val="none" w:sz="0" w:space="0" w:color="auto"/>
      </w:divBdr>
    </w:div>
    <w:div w:id="166686228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2167469">
      <w:bodyDiv w:val="1"/>
      <w:marLeft w:val="0"/>
      <w:marRight w:val="0"/>
      <w:marTop w:val="0"/>
      <w:marBottom w:val="0"/>
      <w:divBdr>
        <w:top w:val="none" w:sz="0" w:space="0" w:color="auto"/>
        <w:left w:val="none" w:sz="0" w:space="0" w:color="auto"/>
        <w:bottom w:val="none" w:sz="0" w:space="0" w:color="auto"/>
        <w:right w:val="none" w:sz="0" w:space="0" w:color="auto"/>
      </w:divBdr>
    </w:div>
    <w:div w:id="1710257150">
      <w:bodyDiv w:val="1"/>
      <w:marLeft w:val="0"/>
      <w:marRight w:val="0"/>
      <w:marTop w:val="0"/>
      <w:marBottom w:val="0"/>
      <w:divBdr>
        <w:top w:val="none" w:sz="0" w:space="0" w:color="auto"/>
        <w:left w:val="none" w:sz="0" w:space="0" w:color="auto"/>
        <w:bottom w:val="none" w:sz="0" w:space="0" w:color="auto"/>
        <w:right w:val="none" w:sz="0" w:space="0" w:color="auto"/>
      </w:divBdr>
    </w:div>
    <w:div w:id="1738671845">
      <w:bodyDiv w:val="1"/>
      <w:marLeft w:val="0"/>
      <w:marRight w:val="0"/>
      <w:marTop w:val="0"/>
      <w:marBottom w:val="0"/>
      <w:divBdr>
        <w:top w:val="none" w:sz="0" w:space="0" w:color="auto"/>
        <w:left w:val="none" w:sz="0" w:space="0" w:color="auto"/>
        <w:bottom w:val="none" w:sz="0" w:space="0" w:color="auto"/>
        <w:right w:val="none" w:sz="0" w:space="0" w:color="auto"/>
      </w:divBdr>
    </w:div>
    <w:div w:id="1761371272">
      <w:bodyDiv w:val="1"/>
      <w:marLeft w:val="0"/>
      <w:marRight w:val="0"/>
      <w:marTop w:val="0"/>
      <w:marBottom w:val="0"/>
      <w:divBdr>
        <w:top w:val="none" w:sz="0" w:space="0" w:color="auto"/>
        <w:left w:val="none" w:sz="0" w:space="0" w:color="auto"/>
        <w:bottom w:val="none" w:sz="0" w:space="0" w:color="auto"/>
        <w:right w:val="none" w:sz="0" w:space="0" w:color="auto"/>
      </w:divBdr>
    </w:div>
    <w:div w:id="17625329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5152890">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0786039">
      <w:bodyDiv w:val="1"/>
      <w:marLeft w:val="0"/>
      <w:marRight w:val="0"/>
      <w:marTop w:val="0"/>
      <w:marBottom w:val="0"/>
      <w:divBdr>
        <w:top w:val="none" w:sz="0" w:space="0" w:color="auto"/>
        <w:left w:val="none" w:sz="0" w:space="0" w:color="auto"/>
        <w:bottom w:val="none" w:sz="0" w:space="0" w:color="auto"/>
        <w:right w:val="none" w:sz="0" w:space="0" w:color="auto"/>
      </w:divBdr>
    </w:div>
    <w:div w:id="1813016028">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4544588">
      <w:bodyDiv w:val="1"/>
      <w:marLeft w:val="0"/>
      <w:marRight w:val="0"/>
      <w:marTop w:val="0"/>
      <w:marBottom w:val="0"/>
      <w:divBdr>
        <w:top w:val="none" w:sz="0" w:space="0" w:color="auto"/>
        <w:left w:val="none" w:sz="0" w:space="0" w:color="auto"/>
        <w:bottom w:val="none" w:sz="0" w:space="0" w:color="auto"/>
        <w:right w:val="none" w:sz="0" w:space="0" w:color="auto"/>
      </w:divBdr>
    </w:div>
    <w:div w:id="1825312622">
      <w:bodyDiv w:val="1"/>
      <w:marLeft w:val="0"/>
      <w:marRight w:val="0"/>
      <w:marTop w:val="0"/>
      <w:marBottom w:val="0"/>
      <w:divBdr>
        <w:top w:val="none" w:sz="0" w:space="0" w:color="auto"/>
        <w:left w:val="none" w:sz="0" w:space="0" w:color="auto"/>
        <w:bottom w:val="none" w:sz="0" w:space="0" w:color="auto"/>
        <w:right w:val="none" w:sz="0" w:space="0" w:color="auto"/>
      </w:divBdr>
    </w:div>
    <w:div w:id="1832790771">
      <w:bodyDiv w:val="1"/>
      <w:marLeft w:val="0"/>
      <w:marRight w:val="0"/>
      <w:marTop w:val="0"/>
      <w:marBottom w:val="0"/>
      <w:divBdr>
        <w:top w:val="none" w:sz="0" w:space="0" w:color="auto"/>
        <w:left w:val="none" w:sz="0" w:space="0" w:color="auto"/>
        <w:bottom w:val="none" w:sz="0" w:space="0" w:color="auto"/>
        <w:right w:val="none" w:sz="0" w:space="0" w:color="auto"/>
      </w:divBdr>
    </w:div>
    <w:div w:id="1846047919">
      <w:bodyDiv w:val="1"/>
      <w:marLeft w:val="0"/>
      <w:marRight w:val="0"/>
      <w:marTop w:val="0"/>
      <w:marBottom w:val="0"/>
      <w:divBdr>
        <w:top w:val="none" w:sz="0" w:space="0" w:color="auto"/>
        <w:left w:val="none" w:sz="0" w:space="0" w:color="auto"/>
        <w:bottom w:val="none" w:sz="0" w:space="0" w:color="auto"/>
        <w:right w:val="none" w:sz="0" w:space="0" w:color="auto"/>
      </w:divBdr>
    </w:div>
    <w:div w:id="1851289719">
      <w:bodyDiv w:val="1"/>
      <w:marLeft w:val="0"/>
      <w:marRight w:val="0"/>
      <w:marTop w:val="0"/>
      <w:marBottom w:val="0"/>
      <w:divBdr>
        <w:top w:val="none" w:sz="0" w:space="0" w:color="auto"/>
        <w:left w:val="none" w:sz="0" w:space="0" w:color="auto"/>
        <w:bottom w:val="none" w:sz="0" w:space="0" w:color="auto"/>
        <w:right w:val="none" w:sz="0" w:space="0" w:color="auto"/>
      </w:divBdr>
    </w:div>
    <w:div w:id="1857963978">
      <w:bodyDiv w:val="1"/>
      <w:marLeft w:val="0"/>
      <w:marRight w:val="0"/>
      <w:marTop w:val="0"/>
      <w:marBottom w:val="0"/>
      <w:divBdr>
        <w:top w:val="none" w:sz="0" w:space="0" w:color="auto"/>
        <w:left w:val="none" w:sz="0" w:space="0" w:color="auto"/>
        <w:bottom w:val="none" w:sz="0" w:space="0" w:color="auto"/>
        <w:right w:val="none" w:sz="0" w:space="0" w:color="auto"/>
      </w:divBdr>
    </w:div>
    <w:div w:id="1870215690">
      <w:bodyDiv w:val="1"/>
      <w:marLeft w:val="0"/>
      <w:marRight w:val="0"/>
      <w:marTop w:val="0"/>
      <w:marBottom w:val="0"/>
      <w:divBdr>
        <w:top w:val="none" w:sz="0" w:space="0" w:color="auto"/>
        <w:left w:val="none" w:sz="0" w:space="0" w:color="auto"/>
        <w:bottom w:val="none" w:sz="0" w:space="0" w:color="auto"/>
        <w:right w:val="none" w:sz="0" w:space="0" w:color="auto"/>
      </w:divBdr>
    </w:div>
    <w:div w:id="1885673988">
      <w:bodyDiv w:val="1"/>
      <w:marLeft w:val="0"/>
      <w:marRight w:val="0"/>
      <w:marTop w:val="0"/>
      <w:marBottom w:val="0"/>
      <w:divBdr>
        <w:top w:val="none" w:sz="0" w:space="0" w:color="auto"/>
        <w:left w:val="none" w:sz="0" w:space="0" w:color="auto"/>
        <w:bottom w:val="none" w:sz="0" w:space="0" w:color="auto"/>
        <w:right w:val="none" w:sz="0" w:space="0" w:color="auto"/>
      </w:divBdr>
    </w:div>
    <w:div w:id="189982637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1771549">
      <w:bodyDiv w:val="1"/>
      <w:marLeft w:val="0"/>
      <w:marRight w:val="0"/>
      <w:marTop w:val="0"/>
      <w:marBottom w:val="0"/>
      <w:divBdr>
        <w:top w:val="none" w:sz="0" w:space="0" w:color="auto"/>
        <w:left w:val="none" w:sz="0" w:space="0" w:color="auto"/>
        <w:bottom w:val="none" w:sz="0" w:space="0" w:color="auto"/>
        <w:right w:val="none" w:sz="0" w:space="0" w:color="auto"/>
      </w:divBdr>
    </w:div>
    <w:div w:id="1951349046">
      <w:bodyDiv w:val="1"/>
      <w:marLeft w:val="0"/>
      <w:marRight w:val="0"/>
      <w:marTop w:val="0"/>
      <w:marBottom w:val="0"/>
      <w:divBdr>
        <w:top w:val="none" w:sz="0" w:space="0" w:color="auto"/>
        <w:left w:val="none" w:sz="0" w:space="0" w:color="auto"/>
        <w:bottom w:val="none" w:sz="0" w:space="0" w:color="auto"/>
        <w:right w:val="none" w:sz="0" w:space="0" w:color="auto"/>
      </w:divBdr>
    </w:div>
    <w:div w:id="1958029035">
      <w:bodyDiv w:val="1"/>
      <w:marLeft w:val="0"/>
      <w:marRight w:val="0"/>
      <w:marTop w:val="0"/>
      <w:marBottom w:val="0"/>
      <w:divBdr>
        <w:top w:val="none" w:sz="0" w:space="0" w:color="auto"/>
        <w:left w:val="none" w:sz="0" w:space="0" w:color="auto"/>
        <w:bottom w:val="none" w:sz="0" w:space="0" w:color="auto"/>
        <w:right w:val="none" w:sz="0" w:space="0" w:color="auto"/>
      </w:divBdr>
    </w:div>
    <w:div w:id="1960407768">
      <w:bodyDiv w:val="1"/>
      <w:marLeft w:val="0"/>
      <w:marRight w:val="0"/>
      <w:marTop w:val="0"/>
      <w:marBottom w:val="0"/>
      <w:divBdr>
        <w:top w:val="none" w:sz="0" w:space="0" w:color="auto"/>
        <w:left w:val="none" w:sz="0" w:space="0" w:color="auto"/>
        <w:bottom w:val="none" w:sz="0" w:space="0" w:color="auto"/>
        <w:right w:val="none" w:sz="0" w:space="0" w:color="auto"/>
      </w:divBdr>
    </w:div>
    <w:div w:id="1979994033">
      <w:bodyDiv w:val="1"/>
      <w:marLeft w:val="0"/>
      <w:marRight w:val="0"/>
      <w:marTop w:val="0"/>
      <w:marBottom w:val="0"/>
      <w:divBdr>
        <w:top w:val="none" w:sz="0" w:space="0" w:color="auto"/>
        <w:left w:val="none" w:sz="0" w:space="0" w:color="auto"/>
        <w:bottom w:val="none" w:sz="0" w:space="0" w:color="auto"/>
        <w:right w:val="none" w:sz="0" w:space="0" w:color="auto"/>
      </w:divBdr>
    </w:div>
    <w:div w:id="2019503519">
      <w:bodyDiv w:val="1"/>
      <w:marLeft w:val="0"/>
      <w:marRight w:val="0"/>
      <w:marTop w:val="0"/>
      <w:marBottom w:val="0"/>
      <w:divBdr>
        <w:top w:val="none" w:sz="0" w:space="0" w:color="auto"/>
        <w:left w:val="none" w:sz="0" w:space="0" w:color="auto"/>
        <w:bottom w:val="none" w:sz="0" w:space="0" w:color="auto"/>
        <w:right w:val="none" w:sz="0" w:space="0" w:color="auto"/>
      </w:divBdr>
    </w:div>
    <w:div w:id="202659435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697690">
      <w:bodyDiv w:val="1"/>
      <w:marLeft w:val="0"/>
      <w:marRight w:val="0"/>
      <w:marTop w:val="0"/>
      <w:marBottom w:val="0"/>
      <w:divBdr>
        <w:top w:val="none" w:sz="0" w:space="0" w:color="auto"/>
        <w:left w:val="none" w:sz="0" w:space="0" w:color="auto"/>
        <w:bottom w:val="none" w:sz="0" w:space="0" w:color="auto"/>
        <w:right w:val="none" w:sz="0" w:space="0" w:color="auto"/>
      </w:divBdr>
    </w:div>
    <w:div w:id="2068992083">
      <w:bodyDiv w:val="1"/>
      <w:marLeft w:val="0"/>
      <w:marRight w:val="0"/>
      <w:marTop w:val="0"/>
      <w:marBottom w:val="0"/>
      <w:divBdr>
        <w:top w:val="none" w:sz="0" w:space="0" w:color="auto"/>
        <w:left w:val="none" w:sz="0" w:space="0" w:color="auto"/>
        <w:bottom w:val="none" w:sz="0" w:space="0" w:color="auto"/>
        <w:right w:val="none" w:sz="0" w:space="0" w:color="auto"/>
      </w:divBdr>
    </w:div>
    <w:div w:id="2070880909">
      <w:bodyDiv w:val="1"/>
      <w:marLeft w:val="0"/>
      <w:marRight w:val="0"/>
      <w:marTop w:val="0"/>
      <w:marBottom w:val="0"/>
      <w:divBdr>
        <w:top w:val="none" w:sz="0" w:space="0" w:color="auto"/>
        <w:left w:val="none" w:sz="0" w:space="0" w:color="auto"/>
        <w:bottom w:val="none" w:sz="0" w:space="0" w:color="auto"/>
        <w:right w:val="none" w:sz="0" w:space="0" w:color="auto"/>
      </w:divBdr>
    </w:div>
    <w:div w:id="2091659992">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3373450">
      <w:bodyDiv w:val="1"/>
      <w:marLeft w:val="0"/>
      <w:marRight w:val="0"/>
      <w:marTop w:val="0"/>
      <w:marBottom w:val="0"/>
      <w:divBdr>
        <w:top w:val="none" w:sz="0" w:space="0" w:color="auto"/>
        <w:left w:val="none" w:sz="0" w:space="0" w:color="auto"/>
        <w:bottom w:val="none" w:sz="0" w:space="0" w:color="auto"/>
        <w:right w:val="none" w:sz="0" w:space="0" w:color="auto"/>
      </w:divBdr>
    </w:div>
    <w:div w:id="2124882883">
      <w:bodyDiv w:val="1"/>
      <w:marLeft w:val="0"/>
      <w:marRight w:val="0"/>
      <w:marTop w:val="0"/>
      <w:marBottom w:val="0"/>
      <w:divBdr>
        <w:top w:val="none" w:sz="0" w:space="0" w:color="auto"/>
        <w:left w:val="none" w:sz="0" w:space="0" w:color="auto"/>
        <w:bottom w:val="none" w:sz="0" w:space="0" w:color="auto"/>
        <w:right w:val="none" w:sz="0" w:space="0" w:color="auto"/>
      </w:divBdr>
    </w:div>
    <w:div w:id="21381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Col20</b:Tag>
    <b:SourceType>InternetSite</b:SourceType>
    <b:Guid>{2D140280-21CC-4762-80A1-26F2B12440F4}</b:Guid>
    <b:Author>
      <b:Author>
        <b:NameList>
          <b:Person>
            <b:Last>Policing</b:Last>
            <b:First>College</b:First>
            <b:Middle>of</b:Middle>
          </b:Person>
        </b:NameList>
      </b:Author>
    </b:Author>
    <b:Title>About Us</b:Title>
    <b:Year>2020</b:Year>
    <b:YearAccessed>2024</b:YearAccessed>
    <b:MonthAccessed>February</b:MonthAccessed>
    <b:DayAccessed>12</b:DayAccessed>
    <b:URL>https://www.college.police.uk/about</b:URL>
    <b:RefOrder>1</b:RefOrder>
  </b:Source>
  <b:Source>
    <b:Tag>Pol20</b:Tag>
    <b:SourceType>InternetSite</b:SourceType>
    <b:Guid>{45425034-7486-4FBC-8EB3-A3CA81C68E21}</b:Guid>
    <b:Author>
      <b:Author>
        <b:NameList>
          <b:Person>
            <b:Last>Fed</b:Last>
            <b:First>Police</b:First>
          </b:Person>
        </b:NameList>
      </b:Author>
    </b:Author>
    <b:Title>College of Policing</b:Title>
    <b:Year>2020</b:Year>
    <b:YearAccessed>2024</b:YearAccessed>
    <b:MonthAccessed>February</b:MonthAccessed>
    <b:DayAccessed>13</b:DayAccessed>
    <b:URL>https://www.polfed.org/our-work/professional-development/college-of-policing/</b:URL>
    <b:RefOrder>2</b:RefOrder>
  </b:Source>
  <b:Source>
    <b:Tag>Sou24</b:Tag>
    <b:SourceType>InternetSite</b:SourceType>
    <b:Guid>{3134E055-7154-47F6-8A55-91045B958FBA}</b:Guid>
    <b:Author>
      <b:Author>
        <b:NameList>
          <b:Person>
            <b:Last>Police</b:Last>
            <b:First>South</b:First>
            <b:Middle>Wales</b:Middle>
          </b:Person>
        </b:NameList>
      </b:Author>
    </b:Author>
    <b:Title>Police Education Qualtification Framework (PEQF)</b:Title>
    <b:Year>2024</b:Year>
    <b:YearAccessed>2024</b:YearAccessed>
    <b:MonthAccessed>February</b:MonthAccessed>
    <b:DayAccessed>15</b:DayAccessed>
    <b:URL>https://www.south-wales.police.uk/police-forces/south-wales-police/areas/careers/careers/uniformed/policing-education-qualification-framework-peqf2/</b:URL>
    <b:RefOrder>3</b:RefOrder>
  </b:Source>
  <b:Source>
    <b:Tag>NPC22</b:Tag>
    <b:SourceType>InternetSite</b:SourceType>
    <b:Guid>{CA2BC1D1-D727-4A6A-AE1D-214120DCA621}</b:Guid>
    <b:Author>
      <b:Author>
        <b:NameList>
          <b:Person>
            <b:Last>NPCC</b:Last>
          </b:Person>
        </b:NameList>
      </b:Author>
    </b:Author>
    <b:Title>Policing Vision 2030</b:Title>
    <b:Year>2022</b:Year>
    <b:YearAccessed>2024</b:YearAccessed>
    <b:MonthAccessed>February</b:MonthAccessed>
    <b:DayAccessed>15</b:DayAccessed>
    <b:URL>https://www.npcc.police.uk/publications/policing-vision-2030/#:~:text=First%20published%20in%202016%20by,resources%20to%20keep%20people%20safe.</b:URL>
    <b:RefOrder>4</b:RefOrder>
  </b:Source>
  <b:Source>
    <b:Tag>Jyo19</b:Tag>
    <b:SourceType>JournalArticle</b:SourceType>
    <b:Guid>{83F50572-DCA8-49C2-B6B0-E2A557447E00}</b:Guid>
    <b:Author>
      <b:Author>
        <b:NameList>
          <b:Person>
            <b:Last>Belur</b:Last>
            <b:First>Jyoti</b:First>
          </b:Person>
        </b:NameList>
      </b:Author>
    </b:Author>
    <b:Title>A systematic review of police recruit training programmes</b:Title>
    <b:Year>2019</b:Year>
    <b:JournalName>Policing: A journal of policy and practice</b:JournalName>
    <b:Pages>90</b:Pages>
    <b:Volume>14</b:Volume>
    <b:Issue>1</b:Issue>
    <b:RefOrder>5</b:RefOrder>
  </b:Source>
  <b:Source>
    <b:Tag>JMc23</b:Tag>
    <b:SourceType>InternetSite</b:SourceType>
    <b:Guid>{1BB38F7D-4070-407B-B587-7E33F45ADAD3}</b:Guid>
    <b:Author>
      <b:Author>
        <b:NameList>
          <b:Person>
            <b:Last>J.McKee</b:Last>
            <b:First>Adam</b:First>
          </b:Person>
        </b:NameList>
      </b:Author>
    </b:Author>
    <b:Title>Police Ethics</b:Title>
    <b:Year>2023</b:Year>
    <b:YearAccessed>2024</b:YearAccessed>
    <b:MonthAccessed>February</b:MonthAccessed>
    <b:DayAccessed>16</b:DayAccessed>
    <b:URL>https://docmckee.com/cj/docs-criminal-justice-glossary/police-ethics-definition/</b:URL>
    <b:RefOrder>6</b:RefOrder>
  </b:Source>
  <b:Source>
    <b:Tag>Col141</b:Tag>
    <b:SourceType>InternetSite</b:SourceType>
    <b:Guid>{41E88978-EF24-4A4A-9622-3C60909ED4DD}</b:Guid>
    <b:Author>
      <b:Author>
        <b:NameList>
          <b:Person>
            <b:Last>Policing</b:Last>
            <b:First>College</b:First>
            <b:Middle>of</b:Middle>
          </b:Person>
        </b:NameList>
      </b:Author>
    </b:Author>
    <b:Title>Code of ethics</b:Title>
    <b:Year>2014</b:Year>
    <b:YearAccessed>2023</b:YearAccessed>
    <b:MonthAccessed>April</b:MonthAccessed>
    <b:DayAccessed>9</b:DayAccessed>
    <b:URL>https://www.college.police.uk/ethics/code-of-ethics</b:URL>
    <b:RefOrder>27</b:RefOrder>
  </b:Source>
  <b:Source>
    <b:Tag>Col142</b:Tag>
    <b:SourceType>DocumentFromInternetSite</b:SourceType>
    <b:Guid>{9E835AEE-E838-4F1E-A27B-A66625F9FD30}</b:Guid>
    <b:Title>Gov.uk</b:Title>
    <b:Year>2014</b:Year>
    <b:YearAccessed>2023</b:YearAccessed>
    <b:MonthAccessed>April</b:MonthAccessed>
    <b:DayAccessed>9</b:DayAccessed>
    <b:URL>https://www.gov.uk/government/publications/code-of-ethics-policing-professionalism</b:URL>
    <b:Author>
      <b:Author>
        <b:NameList>
          <b:Person>
            <b:Last>Policing</b:Last>
            <b:First>College</b:First>
            <b:Middle>Of</b:Middle>
          </b:Person>
        </b:NameList>
      </b:Author>
    </b:Author>
    <b:Month>August</b:Month>
    <b:Day>6</b:Day>
    <b:RefOrder>8</b:RefOrder>
  </b:Source>
  <b:Source>
    <b:Tag>Pol14</b:Tag>
    <b:SourceType>DocumentFromInternetSite</b:SourceType>
    <b:Guid>{4ECFF330-3E00-46AC-8935-76D3E77472A5}</b:Guid>
    <b:Author>
      <b:Author>
        <b:NameList>
          <b:Person>
            <b:Last>Policing</b:Last>
            <b:First>College</b:First>
            <b:Middle>of</b:Middle>
          </b:Person>
        </b:NameList>
      </b:Author>
    </b:Author>
    <b:Title>Code of ethics</b:Title>
    <b:Year>2014</b:Year>
    <b:Month>July</b:Month>
    <b:YearAccessed>2023</b:YearAccessed>
    <b:MonthAccessed>February</b:MonthAccessed>
    <b:DayAccessed>23</b:DayAccessed>
    <b:URL>https://assets.college.police.uk/s3fs-public/2021-02/code_of_ethics.pdf</b:URL>
    <b:RefOrder>7</b:RefOrder>
  </b:Source>
  <b:Source>
    <b:Tag>Col24</b:Tag>
    <b:SourceType>InternetSite</b:SourceType>
    <b:Guid>{1D05C5FF-D479-4B31-919E-51E2DEC2FD9E}</b:Guid>
    <b:Author>
      <b:Author>
        <b:NameList>
          <b:Person>
            <b:Last>policing</b:Last>
            <b:First>College</b:First>
            <b:Middle>of</b:Middle>
          </b:Person>
        </b:NameList>
      </b:Author>
    </b:Author>
    <b:Title>Corporate strategy 2022 to 2026</b:Title>
    <b:Year>2024</b:Year>
    <b:YearAccessed>2024</b:YearAccessed>
    <b:MonthAccessed>February</b:MonthAccessed>
    <b:DayAccessed>16</b:DayAccessed>
    <b:URL>https://www.college.police.uk/about/corporate-strategy</b:URL>
    <b:RefOrder>49</b:RefOrder>
  </b:Source>
  <b:Source>
    <b:Tag>Gov221</b:Tag>
    <b:SourceType>InternetSite</b:SourceType>
    <b:Guid>{6DD10250-DB60-4D6B-A8B8-808DAFB1304B}</b:Guid>
    <b:Author>
      <b:Author>
        <b:NameList>
          <b:Person>
            <b:Last>Gov</b:Last>
          </b:Person>
        </b:NameList>
      </b:Author>
    </b:Author>
    <b:Title>New non-fatal stangualtion offence comes into force</b:Title>
    <b:Year>2022</b:Year>
    <b:YearAccessed>2024</b:YearAccessed>
    <b:MonthAccessed>February</b:MonthAccessed>
    <b:DayAccessed>16</b:DayAccessed>
    <b:URL>https://www.gov.uk/government/news/new-non-fatal-strangulation-offence-comes-into-force</b:URL>
    <b:RefOrder>10</b:RefOrder>
  </b:Source>
  <b:Source>
    <b:Tag>All14</b:Tag>
    <b:SourceType>InternetSite</b:SourceType>
    <b:Guid>{79F80D98-33DE-4EEE-9A43-A7E3B5F5FDD7}</b:Guid>
    <b:Author>
      <b:Author>
        <b:NameList>
          <b:Person>
            <b:Last>Huggins</b:Last>
            <b:First>Allen</b:First>
          </b:Person>
        </b:NameList>
      </b:Author>
    </b:Author>
    <b:Title>Integrity: The Key to Good Policing</b:Title>
    <b:Year>2014</b:Year>
    <b:YearAccessed>2024</b:YearAccessed>
    <b:MonthAccessed>February</b:MonthAccessed>
    <b:DayAccessed>16</b:DayAccessed>
    <b:URL>https://cpoa.org/integrity-key-good-policing/</b:URL>
    <b:RefOrder>50</b:RefOrder>
  </b:Source>
  <b:Source>
    <b:Tag>Col232</b:Tag>
    <b:SourceType>InternetSite</b:SourceType>
    <b:Guid>{FBD53603-48C3-4965-A74D-D2DB15A49D80}</b:Guid>
    <b:Author>
      <b:Author>
        <b:NameList>
          <b:Person>
            <b:Last>Policing</b:Last>
            <b:First>College</b:First>
            <b:Middle>of</b:Middle>
          </b:Person>
        </b:NameList>
      </b:Author>
    </b:Author>
    <b:Title>New safety training for officer</b:Title>
    <b:Year>2023</b:Year>
    <b:YearAccessed>2024</b:YearAccessed>
    <b:MonthAccessed>February</b:MonthAccessed>
    <b:DayAccessed>16</b:DayAccessed>
    <b:URL>https://www.college.police.uk/article/new-safety-training-officers</b:URL>
    <b:RefOrder>12</b:RefOrder>
  </b:Source>
  <b:Source xmlns:b="http://schemas.openxmlformats.org/officeDocument/2006/bibliography">
    <b:Tag>Placeholder1</b:Tag>
    <b:SourceType>InternetSite</b:SourceType>
    <b:Guid>{4DD24CDD-5A5B-40BF-B8FB-07208C781C46}</b:Guid>
    <b:Author>
      <b:Author>
        <b:NameList>
          <b:Person>
            <b:Last>Policing</b:Last>
            <b:First>College</b:First>
            <b:Middle>of</b:Middle>
          </b:Person>
        </b:NameList>
      </b:Author>
    </b:Author>
    <b:Title>Corporate strategy 2022 to 2026</b:Title>
    <b:Year>2024</b:Year>
    <b:YearAccessed>2024</b:YearAccessed>
    <b:MonthAccessed>February</b:MonthAccessed>
    <b:DayAccessed>16</b:DayAccessed>
    <b:URL>https://www.college.police.uk/about/corporate-strategy</b:URL>
    <b:RefOrder>9</b:RefOrder>
  </b:Source>
  <b:Source>
    <b:Tag>Placeholder2</b:Tag>
    <b:SourceType>JournalArticle</b:SourceType>
    <b:Guid>{2C048EBE-F83B-4C3B-BABC-1C06E09A50FA}</b:Guid>
    <b:Author>
      <b:Author>
        <b:NameList>
          <b:Person>
            <b:Last>Westmarland</b:Last>
            <b:First>Louise</b:First>
          </b:Person>
        </b:NameList>
      </b:Author>
    </b:Author>
    <b:Title>Police ethics and integrity:Keeping the 'blue code' of silence</b:Title>
    <b:Year>2020</b:Year>
    <b:YearAccessed>2024</b:YearAccessed>
    <b:MonthAccessed>February</b:MonthAccessed>
    <b:DayAccessed>16</b:DayAccessed>
    <b:URL>https://cpoa.org/integrity-key-good-policing/</b:URL>
    <b:Volume>22</b:Volume>
    <b:Issue>4</b:Issue>
    <b:RefOrder>11</b:RefOrder>
  </b:Source>
  <b:Source>
    <b:Tag>OUP23</b:Tag>
    <b:SourceType>InternetSite</b:SourceType>
    <b:Guid>{7E35FFE8-7C67-44AB-B77D-D72F5EE0D7DF}</b:Guid>
    <b:Title>The Police Education Qualification framework: What do we know and where is it going?</b:Title>
    <b:Year>2023</b:Year>
    <b:Author>
      <b:Author>
        <b:NameList>
          <b:Person>
            <b:Last>blog</b:Last>
            <b:First>OU</b:First>
            <b:Middle>Policing</b:Middle>
          </b:Person>
        </b:NameList>
      </b:Author>
    </b:Author>
    <b:YearAccessed>2024</b:YearAccessed>
    <b:MonthAccessed>April</b:MonthAccessed>
    <b:DayAccessed>28</b:DayAccessed>
    <b:URL>https://www.open.ac.uk/blogs/OUPolicing/index.php/2023/04/12/the-police-education-qualification-framework-what-do-we-know-and-where-is-it-going/</b:URL>
    <b:RefOrder>13</b:RefOrder>
  </b:Source>
  <b:Source>
    <b:Tag>Dan21</b:Tag>
    <b:SourceType>InternetSite</b:SourceType>
    <b:Guid>{9056153B-F2CC-4164-8306-A5FD8C0FF7EC}</b:Guid>
    <b:Author>
      <b:Author>
        <b:NameList>
          <b:Person>
            <b:Last>Nations</b:Last>
            <b:First>Daniel</b:First>
          </b:Person>
        </b:NameList>
      </b:Author>
    </b:Author>
    <b:Title>What is social media</b:Title>
    <b:Year>2021</b:Year>
    <b:YearAccessed>2024</b:YearAccessed>
    <b:MonthAccessed>February</b:MonthAccessed>
    <b:DayAccessed>17</b:DayAccessed>
    <b:URL>https://www.lifewire.com/what-is-social-media-explaining-the-big-trend-3486616</b:URL>
    <b:RefOrder>14</b:RefOrder>
  </b:Source>
  <b:Source>
    <b:Tag>Web19</b:Tag>
    <b:SourceType>InternetSite</b:SourceType>
    <b:Guid>{029B2046-F973-4F50-A685-9A4C5B73EC83}</b:Guid>
    <b:Author>
      <b:Author>
        <b:NameList>
          <b:Person>
            <b:Last>Webwise</b:Last>
          </b:Person>
        </b:NameList>
      </b:Author>
    </b:Author>
    <b:Title>Explained: What is Facebook?</b:Title>
    <b:Year>2019</b:Year>
    <b:YearAccessed>2024</b:YearAccessed>
    <b:MonthAccessed>February</b:MonthAccessed>
    <b:DayAccessed>17</b:DayAccessed>
    <b:URL>https://www.webwise.ie/parents/explained-what-is-facebook-2/#:~:text=Facebook%20is%20a%20website%20which,however%20many%20people%20they%20like.</b:URL>
    <b:RefOrder>15</b:RefOrder>
  </b:Source>
  <b:Source>
    <b:Tag>Ant24</b:Tag>
    <b:SourceType>InternetSite</b:SourceType>
    <b:Guid>{0FB51422-81E7-4DBA-B692-AC5AF53111CB}</b:Guid>
    <b:Author>
      <b:Author>
        <b:NameList>
          <b:Person>
            <b:Last>France</b:Last>
            <b:First>Anthony</b:First>
          </b:Person>
        </b:NameList>
      </b:Author>
    </b:Author>
    <b:Title>News London</b:Title>
    <b:Year>2024</b:Year>
    <b:YearAccessed>2024</b:YearAccessed>
    <b:MonthAccessed>April </b:MonthAccessed>
    <b:DayAccessed>28</b:DayAccessed>
    <b:URL>https://www.msn.com/en-gb/news/newslondon/police-warn-public-not-to-approach-offender-who-ditched-electronic-tag-in-south-london/ar-BB1iPAHw</b:URL>
    <b:RefOrder>16</b:RefOrder>
  </b:Source>
  <b:Source>
    <b:Tag>Sta23</b:Tag>
    <b:SourceType>InternetSite</b:SourceType>
    <b:Guid>{8D2CD0BE-AE34-4E50-AAE6-6EB4697BB020}</b:Guid>
    <b:Author>
      <b:Author>
        <b:NameList>
          <b:Person>
            <b:Last>Dixon</b:Last>
            <b:First>Stacey</b:First>
            <b:Middle>Jo</b:Middle>
          </b:Person>
        </b:NameList>
      </b:Author>
    </b:Author>
    <b:Title>Active socail media audience in the united kingdom (UK) in January 2023</b:Title>
    <b:Year>2023</b:Year>
    <b:YearAccessed>2024</b:YearAccessed>
    <b:MonthAccessed>February</b:MonthAccessed>
    <b:DayAccessed>17</b:DayAccessed>
    <b:URL>https://www.statista.com/statistics/507405/uk-active-social-media-and-mobile-social-media-users/</b:URL>
    <b:RefOrder>17</b:RefOrder>
  </b:Source>
  <b:Source>
    <b:Tag>Lor13</b:Tag>
    <b:SourceType>InternetSite</b:SourceType>
    <b:Guid>{F73C87C4-7A7F-4485-9249-548CC07FCE26}</b:Guid>
    <b:Author>
      <b:Author>
        <b:NameList>
          <b:Person>
            <b:Last>Burger</b:Last>
            <b:First>Loraine</b:First>
          </b:Person>
        </b:NameList>
      </b:Author>
    </b:Author>
    <b:Title>4 Ways social media can help police departments</b:Title>
    <b:Year>2013</b:Year>
    <b:YearAccessed>2024</b:YearAccessed>
    <b:MonthAccessed>February</b:MonthAccessed>
    <b:DayAccessed>17</b:DayAccessed>
    <b:URL>https://www.police1.com/social-media-for-cops/articles/4-ways-social-media-can-help-police-departments-oF5dBXiGP2DOBefc/</b:URL>
    <b:RefOrder>18</b:RefOrder>
  </b:Source>
  <b:Source>
    <b:Tag>Tha22</b:Tag>
    <b:SourceType>InternetSite</b:SourceType>
    <b:Guid>{09CB4DC2-63EE-42FE-99D6-973498DE867B}</b:Guid>
    <b:Author>
      <b:Author>
        <b:NameList>
          <b:Person>
            <b:Last>Police</b:Last>
            <b:First>Thames</b:First>
            <b:Middle>Valley</b:Middle>
          </b:Person>
        </b:NameList>
      </b:Author>
    </b:Author>
    <b:Title>Social Media Guidlines</b:Title>
    <b:Year>2022</b:Year>
    <b:YearAccessed>2024</b:YearAccessed>
    <b:MonthAccessed>February</b:MonthAccessed>
    <b:DayAccessed>17</b:DayAccessed>
    <b:URL>https://www.thamesvalley.police.uk/police-forces/thames-valley-police/areas/au/about-us/media-and-social-media/social-media-guidelines/#:~:text=The%20Force%20has%20multiple%20social,input%20from%20other%20key%20departments.</b:URL>
    <b:RefOrder>19</b:RefOrder>
  </b:Source>
  <b:Source>
    <b:Tag>Avo23</b:Tag>
    <b:SourceType>InternetSite</b:SourceType>
    <b:Guid>{C224AA30-B641-4FBA-81B5-80D43048F403}</b:Guid>
    <b:Author>
      <b:Author>
        <b:NameList>
          <b:Person>
            <b:Last>Police</b:Last>
            <b:First>Avon</b:First>
            <b:Middle>and Somerset</b:Middle>
          </b:Person>
        </b:NameList>
      </b:Author>
    </b:Author>
    <b:Title>Swan video highlights importance of sharing police social media appeals</b:Title>
    <b:Year>2023</b:Year>
    <b:YearAccessed>2024</b:YearAccessed>
    <b:MonthAccessed>February</b:MonthAccessed>
    <b:DayAccessed>17</b:DayAccessed>
    <b:URL>https://www.avonandsomerset.police.uk/news/2023/04/swan-video-highlights-importance-of-sharing-police-social-media-appeals/</b:URL>
    <b:RefOrder>20</b:RefOrder>
  </b:Source>
  <b:Source>
    <b:Tag>Stu22</b:Tag>
    <b:SourceType>InternetSite</b:SourceType>
    <b:Guid>{AA4856D0-D2DA-4A44-9D29-D24FFDAA4FEE}</b:Guid>
    <b:Author>
      <b:Author>
        <b:NameList>
          <b:Person>
            <b:Last>Smarter</b:Last>
            <b:First>Study</b:First>
          </b:Person>
        </b:NameList>
      </b:Author>
    </b:Author>
    <b:Title>Crime Prevention</b:Title>
    <b:Year>2022</b:Year>
    <b:YearAccessed>2024</b:YearAccessed>
    <b:MonthAccessed>February</b:MonthAccessed>
    <b:DayAccessed>18</b:DayAccessed>
    <b:URL>https://www.studysmarter.co.uk/explanations/social-studies/crime-and-deviance/crime-prevention/#:~:text=Crime%20prevention%20strategies%20attempt%20to,reduces%20opportunities%20for%20criminal%20activity.</b:URL>
    <b:RefOrder>21</b:RefOrder>
  </b:Source>
  <b:Source>
    <b:Tag>Law22</b:Tag>
    <b:SourceType>InternetSite</b:SourceType>
    <b:Guid>{2F95D930-C915-4DC0-AD3A-74248F936B0A}</b:Guid>
    <b:Author>
      <b:Author>
        <b:NameList>
          <b:Person>
            <b:Last>Insider</b:Last>
            <b:First>Law</b:First>
          </b:Person>
        </b:NameList>
      </b:Author>
    </b:Author>
    <b:Title>Community Outreach</b:Title>
    <b:Year>2022</b:Year>
    <b:YearAccessed>2024</b:YearAccessed>
    <b:MonthAccessed>February</b:MonthAccessed>
    <b:DayAccessed>18</b:DayAccessed>
    <b:URL>https://www.lawinsider.com/dictionary/community-outreach</b:URL>
    <b:RefOrder>22</b:RefOrder>
  </b:Source>
  <b:Source>
    <b:Tag>Gwe17</b:Tag>
    <b:SourceType>InternetSite</b:SourceType>
    <b:Guid>{86CEBA62-D20E-40B7-A193-CD5EB6600700}</b:Guid>
    <b:Author>
      <b:Author>
        <b:NameList>
          <b:Person>
            <b:Last>Police</b:Last>
            <b:First>Gwent</b:First>
          </b:Person>
        </b:NameList>
      </b:Author>
    </b:Author>
    <b:Title>Facebook</b:Title>
    <b:Year>2017</b:Year>
    <b:YearAccessed>2024</b:YearAccessed>
    <b:MonthAccessed>February</b:MonthAccessed>
    <b:DayAccessed>18</b:DayAccessed>
    <b:URL>https://www.facebook.com/gwentpolice/posts/we-have-some-exciting-news-we-can-finally-announce-a-top-secret-project-that-wev/10155211765770452/</b:URL>
    <b:RefOrder>23</b:RefOrder>
  </b:Source>
  <b:Source>
    <b:Tag>Dav11</b:Tag>
    <b:SourceType>InternetSite</b:SourceType>
    <b:Guid>{9615B5F5-91C4-4505-BC5A-8C0B2CAB6428}</b:Guid>
    <b:Author>
      <b:Author>
        <b:NameList>
          <b:Person>
            <b:Last>Batty</b:Last>
            <b:First>David</b:First>
          </b:Person>
        </b:NameList>
      </b:Author>
    </b:Author>
    <b:Title>Manchester Police say sorry over tweet on woman who accepted looted clothes</b:Title>
    <b:Year>2011</b:Year>
    <b:YearAccessed>2024</b:YearAccessed>
    <b:MonthAccessed>April</b:MonthAccessed>
    <b:DayAccessed>28</b:DayAccessed>
    <b:URL>https://www.theguardian.com/uk/2011/aug/13/manchester-police-sorry-looter-sentence</b:URL>
    <b:RefOrder>24</b:RefOrder>
  </b:Source>
  <b:Source>
    <b:Tag>NPI18</b:Tag>
    <b:SourceType>InternetSite</b:SourceType>
    <b:Guid>{32C0178B-D366-4500-8D86-390741C131E8}</b:Guid>
    <b:Author>
      <b:Author>
        <b:NameList>
          <b:Person>
            <b:Last>NPIRMT</b:Last>
          </b:Person>
        </b:NameList>
      </b:Author>
    </b:Author>
    <b:Title>Usw of Whats.App and other Social Networking Applications</b:Title>
    <b:Year>2018</b:Year>
    <b:YearAccessed>2024</b:YearAccessed>
    <b:MonthAccessed>April</b:MonthAccessed>
    <b:DayAccessed>28</b:DayAccessed>
    <b:URL>https://www.npcc.police.uk/SysSiteAssets/media/downloads/about-us/governance-and-accountability/policies/mps-use-of-social-media.pdf</b:URL>
    <b:RefOrder>25</b:RefOrder>
  </b:Source>
  <b:Source>
    <b:Tag>Col132</b:Tag>
    <b:SourceType>InternetSite</b:SourceType>
    <b:Guid>{6AA80163-E08D-45A9-ABC2-30D2BF7A37CE}</b:Guid>
    <b:Author>
      <b:Author>
        <b:NameList>
          <b:Person>
            <b:Last>Policing</b:Last>
            <b:First>College</b:First>
            <b:Middle>of</b:Middle>
          </b:Person>
        </b:NameList>
      </b:Author>
    </b:Author>
    <b:Title>Investigation Process</b:Title>
    <b:Year>2013</b:Year>
    <b:YearAccessed>2024</b:YearAccessed>
    <b:MonthAccessed>February</b:MonthAccessed>
    <b:DayAccessed>18</b:DayAccessed>
    <b:URL>https://www.college.police.uk/app/investigation/investigation-process</b:URL>
    <b:RefOrder>26</b:RefOrder>
  </b:Source>
  <b:Source>
    <b:Tag>pol21</b:Tag>
    <b:SourceType>InternetSite</b:SourceType>
    <b:Guid>{E90AD003-4016-434F-AB69-FF1E15CEDA71}</b:Guid>
    <b:Author>
      <b:Author>
        <b:NameList>
          <b:Person>
            <b:Last>policing</b:Last>
            <b:First>College</b:First>
            <b:Middle>if</b:Middle>
          </b:Person>
        </b:NameList>
      </b:Author>
    </b:Author>
    <b:Title>Communication</b:Title>
    <b:InternetSiteTitle>College of policing</b:InternetSiteTitle>
    <b:Year>2021</b:Year>
    <b:Month>November</b:Month>
    <b:Day>18</b:Day>
    <b:URL>https://www.college.police.uk/guidance/vulnerability-related-risks/communication</b:URL>
    <b:YearAccessed>2024</b:YearAccessed>
    <b:MonthAccessed>April</b:MonthAccessed>
    <b:DayAccessed>21</b:DayAccessed>
    <b:RefOrder>28</b:RefOrder>
  </b:Source>
  <b:Source>
    <b:Tag>Don23</b:Tag>
    <b:SourceType>InternetSite</b:SourceType>
    <b:Guid>{2B54FCCB-FC9F-4F98-8CAD-BB079656AA93}</b:Guid>
    <b:Author>
      <b:Author>
        <b:NameList>
          <b:Person>
            <b:Last>Dane</b:Last>
            <b:First>Donna</b:First>
          </b:Person>
        </b:NameList>
      </b:Author>
    </b:Author>
    <b:Title>10 types of communication skills</b:Title>
    <b:InternetSiteTitle>Edapp</b:InternetSiteTitle>
    <b:Year>2023</b:Year>
    <b:Month>May</b:Month>
    <b:Day>31</b:Day>
    <b:URL>https://www.edapp.com/blog/types-of-communication-skills/</b:URL>
    <b:YearAccessed>2024</b:YearAccessed>
    <b:MonthAccessed>March</b:MonthAccessed>
    <b:DayAccessed>18</b:DayAccessed>
    <b:RefOrder>29</b:RefOrder>
  </b:Source>
  <b:Source>
    <b:Tag>Jon21</b:Tag>
    <b:SourceType>InternetSite</b:SourceType>
    <b:Guid>{DE63DA8F-2E36-4690-8BF5-4E394F966390}</b:Guid>
    <b:LCID>en-GB</b:LCID>
    <b:Author>
      <b:Author>
        <b:NameList>
          <b:Person>
            <b:Last>Jones</b:Last>
          </b:Person>
        </b:NameList>
      </b:Author>
    </b:Author>
    <b:Title>Leadership flexibility: The ultimate beginners guide</b:Title>
    <b:InternetSiteTitle>managing life at work</b:InternetSiteTitle>
    <b:Year>2021</b:Year>
    <b:Month>April</b:Month>
    <b:Day>21</b:Day>
    <b:URL>https://managinglifeatwork.com/leadership-flexibility-the-ultimate-beginners-guide/#Definition-of-leadership-flexibility</b:URL>
    <b:YearAccessed>2024</b:YearAccessed>
    <b:MonthAccessed>April</b:MonthAccessed>
    <b:DayAccessed>21</b:DayAccessed>
    <b:RefOrder>30</b:RefOrder>
  </b:Source>
  <b:Source>
    <b:Tag>San23</b:Tag>
    <b:SourceType>InternetSite</b:SourceType>
    <b:Guid>{8F5CA560-73CD-45E9-A4AA-A3543CF6DEFE}</b:Guid>
    <b:Author>
      <b:Author>
        <b:NameList>
          <b:Person>
            <b:Last>Santhosh</b:Last>
          </b:Person>
        </b:NameList>
      </b:Author>
    </b:Author>
    <b:Title>What is diversity in leadership: Benefits, examples and the best practices to follow in 2024.</b:Title>
    <b:InternetSiteTitle>culturemonkey</b:InternetSiteTitle>
    <b:Year>2023</b:Year>
    <b:Month>December</b:Month>
    <b:Day>14</b:Day>
    <b:URL>https://www.culturemonkey.io/employee-engagement/diversity-in-leadership/#:~:text=6%20Diversity%20in%20leadership%20examples%20to%20get%20inspiration,...%206%206.%20Accenture%27s%20Diversity%20Quotient%20%28DQ%29%20</b:URL>
    <b:YearAccessed>2024</b:YearAccessed>
    <b:MonthAccessed>April</b:MonthAccessed>
    <b:DayAccessed>23</b:DayAccessed>
    <b:RefOrder>31</b:RefOrder>
  </b:Source>
  <b:Source>
    <b:Tag>Pol23</b:Tag>
    <b:SourceType>InternetSite</b:SourceType>
    <b:Guid>{9F82CE8B-33C3-4B9B-BF47-2DEE4F1D8B95}</b:Guid>
    <b:Author>
      <b:Author>
        <b:NameList>
          <b:Person>
            <b:Last>Bello</b:Last>
            <b:First>Al</b:First>
          </b:Person>
        </b:NameList>
      </b:Author>
    </b:Author>
    <b:Title>Leadership development series: Why adaptive leadership is imperative for law enforcement</b:Title>
    <b:Year>2023</b:Year>
    <b:YearAccessed>2024</b:YearAccessed>
    <b:MonthAccessed>April</b:MonthAccessed>
    <b:DayAccessed>28</b:DayAccessed>
    <b:URL>https://www.police1.com/police-leader-playbook/articles/leadership-development-series-why-adaptive-leadership-is-imperative-for-law-enforcement-LTWv39O1YqVWiW3e/#:~:text=In%20the%20context%20of%20law%20enforcement%2C%20adaptive%20leadership,continually%20</b:URL>
    <b:RefOrder>32</b:RefOrder>
  </b:Source>
  <b:Source>
    <b:Tag>OJJ23</b:Tag>
    <b:SourceType>InternetSite</b:SourceType>
    <b:Guid>{2908A2E8-BC36-4CDF-B710-5847797AD79E}</b:Guid>
    <b:Author>
      <b:Author>
        <b:NameList>
          <b:Person>
            <b:Last>OJJDP</b:Last>
          </b:Person>
        </b:NameList>
      </b:Author>
    </b:Author>
    <b:Title>Community- Oriented Policing and Problem- Oriented Policng</b:Title>
    <b:InternetSiteTitle>Officer of Juvenile Justice and delinquency prevention</b:InternetSiteTitle>
    <b:Year>2023</b:Year>
    <b:Month>January</b:Month>
    <b:Day>31</b:Day>
    <b:URL>https://ojjdp.ojp.gov/model-programs-guide/literature-reviews/community-oriented-problem-oriented-policing#0-0</b:URL>
    <b:YearAccessed>2024</b:YearAccessed>
    <b:MonthAccessed>March</b:MonthAccessed>
    <b:DayAccessed>22</b:DayAccessed>
    <b:RefOrder>33</b:RefOrder>
  </b:Source>
  <b:Source>
    <b:Tag>Eri20</b:Tag>
    <b:SourceType>InternetSite</b:SourceType>
    <b:Guid>{87F32315-F00C-4673-B21A-738C531BB4D2}</b:Guid>
    <b:Author>
      <b:Author>
        <b:NameList>
          <b:Person>
            <b:Last>Fritsvold</b:Last>
            <b:First>Erik</b:First>
          </b:Person>
        </b:NameList>
      </b:Author>
    </b:Author>
    <b:Title>Univerisrty of San Diego</b:Title>
    <b:InternetSiteTitle>What style of police leadership is most effective?</b:InternetSiteTitle>
    <b:Year>2020</b:Year>
    <b:Month>January</b:Month>
    <b:Day>1</b:Day>
    <b:URL>https://onlinedegrees.sandiego.edu/what-style-police-leadership-most-effective/#:~:text=Authoritative%20Police%20Leadership,offer%20feedback%20or%20contribute%20ideas.</b:URL>
    <b:YearAccessed>2024</b:YearAccessed>
    <b:MonthAccessed>March</b:MonthAccessed>
    <b:DayAccessed>18</b:DayAccessed>
    <b:RefOrder>34</b:RefOrder>
  </b:Source>
  <b:Source>
    <b:Tag>Vib20</b:Tag>
    <b:SourceType>InternetSite</b:SourceType>
    <b:Guid>{266C4C9C-89AC-45B9-9613-BACD19F91FDC}</b:Guid>
    <b:Author>
      <b:Author>
        <b:NameList>
          <b:Person>
            <b:Last>Baunsgaard</b:Last>
            <b:First>Vibeke</b:First>
            <b:Middle>Vad</b:Middle>
          </b:Person>
        </b:NameList>
      </b:Author>
    </b:Author>
    <b:Title>What is Situational leadership theory? Definitions and examples</b:Title>
    <b:InternetSiteTitle>manage magazine</b:InternetSiteTitle>
    <b:Year>2020</b:Year>
    <b:Month>October</b:Month>
    <b:Day>1</b:Day>
    <b:URL>https://www.managemagazine.com/article-bank/what-is-situational-leadership-theory-definitions-examples/</b:URL>
    <b:YearAccessed>2024</b:YearAccessed>
    <b:MonthAccessed>April</b:MonthAccessed>
    <b:DayAccessed>28</b:DayAccessed>
    <b:RefOrder>35</b:RefOrder>
  </b:Source>
  <b:Source>
    <b:Tag>Mas22</b:Tag>
    <b:SourceType>InternetSite</b:SourceType>
    <b:Guid>{EA365F49-869A-41DE-9FEC-2426923CA242}</b:Guid>
    <b:Author>
      <b:Author>
        <b:NameList>
          <b:Person>
            <b:Last>Masterclass</b:Last>
          </b:Person>
        </b:NameList>
      </b:Author>
    </b:Author>
    <b:Title>Team dynamics:how to improve team dyanics in 4 steps</b:Title>
    <b:Year>2022</b:Year>
    <b:YearAccessed>2023</b:YearAccessed>
    <b:MonthAccessed>April</b:MonthAccessed>
    <b:DayAccessed>1</b:DayAccessed>
    <b:URL>https://www.masterclass.com/articles/team-dynamics#5WVsfDZrKrt1IykVYy1vNH</b:URL>
    <b:RefOrder>36</b:RefOrder>
  </b:Source>
  <b:Source>
    <b:Tag>Mer221</b:Tag>
    <b:SourceType>InternetSite</b:SourceType>
    <b:Guid>{7DF22E2D-FC6C-442E-A4D1-733159B025E7}</b:Guid>
    <b:Author>
      <b:Author>
        <b:NameList>
          <b:Person>
            <b:Last>Merriam-webster</b:Last>
          </b:Person>
        </b:NameList>
      </b:Author>
    </b:Author>
    <b:Title>Introvert</b:Title>
    <b:Year>2022</b:Year>
    <b:YearAccessed>2023</b:YearAccessed>
    <b:MonthAccessed>April</b:MonthAccessed>
    <b:DayAccessed>1</b:DayAccessed>
    <b:URL>https://www.merriam-webster.com/dictionary/introvert</b:URL>
    <b:RefOrder>37</b:RefOrder>
  </b:Source>
  <b:Source>
    <b:Tag>Cam22</b:Tag>
    <b:SourceType>InternetSite</b:SourceType>
    <b:Guid>{39C7312C-B427-4B00-AD6B-B658912D17E5}</b:Guid>
    <b:Author>
      <b:Author>
        <b:NameList>
          <b:Person>
            <b:Last>Dictionary</b:Last>
            <b:First>Cambridge</b:First>
          </b:Person>
        </b:NameList>
      </b:Author>
    </b:Author>
    <b:Title>Extrovert</b:Title>
    <b:Year>2022</b:Year>
    <b:YearAccessed>2023</b:YearAccessed>
    <b:MonthAccessed>April</b:MonthAccessed>
    <b:DayAccessed>1</b:DayAccessed>
    <b:URL>https://dictionary.cambridge.org/dictionary/english/extrovert</b:URL>
    <b:RefOrder>38</b:RefOrder>
  </b:Source>
  <b:Source>
    <b:Tag>Col201</b:Tag>
    <b:SourceType>InternetSite</b:SourceType>
    <b:Guid>{E7F33E73-B26F-464E-B3D2-01C3AF8C8145}</b:Guid>
    <b:Author>
      <b:Author>
        <b:NameList>
          <b:Person>
            <b:Last>Policing</b:Last>
            <b:First>College</b:First>
            <b:Middle>of</b:Middle>
          </b:Person>
        </b:NameList>
      </b:Author>
    </b:Author>
    <b:Title>Mentoring</b:Title>
    <b:Year>2020</b:Year>
    <b:YearAccessed>2024</b:YearAccessed>
    <b:MonthAccessed>March</b:MonthAccessed>
    <b:DayAccessed>29</b:DayAccessed>
    <b:URL>https://www.college.police.uk/career-learning/support-for-career-development/mentoring#:~:text=Mentoring%20is%20a%20relationship%20where,guidance%20and%20support%20is%20required</b:URL>
    <b:RefOrder>39</b:RefOrder>
  </b:Source>
  <b:Source>
    <b:Tag>Glo16</b:Tag>
    <b:SourceType>InternetSite</b:SourceType>
    <b:Guid>{B11CEF3F-0F43-4439-94B2-24C971C328C2}</b:Guid>
    <b:Author>
      <b:Author>
        <b:NameList>
          <b:Person>
            <b:Last>Constabulary</b:Last>
            <b:First>Gloucestershire</b:First>
          </b:Person>
        </b:NameList>
      </b:Author>
    </b:Author>
    <b:Title>Mentoring and Coaching Policy</b:Title>
    <b:Year>2016</b:Year>
    <b:YearAccessed>2024</b:YearAccessed>
    <b:MonthAccessed>March</b:MonthAccessed>
    <b:DayAccessed>29</b:DayAccessed>
    <b:URL>https://www.gloucestershire.police.uk/SysSiteAssets/foi-media/gloucestershire/policies/mentoring-and-coaching-policy</b:URL>
    <b:RefOrder>40</b:RefOrder>
  </b:Source>
  <b:Source>
    <b:Tag>Chi20</b:Tag>
    <b:SourceType>InternetSite</b:SourceType>
    <b:Guid>{6E3A6190-B975-4F4D-8BEF-FEE3D5DFA565}</b:Guid>
    <b:Author>
      <b:Author>
        <b:NameList>
          <b:Person>
            <b:Last>Sprafka</b:Last>
            <b:First>Chief</b:First>
            <b:Middle>Harvey</b:Middle>
          </b:Person>
        </b:NameList>
      </b:Author>
    </b:Author>
    <b:Title>Best Practices Guide</b:Title>
    <b:Year>2020</b:Year>
    <b:YearAccessed>2024</b:YearAccessed>
    <b:MonthAccessed>March</b:MonthAccessed>
    <b:DayAccessed>29</b:DayAccessed>
    <b:URL>https://www.theiacp.org/sites/default/files/2018-08/BP-Mentoring.pdf</b:URL>
    <b:RefOrder>41</b:RefOrder>
  </b:Source>
  <b:Source>
    <b:Tag>IAC23</b:Tag>
    <b:SourceType>InternetSite</b:SourceType>
    <b:Guid>{603BBA81-E5FD-407D-9574-FAC34286E9DE}</b:Guid>
    <b:Author>
      <b:Author>
        <b:NameList>
          <b:Person>
            <b:Last>IACP</b:Last>
          </b:Person>
        </b:NameList>
      </b:Author>
    </b:Author>
    <b:Title>Benefits of Mentoring</b:Title>
    <b:Year>2023</b:Year>
    <b:YearAccessed>2024</b:YearAccessed>
    <b:MonthAccessed>March</b:MonthAccessed>
    <b:DayAccessed>29</b:DayAccessed>
    <b:URL>https://engage.theiacp.org/mentoring/mentoring-benefits#:~:text=Benefits%20for%20Mentors%3A%201%20Providing%20satisfaction%20in%20seeing,the%20next%20generation%20of%20police%20leadership%20and%20excellence.</b:URL>
    <b:RefOrder>42</b:RefOrder>
  </b:Source>
  <b:Source>
    <b:Tag>Col202</b:Tag>
    <b:SourceType>InternetSite</b:SourceType>
    <b:Guid>{A38664F2-8185-4DBA-976B-D10A40D1588E}</b:Guid>
    <b:Author>
      <b:Author>
        <b:NameList>
          <b:Person>
            <b:Last>Policing</b:Last>
            <b:First>College</b:First>
            <b:Middle>Of</b:Middle>
          </b:Person>
        </b:NameList>
      </b:Author>
    </b:Author>
    <b:Title>Continuing professional development (CPD)</b:Title>
    <b:Year>2020</b:Year>
    <b:YearAccessed>2024</b:YearAccessed>
    <b:MonthAccessed>March</b:MonthAccessed>
    <b:DayAccessed>29</b:DayAccessed>
    <b:URL>https://www.college.police.uk/career-learning/career-development/CPD</b:URL>
    <b:RefOrder>43</b:RefOrder>
  </b:Source>
  <b:Source>
    <b:Tag>Pol21</b:Tag>
    <b:SourceType>InternetSite</b:SourceType>
    <b:Guid>{5B310089-4977-4826-A56E-4CF960D787EE}</b:Guid>
    <b:Author>
      <b:Author>
        <b:NameList>
          <b:Person>
            <b:Last>FED</b:Last>
            <b:First>Police</b:First>
          </b:Person>
        </b:NameList>
      </b:Author>
    </b:Author>
    <b:Title>Failings found in system to train new police recruits</b:Title>
    <b:Year>2021</b:Year>
    <b:YearAccessed>2024</b:YearAccessed>
    <b:MonthAccessed>April</b:MonthAccessed>
    <b:DayAccessed>28</b:DayAccessed>
    <b:URL>https://www.polfed.org/news/latest-news/2021/failings-found-in-system-to-train-new-police-recruits/</b:URL>
    <b:RefOrder>44</b:RefOrder>
  </b:Source>
  <b:Source>
    <b:Tag>Ell22</b:Tag>
    <b:SourceType>InternetSite</b:SourceType>
    <b:Guid>{7A5B82C1-9331-45BD-97BF-DFC9889E4EEE}</b:Guid>
    <b:Author>
      <b:Author>
        <b:NameList>
          <b:Person>
            <b:Last>Management</b:Last>
            <b:First>Ella</b:First>
            <b:Middle>College of</b:Middle>
          </b:Person>
        </b:NameList>
      </b:Author>
    </b:Author>
    <b:Title>8 tips to maintain a good mentor/mentee relationship</b:Title>
    <b:Year>2022</b:Year>
    <b:YearAccessed>2024</b:YearAccessed>
    <b:MonthAccessed>March</b:MonthAccessed>
    <b:DayAccessed>29</b:DayAccessed>
    <b:URL>https://eller.arizona.edu/news/2022/07/8-tips-maintain-good-mentormentee-relationship#:~:text=The%20goal%20of%20a%20mentor,learn%20at%20the%20highest%20capacity.</b:URL>
    <b:RefOrder>45</b:RefOrder>
  </b:Source>
  <b:Source>
    <b:Tag>Lon05</b:Tag>
    <b:SourceType>JournalArticle</b:SourceType>
    <b:Guid>{1A114DC4-FC7C-487D-8DB3-73BA5944D9F8}</b:Guid>
    <b:Title>A review of formal and informal mentoring: process, problems and design</b:Title>
    <b:Year>2005</b:Year>
    <b:Author>
      <b:Author>
        <b:NameList>
          <b:Person>
            <b:Last>Inzer</b:Last>
            <b:First>Lonnie</b:First>
            <b:Middle>D.</b:Middle>
          </b:Person>
        </b:NameList>
      </b:Author>
    </b:Author>
    <b:JournalName>Journal of leadership eduaction</b:JournalName>
    <b:Pages>20</b:Pages>
    <b:Volume>4</b:Volume>
    <b:Issue>1</b:Issue>
    <b:RefOrder>46</b:RefOrder>
  </b:Source>
  <b:Source>
    <b:Tag>Met201</b:Tag>
    <b:SourceType>InternetSite</b:SourceType>
    <b:Guid>{FB8A334F-44FC-4117-B1BD-C7E3917BD96E}</b:Guid>
    <b:Title>Coaching as a contributor to culture change</b:Title>
    <b:Year>2020</b:Year>
    <b:Author>
      <b:Author>
        <b:NameList>
          <b:Person>
            <b:Last>Police</b:Last>
            <b:First>Metropolitan</b:First>
          </b:Person>
        </b:NameList>
      </b:Author>
    </b:Author>
    <b:YearAccessed>2024</b:YearAccessed>
    <b:MonthAccessed>March</b:MonthAccessed>
    <b:DayAccessed>29</b:DayAccessed>
    <b:URL>https://www.google.com/url?sa=t&amp;rct=j&amp;q=&amp;esrc=s&amp;source=web&amp;cd=&amp;ved=2ahUKEwjfmvXH9qGFAxUHUEEAHQqPCI4QFnoECBEQAw&amp;url=https%3A%2F%2Fwww.inspired2learn.co.uk%2F%3Fjet_download%3D1351%23%3A~%3Atext%3DIdentifying%2520useful%2520coaching%2520models%26text%3D%25E</b:URL>
    <b:RefOrder>47</b:RefOrder>
  </b:Source>
  <b:Source>
    <b:Tag>The20</b:Tag>
    <b:SourceType>InternetSite</b:SourceType>
    <b:Guid>{25A7F72C-0457-42B2-8A40-87D417234444}</b:Guid>
    <b:Author>
      <b:Author>
        <b:NameList>
          <b:Person>
            <b:Last>studies</b:Last>
            <b:First>The</b:First>
            <b:Middle>centre for leadership</b:Middle>
          </b:Person>
        </b:NameList>
      </b:Author>
    </b:Author>
    <b:Title>The right leadership, at the right time.</b:Title>
    <b:Year>2020</b:Year>
    <b:YearAccessed>2024</b:YearAccessed>
    <b:MonthAccessed>March</b:MonthAccessed>
    <b:DayAccessed>29</b:DayAccessed>
    <b:URL>https://situational.com/situational-leadership/</b:URL>
    <b:RefOrder>48</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E9751EB5-076C-4DD7-87BA-9BFF9DC12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10276</Words>
  <Characters>58578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Smith, Ryan</cp:lastModifiedBy>
  <cp:revision>2</cp:revision>
  <cp:lastPrinted>2014-08-26T08:55:00Z</cp:lastPrinted>
  <dcterms:created xsi:type="dcterms:W3CDTF">2024-05-06T10:47:00Z</dcterms:created>
  <dcterms:modified xsi:type="dcterms:W3CDTF">2024-05-06T10:47:00Z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2023-10-09T10:57:47Z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0ffb42f8-335f-4c18-94ec-cd1292447ba0</vt:lpwstr>
  </property>
  <property fmtid="{D5CDD505-2E9C-101B-9397-08002B2CF9AE}" pid="9" name="MSIP_Label_f2acd28b-79a3-4a0f-b0ff-4b75658b1549_ContentBits">
    <vt:lpwstr>0</vt:lpwstr>
  </property>
</Properties>
</file>