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2B0555" w14:textId="77777777" w:rsidR="00EF2683" w:rsidRPr="00636C65" w:rsidRDefault="00EF2683" w:rsidP="00EF2683">
      <w:pPr>
        <w:spacing w:line="360" w:lineRule="auto"/>
        <w:jc w:val="center"/>
        <w:rPr>
          <w:rFonts w:ascii="Arial" w:hAnsi="Arial" w:cs="Arial"/>
          <w:b/>
          <w:bCs/>
          <w:sz w:val="32"/>
          <w:szCs w:val="24"/>
        </w:rPr>
      </w:pPr>
      <w:r w:rsidRPr="00636C65">
        <w:rPr>
          <w:rFonts w:ascii="Arial" w:hAnsi="Arial" w:cs="Arial"/>
          <w:b/>
          <w:bCs/>
          <w:sz w:val="32"/>
          <w:szCs w:val="24"/>
        </w:rPr>
        <w:t>Personnel Resourcing and Development</w:t>
      </w:r>
    </w:p>
    <w:p w14:paraId="0E788F82" w14:textId="77777777" w:rsidR="00EF2683" w:rsidRPr="00636C65" w:rsidRDefault="00EF2683" w:rsidP="00EF2683">
      <w:pPr>
        <w:spacing w:line="360" w:lineRule="auto"/>
        <w:jc w:val="center"/>
        <w:rPr>
          <w:rFonts w:ascii="Arial" w:hAnsi="Arial" w:cs="Arial"/>
          <w:b/>
          <w:bCs/>
          <w:sz w:val="32"/>
          <w:szCs w:val="24"/>
        </w:rPr>
      </w:pPr>
      <w:r w:rsidRPr="00636C65">
        <w:rPr>
          <w:rFonts w:ascii="Arial" w:hAnsi="Arial" w:cs="Arial"/>
          <w:b/>
          <w:bCs/>
          <w:sz w:val="32"/>
          <w:szCs w:val="24"/>
        </w:rPr>
        <w:t>Essay on</w:t>
      </w:r>
    </w:p>
    <w:p w14:paraId="42262AFE" w14:textId="77777777" w:rsidR="00EF2683" w:rsidRPr="00636C65" w:rsidRDefault="00EF2683" w:rsidP="00EF2683">
      <w:pPr>
        <w:spacing w:line="360" w:lineRule="auto"/>
        <w:jc w:val="center"/>
        <w:rPr>
          <w:rFonts w:ascii="Arial" w:hAnsi="Arial" w:cs="Arial"/>
          <w:b/>
          <w:bCs/>
          <w:sz w:val="32"/>
          <w:szCs w:val="24"/>
        </w:rPr>
      </w:pPr>
    </w:p>
    <w:p w14:paraId="4D4C3807" w14:textId="77777777" w:rsidR="00EF2683" w:rsidRPr="00636C65" w:rsidRDefault="00EF2683" w:rsidP="00EF2683">
      <w:pPr>
        <w:spacing w:line="360" w:lineRule="auto"/>
        <w:jc w:val="center"/>
        <w:rPr>
          <w:rFonts w:ascii="Arial" w:hAnsi="Arial" w:cs="Arial"/>
          <w:b/>
          <w:bCs/>
          <w:sz w:val="32"/>
          <w:szCs w:val="24"/>
        </w:rPr>
      </w:pPr>
      <w:r w:rsidRPr="00636C65">
        <w:rPr>
          <w:rFonts w:ascii="Arial" w:hAnsi="Arial" w:cs="Arial"/>
          <w:b/>
          <w:bCs/>
          <w:sz w:val="32"/>
          <w:szCs w:val="24"/>
        </w:rPr>
        <w:t>“The Impact of COVID19 and Rebuilding the Workforce for Hotel Trinity”</w:t>
      </w:r>
    </w:p>
    <w:p w14:paraId="000E31A6" w14:textId="77777777" w:rsidR="00EF2683" w:rsidRPr="00636C65" w:rsidRDefault="00EF2683" w:rsidP="00EF2683">
      <w:pPr>
        <w:spacing w:line="360" w:lineRule="auto"/>
        <w:jc w:val="both"/>
        <w:rPr>
          <w:rFonts w:ascii="Arial" w:hAnsi="Arial" w:cs="Arial"/>
          <w:b/>
          <w:bCs/>
          <w:sz w:val="24"/>
          <w:szCs w:val="24"/>
        </w:rPr>
      </w:pPr>
    </w:p>
    <w:p w14:paraId="3B935D42" w14:textId="77777777" w:rsidR="00EF2683" w:rsidRPr="00636C65" w:rsidRDefault="00EF2683" w:rsidP="00EF2683">
      <w:pPr>
        <w:rPr>
          <w:rFonts w:ascii="Arial" w:hAnsi="Arial" w:cs="Arial"/>
          <w:b/>
          <w:bCs/>
          <w:sz w:val="24"/>
          <w:szCs w:val="24"/>
        </w:rPr>
      </w:pPr>
      <w:r w:rsidRPr="00636C65">
        <w:rPr>
          <w:rFonts w:ascii="Arial" w:hAnsi="Arial" w:cs="Arial"/>
          <w:b/>
          <w:bCs/>
          <w:sz w:val="24"/>
          <w:szCs w:val="24"/>
        </w:rPr>
        <w:br w:type="page"/>
      </w:r>
    </w:p>
    <w:p w14:paraId="1F6D9069"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lastRenderedPageBreak/>
        <w:t>The covid-19 situation has created lots of problems across the world especially in hospitality sector</w:t>
      </w:r>
      <w:r>
        <w:rPr>
          <w:rFonts w:ascii="Arial" w:hAnsi="Arial" w:cs="Arial"/>
          <w:sz w:val="24"/>
          <w:szCs w:val="24"/>
        </w:rPr>
        <w:t xml:space="preserve"> </w:t>
      </w:r>
      <w:r w:rsidRPr="00AD3BF9">
        <w:rPr>
          <w:rFonts w:ascii="Arial" w:hAnsi="Arial" w:cs="Arial"/>
          <w:sz w:val="24"/>
          <w:szCs w:val="24"/>
        </w:rPr>
        <w:t>(</w:t>
      </w:r>
      <w:proofErr w:type="spellStart"/>
      <w:r w:rsidRPr="00AD3BF9">
        <w:rPr>
          <w:rFonts w:ascii="Arial" w:hAnsi="Arial" w:cs="Arial"/>
          <w:sz w:val="24"/>
          <w:szCs w:val="24"/>
        </w:rPr>
        <w:t>Dogru</w:t>
      </w:r>
      <w:proofErr w:type="spellEnd"/>
      <w:r w:rsidRPr="00AD3BF9">
        <w:rPr>
          <w:rFonts w:ascii="Arial" w:hAnsi="Arial" w:cs="Arial"/>
          <w:sz w:val="24"/>
          <w:szCs w:val="24"/>
        </w:rPr>
        <w:t>, et al. 2021)</w:t>
      </w:r>
      <w:r w:rsidRPr="00636C65">
        <w:rPr>
          <w:rFonts w:ascii="Arial" w:hAnsi="Arial" w:cs="Arial"/>
          <w:sz w:val="24"/>
          <w:szCs w:val="24"/>
        </w:rPr>
        <w:t xml:space="preserve">. The hospitality business especially the hotel's faced a lot of financial barriers to operate their business during pandemic situation. The post covid-19 period has also created lots of challenges for the hotels to rebuild their organisation </w:t>
      </w:r>
      <w:proofErr w:type="gramStart"/>
      <w:r w:rsidRPr="00636C65">
        <w:rPr>
          <w:rFonts w:ascii="Arial" w:hAnsi="Arial" w:cs="Arial"/>
          <w:sz w:val="24"/>
          <w:szCs w:val="24"/>
        </w:rPr>
        <w:t>and also</w:t>
      </w:r>
      <w:proofErr w:type="gramEnd"/>
      <w:r w:rsidRPr="00636C65">
        <w:rPr>
          <w:rFonts w:ascii="Arial" w:hAnsi="Arial" w:cs="Arial"/>
          <w:sz w:val="24"/>
          <w:szCs w:val="24"/>
        </w:rPr>
        <w:t xml:space="preserve"> retain the workforce in the company</w:t>
      </w:r>
      <w:r>
        <w:rPr>
          <w:rFonts w:ascii="Arial" w:hAnsi="Arial" w:cs="Arial"/>
          <w:sz w:val="24"/>
          <w:szCs w:val="24"/>
        </w:rPr>
        <w:t xml:space="preserve"> </w:t>
      </w:r>
      <w:r w:rsidRPr="00AD3BF9">
        <w:rPr>
          <w:rFonts w:ascii="Arial" w:hAnsi="Arial" w:cs="Arial"/>
          <w:sz w:val="24"/>
          <w:szCs w:val="24"/>
        </w:rPr>
        <w:t>(Barros and Alves, 2004)</w:t>
      </w:r>
      <w:r w:rsidRPr="00636C65">
        <w:rPr>
          <w:rFonts w:ascii="Arial" w:hAnsi="Arial" w:cs="Arial"/>
          <w:sz w:val="24"/>
          <w:szCs w:val="24"/>
        </w:rPr>
        <w:t xml:space="preserve">. This essay has </w:t>
      </w:r>
      <w:proofErr w:type="gramStart"/>
      <w:r w:rsidRPr="00636C65">
        <w:rPr>
          <w:rFonts w:ascii="Arial" w:hAnsi="Arial" w:cs="Arial"/>
          <w:sz w:val="24"/>
          <w:szCs w:val="24"/>
        </w:rPr>
        <w:t>discuss</w:t>
      </w:r>
      <w:proofErr w:type="gramEnd"/>
      <w:r w:rsidRPr="00636C65">
        <w:rPr>
          <w:rFonts w:ascii="Arial" w:hAnsi="Arial" w:cs="Arial"/>
          <w:sz w:val="24"/>
          <w:szCs w:val="24"/>
        </w:rPr>
        <w:t xml:space="preserve"> the analysis of Hotel Trinity which is situated in the central London. During the period of covid-19, the hotel faced a lot of financial problem and now they have started their business again in April 2021. Evidence-based qualitative analysis of Hotel Trinity has been provided throughout this assessment for analysing the impact of covid-19 on Hotel Trinity and in the overall hospitality sector. By identifying the employee lifecycle of the overall impact of covid-19 has been analysed throughout this assessment on the context of Hotel Trinity. The environment analysis of Hotel Trinity has been conducted by using the framework of PESTLE analysis.</w:t>
      </w:r>
    </w:p>
    <w:p w14:paraId="4949CEAE"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The life cycle of an employee is categorised into different segments. Due to the pandemic covid-19 situation across the world it has impacted the overall life cycle of an employee in hospitality sector</w:t>
      </w:r>
      <w:r>
        <w:rPr>
          <w:rFonts w:ascii="Arial" w:hAnsi="Arial" w:cs="Arial"/>
          <w:sz w:val="24"/>
          <w:szCs w:val="24"/>
        </w:rPr>
        <w:t xml:space="preserve"> </w:t>
      </w:r>
      <w:r w:rsidRPr="00AD3BF9">
        <w:rPr>
          <w:rFonts w:ascii="Arial" w:hAnsi="Arial" w:cs="Arial"/>
          <w:sz w:val="24"/>
          <w:szCs w:val="24"/>
        </w:rPr>
        <w:t>(Babu, et al. 2008, p. 78)</w:t>
      </w:r>
      <w:r w:rsidRPr="00636C65">
        <w:rPr>
          <w:rFonts w:ascii="Arial" w:hAnsi="Arial" w:cs="Arial"/>
          <w:sz w:val="24"/>
          <w:szCs w:val="24"/>
        </w:rPr>
        <w:t>. That has also impacted the employee retention factors and motivation factors within Hotel Trinity to rebuild their organisation in April 2021. Here, the impact of pandemic covid-19 situation on the employee life cycle of Hotel Trinity has been illustrated with proper evidence.</w:t>
      </w:r>
    </w:p>
    <w:p w14:paraId="2F8ACE71"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The employees are attracted by offering various types of benefits and facilities before the pandemic situation</w:t>
      </w:r>
      <w:r>
        <w:rPr>
          <w:rFonts w:ascii="Arial" w:hAnsi="Arial" w:cs="Arial"/>
          <w:sz w:val="24"/>
          <w:szCs w:val="24"/>
        </w:rPr>
        <w:t xml:space="preserve"> </w:t>
      </w:r>
      <w:r w:rsidRPr="00AD3BF9">
        <w:rPr>
          <w:rFonts w:ascii="Arial" w:hAnsi="Arial" w:cs="Arial"/>
          <w:sz w:val="24"/>
          <w:szCs w:val="24"/>
        </w:rPr>
        <w:t>(</w:t>
      </w:r>
      <w:proofErr w:type="spellStart"/>
      <w:r w:rsidRPr="00AD3BF9">
        <w:rPr>
          <w:rFonts w:ascii="Arial" w:hAnsi="Arial" w:cs="Arial"/>
          <w:sz w:val="24"/>
          <w:szCs w:val="24"/>
        </w:rPr>
        <w:t>Aldebert</w:t>
      </w:r>
      <w:proofErr w:type="spellEnd"/>
      <w:r w:rsidRPr="00AD3BF9">
        <w:rPr>
          <w:rFonts w:ascii="Arial" w:hAnsi="Arial" w:cs="Arial"/>
          <w:sz w:val="24"/>
          <w:szCs w:val="24"/>
        </w:rPr>
        <w:t>, et al. 2011)</w:t>
      </w:r>
      <w:r w:rsidRPr="00636C65">
        <w:rPr>
          <w:rFonts w:ascii="Arial" w:hAnsi="Arial" w:cs="Arial"/>
          <w:sz w:val="24"/>
          <w:szCs w:val="24"/>
        </w:rPr>
        <w:t>. But in post covid-19 period the scenario has changed as the employees are attracted by offering appropriate have health measurements taken by the companies</w:t>
      </w:r>
      <w:r>
        <w:rPr>
          <w:rFonts w:ascii="Arial" w:hAnsi="Arial" w:cs="Arial"/>
          <w:sz w:val="24"/>
          <w:szCs w:val="24"/>
        </w:rPr>
        <w:t xml:space="preserve"> </w:t>
      </w:r>
      <w:r w:rsidRPr="00AD3BF9">
        <w:rPr>
          <w:rFonts w:ascii="Arial" w:hAnsi="Arial" w:cs="Arial"/>
          <w:sz w:val="24"/>
          <w:szCs w:val="24"/>
        </w:rPr>
        <w:t>(</w:t>
      </w:r>
      <w:proofErr w:type="spellStart"/>
      <w:r w:rsidRPr="00AD3BF9">
        <w:rPr>
          <w:rFonts w:ascii="Arial" w:hAnsi="Arial" w:cs="Arial"/>
          <w:sz w:val="24"/>
          <w:szCs w:val="24"/>
        </w:rPr>
        <w:t>Glaesser</w:t>
      </w:r>
      <w:proofErr w:type="spellEnd"/>
      <w:r w:rsidRPr="00AD3BF9">
        <w:rPr>
          <w:rFonts w:ascii="Arial" w:hAnsi="Arial" w:cs="Arial"/>
          <w:sz w:val="24"/>
          <w:szCs w:val="24"/>
        </w:rPr>
        <w:t>, 2004)</w:t>
      </w:r>
      <w:r w:rsidRPr="00636C65">
        <w:rPr>
          <w:rFonts w:ascii="Arial" w:hAnsi="Arial" w:cs="Arial"/>
          <w:sz w:val="24"/>
          <w:szCs w:val="24"/>
        </w:rPr>
        <w:t xml:space="preserve">. </w:t>
      </w:r>
      <w:r w:rsidRPr="00AD3BF9">
        <w:rPr>
          <w:rFonts w:ascii="Arial" w:hAnsi="Arial" w:cs="Arial"/>
          <w:i/>
          <w:sz w:val="24"/>
          <w:szCs w:val="24"/>
        </w:rPr>
        <w:t>For example</w:t>
      </w:r>
      <w:r w:rsidRPr="00636C65">
        <w:rPr>
          <w:rFonts w:ascii="Arial" w:hAnsi="Arial" w:cs="Arial"/>
          <w:sz w:val="24"/>
          <w:szCs w:val="24"/>
        </w:rPr>
        <w:t>, Hotel Trinity has pointed out some of them help measurements taken in the workplace of the business that has attracted the candidates to apply for vacant position within Hotel Trinity. So, the employee attraction process of Hotel Trinity has been impacted by covid-19 as the scenario has changed.</w:t>
      </w:r>
    </w:p>
    <w:p w14:paraId="7B1E87BC"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The recruitment process in Hotel Trinity has done in physical interview and written test before pandemic covid-19 situation</w:t>
      </w:r>
      <w:r>
        <w:rPr>
          <w:rFonts w:ascii="Arial" w:hAnsi="Arial" w:cs="Arial"/>
          <w:sz w:val="24"/>
          <w:szCs w:val="24"/>
        </w:rPr>
        <w:t xml:space="preserve"> </w:t>
      </w:r>
      <w:r w:rsidRPr="00AD3BF9">
        <w:rPr>
          <w:rFonts w:ascii="Arial" w:hAnsi="Arial" w:cs="Arial"/>
          <w:sz w:val="24"/>
          <w:szCs w:val="24"/>
        </w:rPr>
        <w:t>(Jenner and Smith, 2019)</w:t>
      </w:r>
      <w:r w:rsidRPr="00636C65">
        <w:rPr>
          <w:rFonts w:ascii="Arial" w:hAnsi="Arial" w:cs="Arial"/>
          <w:sz w:val="24"/>
          <w:szCs w:val="24"/>
        </w:rPr>
        <w:t xml:space="preserve">. But in their rebuilding process in April 2021 the recruitment process has been completed in digital segment. </w:t>
      </w:r>
      <w:r w:rsidRPr="00636C65">
        <w:rPr>
          <w:rFonts w:ascii="Arial" w:hAnsi="Arial" w:cs="Arial"/>
          <w:sz w:val="24"/>
          <w:szCs w:val="24"/>
        </w:rPr>
        <w:lastRenderedPageBreak/>
        <w:t>Thus, the panoramic covid-19 situation has impacted the recruitment process of Hotel Trinity as it has converted in digital form from the traditional form.</w:t>
      </w:r>
    </w:p>
    <w:p w14:paraId="5D4A2A76"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 xml:space="preserve">The onboarding process mainly is the joining part of any employee to any </w:t>
      </w:r>
      <w:proofErr w:type="gramStart"/>
      <w:r w:rsidRPr="00636C65">
        <w:rPr>
          <w:rFonts w:ascii="Arial" w:hAnsi="Arial" w:cs="Arial"/>
          <w:sz w:val="24"/>
          <w:szCs w:val="24"/>
        </w:rPr>
        <w:t>work place</w:t>
      </w:r>
      <w:proofErr w:type="gramEnd"/>
      <w:r>
        <w:rPr>
          <w:rFonts w:ascii="Arial" w:hAnsi="Arial" w:cs="Arial"/>
          <w:sz w:val="24"/>
          <w:szCs w:val="24"/>
        </w:rPr>
        <w:t xml:space="preserve"> </w:t>
      </w:r>
      <w:r w:rsidRPr="00AD3BF9">
        <w:rPr>
          <w:rFonts w:ascii="Arial" w:hAnsi="Arial" w:cs="Arial"/>
          <w:sz w:val="24"/>
          <w:szCs w:val="24"/>
        </w:rPr>
        <w:t>(</w:t>
      </w:r>
      <w:proofErr w:type="spellStart"/>
      <w:r w:rsidRPr="00AD3BF9">
        <w:rPr>
          <w:rFonts w:ascii="Arial" w:hAnsi="Arial" w:cs="Arial"/>
          <w:sz w:val="24"/>
          <w:szCs w:val="24"/>
        </w:rPr>
        <w:t>Kayumovich</w:t>
      </w:r>
      <w:proofErr w:type="spellEnd"/>
      <w:r w:rsidRPr="00AD3BF9">
        <w:rPr>
          <w:rFonts w:ascii="Arial" w:hAnsi="Arial" w:cs="Arial"/>
          <w:sz w:val="24"/>
          <w:szCs w:val="24"/>
        </w:rPr>
        <w:t>, 2020).</w:t>
      </w:r>
      <w:r w:rsidRPr="00636C65">
        <w:rPr>
          <w:rFonts w:ascii="Arial" w:hAnsi="Arial" w:cs="Arial"/>
          <w:sz w:val="24"/>
          <w:szCs w:val="24"/>
        </w:rPr>
        <w:t xml:space="preserve"> Here, before pandemic covid-19 situation Hotel Trinity use to offer training session for understanding the company culture</w:t>
      </w:r>
      <w:r>
        <w:rPr>
          <w:rFonts w:ascii="Arial" w:hAnsi="Arial" w:cs="Arial"/>
          <w:sz w:val="24"/>
          <w:szCs w:val="24"/>
        </w:rPr>
        <w:t xml:space="preserve"> </w:t>
      </w:r>
      <w:r w:rsidRPr="00AD3BF9">
        <w:rPr>
          <w:rFonts w:ascii="Arial" w:hAnsi="Arial" w:cs="Arial"/>
          <w:sz w:val="24"/>
          <w:szCs w:val="24"/>
        </w:rPr>
        <w:t>(Blank, 2016)</w:t>
      </w:r>
      <w:r w:rsidRPr="00636C65">
        <w:rPr>
          <w:rFonts w:ascii="Arial" w:hAnsi="Arial" w:cs="Arial"/>
          <w:sz w:val="24"/>
          <w:szCs w:val="24"/>
        </w:rPr>
        <w:t>. But after the pandemic covid-19 period and the rebuilding stage of the workforce of Hotel Trinity the onboarding activities has been converted in digital form as the training has been completed in zoom meetings. Thus, the use of technology has been identified in the post covid-19 period that has influenced the rebuilding the workforce within Hotel Trinity.</w:t>
      </w:r>
    </w:p>
    <w:p w14:paraId="014BD1C1"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 xml:space="preserve">Any employee is developed based on his or her performance in the workplace. Here, the employees are given proper feedback regarding their performance and the </w:t>
      </w:r>
      <w:r>
        <w:rPr>
          <w:rFonts w:ascii="Arial" w:hAnsi="Arial" w:cs="Arial"/>
          <w:sz w:val="24"/>
          <w:szCs w:val="24"/>
        </w:rPr>
        <w:t>one-on-one</w:t>
      </w:r>
      <w:r w:rsidRPr="00636C65">
        <w:rPr>
          <w:rFonts w:ascii="Arial" w:hAnsi="Arial" w:cs="Arial"/>
          <w:sz w:val="24"/>
          <w:szCs w:val="24"/>
        </w:rPr>
        <w:t xml:space="preserve"> and meetings are conducted by the HR</w:t>
      </w:r>
      <w:r>
        <w:rPr>
          <w:rFonts w:ascii="Arial" w:hAnsi="Arial" w:cs="Arial"/>
          <w:sz w:val="24"/>
          <w:szCs w:val="24"/>
        </w:rPr>
        <w:t xml:space="preserve"> </w:t>
      </w:r>
      <w:r w:rsidRPr="00432A6F">
        <w:rPr>
          <w:rFonts w:ascii="Arial" w:hAnsi="Arial" w:cs="Arial"/>
          <w:sz w:val="24"/>
          <w:szCs w:val="24"/>
        </w:rPr>
        <w:t>(Jenner and Smith, 2019)</w:t>
      </w:r>
      <w:r w:rsidRPr="00636C65">
        <w:rPr>
          <w:rFonts w:ascii="Arial" w:hAnsi="Arial" w:cs="Arial"/>
          <w:sz w:val="24"/>
          <w:szCs w:val="24"/>
        </w:rPr>
        <w:t xml:space="preserve">. In Hotel Trinity, during the rebuilding of the workforce in post covid-19 period the feedback has been provided through their email to reduce the physical contact. Also, in this stage Hotel Trinity use to offer different </w:t>
      </w:r>
      <w:proofErr w:type="gramStart"/>
      <w:r w:rsidRPr="00636C65">
        <w:rPr>
          <w:rFonts w:ascii="Arial" w:hAnsi="Arial" w:cs="Arial"/>
          <w:sz w:val="24"/>
          <w:szCs w:val="24"/>
        </w:rPr>
        <w:t>theory based</w:t>
      </w:r>
      <w:proofErr w:type="gramEnd"/>
      <w:r w:rsidRPr="00636C65">
        <w:rPr>
          <w:rFonts w:ascii="Arial" w:hAnsi="Arial" w:cs="Arial"/>
          <w:sz w:val="24"/>
          <w:szCs w:val="24"/>
        </w:rPr>
        <w:t xml:space="preserve"> motivation to their employees for developing their performance in the workplace</w:t>
      </w:r>
      <w:r>
        <w:rPr>
          <w:rFonts w:ascii="Arial" w:hAnsi="Arial" w:cs="Arial"/>
          <w:sz w:val="24"/>
          <w:szCs w:val="24"/>
        </w:rPr>
        <w:t xml:space="preserve"> </w:t>
      </w:r>
      <w:r w:rsidRPr="00432A6F">
        <w:rPr>
          <w:rFonts w:ascii="Arial" w:hAnsi="Arial" w:cs="Arial"/>
          <w:sz w:val="24"/>
          <w:szCs w:val="24"/>
        </w:rPr>
        <w:t>(</w:t>
      </w:r>
      <w:proofErr w:type="spellStart"/>
      <w:r w:rsidRPr="00432A6F">
        <w:rPr>
          <w:rFonts w:ascii="Arial" w:hAnsi="Arial" w:cs="Arial"/>
          <w:sz w:val="24"/>
          <w:szCs w:val="24"/>
        </w:rPr>
        <w:t>Kayumovich</w:t>
      </w:r>
      <w:proofErr w:type="spellEnd"/>
      <w:r w:rsidRPr="00432A6F">
        <w:rPr>
          <w:rFonts w:ascii="Arial" w:hAnsi="Arial" w:cs="Arial"/>
          <w:sz w:val="24"/>
          <w:szCs w:val="24"/>
        </w:rPr>
        <w:t>, 2020)</w:t>
      </w:r>
      <w:r w:rsidRPr="00636C65">
        <w:rPr>
          <w:rFonts w:ascii="Arial" w:hAnsi="Arial" w:cs="Arial"/>
          <w:sz w:val="24"/>
          <w:szCs w:val="24"/>
        </w:rPr>
        <w:t>. So, in post covid-19 period the revolutionary change within Hotel Trinity has been noticed for rebuilding the workforce as different theories of motivation are used and digital platform has been used for providing feedback.</w:t>
      </w:r>
    </w:p>
    <w:p w14:paraId="54BA8745"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In the employee retaining stage, Hospital the business has mainly offers various types of attractive bonus and salary to retain their existing and experienced employees</w:t>
      </w:r>
      <w:r>
        <w:rPr>
          <w:rFonts w:ascii="Arial" w:hAnsi="Arial" w:cs="Arial"/>
          <w:sz w:val="24"/>
          <w:szCs w:val="24"/>
        </w:rPr>
        <w:t xml:space="preserve"> </w:t>
      </w:r>
      <w:r w:rsidRPr="00432A6F">
        <w:rPr>
          <w:rFonts w:ascii="Arial" w:hAnsi="Arial" w:cs="Arial"/>
          <w:sz w:val="24"/>
          <w:szCs w:val="24"/>
        </w:rPr>
        <w:t>(</w:t>
      </w:r>
      <w:proofErr w:type="spellStart"/>
      <w:r w:rsidRPr="00432A6F">
        <w:rPr>
          <w:rFonts w:ascii="Arial" w:hAnsi="Arial" w:cs="Arial"/>
          <w:sz w:val="24"/>
          <w:szCs w:val="24"/>
        </w:rPr>
        <w:t>Kyrylov</w:t>
      </w:r>
      <w:proofErr w:type="spellEnd"/>
      <w:r w:rsidRPr="00432A6F">
        <w:rPr>
          <w:rFonts w:ascii="Arial" w:hAnsi="Arial" w:cs="Arial"/>
          <w:sz w:val="24"/>
          <w:szCs w:val="24"/>
        </w:rPr>
        <w:t>, et al. 2020)</w:t>
      </w:r>
      <w:r w:rsidRPr="00636C65">
        <w:rPr>
          <w:rFonts w:ascii="Arial" w:hAnsi="Arial" w:cs="Arial"/>
          <w:sz w:val="24"/>
          <w:szCs w:val="24"/>
        </w:rPr>
        <w:t xml:space="preserve">. Here, the covid-19 period across the world has also changed the retaining process of the employees in hotels which also impacted Hotel Trinity. Hotel Trinity has proper plan for offering better workplace environment which is safe for working in pandemic </w:t>
      </w:r>
      <w:proofErr w:type="gramStart"/>
      <w:r w:rsidRPr="00636C65">
        <w:rPr>
          <w:rFonts w:ascii="Arial" w:hAnsi="Arial" w:cs="Arial"/>
          <w:sz w:val="24"/>
          <w:szCs w:val="24"/>
        </w:rPr>
        <w:t>and also</w:t>
      </w:r>
      <w:proofErr w:type="gramEnd"/>
      <w:r w:rsidRPr="00636C65">
        <w:rPr>
          <w:rFonts w:ascii="Arial" w:hAnsi="Arial" w:cs="Arial"/>
          <w:sz w:val="24"/>
          <w:szCs w:val="24"/>
        </w:rPr>
        <w:t xml:space="preserve"> has offered extra facilities for getting expatriate facilities of training to improve their skills and competencies in the workplace</w:t>
      </w:r>
      <w:r>
        <w:rPr>
          <w:rFonts w:ascii="Arial" w:hAnsi="Arial" w:cs="Arial"/>
          <w:sz w:val="24"/>
          <w:szCs w:val="24"/>
        </w:rPr>
        <w:t xml:space="preserve"> </w:t>
      </w:r>
      <w:r w:rsidRPr="00432A6F">
        <w:rPr>
          <w:rFonts w:ascii="Arial" w:hAnsi="Arial" w:cs="Arial"/>
          <w:sz w:val="24"/>
          <w:szCs w:val="24"/>
        </w:rPr>
        <w:t>(</w:t>
      </w:r>
      <w:proofErr w:type="spellStart"/>
      <w:r w:rsidRPr="00432A6F">
        <w:rPr>
          <w:rFonts w:ascii="Arial" w:hAnsi="Arial" w:cs="Arial"/>
          <w:sz w:val="24"/>
          <w:szCs w:val="24"/>
        </w:rPr>
        <w:t>Mtapuri</w:t>
      </w:r>
      <w:proofErr w:type="spellEnd"/>
      <w:r w:rsidRPr="00432A6F">
        <w:rPr>
          <w:rFonts w:ascii="Arial" w:hAnsi="Arial" w:cs="Arial"/>
          <w:sz w:val="24"/>
          <w:szCs w:val="24"/>
        </w:rPr>
        <w:t xml:space="preserve"> and </w:t>
      </w:r>
      <w:proofErr w:type="spellStart"/>
      <w:r w:rsidRPr="00432A6F">
        <w:rPr>
          <w:rFonts w:ascii="Arial" w:hAnsi="Arial" w:cs="Arial"/>
          <w:sz w:val="24"/>
          <w:szCs w:val="24"/>
        </w:rPr>
        <w:t>Giampiccoli</w:t>
      </w:r>
      <w:proofErr w:type="spellEnd"/>
      <w:r w:rsidRPr="00432A6F">
        <w:rPr>
          <w:rFonts w:ascii="Arial" w:hAnsi="Arial" w:cs="Arial"/>
          <w:sz w:val="24"/>
          <w:szCs w:val="24"/>
        </w:rPr>
        <w:t>, 2019)</w:t>
      </w:r>
      <w:r w:rsidRPr="00636C65">
        <w:rPr>
          <w:rFonts w:ascii="Arial" w:hAnsi="Arial" w:cs="Arial"/>
          <w:sz w:val="24"/>
          <w:szCs w:val="24"/>
        </w:rPr>
        <w:t>. So, as the demand of the employees has been changed due to the pandemic situation the management has also changed their approach to retain the employees in the workplace. Also, faster promotion of the employees has been another strategy adopted by Hotel Trinity in post covid-19 period for rebuilding the workforce of their company.</w:t>
      </w:r>
    </w:p>
    <w:p w14:paraId="12E437B7"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lastRenderedPageBreak/>
        <w:t xml:space="preserve">In the offboarding stage where all the stages of employee life cycle </w:t>
      </w:r>
      <w:proofErr w:type="gramStart"/>
      <w:r w:rsidRPr="00636C65">
        <w:rPr>
          <w:rFonts w:ascii="Arial" w:hAnsi="Arial" w:cs="Arial"/>
          <w:sz w:val="24"/>
          <w:szCs w:val="24"/>
        </w:rPr>
        <w:t>completed</w:t>
      </w:r>
      <w:proofErr w:type="gramEnd"/>
      <w:r w:rsidRPr="00636C65">
        <w:rPr>
          <w:rFonts w:ascii="Arial" w:hAnsi="Arial" w:cs="Arial"/>
          <w:sz w:val="24"/>
          <w:szCs w:val="24"/>
        </w:rPr>
        <w:t xml:space="preserve"> and the employees are supposed to leave the organisation the company provides different types of recognition to them. In Hotel Trinity, during their rebuilding of workforce program they have provided lifetime achievement for the employees who have completed at least 10 years within their organisation</w:t>
      </w:r>
      <w:r>
        <w:rPr>
          <w:rFonts w:ascii="Arial" w:hAnsi="Arial" w:cs="Arial"/>
          <w:sz w:val="24"/>
          <w:szCs w:val="24"/>
        </w:rPr>
        <w:t xml:space="preserve"> </w:t>
      </w:r>
      <w:r w:rsidRPr="00432A6F">
        <w:rPr>
          <w:rFonts w:ascii="Arial" w:hAnsi="Arial" w:cs="Arial"/>
          <w:sz w:val="24"/>
          <w:szCs w:val="24"/>
        </w:rPr>
        <w:t>(Lafferty and Fossen, 2001)</w:t>
      </w:r>
      <w:r w:rsidRPr="00636C65">
        <w:rPr>
          <w:rFonts w:ascii="Arial" w:hAnsi="Arial" w:cs="Arial"/>
          <w:sz w:val="24"/>
          <w:szCs w:val="24"/>
        </w:rPr>
        <w:t>. Also, in case of switching to another company Hotel Trinity has also provided no objection certificate in a very easy manner for satisfying the employees who have been working with their company.</w:t>
      </w:r>
    </w:p>
    <w:p w14:paraId="583A17A9"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So, considering all the stages of employee life cycle it has found that the covid-19 has a lot of impact on those stages specially for Hotel Trinity</w:t>
      </w:r>
      <w:r>
        <w:rPr>
          <w:rFonts w:ascii="Arial" w:hAnsi="Arial" w:cs="Arial"/>
          <w:sz w:val="24"/>
          <w:szCs w:val="24"/>
        </w:rPr>
        <w:t xml:space="preserve"> </w:t>
      </w:r>
      <w:r w:rsidRPr="00432A6F">
        <w:rPr>
          <w:rFonts w:ascii="Arial" w:hAnsi="Arial" w:cs="Arial"/>
          <w:sz w:val="24"/>
          <w:szCs w:val="24"/>
        </w:rPr>
        <w:t>(</w:t>
      </w:r>
      <w:proofErr w:type="spellStart"/>
      <w:r w:rsidRPr="00432A6F">
        <w:rPr>
          <w:rFonts w:ascii="Arial" w:hAnsi="Arial" w:cs="Arial"/>
          <w:sz w:val="24"/>
          <w:szCs w:val="24"/>
        </w:rPr>
        <w:t>Mtapuri</w:t>
      </w:r>
      <w:proofErr w:type="spellEnd"/>
      <w:r w:rsidRPr="00432A6F">
        <w:rPr>
          <w:rFonts w:ascii="Arial" w:hAnsi="Arial" w:cs="Arial"/>
          <w:sz w:val="24"/>
          <w:szCs w:val="24"/>
        </w:rPr>
        <w:t xml:space="preserve"> and </w:t>
      </w:r>
      <w:proofErr w:type="spellStart"/>
      <w:r w:rsidRPr="00432A6F">
        <w:rPr>
          <w:rFonts w:ascii="Arial" w:hAnsi="Arial" w:cs="Arial"/>
          <w:sz w:val="24"/>
          <w:szCs w:val="24"/>
        </w:rPr>
        <w:t>Giampiccoli</w:t>
      </w:r>
      <w:proofErr w:type="spellEnd"/>
      <w:r w:rsidRPr="00432A6F">
        <w:rPr>
          <w:rFonts w:ascii="Arial" w:hAnsi="Arial" w:cs="Arial"/>
          <w:sz w:val="24"/>
          <w:szCs w:val="24"/>
        </w:rPr>
        <w:t>, 2019)</w:t>
      </w:r>
      <w:r w:rsidRPr="00636C65">
        <w:rPr>
          <w:rFonts w:ascii="Arial" w:hAnsi="Arial" w:cs="Arial"/>
          <w:sz w:val="24"/>
          <w:szCs w:val="24"/>
        </w:rPr>
        <w:t>. Moreover, within Hotel Trinity-the overall strategies has been changed as the external demand of the employees from any workplace specially in hospitality business has been changed over the year due to pandemic situation</w:t>
      </w:r>
      <w:r>
        <w:rPr>
          <w:rFonts w:ascii="Arial" w:hAnsi="Arial" w:cs="Arial"/>
          <w:sz w:val="24"/>
          <w:szCs w:val="24"/>
        </w:rPr>
        <w:t xml:space="preserve"> </w:t>
      </w:r>
      <w:r w:rsidRPr="00432A6F">
        <w:rPr>
          <w:rFonts w:ascii="Arial" w:hAnsi="Arial" w:cs="Arial"/>
          <w:sz w:val="24"/>
          <w:szCs w:val="24"/>
        </w:rPr>
        <w:t>(</w:t>
      </w:r>
      <w:proofErr w:type="spellStart"/>
      <w:r w:rsidRPr="00432A6F">
        <w:rPr>
          <w:rFonts w:ascii="Arial" w:hAnsi="Arial" w:cs="Arial"/>
          <w:sz w:val="24"/>
          <w:szCs w:val="24"/>
        </w:rPr>
        <w:t>Kyrylov</w:t>
      </w:r>
      <w:proofErr w:type="spellEnd"/>
      <w:r w:rsidRPr="00432A6F">
        <w:rPr>
          <w:rFonts w:ascii="Arial" w:hAnsi="Arial" w:cs="Arial"/>
          <w:sz w:val="24"/>
          <w:szCs w:val="24"/>
        </w:rPr>
        <w:t>, et al. 2020)</w:t>
      </w:r>
      <w:r w:rsidRPr="00636C65">
        <w:rPr>
          <w:rFonts w:ascii="Arial" w:hAnsi="Arial" w:cs="Arial"/>
          <w:sz w:val="24"/>
          <w:szCs w:val="24"/>
        </w:rPr>
        <w:t>.</w:t>
      </w:r>
    </w:p>
    <w:p w14:paraId="47AA805E"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 xml:space="preserve">The PESTLE analysis generally </w:t>
      </w:r>
      <w:proofErr w:type="gramStart"/>
      <w:r w:rsidRPr="00636C65">
        <w:rPr>
          <w:rFonts w:ascii="Arial" w:hAnsi="Arial" w:cs="Arial"/>
          <w:sz w:val="24"/>
          <w:szCs w:val="24"/>
        </w:rPr>
        <w:t>discuss</w:t>
      </w:r>
      <w:proofErr w:type="gramEnd"/>
      <w:r w:rsidRPr="00636C65">
        <w:rPr>
          <w:rFonts w:ascii="Arial" w:hAnsi="Arial" w:cs="Arial"/>
          <w:sz w:val="24"/>
          <w:szCs w:val="24"/>
        </w:rPr>
        <w:t xml:space="preserve"> about some of the external factors of the environment that influences the decision making of any business</w:t>
      </w:r>
      <w:r>
        <w:rPr>
          <w:rFonts w:ascii="Arial" w:hAnsi="Arial" w:cs="Arial"/>
          <w:sz w:val="24"/>
          <w:szCs w:val="24"/>
        </w:rPr>
        <w:t xml:space="preserve"> </w:t>
      </w:r>
      <w:r w:rsidRPr="00432A6F">
        <w:rPr>
          <w:rFonts w:ascii="Arial" w:hAnsi="Arial" w:cs="Arial"/>
          <w:sz w:val="24"/>
          <w:szCs w:val="24"/>
        </w:rPr>
        <w:t>(Lafferty and Fossen, 2001)</w:t>
      </w:r>
      <w:r w:rsidRPr="00636C65">
        <w:rPr>
          <w:rFonts w:ascii="Arial" w:hAnsi="Arial" w:cs="Arial"/>
          <w:sz w:val="24"/>
          <w:szCs w:val="24"/>
        </w:rPr>
        <w:t>. Here, the impact of different external factors in the container covid-19 situation throughout the rebuilding of workforce within Hotel Trinity has been provided.</w:t>
      </w:r>
    </w:p>
    <w:p w14:paraId="730B650C"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The changes in political situation in the UK due to Brexit contract of 2020, the labour market in the UK has become unstable</w:t>
      </w:r>
      <w:r>
        <w:rPr>
          <w:rFonts w:ascii="Arial" w:hAnsi="Arial" w:cs="Arial"/>
          <w:sz w:val="24"/>
          <w:szCs w:val="24"/>
        </w:rPr>
        <w:t xml:space="preserve"> </w:t>
      </w:r>
      <w:r w:rsidRPr="00432A6F">
        <w:rPr>
          <w:rFonts w:ascii="Arial" w:hAnsi="Arial" w:cs="Arial"/>
          <w:sz w:val="24"/>
          <w:szCs w:val="24"/>
        </w:rPr>
        <w:t>(Nunes and Cooke, 2021)</w:t>
      </w:r>
      <w:r w:rsidRPr="00636C65">
        <w:rPr>
          <w:rFonts w:ascii="Arial" w:hAnsi="Arial" w:cs="Arial"/>
          <w:sz w:val="24"/>
          <w:szCs w:val="24"/>
        </w:rPr>
        <w:t xml:space="preserve">. The employees from outside UK are not getting enough opportunity to </w:t>
      </w:r>
      <w:proofErr w:type="gramStart"/>
      <w:r w:rsidRPr="00636C65">
        <w:rPr>
          <w:rFonts w:ascii="Arial" w:hAnsi="Arial" w:cs="Arial"/>
          <w:sz w:val="24"/>
          <w:szCs w:val="24"/>
        </w:rPr>
        <w:t>is</w:t>
      </w:r>
      <w:proofErr w:type="gramEnd"/>
      <w:r w:rsidRPr="00636C65">
        <w:rPr>
          <w:rFonts w:ascii="Arial" w:hAnsi="Arial" w:cs="Arial"/>
          <w:sz w:val="24"/>
          <w:szCs w:val="24"/>
        </w:rPr>
        <w:t xml:space="preserve"> in employment chances across the UK. So, the political factors </w:t>
      </w:r>
      <w:proofErr w:type="gramStart"/>
      <w:r w:rsidRPr="00636C65">
        <w:rPr>
          <w:rFonts w:ascii="Arial" w:hAnsi="Arial" w:cs="Arial"/>
          <w:sz w:val="24"/>
          <w:szCs w:val="24"/>
        </w:rPr>
        <w:t>has</w:t>
      </w:r>
      <w:proofErr w:type="gramEnd"/>
      <w:r w:rsidRPr="00636C65">
        <w:rPr>
          <w:rFonts w:ascii="Arial" w:hAnsi="Arial" w:cs="Arial"/>
          <w:sz w:val="24"/>
          <w:szCs w:val="24"/>
        </w:rPr>
        <w:t xml:space="preserve"> definitely impacted the overall rebuilding of workforce of Hotel Trinity.</w:t>
      </w:r>
    </w:p>
    <w:p w14:paraId="17306177"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The increase of unemployment rate during the pandemic covid-19 situation has also influenced the recruitment and selection process of Hotel Trinity. The number of eligible candidates has been increased in the society</w:t>
      </w:r>
      <w:r>
        <w:rPr>
          <w:rFonts w:ascii="Arial" w:hAnsi="Arial" w:cs="Arial"/>
          <w:sz w:val="24"/>
          <w:szCs w:val="24"/>
        </w:rPr>
        <w:t xml:space="preserve"> </w:t>
      </w:r>
      <w:r w:rsidRPr="00432A6F">
        <w:rPr>
          <w:rFonts w:ascii="Arial" w:hAnsi="Arial" w:cs="Arial"/>
          <w:sz w:val="24"/>
          <w:szCs w:val="24"/>
        </w:rPr>
        <w:t>(</w:t>
      </w:r>
      <w:proofErr w:type="spellStart"/>
      <w:r w:rsidRPr="00432A6F">
        <w:rPr>
          <w:rFonts w:ascii="Arial" w:hAnsi="Arial" w:cs="Arial"/>
          <w:sz w:val="24"/>
          <w:szCs w:val="24"/>
        </w:rPr>
        <w:t>Poddubnaya</w:t>
      </w:r>
      <w:proofErr w:type="spellEnd"/>
      <w:r w:rsidRPr="00432A6F">
        <w:rPr>
          <w:rFonts w:ascii="Arial" w:hAnsi="Arial" w:cs="Arial"/>
          <w:sz w:val="24"/>
          <w:szCs w:val="24"/>
        </w:rPr>
        <w:t>, et al. 2020)</w:t>
      </w:r>
      <w:r w:rsidRPr="00636C65">
        <w:rPr>
          <w:rFonts w:ascii="Arial" w:hAnsi="Arial" w:cs="Arial"/>
          <w:sz w:val="24"/>
          <w:szCs w:val="24"/>
        </w:rPr>
        <w:t>. Also, high inflation rate across the UK has also created complexities for Hotel Trinity to develop sustainable compensation plan for the employees in the rebuilding process of their workforce in post covid-19 period.</w:t>
      </w:r>
    </w:p>
    <w:p w14:paraId="3617DF7C"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 xml:space="preserve">The post covid-19 period has also changed the attitude of the society as people </w:t>
      </w:r>
      <w:r>
        <w:rPr>
          <w:rFonts w:ascii="Arial" w:hAnsi="Arial" w:cs="Arial"/>
          <w:sz w:val="24"/>
          <w:szCs w:val="24"/>
        </w:rPr>
        <w:t xml:space="preserve">are </w:t>
      </w:r>
      <w:r w:rsidRPr="00636C65">
        <w:rPr>
          <w:rFonts w:ascii="Arial" w:hAnsi="Arial" w:cs="Arial"/>
          <w:sz w:val="24"/>
          <w:szCs w:val="24"/>
        </w:rPr>
        <w:t>now looking for more facilities in the workplace like maintenance social distance and maintaining appropriate hygiene in the workplace</w:t>
      </w:r>
      <w:r>
        <w:rPr>
          <w:rFonts w:ascii="Arial" w:hAnsi="Arial" w:cs="Arial"/>
          <w:sz w:val="24"/>
          <w:szCs w:val="24"/>
        </w:rPr>
        <w:t xml:space="preserve"> </w:t>
      </w:r>
      <w:r w:rsidRPr="00587740">
        <w:rPr>
          <w:rFonts w:ascii="Arial" w:hAnsi="Arial" w:cs="Arial"/>
          <w:sz w:val="24"/>
          <w:szCs w:val="24"/>
        </w:rPr>
        <w:t>(Sharpley, 2020)</w:t>
      </w:r>
      <w:r w:rsidRPr="00636C65">
        <w:rPr>
          <w:rFonts w:ascii="Arial" w:hAnsi="Arial" w:cs="Arial"/>
          <w:sz w:val="24"/>
          <w:szCs w:val="24"/>
        </w:rPr>
        <w:t xml:space="preserve">. Also, the changing </w:t>
      </w:r>
      <w:r w:rsidRPr="00636C65">
        <w:rPr>
          <w:rFonts w:ascii="Arial" w:hAnsi="Arial" w:cs="Arial"/>
          <w:sz w:val="24"/>
          <w:szCs w:val="24"/>
        </w:rPr>
        <w:lastRenderedPageBreak/>
        <w:t xml:space="preserve">attitude of the society of the UK people regarding the visit of different hotels has been changed </w:t>
      </w:r>
      <w:proofErr w:type="gramStart"/>
      <w:r w:rsidRPr="00636C65">
        <w:rPr>
          <w:rFonts w:ascii="Arial" w:hAnsi="Arial" w:cs="Arial"/>
          <w:sz w:val="24"/>
          <w:szCs w:val="24"/>
        </w:rPr>
        <w:t>and also</w:t>
      </w:r>
      <w:proofErr w:type="gramEnd"/>
      <w:r w:rsidRPr="00636C65">
        <w:rPr>
          <w:rFonts w:ascii="Arial" w:hAnsi="Arial" w:cs="Arial"/>
          <w:sz w:val="24"/>
          <w:szCs w:val="24"/>
        </w:rPr>
        <w:t xml:space="preserve"> reduced by a decent margin which has created revenue problem to provide salary for the employees during the rebuilding of the workforce for Hotel Trinity.</w:t>
      </w:r>
    </w:p>
    <w:p w14:paraId="4CE555F0"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The use of digital platform in the recruitment process has created complexities and difficulties for the HR department of Hotel Trinity to recruit the most suitable employees for the company</w:t>
      </w:r>
      <w:r>
        <w:rPr>
          <w:rFonts w:ascii="Arial" w:hAnsi="Arial" w:cs="Arial"/>
          <w:sz w:val="24"/>
          <w:szCs w:val="24"/>
        </w:rPr>
        <w:t xml:space="preserve"> </w:t>
      </w:r>
      <w:r w:rsidRPr="00587740">
        <w:rPr>
          <w:rFonts w:ascii="Arial" w:hAnsi="Arial" w:cs="Arial"/>
          <w:sz w:val="24"/>
          <w:szCs w:val="24"/>
        </w:rPr>
        <w:t>(Theobald, 2012)</w:t>
      </w:r>
      <w:r w:rsidRPr="00636C65">
        <w:rPr>
          <w:rFonts w:ascii="Arial" w:hAnsi="Arial" w:cs="Arial"/>
          <w:sz w:val="24"/>
          <w:szCs w:val="24"/>
        </w:rPr>
        <w:t xml:space="preserve">. Also, the use of advanced technology in the hotels like QR </w:t>
      </w:r>
      <w:proofErr w:type="gramStart"/>
      <w:r w:rsidRPr="00636C65">
        <w:rPr>
          <w:rFonts w:ascii="Arial" w:hAnsi="Arial" w:cs="Arial"/>
          <w:sz w:val="24"/>
          <w:szCs w:val="24"/>
        </w:rPr>
        <w:t>code based</w:t>
      </w:r>
      <w:proofErr w:type="gramEnd"/>
      <w:r w:rsidRPr="00636C65">
        <w:rPr>
          <w:rFonts w:ascii="Arial" w:hAnsi="Arial" w:cs="Arial"/>
          <w:sz w:val="24"/>
          <w:szCs w:val="24"/>
        </w:rPr>
        <w:t xml:space="preserve"> room key, artificial intelligence for Digital promotion has been the issues that has focused by Hotel Trinity in their training process for improving the skills of their workforce.</w:t>
      </w:r>
    </w:p>
    <w:p w14:paraId="151EB361"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The Employment Act in the UK has been changed and improvised for adding more legislation regarding the maintenance of hygiene factors and safety of the employees in the workplace</w:t>
      </w:r>
      <w:r>
        <w:rPr>
          <w:rFonts w:ascii="Arial" w:hAnsi="Arial" w:cs="Arial"/>
          <w:sz w:val="24"/>
          <w:szCs w:val="24"/>
        </w:rPr>
        <w:t xml:space="preserve"> </w:t>
      </w:r>
      <w:r w:rsidRPr="00587740">
        <w:rPr>
          <w:rFonts w:ascii="Arial" w:hAnsi="Arial" w:cs="Arial"/>
          <w:sz w:val="24"/>
          <w:szCs w:val="24"/>
        </w:rPr>
        <w:t>(Tien, et al. 2021)</w:t>
      </w:r>
      <w:r w:rsidRPr="00636C65">
        <w:rPr>
          <w:rFonts w:ascii="Arial" w:hAnsi="Arial" w:cs="Arial"/>
          <w:sz w:val="24"/>
          <w:szCs w:val="24"/>
        </w:rPr>
        <w:t xml:space="preserve">. For that </w:t>
      </w:r>
      <w:proofErr w:type="gramStart"/>
      <w:r w:rsidRPr="00636C65">
        <w:rPr>
          <w:rFonts w:ascii="Arial" w:hAnsi="Arial" w:cs="Arial"/>
          <w:sz w:val="24"/>
          <w:szCs w:val="24"/>
        </w:rPr>
        <w:t>particular reason</w:t>
      </w:r>
      <w:proofErr w:type="gramEnd"/>
      <w:r>
        <w:rPr>
          <w:rFonts w:ascii="Arial" w:hAnsi="Arial" w:cs="Arial"/>
          <w:sz w:val="24"/>
          <w:szCs w:val="24"/>
        </w:rPr>
        <w:t>,</w:t>
      </w:r>
      <w:r w:rsidRPr="00636C65">
        <w:rPr>
          <w:rFonts w:ascii="Arial" w:hAnsi="Arial" w:cs="Arial"/>
          <w:sz w:val="24"/>
          <w:szCs w:val="24"/>
        </w:rPr>
        <w:t xml:space="preserve"> Hotel Trinity had to focus on spending more money in the maintenance of social factors in their workplace. That has increased the operational cost of Hotel Trinity by a decent margin </w:t>
      </w:r>
      <w:proofErr w:type="gramStart"/>
      <w:r w:rsidRPr="00636C65">
        <w:rPr>
          <w:rFonts w:ascii="Arial" w:hAnsi="Arial" w:cs="Arial"/>
          <w:sz w:val="24"/>
          <w:szCs w:val="24"/>
        </w:rPr>
        <w:t>and also</w:t>
      </w:r>
      <w:proofErr w:type="gramEnd"/>
      <w:r w:rsidRPr="00636C65">
        <w:rPr>
          <w:rFonts w:ascii="Arial" w:hAnsi="Arial" w:cs="Arial"/>
          <w:sz w:val="24"/>
          <w:szCs w:val="24"/>
        </w:rPr>
        <w:t xml:space="preserve"> has impacted their profitability</w:t>
      </w:r>
      <w:r>
        <w:rPr>
          <w:rFonts w:ascii="Arial" w:hAnsi="Arial" w:cs="Arial"/>
          <w:sz w:val="24"/>
          <w:szCs w:val="24"/>
        </w:rPr>
        <w:t xml:space="preserve"> </w:t>
      </w:r>
      <w:r w:rsidRPr="00587740">
        <w:rPr>
          <w:rFonts w:ascii="Arial" w:hAnsi="Arial" w:cs="Arial"/>
          <w:sz w:val="24"/>
          <w:szCs w:val="24"/>
        </w:rPr>
        <w:t>(</w:t>
      </w:r>
      <w:proofErr w:type="spellStart"/>
      <w:r w:rsidRPr="00587740">
        <w:rPr>
          <w:rFonts w:ascii="Arial" w:hAnsi="Arial" w:cs="Arial"/>
          <w:sz w:val="24"/>
          <w:szCs w:val="24"/>
        </w:rPr>
        <w:t>Kyrylov</w:t>
      </w:r>
      <w:proofErr w:type="spellEnd"/>
      <w:r w:rsidRPr="00587740">
        <w:rPr>
          <w:rFonts w:ascii="Arial" w:hAnsi="Arial" w:cs="Arial"/>
          <w:sz w:val="24"/>
          <w:szCs w:val="24"/>
        </w:rPr>
        <w:t>, et al. 2020)</w:t>
      </w:r>
      <w:r w:rsidRPr="00636C65">
        <w:rPr>
          <w:rFonts w:ascii="Arial" w:hAnsi="Arial" w:cs="Arial"/>
          <w:sz w:val="24"/>
          <w:szCs w:val="24"/>
        </w:rPr>
        <w:t>. Moreover, the legal restriction imposed by the UK government after the Brexit contract in 2020 has also influenced Hotel Trinity to train up their existing employees to focus on getting more support from the government</w:t>
      </w:r>
      <w:r>
        <w:rPr>
          <w:rFonts w:ascii="Arial" w:hAnsi="Arial" w:cs="Arial"/>
          <w:sz w:val="24"/>
          <w:szCs w:val="24"/>
        </w:rPr>
        <w:t xml:space="preserve"> </w:t>
      </w:r>
      <w:r w:rsidRPr="00587740">
        <w:rPr>
          <w:rFonts w:ascii="Arial" w:hAnsi="Arial" w:cs="Arial"/>
          <w:sz w:val="24"/>
          <w:szCs w:val="24"/>
        </w:rPr>
        <w:t>(Nunes and Cooke, 2021)</w:t>
      </w:r>
      <w:r w:rsidRPr="00636C65">
        <w:rPr>
          <w:rFonts w:ascii="Arial" w:hAnsi="Arial" w:cs="Arial"/>
          <w:sz w:val="24"/>
          <w:szCs w:val="24"/>
        </w:rPr>
        <w:t>.</w:t>
      </w:r>
    </w:p>
    <w:p w14:paraId="55D445E3"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The changes in the environment for example the global warming has impacted Hotel Trinity to convert lot of their work in digital segment by focusing on green business practices</w:t>
      </w:r>
      <w:r>
        <w:rPr>
          <w:rFonts w:ascii="Arial" w:hAnsi="Arial" w:cs="Arial"/>
          <w:sz w:val="24"/>
          <w:szCs w:val="24"/>
        </w:rPr>
        <w:t xml:space="preserve"> </w:t>
      </w:r>
      <w:r w:rsidRPr="00587740">
        <w:rPr>
          <w:rFonts w:ascii="Arial" w:hAnsi="Arial" w:cs="Arial"/>
          <w:sz w:val="24"/>
          <w:szCs w:val="24"/>
        </w:rPr>
        <w:t>(Jenner and Smith, 2019)</w:t>
      </w:r>
      <w:r w:rsidRPr="00636C65">
        <w:rPr>
          <w:rFonts w:ascii="Arial" w:hAnsi="Arial" w:cs="Arial"/>
          <w:sz w:val="24"/>
          <w:szCs w:val="24"/>
        </w:rPr>
        <w:t>. Also, natural calamities across the UK have also negatively influenced the supply chain activities and the health of the employees in the workplace</w:t>
      </w:r>
      <w:r>
        <w:rPr>
          <w:rFonts w:ascii="Arial" w:hAnsi="Arial" w:cs="Arial"/>
          <w:sz w:val="24"/>
          <w:szCs w:val="24"/>
        </w:rPr>
        <w:t xml:space="preserve"> </w:t>
      </w:r>
      <w:r w:rsidRPr="00587740">
        <w:rPr>
          <w:rFonts w:ascii="Arial" w:hAnsi="Arial" w:cs="Arial"/>
          <w:sz w:val="24"/>
          <w:szCs w:val="24"/>
        </w:rPr>
        <w:t>(</w:t>
      </w:r>
      <w:proofErr w:type="spellStart"/>
      <w:r w:rsidRPr="00587740">
        <w:rPr>
          <w:rFonts w:ascii="Arial" w:hAnsi="Arial" w:cs="Arial"/>
          <w:sz w:val="24"/>
          <w:szCs w:val="24"/>
        </w:rPr>
        <w:t>Dogru</w:t>
      </w:r>
      <w:proofErr w:type="spellEnd"/>
      <w:r w:rsidRPr="00587740">
        <w:rPr>
          <w:rFonts w:ascii="Arial" w:hAnsi="Arial" w:cs="Arial"/>
          <w:sz w:val="24"/>
          <w:szCs w:val="24"/>
        </w:rPr>
        <w:t>, et al. 2021)</w:t>
      </w:r>
      <w:r w:rsidRPr="00636C65">
        <w:rPr>
          <w:rFonts w:ascii="Arial" w:hAnsi="Arial" w:cs="Arial"/>
          <w:sz w:val="24"/>
          <w:szCs w:val="24"/>
        </w:rPr>
        <w:t xml:space="preserve">. Besides, the pandemic covid-19 situation across the world has also created life threat for the employees in the workplace which has been reduced by Hotel Trinity by offering regular basic health </w:t>
      </w:r>
      <w:proofErr w:type="spellStart"/>
      <w:r w:rsidRPr="00636C65">
        <w:rPr>
          <w:rFonts w:ascii="Arial" w:hAnsi="Arial" w:cs="Arial"/>
          <w:sz w:val="24"/>
          <w:szCs w:val="24"/>
        </w:rPr>
        <w:t>check up</w:t>
      </w:r>
      <w:proofErr w:type="spellEnd"/>
      <w:r w:rsidRPr="00636C65">
        <w:rPr>
          <w:rFonts w:ascii="Arial" w:hAnsi="Arial" w:cs="Arial"/>
          <w:sz w:val="24"/>
          <w:szCs w:val="24"/>
        </w:rPr>
        <w:t xml:space="preserve"> for the employees.</w:t>
      </w:r>
    </w:p>
    <w:p w14:paraId="4B89F167"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 xml:space="preserve">So, the whole essay can be summed up by saying that, the pandemic covid-19 situation has created a huge impact on the rebuilding process of Hotel Trinity in the UK market. Also, lots of benefits have been offered by the post pandemic situation to Hotel Trinity no such as the utilisation of digital platform in their recruitment process. The use of digital platform for providing training </w:t>
      </w:r>
      <w:proofErr w:type="gramStart"/>
      <w:r w:rsidRPr="00636C65">
        <w:rPr>
          <w:rFonts w:ascii="Arial" w:hAnsi="Arial" w:cs="Arial"/>
          <w:sz w:val="24"/>
          <w:szCs w:val="24"/>
        </w:rPr>
        <w:t>and also</w:t>
      </w:r>
      <w:proofErr w:type="gramEnd"/>
      <w:r w:rsidRPr="00636C65">
        <w:rPr>
          <w:rFonts w:ascii="Arial" w:hAnsi="Arial" w:cs="Arial"/>
          <w:sz w:val="24"/>
          <w:szCs w:val="24"/>
        </w:rPr>
        <w:t xml:space="preserve"> recruitment process has made the recruitment system easier and effective for the top management. Also, in </w:t>
      </w:r>
      <w:r w:rsidRPr="00636C65">
        <w:rPr>
          <w:rFonts w:ascii="Arial" w:hAnsi="Arial" w:cs="Arial"/>
          <w:sz w:val="24"/>
          <w:szCs w:val="24"/>
        </w:rPr>
        <w:lastRenderedPageBreak/>
        <w:t>the rebuilding process of Hotel Trinity it has also found that Hotel Trinity has been able to retain their employees quite well as they are offering proper benefits for their employees. Moreover, the external business environment analysis on the context of Hotel Trinity has also provided the information that the pandemic covid-19 situation has also impacted their employee management factors internally. The increase in business operational cost for Hotel Trinity has been the most crucial negative impact that has been faced by Hotel Trinity.</w:t>
      </w:r>
    </w:p>
    <w:p w14:paraId="05FED164" w14:textId="77777777" w:rsidR="00EF2683" w:rsidRDefault="00EF2683" w:rsidP="00EF2683">
      <w:pPr>
        <w:spacing w:line="360" w:lineRule="auto"/>
        <w:jc w:val="both"/>
        <w:rPr>
          <w:rFonts w:ascii="Arial" w:hAnsi="Arial" w:cs="Arial"/>
          <w:sz w:val="24"/>
          <w:szCs w:val="24"/>
        </w:rPr>
      </w:pPr>
    </w:p>
    <w:p w14:paraId="1BB39C0F" w14:textId="77777777" w:rsidR="00EF2683" w:rsidRDefault="00EF2683" w:rsidP="00EF2683">
      <w:pPr>
        <w:rPr>
          <w:rFonts w:ascii="Arial" w:hAnsi="Arial" w:cs="Arial"/>
          <w:sz w:val="24"/>
          <w:szCs w:val="24"/>
        </w:rPr>
      </w:pPr>
      <w:r>
        <w:rPr>
          <w:rFonts w:ascii="Arial" w:hAnsi="Arial" w:cs="Arial"/>
          <w:sz w:val="24"/>
          <w:szCs w:val="24"/>
        </w:rPr>
        <w:br w:type="page"/>
      </w:r>
    </w:p>
    <w:p w14:paraId="54769DCD" w14:textId="77777777" w:rsidR="00EF2683" w:rsidRPr="004C3082" w:rsidRDefault="00EF2683" w:rsidP="00EF2683">
      <w:pPr>
        <w:spacing w:line="360" w:lineRule="auto"/>
        <w:jc w:val="both"/>
        <w:rPr>
          <w:rFonts w:ascii="Arial" w:hAnsi="Arial" w:cs="Arial"/>
          <w:b/>
          <w:sz w:val="24"/>
          <w:szCs w:val="24"/>
        </w:rPr>
      </w:pPr>
      <w:r w:rsidRPr="004C3082">
        <w:rPr>
          <w:rFonts w:ascii="Arial" w:hAnsi="Arial" w:cs="Arial"/>
          <w:b/>
          <w:sz w:val="24"/>
          <w:szCs w:val="24"/>
        </w:rPr>
        <w:lastRenderedPageBreak/>
        <w:t>References</w:t>
      </w:r>
    </w:p>
    <w:p w14:paraId="65909DB5" w14:textId="77777777" w:rsidR="00EF2683" w:rsidRPr="00636C65" w:rsidRDefault="00EF2683" w:rsidP="00EF2683">
      <w:pPr>
        <w:spacing w:line="360" w:lineRule="auto"/>
        <w:jc w:val="both"/>
        <w:rPr>
          <w:rFonts w:ascii="Arial" w:hAnsi="Arial" w:cs="Arial"/>
          <w:sz w:val="24"/>
          <w:szCs w:val="24"/>
        </w:rPr>
      </w:pPr>
      <w:proofErr w:type="spellStart"/>
      <w:r w:rsidRPr="00636C65">
        <w:rPr>
          <w:rFonts w:ascii="Arial" w:hAnsi="Arial" w:cs="Arial"/>
          <w:sz w:val="24"/>
          <w:szCs w:val="24"/>
        </w:rPr>
        <w:t>Aldebert</w:t>
      </w:r>
      <w:proofErr w:type="spellEnd"/>
      <w:r w:rsidRPr="00636C65">
        <w:rPr>
          <w:rFonts w:ascii="Arial" w:hAnsi="Arial" w:cs="Arial"/>
          <w:sz w:val="24"/>
          <w:szCs w:val="24"/>
        </w:rPr>
        <w:t xml:space="preserve">, B., Dang, R.J. and </w:t>
      </w:r>
      <w:proofErr w:type="spellStart"/>
      <w:r w:rsidRPr="00636C65">
        <w:rPr>
          <w:rFonts w:ascii="Arial" w:hAnsi="Arial" w:cs="Arial"/>
          <w:sz w:val="24"/>
          <w:szCs w:val="24"/>
        </w:rPr>
        <w:t>Longhi</w:t>
      </w:r>
      <w:proofErr w:type="spellEnd"/>
      <w:r w:rsidRPr="00636C65">
        <w:rPr>
          <w:rFonts w:ascii="Arial" w:hAnsi="Arial" w:cs="Arial"/>
          <w:sz w:val="24"/>
          <w:szCs w:val="24"/>
        </w:rPr>
        <w:t>, C., 2011. Innovation in the tourism industry: The case of Tourism@. Tourism management, 32(5), pp.1204-1213.</w:t>
      </w:r>
    </w:p>
    <w:p w14:paraId="77FF1998"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 xml:space="preserve">Babu, S.S., Mishra, S. and </w:t>
      </w:r>
      <w:proofErr w:type="spellStart"/>
      <w:r w:rsidRPr="00636C65">
        <w:rPr>
          <w:rFonts w:ascii="Arial" w:hAnsi="Arial" w:cs="Arial"/>
          <w:sz w:val="24"/>
          <w:szCs w:val="24"/>
        </w:rPr>
        <w:t>Parida</w:t>
      </w:r>
      <w:proofErr w:type="spellEnd"/>
      <w:r w:rsidRPr="00636C65">
        <w:rPr>
          <w:rFonts w:ascii="Arial" w:hAnsi="Arial" w:cs="Arial"/>
          <w:sz w:val="24"/>
          <w:szCs w:val="24"/>
        </w:rPr>
        <w:t xml:space="preserve">, B.B. eds., 2008. Tourism development revisited: concepts, </w:t>
      </w:r>
      <w:proofErr w:type="gramStart"/>
      <w:r w:rsidRPr="00636C65">
        <w:rPr>
          <w:rFonts w:ascii="Arial" w:hAnsi="Arial" w:cs="Arial"/>
          <w:sz w:val="24"/>
          <w:szCs w:val="24"/>
        </w:rPr>
        <w:t>issues</w:t>
      </w:r>
      <w:proofErr w:type="gramEnd"/>
      <w:r w:rsidRPr="00636C65">
        <w:rPr>
          <w:rFonts w:ascii="Arial" w:hAnsi="Arial" w:cs="Arial"/>
          <w:sz w:val="24"/>
          <w:szCs w:val="24"/>
        </w:rPr>
        <w:t xml:space="preserve"> and paradigms. SAGE Publications India.</w:t>
      </w:r>
    </w:p>
    <w:p w14:paraId="1085CB31"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Barros, C.P. and Alves, F.P., 2004. Productivity in the tourism industry. International Advances in Economic Research, 10(3), pp.215-225.</w:t>
      </w:r>
    </w:p>
    <w:p w14:paraId="77D0CAB9"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Blank, U., 2016. Community tourism industry imperative: the necessity, the opportunities, its potential. Community tourism industry imperative: the necessity, the opportunities, its potential.</w:t>
      </w:r>
    </w:p>
    <w:p w14:paraId="1FFE16B1"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Camilleri, M.A., 2018. The tourism industry: An overview. Travel marketing, tourism economics and the airline product, pp.3-27.</w:t>
      </w:r>
    </w:p>
    <w:p w14:paraId="71B944F6" w14:textId="77777777" w:rsidR="00EF2683" w:rsidRPr="00636C65" w:rsidRDefault="00EF2683" w:rsidP="00EF2683">
      <w:pPr>
        <w:spacing w:line="360" w:lineRule="auto"/>
        <w:jc w:val="both"/>
        <w:rPr>
          <w:rFonts w:ascii="Arial" w:hAnsi="Arial" w:cs="Arial"/>
          <w:sz w:val="24"/>
          <w:szCs w:val="24"/>
        </w:rPr>
      </w:pPr>
      <w:proofErr w:type="spellStart"/>
      <w:r w:rsidRPr="00636C65">
        <w:rPr>
          <w:rFonts w:ascii="Arial" w:hAnsi="Arial" w:cs="Arial"/>
          <w:sz w:val="24"/>
          <w:szCs w:val="24"/>
        </w:rPr>
        <w:t>Dogru</w:t>
      </w:r>
      <w:proofErr w:type="spellEnd"/>
      <w:r w:rsidRPr="00636C65">
        <w:rPr>
          <w:rFonts w:ascii="Arial" w:hAnsi="Arial" w:cs="Arial"/>
          <w:sz w:val="24"/>
          <w:szCs w:val="24"/>
        </w:rPr>
        <w:t xml:space="preserve">, T., Suess, C. and </w:t>
      </w:r>
      <w:proofErr w:type="spellStart"/>
      <w:r w:rsidRPr="00636C65">
        <w:rPr>
          <w:rFonts w:ascii="Arial" w:hAnsi="Arial" w:cs="Arial"/>
          <w:sz w:val="24"/>
          <w:szCs w:val="24"/>
        </w:rPr>
        <w:t>Sirakaya</w:t>
      </w:r>
      <w:proofErr w:type="spellEnd"/>
      <w:r w:rsidRPr="00636C65">
        <w:rPr>
          <w:rFonts w:ascii="Arial" w:hAnsi="Arial" w:cs="Arial"/>
          <w:sz w:val="24"/>
          <w:szCs w:val="24"/>
        </w:rPr>
        <w:t>-Turk, E., 2021. Why do some countries prosper more in tourism than others? Global competitiveness of tourism development. Journal of Hospitality &amp; Tourism Research, 45(1), pp.215-256.</w:t>
      </w:r>
    </w:p>
    <w:p w14:paraId="6B978833" w14:textId="77777777" w:rsidR="00EF2683" w:rsidRPr="00636C65" w:rsidRDefault="00EF2683" w:rsidP="00EF2683">
      <w:pPr>
        <w:spacing w:line="360" w:lineRule="auto"/>
        <w:jc w:val="both"/>
        <w:rPr>
          <w:rFonts w:ascii="Arial" w:hAnsi="Arial" w:cs="Arial"/>
          <w:sz w:val="24"/>
          <w:szCs w:val="24"/>
        </w:rPr>
      </w:pPr>
      <w:proofErr w:type="spellStart"/>
      <w:r w:rsidRPr="00636C65">
        <w:rPr>
          <w:rFonts w:ascii="Arial" w:hAnsi="Arial" w:cs="Arial"/>
          <w:sz w:val="24"/>
          <w:szCs w:val="24"/>
        </w:rPr>
        <w:t>Glaesser</w:t>
      </w:r>
      <w:proofErr w:type="spellEnd"/>
      <w:r w:rsidRPr="00636C65">
        <w:rPr>
          <w:rFonts w:ascii="Arial" w:hAnsi="Arial" w:cs="Arial"/>
          <w:sz w:val="24"/>
          <w:szCs w:val="24"/>
        </w:rPr>
        <w:t>, D., 2004. Crisis management in the tourism industry. Routledge.</w:t>
      </w:r>
    </w:p>
    <w:p w14:paraId="2F511007"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Jenner, P. and Smith, C., 2019. The tourism industry and the environment. The tourism industry and the environment., (2453).</w:t>
      </w:r>
    </w:p>
    <w:p w14:paraId="53E0ADFD" w14:textId="77777777" w:rsidR="00EF2683" w:rsidRDefault="00EF2683" w:rsidP="00EF2683">
      <w:pPr>
        <w:spacing w:line="360" w:lineRule="auto"/>
        <w:jc w:val="both"/>
        <w:rPr>
          <w:rFonts w:ascii="Arial" w:hAnsi="Arial" w:cs="Arial"/>
          <w:sz w:val="24"/>
          <w:szCs w:val="24"/>
        </w:rPr>
      </w:pPr>
      <w:proofErr w:type="spellStart"/>
      <w:r w:rsidRPr="00636C65">
        <w:rPr>
          <w:rFonts w:ascii="Arial" w:hAnsi="Arial" w:cs="Arial"/>
          <w:sz w:val="24"/>
          <w:szCs w:val="24"/>
        </w:rPr>
        <w:t>Kayumovich</w:t>
      </w:r>
      <w:proofErr w:type="spellEnd"/>
      <w:r w:rsidRPr="00636C65">
        <w:rPr>
          <w:rFonts w:ascii="Arial" w:hAnsi="Arial" w:cs="Arial"/>
          <w:sz w:val="24"/>
          <w:szCs w:val="24"/>
        </w:rPr>
        <w:t>, K.O., 2020. Prospects of digital tourism development. Economics, (1 (44)).</w:t>
      </w:r>
    </w:p>
    <w:p w14:paraId="6D7FADC1" w14:textId="77777777" w:rsidR="00EF2683" w:rsidRPr="00636C65" w:rsidRDefault="00EF2683" w:rsidP="00EF2683">
      <w:pPr>
        <w:spacing w:line="360" w:lineRule="auto"/>
        <w:jc w:val="both"/>
        <w:rPr>
          <w:rFonts w:ascii="Arial" w:hAnsi="Arial" w:cs="Arial"/>
          <w:sz w:val="24"/>
          <w:szCs w:val="24"/>
        </w:rPr>
      </w:pPr>
      <w:r w:rsidRPr="004C3082">
        <w:rPr>
          <w:rFonts w:ascii="Arial" w:hAnsi="Arial" w:cs="Arial"/>
          <w:sz w:val="24"/>
          <w:szCs w:val="24"/>
        </w:rPr>
        <w:t xml:space="preserve">Keogh-Brown, M.R., Jensen, H.T., Edmunds, W.J. and Smith, R.D., 2020. The impact of Covid-19, associated </w:t>
      </w:r>
      <w:proofErr w:type="gramStart"/>
      <w:r w:rsidRPr="004C3082">
        <w:rPr>
          <w:rFonts w:ascii="Arial" w:hAnsi="Arial" w:cs="Arial"/>
          <w:sz w:val="24"/>
          <w:szCs w:val="24"/>
        </w:rPr>
        <w:t>behaviours</w:t>
      </w:r>
      <w:proofErr w:type="gramEnd"/>
      <w:r w:rsidRPr="004C3082">
        <w:rPr>
          <w:rFonts w:ascii="Arial" w:hAnsi="Arial" w:cs="Arial"/>
          <w:sz w:val="24"/>
          <w:szCs w:val="24"/>
        </w:rPr>
        <w:t xml:space="preserve"> and policies on the UK economy: A computable general equilibrium model. SSM-population health, 12, p.100651.</w:t>
      </w:r>
    </w:p>
    <w:p w14:paraId="5639C610" w14:textId="77777777" w:rsidR="00EF2683" w:rsidRPr="00636C65" w:rsidRDefault="00EF2683" w:rsidP="00EF2683">
      <w:pPr>
        <w:spacing w:line="360" w:lineRule="auto"/>
        <w:jc w:val="both"/>
        <w:rPr>
          <w:rFonts w:ascii="Arial" w:hAnsi="Arial" w:cs="Arial"/>
          <w:sz w:val="24"/>
          <w:szCs w:val="24"/>
        </w:rPr>
      </w:pPr>
      <w:proofErr w:type="spellStart"/>
      <w:r w:rsidRPr="00636C65">
        <w:rPr>
          <w:rFonts w:ascii="Arial" w:hAnsi="Arial" w:cs="Arial"/>
          <w:sz w:val="24"/>
          <w:szCs w:val="24"/>
        </w:rPr>
        <w:t>Kyrylov</w:t>
      </w:r>
      <w:proofErr w:type="spellEnd"/>
      <w:r w:rsidRPr="00636C65">
        <w:rPr>
          <w:rFonts w:ascii="Arial" w:hAnsi="Arial" w:cs="Arial"/>
          <w:sz w:val="24"/>
          <w:szCs w:val="24"/>
        </w:rPr>
        <w:t xml:space="preserve">, Y., </w:t>
      </w:r>
      <w:proofErr w:type="spellStart"/>
      <w:r w:rsidRPr="00636C65">
        <w:rPr>
          <w:rFonts w:ascii="Arial" w:hAnsi="Arial" w:cs="Arial"/>
          <w:sz w:val="24"/>
          <w:szCs w:val="24"/>
        </w:rPr>
        <w:t>Hranovska</w:t>
      </w:r>
      <w:proofErr w:type="spellEnd"/>
      <w:r w:rsidRPr="00636C65">
        <w:rPr>
          <w:rFonts w:ascii="Arial" w:hAnsi="Arial" w:cs="Arial"/>
          <w:sz w:val="24"/>
          <w:szCs w:val="24"/>
        </w:rPr>
        <w:t xml:space="preserve">, V., </w:t>
      </w:r>
      <w:proofErr w:type="spellStart"/>
      <w:r w:rsidRPr="00636C65">
        <w:rPr>
          <w:rFonts w:ascii="Arial" w:hAnsi="Arial" w:cs="Arial"/>
          <w:sz w:val="24"/>
          <w:szCs w:val="24"/>
        </w:rPr>
        <w:t>Boiko</w:t>
      </w:r>
      <w:proofErr w:type="spellEnd"/>
      <w:r w:rsidRPr="00636C65">
        <w:rPr>
          <w:rFonts w:ascii="Arial" w:hAnsi="Arial" w:cs="Arial"/>
          <w:sz w:val="24"/>
          <w:szCs w:val="24"/>
        </w:rPr>
        <w:t xml:space="preserve">, V., </w:t>
      </w:r>
      <w:proofErr w:type="spellStart"/>
      <w:r w:rsidRPr="00636C65">
        <w:rPr>
          <w:rFonts w:ascii="Arial" w:hAnsi="Arial" w:cs="Arial"/>
          <w:sz w:val="24"/>
          <w:szCs w:val="24"/>
        </w:rPr>
        <w:t>Kwilinski</w:t>
      </w:r>
      <w:proofErr w:type="spellEnd"/>
      <w:r w:rsidRPr="00636C65">
        <w:rPr>
          <w:rFonts w:ascii="Arial" w:hAnsi="Arial" w:cs="Arial"/>
          <w:sz w:val="24"/>
          <w:szCs w:val="24"/>
        </w:rPr>
        <w:t xml:space="preserve">, A. and </w:t>
      </w:r>
      <w:proofErr w:type="spellStart"/>
      <w:r w:rsidRPr="00636C65">
        <w:rPr>
          <w:rFonts w:ascii="Arial" w:hAnsi="Arial" w:cs="Arial"/>
          <w:sz w:val="24"/>
          <w:szCs w:val="24"/>
        </w:rPr>
        <w:t>Boiko</w:t>
      </w:r>
      <w:proofErr w:type="spellEnd"/>
      <w:r w:rsidRPr="00636C65">
        <w:rPr>
          <w:rFonts w:ascii="Arial" w:hAnsi="Arial" w:cs="Arial"/>
          <w:sz w:val="24"/>
          <w:szCs w:val="24"/>
        </w:rPr>
        <w:t>, L., 2020. International Tourism Development in the Context of Increasing Globalization Risks: On the Example of Ukraine’s Integration into the Global Tourism Industry. Journal of Risk and Financial Management, 13(12), p.303.</w:t>
      </w:r>
    </w:p>
    <w:p w14:paraId="017044E2"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 xml:space="preserve">Lafferty, </w:t>
      </w:r>
      <w:proofErr w:type="gramStart"/>
      <w:r w:rsidRPr="00636C65">
        <w:rPr>
          <w:rFonts w:ascii="Arial" w:hAnsi="Arial" w:cs="Arial"/>
          <w:sz w:val="24"/>
          <w:szCs w:val="24"/>
        </w:rPr>
        <w:t>G.</w:t>
      </w:r>
      <w:proofErr w:type="gramEnd"/>
      <w:r w:rsidRPr="00636C65">
        <w:rPr>
          <w:rFonts w:ascii="Arial" w:hAnsi="Arial" w:cs="Arial"/>
          <w:sz w:val="24"/>
          <w:szCs w:val="24"/>
        </w:rPr>
        <w:t xml:space="preserve"> and van Fossen, A., 2001. Integrating the tourism industry: problems and strategies. Tourism Management, 22(1), pp.11-19.</w:t>
      </w:r>
    </w:p>
    <w:p w14:paraId="4B0F4940" w14:textId="77777777" w:rsidR="00EF2683" w:rsidRPr="00636C65" w:rsidRDefault="00EF2683" w:rsidP="00EF2683">
      <w:pPr>
        <w:spacing w:line="360" w:lineRule="auto"/>
        <w:jc w:val="both"/>
        <w:rPr>
          <w:rFonts w:ascii="Arial" w:hAnsi="Arial" w:cs="Arial"/>
          <w:sz w:val="24"/>
          <w:szCs w:val="24"/>
        </w:rPr>
      </w:pPr>
      <w:proofErr w:type="spellStart"/>
      <w:r w:rsidRPr="00636C65">
        <w:rPr>
          <w:rFonts w:ascii="Arial" w:hAnsi="Arial" w:cs="Arial"/>
          <w:sz w:val="24"/>
          <w:szCs w:val="24"/>
        </w:rPr>
        <w:lastRenderedPageBreak/>
        <w:t>Lickorish</w:t>
      </w:r>
      <w:proofErr w:type="spellEnd"/>
      <w:r w:rsidRPr="00636C65">
        <w:rPr>
          <w:rFonts w:ascii="Arial" w:hAnsi="Arial" w:cs="Arial"/>
          <w:sz w:val="24"/>
          <w:szCs w:val="24"/>
        </w:rPr>
        <w:t>, L.J. and Jenkins, C.L., 2007. Introduction to tourism. Routledge.</w:t>
      </w:r>
    </w:p>
    <w:p w14:paraId="2479EA1B" w14:textId="77777777" w:rsidR="00EF2683" w:rsidRPr="00636C65" w:rsidRDefault="00EF2683" w:rsidP="00EF2683">
      <w:pPr>
        <w:spacing w:line="360" w:lineRule="auto"/>
        <w:jc w:val="both"/>
        <w:rPr>
          <w:rFonts w:ascii="Arial" w:hAnsi="Arial" w:cs="Arial"/>
          <w:sz w:val="24"/>
          <w:szCs w:val="24"/>
        </w:rPr>
      </w:pPr>
      <w:proofErr w:type="spellStart"/>
      <w:r w:rsidRPr="00636C65">
        <w:rPr>
          <w:rFonts w:ascii="Arial" w:hAnsi="Arial" w:cs="Arial"/>
          <w:sz w:val="24"/>
          <w:szCs w:val="24"/>
        </w:rPr>
        <w:t>Mtapuri</w:t>
      </w:r>
      <w:proofErr w:type="spellEnd"/>
      <w:r w:rsidRPr="00636C65">
        <w:rPr>
          <w:rFonts w:ascii="Arial" w:hAnsi="Arial" w:cs="Arial"/>
          <w:sz w:val="24"/>
          <w:szCs w:val="24"/>
        </w:rPr>
        <w:t xml:space="preserve">, O. and </w:t>
      </w:r>
      <w:proofErr w:type="spellStart"/>
      <w:r w:rsidRPr="00636C65">
        <w:rPr>
          <w:rFonts w:ascii="Arial" w:hAnsi="Arial" w:cs="Arial"/>
          <w:sz w:val="24"/>
          <w:szCs w:val="24"/>
        </w:rPr>
        <w:t>Giampiccoli</w:t>
      </w:r>
      <w:proofErr w:type="spellEnd"/>
      <w:r w:rsidRPr="00636C65">
        <w:rPr>
          <w:rFonts w:ascii="Arial" w:hAnsi="Arial" w:cs="Arial"/>
          <w:sz w:val="24"/>
          <w:szCs w:val="24"/>
        </w:rPr>
        <w:t xml:space="preserve">, A., 2019. Tourism, community-based </w:t>
      </w:r>
      <w:proofErr w:type="gramStart"/>
      <w:r w:rsidRPr="00636C65">
        <w:rPr>
          <w:rFonts w:ascii="Arial" w:hAnsi="Arial" w:cs="Arial"/>
          <w:sz w:val="24"/>
          <w:szCs w:val="24"/>
        </w:rPr>
        <w:t>tourism</w:t>
      </w:r>
      <w:proofErr w:type="gramEnd"/>
      <w:r w:rsidRPr="00636C65">
        <w:rPr>
          <w:rFonts w:ascii="Arial" w:hAnsi="Arial" w:cs="Arial"/>
          <w:sz w:val="24"/>
          <w:szCs w:val="24"/>
        </w:rPr>
        <w:t xml:space="preserve"> and ecotourism: a definitional problematic. South African Geographical Journal= </w:t>
      </w:r>
      <w:proofErr w:type="spellStart"/>
      <w:r w:rsidRPr="00636C65">
        <w:rPr>
          <w:rFonts w:ascii="Arial" w:hAnsi="Arial" w:cs="Arial"/>
          <w:sz w:val="24"/>
          <w:szCs w:val="24"/>
        </w:rPr>
        <w:t>Suid-Afrikaanse</w:t>
      </w:r>
      <w:proofErr w:type="spellEnd"/>
      <w:r w:rsidRPr="00636C65">
        <w:rPr>
          <w:rFonts w:ascii="Arial" w:hAnsi="Arial" w:cs="Arial"/>
          <w:sz w:val="24"/>
          <w:szCs w:val="24"/>
        </w:rPr>
        <w:t xml:space="preserve"> </w:t>
      </w:r>
      <w:proofErr w:type="spellStart"/>
      <w:r w:rsidRPr="00636C65">
        <w:rPr>
          <w:rFonts w:ascii="Arial" w:hAnsi="Arial" w:cs="Arial"/>
          <w:sz w:val="24"/>
          <w:szCs w:val="24"/>
        </w:rPr>
        <w:t>Geografiese</w:t>
      </w:r>
      <w:proofErr w:type="spellEnd"/>
      <w:r w:rsidRPr="00636C65">
        <w:rPr>
          <w:rFonts w:ascii="Arial" w:hAnsi="Arial" w:cs="Arial"/>
          <w:sz w:val="24"/>
          <w:szCs w:val="24"/>
        </w:rPr>
        <w:t xml:space="preserve"> </w:t>
      </w:r>
      <w:proofErr w:type="spellStart"/>
      <w:r w:rsidRPr="00636C65">
        <w:rPr>
          <w:rFonts w:ascii="Arial" w:hAnsi="Arial" w:cs="Arial"/>
          <w:sz w:val="24"/>
          <w:szCs w:val="24"/>
        </w:rPr>
        <w:t>Tydskrif</w:t>
      </w:r>
      <w:proofErr w:type="spellEnd"/>
      <w:r w:rsidRPr="00636C65">
        <w:rPr>
          <w:rFonts w:ascii="Arial" w:hAnsi="Arial" w:cs="Arial"/>
          <w:sz w:val="24"/>
          <w:szCs w:val="24"/>
        </w:rPr>
        <w:t>, 101(1), pp.22-35.</w:t>
      </w:r>
    </w:p>
    <w:p w14:paraId="7416C22E" w14:textId="77777777" w:rsidR="00EF2683" w:rsidRPr="00636C65" w:rsidRDefault="00EF2683" w:rsidP="00EF2683">
      <w:pPr>
        <w:spacing w:line="360" w:lineRule="auto"/>
        <w:jc w:val="both"/>
        <w:rPr>
          <w:rFonts w:ascii="Arial" w:hAnsi="Arial" w:cs="Arial"/>
          <w:sz w:val="24"/>
          <w:szCs w:val="24"/>
        </w:rPr>
      </w:pPr>
      <w:proofErr w:type="spellStart"/>
      <w:r w:rsidRPr="00636C65">
        <w:rPr>
          <w:rFonts w:ascii="Arial" w:hAnsi="Arial" w:cs="Arial"/>
          <w:sz w:val="24"/>
          <w:szCs w:val="24"/>
        </w:rPr>
        <w:t>Netto</w:t>
      </w:r>
      <w:proofErr w:type="spellEnd"/>
      <w:r w:rsidRPr="00636C65">
        <w:rPr>
          <w:rFonts w:ascii="Arial" w:hAnsi="Arial" w:cs="Arial"/>
          <w:sz w:val="24"/>
          <w:szCs w:val="24"/>
        </w:rPr>
        <w:t xml:space="preserve">, A.P., 2009. What is tourism? Definitions, theoretical </w:t>
      </w:r>
      <w:proofErr w:type="gramStart"/>
      <w:r w:rsidRPr="00636C65">
        <w:rPr>
          <w:rFonts w:ascii="Arial" w:hAnsi="Arial" w:cs="Arial"/>
          <w:sz w:val="24"/>
          <w:szCs w:val="24"/>
        </w:rPr>
        <w:t>phases</w:t>
      </w:r>
      <w:proofErr w:type="gramEnd"/>
      <w:r w:rsidRPr="00636C65">
        <w:rPr>
          <w:rFonts w:ascii="Arial" w:hAnsi="Arial" w:cs="Arial"/>
          <w:sz w:val="24"/>
          <w:szCs w:val="24"/>
        </w:rPr>
        <w:t xml:space="preserve"> and principles. In Philosophical issues in tourism (pp. 43-61). Channel View Publications.</w:t>
      </w:r>
    </w:p>
    <w:p w14:paraId="28245DA4"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Nunes, S. and Cooke, P., 2021. New global tourism innovation in a post-coronavirus era. European Planning Studies, 29(1), pp.1-19.</w:t>
      </w:r>
    </w:p>
    <w:p w14:paraId="16292B08" w14:textId="77777777" w:rsidR="00EF2683" w:rsidRPr="00636C65" w:rsidRDefault="00EF2683" w:rsidP="00EF2683">
      <w:pPr>
        <w:spacing w:line="360" w:lineRule="auto"/>
        <w:jc w:val="both"/>
        <w:rPr>
          <w:rFonts w:ascii="Arial" w:hAnsi="Arial" w:cs="Arial"/>
          <w:sz w:val="24"/>
          <w:szCs w:val="24"/>
        </w:rPr>
      </w:pPr>
      <w:proofErr w:type="spellStart"/>
      <w:r w:rsidRPr="00636C65">
        <w:rPr>
          <w:rFonts w:ascii="Arial" w:hAnsi="Arial" w:cs="Arial"/>
          <w:sz w:val="24"/>
          <w:szCs w:val="24"/>
        </w:rPr>
        <w:t>Poddubnaya</w:t>
      </w:r>
      <w:proofErr w:type="spellEnd"/>
      <w:r w:rsidRPr="00636C65">
        <w:rPr>
          <w:rFonts w:ascii="Arial" w:hAnsi="Arial" w:cs="Arial"/>
          <w:sz w:val="24"/>
          <w:szCs w:val="24"/>
        </w:rPr>
        <w:t xml:space="preserve">, T.N., </w:t>
      </w:r>
      <w:proofErr w:type="spellStart"/>
      <w:r w:rsidRPr="00636C65">
        <w:rPr>
          <w:rFonts w:ascii="Arial" w:hAnsi="Arial" w:cs="Arial"/>
          <w:sz w:val="24"/>
          <w:szCs w:val="24"/>
        </w:rPr>
        <w:t>Zadneprovskaya</w:t>
      </w:r>
      <w:proofErr w:type="spellEnd"/>
      <w:r w:rsidRPr="00636C65">
        <w:rPr>
          <w:rFonts w:ascii="Arial" w:hAnsi="Arial" w:cs="Arial"/>
          <w:sz w:val="24"/>
          <w:szCs w:val="24"/>
        </w:rPr>
        <w:t xml:space="preserve">, E.L., </w:t>
      </w:r>
      <w:proofErr w:type="spellStart"/>
      <w:r w:rsidRPr="00636C65">
        <w:rPr>
          <w:rFonts w:ascii="Arial" w:hAnsi="Arial" w:cs="Arial"/>
          <w:sz w:val="24"/>
          <w:szCs w:val="24"/>
        </w:rPr>
        <w:t>Dzhum</w:t>
      </w:r>
      <w:proofErr w:type="spellEnd"/>
      <w:r w:rsidRPr="00636C65">
        <w:rPr>
          <w:rFonts w:ascii="Arial" w:hAnsi="Arial" w:cs="Arial"/>
          <w:sz w:val="24"/>
          <w:szCs w:val="24"/>
        </w:rPr>
        <w:t xml:space="preserve">, T.A. and </w:t>
      </w:r>
      <w:proofErr w:type="spellStart"/>
      <w:r w:rsidRPr="00636C65">
        <w:rPr>
          <w:rFonts w:ascii="Arial" w:hAnsi="Arial" w:cs="Arial"/>
          <w:sz w:val="24"/>
          <w:szCs w:val="24"/>
        </w:rPr>
        <w:t>Khatit</w:t>
      </w:r>
      <w:proofErr w:type="spellEnd"/>
      <w:r w:rsidRPr="00636C65">
        <w:rPr>
          <w:rFonts w:ascii="Arial" w:hAnsi="Arial" w:cs="Arial"/>
          <w:sz w:val="24"/>
          <w:szCs w:val="24"/>
        </w:rPr>
        <w:t xml:space="preserve">, F.R., 2020. Using the electronic information and educational environment of the university in the training of tourism industry workers. Amazonia </w:t>
      </w:r>
      <w:proofErr w:type="spellStart"/>
      <w:r w:rsidRPr="00636C65">
        <w:rPr>
          <w:rFonts w:ascii="Arial" w:hAnsi="Arial" w:cs="Arial"/>
          <w:sz w:val="24"/>
          <w:szCs w:val="24"/>
        </w:rPr>
        <w:t>Investiga</w:t>
      </w:r>
      <w:proofErr w:type="spellEnd"/>
      <w:r w:rsidRPr="00636C65">
        <w:rPr>
          <w:rFonts w:ascii="Arial" w:hAnsi="Arial" w:cs="Arial"/>
          <w:sz w:val="24"/>
          <w:szCs w:val="24"/>
        </w:rPr>
        <w:t>, 9(28), pp.249-259.</w:t>
      </w:r>
    </w:p>
    <w:p w14:paraId="44648C33"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 xml:space="preserve">Sharpley, R., 2020. Tourism, sustainable </w:t>
      </w:r>
      <w:proofErr w:type="gramStart"/>
      <w:r w:rsidRPr="00636C65">
        <w:rPr>
          <w:rFonts w:ascii="Arial" w:hAnsi="Arial" w:cs="Arial"/>
          <w:sz w:val="24"/>
          <w:szCs w:val="24"/>
        </w:rPr>
        <w:t>development</w:t>
      </w:r>
      <w:proofErr w:type="gramEnd"/>
      <w:r w:rsidRPr="00636C65">
        <w:rPr>
          <w:rFonts w:ascii="Arial" w:hAnsi="Arial" w:cs="Arial"/>
          <w:sz w:val="24"/>
          <w:szCs w:val="24"/>
        </w:rPr>
        <w:t xml:space="preserve"> and the theoretical divide: 20 years on. Journal of Sustainable Tourism, 28(11), pp.1932-1946.</w:t>
      </w:r>
    </w:p>
    <w:p w14:paraId="60636681"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 xml:space="preserve">Theobald, W.F. ed., 2012. Global tourism. Routledge. Using the electronic information and educational environment of the university in the training of tourism industry workers. Amazonia </w:t>
      </w:r>
      <w:proofErr w:type="spellStart"/>
      <w:r w:rsidRPr="00636C65">
        <w:rPr>
          <w:rFonts w:ascii="Arial" w:hAnsi="Arial" w:cs="Arial"/>
          <w:sz w:val="24"/>
          <w:szCs w:val="24"/>
        </w:rPr>
        <w:t>Investiga</w:t>
      </w:r>
      <w:proofErr w:type="spellEnd"/>
      <w:r w:rsidRPr="00636C65">
        <w:rPr>
          <w:rFonts w:ascii="Arial" w:hAnsi="Arial" w:cs="Arial"/>
          <w:sz w:val="24"/>
          <w:szCs w:val="24"/>
        </w:rPr>
        <w:t>, 9(28), pp.249-259.</w:t>
      </w:r>
    </w:p>
    <w:p w14:paraId="606044DE" w14:textId="77777777" w:rsidR="00EF2683" w:rsidRPr="00636C65" w:rsidRDefault="00EF2683" w:rsidP="00EF2683">
      <w:pPr>
        <w:spacing w:line="360" w:lineRule="auto"/>
        <w:jc w:val="both"/>
        <w:rPr>
          <w:rFonts w:ascii="Arial" w:hAnsi="Arial" w:cs="Arial"/>
          <w:sz w:val="24"/>
          <w:szCs w:val="24"/>
        </w:rPr>
      </w:pPr>
      <w:r w:rsidRPr="00636C65">
        <w:rPr>
          <w:rFonts w:ascii="Arial" w:hAnsi="Arial" w:cs="Arial"/>
          <w:sz w:val="24"/>
          <w:szCs w:val="24"/>
        </w:rPr>
        <w:t xml:space="preserve">Tien, N.H., Viet, P.Q., Duc, </w:t>
      </w:r>
      <w:proofErr w:type="gramStart"/>
      <w:r w:rsidRPr="00636C65">
        <w:rPr>
          <w:rFonts w:ascii="Arial" w:hAnsi="Arial" w:cs="Arial"/>
          <w:sz w:val="24"/>
          <w:szCs w:val="24"/>
        </w:rPr>
        <w:t>N.M.</w:t>
      </w:r>
      <w:proofErr w:type="gramEnd"/>
      <w:r w:rsidRPr="00636C65">
        <w:rPr>
          <w:rFonts w:ascii="Arial" w:hAnsi="Arial" w:cs="Arial"/>
          <w:sz w:val="24"/>
          <w:szCs w:val="24"/>
        </w:rPr>
        <w:t xml:space="preserve"> and Tam, V.T., 2021. Sustainability of tourism development in Vietnam's coastal provinces. World Review of Entrepreneurship, Management and Sustainable Development, 17(5), pp.579-598.</w:t>
      </w:r>
    </w:p>
    <w:p w14:paraId="683EE8F7" w14:textId="77777777" w:rsidR="00EF2683" w:rsidRPr="00636C65" w:rsidRDefault="00EF2683" w:rsidP="00EF2683">
      <w:pPr>
        <w:spacing w:line="360" w:lineRule="auto"/>
        <w:jc w:val="both"/>
        <w:rPr>
          <w:rFonts w:ascii="Arial" w:hAnsi="Arial" w:cs="Arial"/>
          <w:b/>
          <w:bCs/>
          <w:sz w:val="24"/>
          <w:szCs w:val="24"/>
        </w:rPr>
      </w:pPr>
    </w:p>
    <w:p w14:paraId="507C3049" w14:textId="77777777" w:rsidR="00EF2683" w:rsidRPr="00636C65" w:rsidRDefault="00EF2683" w:rsidP="00EF2683">
      <w:pPr>
        <w:spacing w:line="360" w:lineRule="auto"/>
        <w:jc w:val="both"/>
        <w:rPr>
          <w:rFonts w:ascii="Arial" w:hAnsi="Arial" w:cs="Arial"/>
          <w:b/>
          <w:bCs/>
          <w:sz w:val="24"/>
          <w:szCs w:val="24"/>
        </w:rPr>
      </w:pPr>
    </w:p>
    <w:p w14:paraId="47553138" w14:textId="77777777" w:rsidR="00EF2683" w:rsidRPr="00636C65" w:rsidRDefault="00EF2683" w:rsidP="00EF2683">
      <w:pPr>
        <w:spacing w:line="360" w:lineRule="auto"/>
        <w:jc w:val="both"/>
        <w:rPr>
          <w:rFonts w:ascii="Arial" w:hAnsi="Arial" w:cs="Arial"/>
          <w:sz w:val="24"/>
          <w:szCs w:val="24"/>
        </w:rPr>
      </w:pPr>
    </w:p>
    <w:p w14:paraId="2A4DFCE0" w14:textId="77777777" w:rsidR="00EF2683" w:rsidRPr="00636C65" w:rsidRDefault="00EF2683" w:rsidP="00EF2683">
      <w:pPr>
        <w:spacing w:line="360" w:lineRule="auto"/>
        <w:jc w:val="both"/>
        <w:rPr>
          <w:rFonts w:ascii="Arial" w:hAnsi="Arial" w:cs="Arial"/>
          <w:sz w:val="24"/>
          <w:szCs w:val="24"/>
        </w:rPr>
      </w:pPr>
    </w:p>
    <w:p w14:paraId="0CEAD473" w14:textId="77777777" w:rsidR="00EF2683" w:rsidRPr="00636C65" w:rsidRDefault="00EF2683" w:rsidP="00EF2683">
      <w:pPr>
        <w:spacing w:line="360" w:lineRule="auto"/>
        <w:jc w:val="both"/>
        <w:rPr>
          <w:rFonts w:ascii="Arial" w:hAnsi="Arial" w:cs="Arial"/>
          <w:b/>
          <w:bCs/>
          <w:sz w:val="24"/>
          <w:szCs w:val="24"/>
        </w:rPr>
      </w:pPr>
    </w:p>
    <w:p w14:paraId="2C29E285" w14:textId="77777777" w:rsidR="00EF2683" w:rsidRDefault="00EF2683"/>
    <w:sectPr w:rsidR="00EF26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683"/>
    <w:rsid w:val="00EA5C78"/>
    <w:rsid w:val="00EF2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82645"/>
  <w15:chartTrackingRefBased/>
  <w15:docId w15:val="{43E6F473-8E8C-477E-BDD7-41FC9099B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683"/>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2085</Words>
  <Characters>11886</Characters>
  <Application>Microsoft Office Word</Application>
  <DocSecurity>0</DocSecurity>
  <Lines>99</Lines>
  <Paragraphs>27</Paragraphs>
  <ScaleCrop>false</ScaleCrop>
  <Company/>
  <LinksUpToDate>false</LinksUpToDate>
  <CharactersWithSpaces>13944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Mitkov Mitev (2014129)</dc:creator>
  <cp:keywords/>
  <dc:description/>
  <cp:lastModifiedBy>Aleksandar Mitkov Mitev (2014129)</cp:lastModifiedBy>
  <cp:revision>2</cp:revision>
  <dcterms:created xsi:type="dcterms:W3CDTF">2021-10-24T14:46:00Z</dcterms:created>
  <dcterms:modified xsi:type="dcterms:W3CDTF">2021-10-24T14:46:00Z</dcterms:modified>
</cp:coreProperties>
</file>