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8D5136" w14:textId="5BEB074E" w:rsidR="00282E7F" w:rsidRPr="00ED0223" w:rsidRDefault="00282E7F" w:rsidP="00AA3DF4">
      <w:pPr>
        <w:jc w:val="center"/>
        <w:rPr>
          <w:rFonts w:ascii="Times New Roman" w:eastAsia="Times New Roman" w:hAnsi="Times New Roman" w:cs="Times New Roman"/>
          <w:b/>
          <w:u w:val="single"/>
        </w:rPr>
      </w:pPr>
      <w:r w:rsidRPr="00ED0223">
        <w:rPr>
          <w:rFonts w:ascii="Times New Roman" w:eastAsia="Times New Roman" w:hAnsi="Times New Roman" w:cs="Times New Roman"/>
          <w:b/>
          <w:u w:val="single"/>
        </w:rPr>
        <w:t>BMSS500</w:t>
      </w:r>
      <w:r w:rsidR="00DE78E7" w:rsidRPr="00ED0223">
        <w:rPr>
          <w:rFonts w:ascii="Times New Roman" w:eastAsia="Times New Roman" w:hAnsi="Times New Roman" w:cs="Times New Roman"/>
          <w:b/>
          <w:u w:val="single"/>
        </w:rPr>
        <w:t>7</w:t>
      </w:r>
    </w:p>
    <w:p w14:paraId="72674FBF" w14:textId="52771AE5" w:rsidR="00AA3DF4" w:rsidRPr="00ED0223" w:rsidRDefault="00156C32" w:rsidP="00AA3DF4">
      <w:pPr>
        <w:jc w:val="center"/>
        <w:rPr>
          <w:rFonts w:ascii="Times New Roman" w:eastAsia="Times New Roman" w:hAnsi="Times New Roman" w:cs="Times New Roman"/>
          <w:b/>
          <w:u w:val="single"/>
        </w:rPr>
      </w:pPr>
      <w:r w:rsidRPr="00ED0223">
        <w:rPr>
          <w:rFonts w:ascii="Times New Roman" w:eastAsia="Times New Roman" w:hAnsi="Times New Roman" w:cs="Times New Roman"/>
          <w:b/>
          <w:u w:val="single"/>
        </w:rPr>
        <w:t xml:space="preserve">CLIMBING CPD </w:t>
      </w:r>
      <w:r w:rsidR="00AA3DF4" w:rsidRPr="00ED0223">
        <w:rPr>
          <w:rFonts w:ascii="Times New Roman" w:eastAsia="Times New Roman" w:hAnsi="Times New Roman" w:cs="Times New Roman"/>
          <w:b/>
          <w:u w:val="single"/>
        </w:rPr>
        <w:t>LOG</w:t>
      </w:r>
      <w:r w:rsidR="00282E7F" w:rsidRPr="00ED0223">
        <w:rPr>
          <w:rFonts w:ascii="Times New Roman" w:eastAsia="Times New Roman" w:hAnsi="Times New Roman" w:cs="Times New Roman"/>
          <w:b/>
          <w:u w:val="single"/>
        </w:rPr>
        <w:t xml:space="preserve">BOOK </w:t>
      </w:r>
    </w:p>
    <w:p w14:paraId="3A6F675F" w14:textId="77777777" w:rsidR="000F1B6A" w:rsidRPr="00ED0223" w:rsidRDefault="000F1B6A" w:rsidP="00AA3DF4">
      <w:pPr>
        <w:rPr>
          <w:rFonts w:ascii="Times New Roman" w:eastAsia="Times New Roman" w:hAnsi="Times New Roman" w:cs="Times New Roman"/>
        </w:rPr>
      </w:pPr>
    </w:p>
    <w:p w14:paraId="2E4C93A0" w14:textId="03497075" w:rsidR="00AA3DF4" w:rsidRPr="00ED0223" w:rsidRDefault="00C379EF" w:rsidP="00AA3DF4">
      <w:pPr>
        <w:rPr>
          <w:rFonts w:ascii="Times New Roman" w:eastAsia="Times New Roman" w:hAnsi="Times New Roman" w:cs="Times New Roman"/>
          <w:b/>
          <w:bCs/>
          <w:u w:val="single"/>
        </w:rPr>
      </w:pPr>
      <w:r w:rsidRPr="00ED0223">
        <w:rPr>
          <w:rFonts w:ascii="Times New Roman" w:eastAsia="Times New Roman" w:hAnsi="Times New Roman" w:cs="Times New Roman"/>
          <w:b/>
          <w:bCs/>
          <w:u w:val="single"/>
        </w:rPr>
        <w:t>BEFORE</w:t>
      </w:r>
      <w:r w:rsidR="00DE78E7" w:rsidRPr="00ED0223">
        <w:rPr>
          <w:rFonts w:ascii="Times New Roman" w:eastAsia="Times New Roman" w:hAnsi="Times New Roman" w:cs="Times New Roman"/>
          <w:b/>
          <w:bCs/>
          <w:u w:val="single"/>
        </w:rPr>
        <w:t xml:space="preserve"> </w:t>
      </w:r>
    </w:p>
    <w:p w14:paraId="4F249D91" w14:textId="05E4E640" w:rsidR="00C379EF" w:rsidRPr="00ED0223" w:rsidRDefault="00C379EF" w:rsidP="00AA3DF4">
      <w:pPr>
        <w:rPr>
          <w:rFonts w:ascii="Times New Roman" w:eastAsia="Times New Roman" w:hAnsi="Times New Roman" w:cs="Times New Roman"/>
        </w:rPr>
      </w:pPr>
    </w:p>
    <w:tbl>
      <w:tblPr>
        <w:tblStyle w:val="TableGrid"/>
        <w:tblW w:w="9067" w:type="dxa"/>
        <w:tblLook w:val="04A0" w:firstRow="1" w:lastRow="0" w:firstColumn="1" w:lastColumn="0" w:noHBand="0" w:noVBand="1"/>
      </w:tblPr>
      <w:tblGrid>
        <w:gridCol w:w="2418"/>
        <w:gridCol w:w="6649"/>
      </w:tblGrid>
      <w:tr w:rsidR="00CF6962" w:rsidRPr="00ED0223" w14:paraId="473D71BA" w14:textId="77777777" w:rsidTr="00C962C6">
        <w:tc>
          <w:tcPr>
            <w:tcW w:w="9067" w:type="dxa"/>
            <w:gridSpan w:val="2"/>
            <w:shd w:val="clear" w:color="auto" w:fill="C2D69B" w:themeFill="accent3" w:themeFillTint="99"/>
          </w:tcPr>
          <w:p w14:paraId="49EDEA2C" w14:textId="3E4FAC9E" w:rsidR="00C379EF" w:rsidRPr="00ED0223" w:rsidRDefault="000F1B6A">
            <w:pPr>
              <w:jc w:val="center"/>
              <w:rPr>
                <w:rFonts w:ascii="Times New Roman" w:eastAsia="Times New Roman" w:hAnsi="Times New Roman" w:cs="Times New Roman"/>
                <w:b/>
              </w:rPr>
            </w:pPr>
            <w:r w:rsidRPr="00ED0223">
              <w:rPr>
                <w:rFonts w:ascii="Times New Roman" w:eastAsia="Times New Roman" w:hAnsi="Times New Roman" w:cs="Times New Roman"/>
                <w:b/>
              </w:rPr>
              <w:t>PLANNING AND PREPARATION</w:t>
            </w:r>
            <w:r w:rsidR="00DE78E7" w:rsidRPr="00ED0223">
              <w:rPr>
                <w:rFonts w:ascii="Times New Roman" w:eastAsia="Times New Roman" w:hAnsi="Times New Roman" w:cs="Times New Roman"/>
                <w:b/>
              </w:rPr>
              <w:t xml:space="preserve"> </w:t>
            </w:r>
          </w:p>
        </w:tc>
      </w:tr>
      <w:tr w:rsidR="00CF6962" w:rsidRPr="00ED0223" w14:paraId="756234A0" w14:textId="77777777">
        <w:tc>
          <w:tcPr>
            <w:tcW w:w="2418" w:type="dxa"/>
          </w:tcPr>
          <w:p w14:paraId="1D50AF9B" w14:textId="1E913AE6" w:rsidR="00C379EF" w:rsidRPr="00ED0223" w:rsidRDefault="00C379EF" w:rsidP="00156C32">
            <w:pPr>
              <w:rPr>
                <w:rFonts w:ascii="Times New Roman" w:eastAsia="Times New Roman" w:hAnsi="Times New Roman" w:cs="Times New Roman"/>
              </w:rPr>
            </w:pPr>
            <w:r w:rsidRPr="00ED0223">
              <w:rPr>
                <w:rFonts w:ascii="Times New Roman" w:eastAsia="Times New Roman" w:hAnsi="Times New Roman" w:cs="Times New Roman"/>
              </w:rPr>
              <w:t>WHEN</w:t>
            </w:r>
            <w:r w:rsidR="00DE78E7" w:rsidRPr="00ED0223">
              <w:rPr>
                <w:rFonts w:ascii="Times New Roman" w:eastAsia="Times New Roman" w:hAnsi="Times New Roman" w:cs="Times New Roman"/>
              </w:rPr>
              <w:t xml:space="preserve"> </w:t>
            </w:r>
          </w:p>
        </w:tc>
        <w:tc>
          <w:tcPr>
            <w:tcW w:w="6649" w:type="dxa"/>
          </w:tcPr>
          <w:p w14:paraId="3B6D910B" w14:textId="4D8D25D2" w:rsidR="00C379EF" w:rsidRPr="00ED0223" w:rsidRDefault="00156C32">
            <w:pPr>
              <w:rPr>
                <w:rFonts w:ascii="Times New Roman" w:eastAsia="Times New Roman" w:hAnsi="Times New Roman" w:cs="Times New Roman"/>
              </w:rPr>
            </w:pPr>
            <w:r w:rsidRPr="00ED0223">
              <w:rPr>
                <w:rFonts w:ascii="Times New Roman" w:eastAsia="Times New Roman" w:hAnsi="Times New Roman" w:cs="Times New Roman"/>
              </w:rPr>
              <w:t>8-14 April 2024</w:t>
            </w:r>
            <w:r w:rsidR="00CF6962" w:rsidRPr="00ED0223">
              <w:rPr>
                <w:rFonts w:ascii="Times New Roman" w:eastAsia="Times New Roman" w:hAnsi="Times New Roman" w:cs="Times New Roman"/>
              </w:rPr>
              <w:t>.</w:t>
            </w:r>
          </w:p>
        </w:tc>
      </w:tr>
      <w:tr w:rsidR="00CF6962" w:rsidRPr="00ED0223" w14:paraId="19295591" w14:textId="77777777">
        <w:tc>
          <w:tcPr>
            <w:tcW w:w="2418" w:type="dxa"/>
          </w:tcPr>
          <w:p w14:paraId="6948C3AD" w14:textId="08422788" w:rsidR="00C379EF" w:rsidRPr="00ED0223" w:rsidRDefault="00C379EF">
            <w:pPr>
              <w:rPr>
                <w:rFonts w:ascii="Times New Roman" w:eastAsia="Times New Roman" w:hAnsi="Times New Roman" w:cs="Times New Roman"/>
              </w:rPr>
            </w:pPr>
            <w:r w:rsidRPr="00ED0223">
              <w:rPr>
                <w:rFonts w:ascii="Times New Roman" w:eastAsia="Times New Roman" w:hAnsi="Times New Roman" w:cs="Times New Roman"/>
              </w:rPr>
              <w:t>WHERE</w:t>
            </w:r>
            <w:r w:rsidR="00DE78E7" w:rsidRPr="00ED0223">
              <w:rPr>
                <w:rFonts w:ascii="Times New Roman" w:eastAsia="Times New Roman" w:hAnsi="Times New Roman" w:cs="Times New Roman"/>
              </w:rPr>
              <w:t xml:space="preserve"> </w:t>
            </w:r>
          </w:p>
        </w:tc>
        <w:tc>
          <w:tcPr>
            <w:tcW w:w="6649" w:type="dxa"/>
          </w:tcPr>
          <w:p w14:paraId="17337649" w14:textId="0EA4D830" w:rsidR="00C379EF" w:rsidRPr="00ED0223" w:rsidRDefault="00CF6962" w:rsidP="00FE59DE">
            <w:pPr>
              <w:pStyle w:val="ListParagraph"/>
              <w:numPr>
                <w:ilvl w:val="0"/>
                <w:numId w:val="2"/>
              </w:numPr>
              <w:rPr>
                <w:rFonts w:ascii="Times New Roman" w:eastAsia="Times New Roman" w:hAnsi="Times New Roman" w:cs="Times New Roman"/>
              </w:rPr>
            </w:pPr>
            <w:r w:rsidRPr="00ED0223">
              <w:rPr>
                <w:rFonts w:ascii="Times New Roman" w:eastAsia="Times New Roman" w:hAnsi="Times New Roman" w:cs="Times New Roman"/>
              </w:rPr>
              <w:t xml:space="preserve">The Pembrokeshire Coast National Park in </w:t>
            </w:r>
            <w:r w:rsidR="0052180B" w:rsidRPr="00ED0223">
              <w:rPr>
                <w:rFonts w:ascii="Times New Roman" w:eastAsia="Times New Roman" w:hAnsi="Times New Roman" w:cs="Times New Roman"/>
              </w:rPr>
              <w:t>S</w:t>
            </w:r>
            <w:r w:rsidRPr="00ED0223">
              <w:rPr>
                <w:rFonts w:ascii="Times New Roman" w:eastAsia="Times New Roman" w:hAnsi="Times New Roman" w:cs="Times New Roman"/>
              </w:rPr>
              <w:t>outh Wales.</w:t>
            </w:r>
          </w:p>
          <w:p w14:paraId="5F8BC868" w14:textId="77777777" w:rsidR="00FE59DE" w:rsidRPr="00ED0223" w:rsidRDefault="00FE59DE" w:rsidP="00FE59DE">
            <w:pPr>
              <w:pStyle w:val="ListParagraph"/>
              <w:numPr>
                <w:ilvl w:val="0"/>
                <w:numId w:val="2"/>
              </w:numPr>
              <w:rPr>
                <w:rFonts w:ascii="Times New Roman" w:eastAsia="Times New Roman" w:hAnsi="Times New Roman" w:cs="Times New Roman"/>
              </w:rPr>
            </w:pPr>
            <w:r w:rsidRPr="00ED0223">
              <w:rPr>
                <w:rFonts w:ascii="Times New Roman" w:eastAsia="Times New Roman" w:hAnsi="Times New Roman" w:cs="Times New Roman"/>
              </w:rPr>
              <w:t>Camping at St Davids real adventure campsite.</w:t>
            </w:r>
          </w:p>
          <w:p w14:paraId="2787A09C" w14:textId="21F4EBFC" w:rsidR="00FE59DE" w:rsidRPr="00ED0223" w:rsidRDefault="00FE59DE" w:rsidP="00FE59DE">
            <w:pPr>
              <w:pStyle w:val="ListParagraph"/>
              <w:numPr>
                <w:ilvl w:val="0"/>
                <w:numId w:val="2"/>
              </w:numPr>
              <w:rPr>
                <w:rFonts w:ascii="Times New Roman" w:eastAsia="Times New Roman" w:hAnsi="Times New Roman" w:cs="Times New Roman"/>
              </w:rPr>
            </w:pPr>
            <w:r w:rsidRPr="00ED0223">
              <w:rPr>
                <w:rFonts w:ascii="Times New Roman" w:eastAsia="Times New Roman" w:hAnsi="Times New Roman" w:cs="Times New Roman"/>
              </w:rPr>
              <w:t xml:space="preserve">Climbing throughout the week at Haverfordwest Leisure centre and the </w:t>
            </w:r>
            <w:r w:rsidR="00ED0223" w:rsidRPr="00ED0223">
              <w:rPr>
                <w:rFonts w:ascii="Times New Roman" w:eastAsia="Times New Roman" w:hAnsi="Times New Roman" w:cs="Times New Roman"/>
              </w:rPr>
              <w:t>seaside</w:t>
            </w:r>
            <w:r w:rsidRPr="00ED0223">
              <w:rPr>
                <w:rFonts w:ascii="Times New Roman" w:eastAsia="Times New Roman" w:hAnsi="Times New Roman" w:cs="Times New Roman"/>
              </w:rPr>
              <w:t xml:space="preserve"> cliffs on the St David’s coastline,</w:t>
            </w:r>
          </w:p>
        </w:tc>
      </w:tr>
      <w:tr w:rsidR="00CF6962" w:rsidRPr="00ED0223" w14:paraId="72EA624A" w14:textId="77777777">
        <w:tc>
          <w:tcPr>
            <w:tcW w:w="2418" w:type="dxa"/>
          </w:tcPr>
          <w:p w14:paraId="47B507F2" w14:textId="7CEC053A" w:rsidR="00C379EF" w:rsidRPr="00ED0223" w:rsidRDefault="00C379EF" w:rsidP="00156C32">
            <w:pPr>
              <w:rPr>
                <w:rFonts w:ascii="Times New Roman" w:eastAsia="Times New Roman" w:hAnsi="Times New Roman" w:cs="Times New Roman"/>
              </w:rPr>
            </w:pPr>
            <w:r w:rsidRPr="00ED0223">
              <w:rPr>
                <w:rFonts w:ascii="Times New Roman" w:eastAsia="Times New Roman" w:hAnsi="Times New Roman" w:cs="Times New Roman"/>
              </w:rPr>
              <w:t>WHO</w:t>
            </w:r>
            <w:r w:rsidR="00DE78E7" w:rsidRPr="00ED0223">
              <w:rPr>
                <w:rFonts w:ascii="Times New Roman" w:eastAsia="Times New Roman" w:hAnsi="Times New Roman" w:cs="Times New Roman"/>
              </w:rPr>
              <w:t xml:space="preserve"> </w:t>
            </w:r>
          </w:p>
        </w:tc>
        <w:tc>
          <w:tcPr>
            <w:tcW w:w="6649" w:type="dxa"/>
          </w:tcPr>
          <w:p w14:paraId="330EEF0D" w14:textId="77777777" w:rsidR="00C379EF" w:rsidRPr="00ED0223" w:rsidRDefault="00CF6962" w:rsidP="00CF6962">
            <w:pPr>
              <w:pStyle w:val="ListParagraph"/>
              <w:numPr>
                <w:ilvl w:val="0"/>
                <w:numId w:val="1"/>
              </w:numPr>
              <w:rPr>
                <w:rFonts w:ascii="Times New Roman" w:eastAsia="Times New Roman" w:hAnsi="Times New Roman" w:cs="Times New Roman"/>
              </w:rPr>
            </w:pPr>
            <w:r w:rsidRPr="00ED0223">
              <w:rPr>
                <w:rFonts w:ascii="Times New Roman" w:eastAsia="Times New Roman" w:hAnsi="Times New Roman" w:cs="Times New Roman"/>
              </w:rPr>
              <w:t>Tom Moore, senior technician and tutor; BA Outdoor Adventure Education.</w:t>
            </w:r>
          </w:p>
          <w:p w14:paraId="5F341D45" w14:textId="1879C249" w:rsidR="00CF6962" w:rsidRPr="00ED0223" w:rsidRDefault="00CF6962" w:rsidP="00CF6962">
            <w:pPr>
              <w:pStyle w:val="ListParagraph"/>
              <w:numPr>
                <w:ilvl w:val="0"/>
                <w:numId w:val="1"/>
              </w:numPr>
              <w:rPr>
                <w:rFonts w:ascii="Times New Roman" w:eastAsia="Times New Roman" w:hAnsi="Times New Roman" w:cs="Times New Roman"/>
              </w:rPr>
            </w:pPr>
            <w:r w:rsidRPr="00ED0223">
              <w:rPr>
                <w:rFonts w:ascii="Times New Roman" w:eastAsia="Times New Roman" w:hAnsi="Times New Roman" w:cs="Times New Roman"/>
              </w:rPr>
              <w:t>Jon Haylock ,technician and tutor;</w:t>
            </w:r>
            <w:r w:rsidR="0052180B" w:rsidRPr="00ED0223">
              <w:rPr>
                <w:rFonts w:ascii="Times New Roman" w:eastAsia="Times New Roman" w:hAnsi="Times New Roman" w:cs="Times New Roman"/>
              </w:rPr>
              <w:t xml:space="preserve"> </w:t>
            </w:r>
            <w:r w:rsidRPr="00ED0223">
              <w:rPr>
                <w:rFonts w:ascii="Times New Roman" w:eastAsia="Times New Roman" w:hAnsi="Times New Roman" w:cs="Times New Roman"/>
              </w:rPr>
              <w:t xml:space="preserve">BA Outdoor Adventure Education. </w:t>
            </w:r>
          </w:p>
          <w:p w14:paraId="716BC92F" w14:textId="142154BC" w:rsidR="00CF6962" w:rsidRPr="00ED0223" w:rsidRDefault="00CF6962" w:rsidP="00CF6962">
            <w:pPr>
              <w:pStyle w:val="ListParagraph"/>
              <w:numPr>
                <w:ilvl w:val="0"/>
                <w:numId w:val="1"/>
              </w:numPr>
              <w:rPr>
                <w:rFonts w:ascii="Times New Roman" w:eastAsia="Times New Roman" w:hAnsi="Times New Roman" w:cs="Times New Roman"/>
              </w:rPr>
            </w:pPr>
            <w:r w:rsidRPr="00ED0223">
              <w:rPr>
                <w:rFonts w:ascii="Times New Roman" w:eastAsia="Times New Roman" w:hAnsi="Times New Roman" w:cs="Times New Roman"/>
              </w:rPr>
              <w:t xml:space="preserve">A group of 7 Level </w:t>
            </w:r>
            <w:r w:rsidR="0052180B" w:rsidRPr="00ED0223">
              <w:rPr>
                <w:rFonts w:ascii="Times New Roman" w:eastAsia="Times New Roman" w:hAnsi="Times New Roman" w:cs="Times New Roman"/>
              </w:rPr>
              <w:t>4 and 5 OAE and adventure filmmaking students.</w:t>
            </w:r>
          </w:p>
          <w:p w14:paraId="06FEAAC8" w14:textId="720F91A1" w:rsidR="00CF6962" w:rsidRPr="00ED0223" w:rsidRDefault="00CF6962">
            <w:pPr>
              <w:rPr>
                <w:rFonts w:ascii="Times New Roman" w:eastAsia="Times New Roman" w:hAnsi="Times New Roman" w:cs="Times New Roman"/>
              </w:rPr>
            </w:pPr>
          </w:p>
        </w:tc>
      </w:tr>
      <w:tr w:rsidR="00CF6962" w:rsidRPr="00ED0223" w14:paraId="0FB8723B" w14:textId="77777777">
        <w:tc>
          <w:tcPr>
            <w:tcW w:w="2418" w:type="dxa"/>
          </w:tcPr>
          <w:p w14:paraId="51209B16" w14:textId="05916E0C" w:rsidR="00C379EF" w:rsidRPr="00ED0223" w:rsidRDefault="00C379EF">
            <w:pPr>
              <w:rPr>
                <w:rFonts w:ascii="Times New Roman" w:eastAsia="Times New Roman" w:hAnsi="Times New Roman" w:cs="Times New Roman"/>
              </w:rPr>
            </w:pPr>
            <w:r w:rsidRPr="00ED0223">
              <w:rPr>
                <w:rFonts w:ascii="Times New Roman" w:eastAsia="Times New Roman" w:hAnsi="Times New Roman" w:cs="Times New Roman"/>
              </w:rPr>
              <w:t>WHAT</w:t>
            </w:r>
            <w:r w:rsidR="00DE78E7" w:rsidRPr="00ED0223">
              <w:rPr>
                <w:rFonts w:ascii="Times New Roman" w:eastAsia="Times New Roman" w:hAnsi="Times New Roman" w:cs="Times New Roman"/>
              </w:rPr>
              <w:t xml:space="preserve"> </w:t>
            </w:r>
          </w:p>
          <w:p w14:paraId="24C9B475" w14:textId="05E8DADA" w:rsidR="00184ACE" w:rsidRPr="00ED0223" w:rsidRDefault="00184ACE">
            <w:pPr>
              <w:rPr>
                <w:rFonts w:ascii="Times New Roman" w:eastAsia="Times New Roman" w:hAnsi="Times New Roman" w:cs="Times New Roman"/>
              </w:rPr>
            </w:pPr>
          </w:p>
        </w:tc>
        <w:tc>
          <w:tcPr>
            <w:tcW w:w="6649" w:type="dxa"/>
          </w:tcPr>
          <w:p w14:paraId="691CC4D8" w14:textId="7A211022" w:rsidR="00C379EF" w:rsidRPr="00ED0223" w:rsidRDefault="00043441">
            <w:pPr>
              <w:rPr>
                <w:rFonts w:ascii="Times New Roman" w:eastAsia="Times New Roman" w:hAnsi="Times New Roman" w:cs="Times New Roman"/>
              </w:rPr>
            </w:pPr>
            <w:r w:rsidRPr="00ED0223">
              <w:rPr>
                <w:rFonts w:ascii="Times New Roman" w:eastAsia="Times New Roman" w:hAnsi="Times New Roman" w:cs="Times New Roman"/>
              </w:rPr>
              <w:t>A week camping a climbing in South Wales learning the fundamentals of traditional climbing techniques</w:t>
            </w:r>
            <w:r w:rsidR="00ED0223" w:rsidRPr="00ED0223">
              <w:rPr>
                <w:rFonts w:ascii="Times New Roman" w:eastAsia="Times New Roman" w:hAnsi="Times New Roman" w:cs="Times New Roman"/>
              </w:rPr>
              <w:t>, abseiling</w:t>
            </w:r>
            <w:r w:rsidR="00ED0223">
              <w:rPr>
                <w:rFonts w:ascii="Times New Roman" w:eastAsia="Times New Roman" w:hAnsi="Times New Roman" w:cs="Times New Roman"/>
              </w:rPr>
              <w:t>,</w:t>
            </w:r>
            <w:r w:rsidR="00ED0223" w:rsidRPr="00ED0223">
              <w:rPr>
                <w:rFonts w:ascii="Times New Roman" w:eastAsia="Times New Roman" w:hAnsi="Times New Roman" w:cs="Times New Roman"/>
              </w:rPr>
              <w:t xml:space="preserve"> gear placement, safe climbing practices, knot tying</w:t>
            </w:r>
            <w:r w:rsidR="00ED0223">
              <w:rPr>
                <w:rFonts w:ascii="Times New Roman" w:eastAsia="Times New Roman" w:hAnsi="Times New Roman" w:cs="Times New Roman"/>
              </w:rPr>
              <w:t xml:space="preserve">, understanding coastal climbing and the risks involved. This will be all under the supervision and guidance of the fully trained lecturers. </w:t>
            </w:r>
          </w:p>
        </w:tc>
      </w:tr>
      <w:tr w:rsidR="00CF6962" w:rsidRPr="00ED0223" w14:paraId="37439744" w14:textId="77777777" w:rsidTr="00C962C6">
        <w:tc>
          <w:tcPr>
            <w:tcW w:w="9067" w:type="dxa"/>
            <w:gridSpan w:val="2"/>
            <w:shd w:val="clear" w:color="auto" w:fill="C2D69B" w:themeFill="accent3" w:themeFillTint="99"/>
          </w:tcPr>
          <w:p w14:paraId="3202FA28" w14:textId="4D47C11E" w:rsidR="00C379EF" w:rsidRPr="00ED0223" w:rsidRDefault="00C379EF">
            <w:pPr>
              <w:jc w:val="center"/>
              <w:rPr>
                <w:rFonts w:ascii="Times New Roman" w:eastAsia="Times New Roman" w:hAnsi="Times New Roman" w:cs="Times New Roman"/>
              </w:rPr>
            </w:pPr>
          </w:p>
        </w:tc>
      </w:tr>
      <w:tr w:rsidR="00CF6962" w:rsidRPr="00ED0223" w14:paraId="4457A7B5" w14:textId="77777777" w:rsidTr="00F00FC7">
        <w:trPr>
          <w:trHeight w:val="7645"/>
        </w:trPr>
        <w:tc>
          <w:tcPr>
            <w:tcW w:w="2418" w:type="dxa"/>
          </w:tcPr>
          <w:p w14:paraId="728E3B24" w14:textId="77777777" w:rsidR="00C379EF" w:rsidRPr="00ED0223" w:rsidRDefault="00C379EF">
            <w:pPr>
              <w:rPr>
                <w:rFonts w:ascii="Times New Roman" w:eastAsia="Times New Roman" w:hAnsi="Times New Roman" w:cs="Times New Roman"/>
              </w:rPr>
            </w:pPr>
            <w:r w:rsidRPr="00ED0223">
              <w:rPr>
                <w:rFonts w:ascii="Times New Roman" w:eastAsia="Times New Roman" w:hAnsi="Times New Roman" w:cs="Times New Roman"/>
              </w:rPr>
              <w:lastRenderedPageBreak/>
              <w:t xml:space="preserve">RISK </w:t>
            </w:r>
          </w:p>
          <w:p w14:paraId="557FCA64" w14:textId="77777777" w:rsidR="00C379EF" w:rsidRPr="00ED0223" w:rsidRDefault="00C379EF">
            <w:pPr>
              <w:rPr>
                <w:rFonts w:ascii="Times New Roman" w:eastAsia="Times New Roman" w:hAnsi="Times New Roman" w:cs="Times New Roman"/>
              </w:rPr>
            </w:pPr>
            <w:r w:rsidRPr="00ED0223">
              <w:rPr>
                <w:rFonts w:ascii="Times New Roman" w:eastAsia="Times New Roman" w:hAnsi="Times New Roman" w:cs="Times New Roman"/>
              </w:rPr>
              <w:t xml:space="preserve">ASSESSMENT </w:t>
            </w:r>
          </w:p>
        </w:tc>
        <w:tc>
          <w:tcPr>
            <w:tcW w:w="6649" w:type="dxa"/>
          </w:tcPr>
          <w:p w14:paraId="4638D8EC" w14:textId="2FBE3BBF" w:rsidR="00CF6962" w:rsidRPr="00ED0223" w:rsidRDefault="00CF6962">
            <w:pPr>
              <w:rPr>
                <w:rFonts w:ascii="Times New Roman" w:eastAsia="Times New Roman" w:hAnsi="Times New Roman" w:cs="Times New Roman"/>
              </w:rPr>
            </w:pPr>
          </w:p>
          <w:p w14:paraId="1E30B677" w14:textId="65238F8A" w:rsidR="00156C32" w:rsidRPr="00ED0223" w:rsidRDefault="00CF6962">
            <w:pPr>
              <w:rPr>
                <w:rFonts w:ascii="Times New Roman" w:eastAsia="Times New Roman" w:hAnsi="Times New Roman" w:cs="Times New Roman"/>
              </w:rPr>
            </w:pPr>
            <w:r w:rsidRPr="00ED0223">
              <w:rPr>
                <w:rFonts w:ascii="Times New Roman" w:eastAsia="Times New Roman" w:hAnsi="Times New Roman" w:cs="Times New Roman"/>
              </w:rPr>
              <w:t>The following risk assessments were completed by the OAE staff team for the use of the climbing expedition.</w:t>
            </w:r>
          </w:p>
          <w:p w14:paraId="0A81ABF9" w14:textId="204692F3" w:rsidR="00CF6962" w:rsidRPr="00ED0223" w:rsidRDefault="00C82860">
            <w:pPr>
              <w:rPr>
                <w:rFonts w:ascii="Times New Roman" w:eastAsia="Times New Roman" w:hAnsi="Times New Roman" w:cs="Times New Roman"/>
              </w:rPr>
            </w:pPr>
            <w:r w:rsidRPr="00ED0223">
              <w:rPr>
                <w:rFonts w:ascii="Times New Roman" w:eastAsia="Times New Roman" w:hAnsi="Times New Roman" w:cs="Times New Roman"/>
                <w:noProof/>
              </w:rPr>
              <w:drawing>
                <wp:anchor distT="0" distB="0" distL="114300" distR="114300" simplePos="0" relativeHeight="251649536" behindDoc="0" locked="0" layoutInCell="1" allowOverlap="1" wp14:anchorId="347EA326" wp14:editId="66E4E32D">
                  <wp:simplePos x="0" y="0"/>
                  <wp:positionH relativeFrom="column">
                    <wp:posOffset>100965</wp:posOffset>
                  </wp:positionH>
                  <wp:positionV relativeFrom="paragraph">
                    <wp:posOffset>14605</wp:posOffset>
                  </wp:positionV>
                  <wp:extent cx="2462530" cy="1577975"/>
                  <wp:effectExtent l="0" t="0" r="0" b="0"/>
                  <wp:wrapThrough wrapText="bothSides">
                    <wp:wrapPolygon edited="0">
                      <wp:start x="0" y="0"/>
                      <wp:lineTo x="0" y="21383"/>
                      <wp:lineTo x="21388" y="21383"/>
                      <wp:lineTo x="21388" y="0"/>
                      <wp:lineTo x="0" y="0"/>
                    </wp:wrapPolygon>
                  </wp:wrapThrough>
                  <wp:docPr id="877686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86927" name=""/>
                          <pic:cNvPicPr/>
                        </pic:nvPicPr>
                        <pic:blipFill rotWithShape="1">
                          <a:blip r:embed="rId8"/>
                          <a:srcRect l="399" t="1841"/>
                          <a:stretch/>
                        </pic:blipFill>
                        <pic:spPr bwMode="auto">
                          <a:xfrm>
                            <a:off x="0" y="0"/>
                            <a:ext cx="2462530" cy="1577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15D7D9" w14:textId="7A9C982E" w:rsidR="00CF6962" w:rsidRPr="00ED0223" w:rsidRDefault="00CF6962">
            <w:pPr>
              <w:rPr>
                <w:rFonts w:ascii="Times New Roman" w:eastAsia="Times New Roman" w:hAnsi="Times New Roman" w:cs="Times New Roman"/>
              </w:rPr>
            </w:pPr>
          </w:p>
          <w:p w14:paraId="326B64B2" w14:textId="17EB8CEE" w:rsidR="00CF6962" w:rsidRPr="00ED0223" w:rsidRDefault="00CF6962">
            <w:pPr>
              <w:rPr>
                <w:rFonts w:ascii="Times New Roman" w:eastAsia="Times New Roman" w:hAnsi="Times New Roman" w:cs="Times New Roman"/>
              </w:rPr>
            </w:pPr>
          </w:p>
          <w:p w14:paraId="4EDEF70E" w14:textId="1CE3143F" w:rsidR="00CF6962" w:rsidRPr="00ED0223" w:rsidRDefault="00CF6962">
            <w:pPr>
              <w:rPr>
                <w:rFonts w:ascii="Times New Roman" w:eastAsia="Times New Roman" w:hAnsi="Times New Roman" w:cs="Times New Roman"/>
              </w:rPr>
            </w:pPr>
          </w:p>
          <w:p w14:paraId="7BE95843" w14:textId="5BFEB581" w:rsidR="00CF6962" w:rsidRPr="00ED0223" w:rsidRDefault="00CF6962">
            <w:pPr>
              <w:rPr>
                <w:rFonts w:ascii="Times New Roman" w:eastAsia="Times New Roman" w:hAnsi="Times New Roman" w:cs="Times New Roman"/>
              </w:rPr>
            </w:pPr>
          </w:p>
          <w:p w14:paraId="17DF4C97" w14:textId="47828929" w:rsidR="00CF6962" w:rsidRPr="00ED0223" w:rsidRDefault="00CF6962">
            <w:pPr>
              <w:rPr>
                <w:rFonts w:ascii="Times New Roman" w:eastAsia="Times New Roman" w:hAnsi="Times New Roman" w:cs="Times New Roman"/>
              </w:rPr>
            </w:pPr>
          </w:p>
          <w:p w14:paraId="01ECE908" w14:textId="66D825F7" w:rsidR="00CF6962" w:rsidRPr="00ED0223" w:rsidRDefault="00CF6962">
            <w:pPr>
              <w:rPr>
                <w:rFonts w:ascii="Times New Roman" w:eastAsia="Times New Roman" w:hAnsi="Times New Roman" w:cs="Times New Roman"/>
              </w:rPr>
            </w:pPr>
          </w:p>
          <w:p w14:paraId="3F8DD4B6" w14:textId="3D2C8C2C" w:rsidR="00CF6962" w:rsidRPr="00ED0223" w:rsidRDefault="00CF6962">
            <w:pPr>
              <w:rPr>
                <w:rFonts w:ascii="Times New Roman" w:eastAsia="Times New Roman" w:hAnsi="Times New Roman" w:cs="Times New Roman"/>
              </w:rPr>
            </w:pPr>
          </w:p>
          <w:p w14:paraId="32BA5CA5" w14:textId="710A5012" w:rsidR="00CF6962" w:rsidRPr="00ED0223" w:rsidRDefault="00C82860">
            <w:pPr>
              <w:rPr>
                <w:rFonts w:ascii="Times New Roman" w:eastAsia="Times New Roman" w:hAnsi="Times New Roman" w:cs="Times New Roman"/>
              </w:rPr>
            </w:pPr>
            <w:r w:rsidRPr="00ED0223">
              <w:rPr>
                <w:rFonts w:ascii="Times New Roman" w:eastAsia="Times New Roman" w:hAnsi="Times New Roman" w:cs="Times New Roman"/>
                <w:noProof/>
              </w:rPr>
              <w:drawing>
                <wp:anchor distT="0" distB="0" distL="114300" distR="114300" simplePos="0" relativeHeight="251660800" behindDoc="1" locked="0" layoutInCell="1" allowOverlap="1" wp14:anchorId="6D0B76C9" wp14:editId="76C66CAA">
                  <wp:simplePos x="0" y="0"/>
                  <wp:positionH relativeFrom="column">
                    <wp:posOffset>-2534804</wp:posOffset>
                  </wp:positionH>
                  <wp:positionV relativeFrom="paragraph">
                    <wp:posOffset>180456</wp:posOffset>
                  </wp:positionV>
                  <wp:extent cx="2053590" cy="1255395"/>
                  <wp:effectExtent l="0" t="0" r="0" b="0"/>
                  <wp:wrapTight wrapText="bothSides">
                    <wp:wrapPolygon edited="0">
                      <wp:start x="0" y="0"/>
                      <wp:lineTo x="0" y="21305"/>
                      <wp:lineTo x="21440" y="21305"/>
                      <wp:lineTo x="21440" y="0"/>
                      <wp:lineTo x="0" y="0"/>
                    </wp:wrapPolygon>
                  </wp:wrapTight>
                  <wp:docPr id="1287039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039653" name=""/>
                          <pic:cNvPicPr/>
                        </pic:nvPicPr>
                        <pic:blipFill rotWithShape="1">
                          <a:blip r:embed="rId9"/>
                          <a:srcRect t="7939" b="-1"/>
                          <a:stretch/>
                        </pic:blipFill>
                        <pic:spPr bwMode="auto">
                          <a:xfrm>
                            <a:off x="0" y="0"/>
                            <a:ext cx="2053590" cy="1255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2C29F8" w14:textId="534EC625" w:rsidR="00CF6962" w:rsidRPr="00ED0223" w:rsidRDefault="00CF6962">
            <w:pPr>
              <w:rPr>
                <w:rFonts w:ascii="Times New Roman" w:eastAsia="Times New Roman" w:hAnsi="Times New Roman" w:cs="Times New Roman"/>
              </w:rPr>
            </w:pPr>
          </w:p>
          <w:p w14:paraId="221E9FC8" w14:textId="774D59F6" w:rsidR="00CF6962" w:rsidRPr="00ED0223" w:rsidRDefault="00CF6962">
            <w:pPr>
              <w:rPr>
                <w:rFonts w:ascii="Times New Roman" w:eastAsia="Times New Roman" w:hAnsi="Times New Roman" w:cs="Times New Roman"/>
              </w:rPr>
            </w:pPr>
          </w:p>
          <w:p w14:paraId="56F26CBA" w14:textId="768EBB32" w:rsidR="00CF6962" w:rsidRPr="00ED0223" w:rsidRDefault="00CF6962">
            <w:pPr>
              <w:rPr>
                <w:rFonts w:ascii="Times New Roman" w:eastAsia="Times New Roman" w:hAnsi="Times New Roman" w:cs="Times New Roman"/>
              </w:rPr>
            </w:pPr>
          </w:p>
          <w:p w14:paraId="590B70D0" w14:textId="66BD6E87" w:rsidR="00CF6962" w:rsidRPr="00ED0223" w:rsidRDefault="00CF6962">
            <w:pPr>
              <w:rPr>
                <w:rFonts w:ascii="Times New Roman" w:eastAsia="Times New Roman" w:hAnsi="Times New Roman" w:cs="Times New Roman"/>
              </w:rPr>
            </w:pPr>
          </w:p>
          <w:p w14:paraId="794097F7" w14:textId="48D211EC" w:rsidR="00CF6962" w:rsidRPr="00ED0223" w:rsidRDefault="00CF6962">
            <w:pPr>
              <w:rPr>
                <w:rFonts w:ascii="Times New Roman" w:eastAsia="Times New Roman" w:hAnsi="Times New Roman" w:cs="Times New Roman"/>
              </w:rPr>
            </w:pPr>
          </w:p>
          <w:p w14:paraId="7D380002" w14:textId="0CAB5FD8" w:rsidR="00F00FC7" w:rsidRDefault="00F00FC7">
            <w:pPr>
              <w:rPr>
                <w:rFonts w:ascii="Times New Roman" w:eastAsia="Times New Roman" w:hAnsi="Times New Roman" w:cs="Times New Roman"/>
                <w:noProof/>
              </w:rPr>
            </w:pPr>
          </w:p>
          <w:p w14:paraId="228430FA" w14:textId="25888776" w:rsidR="00C379EF" w:rsidRPr="00ED0223" w:rsidRDefault="00F00FC7">
            <w:pPr>
              <w:rPr>
                <w:rFonts w:ascii="Times New Roman" w:eastAsia="Times New Roman" w:hAnsi="Times New Roman" w:cs="Times New Roman"/>
              </w:rPr>
            </w:pPr>
            <w:r w:rsidRPr="00ED0223">
              <w:rPr>
                <w:rFonts w:ascii="Times New Roman" w:eastAsia="Times New Roman" w:hAnsi="Times New Roman" w:cs="Times New Roman"/>
                <w:noProof/>
              </w:rPr>
              <w:drawing>
                <wp:anchor distT="0" distB="0" distL="114300" distR="114300" simplePos="0" relativeHeight="251672064" behindDoc="0" locked="0" layoutInCell="1" allowOverlap="1" wp14:anchorId="7683B9B4" wp14:editId="7FC2203C">
                  <wp:simplePos x="0" y="0"/>
                  <wp:positionH relativeFrom="column">
                    <wp:posOffset>-2190346</wp:posOffset>
                  </wp:positionH>
                  <wp:positionV relativeFrom="paragraph">
                    <wp:posOffset>303645</wp:posOffset>
                  </wp:positionV>
                  <wp:extent cx="3496945" cy="1329690"/>
                  <wp:effectExtent l="0" t="0" r="8255" b="3810"/>
                  <wp:wrapNone/>
                  <wp:docPr id="1741221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21611" name=""/>
                          <pic:cNvPicPr/>
                        </pic:nvPicPr>
                        <pic:blipFill>
                          <a:blip r:embed="rId10"/>
                          <a:stretch>
                            <a:fillRect/>
                          </a:stretch>
                        </pic:blipFill>
                        <pic:spPr>
                          <a:xfrm>
                            <a:off x="0" y="0"/>
                            <a:ext cx="3496945" cy="1329690"/>
                          </a:xfrm>
                          <a:prstGeom prst="rect">
                            <a:avLst/>
                          </a:prstGeom>
                        </pic:spPr>
                      </pic:pic>
                    </a:graphicData>
                  </a:graphic>
                  <wp14:sizeRelH relativeFrom="margin">
                    <wp14:pctWidth>0</wp14:pctWidth>
                  </wp14:sizeRelH>
                  <wp14:sizeRelV relativeFrom="margin">
                    <wp14:pctHeight>0</wp14:pctHeight>
                  </wp14:sizeRelV>
                </wp:anchor>
              </w:drawing>
            </w:r>
          </w:p>
        </w:tc>
      </w:tr>
      <w:tr w:rsidR="00CF6962" w:rsidRPr="00ED0223" w14:paraId="5CE471CB" w14:textId="77777777">
        <w:tc>
          <w:tcPr>
            <w:tcW w:w="2418" w:type="dxa"/>
          </w:tcPr>
          <w:p w14:paraId="6FBB8DC4" w14:textId="77777777" w:rsidR="000F1B6A" w:rsidRPr="00ED0223" w:rsidRDefault="00C379EF">
            <w:pPr>
              <w:rPr>
                <w:rFonts w:ascii="Times New Roman" w:eastAsia="Times New Roman" w:hAnsi="Times New Roman" w:cs="Times New Roman"/>
              </w:rPr>
            </w:pPr>
            <w:r w:rsidRPr="00ED0223">
              <w:rPr>
                <w:rFonts w:ascii="Times New Roman" w:eastAsia="Times New Roman" w:hAnsi="Times New Roman" w:cs="Times New Roman"/>
              </w:rPr>
              <w:t xml:space="preserve">KIT </w:t>
            </w:r>
          </w:p>
          <w:p w14:paraId="6176D8F9" w14:textId="093A87A0" w:rsidR="00C379EF" w:rsidRPr="00ED0223" w:rsidRDefault="00C379EF">
            <w:pPr>
              <w:rPr>
                <w:rFonts w:ascii="Times New Roman" w:eastAsia="Times New Roman" w:hAnsi="Times New Roman" w:cs="Times New Roman"/>
              </w:rPr>
            </w:pPr>
            <w:r w:rsidRPr="00ED0223">
              <w:rPr>
                <w:rFonts w:ascii="Times New Roman" w:eastAsia="Times New Roman" w:hAnsi="Times New Roman" w:cs="Times New Roman"/>
              </w:rPr>
              <w:t>LIST</w:t>
            </w:r>
          </w:p>
        </w:tc>
        <w:tc>
          <w:tcPr>
            <w:tcW w:w="6649" w:type="dxa"/>
          </w:tcPr>
          <w:p w14:paraId="64827FFD" w14:textId="4CAED72C" w:rsidR="0052180B" w:rsidRPr="00ED0223" w:rsidRDefault="0052180B">
            <w:pPr>
              <w:rPr>
                <w:rFonts w:ascii="Times New Roman" w:hAnsi="Times New Roman" w:cs="Times New Roman"/>
              </w:rPr>
            </w:pPr>
            <w:r w:rsidRPr="00ED0223">
              <w:rPr>
                <w:rFonts w:ascii="Times New Roman" w:hAnsi="Times New Roman" w:cs="Times New Roman"/>
              </w:rPr>
              <w:t xml:space="preserve"> • Approach Shoes</w:t>
            </w:r>
          </w:p>
          <w:p w14:paraId="1D0151A7"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Climbing shoes</w:t>
            </w:r>
          </w:p>
          <w:p w14:paraId="0DB958CA" w14:textId="1A8FE2ED" w:rsidR="0052180B" w:rsidRPr="00ED0223" w:rsidRDefault="0052180B">
            <w:pPr>
              <w:rPr>
                <w:rFonts w:ascii="Times New Roman" w:hAnsi="Times New Roman" w:cs="Times New Roman"/>
              </w:rPr>
            </w:pPr>
            <w:r w:rsidRPr="00ED0223">
              <w:rPr>
                <w:rFonts w:ascii="Times New Roman" w:hAnsi="Times New Roman" w:cs="Times New Roman"/>
              </w:rPr>
              <w:t xml:space="preserve"> • Climbing harness</w:t>
            </w:r>
          </w:p>
          <w:p w14:paraId="3F0A8A2F" w14:textId="68520E3F" w:rsidR="0052180B" w:rsidRPr="00ED0223" w:rsidRDefault="0052180B">
            <w:pPr>
              <w:rPr>
                <w:rFonts w:ascii="Times New Roman" w:hAnsi="Times New Roman" w:cs="Times New Roman"/>
              </w:rPr>
            </w:pPr>
            <w:r w:rsidRPr="00ED0223">
              <w:rPr>
                <w:rFonts w:ascii="Times New Roman" w:hAnsi="Times New Roman" w:cs="Times New Roman"/>
              </w:rPr>
              <w:t xml:space="preserve"> • Climbing helmet</w:t>
            </w:r>
          </w:p>
          <w:p w14:paraId="20BAE415" w14:textId="6A819331" w:rsidR="0052180B" w:rsidRPr="00ED0223" w:rsidRDefault="0052180B">
            <w:pPr>
              <w:rPr>
                <w:rFonts w:ascii="Times New Roman" w:hAnsi="Times New Roman" w:cs="Times New Roman"/>
              </w:rPr>
            </w:pPr>
            <w:r w:rsidRPr="00ED0223">
              <w:rPr>
                <w:rFonts w:ascii="Times New Roman" w:hAnsi="Times New Roman" w:cs="Times New Roman"/>
              </w:rPr>
              <w:t xml:space="preserve"> • Waterproof jacket and trousers </w:t>
            </w:r>
          </w:p>
          <w:p w14:paraId="13AF2FC2"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Synthetic base layer</w:t>
            </w:r>
          </w:p>
          <w:p w14:paraId="0A2AFFAD"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Fleece mid layer</w:t>
            </w:r>
          </w:p>
          <w:p w14:paraId="2E17A223" w14:textId="2EF974F5" w:rsidR="0052180B" w:rsidRPr="00ED0223" w:rsidRDefault="0052180B">
            <w:pPr>
              <w:rPr>
                <w:rFonts w:ascii="Times New Roman" w:hAnsi="Times New Roman" w:cs="Times New Roman"/>
              </w:rPr>
            </w:pPr>
            <w:r w:rsidRPr="00ED0223">
              <w:rPr>
                <w:rFonts w:ascii="Times New Roman" w:hAnsi="Times New Roman" w:cs="Times New Roman"/>
              </w:rPr>
              <w:t xml:space="preserve"> • Mountain trousers </w:t>
            </w:r>
          </w:p>
          <w:p w14:paraId="1FD4D5A0" w14:textId="3308AE53" w:rsidR="0052180B" w:rsidRPr="00ED0223" w:rsidRDefault="0052180B">
            <w:pPr>
              <w:rPr>
                <w:rFonts w:ascii="Times New Roman" w:hAnsi="Times New Roman" w:cs="Times New Roman"/>
              </w:rPr>
            </w:pPr>
            <w:r w:rsidRPr="00ED0223">
              <w:rPr>
                <w:rFonts w:ascii="Times New Roman" w:hAnsi="Times New Roman" w:cs="Times New Roman"/>
              </w:rPr>
              <w:t xml:space="preserve"> • Rucksack </w:t>
            </w:r>
          </w:p>
          <w:p w14:paraId="74E56B94"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Hat and Buff </w:t>
            </w:r>
          </w:p>
          <w:p w14:paraId="2ADEADD4" w14:textId="7D3B3836" w:rsidR="0052180B" w:rsidRPr="00ED0223" w:rsidRDefault="0052180B">
            <w:pPr>
              <w:rPr>
                <w:rFonts w:ascii="Times New Roman" w:hAnsi="Times New Roman" w:cs="Times New Roman"/>
              </w:rPr>
            </w:pPr>
            <w:r w:rsidRPr="00ED0223">
              <w:rPr>
                <w:rFonts w:ascii="Times New Roman" w:hAnsi="Times New Roman" w:cs="Times New Roman"/>
              </w:rPr>
              <w:t xml:space="preserve"> • Gloves </w:t>
            </w:r>
          </w:p>
          <w:p w14:paraId="382163DD" w14:textId="63E86D59" w:rsidR="0052180B" w:rsidRPr="00ED0223" w:rsidRDefault="0052180B">
            <w:pPr>
              <w:rPr>
                <w:rFonts w:ascii="Times New Roman" w:hAnsi="Times New Roman" w:cs="Times New Roman"/>
              </w:rPr>
            </w:pPr>
            <w:r w:rsidRPr="00ED0223">
              <w:rPr>
                <w:rFonts w:ascii="Times New Roman" w:hAnsi="Times New Roman" w:cs="Times New Roman"/>
              </w:rPr>
              <w:t xml:space="preserve"> • Survival Bag</w:t>
            </w:r>
          </w:p>
          <w:p w14:paraId="644F7FDF"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Water bottle / bladder </w:t>
            </w:r>
          </w:p>
          <w:p w14:paraId="0F4190DA" w14:textId="66B7CCC4" w:rsidR="0052180B" w:rsidRPr="00ED0223" w:rsidRDefault="0052180B">
            <w:pPr>
              <w:rPr>
                <w:rFonts w:ascii="Times New Roman" w:hAnsi="Times New Roman" w:cs="Times New Roman"/>
              </w:rPr>
            </w:pPr>
            <w:r w:rsidRPr="00ED0223">
              <w:rPr>
                <w:rFonts w:ascii="Times New Roman" w:hAnsi="Times New Roman" w:cs="Times New Roman"/>
              </w:rPr>
              <w:t xml:space="preserve"> • Head torch and spare batteries / spare torch</w:t>
            </w:r>
          </w:p>
          <w:p w14:paraId="079C56F4"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Spare food (something high energy and substantial)</w:t>
            </w:r>
          </w:p>
          <w:p w14:paraId="5CFBB72C"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Spare warm layer (fleece / synthetic or down jacket)</w:t>
            </w:r>
          </w:p>
          <w:p w14:paraId="3408349A"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Sunglasses and sun cream</w:t>
            </w:r>
          </w:p>
          <w:p w14:paraId="0071A6C0"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Watch </w:t>
            </w:r>
          </w:p>
          <w:p w14:paraId="39116E56" w14:textId="34376873" w:rsidR="0052180B" w:rsidRPr="00ED0223" w:rsidRDefault="0052180B">
            <w:pPr>
              <w:rPr>
                <w:rFonts w:ascii="Times New Roman" w:hAnsi="Times New Roman" w:cs="Times New Roman"/>
              </w:rPr>
            </w:pPr>
            <w:r w:rsidRPr="00ED0223">
              <w:rPr>
                <w:rFonts w:ascii="Times New Roman" w:hAnsi="Times New Roman" w:cs="Times New Roman"/>
              </w:rPr>
              <w:t xml:space="preserve"> • Whistle</w:t>
            </w:r>
          </w:p>
          <w:p w14:paraId="00ACB8D3" w14:textId="77777777" w:rsidR="0052180B" w:rsidRPr="00ED0223" w:rsidRDefault="0052180B">
            <w:pPr>
              <w:rPr>
                <w:rFonts w:ascii="Times New Roman" w:hAnsi="Times New Roman" w:cs="Times New Roman"/>
              </w:rPr>
            </w:pPr>
            <w:r w:rsidRPr="00ED0223">
              <w:rPr>
                <w:rFonts w:ascii="Times New Roman" w:hAnsi="Times New Roman" w:cs="Times New Roman"/>
              </w:rPr>
              <w:t xml:space="preserve"> • Personal first aid and medication</w:t>
            </w:r>
          </w:p>
          <w:p w14:paraId="1C70B435" w14:textId="0D78A53C" w:rsidR="0052180B" w:rsidRPr="00ED0223" w:rsidRDefault="0052180B">
            <w:pPr>
              <w:rPr>
                <w:rFonts w:ascii="Times New Roman" w:hAnsi="Times New Roman" w:cs="Times New Roman"/>
              </w:rPr>
            </w:pPr>
            <w:r w:rsidRPr="00ED0223">
              <w:rPr>
                <w:rFonts w:ascii="Times New Roman" w:hAnsi="Times New Roman" w:cs="Times New Roman"/>
              </w:rPr>
              <w:t xml:space="preserve"> • Sleeping bag </w:t>
            </w:r>
          </w:p>
          <w:p w14:paraId="588132AC" w14:textId="68679D2D" w:rsidR="0052180B" w:rsidRPr="00ED0223" w:rsidRDefault="0052180B">
            <w:pPr>
              <w:rPr>
                <w:rFonts w:ascii="Times New Roman" w:hAnsi="Times New Roman" w:cs="Times New Roman"/>
              </w:rPr>
            </w:pPr>
            <w:r w:rsidRPr="00ED0223">
              <w:rPr>
                <w:rFonts w:ascii="Times New Roman" w:hAnsi="Times New Roman" w:cs="Times New Roman"/>
              </w:rPr>
              <w:t xml:space="preserve"> • Sleeping bag liner </w:t>
            </w:r>
          </w:p>
          <w:p w14:paraId="62A5D387" w14:textId="6A05B1E5" w:rsidR="0052180B" w:rsidRPr="00ED0223" w:rsidRDefault="0052180B">
            <w:pPr>
              <w:rPr>
                <w:rFonts w:ascii="Times New Roman" w:hAnsi="Times New Roman" w:cs="Times New Roman"/>
              </w:rPr>
            </w:pPr>
            <w:r w:rsidRPr="00ED0223">
              <w:rPr>
                <w:rFonts w:ascii="Times New Roman" w:hAnsi="Times New Roman" w:cs="Times New Roman"/>
              </w:rPr>
              <w:lastRenderedPageBreak/>
              <w:t xml:space="preserve"> • Insulating mat </w:t>
            </w:r>
          </w:p>
          <w:p w14:paraId="2FBF80C5" w14:textId="51625B8C" w:rsidR="0052180B" w:rsidRPr="00ED0223" w:rsidRDefault="0052180B">
            <w:pPr>
              <w:rPr>
                <w:rFonts w:ascii="Times New Roman" w:hAnsi="Times New Roman" w:cs="Times New Roman"/>
              </w:rPr>
            </w:pPr>
            <w:r w:rsidRPr="00ED0223">
              <w:rPr>
                <w:rFonts w:ascii="Times New Roman" w:hAnsi="Times New Roman" w:cs="Times New Roman"/>
              </w:rPr>
              <w:t xml:space="preserve"> • Spoon  </w:t>
            </w:r>
          </w:p>
          <w:p w14:paraId="733C7F86" w14:textId="053466DE" w:rsidR="0052180B" w:rsidRPr="00ED0223" w:rsidRDefault="0052180B">
            <w:pPr>
              <w:rPr>
                <w:rFonts w:ascii="Times New Roman" w:hAnsi="Times New Roman" w:cs="Times New Roman"/>
              </w:rPr>
            </w:pPr>
            <w:r w:rsidRPr="00ED0223">
              <w:rPr>
                <w:rFonts w:ascii="Times New Roman" w:hAnsi="Times New Roman" w:cs="Times New Roman"/>
              </w:rPr>
              <w:t xml:space="preserve"> • Mug  </w:t>
            </w:r>
          </w:p>
          <w:p w14:paraId="22D8260F" w14:textId="465B12B6" w:rsidR="0052180B" w:rsidRPr="00ED0223" w:rsidRDefault="0052180B">
            <w:pPr>
              <w:rPr>
                <w:rFonts w:ascii="Times New Roman" w:hAnsi="Times New Roman" w:cs="Times New Roman"/>
              </w:rPr>
            </w:pPr>
            <w:r w:rsidRPr="00ED0223">
              <w:rPr>
                <w:rFonts w:ascii="Times New Roman" w:hAnsi="Times New Roman" w:cs="Times New Roman"/>
              </w:rPr>
              <w:t xml:space="preserve"> • Bowl </w:t>
            </w:r>
          </w:p>
          <w:p w14:paraId="419F0B2E" w14:textId="2EE9B592" w:rsidR="0052180B" w:rsidRPr="00ED0223" w:rsidRDefault="0052180B">
            <w:pPr>
              <w:rPr>
                <w:rFonts w:ascii="Times New Roman" w:hAnsi="Times New Roman" w:cs="Times New Roman"/>
              </w:rPr>
            </w:pPr>
            <w:r w:rsidRPr="00ED0223">
              <w:rPr>
                <w:rFonts w:ascii="Times New Roman" w:hAnsi="Times New Roman" w:cs="Times New Roman"/>
              </w:rPr>
              <w:t xml:space="preserve"> • Stove and pans </w:t>
            </w:r>
          </w:p>
          <w:p w14:paraId="276EB362" w14:textId="605A90FA" w:rsidR="00C379EF" w:rsidRPr="00ED0223" w:rsidRDefault="0052180B">
            <w:pPr>
              <w:rPr>
                <w:rFonts w:ascii="Times New Roman" w:eastAsia="Times New Roman" w:hAnsi="Times New Roman" w:cs="Times New Roman"/>
              </w:rPr>
            </w:pPr>
            <w:r w:rsidRPr="00ED0223">
              <w:rPr>
                <w:rFonts w:ascii="Times New Roman" w:hAnsi="Times New Roman" w:cs="Times New Roman"/>
              </w:rPr>
              <w:t xml:space="preserve"> • Lighter and fuel </w:t>
            </w:r>
          </w:p>
        </w:tc>
      </w:tr>
      <w:tr w:rsidR="00CF6962" w:rsidRPr="00ED0223" w14:paraId="4EBD3551" w14:textId="77777777" w:rsidTr="00C962C6">
        <w:tc>
          <w:tcPr>
            <w:tcW w:w="9067" w:type="dxa"/>
            <w:gridSpan w:val="2"/>
            <w:shd w:val="clear" w:color="auto" w:fill="C2D69B" w:themeFill="accent3" w:themeFillTint="99"/>
          </w:tcPr>
          <w:p w14:paraId="42EE659E" w14:textId="29A461F9" w:rsidR="00C379EF" w:rsidRPr="00ED0223" w:rsidRDefault="00C379EF">
            <w:pPr>
              <w:jc w:val="center"/>
              <w:rPr>
                <w:rFonts w:ascii="Times New Roman" w:eastAsia="Times New Roman" w:hAnsi="Times New Roman" w:cs="Times New Roman"/>
                <w:b/>
                <w:bCs/>
              </w:rPr>
            </w:pPr>
          </w:p>
        </w:tc>
      </w:tr>
      <w:tr w:rsidR="00CF6962" w:rsidRPr="00ED0223" w14:paraId="660EF41B" w14:textId="77777777">
        <w:tc>
          <w:tcPr>
            <w:tcW w:w="2418" w:type="dxa"/>
          </w:tcPr>
          <w:p w14:paraId="4BB332E0" w14:textId="77777777" w:rsidR="00C379EF" w:rsidRPr="00ED0223" w:rsidRDefault="00C379EF">
            <w:pPr>
              <w:rPr>
                <w:rFonts w:ascii="Times New Roman" w:eastAsia="Times New Roman" w:hAnsi="Times New Roman" w:cs="Times New Roman"/>
              </w:rPr>
            </w:pPr>
            <w:r w:rsidRPr="00ED0223">
              <w:rPr>
                <w:rFonts w:ascii="Times New Roman" w:eastAsia="Times New Roman" w:hAnsi="Times New Roman" w:cs="Times New Roman"/>
              </w:rPr>
              <w:t xml:space="preserve">SESSION </w:t>
            </w:r>
          </w:p>
          <w:p w14:paraId="34B39C09" w14:textId="77777777" w:rsidR="00C379EF" w:rsidRPr="00ED0223" w:rsidRDefault="00C379EF">
            <w:pPr>
              <w:rPr>
                <w:rFonts w:ascii="Times New Roman" w:eastAsia="Times New Roman" w:hAnsi="Times New Roman" w:cs="Times New Roman"/>
              </w:rPr>
            </w:pPr>
            <w:r w:rsidRPr="00ED0223">
              <w:rPr>
                <w:rFonts w:ascii="Times New Roman" w:eastAsia="Times New Roman" w:hAnsi="Times New Roman" w:cs="Times New Roman"/>
              </w:rPr>
              <w:t>GOALS</w:t>
            </w:r>
          </w:p>
        </w:tc>
        <w:tc>
          <w:tcPr>
            <w:tcW w:w="6649" w:type="dxa"/>
          </w:tcPr>
          <w:p w14:paraId="6975C4E2" w14:textId="7C34026F" w:rsidR="00C379EF" w:rsidRPr="00ED0223" w:rsidRDefault="00ED0223">
            <w:pPr>
              <w:rPr>
                <w:rFonts w:ascii="Times New Roman" w:eastAsia="Times New Roman" w:hAnsi="Times New Roman" w:cs="Times New Roman"/>
              </w:rPr>
            </w:pPr>
            <w:r>
              <w:rPr>
                <w:rFonts w:ascii="Times New Roman" w:eastAsia="Times New Roman" w:hAnsi="Times New Roman" w:cs="Times New Roman"/>
              </w:rPr>
              <w:t xml:space="preserve">My personal goals for this week of climbing at camping was to familiarise myself with the more complex aspects of trad climbing. Having a basic knowledge of </w:t>
            </w:r>
            <w:r w:rsidR="002D0E72">
              <w:rPr>
                <w:rFonts w:ascii="Times New Roman" w:eastAsia="Times New Roman" w:hAnsi="Times New Roman" w:cs="Times New Roman"/>
              </w:rPr>
              <w:t>climbing entering this experience should help with</w:t>
            </w:r>
            <w:r w:rsidR="00004039">
              <w:rPr>
                <w:rFonts w:ascii="Times New Roman" w:eastAsia="Times New Roman" w:hAnsi="Times New Roman" w:cs="Times New Roman"/>
              </w:rPr>
              <w:t xml:space="preserve"> the learning curve. I’d like to use these skills learnt and hours put in to work towards an NGB award in indoor and outdoor climbing.</w:t>
            </w:r>
          </w:p>
        </w:tc>
      </w:tr>
    </w:tbl>
    <w:p w14:paraId="2FFF0E41" w14:textId="49596DE1" w:rsidR="00C379EF" w:rsidRPr="00ED0223" w:rsidRDefault="00C379EF" w:rsidP="00AA3DF4">
      <w:pPr>
        <w:rPr>
          <w:rFonts w:ascii="Times New Roman" w:eastAsia="Times New Roman" w:hAnsi="Times New Roman" w:cs="Times New Roman"/>
        </w:rPr>
      </w:pPr>
    </w:p>
    <w:p w14:paraId="708C868E" w14:textId="336BFC77" w:rsidR="00C379EF" w:rsidRPr="00ED0223" w:rsidRDefault="003A629F" w:rsidP="00AA3DF4">
      <w:pPr>
        <w:rPr>
          <w:rFonts w:ascii="Times New Roman" w:eastAsia="Times New Roman" w:hAnsi="Times New Roman" w:cs="Times New Roman"/>
          <w:b/>
          <w:bCs/>
          <w:u w:val="single"/>
        </w:rPr>
      </w:pPr>
      <w:r w:rsidRPr="00ED0223">
        <w:rPr>
          <w:rFonts w:ascii="Times New Roman" w:eastAsia="Times New Roman" w:hAnsi="Times New Roman" w:cs="Times New Roman"/>
          <w:b/>
          <w:bCs/>
          <w:u w:val="single"/>
        </w:rPr>
        <w:t>DURING</w:t>
      </w:r>
      <w:r w:rsidR="00DE78E7" w:rsidRPr="00ED0223">
        <w:rPr>
          <w:rFonts w:ascii="Times New Roman" w:eastAsia="Times New Roman" w:hAnsi="Times New Roman" w:cs="Times New Roman"/>
          <w:b/>
          <w:bCs/>
          <w:u w:val="single"/>
        </w:rPr>
        <w:t xml:space="preserve"> </w:t>
      </w:r>
    </w:p>
    <w:p w14:paraId="32783DF7" w14:textId="77777777" w:rsidR="00C379EF" w:rsidRPr="00ED0223" w:rsidRDefault="00C379EF" w:rsidP="00AA3DF4">
      <w:pPr>
        <w:rPr>
          <w:rFonts w:ascii="Times New Roman" w:eastAsia="Times New Roman" w:hAnsi="Times New Roman" w:cs="Times New Roman"/>
        </w:rPr>
      </w:pPr>
    </w:p>
    <w:tbl>
      <w:tblPr>
        <w:tblStyle w:val="TableGrid"/>
        <w:tblW w:w="9067" w:type="dxa"/>
        <w:tblLook w:val="04A0" w:firstRow="1" w:lastRow="0" w:firstColumn="1" w:lastColumn="0" w:noHBand="0" w:noVBand="1"/>
      </w:tblPr>
      <w:tblGrid>
        <w:gridCol w:w="2418"/>
        <w:gridCol w:w="6649"/>
      </w:tblGrid>
      <w:tr w:rsidR="002462B8" w:rsidRPr="00ED0223" w14:paraId="7DB51C01" w14:textId="77777777" w:rsidTr="00C962C6">
        <w:tc>
          <w:tcPr>
            <w:tcW w:w="9067" w:type="dxa"/>
            <w:gridSpan w:val="2"/>
            <w:shd w:val="clear" w:color="auto" w:fill="D99594" w:themeFill="accent2" w:themeFillTint="99"/>
          </w:tcPr>
          <w:p w14:paraId="17BE61A8" w14:textId="4CC71E6A" w:rsidR="002462B8" w:rsidRPr="00ED0223" w:rsidRDefault="00C379EF" w:rsidP="002462B8">
            <w:pPr>
              <w:jc w:val="center"/>
              <w:rPr>
                <w:rFonts w:ascii="Times New Roman" w:eastAsia="Times New Roman" w:hAnsi="Times New Roman" w:cs="Times New Roman"/>
              </w:rPr>
            </w:pPr>
            <w:r w:rsidRPr="00ED0223">
              <w:rPr>
                <w:rFonts w:ascii="Times New Roman" w:eastAsia="Times New Roman" w:hAnsi="Times New Roman" w:cs="Times New Roman"/>
                <w:b/>
              </w:rPr>
              <w:t>Observations</w:t>
            </w:r>
            <w:r w:rsidR="00DE78E7" w:rsidRPr="00ED0223">
              <w:rPr>
                <w:rFonts w:ascii="Times New Roman" w:eastAsia="Times New Roman" w:hAnsi="Times New Roman" w:cs="Times New Roman"/>
                <w:b/>
              </w:rPr>
              <w:t xml:space="preserve"> / Arsylwadau</w:t>
            </w:r>
          </w:p>
        </w:tc>
      </w:tr>
      <w:tr w:rsidR="00282E7F" w:rsidRPr="00ED0223" w14:paraId="2EAB24B6" w14:textId="77777777" w:rsidTr="002462B8">
        <w:tc>
          <w:tcPr>
            <w:tcW w:w="2418" w:type="dxa"/>
          </w:tcPr>
          <w:p w14:paraId="72C092DF" w14:textId="77777777" w:rsidR="00282E7F" w:rsidRPr="00ED0223" w:rsidRDefault="000F1B6A" w:rsidP="00282E7F">
            <w:pPr>
              <w:rPr>
                <w:rFonts w:ascii="Times New Roman" w:eastAsia="Times New Roman" w:hAnsi="Times New Roman" w:cs="Times New Roman"/>
              </w:rPr>
            </w:pPr>
            <w:r w:rsidRPr="00ED0223">
              <w:rPr>
                <w:rFonts w:ascii="Times New Roman" w:eastAsia="Times New Roman" w:hAnsi="Times New Roman" w:cs="Times New Roman"/>
              </w:rPr>
              <w:t>ARE THE GOALS APPROPRIATE?</w:t>
            </w:r>
          </w:p>
          <w:p w14:paraId="71F9DAD3" w14:textId="2A0DE96C" w:rsidR="000F1B6A" w:rsidRPr="00ED0223" w:rsidRDefault="000F1B6A" w:rsidP="00282E7F">
            <w:pPr>
              <w:rPr>
                <w:rFonts w:ascii="Times New Roman" w:eastAsia="Times New Roman" w:hAnsi="Times New Roman" w:cs="Times New Roman"/>
              </w:rPr>
            </w:pPr>
          </w:p>
        </w:tc>
        <w:tc>
          <w:tcPr>
            <w:tcW w:w="6649" w:type="dxa"/>
          </w:tcPr>
          <w:p w14:paraId="194CB43C" w14:textId="3062088C" w:rsidR="00282E7F" w:rsidRPr="00ED0223" w:rsidRDefault="00F00FC7" w:rsidP="00282E7F">
            <w:pPr>
              <w:rPr>
                <w:rFonts w:ascii="Times New Roman" w:eastAsia="Times New Roman" w:hAnsi="Times New Roman" w:cs="Times New Roman"/>
              </w:rPr>
            </w:pPr>
            <w:r>
              <w:rPr>
                <w:rFonts w:ascii="Times New Roman" w:eastAsia="Times New Roman" w:hAnsi="Times New Roman" w:cs="Times New Roman"/>
              </w:rPr>
              <w:t>I believe that these goals are appropriate for my future praxis and learning. During this week I would hope not necessarily to become a well versed climber by the end as that would be unrealistic. My aim is simply to gain experience and a better understanding of the world of outdoor and indoor climbing, learning knot tying, safety measures and climbing gear skills.</w:t>
            </w:r>
          </w:p>
        </w:tc>
      </w:tr>
      <w:tr w:rsidR="00282E7F" w:rsidRPr="00ED0223" w14:paraId="21824F6E" w14:textId="77777777" w:rsidTr="002462B8">
        <w:tc>
          <w:tcPr>
            <w:tcW w:w="2418" w:type="dxa"/>
          </w:tcPr>
          <w:p w14:paraId="718DD224" w14:textId="78FC0000" w:rsidR="00282E7F" w:rsidRPr="00ED0223" w:rsidRDefault="000F1B6A" w:rsidP="00282E7F">
            <w:pPr>
              <w:rPr>
                <w:rFonts w:ascii="Times New Roman" w:eastAsia="Times New Roman" w:hAnsi="Times New Roman" w:cs="Times New Roman"/>
              </w:rPr>
            </w:pPr>
            <w:r w:rsidRPr="00ED0223">
              <w:rPr>
                <w:rFonts w:ascii="Times New Roman" w:eastAsia="Times New Roman" w:hAnsi="Times New Roman" w:cs="Times New Roman"/>
              </w:rPr>
              <w:t>OTHER OBSERVATIONS</w:t>
            </w:r>
          </w:p>
          <w:p w14:paraId="603DDFCF" w14:textId="77777777" w:rsidR="00282E7F" w:rsidRPr="00ED0223" w:rsidRDefault="00282E7F" w:rsidP="00282E7F">
            <w:pPr>
              <w:rPr>
                <w:rFonts w:ascii="Times New Roman" w:eastAsia="Times New Roman" w:hAnsi="Times New Roman" w:cs="Times New Roman"/>
              </w:rPr>
            </w:pPr>
          </w:p>
        </w:tc>
        <w:tc>
          <w:tcPr>
            <w:tcW w:w="6649" w:type="dxa"/>
          </w:tcPr>
          <w:p w14:paraId="40C004BB" w14:textId="57ABBBEB" w:rsidR="00282E7F" w:rsidRPr="00ED0223" w:rsidRDefault="00F00FC7" w:rsidP="00282E7F">
            <w:pPr>
              <w:rPr>
                <w:rFonts w:ascii="Times New Roman" w:eastAsia="Times New Roman" w:hAnsi="Times New Roman" w:cs="Times New Roman"/>
              </w:rPr>
            </w:pPr>
            <w:r>
              <w:rPr>
                <w:rFonts w:ascii="Times New Roman" w:eastAsia="Times New Roman" w:hAnsi="Times New Roman" w:cs="Times New Roman"/>
              </w:rPr>
              <w:t>N/A</w:t>
            </w:r>
          </w:p>
        </w:tc>
      </w:tr>
      <w:tr w:rsidR="00282E7F" w:rsidRPr="00ED0223" w14:paraId="2EAC7BCD" w14:textId="77777777" w:rsidTr="002462B8">
        <w:tc>
          <w:tcPr>
            <w:tcW w:w="2418" w:type="dxa"/>
          </w:tcPr>
          <w:p w14:paraId="68C39A13" w14:textId="63CF7D7C" w:rsidR="00282E7F" w:rsidRPr="00ED0223" w:rsidRDefault="000F1B6A" w:rsidP="00282E7F">
            <w:pPr>
              <w:rPr>
                <w:rFonts w:ascii="Times New Roman" w:eastAsia="Times New Roman" w:hAnsi="Times New Roman" w:cs="Times New Roman"/>
              </w:rPr>
            </w:pPr>
            <w:r w:rsidRPr="00ED0223">
              <w:rPr>
                <w:rFonts w:ascii="Times New Roman" w:eastAsia="Times New Roman" w:hAnsi="Times New Roman" w:cs="Times New Roman"/>
              </w:rPr>
              <w:t>ADDITIONAL COMMENTS</w:t>
            </w:r>
          </w:p>
          <w:p w14:paraId="70C885DF" w14:textId="77777777" w:rsidR="00282E7F" w:rsidRPr="00ED0223" w:rsidRDefault="00282E7F" w:rsidP="00282E7F">
            <w:pPr>
              <w:rPr>
                <w:rFonts w:ascii="Times New Roman" w:eastAsia="Times New Roman" w:hAnsi="Times New Roman" w:cs="Times New Roman"/>
              </w:rPr>
            </w:pPr>
          </w:p>
        </w:tc>
        <w:tc>
          <w:tcPr>
            <w:tcW w:w="6649" w:type="dxa"/>
          </w:tcPr>
          <w:p w14:paraId="57C4A9A1" w14:textId="0DF792EF" w:rsidR="00282E7F" w:rsidRPr="00ED0223" w:rsidRDefault="00F00FC7" w:rsidP="00282E7F">
            <w:pPr>
              <w:rPr>
                <w:rFonts w:ascii="Times New Roman" w:eastAsia="Times New Roman" w:hAnsi="Times New Roman" w:cs="Times New Roman"/>
              </w:rPr>
            </w:pPr>
            <w:r>
              <w:rPr>
                <w:rFonts w:ascii="Times New Roman" w:eastAsia="Times New Roman" w:hAnsi="Times New Roman" w:cs="Times New Roman"/>
              </w:rPr>
              <w:t>N/A</w:t>
            </w:r>
          </w:p>
        </w:tc>
      </w:tr>
    </w:tbl>
    <w:p w14:paraId="6566BFE3" w14:textId="60CF6F85" w:rsidR="001C79DB" w:rsidRPr="00ED0223" w:rsidRDefault="001C79DB" w:rsidP="00282E7F">
      <w:pPr>
        <w:rPr>
          <w:rFonts w:ascii="Times New Roman" w:hAnsi="Times New Roman" w:cs="Times New Roman"/>
          <w:b/>
          <w:bCs/>
          <w:u w:val="single"/>
        </w:rPr>
      </w:pPr>
    </w:p>
    <w:p w14:paraId="10F61A8F" w14:textId="19E48A09" w:rsidR="000F1B6A" w:rsidRPr="00ED0223" w:rsidRDefault="00F00FC7" w:rsidP="00282E7F">
      <w:pPr>
        <w:rPr>
          <w:rFonts w:ascii="Times New Roman" w:hAnsi="Times New Roman" w:cs="Times New Roman"/>
          <w:b/>
          <w:bCs/>
          <w:u w:val="single"/>
        </w:rPr>
      </w:pPr>
      <w:r>
        <w:rPr>
          <w:rFonts w:ascii="Times New Roman" w:hAnsi="Times New Roman" w:cs="Times New Roman"/>
          <w:b/>
          <w:bCs/>
          <w:u w:val="single"/>
        </w:rPr>
        <w:t>AFTER</w:t>
      </w:r>
    </w:p>
    <w:p w14:paraId="71C11827" w14:textId="17C881C3" w:rsidR="000F1B6A" w:rsidRPr="00ED0223" w:rsidRDefault="000F1B6A" w:rsidP="00282E7F">
      <w:pPr>
        <w:rPr>
          <w:rFonts w:ascii="Times New Roman" w:hAnsi="Times New Roman" w:cs="Times New Roman"/>
          <w:b/>
          <w:bCs/>
          <w:u w:val="single"/>
        </w:rPr>
      </w:pPr>
    </w:p>
    <w:tbl>
      <w:tblPr>
        <w:tblStyle w:val="TableGrid"/>
        <w:tblpPr w:leftFromText="180" w:rightFromText="180" w:vertAnchor="text" w:horzAnchor="margin" w:tblpY="25"/>
        <w:tblW w:w="9067" w:type="dxa"/>
        <w:tblLook w:val="04A0" w:firstRow="1" w:lastRow="0" w:firstColumn="1" w:lastColumn="0" w:noHBand="0" w:noVBand="1"/>
      </w:tblPr>
      <w:tblGrid>
        <w:gridCol w:w="2418"/>
        <w:gridCol w:w="6649"/>
      </w:tblGrid>
      <w:tr w:rsidR="00F00FC7" w:rsidRPr="00ED0223" w14:paraId="074367CE" w14:textId="77777777" w:rsidTr="00F00FC7">
        <w:tc>
          <w:tcPr>
            <w:tcW w:w="9067" w:type="dxa"/>
            <w:gridSpan w:val="2"/>
            <w:shd w:val="clear" w:color="auto" w:fill="548DD4" w:themeFill="text2" w:themeFillTint="99"/>
          </w:tcPr>
          <w:p w14:paraId="6154A4CE" w14:textId="77777777" w:rsidR="00F00FC7" w:rsidRPr="00ED0223" w:rsidRDefault="00F00FC7" w:rsidP="00F00FC7">
            <w:pPr>
              <w:jc w:val="center"/>
              <w:rPr>
                <w:rFonts w:ascii="Times New Roman" w:eastAsia="Times New Roman" w:hAnsi="Times New Roman" w:cs="Times New Roman"/>
              </w:rPr>
            </w:pPr>
            <w:r w:rsidRPr="00ED0223">
              <w:rPr>
                <w:rFonts w:ascii="Times New Roman" w:eastAsia="Times New Roman" w:hAnsi="Times New Roman" w:cs="Times New Roman"/>
                <w:b/>
              </w:rPr>
              <w:t>PERSONAL REFLECTION / MYFYRIO PERSONOL</w:t>
            </w:r>
          </w:p>
        </w:tc>
      </w:tr>
      <w:tr w:rsidR="00F00FC7" w:rsidRPr="00ED0223" w14:paraId="06E54C62" w14:textId="77777777" w:rsidTr="00F00FC7">
        <w:tc>
          <w:tcPr>
            <w:tcW w:w="2418" w:type="dxa"/>
          </w:tcPr>
          <w:p w14:paraId="3FF1EBB4" w14:textId="77777777" w:rsidR="00F00FC7" w:rsidRPr="00ED0223" w:rsidRDefault="00F00FC7" w:rsidP="00F00FC7">
            <w:pPr>
              <w:rPr>
                <w:rFonts w:ascii="Times New Roman" w:eastAsia="Times New Roman" w:hAnsi="Times New Roman" w:cs="Times New Roman"/>
              </w:rPr>
            </w:pPr>
            <w:r w:rsidRPr="00ED0223">
              <w:rPr>
                <w:rFonts w:ascii="Times New Roman" w:eastAsia="Times New Roman" w:hAnsi="Times New Roman" w:cs="Times New Roman"/>
              </w:rPr>
              <w:t>WERE APPROPRIATE GOALS SET, MET, or, EXCEEDED?</w:t>
            </w:r>
          </w:p>
        </w:tc>
        <w:tc>
          <w:tcPr>
            <w:tcW w:w="6649" w:type="dxa"/>
          </w:tcPr>
          <w:p w14:paraId="3EEC3620" w14:textId="512B1BC7" w:rsidR="00F00FC7" w:rsidRPr="00ED0223" w:rsidRDefault="00F00FC7" w:rsidP="00F00FC7">
            <w:pPr>
              <w:rPr>
                <w:rFonts w:ascii="Times New Roman" w:eastAsia="Times New Roman" w:hAnsi="Times New Roman" w:cs="Times New Roman"/>
              </w:rPr>
            </w:pPr>
            <w:r>
              <w:rPr>
                <w:rFonts w:ascii="Times New Roman" w:eastAsia="Times New Roman" w:hAnsi="Times New Roman" w:cs="Times New Roman"/>
              </w:rPr>
              <w:t>As mentioned in my proposed goal I detailed my</w:t>
            </w:r>
            <w:r w:rsidR="005065CE">
              <w:rPr>
                <w:rFonts w:ascii="Times New Roman" w:eastAsia="Times New Roman" w:hAnsi="Times New Roman" w:cs="Times New Roman"/>
              </w:rPr>
              <w:t xml:space="preserve"> goals as becoming more well versed in the more complex aspects of trad climbing. I would say that at the end of this trip I came to realise that my goals were potentially unrealistic. I realised quite quickly that my previous knowledge of climbing was not very transferable to an outdoor context. As I have done primarily bouldering and some indoor climbing, it was a harsh reality that I didn’t know as much as I thought. A big part of outdoor climbing is safety and the measures taken in order to prevent harm. I didn’t consider the fact that weather, tide, rock condition/rock type, wind, gear condition and many other factors had such an impact on how a climb will go. As I mentioned I have mainly climbed at </w:t>
            </w:r>
            <w:proofErr w:type="spellStart"/>
            <w:r w:rsidR="005065CE">
              <w:rPr>
                <w:rFonts w:ascii="Times New Roman" w:eastAsia="Times New Roman" w:hAnsi="Times New Roman" w:cs="Times New Roman"/>
              </w:rPr>
              <w:t>centers</w:t>
            </w:r>
            <w:proofErr w:type="spellEnd"/>
            <w:r w:rsidR="005065CE">
              <w:rPr>
                <w:rFonts w:ascii="Times New Roman" w:eastAsia="Times New Roman" w:hAnsi="Times New Roman" w:cs="Times New Roman"/>
              </w:rPr>
              <w:t xml:space="preserve"> were all of the above has been checked or isn’t applicable. This isn’t mentioning the gear placement, climbing techniques or knot tying. To put it plainly I believe that my goals were unrealistic. However, despite this I think that it was a hugely insightful experience and I learnt a decent amount of new knowledge that </w:t>
            </w:r>
            <w:r w:rsidR="005065CE">
              <w:rPr>
                <w:rFonts w:ascii="Times New Roman" w:eastAsia="Times New Roman" w:hAnsi="Times New Roman" w:cs="Times New Roman"/>
              </w:rPr>
              <w:lastRenderedPageBreak/>
              <w:t>has expanded my skillset.</w:t>
            </w:r>
          </w:p>
        </w:tc>
      </w:tr>
      <w:tr w:rsidR="00F00FC7" w:rsidRPr="00ED0223" w14:paraId="5694C7E9" w14:textId="77777777" w:rsidTr="00F00FC7">
        <w:tc>
          <w:tcPr>
            <w:tcW w:w="2418" w:type="dxa"/>
          </w:tcPr>
          <w:p w14:paraId="25B00E84" w14:textId="77777777" w:rsidR="00F00FC7" w:rsidRPr="00ED0223" w:rsidRDefault="00F00FC7" w:rsidP="00F00FC7">
            <w:pPr>
              <w:rPr>
                <w:rFonts w:ascii="Times New Roman" w:eastAsia="Times New Roman" w:hAnsi="Times New Roman" w:cs="Times New Roman"/>
              </w:rPr>
            </w:pPr>
            <w:r w:rsidRPr="00ED0223">
              <w:rPr>
                <w:rFonts w:ascii="Times New Roman" w:eastAsia="Times New Roman" w:hAnsi="Times New Roman" w:cs="Times New Roman"/>
              </w:rPr>
              <w:lastRenderedPageBreak/>
              <w:t>FURTHER OBSERVATIONS</w:t>
            </w:r>
          </w:p>
          <w:p w14:paraId="6E29994B" w14:textId="77777777" w:rsidR="00F00FC7" w:rsidRPr="00ED0223" w:rsidRDefault="00F00FC7" w:rsidP="00F00FC7">
            <w:pPr>
              <w:rPr>
                <w:rFonts w:ascii="Times New Roman" w:eastAsia="Times New Roman" w:hAnsi="Times New Roman" w:cs="Times New Roman"/>
              </w:rPr>
            </w:pPr>
          </w:p>
          <w:p w14:paraId="4CEACD0E" w14:textId="77777777" w:rsidR="00F00FC7" w:rsidRPr="00ED0223" w:rsidRDefault="00F00FC7" w:rsidP="00F00FC7">
            <w:pPr>
              <w:rPr>
                <w:rFonts w:ascii="Times New Roman" w:eastAsia="Times New Roman" w:hAnsi="Times New Roman" w:cs="Times New Roman"/>
              </w:rPr>
            </w:pPr>
          </w:p>
        </w:tc>
        <w:tc>
          <w:tcPr>
            <w:tcW w:w="6649" w:type="dxa"/>
          </w:tcPr>
          <w:p w14:paraId="66C960D5" w14:textId="22C6E34E" w:rsidR="00F00FC7" w:rsidRPr="00ED0223" w:rsidRDefault="005065CE" w:rsidP="00F00FC7">
            <w:pPr>
              <w:rPr>
                <w:rFonts w:ascii="Times New Roman" w:eastAsia="Times New Roman" w:hAnsi="Times New Roman" w:cs="Times New Roman"/>
              </w:rPr>
            </w:pPr>
            <w:r>
              <w:rPr>
                <w:rFonts w:ascii="Times New Roman" w:eastAsia="Times New Roman" w:hAnsi="Times New Roman" w:cs="Times New Roman"/>
              </w:rPr>
              <w:t xml:space="preserve">It’s important for me to add that climbing is definitely a sport </w:t>
            </w:r>
            <w:proofErr w:type="spellStart"/>
            <w:r>
              <w:rPr>
                <w:rFonts w:ascii="Times New Roman" w:eastAsia="Times New Roman" w:hAnsi="Times New Roman" w:cs="Times New Roman"/>
              </w:rPr>
              <w:t>id</w:t>
            </w:r>
            <w:proofErr w:type="spellEnd"/>
            <w:r>
              <w:rPr>
                <w:rFonts w:ascii="Times New Roman" w:eastAsia="Times New Roman" w:hAnsi="Times New Roman" w:cs="Times New Roman"/>
              </w:rPr>
              <w:t xml:space="preserve"> like to pursue more in the near future when my educational, financial and psychological situation is in a more stable position.</w:t>
            </w:r>
          </w:p>
        </w:tc>
      </w:tr>
      <w:tr w:rsidR="00F00FC7" w:rsidRPr="00ED0223" w14:paraId="1E0E3D44" w14:textId="77777777" w:rsidTr="00F00FC7">
        <w:tc>
          <w:tcPr>
            <w:tcW w:w="2418" w:type="dxa"/>
          </w:tcPr>
          <w:p w14:paraId="24C60B24" w14:textId="77777777" w:rsidR="00F00FC7" w:rsidRPr="00ED0223" w:rsidRDefault="00F00FC7" w:rsidP="00F00FC7">
            <w:pPr>
              <w:rPr>
                <w:rFonts w:ascii="Times New Roman" w:eastAsia="Times New Roman" w:hAnsi="Times New Roman" w:cs="Times New Roman"/>
              </w:rPr>
            </w:pPr>
            <w:r w:rsidRPr="00ED0223">
              <w:rPr>
                <w:rFonts w:ascii="Times New Roman" w:eastAsia="Times New Roman" w:hAnsi="Times New Roman" w:cs="Times New Roman"/>
              </w:rPr>
              <w:t>PROGRESS MADE TOWARDS NGB AWARD</w:t>
            </w:r>
          </w:p>
          <w:p w14:paraId="5CA62138" w14:textId="77777777" w:rsidR="00F00FC7" w:rsidRPr="00ED0223" w:rsidRDefault="00F00FC7" w:rsidP="00F00FC7">
            <w:pPr>
              <w:rPr>
                <w:rFonts w:ascii="Times New Roman" w:eastAsia="Times New Roman" w:hAnsi="Times New Roman" w:cs="Times New Roman"/>
              </w:rPr>
            </w:pPr>
          </w:p>
        </w:tc>
        <w:tc>
          <w:tcPr>
            <w:tcW w:w="6649" w:type="dxa"/>
          </w:tcPr>
          <w:p w14:paraId="6C554393" w14:textId="60CF36B9" w:rsidR="00F00FC7" w:rsidRPr="00ED0223" w:rsidRDefault="005065CE" w:rsidP="00F00FC7">
            <w:pPr>
              <w:rPr>
                <w:rFonts w:ascii="Times New Roman" w:eastAsia="Times New Roman" w:hAnsi="Times New Roman" w:cs="Times New Roman"/>
              </w:rPr>
            </w:pPr>
            <w:r>
              <w:rPr>
                <w:rFonts w:ascii="Times New Roman" w:eastAsia="Times New Roman" w:hAnsi="Times New Roman" w:cs="Times New Roman"/>
              </w:rPr>
              <w:t>Due to the fact that my original plan for this project was to attempt a MTB NGB award, I haven’t attempted to work towards an award. This is due to unforeseen personal circumstances which has made this a complicated process</w:t>
            </w:r>
          </w:p>
        </w:tc>
      </w:tr>
    </w:tbl>
    <w:tbl>
      <w:tblPr>
        <w:tblStyle w:val="TableGrid"/>
        <w:tblpPr w:leftFromText="180" w:rightFromText="180" w:vertAnchor="text" w:horzAnchor="margin" w:tblpY="2970"/>
        <w:tblW w:w="9067" w:type="dxa"/>
        <w:tblLook w:val="04A0" w:firstRow="1" w:lastRow="0" w:firstColumn="1" w:lastColumn="0" w:noHBand="0" w:noVBand="1"/>
      </w:tblPr>
      <w:tblGrid>
        <w:gridCol w:w="2418"/>
        <w:gridCol w:w="6649"/>
      </w:tblGrid>
      <w:tr w:rsidR="00C82860" w:rsidRPr="00ED0223" w14:paraId="0FF04552" w14:textId="77777777" w:rsidTr="00C82860">
        <w:tc>
          <w:tcPr>
            <w:tcW w:w="2418" w:type="dxa"/>
          </w:tcPr>
          <w:p w14:paraId="6E8E27AA" w14:textId="77777777" w:rsidR="00C82860" w:rsidRPr="00ED0223" w:rsidRDefault="00C82860" w:rsidP="00C82860">
            <w:pPr>
              <w:rPr>
                <w:rFonts w:ascii="Times New Roman" w:eastAsia="Times New Roman" w:hAnsi="Times New Roman" w:cs="Times New Roman"/>
              </w:rPr>
            </w:pPr>
            <w:r w:rsidRPr="00ED0223">
              <w:rPr>
                <w:rFonts w:ascii="Times New Roman" w:eastAsia="Times New Roman" w:hAnsi="Times New Roman" w:cs="Times New Roman"/>
              </w:rPr>
              <w:t>FUTURE ACTIONS</w:t>
            </w:r>
          </w:p>
          <w:p w14:paraId="5E949B85" w14:textId="77777777" w:rsidR="00C82860" w:rsidRPr="00ED0223" w:rsidRDefault="00C82860" w:rsidP="00C82860">
            <w:pPr>
              <w:rPr>
                <w:rFonts w:ascii="Times New Roman" w:eastAsia="Times New Roman" w:hAnsi="Times New Roman" w:cs="Times New Roman"/>
              </w:rPr>
            </w:pPr>
          </w:p>
          <w:p w14:paraId="061F136A" w14:textId="77777777" w:rsidR="00C82860" w:rsidRPr="00ED0223" w:rsidRDefault="00C82860" w:rsidP="00C82860">
            <w:pPr>
              <w:rPr>
                <w:rFonts w:ascii="Times New Roman" w:eastAsia="Times New Roman" w:hAnsi="Times New Roman" w:cs="Times New Roman"/>
              </w:rPr>
            </w:pPr>
          </w:p>
          <w:p w14:paraId="713871AB" w14:textId="77777777" w:rsidR="00C82860" w:rsidRPr="00ED0223" w:rsidRDefault="00C82860" w:rsidP="00C82860">
            <w:pPr>
              <w:rPr>
                <w:rFonts w:ascii="Times New Roman" w:eastAsia="Times New Roman" w:hAnsi="Times New Roman" w:cs="Times New Roman"/>
              </w:rPr>
            </w:pPr>
          </w:p>
        </w:tc>
        <w:tc>
          <w:tcPr>
            <w:tcW w:w="6649" w:type="dxa"/>
          </w:tcPr>
          <w:p w14:paraId="1D6D94C0" w14:textId="77777777" w:rsidR="00C82860" w:rsidRPr="00ED0223" w:rsidRDefault="00C82860" w:rsidP="00C82860">
            <w:pPr>
              <w:rPr>
                <w:rFonts w:ascii="Times New Roman" w:eastAsia="Times New Roman" w:hAnsi="Times New Roman" w:cs="Times New Roman"/>
              </w:rPr>
            </w:pPr>
            <w:r>
              <w:rPr>
                <w:rFonts w:ascii="Times New Roman" w:eastAsia="Times New Roman" w:hAnsi="Times New Roman" w:cs="Times New Roman"/>
              </w:rPr>
              <w:t>My future actions is to slowly work towards a ICA (indoor climbing assistant) award as it is a simple award that helps me put myself into the industry and give me a better opportunity to work towards higher level awards.</w:t>
            </w:r>
          </w:p>
        </w:tc>
      </w:tr>
      <w:tr w:rsidR="00C82860" w:rsidRPr="00ED0223" w14:paraId="6E4B7598" w14:textId="77777777" w:rsidTr="00C82860">
        <w:tc>
          <w:tcPr>
            <w:tcW w:w="2418" w:type="dxa"/>
          </w:tcPr>
          <w:p w14:paraId="0FA01DC7" w14:textId="77777777" w:rsidR="00C82860" w:rsidRPr="00ED0223" w:rsidRDefault="00C82860" w:rsidP="00C82860">
            <w:pPr>
              <w:rPr>
                <w:rFonts w:ascii="Times New Roman" w:eastAsia="Times New Roman" w:hAnsi="Times New Roman" w:cs="Times New Roman"/>
              </w:rPr>
            </w:pPr>
            <w:r w:rsidRPr="00ED0223">
              <w:rPr>
                <w:rFonts w:ascii="Times New Roman" w:eastAsia="Times New Roman" w:hAnsi="Times New Roman" w:cs="Times New Roman"/>
              </w:rPr>
              <w:t>ADDITIONAL COMMENTS</w:t>
            </w:r>
          </w:p>
          <w:p w14:paraId="0CA31D9C" w14:textId="77777777" w:rsidR="00C82860" w:rsidRPr="00ED0223" w:rsidRDefault="00C82860" w:rsidP="00C82860">
            <w:pPr>
              <w:rPr>
                <w:rFonts w:ascii="Times New Roman" w:eastAsia="Times New Roman" w:hAnsi="Times New Roman" w:cs="Times New Roman"/>
              </w:rPr>
            </w:pPr>
          </w:p>
          <w:p w14:paraId="68B393A1" w14:textId="77777777" w:rsidR="00C82860" w:rsidRPr="00ED0223" w:rsidRDefault="00C82860" w:rsidP="00C82860">
            <w:pPr>
              <w:rPr>
                <w:rFonts w:ascii="Times New Roman" w:eastAsia="Times New Roman" w:hAnsi="Times New Roman" w:cs="Times New Roman"/>
              </w:rPr>
            </w:pPr>
          </w:p>
        </w:tc>
        <w:tc>
          <w:tcPr>
            <w:tcW w:w="6649" w:type="dxa"/>
          </w:tcPr>
          <w:p w14:paraId="4C337CE7" w14:textId="77777777" w:rsidR="00C82860" w:rsidRPr="00ED0223" w:rsidRDefault="00C82860" w:rsidP="00C82860">
            <w:pPr>
              <w:rPr>
                <w:rFonts w:ascii="Times New Roman" w:eastAsia="Times New Roman" w:hAnsi="Times New Roman" w:cs="Times New Roman"/>
              </w:rPr>
            </w:pPr>
            <w:r>
              <w:rPr>
                <w:rFonts w:ascii="Times New Roman" w:eastAsia="Times New Roman" w:hAnsi="Times New Roman" w:cs="Times New Roman"/>
              </w:rPr>
              <w:t>N/A</w:t>
            </w:r>
          </w:p>
        </w:tc>
      </w:tr>
    </w:tbl>
    <w:p w14:paraId="1CF1A264" w14:textId="77777777" w:rsidR="00C82860" w:rsidRDefault="00C82860">
      <w:r>
        <w:br w:type="page"/>
      </w:r>
    </w:p>
    <w:p w14:paraId="274C1241" w14:textId="77777777" w:rsidR="00C82860" w:rsidRPr="0074062F" w:rsidRDefault="00C82860" w:rsidP="00C82860">
      <w:pPr>
        <w:pStyle w:val="NormalWeb"/>
        <w:rPr>
          <w:sz w:val="22"/>
          <w:szCs w:val="22"/>
        </w:rPr>
      </w:pPr>
    </w:p>
    <w:p w14:paraId="2C650C19" w14:textId="77777777" w:rsidR="00C82860" w:rsidRPr="0074062F" w:rsidRDefault="00C82860" w:rsidP="00C82860">
      <w:pPr>
        <w:pStyle w:val="NormalWeb"/>
        <w:rPr>
          <w:sz w:val="22"/>
          <w:szCs w:val="22"/>
        </w:rPr>
      </w:pPr>
      <w:r w:rsidRPr="0074062F">
        <w:rPr>
          <w:sz w:val="22"/>
          <w:szCs w:val="22"/>
        </w:rPr>
        <w:t>Cpd reflective essay.</w:t>
      </w:r>
    </w:p>
    <w:p w14:paraId="3B8DF5AC" w14:textId="77777777" w:rsidR="00C82860" w:rsidRPr="0074062F" w:rsidRDefault="00C82860" w:rsidP="00C82860">
      <w:pPr>
        <w:pStyle w:val="NormalWeb"/>
        <w:rPr>
          <w:sz w:val="22"/>
          <w:szCs w:val="22"/>
        </w:rPr>
      </w:pPr>
      <w:r w:rsidRPr="0074062F">
        <w:rPr>
          <w:sz w:val="22"/>
          <w:szCs w:val="22"/>
        </w:rPr>
        <w:t>Embarking on the journey to work towards becoming an efficient climber was not just for eventually working towards a National governing body award but also for my personal development. I have faced complications in this transformative experience as well as rewarding personal gain. The premise of this reflection is to discuss my thoughts experiences and the reasoning behind the choice to choose climbing as my career development option.</w:t>
      </w:r>
    </w:p>
    <w:p w14:paraId="5016921D" w14:textId="77777777" w:rsidR="00C82860" w:rsidRPr="0074062F" w:rsidRDefault="00C82860" w:rsidP="00C82860">
      <w:pPr>
        <w:pStyle w:val="NormalWeb"/>
        <w:rPr>
          <w:sz w:val="22"/>
          <w:szCs w:val="22"/>
        </w:rPr>
      </w:pPr>
      <w:r w:rsidRPr="0074062F">
        <w:rPr>
          <w:sz w:val="22"/>
          <w:szCs w:val="22"/>
        </w:rPr>
        <w:t>To start it is important to discuss the complications that came with deciding to commence on this journey. The first and most pressing issue that I ran into is that my original continued professional development proposal was to work towards my mountain bike leadership award. Having been an avid and knowledgeable mountain biker it seemed to me that it was the obvious choice to work towards this award. On reflection, it was naive of me to believe that it would have been a viable option. I detailed in my proposal that I didn’t currently have access to a bike which in hindsight should have been an obvious reason to change my attention elsewhere. As well as this I faced unforeseen financial, transportation and personal issues. I found myself feeling hopeless that it was going to be impossible to work towards this award. Unfortunately, I was correct and was forced to change my focus to working towards climbing. Fortunately, I had friends and tutors around me who inspired and encouraged me.</w:t>
      </w:r>
    </w:p>
    <w:p w14:paraId="0CF03915" w14:textId="77777777" w:rsidR="00C82860" w:rsidRPr="0074062F" w:rsidRDefault="00C82860" w:rsidP="00C82860">
      <w:pPr>
        <w:pStyle w:val="NormalWeb"/>
        <w:rPr>
          <w:sz w:val="22"/>
          <w:szCs w:val="22"/>
        </w:rPr>
      </w:pPr>
      <w:r w:rsidRPr="0074062F">
        <w:rPr>
          <w:sz w:val="22"/>
          <w:szCs w:val="22"/>
        </w:rPr>
        <w:t>The reason for the change to climbing specifically as a sport is due to previous experience and interest in indoor bouldering and wall climbing. Before joining UWTSD Carmarthen I had been regularly visiting my local bouldering gym, so I was somewhat knowledgeable in this part of the climbing industry. However, since joining the university my climbing history has been sporadic with random trips to different indoor climbing walls, bouldering gyms and bouts of outdoor climbing at the Pembrokeshire coastline. So, coming into the complex world of climbing I found myself overwhelmed with information and surrounded by people much more knowledgeable than myself. It was a daunting experience and due to my personality, I have a tendency to remove myself from situations that give me social and performance anxiety. The opportunity for a weeklong expedition came up to visit the Pembrokeshire coastline. to engage in outdoor and indoor climbing to go into depth about the basics and the more complex aspects of lead climbing, abseiling, trad climbing, pitching routes and safe climbing practices. I took the opportunity for 2 reasons. Number one, to gain some vital experience for my future praxis and career goals as well as work towards my NGB awards. The second reason is that the months before this expedition was a mentally challenging time. I wanted to go on this trip in an attempt to boost my confidence and prove to myself that I was capable of going out of my comfort zone to achieve something I never thought I could.</w:t>
      </w:r>
    </w:p>
    <w:p w14:paraId="76CA863C" w14:textId="77777777" w:rsidR="00C82860" w:rsidRPr="0074062F" w:rsidRDefault="00C82860" w:rsidP="00C82860">
      <w:pPr>
        <w:pStyle w:val="NormalWeb"/>
        <w:rPr>
          <w:sz w:val="22"/>
          <w:szCs w:val="22"/>
        </w:rPr>
      </w:pPr>
      <w:r w:rsidRPr="0074062F">
        <w:rPr>
          <w:sz w:val="22"/>
          <w:szCs w:val="22"/>
        </w:rPr>
        <w:t xml:space="preserve">Taking this opportunity was perfect for me to develop my skills and in turn, created a heightened intrigue in the world of climbing. The week's expedition climbing on the Pembrokeshire coastline presented an interesting learning curve for me. Some of the most crucial information I learned over this week had to do with the safety aspects and more specifically how to look after your gear. This is something that before learning about it I wouldn’t have even known what to check for. For example, checking for hairline cracks or sharp edges in any metal gear such as carabiners, cams, nuts, or b-lay devices before and after climbing. Not checking for these could end in damaged rope or gear failure which could lead to fatal injuries (BMC, 2016). Another area if found myself hugely improving on is my knot-tying and knot recognition. Before I would not have been confident in my ability to either correctly tie or not or be sure if I had made a mistake. Thanks to the continued guidance and encouragement from the people around me I found myself gaining trust in my abilities and knowledge. During this time period, I was regularly thinking about experiential learning theory. The concept of observing something, reflecting, learning from it and putting it into my own practice. The advantage of this theory is that in practice is a continuous loop meaning mistakes made are uncomplicated to rectify by reflecting and learning from them (Mcleod, 2024). </w:t>
      </w:r>
    </w:p>
    <w:p w14:paraId="528CA10F" w14:textId="77777777" w:rsidR="00C82860" w:rsidRPr="0074062F" w:rsidRDefault="00C82860" w:rsidP="00C82860">
      <w:pPr>
        <w:pStyle w:val="NormalWeb"/>
        <w:rPr>
          <w:sz w:val="22"/>
          <w:szCs w:val="22"/>
        </w:rPr>
      </w:pPr>
      <w:r w:rsidRPr="0074062F">
        <w:rPr>
          <w:sz w:val="22"/>
          <w:szCs w:val="22"/>
        </w:rPr>
        <w:lastRenderedPageBreak/>
        <w:t>Discussing further the positive benefits of this CPD I'd like to discuss briefly how it benefited me from a mental health aspect and how that is relevant to my future career. As mentioned earlier my mental health saw an unprecedented decline during the first 3 to 4 months of 2024. It took away my motivation and love for the outdoors. I lost a part of myself I thought I would never lose. I went into this experience feeling mentally drained and incredibly low.</w:t>
      </w:r>
    </w:p>
    <w:p w14:paraId="780BA0A0" w14:textId="77777777" w:rsidR="00C82860" w:rsidRPr="0074062F" w:rsidRDefault="00C82860" w:rsidP="00C82860">
      <w:pPr>
        <w:pStyle w:val="NormalWeb"/>
        <w:rPr>
          <w:sz w:val="22"/>
          <w:szCs w:val="22"/>
        </w:rPr>
      </w:pPr>
      <w:r w:rsidRPr="0074062F">
        <w:rPr>
          <w:sz w:val="22"/>
          <w:szCs w:val="22"/>
        </w:rPr>
        <w:t>“Green environments or green spaces have high salutogenic potential. Green spaces are purported to be health protective because they can function as restorative spaces; or spaces to support social interaction and physical activity; and they can mitigate the negative impacts of air, noise, and heat pollution” (Coventry et al., 2021).</w:t>
      </w:r>
    </w:p>
    <w:p w14:paraId="711E14B4" w14:textId="77777777" w:rsidR="00C82860" w:rsidRPr="0074062F" w:rsidRDefault="00C82860" w:rsidP="00C82860">
      <w:pPr>
        <w:pStyle w:val="NormalWeb"/>
        <w:rPr>
          <w:sz w:val="22"/>
          <w:szCs w:val="22"/>
        </w:rPr>
      </w:pPr>
      <w:r w:rsidRPr="0074062F">
        <w:rPr>
          <w:sz w:val="22"/>
          <w:szCs w:val="22"/>
        </w:rPr>
        <w:t>Delving into the evidence surrounding green spaces and the benefits they have on mental health, there is a plethora of research surrounding the subject. For example, the excerpt above suggests that outdoor green spaces act as restorative spaces and encourage social interaction. The MIND charity also suggests that exercise and green spaces increases activeness and productivity (MIND, 2021). I forget the true power that nature can hold in the context of improving one’s mental state. While mentioning this may seem irrelevant it is important to discuss. In the current modern world, the rates of mental health decline are at an all-time high. To function and learn as an individual, looking into yourself and understanding that there is a fundamental issue is the first step. Without doing this it would be impossible to operate in a professional, social, or educational context. This is why this experience was so beneficial in improving myself. I gained some of my confidence back and started to believe that I was able to achieve something that would improve my chances of future career plans.</w:t>
      </w:r>
    </w:p>
    <w:p w14:paraId="2A0D43E3" w14:textId="77777777" w:rsidR="00C82860" w:rsidRPr="0074062F" w:rsidRDefault="00C82860" w:rsidP="00C82860">
      <w:pPr>
        <w:pStyle w:val="NormalWeb"/>
        <w:rPr>
          <w:sz w:val="22"/>
          <w:szCs w:val="22"/>
        </w:rPr>
      </w:pPr>
      <w:r w:rsidRPr="0074062F">
        <w:rPr>
          <w:sz w:val="22"/>
          <w:szCs w:val="22"/>
        </w:rPr>
        <w:t xml:space="preserve">I believe that it is important for myself that although I decided to change my focus to climbing for this assessment it is still relevant to mention my roots in mountain biking. From an early age, I was exposed to the world of cycling and mountain biking with my immediate family being avid cyclists. However, it is important to consider the aspects of MTB that held me back originally such as an injury that originally took me away from the sport in the first place. In the future when I become more financially stable, healthy, and confident I would like to revisit my love for the sport in the form of gaining an MTB NGB award. </w:t>
      </w:r>
    </w:p>
    <w:p w14:paraId="59F2371A" w14:textId="77777777" w:rsidR="00C82860" w:rsidRPr="0074062F" w:rsidRDefault="00C82860" w:rsidP="00C82860">
      <w:pPr>
        <w:pStyle w:val="NormalWeb"/>
        <w:rPr>
          <w:sz w:val="22"/>
          <w:szCs w:val="22"/>
        </w:rPr>
      </w:pPr>
      <w:r w:rsidRPr="0074062F">
        <w:rPr>
          <w:sz w:val="22"/>
          <w:szCs w:val="22"/>
        </w:rPr>
        <w:t xml:space="preserve">Discussing in further detail my future career plan for climbing leads me to a critical point. As mentioned before, I spent a week on the Pembrokeshire coastline outdoor climbing gaining important experience and skills. The issue with this is in order to even book a training course for the rock-climbing instructor course you need to have 35 logged indoor and outdoor routes among other complications (Mountain Training, 2024). Now, despite the week of climbing being eye-opening and useful, I would describe it as more of a taster into the world of outdoor rock climbing. For me to properly enter into the industry I think it would be more appropriate to work towards an ICA (indoor climbing assistant) than working my way up the levels as I gain more experience. The process of this award is much simpler for me to work towards due to my sporadic climbing history, it requires 5 indoor climbing sessions, 5 sessions of indoor b-lay and knowledge of the basic techniques such as tying in, b-laying and general climbing literacy (BMC, 2020). My ultimate long-term goal would be to gain my CWI (climbing wall instructor) NGB award as well as my RCI (rock climbing instructor) award. To even consider attempting to achieve this award I need to engrain myself into the culture and society of climbing. </w:t>
      </w:r>
    </w:p>
    <w:p w14:paraId="3C38BFE8" w14:textId="77777777" w:rsidR="00C82860" w:rsidRPr="0074062F" w:rsidRDefault="00C82860" w:rsidP="00C82860">
      <w:pPr>
        <w:pStyle w:val="NormalWeb"/>
        <w:rPr>
          <w:sz w:val="22"/>
          <w:szCs w:val="22"/>
        </w:rPr>
      </w:pPr>
      <w:r w:rsidRPr="0074062F">
        <w:rPr>
          <w:sz w:val="22"/>
          <w:szCs w:val="22"/>
        </w:rPr>
        <w:t xml:space="preserve">However, it is easy to discuss the idyllic scenario in which this will all happen in a short space of time. It would be naive of me to assume that this is going to be an easy set of qualifications to achieve. The British Mountaineering Council suggests that the RCI especially typically takes over a year with most people completing it over the course of a few years. As I am coming up to my final year at UWTSD, my time is going to be filled with more coursework and a job. This will certainly make it difficult to start let alone finish. Not only this but as I struggle with ADHD, it is of paramount importance that I have my priorities set correctly. If I get hyper-fixated on attempting these awards, it </w:t>
      </w:r>
      <w:r w:rsidRPr="0074062F">
        <w:rPr>
          <w:sz w:val="22"/>
          <w:szCs w:val="22"/>
        </w:rPr>
        <w:lastRenderedPageBreak/>
        <w:t xml:space="preserve">will become my entire focus and everything else no matter how important it is to my education will take a back seat. </w:t>
      </w:r>
    </w:p>
    <w:p w14:paraId="6826EA7D" w14:textId="77777777" w:rsidR="00C82860" w:rsidRPr="0074062F" w:rsidRDefault="00C82860" w:rsidP="00C82860">
      <w:pPr>
        <w:pStyle w:val="NormalWeb"/>
        <w:rPr>
          <w:sz w:val="22"/>
          <w:szCs w:val="22"/>
        </w:rPr>
      </w:pPr>
      <w:r w:rsidRPr="0074062F">
        <w:rPr>
          <w:sz w:val="22"/>
          <w:szCs w:val="22"/>
        </w:rPr>
        <w:t>Evaluating everything I have discussed has led me to two important matters. The first is that this has been an eye-opening and soul-enriching experience. As mentioned before, I have been struggling with poor mental health and engaging in this professional development task has given me a newfound hope for the future. I feel it has boosted my confidence, brought me closer to finding my passion and made me generally happier. It is something that I need to take time to think about and learn from my mistakes and victories. The second matter to evaluate is that due to time, financial and personal issues it was impossible for me to gain the award at this time. I believe that in the later future when my life is more stable it will make it infinitely easier to go for the awards.</w:t>
      </w:r>
    </w:p>
    <w:p w14:paraId="37FEBAFE" w14:textId="77777777" w:rsidR="00C82860" w:rsidRPr="009844D1" w:rsidRDefault="00C82860" w:rsidP="00C82860">
      <w:pPr>
        <w:pStyle w:val="NormalWeb"/>
        <w:rPr>
          <w:sz w:val="22"/>
          <w:szCs w:val="22"/>
          <w:u w:val="single"/>
        </w:rPr>
      </w:pPr>
      <w:r w:rsidRPr="009844D1">
        <w:rPr>
          <w:sz w:val="22"/>
          <w:szCs w:val="22"/>
          <w:u w:val="single"/>
        </w:rPr>
        <w:t>Reference list</w:t>
      </w:r>
    </w:p>
    <w:p w14:paraId="4258663C" w14:textId="77777777" w:rsidR="00C82860" w:rsidRPr="009844D1" w:rsidRDefault="00C82860" w:rsidP="00C82860">
      <w:pPr>
        <w:pStyle w:val="NormalWeb"/>
        <w:ind w:left="567" w:hanging="567"/>
        <w:rPr>
          <w:sz w:val="22"/>
          <w:szCs w:val="22"/>
        </w:rPr>
      </w:pPr>
      <w:r w:rsidRPr="009844D1">
        <w:rPr>
          <w:sz w:val="22"/>
          <w:szCs w:val="22"/>
        </w:rPr>
        <w:t xml:space="preserve">BMC (2016) </w:t>
      </w:r>
      <w:r w:rsidRPr="009844D1">
        <w:rPr>
          <w:i/>
          <w:iCs/>
          <w:sz w:val="22"/>
          <w:szCs w:val="22"/>
        </w:rPr>
        <w:t>Caring for your climbing equipment</w:t>
      </w:r>
      <w:r w:rsidRPr="009844D1">
        <w:rPr>
          <w:sz w:val="22"/>
          <w:szCs w:val="22"/>
        </w:rPr>
        <w:t xml:space="preserve">, </w:t>
      </w:r>
      <w:r w:rsidRPr="009844D1">
        <w:rPr>
          <w:i/>
          <w:iCs/>
          <w:sz w:val="22"/>
          <w:szCs w:val="22"/>
        </w:rPr>
        <w:t>YouTube</w:t>
      </w:r>
      <w:r w:rsidRPr="009844D1">
        <w:rPr>
          <w:sz w:val="22"/>
          <w:szCs w:val="22"/>
        </w:rPr>
        <w:t xml:space="preserve">. Available at: https://youtu.be/BdfBbCifQm8 (Accessed: 15 June 2024). </w:t>
      </w:r>
    </w:p>
    <w:p w14:paraId="5456DBF8" w14:textId="77777777" w:rsidR="00C82860" w:rsidRPr="009844D1" w:rsidRDefault="00C82860" w:rsidP="00C82860">
      <w:pPr>
        <w:pStyle w:val="NormalWeb"/>
        <w:ind w:left="567" w:hanging="567"/>
        <w:rPr>
          <w:sz w:val="22"/>
          <w:szCs w:val="22"/>
        </w:rPr>
      </w:pPr>
      <w:r w:rsidRPr="009844D1">
        <w:rPr>
          <w:sz w:val="22"/>
          <w:szCs w:val="22"/>
        </w:rPr>
        <w:t xml:space="preserve">BMC (2020) </w:t>
      </w:r>
      <w:r w:rsidRPr="009844D1">
        <w:rPr>
          <w:i/>
          <w:iCs/>
          <w:sz w:val="22"/>
          <w:szCs w:val="22"/>
        </w:rPr>
        <w:t>Qualifications explained</w:t>
      </w:r>
      <w:r w:rsidRPr="009844D1">
        <w:rPr>
          <w:sz w:val="22"/>
          <w:szCs w:val="22"/>
        </w:rPr>
        <w:t xml:space="preserve">, </w:t>
      </w:r>
      <w:r w:rsidRPr="009844D1">
        <w:rPr>
          <w:i/>
          <w:iCs/>
          <w:sz w:val="22"/>
          <w:szCs w:val="22"/>
        </w:rPr>
        <w:t>The BMC</w:t>
      </w:r>
      <w:r w:rsidRPr="009844D1">
        <w:rPr>
          <w:sz w:val="22"/>
          <w:szCs w:val="22"/>
        </w:rPr>
        <w:t xml:space="preserve">. Available at: https://www.thebmc.co.uk/qualifications-explained_0 (Accessed: 15 June 2024). </w:t>
      </w:r>
    </w:p>
    <w:p w14:paraId="2341A092" w14:textId="77777777" w:rsidR="00C82860" w:rsidRPr="009844D1" w:rsidRDefault="00C82860" w:rsidP="00C82860">
      <w:pPr>
        <w:pStyle w:val="NormalWeb"/>
        <w:ind w:left="567" w:hanging="567"/>
        <w:rPr>
          <w:sz w:val="22"/>
          <w:szCs w:val="22"/>
        </w:rPr>
      </w:pPr>
      <w:r w:rsidRPr="009844D1">
        <w:rPr>
          <w:sz w:val="22"/>
          <w:szCs w:val="22"/>
        </w:rPr>
        <w:t xml:space="preserve">Coventry, P.A. </w:t>
      </w:r>
      <w:r w:rsidRPr="009844D1">
        <w:rPr>
          <w:i/>
          <w:iCs/>
          <w:sz w:val="22"/>
          <w:szCs w:val="22"/>
        </w:rPr>
        <w:t>et al.</w:t>
      </w:r>
      <w:r w:rsidRPr="009844D1">
        <w:rPr>
          <w:sz w:val="22"/>
          <w:szCs w:val="22"/>
        </w:rPr>
        <w:t xml:space="preserve"> (2021) </w:t>
      </w:r>
      <w:r w:rsidRPr="009844D1">
        <w:rPr>
          <w:i/>
          <w:iCs/>
          <w:sz w:val="22"/>
          <w:szCs w:val="22"/>
        </w:rPr>
        <w:t>Nature-based outdoor activities for mental and Physical Health: Systematic Review and meta-analysis</w:t>
      </w:r>
      <w:r w:rsidRPr="009844D1">
        <w:rPr>
          <w:sz w:val="22"/>
          <w:szCs w:val="22"/>
        </w:rPr>
        <w:t xml:space="preserve">, </w:t>
      </w:r>
      <w:r w:rsidRPr="009844D1">
        <w:rPr>
          <w:i/>
          <w:iCs/>
          <w:sz w:val="22"/>
          <w:szCs w:val="22"/>
        </w:rPr>
        <w:t>SSM - population health</w:t>
      </w:r>
      <w:r w:rsidRPr="009844D1">
        <w:rPr>
          <w:sz w:val="22"/>
          <w:szCs w:val="22"/>
        </w:rPr>
        <w:t xml:space="preserve">. Available at: https://www.ncbi.nlm.nih.gov/pmc/articles/PMC8498096/ (Accessed: 15 June 2024). </w:t>
      </w:r>
    </w:p>
    <w:p w14:paraId="27B9D4F6" w14:textId="77777777" w:rsidR="00C82860" w:rsidRPr="009844D1" w:rsidRDefault="00C82860" w:rsidP="00C82860">
      <w:pPr>
        <w:pStyle w:val="NormalWeb"/>
        <w:ind w:left="567" w:hanging="567"/>
        <w:rPr>
          <w:sz w:val="22"/>
          <w:szCs w:val="22"/>
        </w:rPr>
      </w:pPr>
      <w:r w:rsidRPr="009844D1">
        <w:rPr>
          <w:sz w:val="22"/>
          <w:szCs w:val="22"/>
        </w:rPr>
        <w:t xml:space="preserve">Mcleod, S. (2024) </w:t>
      </w:r>
      <w:r w:rsidRPr="009844D1">
        <w:rPr>
          <w:i/>
          <w:iCs/>
          <w:sz w:val="22"/>
          <w:szCs w:val="22"/>
        </w:rPr>
        <w:t>Kolb’s learning Styles &amp; Experiential Learning Cycle</w:t>
      </w:r>
      <w:r w:rsidRPr="009844D1">
        <w:rPr>
          <w:sz w:val="22"/>
          <w:szCs w:val="22"/>
        </w:rPr>
        <w:t xml:space="preserve">, </w:t>
      </w:r>
      <w:r w:rsidRPr="009844D1">
        <w:rPr>
          <w:i/>
          <w:iCs/>
          <w:sz w:val="22"/>
          <w:szCs w:val="22"/>
        </w:rPr>
        <w:t>Simply Psychology</w:t>
      </w:r>
      <w:r w:rsidRPr="009844D1">
        <w:rPr>
          <w:sz w:val="22"/>
          <w:szCs w:val="22"/>
        </w:rPr>
        <w:t xml:space="preserve">. Available at: https://www.simplypsychology.org/learning-kolb.html (Accessed: 15 June 2024). </w:t>
      </w:r>
    </w:p>
    <w:p w14:paraId="1F2BA5A1" w14:textId="77777777" w:rsidR="00C82860" w:rsidRPr="009844D1" w:rsidRDefault="00C82860" w:rsidP="00C82860">
      <w:pPr>
        <w:pStyle w:val="NormalWeb"/>
        <w:ind w:left="567" w:hanging="567"/>
        <w:rPr>
          <w:sz w:val="22"/>
          <w:szCs w:val="22"/>
        </w:rPr>
      </w:pPr>
      <w:r w:rsidRPr="009844D1">
        <w:rPr>
          <w:sz w:val="22"/>
          <w:szCs w:val="22"/>
        </w:rPr>
        <w:t xml:space="preserve">MIND (2021) </w:t>
      </w:r>
      <w:r w:rsidRPr="009844D1">
        <w:rPr>
          <w:i/>
          <w:iCs/>
          <w:sz w:val="22"/>
          <w:szCs w:val="22"/>
        </w:rPr>
        <w:t>How nature benefits mental health</w:t>
      </w:r>
      <w:r w:rsidRPr="009844D1">
        <w:rPr>
          <w:sz w:val="22"/>
          <w:szCs w:val="22"/>
        </w:rPr>
        <w:t xml:space="preserve">, </w:t>
      </w:r>
      <w:r w:rsidRPr="009844D1">
        <w:rPr>
          <w:i/>
          <w:iCs/>
          <w:sz w:val="22"/>
          <w:szCs w:val="22"/>
        </w:rPr>
        <w:t>Mind</w:t>
      </w:r>
      <w:r w:rsidRPr="009844D1">
        <w:rPr>
          <w:sz w:val="22"/>
          <w:szCs w:val="22"/>
        </w:rPr>
        <w:t xml:space="preserve">. Available at: https://www.mind.org.uk/information-support/tips-for-everyday-living/nature-and-mental-health/how-nature-benefits-mental-health/ (Accessed: 19 June 2024). </w:t>
      </w:r>
    </w:p>
    <w:p w14:paraId="687DD72B" w14:textId="77777777" w:rsidR="00C82860" w:rsidRPr="009844D1" w:rsidRDefault="00C82860" w:rsidP="00C82860">
      <w:pPr>
        <w:pStyle w:val="NormalWeb"/>
        <w:ind w:left="567" w:hanging="567"/>
        <w:rPr>
          <w:sz w:val="22"/>
          <w:szCs w:val="22"/>
        </w:rPr>
      </w:pPr>
      <w:r w:rsidRPr="009844D1">
        <w:rPr>
          <w:sz w:val="22"/>
          <w:szCs w:val="22"/>
        </w:rPr>
        <w:t xml:space="preserve">Mountain Training (2024) </w:t>
      </w:r>
      <w:r w:rsidRPr="009844D1">
        <w:rPr>
          <w:i/>
          <w:iCs/>
          <w:sz w:val="22"/>
          <w:szCs w:val="22"/>
        </w:rPr>
        <w:t>Rock climbing instructor</w:t>
      </w:r>
      <w:r w:rsidRPr="009844D1">
        <w:rPr>
          <w:sz w:val="22"/>
          <w:szCs w:val="22"/>
        </w:rPr>
        <w:t xml:space="preserve">. Available at: https://www.mountain-training.org/qualifications/climbing/rock-climbing-instructor (Accessed: 19 June 2024). </w:t>
      </w:r>
    </w:p>
    <w:p w14:paraId="0226D768" w14:textId="272261C9" w:rsidR="000F1B6A" w:rsidRPr="00ED0223" w:rsidRDefault="000F1B6A" w:rsidP="00282E7F">
      <w:pPr>
        <w:rPr>
          <w:rFonts w:ascii="Times New Roman" w:hAnsi="Times New Roman" w:cs="Times New Roman"/>
          <w:b/>
          <w:bCs/>
          <w:u w:val="single"/>
        </w:rPr>
      </w:pPr>
    </w:p>
    <w:p w14:paraId="6D0E2DEB" w14:textId="77777777" w:rsidR="000F1B6A" w:rsidRPr="00ED0223" w:rsidRDefault="000F1B6A" w:rsidP="00282E7F">
      <w:pPr>
        <w:rPr>
          <w:rFonts w:ascii="Times New Roman" w:hAnsi="Times New Roman" w:cs="Times New Roman"/>
          <w:b/>
          <w:bCs/>
          <w:u w:val="single"/>
        </w:rPr>
      </w:pPr>
    </w:p>
    <w:p w14:paraId="753E1CEF" w14:textId="77777777" w:rsidR="002146C5" w:rsidRPr="00ED0223" w:rsidRDefault="002146C5" w:rsidP="00282E7F">
      <w:pPr>
        <w:rPr>
          <w:rFonts w:ascii="Times New Roman" w:hAnsi="Times New Roman" w:cs="Times New Roman"/>
        </w:rPr>
      </w:pPr>
    </w:p>
    <w:p w14:paraId="670C881B" w14:textId="77777777" w:rsidR="00C379EF" w:rsidRPr="001A0646" w:rsidRDefault="00C379EF" w:rsidP="00C82860">
      <w:pPr>
        <w:pStyle w:val="Heading4"/>
      </w:pPr>
    </w:p>
    <w:sectPr w:rsidR="00C379EF" w:rsidRPr="001A0646" w:rsidSect="001C79DB">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9CEF53" w14:textId="77777777" w:rsidR="00B52A69" w:rsidRDefault="00B52A69" w:rsidP="004C6929">
      <w:r>
        <w:separator/>
      </w:r>
    </w:p>
  </w:endnote>
  <w:endnote w:type="continuationSeparator" w:id="0">
    <w:p w14:paraId="0BA47ED5" w14:textId="77777777" w:rsidR="00B52A69" w:rsidRDefault="00B52A69" w:rsidP="004C69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swiss"/>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22A60E" w14:textId="77777777" w:rsidR="00B52A69" w:rsidRDefault="00B52A69" w:rsidP="004C6929">
      <w:r>
        <w:separator/>
      </w:r>
    </w:p>
  </w:footnote>
  <w:footnote w:type="continuationSeparator" w:id="0">
    <w:p w14:paraId="5C6E525C" w14:textId="77777777" w:rsidR="00B52A69" w:rsidRDefault="00B52A69" w:rsidP="004C69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C0A213" w14:textId="5DD89FD8" w:rsidR="00C82860" w:rsidRDefault="00C843D4">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A41519"/>
    <w:multiLevelType w:val="hybridMultilevel"/>
    <w:tmpl w:val="92FEA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957693"/>
    <w:multiLevelType w:val="hybridMultilevel"/>
    <w:tmpl w:val="8432D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7026131">
    <w:abstractNumId w:val="1"/>
  </w:num>
  <w:num w:numId="2" w16cid:durableId="634917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C6929"/>
    <w:rsid w:val="00004039"/>
    <w:rsid w:val="0000417B"/>
    <w:rsid w:val="0000649D"/>
    <w:rsid w:val="000111B3"/>
    <w:rsid w:val="00043441"/>
    <w:rsid w:val="0006464E"/>
    <w:rsid w:val="000822EA"/>
    <w:rsid w:val="000C5EDD"/>
    <w:rsid w:val="000D29C4"/>
    <w:rsid w:val="000F1B6A"/>
    <w:rsid w:val="001100D1"/>
    <w:rsid w:val="0012662D"/>
    <w:rsid w:val="00156C32"/>
    <w:rsid w:val="00176BC4"/>
    <w:rsid w:val="00184ACE"/>
    <w:rsid w:val="001A0646"/>
    <w:rsid w:val="001C79DB"/>
    <w:rsid w:val="001F4401"/>
    <w:rsid w:val="002146C5"/>
    <w:rsid w:val="00217738"/>
    <w:rsid w:val="00230EDB"/>
    <w:rsid w:val="00241803"/>
    <w:rsid w:val="00242FF3"/>
    <w:rsid w:val="002462B8"/>
    <w:rsid w:val="002718DD"/>
    <w:rsid w:val="00282E7F"/>
    <w:rsid w:val="002A5DC8"/>
    <w:rsid w:val="002B052F"/>
    <w:rsid w:val="002D0E72"/>
    <w:rsid w:val="002E4042"/>
    <w:rsid w:val="002E559D"/>
    <w:rsid w:val="002E5BC8"/>
    <w:rsid w:val="002F7696"/>
    <w:rsid w:val="00305EE4"/>
    <w:rsid w:val="00364CC2"/>
    <w:rsid w:val="00373632"/>
    <w:rsid w:val="003A629F"/>
    <w:rsid w:val="003E61BC"/>
    <w:rsid w:val="003E66FE"/>
    <w:rsid w:val="00432622"/>
    <w:rsid w:val="00461AB4"/>
    <w:rsid w:val="004635A9"/>
    <w:rsid w:val="00473CD3"/>
    <w:rsid w:val="00476CB1"/>
    <w:rsid w:val="00482A75"/>
    <w:rsid w:val="004A49FC"/>
    <w:rsid w:val="004C6929"/>
    <w:rsid w:val="004E4FBF"/>
    <w:rsid w:val="005065CE"/>
    <w:rsid w:val="00516C8D"/>
    <w:rsid w:val="0052180B"/>
    <w:rsid w:val="005A1209"/>
    <w:rsid w:val="005E0041"/>
    <w:rsid w:val="005F19AD"/>
    <w:rsid w:val="00623935"/>
    <w:rsid w:val="00665E32"/>
    <w:rsid w:val="006A426F"/>
    <w:rsid w:val="006D2FC3"/>
    <w:rsid w:val="006D3946"/>
    <w:rsid w:val="006F49B7"/>
    <w:rsid w:val="007177B5"/>
    <w:rsid w:val="007271CD"/>
    <w:rsid w:val="007C79EF"/>
    <w:rsid w:val="00821B92"/>
    <w:rsid w:val="00836073"/>
    <w:rsid w:val="008371C6"/>
    <w:rsid w:val="008608D6"/>
    <w:rsid w:val="00886DD7"/>
    <w:rsid w:val="008D0AC5"/>
    <w:rsid w:val="0091700C"/>
    <w:rsid w:val="00947B99"/>
    <w:rsid w:val="009B7A67"/>
    <w:rsid w:val="009D2CAB"/>
    <w:rsid w:val="009E298F"/>
    <w:rsid w:val="00A2242E"/>
    <w:rsid w:val="00A4118A"/>
    <w:rsid w:val="00A802D8"/>
    <w:rsid w:val="00AA0C92"/>
    <w:rsid w:val="00AA3DF4"/>
    <w:rsid w:val="00AD4071"/>
    <w:rsid w:val="00AD47A5"/>
    <w:rsid w:val="00B52A69"/>
    <w:rsid w:val="00B62B74"/>
    <w:rsid w:val="00B914DC"/>
    <w:rsid w:val="00C069BE"/>
    <w:rsid w:val="00C1290F"/>
    <w:rsid w:val="00C2410A"/>
    <w:rsid w:val="00C379EF"/>
    <w:rsid w:val="00C82860"/>
    <w:rsid w:val="00C843D4"/>
    <w:rsid w:val="00C962C6"/>
    <w:rsid w:val="00CA4687"/>
    <w:rsid w:val="00CA600C"/>
    <w:rsid w:val="00CB6D3D"/>
    <w:rsid w:val="00CF6962"/>
    <w:rsid w:val="00D03BE7"/>
    <w:rsid w:val="00D41571"/>
    <w:rsid w:val="00D568DB"/>
    <w:rsid w:val="00D84FFF"/>
    <w:rsid w:val="00DE78E7"/>
    <w:rsid w:val="00DF3967"/>
    <w:rsid w:val="00E26910"/>
    <w:rsid w:val="00E54E13"/>
    <w:rsid w:val="00E56B97"/>
    <w:rsid w:val="00E64D0F"/>
    <w:rsid w:val="00E74B72"/>
    <w:rsid w:val="00E87429"/>
    <w:rsid w:val="00E96AA9"/>
    <w:rsid w:val="00ED0223"/>
    <w:rsid w:val="00EF0790"/>
    <w:rsid w:val="00F00FC7"/>
    <w:rsid w:val="00F339D1"/>
    <w:rsid w:val="00F718ED"/>
    <w:rsid w:val="00F72D3D"/>
    <w:rsid w:val="00F90060"/>
    <w:rsid w:val="00F96304"/>
    <w:rsid w:val="00FE59D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B77D598"/>
  <w15:docId w15:val="{696484FA-6189-4F1B-BB22-D6CD8ADA7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401"/>
  </w:style>
  <w:style w:type="paragraph" w:styleId="Heading4">
    <w:name w:val="heading 4"/>
    <w:basedOn w:val="Normal"/>
    <w:link w:val="Heading4Char"/>
    <w:uiPriority w:val="9"/>
    <w:qFormat/>
    <w:rsid w:val="00282E7F"/>
    <w:pPr>
      <w:spacing w:before="100" w:beforeAutospacing="1" w:after="100" w:afterAutospacing="1"/>
      <w:outlineLvl w:val="3"/>
    </w:pPr>
    <w:rPr>
      <w:rFonts w:ascii="Times New Roman" w:eastAsia="Times New Roman" w:hAnsi="Times New Roman" w:cs="Times New Roman"/>
      <w:b/>
      <w:bCs/>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6929"/>
    <w:pPr>
      <w:tabs>
        <w:tab w:val="center" w:pos="4320"/>
        <w:tab w:val="right" w:pos="8640"/>
      </w:tabs>
    </w:pPr>
  </w:style>
  <w:style w:type="character" w:customStyle="1" w:styleId="HeaderChar">
    <w:name w:val="Header Char"/>
    <w:basedOn w:val="DefaultParagraphFont"/>
    <w:link w:val="Header"/>
    <w:uiPriority w:val="99"/>
    <w:rsid w:val="004C6929"/>
  </w:style>
  <w:style w:type="paragraph" w:styleId="Footer">
    <w:name w:val="footer"/>
    <w:basedOn w:val="Normal"/>
    <w:link w:val="FooterChar"/>
    <w:uiPriority w:val="99"/>
    <w:unhideWhenUsed/>
    <w:rsid w:val="004C6929"/>
    <w:pPr>
      <w:tabs>
        <w:tab w:val="center" w:pos="4320"/>
        <w:tab w:val="right" w:pos="8640"/>
      </w:tabs>
    </w:pPr>
  </w:style>
  <w:style w:type="character" w:customStyle="1" w:styleId="FooterChar">
    <w:name w:val="Footer Char"/>
    <w:basedOn w:val="DefaultParagraphFont"/>
    <w:link w:val="Footer"/>
    <w:uiPriority w:val="99"/>
    <w:rsid w:val="004C6929"/>
  </w:style>
  <w:style w:type="table" w:styleId="TableGrid">
    <w:name w:val="Table Grid"/>
    <w:basedOn w:val="TableNormal"/>
    <w:uiPriority w:val="59"/>
    <w:rsid w:val="0083607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76BC4"/>
    <w:rPr>
      <w:color w:val="0000FF" w:themeColor="hyperlink"/>
      <w:u w:val="single"/>
    </w:rPr>
  </w:style>
  <w:style w:type="paragraph" w:styleId="BalloonText">
    <w:name w:val="Balloon Text"/>
    <w:basedOn w:val="Normal"/>
    <w:link w:val="BalloonTextChar"/>
    <w:uiPriority w:val="99"/>
    <w:semiHidden/>
    <w:unhideWhenUsed/>
    <w:rsid w:val="009D2CA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D2CAB"/>
    <w:rPr>
      <w:rFonts w:ascii="Lucida Grande" w:hAnsi="Lucida Grande" w:cs="Lucida Grande"/>
      <w:sz w:val="18"/>
      <w:szCs w:val="18"/>
    </w:rPr>
  </w:style>
  <w:style w:type="character" w:styleId="FollowedHyperlink">
    <w:name w:val="FollowedHyperlink"/>
    <w:basedOn w:val="DefaultParagraphFont"/>
    <w:uiPriority w:val="99"/>
    <w:semiHidden/>
    <w:unhideWhenUsed/>
    <w:rsid w:val="00217738"/>
    <w:rPr>
      <w:color w:val="800080" w:themeColor="followedHyperlink"/>
      <w:u w:val="single"/>
    </w:rPr>
  </w:style>
  <w:style w:type="character" w:styleId="UnresolvedMention">
    <w:name w:val="Unresolved Mention"/>
    <w:basedOn w:val="DefaultParagraphFont"/>
    <w:uiPriority w:val="99"/>
    <w:semiHidden/>
    <w:unhideWhenUsed/>
    <w:rsid w:val="00373632"/>
    <w:rPr>
      <w:color w:val="605E5C"/>
      <w:shd w:val="clear" w:color="auto" w:fill="E1DFDD"/>
    </w:rPr>
  </w:style>
  <w:style w:type="character" w:customStyle="1" w:styleId="Heading4Char">
    <w:name w:val="Heading 4 Char"/>
    <w:basedOn w:val="DefaultParagraphFont"/>
    <w:link w:val="Heading4"/>
    <w:uiPriority w:val="9"/>
    <w:rsid w:val="00282E7F"/>
    <w:rPr>
      <w:rFonts w:ascii="Times New Roman" w:eastAsia="Times New Roman" w:hAnsi="Times New Roman" w:cs="Times New Roman"/>
      <w:b/>
      <w:bCs/>
      <w:lang w:eastAsia="zh-CN"/>
    </w:rPr>
  </w:style>
  <w:style w:type="paragraph" w:styleId="ListParagraph">
    <w:name w:val="List Paragraph"/>
    <w:basedOn w:val="Normal"/>
    <w:uiPriority w:val="34"/>
    <w:qFormat/>
    <w:rsid w:val="00CF6962"/>
    <w:pPr>
      <w:ind w:left="720"/>
      <w:contextualSpacing/>
    </w:pPr>
  </w:style>
  <w:style w:type="paragraph" w:styleId="NormalWeb">
    <w:name w:val="Normal (Web)"/>
    <w:basedOn w:val="Normal"/>
    <w:uiPriority w:val="99"/>
    <w:semiHidden/>
    <w:unhideWhenUsed/>
    <w:rsid w:val="00C8286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415271">
      <w:bodyDiv w:val="1"/>
      <w:marLeft w:val="0"/>
      <w:marRight w:val="0"/>
      <w:marTop w:val="0"/>
      <w:marBottom w:val="0"/>
      <w:divBdr>
        <w:top w:val="none" w:sz="0" w:space="0" w:color="auto"/>
        <w:left w:val="none" w:sz="0" w:space="0" w:color="auto"/>
        <w:bottom w:val="none" w:sz="0" w:space="0" w:color="auto"/>
        <w:right w:val="none" w:sz="0" w:space="0" w:color="auto"/>
      </w:divBdr>
    </w:div>
    <w:div w:id="500659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FB45A9-B3B0-4C40-9735-2EA9D2BC8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7</Pages>
  <Words>2513</Words>
  <Characters>12920</Characters>
  <Application>Microsoft Office Word</Application>
  <DocSecurity>0</DocSecurity>
  <Lines>293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Moore</dc:creator>
  <cp:keywords/>
  <dc:description/>
  <cp:lastModifiedBy>Rowan Smith (2104721)</cp:lastModifiedBy>
  <cp:revision>4</cp:revision>
  <dcterms:created xsi:type="dcterms:W3CDTF">2024-06-05T22:02:00Z</dcterms:created>
  <dcterms:modified xsi:type="dcterms:W3CDTF">2024-07-11T18:24:00Z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6c27bbf6ac4428aae9271bd74be8f812d729d5055d2495329cb78649eb64dd75</vt:lpwstr>
  </property>
</Properties>
</file>