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2569" w:rsidRDefault="00652569"/>
    <w:p w:rsidR="00652569" w:rsidRDefault="00652569"/>
    <w:p w:rsidR="00652569" w:rsidRDefault="00670912">
      <w:r>
        <w:rPr>
          <w:noProof/>
          <w:lang w:eastAsia="en-GB"/>
        </w:rPr>
        <w:drawing>
          <wp:anchor distT="0" distB="0" distL="114300" distR="114300" simplePos="0" relativeHeight="251658240" behindDoc="0" locked="0" layoutInCell="1" allowOverlap="1">
            <wp:simplePos x="0" y="0"/>
            <wp:positionH relativeFrom="column">
              <wp:posOffset>1533521</wp:posOffset>
            </wp:positionH>
            <wp:positionV relativeFrom="paragraph">
              <wp:posOffset>238128</wp:posOffset>
            </wp:positionV>
            <wp:extent cx="2701640" cy="1019171"/>
            <wp:effectExtent l="0" t="0" r="3460" b="0"/>
            <wp:wrapTight wrapText="bothSides">
              <wp:wrapPolygon edited="0">
                <wp:start x="0" y="0"/>
                <wp:lineTo x="0" y="21007"/>
                <wp:lineTo x="21478" y="21007"/>
                <wp:lineTo x="21478" y="0"/>
                <wp:lineTo x="0" y="0"/>
              </wp:wrapPolygon>
            </wp:wrapTight>
            <wp:docPr id="1" name="Picture 1" descr="Image result for uwts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t="30578" b="31698"/>
                    <a:stretch>
                      <a:fillRect/>
                    </a:stretch>
                  </pic:blipFill>
                  <pic:spPr>
                    <a:xfrm>
                      <a:off x="0" y="0"/>
                      <a:ext cx="2701640" cy="1019171"/>
                    </a:xfrm>
                    <a:prstGeom prst="rect">
                      <a:avLst/>
                    </a:prstGeom>
                    <a:noFill/>
                    <a:ln>
                      <a:noFill/>
                      <a:prstDash/>
                    </a:ln>
                  </pic:spPr>
                </pic:pic>
              </a:graphicData>
            </a:graphic>
          </wp:anchor>
        </w:drawing>
      </w:r>
    </w:p>
    <w:p w:rsidR="00652569" w:rsidRDefault="00652569"/>
    <w:p w:rsidR="00652569" w:rsidRDefault="00652569"/>
    <w:p w:rsidR="00652569" w:rsidRDefault="00652569">
      <w:pPr>
        <w:jc w:val="center"/>
      </w:pPr>
    </w:p>
    <w:p w:rsidR="00652569" w:rsidRDefault="00652569">
      <w:pPr>
        <w:jc w:val="center"/>
      </w:pPr>
    </w:p>
    <w:p w:rsidR="00652569" w:rsidRDefault="00652569">
      <w:pPr>
        <w:jc w:val="center"/>
      </w:pPr>
    </w:p>
    <w:p w:rsidR="00652569" w:rsidRDefault="00652569">
      <w:pPr>
        <w:jc w:val="center"/>
      </w:pPr>
    </w:p>
    <w:p w:rsidR="00652569" w:rsidRDefault="00652569">
      <w:pPr>
        <w:jc w:val="center"/>
        <w:rPr>
          <w:i/>
        </w:rPr>
      </w:pPr>
    </w:p>
    <w:p w:rsidR="00652569" w:rsidRDefault="00652569">
      <w:pPr>
        <w:jc w:val="center"/>
        <w:rPr>
          <w:i/>
        </w:rPr>
      </w:pPr>
    </w:p>
    <w:p w:rsidR="00652569" w:rsidRDefault="00652569">
      <w:pPr>
        <w:jc w:val="center"/>
        <w:rPr>
          <w:i/>
        </w:rPr>
      </w:pPr>
    </w:p>
    <w:p w:rsidR="00652569" w:rsidRDefault="00652569">
      <w:pPr>
        <w:jc w:val="center"/>
        <w:rPr>
          <w:i/>
        </w:rPr>
      </w:pPr>
    </w:p>
    <w:p w:rsidR="00652569" w:rsidRDefault="00670912">
      <w:pPr>
        <w:jc w:val="center"/>
        <w:rPr>
          <w:i/>
          <w:sz w:val="36"/>
        </w:rPr>
      </w:pPr>
      <w:r>
        <w:rPr>
          <w:i/>
          <w:sz w:val="36"/>
        </w:rPr>
        <w:t>Comparison of Ingress and Pokémon Go</w:t>
      </w:r>
    </w:p>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Pr>
        <w:jc w:val="center"/>
      </w:pPr>
    </w:p>
    <w:p w:rsidR="00652569" w:rsidRDefault="00670912">
      <w:pPr>
        <w:jc w:val="center"/>
        <w:rPr>
          <w:sz w:val="28"/>
        </w:rPr>
      </w:pPr>
      <w:r>
        <w:rPr>
          <w:sz w:val="28"/>
        </w:rPr>
        <w:t>Shannon Cranfield</w:t>
      </w:r>
    </w:p>
    <w:p w:rsidR="00652569" w:rsidRDefault="00670912">
      <w:pPr>
        <w:jc w:val="center"/>
        <w:rPr>
          <w:sz w:val="28"/>
        </w:rPr>
      </w:pPr>
      <w:r>
        <w:rPr>
          <w:sz w:val="28"/>
        </w:rPr>
        <w:t>P149078</w:t>
      </w:r>
    </w:p>
    <w:p w:rsidR="00652569" w:rsidRDefault="00670912">
      <w:pPr>
        <w:jc w:val="center"/>
        <w:rPr>
          <w:sz w:val="28"/>
        </w:rPr>
      </w:pPr>
      <w:r>
        <w:rPr>
          <w:sz w:val="28"/>
        </w:rPr>
        <w:t>User Experience</w:t>
      </w:r>
    </w:p>
    <w:p w:rsidR="00652569" w:rsidRDefault="00670912">
      <w:pPr>
        <w:jc w:val="center"/>
        <w:rPr>
          <w:sz w:val="28"/>
        </w:rPr>
      </w:pPr>
      <w:r>
        <w:rPr>
          <w:sz w:val="28"/>
        </w:rPr>
        <w:t>M6X01111</w:t>
      </w:r>
    </w:p>
    <w:p w:rsidR="00652569" w:rsidRDefault="00670912">
      <w:pPr>
        <w:jc w:val="center"/>
        <w:rPr>
          <w:sz w:val="28"/>
        </w:rPr>
        <w:sectPr w:rsidR="00652569" w:rsidSect="00D75860">
          <w:headerReference w:type="default" r:id="rId9"/>
          <w:footerReference w:type="default" r:id="rId10"/>
          <w:pgSz w:w="11906" w:h="16838"/>
          <w:pgMar w:top="1440" w:right="1440" w:bottom="1440" w:left="1440" w:header="708" w:footer="708" w:gutter="0"/>
          <w:pgNumType w:start="1"/>
          <w:cols w:space="720"/>
          <w:titlePg/>
          <w:docGrid w:linePitch="299"/>
        </w:sectPr>
      </w:pPr>
      <w:r>
        <w:rPr>
          <w:sz w:val="28"/>
        </w:rPr>
        <w:t>Dr Nik Whitehea</w:t>
      </w:r>
      <w:r w:rsidR="001E2E37">
        <w:rPr>
          <w:sz w:val="28"/>
        </w:rPr>
        <w:t>d</w:t>
      </w:r>
    </w:p>
    <w:p w:rsidR="00652569" w:rsidRDefault="00B57090">
      <w:pPr>
        <w:pStyle w:val="Title"/>
      </w:pPr>
      <w:r>
        <w:lastRenderedPageBreak/>
        <w:t>Table of Contents</w:t>
      </w:r>
    </w:p>
    <w:p w:rsidR="00652569" w:rsidRDefault="00652569"/>
    <w:p w:rsidR="009C34A9" w:rsidRDefault="00670912">
      <w:pPr>
        <w:pStyle w:val="TOC1"/>
        <w:tabs>
          <w:tab w:val="left" w:pos="440"/>
          <w:tab w:val="right" w:leader="dot" w:pos="9016"/>
        </w:tabs>
        <w:rPr>
          <w:rFonts w:asciiTheme="minorHAnsi" w:eastAsiaTheme="minorEastAsia" w:hAnsiTheme="minorHAnsi" w:cstheme="minorBidi"/>
          <w:noProof/>
          <w:lang w:eastAsia="en-GB"/>
        </w:rPr>
      </w:pPr>
      <w:r>
        <w:fldChar w:fldCharType="begin"/>
      </w:r>
      <w:r>
        <w:instrText xml:space="preserve"> TOC \o "1-3" \u \h </w:instrText>
      </w:r>
      <w:r>
        <w:fldChar w:fldCharType="separate"/>
      </w:r>
      <w:hyperlink w:anchor="_Toc534926876" w:history="1">
        <w:r w:rsidR="009C34A9" w:rsidRPr="00D12434">
          <w:rPr>
            <w:rStyle w:val="Hyperlink"/>
            <w:noProof/>
          </w:rPr>
          <w:t>1.</w:t>
        </w:r>
        <w:r w:rsidR="009C34A9">
          <w:rPr>
            <w:rFonts w:asciiTheme="minorHAnsi" w:eastAsiaTheme="minorEastAsia" w:hAnsiTheme="minorHAnsi" w:cstheme="minorBidi"/>
            <w:noProof/>
            <w:lang w:eastAsia="en-GB"/>
          </w:rPr>
          <w:tab/>
        </w:r>
        <w:r w:rsidR="009C34A9" w:rsidRPr="00D12434">
          <w:rPr>
            <w:rStyle w:val="Hyperlink"/>
            <w:noProof/>
          </w:rPr>
          <w:t>Introduction</w:t>
        </w:r>
        <w:r w:rsidR="009C34A9">
          <w:rPr>
            <w:noProof/>
          </w:rPr>
          <w:tab/>
        </w:r>
        <w:r w:rsidR="009C34A9">
          <w:rPr>
            <w:noProof/>
          </w:rPr>
          <w:fldChar w:fldCharType="begin"/>
        </w:r>
        <w:r w:rsidR="009C34A9">
          <w:rPr>
            <w:noProof/>
          </w:rPr>
          <w:instrText xml:space="preserve"> PAGEREF _Toc534926876 \h </w:instrText>
        </w:r>
        <w:r w:rsidR="009C34A9">
          <w:rPr>
            <w:noProof/>
          </w:rPr>
        </w:r>
        <w:r w:rsidR="009C34A9">
          <w:rPr>
            <w:noProof/>
          </w:rPr>
          <w:fldChar w:fldCharType="separate"/>
        </w:r>
        <w:r w:rsidR="009C34A9">
          <w:rPr>
            <w:noProof/>
          </w:rPr>
          <w:t>2</w:t>
        </w:r>
        <w:r w:rsidR="009C34A9">
          <w:rPr>
            <w:noProof/>
          </w:rPr>
          <w:fldChar w:fldCharType="end"/>
        </w:r>
      </w:hyperlink>
    </w:p>
    <w:p w:rsidR="009C34A9" w:rsidRDefault="00E86FF4">
      <w:pPr>
        <w:pStyle w:val="TOC1"/>
        <w:tabs>
          <w:tab w:val="left" w:pos="440"/>
          <w:tab w:val="right" w:leader="dot" w:pos="9016"/>
        </w:tabs>
        <w:rPr>
          <w:rFonts w:asciiTheme="minorHAnsi" w:eastAsiaTheme="minorEastAsia" w:hAnsiTheme="minorHAnsi" w:cstheme="minorBidi"/>
          <w:noProof/>
          <w:lang w:eastAsia="en-GB"/>
        </w:rPr>
      </w:pPr>
      <w:hyperlink w:anchor="_Toc534926877" w:history="1">
        <w:r w:rsidR="009C34A9" w:rsidRPr="00D12434">
          <w:rPr>
            <w:rStyle w:val="Hyperlink"/>
            <w:noProof/>
          </w:rPr>
          <w:t>2.</w:t>
        </w:r>
        <w:r w:rsidR="009C34A9">
          <w:rPr>
            <w:rFonts w:asciiTheme="minorHAnsi" w:eastAsiaTheme="minorEastAsia" w:hAnsiTheme="minorHAnsi" w:cstheme="minorBidi"/>
            <w:noProof/>
            <w:lang w:eastAsia="en-GB"/>
          </w:rPr>
          <w:tab/>
        </w:r>
        <w:r w:rsidR="009C34A9" w:rsidRPr="00D12434">
          <w:rPr>
            <w:rStyle w:val="Hyperlink"/>
            <w:noProof/>
          </w:rPr>
          <w:t>Pokomon Go</w:t>
        </w:r>
        <w:r w:rsidR="009C34A9">
          <w:rPr>
            <w:noProof/>
          </w:rPr>
          <w:tab/>
        </w:r>
        <w:r w:rsidR="009C34A9">
          <w:rPr>
            <w:noProof/>
          </w:rPr>
          <w:fldChar w:fldCharType="begin"/>
        </w:r>
        <w:r w:rsidR="009C34A9">
          <w:rPr>
            <w:noProof/>
          </w:rPr>
          <w:instrText xml:space="preserve"> PAGEREF _Toc534926877 \h </w:instrText>
        </w:r>
        <w:r w:rsidR="009C34A9">
          <w:rPr>
            <w:noProof/>
          </w:rPr>
        </w:r>
        <w:r w:rsidR="009C34A9">
          <w:rPr>
            <w:noProof/>
          </w:rPr>
          <w:fldChar w:fldCharType="separate"/>
        </w:r>
        <w:r w:rsidR="009C34A9">
          <w:rPr>
            <w:noProof/>
          </w:rPr>
          <w:t>2</w:t>
        </w:r>
        <w:r w:rsidR="009C34A9">
          <w:rPr>
            <w:noProof/>
          </w:rPr>
          <w:fldChar w:fldCharType="end"/>
        </w:r>
      </w:hyperlink>
    </w:p>
    <w:p w:rsidR="009C34A9" w:rsidRDefault="00E86FF4">
      <w:pPr>
        <w:pStyle w:val="TOC1"/>
        <w:tabs>
          <w:tab w:val="left" w:pos="440"/>
          <w:tab w:val="right" w:leader="dot" w:pos="9016"/>
        </w:tabs>
        <w:rPr>
          <w:rFonts w:asciiTheme="minorHAnsi" w:eastAsiaTheme="minorEastAsia" w:hAnsiTheme="minorHAnsi" w:cstheme="minorBidi"/>
          <w:noProof/>
          <w:lang w:eastAsia="en-GB"/>
        </w:rPr>
      </w:pPr>
      <w:hyperlink w:anchor="_Toc534926878" w:history="1">
        <w:r w:rsidR="009C34A9" w:rsidRPr="00D12434">
          <w:rPr>
            <w:rStyle w:val="Hyperlink"/>
            <w:noProof/>
          </w:rPr>
          <w:t>3.</w:t>
        </w:r>
        <w:r w:rsidR="009C34A9">
          <w:rPr>
            <w:rFonts w:asciiTheme="minorHAnsi" w:eastAsiaTheme="minorEastAsia" w:hAnsiTheme="minorHAnsi" w:cstheme="minorBidi"/>
            <w:noProof/>
            <w:lang w:eastAsia="en-GB"/>
          </w:rPr>
          <w:tab/>
        </w:r>
        <w:r w:rsidR="009C34A9" w:rsidRPr="00D12434">
          <w:rPr>
            <w:rStyle w:val="Hyperlink"/>
            <w:noProof/>
          </w:rPr>
          <w:t>Ingress</w:t>
        </w:r>
        <w:r w:rsidR="009C34A9">
          <w:rPr>
            <w:noProof/>
          </w:rPr>
          <w:tab/>
        </w:r>
        <w:r w:rsidR="009C34A9">
          <w:rPr>
            <w:noProof/>
          </w:rPr>
          <w:fldChar w:fldCharType="begin"/>
        </w:r>
        <w:r w:rsidR="009C34A9">
          <w:rPr>
            <w:noProof/>
          </w:rPr>
          <w:instrText xml:space="preserve"> PAGEREF _Toc534926878 \h </w:instrText>
        </w:r>
        <w:r w:rsidR="009C34A9">
          <w:rPr>
            <w:noProof/>
          </w:rPr>
        </w:r>
        <w:r w:rsidR="009C34A9">
          <w:rPr>
            <w:noProof/>
          </w:rPr>
          <w:fldChar w:fldCharType="separate"/>
        </w:r>
        <w:r w:rsidR="009C34A9">
          <w:rPr>
            <w:noProof/>
          </w:rPr>
          <w:t>2</w:t>
        </w:r>
        <w:r w:rsidR="009C34A9">
          <w:rPr>
            <w:noProof/>
          </w:rPr>
          <w:fldChar w:fldCharType="end"/>
        </w:r>
      </w:hyperlink>
    </w:p>
    <w:p w:rsidR="009C34A9" w:rsidRDefault="00E86FF4">
      <w:pPr>
        <w:pStyle w:val="TOC1"/>
        <w:tabs>
          <w:tab w:val="left" w:pos="440"/>
          <w:tab w:val="right" w:leader="dot" w:pos="9016"/>
        </w:tabs>
        <w:rPr>
          <w:rFonts w:asciiTheme="minorHAnsi" w:eastAsiaTheme="minorEastAsia" w:hAnsiTheme="minorHAnsi" w:cstheme="minorBidi"/>
          <w:noProof/>
          <w:lang w:eastAsia="en-GB"/>
        </w:rPr>
      </w:pPr>
      <w:hyperlink w:anchor="_Toc534926879" w:history="1">
        <w:r w:rsidR="009C34A9" w:rsidRPr="00D12434">
          <w:rPr>
            <w:rStyle w:val="Hyperlink"/>
            <w:noProof/>
          </w:rPr>
          <w:t>4.</w:t>
        </w:r>
        <w:r w:rsidR="009C34A9">
          <w:rPr>
            <w:rFonts w:asciiTheme="minorHAnsi" w:eastAsiaTheme="minorEastAsia" w:hAnsiTheme="minorHAnsi" w:cstheme="minorBidi"/>
            <w:noProof/>
            <w:lang w:eastAsia="en-GB"/>
          </w:rPr>
          <w:tab/>
        </w:r>
        <w:r w:rsidR="009C34A9" w:rsidRPr="00D12434">
          <w:rPr>
            <w:rStyle w:val="Hyperlink"/>
            <w:noProof/>
          </w:rPr>
          <w:t>Conclusion</w:t>
        </w:r>
        <w:r w:rsidR="009C34A9">
          <w:rPr>
            <w:noProof/>
          </w:rPr>
          <w:tab/>
        </w:r>
        <w:r w:rsidR="009C34A9">
          <w:rPr>
            <w:noProof/>
          </w:rPr>
          <w:fldChar w:fldCharType="begin"/>
        </w:r>
        <w:r w:rsidR="009C34A9">
          <w:rPr>
            <w:noProof/>
          </w:rPr>
          <w:instrText xml:space="preserve"> PAGEREF _Toc534926879 \h </w:instrText>
        </w:r>
        <w:r w:rsidR="009C34A9">
          <w:rPr>
            <w:noProof/>
          </w:rPr>
        </w:r>
        <w:r w:rsidR="009C34A9">
          <w:rPr>
            <w:noProof/>
          </w:rPr>
          <w:fldChar w:fldCharType="separate"/>
        </w:r>
        <w:r w:rsidR="009C34A9">
          <w:rPr>
            <w:noProof/>
          </w:rPr>
          <w:t>2</w:t>
        </w:r>
        <w:r w:rsidR="009C34A9">
          <w:rPr>
            <w:noProof/>
          </w:rPr>
          <w:fldChar w:fldCharType="end"/>
        </w:r>
      </w:hyperlink>
    </w:p>
    <w:p w:rsidR="009C34A9" w:rsidRDefault="00E86FF4">
      <w:pPr>
        <w:pStyle w:val="TOC1"/>
        <w:tabs>
          <w:tab w:val="left" w:pos="440"/>
          <w:tab w:val="right" w:leader="dot" w:pos="9016"/>
        </w:tabs>
        <w:rPr>
          <w:rFonts w:asciiTheme="minorHAnsi" w:eastAsiaTheme="minorEastAsia" w:hAnsiTheme="minorHAnsi" w:cstheme="minorBidi"/>
          <w:noProof/>
          <w:lang w:eastAsia="en-GB"/>
        </w:rPr>
      </w:pPr>
      <w:hyperlink w:anchor="_Toc534926880" w:history="1">
        <w:r w:rsidR="009C34A9" w:rsidRPr="00D12434">
          <w:rPr>
            <w:rStyle w:val="Hyperlink"/>
            <w:noProof/>
          </w:rPr>
          <w:t>5.</w:t>
        </w:r>
        <w:r w:rsidR="009C34A9">
          <w:rPr>
            <w:rFonts w:asciiTheme="minorHAnsi" w:eastAsiaTheme="minorEastAsia" w:hAnsiTheme="minorHAnsi" w:cstheme="minorBidi"/>
            <w:noProof/>
            <w:lang w:eastAsia="en-GB"/>
          </w:rPr>
          <w:tab/>
        </w:r>
        <w:r w:rsidR="009C34A9" w:rsidRPr="00D12434">
          <w:rPr>
            <w:rStyle w:val="Hyperlink"/>
            <w:noProof/>
          </w:rPr>
          <w:t>References</w:t>
        </w:r>
        <w:r w:rsidR="009C34A9">
          <w:rPr>
            <w:noProof/>
          </w:rPr>
          <w:tab/>
        </w:r>
        <w:r w:rsidR="009C34A9">
          <w:rPr>
            <w:noProof/>
          </w:rPr>
          <w:fldChar w:fldCharType="begin"/>
        </w:r>
        <w:r w:rsidR="009C34A9">
          <w:rPr>
            <w:noProof/>
          </w:rPr>
          <w:instrText xml:space="preserve"> PAGEREF _Toc534926880 \h </w:instrText>
        </w:r>
        <w:r w:rsidR="009C34A9">
          <w:rPr>
            <w:noProof/>
          </w:rPr>
        </w:r>
        <w:r w:rsidR="009C34A9">
          <w:rPr>
            <w:noProof/>
          </w:rPr>
          <w:fldChar w:fldCharType="separate"/>
        </w:r>
        <w:r w:rsidR="009C34A9">
          <w:rPr>
            <w:noProof/>
          </w:rPr>
          <w:t>3</w:t>
        </w:r>
        <w:r w:rsidR="009C34A9">
          <w:rPr>
            <w:noProof/>
          </w:rPr>
          <w:fldChar w:fldCharType="end"/>
        </w:r>
      </w:hyperlink>
    </w:p>
    <w:p w:rsidR="00652569" w:rsidRDefault="00670912">
      <w:r>
        <w:fldChar w:fldCharType="end"/>
      </w:r>
    </w:p>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52569"/>
    <w:p w:rsidR="00652569" w:rsidRDefault="00670912" w:rsidP="00057A6A">
      <w:pPr>
        <w:pStyle w:val="Heading1"/>
        <w:numPr>
          <w:ilvl w:val="0"/>
          <w:numId w:val="1"/>
        </w:numPr>
        <w:spacing w:line="360" w:lineRule="auto"/>
        <w:ind w:left="426" w:firstLine="0"/>
        <w:rPr>
          <w:color w:val="auto"/>
        </w:rPr>
      </w:pPr>
      <w:bookmarkStart w:id="0" w:name="_Toc534816746"/>
      <w:bookmarkStart w:id="1" w:name="_Toc534926876"/>
      <w:r>
        <w:rPr>
          <w:color w:val="auto"/>
        </w:rPr>
        <w:lastRenderedPageBreak/>
        <w:t>Introduction</w:t>
      </w:r>
      <w:bookmarkEnd w:id="0"/>
      <w:bookmarkEnd w:id="1"/>
      <w:r>
        <w:rPr>
          <w:color w:val="auto"/>
        </w:rPr>
        <w:t xml:space="preserve"> </w:t>
      </w:r>
    </w:p>
    <w:p w:rsidR="00C4539D" w:rsidRDefault="00670912" w:rsidP="00057A6A">
      <w:pPr>
        <w:spacing w:line="360" w:lineRule="auto"/>
        <w:ind w:left="426"/>
        <w:jc w:val="both"/>
        <w:rPr>
          <w:rFonts w:ascii="Segoe UI" w:hAnsi="Segoe UI" w:cs="Segoe UI"/>
          <w:sz w:val="18"/>
          <w:szCs w:val="18"/>
        </w:rPr>
      </w:pPr>
      <w:r w:rsidRPr="0037085F">
        <w:rPr>
          <w:rFonts w:ascii="Segoe UI" w:hAnsi="Segoe UI" w:cs="Segoe UI"/>
          <w:sz w:val="18"/>
          <w:szCs w:val="18"/>
        </w:rPr>
        <w:t xml:space="preserve">Online gaming is increasingly becoming very </w:t>
      </w:r>
      <w:r w:rsidR="00565A84" w:rsidRPr="0037085F">
        <w:rPr>
          <w:rFonts w:ascii="Segoe UI" w:hAnsi="Segoe UI" w:cs="Segoe UI"/>
          <w:sz w:val="18"/>
          <w:szCs w:val="18"/>
        </w:rPr>
        <w:t>popular</w:t>
      </w:r>
      <w:r w:rsidRPr="0037085F">
        <w:rPr>
          <w:rFonts w:ascii="Segoe UI" w:hAnsi="Segoe UI" w:cs="Segoe UI"/>
          <w:sz w:val="18"/>
          <w:szCs w:val="18"/>
        </w:rPr>
        <w:t xml:space="preserve"> with children and adults, with statistics showing that the gaming industry will </w:t>
      </w:r>
      <w:r w:rsidR="006347DC">
        <w:rPr>
          <w:rFonts w:ascii="Segoe UI" w:hAnsi="Segoe UI" w:cs="Segoe UI"/>
          <w:sz w:val="18"/>
          <w:szCs w:val="18"/>
        </w:rPr>
        <w:t>expand</w:t>
      </w:r>
      <w:r w:rsidRPr="0037085F">
        <w:rPr>
          <w:rFonts w:ascii="Segoe UI" w:hAnsi="Segoe UI" w:cs="Segoe UI"/>
          <w:sz w:val="18"/>
          <w:szCs w:val="18"/>
        </w:rPr>
        <w:t xml:space="preserve"> from 137.9 billion </w:t>
      </w:r>
      <w:r w:rsidR="00B57090">
        <w:rPr>
          <w:rFonts w:ascii="Segoe UI" w:hAnsi="Segoe UI" w:cs="Segoe UI"/>
          <w:sz w:val="18"/>
          <w:szCs w:val="18"/>
        </w:rPr>
        <w:t>in 2019</w:t>
      </w:r>
      <w:r w:rsidRPr="0037085F">
        <w:rPr>
          <w:rFonts w:ascii="Segoe UI" w:hAnsi="Segoe UI" w:cs="Segoe UI"/>
          <w:sz w:val="18"/>
          <w:szCs w:val="18"/>
        </w:rPr>
        <w:t xml:space="preserve"> to 180 billion by 2021.</w:t>
      </w:r>
      <w:r w:rsidR="00B57090">
        <w:rPr>
          <w:rFonts w:ascii="Segoe UI" w:hAnsi="Segoe UI" w:cs="Segoe UI"/>
          <w:sz w:val="18"/>
          <w:szCs w:val="18"/>
        </w:rPr>
        <w:t xml:space="preserve"> Not too </w:t>
      </w:r>
      <w:r w:rsidR="006347DC">
        <w:rPr>
          <w:rFonts w:ascii="Segoe UI" w:hAnsi="Segoe UI" w:cs="Segoe UI"/>
          <w:sz w:val="18"/>
          <w:szCs w:val="18"/>
        </w:rPr>
        <w:t xml:space="preserve">long </w:t>
      </w:r>
      <w:r w:rsidR="006347DC" w:rsidRPr="0037085F">
        <w:rPr>
          <w:rFonts w:ascii="Segoe UI" w:hAnsi="Segoe UI" w:cs="Segoe UI"/>
          <w:sz w:val="18"/>
          <w:szCs w:val="18"/>
        </w:rPr>
        <w:t>ago</w:t>
      </w:r>
      <w:r w:rsidR="00D954FC" w:rsidRPr="0037085F">
        <w:rPr>
          <w:rFonts w:ascii="Segoe UI" w:hAnsi="Segoe UI" w:cs="Segoe UI"/>
          <w:sz w:val="18"/>
          <w:szCs w:val="18"/>
        </w:rPr>
        <w:t xml:space="preserve"> </w:t>
      </w:r>
      <w:r w:rsidR="00B57090">
        <w:rPr>
          <w:rFonts w:ascii="Segoe UI" w:hAnsi="Segoe UI" w:cs="Segoe UI"/>
          <w:sz w:val="18"/>
          <w:szCs w:val="18"/>
        </w:rPr>
        <w:t xml:space="preserve">the </w:t>
      </w:r>
      <w:r w:rsidR="006347DC">
        <w:rPr>
          <w:rFonts w:ascii="Segoe UI" w:hAnsi="Segoe UI" w:cs="Segoe UI"/>
          <w:sz w:val="18"/>
          <w:szCs w:val="18"/>
        </w:rPr>
        <w:t xml:space="preserve">world </w:t>
      </w:r>
      <w:r w:rsidR="006347DC" w:rsidRPr="0037085F">
        <w:rPr>
          <w:rFonts w:ascii="Segoe UI" w:hAnsi="Segoe UI" w:cs="Segoe UI"/>
          <w:sz w:val="18"/>
          <w:szCs w:val="18"/>
        </w:rPr>
        <w:t>was</w:t>
      </w:r>
      <w:r w:rsidR="006347DC">
        <w:rPr>
          <w:rFonts w:ascii="Segoe UI" w:hAnsi="Segoe UI" w:cs="Segoe UI"/>
          <w:sz w:val="18"/>
          <w:szCs w:val="18"/>
        </w:rPr>
        <w:t xml:space="preserve"> not</w:t>
      </w:r>
      <w:r w:rsidR="004964D2" w:rsidRPr="0037085F">
        <w:rPr>
          <w:rFonts w:ascii="Segoe UI" w:hAnsi="Segoe UI" w:cs="Segoe UI"/>
          <w:sz w:val="18"/>
          <w:szCs w:val="18"/>
        </w:rPr>
        <w:t xml:space="preserve"> exposed to the </w:t>
      </w:r>
      <w:r w:rsidR="00C33083" w:rsidRPr="0037085F">
        <w:rPr>
          <w:rFonts w:ascii="Segoe UI" w:hAnsi="Segoe UI" w:cs="Segoe UI"/>
          <w:sz w:val="18"/>
          <w:szCs w:val="18"/>
        </w:rPr>
        <w:t>gaming term “</w:t>
      </w:r>
      <w:r w:rsidR="00BA1D5C" w:rsidRPr="0037085F">
        <w:rPr>
          <w:rFonts w:ascii="Segoe UI" w:hAnsi="Segoe UI" w:cs="Segoe UI"/>
          <w:sz w:val="18"/>
          <w:szCs w:val="18"/>
        </w:rPr>
        <w:t>augmented</w:t>
      </w:r>
      <w:r w:rsidR="00C33083" w:rsidRPr="0037085F">
        <w:rPr>
          <w:rFonts w:ascii="Segoe UI" w:hAnsi="Segoe UI" w:cs="Segoe UI"/>
          <w:sz w:val="18"/>
          <w:szCs w:val="18"/>
        </w:rPr>
        <w:t xml:space="preserve"> reality”</w:t>
      </w:r>
      <w:r w:rsidR="00B57090">
        <w:rPr>
          <w:rFonts w:ascii="Segoe UI" w:hAnsi="Segoe UI" w:cs="Segoe UI"/>
          <w:sz w:val="18"/>
          <w:szCs w:val="18"/>
        </w:rPr>
        <w:t xml:space="preserve"> or AR</w:t>
      </w:r>
      <w:r w:rsidR="006347DC">
        <w:rPr>
          <w:rFonts w:ascii="Segoe UI" w:hAnsi="Segoe UI" w:cs="Segoe UI"/>
          <w:sz w:val="18"/>
          <w:szCs w:val="18"/>
        </w:rPr>
        <w:t xml:space="preserve">.  Augmented Reality is defined </w:t>
      </w:r>
      <w:proofErr w:type="gramStart"/>
      <w:r w:rsidR="006347DC">
        <w:rPr>
          <w:rFonts w:ascii="Segoe UI" w:hAnsi="Segoe UI" w:cs="Segoe UI"/>
          <w:sz w:val="18"/>
          <w:szCs w:val="18"/>
        </w:rPr>
        <w:t>as  “</w:t>
      </w:r>
      <w:proofErr w:type="gramEnd"/>
      <w:r w:rsidR="00830188" w:rsidRPr="0037085F">
        <w:rPr>
          <w:rFonts w:ascii="Segoe UI" w:hAnsi="Segoe UI" w:cs="Segoe UI"/>
          <w:sz w:val="18"/>
          <w:szCs w:val="18"/>
        </w:rPr>
        <w:t xml:space="preserve"> </w:t>
      </w:r>
      <w:r w:rsidR="006347DC" w:rsidRPr="00C952D9">
        <w:rPr>
          <w:rFonts w:ascii="Segoe UI" w:hAnsi="Segoe UI" w:cs="Segoe UI"/>
          <w:sz w:val="18"/>
          <w:szCs w:val="18"/>
        </w:rPr>
        <w:t>a set of technologies that superimposes digital data a</w:t>
      </w:r>
      <w:r w:rsidR="00C952D9">
        <w:rPr>
          <w:rFonts w:ascii="Segoe UI" w:hAnsi="Segoe UI" w:cs="Segoe UI"/>
          <w:sz w:val="18"/>
          <w:szCs w:val="18"/>
        </w:rPr>
        <w:t>nd images on the physical world”.[??]</w:t>
      </w:r>
      <w:r w:rsidR="00B57090">
        <w:rPr>
          <w:rFonts w:ascii="Segoe UI" w:hAnsi="Segoe UI" w:cs="Segoe UI"/>
          <w:sz w:val="18"/>
          <w:szCs w:val="18"/>
        </w:rPr>
        <w:t xml:space="preserve"> AR gaming bega</w:t>
      </w:r>
      <w:r w:rsidR="00BA1D5C" w:rsidRPr="0037085F">
        <w:rPr>
          <w:rFonts w:ascii="Segoe UI" w:hAnsi="Segoe UI" w:cs="Segoe UI"/>
          <w:sz w:val="18"/>
          <w:szCs w:val="18"/>
        </w:rPr>
        <w:t xml:space="preserve">n </w:t>
      </w:r>
      <w:r w:rsidR="00A511C0" w:rsidRPr="0037085F">
        <w:rPr>
          <w:rFonts w:ascii="Segoe UI" w:hAnsi="Segoe UI" w:cs="Segoe UI"/>
          <w:sz w:val="18"/>
          <w:szCs w:val="18"/>
        </w:rPr>
        <w:t xml:space="preserve">exploding the scene when </w:t>
      </w:r>
      <w:r w:rsidR="000F3FAF" w:rsidRPr="0037085F">
        <w:rPr>
          <w:rFonts w:ascii="Segoe UI" w:hAnsi="Segoe UI" w:cs="Segoe UI"/>
          <w:sz w:val="18"/>
          <w:szCs w:val="18"/>
        </w:rPr>
        <w:t>game developers Niantic created games like</w:t>
      </w:r>
      <w:r w:rsidR="00A511C0" w:rsidRPr="0037085F">
        <w:rPr>
          <w:rFonts w:ascii="Segoe UI" w:hAnsi="Segoe UI" w:cs="Segoe UI"/>
          <w:sz w:val="18"/>
          <w:szCs w:val="18"/>
        </w:rPr>
        <w:t xml:space="preserve"> Ingress and Po</w:t>
      </w:r>
      <w:r w:rsidR="00D04306">
        <w:rPr>
          <w:rFonts w:ascii="Segoe UI" w:hAnsi="Segoe UI" w:cs="Segoe UI"/>
          <w:sz w:val="18"/>
          <w:szCs w:val="18"/>
        </w:rPr>
        <w:t>k</w:t>
      </w:r>
      <w:r w:rsidR="00A511C0" w:rsidRPr="0037085F">
        <w:rPr>
          <w:rFonts w:ascii="Segoe UI" w:hAnsi="Segoe UI" w:cs="Segoe UI"/>
          <w:sz w:val="18"/>
          <w:szCs w:val="18"/>
        </w:rPr>
        <w:t>émon</w:t>
      </w:r>
      <w:r w:rsidR="00F43A4B">
        <w:rPr>
          <w:rFonts w:ascii="Segoe UI" w:hAnsi="Segoe UI" w:cs="Segoe UI"/>
          <w:sz w:val="18"/>
          <w:szCs w:val="18"/>
        </w:rPr>
        <w:t xml:space="preserve"> Go</w:t>
      </w:r>
      <w:r w:rsidR="00323E7C">
        <w:rPr>
          <w:rFonts w:ascii="Segoe UI" w:hAnsi="Segoe UI" w:cs="Segoe UI"/>
          <w:sz w:val="18"/>
          <w:szCs w:val="18"/>
        </w:rPr>
        <w:t xml:space="preserve"> </w:t>
      </w:r>
      <w:r w:rsidR="00323E7C">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{"citationItems":[{"id":"ITEM-1","itemData":{"URL":"https://hbr.org/2017/11/a-managers-guide-to-augmented-reality","accessed":{"date-parts":[["2019","1","18"]]},"id":"ITEM-1","issued":{"date-parts":[["0"]]},"title":"A Manager’s Guide to Augmented Reality","type":"webpage"},"uris":["http://www.mendeley.com/documents/?uuid=8451cf43-994a-32c2-a921-5513980ad3fe"]}],"mendeley":{"formattedCitation":"[1]","plainTextFormattedCitation":"[1]","previouslyFormattedCitation":"[1]"},"properties":{"noteIndex":0},"schema":"https://github.com/citation-style-language/schema/raw/master/csl-citation.json"}</w:instrText>
      </w:r>
      <w:r w:rsidR="00323E7C">
        <w:rPr>
          <w:rFonts w:ascii="Segoe UI" w:hAnsi="Segoe UI" w:cs="Segoe UI"/>
          <w:sz w:val="18"/>
          <w:szCs w:val="18"/>
        </w:rPr>
        <w:fldChar w:fldCharType="separate"/>
      </w:r>
      <w:r w:rsidR="00323E7C" w:rsidRPr="00323E7C">
        <w:rPr>
          <w:rFonts w:ascii="Segoe UI" w:hAnsi="Segoe UI" w:cs="Segoe UI"/>
          <w:noProof/>
          <w:sz w:val="18"/>
          <w:szCs w:val="18"/>
        </w:rPr>
        <w:t>[1]</w:t>
      </w:r>
      <w:r w:rsidR="00323E7C">
        <w:rPr>
          <w:rFonts w:ascii="Segoe UI" w:hAnsi="Segoe UI" w:cs="Segoe UI"/>
          <w:sz w:val="18"/>
          <w:szCs w:val="18"/>
        </w:rPr>
        <w:fldChar w:fldCharType="end"/>
      </w:r>
      <w:r w:rsidR="000F3FAF" w:rsidRPr="0037085F">
        <w:rPr>
          <w:rFonts w:ascii="Segoe UI" w:hAnsi="Segoe UI" w:cs="Segoe UI"/>
          <w:sz w:val="18"/>
          <w:szCs w:val="18"/>
        </w:rPr>
        <w:t>.</w:t>
      </w:r>
      <w:r w:rsidR="006347DC">
        <w:rPr>
          <w:rFonts w:ascii="Segoe UI" w:hAnsi="Segoe UI" w:cs="Segoe UI"/>
          <w:sz w:val="18"/>
          <w:szCs w:val="18"/>
        </w:rPr>
        <w:t xml:space="preserve"> </w:t>
      </w:r>
    </w:p>
    <w:p w:rsidR="009733B2" w:rsidRDefault="00394972" w:rsidP="009733B2">
      <w:pPr>
        <w:spacing w:line="360" w:lineRule="auto"/>
        <w:ind w:left="426"/>
        <w:jc w:val="both"/>
        <w:rPr>
          <w:rFonts w:ascii="Segoe UI" w:hAnsi="Segoe UI" w:cs="Segoe UI"/>
          <w:sz w:val="18"/>
          <w:szCs w:val="18"/>
        </w:rPr>
      </w:pPr>
      <w:r w:rsidRPr="0037085F">
        <w:rPr>
          <w:rFonts w:ascii="Segoe UI" w:hAnsi="Segoe UI" w:cs="Segoe UI"/>
          <w:sz w:val="18"/>
          <w:szCs w:val="18"/>
        </w:rPr>
        <w:t xml:space="preserve">Both </w:t>
      </w:r>
      <w:r w:rsidR="005F6ECD" w:rsidRPr="0037085F">
        <w:rPr>
          <w:rFonts w:ascii="Segoe UI" w:hAnsi="Segoe UI" w:cs="Segoe UI"/>
          <w:sz w:val="18"/>
          <w:szCs w:val="18"/>
        </w:rPr>
        <w:t xml:space="preserve">games are very similar </w:t>
      </w:r>
      <w:r w:rsidR="00C952D9">
        <w:rPr>
          <w:rFonts w:ascii="Segoe UI" w:hAnsi="Segoe UI" w:cs="Segoe UI"/>
          <w:sz w:val="18"/>
          <w:szCs w:val="18"/>
        </w:rPr>
        <w:t xml:space="preserve">in nature and function </w:t>
      </w:r>
      <w:r w:rsidR="000F65C2" w:rsidRPr="0037085F">
        <w:rPr>
          <w:rFonts w:ascii="Segoe UI" w:hAnsi="Segoe UI" w:cs="Segoe UI"/>
          <w:sz w:val="18"/>
          <w:szCs w:val="18"/>
        </w:rPr>
        <w:t xml:space="preserve">as they </w:t>
      </w:r>
      <w:r w:rsidR="00F41535" w:rsidRPr="0037085F">
        <w:rPr>
          <w:rFonts w:ascii="Segoe UI" w:hAnsi="Segoe UI" w:cs="Segoe UI"/>
          <w:sz w:val="18"/>
          <w:szCs w:val="18"/>
        </w:rPr>
        <w:t>both require users to move around in real world</w:t>
      </w:r>
      <w:r w:rsidR="00841212">
        <w:rPr>
          <w:rFonts w:ascii="Segoe UI" w:hAnsi="Segoe UI" w:cs="Segoe UI"/>
          <w:sz w:val="18"/>
          <w:szCs w:val="18"/>
        </w:rPr>
        <w:t>. P</w:t>
      </w:r>
      <w:r w:rsidR="00963E5C" w:rsidRPr="00E7008D">
        <w:rPr>
          <w:rFonts w:ascii="Segoe UI" w:hAnsi="Segoe UI" w:cs="Segoe UI"/>
          <w:sz w:val="18"/>
          <w:szCs w:val="18"/>
        </w:rPr>
        <w:t xml:space="preserve">okémon Go uses the core concept of </w:t>
      </w:r>
      <w:r w:rsidR="00C952D9">
        <w:rPr>
          <w:rFonts w:ascii="Segoe UI" w:hAnsi="Segoe UI" w:cs="Segoe UI"/>
          <w:sz w:val="18"/>
          <w:szCs w:val="18"/>
        </w:rPr>
        <w:t>P</w:t>
      </w:r>
      <w:r w:rsidR="00042317" w:rsidRPr="00E7008D">
        <w:rPr>
          <w:rFonts w:ascii="Segoe UI" w:hAnsi="Segoe UI" w:cs="Segoe UI"/>
          <w:sz w:val="18"/>
          <w:szCs w:val="18"/>
        </w:rPr>
        <w:t>okomon</w:t>
      </w:r>
      <w:r w:rsidR="00963E5C" w:rsidRPr="00E7008D">
        <w:rPr>
          <w:rFonts w:ascii="Segoe UI" w:hAnsi="Segoe UI" w:cs="Segoe UI"/>
          <w:sz w:val="18"/>
          <w:szCs w:val="18"/>
        </w:rPr>
        <w:t xml:space="preserve"> and applies it into the </w:t>
      </w:r>
      <w:r w:rsidR="00C952D9">
        <w:rPr>
          <w:rFonts w:ascii="Segoe UI" w:hAnsi="Segoe UI" w:cs="Segoe UI"/>
          <w:sz w:val="18"/>
          <w:szCs w:val="18"/>
        </w:rPr>
        <w:t>game</w:t>
      </w:r>
      <w:r w:rsidR="00E7008D" w:rsidRPr="00E7008D">
        <w:rPr>
          <w:rFonts w:ascii="Segoe UI" w:hAnsi="Segoe UI" w:cs="Segoe UI"/>
          <w:sz w:val="18"/>
          <w:szCs w:val="18"/>
        </w:rPr>
        <w:t xml:space="preserve">. </w:t>
      </w:r>
      <w:bookmarkStart w:id="2" w:name="_Hlk535258130"/>
      <w:r w:rsidR="00B57090">
        <w:rPr>
          <w:rFonts w:ascii="Segoe UI" w:hAnsi="Segoe UI" w:cs="Segoe UI"/>
          <w:sz w:val="18"/>
          <w:szCs w:val="18"/>
        </w:rPr>
        <w:t xml:space="preserve">The main objective of Pokémon Go </w:t>
      </w:r>
      <w:r w:rsidR="00E7008D" w:rsidRPr="00E7008D">
        <w:rPr>
          <w:rFonts w:ascii="Segoe UI" w:hAnsi="Segoe UI" w:cs="Segoe UI"/>
          <w:sz w:val="18"/>
          <w:szCs w:val="18"/>
        </w:rPr>
        <w:t xml:space="preserve">is for </w:t>
      </w:r>
      <w:r w:rsidR="00042317" w:rsidRPr="00E7008D">
        <w:rPr>
          <w:rFonts w:ascii="Segoe UI" w:hAnsi="Segoe UI" w:cs="Segoe UI"/>
          <w:sz w:val="18"/>
          <w:szCs w:val="18"/>
        </w:rPr>
        <w:t>players to become trainers</w:t>
      </w:r>
      <w:r w:rsidR="008225A0" w:rsidRPr="00E7008D">
        <w:rPr>
          <w:rFonts w:ascii="Segoe UI" w:hAnsi="Segoe UI" w:cs="Segoe UI"/>
          <w:sz w:val="18"/>
          <w:szCs w:val="18"/>
        </w:rPr>
        <w:t xml:space="preserve"> </w:t>
      </w:r>
      <w:r w:rsidR="00E7008D" w:rsidRPr="00E7008D">
        <w:rPr>
          <w:rFonts w:ascii="Segoe UI" w:hAnsi="Segoe UI" w:cs="Segoe UI"/>
          <w:sz w:val="18"/>
          <w:szCs w:val="18"/>
        </w:rPr>
        <w:t xml:space="preserve">where they will have </w:t>
      </w:r>
      <w:bookmarkEnd w:id="2"/>
      <w:r w:rsidR="00856CB7" w:rsidRPr="00E7008D">
        <w:rPr>
          <w:rFonts w:ascii="Segoe UI" w:hAnsi="Segoe UI" w:cs="Segoe UI"/>
          <w:sz w:val="18"/>
          <w:szCs w:val="18"/>
        </w:rPr>
        <w:t>to locate</w:t>
      </w:r>
      <w:r w:rsidR="00042317" w:rsidRPr="00E7008D">
        <w:rPr>
          <w:rFonts w:ascii="Segoe UI" w:hAnsi="Segoe UI" w:cs="Segoe UI"/>
          <w:sz w:val="18"/>
          <w:szCs w:val="18"/>
        </w:rPr>
        <w:t xml:space="preserve"> pokomons</w:t>
      </w:r>
      <w:r w:rsidR="00E7008D" w:rsidRPr="00E7008D">
        <w:rPr>
          <w:rFonts w:ascii="Segoe UI" w:hAnsi="Segoe UI" w:cs="Segoe UI"/>
          <w:sz w:val="18"/>
          <w:szCs w:val="18"/>
        </w:rPr>
        <w:t xml:space="preserve"> </w:t>
      </w:r>
      <w:r w:rsidR="008225A0" w:rsidRPr="00E7008D">
        <w:rPr>
          <w:rFonts w:ascii="Segoe UI" w:hAnsi="Segoe UI" w:cs="Segoe UI"/>
          <w:sz w:val="18"/>
          <w:szCs w:val="18"/>
        </w:rPr>
        <w:t>by travelling and walking around</w:t>
      </w:r>
      <w:r w:rsidR="00E7008D" w:rsidRPr="00E7008D">
        <w:rPr>
          <w:rFonts w:ascii="Segoe UI" w:hAnsi="Segoe UI" w:cs="Segoe UI"/>
          <w:sz w:val="18"/>
          <w:szCs w:val="18"/>
        </w:rPr>
        <w:t xml:space="preserve"> using</w:t>
      </w:r>
      <w:r w:rsidR="008225A0" w:rsidRPr="00E7008D">
        <w:rPr>
          <w:rFonts w:ascii="Segoe UI" w:hAnsi="Segoe UI" w:cs="Segoe UI"/>
          <w:sz w:val="18"/>
          <w:szCs w:val="18"/>
        </w:rPr>
        <w:t xml:space="preserve"> pokoballs to capture them.  </w:t>
      </w:r>
      <w:r w:rsidR="00856CB7">
        <w:rPr>
          <w:rFonts w:ascii="Segoe UI" w:hAnsi="Segoe UI" w:cs="Segoe UI"/>
          <w:sz w:val="18"/>
          <w:szCs w:val="18"/>
        </w:rPr>
        <w:t>As players level up</w:t>
      </w:r>
      <w:r w:rsidR="00C952D9">
        <w:rPr>
          <w:rFonts w:ascii="Segoe UI" w:hAnsi="Segoe UI" w:cs="Segoe UI"/>
          <w:sz w:val="18"/>
          <w:szCs w:val="18"/>
        </w:rPr>
        <w:t xml:space="preserve"> in the game</w:t>
      </w:r>
      <w:r w:rsidR="00856CB7">
        <w:rPr>
          <w:rFonts w:ascii="Segoe UI" w:hAnsi="Segoe UI" w:cs="Segoe UI"/>
          <w:sz w:val="18"/>
          <w:szCs w:val="18"/>
        </w:rPr>
        <w:t>, they will be able to catch more powerful pokomon</w:t>
      </w:r>
      <w:r w:rsidR="00B57090">
        <w:rPr>
          <w:rFonts w:ascii="Segoe UI" w:hAnsi="Segoe UI" w:cs="Segoe UI"/>
          <w:sz w:val="18"/>
          <w:szCs w:val="18"/>
        </w:rPr>
        <w:t>s</w:t>
      </w:r>
      <w:r w:rsidR="00856CB7">
        <w:rPr>
          <w:rFonts w:ascii="Segoe UI" w:hAnsi="Segoe UI" w:cs="Segoe UI"/>
          <w:sz w:val="18"/>
          <w:szCs w:val="18"/>
        </w:rPr>
        <w:t xml:space="preserve"> so that their Pokedex</w:t>
      </w:r>
      <w:r w:rsidR="00C952D9">
        <w:rPr>
          <w:rFonts w:ascii="Segoe UI" w:hAnsi="Segoe UI" w:cs="Segoe UI"/>
          <w:sz w:val="18"/>
          <w:szCs w:val="18"/>
        </w:rPr>
        <w:t xml:space="preserve">, a list of all their pokomon creatures, </w:t>
      </w:r>
      <w:r w:rsidR="00856CB7">
        <w:rPr>
          <w:rFonts w:ascii="Segoe UI" w:hAnsi="Segoe UI" w:cs="Segoe UI"/>
          <w:sz w:val="18"/>
          <w:szCs w:val="18"/>
        </w:rPr>
        <w:t xml:space="preserve"> can be completed</w:t>
      </w:r>
      <w:r w:rsidR="00616CD8">
        <w:rPr>
          <w:rFonts w:ascii="Segoe UI" w:hAnsi="Segoe UI" w:cs="Segoe UI"/>
          <w:sz w:val="18"/>
          <w:szCs w:val="18"/>
        </w:rPr>
        <w:t xml:space="preserve"> </w:t>
      </w:r>
      <w:r w:rsidR="00616CD8">
        <w:rPr>
          <w:rFonts w:ascii="Segoe UI" w:hAnsi="Segoe UI" w:cs="Segoe UI"/>
          <w:sz w:val="18"/>
          <w:szCs w:val="18"/>
        </w:rPr>
        <w:fldChar w:fldCharType="begin" w:fldLock="1"/>
      </w:r>
      <w:r w:rsidR="00EF5F01">
        <w:rPr>
          <w:rFonts w:ascii="Segoe UI" w:hAnsi="Segoe UI" w:cs="Segoe UI"/>
          <w:sz w:val="18"/>
          <w:szCs w:val="18"/>
        </w:rPr>
        <w:instrText>ADDIN CSL_CITATION {"citationItems":[{"id":"ITEM-1","itemData":{"id":"ITEM-1","issued":{"date-parts":[["0"]]},"number-of-pages":"2","title":"What is Pokemon Go?","type":"report"},"uris":["http://www.mendeley.com/documents/?uuid=5fcdecf8-3622-37aa-b093-55e423223c7c"]}],"mendeley":{"formattedCitation":"[2]","plainTextFormattedCitation":"[2]","previouslyFormattedCitation":"[2]"},"properties":{"noteIndex":0},"schema":"https://github.com/citation-style-language/schema/raw/master/csl-citation.json"}</w:instrText>
      </w:r>
      <w:r w:rsidR="00616CD8">
        <w:rPr>
          <w:rFonts w:ascii="Segoe UI" w:hAnsi="Segoe UI" w:cs="Segoe UI"/>
          <w:sz w:val="18"/>
          <w:szCs w:val="18"/>
        </w:rPr>
        <w:fldChar w:fldCharType="separate"/>
      </w:r>
      <w:r w:rsidR="00616CD8" w:rsidRPr="00616CD8">
        <w:rPr>
          <w:rFonts w:ascii="Segoe UI" w:hAnsi="Segoe UI" w:cs="Segoe UI"/>
          <w:noProof/>
          <w:sz w:val="18"/>
          <w:szCs w:val="18"/>
        </w:rPr>
        <w:t>[2]</w:t>
      </w:r>
      <w:r w:rsidR="00616CD8">
        <w:rPr>
          <w:rFonts w:ascii="Segoe UI" w:hAnsi="Segoe UI" w:cs="Segoe UI"/>
          <w:sz w:val="18"/>
          <w:szCs w:val="18"/>
        </w:rPr>
        <w:fldChar w:fldCharType="end"/>
      </w:r>
      <w:r w:rsidR="000B4C73">
        <w:rPr>
          <w:rFonts w:ascii="Segoe UI" w:hAnsi="Segoe UI" w:cs="Segoe UI"/>
          <w:sz w:val="18"/>
          <w:szCs w:val="18"/>
        </w:rPr>
        <w:t xml:space="preserve"> </w:t>
      </w:r>
      <w:r w:rsidR="00B20AD7">
        <w:rPr>
          <w:rFonts w:ascii="Segoe UI" w:hAnsi="Segoe UI" w:cs="Segoe UI"/>
          <w:sz w:val="18"/>
          <w:szCs w:val="18"/>
        </w:rPr>
        <w:fldChar w:fldCharType="begin" w:fldLock="1"/>
      </w:r>
      <w:r w:rsidR="00665E06">
        <w:rPr>
          <w:rFonts w:ascii="Segoe UI" w:hAnsi="Segoe UI" w:cs="Segoe UI"/>
          <w:sz w:val="18"/>
          <w:szCs w:val="18"/>
        </w:rPr>
        <w:instrText>ADDIN CSL_CITATION {"citationItems":[{"id":"ITEM-1","itemData":{"author":[{"dropping-particle":"","family":"IDG","given":"","non-dropping-particle":"","parse-names":false,"suffix":""}],"id":"ITEM-1","issued":{"date-parts":[["2016"]]},"title":"The Complete Guide to Pokémon Go 2016.pdf - DocDroid","type":"article-journal"},"uris":["http://www.mendeley.com/documents/?uuid=11d7d80e-a28b-4c92-9342-af6595d943cb"]}],"mendeley":{"formattedCitation":"[3]","plainTextFormattedCitation":"[3]","previouslyFormattedCitation":"[3]"},"properties":{"noteIndex":0},"schema":"https://github.com/citation-style-language/schema/raw/master/csl-citation.json"}</w:instrText>
      </w:r>
      <w:r w:rsidR="00B20AD7">
        <w:rPr>
          <w:rFonts w:ascii="Segoe UI" w:hAnsi="Segoe UI" w:cs="Segoe UI"/>
          <w:sz w:val="18"/>
          <w:szCs w:val="18"/>
        </w:rPr>
        <w:fldChar w:fldCharType="separate"/>
      </w:r>
      <w:r w:rsidR="00B20AD7" w:rsidRPr="00B20AD7">
        <w:rPr>
          <w:rFonts w:ascii="Segoe UI" w:hAnsi="Segoe UI" w:cs="Segoe UI"/>
          <w:noProof/>
          <w:sz w:val="18"/>
          <w:szCs w:val="18"/>
        </w:rPr>
        <w:t>[3]</w:t>
      </w:r>
      <w:r w:rsidR="00B20AD7">
        <w:rPr>
          <w:rFonts w:ascii="Segoe UI" w:hAnsi="Segoe UI" w:cs="Segoe UI"/>
          <w:sz w:val="18"/>
          <w:szCs w:val="18"/>
        </w:rPr>
        <w:fldChar w:fldCharType="end"/>
      </w:r>
      <w:r w:rsidR="00856CB7">
        <w:rPr>
          <w:rFonts w:ascii="Segoe UI" w:hAnsi="Segoe UI" w:cs="Segoe UI"/>
          <w:sz w:val="18"/>
          <w:szCs w:val="18"/>
        </w:rPr>
        <w:t>.</w:t>
      </w:r>
      <w:r w:rsidR="001E7FD3">
        <w:rPr>
          <w:rFonts w:ascii="Segoe UI" w:hAnsi="Segoe UI" w:cs="Segoe UI"/>
          <w:sz w:val="18"/>
          <w:szCs w:val="18"/>
        </w:rPr>
        <w:t xml:space="preserve"> </w:t>
      </w:r>
      <w:r w:rsidR="009733B2" w:rsidRPr="009733B2">
        <w:rPr>
          <w:rFonts w:ascii="Segoe UI" w:hAnsi="Segoe UI" w:cs="Segoe UI"/>
          <w:sz w:val="18"/>
          <w:szCs w:val="18"/>
        </w:rPr>
        <w:t xml:space="preserve">Ingress </w:t>
      </w:r>
      <w:r w:rsidR="00C952D9">
        <w:rPr>
          <w:rFonts w:ascii="Segoe UI" w:hAnsi="Segoe UI" w:cs="Segoe UI"/>
          <w:sz w:val="18"/>
          <w:szCs w:val="18"/>
        </w:rPr>
        <w:t xml:space="preserve">on the other hand, </w:t>
      </w:r>
      <w:r w:rsidR="009733B2" w:rsidRPr="009733B2">
        <w:rPr>
          <w:rFonts w:ascii="Segoe UI" w:hAnsi="Segoe UI" w:cs="Segoe UI"/>
          <w:sz w:val="18"/>
          <w:szCs w:val="18"/>
        </w:rPr>
        <w:t>lets players dive into a world with other players in a secret war to control a mysterious substance called Exotic Matter (XM). Players must decide whether they want to join the Enlightened fraction that believes XM evolves mankind or join the Resistance fraction, who believes their mission is to defend mankind. Once chosen players will have to join forces and strategize with other players of their fraction to dominate their territory. Player</w:t>
      </w:r>
      <w:r w:rsidR="009733B2">
        <w:rPr>
          <w:rFonts w:ascii="Segoe UI" w:hAnsi="Segoe UI" w:cs="Segoe UI"/>
          <w:sz w:val="18"/>
          <w:szCs w:val="18"/>
        </w:rPr>
        <w:t>s</w:t>
      </w:r>
      <w:r w:rsidR="009733B2" w:rsidRPr="009733B2">
        <w:rPr>
          <w:rFonts w:ascii="Segoe UI" w:hAnsi="Segoe UI" w:cs="Segoe UI"/>
          <w:sz w:val="18"/>
          <w:szCs w:val="18"/>
        </w:rPr>
        <w:t xml:space="preserve"> battle for control by creating fields in populated areas by the means of maintain, controlling and creating links to other portals</w:t>
      </w:r>
      <w:r w:rsidR="009733B2">
        <w:rPr>
          <w:rFonts w:ascii="Segoe UI" w:hAnsi="Segoe UI" w:cs="Segoe UI"/>
          <w:sz w:val="18"/>
          <w:szCs w:val="18"/>
        </w:rPr>
        <w:t>, defending portals and their links, attacking and taking over enemy portals.</w:t>
      </w:r>
      <w:r w:rsidR="003955BF">
        <w:rPr>
          <w:rFonts w:ascii="Segoe UI" w:hAnsi="Segoe UI" w:cs="Segoe UI"/>
          <w:sz w:val="18"/>
          <w:szCs w:val="18"/>
        </w:rPr>
        <w:t xml:space="preserve"> </w:t>
      </w:r>
      <w:r w:rsidR="009733B2">
        <w:rPr>
          <w:rFonts w:ascii="Segoe UI" w:hAnsi="Segoe UI" w:cs="Segoe UI"/>
          <w:sz w:val="18"/>
          <w:szCs w:val="18"/>
        </w:rPr>
        <w:t xml:space="preserve">Ingress </w:t>
      </w:r>
      <w:r w:rsidR="003955BF">
        <w:rPr>
          <w:rFonts w:ascii="Segoe UI" w:hAnsi="Segoe UI" w:cs="Segoe UI"/>
          <w:sz w:val="18"/>
          <w:szCs w:val="18"/>
        </w:rPr>
        <w:t>gameplay</w:t>
      </w:r>
      <w:r w:rsidR="009733B2">
        <w:rPr>
          <w:rFonts w:ascii="Segoe UI" w:hAnsi="Segoe UI" w:cs="Segoe UI"/>
          <w:sz w:val="18"/>
          <w:szCs w:val="18"/>
        </w:rPr>
        <w:t xml:space="preserve"> has been closely linked to </w:t>
      </w:r>
      <w:r w:rsidR="00462147">
        <w:rPr>
          <w:rFonts w:ascii="Segoe UI" w:hAnsi="Segoe UI" w:cs="Segoe UI"/>
          <w:sz w:val="18"/>
          <w:szCs w:val="18"/>
        </w:rPr>
        <w:t>the game capture the flag.</w:t>
      </w:r>
    </w:p>
    <w:p w:rsidR="009C00AE" w:rsidRDefault="009C00AE" w:rsidP="009C00AE">
      <w:pPr>
        <w:spacing w:line="360" w:lineRule="auto"/>
        <w:ind w:left="426"/>
        <w:jc w:val="both"/>
        <w:rPr>
          <w:rFonts w:ascii="Segoe UI" w:hAnsi="Segoe UI" w:cs="Segoe UI"/>
          <w:sz w:val="18"/>
          <w:szCs w:val="18"/>
        </w:rPr>
      </w:pPr>
      <w:r w:rsidRPr="0037085F">
        <w:rPr>
          <w:rFonts w:ascii="Segoe UI" w:hAnsi="Segoe UI" w:cs="Segoe UI"/>
          <w:sz w:val="18"/>
          <w:szCs w:val="18"/>
        </w:rPr>
        <w:t>In this report a comparison of the two games will be explored mainly looking at how these two games have used the five main ingredients of U</w:t>
      </w:r>
      <w:r w:rsidR="00DC572C">
        <w:rPr>
          <w:rFonts w:ascii="Segoe UI" w:hAnsi="Segoe UI" w:cs="Segoe UI"/>
          <w:sz w:val="18"/>
          <w:szCs w:val="18"/>
        </w:rPr>
        <w:t>ser E</w:t>
      </w:r>
      <w:r w:rsidR="006729FD">
        <w:rPr>
          <w:rFonts w:ascii="Segoe UI" w:hAnsi="Segoe UI" w:cs="Segoe UI"/>
          <w:sz w:val="18"/>
          <w:szCs w:val="18"/>
        </w:rPr>
        <w:t>xperience (U</w:t>
      </w:r>
      <w:r w:rsidRPr="0037085F">
        <w:rPr>
          <w:rFonts w:ascii="Segoe UI" w:hAnsi="Segoe UI" w:cs="Segoe UI"/>
          <w:sz w:val="18"/>
          <w:szCs w:val="18"/>
        </w:rPr>
        <w:t>X</w:t>
      </w:r>
      <w:r w:rsidR="006729FD">
        <w:rPr>
          <w:rFonts w:ascii="Segoe UI" w:hAnsi="Segoe UI" w:cs="Segoe UI"/>
          <w:sz w:val="18"/>
          <w:szCs w:val="18"/>
        </w:rPr>
        <w:t>)</w:t>
      </w:r>
      <w:r w:rsidRPr="0037085F">
        <w:rPr>
          <w:rFonts w:ascii="Segoe UI" w:hAnsi="Segoe UI" w:cs="Segoe UI"/>
          <w:sz w:val="18"/>
          <w:szCs w:val="18"/>
        </w:rPr>
        <w:t xml:space="preserve"> design</w:t>
      </w:r>
      <w:r w:rsidR="006729FD">
        <w:rPr>
          <w:rFonts w:ascii="Segoe UI" w:hAnsi="Segoe UI" w:cs="Segoe UI"/>
          <w:sz w:val="18"/>
          <w:szCs w:val="18"/>
        </w:rPr>
        <w:t>, which is psychology, usability, design, copywriting to engage and maintain the user interest</w:t>
      </w:r>
      <w:r w:rsidRPr="0037085F">
        <w:rPr>
          <w:rFonts w:ascii="Segoe UI" w:hAnsi="Segoe UI" w:cs="Segoe UI"/>
          <w:sz w:val="18"/>
          <w:szCs w:val="18"/>
        </w:rPr>
        <w:t xml:space="preserve">. </w:t>
      </w:r>
    </w:p>
    <w:p w:rsidR="00482251" w:rsidRDefault="00574E8A" w:rsidP="00045569">
      <w:pPr>
        <w:pStyle w:val="Heading1"/>
        <w:numPr>
          <w:ilvl w:val="0"/>
          <w:numId w:val="1"/>
        </w:numPr>
        <w:spacing w:line="360" w:lineRule="auto"/>
        <w:ind w:left="284" w:firstLine="142"/>
        <w:rPr>
          <w:color w:val="auto"/>
        </w:rPr>
      </w:pPr>
      <w:bookmarkStart w:id="3" w:name="_Toc534926877"/>
      <w:r w:rsidRPr="009029A0">
        <w:rPr>
          <w:color w:val="auto"/>
        </w:rPr>
        <w:t>Pokémon</w:t>
      </w:r>
      <w:r w:rsidR="009029A0" w:rsidRPr="009029A0">
        <w:rPr>
          <w:color w:val="auto"/>
        </w:rPr>
        <w:t xml:space="preserve"> Go</w:t>
      </w:r>
      <w:bookmarkEnd w:id="3"/>
      <w:r w:rsidR="009029A0" w:rsidRPr="009029A0">
        <w:rPr>
          <w:color w:val="auto"/>
        </w:rPr>
        <w:t xml:space="preserve"> </w:t>
      </w:r>
    </w:p>
    <w:p w:rsidR="00DC572C" w:rsidRPr="00DC572C" w:rsidRDefault="00DC572C" w:rsidP="00DC572C">
      <w:pPr>
        <w:spacing w:line="360" w:lineRule="auto"/>
        <w:ind w:left="426"/>
        <w:jc w:val="both"/>
        <w:rPr>
          <w:rFonts w:ascii="Segoe UI" w:hAnsi="Segoe UI" w:cs="Segoe UI"/>
          <w:sz w:val="18"/>
          <w:szCs w:val="18"/>
        </w:rPr>
      </w:pPr>
      <w:r w:rsidRPr="00BE0252">
        <w:rPr>
          <w:rFonts w:ascii="Segoe UI" w:hAnsi="Segoe UI" w:cs="Segoe UI"/>
          <w:sz w:val="18"/>
          <w:szCs w:val="18"/>
        </w:rPr>
        <w:t xml:space="preserve">Pokémon Go is an </w:t>
      </w:r>
      <w:hyperlink r:id="rId11" w:tooltip="Augmented reality" w:history="1">
        <w:r w:rsidRPr="00BE0252">
          <w:rPr>
            <w:rFonts w:ascii="Segoe UI" w:hAnsi="Segoe UI" w:cs="Segoe UI"/>
            <w:sz w:val="18"/>
            <w:szCs w:val="18"/>
          </w:rPr>
          <w:t>augmented reality</w:t>
        </w:r>
      </w:hyperlink>
      <w:r w:rsidRPr="00BE0252">
        <w:rPr>
          <w:rFonts w:ascii="Segoe UI" w:hAnsi="Segoe UI" w:cs="Segoe UI"/>
          <w:sz w:val="18"/>
          <w:szCs w:val="18"/>
        </w:rPr>
        <w:t xml:space="preserve"> (AR) </w:t>
      </w:r>
      <w:hyperlink r:id="rId12" w:tooltip="Mobile game" w:history="1">
        <w:r w:rsidRPr="00BE0252">
          <w:rPr>
            <w:rFonts w:ascii="Segoe UI" w:hAnsi="Segoe UI" w:cs="Segoe UI"/>
            <w:sz w:val="18"/>
            <w:szCs w:val="18"/>
          </w:rPr>
          <w:t>mobile game</w:t>
        </w:r>
      </w:hyperlink>
      <w:r w:rsidR="00704E58">
        <w:rPr>
          <w:rFonts w:ascii="Segoe UI" w:hAnsi="Segoe UI" w:cs="Segoe UI"/>
          <w:sz w:val="18"/>
          <w:szCs w:val="18"/>
        </w:rPr>
        <w:t xml:space="preserve"> which was </w:t>
      </w:r>
      <w:r w:rsidRPr="00BE0252">
        <w:rPr>
          <w:rFonts w:ascii="Segoe UI" w:hAnsi="Segoe UI" w:cs="Segoe UI"/>
          <w:sz w:val="18"/>
          <w:szCs w:val="18"/>
        </w:rPr>
        <w:t xml:space="preserve"> first released in certain countries in July 2016.  The game is the result of a collaboration between Niantic and </w:t>
      </w:r>
      <w:hyperlink r:id="rId13" w:tooltip="Nintendo" w:history="1">
        <w:r w:rsidRPr="00BE0252">
          <w:rPr>
            <w:rFonts w:ascii="Segoe UI" w:hAnsi="Segoe UI" w:cs="Segoe UI"/>
            <w:sz w:val="18"/>
            <w:szCs w:val="18"/>
          </w:rPr>
          <w:t>Nintendo</w:t>
        </w:r>
      </w:hyperlink>
      <w:r w:rsidRPr="00BE0252">
        <w:rPr>
          <w:rFonts w:ascii="Segoe UI" w:hAnsi="Segoe UI" w:cs="Segoe UI"/>
          <w:sz w:val="18"/>
          <w:szCs w:val="18"/>
        </w:rPr>
        <w:t xml:space="preserve"> and uses the mobile device </w:t>
      </w:r>
      <w:hyperlink r:id="rId14" w:tooltip="Global Positioning System" w:history="1">
        <w:r w:rsidRPr="00BE0252">
          <w:rPr>
            <w:rFonts w:ascii="Segoe UI" w:hAnsi="Segoe UI" w:cs="Segoe UI"/>
            <w:sz w:val="18"/>
            <w:szCs w:val="18"/>
          </w:rPr>
          <w:t>GPS</w:t>
        </w:r>
      </w:hyperlink>
      <w:r w:rsidRPr="00BE0252">
        <w:rPr>
          <w:rFonts w:ascii="Segoe UI" w:hAnsi="Segoe UI" w:cs="Segoe UI"/>
          <w:sz w:val="18"/>
          <w:szCs w:val="18"/>
        </w:rPr>
        <w:t xml:space="preserve"> to locate, capture, battle, and train virtual creatures, called </w:t>
      </w:r>
      <w:hyperlink r:id="rId15" w:tooltip="List of Pokémon" w:history="1">
        <w:r w:rsidRPr="00BE0252">
          <w:rPr>
            <w:rFonts w:ascii="Segoe UI" w:hAnsi="Segoe UI" w:cs="Segoe UI"/>
            <w:sz w:val="18"/>
            <w:szCs w:val="18"/>
          </w:rPr>
          <w:t>Pokémon</w:t>
        </w:r>
      </w:hyperlink>
      <w:r w:rsidRPr="00BE0252">
        <w:rPr>
          <w:rFonts w:ascii="Segoe UI" w:hAnsi="Segoe UI" w:cs="Segoe UI"/>
          <w:sz w:val="18"/>
          <w:szCs w:val="18"/>
        </w:rPr>
        <w:t xml:space="preserve">, which appear as if they are in the player's real-world location. The game is </w:t>
      </w:r>
      <w:hyperlink r:id="rId16" w:tooltip="Free-to-play" w:history="1">
        <w:r w:rsidRPr="00BE0252">
          <w:rPr>
            <w:rFonts w:ascii="Segoe UI" w:hAnsi="Segoe UI" w:cs="Segoe UI"/>
            <w:sz w:val="18"/>
            <w:szCs w:val="18"/>
          </w:rPr>
          <w:t>free to play</w:t>
        </w:r>
      </w:hyperlink>
      <w:r w:rsidR="003049CC">
        <w:rPr>
          <w:rFonts w:ascii="Segoe UI" w:hAnsi="Segoe UI" w:cs="Segoe UI"/>
          <w:sz w:val="18"/>
          <w:szCs w:val="18"/>
        </w:rPr>
        <w:t xml:space="preserve"> </w:t>
      </w:r>
      <w:r w:rsidRPr="00BE0252">
        <w:rPr>
          <w:rFonts w:ascii="Segoe UI" w:hAnsi="Segoe UI" w:cs="Segoe UI"/>
          <w:sz w:val="18"/>
          <w:szCs w:val="18"/>
        </w:rPr>
        <w:t xml:space="preserve">and supports </w:t>
      </w:r>
      <w:hyperlink r:id="rId17" w:tooltip="In-app purchases" w:history="1">
        <w:r w:rsidRPr="00BE0252">
          <w:rPr>
            <w:rFonts w:ascii="Segoe UI" w:hAnsi="Segoe UI" w:cs="Segoe UI"/>
            <w:sz w:val="18"/>
            <w:szCs w:val="18"/>
          </w:rPr>
          <w:t>in-app purchases</w:t>
        </w:r>
      </w:hyperlink>
      <w:r w:rsidRPr="00BE0252">
        <w:rPr>
          <w:rFonts w:ascii="Segoe UI" w:hAnsi="Segoe UI" w:cs="Segoe UI"/>
          <w:sz w:val="18"/>
          <w:szCs w:val="18"/>
        </w:rPr>
        <w:t xml:space="preserve"> for additional in-game items</w:t>
      </w:r>
      <w:r w:rsidR="00E76E6C">
        <w:rPr>
          <w:rFonts w:ascii="Segoe UI" w:hAnsi="Segoe UI" w:cs="Segoe UI"/>
          <w:sz w:val="18"/>
          <w:szCs w:val="18"/>
        </w:rPr>
        <w:t xml:space="preserve"> </w:t>
      </w:r>
      <w:r w:rsidR="00BE0252" w:rsidRPr="00BE0252">
        <w:rPr>
          <w:rFonts w:ascii="Segoe UI" w:hAnsi="Segoe UI" w:cs="Segoe UI"/>
          <w:sz w:val="18"/>
          <w:szCs w:val="18"/>
        </w:rPr>
        <w:fldChar w:fldCharType="begin" w:fldLock="1"/>
      </w:r>
      <w:r w:rsidR="00BE0252" w:rsidRPr="00BE0252">
        <w:rPr>
          <w:rFonts w:ascii="Segoe UI" w:hAnsi="Segoe UI" w:cs="Segoe UI"/>
          <w:sz w:val="18"/>
          <w:szCs w:val="18"/>
        </w:rPr>
        <w:instrText>ADDIN CSL_CITATION {"citationItems":[{"id":"ITEM-1","itemData":{"URL":"https://en.wikipedia.org/wiki/Pokémon_Go","id":"ITEM-1","issued":{"date-parts":[["0"]]},"title":"Pokomon Go","type":"webpage"},"uris":["http://www.mendeley.com/documents/?uuid=cca545e6-3325-4465-8453-293c3ac313d7"]}],"mendeley":{"formattedCitation":"[4]","plainTextFormattedCitation":"[4]"},"properties":{"noteIndex":0},"schema":"https://github.com/citation-style-language/schema/raw/master/csl-citation.json"}</w:instrText>
      </w:r>
      <w:r w:rsidR="00BE0252" w:rsidRPr="00BE0252">
        <w:rPr>
          <w:rFonts w:ascii="Segoe UI" w:hAnsi="Segoe UI" w:cs="Segoe UI"/>
          <w:sz w:val="18"/>
          <w:szCs w:val="18"/>
        </w:rPr>
        <w:fldChar w:fldCharType="separate"/>
      </w:r>
      <w:r w:rsidR="00BE0252" w:rsidRPr="00BE0252">
        <w:rPr>
          <w:rFonts w:ascii="Segoe UI" w:hAnsi="Segoe UI" w:cs="Segoe UI"/>
          <w:noProof/>
          <w:sz w:val="18"/>
          <w:szCs w:val="18"/>
        </w:rPr>
        <w:t>[4]</w:t>
      </w:r>
      <w:r w:rsidR="00BE0252" w:rsidRPr="00BE0252">
        <w:rPr>
          <w:rFonts w:ascii="Segoe UI" w:hAnsi="Segoe UI" w:cs="Segoe UI"/>
          <w:sz w:val="18"/>
          <w:szCs w:val="18"/>
        </w:rPr>
        <w:fldChar w:fldCharType="end"/>
      </w:r>
      <w:r w:rsidR="003E23A3" w:rsidRPr="00BE0252">
        <w:rPr>
          <w:rFonts w:ascii="Segoe UI" w:hAnsi="Segoe UI" w:cs="Segoe UI"/>
          <w:sz w:val="18"/>
          <w:szCs w:val="18"/>
        </w:rPr>
        <w:t xml:space="preserve"> </w:t>
      </w:r>
      <w:r w:rsidRPr="00BE0252">
        <w:rPr>
          <w:rFonts w:ascii="Segoe UI" w:hAnsi="Segoe UI" w:cs="Segoe UI"/>
          <w:sz w:val="18"/>
          <w:szCs w:val="18"/>
        </w:rPr>
        <w:t>.  Since its inception and launch it has been exceptionally popular</w:t>
      </w:r>
      <w:r w:rsidR="006347DC" w:rsidRPr="00BE0252">
        <w:rPr>
          <w:rFonts w:ascii="Segoe UI" w:hAnsi="Segoe UI" w:cs="Segoe UI"/>
          <w:sz w:val="18"/>
          <w:szCs w:val="18"/>
        </w:rPr>
        <w:t>, increasing in popularity as people got to know about it and played it.  In May 2018, a specific player count with 147 million players registered as playing the game [??]. The next section uses the 5 main ingredients as to the some of the reasons why this game is so popular and maintains players’ interest:</w:t>
      </w:r>
    </w:p>
    <w:p w:rsidR="00574E8A" w:rsidRPr="006347DC" w:rsidRDefault="006347DC" w:rsidP="006347DC">
      <w:pPr>
        <w:pStyle w:val="ListParagraph"/>
        <w:numPr>
          <w:ilvl w:val="0"/>
          <w:numId w:val="11"/>
        </w:numPr>
        <w:spacing w:line="360" w:lineRule="auto"/>
        <w:jc w:val="both"/>
        <w:rPr>
          <w:rFonts w:ascii="Segoe UI" w:hAnsi="Segoe UI" w:cs="Segoe UI"/>
          <w:sz w:val="18"/>
          <w:szCs w:val="18"/>
        </w:rPr>
      </w:pPr>
      <w:r w:rsidRPr="006347DC">
        <w:rPr>
          <w:rFonts w:ascii="Segoe UI" w:hAnsi="Segoe UI" w:cs="Segoe UI"/>
          <w:b/>
          <w:sz w:val="18"/>
          <w:szCs w:val="18"/>
        </w:rPr>
        <w:t>Psychology</w:t>
      </w:r>
      <w:r>
        <w:rPr>
          <w:rFonts w:ascii="Segoe UI" w:hAnsi="Segoe UI" w:cs="Segoe UI"/>
          <w:sz w:val="18"/>
          <w:szCs w:val="18"/>
        </w:rPr>
        <w:t xml:space="preserve">: </w:t>
      </w:r>
      <w:r w:rsidR="007100C1" w:rsidRPr="006347DC">
        <w:rPr>
          <w:rFonts w:ascii="Segoe UI" w:hAnsi="Segoe UI" w:cs="Segoe UI"/>
          <w:sz w:val="18"/>
          <w:szCs w:val="18"/>
        </w:rPr>
        <w:t xml:space="preserve">One way </w:t>
      </w:r>
      <w:r>
        <w:rPr>
          <w:rFonts w:ascii="Segoe UI" w:hAnsi="Segoe UI" w:cs="Segoe UI"/>
          <w:sz w:val="18"/>
          <w:szCs w:val="18"/>
        </w:rPr>
        <w:t xml:space="preserve">the developers of </w:t>
      </w:r>
      <w:proofErr w:type="spellStart"/>
      <w:r>
        <w:rPr>
          <w:rFonts w:ascii="Segoe UI" w:hAnsi="Segoe UI" w:cs="Segoe UI"/>
          <w:sz w:val="18"/>
          <w:szCs w:val="18"/>
        </w:rPr>
        <w:t>Pokemon</w:t>
      </w:r>
      <w:proofErr w:type="spellEnd"/>
      <w:r>
        <w:rPr>
          <w:rFonts w:ascii="Segoe UI" w:hAnsi="Segoe UI" w:cs="Segoe UI"/>
          <w:sz w:val="18"/>
          <w:szCs w:val="18"/>
        </w:rPr>
        <w:t xml:space="preserve"> Go maintain players’ interest is by using </w:t>
      </w:r>
      <w:r w:rsidR="00532B9E" w:rsidRPr="006347DC">
        <w:rPr>
          <w:rFonts w:ascii="Segoe UI" w:hAnsi="Segoe UI" w:cs="Segoe UI"/>
          <w:sz w:val="18"/>
          <w:szCs w:val="18"/>
        </w:rPr>
        <w:t>psychology</w:t>
      </w:r>
      <w:r>
        <w:rPr>
          <w:rFonts w:ascii="Segoe UI" w:hAnsi="Segoe UI" w:cs="Segoe UI"/>
          <w:sz w:val="18"/>
          <w:szCs w:val="18"/>
        </w:rPr>
        <w:t xml:space="preserve"> strategies.  G</w:t>
      </w:r>
      <w:r w:rsidR="00BB7FAD" w:rsidRPr="006347DC">
        <w:rPr>
          <w:rFonts w:ascii="Segoe UI" w:hAnsi="Segoe UI" w:cs="Segoe UI"/>
          <w:sz w:val="18"/>
          <w:szCs w:val="18"/>
        </w:rPr>
        <w:t xml:space="preserve">ame </w:t>
      </w:r>
      <w:r w:rsidR="004266A9" w:rsidRPr="006347DC">
        <w:rPr>
          <w:rFonts w:ascii="Segoe UI" w:hAnsi="Segoe UI" w:cs="Segoe UI"/>
          <w:sz w:val="18"/>
          <w:szCs w:val="18"/>
        </w:rPr>
        <w:t>developers over</w:t>
      </w:r>
      <w:r w:rsidR="00BB7FAD" w:rsidRPr="006347DC">
        <w:rPr>
          <w:rFonts w:ascii="Segoe UI" w:hAnsi="Segoe UI" w:cs="Segoe UI"/>
          <w:sz w:val="18"/>
          <w:szCs w:val="18"/>
        </w:rPr>
        <w:t xml:space="preserve"> the years have created little secretive methods within</w:t>
      </w:r>
      <w:r w:rsidR="00C952D9">
        <w:rPr>
          <w:rFonts w:ascii="Segoe UI" w:hAnsi="Segoe UI" w:cs="Segoe UI"/>
          <w:sz w:val="18"/>
          <w:szCs w:val="18"/>
        </w:rPr>
        <w:t xml:space="preserve"> the game</w:t>
      </w:r>
      <w:r w:rsidR="002526D1" w:rsidRPr="006347DC">
        <w:rPr>
          <w:rFonts w:ascii="Segoe UI" w:hAnsi="Segoe UI" w:cs="Segoe UI"/>
          <w:sz w:val="18"/>
          <w:szCs w:val="18"/>
        </w:rPr>
        <w:t xml:space="preserve">, </w:t>
      </w:r>
      <w:r w:rsidR="00C214FB" w:rsidRPr="006347DC">
        <w:rPr>
          <w:rFonts w:ascii="Segoe UI" w:hAnsi="Segoe UI" w:cs="Segoe UI"/>
          <w:sz w:val="18"/>
          <w:szCs w:val="18"/>
        </w:rPr>
        <w:t xml:space="preserve">to keep </w:t>
      </w:r>
      <w:r w:rsidR="004266A9" w:rsidRPr="006347DC">
        <w:rPr>
          <w:rFonts w:ascii="Segoe UI" w:hAnsi="Segoe UI" w:cs="Segoe UI"/>
          <w:sz w:val="18"/>
          <w:szCs w:val="18"/>
        </w:rPr>
        <w:t>users playing</w:t>
      </w:r>
      <w:r w:rsidR="00C214FB" w:rsidRPr="006347DC">
        <w:rPr>
          <w:rFonts w:ascii="Segoe UI" w:hAnsi="Segoe UI" w:cs="Segoe UI"/>
          <w:sz w:val="18"/>
          <w:szCs w:val="18"/>
        </w:rPr>
        <w:t xml:space="preserve"> the game, </w:t>
      </w:r>
      <w:r w:rsidR="00AC6E66" w:rsidRPr="006347DC">
        <w:rPr>
          <w:rFonts w:ascii="Segoe UI" w:hAnsi="Segoe UI" w:cs="Segoe UI"/>
          <w:sz w:val="18"/>
          <w:szCs w:val="18"/>
        </w:rPr>
        <w:t xml:space="preserve">and use </w:t>
      </w:r>
      <w:r w:rsidR="0097274B" w:rsidRPr="006347DC">
        <w:rPr>
          <w:rFonts w:ascii="Segoe UI" w:hAnsi="Segoe UI" w:cs="Segoe UI"/>
          <w:sz w:val="18"/>
          <w:szCs w:val="18"/>
        </w:rPr>
        <w:t xml:space="preserve">innate behavioural patterns to </w:t>
      </w:r>
      <w:r w:rsidR="00AC6E66" w:rsidRPr="006347DC">
        <w:rPr>
          <w:rFonts w:ascii="Segoe UI" w:hAnsi="Segoe UI" w:cs="Segoe UI"/>
          <w:sz w:val="18"/>
          <w:szCs w:val="18"/>
        </w:rPr>
        <w:t xml:space="preserve">direct </w:t>
      </w:r>
      <w:r w:rsidR="002F1239" w:rsidRPr="006347DC">
        <w:rPr>
          <w:rFonts w:ascii="Segoe UI" w:hAnsi="Segoe UI" w:cs="Segoe UI"/>
          <w:sz w:val="18"/>
          <w:szCs w:val="18"/>
        </w:rPr>
        <w:t>users</w:t>
      </w:r>
      <w:r w:rsidR="005E4FC3" w:rsidRPr="006347DC">
        <w:rPr>
          <w:rFonts w:ascii="Segoe UI" w:hAnsi="Segoe UI" w:cs="Segoe UI"/>
          <w:sz w:val="18"/>
          <w:szCs w:val="18"/>
        </w:rPr>
        <w:t xml:space="preserve"> </w:t>
      </w:r>
      <w:r w:rsidR="005E4FC3" w:rsidRPr="006347DC">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{"citationItems":[{"id":"ITEM-1","itemData":{"author":[{"dropping-particle":"","family":"Logitech","given":"","non-dropping-particle":"","parse-names":false,"suffix":""}],"id":"ITEM-1","issued":{"date-parts":[["0"]]},"title":"7 ways games use psychology to control you","type":"motion_picture"},"uris":["http://www.mendeley.com/documents/?uuid=8616d538-71ec-3a9d-8ecc-988439c37b36"]}],"mendeley":{"formattedCitation":"[5]","plainTextFormattedCitation":"[5]","previouslyFormattedCitation":"[4]"},"properties":{"noteIndex":0},"schema":"https://github.com/citation-style-language/schema/raw/master/csl-citation.json"}</w:instrText>
      </w:r>
      <w:r w:rsidR="005E4FC3" w:rsidRPr="006347DC">
        <w:rPr>
          <w:rFonts w:ascii="Segoe UI" w:hAnsi="Segoe UI" w:cs="Segoe UI"/>
          <w:sz w:val="18"/>
          <w:szCs w:val="18"/>
        </w:rPr>
        <w:fldChar w:fldCharType="separate"/>
      </w:r>
      <w:r w:rsidR="00BE0252" w:rsidRPr="00BE0252">
        <w:rPr>
          <w:rFonts w:ascii="Segoe UI" w:hAnsi="Segoe UI" w:cs="Segoe UI"/>
          <w:noProof/>
          <w:sz w:val="18"/>
          <w:szCs w:val="18"/>
        </w:rPr>
        <w:t>[5]</w:t>
      </w:r>
      <w:r w:rsidR="005E4FC3" w:rsidRPr="006347DC">
        <w:rPr>
          <w:rFonts w:ascii="Segoe UI" w:hAnsi="Segoe UI" w:cs="Segoe UI"/>
          <w:sz w:val="18"/>
          <w:szCs w:val="18"/>
        </w:rPr>
        <w:fldChar w:fldCharType="end"/>
      </w:r>
      <w:r w:rsidR="002F1239" w:rsidRPr="006347DC">
        <w:rPr>
          <w:rFonts w:ascii="Segoe UI" w:hAnsi="Segoe UI" w:cs="Segoe UI"/>
          <w:sz w:val="18"/>
          <w:szCs w:val="18"/>
        </w:rPr>
        <w:t>.</w:t>
      </w:r>
      <w:r w:rsidR="00551B5F" w:rsidRPr="006347DC">
        <w:rPr>
          <w:rFonts w:ascii="Segoe UI" w:hAnsi="Segoe UI" w:cs="Segoe UI"/>
          <w:sz w:val="18"/>
          <w:szCs w:val="18"/>
        </w:rPr>
        <w:t xml:space="preserve"> </w:t>
      </w:r>
      <w:r w:rsidR="003E01C5" w:rsidRPr="006347DC">
        <w:rPr>
          <w:rFonts w:ascii="Segoe UI" w:hAnsi="Segoe UI" w:cs="Segoe UI"/>
          <w:sz w:val="18"/>
          <w:szCs w:val="18"/>
        </w:rPr>
        <w:t>The brain can be affected by UX design in many ways</w:t>
      </w:r>
      <w:r w:rsidR="00DA4987" w:rsidRPr="006347DC">
        <w:rPr>
          <w:rFonts w:ascii="Segoe UI" w:hAnsi="Segoe UI" w:cs="Segoe UI"/>
          <w:sz w:val="18"/>
          <w:szCs w:val="18"/>
        </w:rPr>
        <w:t>, a</w:t>
      </w:r>
      <w:r w:rsidR="00D67026" w:rsidRPr="006347DC">
        <w:rPr>
          <w:rFonts w:ascii="Segoe UI" w:hAnsi="Segoe UI" w:cs="Segoe UI"/>
          <w:sz w:val="18"/>
          <w:szCs w:val="18"/>
        </w:rPr>
        <w:t xml:space="preserve"> lot of things can occur in one’s mind</w:t>
      </w:r>
      <w:r w:rsidR="003E01C5" w:rsidRPr="006347DC">
        <w:rPr>
          <w:rFonts w:ascii="Segoe UI" w:hAnsi="Segoe UI" w:cs="Segoe UI"/>
          <w:sz w:val="18"/>
          <w:szCs w:val="18"/>
        </w:rPr>
        <w:t xml:space="preserve">, </w:t>
      </w:r>
      <w:r w:rsidR="00C952D9">
        <w:rPr>
          <w:rFonts w:ascii="Segoe UI" w:hAnsi="Segoe UI" w:cs="Segoe UI"/>
          <w:sz w:val="18"/>
          <w:szCs w:val="18"/>
        </w:rPr>
        <w:t>this</w:t>
      </w:r>
      <w:r w:rsidR="003E01C5" w:rsidRPr="006347DC">
        <w:rPr>
          <w:rFonts w:ascii="Segoe UI" w:hAnsi="Segoe UI" w:cs="Segoe UI"/>
          <w:sz w:val="18"/>
          <w:szCs w:val="18"/>
        </w:rPr>
        <w:t xml:space="preserve"> is vital when </w:t>
      </w:r>
      <w:r w:rsidR="00C952D9">
        <w:rPr>
          <w:rFonts w:ascii="Segoe UI" w:hAnsi="Segoe UI" w:cs="Segoe UI"/>
          <w:sz w:val="18"/>
          <w:szCs w:val="18"/>
        </w:rPr>
        <w:t xml:space="preserve">the </w:t>
      </w:r>
      <w:r w:rsidR="003E01C5" w:rsidRPr="006347DC">
        <w:rPr>
          <w:rFonts w:ascii="Segoe UI" w:hAnsi="Segoe UI" w:cs="Segoe UI"/>
          <w:sz w:val="18"/>
          <w:szCs w:val="18"/>
        </w:rPr>
        <w:t>user is using the design</w:t>
      </w:r>
      <w:r w:rsidR="00C90F1C" w:rsidRPr="006347DC">
        <w:rPr>
          <w:rFonts w:ascii="Segoe UI" w:hAnsi="Segoe UI" w:cs="Segoe UI"/>
          <w:sz w:val="18"/>
          <w:szCs w:val="18"/>
        </w:rPr>
        <w:t xml:space="preserve">, when designing games users thoughts and feelings should be </w:t>
      </w:r>
      <w:r w:rsidR="00C90F1C" w:rsidRPr="006347DC">
        <w:rPr>
          <w:rFonts w:ascii="Segoe UI" w:hAnsi="Segoe UI" w:cs="Segoe UI"/>
          <w:sz w:val="18"/>
          <w:szCs w:val="18"/>
        </w:rPr>
        <w:lastRenderedPageBreak/>
        <w:t xml:space="preserve">taken into </w:t>
      </w:r>
      <w:r w:rsidR="00CD260B" w:rsidRPr="006347DC">
        <w:rPr>
          <w:rFonts w:ascii="Segoe UI" w:hAnsi="Segoe UI" w:cs="Segoe UI"/>
          <w:sz w:val="18"/>
          <w:szCs w:val="18"/>
        </w:rPr>
        <w:t xml:space="preserve">consideration </w:t>
      </w:r>
      <w:r w:rsidR="00CD260B" w:rsidRPr="006347DC">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{"citationItems":[{"id":"ITEM-1","itemData":{"ISBN":"9781491912683","author":[{"dropping-particle":"","family":"Marsh","given":"Joel","non-dropping-particle":"","parse-names":false,"suffix":""}],"id":"ITEM-1","issued":{"date-parts":[["0"]]},"title":"A Crash Course in 100 Short Lessons","type":"book"},"uris":["http://www.mendeley.com/documents/?uuid=b2d023a6-b9cb-4793-9cde-9644a761ec2b"]}],"mendeley":{"formattedCitation":"[6]","plainTextFormattedCitation":"[6]","previouslyFormattedCitation":"[5]"},"properties":{"noteIndex":0},"schema":"https://github.com/citation-style-language/schema/raw/master/csl-citation.json"}</w:instrText>
      </w:r>
      <w:r w:rsidR="00CD260B" w:rsidRPr="006347DC">
        <w:rPr>
          <w:rFonts w:ascii="Segoe UI" w:hAnsi="Segoe UI" w:cs="Segoe UI"/>
          <w:sz w:val="18"/>
          <w:szCs w:val="18"/>
        </w:rPr>
        <w:fldChar w:fldCharType="separate"/>
      </w:r>
      <w:r w:rsidR="00BE0252" w:rsidRPr="00BE0252">
        <w:rPr>
          <w:rFonts w:ascii="Segoe UI" w:hAnsi="Segoe UI" w:cs="Segoe UI"/>
          <w:noProof/>
          <w:sz w:val="18"/>
          <w:szCs w:val="18"/>
        </w:rPr>
        <w:t>[6]</w:t>
      </w:r>
      <w:r w:rsidR="00CD260B" w:rsidRPr="006347DC">
        <w:rPr>
          <w:rFonts w:ascii="Segoe UI" w:hAnsi="Segoe UI" w:cs="Segoe UI"/>
          <w:sz w:val="18"/>
          <w:szCs w:val="18"/>
        </w:rPr>
        <w:fldChar w:fldCharType="end"/>
      </w:r>
      <w:r w:rsidR="00CD260B" w:rsidRPr="006347DC">
        <w:rPr>
          <w:rFonts w:ascii="Segoe UI" w:hAnsi="Segoe UI" w:cs="Segoe UI"/>
          <w:sz w:val="18"/>
          <w:szCs w:val="18"/>
        </w:rPr>
        <w:t xml:space="preserve">. </w:t>
      </w:r>
      <w:r w:rsidR="00551B5F" w:rsidRPr="006347DC">
        <w:rPr>
          <w:rFonts w:ascii="Segoe UI" w:hAnsi="Segoe UI" w:cs="Segoe UI"/>
          <w:sz w:val="18"/>
          <w:szCs w:val="18"/>
        </w:rPr>
        <w:t xml:space="preserve">One simple way Pokémon does this is by motivation through many features </w:t>
      </w:r>
      <w:r w:rsidR="00CD260B" w:rsidRPr="006347DC">
        <w:rPr>
          <w:rFonts w:ascii="Segoe UI" w:hAnsi="Segoe UI" w:cs="Segoe UI"/>
          <w:sz w:val="18"/>
          <w:szCs w:val="18"/>
        </w:rPr>
        <w:t>in</w:t>
      </w:r>
      <w:r w:rsidR="00551B5F" w:rsidRPr="006347DC">
        <w:rPr>
          <w:rFonts w:ascii="Segoe UI" w:hAnsi="Segoe UI" w:cs="Segoe UI"/>
          <w:sz w:val="18"/>
          <w:szCs w:val="18"/>
        </w:rPr>
        <w:t xml:space="preserve"> the </w:t>
      </w:r>
      <w:r w:rsidR="00CD2D2C" w:rsidRPr="006347DC">
        <w:rPr>
          <w:rFonts w:ascii="Segoe UI" w:hAnsi="Segoe UI" w:cs="Segoe UI"/>
          <w:sz w:val="18"/>
          <w:szCs w:val="18"/>
        </w:rPr>
        <w:t>game</w:t>
      </w:r>
      <w:r w:rsidR="00551B5F" w:rsidRPr="006347DC">
        <w:rPr>
          <w:rFonts w:ascii="Segoe UI" w:hAnsi="Segoe UI" w:cs="Segoe UI"/>
          <w:sz w:val="18"/>
          <w:szCs w:val="18"/>
        </w:rPr>
        <w:t xml:space="preserve">. </w:t>
      </w:r>
      <w:r w:rsidR="003746E0" w:rsidRPr="006347DC">
        <w:rPr>
          <w:rFonts w:ascii="Segoe UI" w:hAnsi="Segoe UI" w:cs="Segoe UI"/>
          <w:sz w:val="18"/>
          <w:szCs w:val="18"/>
        </w:rPr>
        <w:t>It is shown that immersion through the world is one factor that keeps players playing</w:t>
      </w:r>
      <w:r w:rsidR="00857FD2" w:rsidRPr="006347DC">
        <w:rPr>
          <w:rFonts w:ascii="Segoe UI" w:hAnsi="Segoe UI" w:cs="Segoe UI"/>
          <w:sz w:val="18"/>
          <w:szCs w:val="18"/>
        </w:rPr>
        <w:t xml:space="preserve"> </w:t>
      </w:r>
      <w:r w:rsidR="00857FD2" w:rsidRPr="006347DC">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{"citationItems":[{"id":"ITEM-1","itemData":{"DOI":"10.1007/978-3-319-72923-7_2","ISBN":"978-3-319-72923-7","abstract":"This research will take PokemonGo, as a case of a location-based augmented reality (AR) mobile game, and explore the existence of its links to tourism. By illuminating the aspect of AR mobile games which wholly immerse with the real geographic space, the study attempts to categorize the immersion environment into two constructs, reality (offline) and virtual (online). In addition, based on balance theory the study model examines the relationship between destination satisfaction and game play satisfaction. The hypotheses were tested using 228 Korean PokemonGo players who had experience in visiting a location to play the game. The findings show AR immersion can be a combination of two dimensions and game play satisfaction has a positive effect on destination satisfaction. Thus identifying AR mobile game's potentially influence tourism behaviour.","author":[{"dropping-particle":"","family":"Koo","given":"Chulmo","non-dropping-particle":"","parse-names":false,"suffix":""},{"dropping-particle":"","family":"Choi","given":"Kyuwon","non-dropping-particle":"","parse-names":false,"suffix":""},{"dropping-particle":"","family":"Ham","given":"Juyeon","non-dropping-particle":"","parse-names":false,"suffix":""},{"dropping-particle":"","family":"Chung","given":"Namho","non-dropping-particle":"","parse-names":false,"suffix":""}],"container-title":"Information and Communication Technologies in Tourism 2018","id":"ITEM-1","issued":{"date-parts":[["2018"]]},"page":"16-28","title":"Empirical Study About the PokémonGo Game and Destination Engagement","type":"article-journal"},"uris":["http://www.mendeley.com/documents/?uuid=32720da9-b315-41b9-8e14-cb3375d54d5f"]}],"mendeley":{"formattedCitation":"[7]","plainTextFormattedCitation":"[7]","previouslyFormattedCitation":"[6]"},"properties":{"noteIndex":0},"schema":"https://github.com/citation-style-language/schema/raw/master/csl-citation.json"}</w:instrText>
      </w:r>
      <w:r w:rsidR="00857FD2" w:rsidRPr="006347DC">
        <w:rPr>
          <w:rFonts w:ascii="Segoe UI" w:hAnsi="Segoe UI" w:cs="Segoe UI"/>
          <w:sz w:val="18"/>
          <w:szCs w:val="18"/>
        </w:rPr>
        <w:fldChar w:fldCharType="separate"/>
      </w:r>
      <w:r w:rsidR="00BE0252" w:rsidRPr="00BE0252">
        <w:rPr>
          <w:rFonts w:ascii="Segoe UI" w:hAnsi="Segoe UI" w:cs="Segoe UI"/>
          <w:noProof/>
          <w:sz w:val="18"/>
          <w:szCs w:val="18"/>
        </w:rPr>
        <w:t>[7]</w:t>
      </w:r>
      <w:r w:rsidR="00857FD2" w:rsidRPr="006347DC">
        <w:rPr>
          <w:rFonts w:ascii="Segoe UI" w:hAnsi="Segoe UI" w:cs="Segoe UI"/>
          <w:sz w:val="18"/>
          <w:szCs w:val="18"/>
        </w:rPr>
        <w:fldChar w:fldCharType="end"/>
      </w:r>
      <w:r w:rsidR="003746E0" w:rsidRPr="006347DC">
        <w:rPr>
          <w:rFonts w:ascii="Segoe UI" w:hAnsi="Segoe UI" w:cs="Segoe UI"/>
          <w:sz w:val="18"/>
          <w:szCs w:val="18"/>
        </w:rPr>
        <w:t xml:space="preserve">. </w:t>
      </w:r>
      <w:r w:rsidR="00857FD2" w:rsidRPr="006347DC">
        <w:rPr>
          <w:rFonts w:ascii="Segoe UI" w:hAnsi="Segoe UI" w:cs="Segoe UI"/>
          <w:sz w:val="18"/>
          <w:szCs w:val="18"/>
        </w:rPr>
        <w:t xml:space="preserve">Pokémon </w:t>
      </w:r>
      <w:r w:rsidR="002D4DB7" w:rsidRPr="006347DC">
        <w:rPr>
          <w:rFonts w:ascii="Segoe UI" w:hAnsi="Segoe UI" w:cs="Segoe UI"/>
          <w:sz w:val="18"/>
          <w:szCs w:val="18"/>
        </w:rPr>
        <w:t>go upholds the immersion of their players by awarding</w:t>
      </w:r>
      <w:r w:rsidR="00857FD2" w:rsidRPr="006347DC">
        <w:rPr>
          <w:rFonts w:ascii="Segoe UI" w:hAnsi="Segoe UI" w:cs="Segoe UI"/>
          <w:sz w:val="18"/>
          <w:szCs w:val="18"/>
        </w:rPr>
        <w:t xml:space="preserve"> rewards to their players, players can collect rewards by completing daily activities, visiting pokostops and gyms every day, participating in battles and by good behaviour – by playing longer. </w:t>
      </w:r>
      <w:r w:rsidR="00FD42B8" w:rsidRPr="006347DC">
        <w:rPr>
          <w:rFonts w:ascii="Segoe UI" w:hAnsi="Segoe UI" w:cs="Segoe UI"/>
          <w:sz w:val="18"/>
          <w:szCs w:val="18"/>
        </w:rPr>
        <w:t>The motivation</w:t>
      </w:r>
      <w:r w:rsidR="00AB2510" w:rsidRPr="006347DC">
        <w:rPr>
          <w:rFonts w:ascii="Segoe UI" w:hAnsi="Segoe UI" w:cs="Segoe UI"/>
          <w:sz w:val="18"/>
          <w:szCs w:val="18"/>
        </w:rPr>
        <w:t xml:space="preserve"> that comes from accomplishment encourage</w:t>
      </w:r>
      <w:r w:rsidR="00CC6E74" w:rsidRPr="006347DC">
        <w:rPr>
          <w:rFonts w:ascii="Segoe UI" w:hAnsi="Segoe UI" w:cs="Segoe UI"/>
          <w:sz w:val="18"/>
          <w:szCs w:val="18"/>
        </w:rPr>
        <w:t>s</w:t>
      </w:r>
      <w:r w:rsidR="00AB2510" w:rsidRPr="006347DC">
        <w:rPr>
          <w:rFonts w:ascii="Segoe UI" w:hAnsi="Segoe UI" w:cs="Segoe UI"/>
          <w:sz w:val="18"/>
          <w:szCs w:val="18"/>
        </w:rPr>
        <w:t xml:space="preserve"> players to play continually. </w:t>
      </w:r>
      <w:r w:rsidR="003E1061" w:rsidRPr="006347DC">
        <w:rPr>
          <w:rFonts w:ascii="Segoe UI" w:hAnsi="Segoe UI" w:cs="Segoe UI"/>
          <w:sz w:val="18"/>
          <w:szCs w:val="18"/>
        </w:rPr>
        <w:t xml:space="preserve">In order for people to act users need to get motivated, </w:t>
      </w:r>
      <w:r w:rsidR="000762B0" w:rsidRPr="006347DC">
        <w:rPr>
          <w:rFonts w:ascii="Segoe UI" w:hAnsi="Segoe UI" w:cs="Segoe UI"/>
          <w:sz w:val="18"/>
          <w:szCs w:val="18"/>
        </w:rPr>
        <w:t xml:space="preserve">motivation is </w:t>
      </w:r>
      <w:r w:rsidR="003E1061" w:rsidRPr="006347DC">
        <w:rPr>
          <w:rFonts w:ascii="Segoe UI" w:hAnsi="Segoe UI" w:cs="Segoe UI"/>
          <w:sz w:val="18"/>
          <w:szCs w:val="18"/>
        </w:rPr>
        <w:t>enhanced</w:t>
      </w:r>
      <w:r w:rsidR="000762B0" w:rsidRPr="006347DC">
        <w:rPr>
          <w:rFonts w:ascii="Segoe UI" w:hAnsi="Segoe UI" w:cs="Segoe UI"/>
          <w:sz w:val="18"/>
          <w:szCs w:val="18"/>
        </w:rPr>
        <w:t xml:space="preserve"> by achievements</w:t>
      </w:r>
      <w:r w:rsidR="003E1061" w:rsidRPr="006347DC">
        <w:rPr>
          <w:rFonts w:ascii="Segoe UI" w:hAnsi="Segoe UI" w:cs="Segoe UI"/>
          <w:sz w:val="18"/>
          <w:szCs w:val="18"/>
        </w:rPr>
        <w:t xml:space="preserve"> </w:t>
      </w:r>
      <w:r w:rsidR="003E1061" w:rsidRPr="006347DC">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{"citationItems":[{"id":"ITEM-1","itemData":{"URL":"http://www.keepitusable.com/blog/tag/psychology-of-pokemon-go/","accessed":{"date-parts":[["2018","12","12"]]},"id":"ITEM-1","issued":{"date-parts":[["0"]]},"title":"psychology of pokemon go Archives - user experience design, ux, service design and usability blog - keepitusable","type":"webpage"},"uris":["http://www.mendeley.com/documents/?uuid=fb3c6fe7-c61c-32a0-9e70-da2d034c5fa9"]}],"mendeley":{"formattedCitation":"[8]","plainTextFormattedCitation":"[8]","previouslyFormattedCitation":"[7]"},"properties":{"noteIndex":0},"schema":"https://github.com/citation-style-language/schema/raw/master/csl-citation.json"}</w:instrText>
      </w:r>
      <w:r w:rsidR="003E1061" w:rsidRPr="006347DC">
        <w:rPr>
          <w:rFonts w:ascii="Segoe UI" w:hAnsi="Segoe UI" w:cs="Segoe UI"/>
          <w:sz w:val="18"/>
          <w:szCs w:val="18"/>
        </w:rPr>
        <w:fldChar w:fldCharType="separate"/>
      </w:r>
      <w:r w:rsidR="00BE0252" w:rsidRPr="00BE0252">
        <w:rPr>
          <w:rFonts w:ascii="Segoe UI" w:hAnsi="Segoe UI" w:cs="Segoe UI"/>
          <w:noProof/>
          <w:sz w:val="18"/>
          <w:szCs w:val="18"/>
        </w:rPr>
        <w:t>[8]</w:t>
      </w:r>
      <w:r w:rsidR="003E1061" w:rsidRPr="006347DC">
        <w:rPr>
          <w:rFonts w:ascii="Segoe UI" w:hAnsi="Segoe UI" w:cs="Segoe UI"/>
          <w:sz w:val="18"/>
          <w:szCs w:val="18"/>
        </w:rPr>
        <w:fldChar w:fldCharType="end"/>
      </w:r>
      <w:r w:rsidR="003E1061" w:rsidRPr="006347DC">
        <w:rPr>
          <w:rFonts w:ascii="Segoe UI" w:hAnsi="Segoe UI" w:cs="Segoe UI"/>
          <w:sz w:val="18"/>
          <w:szCs w:val="18"/>
        </w:rPr>
        <w:t xml:space="preserve">. </w:t>
      </w:r>
      <w:r w:rsidR="00600206" w:rsidRPr="006347DC">
        <w:rPr>
          <w:rFonts w:ascii="Segoe UI" w:hAnsi="Segoe UI" w:cs="Segoe UI"/>
          <w:sz w:val="18"/>
          <w:szCs w:val="18"/>
        </w:rPr>
        <w:t>Pokémon</w:t>
      </w:r>
      <w:r w:rsidR="0090175F" w:rsidRPr="006347DC">
        <w:rPr>
          <w:rFonts w:ascii="Segoe UI" w:hAnsi="Segoe UI" w:cs="Segoe UI"/>
          <w:sz w:val="18"/>
          <w:szCs w:val="18"/>
        </w:rPr>
        <w:t xml:space="preserve"> Go players motivation</w:t>
      </w:r>
      <w:r w:rsidR="00F55CC6" w:rsidRPr="006347DC">
        <w:rPr>
          <w:rFonts w:ascii="Segoe UI" w:hAnsi="Segoe UI" w:cs="Segoe UI"/>
          <w:sz w:val="18"/>
          <w:szCs w:val="18"/>
        </w:rPr>
        <w:t xml:space="preserve"> </w:t>
      </w:r>
      <w:r w:rsidR="0090175F" w:rsidRPr="006347DC">
        <w:rPr>
          <w:rFonts w:ascii="Segoe UI" w:hAnsi="Segoe UI" w:cs="Segoe UI"/>
          <w:sz w:val="18"/>
          <w:szCs w:val="18"/>
        </w:rPr>
        <w:t xml:space="preserve">derives from </w:t>
      </w:r>
      <w:r w:rsidR="00211589" w:rsidRPr="006347DC">
        <w:rPr>
          <w:rFonts w:ascii="Segoe UI" w:hAnsi="Segoe UI" w:cs="Segoe UI"/>
          <w:sz w:val="18"/>
          <w:szCs w:val="18"/>
        </w:rPr>
        <w:t xml:space="preserve">the </w:t>
      </w:r>
      <w:r w:rsidR="00D97546" w:rsidRPr="006347DC">
        <w:rPr>
          <w:rFonts w:ascii="Segoe UI" w:hAnsi="Segoe UI" w:cs="Segoe UI"/>
          <w:sz w:val="18"/>
          <w:szCs w:val="18"/>
        </w:rPr>
        <w:t>pleasure</w:t>
      </w:r>
      <w:r w:rsidR="00211589" w:rsidRPr="006347DC">
        <w:rPr>
          <w:rFonts w:ascii="Segoe UI" w:hAnsi="Segoe UI" w:cs="Segoe UI"/>
          <w:sz w:val="18"/>
          <w:szCs w:val="18"/>
        </w:rPr>
        <w:t xml:space="preserve"> of </w:t>
      </w:r>
      <w:r w:rsidR="00D97546" w:rsidRPr="006347DC">
        <w:rPr>
          <w:rFonts w:ascii="Segoe UI" w:hAnsi="Segoe UI" w:cs="Segoe UI"/>
          <w:sz w:val="18"/>
          <w:szCs w:val="18"/>
        </w:rPr>
        <w:t>progression</w:t>
      </w:r>
      <w:r w:rsidR="00211589" w:rsidRPr="006347DC">
        <w:rPr>
          <w:rFonts w:ascii="Segoe UI" w:hAnsi="Segoe UI" w:cs="Segoe UI"/>
          <w:sz w:val="18"/>
          <w:szCs w:val="18"/>
        </w:rPr>
        <w:t xml:space="preserve"> in the moment, and when playing, most players have the playing itself in mind</w:t>
      </w:r>
      <w:r w:rsidR="00C03BDE" w:rsidRPr="006347DC">
        <w:rPr>
          <w:rFonts w:ascii="Segoe UI" w:hAnsi="Segoe UI" w:cs="Segoe UI"/>
          <w:sz w:val="18"/>
          <w:szCs w:val="18"/>
        </w:rPr>
        <w:t xml:space="preserve"> </w:t>
      </w:r>
      <w:r w:rsidR="00C03BDE" w:rsidRPr="006347DC">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{"citationItems":[{"id":"ITEM-1","itemData":{"DOI":"10.4101/jvwr.v9i3.7239","ISBN":"0780348729","ISSN":"1941-8477","abstract":"&lt;p&gt;Pokémon GO, an augmented reality mobile game, captured the attention of millions of people around the world in July 2016. Various sources from around the globe have reported both positive and negative incidents and outcomes related to the game. Some of the incidents have been particularly remarkable for the player, i.e., critical incidents. A critical incident is a single experience, which a person perceives or remembers as unusually positive or negative. Critical incidents typically are highly influential for human behaviour, and thus, important to study. Playing augmented reality games can take place in varying situational contexts. Situational context includes information that can be used to characterize the situation of a person, place, or object, and has been shown to be influential in mobile use context. This study investigates in which kinds of situational contexts do critical incidents of augmented reality game Pokémon GO take place. The focus is on four different situational contexts that Pokémon GO can be played in: sociality, interaction state, place, and reasons for playing. The study is based on analysing an online survey sample of 226 responses. The findings pose insights and implications regarding augmented reality applications and games in general, and thus, assist the developers in their efforts to provide the users with meaningful and positive experiences with games and other augmented reality applications.&lt;/p&gt;","author":[{"dropping-particle":"","family":"Kari","given":"Tuomas","non-dropping-particle":"","parse-names":false,"suffix":""}],"container-title":"Journal For Virtual Worlds Research","id":"ITEM-1","issue":"3","issued":{"date-parts":[["2016"]]},"title":"Pokémon GO 2016: Exploring Situational Contexts of Critical Incidents in Augmented Reality","type":"article-journal","volume":"9"},"uris":["http://www.mendeley.com/documents/?uuid=a8a255dc-eb45-4362-baba-23f96e489359"]}],"mendeley":{"formattedCitation":"[9]","plainTextFormattedCitation":"[9]","previouslyFormattedCitation":"[8]"},"properties":{"noteIndex":0},"schema":"https://github.com/citation-style-language/schema/raw/master/csl-citation.json"}</w:instrText>
      </w:r>
      <w:r w:rsidR="00C03BDE" w:rsidRPr="006347DC">
        <w:rPr>
          <w:rFonts w:ascii="Segoe UI" w:hAnsi="Segoe UI" w:cs="Segoe UI"/>
          <w:sz w:val="18"/>
          <w:szCs w:val="18"/>
        </w:rPr>
        <w:fldChar w:fldCharType="separate"/>
      </w:r>
      <w:r w:rsidR="00BE0252" w:rsidRPr="00BE0252">
        <w:rPr>
          <w:rFonts w:ascii="Segoe UI" w:hAnsi="Segoe UI" w:cs="Segoe UI"/>
          <w:noProof/>
          <w:sz w:val="18"/>
          <w:szCs w:val="18"/>
        </w:rPr>
        <w:t>[9]</w:t>
      </w:r>
      <w:r w:rsidR="00C03BDE" w:rsidRPr="006347DC">
        <w:rPr>
          <w:rFonts w:ascii="Segoe UI" w:hAnsi="Segoe UI" w:cs="Segoe UI"/>
          <w:sz w:val="18"/>
          <w:szCs w:val="18"/>
        </w:rPr>
        <w:fldChar w:fldCharType="end"/>
      </w:r>
      <w:r w:rsidR="00211589" w:rsidRPr="006347DC">
        <w:rPr>
          <w:rFonts w:ascii="Segoe UI" w:hAnsi="Segoe UI" w:cs="Segoe UI"/>
          <w:sz w:val="18"/>
          <w:szCs w:val="18"/>
        </w:rPr>
        <w:t>.</w:t>
      </w:r>
      <w:r w:rsidR="00D97546" w:rsidRPr="006347DC">
        <w:rPr>
          <w:rFonts w:ascii="Segoe UI" w:hAnsi="Segoe UI" w:cs="Segoe UI"/>
          <w:sz w:val="18"/>
          <w:szCs w:val="18"/>
        </w:rPr>
        <w:t xml:space="preserve"> </w:t>
      </w:r>
      <w:r w:rsidR="006948D9" w:rsidRPr="006347DC">
        <w:rPr>
          <w:rFonts w:ascii="Segoe UI" w:hAnsi="Segoe UI" w:cs="Segoe UI"/>
          <w:sz w:val="18"/>
          <w:szCs w:val="18"/>
        </w:rPr>
        <w:t>The game uses mystery to encapsulate the attention of the players, as players go through levels features</w:t>
      </w:r>
      <w:r w:rsidR="00E26B82" w:rsidRPr="006347DC">
        <w:rPr>
          <w:rFonts w:ascii="Segoe UI" w:hAnsi="Segoe UI" w:cs="Segoe UI"/>
          <w:sz w:val="18"/>
          <w:szCs w:val="18"/>
        </w:rPr>
        <w:t xml:space="preserve"> can be unlocked and clues </w:t>
      </w:r>
      <w:r w:rsidR="00B977F4" w:rsidRPr="006347DC">
        <w:rPr>
          <w:rFonts w:ascii="Segoe UI" w:hAnsi="Segoe UI" w:cs="Segoe UI"/>
          <w:sz w:val="18"/>
          <w:szCs w:val="18"/>
        </w:rPr>
        <w:t>can be found to help locate pokomons, th</w:t>
      </w:r>
      <w:r w:rsidR="00BF6766" w:rsidRPr="006347DC">
        <w:rPr>
          <w:rFonts w:ascii="Segoe UI" w:hAnsi="Segoe UI" w:cs="Segoe UI"/>
          <w:sz w:val="18"/>
          <w:szCs w:val="18"/>
        </w:rPr>
        <w:t xml:space="preserve">e unknown becomes interesting as the mystery manoeuvres the players to grow in the game </w:t>
      </w:r>
      <w:r w:rsidR="00BF6766" w:rsidRPr="006347DC">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URL":"https://www.convertize.com/pokemon-go-10-cognitive-biases/","accessed":{"date-parts":[["2018","12","12"]]},"author":[{"dropping-particle":"","family":"Ligier","given":"Benjamin","non-dropping-particle":"","parse-names":false,"suffix":""}],"id":"ITEM-1","issued":{"date-parts":[["0"]]},"title":"Consumer Behaviour - 10 Cognitive Biases That Explain the Game’s Success","type":"webpage"},"uris":["http://www.mendeley.com/documents/?uuid=28e0fb3c-f1f6-38d1-a4b6-b3f9c325777c"]}],"mendeley":{"formattedCitation":"[10]","plainTextFormattedCitation":"[10]","previouslyFormattedCitation":"[9]"},"properties":{"noteIndex":0},"schema":"https://github.com/citation-style-language/schema/raw/master/csl-citation.json"}</w:instrText>
      </w:r>
      <w:r w:rsidR="00BF6766" w:rsidRPr="006347DC">
        <w:rPr>
          <w:rFonts w:ascii="Segoe UI" w:hAnsi="Segoe UI" w:cs="Segoe UI"/>
          <w:sz w:val="18"/>
          <w:szCs w:val="18"/>
        </w:rPr>
        <w:fldChar w:fldCharType="separate"/>
      </w:r>
      <w:r w:rsidR="00BE0252" w:rsidRPr="00BE0252">
        <w:rPr>
          <w:rFonts w:ascii="Segoe UI" w:hAnsi="Segoe UI" w:cs="Segoe UI"/>
          <w:noProof/>
          <w:sz w:val="18"/>
          <w:szCs w:val="18"/>
        </w:rPr>
        <w:t>[10]</w:t>
      </w:r>
      <w:r w:rsidR="00BF6766" w:rsidRPr="006347DC">
        <w:rPr>
          <w:rFonts w:ascii="Segoe UI" w:hAnsi="Segoe UI" w:cs="Segoe UI"/>
          <w:sz w:val="18"/>
          <w:szCs w:val="18"/>
        </w:rPr>
        <w:fldChar w:fldCharType="end"/>
      </w:r>
      <w:r w:rsidR="00BF6766" w:rsidRPr="006347DC">
        <w:rPr>
          <w:rFonts w:ascii="Segoe UI" w:hAnsi="Segoe UI" w:cs="Segoe UI"/>
          <w:sz w:val="18"/>
          <w:szCs w:val="18"/>
        </w:rPr>
        <w:t xml:space="preserve">. </w:t>
      </w:r>
      <w:r w:rsidR="00AC1A70" w:rsidRPr="006347DC">
        <w:rPr>
          <w:rFonts w:ascii="Segoe UI" w:hAnsi="Segoe UI" w:cs="Segoe UI"/>
          <w:sz w:val="18"/>
          <w:szCs w:val="18"/>
        </w:rPr>
        <w:t xml:space="preserve"> </w:t>
      </w:r>
      <w:r w:rsidR="00D97546" w:rsidRPr="006347DC">
        <w:rPr>
          <w:rFonts w:ascii="Segoe UI" w:hAnsi="Segoe UI" w:cs="Segoe UI"/>
          <w:sz w:val="18"/>
          <w:szCs w:val="18"/>
        </w:rPr>
        <w:t xml:space="preserve">Additionally, Pokémon Go uses the physical aspect of the game </w:t>
      </w:r>
      <w:r w:rsidR="00A5128A" w:rsidRPr="006347DC">
        <w:rPr>
          <w:rFonts w:ascii="Segoe UI" w:hAnsi="Segoe UI" w:cs="Segoe UI"/>
          <w:sz w:val="18"/>
          <w:szCs w:val="18"/>
        </w:rPr>
        <w:t>by encouraging</w:t>
      </w:r>
      <w:r w:rsidR="00D97546" w:rsidRPr="006347DC">
        <w:rPr>
          <w:rFonts w:ascii="Segoe UI" w:hAnsi="Segoe UI" w:cs="Segoe UI"/>
          <w:sz w:val="18"/>
          <w:szCs w:val="18"/>
        </w:rPr>
        <w:t xml:space="preserve"> players to </w:t>
      </w:r>
      <w:r w:rsidR="00A5128A" w:rsidRPr="006347DC">
        <w:rPr>
          <w:rFonts w:ascii="Segoe UI" w:hAnsi="Segoe UI" w:cs="Segoe UI"/>
          <w:sz w:val="18"/>
          <w:szCs w:val="18"/>
        </w:rPr>
        <w:t xml:space="preserve">walk </w:t>
      </w:r>
      <w:r w:rsidR="00322205" w:rsidRPr="006347DC">
        <w:rPr>
          <w:rFonts w:ascii="Segoe UI" w:hAnsi="Segoe UI" w:cs="Segoe UI"/>
          <w:sz w:val="18"/>
          <w:szCs w:val="18"/>
        </w:rPr>
        <w:t>certain distances and move around collecting pokomons</w:t>
      </w:r>
      <w:r w:rsidR="00D97546" w:rsidRPr="006347DC">
        <w:rPr>
          <w:rFonts w:ascii="Segoe UI" w:hAnsi="Segoe UI" w:cs="Segoe UI"/>
          <w:sz w:val="18"/>
          <w:szCs w:val="18"/>
        </w:rPr>
        <w:t xml:space="preserve">, this on the other hand can also </w:t>
      </w:r>
      <w:r w:rsidR="006948D9" w:rsidRPr="006347DC">
        <w:rPr>
          <w:rFonts w:ascii="Segoe UI" w:hAnsi="Segoe UI" w:cs="Segoe UI"/>
          <w:sz w:val="18"/>
          <w:szCs w:val="18"/>
        </w:rPr>
        <w:t>stimulate</w:t>
      </w:r>
      <w:r w:rsidR="00D97546" w:rsidRPr="006347DC">
        <w:rPr>
          <w:rFonts w:ascii="Segoe UI" w:hAnsi="Segoe UI" w:cs="Segoe UI"/>
          <w:sz w:val="18"/>
          <w:szCs w:val="18"/>
        </w:rPr>
        <w:t xml:space="preserve"> older adults and parents.</w:t>
      </w:r>
      <w:r w:rsidR="007E5D8A" w:rsidRPr="006347DC">
        <w:rPr>
          <w:rFonts w:ascii="Segoe UI" w:hAnsi="Segoe UI" w:cs="Segoe UI"/>
          <w:sz w:val="18"/>
          <w:szCs w:val="18"/>
        </w:rPr>
        <w:t xml:space="preserve"> </w:t>
      </w:r>
      <w:r w:rsidR="00BD07A2" w:rsidRPr="006347DC">
        <w:rPr>
          <w:rFonts w:ascii="Segoe UI" w:hAnsi="Segoe UI" w:cs="Segoe UI"/>
          <w:sz w:val="18"/>
          <w:szCs w:val="18"/>
        </w:rPr>
        <w:t xml:space="preserve"> One </w:t>
      </w:r>
      <w:r w:rsidR="00F97432" w:rsidRPr="006347DC">
        <w:rPr>
          <w:rFonts w:ascii="Segoe UI" w:hAnsi="Segoe UI" w:cs="Segoe UI"/>
          <w:sz w:val="18"/>
          <w:szCs w:val="18"/>
        </w:rPr>
        <w:t>foremost</w:t>
      </w:r>
      <w:r w:rsidR="00BD07A2" w:rsidRPr="006347DC">
        <w:rPr>
          <w:rFonts w:ascii="Segoe UI" w:hAnsi="Segoe UI" w:cs="Segoe UI"/>
          <w:sz w:val="18"/>
          <w:szCs w:val="18"/>
        </w:rPr>
        <w:t xml:space="preserve"> reason </w:t>
      </w:r>
      <w:r w:rsidR="009132BD" w:rsidRPr="006347DC">
        <w:rPr>
          <w:rFonts w:ascii="Segoe UI" w:hAnsi="Segoe UI" w:cs="Segoe UI"/>
          <w:sz w:val="18"/>
          <w:szCs w:val="18"/>
        </w:rPr>
        <w:t>behind the</w:t>
      </w:r>
      <w:r w:rsidR="00BD07A2" w:rsidRPr="006347DC">
        <w:rPr>
          <w:rFonts w:ascii="Segoe UI" w:hAnsi="Segoe UI" w:cs="Segoe UI"/>
          <w:sz w:val="18"/>
          <w:szCs w:val="18"/>
        </w:rPr>
        <w:t xml:space="preserve"> </w:t>
      </w:r>
      <w:r w:rsidR="00AB77E0" w:rsidRPr="006347DC">
        <w:rPr>
          <w:rFonts w:ascii="Segoe UI" w:hAnsi="Segoe UI" w:cs="Segoe UI"/>
          <w:sz w:val="18"/>
          <w:szCs w:val="18"/>
        </w:rPr>
        <w:t>game’s</w:t>
      </w:r>
      <w:r w:rsidR="00BD07A2" w:rsidRPr="006347DC">
        <w:rPr>
          <w:rFonts w:ascii="Segoe UI" w:hAnsi="Segoe UI" w:cs="Segoe UI"/>
          <w:sz w:val="18"/>
          <w:szCs w:val="18"/>
        </w:rPr>
        <w:t xml:space="preserve"> success is that it has reached</w:t>
      </w:r>
      <w:r w:rsidR="00F97432" w:rsidRPr="006347DC">
        <w:rPr>
          <w:rFonts w:ascii="Segoe UI" w:hAnsi="Segoe UI" w:cs="Segoe UI"/>
          <w:sz w:val="18"/>
          <w:szCs w:val="18"/>
        </w:rPr>
        <w:t xml:space="preserve"> </w:t>
      </w:r>
      <w:r w:rsidR="00BD07A2" w:rsidRPr="006347DC">
        <w:rPr>
          <w:rFonts w:ascii="Segoe UI" w:hAnsi="Segoe UI" w:cs="Segoe UI"/>
          <w:sz w:val="18"/>
          <w:szCs w:val="18"/>
        </w:rPr>
        <w:t>players who grew up with the franchise</w:t>
      </w:r>
      <w:r w:rsidR="009132BD" w:rsidRPr="006347DC">
        <w:rPr>
          <w:rFonts w:ascii="Segoe UI" w:hAnsi="Segoe UI" w:cs="Segoe UI"/>
          <w:sz w:val="18"/>
          <w:szCs w:val="18"/>
        </w:rPr>
        <w:t xml:space="preserve">. </w:t>
      </w:r>
    </w:p>
    <w:p w:rsidR="00574E8A" w:rsidRDefault="002B0FFC" w:rsidP="0015297C">
      <w:pPr>
        <w:spacing w:line="360" w:lineRule="auto"/>
        <w:ind w:left="1080"/>
        <w:jc w:val="both"/>
        <w:rPr>
          <w:rFonts w:ascii="Segoe UI" w:hAnsi="Segoe UI" w:cs="Segoe UI"/>
          <w:sz w:val="18"/>
          <w:szCs w:val="18"/>
        </w:rPr>
      </w:pPr>
      <w:r>
        <w:rPr>
          <w:rFonts w:ascii="Segoe UI" w:hAnsi="Segoe UI" w:cs="Segoe UI"/>
          <w:sz w:val="18"/>
          <w:szCs w:val="18"/>
        </w:rPr>
        <w:t xml:space="preserve">All of these makes a player feel some type of way towards the game, for instance when players </w:t>
      </w:r>
      <w:r w:rsidR="00285821">
        <w:rPr>
          <w:rFonts w:ascii="Segoe UI" w:hAnsi="Segoe UI" w:cs="Segoe UI"/>
          <w:sz w:val="18"/>
          <w:szCs w:val="18"/>
        </w:rPr>
        <w:t xml:space="preserve">are given rewards or when they catch a Pokémon they become happy and makes them feel as though they achieved a goal, </w:t>
      </w:r>
      <w:r w:rsidR="00C73157">
        <w:rPr>
          <w:rFonts w:ascii="Segoe UI" w:hAnsi="Segoe UI" w:cs="Segoe UI"/>
          <w:sz w:val="18"/>
          <w:szCs w:val="18"/>
        </w:rPr>
        <w:t>however if</w:t>
      </w:r>
      <w:r w:rsidR="00B032E4">
        <w:rPr>
          <w:rFonts w:ascii="Segoe UI" w:hAnsi="Segoe UI" w:cs="Segoe UI"/>
          <w:sz w:val="18"/>
          <w:szCs w:val="18"/>
        </w:rPr>
        <w:t xml:space="preserve"> </w:t>
      </w:r>
      <w:r w:rsidR="0017206B">
        <w:rPr>
          <w:rFonts w:ascii="Segoe UI" w:hAnsi="Segoe UI" w:cs="Segoe UI"/>
          <w:sz w:val="18"/>
          <w:szCs w:val="18"/>
        </w:rPr>
        <w:t>they do not catch a Pokémon then they may feel disappointed and leave</w:t>
      </w:r>
      <w:r w:rsidR="00BC16C9">
        <w:rPr>
          <w:rFonts w:ascii="Segoe UI" w:hAnsi="Segoe UI" w:cs="Segoe UI"/>
          <w:sz w:val="18"/>
          <w:szCs w:val="18"/>
        </w:rPr>
        <w:t>.</w:t>
      </w:r>
    </w:p>
    <w:p w:rsidR="0015297C" w:rsidRDefault="00471EB7" w:rsidP="0015297C">
      <w:pPr>
        <w:pStyle w:val="ListParagraph"/>
        <w:numPr>
          <w:ilvl w:val="0"/>
          <w:numId w:val="11"/>
        </w:numPr>
        <w:spacing w:line="360" w:lineRule="auto"/>
        <w:jc w:val="both"/>
        <w:rPr>
          <w:rFonts w:ascii="Segoe UI" w:hAnsi="Segoe UI" w:cs="Segoe UI"/>
          <w:sz w:val="18"/>
          <w:szCs w:val="18"/>
        </w:rPr>
      </w:pPr>
      <w:r w:rsidRPr="00471EB7">
        <w:rPr>
          <w:rFonts w:ascii="Segoe UI" w:hAnsi="Segoe UI" w:cs="Segoe UI"/>
          <w:b/>
          <w:sz w:val="18"/>
          <w:szCs w:val="18"/>
        </w:rPr>
        <w:t>Usability</w:t>
      </w:r>
      <w:r>
        <w:rPr>
          <w:rFonts w:ascii="Segoe UI" w:hAnsi="Segoe UI" w:cs="Segoe UI"/>
          <w:sz w:val="18"/>
          <w:szCs w:val="18"/>
        </w:rPr>
        <w:t xml:space="preserve">: Usability refers to how easy and pleasant the software or game is to use. </w:t>
      </w:r>
      <w:r>
        <w:rPr>
          <w:rFonts w:ascii="Arial" w:hAnsi="Arial" w:cs="Arial"/>
          <w:color w:val="666666"/>
          <w:sz w:val="20"/>
          <w:szCs w:val="20"/>
        </w:rPr>
        <w:t xml:space="preserve"> </w:t>
      </w:r>
      <w:r w:rsidR="00AF792A" w:rsidRPr="00471EB7">
        <w:rPr>
          <w:rFonts w:ascii="Segoe UI" w:hAnsi="Segoe UI" w:cs="Segoe UI"/>
          <w:sz w:val="18"/>
          <w:szCs w:val="18"/>
        </w:rPr>
        <w:t>Pokémon</w:t>
      </w:r>
      <w:r w:rsidR="0080322E" w:rsidRPr="00471EB7">
        <w:rPr>
          <w:rFonts w:ascii="Segoe UI" w:hAnsi="Segoe UI" w:cs="Segoe UI"/>
          <w:sz w:val="18"/>
          <w:szCs w:val="18"/>
        </w:rPr>
        <w:t xml:space="preserve"> go </w:t>
      </w:r>
      <w:r>
        <w:rPr>
          <w:rFonts w:ascii="Segoe UI" w:hAnsi="Segoe UI" w:cs="Segoe UI"/>
          <w:sz w:val="18"/>
          <w:szCs w:val="18"/>
        </w:rPr>
        <w:t>is easy to use and as such users are</w:t>
      </w:r>
      <w:r w:rsidR="006850D3" w:rsidRPr="00471EB7">
        <w:rPr>
          <w:rFonts w:ascii="Segoe UI" w:hAnsi="Segoe UI" w:cs="Segoe UI"/>
          <w:sz w:val="18"/>
          <w:szCs w:val="18"/>
        </w:rPr>
        <w:t xml:space="preserve"> </w:t>
      </w:r>
      <w:r w:rsidR="00AF792A" w:rsidRPr="00471EB7">
        <w:rPr>
          <w:rFonts w:ascii="Segoe UI" w:hAnsi="Segoe UI" w:cs="Segoe UI"/>
          <w:sz w:val="18"/>
          <w:szCs w:val="18"/>
        </w:rPr>
        <w:t>attract</w:t>
      </w:r>
      <w:r>
        <w:rPr>
          <w:rFonts w:ascii="Segoe UI" w:hAnsi="Segoe UI" w:cs="Segoe UI"/>
          <w:sz w:val="18"/>
          <w:szCs w:val="18"/>
        </w:rPr>
        <w:t>ed</w:t>
      </w:r>
      <w:r w:rsidR="00AF792A" w:rsidRPr="00471EB7">
        <w:rPr>
          <w:rFonts w:ascii="Segoe UI" w:hAnsi="Segoe UI" w:cs="Segoe UI"/>
          <w:sz w:val="18"/>
          <w:szCs w:val="18"/>
        </w:rPr>
        <w:t xml:space="preserve"> and keep players engaged in the game</w:t>
      </w:r>
      <w:r>
        <w:rPr>
          <w:rFonts w:ascii="Segoe UI" w:hAnsi="Segoe UI" w:cs="Segoe UI"/>
          <w:sz w:val="18"/>
          <w:szCs w:val="18"/>
        </w:rPr>
        <w:t xml:space="preserve">.  </w:t>
      </w:r>
      <w:r w:rsidR="000450AF" w:rsidRPr="00471EB7">
        <w:rPr>
          <w:rFonts w:ascii="Segoe UI" w:hAnsi="Segoe UI" w:cs="Segoe UI"/>
          <w:sz w:val="18"/>
          <w:szCs w:val="18"/>
        </w:rPr>
        <w:t>Pokémon</w:t>
      </w:r>
      <w:r w:rsidR="00C76E39" w:rsidRPr="00471EB7">
        <w:rPr>
          <w:rFonts w:ascii="Segoe UI" w:hAnsi="Segoe UI" w:cs="Segoe UI"/>
          <w:sz w:val="18"/>
          <w:szCs w:val="18"/>
        </w:rPr>
        <w:t xml:space="preserve"> Go </w:t>
      </w:r>
      <w:r w:rsidR="000450AF" w:rsidRPr="00471EB7">
        <w:rPr>
          <w:rFonts w:ascii="Segoe UI" w:hAnsi="Segoe UI" w:cs="Segoe UI"/>
          <w:sz w:val="18"/>
          <w:szCs w:val="18"/>
        </w:rPr>
        <w:t xml:space="preserve">can be picked </w:t>
      </w:r>
      <w:r>
        <w:rPr>
          <w:rFonts w:ascii="Segoe UI" w:hAnsi="Segoe UI" w:cs="Segoe UI"/>
          <w:sz w:val="18"/>
          <w:szCs w:val="18"/>
        </w:rPr>
        <w:t xml:space="preserve">up </w:t>
      </w:r>
      <w:r w:rsidR="000450AF" w:rsidRPr="00471EB7">
        <w:rPr>
          <w:rFonts w:ascii="Segoe UI" w:hAnsi="Segoe UI" w:cs="Segoe UI"/>
          <w:sz w:val="18"/>
          <w:szCs w:val="18"/>
        </w:rPr>
        <w:t xml:space="preserve">very easily by new players and </w:t>
      </w:r>
      <w:r>
        <w:rPr>
          <w:rFonts w:ascii="Segoe UI" w:hAnsi="Segoe UI" w:cs="Segoe UI"/>
          <w:sz w:val="18"/>
          <w:szCs w:val="18"/>
        </w:rPr>
        <w:t>can also be picked up very easily</w:t>
      </w:r>
      <w:r w:rsidR="000450AF" w:rsidRPr="00471EB7">
        <w:rPr>
          <w:rFonts w:ascii="Segoe UI" w:hAnsi="Segoe UI" w:cs="Segoe UI"/>
          <w:sz w:val="18"/>
          <w:szCs w:val="18"/>
        </w:rPr>
        <w:t xml:space="preserve"> if the players have been distant from the game</w:t>
      </w:r>
      <w:r w:rsidR="00CA474C" w:rsidRPr="00471EB7">
        <w:rPr>
          <w:rFonts w:ascii="Segoe UI" w:hAnsi="Segoe UI" w:cs="Segoe UI"/>
          <w:sz w:val="18"/>
          <w:szCs w:val="18"/>
        </w:rPr>
        <w:t>.</w:t>
      </w:r>
      <w:r>
        <w:rPr>
          <w:rFonts w:ascii="Segoe UI" w:hAnsi="Segoe UI" w:cs="Segoe UI"/>
          <w:sz w:val="18"/>
          <w:szCs w:val="18"/>
        </w:rPr>
        <w:t xml:space="preserve"> The simplistic design of the game does impact the usability of the game, making it a very popular game</w:t>
      </w:r>
      <w:r w:rsidR="0015297C">
        <w:rPr>
          <w:rFonts w:ascii="Segoe UI" w:hAnsi="Segoe UI" w:cs="Segoe UI"/>
          <w:sz w:val="18"/>
          <w:szCs w:val="18"/>
        </w:rPr>
        <w:t>, and the streamlined interface makes it easy to use as well</w:t>
      </w:r>
      <w:r>
        <w:rPr>
          <w:rFonts w:ascii="Segoe UI" w:hAnsi="Segoe UI" w:cs="Segoe UI"/>
          <w:sz w:val="18"/>
          <w:szCs w:val="18"/>
        </w:rPr>
        <w:t>.</w:t>
      </w:r>
    </w:p>
    <w:p w:rsidR="0015297C" w:rsidRPr="0015297C" w:rsidRDefault="0015297C" w:rsidP="0015297C">
      <w:pPr>
        <w:pStyle w:val="ListParagraph"/>
        <w:spacing w:line="360" w:lineRule="auto"/>
        <w:ind w:left="1080"/>
        <w:jc w:val="both"/>
        <w:rPr>
          <w:rFonts w:ascii="Segoe UI" w:hAnsi="Segoe UI" w:cs="Segoe UI"/>
          <w:sz w:val="18"/>
          <w:szCs w:val="18"/>
        </w:rPr>
      </w:pPr>
    </w:p>
    <w:p w:rsidR="00842E46" w:rsidRDefault="00471EB7" w:rsidP="00471EB7">
      <w:pPr>
        <w:pStyle w:val="ListParagraph"/>
        <w:numPr>
          <w:ilvl w:val="0"/>
          <w:numId w:val="11"/>
        </w:numPr>
        <w:spacing w:line="360" w:lineRule="auto"/>
        <w:jc w:val="both"/>
        <w:rPr>
          <w:rFonts w:ascii="Segoe UI" w:hAnsi="Segoe UI" w:cs="Segoe UI"/>
          <w:sz w:val="18"/>
          <w:szCs w:val="18"/>
        </w:rPr>
      </w:pPr>
      <w:r w:rsidRPr="00471EB7">
        <w:rPr>
          <w:rFonts w:ascii="Segoe UI" w:hAnsi="Segoe UI" w:cs="Segoe UI"/>
          <w:b/>
          <w:sz w:val="18"/>
          <w:szCs w:val="18"/>
        </w:rPr>
        <w:t>Design</w:t>
      </w:r>
      <w:r>
        <w:rPr>
          <w:rFonts w:ascii="Segoe UI" w:hAnsi="Segoe UI" w:cs="Segoe UI"/>
          <w:sz w:val="18"/>
          <w:szCs w:val="18"/>
        </w:rPr>
        <w:t xml:space="preserve">: </w:t>
      </w:r>
      <w:r w:rsidR="00E1082C">
        <w:rPr>
          <w:rFonts w:ascii="Segoe UI" w:hAnsi="Segoe UI" w:cs="Segoe UI"/>
          <w:sz w:val="18"/>
          <w:szCs w:val="18"/>
        </w:rPr>
        <w:t>Pokémon</w:t>
      </w:r>
      <w:r>
        <w:rPr>
          <w:rFonts w:ascii="Segoe UI" w:hAnsi="Segoe UI" w:cs="Segoe UI"/>
          <w:sz w:val="18"/>
          <w:szCs w:val="18"/>
        </w:rPr>
        <w:t xml:space="preserve"> uses a simplistic design.  Th</w:t>
      </w:r>
      <w:r w:rsidRPr="00471EB7">
        <w:rPr>
          <w:rFonts w:ascii="Segoe UI" w:hAnsi="Segoe UI" w:cs="Segoe UI"/>
          <w:sz w:val="18"/>
          <w:szCs w:val="18"/>
        </w:rPr>
        <w:t xml:space="preserve">e design of the game influences the amount of thought a user must take to get the job done </w:t>
      </w:r>
      <w:r w:rsidRPr="00471EB7">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{"citationItems":[{"id":"ITEM-1","itemData":{"ISBN":"9781491912683","author":[{"dropping-particle":"","family":"Marsh","given":"Joel","non-dropping-particle":"","parse-names":false,"suffix":""}],"id":"ITEM-1","issued":{"date-parts":[["0"]]},"title":"A Crash Course in 100 Short Lessons","type":"book"},"uris":["http://www.mendeley.com/documents/?uuid=b2d023a6-b9cb-4793-9cde-9644a761ec2b"]}],"mendeley":{"formattedCitation":"[6]","plainTextFormattedCitation":"[6]","previouslyFormattedCitation":"[5]"},"properties":{"noteIndex":0},"schema":"https://github.com/citation-style-language/schema/raw/master/csl-citation.json"}</w:instrText>
      </w:r>
      <w:r w:rsidRPr="00471EB7">
        <w:rPr>
          <w:rFonts w:ascii="Segoe UI" w:hAnsi="Segoe UI" w:cs="Segoe UI"/>
          <w:sz w:val="18"/>
          <w:szCs w:val="18"/>
        </w:rPr>
        <w:fldChar w:fldCharType="separate"/>
      </w:r>
      <w:r w:rsidR="00BE0252" w:rsidRPr="00BE0252">
        <w:rPr>
          <w:rFonts w:ascii="Segoe UI" w:hAnsi="Segoe UI" w:cs="Segoe UI"/>
          <w:noProof/>
          <w:sz w:val="18"/>
          <w:szCs w:val="18"/>
        </w:rPr>
        <w:t>[6]</w:t>
      </w:r>
      <w:r w:rsidRPr="00471EB7">
        <w:rPr>
          <w:rFonts w:ascii="Segoe UI" w:hAnsi="Segoe UI" w:cs="Segoe UI"/>
          <w:sz w:val="18"/>
          <w:szCs w:val="18"/>
        </w:rPr>
        <w:fldChar w:fldCharType="end"/>
      </w:r>
      <w:r w:rsidRPr="00471EB7">
        <w:rPr>
          <w:rFonts w:ascii="Segoe UI" w:hAnsi="Segoe UI" w:cs="Segoe UI"/>
          <w:sz w:val="18"/>
          <w:szCs w:val="18"/>
        </w:rPr>
        <w:t>.  Pokémon go has mo</w:t>
      </w:r>
      <w:r>
        <w:rPr>
          <w:rFonts w:ascii="Segoe UI" w:hAnsi="Segoe UI" w:cs="Segoe UI"/>
          <w:sz w:val="18"/>
          <w:szCs w:val="18"/>
        </w:rPr>
        <w:t>re of a simplistic design than I</w:t>
      </w:r>
      <w:r w:rsidRPr="00471EB7">
        <w:rPr>
          <w:rFonts w:ascii="Segoe UI" w:hAnsi="Segoe UI" w:cs="Segoe UI"/>
          <w:sz w:val="18"/>
          <w:szCs w:val="18"/>
        </w:rPr>
        <w:t xml:space="preserve">ngress.  At the start vital information about the game is expressed through a character, this is an encouraging way to keep users interested in the narrative. A basic level gameplay is presented to users straight after a brief tutorial is shown to players, Niantic does this so that they can leave players discovering the game on their own. Instructions given to players are very direct and clear. The interface is streamlined and easy to use, </w:t>
      </w:r>
      <w:r>
        <w:rPr>
          <w:rFonts w:ascii="Segoe UI" w:hAnsi="Segoe UI" w:cs="Segoe UI"/>
          <w:sz w:val="18"/>
          <w:szCs w:val="18"/>
        </w:rPr>
        <w:t>unlike I</w:t>
      </w:r>
      <w:r w:rsidRPr="00471EB7">
        <w:rPr>
          <w:rFonts w:ascii="Segoe UI" w:hAnsi="Segoe UI" w:cs="Segoe UI"/>
          <w:sz w:val="18"/>
          <w:szCs w:val="18"/>
        </w:rPr>
        <w:t xml:space="preserve">ngress items are visible clearly, studying of the buttons and menus do not need to take place. </w:t>
      </w:r>
      <w:r w:rsidR="009E6A87" w:rsidRPr="00471EB7">
        <w:rPr>
          <w:rFonts w:ascii="Segoe UI" w:hAnsi="Segoe UI" w:cs="Segoe UI"/>
          <w:sz w:val="18"/>
          <w:szCs w:val="18"/>
        </w:rPr>
        <w:t>Pokémon</w:t>
      </w:r>
      <w:r w:rsidR="009C7EC4" w:rsidRPr="00471EB7">
        <w:rPr>
          <w:rFonts w:ascii="Segoe UI" w:hAnsi="Segoe UI" w:cs="Segoe UI"/>
          <w:sz w:val="18"/>
          <w:szCs w:val="18"/>
        </w:rPr>
        <w:t xml:space="preserve"> go</w:t>
      </w:r>
      <w:r w:rsidR="006D6980" w:rsidRPr="00471EB7">
        <w:rPr>
          <w:rFonts w:ascii="Segoe UI" w:hAnsi="Segoe UI" w:cs="Segoe UI"/>
          <w:sz w:val="18"/>
          <w:szCs w:val="18"/>
        </w:rPr>
        <w:t xml:space="preserve"> allows users to trust the game by using </w:t>
      </w:r>
      <w:r w:rsidR="009E6A87" w:rsidRPr="00471EB7">
        <w:rPr>
          <w:rFonts w:ascii="Segoe UI" w:hAnsi="Segoe UI" w:cs="Segoe UI"/>
          <w:sz w:val="18"/>
          <w:szCs w:val="18"/>
        </w:rPr>
        <w:t>bright</w:t>
      </w:r>
      <w:r w:rsidR="009C7EC4" w:rsidRPr="00471EB7">
        <w:rPr>
          <w:rFonts w:ascii="Segoe UI" w:hAnsi="Segoe UI" w:cs="Segoe UI"/>
          <w:sz w:val="18"/>
          <w:szCs w:val="18"/>
        </w:rPr>
        <w:t xml:space="preserve"> colours</w:t>
      </w:r>
      <w:r w:rsidR="006D6980" w:rsidRPr="00471EB7">
        <w:rPr>
          <w:rFonts w:ascii="Segoe UI" w:hAnsi="Segoe UI" w:cs="Segoe UI"/>
          <w:sz w:val="18"/>
          <w:szCs w:val="18"/>
        </w:rPr>
        <w:t xml:space="preserve"> a meeker</w:t>
      </w:r>
      <w:r w:rsidR="009C7EC4" w:rsidRPr="00471EB7">
        <w:rPr>
          <w:rFonts w:ascii="Segoe UI" w:hAnsi="Segoe UI" w:cs="Segoe UI"/>
          <w:sz w:val="18"/>
          <w:szCs w:val="18"/>
        </w:rPr>
        <w:t xml:space="preserve"> interface</w:t>
      </w:r>
      <w:r w:rsidR="006D6980" w:rsidRPr="00471EB7">
        <w:rPr>
          <w:rFonts w:ascii="Segoe UI" w:hAnsi="Segoe UI" w:cs="Segoe UI"/>
          <w:sz w:val="18"/>
          <w:szCs w:val="18"/>
        </w:rPr>
        <w:t>, the fact that the interface looks a lot like a map interface</w:t>
      </w:r>
      <w:r w:rsidR="00067EF3" w:rsidRPr="00471EB7">
        <w:rPr>
          <w:rFonts w:ascii="Segoe UI" w:hAnsi="Segoe UI" w:cs="Segoe UI"/>
          <w:sz w:val="18"/>
          <w:szCs w:val="18"/>
        </w:rPr>
        <w:t>, it doesn’t draw a lack of trust from users</w:t>
      </w:r>
      <w:r w:rsidR="009C7EC4" w:rsidRPr="00471EB7">
        <w:rPr>
          <w:rFonts w:ascii="Segoe UI" w:hAnsi="Segoe UI" w:cs="Segoe UI"/>
          <w:sz w:val="18"/>
          <w:szCs w:val="18"/>
        </w:rPr>
        <w:t xml:space="preserve">. </w:t>
      </w:r>
      <w:r w:rsidR="00067EF3" w:rsidRPr="00471EB7">
        <w:rPr>
          <w:rFonts w:ascii="Segoe UI" w:hAnsi="Segoe UI" w:cs="Segoe UI"/>
          <w:sz w:val="18"/>
          <w:szCs w:val="18"/>
        </w:rPr>
        <w:t xml:space="preserve"> </w:t>
      </w:r>
      <w:r w:rsidR="009E6A87" w:rsidRPr="00471EB7">
        <w:rPr>
          <w:rFonts w:ascii="Segoe UI" w:hAnsi="Segoe UI" w:cs="Segoe UI"/>
          <w:sz w:val="18"/>
          <w:szCs w:val="18"/>
        </w:rPr>
        <w:t>Pokémon’s</w:t>
      </w:r>
      <w:r w:rsidR="00842E46" w:rsidRPr="00471EB7">
        <w:rPr>
          <w:rFonts w:ascii="Segoe UI" w:hAnsi="Segoe UI" w:cs="Segoe UI"/>
          <w:sz w:val="18"/>
          <w:szCs w:val="18"/>
        </w:rPr>
        <w:t xml:space="preserve"> </w:t>
      </w:r>
      <w:r w:rsidR="00067EF3" w:rsidRPr="00471EB7">
        <w:rPr>
          <w:rFonts w:ascii="Segoe UI" w:hAnsi="Segoe UI" w:cs="Segoe UI"/>
          <w:sz w:val="18"/>
          <w:szCs w:val="18"/>
        </w:rPr>
        <w:t>user interface</w:t>
      </w:r>
      <w:r w:rsidR="00842E46" w:rsidRPr="00471EB7">
        <w:rPr>
          <w:rFonts w:ascii="Segoe UI" w:hAnsi="Segoe UI" w:cs="Segoe UI"/>
          <w:sz w:val="18"/>
          <w:szCs w:val="18"/>
        </w:rPr>
        <w:t xml:space="preserve"> </w:t>
      </w:r>
      <w:r w:rsidR="00067EF3" w:rsidRPr="00471EB7">
        <w:rPr>
          <w:rFonts w:ascii="Segoe UI" w:hAnsi="Segoe UI" w:cs="Segoe UI"/>
          <w:sz w:val="18"/>
          <w:szCs w:val="18"/>
        </w:rPr>
        <w:t xml:space="preserve">is very constant with the </w:t>
      </w:r>
      <w:r w:rsidR="00671873" w:rsidRPr="00471EB7">
        <w:rPr>
          <w:rFonts w:ascii="Segoe UI" w:hAnsi="Segoe UI" w:cs="Segoe UI"/>
          <w:sz w:val="18"/>
          <w:szCs w:val="18"/>
        </w:rPr>
        <w:t>house style</w:t>
      </w:r>
      <w:r w:rsidR="00067EF3" w:rsidRPr="00471EB7">
        <w:rPr>
          <w:rFonts w:ascii="Segoe UI" w:hAnsi="Segoe UI" w:cs="Segoe UI"/>
          <w:sz w:val="18"/>
          <w:szCs w:val="18"/>
        </w:rPr>
        <w:t xml:space="preserve"> and ethos that </w:t>
      </w:r>
      <w:r w:rsidR="00671873" w:rsidRPr="00471EB7">
        <w:rPr>
          <w:rFonts w:ascii="Segoe UI" w:hAnsi="Segoe UI" w:cs="Segoe UI"/>
          <w:sz w:val="18"/>
          <w:szCs w:val="18"/>
        </w:rPr>
        <w:t>have been</w:t>
      </w:r>
      <w:r w:rsidR="00842E46" w:rsidRPr="00471EB7">
        <w:rPr>
          <w:rFonts w:ascii="Segoe UI" w:hAnsi="Segoe UI" w:cs="Segoe UI"/>
          <w:sz w:val="18"/>
          <w:szCs w:val="18"/>
        </w:rPr>
        <w:t xml:space="preserve"> seen throughout the </w:t>
      </w:r>
      <w:r w:rsidR="009E6A87" w:rsidRPr="00471EB7">
        <w:rPr>
          <w:rFonts w:ascii="Segoe UI" w:hAnsi="Segoe UI" w:cs="Segoe UI"/>
          <w:sz w:val="18"/>
          <w:szCs w:val="18"/>
        </w:rPr>
        <w:t>Pokémon</w:t>
      </w:r>
      <w:r w:rsidR="00842E46" w:rsidRPr="00471EB7">
        <w:rPr>
          <w:rFonts w:ascii="Segoe UI" w:hAnsi="Segoe UI" w:cs="Segoe UI"/>
          <w:sz w:val="18"/>
          <w:szCs w:val="18"/>
        </w:rPr>
        <w:t xml:space="preserve"> </w:t>
      </w:r>
      <w:r w:rsidR="00985758" w:rsidRPr="00471EB7">
        <w:rPr>
          <w:rFonts w:ascii="Segoe UI" w:hAnsi="Segoe UI" w:cs="Segoe UI"/>
          <w:sz w:val="18"/>
          <w:szCs w:val="18"/>
        </w:rPr>
        <w:t>franchise</w:t>
      </w:r>
      <w:r w:rsidR="00842E46" w:rsidRPr="00471EB7">
        <w:rPr>
          <w:rFonts w:ascii="Segoe UI" w:hAnsi="Segoe UI" w:cs="Segoe UI"/>
          <w:sz w:val="18"/>
          <w:szCs w:val="18"/>
        </w:rPr>
        <w:t xml:space="preserve">, </w:t>
      </w:r>
      <w:r w:rsidR="00842258" w:rsidRPr="00471EB7">
        <w:rPr>
          <w:rFonts w:ascii="Segoe UI" w:hAnsi="Segoe UI" w:cs="Segoe UI"/>
          <w:sz w:val="18"/>
          <w:szCs w:val="18"/>
        </w:rPr>
        <w:t>t</w:t>
      </w:r>
      <w:r w:rsidR="00671873" w:rsidRPr="00471EB7">
        <w:rPr>
          <w:rFonts w:ascii="Segoe UI" w:hAnsi="Segoe UI" w:cs="Segoe UI"/>
          <w:sz w:val="18"/>
          <w:szCs w:val="18"/>
        </w:rPr>
        <w:t>he style of the Pokémon Go communicates a fun environment with cute cuddly creatures and happy characters</w:t>
      </w:r>
      <w:r w:rsidR="00842258" w:rsidRPr="00471EB7">
        <w:rPr>
          <w:rFonts w:ascii="Segoe UI" w:hAnsi="Segoe UI" w:cs="Segoe UI"/>
          <w:sz w:val="18"/>
          <w:szCs w:val="18"/>
        </w:rPr>
        <w:t>,</w:t>
      </w:r>
      <w:r w:rsidR="00671873" w:rsidRPr="00471EB7">
        <w:rPr>
          <w:rFonts w:ascii="Segoe UI" w:hAnsi="Segoe UI" w:cs="Segoe UI"/>
          <w:sz w:val="18"/>
          <w:szCs w:val="18"/>
        </w:rPr>
        <w:t> </w:t>
      </w:r>
      <w:r w:rsidR="00067EF3" w:rsidRPr="00471EB7">
        <w:rPr>
          <w:rFonts w:ascii="Segoe UI" w:hAnsi="Segoe UI" w:cs="Segoe UI"/>
          <w:sz w:val="18"/>
          <w:szCs w:val="18"/>
        </w:rPr>
        <w:t xml:space="preserve">this additionally adding some trust </w:t>
      </w:r>
      <w:r w:rsidR="00671873" w:rsidRPr="00471EB7">
        <w:rPr>
          <w:rFonts w:ascii="Segoe UI" w:hAnsi="Segoe UI" w:cs="Segoe UI"/>
          <w:sz w:val="18"/>
          <w:szCs w:val="18"/>
        </w:rPr>
        <w:t xml:space="preserve">for the game towards the </w:t>
      </w:r>
      <w:r w:rsidR="00893460" w:rsidRPr="00471EB7">
        <w:rPr>
          <w:rFonts w:ascii="Segoe UI" w:hAnsi="Segoe UI" w:cs="Segoe UI"/>
          <w:sz w:val="18"/>
          <w:szCs w:val="18"/>
        </w:rPr>
        <w:t>players</w:t>
      </w:r>
      <w:r w:rsidR="0003002D" w:rsidRPr="00471EB7">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{"citationItems":[{"id":"ITEM-1","itemData":{"URL":"https://uowtsd-my.sharepoint.com/personal/nicola_whitehead_uwtsd_ac_uk/_layouts/15/WopiFrame.aspx?sourcedoc=%7B904a78ae-9aa8-49de-bf81-c69994e96417%7D&amp;action=view&amp;wd=target%28_Collaboration Space%2F5 Ingredients of UX.one%7C889b47f4-8e50-44b8-98a6-8ba","accessed":{"date-parts":[["2018","12","12"]]},"author":[{"dropping-particle":"","family":"Whitehead","given":"Nik","non-dropping-particle":"","parse-names":false,"suffix":""}],"id":"ITEM-1","issued":{"date-parts":[["0"]]},"title":"User Experience Design 18-19","type":"webpage"},"uris":["http://www.mendeley.com/documents/?uuid=fb88149d-96af-3f0f-977b-1e848d174225"]}],"mendeley":{"formattedCitation":"[11]","plainTextFormattedCitation":"[11]","previouslyFormattedCitation":"[10]"},"properties":{"noteIndex":0},"schema":"https://github.com/citation-style-language/schema/raw/master/csl-citation.json"}</w:instrText>
      </w:r>
      <w:r w:rsidR="0003002D" w:rsidRPr="00471EB7">
        <w:rPr>
          <w:rFonts w:ascii="Segoe UI" w:hAnsi="Segoe UI" w:cs="Segoe UI"/>
          <w:sz w:val="18"/>
          <w:szCs w:val="18"/>
        </w:rPr>
        <w:fldChar w:fldCharType="separate"/>
      </w:r>
      <w:r w:rsidR="00BE0252" w:rsidRPr="00BE0252">
        <w:rPr>
          <w:rFonts w:ascii="Segoe UI" w:hAnsi="Segoe UI" w:cs="Segoe UI"/>
          <w:noProof/>
          <w:sz w:val="18"/>
          <w:szCs w:val="18"/>
        </w:rPr>
        <w:t>[11]</w:t>
      </w:r>
      <w:r w:rsidR="0003002D" w:rsidRPr="00471EB7">
        <w:rPr>
          <w:rFonts w:ascii="Segoe UI" w:hAnsi="Segoe UI" w:cs="Segoe UI"/>
          <w:sz w:val="18"/>
          <w:szCs w:val="18"/>
        </w:rPr>
        <w:fldChar w:fldCharType="end"/>
      </w:r>
      <w:r w:rsidR="00842E46" w:rsidRPr="00471EB7">
        <w:rPr>
          <w:rFonts w:ascii="Segoe UI" w:hAnsi="Segoe UI" w:cs="Segoe UI"/>
          <w:sz w:val="18"/>
          <w:szCs w:val="18"/>
        </w:rPr>
        <w:t>. </w:t>
      </w:r>
      <w:r w:rsidR="00BB5C2A" w:rsidRPr="00471EB7">
        <w:rPr>
          <w:rFonts w:ascii="Segoe UI" w:hAnsi="Segoe UI" w:cs="Segoe UI"/>
          <w:sz w:val="18"/>
          <w:szCs w:val="18"/>
        </w:rPr>
        <w:t xml:space="preserve"> </w:t>
      </w:r>
    </w:p>
    <w:p w:rsidR="0015297C" w:rsidRPr="00471EB7" w:rsidRDefault="0015297C" w:rsidP="0015297C">
      <w:pPr>
        <w:pStyle w:val="ListParagraph"/>
        <w:spacing w:line="360" w:lineRule="auto"/>
        <w:ind w:left="1080"/>
        <w:jc w:val="both"/>
        <w:rPr>
          <w:rFonts w:ascii="Segoe UI" w:hAnsi="Segoe UI" w:cs="Segoe UI"/>
          <w:sz w:val="18"/>
          <w:szCs w:val="18"/>
        </w:rPr>
      </w:pPr>
    </w:p>
    <w:p w:rsidR="00B5359A" w:rsidRDefault="00471EB7" w:rsidP="00471EB7">
      <w:pPr>
        <w:pStyle w:val="ListParagraph"/>
        <w:numPr>
          <w:ilvl w:val="0"/>
          <w:numId w:val="11"/>
        </w:numPr>
        <w:spacing w:line="360" w:lineRule="auto"/>
        <w:jc w:val="both"/>
        <w:rPr>
          <w:rFonts w:ascii="Segoe UI" w:hAnsi="Segoe UI" w:cs="Segoe UI"/>
          <w:sz w:val="18"/>
          <w:szCs w:val="18"/>
        </w:rPr>
      </w:pPr>
      <w:r w:rsidRPr="00471EB7">
        <w:rPr>
          <w:rFonts w:ascii="Segoe UI" w:hAnsi="Segoe UI" w:cs="Segoe UI"/>
          <w:b/>
          <w:sz w:val="18"/>
          <w:szCs w:val="18"/>
        </w:rPr>
        <w:t>Copywriting</w:t>
      </w:r>
      <w:r>
        <w:rPr>
          <w:rFonts w:ascii="Segoe UI" w:hAnsi="Segoe UI" w:cs="Segoe UI"/>
          <w:sz w:val="18"/>
          <w:szCs w:val="18"/>
        </w:rPr>
        <w:t xml:space="preserve">: </w:t>
      </w:r>
      <w:r w:rsidR="002B43E3" w:rsidRPr="00471EB7">
        <w:rPr>
          <w:rFonts w:ascii="Segoe UI" w:hAnsi="Segoe UI" w:cs="Segoe UI"/>
          <w:sz w:val="18"/>
          <w:szCs w:val="18"/>
        </w:rPr>
        <w:t xml:space="preserve">UX copywriting is the last component </w:t>
      </w:r>
      <w:r w:rsidR="000F7F20" w:rsidRPr="00471EB7">
        <w:rPr>
          <w:rFonts w:ascii="Segoe UI" w:hAnsi="Segoe UI" w:cs="Segoe UI"/>
          <w:sz w:val="18"/>
          <w:szCs w:val="18"/>
        </w:rPr>
        <w:t>of UX, copywriting is all about the users having the utmost best experience with words that is used to guide them through the game</w:t>
      </w:r>
      <w:r w:rsidR="00803A5B" w:rsidRPr="00471EB7">
        <w:rPr>
          <w:rFonts w:ascii="Segoe UI" w:hAnsi="Segoe UI" w:cs="Segoe UI"/>
          <w:sz w:val="18"/>
          <w:szCs w:val="18"/>
        </w:rPr>
        <w:t xml:space="preserve"> </w:t>
      </w:r>
      <w:r w:rsidR="00954F05" w:rsidRPr="00471EB7">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{"citationItems":[{"id":"ITEM-1","itemData":{"URL":"https://uxdesign.cc/ux-writing-ux-copywriting-content-strategy-and-content-design-are-not-the-same-job-a32f4878a5df","accessed":{"date-parts":[["2018","12","12"]]},"id":"ITEM-1","issued":{"date-parts":[["0"]]},"title":"UX Writing, UX Copywriting, Content Strategy, and Content Design are not the same job","type":"webpage"},"uris":["http://www.mendeley.com/documents/?uuid=16ac464e-6c09-3dce-ab26-f0c7f957b049"]}],"mendeley":{"formattedCitation":"[12]","plainTextFormattedCitation":"[12]","previouslyFormattedCitation":"[11]"},"properties":{"noteIndex":0},"schema":"https://github.com/citation-style-language/schema/raw/master/csl-citation.json"}</w:instrText>
      </w:r>
      <w:r w:rsidR="00954F05" w:rsidRPr="00471EB7">
        <w:rPr>
          <w:rFonts w:ascii="Segoe UI" w:hAnsi="Segoe UI" w:cs="Segoe UI"/>
          <w:sz w:val="18"/>
          <w:szCs w:val="18"/>
        </w:rPr>
        <w:fldChar w:fldCharType="separate"/>
      </w:r>
      <w:r w:rsidR="00BE0252" w:rsidRPr="00BE0252">
        <w:rPr>
          <w:rFonts w:ascii="Segoe UI" w:hAnsi="Segoe UI" w:cs="Segoe UI"/>
          <w:noProof/>
          <w:sz w:val="18"/>
          <w:szCs w:val="18"/>
        </w:rPr>
        <w:t>[12]</w:t>
      </w:r>
      <w:r w:rsidR="00954F05" w:rsidRPr="00471EB7">
        <w:rPr>
          <w:rFonts w:ascii="Segoe UI" w:hAnsi="Segoe UI" w:cs="Segoe UI"/>
          <w:sz w:val="18"/>
          <w:szCs w:val="18"/>
        </w:rPr>
        <w:fldChar w:fldCharType="end"/>
      </w:r>
      <w:r w:rsidR="000F7F20" w:rsidRPr="00471EB7">
        <w:rPr>
          <w:rFonts w:ascii="Segoe UI" w:hAnsi="Segoe UI" w:cs="Segoe UI"/>
          <w:sz w:val="18"/>
          <w:szCs w:val="18"/>
        </w:rPr>
        <w:t xml:space="preserve">. </w:t>
      </w:r>
      <w:r w:rsidR="007A2713" w:rsidRPr="00471EB7">
        <w:rPr>
          <w:rFonts w:ascii="Segoe UI" w:hAnsi="Segoe UI" w:cs="Segoe UI"/>
          <w:sz w:val="18"/>
          <w:szCs w:val="18"/>
        </w:rPr>
        <w:t>Pokémon</w:t>
      </w:r>
      <w:r w:rsidR="0035138C" w:rsidRPr="00471EB7">
        <w:rPr>
          <w:rFonts w:ascii="Segoe UI" w:hAnsi="Segoe UI" w:cs="Segoe UI"/>
          <w:sz w:val="18"/>
          <w:szCs w:val="18"/>
        </w:rPr>
        <w:t xml:space="preserve"> Go uses UX copywriting to gain</w:t>
      </w:r>
      <w:r w:rsidR="007A2713" w:rsidRPr="00471EB7">
        <w:rPr>
          <w:rFonts w:ascii="Segoe UI" w:hAnsi="Segoe UI" w:cs="Segoe UI"/>
          <w:sz w:val="18"/>
          <w:szCs w:val="18"/>
        </w:rPr>
        <w:t xml:space="preserve"> and attract </w:t>
      </w:r>
      <w:r w:rsidR="0035138C" w:rsidRPr="00471EB7">
        <w:rPr>
          <w:rFonts w:ascii="Segoe UI" w:hAnsi="Segoe UI" w:cs="Segoe UI"/>
          <w:sz w:val="18"/>
          <w:szCs w:val="18"/>
        </w:rPr>
        <w:t>their audience attention</w:t>
      </w:r>
      <w:r w:rsidR="000F7F20" w:rsidRPr="00471EB7">
        <w:rPr>
          <w:rFonts w:ascii="Segoe UI" w:hAnsi="Segoe UI" w:cs="Segoe UI"/>
          <w:sz w:val="18"/>
          <w:szCs w:val="18"/>
        </w:rPr>
        <w:t xml:space="preserve"> throughout the game.</w:t>
      </w:r>
      <w:r w:rsidR="00FE77A2" w:rsidRPr="00471EB7">
        <w:rPr>
          <w:rFonts w:ascii="Segoe UI" w:hAnsi="Segoe UI" w:cs="Segoe UI"/>
          <w:sz w:val="18"/>
          <w:szCs w:val="18"/>
        </w:rPr>
        <w:t xml:space="preserve"> </w:t>
      </w:r>
      <w:r w:rsidR="00F624B9" w:rsidRPr="00471EB7">
        <w:rPr>
          <w:rFonts w:ascii="Segoe UI" w:hAnsi="Segoe UI" w:cs="Segoe UI"/>
          <w:sz w:val="18"/>
          <w:szCs w:val="18"/>
        </w:rPr>
        <w:t>Pokémon</w:t>
      </w:r>
      <w:r w:rsidR="00FE77A2" w:rsidRPr="00471EB7">
        <w:rPr>
          <w:rFonts w:ascii="Segoe UI" w:hAnsi="Segoe UI" w:cs="Segoe UI"/>
          <w:sz w:val="18"/>
          <w:szCs w:val="18"/>
        </w:rPr>
        <w:t xml:space="preserve"> Go doesn’t </w:t>
      </w:r>
      <w:r w:rsidR="00F624B9" w:rsidRPr="00471EB7">
        <w:rPr>
          <w:rFonts w:ascii="Segoe UI" w:hAnsi="Segoe UI" w:cs="Segoe UI"/>
          <w:sz w:val="18"/>
          <w:szCs w:val="18"/>
        </w:rPr>
        <w:t xml:space="preserve">overload players with </w:t>
      </w:r>
      <w:r w:rsidR="00F50FDA" w:rsidRPr="00471EB7">
        <w:rPr>
          <w:rFonts w:ascii="Segoe UI" w:hAnsi="Segoe UI" w:cs="Segoe UI"/>
          <w:sz w:val="18"/>
          <w:szCs w:val="18"/>
        </w:rPr>
        <w:t>texts of information, guides</w:t>
      </w:r>
      <w:r w:rsidR="00F624B9" w:rsidRPr="00471EB7">
        <w:rPr>
          <w:rFonts w:ascii="Segoe UI" w:hAnsi="Segoe UI" w:cs="Segoe UI"/>
          <w:sz w:val="18"/>
          <w:szCs w:val="18"/>
        </w:rPr>
        <w:t xml:space="preserve"> are made available to them depending on the level they are on. </w:t>
      </w:r>
    </w:p>
    <w:p w:rsidR="00B37069" w:rsidRDefault="008C61FC" w:rsidP="00B37069">
      <w:pPr>
        <w:pStyle w:val="ListParagraph"/>
        <w:numPr>
          <w:ilvl w:val="0"/>
          <w:numId w:val="11"/>
        </w:numPr>
        <w:spacing w:line="360" w:lineRule="auto"/>
        <w:jc w:val="both"/>
        <w:rPr>
          <w:rFonts w:ascii="Segoe UI" w:hAnsi="Segoe UI" w:cs="Segoe UI"/>
          <w:sz w:val="18"/>
          <w:szCs w:val="18"/>
        </w:rPr>
      </w:pPr>
      <w:r>
        <w:rPr>
          <w:rFonts w:ascii="Segoe UI" w:hAnsi="Segoe UI" w:cs="Segoe UI"/>
          <w:b/>
          <w:sz w:val="18"/>
          <w:szCs w:val="18"/>
        </w:rPr>
        <w:t>Analysis</w:t>
      </w:r>
      <w:r w:rsidRPr="008C61FC">
        <w:rPr>
          <w:rFonts w:ascii="Segoe UI" w:hAnsi="Segoe UI" w:cs="Segoe UI"/>
          <w:sz w:val="18"/>
          <w:szCs w:val="18"/>
        </w:rPr>
        <w:t>:</w:t>
      </w:r>
      <w:r>
        <w:rPr>
          <w:rFonts w:ascii="Segoe UI" w:hAnsi="Segoe UI" w:cs="Segoe UI"/>
          <w:sz w:val="18"/>
          <w:szCs w:val="18"/>
        </w:rPr>
        <w:t xml:space="preserve"> </w:t>
      </w:r>
      <w:r w:rsidR="00C93EA0">
        <w:rPr>
          <w:rFonts w:ascii="Segoe UI" w:hAnsi="Segoe UI" w:cs="Segoe UI"/>
          <w:sz w:val="18"/>
          <w:szCs w:val="18"/>
        </w:rPr>
        <w:t xml:space="preserve"> Analysis is the use of data to improve a system, in this case the game. </w:t>
      </w:r>
      <w:r w:rsidR="001C3DCD">
        <w:rPr>
          <w:rFonts w:ascii="Segoe UI" w:hAnsi="Segoe UI" w:cs="Segoe UI"/>
          <w:sz w:val="18"/>
          <w:szCs w:val="18"/>
        </w:rPr>
        <w:t xml:space="preserve"> On the app store users can leave reviews</w:t>
      </w:r>
      <w:r w:rsidR="00544F35">
        <w:rPr>
          <w:rFonts w:ascii="Segoe UI" w:hAnsi="Segoe UI" w:cs="Segoe UI"/>
          <w:sz w:val="18"/>
          <w:szCs w:val="18"/>
        </w:rPr>
        <w:t xml:space="preserve"> which the developers can monitor</w:t>
      </w:r>
      <w:r w:rsidR="00C22737">
        <w:rPr>
          <w:rFonts w:ascii="Segoe UI" w:hAnsi="Segoe UI" w:cs="Segoe UI"/>
          <w:sz w:val="18"/>
          <w:szCs w:val="18"/>
        </w:rPr>
        <w:t xml:space="preserve">. </w:t>
      </w:r>
      <w:r w:rsidR="00544F35">
        <w:rPr>
          <w:rFonts w:ascii="Segoe UI" w:hAnsi="Segoe UI" w:cs="Segoe UI"/>
          <w:sz w:val="18"/>
          <w:szCs w:val="18"/>
        </w:rPr>
        <w:t>Pokomon Go can analyse what users have bought through the shop</w:t>
      </w:r>
      <w:r w:rsidR="00B37069">
        <w:rPr>
          <w:rFonts w:ascii="Segoe UI" w:hAnsi="Segoe UI" w:cs="Segoe UI"/>
          <w:sz w:val="18"/>
          <w:szCs w:val="18"/>
        </w:rPr>
        <w:t>s</w:t>
      </w:r>
      <w:r w:rsidR="00E04181">
        <w:rPr>
          <w:rFonts w:ascii="Segoe UI" w:hAnsi="Segoe UI" w:cs="Segoe UI"/>
          <w:sz w:val="18"/>
          <w:szCs w:val="18"/>
        </w:rPr>
        <w:t>,</w:t>
      </w:r>
      <w:r w:rsidR="00B37069">
        <w:rPr>
          <w:rFonts w:ascii="Segoe UI" w:hAnsi="Segoe UI" w:cs="Segoe UI"/>
          <w:sz w:val="18"/>
          <w:szCs w:val="18"/>
        </w:rPr>
        <w:t xml:space="preserve"> this marketing method can be</w:t>
      </w:r>
      <w:r w:rsidR="00E04181">
        <w:rPr>
          <w:rFonts w:ascii="Segoe UI" w:hAnsi="Segoe UI" w:cs="Segoe UI"/>
          <w:sz w:val="18"/>
          <w:szCs w:val="18"/>
        </w:rPr>
        <w:t xml:space="preserve"> a highly useful data collection </w:t>
      </w:r>
      <w:r w:rsidR="00336259">
        <w:rPr>
          <w:rFonts w:ascii="Segoe UI" w:hAnsi="Segoe UI" w:cs="Segoe UI"/>
          <w:sz w:val="18"/>
          <w:szCs w:val="18"/>
        </w:rPr>
        <w:t>technique.</w:t>
      </w:r>
    </w:p>
    <w:p w:rsidR="00E04181" w:rsidRPr="00B37069" w:rsidRDefault="00E04181" w:rsidP="00E04181">
      <w:pPr>
        <w:pStyle w:val="ListParagraph"/>
        <w:spacing w:line="360" w:lineRule="auto"/>
        <w:ind w:left="1080"/>
        <w:jc w:val="both"/>
        <w:rPr>
          <w:rFonts w:ascii="Segoe UI" w:hAnsi="Segoe UI" w:cs="Segoe UI"/>
          <w:sz w:val="18"/>
          <w:szCs w:val="18"/>
        </w:rPr>
      </w:pPr>
    </w:p>
    <w:p w:rsidR="008C61FC" w:rsidRPr="00B37069" w:rsidRDefault="00544F35" w:rsidP="00B37069">
      <w:pPr>
        <w:spacing w:line="360" w:lineRule="auto"/>
        <w:jc w:val="both"/>
        <w:rPr>
          <w:rFonts w:ascii="Segoe UI" w:hAnsi="Segoe UI" w:cs="Segoe UI"/>
          <w:sz w:val="18"/>
          <w:szCs w:val="18"/>
        </w:rPr>
      </w:pPr>
      <w:r w:rsidRPr="00B37069">
        <w:rPr>
          <w:rFonts w:ascii="Segoe UI" w:hAnsi="Segoe UI" w:cs="Segoe UI"/>
          <w:sz w:val="18"/>
          <w:szCs w:val="18"/>
        </w:rPr>
        <w:t xml:space="preserve"> </w:t>
      </w:r>
    </w:p>
    <w:p w:rsidR="00C93EA0" w:rsidRDefault="00C93EA0" w:rsidP="00C93EA0">
      <w:pPr>
        <w:pStyle w:val="ListParagraph"/>
        <w:spacing w:line="360" w:lineRule="auto"/>
        <w:ind w:left="1080"/>
        <w:jc w:val="both"/>
        <w:rPr>
          <w:rFonts w:ascii="Segoe UI" w:hAnsi="Segoe UI" w:cs="Segoe UI"/>
          <w:sz w:val="18"/>
          <w:szCs w:val="18"/>
        </w:rPr>
      </w:pPr>
    </w:p>
    <w:p w:rsidR="00FA7D97" w:rsidRPr="001C3DCD" w:rsidRDefault="00FA7D97" w:rsidP="001C3DCD">
      <w:pPr>
        <w:suppressAutoHyphens w:val="0"/>
        <w:autoSpaceDN/>
        <w:spacing w:after="0" w:line="240" w:lineRule="auto"/>
        <w:rPr>
          <w:rFonts w:eastAsia="Times New Roman" w:cs="Calibri"/>
          <w:lang w:eastAsia="en-GB"/>
        </w:rPr>
      </w:pPr>
    </w:p>
    <w:p w:rsidR="0015297C" w:rsidRDefault="0015297C">
      <w:pPr>
        <w:suppressAutoHyphens w:val="0"/>
        <w:rPr>
          <w:rFonts w:ascii="Calibri Light" w:eastAsia="Times New Roman" w:hAnsi="Calibri Light"/>
          <w:sz w:val="32"/>
          <w:szCs w:val="32"/>
        </w:rPr>
      </w:pPr>
      <w:bookmarkStart w:id="4" w:name="_Toc534926878"/>
      <w:r>
        <w:br w:type="page"/>
      </w:r>
    </w:p>
    <w:p w:rsidR="00A709B2" w:rsidRPr="00FA7D97" w:rsidRDefault="009029A0" w:rsidP="0015297C">
      <w:pPr>
        <w:pStyle w:val="Heading1"/>
        <w:numPr>
          <w:ilvl w:val="0"/>
          <w:numId w:val="1"/>
        </w:numPr>
        <w:spacing w:line="360" w:lineRule="auto"/>
        <w:ind w:left="426"/>
        <w:rPr>
          <w:color w:val="auto"/>
        </w:rPr>
      </w:pPr>
      <w:r w:rsidRPr="00FA7D97">
        <w:rPr>
          <w:color w:val="auto"/>
        </w:rPr>
        <w:lastRenderedPageBreak/>
        <w:t>Ingress</w:t>
      </w:r>
      <w:bookmarkEnd w:id="4"/>
      <w:r w:rsidRPr="00FA7D97">
        <w:rPr>
          <w:color w:val="auto"/>
        </w:rPr>
        <w:t xml:space="preserve"> </w:t>
      </w:r>
    </w:p>
    <w:p w:rsidR="0015297C" w:rsidRDefault="00FB387A" w:rsidP="00B127F8">
      <w:pPr>
        <w:spacing w:line="360" w:lineRule="auto"/>
        <w:ind w:left="426"/>
        <w:jc w:val="both"/>
        <w:rPr>
          <w:rFonts w:ascii="Segoe UI" w:hAnsi="Segoe UI" w:cs="Segoe UI"/>
          <w:sz w:val="18"/>
          <w:szCs w:val="18"/>
        </w:rPr>
      </w:pPr>
      <w:r>
        <w:rPr>
          <w:rFonts w:ascii="Segoe UI" w:hAnsi="Segoe UI" w:cs="Segoe UI"/>
          <w:sz w:val="18"/>
          <w:szCs w:val="18"/>
        </w:rPr>
        <w:t xml:space="preserve">Just </w:t>
      </w:r>
      <w:r w:rsidR="008D0A41" w:rsidRPr="00753B2E">
        <w:rPr>
          <w:rFonts w:ascii="Segoe UI" w:hAnsi="Segoe UI" w:cs="Segoe UI"/>
          <w:sz w:val="18"/>
          <w:szCs w:val="18"/>
        </w:rPr>
        <w:t>Like pokomon Go ingress</w:t>
      </w:r>
      <w:r w:rsidRPr="0037085F">
        <w:rPr>
          <w:rFonts w:ascii="Segoe UI" w:hAnsi="Segoe UI" w:cs="Segoe UI"/>
          <w:sz w:val="18"/>
          <w:szCs w:val="18"/>
        </w:rPr>
        <w:t xml:space="preserve"> integrates 5 main ingredients of the UX </w:t>
      </w:r>
      <w:r>
        <w:rPr>
          <w:rFonts w:ascii="Segoe UI" w:hAnsi="Segoe UI" w:cs="Segoe UI"/>
          <w:sz w:val="18"/>
          <w:szCs w:val="18"/>
        </w:rPr>
        <w:t xml:space="preserve">to keep the attention of the players of the game, furthermore it also </w:t>
      </w:r>
      <w:r w:rsidR="008D0A41" w:rsidRPr="00753B2E">
        <w:rPr>
          <w:rFonts w:ascii="Segoe UI" w:hAnsi="Segoe UI" w:cs="Segoe UI"/>
          <w:sz w:val="18"/>
          <w:szCs w:val="18"/>
        </w:rPr>
        <w:t xml:space="preserve">uses </w:t>
      </w:r>
      <w:r w:rsidR="00540C42" w:rsidRPr="00753B2E">
        <w:rPr>
          <w:rFonts w:ascii="Segoe UI" w:hAnsi="Segoe UI" w:cs="Segoe UI"/>
          <w:sz w:val="18"/>
          <w:szCs w:val="18"/>
        </w:rPr>
        <w:t>psychology to</w:t>
      </w:r>
      <w:r w:rsidR="008D0A41" w:rsidRPr="00753B2E">
        <w:rPr>
          <w:rFonts w:ascii="Segoe UI" w:hAnsi="Segoe UI" w:cs="Segoe UI"/>
          <w:sz w:val="18"/>
          <w:szCs w:val="18"/>
        </w:rPr>
        <w:t xml:space="preserve"> entice users to play the game.</w:t>
      </w:r>
      <w:r w:rsidR="00753B2E">
        <w:rPr>
          <w:rFonts w:ascii="Segoe UI" w:hAnsi="Segoe UI" w:cs="Segoe UI"/>
          <w:sz w:val="18"/>
          <w:szCs w:val="18"/>
        </w:rPr>
        <w:t xml:space="preserve"> </w:t>
      </w:r>
      <w:r w:rsidR="008D0A41" w:rsidRPr="00753B2E">
        <w:rPr>
          <w:rFonts w:ascii="Segoe UI" w:hAnsi="Segoe UI" w:cs="Segoe UI"/>
          <w:sz w:val="18"/>
          <w:szCs w:val="18"/>
        </w:rPr>
        <w:t xml:space="preserve"> </w:t>
      </w:r>
    </w:p>
    <w:p w:rsidR="008D1658" w:rsidRPr="0015297C" w:rsidRDefault="0015297C" w:rsidP="0015297C">
      <w:pPr>
        <w:pStyle w:val="ListParagraph"/>
        <w:numPr>
          <w:ilvl w:val="0"/>
          <w:numId w:val="12"/>
        </w:numPr>
        <w:spacing w:line="360" w:lineRule="auto"/>
        <w:jc w:val="both"/>
        <w:rPr>
          <w:rFonts w:ascii="Segoe UI" w:hAnsi="Segoe UI" w:cs="Segoe UI"/>
          <w:sz w:val="18"/>
          <w:szCs w:val="18"/>
        </w:rPr>
      </w:pPr>
      <w:r w:rsidRPr="0015297C">
        <w:rPr>
          <w:rFonts w:ascii="Segoe UI" w:hAnsi="Segoe UI" w:cs="Segoe UI"/>
          <w:b/>
          <w:sz w:val="18"/>
          <w:szCs w:val="18"/>
        </w:rPr>
        <w:t>Psychology</w:t>
      </w:r>
      <w:r>
        <w:rPr>
          <w:rFonts w:ascii="Segoe UI" w:hAnsi="Segoe UI" w:cs="Segoe UI"/>
          <w:sz w:val="18"/>
          <w:szCs w:val="18"/>
        </w:rPr>
        <w:t xml:space="preserve">: </w:t>
      </w:r>
      <w:r w:rsidR="001C5B14" w:rsidRPr="0015297C">
        <w:rPr>
          <w:rFonts w:ascii="Segoe UI" w:hAnsi="Segoe UI" w:cs="Segoe UI"/>
          <w:sz w:val="18"/>
          <w:szCs w:val="18"/>
        </w:rPr>
        <w:t xml:space="preserve">Users are motivated to play the game </w:t>
      </w:r>
      <w:r w:rsidR="00753B2E" w:rsidRPr="0015297C">
        <w:rPr>
          <w:rFonts w:ascii="Segoe UI" w:hAnsi="Segoe UI" w:cs="Segoe UI"/>
          <w:sz w:val="18"/>
          <w:szCs w:val="18"/>
        </w:rPr>
        <w:t>as</w:t>
      </w:r>
      <w:r w:rsidR="001C5B14" w:rsidRPr="0015297C">
        <w:rPr>
          <w:rFonts w:ascii="Segoe UI" w:hAnsi="Segoe UI" w:cs="Segoe UI"/>
          <w:sz w:val="18"/>
          <w:szCs w:val="18"/>
        </w:rPr>
        <w:t xml:space="preserve"> they are having fun whilst getting </w:t>
      </w:r>
      <w:r w:rsidR="00753B2E" w:rsidRPr="0015297C">
        <w:rPr>
          <w:rFonts w:ascii="Segoe UI" w:hAnsi="Segoe UI" w:cs="Segoe UI"/>
          <w:sz w:val="18"/>
          <w:szCs w:val="18"/>
        </w:rPr>
        <w:t>exercise.</w:t>
      </w:r>
      <w:r w:rsidR="006A0733" w:rsidRPr="0015297C">
        <w:rPr>
          <w:rFonts w:ascii="Segoe UI" w:hAnsi="Segoe UI" w:cs="Segoe UI"/>
          <w:sz w:val="18"/>
          <w:szCs w:val="18"/>
        </w:rPr>
        <w:t xml:space="preserve"> The idea of destroying the enemy and taking over portals can motivate players to keep playing the game. The </w:t>
      </w:r>
      <w:r w:rsidR="001D1C98" w:rsidRPr="0015297C">
        <w:rPr>
          <w:rFonts w:ascii="Segoe UI" w:hAnsi="Segoe UI" w:cs="Segoe UI"/>
          <w:sz w:val="18"/>
          <w:szCs w:val="18"/>
        </w:rPr>
        <w:t>science fiction</w:t>
      </w:r>
      <w:r w:rsidR="006A0733" w:rsidRPr="0015297C">
        <w:rPr>
          <w:rFonts w:ascii="Segoe UI" w:hAnsi="Segoe UI" w:cs="Segoe UI"/>
          <w:sz w:val="18"/>
          <w:szCs w:val="18"/>
        </w:rPr>
        <w:t xml:space="preserve"> genre can also intrigue players into staying with the game</w:t>
      </w:r>
      <w:r w:rsidR="00175682" w:rsidRPr="0015297C">
        <w:rPr>
          <w:rFonts w:ascii="Segoe UI" w:hAnsi="Segoe UI" w:cs="Segoe UI"/>
          <w:sz w:val="18"/>
          <w:szCs w:val="18"/>
        </w:rPr>
        <w:t xml:space="preserve">, the narrative within the game </w:t>
      </w:r>
      <w:r w:rsidR="00773DB9" w:rsidRPr="0015297C">
        <w:rPr>
          <w:rFonts w:ascii="Segoe UI" w:hAnsi="Segoe UI" w:cs="Segoe UI"/>
          <w:sz w:val="18"/>
          <w:szCs w:val="18"/>
        </w:rPr>
        <w:t xml:space="preserve">itself </w:t>
      </w:r>
      <w:r w:rsidR="00175682" w:rsidRPr="0015297C">
        <w:rPr>
          <w:rFonts w:ascii="Segoe UI" w:hAnsi="Segoe UI" w:cs="Segoe UI"/>
          <w:sz w:val="18"/>
          <w:szCs w:val="18"/>
        </w:rPr>
        <w:t>can certainly lure players into the game</w:t>
      </w:r>
      <w:r w:rsidR="006A0733" w:rsidRPr="0015297C">
        <w:rPr>
          <w:rFonts w:ascii="Segoe UI" w:hAnsi="Segoe UI" w:cs="Segoe UI"/>
          <w:sz w:val="18"/>
          <w:szCs w:val="18"/>
        </w:rPr>
        <w:t xml:space="preserve">. </w:t>
      </w:r>
      <w:r w:rsidR="008D1658" w:rsidRPr="0015297C">
        <w:rPr>
          <w:rFonts w:ascii="Segoe UI" w:hAnsi="Segoe UI" w:cs="Segoe UI"/>
          <w:sz w:val="18"/>
          <w:szCs w:val="18"/>
        </w:rPr>
        <w:t xml:space="preserve"> As an individual player, one needs to interact with the surrounds to capture link and defend portals however, individuals </w:t>
      </w:r>
      <w:r w:rsidR="00665E06" w:rsidRPr="0015297C">
        <w:rPr>
          <w:rFonts w:ascii="Segoe UI" w:hAnsi="Segoe UI" w:cs="Segoe UI"/>
          <w:sz w:val="18"/>
          <w:szCs w:val="18"/>
        </w:rPr>
        <w:t>need</w:t>
      </w:r>
      <w:r w:rsidR="008D1658" w:rsidRPr="0015297C">
        <w:rPr>
          <w:rFonts w:ascii="Segoe UI" w:hAnsi="Segoe UI" w:cs="Segoe UI"/>
          <w:sz w:val="18"/>
          <w:szCs w:val="18"/>
        </w:rPr>
        <w:t xml:space="preserve"> to network with others to increase their defences and improve levels and scores. As levels and badges become increasingly harder to achieve, the game becomes more of determination to earn reach those goals</w:t>
      </w:r>
      <w:r w:rsidR="00665E06" w:rsidRPr="0015297C">
        <w:rPr>
          <w:rFonts w:ascii="Segoe UI" w:hAnsi="Segoe UI" w:cs="Segoe UI"/>
          <w:sz w:val="18"/>
          <w:szCs w:val="18"/>
        </w:rPr>
        <w:t xml:space="preserve"> </w:t>
      </w:r>
      <w:r w:rsidR="00665E06" w:rsidRPr="0015297C">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{"citationItems":[{"id":"ITEM-1","itemData":{"URL":"https://thetechnag.me/2015/02/18/ingress-you-only-think-its-a-game/","accessed":{"date-parts":[["2018","12","14"]]},"id":"ITEM-1","issued":{"date-parts":[["0"]]},"title":"Ingress: You Only Think It’s a Game | The Tech Nag","type":"webpage"},"uris":["http://www.mendeley.com/documents/?uuid=5eedccbe-7057-3f3e-8a38-ffe77442be30"]}],"mendeley":{"formattedCitation":"[13]","plainTextFormattedCitation":"[13]","previouslyFormattedCitation":"[12]"},"properties":{"noteIndex":0},"schema":"https://github.com/citation-style-language/schema/raw/master/csl-citation.json"}</w:instrText>
      </w:r>
      <w:r w:rsidR="00665E06" w:rsidRPr="0015297C">
        <w:rPr>
          <w:rFonts w:ascii="Segoe UI" w:hAnsi="Segoe UI" w:cs="Segoe UI"/>
          <w:sz w:val="18"/>
          <w:szCs w:val="18"/>
        </w:rPr>
        <w:fldChar w:fldCharType="separate"/>
      </w:r>
      <w:r w:rsidR="00BE0252" w:rsidRPr="00BE0252">
        <w:rPr>
          <w:rFonts w:ascii="Segoe UI" w:hAnsi="Segoe UI" w:cs="Segoe UI"/>
          <w:noProof/>
          <w:sz w:val="18"/>
          <w:szCs w:val="18"/>
        </w:rPr>
        <w:t>[13]</w:t>
      </w:r>
      <w:r w:rsidR="00665E06" w:rsidRPr="0015297C">
        <w:rPr>
          <w:rFonts w:ascii="Segoe UI" w:hAnsi="Segoe UI" w:cs="Segoe UI"/>
          <w:sz w:val="18"/>
          <w:szCs w:val="18"/>
        </w:rPr>
        <w:fldChar w:fldCharType="end"/>
      </w:r>
      <w:r w:rsidR="008D1658" w:rsidRPr="0015297C">
        <w:rPr>
          <w:rFonts w:ascii="Segoe UI" w:hAnsi="Segoe UI" w:cs="Segoe UI"/>
          <w:sz w:val="18"/>
          <w:szCs w:val="18"/>
        </w:rPr>
        <w:t xml:space="preserve">. </w:t>
      </w:r>
      <w:r w:rsidR="00B257FB" w:rsidRPr="0015297C">
        <w:rPr>
          <w:rFonts w:ascii="Segoe UI" w:hAnsi="Segoe UI" w:cs="Segoe UI"/>
          <w:sz w:val="18"/>
          <w:szCs w:val="18"/>
        </w:rPr>
        <w:t xml:space="preserve"> When in the game players are expected to </w:t>
      </w:r>
      <w:r w:rsidR="00953FD3" w:rsidRPr="0015297C">
        <w:rPr>
          <w:rFonts w:ascii="Segoe UI" w:hAnsi="Segoe UI" w:cs="Segoe UI"/>
          <w:sz w:val="18"/>
          <w:szCs w:val="18"/>
        </w:rPr>
        <w:t xml:space="preserve">share their location with the game. The level of expectancy work is determined on the </w:t>
      </w:r>
      <w:r w:rsidRPr="0015297C">
        <w:rPr>
          <w:rFonts w:ascii="Segoe UI" w:hAnsi="Segoe UI" w:cs="Segoe UI"/>
          <w:sz w:val="18"/>
          <w:szCs w:val="18"/>
        </w:rPr>
        <w:t>players’</w:t>
      </w:r>
      <w:r w:rsidR="00953FD3" w:rsidRPr="0015297C">
        <w:rPr>
          <w:rFonts w:ascii="Segoe UI" w:hAnsi="Segoe UI" w:cs="Segoe UI"/>
          <w:sz w:val="18"/>
          <w:szCs w:val="18"/>
        </w:rPr>
        <w:t xml:space="preserve"> level, if a player is a</w:t>
      </w:r>
      <w:r>
        <w:rPr>
          <w:rFonts w:ascii="Segoe UI" w:hAnsi="Segoe UI" w:cs="Segoe UI"/>
          <w:sz w:val="18"/>
          <w:szCs w:val="18"/>
        </w:rPr>
        <w:t>n</w:t>
      </w:r>
      <w:r w:rsidR="00953FD3" w:rsidRPr="0015297C">
        <w:rPr>
          <w:rFonts w:ascii="Segoe UI" w:hAnsi="Segoe UI" w:cs="Segoe UI"/>
          <w:sz w:val="18"/>
          <w:szCs w:val="18"/>
        </w:rPr>
        <w:t xml:space="preserve"> advanced player, players will go beyond to accomplish goals, if it is just a novice player normal routine to play. </w:t>
      </w:r>
      <w:r w:rsidR="000E18E7" w:rsidRPr="0015297C">
        <w:rPr>
          <w:rFonts w:ascii="Segoe UI" w:hAnsi="Segoe UI" w:cs="Segoe UI"/>
          <w:sz w:val="18"/>
          <w:szCs w:val="18"/>
        </w:rPr>
        <w:t xml:space="preserve"> Once a player plays the game a few times a few habits are picked up</w:t>
      </w:r>
      <w:r>
        <w:rPr>
          <w:rFonts w:ascii="Segoe UI" w:hAnsi="Segoe UI" w:cs="Segoe UI"/>
          <w:sz w:val="18"/>
          <w:szCs w:val="18"/>
        </w:rPr>
        <w:t>,</w:t>
      </w:r>
      <w:r w:rsidR="000E18E7" w:rsidRPr="0015297C">
        <w:rPr>
          <w:rFonts w:ascii="Segoe UI" w:hAnsi="Segoe UI" w:cs="Segoe UI"/>
          <w:sz w:val="18"/>
          <w:szCs w:val="18"/>
        </w:rPr>
        <w:t xml:space="preserve"> one being emerging a healthy regime within their </w:t>
      </w:r>
      <w:r w:rsidR="00A303FF" w:rsidRPr="0015297C">
        <w:rPr>
          <w:rFonts w:ascii="Segoe UI" w:hAnsi="Segoe UI" w:cs="Segoe UI"/>
          <w:sz w:val="18"/>
          <w:szCs w:val="18"/>
        </w:rPr>
        <w:t>schedule</w:t>
      </w:r>
      <w:r w:rsidR="000E18E7" w:rsidRPr="0015297C">
        <w:rPr>
          <w:rFonts w:ascii="Segoe UI" w:hAnsi="Segoe UI" w:cs="Segoe UI"/>
          <w:sz w:val="18"/>
          <w:szCs w:val="18"/>
        </w:rPr>
        <w:t xml:space="preserve"> as the game</w:t>
      </w:r>
      <w:r w:rsidR="00A303FF" w:rsidRPr="0015297C">
        <w:rPr>
          <w:rFonts w:ascii="Segoe UI" w:hAnsi="Segoe UI" w:cs="Segoe UI"/>
          <w:sz w:val="18"/>
          <w:szCs w:val="18"/>
        </w:rPr>
        <w:t xml:space="preserve">s core foundation is about </w:t>
      </w:r>
      <w:r w:rsidR="000E18E7" w:rsidRPr="0015297C">
        <w:rPr>
          <w:rFonts w:ascii="Segoe UI" w:hAnsi="Segoe UI" w:cs="Segoe UI"/>
          <w:sz w:val="18"/>
          <w:szCs w:val="18"/>
        </w:rPr>
        <w:t>exploring different areas.</w:t>
      </w:r>
      <w:r>
        <w:rPr>
          <w:rFonts w:ascii="Segoe UI" w:hAnsi="Segoe UI" w:cs="Segoe UI"/>
          <w:sz w:val="18"/>
          <w:szCs w:val="18"/>
        </w:rPr>
        <w:t xml:space="preserve"> In-</w:t>
      </w:r>
      <w:r w:rsidR="00B51CEB" w:rsidRPr="0015297C">
        <w:rPr>
          <w:rFonts w:ascii="Segoe UI" w:hAnsi="Segoe UI" w:cs="Segoe UI"/>
          <w:sz w:val="18"/>
          <w:szCs w:val="18"/>
        </w:rPr>
        <w:t xml:space="preserve">game </w:t>
      </w:r>
      <w:r w:rsidR="00C71475" w:rsidRPr="0015297C">
        <w:rPr>
          <w:rFonts w:ascii="Segoe UI" w:hAnsi="Segoe UI" w:cs="Segoe UI"/>
          <w:sz w:val="18"/>
          <w:szCs w:val="18"/>
        </w:rPr>
        <w:t>purchases</w:t>
      </w:r>
      <w:r w:rsidR="00B51CEB" w:rsidRPr="0015297C">
        <w:rPr>
          <w:rFonts w:ascii="Segoe UI" w:hAnsi="Segoe UI" w:cs="Segoe UI"/>
          <w:sz w:val="18"/>
          <w:szCs w:val="18"/>
        </w:rPr>
        <w:t xml:space="preserve"> are made available</w:t>
      </w:r>
      <w:r w:rsidR="00C71475" w:rsidRPr="0015297C">
        <w:rPr>
          <w:rFonts w:ascii="Segoe UI" w:hAnsi="Segoe UI" w:cs="Segoe UI"/>
          <w:sz w:val="18"/>
          <w:szCs w:val="18"/>
        </w:rPr>
        <w:t xml:space="preserve"> to players</w:t>
      </w:r>
      <w:r>
        <w:rPr>
          <w:rFonts w:ascii="Segoe UI" w:hAnsi="Segoe UI" w:cs="Segoe UI"/>
          <w:sz w:val="18"/>
          <w:szCs w:val="18"/>
        </w:rPr>
        <w:t>;</w:t>
      </w:r>
      <w:r w:rsidR="00C71475" w:rsidRPr="0015297C">
        <w:rPr>
          <w:rFonts w:ascii="Segoe UI" w:hAnsi="Segoe UI" w:cs="Segoe UI"/>
          <w:sz w:val="18"/>
          <w:szCs w:val="18"/>
        </w:rPr>
        <w:t xml:space="preserve"> players benefit from this as it makes their </w:t>
      </w:r>
      <w:r w:rsidR="00471731" w:rsidRPr="0015297C">
        <w:rPr>
          <w:rFonts w:ascii="Segoe UI" w:hAnsi="Segoe UI" w:cs="Segoe UI"/>
          <w:sz w:val="18"/>
          <w:szCs w:val="18"/>
        </w:rPr>
        <w:t>advancement</w:t>
      </w:r>
      <w:r w:rsidR="00C71475" w:rsidRPr="0015297C">
        <w:rPr>
          <w:rFonts w:ascii="Segoe UI" w:hAnsi="Segoe UI" w:cs="Segoe UI"/>
          <w:sz w:val="18"/>
          <w:szCs w:val="18"/>
        </w:rPr>
        <w:t xml:space="preserve"> in the game easier. </w:t>
      </w:r>
    </w:p>
    <w:p w:rsidR="00D71E9E" w:rsidRPr="0015297C" w:rsidRDefault="0015297C" w:rsidP="0015297C">
      <w:pPr>
        <w:pStyle w:val="ListParagraph"/>
        <w:numPr>
          <w:ilvl w:val="0"/>
          <w:numId w:val="12"/>
        </w:numPr>
        <w:spacing w:line="360" w:lineRule="auto"/>
        <w:jc w:val="both"/>
        <w:rPr>
          <w:rFonts w:ascii="Segoe UI" w:hAnsi="Segoe UI" w:cs="Segoe UI"/>
          <w:sz w:val="18"/>
          <w:szCs w:val="18"/>
        </w:rPr>
      </w:pPr>
      <w:r w:rsidRPr="0015297C">
        <w:rPr>
          <w:rFonts w:ascii="Segoe UI" w:hAnsi="Segoe UI" w:cs="Segoe UI"/>
          <w:b/>
          <w:sz w:val="18"/>
          <w:szCs w:val="18"/>
        </w:rPr>
        <w:t>Usability</w:t>
      </w:r>
      <w:r>
        <w:rPr>
          <w:rFonts w:ascii="Segoe UI" w:hAnsi="Segoe UI" w:cs="Segoe UI"/>
          <w:sz w:val="18"/>
          <w:szCs w:val="18"/>
        </w:rPr>
        <w:t xml:space="preserve">: </w:t>
      </w:r>
      <w:r w:rsidR="002E36BC" w:rsidRPr="0015297C">
        <w:rPr>
          <w:rFonts w:ascii="Segoe UI" w:hAnsi="Segoe UI" w:cs="Segoe UI"/>
          <w:sz w:val="18"/>
          <w:szCs w:val="18"/>
        </w:rPr>
        <w:t xml:space="preserve">Ingress usability is quite poor compared to </w:t>
      </w:r>
      <w:r w:rsidR="00F572DF" w:rsidRPr="0015297C">
        <w:rPr>
          <w:rFonts w:ascii="Segoe UI" w:hAnsi="Segoe UI" w:cs="Segoe UI"/>
          <w:sz w:val="18"/>
          <w:szCs w:val="18"/>
        </w:rPr>
        <w:t xml:space="preserve">Pokomon </w:t>
      </w:r>
      <w:proofErr w:type="gramStart"/>
      <w:r w:rsidR="00F572DF" w:rsidRPr="0015297C">
        <w:rPr>
          <w:rFonts w:ascii="Segoe UI" w:hAnsi="Segoe UI" w:cs="Segoe UI"/>
          <w:sz w:val="18"/>
          <w:szCs w:val="18"/>
        </w:rPr>
        <w:t>Go</w:t>
      </w:r>
      <w:r>
        <w:rPr>
          <w:rFonts w:ascii="Segoe UI" w:hAnsi="Segoe UI" w:cs="Segoe UI"/>
          <w:sz w:val="18"/>
          <w:szCs w:val="18"/>
        </w:rPr>
        <w:t xml:space="preserve">’s </w:t>
      </w:r>
      <w:r w:rsidR="00BB6C73" w:rsidRPr="0015297C">
        <w:rPr>
          <w:rFonts w:ascii="Segoe UI" w:hAnsi="Segoe UI" w:cs="Segoe UI"/>
          <w:sz w:val="18"/>
          <w:szCs w:val="18"/>
        </w:rPr>
        <w:t xml:space="preserve"> usability</w:t>
      </w:r>
      <w:proofErr w:type="gramEnd"/>
      <w:r w:rsidR="00BB6C73" w:rsidRPr="0015297C">
        <w:rPr>
          <w:rFonts w:ascii="Segoe UI" w:hAnsi="Segoe UI" w:cs="Segoe UI"/>
          <w:sz w:val="18"/>
          <w:szCs w:val="18"/>
        </w:rPr>
        <w:t xml:space="preserve"> and UI choices considered in this design could be improved</w:t>
      </w:r>
      <w:r w:rsidR="00F572DF" w:rsidRPr="0015297C">
        <w:rPr>
          <w:rFonts w:ascii="Segoe UI" w:hAnsi="Segoe UI" w:cs="Segoe UI"/>
          <w:sz w:val="18"/>
          <w:szCs w:val="18"/>
        </w:rPr>
        <w:t xml:space="preserve">. </w:t>
      </w:r>
      <w:r w:rsidR="00960EBB" w:rsidRPr="0015297C">
        <w:rPr>
          <w:rFonts w:ascii="Segoe UI" w:hAnsi="Segoe UI" w:cs="Segoe UI"/>
          <w:sz w:val="18"/>
          <w:szCs w:val="18"/>
        </w:rPr>
        <w:t xml:space="preserve">Navigation </w:t>
      </w:r>
      <w:r w:rsidR="00B05FAF" w:rsidRPr="0015297C">
        <w:rPr>
          <w:rFonts w:ascii="Segoe UI" w:hAnsi="Segoe UI" w:cs="Segoe UI"/>
          <w:sz w:val="18"/>
          <w:szCs w:val="18"/>
        </w:rPr>
        <w:t xml:space="preserve">is frustrating as information on menus are hard to interpret, the styling of the menu </w:t>
      </w:r>
      <w:r>
        <w:rPr>
          <w:rFonts w:ascii="Segoe UI" w:hAnsi="Segoe UI" w:cs="Segoe UI"/>
          <w:sz w:val="18"/>
          <w:szCs w:val="18"/>
        </w:rPr>
        <w:t>is</w:t>
      </w:r>
      <w:r w:rsidR="00B05FAF" w:rsidRPr="0015297C">
        <w:rPr>
          <w:rFonts w:ascii="Segoe UI" w:hAnsi="Segoe UI" w:cs="Segoe UI"/>
          <w:sz w:val="18"/>
          <w:szCs w:val="18"/>
        </w:rPr>
        <w:t xml:space="preserve"> </w:t>
      </w:r>
      <w:r w:rsidRPr="0015297C">
        <w:rPr>
          <w:rFonts w:ascii="Segoe UI" w:hAnsi="Segoe UI" w:cs="Segoe UI"/>
          <w:sz w:val="18"/>
          <w:szCs w:val="18"/>
        </w:rPr>
        <w:t>inadequate</w:t>
      </w:r>
      <w:r w:rsidR="00E92966" w:rsidRPr="0015297C">
        <w:rPr>
          <w:rFonts w:ascii="Segoe UI" w:hAnsi="Segoe UI" w:cs="Segoe UI"/>
          <w:sz w:val="18"/>
          <w:szCs w:val="18"/>
        </w:rPr>
        <w:t>.</w:t>
      </w:r>
      <w:r w:rsidR="004F4F34" w:rsidRPr="0015297C">
        <w:rPr>
          <w:rFonts w:ascii="Segoe UI" w:hAnsi="Segoe UI" w:cs="Segoe UI"/>
          <w:sz w:val="18"/>
          <w:szCs w:val="18"/>
        </w:rPr>
        <w:t xml:space="preserve"> The </w:t>
      </w:r>
      <w:r w:rsidR="00D73DCE" w:rsidRPr="0015297C">
        <w:rPr>
          <w:rFonts w:ascii="Segoe UI" w:hAnsi="Segoe UI" w:cs="Segoe UI"/>
          <w:sz w:val="18"/>
          <w:szCs w:val="18"/>
        </w:rPr>
        <w:t>Start-up</w:t>
      </w:r>
      <w:r w:rsidR="00EC0A67" w:rsidRPr="0015297C">
        <w:rPr>
          <w:rFonts w:ascii="Segoe UI" w:hAnsi="Segoe UI" w:cs="Segoe UI"/>
          <w:sz w:val="18"/>
          <w:szCs w:val="18"/>
        </w:rPr>
        <w:t xml:space="preserve"> </w:t>
      </w:r>
      <w:r w:rsidR="00D73DCE" w:rsidRPr="0015297C">
        <w:rPr>
          <w:rFonts w:ascii="Segoe UI" w:hAnsi="Segoe UI" w:cs="Segoe UI"/>
          <w:sz w:val="18"/>
          <w:szCs w:val="18"/>
        </w:rPr>
        <w:t>narrative</w:t>
      </w:r>
      <w:r w:rsidR="00EC0A67" w:rsidRPr="0015297C">
        <w:rPr>
          <w:rFonts w:ascii="Segoe UI" w:hAnsi="Segoe UI" w:cs="Segoe UI"/>
          <w:sz w:val="18"/>
          <w:szCs w:val="18"/>
        </w:rPr>
        <w:t xml:space="preserve"> </w:t>
      </w:r>
      <w:r w:rsidR="004F4F34" w:rsidRPr="0015297C">
        <w:rPr>
          <w:rFonts w:ascii="Segoe UI" w:hAnsi="Segoe UI" w:cs="Segoe UI"/>
          <w:sz w:val="18"/>
          <w:szCs w:val="18"/>
        </w:rPr>
        <w:t xml:space="preserve">to </w:t>
      </w:r>
      <w:r w:rsidRPr="0015297C">
        <w:rPr>
          <w:rFonts w:ascii="Segoe UI" w:hAnsi="Segoe UI" w:cs="Segoe UI"/>
          <w:sz w:val="18"/>
          <w:szCs w:val="18"/>
        </w:rPr>
        <w:t>inform</w:t>
      </w:r>
      <w:r w:rsidR="004F4F34" w:rsidRPr="0015297C">
        <w:rPr>
          <w:rFonts w:ascii="Segoe UI" w:hAnsi="Segoe UI" w:cs="Segoe UI"/>
          <w:sz w:val="18"/>
          <w:szCs w:val="18"/>
        </w:rPr>
        <w:t xml:space="preserve"> users about the game </w:t>
      </w:r>
      <w:r w:rsidR="00EC0A67" w:rsidRPr="0015297C">
        <w:rPr>
          <w:rFonts w:ascii="Segoe UI" w:hAnsi="Segoe UI" w:cs="Segoe UI"/>
          <w:sz w:val="18"/>
          <w:szCs w:val="18"/>
        </w:rPr>
        <w:t xml:space="preserve">makes </w:t>
      </w:r>
      <w:r w:rsidR="004F4F34" w:rsidRPr="0015297C">
        <w:rPr>
          <w:rFonts w:ascii="Segoe UI" w:hAnsi="Segoe UI" w:cs="Segoe UI"/>
          <w:sz w:val="18"/>
          <w:szCs w:val="18"/>
        </w:rPr>
        <w:t>users want to skip thr</w:t>
      </w:r>
      <w:r w:rsidR="00EC0A67" w:rsidRPr="0015297C">
        <w:rPr>
          <w:rFonts w:ascii="Segoe UI" w:hAnsi="Segoe UI" w:cs="Segoe UI"/>
          <w:sz w:val="18"/>
          <w:szCs w:val="18"/>
        </w:rPr>
        <w:t>ough</w:t>
      </w:r>
      <w:r w:rsidR="00D73DCE" w:rsidRPr="0015297C">
        <w:rPr>
          <w:rFonts w:ascii="Segoe UI" w:hAnsi="Segoe UI" w:cs="Segoe UI"/>
          <w:sz w:val="18"/>
          <w:szCs w:val="18"/>
        </w:rPr>
        <w:t>.</w:t>
      </w:r>
      <w:r w:rsidR="00C044CE" w:rsidRPr="0015297C">
        <w:rPr>
          <w:rFonts w:ascii="Segoe UI" w:hAnsi="Segoe UI" w:cs="Segoe UI"/>
          <w:sz w:val="18"/>
          <w:szCs w:val="18"/>
        </w:rPr>
        <w:t xml:space="preserve"> </w:t>
      </w:r>
      <w:r w:rsidRPr="0015297C">
        <w:rPr>
          <w:rFonts w:ascii="Segoe UI" w:hAnsi="Segoe UI" w:cs="Segoe UI"/>
          <w:sz w:val="18"/>
          <w:szCs w:val="18"/>
        </w:rPr>
        <w:t>It’s</w:t>
      </w:r>
      <w:r w:rsidR="00C044CE" w:rsidRPr="0015297C">
        <w:rPr>
          <w:rFonts w:ascii="Segoe UI" w:hAnsi="Segoe UI" w:cs="Segoe UI"/>
          <w:sz w:val="18"/>
          <w:szCs w:val="18"/>
        </w:rPr>
        <w:t xml:space="preserve"> very difficult to l</w:t>
      </w:r>
      <w:r w:rsidR="00A950AB" w:rsidRPr="0015297C">
        <w:rPr>
          <w:rFonts w:ascii="Segoe UI" w:hAnsi="Segoe UI" w:cs="Segoe UI"/>
          <w:sz w:val="18"/>
          <w:szCs w:val="18"/>
        </w:rPr>
        <w:t xml:space="preserve">ocate keys to create links as the carousel moves very fast making it harder to pick up dropped items. </w:t>
      </w:r>
      <w:r w:rsidR="009C2B03" w:rsidRPr="0015297C">
        <w:rPr>
          <w:rFonts w:ascii="Segoe UI" w:hAnsi="Segoe UI" w:cs="Segoe UI"/>
          <w:sz w:val="18"/>
          <w:szCs w:val="18"/>
        </w:rPr>
        <w:t>The Interface is very distracting and ostentatious</w:t>
      </w:r>
      <w:r w:rsidR="003F41FF" w:rsidRPr="0015297C">
        <w:rPr>
          <w:rFonts w:ascii="Segoe UI" w:hAnsi="Segoe UI" w:cs="Segoe UI"/>
          <w:sz w:val="18"/>
          <w:szCs w:val="18"/>
        </w:rPr>
        <w:t xml:space="preserve"> </w:t>
      </w:r>
      <w:r w:rsidR="00E90F8A" w:rsidRPr="0015297C">
        <w:rPr>
          <w:rFonts w:ascii="Segoe UI" w:hAnsi="Segoe UI" w:cs="Segoe UI"/>
          <w:sz w:val="18"/>
          <w:szCs w:val="18"/>
        </w:rPr>
        <w:t>especially</w:t>
      </w:r>
      <w:r w:rsidR="003F41FF" w:rsidRPr="0015297C">
        <w:rPr>
          <w:rFonts w:ascii="Segoe UI" w:hAnsi="Segoe UI" w:cs="Segoe UI"/>
          <w:sz w:val="18"/>
          <w:szCs w:val="18"/>
        </w:rPr>
        <w:t xml:space="preserve"> for someone who has </w:t>
      </w:r>
      <w:r w:rsidR="008C61FC">
        <w:rPr>
          <w:rFonts w:ascii="Segoe UI" w:hAnsi="Segoe UI" w:cs="Segoe UI"/>
          <w:sz w:val="18"/>
          <w:szCs w:val="18"/>
        </w:rPr>
        <w:t>visual impairments and therefore additional needs</w:t>
      </w:r>
      <w:r w:rsidR="00F4426D" w:rsidRPr="0015297C">
        <w:rPr>
          <w:rFonts w:ascii="Segoe UI" w:hAnsi="Segoe UI" w:cs="Segoe UI"/>
          <w:sz w:val="18"/>
          <w:szCs w:val="18"/>
        </w:rPr>
        <w:t xml:space="preserve">. </w:t>
      </w:r>
      <w:r w:rsidR="00317AEB" w:rsidRPr="0015297C">
        <w:rPr>
          <w:rFonts w:ascii="Segoe UI" w:hAnsi="Segoe UI" w:cs="Segoe UI"/>
          <w:sz w:val="18"/>
          <w:szCs w:val="18"/>
        </w:rPr>
        <w:t xml:space="preserve">A cleaner User interface needs to be applied to the scanner. </w:t>
      </w:r>
      <w:r w:rsidR="000472A8" w:rsidRPr="0015297C">
        <w:rPr>
          <w:rFonts w:ascii="Segoe UI" w:hAnsi="Segoe UI" w:cs="Segoe UI"/>
          <w:sz w:val="18"/>
          <w:szCs w:val="18"/>
        </w:rPr>
        <w:t xml:space="preserve">The usability of the game is way too complicated and does not intrigue players to play on. </w:t>
      </w:r>
      <w:r w:rsidR="002E6489" w:rsidRPr="0015297C">
        <w:rPr>
          <w:rFonts w:ascii="Segoe UI" w:hAnsi="Segoe UI" w:cs="Segoe UI"/>
          <w:sz w:val="18"/>
          <w:szCs w:val="18"/>
        </w:rPr>
        <w:t xml:space="preserve">Ingress’s central mechanics is about collaborative </w:t>
      </w:r>
      <w:r w:rsidR="003D767F" w:rsidRPr="0015297C">
        <w:rPr>
          <w:rFonts w:ascii="Segoe UI" w:hAnsi="Segoe UI" w:cs="Segoe UI"/>
          <w:sz w:val="18"/>
          <w:szCs w:val="18"/>
        </w:rPr>
        <w:t>teamwork, the</w:t>
      </w:r>
      <w:r w:rsidR="002E6489" w:rsidRPr="0015297C">
        <w:rPr>
          <w:rFonts w:ascii="Segoe UI" w:hAnsi="Segoe UI" w:cs="Segoe UI"/>
          <w:sz w:val="18"/>
          <w:szCs w:val="18"/>
        </w:rPr>
        <w:t xml:space="preserve"> implementation </w:t>
      </w:r>
      <w:r w:rsidR="004154AE" w:rsidRPr="0015297C">
        <w:rPr>
          <w:rFonts w:ascii="Segoe UI" w:hAnsi="Segoe UI" w:cs="Segoe UI"/>
          <w:sz w:val="18"/>
          <w:szCs w:val="18"/>
        </w:rPr>
        <w:t xml:space="preserve">of the chat room to communicate with others can be </w:t>
      </w:r>
      <w:r w:rsidR="002E6489" w:rsidRPr="0015297C">
        <w:rPr>
          <w:rFonts w:ascii="Segoe UI" w:hAnsi="Segoe UI" w:cs="Segoe UI"/>
          <w:sz w:val="18"/>
          <w:szCs w:val="18"/>
        </w:rPr>
        <w:t xml:space="preserve">quite </w:t>
      </w:r>
      <w:r w:rsidR="004154AE" w:rsidRPr="0015297C">
        <w:rPr>
          <w:rFonts w:ascii="Segoe UI" w:hAnsi="Segoe UI" w:cs="Segoe UI"/>
          <w:sz w:val="18"/>
          <w:szCs w:val="18"/>
        </w:rPr>
        <w:t>tedious</w:t>
      </w:r>
      <w:r w:rsidR="00616E30" w:rsidRPr="0015297C">
        <w:rPr>
          <w:rFonts w:ascii="Segoe UI" w:hAnsi="Segoe UI" w:cs="Segoe UI"/>
          <w:sz w:val="18"/>
          <w:szCs w:val="18"/>
        </w:rPr>
        <w:t xml:space="preserve">. </w:t>
      </w:r>
    </w:p>
    <w:p w:rsidR="00616E30" w:rsidRPr="008C61FC" w:rsidRDefault="008C61FC" w:rsidP="008C61FC">
      <w:pPr>
        <w:pStyle w:val="ListParagraph"/>
        <w:numPr>
          <w:ilvl w:val="0"/>
          <w:numId w:val="12"/>
        </w:numPr>
        <w:spacing w:line="360" w:lineRule="auto"/>
        <w:jc w:val="both"/>
        <w:rPr>
          <w:rFonts w:ascii="Segoe UI" w:hAnsi="Segoe UI" w:cs="Segoe UI"/>
          <w:sz w:val="18"/>
          <w:szCs w:val="18"/>
        </w:rPr>
      </w:pPr>
      <w:r w:rsidRPr="008C61FC">
        <w:rPr>
          <w:rFonts w:ascii="Segoe UI" w:hAnsi="Segoe UI" w:cs="Segoe UI"/>
          <w:b/>
          <w:sz w:val="18"/>
          <w:szCs w:val="18"/>
        </w:rPr>
        <w:t>Design</w:t>
      </w:r>
      <w:r>
        <w:rPr>
          <w:rFonts w:ascii="Segoe UI" w:hAnsi="Segoe UI" w:cs="Segoe UI"/>
          <w:sz w:val="18"/>
          <w:szCs w:val="18"/>
        </w:rPr>
        <w:t xml:space="preserve">: </w:t>
      </w:r>
      <w:r w:rsidR="00616E30" w:rsidRPr="008C61FC">
        <w:rPr>
          <w:rFonts w:ascii="Segoe UI" w:hAnsi="Segoe UI" w:cs="Segoe UI"/>
          <w:sz w:val="18"/>
          <w:szCs w:val="18"/>
        </w:rPr>
        <w:t xml:space="preserve">Ingress is a very different game in </w:t>
      </w:r>
      <w:r w:rsidRPr="008C61FC">
        <w:rPr>
          <w:rFonts w:ascii="Segoe UI" w:hAnsi="Segoe UI" w:cs="Segoe UI"/>
          <w:sz w:val="18"/>
          <w:szCs w:val="18"/>
        </w:rPr>
        <w:t xml:space="preserve">certain </w:t>
      </w:r>
      <w:r w:rsidR="00616E30" w:rsidRPr="008C61FC">
        <w:rPr>
          <w:rFonts w:ascii="Segoe UI" w:hAnsi="Segoe UI" w:cs="Segoe UI"/>
          <w:sz w:val="18"/>
          <w:szCs w:val="18"/>
        </w:rPr>
        <w:t>respects, from the neon-and-black look</w:t>
      </w:r>
      <w:r w:rsidRPr="008C61FC">
        <w:rPr>
          <w:rFonts w:ascii="Segoe UI" w:hAnsi="Segoe UI" w:cs="Segoe UI"/>
          <w:sz w:val="18"/>
          <w:szCs w:val="18"/>
        </w:rPr>
        <w:t>, to the very busy and complicated looking interface</w:t>
      </w:r>
      <w:r w:rsidR="00D47433" w:rsidRPr="008C61FC">
        <w:rPr>
          <w:rFonts w:ascii="Segoe UI" w:hAnsi="Segoe UI" w:cs="Segoe UI"/>
          <w:sz w:val="18"/>
          <w:szCs w:val="18"/>
        </w:rPr>
        <w:t xml:space="preserve">. </w:t>
      </w:r>
      <w:r w:rsidR="00616E30" w:rsidRPr="008C61FC">
        <w:rPr>
          <w:rFonts w:ascii="Segoe UI" w:hAnsi="Segoe UI" w:cs="Segoe UI"/>
          <w:sz w:val="18"/>
          <w:szCs w:val="18"/>
        </w:rPr>
        <w:t>In some ways</w:t>
      </w:r>
      <w:r w:rsidRPr="008C61FC">
        <w:rPr>
          <w:rFonts w:ascii="Segoe UI" w:hAnsi="Segoe UI" w:cs="Segoe UI"/>
          <w:sz w:val="18"/>
          <w:szCs w:val="18"/>
        </w:rPr>
        <w:t xml:space="preserve"> though</w:t>
      </w:r>
      <w:r w:rsidR="00616E30" w:rsidRPr="008C61FC">
        <w:rPr>
          <w:rFonts w:ascii="Segoe UI" w:hAnsi="Segoe UI" w:cs="Segoe UI"/>
          <w:sz w:val="18"/>
          <w:szCs w:val="18"/>
        </w:rPr>
        <w:t xml:space="preserve"> </w:t>
      </w:r>
      <w:r w:rsidRPr="008C61FC">
        <w:rPr>
          <w:rFonts w:ascii="Segoe UI" w:hAnsi="Segoe UI" w:cs="Segoe UI"/>
          <w:sz w:val="18"/>
          <w:szCs w:val="18"/>
        </w:rPr>
        <w:t>it provides a</w:t>
      </w:r>
      <w:r w:rsidR="00616E30" w:rsidRPr="008C61FC">
        <w:rPr>
          <w:rFonts w:ascii="Segoe UI" w:hAnsi="Segoe UI" w:cs="Segoe UI"/>
          <w:sz w:val="18"/>
          <w:szCs w:val="18"/>
        </w:rPr>
        <w:t xml:space="preserve"> much deeper experience, but it’s also a lot less inviting on the surface. Pokémon Go players seeking a more robust experience might find much to like with Ingress, but </w:t>
      </w:r>
      <w:r w:rsidRPr="008C61FC">
        <w:rPr>
          <w:rFonts w:ascii="Segoe UI" w:hAnsi="Segoe UI" w:cs="Segoe UI"/>
          <w:sz w:val="18"/>
          <w:szCs w:val="18"/>
        </w:rPr>
        <w:t xml:space="preserve">the game </w:t>
      </w:r>
      <w:r w:rsidR="00616E30" w:rsidRPr="008C61FC">
        <w:rPr>
          <w:rFonts w:ascii="Segoe UI" w:hAnsi="Segoe UI" w:cs="Segoe UI"/>
          <w:sz w:val="18"/>
          <w:szCs w:val="18"/>
        </w:rPr>
        <w:t>won’t automatically appeal to all </w:t>
      </w:r>
      <w:proofErr w:type="spellStart"/>
      <w:r w:rsidR="00616E30" w:rsidRPr="008C61FC">
        <w:rPr>
          <w:rFonts w:ascii="Segoe UI" w:hAnsi="Segoe UI" w:cs="Segoe UI"/>
          <w:sz w:val="18"/>
          <w:szCs w:val="18"/>
        </w:rPr>
        <w:t>Poké</w:t>
      </w:r>
      <w:proofErr w:type="spellEnd"/>
      <w:r w:rsidR="00616E30" w:rsidRPr="008C61FC">
        <w:rPr>
          <w:rFonts w:ascii="Segoe UI" w:hAnsi="Segoe UI" w:cs="Segoe UI"/>
          <w:sz w:val="18"/>
          <w:szCs w:val="18"/>
        </w:rPr>
        <w:t>-fans</w:t>
      </w:r>
      <w:r w:rsidR="00040182" w:rsidRPr="008C61FC">
        <w:rPr>
          <w:rFonts w:ascii="Segoe UI" w:hAnsi="Segoe UI" w:cs="Segoe UI"/>
          <w:sz w:val="18"/>
          <w:szCs w:val="18"/>
        </w:rPr>
        <w:t xml:space="preserve"> </w:t>
      </w:r>
      <w:r w:rsidR="006C244D" w:rsidRPr="008C61FC">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URL":"https://www.greenbot.com/article/3097573/android/why-pokemon-go-fans-should-or-shouldnt-play-ingress.html","accessed":{"date-parts":[["2019","1","15"]]},"author":[{"dropping-particle":"","family":"Hayward","given":"Andrew","non-dropping-particle":"","parse-names":false,"suffix":""}],"id":"ITEM-1","issued":{"date-parts":[["0"]]},"title":"Why Pokémon Go fans should (or shouldn't) play Ingress | Greenbot","type":"webpage"},"uris":["http://www.mendeley.com/documents/?uuid=09d808f8-1c77-3be6-874b-863899651c66"]}],"mendeley":{"formattedCitation":"[14]","plainTextFormattedCitation":"[14]","previouslyFormattedCitation":"[13]"},"properties":{"noteIndex":0},"schema":"https://github.com/citation-style-language/schema/raw/master/csl-citation.json"}</w:instrText>
      </w:r>
      <w:r w:rsidR="006C244D" w:rsidRPr="008C61FC">
        <w:rPr>
          <w:rFonts w:ascii="Segoe UI" w:hAnsi="Segoe UI" w:cs="Segoe UI"/>
          <w:sz w:val="18"/>
          <w:szCs w:val="18"/>
        </w:rPr>
        <w:fldChar w:fldCharType="separate"/>
      </w:r>
      <w:r w:rsidR="00BE0252" w:rsidRPr="00BE0252">
        <w:rPr>
          <w:rFonts w:ascii="Segoe UI" w:hAnsi="Segoe UI" w:cs="Segoe UI"/>
          <w:noProof/>
          <w:sz w:val="18"/>
          <w:szCs w:val="18"/>
        </w:rPr>
        <w:t>[14]</w:t>
      </w:r>
      <w:r w:rsidR="006C244D" w:rsidRPr="008C61FC">
        <w:rPr>
          <w:rFonts w:ascii="Segoe UI" w:hAnsi="Segoe UI" w:cs="Segoe UI"/>
          <w:sz w:val="18"/>
          <w:szCs w:val="18"/>
        </w:rPr>
        <w:fldChar w:fldCharType="end"/>
      </w:r>
      <w:r w:rsidR="00616E30" w:rsidRPr="008C61FC">
        <w:rPr>
          <w:rFonts w:ascii="Segoe UI" w:hAnsi="Segoe UI" w:cs="Segoe UI"/>
          <w:sz w:val="18"/>
          <w:szCs w:val="18"/>
        </w:rPr>
        <w:t>.</w:t>
      </w:r>
    </w:p>
    <w:p w:rsidR="00EE226B" w:rsidRDefault="00EE226B" w:rsidP="008C61FC">
      <w:pPr>
        <w:spacing w:line="360" w:lineRule="auto"/>
        <w:ind w:left="720"/>
        <w:jc w:val="both"/>
        <w:rPr>
          <w:rFonts w:ascii="Segoe UI" w:hAnsi="Segoe UI" w:cs="Segoe UI"/>
          <w:sz w:val="18"/>
          <w:szCs w:val="18"/>
        </w:rPr>
      </w:pPr>
      <w:r w:rsidRPr="00EE226B">
        <w:rPr>
          <w:rFonts w:ascii="Segoe UI" w:hAnsi="Segoe UI" w:cs="Segoe UI"/>
          <w:sz w:val="18"/>
          <w:szCs w:val="18"/>
        </w:rPr>
        <w:t>Part of the frustration come</w:t>
      </w:r>
      <w:r w:rsidR="008C61FC">
        <w:rPr>
          <w:rFonts w:ascii="Segoe UI" w:hAnsi="Segoe UI" w:cs="Segoe UI"/>
          <w:sz w:val="18"/>
          <w:szCs w:val="18"/>
        </w:rPr>
        <w:t xml:space="preserve">s from </w:t>
      </w:r>
      <w:r w:rsidRPr="00EE226B">
        <w:rPr>
          <w:rFonts w:ascii="Segoe UI" w:hAnsi="Segoe UI" w:cs="Segoe UI"/>
          <w:sz w:val="18"/>
          <w:szCs w:val="18"/>
        </w:rPr>
        <w:t>the fact that progression is slower than in </w:t>
      </w:r>
      <w:r w:rsidRPr="00F95872">
        <w:rPr>
          <w:rFonts w:ascii="Segoe UI" w:hAnsi="Segoe UI" w:cs="Segoe UI"/>
          <w:sz w:val="18"/>
          <w:szCs w:val="18"/>
        </w:rPr>
        <w:t>Pokémon Go</w:t>
      </w:r>
      <w:r w:rsidRPr="00EE226B">
        <w:rPr>
          <w:rFonts w:ascii="Segoe UI" w:hAnsi="Segoe UI" w:cs="Segoe UI"/>
          <w:sz w:val="18"/>
          <w:szCs w:val="18"/>
        </w:rPr>
        <w:t>, and that the items and abilities you have early on are incredibly weak. </w:t>
      </w:r>
      <w:r w:rsidRPr="00F95872">
        <w:rPr>
          <w:rFonts w:ascii="Segoe UI" w:hAnsi="Segoe UI" w:cs="Segoe UI"/>
          <w:sz w:val="18"/>
          <w:szCs w:val="18"/>
        </w:rPr>
        <w:t>Ingress</w:t>
      </w:r>
      <w:r w:rsidRPr="00EE226B">
        <w:rPr>
          <w:rFonts w:ascii="Segoe UI" w:hAnsi="Segoe UI" w:cs="Segoe UI"/>
          <w:sz w:val="18"/>
          <w:szCs w:val="18"/>
        </w:rPr>
        <w:t> </w:t>
      </w:r>
      <w:r w:rsidR="008C61FC">
        <w:rPr>
          <w:rFonts w:ascii="Segoe UI" w:hAnsi="Segoe UI" w:cs="Segoe UI"/>
          <w:sz w:val="18"/>
          <w:szCs w:val="18"/>
        </w:rPr>
        <w:t>appears to be a game that requires lots of attention and commitment to get it right, and often a friend who is an expert in the game would be helpful to a novice, to help guide the novice through the initial understanding and playing of the game.</w:t>
      </w:r>
      <w:r w:rsidR="00040182">
        <w:rPr>
          <w:rFonts w:ascii="Segoe UI" w:hAnsi="Segoe UI" w:cs="Segoe UI"/>
          <w:sz w:val="18"/>
          <w:szCs w:val="18"/>
        </w:rPr>
        <w:t xml:space="preserve"> </w:t>
      </w:r>
      <w:r w:rsidR="008C61FC">
        <w:rPr>
          <w:rFonts w:ascii="Segoe UI" w:hAnsi="Segoe UI" w:cs="Segoe UI"/>
          <w:sz w:val="18"/>
          <w:szCs w:val="18"/>
        </w:rPr>
        <w:t xml:space="preserve">Comments from players playing Ingress suggest that it </w:t>
      </w:r>
      <w:r w:rsidRPr="00EE226B">
        <w:rPr>
          <w:rFonts w:ascii="Segoe UI" w:hAnsi="Segoe UI" w:cs="Segoe UI"/>
          <w:sz w:val="18"/>
          <w:szCs w:val="18"/>
        </w:rPr>
        <w:t>requires much more of a commitment and some perseveranc</w:t>
      </w:r>
      <w:r w:rsidR="00EF20D9">
        <w:rPr>
          <w:rFonts w:ascii="Segoe UI" w:hAnsi="Segoe UI" w:cs="Segoe UI"/>
          <w:sz w:val="18"/>
          <w:szCs w:val="18"/>
        </w:rPr>
        <w:t xml:space="preserve">e </w:t>
      </w:r>
      <w:r w:rsidR="004C4DEC">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URL":"https://www.greenbot.com/article/3097573/android/why-pokemon-go-fans-should-or-shouldnt-play-ingress.html","accessed":{"date-parts":[["2019","1","15"]]},"author":[{"dropping-particle":"","family":"Hayward","given":"Andrew","non-dropping-particle":"","parse-names":false,"suffix":""}],"id":"ITEM-1","issued":{"date-parts":[["0"]]},"title":"Why Pokémon Go fans should (or shouldn't) play Ingress | Greenbot","type":"webpage"},"uris":["http://www.mendeley.com/documents/?uuid=09d808f8-1c77-3be6-874b-863899651c66"]}],"mendeley":{"formattedCitation":"[14]","plainTextFormattedCitation":"[14]","previouslyFormattedCitation":"[13]"},"properties":{"noteIndex":0},"schema":"https://github.com/citation-style-language/schema/raw/master/csl-citation.json"}</w:instrText>
      </w:r>
      <w:r w:rsidR="004C4DEC">
        <w:rPr>
          <w:rFonts w:ascii="Segoe UI" w:hAnsi="Segoe UI" w:cs="Segoe UI"/>
          <w:sz w:val="18"/>
          <w:szCs w:val="18"/>
        </w:rPr>
        <w:fldChar w:fldCharType="separate"/>
      </w:r>
      <w:r w:rsidR="00BE0252" w:rsidRPr="00BE0252">
        <w:rPr>
          <w:rFonts w:ascii="Segoe UI" w:hAnsi="Segoe UI" w:cs="Segoe UI"/>
          <w:noProof/>
          <w:sz w:val="18"/>
          <w:szCs w:val="18"/>
        </w:rPr>
        <w:t>[14]</w:t>
      </w:r>
      <w:r w:rsidR="004C4DEC">
        <w:rPr>
          <w:rFonts w:ascii="Segoe UI" w:hAnsi="Segoe UI" w:cs="Segoe UI"/>
          <w:sz w:val="18"/>
          <w:szCs w:val="18"/>
        </w:rPr>
        <w:fldChar w:fldCharType="end"/>
      </w:r>
      <w:r w:rsidRPr="00EE226B">
        <w:rPr>
          <w:rFonts w:ascii="Segoe UI" w:hAnsi="Segoe UI" w:cs="Segoe UI"/>
          <w:sz w:val="18"/>
          <w:szCs w:val="18"/>
        </w:rPr>
        <w:t>.</w:t>
      </w:r>
    </w:p>
    <w:p w:rsidR="006D345B" w:rsidRDefault="00A93F5E" w:rsidP="008C61FC">
      <w:pPr>
        <w:pStyle w:val="ListParagraph"/>
        <w:numPr>
          <w:ilvl w:val="0"/>
          <w:numId w:val="12"/>
        </w:numPr>
        <w:spacing w:line="360" w:lineRule="auto"/>
        <w:jc w:val="both"/>
        <w:rPr>
          <w:rFonts w:ascii="Segoe UI" w:hAnsi="Segoe UI" w:cs="Segoe UI"/>
          <w:sz w:val="18"/>
          <w:szCs w:val="18"/>
        </w:rPr>
      </w:pPr>
      <w:r w:rsidRPr="00A93F5E">
        <w:rPr>
          <w:rFonts w:ascii="Segoe UI" w:hAnsi="Segoe UI" w:cs="Segoe UI"/>
          <w:b/>
          <w:sz w:val="18"/>
          <w:szCs w:val="18"/>
        </w:rPr>
        <w:t>Copywriting</w:t>
      </w:r>
      <w:r>
        <w:rPr>
          <w:rFonts w:ascii="Segoe UI" w:hAnsi="Segoe UI" w:cs="Segoe UI"/>
          <w:sz w:val="18"/>
          <w:szCs w:val="18"/>
        </w:rPr>
        <w:t xml:space="preserve">: </w:t>
      </w:r>
      <w:r w:rsidR="00323B79" w:rsidRPr="008C61FC">
        <w:rPr>
          <w:rFonts w:ascii="Segoe UI" w:hAnsi="Segoe UI" w:cs="Segoe UI"/>
          <w:sz w:val="18"/>
          <w:szCs w:val="18"/>
        </w:rPr>
        <w:t>UX copy</w:t>
      </w:r>
      <w:r w:rsidR="003E0D34" w:rsidRPr="008C61FC">
        <w:rPr>
          <w:rFonts w:ascii="Segoe UI" w:hAnsi="Segoe UI" w:cs="Segoe UI"/>
          <w:sz w:val="18"/>
          <w:szCs w:val="18"/>
        </w:rPr>
        <w:t xml:space="preserve">writing ensures stuff is done </w:t>
      </w:r>
      <w:r w:rsidR="00953E9A" w:rsidRPr="008C61FC">
        <w:rPr>
          <w:rFonts w:ascii="Segoe UI" w:hAnsi="Segoe UI" w:cs="Segoe UI"/>
          <w:sz w:val="18"/>
          <w:szCs w:val="18"/>
        </w:rPr>
        <w:t>effectively</w:t>
      </w:r>
      <w:r w:rsidR="003E0D34" w:rsidRPr="008C61FC">
        <w:rPr>
          <w:rFonts w:ascii="Segoe UI" w:hAnsi="Segoe UI" w:cs="Segoe UI"/>
          <w:sz w:val="18"/>
          <w:szCs w:val="18"/>
        </w:rPr>
        <w:t xml:space="preserve"> and quickly</w:t>
      </w:r>
      <w:r w:rsidR="00953E9A" w:rsidRPr="008C61FC">
        <w:rPr>
          <w:rFonts w:ascii="Segoe UI" w:hAnsi="Segoe UI" w:cs="Segoe UI"/>
          <w:sz w:val="18"/>
          <w:szCs w:val="18"/>
        </w:rPr>
        <w:t xml:space="preserve"> </w:t>
      </w:r>
      <w:r w:rsidR="00953E9A" w:rsidRPr="008C61FC">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{"citationItems":[{"id":"ITEM-1","itemData":{"author":[{"dropping-particle":"","family":"Whitehead","given":"Nik","non-dropping-particle":"","parse-names":false,"suffix":""}],"id":"ITEM-1","issued":{"date-parts":[["2018"]]},"page":"10","title":"UXD Lecture 3 - The 5 Main Ingredients of UX - Part II","type":"article"},"uris":["http://www.mendeley.com/documents/?uuid=08c88b47-46fb-4605-b8b4-59842fb29237"]}],"mendeley":{"formattedCitation":"[15]","plainTextFormattedCitation":"[15]","previouslyFormattedCitation":"[14]"},"properties":{"noteIndex":0},"schema":"https://github.com/citation-style-language/schema/raw/master/csl-citation.json"}</w:instrText>
      </w:r>
      <w:r w:rsidR="00953E9A" w:rsidRPr="008C61FC">
        <w:rPr>
          <w:rFonts w:ascii="Segoe UI" w:hAnsi="Segoe UI" w:cs="Segoe UI"/>
          <w:sz w:val="18"/>
          <w:szCs w:val="18"/>
        </w:rPr>
        <w:fldChar w:fldCharType="separate"/>
      </w:r>
      <w:r w:rsidR="00BE0252" w:rsidRPr="00BE0252">
        <w:rPr>
          <w:rFonts w:ascii="Segoe UI" w:hAnsi="Segoe UI" w:cs="Segoe UI"/>
          <w:noProof/>
          <w:sz w:val="18"/>
          <w:szCs w:val="18"/>
        </w:rPr>
        <w:t>[15]</w:t>
      </w:r>
      <w:r w:rsidR="00953E9A" w:rsidRPr="008C61FC">
        <w:rPr>
          <w:rFonts w:ascii="Segoe UI" w:hAnsi="Segoe UI" w:cs="Segoe UI"/>
          <w:sz w:val="18"/>
          <w:szCs w:val="18"/>
        </w:rPr>
        <w:fldChar w:fldCharType="end"/>
      </w:r>
      <w:r w:rsidR="003E0D34" w:rsidRPr="008C61FC">
        <w:rPr>
          <w:rFonts w:ascii="Segoe UI" w:hAnsi="Segoe UI" w:cs="Segoe UI"/>
          <w:sz w:val="18"/>
          <w:szCs w:val="18"/>
        </w:rPr>
        <w:t>.</w:t>
      </w:r>
      <w:r w:rsidR="00A30058" w:rsidRPr="008C61FC">
        <w:rPr>
          <w:rFonts w:ascii="Segoe UI" w:hAnsi="Segoe UI" w:cs="Segoe UI"/>
          <w:sz w:val="18"/>
          <w:szCs w:val="18"/>
        </w:rPr>
        <w:t xml:space="preserve"> The lack of guides and help that ingress gives their players leads them to be frustrated and become angry and </w:t>
      </w:r>
      <w:r w:rsidR="00D47433" w:rsidRPr="008C61FC">
        <w:rPr>
          <w:rFonts w:ascii="Segoe UI" w:hAnsi="Segoe UI" w:cs="Segoe UI"/>
          <w:sz w:val="18"/>
          <w:szCs w:val="18"/>
        </w:rPr>
        <w:t>just</w:t>
      </w:r>
      <w:r w:rsidR="00A30058" w:rsidRPr="008C61FC">
        <w:rPr>
          <w:rFonts w:ascii="Segoe UI" w:hAnsi="Segoe UI" w:cs="Segoe UI"/>
          <w:sz w:val="18"/>
          <w:szCs w:val="18"/>
        </w:rPr>
        <w:t xml:space="preserve"> quite the </w:t>
      </w:r>
      <w:r w:rsidR="00A30058" w:rsidRPr="008C61FC">
        <w:rPr>
          <w:rFonts w:ascii="Segoe UI" w:hAnsi="Segoe UI" w:cs="Segoe UI"/>
          <w:sz w:val="18"/>
          <w:szCs w:val="18"/>
        </w:rPr>
        <w:lastRenderedPageBreak/>
        <w:t>game. Ingress assumes that players know how to play the game</w:t>
      </w:r>
      <w:r w:rsidR="001F105D" w:rsidRPr="008C61FC">
        <w:rPr>
          <w:rFonts w:ascii="Segoe UI" w:hAnsi="Segoe UI" w:cs="Segoe UI"/>
          <w:sz w:val="18"/>
          <w:szCs w:val="18"/>
        </w:rPr>
        <w:t>, which causes players to suffer from anxiety.</w:t>
      </w:r>
      <w:r w:rsidR="00D00382" w:rsidRPr="008C61FC">
        <w:rPr>
          <w:rFonts w:ascii="Segoe UI" w:hAnsi="Segoe UI" w:cs="Segoe UI"/>
          <w:sz w:val="18"/>
          <w:szCs w:val="18"/>
        </w:rPr>
        <w:t xml:space="preserve"> </w:t>
      </w:r>
      <w:r w:rsidR="00263967" w:rsidRPr="008C61FC">
        <w:rPr>
          <w:rFonts w:ascii="Segoe UI" w:hAnsi="Segoe UI" w:cs="Segoe UI"/>
          <w:sz w:val="18"/>
          <w:szCs w:val="18"/>
        </w:rPr>
        <w:t xml:space="preserve">External help is provided to players </w:t>
      </w:r>
      <w:r w:rsidR="001F105D" w:rsidRPr="008C61FC">
        <w:rPr>
          <w:rFonts w:ascii="Segoe UI" w:hAnsi="Segoe UI" w:cs="Segoe UI"/>
          <w:sz w:val="18"/>
          <w:szCs w:val="18"/>
        </w:rPr>
        <w:t>online,</w:t>
      </w:r>
      <w:r w:rsidR="00D47433" w:rsidRPr="008C61FC">
        <w:rPr>
          <w:rFonts w:ascii="Segoe UI" w:hAnsi="Segoe UI" w:cs="Segoe UI"/>
          <w:sz w:val="18"/>
          <w:szCs w:val="18"/>
        </w:rPr>
        <w:t xml:space="preserve"> </w:t>
      </w:r>
      <w:r w:rsidR="00EC4DB9" w:rsidRPr="008C61FC">
        <w:rPr>
          <w:rFonts w:ascii="Segoe UI" w:hAnsi="Segoe UI" w:cs="Segoe UI"/>
          <w:sz w:val="18"/>
          <w:szCs w:val="18"/>
        </w:rPr>
        <w:t xml:space="preserve">Ingress has a training section for their players however, it is hidden making it hard for users to find. </w:t>
      </w:r>
      <w:r w:rsidR="00572408" w:rsidRPr="008C61FC">
        <w:rPr>
          <w:rFonts w:ascii="Segoe UI" w:hAnsi="Segoe UI" w:cs="Segoe UI"/>
          <w:sz w:val="18"/>
          <w:szCs w:val="18"/>
        </w:rPr>
        <w:t xml:space="preserve"> The game provides users with an interface that is not direct or clear</w:t>
      </w:r>
      <w:r w:rsidR="008C4D1D" w:rsidRPr="008C61FC">
        <w:rPr>
          <w:rFonts w:ascii="Segoe UI" w:hAnsi="Segoe UI" w:cs="Segoe UI"/>
          <w:sz w:val="18"/>
          <w:szCs w:val="18"/>
        </w:rPr>
        <w:t>.</w:t>
      </w:r>
    </w:p>
    <w:p w:rsidR="00696ADA" w:rsidRPr="0034062D" w:rsidRDefault="00A93F5E" w:rsidP="006C3146">
      <w:pPr>
        <w:pStyle w:val="ListParagraph"/>
        <w:numPr>
          <w:ilvl w:val="0"/>
          <w:numId w:val="12"/>
        </w:numPr>
        <w:spacing w:line="360" w:lineRule="auto"/>
        <w:jc w:val="both"/>
        <w:rPr>
          <w:rStyle w:val="normaltextrun"/>
          <w:rFonts w:ascii="Segoe UI" w:hAnsi="Segoe UI" w:cs="Segoe UI"/>
          <w:sz w:val="18"/>
          <w:szCs w:val="18"/>
        </w:rPr>
      </w:pPr>
      <w:r>
        <w:rPr>
          <w:rFonts w:ascii="Segoe UI" w:hAnsi="Segoe UI" w:cs="Segoe UI"/>
          <w:b/>
          <w:sz w:val="18"/>
          <w:szCs w:val="18"/>
        </w:rPr>
        <w:t>Analysis</w:t>
      </w:r>
      <w:r w:rsidRPr="00A93F5E">
        <w:rPr>
          <w:rFonts w:ascii="Segoe UI" w:hAnsi="Segoe UI" w:cs="Segoe UI"/>
          <w:sz w:val="18"/>
          <w:szCs w:val="18"/>
        </w:rPr>
        <w:t>:</w:t>
      </w:r>
      <w:r w:rsidR="00696ADA">
        <w:rPr>
          <w:rFonts w:ascii="Segoe UI" w:hAnsi="Segoe UI" w:cs="Segoe UI"/>
          <w:sz w:val="18"/>
          <w:szCs w:val="18"/>
        </w:rPr>
        <w:t xml:space="preserve"> </w:t>
      </w:r>
      <w:r w:rsidR="00B061BA">
        <w:rPr>
          <w:rFonts w:ascii="Segoe UI" w:hAnsi="Segoe UI" w:cs="Segoe UI"/>
          <w:sz w:val="18"/>
          <w:szCs w:val="18"/>
        </w:rPr>
        <w:t xml:space="preserve"> </w:t>
      </w:r>
      <w:r w:rsidR="008E31BA">
        <w:rPr>
          <w:rFonts w:ascii="Segoe UI" w:hAnsi="Segoe UI" w:cs="Segoe UI"/>
          <w:sz w:val="18"/>
          <w:szCs w:val="18"/>
        </w:rPr>
        <w:t>The intention of the analysis is to draw results from data that has been collected.  Ingress can use this in a way that they can improve the game.</w:t>
      </w:r>
      <w:r w:rsidR="006E4374">
        <w:rPr>
          <w:rFonts w:ascii="Segoe UI" w:hAnsi="Segoe UI" w:cs="Segoe UI"/>
          <w:sz w:val="18"/>
          <w:szCs w:val="18"/>
        </w:rPr>
        <w:t xml:space="preserve"> Problems can be </w:t>
      </w:r>
      <w:r w:rsidR="006C3146">
        <w:rPr>
          <w:rFonts w:ascii="Segoe UI" w:hAnsi="Segoe UI" w:cs="Segoe UI"/>
          <w:sz w:val="18"/>
          <w:szCs w:val="18"/>
        </w:rPr>
        <w:t>recognized within feedback</w:t>
      </w:r>
      <w:r w:rsidR="006C3146">
        <w:rPr>
          <w:rStyle w:val="normaltextrun"/>
          <w:rFonts w:cs="Calibri"/>
          <w:color w:val="224043"/>
          <w:shd w:val="clear" w:color="auto" w:fill="FFFFFF"/>
        </w:rPr>
        <w:t>.</w:t>
      </w:r>
      <w:r w:rsidR="00327E67">
        <w:rPr>
          <w:rStyle w:val="normaltextrun"/>
          <w:rFonts w:cs="Calibri"/>
          <w:color w:val="224043"/>
          <w:shd w:val="clear" w:color="auto" w:fill="FFFFFF"/>
        </w:rPr>
        <w:t xml:space="preserve"> Ingress can also view how many times users access help guides. </w:t>
      </w:r>
    </w:p>
    <w:p w:rsidR="0034062D" w:rsidRPr="0034062D" w:rsidRDefault="0034062D" w:rsidP="0034062D">
      <w:pPr>
        <w:spacing w:line="360" w:lineRule="auto"/>
        <w:jc w:val="both"/>
        <w:rPr>
          <w:rFonts w:ascii="Segoe UI" w:hAnsi="Segoe UI" w:cs="Segoe UI"/>
          <w:sz w:val="18"/>
          <w:szCs w:val="18"/>
        </w:rPr>
      </w:pPr>
    </w:p>
    <w:p w:rsidR="00A93F5E" w:rsidRDefault="00A93F5E">
      <w:pPr>
        <w:suppressAutoHyphens w:val="0"/>
        <w:rPr>
          <w:rFonts w:ascii="Segoe UI" w:hAnsi="Segoe UI" w:cs="Segoe UI"/>
          <w:b/>
          <w:sz w:val="18"/>
          <w:szCs w:val="18"/>
        </w:rPr>
      </w:pPr>
      <w:r>
        <w:rPr>
          <w:rFonts w:ascii="Segoe UI" w:hAnsi="Segoe UI" w:cs="Segoe UI"/>
          <w:b/>
          <w:sz w:val="18"/>
          <w:szCs w:val="18"/>
        </w:rPr>
        <w:br w:type="page"/>
      </w:r>
    </w:p>
    <w:p w:rsidR="002E302D" w:rsidRDefault="00A93F5E" w:rsidP="0015297C">
      <w:pPr>
        <w:pStyle w:val="Heading1"/>
        <w:numPr>
          <w:ilvl w:val="0"/>
          <w:numId w:val="1"/>
        </w:numPr>
        <w:spacing w:line="360" w:lineRule="auto"/>
        <w:ind w:left="284" w:firstLine="142"/>
        <w:rPr>
          <w:color w:val="auto"/>
        </w:rPr>
      </w:pPr>
      <w:r>
        <w:rPr>
          <w:color w:val="auto"/>
        </w:rPr>
        <w:lastRenderedPageBreak/>
        <w:t>Summary</w:t>
      </w:r>
    </w:p>
    <w:p w:rsidR="00A93F5E" w:rsidRDefault="002E302D" w:rsidP="00365553">
      <w:pPr>
        <w:spacing w:line="360" w:lineRule="auto"/>
        <w:ind w:left="426"/>
        <w:jc w:val="both"/>
        <w:rPr>
          <w:rFonts w:ascii="Segoe UI" w:hAnsi="Segoe UI" w:cs="Segoe UI"/>
          <w:sz w:val="18"/>
          <w:szCs w:val="18"/>
        </w:rPr>
      </w:pPr>
      <w:r>
        <w:rPr>
          <w:rFonts w:ascii="Segoe UI" w:hAnsi="Segoe UI" w:cs="Segoe UI"/>
          <w:sz w:val="18"/>
          <w:szCs w:val="18"/>
        </w:rPr>
        <w:t>Ingress was the first out of the two to be developed and has been around for many years sett</w:t>
      </w:r>
      <w:r w:rsidR="00A93F5E">
        <w:rPr>
          <w:rFonts w:ascii="Segoe UI" w:hAnsi="Segoe UI" w:cs="Segoe UI"/>
          <w:sz w:val="18"/>
          <w:szCs w:val="18"/>
        </w:rPr>
        <w:t>ing a ground-breaking path for P</w:t>
      </w:r>
      <w:r>
        <w:rPr>
          <w:rFonts w:ascii="Segoe UI" w:hAnsi="Segoe UI" w:cs="Segoe UI"/>
          <w:sz w:val="18"/>
          <w:szCs w:val="18"/>
        </w:rPr>
        <w:t xml:space="preserve">okomon Go.  </w:t>
      </w:r>
      <w:r w:rsidR="005E06A2">
        <w:rPr>
          <w:rFonts w:ascii="Segoe UI" w:hAnsi="Segoe UI" w:cs="Segoe UI"/>
          <w:sz w:val="18"/>
          <w:szCs w:val="18"/>
        </w:rPr>
        <w:t>B</w:t>
      </w:r>
      <w:r w:rsidR="00A93F5E">
        <w:rPr>
          <w:rFonts w:ascii="Segoe UI" w:hAnsi="Segoe UI" w:cs="Segoe UI"/>
          <w:sz w:val="18"/>
          <w:szCs w:val="18"/>
        </w:rPr>
        <w:t>oth these games have some similarities</w:t>
      </w:r>
      <w:r w:rsidR="005E06A2">
        <w:rPr>
          <w:rFonts w:ascii="Segoe UI" w:hAnsi="Segoe UI" w:cs="Segoe UI"/>
          <w:sz w:val="18"/>
          <w:szCs w:val="18"/>
        </w:rPr>
        <w:t xml:space="preserve"> and differences. </w:t>
      </w:r>
      <w:r w:rsidR="00012D4F">
        <w:rPr>
          <w:rFonts w:ascii="Segoe UI" w:hAnsi="Segoe UI" w:cs="Segoe UI"/>
          <w:sz w:val="18"/>
          <w:szCs w:val="18"/>
        </w:rPr>
        <w:t xml:space="preserve"> Below </w:t>
      </w:r>
      <w:r w:rsidR="008101AF">
        <w:rPr>
          <w:rFonts w:ascii="Segoe UI" w:hAnsi="Segoe UI" w:cs="Segoe UI"/>
          <w:sz w:val="18"/>
          <w:szCs w:val="18"/>
        </w:rPr>
        <w:t>in [figure.1]</w:t>
      </w:r>
      <w:r w:rsidR="00DE39FC">
        <w:rPr>
          <w:rFonts w:ascii="Segoe UI" w:hAnsi="Segoe UI" w:cs="Segoe UI"/>
          <w:sz w:val="18"/>
          <w:szCs w:val="18"/>
        </w:rPr>
        <w:t xml:space="preserve"> an image of the main interface which allows users to move around.</w:t>
      </w:r>
    </w:p>
    <w:p w:rsidR="0055585C" w:rsidRDefault="008101AF" w:rsidP="00365553">
      <w:pPr>
        <w:spacing w:line="360" w:lineRule="auto"/>
        <w:ind w:left="426"/>
        <w:jc w:val="both"/>
        <w:rPr>
          <w:rFonts w:ascii="Segoe UI" w:hAnsi="Segoe UI" w:cs="Segoe UI"/>
          <w:sz w:val="18"/>
          <w:szCs w:val="18"/>
        </w:rPr>
      </w:pPr>
      <w:r>
        <w:rPr>
          <w:noProof/>
        </w:rPr>
        <mc:AlternateContent>
          <mc:Choice Requires="wps">
            <w:drawing>
              <wp:anchor distT="0" distB="0" distL="114300" distR="114300" simplePos="0" relativeHeight="251662336" behindDoc="1" locked="0" layoutInCell="1" allowOverlap="1" wp14:anchorId="1C189367" wp14:editId="75DB97AD">
                <wp:simplePos x="0" y="0"/>
                <wp:positionH relativeFrom="column">
                  <wp:posOffset>1038225</wp:posOffset>
                </wp:positionH>
                <wp:positionV relativeFrom="paragraph">
                  <wp:posOffset>3082925</wp:posOffset>
                </wp:positionV>
                <wp:extent cx="3343275"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3343275" cy="635"/>
                        </a:xfrm>
                        <a:prstGeom prst="rect">
                          <a:avLst/>
                        </a:prstGeom>
                        <a:solidFill>
                          <a:prstClr val="white"/>
                        </a:solidFill>
                        <a:ln>
                          <a:noFill/>
                        </a:ln>
                      </wps:spPr>
                      <wps:txbx>
                        <w:txbxContent>
                          <w:p w:rsidR="008101AF" w:rsidRPr="00E1082C" w:rsidRDefault="008101AF" w:rsidP="008101AF">
                            <w:pPr>
                              <w:pStyle w:val="Caption"/>
                              <w:rPr>
                                <w:noProof/>
                                <w:color w:val="auto"/>
                              </w:rPr>
                            </w:pPr>
                            <w:r w:rsidRPr="00E1082C">
                              <w:rPr>
                                <w:color w:val="auto"/>
                              </w:rPr>
                              <w:t xml:space="preserve">Figure </w:t>
                            </w:r>
                            <w:r w:rsidRPr="00E1082C">
                              <w:rPr>
                                <w:color w:val="auto"/>
                              </w:rPr>
                              <w:fldChar w:fldCharType="begin"/>
                            </w:r>
                            <w:r w:rsidRPr="00E1082C">
                              <w:rPr>
                                <w:color w:val="auto"/>
                              </w:rPr>
                              <w:instrText xml:space="preserve"> SEQ Figure \* ARABIC </w:instrText>
                            </w:r>
                            <w:r w:rsidRPr="00E1082C">
                              <w:rPr>
                                <w:color w:val="auto"/>
                              </w:rPr>
                              <w:fldChar w:fldCharType="separate"/>
                            </w:r>
                            <w:r w:rsidRPr="00E1082C">
                              <w:rPr>
                                <w:noProof/>
                                <w:color w:val="auto"/>
                              </w:rPr>
                              <w:t>1</w:t>
                            </w:r>
                            <w:r w:rsidRPr="00E1082C">
                              <w:rPr>
                                <w:color w:val="auto"/>
                              </w:rPr>
                              <w:fldChar w:fldCharType="end"/>
                            </w:r>
                            <w:r w:rsidRPr="00E1082C">
                              <w:rPr>
                                <w:color w:val="auto"/>
                              </w:rPr>
                              <w:t>:Pokomon and Ingress Interfac</w:t>
                            </w:r>
                            <w:r w:rsidR="00BC0E17">
                              <w:rPr>
                                <w:color w:val="auto"/>
                              </w:rPr>
                              <w:t>e</w:t>
                            </w:r>
                            <w:bookmarkStart w:id="5" w:name="_GoBack"/>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C189367" id="_x0000_t202" coordsize="21600,21600" o:spt="202" path="m,l,21600r21600,l21600,xe">
                <v:stroke joinstyle="miter"/>
                <v:path gradientshapeok="t" o:connecttype="rect"/>
              </v:shapetype>
              <v:shape id="Text Box 6" o:spid="_x0000_s1026" type="#_x0000_t202" style="position:absolute;left:0;text-align:left;margin-left:81.75pt;margin-top:242.75pt;width:263.25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" stroked="f">
                <v:textbox style="mso-fit-shape-to-text:t" inset="0,0,0,0">
                  <w:txbxContent>
                    <w:p w:rsidR="008101AF" w:rsidRPr="00E1082C" w:rsidRDefault="008101AF" w:rsidP="008101AF">
                      <w:pPr>
                        <w:pStyle w:val="Caption"/>
                        <w:rPr>
                          <w:noProof/>
                          <w:color w:val="auto"/>
                        </w:rPr>
                      </w:pPr>
                      <w:r w:rsidRPr="00E1082C">
                        <w:rPr>
                          <w:color w:val="auto"/>
                        </w:rPr>
                        <w:t xml:space="preserve">Figure </w:t>
                      </w:r>
                      <w:r w:rsidRPr="00E1082C">
                        <w:rPr>
                          <w:color w:val="auto"/>
                        </w:rPr>
                        <w:fldChar w:fldCharType="begin"/>
                      </w:r>
                      <w:r w:rsidRPr="00E1082C">
                        <w:rPr>
                          <w:color w:val="auto"/>
                        </w:rPr>
                        <w:instrText xml:space="preserve"> SEQ Figure \* ARABIC </w:instrText>
                      </w:r>
                      <w:r w:rsidRPr="00E1082C">
                        <w:rPr>
                          <w:color w:val="auto"/>
                        </w:rPr>
                        <w:fldChar w:fldCharType="separate"/>
                      </w:r>
                      <w:r w:rsidRPr="00E1082C">
                        <w:rPr>
                          <w:noProof/>
                          <w:color w:val="auto"/>
                        </w:rPr>
                        <w:t>1</w:t>
                      </w:r>
                      <w:r w:rsidRPr="00E1082C">
                        <w:rPr>
                          <w:color w:val="auto"/>
                        </w:rPr>
                        <w:fldChar w:fldCharType="end"/>
                      </w:r>
                      <w:r w:rsidRPr="00E1082C">
                        <w:rPr>
                          <w:color w:val="auto"/>
                        </w:rPr>
                        <w:t>:Pokomon and Ingress Interfac</w:t>
                      </w:r>
                      <w:r w:rsidR="00BC0E17">
                        <w:rPr>
                          <w:color w:val="auto"/>
                        </w:rPr>
                        <w:t>e</w:t>
                      </w:r>
                      <w:bookmarkStart w:id="6" w:name="_GoBack"/>
                      <w:bookmarkEnd w:id="6"/>
                    </w:p>
                  </w:txbxContent>
                </v:textbox>
                <w10:wrap type="tight"/>
              </v:shape>
            </w:pict>
          </mc:Fallback>
        </mc:AlternateContent>
      </w:r>
      <w:r w:rsidR="0055585C">
        <w:rPr>
          <w:noProof/>
        </w:rPr>
        <w:drawing>
          <wp:anchor distT="0" distB="0" distL="114300" distR="114300" simplePos="0" relativeHeight="251660288" behindDoc="1" locked="0" layoutInCell="1" allowOverlap="1" wp14:anchorId="60FC0F33" wp14:editId="40E00286">
            <wp:simplePos x="0" y="0"/>
            <wp:positionH relativeFrom="column">
              <wp:posOffset>1038225</wp:posOffset>
            </wp:positionH>
            <wp:positionV relativeFrom="paragraph">
              <wp:posOffset>76200</wp:posOffset>
            </wp:positionV>
            <wp:extent cx="3343275" cy="2949575"/>
            <wp:effectExtent l="0" t="0" r="9525" b="3175"/>
            <wp:wrapTight wrapText="bothSides">
              <wp:wrapPolygon edited="0">
                <wp:start x="0" y="0"/>
                <wp:lineTo x="0" y="21484"/>
                <wp:lineTo x="21538" y="21484"/>
                <wp:lineTo x="21538" y="0"/>
                <wp:lineTo x="0" y="0"/>
              </wp:wrapPolygon>
            </wp:wrapTight>
            <wp:docPr id="5" name="Picture 5" descr="Image result for ingress game inte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ingress game interfa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43275" cy="2949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585C" w:rsidRDefault="0055585C" w:rsidP="00365553">
      <w:pPr>
        <w:spacing w:line="360" w:lineRule="auto"/>
        <w:ind w:left="426"/>
        <w:jc w:val="both"/>
        <w:rPr>
          <w:rFonts w:ascii="Segoe UI" w:hAnsi="Segoe UI" w:cs="Segoe UI"/>
          <w:sz w:val="18"/>
          <w:szCs w:val="18"/>
        </w:rPr>
      </w:pPr>
    </w:p>
    <w:p w:rsidR="0055585C" w:rsidRDefault="0055585C" w:rsidP="00365553">
      <w:pPr>
        <w:spacing w:line="360" w:lineRule="auto"/>
        <w:ind w:left="426"/>
        <w:jc w:val="both"/>
        <w:rPr>
          <w:rFonts w:ascii="Segoe UI" w:hAnsi="Segoe UI" w:cs="Segoe UI"/>
          <w:sz w:val="18"/>
          <w:szCs w:val="18"/>
        </w:rPr>
      </w:pPr>
    </w:p>
    <w:p w:rsidR="0055585C" w:rsidRDefault="0055585C" w:rsidP="00365553">
      <w:pPr>
        <w:spacing w:line="360" w:lineRule="auto"/>
        <w:ind w:left="426"/>
        <w:jc w:val="both"/>
        <w:rPr>
          <w:rFonts w:ascii="Segoe UI" w:hAnsi="Segoe UI" w:cs="Segoe UI"/>
          <w:sz w:val="18"/>
          <w:szCs w:val="18"/>
        </w:rPr>
      </w:pPr>
    </w:p>
    <w:p w:rsidR="0055585C" w:rsidRDefault="0055585C" w:rsidP="00365553">
      <w:pPr>
        <w:spacing w:line="360" w:lineRule="auto"/>
        <w:ind w:left="426"/>
        <w:jc w:val="both"/>
        <w:rPr>
          <w:rFonts w:ascii="Segoe UI" w:hAnsi="Segoe UI" w:cs="Segoe UI"/>
          <w:sz w:val="18"/>
          <w:szCs w:val="18"/>
        </w:rPr>
      </w:pPr>
    </w:p>
    <w:p w:rsidR="0055585C" w:rsidRDefault="0055585C" w:rsidP="00365553">
      <w:pPr>
        <w:spacing w:line="360" w:lineRule="auto"/>
        <w:ind w:left="426"/>
        <w:jc w:val="both"/>
        <w:rPr>
          <w:rFonts w:ascii="Segoe UI" w:hAnsi="Segoe UI" w:cs="Segoe UI"/>
          <w:sz w:val="18"/>
          <w:szCs w:val="18"/>
        </w:rPr>
      </w:pPr>
    </w:p>
    <w:p w:rsidR="0055585C" w:rsidRDefault="0055585C" w:rsidP="00365553">
      <w:pPr>
        <w:spacing w:line="360" w:lineRule="auto"/>
        <w:ind w:left="426"/>
        <w:jc w:val="both"/>
        <w:rPr>
          <w:rFonts w:ascii="Segoe UI" w:hAnsi="Segoe UI" w:cs="Segoe UI"/>
          <w:sz w:val="18"/>
          <w:szCs w:val="18"/>
        </w:rPr>
      </w:pPr>
    </w:p>
    <w:p w:rsidR="0055585C" w:rsidRDefault="0055585C" w:rsidP="00365553">
      <w:pPr>
        <w:spacing w:line="360" w:lineRule="auto"/>
        <w:ind w:left="426"/>
        <w:jc w:val="both"/>
        <w:rPr>
          <w:rFonts w:ascii="Segoe UI" w:hAnsi="Segoe UI" w:cs="Segoe UI"/>
          <w:sz w:val="18"/>
          <w:szCs w:val="18"/>
        </w:rPr>
      </w:pPr>
    </w:p>
    <w:p w:rsidR="0055585C" w:rsidRDefault="0055585C" w:rsidP="00365553">
      <w:pPr>
        <w:spacing w:line="360" w:lineRule="auto"/>
        <w:ind w:left="426"/>
        <w:jc w:val="both"/>
        <w:rPr>
          <w:rFonts w:ascii="Segoe UI" w:hAnsi="Segoe UI" w:cs="Segoe UI"/>
          <w:sz w:val="18"/>
          <w:szCs w:val="18"/>
        </w:rPr>
      </w:pPr>
    </w:p>
    <w:p w:rsidR="0055585C" w:rsidRDefault="0055585C" w:rsidP="00365553">
      <w:pPr>
        <w:spacing w:line="360" w:lineRule="auto"/>
        <w:ind w:left="426"/>
        <w:jc w:val="both"/>
        <w:rPr>
          <w:rFonts w:ascii="Segoe UI" w:hAnsi="Segoe UI" w:cs="Segoe UI"/>
          <w:sz w:val="18"/>
          <w:szCs w:val="18"/>
        </w:rPr>
      </w:pPr>
    </w:p>
    <w:p w:rsidR="008101AF" w:rsidRDefault="008101AF" w:rsidP="00365553">
      <w:pPr>
        <w:spacing w:line="360" w:lineRule="auto"/>
        <w:ind w:left="426"/>
        <w:jc w:val="both"/>
        <w:rPr>
          <w:rFonts w:ascii="Segoe UI" w:hAnsi="Segoe UI" w:cs="Segoe UI"/>
          <w:sz w:val="18"/>
          <w:szCs w:val="18"/>
        </w:rPr>
      </w:pPr>
    </w:p>
    <w:p w:rsidR="00A93F5E" w:rsidRDefault="00A93F5E" w:rsidP="00A93F5E">
      <w:pPr>
        <w:pStyle w:val="ListParagraph"/>
        <w:numPr>
          <w:ilvl w:val="0"/>
          <w:numId w:val="13"/>
        </w:numPr>
        <w:spacing w:line="360" w:lineRule="auto"/>
        <w:jc w:val="both"/>
        <w:rPr>
          <w:rFonts w:ascii="Segoe UI" w:hAnsi="Segoe UI" w:cs="Segoe UI"/>
          <w:sz w:val="18"/>
          <w:szCs w:val="18"/>
        </w:rPr>
      </w:pPr>
      <w:r w:rsidRPr="00A93F5E">
        <w:rPr>
          <w:rFonts w:ascii="Segoe UI" w:hAnsi="Segoe UI" w:cs="Segoe UI"/>
          <w:b/>
          <w:sz w:val="18"/>
          <w:szCs w:val="18"/>
        </w:rPr>
        <w:t>Comparison</w:t>
      </w:r>
      <w:r>
        <w:rPr>
          <w:rFonts w:ascii="Segoe UI" w:hAnsi="Segoe UI" w:cs="Segoe UI"/>
          <w:sz w:val="18"/>
          <w:szCs w:val="18"/>
        </w:rPr>
        <w:t>: Similarities and Differences:</w:t>
      </w:r>
    </w:p>
    <w:p w:rsidR="00A93F5E" w:rsidRDefault="002E302D" w:rsidP="00A93F5E">
      <w:pPr>
        <w:pStyle w:val="ListParagraph"/>
        <w:numPr>
          <w:ilvl w:val="1"/>
          <w:numId w:val="13"/>
        </w:numPr>
        <w:spacing w:line="360" w:lineRule="auto"/>
        <w:jc w:val="both"/>
        <w:rPr>
          <w:rFonts w:ascii="Segoe UI" w:hAnsi="Segoe UI" w:cs="Segoe UI"/>
          <w:sz w:val="18"/>
          <w:szCs w:val="18"/>
        </w:rPr>
      </w:pPr>
      <w:r w:rsidRPr="00A93F5E">
        <w:rPr>
          <w:rFonts w:ascii="Segoe UI" w:hAnsi="Segoe UI" w:cs="Segoe UI"/>
          <w:sz w:val="18"/>
          <w:szCs w:val="18"/>
        </w:rPr>
        <w:t xml:space="preserve">Players who play both these games may identify that pokomon Go uses the same map and pokostops locations that are identical to ingress. </w:t>
      </w:r>
    </w:p>
    <w:p w:rsidR="00A93F5E" w:rsidRDefault="002E302D" w:rsidP="00A93F5E">
      <w:pPr>
        <w:pStyle w:val="ListParagraph"/>
        <w:numPr>
          <w:ilvl w:val="1"/>
          <w:numId w:val="13"/>
        </w:numPr>
        <w:spacing w:line="360" w:lineRule="auto"/>
        <w:jc w:val="both"/>
        <w:rPr>
          <w:rFonts w:ascii="Segoe UI" w:hAnsi="Segoe UI" w:cs="Segoe UI"/>
          <w:sz w:val="18"/>
          <w:szCs w:val="18"/>
        </w:rPr>
      </w:pPr>
      <w:r w:rsidRPr="00A93F5E">
        <w:rPr>
          <w:rFonts w:ascii="Segoe UI" w:hAnsi="Segoe UI" w:cs="Segoe UI"/>
          <w:sz w:val="18"/>
          <w:szCs w:val="18"/>
        </w:rPr>
        <w:t xml:space="preserve">The look and feel of ingress has more of a </w:t>
      </w:r>
      <w:r w:rsidR="005E06A2" w:rsidRPr="00A93F5E">
        <w:rPr>
          <w:rFonts w:ascii="Segoe UI" w:hAnsi="Segoe UI" w:cs="Segoe UI"/>
          <w:sz w:val="18"/>
          <w:szCs w:val="18"/>
        </w:rPr>
        <w:t>sci-fi</w:t>
      </w:r>
      <w:r w:rsidRPr="00A93F5E">
        <w:rPr>
          <w:rFonts w:ascii="Segoe UI" w:hAnsi="Segoe UI" w:cs="Segoe UI"/>
          <w:sz w:val="18"/>
          <w:szCs w:val="18"/>
        </w:rPr>
        <w:t xml:space="preserve"> theme and pokomon go more of a cartoony feel.</w:t>
      </w:r>
      <w:r w:rsidR="005E06A2" w:rsidRPr="00A93F5E">
        <w:rPr>
          <w:rFonts w:ascii="Segoe UI" w:hAnsi="Segoe UI" w:cs="Segoe UI"/>
          <w:sz w:val="18"/>
          <w:szCs w:val="18"/>
        </w:rPr>
        <w:t xml:space="preserve"> </w:t>
      </w:r>
    </w:p>
    <w:p w:rsidR="00A93F5E" w:rsidRDefault="00A93F5E" w:rsidP="00944BDA">
      <w:pPr>
        <w:pStyle w:val="ListParagraph"/>
        <w:numPr>
          <w:ilvl w:val="1"/>
          <w:numId w:val="13"/>
        </w:numPr>
        <w:spacing w:line="360" w:lineRule="auto"/>
        <w:jc w:val="both"/>
        <w:rPr>
          <w:rFonts w:ascii="Segoe UI" w:hAnsi="Segoe UI" w:cs="Segoe UI"/>
          <w:sz w:val="18"/>
          <w:szCs w:val="18"/>
        </w:rPr>
      </w:pPr>
      <w:r w:rsidRPr="00A93F5E">
        <w:rPr>
          <w:rFonts w:ascii="Segoe UI" w:hAnsi="Segoe UI" w:cs="Segoe UI"/>
          <w:sz w:val="18"/>
          <w:szCs w:val="18"/>
        </w:rPr>
        <w:t xml:space="preserve">Ingress is more of a Team based game than </w:t>
      </w:r>
      <w:proofErr w:type="spellStart"/>
      <w:r w:rsidRPr="00A93F5E">
        <w:rPr>
          <w:rFonts w:ascii="Segoe UI" w:hAnsi="Segoe UI" w:cs="Segoe UI"/>
          <w:sz w:val="18"/>
          <w:szCs w:val="18"/>
        </w:rPr>
        <w:t>Pokemon</w:t>
      </w:r>
      <w:proofErr w:type="spellEnd"/>
      <w:r w:rsidRPr="00A93F5E">
        <w:rPr>
          <w:rFonts w:ascii="Segoe UI" w:hAnsi="Segoe UI" w:cs="Segoe UI"/>
          <w:sz w:val="18"/>
          <w:szCs w:val="18"/>
        </w:rPr>
        <w:t xml:space="preserve"> Go which is an individual based game. </w:t>
      </w:r>
      <w:r w:rsidR="00187526" w:rsidRPr="00A93F5E">
        <w:rPr>
          <w:rFonts w:ascii="Segoe UI" w:hAnsi="Segoe UI" w:cs="Segoe UI"/>
          <w:sz w:val="18"/>
          <w:szCs w:val="18"/>
        </w:rPr>
        <w:t xml:space="preserve">To achieve the main objects pokomon go </w:t>
      </w:r>
      <w:r w:rsidR="00245E49" w:rsidRPr="00A93F5E">
        <w:rPr>
          <w:rFonts w:ascii="Segoe UI" w:hAnsi="Segoe UI" w:cs="Segoe UI"/>
          <w:sz w:val="18"/>
          <w:szCs w:val="18"/>
        </w:rPr>
        <w:t>looks at more at an individual competing and ingress has more of a</w:t>
      </w:r>
    </w:p>
    <w:p w:rsidR="00187526" w:rsidRPr="00A93F5E" w:rsidRDefault="00A93F5E" w:rsidP="00944BDA">
      <w:pPr>
        <w:pStyle w:val="ListParagraph"/>
        <w:numPr>
          <w:ilvl w:val="1"/>
          <w:numId w:val="13"/>
        </w:numPr>
        <w:spacing w:line="360" w:lineRule="auto"/>
        <w:jc w:val="both"/>
        <w:rPr>
          <w:rFonts w:ascii="Segoe UI" w:hAnsi="Segoe UI" w:cs="Segoe UI"/>
          <w:sz w:val="18"/>
          <w:szCs w:val="18"/>
        </w:rPr>
      </w:pPr>
      <w:r>
        <w:rPr>
          <w:rFonts w:ascii="Segoe UI" w:hAnsi="Segoe UI" w:cs="Segoe UI"/>
          <w:sz w:val="18"/>
          <w:szCs w:val="18"/>
        </w:rPr>
        <w:t>In general, the interface for Ingress is too complex and bright and busy and congested.  Niantic learned from this and adapted Pokomon G</w:t>
      </w:r>
      <w:r w:rsidR="00245E49" w:rsidRPr="00A93F5E">
        <w:rPr>
          <w:rFonts w:ascii="Segoe UI" w:hAnsi="Segoe UI" w:cs="Segoe UI"/>
          <w:sz w:val="18"/>
          <w:szCs w:val="18"/>
        </w:rPr>
        <w:t xml:space="preserve">o </w:t>
      </w:r>
      <w:r>
        <w:rPr>
          <w:rFonts w:ascii="Segoe UI" w:hAnsi="Segoe UI" w:cs="Segoe UI"/>
          <w:sz w:val="18"/>
          <w:szCs w:val="18"/>
        </w:rPr>
        <w:t>to be more of a simplistic version of Ingress</w:t>
      </w:r>
      <w:r w:rsidR="00245E49" w:rsidRPr="00A93F5E">
        <w:rPr>
          <w:rFonts w:ascii="Segoe UI" w:hAnsi="Segoe UI" w:cs="Segoe UI"/>
          <w:sz w:val="18"/>
          <w:szCs w:val="18"/>
        </w:rPr>
        <w:t>.</w:t>
      </w:r>
      <w:r w:rsidR="00187526" w:rsidRPr="00A93F5E">
        <w:rPr>
          <w:rFonts w:ascii="Segoe UI" w:hAnsi="Segoe UI" w:cs="Segoe UI"/>
          <w:sz w:val="18"/>
          <w:szCs w:val="18"/>
        </w:rPr>
        <w:t xml:space="preserve"> </w:t>
      </w:r>
    </w:p>
    <w:p w:rsidR="00C00D2D" w:rsidRPr="00A93F5E" w:rsidRDefault="00A93F5E" w:rsidP="00A93F5E">
      <w:pPr>
        <w:pStyle w:val="ListParagraph"/>
        <w:numPr>
          <w:ilvl w:val="0"/>
          <w:numId w:val="13"/>
        </w:numPr>
        <w:spacing w:line="360" w:lineRule="auto"/>
        <w:jc w:val="both"/>
        <w:rPr>
          <w:rFonts w:ascii="Segoe UI" w:hAnsi="Segoe UI" w:cs="Segoe UI"/>
          <w:sz w:val="18"/>
          <w:szCs w:val="18"/>
        </w:rPr>
      </w:pPr>
      <w:r w:rsidRPr="00A93F5E">
        <w:rPr>
          <w:rFonts w:ascii="Segoe UI" w:hAnsi="Segoe UI" w:cs="Segoe UI"/>
          <w:b/>
          <w:sz w:val="18"/>
          <w:szCs w:val="18"/>
        </w:rPr>
        <w:t>Target User Groups:</w:t>
      </w:r>
      <w:r>
        <w:rPr>
          <w:rFonts w:ascii="Segoe UI" w:hAnsi="Segoe UI" w:cs="Segoe UI"/>
          <w:sz w:val="18"/>
          <w:szCs w:val="18"/>
        </w:rPr>
        <w:t xml:space="preserve"> Pokémon G</w:t>
      </w:r>
      <w:r w:rsidR="00872CE5" w:rsidRPr="00A93F5E">
        <w:rPr>
          <w:rFonts w:ascii="Segoe UI" w:hAnsi="Segoe UI" w:cs="Segoe UI"/>
          <w:sz w:val="18"/>
          <w:szCs w:val="18"/>
        </w:rPr>
        <w:t>o targets</w:t>
      </w:r>
      <w:r>
        <w:rPr>
          <w:rFonts w:ascii="Segoe UI" w:hAnsi="Segoe UI" w:cs="Segoe UI"/>
          <w:sz w:val="18"/>
          <w:szCs w:val="18"/>
        </w:rPr>
        <w:t xml:space="preserve"> two audiences</w:t>
      </w:r>
      <w:r w:rsidR="00872CE5" w:rsidRPr="00A93F5E">
        <w:rPr>
          <w:rFonts w:ascii="Segoe UI" w:hAnsi="Segoe UI" w:cs="Segoe UI"/>
          <w:sz w:val="18"/>
          <w:szCs w:val="18"/>
        </w:rPr>
        <w:t xml:space="preserve">. </w:t>
      </w:r>
      <w:r w:rsidR="007D79BD" w:rsidRPr="00A93F5E">
        <w:rPr>
          <w:rFonts w:ascii="Segoe UI" w:hAnsi="Segoe UI" w:cs="Segoe UI"/>
          <w:sz w:val="18"/>
          <w:szCs w:val="18"/>
        </w:rPr>
        <w:t xml:space="preserve">Pokémon Go’s central target audience are individuals who grew up with the franchise, the idea of hunting pokomons in the real world is enticing, the fact that technology and this game </w:t>
      </w:r>
      <w:r w:rsidR="002D790A" w:rsidRPr="00A93F5E">
        <w:rPr>
          <w:rFonts w:ascii="Segoe UI" w:hAnsi="Segoe UI" w:cs="Segoe UI"/>
          <w:sz w:val="18"/>
          <w:szCs w:val="18"/>
        </w:rPr>
        <w:t>assist</w:t>
      </w:r>
      <w:r w:rsidR="00971C1E">
        <w:rPr>
          <w:rFonts w:ascii="Segoe UI" w:hAnsi="Segoe UI" w:cs="Segoe UI"/>
          <w:sz w:val="18"/>
          <w:szCs w:val="18"/>
        </w:rPr>
        <w:t>s</w:t>
      </w:r>
      <w:r w:rsidR="002D790A" w:rsidRPr="00A93F5E">
        <w:rPr>
          <w:rFonts w:ascii="Segoe UI" w:hAnsi="Segoe UI" w:cs="Segoe UI"/>
          <w:sz w:val="18"/>
          <w:szCs w:val="18"/>
        </w:rPr>
        <w:t xml:space="preserve"> with</w:t>
      </w:r>
      <w:r w:rsidR="007D79BD" w:rsidRPr="00A93F5E">
        <w:rPr>
          <w:rFonts w:ascii="Segoe UI" w:hAnsi="Segoe UI" w:cs="Segoe UI"/>
          <w:sz w:val="18"/>
          <w:szCs w:val="18"/>
        </w:rPr>
        <w:t xml:space="preserve">  </w:t>
      </w:r>
      <w:r w:rsidR="007D79BD" w:rsidRPr="00A93F5E">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{"citationItems":[{"id":"ITEM-1","itemData":{"author":[{"dropping-particle":"","family":"Studies","given":"Gcse Media","non-dropping-particle":"","parse-names":false,"suffix":""},{"dropping-particle":"","family":"Product","given":"Set","non-dropping-particle":"","parse-names":false,"suffix":""},{"dropping-particle":"","family":"Sheet","given":"Fact","non-dropping-particle":"","parse-names":false,"suffix":""}],"id":"ITEM-1","issued":{"date-parts":[["0"]]},"title":"Pokémon Go","type":"article-journal"},"uris":["http://www.mendeley.com/documents/?uuid=573fe898-966c-455b-a594-49296975f36a"]}],"mendeley":{"formattedCitation":"[16]","plainTextFormattedCitation":"[16]","previouslyFormattedCitation":"[15]"},"properties":{"noteIndex":0},"schema":"https://github.com/citation-style-language/schema/raw/master/csl-citation.json"}</w:instrText>
      </w:r>
      <w:r w:rsidR="007D79BD" w:rsidRPr="00A93F5E">
        <w:rPr>
          <w:rFonts w:ascii="Segoe UI" w:hAnsi="Segoe UI" w:cs="Segoe UI"/>
          <w:sz w:val="18"/>
          <w:szCs w:val="18"/>
        </w:rPr>
        <w:fldChar w:fldCharType="separate"/>
      </w:r>
      <w:r w:rsidR="00BE0252" w:rsidRPr="00BE0252">
        <w:rPr>
          <w:rFonts w:ascii="Segoe UI" w:hAnsi="Segoe UI" w:cs="Segoe UI"/>
          <w:noProof/>
          <w:sz w:val="18"/>
          <w:szCs w:val="18"/>
        </w:rPr>
        <w:t>[16]</w:t>
      </w:r>
      <w:r w:rsidR="007D79BD" w:rsidRPr="00A93F5E">
        <w:rPr>
          <w:rFonts w:ascii="Segoe UI" w:hAnsi="Segoe UI" w:cs="Segoe UI"/>
          <w:sz w:val="18"/>
          <w:szCs w:val="18"/>
        </w:rPr>
        <w:fldChar w:fldCharType="end"/>
      </w:r>
      <w:r w:rsidR="007D79BD" w:rsidRPr="00A93F5E">
        <w:rPr>
          <w:rFonts w:ascii="Segoe UI" w:hAnsi="Segoe UI" w:cs="Segoe UI"/>
          <w:sz w:val="18"/>
          <w:szCs w:val="18"/>
        </w:rPr>
        <w:t xml:space="preserve"> .</w:t>
      </w:r>
      <w:r w:rsidR="00872CE5" w:rsidRPr="00A93F5E">
        <w:rPr>
          <w:rFonts w:ascii="Segoe UI" w:hAnsi="Segoe UI" w:cs="Segoe UI"/>
          <w:sz w:val="18"/>
          <w:szCs w:val="18"/>
        </w:rPr>
        <w:t xml:space="preserve"> Then there </w:t>
      </w:r>
      <w:r w:rsidR="00315000" w:rsidRPr="00A93F5E">
        <w:rPr>
          <w:rFonts w:ascii="Segoe UI" w:hAnsi="Segoe UI" w:cs="Segoe UI"/>
          <w:sz w:val="18"/>
          <w:szCs w:val="18"/>
        </w:rPr>
        <w:t>are</w:t>
      </w:r>
      <w:r w:rsidR="00872CE5" w:rsidRPr="00A93F5E">
        <w:rPr>
          <w:rFonts w:ascii="Segoe UI" w:hAnsi="Segoe UI" w:cs="Segoe UI"/>
          <w:sz w:val="18"/>
          <w:szCs w:val="18"/>
        </w:rPr>
        <w:t xml:space="preserve"> the new generation kids who are getting sucked </w:t>
      </w:r>
      <w:r w:rsidR="00905A10" w:rsidRPr="00A93F5E">
        <w:rPr>
          <w:rFonts w:ascii="Segoe UI" w:hAnsi="Segoe UI" w:cs="Segoe UI"/>
          <w:sz w:val="18"/>
          <w:szCs w:val="18"/>
        </w:rPr>
        <w:t>in and</w:t>
      </w:r>
      <w:r w:rsidR="00971C1E">
        <w:rPr>
          <w:rFonts w:ascii="Segoe UI" w:hAnsi="Segoe UI" w:cs="Segoe UI"/>
          <w:sz w:val="18"/>
          <w:szCs w:val="18"/>
        </w:rPr>
        <w:t xml:space="preserve"> want to be </w:t>
      </w:r>
      <w:r w:rsidR="00BA1B14" w:rsidRPr="00A93F5E">
        <w:rPr>
          <w:rFonts w:ascii="Segoe UI" w:hAnsi="Segoe UI" w:cs="Segoe UI"/>
          <w:sz w:val="18"/>
          <w:szCs w:val="18"/>
        </w:rPr>
        <w:t xml:space="preserve">part of the hype and fit in with friends. </w:t>
      </w:r>
      <w:r w:rsidR="00283735" w:rsidRPr="00A93F5E">
        <w:rPr>
          <w:rFonts w:ascii="Segoe UI" w:hAnsi="Segoe UI" w:cs="Segoe UI"/>
          <w:sz w:val="18"/>
          <w:szCs w:val="18"/>
        </w:rPr>
        <w:t>Ingress</w:t>
      </w:r>
      <w:r w:rsidR="001F1E1E" w:rsidRPr="00A93F5E">
        <w:rPr>
          <w:rFonts w:ascii="Segoe UI" w:hAnsi="Segoe UI" w:cs="Segoe UI"/>
          <w:sz w:val="18"/>
          <w:szCs w:val="18"/>
        </w:rPr>
        <w:t xml:space="preserve"> </w:t>
      </w:r>
      <w:r w:rsidR="00283735" w:rsidRPr="00A93F5E">
        <w:rPr>
          <w:rFonts w:ascii="Segoe UI" w:hAnsi="Segoe UI" w:cs="Segoe UI"/>
          <w:sz w:val="18"/>
          <w:szCs w:val="18"/>
        </w:rPr>
        <w:t xml:space="preserve">targets audiences </w:t>
      </w:r>
      <w:r w:rsidR="00315000" w:rsidRPr="00A93F5E">
        <w:rPr>
          <w:rFonts w:ascii="Segoe UI" w:hAnsi="Segoe UI" w:cs="Segoe UI"/>
          <w:sz w:val="18"/>
          <w:szCs w:val="18"/>
        </w:rPr>
        <w:t>are</w:t>
      </w:r>
      <w:r w:rsidR="00283735" w:rsidRPr="00A93F5E">
        <w:rPr>
          <w:rFonts w:ascii="Segoe UI" w:hAnsi="Segoe UI" w:cs="Segoe UI"/>
          <w:sz w:val="18"/>
          <w:szCs w:val="18"/>
        </w:rPr>
        <w:t xml:space="preserve"> </w:t>
      </w:r>
      <w:r w:rsidR="001F1E1E" w:rsidRPr="00A93F5E">
        <w:rPr>
          <w:rFonts w:ascii="Segoe UI" w:hAnsi="Segoe UI" w:cs="Segoe UI"/>
          <w:sz w:val="18"/>
          <w:szCs w:val="18"/>
        </w:rPr>
        <w:t>adults.</w:t>
      </w:r>
    </w:p>
    <w:p w:rsidR="00193A58" w:rsidRPr="00971C1E" w:rsidRDefault="00971C1E" w:rsidP="00971C1E">
      <w:pPr>
        <w:pStyle w:val="ListParagraph"/>
        <w:numPr>
          <w:ilvl w:val="0"/>
          <w:numId w:val="13"/>
        </w:numPr>
        <w:spacing w:line="360" w:lineRule="auto"/>
        <w:jc w:val="both"/>
        <w:rPr>
          <w:rFonts w:ascii="Segoe UI" w:hAnsi="Segoe UI" w:cs="Segoe UI"/>
          <w:sz w:val="18"/>
          <w:szCs w:val="18"/>
        </w:rPr>
      </w:pPr>
      <w:r w:rsidRPr="00971C1E">
        <w:rPr>
          <w:rFonts w:ascii="Segoe UI" w:hAnsi="Segoe UI" w:cs="Segoe UI"/>
          <w:b/>
          <w:sz w:val="18"/>
          <w:szCs w:val="18"/>
        </w:rPr>
        <w:t>Migration</w:t>
      </w:r>
      <w:r>
        <w:rPr>
          <w:rFonts w:ascii="Segoe UI" w:hAnsi="Segoe UI" w:cs="Segoe UI"/>
          <w:sz w:val="18"/>
          <w:szCs w:val="18"/>
        </w:rPr>
        <w:t>: If players from Pokomon G</w:t>
      </w:r>
      <w:r w:rsidR="00B34F06" w:rsidRPr="00971C1E">
        <w:rPr>
          <w:rFonts w:ascii="Segoe UI" w:hAnsi="Segoe UI" w:cs="Segoe UI"/>
          <w:sz w:val="18"/>
          <w:szCs w:val="18"/>
        </w:rPr>
        <w:t xml:space="preserve">o switch over and </w:t>
      </w:r>
      <w:r>
        <w:rPr>
          <w:rFonts w:ascii="Segoe UI" w:hAnsi="Segoe UI" w:cs="Segoe UI"/>
          <w:sz w:val="18"/>
          <w:szCs w:val="18"/>
        </w:rPr>
        <w:t xml:space="preserve">try to play Ingress, the </w:t>
      </w:r>
      <w:r w:rsidR="00B34F06" w:rsidRPr="00971C1E">
        <w:rPr>
          <w:rFonts w:ascii="Segoe UI" w:hAnsi="Segoe UI" w:cs="Segoe UI"/>
          <w:sz w:val="18"/>
          <w:szCs w:val="18"/>
        </w:rPr>
        <w:t xml:space="preserve">migration will be uncomfortable and difficult. </w:t>
      </w:r>
      <w:r w:rsidR="00A02DD6" w:rsidRPr="00971C1E">
        <w:rPr>
          <w:rFonts w:ascii="Segoe UI" w:hAnsi="Segoe UI" w:cs="Segoe UI"/>
          <w:sz w:val="18"/>
          <w:szCs w:val="18"/>
        </w:rPr>
        <w:t xml:space="preserve">If both players would switch to the other </w:t>
      </w:r>
      <w:r w:rsidR="003F1F68" w:rsidRPr="00971C1E">
        <w:rPr>
          <w:rFonts w:ascii="Segoe UI" w:hAnsi="Segoe UI" w:cs="Segoe UI"/>
          <w:sz w:val="18"/>
          <w:szCs w:val="18"/>
        </w:rPr>
        <w:t>games,</w:t>
      </w:r>
      <w:r w:rsidR="00A02DD6" w:rsidRPr="00971C1E">
        <w:rPr>
          <w:rFonts w:ascii="Segoe UI" w:hAnsi="Segoe UI" w:cs="Segoe UI"/>
          <w:sz w:val="18"/>
          <w:szCs w:val="18"/>
        </w:rPr>
        <w:t xml:space="preserve"> it would be safe to say that </w:t>
      </w:r>
      <w:r w:rsidR="00A02DD6" w:rsidRPr="00971C1E">
        <w:rPr>
          <w:rFonts w:ascii="Segoe UI" w:hAnsi="Segoe UI" w:cs="Segoe UI"/>
          <w:sz w:val="18"/>
          <w:szCs w:val="18"/>
        </w:rPr>
        <w:lastRenderedPageBreak/>
        <w:t xml:space="preserve">the element of walking around searching will feel </w:t>
      </w:r>
      <w:r w:rsidR="007C1501" w:rsidRPr="00971C1E">
        <w:rPr>
          <w:rFonts w:ascii="Segoe UI" w:hAnsi="Segoe UI" w:cs="Segoe UI"/>
          <w:sz w:val="18"/>
          <w:szCs w:val="18"/>
        </w:rPr>
        <w:t>comfortable</w:t>
      </w:r>
      <w:r w:rsidR="00A02DD6" w:rsidRPr="00971C1E">
        <w:rPr>
          <w:rFonts w:ascii="Segoe UI" w:hAnsi="Segoe UI" w:cs="Segoe UI"/>
          <w:sz w:val="18"/>
          <w:szCs w:val="18"/>
        </w:rPr>
        <w:t>.</w:t>
      </w:r>
      <w:r w:rsidR="00B34F06" w:rsidRPr="00971C1E">
        <w:rPr>
          <w:rFonts w:ascii="Segoe UI" w:hAnsi="Segoe UI" w:cs="Segoe UI"/>
          <w:sz w:val="18"/>
          <w:szCs w:val="18"/>
        </w:rPr>
        <w:t xml:space="preserve"> </w:t>
      </w:r>
      <w:r w:rsidR="00974CFF" w:rsidRPr="00971C1E">
        <w:rPr>
          <w:rFonts w:ascii="Segoe UI" w:hAnsi="Segoe UI" w:cs="Segoe UI"/>
          <w:sz w:val="18"/>
          <w:szCs w:val="18"/>
        </w:rPr>
        <w:t xml:space="preserve">In terms of gameplay users may feel uncomfortable with the change. </w:t>
      </w:r>
    </w:p>
    <w:p w:rsidR="0032327A" w:rsidRDefault="00971C1E" w:rsidP="00971C1E">
      <w:pPr>
        <w:pStyle w:val="ListParagraph"/>
        <w:numPr>
          <w:ilvl w:val="0"/>
          <w:numId w:val="13"/>
        </w:numPr>
        <w:spacing w:line="360" w:lineRule="auto"/>
        <w:jc w:val="both"/>
        <w:rPr>
          <w:rFonts w:ascii="Segoe UI" w:hAnsi="Segoe UI" w:cs="Segoe UI"/>
          <w:sz w:val="18"/>
          <w:szCs w:val="18"/>
        </w:rPr>
      </w:pPr>
      <w:r w:rsidRPr="00971C1E">
        <w:rPr>
          <w:rFonts w:ascii="Segoe UI" w:hAnsi="Segoe UI" w:cs="Segoe UI"/>
          <w:b/>
          <w:sz w:val="18"/>
          <w:szCs w:val="18"/>
        </w:rPr>
        <w:t>Impact of game</w:t>
      </w:r>
      <w:r>
        <w:rPr>
          <w:rFonts w:ascii="Segoe UI" w:hAnsi="Segoe UI" w:cs="Segoe UI"/>
          <w:b/>
          <w:sz w:val="18"/>
          <w:szCs w:val="18"/>
        </w:rPr>
        <w:t>s</w:t>
      </w:r>
      <w:r w:rsidRPr="00971C1E">
        <w:rPr>
          <w:rFonts w:ascii="Segoe UI" w:hAnsi="Segoe UI" w:cs="Segoe UI"/>
          <w:b/>
          <w:sz w:val="18"/>
          <w:szCs w:val="18"/>
        </w:rPr>
        <w:t>:</w:t>
      </w:r>
      <w:r>
        <w:rPr>
          <w:rFonts w:ascii="Segoe UI" w:hAnsi="Segoe UI" w:cs="Segoe UI"/>
          <w:sz w:val="18"/>
          <w:szCs w:val="18"/>
        </w:rPr>
        <w:t xml:space="preserve"> </w:t>
      </w:r>
      <w:r w:rsidR="00491AA4" w:rsidRPr="00971C1E">
        <w:rPr>
          <w:rFonts w:ascii="Segoe UI" w:hAnsi="Segoe UI" w:cs="Segoe UI"/>
          <w:sz w:val="18"/>
          <w:szCs w:val="18"/>
        </w:rPr>
        <w:t>Pokomon Go was the first application in the apple stor</w:t>
      </w:r>
      <w:r w:rsidR="0048179D" w:rsidRPr="00971C1E">
        <w:rPr>
          <w:rFonts w:ascii="Segoe UI" w:hAnsi="Segoe UI" w:cs="Segoe UI"/>
          <w:sz w:val="18"/>
          <w:szCs w:val="18"/>
        </w:rPr>
        <w:t>e</w:t>
      </w:r>
      <w:r w:rsidR="00491AA4" w:rsidRPr="00971C1E">
        <w:rPr>
          <w:rFonts w:ascii="Segoe UI" w:hAnsi="Segoe UI" w:cs="Segoe UI"/>
          <w:sz w:val="18"/>
          <w:szCs w:val="18"/>
        </w:rPr>
        <w:t xml:space="preserve"> history to get hundreds of downloads in the first week of </w:t>
      </w:r>
      <w:r w:rsidR="0048179D" w:rsidRPr="00971C1E">
        <w:rPr>
          <w:rFonts w:ascii="Segoe UI" w:hAnsi="Segoe UI" w:cs="Segoe UI"/>
          <w:sz w:val="18"/>
          <w:szCs w:val="18"/>
        </w:rPr>
        <w:t>release</w:t>
      </w:r>
      <w:r w:rsidR="00491AA4" w:rsidRPr="00971C1E">
        <w:rPr>
          <w:rFonts w:ascii="Segoe UI" w:hAnsi="Segoe UI" w:cs="Segoe UI"/>
          <w:sz w:val="18"/>
          <w:szCs w:val="18"/>
        </w:rPr>
        <w:t>.</w:t>
      </w:r>
      <w:r w:rsidR="0048179D" w:rsidRPr="00971C1E">
        <w:rPr>
          <w:rFonts w:ascii="Segoe UI" w:hAnsi="Segoe UI" w:cs="Segoe UI"/>
          <w:sz w:val="18"/>
          <w:szCs w:val="18"/>
        </w:rPr>
        <w:t xml:space="preserve"> The game has been described to be a social phenomenal</w:t>
      </w:r>
      <w:r w:rsidR="00CC2171" w:rsidRPr="00971C1E">
        <w:rPr>
          <w:rFonts w:ascii="Segoe UI" w:hAnsi="Segoe UI" w:cs="Segoe UI"/>
          <w:sz w:val="18"/>
          <w:szCs w:val="18"/>
        </w:rPr>
        <w:t xml:space="preserve">. </w:t>
      </w:r>
      <w:r w:rsidR="0032327A" w:rsidRPr="00971C1E">
        <w:rPr>
          <w:rFonts w:ascii="Segoe UI" w:hAnsi="Segoe UI" w:cs="Segoe UI"/>
          <w:sz w:val="18"/>
          <w:szCs w:val="18"/>
        </w:rPr>
        <w:t>Statics</w:t>
      </w:r>
      <w:r w:rsidR="00CC2171" w:rsidRPr="00971C1E">
        <w:rPr>
          <w:rFonts w:ascii="Segoe UI" w:hAnsi="Segoe UI" w:cs="Segoe UI"/>
          <w:sz w:val="18"/>
          <w:szCs w:val="18"/>
        </w:rPr>
        <w:t xml:space="preserve"> shows that smartphone users spend 43 minutes </w:t>
      </w:r>
      <w:r w:rsidR="0032327A" w:rsidRPr="00971C1E">
        <w:rPr>
          <w:rFonts w:ascii="Segoe UI" w:hAnsi="Segoe UI" w:cs="Segoe UI"/>
          <w:sz w:val="18"/>
          <w:szCs w:val="18"/>
        </w:rPr>
        <w:t>playing the game.</w:t>
      </w:r>
      <w:r w:rsidR="00262C7A" w:rsidRPr="00971C1E">
        <w:rPr>
          <w:rFonts w:ascii="Segoe UI" w:hAnsi="Segoe UI" w:cs="Segoe UI"/>
          <w:sz w:val="18"/>
          <w:szCs w:val="18"/>
        </w:rPr>
        <w:t xml:space="preserve"> </w:t>
      </w:r>
      <w:r w:rsidR="0032327A" w:rsidRPr="00971C1E">
        <w:rPr>
          <w:rFonts w:ascii="Segoe UI" w:hAnsi="Segoe UI" w:cs="Segoe UI"/>
          <w:sz w:val="18"/>
          <w:szCs w:val="18"/>
        </w:rPr>
        <w:t xml:space="preserve">Pokomon Go is one </w:t>
      </w:r>
      <w:r>
        <w:rPr>
          <w:rFonts w:ascii="Segoe UI" w:hAnsi="Segoe UI" w:cs="Segoe UI"/>
          <w:sz w:val="18"/>
          <w:szCs w:val="18"/>
        </w:rPr>
        <w:t xml:space="preserve">proof of </w:t>
      </w:r>
      <w:r w:rsidR="000168BD" w:rsidRPr="00971C1E">
        <w:rPr>
          <w:rFonts w:ascii="Segoe UI" w:hAnsi="Segoe UI" w:cs="Segoe UI"/>
          <w:sz w:val="18"/>
          <w:szCs w:val="18"/>
        </w:rPr>
        <w:t xml:space="preserve">concept that combines mobile games with ground-breaking technology such as </w:t>
      </w:r>
      <w:r w:rsidR="00262C7A" w:rsidRPr="00971C1E">
        <w:rPr>
          <w:rFonts w:ascii="Segoe UI" w:hAnsi="Segoe UI" w:cs="Segoe UI"/>
          <w:sz w:val="18"/>
          <w:szCs w:val="18"/>
        </w:rPr>
        <w:t>augmented</w:t>
      </w:r>
      <w:r w:rsidR="000168BD" w:rsidRPr="00971C1E">
        <w:rPr>
          <w:rFonts w:ascii="Segoe UI" w:hAnsi="Segoe UI" w:cs="Segoe UI"/>
          <w:sz w:val="18"/>
          <w:szCs w:val="18"/>
        </w:rPr>
        <w:t xml:space="preserve"> reality</w:t>
      </w:r>
      <w:r w:rsidR="00343C84" w:rsidRPr="00971C1E">
        <w:rPr>
          <w:rFonts w:ascii="Segoe UI" w:hAnsi="Segoe UI" w:cs="Segoe UI"/>
          <w:sz w:val="18"/>
          <w:szCs w:val="18"/>
        </w:rPr>
        <w:t xml:space="preserve"> </w:t>
      </w:r>
      <w:r w:rsidR="00DF22C1" w:rsidRPr="00971C1E">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{"citationItems":[{"id":"ITEM-1","itemData":{"author":[{"dropping-particle":"","family":"Soko Media","given":"","non-dropping-particle":"","parse-names":false,"suffix":""}],"id":"ITEM-1","issued":{"date-parts":[["2016"]]},"title":"Pokemon Go Statistics Report","type":"article-journal"},"uris":["http://www.mendeley.com/documents/?uuid=32d8c259-748d-4531-8595-140338ac2442"]}],"mendeley":{"formattedCitation":"[17]","plainTextFormattedCitation":"[17]","previouslyFormattedCitation":"[16]"},"properties":{"noteIndex":0},"schema":"https://github.com/citation-style-language/schema/raw/master/csl-citation.json"}</w:instrText>
      </w:r>
      <w:r w:rsidR="00DF22C1" w:rsidRPr="00971C1E">
        <w:rPr>
          <w:rFonts w:ascii="Segoe UI" w:hAnsi="Segoe UI" w:cs="Segoe UI"/>
          <w:sz w:val="18"/>
          <w:szCs w:val="18"/>
        </w:rPr>
        <w:fldChar w:fldCharType="separate"/>
      </w:r>
      <w:r w:rsidR="00BE0252" w:rsidRPr="00BE0252">
        <w:rPr>
          <w:rFonts w:ascii="Segoe UI" w:hAnsi="Segoe UI" w:cs="Segoe UI"/>
          <w:noProof/>
          <w:sz w:val="18"/>
          <w:szCs w:val="18"/>
        </w:rPr>
        <w:t>[17]</w:t>
      </w:r>
      <w:r w:rsidR="00DF22C1" w:rsidRPr="00971C1E">
        <w:rPr>
          <w:rFonts w:ascii="Segoe UI" w:hAnsi="Segoe UI" w:cs="Segoe UI"/>
          <w:sz w:val="18"/>
          <w:szCs w:val="18"/>
        </w:rPr>
        <w:fldChar w:fldCharType="end"/>
      </w:r>
      <w:r w:rsidR="000168BD" w:rsidRPr="00971C1E">
        <w:rPr>
          <w:rFonts w:ascii="Segoe UI" w:hAnsi="Segoe UI" w:cs="Segoe UI"/>
          <w:sz w:val="18"/>
          <w:szCs w:val="18"/>
        </w:rPr>
        <w:t>.</w:t>
      </w:r>
      <w:r w:rsidR="00343C84" w:rsidRPr="00971C1E">
        <w:rPr>
          <w:rFonts w:ascii="Segoe UI" w:hAnsi="Segoe UI" w:cs="Segoe UI"/>
          <w:sz w:val="18"/>
          <w:szCs w:val="18"/>
        </w:rPr>
        <w:t xml:space="preserve"> Pokémon Go is changing the social experience of mobile games</w:t>
      </w:r>
      <w:r w:rsidR="002B5574" w:rsidRPr="00971C1E">
        <w:rPr>
          <w:rFonts w:ascii="Segoe UI" w:hAnsi="Segoe UI" w:cs="Segoe UI"/>
          <w:sz w:val="18"/>
          <w:szCs w:val="18"/>
        </w:rPr>
        <w:t>, players usually come across other players who are playing, numbers show that there were over 100 million friend connections made in the result of playing pokomon Go</w:t>
      </w:r>
      <w:r w:rsidR="00980BB4" w:rsidRPr="00971C1E">
        <w:rPr>
          <w:rFonts w:ascii="Segoe UI" w:hAnsi="Segoe UI" w:cs="Segoe UI"/>
          <w:sz w:val="18"/>
          <w:szCs w:val="18"/>
        </w:rPr>
        <w:t xml:space="preserve"> </w:t>
      </w:r>
      <w:r w:rsidR="00980BB4" w:rsidRPr="00971C1E">
        <w:rPr>
          <w:rFonts w:ascii="Segoe UI" w:hAnsi="Segoe UI" w:cs="Segoe UI"/>
          <w:sz w:val="18"/>
          <w:szCs w:val="18"/>
        </w:rPr>
        <w:fldChar w:fldCharType="begin" w:fldLock="1"/>
      </w:r>
      <w:r w:rsidR="00BE0252">
        <w:rPr>
          <w:rFonts w:ascii="Segoe UI" w:hAnsi="Segoe UI" w:cs="Segoe UI"/>
          <w:sz w:val="18"/>
          <w:szCs w:val="18"/>
        </w:rPr>
        <w:instrText>ADDIN CSL_CITATION {"citationItems":[{"id":"ITEM-1","itemData":{"id":"ITEM-1","issued":{"date-parts":[["0"]]},"title":"How Pokemon Go is Changing the Social Experience - Unbanster","type":"article"},"uris":["http://www.mendeley.com/documents/?uuid=c95a4dcf-1b07-3a93-9ce3-5c7a6c0ca7b1"]}],"mendeley":{"formattedCitation":"[18]","plainTextFormattedCitation":"[18]","previouslyFormattedCitation":"[17]"},"properties":{"noteIndex":0},"schema":"https://github.com/citation-style-language/schema/raw/master/csl-citation.json"}</w:instrText>
      </w:r>
      <w:r w:rsidR="00980BB4" w:rsidRPr="00971C1E">
        <w:rPr>
          <w:rFonts w:ascii="Segoe UI" w:hAnsi="Segoe UI" w:cs="Segoe UI"/>
          <w:sz w:val="18"/>
          <w:szCs w:val="18"/>
        </w:rPr>
        <w:fldChar w:fldCharType="separate"/>
      </w:r>
      <w:r w:rsidR="00BE0252" w:rsidRPr="00BE0252">
        <w:rPr>
          <w:rFonts w:ascii="Segoe UI" w:hAnsi="Segoe UI" w:cs="Segoe UI"/>
          <w:noProof/>
          <w:sz w:val="18"/>
          <w:szCs w:val="18"/>
        </w:rPr>
        <w:t>[18]</w:t>
      </w:r>
      <w:r w:rsidR="00980BB4" w:rsidRPr="00971C1E">
        <w:rPr>
          <w:rFonts w:ascii="Segoe UI" w:hAnsi="Segoe UI" w:cs="Segoe UI"/>
          <w:sz w:val="18"/>
          <w:szCs w:val="18"/>
        </w:rPr>
        <w:fldChar w:fldCharType="end"/>
      </w:r>
      <w:r w:rsidR="002B5574" w:rsidRPr="00971C1E">
        <w:rPr>
          <w:rFonts w:ascii="Segoe UI" w:hAnsi="Segoe UI" w:cs="Segoe UI"/>
          <w:sz w:val="18"/>
          <w:szCs w:val="18"/>
        </w:rPr>
        <w:t>.</w:t>
      </w:r>
      <w:r w:rsidR="004558EF">
        <w:rPr>
          <w:rFonts w:ascii="Segoe UI" w:hAnsi="Segoe UI" w:cs="Segoe UI"/>
          <w:sz w:val="18"/>
          <w:szCs w:val="18"/>
        </w:rPr>
        <w:t xml:space="preserve">  </w:t>
      </w:r>
    </w:p>
    <w:p w:rsidR="009C613C" w:rsidRPr="0055585C" w:rsidRDefault="004558EF" w:rsidP="0055585C">
      <w:pPr>
        <w:spacing w:line="360" w:lineRule="auto"/>
        <w:ind w:left="786"/>
        <w:jc w:val="both"/>
        <w:rPr>
          <w:rFonts w:ascii="Segoe UI" w:hAnsi="Segoe UI" w:cs="Segoe UI"/>
          <w:b/>
          <w:sz w:val="18"/>
          <w:szCs w:val="18"/>
        </w:rPr>
      </w:pPr>
      <w:r>
        <w:rPr>
          <w:rFonts w:ascii="Segoe UI" w:hAnsi="Segoe UI" w:cs="Segoe UI"/>
          <w:sz w:val="18"/>
          <w:szCs w:val="18"/>
        </w:rPr>
        <w:t xml:space="preserve">Since the release of </w:t>
      </w:r>
      <w:r w:rsidRPr="004558EF">
        <w:rPr>
          <w:rFonts w:ascii="Segoe UI" w:hAnsi="Segoe UI" w:cs="Segoe UI"/>
          <w:sz w:val="18"/>
          <w:szCs w:val="18"/>
        </w:rPr>
        <w:t xml:space="preserve">Ingress in 2012, 14 million downloads have </w:t>
      </w:r>
      <w:r>
        <w:rPr>
          <w:rFonts w:ascii="Segoe UI" w:hAnsi="Segoe UI" w:cs="Segoe UI"/>
          <w:sz w:val="18"/>
          <w:szCs w:val="18"/>
        </w:rPr>
        <w:t>occurred.</w:t>
      </w:r>
      <w:r w:rsidR="00971C1E" w:rsidRPr="004558EF">
        <w:rPr>
          <w:rFonts w:ascii="Segoe UI" w:hAnsi="Segoe UI" w:cs="Segoe UI"/>
          <w:b/>
          <w:sz w:val="18"/>
          <w:szCs w:val="18"/>
        </w:rPr>
        <w:br w:type="page"/>
      </w:r>
      <w:bookmarkStart w:id="7" w:name="_Toc534926879"/>
    </w:p>
    <w:p w:rsidR="00BB10F3" w:rsidRDefault="00BB10F3" w:rsidP="0015297C">
      <w:pPr>
        <w:pStyle w:val="Heading1"/>
        <w:numPr>
          <w:ilvl w:val="0"/>
          <w:numId w:val="1"/>
        </w:numPr>
        <w:ind w:left="284" w:firstLine="142"/>
        <w:rPr>
          <w:color w:val="auto"/>
        </w:rPr>
      </w:pPr>
      <w:r w:rsidRPr="00BB10F3">
        <w:rPr>
          <w:color w:val="auto"/>
        </w:rPr>
        <w:lastRenderedPageBreak/>
        <w:t>Conclusion</w:t>
      </w:r>
      <w:bookmarkEnd w:id="7"/>
      <w:r w:rsidRPr="00BB10F3">
        <w:rPr>
          <w:color w:val="auto"/>
        </w:rPr>
        <w:t xml:space="preserve"> </w:t>
      </w:r>
    </w:p>
    <w:p w:rsidR="006C1FF6" w:rsidRPr="00F229BA" w:rsidRDefault="006C1FF6" w:rsidP="00F229BA">
      <w:pPr>
        <w:spacing w:line="360" w:lineRule="auto"/>
        <w:ind w:left="426"/>
        <w:jc w:val="both"/>
        <w:rPr>
          <w:rFonts w:ascii="Segoe UI" w:hAnsi="Segoe UI" w:cs="Segoe UI"/>
          <w:sz w:val="18"/>
          <w:szCs w:val="18"/>
        </w:rPr>
      </w:pPr>
    </w:p>
    <w:p w:rsidR="006C1FF6" w:rsidRPr="00B50D2E" w:rsidRDefault="00AC6D3C" w:rsidP="00F229BA">
      <w:pPr>
        <w:spacing w:line="360" w:lineRule="auto"/>
        <w:ind w:left="426"/>
        <w:jc w:val="both"/>
        <w:rPr>
          <w:rFonts w:ascii="Segoe UI" w:hAnsi="Segoe UI" w:cs="Segoe UI"/>
          <w:sz w:val="18"/>
          <w:szCs w:val="18"/>
        </w:rPr>
      </w:pPr>
      <w:r w:rsidRPr="00F229BA">
        <w:rPr>
          <w:rFonts w:ascii="Segoe UI" w:hAnsi="Segoe UI" w:cs="Segoe UI"/>
          <w:sz w:val="18"/>
          <w:szCs w:val="18"/>
        </w:rPr>
        <w:t>To conclude both games uses different mechanisms and methods to uphold and attract players in playing the game.</w:t>
      </w:r>
      <w:r w:rsidR="009F29CA" w:rsidRPr="00F229BA">
        <w:rPr>
          <w:rFonts w:ascii="Segoe UI" w:hAnsi="Segoe UI" w:cs="Segoe UI"/>
          <w:sz w:val="18"/>
          <w:szCs w:val="18"/>
        </w:rPr>
        <w:t xml:space="preserve"> </w:t>
      </w:r>
      <w:r w:rsidRPr="00F229BA">
        <w:rPr>
          <w:rFonts w:ascii="Segoe UI" w:hAnsi="Segoe UI" w:cs="Segoe UI"/>
          <w:sz w:val="18"/>
          <w:szCs w:val="18"/>
        </w:rPr>
        <w:t xml:space="preserve">Pokomon Go is a simplistic game that has </w:t>
      </w:r>
      <w:r w:rsidR="006C0566">
        <w:rPr>
          <w:rFonts w:ascii="Segoe UI" w:hAnsi="Segoe UI" w:cs="Segoe UI"/>
          <w:sz w:val="18"/>
          <w:szCs w:val="18"/>
        </w:rPr>
        <w:t xml:space="preserve">been developed based on lessons learnt from </w:t>
      </w:r>
      <w:r w:rsidRPr="00F229BA">
        <w:rPr>
          <w:rFonts w:ascii="Segoe UI" w:hAnsi="Segoe UI" w:cs="Segoe UI"/>
          <w:sz w:val="18"/>
          <w:szCs w:val="18"/>
        </w:rPr>
        <w:t xml:space="preserve">the </w:t>
      </w:r>
      <w:r w:rsidR="00F229BA" w:rsidRPr="00F229BA">
        <w:rPr>
          <w:rFonts w:ascii="Segoe UI" w:hAnsi="Segoe UI" w:cs="Segoe UI"/>
          <w:sz w:val="18"/>
          <w:szCs w:val="18"/>
        </w:rPr>
        <w:t>release</w:t>
      </w:r>
      <w:r w:rsidR="008B1171" w:rsidRPr="00F229BA">
        <w:rPr>
          <w:rFonts w:ascii="Segoe UI" w:hAnsi="Segoe UI" w:cs="Segoe UI"/>
          <w:sz w:val="18"/>
          <w:szCs w:val="18"/>
        </w:rPr>
        <w:t xml:space="preserve"> of ingress. </w:t>
      </w:r>
      <w:r w:rsidRPr="0037085F">
        <w:rPr>
          <w:rFonts w:ascii="Segoe UI" w:hAnsi="Segoe UI" w:cs="Segoe UI"/>
          <w:sz w:val="18"/>
          <w:szCs w:val="18"/>
        </w:rPr>
        <w:t xml:space="preserve"> </w:t>
      </w:r>
      <w:r w:rsidR="008B1171">
        <w:rPr>
          <w:rFonts w:ascii="Segoe UI" w:hAnsi="Segoe UI" w:cs="Segoe UI"/>
          <w:sz w:val="18"/>
          <w:szCs w:val="18"/>
        </w:rPr>
        <w:t xml:space="preserve">Ingress </w:t>
      </w:r>
      <w:r w:rsidR="006C0566">
        <w:rPr>
          <w:rFonts w:ascii="Segoe UI" w:hAnsi="Segoe UI" w:cs="Segoe UI"/>
          <w:sz w:val="18"/>
          <w:szCs w:val="18"/>
        </w:rPr>
        <w:t xml:space="preserve">was realised first in 2012 and has influenced the design and functioning of </w:t>
      </w:r>
      <w:proofErr w:type="spellStart"/>
      <w:r w:rsidR="006C0566">
        <w:rPr>
          <w:rFonts w:ascii="Segoe UI" w:hAnsi="Segoe UI" w:cs="Segoe UI"/>
          <w:sz w:val="18"/>
          <w:szCs w:val="18"/>
        </w:rPr>
        <w:t>Pokemon</w:t>
      </w:r>
      <w:proofErr w:type="spellEnd"/>
      <w:r w:rsidR="006C0566">
        <w:rPr>
          <w:rFonts w:ascii="Segoe UI" w:hAnsi="Segoe UI" w:cs="Segoe UI"/>
          <w:sz w:val="18"/>
          <w:szCs w:val="18"/>
        </w:rPr>
        <w:t xml:space="preserve"> Go.  As a game the interface was much more complex, however the game </w:t>
      </w:r>
      <w:r w:rsidR="00B56902">
        <w:rPr>
          <w:rFonts w:ascii="Segoe UI" w:hAnsi="Segoe UI" w:cs="Segoe UI"/>
          <w:sz w:val="18"/>
          <w:szCs w:val="18"/>
        </w:rPr>
        <w:t>appears to</w:t>
      </w:r>
      <w:r w:rsidR="006C0566">
        <w:rPr>
          <w:rFonts w:ascii="Segoe UI" w:hAnsi="Segoe UI" w:cs="Segoe UI"/>
          <w:sz w:val="18"/>
          <w:szCs w:val="18"/>
        </w:rPr>
        <w:t xml:space="preserve"> be </w:t>
      </w:r>
      <w:r w:rsidR="008B1171">
        <w:rPr>
          <w:rFonts w:ascii="Segoe UI" w:hAnsi="Segoe UI" w:cs="Segoe UI"/>
          <w:sz w:val="18"/>
          <w:szCs w:val="18"/>
        </w:rPr>
        <w:t xml:space="preserve">more </w:t>
      </w:r>
      <w:r w:rsidR="00215A3D">
        <w:rPr>
          <w:rFonts w:ascii="Segoe UI" w:hAnsi="Segoe UI" w:cs="Segoe UI"/>
          <w:sz w:val="18"/>
          <w:szCs w:val="18"/>
        </w:rPr>
        <w:t>dynamic.</w:t>
      </w:r>
    </w:p>
    <w:p w:rsidR="00F71B29" w:rsidRDefault="00F71B29" w:rsidP="00B50D2E">
      <w:pPr>
        <w:spacing w:line="360" w:lineRule="auto"/>
        <w:ind w:left="426"/>
        <w:jc w:val="both"/>
        <w:rPr>
          <w:rFonts w:ascii="Segoe UI" w:hAnsi="Segoe UI" w:cs="Segoe UI"/>
          <w:sz w:val="18"/>
          <w:szCs w:val="18"/>
        </w:rPr>
      </w:pPr>
    </w:p>
    <w:p w:rsidR="00F71B29" w:rsidRDefault="00F71B29" w:rsidP="00B50D2E">
      <w:pPr>
        <w:spacing w:line="360" w:lineRule="auto"/>
        <w:ind w:left="426"/>
        <w:jc w:val="both"/>
        <w:rPr>
          <w:rFonts w:ascii="Segoe UI" w:hAnsi="Segoe UI" w:cs="Segoe UI"/>
          <w:sz w:val="18"/>
          <w:szCs w:val="18"/>
        </w:rPr>
      </w:pPr>
    </w:p>
    <w:p w:rsidR="002B5574" w:rsidRDefault="002B5574" w:rsidP="00B50D2E">
      <w:pPr>
        <w:spacing w:line="360" w:lineRule="auto"/>
        <w:ind w:left="426"/>
        <w:jc w:val="both"/>
        <w:rPr>
          <w:rFonts w:ascii="Segoe UI" w:hAnsi="Segoe UI" w:cs="Segoe UI"/>
          <w:sz w:val="18"/>
          <w:szCs w:val="18"/>
        </w:rPr>
      </w:pPr>
    </w:p>
    <w:p w:rsidR="002B5574" w:rsidRDefault="002B5574" w:rsidP="00B50D2E">
      <w:pPr>
        <w:spacing w:line="360" w:lineRule="auto"/>
        <w:ind w:left="426"/>
        <w:jc w:val="both"/>
        <w:rPr>
          <w:rFonts w:ascii="Segoe UI" w:hAnsi="Segoe UI" w:cs="Segoe UI"/>
          <w:sz w:val="18"/>
          <w:szCs w:val="18"/>
        </w:rPr>
      </w:pPr>
    </w:p>
    <w:p w:rsidR="009D30B4" w:rsidRPr="002B5574" w:rsidRDefault="002B5574" w:rsidP="002B5574">
      <w:pPr>
        <w:suppressAutoHyphens w:val="0"/>
        <w:rPr>
          <w:rFonts w:ascii="Segoe UI" w:hAnsi="Segoe UI" w:cs="Segoe UI"/>
          <w:sz w:val="18"/>
          <w:szCs w:val="18"/>
        </w:rPr>
      </w:pPr>
      <w:r>
        <w:rPr>
          <w:rFonts w:ascii="Segoe UI" w:hAnsi="Segoe UI" w:cs="Segoe UI"/>
          <w:sz w:val="18"/>
          <w:szCs w:val="18"/>
        </w:rPr>
        <w:br w:type="page"/>
      </w:r>
    </w:p>
    <w:p w:rsidR="00BB10F3" w:rsidRDefault="00BB10F3" w:rsidP="0015297C">
      <w:pPr>
        <w:pStyle w:val="Heading1"/>
        <w:numPr>
          <w:ilvl w:val="0"/>
          <w:numId w:val="1"/>
        </w:numPr>
        <w:ind w:left="284" w:hanging="284"/>
        <w:rPr>
          <w:color w:val="auto"/>
        </w:rPr>
      </w:pPr>
      <w:bookmarkStart w:id="8" w:name="_Toc534926880"/>
      <w:r w:rsidRPr="00BB10F3">
        <w:rPr>
          <w:color w:val="auto"/>
        </w:rPr>
        <w:lastRenderedPageBreak/>
        <w:t>References</w:t>
      </w:r>
      <w:bookmarkEnd w:id="8"/>
      <w:r w:rsidRPr="00BB10F3">
        <w:rPr>
          <w:color w:val="auto"/>
        </w:rPr>
        <w:t xml:space="preserve"> </w:t>
      </w:r>
    </w:p>
    <w:p w:rsidR="00B45E5A" w:rsidRPr="00B45E5A" w:rsidRDefault="00B45E5A" w:rsidP="00B45E5A"/>
    <w:p w:rsidR="00BE0252" w:rsidRPr="00BE0252" w:rsidRDefault="00EF5F01" w:rsidP="00BE0252">
      <w:pPr>
        <w:widowControl w:val="0"/>
        <w:autoSpaceDE w:val="0"/>
        <w:adjustRightInd w:val="0"/>
        <w:spacing w:line="240" w:lineRule="auto"/>
        <w:ind w:left="640" w:hanging="640"/>
        <w:rPr>
          <w:rFonts w:cs="Calibri"/>
          <w:noProof/>
          <w:szCs w:val="24"/>
        </w:rPr>
      </w:pPr>
      <w:r>
        <w:fldChar w:fldCharType="begin" w:fldLock="1"/>
      </w:r>
      <w:r>
        <w:instrText xml:space="preserve">ADDIN Mendeley Bibliography CSL_BIBLIOGRAPHY </w:instrText>
      </w:r>
      <w:r>
        <w:fldChar w:fldCharType="separate"/>
      </w:r>
      <w:r w:rsidR="00BE0252" w:rsidRPr="00BE0252">
        <w:rPr>
          <w:rFonts w:cs="Calibri"/>
          <w:noProof/>
          <w:szCs w:val="24"/>
        </w:rPr>
        <w:t>[1]</w:t>
      </w:r>
      <w:r w:rsidR="00BE0252" w:rsidRPr="00BE0252">
        <w:rPr>
          <w:rFonts w:cs="Calibri"/>
          <w:noProof/>
          <w:szCs w:val="24"/>
        </w:rPr>
        <w:tab/>
        <w:t>“A Manager’s Guide to Augmented Reality.” [Online]. Available: https://hbr.org/2017/11/a-managers-guide-to-augmented-reality. [Accessed: 18-Jan-2019].</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[2]</w:t>
      </w:r>
      <w:r w:rsidRPr="00BE0252">
        <w:rPr>
          <w:rFonts w:cs="Calibri"/>
          <w:noProof/>
          <w:szCs w:val="24"/>
        </w:rPr>
        <w:tab/>
        <w:t>“What is Pokemon Go?”</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[3]</w:t>
      </w:r>
      <w:r w:rsidRPr="00BE0252">
        <w:rPr>
          <w:rFonts w:cs="Calibri"/>
          <w:noProof/>
          <w:szCs w:val="24"/>
        </w:rPr>
        <w:tab/>
        <w:t>IDG, “The Complete Guide to Pokémon Go 2016.pdf - DocDroid,” 2016.</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[4]</w:t>
      </w:r>
      <w:r w:rsidRPr="00BE0252">
        <w:rPr>
          <w:rFonts w:cs="Calibri"/>
          <w:noProof/>
          <w:szCs w:val="24"/>
        </w:rPr>
        <w:tab/>
        <w:t>“Pokomon Go.” [Online]. Available: https://en.wikipedia.org/wiki/Pokémon_Go.</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[5]</w:t>
      </w:r>
      <w:r w:rsidRPr="00BE0252">
        <w:rPr>
          <w:rFonts w:cs="Calibri"/>
          <w:noProof/>
          <w:szCs w:val="24"/>
        </w:rPr>
        <w:tab/>
        <w:t xml:space="preserve">Logitech, </w:t>
      </w:r>
      <w:r w:rsidRPr="00BE0252">
        <w:rPr>
          <w:rFonts w:cs="Calibri"/>
          <w:i/>
          <w:iCs/>
          <w:noProof/>
          <w:szCs w:val="24"/>
        </w:rPr>
        <w:t>7 ways games use psychology to control you</w:t>
      </w:r>
      <w:r w:rsidRPr="00BE0252">
        <w:rPr>
          <w:rFonts w:cs="Calibri"/>
          <w:noProof/>
          <w:szCs w:val="24"/>
        </w:rPr>
        <w:t>. .</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[6]</w:t>
      </w:r>
      <w:r w:rsidRPr="00BE0252">
        <w:rPr>
          <w:rFonts w:cs="Calibri"/>
          <w:noProof/>
          <w:szCs w:val="24"/>
        </w:rPr>
        <w:tab/>
        <w:t xml:space="preserve">J. Marsh, </w:t>
      </w:r>
      <w:r w:rsidRPr="00BE0252">
        <w:rPr>
          <w:rFonts w:cs="Calibri"/>
          <w:i/>
          <w:iCs/>
          <w:noProof/>
          <w:szCs w:val="24"/>
        </w:rPr>
        <w:t>A Crash Course in 100 Short Lessons</w:t>
      </w:r>
      <w:r w:rsidRPr="00BE0252">
        <w:rPr>
          <w:rFonts w:cs="Calibri"/>
          <w:noProof/>
          <w:szCs w:val="24"/>
        </w:rPr>
        <w:t>. .</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[7]</w:t>
      </w:r>
      <w:r w:rsidRPr="00BE0252">
        <w:rPr>
          <w:rFonts w:cs="Calibri"/>
          <w:noProof/>
          <w:szCs w:val="24"/>
        </w:rPr>
        <w:tab/>
        <w:t xml:space="preserve">C. Koo, K. Choi, J. Ham, and N. Chung, “Empirical Study About the PokémonGo Game and Destination Engagement,” </w:t>
      </w:r>
      <w:r w:rsidRPr="00BE0252">
        <w:rPr>
          <w:rFonts w:cs="Calibri"/>
          <w:i/>
          <w:iCs/>
          <w:noProof/>
          <w:szCs w:val="24"/>
        </w:rPr>
        <w:t>Inf. Commun. Technol. Tour. 2018</w:t>
      </w:r>
      <w:r w:rsidRPr="00BE0252">
        <w:rPr>
          <w:rFonts w:cs="Calibri"/>
          <w:noProof/>
          <w:szCs w:val="24"/>
        </w:rPr>
        <w:t>, pp. 16–28, 2018.</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[8]</w:t>
      </w:r>
      <w:r w:rsidRPr="00BE0252">
        <w:rPr>
          <w:rFonts w:cs="Calibri"/>
          <w:noProof/>
          <w:szCs w:val="24"/>
        </w:rPr>
        <w:tab/>
        <w:t>“psychology of pokemon go Archives - user experience design, ux, service design and usability blog - keepitusable.” [Online]. Available: http://www.keepitusable.com/blog/tag/psychology-of-pokemon-go/. [Accessed: 12-Dec-2018].</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[9]</w:t>
      </w:r>
      <w:r w:rsidRPr="00BE0252">
        <w:rPr>
          <w:rFonts w:cs="Calibri"/>
          <w:noProof/>
          <w:szCs w:val="24"/>
        </w:rPr>
        <w:tab/>
        <w:t xml:space="preserve">T. Kari, “Pokémon GO 2016: Exploring Situational Contexts of Critical Incidents in Augmented Reality,” </w:t>
      </w:r>
      <w:r w:rsidRPr="00BE0252">
        <w:rPr>
          <w:rFonts w:cs="Calibri"/>
          <w:i/>
          <w:iCs/>
          <w:noProof/>
          <w:szCs w:val="24"/>
        </w:rPr>
        <w:t>J. Virtual Worlds Res.</w:t>
      </w:r>
      <w:r w:rsidRPr="00BE0252">
        <w:rPr>
          <w:rFonts w:cs="Calibri"/>
          <w:noProof/>
          <w:szCs w:val="24"/>
        </w:rPr>
        <w:t>, vol. 9, no. 3, 2016.</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[10]</w:t>
      </w:r>
      <w:r w:rsidRPr="00BE0252">
        <w:rPr>
          <w:rFonts w:cs="Calibri"/>
          <w:noProof/>
          <w:szCs w:val="24"/>
        </w:rPr>
        <w:tab/>
        <w:t>B. Ligier, “Consumer Behaviour - 10 Cognitive Biases That Explain the Game’s Success.” [Online]. Available: https://www.convertize.com/pokemon-go-10-cognitive-biases/. [Accessed: 12-Dec-2018].</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[11]</w:t>
      </w:r>
      <w:r w:rsidRPr="00BE0252">
        <w:rPr>
          <w:rFonts w:cs="Calibri"/>
          <w:noProof/>
          <w:szCs w:val="24"/>
        </w:rPr>
        <w:tab/>
        <w:t>N. Whitehead, “User Experience Design 18-19.” [Online]. Available: https://uowtsd-my.sharepoint.com/personal/nicola_whitehead_uwtsd_ac_uk/_layouts/15/WopiFrame.aspx?sourcedoc=%7B904a78ae-9aa8-49de-bf81-c69994e96417%7D&amp;action=view&amp;wd=target%28_Collaboration Space%2F5 Ingredients of UX.one%7C889b47f4-8e50-44b8-98a6-8ba. [Accessed: 12-Dec-2018].</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[12]</w:t>
      </w:r>
      <w:r w:rsidRPr="00BE0252">
        <w:rPr>
          <w:rFonts w:cs="Calibri"/>
          <w:noProof/>
          <w:szCs w:val="24"/>
        </w:rPr>
        <w:tab/>
        <w:t>“UX Writing, UX Copywriting, Content Strategy, and Content Design are not the same job.” [Online]. Available: https://uxdesign.cc/ux-writing-ux-copywriting-content-strategy-and-content-design-are-not-the-same-job-a32f4878a5df. [Accessed: 12-Dec-2018].</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[13]</w:t>
      </w:r>
      <w:r w:rsidRPr="00BE0252">
        <w:rPr>
          <w:rFonts w:cs="Calibri"/>
          <w:noProof/>
          <w:szCs w:val="24"/>
        </w:rPr>
        <w:tab/>
        <w:t>“Ingress: You Only Think It’s a Game | The Tech Nag.” [Online]. Available: https://thetechnag.me/2015/02/18/ingress-you-only-think-its-a-game/. [Accessed: 14-Dec-2018].</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[14]</w:t>
      </w:r>
      <w:r w:rsidRPr="00BE0252">
        <w:rPr>
          <w:rFonts w:cs="Calibri"/>
          <w:noProof/>
          <w:szCs w:val="24"/>
        </w:rPr>
        <w:tab/>
        <w:t>A. Hayward, “Why Pokémon Go fans should (or shouldn’t) play Ingress | Greenbot.” [Online]. Available: https://www.greenbot.com/article/3097573/android/why-pokemon-go-fans-should-or-shouldnt-play-ingress.html. [Accessed: 15-Jan-2019].</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[15]</w:t>
      </w:r>
      <w:r w:rsidRPr="00BE0252">
        <w:rPr>
          <w:rFonts w:cs="Calibri"/>
          <w:noProof/>
          <w:szCs w:val="24"/>
        </w:rPr>
        <w:tab/>
        <w:t>N. Whitehead, “UXD Lecture 3 - The 5 Main Ingredients of UX - Part II.” p. 10, 2018.</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[16]</w:t>
      </w:r>
      <w:r w:rsidRPr="00BE0252">
        <w:rPr>
          <w:rFonts w:cs="Calibri"/>
          <w:noProof/>
          <w:szCs w:val="24"/>
        </w:rPr>
        <w:tab/>
        <w:t>G. M. Studies, S. Product, and F. Sheet, “Pokémon Go.”</w:t>
      </w:r>
    </w:p>
    <w:p w:rsidR="00BE0252" w:rsidRPr="00BE0252" w:rsidRDefault="00BE0252" w:rsidP="00BE0252">
      <w:pPr>
        <w:widowControl w:val="0"/>
        <w:autoSpaceDE w:val="0"/>
        <w:adjustRightInd w:val="0"/>
        <w:spacing w:line="240" w:lineRule="auto"/>
        <w:ind w:left="640" w:hanging="640"/>
        <w:rPr>
          <w:rFonts w:cs="Calibri"/>
          <w:noProof/>
          <w:szCs w:val="24"/>
        </w:rPr>
      </w:pPr>
      <w:r w:rsidRPr="00BE0252">
        <w:rPr>
          <w:rFonts w:cs="Calibri"/>
          <w:noProof/>
          <w:szCs w:val="24"/>
        </w:rPr>
        <w:t>[17]</w:t>
      </w:r>
      <w:r w:rsidRPr="00BE0252">
        <w:rPr>
          <w:rFonts w:cs="Calibri"/>
          <w:noProof/>
          <w:szCs w:val="24"/>
        </w:rPr>
        <w:tab/>
        <w:t>Soko Media, “Pokemon Go Statistics Report,” 2016.</w:t>
      </w:r>
    </w:p>
    <w:p w:rsidR="00BE0252" w:rsidRPr="00BE0252" w:rsidRDefault="00BE0252" w:rsidP="00BE0252">
      <w:pPr>
        <w:widowControl w:val="0"/>
        <w:autoSpaceDE w:val="0"/>
        <w:adjustRightInd w:val="0"/>
        <w:spacing w:line="240" w:lineRule="auto"/>
        <w:ind w:left="640" w:hanging="640"/>
        <w:rPr>
          <w:rFonts w:cs="Calibri"/>
          <w:noProof/>
        </w:rPr>
      </w:pPr>
      <w:r w:rsidRPr="00BE0252">
        <w:rPr>
          <w:rFonts w:cs="Calibri"/>
          <w:noProof/>
          <w:szCs w:val="24"/>
        </w:rPr>
        <w:t>[18]</w:t>
      </w:r>
      <w:r w:rsidRPr="00BE0252">
        <w:rPr>
          <w:rFonts w:cs="Calibri"/>
          <w:noProof/>
          <w:szCs w:val="24"/>
        </w:rPr>
        <w:tab/>
        <w:t>“How Pokemon Go is Changing the Social Experience - Unbanster.” .</w:t>
      </w:r>
    </w:p>
    <w:p w:rsidR="00652569" w:rsidRDefault="00EF5F01" w:rsidP="00971C1E">
      <w:pPr>
        <w:rPr>
          <w:rFonts w:ascii="Calibri Light" w:hAnsi="Calibri Light"/>
        </w:rPr>
      </w:pPr>
      <w:r>
        <w:fldChar w:fldCharType="end"/>
      </w:r>
    </w:p>
    <w:sectPr w:rsidR="00652569">
      <w:footerReference w:type="default" r:id="rId1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6FF4" w:rsidRDefault="00E86FF4">
      <w:pPr>
        <w:spacing w:after="0" w:line="240" w:lineRule="auto"/>
      </w:pPr>
      <w:r>
        <w:separator/>
      </w:r>
    </w:p>
  </w:endnote>
  <w:endnote w:type="continuationSeparator" w:id="0">
    <w:p w:rsidR="00E86FF4" w:rsidRDefault="00E86F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15B" w:rsidRDefault="00E86FF4">
    <w:pPr>
      <w:pStyle w:val="Footer"/>
    </w:pPr>
  </w:p>
  <w:p w:rsidR="004D315B" w:rsidRDefault="00E86F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shd w:val="clear" w:color="auto" w:fill="B4C6E7" w:themeFill="accent1" w:themeFillTint="66"/>
      <w:tblCellMar>
        <w:top w:w="115" w:type="dxa"/>
        <w:left w:w="115" w:type="dxa"/>
        <w:bottom w:w="115" w:type="dxa"/>
        <w:right w:w="115" w:type="dxa"/>
      </w:tblCellMar>
      <w:tblLook w:val="04A0" w:firstRow="1" w:lastRow="0" w:firstColumn="1" w:lastColumn="0" w:noHBand="0" w:noVBand="1"/>
    </w:tblPr>
    <w:tblGrid>
      <w:gridCol w:w="8575"/>
      <w:gridCol w:w="451"/>
    </w:tblGrid>
    <w:tr w:rsidR="00B57090" w:rsidTr="00B57090">
      <w:trPr>
        <w:jc w:val="right"/>
      </w:trPr>
      <w:tc>
        <w:tcPr>
          <w:tcW w:w="4795" w:type="dxa"/>
          <w:shd w:val="clear" w:color="auto" w:fill="B4C6E7" w:themeFill="accent1" w:themeFillTint="66"/>
          <w:vAlign w:val="center"/>
        </w:tcPr>
        <w:sdt>
          <w:sdtPr>
            <w:rPr>
              <w:caps/>
              <w:color w:val="000000" w:themeColor="text1"/>
            </w:rPr>
            <w:alias w:val="Author"/>
            <w:tag w:val=""/>
            <w:id w:val="1534539408"/>
            <w:placeholder>
              <w:docPart w:val="1B1FD1BBAC5E497FAD5C60FB56D90996"/>
            </w:placeholder>
            <w:dataBinding w:prefixMappings="xmlns:ns0='http://purl.org/dc/elements/1.1/' xmlns:ns1='http://schemas.openxmlformats.org/package/2006/metadata/core-properties' " w:xpath="/ns1:coreProperties[1]/ns0:creator[1]" w:storeItemID="{6C3C8BC8-F283-45AE-878A-BAB7291924A1}"/>
            <w:text/>
          </w:sdtPr>
          <w:sdtEndPr/>
          <w:sdtContent>
            <w:p w:rsidR="00B57090" w:rsidRDefault="00B57090">
              <w:pPr>
                <w:pStyle w:val="Header"/>
                <w:jc w:val="right"/>
                <w:rPr>
                  <w:caps/>
                  <w:color w:val="000000" w:themeColor="text1"/>
                </w:rPr>
              </w:pPr>
              <w:r>
                <w:rPr>
                  <w:caps/>
                  <w:color w:val="000000" w:themeColor="text1"/>
                </w:rPr>
                <w:t>Shannon Cranfield (P149078)</w:t>
              </w:r>
            </w:p>
          </w:sdtContent>
        </w:sdt>
      </w:tc>
      <w:tc>
        <w:tcPr>
          <w:tcW w:w="250" w:type="pct"/>
          <w:shd w:val="clear" w:color="auto" w:fill="B4C6E7" w:themeFill="accent1" w:themeFillTint="66"/>
          <w:vAlign w:val="center"/>
        </w:tcPr>
        <w:p w:rsidR="00B57090" w:rsidRDefault="00B57090">
          <w:pPr>
            <w:pStyle w:val="Footer"/>
            <w:jc w:val="center"/>
            <w:rPr>
              <w:color w:val="FFFFFF" w:themeColor="background1"/>
            </w:rPr>
          </w:pPr>
        </w:p>
      </w:tc>
    </w:tr>
  </w:tbl>
  <w:p w:rsidR="004D315B" w:rsidRDefault="00E86F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6FF4" w:rsidRDefault="00E86FF4">
      <w:pPr>
        <w:spacing w:after="0" w:line="240" w:lineRule="auto"/>
      </w:pPr>
      <w:r>
        <w:rPr>
          <w:color w:val="000000"/>
        </w:rPr>
        <w:separator/>
      </w:r>
    </w:p>
  </w:footnote>
  <w:footnote w:type="continuationSeparator" w:id="0">
    <w:p w:rsidR="00E86FF4" w:rsidRDefault="00E86F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7090" w:rsidRDefault="00B57090">
    <w:pPr>
      <w:pStyle w:val="Header"/>
    </w:pPr>
    <w:r>
      <w:rPr>
        <w:caps/>
        <w:noProof/>
        <w:color w:val="808080" w:themeColor="background1" w:themeShade="80"/>
        <w:sz w:val="20"/>
        <w:szCs w:val="20"/>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57090" w:rsidRDefault="00B57090">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B56902">
                              <w:rPr>
                                <w:noProof/>
                                <w:color w:val="FFFFFF" w:themeColor="background1"/>
                                <w:sz w:val="24"/>
                                <w:szCs w:val="24"/>
                              </w:rPr>
                              <w:t>9</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8" o:spid="_x0000_s1027"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rsidR="00B57090" w:rsidRDefault="00B57090">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B56902">
                        <w:rPr>
                          <w:noProof/>
                          <w:color w:val="FFFFFF" w:themeColor="background1"/>
                          <w:sz w:val="24"/>
                          <w:szCs w:val="24"/>
                        </w:rPr>
                        <w:t>9</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C3CDA"/>
    <w:multiLevelType w:val="multilevel"/>
    <w:tmpl w:val="6F78D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EB47B2"/>
    <w:multiLevelType w:val="multilevel"/>
    <w:tmpl w:val="71761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395269"/>
    <w:multiLevelType w:val="multilevel"/>
    <w:tmpl w:val="BE62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BF32D3"/>
    <w:multiLevelType w:val="multilevel"/>
    <w:tmpl w:val="F97CB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1618E5"/>
    <w:multiLevelType w:val="hybridMultilevel"/>
    <w:tmpl w:val="B6624598"/>
    <w:lvl w:ilvl="0" w:tplc="56E4FD6C">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EE73CE"/>
    <w:multiLevelType w:val="hybridMultilevel"/>
    <w:tmpl w:val="72CEA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AA55E6"/>
    <w:multiLevelType w:val="multilevel"/>
    <w:tmpl w:val="3736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935592"/>
    <w:multiLevelType w:val="multilevel"/>
    <w:tmpl w:val="1FCC3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6D3707"/>
    <w:multiLevelType w:val="multilevel"/>
    <w:tmpl w:val="8B42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2073CA"/>
    <w:multiLevelType w:val="multilevel"/>
    <w:tmpl w:val="9C308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07726A"/>
    <w:multiLevelType w:val="hybridMultilevel"/>
    <w:tmpl w:val="33A24028"/>
    <w:lvl w:ilvl="0" w:tplc="6EECD38C">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43E902B7"/>
    <w:multiLevelType w:val="hybridMultilevel"/>
    <w:tmpl w:val="0F301AE0"/>
    <w:lvl w:ilvl="0" w:tplc="D6C4D9F8">
      <w:start w:val="1"/>
      <w:numFmt w:val="lowerLetter"/>
      <w:lvlText w:val="%1)"/>
      <w:lvlJc w:val="left"/>
      <w:pPr>
        <w:ind w:left="786" w:hanging="360"/>
      </w:pPr>
      <w:rPr>
        <w:rFonts w:hint="default"/>
      </w:rPr>
    </w:lvl>
    <w:lvl w:ilvl="1" w:tplc="08090001">
      <w:start w:val="1"/>
      <w:numFmt w:val="bullet"/>
      <w:lvlText w:val=""/>
      <w:lvlJc w:val="left"/>
      <w:pPr>
        <w:ind w:left="1506" w:hanging="360"/>
      </w:pPr>
      <w:rPr>
        <w:rFonts w:ascii="Symbol" w:hAnsi="Symbol" w:hint="default"/>
      </w:r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50E5223B"/>
    <w:multiLevelType w:val="hybridMultilevel"/>
    <w:tmpl w:val="D5FA98D8"/>
    <w:lvl w:ilvl="0" w:tplc="56E4FD6C">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EF7263"/>
    <w:multiLevelType w:val="hybridMultilevel"/>
    <w:tmpl w:val="5936F63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FF226B"/>
    <w:multiLevelType w:val="hybridMultilevel"/>
    <w:tmpl w:val="3D0E927E"/>
    <w:lvl w:ilvl="0" w:tplc="52D421F8">
      <w:start w:val="1"/>
      <w:numFmt w:val="bullet"/>
      <w:lvlText w:val="▫"/>
      <w:lvlJc w:val="left"/>
      <w:pPr>
        <w:tabs>
          <w:tab w:val="num" w:pos="720"/>
        </w:tabs>
        <w:ind w:left="720" w:hanging="360"/>
      </w:pPr>
      <w:rPr>
        <w:rFonts w:ascii="Georgia" w:hAnsi="Georgia" w:hint="default"/>
      </w:rPr>
    </w:lvl>
    <w:lvl w:ilvl="1" w:tplc="91EECE8C">
      <w:start w:val="1"/>
      <w:numFmt w:val="bullet"/>
      <w:lvlText w:val="▫"/>
      <w:lvlJc w:val="left"/>
      <w:pPr>
        <w:tabs>
          <w:tab w:val="num" w:pos="1440"/>
        </w:tabs>
        <w:ind w:left="1440" w:hanging="360"/>
      </w:pPr>
      <w:rPr>
        <w:rFonts w:ascii="Georgia" w:hAnsi="Georgia" w:hint="default"/>
      </w:rPr>
    </w:lvl>
    <w:lvl w:ilvl="2" w:tplc="8808447C" w:tentative="1">
      <w:start w:val="1"/>
      <w:numFmt w:val="bullet"/>
      <w:lvlText w:val="▫"/>
      <w:lvlJc w:val="left"/>
      <w:pPr>
        <w:tabs>
          <w:tab w:val="num" w:pos="2160"/>
        </w:tabs>
        <w:ind w:left="2160" w:hanging="360"/>
      </w:pPr>
      <w:rPr>
        <w:rFonts w:ascii="Georgia" w:hAnsi="Georgia" w:hint="default"/>
      </w:rPr>
    </w:lvl>
    <w:lvl w:ilvl="3" w:tplc="ACE8C4C2" w:tentative="1">
      <w:start w:val="1"/>
      <w:numFmt w:val="bullet"/>
      <w:lvlText w:val="▫"/>
      <w:lvlJc w:val="left"/>
      <w:pPr>
        <w:tabs>
          <w:tab w:val="num" w:pos="2880"/>
        </w:tabs>
        <w:ind w:left="2880" w:hanging="360"/>
      </w:pPr>
      <w:rPr>
        <w:rFonts w:ascii="Georgia" w:hAnsi="Georgia" w:hint="default"/>
      </w:rPr>
    </w:lvl>
    <w:lvl w:ilvl="4" w:tplc="D842046A" w:tentative="1">
      <w:start w:val="1"/>
      <w:numFmt w:val="bullet"/>
      <w:lvlText w:val="▫"/>
      <w:lvlJc w:val="left"/>
      <w:pPr>
        <w:tabs>
          <w:tab w:val="num" w:pos="3600"/>
        </w:tabs>
        <w:ind w:left="3600" w:hanging="360"/>
      </w:pPr>
      <w:rPr>
        <w:rFonts w:ascii="Georgia" w:hAnsi="Georgia" w:hint="default"/>
      </w:rPr>
    </w:lvl>
    <w:lvl w:ilvl="5" w:tplc="C50CF566" w:tentative="1">
      <w:start w:val="1"/>
      <w:numFmt w:val="bullet"/>
      <w:lvlText w:val="▫"/>
      <w:lvlJc w:val="left"/>
      <w:pPr>
        <w:tabs>
          <w:tab w:val="num" w:pos="4320"/>
        </w:tabs>
        <w:ind w:left="4320" w:hanging="360"/>
      </w:pPr>
      <w:rPr>
        <w:rFonts w:ascii="Georgia" w:hAnsi="Georgia" w:hint="default"/>
      </w:rPr>
    </w:lvl>
    <w:lvl w:ilvl="6" w:tplc="0BBEB696" w:tentative="1">
      <w:start w:val="1"/>
      <w:numFmt w:val="bullet"/>
      <w:lvlText w:val="▫"/>
      <w:lvlJc w:val="left"/>
      <w:pPr>
        <w:tabs>
          <w:tab w:val="num" w:pos="5040"/>
        </w:tabs>
        <w:ind w:left="5040" w:hanging="360"/>
      </w:pPr>
      <w:rPr>
        <w:rFonts w:ascii="Georgia" w:hAnsi="Georgia" w:hint="default"/>
      </w:rPr>
    </w:lvl>
    <w:lvl w:ilvl="7" w:tplc="3D007BF6" w:tentative="1">
      <w:start w:val="1"/>
      <w:numFmt w:val="bullet"/>
      <w:lvlText w:val="▫"/>
      <w:lvlJc w:val="left"/>
      <w:pPr>
        <w:tabs>
          <w:tab w:val="num" w:pos="5760"/>
        </w:tabs>
        <w:ind w:left="5760" w:hanging="360"/>
      </w:pPr>
      <w:rPr>
        <w:rFonts w:ascii="Georgia" w:hAnsi="Georgia" w:hint="default"/>
      </w:rPr>
    </w:lvl>
    <w:lvl w:ilvl="8" w:tplc="27F2DECE" w:tentative="1">
      <w:start w:val="1"/>
      <w:numFmt w:val="bullet"/>
      <w:lvlText w:val="▫"/>
      <w:lvlJc w:val="left"/>
      <w:pPr>
        <w:tabs>
          <w:tab w:val="num" w:pos="6480"/>
        </w:tabs>
        <w:ind w:left="6480" w:hanging="360"/>
      </w:pPr>
      <w:rPr>
        <w:rFonts w:ascii="Georgia" w:hAnsi="Georgia" w:hint="default"/>
      </w:rPr>
    </w:lvl>
  </w:abstractNum>
  <w:abstractNum w:abstractNumId="15" w15:restartNumberingAfterBreak="0">
    <w:nsid w:val="688865AB"/>
    <w:multiLevelType w:val="hybridMultilevel"/>
    <w:tmpl w:val="1ACC8D1E"/>
    <w:lvl w:ilvl="0" w:tplc="56E4FD6C">
      <w:start w:val="3"/>
      <w:numFmt w:val="bullet"/>
      <w:lvlText w:val="-"/>
      <w:lvlJc w:val="left"/>
      <w:pPr>
        <w:ind w:left="720" w:hanging="360"/>
      </w:pPr>
      <w:rPr>
        <w:rFonts w:ascii="Calibri" w:eastAsia="Calibri" w:hAnsi="Calibri" w:cs="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F9E6000"/>
    <w:multiLevelType w:val="multilevel"/>
    <w:tmpl w:val="52E47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BB63AF2"/>
    <w:multiLevelType w:val="hybridMultilevel"/>
    <w:tmpl w:val="3A9276A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3"/>
  </w:num>
  <w:num w:numId="2">
    <w:abstractNumId w:val="4"/>
  </w:num>
  <w:num w:numId="3">
    <w:abstractNumId w:val="12"/>
  </w:num>
  <w:num w:numId="4">
    <w:abstractNumId w:val="15"/>
  </w:num>
  <w:num w:numId="5">
    <w:abstractNumId w:val="5"/>
  </w:num>
  <w:num w:numId="6">
    <w:abstractNumId w:val="9"/>
  </w:num>
  <w:num w:numId="7">
    <w:abstractNumId w:val="16"/>
  </w:num>
  <w:num w:numId="8">
    <w:abstractNumId w:val="3"/>
  </w:num>
  <w:num w:numId="9">
    <w:abstractNumId w:val="0"/>
  </w:num>
  <w:num w:numId="10">
    <w:abstractNumId w:val="14"/>
  </w:num>
  <w:num w:numId="11">
    <w:abstractNumId w:val="17"/>
  </w:num>
  <w:num w:numId="12">
    <w:abstractNumId w:val="10"/>
  </w:num>
  <w:num w:numId="13">
    <w:abstractNumId w:val="11"/>
  </w:num>
  <w:num w:numId="14">
    <w:abstractNumId w:val="8"/>
  </w:num>
  <w:num w:numId="15">
    <w:abstractNumId w:val="7"/>
  </w:num>
  <w:num w:numId="16">
    <w:abstractNumId w:val="1"/>
  </w:num>
  <w:num w:numId="17">
    <w:abstractNumId w:val="2"/>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zMjcxNTM2NbM0MjFV0lEKTi0uzszPAykwqQUAP+GMBiwAAAA="/>
  </w:docVars>
  <w:rsids>
    <w:rsidRoot w:val="00652569"/>
    <w:rsid w:val="00006D51"/>
    <w:rsid w:val="00012D4F"/>
    <w:rsid w:val="000157BB"/>
    <w:rsid w:val="000168BD"/>
    <w:rsid w:val="00022392"/>
    <w:rsid w:val="0003002D"/>
    <w:rsid w:val="0003235D"/>
    <w:rsid w:val="0003556F"/>
    <w:rsid w:val="00040182"/>
    <w:rsid w:val="00040483"/>
    <w:rsid w:val="000415A8"/>
    <w:rsid w:val="00042317"/>
    <w:rsid w:val="00043E19"/>
    <w:rsid w:val="000450AF"/>
    <w:rsid w:val="00045569"/>
    <w:rsid w:val="000472A8"/>
    <w:rsid w:val="00053185"/>
    <w:rsid w:val="000569C1"/>
    <w:rsid w:val="00057A6A"/>
    <w:rsid w:val="00065CAC"/>
    <w:rsid w:val="00067EF3"/>
    <w:rsid w:val="000762B0"/>
    <w:rsid w:val="00077855"/>
    <w:rsid w:val="00081DA2"/>
    <w:rsid w:val="00086F1F"/>
    <w:rsid w:val="00093865"/>
    <w:rsid w:val="000B4C73"/>
    <w:rsid w:val="000C29B3"/>
    <w:rsid w:val="000D3CCD"/>
    <w:rsid w:val="000E18E7"/>
    <w:rsid w:val="000E2C1F"/>
    <w:rsid w:val="000E4CE9"/>
    <w:rsid w:val="000E5AA3"/>
    <w:rsid w:val="000F3FAF"/>
    <w:rsid w:val="000F65C2"/>
    <w:rsid w:val="000F7845"/>
    <w:rsid w:val="000F7F20"/>
    <w:rsid w:val="0012193B"/>
    <w:rsid w:val="00121956"/>
    <w:rsid w:val="001347D2"/>
    <w:rsid w:val="001471B8"/>
    <w:rsid w:val="0015297C"/>
    <w:rsid w:val="00156472"/>
    <w:rsid w:val="00165FEC"/>
    <w:rsid w:val="0017206B"/>
    <w:rsid w:val="00173ECC"/>
    <w:rsid w:val="00175682"/>
    <w:rsid w:val="00176E68"/>
    <w:rsid w:val="00183377"/>
    <w:rsid w:val="00187526"/>
    <w:rsid w:val="00192423"/>
    <w:rsid w:val="00193A58"/>
    <w:rsid w:val="001B57CB"/>
    <w:rsid w:val="001C08C8"/>
    <w:rsid w:val="001C192D"/>
    <w:rsid w:val="001C3DCD"/>
    <w:rsid w:val="001C5B14"/>
    <w:rsid w:val="001D1C98"/>
    <w:rsid w:val="001D36DA"/>
    <w:rsid w:val="001E21FE"/>
    <w:rsid w:val="001E2E37"/>
    <w:rsid w:val="001E7FD3"/>
    <w:rsid w:val="001F105D"/>
    <w:rsid w:val="001F1E1E"/>
    <w:rsid w:val="001F3E58"/>
    <w:rsid w:val="001F4D2B"/>
    <w:rsid w:val="00211589"/>
    <w:rsid w:val="00215A3D"/>
    <w:rsid w:val="00215ABA"/>
    <w:rsid w:val="002167C9"/>
    <w:rsid w:val="00235834"/>
    <w:rsid w:val="002408B3"/>
    <w:rsid w:val="002423CE"/>
    <w:rsid w:val="00242D8B"/>
    <w:rsid w:val="00245E49"/>
    <w:rsid w:val="00246801"/>
    <w:rsid w:val="002526D1"/>
    <w:rsid w:val="00262C7A"/>
    <w:rsid w:val="00262F9F"/>
    <w:rsid w:val="00263967"/>
    <w:rsid w:val="00283735"/>
    <w:rsid w:val="00285821"/>
    <w:rsid w:val="00294524"/>
    <w:rsid w:val="002A3321"/>
    <w:rsid w:val="002B0FFC"/>
    <w:rsid w:val="002B1B8C"/>
    <w:rsid w:val="002B43E3"/>
    <w:rsid w:val="002B5574"/>
    <w:rsid w:val="002C26FC"/>
    <w:rsid w:val="002D4DB7"/>
    <w:rsid w:val="002D790A"/>
    <w:rsid w:val="002E0AE0"/>
    <w:rsid w:val="002E302D"/>
    <w:rsid w:val="002E36BC"/>
    <w:rsid w:val="002E6489"/>
    <w:rsid w:val="002E7FC9"/>
    <w:rsid w:val="002F1239"/>
    <w:rsid w:val="003049CC"/>
    <w:rsid w:val="00315000"/>
    <w:rsid w:val="00317AEB"/>
    <w:rsid w:val="00322205"/>
    <w:rsid w:val="0032327A"/>
    <w:rsid w:val="00323B79"/>
    <w:rsid w:val="00323E7C"/>
    <w:rsid w:val="00327E67"/>
    <w:rsid w:val="00331E3C"/>
    <w:rsid w:val="00336259"/>
    <w:rsid w:val="0034062D"/>
    <w:rsid w:val="00343C84"/>
    <w:rsid w:val="00347939"/>
    <w:rsid w:val="0035138C"/>
    <w:rsid w:val="003536DE"/>
    <w:rsid w:val="00365553"/>
    <w:rsid w:val="0037085F"/>
    <w:rsid w:val="003746E0"/>
    <w:rsid w:val="00394972"/>
    <w:rsid w:val="003955BF"/>
    <w:rsid w:val="003A60FF"/>
    <w:rsid w:val="003A6A1B"/>
    <w:rsid w:val="003C22D8"/>
    <w:rsid w:val="003C6F1D"/>
    <w:rsid w:val="003D767F"/>
    <w:rsid w:val="003E01C5"/>
    <w:rsid w:val="003E0D34"/>
    <w:rsid w:val="003E1061"/>
    <w:rsid w:val="003E23A3"/>
    <w:rsid w:val="003F1F68"/>
    <w:rsid w:val="003F41FF"/>
    <w:rsid w:val="00400A39"/>
    <w:rsid w:val="004020A2"/>
    <w:rsid w:val="004124F3"/>
    <w:rsid w:val="004154AE"/>
    <w:rsid w:val="00422E0A"/>
    <w:rsid w:val="00425A84"/>
    <w:rsid w:val="00425AC1"/>
    <w:rsid w:val="004266A9"/>
    <w:rsid w:val="004354AB"/>
    <w:rsid w:val="0044201B"/>
    <w:rsid w:val="004558EF"/>
    <w:rsid w:val="00461BC3"/>
    <w:rsid w:val="00462147"/>
    <w:rsid w:val="00471731"/>
    <w:rsid w:val="00471EB7"/>
    <w:rsid w:val="00474CD5"/>
    <w:rsid w:val="0048179D"/>
    <w:rsid w:val="00482251"/>
    <w:rsid w:val="00491AA4"/>
    <w:rsid w:val="004964D2"/>
    <w:rsid w:val="00496ED1"/>
    <w:rsid w:val="004B1937"/>
    <w:rsid w:val="004C4DEC"/>
    <w:rsid w:val="004C7C81"/>
    <w:rsid w:val="004D0840"/>
    <w:rsid w:val="004E1FDF"/>
    <w:rsid w:val="004F4F34"/>
    <w:rsid w:val="004F6CB3"/>
    <w:rsid w:val="005004C7"/>
    <w:rsid w:val="00501293"/>
    <w:rsid w:val="0051062F"/>
    <w:rsid w:val="00513E3A"/>
    <w:rsid w:val="00532B9E"/>
    <w:rsid w:val="00540C42"/>
    <w:rsid w:val="00544F35"/>
    <w:rsid w:val="00546EE1"/>
    <w:rsid w:val="00550D57"/>
    <w:rsid w:val="00551B5F"/>
    <w:rsid w:val="0055259A"/>
    <w:rsid w:val="005530AE"/>
    <w:rsid w:val="0055585C"/>
    <w:rsid w:val="00565A84"/>
    <w:rsid w:val="00572408"/>
    <w:rsid w:val="00574E8A"/>
    <w:rsid w:val="00577B7B"/>
    <w:rsid w:val="005960C2"/>
    <w:rsid w:val="005A7A00"/>
    <w:rsid w:val="005C3258"/>
    <w:rsid w:val="005D5779"/>
    <w:rsid w:val="005E06A2"/>
    <w:rsid w:val="005E4FC3"/>
    <w:rsid w:val="005F2428"/>
    <w:rsid w:val="005F3003"/>
    <w:rsid w:val="005F6ECD"/>
    <w:rsid w:val="00600206"/>
    <w:rsid w:val="006030BE"/>
    <w:rsid w:val="00603A53"/>
    <w:rsid w:val="006076B4"/>
    <w:rsid w:val="00616180"/>
    <w:rsid w:val="00616CD8"/>
    <w:rsid w:val="00616E30"/>
    <w:rsid w:val="006209B6"/>
    <w:rsid w:val="00630AC3"/>
    <w:rsid w:val="006347DC"/>
    <w:rsid w:val="00634D66"/>
    <w:rsid w:val="00652569"/>
    <w:rsid w:val="006628BC"/>
    <w:rsid w:val="00665E06"/>
    <w:rsid w:val="00670912"/>
    <w:rsid w:val="00671873"/>
    <w:rsid w:val="006729FD"/>
    <w:rsid w:val="00674FEB"/>
    <w:rsid w:val="00675E39"/>
    <w:rsid w:val="0067772A"/>
    <w:rsid w:val="00680757"/>
    <w:rsid w:val="006815DF"/>
    <w:rsid w:val="006850D3"/>
    <w:rsid w:val="0068534F"/>
    <w:rsid w:val="006860F3"/>
    <w:rsid w:val="006943EA"/>
    <w:rsid w:val="006948D9"/>
    <w:rsid w:val="00696ADA"/>
    <w:rsid w:val="00697788"/>
    <w:rsid w:val="006A0733"/>
    <w:rsid w:val="006C0566"/>
    <w:rsid w:val="006C1FF6"/>
    <w:rsid w:val="006C2228"/>
    <w:rsid w:val="006C244D"/>
    <w:rsid w:val="006C3146"/>
    <w:rsid w:val="006D2A2E"/>
    <w:rsid w:val="006D345B"/>
    <w:rsid w:val="006D6980"/>
    <w:rsid w:val="006D69BC"/>
    <w:rsid w:val="006E279E"/>
    <w:rsid w:val="006E4374"/>
    <w:rsid w:val="006E4543"/>
    <w:rsid w:val="006E6FC8"/>
    <w:rsid w:val="00702272"/>
    <w:rsid w:val="00704E58"/>
    <w:rsid w:val="007100C1"/>
    <w:rsid w:val="00721C42"/>
    <w:rsid w:val="00733A14"/>
    <w:rsid w:val="00740279"/>
    <w:rsid w:val="00745825"/>
    <w:rsid w:val="007477E9"/>
    <w:rsid w:val="007532A4"/>
    <w:rsid w:val="00753B2E"/>
    <w:rsid w:val="00766020"/>
    <w:rsid w:val="00773DB9"/>
    <w:rsid w:val="00793D25"/>
    <w:rsid w:val="00794560"/>
    <w:rsid w:val="007A2713"/>
    <w:rsid w:val="007C1501"/>
    <w:rsid w:val="007C1FE3"/>
    <w:rsid w:val="007C3FA3"/>
    <w:rsid w:val="007D3316"/>
    <w:rsid w:val="007D79BD"/>
    <w:rsid w:val="007E4E5A"/>
    <w:rsid w:val="007E5D8A"/>
    <w:rsid w:val="007F4275"/>
    <w:rsid w:val="007F48F3"/>
    <w:rsid w:val="007F6B08"/>
    <w:rsid w:val="0080322E"/>
    <w:rsid w:val="00803A5B"/>
    <w:rsid w:val="0080708E"/>
    <w:rsid w:val="008101AF"/>
    <w:rsid w:val="00817315"/>
    <w:rsid w:val="00821FDD"/>
    <w:rsid w:val="008225A0"/>
    <w:rsid w:val="008226AB"/>
    <w:rsid w:val="008255FE"/>
    <w:rsid w:val="00830188"/>
    <w:rsid w:val="00840A26"/>
    <w:rsid w:val="00841212"/>
    <w:rsid w:val="00842258"/>
    <w:rsid w:val="00842E46"/>
    <w:rsid w:val="00845BA4"/>
    <w:rsid w:val="00846C0B"/>
    <w:rsid w:val="00854BEB"/>
    <w:rsid w:val="00856CB7"/>
    <w:rsid w:val="00857FD2"/>
    <w:rsid w:val="00861FAB"/>
    <w:rsid w:val="00872CE5"/>
    <w:rsid w:val="00873427"/>
    <w:rsid w:val="00880E4E"/>
    <w:rsid w:val="00893460"/>
    <w:rsid w:val="008A100F"/>
    <w:rsid w:val="008A1392"/>
    <w:rsid w:val="008A1472"/>
    <w:rsid w:val="008B1171"/>
    <w:rsid w:val="008B69BD"/>
    <w:rsid w:val="008C4D1D"/>
    <w:rsid w:val="008C61FC"/>
    <w:rsid w:val="008D0A41"/>
    <w:rsid w:val="008D1658"/>
    <w:rsid w:val="008E27E2"/>
    <w:rsid w:val="008E31BA"/>
    <w:rsid w:val="008E334F"/>
    <w:rsid w:val="008F07A7"/>
    <w:rsid w:val="0090175F"/>
    <w:rsid w:val="009029A0"/>
    <w:rsid w:val="00905A10"/>
    <w:rsid w:val="009118C1"/>
    <w:rsid w:val="009132BD"/>
    <w:rsid w:val="00917179"/>
    <w:rsid w:val="00921A46"/>
    <w:rsid w:val="009358FC"/>
    <w:rsid w:val="00936C02"/>
    <w:rsid w:val="00953E9A"/>
    <w:rsid w:val="00953FD3"/>
    <w:rsid w:val="00954F05"/>
    <w:rsid w:val="009605D8"/>
    <w:rsid w:val="00960EBB"/>
    <w:rsid w:val="00963E5C"/>
    <w:rsid w:val="00971C1E"/>
    <w:rsid w:val="0097274B"/>
    <w:rsid w:val="009733B2"/>
    <w:rsid w:val="00974CFF"/>
    <w:rsid w:val="00975D8B"/>
    <w:rsid w:val="00980BB4"/>
    <w:rsid w:val="0098473C"/>
    <w:rsid w:val="00985758"/>
    <w:rsid w:val="0098650A"/>
    <w:rsid w:val="009A02EA"/>
    <w:rsid w:val="009B4D56"/>
    <w:rsid w:val="009B5DFE"/>
    <w:rsid w:val="009C00AE"/>
    <w:rsid w:val="009C19FA"/>
    <w:rsid w:val="009C2B03"/>
    <w:rsid w:val="009C34A9"/>
    <w:rsid w:val="009C613C"/>
    <w:rsid w:val="009C7EC4"/>
    <w:rsid w:val="009D30B4"/>
    <w:rsid w:val="009E6A87"/>
    <w:rsid w:val="009F29CA"/>
    <w:rsid w:val="00A00C27"/>
    <w:rsid w:val="00A02DD6"/>
    <w:rsid w:val="00A05C2B"/>
    <w:rsid w:val="00A11427"/>
    <w:rsid w:val="00A273C6"/>
    <w:rsid w:val="00A30058"/>
    <w:rsid w:val="00A303FF"/>
    <w:rsid w:val="00A511C0"/>
    <w:rsid w:val="00A5128A"/>
    <w:rsid w:val="00A709B2"/>
    <w:rsid w:val="00A85C3F"/>
    <w:rsid w:val="00A93F5E"/>
    <w:rsid w:val="00A950AB"/>
    <w:rsid w:val="00A97B63"/>
    <w:rsid w:val="00AA5409"/>
    <w:rsid w:val="00AB2510"/>
    <w:rsid w:val="00AB77E0"/>
    <w:rsid w:val="00AC0D03"/>
    <w:rsid w:val="00AC1A70"/>
    <w:rsid w:val="00AC4007"/>
    <w:rsid w:val="00AC6D3C"/>
    <w:rsid w:val="00AC6E66"/>
    <w:rsid w:val="00AD3147"/>
    <w:rsid w:val="00AD4CF1"/>
    <w:rsid w:val="00AE64A1"/>
    <w:rsid w:val="00AF75F7"/>
    <w:rsid w:val="00AF792A"/>
    <w:rsid w:val="00B019F5"/>
    <w:rsid w:val="00B032E4"/>
    <w:rsid w:val="00B05FAF"/>
    <w:rsid w:val="00B061BA"/>
    <w:rsid w:val="00B07193"/>
    <w:rsid w:val="00B127F8"/>
    <w:rsid w:val="00B15842"/>
    <w:rsid w:val="00B20AD7"/>
    <w:rsid w:val="00B257FB"/>
    <w:rsid w:val="00B261AB"/>
    <w:rsid w:val="00B34F06"/>
    <w:rsid w:val="00B37069"/>
    <w:rsid w:val="00B40297"/>
    <w:rsid w:val="00B45E5A"/>
    <w:rsid w:val="00B50D2E"/>
    <w:rsid w:val="00B51CEB"/>
    <w:rsid w:val="00B52410"/>
    <w:rsid w:val="00B52AA1"/>
    <w:rsid w:val="00B5359A"/>
    <w:rsid w:val="00B5667A"/>
    <w:rsid w:val="00B56902"/>
    <w:rsid w:val="00B57090"/>
    <w:rsid w:val="00B61F9C"/>
    <w:rsid w:val="00B6537F"/>
    <w:rsid w:val="00B670AC"/>
    <w:rsid w:val="00B816DB"/>
    <w:rsid w:val="00B865EA"/>
    <w:rsid w:val="00B90A6E"/>
    <w:rsid w:val="00B977F4"/>
    <w:rsid w:val="00BA1B14"/>
    <w:rsid w:val="00BA1D5C"/>
    <w:rsid w:val="00BB10F3"/>
    <w:rsid w:val="00BB2C12"/>
    <w:rsid w:val="00BB5C2A"/>
    <w:rsid w:val="00BB6C73"/>
    <w:rsid w:val="00BB7FAD"/>
    <w:rsid w:val="00BC0E17"/>
    <w:rsid w:val="00BC16C9"/>
    <w:rsid w:val="00BD07A2"/>
    <w:rsid w:val="00BD4133"/>
    <w:rsid w:val="00BD705D"/>
    <w:rsid w:val="00BE0252"/>
    <w:rsid w:val="00BF29F6"/>
    <w:rsid w:val="00BF60DC"/>
    <w:rsid w:val="00BF6766"/>
    <w:rsid w:val="00C00D2D"/>
    <w:rsid w:val="00C02BD5"/>
    <w:rsid w:val="00C034BA"/>
    <w:rsid w:val="00C03BDE"/>
    <w:rsid w:val="00C044CE"/>
    <w:rsid w:val="00C214FB"/>
    <w:rsid w:val="00C22737"/>
    <w:rsid w:val="00C33083"/>
    <w:rsid w:val="00C343A6"/>
    <w:rsid w:val="00C41A39"/>
    <w:rsid w:val="00C4539D"/>
    <w:rsid w:val="00C64C06"/>
    <w:rsid w:val="00C71475"/>
    <w:rsid w:val="00C73157"/>
    <w:rsid w:val="00C76E39"/>
    <w:rsid w:val="00C87A8C"/>
    <w:rsid w:val="00C9053D"/>
    <w:rsid w:val="00C90F1C"/>
    <w:rsid w:val="00C93EA0"/>
    <w:rsid w:val="00C952D9"/>
    <w:rsid w:val="00CA0F74"/>
    <w:rsid w:val="00CA19A1"/>
    <w:rsid w:val="00CA474C"/>
    <w:rsid w:val="00CA5202"/>
    <w:rsid w:val="00CB57AA"/>
    <w:rsid w:val="00CB65D6"/>
    <w:rsid w:val="00CC2171"/>
    <w:rsid w:val="00CC2C00"/>
    <w:rsid w:val="00CC6E74"/>
    <w:rsid w:val="00CD0B28"/>
    <w:rsid w:val="00CD260B"/>
    <w:rsid w:val="00CD2D2C"/>
    <w:rsid w:val="00CE19AF"/>
    <w:rsid w:val="00D00382"/>
    <w:rsid w:val="00D04306"/>
    <w:rsid w:val="00D04ED1"/>
    <w:rsid w:val="00D1144A"/>
    <w:rsid w:val="00D33E21"/>
    <w:rsid w:val="00D36919"/>
    <w:rsid w:val="00D36E45"/>
    <w:rsid w:val="00D40B42"/>
    <w:rsid w:val="00D47433"/>
    <w:rsid w:val="00D528D5"/>
    <w:rsid w:val="00D67026"/>
    <w:rsid w:val="00D71E9E"/>
    <w:rsid w:val="00D73DCE"/>
    <w:rsid w:val="00D75860"/>
    <w:rsid w:val="00D75A95"/>
    <w:rsid w:val="00D76652"/>
    <w:rsid w:val="00D810A3"/>
    <w:rsid w:val="00D8266D"/>
    <w:rsid w:val="00D9406C"/>
    <w:rsid w:val="00D94202"/>
    <w:rsid w:val="00D954FC"/>
    <w:rsid w:val="00D97546"/>
    <w:rsid w:val="00D97784"/>
    <w:rsid w:val="00D97A5C"/>
    <w:rsid w:val="00DA0A93"/>
    <w:rsid w:val="00DA4817"/>
    <w:rsid w:val="00DA4987"/>
    <w:rsid w:val="00DB1BA6"/>
    <w:rsid w:val="00DB4149"/>
    <w:rsid w:val="00DB6B2D"/>
    <w:rsid w:val="00DB7D08"/>
    <w:rsid w:val="00DC572C"/>
    <w:rsid w:val="00DC7F5C"/>
    <w:rsid w:val="00DD0342"/>
    <w:rsid w:val="00DD0C72"/>
    <w:rsid w:val="00DE39FC"/>
    <w:rsid w:val="00DE7618"/>
    <w:rsid w:val="00DF22C1"/>
    <w:rsid w:val="00E00880"/>
    <w:rsid w:val="00E01194"/>
    <w:rsid w:val="00E04181"/>
    <w:rsid w:val="00E1082C"/>
    <w:rsid w:val="00E20DC6"/>
    <w:rsid w:val="00E26B82"/>
    <w:rsid w:val="00E3652D"/>
    <w:rsid w:val="00E37C3A"/>
    <w:rsid w:val="00E46CFE"/>
    <w:rsid w:val="00E4717C"/>
    <w:rsid w:val="00E563A9"/>
    <w:rsid w:val="00E67CF7"/>
    <w:rsid w:val="00E7008D"/>
    <w:rsid w:val="00E729C9"/>
    <w:rsid w:val="00E737B3"/>
    <w:rsid w:val="00E76E6C"/>
    <w:rsid w:val="00E86FF4"/>
    <w:rsid w:val="00E90F8A"/>
    <w:rsid w:val="00E926C9"/>
    <w:rsid w:val="00E92966"/>
    <w:rsid w:val="00E93524"/>
    <w:rsid w:val="00EC085E"/>
    <w:rsid w:val="00EC0A67"/>
    <w:rsid w:val="00EC4DB9"/>
    <w:rsid w:val="00EE1C26"/>
    <w:rsid w:val="00EE226B"/>
    <w:rsid w:val="00EF20D9"/>
    <w:rsid w:val="00EF5F01"/>
    <w:rsid w:val="00F0775D"/>
    <w:rsid w:val="00F17FD7"/>
    <w:rsid w:val="00F20127"/>
    <w:rsid w:val="00F229BA"/>
    <w:rsid w:val="00F41535"/>
    <w:rsid w:val="00F43A4B"/>
    <w:rsid w:val="00F4426D"/>
    <w:rsid w:val="00F50FDA"/>
    <w:rsid w:val="00F52E02"/>
    <w:rsid w:val="00F52E32"/>
    <w:rsid w:val="00F55CC6"/>
    <w:rsid w:val="00F572DF"/>
    <w:rsid w:val="00F624B9"/>
    <w:rsid w:val="00F66358"/>
    <w:rsid w:val="00F7182D"/>
    <w:rsid w:val="00F71B29"/>
    <w:rsid w:val="00F76997"/>
    <w:rsid w:val="00F80EE2"/>
    <w:rsid w:val="00F90101"/>
    <w:rsid w:val="00F947B7"/>
    <w:rsid w:val="00F95872"/>
    <w:rsid w:val="00F96C9D"/>
    <w:rsid w:val="00F97432"/>
    <w:rsid w:val="00FA7D97"/>
    <w:rsid w:val="00FB387A"/>
    <w:rsid w:val="00FB4A00"/>
    <w:rsid w:val="00FB6F23"/>
    <w:rsid w:val="00FC5AB4"/>
    <w:rsid w:val="00FD42B8"/>
    <w:rsid w:val="00FE31E7"/>
    <w:rsid w:val="00FE4C74"/>
    <w:rsid w:val="00FE5307"/>
    <w:rsid w:val="00FE77A2"/>
    <w:rsid w:val="00FF6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803499"/>
  <w15:docId w15:val="{7FDB3AEF-3DEB-42DD-B527-8CCCC3C20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itle">
    <w:name w:val="Title"/>
    <w:basedOn w:val="Normal"/>
    <w:next w:val="Normal"/>
    <w:uiPriority w:val="10"/>
    <w:qFormat/>
    <w:pPr>
      <w:spacing w:after="0" w:line="240" w:lineRule="auto"/>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paragraph" w:styleId="NormalWeb">
    <w:name w:val="Normal (Web)"/>
    <w:basedOn w:val="Normal"/>
    <w:uiPriority w:val="99"/>
    <w:pPr>
      <w:spacing w:before="100" w:after="100"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D954FC"/>
    <w:rPr>
      <w:i/>
      <w:iCs/>
    </w:rPr>
  </w:style>
  <w:style w:type="paragraph" w:styleId="ListParagraph">
    <w:name w:val="List Paragraph"/>
    <w:basedOn w:val="Normal"/>
    <w:uiPriority w:val="34"/>
    <w:qFormat/>
    <w:rsid w:val="009029A0"/>
    <w:pPr>
      <w:ind w:left="720"/>
      <w:contextualSpacing/>
    </w:pPr>
  </w:style>
  <w:style w:type="paragraph" w:customStyle="1" w:styleId="paragraph">
    <w:name w:val="paragraph"/>
    <w:basedOn w:val="Normal"/>
    <w:rsid w:val="00461BC3"/>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normaltextrun">
    <w:name w:val="normaltextrun"/>
    <w:basedOn w:val="DefaultParagraphFont"/>
    <w:rsid w:val="00461BC3"/>
  </w:style>
  <w:style w:type="character" w:customStyle="1" w:styleId="eop">
    <w:name w:val="eop"/>
    <w:basedOn w:val="DefaultParagraphFont"/>
    <w:rsid w:val="00461BC3"/>
  </w:style>
  <w:style w:type="paragraph" w:styleId="FootnoteText">
    <w:name w:val="footnote text"/>
    <w:basedOn w:val="Normal"/>
    <w:link w:val="FootnoteTextChar"/>
    <w:uiPriority w:val="99"/>
    <w:semiHidden/>
    <w:unhideWhenUsed/>
    <w:rsid w:val="00BF676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6766"/>
    <w:rPr>
      <w:sz w:val="20"/>
      <w:szCs w:val="20"/>
    </w:rPr>
  </w:style>
  <w:style w:type="character" w:styleId="FootnoteReference">
    <w:name w:val="footnote reference"/>
    <w:basedOn w:val="DefaultParagraphFont"/>
    <w:uiPriority w:val="99"/>
    <w:semiHidden/>
    <w:unhideWhenUsed/>
    <w:rsid w:val="00BF6766"/>
    <w:rPr>
      <w:vertAlign w:val="superscript"/>
    </w:rPr>
  </w:style>
  <w:style w:type="character" w:styleId="Strong">
    <w:name w:val="Strong"/>
    <w:basedOn w:val="DefaultParagraphFont"/>
    <w:uiPriority w:val="22"/>
    <w:qFormat/>
    <w:rsid w:val="00CC2C00"/>
    <w:rPr>
      <w:b/>
      <w:bCs/>
    </w:rPr>
  </w:style>
  <w:style w:type="paragraph" w:customStyle="1" w:styleId="graf">
    <w:name w:val="graf"/>
    <w:basedOn w:val="Normal"/>
    <w:rsid w:val="006C1FF6"/>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paragraph" w:customStyle="1" w:styleId="uiqtextpara">
    <w:name w:val="ui_qtext_para"/>
    <w:basedOn w:val="Normal"/>
    <w:rsid w:val="006D2A2E"/>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paragraph" w:styleId="Caption">
    <w:name w:val="caption"/>
    <w:basedOn w:val="Normal"/>
    <w:next w:val="Normal"/>
    <w:uiPriority w:val="35"/>
    <w:unhideWhenUsed/>
    <w:qFormat/>
    <w:rsid w:val="008101A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77372">
      <w:bodyDiv w:val="1"/>
      <w:marLeft w:val="0"/>
      <w:marRight w:val="0"/>
      <w:marTop w:val="0"/>
      <w:marBottom w:val="0"/>
      <w:divBdr>
        <w:top w:val="none" w:sz="0" w:space="0" w:color="auto"/>
        <w:left w:val="none" w:sz="0" w:space="0" w:color="auto"/>
        <w:bottom w:val="none" w:sz="0" w:space="0" w:color="auto"/>
        <w:right w:val="none" w:sz="0" w:space="0" w:color="auto"/>
      </w:divBdr>
    </w:div>
    <w:div w:id="54667676">
      <w:bodyDiv w:val="1"/>
      <w:marLeft w:val="0"/>
      <w:marRight w:val="0"/>
      <w:marTop w:val="0"/>
      <w:marBottom w:val="0"/>
      <w:divBdr>
        <w:top w:val="none" w:sz="0" w:space="0" w:color="auto"/>
        <w:left w:val="none" w:sz="0" w:space="0" w:color="auto"/>
        <w:bottom w:val="none" w:sz="0" w:space="0" w:color="auto"/>
        <w:right w:val="none" w:sz="0" w:space="0" w:color="auto"/>
      </w:divBdr>
    </w:div>
    <w:div w:id="192302583">
      <w:bodyDiv w:val="1"/>
      <w:marLeft w:val="0"/>
      <w:marRight w:val="0"/>
      <w:marTop w:val="0"/>
      <w:marBottom w:val="0"/>
      <w:divBdr>
        <w:top w:val="none" w:sz="0" w:space="0" w:color="auto"/>
        <w:left w:val="none" w:sz="0" w:space="0" w:color="auto"/>
        <w:bottom w:val="none" w:sz="0" w:space="0" w:color="auto"/>
        <w:right w:val="none" w:sz="0" w:space="0" w:color="auto"/>
      </w:divBdr>
    </w:div>
    <w:div w:id="474297075">
      <w:bodyDiv w:val="1"/>
      <w:marLeft w:val="0"/>
      <w:marRight w:val="0"/>
      <w:marTop w:val="0"/>
      <w:marBottom w:val="0"/>
      <w:divBdr>
        <w:top w:val="none" w:sz="0" w:space="0" w:color="auto"/>
        <w:left w:val="none" w:sz="0" w:space="0" w:color="auto"/>
        <w:bottom w:val="none" w:sz="0" w:space="0" w:color="auto"/>
        <w:right w:val="none" w:sz="0" w:space="0" w:color="auto"/>
      </w:divBdr>
      <w:divsChild>
        <w:div w:id="29890284">
          <w:marLeft w:val="0"/>
          <w:marRight w:val="0"/>
          <w:marTop w:val="0"/>
          <w:marBottom w:val="0"/>
          <w:divBdr>
            <w:top w:val="none" w:sz="0" w:space="0" w:color="auto"/>
            <w:left w:val="none" w:sz="0" w:space="0" w:color="auto"/>
            <w:bottom w:val="none" w:sz="0" w:space="0" w:color="auto"/>
            <w:right w:val="none" w:sz="0" w:space="0" w:color="auto"/>
          </w:divBdr>
        </w:div>
        <w:div w:id="1602568451">
          <w:marLeft w:val="0"/>
          <w:marRight w:val="0"/>
          <w:marTop w:val="0"/>
          <w:marBottom w:val="0"/>
          <w:divBdr>
            <w:top w:val="none" w:sz="0" w:space="0" w:color="auto"/>
            <w:left w:val="none" w:sz="0" w:space="0" w:color="auto"/>
            <w:bottom w:val="none" w:sz="0" w:space="0" w:color="auto"/>
            <w:right w:val="none" w:sz="0" w:space="0" w:color="auto"/>
          </w:divBdr>
        </w:div>
      </w:divsChild>
    </w:div>
    <w:div w:id="653803397">
      <w:bodyDiv w:val="1"/>
      <w:marLeft w:val="0"/>
      <w:marRight w:val="0"/>
      <w:marTop w:val="0"/>
      <w:marBottom w:val="0"/>
      <w:divBdr>
        <w:top w:val="none" w:sz="0" w:space="0" w:color="auto"/>
        <w:left w:val="none" w:sz="0" w:space="0" w:color="auto"/>
        <w:bottom w:val="none" w:sz="0" w:space="0" w:color="auto"/>
        <w:right w:val="none" w:sz="0" w:space="0" w:color="auto"/>
      </w:divBdr>
    </w:div>
    <w:div w:id="709689792">
      <w:bodyDiv w:val="1"/>
      <w:marLeft w:val="0"/>
      <w:marRight w:val="0"/>
      <w:marTop w:val="0"/>
      <w:marBottom w:val="0"/>
      <w:divBdr>
        <w:top w:val="none" w:sz="0" w:space="0" w:color="auto"/>
        <w:left w:val="none" w:sz="0" w:space="0" w:color="auto"/>
        <w:bottom w:val="none" w:sz="0" w:space="0" w:color="auto"/>
        <w:right w:val="none" w:sz="0" w:space="0" w:color="auto"/>
      </w:divBdr>
      <w:divsChild>
        <w:div w:id="1191337821">
          <w:marLeft w:val="1037"/>
          <w:marRight w:val="0"/>
          <w:marTop w:val="60"/>
          <w:marBottom w:val="0"/>
          <w:divBdr>
            <w:top w:val="none" w:sz="0" w:space="0" w:color="auto"/>
            <w:left w:val="none" w:sz="0" w:space="0" w:color="auto"/>
            <w:bottom w:val="none" w:sz="0" w:space="0" w:color="auto"/>
            <w:right w:val="none" w:sz="0" w:space="0" w:color="auto"/>
          </w:divBdr>
        </w:div>
      </w:divsChild>
    </w:div>
    <w:div w:id="717123666">
      <w:bodyDiv w:val="1"/>
      <w:marLeft w:val="0"/>
      <w:marRight w:val="0"/>
      <w:marTop w:val="0"/>
      <w:marBottom w:val="0"/>
      <w:divBdr>
        <w:top w:val="none" w:sz="0" w:space="0" w:color="auto"/>
        <w:left w:val="none" w:sz="0" w:space="0" w:color="auto"/>
        <w:bottom w:val="none" w:sz="0" w:space="0" w:color="auto"/>
        <w:right w:val="none" w:sz="0" w:space="0" w:color="auto"/>
      </w:divBdr>
    </w:div>
    <w:div w:id="917203578">
      <w:bodyDiv w:val="1"/>
      <w:marLeft w:val="0"/>
      <w:marRight w:val="0"/>
      <w:marTop w:val="0"/>
      <w:marBottom w:val="0"/>
      <w:divBdr>
        <w:top w:val="none" w:sz="0" w:space="0" w:color="auto"/>
        <w:left w:val="none" w:sz="0" w:space="0" w:color="auto"/>
        <w:bottom w:val="none" w:sz="0" w:space="0" w:color="auto"/>
        <w:right w:val="none" w:sz="0" w:space="0" w:color="auto"/>
      </w:divBdr>
    </w:div>
    <w:div w:id="958225005">
      <w:bodyDiv w:val="1"/>
      <w:marLeft w:val="0"/>
      <w:marRight w:val="0"/>
      <w:marTop w:val="0"/>
      <w:marBottom w:val="0"/>
      <w:divBdr>
        <w:top w:val="none" w:sz="0" w:space="0" w:color="auto"/>
        <w:left w:val="none" w:sz="0" w:space="0" w:color="auto"/>
        <w:bottom w:val="none" w:sz="0" w:space="0" w:color="auto"/>
        <w:right w:val="none" w:sz="0" w:space="0" w:color="auto"/>
      </w:divBdr>
      <w:divsChild>
        <w:div w:id="374038571">
          <w:marLeft w:val="0"/>
          <w:marRight w:val="0"/>
          <w:marTop w:val="0"/>
          <w:marBottom w:val="0"/>
          <w:divBdr>
            <w:top w:val="none" w:sz="0" w:space="0" w:color="auto"/>
            <w:left w:val="none" w:sz="0" w:space="0" w:color="auto"/>
            <w:bottom w:val="none" w:sz="0" w:space="0" w:color="auto"/>
            <w:right w:val="none" w:sz="0" w:space="0" w:color="auto"/>
          </w:divBdr>
        </w:div>
        <w:div w:id="1888254369">
          <w:marLeft w:val="0"/>
          <w:marRight w:val="0"/>
          <w:marTop w:val="0"/>
          <w:marBottom w:val="0"/>
          <w:divBdr>
            <w:top w:val="none" w:sz="0" w:space="0" w:color="auto"/>
            <w:left w:val="none" w:sz="0" w:space="0" w:color="auto"/>
            <w:bottom w:val="none" w:sz="0" w:space="0" w:color="auto"/>
            <w:right w:val="none" w:sz="0" w:space="0" w:color="auto"/>
          </w:divBdr>
        </w:div>
      </w:divsChild>
    </w:div>
    <w:div w:id="1136264431">
      <w:bodyDiv w:val="1"/>
      <w:marLeft w:val="0"/>
      <w:marRight w:val="0"/>
      <w:marTop w:val="0"/>
      <w:marBottom w:val="0"/>
      <w:divBdr>
        <w:top w:val="none" w:sz="0" w:space="0" w:color="auto"/>
        <w:left w:val="none" w:sz="0" w:space="0" w:color="auto"/>
        <w:bottom w:val="none" w:sz="0" w:space="0" w:color="auto"/>
        <w:right w:val="none" w:sz="0" w:space="0" w:color="auto"/>
      </w:divBdr>
      <w:divsChild>
        <w:div w:id="655574357">
          <w:marLeft w:val="0"/>
          <w:marRight w:val="0"/>
          <w:marTop w:val="0"/>
          <w:marBottom w:val="0"/>
          <w:divBdr>
            <w:top w:val="none" w:sz="0" w:space="0" w:color="auto"/>
            <w:left w:val="none" w:sz="0" w:space="0" w:color="auto"/>
            <w:bottom w:val="none" w:sz="0" w:space="0" w:color="auto"/>
            <w:right w:val="none" w:sz="0" w:space="0" w:color="auto"/>
          </w:divBdr>
        </w:div>
        <w:div w:id="1945381582">
          <w:marLeft w:val="0"/>
          <w:marRight w:val="0"/>
          <w:marTop w:val="0"/>
          <w:marBottom w:val="0"/>
          <w:divBdr>
            <w:top w:val="none" w:sz="0" w:space="0" w:color="auto"/>
            <w:left w:val="none" w:sz="0" w:space="0" w:color="auto"/>
            <w:bottom w:val="none" w:sz="0" w:space="0" w:color="auto"/>
            <w:right w:val="none" w:sz="0" w:space="0" w:color="auto"/>
          </w:divBdr>
        </w:div>
      </w:divsChild>
    </w:div>
    <w:div w:id="1187136619">
      <w:bodyDiv w:val="1"/>
      <w:marLeft w:val="0"/>
      <w:marRight w:val="0"/>
      <w:marTop w:val="0"/>
      <w:marBottom w:val="0"/>
      <w:divBdr>
        <w:top w:val="none" w:sz="0" w:space="0" w:color="auto"/>
        <w:left w:val="none" w:sz="0" w:space="0" w:color="auto"/>
        <w:bottom w:val="none" w:sz="0" w:space="0" w:color="auto"/>
        <w:right w:val="none" w:sz="0" w:space="0" w:color="auto"/>
      </w:divBdr>
    </w:div>
    <w:div w:id="1190072526">
      <w:bodyDiv w:val="1"/>
      <w:marLeft w:val="0"/>
      <w:marRight w:val="0"/>
      <w:marTop w:val="0"/>
      <w:marBottom w:val="0"/>
      <w:divBdr>
        <w:top w:val="none" w:sz="0" w:space="0" w:color="auto"/>
        <w:left w:val="none" w:sz="0" w:space="0" w:color="auto"/>
        <w:bottom w:val="none" w:sz="0" w:space="0" w:color="auto"/>
        <w:right w:val="none" w:sz="0" w:space="0" w:color="auto"/>
      </w:divBdr>
    </w:div>
    <w:div w:id="1264723606">
      <w:bodyDiv w:val="1"/>
      <w:marLeft w:val="0"/>
      <w:marRight w:val="0"/>
      <w:marTop w:val="0"/>
      <w:marBottom w:val="0"/>
      <w:divBdr>
        <w:top w:val="none" w:sz="0" w:space="0" w:color="auto"/>
        <w:left w:val="none" w:sz="0" w:space="0" w:color="auto"/>
        <w:bottom w:val="none" w:sz="0" w:space="0" w:color="auto"/>
        <w:right w:val="none" w:sz="0" w:space="0" w:color="auto"/>
      </w:divBdr>
    </w:div>
    <w:div w:id="1276987625">
      <w:bodyDiv w:val="1"/>
      <w:marLeft w:val="0"/>
      <w:marRight w:val="0"/>
      <w:marTop w:val="0"/>
      <w:marBottom w:val="0"/>
      <w:divBdr>
        <w:top w:val="none" w:sz="0" w:space="0" w:color="auto"/>
        <w:left w:val="none" w:sz="0" w:space="0" w:color="auto"/>
        <w:bottom w:val="none" w:sz="0" w:space="0" w:color="auto"/>
        <w:right w:val="none" w:sz="0" w:space="0" w:color="auto"/>
      </w:divBdr>
    </w:div>
    <w:div w:id="1322082160">
      <w:bodyDiv w:val="1"/>
      <w:marLeft w:val="0"/>
      <w:marRight w:val="0"/>
      <w:marTop w:val="0"/>
      <w:marBottom w:val="0"/>
      <w:divBdr>
        <w:top w:val="none" w:sz="0" w:space="0" w:color="auto"/>
        <w:left w:val="none" w:sz="0" w:space="0" w:color="auto"/>
        <w:bottom w:val="none" w:sz="0" w:space="0" w:color="auto"/>
        <w:right w:val="none" w:sz="0" w:space="0" w:color="auto"/>
      </w:divBdr>
    </w:div>
    <w:div w:id="1466972659">
      <w:bodyDiv w:val="1"/>
      <w:marLeft w:val="0"/>
      <w:marRight w:val="0"/>
      <w:marTop w:val="0"/>
      <w:marBottom w:val="0"/>
      <w:divBdr>
        <w:top w:val="none" w:sz="0" w:space="0" w:color="auto"/>
        <w:left w:val="none" w:sz="0" w:space="0" w:color="auto"/>
        <w:bottom w:val="none" w:sz="0" w:space="0" w:color="auto"/>
        <w:right w:val="none" w:sz="0" w:space="0" w:color="auto"/>
      </w:divBdr>
      <w:divsChild>
        <w:div w:id="2088188706">
          <w:marLeft w:val="0"/>
          <w:marRight w:val="0"/>
          <w:marTop w:val="0"/>
          <w:marBottom w:val="0"/>
          <w:divBdr>
            <w:top w:val="none" w:sz="0" w:space="0" w:color="auto"/>
            <w:left w:val="none" w:sz="0" w:space="0" w:color="auto"/>
            <w:bottom w:val="none" w:sz="0" w:space="0" w:color="auto"/>
            <w:right w:val="none" w:sz="0" w:space="0" w:color="auto"/>
          </w:divBdr>
        </w:div>
        <w:div w:id="397633771">
          <w:marLeft w:val="0"/>
          <w:marRight w:val="0"/>
          <w:marTop w:val="0"/>
          <w:marBottom w:val="0"/>
          <w:divBdr>
            <w:top w:val="none" w:sz="0" w:space="0" w:color="auto"/>
            <w:left w:val="none" w:sz="0" w:space="0" w:color="auto"/>
            <w:bottom w:val="none" w:sz="0" w:space="0" w:color="auto"/>
            <w:right w:val="none" w:sz="0" w:space="0" w:color="auto"/>
          </w:divBdr>
        </w:div>
        <w:div w:id="383792718">
          <w:marLeft w:val="0"/>
          <w:marRight w:val="0"/>
          <w:marTop w:val="0"/>
          <w:marBottom w:val="0"/>
          <w:divBdr>
            <w:top w:val="none" w:sz="0" w:space="0" w:color="auto"/>
            <w:left w:val="none" w:sz="0" w:space="0" w:color="auto"/>
            <w:bottom w:val="none" w:sz="0" w:space="0" w:color="auto"/>
            <w:right w:val="none" w:sz="0" w:space="0" w:color="auto"/>
          </w:divBdr>
        </w:div>
      </w:divsChild>
    </w:div>
    <w:div w:id="1545101118">
      <w:bodyDiv w:val="1"/>
      <w:marLeft w:val="0"/>
      <w:marRight w:val="0"/>
      <w:marTop w:val="0"/>
      <w:marBottom w:val="0"/>
      <w:divBdr>
        <w:top w:val="none" w:sz="0" w:space="0" w:color="auto"/>
        <w:left w:val="none" w:sz="0" w:space="0" w:color="auto"/>
        <w:bottom w:val="none" w:sz="0" w:space="0" w:color="auto"/>
        <w:right w:val="none" w:sz="0" w:space="0" w:color="auto"/>
      </w:divBdr>
      <w:divsChild>
        <w:div w:id="410152995">
          <w:marLeft w:val="0"/>
          <w:marRight w:val="0"/>
          <w:marTop w:val="0"/>
          <w:marBottom w:val="0"/>
          <w:divBdr>
            <w:top w:val="none" w:sz="0" w:space="0" w:color="auto"/>
            <w:left w:val="none" w:sz="0" w:space="0" w:color="auto"/>
            <w:bottom w:val="none" w:sz="0" w:space="0" w:color="auto"/>
            <w:right w:val="none" w:sz="0" w:space="0" w:color="auto"/>
          </w:divBdr>
        </w:div>
        <w:div w:id="214396827">
          <w:marLeft w:val="0"/>
          <w:marRight w:val="0"/>
          <w:marTop w:val="0"/>
          <w:marBottom w:val="0"/>
          <w:divBdr>
            <w:top w:val="none" w:sz="0" w:space="0" w:color="auto"/>
            <w:left w:val="none" w:sz="0" w:space="0" w:color="auto"/>
            <w:bottom w:val="none" w:sz="0" w:space="0" w:color="auto"/>
            <w:right w:val="none" w:sz="0" w:space="0" w:color="auto"/>
          </w:divBdr>
        </w:div>
        <w:div w:id="1094940384">
          <w:marLeft w:val="0"/>
          <w:marRight w:val="0"/>
          <w:marTop w:val="0"/>
          <w:marBottom w:val="0"/>
          <w:divBdr>
            <w:top w:val="none" w:sz="0" w:space="0" w:color="auto"/>
            <w:left w:val="none" w:sz="0" w:space="0" w:color="auto"/>
            <w:bottom w:val="none" w:sz="0" w:space="0" w:color="auto"/>
            <w:right w:val="none" w:sz="0" w:space="0" w:color="auto"/>
          </w:divBdr>
        </w:div>
        <w:div w:id="597712790">
          <w:marLeft w:val="0"/>
          <w:marRight w:val="0"/>
          <w:marTop w:val="0"/>
          <w:marBottom w:val="0"/>
          <w:divBdr>
            <w:top w:val="none" w:sz="0" w:space="0" w:color="auto"/>
            <w:left w:val="none" w:sz="0" w:space="0" w:color="auto"/>
            <w:bottom w:val="none" w:sz="0" w:space="0" w:color="auto"/>
            <w:right w:val="none" w:sz="0" w:space="0" w:color="auto"/>
          </w:divBdr>
        </w:div>
        <w:div w:id="713778342">
          <w:marLeft w:val="0"/>
          <w:marRight w:val="0"/>
          <w:marTop w:val="0"/>
          <w:marBottom w:val="0"/>
          <w:divBdr>
            <w:top w:val="none" w:sz="0" w:space="0" w:color="auto"/>
            <w:left w:val="none" w:sz="0" w:space="0" w:color="auto"/>
            <w:bottom w:val="none" w:sz="0" w:space="0" w:color="auto"/>
            <w:right w:val="none" w:sz="0" w:space="0" w:color="auto"/>
          </w:divBdr>
        </w:div>
        <w:div w:id="1686782260">
          <w:marLeft w:val="0"/>
          <w:marRight w:val="0"/>
          <w:marTop w:val="0"/>
          <w:marBottom w:val="0"/>
          <w:divBdr>
            <w:top w:val="none" w:sz="0" w:space="0" w:color="auto"/>
            <w:left w:val="none" w:sz="0" w:space="0" w:color="auto"/>
            <w:bottom w:val="none" w:sz="0" w:space="0" w:color="auto"/>
            <w:right w:val="none" w:sz="0" w:space="0" w:color="auto"/>
          </w:divBdr>
        </w:div>
        <w:div w:id="239020459">
          <w:marLeft w:val="0"/>
          <w:marRight w:val="0"/>
          <w:marTop w:val="0"/>
          <w:marBottom w:val="0"/>
          <w:divBdr>
            <w:top w:val="none" w:sz="0" w:space="0" w:color="auto"/>
            <w:left w:val="none" w:sz="0" w:space="0" w:color="auto"/>
            <w:bottom w:val="none" w:sz="0" w:space="0" w:color="auto"/>
            <w:right w:val="none" w:sz="0" w:space="0" w:color="auto"/>
          </w:divBdr>
        </w:div>
        <w:div w:id="127668042">
          <w:marLeft w:val="0"/>
          <w:marRight w:val="0"/>
          <w:marTop w:val="0"/>
          <w:marBottom w:val="0"/>
          <w:divBdr>
            <w:top w:val="none" w:sz="0" w:space="0" w:color="auto"/>
            <w:left w:val="none" w:sz="0" w:space="0" w:color="auto"/>
            <w:bottom w:val="none" w:sz="0" w:space="0" w:color="auto"/>
            <w:right w:val="none" w:sz="0" w:space="0" w:color="auto"/>
          </w:divBdr>
        </w:div>
        <w:div w:id="79722844">
          <w:marLeft w:val="0"/>
          <w:marRight w:val="0"/>
          <w:marTop w:val="0"/>
          <w:marBottom w:val="0"/>
          <w:divBdr>
            <w:top w:val="none" w:sz="0" w:space="0" w:color="auto"/>
            <w:left w:val="none" w:sz="0" w:space="0" w:color="auto"/>
            <w:bottom w:val="none" w:sz="0" w:space="0" w:color="auto"/>
            <w:right w:val="none" w:sz="0" w:space="0" w:color="auto"/>
          </w:divBdr>
        </w:div>
      </w:divsChild>
    </w:div>
    <w:div w:id="1790859498">
      <w:bodyDiv w:val="1"/>
      <w:marLeft w:val="0"/>
      <w:marRight w:val="0"/>
      <w:marTop w:val="0"/>
      <w:marBottom w:val="0"/>
      <w:divBdr>
        <w:top w:val="none" w:sz="0" w:space="0" w:color="auto"/>
        <w:left w:val="none" w:sz="0" w:space="0" w:color="auto"/>
        <w:bottom w:val="none" w:sz="0" w:space="0" w:color="auto"/>
        <w:right w:val="none" w:sz="0" w:space="0" w:color="auto"/>
      </w:divBdr>
    </w:div>
    <w:div w:id="1824739127">
      <w:bodyDiv w:val="1"/>
      <w:marLeft w:val="0"/>
      <w:marRight w:val="0"/>
      <w:marTop w:val="0"/>
      <w:marBottom w:val="0"/>
      <w:divBdr>
        <w:top w:val="none" w:sz="0" w:space="0" w:color="auto"/>
        <w:left w:val="none" w:sz="0" w:space="0" w:color="auto"/>
        <w:bottom w:val="none" w:sz="0" w:space="0" w:color="auto"/>
        <w:right w:val="none" w:sz="0" w:space="0" w:color="auto"/>
      </w:divBdr>
      <w:divsChild>
        <w:div w:id="396709776">
          <w:marLeft w:val="360"/>
          <w:marRight w:val="0"/>
          <w:marTop w:val="0"/>
          <w:marBottom w:val="0"/>
          <w:divBdr>
            <w:top w:val="none" w:sz="0" w:space="0" w:color="auto"/>
            <w:left w:val="none" w:sz="0" w:space="0" w:color="auto"/>
            <w:bottom w:val="none" w:sz="0" w:space="0" w:color="auto"/>
            <w:right w:val="none" w:sz="0" w:space="0" w:color="auto"/>
          </w:divBdr>
        </w:div>
      </w:divsChild>
    </w:div>
    <w:div w:id="1880051992">
      <w:bodyDiv w:val="1"/>
      <w:marLeft w:val="0"/>
      <w:marRight w:val="0"/>
      <w:marTop w:val="0"/>
      <w:marBottom w:val="0"/>
      <w:divBdr>
        <w:top w:val="none" w:sz="0" w:space="0" w:color="auto"/>
        <w:left w:val="none" w:sz="0" w:space="0" w:color="auto"/>
        <w:bottom w:val="none" w:sz="0" w:space="0" w:color="auto"/>
        <w:right w:val="none" w:sz="0" w:space="0" w:color="auto"/>
      </w:divBdr>
    </w:div>
    <w:div w:id="20109381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wikipedia.org/wiki/Nintendo"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en.wikipedia.org/wiki/Mobile_game" TargetMode="External"/><Relationship Id="rId17" Type="http://schemas.openxmlformats.org/officeDocument/2006/relationships/hyperlink" Target="https://en.wikipedia.org/wiki/In-app_purchases" TargetMode="External"/><Relationship Id="rId2" Type="http://schemas.openxmlformats.org/officeDocument/2006/relationships/numbering" Target="numbering.xml"/><Relationship Id="rId16" Type="http://schemas.openxmlformats.org/officeDocument/2006/relationships/hyperlink" Target="https://en.wikipedia.org/wiki/Free-to-pla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Augmented_reality" TargetMode="External"/><Relationship Id="rId5" Type="http://schemas.openxmlformats.org/officeDocument/2006/relationships/webSettings" Target="webSettings.xml"/><Relationship Id="rId15" Type="http://schemas.openxmlformats.org/officeDocument/2006/relationships/hyperlink" Target="https://en.wikipedia.org/wiki/List_of_Pok%C3%A9mon" TargetMode="Externa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n.wikipedia.org/wiki/Global_Positioning_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B1FD1BBAC5E497FAD5C60FB56D90996"/>
        <w:category>
          <w:name w:val="General"/>
          <w:gallery w:val="placeholder"/>
        </w:category>
        <w:types>
          <w:type w:val="bbPlcHdr"/>
        </w:types>
        <w:behaviors>
          <w:behavior w:val="content"/>
        </w:behaviors>
        <w:guid w:val="{E22F99D7-1660-4C51-8D99-5FC0FFD1B270}"/>
      </w:docPartPr>
      <w:docPartBody>
        <w:p w:rsidR="00F11B57" w:rsidRDefault="004B1984" w:rsidP="004B1984">
          <w:pPr>
            <w:pStyle w:val="1B1FD1BBAC5E497FAD5C60FB56D90996"/>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1984"/>
    <w:rsid w:val="004B1984"/>
    <w:rsid w:val="00DB23EF"/>
    <w:rsid w:val="00F11B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1FD1BBAC5E497FAD5C60FB56D90996">
    <w:name w:val="1B1FD1BBAC5E497FAD5C60FB56D90996"/>
    <w:rsid w:val="004B19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BD007-92EC-45A9-B065-2C683A849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11</Pages>
  <Words>5197</Words>
  <Characters>29625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Cranfield (P149078)</dc:creator>
  <dc:description/>
  <cp:lastModifiedBy>Shannon Cranfield (P149078)</cp:lastModifiedBy>
  <cp:revision>29</cp:revision>
  <dcterms:created xsi:type="dcterms:W3CDTF">2019-01-18T13:59:00Z</dcterms:created>
  <dcterms:modified xsi:type="dcterms:W3CDTF">2019-01-18T15:33:00Z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a0238be1-d389-3107-b451-4f28c68197a7</vt:lpwstr>
  </property>
  <property fmtid="{D5CDD505-2E9C-101B-9397-08002B2CF9AE}" pid="24" name="Mendeley Citation Style_1">
    <vt:lpwstr>http://www.zotero.org/styles/ieee</vt:lpwstr>
  </property>
</Properties>
</file>