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36428A" w14:textId="77777777" w:rsidR="0057611C" w:rsidRDefault="0057611C">
      <w:r>
        <w:rPr>
          <w:noProof/>
          <w:lang w:eastAsia="en-GB"/>
        </w:rPr>
        <w:drawing>
          <wp:inline distT="0" distB="0" distL="0" distR="0" wp14:anchorId="463F1316" wp14:editId="7CCC11A0">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61A38544" w14:textId="2B3A1693" w:rsidR="00FA2384" w:rsidRPr="0057611C" w:rsidRDefault="000226D9" w:rsidP="0057611C">
      <w:pPr>
        <w:jc w:val="center"/>
        <w:rPr>
          <w:b/>
        </w:rPr>
      </w:pPr>
      <w:r>
        <w:rPr>
          <w:b/>
        </w:rPr>
        <w:t xml:space="preserve">UNDERGRADUATE DISSERTATION </w:t>
      </w:r>
      <w:r w:rsidR="00FA2384" w:rsidRPr="0057611C">
        <w:rPr>
          <w:b/>
        </w:rPr>
        <w:t>PROPOSAL FORM</w:t>
      </w:r>
    </w:p>
    <w:p w14:paraId="000BA192" w14:textId="1E973E34" w:rsidR="00FA2384" w:rsidRDefault="000E23A0" w:rsidP="0057611C">
      <w:pPr>
        <w:jc w:val="center"/>
      </w:pPr>
      <w:r>
        <w:rPr>
          <w:b/>
        </w:rPr>
        <w:t>Theology and Religious Studies</w:t>
      </w:r>
      <w:r>
        <w:rPr>
          <w:b/>
        </w:rPr>
        <w:br/>
      </w:r>
      <w:r w:rsidR="0057611C">
        <w:br/>
      </w:r>
    </w:p>
    <w:p w14:paraId="59421662" w14:textId="7CB812DE" w:rsidR="00FA2384" w:rsidRPr="0057611C" w:rsidRDefault="00FA2384" w:rsidP="0029051A">
      <w:pPr>
        <w:jc w:val="both"/>
        <w:rPr>
          <w:b/>
        </w:rPr>
      </w:pPr>
      <w:r w:rsidRPr="0057611C">
        <w:rPr>
          <w:b/>
        </w:rPr>
        <w:t>Name</w:t>
      </w:r>
      <w:r w:rsidR="0057611C" w:rsidRPr="0057611C">
        <w:rPr>
          <w:b/>
        </w:rPr>
        <w:t xml:space="preserve">: </w:t>
      </w:r>
      <w:r w:rsidR="004D1F67">
        <w:rPr>
          <w:b/>
        </w:rPr>
        <w:t>LUCA FRANCIS MATTHEW HORTON</w:t>
      </w:r>
    </w:p>
    <w:p w14:paraId="57619E38" w14:textId="6D76876E" w:rsidR="00FA2384" w:rsidRPr="0057611C" w:rsidRDefault="00FA2384" w:rsidP="0029051A">
      <w:pPr>
        <w:jc w:val="both"/>
        <w:rPr>
          <w:b/>
        </w:rPr>
      </w:pPr>
      <w:r w:rsidRPr="0057611C">
        <w:rPr>
          <w:b/>
        </w:rPr>
        <w:t>Student number</w:t>
      </w:r>
      <w:r w:rsidR="001D699B">
        <w:rPr>
          <w:b/>
        </w:rPr>
        <w:t>:</w:t>
      </w:r>
      <w:r w:rsidR="0057611C" w:rsidRPr="0057611C">
        <w:rPr>
          <w:b/>
        </w:rPr>
        <w:t xml:space="preserve"> </w:t>
      </w:r>
      <w:r w:rsidR="004D1F67">
        <w:rPr>
          <w:b/>
        </w:rPr>
        <w:t>1700702</w:t>
      </w:r>
    </w:p>
    <w:p w14:paraId="56FFB20B" w14:textId="7EBA2DAC" w:rsidR="00FA2384" w:rsidRPr="0057611C" w:rsidRDefault="00FA2384" w:rsidP="0029051A">
      <w:pPr>
        <w:jc w:val="both"/>
        <w:rPr>
          <w:b/>
        </w:rPr>
      </w:pPr>
      <w:r w:rsidRPr="0057611C">
        <w:rPr>
          <w:b/>
        </w:rPr>
        <w:t>Working title</w:t>
      </w:r>
      <w:r w:rsidR="001D699B">
        <w:rPr>
          <w:b/>
        </w:rPr>
        <w:t>:</w:t>
      </w:r>
      <w:r w:rsidR="0057611C" w:rsidRPr="0057611C">
        <w:rPr>
          <w:b/>
        </w:rPr>
        <w:t xml:space="preserve"> </w:t>
      </w:r>
      <w:bookmarkStart w:id="0" w:name="_Hlk21529616"/>
      <w:r w:rsidR="004D1F67">
        <w:rPr>
          <w:b/>
        </w:rPr>
        <w:t>A</w:t>
      </w:r>
      <w:r w:rsidR="005D031E">
        <w:rPr>
          <w:b/>
        </w:rPr>
        <w:t xml:space="preserve"> psychological </w:t>
      </w:r>
      <w:r w:rsidR="004D1F67">
        <w:rPr>
          <w:b/>
        </w:rPr>
        <w:t xml:space="preserve">exploration </w:t>
      </w:r>
      <w:r w:rsidR="00806D3A">
        <w:rPr>
          <w:b/>
        </w:rPr>
        <w:t>of</w:t>
      </w:r>
      <w:r w:rsidR="004D1F67">
        <w:rPr>
          <w:b/>
        </w:rPr>
        <w:t xml:space="preserve"> the conformity of collectives: Beatlemania and</w:t>
      </w:r>
      <w:r w:rsidR="002555B1">
        <w:rPr>
          <w:b/>
        </w:rPr>
        <w:t xml:space="preserve"> psychological debates</w:t>
      </w:r>
      <w:r w:rsidR="000C5987">
        <w:rPr>
          <w:b/>
        </w:rPr>
        <w:t xml:space="preserve"> in relations to religious organisations, ceremonies and </w:t>
      </w:r>
      <w:r w:rsidR="002555B1">
        <w:rPr>
          <w:b/>
        </w:rPr>
        <w:t xml:space="preserve">cultural </w:t>
      </w:r>
      <w:r w:rsidR="000C5987">
        <w:rPr>
          <w:b/>
        </w:rPr>
        <w:t>movements.</w:t>
      </w:r>
    </w:p>
    <w:bookmarkEnd w:id="0"/>
    <w:p w14:paraId="2A5E38D3" w14:textId="77777777" w:rsidR="00FA2384" w:rsidRPr="0057611C" w:rsidRDefault="00FA2384" w:rsidP="0029051A">
      <w:pPr>
        <w:jc w:val="both"/>
      </w:pPr>
    </w:p>
    <w:p w14:paraId="7BB6AE8C" w14:textId="511A5326" w:rsidR="00FA2384" w:rsidRDefault="00942037" w:rsidP="0029051A">
      <w:pPr>
        <w:jc w:val="both"/>
      </w:pPr>
      <w:r w:rsidRPr="0057611C">
        <w:rPr>
          <w:b/>
        </w:rPr>
        <w:t>PROPOSAL</w:t>
      </w:r>
      <w:r>
        <w:rPr>
          <w:b/>
        </w:rPr>
        <w:t xml:space="preserve">/CYNNIG </w:t>
      </w:r>
      <w:r w:rsidRPr="00942037">
        <w:t>(To include aim, methodology, main theories and indicative bibliography</w:t>
      </w:r>
      <w:r w:rsidR="001D699B">
        <w:t>.</w:t>
      </w:r>
    </w:p>
    <w:p w14:paraId="0B031C66" w14:textId="0B7102CA" w:rsidR="00887F76" w:rsidRDefault="000955ED" w:rsidP="0029051A">
      <w:pPr>
        <w:jc w:val="both"/>
      </w:pPr>
      <w:r>
        <w:rPr>
          <w:b/>
          <w:bCs/>
        </w:rPr>
        <w:t xml:space="preserve">AIM: </w:t>
      </w:r>
      <w:r w:rsidR="00627650">
        <w:t>The main aim for my dissertation is to see whether altruistic or “positive”</w:t>
      </w:r>
      <w:r w:rsidR="00463FDB">
        <w:t xml:space="preserve">, </w:t>
      </w:r>
      <w:r w:rsidR="002734EF">
        <w:t>and negative</w:t>
      </w:r>
      <w:r w:rsidR="00627650">
        <w:t xml:space="preserve"> gatherings of conformists in religious organisations mirror and perform as well as they do within other cultures, specifically pop cultures. </w:t>
      </w:r>
      <w:r w:rsidR="00EA2756">
        <w:t>My second aim is to</w:t>
      </w:r>
      <w:r w:rsidR="00627650">
        <w:t xml:space="preserve"> explore in depth two different examples</w:t>
      </w:r>
      <w:r w:rsidR="00806D3A">
        <w:t>; o</w:t>
      </w:r>
      <w:r w:rsidR="00463FDB">
        <w:t>ne</w:t>
      </w:r>
      <w:r w:rsidR="00627650">
        <w:t xml:space="preserve"> of </w:t>
      </w:r>
      <w:r w:rsidR="00A035CB">
        <w:t xml:space="preserve">a </w:t>
      </w:r>
      <w:r w:rsidR="00627650">
        <w:t>conformed culture</w:t>
      </w:r>
      <w:r w:rsidR="00A035CB">
        <w:t xml:space="preserve"> and </w:t>
      </w:r>
      <w:r w:rsidR="00463FDB">
        <w:t xml:space="preserve">the other </w:t>
      </w:r>
      <w:r w:rsidR="00806D3A">
        <w:t xml:space="preserve">of </w:t>
      </w:r>
      <w:r w:rsidR="00A035CB">
        <w:t>psychological debates</w:t>
      </w:r>
      <w:r w:rsidR="00463FDB">
        <w:t xml:space="preserve"> and</w:t>
      </w:r>
      <w:r w:rsidR="00CB3FD4">
        <w:t xml:space="preserve"> </w:t>
      </w:r>
      <w:r w:rsidR="00887F76">
        <w:t>theoretical</w:t>
      </w:r>
      <w:r w:rsidR="00CB3FD4">
        <w:t xml:space="preserve"> ideas surrounding </w:t>
      </w:r>
      <w:r w:rsidR="00A035CB">
        <w:t>both topics</w:t>
      </w:r>
      <w:r w:rsidR="00806D3A">
        <w:t>.</w:t>
      </w:r>
      <w:r w:rsidR="00627650">
        <w:t xml:space="preserve"> </w:t>
      </w:r>
      <w:r w:rsidR="00806D3A">
        <w:t>M</w:t>
      </w:r>
      <w:r w:rsidR="002734EF">
        <w:t>y first topic</w:t>
      </w:r>
      <w:r w:rsidR="00627650">
        <w:t xml:space="preserve"> </w:t>
      </w:r>
      <w:r w:rsidR="00A759DC">
        <w:t>is</w:t>
      </w:r>
      <w:r w:rsidR="00627650">
        <w:t xml:space="preserve"> the influence of ‘The Beatles’ as well as </w:t>
      </w:r>
      <w:r w:rsidR="002734EF">
        <w:t>the “</w:t>
      </w:r>
      <w:r w:rsidR="00627650">
        <w:t>Beatlemania</w:t>
      </w:r>
      <w:r w:rsidR="002734EF">
        <w:t>” movement</w:t>
      </w:r>
      <w:r w:rsidR="00806D3A">
        <w:t>,</w:t>
      </w:r>
      <w:r w:rsidR="002734EF">
        <w:t xml:space="preserve"> </w:t>
      </w:r>
      <w:r w:rsidR="00806D3A">
        <w:t>s</w:t>
      </w:r>
      <w:r w:rsidR="0029051A">
        <w:t>pecifically,</w:t>
      </w:r>
      <w:r w:rsidR="00627650">
        <w:t xml:space="preserve"> from 1962 -1966.</w:t>
      </w:r>
      <w:r w:rsidR="00860B58">
        <w:t xml:space="preserve"> </w:t>
      </w:r>
      <w:r w:rsidR="00806D3A">
        <w:t>In m</w:t>
      </w:r>
      <w:r w:rsidR="00A759DC">
        <w:t xml:space="preserve">y </w:t>
      </w:r>
      <w:r w:rsidR="00860B58">
        <w:t>second topic I will explore</w:t>
      </w:r>
      <w:r w:rsidR="00A217DF">
        <w:t xml:space="preserve"> </w:t>
      </w:r>
      <w:r w:rsidR="00860B58">
        <w:t>the</w:t>
      </w:r>
      <w:r w:rsidR="0020268C">
        <w:t xml:space="preserve"> different psychological ideas and theories of conformity and how these are woven into religious movements as well as pop cultures.</w:t>
      </w:r>
      <w:r w:rsidR="00EA2756">
        <w:t xml:space="preserve"> My third aim is to</w:t>
      </w:r>
      <w:r w:rsidR="00CB3FD4">
        <w:t xml:space="preserve"> give my views upon this debate and</w:t>
      </w:r>
      <w:r w:rsidR="000F4BD4">
        <w:t xml:space="preserve"> see if</w:t>
      </w:r>
      <w:r w:rsidR="00CB3FD4">
        <w:t xml:space="preserve"> the research</w:t>
      </w:r>
      <w:r w:rsidR="000F4BD4">
        <w:t xml:space="preserve"> of other</w:t>
      </w:r>
      <w:r w:rsidR="00CB3FD4">
        <w:t xml:space="preserve"> psychologist’s theories </w:t>
      </w:r>
      <w:r w:rsidR="0040752F">
        <w:t>reinforces</w:t>
      </w:r>
      <w:r w:rsidR="00A217DF">
        <w:t xml:space="preserve"> or negates</w:t>
      </w:r>
      <w:r w:rsidR="00CB3FD4">
        <w:t xml:space="preserve"> my views. </w:t>
      </w:r>
      <w:r w:rsidR="0040752F">
        <w:t>Currently, in this early stage, the research</w:t>
      </w:r>
      <w:r w:rsidR="00C91F05">
        <w:t xml:space="preserve"> will range</w:t>
      </w:r>
      <w:r w:rsidR="00CB3FD4">
        <w:t xml:space="preserve"> from Sigmund Freud, Carl Jung, Stanley Milgram and other experts in the field of religion and</w:t>
      </w:r>
      <w:r w:rsidR="007C14C4">
        <w:t xml:space="preserve"> psychological</w:t>
      </w:r>
      <w:r w:rsidR="00CB3FD4">
        <w:t xml:space="preserve"> conformity. I </w:t>
      </w:r>
      <w:r w:rsidR="00806D3A">
        <w:t xml:space="preserve">will </w:t>
      </w:r>
      <w:r w:rsidR="00CB3FD4">
        <w:t xml:space="preserve">also observe practical experiments within conformity and base the results </w:t>
      </w:r>
      <w:r w:rsidR="00806D3A">
        <w:t>from</w:t>
      </w:r>
      <w:r w:rsidR="00CB3FD4">
        <w:t xml:space="preserve"> my findings of conformity within religious movements and other pop cultures. </w:t>
      </w:r>
    </w:p>
    <w:p w14:paraId="2B57BACA" w14:textId="6F37BF01" w:rsidR="000955ED" w:rsidRPr="00627650" w:rsidRDefault="00A217DF" w:rsidP="0029051A">
      <w:pPr>
        <w:jc w:val="both"/>
      </w:pPr>
      <w:r>
        <w:t>M</w:t>
      </w:r>
      <w:r w:rsidR="00806D3A">
        <w:t xml:space="preserve">y research </w:t>
      </w:r>
      <w:r>
        <w:t xml:space="preserve">may </w:t>
      </w:r>
      <w:r w:rsidR="00806D3A">
        <w:t xml:space="preserve">take me to a point where I can </w:t>
      </w:r>
      <w:r w:rsidR="00887F76">
        <w:t>come to a plausible conclusion</w:t>
      </w:r>
      <w:r w:rsidR="00806D3A">
        <w:t>. This will be</w:t>
      </w:r>
      <w:r w:rsidR="00887F76">
        <w:t xml:space="preserve"> on whether altruistic</w:t>
      </w:r>
      <w:r w:rsidR="001D64D6">
        <w:t>/negative</w:t>
      </w:r>
      <w:r w:rsidR="00887F76">
        <w:t xml:space="preserve"> gatherings of people in pop culture</w:t>
      </w:r>
      <w:r w:rsidR="001D64D6">
        <w:t>s</w:t>
      </w:r>
      <w:r w:rsidR="00887F76">
        <w:t xml:space="preserve"> and other movements, mirror conformity within </w:t>
      </w:r>
      <w:r w:rsidR="001F528B">
        <w:t xml:space="preserve">historical </w:t>
      </w:r>
      <w:r w:rsidR="00887F76">
        <w:t>religious organisations</w:t>
      </w:r>
      <w:r w:rsidR="001041E6">
        <w:t xml:space="preserve"> or </w:t>
      </w:r>
      <w:r w:rsidR="00887F76">
        <w:t>through different psychological investigations of different topics of conformity</w:t>
      </w:r>
      <w:r w:rsidR="001F528B">
        <w:t>.</w:t>
      </w:r>
      <w:r w:rsidR="00887F76">
        <w:t xml:space="preserve"> </w:t>
      </w:r>
      <w:r w:rsidR="001041E6">
        <w:t>Th</w:t>
      </w:r>
      <w:r>
        <w:t>is will cover</w:t>
      </w:r>
      <w:r w:rsidR="00887F76">
        <w:t xml:space="preserve"> the roles of ideologies, the power and influences of a charismatic leader, the qualities</w:t>
      </w:r>
      <w:r w:rsidR="00EE0FDB">
        <w:t xml:space="preserve"> and theories</w:t>
      </w:r>
      <w:r w:rsidR="00887F76">
        <w:t xml:space="preserve"> of </w:t>
      </w:r>
      <w:r w:rsidR="00EE0FDB">
        <w:t>“</w:t>
      </w:r>
      <w:r w:rsidR="00887F76">
        <w:t>emotion and devotion</w:t>
      </w:r>
      <w:r w:rsidR="00EE0FDB">
        <w:t>”</w:t>
      </w:r>
      <w:r w:rsidR="00887F76">
        <w:t xml:space="preserve"> towards different movements, personal views of followers, the role of gender equality and possibly more topics upon further research</w:t>
      </w:r>
      <w:r>
        <w:t>.</w:t>
      </w:r>
    </w:p>
    <w:p w14:paraId="4266ADF1" w14:textId="782BCD51" w:rsidR="000955ED" w:rsidRDefault="000955ED" w:rsidP="0029051A">
      <w:pPr>
        <w:jc w:val="both"/>
        <w:rPr>
          <w:b/>
          <w:bCs/>
        </w:rPr>
      </w:pPr>
    </w:p>
    <w:p w14:paraId="1242858B" w14:textId="77777777" w:rsidR="00791F40" w:rsidRDefault="00791F40" w:rsidP="0029051A">
      <w:pPr>
        <w:jc w:val="both"/>
        <w:rPr>
          <w:b/>
          <w:bCs/>
        </w:rPr>
      </w:pPr>
    </w:p>
    <w:p w14:paraId="215F1165" w14:textId="77777777" w:rsidR="00791F40" w:rsidRDefault="00791F40" w:rsidP="0029051A">
      <w:pPr>
        <w:jc w:val="both"/>
        <w:rPr>
          <w:b/>
          <w:bCs/>
        </w:rPr>
      </w:pPr>
    </w:p>
    <w:p w14:paraId="2902B056" w14:textId="77777777" w:rsidR="00791F40" w:rsidRDefault="00791F40" w:rsidP="0029051A">
      <w:pPr>
        <w:jc w:val="both"/>
        <w:rPr>
          <w:b/>
          <w:bCs/>
        </w:rPr>
      </w:pPr>
    </w:p>
    <w:p w14:paraId="28170559" w14:textId="107BFB65" w:rsidR="00CB3FD4" w:rsidRDefault="000955ED" w:rsidP="0029051A">
      <w:pPr>
        <w:jc w:val="both"/>
      </w:pPr>
      <w:r>
        <w:rPr>
          <w:b/>
          <w:bCs/>
        </w:rPr>
        <w:lastRenderedPageBreak/>
        <w:t>METHODOLOGY:</w:t>
      </w:r>
      <w:r w:rsidR="00CB3FD4">
        <w:rPr>
          <w:b/>
          <w:bCs/>
        </w:rPr>
        <w:t xml:space="preserve"> </w:t>
      </w:r>
      <w:r w:rsidR="00CB3FD4">
        <w:t>Firstly, I need to explore and research what the concept of culture is and how culture can be defined</w:t>
      </w:r>
      <w:r w:rsidR="00FB2DEF">
        <w:t xml:space="preserve"> both</w:t>
      </w:r>
      <w:r w:rsidR="00CB3FD4">
        <w:t xml:space="preserve"> in modern</w:t>
      </w:r>
      <w:r w:rsidR="00FB2DEF">
        <w:t xml:space="preserve"> and historical</w:t>
      </w:r>
      <w:r w:rsidR="00CB3FD4">
        <w:t xml:space="preserve"> societ</w:t>
      </w:r>
      <w:r w:rsidR="00FB2DEF">
        <w:t>ies</w:t>
      </w:r>
      <w:r w:rsidR="00CB3FD4">
        <w:t xml:space="preserve">. </w:t>
      </w:r>
      <w:r w:rsidR="00DB6061">
        <w:t xml:space="preserve">This will help me to better understand my own opinions upon this debate </w:t>
      </w:r>
      <w:r w:rsidR="00F43F71">
        <w:t>and</w:t>
      </w:r>
      <w:r w:rsidR="00DB6061">
        <w:t xml:space="preserve"> learn what different cultures are and what they c</w:t>
      </w:r>
      <w:r w:rsidR="00E33A02">
        <w:t xml:space="preserve">an </w:t>
      </w:r>
      <w:r w:rsidR="00DB6061">
        <w:t xml:space="preserve">mean. </w:t>
      </w:r>
    </w:p>
    <w:p w14:paraId="1EEC5323" w14:textId="2D0685BB" w:rsidR="00791F40" w:rsidRDefault="00791F40" w:rsidP="0029051A">
      <w:pPr>
        <w:jc w:val="both"/>
      </w:pPr>
      <w:r>
        <w:t>I will spend “Block 2 and Block 3” (October 21</w:t>
      </w:r>
      <w:r w:rsidRPr="00791F40">
        <w:rPr>
          <w:vertAlign w:val="superscript"/>
        </w:rPr>
        <w:t>st</w:t>
      </w:r>
      <w:r>
        <w:t xml:space="preserve"> –</w:t>
      </w:r>
      <w:r w:rsidR="00095D46">
        <w:t xml:space="preserve"> December 20</w:t>
      </w:r>
      <w:r w:rsidR="00095D46" w:rsidRPr="00095D46">
        <w:rPr>
          <w:vertAlign w:val="superscript"/>
        </w:rPr>
        <w:t>th</w:t>
      </w:r>
      <w:r>
        <w:t xml:space="preserve">) researching Beatlemania and the </w:t>
      </w:r>
      <w:r w:rsidR="0094637F">
        <w:t>fan-led</w:t>
      </w:r>
      <w:r>
        <w:t xml:space="preserve"> movements behind it. I will compare</w:t>
      </w:r>
      <w:r w:rsidR="002C159E">
        <w:t xml:space="preserve"> through observing case studies</w:t>
      </w:r>
      <w:r>
        <w:t xml:space="preserve"> how this movement influenced fans</w:t>
      </w:r>
      <w:r w:rsidR="002C159E">
        <w:t>/followers</w:t>
      </w:r>
      <w:r>
        <w:t xml:space="preserve"> back in the early 1960s through to</w:t>
      </w:r>
      <w:r w:rsidR="00612DBA">
        <w:t xml:space="preserve"> the</w:t>
      </w:r>
      <w:r>
        <w:t xml:space="preserve"> followers</w:t>
      </w:r>
      <w:r w:rsidR="00612DBA">
        <w:t xml:space="preserve"> </w:t>
      </w:r>
      <w:r w:rsidR="0094637F">
        <w:t xml:space="preserve">and fans </w:t>
      </w:r>
      <w:r w:rsidR="00612DBA">
        <w:t>of</w:t>
      </w:r>
      <w:r>
        <w:t xml:space="preserve"> today. </w:t>
      </w:r>
      <w:r w:rsidR="005B3823">
        <w:t xml:space="preserve">I </w:t>
      </w:r>
      <w:r w:rsidR="001041E6">
        <w:t xml:space="preserve">will be </w:t>
      </w:r>
      <w:r w:rsidR="005B3823">
        <w:t>analys</w:t>
      </w:r>
      <w:r w:rsidR="001041E6">
        <w:t>ing</w:t>
      </w:r>
      <w:r w:rsidR="005B3823">
        <w:t xml:space="preserve"> case studies of core Beatles fans and observe their emotional responses to various Beatles songs</w:t>
      </w:r>
      <w:r w:rsidR="001041E6">
        <w:t xml:space="preserve">. This </w:t>
      </w:r>
      <w:r w:rsidR="00A217DF">
        <w:t>may involve</w:t>
      </w:r>
      <w:r w:rsidR="001041E6">
        <w:t xml:space="preserve"> </w:t>
      </w:r>
      <w:r w:rsidR="005B3823">
        <w:t xml:space="preserve">how religious orchestrations hold emotional impacts on their followers </w:t>
      </w:r>
      <w:r w:rsidR="00A217DF">
        <w:t>throughout</w:t>
      </w:r>
      <w:r w:rsidR="005B3823">
        <w:t xml:space="preserve"> the world. </w:t>
      </w:r>
      <w:r w:rsidR="007806AE">
        <w:t>I will also interview avid fans of the Beatles, a</w:t>
      </w:r>
      <w:r w:rsidR="00A217DF">
        <w:t xml:space="preserve">nd other people from </w:t>
      </w:r>
      <w:r w:rsidR="0094637F">
        <w:t xml:space="preserve">religious and </w:t>
      </w:r>
      <w:r w:rsidR="007806AE">
        <w:t>pop cultural groups on how their conformity to these groups have impacted on their lives mentally, physically and psychologically.</w:t>
      </w:r>
    </w:p>
    <w:p w14:paraId="180D1F46" w14:textId="6A239A31" w:rsidR="005B3823" w:rsidRDefault="005B3823" w:rsidP="0029051A">
      <w:pPr>
        <w:jc w:val="both"/>
      </w:pPr>
      <w:r>
        <w:t>I will spend “Block 4 and Block 5” (January 6</w:t>
      </w:r>
      <w:r w:rsidRPr="005B3823">
        <w:rPr>
          <w:vertAlign w:val="superscript"/>
        </w:rPr>
        <w:t>th</w:t>
      </w:r>
      <w:r>
        <w:t xml:space="preserve"> – March 6</w:t>
      </w:r>
      <w:r w:rsidRPr="005B3823">
        <w:rPr>
          <w:vertAlign w:val="superscript"/>
        </w:rPr>
        <w:t>th</w:t>
      </w:r>
      <w:r>
        <w:t xml:space="preserve">) researching my second topic on the psychological interpretations and theories surrounding the conformity of </w:t>
      </w:r>
      <w:r w:rsidR="000764EA">
        <w:t>collectives and</w:t>
      </w:r>
      <w:r>
        <w:t xml:space="preserve"> cite works that agree with my </w:t>
      </w:r>
      <w:r w:rsidR="00A217DF">
        <w:t>current</w:t>
      </w:r>
      <w:r>
        <w:t xml:space="preserve"> views and theories.</w:t>
      </w:r>
      <w:r w:rsidR="000764EA">
        <w:t xml:space="preserve"> </w:t>
      </w:r>
      <w:r w:rsidR="00705194">
        <w:t xml:space="preserve"> </w:t>
      </w:r>
      <w:r w:rsidR="000764EA">
        <w:t xml:space="preserve">I will </w:t>
      </w:r>
      <w:r w:rsidR="00A217DF">
        <w:t>research</w:t>
      </w:r>
      <w:r w:rsidR="000764EA">
        <w:t xml:space="preserve"> theories by Carl Jung and Sigmund Freud</w:t>
      </w:r>
      <w:r w:rsidR="001041E6">
        <w:t xml:space="preserve">, </w:t>
      </w:r>
      <w:r w:rsidR="000764EA">
        <w:t xml:space="preserve">as well as </w:t>
      </w:r>
      <w:r w:rsidR="001041E6">
        <w:t xml:space="preserve">seeking to </w:t>
      </w:r>
      <w:r w:rsidR="000764EA">
        <w:t>reinforce my own views by looking at practical experiments of conformity by Stanley Milgram as well as other</w:t>
      </w:r>
      <w:r w:rsidR="001041E6">
        <w:t xml:space="preserve"> </w:t>
      </w:r>
      <w:r w:rsidR="000764EA">
        <w:t>psychologists.</w:t>
      </w:r>
      <w:r w:rsidR="00F74749">
        <w:t xml:space="preserve"> I will then compare my </w:t>
      </w:r>
      <w:r w:rsidR="001041E6">
        <w:t xml:space="preserve">research and </w:t>
      </w:r>
      <w:r w:rsidR="00F74749">
        <w:t xml:space="preserve">findings </w:t>
      </w:r>
      <w:r w:rsidR="001041E6">
        <w:t>from my second topic to my first.</w:t>
      </w:r>
      <w:r w:rsidR="00F74749">
        <w:t xml:space="preserve"> </w:t>
      </w:r>
      <w:r w:rsidR="001041E6">
        <w:t>I will</w:t>
      </w:r>
      <w:r w:rsidR="00F74749">
        <w:t xml:space="preserve"> </w:t>
      </w:r>
      <w:r w:rsidR="00825FFB">
        <w:t>compare how the practical’s and theories discussed in this topic can be seen in the rise of Beatlemania as well as new religious movements</w:t>
      </w:r>
      <w:r w:rsidR="00676EC5">
        <w:t xml:space="preserve"> and possibly religious ceremonies</w:t>
      </w:r>
      <w:r w:rsidR="00BC10FB">
        <w:t>.</w:t>
      </w:r>
    </w:p>
    <w:p w14:paraId="33BB94CF" w14:textId="1747F2CC" w:rsidR="000955ED" w:rsidRPr="00932CE7" w:rsidRDefault="00BC10FB" w:rsidP="0029051A">
      <w:pPr>
        <w:jc w:val="both"/>
      </w:pPr>
      <w:r>
        <w:t xml:space="preserve">I will spend “Block 6” and the Easter break </w:t>
      </w:r>
      <w:r w:rsidR="00B95701">
        <w:t>(M</w:t>
      </w:r>
      <w:r w:rsidR="00CA2C74">
        <w:t>arc</w:t>
      </w:r>
      <w:r w:rsidR="00B95701">
        <w:t>h 16</w:t>
      </w:r>
      <w:r w:rsidR="00B95701" w:rsidRPr="00B95701">
        <w:rPr>
          <w:vertAlign w:val="superscript"/>
        </w:rPr>
        <w:t>th</w:t>
      </w:r>
      <w:r w:rsidR="00B95701">
        <w:t xml:space="preserve"> – </w:t>
      </w:r>
      <w:r w:rsidR="00393A71">
        <w:t>May 1</w:t>
      </w:r>
      <w:r w:rsidR="00393A71" w:rsidRPr="00393A71">
        <w:rPr>
          <w:vertAlign w:val="superscript"/>
        </w:rPr>
        <w:t>st</w:t>
      </w:r>
      <w:r w:rsidR="00B95701">
        <w:t>)</w:t>
      </w:r>
      <w:r>
        <w:t xml:space="preserve"> </w:t>
      </w:r>
      <w:r w:rsidR="0089297D">
        <w:t>coming to a mature and fair conclusion on the</w:t>
      </w:r>
      <w:r w:rsidR="00945BF4">
        <w:t xml:space="preserve"> research question.</w:t>
      </w:r>
      <w:r w:rsidR="00A8610B">
        <w:t xml:space="preserve"> I will re-evaluate all the debates</w:t>
      </w:r>
      <w:r w:rsidR="00705194">
        <w:t xml:space="preserve"> and </w:t>
      </w:r>
      <w:r w:rsidR="00890574">
        <w:t>practical’s</w:t>
      </w:r>
      <w:r w:rsidR="00A8610B">
        <w:t xml:space="preserve"> given</w:t>
      </w:r>
      <w:r w:rsidR="00705194">
        <w:t xml:space="preserve"> and discussed</w:t>
      </w:r>
      <w:r w:rsidR="00945BF4">
        <w:t>,</w:t>
      </w:r>
      <w:r w:rsidR="00705194">
        <w:t xml:space="preserve"> to</w:t>
      </w:r>
      <w:r w:rsidR="00A8610B">
        <w:t xml:space="preserve"> </w:t>
      </w:r>
      <w:r w:rsidR="00705194">
        <w:t xml:space="preserve">accurately </w:t>
      </w:r>
      <w:r w:rsidR="0089297D">
        <w:t xml:space="preserve">measure each </w:t>
      </w:r>
      <w:r w:rsidR="00A8610B">
        <w:t>argument</w:t>
      </w:r>
      <w:r w:rsidR="0089297D">
        <w:t xml:space="preserve"> researched</w:t>
      </w:r>
      <w:r w:rsidR="00A8610B">
        <w:t xml:space="preserve"> </w:t>
      </w:r>
      <w:r w:rsidR="0089297D">
        <w:t xml:space="preserve">throughout my </w:t>
      </w:r>
      <w:r w:rsidR="00A8610B">
        <w:t>dissertation</w:t>
      </w:r>
      <w:r w:rsidR="0089297D">
        <w:t xml:space="preserve"> </w:t>
      </w:r>
      <w:r w:rsidR="00A8610B">
        <w:t>to</w:t>
      </w:r>
      <w:r w:rsidR="0089297D">
        <w:t xml:space="preserve"> conclude with final </w:t>
      </w:r>
      <w:r w:rsidR="00A8610B">
        <w:t>theories</w:t>
      </w:r>
      <w:r w:rsidR="0089297D">
        <w:t xml:space="preserve"> and views on the subject. I will</w:t>
      </w:r>
      <w:r w:rsidR="00945BF4">
        <w:t xml:space="preserve"> </w:t>
      </w:r>
      <w:r w:rsidR="0089297D">
        <w:t>conclude</w:t>
      </w:r>
      <w:r w:rsidR="00945BF4">
        <w:t xml:space="preserve"> on</w:t>
      </w:r>
      <w:r w:rsidR="0089297D">
        <w:t xml:space="preserve"> whether altruistic gatherings of conformists within cultures and pop </w:t>
      </w:r>
      <w:r w:rsidR="006D67FB">
        <w:t xml:space="preserve">cultures </w:t>
      </w:r>
      <w:r w:rsidR="0089297D">
        <w:t>psychologically compare to those in religion and religious movements</w:t>
      </w:r>
      <w:r w:rsidR="00932CE7">
        <w:t>.</w:t>
      </w:r>
    </w:p>
    <w:p w14:paraId="3EF7121D" w14:textId="77777777" w:rsidR="00932CE7" w:rsidRDefault="00932CE7" w:rsidP="0029051A">
      <w:pPr>
        <w:jc w:val="both"/>
        <w:rPr>
          <w:b/>
          <w:bCs/>
        </w:rPr>
      </w:pPr>
    </w:p>
    <w:p w14:paraId="72B80928" w14:textId="11F3CC0A" w:rsidR="003E49D3" w:rsidRDefault="000955ED" w:rsidP="0029051A">
      <w:pPr>
        <w:jc w:val="both"/>
      </w:pPr>
      <w:r>
        <w:rPr>
          <w:b/>
          <w:bCs/>
        </w:rPr>
        <w:t>MAIN THEORIES:</w:t>
      </w:r>
      <w:r w:rsidR="00CB3FD4">
        <w:rPr>
          <w:b/>
          <w:bCs/>
        </w:rPr>
        <w:t xml:space="preserve"> </w:t>
      </w:r>
      <w:r w:rsidR="00791F40">
        <w:t xml:space="preserve">My </w:t>
      </w:r>
      <w:r w:rsidR="00AB3E10">
        <w:t>working theory</w:t>
      </w:r>
      <w:r w:rsidR="00197819">
        <w:t xml:space="preserve"> on this question </w:t>
      </w:r>
      <w:r w:rsidR="001041E6">
        <w:t>is</w:t>
      </w:r>
      <w:r w:rsidR="00197819">
        <w:t xml:space="preserve"> that altruistic</w:t>
      </w:r>
      <w:r w:rsidR="00E505B0">
        <w:t xml:space="preserve"> and even negative</w:t>
      </w:r>
      <w:r w:rsidR="00197819">
        <w:t xml:space="preserve"> conformities of collective groups share the same psychological characteristics in all cultures; whether religious or not. </w:t>
      </w:r>
      <w:r w:rsidR="003E49D3">
        <w:t>However, I can see opposition to this opinion as the concept of “culture” is interpreted differently by experts in different fields. One brief example is the findings of different religious groups as psychologist Sigmund Freud believed in his “Primal Horde” and “Wish Fulfilment” theories</w:t>
      </w:r>
      <w:r w:rsidR="001D699B">
        <w:t>, w</w:t>
      </w:r>
      <w:r w:rsidR="003E49D3">
        <w:t xml:space="preserve">hereas, Carl Jung has a theory related to the “Archetypes of the mind” which play significant roles in the joining and acceptance of different movements. I will </w:t>
      </w:r>
      <w:r w:rsidR="00945BF4">
        <w:t>explore</w:t>
      </w:r>
      <w:r w:rsidR="003E49D3">
        <w:t xml:space="preserve"> and observe these different debates throughout my research to eventually come to possibly different concluding opinions upon the completion of my dissertation. </w:t>
      </w:r>
    </w:p>
    <w:p w14:paraId="52149D89" w14:textId="177995BB" w:rsidR="00E505B0" w:rsidRPr="00791F40" w:rsidRDefault="00E505B0" w:rsidP="0029051A">
      <w:pPr>
        <w:jc w:val="both"/>
      </w:pPr>
      <w:r>
        <w:t xml:space="preserve">This question needs to be discussed and </w:t>
      </w:r>
      <w:r w:rsidR="00D57E94">
        <w:t>debated because</w:t>
      </w:r>
      <w:r w:rsidR="007D35E8">
        <w:t xml:space="preserve"> I believe that my chosen topic of “Beatlemania” can be debated to hold the same psychological qualities of </w:t>
      </w:r>
      <w:r w:rsidR="00454D74">
        <w:t>conformity as</w:t>
      </w:r>
      <w:r w:rsidR="006D67FB">
        <w:t xml:space="preserve"> for </w:t>
      </w:r>
      <w:r w:rsidR="000A258E">
        <w:t>example, Christianity</w:t>
      </w:r>
      <w:r w:rsidR="001D699B">
        <w:t>,</w:t>
      </w:r>
      <w:r w:rsidR="00454D74">
        <w:t xml:space="preserve"> despite being two entirely different concepts</w:t>
      </w:r>
      <w:r w:rsidR="00BA5F46">
        <w:t xml:space="preserve"> and ways of living.</w:t>
      </w:r>
    </w:p>
    <w:p w14:paraId="310033DA" w14:textId="77777777" w:rsidR="00CB3FD4" w:rsidRPr="00CB3FD4" w:rsidRDefault="00CB3FD4" w:rsidP="0029051A">
      <w:pPr>
        <w:jc w:val="both"/>
      </w:pPr>
    </w:p>
    <w:p w14:paraId="6B13E77E" w14:textId="77777777" w:rsidR="002444B0" w:rsidRDefault="002444B0" w:rsidP="0029051A">
      <w:pPr>
        <w:jc w:val="both"/>
        <w:rPr>
          <w:b/>
          <w:bCs/>
        </w:rPr>
      </w:pPr>
    </w:p>
    <w:p w14:paraId="1C0E2E3B" w14:textId="78DB44E4" w:rsidR="002444B0" w:rsidRDefault="002444B0" w:rsidP="0029051A">
      <w:pPr>
        <w:jc w:val="both"/>
        <w:rPr>
          <w:b/>
          <w:bCs/>
        </w:rPr>
      </w:pPr>
    </w:p>
    <w:p w14:paraId="0EEEC8B5" w14:textId="77777777" w:rsidR="00B7244E" w:rsidRDefault="00B7244E" w:rsidP="0029051A">
      <w:pPr>
        <w:jc w:val="both"/>
        <w:rPr>
          <w:b/>
          <w:bCs/>
        </w:rPr>
      </w:pPr>
    </w:p>
    <w:p w14:paraId="69A18466" w14:textId="5E174A9E" w:rsidR="000955ED" w:rsidRPr="000955ED" w:rsidRDefault="000955ED" w:rsidP="0029051A">
      <w:pPr>
        <w:jc w:val="both"/>
        <w:rPr>
          <w:b/>
          <w:bCs/>
        </w:rPr>
      </w:pPr>
      <w:r>
        <w:rPr>
          <w:b/>
          <w:bCs/>
        </w:rPr>
        <w:lastRenderedPageBreak/>
        <w:t>INDICATIVE BIBLIOGRAPHY</w:t>
      </w:r>
      <w:r w:rsidR="00B00D64">
        <w:rPr>
          <w:b/>
          <w:bCs/>
        </w:rPr>
        <w:t xml:space="preserve"> (EARLY RESEARCH STAGE)</w:t>
      </w:r>
      <w:r>
        <w:rPr>
          <w:b/>
          <w:bCs/>
        </w:rPr>
        <w:t>:</w:t>
      </w:r>
    </w:p>
    <w:p w14:paraId="6F563F3A" w14:textId="6768A2EF" w:rsidR="004E5568" w:rsidRPr="004E5568" w:rsidRDefault="004E5568" w:rsidP="0029051A">
      <w:pPr>
        <w:jc w:val="both"/>
        <w:rPr>
          <w:rFonts w:ascii="Times New Roman" w:hAnsi="Times New Roman" w:cs="Times New Roman"/>
          <w:b/>
          <w:bCs/>
          <w:color w:val="000000" w:themeColor="text1"/>
          <w:u w:val="single"/>
          <w:lang w:eastAsia="en-GB"/>
        </w:rPr>
      </w:pPr>
      <w:r>
        <w:rPr>
          <w:rFonts w:ascii="Times New Roman" w:hAnsi="Times New Roman" w:cs="Times New Roman"/>
          <w:b/>
          <w:bCs/>
          <w:color w:val="000000" w:themeColor="text1"/>
          <w:u w:val="single"/>
          <w:lang w:eastAsia="en-GB"/>
        </w:rPr>
        <w:t>Primary Sources</w:t>
      </w:r>
    </w:p>
    <w:p w14:paraId="3FB3130C" w14:textId="7FA6D21B" w:rsidR="004E5568" w:rsidRPr="006D0F61" w:rsidRDefault="006D0F61" w:rsidP="0029051A">
      <w:pPr>
        <w:jc w:val="both"/>
        <w:rPr>
          <w:rFonts w:ascii="Times New Roman" w:hAnsi="Times New Roman" w:cs="Times New Roman"/>
          <w:color w:val="000000" w:themeColor="text1"/>
          <w:lang w:eastAsia="en-GB"/>
        </w:rPr>
      </w:pPr>
      <w:r>
        <w:rPr>
          <w:rFonts w:ascii="Times New Roman" w:hAnsi="Times New Roman" w:cs="Times New Roman"/>
          <w:color w:val="000000" w:themeColor="text1"/>
          <w:lang w:eastAsia="en-GB"/>
        </w:rPr>
        <w:t>New Revised Standard Version (NRSV)</w:t>
      </w:r>
    </w:p>
    <w:p w14:paraId="62B2194A" w14:textId="77777777" w:rsidR="004E5568" w:rsidRDefault="004E5568" w:rsidP="0029051A">
      <w:pPr>
        <w:jc w:val="both"/>
        <w:rPr>
          <w:rFonts w:ascii="Times New Roman" w:hAnsi="Times New Roman" w:cs="Times New Roman"/>
          <w:b/>
          <w:bCs/>
          <w:color w:val="000000" w:themeColor="text1"/>
          <w:u w:val="single"/>
          <w:lang w:eastAsia="en-GB"/>
        </w:rPr>
      </w:pPr>
    </w:p>
    <w:p w14:paraId="47891A9E" w14:textId="50D6FCEE" w:rsidR="004E5568" w:rsidRPr="004E5568" w:rsidRDefault="004E5568" w:rsidP="0029051A">
      <w:pPr>
        <w:jc w:val="both"/>
        <w:rPr>
          <w:rFonts w:ascii="Times New Roman" w:hAnsi="Times New Roman" w:cs="Times New Roman"/>
          <w:b/>
          <w:bCs/>
          <w:color w:val="000000" w:themeColor="text1"/>
          <w:u w:val="single"/>
          <w:lang w:eastAsia="en-GB"/>
        </w:rPr>
      </w:pPr>
      <w:r w:rsidRPr="004E5568">
        <w:rPr>
          <w:rFonts w:ascii="Times New Roman" w:hAnsi="Times New Roman" w:cs="Times New Roman"/>
          <w:b/>
          <w:bCs/>
          <w:color w:val="000000" w:themeColor="text1"/>
          <w:u w:val="single"/>
          <w:lang w:eastAsia="en-GB"/>
        </w:rPr>
        <w:t xml:space="preserve">Secondary Sources </w:t>
      </w:r>
    </w:p>
    <w:p w14:paraId="5523AD59" w14:textId="47BBA19B" w:rsidR="00EA2756" w:rsidRDefault="00EA2756"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 xml:space="preserve">A sociology of </w:t>
      </w:r>
      <w:r w:rsidR="001D699B">
        <w:rPr>
          <w:rFonts w:ascii="Times New Roman" w:hAnsi="Times New Roman" w:cs="Times New Roman"/>
          <w:color w:val="000000" w:themeColor="text1"/>
          <w:lang w:eastAsia="en-GB"/>
        </w:rPr>
        <w:t>R</w:t>
      </w:r>
      <w:r w:rsidRPr="004E5568">
        <w:rPr>
          <w:rFonts w:ascii="Times New Roman" w:hAnsi="Times New Roman" w:cs="Times New Roman"/>
          <w:color w:val="000000" w:themeColor="text1"/>
          <w:lang w:eastAsia="en-GB"/>
        </w:rPr>
        <w:t xml:space="preserve">eligious </w:t>
      </w:r>
      <w:r w:rsidR="001D699B">
        <w:rPr>
          <w:rFonts w:ascii="Times New Roman" w:hAnsi="Times New Roman" w:cs="Times New Roman"/>
          <w:color w:val="000000" w:themeColor="text1"/>
          <w:lang w:eastAsia="en-GB"/>
        </w:rPr>
        <w:t>E</w:t>
      </w:r>
      <w:r w:rsidRPr="004E5568">
        <w:rPr>
          <w:rFonts w:ascii="Times New Roman" w:hAnsi="Times New Roman" w:cs="Times New Roman"/>
          <w:color w:val="000000" w:themeColor="text1"/>
          <w:lang w:eastAsia="en-GB"/>
        </w:rPr>
        <w:t>motion. Ole. Riis Linda Woodhead. Oxford: Oxford University Press 2010</w:t>
      </w:r>
    </w:p>
    <w:p w14:paraId="6CC73FF9" w14:textId="1F6086E4" w:rsidR="00695E10" w:rsidRPr="004E5568" w:rsidRDefault="00695E10"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 xml:space="preserve">Conformity and Orthodoxy in the English Church, c. 1560-1660. Michael C </w:t>
      </w:r>
      <w:proofErr w:type="spellStart"/>
      <w:r w:rsidRPr="004E5568">
        <w:rPr>
          <w:rFonts w:ascii="Times New Roman" w:hAnsi="Times New Roman" w:cs="Times New Roman"/>
          <w:color w:val="000000" w:themeColor="text1"/>
          <w:lang w:eastAsia="en-GB"/>
        </w:rPr>
        <w:t>Questier</w:t>
      </w:r>
      <w:proofErr w:type="spellEnd"/>
    </w:p>
    <w:p w14:paraId="48BE6F9E" w14:textId="68B51527" w:rsidR="00A45F2D" w:rsidRDefault="00A45F2D"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rPr>
        <w:t xml:space="preserve">Contrasts: the arts and religions. </w:t>
      </w:r>
      <w:r w:rsidRPr="004E5568">
        <w:rPr>
          <w:rFonts w:ascii="Times New Roman" w:hAnsi="Times New Roman" w:cs="Times New Roman"/>
          <w:color w:val="000000" w:themeColor="text1"/>
          <w:lang w:eastAsia="en-GB"/>
        </w:rPr>
        <w:t>Alec. Robertson United Theological College, Aberystwyth former location. London: S.C.M. Press 1947</w:t>
      </w:r>
    </w:p>
    <w:p w14:paraId="32CA5E7E" w14:textId="05A8D77F" w:rsidR="00A45F2D" w:rsidRDefault="00A45F2D"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 xml:space="preserve">Freud and Jung on religion. </w:t>
      </w:r>
      <w:bookmarkStart w:id="1" w:name="_Hlk21528726"/>
      <w:r w:rsidRPr="004E5568">
        <w:rPr>
          <w:rFonts w:ascii="Times New Roman" w:hAnsi="Times New Roman" w:cs="Times New Roman"/>
          <w:color w:val="000000" w:themeColor="text1"/>
          <w:lang w:eastAsia="en-GB"/>
        </w:rPr>
        <w:t>Michael Palmer</w:t>
      </w:r>
      <w:bookmarkEnd w:id="1"/>
      <w:r w:rsidRPr="004E5568">
        <w:rPr>
          <w:rFonts w:ascii="Times New Roman" w:hAnsi="Times New Roman" w:cs="Times New Roman"/>
          <w:color w:val="000000" w:themeColor="text1"/>
          <w:lang w:eastAsia="en-GB"/>
        </w:rPr>
        <w:t xml:space="preserve"> 1935-. London: Routledge 1997</w:t>
      </w:r>
    </w:p>
    <w:p w14:paraId="395FE539" w14:textId="534B9FD2" w:rsidR="00A45F2D" w:rsidRDefault="00A45F2D"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Psychology and religion: An introduction. Michael. Argyle, London: Routledge 2000</w:t>
      </w:r>
    </w:p>
    <w:p w14:paraId="7D03A9A1" w14:textId="77777777" w:rsidR="00A45F2D" w:rsidRPr="004E5568" w:rsidRDefault="00A45F2D" w:rsidP="00A45F2D">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Psychology and religion. C. G. Jung (Carl Gustav), 1875-1961. Yale paperbound ed. New Haven, Conn.: Yale University Press 1960</w:t>
      </w:r>
    </w:p>
    <w:p w14:paraId="6D8FBCD3" w14:textId="576D12D8" w:rsidR="00A45F2D" w:rsidRDefault="00A45F2D"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Psychology, religion, and spirituality, David. Fontana British Psychological Society.</w:t>
      </w:r>
      <w:r>
        <w:rPr>
          <w:rFonts w:ascii="Times New Roman" w:hAnsi="Times New Roman" w:cs="Times New Roman"/>
          <w:color w:val="000000" w:themeColor="text1"/>
          <w:lang w:eastAsia="en-GB"/>
        </w:rPr>
        <w:t xml:space="preserve"> </w:t>
      </w:r>
      <w:r w:rsidRPr="004E5568">
        <w:rPr>
          <w:rFonts w:ascii="Times New Roman" w:hAnsi="Times New Roman" w:cs="Times New Roman"/>
          <w:color w:val="000000" w:themeColor="text1"/>
          <w:lang w:eastAsia="en-GB"/>
        </w:rPr>
        <w:t>Leicester: BPS Blackwell 2003</w:t>
      </w:r>
    </w:p>
    <w:p w14:paraId="0E78D3B2" w14:textId="255755CC" w:rsidR="00A45F2D" w:rsidRDefault="00A45F2D"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 xml:space="preserve">Reading Freud: psychology, neurosis and religion. </w:t>
      </w:r>
      <w:proofErr w:type="spellStart"/>
      <w:r w:rsidRPr="004E5568">
        <w:rPr>
          <w:rFonts w:ascii="Times New Roman" w:hAnsi="Times New Roman" w:cs="Times New Roman"/>
          <w:color w:val="000000" w:themeColor="text1"/>
          <w:lang w:eastAsia="en-GB"/>
        </w:rPr>
        <w:t>Volney</w:t>
      </w:r>
      <w:proofErr w:type="spellEnd"/>
      <w:r w:rsidRPr="004E5568">
        <w:rPr>
          <w:rFonts w:ascii="Times New Roman" w:hAnsi="Times New Roman" w:cs="Times New Roman"/>
          <w:color w:val="000000" w:themeColor="text1"/>
          <w:lang w:eastAsia="en-GB"/>
        </w:rPr>
        <w:t xml:space="preserve"> Patrick. Gay. Chico, Calif.: Scholars Press c1983</w:t>
      </w:r>
    </w:p>
    <w:p w14:paraId="1E96E135" w14:textId="77777777" w:rsidR="003B2F38" w:rsidRPr="004E5568" w:rsidRDefault="003B2F38" w:rsidP="003B2F38">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Religion and Power: Artistic Representations: Music, Religion, and Power. De Groot, Rokus; Fordham University Press. Powers: Religion as a Social &amp; Spiritual Force, 2010, p.243-265</w:t>
      </w:r>
    </w:p>
    <w:p w14:paraId="4B0CA3AA" w14:textId="788E8AB3" w:rsidR="003B2F38" w:rsidRDefault="003B2F38" w:rsidP="003B2F38">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Religious Conformity in an age of disbelief: Contextual effects of time, denomination, and family processes upon church decline and apostasy. Nelsen, Hart M.; Sage Publications Inc. American Sociological Review, 1981, Vol.46 (5), p.632-641</w:t>
      </w:r>
    </w:p>
    <w:p w14:paraId="00EDEBC7" w14:textId="211B0470" w:rsidR="00A45F2D" w:rsidRDefault="003B2F38"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Religion in Popular Music or Popular Music as Religion? A Critical Review of Scholarly Writing on the Place of Religion in Metal Music and Culture. Moberg, Marcus; Taylor &amp; Francis Ltd. Popular Music &amp; Society, 2012, Vol.35 (1), p.113-131</w:t>
      </w:r>
    </w:p>
    <w:p w14:paraId="2A531E08" w14:textId="4D0B8293" w:rsidR="00FA2384" w:rsidRPr="003B2F38" w:rsidRDefault="00695E10" w:rsidP="0029051A">
      <w:pPr>
        <w:jc w:val="both"/>
        <w:rPr>
          <w:rFonts w:ascii="Times New Roman" w:hAnsi="Times New Roman" w:cs="Times New Roman"/>
          <w:color w:val="000000" w:themeColor="text1"/>
          <w:lang w:eastAsia="en-GB"/>
        </w:rPr>
      </w:pPr>
      <w:r w:rsidRPr="004E5568">
        <w:rPr>
          <w:rFonts w:ascii="Times New Roman" w:hAnsi="Times New Roman" w:cs="Times New Roman"/>
          <w:color w:val="000000" w:themeColor="text1"/>
          <w:lang w:eastAsia="en-GB"/>
        </w:rPr>
        <w:t>Woodbridge, Suffolk; Rochester, N.Y.: Boydell Press 2000</w:t>
      </w:r>
    </w:p>
    <w:p w14:paraId="51B3E568" w14:textId="77777777" w:rsidR="00942037" w:rsidRDefault="00942037" w:rsidP="0029051A">
      <w:pPr>
        <w:jc w:val="both"/>
      </w:pPr>
    </w:p>
    <w:p w14:paraId="7D74B213" w14:textId="169327ED" w:rsidR="00942037" w:rsidRDefault="001D394B" w:rsidP="001D394B">
      <w:pPr>
        <w:tabs>
          <w:tab w:val="left" w:pos="7926"/>
        </w:tabs>
        <w:jc w:val="both"/>
      </w:pPr>
      <w:r>
        <w:tab/>
      </w:r>
      <w:bookmarkStart w:id="2" w:name="_GoBack"/>
      <w:bookmarkEnd w:id="2"/>
    </w:p>
    <w:p w14:paraId="284C9B64" w14:textId="77777777" w:rsidR="00942037" w:rsidRPr="0057611C" w:rsidRDefault="00942037"/>
    <w:p w14:paraId="1DF220C0" w14:textId="0665CCE8" w:rsidR="00FA2384" w:rsidRPr="0057611C" w:rsidRDefault="00FA2384">
      <w:r w:rsidRPr="0057611C">
        <w:t xml:space="preserve">Are there any ethical </w:t>
      </w:r>
      <w:r w:rsidR="0057611C" w:rsidRPr="0057611C">
        <w:t xml:space="preserve">considerations associated with your </w:t>
      </w:r>
      <w:r w:rsidR="00AD5ED5" w:rsidRPr="0057611C">
        <w:t>proposal? /</w:t>
      </w:r>
      <w:r w:rsidRPr="0057611C">
        <w:t xml:space="preserve">A </w:t>
      </w:r>
      <w:proofErr w:type="spellStart"/>
      <w:r w:rsidRPr="0057611C">
        <w:t>oes</w:t>
      </w:r>
      <w:proofErr w:type="spellEnd"/>
      <w:r w:rsidRPr="0057611C">
        <w:t xml:space="preserve"> </w:t>
      </w:r>
      <w:proofErr w:type="spellStart"/>
      <w:r w:rsidRPr="0057611C">
        <w:t>unrhyw</w:t>
      </w:r>
      <w:proofErr w:type="spellEnd"/>
      <w:r w:rsidRPr="0057611C">
        <w:t xml:space="preserve"> </w:t>
      </w:r>
      <w:proofErr w:type="spellStart"/>
      <w:r w:rsidR="0057611C" w:rsidRPr="0057611C">
        <w:t>ys</w:t>
      </w:r>
      <w:r w:rsidR="00BA2AF4">
        <w:t>t</w:t>
      </w:r>
      <w:r w:rsidR="0057611C" w:rsidRPr="0057611C">
        <w:t>yriaethau</w:t>
      </w:r>
      <w:proofErr w:type="spellEnd"/>
      <w:r w:rsidRPr="0057611C">
        <w:t xml:space="preserve"> </w:t>
      </w:r>
      <w:proofErr w:type="spellStart"/>
      <w:r w:rsidRPr="0057611C">
        <w:t>moesegol</w:t>
      </w:r>
      <w:proofErr w:type="spellEnd"/>
      <w:r w:rsidRPr="0057611C">
        <w:t xml:space="preserve"> </w:t>
      </w:r>
      <w:proofErr w:type="spellStart"/>
      <w:r w:rsidR="0057611C" w:rsidRPr="0057611C">
        <w:t>ynghlwm</w:t>
      </w:r>
      <w:proofErr w:type="spellEnd"/>
      <w:r w:rsidR="0057611C" w:rsidRPr="0057611C">
        <w:t xml:space="preserve"> </w:t>
      </w:r>
      <w:proofErr w:type="spellStart"/>
      <w:r w:rsidR="0057611C" w:rsidRPr="0057611C">
        <w:t>wrth</w:t>
      </w:r>
      <w:proofErr w:type="spellEnd"/>
      <w:r w:rsidR="0057611C" w:rsidRPr="0057611C">
        <w:t xml:space="preserve"> </w:t>
      </w:r>
      <w:proofErr w:type="spellStart"/>
      <w:r w:rsidR="0057611C" w:rsidRPr="0057611C">
        <w:t>eich</w:t>
      </w:r>
      <w:proofErr w:type="spellEnd"/>
      <w:r w:rsidR="0057611C" w:rsidRPr="0057611C">
        <w:t xml:space="preserve"> </w:t>
      </w:r>
      <w:proofErr w:type="spellStart"/>
      <w:r w:rsidR="0057611C" w:rsidRPr="0057611C">
        <w:t>cynnig</w:t>
      </w:r>
      <w:proofErr w:type="spellEnd"/>
      <w:r w:rsidRPr="0057611C">
        <w:t>?</w:t>
      </w:r>
    </w:p>
    <w:p w14:paraId="6CDF1BEC" w14:textId="77777777" w:rsidR="00FA2384" w:rsidRPr="0057611C" w:rsidRDefault="00FA2384">
      <w:r w:rsidRPr="00B92E98">
        <w:rPr>
          <w:b/>
          <w:bCs/>
          <w:u w:val="single"/>
        </w:rPr>
        <w:t>YES</w:t>
      </w:r>
      <w:r w:rsidRPr="0057611C">
        <w:t>/NO</w:t>
      </w:r>
      <w:r w:rsidRPr="0057611C">
        <w:tab/>
      </w:r>
      <w:r w:rsidRPr="0057611C">
        <w:tab/>
      </w:r>
      <w:r w:rsidR="0057611C" w:rsidRPr="00932CE7">
        <w:rPr>
          <w:b/>
          <w:bCs/>
          <w:u w:val="single"/>
        </w:rPr>
        <w:t>OES</w:t>
      </w:r>
      <w:r w:rsidRPr="0057611C">
        <w:t>/</w:t>
      </w:r>
      <w:r w:rsidR="0057611C" w:rsidRPr="0057611C">
        <w:t>NAC OES</w:t>
      </w:r>
    </w:p>
    <w:sectPr w:rsidR="00FA2384" w:rsidRPr="0057611C" w:rsidSect="004D1F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500AF"/>
    <w:rsid w:val="000764EA"/>
    <w:rsid w:val="000955ED"/>
    <w:rsid w:val="00095D46"/>
    <w:rsid w:val="000A258E"/>
    <w:rsid w:val="000C5987"/>
    <w:rsid w:val="000D623D"/>
    <w:rsid w:val="000E23A0"/>
    <w:rsid w:val="000F4BD4"/>
    <w:rsid w:val="001041E6"/>
    <w:rsid w:val="00115845"/>
    <w:rsid w:val="001173C9"/>
    <w:rsid w:val="00117654"/>
    <w:rsid w:val="00140231"/>
    <w:rsid w:val="001757BE"/>
    <w:rsid w:val="00197819"/>
    <w:rsid w:val="001D394B"/>
    <w:rsid w:val="001D64D6"/>
    <w:rsid w:val="001D699B"/>
    <w:rsid w:val="001E47B0"/>
    <w:rsid w:val="001F528B"/>
    <w:rsid w:val="0020268C"/>
    <w:rsid w:val="00210947"/>
    <w:rsid w:val="00234E93"/>
    <w:rsid w:val="002444B0"/>
    <w:rsid w:val="002555B1"/>
    <w:rsid w:val="002734EF"/>
    <w:rsid w:val="0029051A"/>
    <w:rsid w:val="002C159E"/>
    <w:rsid w:val="002E3E16"/>
    <w:rsid w:val="002F1346"/>
    <w:rsid w:val="00312C47"/>
    <w:rsid w:val="003167B2"/>
    <w:rsid w:val="00375EAB"/>
    <w:rsid w:val="00393A71"/>
    <w:rsid w:val="003B1D07"/>
    <w:rsid w:val="003B2F38"/>
    <w:rsid w:val="003D3DAD"/>
    <w:rsid w:val="003E49D3"/>
    <w:rsid w:val="003F2DF4"/>
    <w:rsid w:val="0040752F"/>
    <w:rsid w:val="00436652"/>
    <w:rsid w:val="00454D74"/>
    <w:rsid w:val="00455648"/>
    <w:rsid w:val="00463FDB"/>
    <w:rsid w:val="004D1F67"/>
    <w:rsid w:val="004E1254"/>
    <w:rsid w:val="004E5568"/>
    <w:rsid w:val="00513841"/>
    <w:rsid w:val="00517A39"/>
    <w:rsid w:val="00542CEA"/>
    <w:rsid w:val="0057611C"/>
    <w:rsid w:val="00586EA4"/>
    <w:rsid w:val="00593AEB"/>
    <w:rsid w:val="005B3823"/>
    <w:rsid w:val="005C4C1B"/>
    <w:rsid w:val="005C733A"/>
    <w:rsid w:val="005D031E"/>
    <w:rsid w:val="005E4301"/>
    <w:rsid w:val="005E66B4"/>
    <w:rsid w:val="006025C8"/>
    <w:rsid w:val="00612DBA"/>
    <w:rsid w:val="00622282"/>
    <w:rsid w:val="00627650"/>
    <w:rsid w:val="00627F03"/>
    <w:rsid w:val="00673876"/>
    <w:rsid w:val="00676EC5"/>
    <w:rsid w:val="00681EE2"/>
    <w:rsid w:val="00695E10"/>
    <w:rsid w:val="006C25F3"/>
    <w:rsid w:val="006D0F61"/>
    <w:rsid w:val="006D67FB"/>
    <w:rsid w:val="006D775B"/>
    <w:rsid w:val="006E4855"/>
    <w:rsid w:val="006F5A00"/>
    <w:rsid w:val="00705194"/>
    <w:rsid w:val="00713AA9"/>
    <w:rsid w:val="007403C0"/>
    <w:rsid w:val="0075397F"/>
    <w:rsid w:val="00776CA1"/>
    <w:rsid w:val="007806AE"/>
    <w:rsid w:val="00791F40"/>
    <w:rsid w:val="007A0A75"/>
    <w:rsid w:val="007B3689"/>
    <w:rsid w:val="007B527A"/>
    <w:rsid w:val="007C14C4"/>
    <w:rsid w:val="007D35E8"/>
    <w:rsid w:val="007D5F95"/>
    <w:rsid w:val="0080610C"/>
    <w:rsid w:val="00806D3A"/>
    <w:rsid w:val="00825FFB"/>
    <w:rsid w:val="00860B58"/>
    <w:rsid w:val="00887F76"/>
    <w:rsid w:val="00890574"/>
    <w:rsid w:val="00890FD5"/>
    <w:rsid w:val="0089297D"/>
    <w:rsid w:val="008B7423"/>
    <w:rsid w:val="008D7AC8"/>
    <w:rsid w:val="008F0FA0"/>
    <w:rsid w:val="00915116"/>
    <w:rsid w:val="009165E8"/>
    <w:rsid w:val="00932CE7"/>
    <w:rsid w:val="00935422"/>
    <w:rsid w:val="00942037"/>
    <w:rsid w:val="0094413D"/>
    <w:rsid w:val="00945BF4"/>
    <w:rsid w:val="0094637F"/>
    <w:rsid w:val="00947503"/>
    <w:rsid w:val="00966810"/>
    <w:rsid w:val="009B3E17"/>
    <w:rsid w:val="00A035CB"/>
    <w:rsid w:val="00A217DF"/>
    <w:rsid w:val="00A45F2D"/>
    <w:rsid w:val="00A52B89"/>
    <w:rsid w:val="00A705EE"/>
    <w:rsid w:val="00A759DC"/>
    <w:rsid w:val="00A8610B"/>
    <w:rsid w:val="00AB3E10"/>
    <w:rsid w:val="00AD5ED5"/>
    <w:rsid w:val="00B00D64"/>
    <w:rsid w:val="00B1157A"/>
    <w:rsid w:val="00B6340A"/>
    <w:rsid w:val="00B7244E"/>
    <w:rsid w:val="00B764B9"/>
    <w:rsid w:val="00B91FF5"/>
    <w:rsid w:val="00B92E98"/>
    <w:rsid w:val="00B95701"/>
    <w:rsid w:val="00B96FE4"/>
    <w:rsid w:val="00BA2AF4"/>
    <w:rsid w:val="00BA5F46"/>
    <w:rsid w:val="00BC10FB"/>
    <w:rsid w:val="00BF4E04"/>
    <w:rsid w:val="00C91F05"/>
    <w:rsid w:val="00CA2C74"/>
    <w:rsid w:val="00CB2CE0"/>
    <w:rsid w:val="00CB3FD4"/>
    <w:rsid w:val="00CE0666"/>
    <w:rsid w:val="00CF306F"/>
    <w:rsid w:val="00CF7282"/>
    <w:rsid w:val="00D05853"/>
    <w:rsid w:val="00D073E5"/>
    <w:rsid w:val="00D57E94"/>
    <w:rsid w:val="00D61CDA"/>
    <w:rsid w:val="00D66E87"/>
    <w:rsid w:val="00D7484A"/>
    <w:rsid w:val="00DB6061"/>
    <w:rsid w:val="00DD55AA"/>
    <w:rsid w:val="00DE4339"/>
    <w:rsid w:val="00DE71B9"/>
    <w:rsid w:val="00DF250B"/>
    <w:rsid w:val="00E33A02"/>
    <w:rsid w:val="00E33AFA"/>
    <w:rsid w:val="00E505B0"/>
    <w:rsid w:val="00E7234E"/>
    <w:rsid w:val="00E844C7"/>
    <w:rsid w:val="00EA2756"/>
    <w:rsid w:val="00EC5EB1"/>
    <w:rsid w:val="00ED05C2"/>
    <w:rsid w:val="00EE0FDB"/>
    <w:rsid w:val="00EE1039"/>
    <w:rsid w:val="00F43F71"/>
    <w:rsid w:val="00F73EB2"/>
    <w:rsid w:val="00F74749"/>
    <w:rsid w:val="00F9203A"/>
    <w:rsid w:val="00FA2384"/>
    <w:rsid w:val="00FB2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95A44"/>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Pages>
  <Words>1095</Words>
  <Characters>6247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Luca Horton</cp:lastModifiedBy>
  <cp:revision>23</cp:revision>
  <cp:lastPrinted>2017-03-03T16:47:00Z</cp:lastPrinted>
  <dcterms:created xsi:type="dcterms:W3CDTF">2019-10-07T09:51:00Z</dcterms:created>
  <dcterms:modified xsi:type="dcterms:W3CDTF">2019-10-10T11:19:00Z</dcterms:modified>
</cp:coreProperties>
</file>