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p14">
  <w:body>
    <w:p w:rsidR="00155DC6" w:rsidRDefault="00155DC6" w14:paraId="58039ABE" w14:textId="6882BEB8">
      <w:pPr>
        <w:rPr>
          <w:rFonts w:ascii="Abadi" w:hAnsi="Abadi"/>
          <w:sz w:val="24"/>
          <w:szCs w:val="24"/>
        </w:rPr>
      </w:pPr>
      <w:r>
        <w:rPr>
          <w:rFonts w:ascii="Abadi" w:hAnsi="Abadi"/>
          <w:b/>
          <w:bCs/>
          <w:sz w:val="24"/>
          <w:szCs w:val="24"/>
        </w:rPr>
        <w:t xml:space="preserve">Student: </w:t>
      </w:r>
      <w:r>
        <w:rPr>
          <w:rFonts w:ascii="Abadi" w:hAnsi="Abadi"/>
          <w:sz w:val="24"/>
          <w:szCs w:val="24"/>
        </w:rPr>
        <w:t xml:space="preserve">Vasile – </w:t>
      </w:r>
      <w:proofErr w:type="spellStart"/>
      <w:r>
        <w:rPr>
          <w:rFonts w:ascii="Abadi" w:hAnsi="Abadi"/>
          <w:sz w:val="24"/>
          <w:szCs w:val="24"/>
        </w:rPr>
        <w:t>Aurel</w:t>
      </w:r>
      <w:proofErr w:type="spellEnd"/>
      <w:r>
        <w:rPr>
          <w:rFonts w:ascii="Abadi" w:hAnsi="Abadi"/>
          <w:sz w:val="24"/>
          <w:szCs w:val="24"/>
        </w:rPr>
        <w:t xml:space="preserve"> Cristescu</w:t>
      </w:r>
    </w:p>
    <w:p w:rsidRPr="00155DC6" w:rsidR="00155DC6" w:rsidRDefault="00155DC6" w14:paraId="7ADB8FC0" w14:textId="0A267707">
      <w:pPr>
        <w:rPr>
          <w:rFonts w:ascii="Abadi" w:hAnsi="Abadi"/>
          <w:sz w:val="24"/>
          <w:szCs w:val="24"/>
        </w:rPr>
      </w:pPr>
      <w:r>
        <w:rPr>
          <w:rFonts w:ascii="Abadi" w:hAnsi="Abadi"/>
          <w:b/>
          <w:bCs/>
          <w:sz w:val="24"/>
          <w:szCs w:val="24"/>
        </w:rPr>
        <w:t xml:space="preserve">Student ID Number: </w:t>
      </w:r>
      <w:r>
        <w:rPr>
          <w:rFonts w:ascii="Abadi" w:hAnsi="Abadi"/>
          <w:sz w:val="24"/>
          <w:szCs w:val="24"/>
        </w:rPr>
        <w:t>2228672</w:t>
      </w:r>
    </w:p>
    <w:p w:rsidR="00B21DA9" w:rsidRDefault="00155DC6" w14:paraId="30CDDD92" w14:textId="0632701C">
      <w:pPr>
        <w:rPr>
          <w:rFonts w:ascii="Abadi" w:hAnsi="Abadi"/>
          <w:sz w:val="24"/>
          <w:szCs w:val="24"/>
        </w:rPr>
      </w:pPr>
      <w:r>
        <w:rPr>
          <w:rFonts w:ascii="Abadi" w:hAnsi="Abadi"/>
          <w:b/>
          <w:bCs/>
          <w:sz w:val="24"/>
          <w:szCs w:val="24"/>
        </w:rPr>
        <w:t xml:space="preserve">Programme: </w:t>
      </w:r>
      <w:r>
        <w:rPr>
          <w:rFonts w:ascii="Abadi" w:hAnsi="Abadi"/>
          <w:sz w:val="24"/>
          <w:szCs w:val="24"/>
        </w:rPr>
        <w:t>Public Service Portfolio</w:t>
      </w:r>
    </w:p>
    <w:p w:rsidR="00155DC6" w:rsidRDefault="00155DC6" w14:paraId="7175CD35" w14:textId="5944647E">
      <w:pPr>
        <w:rPr>
          <w:rFonts w:ascii="Abadi" w:hAnsi="Abadi"/>
          <w:sz w:val="24"/>
          <w:szCs w:val="24"/>
        </w:rPr>
      </w:pPr>
      <w:r>
        <w:rPr>
          <w:rFonts w:ascii="Abadi" w:hAnsi="Abadi"/>
          <w:b/>
          <w:bCs/>
          <w:sz w:val="24"/>
          <w:szCs w:val="24"/>
        </w:rPr>
        <w:t xml:space="preserve">Module: </w:t>
      </w:r>
      <w:r>
        <w:rPr>
          <w:rFonts w:ascii="Abadi" w:hAnsi="Abadi"/>
          <w:sz w:val="24"/>
          <w:szCs w:val="24"/>
        </w:rPr>
        <w:t>Learning in the Digital Era</w:t>
      </w:r>
    </w:p>
    <w:p w:rsidR="00155DC6" w:rsidRDefault="00155DC6" w14:paraId="2FD017A2" w14:textId="236961B2">
      <w:pPr>
        <w:rPr>
          <w:rFonts w:ascii="Abadi" w:hAnsi="Abadi"/>
          <w:sz w:val="24"/>
          <w:szCs w:val="24"/>
        </w:rPr>
      </w:pPr>
      <w:r>
        <w:rPr>
          <w:rFonts w:ascii="Abadi" w:hAnsi="Abadi"/>
          <w:b/>
          <w:bCs/>
          <w:sz w:val="24"/>
          <w:szCs w:val="24"/>
        </w:rPr>
        <w:t>Module code:</w:t>
      </w:r>
      <w:r>
        <w:rPr>
          <w:rFonts w:ascii="Abadi" w:hAnsi="Abadi"/>
          <w:sz w:val="24"/>
          <w:szCs w:val="24"/>
        </w:rPr>
        <w:t xml:space="preserve"> BMPS4009 &amp; BMPL4007</w:t>
      </w:r>
    </w:p>
    <w:p w:rsidR="00155DC6" w:rsidRDefault="00155DC6" w14:paraId="1CD59C9E" w14:textId="5E20970E">
      <w:pPr>
        <w:rPr>
          <w:rFonts w:ascii="Abadi" w:hAnsi="Abadi"/>
          <w:sz w:val="24"/>
          <w:szCs w:val="24"/>
        </w:rPr>
      </w:pPr>
      <w:r>
        <w:rPr>
          <w:rFonts w:ascii="Abadi" w:hAnsi="Abadi"/>
          <w:b/>
          <w:bCs/>
          <w:sz w:val="24"/>
          <w:szCs w:val="24"/>
        </w:rPr>
        <w:t xml:space="preserve">Lecturer: </w:t>
      </w:r>
      <w:r>
        <w:rPr>
          <w:rFonts w:ascii="Abadi" w:hAnsi="Abadi"/>
          <w:sz w:val="24"/>
          <w:szCs w:val="24"/>
        </w:rPr>
        <w:t>Rhiannon Sandy</w:t>
      </w:r>
    </w:p>
    <w:p w:rsidR="00155DC6" w:rsidRDefault="00155DC6" w14:paraId="234FD50C" w14:textId="51AA0A14">
      <w:pPr>
        <w:rPr>
          <w:rFonts w:ascii="Abadi" w:hAnsi="Abadi"/>
          <w:sz w:val="24"/>
          <w:szCs w:val="24"/>
        </w:rPr>
      </w:pPr>
      <w:r>
        <w:rPr>
          <w:rFonts w:ascii="Abadi" w:hAnsi="Abadi"/>
          <w:b/>
          <w:bCs/>
          <w:sz w:val="24"/>
          <w:szCs w:val="24"/>
        </w:rPr>
        <w:t xml:space="preserve">Assignment Title: </w:t>
      </w:r>
      <w:r>
        <w:rPr>
          <w:rFonts w:ascii="Abadi" w:hAnsi="Abadi"/>
          <w:sz w:val="24"/>
          <w:szCs w:val="24"/>
        </w:rPr>
        <w:t>Evidence of Learning ( E-Portfolio )</w:t>
      </w:r>
    </w:p>
    <w:p w:rsidR="00155DC6" w:rsidRDefault="00155DC6" w14:paraId="035172B7" w14:textId="1629895B">
      <w:pPr>
        <w:rPr>
          <w:rFonts w:ascii="Abadi" w:hAnsi="Abadi"/>
          <w:sz w:val="24"/>
          <w:szCs w:val="24"/>
        </w:rPr>
      </w:pPr>
      <w:r>
        <w:rPr>
          <w:rFonts w:ascii="Abadi" w:hAnsi="Abadi"/>
          <w:b/>
          <w:bCs/>
          <w:sz w:val="24"/>
          <w:szCs w:val="24"/>
        </w:rPr>
        <w:t xml:space="preserve">Submission deadline: </w:t>
      </w:r>
      <w:r>
        <w:rPr>
          <w:rFonts w:ascii="Abadi" w:hAnsi="Abadi"/>
          <w:sz w:val="24"/>
          <w:szCs w:val="24"/>
        </w:rPr>
        <w:t>10</w:t>
      </w:r>
      <w:r w:rsidRPr="00155DC6">
        <w:rPr>
          <w:rFonts w:ascii="Abadi" w:hAnsi="Abadi"/>
          <w:sz w:val="24"/>
          <w:szCs w:val="24"/>
          <w:vertAlign w:val="superscript"/>
        </w:rPr>
        <w:t>th</w:t>
      </w:r>
      <w:r>
        <w:rPr>
          <w:rFonts w:ascii="Abadi" w:hAnsi="Abadi"/>
          <w:sz w:val="24"/>
          <w:szCs w:val="24"/>
        </w:rPr>
        <w:t xml:space="preserve"> March</w:t>
      </w:r>
    </w:p>
    <w:p w:rsidR="00155DC6" w:rsidRDefault="00155DC6" w14:paraId="52872952" w14:textId="064725B3">
      <w:pPr>
        <w:rPr>
          <w:rFonts w:ascii="Abadi" w:hAnsi="Abadi"/>
          <w:sz w:val="24"/>
          <w:szCs w:val="24"/>
        </w:rPr>
      </w:pPr>
    </w:p>
    <w:p w:rsidR="00172DF0" w:rsidRDefault="00172DF0" w14:paraId="03F128AB" w14:textId="55B1CD49">
      <w:pPr>
        <w:rPr>
          <w:rFonts w:ascii="Abadi" w:hAnsi="Abadi"/>
          <w:sz w:val="24"/>
          <w:szCs w:val="24"/>
        </w:rPr>
      </w:pPr>
    </w:p>
    <w:p w:rsidR="00172DF0" w:rsidRDefault="00172DF0" w14:paraId="211D46F5" w14:textId="6D67CC85">
      <w:pPr>
        <w:rPr>
          <w:rFonts w:ascii="Abadi" w:hAnsi="Abadi"/>
          <w:b/>
          <w:bCs/>
          <w:sz w:val="24"/>
          <w:szCs w:val="24"/>
        </w:rPr>
      </w:pPr>
      <w:r>
        <w:rPr>
          <w:rFonts w:ascii="Abadi" w:hAnsi="Abadi"/>
          <w:b/>
          <w:bCs/>
          <w:sz w:val="24"/>
          <w:szCs w:val="24"/>
        </w:rPr>
        <w:t>Table of contents:</w:t>
      </w:r>
    </w:p>
    <w:p w:rsidR="00172DF0" w:rsidRDefault="00172DF0" w14:paraId="421E00EE" w14:textId="1416729F">
      <w:pPr>
        <w:rPr>
          <w:rFonts w:ascii="Abadi" w:hAnsi="Abadi"/>
          <w:b/>
          <w:bCs/>
          <w:sz w:val="24"/>
          <w:szCs w:val="24"/>
        </w:rPr>
      </w:pPr>
    </w:p>
    <w:p w:rsidR="00172DF0" w:rsidRDefault="00172DF0" w14:paraId="0B1F0D77" w14:textId="0F37AB51">
      <w:pPr>
        <w:rPr>
          <w:rFonts w:ascii="Abadi" w:hAnsi="Abadi"/>
          <w:sz w:val="24"/>
          <w:szCs w:val="24"/>
        </w:rPr>
      </w:pPr>
      <w:r w:rsidRPr="2CEB129B" w:rsidR="0FA2FC8A">
        <w:rPr>
          <w:rFonts w:ascii="Abadi" w:hAnsi="Abadi"/>
          <w:sz w:val="24"/>
          <w:szCs w:val="24"/>
        </w:rPr>
        <w:t>Preparing for Higher education.........................................1</w:t>
      </w:r>
    </w:p>
    <w:p w:rsidR="00172DF0" w:rsidRDefault="00172DF0" w14:paraId="5915D07D" w14:textId="3564489C">
      <w:pPr>
        <w:rPr>
          <w:rFonts w:ascii="Abadi" w:hAnsi="Abadi"/>
          <w:sz w:val="24"/>
          <w:szCs w:val="24"/>
        </w:rPr>
      </w:pPr>
      <w:r>
        <w:rPr>
          <w:rFonts w:ascii="Abadi" w:hAnsi="Abadi"/>
          <w:sz w:val="24"/>
          <w:szCs w:val="24"/>
        </w:rPr>
        <w:t>Mind Map……………………………………………….</w:t>
      </w:r>
      <w:r w:rsidR="00D554E4">
        <w:rPr>
          <w:rFonts w:ascii="Abadi" w:hAnsi="Abadi"/>
          <w:sz w:val="24"/>
          <w:szCs w:val="24"/>
        </w:rPr>
        <w:t>.</w:t>
      </w:r>
      <w:r>
        <w:rPr>
          <w:rFonts w:ascii="Abadi" w:hAnsi="Abadi"/>
          <w:sz w:val="24"/>
          <w:szCs w:val="24"/>
        </w:rPr>
        <w:t>2</w:t>
      </w:r>
    </w:p>
    <w:p w:rsidR="00172DF0" w:rsidRDefault="00D554E4" w14:paraId="3871F0B6" w14:textId="6A72D272">
      <w:pPr>
        <w:rPr>
          <w:rFonts w:ascii="Abadi" w:hAnsi="Abadi"/>
          <w:sz w:val="24"/>
          <w:szCs w:val="24"/>
        </w:rPr>
      </w:pPr>
      <w:r>
        <w:rPr>
          <w:rFonts w:ascii="Abadi" w:hAnsi="Abadi"/>
          <w:sz w:val="24"/>
          <w:szCs w:val="24"/>
        </w:rPr>
        <w:t>Presentation</w:t>
      </w:r>
      <w:r w:rsidR="00172DF0">
        <w:rPr>
          <w:rFonts w:ascii="Abadi" w:hAnsi="Abadi"/>
          <w:sz w:val="24"/>
          <w:szCs w:val="24"/>
        </w:rPr>
        <w:t>…</w:t>
      </w:r>
      <w:r>
        <w:rPr>
          <w:rFonts w:ascii="Abadi" w:hAnsi="Abadi"/>
          <w:sz w:val="24"/>
          <w:szCs w:val="24"/>
        </w:rPr>
        <w:t>..</w:t>
      </w:r>
      <w:r w:rsidR="00172DF0">
        <w:rPr>
          <w:rFonts w:ascii="Abadi" w:hAnsi="Abadi"/>
          <w:sz w:val="24"/>
          <w:szCs w:val="24"/>
        </w:rPr>
        <w:t>…………………………………</w:t>
      </w:r>
      <w:r>
        <w:rPr>
          <w:rFonts w:ascii="Abadi" w:hAnsi="Abadi"/>
          <w:sz w:val="24"/>
          <w:szCs w:val="24"/>
        </w:rPr>
        <w:t>………3</w:t>
      </w:r>
    </w:p>
    <w:p w:rsidR="00D554E4" w:rsidRDefault="00D554E4" w14:paraId="0D11DBB5" w14:textId="5200495D">
      <w:pPr>
        <w:rPr>
          <w:rFonts w:ascii="Abadi" w:hAnsi="Abadi"/>
          <w:sz w:val="24"/>
          <w:szCs w:val="24"/>
        </w:rPr>
      </w:pPr>
      <w:r>
        <w:rPr>
          <w:rFonts w:ascii="Abadi" w:hAnsi="Abadi"/>
          <w:sz w:val="24"/>
          <w:szCs w:val="24"/>
        </w:rPr>
        <w:t>Reflection………………………………………………...4</w:t>
      </w:r>
    </w:p>
    <w:p w:rsidR="00D554E4" w:rsidRDefault="00D554E4" w14:paraId="700B487A" w14:textId="344BB252">
      <w:pPr>
        <w:rPr>
          <w:rFonts w:ascii="Abadi" w:hAnsi="Abadi"/>
          <w:sz w:val="24"/>
          <w:szCs w:val="24"/>
        </w:rPr>
      </w:pPr>
      <w:r w:rsidRPr="2CEB129B" w:rsidR="00D554E4">
        <w:rPr>
          <w:rFonts w:ascii="Abadi" w:hAnsi="Abadi"/>
          <w:sz w:val="24"/>
          <w:szCs w:val="24"/>
        </w:rPr>
        <w:t>Reference List……………………………………………5</w:t>
      </w:r>
    </w:p>
    <w:p w:rsidR="2CEB129B" w:rsidP="2CEB129B" w:rsidRDefault="2CEB129B" w14:paraId="1F0EE339" w14:textId="5005DE63">
      <w:pPr>
        <w:pStyle w:val="Normal"/>
        <w:rPr>
          <w:rFonts w:ascii="Abadi" w:hAnsi="Abadi"/>
          <w:sz w:val="24"/>
          <w:szCs w:val="24"/>
        </w:rPr>
      </w:pPr>
    </w:p>
    <w:p w:rsidR="2CEB129B" w:rsidP="2CEB129B" w:rsidRDefault="2CEB129B" w14:paraId="1B379ED4" w14:textId="2608F074">
      <w:pPr>
        <w:pStyle w:val="Normal"/>
        <w:rPr>
          <w:rFonts w:ascii="Abadi" w:hAnsi="Abadi"/>
          <w:sz w:val="24"/>
          <w:szCs w:val="24"/>
        </w:rPr>
      </w:pPr>
    </w:p>
    <w:p w:rsidR="2CEB129B" w:rsidP="2CEB129B" w:rsidRDefault="2CEB129B" w14:paraId="44B98BBE" w14:textId="7A18EABC">
      <w:pPr>
        <w:pStyle w:val="Normal"/>
        <w:rPr>
          <w:rFonts w:ascii="Abadi" w:hAnsi="Abadi"/>
          <w:sz w:val="24"/>
          <w:szCs w:val="24"/>
        </w:rPr>
      </w:pPr>
    </w:p>
    <w:p w:rsidR="6DF0E7A8" w:rsidP="2CEB129B" w:rsidRDefault="6DF0E7A8" w14:paraId="5DEF0416" w14:textId="3880C74C">
      <w:pPr>
        <w:pStyle w:val="Normal"/>
        <w:rPr>
          <w:rFonts w:ascii="Abadi" w:hAnsi="Abadi"/>
          <w:b w:val="1"/>
          <w:bCs w:val="1"/>
          <w:sz w:val="24"/>
          <w:szCs w:val="24"/>
        </w:rPr>
      </w:pPr>
      <w:r w:rsidRPr="2CEB129B" w:rsidR="6DF0E7A8">
        <w:rPr>
          <w:rFonts w:ascii="Abadi" w:hAnsi="Abadi"/>
          <w:b w:val="1"/>
          <w:bCs w:val="1"/>
          <w:sz w:val="24"/>
          <w:szCs w:val="24"/>
        </w:rPr>
        <w:t xml:space="preserve">Preparing for Higher Education </w:t>
      </w:r>
    </w:p>
    <w:p w:rsidR="2CEB129B" w:rsidP="2CEB129B" w:rsidRDefault="2CEB129B" w14:paraId="74E12969" w14:textId="4494C871">
      <w:pPr>
        <w:pStyle w:val="Normal"/>
        <w:rPr>
          <w:rFonts w:ascii="Abadi" w:hAnsi="Abadi"/>
          <w:b w:val="1"/>
          <w:bCs w:val="1"/>
          <w:sz w:val="24"/>
          <w:szCs w:val="24"/>
        </w:rPr>
      </w:pPr>
    </w:p>
    <w:p w:rsidR="6B9B530F" w:rsidP="2CEB129B" w:rsidRDefault="6B9B530F" w14:paraId="2BF3902F" w14:textId="5128073D">
      <w:pPr>
        <w:pStyle w:val="Heading4"/>
      </w:pPr>
      <w:r w:rsidRPr="6ABB407A" w:rsidR="6B9B530F">
        <w:rPr>
          <w:rFonts w:ascii="Abadi" w:hAnsi="Abadi"/>
          <w:b w:val="0"/>
          <w:bCs w:val="0"/>
          <w:i w:val="0"/>
          <w:iCs w:val="0"/>
          <w:color w:val="000000" w:themeColor="text1" w:themeTint="FF" w:themeShade="FF"/>
          <w:sz w:val="24"/>
          <w:szCs w:val="24"/>
        </w:rPr>
        <w:t xml:space="preserve">It </w:t>
      </w:r>
      <w:r w:rsidRPr="6ABB407A" w:rsidR="6B9B530F">
        <w:rPr>
          <w:rFonts w:ascii="Abadi" w:hAnsi="Abadi"/>
          <w:b w:val="0"/>
          <w:bCs w:val="0"/>
          <w:i w:val="0"/>
          <w:iCs w:val="0"/>
          <w:color w:val="000000" w:themeColor="text1" w:themeTint="FF" w:themeShade="FF"/>
          <w:sz w:val="24"/>
          <w:szCs w:val="24"/>
        </w:rPr>
        <w:t>doesn't</w:t>
      </w:r>
      <w:r w:rsidRPr="6ABB407A" w:rsidR="6B9B530F">
        <w:rPr>
          <w:rFonts w:ascii="Abadi" w:hAnsi="Abadi"/>
          <w:b w:val="0"/>
          <w:bCs w:val="0"/>
          <w:i w:val="0"/>
          <w:iCs w:val="0"/>
          <w:color w:val="000000" w:themeColor="text1" w:themeTint="FF" w:themeShade="FF"/>
          <w:sz w:val="24"/>
          <w:szCs w:val="24"/>
        </w:rPr>
        <w:t xml:space="preserve"> matter how picture was taken </w:t>
      </w:r>
      <w:r w:rsidRPr="6ABB407A" w:rsidR="6B9B530F">
        <w:rPr>
          <w:rFonts w:ascii="Abadi" w:hAnsi="Abadi"/>
          <w:b w:val="0"/>
          <w:bCs w:val="0"/>
          <w:i w:val="0"/>
          <w:iCs w:val="0"/>
          <w:color w:val="000000" w:themeColor="text1" w:themeTint="FF" w:themeShade="FF"/>
          <w:sz w:val="24"/>
          <w:szCs w:val="24"/>
        </w:rPr>
        <w:t>it,</w:t>
      </w:r>
      <w:r w:rsidRPr="6ABB407A" w:rsidR="6B9B530F">
        <w:rPr>
          <w:rFonts w:ascii="Abadi" w:hAnsi="Abadi"/>
          <w:b w:val="0"/>
          <w:bCs w:val="0"/>
          <w:i w:val="0"/>
          <w:iCs w:val="0"/>
          <w:color w:val="000000" w:themeColor="text1" w:themeTint="FF" w:themeShade="FF"/>
          <w:sz w:val="24"/>
          <w:szCs w:val="24"/>
        </w:rPr>
        <w:t xml:space="preserve"> academic life will always be difficult. And although though earning a degree may be the end goal, it may not always be your </w:t>
      </w:r>
      <w:r w:rsidRPr="6ABB407A" w:rsidR="6B9B530F">
        <w:rPr>
          <w:rFonts w:ascii="Abadi" w:hAnsi="Abadi"/>
          <w:b w:val="0"/>
          <w:bCs w:val="0"/>
          <w:i w:val="0"/>
          <w:iCs w:val="0"/>
          <w:color w:val="000000" w:themeColor="text1" w:themeTint="FF" w:themeShade="FF"/>
          <w:sz w:val="24"/>
          <w:szCs w:val="24"/>
        </w:rPr>
        <w:t>first priority</w:t>
      </w:r>
      <w:r w:rsidRPr="6ABB407A" w:rsidR="6A3D3B99">
        <w:rPr>
          <w:rFonts w:ascii="Abadi" w:hAnsi="Abadi"/>
          <w:b w:val="0"/>
          <w:bCs w:val="0"/>
          <w:i w:val="0"/>
          <w:iCs w:val="0"/>
          <w:color w:val="000000" w:themeColor="text1" w:themeTint="FF" w:themeShade="FF"/>
          <w:sz w:val="24"/>
          <w:szCs w:val="24"/>
        </w:rPr>
        <w:t>.</w:t>
      </w:r>
      <w:r w:rsidRPr="6ABB407A" w:rsidR="3B038C48">
        <w:rPr>
          <w:rFonts w:ascii="Abadi" w:hAnsi="Abadi"/>
          <w:b w:val="0"/>
          <w:bCs w:val="0"/>
          <w:i w:val="0"/>
          <w:iCs w:val="0"/>
          <w:color w:val="000000" w:themeColor="text1" w:themeTint="FF" w:themeShade="FF"/>
          <w:sz w:val="24"/>
          <w:szCs w:val="24"/>
        </w:rPr>
        <w:t xml:space="preserve"> University preparation can be tough. You might feel anxious about meeting people at university, having to deal with homesickness, the possibility of running out of money, or any number of other things.</w:t>
      </w:r>
    </w:p>
    <w:p w:rsidR="7BEDB797" w:rsidP="6ABB407A" w:rsidRDefault="7BEDB797" w14:paraId="74790AB7" w14:textId="4269A9C3">
      <w:pPr>
        <w:pStyle w:val="Heading4"/>
        <w:rPr>
          <w:rFonts w:ascii="Abadi" w:hAnsi="Abadi" w:eastAsia="Abadi" w:cs="Abadi"/>
          <w:i w:val="0"/>
          <w:iCs w:val="0"/>
          <w:color w:val="000000" w:themeColor="text1" w:themeTint="FF" w:themeShade="FF"/>
          <w:sz w:val="24"/>
          <w:szCs w:val="24"/>
        </w:rPr>
      </w:pPr>
      <w:r w:rsidRPr="6ABB407A" w:rsidR="7BEDB797">
        <w:rPr>
          <w:rFonts w:ascii="Abadi" w:hAnsi="Abadi" w:eastAsia="Abadi" w:cs="Abadi"/>
          <w:i w:val="0"/>
          <w:iCs w:val="0"/>
          <w:color w:val="000000" w:themeColor="text1" w:themeTint="FF" w:themeShade="FF"/>
          <w:sz w:val="24"/>
          <w:szCs w:val="24"/>
        </w:rPr>
        <w:t xml:space="preserve">Getting used to being </w:t>
      </w:r>
      <w:r w:rsidRPr="6ABB407A" w:rsidR="7BEDB797">
        <w:rPr>
          <w:rFonts w:ascii="Abadi" w:hAnsi="Abadi" w:eastAsia="Abadi" w:cs="Abadi"/>
          <w:b w:val="1"/>
          <w:bCs w:val="1"/>
          <w:i w:val="0"/>
          <w:iCs w:val="0"/>
          <w:color w:val="000000" w:themeColor="text1" w:themeTint="FF" w:themeShade="FF"/>
          <w:sz w:val="24"/>
          <w:szCs w:val="24"/>
        </w:rPr>
        <w:t>"in charge"</w:t>
      </w:r>
      <w:r w:rsidRPr="6ABB407A" w:rsidR="7BEDB797">
        <w:rPr>
          <w:rFonts w:ascii="Abadi" w:hAnsi="Abadi" w:eastAsia="Abadi" w:cs="Abadi"/>
          <w:i w:val="0"/>
          <w:iCs w:val="0"/>
          <w:color w:val="000000" w:themeColor="text1" w:themeTint="FF" w:themeShade="FF"/>
          <w:sz w:val="24"/>
          <w:szCs w:val="24"/>
        </w:rPr>
        <w:t xml:space="preserve"> of your own schedule is </w:t>
      </w:r>
      <w:r w:rsidRPr="6ABB407A" w:rsidR="7BEDB797">
        <w:rPr>
          <w:rFonts w:ascii="Abadi" w:hAnsi="Abadi" w:eastAsia="Abadi" w:cs="Abadi"/>
          <w:i w:val="0"/>
          <w:iCs w:val="0"/>
          <w:color w:val="000000" w:themeColor="text1" w:themeTint="FF" w:themeShade="FF"/>
          <w:sz w:val="24"/>
          <w:szCs w:val="24"/>
        </w:rPr>
        <w:t>arguably the</w:t>
      </w:r>
      <w:r w:rsidRPr="6ABB407A" w:rsidR="7BEDB797">
        <w:rPr>
          <w:rFonts w:ascii="Abadi" w:hAnsi="Abadi" w:eastAsia="Abadi" w:cs="Abadi"/>
          <w:i w:val="0"/>
          <w:iCs w:val="0"/>
          <w:color w:val="000000" w:themeColor="text1" w:themeTint="FF" w:themeShade="FF"/>
          <w:sz w:val="24"/>
          <w:szCs w:val="24"/>
        </w:rPr>
        <w:t xml:space="preserve"> toughest obstacle for students. You cannot rely on anybody else to wake you up in time for your 9 a.m. class or to remind you to complete your </w:t>
      </w:r>
      <w:r w:rsidRPr="6ABB407A" w:rsidR="7BEDB797">
        <w:rPr>
          <w:rFonts w:ascii="Abadi" w:hAnsi="Abadi" w:eastAsia="Abadi" w:cs="Abadi"/>
          <w:b w:val="1"/>
          <w:bCs w:val="1"/>
          <w:i w:val="0"/>
          <w:iCs w:val="0"/>
          <w:color w:val="000000" w:themeColor="text1" w:themeTint="FF" w:themeShade="FF"/>
          <w:sz w:val="24"/>
          <w:szCs w:val="24"/>
        </w:rPr>
        <w:t>"homework"</w:t>
      </w:r>
      <w:r w:rsidRPr="6ABB407A" w:rsidR="7BEDB797">
        <w:rPr>
          <w:rFonts w:ascii="Abadi" w:hAnsi="Abadi" w:eastAsia="Abadi" w:cs="Abadi"/>
          <w:i w:val="0"/>
          <w:iCs w:val="0"/>
          <w:color w:val="000000" w:themeColor="text1" w:themeTint="FF" w:themeShade="FF"/>
          <w:sz w:val="24"/>
          <w:szCs w:val="24"/>
        </w:rPr>
        <w:t xml:space="preserve"> the night before, especially if you </w:t>
      </w:r>
      <w:r w:rsidRPr="6ABB407A" w:rsidR="2B491A3E">
        <w:rPr>
          <w:rFonts w:ascii="Abadi" w:hAnsi="Abadi" w:eastAsia="Abadi" w:cs="Abadi"/>
          <w:i w:val="0"/>
          <w:iCs w:val="0"/>
          <w:color w:val="000000" w:themeColor="text1" w:themeTint="FF" w:themeShade="FF"/>
          <w:sz w:val="24"/>
          <w:szCs w:val="24"/>
        </w:rPr>
        <w:t xml:space="preserve">work </w:t>
      </w:r>
      <w:r w:rsidRPr="6ABB407A" w:rsidR="2B491A3E">
        <w:rPr>
          <w:rFonts w:ascii="Abadi" w:hAnsi="Abadi" w:eastAsia="Abadi" w:cs="Abadi"/>
          <w:i w:val="0"/>
          <w:iCs w:val="0"/>
          <w:color w:val="000000" w:themeColor="text1" w:themeTint="FF" w:themeShade="FF"/>
          <w:sz w:val="24"/>
          <w:szCs w:val="24"/>
        </w:rPr>
        <w:t>i</w:t>
      </w:r>
      <w:r w:rsidRPr="6ABB407A" w:rsidR="2B491A3E">
        <w:rPr>
          <w:rFonts w:ascii="Abadi" w:hAnsi="Abadi" w:eastAsia="Abadi" w:cs="Abadi"/>
          <w:i w:val="0"/>
          <w:iCs w:val="0"/>
          <w:color w:val="000000" w:themeColor="text1" w:themeTint="FF" w:themeShade="FF"/>
          <w:sz w:val="24"/>
          <w:szCs w:val="24"/>
        </w:rPr>
        <w:t>n</w:t>
      </w:r>
      <w:r w:rsidRPr="6ABB407A" w:rsidR="2B491A3E">
        <w:rPr>
          <w:rFonts w:ascii="Abadi" w:hAnsi="Abadi" w:eastAsia="Abadi" w:cs="Abadi"/>
          <w:i w:val="0"/>
          <w:iCs w:val="0"/>
          <w:color w:val="000000" w:themeColor="text1" w:themeTint="FF" w:themeShade="FF"/>
          <w:sz w:val="24"/>
          <w:szCs w:val="24"/>
        </w:rPr>
        <w:t xml:space="preserve"> the same </w:t>
      </w:r>
      <w:r w:rsidRPr="6ABB407A" w:rsidR="2B491A3E">
        <w:rPr>
          <w:rFonts w:ascii="Abadi" w:hAnsi="Abadi" w:eastAsia="Abadi" w:cs="Abadi"/>
          <w:i w:val="0"/>
          <w:iCs w:val="0"/>
          <w:color w:val="000000" w:themeColor="text1" w:themeTint="FF" w:themeShade="FF"/>
          <w:sz w:val="24"/>
          <w:szCs w:val="24"/>
        </w:rPr>
        <w:t>tim</w:t>
      </w:r>
      <w:r w:rsidRPr="6ABB407A" w:rsidR="2B491A3E">
        <w:rPr>
          <w:rFonts w:ascii="Abadi" w:hAnsi="Abadi" w:eastAsia="Abadi" w:cs="Abadi"/>
          <w:i w:val="0"/>
          <w:iCs w:val="0"/>
          <w:color w:val="000000" w:themeColor="text1" w:themeTint="FF" w:themeShade="FF"/>
          <w:sz w:val="24"/>
          <w:szCs w:val="24"/>
        </w:rPr>
        <w:t>e.</w:t>
      </w:r>
    </w:p>
    <w:p w:rsidR="6ABB407A" w:rsidP="6ABB407A" w:rsidRDefault="6ABB407A" w14:paraId="48E4806F" w14:textId="2B3C1C2D">
      <w:pPr>
        <w:pStyle w:val="Normal"/>
        <w:rPr>
          <w:rFonts w:ascii="Abadi" w:hAnsi="Abadi" w:eastAsia="Abadi" w:cs="Abadi"/>
          <w:color w:val="auto"/>
          <w:sz w:val="24"/>
          <w:szCs w:val="24"/>
        </w:rPr>
      </w:pPr>
    </w:p>
    <w:p w:rsidR="4B216946" w:rsidP="60B5F743" w:rsidRDefault="4B216946" w14:paraId="0F23D13D" w14:textId="6E2ECF23">
      <w:pPr>
        <w:pStyle w:val="Normal"/>
        <w:rPr>
          <w:rFonts w:ascii="Abadi" w:hAnsi="Abadi" w:eastAsia="Abadi" w:cs="Abadi"/>
          <w:color w:val="auto"/>
          <w:sz w:val="24"/>
          <w:szCs w:val="24"/>
        </w:rPr>
      </w:pPr>
      <w:r w:rsidRPr="60B5F743" w:rsidR="4B216946">
        <w:rPr>
          <w:rFonts w:ascii="Abadi" w:hAnsi="Abadi" w:eastAsia="Abadi" w:cs="Abadi"/>
          <w:color w:val="auto"/>
          <w:sz w:val="24"/>
          <w:szCs w:val="24"/>
        </w:rPr>
        <w:t xml:space="preserve">Simply because we must </w:t>
      </w:r>
      <w:r w:rsidRPr="60B5F743" w:rsidR="4B216946">
        <w:rPr>
          <w:rFonts w:ascii="Abadi" w:hAnsi="Abadi" w:eastAsia="Abadi" w:cs="Abadi"/>
          <w:b w:val="1"/>
          <w:bCs w:val="1"/>
          <w:color w:val="auto"/>
          <w:sz w:val="24"/>
          <w:szCs w:val="24"/>
        </w:rPr>
        <w:t>learn</w:t>
      </w:r>
      <w:r w:rsidRPr="60B5F743" w:rsidR="4B216946">
        <w:rPr>
          <w:rFonts w:ascii="Abadi" w:hAnsi="Abadi" w:eastAsia="Abadi" w:cs="Abadi"/>
          <w:color w:val="auto"/>
          <w:sz w:val="24"/>
          <w:szCs w:val="24"/>
        </w:rPr>
        <w:t xml:space="preserve"> how to</w:t>
      </w:r>
      <w:r w:rsidRPr="60B5F743" w:rsidR="4B216946">
        <w:rPr>
          <w:rFonts w:ascii="Abadi" w:hAnsi="Abadi" w:eastAsia="Abadi" w:cs="Abadi"/>
          <w:b w:val="1"/>
          <w:bCs w:val="1"/>
          <w:color w:val="auto"/>
          <w:sz w:val="24"/>
          <w:szCs w:val="24"/>
        </w:rPr>
        <w:t xml:space="preserve"> manage</w:t>
      </w:r>
      <w:r w:rsidRPr="60B5F743" w:rsidR="4B216946">
        <w:rPr>
          <w:rFonts w:ascii="Abadi" w:hAnsi="Abadi" w:eastAsia="Abadi" w:cs="Abadi"/>
          <w:color w:val="auto"/>
          <w:sz w:val="24"/>
          <w:szCs w:val="24"/>
        </w:rPr>
        <w:t xml:space="preserve"> our </w:t>
      </w:r>
      <w:r w:rsidRPr="60B5F743" w:rsidR="4B216946">
        <w:rPr>
          <w:rFonts w:ascii="Abadi" w:hAnsi="Abadi" w:eastAsia="Abadi" w:cs="Abadi"/>
          <w:b w:val="1"/>
          <w:bCs w:val="1"/>
          <w:color w:val="auto"/>
          <w:sz w:val="24"/>
          <w:szCs w:val="24"/>
        </w:rPr>
        <w:t>time</w:t>
      </w:r>
      <w:r w:rsidRPr="60B5F743" w:rsidR="4B216946">
        <w:rPr>
          <w:rFonts w:ascii="Abadi" w:hAnsi="Abadi" w:eastAsia="Abadi" w:cs="Abadi"/>
          <w:color w:val="auto"/>
          <w:sz w:val="24"/>
          <w:szCs w:val="24"/>
        </w:rPr>
        <w:t xml:space="preserve">, I </w:t>
      </w:r>
      <w:r w:rsidRPr="60B5F743" w:rsidR="4B216946">
        <w:rPr>
          <w:rFonts w:ascii="Abadi" w:hAnsi="Abadi" w:eastAsia="Abadi" w:cs="Abadi"/>
          <w:color w:val="auto"/>
          <w:sz w:val="24"/>
          <w:szCs w:val="24"/>
        </w:rPr>
        <w:t>came up with</w:t>
      </w:r>
      <w:r w:rsidRPr="60B5F743" w:rsidR="4B216946">
        <w:rPr>
          <w:rFonts w:ascii="Abadi" w:hAnsi="Abadi" w:eastAsia="Abadi" w:cs="Abadi"/>
          <w:color w:val="auto"/>
          <w:sz w:val="24"/>
          <w:szCs w:val="24"/>
        </w:rPr>
        <w:t xml:space="preserve"> some suggestions.</w:t>
      </w:r>
    </w:p>
    <w:p w:rsidR="60B5F743" w:rsidP="60B5F743" w:rsidRDefault="60B5F743" w14:paraId="74FA11E5" w14:textId="1028423F">
      <w:pPr>
        <w:pStyle w:val="Normal"/>
        <w:rPr>
          <w:rFonts w:ascii="Abadi" w:hAnsi="Abadi" w:eastAsia="Abadi" w:cs="Abadi"/>
          <w:color w:val="auto"/>
          <w:sz w:val="24"/>
          <w:szCs w:val="24"/>
        </w:rPr>
      </w:pPr>
      <w:r w:rsidRPr="6ABB407A" w:rsidR="02483EDC">
        <w:rPr>
          <w:rFonts w:ascii="Abadi" w:hAnsi="Abadi" w:eastAsia="Abadi" w:cs="Abadi"/>
          <w:color w:val="auto"/>
          <w:sz w:val="24"/>
          <w:szCs w:val="24"/>
        </w:rPr>
        <w:t xml:space="preserve">Make sure to list the room number or ID, lecture hour, date, and day of the week for each of your lectures in the </w:t>
      </w:r>
      <w:r w:rsidRPr="6ABB407A" w:rsidR="02483EDC">
        <w:rPr>
          <w:rFonts w:ascii="Abadi" w:hAnsi="Abadi" w:eastAsia="Abadi" w:cs="Abadi"/>
          <w:b w:val="1"/>
          <w:bCs w:val="1"/>
          <w:color w:val="auto"/>
          <w:sz w:val="24"/>
          <w:szCs w:val="24"/>
        </w:rPr>
        <w:t>"timetable"</w:t>
      </w:r>
      <w:r w:rsidRPr="6ABB407A" w:rsidR="02483EDC">
        <w:rPr>
          <w:rFonts w:ascii="Abadi" w:hAnsi="Abadi" w:eastAsia="Abadi" w:cs="Abadi"/>
          <w:color w:val="auto"/>
          <w:sz w:val="24"/>
          <w:szCs w:val="24"/>
        </w:rPr>
        <w:t xml:space="preserve"> box. You can use this to </w:t>
      </w:r>
      <w:r w:rsidRPr="6ABB407A" w:rsidR="02483EDC">
        <w:rPr>
          <w:rFonts w:ascii="Abadi" w:hAnsi="Abadi" w:eastAsia="Abadi" w:cs="Abadi"/>
          <w:b w:val="1"/>
          <w:bCs w:val="1"/>
          <w:color w:val="auto"/>
          <w:sz w:val="24"/>
          <w:szCs w:val="24"/>
        </w:rPr>
        <w:t>organise</w:t>
      </w:r>
      <w:r w:rsidRPr="6ABB407A" w:rsidR="02483EDC">
        <w:rPr>
          <w:rFonts w:ascii="Abadi" w:hAnsi="Abadi" w:eastAsia="Abadi" w:cs="Abadi"/>
          <w:color w:val="auto"/>
          <w:sz w:val="24"/>
          <w:szCs w:val="24"/>
        </w:rPr>
        <w:t xml:space="preserve"> your week's schedule. Unwritten rules for success at university include not getting lost or arriving to classes late.</w:t>
      </w:r>
    </w:p>
    <w:p w:rsidR="6F1E147E" w:rsidP="6ABB407A" w:rsidRDefault="6F1E147E" w14:paraId="120864ED" w14:textId="7996AEA7">
      <w:pPr>
        <w:pStyle w:val="Normal"/>
        <w:rPr>
          <w:rFonts w:ascii="Abadi" w:hAnsi="Abadi" w:eastAsia="Abadi" w:cs="Abadi"/>
          <w:color w:val="auto"/>
          <w:sz w:val="24"/>
          <w:szCs w:val="24"/>
        </w:rPr>
      </w:pPr>
      <w:r w:rsidRPr="6ABB407A" w:rsidR="6F1E147E">
        <w:rPr>
          <w:rFonts w:ascii="Abadi" w:hAnsi="Abadi" w:eastAsia="Abadi" w:cs="Abadi"/>
          <w:color w:val="auto"/>
          <w:sz w:val="24"/>
          <w:szCs w:val="24"/>
        </w:rPr>
        <w:t>A practically effortless</w:t>
      </w:r>
      <w:r w:rsidRPr="6ABB407A" w:rsidR="6F1E147E">
        <w:rPr>
          <w:rFonts w:ascii="Abadi" w:hAnsi="Abadi" w:eastAsia="Abadi" w:cs="Abadi"/>
          <w:color w:val="auto"/>
          <w:sz w:val="24"/>
          <w:szCs w:val="24"/>
        </w:rPr>
        <w:t xml:space="preserve"> technique to make sure you are never the student who gets </w:t>
      </w:r>
      <w:r w:rsidRPr="6ABB407A" w:rsidR="6F1E147E">
        <w:rPr>
          <w:rFonts w:ascii="Abadi" w:hAnsi="Abadi" w:eastAsia="Abadi" w:cs="Abadi"/>
          <w:b w:val="1"/>
          <w:bCs w:val="1"/>
          <w:color w:val="auto"/>
          <w:sz w:val="24"/>
          <w:szCs w:val="24"/>
        </w:rPr>
        <w:t xml:space="preserve">caught </w:t>
      </w:r>
      <w:r w:rsidRPr="6ABB407A" w:rsidR="6F1E147E">
        <w:rPr>
          <w:rFonts w:ascii="Abadi" w:hAnsi="Abadi" w:eastAsia="Abadi" w:cs="Abadi"/>
          <w:color w:val="auto"/>
          <w:sz w:val="24"/>
          <w:szCs w:val="24"/>
        </w:rPr>
        <w:t xml:space="preserve">off guard by a lecturer suddenly deciding to promote class involvement is to set aside 10 minutes every evening to organise your work, </w:t>
      </w:r>
      <w:r w:rsidRPr="6ABB407A" w:rsidR="6F1E147E">
        <w:rPr>
          <w:rFonts w:ascii="Abadi" w:hAnsi="Abadi" w:eastAsia="Abadi" w:cs="Abadi"/>
          <w:b w:val="1"/>
          <w:bCs w:val="1"/>
          <w:color w:val="auto"/>
          <w:sz w:val="24"/>
          <w:szCs w:val="24"/>
        </w:rPr>
        <w:t>prepare</w:t>
      </w:r>
      <w:r w:rsidRPr="6ABB407A" w:rsidR="6F1E147E">
        <w:rPr>
          <w:rFonts w:ascii="Abadi" w:hAnsi="Abadi" w:eastAsia="Abadi" w:cs="Abadi"/>
          <w:color w:val="auto"/>
          <w:sz w:val="24"/>
          <w:szCs w:val="24"/>
        </w:rPr>
        <w:t xml:space="preserve"> your notes, or read up on the topic(s) of the next lecture.</w:t>
      </w:r>
    </w:p>
    <w:p w:rsidR="0E2E42FB" w:rsidP="6ABB407A" w:rsidRDefault="0E2E42FB" w14:paraId="1A3A411B" w14:textId="6F8F0BEC">
      <w:pPr>
        <w:pStyle w:val="Normal"/>
        <w:rPr>
          <w:rFonts w:ascii="Abadi" w:hAnsi="Abadi" w:eastAsia="Abadi" w:cs="Abadi"/>
          <w:color w:val="auto"/>
          <w:sz w:val="24"/>
          <w:szCs w:val="24"/>
        </w:rPr>
      </w:pPr>
      <w:r w:rsidRPr="6ABB407A" w:rsidR="0E2E42FB">
        <w:rPr>
          <w:rFonts w:ascii="Abadi" w:hAnsi="Abadi" w:eastAsia="Abadi" w:cs="Abadi"/>
          <w:color w:val="auto"/>
          <w:sz w:val="24"/>
          <w:szCs w:val="24"/>
        </w:rPr>
        <w:t xml:space="preserve">Check your </w:t>
      </w:r>
      <w:r w:rsidRPr="6ABB407A" w:rsidR="0E2E42FB">
        <w:rPr>
          <w:rFonts w:ascii="Abadi" w:hAnsi="Abadi" w:eastAsia="Abadi" w:cs="Abadi"/>
          <w:b w:val="1"/>
          <w:bCs w:val="1"/>
          <w:color w:val="auto"/>
          <w:sz w:val="24"/>
          <w:szCs w:val="24"/>
        </w:rPr>
        <w:t>emails regularly</w:t>
      </w:r>
      <w:r w:rsidRPr="6ABB407A" w:rsidR="0E2E42FB">
        <w:rPr>
          <w:rFonts w:ascii="Abadi" w:hAnsi="Abadi" w:eastAsia="Abadi" w:cs="Abadi"/>
          <w:color w:val="auto"/>
          <w:sz w:val="24"/>
          <w:szCs w:val="24"/>
        </w:rPr>
        <w:t>, ideally in the morning, since any</w:t>
      </w:r>
      <w:r w:rsidRPr="6ABB407A" w:rsidR="0E2E42FB">
        <w:rPr>
          <w:rFonts w:ascii="Abadi" w:hAnsi="Abadi" w:eastAsia="Abadi" w:cs="Abadi"/>
          <w:b w:val="1"/>
          <w:bCs w:val="1"/>
          <w:color w:val="auto"/>
          <w:sz w:val="24"/>
          <w:szCs w:val="24"/>
        </w:rPr>
        <w:t xml:space="preserve"> lecture cancellations</w:t>
      </w:r>
      <w:r w:rsidRPr="6ABB407A" w:rsidR="0E2E42FB">
        <w:rPr>
          <w:rFonts w:ascii="Abadi" w:hAnsi="Abadi" w:eastAsia="Abadi" w:cs="Abadi"/>
          <w:color w:val="auto"/>
          <w:sz w:val="24"/>
          <w:szCs w:val="24"/>
        </w:rPr>
        <w:t xml:space="preserve"> or changes to the lecture location are typically announced to the class before to the scheduled lecture hour. Even better, you can connect your phone and email accounts.</w:t>
      </w:r>
    </w:p>
    <w:p w:rsidR="468981B5" w:rsidP="6ABB407A" w:rsidRDefault="468981B5" w14:paraId="2DE67390" w14:textId="02269736">
      <w:pPr>
        <w:pStyle w:val="Normal"/>
        <w:rPr>
          <w:rFonts w:ascii="Abadi" w:hAnsi="Abadi" w:eastAsia="Abadi" w:cs="Abadi"/>
          <w:color w:val="auto"/>
          <w:sz w:val="24"/>
          <w:szCs w:val="24"/>
        </w:rPr>
      </w:pPr>
      <w:r w:rsidRPr="6ABB407A" w:rsidR="468981B5">
        <w:rPr>
          <w:rFonts w:ascii="Abadi" w:hAnsi="Abadi" w:eastAsia="Abadi" w:cs="Abadi"/>
          <w:color w:val="auto"/>
          <w:sz w:val="24"/>
          <w:szCs w:val="24"/>
        </w:rPr>
        <w:t xml:space="preserve">Having </w:t>
      </w:r>
      <w:r w:rsidRPr="6ABB407A" w:rsidR="468981B5">
        <w:rPr>
          <w:rFonts w:ascii="Abadi" w:hAnsi="Abadi" w:eastAsia="Abadi" w:cs="Abadi"/>
          <w:color w:val="auto"/>
          <w:sz w:val="24"/>
          <w:szCs w:val="24"/>
        </w:rPr>
        <w:t>a number of</w:t>
      </w:r>
      <w:r w:rsidRPr="6ABB407A" w:rsidR="468981B5">
        <w:rPr>
          <w:rFonts w:ascii="Abadi" w:hAnsi="Abadi" w:eastAsia="Abadi" w:cs="Abadi"/>
          <w:color w:val="auto"/>
          <w:sz w:val="24"/>
          <w:szCs w:val="24"/>
        </w:rPr>
        <w:t xml:space="preserve"> modules and courses will give you a variety of </w:t>
      </w:r>
      <w:r w:rsidRPr="6ABB407A" w:rsidR="468981B5">
        <w:rPr>
          <w:rFonts w:ascii="Abadi" w:hAnsi="Abadi" w:eastAsia="Abadi" w:cs="Abadi"/>
          <w:b w:val="1"/>
          <w:bCs w:val="1"/>
          <w:color w:val="auto"/>
          <w:sz w:val="24"/>
          <w:szCs w:val="24"/>
        </w:rPr>
        <w:t>deadlines</w:t>
      </w:r>
      <w:r w:rsidRPr="6ABB407A" w:rsidR="468981B5">
        <w:rPr>
          <w:rFonts w:ascii="Abadi" w:hAnsi="Abadi" w:eastAsia="Abadi" w:cs="Abadi"/>
          <w:color w:val="auto"/>
          <w:sz w:val="24"/>
          <w:szCs w:val="24"/>
        </w:rPr>
        <w:t xml:space="preserve"> to think about, </w:t>
      </w:r>
      <w:r w:rsidRPr="6ABB407A" w:rsidR="468981B5">
        <w:rPr>
          <w:rFonts w:ascii="Abadi" w:hAnsi="Abadi" w:eastAsia="Abadi" w:cs="Abadi"/>
          <w:color w:val="auto"/>
          <w:sz w:val="24"/>
          <w:szCs w:val="24"/>
        </w:rPr>
        <w:t>despite the fact that</w:t>
      </w:r>
      <w:r w:rsidRPr="6ABB407A" w:rsidR="468981B5">
        <w:rPr>
          <w:rFonts w:ascii="Abadi" w:hAnsi="Abadi" w:eastAsia="Abadi" w:cs="Abadi"/>
          <w:color w:val="auto"/>
          <w:sz w:val="24"/>
          <w:szCs w:val="24"/>
        </w:rPr>
        <w:t xml:space="preserve"> it could appear straightforward. Make sure you note any new due dates in your planner and keep them in mind as you organise your week.</w:t>
      </w:r>
    </w:p>
    <w:p w:rsidR="432A4D7D" w:rsidP="6ABB407A" w:rsidRDefault="432A4D7D" w14:paraId="2375DE35" w14:textId="58611CC7">
      <w:pPr>
        <w:pStyle w:val="Normal"/>
        <w:rPr>
          <w:rFonts w:ascii="Abadi" w:hAnsi="Abadi" w:eastAsia="Abadi" w:cs="Abadi"/>
          <w:b w:val="0"/>
          <w:bCs w:val="0"/>
          <w:color w:val="auto"/>
          <w:sz w:val="24"/>
          <w:szCs w:val="24"/>
        </w:rPr>
      </w:pPr>
      <w:r w:rsidRPr="6ABB407A" w:rsidR="432A4D7D">
        <w:rPr>
          <w:rFonts w:ascii="Abadi" w:hAnsi="Abadi" w:eastAsia="Abadi" w:cs="Abadi"/>
          <w:color w:val="auto"/>
          <w:sz w:val="24"/>
          <w:szCs w:val="24"/>
        </w:rPr>
        <w:t xml:space="preserve">It </w:t>
      </w:r>
      <w:r w:rsidRPr="6ABB407A" w:rsidR="432A4D7D">
        <w:rPr>
          <w:rFonts w:ascii="Abadi" w:hAnsi="Abadi" w:eastAsia="Abadi" w:cs="Abadi"/>
          <w:color w:val="auto"/>
          <w:sz w:val="24"/>
          <w:szCs w:val="24"/>
        </w:rPr>
        <w:t>actually serves</w:t>
      </w:r>
      <w:r w:rsidRPr="6ABB407A" w:rsidR="432A4D7D">
        <w:rPr>
          <w:rFonts w:ascii="Abadi" w:hAnsi="Abadi" w:eastAsia="Abadi" w:cs="Abadi"/>
          <w:color w:val="auto"/>
          <w:sz w:val="24"/>
          <w:szCs w:val="24"/>
        </w:rPr>
        <w:t xml:space="preserve"> no purpose to try and write or rewrite an essay while also talking on the phone, listening to the radio, or watching TV. There </w:t>
      </w:r>
      <w:r w:rsidRPr="6ABB407A" w:rsidR="432A4D7D">
        <w:rPr>
          <w:rFonts w:ascii="Abadi" w:hAnsi="Abadi" w:eastAsia="Abadi" w:cs="Abadi"/>
          <w:color w:val="auto"/>
          <w:sz w:val="24"/>
          <w:szCs w:val="24"/>
        </w:rPr>
        <w:t>aren't</w:t>
      </w:r>
      <w:r w:rsidRPr="6ABB407A" w:rsidR="432A4D7D">
        <w:rPr>
          <w:rFonts w:ascii="Abadi" w:hAnsi="Abadi" w:eastAsia="Abadi" w:cs="Abadi"/>
          <w:color w:val="auto"/>
          <w:sz w:val="24"/>
          <w:szCs w:val="24"/>
        </w:rPr>
        <w:t xml:space="preserve"> many people who can </w:t>
      </w:r>
      <w:r w:rsidRPr="6ABB407A" w:rsidR="432A4D7D">
        <w:rPr>
          <w:rFonts w:ascii="Abadi" w:hAnsi="Abadi" w:eastAsia="Abadi" w:cs="Abadi"/>
          <w:color w:val="auto"/>
          <w:sz w:val="24"/>
          <w:szCs w:val="24"/>
        </w:rPr>
        <w:t>operate</w:t>
      </w:r>
      <w:r w:rsidRPr="6ABB407A" w:rsidR="432A4D7D">
        <w:rPr>
          <w:rFonts w:ascii="Abadi" w:hAnsi="Abadi" w:eastAsia="Abadi" w:cs="Abadi"/>
          <w:color w:val="auto"/>
          <w:sz w:val="24"/>
          <w:szCs w:val="24"/>
        </w:rPr>
        <w:t xml:space="preserve"> efficiently in these circumstances! </w:t>
      </w:r>
      <w:r w:rsidRPr="6ABB407A" w:rsidR="432A4D7D">
        <w:rPr>
          <w:rFonts w:ascii="Abadi" w:hAnsi="Abadi" w:eastAsia="Abadi" w:cs="Abadi"/>
          <w:color w:val="auto"/>
          <w:sz w:val="24"/>
          <w:szCs w:val="24"/>
        </w:rPr>
        <w:t>It's</w:t>
      </w:r>
      <w:r w:rsidRPr="6ABB407A" w:rsidR="432A4D7D">
        <w:rPr>
          <w:rFonts w:ascii="Abadi" w:hAnsi="Abadi" w:eastAsia="Abadi" w:cs="Abadi"/>
          <w:color w:val="auto"/>
          <w:sz w:val="24"/>
          <w:szCs w:val="24"/>
        </w:rPr>
        <w:t xml:space="preserve"> likely that you </w:t>
      </w:r>
      <w:r w:rsidRPr="6ABB407A" w:rsidR="432A4D7D">
        <w:rPr>
          <w:rFonts w:ascii="Abadi" w:hAnsi="Abadi" w:eastAsia="Abadi" w:cs="Abadi"/>
          <w:color w:val="auto"/>
          <w:sz w:val="24"/>
          <w:szCs w:val="24"/>
        </w:rPr>
        <w:t>won't</w:t>
      </w:r>
      <w:r w:rsidRPr="6ABB407A" w:rsidR="432A4D7D">
        <w:rPr>
          <w:rFonts w:ascii="Abadi" w:hAnsi="Abadi" w:eastAsia="Abadi" w:cs="Abadi"/>
          <w:color w:val="auto"/>
          <w:sz w:val="24"/>
          <w:szCs w:val="24"/>
        </w:rPr>
        <w:t xml:space="preserve"> </w:t>
      </w:r>
      <w:r w:rsidRPr="6ABB407A" w:rsidR="432A4D7D">
        <w:rPr>
          <w:rFonts w:ascii="Abadi" w:hAnsi="Abadi" w:eastAsia="Abadi" w:cs="Abadi"/>
          <w:color w:val="auto"/>
          <w:sz w:val="24"/>
          <w:szCs w:val="24"/>
        </w:rPr>
        <w:t>retain</w:t>
      </w:r>
      <w:r w:rsidRPr="6ABB407A" w:rsidR="432A4D7D">
        <w:rPr>
          <w:rFonts w:ascii="Abadi" w:hAnsi="Abadi" w:eastAsia="Abadi" w:cs="Abadi"/>
          <w:color w:val="auto"/>
          <w:sz w:val="24"/>
          <w:szCs w:val="24"/>
        </w:rPr>
        <w:t xml:space="preserve"> anything from the pages </w:t>
      </w:r>
      <w:r w:rsidRPr="6ABB407A" w:rsidR="432A4D7D">
        <w:rPr>
          <w:rFonts w:ascii="Abadi" w:hAnsi="Abadi" w:eastAsia="Abadi" w:cs="Abadi"/>
          <w:color w:val="auto"/>
          <w:sz w:val="24"/>
          <w:szCs w:val="24"/>
        </w:rPr>
        <w:t>you're</w:t>
      </w:r>
      <w:r w:rsidRPr="6ABB407A" w:rsidR="432A4D7D">
        <w:rPr>
          <w:rFonts w:ascii="Abadi" w:hAnsi="Abadi" w:eastAsia="Abadi" w:cs="Abadi"/>
          <w:color w:val="auto"/>
          <w:sz w:val="24"/>
          <w:szCs w:val="24"/>
        </w:rPr>
        <w:t xml:space="preserve"> reading or that you </w:t>
      </w:r>
      <w:r w:rsidRPr="6ABB407A" w:rsidR="432A4D7D">
        <w:rPr>
          <w:rFonts w:ascii="Abadi" w:hAnsi="Abadi" w:eastAsia="Abadi" w:cs="Abadi"/>
          <w:color w:val="auto"/>
          <w:sz w:val="24"/>
          <w:szCs w:val="24"/>
        </w:rPr>
        <w:t>won't</w:t>
      </w:r>
      <w:r w:rsidRPr="6ABB407A" w:rsidR="432A4D7D">
        <w:rPr>
          <w:rFonts w:ascii="Abadi" w:hAnsi="Abadi" w:eastAsia="Abadi" w:cs="Abadi"/>
          <w:color w:val="auto"/>
          <w:sz w:val="24"/>
          <w:szCs w:val="24"/>
        </w:rPr>
        <w:t xml:space="preserve"> remember what </w:t>
      </w:r>
      <w:r w:rsidRPr="6ABB407A" w:rsidR="432A4D7D">
        <w:rPr>
          <w:rFonts w:ascii="Abadi" w:hAnsi="Abadi" w:eastAsia="Abadi" w:cs="Abadi"/>
          <w:color w:val="auto"/>
          <w:sz w:val="24"/>
          <w:szCs w:val="24"/>
        </w:rPr>
        <w:t>you've</w:t>
      </w:r>
      <w:r w:rsidRPr="6ABB407A" w:rsidR="432A4D7D">
        <w:rPr>
          <w:rFonts w:ascii="Abadi" w:hAnsi="Abadi" w:eastAsia="Abadi" w:cs="Abadi"/>
          <w:color w:val="auto"/>
          <w:sz w:val="24"/>
          <w:szCs w:val="24"/>
        </w:rPr>
        <w:t xml:space="preserve"> already written, which will undercut your efforts. </w:t>
      </w:r>
      <w:r w:rsidRPr="6ABB407A" w:rsidR="432A4D7D">
        <w:rPr>
          <w:rFonts w:ascii="Abadi" w:hAnsi="Abadi" w:eastAsia="Abadi" w:cs="Abadi"/>
          <w:b w:val="1"/>
          <w:bCs w:val="1"/>
          <w:color w:val="auto"/>
          <w:sz w:val="24"/>
          <w:szCs w:val="24"/>
        </w:rPr>
        <w:t>Less</w:t>
      </w:r>
      <w:r w:rsidRPr="6ABB407A" w:rsidR="432A4D7D">
        <w:rPr>
          <w:rFonts w:ascii="Abadi" w:hAnsi="Abadi" w:eastAsia="Abadi" w:cs="Abadi"/>
          <w:color w:val="auto"/>
          <w:sz w:val="24"/>
          <w:szCs w:val="24"/>
        </w:rPr>
        <w:t xml:space="preserve"> time would be </w:t>
      </w:r>
      <w:r w:rsidRPr="6ABB407A" w:rsidR="432A4D7D">
        <w:rPr>
          <w:rFonts w:ascii="Abadi" w:hAnsi="Abadi" w:eastAsia="Abadi" w:cs="Abadi"/>
          <w:b w:val="1"/>
          <w:bCs w:val="1"/>
          <w:color w:val="auto"/>
          <w:sz w:val="24"/>
          <w:szCs w:val="24"/>
        </w:rPr>
        <w:t>needed</w:t>
      </w:r>
      <w:r w:rsidRPr="6ABB407A" w:rsidR="432A4D7D">
        <w:rPr>
          <w:rFonts w:ascii="Abadi" w:hAnsi="Abadi" w:eastAsia="Abadi" w:cs="Abadi"/>
          <w:b w:val="0"/>
          <w:bCs w:val="0"/>
          <w:color w:val="auto"/>
          <w:sz w:val="24"/>
          <w:szCs w:val="24"/>
        </w:rPr>
        <w:t xml:space="preserve"> to learn if you </w:t>
      </w:r>
      <w:r w:rsidRPr="6ABB407A" w:rsidR="432A4D7D">
        <w:rPr>
          <w:rFonts w:ascii="Abadi" w:hAnsi="Abadi" w:eastAsia="Abadi" w:cs="Abadi"/>
          <w:b w:val="1"/>
          <w:bCs w:val="1"/>
          <w:color w:val="auto"/>
          <w:sz w:val="24"/>
          <w:szCs w:val="24"/>
        </w:rPr>
        <w:t>concentrate</w:t>
      </w:r>
      <w:r w:rsidRPr="6ABB407A" w:rsidR="432A4D7D">
        <w:rPr>
          <w:rFonts w:ascii="Abadi" w:hAnsi="Abadi" w:eastAsia="Abadi" w:cs="Abadi"/>
          <w:b w:val="0"/>
          <w:bCs w:val="0"/>
          <w:color w:val="auto"/>
          <w:sz w:val="24"/>
          <w:szCs w:val="24"/>
        </w:rPr>
        <w:t xml:space="preserve"> more when you are working.</w:t>
      </w:r>
    </w:p>
    <w:p w:rsidR="0579F03E" w:rsidP="6ABB407A" w:rsidRDefault="0579F03E" w14:paraId="7057C2D3" w14:textId="29971C99">
      <w:pPr>
        <w:pStyle w:val="Normal"/>
        <w:rPr>
          <w:rFonts w:ascii="Abadi" w:hAnsi="Abadi" w:eastAsia="Abadi" w:cs="Abadi"/>
          <w:b w:val="0"/>
          <w:bCs w:val="0"/>
          <w:color w:val="auto"/>
          <w:sz w:val="24"/>
          <w:szCs w:val="24"/>
        </w:rPr>
      </w:pPr>
      <w:r w:rsidRPr="6ABB407A" w:rsidR="0579F03E">
        <w:rPr>
          <w:rFonts w:ascii="Abadi" w:hAnsi="Abadi" w:eastAsia="Abadi" w:cs="Abadi"/>
          <w:b w:val="0"/>
          <w:bCs w:val="0"/>
          <w:color w:val="auto"/>
          <w:sz w:val="24"/>
          <w:szCs w:val="24"/>
        </w:rPr>
        <w:t xml:space="preserve">Now that </w:t>
      </w:r>
      <w:r w:rsidRPr="6ABB407A" w:rsidR="0579F03E">
        <w:rPr>
          <w:rFonts w:ascii="Abadi" w:hAnsi="Abadi" w:eastAsia="Abadi" w:cs="Abadi"/>
          <w:b w:val="0"/>
          <w:bCs w:val="0"/>
          <w:color w:val="auto"/>
          <w:sz w:val="24"/>
          <w:szCs w:val="24"/>
        </w:rPr>
        <w:t>you're</w:t>
      </w:r>
      <w:r w:rsidRPr="6ABB407A" w:rsidR="0579F03E">
        <w:rPr>
          <w:rFonts w:ascii="Abadi" w:hAnsi="Abadi" w:eastAsia="Abadi" w:cs="Abadi"/>
          <w:b w:val="0"/>
          <w:bCs w:val="0"/>
          <w:color w:val="auto"/>
          <w:sz w:val="24"/>
          <w:szCs w:val="24"/>
        </w:rPr>
        <w:t xml:space="preserve"> ready to enter higher education, watch out for these </w:t>
      </w:r>
      <w:r w:rsidRPr="6ABB407A" w:rsidR="0579F03E">
        <w:rPr>
          <w:rFonts w:ascii="Abadi" w:hAnsi="Abadi" w:eastAsia="Abadi" w:cs="Abadi"/>
          <w:b w:val="1"/>
          <w:bCs w:val="1"/>
          <w:color w:val="auto"/>
          <w:sz w:val="24"/>
          <w:szCs w:val="24"/>
        </w:rPr>
        <w:t>common</w:t>
      </w:r>
      <w:r w:rsidRPr="6ABB407A" w:rsidR="0579F03E">
        <w:rPr>
          <w:rFonts w:ascii="Abadi" w:hAnsi="Abadi" w:eastAsia="Abadi" w:cs="Abadi"/>
          <w:b w:val="0"/>
          <w:bCs w:val="0"/>
          <w:color w:val="auto"/>
          <w:sz w:val="24"/>
          <w:szCs w:val="24"/>
        </w:rPr>
        <w:t xml:space="preserve"> mistakes made by </w:t>
      </w:r>
      <w:r w:rsidRPr="6ABB407A" w:rsidR="0579F03E">
        <w:rPr>
          <w:rFonts w:ascii="Abadi" w:hAnsi="Abadi" w:eastAsia="Abadi" w:cs="Abadi"/>
          <w:b w:val="1"/>
          <w:bCs w:val="1"/>
          <w:color w:val="auto"/>
          <w:sz w:val="24"/>
          <w:szCs w:val="24"/>
        </w:rPr>
        <w:t>beginners.</w:t>
      </w:r>
    </w:p>
    <w:p w:rsidR="00D554E4" w:rsidP="2CEB129B" w:rsidRDefault="00D554E4" w14:paraId="3D349885" w14:noSpellErr="1" w14:textId="5A661E51">
      <w:pPr>
        <w:pStyle w:val="Normal"/>
        <w:rPr>
          <w:rFonts w:ascii="Abadi" w:hAnsi="Abadi"/>
          <w:sz w:val="24"/>
          <w:szCs w:val="24"/>
        </w:rPr>
      </w:pPr>
    </w:p>
    <w:p w:rsidR="00D554E4" w:rsidRDefault="00D554E4" w14:paraId="35C81DBD" w14:textId="5929AB3C">
      <w:pPr>
        <w:rPr>
          <w:rFonts w:ascii="Abadi" w:hAnsi="Abadi"/>
          <w:b/>
          <w:bCs/>
          <w:sz w:val="24"/>
          <w:szCs w:val="24"/>
        </w:rPr>
      </w:pPr>
    </w:p>
    <w:p w:rsidRPr="00C87982" w:rsidR="004F0163" w:rsidP="2CEB129B" w:rsidRDefault="0046435A" w14:paraId="5E1F2B01" w14:textId="714E8C15">
      <w:pPr>
        <w:rPr>
          <w:rFonts w:ascii="Abadi" w:hAnsi="Abadi"/>
          <w:b w:val="1"/>
          <w:bCs w:val="1"/>
          <w:sz w:val="24"/>
          <w:szCs w:val="24"/>
        </w:rPr>
      </w:pPr>
      <w:r w:rsidRPr="6ABB407A" w:rsidR="0579F03E">
        <w:rPr>
          <w:rFonts w:ascii="Abadi" w:hAnsi="Abadi"/>
          <w:b w:val="1"/>
          <w:bCs w:val="1"/>
          <w:sz w:val="24"/>
          <w:szCs w:val="24"/>
        </w:rPr>
        <w:t>Mind map</w:t>
      </w:r>
    </w:p>
    <w:p w:rsidR="6ABB407A" w:rsidP="6ABB407A" w:rsidRDefault="6ABB407A" w14:paraId="03B92088" w14:textId="0CAF9979">
      <w:pPr>
        <w:pStyle w:val="Normal"/>
        <w:rPr>
          <w:rFonts w:ascii="Abadi" w:hAnsi="Abadi"/>
          <w:b w:val="1"/>
          <w:bCs w:val="1"/>
          <w:sz w:val="24"/>
          <w:szCs w:val="24"/>
        </w:rPr>
      </w:pPr>
      <w:r w:rsidRPr="5880F469" w:rsidR="1CF864D4">
        <w:rPr>
          <w:rFonts w:ascii="Abadi" w:hAnsi="Abadi"/>
          <w:b w:val="0"/>
          <w:bCs w:val="0"/>
          <w:sz w:val="24"/>
          <w:szCs w:val="24"/>
        </w:rPr>
        <w:t>Becoming a Digital Learner</w:t>
      </w:r>
    </w:p>
    <w:p w:rsidR="05BD304A" w:rsidP="5880F469" w:rsidRDefault="05BD304A" w14:paraId="27AF6DE2" w14:textId="504BB4DD">
      <w:pPr>
        <w:pStyle w:val="Normal"/>
      </w:pPr>
      <w:r w:rsidR="05BD304A">
        <w:drawing>
          <wp:inline wp14:editId="78E07C8B" wp14:anchorId="26A52C1C">
            <wp:extent cx="7161467" cy="4869154"/>
            <wp:effectExtent l="0" t="0" r="0" b="0"/>
            <wp:docPr id="2038076425" name="" title=""/>
            <wp:cNvGraphicFramePr>
              <a:graphicFrameLocks noChangeAspect="1"/>
            </wp:cNvGraphicFramePr>
            <a:graphic>
              <a:graphicData uri="http://schemas.openxmlformats.org/drawingml/2006/picture">
                <pic:pic>
                  <pic:nvPicPr>
                    <pic:cNvPr id="0" name=""/>
                    <pic:cNvPicPr/>
                  </pic:nvPicPr>
                  <pic:blipFill>
                    <a:blip r:embed="Rf27ddba6d99a4b61">
                      <a:extLst>
                        <a:ext xmlns:a="http://schemas.openxmlformats.org/drawingml/2006/main" uri="{28A0092B-C50C-407E-A947-70E740481C1C}">
                          <a14:useLocalDpi val="0"/>
                        </a:ext>
                      </a:extLst>
                    </a:blip>
                    <a:stretch>
                      <a:fillRect/>
                    </a:stretch>
                  </pic:blipFill>
                  <pic:spPr>
                    <a:xfrm>
                      <a:off x="0" y="0"/>
                      <a:ext cx="7161467" cy="4869154"/>
                    </a:xfrm>
                    <a:prstGeom prst="rect">
                      <a:avLst/>
                    </a:prstGeom>
                  </pic:spPr>
                </pic:pic>
              </a:graphicData>
            </a:graphic>
          </wp:inline>
        </w:drawing>
      </w:r>
    </w:p>
    <w:p w:rsidR="6ABB407A" w:rsidP="6ABB407A" w:rsidRDefault="6ABB407A" w14:paraId="66E825F6" w14:textId="621BBB97">
      <w:pPr>
        <w:pStyle w:val="Normal"/>
        <w:rPr>
          <w:rFonts w:ascii="Abadi" w:hAnsi="Abadi"/>
          <w:b w:val="1"/>
          <w:bCs w:val="1"/>
          <w:sz w:val="24"/>
          <w:szCs w:val="24"/>
        </w:rPr>
      </w:pPr>
    </w:p>
    <w:p w:rsidR="6ABB407A" w:rsidP="6ABB407A" w:rsidRDefault="6ABB407A" w14:paraId="7FAD7793" w14:textId="2BB77CF0">
      <w:pPr>
        <w:pStyle w:val="Normal"/>
        <w:rPr>
          <w:rFonts w:ascii="Abadi" w:hAnsi="Abadi"/>
          <w:b w:val="1"/>
          <w:bCs w:val="1"/>
          <w:sz w:val="24"/>
          <w:szCs w:val="24"/>
        </w:rPr>
      </w:pPr>
    </w:p>
    <w:p w:rsidR="0579F03E" w:rsidP="6ABB407A" w:rsidRDefault="0579F03E" w14:paraId="25357343" w14:textId="0FE3968B">
      <w:pPr>
        <w:pStyle w:val="Normal"/>
        <w:rPr>
          <w:rFonts w:ascii="Abadi" w:hAnsi="Abadi"/>
          <w:b w:val="1"/>
          <w:bCs w:val="1"/>
          <w:sz w:val="24"/>
          <w:szCs w:val="24"/>
        </w:rPr>
      </w:pPr>
      <w:r w:rsidRPr="7AD14D81" w:rsidR="0579F03E">
        <w:rPr>
          <w:rFonts w:ascii="Abadi" w:hAnsi="Abadi"/>
          <w:b w:val="1"/>
          <w:bCs w:val="1"/>
          <w:sz w:val="24"/>
          <w:szCs w:val="24"/>
        </w:rPr>
        <w:t>Presentation</w:t>
      </w:r>
    </w:p>
    <w:p w:rsidR="41E5A196" w:rsidP="7AD14D81" w:rsidRDefault="41E5A196" w14:paraId="2CE58180" w14:textId="687D2082">
      <w:pPr>
        <w:pStyle w:val="Normal"/>
        <w:rPr>
          <w:rFonts w:ascii="Abadi" w:hAnsi="Abadi"/>
          <w:b w:val="0"/>
          <w:bCs w:val="0"/>
          <w:sz w:val="24"/>
          <w:szCs w:val="24"/>
        </w:rPr>
      </w:pPr>
      <w:r w:rsidRPr="7AD14D81" w:rsidR="41E5A196">
        <w:rPr>
          <w:rFonts w:ascii="Abadi" w:hAnsi="Abadi"/>
          <w:b w:val="0"/>
          <w:bCs w:val="0"/>
          <w:sz w:val="24"/>
          <w:szCs w:val="24"/>
        </w:rPr>
        <w:t xml:space="preserve">Here you will find my presentation. </w:t>
      </w:r>
    </w:p>
    <w:p w:rsidR="008A86C8" w:rsidP="7AD14D81" w:rsidRDefault="008A86C8" w14:paraId="1B28B09B" w14:textId="0BF2ED28">
      <w:pPr>
        <w:pStyle w:val="Normal"/>
        <w:rPr>
          <w:rFonts w:ascii="Abadi" w:hAnsi="Abadi"/>
          <w:b w:val="0"/>
          <w:bCs w:val="0"/>
          <w:sz w:val="24"/>
          <w:szCs w:val="24"/>
        </w:rPr>
      </w:pPr>
      <w:r w:rsidRPr="7AD14D81" w:rsidR="008A86C8">
        <w:rPr>
          <w:rFonts w:ascii="Abadi" w:hAnsi="Abadi"/>
          <w:b w:val="0"/>
          <w:bCs w:val="0"/>
          <w:sz w:val="24"/>
          <w:szCs w:val="24"/>
        </w:rPr>
        <w:t>I could eas</w:t>
      </w:r>
      <w:r w:rsidRPr="7AD14D81" w:rsidR="32E67153">
        <w:rPr>
          <w:rFonts w:ascii="Abadi" w:hAnsi="Abadi"/>
          <w:b w:val="0"/>
          <w:bCs w:val="0"/>
          <w:sz w:val="24"/>
          <w:szCs w:val="24"/>
        </w:rPr>
        <w:t>y</w:t>
      </w:r>
      <w:r w:rsidRPr="7AD14D81" w:rsidR="008A86C8">
        <w:rPr>
          <w:rFonts w:ascii="Abadi" w:hAnsi="Abadi"/>
          <w:b w:val="0"/>
          <w:bCs w:val="0"/>
          <w:sz w:val="24"/>
          <w:szCs w:val="24"/>
        </w:rPr>
        <w:t xml:space="preserve"> record a better one, with many other words, but just </w:t>
      </w:r>
      <w:r w:rsidRPr="7AD14D81" w:rsidR="06F11D2C">
        <w:rPr>
          <w:rFonts w:ascii="Abadi" w:hAnsi="Abadi"/>
          <w:b w:val="0"/>
          <w:bCs w:val="0"/>
          <w:sz w:val="24"/>
          <w:szCs w:val="24"/>
        </w:rPr>
        <w:t>b</w:t>
      </w:r>
      <w:r w:rsidRPr="7AD14D81" w:rsidR="008A86C8">
        <w:rPr>
          <w:rFonts w:ascii="Abadi" w:hAnsi="Abadi"/>
          <w:b w:val="0"/>
          <w:bCs w:val="0"/>
          <w:sz w:val="24"/>
          <w:szCs w:val="24"/>
        </w:rPr>
        <w:t>ecause it</w:t>
      </w:r>
      <w:r w:rsidRPr="7AD14D81" w:rsidR="23941B7D">
        <w:rPr>
          <w:rFonts w:ascii="Abadi" w:hAnsi="Abadi"/>
          <w:b w:val="0"/>
          <w:bCs w:val="0"/>
          <w:sz w:val="24"/>
          <w:szCs w:val="24"/>
        </w:rPr>
        <w:t xml:space="preserve"> </w:t>
      </w:r>
      <w:r w:rsidRPr="7AD14D81" w:rsidR="23941B7D">
        <w:rPr>
          <w:rFonts w:ascii="Abadi" w:hAnsi="Abadi"/>
          <w:b w:val="0"/>
          <w:bCs w:val="0"/>
          <w:sz w:val="24"/>
          <w:szCs w:val="24"/>
        </w:rPr>
        <w:t>has to</w:t>
      </w:r>
      <w:r w:rsidRPr="7AD14D81" w:rsidR="23941B7D">
        <w:rPr>
          <w:rFonts w:ascii="Abadi" w:hAnsi="Abadi"/>
          <w:b w:val="0"/>
          <w:bCs w:val="0"/>
          <w:sz w:val="24"/>
          <w:szCs w:val="24"/>
        </w:rPr>
        <w:t xml:space="preserve"> be 2 minu</w:t>
      </w:r>
      <w:r w:rsidRPr="7AD14D81" w:rsidR="280868B9">
        <w:rPr>
          <w:rFonts w:ascii="Abadi" w:hAnsi="Abadi"/>
          <w:b w:val="0"/>
          <w:bCs w:val="0"/>
          <w:sz w:val="24"/>
          <w:szCs w:val="24"/>
        </w:rPr>
        <w:t xml:space="preserve">tes presentation, I had to resume to this. </w:t>
      </w:r>
    </w:p>
    <w:p w:rsidR="0579F03E" w:rsidP="6ABB407A" w:rsidRDefault="0579F03E" w14:paraId="3F36BB8B" w14:textId="53ABECA4">
      <w:pPr>
        <w:pStyle w:val="Normal"/>
        <w:rPr>
          <w:rFonts w:ascii="Abadi" w:hAnsi="Abadi" w:eastAsia="Abadi" w:cs="Abadi"/>
          <w:noProof w:val="0"/>
          <w:sz w:val="24"/>
          <w:szCs w:val="24"/>
          <w:lang w:val="en-GB"/>
        </w:rPr>
      </w:pPr>
      <w:hyperlink r:id="Ra0e4ff9c6b4642cd">
        <w:r w:rsidRPr="6ABB407A" w:rsidR="0579F03E">
          <w:rPr>
            <w:rStyle w:val="Hyperlink"/>
            <w:rFonts w:ascii="Abadi" w:hAnsi="Abadi" w:eastAsia="Abadi" w:cs="Abadi"/>
            <w:noProof w:val="0"/>
            <w:sz w:val="24"/>
            <w:szCs w:val="24"/>
            <w:lang w:val="en-GB"/>
          </w:rPr>
          <w:t>Aurel’s Presentation for Learning in Digital Era - YouTube</w:t>
        </w:r>
      </w:hyperlink>
    </w:p>
    <w:p w:rsidR="6ABB407A" w:rsidRDefault="6ABB407A" w14:paraId="180F3EE9" w14:textId="3E183EEB">
      <w:r w:rsidR="6ABB407A">
        <w:drawing>
          <wp:anchor distT="0" distB="0" distL="114300" distR="114300" simplePos="0" relativeHeight="251658240" behindDoc="0" locked="0" layoutInCell="1" allowOverlap="1" wp14:editId="1E06A301" wp14:anchorId="7551247A">
            <wp:simplePos x="0" y="0"/>
            <wp:positionH relativeFrom="column">
              <wp:align>left</wp:align>
            </wp:positionH>
            <wp:positionV relativeFrom="paragraph">
              <wp:posOffset>0</wp:posOffset>
            </wp:positionV>
            <wp:extent cx="5553074" cy="3219450"/>
            <wp:effectExtent l="0" t="0" r="0" b="0"/>
            <wp:wrapSquare wrapText="bothSides"/>
            <wp:docPr id="1070903172" name="picture" descr="" title="Video cu titlul: Aurel’s Presentation for Learning in Digital Era">
              <a:hlinkClick r:id="Rbf4964fd8afc4aef"/>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cf1a543c2340463d">
                      <a:extLst xmlns:a="http://schemas.openxmlformats.org/drawingml/2006/main">
                        <a:ext xmlns:a="http://schemas.openxmlformats.org/drawingml/2006/main" uri="{28A0092B-C50C-407E-A947-70E740481C1C}">
                          <a14:useLocalDpi xmlns:a14="http://schemas.microsoft.com/office/drawing/2010/main" val="0"/>
                        </a:ext>
                        <a:ext uri="http://schemas.microsoft.com/office/word/2020/oembed">
                          <woe:oembed xmlns:woe="http://schemas.microsoft.com/office/word/2020/oembed" oEmbedUrl="https://www.youtube.com/watch?v=SCf4KdCobcY" mediaType="Video" picLocksAutoForOEmbed="1"/>
                        </a:ext>
                      </a:extLst>
                    </a:blip>
                    <a:stretch>
                      <a:fillRect/>
                    </a:stretch>
                  </pic:blipFill>
                  <pic:spPr>
                    <a:xfrm rot="0" flipH="0" flipV="0">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6ABB407A" w:rsidP="6ABB407A" w:rsidRDefault="6ABB407A" w14:paraId="7D8717E4" w14:textId="3D690097">
      <w:pPr>
        <w:pStyle w:val="Normal"/>
        <w:rPr>
          <w:rFonts w:ascii="Abadi" w:hAnsi="Abadi" w:eastAsia="Abadi" w:cs="Abadi"/>
          <w:noProof w:val="0"/>
          <w:sz w:val="24"/>
          <w:szCs w:val="24"/>
          <w:lang w:val="en-GB"/>
        </w:rPr>
      </w:pPr>
    </w:p>
    <w:p w:rsidR="338CCC88" w:rsidP="7AD14D81" w:rsidRDefault="338CCC88" w14:paraId="66E42E57" w14:textId="2F044381">
      <w:pPr>
        <w:pStyle w:val="Normal"/>
        <w:rPr>
          <w:rFonts w:ascii="Abadi" w:hAnsi="Abadi" w:eastAsia="Abadi" w:cs="Abadi"/>
          <w:b w:val="1"/>
          <w:bCs w:val="1"/>
          <w:noProof w:val="0"/>
          <w:sz w:val="24"/>
          <w:szCs w:val="24"/>
          <w:lang w:val="en-GB"/>
        </w:rPr>
      </w:pPr>
      <w:r w:rsidRPr="5880F469" w:rsidR="338CCC88">
        <w:rPr>
          <w:rFonts w:ascii="Abadi" w:hAnsi="Abadi" w:eastAsia="Abadi" w:cs="Abadi"/>
          <w:b w:val="1"/>
          <w:bCs w:val="1"/>
          <w:noProof w:val="0"/>
          <w:sz w:val="24"/>
          <w:szCs w:val="24"/>
          <w:lang w:val="en-GB"/>
        </w:rPr>
        <w:t>Reflection</w:t>
      </w:r>
    </w:p>
    <w:p w:rsidR="5880F469" w:rsidP="5880F469" w:rsidRDefault="5880F469" w14:paraId="61F3AD87" w14:textId="41317D6C">
      <w:pPr>
        <w:pStyle w:val="Normal"/>
        <w:rPr>
          <w:rFonts w:ascii="Abadi" w:hAnsi="Abadi" w:eastAsia="Abadi" w:cs="Abadi"/>
          <w:b w:val="1"/>
          <w:bCs w:val="1"/>
          <w:noProof w:val="0"/>
          <w:sz w:val="24"/>
          <w:szCs w:val="24"/>
          <w:lang w:val="en-GB"/>
        </w:rPr>
      </w:pPr>
    </w:p>
    <w:p w:rsidR="697F75AC" w:rsidP="5880F469" w:rsidRDefault="697F75AC" w14:paraId="2F169641" w14:textId="617D37C4">
      <w:pPr>
        <w:pStyle w:val="Normal"/>
        <w:rPr>
          <w:rFonts w:ascii="Abadi" w:hAnsi="Abadi" w:eastAsia="Abadi" w:cs="Abadi"/>
          <w:b w:val="0"/>
          <w:bCs w:val="0"/>
          <w:noProof w:val="0"/>
          <w:sz w:val="24"/>
          <w:szCs w:val="24"/>
          <w:lang w:val="en-GB"/>
        </w:rPr>
      </w:pPr>
      <w:r w:rsidRPr="5880F469" w:rsidR="697F75AC">
        <w:rPr>
          <w:rFonts w:ascii="Abadi" w:hAnsi="Abadi" w:eastAsia="Abadi" w:cs="Abadi"/>
          <w:b w:val="0"/>
          <w:bCs w:val="0"/>
          <w:noProof w:val="0"/>
          <w:sz w:val="24"/>
          <w:szCs w:val="24"/>
          <w:lang w:val="en-GB"/>
        </w:rPr>
        <w:t>Using Barton's reflective approach when beginning higher education</w:t>
      </w:r>
    </w:p>
    <w:p w:rsidR="697F75AC" w:rsidP="5880F469" w:rsidRDefault="697F75AC" w14:paraId="5499E789" w14:textId="3B3EE8BD">
      <w:pPr>
        <w:pStyle w:val="Normal"/>
        <w:rPr>
          <w:rFonts w:ascii="Abadi" w:hAnsi="Abadi" w:eastAsia="Abadi" w:cs="Abadi"/>
          <w:b w:val="0"/>
          <w:bCs w:val="0"/>
          <w:noProof w:val="0"/>
          <w:sz w:val="24"/>
          <w:szCs w:val="24"/>
          <w:lang w:val="en-GB"/>
        </w:rPr>
      </w:pPr>
      <w:r w:rsidRPr="5880F469" w:rsidR="697F75AC">
        <w:rPr>
          <w:rFonts w:ascii="Abadi" w:hAnsi="Abadi" w:eastAsia="Abadi" w:cs="Abadi"/>
          <w:b w:val="0"/>
          <w:bCs w:val="0"/>
          <w:noProof w:val="0"/>
          <w:sz w:val="24"/>
          <w:szCs w:val="24"/>
          <w:lang w:val="en-GB"/>
        </w:rPr>
        <w:t>What,</w:t>
      </w:r>
    </w:p>
    <w:p w:rsidR="7AD14D81" w:rsidP="5880F469" w:rsidRDefault="7AD14D81" w14:paraId="2F3FC8A3" w14:textId="2EE73551">
      <w:pPr>
        <w:pStyle w:val="Normal"/>
        <w:rPr>
          <w:rFonts w:ascii="Abadi" w:hAnsi="Abadi" w:eastAsia="Abadi" w:cs="Abadi"/>
          <w:b w:val="0"/>
          <w:bCs w:val="0"/>
          <w:noProof w:val="0"/>
          <w:sz w:val="24"/>
          <w:szCs w:val="24"/>
          <w:lang w:val="en-GB"/>
        </w:rPr>
      </w:pPr>
      <w:r w:rsidRPr="5880F469" w:rsidR="7F1D536A">
        <w:rPr>
          <w:rFonts w:ascii="Abadi" w:hAnsi="Abadi" w:eastAsia="Abadi" w:cs="Abadi"/>
          <w:b w:val="0"/>
          <w:bCs w:val="0"/>
          <w:noProof w:val="0"/>
          <w:sz w:val="24"/>
          <w:szCs w:val="24"/>
          <w:lang w:val="en-GB"/>
        </w:rPr>
        <w:t xml:space="preserve">Beginning </w:t>
      </w:r>
      <w:r w:rsidRPr="5880F469" w:rsidR="3BCE6D29">
        <w:rPr>
          <w:rFonts w:ascii="Abadi" w:hAnsi="Abadi" w:eastAsia="Abadi" w:cs="Abadi"/>
          <w:b w:val="0"/>
          <w:bCs w:val="0"/>
          <w:noProof w:val="0"/>
          <w:sz w:val="24"/>
          <w:szCs w:val="24"/>
          <w:lang w:val="en-GB"/>
        </w:rPr>
        <w:t>my</w:t>
      </w:r>
      <w:r w:rsidRPr="5880F469" w:rsidR="7F1D536A">
        <w:rPr>
          <w:rFonts w:ascii="Abadi" w:hAnsi="Abadi" w:eastAsia="Abadi" w:cs="Abadi"/>
          <w:b w:val="0"/>
          <w:bCs w:val="0"/>
          <w:noProof w:val="0"/>
          <w:sz w:val="24"/>
          <w:szCs w:val="24"/>
          <w:lang w:val="en-GB"/>
        </w:rPr>
        <w:t xml:space="preserve"> university career can be an amazing and exciting experience, but it can also present some special challenges. It can take a while before </w:t>
      </w:r>
      <w:r w:rsidRPr="5880F469" w:rsidR="24BF0087">
        <w:rPr>
          <w:rFonts w:ascii="Abadi" w:hAnsi="Abadi" w:eastAsia="Abadi" w:cs="Abadi"/>
          <w:b w:val="0"/>
          <w:bCs w:val="0"/>
          <w:noProof w:val="0"/>
          <w:sz w:val="24"/>
          <w:szCs w:val="24"/>
          <w:lang w:val="en-GB"/>
        </w:rPr>
        <w:t>I will</w:t>
      </w:r>
      <w:r w:rsidRPr="5880F469" w:rsidR="7F1D536A">
        <w:rPr>
          <w:rFonts w:ascii="Abadi" w:hAnsi="Abadi" w:eastAsia="Abadi" w:cs="Abadi"/>
          <w:b w:val="0"/>
          <w:bCs w:val="0"/>
          <w:noProof w:val="0"/>
          <w:sz w:val="24"/>
          <w:szCs w:val="24"/>
          <w:lang w:val="en-GB"/>
        </w:rPr>
        <w:t xml:space="preserve"> feel like </w:t>
      </w:r>
      <w:r w:rsidRPr="5880F469" w:rsidR="0055B69D">
        <w:rPr>
          <w:rFonts w:ascii="Abadi" w:hAnsi="Abadi" w:eastAsia="Abadi" w:cs="Abadi"/>
          <w:b w:val="0"/>
          <w:bCs w:val="0"/>
          <w:noProof w:val="0"/>
          <w:sz w:val="24"/>
          <w:szCs w:val="24"/>
          <w:lang w:val="en-GB"/>
        </w:rPr>
        <w:t>I</w:t>
      </w:r>
      <w:r w:rsidRPr="5880F469" w:rsidR="7F1D536A">
        <w:rPr>
          <w:rFonts w:ascii="Abadi" w:hAnsi="Abadi" w:eastAsia="Abadi" w:cs="Abadi"/>
          <w:b w:val="0"/>
          <w:bCs w:val="0"/>
          <w:noProof w:val="0"/>
          <w:sz w:val="24"/>
          <w:szCs w:val="24"/>
          <w:lang w:val="en-GB"/>
        </w:rPr>
        <w:t xml:space="preserve"> found </w:t>
      </w:r>
      <w:r w:rsidRPr="5880F469" w:rsidR="545E7D30">
        <w:rPr>
          <w:rFonts w:ascii="Abadi" w:hAnsi="Abadi" w:eastAsia="Abadi" w:cs="Abadi"/>
          <w:b w:val="0"/>
          <w:bCs w:val="0"/>
          <w:noProof w:val="0"/>
          <w:sz w:val="24"/>
          <w:szCs w:val="24"/>
          <w:lang w:val="en-GB"/>
        </w:rPr>
        <w:t>my</w:t>
      </w:r>
      <w:r w:rsidRPr="5880F469" w:rsidR="7F1D536A">
        <w:rPr>
          <w:rFonts w:ascii="Abadi" w:hAnsi="Abadi" w:eastAsia="Abadi" w:cs="Abadi"/>
          <w:b w:val="0"/>
          <w:bCs w:val="0"/>
          <w:noProof w:val="0"/>
          <w:sz w:val="24"/>
          <w:szCs w:val="24"/>
          <w:lang w:val="en-GB"/>
        </w:rPr>
        <w:t xml:space="preserve"> feet when </w:t>
      </w:r>
      <w:r w:rsidRPr="5880F469" w:rsidR="060F8F20">
        <w:rPr>
          <w:rFonts w:ascii="Abadi" w:hAnsi="Abadi" w:eastAsia="Abadi" w:cs="Abadi"/>
          <w:b w:val="0"/>
          <w:bCs w:val="0"/>
          <w:noProof w:val="0"/>
          <w:sz w:val="24"/>
          <w:szCs w:val="24"/>
          <w:lang w:val="en-GB"/>
        </w:rPr>
        <w:t>I</w:t>
      </w:r>
      <w:r w:rsidRPr="5880F469" w:rsidR="7F1D536A">
        <w:rPr>
          <w:rFonts w:ascii="Abadi" w:hAnsi="Abadi" w:eastAsia="Abadi" w:cs="Abadi"/>
          <w:b w:val="0"/>
          <w:bCs w:val="0"/>
          <w:noProof w:val="0"/>
          <w:sz w:val="24"/>
          <w:szCs w:val="24"/>
          <w:lang w:val="en-GB"/>
        </w:rPr>
        <w:t xml:space="preserve"> first start off at university. </w:t>
      </w:r>
      <w:r w:rsidRPr="5880F469" w:rsidR="7F1D536A">
        <w:rPr>
          <w:rFonts w:ascii="Abadi" w:hAnsi="Abadi" w:eastAsia="Abadi" w:cs="Abadi"/>
          <w:b w:val="0"/>
          <w:bCs w:val="0"/>
          <w:noProof w:val="0"/>
          <w:sz w:val="24"/>
          <w:szCs w:val="24"/>
          <w:lang w:val="en-GB"/>
        </w:rPr>
        <w:t>It's</w:t>
      </w:r>
      <w:r w:rsidRPr="5880F469" w:rsidR="7F1D536A">
        <w:rPr>
          <w:rFonts w:ascii="Abadi" w:hAnsi="Abadi" w:eastAsia="Abadi" w:cs="Abadi"/>
          <w:b w:val="0"/>
          <w:bCs w:val="0"/>
          <w:noProof w:val="0"/>
          <w:sz w:val="24"/>
          <w:szCs w:val="24"/>
          <w:lang w:val="en-GB"/>
        </w:rPr>
        <w:t xml:space="preserve"> normal to feel anxious or overwhelmed during this time.</w:t>
      </w:r>
    </w:p>
    <w:p w:rsidR="09371F3D" w:rsidP="5880F469" w:rsidRDefault="09371F3D" w14:paraId="7BB67026" w14:textId="3C130C3D">
      <w:pPr>
        <w:pStyle w:val="Normal"/>
        <w:rPr>
          <w:rFonts w:ascii="Abadi" w:hAnsi="Abadi" w:eastAsia="Abadi" w:cs="Abadi"/>
          <w:b w:val="0"/>
          <w:bCs w:val="0"/>
          <w:noProof w:val="0"/>
          <w:sz w:val="24"/>
          <w:szCs w:val="24"/>
          <w:lang w:val="en-GB"/>
        </w:rPr>
      </w:pPr>
      <w:r w:rsidRPr="5880F469" w:rsidR="09371F3D">
        <w:rPr>
          <w:rFonts w:ascii="Abadi" w:hAnsi="Abadi" w:eastAsia="Abadi" w:cs="Abadi"/>
          <w:b w:val="0"/>
          <w:bCs w:val="0"/>
          <w:noProof w:val="0"/>
          <w:sz w:val="24"/>
          <w:szCs w:val="24"/>
          <w:lang w:val="en-GB"/>
        </w:rPr>
        <w:t>So,</w:t>
      </w:r>
      <w:r w:rsidRPr="5880F469" w:rsidR="09371F3D">
        <w:rPr>
          <w:rFonts w:ascii="Abadi" w:hAnsi="Abadi" w:eastAsia="Abadi" w:cs="Abadi"/>
          <w:b w:val="0"/>
          <w:bCs w:val="0"/>
          <w:noProof w:val="0"/>
          <w:sz w:val="24"/>
          <w:szCs w:val="24"/>
          <w:lang w:val="en-GB"/>
        </w:rPr>
        <w:t xml:space="preserve"> What</w:t>
      </w:r>
    </w:p>
    <w:p w:rsidR="09371F3D" w:rsidP="5880F469" w:rsidRDefault="09371F3D" w14:paraId="02E15534" w14:textId="10739047">
      <w:pPr>
        <w:pStyle w:val="Normal"/>
        <w:rPr>
          <w:rFonts w:ascii="Abadi" w:hAnsi="Abadi" w:eastAsia="Abadi" w:cs="Abadi"/>
          <w:b w:val="0"/>
          <w:bCs w:val="0"/>
          <w:noProof w:val="0"/>
          <w:sz w:val="24"/>
          <w:szCs w:val="24"/>
          <w:lang w:val="en-GB"/>
        </w:rPr>
      </w:pPr>
      <w:r w:rsidRPr="5880F469" w:rsidR="09371F3D">
        <w:rPr>
          <w:rFonts w:ascii="Abadi" w:hAnsi="Abadi" w:eastAsia="Abadi" w:cs="Abadi"/>
          <w:b w:val="0"/>
          <w:bCs w:val="0"/>
          <w:noProof w:val="0"/>
          <w:sz w:val="24"/>
          <w:szCs w:val="24"/>
          <w:lang w:val="en-GB"/>
        </w:rPr>
        <w:t xml:space="preserve">I </w:t>
      </w:r>
      <w:r w:rsidRPr="5880F469" w:rsidR="09371F3D">
        <w:rPr>
          <w:rFonts w:ascii="Abadi" w:hAnsi="Abadi" w:eastAsia="Abadi" w:cs="Abadi"/>
          <w:b w:val="0"/>
          <w:bCs w:val="0"/>
          <w:noProof w:val="0"/>
          <w:sz w:val="24"/>
          <w:szCs w:val="24"/>
          <w:lang w:val="en-GB"/>
        </w:rPr>
        <w:t>frequently</w:t>
      </w:r>
      <w:r w:rsidRPr="5880F469" w:rsidR="09371F3D">
        <w:rPr>
          <w:rFonts w:ascii="Abadi" w:hAnsi="Abadi" w:eastAsia="Abadi" w:cs="Abadi"/>
          <w:b w:val="0"/>
          <w:bCs w:val="0"/>
          <w:noProof w:val="0"/>
          <w:sz w:val="24"/>
          <w:szCs w:val="24"/>
          <w:lang w:val="en-GB"/>
        </w:rPr>
        <w:t xml:space="preserve"> worry that I </w:t>
      </w:r>
      <w:r w:rsidRPr="5880F469" w:rsidR="09371F3D">
        <w:rPr>
          <w:rFonts w:ascii="Abadi" w:hAnsi="Abadi" w:eastAsia="Abadi" w:cs="Abadi"/>
          <w:b w:val="0"/>
          <w:bCs w:val="0"/>
          <w:noProof w:val="0"/>
          <w:sz w:val="24"/>
          <w:szCs w:val="24"/>
          <w:lang w:val="en-GB"/>
        </w:rPr>
        <w:t>won't</w:t>
      </w:r>
      <w:r w:rsidRPr="5880F469" w:rsidR="09371F3D">
        <w:rPr>
          <w:rFonts w:ascii="Abadi" w:hAnsi="Abadi" w:eastAsia="Abadi" w:cs="Abadi"/>
          <w:b w:val="0"/>
          <w:bCs w:val="0"/>
          <w:noProof w:val="0"/>
          <w:sz w:val="24"/>
          <w:szCs w:val="24"/>
          <w:lang w:val="en-GB"/>
        </w:rPr>
        <w:t xml:space="preserve"> meet people in university. So, it's crucial to keep in mind that everyone will be in the same situation as me. As so few first-year students will be familiar with anyone else at their university, it is probable that they will share the same worries. In a survey, more than half of students reported that making friends was simpler than they had</w:t>
      </w:r>
      <w:r w:rsidRPr="5880F469" w:rsidR="09371F3D">
        <w:rPr>
          <w:rFonts w:ascii="Abadi" w:hAnsi="Abadi" w:eastAsia="Abadi" w:cs="Abadi"/>
          <w:b w:val="0"/>
          <w:bCs w:val="0"/>
          <w:noProof w:val="0"/>
          <w:sz w:val="24"/>
          <w:szCs w:val="24"/>
          <w:lang w:val="en-GB"/>
        </w:rPr>
        <w:t xml:space="preserve"> </w:t>
      </w:r>
      <w:r w:rsidRPr="5880F469" w:rsidR="09371F3D">
        <w:rPr>
          <w:rFonts w:ascii="Abadi" w:hAnsi="Abadi" w:eastAsia="Abadi" w:cs="Abadi"/>
          <w:b w:val="0"/>
          <w:bCs w:val="0"/>
          <w:noProof w:val="0"/>
          <w:sz w:val="24"/>
          <w:szCs w:val="24"/>
          <w:lang w:val="en-GB"/>
        </w:rPr>
        <w:t>anticipate</w:t>
      </w:r>
      <w:r w:rsidRPr="5880F469" w:rsidR="09371F3D">
        <w:rPr>
          <w:rFonts w:ascii="Abadi" w:hAnsi="Abadi" w:eastAsia="Abadi" w:cs="Abadi"/>
          <w:b w:val="0"/>
          <w:bCs w:val="0"/>
          <w:noProof w:val="0"/>
          <w:sz w:val="24"/>
          <w:szCs w:val="24"/>
          <w:lang w:val="en-GB"/>
        </w:rPr>
        <w:t>d</w:t>
      </w:r>
      <w:r w:rsidRPr="5880F469" w:rsidR="09371F3D">
        <w:rPr>
          <w:rFonts w:ascii="Abadi" w:hAnsi="Abadi" w:eastAsia="Abadi" w:cs="Abadi"/>
          <w:b w:val="0"/>
          <w:bCs w:val="0"/>
          <w:noProof w:val="0"/>
          <w:sz w:val="24"/>
          <w:szCs w:val="24"/>
          <w:lang w:val="en-GB"/>
        </w:rPr>
        <w:t>.</w:t>
      </w:r>
    </w:p>
    <w:p w:rsidR="7AD14D81" w:rsidP="5880F469" w:rsidRDefault="7AD14D81" w14:paraId="6D69A05A" w14:textId="1285CE71">
      <w:pPr>
        <w:pStyle w:val="Normal"/>
        <w:rPr>
          <w:rFonts w:ascii="Abadi" w:hAnsi="Abadi" w:eastAsia="Abadi" w:cs="Abadi"/>
          <w:b w:val="0"/>
          <w:bCs w:val="0"/>
          <w:noProof w:val="0"/>
          <w:sz w:val="24"/>
          <w:szCs w:val="24"/>
          <w:lang w:val="en-GB"/>
        </w:rPr>
      </w:pPr>
      <w:r w:rsidRPr="5880F469" w:rsidR="09371F3D">
        <w:rPr>
          <w:rFonts w:ascii="Abadi" w:hAnsi="Abadi" w:eastAsia="Abadi" w:cs="Abadi"/>
          <w:b w:val="0"/>
          <w:bCs w:val="0"/>
          <w:noProof w:val="0"/>
          <w:sz w:val="24"/>
          <w:szCs w:val="24"/>
          <w:lang w:val="en-GB"/>
        </w:rPr>
        <w:t>Now what,</w:t>
      </w:r>
    </w:p>
    <w:p w:rsidR="7AD14D81" w:rsidP="5880F469" w:rsidRDefault="7AD14D81" w14:paraId="64788571" w14:textId="4C8F2AC1">
      <w:pPr>
        <w:pStyle w:val="Normal"/>
        <w:rPr>
          <w:rFonts w:ascii="Abadi" w:hAnsi="Abadi" w:eastAsia="Abadi" w:cs="Abadi"/>
          <w:b w:val="0"/>
          <w:bCs w:val="0"/>
          <w:noProof w:val="0"/>
          <w:sz w:val="24"/>
          <w:szCs w:val="24"/>
          <w:lang w:val="en-GB"/>
        </w:rPr>
      </w:pPr>
      <w:r w:rsidRPr="5880F469" w:rsidR="1A3B3645">
        <w:rPr>
          <w:rFonts w:ascii="Abadi" w:hAnsi="Abadi" w:eastAsia="Abadi" w:cs="Abadi"/>
          <w:b w:val="0"/>
          <w:bCs w:val="0"/>
          <w:noProof w:val="0"/>
          <w:sz w:val="24"/>
          <w:szCs w:val="24"/>
          <w:lang w:val="en-GB"/>
        </w:rPr>
        <w:t>It's</w:t>
      </w:r>
      <w:r w:rsidRPr="5880F469" w:rsidR="1A3B3645">
        <w:rPr>
          <w:rFonts w:ascii="Abadi" w:hAnsi="Abadi" w:eastAsia="Abadi" w:cs="Abadi"/>
          <w:b w:val="0"/>
          <w:bCs w:val="0"/>
          <w:noProof w:val="0"/>
          <w:sz w:val="24"/>
          <w:szCs w:val="24"/>
          <w:lang w:val="en-GB"/>
        </w:rPr>
        <w:t xml:space="preserve"> acceptable to feel uneasy even after attending university for a few weeks. A </w:t>
      </w:r>
      <w:r w:rsidRPr="5880F469" w:rsidR="1A3B3645">
        <w:rPr>
          <w:rFonts w:ascii="Abadi" w:hAnsi="Abadi" w:eastAsia="Abadi" w:cs="Abadi"/>
          <w:b w:val="0"/>
          <w:bCs w:val="0"/>
          <w:noProof w:val="0"/>
          <w:sz w:val="24"/>
          <w:szCs w:val="24"/>
          <w:lang w:val="en-GB"/>
        </w:rPr>
        <w:t>significant change</w:t>
      </w:r>
      <w:r w:rsidRPr="5880F469" w:rsidR="1A3B3645">
        <w:rPr>
          <w:rFonts w:ascii="Abadi" w:hAnsi="Abadi" w:eastAsia="Abadi" w:cs="Abadi"/>
          <w:b w:val="0"/>
          <w:bCs w:val="0"/>
          <w:noProof w:val="0"/>
          <w:sz w:val="24"/>
          <w:szCs w:val="24"/>
          <w:lang w:val="en-GB"/>
        </w:rPr>
        <w:t xml:space="preserve"> in environment and way of life occurs when you enrol in university. The adjustment to this modification can take some time. </w:t>
      </w:r>
      <w:r w:rsidRPr="5880F469" w:rsidR="1A3B3645">
        <w:rPr>
          <w:rFonts w:ascii="Abadi" w:hAnsi="Abadi" w:eastAsia="Abadi" w:cs="Abadi"/>
          <w:b w:val="0"/>
          <w:bCs w:val="0"/>
          <w:noProof w:val="0"/>
          <w:sz w:val="24"/>
          <w:szCs w:val="24"/>
          <w:lang w:val="en-GB"/>
        </w:rPr>
        <w:t>The majority of</w:t>
      </w:r>
      <w:r w:rsidRPr="5880F469" w:rsidR="1A3B3645">
        <w:rPr>
          <w:rFonts w:ascii="Abadi" w:hAnsi="Abadi" w:eastAsia="Abadi" w:cs="Abadi"/>
          <w:b w:val="0"/>
          <w:bCs w:val="0"/>
          <w:noProof w:val="0"/>
          <w:sz w:val="24"/>
          <w:szCs w:val="24"/>
          <w:lang w:val="en-GB"/>
        </w:rPr>
        <w:t xml:space="preserve"> students experience homesickness at this period. Initially going home and then gradually cutting back on visits can be incredibly helpful for some people to help them cope.</w:t>
      </w:r>
      <w:r w:rsidRPr="5880F469" w:rsidR="09C5926A">
        <w:rPr>
          <w:rFonts w:ascii="Abadi" w:hAnsi="Abadi" w:eastAsia="Abadi" w:cs="Abadi"/>
          <w:b w:val="0"/>
          <w:bCs w:val="0"/>
          <w:noProof w:val="0"/>
          <w:sz w:val="24"/>
          <w:szCs w:val="24"/>
          <w:lang w:val="en-GB"/>
        </w:rPr>
        <w:t xml:space="preserve"> </w:t>
      </w:r>
    </w:p>
    <w:p w:rsidR="7AD14D81" w:rsidP="5880F469" w:rsidRDefault="7AD14D81" w14:paraId="44E5DEB2" w14:textId="48A7F762">
      <w:pPr>
        <w:pStyle w:val="Normal"/>
        <w:rPr>
          <w:rFonts w:ascii="Abadi" w:hAnsi="Abadi" w:eastAsia="Abadi" w:cs="Abadi"/>
          <w:b w:val="0"/>
          <w:bCs w:val="0"/>
          <w:noProof w:val="0"/>
          <w:sz w:val="24"/>
          <w:szCs w:val="24"/>
          <w:lang w:val="en-GB"/>
        </w:rPr>
      </w:pPr>
      <w:r w:rsidRPr="5880F469" w:rsidR="09C5926A">
        <w:rPr>
          <w:rFonts w:ascii="Abadi" w:hAnsi="Abadi" w:eastAsia="Abadi" w:cs="Abadi"/>
          <w:b w:val="0"/>
          <w:bCs w:val="0"/>
          <w:noProof w:val="0"/>
          <w:sz w:val="24"/>
          <w:szCs w:val="24"/>
          <w:lang w:val="en-GB"/>
        </w:rPr>
        <w:t xml:space="preserve">The most essential thing right now is to concentrate on your studies and believe that this is the path you must take </w:t>
      </w:r>
      <w:r w:rsidRPr="5880F469" w:rsidR="09C5926A">
        <w:rPr>
          <w:rFonts w:ascii="Abadi" w:hAnsi="Abadi" w:eastAsia="Abadi" w:cs="Abadi"/>
          <w:b w:val="0"/>
          <w:bCs w:val="0"/>
          <w:noProof w:val="0"/>
          <w:sz w:val="24"/>
          <w:szCs w:val="24"/>
          <w:lang w:val="en-GB"/>
        </w:rPr>
        <w:t>in order to</w:t>
      </w:r>
      <w:r w:rsidRPr="5880F469" w:rsidR="09C5926A">
        <w:rPr>
          <w:rFonts w:ascii="Abadi" w:hAnsi="Abadi" w:eastAsia="Abadi" w:cs="Abadi"/>
          <w:b w:val="0"/>
          <w:bCs w:val="0"/>
          <w:noProof w:val="0"/>
          <w:sz w:val="24"/>
          <w:szCs w:val="24"/>
          <w:lang w:val="en-GB"/>
        </w:rPr>
        <w:t xml:space="preserve"> gain the experience you </w:t>
      </w:r>
      <w:r w:rsidRPr="5880F469" w:rsidR="09C5926A">
        <w:rPr>
          <w:rFonts w:ascii="Abadi" w:hAnsi="Abadi" w:eastAsia="Abadi" w:cs="Abadi"/>
          <w:b w:val="0"/>
          <w:bCs w:val="0"/>
          <w:noProof w:val="0"/>
          <w:sz w:val="24"/>
          <w:szCs w:val="24"/>
          <w:lang w:val="en-GB"/>
        </w:rPr>
        <w:t>desire</w:t>
      </w:r>
      <w:r w:rsidRPr="5880F469" w:rsidR="09C5926A">
        <w:rPr>
          <w:rFonts w:ascii="Abadi" w:hAnsi="Abadi" w:eastAsia="Abadi" w:cs="Abadi"/>
          <w:b w:val="0"/>
          <w:bCs w:val="0"/>
          <w:noProof w:val="0"/>
          <w:sz w:val="24"/>
          <w:szCs w:val="24"/>
          <w:lang w:val="en-GB"/>
        </w:rPr>
        <w:t>.</w:t>
      </w:r>
    </w:p>
    <w:p w:rsidR="7AD14D81" w:rsidP="7AD14D81" w:rsidRDefault="7AD14D81" w14:paraId="5BF1D5CF" w14:textId="06E98F62">
      <w:pPr>
        <w:pStyle w:val="Normal"/>
        <w:rPr>
          <w:rFonts w:ascii="Abadi" w:hAnsi="Abadi" w:eastAsia="Abadi" w:cs="Abadi"/>
          <w:b w:val="1"/>
          <w:bCs w:val="1"/>
          <w:noProof w:val="0"/>
          <w:sz w:val="24"/>
          <w:szCs w:val="24"/>
          <w:lang w:val="en-GB"/>
        </w:rPr>
      </w:pPr>
    </w:p>
    <w:p w:rsidR="338CCC88" w:rsidP="7AD14D81" w:rsidRDefault="338CCC88" w14:paraId="1420D2AD" w14:textId="72374B31">
      <w:pPr>
        <w:pStyle w:val="Normal"/>
        <w:rPr>
          <w:rFonts w:ascii="Abadi" w:hAnsi="Abadi" w:eastAsia="Abadi" w:cs="Abadi"/>
          <w:b w:val="0"/>
          <w:bCs w:val="0"/>
          <w:noProof w:val="0"/>
          <w:sz w:val="24"/>
          <w:szCs w:val="24"/>
          <w:lang w:val="en-GB"/>
        </w:rPr>
      </w:pPr>
      <w:r w:rsidRPr="7AD14D81" w:rsidR="338CCC88">
        <w:rPr>
          <w:rFonts w:ascii="Abadi" w:hAnsi="Abadi" w:eastAsia="Abadi" w:cs="Abadi"/>
          <w:b w:val="1"/>
          <w:bCs w:val="1"/>
          <w:noProof w:val="0"/>
          <w:sz w:val="24"/>
          <w:szCs w:val="24"/>
          <w:lang w:val="en-GB"/>
        </w:rPr>
        <w:t>Reference list</w:t>
      </w:r>
    </w:p>
    <w:p w:rsidR="35FED0CE" w:rsidP="7AD14D81" w:rsidRDefault="35FED0CE" w14:paraId="1E208A93" w14:textId="277AA64F">
      <w:pPr>
        <w:pStyle w:val="Normal"/>
        <w:rPr>
          <w:rFonts w:ascii="Abadi" w:hAnsi="Abadi" w:eastAsia="Abadi" w:cs="Abadi"/>
          <w:b w:val="0"/>
          <w:bCs w:val="0"/>
          <w:i w:val="0"/>
          <w:iCs w:val="0"/>
          <w:caps w:val="0"/>
          <w:smallCaps w:val="0"/>
          <w:noProof w:val="0"/>
          <w:color w:val="000000" w:themeColor="text1" w:themeTint="FF" w:themeShade="FF"/>
          <w:sz w:val="24"/>
          <w:szCs w:val="24"/>
          <w:lang w:val="en-GB"/>
        </w:rPr>
      </w:pPr>
      <w:r w:rsidRPr="7AD14D81" w:rsidR="35FED0CE">
        <w:rPr>
          <w:rFonts w:ascii="Abadi" w:hAnsi="Abadi" w:eastAsia="Abadi" w:cs="Abadi"/>
          <w:b w:val="0"/>
          <w:bCs w:val="0"/>
          <w:i w:val="0"/>
          <w:iCs w:val="0"/>
          <w:caps w:val="0"/>
          <w:smallCaps w:val="0"/>
          <w:noProof w:val="0"/>
          <w:color w:val="000000" w:themeColor="text1" w:themeTint="FF" w:themeShade="FF"/>
          <w:sz w:val="24"/>
          <w:szCs w:val="24"/>
          <w:lang w:val="en-GB"/>
        </w:rPr>
        <w:t xml:space="preserve">Oxbridge Essays. (2019). </w:t>
      </w:r>
      <w:r w:rsidRPr="7AD14D81" w:rsidR="35FED0CE">
        <w:rPr>
          <w:rFonts w:ascii="Abadi" w:hAnsi="Abadi" w:eastAsia="Abadi" w:cs="Abadi"/>
          <w:b w:val="0"/>
          <w:bCs w:val="0"/>
          <w:i w:val="1"/>
          <w:iCs w:val="1"/>
          <w:caps w:val="0"/>
          <w:smallCaps w:val="0"/>
          <w:noProof w:val="0"/>
          <w:color w:val="000000" w:themeColor="text1" w:themeTint="FF" w:themeShade="FF"/>
          <w:sz w:val="24"/>
          <w:szCs w:val="24"/>
          <w:lang w:val="en-GB"/>
        </w:rPr>
        <w:t>30 ways to prepare for university studies</w:t>
      </w:r>
      <w:r w:rsidRPr="7AD14D81" w:rsidR="35FED0CE">
        <w:rPr>
          <w:rFonts w:ascii="Abadi" w:hAnsi="Abadi" w:eastAsia="Abadi" w:cs="Abadi"/>
          <w:b w:val="0"/>
          <w:bCs w:val="0"/>
          <w:i w:val="0"/>
          <w:iCs w:val="0"/>
          <w:caps w:val="0"/>
          <w:smallCaps w:val="0"/>
          <w:noProof w:val="0"/>
          <w:color w:val="000000" w:themeColor="text1" w:themeTint="FF" w:themeShade="FF"/>
          <w:sz w:val="24"/>
          <w:szCs w:val="24"/>
          <w:lang w:val="en-GB"/>
        </w:rPr>
        <w:t xml:space="preserve">. [online] Available at: </w:t>
      </w:r>
      <w:hyperlink r:id="Rcf970d4f3dd34000">
        <w:r w:rsidRPr="7AD14D81" w:rsidR="35FED0CE">
          <w:rPr>
            <w:rStyle w:val="Hyperlink"/>
            <w:rFonts w:ascii="Abadi" w:hAnsi="Abadi" w:eastAsia="Abadi" w:cs="Abadi"/>
            <w:b w:val="0"/>
            <w:bCs w:val="0"/>
            <w:i w:val="0"/>
            <w:iCs w:val="0"/>
            <w:caps w:val="0"/>
            <w:smallCaps w:val="0"/>
            <w:noProof w:val="0"/>
            <w:sz w:val="24"/>
            <w:szCs w:val="24"/>
            <w:lang w:val="en-GB"/>
          </w:rPr>
          <w:t>https://www.oxbridgeessays.com/blog/30-ways-prepare-university-studies/</w:t>
        </w:r>
      </w:hyperlink>
      <w:r w:rsidRPr="7AD14D81" w:rsidR="35FED0CE">
        <w:rPr>
          <w:rFonts w:ascii="Abadi" w:hAnsi="Abadi" w:eastAsia="Abadi" w:cs="Abadi"/>
          <w:b w:val="0"/>
          <w:bCs w:val="0"/>
          <w:i w:val="0"/>
          <w:iCs w:val="0"/>
          <w:caps w:val="0"/>
          <w:smallCaps w:val="0"/>
          <w:noProof w:val="0"/>
          <w:color w:val="000000" w:themeColor="text1" w:themeTint="FF" w:themeShade="FF"/>
          <w:sz w:val="24"/>
          <w:szCs w:val="24"/>
          <w:lang w:val="en-GB"/>
        </w:rPr>
        <w:t>.</w:t>
      </w:r>
    </w:p>
    <w:p w:rsidR="6958E89A" w:rsidP="7AD14D81" w:rsidRDefault="6958E89A" w14:paraId="58353B54" w14:textId="40CF23F4">
      <w:pPr>
        <w:pStyle w:val="Normal"/>
        <w:rPr>
          <w:rFonts w:ascii="Abadi" w:hAnsi="Abadi" w:eastAsia="Abadi" w:cs="Abadi"/>
          <w:b w:val="0"/>
          <w:bCs w:val="0"/>
          <w:i w:val="0"/>
          <w:iCs w:val="0"/>
          <w:caps w:val="0"/>
          <w:smallCaps w:val="0"/>
          <w:noProof w:val="0"/>
          <w:color w:val="000000" w:themeColor="text1" w:themeTint="FF" w:themeShade="FF"/>
          <w:sz w:val="24"/>
          <w:szCs w:val="24"/>
          <w:lang w:val="en-GB"/>
        </w:rPr>
      </w:pPr>
      <w:r w:rsidRPr="7AD14D81" w:rsidR="6958E89A">
        <w:rPr>
          <w:rFonts w:ascii="Abadi" w:hAnsi="Abadi" w:eastAsia="Abadi" w:cs="Abadi"/>
          <w:b w:val="0"/>
          <w:bCs w:val="0"/>
          <w:i w:val="0"/>
          <w:iCs w:val="0"/>
          <w:caps w:val="0"/>
          <w:smallCaps w:val="0"/>
          <w:noProof w:val="0"/>
          <w:color w:val="000000" w:themeColor="text1" w:themeTint="FF" w:themeShade="FF"/>
          <w:sz w:val="24"/>
          <w:szCs w:val="24"/>
          <w:lang w:val="en-GB"/>
        </w:rPr>
        <w:t>[Accessed 9 Mar. 2023].</w:t>
      </w:r>
    </w:p>
    <w:p w:rsidR="7AD14D81" w:rsidP="7AD14D81" w:rsidRDefault="7AD14D81" w14:paraId="531179C6" w14:textId="6694579F">
      <w:pPr>
        <w:pStyle w:val="Normal"/>
        <w:rPr>
          <w:rFonts w:ascii="Abadi" w:hAnsi="Abadi" w:eastAsia="Abadi" w:cs="Abadi"/>
          <w:b w:val="0"/>
          <w:bCs w:val="0"/>
          <w:i w:val="0"/>
          <w:iCs w:val="0"/>
          <w:caps w:val="0"/>
          <w:smallCaps w:val="0"/>
          <w:noProof w:val="0"/>
          <w:color w:val="000000" w:themeColor="text1" w:themeTint="FF" w:themeShade="FF"/>
          <w:sz w:val="24"/>
          <w:szCs w:val="24"/>
          <w:lang w:val="en-GB"/>
        </w:rPr>
      </w:pPr>
    </w:p>
    <w:p w:rsidR="7E5C56EE" w:rsidP="7AD14D81" w:rsidRDefault="7E5C56EE" w14:paraId="498C0F26" w14:textId="312199BF">
      <w:pPr>
        <w:pStyle w:val="Normal"/>
        <w:rPr>
          <w:rFonts w:ascii="Abadi" w:hAnsi="Abadi" w:eastAsia="Abadi" w:cs="Abadi"/>
          <w:noProof w:val="0"/>
          <w:color w:val="000000" w:themeColor="text1" w:themeTint="FF" w:themeShade="FF"/>
          <w:sz w:val="24"/>
          <w:szCs w:val="24"/>
          <w:lang w:val="en-GB"/>
        </w:rPr>
      </w:pPr>
      <w:r w:rsidRPr="7AD14D81" w:rsidR="7E5C56EE">
        <w:rPr>
          <w:rFonts w:ascii="Abadi" w:hAnsi="Abadi" w:eastAsia="Abadi" w:cs="Abadi"/>
          <w:b w:val="0"/>
          <w:bCs w:val="0"/>
          <w:i w:val="0"/>
          <w:iCs w:val="0"/>
          <w:caps w:val="0"/>
          <w:smallCaps w:val="0"/>
          <w:noProof w:val="0"/>
          <w:color w:val="000000" w:themeColor="text1" w:themeTint="FF" w:themeShade="FF"/>
          <w:sz w:val="24"/>
          <w:szCs w:val="24"/>
          <w:lang w:val="en-GB"/>
        </w:rPr>
        <w:t xml:space="preserve">Save the Student. (n.d.). </w:t>
      </w:r>
      <w:r w:rsidRPr="7AD14D81" w:rsidR="7E5C56EE">
        <w:rPr>
          <w:rFonts w:ascii="Abadi" w:hAnsi="Abadi" w:eastAsia="Abadi" w:cs="Abadi"/>
          <w:b w:val="0"/>
          <w:bCs w:val="0"/>
          <w:i w:val="1"/>
          <w:iCs w:val="1"/>
          <w:caps w:val="0"/>
          <w:smallCaps w:val="0"/>
          <w:noProof w:val="0"/>
          <w:color w:val="000000" w:themeColor="text1" w:themeTint="FF" w:themeShade="FF"/>
          <w:sz w:val="24"/>
          <w:szCs w:val="24"/>
          <w:lang w:val="en-GB"/>
        </w:rPr>
        <w:t>Here’s</w:t>
      </w:r>
      <w:r w:rsidRPr="7AD14D81" w:rsidR="7E5C56EE">
        <w:rPr>
          <w:rFonts w:ascii="Abadi" w:hAnsi="Abadi" w:eastAsia="Abadi" w:cs="Abadi"/>
          <w:b w:val="0"/>
          <w:bCs w:val="0"/>
          <w:i w:val="1"/>
          <w:iCs w:val="1"/>
          <w:caps w:val="0"/>
          <w:smallCaps w:val="0"/>
          <w:noProof w:val="0"/>
          <w:color w:val="000000" w:themeColor="text1" w:themeTint="FF" w:themeShade="FF"/>
          <w:sz w:val="24"/>
          <w:szCs w:val="24"/>
          <w:lang w:val="en-GB"/>
        </w:rPr>
        <w:t xml:space="preserve"> how to prepare for starting university</w:t>
      </w:r>
      <w:r w:rsidRPr="7AD14D81" w:rsidR="7E5C56EE">
        <w:rPr>
          <w:rFonts w:ascii="Abadi" w:hAnsi="Abadi" w:eastAsia="Abadi" w:cs="Abadi"/>
          <w:b w:val="0"/>
          <w:bCs w:val="0"/>
          <w:i w:val="0"/>
          <w:iCs w:val="0"/>
          <w:caps w:val="0"/>
          <w:smallCaps w:val="0"/>
          <w:noProof w:val="0"/>
          <w:color w:val="000000" w:themeColor="text1" w:themeTint="FF" w:themeShade="FF"/>
          <w:sz w:val="24"/>
          <w:szCs w:val="24"/>
          <w:lang w:val="en-GB"/>
        </w:rPr>
        <w:t>. [online] Available at:</w:t>
      </w:r>
      <w:r w:rsidRPr="7AD14D81" w:rsidR="7E5C56EE">
        <w:rPr>
          <w:rFonts w:ascii="Abadi" w:hAnsi="Abadi" w:eastAsia="Abadi" w:cs="Abadi"/>
          <w:b w:val="0"/>
          <w:bCs w:val="0"/>
          <w:i w:val="0"/>
          <w:iCs w:val="0"/>
          <w:caps w:val="0"/>
          <w:smallCaps w:val="0"/>
          <w:noProof w:val="0"/>
          <w:color w:val="0070C0"/>
          <w:sz w:val="24"/>
          <w:szCs w:val="24"/>
          <w:lang w:val="en-GB"/>
        </w:rPr>
        <w:t xml:space="preserve"> </w:t>
      </w:r>
      <w:hyperlink r:id="R6d7cae6d98f5488b">
        <w:r w:rsidRPr="7AD14D81" w:rsidR="7E5C56EE">
          <w:rPr>
            <w:rStyle w:val="Hyperlink"/>
            <w:rFonts w:ascii="Abadi" w:hAnsi="Abadi" w:eastAsia="Abadi" w:cs="Abadi"/>
            <w:b w:val="0"/>
            <w:bCs w:val="0"/>
            <w:i w:val="0"/>
            <w:iCs w:val="0"/>
            <w:caps w:val="0"/>
            <w:smallCaps w:val="0"/>
            <w:noProof w:val="0"/>
            <w:sz w:val="24"/>
            <w:szCs w:val="24"/>
            <w:lang w:val="en-GB"/>
          </w:rPr>
          <w:t>https://www.savethestudent.org/freshers/preparing-start-university.html</w:t>
        </w:r>
      </w:hyperlink>
      <w:r w:rsidRPr="7AD14D81" w:rsidR="7E5C56EE">
        <w:rPr>
          <w:rFonts w:ascii="Abadi" w:hAnsi="Abadi" w:eastAsia="Abadi" w:cs="Abadi"/>
          <w:b w:val="0"/>
          <w:bCs w:val="0"/>
          <w:i w:val="0"/>
          <w:iCs w:val="0"/>
          <w:caps w:val="0"/>
          <w:smallCaps w:val="0"/>
          <w:noProof w:val="0"/>
          <w:color w:val="0070C0"/>
          <w:sz w:val="24"/>
          <w:szCs w:val="24"/>
          <w:lang w:val="en-GB"/>
        </w:rPr>
        <w:t>.</w:t>
      </w:r>
    </w:p>
    <w:p w:rsidR="63768458" w:rsidP="7AD14D81" w:rsidRDefault="63768458" w14:paraId="5D4C58C1" w14:textId="788402B5">
      <w:pPr>
        <w:pStyle w:val="Normal"/>
        <w:rPr>
          <w:rFonts w:ascii="Abadi" w:hAnsi="Abadi" w:eastAsia="Abadi" w:cs="Abadi"/>
          <w:b w:val="0"/>
          <w:bCs w:val="0"/>
          <w:i w:val="0"/>
          <w:iCs w:val="0"/>
          <w:caps w:val="0"/>
          <w:smallCaps w:val="0"/>
          <w:noProof w:val="0"/>
          <w:color w:val="000000" w:themeColor="text1" w:themeTint="FF" w:themeShade="FF"/>
          <w:sz w:val="24"/>
          <w:szCs w:val="24"/>
          <w:lang w:val="en-GB"/>
        </w:rPr>
      </w:pPr>
      <w:r w:rsidRPr="7AD14D81" w:rsidR="63768458">
        <w:rPr>
          <w:rFonts w:ascii="Abadi" w:hAnsi="Abadi" w:eastAsia="Abadi" w:cs="Abadi"/>
          <w:b w:val="0"/>
          <w:bCs w:val="0"/>
          <w:i w:val="0"/>
          <w:iCs w:val="0"/>
          <w:caps w:val="0"/>
          <w:smallCaps w:val="0"/>
          <w:noProof w:val="0"/>
          <w:color w:val="000000" w:themeColor="text1" w:themeTint="FF" w:themeShade="FF"/>
          <w:sz w:val="24"/>
          <w:szCs w:val="24"/>
          <w:lang w:val="en-GB"/>
        </w:rPr>
        <w:t>[Accessed 9 Mar. 2023].</w:t>
      </w:r>
    </w:p>
    <w:p w:rsidR="7AD14D81" w:rsidP="7AD14D81" w:rsidRDefault="7AD14D81" w14:paraId="5B86E3B4" w14:textId="056F53CE">
      <w:pPr>
        <w:pStyle w:val="Normal"/>
        <w:rPr>
          <w:rFonts w:ascii="Abadi" w:hAnsi="Abadi" w:eastAsia="Abadi" w:cs="Abadi"/>
          <w:b w:val="0"/>
          <w:bCs w:val="0"/>
          <w:i w:val="0"/>
          <w:iCs w:val="0"/>
          <w:caps w:val="0"/>
          <w:smallCaps w:val="0"/>
          <w:noProof w:val="0"/>
          <w:color w:val="0070C0"/>
          <w:sz w:val="24"/>
          <w:szCs w:val="24"/>
          <w:lang w:val="en-GB"/>
        </w:rPr>
      </w:pPr>
    </w:p>
    <w:p w:rsidR="30DCB7DC" w:rsidP="7AD14D81" w:rsidRDefault="30DCB7DC" w14:paraId="6A2EF9C9" w14:textId="09579D00">
      <w:pPr>
        <w:pStyle w:val="Normal"/>
        <w:rPr>
          <w:rFonts w:ascii="Abadi" w:hAnsi="Abadi" w:eastAsia="Abadi" w:cs="Abadi"/>
          <w:noProof w:val="0"/>
          <w:color w:val="000000" w:themeColor="text1" w:themeTint="FF" w:themeShade="FF"/>
          <w:sz w:val="24"/>
          <w:szCs w:val="24"/>
          <w:lang w:val="en-GB"/>
        </w:rPr>
      </w:pPr>
      <w:r w:rsidRPr="7AD14D81" w:rsidR="30DCB7DC">
        <w:rPr>
          <w:rFonts w:ascii="Abadi" w:hAnsi="Abadi" w:eastAsia="Abadi" w:cs="Abadi"/>
          <w:b w:val="0"/>
          <w:bCs w:val="0"/>
          <w:i w:val="0"/>
          <w:iCs w:val="0"/>
          <w:caps w:val="0"/>
          <w:smallCaps w:val="0"/>
          <w:noProof w:val="0"/>
          <w:color w:val="000000" w:themeColor="text1" w:themeTint="FF" w:themeShade="FF"/>
          <w:sz w:val="24"/>
          <w:szCs w:val="24"/>
          <w:lang w:val="en-GB"/>
        </w:rPr>
        <w:t xml:space="preserve">UCAS. (2021). </w:t>
      </w:r>
      <w:r w:rsidRPr="7AD14D81" w:rsidR="30DCB7DC">
        <w:rPr>
          <w:rFonts w:ascii="Abadi" w:hAnsi="Abadi" w:eastAsia="Abadi" w:cs="Abadi"/>
          <w:b w:val="0"/>
          <w:bCs w:val="0"/>
          <w:i w:val="1"/>
          <w:iCs w:val="1"/>
          <w:caps w:val="0"/>
          <w:smallCaps w:val="0"/>
          <w:noProof w:val="0"/>
          <w:color w:val="000000" w:themeColor="text1" w:themeTint="FF" w:themeShade="FF"/>
          <w:sz w:val="24"/>
          <w:szCs w:val="24"/>
          <w:lang w:val="en-GB"/>
        </w:rPr>
        <w:t>Getting ready for higher education</w:t>
      </w:r>
      <w:r w:rsidRPr="7AD14D81" w:rsidR="30DCB7DC">
        <w:rPr>
          <w:rFonts w:ascii="Abadi" w:hAnsi="Abadi" w:eastAsia="Abadi" w:cs="Abadi"/>
          <w:b w:val="0"/>
          <w:bCs w:val="0"/>
          <w:i w:val="0"/>
          <w:iCs w:val="0"/>
          <w:caps w:val="0"/>
          <w:smallCaps w:val="0"/>
          <w:noProof w:val="0"/>
          <w:color w:val="000000" w:themeColor="text1" w:themeTint="FF" w:themeShade="FF"/>
          <w:sz w:val="24"/>
          <w:szCs w:val="24"/>
          <w:lang w:val="en-GB"/>
        </w:rPr>
        <w:t xml:space="preserve">. [online] Available at: </w:t>
      </w:r>
      <w:hyperlink w:anchor=":~:text=Getting%20ready%20for%20higher%20education%201%20Studying%20Studying" r:id="Reb861aa2f0ee4f89">
        <w:r w:rsidRPr="7AD14D81" w:rsidR="30DCB7DC">
          <w:rPr>
            <w:rStyle w:val="Hyperlink"/>
            <w:rFonts w:ascii="Abadi" w:hAnsi="Abadi" w:eastAsia="Abadi" w:cs="Abadi"/>
            <w:b w:val="0"/>
            <w:bCs w:val="0"/>
            <w:i w:val="0"/>
            <w:iCs w:val="0"/>
            <w:caps w:val="0"/>
            <w:smallCaps w:val="0"/>
            <w:noProof w:val="0"/>
            <w:sz w:val="24"/>
            <w:szCs w:val="24"/>
            <w:lang w:val="en-GB"/>
          </w:rPr>
          <w:t>https://www.ucas.com/undergraduate/results-confirmation-and-clearing/getting-ready-higher-education#:~:text=Getting%20ready%20for%20higher%20education%201%20Studying%20Studying</w:t>
        </w:r>
      </w:hyperlink>
    </w:p>
    <w:p w:rsidR="30DCB7DC" w:rsidP="7AD14D81" w:rsidRDefault="30DCB7DC" w14:paraId="269DBC9B" w14:textId="1CAD26C6">
      <w:pPr>
        <w:pStyle w:val="Normal"/>
        <w:rPr>
          <w:rFonts w:ascii="Abadi" w:hAnsi="Abadi" w:eastAsia="Abadi" w:cs="Abadi"/>
          <w:noProof w:val="0"/>
          <w:color w:val="000000" w:themeColor="text1" w:themeTint="FF" w:themeShade="FF"/>
          <w:sz w:val="24"/>
          <w:szCs w:val="24"/>
          <w:lang w:val="en-GB"/>
        </w:rPr>
      </w:pPr>
      <w:r w:rsidRPr="7AD14D81" w:rsidR="30DCB7DC">
        <w:rPr>
          <w:rFonts w:ascii="Abadi" w:hAnsi="Abadi" w:eastAsia="Abadi" w:cs="Abadi"/>
          <w:b w:val="0"/>
          <w:bCs w:val="0"/>
          <w:i w:val="0"/>
          <w:iCs w:val="0"/>
          <w:caps w:val="0"/>
          <w:smallCaps w:val="0"/>
          <w:noProof w:val="0"/>
          <w:color w:val="000000" w:themeColor="text1" w:themeTint="FF" w:themeShade="FF"/>
          <w:sz w:val="24"/>
          <w:szCs w:val="24"/>
          <w:lang w:val="en-GB"/>
        </w:rPr>
        <w:t xml:space="preserve"> [Accessed 9 Mar. 2023].</w:t>
      </w:r>
    </w:p>
    <w:p w:rsidR="201DD126" w:rsidP="7AD14D81" w:rsidRDefault="201DD126" w14:paraId="268C9C09" w14:textId="25DF6E5F">
      <w:pPr>
        <w:pStyle w:val="Normal"/>
        <w:rPr>
          <w:rFonts w:ascii="Abadi" w:hAnsi="Abadi" w:eastAsia="Abadi" w:cs="Abadi"/>
          <w:noProof w:val="0"/>
          <w:color w:val="000000" w:themeColor="text1" w:themeTint="FF" w:themeShade="FF"/>
          <w:sz w:val="24"/>
          <w:szCs w:val="24"/>
          <w:lang w:val="en-GB"/>
        </w:rPr>
      </w:pPr>
      <w:r w:rsidRPr="7AD14D81" w:rsidR="201DD126">
        <w:rPr>
          <w:rFonts w:ascii="Abadi" w:hAnsi="Abadi" w:eastAsia="Abadi" w:cs="Abadi"/>
          <w:b w:val="0"/>
          <w:bCs w:val="0"/>
          <w:i w:val="0"/>
          <w:iCs w:val="0"/>
          <w:caps w:val="0"/>
          <w:smallCaps w:val="0"/>
          <w:noProof w:val="0"/>
          <w:color w:val="000000" w:themeColor="text1" w:themeTint="FF" w:themeShade="FF"/>
          <w:sz w:val="24"/>
          <w:szCs w:val="24"/>
          <w:lang w:val="en-GB"/>
        </w:rPr>
        <w:t xml:space="preserve">Campbell, T. (2020). </w:t>
      </w:r>
      <w:r w:rsidRPr="7AD14D81" w:rsidR="201DD126">
        <w:rPr>
          <w:rFonts w:ascii="Abadi" w:hAnsi="Abadi" w:eastAsia="Abadi" w:cs="Abadi"/>
          <w:b w:val="0"/>
          <w:bCs w:val="0"/>
          <w:i w:val="1"/>
          <w:iCs w:val="1"/>
          <w:caps w:val="0"/>
          <w:smallCaps w:val="0"/>
          <w:noProof w:val="0"/>
          <w:color w:val="000000" w:themeColor="text1" w:themeTint="FF" w:themeShade="FF"/>
          <w:sz w:val="24"/>
          <w:szCs w:val="24"/>
          <w:lang w:val="en-GB"/>
        </w:rPr>
        <w:t>How to prepare for university: 8 life skills to master</w:t>
      </w:r>
      <w:r w:rsidRPr="7AD14D81" w:rsidR="201DD126">
        <w:rPr>
          <w:rFonts w:ascii="Abadi" w:hAnsi="Abadi" w:eastAsia="Abadi" w:cs="Abadi"/>
          <w:b w:val="0"/>
          <w:bCs w:val="0"/>
          <w:i w:val="0"/>
          <w:iCs w:val="0"/>
          <w:caps w:val="0"/>
          <w:smallCaps w:val="0"/>
          <w:noProof w:val="0"/>
          <w:color w:val="000000" w:themeColor="text1" w:themeTint="FF" w:themeShade="FF"/>
          <w:sz w:val="24"/>
          <w:szCs w:val="24"/>
          <w:lang w:val="en-GB"/>
        </w:rPr>
        <w:t xml:space="preserve">. [online] Insight – Charles Sturt University. Available at: </w:t>
      </w:r>
      <w:hyperlink w:anchor=":~:text=How%20to%20prepare%20for%20university%3A%208%20life%20skills" r:id="R0e184c683b484baa">
        <w:r w:rsidRPr="7AD14D81" w:rsidR="201DD126">
          <w:rPr>
            <w:rStyle w:val="Hyperlink"/>
            <w:rFonts w:ascii="Abadi" w:hAnsi="Abadi" w:eastAsia="Abadi" w:cs="Abadi"/>
            <w:b w:val="0"/>
            <w:bCs w:val="0"/>
            <w:i w:val="0"/>
            <w:iCs w:val="0"/>
            <w:caps w:val="0"/>
            <w:smallCaps w:val="0"/>
            <w:noProof w:val="0"/>
            <w:sz w:val="24"/>
            <w:szCs w:val="24"/>
            <w:lang w:val="en-GB"/>
          </w:rPr>
          <w:t>https://insight.study.csu.edu.au/prepare-for-university/#:~:text=How%20to%20prepare%20for%20university%3A%208%20life%20skills</w:t>
        </w:r>
      </w:hyperlink>
    </w:p>
    <w:p w:rsidR="201DD126" w:rsidP="7AD14D81" w:rsidRDefault="201DD126" w14:paraId="37F3F1A5" w14:textId="2CF68AA4">
      <w:pPr>
        <w:pStyle w:val="Normal"/>
        <w:rPr>
          <w:rFonts w:ascii="Abadi" w:hAnsi="Abadi" w:eastAsia="Abadi" w:cs="Abadi"/>
          <w:noProof w:val="0"/>
          <w:color w:val="000000" w:themeColor="text1" w:themeTint="FF" w:themeShade="FF"/>
          <w:sz w:val="24"/>
          <w:szCs w:val="24"/>
          <w:lang w:val="en-GB"/>
        </w:rPr>
      </w:pPr>
      <w:r w:rsidRPr="7AD14D81" w:rsidR="201DD126">
        <w:rPr>
          <w:rFonts w:ascii="Abadi" w:hAnsi="Abadi" w:eastAsia="Abadi" w:cs="Abadi"/>
          <w:b w:val="0"/>
          <w:bCs w:val="0"/>
          <w:i w:val="0"/>
          <w:iCs w:val="0"/>
          <w:caps w:val="0"/>
          <w:smallCaps w:val="0"/>
          <w:noProof w:val="0"/>
          <w:color w:val="000000" w:themeColor="text1" w:themeTint="FF" w:themeShade="FF"/>
          <w:sz w:val="24"/>
          <w:szCs w:val="24"/>
          <w:lang w:val="en-GB"/>
        </w:rPr>
        <w:t xml:space="preserve"> [Accessed 9 Mar. 2023].</w:t>
      </w:r>
    </w:p>
    <w:p w:rsidR="7B157ED8" w:rsidP="7AD14D81" w:rsidRDefault="7B157ED8" w14:paraId="157A5616" w14:textId="2302C4D9">
      <w:pPr>
        <w:pStyle w:val="Normal"/>
        <w:rPr>
          <w:rFonts w:ascii="Abadi" w:hAnsi="Abadi" w:eastAsia="Abadi" w:cs="Abadi"/>
          <w:noProof w:val="0"/>
          <w:color w:val="000000" w:themeColor="text1" w:themeTint="FF" w:themeShade="FF"/>
          <w:sz w:val="24"/>
          <w:szCs w:val="24"/>
          <w:lang w:val="en-GB"/>
        </w:rPr>
      </w:pPr>
      <w:r w:rsidRPr="7AD14D81" w:rsidR="7B157ED8">
        <w:rPr>
          <w:rFonts w:ascii="Abadi" w:hAnsi="Abadi" w:eastAsia="Abadi" w:cs="Abadi"/>
          <w:b w:val="0"/>
          <w:bCs w:val="0"/>
          <w:i w:val="0"/>
          <w:iCs w:val="0"/>
          <w:caps w:val="0"/>
          <w:smallCaps w:val="0"/>
          <w:noProof w:val="0"/>
          <w:color w:val="000000" w:themeColor="text1" w:themeTint="FF" w:themeShade="FF"/>
          <w:sz w:val="24"/>
          <w:szCs w:val="24"/>
          <w:lang w:val="en-GB"/>
        </w:rPr>
        <w:t xml:space="preserve">Top Universities. (n.d.). </w:t>
      </w:r>
      <w:r w:rsidRPr="7AD14D81" w:rsidR="7B157ED8">
        <w:rPr>
          <w:rFonts w:ascii="Abadi" w:hAnsi="Abadi" w:eastAsia="Abadi" w:cs="Abadi"/>
          <w:b w:val="0"/>
          <w:bCs w:val="0"/>
          <w:i w:val="1"/>
          <w:iCs w:val="1"/>
          <w:caps w:val="0"/>
          <w:smallCaps w:val="0"/>
          <w:noProof w:val="0"/>
          <w:color w:val="000000" w:themeColor="text1" w:themeTint="FF" w:themeShade="FF"/>
          <w:sz w:val="24"/>
          <w:szCs w:val="24"/>
          <w:lang w:val="en-GB"/>
        </w:rPr>
        <w:t>7 Tips to Prepare for Starting University</w:t>
      </w:r>
      <w:r w:rsidRPr="7AD14D81" w:rsidR="7B157ED8">
        <w:rPr>
          <w:rFonts w:ascii="Abadi" w:hAnsi="Abadi" w:eastAsia="Abadi" w:cs="Abadi"/>
          <w:b w:val="0"/>
          <w:bCs w:val="0"/>
          <w:i w:val="0"/>
          <w:iCs w:val="0"/>
          <w:caps w:val="0"/>
          <w:smallCaps w:val="0"/>
          <w:noProof w:val="0"/>
          <w:color w:val="000000" w:themeColor="text1" w:themeTint="FF" w:themeShade="FF"/>
          <w:sz w:val="24"/>
          <w:szCs w:val="24"/>
          <w:lang w:val="en-GB"/>
        </w:rPr>
        <w:t xml:space="preserve">. [online] Available at: </w:t>
      </w:r>
      <w:hyperlink w:anchor=":~:text=7%20Tips%20to%20Prepare%20for%20Starting%20University%201" r:id="R6839bf6f90a94ced">
        <w:r w:rsidRPr="7AD14D81" w:rsidR="7B157ED8">
          <w:rPr>
            <w:rStyle w:val="Hyperlink"/>
            <w:rFonts w:ascii="Abadi" w:hAnsi="Abadi" w:eastAsia="Abadi" w:cs="Abadi"/>
            <w:b w:val="0"/>
            <w:bCs w:val="0"/>
            <w:i w:val="0"/>
            <w:iCs w:val="0"/>
            <w:caps w:val="0"/>
            <w:smallCaps w:val="0"/>
            <w:noProof w:val="0"/>
            <w:sz w:val="24"/>
            <w:szCs w:val="24"/>
            <w:lang w:val="en-GB"/>
          </w:rPr>
          <w:t>https://www.topuniversities.com/blog/7-tips-prepare-starting-university#:~:text=7%20Tips%20to%20Prepare%20for%20Starting%20University%201</w:t>
        </w:r>
      </w:hyperlink>
      <w:r w:rsidRPr="7AD14D81" w:rsidR="7B157ED8">
        <w:rPr>
          <w:rFonts w:ascii="Abadi" w:hAnsi="Abadi" w:eastAsia="Abadi" w:cs="Abadi"/>
          <w:b w:val="0"/>
          <w:bCs w:val="0"/>
          <w:i w:val="0"/>
          <w:iCs w:val="0"/>
          <w:caps w:val="0"/>
          <w:smallCaps w:val="0"/>
          <w:noProof w:val="0"/>
          <w:color w:val="000000" w:themeColor="text1" w:themeTint="FF" w:themeShade="FF"/>
          <w:sz w:val="24"/>
          <w:szCs w:val="24"/>
          <w:lang w:val="en-GB"/>
        </w:rPr>
        <w:t>.</w:t>
      </w:r>
    </w:p>
    <w:p w:rsidR="7B157ED8" w:rsidP="7AD14D81" w:rsidRDefault="7B157ED8" w14:paraId="4C065EB8" w14:textId="6C0A08E4">
      <w:pPr>
        <w:pStyle w:val="Normal"/>
        <w:rPr>
          <w:rFonts w:ascii="Abadi" w:hAnsi="Abadi" w:eastAsia="Abadi" w:cs="Abadi"/>
          <w:b w:val="0"/>
          <w:bCs w:val="0"/>
          <w:i w:val="0"/>
          <w:iCs w:val="0"/>
          <w:caps w:val="0"/>
          <w:smallCaps w:val="0"/>
          <w:noProof w:val="0"/>
          <w:color w:val="000000" w:themeColor="text1" w:themeTint="FF" w:themeShade="FF"/>
          <w:sz w:val="24"/>
          <w:szCs w:val="24"/>
          <w:lang w:val="en-GB"/>
        </w:rPr>
      </w:pPr>
      <w:r w:rsidRPr="7AD14D81" w:rsidR="7B157ED8">
        <w:rPr>
          <w:rFonts w:ascii="Abadi" w:hAnsi="Abadi" w:eastAsia="Abadi" w:cs="Abadi"/>
          <w:b w:val="0"/>
          <w:bCs w:val="0"/>
          <w:i w:val="0"/>
          <w:iCs w:val="0"/>
          <w:caps w:val="0"/>
          <w:smallCaps w:val="0"/>
          <w:noProof w:val="0"/>
          <w:color w:val="000000" w:themeColor="text1" w:themeTint="FF" w:themeShade="FF"/>
          <w:sz w:val="24"/>
          <w:szCs w:val="24"/>
          <w:lang w:val="en-GB"/>
        </w:rPr>
        <w:t xml:space="preserve">[Accessed 9 Mar. 2023]. </w:t>
      </w:r>
    </w:p>
    <w:p w:rsidR="7AD14D81" w:rsidP="7AD14D81" w:rsidRDefault="7AD14D81" w14:paraId="7B8E998B" w14:textId="0DFF8A34">
      <w:pPr>
        <w:pStyle w:val="Normal"/>
        <w:rPr>
          <w:rFonts w:ascii="Abadi" w:hAnsi="Abadi" w:eastAsia="Abadi" w:cs="Abadi"/>
          <w:b w:val="0"/>
          <w:bCs w:val="0"/>
          <w:i w:val="0"/>
          <w:iCs w:val="0"/>
          <w:caps w:val="0"/>
          <w:smallCaps w:val="0"/>
          <w:noProof w:val="0"/>
          <w:color w:val="000000" w:themeColor="text1" w:themeTint="FF" w:themeShade="FF"/>
          <w:sz w:val="24"/>
          <w:szCs w:val="24"/>
          <w:lang w:val="en-GB"/>
        </w:rPr>
      </w:pPr>
    </w:p>
    <w:sectPr w:rsidRPr="00C87982" w:rsidR="004F016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altName w:val="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DC6"/>
    <w:rsid w:val="00053333"/>
    <w:rsid w:val="00103102"/>
    <w:rsid w:val="00151A0A"/>
    <w:rsid w:val="00155DC6"/>
    <w:rsid w:val="00172DF0"/>
    <w:rsid w:val="00185762"/>
    <w:rsid w:val="00243433"/>
    <w:rsid w:val="00264843"/>
    <w:rsid w:val="00363500"/>
    <w:rsid w:val="00366090"/>
    <w:rsid w:val="0046435A"/>
    <w:rsid w:val="004F0163"/>
    <w:rsid w:val="0055B69D"/>
    <w:rsid w:val="005B6705"/>
    <w:rsid w:val="00693561"/>
    <w:rsid w:val="006B26D2"/>
    <w:rsid w:val="00751360"/>
    <w:rsid w:val="00804069"/>
    <w:rsid w:val="00814065"/>
    <w:rsid w:val="00882AF7"/>
    <w:rsid w:val="008A86C8"/>
    <w:rsid w:val="00925B41"/>
    <w:rsid w:val="009D72DC"/>
    <w:rsid w:val="00AC5FB6"/>
    <w:rsid w:val="00AE5C36"/>
    <w:rsid w:val="00B21DA9"/>
    <w:rsid w:val="00C37286"/>
    <w:rsid w:val="00C83834"/>
    <w:rsid w:val="00C87982"/>
    <w:rsid w:val="00CD40FC"/>
    <w:rsid w:val="00D554E4"/>
    <w:rsid w:val="00FB336C"/>
    <w:rsid w:val="01192D55"/>
    <w:rsid w:val="01D24A26"/>
    <w:rsid w:val="02483EDC"/>
    <w:rsid w:val="0579F03E"/>
    <w:rsid w:val="05BD304A"/>
    <w:rsid w:val="060F8F20"/>
    <w:rsid w:val="06F11D2C"/>
    <w:rsid w:val="09371F3D"/>
    <w:rsid w:val="09C5926A"/>
    <w:rsid w:val="0A265244"/>
    <w:rsid w:val="0E2E42FB"/>
    <w:rsid w:val="0E7F6F8A"/>
    <w:rsid w:val="0FA2FC8A"/>
    <w:rsid w:val="1028CA56"/>
    <w:rsid w:val="10A3FC9A"/>
    <w:rsid w:val="127DACF0"/>
    <w:rsid w:val="12BF10AD"/>
    <w:rsid w:val="15689C0E"/>
    <w:rsid w:val="158EBD50"/>
    <w:rsid w:val="17D61218"/>
    <w:rsid w:val="1A3B3645"/>
    <w:rsid w:val="1A6E2B66"/>
    <w:rsid w:val="1CD0ABE4"/>
    <w:rsid w:val="1CF864D4"/>
    <w:rsid w:val="20082D32"/>
    <w:rsid w:val="201DD126"/>
    <w:rsid w:val="20B3A518"/>
    <w:rsid w:val="216F55D5"/>
    <w:rsid w:val="23941B7D"/>
    <w:rsid w:val="24BF0087"/>
    <w:rsid w:val="2523640E"/>
    <w:rsid w:val="253F5CC5"/>
    <w:rsid w:val="25E889A5"/>
    <w:rsid w:val="26DB2D26"/>
    <w:rsid w:val="280868B9"/>
    <w:rsid w:val="2926239A"/>
    <w:rsid w:val="2A12CDE8"/>
    <w:rsid w:val="2B491A3E"/>
    <w:rsid w:val="2CEB129B"/>
    <w:rsid w:val="2D56B153"/>
    <w:rsid w:val="3021BB74"/>
    <w:rsid w:val="30265DF6"/>
    <w:rsid w:val="30DCB7DC"/>
    <w:rsid w:val="32E67153"/>
    <w:rsid w:val="334033D9"/>
    <w:rsid w:val="338CCC88"/>
    <w:rsid w:val="35F98100"/>
    <w:rsid w:val="35FED0CE"/>
    <w:rsid w:val="3677D49B"/>
    <w:rsid w:val="3727CF8F"/>
    <w:rsid w:val="3B038C48"/>
    <w:rsid w:val="3BCBDAB8"/>
    <w:rsid w:val="3BCE6D29"/>
    <w:rsid w:val="3C8363F2"/>
    <w:rsid w:val="40A020BC"/>
    <w:rsid w:val="41E5A196"/>
    <w:rsid w:val="432A4D7D"/>
    <w:rsid w:val="468981B5"/>
    <w:rsid w:val="468D8F88"/>
    <w:rsid w:val="46D6ADFA"/>
    <w:rsid w:val="49EA34FE"/>
    <w:rsid w:val="4B216946"/>
    <w:rsid w:val="4CE6325F"/>
    <w:rsid w:val="4D97CB26"/>
    <w:rsid w:val="4DD7D47F"/>
    <w:rsid w:val="4F798E95"/>
    <w:rsid w:val="4F9F419C"/>
    <w:rsid w:val="545E7D30"/>
    <w:rsid w:val="578339D3"/>
    <w:rsid w:val="5880F469"/>
    <w:rsid w:val="59686384"/>
    <w:rsid w:val="5ABADA95"/>
    <w:rsid w:val="5DB315B9"/>
    <w:rsid w:val="6034CB70"/>
    <w:rsid w:val="60B5F743"/>
    <w:rsid w:val="616E4EA0"/>
    <w:rsid w:val="61D09BD1"/>
    <w:rsid w:val="63768458"/>
    <w:rsid w:val="63A9E5D5"/>
    <w:rsid w:val="68DDED14"/>
    <w:rsid w:val="6958E89A"/>
    <w:rsid w:val="697F75AC"/>
    <w:rsid w:val="6A288C4A"/>
    <w:rsid w:val="6A3D3B99"/>
    <w:rsid w:val="6A8BDA80"/>
    <w:rsid w:val="6A8CAF61"/>
    <w:rsid w:val="6ABB407A"/>
    <w:rsid w:val="6B9B530F"/>
    <w:rsid w:val="6DF0E7A8"/>
    <w:rsid w:val="6F1E147E"/>
    <w:rsid w:val="6F5F4BA3"/>
    <w:rsid w:val="6F6FBC8D"/>
    <w:rsid w:val="72DF11DF"/>
    <w:rsid w:val="7616B2A1"/>
    <w:rsid w:val="76358609"/>
    <w:rsid w:val="767F5CFC"/>
    <w:rsid w:val="7AD14D81"/>
    <w:rsid w:val="7B157ED8"/>
    <w:rsid w:val="7BEDB797"/>
    <w:rsid w:val="7E5C56EE"/>
    <w:rsid w:val="7F1D5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3A690"/>
  <w15:chartTrackingRefBased/>
  <w15:docId w15:val="{CCDF5FD1-820E-4BC9-98D4-3A90DDA67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hyperlink" Target="https://www.youtube.com/watch?v=SCf4KdCobcY" TargetMode="External" Id="Ra0e4ff9c6b4642cd" /><Relationship Type="http://schemas.openxmlformats.org/officeDocument/2006/relationships/hyperlink" Target="https://www.youtube.com/watch?v=SCf4KdCobcY" TargetMode="External" Id="Rbf4964fd8afc4aef" /><Relationship Type="http://schemas.openxmlformats.org/officeDocument/2006/relationships/image" Target="/media/image.jpg" Id="Rcf1a543c2340463d" /><Relationship Type="http://schemas.openxmlformats.org/officeDocument/2006/relationships/hyperlink" Target="https://www.oxbridgeessays.com/blog/30-ways-prepare-university-studies/" TargetMode="External" Id="Rcf970d4f3dd34000" /><Relationship Type="http://schemas.openxmlformats.org/officeDocument/2006/relationships/hyperlink" Target="https://www.savethestudent.org/freshers/preparing-start-university.html" TargetMode="External" Id="R6d7cae6d98f5488b" /><Relationship Type="http://schemas.openxmlformats.org/officeDocument/2006/relationships/hyperlink" Target="https://www.ucas.com/undergraduate/results-confirmation-and-clearing/getting-ready-higher-education" TargetMode="External" Id="Reb861aa2f0ee4f89" /><Relationship Type="http://schemas.openxmlformats.org/officeDocument/2006/relationships/hyperlink" Target="https://insight.study.csu.edu.au/prepare-for-university/" TargetMode="External" Id="R0e184c683b484baa" /><Relationship Type="http://schemas.openxmlformats.org/officeDocument/2006/relationships/hyperlink" Target="https://www.topuniversities.com/blog/7-tips-prepare-starting-university" TargetMode="External" Id="R6839bf6f90a94ced" /><Relationship Type="http://schemas.openxmlformats.org/officeDocument/2006/relationships/image" Target="/media/image.png" Id="Rf27ddba6d99a4b6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3" ma:contentTypeDescription="Create a new document." ma:contentTypeScope="" ma:versionID="d8c3d7d912a6c35ac8cfefddcbc99c93">
  <xsd:schema xmlns:xsd="http://www.w3.org/2001/XMLSchema" xmlns:xs="http://www.w3.org/2001/XMLSchema" xmlns:p="http://schemas.microsoft.com/office/2006/metadata/properties" xmlns:ns3="0d4f6ffa-9f28-4e2a-a23f-4264c91c95c3" targetNamespace="http://schemas.microsoft.com/office/2006/metadata/properties" ma:root="true" ma:fieldsID="c7da3b993224b9c0b27c0ff43ec44f2f"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A5DB9EC-1EE5-4171-B147-650708790C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93EA28-0C50-46D8-8F08-FEC3C737A857}">
  <ds:schemaRefs>
    <ds:schemaRef ds:uri="http://schemas.microsoft.com/sharepoint/v3/contenttype/forms"/>
  </ds:schemaRefs>
</ds:datastoreItem>
</file>

<file path=customXml/itemProps3.xml><?xml version="1.0" encoding="utf-8"?>
<ds:datastoreItem xmlns:ds="http://schemas.openxmlformats.org/officeDocument/2006/customXml" ds:itemID="{06B2CA2F-4FF4-4C7B-9ED6-9F6606EC43A9}">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Vasile</dc:creator>
  <keywords/>
  <dc:description/>
  <lastModifiedBy>Vasile Cristescu (2228672)</lastModifiedBy>
  <revision>30</revision>
  <dcterms:created xsi:type="dcterms:W3CDTF">2023-03-01T15:06:00.0000000Z</dcterms:created>
  <dcterms:modified xsi:type="dcterms:W3CDTF">2023-03-09T21:27:59.5896090Z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