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D3FE3" w14:textId="1D61912C" w:rsidR="004070AE" w:rsidRDefault="002C76BD" w:rsidP="004070AE">
      <w:pPr>
        <w:pStyle w:val="SMUNORMALARIAL"/>
        <w:rPr>
          <w:b/>
          <w:sz w:val="40"/>
          <w:szCs w:val="40"/>
        </w:rPr>
      </w:pPr>
      <w:r>
        <w:rPr>
          <w:b/>
          <w:sz w:val="40"/>
          <w:szCs w:val="40"/>
        </w:rPr>
        <w:t>PRACTICAL ASSESSMENT</w:t>
      </w:r>
      <w:r w:rsidR="00221563">
        <w:rPr>
          <w:b/>
          <w:sz w:val="40"/>
          <w:szCs w:val="40"/>
        </w:rPr>
        <w:t xml:space="preserve"> 2019/2020</w:t>
      </w:r>
      <w:r w:rsidR="006C2253">
        <w:rPr>
          <w:b/>
          <w:sz w:val="40"/>
          <w:szCs w:val="40"/>
        </w:rPr>
        <w:t xml:space="preserve"> Answer</w:t>
      </w:r>
      <w:r w:rsidR="009E26B4">
        <w:rPr>
          <w:b/>
          <w:sz w:val="40"/>
          <w:szCs w:val="40"/>
        </w:rPr>
        <w:t xml:space="preserve"> Sheet</w:t>
      </w:r>
    </w:p>
    <w:p w14:paraId="5E28D04A" w14:textId="77777777" w:rsidR="004070AE" w:rsidRDefault="004070AE" w:rsidP="004070AE">
      <w:pPr>
        <w:pStyle w:val="SMUNORMALARIAL"/>
        <w:rPr>
          <w:b/>
          <w:sz w:val="40"/>
          <w:szCs w:val="40"/>
        </w:rPr>
      </w:pPr>
    </w:p>
    <w:tbl>
      <w:tblPr>
        <w:tblW w:w="10656" w:type="dxa"/>
        <w:tblLook w:val="01E0" w:firstRow="1" w:lastRow="1" w:firstColumn="1" w:lastColumn="1" w:noHBand="0" w:noVBand="0"/>
      </w:tblPr>
      <w:tblGrid>
        <w:gridCol w:w="5328"/>
        <w:gridCol w:w="5094"/>
        <w:gridCol w:w="234"/>
      </w:tblGrid>
      <w:tr w:rsidR="004070AE" w:rsidRPr="009C0365" w14:paraId="12E69AAE" w14:textId="77777777" w:rsidTr="002E64C6">
        <w:trPr>
          <w:gridAfter w:val="1"/>
          <w:wAfter w:w="234" w:type="dxa"/>
        </w:trPr>
        <w:tc>
          <w:tcPr>
            <w:tcW w:w="10422" w:type="dxa"/>
            <w:gridSpan w:val="2"/>
          </w:tcPr>
          <w:p w14:paraId="5ECB8524" w14:textId="23E616C3" w:rsidR="004070AE" w:rsidRPr="009C0365" w:rsidRDefault="002C76BD" w:rsidP="002E64C6">
            <w:pPr>
              <w:pStyle w:val="SMUNORMALARIAL"/>
              <w:rPr>
                <w:b/>
                <w:sz w:val="28"/>
                <w:szCs w:val="28"/>
              </w:rPr>
            </w:pPr>
            <w:r>
              <w:rPr>
                <w:b/>
                <w:sz w:val="28"/>
                <w:szCs w:val="28"/>
              </w:rPr>
              <w:t>SCHOOL OF</w:t>
            </w:r>
            <w:r w:rsidR="00344A4B">
              <w:rPr>
                <w:b/>
                <w:sz w:val="28"/>
                <w:szCs w:val="28"/>
              </w:rPr>
              <w:t xml:space="preserve"> ENGINEERING</w:t>
            </w:r>
          </w:p>
          <w:p w14:paraId="40BFA340" w14:textId="77777777" w:rsidR="004070AE" w:rsidRPr="009C0365" w:rsidRDefault="004070AE" w:rsidP="002E64C6">
            <w:pPr>
              <w:pStyle w:val="SMUNORMALARIAL"/>
              <w:rPr>
                <w:b/>
                <w:sz w:val="24"/>
              </w:rPr>
            </w:pPr>
          </w:p>
        </w:tc>
      </w:tr>
      <w:tr w:rsidR="004070AE" w:rsidRPr="009C0365" w14:paraId="37F47781" w14:textId="77777777" w:rsidTr="002E64C6">
        <w:trPr>
          <w:gridAfter w:val="1"/>
          <w:wAfter w:w="234" w:type="dxa"/>
        </w:trPr>
        <w:tc>
          <w:tcPr>
            <w:tcW w:w="10422" w:type="dxa"/>
            <w:gridSpan w:val="2"/>
          </w:tcPr>
          <w:p w14:paraId="33C8C32D" w14:textId="77777777" w:rsidR="004070AE" w:rsidRPr="009C0365" w:rsidRDefault="004070AE" w:rsidP="002E64C6">
            <w:pPr>
              <w:pStyle w:val="SMUNORMALARIAL"/>
              <w:rPr>
                <w:b/>
                <w:sz w:val="28"/>
                <w:szCs w:val="28"/>
              </w:rPr>
            </w:pPr>
          </w:p>
        </w:tc>
      </w:tr>
      <w:tr w:rsidR="004070AE" w:rsidRPr="009C0365" w14:paraId="534806ED" w14:textId="77777777" w:rsidTr="002E64C6">
        <w:tc>
          <w:tcPr>
            <w:tcW w:w="5328" w:type="dxa"/>
          </w:tcPr>
          <w:p w14:paraId="389967C1" w14:textId="77777777" w:rsidR="004070AE" w:rsidRPr="009C0365" w:rsidRDefault="004070AE" w:rsidP="002E64C6">
            <w:pPr>
              <w:pStyle w:val="SMUNORMALARIAL"/>
              <w:rPr>
                <w:b/>
                <w:sz w:val="24"/>
              </w:rPr>
            </w:pPr>
            <w:r w:rsidRPr="009C0365">
              <w:rPr>
                <w:b/>
                <w:sz w:val="24"/>
              </w:rPr>
              <w:t>NAME OF COURSE/PROGRAMME:</w:t>
            </w:r>
          </w:p>
          <w:p w14:paraId="702E336C" w14:textId="77777777" w:rsidR="004070AE" w:rsidRPr="009C0365" w:rsidRDefault="004070AE" w:rsidP="002E64C6">
            <w:pPr>
              <w:pStyle w:val="SMUNORMALARIAL"/>
              <w:rPr>
                <w:b/>
                <w:sz w:val="28"/>
                <w:szCs w:val="28"/>
              </w:rPr>
            </w:pPr>
          </w:p>
        </w:tc>
        <w:tc>
          <w:tcPr>
            <w:tcW w:w="5328" w:type="dxa"/>
            <w:gridSpan w:val="2"/>
          </w:tcPr>
          <w:p w14:paraId="3777AE0C" w14:textId="6337A74B" w:rsidR="004070AE" w:rsidRDefault="004E0C41" w:rsidP="002E64C6">
            <w:pPr>
              <w:pStyle w:val="SMUNORMALARIAL"/>
              <w:rPr>
                <w:b/>
                <w:sz w:val="24"/>
              </w:rPr>
            </w:pPr>
            <w:r>
              <w:rPr>
                <w:b/>
                <w:sz w:val="24"/>
              </w:rPr>
              <w:t>BEng Motorcycle Engineering</w:t>
            </w:r>
          </w:p>
          <w:p w14:paraId="055CC6EC" w14:textId="77777777" w:rsidR="004070AE" w:rsidRPr="009C0365" w:rsidRDefault="004070AE" w:rsidP="002E64C6">
            <w:pPr>
              <w:pStyle w:val="SMUNORMALARIAL"/>
              <w:rPr>
                <w:b/>
                <w:sz w:val="24"/>
              </w:rPr>
            </w:pPr>
          </w:p>
        </w:tc>
      </w:tr>
      <w:tr w:rsidR="004070AE" w:rsidRPr="009C0365" w14:paraId="52410ACA" w14:textId="77777777" w:rsidTr="002E64C6">
        <w:tc>
          <w:tcPr>
            <w:tcW w:w="5328" w:type="dxa"/>
          </w:tcPr>
          <w:p w14:paraId="0D3E9EF9" w14:textId="77777777" w:rsidR="004070AE" w:rsidRPr="009C0365" w:rsidRDefault="004070AE" w:rsidP="002E64C6">
            <w:pPr>
              <w:pStyle w:val="SMUNORMALARIAL"/>
              <w:rPr>
                <w:b/>
                <w:sz w:val="24"/>
              </w:rPr>
            </w:pPr>
            <w:r w:rsidRPr="009C0365">
              <w:rPr>
                <w:b/>
                <w:sz w:val="24"/>
              </w:rPr>
              <w:t>YEAR OR LEVEL:</w:t>
            </w:r>
          </w:p>
          <w:p w14:paraId="36656703" w14:textId="77777777" w:rsidR="004070AE" w:rsidRPr="009C0365" w:rsidRDefault="004070AE" w:rsidP="002E64C6">
            <w:pPr>
              <w:pStyle w:val="SMUNORMALARIAL"/>
              <w:rPr>
                <w:b/>
                <w:sz w:val="28"/>
                <w:szCs w:val="28"/>
              </w:rPr>
            </w:pPr>
          </w:p>
        </w:tc>
        <w:tc>
          <w:tcPr>
            <w:tcW w:w="5328" w:type="dxa"/>
            <w:gridSpan w:val="2"/>
          </w:tcPr>
          <w:p w14:paraId="6B2DAC8A" w14:textId="77777777" w:rsidR="004070AE" w:rsidRPr="00257882" w:rsidRDefault="00AB1751" w:rsidP="00F10D40">
            <w:pPr>
              <w:pStyle w:val="SMUNORMALARIAL"/>
              <w:rPr>
                <w:b/>
                <w:sz w:val="24"/>
              </w:rPr>
            </w:pPr>
            <w:r>
              <w:rPr>
                <w:b/>
                <w:sz w:val="24"/>
              </w:rPr>
              <w:t xml:space="preserve">Year </w:t>
            </w:r>
            <w:r w:rsidR="00622BE2">
              <w:rPr>
                <w:b/>
                <w:sz w:val="24"/>
              </w:rPr>
              <w:t>1</w:t>
            </w:r>
          </w:p>
        </w:tc>
      </w:tr>
      <w:tr w:rsidR="004070AE" w:rsidRPr="009C0365" w14:paraId="7853D59E" w14:textId="77777777" w:rsidTr="002E64C6">
        <w:tc>
          <w:tcPr>
            <w:tcW w:w="5328" w:type="dxa"/>
          </w:tcPr>
          <w:p w14:paraId="2447CD83" w14:textId="1FD1519C" w:rsidR="004070AE" w:rsidRPr="009C0365" w:rsidRDefault="002C76BD" w:rsidP="002E64C6">
            <w:pPr>
              <w:pStyle w:val="SMUNORMALARIAL"/>
              <w:rPr>
                <w:b/>
                <w:sz w:val="24"/>
              </w:rPr>
            </w:pPr>
            <w:r>
              <w:rPr>
                <w:b/>
                <w:sz w:val="24"/>
              </w:rPr>
              <w:t>NAME OF MODULE/UNIT/ASSESSMENT</w:t>
            </w:r>
            <w:r w:rsidR="004070AE" w:rsidRPr="009C0365">
              <w:rPr>
                <w:b/>
                <w:sz w:val="24"/>
              </w:rPr>
              <w:t xml:space="preserve"> PAPER:</w:t>
            </w:r>
          </w:p>
          <w:p w14:paraId="71A3E42B" w14:textId="77777777" w:rsidR="004070AE" w:rsidRPr="009C0365" w:rsidRDefault="004070AE" w:rsidP="002E64C6">
            <w:pPr>
              <w:pStyle w:val="SMUNORMALARIAL"/>
              <w:rPr>
                <w:b/>
                <w:sz w:val="28"/>
                <w:szCs w:val="28"/>
              </w:rPr>
            </w:pPr>
          </w:p>
        </w:tc>
        <w:tc>
          <w:tcPr>
            <w:tcW w:w="5328" w:type="dxa"/>
            <w:gridSpan w:val="2"/>
          </w:tcPr>
          <w:p w14:paraId="46A730D4" w14:textId="77777777" w:rsidR="002C76BD" w:rsidRDefault="002C76BD" w:rsidP="002E64C6">
            <w:pPr>
              <w:pStyle w:val="SMUNORMALARIAL"/>
              <w:rPr>
                <w:b/>
                <w:sz w:val="24"/>
              </w:rPr>
            </w:pPr>
          </w:p>
          <w:p w14:paraId="37752DB3" w14:textId="3C348A37" w:rsidR="004070AE" w:rsidRDefault="00622BE2" w:rsidP="002E64C6">
            <w:pPr>
              <w:pStyle w:val="SMUNORMALARIAL"/>
              <w:rPr>
                <w:b/>
                <w:sz w:val="24"/>
              </w:rPr>
            </w:pPr>
            <w:r>
              <w:rPr>
                <w:b/>
                <w:sz w:val="24"/>
              </w:rPr>
              <w:t>Motorcycle Technology</w:t>
            </w:r>
          </w:p>
          <w:p w14:paraId="2566EB0B" w14:textId="77777777" w:rsidR="004070AE" w:rsidRPr="009C0365" w:rsidRDefault="004070AE" w:rsidP="002E64C6">
            <w:pPr>
              <w:pStyle w:val="SMUNORMALARIAL"/>
              <w:rPr>
                <w:b/>
                <w:sz w:val="24"/>
              </w:rPr>
            </w:pPr>
          </w:p>
        </w:tc>
      </w:tr>
      <w:tr w:rsidR="004070AE" w:rsidRPr="009C0365" w14:paraId="303444EA" w14:textId="77777777" w:rsidTr="002E64C6">
        <w:tc>
          <w:tcPr>
            <w:tcW w:w="5328" w:type="dxa"/>
          </w:tcPr>
          <w:p w14:paraId="4336F952" w14:textId="23340688" w:rsidR="004070AE" w:rsidRPr="009C0365" w:rsidRDefault="004070AE" w:rsidP="0040216D">
            <w:pPr>
              <w:pStyle w:val="SMUNORMALARIAL"/>
              <w:rPr>
                <w:b/>
                <w:sz w:val="24"/>
              </w:rPr>
            </w:pPr>
            <w:r w:rsidRPr="009C0365">
              <w:rPr>
                <w:b/>
                <w:sz w:val="24"/>
              </w:rPr>
              <w:t>MODULE NO:</w:t>
            </w:r>
            <w:r w:rsidR="00AB1751">
              <w:rPr>
                <w:b/>
                <w:sz w:val="24"/>
              </w:rPr>
              <w:t xml:space="preserve">       </w:t>
            </w:r>
            <w:r w:rsidR="0040216D">
              <w:rPr>
                <w:b/>
                <w:sz w:val="24"/>
              </w:rPr>
              <w:t xml:space="preserve">                             </w:t>
            </w:r>
          </w:p>
          <w:p w14:paraId="2F07A06C" w14:textId="77777777" w:rsidR="004070AE" w:rsidRPr="009C0365" w:rsidRDefault="004070AE" w:rsidP="002E64C6">
            <w:pPr>
              <w:pStyle w:val="SMUNORMALARIAL"/>
              <w:rPr>
                <w:b/>
                <w:sz w:val="28"/>
                <w:szCs w:val="28"/>
              </w:rPr>
            </w:pPr>
          </w:p>
        </w:tc>
        <w:tc>
          <w:tcPr>
            <w:tcW w:w="5328" w:type="dxa"/>
            <w:gridSpan w:val="2"/>
          </w:tcPr>
          <w:p w14:paraId="52A21CB6" w14:textId="34E8B36B" w:rsidR="004070AE" w:rsidRPr="009C0365" w:rsidRDefault="00ED4EF8" w:rsidP="002E64C6">
            <w:pPr>
              <w:pStyle w:val="SMUNORMALARIAL"/>
              <w:rPr>
                <w:b/>
                <w:sz w:val="24"/>
              </w:rPr>
            </w:pPr>
            <w:r>
              <w:rPr>
                <w:b/>
                <w:sz w:val="24"/>
              </w:rPr>
              <w:t>M4X00392</w:t>
            </w:r>
          </w:p>
        </w:tc>
      </w:tr>
      <w:tr w:rsidR="004070AE" w:rsidRPr="009C0365" w14:paraId="07A6D009" w14:textId="77777777" w:rsidTr="002E64C6">
        <w:tc>
          <w:tcPr>
            <w:tcW w:w="5328" w:type="dxa"/>
          </w:tcPr>
          <w:p w14:paraId="604493D5" w14:textId="0D7DC484" w:rsidR="004070AE" w:rsidRPr="009C0365" w:rsidRDefault="004070AE" w:rsidP="002E64C6">
            <w:pPr>
              <w:pStyle w:val="SMUNORMALARIAL"/>
              <w:rPr>
                <w:b/>
                <w:sz w:val="24"/>
              </w:rPr>
            </w:pPr>
            <w:r w:rsidRPr="009C0365">
              <w:rPr>
                <w:b/>
                <w:sz w:val="24"/>
              </w:rPr>
              <w:t xml:space="preserve">DATE OF </w:t>
            </w:r>
            <w:r w:rsidR="002C76BD">
              <w:rPr>
                <w:b/>
                <w:sz w:val="24"/>
              </w:rPr>
              <w:t>ASSESSMENT</w:t>
            </w:r>
            <w:r w:rsidRPr="009C0365">
              <w:rPr>
                <w:b/>
                <w:sz w:val="24"/>
              </w:rPr>
              <w:t>:</w:t>
            </w:r>
          </w:p>
          <w:p w14:paraId="41E82F84" w14:textId="77777777" w:rsidR="004070AE" w:rsidRPr="009C0365" w:rsidRDefault="004070AE" w:rsidP="002E64C6">
            <w:pPr>
              <w:pStyle w:val="SMUNORMALARIAL"/>
              <w:rPr>
                <w:b/>
                <w:sz w:val="28"/>
                <w:szCs w:val="28"/>
              </w:rPr>
            </w:pPr>
          </w:p>
        </w:tc>
        <w:tc>
          <w:tcPr>
            <w:tcW w:w="5328" w:type="dxa"/>
            <w:gridSpan w:val="2"/>
          </w:tcPr>
          <w:p w14:paraId="0373AC54" w14:textId="7062DBF6" w:rsidR="004070AE" w:rsidRPr="009C0365" w:rsidRDefault="00527F0F" w:rsidP="00F10D40">
            <w:pPr>
              <w:pStyle w:val="SMUNORMALARIAL"/>
              <w:rPr>
                <w:b/>
                <w:sz w:val="24"/>
              </w:rPr>
            </w:pPr>
            <w:r>
              <w:rPr>
                <w:b/>
                <w:sz w:val="24"/>
              </w:rPr>
              <w:t>28</w:t>
            </w:r>
            <w:r w:rsidRPr="00527F0F">
              <w:rPr>
                <w:b/>
                <w:sz w:val="24"/>
                <w:vertAlign w:val="superscript"/>
              </w:rPr>
              <w:t>th</w:t>
            </w:r>
            <w:r>
              <w:rPr>
                <w:b/>
                <w:sz w:val="24"/>
              </w:rPr>
              <w:t xml:space="preserve"> April</w:t>
            </w:r>
            <w:r w:rsidR="00221563">
              <w:rPr>
                <w:b/>
                <w:sz w:val="24"/>
              </w:rPr>
              <w:t xml:space="preserve"> 2020</w:t>
            </w:r>
          </w:p>
        </w:tc>
      </w:tr>
      <w:tr w:rsidR="004070AE" w:rsidRPr="009C0365" w14:paraId="5F4FF4A7" w14:textId="77777777" w:rsidTr="002E64C6">
        <w:tc>
          <w:tcPr>
            <w:tcW w:w="10656" w:type="dxa"/>
            <w:gridSpan w:val="3"/>
          </w:tcPr>
          <w:p w14:paraId="2587A19E" w14:textId="77777777" w:rsidR="004070AE" w:rsidRPr="009C0365" w:rsidRDefault="004070AE" w:rsidP="002E64C6">
            <w:pPr>
              <w:pStyle w:val="SMUNORMALARIAL"/>
              <w:rPr>
                <w:b/>
                <w:sz w:val="24"/>
              </w:rPr>
            </w:pPr>
          </w:p>
        </w:tc>
      </w:tr>
      <w:tr w:rsidR="004070AE" w:rsidRPr="009C0365" w14:paraId="1DCD52C0" w14:textId="77777777" w:rsidTr="002E64C6">
        <w:tc>
          <w:tcPr>
            <w:tcW w:w="5328" w:type="dxa"/>
          </w:tcPr>
          <w:p w14:paraId="196984BC" w14:textId="77777777" w:rsidR="004070AE" w:rsidRPr="009C0365" w:rsidRDefault="004070AE" w:rsidP="002E64C6">
            <w:pPr>
              <w:pStyle w:val="SMUNORMALARIAL"/>
              <w:rPr>
                <w:b/>
                <w:sz w:val="24"/>
              </w:rPr>
            </w:pPr>
            <w:r w:rsidRPr="009C0365">
              <w:rPr>
                <w:b/>
                <w:sz w:val="24"/>
              </w:rPr>
              <w:tab/>
            </w:r>
            <w:r w:rsidRPr="009C0365">
              <w:rPr>
                <w:b/>
                <w:sz w:val="24"/>
              </w:rPr>
              <w:tab/>
            </w:r>
            <w:r w:rsidRPr="009C0365">
              <w:rPr>
                <w:b/>
                <w:sz w:val="24"/>
              </w:rPr>
              <w:tab/>
              <w:t>START TIME:</w:t>
            </w:r>
          </w:p>
          <w:p w14:paraId="0015E084" w14:textId="77777777" w:rsidR="004070AE" w:rsidRPr="009C0365" w:rsidRDefault="004070AE" w:rsidP="002E64C6">
            <w:pPr>
              <w:pStyle w:val="SMUNORMALARIAL"/>
              <w:rPr>
                <w:b/>
                <w:sz w:val="28"/>
                <w:szCs w:val="28"/>
              </w:rPr>
            </w:pPr>
          </w:p>
        </w:tc>
        <w:tc>
          <w:tcPr>
            <w:tcW w:w="5328" w:type="dxa"/>
            <w:gridSpan w:val="2"/>
          </w:tcPr>
          <w:p w14:paraId="6252CE9D" w14:textId="7451DFBF" w:rsidR="004070AE" w:rsidRPr="009C0365" w:rsidRDefault="006229E9" w:rsidP="002E64C6">
            <w:pPr>
              <w:pStyle w:val="SMUNORMALARIAL"/>
              <w:rPr>
                <w:b/>
                <w:sz w:val="24"/>
              </w:rPr>
            </w:pPr>
            <w:r>
              <w:rPr>
                <w:b/>
                <w:sz w:val="24"/>
              </w:rPr>
              <w:t>09</w:t>
            </w:r>
            <w:r w:rsidR="00927769">
              <w:rPr>
                <w:b/>
                <w:sz w:val="24"/>
              </w:rPr>
              <w:t>.00</w:t>
            </w:r>
          </w:p>
        </w:tc>
      </w:tr>
      <w:tr w:rsidR="004070AE" w:rsidRPr="009C0365" w14:paraId="4BEC35BE" w14:textId="77777777" w:rsidTr="002E64C6">
        <w:tc>
          <w:tcPr>
            <w:tcW w:w="5328" w:type="dxa"/>
          </w:tcPr>
          <w:p w14:paraId="68EC5E93" w14:textId="77777777" w:rsidR="004070AE" w:rsidRPr="009C0365" w:rsidRDefault="004070AE" w:rsidP="002E64C6">
            <w:pPr>
              <w:pStyle w:val="SMUNORMALARIAL"/>
              <w:rPr>
                <w:b/>
                <w:sz w:val="24"/>
              </w:rPr>
            </w:pPr>
            <w:r w:rsidRPr="009C0365">
              <w:rPr>
                <w:b/>
                <w:sz w:val="24"/>
              </w:rPr>
              <w:tab/>
            </w:r>
            <w:r w:rsidRPr="009C0365">
              <w:rPr>
                <w:b/>
                <w:sz w:val="24"/>
              </w:rPr>
              <w:tab/>
            </w:r>
            <w:r w:rsidRPr="009C0365">
              <w:rPr>
                <w:b/>
                <w:sz w:val="24"/>
              </w:rPr>
              <w:tab/>
              <w:t>FINISH TIME:</w:t>
            </w:r>
          </w:p>
          <w:p w14:paraId="4EF50A8A" w14:textId="77777777" w:rsidR="004070AE" w:rsidRPr="009C0365" w:rsidRDefault="004070AE" w:rsidP="002E64C6">
            <w:pPr>
              <w:pStyle w:val="SMUNORMALARIAL"/>
              <w:rPr>
                <w:b/>
                <w:sz w:val="24"/>
              </w:rPr>
            </w:pPr>
          </w:p>
        </w:tc>
        <w:tc>
          <w:tcPr>
            <w:tcW w:w="5328" w:type="dxa"/>
            <w:gridSpan w:val="2"/>
          </w:tcPr>
          <w:p w14:paraId="29A22182" w14:textId="7D0840A6" w:rsidR="004070AE" w:rsidRPr="009C0365" w:rsidRDefault="006229E9" w:rsidP="004144C2">
            <w:pPr>
              <w:pStyle w:val="SMUNORMALARIAL"/>
              <w:rPr>
                <w:b/>
                <w:sz w:val="24"/>
              </w:rPr>
            </w:pPr>
            <w:r>
              <w:rPr>
                <w:b/>
                <w:sz w:val="24"/>
              </w:rPr>
              <w:t>11</w:t>
            </w:r>
            <w:r w:rsidR="00622BE2">
              <w:rPr>
                <w:b/>
                <w:sz w:val="24"/>
              </w:rPr>
              <w:t>.</w:t>
            </w:r>
            <w:r w:rsidR="00527F0F">
              <w:rPr>
                <w:b/>
                <w:sz w:val="24"/>
              </w:rPr>
              <w:t>3</w:t>
            </w:r>
            <w:r w:rsidR="0035349F">
              <w:rPr>
                <w:b/>
                <w:sz w:val="24"/>
              </w:rPr>
              <w:t>0</w:t>
            </w:r>
          </w:p>
        </w:tc>
      </w:tr>
      <w:tr w:rsidR="004070AE" w:rsidRPr="009C0365" w14:paraId="4A6A2419" w14:textId="77777777" w:rsidTr="002E64C6">
        <w:tc>
          <w:tcPr>
            <w:tcW w:w="5328" w:type="dxa"/>
          </w:tcPr>
          <w:p w14:paraId="3FD698BC" w14:textId="77777777" w:rsidR="004070AE" w:rsidRPr="009C0365" w:rsidRDefault="004070AE" w:rsidP="002E64C6">
            <w:pPr>
              <w:pStyle w:val="SMUNORMALARIAL"/>
              <w:rPr>
                <w:b/>
                <w:sz w:val="24"/>
              </w:rPr>
            </w:pPr>
            <w:r w:rsidRPr="009C0365">
              <w:rPr>
                <w:b/>
                <w:sz w:val="24"/>
              </w:rPr>
              <w:tab/>
            </w:r>
            <w:r w:rsidRPr="009C0365">
              <w:rPr>
                <w:b/>
                <w:sz w:val="24"/>
              </w:rPr>
              <w:tab/>
            </w:r>
            <w:r w:rsidRPr="009C0365">
              <w:rPr>
                <w:b/>
                <w:sz w:val="24"/>
              </w:rPr>
              <w:tab/>
              <w:t>TIME ALLOWED:</w:t>
            </w:r>
          </w:p>
          <w:p w14:paraId="26AE2E8D" w14:textId="77777777" w:rsidR="004070AE" w:rsidRPr="009C0365" w:rsidRDefault="004070AE" w:rsidP="002E64C6">
            <w:pPr>
              <w:pStyle w:val="SMUNORMALARIAL"/>
              <w:rPr>
                <w:b/>
                <w:sz w:val="24"/>
              </w:rPr>
            </w:pPr>
          </w:p>
        </w:tc>
        <w:tc>
          <w:tcPr>
            <w:tcW w:w="5328" w:type="dxa"/>
            <w:gridSpan w:val="2"/>
          </w:tcPr>
          <w:p w14:paraId="033CB14A" w14:textId="5698F45C" w:rsidR="004070AE" w:rsidRPr="009C0365" w:rsidRDefault="00622BE2" w:rsidP="002E64C6">
            <w:pPr>
              <w:pStyle w:val="SMUNORMALARIAL"/>
              <w:rPr>
                <w:b/>
                <w:sz w:val="24"/>
              </w:rPr>
            </w:pPr>
            <w:r>
              <w:rPr>
                <w:b/>
                <w:sz w:val="24"/>
              </w:rPr>
              <w:t>2</w:t>
            </w:r>
            <w:r w:rsidR="00404A8A">
              <w:rPr>
                <w:b/>
                <w:sz w:val="24"/>
              </w:rPr>
              <w:t>.5</w:t>
            </w:r>
            <w:r w:rsidR="004144C2">
              <w:rPr>
                <w:b/>
                <w:sz w:val="24"/>
              </w:rPr>
              <w:t xml:space="preserve"> hours</w:t>
            </w:r>
          </w:p>
        </w:tc>
      </w:tr>
    </w:tbl>
    <w:p w14:paraId="64F7A01C" w14:textId="77777777" w:rsidR="004070AE" w:rsidRDefault="004070AE" w:rsidP="004070AE">
      <w:pPr>
        <w:pStyle w:val="SMUNORMALARIAL"/>
        <w:rPr>
          <w:b/>
          <w:sz w:val="24"/>
        </w:rPr>
      </w:pPr>
    </w:p>
    <w:p w14:paraId="0AC63887" w14:textId="77777777" w:rsidR="004070AE" w:rsidRDefault="004070AE" w:rsidP="004070AE">
      <w:pPr>
        <w:pStyle w:val="SMUNORMALARIAL"/>
        <w:rPr>
          <w:b/>
          <w:sz w:val="24"/>
        </w:rPr>
      </w:pPr>
    </w:p>
    <w:p w14:paraId="71734B29" w14:textId="77777777" w:rsidR="004070AE" w:rsidRPr="00572133" w:rsidRDefault="004070AE" w:rsidP="004070AE">
      <w:pPr>
        <w:pStyle w:val="SMUNORMALARIAL"/>
        <w:rPr>
          <w:b/>
          <w:sz w:val="24"/>
        </w:rPr>
      </w:pPr>
    </w:p>
    <w:p w14:paraId="6F1765F8" w14:textId="77777777" w:rsidR="004070AE" w:rsidRDefault="004070AE" w:rsidP="004070AE">
      <w:pPr>
        <w:pStyle w:val="SMUNORMALARIAL"/>
        <w:rPr>
          <w:b/>
          <w:sz w:val="28"/>
          <w:szCs w:val="28"/>
        </w:rPr>
      </w:pPr>
      <w:r>
        <w:rPr>
          <w:b/>
          <w:sz w:val="28"/>
          <w:szCs w:val="28"/>
        </w:rPr>
        <w:t>INSTRUCTIONS TO CANDIDATES:</w:t>
      </w:r>
    </w:p>
    <w:p w14:paraId="6FAFC185" w14:textId="77777777" w:rsidR="004070AE" w:rsidRDefault="004070AE" w:rsidP="004070AE">
      <w:pPr>
        <w:pStyle w:val="SMUNORMALARIAL"/>
        <w:rPr>
          <w:b/>
          <w:sz w:val="28"/>
          <w:szCs w:val="28"/>
        </w:rPr>
      </w:pPr>
    </w:p>
    <w:p w14:paraId="449FF0D8" w14:textId="77777777" w:rsidR="004070AE" w:rsidRDefault="004070AE" w:rsidP="004070AE">
      <w:pPr>
        <w:ind w:right="-784"/>
        <w:rPr>
          <w:b/>
        </w:rPr>
      </w:pPr>
    </w:p>
    <w:p w14:paraId="46E76D1A" w14:textId="77777777" w:rsidR="004070AE" w:rsidRPr="00270CD8" w:rsidRDefault="004070AE" w:rsidP="004070AE">
      <w:pPr>
        <w:rPr>
          <w:rFonts w:ascii="Arial" w:hAnsi="Arial"/>
          <w:b/>
        </w:rPr>
      </w:pPr>
      <w:r w:rsidRPr="00270CD8">
        <w:rPr>
          <w:rFonts w:ascii="Arial" w:hAnsi="Arial"/>
          <w:b/>
        </w:rPr>
        <w:t xml:space="preserve">Answer </w:t>
      </w:r>
      <w:r w:rsidR="00622BE2">
        <w:rPr>
          <w:rFonts w:ascii="Arial" w:hAnsi="Arial"/>
          <w:b/>
        </w:rPr>
        <w:t xml:space="preserve">all </w:t>
      </w:r>
      <w:r w:rsidRPr="00270CD8">
        <w:rPr>
          <w:rFonts w:ascii="Arial" w:hAnsi="Arial"/>
          <w:b/>
        </w:rPr>
        <w:t>questions</w:t>
      </w:r>
      <w:r w:rsidR="00622BE2">
        <w:rPr>
          <w:rFonts w:ascii="Arial" w:hAnsi="Arial"/>
          <w:b/>
        </w:rPr>
        <w:t>.</w:t>
      </w:r>
    </w:p>
    <w:p w14:paraId="37516818" w14:textId="77777777" w:rsidR="004070AE" w:rsidRDefault="004070AE" w:rsidP="004070AE">
      <w:pPr>
        <w:rPr>
          <w:rFonts w:ascii="Arial" w:hAnsi="Arial"/>
          <w:b/>
        </w:rPr>
      </w:pPr>
    </w:p>
    <w:p w14:paraId="49133EE7" w14:textId="0360411C" w:rsidR="004070AE" w:rsidRPr="00270CD8" w:rsidRDefault="00CF2654" w:rsidP="004070AE">
      <w:pPr>
        <w:rPr>
          <w:rFonts w:ascii="Arial" w:hAnsi="Arial"/>
          <w:b/>
        </w:rPr>
      </w:pPr>
      <w:r>
        <w:rPr>
          <w:rFonts w:ascii="Arial" w:hAnsi="Arial"/>
          <w:b/>
        </w:rPr>
        <w:t>Use the</w:t>
      </w:r>
      <w:r w:rsidR="00622BE2">
        <w:rPr>
          <w:rFonts w:ascii="Arial" w:hAnsi="Arial"/>
          <w:b/>
        </w:rPr>
        <w:t xml:space="preserve"> data set provided </w:t>
      </w:r>
      <w:r>
        <w:rPr>
          <w:rFonts w:ascii="Arial" w:hAnsi="Arial"/>
          <w:b/>
        </w:rPr>
        <w:t>to answer all questions</w:t>
      </w:r>
      <w:r w:rsidR="00622BE2">
        <w:rPr>
          <w:rFonts w:ascii="Arial" w:hAnsi="Arial"/>
          <w:b/>
        </w:rPr>
        <w:t>.</w:t>
      </w:r>
    </w:p>
    <w:p w14:paraId="02610A20" w14:textId="77777777" w:rsidR="004070AE" w:rsidRDefault="004070AE" w:rsidP="004070AE">
      <w:pPr>
        <w:rPr>
          <w:rFonts w:ascii="Arial" w:hAnsi="Arial"/>
          <w:b/>
        </w:rPr>
      </w:pPr>
    </w:p>
    <w:p w14:paraId="5FCE17CF" w14:textId="28C5813F" w:rsidR="004070AE" w:rsidRPr="00270CD8" w:rsidRDefault="00622BE2" w:rsidP="004070AE">
      <w:pPr>
        <w:rPr>
          <w:rFonts w:ascii="Arial" w:hAnsi="Arial"/>
          <w:b/>
        </w:rPr>
      </w:pPr>
      <w:r>
        <w:rPr>
          <w:rFonts w:ascii="Arial" w:hAnsi="Arial"/>
          <w:b/>
        </w:rPr>
        <w:t xml:space="preserve">You </w:t>
      </w:r>
      <w:r w:rsidR="00CF2654">
        <w:rPr>
          <w:rFonts w:ascii="Arial" w:hAnsi="Arial"/>
          <w:b/>
        </w:rPr>
        <w:t>can</w:t>
      </w:r>
      <w:r>
        <w:rPr>
          <w:rFonts w:ascii="Arial" w:hAnsi="Arial"/>
          <w:b/>
        </w:rPr>
        <w:t xml:space="preserve"> use screen shots of the data to help with your answers.</w:t>
      </w:r>
    </w:p>
    <w:p w14:paraId="00744429" w14:textId="77777777" w:rsidR="00992E77" w:rsidRDefault="00992E77" w:rsidP="00992E77">
      <w:pPr>
        <w:jc w:val="center"/>
        <w:rPr>
          <w:b/>
          <w:u w:val="single"/>
        </w:rPr>
      </w:pPr>
    </w:p>
    <w:p w14:paraId="076788DA" w14:textId="77777777" w:rsidR="004070AE" w:rsidRDefault="004070AE" w:rsidP="00992E77">
      <w:pPr>
        <w:jc w:val="center"/>
        <w:rPr>
          <w:b/>
          <w:u w:val="single"/>
        </w:rPr>
      </w:pPr>
    </w:p>
    <w:p w14:paraId="29F9D044" w14:textId="77777777" w:rsidR="004070AE" w:rsidRDefault="004070AE" w:rsidP="00992E77">
      <w:pPr>
        <w:jc w:val="center"/>
        <w:rPr>
          <w:b/>
          <w:u w:val="single"/>
        </w:rPr>
      </w:pPr>
    </w:p>
    <w:p w14:paraId="3FD2E7BE" w14:textId="40A51558" w:rsidR="00126F35" w:rsidRDefault="00126F35" w:rsidP="002F7071">
      <w:pPr>
        <w:rPr>
          <w:b/>
        </w:rPr>
      </w:pPr>
    </w:p>
    <w:p w14:paraId="56DC3157" w14:textId="430AFAA2" w:rsidR="00527F0F" w:rsidRDefault="00527F0F" w:rsidP="00527F0F">
      <w:pPr>
        <w:rPr>
          <w:b/>
        </w:rPr>
      </w:pPr>
      <w:r>
        <w:rPr>
          <w:b/>
        </w:rPr>
        <w:lastRenderedPageBreak/>
        <w:t>QUESTION ONE</w:t>
      </w:r>
    </w:p>
    <w:p w14:paraId="4A61C03E" w14:textId="77777777" w:rsidR="00D26B5F" w:rsidRDefault="00D26B5F" w:rsidP="00D26B5F">
      <w:pPr>
        <w:pStyle w:val="ListParagraph"/>
        <w:numPr>
          <w:ilvl w:val="0"/>
          <w:numId w:val="23"/>
        </w:numPr>
        <w:rPr>
          <w:b/>
        </w:rPr>
      </w:pPr>
    </w:p>
    <w:p w14:paraId="0BC163B0" w14:textId="30CB1D27" w:rsidR="00D26B5F" w:rsidRDefault="00D26B5F" w:rsidP="00D26B5F">
      <w:pPr>
        <w:pStyle w:val="ListParagraph"/>
        <w:rPr>
          <w:b/>
        </w:rPr>
      </w:pPr>
      <w:r>
        <w:rPr>
          <w:noProof/>
        </w:rPr>
        <w:drawing>
          <wp:inline distT="0" distB="0" distL="0" distR="0" wp14:anchorId="5D91BFD8" wp14:editId="5523CD36">
            <wp:extent cx="5731510" cy="33058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305810"/>
                    </a:xfrm>
                    <a:prstGeom prst="rect">
                      <a:avLst/>
                    </a:prstGeom>
                  </pic:spPr>
                </pic:pic>
              </a:graphicData>
            </a:graphic>
          </wp:inline>
        </w:drawing>
      </w:r>
    </w:p>
    <w:p w14:paraId="7B2A31CA" w14:textId="7BCB38D5" w:rsidR="00D26B5F" w:rsidRDefault="00D26B5F" w:rsidP="00D26B5F">
      <w:pPr>
        <w:pStyle w:val="ListParagraph"/>
        <w:rPr>
          <w:b/>
        </w:rPr>
      </w:pPr>
    </w:p>
    <w:p w14:paraId="3E503891" w14:textId="45BFB27A" w:rsidR="00D26B5F" w:rsidRDefault="00D26B5F" w:rsidP="00D26B5F">
      <w:pPr>
        <w:pStyle w:val="ListParagraph"/>
        <w:rPr>
          <w:b/>
        </w:rPr>
      </w:pPr>
      <w:r>
        <w:rPr>
          <w:noProof/>
        </w:rPr>
        <w:drawing>
          <wp:anchor distT="0" distB="0" distL="114300" distR="114300" simplePos="0" relativeHeight="251658240" behindDoc="0" locked="0" layoutInCell="1" allowOverlap="1" wp14:anchorId="0A834B96" wp14:editId="53A9FF34">
            <wp:simplePos x="0" y="0"/>
            <wp:positionH relativeFrom="margin">
              <wp:align>left</wp:align>
            </wp:positionH>
            <wp:positionV relativeFrom="paragraph">
              <wp:posOffset>192405</wp:posOffset>
            </wp:positionV>
            <wp:extent cx="6045835" cy="340042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71102" cy="3414294"/>
                    </a:xfrm>
                    <a:prstGeom prst="rect">
                      <a:avLst/>
                    </a:prstGeom>
                  </pic:spPr>
                </pic:pic>
              </a:graphicData>
            </a:graphic>
            <wp14:sizeRelH relativeFrom="page">
              <wp14:pctWidth>0</wp14:pctWidth>
            </wp14:sizeRelH>
            <wp14:sizeRelV relativeFrom="page">
              <wp14:pctHeight>0</wp14:pctHeight>
            </wp14:sizeRelV>
          </wp:anchor>
        </w:drawing>
      </w:r>
      <w:r>
        <w:rPr>
          <w:b/>
        </w:rPr>
        <w:t>B)</w:t>
      </w:r>
    </w:p>
    <w:p w14:paraId="31D0C31A" w14:textId="3BB0524C" w:rsidR="00D26B5F" w:rsidRDefault="00D26B5F" w:rsidP="00D26B5F">
      <w:pPr>
        <w:pStyle w:val="ListParagraph"/>
        <w:rPr>
          <w:b/>
        </w:rPr>
      </w:pPr>
    </w:p>
    <w:p w14:paraId="7651F05E" w14:textId="78D39655" w:rsidR="00D26B5F" w:rsidRDefault="00205EB5" w:rsidP="00D26B5F">
      <w:pPr>
        <w:pStyle w:val="ListParagraph"/>
        <w:rPr>
          <w:b/>
        </w:rPr>
      </w:pPr>
      <w:r>
        <w:rPr>
          <w:noProof/>
        </w:rPr>
        <w:lastRenderedPageBreak/>
        <w:drawing>
          <wp:inline distT="0" distB="0" distL="0" distR="0" wp14:anchorId="1F40AE44" wp14:editId="0F6A372E">
            <wp:extent cx="5591175" cy="6867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1175" cy="6867525"/>
                    </a:xfrm>
                    <a:prstGeom prst="rect">
                      <a:avLst/>
                    </a:prstGeom>
                  </pic:spPr>
                </pic:pic>
              </a:graphicData>
            </a:graphic>
          </wp:inline>
        </w:drawing>
      </w:r>
    </w:p>
    <w:p w14:paraId="683B24AD" w14:textId="35F5B37F" w:rsidR="00205EB5" w:rsidRDefault="00205EB5" w:rsidP="00D26B5F">
      <w:pPr>
        <w:pStyle w:val="ListParagraph"/>
        <w:rPr>
          <w:b/>
        </w:rPr>
      </w:pPr>
      <w:r>
        <w:rPr>
          <w:noProof/>
        </w:rPr>
        <w:lastRenderedPageBreak/>
        <w:drawing>
          <wp:inline distT="0" distB="0" distL="0" distR="0" wp14:anchorId="630DD3C8" wp14:editId="2482809E">
            <wp:extent cx="5553075" cy="6762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53075" cy="6762750"/>
                    </a:xfrm>
                    <a:prstGeom prst="rect">
                      <a:avLst/>
                    </a:prstGeom>
                  </pic:spPr>
                </pic:pic>
              </a:graphicData>
            </a:graphic>
          </wp:inline>
        </w:drawing>
      </w:r>
      <w:r>
        <w:rPr>
          <w:noProof/>
        </w:rPr>
        <w:lastRenderedPageBreak/>
        <w:drawing>
          <wp:inline distT="0" distB="0" distL="0" distR="0" wp14:anchorId="673CF0D9" wp14:editId="27F0B483">
            <wp:extent cx="5534025" cy="6810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34025" cy="6810375"/>
                    </a:xfrm>
                    <a:prstGeom prst="rect">
                      <a:avLst/>
                    </a:prstGeom>
                  </pic:spPr>
                </pic:pic>
              </a:graphicData>
            </a:graphic>
          </wp:inline>
        </w:drawing>
      </w:r>
      <w:r>
        <w:rPr>
          <w:noProof/>
        </w:rPr>
        <w:lastRenderedPageBreak/>
        <w:drawing>
          <wp:inline distT="0" distB="0" distL="0" distR="0" wp14:anchorId="0AD159FE" wp14:editId="1C76141C">
            <wp:extent cx="5553075" cy="6848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53075" cy="6848475"/>
                    </a:xfrm>
                    <a:prstGeom prst="rect">
                      <a:avLst/>
                    </a:prstGeom>
                  </pic:spPr>
                </pic:pic>
              </a:graphicData>
            </a:graphic>
          </wp:inline>
        </w:drawing>
      </w:r>
      <w:r>
        <w:rPr>
          <w:noProof/>
        </w:rPr>
        <w:lastRenderedPageBreak/>
        <w:drawing>
          <wp:inline distT="0" distB="0" distL="0" distR="0" wp14:anchorId="309ABA82" wp14:editId="3AF1D383">
            <wp:extent cx="5724525" cy="6858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4525" cy="6858000"/>
                    </a:xfrm>
                    <a:prstGeom prst="rect">
                      <a:avLst/>
                    </a:prstGeom>
                  </pic:spPr>
                </pic:pic>
              </a:graphicData>
            </a:graphic>
          </wp:inline>
        </w:drawing>
      </w:r>
      <w:r>
        <w:rPr>
          <w:noProof/>
        </w:rPr>
        <w:lastRenderedPageBreak/>
        <w:drawing>
          <wp:inline distT="0" distB="0" distL="0" distR="0" wp14:anchorId="7EB40E2C" wp14:editId="5C90B17B">
            <wp:extent cx="5619750" cy="6924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9750" cy="6924675"/>
                    </a:xfrm>
                    <a:prstGeom prst="rect">
                      <a:avLst/>
                    </a:prstGeom>
                  </pic:spPr>
                </pic:pic>
              </a:graphicData>
            </a:graphic>
          </wp:inline>
        </w:drawing>
      </w:r>
    </w:p>
    <w:p w14:paraId="2DF3D39F" w14:textId="1F9F33FB" w:rsidR="00205EB5" w:rsidRDefault="00205EB5" w:rsidP="00D26B5F">
      <w:pPr>
        <w:pStyle w:val="ListParagraph"/>
        <w:rPr>
          <w:b/>
        </w:rPr>
      </w:pPr>
      <w:r>
        <w:rPr>
          <w:b/>
        </w:rPr>
        <w:t>Final product with limits separating the traces out:</w:t>
      </w:r>
    </w:p>
    <w:p w14:paraId="3999D4AA" w14:textId="7E2F0715" w:rsidR="00205EB5" w:rsidRDefault="00205EB5" w:rsidP="00D26B5F">
      <w:pPr>
        <w:pStyle w:val="ListParagraph"/>
        <w:rPr>
          <w:b/>
        </w:rPr>
      </w:pPr>
      <w:r>
        <w:rPr>
          <w:noProof/>
        </w:rPr>
        <w:lastRenderedPageBreak/>
        <w:drawing>
          <wp:inline distT="0" distB="0" distL="0" distR="0" wp14:anchorId="3FC441E8" wp14:editId="3536462D">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D2FAF8E" w14:textId="75BA1C9D" w:rsidR="00205EB5" w:rsidRDefault="00205EB5" w:rsidP="00D26B5F">
      <w:pPr>
        <w:pStyle w:val="ListParagraph"/>
        <w:rPr>
          <w:b/>
        </w:rPr>
      </w:pPr>
    </w:p>
    <w:p w14:paraId="7FE8A3B9" w14:textId="0E5569B1" w:rsidR="00205EB5" w:rsidRDefault="00205EB5" w:rsidP="00D26B5F">
      <w:pPr>
        <w:pStyle w:val="ListParagraph"/>
        <w:rPr>
          <w:b/>
        </w:rPr>
      </w:pPr>
      <w:r>
        <w:rPr>
          <w:b/>
        </w:rPr>
        <w:t>C)</w:t>
      </w:r>
    </w:p>
    <w:p w14:paraId="7DC47301" w14:textId="3C0ED3B2" w:rsidR="00205EB5" w:rsidRDefault="008F31CD" w:rsidP="00D26B5F">
      <w:pPr>
        <w:pStyle w:val="ListParagraph"/>
        <w:rPr>
          <w:b/>
        </w:rPr>
      </w:pPr>
      <w:r>
        <w:rPr>
          <w:b/>
        </w:rPr>
        <w:t>Setting the sections using evenly spaced quarters for ease of use and to average out speeds over individual turns and straights:</w:t>
      </w:r>
    </w:p>
    <w:p w14:paraId="1D42B688" w14:textId="38995A15" w:rsidR="008F31CD" w:rsidRDefault="008F31CD" w:rsidP="00D26B5F">
      <w:pPr>
        <w:pStyle w:val="ListParagraph"/>
        <w:rPr>
          <w:b/>
        </w:rPr>
      </w:pPr>
      <w:r>
        <w:rPr>
          <w:noProof/>
        </w:rPr>
        <w:lastRenderedPageBreak/>
        <w:drawing>
          <wp:inline distT="0" distB="0" distL="0" distR="0" wp14:anchorId="76D9DE6F" wp14:editId="12140682">
            <wp:extent cx="5731510" cy="48520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852035"/>
                    </a:xfrm>
                    <a:prstGeom prst="rect">
                      <a:avLst/>
                    </a:prstGeom>
                  </pic:spPr>
                </pic:pic>
              </a:graphicData>
            </a:graphic>
          </wp:inline>
        </w:drawing>
      </w:r>
    </w:p>
    <w:p w14:paraId="6E21A2C8" w14:textId="1FDC3885" w:rsidR="008F31CD" w:rsidRDefault="008F31CD" w:rsidP="00D26B5F">
      <w:pPr>
        <w:pStyle w:val="ListParagraph"/>
        <w:rPr>
          <w:b/>
        </w:rPr>
      </w:pPr>
    </w:p>
    <w:p w14:paraId="5E710C86" w14:textId="0054C44A" w:rsidR="008F31CD" w:rsidRDefault="008F31CD" w:rsidP="00D26B5F">
      <w:pPr>
        <w:pStyle w:val="ListParagraph"/>
        <w:rPr>
          <w:b/>
        </w:rPr>
      </w:pPr>
      <w:r>
        <w:rPr>
          <w:b/>
        </w:rPr>
        <w:t>The finished product:</w:t>
      </w:r>
    </w:p>
    <w:p w14:paraId="4EFAFD75" w14:textId="121B4335" w:rsidR="008F31CD" w:rsidRPr="00D26B5F" w:rsidRDefault="008F31CD" w:rsidP="00D26B5F">
      <w:pPr>
        <w:pStyle w:val="ListParagraph"/>
        <w:rPr>
          <w:b/>
        </w:rPr>
      </w:pPr>
      <w:r>
        <w:rPr>
          <w:noProof/>
        </w:rPr>
        <w:drawing>
          <wp:inline distT="0" distB="0" distL="0" distR="0" wp14:anchorId="3AEDFF8D" wp14:editId="2BD1F73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68675BC8" w14:textId="77777777" w:rsidR="009E26B4" w:rsidRDefault="009E26B4" w:rsidP="00527F0F">
      <w:pPr>
        <w:rPr>
          <w:b/>
        </w:rPr>
      </w:pPr>
    </w:p>
    <w:p w14:paraId="70AD1953" w14:textId="3104A95B" w:rsidR="00D87943" w:rsidRDefault="00D87943" w:rsidP="00D87943">
      <w:pPr>
        <w:spacing w:line="240" w:lineRule="auto"/>
        <w:rPr>
          <w:b/>
        </w:rPr>
      </w:pPr>
      <w:r>
        <w:rPr>
          <w:b/>
        </w:rPr>
        <w:lastRenderedPageBreak/>
        <w:t>QUESTION TWO</w:t>
      </w:r>
    </w:p>
    <w:p w14:paraId="1AE1D563" w14:textId="55B475A3" w:rsidR="008F31CD" w:rsidRDefault="00DB6174" w:rsidP="00D87943">
      <w:pPr>
        <w:spacing w:line="240" w:lineRule="auto"/>
        <w:rPr>
          <w:b/>
        </w:rPr>
      </w:pPr>
      <w:r>
        <w:rPr>
          <w:b/>
        </w:rPr>
        <w:t>Damper velocity histograms (pink::front, orange::rear)</w:t>
      </w:r>
      <w:r w:rsidR="00FF40FF">
        <w:rPr>
          <w:b/>
        </w:rPr>
        <w:t>. These show the frequency that the damper moves in a certain velocity over the selected data range, center is 0mm/s. Can be used to check that the damping is behaving correctly and also gives concrete datapoints that can be used to adjust the ‘stiffness’ of the suspension.</w:t>
      </w:r>
    </w:p>
    <w:p w14:paraId="10BC91CF" w14:textId="07F57246" w:rsidR="00DB6174" w:rsidRDefault="00DB6174" w:rsidP="00D87943">
      <w:pPr>
        <w:spacing w:line="240" w:lineRule="auto"/>
        <w:rPr>
          <w:b/>
        </w:rPr>
      </w:pPr>
      <w:r>
        <w:rPr>
          <w:noProof/>
        </w:rPr>
        <w:drawing>
          <wp:inline distT="0" distB="0" distL="0" distR="0" wp14:anchorId="7B96C3EE" wp14:editId="10BB9951">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E2DA398" w14:textId="5D3E60FA" w:rsidR="00DB6174" w:rsidRDefault="00DB6174" w:rsidP="00D87943">
      <w:pPr>
        <w:spacing w:line="240" w:lineRule="auto"/>
        <w:rPr>
          <w:b/>
        </w:rPr>
      </w:pPr>
      <w:r>
        <w:rPr>
          <w:b/>
        </w:rPr>
        <w:t>In both cases, rebound (left side) seems to be slightly faster than compression (right side).</w:t>
      </w:r>
      <w:r w:rsidR="00B63BBA">
        <w:rPr>
          <w:b/>
        </w:rPr>
        <w:t xml:space="preserve"> Should ask rider if suspension feels too stiff or not, perhaps try softening and see what effect that has on times.</w:t>
      </w:r>
    </w:p>
    <w:p w14:paraId="5003B4F5" w14:textId="77777777" w:rsidR="00FF40FF" w:rsidRDefault="00FF40FF">
      <w:pPr>
        <w:rPr>
          <w:b/>
        </w:rPr>
      </w:pPr>
      <w:r>
        <w:rPr>
          <w:b/>
        </w:rPr>
        <w:br w:type="page"/>
      </w:r>
    </w:p>
    <w:p w14:paraId="3D1B3169" w14:textId="3BFCDD8A" w:rsidR="00B63BBA" w:rsidRDefault="00B63BBA" w:rsidP="00D87943">
      <w:pPr>
        <w:spacing w:line="240" w:lineRule="auto"/>
        <w:rPr>
          <w:b/>
        </w:rPr>
      </w:pPr>
      <w:r>
        <w:rPr>
          <w:b/>
        </w:rPr>
        <w:lastRenderedPageBreak/>
        <w:t>Configuring channel report: (assuming regular weather, so minimum coolant temp not included)</w:t>
      </w:r>
      <w:r w:rsidR="00FF40FF">
        <w:rPr>
          <w:b/>
        </w:rPr>
        <w:t>. Channel report is used to check calibration of instruments as well as see that no components are exhibiting dangerous behavior, e.g. that the suspension is not bottoming out or overextending and that the coolant stays at an appropriate temperature and doesn’t spike too high.</w:t>
      </w:r>
    </w:p>
    <w:p w14:paraId="7D14BBD3" w14:textId="266DD06D" w:rsidR="00B63BBA" w:rsidRDefault="00B63BBA" w:rsidP="00D87943">
      <w:pPr>
        <w:spacing w:line="240" w:lineRule="auto"/>
        <w:rPr>
          <w:b/>
        </w:rPr>
      </w:pPr>
      <w:r>
        <w:rPr>
          <w:noProof/>
        </w:rPr>
        <w:drawing>
          <wp:inline distT="0" distB="0" distL="0" distR="0" wp14:anchorId="5DE1BA57" wp14:editId="7CEE740A">
            <wp:extent cx="5731510" cy="55511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551170"/>
                    </a:xfrm>
                    <a:prstGeom prst="rect">
                      <a:avLst/>
                    </a:prstGeom>
                  </pic:spPr>
                </pic:pic>
              </a:graphicData>
            </a:graphic>
          </wp:inline>
        </w:drawing>
      </w:r>
    </w:p>
    <w:p w14:paraId="06C4368A" w14:textId="72D63DB3" w:rsidR="009E26B4" w:rsidRDefault="00B63BBA" w:rsidP="00D87943">
      <w:pPr>
        <w:spacing w:line="240" w:lineRule="auto"/>
        <w:rPr>
          <w:b/>
        </w:rPr>
      </w:pPr>
      <w:r>
        <w:rPr>
          <w:b/>
        </w:rPr>
        <w:t>The resulting table:</w:t>
      </w:r>
    </w:p>
    <w:p w14:paraId="200A00CD" w14:textId="1017C4D3" w:rsidR="00B63BBA" w:rsidRDefault="00B63BBA" w:rsidP="00D87943">
      <w:pPr>
        <w:spacing w:line="240" w:lineRule="auto"/>
        <w:rPr>
          <w:b/>
        </w:rPr>
      </w:pPr>
      <w:r>
        <w:rPr>
          <w:noProof/>
        </w:rPr>
        <w:lastRenderedPageBreak/>
        <w:drawing>
          <wp:inline distT="0" distB="0" distL="0" distR="0" wp14:anchorId="3D80B591" wp14:editId="7577CD9C">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7AE67C89" w14:textId="5D7248CF" w:rsidR="00B63BBA" w:rsidRDefault="00B63BBA" w:rsidP="00D87943">
      <w:pPr>
        <w:spacing w:line="240" w:lineRule="auto"/>
        <w:rPr>
          <w:b/>
        </w:rPr>
      </w:pPr>
      <w:r>
        <w:rPr>
          <w:b/>
        </w:rPr>
        <w:t>Average coolant temp looks good, rear suspension out of calibration by 1 or 1.5 mm? fairly high max as well. Front suspension seems okay.</w:t>
      </w:r>
    </w:p>
    <w:p w14:paraId="1A5C464E" w14:textId="77777777" w:rsidR="00FF40FF" w:rsidRDefault="00FF40FF">
      <w:pPr>
        <w:rPr>
          <w:b/>
        </w:rPr>
      </w:pPr>
      <w:r>
        <w:rPr>
          <w:b/>
        </w:rPr>
        <w:br w:type="page"/>
      </w:r>
    </w:p>
    <w:p w14:paraId="046013A1" w14:textId="5795CB2E" w:rsidR="00B63BBA" w:rsidRDefault="00B63BBA" w:rsidP="00D87943">
      <w:pPr>
        <w:spacing w:line="240" w:lineRule="auto"/>
        <w:rPr>
          <w:b/>
        </w:rPr>
      </w:pPr>
      <w:r>
        <w:rPr>
          <w:b/>
        </w:rPr>
        <w:lastRenderedPageBreak/>
        <w:t>Setting up the track report</w:t>
      </w:r>
      <w:r w:rsidR="00F64808">
        <w:rPr>
          <w:b/>
        </w:rPr>
        <w:t>. Track report can be used with a gearing calculator and other data to check that the rider and bike have enough driving force at the slowest point of turns, and that they are not hitting the bike’s mechanical maximum velocity in straights (i.e. the rider isn’t being slowed down by improper gearing)</w:t>
      </w:r>
    </w:p>
    <w:p w14:paraId="63C19D4B" w14:textId="38F9A166" w:rsidR="00B63BBA" w:rsidRDefault="00B63BBA" w:rsidP="00D87943">
      <w:pPr>
        <w:spacing w:line="240" w:lineRule="auto"/>
        <w:rPr>
          <w:b/>
        </w:rPr>
      </w:pPr>
      <w:r>
        <w:rPr>
          <w:noProof/>
        </w:rPr>
        <w:drawing>
          <wp:inline distT="0" distB="0" distL="0" distR="0" wp14:anchorId="25771138" wp14:editId="04BEBCD5">
            <wp:extent cx="5731510" cy="526288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262880"/>
                    </a:xfrm>
                    <a:prstGeom prst="rect">
                      <a:avLst/>
                    </a:prstGeom>
                  </pic:spPr>
                </pic:pic>
              </a:graphicData>
            </a:graphic>
          </wp:inline>
        </w:drawing>
      </w:r>
    </w:p>
    <w:p w14:paraId="5BB1909B" w14:textId="543B751C" w:rsidR="00FF40FF" w:rsidRDefault="00FF40FF" w:rsidP="00D87943">
      <w:pPr>
        <w:spacing w:line="240" w:lineRule="auto"/>
        <w:rPr>
          <w:b/>
        </w:rPr>
      </w:pPr>
      <w:r>
        <w:rPr>
          <w:b/>
        </w:rPr>
        <w:t>The result:</w:t>
      </w:r>
    </w:p>
    <w:p w14:paraId="0808858E" w14:textId="17D748DF" w:rsidR="00FF40FF" w:rsidRDefault="00FF40FF" w:rsidP="00D87943">
      <w:pPr>
        <w:spacing w:line="240" w:lineRule="auto"/>
        <w:rPr>
          <w:b/>
        </w:rPr>
      </w:pPr>
      <w:r>
        <w:rPr>
          <w:noProof/>
        </w:rPr>
        <w:lastRenderedPageBreak/>
        <w:drawing>
          <wp:inline distT="0" distB="0" distL="0" distR="0" wp14:anchorId="39135C5E" wp14:editId="5002CD7F">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5E498FDB" w14:textId="77777777" w:rsidR="009E26B4" w:rsidRDefault="009E26B4" w:rsidP="00D87943">
      <w:pPr>
        <w:spacing w:line="240" w:lineRule="auto"/>
        <w:rPr>
          <w:b/>
        </w:rPr>
      </w:pPr>
    </w:p>
    <w:p w14:paraId="517AFCE8" w14:textId="28A07888" w:rsidR="00D87943" w:rsidRDefault="00D87943" w:rsidP="00D87943">
      <w:pPr>
        <w:spacing w:line="240" w:lineRule="auto"/>
        <w:rPr>
          <w:b/>
        </w:rPr>
      </w:pPr>
      <w:r>
        <w:rPr>
          <w:b/>
        </w:rPr>
        <w:t>QUESTION THREE</w:t>
      </w:r>
    </w:p>
    <w:p w14:paraId="2F3CC490" w14:textId="51E62C16" w:rsidR="00F64808" w:rsidRDefault="00F64808" w:rsidP="00D87943">
      <w:pPr>
        <w:spacing w:line="240" w:lineRule="auto"/>
        <w:rPr>
          <w:b/>
        </w:rPr>
      </w:pPr>
      <w:r>
        <w:rPr>
          <w:b/>
        </w:rPr>
        <w:t>A)</w:t>
      </w:r>
    </w:p>
    <w:p w14:paraId="063639D0" w14:textId="4B5DCCB9" w:rsidR="00F64808" w:rsidRDefault="00F64808" w:rsidP="00D87943">
      <w:pPr>
        <w:spacing w:line="240" w:lineRule="auto"/>
        <w:rPr>
          <w:b/>
        </w:rPr>
      </w:pPr>
      <w:r>
        <w:rPr>
          <w:noProof/>
        </w:rPr>
        <w:lastRenderedPageBreak/>
        <w:drawing>
          <wp:inline distT="0" distB="0" distL="0" distR="0" wp14:anchorId="6883B244" wp14:editId="13C83871">
            <wp:extent cx="5731510" cy="76422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7642225"/>
                    </a:xfrm>
                    <a:prstGeom prst="rect">
                      <a:avLst/>
                    </a:prstGeom>
                  </pic:spPr>
                </pic:pic>
              </a:graphicData>
            </a:graphic>
          </wp:inline>
        </w:drawing>
      </w:r>
    </w:p>
    <w:p w14:paraId="2ACCB046" w14:textId="09932CAC" w:rsidR="00C97EEF" w:rsidRDefault="00F64808" w:rsidP="00D87943">
      <w:pPr>
        <w:spacing w:line="240" w:lineRule="auto"/>
        <w:rPr>
          <w:b/>
        </w:rPr>
      </w:pPr>
      <w:r>
        <w:rPr>
          <w:b/>
        </w:rPr>
        <w:t>Coming out of the first turn, the ignition retard (purple trace at the bottom) activates as the rider is rolling on the throttle, suggesting that the bike is controlling rear wheel spin when the rider goes on the throttle a bit too quickly. Interestingly, the ignition retard also triggers with the ignition cut during upshifts (the two spikes seen to the right), which means this bike has a quickshift system installed.</w:t>
      </w:r>
    </w:p>
    <w:p w14:paraId="68C9F970" w14:textId="77777777" w:rsidR="00481956" w:rsidRDefault="00481956" w:rsidP="009E26B4">
      <w:r>
        <w:lastRenderedPageBreak/>
        <w:t>B)</w:t>
      </w:r>
    </w:p>
    <w:p w14:paraId="02DD8BD0" w14:textId="77777777" w:rsidR="00481956" w:rsidRDefault="00481956" w:rsidP="009E26B4">
      <w:r>
        <w:rPr>
          <w:noProof/>
        </w:rPr>
        <w:drawing>
          <wp:inline distT="0" distB="0" distL="0" distR="0" wp14:anchorId="0F0984B3" wp14:editId="7B347076">
            <wp:extent cx="4829175" cy="64008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29175" cy="6400800"/>
                    </a:xfrm>
                    <a:prstGeom prst="rect">
                      <a:avLst/>
                    </a:prstGeom>
                  </pic:spPr>
                </pic:pic>
              </a:graphicData>
            </a:graphic>
          </wp:inline>
        </w:drawing>
      </w:r>
    </w:p>
    <w:p w14:paraId="463797BE" w14:textId="77777777" w:rsidR="00481956" w:rsidRDefault="00481956" w:rsidP="00481956">
      <w:r>
        <w:t>The ignition retard here (purple trace) coinciding particularly with the sudden extension(s) of the front suspension (orange trace) demonstrate the bike retarding ignition to control wheelies.</w:t>
      </w:r>
    </w:p>
    <w:p w14:paraId="3C86C755" w14:textId="77777777" w:rsidR="00481956" w:rsidRDefault="00481956" w:rsidP="00481956">
      <w:r>
        <w:t>C)</w:t>
      </w:r>
    </w:p>
    <w:p w14:paraId="5612316B" w14:textId="77777777" w:rsidR="00481956" w:rsidRDefault="00481956" w:rsidP="00481956">
      <w:r>
        <w:rPr>
          <w:noProof/>
        </w:rPr>
        <w:lastRenderedPageBreak/>
        <w:drawing>
          <wp:inline distT="0" distB="0" distL="0" distR="0" wp14:anchorId="1F4F9F94" wp14:editId="4CA9AC8F">
            <wp:extent cx="5257800" cy="84105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57800" cy="8410575"/>
                    </a:xfrm>
                    <a:prstGeom prst="rect">
                      <a:avLst/>
                    </a:prstGeom>
                  </pic:spPr>
                </pic:pic>
              </a:graphicData>
            </a:graphic>
          </wp:inline>
        </w:drawing>
      </w:r>
    </w:p>
    <w:p w14:paraId="3877D673" w14:textId="18F3FC57" w:rsidR="00D87943" w:rsidRDefault="00481956" w:rsidP="00481956">
      <w:r>
        <w:t>The traction control seems to come on universally at about 6.5 to 7 percent slip, as is seen here.</w:t>
      </w:r>
      <w:r w:rsidR="00D87943">
        <w:tab/>
      </w:r>
    </w:p>
    <w:p w14:paraId="16DC4A6A" w14:textId="77777777" w:rsidR="009E26B4" w:rsidRPr="00221563" w:rsidRDefault="009E26B4" w:rsidP="009E26B4"/>
    <w:p w14:paraId="77909F1D" w14:textId="34538762" w:rsidR="00E56AF9" w:rsidRDefault="00E56AF9" w:rsidP="00E56AF9">
      <w:pPr>
        <w:spacing w:line="240" w:lineRule="auto"/>
        <w:rPr>
          <w:b/>
        </w:rPr>
      </w:pPr>
      <w:r>
        <w:rPr>
          <w:b/>
        </w:rPr>
        <w:t xml:space="preserve">QUESTION </w:t>
      </w:r>
      <w:r w:rsidR="00D87943">
        <w:rPr>
          <w:b/>
        </w:rPr>
        <w:t>FOUR</w:t>
      </w:r>
    </w:p>
    <w:p w14:paraId="6E00F545" w14:textId="70F675AC" w:rsidR="001D0EBA" w:rsidRDefault="00E56AF9" w:rsidP="009E26B4">
      <w:pPr>
        <w:rPr>
          <w:b/>
        </w:rPr>
      </w:pPr>
      <w:r>
        <w:rPr>
          <w:b/>
        </w:rPr>
        <w:tab/>
      </w:r>
      <w:r w:rsidR="00481956">
        <w:rPr>
          <w:b/>
        </w:rPr>
        <w:t xml:space="preserve">Over the first straight, lap five was faster than the fastest lap (lap 2) by </w:t>
      </w:r>
      <w:r w:rsidR="00077D36">
        <w:rPr>
          <w:b/>
        </w:rPr>
        <w:t>about 0.4 seconds, as seen below:</w:t>
      </w:r>
    </w:p>
    <w:p w14:paraId="3A0D3076" w14:textId="7B9D508C" w:rsidR="00077D36" w:rsidRDefault="00077D36" w:rsidP="009E26B4">
      <w:r>
        <w:rPr>
          <w:noProof/>
        </w:rPr>
        <w:drawing>
          <wp:inline distT="0" distB="0" distL="0" distR="0" wp14:anchorId="534FC698" wp14:editId="01036DF0">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5D280C2F" w14:textId="0EFD18BA" w:rsidR="00077D36" w:rsidRDefault="00077D36" w:rsidP="009E26B4">
      <w:r>
        <w:t>This is because at the first corner, the rider had trouble with the throttle on lap two, rolling off briefly and hence losing speed over the entire ensuing straightaway.</w:t>
      </w:r>
    </w:p>
    <w:p w14:paraId="1EAA5B62" w14:textId="0434E9CD" w:rsidR="00077D36" w:rsidRDefault="00077D36" w:rsidP="009E26B4">
      <w:r>
        <w:lastRenderedPageBreak/>
        <w:t>Note the throttle positions here at the turn: lap five is steady at full but lap two dips down to 1/3</w:t>
      </w:r>
      <w:r w:rsidRPr="00077D36">
        <w:rPr>
          <w:vertAlign w:val="superscript"/>
        </w:rPr>
        <w:t>rd</w:t>
      </w:r>
      <w:r>
        <w:t xml:space="preserve"> throttle. Oof.</w:t>
      </w:r>
      <w:r>
        <w:rPr>
          <w:noProof/>
        </w:rPr>
        <w:drawing>
          <wp:inline distT="0" distB="0" distL="0" distR="0" wp14:anchorId="1A92421A" wp14:editId="1B29304C">
            <wp:extent cx="5731510" cy="4490720"/>
            <wp:effectExtent l="0" t="0" r="254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490720"/>
                    </a:xfrm>
                    <a:prstGeom prst="rect">
                      <a:avLst/>
                    </a:prstGeom>
                  </pic:spPr>
                </pic:pic>
              </a:graphicData>
            </a:graphic>
          </wp:inline>
        </w:drawing>
      </w:r>
    </w:p>
    <w:p w14:paraId="2434CFF8" w14:textId="77777777" w:rsidR="009E26B4" w:rsidRDefault="009E26B4" w:rsidP="009E26B4"/>
    <w:p w14:paraId="38769139" w14:textId="7CFA0555" w:rsidR="001D0EBA" w:rsidRDefault="001D0EBA" w:rsidP="001D0EBA">
      <w:pPr>
        <w:spacing w:line="240" w:lineRule="auto"/>
        <w:rPr>
          <w:b/>
        </w:rPr>
      </w:pPr>
      <w:r>
        <w:rPr>
          <w:b/>
        </w:rPr>
        <w:t>QUESTION FIVE</w:t>
      </w:r>
    </w:p>
    <w:p w14:paraId="1EAB7FFF" w14:textId="062164FD" w:rsidR="00077D36" w:rsidRDefault="00B75082" w:rsidP="00077D36">
      <w:pPr>
        <w:pStyle w:val="ListParagraph"/>
        <w:numPr>
          <w:ilvl w:val="0"/>
          <w:numId w:val="24"/>
        </w:numPr>
        <w:spacing w:line="240" w:lineRule="auto"/>
        <w:rPr>
          <w:b/>
        </w:rPr>
      </w:pPr>
      <w:r>
        <w:rPr>
          <w:b/>
        </w:rPr>
        <w:t>The sprockets that fit the given tire, swingarm size, and number of links  are 15 front and 44 rear. This also fits with the motec data: in second gear at 13,900 RPM rear wheel speed should be 181kph according to the calculator. In the data, it’s around 178-180kph, shown below.</w:t>
      </w:r>
    </w:p>
    <w:p w14:paraId="4A2BE6D2" w14:textId="160A16C0" w:rsidR="00B75082" w:rsidRDefault="00B75082" w:rsidP="00B75082">
      <w:pPr>
        <w:pStyle w:val="ListParagraph"/>
        <w:spacing w:line="240" w:lineRule="auto"/>
        <w:rPr>
          <w:b/>
        </w:rPr>
      </w:pPr>
      <w:r>
        <w:rPr>
          <w:noProof/>
        </w:rPr>
        <w:lastRenderedPageBreak/>
        <w:drawing>
          <wp:inline distT="0" distB="0" distL="0" distR="0" wp14:anchorId="2FF104A1" wp14:editId="23EB5434">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r>
        <w:rPr>
          <w:noProof/>
        </w:rPr>
        <w:drawing>
          <wp:inline distT="0" distB="0" distL="0" distR="0" wp14:anchorId="24998A32" wp14:editId="31575AFC">
            <wp:extent cx="3619500" cy="36385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19500" cy="3638550"/>
                    </a:xfrm>
                    <a:prstGeom prst="rect">
                      <a:avLst/>
                    </a:prstGeom>
                  </pic:spPr>
                </pic:pic>
              </a:graphicData>
            </a:graphic>
          </wp:inline>
        </w:drawing>
      </w:r>
    </w:p>
    <w:p w14:paraId="1C177EA5" w14:textId="04E844A9" w:rsidR="00B75082" w:rsidRDefault="00B75082" w:rsidP="00B75082">
      <w:pPr>
        <w:pStyle w:val="ListParagraph"/>
        <w:spacing w:line="240" w:lineRule="auto"/>
        <w:rPr>
          <w:b/>
        </w:rPr>
      </w:pPr>
    </w:p>
    <w:p w14:paraId="76632956" w14:textId="6412DB59" w:rsidR="00B75082" w:rsidRDefault="00B75082" w:rsidP="00B75082">
      <w:pPr>
        <w:pStyle w:val="ListParagraph"/>
        <w:numPr>
          <w:ilvl w:val="0"/>
          <w:numId w:val="24"/>
        </w:numPr>
        <w:spacing w:line="240" w:lineRule="auto"/>
        <w:rPr>
          <w:b/>
        </w:rPr>
      </w:pPr>
      <w:r>
        <w:rPr>
          <w:b/>
        </w:rPr>
        <w:t>The driving force appears to be at its maximum in first gear at 10,000RPM, as seen here:</w:t>
      </w:r>
    </w:p>
    <w:p w14:paraId="4275D799" w14:textId="5E3DAFC1" w:rsidR="00B75082" w:rsidRDefault="00B75082" w:rsidP="00B75082">
      <w:pPr>
        <w:spacing w:line="240" w:lineRule="auto"/>
        <w:ind w:left="360"/>
        <w:rPr>
          <w:b/>
        </w:rPr>
      </w:pPr>
      <w:r>
        <w:rPr>
          <w:noProof/>
        </w:rPr>
        <w:drawing>
          <wp:inline distT="0" distB="0" distL="0" distR="0" wp14:anchorId="7B957CAE" wp14:editId="5EEE608A">
            <wp:extent cx="5731510" cy="1099185"/>
            <wp:effectExtent l="0" t="0" r="254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099185"/>
                    </a:xfrm>
                    <a:prstGeom prst="rect">
                      <a:avLst/>
                    </a:prstGeom>
                  </pic:spPr>
                </pic:pic>
              </a:graphicData>
            </a:graphic>
          </wp:inline>
        </w:drawing>
      </w:r>
    </w:p>
    <w:p w14:paraId="7F8C7220" w14:textId="5AD5A982" w:rsidR="00B75082" w:rsidRDefault="00B75082" w:rsidP="00B75082">
      <w:pPr>
        <w:spacing w:line="240" w:lineRule="auto"/>
        <w:ind w:left="360"/>
        <w:rPr>
          <w:b/>
        </w:rPr>
      </w:pPr>
      <w:r>
        <w:rPr>
          <w:b/>
        </w:rPr>
        <w:lastRenderedPageBreak/>
        <w:t>This conclusion is backed up firstly by the shift point chart</w:t>
      </w:r>
      <w:r w:rsidR="00A82D7D">
        <w:rPr>
          <w:b/>
        </w:rPr>
        <w:t>, which shows first gear having the most driving force of all the ratios:</w:t>
      </w:r>
    </w:p>
    <w:p w14:paraId="51D4D3D7" w14:textId="33665097" w:rsidR="00A82D7D" w:rsidRDefault="00A82D7D" w:rsidP="00B75082">
      <w:pPr>
        <w:spacing w:line="240" w:lineRule="auto"/>
        <w:ind w:left="360"/>
        <w:rPr>
          <w:b/>
        </w:rPr>
      </w:pPr>
      <w:r>
        <w:rPr>
          <w:noProof/>
        </w:rPr>
        <w:drawing>
          <wp:inline distT="0" distB="0" distL="0" distR="0" wp14:anchorId="38C80D94" wp14:editId="2A9864F8">
            <wp:extent cx="5731510" cy="4164330"/>
            <wp:effectExtent l="0" t="0" r="2540" b="7620"/>
            <wp:docPr id="26" name="Chart 26">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72E8A2B" w14:textId="7117B3C8" w:rsidR="00A82D7D" w:rsidRDefault="00A82D7D" w:rsidP="00B75082">
      <w:pPr>
        <w:spacing w:line="240" w:lineRule="auto"/>
        <w:ind w:left="360"/>
        <w:rPr>
          <w:b/>
        </w:rPr>
      </w:pPr>
      <w:r>
        <w:rPr>
          <w:b/>
        </w:rPr>
        <w:t>And is secondly supported by the dyno curve, which shows peak torque at around 10,000RPM:</w:t>
      </w:r>
    </w:p>
    <w:p w14:paraId="3558E975" w14:textId="1EA91B3D" w:rsidR="00A82D7D" w:rsidRPr="00B75082" w:rsidRDefault="00A82D7D" w:rsidP="00B75082">
      <w:pPr>
        <w:spacing w:line="240" w:lineRule="auto"/>
        <w:ind w:left="360"/>
        <w:rPr>
          <w:b/>
        </w:rPr>
      </w:pPr>
      <w:r>
        <w:rPr>
          <w:noProof/>
        </w:rPr>
        <w:lastRenderedPageBreak/>
        <w:drawing>
          <wp:inline distT="0" distB="0" distL="0" distR="0" wp14:anchorId="5886A848" wp14:editId="130070E5">
            <wp:extent cx="5731510" cy="4163695"/>
            <wp:effectExtent l="0" t="0" r="2540" b="8255"/>
            <wp:docPr id="27" name="Chart 27">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9A6C846" w14:textId="77777777" w:rsidR="00B75082" w:rsidRPr="00B75082" w:rsidRDefault="00B75082" w:rsidP="00B75082">
      <w:pPr>
        <w:spacing w:line="240" w:lineRule="auto"/>
        <w:rPr>
          <w:b/>
        </w:rPr>
      </w:pPr>
    </w:p>
    <w:p w14:paraId="1E46AEE4" w14:textId="191B20FC" w:rsidR="00CF2654" w:rsidRPr="00221563" w:rsidRDefault="00CF2654" w:rsidP="00CF2654">
      <w:pPr>
        <w:pStyle w:val="ListParagraph"/>
        <w:jc w:val="right"/>
      </w:pPr>
    </w:p>
    <w:sectPr w:rsidR="00CF2654" w:rsidRPr="00221563" w:rsidSect="005316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301D0"/>
    <w:multiLevelType w:val="hybridMultilevel"/>
    <w:tmpl w:val="AD901B0A"/>
    <w:lvl w:ilvl="0" w:tplc="34040F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04993"/>
    <w:multiLevelType w:val="hybridMultilevel"/>
    <w:tmpl w:val="99F6EA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A741A"/>
    <w:multiLevelType w:val="hybridMultilevel"/>
    <w:tmpl w:val="CAA018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9002A"/>
    <w:multiLevelType w:val="hybridMultilevel"/>
    <w:tmpl w:val="FAE82020"/>
    <w:lvl w:ilvl="0" w:tplc="D64223D8">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06713"/>
    <w:multiLevelType w:val="hybridMultilevel"/>
    <w:tmpl w:val="F7EE0D44"/>
    <w:lvl w:ilvl="0" w:tplc="03C85F1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CF4530"/>
    <w:multiLevelType w:val="hybridMultilevel"/>
    <w:tmpl w:val="52BC5B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2F090D"/>
    <w:multiLevelType w:val="hybridMultilevel"/>
    <w:tmpl w:val="DFE01E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8963FF"/>
    <w:multiLevelType w:val="hybridMultilevel"/>
    <w:tmpl w:val="559A82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4858A3"/>
    <w:multiLevelType w:val="hybridMultilevel"/>
    <w:tmpl w:val="859073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7561E3"/>
    <w:multiLevelType w:val="hybridMultilevel"/>
    <w:tmpl w:val="A314E6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CB431B"/>
    <w:multiLevelType w:val="hybridMultilevel"/>
    <w:tmpl w:val="E16C9A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222404"/>
    <w:multiLevelType w:val="hybridMultilevel"/>
    <w:tmpl w:val="19DA27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33814"/>
    <w:multiLevelType w:val="hybridMultilevel"/>
    <w:tmpl w:val="DF1CE9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3615AF"/>
    <w:multiLevelType w:val="hybridMultilevel"/>
    <w:tmpl w:val="E7E4A6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B82C82"/>
    <w:multiLevelType w:val="hybridMultilevel"/>
    <w:tmpl w:val="6FD22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022532"/>
    <w:multiLevelType w:val="hybridMultilevel"/>
    <w:tmpl w:val="532E9BD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60E4466"/>
    <w:multiLevelType w:val="hybridMultilevel"/>
    <w:tmpl w:val="AC7467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FB4335"/>
    <w:multiLevelType w:val="hybridMultilevel"/>
    <w:tmpl w:val="0A8E28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2B7F1D"/>
    <w:multiLevelType w:val="hybridMultilevel"/>
    <w:tmpl w:val="D1705B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D961B1"/>
    <w:multiLevelType w:val="hybridMultilevel"/>
    <w:tmpl w:val="1E5287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B76443"/>
    <w:multiLevelType w:val="hybridMultilevel"/>
    <w:tmpl w:val="7B586B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C334C23"/>
    <w:multiLevelType w:val="hybridMultilevel"/>
    <w:tmpl w:val="7B3E70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053A74"/>
    <w:multiLevelType w:val="hybridMultilevel"/>
    <w:tmpl w:val="6324B6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D0418D"/>
    <w:multiLevelType w:val="hybridMultilevel"/>
    <w:tmpl w:val="99F6EA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6"/>
  </w:num>
  <w:num w:numId="3">
    <w:abstractNumId w:val="2"/>
  </w:num>
  <w:num w:numId="4">
    <w:abstractNumId w:val="17"/>
  </w:num>
  <w:num w:numId="5">
    <w:abstractNumId w:val="5"/>
  </w:num>
  <w:num w:numId="6">
    <w:abstractNumId w:val="9"/>
  </w:num>
  <w:num w:numId="7">
    <w:abstractNumId w:val="6"/>
  </w:num>
  <w:num w:numId="8">
    <w:abstractNumId w:val="18"/>
  </w:num>
  <w:num w:numId="9">
    <w:abstractNumId w:val="22"/>
  </w:num>
  <w:num w:numId="10">
    <w:abstractNumId w:val="21"/>
  </w:num>
  <w:num w:numId="11">
    <w:abstractNumId w:val="11"/>
  </w:num>
  <w:num w:numId="12">
    <w:abstractNumId w:val="7"/>
  </w:num>
  <w:num w:numId="13">
    <w:abstractNumId w:val="23"/>
  </w:num>
  <w:num w:numId="14">
    <w:abstractNumId w:val="13"/>
  </w:num>
  <w:num w:numId="15">
    <w:abstractNumId w:val="14"/>
  </w:num>
  <w:num w:numId="16">
    <w:abstractNumId w:val="3"/>
  </w:num>
  <w:num w:numId="17">
    <w:abstractNumId w:val="20"/>
  </w:num>
  <w:num w:numId="18">
    <w:abstractNumId w:val="12"/>
  </w:num>
  <w:num w:numId="19">
    <w:abstractNumId w:val="19"/>
  </w:num>
  <w:num w:numId="20">
    <w:abstractNumId w:val="15"/>
  </w:num>
  <w:num w:numId="21">
    <w:abstractNumId w:val="8"/>
  </w:num>
  <w:num w:numId="22">
    <w:abstractNumId w:val="1"/>
  </w:num>
  <w:num w:numId="23">
    <w:abstractNumId w:val="4"/>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E77"/>
    <w:rsid w:val="000009B6"/>
    <w:rsid w:val="00005FDE"/>
    <w:rsid w:val="00010817"/>
    <w:rsid w:val="000140A4"/>
    <w:rsid w:val="0001425E"/>
    <w:rsid w:val="00032B92"/>
    <w:rsid w:val="000361C3"/>
    <w:rsid w:val="0004104A"/>
    <w:rsid w:val="0004537C"/>
    <w:rsid w:val="00053FE4"/>
    <w:rsid w:val="000559AC"/>
    <w:rsid w:val="000748A0"/>
    <w:rsid w:val="00077D36"/>
    <w:rsid w:val="0009049D"/>
    <w:rsid w:val="000B57F2"/>
    <w:rsid w:val="000D5FC2"/>
    <w:rsid w:val="000E6CDB"/>
    <w:rsid w:val="00126F35"/>
    <w:rsid w:val="00134709"/>
    <w:rsid w:val="001576A7"/>
    <w:rsid w:val="00185194"/>
    <w:rsid w:val="00195680"/>
    <w:rsid w:val="001A6603"/>
    <w:rsid w:val="001C31A5"/>
    <w:rsid w:val="001C32AE"/>
    <w:rsid w:val="001D0EBA"/>
    <w:rsid w:val="001D2780"/>
    <w:rsid w:val="00205EB5"/>
    <w:rsid w:val="00214CF4"/>
    <w:rsid w:val="00215451"/>
    <w:rsid w:val="00221563"/>
    <w:rsid w:val="0023007B"/>
    <w:rsid w:val="002341E3"/>
    <w:rsid w:val="00242FFF"/>
    <w:rsid w:val="00265609"/>
    <w:rsid w:val="002A5762"/>
    <w:rsid w:val="002C34DE"/>
    <w:rsid w:val="002C66E2"/>
    <w:rsid w:val="002C76BD"/>
    <w:rsid w:val="002E64C6"/>
    <w:rsid w:val="002F7071"/>
    <w:rsid w:val="00312FD2"/>
    <w:rsid w:val="003208BC"/>
    <w:rsid w:val="00326169"/>
    <w:rsid w:val="00327938"/>
    <w:rsid w:val="00344A4B"/>
    <w:rsid w:val="0035349F"/>
    <w:rsid w:val="003675E2"/>
    <w:rsid w:val="003C0D63"/>
    <w:rsid w:val="0040216D"/>
    <w:rsid w:val="00404A8A"/>
    <w:rsid w:val="004070AE"/>
    <w:rsid w:val="004144C2"/>
    <w:rsid w:val="00452A41"/>
    <w:rsid w:val="00481956"/>
    <w:rsid w:val="0049608F"/>
    <w:rsid w:val="004A5A9B"/>
    <w:rsid w:val="004C3431"/>
    <w:rsid w:val="004D1B4F"/>
    <w:rsid w:val="004E0C41"/>
    <w:rsid w:val="004E545C"/>
    <w:rsid w:val="00527F0F"/>
    <w:rsid w:val="0053169B"/>
    <w:rsid w:val="00532B69"/>
    <w:rsid w:val="005518C6"/>
    <w:rsid w:val="005634CD"/>
    <w:rsid w:val="00565753"/>
    <w:rsid w:val="005661E4"/>
    <w:rsid w:val="00595B27"/>
    <w:rsid w:val="005F30BD"/>
    <w:rsid w:val="006229E9"/>
    <w:rsid w:val="00622BE2"/>
    <w:rsid w:val="00626B04"/>
    <w:rsid w:val="00631154"/>
    <w:rsid w:val="0064334B"/>
    <w:rsid w:val="006473BE"/>
    <w:rsid w:val="00663116"/>
    <w:rsid w:val="00697502"/>
    <w:rsid w:val="006C2253"/>
    <w:rsid w:val="006D3AD7"/>
    <w:rsid w:val="00712268"/>
    <w:rsid w:val="007324F7"/>
    <w:rsid w:val="00735DAF"/>
    <w:rsid w:val="007D261E"/>
    <w:rsid w:val="00801E1B"/>
    <w:rsid w:val="00811B8E"/>
    <w:rsid w:val="00811E87"/>
    <w:rsid w:val="0083693B"/>
    <w:rsid w:val="008451C9"/>
    <w:rsid w:val="00876C95"/>
    <w:rsid w:val="008A543B"/>
    <w:rsid w:val="008E773E"/>
    <w:rsid w:val="008E7E41"/>
    <w:rsid w:val="008F31CD"/>
    <w:rsid w:val="009027A8"/>
    <w:rsid w:val="009052D1"/>
    <w:rsid w:val="00927769"/>
    <w:rsid w:val="00937B35"/>
    <w:rsid w:val="00992E77"/>
    <w:rsid w:val="009D647F"/>
    <w:rsid w:val="009E26B4"/>
    <w:rsid w:val="00A17AD1"/>
    <w:rsid w:val="00A3060C"/>
    <w:rsid w:val="00A82D7D"/>
    <w:rsid w:val="00AB1751"/>
    <w:rsid w:val="00AD0A01"/>
    <w:rsid w:val="00AF0F03"/>
    <w:rsid w:val="00B55A4C"/>
    <w:rsid w:val="00B57C9D"/>
    <w:rsid w:val="00B63BBA"/>
    <w:rsid w:val="00B650A7"/>
    <w:rsid w:val="00B75082"/>
    <w:rsid w:val="00B77510"/>
    <w:rsid w:val="00BE4907"/>
    <w:rsid w:val="00BE7F82"/>
    <w:rsid w:val="00C02CAE"/>
    <w:rsid w:val="00C07A70"/>
    <w:rsid w:val="00C204C2"/>
    <w:rsid w:val="00C32DF2"/>
    <w:rsid w:val="00C47869"/>
    <w:rsid w:val="00C66085"/>
    <w:rsid w:val="00C97EEF"/>
    <w:rsid w:val="00CA0AA5"/>
    <w:rsid w:val="00CB37D6"/>
    <w:rsid w:val="00CB7826"/>
    <w:rsid w:val="00CC7B15"/>
    <w:rsid w:val="00CE20ED"/>
    <w:rsid w:val="00CE5552"/>
    <w:rsid w:val="00CF0187"/>
    <w:rsid w:val="00CF2654"/>
    <w:rsid w:val="00CF2971"/>
    <w:rsid w:val="00D058F6"/>
    <w:rsid w:val="00D10630"/>
    <w:rsid w:val="00D26B5F"/>
    <w:rsid w:val="00D33AAD"/>
    <w:rsid w:val="00D57729"/>
    <w:rsid w:val="00D84C6D"/>
    <w:rsid w:val="00D87943"/>
    <w:rsid w:val="00DA0A5A"/>
    <w:rsid w:val="00DB6174"/>
    <w:rsid w:val="00DE0AF5"/>
    <w:rsid w:val="00DE69B0"/>
    <w:rsid w:val="00DF5C7F"/>
    <w:rsid w:val="00E03720"/>
    <w:rsid w:val="00E11FE4"/>
    <w:rsid w:val="00E54EFB"/>
    <w:rsid w:val="00E56AF9"/>
    <w:rsid w:val="00E57BD3"/>
    <w:rsid w:val="00E6460C"/>
    <w:rsid w:val="00EA04B4"/>
    <w:rsid w:val="00EC2BBC"/>
    <w:rsid w:val="00EC7223"/>
    <w:rsid w:val="00EC736C"/>
    <w:rsid w:val="00ED4EF8"/>
    <w:rsid w:val="00EF2806"/>
    <w:rsid w:val="00F001B1"/>
    <w:rsid w:val="00F10D40"/>
    <w:rsid w:val="00F14AF9"/>
    <w:rsid w:val="00F20EAD"/>
    <w:rsid w:val="00F22122"/>
    <w:rsid w:val="00F45429"/>
    <w:rsid w:val="00F62F63"/>
    <w:rsid w:val="00F64808"/>
    <w:rsid w:val="00F64CDB"/>
    <w:rsid w:val="00F77C8B"/>
    <w:rsid w:val="00F82514"/>
    <w:rsid w:val="00FB320C"/>
    <w:rsid w:val="00FB5E13"/>
    <w:rsid w:val="00FC0FF6"/>
    <w:rsid w:val="00FD060B"/>
    <w:rsid w:val="00FD436F"/>
    <w:rsid w:val="00FF40FF"/>
    <w:rsid w:val="00FF59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000CDE"/>
  <w15:docId w15:val="{807F9F77-88F3-4DF2-98D8-549E36CF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3431"/>
    <w:rPr>
      <w:color w:val="808080"/>
    </w:rPr>
  </w:style>
  <w:style w:type="paragraph" w:styleId="BalloonText">
    <w:name w:val="Balloon Text"/>
    <w:basedOn w:val="Normal"/>
    <w:link w:val="BalloonTextChar"/>
    <w:uiPriority w:val="99"/>
    <w:semiHidden/>
    <w:unhideWhenUsed/>
    <w:rsid w:val="004C3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431"/>
    <w:rPr>
      <w:rFonts w:ascii="Tahoma" w:hAnsi="Tahoma" w:cs="Tahoma"/>
      <w:sz w:val="16"/>
      <w:szCs w:val="16"/>
    </w:rPr>
  </w:style>
  <w:style w:type="paragraph" w:customStyle="1" w:styleId="SMUNORMALARIAL">
    <w:name w:val="SMU NORMAL ARIAL"/>
    <w:basedOn w:val="Normal"/>
    <w:rsid w:val="004070AE"/>
    <w:pPr>
      <w:spacing w:after="0" w:line="240" w:lineRule="auto"/>
    </w:pPr>
    <w:rPr>
      <w:rFonts w:ascii="Arial" w:eastAsia="Times New Roman" w:hAnsi="Arial" w:cs="Times New Roman"/>
      <w:szCs w:val="24"/>
    </w:rPr>
  </w:style>
  <w:style w:type="paragraph" w:styleId="ListParagraph">
    <w:name w:val="List Paragraph"/>
    <w:basedOn w:val="Normal"/>
    <w:uiPriority w:val="34"/>
    <w:qFormat/>
    <w:rsid w:val="00327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41412">
      <w:bodyDiv w:val="1"/>
      <w:marLeft w:val="0"/>
      <w:marRight w:val="0"/>
      <w:marTop w:val="0"/>
      <w:marBottom w:val="0"/>
      <w:divBdr>
        <w:top w:val="none" w:sz="0" w:space="0" w:color="auto"/>
        <w:left w:val="none" w:sz="0" w:space="0" w:color="auto"/>
        <w:bottom w:val="none" w:sz="0" w:space="0" w:color="auto"/>
        <w:right w:val="none" w:sz="0" w:space="0" w:color="auto"/>
      </w:divBdr>
    </w:div>
    <w:div w:id="13340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chart" Target="charts/chart1.xml"/><Relationship Id="rId8"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vadid\Google%20Drive\Uni%20again\Y1\moto%20theque\Data%20Assessment%20Files-20200428\Gearbox%20simulation%20TRIUMPH%20765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vadid\Google%20Drive\Uni%20again\Y1\moto%20theque\Data%20Assessment%20Files-20200428\Gearbox%20simulation%20TRIUMPH%20765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1st Gear</c:v>
          </c:tx>
          <c:marker>
            <c:symbol val="none"/>
          </c:marker>
          <c:xVal>
            <c:numRef>
              <c:f>'Gear Change Calc'!$H$2:$H$11</c:f>
              <c:numCache>
                <c:formatCode>0</c:formatCode>
                <c:ptCount val="10"/>
                <c:pt idx="0">
                  <c:v>57.032506633190522</c:v>
                </c:pt>
                <c:pt idx="1">
                  <c:v>68.439007959828629</c:v>
                </c:pt>
                <c:pt idx="2">
                  <c:v>79.845509286466736</c:v>
                </c:pt>
                <c:pt idx="3">
                  <c:v>91.252010613104829</c:v>
                </c:pt>
                <c:pt idx="4">
                  <c:v>102.65851193974295</c:v>
                </c:pt>
                <c:pt idx="5">
                  <c:v>114.06501326638104</c:v>
                </c:pt>
                <c:pt idx="6">
                  <c:v>125.47151459301918</c:v>
                </c:pt>
                <c:pt idx="7">
                  <c:v>136.87801591965726</c:v>
                </c:pt>
                <c:pt idx="8">
                  <c:v>148.28451724629537</c:v>
                </c:pt>
                <c:pt idx="9">
                  <c:v>159.69101857293347</c:v>
                </c:pt>
              </c:numCache>
            </c:numRef>
          </c:xVal>
          <c:yVal>
            <c:numRef>
              <c:f>'Gear Change Calc'!$O$2:$O$11</c:f>
              <c:numCache>
                <c:formatCode>0</c:formatCode>
                <c:ptCount val="10"/>
                <c:pt idx="0">
                  <c:v>2222.7481514103151</c:v>
                </c:pt>
                <c:pt idx="1">
                  <c:v>2379.2289647236025</c:v>
                </c:pt>
                <c:pt idx="2">
                  <c:v>2382.605126616259</c:v>
                </c:pt>
                <c:pt idx="3">
                  <c:v>2553.9612695128817</c:v>
                </c:pt>
                <c:pt idx="4">
                  <c:v>2627.1277592045976</c:v>
                </c:pt>
                <c:pt idx="5">
                  <c:v>2795.4278036957485</c:v>
                </c:pt>
                <c:pt idx="6">
                  <c:v>2646.9989163683904</c:v>
                </c:pt>
                <c:pt idx="7">
                  <c:v>2691.7660806542626</c:v>
                </c:pt>
                <c:pt idx="8">
                  <c:v>2504.2889257612046</c:v>
                </c:pt>
                <c:pt idx="9">
                  <c:v>2251.3814572581782</c:v>
                </c:pt>
              </c:numCache>
            </c:numRef>
          </c:yVal>
          <c:smooth val="1"/>
          <c:extLst>
            <c:ext xmlns:c16="http://schemas.microsoft.com/office/drawing/2014/chart" uri="{C3380CC4-5D6E-409C-BE32-E72D297353CC}">
              <c16:uniqueId val="{00000000-C678-4810-B59F-F8CA1E92A369}"/>
            </c:ext>
          </c:extLst>
        </c:ser>
        <c:ser>
          <c:idx val="1"/>
          <c:order val="1"/>
          <c:tx>
            <c:v>2nd Gear</c:v>
          </c:tx>
          <c:marker>
            <c:symbol val="none"/>
          </c:marker>
          <c:xVal>
            <c:numRef>
              <c:f>'Gear Change Calc'!$I$2:$I$11</c:f>
              <c:numCache>
                <c:formatCode>0</c:formatCode>
                <c:ptCount val="10"/>
                <c:pt idx="0">
                  <c:v>71.698008338868092</c:v>
                </c:pt>
                <c:pt idx="1">
                  <c:v>86.037610006641714</c:v>
                </c:pt>
                <c:pt idx="2">
                  <c:v>100.37721167441531</c:v>
                </c:pt>
                <c:pt idx="3">
                  <c:v>114.71681334218893</c:v>
                </c:pt>
                <c:pt idx="4">
                  <c:v>129.05641500996256</c:v>
                </c:pt>
                <c:pt idx="5">
                  <c:v>143.39601667773618</c:v>
                </c:pt>
                <c:pt idx="6">
                  <c:v>157.73561834550978</c:v>
                </c:pt>
                <c:pt idx="7">
                  <c:v>172.07522001328343</c:v>
                </c:pt>
                <c:pt idx="8">
                  <c:v>186.41482168105702</c:v>
                </c:pt>
                <c:pt idx="9">
                  <c:v>200.75442334883061</c:v>
                </c:pt>
              </c:numCache>
            </c:numRef>
          </c:xVal>
          <c:yVal>
            <c:numRef>
              <c:f>'Gear Change Calc'!$P$2:$P$11</c:f>
              <c:numCache>
                <c:formatCode>0</c:formatCode>
                <c:ptCount val="10"/>
                <c:pt idx="0">
                  <c:v>1739.3565750583789</c:v>
                </c:pt>
                <c:pt idx="1">
                  <c:v>1851.1849893169344</c:v>
                </c:pt>
                <c:pt idx="2">
                  <c:v>1838.9265290421843</c:v>
                </c:pt>
                <c:pt idx="3">
                  <c:v>1957.9894245718745</c:v>
                </c:pt>
                <c:pt idx="4">
                  <c:v>1996.6478305125854</c:v>
                </c:pt>
                <c:pt idx="5">
                  <c:v>2108.6815714132235</c:v>
                </c:pt>
                <c:pt idx="6">
                  <c:v>1966.4727601913364</c:v>
                </c:pt>
                <c:pt idx="7">
                  <c:v>1975.6435427585302</c:v>
                </c:pt>
                <c:pt idx="8">
                  <c:v>1797.7754423483179</c:v>
                </c:pt>
                <c:pt idx="9">
                  <c:v>1565.5614179360084</c:v>
                </c:pt>
              </c:numCache>
            </c:numRef>
          </c:yVal>
          <c:smooth val="1"/>
          <c:extLst>
            <c:ext xmlns:c16="http://schemas.microsoft.com/office/drawing/2014/chart" uri="{C3380CC4-5D6E-409C-BE32-E72D297353CC}">
              <c16:uniqueId val="{00000001-C678-4810-B59F-F8CA1E92A369}"/>
            </c:ext>
          </c:extLst>
        </c:ser>
        <c:ser>
          <c:idx val="2"/>
          <c:order val="2"/>
          <c:tx>
            <c:v>3rd Gear</c:v>
          </c:tx>
          <c:marker>
            <c:symbol val="none"/>
          </c:marker>
          <c:xVal>
            <c:numRef>
              <c:f>'Gear Change Calc'!$J$2:$J$11</c:f>
              <c:numCache>
                <c:formatCode>0</c:formatCode>
                <c:ptCount val="10"/>
                <c:pt idx="0">
                  <c:v>83.64767639534611</c:v>
                </c:pt>
                <c:pt idx="1">
                  <c:v>100.37721167441531</c:v>
                </c:pt>
                <c:pt idx="2">
                  <c:v>117.10674695348455</c:v>
                </c:pt>
                <c:pt idx="3">
                  <c:v>133.83628223255374</c:v>
                </c:pt>
                <c:pt idx="4">
                  <c:v>150.56581751162298</c:v>
                </c:pt>
                <c:pt idx="5">
                  <c:v>167.29535279069222</c:v>
                </c:pt>
                <c:pt idx="6">
                  <c:v>184.02488806976143</c:v>
                </c:pt>
                <c:pt idx="7">
                  <c:v>200.75442334883061</c:v>
                </c:pt>
                <c:pt idx="8">
                  <c:v>217.48395862789985</c:v>
                </c:pt>
                <c:pt idx="9">
                  <c:v>234.21349390696909</c:v>
                </c:pt>
              </c:numCache>
            </c:numRef>
          </c:xVal>
          <c:yVal>
            <c:numRef>
              <c:f>'Gear Change Calc'!$Q$2:$Q$11</c:f>
              <c:numCache>
                <c:formatCode>0</c:formatCode>
                <c:ptCount val="10"/>
                <c:pt idx="0">
                  <c:v>1461.7166808341638</c:v>
                </c:pt>
                <c:pt idx="1">
                  <c:v>1544.7390386007983</c:v>
                </c:pt>
                <c:pt idx="2">
                  <c:v>1519.0683875158995</c:v>
                </c:pt>
                <c:pt idx="3">
                  <c:v>1603.6260678689666</c:v>
                </c:pt>
                <c:pt idx="4">
                  <c:v>1616.9327836084954</c:v>
                </c:pt>
                <c:pt idx="5">
                  <c:v>1690.7998129192622</c:v>
                </c:pt>
                <c:pt idx="6">
                  <c:v>1544.4118240163091</c:v>
                </c:pt>
                <c:pt idx="7">
                  <c:v>1525.4449419667287</c:v>
                </c:pt>
                <c:pt idx="8">
                  <c:v>1343.8261866849562</c:v>
                </c:pt>
                <c:pt idx="9">
                  <c:v>1113.2923801498309</c:v>
                </c:pt>
              </c:numCache>
            </c:numRef>
          </c:yVal>
          <c:smooth val="1"/>
          <c:extLst>
            <c:ext xmlns:c16="http://schemas.microsoft.com/office/drawing/2014/chart" uri="{C3380CC4-5D6E-409C-BE32-E72D297353CC}">
              <c16:uniqueId val="{00000002-C678-4810-B59F-F8CA1E92A369}"/>
            </c:ext>
          </c:extLst>
        </c:ser>
        <c:ser>
          <c:idx val="3"/>
          <c:order val="3"/>
          <c:tx>
            <c:v>4th Gear</c:v>
          </c:tx>
          <c:marker>
            <c:symbol val="none"/>
          </c:marker>
          <c:xVal>
            <c:numRef>
              <c:f>'Gear Change Calc'!$K$2:$K$11</c:f>
              <c:numCache>
                <c:formatCode>0</c:formatCode>
                <c:ptCount val="10"/>
                <c:pt idx="0">
                  <c:v>92.941862661495662</c:v>
                </c:pt>
                <c:pt idx="1">
                  <c:v>111.53023519379478</c:v>
                </c:pt>
                <c:pt idx="2">
                  <c:v>130.1186077260939</c:v>
                </c:pt>
                <c:pt idx="3">
                  <c:v>148.70698025839306</c:v>
                </c:pt>
                <c:pt idx="4">
                  <c:v>167.29535279069222</c:v>
                </c:pt>
                <c:pt idx="5">
                  <c:v>185.88372532299132</c:v>
                </c:pt>
                <c:pt idx="6">
                  <c:v>204.47209785529049</c:v>
                </c:pt>
                <c:pt idx="7">
                  <c:v>223.06047038758956</c:v>
                </c:pt>
                <c:pt idx="8">
                  <c:v>241.64884291988875</c:v>
                </c:pt>
                <c:pt idx="9">
                  <c:v>260.2372154521878</c:v>
                </c:pt>
              </c:numCache>
            </c:numRef>
          </c:xVal>
          <c:yVal>
            <c:numRef>
              <c:f>'Gear Change Calc'!$R$2:$R$11</c:f>
              <c:numCache>
                <c:formatCode>0</c:formatCode>
                <c:ptCount val="10"/>
                <c:pt idx="0">
                  <c:v>1289.1957843301855</c:v>
                </c:pt>
                <c:pt idx="1">
                  <c:v>1352.3222458151088</c:v>
                </c:pt>
                <c:pt idx="2">
                  <c:v>1315.5170610600076</c:v>
                </c:pt>
                <c:pt idx="3">
                  <c:v>1375.8094363254299</c:v>
                </c:pt>
                <c:pt idx="4">
                  <c:v>1369.8680051650235</c:v>
                </c:pt>
                <c:pt idx="5">
                  <c:v>1416.3229179450873</c:v>
                </c:pt>
                <c:pt idx="6">
                  <c:v>1262.4403760591567</c:v>
                </c:pt>
                <c:pt idx="7">
                  <c:v>1221.1288920676168</c:v>
                </c:pt>
                <c:pt idx="8">
                  <c:v>1031.3227838934588</c:v>
                </c:pt>
                <c:pt idx="9">
                  <c:v>795.38519131763974</c:v>
                </c:pt>
              </c:numCache>
            </c:numRef>
          </c:yVal>
          <c:smooth val="1"/>
          <c:extLst>
            <c:ext xmlns:c16="http://schemas.microsoft.com/office/drawing/2014/chart" uri="{C3380CC4-5D6E-409C-BE32-E72D297353CC}">
              <c16:uniqueId val="{00000003-C678-4810-B59F-F8CA1E92A369}"/>
            </c:ext>
          </c:extLst>
        </c:ser>
        <c:ser>
          <c:idx val="4"/>
          <c:order val="4"/>
          <c:tx>
            <c:v>5th Gear</c:v>
          </c:tx>
          <c:marker>
            <c:symbol val="none"/>
          </c:marker>
          <c:xVal>
            <c:numRef>
              <c:f>'Gear Change Calc'!$L$2:$L$11</c:f>
              <c:numCache>
                <c:formatCode>0</c:formatCode>
                <c:ptCount val="10"/>
                <c:pt idx="0">
                  <c:v>101.34237717128471</c:v>
                </c:pt>
                <c:pt idx="1">
                  <c:v>121.61085260554164</c:v>
                </c:pt>
                <c:pt idx="2">
                  <c:v>141.87932803979859</c:v>
                </c:pt>
                <c:pt idx="3">
                  <c:v>162.14780347405554</c:v>
                </c:pt>
                <c:pt idx="4">
                  <c:v>182.41627890831248</c:v>
                </c:pt>
                <c:pt idx="5">
                  <c:v>202.68475434256942</c:v>
                </c:pt>
                <c:pt idx="6">
                  <c:v>222.9532297768263</c:v>
                </c:pt>
                <c:pt idx="7">
                  <c:v>243.22170521108328</c:v>
                </c:pt>
                <c:pt idx="8">
                  <c:v>263.49018064534016</c:v>
                </c:pt>
                <c:pt idx="9">
                  <c:v>283.75865607959719</c:v>
                </c:pt>
              </c:numCache>
            </c:numRef>
          </c:xVal>
          <c:yVal>
            <c:numRef>
              <c:f>'Gear Change Calc'!$S$2:$S$11</c:f>
              <c:numCache>
                <c:formatCode>0</c:formatCode>
                <c:ptCount val="10"/>
                <c:pt idx="0">
                  <c:v>1155.9012020417881</c:v>
                </c:pt>
                <c:pt idx="1">
                  <c:v>1202.1657459620685</c:v>
                </c:pt>
                <c:pt idx="2">
                  <c:v>1154.6678169575994</c:v>
                </c:pt>
                <c:pt idx="3">
                  <c:v>1194.1043943149507</c:v>
                </c:pt>
                <c:pt idx="4">
                  <c:v>1170.6830431979615</c:v>
                </c:pt>
                <c:pt idx="5">
                  <c:v>1193.2003741718434</c:v>
                </c:pt>
                <c:pt idx="6">
                  <c:v>1029.8723038585358</c:v>
                </c:pt>
                <c:pt idx="7">
                  <c:v>967.66960215468498</c:v>
                </c:pt>
                <c:pt idx="8">
                  <c:v>767.16695216427297</c:v>
                </c:pt>
                <c:pt idx="9">
                  <c:v>522.24236567935225</c:v>
                </c:pt>
              </c:numCache>
            </c:numRef>
          </c:yVal>
          <c:smooth val="1"/>
          <c:extLst>
            <c:ext xmlns:c16="http://schemas.microsoft.com/office/drawing/2014/chart" uri="{C3380CC4-5D6E-409C-BE32-E72D297353CC}">
              <c16:uniqueId val="{00000004-C678-4810-B59F-F8CA1E92A369}"/>
            </c:ext>
          </c:extLst>
        </c:ser>
        <c:ser>
          <c:idx val="5"/>
          <c:order val="5"/>
          <c:tx>
            <c:v>6th Gear</c:v>
          </c:tx>
          <c:marker>
            <c:symbol val="none"/>
          </c:marker>
          <c:xVal>
            <c:numRef>
              <c:f>'Gear Change Calc'!$M$2:$M$11</c:f>
              <c:numCache>
                <c:formatCode>0</c:formatCode>
                <c:ptCount val="10"/>
                <c:pt idx="0">
                  <c:v>109.78757526889174</c:v>
                </c:pt>
                <c:pt idx="1">
                  <c:v>131.74509032267008</c:v>
                </c:pt>
                <c:pt idx="2">
                  <c:v>153.70260537644845</c:v>
                </c:pt>
                <c:pt idx="3">
                  <c:v>175.66012043022678</c:v>
                </c:pt>
                <c:pt idx="4">
                  <c:v>197.61763548400512</c:v>
                </c:pt>
                <c:pt idx="5">
                  <c:v>219.57515053778349</c:v>
                </c:pt>
                <c:pt idx="6">
                  <c:v>241.53266559156185</c:v>
                </c:pt>
                <c:pt idx="7">
                  <c:v>263.49018064534016</c:v>
                </c:pt>
                <c:pt idx="8">
                  <c:v>285.44769569911853</c:v>
                </c:pt>
                <c:pt idx="9">
                  <c:v>307.40521075289689</c:v>
                </c:pt>
              </c:numCache>
            </c:numRef>
          </c:xVal>
          <c:yVal>
            <c:numRef>
              <c:f>'Gear Change Calc'!$T$2:$T$11</c:f>
              <c:numCache>
                <c:formatCode>0</c:formatCode>
                <c:ptCount val="10"/>
                <c:pt idx="0">
                  <c:v>1038.0239589587247</c:v>
                </c:pt>
                <c:pt idx="1">
                  <c:v>1067.986514766927</c:v>
                </c:pt>
                <c:pt idx="2">
                  <c:v>1009.0821542874339</c:v>
                </c:pt>
                <c:pt idx="3">
                  <c:v>1028.1080891693873</c:v>
                </c:pt>
                <c:pt idx="4">
                  <c:v>986.79437956402307</c:v>
                </c:pt>
                <c:pt idx="5">
                  <c:v>985.56866599307455</c:v>
                </c:pt>
                <c:pt idx="6">
                  <c:v>810.4764099537166</c:v>
                </c:pt>
                <c:pt idx="7">
                  <c:v>726.41370673516303</c:v>
                </c:pt>
                <c:pt idx="8">
                  <c:v>512.37257151031667</c:v>
                </c:pt>
                <c:pt idx="9">
                  <c:v>255.00963054876979</c:v>
                </c:pt>
              </c:numCache>
            </c:numRef>
          </c:yVal>
          <c:smooth val="1"/>
          <c:extLst>
            <c:ext xmlns:c16="http://schemas.microsoft.com/office/drawing/2014/chart" uri="{C3380CC4-5D6E-409C-BE32-E72D297353CC}">
              <c16:uniqueId val="{00000005-C678-4810-B59F-F8CA1E92A369}"/>
            </c:ext>
          </c:extLst>
        </c:ser>
        <c:dLbls>
          <c:showLegendKey val="0"/>
          <c:showVal val="0"/>
          <c:showCatName val="0"/>
          <c:showSerName val="0"/>
          <c:showPercent val="0"/>
          <c:showBubbleSize val="0"/>
        </c:dLbls>
        <c:axId val="195281280"/>
        <c:axId val="195282816"/>
      </c:scatterChart>
      <c:valAx>
        <c:axId val="195281280"/>
        <c:scaling>
          <c:orientation val="minMax"/>
        </c:scaling>
        <c:delete val="0"/>
        <c:axPos val="b"/>
        <c:numFmt formatCode="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95282816"/>
        <c:crosses val="autoZero"/>
        <c:crossBetween val="midCat"/>
      </c:valAx>
      <c:valAx>
        <c:axId val="195282816"/>
        <c:scaling>
          <c:orientation val="minMax"/>
        </c:scaling>
        <c:delete val="0"/>
        <c:axPos val="l"/>
        <c:majorGridlines/>
        <c:numFmt formatCode="0" sourceLinked="1"/>
        <c:majorTickMark val="out"/>
        <c:minorTickMark val="none"/>
        <c:tickLblPos val="nextTo"/>
        <c:crossAx val="195281280"/>
        <c:crosses val="autoZero"/>
        <c:crossBetween val="midCat"/>
      </c:valAx>
    </c:plotArea>
    <c:legend>
      <c:legendPos val="r"/>
      <c:layout>
        <c:manualLayout>
          <c:xMode val="edge"/>
          <c:yMode val="edge"/>
          <c:x val="0.89991796554552916"/>
          <c:y val="0.38693467336683718"/>
          <c:w val="9.1878589007383105E-2"/>
          <c:h val="0.22487437185929648"/>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Dyno</a:t>
            </a:r>
            <a:r>
              <a:rPr lang="en-GB" baseline="0"/>
              <a:t> Curve</a:t>
            </a:r>
          </a:p>
        </c:rich>
      </c:tx>
      <c:overlay val="0"/>
    </c:title>
    <c:autoTitleDeleted val="0"/>
    <c:plotArea>
      <c:layout/>
      <c:scatterChart>
        <c:scatterStyle val="smoothMarker"/>
        <c:varyColors val="0"/>
        <c:ser>
          <c:idx val="0"/>
          <c:order val="0"/>
          <c:tx>
            <c:v>BHP 765</c:v>
          </c:tx>
          <c:marker>
            <c:symbol val="none"/>
          </c:marker>
          <c:xVal>
            <c:numRef>
              <c:f>'Gear Change Calc'!$A$2:$A$11</c:f>
              <c:numCache>
                <c:formatCode>General</c:formatCode>
                <c:ptCount val="10"/>
                <c:pt idx="0">
                  <c:v>5000</c:v>
                </c:pt>
                <c:pt idx="1">
                  <c:v>6000</c:v>
                </c:pt>
                <c:pt idx="2">
                  <c:v>7000</c:v>
                </c:pt>
                <c:pt idx="3">
                  <c:v>8000</c:v>
                </c:pt>
                <c:pt idx="4">
                  <c:v>9000</c:v>
                </c:pt>
                <c:pt idx="5">
                  <c:v>10000</c:v>
                </c:pt>
                <c:pt idx="6">
                  <c:v>11000</c:v>
                </c:pt>
                <c:pt idx="7">
                  <c:v>12000</c:v>
                </c:pt>
                <c:pt idx="8">
                  <c:v>13000</c:v>
                </c:pt>
                <c:pt idx="9">
                  <c:v>14000</c:v>
                </c:pt>
              </c:numCache>
            </c:numRef>
          </c:xVal>
          <c:yVal>
            <c:numRef>
              <c:f>'Gear Change Calc'!$B$2:$B$11</c:f>
              <c:numCache>
                <c:formatCode>General</c:formatCode>
                <c:ptCount val="10"/>
                <c:pt idx="0">
                  <c:v>48</c:v>
                </c:pt>
                <c:pt idx="1">
                  <c:v>62</c:v>
                </c:pt>
                <c:pt idx="2">
                  <c:v>73</c:v>
                </c:pt>
                <c:pt idx="3">
                  <c:v>90</c:v>
                </c:pt>
                <c:pt idx="4">
                  <c:v>105</c:v>
                </c:pt>
                <c:pt idx="5">
                  <c:v>125</c:v>
                </c:pt>
                <c:pt idx="6">
                  <c:v>132</c:v>
                </c:pt>
                <c:pt idx="7">
                  <c:v>148</c:v>
                </c:pt>
                <c:pt idx="8">
                  <c:v>152</c:v>
                </c:pt>
                <c:pt idx="9">
                  <c:v>151</c:v>
                </c:pt>
              </c:numCache>
            </c:numRef>
          </c:yVal>
          <c:smooth val="1"/>
          <c:extLst>
            <c:ext xmlns:c16="http://schemas.microsoft.com/office/drawing/2014/chart" uri="{C3380CC4-5D6E-409C-BE32-E72D297353CC}">
              <c16:uniqueId val="{00000000-EE7E-4A6A-B620-4BD1ADE91A4F}"/>
            </c:ext>
          </c:extLst>
        </c:ser>
        <c:ser>
          <c:idx val="2"/>
          <c:order val="1"/>
          <c:tx>
            <c:v>Torque 765</c:v>
          </c:tx>
          <c:marker>
            <c:symbol val="none"/>
          </c:marker>
          <c:xVal>
            <c:numRef>
              <c:f>'Gear Change Calc'!$A$2:$A$11</c:f>
              <c:numCache>
                <c:formatCode>General</c:formatCode>
                <c:ptCount val="10"/>
                <c:pt idx="0">
                  <c:v>5000</c:v>
                </c:pt>
                <c:pt idx="1">
                  <c:v>6000</c:v>
                </c:pt>
                <c:pt idx="2">
                  <c:v>7000</c:v>
                </c:pt>
                <c:pt idx="3">
                  <c:v>8000</c:v>
                </c:pt>
                <c:pt idx="4">
                  <c:v>9000</c:v>
                </c:pt>
                <c:pt idx="5">
                  <c:v>10000</c:v>
                </c:pt>
                <c:pt idx="6">
                  <c:v>11000</c:v>
                </c:pt>
                <c:pt idx="7">
                  <c:v>12000</c:v>
                </c:pt>
                <c:pt idx="8">
                  <c:v>13000</c:v>
                </c:pt>
                <c:pt idx="9">
                  <c:v>14000</c:v>
                </c:pt>
              </c:numCache>
            </c:numRef>
          </c:xVal>
          <c:yVal>
            <c:numRef>
              <c:f>'Gear Change Calc'!$C$2:$C$11</c:f>
              <c:numCache>
                <c:formatCode>0</c:formatCode>
                <c:ptCount val="10"/>
                <c:pt idx="0">
                  <c:v>50.419199999999996</c:v>
                </c:pt>
                <c:pt idx="1">
                  <c:v>54.270666666666664</c:v>
                </c:pt>
                <c:pt idx="2">
                  <c:v>54.770857142857146</c:v>
                </c:pt>
                <c:pt idx="3">
                  <c:v>59.085000000000001</c:v>
                </c:pt>
                <c:pt idx="4">
                  <c:v>61.273333333333333</c:v>
                </c:pt>
                <c:pt idx="5">
                  <c:v>65.650000000000006</c:v>
                </c:pt>
                <c:pt idx="6">
                  <c:v>63.024000000000001</c:v>
                </c:pt>
                <c:pt idx="7">
                  <c:v>64.774666666666661</c:v>
                </c:pt>
                <c:pt idx="8">
                  <c:v>61.408000000000001</c:v>
                </c:pt>
                <c:pt idx="9">
                  <c:v>56.646571428571427</c:v>
                </c:pt>
              </c:numCache>
            </c:numRef>
          </c:yVal>
          <c:smooth val="1"/>
          <c:extLst>
            <c:ext xmlns:c16="http://schemas.microsoft.com/office/drawing/2014/chart" uri="{C3380CC4-5D6E-409C-BE32-E72D297353CC}">
              <c16:uniqueId val="{00000001-EE7E-4A6A-B620-4BD1ADE91A4F}"/>
            </c:ext>
          </c:extLst>
        </c:ser>
        <c:dLbls>
          <c:showLegendKey val="0"/>
          <c:showVal val="0"/>
          <c:showCatName val="0"/>
          <c:showSerName val="0"/>
          <c:showPercent val="0"/>
          <c:showBubbleSize val="0"/>
        </c:dLbls>
        <c:axId val="82867328"/>
        <c:axId val="82868864"/>
      </c:scatterChart>
      <c:valAx>
        <c:axId val="82867328"/>
        <c:scaling>
          <c:orientation val="minMax"/>
        </c:scaling>
        <c:delete val="0"/>
        <c:axPos val="b"/>
        <c:numFmt formatCode="General" sourceLinked="1"/>
        <c:majorTickMark val="out"/>
        <c:minorTickMark val="none"/>
        <c:tickLblPos val="nextTo"/>
        <c:crossAx val="82868864"/>
        <c:crosses val="autoZero"/>
        <c:crossBetween val="midCat"/>
      </c:valAx>
      <c:valAx>
        <c:axId val="82868864"/>
        <c:scaling>
          <c:orientation val="minMax"/>
        </c:scaling>
        <c:delete val="0"/>
        <c:axPos val="l"/>
        <c:majorGridlines/>
        <c:numFmt formatCode="General" sourceLinked="1"/>
        <c:majorTickMark val="out"/>
        <c:minorTickMark val="none"/>
        <c:tickLblPos val="nextTo"/>
        <c:crossAx val="82867328"/>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AF83A-2AF7-4637-9E0A-278894E11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23</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Sutton</dc:creator>
  <cp:lastModifiedBy>Nathan Myer</cp:lastModifiedBy>
  <cp:revision>4</cp:revision>
  <cp:lastPrinted>2015-05-13T15:42:00Z</cp:lastPrinted>
  <dcterms:created xsi:type="dcterms:W3CDTF">2020-04-27T10:05:00Z</dcterms:created>
  <dcterms:modified xsi:type="dcterms:W3CDTF">2020-04-28T10:06:00Z</dcterms:modified>
</cp:coreProperties>
</file>