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6C01" w:rsidRDefault="00365012">
      <w:r>
        <w:fldChar w:fldCharType="begin"/>
      </w:r>
      <w:r>
        <w:instrText xml:space="preserve"> HYPERLINK "https://www.varonis.com/blog/cryptowall/" </w:instrText>
      </w:r>
      <w:r>
        <w:fldChar w:fldCharType="separate"/>
      </w:r>
      <w:r w:rsidRPr="004A70A0">
        <w:rPr>
          <w:rStyle w:val="Hyperlink"/>
        </w:rPr>
        <w:t>https://www.varonis.co</w:t>
      </w:r>
      <w:r w:rsidRPr="004A70A0">
        <w:rPr>
          <w:rStyle w:val="Hyperlink"/>
        </w:rPr>
        <w:t>m</w:t>
      </w:r>
      <w:r w:rsidRPr="004A70A0">
        <w:rPr>
          <w:rStyle w:val="Hyperlink"/>
        </w:rPr>
        <w:t>/blog/cryptowall/</w:t>
      </w:r>
      <w:r>
        <w:fldChar w:fldCharType="end"/>
      </w:r>
    </w:p>
    <w:p w:rsidR="00365012" w:rsidRDefault="00365012">
      <w:hyperlink r:id="rId6" w:history="1">
        <w:r w:rsidRPr="004A70A0">
          <w:rPr>
            <w:rStyle w:val="Hyperlink"/>
          </w:rPr>
          <w:t>http://www.bleepingc</w:t>
        </w:r>
        <w:r w:rsidRPr="004A70A0">
          <w:rPr>
            <w:rStyle w:val="Hyperlink"/>
          </w:rPr>
          <w:t>o</w:t>
        </w:r>
        <w:r w:rsidRPr="004A70A0">
          <w:rPr>
            <w:rStyle w:val="Hyperlink"/>
          </w:rPr>
          <w:t>mputer.com/virus-removal/cryptowall-ransomware-information</w:t>
        </w:r>
      </w:hyperlink>
    </w:p>
    <w:p w:rsidR="009C53BD" w:rsidRDefault="009C53BD">
      <w:hyperlink r:id="rId7" w:history="1">
        <w:r w:rsidRPr="004A70A0">
          <w:rPr>
            <w:rStyle w:val="Hyperlink"/>
          </w:rPr>
          <w:t>https://kc.mcafee.co</w:t>
        </w:r>
        <w:r w:rsidRPr="004A70A0">
          <w:rPr>
            <w:rStyle w:val="Hyperlink"/>
          </w:rPr>
          <w:t>m</w:t>
        </w:r>
        <w:r w:rsidRPr="004A70A0">
          <w:rPr>
            <w:rStyle w:val="Hyperlink"/>
          </w:rPr>
          <w:t>/resources/sites/MCAFEE/content/live/PRODUCT_DOCUMENTATION/25000/PD25480/en_US/McAfee_Labs_Threat_Advisory-Ransom_Cryptowall.pdf</w:t>
        </w:r>
      </w:hyperlink>
    </w:p>
    <w:p w:rsidR="009C53BD" w:rsidRDefault="009C53BD">
      <w:hyperlink r:id="rId8" w:history="1">
        <w:r w:rsidRPr="004A70A0">
          <w:rPr>
            <w:rStyle w:val="Hyperlink"/>
          </w:rPr>
          <w:t>https://www.malwar</w:t>
        </w:r>
        <w:r w:rsidRPr="004A70A0">
          <w:rPr>
            <w:rStyle w:val="Hyperlink"/>
          </w:rPr>
          <w:t>e</w:t>
        </w:r>
        <w:r w:rsidRPr="004A70A0">
          <w:rPr>
            <w:rStyle w:val="Hyperlink"/>
          </w:rPr>
          <w:t>bytes.com/ransomware</w:t>
        </w:r>
      </w:hyperlink>
    </w:p>
    <w:p w:rsidR="009C53BD" w:rsidRDefault="009C53BD">
      <w:hyperlink r:id="rId9" w:history="1">
        <w:r w:rsidRPr="004A70A0">
          <w:rPr>
            <w:rStyle w:val="Hyperlink"/>
          </w:rPr>
          <w:t>https://www.cyberthreatalliance.org/wp-content/uploads/2018/02/cryptowall-report.pdf</w:t>
        </w:r>
      </w:hyperlink>
    </w:p>
    <w:p w:rsidR="009C53BD" w:rsidRDefault="009C53BD">
      <w:hyperlink r:id="rId10" w:history="1">
        <w:r w:rsidRPr="004A70A0">
          <w:rPr>
            <w:rStyle w:val="Hyperlink"/>
          </w:rPr>
          <w:t>https://blog.malwarebytes.com/101/2016/11/ransomware-doesnt-mean-game-over/</w:t>
        </w:r>
      </w:hyperlink>
    </w:p>
    <w:p w:rsidR="009C53BD" w:rsidRDefault="009C53BD"/>
    <w:p w:rsidR="00365012" w:rsidRDefault="00365012">
      <w:r>
        <w:rPr>
          <w:b/>
        </w:rPr>
        <w:t xml:space="preserve">Target Audience: </w:t>
      </w:r>
      <w:r>
        <w:t>Managing director of a small company who is intelligent, but not tech savvy, yet n</w:t>
      </w:r>
      <w:r w:rsidR="009C53BD">
        <w:t>eeds to have enough information to understand what this type of malware is and what it could do to their company. Present your information accordingly.</w:t>
      </w:r>
    </w:p>
    <w:p w:rsidR="009C53BD" w:rsidRDefault="009C53BD">
      <w:r>
        <w:t>You are required to include between 4 and 10 other references of my own finding, to augment my report and assist in explaining some of the terminology.</w:t>
      </w:r>
    </w:p>
    <w:p w:rsidR="009C53BD" w:rsidRDefault="009C53BD">
      <w:r>
        <w:t>You must reference all sources correctly.</w:t>
      </w:r>
    </w:p>
    <w:p w:rsidR="009C53BD" w:rsidRDefault="009C53BD">
      <w:r>
        <w:t>Format the report as a formal document.</w:t>
      </w:r>
    </w:p>
    <w:p w:rsidR="009C53BD" w:rsidRDefault="009C53BD">
      <w:r>
        <w:t>This is a ~45minute timed exercise that will not be marked.</w:t>
      </w:r>
    </w:p>
    <w:p w:rsidR="009C53BD" w:rsidRDefault="009C53BD"/>
    <w:p w:rsidR="009C53BD" w:rsidRDefault="009C53BD">
      <w:r>
        <w:t>Think about and recall what information was given to you about ransomware.</w:t>
      </w:r>
    </w:p>
    <w:p w:rsidR="009C53BD" w:rsidRDefault="009C53BD">
      <w:r>
        <w:t>Read in detail the two links.</w:t>
      </w:r>
    </w:p>
    <w:p w:rsidR="009C53BD" w:rsidRDefault="009C53BD">
      <w:r>
        <w:t>Think about what else needs to go into the report. What information the MD should have, how to present it in a logical structure. Produce a TOC at the start. Does it conform to a typical report layout?</w:t>
      </w:r>
    </w:p>
    <w:p w:rsidR="009C53BD" w:rsidRDefault="009C53BD">
      <w:r>
        <w:t>Write the various sections detailed in the TOC, paraphrasing what I already know, and doing web searching for more information.</w:t>
      </w:r>
    </w:p>
    <w:p w:rsidR="002F646C" w:rsidRDefault="002F646C"/>
    <w:p w:rsidR="002F646C" w:rsidRDefault="002F646C">
      <w:r>
        <w:br w:type="page"/>
      </w:r>
    </w:p>
    <w:p w:rsidR="009C53BD" w:rsidRDefault="002F646C" w:rsidP="002F646C">
      <w:pPr>
        <w:pStyle w:val="Title"/>
        <w:jc w:val="center"/>
      </w:pPr>
      <w:proofErr w:type="spellStart"/>
      <w:r>
        <w:lastRenderedPageBreak/>
        <w:t>Cryptowall</w:t>
      </w:r>
      <w:proofErr w:type="spellEnd"/>
      <w:r>
        <w:t>: The dangers of Ransomware</w:t>
      </w:r>
    </w:p>
    <w:p w:rsidR="002F646C" w:rsidRDefault="002F646C" w:rsidP="002F646C">
      <w:pPr>
        <w:pStyle w:val="Subtitle"/>
        <w:jc w:val="center"/>
      </w:pPr>
      <w:r>
        <w:t>By Luke Reidy</w:t>
      </w:r>
    </w:p>
    <w:p w:rsidR="002F646C" w:rsidRDefault="002F646C" w:rsidP="002F646C"/>
    <w:sdt>
      <w:sdtPr>
        <w:id w:val="-15509164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F646C" w:rsidRDefault="002F646C">
          <w:pPr>
            <w:pStyle w:val="TOCHeading"/>
          </w:pPr>
          <w:r>
            <w:t>Contents</w:t>
          </w:r>
        </w:p>
        <w:p w:rsidR="002F646C" w:rsidRDefault="002F64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040707" w:history="1">
            <w:r w:rsidRPr="00215410">
              <w:rPr>
                <w:rStyle w:val="Hyperlink"/>
                <w:noProof/>
              </w:rPr>
              <w:t>Introduction</w:t>
            </w:r>
            <w:r>
              <w:rPr>
                <w:noProof/>
                <w:webHidden/>
              </w:rPr>
              <w:tab/>
            </w:r>
            <w:r>
              <w:rPr>
                <w:noProof/>
                <w:webHidden/>
              </w:rPr>
              <w:fldChar w:fldCharType="begin"/>
            </w:r>
            <w:r>
              <w:rPr>
                <w:noProof/>
                <w:webHidden/>
              </w:rPr>
              <w:instrText xml:space="preserve"> PAGEREF _Toc76040707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1"/>
            <w:tabs>
              <w:tab w:val="right" w:leader="dot" w:pos="9016"/>
            </w:tabs>
            <w:rPr>
              <w:rFonts w:eastAsiaTheme="minorEastAsia"/>
              <w:noProof/>
              <w:lang w:eastAsia="en-GB"/>
            </w:rPr>
          </w:pPr>
          <w:hyperlink w:anchor="_Toc76040708" w:history="1">
            <w:r w:rsidRPr="00215410">
              <w:rPr>
                <w:rStyle w:val="Hyperlink"/>
                <w:noProof/>
              </w:rPr>
              <w:t>The Threat of Ransomware</w:t>
            </w:r>
            <w:r>
              <w:rPr>
                <w:noProof/>
                <w:webHidden/>
              </w:rPr>
              <w:tab/>
            </w:r>
            <w:r>
              <w:rPr>
                <w:noProof/>
                <w:webHidden/>
              </w:rPr>
              <w:fldChar w:fldCharType="begin"/>
            </w:r>
            <w:r>
              <w:rPr>
                <w:noProof/>
                <w:webHidden/>
              </w:rPr>
              <w:instrText xml:space="preserve"> PAGEREF _Toc76040708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2"/>
            <w:tabs>
              <w:tab w:val="right" w:leader="dot" w:pos="9016"/>
            </w:tabs>
            <w:rPr>
              <w:rFonts w:eastAsiaTheme="minorEastAsia"/>
              <w:noProof/>
              <w:lang w:eastAsia="en-GB"/>
            </w:rPr>
          </w:pPr>
          <w:hyperlink w:anchor="_Toc76040709" w:history="1">
            <w:r w:rsidRPr="00215410">
              <w:rPr>
                <w:rStyle w:val="Hyperlink"/>
                <w:noProof/>
              </w:rPr>
              <w:t>What is ransomware?</w:t>
            </w:r>
            <w:r>
              <w:rPr>
                <w:noProof/>
                <w:webHidden/>
              </w:rPr>
              <w:tab/>
            </w:r>
            <w:r>
              <w:rPr>
                <w:noProof/>
                <w:webHidden/>
              </w:rPr>
              <w:fldChar w:fldCharType="begin"/>
            </w:r>
            <w:r>
              <w:rPr>
                <w:noProof/>
                <w:webHidden/>
              </w:rPr>
              <w:instrText xml:space="preserve"> PAGEREF _Toc76040709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2"/>
            <w:tabs>
              <w:tab w:val="right" w:leader="dot" w:pos="9016"/>
            </w:tabs>
            <w:rPr>
              <w:rFonts w:eastAsiaTheme="minorEastAsia"/>
              <w:noProof/>
              <w:lang w:eastAsia="en-GB"/>
            </w:rPr>
          </w:pPr>
          <w:hyperlink w:anchor="_Toc76040710" w:history="1">
            <w:r w:rsidRPr="00215410">
              <w:rPr>
                <w:rStyle w:val="Hyperlink"/>
                <w:noProof/>
              </w:rPr>
              <w:t>What is CryptoWall?</w:t>
            </w:r>
            <w:r>
              <w:rPr>
                <w:noProof/>
                <w:webHidden/>
              </w:rPr>
              <w:tab/>
            </w:r>
            <w:r>
              <w:rPr>
                <w:noProof/>
                <w:webHidden/>
              </w:rPr>
              <w:fldChar w:fldCharType="begin"/>
            </w:r>
            <w:r>
              <w:rPr>
                <w:noProof/>
                <w:webHidden/>
              </w:rPr>
              <w:instrText xml:space="preserve"> PAGEREF _Toc76040710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2"/>
            <w:tabs>
              <w:tab w:val="right" w:leader="dot" w:pos="9016"/>
            </w:tabs>
            <w:rPr>
              <w:rFonts w:eastAsiaTheme="minorEastAsia"/>
              <w:noProof/>
              <w:lang w:eastAsia="en-GB"/>
            </w:rPr>
          </w:pPr>
          <w:hyperlink w:anchor="_Toc76040711" w:history="1">
            <w:r w:rsidRPr="00215410">
              <w:rPr>
                <w:rStyle w:val="Hyperlink"/>
                <w:noProof/>
              </w:rPr>
              <w:t>What impact could it have?</w:t>
            </w:r>
            <w:r>
              <w:rPr>
                <w:noProof/>
                <w:webHidden/>
              </w:rPr>
              <w:tab/>
            </w:r>
            <w:r>
              <w:rPr>
                <w:noProof/>
                <w:webHidden/>
              </w:rPr>
              <w:fldChar w:fldCharType="begin"/>
            </w:r>
            <w:r>
              <w:rPr>
                <w:noProof/>
                <w:webHidden/>
              </w:rPr>
              <w:instrText xml:space="preserve"> PAGEREF _Toc76040711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2"/>
            <w:tabs>
              <w:tab w:val="right" w:leader="dot" w:pos="9016"/>
            </w:tabs>
            <w:rPr>
              <w:rFonts w:eastAsiaTheme="minorEastAsia"/>
              <w:noProof/>
              <w:lang w:eastAsia="en-GB"/>
            </w:rPr>
          </w:pPr>
          <w:hyperlink w:anchor="_Toc76040712" w:history="1">
            <w:r w:rsidRPr="00215410">
              <w:rPr>
                <w:rStyle w:val="Hyperlink"/>
                <w:noProof/>
              </w:rPr>
              <w:t>How can we fight it?</w:t>
            </w:r>
            <w:r>
              <w:rPr>
                <w:noProof/>
                <w:webHidden/>
              </w:rPr>
              <w:tab/>
            </w:r>
            <w:r>
              <w:rPr>
                <w:noProof/>
                <w:webHidden/>
              </w:rPr>
              <w:fldChar w:fldCharType="begin"/>
            </w:r>
            <w:r>
              <w:rPr>
                <w:noProof/>
                <w:webHidden/>
              </w:rPr>
              <w:instrText xml:space="preserve"> PAGEREF _Toc76040712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2"/>
            <w:tabs>
              <w:tab w:val="right" w:leader="dot" w:pos="9016"/>
            </w:tabs>
            <w:rPr>
              <w:rFonts w:eastAsiaTheme="minorEastAsia"/>
              <w:noProof/>
              <w:lang w:eastAsia="en-GB"/>
            </w:rPr>
          </w:pPr>
          <w:hyperlink w:anchor="_Toc76040713" w:history="1">
            <w:r w:rsidRPr="00215410">
              <w:rPr>
                <w:rStyle w:val="Hyperlink"/>
                <w:noProof/>
              </w:rPr>
              <w:t>How can we prevent it?</w:t>
            </w:r>
            <w:r>
              <w:rPr>
                <w:noProof/>
                <w:webHidden/>
              </w:rPr>
              <w:tab/>
            </w:r>
            <w:r>
              <w:rPr>
                <w:noProof/>
                <w:webHidden/>
              </w:rPr>
              <w:fldChar w:fldCharType="begin"/>
            </w:r>
            <w:r>
              <w:rPr>
                <w:noProof/>
                <w:webHidden/>
              </w:rPr>
              <w:instrText xml:space="preserve"> PAGEREF _Toc76040713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1"/>
            <w:tabs>
              <w:tab w:val="right" w:leader="dot" w:pos="9016"/>
            </w:tabs>
            <w:rPr>
              <w:rFonts w:eastAsiaTheme="minorEastAsia"/>
              <w:noProof/>
              <w:lang w:eastAsia="en-GB"/>
            </w:rPr>
          </w:pPr>
          <w:hyperlink w:anchor="_Toc76040714" w:history="1">
            <w:r w:rsidRPr="00215410">
              <w:rPr>
                <w:rStyle w:val="Hyperlink"/>
                <w:noProof/>
              </w:rPr>
              <w:t>Conclusion</w:t>
            </w:r>
            <w:r>
              <w:rPr>
                <w:noProof/>
                <w:webHidden/>
              </w:rPr>
              <w:tab/>
            </w:r>
            <w:r>
              <w:rPr>
                <w:noProof/>
                <w:webHidden/>
              </w:rPr>
              <w:fldChar w:fldCharType="begin"/>
            </w:r>
            <w:r>
              <w:rPr>
                <w:noProof/>
                <w:webHidden/>
              </w:rPr>
              <w:instrText xml:space="preserve"> PAGEREF _Toc76040714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1"/>
            <w:tabs>
              <w:tab w:val="right" w:leader="dot" w:pos="9016"/>
            </w:tabs>
            <w:rPr>
              <w:rFonts w:eastAsiaTheme="minorEastAsia"/>
              <w:noProof/>
              <w:lang w:eastAsia="en-GB"/>
            </w:rPr>
          </w:pPr>
          <w:hyperlink w:anchor="_Toc76040715" w:history="1">
            <w:r w:rsidRPr="00215410">
              <w:rPr>
                <w:rStyle w:val="Hyperlink"/>
                <w:noProof/>
              </w:rPr>
              <w:t>References</w:t>
            </w:r>
            <w:r>
              <w:rPr>
                <w:noProof/>
                <w:webHidden/>
              </w:rPr>
              <w:tab/>
            </w:r>
            <w:r>
              <w:rPr>
                <w:noProof/>
                <w:webHidden/>
              </w:rPr>
              <w:fldChar w:fldCharType="begin"/>
            </w:r>
            <w:r>
              <w:rPr>
                <w:noProof/>
                <w:webHidden/>
              </w:rPr>
              <w:instrText xml:space="preserve"> PAGEREF _Toc76040715 \h </w:instrText>
            </w:r>
            <w:r>
              <w:rPr>
                <w:noProof/>
                <w:webHidden/>
              </w:rPr>
            </w:r>
            <w:r>
              <w:rPr>
                <w:noProof/>
                <w:webHidden/>
              </w:rPr>
              <w:fldChar w:fldCharType="separate"/>
            </w:r>
            <w:r>
              <w:rPr>
                <w:noProof/>
                <w:webHidden/>
              </w:rPr>
              <w:t>2</w:t>
            </w:r>
            <w:r>
              <w:rPr>
                <w:noProof/>
                <w:webHidden/>
              </w:rPr>
              <w:fldChar w:fldCharType="end"/>
            </w:r>
          </w:hyperlink>
        </w:p>
        <w:p w:rsidR="002F646C" w:rsidRDefault="002F646C">
          <w:pPr>
            <w:pStyle w:val="TOC1"/>
            <w:tabs>
              <w:tab w:val="right" w:leader="dot" w:pos="9016"/>
            </w:tabs>
            <w:rPr>
              <w:rFonts w:eastAsiaTheme="minorEastAsia"/>
              <w:noProof/>
              <w:lang w:eastAsia="en-GB"/>
            </w:rPr>
          </w:pPr>
          <w:hyperlink w:anchor="_Toc76040716" w:history="1">
            <w:r w:rsidRPr="00215410">
              <w:rPr>
                <w:rStyle w:val="Hyperlink"/>
                <w:noProof/>
              </w:rPr>
              <w:t>Appendices</w:t>
            </w:r>
            <w:r>
              <w:rPr>
                <w:noProof/>
                <w:webHidden/>
              </w:rPr>
              <w:tab/>
            </w:r>
            <w:r>
              <w:rPr>
                <w:noProof/>
                <w:webHidden/>
              </w:rPr>
              <w:fldChar w:fldCharType="begin"/>
            </w:r>
            <w:r>
              <w:rPr>
                <w:noProof/>
                <w:webHidden/>
              </w:rPr>
              <w:instrText xml:space="preserve"> PAGEREF _Toc76040716 \h </w:instrText>
            </w:r>
            <w:r>
              <w:rPr>
                <w:noProof/>
                <w:webHidden/>
              </w:rPr>
            </w:r>
            <w:r>
              <w:rPr>
                <w:noProof/>
                <w:webHidden/>
              </w:rPr>
              <w:fldChar w:fldCharType="separate"/>
            </w:r>
            <w:r>
              <w:rPr>
                <w:noProof/>
                <w:webHidden/>
              </w:rPr>
              <w:t>2</w:t>
            </w:r>
            <w:r>
              <w:rPr>
                <w:noProof/>
                <w:webHidden/>
              </w:rPr>
              <w:fldChar w:fldCharType="end"/>
            </w:r>
          </w:hyperlink>
        </w:p>
        <w:p w:rsidR="002F646C" w:rsidRDefault="002F646C">
          <w:r>
            <w:rPr>
              <w:b/>
              <w:bCs/>
              <w:noProof/>
            </w:rPr>
            <w:fldChar w:fldCharType="end"/>
          </w:r>
        </w:p>
      </w:sdtContent>
    </w:sdt>
    <w:p w:rsidR="002F646C" w:rsidRDefault="002F646C" w:rsidP="002F646C"/>
    <w:p w:rsidR="002F646C" w:rsidRDefault="002F646C" w:rsidP="002F646C"/>
    <w:p w:rsidR="002F646C" w:rsidRDefault="002F646C" w:rsidP="002F646C">
      <w:pPr>
        <w:pStyle w:val="Heading1"/>
      </w:pPr>
      <w:bookmarkStart w:id="0" w:name="_Toc76040707"/>
      <w:r>
        <w:t>Introduction</w:t>
      </w:r>
      <w:bookmarkEnd w:id="0"/>
    </w:p>
    <w:p w:rsidR="002F646C" w:rsidRDefault="002F646C" w:rsidP="002F646C"/>
    <w:p w:rsidR="002F646C" w:rsidRDefault="002F646C" w:rsidP="002F646C">
      <w:pPr>
        <w:pStyle w:val="Heading1"/>
      </w:pPr>
      <w:bookmarkStart w:id="1" w:name="_Toc76040708"/>
      <w:r>
        <w:t>The Threat of Ransomware</w:t>
      </w:r>
      <w:bookmarkEnd w:id="1"/>
    </w:p>
    <w:p w:rsidR="002F646C" w:rsidRDefault="002F646C" w:rsidP="002F646C">
      <w:pPr>
        <w:pStyle w:val="Heading2"/>
      </w:pPr>
      <w:bookmarkStart w:id="2" w:name="_Toc76040709"/>
      <w:r>
        <w:t>What is ransomware?</w:t>
      </w:r>
      <w:bookmarkEnd w:id="2"/>
    </w:p>
    <w:p w:rsidR="002F646C" w:rsidRDefault="002F646C" w:rsidP="002F646C">
      <w:r>
        <w:t>Ransomware is a form of malware (software that negatively affects a computer system) that makes your data inaccessible</w:t>
      </w:r>
      <w:r w:rsidR="00992B21">
        <w:t xml:space="preserve"> (usually via encryption)</w:t>
      </w:r>
      <w:r>
        <w:t>, unless you pay a ransom fee to the attackers.</w:t>
      </w:r>
    </w:p>
    <w:p w:rsidR="002F646C" w:rsidRDefault="002F646C" w:rsidP="002F646C">
      <w:pPr>
        <w:pStyle w:val="Heading2"/>
      </w:pPr>
      <w:r>
        <w:t xml:space="preserve">Who </w:t>
      </w:r>
      <w:r w:rsidR="006D0088">
        <w:t>could use it?</w:t>
      </w:r>
    </w:p>
    <w:p w:rsidR="006D0088" w:rsidRPr="006D0088" w:rsidRDefault="006D0088" w:rsidP="006D0088">
      <w:r>
        <w:t>A wide range of hostile actors use ransomware to generate funds. A disgruntled</w:t>
      </w:r>
      <w:r w:rsidR="00A339E9">
        <w:t xml:space="preserve"> employee might be tempted to use their access, or a hostile nation might attack essential government systems.</w:t>
      </w:r>
    </w:p>
    <w:p w:rsidR="006D0088" w:rsidRDefault="006D0088" w:rsidP="006D0088">
      <w:pPr>
        <w:pStyle w:val="Heading2"/>
      </w:pPr>
      <w:bookmarkStart w:id="3" w:name="_Toc76040710"/>
      <w:r>
        <w:t xml:space="preserve">What is </w:t>
      </w:r>
      <w:proofErr w:type="spellStart"/>
      <w:r>
        <w:t>CryptoWall</w:t>
      </w:r>
      <w:proofErr w:type="spellEnd"/>
      <w:r>
        <w:t>?</w:t>
      </w:r>
      <w:bookmarkEnd w:id="3"/>
    </w:p>
    <w:p w:rsidR="00992B21" w:rsidRDefault="00992B21" w:rsidP="00992B21">
      <w:proofErr w:type="spellStart"/>
      <w:r>
        <w:t>Cryptowall</w:t>
      </w:r>
      <w:proofErr w:type="spellEnd"/>
      <w:r>
        <w:t xml:space="preserve"> is a form of ransomware which carries out a range of </w:t>
      </w:r>
      <w:r w:rsidR="009D14FE">
        <w:t xml:space="preserve">potential </w:t>
      </w:r>
      <w:r>
        <w:t xml:space="preserve">actions on infected systems: </w:t>
      </w:r>
      <w:sdt>
        <w:sdtPr>
          <w:id w:val="1778831326"/>
          <w:citation/>
        </w:sdtPr>
        <w:sdtContent>
          <w:r>
            <w:fldChar w:fldCharType="begin"/>
          </w:r>
          <w:r>
            <w:instrText xml:space="preserve"> CITATION Jef20 \l 2057 </w:instrText>
          </w:r>
          <w:r>
            <w:fldChar w:fldCharType="separate"/>
          </w:r>
          <w:r w:rsidRPr="00992B21">
            <w:rPr>
              <w:noProof/>
            </w:rPr>
            <w:t>[1]</w:t>
          </w:r>
          <w:r>
            <w:fldChar w:fldCharType="end"/>
          </w:r>
        </w:sdtContent>
      </w:sdt>
    </w:p>
    <w:p w:rsidR="00992B21" w:rsidRDefault="00992B21" w:rsidP="00992B21">
      <w:pPr>
        <w:pStyle w:val="ListParagraph"/>
        <w:numPr>
          <w:ilvl w:val="0"/>
          <w:numId w:val="5"/>
        </w:numPr>
      </w:pPr>
      <w:r>
        <w:t xml:space="preserve">It attaches to the </w:t>
      </w:r>
      <w:proofErr w:type="spellStart"/>
      <w:r>
        <w:t>start up</w:t>
      </w:r>
      <w:proofErr w:type="spellEnd"/>
      <w:r>
        <w:t xml:space="preserve"> program on the device, attempting to hide within.</w:t>
      </w:r>
    </w:p>
    <w:p w:rsidR="00992B21" w:rsidRDefault="00992B21" w:rsidP="00992B21">
      <w:pPr>
        <w:pStyle w:val="ListParagraph"/>
        <w:numPr>
          <w:ilvl w:val="0"/>
          <w:numId w:val="5"/>
        </w:numPr>
      </w:pPr>
      <w:r>
        <w:t>It targets and deletes backup copies of data.</w:t>
      </w:r>
    </w:p>
    <w:p w:rsidR="00992B21" w:rsidRDefault="00992B21" w:rsidP="00992B21">
      <w:pPr>
        <w:pStyle w:val="ListParagraph"/>
        <w:numPr>
          <w:ilvl w:val="0"/>
          <w:numId w:val="5"/>
        </w:numPr>
      </w:pPr>
      <w:r>
        <w:t>It scans your device for passwords and potentially banking information.</w:t>
      </w:r>
    </w:p>
    <w:p w:rsidR="00992B21" w:rsidRDefault="009D14FE" w:rsidP="00992B21">
      <w:pPr>
        <w:pStyle w:val="ListParagraph"/>
        <w:numPr>
          <w:ilvl w:val="0"/>
          <w:numId w:val="5"/>
        </w:numPr>
      </w:pPr>
      <w:r>
        <w:t>It disables basic operating system processes.</w:t>
      </w:r>
    </w:p>
    <w:p w:rsidR="009D14FE" w:rsidRDefault="009D14FE" w:rsidP="006D0088">
      <w:pPr>
        <w:pStyle w:val="ListParagraph"/>
        <w:numPr>
          <w:ilvl w:val="0"/>
          <w:numId w:val="5"/>
        </w:numPr>
      </w:pPr>
      <w:r>
        <w:t>It scans your device for personal data, such as documents and photos, and it encrypts it all, making it inaccessible.</w:t>
      </w:r>
    </w:p>
    <w:p w:rsidR="009D14FE" w:rsidRDefault="009D14FE" w:rsidP="009D14FE">
      <w:pPr>
        <w:ind w:left="360"/>
      </w:pPr>
      <w:r>
        <w:t xml:space="preserve">There are multiple versions and forms of </w:t>
      </w:r>
      <w:proofErr w:type="spellStart"/>
      <w:r>
        <w:t>CryptoWall</w:t>
      </w:r>
      <w:proofErr w:type="spellEnd"/>
      <w:r>
        <w:t xml:space="preserve"> from a range of hacker groups, which can have varying effects on a system.</w:t>
      </w:r>
      <w:bookmarkStart w:id="4" w:name="_GoBack"/>
      <w:bookmarkEnd w:id="4"/>
    </w:p>
    <w:p w:rsidR="006D0088" w:rsidRPr="006D0088" w:rsidRDefault="006D0088" w:rsidP="006D0088">
      <w:pPr>
        <w:pStyle w:val="Heading2"/>
      </w:pPr>
      <w:r>
        <w:t>How it gets on the system</w:t>
      </w:r>
    </w:p>
    <w:p w:rsidR="002F646C" w:rsidRDefault="006D0088" w:rsidP="002F646C">
      <w:r>
        <w:t xml:space="preserve">There are a range of methods through which the ransomware </w:t>
      </w:r>
      <w:r w:rsidR="00A339E9">
        <w:t xml:space="preserve">gets onto a computer or network: </w:t>
      </w:r>
      <w:sdt>
        <w:sdtPr>
          <w:id w:val="-1640264219"/>
          <w:citation/>
        </w:sdtPr>
        <w:sdtContent>
          <w:r w:rsidR="00A339E9">
            <w:fldChar w:fldCharType="begin"/>
          </w:r>
          <w:r w:rsidR="00A339E9">
            <w:instrText xml:space="preserve"> CITATION Cha18 \l 2057 </w:instrText>
          </w:r>
          <w:r w:rsidR="00A339E9">
            <w:fldChar w:fldCharType="separate"/>
          </w:r>
          <w:r w:rsidR="00992B21" w:rsidRPr="00992B21">
            <w:rPr>
              <w:noProof/>
            </w:rPr>
            <w:t>[2]</w:t>
          </w:r>
          <w:r w:rsidR="00A339E9">
            <w:fldChar w:fldCharType="end"/>
          </w:r>
        </w:sdtContent>
      </w:sdt>
    </w:p>
    <w:p w:rsidR="006D0088" w:rsidRDefault="006D0088" w:rsidP="006D0088">
      <w:pPr>
        <w:pStyle w:val="ListParagraph"/>
        <w:numPr>
          <w:ilvl w:val="0"/>
          <w:numId w:val="1"/>
        </w:numPr>
      </w:pPr>
      <w:r>
        <w:t>Phishing Emails</w:t>
      </w:r>
      <w:r w:rsidR="00A339E9">
        <w:t xml:space="preserve"> – A commonly used method, where hackers attempt to trick a user into opening a link or attachment on an email. These emails are often disguised as something mundane or official.</w:t>
      </w:r>
    </w:p>
    <w:p w:rsidR="006D0088" w:rsidRDefault="006D0088" w:rsidP="006D0088">
      <w:pPr>
        <w:pStyle w:val="ListParagraph"/>
        <w:numPr>
          <w:ilvl w:val="0"/>
          <w:numId w:val="1"/>
        </w:numPr>
      </w:pPr>
      <w:r>
        <w:t>Remote Desktop Protocol</w:t>
      </w:r>
      <w:r w:rsidR="00992B21">
        <w:t xml:space="preserve"> (RDP) – Where remote access, from someone such as an IT administrator, is hijacked, and used to infect the device.</w:t>
      </w:r>
    </w:p>
    <w:p w:rsidR="006D0088" w:rsidRDefault="006D0088" w:rsidP="006D0088">
      <w:pPr>
        <w:pStyle w:val="ListParagraph"/>
        <w:numPr>
          <w:ilvl w:val="0"/>
          <w:numId w:val="1"/>
        </w:numPr>
      </w:pPr>
      <w:r>
        <w:t>USB and removable media</w:t>
      </w:r>
      <w:r w:rsidR="00992B21">
        <w:t xml:space="preserve"> – If a USB with malware is plugged into a device, it could become infected.</w:t>
      </w:r>
    </w:p>
    <w:p w:rsidR="00A339E9" w:rsidRDefault="00992B21" w:rsidP="00992B21">
      <w:pPr>
        <w:pStyle w:val="ListParagraph"/>
        <w:numPr>
          <w:ilvl w:val="0"/>
          <w:numId w:val="1"/>
        </w:numPr>
      </w:pPr>
      <w:r>
        <w:t>Compromised web pages – Webpages that have been designed or hijacked, in order to trick the user into clicking a link or running a program that will infect the device.</w:t>
      </w:r>
    </w:p>
    <w:p w:rsidR="00A339E9" w:rsidRDefault="00A339E9" w:rsidP="006D0088">
      <w:r>
        <w:t>Additionally, more advanced ransomware can spread from device to device, infecting a whole network; this occurred during the 2017 ‘</w:t>
      </w:r>
      <w:proofErr w:type="spellStart"/>
      <w:r>
        <w:t>WannaCry</w:t>
      </w:r>
      <w:proofErr w:type="spellEnd"/>
      <w:r>
        <w:t>’ ransomware attack, which spread to over 75,000 computers in over 99 countries, including 48 National Health Trusts.</w:t>
      </w:r>
      <w:sdt>
        <w:sdtPr>
          <w:id w:val="-232622247"/>
          <w:citation/>
        </w:sdtPr>
        <w:sdtContent>
          <w:r>
            <w:fldChar w:fldCharType="begin"/>
          </w:r>
          <w:r>
            <w:instrText xml:space="preserve"> CITATION www17 \l 2057 </w:instrText>
          </w:r>
          <w:r>
            <w:fldChar w:fldCharType="separate"/>
          </w:r>
          <w:r w:rsidR="00992B21">
            <w:rPr>
              <w:noProof/>
            </w:rPr>
            <w:t xml:space="preserve"> </w:t>
          </w:r>
          <w:r w:rsidR="00992B21" w:rsidRPr="00992B21">
            <w:rPr>
              <w:noProof/>
            </w:rPr>
            <w:t>[3]</w:t>
          </w:r>
          <w:r>
            <w:fldChar w:fldCharType="end"/>
          </w:r>
        </w:sdtContent>
      </w:sdt>
    </w:p>
    <w:p w:rsidR="002F646C" w:rsidRDefault="002F646C" w:rsidP="002F646C">
      <w:pPr>
        <w:pStyle w:val="Heading2"/>
      </w:pPr>
      <w:bookmarkStart w:id="5" w:name="_Toc76040711"/>
      <w:r>
        <w:t>What impact could it have?</w:t>
      </w:r>
      <w:bookmarkEnd w:id="5"/>
    </w:p>
    <w:p w:rsidR="002F646C" w:rsidRPr="002F646C" w:rsidRDefault="002F646C" w:rsidP="002F646C">
      <w:r>
        <w:t xml:space="preserve">Ransomware </w:t>
      </w:r>
      <w:r w:rsidR="00992B21">
        <w:t>targets all sorts of organisations, but often times attacks</w:t>
      </w:r>
      <w:r>
        <w:t xml:space="preserve"> companies where the loss of data would have catastrophic</w:t>
      </w:r>
      <w:r w:rsidR="00992B21">
        <w:t xml:space="preserve"> consequences. If a company doesn’t have the appropriate backup measures and security systems, </w:t>
      </w:r>
    </w:p>
    <w:p w:rsidR="002F646C" w:rsidRDefault="002F646C" w:rsidP="002F646C">
      <w:pPr>
        <w:pStyle w:val="Heading2"/>
      </w:pPr>
      <w:bookmarkStart w:id="6" w:name="_Toc76040712"/>
      <w:r>
        <w:t>How can we fight it?</w:t>
      </w:r>
      <w:bookmarkEnd w:id="6"/>
    </w:p>
    <w:p w:rsidR="009D14FE" w:rsidRDefault="009D14FE" w:rsidP="009D14FE">
      <w:r>
        <w:t>Malware is usually designed to be difficult to fight. Often times without proper preparation, systems are entirely lost to ransomware. Restarting the PC won’t do anything, but you do have some choices:</w:t>
      </w:r>
    </w:p>
    <w:p w:rsidR="009D14FE" w:rsidRPr="009D14FE" w:rsidRDefault="009D14FE" w:rsidP="009D14FE">
      <w:pPr>
        <w:pStyle w:val="ListParagraph"/>
        <w:numPr>
          <w:ilvl w:val="0"/>
          <w:numId w:val="6"/>
        </w:numPr>
      </w:pPr>
      <w:r>
        <w:t xml:space="preserve">Unplug the infected devices to prevent any spread. Disconnect them entirely from the </w:t>
      </w:r>
      <w:proofErr w:type="gramStart"/>
      <w:r>
        <w:t>network</w:t>
      </w:r>
      <w:proofErr w:type="gramEnd"/>
      <w:r>
        <w:t>.</w:t>
      </w:r>
    </w:p>
    <w:p w:rsidR="002F646C" w:rsidRDefault="002F646C" w:rsidP="002F646C">
      <w:pPr>
        <w:pStyle w:val="Heading2"/>
      </w:pPr>
      <w:bookmarkStart w:id="7" w:name="_Toc76040713"/>
      <w:r>
        <w:t>How can we prevent it?</w:t>
      </w:r>
      <w:bookmarkEnd w:id="7"/>
    </w:p>
    <w:p w:rsidR="00992B21" w:rsidRDefault="00992B21" w:rsidP="00992B21">
      <w:r>
        <w:t xml:space="preserve">In previous ransomware attacks, often times the threat could have been mitigated by following basic security measures. This involves: </w:t>
      </w:r>
      <w:sdt>
        <w:sdtPr>
          <w:id w:val="2009398540"/>
          <w:citation/>
        </w:sdtPr>
        <w:sdtContent>
          <w:r>
            <w:fldChar w:fldCharType="begin"/>
          </w:r>
          <w:r>
            <w:instrText xml:space="preserve"> CITATION Jef20 \l 2057 </w:instrText>
          </w:r>
          <w:r>
            <w:fldChar w:fldCharType="separate"/>
          </w:r>
          <w:r w:rsidRPr="00992B21">
            <w:rPr>
              <w:noProof/>
            </w:rPr>
            <w:t>[1]</w:t>
          </w:r>
          <w:r>
            <w:fldChar w:fldCharType="end"/>
          </w:r>
        </w:sdtContent>
      </w:sdt>
    </w:p>
    <w:p w:rsidR="00992B21" w:rsidRDefault="00992B21" w:rsidP="00992B21">
      <w:pPr>
        <w:pStyle w:val="ListParagraph"/>
        <w:numPr>
          <w:ilvl w:val="0"/>
          <w:numId w:val="3"/>
        </w:numPr>
      </w:pPr>
      <w:r>
        <w:t>Keeping up to date with security updates and operating system updates.</w:t>
      </w:r>
    </w:p>
    <w:p w:rsidR="00992B21" w:rsidRDefault="00992B21" w:rsidP="00992B21">
      <w:pPr>
        <w:pStyle w:val="ListParagraph"/>
        <w:numPr>
          <w:ilvl w:val="0"/>
          <w:numId w:val="3"/>
        </w:numPr>
      </w:pPr>
      <w:r>
        <w:t>Never clicking on untrustworthy links or attachments.</w:t>
      </w:r>
    </w:p>
    <w:p w:rsidR="00992B21" w:rsidRDefault="00992B21" w:rsidP="00992B21">
      <w:pPr>
        <w:pStyle w:val="ListParagraph"/>
        <w:numPr>
          <w:ilvl w:val="0"/>
          <w:numId w:val="3"/>
        </w:numPr>
      </w:pPr>
      <w:r>
        <w:t>Using an anti-virus system.</w:t>
      </w:r>
    </w:p>
    <w:p w:rsidR="00992B21" w:rsidRDefault="00992B21" w:rsidP="00992B21">
      <w:pPr>
        <w:pStyle w:val="ListParagraph"/>
        <w:numPr>
          <w:ilvl w:val="0"/>
          <w:numId w:val="3"/>
        </w:numPr>
      </w:pPr>
      <w:r>
        <w:t>Using a firewall.</w:t>
      </w:r>
    </w:p>
    <w:p w:rsidR="00992B21" w:rsidRDefault="00992B21" w:rsidP="00992B21">
      <w:pPr>
        <w:pStyle w:val="ListParagraph"/>
        <w:numPr>
          <w:ilvl w:val="0"/>
          <w:numId w:val="3"/>
        </w:numPr>
      </w:pPr>
      <w:r>
        <w:t>Using a backup system.</w:t>
      </w:r>
    </w:p>
    <w:p w:rsidR="00992B21" w:rsidRPr="00992B21" w:rsidRDefault="00992B21" w:rsidP="00992B21">
      <w:pPr>
        <w:pStyle w:val="ListParagraph"/>
        <w:numPr>
          <w:ilvl w:val="0"/>
          <w:numId w:val="3"/>
        </w:numPr>
      </w:pPr>
      <w:r>
        <w:t>Teaching good practice to users.</w:t>
      </w:r>
    </w:p>
    <w:p w:rsidR="006D0088" w:rsidRPr="006D0088" w:rsidRDefault="006D0088" w:rsidP="006D0088">
      <w:pPr>
        <w:pStyle w:val="Heading2"/>
      </w:pPr>
      <w:r>
        <w:t>Examples of ransomware attacks</w:t>
      </w:r>
    </w:p>
    <w:p w:rsidR="006D0088" w:rsidRDefault="002F646C">
      <w:pPr>
        <w:pStyle w:val="Heading1"/>
      </w:pPr>
      <w:bookmarkStart w:id="8" w:name="_Toc76040714"/>
      <w:r>
        <w:t>Conclusion</w:t>
      </w:r>
      <w:bookmarkEnd w:id="8"/>
    </w:p>
    <w:p w:rsidR="006D0088" w:rsidRPr="006D0088" w:rsidRDefault="006D0088" w:rsidP="006D0088"/>
    <w:sdt>
      <w:sdtPr>
        <w:id w:val="1489910127"/>
        <w:docPartObj>
          <w:docPartGallery w:val="Bibliographies"/>
          <w:docPartUnique/>
        </w:docPartObj>
      </w:sdtPr>
      <w:sdtEndPr>
        <w:rPr>
          <w:rFonts w:asciiTheme="minorHAnsi" w:eastAsiaTheme="minorHAnsi" w:hAnsiTheme="minorHAnsi" w:cstheme="minorBidi"/>
          <w:color w:val="auto"/>
          <w:sz w:val="22"/>
          <w:szCs w:val="22"/>
        </w:rPr>
      </w:sdtEndPr>
      <w:sdtContent>
        <w:p w:rsidR="006D0088" w:rsidRDefault="006D0088">
          <w:pPr>
            <w:pStyle w:val="Heading1"/>
          </w:pPr>
          <w:r>
            <w:t>References</w:t>
          </w:r>
        </w:p>
        <w:sdt>
          <w:sdtPr>
            <w:id w:val="-573587230"/>
            <w:bibliography/>
          </w:sdtPr>
          <w:sdtContent>
            <w:p w:rsidR="00992B21" w:rsidRDefault="006D00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92B21">
                <w:trPr>
                  <w:divId w:val="719330867"/>
                  <w:tblCellSpacing w:w="15" w:type="dxa"/>
                </w:trPr>
                <w:tc>
                  <w:tcPr>
                    <w:tcW w:w="50" w:type="pct"/>
                    <w:hideMark/>
                  </w:tcPr>
                  <w:p w:rsidR="00992B21" w:rsidRDefault="00992B21">
                    <w:pPr>
                      <w:pStyle w:val="Bibliography"/>
                      <w:rPr>
                        <w:noProof/>
                        <w:sz w:val="24"/>
                        <w:szCs w:val="24"/>
                      </w:rPr>
                    </w:pPr>
                    <w:r>
                      <w:rPr>
                        <w:noProof/>
                      </w:rPr>
                      <w:t xml:space="preserve">[1] </w:t>
                    </w:r>
                  </w:p>
                </w:tc>
                <w:tc>
                  <w:tcPr>
                    <w:tcW w:w="0" w:type="auto"/>
                    <w:hideMark/>
                  </w:tcPr>
                  <w:p w:rsidR="00992B21" w:rsidRDefault="00992B21">
                    <w:pPr>
                      <w:pStyle w:val="Bibliography"/>
                      <w:rPr>
                        <w:noProof/>
                      </w:rPr>
                    </w:pPr>
                    <w:r>
                      <w:rPr>
                        <w:noProof/>
                      </w:rPr>
                      <w:t>J. Petters, “Varonis,” 17 June 2020. [Online]. Available: https://www.varonis.com/blog/cryptowall/. [Accessed 01 July 2021].</w:t>
                    </w:r>
                  </w:p>
                </w:tc>
              </w:tr>
              <w:tr w:rsidR="00992B21">
                <w:trPr>
                  <w:divId w:val="719330867"/>
                  <w:tblCellSpacing w:w="15" w:type="dxa"/>
                </w:trPr>
                <w:tc>
                  <w:tcPr>
                    <w:tcW w:w="50" w:type="pct"/>
                    <w:hideMark/>
                  </w:tcPr>
                  <w:p w:rsidR="00992B21" w:rsidRDefault="00992B21">
                    <w:pPr>
                      <w:pStyle w:val="Bibliography"/>
                      <w:rPr>
                        <w:noProof/>
                      </w:rPr>
                    </w:pPr>
                    <w:r>
                      <w:rPr>
                        <w:noProof/>
                      </w:rPr>
                      <w:t xml:space="preserve">[2] </w:t>
                    </w:r>
                  </w:p>
                </w:tc>
                <w:tc>
                  <w:tcPr>
                    <w:tcW w:w="0" w:type="auto"/>
                    <w:hideMark/>
                  </w:tcPr>
                  <w:p w:rsidR="00992B21" w:rsidRDefault="00992B21">
                    <w:pPr>
                      <w:pStyle w:val="Bibliography"/>
                      <w:rPr>
                        <w:noProof/>
                      </w:rPr>
                    </w:pPr>
                    <w:r>
                      <w:rPr>
                        <w:noProof/>
                      </w:rPr>
                      <w:t>A. Challita, “www.itproportal.com/,” 09 August 2018. [Online]. Available: https://www.itproportal.com/features/the-four-most-popular-methods-hackers-use-to-spread-ransomware/. [Accessed 01 July 2021].</w:t>
                    </w:r>
                  </w:p>
                </w:tc>
              </w:tr>
              <w:tr w:rsidR="00992B21">
                <w:trPr>
                  <w:divId w:val="719330867"/>
                  <w:tblCellSpacing w:w="15" w:type="dxa"/>
                </w:trPr>
                <w:tc>
                  <w:tcPr>
                    <w:tcW w:w="50" w:type="pct"/>
                    <w:hideMark/>
                  </w:tcPr>
                  <w:p w:rsidR="00992B21" w:rsidRDefault="00992B21">
                    <w:pPr>
                      <w:pStyle w:val="Bibliography"/>
                      <w:rPr>
                        <w:noProof/>
                      </w:rPr>
                    </w:pPr>
                    <w:r>
                      <w:rPr>
                        <w:noProof/>
                      </w:rPr>
                      <w:t xml:space="preserve">[3] </w:t>
                    </w:r>
                  </w:p>
                </w:tc>
                <w:tc>
                  <w:tcPr>
                    <w:tcW w:w="0" w:type="auto"/>
                    <w:hideMark/>
                  </w:tcPr>
                  <w:p w:rsidR="00992B21" w:rsidRDefault="00992B21">
                    <w:pPr>
                      <w:pStyle w:val="Bibliography"/>
                      <w:rPr>
                        <w:noProof/>
                      </w:rPr>
                    </w:pPr>
                    <w:r>
                      <w:rPr>
                        <w:noProof/>
                      </w:rPr>
                      <w:t>“www.bbc.co.uk,” BBC, 13 May 2017. [Online]. Available: https://www.bbc.co.uk/news/world-europe-39907965. [Accessed 01 July 2021].</w:t>
                    </w:r>
                  </w:p>
                </w:tc>
              </w:tr>
            </w:tbl>
            <w:p w:rsidR="00992B21" w:rsidRDefault="00992B21">
              <w:pPr>
                <w:divId w:val="719330867"/>
                <w:rPr>
                  <w:rFonts w:eastAsia="Times New Roman"/>
                  <w:noProof/>
                </w:rPr>
              </w:pPr>
            </w:p>
            <w:p w:rsidR="006D0088" w:rsidRDefault="006D0088">
              <w:r>
                <w:rPr>
                  <w:b/>
                  <w:bCs/>
                  <w:noProof/>
                </w:rPr>
                <w:fldChar w:fldCharType="end"/>
              </w:r>
            </w:p>
          </w:sdtContent>
        </w:sdt>
      </w:sdtContent>
    </w:sdt>
    <w:p w:rsidR="006D0088" w:rsidRDefault="006D0088" w:rsidP="002F646C"/>
    <w:p w:rsidR="006D0088" w:rsidRPr="002F646C" w:rsidRDefault="006D0088" w:rsidP="002F646C"/>
    <w:p w:rsidR="002F646C" w:rsidRPr="002F646C" w:rsidRDefault="002F646C" w:rsidP="002F646C">
      <w:pPr>
        <w:pStyle w:val="Heading1"/>
      </w:pPr>
      <w:bookmarkStart w:id="9" w:name="_Toc76040716"/>
      <w:r>
        <w:t>Appendices</w:t>
      </w:r>
      <w:bookmarkEnd w:id="9"/>
    </w:p>
    <w:p w:rsidR="002F646C" w:rsidRPr="002F646C" w:rsidRDefault="002F646C" w:rsidP="002F646C"/>
    <w:sectPr w:rsidR="002F646C" w:rsidRPr="002F6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A19AA"/>
    <w:multiLevelType w:val="hybridMultilevel"/>
    <w:tmpl w:val="4F028A3A"/>
    <w:lvl w:ilvl="0" w:tplc="CD1067F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86226"/>
    <w:multiLevelType w:val="hybridMultilevel"/>
    <w:tmpl w:val="9FD89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51156B"/>
    <w:multiLevelType w:val="hybridMultilevel"/>
    <w:tmpl w:val="803292E2"/>
    <w:lvl w:ilvl="0" w:tplc="F656DB0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769B8"/>
    <w:multiLevelType w:val="multilevel"/>
    <w:tmpl w:val="01FCA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C421E0"/>
    <w:multiLevelType w:val="hybridMultilevel"/>
    <w:tmpl w:val="24E82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631B8E"/>
    <w:multiLevelType w:val="hybridMultilevel"/>
    <w:tmpl w:val="A86A5CF4"/>
    <w:lvl w:ilvl="0" w:tplc="73DAE0E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B06BEE"/>
    <w:multiLevelType w:val="hybridMultilevel"/>
    <w:tmpl w:val="0458E5E2"/>
    <w:lvl w:ilvl="0" w:tplc="81F295C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2"/>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6033"/>
    <w:rsid w:val="000A6C01"/>
    <w:rsid w:val="001E6033"/>
    <w:rsid w:val="002F646C"/>
    <w:rsid w:val="00365012"/>
    <w:rsid w:val="006D0088"/>
    <w:rsid w:val="00992B21"/>
    <w:rsid w:val="009C53BD"/>
    <w:rsid w:val="009D14FE"/>
    <w:rsid w:val="00A33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A9CB8"/>
  <w15:chartTrackingRefBased/>
  <w15:docId w15:val="{01D1486D-5A19-4C36-8EBA-13906960A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64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64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012"/>
    <w:rPr>
      <w:color w:val="0563C1" w:themeColor="hyperlink"/>
      <w:u w:val="single"/>
    </w:rPr>
  </w:style>
  <w:style w:type="character" w:styleId="FollowedHyperlink">
    <w:name w:val="FollowedHyperlink"/>
    <w:basedOn w:val="DefaultParagraphFont"/>
    <w:uiPriority w:val="99"/>
    <w:semiHidden/>
    <w:unhideWhenUsed/>
    <w:rsid w:val="009C53BD"/>
    <w:rPr>
      <w:color w:val="954F72" w:themeColor="followedHyperlink"/>
      <w:u w:val="single"/>
    </w:rPr>
  </w:style>
  <w:style w:type="paragraph" w:styleId="Title">
    <w:name w:val="Title"/>
    <w:basedOn w:val="Normal"/>
    <w:next w:val="Normal"/>
    <w:link w:val="TitleChar"/>
    <w:uiPriority w:val="10"/>
    <w:qFormat/>
    <w:rsid w:val="002F64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4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646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F646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2F646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F646C"/>
    <w:pPr>
      <w:outlineLvl w:val="9"/>
    </w:pPr>
    <w:rPr>
      <w:lang w:val="en-US"/>
    </w:rPr>
  </w:style>
  <w:style w:type="paragraph" w:styleId="TOC1">
    <w:name w:val="toc 1"/>
    <w:basedOn w:val="Normal"/>
    <w:next w:val="Normal"/>
    <w:autoRedefine/>
    <w:uiPriority w:val="39"/>
    <w:unhideWhenUsed/>
    <w:rsid w:val="002F646C"/>
    <w:pPr>
      <w:spacing w:after="100"/>
    </w:pPr>
  </w:style>
  <w:style w:type="character" w:customStyle="1" w:styleId="Heading2Char">
    <w:name w:val="Heading 2 Char"/>
    <w:basedOn w:val="DefaultParagraphFont"/>
    <w:link w:val="Heading2"/>
    <w:uiPriority w:val="9"/>
    <w:rsid w:val="002F646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2F646C"/>
    <w:pPr>
      <w:spacing w:after="100"/>
      <w:ind w:left="220"/>
    </w:pPr>
  </w:style>
  <w:style w:type="paragraph" w:styleId="Bibliography">
    <w:name w:val="Bibliography"/>
    <w:basedOn w:val="Normal"/>
    <w:next w:val="Normal"/>
    <w:uiPriority w:val="37"/>
    <w:unhideWhenUsed/>
    <w:rsid w:val="006D0088"/>
  </w:style>
  <w:style w:type="paragraph" w:styleId="ListParagraph">
    <w:name w:val="List Paragraph"/>
    <w:basedOn w:val="Normal"/>
    <w:uiPriority w:val="34"/>
    <w:qFormat/>
    <w:rsid w:val="006D00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81899">
      <w:bodyDiv w:val="1"/>
      <w:marLeft w:val="0"/>
      <w:marRight w:val="0"/>
      <w:marTop w:val="0"/>
      <w:marBottom w:val="0"/>
      <w:divBdr>
        <w:top w:val="none" w:sz="0" w:space="0" w:color="auto"/>
        <w:left w:val="none" w:sz="0" w:space="0" w:color="auto"/>
        <w:bottom w:val="none" w:sz="0" w:space="0" w:color="auto"/>
        <w:right w:val="none" w:sz="0" w:space="0" w:color="auto"/>
      </w:divBdr>
      <w:divsChild>
        <w:div w:id="722487785">
          <w:marLeft w:val="0"/>
          <w:marRight w:val="0"/>
          <w:marTop w:val="0"/>
          <w:marBottom w:val="0"/>
          <w:divBdr>
            <w:top w:val="none" w:sz="0" w:space="0" w:color="auto"/>
            <w:left w:val="none" w:sz="0" w:space="0" w:color="auto"/>
            <w:bottom w:val="none" w:sz="0" w:space="0" w:color="auto"/>
            <w:right w:val="none" w:sz="0" w:space="0" w:color="auto"/>
          </w:divBdr>
          <w:divsChild>
            <w:div w:id="1816868071">
              <w:marLeft w:val="0"/>
              <w:marRight w:val="0"/>
              <w:marTop w:val="0"/>
              <w:marBottom w:val="0"/>
              <w:divBdr>
                <w:top w:val="none" w:sz="0" w:space="0" w:color="auto"/>
                <w:left w:val="none" w:sz="0" w:space="0" w:color="auto"/>
                <w:bottom w:val="none" w:sz="0" w:space="0" w:color="auto"/>
                <w:right w:val="none" w:sz="0" w:space="0" w:color="auto"/>
              </w:divBdr>
              <w:divsChild>
                <w:div w:id="866255908">
                  <w:marLeft w:val="0"/>
                  <w:marRight w:val="0"/>
                  <w:marTop w:val="0"/>
                  <w:marBottom w:val="0"/>
                  <w:divBdr>
                    <w:top w:val="none" w:sz="0" w:space="0" w:color="auto"/>
                    <w:left w:val="none" w:sz="0" w:space="0" w:color="auto"/>
                    <w:bottom w:val="none" w:sz="0" w:space="0" w:color="auto"/>
                    <w:right w:val="none" w:sz="0" w:space="0" w:color="auto"/>
                  </w:divBdr>
                  <w:divsChild>
                    <w:div w:id="316308230">
                      <w:marLeft w:val="0"/>
                      <w:marRight w:val="0"/>
                      <w:marTop w:val="0"/>
                      <w:marBottom w:val="0"/>
                      <w:divBdr>
                        <w:top w:val="none" w:sz="0" w:space="0" w:color="auto"/>
                        <w:left w:val="none" w:sz="0" w:space="0" w:color="auto"/>
                        <w:bottom w:val="none" w:sz="0" w:space="0" w:color="auto"/>
                        <w:right w:val="none" w:sz="0" w:space="0" w:color="auto"/>
                      </w:divBdr>
                      <w:divsChild>
                        <w:div w:id="1425301851">
                          <w:marLeft w:val="0"/>
                          <w:marRight w:val="0"/>
                          <w:marTop w:val="0"/>
                          <w:marBottom w:val="0"/>
                          <w:divBdr>
                            <w:top w:val="none" w:sz="0" w:space="0" w:color="auto"/>
                            <w:left w:val="none" w:sz="0" w:space="0" w:color="auto"/>
                            <w:bottom w:val="none" w:sz="0" w:space="0" w:color="auto"/>
                            <w:right w:val="none" w:sz="0" w:space="0" w:color="auto"/>
                          </w:divBdr>
                          <w:divsChild>
                            <w:div w:id="1842811193">
                              <w:marLeft w:val="0"/>
                              <w:marRight w:val="0"/>
                              <w:marTop w:val="0"/>
                              <w:marBottom w:val="0"/>
                              <w:divBdr>
                                <w:top w:val="none" w:sz="0" w:space="0" w:color="auto"/>
                                <w:left w:val="none" w:sz="0" w:space="0" w:color="auto"/>
                                <w:bottom w:val="none" w:sz="0" w:space="0" w:color="auto"/>
                                <w:right w:val="none" w:sz="0" w:space="0" w:color="auto"/>
                              </w:divBdr>
                              <w:divsChild>
                                <w:div w:id="1269317282">
                                  <w:marLeft w:val="0"/>
                                  <w:marRight w:val="0"/>
                                  <w:marTop w:val="0"/>
                                  <w:marBottom w:val="0"/>
                                  <w:divBdr>
                                    <w:top w:val="none" w:sz="0" w:space="0" w:color="auto"/>
                                    <w:left w:val="none" w:sz="0" w:space="0" w:color="auto"/>
                                    <w:bottom w:val="none" w:sz="0" w:space="0" w:color="auto"/>
                                    <w:right w:val="none" w:sz="0" w:space="0" w:color="auto"/>
                                  </w:divBdr>
                                  <w:divsChild>
                                    <w:div w:id="142471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9338567">
      <w:bodyDiv w:val="1"/>
      <w:marLeft w:val="0"/>
      <w:marRight w:val="0"/>
      <w:marTop w:val="0"/>
      <w:marBottom w:val="0"/>
      <w:divBdr>
        <w:top w:val="none" w:sz="0" w:space="0" w:color="auto"/>
        <w:left w:val="none" w:sz="0" w:space="0" w:color="auto"/>
        <w:bottom w:val="none" w:sz="0" w:space="0" w:color="auto"/>
        <w:right w:val="none" w:sz="0" w:space="0" w:color="auto"/>
      </w:divBdr>
    </w:div>
    <w:div w:id="288586699">
      <w:bodyDiv w:val="1"/>
      <w:marLeft w:val="0"/>
      <w:marRight w:val="0"/>
      <w:marTop w:val="0"/>
      <w:marBottom w:val="0"/>
      <w:divBdr>
        <w:top w:val="none" w:sz="0" w:space="0" w:color="auto"/>
        <w:left w:val="none" w:sz="0" w:space="0" w:color="auto"/>
        <w:bottom w:val="none" w:sz="0" w:space="0" w:color="auto"/>
        <w:right w:val="none" w:sz="0" w:space="0" w:color="auto"/>
      </w:divBdr>
    </w:div>
    <w:div w:id="368998253">
      <w:bodyDiv w:val="1"/>
      <w:marLeft w:val="0"/>
      <w:marRight w:val="0"/>
      <w:marTop w:val="0"/>
      <w:marBottom w:val="0"/>
      <w:divBdr>
        <w:top w:val="none" w:sz="0" w:space="0" w:color="auto"/>
        <w:left w:val="none" w:sz="0" w:space="0" w:color="auto"/>
        <w:bottom w:val="none" w:sz="0" w:space="0" w:color="auto"/>
        <w:right w:val="none" w:sz="0" w:space="0" w:color="auto"/>
      </w:divBdr>
    </w:div>
    <w:div w:id="370423405">
      <w:bodyDiv w:val="1"/>
      <w:marLeft w:val="0"/>
      <w:marRight w:val="0"/>
      <w:marTop w:val="0"/>
      <w:marBottom w:val="0"/>
      <w:divBdr>
        <w:top w:val="none" w:sz="0" w:space="0" w:color="auto"/>
        <w:left w:val="none" w:sz="0" w:space="0" w:color="auto"/>
        <w:bottom w:val="none" w:sz="0" w:space="0" w:color="auto"/>
        <w:right w:val="none" w:sz="0" w:space="0" w:color="auto"/>
      </w:divBdr>
    </w:div>
    <w:div w:id="719330867">
      <w:bodyDiv w:val="1"/>
      <w:marLeft w:val="0"/>
      <w:marRight w:val="0"/>
      <w:marTop w:val="0"/>
      <w:marBottom w:val="0"/>
      <w:divBdr>
        <w:top w:val="none" w:sz="0" w:space="0" w:color="auto"/>
        <w:left w:val="none" w:sz="0" w:space="0" w:color="auto"/>
        <w:bottom w:val="none" w:sz="0" w:space="0" w:color="auto"/>
        <w:right w:val="none" w:sz="0" w:space="0" w:color="auto"/>
      </w:divBdr>
    </w:div>
    <w:div w:id="1037120309">
      <w:bodyDiv w:val="1"/>
      <w:marLeft w:val="0"/>
      <w:marRight w:val="0"/>
      <w:marTop w:val="0"/>
      <w:marBottom w:val="0"/>
      <w:divBdr>
        <w:top w:val="none" w:sz="0" w:space="0" w:color="auto"/>
        <w:left w:val="none" w:sz="0" w:space="0" w:color="auto"/>
        <w:bottom w:val="none" w:sz="0" w:space="0" w:color="auto"/>
        <w:right w:val="none" w:sz="0" w:space="0" w:color="auto"/>
      </w:divBdr>
    </w:div>
    <w:div w:id="1043208931">
      <w:bodyDiv w:val="1"/>
      <w:marLeft w:val="0"/>
      <w:marRight w:val="0"/>
      <w:marTop w:val="0"/>
      <w:marBottom w:val="0"/>
      <w:divBdr>
        <w:top w:val="none" w:sz="0" w:space="0" w:color="auto"/>
        <w:left w:val="none" w:sz="0" w:space="0" w:color="auto"/>
        <w:bottom w:val="none" w:sz="0" w:space="0" w:color="auto"/>
        <w:right w:val="none" w:sz="0" w:space="0" w:color="auto"/>
      </w:divBdr>
    </w:div>
    <w:div w:id="1104888655">
      <w:bodyDiv w:val="1"/>
      <w:marLeft w:val="0"/>
      <w:marRight w:val="0"/>
      <w:marTop w:val="0"/>
      <w:marBottom w:val="0"/>
      <w:divBdr>
        <w:top w:val="none" w:sz="0" w:space="0" w:color="auto"/>
        <w:left w:val="none" w:sz="0" w:space="0" w:color="auto"/>
        <w:bottom w:val="none" w:sz="0" w:space="0" w:color="auto"/>
        <w:right w:val="none" w:sz="0" w:space="0" w:color="auto"/>
      </w:divBdr>
    </w:div>
    <w:div w:id="1159691607">
      <w:bodyDiv w:val="1"/>
      <w:marLeft w:val="0"/>
      <w:marRight w:val="0"/>
      <w:marTop w:val="0"/>
      <w:marBottom w:val="0"/>
      <w:divBdr>
        <w:top w:val="none" w:sz="0" w:space="0" w:color="auto"/>
        <w:left w:val="none" w:sz="0" w:space="0" w:color="auto"/>
        <w:bottom w:val="none" w:sz="0" w:space="0" w:color="auto"/>
        <w:right w:val="none" w:sz="0" w:space="0" w:color="auto"/>
      </w:divBdr>
    </w:div>
    <w:div w:id="1262108869">
      <w:bodyDiv w:val="1"/>
      <w:marLeft w:val="0"/>
      <w:marRight w:val="0"/>
      <w:marTop w:val="0"/>
      <w:marBottom w:val="0"/>
      <w:divBdr>
        <w:top w:val="none" w:sz="0" w:space="0" w:color="auto"/>
        <w:left w:val="none" w:sz="0" w:space="0" w:color="auto"/>
        <w:bottom w:val="none" w:sz="0" w:space="0" w:color="auto"/>
        <w:right w:val="none" w:sz="0" w:space="0" w:color="auto"/>
      </w:divBdr>
    </w:div>
    <w:div w:id="1343699740">
      <w:bodyDiv w:val="1"/>
      <w:marLeft w:val="0"/>
      <w:marRight w:val="0"/>
      <w:marTop w:val="0"/>
      <w:marBottom w:val="0"/>
      <w:divBdr>
        <w:top w:val="none" w:sz="0" w:space="0" w:color="auto"/>
        <w:left w:val="none" w:sz="0" w:space="0" w:color="auto"/>
        <w:bottom w:val="none" w:sz="0" w:space="0" w:color="auto"/>
        <w:right w:val="none" w:sz="0" w:space="0" w:color="auto"/>
      </w:divBdr>
    </w:div>
    <w:div w:id="1609312715">
      <w:bodyDiv w:val="1"/>
      <w:marLeft w:val="0"/>
      <w:marRight w:val="0"/>
      <w:marTop w:val="0"/>
      <w:marBottom w:val="0"/>
      <w:divBdr>
        <w:top w:val="none" w:sz="0" w:space="0" w:color="auto"/>
        <w:left w:val="none" w:sz="0" w:space="0" w:color="auto"/>
        <w:bottom w:val="none" w:sz="0" w:space="0" w:color="auto"/>
        <w:right w:val="none" w:sz="0" w:space="0" w:color="auto"/>
      </w:divBdr>
    </w:div>
    <w:div w:id="1766538823">
      <w:bodyDiv w:val="1"/>
      <w:marLeft w:val="0"/>
      <w:marRight w:val="0"/>
      <w:marTop w:val="0"/>
      <w:marBottom w:val="0"/>
      <w:divBdr>
        <w:top w:val="none" w:sz="0" w:space="0" w:color="auto"/>
        <w:left w:val="none" w:sz="0" w:space="0" w:color="auto"/>
        <w:bottom w:val="none" w:sz="0" w:space="0" w:color="auto"/>
        <w:right w:val="none" w:sz="0" w:space="0" w:color="auto"/>
      </w:divBdr>
    </w:div>
    <w:div w:id="1868717915">
      <w:bodyDiv w:val="1"/>
      <w:marLeft w:val="0"/>
      <w:marRight w:val="0"/>
      <w:marTop w:val="0"/>
      <w:marBottom w:val="0"/>
      <w:divBdr>
        <w:top w:val="none" w:sz="0" w:space="0" w:color="auto"/>
        <w:left w:val="none" w:sz="0" w:space="0" w:color="auto"/>
        <w:bottom w:val="none" w:sz="0" w:space="0" w:color="auto"/>
        <w:right w:val="none" w:sz="0" w:space="0" w:color="auto"/>
      </w:divBdr>
    </w:div>
    <w:div w:id="1869030044">
      <w:bodyDiv w:val="1"/>
      <w:marLeft w:val="0"/>
      <w:marRight w:val="0"/>
      <w:marTop w:val="0"/>
      <w:marBottom w:val="0"/>
      <w:divBdr>
        <w:top w:val="none" w:sz="0" w:space="0" w:color="auto"/>
        <w:left w:val="none" w:sz="0" w:space="0" w:color="auto"/>
        <w:bottom w:val="none" w:sz="0" w:space="0" w:color="auto"/>
        <w:right w:val="none" w:sz="0" w:space="0" w:color="auto"/>
      </w:divBdr>
    </w:div>
    <w:div w:id="1970629455">
      <w:bodyDiv w:val="1"/>
      <w:marLeft w:val="0"/>
      <w:marRight w:val="0"/>
      <w:marTop w:val="0"/>
      <w:marBottom w:val="0"/>
      <w:divBdr>
        <w:top w:val="none" w:sz="0" w:space="0" w:color="auto"/>
        <w:left w:val="none" w:sz="0" w:space="0" w:color="auto"/>
        <w:bottom w:val="none" w:sz="0" w:space="0" w:color="auto"/>
        <w:right w:val="none" w:sz="0" w:space="0" w:color="auto"/>
      </w:divBdr>
    </w:div>
    <w:div w:id="210541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warebytes.com/ransomware" TargetMode="External"/><Relationship Id="rId3" Type="http://schemas.openxmlformats.org/officeDocument/2006/relationships/styles" Target="styles.xml"/><Relationship Id="rId7" Type="http://schemas.openxmlformats.org/officeDocument/2006/relationships/hyperlink" Target="https://kc.mcafee.com/resources/sites/MCAFEE/content/live/PRODUCT_DOCUMENTATION/25000/PD25480/en_US/McAfee_Labs_Threat_Advisory-Ransom_Cryptowall.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leepingcomputer.com/virus-removal/cryptowall-ransomware-information"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log.malwarebytes.com/101/2016/11/ransomware-doesnt-mean-game-over/" TargetMode="External"/><Relationship Id="rId4" Type="http://schemas.openxmlformats.org/officeDocument/2006/relationships/settings" Target="settings.xml"/><Relationship Id="rId9" Type="http://schemas.openxmlformats.org/officeDocument/2006/relationships/hyperlink" Target="https://www.cyberthreatalliance.org/wp-content/uploads/2018/02/cryptowa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Cha18</b:Tag>
    <b:SourceType>InternetSite</b:SourceType>
    <b:Guid>{6B5ADA3C-2D4D-414E-AB3A-33316E1FAEAE}</b:Guid>
    <b:Title>www.itproportal.com/</b:Title>
    <b:Year>2018</b:Year>
    <b:Month>August</b:Month>
    <b:Day>09</b:Day>
    <b:Author>
      <b:Author>
        <b:NameList>
          <b:Person>
            <b:Last>Challita</b:Last>
            <b:First>Antonio</b:First>
          </b:Person>
        </b:NameList>
      </b:Author>
    </b:Author>
    <b:YearAccessed>2021</b:YearAccessed>
    <b:MonthAccessed>July</b:MonthAccessed>
    <b:DayAccessed>01</b:DayAccessed>
    <b:URL>https://www.itproportal.com/features/the-four-most-popular-methods-hackers-use-to-spread-ransomware/</b:URL>
    <b:RefOrder>2</b:RefOrder>
  </b:Source>
  <b:Source>
    <b:Tag>www17</b:Tag>
    <b:SourceType>InternetSite</b:SourceType>
    <b:Guid>{92CCC93C-28DF-4330-936E-F908384BFE4C}</b:Guid>
    <b:Title>www.bbc.co.uk</b:Title>
    <b:ProductionCompany>BBC</b:ProductionCompany>
    <b:Year>2017</b:Year>
    <b:Month>May</b:Month>
    <b:Day>13</b:Day>
    <b:YearAccessed>2021</b:YearAccessed>
    <b:MonthAccessed>July</b:MonthAccessed>
    <b:DayAccessed>01</b:DayAccessed>
    <b:URL>https://www.bbc.co.uk/news/world-europe-39907965</b:URL>
    <b:RefOrder>3</b:RefOrder>
  </b:Source>
  <b:Source>
    <b:Tag>Jef20</b:Tag>
    <b:SourceType>InternetSite</b:SourceType>
    <b:Guid>{333CCB40-CD3E-491B-BFDE-0FCCD6595AA1}</b:Guid>
    <b:Author>
      <b:Author>
        <b:NameList>
          <b:Person>
            <b:Last>Petters</b:Last>
            <b:First>Jeff</b:First>
          </b:Person>
        </b:NameList>
      </b:Author>
    </b:Author>
    <b:Title>Varonis</b:Title>
    <b:Year>2020</b:Year>
    <b:Month>June</b:Month>
    <b:Day>17</b:Day>
    <b:YearAccessed>2021</b:YearAccessed>
    <b:MonthAccessed>July</b:MonthAccessed>
    <b:DayAccessed>01</b:DayAccessed>
    <b:URL>https://www.varonis.com/blog/cryptowall/</b:URL>
    <b:RefOrder>1</b:RefOrder>
  </b:Source>
</b:Sources>
</file>

<file path=customXml/itemProps1.xml><?xml version="1.0" encoding="utf-8"?>
<ds:datastoreItem xmlns:ds="http://schemas.openxmlformats.org/officeDocument/2006/customXml" ds:itemID="{3FEC6794-55C6-4D41-964B-ED5412868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4</Pages>
  <Words>989</Words>
  <Characters>5643</Characters>
  <Application>Microsoft Office Word</Application>
  <DocSecurity>0</DocSecurity>
  <Lines>47</Lines>
  <Paragraphs>13</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The Threat of Ransomware</vt:lpstr>
      <vt:lpstr>    What is ransomware?</vt:lpstr>
      <vt:lpstr>    Who could use it?</vt:lpstr>
      <vt:lpstr>    What is CryptoWall?</vt:lpstr>
      <vt:lpstr>    How it gets on the system</vt:lpstr>
      <vt:lpstr>    What impact could it have?</vt:lpstr>
      <vt:lpstr>    How can we fight it?</vt:lpstr>
      <vt:lpstr>    How can we prevent it?</vt:lpstr>
      <vt:lpstr>    Examples of ransomware attacks</vt:lpstr>
      <vt:lpstr>Conclusion</vt:lpstr>
      <vt:lpstr>&lt;References</vt:lpstr>
      <vt:lpstr>Appendices</vt:lpstr>
    </vt:vector>
  </TitlesOfParts>
  <Company>Authorised Company</Company>
  <LinksUpToDate>false</LinksUpToDate>
  <CharactersWithSpaces>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Reidy Luke</dc:creator>
  <cp:keywords/>
  <dc:description/>
  <cp:lastModifiedBy>Reidy Luke</cp:lastModifiedBy>
  <cp:revision>2</cp:revision>
  <dcterms:created xsi:type="dcterms:W3CDTF">2021-07-01T12:38:00Z</dcterms:created>
  <dcterms:modified xsi:type="dcterms:W3CDTF">2021-07-01T13:48:00Z</dcterms:modified>
</cp:coreProperties>
</file>