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405E3"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1942C87C"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3211E9A1"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743CA23F"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55294625"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2B74CBA4"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3AB51005" w14:textId="77777777" w:rsidR="004A19F4" w:rsidRPr="00F12A14" w:rsidRDefault="004A19F4" w:rsidP="00C71138">
      <w:pPr>
        <w:pStyle w:val="Normal1"/>
        <w:spacing w:line="360" w:lineRule="auto"/>
        <w:jc w:val="both"/>
        <w:rPr>
          <w:rFonts w:ascii="Times New Roman" w:eastAsia="Times New Roman" w:hAnsi="Times New Roman" w:cs="Times New Roman"/>
          <w:b/>
          <w:sz w:val="32"/>
          <w:szCs w:val="32"/>
          <w:lang w:val="en-GB"/>
        </w:rPr>
      </w:pPr>
    </w:p>
    <w:p w14:paraId="455F81FC" w14:textId="77777777" w:rsidR="00F6218F" w:rsidRPr="000D5BC2" w:rsidRDefault="00F6218F" w:rsidP="00F6218F">
      <w:pPr>
        <w:pStyle w:val="Title"/>
        <w:jc w:val="center"/>
        <w:rPr>
          <w:sz w:val="32"/>
          <w:szCs w:val="32"/>
        </w:rPr>
      </w:pPr>
      <w:bookmarkStart w:id="0" w:name="_Hlk80622480"/>
      <w:proofErr w:type="spellStart"/>
      <w:r w:rsidRPr="000D5BC2">
        <w:rPr>
          <w:sz w:val="32"/>
          <w:szCs w:val="32"/>
        </w:rPr>
        <w:t>Programme</w:t>
      </w:r>
      <w:proofErr w:type="spellEnd"/>
      <w:r w:rsidRPr="000D5BC2">
        <w:rPr>
          <w:sz w:val="32"/>
          <w:szCs w:val="32"/>
        </w:rPr>
        <w:t>: BA Business Management</w:t>
      </w:r>
    </w:p>
    <w:p w14:paraId="7C0A8D44" w14:textId="77777777" w:rsidR="00F6218F" w:rsidRDefault="00F6218F" w:rsidP="00F6218F"/>
    <w:p w14:paraId="3BDA590C" w14:textId="77777777" w:rsidR="00F6218F" w:rsidRDefault="00F6218F" w:rsidP="00F6218F"/>
    <w:p w14:paraId="4296F834" w14:textId="77777777" w:rsidR="00F6218F" w:rsidRDefault="00F6218F" w:rsidP="00F6218F"/>
    <w:p w14:paraId="34BCAA60" w14:textId="77777777" w:rsidR="00F6218F" w:rsidRDefault="00F6218F" w:rsidP="00F6218F"/>
    <w:p w14:paraId="44E0E34A" w14:textId="77777777" w:rsidR="00F6218F" w:rsidRPr="00B67DCE" w:rsidRDefault="00F6218F" w:rsidP="00F6218F">
      <w:pPr>
        <w:rPr>
          <w:b/>
          <w:bCs/>
          <w:sz w:val="28"/>
          <w:szCs w:val="28"/>
        </w:rPr>
      </w:pPr>
    </w:p>
    <w:p w14:paraId="027C737D" w14:textId="77777777" w:rsidR="00F6218F" w:rsidRPr="00B67DCE" w:rsidRDefault="00F6218F" w:rsidP="00F6218F">
      <w:pPr>
        <w:jc w:val="center"/>
        <w:rPr>
          <w:rStyle w:val="Emphasis"/>
          <w:rFonts w:ascii="Times New Roman" w:eastAsia="Times New Roman" w:hAnsi="Times New Roman" w:cs="Times New Roman"/>
          <w:b/>
          <w:i w:val="0"/>
          <w:iCs w:val="0"/>
          <w:sz w:val="28"/>
          <w:szCs w:val="28"/>
          <w:lang w:val="en-GB"/>
        </w:rPr>
      </w:pPr>
      <w:r w:rsidRPr="00B67DCE">
        <w:rPr>
          <w:rStyle w:val="Emphasis"/>
          <w:i w:val="0"/>
          <w:iCs w:val="0"/>
          <w:sz w:val="28"/>
          <w:szCs w:val="28"/>
        </w:rPr>
        <w:t xml:space="preserve">Module: </w:t>
      </w:r>
      <w:r w:rsidRPr="00B67DCE">
        <w:rPr>
          <w:sz w:val="28"/>
          <w:szCs w:val="28"/>
          <w:lang w:val="en-GB"/>
        </w:rPr>
        <w:t>COMMUNITY ENGAGEMENT</w:t>
      </w:r>
    </w:p>
    <w:p w14:paraId="7B674192" w14:textId="107C0A2C" w:rsidR="00F6218F" w:rsidRPr="00B67DCE" w:rsidRDefault="00F6218F" w:rsidP="00F6218F">
      <w:pPr>
        <w:jc w:val="center"/>
        <w:rPr>
          <w:rStyle w:val="Emphasis"/>
          <w:i w:val="0"/>
          <w:iCs w:val="0"/>
          <w:sz w:val="28"/>
          <w:szCs w:val="28"/>
        </w:rPr>
      </w:pPr>
      <w:r w:rsidRPr="00B67DCE">
        <w:rPr>
          <w:rStyle w:val="Emphasis"/>
          <w:i w:val="0"/>
          <w:iCs w:val="0"/>
          <w:sz w:val="28"/>
          <w:szCs w:val="28"/>
        </w:rPr>
        <w:t>Module code: LCBB400</w:t>
      </w:r>
      <w:r w:rsidR="00B67DCE" w:rsidRPr="00B67DCE">
        <w:rPr>
          <w:rStyle w:val="Emphasis"/>
          <w:i w:val="0"/>
          <w:iCs w:val="0"/>
          <w:sz w:val="28"/>
          <w:szCs w:val="28"/>
        </w:rPr>
        <w:t>2</w:t>
      </w:r>
    </w:p>
    <w:p w14:paraId="434B82F7" w14:textId="77777777" w:rsidR="00F6218F" w:rsidRPr="00B67DCE" w:rsidRDefault="00F6218F" w:rsidP="00F6218F">
      <w:pPr>
        <w:jc w:val="center"/>
        <w:rPr>
          <w:rStyle w:val="Emphasis"/>
          <w:i w:val="0"/>
          <w:iCs w:val="0"/>
          <w:sz w:val="28"/>
          <w:szCs w:val="28"/>
        </w:rPr>
      </w:pPr>
      <w:r w:rsidRPr="00B67DCE">
        <w:rPr>
          <w:rStyle w:val="Emphasis"/>
          <w:i w:val="0"/>
          <w:iCs w:val="0"/>
          <w:sz w:val="28"/>
          <w:szCs w:val="28"/>
        </w:rPr>
        <w:t>Module Lecturer: Anupam Mazumdar</w:t>
      </w:r>
    </w:p>
    <w:p w14:paraId="42EC1120" w14:textId="77777777" w:rsidR="00F6218F" w:rsidRPr="00B67DCE" w:rsidRDefault="00F6218F" w:rsidP="00F6218F">
      <w:pPr>
        <w:pBdr>
          <w:bottom w:val="single" w:sz="12" w:space="1" w:color="auto"/>
        </w:pBdr>
        <w:rPr>
          <w:sz w:val="28"/>
          <w:szCs w:val="28"/>
        </w:rPr>
      </w:pPr>
    </w:p>
    <w:p w14:paraId="7559D8D4" w14:textId="77777777" w:rsidR="00F6218F" w:rsidRPr="00B67DCE" w:rsidRDefault="00F6218F" w:rsidP="00F6218F">
      <w:pPr>
        <w:rPr>
          <w:sz w:val="28"/>
          <w:szCs w:val="28"/>
        </w:rPr>
      </w:pPr>
    </w:p>
    <w:p w14:paraId="12E045EA" w14:textId="77777777" w:rsidR="00F6218F" w:rsidRPr="00B67DCE" w:rsidRDefault="00F6218F" w:rsidP="00F6218F">
      <w:pPr>
        <w:rPr>
          <w:sz w:val="28"/>
          <w:szCs w:val="28"/>
        </w:rPr>
      </w:pPr>
    </w:p>
    <w:p w14:paraId="40E6D017" w14:textId="1794053A" w:rsidR="00F6218F" w:rsidRPr="00B67DCE" w:rsidRDefault="00F6218F" w:rsidP="00F6218F">
      <w:pPr>
        <w:jc w:val="center"/>
        <w:rPr>
          <w:bCs/>
          <w:sz w:val="28"/>
          <w:szCs w:val="28"/>
        </w:rPr>
      </w:pPr>
      <w:r w:rsidRPr="00B67DCE">
        <w:rPr>
          <w:bCs/>
          <w:sz w:val="28"/>
          <w:szCs w:val="28"/>
        </w:rPr>
        <w:t>Assignment Title: Assignment 2 Community Engagement</w:t>
      </w:r>
    </w:p>
    <w:p w14:paraId="71C9D107" w14:textId="77777777" w:rsidR="00F6218F" w:rsidRPr="00B67DCE" w:rsidRDefault="00F6218F" w:rsidP="00F6218F">
      <w:pPr>
        <w:jc w:val="center"/>
        <w:rPr>
          <w:bCs/>
          <w:sz w:val="28"/>
          <w:szCs w:val="28"/>
        </w:rPr>
      </w:pPr>
      <w:r w:rsidRPr="00B67DCE">
        <w:rPr>
          <w:bCs/>
          <w:sz w:val="28"/>
          <w:szCs w:val="28"/>
        </w:rPr>
        <w:t>Student Name: Boscanean Maria</w:t>
      </w:r>
    </w:p>
    <w:p w14:paraId="6664EF1A" w14:textId="77777777" w:rsidR="00F6218F" w:rsidRPr="00B67DCE" w:rsidRDefault="00F6218F" w:rsidP="00F6218F">
      <w:pPr>
        <w:jc w:val="center"/>
        <w:rPr>
          <w:bCs/>
          <w:sz w:val="28"/>
          <w:szCs w:val="28"/>
        </w:rPr>
      </w:pPr>
      <w:r w:rsidRPr="00B67DCE">
        <w:rPr>
          <w:bCs/>
          <w:sz w:val="28"/>
          <w:szCs w:val="28"/>
        </w:rPr>
        <w:t>Student ID: 2021937</w:t>
      </w:r>
    </w:p>
    <w:bookmarkEnd w:id="0"/>
    <w:p w14:paraId="478C760B" w14:textId="77777777" w:rsidR="00AB7340" w:rsidRPr="00F12A14" w:rsidRDefault="00AB7340" w:rsidP="00F6218F">
      <w:pPr>
        <w:pStyle w:val="Heading1"/>
      </w:pPr>
    </w:p>
    <w:p w14:paraId="729956B7" w14:textId="77777777" w:rsidR="00AB7340" w:rsidRPr="00F12A14" w:rsidRDefault="00AB7340" w:rsidP="00C71138">
      <w:pPr>
        <w:pStyle w:val="Heading1"/>
        <w:jc w:val="center"/>
      </w:pPr>
    </w:p>
    <w:p w14:paraId="7FA098B2" w14:textId="77777777" w:rsidR="00366FF4" w:rsidRPr="00F12A14" w:rsidRDefault="00366FF4" w:rsidP="00C71138">
      <w:pPr>
        <w:spacing w:after="200" w:line="360" w:lineRule="auto"/>
        <w:jc w:val="center"/>
        <w:rPr>
          <w:rFonts w:ascii="Times New Roman" w:eastAsia="Times New Roman" w:hAnsi="Times New Roman" w:cs="Times New Roman"/>
          <w:b/>
          <w:sz w:val="24"/>
          <w:szCs w:val="24"/>
          <w:lang w:val="en-GB"/>
        </w:rPr>
      </w:pPr>
      <w:r w:rsidRPr="00F12A14">
        <w:rPr>
          <w:lang w:val="en-GB"/>
        </w:rPr>
        <w:br w:type="page"/>
      </w:r>
    </w:p>
    <w:bookmarkStart w:id="1" w:name="_Toc78562027" w:displacedByCustomXml="next"/>
    <w:sdt>
      <w:sdtPr>
        <w:rPr>
          <w:rFonts w:ascii="Times New Roman" w:eastAsia="Arial" w:hAnsi="Times New Roman" w:cs="Times New Roman"/>
          <w:b w:val="0"/>
          <w:bCs w:val="0"/>
          <w:color w:val="auto"/>
          <w:sz w:val="24"/>
          <w:szCs w:val="24"/>
          <w:lang w:val="en-GB"/>
        </w:rPr>
        <w:id w:val="30138276"/>
        <w:docPartObj>
          <w:docPartGallery w:val="Table of Contents"/>
          <w:docPartUnique/>
        </w:docPartObj>
      </w:sdtPr>
      <w:sdtEndPr/>
      <w:sdtContent>
        <w:p w14:paraId="4F0EEC5C" w14:textId="77777777" w:rsidR="004A19F4" w:rsidRPr="00F12A14" w:rsidRDefault="004A19F4" w:rsidP="00F12A14">
          <w:pPr>
            <w:pStyle w:val="TOCHeading"/>
            <w:spacing w:line="360" w:lineRule="auto"/>
            <w:jc w:val="center"/>
            <w:rPr>
              <w:rFonts w:ascii="Times New Roman" w:hAnsi="Times New Roman" w:cs="Times New Roman"/>
              <w:color w:val="auto"/>
              <w:sz w:val="24"/>
              <w:szCs w:val="24"/>
              <w:lang w:val="en-GB"/>
            </w:rPr>
          </w:pPr>
          <w:r w:rsidRPr="00F12A14">
            <w:rPr>
              <w:rFonts w:ascii="Times New Roman" w:hAnsi="Times New Roman" w:cs="Times New Roman"/>
              <w:color w:val="auto"/>
              <w:sz w:val="24"/>
              <w:szCs w:val="24"/>
              <w:lang w:val="en-GB"/>
            </w:rPr>
            <w:t>Table of Contents</w:t>
          </w:r>
        </w:p>
        <w:p w14:paraId="0A8E5D77" w14:textId="77777777" w:rsidR="00B57CEE" w:rsidRPr="00B57CEE" w:rsidRDefault="00201731" w:rsidP="00B57CEE">
          <w:pPr>
            <w:pStyle w:val="TOC1"/>
            <w:tabs>
              <w:tab w:val="right" w:leader="dot" w:pos="9350"/>
            </w:tabs>
            <w:spacing w:line="360" w:lineRule="auto"/>
            <w:jc w:val="both"/>
            <w:rPr>
              <w:rFonts w:ascii="Times New Roman" w:eastAsiaTheme="minorEastAsia" w:hAnsi="Times New Roman" w:cs="Times New Roman"/>
              <w:noProof/>
              <w:sz w:val="24"/>
              <w:szCs w:val="24"/>
            </w:rPr>
          </w:pPr>
          <w:r w:rsidRPr="00B57CEE">
            <w:rPr>
              <w:rFonts w:ascii="Times New Roman" w:hAnsi="Times New Roman" w:cs="Times New Roman"/>
              <w:sz w:val="24"/>
              <w:szCs w:val="24"/>
              <w:lang w:val="en-GB"/>
            </w:rPr>
            <w:fldChar w:fldCharType="begin"/>
          </w:r>
          <w:r w:rsidR="004A19F4" w:rsidRPr="00B57CEE">
            <w:rPr>
              <w:rFonts w:ascii="Times New Roman" w:hAnsi="Times New Roman" w:cs="Times New Roman"/>
              <w:sz w:val="24"/>
              <w:szCs w:val="24"/>
              <w:lang w:val="en-GB"/>
            </w:rPr>
            <w:instrText xml:space="preserve"> TOC \o "1-3" \h \z \u </w:instrText>
          </w:r>
          <w:r w:rsidRPr="00B57CEE">
            <w:rPr>
              <w:rFonts w:ascii="Times New Roman" w:hAnsi="Times New Roman" w:cs="Times New Roman"/>
              <w:sz w:val="24"/>
              <w:szCs w:val="24"/>
              <w:lang w:val="en-GB"/>
            </w:rPr>
            <w:fldChar w:fldCharType="separate"/>
          </w:r>
          <w:hyperlink w:anchor="_Toc78565871" w:history="1">
            <w:r w:rsidR="00B57CEE" w:rsidRPr="00B57CEE">
              <w:rPr>
                <w:rStyle w:val="Hyperlink"/>
                <w:rFonts w:ascii="Times New Roman" w:hAnsi="Times New Roman" w:cs="Times New Roman"/>
                <w:noProof/>
                <w:sz w:val="24"/>
                <w:szCs w:val="24"/>
              </w:rPr>
              <w:t>Assessment 2: Reflection</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_Toc78565871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2</w:t>
            </w:r>
            <w:r w:rsidR="00B57CEE" w:rsidRPr="00B57CEE">
              <w:rPr>
                <w:rFonts w:ascii="Times New Roman" w:hAnsi="Times New Roman" w:cs="Times New Roman"/>
                <w:noProof/>
                <w:webHidden/>
                <w:sz w:val="24"/>
                <w:szCs w:val="24"/>
              </w:rPr>
              <w:fldChar w:fldCharType="end"/>
            </w:r>
          </w:hyperlink>
        </w:p>
        <w:p w14:paraId="12A4621E" w14:textId="77777777" w:rsidR="00B57CEE" w:rsidRPr="00B57CEE" w:rsidRDefault="004A296D" w:rsidP="00B57CE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8565872" w:history="1">
            <w:r w:rsidR="00B57CEE" w:rsidRPr="00B57CEE">
              <w:rPr>
                <w:rStyle w:val="Hyperlink"/>
                <w:rFonts w:ascii="Times New Roman" w:hAnsi="Times New Roman" w:cs="Times New Roman"/>
                <w:noProof/>
                <w:sz w:val="24"/>
                <w:szCs w:val="24"/>
              </w:rPr>
              <w:t>1. Introduction</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_Toc78565872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2</w:t>
            </w:r>
            <w:r w:rsidR="00B57CEE" w:rsidRPr="00B57CEE">
              <w:rPr>
                <w:rFonts w:ascii="Times New Roman" w:hAnsi="Times New Roman" w:cs="Times New Roman"/>
                <w:noProof/>
                <w:webHidden/>
                <w:sz w:val="24"/>
                <w:szCs w:val="24"/>
              </w:rPr>
              <w:fldChar w:fldCharType="end"/>
            </w:r>
          </w:hyperlink>
        </w:p>
        <w:p w14:paraId="4754E21A" w14:textId="77777777" w:rsidR="00B57CEE" w:rsidRPr="00B57CEE" w:rsidRDefault="004A296D" w:rsidP="00B57CE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8565873" w:history="1">
            <w:r w:rsidR="00B57CEE" w:rsidRPr="00B57CEE">
              <w:rPr>
                <w:rStyle w:val="Hyperlink"/>
                <w:rFonts w:ascii="Times New Roman" w:hAnsi="Times New Roman" w:cs="Times New Roman"/>
                <w:noProof/>
                <w:sz w:val="24"/>
                <w:szCs w:val="24"/>
              </w:rPr>
              <w:t>2. Main discussion</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_Toc78565873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2</w:t>
            </w:r>
            <w:r w:rsidR="00B57CEE" w:rsidRPr="00B57CEE">
              <w:rPr>
                <w:rFonts w:ascii="Times New Roman" w:hAnsi="Times New Roman" w:cs="Times New Roman"/>
                <w:noProof/>
                <w:webHidden/>
                <w:sz w:val="24"/>
                <w:szCs w:val="24"/>
              </w:rPr>
              <w:fldChar w:fldCharType="end"/>
            </w:r>
          </w:hyperlink>
        </w:p>
        <w:p w14:paraId="1E72EB0B" w14:textId="77777777" w:rsidR="00B57CEE" w:rsidRPr="00B57CEE" w:rsidRDefault="004A296D" w:rsidP="00B57CE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8565874" w:history="1">
            <w:r w:rsidR="00B57CEE" w:rsidRPr="00B57CEE">
              <w:rPr>
                <w:rStyle w:val="Hyperlink"/>
                <w:rFonts w:ascii="Times New Roman" w:hAnsi="Times New Roman" w:cs="Times New Roman"/>
                <w:noProof/>
                <w:sz w:val="24"/>
                <w:szCs w:val="24"/>
              </w:rPr>
              <w:t>2.1 Difference between both projects</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_Toc78565874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2</w:t>
            </w:r>
            <w:r w:rsidR="00B57CEE" w:rsidRPr="00B57CEE">
              <w:rPr>
                <w:rFonts w:ascii="Times New Roman" w:hAnsi="Times New Roman" w:cs="Times New Roman"/>
                <w:noProof/>
                <w:webHidden/>
                <w:sz w:val="24"/>
                <w:szCs w:val="24"/>
              </w:rPr>
              <w:fldChar w:fldCharType="end"/>
            </w:r>
          </w:hyperlink>
        </w:p>
        <w:p w14:paraId="39AFD88B" w14:textId="77777777" w:rsidR="00B57CEE" w:rsidRPr="00B57CEE" w:rsidRDefault="004A296D" w:rsidP="00B57CEE">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78565875" w:history="1">
            <w:r w:rsidR="00B57CEE" w:rsidRPr="00B57CEE">
              <w:rPr>
                <w:rStyle w:val="Hyperlink"/>
                <w:rFonts w:ascii="Times New Roman" w:hAnsi="Times New Roman" w:cs="Times New Roman"/>
                <w:noProof/>
                <w:sz w:val="24"/>
                <w:szCs w:val="24"/>
              </w:rPr>
              <w:t>2.1.1 Comparison and analysis of best practices on their community engagement approaches</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_Toc78565875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2</w:t>
            </w:r>
            <w:r w:rsidR="00B57CEE" w:rsidRPr="00B57CEE">
              <w:rPr>
                <w:rFonts w:ascii="Times New Roman" w:hAnsi="Times New Roman" w:cs="Times New Roman"/>
                <w:noProof/>
                <w:webHidden/>
                <w:sz w:val="24"/>
                <w:szCs w:val="24"/>
              </w:rPr>
              <w:fldChar w:fldCharType="end"/>
            </w:r>
          </w:hyperlink>
        </w:p>
        <w:p w14:paraId="2A131447" w14:textId="77777777" w:rsidR="00B57CEE" w:rsidRPr="00B57CEE" w:rsidRDefault="004A296D" w:rsidP="00B57CEE">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78565876" w:history="1">
            <w:r w:rsidR="00B57CEE" w:rsidRPr="00B57CEE">
              <w:rPr>
                <w:rStyle w:val="Hyperlink"/>
                <w:rFonts w:ascii="Times New Roman" w:hAnsi="Times New Roman" w:cs="Times New Roman"/>
                <w:noProof/>
                <w:sz w:val="24"/>
                <w:szCs w:val="24"/>
              </w:rPr>
              <w:t>2.1.2 Reflection on approaches taken by both projects</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_Toc78565876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4</w:t>
            </w:r>
            <w:r w:rsidR="00B57CEE" w:rsidRPr="00B57CEE">
              <w:rPr>
                <w:rFonts w:ascii="Times New Roman" w:hAnsi="Times New Roman" w:cs="Times New Roman"/>
                <w:noProof/>
                <w:webHidden/>
                <w:sz w:val="24"/>
                <w:szCs w:val="24"/>
              </w:rPr>
              <w:fldChar w:fldCharType="end"/>
            </w:r>
          </w:hyperlink>
        </w:p>
        <w:p w14:paraId="38FDC215" w14:textId="77777777" w:rsidR="00B57CEE" w:rsidRPr="00B57CEE" w:rsidRDefault="004A296D" w:rsidP="00B57CE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8565877" w:history="1">
            <w:r w:rsidR="00B57CEE" w:rsidRPr="00B57CEE">
              <w:rPr>
                <w:rStyle w:val="Hyperlink"/>
                <w:rFonts w:ascii="Times New Roman" w:hAnsi="Times New Roman" w:cs="Times New Roman"/>
                <w:noProof/>
                <w:sz w:val="24"/>
                <w:szCs w:val="24"/>
              </w:rPr>
              <w:t>2.2 Shedding light on differences based on effective communication, active stakeholder participation, and inclusion that help the organizations in community engagement</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_Toc78565877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4</w:t>
            </w:r>
            <w:r w:rsidR="00B57CEE" w:rsidRPr="00B57CEE">
              <w:rPr>
                <w:rFonts w:ascii="Times New Roman" w:hAnsi="Times New Roman" w:cs="Times New Roman"/>
                <w:noProof/>
                <w:webHidden/>
                <w:sz w:val="24"/>
                <w:szCs w:val="24"/>
              </w:rPr>
              <w:fldChar w:fldCharType="end"/>
            </w:r>
          </w:hyperlink>
        </w:p>
        <w:p w14:paraId="7A0B74BF" w14:textId="77777777" w:rsidR="00B57CEE" w:rsidRPr="00B57CEE" w:rsidRDefault="004A296D" w:rsidP="00B57CEE">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78565878" w:history="1">
            <w:r w:rsidR="00B57CEE" w:rsidRPr="00B57CEE">
              <w:rPr>
                <w:rStyle w:val="Hyperlink"/>
                <w:rFonts w:ascii="Times New Roman" w:hAnsi="Times New Roman" w:cs="Times New Roman"/>
                <w:noProof/>
                <w:sz w:val="24"/>
                <w:szCs w:val="24"/>
              </w:rPr>
              <w:t>2.2.1 Ways the organizations conduct community mapping, research, social media engagement</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_Toc78565878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4</w:t>
            </w:r>
            <w:r w:rsidR="00B57CEE" w:rsidRPr="00B57CEE">
              <w:rPr>
                <w:rFonts w:ascii="Times New Roman" w:hAnsi="Times New Roman" w:cs="Times New Roman"/>
                <w:noProof/>
                <w:webHidden/>
                <w:sz w:val="24"/>
                <w:szCs w:val="24"/>
              </w:rPr>
              <w:fldChar w:fldCharType="end"/>
            </w:r>
          </w:hyperlink>
        </w:p>
        <w:p w14:paraId="248AAA6A" w14:textId="77777777" w:rsidR="00B57CEE" w:rsidRPr="00B57CEE" w:rsidRDefault="004A296D" w:rsidP="00B57CEE">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78565879" w:history="1">
            <w:r w:rsidR="00B57CEE" w:rsidRPr="00B57CEE">
              <w:rPr>
                <w:rStyle w:val="Hyperlink"/>
                <w:rFonts w:ascii="Times New Roman" w:hAnsi="Times New Roman" w:cs="Times New Roman"/>
                <w:noProof/>
                <w:sz w:val="24"/>
                <w:szCs w:val="24"/>
              </w:rPr>
              <w:t>2.2.2 Impact analysis and justification on organizations' best practices</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_Toc78565879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6</w:t>
            </w:r>
            <w:r w:rsidR="00B57CEE" w:rsidRPr="00B57CEE">
              <w:rPr>
                <w:rFonts w:ascii="Times New Roman" w:hAnsi="Times New Roman" w:cs="Times New Roman"/>
                <w:noProof/>
                <w:webHidden/>
                <w:sz w:val="24"/>
                <w:szCs w:val="24"/>
              </w:rPr>
              <w:fldChar w:fldCharType="end"/>
            </w:r>
          </w:hyperlink>
        </w:p>
        <w:p w14:paraId="76B8750D" w14:textId="77777777" w:rsidR="00B57CEE" w:rsidRPr="00B57CEE" w:rsidRDefault="004A296D" w:rsidP="00B57CE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8565880" w:history="1">
            <w:r w:rsidR="00B57CEE" w:rsidRPr="00B57CEE">
              <w:rPr>
                <w:rStyle w:val="Hyperlink"/>
                <w:rFonts w:ascii="Times New Roman" w:hAnsi="Times New Roman" w:cs="Times New Roman"/>
                <w:noProof/>
                <w:sz w:val="24"/>
                <w:szCs w:val="24"/>
              </w:rPr>
              <w:t>3. Conclusion</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_Toc78565880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6</w:t>
            </w:r>
            <w:r w:rsidR="00B57CEE" w:rsidRPr="00B57CEE">
              <w:rPr>
                <w:rFonts w:ascii="Times New Roman" w:hAnsi="Times New Roman" w:cs="Times New Roman"/>
                <w:noProof/>
                <w:webHidden/>
                <w:sz w:val="24"/>
                <w:szCs w:val="24"/>
              </w:rPr>
              <w:fldChar w:fldCharType="end"/>
            </w:r>
          </w:hyperlink>
        </w:p>
        <w:p w14:paraId="1D6F7E0B" w14:textId="77777777" w:rsidR="00B57CEE" w:rsidRPr="00B57CEE" w:rsidRDefault="004A296D" w:rsidP="00B57CE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8565881" w:history="1">
            <w:r w:rsidR="00B57CEE" w:rsidRPr="00B57CEE">
              <w:rPr>
                <w:rStyle w:val="Hyperlink"/>
                <w:rFonts w:ascii="Times New Roman" w:hAnsi="Times New Roman" w:cs="Times New Roman"/>
                <w:noProof/>
                <w:sz w:val="24"/>
                <w:szCs w:val="24"/>
                <w:shd w:val="clear" w:color="auto" w:fill="FFFFFF"/>
              </w:rPr>
              <w:t>Reference List</w:t>
            </w:r>
            <w:r w:rsidR="00B57CEE" w:rsidRPr="00B57CEE">
              <w:rPr>
                <w:rFonts w:ascii="Times New Roman" w:hAnsi="Times New Roman" w:cs="Times New Roman"/>
                <w:noProof/>
                <w:webHidden/>
                <w:sz w:val="24"/>
                <w:szCs w:val="24"/>
              </w:rPr>
              <w:tab/>
            </w:r>
            <w:r w:rsidR="00B57CEE" w:rsidRPr="00B57CEE">
              <w:rPr>
                <w:rFonts w:ascii="Times New Roman" w:hAnsi="Times New Roman" w:cs="Times New Roman"/>
                <w:noProof/>
                <w:webHidden/>
                <w:sz w:val="24"/>
                <w:szCs w:val="24"/>
              </w:rPr>
              <w:fldChar w:fldCharType="begin"/>
            </w:r>
            <w:r w:rsidR="00B57CEE" w:rsidRPr="00B57CEE">
              <w:rPr>
                <w:rFonts w:ascii="Times New Roman" w:hAnsi="Times New Roman" w:cs="Times New Roman"/>
                <w:noProof/>
                <w:webHidden/>
                <w:sz w:val="24"/>
                <w:szCs w:val="24"/>
              </w:rPr>
              <w:instrText xml:space="preserve"> PAGEREF _Toc78565881 \h </w:instrText>
            </w:r>
            <w:r w:rsidR="00B57CEE" w:rsidRPr="00B57CEE">
              <w:rPr>
                <w:rFonts w:ascii="Times New Roman" w:hAnsi="Times New Roman" w:cs="Times New Roman"/>
                <w:noProof/>
                <w:webHidden/>
                <w:sz w:val="24"/>
                <w:szCs w:val="24"/>
              </w:rPr>
            </w:r>
            <w:r w:rsidR="00B57CEE" w:rsidRPr="00B57CEE">
              <w:rPr>
                <w:rFonts w:ascii="Times New Roman" w:hAnsi="Times New Roman" w:cs="Times New Roman"/>
                <w:noProof/>
                <w:webHidden/>
                <w:sz w:val="24"/>
                <w:szCs w:val="24"/>
              </w:rPr>
              <w:fldChar w:fldCharType="separate"/>
            </w:r>
            <w:r w:rsidR="00B57CEE" w:rsidRPr="00B57CEE">
              <w:rPr>
                <w:rFonts w:ascii="Times New Roman" w:hAnsi="Times New Roman" w:cs="Times New Roman"/>
                <w:noProof/>
                <w:webHidden/>
                <w:sz w:val="24"/>
                <w:szCs w:val="24"/>
              </w:rPr>
              <w:t>8</w:t>
            </w:r>
            <w:r w:rsidR="00B57CEE" w:rsidRPr="00B57CEE">
              <w:rPr>
                <w:rFonts w:ascii="Times New Roman" w:hAnsi="Times New Roman" w:cs="Times New Roman"/>
                <w:noProof/>
                <w:webHidden/>
                <w:sz w:val="24"/>
                <w:szCs w:val="24"/>
              </w:rPr>
              <w:fldChar w:fldCharType="end"/>
            </w:r>
          </w:hyperlink>
        </w:p>
        <w:p w14:paraId="59432B76" w14:textId="77777777" w:rsidR="004A19F4" w:rsidRPr="00F12A14" w:rsidRDefault="00201731" w:rsidP="00B57CEE">
          <w:pPr>
            <w:spacing w:line="360" w:lineRule="auto"/>
            <w:jc w:val="both"/>
            <w:rPr>
              <w:rFonts w:ascii="Times New Roman" w:hAnsi="Times New Roman" w:cs="Times New Roman"/>
              <w:sz w:val="24"/>
              <w:szCs w:val="24"/>
              <w:lang w:val="en-GB"/>
            </w:rPr>
          </w:pPr>
          <w:r w:rsidRPr="00B57CEE">
            <w:rPr>
              <w:rFonts w:ascii="Times New Roman" w:hAnsi="Times New Roman" w:cs="Times New Roman"/>
              <w:sz w:val="24"/>
              <w:szCs w:val="24"/>
              <w:lang w:val="en-GB"/>
            </w:rPr>
            <w:fldChar w:fldCharType="end"/>
          </w:r>
        </w:p>
      </w:sdtContent>
    </w:sdt>
    <w:p w14:paraId="00E721F1" w14:textId="77777777" w:rsidR="004A19F4" w:rsidRPr="00F12A14" w:rsidRDefault="004A19F4" w:rsidP="00C71138">
      <w:pPr>
        <w:pStyle w:val="Heading1"/>
      </w:pPr>
    </w:p>
    <w:p w14:paraId="3E0DC662" w14:textId="77777777" w:rsidR="004A19F4" w:rsidRPr="00F12A14" w:rsidRDefault="004A19F4" w:rsidP="00C71138">
      <w:pPr>
        <w:spacing w:after="200" w:line="360" w:lineRule="auto"/>
        <w:jc w:val="both"/>
        <w:rPr>
          <w:rFonts w:ascii="Times New Roman" w:eastAsia="Times New Roman" w:hAnsi="Times New Roman" w:cs="Times New Roman"/>
          <w:b/>
          <w:sz w:val="24"/>
          <w:szCs w:val="24"/>
          <w:lang w:val="en-GB"/>
        </w:rPr>
      </w:pPr>
      <w:r w:rsidRPr="00F12A14">
        <w:rPr>
          <w:lang w:val="en-GB"/>
        </w:rPr>
        <w:br w:type="page"/>
      </w:r>
    </w:p>
    <w:p w14:paraId="31808169" w14:textId="77777777" w:rsidR="00FE5E01" w:rsidRPr="00F12A14" w:rsidRDefault="00FE5E01" w:rsidP="00C71138">
      <w:pPr>
        <w:pStyle w:val="Heading1"/>
      </w:pPr>
      <w:bookmarkStart w:id="2" w:name="_Toc78565871"/>
      <w:r w:rsidRPr="00F12A14">
        <w:lastRenderedPageBreak/>
        <w:t>Assessment 2: Reflection</w:t>
      </w:r>
      <w:bookmarkEnd w:id="1"/>
      <w:bookmarkEnd w:id="2"/>
      <w:r w:rsidRPr="00F12A14">
        <w:t xml:space="preserve"> </w:t>
      </w:r>
    </w:p>
    <w:p w14:paraId="29F155FD" w14:textId="77777777" w:rsidR="00FE5E01" w:rsidRPr="00F12A14" w:rsidRDefault="00FE5E01" w:rsidP="00C71138">
      <w:pPr>
        <w:pStyle w:val="Heading1"/>
      </w:pPr>
      <w:bookmarkStart w:id="3" w:name="_Toc78562028"/>
      <w:bookmarkStart w:id="4" w:name="_Toc78565872"/>
      <w:r w:rsidRPr="00F12A14">
        <w:t>1. Introduction</w:t>
      </w:r>
      <w:bookmarkEnd w:id="3"/>
      <w:bookmarkEnd w:id="4"/>
    </w:p>
    <w:p w14:paraId="2A7C9145" w14:textId="7841FB4E"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In community engagement, </w:t>
      </w:r>
      <w:proofErr w:type="gramStart"/>
      <w:r w:rsidRPr="00F12A14">
        <w:rPr>
          <w:rFonts w:ascii="Times New Roman" w:eastAsia="Times New Roman" w:hAnsi="Times New Roman" w:cs="Times New Roman"/>
          <w:sz w:val="24"/>
          <w:szCs w:val="24"/>
          <w:lang w:val="en-GB"/>
        </w:rPr>
        <w:t>Best</w:t>
      </w:r>
      <w:proofErr w:type="gramEnd"/>
      <w:r w:rsidRPr="00F12A14">
        <w:rPr>
          <w:rFonts w:ascii="Times New Roman" w:eastAsia="Times New Roman" w:hAnsi="Times New Roman" w:cs="Times New Roman"/>
          <w:sz w:val="24"/>
          <w:szCs w:val="24"/>
          <w:lang w:val="en-GB"/>
        </w:rPr>
        <w:t xml:space="preserve"> practices are basically those standards which are designed to measure the effectiveness of community engagement procedures</w:t>
      </w:r>
      <w:r w:rsidR="00B67DCE">
        <w:rPr>
          <w:rFonts w:ascii="Times New Roman" w:eastAsia="Times New Roman" w:hAnsi="Times New Roman" w:cs="Times New Roman"/>
          <w:sz w:val="24"/>
          <w:szCs w:val="24"/>
          <w:lang w:val="en-GB"/>
        </w:rPr>
        <w:t xml:space="preserve"> </w:t>
      </w:r>
      <w:r w:rsidR="00B67DCE" w:rsidRPr="00B67DCE">
        <w:rPr>
          <w:rFonts w:ascii="Times New Roman" w:eastAsia="Times New Roman" w:hAnsi="Times New Roman" w:cs="Times New Roman"/>
          <w:noProof/>
          <w:sz w:val="24"/>
          <w:szCs w:val="24"/>
          <w:lang w:val="en-GB"/>
        </w:rPr>
        <w:t>(Warburton</w:t>
      </w:r>
      <w:r w:rsidR="00B67DCE">
        <w:rPr>
          <w:rFonts w:ascii="Times New Roman" w:eastAsia="Times New Roman" w:hAnsi="Times New Roman" w:cs="Times New Roman"/>
          <w:noProof/>
          <w:sz w:val="24"/>
          <w:szCs w:val="24"/>
          <w:lang w:val="en-GB"/>
        </w:rPr>
        <w:t xml:space="preserve"> </w:t>
      </w:r>
      <w:r w:rsidR="00B67DCE" w:rsidRPr="00B67DCE">
        <w:rPr>
          <w:rFonts w:ascii="Times New Roman" w:eastAsia="Times New Roman" w:hAnsi="Times New Roman" w:cs="Times New Roman"/>
          <w:noProof/>
          <w:sz w:val="24"/>
          <w:szCs w:val="24"/>
          <w:lang w:val="en-GB"/>
        </w:rPr>
        <w:t>1998)</w:t>
      </w:r>
      <w:r w:rsidRPr="00F12A14">
        <w:rPr>
          <w:rFonts w:ascii="Times New Roman" w:eastAsia="Times New Roman" w:hAnsi="Times New Roman" w:cs="Times New Roman"/>
          <w:sz w:val="24"/>
          <w:szCs w:val="24"/>
          <w:lang w:val="en-GB"/>
        </w:rPr>
        <w:t xml:space="preserve">. In this context, reflection of best practices in the community engagement process in turn helps in determining an organisation’s actual initiative in mitigating any serious community challenges like discrimination, crime, social deprivation, environmental </w:t>
      </w:r>
      <w:proofErr w:type="gramStart"/>
      <w:r w:rsidRPr="00F12A14">
        <w:rPr>
          <w:rFonts w:ascii="Times New Roman" w:eastAsia="Times New Roman" w:hAnsi="Times New Roman" w:cs="Times New Roman"/>
          <w:sz w:val="24"/>
          <w:szCs w:val="24"/>
          <w:lang w:val="en-GB"/>
        </w:rPr>
        <w:t>issues</w:t>
      </w:r>
      <w:proofErr w:type="gramEnd"/>
      <w:r w:rsidRPr="00F12A14">
        <w:rPr>
          <w:rFonts w:ascii="Times New Roman" w:eastAsia="Times New Roman" w:hAnsi="Times New Roman" w:cs="Times New Roman"/>
          <w:sz w:val="24"/>
          <w:szCs w:val="24"/>
          <w:lang w:val="en-GB"/>
        </w:rPr>
        <w:t xml:space="preserve"> and other health issues</w:t>
      </w:r>
      <w:r w:rsidR="00B67DCE">
        <w:rPr>
          <w:rFonts w:ascii="Times New Roman" w:eastAsia="Times New Roman" w:hAnsi="Times New Roman" w:cs="Times New Roman"/>
          <w:sz w:val="24"/>
          <w:szCs w:val="24"/>
          <w:lang w:val="en-GB"/>
        </w:rPr>
        <w:t xml:space="preserve">. </w:t>
      </w:r>
      <w:r w:rsidRPr="00F12A14">
        <w:rPr>
          <w:rFonts w:ascii="Times New Roman" w:eastAsia="Times New Roman" w:hAnsi="Times New Roman" w:cs="Times New Roman"/>
          <w:sz w:val="24"/>
          <w:szCs w:val="24"/>
          <w:lang w:val="en-GB"/>
        </w:rPr>
        <w:t xml:space="preserve">The current reflective study has shed its light on providing a reflective account between </w:t>
      </w:r>
      <w:r w:rsidRPr="00F12A14">
        <w:rPr>
          <w:rFonts w:ascii="Times New Roman" w:eastAsia="Times New Roman" w:hAnsi="Times New Roman" w:cs="Times New Roman"/>
          <w:b/>
          <w:i/>
          <w:sz w:val="24"/>
          <w:szCs w:val="24"/>
          <w:lang w:val="en-GB"/>
        </w:rPr>
        <w:t xml:space="preserve">“Early learning Communities programme”, </w:t>
      </w:r>
      <w:r w:rsidRPr="00F12A14">
        <w:rPr>
          <w:rFonts w:ascii="Times New Roman" w:eastAsia="Times New Roman" w:hAnsi="Times New Roman" w:cs="Times New Roman"/>
          <w:sz w:val="24"/>
          <w:szCs w:val="24"/>
          <w:lang w:val="en-GB"/>
        </w:rPr>
        <w:t xml:space="preserve">taken by </w:t>
      </w:r>
      <w:proofErr w:type="spellStart"/>
      <w:r w:rsidRPr="00F12A14">
        <w:rPr>
          <w:rFonts w:ascii="Times New Roman" w:eastAsia="Times New Roman" w:hAnsi="Times New Roman" w:cs="Times New Roman"/>
          <w:b/>
          <w:i/>
          <w:sz w:val="24"/>
          <w:szCs w:val="24"/>
          <w:lang w:val="en-GB"/>
        </w:rPr>
        <w:t>Savethechildren</w:t>
      </w:r>
      <w:proofErr w:type="spellEnd"/>
      <w:r w:rsidRPr="00F12A14">
        <w:rPr>
          <w:rFonts w:ascii="Times New Roman" w:eastAsia="Times New Roman" w:hAnsi="Times New Roman" w:cs="Times New Roman"/>
          <w:b/>
          <w:i/>
          <w:sz w:val="24"/>
          <w:szCs w:val="24"/>
          <w:lang w:val="en-GB"/>
        </w:rPr>
        <w:t xml:space="preserve">. </w:t>
      </w:r>
      <w:proofErr w:type="gramStart"/>
      <w:r w:rsidRPr="00F12A14">
        <w:rPr>
          <w:rFonts w:ascii="Times New Roman" w:eastAsia="Times New Roman" w:hAnsi="Times New Roman" w:cs="Times New Roman"/>
          <w:b/>
          <w:i/>
          <w:sz w:val="24"/>
          <w:szCs w:val="24"/>
          <w:lang w:val="en-GB"/>
        </w:rPr>
        <w:t>Org</w:t>
      </w:r>
      <w:r w:rsidRPr="00F12A14">
        <w:rPr>
          <w:rFonts w:ascii="Times New Roman" w:eastAsia="Times New Roman" w:hAnsi="Times New Roman" w:cs="Times New Roman"/>
          <w:sz w:val="24"/>
          <w:szCs w:val="24"/>
          <w:lang w:val="en-GB"/>
        </w:rPr>
        <w:t xml:space="preserve"> </w:t>
      </w:r>
      <w:r w:rsidR="007D3F00" w:rsidRPr="00F12A14">
        <w:rPr>
          <w:rFonts w:ascii="Times New Roman" w:eastAsia="Times New Roman" w:hAnsi="Times New Roman" w:cs="Times New Roman"/>
          <w:sz w:val="24"/>
          <w:szCs w:val="24"/>
          <w:lang w:val="en-GB"/>
        </w:rPr>
        <w:t xml:space="preserve"> </w:t>
      </w:r>
      <w:r w:rsidRPr="00F12A14">
        <w:rPr>
          <w:rFonts w:ascii="Times New Roman" w:eastAsia="Times New Roman" w:hAnsi="Times New Roman" w:cs="Times New Roman"/>
          <w:sz w:val="24"/>
          <w:szCs w:val="24"/>
          <w:lang w:val="en-GB"/>
        </w:rPr>
        <w:t>as</w:t>
      </w:r>
      <w:proofErr w:type="gramEnd"/>
      <w:r w:rsidRPr="00F12A14">
        <w:rPr>
          <w:rFonts w:ascii="Times New Roman" w:eastAsia="Times New Roman" w:hAnsi="Times New Roman" w:cs="Times New Roman"/>
          <w:sz w:val="24"/>
          <w:szCs w:val="24"/>
          <w:lang w:val="en-GB"/>
        </w:rPr>
        <w:t xml:space="preserve"> well as </w:t>
      </w:r>
      <w:r w:rsidRPr="00F12A14">
        <w:rPr>
          <w:rFonts w:ascii="Times New Roman" w:eastAsia="Times New Roman" w:hAnsi="Times New Roman" w:cs="Times New Roman"/>
          <w:b/>
          <w:i/>
          <w:sz w:val="24"/>
          <w:szCs w:val="24"/>
          <w:lang w:val="en-GB"/>
        </w:rPr>
        <w:t>“Wave project”</w:t>
      </w:r>
      <w:r w:rsidRPr="00F12A14">
        <w:rPr>
          <w:rFonts w:ascii="Times New Roman" w:eastAsia="Times New Roman" w:hAnsi="Times New Roman" w:cs="Times New Roman"/>
          <w:sz w:val="24"/>
          <w:szCs w:val="24"/>
          <w:lang w:val="en-GB"/>
        </w:rPr>
        <w:t xml:space="preserve"> taken by another UK-based corporate charitable organisation namely, </w:t>
      </w:r>
      <w:r w:rsidRPr="00F12A14">
        <w:rPr>
          <w:rFonts w:ascii="Times New Roman" w:eastAsia="Times New Roman" w:hAnsi="Times New Roman" w:cs="Times New Roman"/>
          <w:b/>
          <w:i/>
          <w:sz w:val="24"/>
          <w:szCs w:val="24"/>
          <w:lang w:val="en-GB"/>
        </w:rPr>
        <w:t>“BBC Children in Need”</w:t>
      </w:r>
      <w:r w:rsidRPr="00F12A14">
        <w:rPr>
          <w:rFonts w:ascii="Times New Roman" w:eastAsia="Times New Roman" w:hAnsi="Times New Roman" w:cs="Times New Roman"/>
          <w:sz w:val="24"/>
          <w:szCs w:val="24"/>
          <w:lang w:val="en-GB"/>
        </w:rPr>
        <w:t xml:space="preserve">. Along with providing detailed description regarding the difference between these two projects, the community engagement approaches taken by these two projects has also been evaluated in this study. The ways, both of these above-mentioned projects carry out community mapping social media engagement and other things have also been discussed in this study. </w:t>
      </w:r>
    </w:p>
    <w:p w14:paraId="07DDCD0D" w14:textId="77777777" w:rsidR="00FE5E01" w:rsidRPr="00F12A14" w:rsidRDefault="00FE5E01" w:rsidP="00C71138">
      <w:pPr>
        <w:pStyle w:val="Heading1"/>
      </w:pPr>
      <w:bookmarkStart w:id="5" w:name="_Toc78562029"/>
      <w:bookmarkStart w:id="6" w:name="_Toc78565873"/>
      <w:r w:rsidRPr="00F12A14">
        <w:t>2. Main discussion</w:t>
      </w:r>
      <w:bookmarkEnd w:id="5"/>
      <w:bookmarkEnd w:id="6"/>
      <w:r w:rsidRPr="00F12A14">
        <w:t xml:space="preserve"> </w:t>
      </w:r>
    </w:p>
    <w:p w14:paraId="63101C0D" w14:textId="77777777" w:rsidR="00FE5E01" w:rsidRPr="00F12A14" w:rsidRDefault="00FE5E01" w:rsidP="00C71138">
      <w:pPr>
        <w:pStyle w:val="Heading2"/>
      </w:pPr>
      <w:bookmarkStart w:id="7" w:name="_Toc78562030"/>
      <w:bookmarkStart w:id="8" w:name="_Toc78565874"/>
      <w:r w:rsidRPr="00F12A14">
        <w:t>2.1 Difference between both projects</w:t>
      </w:r>
      <w:bookmarkEnd w:id="7"/>
      <w:bookmarkEnd w:id="8"/>
    </w:p>
    <w:p w14:paraId="7C10FEA1" w14:textId="77777777" w:rsidR="00FE5E01" w:rsidRPr="00F12A14" w:rsidRDefault="00FE5E01" w:rsidP="00C71138">
      <w:pPr>
        <w:pStyle w:val="Heading3"/>
      </w:pPr>
      <w:bookmarkStart w:id="9" w:name="_Toc78562031"/>
      <w:bookmarkStart w:id="10" w:name="_Toc78565875"/>
      <w:r w:rsidRPr="00F12A14">
        <w:t>2.1.1 Comparison and analysis of best practices on their community engagement approaches</w:t>
      </w:r>
      <w:bookmarkEnd w:id="9"/>
      <w:bookmarkEnd w:id="10"/>
    </w:p>
    <w:p w14:paraId="33055383" w14:textId="38A1952F" w:rsidR="00FE5E01" w:rsidRPr="00F12A14" w:rsidRDefault="004A3A7F" w:rsidP="004A3A7F">
      <w:pPr>
        <w:pStyle w:val="Normal1"/>
        <w:spacing w:line="360" w:lineRule="auto"/>
        <w:jc w:val="both"/>
        <w:rPr>
          <w:rFonts w:ascii="Times New Roman" w:eastAsia="Times New Roman" w:hAnsi="Times New Roman" w:cs="Times New Roman"/>
          <w:sz w:val="24"/>
          <w:szCs w:val="24"/>
          <w:lang w:val="en-GB"/>
        </w:rPr>
      </w:pPr>
      <w:r w:rsidRPr="004A3A7F">
        <w:rPr>
          <w:rFonts w:ascii="Times New Roman" w:eastAsia="Times New Roman" w:hAnsi="Times New Roman" w:cs="Times New Roman"/>
          <w:sz w:val="24"/>
          <w:szCs w:val="24"/>
          <w:lang w:val="en-GB"/>
        </w:rPr>
        <w:t>The wider the variety of world views and lived experiences that inform a community visioning or planning process,</w:t>
      </w:r>
      <w:r>
        <w:rPr>
          <w:rFonts w:ascii="Times New Roman" w:eastAsia="Times New Roman" w:hAnsi="Times New Roman" w:cs="Times New Roman"/>
          <w:sz w:val="24"/>
          <w:szCs w:val="24"/>
          <w:lang w:val="en-GB"/>
        </w:rPr>
        <w:t xml:space="preserve"> </w:t>
      </w:r>
      <w:r w:rsidRPr="004A3A7F">
        <w:rPr>
          <w:rFonts w:ascii="Times New Roman" w:eastAsia="Times New Roman" w:hAnsi="Times New Roman" w:cs="Times New Roman"/>
          <w:sz w:val="24"/>
          <w:szCs w:val="24"/>
          <w:lang w:val="en-GB"/>
        </w:rPr>
        <w:t>the more likely it is that the built project or resulting plan will address the needs and opportunities of even the most</w:t>
      </w:r>
      <w:r>
        <w:rPr>
          <w:rFonts w:ascii="Times New Roman" w:eastAsia="Times New Roman" w:hAnsi="Times New Roman" w:cs="Times New Roman"/>
          <w:sz w:val="24"/>
          <w:szCs w:val="24"/>
          <w:lang w:val="en-GB"/>
        </w:rPr>
        <w:t xml:space="preserve"> </w:t>
      </w:r>
      <w:r w:rsidRPr="004A3A7F">
        <w:rPr>
          <w:rFonts w:ascii="Times New Roman" w:eastAsia="Times New Roman" w:hAnsi="Times New Roman" w:cs="Times New Roman"/>
          <w:sz w:val="24"/>
          <w:szCs w:val="24"/>
          <w:lang w:val="en-GB"/>
        </w:rPr>
        <w:t>vulnerable or most marginalized person in the community</w:t>
      </w:r>
      <w:r>
        <w:rPr>
          <w:rFonts w:ascii="Times New Roman" w:eastAsia="Times New Roman" w:hAnsi="Times New Roman" w:cs="Times New Roman"/>
          <w:sz w:val="24"/>
          <w:szCs w:val="24"/>
          <w:lang w:val="en-GB"/>
        </w:rPr>
        <w:t>.</w:t>
      </w:r>
      <w:r w:rsidRPr="004A3A7F">
        <w:rPr>
          <w:rFonts w:ascii="Times New Roman" w:eastAsia="Times New Roman" w:hAnsi="Times New Roman" w:cs="Times New Roman"/>
          <w:sz w:val="24"/>
          <w:szCs w:val="24"/>
          <w:lang w:val="en-GB"/>
        </w:rPr>
        <w:t xml:space="preserve"> </w:t>
      </w:r>
      <w:r w:rsidR="00FE5E01" w:rsidRPr="00F12A14">
        <w:rPr>
          <w:rFonts w:ascii="Times New Roman" w:eastAsia="Times New Roman" w:hAnsi="Times New Roman" w:cs="Times New Roman"/>
          <w:sz w:val="24"/>
          <w:szCs w:val="24"/>
          <w:lang w:val="en-GB"/>
        </w:rPr>
        <w:t xml:space="preserve">The </w:t>
      </w:r>
      <w:r w:rsidR="00FE5E01" w:rsidRPr="00F12A14">
        <w:rPr>
          <w:rFonts w:ascii="Times New Roman" w:eastAsia="Times New Roman" w:hAnsi="Times New Roman" w:cs="Times New Roman"/>
          <w:b/>
          <w:i/>
          <w:sz w:val="24"/>
          <w:szCs w:val="24"/>
          <w:lang w:val="en-GB"/>
        </w:rPr>
        <w:t>early learning communities programme</w:t>
      </w:r>
      <w:r w:rsidR="00FE5E01" w:rsidRPr="00F12A14">
        <w:rPr>
          <w:rFonts w:ascii="Times New Roman" w:eastAsia="Times New Roman" w:hAnsi="Times New Roman" w:cs="Times New Roman"/>
          <w:sz w:val="24"/>
          <w:szCs w:val="24"/>
          <w:lang w:val="en-GB"/>
        </w:rPr>
        <w:t xml:space="preserve"> is completely differentiated from the </w:t>
      </w:r>
      <w:r w:rsidR="00FE5E01" w:rsidRPr="00F12A14">
        <w:rPr>
          <w:rFonts w:ascii="Times New Roman" w:eastAsia="Times New Roman" w:hAnsi="Times New Roman" w:cs="Times New Roman"/>
          <w:b/>
          <w:i/>
          <w:sz w:val="24"/>
          <w:szCs w:val="24"/>
          <w:lang w:val="en-GB"/>
        </w:rPr>
        <w:t xml:space="preserve">“Wave Project (Cornwall)”. </w:t>
      </w:r>
      <w:r w:rsidR="00FE5E01" w:rsidRPr="00F12A14">
        <w:rPr>
          <w:rFonts w:ascii="Times New Roman" w:eastAsia="Times New Roman" w:hAnsi="Times New Roman" w:cs="Times New Roman"/>
          <w:sz w:val="24"/>
          <w:szCs w:val="24"/>
          <w:lang w:val="en-GB"/>
        </w:rPr>
        <w:t xml:space="preserve">Critical analysis of the best practices taken by both these projects in turn depicts that </w:t>
      </w:r>
      <w:r w:rsidR="00FE5E01" w:rsidRPr="00F12A14">
        <w:rPr>
          <w:rFonts w:ascii="Times New Roman" w:eastAsia="Times New Roman" w:hAnsi="Times New Roman" w:cs="Times New Roman"/>
          <w:b/>
          <w:i/>
          <w:sz w:val="24"/>
          <w:szCs w:val="24"/>
          <w:lang w:val="en-GB"/>
        </w:rPr>
        <w:t xml:space="preserve">the Wave Project, funded by BBC Children in Need, </w:t>
      </w:r>
      <w:r w:rsidR="00FE5E01" w:rsidRPr="00F12A14">
        <w:rPr>
          <w:rFonts w:ascii="Times New Roman" w:eastAsia="Times New Roman" w:hAnsi="Times New Roman" w:cs="Times New Roman"/>
          <w:sz w:val="24"/>
          <w:szCs w:val="24"/>
          <w:lang w:val="en-GB"/>
        </w:rPr>
        <w:t xml:space="preserve">has utilised a campaign named </w:t>
      </w:r>
      <w:r w:rsidR="00FE5E01" w:rsidRPr="00F12A14">
        <w:rPr>
          <w:rFonts w:ascii="Times New Roman" w:eastAsia="Times New Roman" w:hAnsi="Times New Roman" w:cs="Times New Roman"/>
          <w:b/>
          <w:i/>
          <w:sz w:val="24"/>
          <w:szCs w:val="24"/>
          <w:lang w:val="en-GB"/>
        </w:rPr>
        <w:t xml:space="preserve">“A Million and Me” </w:t>
      </w:r>
      <w:r w:rsidR="00FE5E01" w:rsidRPr="00F12A14">
        <w:rPr>
          <w:rFonts w:ascii="Times New Roman" w:eastAsia="Times New Roman" w:hAnsi="Times New Roman" w:cs="Times New Roman"/>
          <w:sz w:val="24"/>
          <w:szCs w:val="24"/>
          <w:lang w:val="en-GB"/>
        </w:rPr>
        <w:t>in offering therapy to make a solid improvement in mental health of UK children as well as youth population</w:t>
      </w:r>
      <w:r w:rsidR="00CE3286">
        <w:rPr>
          <w:rFonts w:ascii="Times New Roman" w:eastAsia="Times New Roman" w:hAnsi="Times New Roman" w:cs="Times New Roman"/>
          <w:sz w:val="24"/>
          <w:szCs w:val="24"/>
          <w:lang w:val="en-GB"/>
        </w:rPr>
        <w:t xml:space="preserve"> </w:t>
      </w:r>
      <w:r w:rsidR="00CE3286" w:rsidRPr="00CE3286">
        <w:rPr>
          <w:rFonts w:ascii="Times New Roman" w:eastAsia="Times New Roman" w:hAnsi="Times New Roman" w:cs="Times New Roman"/>
          <w:noProof/>
          <w:sz w:val="24"/>
          <w:szCs w:val="24"/>
          <w:lang w:val="en-GB"/>
        </w:rPr>
        <w:t>(BBC 2021)</w:t>
      </w:r>
      <w:r w:rsidR="00FE5E01" w:rsidRPr="00F12A14">
        <w:rPr>
          <w:rFonts w:ascii="Times New Roman" w:eastAsia="Times New Roman" w:hAnsi="Times New Roman" w:cs="Times New Roman"/>
          <w:sz w:val="24"/>
          <w:szCs w:val="24"/>
          <w:lang w:val="en-GB"/>
        </w:rPr>
        <w:t xml:space="preserve">. On the other hand, the </w:t>
      </w:r>
      <w:r w:rsidR="00FE5E01" w:rsidRPr="00F12A14">
        <w:rPr>
          <w:rFonts w:ascii="Times New Roman" w:eastAsia="Times New Roman" w:hAnsi="Times New Roman" w:cs="Times New Roman"/>
          <w:b/>
          <w:i/>
          <w:sz w:val="24"/>
          <w:szCs w:val="24"/>
          <w:lang w:val="en-GB"/>
        </w:rPr>
        <w:t>“Early Learning Communities programme”</w:t>
      </w:r>
      <w:r w:rsidR="00FE5E01" w:rsidRPr="00F12A14">
        <w:rPr>
          <w:rFonts w:ascii="Times New Roman" w:eastAsia="Times New Roman" w:hAnsi="Times New Roman" w:cs="Times New Roman"/>
          <w:sz w:val="24"/>
          <w:szCs w:val="24"/>
          <w:lang w:val="en-GB"/>
        </w:rPr>
        <w:t xml:space="preserve"> gives their entire focus in improving the learning and development gap of less privileged UK children belonging to vulnerable communities in the UK </w:t>
      </w:r>
      <w:r w:rsidR="00CE3286" w:rsidRPr="00CE3286">
        <w:rPr>
          <w:rFonts w:ascii="Times New Roman" w:eastAsia="Times New Roman" w:hAnsi="Times New Roman" w:cs="Times New Roman"/>
          <w:noProof/>
          <w:sz w:val="24"/>
          <w:szCs w:val="24"/>
          <w:lang w:val="en-GB"/>
        </w:rPr>
        <w:t>(Microsoft 2021)</w:t>
      </w:r>
      <w:r w:rsidR="00CE3286">
        <w:rPr>
          <w:rFonts w:ascii="Times New Roman" w:eastAsia="Times New Roman" w:hAnsi="Times New Roman" w:cs="Times New Roman"/>
          <w:sz w:val="24"/>
          <w:szCs w:val="24"/>
          <w:lang w:val="en-GB"/>
        </w:rPr>
        <w:t xml:space="preserve">. </w:t>
      </w:r>
      <w:r w:rsidR="00FE5E01" w:rsidRPr="00F12A14">
        <w:rPr>
          <w:rFonts w:ascii="Times New Roman" w:eastAsia="Times New Roman" w:hAnsi="Times New Roman" w:cs="Times New Roman"/>
          <w:sz w:val="24"/>
          <w:szCs w:val="24"/>
          <w:lang w:val="en-GB"/>
        </w:rPr>
        <w:t xml:space="preserve">While the first project entails taking </w:t>
      </w:r>
      <w:r w:rsidR="00FE5E01" w:rsidRPr="00F12A14">
        <w:rPr>
          <w:rFonts w:ascii="Times New Roman" w:eastAsia="Times New Roman" w:hAnsi="Times New Roman" w:cs="Times New Roman"/>
          <w:b/>
          <w:i/>
          <w:sz w:val="24"/>
          <w:szCs w:val="24"/>
          <w:lang w:val="en-GB"/>
        </w:rPr>
        <w:t xml:space="preserve">“whole system approach” </w:t>
      </w:r>
      <w:r w:rsidR="00FE5E01" w:rsidRPr="00F12A14">
        <w:rPr>
          <w:rFonts w:ascii="Times New Roman" w:eastAsia="Times New Roman" w:hAnsi="Times New Roman" w:cs="Times New Roman"/>
          <w:sz w:val="24"/>
          <w:szCs w:val="24"/>
          <w:lang w:val="en-GB"/>
        </w:rPr>
        <w:t xml:space="preserve">by partnering with </w:t>
      </w:r>
      <w:r w:rsidR="003F7301" w:rsidRPr="00F12A14">
        <w:rPr>
          <w:rFonts w:ascii="Times New Roman" w:eastAsia="Times New Roman" w:hAnsi="Times New Roman" w:cs="Times New Roman"/>
          <w:b/>
          <w:i/>
          <w:sz w:val="24"/>
          <w:szCs w:val="24"/>
          <w:lang w:val="en-GB"/>
        </w:rPr>
        <w:t>Darting ton</w:t>
      </w:r>
      <w:r w:rsidR="00FE5E01" w:rsidRPr="00F12A14">
        <w:rPr>
          <w:rFonts w:ascii="Times New Roman" w:eastAsia="Times New Roman" w:hAnsi="Times New Roman" w:cs="Times New Roman"/>
          <w:b/>
          <w:i/>
          <w:sz w:val="24"/>
          <w:szCs w:val="24"/>
          <w:lang w:val="en-GB"/>
        </w:rPr>
        <w:t xml:space="preserve"> service design lab</w:t>
      </w:r>
      <w:r w:rsidR="00FE5E01" w:rsidRPr="00F12A14">
        <w:rPr>
          <w:rFonts w:ascii="Times New Roman" w:eastAsia="Times New Roman" w:hAnsi="Times New Roman" w:cs="Times New Roman"/>
          <w:sz w:val="24"/>
          <w:szCs w:val="24"/>
          <w:lang w:val="en-GB"/>
        </w:rPr>
        <w:t xml:space="preserve"> and other partners”, the Cornwall project taken by BBC corporate charitable organisation depicts offering various types of therapies in terms of improving the mental health condition of UK youth or children.</w:t>
      </w:r>
    </w:p>
    <w:p w14:paraId="6E618727" w14:textId="77465618"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lastRenderedPageBreak/>
        <w:t xml:space="preserve">Furthermore, critical </w:t>
      </w:r>
      <w:r w:rsidR="003F7301" w:rsidRPr="00F12A14">
        <w:rPr>
          <w:rFonts w:ascii="Times New Roman" w:eastAsia="Times New Roman" w:hAnsi="Times New Roman" w:cs="Times New Roman"/>
          <w:sz w:val="24"/>
          <w:szCs w:val="24"/>
          <w:lang w:val="en-GB"/>
        </w:rPr>
        <w:t>interpretation of the best practices by</w:t>
      </w:r>
      <w:r w:rsidR="003F7301" w:rsidRPr="00F12A14">
        <w:rPr>
          <w:rFonts w:ascii="Times New Roman" w:eastAsia="Times New Roman" w:hAnsi="Times New Roman" w:cs="Times New Roman"/>
          <w:b/>
          <w:i/>
          <w:sz w:val="24"/>
          <w:szCs w:val="24"/>
          <w:lang w:val="en-GB"/>
        </w:rPr>
        <w:t xml:space="preserve"> BBC Children in Need, UK </w:t>
      </w:r>
      <w:r w:rsidR="003F7301" w:rsidRPr="00F12A14">
        <w:rPr>
          <w:rFonts w:ascii="Times New Roman" w:eastAsia="Times New Roman" w:hAnsi="Times New Roman" w:cs="Times New Roman"/>
          <w:sz w:val="24"/>
          <w:szCs w:val="24"/>
          <w:lang w:val="en-GB"/>
        </w:rPr>
        <w:t>also depicts</w:t>
      </w:r>
      <w:r w:rsidRPr="00F12A14">
        <w:rPr>
          <w:rFonts w:ascii="Times New Roman" w:eastAsia="Times New Roman" w:hAnsi="Times New Roman" w:cs="Times New Roman"/>
          <w:sz w:val="24"/>
          <w:szCs w:val="24"/>
          <w:lang w:val="en-GB"/>
        </w:rPr>
        <w:t xml:space="preserve"> that by partnering with GPs, </w:t>
      </w:r>
      <w:r w:rsidRPr="00F12A14">
        <w:rPr>
          <w:rFonts w:ascii="Times New Roman" w:eastAsia="Times New Roman" w:hAnsi="Times New Roman" w:cs="Times New Roman"/>
          <w:b/>
          <w:i/>
          <w:sz w:val="24"/>
          <w:szCs w:val="24"/>
          <w:lang w:val="en-GB"/>
        </w:rPr>
        <w:t>“Surf therapy”</w:t>
      </w:r>
      <w:r w:rsidRPr="00F12A14">
        <w:rPr>
          <w:rFonts w:ascii="Times New Roman" w:eastAsia="Times New Roman" w:hAnsi="Times New Roman" w:cs="Times New Roman"/>
          <w:sz w:val="24"/>
          <w:szCs w:val="24"/>
          <w:lang w:val="en-GB"/>
        </w:rPr>
        <w:t xml:space="preserve"> has been provided to youths and children in terms of improving their mental health conditions </w:t>
      </w:r>
      <w:r w:rsidR="008E3094" w:rsidRPr="008E3094">
        <w:rPr>
          <w:rFonts w:ascii="Times New Roman" w:eastAsia="Times New Roman" w:hAnsi="Times New Roman" w:cs="Times New Roman"/>
          <w:noProof/>
          <w:sz w:val="24"/>
          <w:szCs w:val="24"/>
          <w:lang w:val="en-GB"/>
        </w:rPr>
        <w:t>(BBC 2021)</w:t>
      </w:r>
      <w:r w:rsidRPr="00F12A14">
        <w:rPr>
          <w:rFonts w:ascii="Times New Roman" w:eastAsia="Times New Roman" w:hAnsi="Times New Roman" w:cs="Times New Roman"/>
          <w:sz w:val="24"/>
          <w:szCs w:val="24"/>
          <w:lang w:val="en-GB"/>
        </w:rPr>
        <w:t>.</w:t>
      </w:r>
      <w:r w:rsidRPr="00F12A14">
        <w:rPr>
          <w:rFonts w:ascii="Times New Roman" w:eastAsia="Times New Roman" w:hAnsi="Times New Roman" w:cs="Times New Roman"/>
          <w:b/>
          <w:i/>
          <w:sz w:val="24"/>
          <w:szCs w:val="24"/>
          <w:lang w:val="en-GB"/>
        </w:rPr>
        <w:t xml:space="preserve"> </w:t>
      </w:r>
      <w:r w:rsidRPr="00F12A14">
        <w:rPr>
          <w:rFonts w:ascii="Times New Roman" w:eastAsia="Times New Roman" w:hAnsi="Times New Roman" w:cs="Times New Roman"/>
          <w:sz w:val="24"/>
          <w:szCs w:val="24"/>
          <w:lang w:val="en-GB"/>
        </w:rPr>
        <w:t xml:space="preserve">Comparing both the facts, I think that the </w:t>
      </w:r>
      <w:r w:rsidRPr="00F12A14">
        <w:rPr>
          <w:rFonts w:ascii="Times New Roman" w:eastAsia="Times New Roman" w:hAnsi="Times New Roman" w:cs="Times New Roman"/>
          <w:b/>
          <w:i/>
          <w:sz w:val="24"/>
          <w:szCs w:val="24"/>
          <w:lang w:val="en-GB"/>
        </w:rPr>
        <w:t xml:space="preserve">“Early </w:t>
      </w:r>
      <w:r w:rsidR="003F7301" w:rsidRPr="00F12A14">
        <w:rPr>
          <w:rFonts w:ascii="Times New Roman" w:eastAsia="Times New Roman" w:hAnsi="Times New Roman" w:cs="Times New Roman"/>
          <w:b/>
          <w:i/>
          <w:sz w:val="24"/>
          <w:szCs w:val="24"/>
          <w:lang w:val="en-GB"/>
        </w:rPr>
        <w:t>learning</w:t>
      </w:r>
      <w:r w:rsidRPr="00F12A14">
        <w:rPr>
          <w:rFonts w:ascii="Times New Roman" w:eastAsia="Times New Roman" w:hAnsi="Times New Roman" w:cs="Times New Roman"/>
          <w:b/>
          <w:i/>
          <w:sz w:val="24"/>
          <w:szCs w:val="24"/>
          <w:lang w:val="en-GB"/>
        </w:rPr>
        <w:t xml:space="preserve"> outcome programme”</w:t>
      </w:r>
      <w:r w:rsidRPr="00F12A14">
        <w:rPr>
          <w:rFonts w:ascii="Times New Roman" w:eastAsia="Times New Roman" w:hAnsi="Times New Roman" w:cs="Times New Roman"/>
          <w:sz w:val="24"/>
          <w:szCs w:val="24"/>
          <w:lang w:val="en-GB"/>
        </w:rPr>
        <w:t xml:space="preserve"> will try to collaborate with various partners to obtain resources for fulfilling the early learning gap of UK </w:t>
      </w:r>
      <w:r w:rsidR="003F7301" w:rsidRPr="00F12A14">
        <w:rPr>
          <w:rFonts w:ascii="Times New Roman" w:eastAsia="Times New Roman" w:hAnsi="Times New Roman" w:cs="Times New Roman"/>
          <w:sz w:val="24"/>
          <w:szCs w:val="24"/>
          <w:lang w:val="en-GB"/>
        </w:rPr>
        <w:t>vulnerable children</w:t>
      </w:r>
      <w:r w:rsidRPr="00F12A14">
        <w:rPr>
          <w:rFonts w:ascii="Times New Roman" w:eastAsia="Times New Roman" w:hAnsi="Times New Roman" w:cs="Times New Roman"/>
          <w:sz w:val="24"/>
          <w:szCs w:val="24"/>
          <w:lang w:val="en-GB"/>
        </w:rPr>
        <w:t xml:space="preserve">. In turn, the “Wave project” involves health practitioners such as GPs. In my opinion, involvement of health practitioners or care providers can make a solid improvement in the mental health of UK children as well as youths. Thus, this initiative taken by “Wave project”, can highlight their best practice initiative to safeguard as well as improve the mental health and wellbeing of the UK youth population. </w:t>
      </w:r>
    </w:p>
    <w:p w14:paraId="2E8AD6B5" w14:textId="77777777"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It has been highlighted by Wall</w:t>
      </w:r>
      <w:r w:rsidRPr="00F12A14">
        <w:rPr>
          <w:rFonts w:ascii="Times New Roman" w:eastAsia="Times New Roman" w:hAnsi="Times New Roman" w:cs="Times New Roman"/>
          <w:i/>
          <w:sz w:val="24"/>
          <w:szCs w:val="24"/>
          <w:lang w:val="en-GB"/>
        </w:rPr>
        <w:t xml:space="preserve"> et al. </w:t>
      </w:r>
      <w:r w:rsidRPr="00F12A14">
        <w:rPr>
          <w:rFonts w:ascii="Times New Roman" w:eastAsia="Times New Roman" w:hAnsi="Times New Roman" w:cs="Times New Roman"/>
          <w:sz w:val="24"/>
          <w:szCs w:val="24"/>
          <w:lang w:val="en-GB"/>
        </w:rPr>
        <w:t>(2017), utilisation of local resources as well as knowledge is considered to be fundamental in community culture. According to my point of view, the wave Project has also tried to use their local resources such as GPs of UK to ensure socio-cultural integration including fostering community engagement. I also consider this initiative as one of the best practice initiatives of Cornwall Project si</w:t>
      </w:r>
      <w:r w:rsidR="003F7301" w:rsidRPr="00F12A14">
        <w:rPr>
          <w:rFonts w:ascii="Times New Roman" w:eastAsia="Times New Roman" w:hAnsi="Times New Roman" w:cs="Times New Roman"/>
          <w:sz w:val="24"/>
          <w:szCs w:val="24"/>
          <w:lang w:val="en-GB"/>
        </w:rPr>
        <w:t>nce by utilising the therapies</w:t>
      </w:r>
      <w:r w:rsidR="000E3FC3" w:rsidRPr="00F12A14">
        <w:rPr>
          <w:rFonts w:ascii="Times New Roman" w:eastAsia="Times New Roman" w:hAnsi="Times New Roman" w:cs="Times New Roman"/>
          <w:sz w:val="24"/>
          <w:szCs w:val="24"/>
          <w:lang w:val="en-GB"/>
        </w:rPr>
        <w:t xml:space="preserve"> prescribed by GP</w:t>
      </w:r>
      <w:r w:rsidRPr="00F12A14">
        <w:rPr>
          <w:rFonts w:ascii="Times New Roman" w:eastAsia="Times New Roman" w:hAnsi="Times New Roman" w:cs="Times New Roman"/>
          <w:sz w:val="24"/>
          <w:szCs w:val="24"/>
          <w:lang w:val="en-GB"/>
        </w:rPr>
        <w:t xml:space="preserve">s, along with mental health improvement, one again resilience can be developed in the mind of UK adults. </w:t>
      </w:r>
    </w:p>
    <w:p w14:paraId="1F5BBB31" w14:textId="4F33AEC8" w:rsidR="00FE5E01" w:rsidRPr="00F12A14" w:rsidRDefault="00FE5E01" w:rsidP="00E76BF4">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On the other hand, in terms of community engagement approach, the first </w:t>
      </w:r>
      <w:r w:rsidR="003F7301" w:rsidRPr="00F12A14">
        <w:rPr>
          <w:rFonts w:ascii="Times New Roman" w:eastAsia="Times New Roman" w:hAnsi="Times New Roman" w:cs="Times New Roman"/>
          <w:sz w:val="24"/>
          <w:szCs w:val="24"/>
          <w:lang w:val="en-GB"/>
        </w:rPr>
        <w:t>programme has</w:t>
      </w:r>
      <w:r w:rsidRPr="00F12A14">
        <w:rPr>
          <w:rFonts w:ascii="Times New Roman" w:eastAsia="Times New Roman" w:hAnsi="Times New Roman" w:cs="Times New Roman"/>
          <w:sz w:val="24"/>
          <w:szCs w:val="24"/>
          <w:lang w:val="en-GB"/>
        </w:rPr>
        <w:t xml:space="preserve"> depicted the use of social media channels in terms of promoting programme initiative to a broader spectrum of audiences. In contrast</w:t>
      </w:r>
      <w:r w:rsidR="003F7301" w:rsidRPr="00F12A14">
        <w:rPr>
          <w:rFonts w:ascii="Times New Roman" w:eastAsia="Times New Roman" w:hAnsi="Times New Roman" w:cs="Times New Roman"/>
          <w:sz w:val="24"/>
          <w:szCs w:val="24"/>
          <w:lang w:val="en-GB"/>
        </w:rPr>
        <w:t>, the</w:t>
      </w:r>
      <w:r w:rsidRPr="00F12A14">
        <w:rPr>
          <w:rFonts w:ascii="Times New Roman" w:eastAsia="Times New Roman" w:hAnsi="Times New Roman" w:cs="Times New Roman"/>
          <w:sz w:val="24"/>
          <w:szCs w:val="24"/>
          <w:lang w:val="en-GB"/>
        </w:rPr>
        <w:t xml:space="preserve"> corporate trust </w:t>
      </w:r>
      <w:r w:rsidRPr="00F12A14">
        <w:rPr>
          <w:rFonts w:ascii="Times New Roman" w:eastAsia="Times New Roman" w:hAnsi="Times New Roman" w:cs="Times New Roman"/>
          <w:b/>
          <w:i/>
          <w:sz w:val="24"/>
          <w:szCs w:val="24"/>
          <w:lang w:val="en-GB"/>
        </w:rPr>
        <w:t xml:space="preserve">BBC Children in Need </w:t>
      </w:r>
      <w:r w:rsidRPr="00F12A14">
        <w:rPr>
          <w:rFonts w:ascii="Times New Roman" w:eastAsia="Times New Roman" w:hAnsi="Times New Roman" w:cs="Times New Roman"/>
          <w:sz w:val="24"/>
          <w:szCs w:val="24"/>
          <w:lang w:val="en-GB"/>
        </w:rPr>
        <w:t xml:space="preserve">can engage the other community members by its fundraising events namely </w:t>
      </w:r>
      <w:r w:rsidRPr="00F12A14">
        <w:rPr>
          <w:rFonts w:ascii="Times New Roman" w:eastAsia="Times New Roman" w:hAnsi="Times New Roman" w:cs="Times New Roman"/>
          <w:b/>
          <w:i/>
          <w:sz w:val="24"/>
          <w:szCs w:val="24"/>
          <w:lang w:val="en-GB"/>
        </w:rPr>
        <w:t>“</w:t>
      </w:r>
      <w:proofErr w:type="spellStart"/>
      <w:r w:rsidRPr="00F12A14">
        <w:rPr>
          <w:rFonts w:ascii="Times New Roman" w:eastAsia="Times New Roman" w:hAnsi="Times New Roman" w:cs="Times New Roman"/>
          <w:b/>
          <w:i/>
          <w:sz w:val="24"/>
          <w:szCs w:val="24"/>
          <w:lang w:val="en-GB"/>
        </w:rPr>
        <w:t>CarFest</w:t>
      </w:r>
      <w:proofErr w:type="spellEnd"/>
      <w:r w:rsidRPr="00F12A14">
        <w:rPr>
          <w:rFonts w:ascii="Times New Roman" w:eastAsia="Times New Roman" w:hAnsi="Times New Roman" w:cs="Times New Roman"/>
          <w:b/>
          <w:i/>
          <w:sz w:val="24"/>
          <w:szCs w:val="24"/>
          <w:lang w:val="en-GB"/>
        </w:rPr>
        <w:t xml:space="preserve"> events”</w:t>
      </w:r>
      <w:r w:rsidRPr="00F12A14">
        <w:rPr>
          <w:rFonts w:ascii="Times New Roman" w:eastAsia="Times New Roman" w:hAnsi="Times New Roman" w:cs="Times New Roman"/>
          <w:sz w:val="24"/>
          <w:szCs w:val="24"/>
          <w:lang w:val="en-GB"/>
        </w:rPr>
        <w:t xml:space="preserve"> </w:t>
      </w:r>
      <w:r w:rsidR="008E3094" w:rsidRPr="008E3094">
        <w:rPr>
          <w:rFonts w:ascii="Times New Roman" w:eastAsia="Times New Roman" w:hAnsi="Times New Roman" w:cs="Times New Roman"/>
          <w:noProof/>
          <w:sz w:val="24"/>
          <w:szCs w:val="24"/>
          <w:lang w:val="en-GB"/>
        </w:rPr>
        <w:t>(BBC</w:t>
      </w:r>
      <w:r w:rsidR="008E3094">
        <w:rPr>
          <w:rFonts w:ascii="Times New Roman" w:eastAsia="Times New Roman" w:hAnsi="Times New Roman" w:cs="Times New Roman"/>
          <w:noProof/>
          <w:sz w:val="24"/>
          <w:szCs w:val="24"/>
          <w:lang w:val="en-GB"/>
        </w:rPr>
        <w:t xml:space="preserve"> </w:t>
      </w:r>
      <w:r w:rsidR="008E3094" w:rsidRPr="008E3094">
        <w:rPr>
          <w:rFonts w:ascii="Times New Roman" w:eastAsia="Times New Roman" w:hAnsi="Times New Roman" w:cs="Times New Roman"/>
          <w:noProof/>
          <w:sz w:val="24"/>
          <w:szCs w:val="24"/>
          <w:lang w:val="en-GB"/>
        </w:rPr>
        <w:t>2021)</w:t>
      </w:r>
      <w:r w:rsidRPr="00F12A14">
        <w:rPr>
          <w:rFonts w:ascii="Times New Roman" w:eastAsia="Times New Roman" w:hAnsi="Times New Roman" w:cs="Times New Roman"/>
          <w:sz w:val="24"/>
          <w:szCs w:val="24"/>
          <w:lang w:val="en-GB"/>
        </w:rPr>
        <w:t xml:space="preserve">. I think that by successfully utilising the </w:t>
      </w:r>
      <w:r w:rsidRPr="00F12A14">
        <w:rPr>
          <w:rFonts w:ascii="Times New Roman" w:eastAsia="Times New Roman" w:hAnsi="Times New Roman" w:cs="Times New Roman"/>
          <w:b/>
          <w:i/>
          <w:sz w:val="24"/>
          <w:szCs w:val="24"/>
          <w:lang w:val="en-GB"/>
        </w:rPr>
        <w:t>“biggest family fundraising festivals of the UK”</w:t>
      </w:r>
      <w:r w:rsidR="00DA7368" w:rsidRPr="00F12A14">
        <w:rPr>
          <w:rFonts w:ascii="Times New Roman" w:eastAsia="Times New Roman" w:hAnsi="Times New Roman" w:cs="Times New Roman"/>
          <w:sz w:val="24"/>
          <w:szCs w:val="24"/>
          <w:lang w:val="en-GB"/>
        </w:rPr>
        <w:t>, this</w:t>
      </w:r>
      <w:r w:rsidRPr="00F12A14">
        <w:rPr>
          <w:rFonts w:ascii="Times New Roman" w:eastAsia="Times New Roman" w:hAnsi="Times New Roman" w:cs="Times New Roman"/>
          <w:sz w:val="24"/>
          <w:szCs w:val="24"/>
          <w:lang w:val="en-GB"/>
        </w:rPr>
        <w:t xml:space="preserve"> organisation might try to engage with the communities and raise funds for successfully handling projects like </w:t>
      </w:r>
      <w:r w:rsidRPr="00F12A14">
        <w:rPr>
          <w:rFonts w:ascii="Times New Roman" w:eastAsia="Times New Roman" w:hAnsi="Times New Roman" w:cs="Times New Roman"/>
          <w:b/>
          <w:i/>
          <w:sz w:val="24"/>
          <w:szCs w:val="24"/>
          <w:lang w:val="en-GB"/>
        </w:rPr>
        <w:t>Wave project (Cornwall)</w:t>
      </w:r>
      <w:r w:rsidRPr="00F12A14">
        <w:rPr>
          <w:rFonts w:ascii="Times New Roman" w:eastAsia="Times New Roman" w:hAnsi="Times New Roman" w:cs="Times New Roman"/>
          <w:sz w:val="24"/>
          <w:szCs w:val="24"/>
          <w:lang w:val="en-GB"/>
        </w:rPr>
        <w:t xml:space="preserve">. From my perspective, utilising this unique tactic, the organisation is able to raise adequate funds for its projects like the Wave project and thus taking initiatives in  improving children's mental health conditions. </w:t>
      </w:r>
      <w:r w:rsidR="00E76BF4" w:rsidRPr="00E76BF4">
        <w:rPr>
          <w:rFonts w:ascii="Times New Roman" w:eastAsia="Times New Roman" w:hAnsi="Times New Roman" w:cs="Times New Roman"/>
          <w:sz w:val="24"/>
          <w:szCs w:val="24"/>
          <w:lang w:val="en-GB"/>
        </w:rPr>
        <w:t>A key step in preparing to lead a community visioning and planning process, along with cultural competency training,</w:t>
      </w:r>
      <w:r w:rsidR="00E76BF4">
        <w:rPr>
          <w:rFonts w:ascii="Times New Roman" w:eastAsia="Times New Roman" w:hAnsi="Times New Roman" w:cs="Times New Roman"/>
          <w:sz w:val="24"/>
          <w:szCs w:val="24"/>
          <w:lang w:val="en-GB"/>
        </w:rPr>
        <w:t xml:space="preserve"> </w:t>
      </w:r>
      <w:r w:rsidR="00E76BF4" w:rsidRPr="00E76BF4">
        <w:rPr>
          <w:rFonts w:ascii="Times New Roman" w:eastAsia="Times New Roman" w:hAnsi="Times New Roman" w:cs="Times New Roman"/>
          <w:sz w:val="24"/>
          <w:szCs w:val="24"/>
          <w:lang w:val="en-GB"/>
        </w:rPr>
        <w:t>includes educating yourself and your team about possible reasons why people don’t show up at public meetings or</w:t>
      </w:r>
      <w:r w:rsidR="00E76BF4">
        <w:rPr>
          <w:rFonts w:ascii="Times New Roman" w:eastAsia="Times New Roman" w:hAnsi="Times New Roman" w:cs="Times New Roman"/>
          <w:sz w:val="24"/>
          <w:szCs w:val="24"/>
          <w:lang w:val="en-GB"/>
        </w:rPr>
        <w:t xml:space="preserve"> </w:t>
      </w:r>
      <w:r w:rsidR="00E76BF4" w:rsidRPr="00E76BF4">
        <w:rPr>
          <w:rFonts w:ascii="Times New Roman" w:eastAsia="Times New Roman" w:hAnsi="Times New Roman" w:cs="Times New Roman"/>
          <w:sz w:val="24"/>
          <w:szCs w:val="24"/>
          <w:lang w:val="en-GB"/>
        </w:rPr>
        <w:t>participate in planning processes.</w:t>
      </w:r>
    </w:p>
    <w:p w14:paraId="1D290DAF" w14:textId="6DEB38AE"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On the contrary, utilisation of </w:t>
      </w:r>
      <w:r w:rsidR="00535611" w:rsidRPr="00F12A14">
        <w:rPr>
          <w:rFonts w:ascii="Times New Roman" w:eastAsia="Times New Roman" w:hAnsi="Times New Roman" w:cs="Times New Roman"/>
          <w:sz w:val="24"/>
          <w:szCs w:val="24"/>
          <w:lang w:val="en-GB"/>
        </w:rPr>
        <w:t>social</w:t>
      </w:r>
      <w:r w:rsidRPr="00F12A14">
        <w:rPr>
          <w:rFonts w:ascii="Times New Roman" w:eastAsia="Times New Roman" w:hAnsi="Times New Roman" w:cs="Times New Roman"/>
          <w:sz w:val="24"/>
          <w:szCs w:val="24"/>
          <w:lang w:val="en-GB"/>
        </w:rPr>
        <w:t xml:space="preserve"> media channels and other traditional networks of communication to spread information about a community engagement project further highlight </w:t>
      </w:r>
      <w:r w:rsidRPr="00F12A14">
        <w:rPr>
          <w:rFonts w:ascii="Times New Roman" w:eastAsia="Times New Roman" w:hAnsi="Times New Roman" w:cs="Times New Roman"/>
          <w:sz w:val="24"/>
          <w:szCs w:val="24"/>
          <w:lang w:val="en-GB"/>
        </w:rPr>
        <w:lastRenderedPageBreak/>
        <w:t xml:space="preserve">another effective communicative engagement approach. In this essence, </w:t>
      </w:r>
      <w:r w:rsidR="00DA7368" w:rsidRPr="00F12A14">
        <w:rPr>
          <w:rFonts w:ascii="Times New Roman" w:eastAsia="Times New Roman" w:hAnsi="Times New Roman" w:cs="Times New Roman"/>
          <w:sz w:val="24"/>
          <w:szCs w:val="24"/>
          <w:lang w:val="en-GB"/>
        </w:rPr>
        <w:t>since the</w:t>
      </w:r>
      <w:r w:rsidRPr="00F12A14">
        <w:rPr>
          <w:rFonts w:ascii="Times New Roman" w:eastAsia="Times New Roman" w:hAnsi="Times New Roman" w:cs="Times New Roman"/>
          <w:sz w:val="24"/>
          <w:szCs w:val="24"/>
          <w:lang w:val="en-GB"/>
        </w:rPr>
        <w:t xml:space="preserve"> first project has utilised this approach to mitigate early years learning gap of UK unprivileged children, the community engagement approach used by the first project is also equally </w:t>
      </w:r>
      <w:r w:rsidR="00DA7368" w:rsidRPr="00F12A14">
        <w:rPr>
          <w:rFonts w:ascii="Times New Roman" w:eastAsia="Times New Roman" w:hAnsi="Times New Roman" w:cs="Times New Roman"/>
          <w:sz w:val="24"/>
          <w:szCs w:val="24"/>
          <w:lang w:val="en-GB"/>
        </w:rPr>
        <w:t>appreciable like</w:t>
      </w:r>
      <w:r w:rsidRPr="00F12A14">
        <w:rPr>
          <w:rFonts w:ascii="Times New Roman" w:eastAsia="Times New Roman" w:hAnsi="Times New Roman" w:cs="Times New Roman"/>
          <w:sz w:val="24"/>
          <w:szCs w:val="24"/>
          <w:lang w:val="en-GB"/>
        </w:rPr>
        <w:t xml:space="preserve"> the approach taken by BBC corporate charitable organisation. </w:t>
      </w:r>
    </w:p>
    <w:p w14:paraId="4AFEC5F8" w14:textId="77777777" w:rsidR="00FE5E01" w:rsidRPr="00F12A14" w:rsidRDefault="00FE5E01" w:rsidP="00C71138">
      <w:pPr>
        <w:pStyle w:val="Heading3"/>
      </w:pPr>
      <w:bookmarkStart w:id="11" w:name="_Toc78562032"/>
      <w:bookmarkStart w:id="12" w:name="_Toc78565876"/>
      <w:r w:rsidRPr="00F12A14">
        <w:t>2.1.2 Reflection on approaches taken by both projects</w:t>
      </w:r>
      <w:bookmarkEnd w:id="11"/>
      <w:bookmarkEnd w:id="12"/>
      <w:r w:rsidRPr="00F12A14">
        <w:t xml:space="preserve"> </w:t>
      </w:r>
    </w:p>
    <w:p w14:paraId="2AFD9B4E" w14:textId="77777777" w:rsidR="00FE5E01" w:rsidRPr="00F12A14" w:rsidRDefault="00FE5E01" w:rsidP="00C71138">
      <w:pPr>
        <w:pStyle w:val="Normal1"/>
        <w:spacing w:line="360" w:lineRule="auto"/>
        <w:jc w:val="both"/>
        <w:rPr>
          <w:rFonts w:ascii="Times New Roman" w:eastAsia="Times New Roman" w:hAnsi="Times New Roman" w:cs="Times New Roman"/>
          <w:b/>
          <w:sz w:val="24"/>
          <w:szCs w:val="24"/>
          <w:lang w:val="en-GB"/>
        </w:rPr>
      </w:pPr>
      <w:r w:rsidRPr="00F12A14">
        <w:rPr>
          <w:rFonts w:ascii="Times New Roman" w:eastAsia="Times New Roman" w:hAnsi="Times New Roman" w:cs="Times New Roman"/>
          <w:b/>
          <w:sz w:val="24"/>
          <w:szCs w:val="24"/>
          <w:lang w:val="en-GB"/>
        </w:rPr>
        <w:t xml:space="preserve">Justification for initiatives taken by these two organisations  </w:t>
      </w:r>
    </w:p>
    <w:p w14:paraId="5E3BBB80" w14:textId="77777777"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Critical evaluation of the initiatives taken by both of these UK-based charitable organisations in turn highlights the differentiated initiatives taken by these two projects for welfare of UK children. In the context of this, the first project will try to mitigate the early </w:t>
      </w:r>
      <w:r w:rsidR="00DA7368" w:rsidRPr="00F12A14">
        <w:rPr>
          <w:rFonts w:ascii="Times New Roman" w:eastAsia="Times New Roman" w:hAnsi="Times New Roman" w:cs="Times New Roman"/>
          <w:sz w:val="24"/>
          <w:szCs w:val="24"/>
          <w:lang w:val="en-GB"/>
        </w:rPr>
        <w:t>learning gaps</w:t>
      </w:r>
      <w:r w:rsidRPr="00F12A14">
        <w:rPr>
          <w:rFonts w:ascii="Times New Roman" w:eastAsia="Times New Roman" w:hAnsi="Times New Roman" w:cs="Times New Roman"/>
          <w:sz w:val="24"/>
          <w:szCs w:val="24"/>
          <w:lang w:val="en-GB"/>
        </w:rPr>
        <w:t xml:space="preserve"> encountered by children belonging to vulnerable groups of the UK. Furthermore, by partnering with other research as well as design charity namely </w:t>
      </w:r>
      <w:proofErr w:type="spellStart"/>
      <w:r w:rsidRPr="00F12A14">
        <w:rPr>
          <w:rFonts w:ascii="Times New Roman" w:eastAsia="Times New Roman" w:hAnsi="Times New Roman" w:cs="Times New Roman"/>
          <w:sz w:val="24"/>
          <w:szCs w:val="24"/>
          <w:lang w:val="en-GB"/>
        </w:rPr>
        <w:t>Dartington</w:t>
      </w:r>
      <w:proofErr w:type="spellEnd"/>
      <w:r w:rsidRPr="00F12A14">
        <w:rPr>
          <w:rFonts w:ascii="Times New Roman" w:eastAsia="Times New Roman" w:hAnsi="Times New Roman" w:cs="Times New Roman"/>
          <w:sz w:val="24"/>
          <w:szCs w:val="24"/>
          <w:lang w:val="en-GB"/>
        </w:rPr>
        <w:t>, the first project will try to deliver inclusive service for UK children reading up in poverty. Therefore, I think the deep understanding derived about the public systems and community member</w:t>
      </w:r>
      <w:r w:rsidR="00DA7368" w:rsidRPr="00F12A14">
        <w:rPr>
          <w:rFonts w:ascii="Times New Roman" w:eastAsia="Times New Roman" w:hAnsi="Times New Roman" w:cs="Times New Roman"/>
          <w:sz w:val="24"/>
          <w:szCs w:val="24"/>
          <w:lang w:val="en-GB"/>
        </w:rPr>
        <w:t xml:space="preserve">s by partnering with </w:t>
      </w:r>
      <w:proofErr w:type="spellStart"/>
      <w:r w:rsidR="00DA7368" w:rsidRPr="00F12A14">
        <w:rPr>
          <w:rFonts w:ascii="Times New Roman" w:eastAsia="Times New Roman" w:hAnsi="Times New Roman" w:cs="Times New Roman"/>
          <w:sz w:val="24"/>
          <w:szCs w:val="24"/>
          <w:lang w:val="en-GB"/>
        </w:rPr>
        <w:t>Dartington</w:t>
      </w:r>
      <w:proofErr w:type="spellEnd"/>
      <w:r w:rsidRPr="00F12A14">
        <w:rPr>
          <w:rFonts w:ascii="Times New Roman" w:eastAsia="Times New Roman" w:hAnsi="Times New Roman" w:cs="Times New Roman"/>
          <w:sz w:val="24"/>
          <w:szCs w:val="24"/>
          <w:lang w:val="en-GB"/>
        </w:rPr>
        <w:t xml:space="preserve"> lab</w:t>
      </w:r>
      <w:r w:rsidR="00DA7368" w:rsidRPr="00F12A14">
        <w:rPr>
          <w:rFonts w:ascii="Times New Roman" w:eastAsia="Times New Roman" w:hAnsi="Times New Roman" w:cs="Times New Roman"/>
          <w:sz w:val="24"/>
          <w:szCs w:val="24"/>
          <w:lang w:val="en-GB"/>
        </w:rPr>
        <w:t>, the</w:t>
      </w:r>
      <w:r w:rsidRPr="00F12A14">
        <w:rPr>
          <w:rFonts w:ascii="Times New Roman" w:eastAsia="Times New Roman" w:hAnsi="Times New Roman" w:cs="Times New Roman"/>
          <w:sz w:val="24"/>
          <w:szCs w:val="24"/>
          <w:lang w:val="en-GB"/>
        </w:rPr>
        <w:t xml:space="preserve"> organisation has tried to mitigate the learning gaps of UK vulnerable children by fulfilling their requirements. On the other hand, since the sole focus of the wave project is to improve the adverse mental health condition of UK children and youths, the organisation has collaborated with GPs and other health practitioners. </w:t>
      </w:r>
    </w:p>
    <w:p w14:paraId="3495183C" w14:textId="225D66D4" w:rsidR="00FE5E01" w:rsidRPr="00F12A14" w:rsidRDefault="00FE5E01" w:rsidP="00C71138">
      <w:pPr>
        <w:pStyle w:val="Normal1"/>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In my opinion or point of view, </w:t>
      </w:r>
      <w:r w:rsidR="00DA7368" w:rsidRPr="00F12A14">
        <w:rPr>
          <w:rFonts w:ascii="Times New Roman" w:eastAsia="Times New Roman" w:hAnsi="Times New Roman" w:cs="Times New Roman"/>
          <w:sz w:val="24"/>
          <w:szCs w:val="24"/>
          <w:lang w:val="en-GB"/>
        </w:rPr>
        <w:t>both the above-mentioned project and</w:t>
      </w:r>
      <w:r w:rsidRPr="00F12A14">
        <w:rPr>
          <w:rFonts w:ascii="Times New Roman" w:eastAsia="Times New Roman" w:hAnsi="Times New Roman" w:cs="Times New Roman"/>
          <w:sz w:val="24"/>
          <w:szCs w:val="24"/>
          <w:lang w:val="en-GB"/>
        </w:rPr>
        <w:t xml:space="preserve"> </w:t>
      </w:r>
      <w:r w:rsidR="00DA7368" w:rsidRPr="00F12A14">
        <w:rPr>
          <w:rFonts w:ascii="Times New Roman" w:eastAsia="Times New Roman" w:hAnsi="Times New Roman" w:cs="Times New Roman"/>
          <w:sz w:val="24"/>
          <w:szCs w:val="24"/>
          <w:lang w:val="en-GB"/>
        </w:rPr>
        <w:t>programme performs</w:t>
      </w:r>
      <w:r w:rsidRPr="00F12A14">
        <w:rPr>
          <w:rFonts w:ascii="Times New Roman" w:eastAsia="Times New Roman" w:hAnsi="Times New Roman" w:cs="Times New Roman"/>
          <w:sz w:val="24"/>
          <w:szCs w:val="24"/>
          <w:lang w:val="en-GB"/>
        </w:rPr>
        <w:t xml:space="preserve"> differentiated tasks or activities since the goals of these projects are based on different community challenges or issues. Differentiation in the central goal of a project or project objectives, in turn depicts the needs of performing differentiated tasks, carrying out by these projects</w:t>
      </w:r>
      <w:r w:rsidR="00184C29">
        <w:rPr>
          <w:rFonts w:ascii="Times New Roman" w:eastAsia="Times New Roman" w:hAnsi="Times New Roman" w:cs="Times New Roman"/>
          <w:sz w:val="24"/>
          <w:szCs w:val="24"/>
          <w:lang w:val="en-GB"/>
        </w:rPr>
        <w:t xml:space="preserve"> </w:t>
      </w:r>
      <w:r w:rsidR="00184C29" w:rsidRPr="00184C29">
        <w:rPr>
          <w:rFonts w:ascii="Times New Roman" w:eastAsia="Times New Roman" w:hAnsi="Times New Roman" w:cs="Times New Roman"/>
          <w:noProof/>
          <w:sz w:val="24"/>
          <w:szCs w:val="24"/>
          <w:lang w:val="en-GB"/>
        </w:rPr>
        <w:t>(Frein</w:t>
      </w:r>
      <w:r w:rsidR="00184C29">
        <w:rPr>
          <w:rFonts w:ascii="Times New Roman" w:eastAsia="Times New Roman" w:hAnsi="Times New Roman" w:cs="Times New Roman"/>
          <w:noProof/>
          <w:sz w:val="24"/>
          <w:szCs w:val="24"/>
          <w:lang w:val="en-GB"/>
        </w:rPr>
        <w:t xml:space="preserve"> </w:t>
      </w:r>
      <w:r w:rsidR="00184C29" w:rsidRPr="00184C29">
        <w:rPr>
          <w:rFonts w:ascii="Times New Roman" w:eastAsia="Times New Roman" w:hAnsi="Times New Roman" w:cs="Times New Roman"/>
          <w:noProof/>
          <w:sz w:val="24"/>
          <w:szCs w:val="24"/>
          <w:lang w:val="en-GB"/>
        </w:rPr>
        <w:t>1973)</w:t>
      </w:r>
      <w:r w:rsidRPr="00F12A14">
        <w:rPr>
          <w:rFonts w:ascii="Times New Roman" w:eastAsia="Times New Roman" w:hAnsi="Times New Roman" w:cs="Times New Roman"/>
          <w:sz w:val="24"/>
          <w:szCs w:val="24"/>
          <w:lang w:val="en-GB"/>
        </w:rPr>
        <w:t>.</w:t>
      </w:r>
    </w:p>
    <w:p w14:paraId="56CF7D81" w14:textId="77777777" w:rsidR="00660DC9" w:rsidRPr="00F12A14" w:rsidRDefault="00FE5E01" w:rsidP="00C71138">
      <w:pPr>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According to me, for the sake of fulfilling project goals, differentiated community engagement approach has been taken by these UK-based charitable organisations.</w:t>
      </w:r>
    </w:p>
    <w:p w14:paraId="710E912E" w14:textId="77777777" w:rsidR="00C71138" w:rsidRPr="00F12A14" w:rsidRDefault="00C71138" w:rsidP="00F12A14">
      <w:pPr>
        <w:pStyle w:val="Heading2"/>
      </w:pPr>
      <w:bookmarkStart w:id="13" w:name="_Toc78565877"/>
      <w:r w:rsidRPr="00F12A14">
        <w:t>2.2 Shedding light on differences based on effective communication, active stakeholder participation, and inclusion that help the organizations in community engagement</w:t>
      </w:r>
      <w:bookmarkEnd w:id="13"/>
      <w:r w:rsidRPr="00F12A14">
        <w:t xml:space="preserve"> </w:t>
      </w:r>
    </w:p>
    <w:p w14:paraId="56E49150" w14:textId="77777777" w:rsidR="00C71138" w:rsidRPr="00F12A14" w:rsidRDefault="00C71138" w:rsidP="00F12A14">
      <w:pPr>
        <w:pStyle w:val="Heading3"/>
      </w:pPr>
      <w:bookmarkStart w:id="14" w:name="_Toc78565878"/>
      <w:r w:rsidRPr="00F12A14">
        <w:t>2.2.1 Ways the organizations conduct community mapping, research, social media engagement</w:t>
      </w:r>
      <w:bookmarkEnd w:id="14"/>
      <w:r w:rsidRPr="00F12A14">
        <w:t xml:space="preserve"> </w:t>
      </w:r>
    </w:p>
    <w:p w14:paraId="19A790CB" w14:textId="07240EDF" w:rsidR="00C71138" w:rsidRPr="00F12A14" w:rsidRDefault="00535611" w:rsidP="00C71138">
      <w:pPr>
        <w:spacing w:line="360" w:lineRule="auto"/>
        <w:jc w:val="both"/>
        <w:rPr>
          <w:rFonts w:ascii="Times New Roman" w:eastAsia="Times New Roman" w:hAnsi="Times New Roman" w:cs="Times New Roman"/>
          <w:sz w:val="24"/>
          <w:szCs w:val="24"/>
          <w:lang w:val="en-GB"/>
        </w:rPr>
      </w:pPr>
      <w:r w:rsidRPr="00535611">
        <w:rPr>
          <w:rFonts w:ascii="Times New Roman" w:eastAsia="Times New Roman" w:hAnsi="Times New Roman" w:cs="Times New Roman"/>
          <w:sz w:val="24"/>
          <w:szCs w:val="24"/>
          <w:lang w:val="en-GB"/>
        </w:rPr>
        <w:t xml:space="preserve">With the rise in deepening and expanding public engagement globally, the importance of community engagement has become pivotal for well-functioning, twenty-first century democracies. Constructive relationships between communities and the institutions of government make community engagement not only desirable, but necessary and viable as it is likely to lead to </w:t>
      </w:r>
      <w:r w:rsidRPr="00535611">
        <w:rPr>
          <w:rFonts w:ascii="Times New Roman" w:eastAsia="Times New Roman" w:hAnsi="Times New Roman" w:cs="Times New Roman"/>
          <w:sz w:val="24"/>
          <w:szCs w:val="24"/>
          <w:lang w:val="en-GB"/>
        </w:rPr>
        <w:lastRenderedPageBreak/>
        <w:t xml:space="preserve">more equitable, sustainable public decisions and improve the liveability of local communities. </w:t>
      </w:r>
      <w:r w:rsidR="00C71138" w:rsidRPr="00F12A14">
        <w:rPr>
          <w:rFonts w:ascii="Times New Roman" w:eastAsia="Times New Roman" w:hAnsi="Times New Roman" w:cs="Times New Roman"/>
          <w:sz w:val="24"/>
          <w:szCs w:val="24"/>
          <w:lang w:val="en-GB"/>
        </w:rPr>
        <w:t xml:space="preserve">Community mapping involves stakeholders, participants as well as other people with the opportunities of an organization that fosters the sense of responsibility.  As per the view of Kwon </w:t>
      </w:r>
      <w:r w:rsidR="00C71138" w:rsidRPr="00F12A14">
        <w:rPr>
          <w:rFonts w:ascii="Times New Roman" w:eastAsia="Times New Roman" w:hAnsi="Times New Roman" w:cs="Times New Roman"/>
          <w:i/>
          <w:sz w:val="24"/>
          <w:szCs w:val="24"/>
          <w:lang w:val="en-GB"/>
        </w:rPr>
        <w:t>et al.</w:t>
      </w:r>
      <w:r w:rsidR="00C71138" w:rsidRPr="00F12A14">
        <w:rPr>
          <w:rFonts w:ascii="Times New Roman" w:eastAsia="Times New Roman" w:hAnsi="Times New Roman" w:cs="Times New Roman"/>
          <w:sz w:val="24"/>
          <w:szCs w:val="24"/>
          <w:lang w:val="en-GB"/>
        </w:rPr>
        <w:t xml:space="preserve"> (2019), community mapping enables the identification of pockets and areas of the community as well as provides a virtual picture of the community. Community mapping plays an important role in the </w:t>
      </w:r>
      <w:r w:rsidR="00C71138" w:rsidRPr="00F12A14">
        <w:rPr>
          <w:rFonts w:ascii="Times New Roman" w:eastAsia="Times New Roman" w:hAnsi="Times New Roman" w:cs="Times New Roman"/>
          <w:b/>
          <w:i/>
          <w:sz w:val="24"/>
          <w:szCs w:val="24"/>
          <w:lang w:val="en-GB"/>
        </w:rPr>
        <w:t>Wave project of BBC children</w:t>
      </w:r>
      <w:r w:rsidR="00C71138" w:rsidRPr="00F12A14">
        <w:rPr>
          <w:rFonts w:ascii="Times New Roman" w:eastAsia="Times New Roman" w:hAnsi="Times New Roman" w:cs="Times New Roman"/>
          <w:sz w:val="24"/>
          <w:szCs w:val="24"/>
          <w:lang w:val="en-GB"/>
        </w:rPr>
        <w:t xml:space="preserve"> for collecting data as well as creating maps of resources and assets. Community mapping is important as it can detect the leading factors that caused the issues. For identifying challenges as well as barriers in Wave programs can use community mapping. However, conducting a community mapping within the organization, authority of the BBC needs to maintain numerous steps. BBC organize several campaigns to raise their fund. On the other hand, </w:t>
      </w:r>
      <w:r w:rsidR="00C71138" w:rsidRPr="00F12A14">
        <w:rPr>
          <w:rFonts w:ascii="Times New Roman" w:eastAsia="Times New Roman" w:hAnsi="Times New Roman" w:cs="Times New Roman"/>
          <w:b/>
          <w:i/>
          <w:sz w:val="24"/>
          <w:szCs w:val="24"/>
          <w:lang w:val="en-GB"/>
        </w:rPr>
        <w:t xml:space="preserve">the Save the Children organization </w:t>
      </w:r>
      <w:r w:rsidR="00C71138" w:rsidRPr="00F12A14">
        <w:rPr>
          <w:rFonts w:ascii="Times New Roman" w:eastAsia="Times New Roman" w:hAnsi="Times New Roman" w:cs="Times New Roman"/>
          <w:sz w:val="24"/>
          <w:szCs w:val="24"/>
          <w:lang w:val="en-GB"/>
        </w:rPr>
        <w:t xml:space="preserve">uses social media for its community mapping and raising funds for programs. Early learning communities have created their team with </w:t>
      </w:r>
      <w:proofErr w:type="spellStart"/>
      <w:r w:rsidR="00C71138" w:rsidRPr="00F12A14">
        <w:rPr>
          <w:rFonts w:ascii="Times New Roman" w:eastAsia="Times New Roman" w:hAnsi="Times New Roman" w:cs="Times New Roman"/>
          <w:sz w:val="24"/>
          <w:szCs w:val="24"/>
          <w:lang w:val="en-GB"/>
        </w:rPr>
        <w:t>Dartington</w:t>
      </w:r>
      <w:proofErr w:type="spellEnd"/>
      <w:r w:rsidR="00C71138" w:rsidRPr="00F12A14">
        <w:rPr>
          <w:rFonts w:ascii="Times New Roman" w:eastAsia="Times New Roman" w:hAnsi="Times New Roman" w:cs="Times New Roman"/>
          <w:sz w:val="24"/>
          <w:szCs w:val="24"/>
          <w:lang w:val="en-GB"/>
        </w:rPr>
        <w:t xml:space="preserve"> service design lab to continue their program for children who are growing up in poverty in the UK. Various social media networks like Facebook, Instagram have been used to encourage local community groups in their program. In my point of view, using social media participation, </w:t>
      </w:r>
      <w:r w:rsidR="00C71138" w:rsidRPr="00F12A14">
        <w:rPr>
          <w:rFonts w:ascii="Times New Roman" w:eastAsia="Times New Roman" w:hAnsi="Times New Roman" w:cs="Times New Roman"/>
          <w:b/>
          <w:i/>
          <w:sz w:val="24"/>
          <w:szCs w:val="24"/>
          <w:lang w:val="en-GB"/>
        </w:rPr>
        <w:t>Save the Children organization</w:t>
      </w:r>
      <w:r w:rsidR="00C71138" w:rsidRPr="00F12A14">
        <w:rPr>
          <w:rFonts w:ascii="Times New Roman" w:eastAsia="Times New Roman" w:hAnsi="Times New Roman" w:cs="Times New Roman"/>
          <w:sz w:val="24"/>
          <w:szCs w:val="24"/>
          <w:lang w:val="en-GB"/>
        </w:rPr>
        <w:t xml:space="preserve"> can actively maintain their communities as well as stakeholders and can inform them about the activity of the project. </w:t>
      </w:r>
    </w:p>
    <w:p w14:paraId="4C6A7058" w14:textId="74F48FC3" w:rsidR="00C71138" w:rsidRPr="00F12A14" w:rsidRDefault="00C71138" w:rsidP="00C71138">
      <w:pPr>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BBC wave program offers surf therapy for improving mental health of young people </w:t>
      </w:r>
      <w:r w:rsidR="00831556" w:rsidRPr="00831556">
        <w:rPr>
          <w:rFonts w:ascii="Times New Roman" w:eastAsia="Times New Roman" w:hAnsi="Times New Roman" w:cs="Times New Roman"/>
          <w:noProof/>
          <w:sz w:val="24"/>
          <w:szCs w:val="24"/>
          <w:lang w:val="en-GB"/>
        </w:rPr>
        <w:t>(BBC 2021)</w:t>
      </w:r>
      <w:r w:rsidRPr="00F12A14">
        <w:rPr>
          <w:rFonts w:ascii="Times New Roman" w:eastAsia="Times New Roman" w:hAnsi="Times New Roman" w:cs="Times New Roman"/>
          <w:sz w:val="24"/>
          <w:szCs w:val="24"/>
          <w:lang w:val="en-GB"/>
        </w:rPr>
        <w:t xml:space="preserve">. This program of BBC involves practitioners or health care providers for improving mental health and well-being of youth people in the UK. As per the view of Adhikari </w:t>
      </w:r>
      <w:r w:rsidRPr="00F12A14">
        <w:rPr>
          <w:rFonts w:ascii="Times New Roman" w:eastAsia="Times New Roman" w:hAnsi="Times New Roman" w:cs="Times New Roman"/>
          <w:i/>
          <w:sz w:val="24"/>
          <w:szCs w:val="24"/>
          <w:lang w:val="en-GB"/>
        </w:rPr>
        <w:t>et al.</w:t>
      </w:r>
      <w:r w:rsidRPr="00F12A14">
        <w:rPr>
          <w:rFonts w:ascii="Times New Roman" w:eastAsia="Times New Roman" w:hAnsi="Times New Roman" w:cs="Times New Roman"/>
          <w:sz w:val="24"/>
          <w:szCs w:val="24"/>
          <w:lang w:val="en-GB"/>
        </w:rPr>
        <w:t xml:space="preserve"> (2020), for community mapping as well as research organization needs local resources to achieve their goals. On the other hand, </w:t>
      </w:r>
      <w:r w:rsidRPr="00F12A14">
        <w:rPr>
          <w:rFonts w:ascii="Times New Roman" w:eastAsia="Times New Roman" w:hAnsi="Times New Roman" w:cs="Times New Roman"/>
          <w:b/>
          <w:i/>
          <w:sz w:val="24"/>
          <w:szCs w:val="24"/>
          <w:lang w:val="en-GB"/>
        </w:rPr>
        <w:t>early learning outcome projects</w:t>
      </w:r>
      <w:r w:rsidRPr="00F12A14">
        <w:rPr>
          <w:rFonts w:ascii="Times New Roman" w:eastAsia="Times New Roman" w:hAnsi="Times New Roman" w:cs="Times New Roman"/>
          <w:sz w:val="24"/>
          <w:szCs w:val="24"/>
          <w:lang w:val="en-GB"/>
        </w:rPr>
        <w:t xml:space="preserve"> use greater social media campaigns to research their communities and children of the UK. In my opinion early learning outcomes can engage broader communities in their program to fulfil the learning gap of children who are growing in poverty. Stakeholders of the save the children organization are the members of the organization and several educational institutes of the UK as well as members of </w:t>
      </w:r>
      <w:proofErr w:type="spellStart"/>
      <w:r w:rsidRPr="00F12A14">
        <w:rPr>
          <w:rFonts w:ascii="Times New Roman" w:eastAsia="Times New Roman" w:hAnsi="Times New Roman" w:cs="Times New Roman"/>
          <w:sz w:val="24"/>
          <w:szCs w:val="24"/>
          <w:lang w:val="en-GB"/>
        </w:rPr>
        <w:t>Dartington</w:t>
      </w:r>
      <w:proofErr w:type="spellEnd"/>
      <w:r w:rsidRPr="00F12A14">
        <w:rPr>
          <w:rFonts w:ascii="Times New Roman" w:eastAsia="Times New Roman" w:hAnsi="Times New Roman" w:cs="Times New Roman"/>
          <w:sz w:val="24"/>
          <w:szCs w:val="24"/>
          <w:lang w:val="en-GB"/>
        </w:rPr>
        <w:t xml:space="preserve"> service design lab. This active participation of stakeholders and using social media save the children organization can maintain inclusion. </w:t>
      </w:r>
    </w:p>
    <w:p w14:paraId="2A64CD71" w14:textId="58D5A11C" w:rsidR="00C71138" w:rsidRPr="00F12A14" w:rsidRDefault="00C71138" w:rsidP="00C71138">
      <w:pPr>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On the contrary, I think the BBC wave project can engage the local community with the </w:t>
      </w:r>
      <w:r w:rsidRPr="00F12A14">
        <w:rPr>
          <w:rFonts w:ascii="Times New Roman" w:eastAsia="Times New Roman" w:hAnsi="Times New Roman" w:cs="Times New Roman"/>
          <w:b/>
          <w:i/>
          <w:sz w:val="24"/>
          <w:szCs w:val="24"/>
          <w:lang w:val="en-GB"/>
        </w:rPr>
        <w:t>family fundraising festival</w:t>
      </w:r>
      <w:r w:rsidRPr="00F12A14">
        <w:rPr>
          <w:rFonts w:ascii="Times New Roman" w:eastAsia="Times New Roman" w:hAnsi="Times New Roman" w:cs="Times New Roman"/>
          <w:sz w:val="24"/>
          <w:szCs w:val="24"/>
          <w:lang w:val="en-GB"/>
        </w:rPr>
        <w:t xml:space="preserve"> of the UK. BBC has huge followership in social media. Stakeholders of BBC wave projects are practitioners, GPs, and health care providers who support the project to develop </w:t>
      </w:r>
      <w:r w:rsidRPr="00F12A14">
        <w:rPr>
          <w:rFonts w:ascii="Times New Roman" w:eastAsia="Times New Roman" w:hAnsi="Times New Roman" w:cs="Times New Roman"/>
          <w:sz w:val="24"/>
          <w:szCs w:val="24"/>
          <w:lang w:val="en-GB"/>
        </w:rPr>
        <w:lastRenderedPageBreak/>
        <w:t xml:space="preserve">mental health of children in the UK. I think with the active participation of these stakeholders BBC can maintain their project. In social media, the BBC engages with readers in comments and also uses tags and hashtags on Instagram. Local charities, universities, and members provide more than </w:t>
      </w:r>
      <w:r w:rsidRPr="00F12A14">
        <w:rPr>
          <w:rFonts w:ascii="Times New Roman" w:eastAsia="Times New Roman" w:hAnsi="Times New Roman" w:cs="Times New Roman"/>
          <w:b/>
          <w:i/>
          <w:sz w:val="24"/>
          <w:szCs w:val="24"/>
          <w:lang w:val="en-GB"/>
        </w:rPr>
        <w:t>£7000</w:t>
      </w:r>
      <w:r w:rsidRPr="00F12A14">
        <w:rPr>
          <w:rFonts w:ascii="Times New Roman" w:eastAsia="Times New Roman" w:hAnsi="Times New Roman" w:cs="Times New Roman"/>
          <w:sz w:val="24"/>
          <w:szCs w:val="24"/>
          <w:lang w:val="en-GB"/>
        </w:rPr>
        <w:t xml:space="preserve"> for </w:t>
      </w:r>
      <w:r w:rsidRPr="00F12A14">
        <w:rPr>
          <w:rFonts w:ascii="Times New Roman" w:eastAsia="Times New Roman" w:hAnsi="Times New Roman" w:cs="Times New Roman"/>
          <w:b/>
          <w:i/>
          <w:sz w:val="24"/>
          <w:szCs w:val="24"/>
          <w:lang w:val="en-GB"/>
        </w:rPr>
        <w:t xml:space="preserve">the wave project (Cornwell) </w:t>
      </w:r>
      <w:r w:rsidR="00831556" w:rsidRPr="00831556">
        <w:rPr>
          <w:rFonts w:ascii="Times New Roman" w:eastAsia="Times New Roman" w:hAnsi="Times New Roman" w:cs="Times New Roman"/>
          <w:noProof/>
          <w:sz w:val="24"/>
          <w:szCs w:val="24"/>
          <w:lang w:val="en-GB"/>
        </w:rPr>
        <w:t>(BBC 2021)</w:t>
      </w:r>
      <w:r w:rsidRPr="00F12A14">
        <w:rPr>
          <w:rFonts w:ascii="Times New Roman" w:eastAsia="Times New Roman" w:hAnsi="Times New Roman" w:cs="Times New Roman"/>
          <w:sz w:val="24"/>
          <w:szCs w:val="24"/>
          <w:lang w:val="en-GB"/>
        </w:rPr>
        <w:t xml:space="preserve">. Using these social media networks BBC can effectively maintain their communication with communities so that they can raise funds for the wave project.  Therefore, in my perspective, the social media engagement of BBC by using different social media networks helps them to raise funds for their project by which they can improve the mental health of young people in the UK.  </w:t>
      </w:r>
    </w:p>
    <w:p w14:paraId="782A29FC" w14:textId="77777777" w:rsidR="00C71138" w:rsidRPr="00F12A14" w:rsidRDefault="00C71138" w:rsidP="00F12A14">
      <w:pPr>
        <w:pStyle w:val="Heading3"/>
      </w:pPr>
      <w:bookmarkStart w:id="15" w:name="_Toc78565879"/>
      <w:r w:rsidRPr="00F12A14">
        <w:t>2.2.2 Impact analysis and justification on organizations' best practices</w:t>
      </w:r>
      <w:bookmarkEnd w:id="15"/>
      <w:r w:rsidRPr="00F12A14">
        <w:t xml:space="preserve"> </w:t>
      </w:r>
    </w:p>
    <w:p w14:paraId="0499A2C2" w14:textId="1A7C3E1B" w:rsidR="00C71138" w:rsidRPr="00F12A14" w:rsidRDefault="00C71138" w:rsidP="00C71138">
      <w:pPr>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Best practices of organizations basically depict their activity of community engagement to achieve the goals of their project and service. </w:t>
      </w:r>
      <w:r w:rsidRPr="00F12A14">
        <w:rPr>
          <w:rFonts w:ascii="Times New Roman" w:eastAsia="Times New Roman" w:hAnsi="Times New Roman" w:cs="Times New Roman"/>
          <w:b/>
          <w:i/>
          <w:sz w:val="24"/>
          <w:szCs w:val="24"/>
          <w:lang w:val="en-GB"/>
        </w:rPr>
        <w:t>Save the Children organization</w:t>
      </w:r>
      <w:r w:rsidRPr="00F12A14">
        <w:rPr>
          <w:rFonts w:ascii="Times New Roman" w:eastAsia="Times New Roman" w:hAnsi="Times New Roman" w:cs="Times New Roman"/>
          <w:sz w:val="24"/>
          <w:szCs w:val="24"/>
          <w:lang w:val="en-GB"/>
        </w:rPr>
        <w:t xml:space="preserve"> encourages their community members by using social media such as Instagram and Facebook. The organization has adopted a </w:t>
      </w:r>
      <w:r w:rsidRPr="00F12A14">
        <w:rPr>
          <w:rFonts w:ascii="Times New Roman" w:eastAsia="Times New Roman" w:hAnsi="Times New Roman" w:cs="Times New Roman"/>
          <w:b/>
          <w:i/>
          <w:sz w:val="24"/>
          <w:szCs w:val="24"/>
          <w:lang w:val="en-GB"/>
        </w:rPr>
        <w:t>forward-looking approach</w:t>
      </w:r>
      <w:r w:rsidRPr="00F12A14">
        <w:rPr>
          <w:rFonts w:ascii="Times New Roman" w:eastAsia="Times New Roman" w:hAnsi="Times New Roman" w:cs="Times New Roman"/>
          <w:sz w:val="24"/>
          <w:szCs w:val="24"/>
          <w:lang w:val="en-GB"/>
        </w:rPr>
        <w:t xml:space="preserve"> to </w:t>
      </w:r>
      <w:proofErr w:type="spellStart"/>
      <w:r w:rsidRPr="00F12A14">
        <w:rPr>
          <w:rFonts w:ascii="Times New Roman" w:eastAsia="Times New Roman" w:hAnsi="Times New Roman" w:cs="Times New Roman"/>
          <w:sz w:val="24"/>
          <w:szCs w:val="24"/>
          <w:lang w:val="en-GB"/>
        </w:rPr>
        <w:t>fulfill</w:t>
      </w:r>
      <w:proofErr w:type="spellEnd"/>
      <w:r w:rsidRPr="00F12A14">
        <w:rPr>
          <w:rFonts w:ascii="Times New Roman" w:eastAsia="Times New Roman" w:hAnsi="Times New Roman" w:cs="Times New Roman"/>
          <w:sz w:val="24"/>
          <w:szCs w:val="24"/>
          <w:lang w:val="en-GB"/>
        </w:rPr>
        <w:t xml:space="preserve"> the gap of children who are growing in poverty. I think this forward-looking approach can help both internal and external factors which shape community development. On the other hand, the BBC Wave project has utilized their campaign </w:t>
      </w:r>
      <w:r w:rsidRPr="00F12A14">
        <w:rPr>
          <w:rFonts w:ascii="Times New Roman" w:eastAsia="Times New Roman" w:hAnsi="Times New Roman" w:cs="Times New Roman"/>
          <w:b/>
          <w:i/>
          <w:sz w:val="24"/>
          <w:szCs w:val="24"/>
          <w:lang w:val="en-GB"/>
        </w:rPr>
        <w:t xml:space="preserve">“A Million </w:t>
      </w:r>
      <w:proofErr w:type="gramStart"/>
      <w:r w:rsidRPr="00F12A14">
        <w:rPr>
          <w:rFonts w:ascii="Times New Roman" w:eastAsia="Times New Roman" w:hAnsi="Times New Roman" w:cs="Times New Roman"/>
          <w:b/>
          <w:i/>
          <w:sz w:val="24"/>
          <w:szCs w:val="24"/>
          <w:lang w:val="en-GB"/>
        </w:rPr>
        <w:t>And</w:t>
      </w:r>
      <w:proofErr w:type="gramEnd"/>
      <w:r w:rsidRPr="00F12A14">
        <w:rPr>
          <w:rFonts w:ascii="Times New Roman" w:eastAsia="Times New Roman" w:hAnsi="Times New Roman" w:cs="Times New Roman"/>
          <w:b/>
          <w:i/>
          <w:sz w:val="24"/>
          <w:szCs w:val="24"/>
          <w:lang w:val="en-GB"/>
        </w:rPr>
        <w:t xml:space="preserve"> Me”</w:t>
      </w:r>
      <w:r w:rsidRPr="00F12A14">
        <w:rPr>
          <w:rFonts w:ascii="Times New Roman" w:eastAsia="Times New Roman" w:hAnsi="Times New Roman" w:cs="Times New Roman"/>
          <w:sz w:val="24"/>
          <w:szCs w:val="24"/>
          <w:lang w:val="en-GB"/>
        </w:rPr>
        <w:t xml:space="preserve"> which offers surf therapy for children to improve their mental health</w:t>
      </w:r>
      <w:r w:rsidR="00831556">
        <w:rPr>
          <w:rFonts w:ascii="Times New Roman" w:eastAsia="Times New Roman" w:hAnsi="Times New Roman" w:cs="Times New Roman"/>
          <w:noProof/>
          <w:sz w:val="24"/>
          <w:szCs w:val="24"/>
          <w:lang w:val="en-GB"/>
        </w:rPr>
        <w:t xml:space="preserve"> </w:t>
      </w:r>
      <w:r w:rsidR="00831556" w:rsidRPr="00831556">
        <w:rPr>
          <w:rFonts w:ascii="Times New Roman" w:eastAsia="Times New Roman" w:hAnsi="Times New Roman" w:cs="Times New Roman"/>
          <w:noProof/>
          <w:sz w:val="24"/>
          <w:szCs w:val="24"/>
          <w:lang w:val="en-GB"/>
        </w:rPr>
        <w:t>(BBC 2021)</w:t>
      </w:r>
      <w:r w:rsidRPr="00F12A14">
        <w:rPr>
          <w:rFonts w:ascii="Times New Roman" w:eastAsia="Times New Roman" w:hAnsi="Times New Roman" w:cs="Times New Roman"/>
          <w:sz w:val="24"/>
          <w:szCs w:val="24"/>
          <w:lang w:val="en-GB"/>
        </w:rPr>
        <w:t xml:space="preserve">. The organization engages in an event named </w:t>
      </w:r>
      <w:r w:rsidRPr="00F12A14">
        <w:rPr>
          <w:rFonts w:ascii="Times New Roman" w:eastAsia="Times New Roman" w:hAnsi="Times New Roman" w:cs="Times New Roman"/>
          <w:b/>
          <w:i/>
          <w:sz w:val="24"/>
          <w:szCs w:val="24"/>
          <w:lang w:val="en-GB"/>
        </w:rPr>
        <w:t>'</w:t>
      </w:r>
      <w:proofErr w:type="spellStart"/>
      <w:r w:rsidRPr="00F12A14">
        <w:rPr>
          <w:rFonts w:ascii="Times New Roman" w:eastAsia="Times New Roman" w:hAnsi="Times New Roman" w:cs="Times New Roman"/>
          <w:b/>
          <w:i/>
          <w:sz w:val="24"/>
          <w:szCs w:val="24"/>
          <w:lang w:val="en-GB"/>
        </w:rPr>
        <w:t>CarFest</w:t>
      </w:r>
      <w:proofErr w:type="spellEnd"/>
      <w:r w:rsidRPr="00F12A14">
        <w:rPr>
          <w:rFonts w:ascii="Times New Roman" w:eastAsia="Times New Roman" w:hAnsi="Times New Roman" w:cs="Times New Roman"/>
          <w:sz w:val="24"/>
          <w:szCs w:val="24"/>
          <w:lang w:val="en-GB"/>
        </w:rPr>
        <w:t xml:space="preserve">' that helps them in fundraising. In my opinion, this practice of BBC is beneficial as it collects £7000 from local communities as well as universities. </w:t>
      </w:r>
    </w:p>
    <w:p w14:paraId="1505A9D9" w14:textId="668AB8BC" w:rsidR="00C71138" w:rsidRPr="00F12A14" w:rsidRDefault="00C71138" w:rsidP="00C71138">
      <w:pPr>
        <w:spacing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b/>
          <w:i/>
          <w:sz w:val="24"/>
          <w:szCs w:val="24"/>
          <w:lang w:val="en-GB"/>
        </w:rPr>
        <w:t>Save the Children organization</w:t>
      </w:r>
      <w:r w:rsidRPr="00F12A14">
        <w:rPr>
          <w:rFonts w:ascii="Times New Roman" w:eastAsia="Times New Roman" w:hAnsi="Times New Roman" w:cs="Times New Roman"/>
          <w:sz w:val="24"/>
          <w:szCs w:val="24"/>
          <w:lang w:val="en-GB"/>
        </w:rPr>
        <w:t xml:space="preserve"> collaborated with</w:t>
      </w:r>
      <w:r w:rsidRPr="00F12A14">
        <w:rPr>
          <w:rFonts w:ascii="Times New Roman" w:eastAsia="Times New Roman" w:hAnsi="Times New Roman" w:cs="Times New Roman"/>
          <w:b/>
          <w:i/>
          <w:sz w:val="24"/>
          <w:szCs w:val="24"/>
          <w:lang w:val="en-GB"/>
        </w:rPr>
        <w:t xml:space="preserve"> </w:t>
      </w:r>
      <w:proofErr w:type="spellStart"/>
      <w:r w:rsidRPr="00F12A14">
        <w:rPr>
          <w:rFonts w:ascii="Times New Roman" w:eastAsia="Times New Roman" w:hAnsi="Times New Roman" w:cs="Times New Roman"/>
          <w:b/>
          <w:i/>
          <w:sz w:val="24"/>
          <w:szCs w:val="24"/>
          <w:lang w:val="en-GB"/>
        </w:rPr>
        <w:t>Dartington</w:t>
      </w:r>
      <w:proofErr w:type="spellEnd"/>
      <w:r w:rsidRPr="00F12A14">
        <w:rPr>
          <w:rFonts w:ascii="Times New Roman" w:eastAsia="Times New Roman" w:hAnsi="Times New Roman" w:cs="Times New Roman"/>
          <w:b/>
          <w:i/>
          <w:sz w:val="24"/>
          <w:szCs w:val="24"/>
          <w:lang w:val="en-GB"/>
        </w:rPr>
        <w:t xml:space="preserve"> Service Design lab</w:t>
      </w:r>
      <w:r w:rsidRPr="00F12A14">
        <w:rPr>
          <w:rFonts w:ascii="Times New Roman" w:eastAsia="Times New Roman" w:hAnsi="Times New Roman" w:cs="Times New Roman"/>
          <w:sz w:val="24"/>
          <w:szCs w:val="24"/>
          <w:lang w:val="en-GB"/>
        </w:rPr>
        <w:t xml:space="preserve"> for getting guidance to their approach and mitigating the gap of non-privileged UK children</w:t>
      </w:r>
      <w:r w:rsidR="00CA4D9A">
        <w:rPr>
          <w:rFonts w:ascii="Times New Roman" w:eastAsia="Times New Roman" w:hAnsi="Times New Roman" w:cs="Times New Roman"/>
          <w:sz w:val="24"/>
          <w:szCs w:val="24"/>
          <w:lang w:val="en-GB"/>
        </w:rPr>
        <w:t xml:space="preserve"> </w:t>
      </w:r>
      <w:sdt>
        <w:sdtPr>
          <w:rPr>
            <w:rFonts w:ascii="Times New Roman" w:eastAsia="Times New Roman" w:hAnsi="Times New Roman" w:cs="Times New Roman"/>
            <w:sz w:val="24"/>
            <w:szCs w:val="24"/>
            <w:lang w:val="en-GB"/>
          </w:rPr>
          <w:id w:val="1805665065"/>
          <w:citation/>
        </w:sdtPr>
        <w:sdtEndPr/>
        <w:sdtContent>
          <w:r w:rsidR="00CA4D9A">
            <w:rPr>
              <w:rFonts w:ascii="Times New Roman" w:eastAsia="Times New Roman" w:hAnsi="Times New Roman" w:cs="Times New Roman"/>
              <w:sz w:val="24"/>
              <w:szCs w:val="24"/>
              <w:lang w:val="en-GB"/>
            </w:rPr>
            <w:fldChar w:fldCharType="begin"/>
          </w:r>
          <w:r w:rsidR="00CA4D9A">
            <w:rPr>
              <w:rFonts w:ascii="Times New Roman" w:eastAsia="Times New Roman" w:hAnsi="Times New Roman" w:cs="Times New Roman"/>
              <w:sz w:val="24"/>
              <w:szCs w:val="24"/>
              <w:lang w:val="en-GB"/>
            </w:rPr>
            <w:instrText xml:space="preserve"> CITATION Mic21 \l 2057 </w:instrText>
          </w:r>
          <w:r w:rsidR="00CA4D9A">
            <w:rPr>
              <w:rFonts w:ascii="Times New Roman" w:eastAsia="Times New Roman" w:hAnsi="Times New Roman" w:cs="Times New Roman"/>
              <w:sz w:val="24"/>
              <w:szCs w:val="24"/>
              <w:lang w:val="en-GB"/>
            </w:rPr>
            <w:fldChar w:fldCharType="separate"/>
          </w:r>
          <w:r w:rsidR="00812BE9" w:rsidRPr="00812BE9">
            <w:rPr>
              <w:rFonts w:ascii="Times New Roman" w:eastAsia="Times New Roman" w:hAnsi="Times New Roman" w:cs="Times New Roman"/>
              <w:noProof/>
              <w:sz w:val="24"/>
              <w:szCs w:val="24"/>
              <w:lang w:val="en-GB"/>
            </w:rPr>
            <w:t>(Microsoft, 2021)</w:t>
          </w:r>
          <w:r w:rsidR="00CA4D9A">
            <w:rPr>
              <w:rFonts w:ascii="Times New Roman" w:eastAsia="Times New Roman" w:hAnsi="Times New Roman" w:cs="Times New Roman"/>
              <w:sz w:val="24"/>
              <w:szCs w:val="24"/>
              <w:lang w:val="en-GB"/>
            </w:rPr>
            <w:fldChar w:fldCharType="end"/>
          </w:r>
        </w:sdtContent>
      </w:sdt>
      <w:r w:rsidRPr="00F12A14">
        <w:rPr>
          <w:rFonts w:ascii="Times New Roman" w:eastAsia="Times New Roman" w:hAnsi="Times New Roman" w:cs="Times New Roman"/>
          <w:sz w:val="24"/>
          <w:szCs w:val="24"/>
          <w:lang w:val="en-GB"/>
        </w:rPr>
        <w:t xml:space="preserve">. Therefore, the </w:t>
      </w:r>
      <w:proofErr w:type="spellStart"/>
      <w:r w:rsidRPr="00F12A14">
        <w:rPr>
          <w:rFonts w:ascii="Times New Roman" w:eastAsia="Times New Roman" w:hAnsi="Times New Roman" w:cs="Times New Roman"/>
          <w:sz w:val="24"/>
          <w:szCs w:val="24"/>
          <w:lang w:val="en-GB"/>
        </w:rPr>
        <w:t>Dartington</w:t>
      </w:r>
      <w:proofErr w:type="spellEnd"/>
      <w:r w:rsidRPr="00F12A14">
        <w:rPr>
          <w:rFonts w:ascii="Times New Roman" w:eastAsia="Times New Roman" w:hAnsi="Times New Roman" w:cs="Times New Roman"/>
          <w:sz w:val="24"/>
          <w:szCs w:val="24"/>
          <w:lang w:val="en-GB"/>
        </w:rPr>
        <w:t xml:space="preserve"> Service Design lab can help them to achieve their goals of mitigating the learning and developmental gap of children living in poverty in UK. In contrast, BBC has collaborated with healthcare providers and practitioners as well as GP's to provide therapies for developing mental health of UK-based children. In my point of view, this collaboration process can su</w:t>
      </w:r>
      <w:r w:rsidR="00F12A14">
        <w:rPr>
          <w:rFonts w:ascii="Times New Roman" w:eastAsia="Times New Roman" w:hAnsi="Times New Roman" w:cs="Times New Roman"/>
          <w:sz w:val="24"/>
          <w:szCs w:val="24"/>
          <w:lang w:val="en-GB"/>
        </w:rPr>
        <w:t>pport BBC</w:t>
      </w:r>
      <w:r w:rsidRPr="00F12A14">
        <w:rPr>
          <w:rFonts w:ascii="Times New Roman" w:eastAsia="Times New Roman" w:hAnsi="Times New Roman" w:cs="Times New Roman"/>
          <w:sz w:val="24"/>
          <w:szCs w:val="24"/>
          <w:lang w:val="en-GB"/>
        </w:rPr>
        <w:t xml:space="preserve"> to achieve its goals. Therefore, in my perspective, practices of both organizations are suitable but the practices of </w:t>
      </w:r>
      <w:r w:rsidRPr="00F12A14">
        <w:rPr>
          <w:rFonts w:ascii="Times New Roman" w:eastAsia="Times New Roman" w:hAnsi="Times New Roman" w:cs="Times New Roman"/>
          <w:b/>
          <w:i/>
          <w:sz w:val="24"/>
          <w:szCs w:val="24"/>
          <w:lang w:val="en-GB"/>
        </w:rPr>
        <w:t xml:space="preserve">Save </w:t>
      </w:r>
      <w:r w:rsidR="00F12A14" w:rsidRPr="00F12A14">
        <w:rPr>
          <w:rFonts w:ascii="Times New Roman" w:eastAsia="Times New Roman" w:hAnsi="Times New Roman" w:cs="Times New Roman"/>
          <w:b/>
          <w:i/>
          <w:sz w:val="24"/>
          <w:szCs w:val="24"/>
          <w:lang w:val="en-GB"/>
        </w:rPr>
        <w:t>the</w:t>
      </w:r>
      <w:r w:rsidRPr="00F12A14">
        <w:rPr>
          <w:rFonts w:ascii="Times New Roman" w:eastAsia="Times New Roman" w:hAnsi="Times New Roman" w:cs="Times New Roman"/>
          <w:b/>
          <w:i/>
          <w:sz w:val="24"/>
          <w:szCs w:val="24"/>
          <w:lang w:val="en-GB"/>
        </w:rPr>
        <w:t xml:space="preserve"> Children organization</w:t>
      </w:r>
      <w:r w:rsidRPr="00F12A14">
        <w:rPr>
          <w:rFonts w:ascii="Times New Roman" w:eastAsia="Times New Roman" w:hAnsi="Times New Roman" w:cs="Times New Roman"/>
          <w:sz w:val="24"/>
          <w:szCs w:val="24"/>
          <w:lang w:val="en-GB"/>
        </w:rPr>
        <w:t xml:space="preserve"> are more effective as they can reduce the learning as well as developmental gap of children in poverty.    </w:t>
      </w:r>
    </w:p>
    <w:p w14:paraId="1551943F" w14:textId="77777777" w:rsidR="00C71138" w:rsidRPr="00F12A14" w:rsidRDefault="00C71138" w:rsidP="00F12A14">
      <w:pPr>
        <w:pStyle w:val="Heading1"/>
      </w:pPr>
      <w:bookmarkStart w:id="16" w:name="_Toc78565880"/>
      <w:r w:rsidRPr="00F12A14">
        <w:t>3. Conclusion</w:t>
      </w:r>
      <w:bookmarkEnd w:id="16"/>
      <w:r w:rsidRPr="00F12A14">
        <w:t xml:space="preserve"> </w:t>
      </w:r>
    </w:p>
    <w:p w14:paraId="707CF968" w14:textId="14CC3202" w:rsidR="00831556" w:rsidRPr="00831556" w:rsidRDefault="00C71138" w:rsidP="00831556">
      <w:pPr>
        <w:spacing w:after="200" w:line="360" w:lineRule="auto"/>
        <w:jc w:val="both"/>
        <w:rPr>
          <w:rFonts w:ascii="Times New Roman" w:eastAsia="Times New Roman" w:hAnsi="Times New Roman" w:cs="Times New Roman"/>
          <w:sz w:val="24"/>
          <w:szCs w:val="24"/>
          <w:lang w:val="en-GB"/>
        </w:rPr>
      </w:pPr>
      <w:r w:rsidRPr="00F12A14">
        <w:rPr>
          <w:rFonts w:ascii="Times New Roman" w:eastAsia="Times New Roman" w:hAnsi="Times New Roman" w:cs="Times New Roman"/>
          <w:sz w:val="24"/>
          <w:szCs w:val="24"/>
          <w:lang w:val="en-GB"/>
        </w:rPr>
        <w:t xml:space="preserve">Community engagement is the process of collaborating with people to achieve a particular vision. Community engagement can help to focus on the initiative that supports community development. </w:t>
      </w:r>
      <w:r w:rsidRPr="00F12A14">
        <w:rPr>
          <w:rFonts w:ascii="Times New Roman" w:eastAsia="Times New Roman" w:hAnsi="Times New Roman" w:cs="Times New Roman"/>
          <w:b/>
          <w:i/>
          <w:sz w:val="24"/>
          <w:szCs w:val="24"/>
          <w:lang w:val="en-GB"/>
        </w:rPr>
        <w:lastRenderedPageBreak/>
        <w:t>Save the Children organization</w:t>
      </w:r>
      <w:r w:rsidRPr="00F12A14">
        <w:rPr>
          <w:rFonts w:ascii="Times New Roman" w:eastAsia="Times New Roman" w:hAnsi="Times New Roman" w:cs="Times New Roman"/>
          <w:sz w:val="24"/>
          <w:szCs w:val="24"/>
          <w:lang w:val="en-GB"/>
        </w:rPr>
        <w:t xml:space="preserve"> has taken an </w:t>
      </w:r>
      <w:r w:rsidRPr="00F12A14">
        <w:rPr>
          <w:rFonts w:ascii="Times New Roman" w:eastAsia="Times New Roman" w:hAnsi="Times New Roman" w:cs="Times New Roman"/>
          <w:b/>
          <w:i/>
          <w:sz w:val="24"/>
          <w:szCs w:val="24"/>
          <w:lang w:val="en-GB"/>
        </w:rPr>
        <w:t>Early Learning Communities program</w:t>
      </w:r>
      <w:r w:rsidRPr="00F12A14">
        <w:rPr>
          <w:rFonts w:ascii="Times New Roman" w:eastAsia="Times New Roman" w:hAnsi="Times New Roman" w:cs="Times New Roman"/>
          <w:sz w:val="24"/>
          <w:szCs w:val="24"/>
          <w:lang w:val="en-GB"/>
        </w:rPr>
        <w:t xml:space="preserve"> whereas the </w:t>
      </w:r>
      <w:r w:rsidRPr="00F12A14">
        <w:rPr>
          <w:rFonts w:ascii="Times New Roman" w:eastAsia="Times New Roman" w:hAnsi="Times New Roman" w:cs="Times New Roman"/>
          <w:b/>
          <w:i/>
          <w:sz w:val="24"/>
          <w:szCs w:val="24"/>
          <w:lang w:val="en-GB"/>
        </w:rPr>
        <w:t xml:space="preserve">BBC </w:t>
      </w:r>
      <w:r w:rsidRPr="00F12A14">
        <w:rPr>
          <w:rFonts w:ascii="Times New Roman" w:eastAsia="Times New Roman" w:hAnsi="Times New Roman" w:cs="Times New Roman"/>
          <w:sz w:val="24"/>
          <w:szCs w:val="24"/>
          <w:lang w:val="en-GB"/>
        </w:rPr>
        <w:t>has organized</w:t>
      </w:r>
      <w:r w:rsidRPr="00F12A14">
        <w:rPr>
          <w:rFonts w:ascii="Times New Roman" w:eastAsia="Times New Roman" w:hAnsi="Times New Roman" w:cs="Times New Roman"/>
          <w:b/>
          <w:i/>
          <w:sz w:val="24"/>
          <w:szCs w:val="24"/>
          <w:lang w:val="en-GB"/>
        </w:rPr>
        <w:t xml:space="preserve"> The Wave project</w:t>
      </w:r>
      <w:r w:rsidRPr="00F12A14">
        <w:rPr>
          <w:rFonts w:ascii="Times New Roman" w:eastAsia="Times New Roman" w:hAnsi="Times New Roman" w:cs="Times New Roman"/>
          <w:sz w:val="24"/>
          <w:szCs w:val="24"/>
          <w:lang w:val="en-GB"/>
        </w:rPr>
        <w:t xml:space="preserve">. As per the above mentioned study, it can be stated that for engaging community organizations best practices can play an important role by which they can conduct community mapping as well as social media engagement. In this reflective assessment comparison between activities of two organizations has been analysed from the perspective of developing children in the UK. Best practices of both organizations have been </w:t>
      </w:r>
      <w:proofErr w:type="spellStart"/>
      <w:r w:rsidRPr="00F12A14">
        <w:rPr>
          <w:rFonts w:ascii="Times New Roman" w:eastAsia="Times New Roman" w:hAnsi="Times New Roman" w:cs="Times New Roman"/>
          <w:sz w:val="24"/>
          <w:szCs w:val="24"/>
          <w:lang w:val="en-GB"/>
        </w:rPr>
        <w:t>analyzed</w:t>
      </w:r>
      <w:proofErr w:type="spellEnd"/>
      <w:r w:rsidRPr="00F12A14">
        <w:rPr>
          <w:rFonts w:ascii="Times New Roman" w:eastAsia="Times New Roman" w:hAnsi="Times New Roman" w:cs="Times New Roman"/>
          <w:sz w:val="24"/>
          <w:szCs w:val="24"/>
          <w:lang w:val="en-GB"/>
        </w:rPr>
        <w:t xml:space="preserve"> to develop community engagement. The process by which both organizations conduct community mapping, social media engagement, as well as research for their UK-based project, have also been analysed in this assessment. </w:t>
      </w:r>
      <w:r w:rsidR="00660DC9" w:rsidRPr="00F12A14">
        <w:rPr>
          <w:rFonts w:ascii="Times New Roman" w:eastAsia="Times New Roman" w:hAnsi="Times New Roman" w:cs="Times New Roman"/>
          <w:sz w:val="24"/>
          <w:szCs w:val="24"/>
          <w:lang w:val="en-GB"/>
        </w:rPr>
        <w:br w:type="page"/>
      </w:r>
      <w:bookmarkStart w:id="17" w:name="_Toc78562033"/>
      <w:bookmarkStart w:id="18" w:name="_Toc78565881"/>
    </w:p>
    <w:sdt>
      <w:sdtPr>
        <w:rPr>
          <w:rFonts w:ascii="Arial" w:eastAsia="Arial" w:hAnsi="Arial" w:cs="Arial"/>
          <w:b w:val="0"/>
          <w:sz w:val="22"/>
          <w:szCs w:val="22"/>
          <w:lang w:val="en-US"/>
        </w:rPr>
        <w:id w:val="-2061011475"/>
        <w:docPartObj>
          <w:docPartGallery w:val="Bibliographies"/>
          <w:docPartUnique/>
        </w:docPartObj>
      </w:sdtPr>
      <w:sdtEndPr/>
      <w:sdtContent>
        <w:p w14:paraId="0579090A" w14:textId="55AF61F6" w:rsidR="00831556" w:rsidRPr="00812BE9" w:rsidRDefault="00831556">
          <w:pPr>
            <w:pStyle w:val="Heading1"/>
            <w:rPr>
              <w:rFonts w:ascii="Arial" w:hAnsi="Arial" w:cs="Arial"/>
            </w:rPr>
          </w:pPr>
          <w:r w:rsidRPr="00812BE9">
            <w:rPr>
              <w:rFonts w:ascii="Arial" w:hAnsi="Arial" w:cs="Arial"/>
            </w:rPr>
            <w:t>References</w:t>
          </w:r>
        </w:p>
        <w:p w14:paraId="444DFD59" w14:textId="164F19C2" w:rsidR="00831556" w:rsidRPr="00812BE9" w:rsidRDefault="00831556" w:rsidP="00831556">
          <w:pPr>
            <w:rPr>
              <w:sz w:val="24"/>
              <w:szCs w:val="24"/>
              <w:lang w:val="en-GB"/>
            </w:rPr>
          </w:pPr>
          <w:r w:rsidRPr="00812BE9">
            <w:rPr>
              <w:sz w:val="24"/>
              <w:szCs w:val="24"/>
              <w:lang w:val="en-GB"/>
            </w:rPr>
            <w:t xml:space="preserve">Adhikari, B., Pell, C. and Cheah, P.Y. (2020). </w:t>
          </w:r>
          <w:r w:rsidRPr="00812BE9">
            <w:rPr>
              <w:i/>
              <w:iCs/>
              <w:sz w:val="24"/>
              <w:szCs w:val="24"/>
              <w:lang w:val="en-GB"/>
            </w:rPr>
            <w:t>Community engagement and ethical global health research. Global Bioethics, 31(1), pp.1-12.</w:t>
          </w:r>
        </w:p>
        <w:p w14:paraId="55F1D0A4" w14:textId="5FA0B074" w:rsidR="00831556" w:rsidRPr="00812BE9" w:rsidRDefault="00831556" w:rsidP="00831556">
          <w:pPr>
            <w:rPr>
              <w:noProof/>
              <w:sz w:val="24"/>
              <w:szCs w:val="24"/>
            </w:rPr>
          </w:pPr>
          <w:r w:rsidRPr="00812BE9">
            <w:rPr>
              <w:noProof/>
              <w:sz w:val="24"/>
              <w:szCs w:val="24"/>
            </w:rPr>
            <w:t xml:space="preserve">BBC 2021. </w:t>
          </w:r>
          <w:r w:rsidRPr="00812BE9">
            <w:rPr>
              <w:i/>
              <w:iCs/>
              <w:noProof/>
              <w:sz w:val="24"/>
              <w:szCs w:val="24"/>
            </w:rPr>
            <w:t xml:space="preserve">Fundraising-TOGETHER, WE CAN TRANSFORM CHILDREN'S LIVES. </w:t>
          </w:r>
          <w:r w:rsidRPr="00812BE9">
            <w:rPr>
              <w:noProof/>
              <w:sz w:val="24"/>
              <w:szCs w:val="24"/>
            </w:rPr>
            <w:t>Available at: https://www.bbcchildreninneed.co.uk/fundraising/.</w:t>
          </w:r>
        </w:p>
        <w:p w14:paraId="38DE0AE8" w14:textId="7E34525D" w:rsidR="00831556" w:rsidRPr="00812BE9" w:rsidRDefault="00831556" w:rsidP="00831556">
          <w:pPr>
            <w:rPr>
              <w:noProof/>
              <w:sz w:val="24"/>
              <w:szCs w:val="24"/>
            </w:rPr>
          </w:pPr>
          <w:r w:rsidRPr="00812BE9">
            <w:rPr>
              <w:noProof/>
              <w:sz w:val="24"/>
              <w:szCs w:val="24"/>
            </w:rPr>
            <w:t xml:space="preserve">BBC 2021. </w:t>
          </w:r>
          <w:r w:rsidRPr="00812BE9">
            <w:rPr>
              <w:i/>
              <w:iCs/>
              <w:noProof/>
              <w:sz w:val="24"/>
              <w:szCs w:val="24"/>
            </w:rPr>
            <w:t>The Wave Project (Cornwall).</w:t>
          </w:r>
          <w:r w:rsidR="00B67DCE" w:rsidRPr="00812BE9">
            <w:rPr>
              <w:noProof/>
              <w:sz w:val="24"/>
              <w:szCs w:val="24"/>
            </w:rPr>
            <w:t xml:space="preserve"> </w:t>
          </w:r>
          <w:r w:rsidRPr="00812BE9">
            <w:rPr>
              <w:i/>
              <w:iCs/>
              <w:noProof/>
              <w:sz w:val="24"/>
              <w:szCs w:val="24"/>
            </w:rPr>
            <w:t>Available at:</w:t>
          </w:r>
          <w:r w:rsidR="00812BE9" w:rsidRPr="00812BE9">
            <w:rPr>
              <w:i/>
              <w:iCs/>
              <w:noProof/>
              <w:sz w:val="24"/>
              <w:szCs w:val="24"/>
            </w:rPr>
            <w:t xml:space="preserve"> </w:t>
          </w:r>
          <w:r w:rsidRPr="00812BE9">
            <w:rPr>
              <w:i/>
              <w:iCs/>
              <w:noProof/>
              <w:sz w:val="24"/>
              <w:szCs w:val="24"/>
            </w:rPr>
            <w:t>https://www.bbcchildreninneed.co.uk/changing-lives/mental-health/the-people-and-projects-we-are-supporting/the-wave-project</w:t>
          </w:r>
          <w:r w:rsidRPr="00812BE9">
            <w:rPr>
              <w:i/>
              <w:iCs/>
              <w:noProof/>
              <w:sz w:val="24"/>
              <w:szCs w:val="24"/>
              <w:u w:val="single"/>
            </w:rPr>
            <w:t>/</w:t>
          </w:r>
        </w:p>
        <w:p w14:paraId="39552C44" w14:textId="2A6145E5" w:rsidR="00831556" w:rsidRPr="00812BE9" w:rsidRDefault="00831556" w:rsidP="00831556">
          <w:pPr>
            <w:rPr>
              <w:noProof/>
              <w:sz w:val="24"/>
              <w:szCs w:val="24"/>
            </w:rPr>
          </w:pPr>
          <w:r w:rsidRPr="00812BE9">
            <w:rPr>
              <w:noProof/>
              <w:sz w:val="24"/>
              <w:szCs w:val="24"/>
            </w:rPr>
            <w:t xml:space="preserve">BBC 2021. </w:t>
          </w:r>
          <w:r w:rsidRPr="00812BE9">
            <w:rPr>
              <w:i/>
              <w:iCs/>
              <w:noProof/>
              <w:sz w:val="24"/>
              <w:szCs w:val="24"/>
            </w:rPr>
            <w:t>The wave project (Cornwell)</w:t>
          </w:r>
          <w:r w:rsidR="00812BE9">
            <w:rPr>
              <w:i/>
              <w:iCs/>
              <w:noProof/>
              <w:sz w:val="24"/>
              <w:szCs w:val="24"/>
            </w:rPr>
            <w:t xml:space="preserve">. </w:t>
          </w:r>
          <w:r w:rsidRPr="00812BE9">
            <w:rPr>
              <w:noProof/>
              <w:sz w:val="24"/>
              <w:szCs w:val="24"/>
            </w:rPr>
            <w:br/>
            <w:t xml:space="preserve">Available at: </w:t>
          </w:r>
          <w:r w:rsidRPr="00812BE9">
            <w:rPr>
              <w:i/>
              <w:iCs/>
              <w:noProof/>
              <w:sz w:val="24"/>
              <w:szCs w:val="24"/>
            </w:rPr>
            <w:t>https://www.bbcchildreninneed.co.uk/changing-lives/mental-health/the-people-and-project we-</w:t>
          </w:r>
        </w:p>
        <w:p w14:paraId="3698F877" w14:textId="647FBE4A" w:rsidR="00831556" w:rsidRPr="00812BE9" w:rsidRDefault="00831556" w:rsidP="00831556">
          <w:pPr>
            <w:rPr>
              <w:noProof/>
              <w:sz w:val="24"/>
              <w:szCs w:val="24"/>
            </w:rPr>
          </w:pPr>
          <w:r w:rsidRPr="00812BE9">
            <w:rPr>
              <w:noProof/>
              <w:sz w:val="24"/>
              <w:szCs w:val="24"/>
            </w:rPr>
            <w:t xml:space="preserve">BBC 2021. </w:t>
          </w:r>
          <w:r w:rsidRPr="00812BE9">
            <w:rPr>
              <w:i/>
              <w:iCs/>
              <w:noProof/>
              <w:sz w:val="24"/>
              <w:szCs w:val="24"/>
            </w:rPr>
            <w:t>Wave Project: Dunbar surf schoo</w:t>
          </w:r>
          <w:r w:rsidR="00F6218F" w:rsidRPr="00812BE9">
            <w:rPr>
              <w:i/>
              <w:iCs/>
              <w:noProof/>
              <w:sz w:val="24"/>
              <w:szCs w:val="24"/>
            </w:rPr>
            <w:t xml:space="preserve">ls </w:t>
          </w:r>
          <w:r w:rsidRPr="00812BE9">
            <w:rPr>
              <w:i/>
              <w:iCs/>
              <w:noProof/>
              <w:sz w:val="24"/>
              <w:szCs w:val="24"/>
            </w:rPr>
            <w:t>to improve well-being'.</w:t>
          </w:r>
          <w:r w:rsidRPr="00812BE9">
            <w:rPr>
              <w:noProof/>
              <w:sz w:val="24"/>
              <w:szCs w:val="24"/>
            </w:rPr>
            <w:t xml:space="preserve"> </w:t>
          </w:r>
          <w:r w:rsidRPr="00812BE9">
            <w:rPr>
              <w:noProof/>
              <w:sz w:val="24"/>
              <w:szCs w:val="24"/>
            </w:rPr>
            <w:br/>
            <w:t>Available at: https://www.bbc.com/news/uk-scotland-edinburgh-east-fife-27105718.</w:t>
          </w:r>
        </w:p>
        <w:p w14:paraId="12545EA3" w14:textId="09292A8F" w:rsidR="00831556" w:rsidRPr="00812BE9" w:rsidRDefault="00831556" w:rsidP="00831556">
          <w:pPr>
            <w:rPr>
              <w:noProof/>
              <w:sz w:val="24"/>
              <w:szCs w:val="24"/>
            </w:rPr>
          </w:pPr>
          <w:r w:rsidRPr="00812BE9">
            <w:rPr>
              <w:sz w:val="24"/>
              <w:szCs w:val="24"/>
              <w:lang w:val="en-GB"/>
            </w:rPr>
            <w:t xml:space="preserve">Kwon, J.S., Lee, H.J., Shin, E.H. and Park, S.S. (2019). </w:t>
          </w:r>
          <w:r w:rsidRPr="00812BE9">
            <w:rPr>
              <w:i/>
              <w:iCs/>
              <w:sz w:val="24"/>
              <w:szCs w:val="24"/>
              <w:lang w:val="en-GB"/>
            </w:rPr>
            <w:t>The effect of community mapping application development and application on the safety consciousness of elementary and middle schools. Journal of the Society of Disaster Information, 15(3), pp.323-338.</w:t>
          </w:r>
        </w:p>
        <w:p w14:paraId="193CF5AF" w14:textId="05A5CB9B" w:rsidR="00831556" w:rsidRPr="00812BE9" w:rsidRDefault="00831556" w:rsidP="00831556">
          <w:pPr>
            <w:rPr>
              <w:i/>
              <w:iCs/>
              <w:noProof/>
              <w:sz w:val="24"/>
              <w:szCs w:val="24"/>
              <w:u w:val="single"/>
            </w:rPr>
          </w:pPr>
          <w:r w:rsidRPr="00812BE9">
            <w:rPr>
              <w:noProof/>
              <w:sz w:val="24"/>
              <w:szCs w:val="24"/>
            </w:rPr>
            <w:t xml:space="preserve">Microsoft 2021. </w:t>
          </w:r>
          <w:r w:rsidRPr="00812BE9">
            <w:rPr>
              <w:i/>
              <w:iCs/>
              <w:noProof/>
              <w:sz w:val="24"/>
              <w:szCs w:val="24"/>
            </w:rPr>
            <w:t xml:space="preserve">Early learning Communities programme. </w:t>
          </w:r>
          <w:r w:rsidRPr="00812BE9">
            <w:rPr>
              <w:noProof/>
              <w:sz w:val="24"/>
              <w:szCs w:val="24"/>
            </w:rPr>
            <w:t xml:space="preserve">Available at: </w:t>
          </w:r>
          <w:hyperlink r:id="rId7" w:history="1">
            <w:r w:rsidRPr="00812BE9">
              <w:rPr>
                <w:rStyle w:val="Hyperlink"/>
                <w:i/>
                <w:iCs/>
                <w:noProof/>
                <w:sz w:val="24"/>
                <w:szCs w:val="24"/>
              </w:rPr>
              <w:t>https://www.savethechildren.org.uk/</w:t>
            </w:r>
          </w:hyperlink>
        </w:p>
        <w:p w14:paraId="0E0E513A" w14:textId="779A3DFD" w:rsidR="00831556" w:rsidRPr="00812BE9" w:rsidRDefault="00831556" w:rsidP="00831556">
          <w:pPr>
            <w:rPr>
              <w:i/>
              <w:iCs/>
              <w:noProof/>
              <w:sz w:val="24"/>
              <w:szCs w:val="24"/>
              <w:u w:val="single"/>
            </w:rPr>
          </w:pPr>
          <w:r w:rsidRPr="00812BE9">
            <w:rPr>
              <w:color w:val="222222"/>
              <w:sz w:val="24"/>
              <w:szCs w:val="24"/>
              <w:shd w:val="clear" w:color="auto" w:fill="FFFFFF"/>
              <w:lang w:val="en-GB"/>
            </w:rPr>
            <w:t xml:space="preserve">Wall, T.U., </w:t>
          </w:r>
          <w:proofErr w:type="spellStart"/>
          <w:r w:rsidRPr="00812BE9">
            <w:rPr>
              <w:color w:val="222222"/>
              <w:sz w:val="24"/>
              <w:szCs w:val="24"/>
              <w:shd w:val="clear" w:color="auto" w:fill="FFFFFF"/>
              <w:lang w:val="en-GB"/>
            </w:rPr>
            <w:t>McNie</w:t>
          </w:r>
          <w:proofErr w:type="spellEnd"/>
          <w:r w:rsidRPr="00812BE9">
            <w:rPr>
              <w:color w:val="222222"/>
              <w:sz w:val="24"/>
              <w:szCs w:val="24"/>
              <w:shd w:val="clear" w:color="auto" w:fill="FFFFFF"/>
              <w:lang w:val="en-GB"/>
            </w:rPr>
            <w:t xml:space="preserve">, E. and </w:t>
          </w:r>
          <w:proofErr w:type="spellStart"/>
          <w:r w:rsidRPr="00812BE9">
            <w:rPr>
              <w:color w:val="222222"/>
              <w:sz w:val="24"/>
              <w:szCs w:val="24"/>
              <w:shd w:val="clear" w:color="auto" w:fill="FFFFFF"/>
              <w:lang w:val="en-GB"/>
            </w:rPr>
            <w:t>Garfin</w:t>
          </w:r>
          <w:proofErr w:type="spellEnd"/>
          <w:r w:rsidRPr="00812BE9">
            <w:rPr>
              <w:color w:val="222222"/>
              <w:sz w:val="24"/>
              <w:szCs w:val="24"/>
              <w:shd w:val="clear" w:color="auto" w:fill="FFFFFF"/>
              <w:lang w:val="en-GB"/>
            </w:rPr>
            <w:t>, G.M. (2017</w:t>
          </w:r>
          <w:r w:rsidRPr="00812BE9">
            <w:rPr>
              <w:i/>
              <w:iCs/>
              <w:color w:val="222222"/>
              <w:sz w:val="24"/>
              <w:szCs w:val="24"/>
              <w:shd w:val="clear" w:color="auto" w:fill="FFFFFF"/>
              <w:lang w:val="en-GB"/>
            </w:rPr>
            <w:t>). Use</w:t>
          </w:r>
          <w:r w:rsidRPr="00812BE9">
            <w:rPr>
              <w:rFonts w:ascii="Cambria Math" w:hAnsi="Cambria Math" w:cs="Cambria Math"/>
              <w:i/>
              <w:iCs/>
              <w:color w:val="222222"/>
              <w:sz w:val="24"/>
              <w:szCs w:val="24"/>
              <w:shd w:val="clear" w:color="auto" w:fill="FFFFFF"/>
              <w:lang w:val="en-GB"/>
            </w:rPr>
            <w:t>‐</w:t>
          </w:r>
          <w:r w:rsidRPr="00812BE9">
            <w:rPr>
              <w:i/>
              <w:iCs/>
              <w:color w:val="222222"/>
              <w:sz w:val="24"/>
              <w:szCs w:val="24"/>
              <w:shd w:val="clear" w:color="auto" w:fill="FFFFFF"/>
              <w:lang w:val="en-GB"/>
            </w:rPr>
            <w:t>inspired science: making science usable by and useful to decision makers. Frontiers in Ecology and the Environment, 15(10), pp.551-559.</w:t>
          </w:r>
        </w:p>
        <w:p w14:paraId="29BCAB02" w14:textId="77777777" w:rsidR="00831556" w:rsidRPr="00831556" w:rsidRDefault="00831556" w:rsidP="00831556"/>
        <w:p w14:paraId="0F5C7AA9" w14:textId="4CD31055" w:rsidR="00831556" w:rsidRDefault="004A296D" w:rsidP="00831556"/>
      </w:sdtContent>
    </w:sdt>
    <w:bookmarkEnd w:id="17"/>
    <w:bookmarkEnd w:id="18"/>
    <w:p w14:paraId="21B57ECD" w14:textId="77777777" w:rsidR="00C71138" w:rsidRPr="00F12A14" w:rsidRDefault="00C71138" w:rsidP="00C71138">
      <w:pPr>
        <w:spacing w:line="360" w:lineRule="auto"/>
        <w:jc w:val="both"/>
        <w:rPr>
          <w:rFonts w:ascii="Times New Roman" w:eastAsia="Times New Roman" w:hAnsi="Times New Roman" w:cs="Times New Roman"/>
          <w:sz w:val="24"/>
          <w:szCs w:val="24"/>
          <w:lang w:val="en-GB"/>
        </w:rPr>
      </w:pPr>
    </w:p>
    <w:p w14:paraId="4ACE4F18" w14:textId="77777777" w:rsidR="00C71138" w:rsidRPr="00F12A14" w:rsidRDefault="00C71138" w:rsidP="00C71138">
      <w:pPr>
        <w:spacing w:line="360" w:lineRule="auto"/>
        <w:jc w:val="both"/>
        <w:rPr>
          <w:rFonts w:ascii="Times New Roman" w:eastAsia="Times New Roman" w:hAnsi="Times New Roman" w:cs="Times New Roman"/>
          <w:b/>
          <w:sz w:val="24"/>
          <w:szCs w:val="24"/>
          <w:lang w:val="en-GB"/>
        </w:rPr>
      </w:pPr>
    </w:p>
    <w:p w14:paraId="67BD36A4" w14:textId="77777777" w:rsidR="00B6597E" w:rsidRPr="00F12A14" w:rsidRDefault="00B6597E" w:rsidP="00C71138">
      <w:pPr>
        <w:spacing w:line="360" w:lineRule="auto"/>
        <w:jc w:val="both"/>
        <w:rPr>
          <w:lang w:val="en-GB"/>
        </w:rPr>
      </w:pPr>
    </w:p>
    <w:sectPr w:rsidR="00B6597E" w:rsidRPr="00F12A14" w:rsidSect="00807CC6">
      <w:footerReference w:type="default" r:id="rId8"/>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F9F14" w14:textId="77777777" w:rsidR="004A296D" w:rsidRDefault="004A296D" w:rsidP="00807CC6">
      <w:pPr>
        <w:spacing w:line="240" w:lineRule="auto"/>
      </w:pPr>
      <w:r>
        <w:separator/>
      </w:r>
    </w:p>
  </w:endnote>
  <w:endnote w:type="continuationSeparator" w:id="0">
    <w:p w14:paraId="642959A9" w14:textId="77777777" w:rsidR="004A296D" w:rsidRDefault="004A296D" w:rsidP="00807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38272"/>
      <w:docPartObj>
        <w:docPartGallery w:val="Page Numbers (Bottom of Page)"/>
        <w:docPartUnique/>
      </w:docPartObj>
    </w:sdtPr>
    <w:sdtEndPr/>
    <w:sdtContent>
      <w:p w14:paraId="32EDAFE5" w14:textId="77777777" w:rsidR="00807CC6" w:rsidRDefault="00F477FB">
        <w:pPr>
          <w:pStyle w:val="Footer"/>
          <w:jc w:val="right"/>
        </w:pPr>
        <w:r>
          <w:fldChar w:fldCharType="begin"/>
        </w:r>
        <w:r>
          <w:instrText xml:space="preserve"> PAGE   \* MERGEFORMAT </w:instrText>
        </w:r>
        <w:r>
          <w:fldChar w:fldCharType="separate"/>
        </w:r>
        <w:r w:rsidR="00B57CEE">
          <w:rPr>
            <w:noProof/>
          </w:rPr>
          <w:t>1</w:t>
        </w:r>
        <w:r>
          <w:rPr>
            <w:noProof/>
          </w:rPr>
          <w:fldChar w:fldCharType="end"/>
        </w:r>
      </w:p>
    </w:sdtContent>
  </w:sdt>
  <w:p w14:paraId="6381B4E3" w14:textId="77777777" w:rsidR="00807CC6" w:rsidRDefault="00807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C349F" w14:textId="77777777" w:rsidR="004A296D" w:rsidRDefault="004A296D" w:rsidP="00807CC6">
      <w:pPr>
        <w:spacing w:line="240" w:lineRule="auto"/>
      </w:pPr>
      <w:r>
        <w:separator/>
      </w:r>
    </w:p>
  </w:footnote>
  <w:footnote w:type="continuationSeparator" w:id="0">
    <w:p w14:paraId="639796CF" w14:textId="77777777" w:rsidR="004A296D" w:rsidRDefault="004A296D" w:rsidP="00807C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01"/>
    <w:rsid w:val="000E3FC3"/>
    <w:rsid w:val="0013103D"/>
    <w:rsid w:val="00184C29"/>
    <w:rsid w:val="00201731"/>
    <w:rsid w:val="003479A0"/>
    <w:rsid w:val="00366FF4"/>
    <w:rsid w:val="003F7301"/>
    <w:rsid w:val="004A19F4"/>
    <w:rsid w:val="004A296D"/>
    <w:rsid w:val="004A3A7F"/>
    <w:rsid w:val="00535611"/>
    <w:rsid w:val="00660DC9"/>
    <w:rsid w:val="006964B4"/>
    <w:rsid w:val="00776EA1"/>
    <w:rsid w:val="007D3F00"/>
    <w:rsid w:val="00807CC6"/>
    <w:rsid w:val="00812BE9"/>
    <w:rsid w:val="00831556"/>
    <w:rsid w:val="00847BBC"/>
    <w:rsid w:val="008E3094"/>
    <w:rsid w:val="009F42D2"/>
    <w:rsid w:val="009F4A79"/>
    <w:rsid w:val="00A227E9"/>
    <w:rsid w:val="00AB7340"/>
    <w:rsid w:val="00B57CEE"/>
    <w:rsid w:val="00B6597E"/>
    <w:rsid w:val="00B67DCE"/>
    <w:rsid w:val="00B8258A"/>
    <w:rsid w:val="00C71138"/>
    <w:rsid w:val="00CA4D9A"/>
    <w:rsid w:val="00CE3286"/>
    <w:rsid w:val="00D31098"/>
    <w:rsid w:val="00D408A5"/>
    <w:rsid w:val="00DA7368"/>
    <w:rsid w:val="00E76BF4"/>
    <w:rsid w:val="00F12A14"/>
    <w:rsid w:val="00F477FB"/>
    <w:rsid w:val="00F6218F"/>
    <w:rsid w:val="00FE5E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1F36"/>
  <w15:docId w15:val="{605964D8-C106-472E-8FC8-D08B2017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E01"/>
    <w:pPr>
      <w:spacing w:after="0"/>
    </w:pPr>
    <w:rPr>
      <w:rFonts w:ascii="Arial" w:eastAsia="Arial" w:hAnsi="Arial" w:cs="Arial"/>
    </w:rPr>
  </w:style>
  <w:style w:type="paragraph" w:styleId="Heading1">
    <w:name w:val="heading 1"/>
    <w:basedOn w:val="Normal1"/>
    <w:next w:val="Normal"/>
    <w:link w:val="Heading1Char"/>
    <w:uiPriority w:val="9"/>
    <w:qFormat/>
    <w:rsid w:val="00AB7340"/>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
    <w:link w:val="Heading2Char"/>
    <w:uiPriority w:val="9"/>
    <w:unhideWhenUsed/>
    <w:qFormat/>
    <w:rsid w:val="00AB7340"/>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
    <w:link w:val="Heading3Char"/>
    <w:uiPriority w:val="9"/>
    <w:unhideWhenUsed/>
    <w:qFormat/>
    <w:rsid w:val="00AB7340"/>
    <w:pPr>
      <w:spacing w:line="360" w:lineRule="auto"/>
      <w:jc w:val="both"/>
      <w:outlineLvl w:val="2"/>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E5E01"/>
    <w:pPr>
      <w:spacing w:after="0"/>
    </w:pPr>
    <w:rPr>
      <w:rFonts w:ascii="Arial" w:eastAsia="Arial" w:hAnsi="Arial" w:cs="Arial"/>
    </w:rPr>
  </w:style>
  <w:style w:type="paragraph" w:styleId="NormalWeb">
    <w:name w:val="Normal (Web)"/>
    <w:basedOn w:val="Normal"/>
    <w:uiPriority w:val="99"/>
    <w:semiHidden/>
    <w:unhideWhenUsed/>
    <w:rsid w:val="00660D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B7340"/>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uiPriority w:val="9"/>
    <w:rsid w:val="00AB7340"/>
    <w:rPr>
      <w:rFonts w:ascii="Times New Roman" w:eastAsia="Times New Roman" w:hAnsi="Times New Roman" w:cs="Times New Roman"/>
      <w:b/>
      <w:sz w:val="24"/>
      <w:szCs w:val="24"/>
      <w:lang w:val="en-GB"/>
    </w:rPr>
  </w:style>
  <w:style w:type="character" w:customStyle="1" w:styleId="Heading3Char">
    <w:name w:val="Heading 3 Char"/>
    <w:basedOn w:val="DefaultParagraphFont"/>
    <w:link w:val="Heading3"/>
    <w:uiPriority w:val="9"/>
    <w:rsid w:val="00AB7340"/>
    <w:rPr>
      <w:rFonts w:ascii="Times New Roman" w:eastAsia="Times New Roman" w:hAnsi="Times New Roman" w:cs="Times New Roman"/>
      <w:b/>
      <w:sz w:val="24"/>
      <w:szCs w:val="24"/>
      <w:lang w:val="en-GB"/>
    </w:rPr>
  </w:style>
  <w:style w:type="paragraph" w:styleId="TOCHeading">
    <w:name w:val="TOC Heading"/>
    <w:basedOn w:val="Heading1"/>
    <w:next w:val="Normal"/>
    <w:uiPriority w:val="39"/>
    <w:semiHidden/>
    <w:unhideWhenUsed/>
    <w:qFormat/>
    <w:rsid w:val="00AB734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B7340"/>
    <w:pPr>
      <w:spacing w:after="100"/>
    </w:pPr>
  </w:style>
  <w:style w:type="paragraph" w:styleId="TOC2">
    <w:name w:val="toc 2"/>
    <w:basedOn w:val="Normal"/>
    <w:next w:val="Normal"/>
    <w:autoRedefine/>
    <w:uiPriority w:val="39"/>
    <w:unhideWhenUsed/>
    <w:rsid w:val="00AB7340"/>
    <w:pPr>
      <w:spacing w:after="100"/>
      <w:ind w:left="220"/>
    </w:pPr>
  </w:style>
  <w:style w:type="paragraph" w:styleId="TOC3">
    <w:name w:val="toc 3"/>
    <w:basedOn w:val="Normal"/>
    <w:next w:val="Normal"/>
    <w:autoRedefine/>
    <w:uiPriority w:val="39"/>
    <w:unhideWhenUsed/>
    <w:rsid w:val="00AB7340"/>
    <w:pPr>
      <w:spacing w:after="100"/>
      <w:ind w:left="440"/>
    </w:pPr>
  </w:style>
  <w:style w:type="character" w:styleId="Hyperlink">
    <w:name w:val="Hyperlink"/>
    <w:basedOn w:val="DefaultParagraphFont"/>
    <w:uiPriority w:val="99"/>
    <w:unhideWhenUsed/>
    <w:rsid w:val="00AB7340"/>
    <w:rPr>
      <w:color w:val="0000FF" w:themeColor="hyperlink"/>
      <w:u w:val="single"/>
    </w:rPr>
  </w:style>
  <w:style w:type="paragraph" w:styleId="BalloonText">
    <w:name w:val="Balloon Text"/>
    <w:basedOn w:val="Normal"/>
    <w:link w:val="BalloonTextChar"/>
    <w:uiPriority w:val="99"/>
    <w:semiHidden/>
    <w:unhideWhenUsed/>
    <w:rsid w:val="00AB7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340"/>
    <w:rPr>
      <w:rFonts w:ascii="Tahoma" w:eastAsia="Arial" w:hAnsi="Tahoma" w:cs="Tahoma"/>
      <w:sz w:val="16"/>
      <w:szCs w:val="16"/>
    </w:rPr>
  </w:style>
  <w:style w:type="paragraph" w:styleId="Header">
    <w:name w:val="header"/>
    <w:basedOn w:val="Normal"/>
    <w:link w:val="HeaderChar"/>
    <w:uiPriority w:val="99"/>
    <w:semiHidden/>
    <w:unhideWhenUsed/>
    <w:rsid w:val="00807CC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07CC6"/>
    <w:rPr>
      <w:rFonts w:ascii="Arial" w:eastAsia="Arial" w:hAnsi="Arial" w:cs="Arial"/>
    </w:rPr>
  </w:style>
  <w:style w:type="paragraph" w:styleId="Footer">
    <w:name w:val="footer"/>
    <w:basedOn w:val="Normal"/>
    <w:link w:val="FooterChar"/>
    <w:uiPriority w:val="99"/>
    <w:unhideWhenUsed/>
    <w:rsid w:val="00807CC6"/>
    <w:pPr>
      <w:tabs>
        <w:tab w:val="center" w:pos="4680"/>
        <w:tab w:val="right" w:pos="9360"/>
      </w:tabs>
      <w:spacing w:line="240" w:lineRule="auto"/>
    </w:pPr>
  </w:style>
  <w:style w:type="character" w:customStyle="1" w:styleId="FooterChar">
    <w:name w:val="Footer Char"/>
    <w:basedOn w:val="DefaultParagraphFont"/>
    <w:link w:val="Footer"/>
    <w:uiPriority w:val="99"/>
    <w:rsid w:val="00807CC6"/>
    <w:rPr>
      <w:rFonts w:ascii="Arial" w:eastAsia="Arial" w:hAnsi="Arial" w:cs="Arial"/>
    </w:rPr>
  </w:style>
  <w:style w:type="paragraph" w:styleId="Bibliography">
    <w:name w:val="Bibliography"/>
    <w:basedOn w:val="Normal"/>
    <w:next w:val="Normal"/>
    <w:uiPriority w:val="37"/>
    <w:unhideWhenUsed/>
    <w:rsid w:val="00CA4D9A"/>
  </w:style>
  <w:style w:type="character" w:styleId="UnresolvedMention">
    <w:name w:val="Unresolved Mention"/>
    <w:basedOn w:val="DefaultParagraphFont"/>
    <w:uiPriority w:val="99"/>
    <w:semiHidden/>
    <w:unhideWhenUsed/>
    <w:rsid w:val="00831556"/>
    <w:rPr>
      <w:color w:val="605E5C"/>
      <w:shd w:val="clear" w:color="auto" w:fill="E1DFDD"/>
    </w:rPr>
  </w:style>
  <w:style w:type="paragraph" w:styleId="Title">
    <w:name w:val="Title"/>
    <w:basedOn w:val="Normal1"/>
    <w:next w:val="Normal1"/>
    <w:link w:val="TitleChar"/>
    <w:uiPriority w:val="10"/>
    <w:qFormat/>
    <w:rsid w:val="00F6218F"/>
    <w:pPr>
      <w:keepNext/>
      <w:keepLines/>
      <w:spacing w:after="60"/>
    </w:pPr>
    <w:rPr>
      <w:sz w:val="52"/>
      <w:szCs w:val="52"/>
    </w:rPr>
  </w:style>
  <w:style w:type="character" w:customStyle="1" w:styleId="TitleChar">
    <w:name w:val="Title Char"/>
    <w:basedOn w:val="DefaultParagraphFont"/>
    <w:link w:val="Title"/>
    <w:uiPriority w:val="10"/>
    <w:rsid w:val="00F6218F"/>
    <w:rPr>
      <w:rFonts w:ascii="Arial" w:eastAsia="Arial" w:hAnsi="Arial" w:cs="Arial"/>
      <w:sz w:val="52"/>
      <w:szCs w:val="52"/>
    </w:rPr>
  </w:style>
  <w:style w:type="character" w:styleId="Emphasis">
    <w:name w:val="Emphasis"/>
    <w:basedOn w:val="DefaultParagraphFont"/>
    <w:uiPriority w:val="20"/>
    <w:qFormat/>
    <w:rsid w:val="00F621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4959">
      <w:bodyDiv w:val="1"/>
      <w:marLeft w:val="0"/>
      <w:marRight w:val="0"/>
      <w:marTop w:val="0"/>
      <w:marBottom w:val="0"/>
      <w:divBdr>
        <w:top w:val="none" w:sz="0" w:space="0" w:color="auto"/>
        <w:left w:val="none" w:sz="0" w:space="0" w:color="auto"/>
        <w:bottom w:val="none" w:sz="0" w:space="0" w:color="auto"/>
        <w:right w:val="none" w:sz="0" w:space="0" w:color="auto"/>
      </w:divBdr>
    </w:div>
    <w:div w:id="418915874">
      <w:bodyDiv w:val="1"/>
      <w:marLeft w:val="0"/>
      <w:marRight w:val="0"/>
      <w:marTop w:val="0"/>
      <w:marBottom w:val="0"/>
      <w:divBdr>
        <w:top w:val="none" w:sz="0" w:space="0" w:color="auto"/>
        <w:left w:val="none" w:sz="0" w:space="0" w:color="auto"/>
        <w:bottom w:val="none" w:sz="0" w:space="0" w:color="auto"/>
        <w:right w:val="none" w:sz="0" w:space="0" w:color="auto"/>
      </w:divBdr>
    </w:div>
    <w:div w:id="433864211">
      <w:bodyDiv w:val="1"/>
      <w:marLeft w:val="0"/>
      <w:marRight w:val="0"/>
      <w:marTop w:val="0"/>
      <w:marBottom w:val="0"/>
      <w:divBdr>
        <w:top w:val="none" w:sz="0" w:space="0" w:color="auto"/>
        <w:left w:val="none" w:sz="0" w:space="0" w:color="auto"/>
        <w:bottom w:val="none" w:sz="0" w:space="0" w:color="auto"/>
        <w:right w:val="none" w:sz="0" w:space="0" w:color="auto"/>
      </w:divBdr>
    </w:div>
    <w:div w:id="641279265">
      <w:bodyDiv w:val="1"/>
      <w:marLeft w:val="0"/>
      <w:marRight w:val="0"/>
      <w:marTop w:val="0"/>
      <w:marBottom w:val="0"/>
      <w:divBdr>
        <w:top w:val="none" w:sz="0" w:space="0" w:color="auto"/>
        <w:left w:val="none" w:sz="0" w:space="0" w:color="auto"/>
        <w:bottom w:val="none" w:sz="0" w:space="0" w:color="auto"/>
        <w:right w:val="none" w:sz="0" w:space="0" w:color="auto"/>
      </w:divBdr>
    </w:div>
    <w:div w:id="782579855">
      <w:bodyDiv w:val="1"/>
      <w:marLeft w:val="0"/>
      <w:marRight w:val="0"/>
      <w:marTop w:val="0"/>
      <w:marBottom w:val="0"/>
      <w:divBdr>
        <w:top w:val="none" w:sz="0" w:space="0" w:color="auto"/>
        <w:left w:val="none" w:sz="0" w:space="0" w:color="auto"/>
        <w:bottom w:val="none" w:sz="0" w:space="0" w:color="auto"/>
        <w:right w:val="none" w:sz="0" w:space="0" w:color="auto"/>
      </w:divBdr>
    </w:div>
    <w:div w:id="835531314">
      <w:bodyDiv w:val="1"/>
      <w:marLeft w:val="0"/>
      <w:marRight w:val="0"/>
      <w:marTop w:val="0"/>
      <w:marBottom w:val="0"/>
      <w:divBdr>
        <w:top w:val="none" w:sz="0" w:space="0" w:color="auto"/>
        <w:left w:val="none" w:sz="0" w:space="0" w:color="auto"/>
        <w:bottom w:val="none" w:sz="0" w:space="0" w:color="auto"/>
        <w:right w:val="none" w:sz="0" w:space="0" w:color="auto"/>
      </w:divBdr>
    </w:div>
    <w:div w:id="853498879">
      <w:bodyDiv w:val="1"/>
      <w:marLeft w:val="0"/>
      <w:marRight w:val="0"/>
      <w:marTop w:val="0"/>
      <w:marBottom w:val="0"/>
      <w:divBdr>
        <w:top w:val="none" w:sz="0" w:space="0" w:color="auto"/>
        <w:left w:val="none" w:sz="0" w:space="0" w:color="auto"/>
        <w:bottom w:val="none" w:sz="0" w:space="0" w:color="auto"/>
        <w:right w:val="none" w:sz="0" w:space="0" w:color="auto"/>
      </w:divBdr>
    </w:div>
    <w:div w:id="967664289">
      <w:bodyDiv w:val="1"/>
      <w:marLeft w:val="0"/>
      <w:marRight w:val="0"/>
      <w:marTop w:val="0"/>
      <w:marBottom w:val="0"/>
      <w:divBdr>
        <w:top w:val="none" w:sz="0" w:space="0" w:color="auto"/>
        <w:left w:val="none" w:sz="0" w:space="0" w:color="auto"/>
        <w:bottom w:val="none" w:sz="0" w:space="0" w:color="auto"/>
        <w:right w:val="none" w:sz="0" w:space="0" w:color="auto"/>
      </w:divBdr>
    </w:div>
    <w:div w:id="1104811645">
      <w:bodyDiv w:val="1"/>
      <w:marLeft w:val="0"/>
      <w:marRight w:val="0"/>
      <w:marTop w:val="0"/>
      <w:marBottom w:val="0"/>
      <w:divBdr>
        <w:top w:val="none" w:sz="0" w:space="0" w:color="auto"/>
        <w:left w:val="none" w:sz="0" w:space="0" w:color="auto"/>
        <w:bottom w:val="none" w:sz="0" w:space="0" w:color="auto"/>
        <w:right w:val="none" w:sz="0" w:space="0" w:color="auto"/>
      </w:divBdr>
    </w:div>
    <w:div w:id="1132407810">
      <w:bodyDiv w:val="1"/>
      <w:marLeft w:val="0"/>
      <w:marRight w:val="0"/>
      <w:marTop w:val="0"/>
      <w:marBottom w:val="0"/>
      <w:divBdr>
        <w:top w:val="none" w:sz="0" w:space="0" w:color="auto"/>
        <w:left w:val="none" w:sz="0" w:space="0" w:color="auto"/>
        <w:bottom w:val="none" w:sz="0" w:space="0" w:color="auto"/>
        <w:right w:val="none" w:sz="0" w:space="0" w:color="auto"/>
      </w:divBdr>
    </w:div>
    <w:div w:id="1570964143">
      <w:bodyDiv w:val="1"/>
      <w:marLeft w:val="0"/>
      <w:marRight w:val="0"/>
      <w:marTop w:val="0"/>
      <w:marBottom w:val="0"/>
      <w:divBdr>
        <w:top w:val="none" w:sz="0" w:space="0" w:color="auto"/>
        <w:left w:val="none" w:sz="0" w:space="0" w:color="auto"/>
        <w:bottom w:val="none" w:sz="0" w:space="0" w:color="auto"/>
        <w:right w:val="none" w:sz="0" w:space="0" w:color="auto"/>
      </w:divBdr>
    </w:div>
    <w:div w:id="1666396275">
      <w:bodyDiv w:val="1"/>
      <w:marLeft w:val="0"/>
      <w:marRight w:val="0"/>
      <w:marTop w:val="0"/>
      <w:marBottom w:val="0"/>
      <w:divBdr>
        <w:top w:val="none" w:sz="0" w:space="0" w:color="auto"/>
        <w:left w:val="none" w:sz="0" w:space="0" w:color="auto"/>
        <w:bottom w:val="none" w:sz="0" w:space="0" w:color="auto"/>
        <w:right w:val="none" w:sz="0" w:space="0" w:color="auto"/>
      </w:divBdr>
    </w:div>
    <w:div w:id="1706323029">
      <w:bodyDiv w:val="1"/>
      <w:marLeft w:val="0"/>
      <w:marRight w:val="0"/>
      <w:marTop w:val="0"/>
      <w:marBottom w:val="0"/>
      <w:divBdr>
        <w:top w:val="none" w:sz="0" w:space="0" w:color="auto"/>
        <w:left w:val="none" w:sz="0" w:space="0" w:color="auto"/>
        <w:bottom w:val="none" w:sz="0" w:space="0" w:color="auto"/>
        <w:right w:val="none" w:sz="0" w:space="0" w:color="auto"/>
      </w:divBdr>
    </w:div>
    <w:div w:id="1775859801">
      <w:bodyDiv w:val="1"/>
      <w:marLeft w:val="0"/>
      <w:marRight w:val="0"/>
      <w:marTop w:val="0"/>
      <w:marBottom w:val="0"/>
      <w:divBdr>
        <w:top w:val="none" w:sz="0" w:space="0" w:color="auto"/>
        <w:left w:val="none" w:sz="0" w:space="0" w:color="auto"/>
        <w:bottom w:val="none" w:sz="0" w:space="0" w:color="auto"/>
        <w:right w:val="none" w:sz="0" w:space="0" w:color="auto"/>
      </w:divBdr>
    </w:div>
    <w:div w:id="1961719435">
      <w:bodyDiv w:val="1"/>
      <w:marLeft w:val="0"/>
      <w:marRight w:val="0"/>
      <w:marTop w:val="0"/>
      <w:marBottom w:val="0"/>
      <w:divBdr>
        <w:top w:val="none" w:sz="0" w:space="0" w:color="auto"/>
        <w:left w:val="none" w:sz="0" w:space="0" w:color="auto"/>
        <w:bottom w:val="none" w:sz="0" w:space="0" w:color="auto"/>
        <w:right w:val="none" w:sz="0" w:space="0" w:color="auto"/>
      </w:divBdr>
    </w:div>
    <w:div w:id="2003850574">
      <w:bodyDiv w:val="1"/>
      <w:marLeft w:val="0"/>
      <w:marRight w:val="0"/>
      <w:marTop w:val="0"/>
      <w:marBottom w:val="0"/>
      <w:divBdr>
        <w:top w:val="none" w:sz="0" w:space="0" w:color="auto"/>
        <w:left w:val="none" w:sz="0" w:space="0" w:color="auto"/>
        <w:bottom w:val="none" w:sz="0" w:space="0" w:color="auto"/>
        <w:right w:val="none" w:sz="0" w:space="0" w:color="auto"/>
      </w:divBdr>
    </w:div>
    <w:div w:id="2024551909">
      <w:bodyDiv w:val="1"/>
      <w:marLeft w:val="0"/>
      <w:marRight w:val="0"/>
      <w:marTop w:val="0"/>
      <w:marBottom w:val="0"/>
      <w:divBdr>
        <w:top w:val="none" w:sz="0" w:space="0" w:color="auto"/>
        <w:left w:val="none" w:sz="0" w:space="0" w:color="auto"/>
        <w:bottom w:val="none" w:sz="0" w:space="0" w:color="auto"/>
        <w:right w:val="none" w:sz="0" w:space="0" w:color="auto"/>
      </w:divBdr>
    </w:div>
    <w:div w:id="209335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vethechildren.org.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Mic21</b:Tag>
    <b:SourceType>InternetSite</b:SourceType>
    <b:Guid>{E4191FFF-060D-4021-AE68-0A9A7D8E309F}</b:Guid>
    <b:Title>Early learning Communities programme</b:Title>
    <b:Year>2021</b:Year>
    <b:Author>
      <b:Author>
        <b:NameList>
          <b:Person>
            <b:Last>Microsoft</b:Last>
          </b:Person>
        </b:NameList>
      </b:Author>
    </b:Author>
    <b:InternetSiteTitle>Savethechildren.org.uk</b:InternetSiteTitle>
    <b:URL>https://www.savethechildren.org.uk/</b:URL>
    <b:RefOrder>1</b:RefOrder>
  </b:Source>
  <b:Source>
    <b:Tag>BBC21</b:Tag>
    <b:SourceType>DocumentFromInternetSite</b:SourceType>
    <b:Guid>{C1B8F537-4514-4275-B1BA-3E98456D8DF3}</b:Guid>
    <b:Title>The Wave Project (Cornwall)</b:Title>
    <b:Year>2021</b:Year>
    <b:Author>
      <b:Author>
        <b:NameList>
          <b:Person>
            <b:Last>BBC</b:Last>
          </b:Person>
        </b:NameList>
      </b:Author>
    </b:Author>
    <b:URL>https://www.bbcchildreninneed.co.uk/changing-lives/mental-health/the-people-and-projects-we-are-supporting/the-wave-project/</b:URL>
    <b:RefOrder>2</b:RefOrder>
  </b:Source>
  <b:Source>
    <b:Tag>BBC211</b:Tag>
    <b:SourceType>DocumentFromInternetSite</b:SourceType>
    <b:Guid>{F3BB4E10-0F9D-4A2C-9DDF-87BB35CB31B3}</b:Guid>
    <b:Author>
      <b:Author>
        <b:NameList>
          <b:Person>
            <b:Last>BBC</b:Last>
          </b:Person>
        </b:NameList>
      </b:Author>
    </b:Author>
    <b:Title>The wave project (Cornwell)Available</b:Title>
    <b:Year>2021</b:Year>
    <b:URL>https://www.bbcchildreninneed.co.uk/changing-lives/mental-health/the-people-and-project we-</b:URL>
    <b:RefOrder>3</b:RefOrder>
  </b:Source>
  <b:Source>
    <b:Tag>BBC212</b:Tag>
    <b:SourceType>DocumentFromInternetSite</b:SourceType>
    <b:Guid>{5BB8C877-9FF1-4CD1-983C-BE2F8F05F6E8}</b:Guid>
    <b:Author>
      <b:Author>
        <b:NameList>
          <b:Person>
            <b:Last>BBC</b:Last>
          </b:Person>
        </b:NameList>
      </b:Author>
    </b:Author>
    <b:Title>Fundraising-TOGETHER, WE CAN TRANSFORM CHILDREN'S LIVES</b:Title>
    <b:Year>2021</b:Year>
    <b:YearAccessed>2021</b:YearAccessed>
    <b:MonthAccessed>07</b:MonthAccessed>
    <b:DayAccessed>30</b:DayAccessed>
    <b:URL>https://www.bbcchildreninneed.co.uk/fundraising/</b:URL>
    <b:RefOrder>4</b:RefOrder>
  </b:Source>
  <b:Source>
    <b:Tag>BBC213</b:Tag>
    <b:SourceType>DocumentFromInternetSite</b:SourceType>
    <b:Guid>{AF425938-7BB1-46CC-ADAD-B7258204C2E9}</b:Guid>
    <b:Author>
      <b:Author>
        <b:NameList>
          <b:Person>
            <b:Last>BBC</b:Last>
          </b:Person>
        </b:NameList>
      </b:Author>
    </b:Author>
    <b:Title>Wave Project: Dunbar surf school &amp;#39;to improve well-being'</b:Title>
    <b:Year>2021</b:Year>
    <b:YearAccessed>2021</b:YearAccessed>
    <b:MonthAccessed>07</b:MonthAccessed>
    <b:DayAccessed>29</b:DayAccessed>
    <b:URL>https://www.bbc.com/news/uk-scotland-edinburgh-east-fife-27105718</b:URL>
    <b:RefOrder>5</b:RefOrder>
  </b:Source>
  <b:Source>
    <b:Tag>Dia981</b:Tag>
    <b:SourceType>Book</b:SourceType>
    <b:Guid>{C5A4A2AE-1762-4659-A7B9-D73369A68715}</b:Guid>
    <b:Author>
      <b:Author>
        <b:NameList>
          <b:Person>
            <b:Last>Warburton</b:Last>
            <b:First>Diane</b:First>
          </b:Person>
        </b:NameList>
      </b:Author>
    </b:Author>
    <b:Title>Community and Sustainable Development</b:Title>
    <b:Year>1998</b:Year>
    <b:RefOrder>6</b:RefOrder>
  </b:Source>
  <b:Source>
    <b:Tag>Bon73</b:Tag>
    <b:SourceType>Book</b:SourceType>
    <b:Guid>{34F4E973-7E88-46D0-B9AA-E13A39EF9A89}</b:Guid>
    <b:Author>
      <b:Author>
        <b:NameList>
          <b:Person>
            <b:Last>Frein</b:Last>
            <b:First>Bonny</b:First>
            <b:Middle>and</b:Middle>
          </b:Person>
        </b:NameList>
      </b:Author>
    </b:Author>
    <b:Title>Handbook of Construction Management and Organization</b:Title>
    <b:Year>1973</b:Year>
    <b:RefOrder>7</b:RefOrder>
  </b:Source>
</b:Sources>
</file>

<file path=customXml/itemProps1.xml><?xml version="1.0" encoding="utf-8"?>
<ds:datastoreItem xmlns:ds="http://schemas.openxmlformats.org/officeDocument/2006/customXml" ds:itemID="{3A1B1D07-C240-4488-8ED0-84BD43777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2563</Words>
  <Characters>14611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boscanean</dc:creator>
  <cp:lastModifiedBy>Maria Boscanean (2021937)</cp:lastModifiedBy>
  <cp:revision>2</cp:revision>
  <dcterms:created xsi:type="dcterms:W3CDTF">2021-08-30T10:33:00Z</dcterms:created>
  <dcterms:modified xsi:type="dcterms:W3CDTF">2021-08-30T10:33:00Z</dcterms:modified>
</cp:coreProperties>
</file>