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EF3AC2" w:rsidRDefault="001A24F3" w:rsidP="005F3A53">
      <w:pPr>
        <w:pStyle w:val="Header"/>
        <w:tabs>
          <w:tab w:val="clear" w:pos="4153"/>
          <w:tab w:val="clear" w:pos="8306"/>
        </w:tabs>
        <w:jc w:val="right"/>
        <w:rPr>
          <w:rFonts w:asciiTheme="majorHAnsi" w:hAnsiTheme="majorHAnsi" w:cstheme="majorHAnsi"/>
          <w:b/>
          <w:sz w:val="24"/>
          <w:szCs w:val="24"/>
        </w:rPr>
      </w:pPr>
      <w:r w:rsidRPr="00EF3AC2">
        <w:rPr>
          <w:rFonts w:asciiTheme="majorHAnsi" w:hAnsiTheme="majorHAnsi" w:cstheme="majorHAnsi"/>
          <w:noProof/>
          <w:sz w:val="24"/>
          <w:szCs w:val="24"/>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EF3AC2">
        <w:rPr>
          <w:rFonts w:asciiTheme="majorHAnsi" w:hAnsiTheme="majorHAnsi" w:cstheme="majorHAnsi"/>
          <w:sz w:val="24"/>
          <w:szCs w:val="24"/>
        </w:rPr>
        <w:t xml:space="preserve"> </w:t>
      </w:r>
      <w:r w:rsidR="005F3A53" w:rsidRPr="00EF3AC2">
        <w:rPr>
          <w:rFonts w:asciiTheme="majorHAnsi" w:hAnsiTheme="majorHAnsi" w:cstheme="majorHAnsi"/>
          <w:sz w:val="24"/>
          <w:szCs w:val="24"/>
        </w:rPr>
        <w:br w:type="textWrapping" w:clear="all"/>
      </w:r>
      <w:r w:rsidR="005F3A53" w:rsidRPr="00EF3AC2">
        <w:rPr>
          <w:rFonts w:asciiTheme="majorHAnsi" w:hAnsiTheme="majorHAnsi" w:cstheme="majorHAnsi"/>
          <w:b/>
          <w:sz w:val="24"/>
          <w:szCs w:val="24"/>
        </w:rPr>
        <w:t xml:space="preserve">APPENDIX </w:t>
      </w:r>
      <w:proofErr w:type="spellStart"/>
      <w:r w:rsidR="005F3A53" w:rsidRPr="00EF3AC2">
        <w:rPr>
          <w:rFonts w:asciiTheme="majorHAnsi" w:hAnsiTheme="majorHAnsi" w:cstheme="majorHAnsi"/>
          <w:b/>
          <w:sz w:val="24"/>
          <w:szCs w:val="24"/>
          <w:highlight w:val="yellow"/>
        </w:rPr>
        <w:t>GAxx</w:t>
      </w:r>
      <w:bookmarkStart w:id="0" w:name="_GoBack"/>
      <w:bookmarkEnd w:id="0"/>
      <w:proofErr w:type="spellEnd"/>
    </w:p>
    <w:p w:rsidR="002D5B3F" w:rsidRPr="00EF3AC2"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F3AC2" w:rsidTr="00A406E5">
        <w:tc>
          <w:tcPr>
            <w:tcW w:w="9922" w:type="dxa"/>
            <w:shd w:val="clear" w:color="auto" w:fill="C0C0C0"/>
          </w:tcPr>
          <w:p w:rsidR="00681FA9" w:rsidRPr="00EF3AC2" w:rsidRDefault="00552351" w:rsidP="00552351">
            <w:pPr>
              <w:pStyle w:val="Heading4"/>
              <w:rPr>
                <w:rFonts w:asciiTheme="majorHAnsi" w:hAnsiTheme="majorHAnsi" w:cstheme="majorHAnsi"/>
                <w:b/>
                <w:sz w:val="24"/>
                <w:szCs w:val="24"/>
              </w:rPr>
            </w:pPr>
            <w:r w:rsidRPr="00EF3AC2">
              <w:rPr>
                <w:rFonts w:asciiTheme="majorHAnsi" w:hAnsiTheme="majorHAnsi" w:cstheme="majorHAnsi"/>
                <w:b/>
                <w:sz w:val="24"/>
                <w:szCs w:val="24"/>
              </w:rPr>
              <w:t>LEVEL 6</w:t>
            </w:r>
            <w:r w:rsidR="00026B02" w:rsidRPr="00EF3AC2">
              <w:rPr>
                <w:rFonts w:asciiTheme="majorHAnsi" w:hAnsiTheme="majorHAnsi" w:cstheme="majorHAnsi"/>
                <w:b/>
                <w:sz w:val="24"/>
                <w:szCs w:val="24"/>
              </w:rPr>
              <w:t xml:space="preserve"> </w:t>
            </w:r>
            <w:r w:rsidRPr="00EF3AC2">
              <w:rPr>
                <w:rFonts w:asciiTheme="majorHAnsi" w:hAnsiTheme="majorHAnsi" w:cstheme="majorHAnsi"/>
                <w:b/>
                <w:sz w:val="24"/>
                <w:szCs w:val="24"/>
              </w:rPr>
              <w:t>ASSESSMENT</w:t>
            </w:r>
            <w:r w:rsidR="003A3CE5" w:rsidRPr="00EF3AC2">
              <w:rPr>
                <w:rFonts w:asciiTheme="majorHAnsi" w:hAnsiTheme="majorHAnsi" w:cstheme="majorHAnsi"/>
                <w:b/>
                <w:sz w:val="24"/>
                <w:szCs w:val="24"/>
              </w:rPr>
              <w:t xml:space="preserve"> SPECIFICATION </w:t>
            </w:r>
          </w:p>
        </w:tc>
      </w:tr>
    </w:tbl>
    <w:p w:rsidR="003A3CE5" w:rsidRPr="00EF3AC2"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F3AC2" w:rsidTr="008F1308">
        <w:tc>
          <w:tcPr>
            <w:tcW w:w="2093" w:type="dxa"/>
            <w:shd w:val="pct15" w:color="auto" w:fill="auto"/>
          </w:tcPr>
          <w:p w:rsidR="003B3F9D" w:rsidRPr="00EF3AC2" w:rsidRDefault="003B3F9D"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Student name:</w:t>
            </w:r>
          </w:p>
        </w:tc>
        <w:tc>
          <w:tcPr>
            <w:tcW w:w="3293" w:type="dxa"/>
          </w:tcPr>
          <w:p w:rsidR="003B3F9D" w:rsidRPr="00EF3AC2" w:rsidRDefault="0017512A"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fldChar w:fldCharType="begin">
                <w:ffData>
                  <w:name w:val="Text2"/>
                  <w:enabled/>
                  <w:calcOnExit w:val="0"/>
                  <w:textInput/>
                </w:ffData>
              </w:fldChar>
            </w:r>
            <w:r w:rsidR="003B3F9D" w:rsidRPr="00EF3AC2">
              <w:rPr>
                <w:rFonts w:asciiTheme="majorHAnsi" w:hAnsiTheme="majorHAnsi" w:cstheme="majorHAnsi"/>
                <w:b/>
                <w:sz w:val="24"/>
                <w:szCs w:val="24"/>
              </w:rPr>
              <w:instrText xml:space="preserve"> FORMTEXT </w:instrText>
            </w:r>
            <w:r w:rsidRPr="00EF3AC2">
              <w:rPr>
                <w:rFonts w:asciiTheme="majorHAnsi" w:hAnsiTheme="majorHAnsi" w:cstheme="majorHAnsi"/>
                <w:b/>
                <w:sz w:val="24"/>
                <w:szCs w:val="24"/>
              </w:rPr>
            </w:r>
            <w:r w:rsidRPr="00EF3AC2">
              <w:rPr>
                <w:rFonts w:asciiTheme="majorHAnsi" w:hAnsiTheme="majorHAnsi" w:cstheme="majorHAnsi"/>
                <w:b/>
                <w:sz w:val="24"/>
                <w:szCs w:val="24"/>
              </w:rPr>
              <w:fldChar w:fldCharType="separate"/>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Pr="00EF3AC2">
              <w:rPr>
                <w:rFonts w:asciiTheme="majorHAnsi" w:hAnsiTheme="majorHAnsi" w:cstheme="majorHAnsi"/>
                <w:b/>
                <w:sz w:val="24"/>
                <w:szCs w:val="24"/>
              </w:rPr>
              <w:fldChar w:fldCharType="end"/>
            </w:r>
          </w:p>
        </w:tc>
        <w:tc>
          <w:tcPr>
            <w:tcW w:w="2268" w:type="dxa"/>
            <w:shd w:val="clear" w:color="auto" w:fill="D9D9D9"/>
          </w:tcPr>
          <w:p w:rsidR="003B3F9D"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Student ID </w:t>
            </w:r>
            <w:r w:rsidR="003B3F9D" w:rsidRPr="00EF3AC2">
              <w:rPr>
                <w:rFonts w:asciiTheme="majorHAnsi" w:hAnsiTheme="majorHAnsi" w:cstheme="majorHAnsi"/>
                <w:b/>
                <w:sz w:val="24"/>
                <w:szCs w:val="24"/>
              </w:rPr>
              <w:t>number:</w:t>
            </w:r>
          </w:p>
        </w:tc>
        <w:tc>
          <w:tcPr>
            <w:tcW w:w="2268" w:type="dxa"/>
          </w:tcPr>
          <w:p w:rsidR="003B3F9D" w:rsidRPr="00EF3AC2" w:rsidRDefault="003B3F9D" w:rsidP="001E57C1">
            <w:pPr>
              <w:spacing w:before="120" w:after="120"/>
              <w:jc w:val="both"/>
              <w:rPr>
                <w:rFonts w:asciiTheme="majorHAnsi" w:hAnsiTheme="majorHAnsi" w:cstheme="majorHAnsi"/>
                <w:b/>
                <w:sz w:val="24"/>
                <w:szCs w:val="24"/>
              </w:rPr>
            </w:pPr>
          </w:p>
        </w:tc>
      </w:tr>
      <w:tr w:rsidR="00DB116D" w:rsidRPr="00EF3AC2" w:rsidTr="00A406E5">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Programme:</w:t>
            </w:r>
          </w:p>
        </w:tc>
        <w:tc>
          <w:tcPr>
            <w:tcW w:w="7829" w:type="dxa"/>
            <w:gridSpan w:val="3"/>
          </w:tcPr>
          <w:p w:rsidR="00DB116D"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BA Business Portfolio</w:t>
            </w:r>
          </w:p>
        </w:tc>
      </w:tr>
      <w:tr w:rsidR="008F1308" w:rsidRPr="00EF3AC2" w:rsidTr="00A628CC">
        <w:tc>
          <w:tcPr>
            <w:tcW w:w="2093" w:type="dxa"/>
            <w:shd w:val="pct15" w:color="auto" w:fill="auto"/>
          </w:tcPr>
          <w:p w:rsidR="008F1308" w:rsidRPr="00EF3AC2" w:rsidRDefault="008F1308"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w:t>
            </w:r>
          </w:p>
        </w:tc>
        <w:tc>
          <w:tcPr>
            <w:tcW w:w="7829" w:type="dxa"/>
            <w:gridSpan w:val="3"/>
            <w:shd w:val="clear" w:color="auto" w:fill="auto"/>
          </w:tcPr>
          <w:p w:rsidR="008F1308"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Organisational Consultancy</w:t>
            </w:r>
          </w:p>
        </w:tc>
      </w:tr>
      <w:tr w:rsidR="00B84B5B" w:rsidRPr="00EF3AC2" w:rsidTr="008F1308">
        <w:tc>
          <w:tcPr>
            <w:tcW w:w="2093" w:type="dxa"/>
            <w:shd w:val="pct15" w:color="auto" w:fill="auto"/>
          </w:tcPr>
          <w:p w:rsidR="00B84B5B" w:rsidRPr="00EF3AC2" w:rsidRDefault="00B84B5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 code:</w:t>
            </w:r>
          </w:p>
        </w:tc>
        <w:tc>
          <w:tcPr>
            <w:tcW w:w="3293" w:type="dxa"/>
          </w:tcPr>
          <w:p w:rsidR="00B84B5B" w:rsidRPr="00EF3AC2" w:rsidRDefault="00F31C56" w:rsidP="00152E9D">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M6X01422</w:t>
            </w:r>
          </w:p>
        </w:tc>
        <w:tc>
          <w:tcPr>
            <w:tcW w:w="2268" w:type="dxa"/>
            <w:shd w:val="clear" w:color="auto" w:fill="D9D9D9"/>
          </w:tcPr>
          <w:p w:rsidR="00B84B5B" w:rsidRPr="00EF3AC2" w:rsidRDefault="00B84B5B" w:rsidP="004D5E9B">
            <w:pPr>
              <w:pStyle w:val="Heading2"/>
              <w:rPr>
                <w:rFonts w:asciiTheme="majorHAnsi" w:hAnsiTheme="majorHAnsi" w:cstheme="majorHAnsi"/>
                <w:szCs w:val="24"/>
              </w:rPr>
            </w:pPr>
            <w:r w:rsidRPr="00EF3AC2">
              <w:rPr>
                <w:rFonts w:asciiTheme="majorHAnsi" w:hAnsiTheme="majorHAnsi" w:cstheme="majorHAnsi"/>
                <w:szCs w:val="24"/>
              </w:rPr>
              <w:t>Contribution to Overall Module Assessment (%):</w:t>
            </w:r>
          </w:p>
        </w:tc>
        <w:tc>
          <w:tcPr>
            <w:tcW w:w="2268" w:type="dxa"/>
          </w:tcPr>
          <w:p w:rsidR="00B84B5B" w:rsidRPr="00EF3AC2" w:rsidRDefault="000E3AEF"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3</w:t>
            </w:r>
            <w:r w:rsidR="00F31C56" w:rsidRPr="00EF3AC2">
              <w:rPr>
                <w:rFonts w:asciiTheme="majorHAnsi" w:hAnsiTheme="majorHAnsi" w:cstheme="majorHAnsi"/>
                <w:b/>
                <w:sz w:val="24"/>
                <w:szCs w:val="24"/>
              </w:rPr>
              <w:t>0%</w:t>
            </w:r>
          </w:p>
        </w:tc>
      </w:tr>
      <w:tr w:rsidR="00DB116D" w:rsidRPr="00EF3AC2" w:rsidTr="008F1308">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Lecturer:</w:t>
            </w:r>
          </w:p>
        </w:tc>
        <w:tc>
          <w:tcPr>
            <w:tcW w:w="3293" w:type="dxa"/>
          </w:tcPr>
          <w:p w:rsidR="00F31C56"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Dr Sandra Dettmer </w:t>
            </w:r>
          </w:p>
        </w:tc>
        <w:tc>
          <w:tcPr>
            <w:tcW w:w="2268" w:type="dxa"/>
            <w:shd w:val="clear" w:color="auto" w:fill="D9D9D9"/>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Internal Verifier:</w:t>
            </w:r>
          </w:p>
        </w:tc>
        <w:tc>
          <w:tcPr>
            <w:tcW w:w="2268" w:type="dxa"/>
          </w:tcPr>
          <w:p w:rsidR="00DB116D" w:rsidRPr="00EF3AC2" w:rsidRDefault="00E92A5F"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Chris Thomas</w:t>
            </w:r>
          </w:p>
        </w:tc>
      </w:tr>
      <w:tr w:rsidR="00DB116D" w:rsidRPr="00EF3AC2" w:rsidTr="008F1308">
        <w:tc>
          <w:tcPr>
            <w:tcW w:w="2093" w:type="dxa"/>
            <w:shd w:val="pct15" w:color="auto" w:fill="auto"/>
          </w:tcPr>
          <w:p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Assignment Title:</w:t>
            </w:r>
          </w:p>
        </w:tc>
        <w:tc>
          <w:tcPr>
            <w:tcW w:w="3293" w:type="dxa"/>
          </w:tcPr>
          <w:p w:rsidR="00F83AA4" w:rsidRDefault="00F31C56" w:rsidP="00F31C56">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Project Description and Presentation</w:t>
            </w:r>
            <w:r w:rsidR="00692016">
              <w:rPr>
                <w:rFonts w:asciiTheme="majorHAnsi" w:hAnsiTheme="majorHAnsi" w:cstheme="majorHAnsi"/>
                <w:b/>
                <w:sz w:val="24"/>
                <w:szCs w:val="24"/>
              </w:rPr>
              <w:t xml:space="preserve"> </w:t>
            </w:r>
          </w:p>
          <w:p w:rsidR="00F83AA4" w:rsidRPr="00EF3AC2" w:rsidRDefault="00F83AA4" w:rsidP="00F31C56">
            <w:pPr>
              <w:spacing w:before="120" w:after="120"/>
              <w:jc w:val="both"/>
              <w:rPr>
                <w:rFonts w:asciiTheme="majorHAnsi" w:hAnsiTheme="majorHAnsi" w:cstheme="majorHAnsi"/>
                <w:b/>
                <w:sz w:val="24"/>
                <w:szCs w:val="24"/>
              </w:rPr>
            </w:pPr>
          </w:p>
        </w:tc>
        <w:tc>
          <w:tcPr>
            <w:tcW w:w="2268" w:type="dxa"/>
            <w:shd w:val="pct15" w:color="auto" w:fill="auto"/>
          </w:tcPr>
          <w:p w:rsidR="00DB116D" w:rsidRPr="00EF3AC2" w:rsidRDefault="004D5E9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Word count (or equivalent):</w:t>
            </w:r>
          </w:p>
        </w:tc>
        <w:tc>
          <w:tcPr>
            <w:tcW w:w="2268" w:type="dxa"/>
          </w:tcPr>
          <w:p w:rsidR="00F83AA4" w:rsidRDefault="008713E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2,000 </w:t>
            </w:r>
            <w:r w:rsidR="00EF3AC2" w:rsidRPr="00EF3AC2">
              <w:rPr>
                <w:rFonts w:asciiTheme="majorHAnsi" w:hAnsiTheme="majorHAnsi" w:cstheme="majorHAnsi"/>
                <w:b/>
                <w:sz w:val="24"/>
                <w:szCs w:val="24"/>
              </w:rPr>
              <w:t>words</w:t>
            </w:r>
            <w:r w:rsidR="00F83AA4">
              <w:rPr>
                <w:rFonts w:asciiTheme="majorHAnsi" w:hAnsiTheme="majorHAnsi" w:cstheme="majorHAnsi"/>
                <w:b/>
                <w:sz w:val="24"/>
                <w:szCs w:val="24"/>
              </w:rPr>
              <w:t xml:space="preserve"> </w:t>
            </w:r>
          </w:p>
          <w:p w:rsidR="00F83AA4" w:rsidRPr="00EF3AC2" w:rsidRDefault="00F83AA4" w:rsidP="00E51AAC">
            <w:pPr>
              <w:spacing w:before="120" w:after="120"/>
              <w:jc w:val="both"/>
              <w:rPr>
                <w:rFonts w:asciiTheme="majorHAnsi" w:hAnsiTheme="majorHAnsi" w:cstheme="majorHAnsi"/>
                <w:b/>
                <w:sz w:val="24"/>
                <w:szCs w:val="24"/>
              </w:rPr>
            </w:pPr>
          </w:p>
        </w:tc>
      </w:tr>
      <w:tr w:rsidR="00B84B5B" w:rsidRPr="00EF3AC2" w:rsidTr="008F1308">
        <w:tc>
          <w:tcPr>
            <w:tcW w:w="2093" w:type="dxa"/>
            <w:shd w:val="pct15" w:color="auto" w:fill="auto"/>
          </w:tcPr>
          <w:p w:rsidR="00B84B5B" w:rsidRPr="00EF3AC2" w:rsidRDefault="00552351"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deadline:</w:t>
            </w:r>
          </w:p>
        </w:tc>
        <w:tc>
          <w:tcPr>
            <w:tcW w:w="3293" w:type="dxa"/>
            <w:shd w:val="clear" w:color="auto" w:fill="auto"/>
          </w:tcPr>
          <w:p w:rsidR="00B84B5B" w:rsidRPr="00EF3AC2" w:rsidRDefault="00EA115D"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February 2020</w:t>
            </w:r>
            <w:r w:rsidR="00042EC2">
              <w:rPr>
                <w:rFonts w:asciiTheme="majorHAnsi" w:hAnsiTheme="majorHAnsi" w:cstheme="majorHAnsi"/>
                <w:b/>
                <w:sz w:val="24"/>
                <w:szCs w:val="24"/>
              </w:rPr>
              <w:t xml:space="preserve"> Presentation</w:t>
            </w:r>
          </w:p>
          <w:p w:rsidR="00042EC2" w:rsidRDefault="00EA115D" w:rsidP="00F705D9">
            <w:pPr>
              <w:spacing w:before="120" w:after="120"/>
              <w:rPr>
                <w:rFonts w:asciiTheme="majorHAnsi" w:hAnsiTheme="majorHAnsi" w:cstheme="majorHAnsi"/>
                <w:b/>
                <w:sz w:val="24"/>
                <w:szCs w:val="24"/>
              </w:rPr>
            </w:pPr>
            <w:r>
              <w:rPr>
                <w:rFonts w:asciiTheme="majorHAnsi" w:hAnsiTheme="majorHAnsi" w:cstheme="majorHAnsi"/>
                <w:b/>
                <w:sz w:val="24"/>
                <w:szCs w:val="24"/>
              </w:rPr>
              <w:t>March 2020</w:t>
            </w:r>
            <w:r w:rsidR="00042EC2">
              <w:rPr>
                <w:rFonts w:asciiTheme="majorHAnsi" w:hAnsiTheme="majorHAnsi" w:cstheme="majorHAnsi"/>
                <w:b/>
                <w:sz w:val="24"/>
                <w:szCs w:val="24"/>
              </w:rPr>
              <w:t xml:space="preserve"> Project Description Document</w:t>
            </w:r>
          </w:p>
          <w:p w:rsidR="00F705D9" w:rsidRPr="00EF3AC2" w:rsidRDefault="00F705D9" w:rsidP="003A6695">
            <w:pPr>
              <w:spacing w:before="120" w:after="120"/>
              <w:rPr>
                <w:rFonts w:asciiTheme="majorHAnsi" w:hAnsiTheme="majorHAnsi" w:cstheme="majorHAnsi"/>
                <w:b/>
                <w:sz w:val="24"/>
                <w:szCs w:val="24"/>
              </w:rPr>
            </w:pPr>
          </w:p>
        </w:tc>
        <w:tc>
          <w:tcPr>
            <w:tcW w:w="2268" w:type="dxa"/>
            <w:shd w:val="pct15" w:color="auto" w:fill="auto"/>
          </w:tcPr>
          <w:p w:rsidR="00B84B5B"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Return date of provisional marks &amp; written feedback:</w:t>
            </w:r>
          </w:p>
        </w:tc>
        <w:tc>
          <w:tcPr>
            <w:tcW w:w="2268" w:type="dxa"/>
          </w:tcPr>
          <w:p w:rsidR="000A56D4" w:rsidRDefault="00EA115D" w:rsidP="00042EC2">
            <w:pPr>
              <w:spacing w:before="120" w:after="120"/>
              <w:jc w:val="both"/>
              <w:rPr>
                <w:rFonts w:asciiTheme="majorHAnsi" w:hAnsiTheme="majorHAnsi" w:cstheme="majorHAnsi"/>
                <w:b/>
                <w:sz w:val="24"/>
                <w:szCs w:val="24"/>
              </w:rPr>
            </w:pPr>
            <w:r>
              <w:rPr>
                <w:rFonts w:asciiTheme="majorHAnsi" w:hAnsiTheme="majorHAnsi" w:cstheme="majorHAnsi"/>
                <w:b/>
                <w:sz w:val="24"/>
                <w:szCs w:val="24"/>
              </w:rPr>
              <w:t>20 working days after submission</w:t>
            </w:r>
          </w:p>
          <w:p w:rsidR="00042EC2" w:rsidRDefault="00042EC2" w:rsidP="00042EC2">
            <w:pPr>
              <w:spacing w:before="120" w:after="120"/>
              <w:jc w:val="both"/>
              <w:rPr>
                <w:rFonts w:asciiTheme="majorHAnsi" w:hAnsiTheme="majorHAnsi" w:cstheme="majorHAnsi"/>
                <w:b/>
                <w:sz w:val="24"/>
                <w:szCs w:val="24"/>
              </w:rPr>
            </w:pPr>
          </w:p>
          <w:p w:rsidR="00042EC2" w:rsidRPr="00EF3AC2" w:rsidRDefault="00042EC2" w:rsidP="00042EC2">
            <w:pPr>
              <w:spacing w:before="120" w:after="120"/>
              <w:jc w:val="both"/>
              <w:rPr>
                <w:rFonts w:asciiTheme="majorHAnsi" w:hAnsiTheme="majorHAnsi" w:cstheme="majorHAnsi"/>
                <w:b/>
                <w:sz w:val="24"/>
                <w:szCs w:val="24"/>
              </w:rPr>
            </w:pPr>
          </w:p>
        </w:tc>
      </w:tr>
      <w:tr w:rsidR="00152E9D" w:rsidRPr="00EF3AC2" w:rsidTr="00A406E5">
        <w:tc>
          <w:tcPr>
            <w:tcW w:w="2093" w:type="dxa"/>
            <w:shd w:val="pct15" w:color="auto" w:fill="auto"/>
          </w:tcPr>
          <w:p w:rsidR="00152E9D" w:rsidRPr="00EF3AC2" w:rsidRDefault="00A406E5"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method:</w:t>
            </w:r>
          </w:p>
        </w:tc>
        <w:tc>
          <w:tcPr>
            <w:tcW w:w="7829" w:type="dxa"/>
            <w:gridSpan w:val="3"/>
            <w:shd w:val="clear" w:color="auto" w:fill="auto"/>
          </w:tcPr>
          <w:p w:rsidR="00A406E5" w:rsidRPr="00EF3AC2" w:rsidRDefault="00A406E5" w:rsidP="00A406E5">
            <w:pPr>
              <w:rPr>
                <w:rFonts w:asciiTheme="majorHAnsi" w:hAnsiTheme="majorHAnsi" w:cstheme="majorHAnsi"/>
                <w:sz w:val="24"/>
                <w:szCs w:val="24"/>
              </w:rPr>
            </w:pPr>
            <w:r w:rsidRPr="00EF3AC2">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EF3AC2" w:rsidRDefault="00A406E5" w:rsidP="005F0579">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Late submission of the assessment will result in a late penalty mark.  </w:t>
            </w:r>
            <w:r w:rsidRPr="00EF3AC2">
              <w:rPr>
                <w:rFonts w:asciiTheme="majorHAnsi" w:hAnsiTheme="majorHAnsi" w:cstheme="majorHAnsi"/>
                <w:sz w:val="24"/>
                <w:szCs w:val="24"/>
              </w:rPr>
              <w:t xml:space="preserve">Penalties for late submission: Up to </w:t>
            </w:r>
            <w:proofErr w:type="gramStart"/>
            <w:r w:rsidRPr="00EF3AC2">
              <w:rPr>
                <w:rFonts w:asciiTheme="majorHAnsi" w:hAnsiTheme="majorHAnsi" w:cstheme="majorHAnsi"/>
                <w:sz w:val="24"/>
                <w:szCs w:val="24"/>
              </w:rPr>
              <w:t>one week</w:t>
            </w:r>
            <w:proofErr w:type="gramEnd"/>
            <w:r w:rsidRPr="00EF3AC2">
              <w:rPr>
                <w:rFonts w:asciiTheme="majorHAnsi" w:hAnsiTheme="majorHAnsi" w:cstheme="majorHAnsi"/>
                <w:sz w:val="24"/>
                <w:szCs w:val="24"/>
              </w:rPr>
              <w:t xml:space="preserve"> late, maximum mark o</w:t>
            </w:r>
            <w:r w:rsidR="008F1308" w:rsidRPr="00EF3AC2">
              <w:rPr>
                <w:rFonts w:asciiTheme="majorHAnsi" w:hAnsiTheme="majorHAnsi" w:cstheme="majorHAnsi"/>
                <w:sz w:val="24"/>
                <w:szCs w:val="24"/>
              </w:rPr>
              <w:t>f 40%.  Over one week late, 0%</w:t>
            </w:r>
            <w:r w:rsidRPr="00EF3AC2">
              <w:rPr>
                <w:rFonts w:asciiTheme="majorHAnsi" w:hAnsiTheme="majorHAnsi" w:cstheme="majorHAnsi"/>
                <w:sz w:val="24"/>
                <w:szCs w:val="24"/>
              </w:rPr>
              <w:t>.  Only the Extenuating Circumstances Panel may approve a change to submission dates.</w:t>
            </w:r>
          </w:p>
        </w:tc>
      </w:tr>
      <w:tr w:rsidR="00A406E5" w:rsidRPr="00EF3AC2" w:rsidTr="00A406E5">
        <w:tc>
          <w:tcPr>
            <w:tcW w:w="2093" w:type="dxa"/>
            <w:shd w:val="pct15" w:color="auto" w:fill="auto"/>
          </w:tcPr>
          <w:p w:rsidR="00A406E5" w:rsidRPr="00EF3AC2" w:rsidRDefault="00A406E5" w:rsidP="00A406E5">
            <w:pPr>
              <w:spacing w:before="120" w:after="120"/>
              <w:rPr>
                <w:rFonts w:asciiTheme="majorHAnsi" w:hAnsiTheme="majorHAnsi" w:cstheme="majorHAnsi"/>
                <w:b/>
                <w:sz w:val="24"/>
                <w:szCs w:val="24"/>
              </w:rPr>
            </w:pPr>
            <w:r w:rsidRPr="00EF3AC2">
              <w:rPr>
                <w:rFonts w:asciiTheme="majorHAnsi" w:hAnsiTheme="majorHAnsi" w:cstheme="majorHAnsi"/>
                <w:b/>
                <w:sz w:val="24"/>
                <w:szCs w:val="24"/>
              </w:rPr>
              <w:t>Academic honesty / referencing:</w:t>
            </w:r>
          </w:p>
        </w:tc>
        <w:tc>
          <w:tcPr>
            <w:tcW w:w="7829" w:type="dxa"/>
            <w:gridSpan w:val="3"/>
            <w:shd w:val="clear" w:color="auto" w:fill="auto"/>
          </w:tcPr>
          <w:p w:rsidR="00A406E5" w:rsidRPr="00EF3AC2" w:rsidRDefault="00A406E5" w:rsidP="00A406E5">
            <w:pPr>
              <w:spacing w:before="120" w:after="120"/>
              <w:jc w:val="both"/>
              <w:rPr>
                <w:rFonts w:asciiTheme="majorHAnsi" w:hAnsiTheme="majorHAnsi" w:cstheme="majorHAnsi"/>
                <w:sz w:val="24"/>
                <w:szCs w:val="24"/>
              </w:rPr>
            </w:pPr>
            <w:r w:rsidRPr="00EF3AC2">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F3AC2">
              <w:rPr>
                <w:rFonts w:asciiTheme="majorHAnsi" w:hAnsiTheme="majorHAnsi" w:cstheme="majorHAnsi"/>
                <w:sz w:val="24"/>
                <w:szCs w:val="24"/>
              </w:rPr>
              <w:t xml:space="preserve">used, </w:t>
            </w:r>
            <w:r w:rsidRPr="00EF3AC2">
              <w:rPr>
                <w:rFonts w:asciiTheme="majorHAnsi" w:hAnsiTheme="majorHAnsi" w:cstheme="majorHAnsi"/>
                <w:sz w:val="24"/>
                <w:szCs w:val="24"/>
              </w:rPr>
              <w:t xml:space="preserve">cited or quoted in order to complete this assessment.  </w:t>
            </w:r>
          </w:p>
        </w:tc>
      </w:tr>
    </w:tbl>
    <w:p w:rsidR="0028204E" w:rsidRPr="00EF3AC2" w:rsidRDefault="0028204E"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p w:rsidR="00152E9D" w:rsidRDefault="00152E9D" w:rsidP="00DB116D">
      <w:pPr>
        <w:rPr>
          <w:rFonts w:asciiTheme="majorHAnsi" w:hAnsiTheme="majorHAnsi" w:cstheme="majorHAnsi"/>
          <w:sz w:val="24"/>
          <w:szCs w:val="24"/>
        </w:rPr>
      </w:pPr>
    </w:p>
    <w:p w:rsidR="003A6695" w:rsidRDefault="003A6695" w:rsidP="00DB116D">
      <w:pPr>
        <w:rPr>
          <w:rFonts w:asciiTheme="majorHAnsi" w:hAnsiTheme="majorHAnsi" w:cstheme="majorHAnsi"/>
          <w:sz w:val="24"/>
          <w:szCs w:val="24"/>
        </w:rPr>
      </w:pPr>
    </w:p>
    <w:p w:rsidR="00770029" w:rsidRPr="00EF3AC2" w:rsidRDefault="00770029" w:rsidP="00DB116D">
      <w:pPr>
        <w:rPr>
          <w:rFonts w:asciiTheme="majorHAnsi" w:hAnsiTheme="majorHAnsi" w:cstheme="majorHAnsi"/>
          <w:sz w:val="24"/>
          <w:szCs w:val="24"/>
        </w:rPr>
      </w:pPr>
    </w:p>
    <w:p w:rsidR="00152E9D" w:rsidRPr="00EF3AC2"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EF3AC2" w:rsidTr="00A406E5">
        <w:tc>
          <w:tcPr>
            <w:tcW w:w="9747" w:type="dxa"/>
            <w:shd w:val="pct10" w:color="auto" w:fill="auto"/>
          </w:tcPr>
          <w:p w:rsidR="00C01A3F" w:rsidRPr="00EF3AC2" w:rsidRDefault="00A406E5" w:rsidP="00770029">
            <w:pPr>
              <w:rPr>
                <w:rFonts w:asciiTheme="majorHAnsi" w:hAnsiTheme="majorHAnsi" w:cstheme="majorHAnsi"/>
                <w:sz w:val="24"/>
                <w:szCs w:val="24"/>
              </w:rPr>
            </w:pPr>
            <w:r w:rsidRPr="00EF3AC2">
              <w:rPr>
                <w:rFonts w:asciiTheme="majorHAnsi" w:hAnsiTheme="majorHAnsi" w:cstheme="majorHAnsi"/>
                <w:sz w:val="24"/>
                <w:szCs w:val="24"/>
              </w:rPr>
              <w:br w:type="page"/>
            </w:r>
            <w:r w:rsidR="00C01A3F" w:rsidRPr="00EF3AC2">
              <w:rPr>
                <w:rFonts w:asciiTheme="majorHAnsi" w:hAnsiTheme="majorHAnsi" w:cstheme="majorHAnsi"/>
                <w:b/>
                <w:sz w:val="24"/>
                <w:szCs w:val="24"/>
              </w:rPr>
              <w:t>Module Learning Outcomes (from module syllabus)</w:t>
            </w:r>
          </w:p>
        </w:tc>
      </w:tr>
      <w:tr w:rsidR="00C01A3F" w:rsidRPr="00EF3AC2" w:rsidTr="00A406E5">
        <w:tc>
          <w:tcPr>
            <w:tcW w:w="9747" w:type="dxa"/>
          </w:tcPr>
          <w:p w:rsidR="000A56D4" w:rsidRPr="000E3AEF" w:rsidRDefault="000A56D4" w:rsidP="000A56D4">
            <w:pPr>
              <w:jc w:val="both"/>
              <w:rPr>
                <w:rFonts w:asciiTheme="majorHAnsi" w:hAnsiTheme="majorHAnsi" w:cstheme="majorHAnsi"/>
                <w:b/>
                <w:sz w:val="24"/>
                <w:szCs w:val="24"/>
              </w:rPr>
            </w:pPr>
            <w:r w:rsidRPr="00EF3AC2">
              <w:rPr>
                <w:rFonts w:asciiTheme="majorHAnsi" w:hAnsiTheme="majorHAnsi" w:cstheme="majorHAnsi"/>
                <w:b/>
                <w:sz w:val="24"/>
                <w:szCs w:val="24"/>
              </w:rPr>
              <w:lastRenderedPageBreak/>
              <w:t>LEARNING OUTCOMES</w:t>
            </w:r>
          </w:p>
          <w:p w:rsidR="000A56D4" w:rsidRPr="00EF3AC2" w:rsidRDefault="000A56D4" w:rsidP="000A56D4">
            <w:pPr>
              <w:jc w:val="both"/>
              <w:rPr>
                <w:rFonts w:asciiTheme="majorHAnsi" w:hAnsiTheme="majorHAnsi" w:cstheme="majorHAnsi"/>
                <w:sz w:val="24"/>
                <w:szCs w:val="24"/>
                <w:lang w:val="en-US"/>
              </w:rPr>
            </w:pPr>
            <w:r w:rsidRPr="00EF3AC2">
              <w:rPr>
                <w:rFonts w:asciiTheme="majorHAnsi" w:hAnsiTheme="majorHAnsi" w:cstheme="majorHAnsi"/>
                <w:sz w:val="24"/>
                <w:szCs w:val="24"/>
                <w:lang w:val="en-US"/>
              </w:rPr>
              <w:t>Upon the successful completion of this module, the student should be able to demonstrate the ability to:</w:t>
            </w:r>
          </w:p>
          <w:p w:rsidR="00C01A3F" w:rsidRPr="000E3AEF" w:rsidRDefault="000A56D4" w:rsidP="000E3AEF">
            <w:pPr>
              <w:pStyle w:val="ListParagraph"/>
              <w:numPr>
                <w:ilvl w:val="0"/>
                <w:numId w:val="21"/>
              </w:numPr>
              <w:jc w:val="both"/>
              <w:rPr>
                <w:rFonts w:asciiTheme="majorHAnsi" w:hAnsiTheme="majorHAnsi" w:cstheme="majorHAnsi"/>
                <w:sz w:val="24"/>
                <w:szCs w:val="24"/>
                <w:lang w:val="en-US"/>
              </w:rPr>
            </w:pPr>
            <w:r w:rsidRPr="000E3AEF">
              <w:rPr>
                <w:rFonts w:asciiTheme="majorHAnsi" w:hAnsiTheme="majorHAnsi" w:cstheme="majorHAnsi"/>
                <w:sz w:val="24"/>
                <w:szCs w:val="24"/>
                <w:lang w:val="en-US"/>
              </w:rPr>
              <w:t xml:space="preserve">Identify with the role of a management consultant and initiate and carry out a project that is of strategic relevance to an </w:t>
            </w:r>
            <w:proofErr w:type="spellStart"/>
            <w:r w:rsidRPr="000E3AEF">
              <w:rPr>
                <w:rFonts w:asciiTheme="majorHAnsi" w:hAnsiTheme="majorHAnsi" w:cstheme="majorHAnsi"/>
                <w:sz w:val="24"/>
                <w:szCs w:val="24"/>
                <w:lang w:val="en-US"/>
              </w:rPr>
              <w:t>organisation</w:t>
            </w:r>
            <w:proofErr w:type="spellEnd"/>
            <w:r w:rsidRPr="000E3AEF">
              <w:rPr>
                <w:rFonts w:asciiTheme="majorHAnsi" w:hAnsiTheme="majorHAnsi" w:cstheme="majorHAnsi"/>
                <w:sz w:val="24"/>
                <w:szCs w:val="24"/>
                <w:lang w:val="en-US"/>
              </w:rPr>
              <w:t>;</w:t>
            </w:r>
          </w:p>
        </w:tc>
      </w:tr>
    </w:tbl>
    <w:p w:rsidR="00C01A3F" w:rsidRPr="00EF3AC2" w:rsidRDefault="00C01A3F" w:rsidP="00BA1176">
      <w:pPr>
        <w:rPr>
          <w:rFonts w:asciiTheme="majorHAnsi" w:hAnsiTheme="majorHAnsi" w:cstheme="majorHAnsi"/>
          <w:b/>
          <w:sz w:val="24"/>
          <w:szCs w:val="24"/>
        </w:rPr>
      </w:pPr>
    </w:p>
    <w:p w:rsidR="00C01A3F" w:rsidRPr="00EF3AC2" w:rsidRDefault="00C01A3F" w:rsidP="00BA1176">
      <w:pPr>
        <w:rPr>
          <w:rFonts w:asciiTheme="majorHAnsi" w:hAnsiTheme="majorHAnsi" w:cstheme="majorHAnsi"/>
          <w:b/>
          <w:sz w:val="24"/>
          <w:szCs w:val="24"/>
        </w:rPr>
      </w:pPr>
    </w:p>
    <w:p w:rsidR="0028204E" w:rsidRPr="00EF3AC2"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F3AC2" w:rsidTr="00A406E5">
        <w:tc>
          <w:tcPr>
            <w:tcW w:w="9781" w:type="dxa"/>
            <w:shd w:val="clear" w:color="auto" w:fill="C0C0C0"/>
          </w:tcPr>
          <w:p w:rsidR="005969E2" w:rsidRPr="00EF3AC2" w:rsidRDefault="00933F10" w:rsidP="00576AB4">
            <w:pPr>
              <w:jc w:val="center"/>
              <w:rPr>
                <w:rFonts w:asciiTheme="majorHAnsi" w:hAnsiTheme="majorHAnsi" w:cstheme="majorHAnsi"/>
                <w:b/>
                <w:sz w:val="24"/>
                <w:szCs w:val="24"/>
              </w:rPr>
            </w:pPr>
            <w:r w:rsidRPr="00EF3AC2">
              <w:rPr>
                <w:rFonts w:asciiTheme="majorHAnsi" w:hAnsiTheme="majorHAnsi" w:cstheme="majorHAnsi"/>
                <w:sz w:val="24"/>
                <w:szCs w:val="24"/>
              </w:rPr>
              <w:br w:type="page"/>
            </w:r>
            <w:r w:rsidR="005969E2" w:rsidRPr="00EF3AC2">
              <w:rPr>
                <w:rFonts w:asciiTheme="majorHAnsi" w:hAnsiTheme="majorHAnsi" w:cstheme="majorHAnsi"/>
                <w:b/>
                <w:sz w:val="24"/>
                <w:szCs w:val="24"/>
              </w:rPr>
              <w:t>TASK DESCRIPTION</w:t>
            </w:r>
          </w:p>
        </w:tc>
      </w:tr>
    </w:tbl>
    <w:p w:rsidR="00EE6F25" w:rsidRPr="00EF3AC2" w:rsidRDefault="00EE6F25" w:rsidP="005969E2">
      <w:pPr>
        <w:jc w:val="both"/>
        <w:rPr>
          <w:rFonts w:asciiTheme="majorHAnsi" w:hAnsiTheme="majorHAnsi" w:cstheme="majorHAnsi"/>
          <w:sz w:val="24"/>
          <w:szCs w:val="24"/>
        </w:rPr>
      </w:pPr>
    </w:p>
    <w:p w:rsidR="000A56D4" w:rsidRPr="00EF3AC2"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The aim of this module is to combine the processes of consultancy and project management with the effective management of change.  Students will be encouraged to develop a reflective, active, positive approach and to demonstrate their growing professional competence in strategic awareness, business orientation and a concern with adding value through initiating and managing change.  Such skills promote a deeper understanding of the real world of work and the demands of employers for individuals who are innovative and creative in their undertakings.</w:t>
      </w:r>
    </w:p>
    <w:p w:rsidR="000A56D4" w:rsidRPr="00EF3AC2"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The students will be required to a) work closely with an organisation (placement organisation, part time employer, local business, UWTSD or other link organisation) and undertake an agreed organisational consultancy project or b) base their consultancy project on a current issue or problem faced by an organisation covered in the news.</w:t>
      </w:r>
    </w:p>
    <w:p w:rsidR="000A56D4"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It is the student’s responsibility to select an organisation and devise their own project which will then need to be approved by the tutor. If students wish to work directly with an organisation, the project requires the organisation’s approval.</w:t>
      </w:r>
    </w:p>
    <w:p w:rsidR="00042EC2" w:rsidRPr="00EF3AC2" w:rsidRDefault="00042EC2" w:rsidP="000A56D4">
      <w:pPr>
        <w:ind w:left="284" w:right="248"/>
        <w:jc w:val="both"/>
        <w:rPr>
          <w:rFonts w:asciiTheme="majorHAnsi" w:hAnsiTheme="majorHAnsi" w:cstheme="majorHAnsi"/>
          <w:sz w:val="24"/>
          <w:szCs w:val="24"/>
        </w:rPr>
      </w:pPr>
    </w:p>
    <w:p w:rsidR="000A56D4" w:rsidRPr="00EF3AC2" w:rsidRDefault="000A56D4" w:rsidP="000A56D4">
      <w:pPr>
        <w:ind w:left="284" w:right="248"/>
        <w:rPr>
          <w:rFonts w:asciiTheme="majorHAnsi" w:hAnsiTheme="majorHAnsi" w:cstheme="majorHAnsi"/>
          <w:iCs/>
          <w:sz w:val="24"/>
          <w:szCs w:val="24"/>
        </w:rPr>
      </w:pPr>
      <w:r w:rsidRPr="00EF3AC2">
        <w:rPr>
          <w:rFonts w:asciiTheme="majorHAnsi" w:hAnsiTheme="majorHAnsi" w:cstheme="majorHAnsi"/>
          <w:iCs/>
          <w:sz w:val="24"/>
          <w:szCs w:val="24"/>
        </w:rPr>
        <w:t>The consultancy topics which students could cover are any of the following areas or any alternative topic agreed by the organisation and the tutor.</w:t>
      </w:r>
    </w:p>
    <w:p w:rsidR="00042EC2" w:rsidRDefault="00042EC2" w:rsidP="000A56D4">
      <w:pPr>
        <w:ind w:left="284" w:right="248"/>
        <w:rPr>
          <w:rFonts w:asciiTheme="majorHAnsi" w:hAnsiTheme="majorHAnsi" w:cstheme="majorHAnsi"/>
          <w:iCs/>
          <w:sz w:val="24"/>
          <w:szCs w:val="24"/>
        </w:rPr>
      </w:pPr>
    </w:p>
    <w:p w:rsidR="000A56D4" w:rsidRPr="00EF3AC2" w:rsidRDefault="000A56D4" w:rsidP="000A56D4">
      <w:pPr>
        <w:ind w:left="284" w:right="248"/>
        <w:rPr>
          <w:rFonts w:asciiTheme="majorHAnsi" w:hAnsiTheme="majorHAnsi" w:cstheme="majorHAnsi"/>
          <w:b/>
          <w:iCs/>
          <w:sz w:val="24"/>
          <w:szCs w:val="24"/>
        </w:rPr>
      </w:pPr>
      <w:r w:rsidRPr="00EF3AC2">
        <w:rPr>
          <w:rFonts w:asciiTheme="majorHAnsi" w:hAnsiTheme="majorHAnsi" w:cstheme="majorHAnsi"/>
          <w:iCs/>
          <w:sz w:val="24"/>
          <w:szCs w:val="24"/>
        </w:rPr>
        <w:t>Suggested topics</w:t>
      </w:r>
      <w:r w:rsidRPr="00EF3AC2">
        <w:rPr>
          <w:rFonts w:asciiTheme="majorHAnsi" w:hAnsiTheme="majorHAnsi" w:cstheme="majorHAnsi"/>
          <w:b/>
          <w:iCs/>
          <w:sz w:val="24"/>
          <w:szCs w:val="24"/>
        </w:rPr>
        <w:t>:</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Management processes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Operational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Managing change</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Communication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Performance Issues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Problem Solving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Financial Management</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Funding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Marketing</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 Research</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Feasibility</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Events</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Personnel /HR</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Business Plan</w:t>
      </w:r>
    </w:p>
    <w:p w:rsidR="000A56D4" w:rsidRPr="00EF3AC2" w:rsidRDefault="000A56D4" w:rsidP="000A56D4">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Policies and Procedures</w:t>
      </w:r>
    </w:p>
    <w:p w:rsidR="000A56D4" w:rsidRPr="00EF3AC2" w:rsidRDefault="000A56D4" w:rsidP="000A56D4">
      <w:pPr>
        <w:ind w:left="284" w:right="248"/>
        <w:rPr>
          <w:rFonts w:asciiTheme="majorHAnsi" w:hAnsiTheme="majorHAnsi" w:cstheme="majorHAnsi"/>
          <w:iCs/>
          <w:sz w:val="24"/>
          <w:szCs w:val="24"/>
        </w:rPr>
      </w:pPr>
    </w:p>
    <w:p w:rsidR="000A56D4" w:rsidRPr="00EF3AC2" w:rsidRDefault="000A56D4" w:rsidP="000A56D4">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It is hoped that as well as developing the student’s business, industry, communication, evaluation, initiative</w:t>
      </w:r>
      <w:r w:rsidRPr="00EF3AC2">
        <w:rPr>
          <w:rFonts w:asciiTheme="majorHAnsi" w:hAnsiTheme="majorHAnsi" w:cstheme="majorHAnsi"/>
          <w:b/>
          <w:iCs/>
          <w:sz w:val="24"/>
          <w:szCs w:val="24"/>
        </w:rPr>
        <w:t>,</w:t>
      </w:r>
      <w:r w:rsidRPr="00EF3AC2">
        <w:rPr>
          <w:rFonts w:asciiTheme="majorHAnsi" w:hAnsiTheme="majorHAnsi" w:cstheme="majorHAnsi"/>
          <w:b/>
          <w:iCs/>
          <w:color w:val="FF0000"/>
          <w:sz w:val="24"/>
          <w:szCs w:val="24"/>
        </w:rPr>
        <w:t xml:space="preserve"> </w:t>
      </w:r>
      <w:r w:rsidRPr="00EF3AC2">
        <w:rPr>
          <w:rFonts w:asciiTheme="majorHAnsi" w:hAnsiTheme="majorHAnsi" w:cstheme="majorHAnsi"/>
          <w:iCs/>
          <w:sz w:val="24"/>
          <w:szCs w:val="24"/>
        </w:rPr>
        <w:t xml:space="preserve">problem solving and organisational skills the module will also develop </w:t>
      </w:r>
      <w:proofErr w:type="gramStart"/>
      <w:r w:rsidRPr="00EF3AC2">
        <w:rPr>
          <w:rFonts w:asciiTheme="majorHAnsi" w:hAnsiTheme="majorHAnsi" w:cstheme="majorHAnsi"/>
          <w:iCs/>
          <w:sz w:val="24"/>
          <w:szCs w:val="24"/>
        </w:rPr>
        <w:t>team work</w:t>
      </w:r>
      <w:proofErr w:type="gramEnd"/>
      <w:r w:rsidRPr="00EF3AC2">
        <w:rPr>
          <w:rFonts w:asciiTheme="majorHAnsi" w:hAnsiTheme="majorHAnsi" w:cstheme="majorHAnsi"/>
          <w:iCs/>
          <w:sz w:val="24"/>
          <w:szCs w:val="24"/>
        </w:rPr>
        <w:t xml:space="preserve"> skills. Where possible it is hoped that students will work as a team to complete the project and therefore develop the latter as well as</w:t>
      </w:r>
      <w:r w:rsidRPr="00EF3AC2">
        <w:rPr>
          <w:rFonts w:asciiTheme="majorHAnsi" w:hAnsiTheme="majorHAnsi" w:cstheme="majorHAnsi"/>
          <w:b/>
          <w:iCs/>
          <w:sz w:val="24"/>
          <w:szCs w:val="24"/>
        </w:rPr>
        <w:t xml:space="preserve">, </w:t>
      </w:r>
      <w:r w:rsidRPr="00EF3AC2">
        <w:rPr>
          <w:rFonts w:asciiTheme="majorHAnsi" w:hAnsiTheme="majorHAnsi" w:cstheme="majorHAnsi"/>
          <w:iCs/>
          <w:sz w:val="24"/>
          <w:szCs w:val="24"/>
        </w:rPr>
        <w:t>where applicable</w:t>
      </w:r>
      <w:r w:rsidRPr="00EF3AC2">
        <w:rPr>
          <w:rFonts w:asciiTheme="majorHAnsi" w:hAnsiTheme="majorHAnsi" w:cstheme="majorHAnsi"/>
          <w:b/>
          <w:iCs/>
          <w:sz w:val="24"/>
          <w:szCs w:val="24"/>
        </w:rPr>
        <w:t>,</w:t>
      </w:r>
      <w:r w:rsidRPr="00EF3AC2">
        <w:rPr>
          <w:rFonts w:asciiTheme="majorHAnsi" w:hAnsiTheme="majorHAnsi" w:cstheme="majorHAnsi"/>
          <w:b/>
          <w:iCs/>
          <w:color w:val="FF0000"/>
          <w:sz w:val="24"/>
          <w:szCs w:val="24"/>
        </w:rPr>
        <w:t xml:space="preserve"> </w:t>
      </w:r>
      <w:r w:rsidRPr="00EF3AC2">
        <w:rPr>
          <w:rFonts w:asciiTheme="majorHAnsi" w:hAnsiTheme="majorHAnsi" w:cstheme="majorHAnsi"/>
          <w:iCs/>
          <w:sz w:val="24"/>
          <w:szCs w:val="24"/>
        </w:rPr>
        <w:t>leadership skills.</w:t>
      </w:r>
    </w:p>
    <w:p w:rsidR="000A56D4" w:rsidRDefault="000A56D4" w:rsidP="000A56D4">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The organisational consultancy project consists </w:t>
      </w:r>
      <w:r w:rsidR="00042EC2">
        <w:rPr>
          <w:rFonts w:asciiTheme="majorHAnsi" w:hAnsiTheme="majorHAnsi" w:cstheme="majorHAnsi"/>
          <w:sz w:val="24"/>
          <w:szCs w:val="24"/>
        </w:rPr>
        <w:t>of two</w:t>
      </w:r>
      <w:r w:rsidRPr="00EF3AC2">
        <w:rPr>
          <w:rFonts w:asciiTheme="majorHAnsi" w:hAnsiTheme="majorHAnsi" w:cstheme="majorHAnsi"/>
          <w:sz w:val="24"/>
          <w:szCs w:val="24"/>
        </w:rPr>
        <w:t xml:space="preserve"> main tasks designed to develop their organisational consultancy skills:</w:t>
      </w:r>
    </w:p>
    <w:p w:rsidR="00BD7187" w:rsidRPr="00EF3AC2" w:rsidRDefault="00BD7187" w:rsidP="000A56D4">
      <w:pPr>
        <w:ind w:left="284" w:right="248"/>
        <w:jc w:val="both"/>
        <w:rPr>
          <w:rFonts w:asciiTheme="majorHAnsi" w:hAnsiTheme="majorHAnsi" w:cstheme="majorHAnsi"/>
          <w:b/>
          <w:sz w:val="24"/>
          <w:szCs w:val="24"/>
        </w:rPr>
      </w:pPr>
    </w:p>
    <w:p w:rsidR="00EF3AC2" w:rsidRPr="00F83AA4" w:rsidRDefault="00EF3AC2" w:rsidP="000E3AEF">
      <w:pPr>
        <w:ind w:right="248" w:firstLine="284"/>
        <w:jc w:val="both"/>
        <w:rPr>
          <w:rFonts w:asciiTheme="majorHAnsi" w:hAnsiTheme="majorHAnsi" w:cstheme="majorHAnsi"/>
          <w:b/>
          <w:sz w:val="28"/>
          <w:szCs w:val="28"/>
        </w:rPr>
      </w:pPr>
      <w:r w:rsidRPr="00F83AA4">
        <w:rPr>
          <w:rFonts w:asciiTheme="majorHAnsi" w:hAnsiTheme="majorHAnsi" w:cstheme="majorHAnsi"/>
          <w:b/>
          <w:sz w:val="28"/>
          <w:szCs w:val="28"/>
        </w:rPr>
        <w:lastRenderedPageBreak/>
        <w:t>Project Description Document and Presentation</w:t>
      </w:r>
      <w:r w:rsidR="000E3AEF">
        <w:rPr>
          <w:rFonts w:asciiTheme="majorHAnsi" w:hAnsiTheme="majorHAnsi" w:cstheme="majorHAnsi"/>
          <w:b/>
          <w:sz w:val="28"/>
          <w:szCs w:val="28"/>
        </w:rPr>
        <w:t xml:space="preserve"> </w:t>
      </w:r>
    </w:p>
    <w:p w:rsidR="00BD7187" w:rsidRDefault="00BD7187" w:rsidP="00EF3AC2">
      <w:pPr>
        <w:ind w:left="284" w:right="248"/>
        <w:jc w:val="both"/>
        <w:rPr>
          <w:rFonts w:asciiTheme="majorHAnsi" w:hAnsiTheme="majorHAnsi" w:cstheme="majorHAnsi"/>
          <w:iCs/>
          <w:sz w:val="24"/>
          <w:szCs w:val="24"/>
        </w:rPr>
      </w:pPr>
    </w:p>
    <w:p w:rsidR="00EF3AC2" w:rsidRDefault="00EF3AC2" w:rsidP="00EF3AC2">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 xml:space="preserve">The project </w:t>
      </w:r>
      <w:r w:rsidR="00B55FC8">
        <w:rPr>
          <w:rFonts w:asciiTheme="majorHAnsi" w:hAnsiTheme="majorHAnsi" w:cstheme="majorHAnsi"/>
          <w:iCs/>
          <w:sz w:val="24"/>
          <w:szCs w:val="24"/>
        </w:rPr>
        <w:t>description</w:t>
      </w:r>
      <w:r w:rsidRPr="00EF3AC2">
        <w:rPr>
          <w:rFonts w:asciiTheme="majorHAnsi" w:hAnsiTheme="majorHAnsi" w:cstheme="majorHAnsi"/>
          <w:iCs/>
          <w:sz w:val="24"/>
          <w:szCs w:val="24"/>
        </w:rPr>
        <w:t xml:space="preserve"> document should </w:t>
      </w:r>
      <w:r w:rsidR="00B55FC8">
        <w:rPr>
          <w:rFonts w:asciiTheme="majorHAnsi" w:hAnsiTheme="majorHAnsi" w:cstheme="majorHAnsi"/>
          <w:iCs/>
          <w:sz w:val="24"/>
          <w:szCs w:val="24"/>
        </w:rPr>
        <w:t>demonstrate</w:t>
      </w:r>
      <w:r w:rsidRPr="00EF3AC2">
        <w:rPr>
          <w:rFonts w:asciiTheme="majorHAnsi" w:hAnsiTheme="majorHAnsi" w:cstheme="majorHAnsi"/>
          <w:iCs/>
          <w:sz w:val="24"/>
          <w:szCs w:val="24"/>
        </w:rPr>
        <w:t xml:space="preserve"> the boundaries and deliverables of a project.  Here, students will be encouraged to adopt an innovative and entrepreneurial stance towards “selling” their project idea(s) for the purpose of gaining such skills and experience in readiness for their entry into the world of work. This task will simulate the “Tender” exercise undertaken by a professional consultant when bidding for contracts and the student/s will therefore be required to sell their project without giving away the findings and recommendations that their report will make. The tutor will adopt the role of the organisation in a simulated situation.</w:t>
      </w:r>
    </w:p>
    <w:p w:rsidR="00B55FC8" w:rsidRPr="00EF3AC2" w:rsidRDefault="00B55FC8" w:rsidP="00EF3AC2">
      <w:pPr>
        <w:ind w:left="284" w:right="248"/>
        <w:jc w:val="both"/>
        <w:rPr>
          <w:rFonts w:asciiTheme="majorHAnsi" w:hAnsiTheme="majorHAnsi" w:cstheme="majorHAnsi"/>
          <w:iCs/>
          <w:sz w:val="24"/>
          <w:szCs w:val="24"/>
        </w:rPr>
      </w:pPr>
    </w:p>
    <w:p w:rsidR="00EF3AC2" w:rsidRPr="00EF3AC2" w:rsidRDefault="00EF3AC2" w:rsidP="00EF3AC2">
      <w:pPr>
        <w:ind w:left="284" w:right="248"/>
        <w:jc w:val="both"/>
        <w:rPr>
          <w:rFonts w:asciiTheme="majorHAnsi" w:hAnsiTheme="majorHAnsi" w:cstheme="majorHAnsi"/>
          <w:iCs/>
          <w:sz w:val="24"/>
          <w:szCs w:val="24"/>
        </w:rPr>
      </w:pPr>
      <w:r w:rsidRPr="00EF3AC2">
        <w:rPr>
          <w:rFonts w:asciiTheme="majorHAnsi" w:hAnsiTheme="majorHAnsi" w:cstheme="majorHAnsi"/>
          <w:iCs/>
          <w:sz w:val="24"/>
          <w:szCs w:val="24"/>
        </w:rPr>
        <w:t xml:space="preserve">The </w:t>
      </w:r>
      <w:r w:rsidR="00B55FC8">
        <w:rPr>
          <w:rFonts w:asciiTheme="majorHAnsi" w:hAnsiTheme="majorHAnsi" w:cstheme="majorHAnsi"/>
          <w:iCs/>
          <w:sz w:val="24"/>
          <w:szCs w:val="24"/>
        </w:rPr>
        <w:t xml:space="preserve">Project Description Document </w:t>
      </w:r>
      <w:r w:rsidRPr="00EF3AC2">
        <w:rPr>
          <w:rFonts w:asciiTheme="majorHAnsi" w:hAnsiTheme="majorHAnsi" w:cstheme="majorHAnsi"/>
          <w:iCs/>
          <w:sz w:val="24"/>
          <w:szCs w:val="24"/>
        </w:rPr>
        <w:t>should cover the following areas:</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aim (brief, clear, concise)</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objectives (must be SMART: S</w:t>
      </w:r>
      <w:r w:rsidRPr="00EF3AC2">
        <w:rPr>
          <w:rFonts w:asciiTheme="majorHAnsi" w:hAnsiTheme="majorHAnsi" w:cstheme="majorHAnsi"/>
          <w:sz w:val="24"/>
          <w:szCs w:val="24"/>
        </w:rPr>
        <w:t>pecific, measurable, achievable, realistic and time bound</w:t>
      </w:r>
      <w:r w:rsidRPr="00EF3AC2">
        <w:rPr>
          <w:rFonts w:asciiTheme="majorHAnsi" w:hAnsiTheme="majorHAnsi" w:cstheme="majorHAnsi"/>
          <w:iCs/>
          <w:sz w:val="24"/>
          <w:szCs w:val="24"/>
        </w:rPr>
        <w:t>)</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 xml:space="preserve">Benefits </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justification – why is the project necessary</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Business Case and Approach – background and key literature</w:t>
      </w:r>
    </w:p>
    <w:p w:rsidR="00EF3AC2" w:rsidRP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Project plan, Project control and time management</w:t>
      </w:r>
    </w:p>
    <w:p w:rsidR="00EF3AC2" w:rsidRDefault="00EF3AC2" w:rsidP="00EF3AC2">
      <w:pPr>
        <w:pStyle w:val="ListParagraph"/>
        <w:numPr>
          <w:ilvl w:val="0"/>
          <w:numId w:val="20"/>
        </w:numPr>
        <w:ind w:left="284" w:right="248" w:firstLine="0"/>
        <w:jc w:val="both"/>
        <w:rPr>
          <w:rFonts w:asciiTheme="majorHAnsi" w:hAnsiTheme="majorHAnsi" w:cstheme="majorHAnsi"/>
          <w:iCs/>
          <w:sz w:val="24"/>
          <w:szCs w:val="24"/>
        </w:rPr>
      </w:pPr>
      <w:r w:rsidRPr="00EF3AC2">
        <w:rPr>
          <w:rFonts w:asciiTheme="majorHAnsi" w:hAnsiTheme="majorHAnsi" w:cstheme="majorHAnsi"/>
          <w:iCs/>
          <w:sz w:val="24"/>
          <w:szCs w:val="24"/>
        </w:rPr>
        <w:t>Research Methodology</w:t>
      </w:r>
    </w:p>
    <w:p w:rsidR="00EF3AC2" w:rsidRPr="00EF3AC2" w:rsidRDefault="00EF3AC2" w:rsidP="00EF3AC2">
      <w:pPr>
        <w:ind w:left="284" w:right="248"/>
        <w:jc w:val="both"/>
        <w:rPr>
          <w:rFonts w:asciiTheme="majorHAnsi" w:hAnsiTheme="majorHAnsi" w:cstheme="majorHAnsi"/>
          <w:iCs/>
          <w:sz w:val="24"/>
          <w:szCs w:val="24"/>
        </w:rPr>
      </w:pPr>
    </w:p>
    <w:p w:rsidR="00EF3AC2" w:rsidRDefault="00EF3AC2" w:rsidP="0077002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Students will also be required to make a formal </w:t>
      </w:r>
      <w:proofErr w:type="gramStart"/>
      <w:r w:rsidRPr="00EF3AC2">
        <w:rPr>
          <w:rFonts w:asciiTheme="majorHAnsi" w:hAnsiTheme="majorHAnsi" w:cstheme="majorHAnsi"/>
          <w:sz w:val="24"/>
          <w:szCs w:val="24"/>
        </w:rPr>
        <w:t>5 minute</w:t>
      </w:r>
      <w:proofErr w:type="gramEnd"/>
      <w:r w:rsidRPr="00EF3AC2">
        <w:rPr>
          <w:rFonts w:asciiTheme="majorHAnsi" w:hAnsiTheme="majorHAnsi" w:cstheme="majorHAnsi"/>
          <w:sz w:val="24"/>
          <w:szCs w:val="24"/>
        </w:rPr>
        <w:t xml:space="preserve"> presentation of their project to their peers</w:t>
      </w:r>
      <w:r w:rsidR="00D33B15">
        <w:rPr>
          <w:rFonts w:asciiTheme="majorHAnsi" w:hAnsiTheme="majorHAnsi" w:cstheme="majorHAnsi"/>
          <w:sz w:val="24"/>
          <w:szCs w:val="24"/>
        </w:rPr>
        <w:t xml:space="preserve"> using no more than 5 power point slides. The slides need to be emailed to the tutor 2 days before the presentation. </w:t>
      </w:r>
    </w:p>
    <w:p w:rsidR="00BD7187" w:rsidRPr="00EF3AC2" w:rsidRDefault="00BD7187" w:rsidP="00770029">
      <w:pPr>
        <w:ind w:left="284" w:right="248"/>
        <w:jc w:val="both"/>
        <w:rPr>
          <w:rFonts w:asciiTheme="majorHAnsi" w:hAnsiTheme="majorHAnsi" w:cstheme="majorHAnsi"/>
          <w:iCs/>
          <w:sz w:val="24"/>
          <w:szCs w:val="24"/>
        </w:rPr>
      </w:pPr>
    </w:p>
    <w:p w:rsidR="00EF3AC2" w:rsidRPr="00EF3AC2" w:rsidRDefault="00EF3AC2" w:rsidP="00770029">
      <w:pPr>
        <w:ind w:left="284"/>
        <w:jc w:val="both"/>
        <w:rPr>
          <w:rFonts w:asciiTheme="majorHAnsi" w:hAnsiTheme="majorHAnsi" w:cstheme="majorHAnsi"/>
          <w:sz w:val="24"/>
          <w:szCs w:val="24"/>
        </w:rPr>
      </w:pPr>
      <w:r w:rsidRPr="00EF3AC2">
        <w:rPr>
          <w:rFonts w:asciiTheme="majorHAnsi" w:hAnsiTheme="majorHAnsi" w:cstheme="majorHAnsi"/>
          <w:sz w:val="24"/>
          <w:szCs w:val="24"/>
        </w:rPr>
        <w:t xml:space="preserve">Format: The </w:t>
      </w:r>
      <w:r w:rsidR="00BD7187">
        <w:rPr>
          <w:rFonts w:asciiTheme="majorHAnsi" w:hAnsiTheme="majorHAnsi" w:cstheme="majorHAnsi"/>
          <w:sz w:val="24"/>
          <w:szCs w:val="24"/>
        </w:rPr>
        <w:t xml:space="preserve">Project Description Document </w:t>
      </w:r>
      <w:r w:rsidRPr="00EF3AC2">
        <w:rPr>
          <w:rFonts w:asciiTheme="majorHAnsi" w:hAnsiTheme="majorHAnsi" w:cstheme="majorHAnsi"/>
          <w:sz w:val="24"/>
          <w:szCs w:val="24"/>
        </w:rPr>
        <w:t xml:space="preserve">must be presented in report format, this means hierarchically numbered paragraphs. No section should be longer than half a page. Pages must be </w:t>
      </w:r>
      <w:proofErr w:type="gramStart"/>
      <w:r w:rsidRPr="00EF3AC2">
        <w:rPr>
          <w:rFonts w:asciiTheme="majorHAnsi" w:hAnsiTheme="majorHAnsi" w:cstheme="majorHAnsi"/>
          <w:sz w:val="24"/>
          <w:szCs w:val="24"/>
        </w:rPr>
        <w:t>numbered</w:t>
      </w:r>
      <w:proofErr w:type="gramEnd"/>
      <w:r w:rsidRPr="00EF3AC2">
        <w:rPr>
          <w:rFonts w:asciiTheme="majorHAnsi" w:hAnsiTheme="majorHAnsi" w:cstheme="majorHAnsi"/>
          <w:sz w:val="24"/>
          <w:szCs w:val="24"/>
        </w:rPr>
        <w:t xml:space="preserve"> and the </w:t>
      </w:r>
      <w:r w:rsidR="00BD7187">
        <w:rPr>
          <w:rFonts w:asciiTheme="majorHAnsi" w:hAnsiTheme="majorHAnsi" w:cstheme="majorHAnsi"/>
          <w:sz w:val="24"/>
          <w:szCs w:val="24"/>
        </w:rPr>
        <w:t xml:space="preserve">document </w:t>
      </w:r>
      <w:r w:rsidRPr="00EF3AC2">
        <w:rPr>
          <w:rFonts w:asciiTheme="majorHAnsi" w:hAnsiTheme="majorHAnsi" w:cstheme="majorHAnsi"/>
          <w:sz w:val="24"/>
          <w:szCs w:val="24"/>
        </w:rPr>
        <w:t xml:space="preserve">needs to have a cover sheet with the title of the project and student number. Please use Times New Roman Font 12 with 1.5 line spacing, and number </w:t>
      </w:r>
      <w:r w:rsidR="00BD7187">
        <w:rPr>
          <w:rFonts w:asciiTheme="majorHAnsi" w:hAnsiTheme="majorHAnsi" w:cstheme="majorHAnsi"/>
          <w:sz w:val="24"/>
          <w:szCs w:val="24"/>
        </w:rPr>
        <w:t>the</w:t>
      </w:r>
      <w:r w:rsidRPr="00EF3AC2">
        <w:rPr>
          <w:rFonts w:asciiTheme="majorHAnsi" w:hAnsiTheme="majorHAnsi" w:cstheme="majorHAnsi"/>
          <w:sz w:val="24"/>
          <w:szCs w:val="24"/>
        </w:rPr>
        <w:t xml:space="preserve"> pages.</w:t>
      </w:r>
    </w:p>
    <w:p w:rsidR="00EF3AC2" w:rsidRPr="00EF3AC2" w:rsidRDefault="00EF3AC2" w:rsidP="00770029">
      <w:pPr>
        <w:ind w:left="284"/>
        <w:jc w:val="both"/>
        <w:rPr>
          <w:rFonts w:asciiTheme="majorHAnsi" w:hAnsiTheme="majorHAnsi" w:cstheme="majorHAnsi"/>
          <w:sz w:val="24"/>
          <w:szCs w:val="24"/>
        </w:rPr>
      </w:pPr>
      <w:r w:rsidRPr="00EF3AC2">
        <w:rPr>
          <w:rFonts w:asciiTheme="majorHAnsi" w:hAnsiTheme="majorHAnsi" w:cstheme="majorHAnsi"/>
          <w:sz w:val="24"/>
          <w:szCs w:val="24"/>
        </w:rPr>
        <w:t xml:space="preserve">If </w:t>
      </w:r>
      <w:r w:rsidR="00BD7187">
        <w:rPr>
          <w:rFonts w:asciiTheme="majorHAnsi" w:hAnsiTheme="majorHAnsi" w:cstheme="majorHAnsi"/>
          <w:sz w:val="24"/>
          <w:szCs w:val="24"/>
        </w:rPr>
        <w:t>the</w:t>
      </w:r>
      <w:r w:rsidRPr="00EF3AC2">
        <w:rPr>
          <w:rFonts w:asciiTheme="majorHAnsi" w:hAnsiTheme="majorHAnsi" w:cstheme="majorHAnsi"/>
          <w:sz w:val="24"/>
          <w:szCs w:val="24"/>
        </w:rPr>
        <w:t xml:space="preserve"> project involved directly working with an organisation, </w:t>
      </w:r>
      <w:r w:rsidR="00BD7187">
        <w:rPr>
          <w:rFonts w:asciiTheme="majorHAnsi" w:hAnsiTheme="majorHAnsi" w:cstheme="majorHAnsi"/>
          <w:sz w:val="24"/>
          <w:szCs w:val="24"/>
        </w:rPr>
        <w:t xml:space="preserve">the student </w:t>
      </w:r>
      <w:r w:rsidRPr="00EF3AC2">
        <w:rPr>
          <w:rFonts w:asciiTheme="majorHAnsi" w:hAnsiTheme="majorHAnsi" w:cstheme="majorHAnsi"/>
          <w:sz w:val="24"/>
          <w:szCs w:val="24"/>
        </w:rPr>
        <w:t>need</w:t>
      </w:r>
      <w:r w:rsidR="00BD7187">
        <w:rPr>
          <w:rFonts w:asciiTheme="majorHAnsi" w:hAnsiTheme="majorHAnsi" w:cstheme="majorHAnsi"/>
          <w:sz w:val="24"/>
          <w:szCs w:val="24"/>
        </w:rPr>
        <w:t>s</w:t>
      </w:r>
      <w:r w:rsidRPr="00EF3AC2">
        <w:rPr>
          <w:rFonts w:asciiTheme="majorHAnsi" w:hAnsiTheme="majorHAnsi" w:cstheme="majorHAnsi"/>
          <w:sz w:val="24"/>
          <w:szCs w:val="24"/>
        </w:rPr>
        <w:t xml:space="preserve"> to include written approval from </w:t>
      </w:r>
      <w:r w:rsidR="00BD7187">
        <w:rPr>
          <w:rFonts w:asciiTheme="majorHAnsi" w:hAnsiTheme="majorHAnsi" w:cstheme="majorHAnsi"/>
          <w:sz w:val="24"/>
          <w:szCs w:val="24"/>
        </w:rPr>
        <w:t xml:space="preserve">the </w:t>
      </w:r>
      <w:r w:rsidRPr="00EF3AC2">
        <w:rPr>
          <w:rFonts w:asciiTheme="majorHAnsi" w:hAnsiTheme="majorHAnsi" w:cstheme="majorHAnsi"/>
          <w:sz w:val="24"/>
          <w:szCs w:val="24"/>
        </w:rPr>
        <w:t>target organisation.</w:t>
      </w:r>
    </w:p>
    <w:p w:rsidR="00EF3AC2" w:rsidRPr="00EF3AC2" w:rsidRDefault="00EF3AC2" w:rsidP="00770029">
      <w:pPr>
        <w:ind w:left="284"/>
        <w:jc w:val="both"/>
        <w:rPr>
          <w:rFonts w:asciiTheme="majorHAnsi" w:hAnsiTheme="majorHAnsi" w:cstheme="majorHAnsi"/>
          <w:sz w:val="24"/>
          <w:szCs w:val="24"/>
        </w:rPr>
      </w:pPr>
    </w:p>
    <w:p w:rsidR="00EF3AC2" w:rsidRPr="00EF3AC2" w:rsidRDefault="00EF3AC2" w:rsidP="00770029">
      <w:pPr>
        <w:ind w:left="284"/>
        <w:jc w:val="both"/>
        <w:rPr>
          <w:rFonts w:asciiTheme="majorHAnsi" w:hAnsiTheme="majorHAnsi" w:cstheme="majorHAnsi"/>
          <w:b/>
          <w:sz w:val="24"/>
          <w:szCs w:val="24"/>
        </w:rPr>
      </w:pPr>
    </w:p>
    <w:p w:rsidR="00EF3AC2" w:rsidRPr="00EF3AC2" w:rsidRDefault="00EF3AC2" w:rsidP="00EF3AC2">
      <w:pPr>
        <w:ind w:left="284"/>
        <w:rPr>
          <w:rFonts w:asciiTheme="majorHAnsi" w:hAnsiTheme="majorHAnsi" w:cstheme="majorHAnsi"/>
          <w:sz w:val="24"/>
          <w:szCs w:val="24"/>
        </w:rPr>
      </w:pPr>
    </w:p>
    <w:p w:rsidR="00EF3AC2" w:rsidRDefault="00EF3AC2" w:rsidP="00EF3AC2">
      <w:pPr>
        <w:rPr>
          <w:rFonts w:asciiTheme="majorHAnsi" w:hAnsiTheme="majorHAnsi" w:cstheme="majorHAnsi"/>
          <w:sz w:val="24"/>
          <w:szCs w:val="24"/>
        </w:rPr>
      </w:pPr>
    </w:p>
    <w:p w:rsidR="00770029" w:rsidRDefault="00770029" w:rsidP="00EF3AC2">
      <w:pPr>
        <w:rPr>
          <w:rFonts w:asciiTheme="majorHAnsi" w:hAnsiTheme="majorHAnsi" w:cstheme="majorHAnsi"/>
          <w:sz w:val="24"/>
          <w:szCs w:val="24"/>
        </w:rPr>
      </w:pPr>
    </w:p>
    <w:p w:rsidR="00042EC2" w:rsidRPr="00EF3AC2" w:rsidRDefault="00042EC2" w:rsidP="00EF3AC2">
      <w:pPr>
        <w:rPr>
          <w:rFonts w:asciiTheme="majorHAnsi" w:hAnsiTheme="majorHAnsi" w:cstheme="majorHAnsi"/>
          <w:sz w:val="24"/>
          <w:szCs w:val="24"/>
        </w:rPr>
      </w:pPr>
    </w:p>
    <w:p w:rsidR="00EF3AC2" w:rsidRPr="00EF3AC2" w:rsidRDefault="00EF3AC2" w:rsidP="00EF3AC2">
      <w:pPr>
        <w:rPr>
          <w:rFonts w:asciiTheme="majorHAnsi" w:hAnsiTheme="majorHAnsi" w:cstheme="majorHAnsi"/>
          <w:sz w:val="24"/>
          <w:szCs w:val="24"/>
        </w:rPr>
      </w:pPr>
    </w:p>
    <w:p w:rsidR="000E3AEF" w:rsidRDefault="004D5E9B" w:rsidP="00D22D9C">
      <w:pPr>
        <w:jc w:val="both"/>
        <w:rPr>
          <w:rFonts w:asciiTheme="majorHAnsi" w:hAnsiTheme="majorHAnsi" w:cstheme="majorHAnsi"/>
          <w:sz w:val="24"/>
          <w:szCs w:val="24"/>
        </w:rPr>
      </w:pPr>
      <w:r w:rsidRPr="00CC4672">
        <w:rPr>
          <w:rFonts w:asciiTheme="majorHAnsi" w:hAnsiTheme="majorHAnsi" w:cstheme="majorHAnsi"/>
          <w:sz w:val="24"/>
          <w:szCs w:val="24"/>
        </w:rPr>
        <w:br/>
      </w: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0E3AEF" w:rsidRDefault="000E3AEF" w:rsidP="00D22D9C">
      <w:pPr>
        <w:jc w:val="both"/>
        <w:rPr>
          <w:rFonts w:asciiTheme="majorHAnsi" w:hAnsiTheme="majorHAnsi" w:cstheme="majorHAnsi"/>
          <w:sz w:val="24"/>
          <w:szCs w:val="24"/>
        </w:rPr>
      </w:pPr>
    </w:p>
    <w:p w:rsidR="004D5E9B" w:rsidRPr="00CC4672" w:rsidRDefault="004D5E9B" w:rsidP="00D22D9C">
      <w:pPr>
        <w:jc w:val="both"/>
        <w:rPr>
          <w:rFonts w:asciiTheme="majorHAnsi" w:hAnsiTheme="majorHAnsi" w:cstheme="majorHAnsi"/>
          <w:sz w:val="24"/>
          <w:szCs w:val="24"/>
        </w:rPr>
      </w:pPr>
      <w:r w:rsidRPr="00CC4672">
        <w:rPr>
          <w:rFonts w:asciiTheme="majorHAnsi" w:hAnsiTheme="majorHAnsi" w:cstheme="majorHAnsi"/>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EF3AC2" w:rsidTr="003A6695">
        <w:trPr>
          <w:trHeight w:val="414"/>
        </w:trPr>
        <w:tc>
          <w:tcPr>
            <w:tcW w:w="10444" w:type="dxa"/>
            <w:shd w:val="clear" w:color="auto" w:fill="D9D9D9"/>
          </w:tcPr>
          <w:p w:rsidR="00D22D9C" w:rsidRPr="00EF3AC2" w:rsidRDefault="00D22D9C" w:rsidP="00C8667A">
            <w:pPr>
              <w:jc w:val="center"/>
              <w:rPr>
                <w:rFonts w:asciiTheme="majorHAnsi" w:hAnsiTheme="majorHAnsi" w:cstheme="majorHAnsi"/>
                <w:b/>
                <w:caps/>
                <w:sz w:val="24"/>
                <w:szCs w:val="24"/>
              </w:rPr>
            </w:pPr>
            <w:r w:rsidRPr="00EF3AC2">
              <w:rPr>
                <w:rFonts w:asciiTheme="majorHAnsi" w:hAnsiTheme="majorHAnsi" w:cstheme="majorHAnsi"/>
                <w:b/>
                <w:caps/>
                <w:sz w:val="24"/>
                <w:szCs w:val="24"/>
              </w:rPr>
              <w:t>GUIDANCE</w:t>
            </w:r>
            <w:r w:rsidR="009F5CB2"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FOR Students IN THE COMPLETION OF TASKS</w:t>
            </w:r>
          </w:p>
        </w:tc>
      </w:tr>
    </w:tbl>
    <w:p w:rsidR="00D22D9C" w:rsidRPr="00EF3AC2" w:rsidRDefault="00D22D9C"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b/>
          <w:sz w:val="24"/>
          <w:szCs w:val="24"/>
        </w:rPr>
      </w:pPr>
      <w:r w:rsidRPr="00EF3AC2">
        <w:rPr>
          <w:rFonts w:asciiTheme="majorHAnsi" w:hAnsiTheme="majorHAnsi" w:cstheme="majorHAnsi"/>
          <w:b/>
          <w:sz w:val="24"/>
          <w:szCs w:val="24"/>
        </w:rPr>
        <w:t xml:space="preserve">NOTE: The guidance offered below is linked to the five </w:t>
      </w:r>
      <w:r w:rsidR="004D5E9B" w:rsidRPr="00EF3AC2">
        <w:rPr>
          <w:rFonts w:asciiTheme="majorHAnsi" w:hAnsiTheme="majorHAnsi" w:cstheme="majorHAnsi"/>
          <w:b/>
          <w:sz w:val="24"/>
          <w:szCs w:val="24"/>
        </w:rPr>
        <w:t>generic</w:t>
      </w:r>
      <w:r w:rsidRPr="00EF3AC2">
        <w:rPr>
          <w:rFonts w:asciiTheme="majorHAnsi" w:hAnsiTheme="majorHAnsi" w:cstheme="majorHAnsi"/>
          <w:b/>
          <w:sz w:val="24"/>
          <w:szCs w:val="24"/>
        </w:rPr>
        <w:t xml:space="preserve"> assessment criteria overleaf.</w:t>
      </w:r>
    </w:p>
    <w:p w:rsidR="004D5E9B" w:rsidRPr="00EF3AC2" w:rsidRDefault="004D5E9B" w:rsidP="00D22D9C">
      <w:pPr>
        <w:jc w:val="both"/>
        <w:rPr>
          <w:rFonts w:asciiTheme="majorHAnsi" w:hAnsiTheme="majorHAnsi" w:cstheme="majorHAnsi"/>
          <w:b/>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Engagement with</w:t>
      </w:r>
      <w:r w:rsidR="00D22D9C" w:rsidRPr="00EF3AC2">
        <w:rPr>
          <w:rFonts w:asciiTheme="majorHAnsi" w:hAnsiTheme="majorHAnsi" w:cstheme="majorHAnsi"/>
          <w:b/>
          <w:sz w:val="24"/>
          <w:szCs w:val="24"/>
        </w:rPr>
        <w:t xml:space="preserve"> Literature </w:t>
      </w:r>
      <w:r w:rsidRPr="00EF3AC2">
        <w:rPr>
          <w:rFonts w:asciiTheme="majorHAnsi" w:hAnsiTheme="majorHAnsi" w:cstheme="majorHAnsi"/>
          <w:b/>
          <w:sz w:val="24"/>
          <w:szCs w:val="24"/>
        </w:rPr>
        <w:t>Skills</w:t>
      </w:r>
    </w:p>
    <w:p w:rsidR="00D22D9C" w:rsidRPr="00EF3AC2" w:rsidRDefault="00D22D9C" w:rsidP="00FE5651">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be informed and supported by scholarly material that is </w:t>
      </w:r>
      <w:r w:rsidRPr="00EF3AC2">
        <w:rPr>
          <w:rFonts w:asciiTheme="majorHAnsi" w:hAnsiTheme="majorHAnsi" w:cstheme="majorHAnsi"/>
          <w:i/>
          <w:sz w:val="24"/>
          <w:szCs w:val="24"/>
        </w:rPr>
        <w:t>relevant</w:t>
      </w:r>
      <w:r w:rsidRPr="00EF3AC2">
        <w:rPr>
          <w:rFonts w:asciiTheme="majorHAnsi" w:hAnsiTheme="majorHAnsi" w:cstheme="majorHAnsi"/>
          <w:sz w:val="24"/>
          <w:szCs w:val="24"/>
        </w:rPr>
        <w:t xml:space="preserve"> to and </w:t>
      </w:r>
      <w:r w:rsidRPr="00EF3AC2">
        <w:rPr>
          <w:rFonts w:asciiTheme="majorHAnsi" w:hAnsiTheme="majorHAnsi" w:cstheme="majorHAnsi"/>
          <w:i/>
          <w:sz w:val="24"/>
          <w:szCs w:val="24"/>
        </w:rPr>
        <w:t>focused</w:t>
      </w:r>
      <w:r w:rsidRPr="00EF3AC2">
        <w:rPr>
          <w:rFonts w:asciiTheme="majorHAnsi" w:hAnsiTheme="majorHAnsi" w:cstheme="majorHAnsi"/>
          <w:sz w:val="24"/>
          <w:szCs w:val="24"/>
        </w:rPr>
        <w:t xml:space="preserve"> on the task(s) set</w:t>
      </w:r>
      <w:r w:rsidR="00FE5651" w:rsidRPr="00EF3AC2">
        <w:rPr>
          <w:rFonts w:asciiTheme="majorHAnsi" w:hAnsiTheme="majorHAnsi" w:cstheme="majorHAnsi"/>
          <w:sz w:val="24"/>
          <w:szCs w:val="24"/>
        </w:rPr>
        <w:t>; you should make use of scholarly reviews and primary sources, where appropriate (for example, refereed research articles and/or original materials appropriate to the discipline)</w:t>
      </w:r>
      <w:r w:rsidRPr="00EF3AC2">
        <w:rPr>
          <w:rFonts w:asciiTheme="majorHAnsi" w:hAnsiTheme="majorHAnsi" w:cstheme="majorHAnsi"/>
          <w:sz w:val="24"/>
          <w:szCs w:val="24"/>
        </w:rPr>
        <w:t xml:space="preserve">.    You should provide evidence that you have accessed a wide </w:t>
      </w:r>
      <w:r w:rsidRPr="00EF3AC2">
        <w:rPr>
          <w:rFonts w:asciiTheme="majorHAnsi" w:hAnsiTheme="majorHAnsi" w:cstheme="majorHAnsi"/>
          <w:i/>
          <w:sz w:val="24"/>
          <w:szCs w:val="24"/>
        </w:rPr>
        <w:t>range</w:t>
      </w:r>
      <w:r w:rsidRPr="00EF3AC2">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EF3AC2">
        <w:rPr>
          <w:rFonts w:asciiTheme="majorHAnsi" w:hAnsiTheme="majorHAnsi" w:cstheme="majorHAnsi"/>
          <w:i/>
          <w:sz w:val="24"/>
          <w:szCs w:val="24"/>
        </w:rPr>
        <w:t>credibility</w:t>
      </w:r>
      <w:r w:rsidRPr="00EF3AC2">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3AC2">
        <w:rPr>
          <w:rFonts w:asciiTheme="majorHAnsi" w:hAnsiTheme="majorHAnsi" w:cstheme="majorHAnsi"/>
          <w:i/>
          <w:sz w:val="24"/>
          <w:szCs w:val="24"/>
        </w:rPr>
        <w:t>evidence</w:t>
      </w:r>
      <w:r w:rsidRPr="00EF3AC2">
        <w:rPr>
          <w:rFonts w:asciiTheme="majorHAnsi" w:hAnsiTheme="majorHAnsi" w:cstheme="majorHAnsi"/>
          <w:sz w:val="24"/>
          <w:szCs w:val="24"/>
        </w:rPr>
        <w:t xml:space="preserve"> of your research/own reading throughout your work, </w:t>
      </w:r>
      <w:r w:rsidR="005F3A53" w:rsidRPr="00EF3AC2">
        <w:rPr>
          <w:rFonts w:asciiTheme="majorHAnsi" w:hAnsiTheme="majorHAnsi" w:cstheme="majorHAnsi"/>
          <w:sz w:val="24"/>
          <w:szCs w:val="24"/>
        </w:rPr>
        <w:t>using a</w:t>
      </w:r>
      <w:r w:rsidR="00995D51" w:rsidRPr="00EF3AC2">
        <w:rPr>
          <w:rFonts w:asciiTheme="majorHAnsi" w:hAnsiTheme="majorHAnsi" w:cstheme="majorHAnsi"/>
          <w:sz w:val="24"/>
          <w:szCs w:val="24"/>
        </w:rPr>
        <w:t xml:space="preserve"> suitable referencing system, including </w:t>
      </w:r>
      <w:r w:rsidRPr="00EF3AC2">
        <w:rPr>
          <w:rFonts w:asciiTheme="majorHAnsi" w:hAnsiTheme="majorHAnsi" w:cstheme="majorHAnsi"/>
          <w:sz w:val="24"/>
          <w:szCs w:val="24"/>
        </w:rPr>
        <w:t>in-text citations in the main body of y</w:t>
      </w:r>
      <w:r w:rsidR="00FE5651" w:rsidRPr="00EF3AC2">
        <w:rPr>
          <w:rFonts w:asciiTheme="majorHAnsi" w:hAnsiTheme="majorHAnsi" w:cstheme="majorHAnsi"/>
          <w:sz w:val="24"/>
          <w:szCs w:val="24"/>
        </w:rPr>
        <w:t xml:space="preserve">our work and a reference list </w:t>
      </w:r>
      <w:r w:rsidRPr="00EF3AC2">
        <w:rPr>
          <w:rFonts w:asciiTheme="majorHAnsi" w:hAnsiTheme="majorHAnsi" w:cstheme="majorHAnsi"/>
          <w:sz w:val="24"/>
          <w:szCs w:val="24"/>
        </w:rPr>
        <w:t xml:space="preserve">at the end of your work. </w:t>
      </w:r>
    </w:p>
    <w:p w:rsidR="00C01A3F" w:rsidRPr="00EF3AC2" w:rsidRDefault="00C01A3F"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Guidance</w:t>
      </w:r>
      <w:r w:rsidR="00C01A3F" w:rsidRPr="00EF3AC2">
        <w:rPr>
          <w:rFonts w:asciiTheme="majorHAnsi" w:hAnsiTheme="majorHAnsi" w:cstheme="majorHAnsi"/>
          <w:b/>
          <w:i/>
          <w:sz w:val="24"/>
          <w:szCs w:val="24"/>
        </w:rPr>
        <w:t xml:space="preserve"> 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CD07C7" w:rsidRPr="003A6695" w:rsidRDefault="00CD07C7" w:rsidP="00CD07C7">
      <w:pPr>
        <w:jc w:val="both"/>
        <w:rPr>
          <w:rFonts w:cs="Arial"/>
          <w:i/>
          <w:sz w:val="24"/>
          <w:szCs w:val="24"/>
        </w:rPr>
      </w:pPr>
      <w:r w:rsidRPr="003A6695">
        <w:rPr>
          <w:rFonts w:cs="Arial"/>
          <w:i/>
          <w:sz w:val="24"/>
          <w:szCs w:val="24"/>
        </w:rPr>
        <w:t xml:space="preserve">You should show a wide level of reading, a minimum of 12 references, from a variety of sources including textbooks, academic journals and academic based websites.  </w:t>
      </w:r>
    </w:p>
    <w:p w:rsidR="00C01A3F" w:rsidRPr="003A6695" w:rsidRDefault="00C01A3F"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sz w:val="24"/>
          <w:szCs w:val="24"/>
        </w:rPr>
      </w:pPr>
    </w:p>
    <w:p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Knowledge and Understanding </w:t>
      </w:r>
      <w:r w:rsidR="005F3A53" w:rsidRPr="00EF3AC2">
        <w:rPr>
          <w:rFonts w:asciiTheme="majorHAnsi" w:hAnsiTheme="majorHAnsi" w:cstheme="majorHAnsi"/>
          <w:b/>
          <w:sz w:val="24"/>
          <w:szCs w:val="24"/>
        </w:rPr>
        <w:t>Skills</w:t>
      </w:r>
    </w:p>
    <w:p w:rsidR="00D22D9C" w:rsidRPr="00EF3AC2" w:rsidRDefault="004D5E9B" w:rsidP="00D22D9C">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6, </w:t>
      </w:r>
      <w:r w:rsidR="00995D51" w:rsidRPr="00EF3AC2">
        <w:rPr>
          <w:rFonts w:asciiTheme="majorHAnsi" w:hAnsiTheme="majorHAnsi" w:cstheme="majorHAnsi"/>
          <w:sz w:val="24"/>
          <w:szCs w:val="24"/>
        </w:rPr>
        <w:t xml:space="preserve">you should be able to </w:t>
      </w:r>
      <w:r w:rsidRPr="00EF3AC2">
        <w:rPr>
          <w:rFonts w:asciiTheme="majorHAnsi" w:hAnsiTheme="majorHAnsi" w:cstheme="majorHAnsi"/>
          <w:sz w:val="24"/>
          <w:szCs w:val="24"/>
        </w:rPr>
        <w:t xml:space="preserve">demonstrate coherent and detailed knowledge and a systematic understanding of the subject area, at least some of which is informed by the latest research and/or advanced scholarship within the discipline. </w:t>
      </w:r>
      <w:r w:rsidR="00C073F1" w:rsidRPr="00EF3AC2">
        <w:rPr>
          <w:rFonts w:asciiTheme="majorHAnsi" w:hAnsiTheme="majorHAnsi" w:cstheme="majorHAnsi"/>
          <w:sz w:val="24"/>
          <w:szCs w:val="24"/>
        </w:rPr>
        <w:t xml:space="preserve">You should be aware of the uncertainty, ambiguity and limits of knowledge. </w:t>
      </w:r>
      <w:r w:rsidR="00D22D9C" w:rsidRPr="00EF3AC2">
        <w:rPr>
          <w:rFonts w:asciiTheme="majorHAnsi" w:hAnsiTheme="majorHAnsi" w:cstheme="majorHAnsi"/>
          <w:sz w:val="24"/>
          <w:szCs w:val="24"/>
        </w:rPr>
        <w:t xml:space="preserve">Your work must demonstrate the growing extent of your knowledge and </w:t>
      </w:r>
      <w:r w:rsidR="00C073F1" w:rsidRPr="00EF3AC2">
        <w:rPr>
          <w:rFonts w:asciiTheme="majorHAnsi" w:hAnsiTheme="majorHAnsi" w:cstheme="majorHAnsi"/>
          <w:sz w:val="24"/>
          <w:szCs w:val="24"/>
        </w:rPr>
        <w:t xml:space="preserve">systematic </w:t>
      </w:r>
      <w:r w:rsidR="00D22D9C" w:rsidRPr="00EF3AC2">
        <w:rPr>
          <w:rFonts w:asciiTheme="majorHAnsi" w:hAnsiTheme="majorHAnsi" w:cstheme="majorHAnsi"/>
          <w:sz w:val="24"/>
          <w:szCs w:val="24"/>
        </w:rPr>
        <w:t xml:space="preserve">understanding of concepts and underlying principles associated with the subject area.  </w:t>
      </w:r>
      <w:r w:rsidR="00D22D9C" w:rsidRPr="00EF3AC2">
        <w:rPr>
          <w:rFonts w:asciiTheme="majorHAnsi" w:hAnsiTheme="majorHAnsi" w:cstheme="majorHAnsi"/>
          <w:i/>
          <w:sz w:val="24"/>
          <w:szCs w:val="24"/>
        </w:rPr>
        <w:t>Knowledge</w:t>
      </w:r>
      <w:r w:rsidR="00D22D9C" w:rsidRPr="00EF3AC2">
        <w:rPr>
          <w:rFonts w:asciiTheme="majorHAnsi" w:hAnsiTheme="majorHAnsi" w:cstheme="majorHAnsi"/>
          <w:sz w:val="24"/>
          <w:szCs w:val="24"/>
        </w:rPr>
        <w:t xml:space="preserve"> relates to the facts, information and skills you have acquired through your learning.  You demonstrate your </w:t>
      </w:r>
      <w:r w:rsidR="00D22D9C" w:rsidRPr="00EF3AC2">
        <w:rPr>
          <w:rFonts w:asciiTheme="majorHAnsi" w:hAnsiTheme="majorHAnsi" w:cstheme="majorHAnsi"/>
          <w:i/>
          <w:sz w:val="24"/>
          <w:szCs w:val="24"/>
        </w:rPr>
        <w:t>understanding</w:t>
      </w:r>
      <w:r w:rsidR="00D22D9C" w:rsidRPr="00EF3AC2">
        <w:rPr>
          <w:rFonts w:asciiTheme="majorHAnsi" w:hAnsiTheme="majorHAnsi" w:cstheme="majorHAns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EF3AC2">
        <w:rPr>
          <w:rFonts w:asciiTheme="majorHAnsi" w:hAnsiTheme="majorHAnsi" w:cstheme="majorHAnsi"/>
          <w:i/>
          <w:sz w:val="24"/>
          <w:szCs w:val="24"/>
        </w:rPr>
        <w:t>extent</w:t>
      </w:r>
      <w:r w:rsidR="00D22D9C" w:rsidRPr="00EF3AC2">
        <w:rPr>
          <w:rFonts w:asciiTheme="majorHAnsi" w:hAnsiTheme="majorHAnsi" w:cstheme="majorHAnsi"/>
          <w:sz w:val="24"/>
          <w:szCs w:val="24"/>
        </w:rPr>
        <w:t xml:space="preserve"> to which you demonstrate your knowledge and understanding; ideally each should be complete and detailed, with comprehensive coverage.</w:t>
      </w:r>
      <w:r w:rsidRPr="00EF3AC2">
        <w:rPr>
          <w:rFonts w:asciiTheme="majorHAnsi" w:hAnsiTheme="majorHAnsi" w:cstheme="majorHAnsi"/>
          <w:sz w:val="24"/>
          <w:szCs w:val="24"/>
        </w:rPr>
        <w:t xml:space="preserve"> </w:t>
      </w:r>
    </w:p>
    <w:p w:rsidR="00C01A3F" w:rsidRPr="00EF3AC2" w:rsidRDefault="00C01A3F" w:rsidP="00C01A3F">
      <w:pPr>
        <w:jc w:val="both"/>
        <w:rPr>
          <w:rFonts w:asciiTheme="majorHAnsi" w:hAnsiTheme="majorHAnsi" w:cstheme="majorHAnsi"/>
          <w:b/>
          <w: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D22D9C" w:rsidRPr="007C4992"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You need to demonstrate a sound understanding of management theory such as PESTE</w:t>
      </w:r>
      <w:r w:rsidR="00A04CE7">
        <w:rPr>
          <w:rFonts w:asciiTheme="majorHAnsi" w:hAnsiTheme="majorHAnsi" w:cstheme="majorHAnsi"/>
          <w:i/>
          <w:sz w:val="24"/>
          <w:szCs w:val="24"/>
        </w:rPr>
        <w:t xml:space="preserve">L, SWOT and competitor analysis and the purpose of such models. </w:t>
      </w:r>
    </w:p>
    <w:p w:rsidR="00D22D9C" w:rsidRPr="00EF3AC2" w:rsidRDefault="00D22D9C" w:rsidP="00D22D9C">
      <w:pPr>
        <w:jc w:val="both"/>
        <w:rPr>
          <w:rFonts w:asciiTheme="majorHAnsi" w:hAnsiTheme="majorHAnsi" w:cstheme="majorHAnsi"/>
          <w:b/>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Cognitive and Intellectual Skills</w:t>
      </w:r>
    </w:p>
    <w:p w:rsidR="00D22D9C" w:rsidRPr="00EF3AC2" w:rsidRDefault="00C073F1" w:rsidP="00FE5651">
      <w:pPr>
        <w:jc w:val="both"/>
        <w:rPr>
          <w:rFonts w:asciiTheme="majorHAnsi" w:hAnsiTheme="majorHAnsi" w:cstheme="majorHAnsi"/>
          <w:sz w:val="24"/>
          <w:szCs w:val="24"/>
        </w:rPr>
      </w:pPr>
      <w:r w:rsidRPr="00EF3AC2">
        <w:rPr>
          <w:rFonts w:asciiTheme="majorHAnsi" w:hAnsiTheme="majorHAnsi" w:cstheme="majorHAnsi"/>
          <w:sz w:val="24"/>
          <w:szCs w:val="24"/>
        </w:rPr>
        <w:t>You should be able to</w:t>
      </w:r>
      <w:r w:rsidR="006E3E4E" w:rsidRPr="00EF3AC2">
        <w:rPr>
          <w:rFonts w:asciiTheme="majorHAnsi" w:hAnsiTheme="majorHAnsi" w:cstheme="majorHAnsi"/>
          <w:sz w:val="24"/>
          <w:szCs w:val="24"/>
        </w:rPr>
        <w:t>:</w:t>
      </w:r>
      <w:r w:rsidRPr="00EF3AC2">
        <w:rPr>
          <w:rFonts w:asciiTheme="majorHAnsi" w:hAnsiTheme="majorHAnsi" w:cstheme="majorHAnsi"/>
          <w:sz w:val="24"/>
          <w:szCs w:val="24"/>
        </w:rPr>
        <w:t xml:space="preserve"> critically evaluate evidence, arguments, assumptions, abstract concepts and data </w:t>
      </w:r>
      <w:r w:rsidR="006E3E4E" w:rsidRPr="00EF3AC2">
        <w:rPr>
          <w:rFonts w:asciiTheme="majorHAnsi" w:hAnsiTheme="majorHAnsi" w:cstheme="majorHAnsi"/>
          <w:sz w:val="24"/>
          <w:szCs w:val="24"/>
        </w:rPr>
        <w:t xml:space="preserve">some of which are at the forefront of a discipline </w:t>
      </w:r>
      <w:r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and </w:t>
      </w:r>
      <w:r w:rsidRPr="00EF3AC2">
        <w:rPr>
          <w:rFonts w:asciiTheme="majorHAnsi" w:hAnsiTheme="majorHAnsi" w:cstheme="majorHAnsi"/>
          <w:sz w:val="24"/>
          <w:szCs w:val="24"/>
        </w:rPr>
        <w:t xml:space="preserve">that may be </w:t>
      </w:r>
      <w:r w:rsidR="00FE5651" w:rsidRPr="00EF3AC2">
        <w:rPr>
          <w:rFonts w:asciiTheme="majorHAnsi" w:hAnsiTheme="majorHAnsi" w:cstheme="majorHAnsi"/>
          <w:sz w:val="24"/>
          <w:szCs w:val="24"/>
        </w:rPr>
        <w:t xml:space="preserve">incomplete) to devise and sustain arguments, to make judgements and/or </w:t>
      </w:r>
      <w:r w:rsidR="006E3E4E" w:rsidRPr="00EF3AC2">
        <w:rPr>
          <w:rFonts w:asciiTheme="majorHAnsi" w:hAnsiTheme="majorHAnsi" w:cstheme="majorHAnsi"/>
          <w:sz w:val="24"/>
          <w:szCs w:val="24"/>
        </w:rPr>
        <w:t>solve problems;</w:t>
      </w:r>
      <w:r w:rsidR="00FE5651" w:rsidRPr="00EF3AC2">
        <w:rPr>
          <w:rFonts w:asciiTheme="majorHAnsi" w:hAnsiTheme="majorHAnsi" w:cstheme="majorHAnsi"/>
          <w:sz w:val="24"/>
          <w:szCs w:val="24"/>
        </w:rPr>
        <w:t xml:space="preserve"> describe and comment upon particular aspects of current research, or</w:t>
      </w:r>
      <w:r w:rsidR="006E3E4E" w:rsidRPr="00EF3AC2">
        <w:rPr>
          <w:rFonts w:asciiTheme="majorHAnsi" w:hAnsiTheme="majorHAnsi" w:cstheme="majorHAnsi"/>
          <w:sz w:val="24"/>
          <w:szCs w:val="24"/>
        </w:rPr>
        <w:t xml:space="preserve"> </w:t>
      </w:r>
      <w:r w:rsidR="00FE5651" w:rsidRPr="00EF3AC2">
        <w:rPr>
          <w:rFonts w:asciiTheme="majorHAnsi" w:hAnsiTheme="majorHAnsi" w:cstheme="majorHAnsi"/>
          <w:sz w:val="24"/>
          <w:szCs w:val="24"/>
        </w:rPr>
        <w:t xml:space="preserve">equivalent advanced scholarship, in the discipline </w:t>
      </w:r>
      <w:r w:rsidR="00D22D9C" w:rsidRPr="00EF3AC2">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w:t>
      </w:r>
      <w:proofErr w:type="gramStart"/>
      <w:r w:rsidR="00D22D9C" w:rsidRPr="00EF3AC2">
        <w:rPr>
          <w:rFonts w:asciiTheme="majorHAnsi" w:hAnsiTheme="majorHAnsi" w:cstheme="majorHAnsi"/>
          <w:sz w:val="24"/>
          <w:szCs w:val="24"/>
        </w:rPr>
        <w:t>compare and contrast</w:t>
      </w:r>
      <w:proofErr w:type="gramEnd"/>
      <w:r w:rsidR="00D22D9C" w:rsidRPr="00EF3AC2">
        <w:rPr>
          <w:rFonts w:asciiTheme="majorHAnsi" w:hAnsiTheme="majorHAnsi" w:cstheme="majorHAnsi"/>
          <w:sz w:val="24"/>
          <w:szCs w:val="24"/>
        </w:rPr>
        <w:t xml:space="preserve"> information.  This means not just describing </w:t>
      </w:r>
      <w:r w:rsidR="00FB3B4E" w:rsidRPr="00EF3AC2">
        <w:rPr>
          <w:rFonts w:asciiTheme="majorHAnsi" w:hAnsiTheme="majorHAnsi" w:cstheme="majorHAnsi"/>
          <w:sz w:val="24"/>
          <w:szCs w:val="24"/>
        </w:rPr>
        <w:t>what</w:t>
      </w:r>
      <w:r w:rsidR="00D22D9C" w:rsidRPr="00EF3AC2">
        <w:rPr>
          <w:rFonts w:asciiTheme="majorHAnsi" w:hAnsiTheme="majorHAnsi" w:cstheme="majorHAnsi"/>
          <w:sz w:val="24"/>
          <w:szCs w:val="24"/>
        </w:rPr>
        <w:t xml:space="preserve">! </w:t>
      </w:r>
      <w:r w:rsidR="00FB3B4E" w:rsidRPr="00EF3AC2">
        <w:rPr>
          <w:rFonts w:asciiTheme="majorHAnsi" w:hAnsiTheme="majorHAnsi" w:cstheme="majorHAnsi"/>
          <w:sz w:val="24"/>
          <w:szCs w:val="24"/>
        </w:rPr>
        <w:t>But</w:t>
      </w:r>
      <w:r w:rsidR="00D22D9C" w:rsidRPr="00EF3AC2">
        <w:rPr>
          <w:rFonts w:asciiTheme="majorHAnsi" w:hAnsiTheme="majorHAnsi" w:cstheme="majorHAnsi"/>
          <w:sz w:val="24"/>
          <w:szCs w:val="24"/>
        </w:rPr>
        <w:t xml:space="preserve"> also justifying: Why? How? When? Who? Where? </w:t>
      </w:r>
      <w:r w:rsidRPr="00EF3AC2">
        <w:rPr>
          <w:rFonts w:asciiTheme="majorHAnsi" w:hAnsiTheme="majorHAnsi" w:cstheme="majorHAnsi"/>
          <w:sz w:val="24"/>
          <w:szCs w:val="24"/>
        </w:rPr>
        <w:t xml:space="preserve">At what cost? </w:t>
      </w:r>
      <w:r w:rsidR="00D22D9C" w:rsidRPr="00EF3AC2">
        <w:rPr>
          <w:rFonts w:asciiTheme="majorHAnsi" w:hAnsiTheme="majorHAnsi" w:cstheme="majorHAnsi"/>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EF3AC2">
        <w:rPr>
          <w:rFonts w:asciiTheme="majorHAnsi" w:hAnsiTheme="majorHAnsi" w:cstheme="majorHAnsi"/>
          <w:sz w:val="24"/>
          <w:szCs w:val="24"/>
        </w:rPr>
        <w:t xml:space="preserve">from the content of your work. </w:t>
      </w:r>
      <w:r w:rsidR="00D22D9C" w:rsidRPr="00EF3AC2">
        <w:rPr>
          <w:rFonts w:asciiTheme="majorHAnsi" w:hAnsiTheme="majorHAnsi" w:cstheme="majorHAnsi"/>
          <w:sz w:val="24"/>
          <w:szCs w:val="24"/>
        </w:rPr>
        <w:t xml:space="preserve">  Where relevant, alternative solutions and recommendations may be proposed.</w:t>
      </w: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lastRenderedPageBreak/>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D22D9C"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 xml:space="preserve">You need to demonstrate a critical understanding of the sources of your data and information. </w:t>
      </w:r>
    </w:p>
    <w:p w:rsidR="00A04CE7" w:rsidRPr="00EF3AC2" w:rsidRDefault="00A04CE7" w:rsidP="00D22D9C">
      <w:pPr>
        <w:jc w:val="both"/>
        <w:rPr>
          <w:rFonts w:asciiTheme="majorHAnsi" w:hAnsiTheme="majorHAnsi" w:cstheme="majorHAnsi"/>
          <w:b/>
          <w:sz w:val="24"/>
          <w:szCs w:val="24"/>
        </w:rPr>
      </w:pPr>
    </w:p>
    <w:p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Practical </w:t>
      </w:r>
      <w:r w:rsidR="005F3A53" w:rsidRPr="00EF3AC2">
        <w:rPr>
          <w:rFonts w:asciiTheme="majorHAnsi" w:hAnsiTheme="majorHAnsi" w:cstheme="majorHAnsi"/>
          <w:b/>
          <w:sz w:val="24"/>
          <w:szCs w:val="24"/>
        </w:rPr>
        <w:t>Skills</w:t>
      </w:r>
    </w:p>
    <w:p w:rsidR="00D22D9C" w:rsidRPr="00EF3AC2" w:rsidRDefault="00C073F1" w:rsidP="006D6B5E">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6, you should be able to </w:t>
      </w:r>
      <w:r w:rsidR="006D6B5E" w:rsidRPr="00EF3AC2">
        <w:rPr>
          <w:rFonts w:asciiTheme="majorHAnsi" w:hAnsiTheme="majorHAnsi" w:cstheme="majorHAnsi"/>
          <w:sz w:val="24"/>
          <w:szCs w:val="24"/>
        </w:rPr>
        <w:t xml:space="preserve">apply the methods and techniques that you have learned to review, consolidate, extend and apply your knowledge and understanding, and to initiate and carry out projects. You will </w:t>
      </w:r>
      <w:r w:rsidRPr="00EF3AC2">
        <w:rPr>
          <w:rFonts w:asciiTheme="majorHAnsi" w:hAnsiTheme="majorHAnsi" w:cstheme="majorHAnsi"/>
          <w:sz w:val="24"/>
          <w:szCs w:val="24"/>
        </w:rPr>
        <w:t xml:space="preserve">deploy </w:t>
      </w:r>
      <w:r w:rsidR="006E3E4E" w:rsidRPr="00EF3AC2">
        <w:rPr>
          <w:rFonts w:asciiTheme="majorHAnsi" w:hAnsiTheme="majorHAnsi" w:cstheme="majorHAnsi"/>
          <w:sz w:val="24"/>
          <w:szCs w:val="24"/>
        </w:rPr>
        <w:t xml:space="preserve">accurately </w:t>
      </w:r>
      <w:r w:rsidRPr="00EF3AC2">
        <w:rPr>
          <w:rFonts w:asciiTheme="majorHAnsi" w:hAnsiTheme="majorHAnsi" w:cstheme="majorHAnsi"/>
          <w:sz w:val="24"/>
          <w:szCs w:val="24"/>
        </w:rPr>
        <w:t xml:space="preserve">established techniques of analysis and enquiry </w:t>
      </w:r>
      <w:r w:rsidR="006E3E4E" w:rsidRPr="00EF3AC2">
        <w:rPr>
          <w:rFonts w:asciiTheme="majorHAnsi" w:hAnsiTheme="majorHAnsi" w:cstheme="majorHAnsi"/>
          <w:sz w:val="24"/>
          <w:szCs w:val="24"/>
        </w:rPr>
        <w:t>relevant to the</w:t>
      </w:r>
      <w:r w:rsidRPr="00EF3AC2">
        <w:rPr>
          <w:rFonts w:asciiTheme="majorHAnsi" w:hAnsiTheme="majorHAnsi" w:cstheme="majorHAnsi"/>
          <w:sz w:val="24"/>
          <w:szCs w:val="24"/>
        </w:rPr>
        <w:t xml:space="preserve"> discipline, </w:t>
      </w:r>
      <w:r w:rsidR="00103507" w:rsidRPr="00EF3AC2">
        <w:rPr>
          <w:rFonts w:asciiTheme="majorHAnsi" w:hAnsiTheme="majorHAnsi" w:cstheme="majorHAnsi"/>
          <w:sz w:val="24"/>
          <w:szCs w:val="24"/>
        </w:rPr>
        <w:t xml:space="preserve">and apply them </w:t>
      </w:r>
      <w:r w:rsidR="006E3E4E" w:rsidRPr="00EF3AC2">
        <w:rPr>
          <w:rFonts w:asciiTheme="majorHAnsi" w:hAnsiTheme="majorHAnsi" w:cstheme="majorHAnsi"/>
          <w:sz w:val="24"/>
          <w:szCs w:val="24"/>
        </w:rPr>
        <w:t>in complex and unpredictable contexts</w:t>
      </w:r>
      <w:r w:rsidR="00103507"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 </w:t>
      </w:r>
      <w:r w:rsidRPr="00EF3AC2">
        <w:rPr>
          <w:rFonts w:asciiTheme="majorHAnsi" w:hAnsiTheme="majorHAnsi" w:cstheme="majorHAnsi"/>
          <w:sz w:val="24"/>
          <w:szCs w:val="24"/>
        </w:rPr>
        <w:t xml:space="preserve">to devise and sustain arguments and/or to solve problems. You should be able to frame appropriate questions to achieve a solution - or identify a range of solutions. </w:t>
      </w:r>
      <w:r w:rsidR="00D22D9C" w:rsidRPr="00EF3AC2">
        <w:rPr>
          <w:rFonts w:asciiTheme="majorHAnsi" w:hAnsiTheme="majorHAnsi" w:cstheme="majorHAnsi"/>
          <w:sz w:val="24"/>
          <w:szCs w:val="24"/>
        </w:rPr>
        <w:t xml:space="preserve">You should be able to demonstrate how the subject-related concepts and ideas relate to real world situations </w:t>
      </w:r>
      <w:r w:rsidRPr="00EF3AC2">
        <w:rPr>
          <w:rFonts w:asciiTheme="majorHAnsi" w:hAnsiTheme="majorHAnsi" w:cstheme="majorHAnsi"/>
          <w:sz w:val="24"/>
          <w:szCs w:val="24"/>
        </w:rPr>
        <w:t>and/</w:t>
      </w:r>
      <w:r w:rsidR="00D22D9C" w:rsidRPr="00EF3AC2">
        <w:rPr>
          <w:rFonts w:asciiTheme="majorHAnsi" w:hAnsiTheme="majorHAnsi" w:cstheme="majorHAnsi"/>
          <w:sz w:val="24"/>
          <w:szCs w:val="24"/>
        </w:rPr>
        <w:t xml:space="preserve">or a </w:t>
      </w:r>
      <w:proofErr w:type="gramStart"/>
      <w:r w:rsidR="00D22D9C" w:rsidRPr="00EF3AC2">
        <w:rPr>
          <w:rFonts w:asciiTheme="majorHAnsi" w:hAnsiTheme="majorHAnsi" w:cstheme="majorHAnsi"/>
          <w:sz w:val="24"/>
          <w:szCs w:val="24"/>
        </w:rPr>
        <w:t>particular context</w:t>
      </w:r>
      <w:proofErr w:type="gramEnd"/>
      <w:r w:rsidR="00D22D9C" w:rsidRPr="00EF3AC2">
        <w:rPr>
          <w:rFonts w:asciiTheme="majorHAnsi" w:hAnsiTheme="majorHAnsi" w:cstheme="majorHAnsi"/>
          <w:sz w:val="24"/>
          <w:szCs w:val="24"/>
        </w:rPr>
        <w:t>.  How do they work in practice?  You will deploy models, methods, techniques, and/or theories, in that context</w:t>
      </w:r>
      <w:r w:rsidR="006D6B5E" w:rsidRPr="00EF3AC2">
        <w:rPr>
          <w:rFonts w:asciiTheme="majorHAnsi" w:hAnsiTheme="majorHAnsi" w:cstheme="majorHAnsi"/>
          <w:sz w:val="24"/>
          <w:szCs w:val="24"/>
        </w:rPr>
        <w:t xml:space="preserve"> or circumstances</w:t>
      </w:r>
      <w:r w:rsidR="00D22D9C" w:rsidRPr="00EF3AC2">
        <w:rPr>
          <w:rFonts w:asciiTheme="majorHAnsi" w:hAnsiTheme="majorHAnsi" w:cstheme="majorHAnsi"/>
          <w:sz w:val="24"/>
          <w:szCs w:val="24"/>
        </w:rPr>
        <w:t xml:space="preserve">, to assess current situations, perhaps to formulate plans or solutions to solve problems, </w:t>
      </w:r>
      <w:r w:rsidRPr="00EF3AC2">
        <w:rPr>
          <w:rFonts w:asciiTheme="majorHAnsi" w:hAnsiTheme="majorHAnsi" w:cstheme="majorHAnsi"/>
          <w:sz w:val="24"/>
          <w:szCs w:val="24"/>
        </w:rPr>
        <w:t xml:space="preserve">or to create artefacts, </w:t>
      </w:r>
      <w:r w:rsidR="00D22D9C" w:rsidRPr="00EF3AC2">
        <w:rPr>
          <w:rFonts w:asciiTheme="majorHAnsi" w:hAnsiTheme="majorHAnsi" w:cstheme="majorHAnsi"/>
          <w:sz w:val="24"/>
          <w:szCs w:val="24"/>
        </w:rPr>
        <w:t xml:space="preserve">some of which may be innovative and creative.  This is likely to involve, for instance, the use of </w:t>
      </w:r>
      <w:proofErr w:type="gramStart"/>
      <w:r w:rsidR="00D22D9C" w:rsidRPr="00EF3AC2">
        <w:rPr>
          <w:rFonts w:asciiTheme="majorHAnsi" w:hAnsiTheme="majorHAnsi" w:cstheme="majorHAnsi"/>
          <w:sz w:val="24"/>
          <w:szCs w:val="24"/>
        </w:rPr>
        <w:t>real world</w:t>
      </w:r>
      <w:proofErr w:type="gramEnd"/>
      <w:r w:rsidR="00D22D9C" w:rsidRPr="00EF3AC2">
        <w:rPr>
          <w:rFonts w:asciiTheme="majorHAnsi" w:hAnsiTheme="majorHAnsi" w:cstheme="majorHAnsi"/>
          <w:sz w:val="24"/>
          <w:szCs w:val="24"/>
        </w:rPr>
        <w:t xml:space="preserve"> </w:t>
      </w:r>
      <w:r w:rsidRPr="00EF3AC2">
        <w:rPr>
          <w:rFonts w:asciiTheme="majorHAnsi" w:hAnsiTheme="majorHAnsi" w:cstheme="majorHAnsi"/>
          <w:sz w:val="24"/>
          <w:szCs w:val="24"/>
        </w:rPr>
        <w:t xml:space="preserve">artefacts, </w:t>
      </w:r>
      <w:r w:rsidR="00D22D9C" w:rsidRPr="00EF3AC2">
        <w:rPr>
          <w:rFonts w:asciiTheme="majorHAnsi" w:hAnsiTheme="majorHAnsi" w:cstheme="majorHAnsi"/>
          <w:sz w:val="24"/>
          <w:szCs w:val="24"/>
        </w:rPr>
        <w:t xml:space="preserve">examples and cases, the application of a model within an organisation and/or benchmarking one </w:t>
      </w:r>
      <w:r w:rsidRPr="00EF3AC2">
        <w:rPr>
          <w:rFonts w:asciiTheme="majorHAnsi" w:hAnsiTheme="majorHAnsi" w:cstheme="majorHAnsi"/>
          <w:sz w:val="24"/>
          <w:szCs w:val="24"/>
        </w:rPr>
        <w:t xml:space="preserve">theory or </w:t>
      </w:r>
      <w:r w:rsidR="00D22D9C" w:rsidRPr="00EF3AC2">
        <w:rPr>
          <w:rFonts w:asciiTheme="majorHAnsi" w:hAnsiTheme="majorHAnsi" w:cstheme="majorHAnsi"/>
          <w:sz w:val="24"/>
          <w:szCs w:val="24"/>
        </w:rPr>
        <w:t xml:space="preserve">organisation against others based on stated criteria.  You should show awareness of the limitations of concepts and theories when applied </w:t>
      </w:r>
      <w:proofErr w:type="gramStart"/>
      <w:r w:rsidR="00D22D9C" w:rsidRPr="00EF3AC2">
        <w:rPr>
          <w:rFonts w:asciiTheme="majorHAnsi" w:hAnsiTheme="majorHAnsi" w:cstheme="majorHAnsi"/>
          <w:sz w:val="24"/>
          <w:szCs w:val="24"/>
        </w:rPr>
        <w:t>in particular contexts</w:t>
      </w:r>
      <w:proofErr w:type="gramEnd"/>
      <w:r w:rsidR="00D22D9C" w:rsidRPr="00EF3AC2">
        <w:rPr>
          <w:rFonts w:asciiTheme="majorHAnsi" w:hAnsiTheme="majorHAnsi" w:cstheme="majorHAnsi"/>
          <w:sz w:val="24"/>
          <w:szCs w:val="24"/>
        </w:rPr>
        <w:t>.</w:t>
      </w: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7C4992" w:rsidRPr="00770029" w:rsidRDefault="00A04CE7" w:rsidP="00D22D9C">
      <w:pPr>
        <w:jc w:val="both"/>
        <w:rPr>
          <w:rFonts w:asciiTheme="majorHAnsi" w:hAnsiTheme="majorHAnsi" w:cstheme="majorHAnsi"/>
          <w:i/>
          <w:sz w:val="24"/>
          <w:szCs w:val="24"/>
        </w:rPr>
      </w:pPr>
      <w:r>
        <w:rPr>
          <w:rFonts w:asciiTheme="majorHAnsi" w:hAnsiTheme="majorHAnsi" w:cstheme="majorHAnsi"/>
          <w:i/>
          <w:sz w:val="24"/>
          <w:szCs w:val="24"/>
        </w:rPr>
        <w:t>n/a</w:t>
      </w:r>
    </w:p>
    <w:p w:rsidR="007C4992" w:rsidRPr="00EF3AC2" w:rsidRDefault="007C4992" w:rsidP="00D22D9C">
      <w:pPr>
        <w:jc w:val="both"/>
        <w:rPr>
          <w:rFonts w:asciiTheme="majorHAnsi" w:hAnsiTheme="majorHAnsi" w:cstheme="majorHAnsi"/>
          <w:sz w:val="24"/>
          <w:szCs w:val="24"/>
        </w:rPr>
      </w:pPr>
    </w:p>
    <w:p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Transferable </w:t>
      </w:r>
      <w:r w:rsidR="00D22D9C" w:rsidRPr="00EF3AC2">
        <w:rPr>
          <w:rFonts w:asciiTheme="majorHAnsi" w:hAnsiTheme="majorHAnsi" w:cstheme="majorHAnsi"/>
          <w:b/>
          <w:sz w:val="24"/>
          <w:szCs w:val="24"/>
        </w:rPr>
        <w:t xml:space="preserve">Skills for </w:t>
      </w:r>
      <w:r w:rsidRPr="00EF3AC2">
        <w:rPr>
          <w:rFonts w:asciiTheme="majorHAnsi" w:hAnsiTheme="majorHAnsi" w:cstheme="majorHAnsi"/>
          <w:b/>
          <w:sz w:val="24"/>
          <w:szCs w:val="24"/>
        </w:rPr>
        <w:t xml:space="preserve">Life and </w:t>
      </w:r>
      <w:r w:rsidR="00D22D9C" w:rsidRPr="00EF3AC2">
        <w:rPr>
          <w:rFonts w:asciiTheme="majorHAnsi" w:hAnsiTheme="majorHAnsi" w:cstheme="majorHAnsi"/>
          <w:b/>
          <w:sz w:val="24"/>
          <w:szCs w:val="24"/>
        </w:rPr>
        <w:t xml:space="preserve">Professional Practice </w:t>
      </w:r>
    </w:p>
    <w:p w:rsidR="00995D51" w:rsidRPr="00EF3AC2" w:rsidRDefault="00D22D9C" w:rsidP="00103507">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provide evidence of the </w:t>
      </w:r>
      <w:r w:rsidR="00103507" w:rsidRPr="00EF3AC2">
        <w:rPr>
          <w:rFonts w:asciiTheme="majorHAnsi" w:hAnsiTheme="majorHAnsi" w:cstheme="majorHAnsi"/>
          <w:sz w:val="24"/>
          <w:szCs w:val="24"/>
        </w:rPr>
        <w:t xml:space="preserve">qualities and transferable skills necessary for graduate-level employment requiring the exercise of initiative and personal responsibility and decision-making in complex and unpredictable </w:t>
      </w:r>
      <w:r w:rsidR="006D6B5E" w:rsidRPr="00EF3AC2">
        <w:rPr>
          <w:rFonts w:asciiTheme="majorHAnsi" w:hAnsiTheme="majorHAnsi" w:cstheme="majorHAnsi"/>
          <w:sz w:val="24"/>
          <w:szCs w:val="24"/>
        </w:rPr>
        <w:t>circumstances</w:t>
      </w:r>
      <w:r w:rsidRPr="00EF3AC2">
        <w:rPr>
          <w:rFonts w:asciiTheme="majorHAnsi" w:hAnsiTheme="majorHAnsi" w:cstheme="majorHAnsi"/>
          <w:sz w:val="24"/>
          <w:szCs w:val="24"/>
        </w:rPr>
        <w:t>.  This includes demonstrating</w:t>
      </w:r>
      <w:r w:rsidR="007E6F99" w:rsidRPr="00EF3AC2">
        <w:rPr>
          <w:rFonts w:asciiTheme="majorHAnsi" w:hAnsiTheme="majorHAnsi" w:cstheme="majorHAnsi"/>
          <w:sz w:val="24"/>
          <w:szCs w:val="24"/>
        </w:rPr>
        <w:t>:</w:t>
      </w:r>
      <w:r w:rsidRPr="00EF3AC2">
        <w:rPr>
          <w:rFonts w:asciiTheme="majorHAnsi" w:hAnsiTheme="majorHAnsi" w:cstheme="majorHAnsi"/>
          <w:sz w:val="24"/>
          <w:szCs w:val="24"/>
        </w:rPr>
        <w:t xml:space="preserve"> </w:t>
      </w:r>
      <w:r w:rsidR="00103507" w:rsidRPr="00EF3AC2">
        <w:rPr>
          <w:rFonts w:asciiTheme="majorHAnsi" w:hAnsiTheme="majorHAnsi" w:cstheme="majorHAnsi"/>
          <w:sz w:val="24"/>
          <w:szCs w:val="24"/>
        </w:rPr>
        <w:t>the learning ability for professional development to advance existing skills and acquire new competences of a professional nature that will enable you to assume significant responsibility within organisations;</w:t>
      </w:r>
      <w:r w:rsidR="00995D51" w:rsidRPr="00EF3AC2">
        <w:rPr>
          <w:rFonts w:asciiTheme="majorHAnsi" w:hAnsiTheme="majorHAnsi" w:cstheme="majorHAnsi"/>
          <w:sz w:val="24"/>
          <w:szCs w:val="24"/>
        </w:rPr>
        <w:t xml:space="preserve"> that you can initiate and complete tasks and procedures, whether individually and/or collaboratively; </w:t>
      </w:r>
      <w:r w:rsidR="006D6B5E" w:rsidRPr="00EF3AC2">
        <w:rPr>
          <w:rFonts w:asciiTheme="majorHAnsi" w:hAnsiTheme="majorHAnsi" w:cstheme="majorHAnsi"/>
          <w:sz w:val="24"/>
          <w:szCs w:val="24"/>
        </w:rPr>
        <w:t>that you can use appropriate media to effectively communicate information, arguments and analysis in a variety of forms to specialist and non-specialist audiences</w:t>
      </w:r>
      <w:r w:rsidR="00995D51" w:rsidRPr="00EF3AC2">
        <w:rPr>
          <w:rFonts w:asciiTheme="majorHAnsi" w:hAnsiTheme="majorHAnsi" w:cstheme="majorHAnsi"/>
          <w:sz w:val="24"/>
          <w:szCs w:val="24"/>
        </w:rPr>
        <w:t>; fluency of expression; clarity and effectiveness in presentation and organisation. Work should be coherent and well-structured in presentation and organisation.</w:t>
      </w:r>
    </w:p>
    <w:p w:rsidR="00995D51" w:rsidRPr="00EF3AC2" w:rsidRDefault="00995D51" w:rsidP="00D22D9C">
      <w:pPr>
        <w:jc w:val="both"/>
        <w:rPr>
          <w:rFonts w:asciiTheme="majorHAnsi" w:hAnsiTheme="majorHAnsi" w:cstheme="majorHAnsi"/>
          <w:sz w:val="24"/>
          <w:szCs w:val="24"/>
        </w:rPr>
      </w:pPr>
    </w:p>
    <w:p w:rsidR="00D22D9C" w:rsidRPr="00EF3AC2" w:rsidRDefault="00D22D9C" w:rsidP="00D22D9C">
      <w:pPr>
        <w:jc w:val="both"/>
        <w:rPr>
          <w:rFonts w:asciiTheme="majorHAnsi" w:hAnsiTheme="majorHAnsi" w:cstheme="majorHAnsi"/>
          <w:sz w:val="24"/>
          <w:szCs w:val="24"/>
        </w:rPr>
      </w:pPr>
    </w:p>
    <w:p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rsidR="00FB3B4E" w:rsidRPr="007C4992" w:rsidRDefault="00A04CE7" w:rsidP="00D22D9C">
      <w:pPr>
        <w:jc w:val="both"/>
        <w:rPr>
          <w:rFonts w:asciiTheme="majorHAnsi" w:hAnsiTheme="majorHAnsi" w:cstheme="majorHAnsi"/>
          <w:i/>
          <w:sz w:val="24"/>
          <w:szCs w:val="24"/>
        </w:rPr>
      </w:pPr>
      <w:r>
        <w:rPr>
          <w:rFonts w:asciiTheme="majorHAnsi" w:hAnsiTheme="majorHAnsi" w:cstheme="majorHAnsi"/>
          <w:i/>
          <w:sz w:val="24"/>
          <w:szCs w:val="24"/>
        </w:rPr>
        <w:t>The</w:t>
      </w:r>
      <w:r w:rsidR="007C4992">
        <w:rPr>
          <w:rFonts w:asciiTheme="majorHAnsi" w:hAnsiTheme="majorHAnsi" w:cstheme="majorHAnsi"/>
          <w:i/>
          <w:sz w:val="24"/>
          <w:szCs w:val="24"/>
        </w:rPr>
        <w:t xml:space="preserve"> p</w:t>
      </w:r>
      <w:r w:rsidR="007C4992" w:rsidRPr="007C4992">
        <w:rPr>
          <w:rFonts w:asciiTheme="majorHAnsi" w:hAnsiTheme="majorHAnsi" w:cstheme="majorHAnsi"/>
          <w:i/>
          <w:sz w:val="24"/>
          <w:szCs w:val="24"/>
        </w:rPr>
        <w:t>rojec</w:t>
      </w:r>
      <w:r w:rsidR="007C4992">
        <w:rPr>
          <w:rFonts w:asciiTheme="majorHAnsi" w:hAnsiTheme="majorHAnsi" w:cstheme="majorHAnsi"/>
          <w:i/>
          <w:sz w:val="24"/>
          <w:szCs w:val="24"/>
        </w:rPr>
        <w:t xml:space="preserve">t description document </w:t>
      </w:r>
      <w:r w:rsidR="007C4992" w:rsidRPr="007C4992">
        <w:rPr>
          <w:rFonts w:asciiTheme="majorHAnsi" w:hAnsiTheme="majorHAnsi" w:cstheme="majorHAnsi"/>
          <w:i/>
          <w:sz w:val="24"/>
          <w:szCs w:val="24"/>
        </w:rPr>
        <w:t>need</w:t>
      </w:r>
      <w:r>
        <w:rPr>
          <w:rFonts w:asciiTheme="majorHAnsi" w:hAnsiTheme="majorHAnsi" w:cstheme="majorHAnsi"/>
          <w:i/>
          <w:sz w:val="24"/>
          <w:szCs w:val="24"/>
        </w:rPr>
        <w:t>s</w:t>
      </w:r>
      <w:r w:rsidR="007C4992" w:rsidRPr="007C4992">
        <w:rPr>
          <w:rFonts w:asciiTheme="majorHAnsi" w:hAnsiTheme="majorHAnsi" w:cstheme="majorHAnsi"/>
          <w:i/>
          <w:sz w:val="24"/>
          <w:szCs w:val="24"/>
        </w:rPr>
        <w:t xml:space="preserve"> to be written in report format. Make sure you follow the guidelines set out in the assignment specification. </w:t>
      </w:r>
    </w:p>
    <w:p w:rsidR="00D22D9C" w:rsidRPr="00EF3AC2" w:rsidRDefault="00D22D9C" w:rsidP="00D22D9C">
      <w:pPr>
        <w:jc w:val="both"/>
        <w:rPr>
          <w:rFonts w:asciiTheme="majorHAnsi" w:hAnsiTheme="majorHAnsi" w:cstheme="majorHAnsi"/>
          <w:sz w:val="24"/>
          <w:szCs w:val="24"/>
        </w:rPr>
      </w:pPr>
    </w:p>
    <w:p w:rsidR="00C01A3F" w:rsidRPr="00EF3AC2" w:rsidRDefault="00C01A3F">
      <w:pPr>
        <w:rPr>
          <w:rFonts w:asciiTheme="majorHAnsi" w:hAnsiTheme="majorHAnsi" w:cstheme="majorHAnsi"/>
          <w:sz w:val="24"/>
          <w:szCs w:val="24"/>
        </w:rPr>
      </w:pPr>
      <w:r w:rsidRPr="00EF3AC2">
        <w:rPr>
          <w:rFonts w:asciiTheme="majorHAnsi" w:hAnsiTheme="majorHAnsi" w:cstheme="majorHAnsi"/>
          <w:sz w:val="24"/>
          <w:szCs w:val="24"/>
        </w:rPr>
        <w:br w:type="page"/>
      </w:r>
    </w:p>
    <w:p w:rsidR="001F50B6" w:rsidRPr="00EF3AC2"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EF3AC2" w:rsidTr="00152E9D">
        <w:trPr>
          <w:jc w:val="center"/>
        </w:trPr>
        <w:tc>
          <w:tcPr>
            <w:tcW w:w="10670" w:type="dxa"/>
            <w:shd w:val="clear" w:color="auto" w:fill="BFBFBF"/>
          </w:tcPr>
          <w:p w:rsidR="00152E9D" w:rsidRPr="00EF3AC2" w:rsidRDefault="00152E9D" w:rsidP="004D5E9B">
            <w:pPr>
              <w:rPr>
                <w:rFonts w:asciiTheme="majorHAnsi" w:hAnsiTheme="majorHAnsi" w:cstheme="majorHAnsi"/>
                <w:sz w:val="24"/>
                <w:szCs w:val="24"/>
              </w:rPr>
            </w:pPr>
            <w:r w:rsidRPr="00EF3AC2">
              <w:rPr>
                <w:rFonts w:asciiTheme="majorHAnsi" w:hAnsiTheme="majorHAnsi" w:cstheme="majorHAnsi"/>
                <w:sz w:val="24"/>
                <w:szCs w:val="24"/>
              </w:rPr>
              <w:br w:type="page"/>
            </w:r>
            <w:r w:rsidR="004D5E9B"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Student FEEDBACK</w:t>
            </w:r>
            <w:r w:rsidR="004D5E9B" w:rsidRPr="00EF3AC2">
              <w:rPr>
                <w:rFonts w:asciiTheme="majorHAnsi" w:hAnsiTheme="majorHAnsi" w:cstheme="majorHAnsi"/>
                <w:b/>
                <w:caps/>
                <w:sz w:val="24"/>
                <w:szCs w:val="24"/>
              </w:rPr>
              <w:t xml:space="preserve"> FORM</w:t>
            </w:r>
          </w:p>
        </w:tc>
      </w:tr>
    </w:tbl>
    <w:p w:rsidR="00152E9D" w:rsidRPr="00EF3AC2" w:rsidRDefault="00152E9D" w:rsidP="00152E9D">
      <w:pPr>
        <w:rPr>
          <w:rFonts w:asciiTheme="majorHAnsi" w:hAnsiTheme="majorHAnsi" w:cstheme="majorHAnsi"/>
          <w:sz w:val="24"/>
          <w:szCs w:val="24"/>
        </w:rPr>
      </w:pPr>
    </w:p>
    <w:p w:rsidR="00152E9D" w:rsidRPr="00EF3AC2" w:rsidRDefault="00152E9D" w:rsidP="00152E9D">
      <w:pPr>
        <w:pStyle w:val="BodyText1"/>
        <w:tabs>
          <w:tab w:val="clear" w:pos="720"/>
          <w:tab w:val="clear" w:pos="1440"/>
        </w:tabs>
        <w:jc w:val="both"/>
        <w:rPr>
          <w:rFonts w:asciiTheme="majorHAnsi" w:hAnsiTheme="majorHAnsi" w:cstheme="majorHAnsi"/>
          <w:szCs w:val="24"/>
        </w:rPr>
      </w:pPr>
      <w:r w:rsidRPr="00EF3AC2">
        <w:rPr>
          <w:rFonts w:asciiTheme="majorHAnsi" w:hAnsiTheme="majorHAnsi" w:cstheme="majorHAnsi"/>
          <w:szCs w:val="24"/>
        </w:rPr>
        <w:t>This section details</w:t>
      </w:r>
      <w:r w:rsidR="004D5E9B" w:rsidRPr="00EF3AC2">
        <w:rPr>
          <w:rFonts w:asciiTheme="majorHAnsi" w:hAnsiTheme="majorHAnsi" w:cstheme="majorHAnsi"/>
          <w:szCs w:val="24"/>
        </w:rPr>
        <w:t xml:space="preserve"> t</w:t>
      </w:r>
      <w:r w:rsidRPr="00EF3AC2">
        <w:rPr>
          <w:rFonts w:asciiTheme="majorHAnsi" w:hAnsiTheme="majorHAnsi" w:cstheme="majorHAnsi"/>
          <w:szCs w:val="24"/>
        </w:rPr>
        <w:t xml:space="preserve">he </w:t>
      </w:r>
      <w:r w:rsidRPr="00EF3AC2">
        <w:rPr>
          <w:rFonts w:asciiTheme="majorHAnsi" w:hAnsiTheme="majorHAnsi" w:cstheme="majorHAnsi"/>
          <w:i/>
          <w:szCs w:val="24"/>
        </w:rPr>
        <w:t>extent</w:t>
      </w:r>
      <w:r w:rsidRPr="00EF3AC2">
        <w:rPr>
          <w:rFonts w:asciiTheme="majorHAnsi" w:hAnsiTheme="majorHAnsi" w:cstheme="majorHAnsi"/>
          <w:szCs w:val="24"/>
        </w:rPr>
        <w:t xml:space="preserve"> to which </w:t>
      </w:r>
      <w:r w:rsidR="004D5E9B" w:rsidRPr="00EF3AC2">
        <w:rPr>
          <w:rFonts w:asciiTheme="majorHAnsi" w:hAnsiTheme="majorHAnsi" w:cstheme="majorHAnsi"/>
          <w:szCs w:val="24"/>
        </w:rPr>
        <w:t xml:space="preserve">the assessment criteria </w:t>
      </w:r>
      <w:r w:rsidRPr="00EF3AC2">
        <w:rPr>
          <w:rFonts w:asciiTheme="majorHAnsi" w:hAnsiTheme="majorHAnsi" w:cstheme="majorHAnsi"/>
          <w:szCs w:val="24"/>
        </w:rPr>
        <w:t>are demonstrated by you</w:t>
      </w:r>
      <w:r w:rsidR="004D5E9B" w:rsidRPr="00EF3AC2">
        <w:rPr>
          <w:rFonts w:asciiTheme="majorHAnsi" w:hAnsiTheme="majorHAnsi" w:cstheme="majorHAnsi"/>
          <w:szCs w:val="24"/>
        </w:rPr>
        <w:t>, which</w:t>
      </w:r>
      <w:r w:rsidRPr="00EF3AC2">
        <w:rPr>
          <w:rFonts w:asciiTheme="majorHAnsi" w:hAnsiTheme="majorHAnsi" w:cstheme="majorHAnsi"/>
          <w:szCs w:val="24"/>
        </w:rPr>
        <w:t xml:space="preserve"> </w:t>
      </w:r>
      <w:r w:rsidR="005F3A53" w:rsidRPr="00EF3AC2">
        <w:rPr>
          <w:rFonts w:asciiTheme="majorHAnsi" w:hAnsiTheme="majorHAnsi" w:cstheme="majorHAnsi"/>
          <w:szCs w:val="24"/>
        </w:rPr>
        <w:t xml:space="preserve">in turn </w:t>
      </w:r>
      <w:r w:rsidRPr="00EF3AC2">
        <w:rPr>
          <w:rFonts w:asciiTheme="majorHAnsi" w:hAnsiTheme="majorHAnsi" w:cstheme="majorHAnsi"/>
          <w:szCs w:val="24"/>
        </w:rPr>
        <w:t xml:space="preserve">determines your mark. The marks available for each </w:t>
      </w:r>
      <w:r w:rsidR="005F3A53" w:rsidRPr="00EF3AC2">
        <w:rPr>
          <w:rFonts w:asciiTheme="majorHAnsi" w:hAnsiTheme="majorHAnsi" w:cstheme="majorHAnsi"/>
          <w:szCs w:val="24"/>
        </w:rPr>
        <w:t>category of skill</w:t>
      </w:r>
      <w:r w:rsidRPr="00EF3AC2">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rsidR="00152E9D" w:rsidRPr="00EF3AC2" w:rsidRDefault="00152E9D" w:rsidP="00152E9D">
      <w:pPr>
        <w:rPr>
          <w:rFonts w:asciiTheme="majorHAnsi" w:hAnsiTheme="majorHAnsi" w:cstheme="majorHAnsi"/>
          <w:b/>
          <w:sz w:val="24"/>
          <w:szCs w:val="24"/>
        </w:rPr>
        <w:sectPr w:rsidR="00152E9D" w:rsidRPr="00EF3AC2" w:rsidSect="00F31C04">
          <w:footerReference w:type="default" r:id="rId9"/>
          <w:pgSz w:w="11894" w:h="16834"/>
          <w:pgMar w:top="720" w:right="720" w:bottom="720" w:left="720" w:header="706" w:footer="454" w:gutter="0"/>
          <w:paperSrc w:first="1" w:other="1"/>
          <w:cols w:space="720"/>
          <w:docGrid w:linePitch="272"/>
        </w:sectPr>
      </w:pPr>
    </w:p>
    <w:p w:rsidR="00152E9D" w:rsidRPr="00EF3AC2"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EF3AC2"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EF3AC2" w:rsidRDefault="004D5E9B" w:rsidP="004D5E9B">
            <w:pPr>
              <w:rPr>
                <w:rFonts w:asciiTheme="majorHAnsi" w:hAnsiTheme="majorHAnsi" w:cstheme="majorHAnsi"/>
                <w:b/>
                <w:sz w:val="24"/>
                <w:szCs w:val="24"/>
              </w:rPr>
            </w:pPr>
            <w:r w:rsidRPr="00EF3AC2">
              <w:rPr>
                <w:rFonts w:asciiTheme="majorHAnsi" w:hAnsiTheme="majorHAnsi" w:cstheme="majorHAnsi"/>
                <w:b/>
                <w:sz w:val="24"/>
                <w:szCs w:val="24"/>
              </w:rPr>
              <w:t>Generic</w:t>
            </w:r>
            <w:r w:rsidR="00152E9D" w:rsidRPr="00EF3AC2">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EF3AC2" w:rsidRDefault="00152E9D" w:rsidP="00152E9D">
            <w:pPr>
              <w:ind w:left="34" w:right="113"/>
              <w:jc w:val="center"/>
              <w:rPr>
                <w:rFonts w:asciiTheme="majorHAnsi" w:hAnsiTheme="majorHAnsi" w:cstheme="majorHAnsi"/>
                <w:b/>
                <w:sz w:val="24"/>
                <w:szCs w:val="24"/>
              </w:rPr>
            </w:pPr>
            <w:r w:rsidRPr="00EF3AC2">
              <w:rPr>
                <w:rFonts w:asciiTheme="majorHAnsi" w:hAnsiTheme="majorHAnsi" w:cstheme="majorHAns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 xml:space="preserve">Marks </w:t>
            </w:r>
          </w:p>
          <w:p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awarded</w:t>
            </w: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1. </w:t>
            </w:r>
            <w:r w:rsidR="004D5E9B" w:rsidRPr="00EF3AC2">
              <w:rPr>
                <w:rFonts w:asciiTheme="majorHAnsi" w:hAnsiTheme="majorHAnsi" w:cstheme="majorHAnsi"/>
                <w:b/>
                <w:sz w:val="24"/>
                <w:szCs w:val="24"/>
              </w:rPr>
              <w:t>Engagement with</w:t>
            </w:r>
            <w:r w:rsidRPr="00EF3AC2">
              <w:rPr>
                <w:rFonts w:asciiTheme="majorHAnsi" w:hAnsiTheme="majorHAnsi" w:cstheme="majorHAnsi"/>
                <w:b/>
                <w:sz w:val="24"/>
                <w:szCs w:val="24"/>
              </w:rPr>
              <w:t xml:space="preserve"> Literature</w:t>
            </w:r>
            <w:r w:rsidR="005F3A53" w:rsidRPr="00EF3AC2">
              <w:rPr>
                <w:rFonts w:asciiTheme="majorHAnsi" w:hAnsiTheme="majorHAnsi" w:cstheme="majorHAnsi"/>
                <w:b/>
                <w:sz w:val="24"/>
                <w:szCs w:val="24"/>
              </w:rPr>
              <w:t xml:space="preserve"> Skills</w:t>
            </w:r>
          </w:p>
          <w:p w:rsidR="00152E9D" w:rsidRPr="00EF3AC2" w:rsidRDefault="00152E9D" w:rsidP="00152E9D">
            <w:pPr>
              <w:spacing w:after="120"/>
              <w:rPr>
                <w:rFonts w:asciiTheme="majorHAnsi" w:hAnsiTheme="majorHAnsi" w:cstheme="majorHAnsi"/>
                <w:sz w:val="24"/>
                <w:szCs w:val="24"/>
              </w:rPr>
            </w:pPr>
            <w:r w:rsidRPr="00EF3AC2">
              <w:rPr>
                <w:rFonts w:asciiTheme="majorHAnsi" w:hAnsiTheme="majorHAnsi" w:cstheme="majorHAnsi"/>
                <w:sz w:val="24"/>
                <w:szCs w:val="24"/>
              </w:rPr>
              <w:t>.</w:t>
            </w: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2. Knowledge and Understanding </w:t>
            </w:r>
            <w:r w:rsidR="005F3A53" w:rsidRPr="00EF3AC2">
              <w:rPr>
                <w:rFonts w:asciiTheme="majorHAnsi" w:hAnsiTheme="majorHAnsi" w:cstheme="majorHAnsi"/>
                <w:b/>
                <w:sz w:val="24"/>
                <w:szCs w:val="24"/>
              </w:rPr>
              <w:t>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3. </w:t>
            </w:r>
            <w:r w:rsidR="004D5E9B" w:rsidRPr="00EF3AC2">
              <w:rPr>
                <w:rFonts w:asciiTheme="majorHAnsi" w:hAnsiTheme="majorHAnsi" w:cstheme="majorHAnsi"/>
                <w:b/>
                <w:sz w:val="24"/>
                <w:szCs w:val="24"/>
              </w:rPr>
              <w:t>Cognitive and Intellectual 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4. Practical Application </w:t>
            </w:r>
            <w:r w:rsidR="005F3A53" w:rsidRPr="00EF3AC2">
              <w:rPr>
                <w:rFonts w:asciiTheme="majorHAnsi" w:hAnsiTheme="majorHAnsi" w:cstheme="majorHAnsi"/>
                <w:b/>
                <w:sz w:val="24"/>
                <w:szCs w:val="24"/>
              </w:rPr>
              <w:t>Skills</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5. </w:t>
            </w:r>
            <w:r w:rsidR="005F3A53" w:rsidRPr="00EF3AC2">
              <w:rPr>
                <w:rFonts w:asciiTheme="majorHAnsi" w:hAnsiTheme="majorHAnsi" w:cstheme="majorHAnsi"/>
                <w:b/>
                <w:sz w:val="24"/>
                <w:szCs w:val="24"/>
              </w:rPr>
              <w:t>Transferable S</w:t>
            </w:r>
            <w:r w:rsidRPr="00EF3AC2">
              <w:rPr>
                <w:rFonts w:asciiTheme="majorHAnsi" w:hAnsiTheme="majorHAnsi" w:cstheme="majorHAnsi"/>
                <w:b/>
                <w:sz w:val="24"/>
                <w:szCs w:val="24"/>
              </w:rPr>
              <w:t xml:space="preserve">kills for </w:t>
            </w:r>
            <w:r w:rsidR="005F3A53" w:rsidRPr="00EF3AC2">
              <w:rPr>
                <w:rFonts w:asciiTheme="majorHAnsi" w:hAnsiTheme="majorHAnsi" w:cstheme="majorHAnsi"/>
                <w:b/>
                <w:sz w:val="24"/>
                <w:szCs w:val="24"/>
              </w:rPr>
              <w:t xml:space="preserve">Life and </w:t>
            </w:r>
            <w:r w:rsidRPr="00EF3AC2">
              <w:rPr>
                <w:rFonts w:asciiTheme="majorHAnsi" w:hAnsiTheme="majorHAnsi" w:cstheme="majorHAnsi"/>
                <w:b/>
                <w:sz w:val="24"/>
                <w:szCs w:val="24"/>
              </w:rPr>
              <w:t>Professional Practice</w:t>
            </w: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1"/>
        </w:trPr>
        <w:tc>
          <w:tcPr>
            <w:tcW w:w="4169" w:type="pct"/>
            <w:vMerge w:val="restart"/>
            <w:tcBorders>
              <w:top w:val="single" w:sz="4" w:space="0" w:color="auto"/>
              <w:left w:val="single" w:sz="4" w:space="0" w:color="auto"/>
              <w:right w:val="single" w:sz="4" w:space="0" w:color="auto"/>
            </w:tcBorders>
          </w:tcPr>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p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r w:rsidR="00152E9D" w:rsidRPr="00EF3AC2" w:rsidTr="00A85BFE">
        <w:trPr>
          <w:trHeight w:val="450"/>
        </w:trPr>
        <w:tc>
          <w:tcPr>
            <w:tcW w:w="4169" w:type="pct"/>
            <w:vMerge/>
            <w:tcBorders>
              <w:left w:val="single" w:sz="4" w:space="0" w:color="auto"/>
              <w:bottom w:val="single" w:sz="4" w:space="0" w:color="auto"/>
              <w:right w:val="single" w:sz="4" w:space="0" w:color="auto"/>
            </w:tcBorders>
          </w:tcPr>
          <w:p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EF3AC2" w:rsidRDefault="00152E9D" w:rsidP="00152E9D">
            <w:pPr>
              <w:jc w:val="center"/>
              <w:rPr>
                <w:rFonts w:asciiTheme="majorHAnsi" w:hAnsiTheme="majorHAnsi" w:cstheme="majorHAnsi"/>
                <w:sz w:val="24"/>
                <w:szCs w:val="24"/>
              </w:rPr>
            </w:pPr>
          </w:p>
        </w:tc>
      </w:tr>
    </w:tbl>
    <w:p w:rsidR="00152E9D" w:rsidRPr="00EF3AC2"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EF3AC2" w:rsidTr="00152E9D">
        <w:trPr>
          <w:cantSplit/>
        </w:trPr>
        <w:tc>
          <w:tcPr>
            <w:tcW w:w="6062" w:type="dxa"/>
            <w:vMerge w:val="restart"/>
            <w:shd w:val="pct15" w:color="auto" w:fill="auto"/>
            <w:vAlign w:val="center"/>
          </w:tcPr>
          <w:p w:rsidR="00152E9D" w:rsidRPr="00EF3AC2" w:rsidRDefault="004D5E9B" w:rsidP="00152E9D">
            <w:pPr>
              <w:rPr>
                <w:rFonts w:asciiTheme="majorHAnsi" w:hAnsiTheme="majorHAnsi" w:cstheme="majorHAnsi"/>
                <w:sz w:val="24"/>
                <w:szCs w:val="24"/>
              </w:rPr>
            </w:pPr>
            <w:r w:rsidRPr="00EF3AC2">
              <w:rPr>
                <w:rFonts w:asciiTheme="majorHAnsi" w:hAnsiTheme="majorHAnsi" w:cstheme="majorHAnsi"/>
                <w:b/>
                <w:bCs/>
                <w:sz w:val="24"/>
                <w:szCs w:val="24"/>
              </w:rPr>
              <w:t>Assessment</w:t>
            </w:r>
            <w:r w:rsidR="00152E9D" w:rsidRPr="00EF3AC2">
              <w:rPr>
                <w:rFonts w:asciiTheme="majorHAnsi" w:hAnsiTheme="majorHAnsi" w:cstheme="majorHAnsi"/>
                <w:b/>
                <w:bCs/>
                <w:sz w:val="24"/>
                <w:szCs w:val="24"/>
              </w:rPr>
              <w:t xml:space="preserve"> Mark </w:t>
            </w:r>
            <w:r w:rsidR="00152E9D" w:rsidRPr="00EF3AC2">
              <w:rPr>
                <w:rFonts w:asciiTheme="majorHAnsi" w:hAnsiTheme="majorHAnsi" w:cstheme="majorHAnsi"/>
                <w:bCs/>
                <w:sz w:val="24"/>
                <w:szCs w:val="24"/>
              </w:rPr>
              <w:t>(</w:t>
            </w:r>
            <w:r w:rsidR="00152E9D" w:rsidRPr="00EF3AC2">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b/>
                <w:sz w:val="24"/>
                <w:szCs w:val="24"/>
              </w:rPr>
              <w:t>Late Submission Penalties (tick if appropriate)</w:t>
            </w:r>
          </w:p>
        </w:tc>
        <w:tc>
          <w:tcPr>
            <w:tcW w:w="1060" w:type="dxa"/>
            <w:vMerge w:val="restart"/>
            <w:vAlign w:val="center"/>
          </w:tcPr>
          <w:p w:rsidR="00152E9D" w:rsidRPr="00EF3AC2" w:rsidRDefault="00152E9D" w:rsidP="00152E9D">
            <w:pPr>
              <w:jc w:val="right"/>
              <w:rPr>
                <w:rFonts w:asciiTheme="majorHAnsi" w:hAnsiTheme="majorHAnsi" w:cstheme="majorHAnsi"/>
                <w:b/>
                <w:bCs/>
                <w:sz w:val="24"/>
                <w:szCs w:val="24"/>
              </w:rPr>
            </w:pPr>
            <w:r w:rsidRPr="00EF3AC2">
              <w:rPr>
                <w:rFonts w:asciiTheme="majorHAnsi" w:hAnsiTheme="majorHAnsi" w:cstheme="majorHAnsi"/>
                <w:b/>
                <w:bCs/>
                <w:sz w:val="24"/>
                <w:szCs w:val="24"/>
              </w:rPr>
              <w:t>%</w:t>
            </w:r>
          </w:p>
        </w:tc>
      </w:tr>
      <w:tr w:rsidR="00152E9D" w:rsidRPr="00EF3AC2" w:rsidTr="00152E9D">
        <w:trPr>
          <w:cantSplit/>
        </w:trPr>
        <w:tc>
          <w:tcPr>
            <w:tcW w:w="6062" w:type="dxa"/>
            <w:vMerge/>
            <w:vAlign w:val="bottom"/>
          </w:tcPr>
          <w:p w:rsidR="00152E9D" w:rsidRPr="00EF3AC2" w:rsidRDefault="00152E9D" w:rsidP="00152E9D">
            <w:pPr>
              <w:rPr>
                <w:rFonts w:asciiTheme="majorHAnsi" w:hAnsiTheme="majorHAnsi" w:cstheme="majorHAnsi"/>
                <w:sz w:val="24"/>
                <w:szCs w:val="24"/>
              </w:rPr>
            </w:pPr>
          </w:p>
        </w:tc>
        <w:tc>
          <w:tcPr>
            <w:tcW w:w="2903" w:type="dxa"/>
            <w:vAlign w:val="bottom"/>
          </w:tcPr>
          <w:p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sz w:val="24"/>
                <w:szCs w:val="24"/>
              </w:rPr>
              <w:t xml:space="preserve">Up to </w:t>
            </w:r>
            <w:r w:rsidR="006D6F24" w:rsidRPr="00EF3AC2">
              <w:rPr>
                <w:rFonts w:asciiTheme="majorHAnsi" w:hAnsiTheme="majorHAnsi" w:cstheme="majorHAnsi"/>
                <w:sz w:val="24"/>
                <w:szCs w:val="24"/>
              </w:rPr>
              <w:t>1 week</w:t>
            </w:r>
            <w:r w:rsidRPr="00EF3AC2">
              <w:rPr>
                <w:rFonts w:asciiTheme="majorHAnsi" w:hAnsiTheme="majorHAnsi" w:cstheme="majorHAnsi"/>
                <w:sz w:val="24"/>
                <w:szCs w:val="24"/>
              </w:rPr>
              <w:t xml:space="preserve"> late</w:t>
            </w:r>
            <w:r w:rsidR="004D5E9B" w:rsidRPr="00EF3AC2">
              <w:rPr>
                <w:rFonts w:asciiTheme="majorHAnsi" w:hAnsiTheme="majorHAnsi" w:cstheme="majorHAnsi"/>
                <w:sz w:val="24"/>
                <w:szCs w:val="24"/>
              </w:rPr>
              <w:t xml:space="preserve"> (40% Max)</w:t>
            </w:r>
          </w:p>
        </w:tc>
        <w:tc>
          <w:tcPr>
            <w:tcW w:w="641" w:type="dxa"/>
            <w:vAlign w:val="bottom"/>
          </w:tcPr>
          <w:p w:rsidR="00152E9D" w:rsidRPr="00EF3AC2" w:rsidRDefault="00152E9D" w:rsidP="00152E9D">
            <w:pPr>
              <w:jc w:val="center"/>
              <w:rPr>
                <w:rFonts w:asciiTheme="majorHAnsi" w:hAnsiTheme="majorHAnsi" w:cstheme="majorHAnsi"/>
                <w:sz w:val="24"/>
                <w:szCs w:val="24"/>
              </w:rPr>
            </w:pPr>
          </w:p>
        </w:tc>
        <w:tc>
          <w:tcPr>
            <w:tcW w:w="1060" w:type="dxa"/>
            <w:vMerge/>
            <w:vAlign w:val="bottom"/>
          </w:tcPr>
          <w:p w:rsidR="00152E9D" w:rsidRPr="00EF3AC2" w:rsidRDefault="00152E9D" w:rsidP="00152E9D">
            <w:pPr>
              <w:ind w:leftChars="71" w:left="142"/>
              <w:rPr>
                <w:rFonts w:asciiTheme="majorHAnsi" w:hAnsiTheme="majorHAnsi" w:cstheme="majorHAnsi"/>
                <w:sz w:val="24"/>
                <w:szCs w:val="24"/>
              </w:rPr>
            </w:pPr>
          </w:p>
        </w:tc>
      </w:tr>
      <w:tr w:rsidR="00152E9D" w:rsidRPr="00EF3AC2" w:rsidTr="00152E9D">
        <w:trPr>
          <w:cantSplit/>
        </w:trPr>
        <w:tc>
          <w:tcPr>
            <w:tcW w:w="6062" w:type="dxa"/>
            <w:vMerge/>
            <w:vAlign w:val="bottom"/>
          </w:tcPr>
          <w:p w:rsidR="00152E9D" w:rsidRPr="00EF3AC2" w:rsidRDefault="00152E9D" w:rsidP="00152E9D">
            <w:pPr>
              <w:rPr>
                <w:rFonts w:asciiTheme="majorHAnsi" w:hAnsiTheme="majorHAnsi" w:cstheme="majorHAnsi"/>
                <w:sz w:val="24"/>
                <w:szCs w:val="24"/>
              </w:rPr>
            </w:pPr>
          </w:p>
        </w:tc>
        <w:tc>
          <w:tcPr>
            <w:tcW w:w="2903" w:type="dxa"/>
            <w:vAlign w:val="bottom"/>
          </w:tcPr>
          <w:p w:rsidR="00152E9D" w:rsidRPr="00EF3AC2" w:rsidRDefault="006D6F24" w:rsidP="00152E9D">
            <w:pPr>
              <w:rPr>
                <w:rFonts w:asciiTheme="majorHAnsi" w:hAnsiTheme="majorHAnsi" w:cstheme="majorHAnsi"/>
                <w:b/>
                <w:bCs/>
                <w:sz w:val="24"/>
                <w:szCs w:val="24"/>
              </w:rPr>
            </w:pPr>
            <w:r w:rsidRPr="00EF3AC2">
              <w:rPr>
                <w:rFonts w:asciiTheme="majorHAnsi" w:hAnsiTheme="majorHAnsi" w:cstheme="majorHAnsi"/>
                <w:sz w:val="24"/>
                <w:szCs w:val="24"/>
              </w:rPr>
              <w:t>Over 1</w:t>
            </w:r>
            <w:r w:rsidR="00152E9D" w:rsidRPr="00EF3AC2">
              <w:rPr>
                <w:rFonts w:asciiTheme="majorHAnsi" w:hAnsiTheme="majorHAnsi" w:cstheme="majorHAnsi"/>
                <w:sz w:val="24"/>
                <w:szCs w:val="24"/>
              </w:rPr>
              <w:t xml:space="preserve"> week late</w:t>
            </w:r>
            <w:r w:rsidR="004D5E9B" w:rsidRPr="00EF3AC2">
              <w:rPr>
                <w:rFonts w:asciiTheme="majorHAnsi" w:hAnsiTheme="majorHAnsi" w:cstheme="majorHAnsi"/>
                <w:sz w:val="24"/>
                <w:szCs w:val="24"/>
              </w:rPr>
              <w:t xml:space="preserve"> (0%)</w:t>
            </w:r>
          </w:p>
        </w:tc>
        <w:tc>
          <w:tcPr>
            <w:tcW w:w="641" w:type="dxa"/>
            <w:vAlign w:val="bottom"/>
          </w:tcPr>
          <w:p w:rsidR="00152E9D" w:rsidRPr="00EF3AC2" w:rsidRDefault="00152E9D" w:rsidP="00152E9D">
            <w:pPr>
              <w:jc w:val="center"/>
              <w:rPr>
                <w:rFonts w:asciiTheme="majorHAnsi" w:hAnsiTheme="majorHAnsi" w:cstheme="majorHAnsi"/>
                <w:sz w:val="24"/>
                <w:szCs w:val="24"/>
              </w:rPr>
            </w:pPr>
          </w:p>
        </w:tc>
        <w:tc>
          <w:tcPr>
            <w:tcW w:w="1060" w:type="dxa"/>
            <w:vMerge/>
            <w:vAlign w:val="bottom"/>
          </w:tcPr>
          <w:p w:rsidR="00152E9D" w:rsidRPr="00EF3AC2" w:rsidRDefault="00152E9D" w:rsidP="00152E9D">
            <w:pPr>
              <w:ind w:firstLineChars="141" w:firstLine="338"/>
              <w:rPr>
                <w:rFonts w:asciiTheme="majorHAnsi" w:hAnsiTheme="majorHAnsi" w:cstheme="majorHAnsi"/>
                <w:sz w:val="24"/>
                <w:szCs w:val="24"/>
              </w:rPr>
            </w:pPr>
          </w:p>
        </w:tc>
      </w:tr>
    </w:tbl>
    <w:p w:rsidR="00C073F1" w:rsidRPr="00EF3AC2" w:rsidRDefault="00C073F1" w:rsidP="00152E9D">
      <w:pPr>
        <w:rPr>
          <w:rFonts w:asciiTheme="majorHAnsi" w:hAnsiTheme="majorHAnsi" w:cstheme="majorHAnsi"/>
          <w:vanish/>
          <w:sz w:val="24"/>
          <w:szCs w:val="24"/>
        </w:rPr>
        <w:sectPr w:rsidR="00C073F1" w:rsidRPr="00EF3AC2" w:rsidSect="00F61A20">
          <w:footerReference w:type="default" r:id="rId10"/>
          <w:type w:val="continuous"/>
          <w:pgSz w:w="11894" w:h="16834"/>
          <w:pgMar w:top="720" w:right="720" w:bottom="720" w:left="720" w:header="706" w:footer="706" w:gutter="0"/>
          <w:paperSrc w:first="1" w:other="1"/>
          <w:cols w:space="720"/>
        </w:sectPr>
      </w:pPr>
    </w:p>
    <w:p w:rsidR="00C073F1" w:rsidRPr="00EF3AC2" w:rsidRDefault="00C073F1" w:rsidP="00152E9D">
      <w:pPr>
        <w:rPr>
          <w:rFonts w:asciiTheme="majorHAnsi" w:hAnsiTheme="majorHAnsi" w:cstheme="majorHAnsi"/>
          <w:vanish/>
          <w:sz w:val="24"/>
          <w:szCs w:val="24"/>
        </w:rPr>
        <w:sectPr w:rsidR="00C073F1" w:rsidRPr="00EF3AC2" w:rsidSect="00C073F1">
          <w:pgSz w:w="16834" w:h="11894" w:orient="landscape"/>
          <w:pgMar w:top="720" w:right="720" w:bottom="720" w:left="720" w:header="706" w:footer="706" w:gutter="0"/>
          <w:paperSrc w:first="1" w:other="1"/>
          <w:cols w:space="720"/>
          <w:docGrid w:linePitch="272"/>
        </w:sectPr>
      </w:pPr>
    </w:p>
    <w:p w:rsidR="00C073F1" w:rsidRPr="00EF3AC2" w:rsidRDefault="00C073F1" w:rsidP="00152E9D">
      <w:pPr>
        <w:rPr>
          <w:rFonts w:asciiTheme="majorHAnsi" w:hAnsiTheme="majorHAnsi" w:cstheme="majorHAnsi"/>
          <w:vanish/>
          <w:sz w:val="2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EF3AC2" w:rsidTr="00AC5F32">
        <w:tc>
          <w:tcPr>
            <w:tcW w:w="13858" w:type="dxa"/>
            <w:shd w:val="clear" w:color="auto" w:fill="C2D69B" w:themeFill="accent3" w:themeFillTint="99"/>
          </w:tcPr>
          <w:p w:rsidR="00C073F1" w:rsidRPr="00EF3AC2" w:rsidRDefault="00C073F1" w:rsidP="001F50B6">
            <w:pPr>
              <w:pStyle w:val="NormalWeb"/>
              <w:rPr>
                <w:rFonts w:asciiTheme="majorHAnsi" w:hAnsiTheme="majorHAnsi" w:cstheme="majorHAnsi"/>
                <w:b/>
                <w:color w:val="303B44"/>
                <w:szCs w:val="24"/>
              </w:rPr>
            </w:pPr>
            <w:r w:rsidRPr="00EF3AC2">
              <w:rPr>
                <w:rFonts w:asciiTheme="majorHAnsi" w:hAnsiTheme="majorHAnsi" w:cstheme="majorHAnsi"/>
                <w:b/>
                <w:color w:val="303B44"/>
                <w:szCs w:val="24"/>
              </w:rPr>
              <w:t>GENERIC ASSESSMENT CRITERIA</w:t>
            </w:r>
          </w:p>
        </w:tc>
      </w:tr>
    </w:tbl>
    <w:p w:rsidR="00C073F1" w:rsidRPr="00EF3AC2" w:rsidRDefault="00C073F1" w:rsidP="001F50B6">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C073F1" w:rsidRPr="00EF3AC2" w:rsidTr="00AC5F32">
        <w:tc>
          <w:tcPr>
            <w:tcW w:w="13948" w:type="dxa"/>
            <w:shd w:val="clear" w:color="auto" w:fill="C2D69B" w:themeFill="accent3" w:themeFillTint="99"/>
          </w:tcPr>
          <w:p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r>
      <w:tr w:rsidR="00C073F1" w:rsidRPr="00EF3AC2" w:rsidTr="00E05287">
        <w:tc>
          <w:tcPr>
            <w:tcW w:w="13948" w:type="dxa"/>
            <w:shd w:val="clear" w:color="auto" w:fill="EAF1DD" w:themeFill="accent3" w:themeFillTint="33"/>
          </w:tcPr>
          <w:p w:rsidR="00C073F1" w:rsidRPr="00EF3AC2" w:rsidRDefault="00AC5F32" w:rsidP="0050796C">
            <w:pPr>
              <w:rPr>
                <w:rFonts w:asciiTheme="majorHAnsi" w:eastAsia="Arial" w:hAnsiTheme="majorHAnsi" w:cstheme="majorHAnsi"/>
                <w:spacing w:val="-1"/>
                <w:sz w:val="24"/>
                <w:szCs w:val="24"/>
              </w:rPr>
            </w:pPr>
            <w:r w:rsidRPr="00EF3AC2">
              <w:rPr>
                <w:rFonts w:asciiTheme="majorHAnsi" w:eastAsia="Arial" w:hAnsiTheme="majorHAnsi" w:cstheme="majorHAnsi"/>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EF3AC2" w:rsidRDefault="00C073F1" w:rsidP="00C073F1">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EF3AC2" w:rsidTr="00AC5F32">
        <w:trPr>
          <w:tblHeader/>
        </w:trPr>
        <w:tc>
          <w:tcPr>
            <w:tcW w:w="1735" w:type="dxa"/>
            <w:shd w:val="clear" w:color="auto" w:fill="C2D69B" w:themeFill="accent3" w:themeFillTint="99"/>
          </w:tcPr>
          <w:p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FAIL</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MARGINAL FAIL</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SATISFACTORY</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w:t>
            </w:r>
            <w:r w:rsidRPr="00EF3AC2">
              <w:rPr>
                <w:rFonts w:asciiTheme="majorHAnsi" w:hAnsiTheme="majorHAnsi" w:cstheme="majorHAnsi"/>
                <w:b/>
                <w:sz w:val="24"/>
                <w:szCs w:val="24"/>
                <w:vertAlign w:val="superscript"/>
              </w:rPr>
              <w:t>rd</w:t>
            </w:r>
            <w:r w:rsidRPr="00EF3AC2">
              <w:rPr>
                <w:rFonts w:asciiTheme="majorHAnsi" w:hAnsiTheme="majorHAnsi" w:cstheme="majorHAnsi"/>
                <w:b/>
                <w:sz w:val="24"/>
                <w:szCs w:val="24"/>
              </w:rPr>
              <w:t xml:space="preserve"> / Pass)</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GOOD</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(2.2 / Pass)</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VERY GOOD</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(2.1 / Merit)</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EXCELLENT</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c>
          <w:tcPr>
            <w:tcW w:w="1736" w:type="dxa"/>
            <w:shd w:val="clear" w:color="auto" w:fill="C2D69B" w:themeFill="accent3" w:themeFillTint="99"/>
            <w:vAlign w:val="center"/>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EXCEPTIONAL</w:t>
            </w:r>
          </w:p>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r>
      <w:tr w:rsidR="00C073F1" w:rsidRPr="00EF3AC2" w:rsidTr="00AC5F32">
        <w:trPr>
          <w:tblHeader/>
        </w:trPr>
        <w:tc>
          <w:tcPr>
            <w:tcW w:w="1735" w:type="dxa"/>
            <w:shd w:val="clear" w:color="auto" w:fill="C2D69B" w:themeFill="accent3" w:themeFillTint="99"/>
          </w:tcPr>
          <w:p w:rsidR="00C073F1" w:rsidRPr="00EF3AC2" w:rsidRDefault="00C073F1" w:rsidP="0050796C">
            <w:pPr>
              <w:ind w:left="171"/>
              <w:rPr>
                <w:rFonts w:asciiTheme="majorHAnsi" w:hAnsiTheme="majorHAnsi" w:cstheme="majorHAnsi"/>
                <w:sz w:val="24"/>
                <w:szCs w:val="24"/>
              </w:rPr>
            </w:pPr>
            <w:r w:rsidRPr="00EF3AC2">
              <w:rPr>
                <w:rFonts w:asciiTheme="majorHAnsi" w:eastAsia="Arial" w:hAnsiTheme="majorHAnsi" w:cstheme="majorHAnsi"/>
                <w:b/>
                <w:bCs/>
                <w:sz w:val="24"/>
                <w:szCs w:val="24"/>
              </w:rPr>
              <w:t>Category</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0-29%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30-39%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40-49%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50-59%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60-69%</w:t>
            </w:r>
          </w:p>
        </w:tc>
        <w:tc>
          <w:tcPr>
            <w:tcW w:w="1736" w:type="dxa"/>
            <w:shd w:val="clear" w:color="auto" w:fill="C2D69B" w:themeFill="accent3" w:themeFillTint="99"/>
            <w:vAlign w:val="bottom"/>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70-84%</w:t>
            </w:r>
          </w:p>
        </w:tc>
        <w:tc>
          <w:tcPr>
            <w:tcW w:w="1736" w:type="dxa"/>
            <w:shd w:val="clear" w:color="auto" w:fill="C2D69B" w:themeFill="accent3" w:themeFillTint="99"/>
          </w:tcPr>
          <w:p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85-100%</w:t>
            </w:r>
          </w:p>
        </w:tc>
      </w:tr>
      <w:tr w:rsidR="00C073F1" w:rsidRPr="00EF3AC2" w:rsidTr="00AC5F32">
        <w:tc>
          <w:tcPr>
            <w:tcW w:w="1735" w:type="dxa"/>
            <w:shd w:val="clear" w:color="auto" w:fill="C2D69B" w:themeFill="accent3" w:themeFillTint="99"/>
          </w:tcPr>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t xml:space="preserve">Engagement with literature </w:t>
            </w:r>
            <w:r w:rsidRPr="00EF3AC2">
              <w:rPr>
                <w:rFonts w:asciiTheme="majorHAnsi" w:eastAsia="Arial" w:hAnsiTheme="majorHAnsi" w:cstheme="majorHAnsi"/>
                <w:bCs/>
                <w:sz w:val="24"/>
                <w:szCs w:val="24"/>
              </w:rPr>
              <w:t>(including reading, referencing,</w:t>
            </w:r>
          </w:p>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academic conventions and</w:t>
            </w:r>
          </w:p>
          <w:p w:rsidR="00C073F1" w:rsidRPr="00EF3AC2" w:rsidRDefault="00C073F1" w:rsidP="0050796C">
            <w:pPr>
              <w:spacing w:before="34"/>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academic honesty)</w:t>
            </w:r>
            <w:r w:rsidRPr="00EF3AC2">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evidence of reading and/or reliance on inappropriate sources.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Views and findings mostly unsupported and non-authoritative.</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w:t>
            </w:r>
            <w:r w:rsidRPr="00EF3AC2">
              <w:rPr>
                <w:rFonts w:asciiTheme="majorHAnsi" w:hAnsiTheme="majorHAnsi" w:cstheme="majorHAnsi"/>
                <w:sz w:val="24"/>
                <w:szCs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Heavily reliant </w:t>
            </w:r>
            <w:r w:rsidRPr="00EF3AC2">
              <w:rPr>
                <w:rFonts w:asciiTheme="majorHAnsi" w:hAnsiTheme="majorHAnsi" w:cstheme="majorHAnsi"/>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limited range of mostly relevant and credible sources. Some omissions and minor errors.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evident though not always applied </w:t>
            </w:r>
            <w:r w:rsidRPr="00EF3AC2">
              <w:rPr>
                <w:rFonts w:asciiTheme="majorHAnsi" w:hAnsiTheme="majorHAnsi" w:cstheme="majorHAnsi"/>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appropriate range of research-informed literature, including sources retrieved independently. Some over-reliance on </w:t>
            </w:r>
            <w:r w:rsidRPr="00EF3AC2">
              <w:rPr>
                <w:rFonts w:asciiTheme="majorHAnsi" w:hAnsiTheme="majorHAnsi" w:cstheme="majorHAnsi"/>
                <w:sz w:val="24"/>
                <w:szCs w:val="24"/>
              </w:rPr>
              <w:lastRenderedPageBreak/>
              <w:t>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wide range of research-informed literature, including sources retrieved independently.</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Selection of relevant and credible </w:t>
            </w:r>
            <w:r w:rsidRPr="00EF3AC2">
              <w:rPr>
                <w:rFonts w:asciiTheme="majorHAnsi" w:hAnsiTheme="majorHAnsi" w:cstheme="majorHAnsi"/>
                <w:sz w:val="24"/>
                <w:szCs w:val="24"/>
              </w:rPr>
              <w:lastRenderedPageBreak/>
              <w:t>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extensive range of relevant and credible literature, informed by the latest research. Consistently accurate </w:t>
            </w:r>
            <w:r w:rsidRPr="00EF3AC2">
              <w:rPr>
                <w:rFonts w:asciiTheme="majorHAnsi" w:hAnsiTheme="majorHAnsi" w:cstheme="majorHAnsi"/>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Exceptional engagement with an extensive range of relevant and credible literature, informed by the latest research. High-level referencing </w:t>
            </w:r>
            <w:r w:rsidRPr="00EF3AC2">
              <w:rPr>
                <w:rFonts w:asciiTheme="majorHAnsi" w:hAnsiTheme="majorHAnsi" w:cstheme="majorHAnsi"/>
                <w:sz w:val="24"/>
                <w:szCs w:val="24"/>
              </w:rPr>
              <w:lastRenderedPageBreak/>
              <w:t>skills consistently and professionally applied.</w:t>
            </w:r>
          </w:p>
        </w:tc>
      </w:tr>
      <w:tr w:rsidR="00C073F1" w:rsidRPr="00EF3AC2" w:rsidTr="00AC5F32">
        <w:tc>
          <w:tcPr>
            <w:tcW w:w="1735" w:type="dxa"/>
            <w:shd w:val="clear" w:color="auto" w:fill="C2D69B" w:themeFill="accent3" w:themeFillTint="99"/>
          </w:tcPr>
          <w:p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lastRenderedPageBreak/>
              <w:t xml:space="preserve">Knowledge and understanding </w:t>
            </w:r>
            <w:r w:rsidRPr="00EF3AC2">
              <w:rPr>
                <w:rFonts w:asciiTheme="majorHAnsi" w:eastAsia="Arial" w:hAnsiTheme="majorHAnsi" w:cstheme="majorHAnsi"/>
                <w:bCs/>
                <w:sz w:val="24"/>
                <w:szCs w:val="24"/>
              </w:rPr>
              <w:t>(Coherent and detailed knowledge and systematic understanding of the subject area, at least some of which is informed by the latest research and/or advanced scholarship within the discipline.)</w:t>
            </w:r>
          </w:p>
          <w:p w:rsidR="00C073F1" w:rsidRPr="00EF3AC2" w:rsidRDefault="00C073F1" w:rsidP="0050796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Major gaps in knowledge and systematic understanding of the subject matter. Substantial inaccuracies. No awareness of knowledge of the latest research and/or advanced scholarship within the discipline.</w:t>
            </w:r>
          </w:p>
          <w:p w:rsidR="00C073F1" w:rsidRPr="00EF3AC2" w:rsidRDefault="00C073F1" w:rsidP="0050796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C</w:t>
            </w:r>
            <w:r w:rsidRPr="00EF3AC2">
              <w:rPr>
                <w:rFonts w:asciiTheme="majorHAnsi" w:eastAsia="Arial" w:hAnsiTheme="majorHAnsi" w:cstheme="majorHAnsi"/>
                <w:b/>
                <w:bCs/>
                <w:spacing w:val="1"/>
                <w:sz w:val="24"/>
                <w:szCs w:val="24"/>
              </w:rPr>
              <w:t>ogn</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1"/>
                <w:sz w:val="24"/>
                <w:szCs w:val="24"/>
              </w:rPr>
              <w:t>t</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2"/>
                <w:sz w:val="24"/>
                <w:szCs w:val="24"/>
              </w:rPr>
              <w:t>v</w:t>
            </w:r>
            <w:r w:rsidRPr="00EF3AC2">
              <w:rPr>
                <w:rFonts w:asciiTheme="majorHAnsi" w:eastAsia="Arial" w:hAnsiTheme="majorHAnsi" w:cstheme="majorHAnsi"/>
                <w:b/>
                <w:bCs/>
                <w:sz w:val="24"/>
                <w:szCs w:val="24"/>
              </w:rPr>
              <w:t>e</w:t>
            </w:r>
            <w:r w:rsidRPr="00EF3AC2">
              <w:rPr>
                <w:rFonts w:asciiTheme="majorHAnsi" w:eastAsia="Arial" w:hAnsiTheme="majorHAnsi" w:cstheme="majorHAnsi"/>
                <w:b/>
                <w:bCs/>
                <w:spacing w:val="-10"/>
                <w:sz w:val="24"/>
                <w:szCs w:val="24"/>
              </w:rPr>
              <w:t xml:space="preserve"> </w:t>
            </w:r>
            <w:r w:rsidRPr="00EF3AC2">
              <w:rPr>
                <w:rFonts w:asciiTheme="majorHAnsi" w:eastAsia="Arial" w:hAnsiTheme="majorHAnsi" w:cstheme="majorHAnsi"/>
                <w:b/>
                <w:bCs/>
                <w:sz w:val="24"/>
                <w:szCs w:val="24"/>
              </w:rPr>
              <w:t>a</w:t>
            </w:r>
            <w:r w:rsidRPr="00EF3AC2">
              <w:rPr>
                <w:rFonts w:asciiTheme="majorHAnsi" w:eastAsia="Arial" w:hAnsiTheme="majorHAnsi" w:cstheme="majorHAnsi"/>
                <w:b/>
                <w:bCs/>
                <w:spacing w:val="1"/>
                <w:sz w:val="24"/>
                <w:szCs w:val="24"/>
              </w:rPr>
              <w:t>n</w:t>
            </w:r>
            <w:r w:rsidRPr="00EF3AC2">
              <w:rPr>
                <w:rFonts w:asciiTheme="majorHAnsi" w:eastAsia="Arial" w:hAnsiTheme="majorHAnsi" w:cstheme="majorHAnsi"/>
                <w:b/>
                <w:bCs/>
                <w:sz w:val="24"/>
                <w:szCs w:val="24"/>
              </w:rPr>
              <w:t>d i</w:t>
            </w:r>
            <w:r w:rsidRPr="00EF3AC2">
              <w:rPr>
                <w:rFonts w:asciiTheme="majorHAnsi" w:eastAsia="Arial" w:hAnsiTheme="majorHAnsi" w:cstheme="majorHAnsi"/>
                <w:b/>
                <w:bCs/>
                <w:spacing w:val="1"/>
                <w:sz w:val="24"/>
                <w:szCs w:val="24"/>
              </w:rPr>
              <w:t>nt</w:t>
            </w:r>
            <w:r w:rsidRPr="00EF3AC2">
              <w:rPr>
                <w:rFonts w:asciiTheme="majorHAnsi" w:eastAsia="Arial" w:hAnsiTheme="majorHAnsi" w:cstheme="majorHAnsi"/>
                <w:b/>
                <w:bCs/>
                <w:sz w:val="24"/>
                <w:szCs w:val="24"/>
              </w:rPr>
              <w:t>ellec</w:t>
            </w:r>
            <w:r w:rsidRPr="00EF3AC2">
              <w:rPr>
                <w:rFonts w:asciiTheme="majorHAnsi" w:eastAsia="Arial" w:hAnsiTheme="majorHAnsi" w:cstheme="majorHAnsi"/>
                <w:b/>
                <w:bCs/>
                <w:spacing w:val="1"/>
                <w:sz w:val="24"/>
                <w:szCs w:val="24"/>
              </w:rPr>
              <w:t>tu</w:t>
            </w:r>
            <w:r w:rsidRPr="00EF3AC2">
              <w:rPr>
                <w:rFonts w:asciiTheme="majorHAnsi" w:eastAsia="Arial" w:hAnsiTheme="majorHAnsi" w:cstheme="majorHAnsi"/>
                <w:b/>
                <w:bCs/>
                <w:sz w:val="24"/>
                <w:szCs w:val="24"/>
              </w:rPr>
              <w:t>al skil</w:t>
            </w:r>
            <w:r w:rsidRPr="00EF3AC2">
              <w:rPr>
                <w:rFonts w:asciiTheme="majorHAnsi" w:eastAsia="Arial" w:hAnsiTheme="majorHAnsi" w:cstheme="majorHAnsi"/>
                <w:b/>
                <w:bCs/>
                <w:spacing w:val="2"/>
                <w:sz w:val="24"/>
                <w:szCs w:val="24"/>
              </w:rPr>
              <w:t>l</w:t>
            </w:r>
            <w:r w:rsidRPr="00EF3AC2">
              <w:rPr>
                <w:rFonts w:asciiTheme="majorHAnsi" w:eastAsia="Arial" w:hAnsiTheme="majorHAnsi" w:cstheme="majorHAnsi"/>
                <w:b/>
                <w:bCs/>
                <w:sz w:val="24"/>
                <w:szCs w:val="24"/>
              </w:rPr>
              <w:t xml:space="preserve">s </w:t>
            </w:r>
          </w:p>
          <w:p w:rsidR="00C073F1" w:rsidRPr="00EF3AC2" w:rsidRDefault="00C073F1" w:rsidP="0050796C">
            <w:pPr>
              <w:spacing w:before="34" w:line="239" w:lineRule="auto"/>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 xml:space="preserve">(Conceptual and critical thinking, analysis, synthesis and evaluation of research, assumptions, abstract concepts and data (that may be incomplete); logic, argument and judgement.)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Wholly or almost wholly descriptive work. Little or no analysis, synthesis or evaluation.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Failure to develop arguments, leading to illogical or invalid judgements. </w:t>
            </w:r>
            <w:proofErr w:type="gramStart"/>
            <w:r w:rsidRPr="00EF3AC2">
              <w:rPr>
                <w:rFonts w:asciiTheme="majorHAnsi" w:hAnsiTheme="majorHAnsi" w:cstheme="majorHAnsi"/>
                <w:sz w:val="24"/>
                <w:szCs w:val="24"/>
              </w:rPr>
              <w:t>Unsubstantiated generalisations,</w:t>
            </w:r>
            <w:proofErr w:type="gramEnd"/>
            <w:r w:rsidRPr="00EF3AC2">
              <w:rPr>
                <w:rFonts w:asciiTheme="majorHAnsi" w:hAnsiTheme="majorHAnsi" w:cstheme="majorHAnsi"/>
                <w:sz w:val="24"/>
                <w:szCs w:val="24"/>
              </w:rPr>
              <w:t xml:space="preserve"> made without use of any credible evidence.</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attempt at critical thinking, analysis, synthesis and evaluation, tending towards description.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Some evidence to support emerging arguments and judgements but these may be underdeveloped or with a little inconsistency / </w:t>
            </w:r>
            <w:proofErr w:type="gramStart"/>
            <w:r w:rsidRPr="00EF3AC2">
              <w:rPr>
                <w:rFonts w:asciiTheme="majorHAnsi" w:hAnsiTheme="majorHAnsi" w:cstheme="majorHAnsi"/>
                <w:sz w:val="24"/>
                <w:szCs w:val="24"/>
              </w:rPr>
              <w:t>mis-interpretation</w:t>
            </w:r>
            <w:proofErr w:type="gramEnd"/>
            <w:r w:rsidRPr="00EF3AC2">
              <w:rPr>
                <w:rFonts w:asciiTheme="majorHAnsi" w:hAnsiTheme="majorHAnsi" w:cstheme="majorHAnsi"/>
                <w:sz w:val="24"/>
                <w:szCs w:val="24"/>
              </w:rPr>
              <w: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Asserts rather than argues a case.</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Some critical thinking, analysis, synthesis and evaluation. Can analyse new and/or abstract concepts and data without guidance.</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An emerging awareness of different stances and ability to use evidence (that may be incomplete) to support the argument.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valid arguments and logical judgements. Some tendency to assert/state opinion rather than argue </w:t>
            </w:r>
            <w:proofErr w:type="gramStart"/>
            <w:r w:rsidRPr="00EF3AC2">
              <w:rPr>
                <w:rFonts w:asciiTheme="majorHAnsi" w:hAnsiTheme="majorHAnsi" w:cstheme="majorHAnsi"/>
                <w:sz w:val="24"/>
                <w:szCs w:val="24"/>
              </w:rPr>
              <w:t>on the basis of</w:t>
            </w:r>
            <w:proofErr w:type="gramEnd"/>
            <w:r w:rsidRPr="00EF3AC2">
              <w:rPr>
                <w:rFonts w:asciiTheme="majorHAnsi" w:hAnsiTheme="majorHAnsi" w:cstheme="majorHAnsi"/>
                <w:sz w:val="24"/>
                <w:szCs w:val="24"/>
              </w:rPr>
              <w:t xml:space="preserve"> </w:t>
            </w:r>
            <w:r w:rsidRPr="00EF3AC2">
              <w:rPr>
                <w:rFonts w:asciiTheme="majorHAnsi" w:hAnsiTheme="majorHAnsi" w:cstheme="majorHAnsi"/>
                <w:sz w:val="24"/>
                <w:szCs w:val="24"/>
              </w:rPr>
              <w:lastRenderedPageBreak/>
              <w:t>reason and evidence.</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Exceptional critical thinking, analysis, synthesis and evaluation based on judiciously selected evidence.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Ability to investigate contradictory or incomplete information and make strong, persuasive, arguments and sophisticated, nuanced, judgements. Evidence of independent thought and ability to ‘see beyond the question’, suggesting an outstanding </w:t>
            </w:r>
            <w:r w:rsidRPr="00EF3AC2">
              <w:rPr>
                <w:rFonts w:asciiTheme="majorHAnsi" w:hAnsiTheme="majorHAnsi" w:cstheme="majorHAnsi"/>
                <w:sz w:val="24"/>
                <w:szCs w:val="24"/>
              </w:rPr>
              <w:lastRenderedPageBreak/>
              <w:t>grasp of the broader field and wider concepts.</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Practical skills</w:t>
            </w:r>
          </w:p>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(Apply/deploy accurately established tools and techniques; initiate and carry out projects; formulate solutions to solve problems in complex and unpredictable contexts.)</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or no use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appreciation of the context of the application.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understanding of the application of theory to practice or making appropriate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Very weak problem-solving skills in complex and </w:t>
            </w:r>
            <w:r w:rsidRPr="00EF3AC2">
              <w:rPr>
                <w:rFonts w:asciiTheme="majorHAnsi" w:hAnsiTheme="majorHAnsi" w:cstheme="majorHAnsi"/>
                <w:sz w:val="24"/>
                <w:szCs w:val="24"/>
              </w:rPr>
              <w:lastRenderedPageBreak/>
              <w:t xml:space="preserve">unpredictable contexts.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Rudimentary application of methods, materials, tools and/or techniques but without consideration and competence. Flawed appreciation of the context of the application.</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Weak understanding of the application of theory to practice, with only occasional evidence of making appropriate links between </w:t>
            </w:r>
            <w:r w:rsidRPr="00EF3AC2">
              <w:rPr>
                <w:rFonts w:asciiTheme="majorHAnsi" w:hAnsiTheme="majorHAnsi" w:cstheme="majorHAnsi"/>
                <w:sz w:val="24"/>
                <w:szCs w:val="24"/>
              </w:rPr>
              <w:lastRenderedPageBreak/>
              <w:t xml:space="preserve">the two. Weak problem-solving skills in complex and unpredictable contexts. </w:t>
            </w:r>
          </w:p>
          <w:p w:rsidR="00C073F1" w:rsidRPr="00EF3AC2" w:rsidRDefault="00C073F1" w:rsidP="0050796C">
            <w:pPr>
              <w:rPr>
                <w:rFonts w:asciiTheme="majorHAnsi" w:hAnsiTheme="majorHAnsi" w:cstheme="majorHAnsi"/>
                <w:sz w:val="24"/>
                <w:szCs w:val="24"/>
              </w:rPr>
            </w:pPr>
          </w:p>
          <w:p w:rsidR="00C073F1" w:rsidRPr="00EF3AC2" w:rsidRDefault="00C073F1" w:rsidP="0050796C">
            <w:pPr>
              <w:rPr>
                <w:rFonts w:asciiTheme="majorHAnsi" w:hAnsiTheme="majorHAnsi" w:cstheme="majorHAnsi"/>
                <w:sz w:val="24"/>
                <w:szCs w:val="24"/>
              </w:rPr>
            </w:pP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adequate awareness and mostly appropriate application of well-established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Basic appreciation of the context of the application. Theoretical knowledge and understanding applied in practice, but not always making logical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identify problems and propose basic solutions in complex and unpredictable contexts without fully appreciating the complexity.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good and appropriate application of standard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Clear appreciation of the context of the application. Mainly consistent, accurate and logical application of theory to practice, making appropriate links between the two</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Can identify problems and </w:t>
            </w:r>
            <w:r w:rsidRPr="00EF3AC2">
              <w:rPr>
                <w:rFonts w:asciiTheme="majorHAnsi" w:hAnsiTheme="majorHAnsi" w:cstheme="majorHAnsi"/>
                <w:sz w:val="24"/>
                <w:szCs w:val="24"/>
              </w:rPr>
              <w:lastRenderedPageBreak/>
              <w:t>propose mostly appropriate solutions in complex and unpredictable contexts.</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very good application of a range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Very good consideration of the context of the application, with perceptive insights. Can identify problems and propose appropriate solutions in complex and unpredictable contexts.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Evidence of some </w:t>
            </w:r>
            <w:r w:rsidRPr="00EF3AC2">
              <w:rPr>
                <w:rFonts w:asciiTheme="majorHAnsi" w:hAnsiTheme="majorHAnsi" w:cstheme="majorHAnsi"/>
                <w:sz w:val="24"/>
                <w:szCs w:val="24"/>
              </w:rPr>
              <w:lastRenderedPageBreak/>
              <w:t xml:space="preserve">innovation and creativity. </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advanced application of a range of methods, materials, tools and/or techniques.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The context of the application is well considered, and insightful.</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Application and deployment extend beyond established conventions.  Can identify complex problems and propose excellent solutions. Innovation and </w:t>
            </w:r>
            <w:r w:rsidRPr="00EF3AC2">
              <w:rPr>
                <w:rFonts w:asciiTheme="majorHAnsi" w:hAnsiTheme="majorHAnsi" w:cstheme="majorHAnsi"/>
                <w:sz w:val="24"/>
                <w:szCs w:val="24"/>
              </w:rPr>
              <w:lastRenderedPageBreak/>
              <w:t>creativity evident.</w:t>
            </w:r>
          </w:p>
        </w:tc>
        <w:tc>
          <w:tcPr>
            <w:tcW w:w="1736" w:type="dxa"/>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EF3AC2">
              <w:rPr>
                <w:rFonts w:asciiTheme="majorHAnsi" w:hAnsiTheme="majorHAnsi" w:cstheme="majorHAnsi"/>
                <w:sz w:val="24"/>
                <w:szCs w:val="24"/>
              </w:rPr>
              <w:t>cutting edge</w:t>
            </w:r>
            <w:proofErr w:type="gramEnd"/>
            <w:r w:rsidRPr="00EF3AC2">
              <w:rPr>
                <w:rFonts w:asciiTheme="majorHAnsi" w:hAnsiTheme="majorHAnsi" w:cstheme="majorHAnsi"/>
                <w:sz w:val="24"/>
                <w:szCs w:val="24"/>
              </w:rPr>
              <w:t xml:space="preserve"> processes and techniques.</w:t>
            </w:r>
          </w:p>
        </w:tc>
      </w:tr>
      <w:tr w:rsidR="00C073F1" w:rsidRPr="00EF3AC2" w:rsidTr="00AC5F32">
        <w:tc>
          <w:tcPr>
            <w:tcW w:w="1735" w:type="dxa"/>
            <w:shd w:val="clear" w:color="auto" w:fill="C2D69B" w:themeFill="accent3" w:themeFillTint="99"/>
          </w:tcPr>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t>Transferable skills for life and professional practice</w:t>
            </w:r>
          </w:p>
          <w:p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hAnsiTheme="majorHAnsi" w:cstheme="majorHAnsi"/>
                <w:sz w:val="24"/>
                <w:szCs w:val="24"/>
              </w:rPr>
              <w:t xml:space="preserve">(Exercise of initiative and personal responsibility; professional development; initiate and complete tasks and procedures: individually and/or collaboratively; use appropriate </w:t>
            </w:r>
            <w:r w:rsidRPr="00EF3AC2">
              <w:rPr>
                <w:rFonts w:asciiTheme="majorHAnsi" w:hAnsiTheme="majorHAnsi" w:cstheme="majorHAnsi"/>
                <w:sz w:val="24"/>
                <w:szCs w:val="24"/>
              </w:rPr>
              <w:lastRenderedPageBreak/>
              <w:t>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Communication medium is inappropriate or misapplied.</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poorly structured, disorganised and/or confusingly expressed. Very weak use of language and/or very inappropriate style. Little or no evidence of autonomy (or collaboration, where relevant) in the </w:t>
            </w:r>
            <w:r w:rsidRPr="00EF3AC2">
              <w:rPr>
                <w:rFonts w:asciiTheme="majorHAnsi" w:hAnsiTheme="majorHAnsi" w:cstheme="majorHAnsi"/>
                <w:sz w:val="24"/>
                <w:szCs w:val="24"/>
              </w:rPr>
              <w:lastRenderedPageBreak/>
              <w:t>completion of tasks. Little or no evidence of the skills required in graduate employment.</w:t>
            </w:r>
          </w:p>
          <w:p w:rsidR="00C073F1" w:rsidRPr="00EF3AC2" w:rsidRDefault="00C073F1" w:rsidP="0050796C">
            <w:pPr>
              <w:rPr>
                <w:rFonts w:asciiTheme="majorHAnsi" w:hAnsiTheme="majorHAnsi" w:cstheme="majorHAnsi"/>
                <w:sz w:val="24"/>
                <w:szCs w:val="24"/>
              </w:rPr>
            </w:pPr>
          </w:p>
          <w:p w:rsidR="00C073F1" w:rsidRPr="00EF3AC2" w:rsidRDefault="00C073F1" w:rsidP="0050796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Communication medium is poorly designed and/or not suitable for the audience.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poorly presented in a disjointed manner. It is loosely, and at times incoherently, structured, with information and ideas often poorly expressed. </w:t>
            </w:r>
            <w:r w:rsidRPr="00EF3AC2">
              <w:rPr>
                <w:rFonts w:asciiTheme="majorHAnsi" w:hAnsiTheme="majorHAnsi" w:cstheme="majorHAnsi"/>
                <w:sz w:val="24"/>
                <w:szCs w:val="24"/>
              </w:rPr>
              <w:lastRenderedPageBreak/>
              <w:t>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in a suitable medium but with some room for improvement.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t>
            </w:r>
            <w:r w:rsidRPr="00EF3AC2">
              <w:rPr>
                <w:rFonts w:asciiTheme="majorHAnsi" w:hAnsiTheme="majorHAnsi" w:cstheme="majorHAnsi"/>
                <w:sz w:val="24"/>
                <w:szCs w:val="24"/>
              </w:rPr>
              <w:lastRenderedPageBreak/>
              <w:t xml:space="preserve">with limited involvement in group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effectively in a suitable </w:t>
            </w:r>
            <w:proofErr w:type="gramStart"/>
            <w:r w:rsidRPr="00EF3AC2">
              <w:rPr>
                <w:rFonts w:asciiTheme="majorHAnsi" w:hAnsiTheme="majorHAnsi" w:cstheme="majorHAnsi"/>
                <w:sz w:val="24"/>
                <w:szCs w:val="24"/>
              </w:rPr>
              <w:t>format, but</w:t>
            </w:r>
            <w:proofErr w:type="gramEnd"/>
            <w:r w:rsidRPr="00EF3AC2">
              <w:rPr>
                <w:rFonts w:asciiTheme="majorHAnsi" w:hAnsiTheme="majorHAnsi" w:cstheme="majorHAnsi"/>
                <w:sz w:val="24"/>
                <w:szCs w:val="24"/>
              </w:rPr>
              <w:t xml:space="preserve"> may have minor errors.</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coherent, organised work, in a suitable structure and is for the most part clearly expressed. Can work effectively independently and/or as part </w:t>
            </w:r>
            <w:r w:rsidRPr="00EF3AC2">
              <w:rPr>
                <w:rFonts w:asciiTheme="majorHAnsi" w:hAnsiTheme="majorHAnsi" w:cstheme="majorHAnsi"/>
                <w:sz w:val="24"/>
                <w:szCs w:val="24"/>
              </w:rPr>
              <w:lastRenderedPageBreak/>
              <w:t xml:space="preserve">of a team, with clear contribution to group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well, confidently and consistently in a suitable format.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fluent, well-structured and organised. Can work very well autonomously and/or as part of a team, with very good contribution to group activities.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professionally confidently and consistently in a suitable format.</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very fluent and is presented professionally. Can work autonomously with initiative. Where relevant can work professionally within a team, </w:t>
            </w:r>
            <w:r w:rsidRPr="00EF3AC2">
              <w:rPr>
                <w:rFonts w:asciiTheme="majorHAnsi" w:hAnsiTheme="majorHAnsi" w:cstheme="majorHAnsi"/>
                <w:sz w:val="24"/>
                <w:szCs w:val="24"/>
              </w:rPr>
              <w:lastRenderedPageBreak/>
              <w:t>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with an exceptionally high level of professionalism. </w:t>
            </w:r>
          </w:p>
          <w:p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exceptionally coherent, very fluent and is presented professionally. Can work exceptionally well and professionally within a team, showing advanced </w:t>
            </w:r>
            <w:r w:rsidRPr="00EF3AC2">
              <w:rPr>
                <w:rFonts w:asciiTheme="majorHAnsi" w:hAnsiTheme="majorHAnsi" w:cstheme="majorHAnsi"/>
                <w:sz w:val="24"/>
                <w:szCs w:val="24"/>
              </w:rPr>
              <w:lastRenderedPageBreak/>
              <w:t>leadership skills. Demonstrates exceptional graduate employment skills and an appetite for further development.</w:t>
            </w:r>
          </w:p>
        </w:tc>
      </w:tr>
    </w:tbl>
    <w:p w:rsidR="00C073F1" w:rsidRPr="00EF3AC2" w:rsidRDefault="00C073F1" w:rsidP="001F50B6">
      <w:pPr>
        <w:pStyle w:val="NormalWeb"/>
        <w:rPr>
          <w:rFonts w:asciiTheme="majorHAnsi" w:hAnsiTheme="majorHAnsi" w:cstheme="majorHAnsi"/>
          <w:color w:val="303B44"/>
          <w:szCs w:val="24"/>
        </w:rPr>
      </w:pPr>
    </w:p>
    <w:p w:rsidR="00995D51" w:rsidRPr="00EF3AC2" w:rsidRDefault="00995D51">
      <w:pPr>
        <w:pStyle w:val="NormalWeb"/>
        <w:rPr>
          <w:rFonts w:asciiTheme="majorHAnsi" w:hAnsiTheme="majorHAnsi" w:cstheme="majorHAnsi"/>
          <w:color w:val="303B44"/>
          <w:szCs w:val="24"/>
        </w:rPr>
      </w:pPr>
    </w:p>
    <w:sectPr w:rsidR="00995D51" w:rsidRPr="00EF3A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6FC" w:rsidRDefault="00DC46FC">
      <w:r>
        <w:separator/>
      </w:r>
    </w:p>
  </w:endnote>
  <w:endnote w:type="continuationSeparator" w:id="0">
    <w:p w:rsidR="00DC46FC" w:rsidRDefault="00DC4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92A5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92A5F">
      <w:rPr>
        <w:b/>
        <w:noProof/>
      </w:rPr>
      <w:t>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6FC" w:rsidRDefault="00DC46FC">
      <w:r>
        <w:separator/>
      </w:r>
    </w:p>
  </w:footnote>
  <w:footnote w:type="continuationSeparator" w:id="0">
    <w:p w:rsidR="00DC46FC" w:rsidRDefault="00DC4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4D4EFE"/>
    <w:multiLevelType w:val="hybridMultilevel"/>
    <w:tmpl w:val="598E0A56"/>
    <w:lvl w:ilvl="0" w:tplc="F2DC832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8051D7"/>
    <w:multiLevelType w:val="hybridMultilevel"/>
    <w:tmpl w:val="D382C994"/>
    <w:lvl w:ilvl="0" w:tplc="80C69E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5579E"/>
    <w:multiLevelType w:val="hybridMultilevel"/>
    <w:tmpl w:val="08AE6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3E5FFF"/>
    <w:multiLevelType w:val="hybridMultilevel"/>
    <w:tmpl w:val="16C288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0"/>
  </w:num>
  <w:num w:numId="4">
    <w:abstractNumId w:val="12"/>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2"/>
  </w:num>
  <w:num w:numId="18">
    <w:abstractNumId w:val="14"/>
  </w:num>
  <w:num w:numId="19">
    <w:abstractNumId w:val="18"/>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EC2"/>
    <w:rsid w:val="000822E5"/>
    <w:rsid w:val="000971FC"/>
    <w:rsid w:val="000A2A3A"/>
    <w:rsid w:val="000A492A"/>
    <w:rsid w:val="000A56D4"/>
    <w:rsid w:val="000D2F80"/>
    <w:rsid w:val="000E3AEF"/>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669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26B0"/>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016"/>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029"/>
    <w:rsid w:val="00770C81"/>
    <w:rsid w:val="00791024"/>
    <w:rsid w:val="00793F0A"/>
    <w:rsid w:val="007A2657"/>
    <w:rsid w:val="007C4992"/>
    <w:rsid w:val="007C682C"/>
    <w:rsid w:val="007D2385"/>
    <w:rsid w:val="007E6F99"/>
    <w:rsid w:val="007F214F"/>
    <w:rsid w:val="00800069"/>
    <w:rsid w:val="008042F0"/>
    <w:rsid w:val="008051AF"/>
    <w:rsid w:val="008310A0"/>
    <w:rsid w:val="00835D29"/>
    <w:rsid w:val="00842E7F"/>
    <w:rsid w:val="00852933"/>
    <w:rsid w:val="008566E5"/>
    <w:rsid w:val="008566FE"/>
    <w:rsid w:val="00865B46"/>
    <w:rsid w:val="008713E1"/>
    <w:rsid w:val="00896134"/>
    <w:rsid w:val="008A62BC"/>
    <w:rsid w:val="008B43E7"/>
    <w:rsid w:val="008D763F"/>
    <w:rsid w:val="008F036F"/>
    <w:rsid w:val="008F1308"/>
    <w:rsid w:val="008F78C2"/>
    <w:rsid w:val="00900981"/>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CE7"/>
    <w:rsid w:val="00A3505D"/>
    <w:rsid w:val="00A4036F"/>
    <w:rsid w:val="00A406E5"/>
    <w:rsid w:val="00A4641C"/>
    <w:rsid w:val="00A55876"/>
    <w:rsid w:val="00A67FB1"/>
    <w:rsid w:val="00A84B99"/>
    <w:rsid w:val="00A85BFE"/>
    <w:rsid w:val="00A87F57"/>
    <w:rsid w:val="00AB6FE7"/>
    <w:rsid w:val="00AB7AD7"/>
    <w:rsid w:val="00AC5F32"/>
    <w:rsid w:val="00AD2430"/>
    <w:rsid w:val="00AE41A6"/>
    <w:rsid w:val="00AF0E34"/>
    <w:rsid w:val="00AF271D"/>
    <w:rsid w:val="00AF56C2"/>
    <w:rsid w:val="00B004E6"/>
    <w:rsid w:val="00B0744D"/>
    <w:rsid w:val="00B50EA8"/>
    <w:rsid w:val="00B55FC8"/>
    <w:rsid w:val="00B64082"/>
    <w:rsid w:val="00B72325"/>
    <w:rsid w:val="00B81AD3"/>
    <w:rsid w:val="00B829D8"/>
    <w:rsid w:val="00B84B5B"/>
    <w:rsid w:val="00B86446"/>
    <w:rsid w:val="00BA1176"/>
    <w:rsid w:val="00BD718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672"/>
    <w:rsid w:val="00CD07C7"/>
    <w:rsid w:val="00CE4035"/>
    <w:rsid w:val="00CE65AB"/>
    <w:rsid w:val="00CF4266"/>
    <w:rsid w:val="00D10459"/>
    <w:rsid w:val="00D22D9C"/>
    <w:rsid w:val="00D241F1"/>
    <w:rsid w:val="00D275CB"/>
    <w:rsid w:val="00D30DFA"/>
    <w:rsid w:val="00D33B15"/>
    <w:rsid w:val="00D463A5"/>
    <w:rsid w:val="00D4710D"/>
    <w:rsid w:val="00D47D25"/>
    <w:rsid w:val="00D62ACD"/>
    <w:rsid w:val="00DA36EE"/>
    <w:rsid w:val="00DB116D"/>
    <w:rsid w:val="00DC46FC"/>
    <w:rsid w:val="00DD17CC"/>
    <w:rsid w:val="00DE217A"/>
    <w:rsid w:val="00DF321B"/>
    <w:rsid w:val="00E05287"/>
    <w:rsid w:val="00E230E0"/>
    <w:rsid w:val="00E35B6C"/>
    <w:rsid w:val="00E51AAC"/>
    <w:rsid w:val="00E66CC0"/>
    <w:rsid w:val="00E728A9"/>
    <w:rsid w:val="00E807D9"/>
    <w:rsid w:val="00E92A5F"/>
    <w:rsid w:val="00EA0F4E"/>
    <w:rsid w:val="00EA115D"/>
    <w:rsid w:val="00EA295B"/>
    <w:rsid w:val="00EA3B9B"/>
    <w:rsid w:val="00EA4BD8"/>
    <w:rsid w:val="00EA6801"/>
    <w:rsid w:val="00EB4F96"/>
    <w:rsid w:val="00EC1DA3"/>
    <w:rsid w:val="00ED7072"/>
    <w:rsid w:val="00EE3132"/>
    <w:rsid w:val="00EE3D9D"/>
    <w:rsid w:val="00EE6F25"/>
    <w:rsid w:val="00EF3AC2"/>
    <w:rsid w:val="00F02126"/>
    <w:rsid w:val="00F03D85"/>
    <w:rsid w:val="00F07C8C"/>
    <w:rsid w:val="00F249F1"/>
    <w:rsid w:val="00F25B9D"/>
    <w:rsid w:val="00F2664E"/>
    <w:rsid w:val="00F31163"/>
    <w:rsid w:val="00F31C04"/>
    <w:rsid w:val="00F31C56"/>
    <w:rsid w:val="00F442A7"/>
    <w:rsid w:val="00F57A89"/>
    <w:rsid w:val="00F61A20"/>
    <w:rsid w:val="00F63DD9"/>
    <w:rsid w:val="00F67644"/>
    <w:rsid w:val="00F705D9"/>
    <w:rsid w:val="00F8381F"/>
    <w:rsid w:val="00F83AA4"/>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3965</Words>
  <Characters>22604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Davina Wyn Evans</cp:lastModifiedBy>
  <cp:revision>2</cp:revision>
  <cp:lastPrinted>2014-10-10T07:42:00Z</cp:lastPrinted>
  <dcterms:created xsi:type="dcterms:W3CDTF">2020-02-11T16:15:00Z</dcterms:created>
  <dcterms:modified xsi:type="dcterms:W3CDTF">2020-02-11T16:15:00Z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