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6E2D98" w14:textId="77777777" w:rsidR="00DB206E" w:rsidRPr="00DB206E" w:rsidRDefault="00DB206E" w:rsidP="00DB206E">
      <w:pPr>
        <w:rPr>
          <w:rFonts w:ascii="Times New Roman" w:hAnsi="Times New Roman" w:cs="Times New Roman"/>
          <w:sz w:val="24"/>
          <w:szCs w:val="24"/>
        </w:rPr>
      </w:pPr>
      <w:r w:rsidRPr="00DB206E">
        <w:rPr>
          <w:rFonts w:ascii="Times New Roman" w:hAnsi="Times New Roman" w:cs="Times New Roman"/>
          <w:sz w:val="24"/>
          <w:szCs w:val="24"/>
        </w:rPr>
        <w:t>NAME: ANDREEA CRISTINA DUTA</w:t>
      </w:r>
    </w:p>
    <w:p w14:paraId="3DD7EB39" w14:textId="0BFDBE3C" w:rsidR="00DB206E" w:rsidRPr="00DB206E" w:rsidRDefault="00DB206E" w:rsidP="00DB206E">
      <w:pPr>
        <w:rPr>
          <w:rFonts w:ascii="Times New Roman" w:hAnsi="Times New Roman" w:cs="Times New Roman"/>
          <w:sz w:val="24"/>
          <w:szCs w:val="24"/>
        </w:rPr>
      </w:pPr>
      <w:r w:rsidRPr="00DB206E">
        <w:rPr>
          <w:rFonts w:ascii="Times New Roman" w:hAnsi="Times New Roman" w:cs="Times New Roman"/>
          <w:sz w:val="24"/>
          <w:szCs w:val="24"/>
        </w:rPr>
        <w:t>STUDENT NUMBER: 1921953</w:t>
      </w:r>
    </w:p>
    <w:p w14:paraId="6513596B" w14:textId="59F0921E" w:rsidR="00DD738E" w:rsidRDefault="00DB206E" w:rsidP="00DB206E">
      <w:pPr>
        <w:rPr>
          <w:rFonts w:ascii="Times New Roman" w:hAnsi="Times New Roman" w:cs="Times New Roman"/>
          <w:sz w:val="24"/>
          <w:szCs w:val="24"/>
        </w:rPr>
      </w:pPr>
      <w:r w:rsidRPr="00DB206E">
        <w:rPr>
          <w:rFonts w:ascii="Times New Roman" w:hAnsi="Times New Roman" w:cs="Times New Roman"/>
          <w:sz w:val="24"/>
          <w:szCs w:val="24"/>
        </w:rPr>
        <w:t>LECTURER: REXON NTING</w:t>
      </w:r>
    </w:p>
    <w:p w14:paraId="7D227BC3" w14:textId="194397DE" w:rsidR="00D47331" w:rsidRPr="00D47331" w:rsidRDefault="00D47331" w:rsidP="00D47331">
      <w:pPr>
        <w:rPr>
          <w:rFonts w:ascii="Times New Roman" w:hAnsi="Times New Roman" w:cs="Times New Roman"/>
          <w:sz w:val="24"/>
          <w:szCs w:val="24"/>
        </w:rPr>
      </w:pPr>
    </w:p>
    <w:p w14:paraId="349AC3C0" w14:textId="2C40BAE8" w:rsidR="00D47331" w:rsidRPr="00D47331" w:rsidRDefault="00D47331" w:rsidP="00D47331">
      <w:pPr>
        <w:rPr>
          <w:rFonts w:ascii="Times New Roman" w:hAnsi="Times New Roman" w:cs="Times New Roman"/>
          <w:sz w:val="24"/>
          <w:szCs w:val="24"/>
        </w:rPr>
      </w:pPr>
    </w:p>
    <w:p w14:paraId="3319F33F" w14:textId="494DC2A7" w:rsidR="00D47331" w:rsidRPr="00D47331" w:rsidRDefault="00D47331" w:rsidP="00D47331">
      <w:pPr>
        <w:rPr>
          <w:rFonts w:ascii="Times New Roman" w:hAnsi="Times New Roman" w:cs="Times New Roman"/>
          <w:sz w:val="24"/>
          <w:szCs w:val="24"/>
        </w:rPr>
      </w:pPr>
    </w:p>
    <w:p w14:paraId="51ABF04A" w14:textId="75892CD0" w:rsidR="00D47331" w:rsidRDefault="00D47331" w:rsidP="00D47331">
      <w:pPr>
        <w:rPr>
          <w:rFonts w:ascii="Times New Roman" w:hAnsi="Times New Roman" w:cs="Times New Roman"/>
          <w:sz w:val="24"/>
          <w:szCs w:val="24"/>
        </w:rPr>
      </w:pPr>
    </w:p>
    <w:p w14:paraId="586EEBD8" w14:textId="2CB576B4" w:rsidR="00D47331" w:rsidRDefault="00D47331" w:rsidP="00D47331">
      <w:pPr>
        <w:rPr>
          <w:rFonts w:ascii="Times New Roman" w:hAnsi="Times New Roman" w:cs="Times New Roman"/>
          <w:sz w:val="24"/>
          <w:szCs w:val="24"/>
        </w:rPr>
      </w:pPr>
    </w:p>
    <w:p w14:paraId="592EFA93" w14:textId="764FCC3F" w:rsidR="00D47331" w:rsidRPr="00D47331" w:rsidRDefault="00D47331" w:rsidP="00D47331">
      <w:pPr>
        <w:rPr>
          <w:rFonts w:ascii="Times New Roman" w:hAnsi="Times New Roman" w:cs="Times New Roman"/>
          <w:sz w:val="24"/>
          <w:szCs w:val="24"/>
        </w:rPr>
      </w:pPr>
    </w:p>
    <w:p w14:paraId="23E325C4" w14:textId="0EAF1270" w:rsidR="00D47331" w:rsidRPr="00D47331" w:rsidRDefault="00D47331" w:rsidP="00D47331">
      <w:pPr>
        <w:rPr>
          <w:rFonts w:ascii="Times New Roman" w:hAnsi="Times New Roman" w:cs="Times New Roman"/>
          <w:sz w:val="24"/>
          <w:szCs w:val="24"/>
        </w:rPr>
      </w:pPr>
    </w:p>
    <w:p w14:paraId="33AD5169" w14:textId="7091A4E3" w:rsidR="00D47331" w:rsidRPr="00B364B5" w:rsidRDefault="00D47331" w:rsidP="00D47331">
      <w:pPr>
        <w:rPr>
          <w:rFonts w:ascii="Times New Roman" w:hAnsi="Times New Roman" w:cs="Times New Roman"/>
          <w:b/>
          <w:bCs/>
          <w:sz w:val="24"/>
          <w:szCs w:val="24"/>
        </w:rPr>
      </w:pPr>
    </w:p>
    <w:p w14:paraId="257B1E6D" w14:textId="0646DF69" w:rsidR="00D47331" w:rsidRPr="00B364B5" w:rsidRDefault="00D47331" w:rsidP="00D47331">
      <w:pPr>
        <w:tabs>
          <w:tab w:val="left" w:pos="3048"/>
        </w:tabs>
        <w:jc w:val="center"/>
        <w:rPr>
          <w:rFonts w:ascii="Times New Roman" w:hAnsi="Times New Roman" w:cs="Times New Roman"/>
          <w:b/>
          <w:bCs/>
          <w:sz w:val="24"/>
          <w:szCs w:val="24"/>
        </w:rPr>
      </w:pPr>
      <w:r w:rsidRPr="00B364B5">
        <w:rPr>
          <w:rFonts w:ascii="Times New Roman" w:hAnsi="Times New Roman" w:cs="Times New Roman"/>
          <w:b/>
          <w:bCs/>
          <w:sz w:val="24"/>
          <w:szCs w:val="24"/>
        </w:rPr>
        <w:t>GLOBAL BUSINESS ENVIRONMENT</w:t>
      </w:r>
    </w:p>
    <w:p w14:paraId="5BA860C8" w14:textId="670F3287" w:rsidR="00D47331" w:rsidRPr="00B364B5" w:rsidRDefault="00423AA7" w:rsidP="00D47331">
      <w:pPr>
        <w:tabs>
          <w:tab w:val="left" w:pos="3048"/>
        </w:tabs>
        <w:jc w:val="center"/>
        <w:rPr>
          <w:rFonts w:ascii="Times New Roman" w:hAnsi="Times New Roman" w:cs="Times New Roman"/>
          <w:b/>
          <w:bCs/>
          <w:sz w:val="24"/>
          <w:szCs w:val="24"/>
        </w:rPr>
      </w:pPr>
      <w:r>
        <w:rPr>
          <w:rFonts w:ascii="Times New Roman" w:hAnsi="Times New Roman" w:cs="Times New Roman"/>
          <w:b/>
          <w:bCs/>
          <w:sz w:val="24"/>
          <w:szCs w:val="24"/>
        </w:rPr>
        <w:t xml:space="preserve">ENVIRONMENTAL </w:t>
      </w:r>
      <w:r w:rsidR="00D47331" w:rsidRPr="00B364B5">
        <w:rPr>
          <w:rFonts w:ascii="Times New Roman" w:hAnsi="Times New Roman" w:cs="Times New Roman"/>
          <w:b/>
          <w:bCs/>
          <w:sz w:val="24"/>
          <w:szCs w:val="24"/>
        </w:rPr>
        <w:t>ANALYSIS OF ELECTRIC CAR INDUSTRY</w:t>
      </w:r>
      <w:r w:rsidR="00B364B5" w:rsidRPr="00B364B5">
        <w:rPr>
          <w:rFonts w:ascii="Times New Roman" w:hAnsi="Times New Roman" w:cs="Times New Roman"/>
          <w:b/>
          <w:bCs/>
          <w:sz w:val="24"/>
          <w:szCs w:val="24"/>
        </w:rPr>
        <w:t>- TOYOTA</w:t>
      </w:r>
    </w:p>
    <w:p w14:paraId="78DC8D3E" w14:textId="4E8A9E0A" w:rsidR="00D47331" w:rsidRPr="00B364B5" w:rsidRDefault="00D47331" w:rsidP="00D47331">
      <w:pPr>
        <w:tabs>
          <w:tab w:val="left" w:pos="3048"/>
        </w:tabs>
        <w:jc w:val="center"/>
        <w:rPr>
          <w:rFonts w:ascii="Times New Roman" w:hAnsi="Times New Roman" w:cs="Times New Roman"/>
          <w:b/>
          <w:bCs/>
          <w:sz w:val="24"/>
          <w:szCs w:val="24"/>
        </w:rPr>
      </w:pPr>
      <w:r w:rsidRPr="00B364B5">
        <w:rPr>
          <w:rFonts w:ascii="Times New Roman" w:hAnsi="Times New Roman" w:cs="Times New Roman"/>
          <w:b/>
          <w:bCs/>
          <w:sz w:val="24"/>
          <w:szCs w:val="24"/>
        </w:rPr>
        <w:t>ASSESSMENT 2</w:t>
      </w:r>
    </w:p>
    <w:p w14:paraId="32A9EAE4" w14:textId="44B57166" w:rsidR="00D47331" w:rsidRDefault="00D47331" w:rsidP="00D47331">
      <w:pPr>
        <w:tabs>
          <w:tab w:val="left" w:pos="3048"/>
        </w:tabs>
        <w:jc w:val="center"/>
        <w:rPr>
          <w:rFonts w:ascii="Times New Roman" w:hAnsi="Times New Roman" w:cs="Times New Roman"/>
          <w:sz w:val="24"/>
          <w:szCs w:val="24"/>
        </w:rPr>
      </w:pPr>
    </w:p>
    <w:p w14:paraId="42B8F9EB" w14:textId="13E99CFE" w:rsidR="00D47331" w:rsidRDefault="00D47331" w:rsidP="00D47331">
      <w:pPr>
        <w:tabs>
          <w:tab w:val="left" w:pos="3048"/>
        </w:tabs>
        <w:jc w:val="center"/>
        <w:rPr>
          <w:rFonts w:ascii="Times New Roman" w:hAnsi="Times New Roman" w:cs="Times New Roman"/>
          <w:sz w:val="24"/>
          <w:szCs w:val="24"/>
        </w:rPr>
      </w:pPr>
    </w:p>
    <w:p w14:paraId="5655ABFB" w14:textId="6DA82F71" w:rsidR="00D47331" w:rsidRDefault="00D47331" w:rsidP="00D47331">
      <w:pPr>
        <w:tabs>
          <w:tab w:val="left" w:pos="3048"/>
        </w:tabs>
        <w:jc w:val="center"/>
        <w:rPr>
          <w:rFonts w:ascii="Times New Roman" w:hAnsi="Times New Roman" w:cs="Times New Roman"/>
          <w:sz w:val="24"/>
          <w:szCs w:val="24"/>
        </w:rPr>
      </w:pPr>
    </w:p>
    <w:p w14:paraId="1891EA37" w14:textId="7162549B" w:rsidR="00D47331" w:rsidRDefault="00D47331" w:rsidP="00D47331">
      <w:pPr>
        <w:tabs>
          <w:tab w:val="left" w:pos="3048"/>
        </w:tabs>
        <w:jc w:val="center"/>
        <w:rPr>
          <w:rFonts w:ascii="Times New Roman" w:hAnsi="Times New Roman" w:cs="Times New Roman"/>
          <w:sz w:val="24"/>
          <w:szCs w:val="24"/>
        </w:rPr>
      </w:pPr>
    </w:p>
    <w:p w14:paraId="29AA0BF8" w14:textId="36DDC8EA" w:rsidR="00D47331" w:rsidRDefault="00B364B5" w:rsidP="00D47331">
      <w:pPr>
        <w:tabs>
          <w:tab w:val="left" w:pos="3048"/>
        </w:tabs>
        <w:jc w:val="center"/>
        <w:rPr>
          <w:rFonts w:ascii="Times New Roman" w:hAnsi="Times New Roman" w:cs="Times New Roman"/>
          <w:sz w:val="24"/>
          <w:szCs w:val="24"/>
        </w:rPr>
      </w:pPr>
      <w:r w:rsidRPr="00B364B5">
        <w:rPr>
          <w:noProof/>
        </w:rPr>
        <w:drawing>
          <wp:anchor distT="0" distB="0" distL="114300" distR="114300" simplePos="0" relativeHeight="251658240" behindDoc="0" locked="0" layoutInCell="1" allowOverlap="1" wp14:anchorId="4E8C8E7F" wp14:editId="587EEFA0">
            <wp:simplePos x="0" y="0"/>
            <wp:positionH relativeFrom="column">
              <wp:posOffset>1417320</wp:posOffset>
            </wp:positionH>
            <wp:positionV relativeFrom="paragraph">
              <wp:posOffset>55245</wp:posOffset>
            </wp:positionV>
            <wp:extent cx="3116580" cy="272415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16580" cy="2724150"/>
                    </a:xfrm>
                    <a:prstGeom prst="rect">
                      <a:avLst/>
                    </a:prstGeom>
                  </pic:spPr>
                </pic:pic>
              </a:graphicData>
            </a:graphic>
          </wp:anchor>
        </w:drawing>
      </w:r>
    </w:p>
    <w:p w14:paraId="5AD1C623" w14:textId="22E6609B" w:rsidR="00D47331" w:rsidRDefault="00D47331" w:rsidP="00D47331">
      <w:pPr>
        <w:tabs>
          <w:tab w:val="left" w:pos="3048"/>
        </w:tabs>
        <w:jc w:val="center"/>
        <w:rPr>
          <w:rFonts w:ascii="Times New Roman" w:hAnsi="Times New Roman" w:cs="Times New Roman"/>
          <w:sz w:val="24"/>
          <w:szCs w:val="24"/>
        </w:rPr>
      </w:pPr>
    </w:p>
    <w:p w14:paraId="0B7A20FB" w14:textId="674FF800" w:rsidR="00D47331" w:rsidRDefault="00D47331" w:rsidP="00D47331">
      <w:pPr>
        <w:tabs>
          <w:tab w:val="left" w:pos="3048"/>
        </w:tabs>
        <w:jc w:val="center"/>
        <w:rPr>
          <w:rFonts w:ascii="Times New Roman" w:hAnsi="Times New Roman" w:cs="Times New Roman"/>
          <w:sz w:val="24"/>
          <w:szCs w:val="24"/>
        </w:rPr>
      </w:pPr>
    </w:p>
    <w:p w14:paraId="01EA0866" w14:textId="0A50CFDB" w:rsidR="00D47331" w:rsidRDefault="00D47331" w:rsidP="00D47331">
      <w:pPr>
        <w:tabs>
          <w:tab w:val="left" w:pos="3048"/>
        </w:tabs>
        <w:jc w:val="center"/>
        <w:rPr>
          <w:rFonts w:ascii="Times New Roman" w:hAnsi="Times New Roman" w:cs="Times New Roman"/>
          <w:sz w:val="24"/>
          <w:szCs w:val="24"/>
        </w:rPr>
      </w:pPr>
    </w:p>
    <w:p w14:paraId="5942AAC6" w14:textId="74CA652A" w:rsidR="00D47331" w:rsidRDefault="00D47331" w:rsidP="00D47331">
      <w:pPr>
        <w:tabs>
          <w:tab w:val="left" w:pos="3048"/>
        </w:tabs>
        <w:jc w:val="center"/>
        <w:rPr>
          <w:rFonts w:ascii="Times New Roman" w:hAnsi="Times New Roman" w:cs="Times New Roman"/>
          <w:sz w:val="24"/>
          <w:szCs w:val="24"/>
        </w:rPr>
      </w:pPr>
    </w:p>
    <w:p w14:paraId="6D8F9693" w14:textId="38908335" w:rsidR="00D47331" w:rsidRDefault="00D47331" w:rsidP="00D47331">
      <w:pPr>
        <w:tabs>
          <w:tab w:val="left" w:pos="3048"/>
        </w:tabs>
        <w:jc w:val="center"/>
        <w:rPr>
          <w:rFonts w:ascii="Times New Roman" w:hAnsi="Times New Roman" w:cs="Times New Roman"/>
          <w:sz w:val="24"/>
          <w:szCs w:val="24"/>
        </w:rPr>
      </w:pPr>
    </w:p>
    <w:p w14:paraId="1B066132" w14:textId="5ECB85F1" w:rsidR="00D47331" w:rsidRDefault="00D47331" w:rsidP="00D47331">
      <w:pPr>
        <w:tabs>
          <w:tab w:val="left" w:pos="3048"/>
        </w:tabs>
        <w:jc w:val="center"/>
        <w:rPr>
          <w:rFonts w:ascii="Times New Roman" w:hAnsi="Times New Roman" w:cs="Times New Roman"/>
          <w:sz w:val="24"/>
          <w:szCs w:val="24"/>
        </w:rPr>
      </w:pPr>
    </w:p>
    <w:p w14:paraId="40DE5308" w14:textId="2C2423A3" w:rsidR="00D47331" w:rsidRDefault="00D47331" w:rsidP="00D47331">
      <w:pPr>
        <w:tabs>
          <w:tab w:val="left" w:pos="3048"/>
        </w:tabs>
        <w:jc w:val="center"/>
        <w:rPr>
          <w:rFonts w:ascii="Times New Roman" w:hAnsi="Times New Roman" w:cs="Times New Roman"/>
          <w:sz w:val="24"/>
          <w:szCs w:val="24"/>
        </w:rPr>
      </w:pPr>
    </w:p>
    <w:p w14:paraId="0177F3DE" w14:textId="71D34258" w:rsidR="00D47331" w:rsidRDefault="00D47331" w:rsidP="00D47331">
      <w:pPr>
        <w:tabs>
          <w:tab w:val="left" w:pos="3048"/>
        </w:tabs>
        <w:jc w:val="center"/>
        <w:rPr>
          <w:rFonts w:ascii="Times New Roman" w:hAnsi="Times New Roman" w:cs="Times New Roman"/>
          <w:sz w:val="24"/>
          <w:szCs w:val="24"/>
        </w:rPr>
      </w:pPr>
    </w:p>
    <w:p w14:paraId="50A51ABC" w14:textId="68FF91E9" w:rsidR="00D47331" w:rsidRDefault="00D47331" w:rsidP="00D47331">
      <w:pPr>
        <w:tabs>
          <w:tab w:val="left" w:pos="3048"/>
        </w:tabs>
        <w:jc w:val="center"/>
        <w:rPr>
          <w:rFonts w:ascii="Times New Roman" w:hAnsi="Times New Roman" w:cs="Times New Roman"/>
          <w:sz w:val="24"/>
          <w:szCs w:val="24"/>
        </w:rPr>
      </w:pPr>
    </w:p>
    <w:p w14:paraId="2F8D7BE6" w14:textId="61D701BE" w:rsidR="00D47331" w:rsidRDefault="00D47331" w:rsidP="00D47331">
      <w:pPr>
        <w:tabs>
          <w:tab w:val="left" w:pos="3048"/>
        </w:tabs>
        <w:jc w:val="center"/>
        <w:rPr>
          <w:rFonts w:ascii="Times New Roman" w:hAnsi="Times New Roman" w:cs="Times New Roman"/>
          <w:sz w:val="24"/>
          <w:szCs w:val="24"/>
        </w:rPr>
      </w:pPr>
    </w:p>
    <w:p w14:paraId="59A7FF3D" w14:textId="77777777" w:rsidR="000441FB" w:rsidRPr="000441FB" w:rsidRDefault="000441FB" w:rsidP="000441FB">
      <w:pPr>
        <w:tabs>
          <w:tab w:val="left" w:pos="3048"/>
        </w:tabs>
        <w:rPr>
          <w:rFonts w:ascii="Times New Roman" w:hAnsi="Times New Roman" w:cs="Times New Roman"/>
          <w:sz w:val="24"/>
          <w:szCs w:val="24"/>
        </w:rPr>
      </w:pPr>
    </w:p>
    <w:p w14:paraId="2DCA87F4" w14:textId="773FEF93" w:rsidR="00CF1E65"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lastRenderedPageBreak/>
        <w:t xml:space="preserve">   </w:t>
      </w:r>
      <w:r w:rsidR="002D2307" w:rsidRPr="00D4237E">
        <w:rPr>
          <w:rFonts w:ascii="Times New Roman" w:hAnsi="Times New Roman" w:cs="Times New Roman"/>
          <w:sz w:val="24"/>
          <w:szCs w:val="24"/>
        </w:rPr>
        <w:t xml:space="preserve">Business environment is a mix of internal and external factors that influence the way a company works. It includes economic, political, social and institutional factors in which business operations take place. The aspects of the company are important </w:t>
      </w:r>
      <w:r w:rsidR="00B651E2" w:rsidRPr="00D4237E">
        <w:rPr>
          <w:rFonts w:ascii="Times New Roman" w:hAnsi="Times New Roman" w:cs="Times New Roman"/>
          <w:sz w:val="24"/>
          <w:szCs w:val="24"/>
        </w:rPr>
        <w:t xml:space="preserve">to </w:t>
      </w:r>
      <w:r w:rsidR="00FE30E3" w:rsidRPr="00D4237E">
        <w:rPr>
          <w:rFonts w:ascii="Times New Roman" w:hAnsi="Times New Roman" w:cs="Times New Roman"/>
          <w:sz w:val="24"/>
          <w:szCs w:val="24"/>
        </w:rPr>
        <w:t>it because</w:t>
      </w:r>
      <w:r w:rsidR="002D2307" w:rsidRPr="00D4237E">
        <w:rPr>
          <w:rFonts w:ascii="Times New Roman" w:hAnsi="Times New Roman" w:cs="Times New Roman"/>
          <w:sz w:val="24"/>
          <w:szCs w:val="24"/>
        </w:rPr>
        <w:t xml:space="preserve"> they can influence its success and approach but also the creation of its environment. </w:t>
      </w:r>
      <w:r w:rsidR="00CF1E65" w:rsidRPr="00D4237E">
        <w:rPr>
          <w:rFonts w:ascii="Times New Roman" w:hAnsi="Times New Roman" w:cs="Times New Roman"/>
          <w:sz w:val="24"/>
          <w:szCs w:val="24"/>
        </w:rPr>
        <w:t>(Farooq U.,2020)</w:t>
      </w:r>
    </w:p>
    <w:p w14:paraId="015CB644" w14:textId="5A8C3D27" w:rsidR="00CF1E65"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2D2307" w:rsidRPr="00D4237E">
        <w:rPr>
          <w:rFonts w:ascii="Times New Roman" w:hAnsi="Times New Roman" w:cs="Times New Roman"/>
          <w:sz w:val="24"/>
          <w:szCs w:val="24"/>
        </w:rPr>
        <w:t>External fa</w:t>
      </w:r>
      <w:r w:rsidR="00B651E2" w:rsidRPr="00D4237E">
        <w:rPr>
          <w:rFonts w:ascii="Times New Roman" w:hAnsi="Times New Roman" w:cs="Times New Roman"/>
          <w:sz w:val="24"/>
          <w:szCs w:val="24"/>
        </w:rPr>
        <w:t>ctors</w:t>
      </w:r>
      <w:r w:rsidR="002D2307" w:rsidRPr="00D4237E">
        <w:rPr>
          <w:rFonts w:ascii="Times New Roman" w:hAnsi="Times New Roman" w:cs="Times New Roman"/>
          <w:sz w:val="24"/>
          <w:szCs w:val="24"/>
        </w:rPr>
        <w:t xml:space="preserve"> are also called PESTLE (political, economic, social, technological, legal and environmental factors).</w:t>
      </w:r>
      <w:r w:rsidR="00CF1E65" w:rsidRPr="00D4237E">
        <w:rPr>
          <w:sz w:val="24"/>
          <w:szCs w:val="24"/>
        </w:rPr>
        <w:t xml:space="preserve"> </w:t>
      </w:r>
      <w:r w:rsidR="004C0BE9" w:rsidRPr="00D4237E">
        <w:rPr>
          <w:rFonts w:ascii="Times New Roman" w:hAnsi="Times New Roman" w:cs="Times New Roman"/>
          <w:sz w:val="24"/>
          <w:szCs w:val="24"/>
        </w:rPr>
        <w:t>Political factors are important and can affect any business. There are different laws in different countries and some of them help to run businesses and others to restrict them.</w:t>
      </w:r>
      <w:r w:rsidR="00B46003" w:rsidRPr="00D4237E">
        <w:rPr>
          <w:sz w:val="24"/>
          <w:szCs w:val="24"/>
        </w:rPr>
        <w:t xml:space="preserve"> </w:t>
      </w:r>
      <w:r w:rsidR="00B46003" w:rsidRPr="00D4237E">
        <w:rPr>
          <w:rFonts w:ascii="Times New Roman" w:hAnsi="Times New Roman" w:cs="Times New Roman"/>
          <w:sz w:val="24"/>
          <w:szCs w:val="24"/>
        </w:rPr>
        <w:t>The global economic situation is volatile in most countries no matter how big or small a business is. Given these, the open market has brought beneficial things to businesses as well.</w:t>
      </w:r>
      <w:r w:rsidR="00684A7C" w:rsidRPr="00D4237E">
        <w:rPr>
          <w:sz w:val="24"/>
          <w:szCs w:val="24"/>
        </w:rPr>
        <w:t xml:space="preserve"> </w:t>
      </w:r>
      <w:r w:rsidR="00684A7C" w:rsidRPr="00D4237E">
        <w:rPr>
          <w:rFonts w:ascii="Times New Roman" w:hAnsi="Times New Roman" w:cs="Times New Roman"/>
          <w:sz w:val="24"/>
          <w:szCs w:val="24"/>
        </w:rPr>
        <w:t>Socio-cultural factors are one of the main external factors of a company. Each society operates according to its own choices that are unique. The current trend in the world towards a more western life has led to a greater demand for western food and fashion.</w:t>
      </w:r>
      <w:r w:rsidR="00BF3DE3" w:rsidRPr="00D4237E">
        <w:rPr>
          <w:rFonts w:ascii="Times New Roman" w:hAnsi="Times New Roman" w:cs="Times New Roman"/>
          <w:sz w:val="24"/>
          <w:szCs w:val="24"/>
        </w:rPr>
        <w:t xml:space="preserve"> </w:t>
      </w:r>
      <w:r w:rsidR="00CF1E65" w:rsidRPr="00D4237E">
        <w:rPr>
          <w:rFonts w:ascii="Times New Roman" w:hAnsi="Times New Roman" w:cs="Times New Roman"/>
          <w:sz w:val="24"/>
          <w:szCs w:val="24"/>
        </w:rPr>
        <w:t>(Farooq U.,2020)</w:t>
      </w:r>
    </w:p>
    <w:p w14:paraId="75E6105B" w14:textId="06E1F2A8" w:rsidR="0040130A"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BF3DE3" w:rsidRPr="00D4237E">
        <w:rPr>
          <w:rFonts w:ascii="Times New Roman" w:hAnsi="Times New Roman" w:cs="Times New Roman"/>
          <w:sz w:val="24"/>
          <w:szCs w:val="24"/>
        </w:rPr>
        <w:t>Technological factors are some of the main factors for any business. Companies that do not fit with current technology do not easily establish their existence, but those that use it as an advantage can outperform their competitors. The legal factors exist in every company in the world and must be respected by them. Companies need to focus on regulations and consider them, because some can even help a company's success.</w:t>
      </w:r>
      <w:r w:rsidR="00656D2A" w:rsidRPr="00D4237E">
        <w:rPr>
          <w:rFonts w:ascii="Times New Roman" w:hAnsi="Times New Roman" w:cs="Times New Roman"/>
          <w:sz w:val="24"/>
          <w:szCs w:val="24"/>
        </w:rPr>
        <w:t xml:space="preserve"> Environmental factors play a significant role for a business. In recent years, the world is going through an environmental crisis, so it is expected that this problem will be resolved</w:t>
      </w:r>
      <w:r w:rsidR="00FE30E3" w:rsidRPr="00D4237E">
        <w:rPr>
          <w:rFonts w:ascii="Times New Roman" w:hAnsi="Times New Roman" w:cs="Times New Roman"/>
          <w:sz w:val="24"/>
          <w:szCs w:val="24"/>
        </w:rPr>
        <w:t xml:space="preserve"> soon </w:t>
      </w:r>
      <w:r w:rsidR="00656D2A" w:rsidRPr="00D4237E">
        <w:rPr>
          <w:rFonts w:ascii="Times New Roman" w:hAnsi="Times New Roman" w:cs="Times New Roman"/>
          <w:sz w:val="24"/>
          <w:szCs w:val="24"/>
        </w:rPr>
        <w:t>and all businesses will find a solution to harm the environment less. Cars are a good example. We need to work on producing more cars that pollute less.</w:t>
      </w:r>
      <w:r w:rsidR="00CF1E65" w:rsidRPr="00D4237E">
        <w:rPr>
          <w:sz w:val="24"/>
          <w:szCs w:val="24"/>
        </w:rPr>
        <w:t xml:space="preserve"> </w:t>
      </w:r>
      <w:r w:rsidR="00CF1E65" w:rsidRPr="00D4237E">
        <w:rPr>
          <w:rFonts w:ascii="Times New Roman" w:hAnsi="Times New Roman" w:cs="Times New Roman"/>
          <w:sz w:val="24"/>
          <w:szCs w:val="24"/>
        </w:rPr>
        <w:t>(Farooq U.,2020)</w:t>
      </w:r>
    </w:p>
    <w:p w14:paraId="2526BDD9" w14:textId="77777777" w:rsidR="00D4237E" w:rsidRPr="00D4237E" w:rsidRDefault="00D4237E" w:rsidP="00D4237E">
      <w:pPr>
        <w:tabs>
          <w:tab w:val="left" w:pos="3048"/>
        </w:tabs>
        <w:rPr>
          <w:rFonts w:ascii="Times New Roman" w:hAnsi="Times New Roman" w:cs="Times New Roman"/>
          <w:sz w:val="24"/>
          <w:szCs w:val="24"/>
        </w:rPr>
      </w:pPr>
    </w:p>
    <w:p w14:paraId="7A6D7563" w14:textId="7498F0B9" w:rsidR="00193F23"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CF1E65" w:rsidRPr="00D4237E">
        <w:rPr>
          <w:rFonts w:ascii="Times New Roman" w:hAnsi="Times New Roman" w:cs="Times New Roman"/>
          <w:sz w:val="24"/>
          <w:szCs w:val="24"/>
        </w:rPr>
        <w:t xml:space="preserve">The internal </w:t>
      </w:r>
      <w:r w:rsidR="00B651E2" w:rsidRPr="00D4237E">
        <w:rPr>
          <w:rFonts w:ascii="Times New Roman" w:hAnsi="Times New Roman" w:cs="Times New Roman"/>
          <w:sz w:val="24"/>
          <w:szCs w:val="24"/>
        </w:rPr>
        <w:t>environment</w:t>
      </w:r>
      <w:r w:rsidR="00CF1E65" w:rsidRPr="00D4237E">
        <w:rPr>
          <w:rFonts w:ascii="Times New Roman" w:hAnsi="Times New Roman" w:cs="Times New Roman"/>
          <w:sz w:val="24"/>
          <w:szCs w:val="24"/>
        </w:rPr>
        <w:t xml:space="preserve"> includes different factors of the organization and through it, the decisions and operations of the company can be influenced.</w:t>
      </w:r>
      <w:r w:rsidR="00B651E2" w:rsidRPr="00D4237E">
        <w:rPr>
          <w:sz w:val="24"/>
          <w:szCs w:val="24"/>
        </w:rPr>
        <w:t xml:space="preserve"> </w:t>
      </w:r>
      <w:r w:rsidR="00B651E2" w:rsidRPr="00D4237E">
        <w:rPr>
          <w:rFonts w:ascii="Times New Roman" w:hAnsi="Times New Roman" w:cs="Times New Roman"/>
          <w:sz w:val="24"/>
          <w:szCs w:val="24"/>
        </w:rPr>
        <w:t xml:space="preserve">The value framework is one of these factors and refers to how the employees of a company work to </w:t>
      </w:r>
      <w:r w:rsidR="00FE30E3" w:rsidRPr="00D4237E">
        <w:rPr>
          <w:rFonts w:ascii="Times New Roman" w:hAnsi="Times New Roman" w:cs="Times New Roman"/>
          <w:sz w:val="24"/>
          <w:szCs w:val="24"/>
        </w:rPr>
        <w:t>fulfil</w:t>
      </w:r>
      <w:r w:rsidR="00B651E2" w:rsidRPr="00D4237E">
        <w:rPr>
          <w:rFonts w:ascii="Times New Roman" w:hAnsi="Times New Roman" w:cs="Times New Roman"/>
          <w:sz w:val="24"/>
          <w:szCs w:val="24"/>
        </w:rPr>
        <w:t xml:space="preserve"> their roles and how their work culture is regulated. The business </w:t>
      </w:r>
      <w:r w:rsidR="00EA568D" w:rsidRPr="00D4237E">
        <w:rPr>
          <w:rFonts w:ascii="Times New Roman" w:hAnsi="Times New Roman" w:cs="Times New Roman"/>
          <w:sz w:val="24"/>
          <w:szCs w:val="24"/>
        </w:rPr>
        <w:t xml:space="preserve">path </w:t>
      </w:r>
      <w:r w:rsidR="00B651E2" w:rsidRPr="00D4237E">
        <w:rPr>
          <w:rFonts w:ascii="Times New Roman" w:hAnsi="Times New Roman" w:cs="Times New Roman"/>
          <w:sz w:val="24"/>
          <w:szCs w:val="24"/>
        </w:rPr>
        <w:t>refers to how the company will be viewed in the future, to its reason for existing and serving and these factors show the changes that are to be applied in the business framework.</w:t>
      </w:r>
      <w:r w:rsidR="00EA568D" w:rsidRPr="00D4237E">
        <w:rPr>
          <w:rFonts w:ascii="Times New Roman" w:hAnsi="Times New Roman" w:cs="Times New Roman"/>
          <w:sz w:val="24"/>
          <w:szCs w:val="24"/>
        </w:rPr>
        <w:t xml:space="preserve"> </w:t>
      </w:r>
      <w:r w:rsidR="00193F23" w:rsidRPr="00D4237E">
        <w:rPr>
          <w:rFonts w:ascii="Times New Roman" w:hAnsi="Times New Roman" w:cs="Times New Roman"/>
          <w:sz w:val="24"/>
          <w:szCs w:val="24"/>
        </w:rPr>
        <w:t>(Farooq U.,2020)</w:t>
      </w:r>
    </w:p>
    <w:p w14:paraId="2A57D70E" w14:textId="77777777" w:rsidR="00D4237E" w:rsidRPr="00D4237E" w:rsidRDefault="00D4237E" w:rsidP="00D4237E">
      <w:pPr>
        <w:tabs>
          <w:tab w:val="left" w:pos="3048"/>
        </w:tabs>
        <w:rPr>
          <w:rFonts w:ascii="Times New Roman" w:hAnsi="Times New Roman" w:cs="Times New Roman"/>
          <w:sz w:val="24"/>
          <w:szCs w:val="24"/>
        </w:rPr>
      </w:pPr>
    </w:p>
    <w:p w14:paraId="1AD7D729" w14:textId="113EAA41" w:rsidR="00CF1E65"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EA568D" w:rsidRPr="00D4237E">
        <w:rPr>
          <w:rFonts w:ascii="Times New Roman" w:hAnsi="Times New Roman" w:cs="Times New Roman"/>
          <w:sz w:val="24"/>
          <w:szCs w:val="24"/>
        </w:rPr>
        <w:t>Another factor is the structure of a business that can be hierarchical or non-hierarchical and refers to the role of employees and management. There are several types of structures that can be applied in a business such as matrix, functional, etc.</w:t>
      </w:r>
      <w:r w:rsidR="00171475" w:rsidRPr="00D4237E">
        <w:rPr>
          <w:sz w:val="24"/>
          <w:szCs w:val="24"/>
        </w:rPr>
        <w:t xml:space="preserve"> </w:t>
      </w:r>
      <w:r w:rsidR="00171475" w:rsidRPr="00D4237E">
        <w:rPr>
          <w:rFonts w:ascii="Times New Roman" w:hAnsi="Times New Roman" w:cs="Times New Roman"/>
          <w:sz w:val="24"/>
          <w:szCs w:val="24"/>
        </w:rPr>
        <w:t>Organizational culture is a unique factor that is in any business and refers to employees, resources, customers, etc.</w:t>
      </w:r>
      <w:r w:rsidR="00171475" w:rsidRPr="00D4237E">
        <w:rPr>
          <w:sz w:val="24"/>
          <w:szCs w:val="24"/>
        </w:rPr>
        <w:t xml:space="preserve"> </w:t>
      </w:r>
      <w:r w:rsidR="00171475" w:rsidRPr="00D4237E">
        <w:rPr>
          <w:rFonts w:ascii="Times New Roman" w:hAnsi="Times New Roman" w:cs="Times New Roman"/>
          <w:sz w:val="24"/>
          <w:szCs w:val="24"/>
        </w:rPr>
        <w:t xml:space="preserve">Human resources </w:t>
      </w:r>
      <w:r w:rsidR="00FE30E3" w:rsidRPr="00D4237E">
        <w:rPr>
          <w:rFonts w:ascii="Times New Roman" w:hAnsi="Times New Roman" w:cs="Times New Roman"/>
          <w:sz w:val="24"/>
          <w:szCs w:val="24"/>
        </w:rPr>
        <w:t>are</w:t>
      </w:r>
      <w:r w:rsidR="00171475" w:rsidRPr="00D4237E">
        <w:rPr>
          <w:rFonts w:ascii="Times New Roman" w:hAnsi="Times New Roman" w:cs="Times New Roman"/>
          <w:sz w:val="24"/>
          <w:szCs w:val="24"/>
        </w:rPr>
        <w:t xml:space="preserve"> an important factor that defines the environment of a business and deals with managing employees at a micro level. Physical resources are used by any company and have a great influence on its internal environment. Technology can be both an internal and an external factor for a business. Internally, it depends on what technology is used and externally, it depends on what technology competitors use.</w:t>
      </w:r>
      <w:r w:rsidR="00193F23" w:rsidRPr="00D4237E">
        <w:rPr>
          <w:sz w:val="24"/>
          <w:szCs w:val="24"/>
        </w:rPr>
        <w:t xml:space="preserve"> </w:t>
      </w:r>
      <w:r w:rsidR="00193F23" w:rsidRPr="00D4237E">
        <w:rPr>
          <w:rFonts w:ascii="Times New Roman" w:hAnsi="Times New Roman" w:cs="Times New Roman"/>
          <w:sz w:val="24"/>
          <w:szCs w:val="24"/>
        </w:rPr>
        <w:t>(Farooq U.,2020)</w:t>
      </w:r>
    </w:p>
    <w:p w14:paraId="06FF84F1" w14:textId="139BBAEA" w:rsidR="00D47331" w:rsidRDefault="00D47331" w:rsidP="00D47331">
      <w:pPr>
        <w:tabs>
          <w:tab w:val="left" w:pos="3048"/>
        </w:tabs>
        <w:jc w:val="center"/>
        <w:rPr>
          <w:rFonts w:ascii="Times New Roman" w:hAnsi="Times New Roman" w:cs="Times New Roman"/>
          <w:sz w:val="24"/>
          <w:szCs w:val="24"/>
        </w:rPr>
      </w:pPr>
    </w:p>
    <w:p w14:paraId="585E60AC" w14:textId="45CBCC23" w:rsidR="00D47331" w:rsidRDefault="00F30B84" w:rsidP="00D4237E">
      <w:pPr>
        <w:tabs>
          <w:tab w:val="left" w:pos="3048"/>
        </w:tabs>
        <w:rPr>
          <w:rFonts w:ascii="Times New Roman" w:hAnsi="Times New Roman" w:cs="Times New Roman"/>
          <w:sz w:val="24"/>
          <w:szCs w:val="24"/>
        </w:rPr>
      </w:pPr>
      <w:r w:rsidRPr="00F30B84">
        <w:rPr>
          <w:rFonts w:ascii="Times New Roman" w:hAnsi="Times New Roman" w:cs="Times New Roman"/>
          <w:noProof/>
          <w:sz w:val="24"/>
          <w:szCs w:val="24"/>
        </w:rPr>
        <w:lastRenderedPageBreak/>
        <w:drawing>
          <wp:anchor distT="0" distB="0" distL="114300" distR="114300" simplePos="0" relativeHeight="251659264" behindDoc="0" locked="0" layoutInCell="1" allowOverlap="1" wp14:anchorId="3A77ED43" wp14:editId="0879696F">
            <wp:simplePos x="0" y="0"/>
            <wp:positionH relativeFrom="margin">
              <wp:posOffset>3680460</wp:posOffset>
            </wp:positionH>
            <wp:positionV relativeFrom="paragraph">
              <wp:posOffset>7620</wp:posOffset>
            </wp:positionV>
            <wp:extent cx="2308860" cy="21031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308860" cy="2103120"/>
                    </a:xfrm>
                    <a:prstGeom prst="rect">
                      <a:avLst/>
                    </a:prstGeom>
                  </pic:spPr>
                </pic:pic>
              </a:graphicData>
            </a:graphic>
            <wp14:sizeRelH relativeFrom="margin">
              <wp14:pctWidth>0</wp14:pctWidth>
            </wp14:sizeRelH>
            <wp14:sizeRelV relativeFrom="margin">
              <wp14:pctHeight>0</wp14:pctHeight>
            </wp14:sizeRelV>
          </wp:anchor>
        </w:drawing>
      </w:r>
      <w:r w:rsidR="00D4237E">
        <w:rPr>
          <w:rFonts w:ascii="Times New Roman" w:hAnsi="Times New Roman" w:cs="Times New Roman"/>
          <w:sz w:val="24"/>
          <w:szCs w:val="24"/>
        </w:rPr>
        <w:t xml:space="preserve">   </w:t>
      </w:r>
      <w:r w:rsidRPr="00F30B84">
        <w:rPr>
          <w:rFonts w:ascii="Times New Roman" w:hAnsi="Times New Roman" w:cs="Times New Roman"/>
          <w:sz w:val="24"/>
          <w:szCs w:val="24"/>
        </w:rPr>
        <w:t>The company I chose for my project is Toyota Motor Corporation, which is a Japanese multinational automobile company based in Toyota, Aichi, Japan. Founded by Kiichiro Toyoda in 1937, it is the largest car company in Japan and the second largest in the world after Volkswagen. The first car produced by it was in 1936 named Toyota AA. This company produces five different car brands: Toyota, Hino, Lexus, Ranz and Daihatsu. Toyota is a manufacturer of hybrid electric vehicles on the global market and encourages many companies to produce this type of car.</w:t>
      </w:r>
      <w:r>
        <w:rPr>
          <w:rFonts w:ascii="Times New Roman" w:hAnsi="Times New Roman" w:cs="Times New Roman"/>
          <w:sz w:val="24"/>
          <w:szCs w:val="24"/>
        </w:rPr>
        <w:t xml:space="preserve"> (Wikipedia,2020)</w:t>
      </w:r>
    </w:p>
    <w:p w14:paraId="65AC415D" w14:textId="0E4AE40B" w:rsidR="00D47331" w:rsidRPr="00F30B84" w:rsidRDefault="00F30B84" w:rsidP="00F30B84">
      <w:pPr>
        <w:tabs>
          <w:tab w:val="left" w:pos="3048"/>
          <w:tab w:val="left" w:pos="6348"/>
        </w:tabs>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              </w:t>
      </w:r>
      <w:r>
        <w:rPr>
          <w:rFonts w:ascii="Times New Roman" w:hAnsi="Times New Roman" w:cs="Times New Roman"/>
          <w:sz w:val="18"/>
          <w:szCs w:val="18"/>
        </w:rPr>
        <w:t>Figure</w:t>
      </w:r>
      <w:r w:rsidR="00D4237E">
        <w:rPr>
          <w:rFonts w:ascii="Times New Roman" w:hAnsi="Times New Roman" w:cs="Times New Roman"/>
          <w:sz w:val="18"/>
          <w:szCs w:val="18"/>
        </w:rPr>
        <w:t xml:space="preserve"> </w:t>
      </w:r>
      <w:r>
        <w:rPr>
          <w:rFonts w:ascii="Times New Roman" w:hAnsi="Times New Roman" w:cs="Times New Roman"/>
          <w:sz w:val="18"/>
          <w:szCs w:val="18"/>
        </w:rPr>
        <w:t>1</w:t>
      </w:r>
      <w:r>
        <w:rPr>
          <w:rFonts w:ascii="Times New Roman" w:hAnsi="Times New Roman" w:cs="Times New Roman"/>
          <w:sz w:val="24"/>
          <w:szCs w:val="24"/>
        </w:rPr>
        <w:t xml:space="preserve">                                                                                 </w:t>
      </w:r>
    </w:p>
    <w:p w14:paraId="1DF035C7" w14:textId="3E666D03" w:rsidR="00D70CE3" w:rsidRPr="00F30B84" w:rsidRDefault="00F30B84" w:rsidP="00F30B84">
      <w:pPr>
        <w:tabs>
          <w:tab w:val="left" w:pos="3048"/>
          <w:tab w:val="left" w:pos="6936"/>
        </w:tabs>
        <w:rPr>
          <w:rFonts w:ascii="Times New Roman" w:hAnsi="Times New Roman" w:cs="Times New Roman"/>
          <w:sz w:val="18"/>
          <w:szCs w:val="18"/>
        </w:rPr>
      </w:pPr>
      <w:r>
        <w:rPr>
          <w:rFonts w:ascii="Times New Roman" w:hAnsi="Times New Roman" w:cs="Times New Roman"/>
          <w:sz w:val="24"/>
          <w:szCs w:val="24"/>
        </w:rPr>
        <w:tab/>
      </w:r>
      <w:r>
        <w:rPr>
          <w:rFonts w:ascii="Times New Roman" w:hAnsi="Times New Roman" w:cs="Times New Roman"/>
          <w:sz w:val="24"/>
          <w:szCs w:val="24"/>
        </w:rPr>
        <w:tab/>
      </w:r>
      <w:r w:rsidRPr="00F30B84">
        <w:rPr>
          <w:rFonts w:ascii="Times New Roman" w:hAnsi="Times New Roman" w:cs="Times New Roman"/>
          <w:sz w:val="18"/>
          <w:szCs w:val="18"/>
        </w:rPr>
        <w:t>(Wikipedia,2020)</w:t>
      </w:r>
    </w:p>
    <w:p w14:paraId="66BB4182" w14:textId="7D3ACA93" w:rsidR="00334F21"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890286" w:rsidRPr="00D4237E">
        <w:rPr>
          <w:rFonts w:ascii="Times New Roman" w:hAnsi="Times New Roman" w:cs="Times New Roman"/>
          <w:sz w:val="24"/>
          <w:szCs w:val="24"/>
        </w:rPr>
        <w:t>Toyota is a good competitor in the automotive industry. Vehicle manufacturers have faced a more difficult situation in recent years, as high fuel prices and environmental problems have led to a shift in people's preferences from fuel-efficient trucks to smaller, more fuel-efficient cars. Some vehicle manufacturers have expected fuel prices to drop and others have expanded the production of small cars and diversified the production of hybrid electric vehicles. In 2008, the car industry was hit by a global financial crisis in the United States, but it recovered over time and car demand rose again.  This automotive industry is in a mature stage of life cycle. In general, the demand for cars is influenced by their price, how efficient and innovative they are, the income of each person, the price of fuel and many other factors.</w:t>
      </w:r>
      <w:r w:rsidR="00334F21" w:rsidRPr="00D4237E">
        <w:rPr>
          <w:rFonts w:ascii="Times New Roman" w:hAnsi="Times New Roman" w:cs="Times New Roman"/>
          <w:sz w:val="24"/>
          <w:szCs w:val="24"/>
        </w:rPr>
        <w:t xml:space="preserve"> </w:t>
      </w:r>
      <w:bookmarkStart w:id="0" w:name="_Hlk50027678"/>
      <w:r w:rsidR="00334F21" w:rsidRPr="00D4237E">
        <w:rPr>
          <w:rFonts w:ascii="Times New Roman" w:hAnsi="Times New Roman" w:cs="Times New Roman"/>
          <w:sz w:val="24"/>
          <w:szCs w:val="24"/>
        </w:rPr>
        <w:t>(Nkomo T.,2013</w:t>
      </w:r>
      <w:bookmarkEnd w:id="0"/>
      <w:r w:rsidR="0082079A" w:rsidRPr="00D4237E">
        <w:rPr>
          <w:rFonts w:ascii="Times New Roman" w:hAnsi="Times New Roman" w:cs="Times New Roman"/>
          <w:sz w:val="24"/>
          <w:szCs w:val="24"/>
        </w:rPr>
        <w:t>)</w:t>
      </w:r>
    </w:p>
    <w:p w14:paraId="3672EC3B" w14:textId="706717FC" w:rsidR="00634E27"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334F21" w:rsidRPr="00D4237E">
        <w:rPr>
          <w:rFonts w:ascii="Times New Roman" w:hAnsi="Times New Roman" w:cs="Times New Roman"/>
          <w:sz w:val="24"/>
          <w:szCs w:val="24"/>
        </w:rPr>
        <w:t xml:space="preserve">Porter's five forces analysis is a tool used to analyse competition in a company. </w:t>
      </w:r>
      <w:r w:rsidR="00991E04" w:rsidRPr="00D4237E">
        <w:rPr>
          <w:rFonts w:ascii="Times New Roman" w:hAnsi="Times New Roman" w:cs="Times New Roman"/>
          <w:sz w:val="24"/>
          <w:szCs w:val="24"/>
        </w:rPr>
        <w:t xml:space="preserve">The threat of new entrants is a weak force. More capital is needed and companies are protected from new entrants by a small number of legal barriers. To protect home markets, governments often impose high import </w:t>
      </w:r>
      <w:r w:rsidR="00334F21" w:rsidRPr="00D4237E">
        <w:rPr>
          <w:rFonts w:ascii="Times New Roman" w:hAnsi="Times New Roman" w:cs="Times New Roman"/>
          <w:sz w:val="24"/>
          <w:szCs w:val="24"/>
        </w:rPr>
        <w:t>taxes</w:t>
      </w:r>
      <w:r w:rsidR="00991E04" w:rsidRPr="00D4237E">
        <w:rPr>
          <w:rFonts w:ascii="Times New Roman" w:hAnsi="Times New Roman" w:cs="Times New Roman"/>
          <w:sz w:val="24"/>
          <w:szCs w:val="24"/>
        </w:rPr>
        <w:t>.</w:t>
      </w:r>
      <w:r w:rsidR="002B76E7" w:rsidRPr="00D4237E">
        <w:rPr>
          <w:rFonts w:ascii="Times New Roman" w:hAnsi="Times New Roman" w:cs="Times New Roman"/>
          <w:sz w:val="24"/>
          <w:szCs w:val="24"/>
        </w:rPr>
        <w:t xml:space="preserve"> The supplier power is a weak force.</w:t>
      </w:r>
      <w:r w:rsidR="00F005CC" w:rsidRPr="00D4237E">
        <w:rPr>
          <w:rFonts w:ascii="Times New Roman" w:hAnsi="Times New Roman" w:cs="Times New Roman"/>
          <w:sz w:val="24"/>
          <w:szCs w:val="24"/>
        </w:rPr>
        <w:t xml:space="preserve"> There are many </w:t>
      </w:r>
      <w:r w:rsidR="00FE30E3" w:rsidRPr="00D4237E">
        <w:rPr>
          <w:rFonts w:ascii="Times New Roman" w:hAnsi="Times New Roman" w:cs="Times New Roman"/>
          <w:sz w:val="24"/>
          <w:szCs w:val="24"/>
        </w:rPr>
        <w:t>suppliers,</w:t>
      </w:r>
      <w:r w:rsidR="00F005CC" w:rsidRPr="00D4237E">
        <w:rPr>
          <w:rFonts w:ascii="Times New Roman" w:hAnsi="Times New Roman" w:cs="Times New Roman"/>
          <w:sz w:val="24"/>
          <w:szCs w:val="24"/>
        </w:rPr>
        <w:t xml:space="preserve"> but the smallest ones predominate the most and show no threat to forward integration. The materials used by companies are easily accessible and widespread and each material is used to a certain extent.</w:t>
      </w:r>
      <w:r w:rsidR="00E40AD4" w:rsidRPr="00D4237E">
        <w:rPr>
          <w:rFonts w:ascii="Times New Roman" w:hAnsi="Times New Roman" w:cs="Times New Roman"/>
          <w:sz w:val="24"/>
          <w:szCs w:val="24"/>
        </w:rPr>
        <w:t xml:space="preserve"> (Nkomo T.,2013)</w:t>
      </w:r>
    </w:p>
    <w:p w14:paraId="6976534A" w14:textId="2CFC1894" w:rsidR="00D47331"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F005CC" w:rsidRPr="00D4237E">
        <w:rPr>
          <w:rFonts w:ascii="Times New Roman" w:hAnsi="Times New Roman" w:cs="Times New Roman"/>
          <w:sz w:val="24"/>
          <w:szCs w:val="24"/>
        </w:rPr>
        <w:t xml:space="preserve">The buyer power is a strong force. </w:t>
      </w:r>
      <w:r w:rsidR="00EB2098" w:rsidRPr="00D4237E">
        <w:rPr>
          <w:rFonts w:ascii="Times New Roman" w:hAnsi="Times New Roman" w:cs="Times New Roman"/>
          <w:sz w:val="24"/>
          <w:szCs w:val="24"/>
        </w:rPr>
        <w:t xml:space="preserve">A large part of buyers are individuals and a smaller part of them are companies or governments that usually buy larger quantities at lower prices. Buyers always </w:t>
      </w:r>
      <w:r w:rsidR="00FE30E3" w:rsidRPr="00D4237E">
        <w:rPr>
          <w:rFonts w:ascii="Times New Roman" w:hAnsi="Times New Roman" w:cs="Times New Roman"/>
          <w:sz w:val="24"/>
          <w:szCs w:val="24"/>
        </w:rPr>
        <w:t>consider</w:t>
      </w:r>
      <w:r w:rsidR="00EB2098" w:rsidRPr="00D4237E">
        <w:rPr>
          <w:rFonts w:ascii="Times New Roman" w:hAnsi="Times New Roman" w:cs="Times New Roman"/>
          <w:sz w:val="24"/>
          <w:szCs w:val="24"/>
        </w:rPr>
        <w:t xml:space="preserve"> vehicle prices. The threat of substitutes is a weak force.</w:t>
      </w:r>
      <w:r w:rsidR="00E40AD4" w:rsidRPr="00D4237E">
        <w:rPr>
          <w:rFonts w:ascii="Times New Roman" w:hAnsi="Times New Roman" w:cs="Times New Roman"/>
          <w:sz w:val="24"/>
          <w:szCs w:val="24"/>
        </w:rPr>
        <w:t xml:space="preserve"> There are many alternative types of transport that are cheaper and even more environmentally friendly and replacements do not always offer the same convenience. The competitive rivalry is a very strong force. In the automotive industry there are many competitors on the market and when a company decides to leave an industry it can have quite large losses, which is why most of them either go bankrupt or stay in that industry forever. (Nkomo T.,2013)</w:t>
      </w:r>
    </w:p>
    <w:p w14:paraId="52F66070" w14:textId="11E46527" w:rsidR="00B53033"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D70CE3" w:rsidRPr="00D4237E">
        <w:rPr>
          <w:rFonts w:ascii="Times New Roman" w:hAnsi="Times New Roman" w:cs="Times New Roman"/>
          <w:sz w:val="24"/>
          <w:szCs w:val="24"/>
        </w:rPr>
        <w:t>PESTLE analysis is used to show certain external factors that influence the business.</w:t>
      </w:r>
      <w:r w:rsidR="00F33B3F" w:rsidRPr="00D4237E">
        <w:rPr>
          <w:rFonts w:ascii="Times New Roman" w:hAnsi="Times New Roman" w:cs="Times New Roman"/>
          <w:sz w:val="24"/>
          <w:szCs w:val="24"/>
        </w:rPr>
        <w:t xml:space="preserve"> There are several political factors that are opportunities for Toyota and influence it. The political stability of major markets is one of them. Free trade agreements refer to the countries with which the company operates and represent an opportunity for market penetration and government support for ecological products helps the company to improve its products in favour of consumers.</w:t>
      </w:r>
      <w:r w:rsidR="00B03194" w:rsidRPr="00D4237E">
        <w:rPr>
          <w:rFonts w:ascii="Times New Roman" w:hAnsi="Times New Roman" w:cs="Times New Roman"/>
          <w:sz w:val="24"/>
          <w:szCs w:val="24"/>
        </w:rPr>
        <w:t xml:space="preserve"> </w:t>
      </w:r>
      <w:r w:rsidR="00B53033" w:rsidRPr="00D4237E">
        <w:rPr>
          <w:rFonts w:ascii="Times New Roman" w:hAnsi="Times New Roman" w:cs="Times New Roman"/>
          <w:sz w:val="24"/>
          <w:szCs w:val="24"/>
        </w:rPr>
        <w:t xml:space="preserve"> (Ferguson E.,2017)</w:t>
      </w:r>
    </w:p>
    <w:p w14:paraId="539D9828" w14:textId="3C6687DB" w:rsidR="006878AD"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lastRenderedPageBreak/>
        <w:t xml:space="preserve">   </w:t>
      </w:r>
      <w:r w:rsidR="006878AD" w:rsidRPr="00D4237E">
        <w:rPr>
          <w:rFonts w:ascii="Times New Roman" w:hAnsi="Times New Roman" w:cs="Times New Roman"/>
          <w:sz w:val="24"/>
          <w:szCs w:val="24"/>
        </w:rPr>
        <w:t xml:space="preserve">The economic factors that influence the company refer to the changes and to the economic situation of the company. One of these factors is the weakness of the Japanese yen, which thanks to </w:t>
      </w:r>
      <w:r w:rsidR="00A37609" w:rsidRPr="00D4237E">
        <w:rPr>
          <w:rFonts w:ascii="Times New Roman" w:hAnsi="Times New Roman" w:cs="Times New Roman"/>
          <w:sz w:val="24"/>
          <w:szCs w:val="24"/>
        </w:rPr>
        <w:t xml:space="preserve">it </w:t>
      </w:r>
      <w:r w:rsidR="006878AD" w:rsidRPr="00D4237E">
        <w:rPr>
          <w:rFonts w:ascii="Times New Roman" w:hAnsi="Times New Roman" w:cs="Times New Roman"/>
          <w:sz w:val="24"/>
          <w:szCs w:val="24"/>
        </w:rPr>
        <w:t>the company can improve its exports from Japan. The growth of the economy in the USA offers the company the opportunity to develop its business there as well. The rapid growth of the economy in developing countries can lead to improved incomes.</w:t>
      </w:r>
      <w:r w:rsidR="00B53033" w:rsidRPr="00D4237E">
        <w:rPr>
          <w:rFonts w:ascii="Times New Roman" w:hAnsi="Times New Roman" w:cs="Times New Roman"/>
          <w:sz w:val="24"/>
          <w:szCs w:val="24"/>
        </w:rPr>
        <w:t xml:space="preserve"> (Ferguson E.,2017)</w:t>
      </w:r>
    </w:p>
    <w:p w14:paraId="4E118954" w14:textId="07C6F70B" w:rsidR="006878AD"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6878AD" w:rsidRPr="00D4237E">
        <w:rPr>
          <w:rFonts w:ascii="Times New Roman" w:hAnsi="Times New Roman" w:cs="Times New Roman"/>
          <w:sz w:val="24"/>
          <w:szCs w:val="24"/>
        </w:rPr>
        <w:t>Social factors have a great impact on business. Toyota has expanded and developed products to meet customer preferences for hybrid or electric cars. A threat is the widening of the wealth gap that corresponds to a declining middle class.</w:t>
      </w:r>
      <w:r w:rsidR="00B53033" w:rsidRPr="00D4237E">
        <w:rPr>
          <w:rFonts w:ascii="Times New Roman" w:hAnsi="Times New Roman" w:cs="Times New Roman"/>
          <w:sz w:val="24"/>
          <w:szCs w:val="24"/>
        </w:rPr>
        <w:t xml:space="preserve"> (Ferguson E.,2017)</w:t>
      </w:r>
    </w:p>
    <w:p w14:paraId="5E0F90A7" w14:textId="71D8DCBA" w:rsidR="005204C0"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5204C0" w:rsidRPr="00D4237E">
        <w:rPr>
          <w:rFonts w:ascii="Times New Roman" w:hAnsi="Times New Roman" w:cs="Times New Roman"/>
          <w:sz w:val="24"/>
          <w:szCs w:val="24"/>
        </w:rPr>
        <w:t>One of the technological factors influencing the company is the growth of e-commerce. Toyota can improve its e-commerce and can exploit third-party e-commerce service providers to sell certain products of its own and even improve its mobile applications to attract customers and gain their loyalty. A threat is cybercrime that must be considered by the company.</w:t>
      </w:r>
      <w:r w:rsidR="00B53033" w:rsidRPr="00D4237E">
        <w:rPr>
          <w:rFonts w:ascii="Times New Roman" w:hAnsi="Times New Roman" w:cs="Times New Roman"/>
          <w:sz w:val="24"/>
          <w:szCs w:val="24"/>
        </w:rPr>
        <w:t xml:space="preserve"> (Ferguson E.,2017)</w:t>
      </w:r>
    </w:p>
    <w:p w14:paraId="1A61DB58" w14:textId="7BEAE6F4" w:rsidR="00B03194"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B03194" w:rsidRPr="00D4237E">
        <w:rPr>
          <w:rFonts w:ascii="Times New Roman" w:hAnsi="Times New Roman" w:cs="Times New Roman"/>
          <w:sz w:val="24"/>
          <w:szCs w:val="24"/>
        </w:rPr>
        <w:t xml:space="preserve">Environmental factors are important and should be </w:t>
      </w:r>
      <w:r w:rsidR="00FE30E3" w:rsidRPr="00D4237E">
        <w:rPr>
          <w:rFonts w:ascii="Times New Roman" w:hAnsi="Times New Roman" w:cs="Times New Roman"/>
          <w:sz w:val="24"/>
          <w:szCs w:val="24"/>
        </w:rPr>
        <w:t>considered,</w:t>
      </w:r>
      <w:r w:rsidR="00B03194" w:rsidRPr="00D4237E">
        <w:rPr>
          <w:rFonts w:ascii="Times New Roman" w:hAnsi="Times New Roman" w:cs="Times New Roman"/>
          <w:sz w:val="24"/>
          <w:szCs w:val="24"/>
        </w:rPr>
        <w:t xml:space="preserve"> especially in the automotive industry. Toyota can offer environmentally </w:t>
      </w:r>
      <w:r w:rsidR="00A37609" w:rsidRPr="00D4237E">
        <w:rPr>
          <w:rFonts w:ascii="Times New Roman" w:hAnsi="Times New Roman" w:cs="Times New Roman"/>
          <w:sz w:val="24"/>
          <w:szCs w:val="24"/>
        </w:rPr>
        <w:t>ecological</w:t>
      </w:r>
      <w:r w:rsidR="00B03194" w:rsidRPr="00D4237E">
        <w:rPr>
          <w:rFonts w:ascii="Times New Roman" w:hAnsi="Times New Roman" w:cs="Times New Roman"/>
          <w:sz w:val="24"/>
          <w:szCs w:val="24"/>
        </w:rPr>
        <w:t xml:space="preserve"> products such as high fuel efficiency and electric cars. Climate change, increasing emphasis on business sustainability and declining global oil reserves are environmental factors that represent opportunities for the company.</w:t>
      </w:r>
      <w:r w:rsidR="00B53033" w:rsidRPr="00D4237E">
        <w:rPr>
          <w:rFonts w:ascii="Times New Roman" w:hAnsi="Times New Roman" w:cs="Times New Roman"/>
          <w:sz w:val="24"/>
          <w:szCs w:val="24"/>
        </w:rPr>
        <w:t xml:space="preserve"> (Ferguson E.,2017)</w:t>
      </w:r>
    </w:p>
    <w:p w14:paraId="4EF53138" w14:textId="0CD4EC4B" w:rsidR="00B03194"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B03194" w:rsidRPr="00D4237E">
        <w:rPr>
          <w:rFonts w:ascii="Times New Roman" w:hAnsi="Times New Roman" w:cs="Times New Roman"/>
          <w:sz w:val="24"/>
          <w:szCs w:val="24"/>
        </w:rPr>
        <w:t>The legal factors refer to the laws and regulations that influence the company. Some of the legal factors are the improvement of intellectual property laws and environmental and consumer laws are becoming increasingly complex. Toyota products comply with these environmental laws and satisfy consumer preferences.</w:t>
      </w:r>
      <w:r w:rsidR="00B53033" w:rsidRPr="00D4237E">
        <w:rPr>
          <w:rFonts w:ascii="Times New Roman" w:hAnsi="Times New Roman" w:cs="Times New Roman"/>
          <w:sz w:val="24"/>
          <w:szCs w:val="24"/>
        </w:rPr>
        <w:t xml:space="preserve"> (Ferguson E.,2017)</w:t>
      </w:r>
    </w:p>
    <w:p w14:paraId="64A6843D" w14:textId="2B133857" w:rsidR="00D47331"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E13DB9" w:rsidRPr="00D4237E">
        <w:rPr>
          <w:rFonts w:ascii="Times New Roman" w:hAnsi="Times New Roman" w:cs="Times New Roman"/>
          <w:sz w:val="24"/>
          <w:szCs w:val="24"/>
        </w:rPr>
        <w:t>SWOT analysis is a planning method that determines threats, opportunities, weaknesses and strengths of a company.</w:t>
      </w:r>
      <w:r w:rsidR="00B3753D" w:rsidRPr="00D4237E">
        <w:rPr>
          <w:rFonts w:ascii="Times New Roman" w:hAnsi="Times New Roman" w:cs="Times New Roman"/>
          <w:sz w:val="24"/>
          <w:szCs w:val="24"/>
        </w:rPr>
        <w:t xml:space="preserve"> </w:t>
      </w:r>
      <w:r w:rsidR="00B3753D" w:rsidRPr="00D4237E">
        <w:rPr>
          <w:rFonts w:ascii="Times New Roman" w:hAnsi="Times New Roman" w:cs="Times New Roman"/>
          <w:sz w:val="24"/>
          <w:szCs w:val="24"/>
        </w:rPr>
        <w:t>Toyota is a world-renowned brand and has a strong position in the market and this is a str</w:t>
      </w:r>
      <w:r w:rsidR="00B3753D" w:rsidRPr="00D4237E">
        <w:rPr>
          <w:rFonts w:ascii="Times New Roman" w:hAnsi="Times New Roman" w:cs="Times New Roman"/>
          <w:sz w:val="24"/>
          <w:szCs w:val="24"/>
        </w:rPr>
        <w:t>ength</w:t>
      </w:r>
      <w:r w:rsidR="00B3753D" w:rsidRPr="00D4237E">
        <w:rPr>
          <w:rFonts w:ascii="Times New Roman" w:hAnsi="Times New Roman" w:cs="Times New Roman"/>
          <w:sz w:val="24"/>
          <w:szCs w:val="24"/>
        </w:rPr>
        <w:t xml:space="preserve"> of the company. Its strong position allows it to expand into international markets such as America, Asia, Europe and this helps to increase its sales. Research and development </w:t>
      </w:r>
      <w:r w:rsidR="00FE30E3" w:rsidRPr="00D4237E">
        <w:rPr>
          <w:rFonts w:ascii="Times New Roman" w:hAnsi="Times New Roman" w:cs="Times New Roman"/>
          <w:sz w:val="24"/>
          <w:szCs w:val="24"/>
        </w:rPr>
        <w:t>are</w:t>
      </w:r>
      <w:r w:rsidR="00B3753D" w:rsidRPr="00D4237E">
        <w:rPr>
          <w:rFonts w:ascii="Times New Roman" w:hAnsi="Times New Roman" w:cs="Times New Roman"/>
          <w:sz w:val="24"/>
          <w:szCs w:val="24"/>
        </w:rPr>
        <w:t xml:space="preserve"> another strength of the company, which focuses heavily on this to improve the quality, functionality, safety and environmental compatibility of its product</w:t>
      </w:r>
      <w:r w:rsidR="00A37609" w:rsidRPr="00D4237E">
        <w:rPr>
          <w:rFonts w:ascii="Times New Roman" w:hAnsi="Times New Roman" w:cs="Times New Roman"/>
          <w:sz w:val="24"/>
          <w:szCs w:val="24"/>
        </w:rPr>
        <w:t>s</w:t>
      </w:r>
      <w:r w:rsidR="00B3753D" w:rsidRPr="00D4237E">
        <w:rPr>
          <w:rFonts w:ascii="Times New Roman" w:hAnsi="Times New Roman" w:cs="Times New Roman"/>
          <w:sz w:val="24"/>
          <w:szCs w:val="24"/>
        </w:rPr>
        <w:t>.</w:t>
      </w:r>
      <w:r w:rsidR="0082079A" w:rsidRPr="00D4237E">
        <w:rPr>
          <w:rFonts w:ascii="Times New Roman" w:hAnsi="Times New Roman" w:cs="Times New Roman"/>
          <w:sz w:val="24"/>
          <w:szCs w:val="24"/>
        </w:rPr>
        <w:t xml:space="preserve"> </w:t>
      </w:r>
      <w:r w:rsidR="0082079A" w:rsidRPr="00D4237E">
        <w:rPr>
          <w:rFonts w:ascii="Times New Roman" w:hAnsi="Times New Roman" w:cs="Times New Roman"/>
          <w:sz w:val="24"/>
          <w:szCs w:val="24"/>
        </w:rPr>
        <w:t>(Nkomo T.,2013)</w:t>
      </w:r>
    </w:p>
    <w:p w14:paraId="7FEE4AA8" w14:textId="115C09D8" w:rsidR="00B3753D"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042B56" w:rsidRPr="00D4237E">
        <w:rPr>
          <w:rFonts w:ascii="Times New Roman" w:hAnsi="Times New Roman" w:cs="Times New Roman"/>
          <w:sz w:val="24"/>
          <w:szCs w:val="24"/>
        </w:rPr>
        <w:t>A weakness of Toyota is that since 2012, the company has had a decrease in sales in certain important geographical areas and this has led to a decrease in revenue. The poor allocation of resources to its competitors is another weakness. The company has a low return on capital and assets compared to its competitors and this shows that Toyota uses shareholders' money efficiently and produces high returns for them</w:t>
      </w:r>
      <w:r w:rsidR="00A37609" w:rsidRPr="00D4237E">
        <w:rPr>
          <w:rFonts w:ascii="Times New Roman" w:hAnsi="Times New Roman" w:cs="Times New Roman"/>
          <w:sz w:val="24"/>
          <w:szCs w:val="24"/>
        </w:rPr>
        <w:t xml:space="preserve">. </w:t>
      </w:r>
      <w:r w:rsidR="0082079A" w:rsidRPr="00D4237E">
        <w:rPr>
          <w:rFonts w:ascii="Times New Roman" w:hAnsi="Times New Roman" w:cs="Times New Roman"/>
          <w:sz w:val="24"/>
          <w:szCs w:val="24"/>
        </w:rPr>
        <w:t xml:space="preserve"> </w:t>
      </w:r>
      <w:r w:rsidR="0082079A" w:rsidRPr="00D4237E">
        <w:rPr>
          <w:rFonts w:ascii="Times New Roman" w:hAnsi="Times New Roman" w:cs="Times New Roman"/>
          <w:sz w:val="24"/>
          <w:szCs w:val="24"/>
        </w:rPr>
        <w:t>(Nkomo T.,2013)</w:t>
      </w:r>
    </w:p>
    <w:p w14:paraId="3414D2B3" w14:textId="289B0823" w:rsidR="00042B56"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042B56" w:rsidRPr="00D4237E">
        <w:rPr>
          <w:rFonts w:ascii="Times New Roman" w:hAnsi="Times New Roman" w:cs="Times New Roman"/>
          <w:sz w:val="24"/>
          <w:szCs w:val="24"/>
        </w:rPr>
        <w:t>One opportunity for the company is that the global car industry is growing and because of this, the company can attract more customers and increase its revenues. Another opportunity for the company is to sign a long-term partnership with BMW in 2012, through which the two companies have engaged in certain projects, including the creation of a new architecture and components of a future sports car</w:t>
      </w:r>
      <w:r w:rsidR="00075088" w:rsidRPr="00D4237E">
        <w:rPr>
          <w:rFonts w:ascii="Times New Roman" w:hAnsi="Times New Roman" w:cs="Times New Roman"/>
          <w:sz w:val="24"/>
          <w:szCs w:val="24"/>
        </w:rPr>
        <w:t xml:space="preserve">. </w:t>
      </w:r>
      <w:r w:rsidR="0082079A" w:rsidRPr="00D4237E">
        <w:rPr>
          <w:rFonts w:ascii="Times New Roman" w:hAnsi="Times New Roman" w:cs="Times New Roman"/>
          <w:sz w:val="24"/>
          <w:szCs w:val="24"/>
        </w:rPr>
        <w:t>(Nkomo T.,2013)</w:t>
      </w:r>
    </w:p>
    <w:p w14:paraId="00F4D700" w14:textId="05374117" w:rsidR="00760589"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873301" w:rsidRPr="00D4237E">
        <w:rPr>
          <w:rFonts w:ascii="Times New Roman" w:hAnsi="Times New Roman" w:cs="Times New Roman"/>
          <w:sz w:val="24"/>
          <w:szCs w:val="24"/>
        </w:rPr>
        <w:t xml:space="preserve">The competition in the car industry is quite intense, so this is a threat to Toyota. The competition is based on certain factors such as quality, design, price and safety of the product </w:t>
      </w:r>
      <w:r w:rsidR="00873301" w:rsidRPr="00D4237E">
        <w:rPr>
          <w:rFonts w:ascii="Times New Roman" w:hAnsi="Times New Roman" w:cs="Times New Roman"/>
          <w:sz w:val="24"/>
          <w:szCs w:val="24"/>
        </w:rPr>
        <w:lastRenderedPageBreak/>
        <w:t xml:space="preserve">and the time of its creation and development. </w:t>
      </w:r>
      <w:r w:rsidR="00075088" w:rsidRPr="00D4237E">
        <w:rPr>
          <w:rFonts w:ascii="Times New Roman" w:hAnsi="Times New Roman" w:cs="Times New Roman"/>
          <w:sz w:val="24"/>
          <w:szCs w:val="24"/>
        </w:rPr>
        <w:t>Ano</w:t>
      </w:r>
      <w:r w:rsidR="00873301" w:rsidRPr="00D4237E">
        <w:rPr>
          <w:rFonts w:ascii="Times New Roman" w:hAnsi="Times New Roman" w:cs="Times New Roman"/>
          <w:sz w:val="24"/>
          <w:szCs w:val="24"/>
        </w:rPr>
        <w:t>ther threat</w:t>
      </w:r>
      <w:r w:rsidR="00075088" w:rsidRPr="00D4237E">
        <w:rPr>
          <w:rFonts w:ascii="Times New Roman" w:hAnsi="Times New Roman" w:cs="Times New Roman"/>
          <w:sz w:val="24"/>
          <w:szCs w:val="24"/>
        </w:rPr>
        <w:t xml:space="preserve"> is </w:t>
      </w:r>
      <w:r w:rsidR="00873301" w:rsidRPr="00D4237E">
        <w:rPr>
          <w:rFonts w:ascii="Times New Roman" w:hAnsi="Times New Roman" w:cs="Times New Roman"/>
          <w:sz w:val="24"/>
          <w:szCs w:val="24"/>
        </w:rPr>
        <w:t>natural disasters.</w:t>
      </w:r>
      <w:r w:rsidR="00075088" w:rsidRPr="00D4237E">
        <w:rPr>
          <w:rFonts w:ascii="Times New Roman" w:hAnsi="Times New Roman" w:cs="Times New Roman"/>
          <w:sz w:val="24"/>
          <w:szCs w:val="24"/>
        </w:rPr>
        <w:t xml:space="preserve"> </w:t>
      </w:r>
      <w:r w:rsidR="00873301" w:rsidRPr="00D4237E">
        <w:rPr>
          <w:rFonts w:ascii="Times New Roman" w:hAnsi="Times New Roman" w:cs="Times New Roman"/>
          <w:sz w:val="24"/>
          <w:szCs w:val="24"/>
        </w:rPr>
        <w:t xml:space="preserve">Toyota operates mainly in Japan where the largest earthquakes in the world take place and in 2011 the company stopped production due to the largest earthquake in the country's history and in the same year there were floods that severely affected the company. </w:t>
      </w:r>
      <w:r w:rsidR="0082079A" w:rsidRPr="00D4237E">
        <w:rPr>
          <w:rFonts w:ascii="Times New Roman" w:hAnsi="Times New Roman" w:cs="Times New Roman"/>
          <w:sz w:val="24"/>
          <w:szCs w:val="24"/>
        </w:rPr>
        <w:t>(Nkomo T.,2013)</w:t>
      </w:r>
    </w:p>
    <w:p w14:paraId="279FE956" w14:textId="02F40E19" w:rsidR="00470ED7"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760589" w:rsidRPr="00D4237E">
        <w:rPr>
          <w:rFonts w:ascii="Times New Roman" w:hAnsi="Times New Roman" w:cs="Times New Roman"/>
          <w:sz w:val="24"/>
          <w:szCs w:val="24"/>
        </w:rPr>
        <w:t xml:space="preserve">Porter's value chain refers to the systems and how inputs are transformed into outputs that customers buy. This value chain includes common activities in any company and is divided into primary </w:t>
      </w:r>
      <w:r w:rsidR="00075088" w:rsidRPr="00D4237E">
        <w:rPr>
          <w:rFonts w:ascii="Times New Roman" w:hAnsi="Times New Roman" w:cs="Times New Roman"/>
          <w:sz w:val="24"/>
          <w:szCs w:val="24"/>
        </w:rPr>
        <w:t>activities (</w:t>
      </w:r>
      <w:r w:rsidR="00075088" w:rsidRPr="00D4237E">
        <w:rPr>
          <w:rFonts w:ascii="Times New Roman" w:hAnsi="Times New Roman" w:cs="Times New Roman"/>
          <w:sz w:val="24"/>
          <w:szCs w:val="24"/>
        </w:rPr>
        <w:t>inbound and outbound logistics, operations</w:t>
      </w:r>
      <w:r w:rsidR="00075088" w:rsidRPr="00D4237E">
        <w:rPr>
          <w:rFonts w:ascii="Times New Roman" w:hAnsi="Times New Roman" w:cs="Times New Roman"/>
          <w:sz w:val="24"/>
          <w:szCs w:val="24"/>
        </w:rPr>
        <w:t>,</w:t>
      </w:r>
      <w:r w:rsidR="00075088" w:rsidRPr="00D4237E">
        <w:rPr>
          <w:rFonts w:ascii="Times New Roman" w:hAnsi="Times New Roman" w:cs="Times New Roman"/>
          <w:sz w:val="24"/>
          <w:szCs w:val="24"/>
        </w:rPr>
        <w:t xml:space="preserve"> marketing and sales</w:t>
      </w:r>
      <w:r w:rsidR="00075088" w:rsidRPr="00D4237E">
        <w:rPr>
          <w:rFonts w:ascii="Times New Roman" w:hAnsi="Times New Roman" w:cs="Times New Roman"/>
          <w:sz w:val="24"/>
          <w:szCs w:val="24"/>
        </w:rPr>
        <w:t xml:space="preserve">) </w:t>
      </w:r>
      <w:r w:rsidR="00760589" w:rsidRPr="00D4237E">
        <w:rPr>
          <w:rFonts w:ascii="Times New Roman" w:hAnsi="Times New Roman" w:cs="Times New Roman"/>
          <w:sz w:val="24"/>
          <w:szCs w:val="24"/>
        </w:rPr>
        <w:t>and s</w:t>
      </w:r>
      <w:r w:rsidR="0082079A" w:rsidRPr="00D4237E">
        <w:rPr>
          <w:rFonts w:ascii="Times New Roman" w:hAnsi="Times New Roman" w:cs="Times New Roman"/>
          <w:sz w:val="24"/>
          <w:szCs w:val="24"/>
        </w:rPr>
        <w:t>upport</w:t>
      </w:r>
      <w:r w:rsidR="00760589" w:rsidRPr="00D4237E">
        <w:rPr>
          <w:rFonts w:ascii="Times New Roman" w:hAnsi="Times New Roman" w:cs="Times New Roman"/>
          <w:sz w:val="24"/>
          <w:szCs w:val="24"/>
        </w:rPr>
        <w:t xml:space="preserve"> activities</w:t>
      </w:r>
      <w:r w:rsidR="00075088" w:rsidRPr="00D4237E">
        <w:rPr>
          <w:rFonts w:ascii="Times New Roman" w:hAnsi="Times New Roman" w:cs="Times New Roman"/>
          <w:sz w:val="24"/>
          <w:szCs w:val="24"/>
        </w:rPr>
        <w:t xml:space="preserve"> (</w:t>
      </w:r>
      <w:r w:rsidR="00075088" w:rsidRPr="00D4237E">
        <w:rPr>
          <w:rFonts w:ascii="Times New Roman" w:hAnsi="Times New Roman" w:cs="Times New Roman"/>
          <w:sz w:val="24"/>
          <w:szCs w:val="24"/>
        </w:rPr>
        <w:t>technology, infrastructure, HRM and procurement</w:t>
      </w:r>
      <w:r w:rsidR="00075088" w:rsidRPr="00D4237E">
        <w:rPr>
          <w:rFonts w:ascii="Times New Roman" w:hAnsi="Times New Roman" w:cs="Times New Roman"/>
          <w:sz w:val="24"/>
          <w:szCs w:val="24"/>
        </w:rPr>
        <w:t xml:space="preserve">). </w:t>
      </w:r>
      <w:r w:rsidR="00B9509A" w:rsidRPr="00D4237E">
        <w:rPr>
          <w:rFonts w:ascii="Times New Roman" w:hAnsi="Times New Roman" w:cs="Times New Roman"/>
          <w:sz w:val="24"/>
          <w:szCs w:val="24"/>
        </w:rPr>
        <w:t>Toyota has managed a large supply chain and efficient entry logistics and receives parts from many suppliers but also delivers parts and has many logistics cent</w:t>
      </w:r>
      <w:r w:rsidR="00470ED7" w:rsidRPr="00D4237E">
        <w:rPr>
          <w:rFonts w:ascii="Times New Roman" w:hAnsi="Times New Roman" w:cs="Times New Roman"/>
          <w:sz w:val="24"/>
          <w:szCs w:val="24"/>
        </w:rPr>
        <w:t>re</w:t>
      </w:r>
      <w:r w:rsidR="00B9509A" w:rsidRPr="00D4237E">
        <w:rPr>
          <w:rFonts w:ascii="Times New Roman" w:hAnsi="Times New Roman" w:cs="Times New Roman"/>
          <w:sz w:val="24"/>
          <w:szCs w:val="24"/>
        </w:rPr>
        <w:t>s in many countries around the world. They revealed on their website that its distribution cent</w:t>
      </w:r>
      <w:r w:rsidR="00470ED7" w:rsidRPr="00D4237E">
        <w:rPr>
          <w:rFonts w:ascii="Times New Roman" w:hAnsi="Times New Roman" w:cs="Times New Roman"/>
          <w:sz w:val="24"/>
          <w:szCs w:val="24"/>
        </w:rPr>
        <w:t>re</w:t>
      </w:r>
      <w:r w:rsidR="00B9509A" w:rsidRPr="00D4237E">
        <w:rPr>
          <w:rFonts w:ascii="Times New Roman" w:hAnsi="Times New Roman" w:cs="Times New Roman"/>
          <w:sz w:val="24"/>
          <w:szCs w:val="24"/>
        </w:rPr>
        <w:t xml:space="preserve"> </w:t>
      </w:r>
      <w:r w:rsidR="00470ED7" w:rsidRPr="00D4237E">
        <w:rPr>
          <w:rFonts w:ascii="Times New Roman" w:hAnsi="Times New Roman" w:cs="Times New Roman"/>
          <w:sz w:val="24"/>
          <w:szCs w:val="24"/>
        </w:rPr>
        <w:t xml:space="preserve">at the </w:t>
      </w:r>
      <w:r w:rsidR="00FE30E3" w:rsidRPr="00D4237E">
        <w:rPr>
          <w:rFonts w:ascii="Times New Roman" w:hAnsi="Times New Roman" w:cs="Times New Roman"/>
          <w:sz w:val="24"/>
          <w:szCs w:val="24"/>
        </w:rPr>
        <w:t>core of</w:t>
      </w:r>
      <w:r w:rsidR="00B9509A" w:rsidRPr="00D4237E">
        <w:rPr>
          <w:rFonts w:ascii="Times New Roman" w:hAnsi="Times New Roman" w:cs="Times New Roman"/>
          <w:sz w:val="24"/>
          <w:szCs w:val="24"/>
        </w:rPr>
        <w:t xml:space="preserve"> the parts supply chain is Toyota Parts Cent</w:t>
      </w:r>
      <w:r w:rsidR="00470ED7" w:rsidRPr="00D4237E">
        <w:rPr>
          <w:rFonts w:ascii="Times New Roman" w:hAnsi="Times New Roman" w:cs="Times New Roman"/>
          <w:sz w:val="24"/>
          <w:szCs w:val="24"/>
        </w:rPr>
        <w:t>re</w:t>
      </w:r>
      <w:r w:rsidR="00B9509A" w:rsidRPr="00D4237E">
        <w:rPr>
          <w:rFonts w:ascii="Times New Roman" w:hAnsi="Times New Roman" w:cs="Times New Roman"/>
          <w:sz w:val="24"/>
          <w:szCs w:val="24"/>
        </w:rPr>
        <w:t xml:space="preserve"> Europe which </w:t>
      </w:r>
      <w:r w:rsidR="00FE30E3" w:rsidRPr="00D4237E">
        <w:rPr>
          <w:rFonts w:ascii="Times New Roman" w:hAnsi="Times New Roman" w:cs="Times New Roman"/>
          <w:sz w:val="24"/>
          <w:szCs w:val="24"/>
        </w:rPr>
        <w:t>is in</w:t>
      </w:r>
      <w:r w:rsidR="00B9509A" w:rsidRPr="00D4237E">
        <w:rPr>
          <w:rFonts w:ascii="Times New Roman" w:hAnsi="Times New Roman" w:cs="Times New Roman"/>
          <w:sz w:val="24"/>
          <w:szCs w:val="24"/>
        </w:rPr>
        <w:t xml:space="preserve"> Belgium and delivers thousands of parts per day to warehouses in the region.</w:t>
      </w:r>
      <w:r w:rsidR="0082079A" w:rsidRPr="00D4237E">
        <w:rPr>
          <w:rFonts w:ascii="Times New Roman" w:hAnsi="Times New Roman" w:cs="Times New Roman"/>
          <w:sz w:val="24"/>
          <w:szCs w:val="24"/>
        </w:rPr>
        <w:t xml:space="preserve"> (Pratap A.,2018)</w:t>
      </w:r>
    </w:p>
    <w:p w14:paraId="0472B7F1" w14:textId="18CDD0F6" w:rsidR="00EE3BDF" w:rsidRPr="00D4237E" w:rsidRDefault="00470ED7" w:rsidP="00D4237E">
      <w:pPr>
        <w:tabs>
          <w:tab w:val="left" w:pos="3048"/>
        </w:tabs>
        <w:rPr>
          <w:rFonts w:ascii="Times New Roman" w:hAnsi="Times New Roman" w:cs="Times New Roman"/>
          <w:sz w:val="24"/>
          <w:szCs w:val="24"/>
        </w:rPr>
      </w:pPr>
      <w:r w:rsidRPr="00D4237E">
        <w:rPr>
          <w:rFonts w:ascii="Times New Roman" w:hAnsi="Times New Roman" w:cs="Times New Roman"/>
          <w:sz w:val="24"/>
          <w:szCs w:val="24"/>
        </w:rPr>
        <w:t xml:space="preserve"> </w:t>
      </w:r>
      <w:r w:rsidR="00D4237E">
        <w:rPr>
          <w:rFonts w:ascii="Times New Roman" w:hAnsi="Times New Roman" w:cs="Times New Roman"/>
          <w:sz w:val="24"/>
          <w:szCs w:val="24"/>
        </w:rPr>
        <w:t xml:space="preserve">  </w:t>
      </w:r>
      <w:r w:rsidRPr="00D4237E">
        <w:rPr>
          <w:rFonts w:ascii="Times New Roman" w:hAnsi="Times New Roman" w:cs="Times New Roman"/>
          <w:sz w:val="24"/>
          <w:szCs w:val="24"/>
        </w:rPr>
        <w:t>The company serves its customers through its operations around the world and has numerous cent</w:t>
      </w:r>
      <w:r w:rsidRPr="00D4237E">
        <w:rPr>
          <w:rFonts w:ascii="Times New Roman" w:hAnsi="Times New Roman" w:cs="Times New Roman"/>
          <w:sz w:val="24"/>
          <w:szCs w:val="24"/>
        </w:rPr>
        <w:t>res</w:t>
      </w:r>
      <w:r w:rsidRPr="00D4237E">
        <w:rPr>
          <w:rFonts w:ascii="Times New Roman" w:hAnsi="Times New Roman" w:cs="Times New Roman"/>
          <w:sz w:val="24"/>
          <w:szCs w:val="24"/>
        </w:rPr>
        <w:t xml:space="preserve"> for production, research and development and distribution of parts.</w:t>
      </w:r>
      <w:r w:rsidRPr="00D4237E">
        <w:rPr>
          <w:rFonts w:ascii="Times New Roman" w:hAnsi="Times New Roman" w:cs="Times New Roman"/>
          <w:sz w:val="24"/>
          <w:szCs w:val="24"/>
        </w:rPr>
        <w:t xml:space="preserve"> </w:t>
      </w:r>
      <w:r w:rsidRPr="00D4237E">
        <w:rPr>
          <w:rFonts w:ascii="Times New Roman" w:hAnsi="Times New Roman" w:cs="Times New Roman"/>
          <w:sz w:val="24"/>
          <w:szCs w:val="24"/>
        </w:rPr>
        <w:t>Because there is so much competition in the automotive industry, Toyota has focused and invested heavily in marketing and promotions and uses both traditional and modern advertising methods as well as shows and car races to promote its products.</w:t>
      </w:r>
      <w:r w:rsidR="0082079A" w:rsidRPr="00D4237E">
        <w:rPr>
          <w:rFonts w:ascii="Times New Roman" w:hAnsi="Times New Roman" w:cs="Times New Roman"/>
          <w:sz w:val="24"/>
          <w:szCs w:val="24"/>
        </w:rPr>
        <w:t xml:space="preserve"> </w:t>
      </w:r>
      <w:r w:rsidR="0082079A" w:rsidRPr="00D4237E">
        <w:rPr>
          <w:rFonts w:ascii="Times New Roman" w:hAnsi="Times New Roman" w:cs="Times New Roman"/>
          <w:sz w:val="24"/>
          <w:szCs w:val="24"/>
        </w:rPr>
        <w:t>(Pratap A.,2018)</w:t>
      </w:r>
    </w:p>
    <w:p w14:paraId="4CB1E6CA" w14:textId="2FE5B01E" w:rsidR="0001460B"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82079A" w:rsidRPr="00D4237E">
        <w:rPr>
          <w:rFonts w:ascii="Times New Roman" w:hAnsi="Times New Roman" w:cs="Times New Roman"/>
          <w:sz w:val="24"/>
          <w:szCs w:val="24"/>
        </w:rPr>
        <w:t xml:space="preserve">The technological production of the company is excellent and known all over the world. Toyota has invested heavily in technological innovation to succeed and has many research </w:t>
      </w:r>
      <w:r w:rsidR="00FE30E3" w:rsidRPr="00D4237E">
        <w:rPr>
          <w:rFonts w:ascii="Times New Roman" w:hAnsi="Times New Roman" w:cs="Times New Roman"/>
          <w:sz w:val="24"/>
          <w:szCs w:val="24"/>
        </w:rPr>
        <w:t>centres</w:t>
      </w:r>
      <w:r w:rsidR="0082079A" w:rsidRPr="00D4237E">
        <w:rPr>
          <w:rFonts w:ascii="Times New Roman" w:hAnsi="Times New Roman" w:cs="Times New Roman"/>
          <w:sz w:val="24"/>
          <w:szCs w:val="24"/>
        </w:rPr>
        <w:t xml:space="preserve"> and partnerships</w:t>
      </w:r>
      <w:r w:rsidRPr="00D4237E">
        <w:rPr>
          <w:rFonts w:ascii="Times New Roman" w:hAnsi="Times New Roman" w:cs="Times New Roman"/>
          <w:sz w:val="24"/>
          <w:szCs w:val="24"/>
        </w:rPr>
        <w:t xml:space="preserve"> </w:t>
      </w:r>
      <w:r w:rsidR="0082079A" w:rsidRPr="00D4237E">
        <w:rPr>
          <w:rFonts w:ascii="Times New Roman" w:hAnsi="Times New Roman" w:cs="Times New Roman"/>
          <w:sz w:val="24"/>
          <w:szCs w:val="24"/>
        </w:rPr>
        <w:t xml:space="preserve">with MIT and </w:t>
      </w:r>
      <w:proofErr w:type="spellStart"/>
      <w:r w:rsidR="0082079A" w:rsidRPr="00D4237E">
        <w:rPr>
          <w:rFonts w:ascii="Times New Roman" w:hAnsi="Times New Roman" w:cs="Times New Roman"/>
          <w:sz w:val="24"/>
          <w:szCs w:val="24"/>
        </w:rPr>
        <w:t>Standford</w:t>
      </w:r>
      <w:proofErr w:type="spellEnd"/>
      <w:r w:rsidR="0082079A" w:rsidRPr="00D4237E">
        <w:rPr>
          <w:rFonts w:ascii="Times New Roman" w:hAnsi="Times New Roman" w:cs="Times New Roman"/>
          <w:sz w:val="24"/>
          <w:szCs w:val="24"/>
        </w:rPr>
        <w:t>.</w:t>
      </w:r>
      <w:r w:rsidR="0082079A" w:rsidRPr="00D4237E">
        <w:rPr>
          <w:rFonts w:ascii="Times New Roman" w:hAnsi="Times New Roman" w:cs="Times New Roman"/>
          <w:sz w:val="24"/>
          <w:szCs w:val="24"/>
        </w:rPr>
        <w:t xml:space="preserve"> </w:t>
      </w:r>
      <w:r w:rsidR="0082079A" w:rsidRPr="00D4237E">
        <w:rPr>
          <w:rFonts w:ascii="Times New Roman" w:hAnsi="Times New Roman" w:cs="Times New Roman"/>
          <w:sz w:val="24"/>
          <w:szCs w:val="24"/>
        </w:rPr>
        <w:t>Toyota is a company appreciated by many markets around the world and has been able to maintain its infrastructure globally.</w:t>
      </w:r>
      <w:r w:rsidR="00CB0AF0" w:rsidRPr="00D4237E">
        <w:rPr>
          <w:rFonts w:ascii="Times New Roman" w:hAnsi="Times New Roman" w:cs="Times New Roman"/>
          <w:sz w:val="24"/>
          <w:szCs w:val="24"/>
        </w:rPr>
        <w:t xml:space="preserve"> </w:t>
      </w:r>
      <w:r w:rsidR="00CB0AF0" w:rsidRPr="00D4237E">
        <w:rPr>
          <w:rFonts w:ascii="Times New Roman" w:hAnsi="Times New Roman" w:cs="Times New Roman"/>
          <w:sz w:val="24"/>
          <w:szCs w:val="24"/>
        </w:rPr>
        <w:t>(Pratap A.,2018)</w:t>
      </w:r>
    </w:p>
    <w:p w14:paraId="7A19E4B4" w14:textId="712A687D" w:rsidR="0001460B"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01460B" w:rsidRPr="00D4237E">
        <w:rPr>
          <w:rFonts w:ascii="Times New Roman" w:hAnsi="Times New Roman" w:cs="Times New Roman"/>
          <w:sz w:val="24"/>
          <w:szCs w:val="24"/>
        </w:rPr>
        <w:t xml:space="preserve">The company focuses on the development of its human resources and </w:t>
      </w:r>
      <w:r w:rsidR="00FE30E3" w:rsidRPr="00D4237E">
        <w:rPr>
          <w:rFonts w:ascii="Times New Roman" w:hAnsi="Times New Roman" w:cs="Times New Roman"/>
          <w:sz w:val="24"/>
          <w:szCs w:val="24"/>
        </w:rPr>
        <w:t>considers</w:t>
      </w:r>
      <w:r w:rsidR="0001460B" w:rsidRPr="00D4237E">
        <w:rPr>
          <w:rFonts w:ascii="Times New Roman" w:hAnsi="Times New Roman" w:cs="Times New Roman"/>
          <w:sz w:val="24"/>
          <w:szCs w:val="24"/>
        </w:rPr>
        <w:t xml:space="preserve"> </w:t>
      </w:r>
      <w:proofErr w:type="spellStart"/>
      <w:r w:rsidR="0001460B" w:rsidRPr="00D4237E">
        <w:rPr>
          <w:rFonts w:ascii="Times New Roman" w:hAnsi="Times New Roman" w:cs="Times New Roman"/>
          <w:sz w:val="24"/>
          <w:szCs w:val="24"/>
        </w:rPr>
        <w:t>Monozukuri's</w:t>
      </w:r>
      <w:proofErr w:type="spellEnd"/>
      <w:r w:rsidR="0001460B" w:rsidRPr="00D4237E">
        <w:rPr>
          <w:rFonts w:ascii="Times New Roman" w:hAnsi="Times New Roman" w:cs="Times New Roman"/>
          <w:sz w:val="24"/>
          <w:szCs w:val="24"/>
        </w:rPr>
        <w:t xml:space="preserve"> human-based philosophy.</w:t>
      </w:r>
      <w:r w:rsidRPr="00D4237E">
        <w:rPr>
          <w:rFonts w:ascii="Times New Roman" w:hAnsi="Times New Roman" w:cs="Times New Roman"/>
          <w:sz w:val="24"/>
          <w:szCs w:val="24"/>
        </w:rPr>
        <w:t xml:space="preserve"> (2017- </w:t>
      </w:r>
      <w:r w:rsidR="0001460B" w:rsidRPr="00D4237E">
        <w:rPr>
          <w:rFonts w:ascii="Times New Roman" w:hAnsi="Times New Roman" w:cs="Times New Roman"/>
          <w:sz w:val="24"/>
          <w:szCs w:val="24"/>
        </w:rPr>
        <w:t>364.5K employees</w:t>
      </w:r>
      <w:r w:rsidRPr="00D4237E">
        <w:rPr>
          <w:rFonts w:ascii="Times New Roman" w:hAnsi="Times New Roman" w:cs="Times New Roman"/>
          <w:sz w:val="24"/>
          <w:szCs w:val="24"/>
        </w:rPr>
        <w:t>)</w:t>
      </w:r>
      <w:r w:rsidR="0001460B" w:rsidRPr="00D4237E">
        <w:rPr>
          <w:rFonts w:ascii="Times New Roman" w:hAnsi="Times New Roman" w:cs="Times New Roman"/>
          <w:sz w:val="24"/>
          <w:szCs w:val="24"/>
        </w:rPr>
        <w:t>. If a company's employees are smart enough, they can bring success to the company.</w:t>
      </w:r>
      <w:r w:rsidR="0001460B" w:rsidRPr="00D4237E">
        <w:rPr>
          <w:rFonts w:ascii="Times New Roman" w:hAnsi="Times New Roman" w:cs="Times New Roman"/>
          <w:sz w:val="24"/>
          <w:szCs w:val="24"/>
        </w:rPr>
        <w:t xml:space="preserve"> </w:t>
      </w:r>
      <w:r w:rsidR="0001460B" w:rsidRPr="00D4237E">
        <w:rPr>
          <w:rFonts w:ascii="Times New Roman" w:hAnsi="Times New Roman" w:cs="Times New Roman"/>
          <w:sz w:val="24"/>
          <w:szCs w:val="24"/>
        </w:rPr>
        <w:t xml:space="preserve">The company receives raw materials from suppliers around the world, so in 2009 it developed some policies and principles that must be </w:t>
      </w:r>
      <w:r w:rsidR="00CB0AF0" w:rsidRPr="00D4237E">
        <w:rPr>
          <w:rFonts w:ascii="Times New Roman" w:hAnsi="Times New Roman" w:cs="Times New Roman"/>
          <w:sz w:val="24"/>
          <w:szCs w:val="24"/>
        </w:rPr>
        <w:t>respected</w:t>
      </w:r>
      <w:r w:rsidR="0001460B" w:rsidRPr="00D4237E">
        <w:rPr>
          <w:rFonts w:ascii="Times New Roman" w:hAnsi="Times New Roman" w:cs="Times New Roman"/>
          <w:sz w:val="24"/>
          <w:szCs w:val="24"/>
        </w:rPr>
        <w:t xml:space="preserve"> by the procurement staff.</w:t>
      </w:r>
      <w:r w:rsidR="00CB0AF0" w:rsidRPr="00D4237E">
        <w:rPr>
          <w:rFonts w:ascii="Times New Roman" w:hAnsi="Times New Roman" w:cs="Times New Roman"/>
          <w:sz w:val="24"/>
          <w:szCs w:val="24"/>
        </w:rPr>
        <w:t xml:space="preserve"> </w:t>
      </w:r>
      <w:r w:rsidR="00CB0AF0" w:rsidRPr="00D4237E">
        <w:rPr>
          <w:rFonts w:ascii="Times New Roman" w:hAnsi="Times New Roman" w:cs="Times New Roman"/>
          <w:sz w:val="24"/>
          <w:szCs w:val="24"/>
        </w:rPr>
        <w:t>(Pratap A.,2018)</w:t>
      </w:r>
    </w:p>
    <w:p w14:paraId="1AD25DC4" w14:textId="77777777" w:rsidR="00CB0AF0" w:rsidRPr="00D4237E" w:rsidRDefault="00CB0AF0" w:rsidP="00D4237E">
      <w:pPr>
        <w:tabs>
          <w:tab w:val="left" w:pos="3048"/>
        </w:tabs>
        <w:rPr>
          <w:rFonts w:ascii="Times New Roman" w:hAnsi="Times New Roman" w:cs="Times New Roman"/>
          <w:sz w:val="24"/>
          <w:szCs w:val="24"/>
        </w:rPr>
      </w:pPr>
    </w:p>
    <w:p w14:paraId="370A9847" w14:textId="56918A45" w:rsidR="00CB0AF0" w:rsidRPr="00D4237E"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t xml:space="preserve">   </w:t>
      </w:r>
      <w:r w:rsidR="00CB0AF0" w:rsidRPr="00D4237E">
        <w:rPr>
          <w:rFonts w:ascii="Times New Roman" w:hAnsi="Times New Roman" w:cs="Times New Roman"/>
          <w:sz w:val="24"/>
          <w:szCs w:val="24"/>
        </w:rPr>
        <w:t xml:space="preserve">In conclusion, Toyota is a successful company in the automotive industry, known and appreciated by many people around the world. It has many opportunities that give it a chance to evolve and develop so that it does not stop achieving success, but it also faces many threats, especially from competitors. My recommendation for Toyota is to constantly work on the development of its products and create them to meet the requirements of people in every part of the world but also to find strategies to set the exact prices deserved by each of its products. The vehicles produced by this company should be developed to save less energy and pollute less </w:t>
      </w:r>
      <w:r w:rsidR="00FE30E3" w:rsidRPr="00D4237E">
        <w:rPr>
          <w:rFonts w:ascii="Times New Roman" w:hAnsi="Times New Roman" w:cs="Times New Roman"/>
          <w:sz w:val="24"/>
          <w:szCs w:val="24"/>
        </w:rPr>
        <w:t>and</w:t>
      </w:r>
      <w:r w:rsidR="00CB0AF0" w:rsidRPr="00D4237E">
        <w:rPr>
          <w:rFonts w:ascii="Times New Roman" w:hAnsi="Times New Roman" w:cs="Times New Roman"/>
          <w:sz w:val="24"/>
          <w:szCs w:val="24"/>
        </w:rPr>
        <w:t xml:space="preserve"> should work on methods to increase the work desire of employees.</w:t>
      </w:r>
    </w:p>
    <w:p w14:paraId="6F644862" w14:textId="77777777" w:rsidR="0082079A" w:rsidRDefault="0082079A" w:rsidP="00760589">
      <w:pPr>
        <w:tabs>
          <w:tab w:val="left" w:pos="3048"/>
        </w:tabs>
        <w:jc w:val="both"/>
        <w:rPr>
          <w:rFonts w:ascii="Times New Roman" w:hAnsi="Times New Roman" w:cs="Times New Roman"/>
          <w:sz w:val="24"/>
          <w:szCs w:val="24"/>
        </w:rPr>
      </w:pPr>
    </w:p>
    <w:p w14:paraId="2BE38E27" w14:textId="7A70E241" w:rsidR="00D47331" w:rsidRDefault="00D47331" w:rsidP="00D47331">
      <w:pPr>
        <w:tabs>
          <w:tab w:val="left" w:pos="3048"/>
        </w:tabs>
        <w:jc w:val="center"/>
        <w:rPr>
          <w:rFonts w:ascii="Times New Roman" w:hAnsi="Times New Roman" w:cs="Times New Roman"/>
          <w:sz w:val="24"/>
          <w:szCs w:val="24"/>
        </w:rPr>
      </w:pPr>
    </w:p>
    <w:p w14:paraId="57A4D378" w14:textId="77777777" w:rsidR="00D4237E" w:rsidRDefault="00D4237E" w:rsidP="00D47331">
      <w:pPr>
        <w:tabs>
          <w:tab w:val="left" w:pos="3048"/>
        </w:tabs>
        <w:jc w:val="center"/>
        <w:rPr>
          <w:rFonts w:ascii="Times New Roman" w:hAnsi="Times New Roman" w:cs="Times New Roman"/>
          <w:sz w:val="24"/>
          <w:szCs w:val="24"/>
        </w:rPr>
      </w:pPr>
    </w:p>
    <w:p w14:paraId="1099A4EE" w14:textId="7158F8FA" w:rsidR="00D47331" w:rsidRDefault="00D47331" w:rsidP="00D4237E">
      <w:pPr>
        <w:tabs>
          <w:tab w:val="left" w:pos="3048"/>
        </w:tabs>
        <w:rPr>
          <w:rFonts w:ascii="Times New Roman" w:hAnsi="Times New Roman" w:cs="Times New Roman"/>
          <w:sz w:val="24"/>
          <w:szCs w:val="24"/>
        </w:rPr>
      </w:pPr>
    </w:p>
    <w:p w14:paraId="7D5489B3" w14:textId="3E896520" w:rsidR="00D47331" w:rsidRDefault="00D4237E" w:rsidP="00D4237E">
      <w:pPr>
        <w:tabs>
          <w:tab w:val="left" w:pos="3048"/>
        </w:tabs>
        <w:rPr>
          <w:rFonts w:ascii="Times New Roman" w:hAnsi="Times New Roman" w:cs="Times New Roman"/>
          <w:sz w:val="24"/>
          <w:szCs w:val="24"/>
        </w:rPr>
      </w:pPr>
      <w:r>
        <w:rPr>
          <w:rFonts w:ascii="Times New Roman" w:hAnsi="Times New Roman" w:cs="Times New Roman"/>
          <w:sz w:val="24"/>
          <w:szCs w:val="24"/>
        </w:rPr>
        <w:lastRenderedPageBreak/>
        <w:t>BIBLIOGRAPHY</w:t>
      </w:r>
    </w:p>
    <w:p w14:paraId="68C2E86C" w14:textId="185B5832" w:rsidR="00D47331" w:rsidRDefault="00D47331" w:rsidP="00D47331">
      <w:pPr>
        <w:tabs>
          <w:tab w:val="left" w:pos="3048"/>
        </w:tabs>
        <w:jc w:val="center"/>
        <w:rPr>
          <w:rFonts w:ascii="Times New Roman" w:hAnsi="Times New Roman" w:cs="Times New Roman"/>
          <w:sz w:val="24"/>
          <w:szCs w:val="24"/>
        </w:rPr>
      </w:pPr>
    </w:p>
    <w:p w14:paraId="3F1FD71F" w14:textId="0B9D34BA" w:rsidR="00D4237E" w:rsidRPr="00D4237E" w:rsidRDefault="00D4237E" w:rsidP="00D4237E">
      <w:pPr>
        <w:pStyle w:val="ListParagraph"/>
        <w:numPr>
          <w:ilvl w:val="0"/>
          <w:numId w:val="1"/>
        </w:numPr>
        <w:tabs>
          <w:tab w:val="left" w:pos="3048"/>
        </w:tabs>
        <w:rPr>
          <w:rFonts w:ascii="Times New Roman" w:hAnsi="Times New Roman" w:cs="Times New Roman"/>
          <w:sz w:val="24"/>
          <w:szCs w:val="24"/>
        </w:rPr>
      </w:pPr>
      <w:r w:rsidRPr="00D4237E">
        <w:rPr>
          <w:rFonts w:ascii="Times New Roman" w:hAnsi="Times New Roman" w:cs="Times New Roman"/>
          <w:sz w:val="24"/>
          <w:szCs w:val="24"/>
        </w:rPr>
        <w:t xml:space="preserve">Nkomo T. (2013), </w:t>
      </w:r>
      <w:r w:rsidRPr="00D4237E">
        <w:rPr>
          <w:rFonts w:ascii="Times New Roman" w:hAnsi="Times New Roman" w:cs="Times New Roman"/>
          <w:i/>
          <w:iCs/>
          <w:sz w:val="24"/>
          <w:szCs w:val="24"/>
        </w:rPr>
        <w:t xml:space="preserve">Analysis of Toyota Motor Corporation, </w:t>
      </w:r>
      <w:r w:rsidRPr="00D4237E">
        <w:rPr>
          <w:rFonts w:ascii="Times New Roman" w:hAnsi="Times New Roman" w:cs="Times New Roman"/>
          <w:sz w:val="24"/>
          <w:szCs w:val="24"/>
        </w:rPr>
        <w:t>Available at:</w:t>
      </w:r>
      <w:r w:rsidRPr="00C92856">
        <w:t xml:space="preserve"> </w:t>
      </w:r>
      <w:hyperlink r:id="rId10" w:history="1">
        <w:r w:rsidRPr="00D4237E">
          <w:rPr>
            <w:rStyle w:val="Hyperlink"/>
            <w:rFonts w:ascii="Times New Roman" w:hAnsi="Times New Roman" w:cs="Times New Roman"/>
            <w:sz w:val="24"/>
            <w:szCs w:val="24"/>
          </w:rPr>
          <w:t>https://scholar.harvard.edu/files/tnkomo/files/analysis_of_toyota.pdf?fbclid=IwAR2IuTDEeqKuWjPB6eCRqAcyXUmYpqxXGrxVBEDvcY-b9r9ELOJI_noOY2U</w:t>
        </w:r>
      </w:hyperlink>
      <w:r w:rsidRPr="00D4237E">
        <w:rPr>
          <w:rFonts w:ascii="Times New Roman" w:hAnsi="Times New Roman" w:cs="Times New Roman"/>
          <w:sz w:val="24"/>
          <w:szCs w:val="24"/>
        </w:rPr>
        <w:t>,  Accessed: Sept. 2,2020</w:t>
      </w:r>
    </w:p>
    <w:p w14:paraId="438CA68A" w14:textId="50B0042E" w:rsidR="00D4237E" w:rsidRPr="00D4237E" w:rsidRDefault="00D4237E" w:rsidP="00D4237E">
      <w:pPr>
        <w:pStyle w:val="ListParagraph"/>
        <w:numPr>
          <w:ilvl w:val="0"/>
          <w:numId w:val="1"/>
        </w:numPr>
        <w:tabs>
          <w:tab w:val="left" w:pos="3048"/>
        </w:tabs>
        <w:rPr>
          <w:rFonts w:ascii="Times New Roman" w:hAnsi="Times New Roman" w:cs="Times New Roman"/>
          <w:sz w:val="24"/>
          <w:szCs w:val="24"/>
        </w:rPr>
      </w:pPr>
      <w:r w:rsidRPr="00D4237E">
        <w:rPr>
          <w:rFonts w:ascii="Times New Roman" w:hAnsi="Times New Roman" w:cs="Times New Roman"/>
          <w:sz w:val="24"/>
          <w:szCs w:val="24"/>
        </w:rPr>
        <w:t xml:space="preserve">Ferguson E. (Feb. 2,2017), </w:t>
      </w:r>
      <w:r w:rsidRPr="00D4237E">
        <w:rPr>
          <w:rFonts w:ascii="Times New Roman" w:hAnsi="Times New Roman" w:cs="Times New Roman"/>
          <w:i/>
          <w:iCs/>
          <w:sz w:val="24"/>
          <w:szCs w:val="24"/>
        </w:rPr>
        <w:t xml:space="preserve">Toyota PESTEL/PESTLE Analysis &amp; Recommendations, </w:t>
      </w:r>
      <w:r w:rsidRPr="00D4237E">
        <w:rPr>
          <w:rFonts w:ascii="Times New Roman" w:hAnsi="Times New Roman" w:cs="Times New Roman"/>
          <w:sz w:val="24"/>
          <w:szCs w:val="24"/>
        </w:rPr>
        <w:t xml:space="preserve">Available at: </w:t>
      </w:r>
      <w:hyperlink r:id="rId11" w:anchor=":~:text=Toyota%20has%20opportunities%20to%20provide,cars%20with%20higher%20fuel%20efficiency.&amp;text=In%20this%20dimension%20of%20Toyota's%20PESTEL%2FPESTLE%20analysis%2C%20the%20major,can%20use%20for%20further%20growth" w:history="1">
        <w:r w:rsidRPr="00D4237E">
          <w:rPr>
            <w:rStyle w:val="Hyperlink"/>
            <w:rFonts w:ascii="Times New Roman" w:hAnsi="Times New Roman" w:cs="Times New Roman"/>
            <w:sz w:val="24"/>
            <w:szCs w:val="24"/>
          </w:rPr>
          <w:t>http://panmore.com/toyota-pestel-pestle-analysis-recommendations#:~:text=Toyota%20has%20opportunities%20to%20provide,cars%20with%20higher%20fuel%20efficiency.&amp;text=In%20this%20dimension%20of%20Toyota's%20PESTEL%2FPESTLE%20analysis%2C%20the%20major,can%20use%20for%20further%20growth</w:t>
        </w:r>
      </w:hyperlink>
      <w:r w:rsidRPr="00D4237E">
        <w:rPr>
          <w:rFonts w:ascii="Times New Roman" w:hAnsi="Times New Roman" w:cs="Times New Roman"/>
          <w:sz w:val="24"/>
          <w:szCs w:val="24"/>
        </w:rPr>
        <w:t>, Accessed: Sept. 3,2020</w:t>
      </w:r>
    </w:p>
    <w:p w14:paraId="05DDD3A7" w14:textId="71AD198B" w:rsidR="00D4237E" w:rsidRPr="00D4237E" w:rsidRDefault="00D4237E" w:rsidP="00D4237E">
      <w:pPr>
        <w:pStyle w:val="ListParagraph"/>
        <w:numPr>
          <w:ilvl w:val="0"/>
          <w:numId w:val="1"/>
        </w:numPr>
        <w:tabs>
          <w:tab w:val="left" w:pos="3048"/>
        </w:tabs>
        <w:rPr>
          <w:rFonts w:ascii="Times New Roman" w:hAnsi="Times New Roman" w:cs="Times New Roman"/>
          <w:sz w:val="24"/>
          <w:szCs w:val="24"/>
        </w:rPr>
      </w:pPr>
      <w:r w:rsidRPr="00D4237E">
        <w:rPr>
          <w:rFonts w:ascii="Times New Roman" w:hAnsi="Times New Roman" w:cs="Times New Roman"/>
          <w:sz w:val="24"/>
          <w:szCs w:val="24"/>
        </w:rPr>
        <w:t>Pratap A.</w:t>
      </w:r>
      <w:r w:rsidRPr="00D4237E">
        <w:rPr>
          <w:rFonts w:ascii="Times New Roman" w:hAnsi="Times New Roman" w:cs="Times New Roman"/>
          <w:sz w:val="24"/>
          <w:szCs w:val="24"/>
        </w:rPr>
        <w:t xml:space="preserve"> (Oct. 5,</w:t>
      </w:r>
      <w:r w:rsidRPr="00D4237E">
        <w:rPr>
          <w:rFonts w:ascii="Times New Roman" w:hAnsi="Times New Roman" w:cs="Times New Roman"/>
          <w:sz w:val="24"/>
          <w:szCs w:val="24"/>
        </w:rPr>
        <w:t>2018)</w:t>
      </w:r>
      <w:r w:rsidRPr="00D4237E">
        <w:rPr>
          <w:rFonts w:ascii="Times New Roman" w:hAnsi="Times New Roman" w:cs="Times New Roman"/>
          <w:sz w:val="24"/>
          <w:szCs w:val="24"/>
        </w:rPr>
        <w:t xml:space="preserve">, </w:t>
      </w:r>
      <w:r w:rsidRPr="00D4237E">
        <w:rPr>
          <w:rFonts w:ascii="Times New Roman" w:hAnsi="Times New Roman" w:cs="Times New Roman"/>
          <w:i/>
          <w:iCs/>
          <w:sz w:val="24"/>
          <w:szCs w:val="24"/>
        </w:rPr>
        <w:t>Value Chain Analysis of Toyota Motors</w:t>
      </w:r>
      <w:r w:rsidRPr="00D4237E">
        <w:rPr>
          <w:rFonts w:ascii="Times New Roman" w:hAnsi="Times New Roman" w:cs="Times New Roman"/>
          <w:i/>
          <w:iCs/>
          <w:sz w:val="24"/>
          <w:szCs w:val="24"/>
        </w:rPr>
        <w:t xml:space="preserve">, </w:t>
      </w:r>
      <w:r w:rsidRPr="00D4237E">
        <w:rPr>
          <w:rFonts w:ascii="Times New Roman" w:hAnsi="Times New Roman" w:cs="Times New Roman"/>
          <w:sz w:val="24"/>
          <w:szCs w:val="24"/>
        </w:rPr>
        <w:t xml:space="preserve">Available at: </w:t>
      </w:r>
      <w:hyperlink r:id="rId12" w:history="1">
        <w:r w:rsidRPr="00D4237E">
          <w:rPr>
            <w:rStyle w:val="Hyperlink"/>
            <w:rFonts w:ascii="Times New Roman" w:hAnsi="Times New Roman" w:cs="Times New Roman"/>
            <w:sz w:val="24"/>
            <w:szCs w:val="24"/>
          </w:rPr>
          <w:t>https://notesmatic.com/2018/10/value-chain-analysis-of-toyota-motors/</w:t>
        </w:r>
      </w:hyperlink>
      <w:r w:rsidRPr="00D4237E">
        <w:rPr>
          <w:rFonts w:ascii="Times New Roman" w:hAnsi="Times New Roman" w:cs="Times New Roman"/>
          <w:sz w:val="24"/>
          <w:szCs w:val="24"/>
        </w:rPr>
        <w:t>, Accessed: Sept. 4, 2020</w:t>
      </w:r>
    </w:p>
    <w:p w14:paraId="2A0D6724" w14:textId="10C78117" w:rsidR="00D4237E" w:rsidRPr="00D4237E" w:rsidRDefault="00D4237E" w:rsidP="00D4237E">
      <w:pPr>
        <w:pStyle w:val="ListParagraph"/>
        <w:numPr>
          <w:ilvl w:val="0"/>
          <w:numId w:val="1"/>
        </w:numPr>
        <w:tabs>
          <w:tab w:val="left" w:pos="3048"/>
        </w:tabs>
        <w:rPr>
          <w:rFonts w:ascii="Times New Roman" w:hAnsi="Times New Roman" w:cs="Times New Roman"/>
          <w:sz w:val="24"/>
          <w:szCs w:val="24"/>
        </w:rPr>
      </w:pPr>
      <w:r w:rsidRPr="00D4237E">
        <w:rPr>
          <w:rFonts w:ascii="Times New Roman" w:hAnsi="Times New Roman" w:cs="Times New Roman"/>
          <w:sz w:val="24"/>
          <w:szCs w:val="24"/>
        </w:rPr>
        <w:t xml:space="preserve">Farooq U. (Jan. 24,2020), </w:t>
      </w:r>
      <w:r w:rsidRPr="00D4237E">
        <w:rPr>
          <w:rFonts w:ascii="Times New Roman" w:hAnsi="Times New Roman" w:cs="Times New Roman"/>
          <w:i/>
          <w:iCs/>
          <w:sz w:val="24"/>
          <w:szCs w:val="24"/>
        </w:rPr>
        <w:t xml:space="preserve">What Is Business Environment?, </w:t>
      </w:r>
      <w:r w:rsidRPr="00D4237E">
        <w:rPr>
          <w:rFonts w:ascii="Times New Roman" w:hAnsi="Times New Roman" w:cs="Times New Roman"/>
          <w:sz w:val="24"/>
          <w:szCs w:val="24"/>
        </w:rPr>
        <w:t xml:space="preserve">Available at: </w:t>
      </w:r>
      <w:hyperlink r:id="rId13" w:history="1">
        <w:r w:rsidRPr="00D4237E">
          <w:rPr>
            <w:rStyle w:val="Hyperlink"/>
            <w:rFonts w:ascii="Times New Roman" w:hAnsi="Times New Roman" w:cs="Times New Roman"/>
            <w:sz w:val="24"/>
            <w:szCs w:val="24"/>
          </w:rPr>
          <w:t>https://www.marketingtutor.net/business-environment/</w:t>
        </w:r>
      </w:hyperlink>
      <w:r w:rsidRPr="00D4237E">
        <w:rPr>
          <w:rFonts w:ascii="Times New Roman" w:hAnsi="Times New Roman" w:cs="Times New Roman"/>
          <w:sz w:val="24"/>
          <w:szCs w:val="24"/>
        </w:rPr>
        <w:t>, Accessed: Sept. 1,2020</w:t>
      </w:r>
    </w:p>
    <w:p w14:paraId="5F3A8FC4" w14:textId="2B30F8DA" w:rsidR="00D4237E" w:rsidRPr="00D4237E" w:rsidRDefault="00D4237E" w:rsidP="00D4237E">
      <w:pPr>
        <w:pStyle w:val="ListParagraph"/>
        <w:numPr>
          <w:ilvl w:val="0"/>
          <w:numId w:val="1"/>
        </w:numPr>
        <w:tabs>
          <w:tab w:val="left" w:pos="3048"/>
        </w:tabs>
        <w:rPr>
          <w:rFonts w:ascii="Times New Roman" w:hAnsi="Times New Roman" w:cs="Times New Roman"/>
          <w:sz w:val="24"/>
          <w:szCs w:val="24"/>
        </w:rPr>
      </w:pPr>
      <w:r w:rsidRPr="00D4237E">
        <w:rPr>
          <w:rFonts w:ascii="Times New Roman" w:hAnsi="Times New Roman" w:cs="Times New Roman"/>
          <w:sz w:val="24"/>
          <w:szCs w:val="24"/>
        </w:rPr>
        <w:t xml:space="preserve">Wikipedia contributors, (Aug. 29, 2020), </w:t>
      </w:r>
      <w:r w:rsidRPr="00D4237E">
        <w:rPr>
          <w:rFonts w:ascii="Times New Roman" w:hAnsi="Times New Roman" w:cs="Times New Roman"/>
          <w:i/>
          <w:iCs/>
          <w:sz w:val="24"/>
          <w:szCs w:val="24"/>
        </w:rPr>
        <w:t xml:space="preserve">Toyota, </w:t>
      </w:r>
      <w:r w:rsidRPr="00D4237E">
        <w:rPr>
          <w:rFonts w:ascii="Times New Roman" w:hAnsi="Times New Roman" w:cs="Times New Roman"/>
          <w:sz w:val="24"/>
          <w:szCs w:val="24"/>
        </w:rPr>
        <w:t xml:space="preserve">Available at: </w:t>
      </w:r>
      <w:hyperlink r:id="rId14" w:anchor="Product_line" w:history="1">
        <w:r w:rsidRPr="00D4237E">
          <w:rPr>
            <w:rStyle w:val="Hyperlink"/>
            <w:rFonts w:ascii="Times New Roman" w:hAnsi="Times New Roman" w:cs="Times New Roman"/>
            <w:sz w:val="24"/>
            <w:szCs w:val="24"/>
          </w:rPr>
          <w:t>https://en.wikipedia.org/wiki/Toyota#Product_line</w:t>
        </w:r>
      </w:hyperlink>
      <w:r w:rsidRPr="00D4237E">
        <w:rPr>
          <w:rFonts w:ascii="Times New Roman" w:hAnsi="Times New Roman" w:cs="Times New Roman"/>
          <w:sz w:val="24"/>
          <w:szCs w:val="24"/>
        </w:rPr>
        <w:t>, Accessed: Sept. 2,2020</w:t>
      </w:r>
    </w:p>
    <w:p w14:paraId="48BF4401" w14:textId="2C80BD93" w:rsidR="00D47331" w:rsidRDefault="00D47331" w:rsidP="00D47331">
      <w:pPr>
        <w:tabs>
          <w:tab w:val="left" w:pos="3048"/>
        </w:tabs>
        <w:jc w:val="center"/>
        <w:rPr>
          <w:rFonts w:ascii="Times New Roman" w:hAnsi="Times New Roman" w:cs="Times New Roman"/>
          <w:sz w:val="24"/>
          <w:szCs w:val="24"/>
        </w:rPr>
      </w:pPr>
    </w:p>
    <w:p w14:paraId="61F58BD0" w14:textId="77777777" w:rsidR="00CB0AF0" w:rsidRDefault="00CB0AF0" w:rsidP="00D47331">
      <w:pPr>
        <w:tabs>
          <w:tab w:val="left" w:pos="3048"/>
        </w:tabs>
        <w:jc w:val="center"/>
        <w:rPr>
          <w:rFonts w:ascii="Times New Roman" w:hAnsi="Times New Roman" w:cs="Times New Roman"/>
          <w:sz w:val="24"/>
          <w:szCs w:val="24"/>
        </w:rPr>
      </w:pPr>
    </w:p>
    <w:p w14:paraId="6B480AE8" w14:textId="45D75699" w:rsidR="00D47331" w:rsidRDefault="00D47331" w:rsidP="00D47331">
      <w:pPr>
        <w:tabs>
          <w:tab w:val="left" w:pos="3048"/>
        </w:tabs>
        <w:jc w:val="center"/>
        <w:rPr>
          <w:rFonts w:ascii="Times New Roman" w:hAnsi="Times New Roman" w:cs="Times New Roman"/>
          <w:sz w:val="24"/>
          <w:szCs w:val="24"/>
        </w:rPr>
      </w:pPr>
    </w:p>
    <w:p w14:paraId="71221035" w14:textId="42D4BF49" w:rsidR="00D47331" w:rsidRDefault="00D47331" w:rsidP="00D47331">
      <w:pPr>
        <w:tabs>
          <w:tab w:val="left" w:pos="3048"/>
        </w:tabs>
        <w:jc w:val="center"/>
        <w:rPr>
          <w:rFonts w:ascii="Times New Roman" w:hAnsi="Times New Roman" w:cs="Times New Roman"/>
          <w:sz w:val="24"/>
          <w:szCs w:val="24"/>
        </w:rPr>
      </w:pPr>
    </w:p>
    <w:p w14:paraId="76BB1B13" w14:textId="030A93A7" w:rsidR="00D47331" w:rsidRDefault="00D47331" w:rsidP="00D47331">
      <w:pPr>
        <w:tabs>
          <w:tab w:val="left" w:pos="3048"/>
        </w:tabs>
        <w:jc w:val="center"/>
        <w:rPr>
          <w:rFonts w:ascii="Times New Roman" w:hAnsi="Times New Roman" w:cs="Times New Roman"/>
          <w:sz w:val="24"/>
          <w:szCs w:val="24"/>
        </w:rPr>
      </w:pPr>
    </w:p>
    <w:p w14:paraId="47CF28F0" w14:textId="71624CAA" w:rsidR="00D47331" w:rsidRDefault="00D47331" w:rsidP="00D47331">
      <w:pPr>
        <w:tabs>
          <w:tab w:val="left" w:pos="3048"/>
        </w:tabs>
        <w:jc w:val="center"/>
        <w:rPr>
          <w:rFonts w:ascii="Times New Roman" w:hAnsi="Times New Roman" w:cs="Times New Roman"/>
          <w:sz w:val="24"/>
          <w:szCs w:val="24"/>
        </w:rPr>
      </w:pPr>
    </w:p>
    <w:p w14:paraId="6323FF8E" w14:textId="770FD6B4" w:rsidR="00D47331" w:rsidRDefault="00D47331" w:rsidP="00D47331">
      <w:pPr>
        <w:tabs>
          <w:tab w:val="left" w:pos="3048"/>
        </w:tabs>
        <w:jc w:val="center"/>
        <w:rPr>
          <w:rFonts w:ascii="Times New Roman" w:hAnsi="Times New Roman" w:cs="Times New Roman"/>
          <w:sz w:val="24"/>
          <w:szCs w:val="24"/>
        </w:rPr>
      </w:pPr>
    </w:p>
    <w:p w14:paraId="35ACBBB7" w14:textId="3EAA2CEE" w:rsidR="00D47331" w:rsidRDefault="00D47331" w:rsidP="00D47331">
      <w:pPr>
        <w:tabs>
          <w:tab w:val="left" w:pos="3048"/>
        </w:tabs>
        <w:jc w:val="center"/>
        <w:rPr>
          <w:rFonts w:ascii="Times New Roman" w:hAnsi="Times New Roman" w:cs="Times New Roman"/>
          <w:sz w:val="24"/>
          <w:szCs w:val="24"/>
        </w:rPr>
      </w:pPr>
    </w:p>
    <w:p w14:paraId="218A6AF3" w14:textId="5635A080" w:rsidR="00D47331" w:rsidRDefault="00D47331" w:rsidP="00D47331">
      <w:pPr>
        <w:tabs>
          <w:tab w:val="left" w:pos="3048"/>
        </w:tabs>
        <w:jc w:val="center"/>
        <w:rPr>
          <w:rFonts w:ascii="Times New Roman" w:hAnsi="Times New Roman" w:cs="Times New Roman"/>
          <w:sz w:val="24"/>
          <w:szCs w:val="24"/>
        </w:rPr>
      </w:pPr>
    </w:p>
    <w:p w14:paraId="625B3F7D" w14:textId="619F9B50" w:rsidR="00D47331" w:rsidRDefault="00D47331" w:rsidP="00D47331">
      <w:pPr>
        <w:tabs>
          <w:tab w:val="left" w:pos="3048"/>
        </w:tabs>
        <w:jc w:val="center"/>
        <w:rPr>
          <w:rFonts w:ascii="Times New Roman" w:hAnsi="Times New Roman" w:cs="Times New Roman"/>
          <w:sz w:val="24"/>
          <w:szCs w:val="24"/>
        </w:rPr>
      </w:pPr>
    </w:p>
    <w:p w14:paraId="43164466" w14:textId="484ACBF4" w:rsidR="00D47331" w:rsidRDefault="00D47331" w:rsidP="00D47331">
      <w:pPr>
        <w:tabs>
          <w:tab w:val="left" w:pos="3048"/>
        </w:tabs>
        <w:jc w:val="center"/>
        <w:rPr>
          <w:rFonts w:ascii="Times New Roman" w:hAnsi="Times New Roman" w:cs="Times New Roman"/>
          <w:sz w:val="24"/>
          <w:szCs w:val="24"/>
        </w:rPr>
      </w:pPr>
    </w:p>
    <w:p w14:paraId="787F33BE" w14:textId="42F0F3A3" w:rsidR="00D47331" w:rsidRDefault="00D47331" w:rsidP="00D47331">
      <w:pPr>
        <w:tabs>
          <w:tab w:val="left" w:pos="3048"/>
        </w:tabs>
        <w:jc w:val="center"/>
        <w:rPr>
          <w:rFonts w:ascii="Times New Roman" w:hAnsi="Times New Roman" w:cs="Times New Roman"/>
          <w:sz w:val="24"/>
          <w:szCs w:val="24"/>
        </w:rPr>
      </w:pPr>
    </w:p>
    <w:p w14:paraId="30BF988C" w14:textId="414BEEA7" w:rsidR="00D47331" w:rsidRDefault="00D47331" w:rsidP="00D47331">
      <w:pPr>
        <w:tabs>
          <w:tab w:val="left" w:pos="3048"/>
        </w:tabs>
        <w:jc w:val="center"/>
        <w:rPr>
          <w:rFonts w:ascii="Times New Roman" w:hAnsi="Times New Roman" w:cs="Times New Roman"/>
          <w:sz w:val="24"/>
          <w:szCs w:val="24"/>
        </w:rPr>
      </w:pPr>
    </w:p>
    <w:p w14:paraId="190F5490" w14:textId="7C2BCE42" w:rsidR="00D47331" w:rsidRDefault="00D47331" w:rsidP="00D47331">
      <w:pPr>
        <w:tabs>
          <w:tab w:val="left" w:pos="3048"/>
        </w:tabs>
        <w:jc w:val="center"/>
        <w:rPr>
          <w:rFonts w:ascii="Times New Roman" w:hAnsi="Times New Roman" w:cs="Times New Roman"/>
          <w:sz w:val="24"/>
          <w:szCs w:val="24"/>
        </w:rPr>
      </w:pPr>
    </w:p>
    <w:p w14:paraId="3794B1CA" w14:textId="5E7556F1" w:rsidR="00D47331" w:rsidRDefault="00D47331" w:rsidP="00D47331">
      <w:pPr>
        <w:tabs>
          <w:tab w:val="left" w:pos="3048"/>
        </w:tabs>
        <w:jc w:val="center"/>
        <w:rPr>
          <w:rFonts w:ascii="Times New Roman" w:hAnsi="Times New Roman" w:cs="Times New Roman"/>
          <w:sz w:val="24"/>
          <w:szCs w:val="24"/>
        </w:rPr>
      </w:pPr>
    </w:p>
    <w:p w14:paraId="56953D1B" w14:textId="365621AE" w:rsidR="00D47331" w:rsidRDefault="00D47331" w:rsidP="00D47331">
      <w:pPr>
        <w:tabs>
          <w:tab w:val="left" w:pos="3048"/>
        </w:tabs>
        <w:jc w:val="center"/>
        <w:rPr>
          <w:rFonts w:ascii="Times New Roman" w:hAnsi="Times New Roman" w:cs="Times New Roman"/>
          <w:sz w:val="24"/>
          <w:szCs w:val="24"/>
        </w:rPr>
      </w:pPr>
    </w:p>
    <w:p w14:paraId="2156E721" w14:textId="1DEDAB71" w:rsidR="00D47331" w:rsidRDefault="00D47331" w:rsidP="00D47331">
      <w:pPr>
        <w:tabs>
          <w:tab w:val="left" w:pos="3048"/>
        </w:tabs>
        <w:jc w:val="center"/>
        <w:rPr>
          <w:rFonts w:ascii="Times New Roman" w:hAnsi="Times New Roman" w:cs="Times New Roman"/>
          <w:sz w:val="24"/>
          <w:szCs w:val="24"/>
        </w:rPr>
      </w:pPr>
    </w:p>
    <w:p w14:paraId="41D6C858" w14:textId="67D0BDF2" w:rsidR="00D47331" w:rsidRDefault="00D47331" w:rsidP="00D47331">
      <w:pPr>
        <w:tabs>
          <w:tab w:val="left" w:pos="3048"/>
        </w:tabs>
        <w:jc w:val="center"/>
        <w:rPr>
          <w:rFonts w:ascii="Times New Roman" w:hAnsi="Times New Roman" w:cs="Times New Roman"/>
          <w:sz w:val="24"/>
          <w:szCs w:val="24"/>
        </w:rPr>
      </w:pPr>
    </w:p>
    <w:p w14:paraId="4E13CEEB" w14:textId="68F5FDB0" w:rsidR="00D47331" w:rsidRDefault="00D47331" w:rsidP="00D47331">
      <w:pPr>
        <w:tabs>
          <w:tab w:val="left" w:pos="3048"/>
        </w:tabs>
        <w:jc w:val="center"/>
        <w:rPr>
          <w:rFonts w:ascii="Times New Roman" w:hAnsi="Times New Roman" w:cs="Times New Roman"/>
          <w:sz w:val="24"/>
          <w:szCs w:val="24"/>
        </w:rPr>
      </w:pPr>
    </w:p>
    <w:p w14:paraId="40122D7E" w14:textId="14680B79" w:rsidR="00D47331" w:rsidRDefault="00D47331" w:rsidP="00D47331">
      <w:pPr>
        <w:tabs>
          <w:tab w:val="left" w:pos="3048"/>
        </w:tabs>
        <w:jc w:val="center"/>
        <w:rPr>
          <w:rFonts w:ascii="Times New Roman" w:hAnsi="Times New Roman" w:cs="Times New Roman"/>
          <w:sz w:val="24"/>
          <w:szCs w:val="24"/>
        </w:rPr>
      </w:pPr>
    </w:p>
    <w:p w14:paraId="768CEC7B" w14:textId="17592E7C" w:rsidR="00D47331" w:rsidRDefault="00D47331" w:rsidP="00D47331">
      <w:pPr>
        <w:tabs>
          <w:tab w:val="left" w:pos="3048"/>
        </w:tabs>
        <w:jc w:val="center"/>
        <w:rPr>
          <w:rFonts w:ascii="Times New Roman" w:hAnsi="Times New Roman" w:cs="Times New Roman"/>
          <w:sz w:val="24"/>
          <w:szCs w:val="24"/>
        </w:rPr>
      </w:pPr>
    </w:p>
    <w:p w14:paraId="53591201" w14:textId="1B148ABB" w:rsidR="00D47331" w:rsidRDefault="00D47331" w:rsidP="00D47331">
      <w:pPr>
        <w:tabs>
          <w:tab w:val="left" w:pos="3048"/>
        </w:tabs>
        <w:jc w:val="center"/>
        <w:rPr>
          <w:rFonts w:ascii="Times New Roman" w:hAnsi="Times New Roman" w:cs="Times New Roman"/>
          <w:sz w:val="24"/>
          <w:szCs w:val="24"/>
        </w:rPr>
      </w:pPr>
    </w:p>
    <w:p w14:paraId="7E1ADDA7" w14:textId="67B658EF" w:rsidR="00D47331" w:rsidRDefault="00D47331" w:rsidP="00D47331">
      <w:pPr>
        <w:tabs>
          <w:tab w:val="left" w:pos="3048"/>
        </w:tabs>
        <w:jc w:val="center"/>
        <w:rPr>
          <w:rFonts w:ascii="Times New Roman" w:hAnsi="Times New Roman" w:cs="Times New Roman"/>
          <w:sz w:val="24"/>
          <w:szCs w:val="24"/>
        </w:rPr>
      </w:pPr>
    </w:p>
    <w:p w14:paraId="597EC009" w14:textId="77777777" w:rsidR="00D47331" w:rsidRPr="00D47331" w:rsidRDefault="00D47331" w:rsidP="00D47331">
      <w:pPr>
        <w:tabs>
          <w:tab w:val="left" w:pos="3048"/>
        </w:tabs>
        <w:jc w:val="center"/>
        <w:rPr>
          <w:rFonts w:ascii="Times New Roman" w:hAnsi="Times New Roman" w:cs="Times New Roman"/>
          <w:sz w:val="24"/>
          <w:szCs w:val="24"/>
        </w:rPr>
      </w:pPr>
    </w:p>
    <w:sectPr w:rsidR="00D47331" w:rsidRPr="00D4733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4F98E0" w14:textId="77777777" w:rsidR="00DA75BC" w:rsidRDefault="00DA75BC" w:rsidP="00E40AD4">
      <w:pPr>
        <w:spacing w:after="0" w:line="240" w:lineRule="auto"/>
      </w:pPr>
      <w:r>
        <w:separator/>
      </w:r>
    </w:p>
  </w:endnote>
  <w:endnote w:type="continuationSeparator" w:id="0">
    <w:p w14:paraId="3EB2DBDD" w14:textId="77777777" w:rsidR="00DA75BC" w:rsidRDefault="00DA75BC" w:rsidP="00E40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6827018"/>
      <w:docPartObj>
        <w:docPartGallery w:val="Page Numbers (Bottom of Page)"/>
        <w:docPartUnique/>
      </w:docPartObj>
    </w:sdtPr>
    <w:sdtEndPr>
      <w:rPr>
        <w:noProof/>
      </w:rPr>
    </w:sdtEndPr>
    <w:sdtContent>
      <w:p w14:paraId="44A4CDFA" w14:textId="79CB95E3" w:rsidR="00E40AD4" w:rsidRDefault="00E40A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4D61D8" w14:textId="77777777" w:rsidR="00E40AD4" w:rsidRDefault="00E40A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A31272" w14:textId="77777777" w:rsidR="00DA75BC" w:rsidRDefault="00DA75BC" w:rsidP="00E40AD4">
      <w:pPr>
        <w:spacing w:after="0" w:line="240" w:lineRule="auto"/>
      </w:pPr>
      <w:r>
        <w:separator/>
      </w:r>
    </w:p>
  </w:footnote>
  <w:footnote w:type="continuationSeparator" w:id="0">
    <w:p w14:paraId="57B8B2D7" w14:textId="77777777" w:rsidR="00DA75BC" w:rsidRDefault="00DA75BC" w:rsidP="00E40A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2CF3C7A"/>
    <w:multiLevelType w:val="hybridMultilevel"/>
    <w:tmpl w:val="8ECED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06E"/>
    <w:rsid w:val="0001460B"/>
    <w:rsid w:val="00042B56"/>
    <w:rsid w:val="000441FB"/>
    <w:rsid w:val="00075088"/>
    <w:rsid w:val="00171475"/>
    <w:rsid w:val="00193F23"/>
    <w:rsid w:val="002B76E7"/>
    <w:rsid w:val="002C6DE5"/>
    <w:rsid w:val="002D2307"/>
    <w:rsid w:val="00334F21"/>
    <w:rsid w:val="00336F1B"/>
    <w:rsid w:val="00345533"/>
    <w:rsid w:val="0040130A"/>
    <w:rsid w:val="00423AA7"/>
    <w:rsid w:val="00470ED7"/>
    <w:rsid w:val="004C0BE9"/>
    <w:rsid w:val="005204C0"/>
    <w:rsid w:val="00634E27"/>
    <w:rsid w:val="00656D2A"/>
    <w:rsid w:val="00684A7C"/>
    <w:rsid w:val="006878AD"/>
    <w:rsid w:val="006D05B8"/>
    <w:rsid w:val="00760589"/>
    <w:rsid w:val="0082079A"/>
    <w:rsid w:val="00873301"/>
    <w:rsid w:val="00890286"/>
    <w:rsid w:val="00991E04"/>
    <w:rsid w:val="00A328F3"/>
    <w:rsid w:val="00A37609"/>
    <w:rsid w:val="00A63054"/>
    <w:rsid w:val="00B03194"/>
    <w:rsid w:val="00B364B5"/>
    <w:rsid w:val="00B3753D"/>
    <w:rsid w:val="00B46003"/>
    <w:rsid w:val="00B53033"/>
    <w:rsid w:val="00B651E2"/>
    <w:rsid w:val="00B9509A"/>
    <w:rsid w:val="00BF3DE3"/>
    <w:rsid w:val="00C92856"/>
    <w:rsid w:val="00CB0AF0"/>
    <w:rsid w:val="00CF1E65"/>
    <w:rsid w:val="00D4237E"/>
    <w:rsid w:val="00D47331"/>
    <w:rsid w:val="00D70CE3"/>
    <w:rsid w:val="00DA75BC"/>
    <w:rsid w:val="00DB206E"/>
    <w:rsid w:val="00DD3ACE"/>
    <w:rsid w:val="00DD738E"/>
    <w:rsid w:val="00E13DB9"/>
    <w:rsid w:val="00E1522A"/>
    <w:rsid w:val="00E40AD4"/>
    <w:rsid w:val="00EA568D"/>
    <w:rsid w:val="00EB2098"/>
    <w:rsid w:val="00EE3BDF"/>
    <w:rsid w:val="00F005CC"/>
    <w:rsid w:val="00F30B84"/>
    <w:rsid w:val="00F33B3F"/>
    <w:rsid w:val="00FE3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5C41A"/>
  <w15:chartTrackingRefBased/>
  <w15:docId w15:val="{84B5E27F-0B3F-45AE-A334-48D35FB22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3F23"/>
    <w:rPr>
      <w:color w:val="0563C1" w:themeColor="hyperlink"/>
      <w:u w:val="single"/>
    </w:rPr>
  </w:style>
  <w:style w:type="character" w:styleId="UnresolvedMention">
    <w:name w:val="Unresolved Mention"/>
    <w:basedOn w:val="DefaultParagraphFont"/>
    <w:uiPriority w:val="99"/>
    <w:semiHidden/>
    <w:unhideWhenUsed/>
    <w:rsid w:val="00193F23"/>
    <w:rPr>
      <w:color w:val="605E5C"/>
      <w:shd w:val="clear" w:color="auto" w:fill="E1DFDD"/>
    </w:rPr>
  </w:style>
  <w:style w:type="paragraph" w:styleId="Header">
    <w:name w:val="header"/>
    <w:basedOn w:val="Normal"/>
    <w:link w:val="HeaderChar"/>
    <w:uiPriority w:val="99"/>
    <w:unhideWhenUsed/>
    <w:rsid w:val="00E40A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AD4"/>
  </w:style>
  <w:style w:type="paragraph" w:styleId="Footer">
    <w:name w:val="footer"/>
    <w:basedOn w:val="Normal"/>
    <w:link w:val="FooterChar"/>
    <w:uiPriority w:val="99"/>
    <w:unhideWhenUsed/>
    <w:rsid w:val="00E40A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AD4"/>
  </w:style>
  <w:style w:type="paragraph" w:styleId="ListParagraph">
    <w:name w:val="List Paragraph"/>
    <w:basedOn w:val="Normal"/>
    <w:uiPriority w:val="34"/>
    <w:qFormat/>
    <w:rsid w:val="00D423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ketingtutor.net/business-environ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otesmatic.com/2018/10/value-chain-analysis-of-toyota-motor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anmore.com/toyota-pestel-pestle-analysis-recommendation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scholar.harvard.edu/files/tnkomo/files/analysis_of_toyota.pdf?fbclid=IwAR2IuTDEeqKuWjPB6eCRqAcyXUmYpqxXGrxVBEDvcY-b9r9ELOJI_noOY2U"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n.wikipedia.org/wiki/Toyo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AB2E1-392B-426E-B53A-8010C4734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7</Pages>
  <Words>2259</Words>
  <Characters>12878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Duta</dc:creator>
  <cp:keywords/>
  <dc:description/>
  <cp:lastModifiedBy>Andreea Duta (1921953)</cp:lastModifiedBy>
  <cp:revision>2</cp:revision>
  <dcterms:created xsi:type="dcterms:W3CDTF">2020-09-04T22:56:00Z</dcterms:created>
  <dcterms:modified xsi:type="dcterms:W3CDTF">2020-09-04T22:56:00Z</dcterms:modified>
</cp:coreProperties>
</file>