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06A31FB" w14:textId="77777777" w:rsidR="005B6886" w:rsidRPr="006A0EA5" w:rsidRDefault="005B6886" w:rsidP="005B6886">
      <w:pPr>
        <w:jc w:val="center"/>
        <w:rPr>
          <w:rFonts w:ascii="Arial" w:hAnsi="Arial" w:cs="Arial"/>
          <w:b/>
          <w:i/>
          <w:sz w:val="52"/>
          <w:szCs w:val="52"/>
        </w:rPr>
      </w:pPr>
      <w:r w:rsidRPr="006A0EA5">
        <w:rPr>
          <w:rFonts w:ascii="Arial" w:hAnsi="Arial" w:cs="Arial"/>
          <w:b/>
          <w:i/>
          <w:sz w:val="52"/>
          <w:szCs w:val="52"/>
        </w:rPr>
        <w:t>MSc Property and Facilities Management</w:t>
      </w:r>
    </w:p>
    <w:p w14:paraId="450C308B" w14:textId="77777777" w:rsidR="005B6886" w:rsidRPr="006A0EA5" w:rsidRDefault="005B6886" w:rsidP="005B6886">
      <w:pPr>
        <w:jc w:val="center"/>
        <w:rPr>
          <w:rFonts w:ascii="Arial" w:hAnsi="Arial" w:cs="Arial"/>
          <w:sz w:val="40"/>
          <w:szCs w:val="40"/>
        </w:rPr>
      </w:pPr>
    </w:p>
    <w:p w14:paraId="7FAF0D79" w14:textId="77777777" w:rsidR="005B6886" w:rsidRPr="006A0EA5" w:rsidRDefault="005B6886" w:rsidP="005B6886">
      <w:pPr>
        <w:jc w:val="center"/>
        <w:rPr>
          <w:rFonts w:ascii="Arial" w:hAnsi="Arial" w:cs="Arial"/>
          <w:b/>
          <w:sz w:val="40"/>
          <w:szCs w:val="40"/>
          <w:u w:val="single"/>
        </w:rPr>
      </w:pPr>
    </w:p>
    <w:p w14:paraId="79A4D802" w14:textId="77777777" w:rsidR="005B6886" w:rsidRPr="006A0EA5" w:rsidRDefault="005B6886" w:rsidP="005B6886">
      <w:pPr>
        <w:jc w:val="center"/>
        <w:rPr>
          <w:rFonts w:ascii="Arial" w:hAnsi="Arial" w:cs="Arial"/>
          <w:b/>
          <w:i/>
          <w:sz w:val="52"/>
          <w:szCs w:val="52"/>
          <w:u w:val="single"/>
        </w:rPr>
      </w:pPr>
    </w:p>
    <w:p w14:paraId="43FFCB13" w14:textId="51FB6FAB" w:rsidR="005B6886" w:rsidRPr="006A0EA5" w:rsidRDefault="005B6886" w:rsidP="005B6886">
      <w:pPr>
        <w:jc w:val="center"/>
        <w:rPr>
          <w:rFonts w:ascii="Arial" w:hAnsi="Arial" w:cs="Arial"/>
          <w:b/>
          <w:i/>
          <w:sz w:val="52"/>
          <w:szCs w:val="52"/>
          <w:u w:val="single"/>
        </w:rPr>
      </w:pPr>
      <w:r>
        <w:rPr>
          <w:rFonts w:ascii="Arial" w:hAnsi="Arial" w:cs="Arial"/>
          <w:b/>
          <w:i/>
          <w:sz w:val="52"/>
          <w:szCs w:val="52"/>
          <w:u w:val="single"/>
        </w:rPr>
        <w:t>Academic and Professional Skills</w:t>
      </w:r>
    </w:p>
    <w:p w14:paraId="471E659A" w14:textId="019DE717" w:rsidR="005B6886" w:rsidRDefault="005B6886" w:rsidP="005B6886">
      <w:pPr>
        <w:jc w:val="center"/>
        <w:rPr>
          <w:rFonts w:ascii="Arial" w:hAnsi="Arial" w:cs="Arial"/>
          <w:b/>
          <w:i/>
          <w:sz w:val="52"/>
          <w:szCs w:val="52"/>
          <w:u w:val="single"/>
        </w:rPr>
      </w:pPr>
      <w:r>
        <w:rPr>
          <w:rFonts w:ascii="Arial" w:hAnsi="Arial" w:cs="Arial"/>
          <w:b/>
          <w:i/>
          <w:sz w:val="52"/>
          <w:szCs w:val="52"/>
          <w:u w:val="single"/>
        </w:rPr>
        <w:t>Module Code (M7X01811</w:t>
      </w:r>
      <w:r w:rsidRPr="006A0EA5">
        <w:rPr>
          <w:rFonts w:ascii="Arial" w:hAnsi="Arial" w:cs="Arial"/>
          <w:b/>
          <w:i/>
          <w:sz w:val="52"/>
          <w:szCs w:val="52"/>
          <w:u w:val="single"/>
        </w:rPr>
        <w:t>)</w:t>
      </w:r>
    </w:p>
    <w:p w14:paraId="4AB81617" w14:textId="13344FE4" w:rsidR="00B467D8" w:rsidRPr="006A0EA5" w:rsidRDefault="00B467D8" w:rsidP="005B6886">
      <w:pPr>
        <w:jc w:val="center"/>
        <w:rPr>
          <w:rFonts w:ascii="Arial" w:hAnsi="Arial" w:cs="Arial"/>
          <w:b/>
          <w:i/>
          <w:sz w:val="52"/>
          <w:szCs w:val="52"/>
          <w:u w:val="single"/>
        </w:rPr>
      </w:pPr>
      <w:r>
        <w:rPr>
          <w:rFonts w:ascii="Arial" w:hAnsi="Arial" w:cs="Arial"/>
          <w:b/>
          <w:i/>
          <w:sz w:val="52"/>
          <w:szCs w:val="52"/>
          <w:u w:val="single"/>
        </w:rPr>
        <w:t>Title: Critical Evaluation of PFM Industry Issues</w:t>
      </w:r>
    </w:p>
    <w:p w14:paraId="70E81EC3" w14:textId="77777777" w:rsidR="005B6886" w:rsidRPr="006A0EA5" w:rsidRDefault="005B6886" w:rsidP="005B6886">
      <w:pPr>
        <w:jc w:val="center"/>
        <w:rPr>
          <w:rFonts w:ascii="Arial" w:hAnsi="Arial" w:cs="Arial"/>
          <w:sz w:val="40"/>
          <w:szCs w:val="40"/>
        </w:rPr>
      </w:pPr>
    </w:p>
    <w:p w14:paraId="13F1238A" w14:textId="77777777" w:rsidR="005B6886" w:rsidRPr="006A0EA5" w:rsidRDefault="005B6886" w:rsidP="005B6886">
      <w:pPr>
        <w:jc w:val="center"/>
        <w:rPr>
          <w:rFonts w:ascii="Arial" w:hAnsi="Arial" w:cs="Arial"/>
          <w:sz w:val="40"/>
          <w:szCs w:val="40"/>
        </w:rPr>
      </w:pPr>
    </w:p>
    <w:p w14:paraId="24ED32FC" w14:textId="77777777" w:rsidR="005B6886" w:rsidRPr="006A0EA5" w:rsidRDefault="005B6886" w:rsidP="005B6886">
      <w:pPr>
        <w:jc w:val="center"/>
        <w:rPr>
          <w:rFonts w:ascii="Arial" w:hAnsi="Arial" w:cs="Arial"/>
          <w:sz w:val="40"/>
          <w:szCs w:val="40"/>
        </w:rPr>
      </w:pPr>
      <w:r w:rsidRPr="006A0EA5">
        <w:rPr>
          <w:rFonts w:ascii="Arial" w:hAnsi="Arial" w:cs="Arial"/>
          <w:sz w:val="40"/>
          <w:szCs w:val="40"/>
        </w:rPr>
        <w:t>Submitted By: Paul Hill (P139516)</w:t>
      </w:r>
    </w:p>
    <w:p w14:paraId="3AC9BCD2" w14:textId="77777777" w:rsidR="005B6886" w:rsidRPr="006A0EA5" w:rsidRDefault="005B6886" w:rsidP="005B6886">
      <w:pPr>
        <w:jc w:val="center"/>
        <w:rPr>
          <w:rFonts w:ascii="Arial" w:hAnsi="Arial" w:cs="Arial"/>
          <w:sz w:val="40"/>
          <w:szCs w:val="40"/>
        </w:rPr>
      </w:pPr>
    </w:p>
    <w:p w14:paraId="685DA4DF" w14:textId="77777777" w:rsidR="005B6886" w:rsidRPr="006A0EA5" w:rsidRDefault="005B6886" w:rsidP="005B6886">
      <w:pPr>
        <w:jc w:val="center"/>
        <w:rPr>
          <w:rFonts w:ascii="Arial" w:hAnsi="Arial" w:cs="Arial"/>
          <w:sz w:val="40"/>
          <w:szCs w:val="40"/>
        </w:rPr>
      </w:pPr>
    </w:p>
    <w:p w14:paraId="6B8ADE05" w14:textId="77777777" w:rsidR="005B6886" w:rsidRPr="006A0EA5" w:rsidRDefault="005B6886" w:rsidP="005B6886">
      <w:pPr>
        <w:jc w:val="center"/>
        <w:rPr>
          <w:rFonts w:ascii="Arial" w:hAnsi="Arial" w:cs="Arial"/>
          <w:sz w:val="40"/>
          <w:szCs w:val="40"/>
        </w:rPr>
      </w:pPr>
      <w:r w:rsidRPr="006A0EA5">
        <w:rPr>
          <w:rFonts w:ascii="Arial" w:hAnsi="Arial" w:cs="Arial"/>
          <w:sz w:val="40"/>
          <w:szCs w:val="40"/>
        </w:rPr>
        <w:t>University of Wales Trinity Saint David</w:t>
      </w:r>
    </w:p>
    <w:p w14:paraId="49744BF2" w14:textId="77777777" w:rsidR="005B6886" w:rsidRPr="006A0EA5" w:rsidRDefault="005B6886" w:rsidP="005B6886">
      <w:pPr>
        <w:jc w:val="center"/>
        <w:rPr>
          <w:rFonts w:ascii="Arial" w:hAnsi="Arial" w:cs="Arial"/>
          <w:sz w:val="40"/>
          <w:szCs w:val="40"/>
        </w:rPr>
      </w:pPr>
    </w:p>
    <w:p w14:paraId="0D924C92" w14:textId="77777777" w:rsidR="005B6886" w:rsidRPr="006A0EA5" w:rsidRDefault="005B6886" w:rsidP="005B6886">
      <w:pPr>
        <w:jc w:val="center"/>
        <w:rPr>
          <w:rFonts w:ascii="Arial" w:hAnsi="Arial" w:cs="Arial"/>
          <w:sz w:val="40"/>
          <w:szCs w:val="40"/>
        </w:rPr>
      </w:pPr>
    </w:p>
    <w:p w14:paraId="409045B8" w14:textId="3F83899E" w:rsidR="005B6886" w:rsidRPr="006A0EA5" w:rsidRDefault="005B6886" w:rsidP="005B6886">
      <w:pPr>
        <w:jc w:val="center"/>
        <w:rPr>
          <w:rFonts w:ascii="Arial" w:hAnsi="Arial" w:cs="Arial"/>
          <w:sz w:val="40"/>
          <w:szCs w:val="40"/>
        </w:rPr>
      </w:pPr>
      <w:r w:rsidRPr="006A0EA5">
        <w:rPr>
          <w:rFonts w:ascii="Arial" w:hAnsi="Arial" w:cs="Arial"/>
          <w:sz w:val="40"/>
          <w:szCs w:val="40"/>
        </w:rPr>
        <w:t xml:space="preserve">January </w:t>
      </w:r>
      <w:r>
        <w:rPr>
          <w:rFonts w:ascii="Arial" w:hAnsi="Arial" w:cs="Arial"/>
          <w:sz w:val="40"/>
          <w:szCs w:val="40"/>
        </w:rPr>
        <w:t>9</w:t>
      </w:r>
      <w:r w:rsidRPr="006A0EA5">
        <w:rPr>
          <w:rFonts w:ascii="Arial" w:hAnsi="Arial" w:cs="Arial"/>
          <w:sz w:val="40"/>
          <w:szCs w:val="40"/>
          <w:vertAlign w:val="superscript"/>
        </w:rPr>
        <w:t>th</w:t>
      </w:r>
      <w:r w:rsidRPr="006A0EA5">
        <w:rPr>
          <w:rFonts w:ascii="Arial" w:hAnsi="Arial" w:cs="Arial"/>
          <w:sz w:val="40"/>
          <w:szCs w:val="40"/>
        </w:rPr>
        <w:t xml:space="preserve"> 2019</w:t>
      </w:r>
    </w:p>
    <w:p w14:paraId="79CF8506" w14:textId="77777777" w:rsidR="005B6886" w:rsidRPr="006A0EA5" w:rsidRDefault="005B6886" w:rsidP="005B6886">
      <w:pPr>
        <w:jc w:val="center"/>
        <w:rPr>
          <w:rFonts w:ascii="Arial" w:hAnsi="Arial" w:cs="Arial"/>
          <w:sz w:val="40"/>
          <w:szCs w:val="40"/>
        </w:rPr>
      </w:pPr>
    </w:p>
    <w:p w14:paraId="292F2793" w14:textId="77777777" w:rsidR="005B6886" w:rsidRPr="006A0EA5" w:rsidRDefault="005B6886" w:rsidP="005B6886">
      <w:pPr>
        <w:jc w:val="center"/>
        <w:rPr>
          <w:rFonts w:ascii="Arial" w:hAnsi="Arial" w:cs="Arial"/>
          <w:sz w:val="40"/>
          <w:szCs w:val="40"/>
        </w:rPr>
      </w:pPr>
    </w:p>
    <w:p w14:paraId="110DF790" w14:textId="77777777" w:rsidR="005B6886" w:rsidRPr="006A0EA5" w:rsidRDefault="005B6886" w:rsidP="005B6886">
      <w:pPr>
        <w:jc w:val="center"/>
        <w:rPr>
          <w:rFonts w:ascii="Arial" w:hAnsi="Arial" w:cs="Arial"/>
          <w:sz w:val="40"/>
          <w:szCs w:val="40"/>
        </w:rPr>
      </w:pPr>
    </w:p>
    <w:p w14:paraId="5FDF1BE3" w14:textId="77777777" w:rsidR="005B6886" w:rsidRPr="006A0EA5" w:rsidRDefault="005B6886" w:rsidP="005B6886">
      <w:pPr>
        <w:jc w:val="center"/>
        <w:rPr>
          <w:rFonts w:ascii="Arial" w:hAnsi="Arial" w:cs="Arial"/>
          <w:sz w:val="40"/>
          <w:szCs w:val="40"/>
        </w:rPr>
      </w:pPr>
    </w:p>
    <w:p w14:paraId="0D3DC5BC" w14:textId="77777777" w:rsidR="005B6886" w:rsidRPr="006A0EA5" w:rsidRDefault="005B6886" w:rsidP="005B6886">
      <w:pPr>
        <w:jc w:val="center"/>
        <w:rPr>
          <w:rFonts w:ascii="Arial" w:hAnsi="Arial" w:cs="Arial"/>
          <w:sz w:val="40"/>
          <w:szCs w:val="40"/>
        </w:rPr>
      </w:pPr>
    </w:p>
    <w:p w14:paraId="15D770DA" w14:textId="77777777" w:rsidR="005B6886" w:rsidRPr="006A0EA5" w:rsidRDefault="005B6886" w:rsidP="005B6886">
      <w:pPr>
        <w:jc w:val="center"/>
        <w:rPr>
          <w:rFonts w:ascii="Arial" w:hAnsi="Arial" w:cs="Arial"/>
          <w:sz w:val="40"/>
          <w:szCs w:val="40"/>
        </w:rPr>
      </w:pPr>
    </w:p>
    <w:p w14:paraId="05110D7A" w14:textId="131D1564" w:rsidR="005B6886" w:rsidRPr="006A0EA5" w:rsidRDefault="005B6886" w:rsidP="005B6886">
      <w:pPr>
        <w:rPr>
          <w:rFonts w:ascii="Arial" w:hAnsi="Arial" w:cs="Arial"/>
          <w:i/>
          <w:sz w:val="40"/>
          <w:szCs w:val="40"/>
        </w:rPr>
      </w:pPr>
      <w:r w:rsidRPr="006A0EA5">
        <w:rPr>
          <w:rFonts w:ascii="Arial" w:hAnsi="Arial" w:cs="Arial"/>
          <w:i/>
          <w:sz w:val="40"/>
          <w:szCs w:val="40"/>
        </w:rPr>
        <w:t xml:space="preserve">Lecturer: </w:t>
      </w:r>
      <w:r>
        <w:rPr>
          <w:rFonts w:ascii="Arial" w:hAnsi="Arial" w:cs="Arial"/>
          <w:i/>
          <w:sz w:val="40"/>
          <w:szCs w:val="40"/>
        </w:rPr>
        <w:t xml:space="preserve">Mr Allan </w:t>
      </w:r>
      <w:proofErr w:type="spellStart"/>
      <w:r>
        <w:rPr>
          <w:rFonts w:ascii="Arial" w:hAnsi="Arial" w:cs="Arial"/>
          <w:i/>
          <w:sz w:val="40"/>
          <w:szCs w:val="40"/>
        </w:rPr>
        <w:t>Nantel</w:t>
      </w:r>
      <w:proofErr w:type="spellEnd"/>
    </w:p>
    <w:p w14:paraId="37A94DBC" w14:textId="77777777" w:rsidR="005B6886" w:rsidRDefault="005B6886" w:rsidP="00FE48E4">
      <w:pPr>
        <w:spacing w:line="360" w:lineRule="auto"/>
        <w:jc w:val="center"/>
        <w:rPr>
          <w:rFonts w:ascii="Times New Roman" w:hAnsi="Times New Roman" w:cs="Times New Roman"/>
          <w:u w:val="single"/>
        </w:rPr>
      </w:pPr>
    </w:p>
    <w:p w14:paraId="7517F312" w14:textId="77777777" w:rsidR="005B6886" w:rsidRDefault="005B6886" w:rsidP="00FE48E4">
      <w:pPr>
        <w:spacing w:line="360" w:lineRule="auto"/>
        <w:jc w:val="center"/>
        <w:rPr>
          <w:rFonts w:ascii="Times New Roman" w:hAnsi="Times New Roman" w:cs="Times New Roman"/>
          <w:u w:val="single"/>
        </w:rPr>
      </w:pPr>
    </w:p>
    <w:p w14:paraId="32D4E836" w14:textId="77777777" w:rsidR="005B6886" w:rsidRDefault="005B6886" w:rsidP="00FE48E4">
      <w:pPr>
        <w:spacing w:line="360" w:lineRule="auto"/>
        <w:jc w:val="center"/>
        <w:rPr>
          <w:rFonts w:ascii="Times New Roman" w:hAnsi="Times New Roman" w:cs="Times New Roman"/>
          <w:u w:val="single"/>
        </w:rPr>
      </w:pPr>
    </w:p>
    <w:p w14:paraId="70A30A4B" w14:textId="77777777" w:rsidR="0096216D" w:rsidRPr="00FE48E4" w:rsidRDefault="00CD05E1" w:rsidP="00075EDE">
      <w:pPr>
        <w:spacing w:line="360" w:lineRule="auto"/>
        <w:jc w:val="center"/>
        <w:rPr>
          <w:rFonts w:ascii="Times New Roman" w:hAnsi="Times New Roman" w:cs="Times New Roman"/>
          <w:u w:val="single"/>
        </w:rPr>
      </w:pPr>
      <w:bookmarkStart w:id="0" w:name="_GoBack"/>
      <w:bookmarkEnd w:id="0"/>
      <w:r w:rsidRPr="00FE48E4">
        <w:rPr>
          <w:rFonts w:ascii="Times New Roman" w:hAnsi="Times New Roman" w:cs="Times New Roman"/>
          <w:u w:val="single"/>
        </w:rPr>
        <w:lastRenderedPageBreak/>
        <w:t>Perceived barriers to the implementation of sustainable practice within the property and facilities management industry</w:t>
      </w:r>
    </w:p>
    <w:p w14:paraId="39CEC42D" w14:textId="77777777" w:rsidR="00CD05E1" w:rsidRPr="00FE48E4" w:rsidRDefault="00CD05E1" w:rsidP="00FE48E4">
      <w:pPr>
        <w:spacing w:line="360" w:lineRule="auto"/>
        <w:rPr>
          <w:rFonts w:ascii="Times New Roman" w:hAnsi="Times New Roman" w:cs="Times New Roman"/>
          <w:u w:val="single"/>
        </w:rPr>
      </w:pPr>
    </w:p>
    <w:p w14:paraId="1DEB34D7" w14:textId="7C680802" w:rsidR="000A08A9" w:rsidRPr="00FE48E4" w:rsidRDefault="00CD05E1" w:rsidP="00FE48E4">
      <w:pPr>
        <w:spacing w:line="360" w:lineRule="auto"/>
        <w:rPr>
          <w:rFonts w:ascii="Times New Roman" w:hAnsi="Times New Roman" w:cs="Times New Roman"/>
          <w:u w:val="single"/>
        </w:rPr>
      </w:pPr>
      <w:r w:rsidRPr="00FE48E4">
        <w:rPr>
          <w:rFonts w:ascii="Times New Roman" w:hAnsi="Times New Roman" w:cs="Times New Roman"/>
          <w:u w:val="single"/>
        </w:rPr>
        <w:t>Introduction</w:t>
      </w:r>
    </w:p>
    <w:p w14:paraId="6356D0EE" w14:textId="046C2562" w:rsidR="003B3195" w:rsidRPr="00FE48E4" w:rsidRDefault="009E0206" w:rsidP="00FE48E4">
      <w:pPr>
        <w:spacing w:line="360" w:lineRule="auto"/>
        <w:rPr>
          <w:rFonts w:ascii="Times New Roman" w:hAnsi="Times New Roman" w:cs="Times New Roman"/>
        </w:rPr>
      </w:pPr>
      <w:r w:rsidRPr="00FE48E4">
        <w:rPr>
          <w:rFonts w:ascii="Times New Roman" w:hAnsi="Times New Roman" w:cs="Times New Roman"/>
        </w:rPr>
        <w:t>The</w:t>
      </w:r>
      <w:r w:rsidR="001E563E" w:rsidRPr="00FE48E4">
        <w:rPr>
          <w:rFonts w:ascii="Times New Roman" w:hAnsi="Times New Roman" w:cs="Times New Roman"/>
        </w:rPr>
        <w:t xml:space="preserve"> British Institute of Facilities Management (BIFM) state that FM is developing at a significant rate in the United Kingdom (UK) and has become an </w:t>
      </w:r>
      <w:r w:rsidRPr="00FE48E4">
        <w:rPr>
          <w:rFonts w:ascii="Times New Roman" w:hAnsi="Times New Roman" w:cs="Times New Roman"/>
        </w:rPr>
        <w:t>evolving profession</w:t>
      </w:r>
      <w:r w:rsidR="00D918DA" w:rsidRPr="00FE48E4">
        <w:rPr>
          <w:rFonts w:ascii="Times New Roman" w:hAnsi="Times New Roman" w:cs="Times New Roman"/>
        </w:rPr>
        <w:t xml:space="preserve"> </w:t>
      </w:r>
      <w:r w:rsidR="00A21C1E" w:rsidRPr="00FE48E4">
        <w:rPr>
          <w:rFonts w:ascii="Times New Roman" w:hAnsi="Times New Roman" w:cs="Times New Roman"/>
        </w:rPr>
        <w:t xml:space="preserve">that continues to grow in importance and prominence </w:t>
      </w:r>
      <w:r w:rsidR="001E563E" w:rsidRPr="00FE48E4">
        <w:rPr>
          <w:rFonts w:ascii="Times New Roman" w:hAnsi="Times New Roman" w:cs="Times New Roman"/>
        </w:rPr>
        <w:t>globally (</w:t>
      </w:r>
      <w:proofErr w:type="spellStart"/>
      <w:r w:rsidR="00D918DA" w:rsidRPr="00FE48E4">
        <w:rPr>
          <w:rFonts w:ascii="Times New Roman" w:hAnsi="Times New Roman" w:cs="Times New Roman"/>
        </w:rPr>
        <w:t>Elmualin</w:t>
      </w:r>
      <w:proofErr w:type="spellEnd"/>
      <w:r w:rsidR="00D918DA" w:rsidRPr="00FE48E4">
        <w:rPr>
          <w:rFonts w:ascii="Times New Roman" w:hAnsi="Times New Roman" w:cs="Times New Roman"/>
        </w:rPr>
        <w:t xml:space="preserve"> et al, 2010</w:t>
      </w:r>
      <w:r w:rsidR="001E563E" w:rsidRPr="00FE48E4">
        <w:rPr>
          <w:rFonts w:ascii="Times New Roman" w:hAnsi="Times New Roman" w:cs="Times New Roman"/>
        </w:rPr>
        <w:t xml:space="preserve">; </w:t>
      </w:r>
      <w:proofErr w:type="spellStart"/>
      <w:r w:rsidR="001E563E" w:rsidRPr="00FE48E4">
        <w:rPr>
          <w:rFonts w:ascii="Times New Roman" w:hAnsi="Times New Roman" w:cs="Times New Roman"/>
        </w:rPr>
        <w:t>Meng</w:t>
      </w:r>
      <w:proofErr w:type="spellEnd"/>
      <w:r w:rsidR="001E563E" w:rsidRPr="00FE48E4">
        <w:rPr>
          <w:rFonts w:ascii="Times New Roman" w:hAnsi="Times New Roman" w:cs="Times New Roman"/>
        </w:rPr>
        <w:t>, 2014</w:t>
      </w:r>
      <w:r w:rsidR="00D918DA" w:rsidRPr="00FE48E4">
        <w:rPr>
          <w:rFonts w:ascii="Times New Roman" w:hAnsi="Times New Roman" w:cs="Times New Roman"/>
        </w:rPr>
        <w:t>)</w:t>
      </w:r>
      <w:r w:rsidR="001E563E" w:rsidRPr="00FE48E4">
        <w:rPr>
          <w:rFonts w:ascii="Times New Roman" w:hAnsi="Times New Roman" w:cs="Times New Roman"/>
        </w:rPr>
        <w:t>. The UK FM market in 2017 was argued to be worth £120 billion, rising to an estimated £139 billion by 20</w:t>
      </w:r>
      <w:r w:rsidR="00C1102E" w:rsidRPr="00FE48E4">
        <w:rPr>
          <w:rFonts w:ascii="Times New Roman" w:hAnsi="Times New Roman" w:cs="Times New Roman"/>
        </w:rPr>
        <w:t xml:space="preserve">21 </w:t>
      </w:r>
      <w:r w:rsidR="001E563E" w:rsidRPr="00FE48E4">
        <w:rPr>
          <w:rFonts w:ascii="Times New Roman" w:hAnsi="Times New Roman" w:cs="Times New Roman"/>
        </w:rPr>
        <w:t>(</w:t>
      </w:r>
      <w:proofErr w:type="spellStart"/>
      <w:r w:rsidR="001E563E" w:rsidRPr="00FE48E4">
        <w:rPr>
          <w:rFonts w:ascii="Times New Roman" w:hAnsi="Times New Roman" w:cs="Times New Roman"/>
        </w:rPr>
        <w:t>Elmualim</w:t>
      </w:r>
      <w:proofErr w:type="spellEnd"/>
      <w:r w:rsidR="001E563E" w:rsidRPr="00FE48E4">
        <w:rPr>
          <w:rFonts w:ascii="Times New Roman" w:hAnsi="Times New Roman" w:cs="Times New Roman"/>
        </w:rPr>
        <w:t xml:space="preserve"> et al. 2010; FM World, 2018).</w:t>
      </w:r>
      <w:r w:rsidR="003B3195" w:rsidRPr="00FE48E4">
        <w:rPr>
          <w:rFonts w:ascii="Times New Roman" w:hAnsi="Times New Roman" w:cs="Times New Roman"/>
        </w:rPr>
        <w:t xml:space="preserve"> Due to the expanding nature of the industry, </w:t>
      </w:r>
      <w:r w:rsidR="00EE3BA9" w:rsidRPr="00FE48E4">
        <w:rPr>
          <w:rFonts w:ascii="Times New Roman" w:hAnsi="Times New Roman" w:cs="Times New Roman"/>
        </w:rPr>
        <w:t xml:space="preserve">it is difficult to provide a firm definition of FM. </w:t>
      </w:r>
      <w:r w:rsidR="003B3195" w:rsidRPr="00FE48E4">
        <w:rPr>
          <w:rFonts w:ascii="Times New Roman" w:hAnsi="Times New Roman" w:cs="Times New Roman"/>
        </w:rPr>
        <w:t xml:space="preserve">The International Facility Management Association (IFMA, 2018) for example describes FM as a profession, which comprises various disciplines to ensure functionality of the built environment by amalgamating people, place, processes and technology. </w:t>
      </w:r>
      <w:r w:rsidR="00EE3BA9" w:rsidRPr="00FE48E4">
        <w:rPr>
          <w:rFonts w:ascii="Times New Roman" w:hAnsi="Times New Roman" w:cs="Times New Roman"/>
        </w:rPr>
        <w:t xml:space="preserve">While BIFM </w:t>
      </w:r>
      <w:proofErr w:type="gramStart"/>
      <w:r w:rsidR="00EE3BA9" w:rsidRPr="00FE48E4">
        <w:rPr>
          <w:rFonts w:ascii="Times New Roman" w:hAnsi="Times New Roman" w:cs="Times New Roman"/>
        </w:rPr>
        <w:t>present</w:t>
      </w:r>
      <w:proofErr w:type="gramEnd"/>
      <w:r w:rsidR="00EE3BA9" w:rsidRPr="00FE48E4">
        <w:rPr>
          <w:rFonts w:ascii="Times New Roman" w:hAnsi="Times New Roman" w:cs="Times New Roman"/>
        </w:rPr>
        <w:t xml:space="preserve"> a comparable </w:t>
      </w:r>
      <w:r w:rsidR="003B3195" w:rsidRPr="00FE48E4">
        <w:rPr>
          <w:rFonts w:ascii="Times New Roman" w:hAnsi="Times New Roman" w:cs="Times New Roman"/>
        </w:rPr>
        <w:t xml:space="preserve">definition that FM encompasses multi-disciplinary activities within the built environment and the management of their impact on people and workplace (FM World, 2018).  </w:t>
      </w:r>
      <w:r w:rsidR="00022F55" w:rsidRPr="00FE48E4">
        <w:rPr>
          <w:rFonts w:ascii="Times New Roman" w:hAnsi="Times New Roman" w:cs="Times New Roman"/>
        </w:rPr>
        <w:t xml:space="preserve"> </w:t>
      </w:r>
    </w:p>
    <w:p w14:paraId="149A167A" w14:textId="77777777" w:rsidR="001E563E" w:rsidRPr="00FE48E4" w:rsidRDefault="001E563E" w:rsidP="00FE48E4">
      <w:pPr>
        <w:spacing w:line="360" w:lineRule="auto"/>
        <w:rPr>
          <w:rFonts w:ascii="Times New Roman" w:hAnsi="Times New Roman" w:cs="Times New Roman"/>
        </w:rPr>
      </w:pPr>
    </w:p>
    <w:p w14:paraId="765CFBE4" w14:textId="6ECDD5B9" w:rsidR="003B3195" w:rsidRPr="00FE48E4" w:rsidRDefault="003B3195" w:rsidP="00FE48E4">
      <w:pPr>
        <w:spacing w:line="360" w:lineRule="auto"/>
        <w:rPr>
          <w:rFonts w:ascii="Times New Roman" w:hAnsi="Times New Roman" w:cs="Times New Roman"/>
        </w:rPr>
      </w:pPr>
      <w:r w:rsidRPr="00FE48E4">
        <w:rPr>
          <w:rFonts w:ascii="Times New Roman" w:hAnsi="Times New Roman" w:cs="Times New Roman"/>
        </w:rPr>
        <w:t xml:space="preserve">FM </w:t>
      </w:r>
      <w:r w:rsidR="00EE3BA9" w:rsidRPr="00FE48E4">
        <w:rPr>
          <w:rFonts w:ascii="Times New Roman" w:hAnsi="Times New Roman" w:cs="Times New Roman"/>
        </w:rPr>
        <w:t>includes</w:t>
      </w:r>
      <w:r w:rsidRPr="00FE48E4">
        <w:rPr>
          <w:rFonts w:ascii="Times New Roman" w:hAnsi="Times New Roman" w:cs="Times New Roman"/>
        </w:rPr>
        <w:t xml:space="preserve"> a wide range of facilities that serves to support the </w:t>
      </w:r>
      <w:r w:rsidR="00EE3BA9" w:rsidRPr="00FE48E4">
        <w:rPr>
          <w:rFonts w:ascii="Times New Roman" w:hAnsi="Times New Roman" w:cs="Times New Roman"/>
        </w:rPr>
        <w:t xml:space="preserve">central role of individuals within </w:t>
      </w:r>
      <w:r w:rsidRPr="00FE48E4">
        <w:rPr>
          <w:rFonts w:ascii="Times New Roman" w:hAnsi="Times New Roman" w:cs="Times New Roman"/>
        </w:rPr>
        <w:t>organisation</w:t>
      </w:r>
      <w:r w:rsidR="00EE3BA9" w:rsidRPr="00FE48E4">
        <w:rPr>
          <w:rFonts w:ascii="Times New Roman" w:hAnsi="Times New Roman" w:cs="Times New Roman"/>
        </w:rPr>
        <w:t>s, to impr</w:t>
      </w:r>
      <w:r w:rsidR="00C1102E" w:rsidRPr="00FE48E4">
        <w:rPr>
          <w:rFonts w:ascii="Times New Roman" w:hAnsi="Times New Roman" w:cs="Times New Roman"/>
        </w:rPr>
        <w:t>o</w:t>
      </w:r>
      <w:r w:rsidR="00EE3BA9" w:rsidRPr="00FE48E4">
        <w:rPr>
          <w:rFonts w:ascii="Times New Roman" w:hAnsi="Times New Roman" w:cs="Times New Roman"/>
        </w:rPr>
        <w:t>ve excellence, as well as enhancing its value and gaining a competit</w:t>
      </w:r>
      <w:r w:rsidR="00DF06B3" w:rsidRPr="00FE48E4">
        <w:rPr>
          <w:rFonts w:ascii="Times New Roman" w:hAnsi="Times New Roman" w:cs="Times New Roman"/>
        </w:rPr>
        <w:t xml:space="preserve">ive edge (Penny, 2007; </w:t>
      </w:r>
      <w:proofErr w:type="spellStart"/>
      <w:r w:rsidR="00DF06B3" w:rsidRPr="00FE48E4">
        <w:rPr>
          <w:rFonts w:ascii="Times New Roman" w:hAnsi="Times New Roman" w:cs="Times New Roman"/>
        </w:rPr>
        <w:t>Goulden</w:t>
      </w:r>
      <w:proofErr w:type="spellEnd"/>
      <w:r w:rsidR="00DF06B3" w:rsidRPr="00FE48E4">
        <w:rPr>
          <w:rFonts w:ascii="Times New Roman" w:hAnsi="Times New Roman" w:cs="Times New Roman"/>
        </w:rPr>
        <w:t xml:space="preserve"> and</w:t>
      </w:r>
      <w:r w:rsidR="00EE3BA9" w:rsidRPr="00FE48E4">
        <w:rPr>
          <w:rFonts w:ascii="Times New Roman" w:hAnsi="Times New Roman" w:cs="Times New Roman"/>
        </w:rPr>
        <w:t xml:space="preserve"> Spence, 2015). FM is of particular importance to servicing industries</w:t>
      </w:r>
      <w:r w:rsidR="00AE7532" w:rsidRPr="00FE48E4">
        <w:rPr>
          <w:rFonts w:ascii="Times New Roman" w:hAnsi="Times New Roman" w:cs="Times New Roman"/>
        </w:rPr>
        <w:t xml:space="preserve">, whether provided within the company itself or outwardly through the FM market, and includes the management of all services comprising </w:t>
      </w:r>
      <w:r w:rsidR="00EE3BA9" w:rsidRPr="00FE48E4">
        <w:rPr>
          <w:rFonts w:ascii="Times New Roman" w:hAnsi="Times New Roman" w:cs="Times New Roman"/>
        </w:rPr>
        <w:t>infrastructure and finances, domestic services, utility supplies, security, health and safety, and contract management</w:t>
      </w:r>
      <w:r w:rsidR="00DF06B3" w:rsidRPr="00FE48E4">
        <w:rPr>
          <w:rFonts w:ascii="Times New Roman" w:hAnsi="Times New Roman" w:cs="Times New Roman"/>
        </w:rPr>
        <w:t xml:space="preserve"> (</w:t>
      </w:r>
      <w:proofErr w:type="spellStart"/>
      <w:r w:rsidR="00DF06B3" w:rsidRPr="00FE48E4">
        <w:rPr>
          <w:rFonts w:ascii="Times New Roman" w:hAnsi="Times New Roman" w:cs="Times New Roman"/>
        </w:rPr>
        <w:t>Coenen</w:t>
      </w:r>
      <w:proofErr w:type="spellEnd"/>
      <w:r w:rsidR="00DF06B3" w:rsidRPr="00FE48E4">
        <w:rPr>
          <w:rFonts w:ascii="Times New Roman" w:hAnsi="Times New Roman" w:cs="Times New Roman"/>
        </w:rPr>
        <w:t xml:space="preserve"> and</w:t>
      </w:r>
      <w:r w:rsidR="00AE7532" w:rsidRPr="00FE48E4">
        <w:rPr>
          <w:rFonts w:ascii="Times New Roman" w:hAnsi="Times New Roman" w:cs="Times New Roman"/>
        </w:rPr>
        <w:t xml:space="preserve"> </w:t>
      </w:r>
      <w:proofErr w:type="spellStart"/>
      <w:r w:rsidR="00AE7532" w:rsidRPr="00FE48E4">
        <w:rPr>
          <w:rFonts w:ascii="Times New Roman" w:hAnsi="Times New Roman" w:cs="Times New Roman"/>
        </w:rPr>
        <w:t>Felten</w:t>
      </w:r>
      <w:proofErr w:type="spellEnd"/>
      <w:r w:rsidR="00AE7532" w:rsidRPr="00FE48E4">
        <w:rPr>
          <w:rFonts w:ascii="Times New Roman" w:hAnsi="Times New Roman" w:cs="Times New Roman"/>
        </w:rPr>
        <w:t xml:space="preserve">, 2014). </w:t>
      </w:r>
      <w:proofErr w:type="gramStart"/>
      <w:r w:rsidR="00AE7532" w:rsidRPr="00FE48E4">
        <w:rPr>
          <w:rFonts w:ascii="Times New Roman" w:hAnsi="Times New Roman" w:cs="Times New Roman"/>
        </w:rPr>
        <w:t>Historically t</w:t>
      </w:r>
      <w:r w:rsidR="00B73158" w:rsidRPr="00FE48E4">
        <w:rPr>
          <w:rFonts w:ascii="Times New Roman" w:hAnsi="Times New Roman" w:cs="Times New Roman"/>
        </w:rPr>
        <w:t xml:space="preserve">he position of FM was led by that of the Building Engineer, a person whose job was to ensure </w:t>
      </w:r>
      <w:r w:rsidR="00A935C2">
        <w:rPr>
          <w:rFonts w:ascii="Times New Roman" w:hAnsi="Times New Roman" w:cs="Times New Roman"/>
        </w:rPr>
        <w:t>‘</w:t>
      </w:r>
      <w:r w:rsidR="00B73158" w:rsidRPr="00A935C2">
        <w:rPr>
          <w:rFonts w:ascii="Times New Roman" w:hAnsi="Times New Roman" w:cs="Times New Roman"/>
        </w:rPr>
        <w:t>things</w:t>
      </w:r>
      <w:r w:rsidR="00A935C2">
        <w:rPr>
          <w:rFonts w:ascii="Times New Roman" w:hAnsi="Times New Roman" w:cs="Times New Roman"/>
        </w:rPr>
        <w:t>’</w:t>
      </w:r>
      <w:r w:rsidR="00B73158" w:rsidRPr="00FE48E4">
        <w:rPr>
          <w:rFonts w:ascii="Times New Roman" w:hAnsi="Times New Roman" w:cs="Times New Roman"/>
          <w:i/>
        </w:rPr>
        <w:t xml:space="preserve"> </w:t>
      </w:r>
      <w:r w:rsidR="00B73158" w:rsidRPr="00FE48E4">
        <w:rPr>
          <w:rFonts w:ascii="Times New Roman" w:hAnsi="Times New Roman" w:cs="Times New Roman"/>
        </w:rPr>
        <w:t>worked pro</w:t>
      </w:r>
      <w:r w:rsidR="00DF06B3" w:rsidRPr="00FE48E4">
        <w:rPr>
          <w:rFonts w:ascii="Times New Roman" w:hAnsi="Times New Roman" w:cs="Times New Roman"/>
        </w:rPr>
        <w:t>perly</w:t>
      </w:r>
      <w:proofErr w:type="gramEnd"/>
      <w:r w:rsidR="00DF06B3" w:rsidRPr="00FE48E4">
        <w:rPr>
          <w:rFonts w:ascii="Times New Roman" w:hAnsi="Times New Roman" w:cs="Times New Roman"/>
        </w:rPr>
        <w:t xml:space="preserve"> (</w:t>
      </w:r>
      <w:proofErr w:type="spellStart"/>
      <w:r w:rsidR="00DF06B3" w:rsidRPr="00FE48E4">
        <w:rPr>
          <w:rFonts w:ascii="Times New Roman" w:hAnsi="Times New Roman" w:cs="Times New Roman"/>
        </w:rPr>
        <w:t>Goulden</w:t>
      </w:r>
      <w:proofErr w:type="spellEnd"/>
      <w:r w:rsidR="00DF06B3" w:rsidRPr="00FE48E4">
        <w:rPr>
          <w:rFonts w:ascii="Times New Roman" w:hAnsi="Times New Roman" w:cs="Times New Roman"/>
        </w:rPr>
        <w:t xml:space="preserve"> and</w:t>
      </w:r>
      <w:r w:rsidR="00B73158" w:rsidRPr="00FE48E4">
        <w:rPr>
          <w:rFonts w:ascii="Times New Roman" w:hAnsi="Times New Roman" w:cs="Times New Roman"/>
        </w:rPr>
        <w:t xml:space="preserve"> Spencer, 2015). Nonetheless, with the increase in complex interaction between people, technology and workplaces in the late 20</w:t>
      </w:r>
      <w:r w:rsidR="00B73158" w:rsidRPr="00FE48E4">
        <w:rPr>
          <w:rFonts w:ascii="Times New Roman" w:hAnsi="Times New Roman" w:cs="Times New Roman"/>
          <w:vertAlign w:val="superscript"/>
        </w:rPr>
        <w:t>th</w:t>
      </w:r>
      <w:r w:rsidR="00B73158" w:rsidRPr="00FE48E4">
        <w:rPr>
          <w:rFonts w:ascii="Times New Roman" w:hAnsi="Times New Roman" w:cs="Times New Roman"/>
        </w:rPr>
        <w:t xml:space="preserve"> century, </w:t>
      </w:r>
      <w:r w:rsidR="00074300" w:rsidRPr="00FE48E4">
        <w:rPr>
          <w:rFonts w:ascii="Times New Roman" w:hAnsi="Times New Roman" w:cs="Times New Roman"/>
        </w:rPr>
        <w:t xml:space="preserve">the role of the FM drastically changed to take control of running a building and </w:t>
      </w:r>
      <w:r w:rsidR="00C1102E" w:rsidRPr="00FE48E4">
        <w:rPr>
          <w:rFonts w:ascii="Times New Roman" w:hAnsi="Times New Roman" w:cs="Times New Roman"/>
        </w:rPr>
        <w:t>take</w:t>
      </w:r>
      <w:r w:rsidR="00074300" w:rsidRPr="00FE48E4">
        <w:rPr>
          <w:rFonts w:ascii="Times New Roman" w:hAnsi="Times New Roman" w:cs="Times New Roman"/>
        </w:rPr>
        <w:t xml:space="preserve"> the burden away fr</w:t>
      </w:r>
      <w:r w:rsidR="00DF06B3" w:rsidRPr="00FE48E4">
        <w:rPr>
          <w:rFonts w:ascii="Times New Roman" w:hAnsi="Times New Roman" w:cs="Times New Roman"/>
        </w:rPr>
        <w:t>om the building users (</w:t>
      </w:r>
      <w:proofErr w:type="spellStart"/>
      <w:r w:rsidR="00DF06B3" w:rsidRPr="00FE48E4">
        <w:rPr>
          <w:rFonts w:ascii="Times New Roman" w:hAnsi="Times New Roman" w:cs="Times New Roman"/>
        </w:rPr>
        <w:t>Goulden</w:t>
      </w:r>
      <w:proofErr w:type="spellEnd"/>
      <w:r w:rsidR="00DF06B3" w:rsidRPr="00FE48E4">
        <w:rPr>
          <w:rFonts w:ascii="Times New Roman" w:hAnsi="Times New Roman" w:cs="Times New Roman"/>
        </w:rPr>
        <w:t xml:space="preserve"> and</w:t>
      </w:r>
      <w:r w:rsidR="00074300" w:rsidRPr="00FE48E4">
        <w:rPr>
          <w:rFonts w:ascii="Times New Roman" w:hAnsi="Times New Roman" w:cs="Times New Roman"/>
        </w:rPr>
        <w:t xml:space="preserve"> Spencer, 2015). </w:t>
      </w:r>
    </w:p>
    <w:p w14:paraId="68385528" w14:textId="77777777" w:rsidR="00074300" w:rsidRPr="00FE48E4" w:rsidRDefault="00074300" w:rsidP="00FE48E4">
      <w:pPr>
        <w:spacing w:line="360" w:lineRule="auto"/>
        <w:rPr>
          <w:rFonts w:ascii="Times New Roman" w:hAnsi="Times New Roman" w:cs="Times New Roman"/>
        </w:rPr>
      </w:pPr>
    </w:p>
    <w:p w14:paraId="3F50F8A6" w14:textId="6A585F66" w:rsidR="00CD25DC" w:rsidRPr="00FE48E4" w:rsidRDefault="00F73923" w:rsidP="00FE48E4">
      <w:pPr>
        <w:spacing w:line="360" w:lineRule="auto"/>
        <w:rPr>
          <w:rFonts w:ascii="Times New Roman" w:hAnsi="Times New Roman" w:cs="Times New Roman"/>
        </w:rPr>
      </w:pPr>
      <w:r w:rsidRPr="00FE48E4">
        <w:rPr>
          <w:rFonts w:ascii="Times New Roman" w:hAnsi="Times New Roman" w:cs="Times New Roman"/>
        </w:rPr>
        <w:t>The FM’s role has now become very diverse, and in many organisations has</w:t>
      </w:r>
      <w:r w:rsidR="002512EB" w:rsidRPr="00FE48E4">
        <w:rPr>
          <w:rFonts w:ascii="Times New Roman" w:hAnsi="Times New Roman" w:cs="Times New Roman"/>
        </w:rPr>
        <w:t xml:space="preserve"> divided</w:t>
      </w:r>
      <w:r w:rsidR="002432CC" w:rsidRPr="00FE48E4">
        <w:rPr>
          <w:rFonts w:ascii="Times New Roman" w:hAnsi="Times New Roman" w:cs="Times New Roman"/>
        </w:rPr>
        <w:t xml:space="preserve"> </w:t>
      </w:r>
      <w:r w:rsidR="002512EB" w:rsidRPr="00FE48E4">
        <w:rPr>
          <w:rFonts w:ascii="Times New Roman" w:hAnsi="Times New Roman" w:cs="Times New Roman"/>
        </w:rPr>
        <w:t xml:space="preserve">into </w:t>
      </w:r>
      <w:r w:rsidR="002432CC" w:rsidRPr="00FE48E4">
        <w:rPr>
          <w:rFonts w:ascii="Times New Roman" w:hAnsi="Times New Roman" w:cs="Times New Roman"/>
        </w:rPr>
        <w:t>two functions.  Current</w:t>
      </w:r>
      <w:r w:rsidRPr="00FE48E4">
        <w:rPr>
          <w:rFonts w:ascii="Times New Roman" w:hAnsi="Times New Roman" w:cs="Times New Roman"/>
        </w:rPr>
        <w:t xml:space="preserve"> terminology defines these as </w:t>
      </w:r>
      <w:r w:rsidR="00074300" w:rsidRPr="00FE48E4">
        <w:rPr>
          <w:rFonts w:ascii="Times New Roman" w:hAnsi="Times New Roman" w:cs="Times New Roman"/>
        </w:rPr>
        <w:t>‘hard’</w:t>
      </w:r>
      <w:r w:rsidRPr="00FE48E4">
        <w:rPr>
          <w:rFonts w:ascii="Times New Roman" w:hAnsi="Times New Roman" w:cs="Times New Roman"/>
        </w:rPr>
        <w:t xml:space="preserve"> and ‘soft’</w:t>
      </w:r>
      <w:r w:rsidR="00074300" w:rsidRPr="00FE48E4">
        <w:rPr>
          <w:rFonts w:ascii="Times New Roman" w:hAnsi="Times New Roman" w:cs="Times New Roman"/>
        </w:rPr>
        <w:t xml:space="preserve"> FM</w:t>
      </w:r>
      <w:r w:rsidR="00783486" w:rsidRPr="00FE48E4">
        <w:rPr>
          <w:rFonts w:ascii="Times New Roman" w:hAnsi="Times New Roman" w:cs="Times New Roman"/>
        </w:rPr>
        <w:t xml:space="preserve"> (</w:t>
      </w:r>
      <w:proofErr w:type="spellStart"/>
      <w:r w:rsidR="00783486" w:rsidRPr="00FE48E4">
        <w:rPr>
          <w:rFonts w:ascii="Times New Roman" w:hAnsi="Times New Roman" w:cs="Times New Roman"/>
        </w:rPr>
        <w:t>Goulden</w:t>
      </w:r>
      <w:proofErr w:type="spellEnd"/>
      <w:r w:rsidR="00783486" w:rsidRPr="00FE48E4">
        <w:rPr>
          <w:rFonts w:ascii="Times New Roman" w:hAnsi="Times New Roman" w:cs="Times New Roman"/>
        </w:rPr>
        <w:t xml:space="preserve"> and Spence 2015)</w:t>
      </w:r>
      <w:r w:rsidR="00074300" w:rsidRPr="00FE48E4">
        <w:rPr>
          <w:rFonts w:ascii="Times New Roman" w:hAnsi="Times New Roman" w:cs="Times New Roman"/>
        </w:rPr>
        <w:t xml:space="preserve">. </w:t>
      </w:r>
      <w:r w:rsidR="002432CC" w:rsidRPr="00FE48E4">
        <w:rPr>
          <w:rFonts w:ascii="Times New Roman" w:hAnsi="Times New Roman" w:cs="Times New Roman"/>
        </w:rPr>
        <w:t xml:space="preserve">The Hard FM function is responsible for </w:t>
      </w:r>
      <w:r w:rsidR="00F8294D" w:rsidRPr="00FE48E4">
        <w:rPr>
          <w:rFonts w:ascii="Times New Roman" w:hAnsi="Times New Roman" w:cs="Times New Roman"/>
        </w:rPr>
        <w:t xml:space="preserve">plant, </w:t>
      </w:r>
      <w:r w:rsidR="002432CC" w:rsidRPr="00FE48E4">
        <w:rPr>
          <w:rFonts w:ascii="Times New Roman" w:hAnsi="Times New Roman" w:cs="Times New Roman"/>
        </w:rPr>
        <w:t>equipment and maintenance, infrastructure, energy monitoring and reduction,</w:t>
      </w:r>
      <w:r w:rsidR="00F8294D" w:rsidRPr="00FE48E4">
        <w:rPr>
          <w:rFonts w:ascii="Times New Roman" w:hAnsi="Times New Roman" w:cs="Times New Roman"/>
        </w:rPr>
        <w:t xml:space="preserve"> and procurement to name a few. Soft FM is </w:t>
      </w:r>
      <w:r w:rsidR="00F8294D" w:rsidRPr="00FE48E4">
        <w:rPr>
          <w:rFonts w:ascii="Times New Roman" w:hAnsi="Times New Roman" w:cs="Times New Roman"/>
        </w:rPr>
        <w:lastRenderedPageBreak/>
        <w:t xml:space="preserve">responsible for cleaning, catering, portering, and in some instances security. It is not uncommon for these </w:t>
      </w:r>
      <w:r w:rsidR="002512EB" w:rsidRPr="00FE48E4">
        <w:rPr>
          <w:rFonts w:ascii="Times New Roman" w:hAnsi="Times New Roman" w:cs="Times New Roman"/>
        </w:rPr>
        <w:t xml:space="preserve">duties to be outsourced if resources are lacking </w:t>
      </w:r>
      <w:r w:rsidR="00F8294D" w:rsidRPr="00FE48E4">
        <w:rPr>
          <w:rFonts w:ascii="Times New Roman" w:hAnsi="Times New Roman" w:cs="Times New Roman"/>
        </w:rPr>
        <w:t>(</w:t>
      </w:r>
      <w:proofErr w:type="spellStart"/>
      <w:r w:rsidR="00F8294D" w:rsidRPr="00FE48E4">
        <w:rPr>
          <w:rFonts w:ascii="Times New Roman" w:hAnsi="Times New Roman" w:cs="Times New Roman"/>
        </w:rPr>
        <w:t>Goulden</w:t>
      </w:r>
      <w:proofErr w:type="spellEnd"/>
      <w:r w:rsidR="00F8294D" w:rsidRPr="00FE48E4">
        <w:rPr>
          <w:rFonts w:ascii="Times New Roman" w:hAnsi="Times New Roman" w:cs="Times New Roman"/>
        </w:rPr>
        <w:t xml:space="preserve"> and Spence 2015). </w:t>
      </w:r>
      <w:r w:rsidR="008F7EB9" w:rsidRPr="00FE48E4">
        <w:rPr>
          <w:rFonts w:ascii="Times New Roman" w:hAnsi="Times New Roman" w:cs="Times New Roman"/>
        </w:rPr>
        <w:t>Nevertheless,</w:t>
      </w:r>
      <w:r w:rsidR="00516CD2" w:rsidRPr="00FE48E4">
        <w:rPr>
          <w:rFonts w:ascii="Times New Roman" w:hAnsi="Times New Roman" w:cs="Times New Roman"/>
        </w:rPr>
        <w:t xml:space="preserve"> the role</w:t>
      </w:r>
      <w:r w:rsidR="00146489" w:rsidRPr="00FE48E4">
        <w:rPr>
          <w:rFonts w:ascii="Times New Roman" w:hAnsi="Times New Roman" w:cs="Times New Roman"/>
        </w:rPr>
        <w:t>s</w:t>
      </w:r>
      <w:r w:rsidR="00516CD2" w:rsidRPr="00FE48E4">
        <w:rPr>
          <w:rFonts w:ascii="Times New Roman" w:hAnsi="Times New Roman" w:cs="Times New Roman"/>
        </w:rPr>
        <w:t xml:space="preserve"> </w:t>
      </w:r>
      <w:r w:rsidR="002B0D59" w:rsidRPr="00FE48E4">
        <w:rPr>
          <w:rFonts w:ascii="Times New Roman" w:hAnsi="Times New Roman" w:cs="Times New Roman"/>
        </w:rPr>
        <w:t>can</w:t>
      </w:r>
      <w:r w:rsidR="00953D50" w:rsidRPr="00FE48E4">
        <w:rPr>
          <w:rFonts w:ascii="Times New Roman" w:hAnsi="Times New Roman" w:cs="Times New Roman"/>
        </w:rPr>
        <w:t xml:space="preserve"> still</w:t>
      </w:r>
      <w:r w:rsidR="009A3E32" w:rsidRPr="00FE48E4">
        <w:rPr>
          <w:rFonts w:ascii="Times New Roman" w:hAnsi="Times New Roman" w:cs="Times New Roman"/>
        </w:rPr>
        <w:t xml:space="preserve"> </w:t>
      </w:r>
      <w:r w:rsidR="002B0D59" w:rsidRPr="00FE48E4">
        <w:rPr>
          <w:rFonts w:ascii="Times New Roman" w:hAnsi="Times New Roman" w:cs="Times New Roman"/>
        </w:rPr>
        <w:t xml:space="preserve">sometimes be </w:t>
      </w:r>
      <w:r w:rsidR="00516CD2" w:rsidRPr="00FE48E4">
        <w:rPr>
          <w:rFonts w:ascii="Times New Roman" w:hAnsi="Times New Roman" w:cs="Times New Roman"/>
        </w:rPr>
        <w:t xml:space="preserve">subject to an identity crisis </w:t>
      </w:r>
      <w:r w:rsidR="009A3E32" w:rsidRPr="00FE48E4">
        <w:rPr>
          <w:rFonts w:ascii="Times New Roman" w:hAnsi="Times New Roman" w:cs="Times New Roman"/>
        </w:rPr>
        <w:t>where the responsibilities of one manager</w:t>
      </w:r>
      <w:r w:rsidR="00146489" w:rsidRPr="00FE48E4">
        <w:rPr>
          <w:rFonts w:ascii="Times New Roman" w:hAnsi="Times New Roman" w:cs="Times New Roman"/>
        </w:rPr>
        <w:t xml:space="preserve"> can differ</w:t>
      </w:r>
      <w:r w:rsidR="009A3E32" w:rsidRPr="00FE48E4">
        <w:rPr>
          <w:rFonts w:ascii="Times New Roman" w:hAnsi="Times New Roman" w:cs="Times New Roman"/>
        </w:rPr>
        <w:t xml:space="preserve"> from </w:t>
      </w:r>
      <w:r w:rsidR="00146489" w:rsidRPr="00FE48E4">
        <w:rPr>
          <w:rFonts w:ascii="Times New Roman" w:hAnsi="Times New Roman" w:cs="Times New Roman"/>
        </w:rPr>
        <w:t xml:space="preserve">one organisation to </w:t>
      </w:r>
      <w:r w:rsidR="009A3E32" w:rsidRPr="00FE48E4">
        <w:rPr>
          <w:rFonts w:ascii="Times New Roman" w:hAnsi="Times New Roman" w:cs="Times New Roman"/>
        </w:rPr>
        <w:t>another</w:t>
      </w:r>
      <w:r w:rsidR="002B0D59" w:rsidRPr="00FE48E4">
        <w:rPr>
          <w:rFonts w:ascii="Times New Roman" w:hAnsi="Times New Roman" w:cs="Times New Roman"/>
        </w:rPr>
        <w:t xml:space="preserve">. </w:t>
      </w:r>
      <w:r w:rsidR="00B031A5" w:rsidRPr="00FE48E4">
        <w:rPr>
          <w:rFonts w:ascii="Times New Roman" w:hAnsi="Times New Roman" w:cs="Times New Roman"/>
        </w:rPr>
        <w:t xml:space="preserve">The public view of this function being responsible for managing estates or a maintenance department does not match the reality of FM. </w:t>
      </w:r>
      <w:r w:rsidR="002B0D59" w:rsidRPr="00FE48E4">
        <w:rPr>
          <w:rFonts w:ascii="Times New Roman" w:hAnsi="Times New Roman" w:cs="Times New Roman"/>
        </w:rPr>
        <w:t xml:space="preserve">Other </w:t>
      </w:r>
      <w:r w:rsidR="008F7EB9" w:rsidRPr="00FE48E4">
        <w:rPr>
          <w:rFonts w:ascii="Times New Roman" w:hAnsi="Times New Roman" w:cs="Times New Roman"/>
        </w:rPr>
        <w:t>similar professions</w:t>
      </w:r>
      <w:r w:rsidR="002B0D59" w:rsidRPr="00FE48E4">
        <w:rPr>
          <w:rFonts w:ascii="Times New Roman" w:hAnsi="Times New Roman" w:cs="Times New Roman"/>
        </w:rPr>
        <w:t xml:space="preserve"> such as </w:t>
      </w:r>
      <w:r w:rsidR="008F7EB9" w:rsidRPr="00FE48E4">
        <w:rPr>
          <w:rFonts w:ascii="Times New Roman" w:hAnsi="Times New Roman" w:cs="Times New Roman"/>
        </w:rPr>
        <w:t xml:space="preserve">architecture and project management do not appear to suffer the same problem </w:t>
      </w:r>
      <w:r w:rsidR="00DF06B3" w:rsidRPr="00FE48E4">
        <w:rPr>
          <w:rFonts w:ascii="Times New Roman" w:hAnsi="Times New Roman" w:cs="Times New Roman"/>
        </w:rPr>
        <w:t>(Tay and</w:t>
      </w:r>
      <w:r w:rsidR="009A3E32" w:rsidRPr="00FE48E4">
        <w:rPr>
          <w:rFonts w:ascii="Times New Roman" w:hAnsi="Times New Roman" w:cs="Times New Roman"/>
        </w:rPr>
        <w:t xml:space="preserve"> </w:t>
      </w:r>
      <w:proofErr w:type="spellStart"/>
      <w:r w:rsidR="009A3E32" w:rsidRPr="00FE48E4">
        <w:rPr>
          <w:rFonts w:ascii="Times New Roman" w:hAnsi="Times New Roman" w:cs="Times New Roman"/>
        </w:rPr>
        <w:t>Ooi</w:t>
      </w:r>
      <w:proofErr w:type="spellEnd"/>
      <w:r w:rsidR="009A3E32" w:rsidRPr="00FE48E4">
        <w:rPr>
          <w:rFonts w:ascii="Times New Roman" w:hAnsi="Times New Roman" w:cs="Times New Roman"/>
        </w:rPr>
        <w:t xml:space="preserve">, 2001).  </w:t>
      </w:r>
    </w:p>
    <w:p w14:paraId="4D89B58B" w14:textId="77777777" w:rsidR="00920558" w:rsidRPr="00FE48E4" w:rsidRDefault="00920558" w:rsidP="00FE48E4">
      <w:pPr>
        <w:spacing w:line="360" w:lineRule="auto"/>
        <w:rPr>
          <w:rFonts w:ascii="Times New Roman" w:hAnsi="Times New Roman" w:cs="Times New Roman"/>
        </w:rPr>
      </w:pPr>
    </w:p>
    <w:p w14:paraId="4456B5D0" w14:textId="42A814F4" w:rsidR="00920558" w:rsidRPr="00FE48E4" w:rsidRDefault="00920558" w:rsidP="00FE48E4">
      <w:pPr>
        <w:spacing w:line="360" w:lineRule="auto"/>
        <w:rPr>
          <w:rFonts w:ascii="Times New Roman" w:hAnsi="Times New Roman" w:cs="Times New Roman"/>
        </w:rPr>
      </w:pPr>
      <w:r w:rsidRPr="00FE48E4">
        <w:rPr>
          <w:rFonts w:ascii="Times New Roman" w:hAnsi="Times New Roman" w:cs="Times New Roman"/>
        </w:rPr>
        <w:t xml:space="preserve">Sustainable facilities management (SFM) has been identified as one of the emerging themes in the future of FM research and is subject of an increasing number of research journals, presentations and </w:t>
      </w:r>
      <w:r w:rsidR="00DF06B3" w:rsidRPr="00FE48E4">
        <w:rPr>
          <w:rFonts w:ascii="Times New Roman" w:hAnsi="Times New Roman" w:cs="Times New Roman"/>
        </w:rPr>
        <w:t xml:space="preserve">discussions (Nielsen, </w:t>
      </w:r>
      <w:proofErr w:type="spellStart"/>
      <w:r w:rsidR="00DF06B3" w:rsidRPr="00FE48E4">
        <w:rPr>
          <w:rFonts w:ascii="Times New Roman" w:hAnsi="Times New Roman" w:cs="Times New Roman"/>
        </w:rPr>
        <w:t>Sarasoja</w:t>
      </w:r>
      <w:proofErr w:type="spellEnd"/>
      <w:r w:rsidR="00DF06B3" w:rsidRPr="00FE48E4">
        <w:rPr>
          <w:rFonts w:ascii="Times New Roman" w:hAnsi="Times New Roman" w:cs="Times New Roman"/>
        </w:rPr>
        <w:t xml:space="preserve"> and</w:t>
      </w:r>
      <w:r w:rsidRPr="00FE48E4">
        <w:rPr>
          <w:rFonts w:ascii="Times New Roman" w:hAnsi="Times New Roman" w:cs="Times New Roman"/>
        </w:rPr>
        <w:t xml:space="preserve"> </w:t>
      </w:r>
      <w:proofErr w:type="spellStart"/>
      <w:r w:rsidRPr="00FE48E4">
        <w:rPr>
          <w:rFonts w:ascii="Times New Roman" w:hAnsi="Times New Roman" w:cs="Times New Roman"/>
        </w:rPr>
        <w:t>Galamba</w:t>
      </w:r>
      <w:proofErr w:type="spellEnd"/>
      <w:r w:rsidRPr="00FE48E4">
        <w:rPr>
          <w:rFonts w:ascii="Times New Roman" w:hAnsi="Times New Roman" w:cs="Times New Roman"/>
        </w:rPr>
        <w:t xml:space="preserve">, 2016). As this knowledge is rapidly evolving, it is difficult to provide a thorough discussion of the existing barriers within SFM. Consequently the following report will explore significant barriers facing the FM industry. </w:t>
      </w:r>
    </w:p>
    <w:p w14:paraId="686D4E03" w14:textId="77777777" w:rsidR="00920558" w:rsidRPr="00FE48E4" w:rsidRDefault="00920558" w:rsidP="00FE48E4">
      <w:pPr>
        <w:spacing w:line="360" w:lineRule="auto"/>
        <w:rPr>
          <w:rFonts w:ascii="Times New Roman" w:hAnsi="Times New Roman" w:cs="Times New Roman"/>
        </w:rPr>
      </w:pPr>
    </w:p>
    <w:p w14:paraId="0C8D58C8" w14:textId="2593A5B5" w:rsidR="00234438" w:rsidRPr="00FE48E4" w:rsidRDefault="00234438" w:rsidP="00FE48E4">
      <w:pPr>
        <w:spacing w:line="360" w:lineRule="auto"/>
        <w:rPr>
          <w:rFonts w:ascii="Times New Roman" w:hAnsi="Times New Roman" w:cs="Times New Roman"/>
          <w:u w:val="single"/>
        </w:rPr>
      </w:pPr>
      <w:r w:rsidRPr="00FE48E4">
        <w:rPr>
          <w:rFonts w:ascii="Times New Roman" w:hAnsi="Times New Roman" w:cs="Times New Roman"/>
          <w:u w:val="single"/>
        </w:rPr>
        <w:t>Main Body</w:t>
      </w:r>
    </w:p>
    <w:p w14:paraId="6295F8D5" w14:textId="2F6105C6" w:rsidR="004072CD" w:rsidRPr="00FE48E4" w:rsidRDefault="005F1FF9" w:rsidP="00FE48E4">
      <w:pPr>
        <w:spacing w:line="360" w:lineRule="auto"/>
        <w:rPr>
          <w:rFonts w:ascii="Times New Roman" w:hAnsi="Times New Roman" w:cs="Times New Roman"/>
        </w:rPr>
      </w:pPr>
      <w:r w:rsidRPr="00FE48E4">
        <w:rPr>
          <w:rFonts w:ascii="Times New Roman" w:hAnsi="Times New Roman" w:cs="Times New Roman"/>
        </w:rPr>
        <w:t xml:space="preserve">Throughout the world sustainability continues to develop </w:t>
      </w:r>
      <w:r w:rsidR="001F10B0" w:rsidRPr="00FE48E4">
        <w:rPr>
          <w:rFonts w:ascii="Times New Roman" w:hAnsi="Times New Roman" w:cs="Times New Roman"/>
        </w:rPr>
        <w:t>with increasing importance and appreciation</w:t>
      </w:r>
      <w:r w:rsidR="00AE2B48" w:rsidRPr="00FE48E4">
        <w:rPr>
          <w:rFonts w:ascii="Times New Roman" w:hAnsi="Times New Roman" w:cs="Times New Roman"/>
        </w:rPr>
        <w:t xml:space="preserve"> in industry </w:t>
      </w:r>
      <w:r w:rsidR="00022F55" w:rsidRPr="00FE48E4">
        <w:rPr>
          <w:rFonts w:ascii="Times New Roman" w:hAnsi="Times New Roman" w:cs="Times New Roman"/>
        </w:rPr>
        <w:t>(</w:t>
      </w:r>
      <w:proofErr w:type="spellStart"/>
      <w:r w:rsidR="00022F55" w:rsidRPr="00FE48E4">
        <w:rPr>
          <w:rFonts w:ascii="Times New Roman" w:hAnsi="Times New Roman" w:cs="Times New Roman"/>
        </w:rPr>
        <w:t>Meng</w:t>
      </w:r>
      <w:proofErr w:type="spellEnd"/>
      <w:r w:rsidR="00022F55" w:rsidRPr="00FE48E4">
        <w:rPr>
          <w:rFonts w:ascii="Times New Roman" w:hAnsi="Times New Roman" w:cs="Times New Roman"/>
        </w:rPr>
        <w:t>, 2014)</w:t>
      </w:r>
      <w:r w:rsidR="001F10B0" w:rsidRPr="00FE48E4">
        <w:rPr>
          <w:rFonts w:ascii="Times New Roman" w:hAnsi="Times New Roman" w:cs="Times New Roman"/>
        </w:rPr>
        <w:t xml:space="preserve">. </w:t>
      </w:r>
      <w:r w:rsidR="000F138D" w:rsidRPr="00FE48E4">
        <w:rPr>
          <w:rFonts w:ascii="Times New Roman" w:hAnsi="Times New Roman" w:cs="Times New Roman"/>
        </w:rPr>
        <w:t xml:space="preserve">The UK built environment contributes to almost half of the country’s carbon </w:t>
      </w:r>
      <w:r w:rsidR="00C52266" w:rsidRPr="00FE48E4">
        <w:rPr>
          <w:rFonts w:ascii="Times New Roman" w:hAnsi="Times New Roman" w:cs="Times New Roman"/>
        </w:rPr>
        <w:t>emissions</w:t>
      </w:r>
      <w:r w:rsidR="000F138D" w:rsidRPr="00FE48E4">
        <w:rPr>
          <w:rFonts w:ascii="Times New Roman" w:hAnsi="Times New Roman" w:cs="Times New Roman"/>
        </w:rPr>
        <w:t xml:space="preserve"> </w:t>
      </w:r>
      <w:r w:rsidR="001215BE" w:rsidRPr="00FE48E4">
        <w:rPr>
          <w:rFonts w:ascii="Times New Roman" w:hAnsi="Times New Roman" w:cs="Times New Roman"/>
        </w:rPr>
        <w:t>(Price</w:t>
      </w:r>
      <w:r w:rsidR="00C52266" w:rsidRPr="00FE48E4">
        <w:rPr>
          <w:rFonts w:ascii="Times New Roman" w:hAnsi="Times New Roman" w:cs="Times New Roman"/>
        </w:rPr>
        <w:t>,</w:t>
      </w:r>
      <w:r w:rsidR="00DF06B3" w:rsidRPr="00FE48E4">
        <w:rPr>
          <w:rFonts w:ascii="Times New Roman" w:hAnsi="Times New Roman" w:cs="Times New Roman"/>
        </w:rPr>
        <w:t xml:space="preserve"> Pitt</w:t>
      </w:r>
      <w:r w:rsidR="001215BE" w:rsidRPr="00FE48E4">
        <w:rPr>
          <w:rFonts w:ascii="Times New Roman" w:hAnsi="Times New Roman" w:cs="Times New Roman"/>
        </w:rPr>
        <w:t xml:space="preserve"> </w:t>
      </w:r>
      <w:r w:rsidR="00DF06B3" w:rsidRPr="00FE48E4">
        <w:rPr>
          <w:rFonts w:ascii="Times New Roman" w:hAnsi="Times New Roman" w:cs="Times New Roman"/>
        </w:rPr>
        <w:t xml:space="preserve">and </w:t>
      </w:r>
      <w:r w:rsidR="001215BE" w:rsidRPr="00FE48E4">
        <w:rPr>
          <w:rFonts w:ascii="Times New Roman" w:hAnsi="Times New Roman" w:cs="Times New Roman"/>
        </w:rPr>
        <w:t>Tucker,</w:t>
      </w:r>
      <w:r w:rsidR="00C52266" w:rsidRPr="00FE48E4">
        <w:rPr>
          <w:rFonts w:ascii="Times New Roman" w:hAnsi="Times New Roman" w:cs="Times New Roman"/>
        </w:rPr>
        <w:t xml:space="preserve"> 2011). With evidence highlighting</w:t>
      </w:r>
      <w:r w:rsidR="00945A9E" w:rsidRPr="00FE48E4">
        <w:rPr>
          <w:rFonts w:ascii="Times New Roman" w:hAnsi="Times New Roman" w:cs="Times New Roman"/>
        </w:rPr>
        <w:t xml:space="preserve"> the impact buildings have on the environm</w:t>
      </w:r>
      <w:r w:rsidR="00F01494" w:rsidRPr="00FE48E4">
        <w:rPr>
          <w:rFonts w:ascii="Times New Roman" w:hAnsi="Times New Roman" w:cs="Times New Roman"/>
        </w:rPr>
        <w:t>ent,</w:t>
      </w:r>
      <w:r w:rsidR="00945A9E" w:rsidRPr="00FE48E4">
        <w:rPr>
          <w:rFonts w:ascii="Times New Roman" w:hAnsi="Times New Roman" w:cs="Times New Roman"/>
        </w:rPr>
        <w:t xml:space="preserve"> it is of no surprise that sustainability </w:t>
      </w:r>
      <w:r w:rsidR="001F10B0" w:rsidRPr="00FE48E4">
        <w:rPr>
          <w:rFonts w:ascii="Times New Roman" w:hAnsi="Times New Roman" w:cs="Times New Roman"/>
        </w:rPr>
        <w:t>forms part of organisa</w:t>
      </w:r>
      <w:r w:rsidR="00945A9E" w:rsidRPr="00FE48E4">
        <w:rPr>
          <w:rFonts w:ascii="Times New Roman" w:hAnsi="Times New Roman" w:cs="Times New Roman"/>
        </w:rPr>
        <w:t>tions goals and cultures, and has become an</w:t>
      </w:r>
      <w:r w:rsidR="001F10B0" w:rsidRPr="00FE48E4">
        <w:rPr>
          <w:rFonts w:ascii="Times New Roman" w:hAnsi="Times New Roman" w:cs="Times New Roman"/>
        </w:rPr>
        <w:t xml:space="preserve"> inte</w:t>
      </w:r>
      <w:r w:rsidR="00C759AF" w:rsidRPr="00FE48E4">
        <w:rPr>
          <w:rFonts w:ascii="Times New Roman" w:hAnsi="Times New Roman" w:cs="Times New Roman"/>
        </w:rPr>
        <w:t>gral part of company strategies (IFMA, 2011</w:t>
      </w:r>
      <w:r w:rsidR="00470D5F" w:rsidRPr="00FE48E4">
        <w:rPr>
          <w:rFonts w:ascii="Times New Roman" w:hAnsi="Times New Roman" w:cs="Times New Roman"/>
        </w:rPr>
        <w:t xml:space="preserve">; </w:t>
      </w:r>
      <w:proofErr w:type="spellStart"/>
      <w:r w:rsidR="00470D5F" w:rsidRPr="00FE48E4">
        <w:rPr>
          <w:rFonts w:ascii="Times New Roman" w:hAnsi="Times New Roman" w:cs="Times New Roman"/>
        </w:rPr>
        <w:t>Kwawu</w:t>
      </w:r>
      <w:proofErr w:type="spellEnd"/>
      <w:r w:rsidR="00470D5F" w:rsidRPr="00FE48E4">
        <w:rPr>
          <w:rFonts w:ascii="Times New Roman" w:hAnsi="Times New Roman" w:cs="Times New Roman"/>
        </w:rPr>
        <w:t xml:space="preserve"> and </w:t>
      </w:r>
      <w:proofErr w:type="spellStart"/>
      <w:r w:rsidR="00470D5F" w:rsidRPr="00FE48E4">
        <w:rPr>
          <w:rFonts w:ascii="Times New Roman" w:hAnsi="Times New Roman" w:cs="Times New Roman"/>
        </w:rPr>
        <w:t>Elmualim</w:t>
      </w:r>
      <w:proofErr w:type="spellEnd"/>
      <w:r w:rsidR="00470D5F" w:rsidRPr="00FE48E4">
        <w:rPr>
          <w:rFonts w:ascii="Times New Roman" w:hAnsi="Times New Roman" w:cs="Times New Roman"/>
        </w:rPr>
        <w:t>, 2011</w:t>
      </w:r>
      <w:r w:rsidR="00C759AF" w:rsidRPr="00FE48E4">
        <w:rPr>
          <w:rFonts w:ascii="Times New Roman" w:hAnsi="Times New Roman" w:cs="Times New Roman"/>
        </w:rPr>
        <w:t>).</w:t>
      </w:r>
      <w:r w:rsidR="000F138D" w:rsidRPr="00FE48E4">
        <w:rPr>
          <w:rFonts w:ascii="Times New Roman" w:hAnsi="Times New Roman" w:cs="Times New Roman"/>
        </w:rPr>
        <w:t xml:space="preserve"> </w:t>
      </w:r>
      <w:r w:rsidR="00945A9E" w:rsidRPr="00FE48E4">
        <w:rPr>
          <w:rFonts w:ascii="Times New Roman" w:hAnsi="Times New Roman" w:cs="Times New Roman"/>
        </w:rPr>
        <w:t>For organisations to be successful facilities managers must apprehend their organisations core objectives and take steps to</w:t>
      </w:r>
      <w:r w:rsidR="004072CD" w:rsidRPr="00FE48E4">
        <w:rPr>
          <w:rFonts w:ascii="Times New Roman" w:hAnsi="Times New Roman" w:cs="Times New Roman"/>
        </w:rPr>
        <w:t xml:space="preserve"> ensure</w:t>
      </w:r>
      <w:r w:rsidR="00945A9E" w:rsidRPr="00FE48E4">
        <w:rPr>
          <w:rFonts w:ascii="Times New Roman" w:hAnsi="Times New Roman" w:cs="Times New Roman"/>
        </w:rPr>
        <w:t xml:space="preserve"> that performance is at a level that meets or preferably exceeds expectations (IFMA, 2011).</w:t>
      </w:r>
      <w:r w:rsidR="001E6C0B" w:rsidRPr="00FE48E4">
        <w:rPr>
          <w:rFonts w:ascii="Times New Roman" w:hAnsi="Times New Roman" w:cs="Times New Roman"/>
        </w:rPr>
        <w:t xml:space="preserve"> </w:t>
      </w:r>
      <w:r w:rsidR="000E662D" w:rsidRPr="00FE48E4">
        <w:rPr>
          <w:rFonts w:ascii="Times New Roman" w:hAnsi="Times New Roman" w:cs="Times New Roman"/>
        </w:rPr>
        <w:t xml:space="preserve">Approximately 80 percent of the energy consumed throughout a buildings lifecycle occurs </w:t>
      </w:r>
      <w:r w:rsidR="00E15791" w:rsidRPr="00FE48E4">
        <w:rPr>
          <w:rFonts w:ascii="Times New Roman" w:hAnsi="Times New Roman" w:cs="Times New Roman"/>
        </w:rPr>
        <w:t xml:space="preserve">once </w:t>
      </w:r>
      <w:proofErr w:type="gramStart"/>
      <w:r w:rsidR="00E15791" w:rsidRPr="00FE48E4">
        <w:rPr>
          <w:rFonts w:ascii="Times New Roman" w:hAnsi="Times New Roman" w:cs="Times New Roman"/>
        </w:rPr>
        <w:t>occupied,</w:t>
      </w:r>
      <w:proofErr w:type="gramEnd"/>
      <w:r w:rsidR="00E15791" w:rsidRPr="00FE48E4">
        <w:rPr>
          <w:rFonts w:ascii="Times New Roman" w:hAnsi="Times New Roman" w:cs="Times New Roman"/>
        </w:rPr>
        <w:t xml:space="preserve"> this is based upon a service life range of 30-70 years. Based on these statistics architects and engineers must constantly strive to design and buil</w:t>
      </w:r>
      <w:r w:rsidR="00DF06B3" w:rsidRPr="00FE48E4">
        <w:rPr>
          <w:rFonts w:ascii="Times New Roman" w:hAnsi="Times New Roman" w:cs="Times New Roman"/>
        </w:rPr>
        <w:t>d efficient buildings (</w:t>
      </w:r>
      <w:proofErr w:type="spellStart"/>
      <w:r w:rsidR="00DF06B3" w:rsidRPr="00FE48E4">
        <w:rPr>
          <w:rFonts w:ascii="Times New Roman" w:hAnsi="Times New Roman" w:cs="Times New Roman"/>
        </w:rPr>
        <w:t>Menassa</w:t>
      </w:r>
      <w:proofErr w:type="spellEnd"/>
      <w:r w:rsidR="00DF06B3" w:rsidRPr="00FE48E4">
        <w:rPr>
          <w:rFonts w:ascii="Times New Roman" w:hAnsi="Times New Roman" w:cs="Times New Roman"/>
        </w:rPr>
        <w:t xml:space="preserve"> and</w:t>
      </w:r>
      <w:r w:rsidR="00E15791" w:rsidRPr="00FE48E4">
        <w:rPr>
          <w:rFonts w:ascii="Times New Roman" w:hAnsi="Times New Roman" w:cs="Times New Roman"/>
        </w:rPr>
        <w:t xml:space="preserve"> Baer, 2014). </w:t>
      </w:r>
      <w:r w:rsidR="000E662D" w:rsidRPr="00FE48E4">
        <w:rPr>
          <w:rFonts w:ascii="Times New Roman" w:hAnsi="Times New Roman" w:cs="Times New Roman"/>
        </w:rPr>
        <w:t xml:space="preserve"> </w:t>
      </w:r>
    </w:p>
    <w:p w14:paraId="1452BE36" w14:textId="77777777" w:rsidR="005E0F40" w:rsidRPr="00FE48E4" w:rsidRDefault="005E0F40" w:rsidP="00FE48E4">
      <w:pPr>
        <w:spacing w:line="360" w:lineRule="auto"/>
        <w:rPr>
          <w:rFonts w:ascii="Times New Roman" w:hAnsi="Times New Roman" w:cs="Times New Roman"/>
        </w:rPr>
      </w:pPr>
    </w:p>
    <w:p w14:paraId="71FE39FB" w14:textId="1F734A93" w:rsidR="005E0F40" w:rsidRPr="00FE48E4" w:rsidRDefault="005E0F40" w:rsidP="00FE48E4">
      <w:pPr>
        <w:spacing w:line="360" w:lineRule="auto"/>
        <w:rPr>
          <w:rFonts w:ascii="Times New Roman" w:hAnsi="Times New Roman" w:cs="Times New Roman"/>
        </w:rPr>
      </w:pPr>
      <w:r w:rsidRPr="00FE48E4">
        <w:rPr>
          <w:rFonts w:ascii="Times New Roman" w:hAnsi="Times New Roman" w:cs="Times New Roman"/>
        </w:rPr>
        <w:t>Nonetheless, the FM industry is currently subjected to</w:t>
      </w:r>
      <w:r w:rsidR="00785E99" w:rsidRPr="00FE48E4">
        <w:rPr>
          <w:rFonts w:ascii="Times New Roman" w:hAnsi="Times New Roman" w:cs="Times New Roman"/>
        </w:rPr>
        <w:t xml:space="preserve"> large environmental challenges (Store-</w:t>
      </w:r>
      <w:proofErr w:type="spellStart"/>
      <w:r w:rsidR="00785E99" w:rsidRPr="00FE48E4">
        <w:rPr>
          <w:rFonts w:ascii="Times New Roman" w:hAnsi="Times New Roman" w:cs="Times New Roman"/>
        </w:rPr>
        <w:t>Vallen</w:t>
      </w:r>
      <w:proofErr w:type="spellEnd"/>
      <w:r w:rsidR="00785E99" w:rsidRPr="00FE48E4">
        <w:rPr>
          <w:rFonts w:ascii="Times New Roman" w:hAnsi="Times New Roman" w:cs="Times New Roman"/>
        </w:rPr>
        <w:t xml:space="preserve"> and </w:t>
      </w:r>
      <w:proofErr w:type="spellStart"/>
      <w:r w:rsidR="00785E99" w:rsidRPr="00FE48E4">
        <w:rPr>
          <w:rFonts w:ascii="Times New Roman" w:hAnsi="Times New Roman" w:cs="Times New Roman"/>
        </w:rPr>
        <w:t>Buser</w:t>
      </w:r>
      <w:proofErr w:type="spellEnd"/>
      <w:r w:rsidR="00785E99" w:rsidRPr="00FE48E4">
        <w:rPr>
          <w:rFonts w:ascii="Times New Roman" w:hAnsi="Times New Roman" w:cs="Times New Roman"/>
        </w:rPr>
        <w:t>, 2017).</w:t>
      </w:r>
      <w:r w:rsidRPr="00FE48E4">
        <w:rPr>
          <w:rFonts w:ascii="Times New Roman" w:hAnsi="Times New Roman" w:cs="Times New Roman"/>
        </w:rPr>
        <w:t xml:space="preserve"> The quest of sustainability has become fundamental for governments, industry organisations and society at large as the universe faces the repercussions of global warming (</w:t>
      </w:r>
      <w:proofErr w:type="spellStart"/>
      <w:r w:rsidRPr="00FE48E4">
        <w:rPr>
          <w:rFonts w:ascii="Times New Roman" w:hAnsi="Times New Roman" w:cs="Times New Roman"/>
        </w:rPr>
        <w:t>Elmualim</w:t>
      </w:r>
      <w:proofErr w:type="spellEnd"/>
      <w:r w:rsidRPr="00FE48E4">
        <w:rPr>
          <w:rFonts w:ascii="Times New Roman" w:hAnsi="Times New Roman" w:cs="Times New Roman"/>
        </w:rPr>
        <w:t xml:space="preserve"> et al., 2009). The advantages of adhering to sustainability in the construction industry are familiar to facility managers, nonetheless, with </w:t>
      </w:r>
      <w:r w:rsidRPr="00FE48E4">
        <w:rPr>
          <w:rFonts w:ascii="Times New Roman" w:hAnsi="Times New Roman" w:cs="Times New Roman"/>
        </w:rPr>
        <w:lastRenderedPageBreak/>
        <w:t>the rapid changes to the practice of sustainable FM due to the demands of customers, competition from rivals, and the adaption to climate change, FM managers grapple with the task of delivering sustainability goals (</w:t>
      </w:r>
      <w:proofErr w:type="spellStart"/>
      <w:r w:rsidRPr="00FE48E4">
        <w:rPr>
          <w:rFonts w:ascii="Times New Roman" w:hAnsi="Times New Roman" w:cs="Times New Roman"/>
        </w:rPr>
        <w:t>Elmualim</w:t>
      </w:r>
      <w:proofErr w:type="spellEnd"/>
      <w:r w:rsidRPr="00FE48E4">
        <w:rPr>
          <w:rFonts w:ascii="Times New Roman" w:hAnsi="Times New Roman" w:cs="Times New Roman"/>
        </w:rPr>
        <w:t xml:space="preserve">, 2013). The FM profession faces the difficulties of having to gain up to date and relevant knowledge, </w:t>
      </w:r>
      <w:r w:rsidR="007B035F" w:rsidRPr="00FE48E4">
        <w:rPr>
          <w:rFonts w:ascii="Times New Roman" w:hAnsi="Times New Roman" w:cs="Times New Roman"/>
        </w:rPr>
        <w:t>skills</w:t>
      </w:r>
      <w:r w:rsidRPr="00FE48E4">
        <w:rPr>
          <w:rFonts w:ascii="Times New Roman" w:hAnsi="Times New Roman" w:cs="Times New Roman"/>
        </w:rPr>
        <w:t xml:space="preserve"> and professional competencies to deal with the challenges posed by the sustainability agenda aimed to be</w:t>
      </w:r>
      <w:r w:rsidR="00DF06B3" w:rsidRPr="00FE48E4">
        <w:rPr>
          <w:rFonts w:ascii="Times New Roman" w:hAnsi="Times New Roman" w:cs="Times New Roman"/>
        </w:rPr>
        <w:t>nefit future generations (Yang and</w:t>
      </w:r>
      <w:r w:rsidRPr="00FE48E4">
        <w:rPr>
          <w:rFonts w:ascii="Times New Roman" w:hAnsi="Times New Roman" w:cs="Times New Roman"/>
        </w:rPr>
        <w:t xml:space="preserve"> </w:t>
      </w:r>
      <w:proofErr w:type="spellStart"/>
      <w:r w:rsidRPr="00FE48E4">
        <w:rPr>
          <w:rFonts w:ascii="Times New Roman" w:hAnsi="Times New Roman" w:cs="Times New Roman"/>
        </w:rPr>
        <w:t>Sarpin</w:t>
      </w:r>
      <w:proofErr w:type="spellEnd"/>
      <w:r w:rsidRPr="00FE48E4">
        <w:rPr>
          <w:rFonts w:ascii="Times New Roman" w:hAnsi="Times New Roman" w:cs="Times New Roman"/>
        </w:rPr>
        <w:t>, 2014</w:t>
      </w:r>
      <w:r w:rsidR="00785E99" w:rsidRPr="00FE48E4">
        <w:rPr>
          <w:rFonts w:ascii="Times New Roman" w:hAnsi="Times New Roman" w:cs="Times New Roman"/>
        </w:rPr>
        <w:t>; Store-</w:t>
      </w:r>
      <w:proofErr w:type="spellStart"/>
      <w:r w:rsidR="00785E99" w:rsidRPr="00FE48E4">
        <w:rPr>
          <w:rFonts w:ascii="Times New Roman" w:hAnsi="Times New Roman" w:cs="Times New Roman"/>
        </w:rPr>
        <w:t>Vallen</w:t>
      </w:r>
      <w:proofErr w:type="spellEnd"/>
      <w:r w:rsidR="00785E99" w:rsidRPr="00FE48E4">
        <w:rPr>
          <w:rFonts w:ascii="Times New Roman" w:hAnsi="Times New Roman" w:cs="Times New Roman"/>
        </w:rPr>
        <w:t xml:space="preserve"> and </w:t>
      </w:r>
      <w:proofErr w:type="spellStart"/>
      <w:r w:rsidR="00785E99" w:rsidRPr="00FE48E4">
        <w:rPr>
          <w:rFonts w:ascii="Times New Roman" w:hAnsi="Times New Roman" w:cs="Times New Roman"/>
        </w:rPr>
        <w:t>Buser</w:t>
      </w:r>
      <w:proofErr w:type="spellEnd"/>
      <w:r w:rsidR="00785E99" w:rsidRPr="00FE48E4">
        <w:rPr>
          <w:rFonts w:ascii="Times New Roman" w:hAnsi="Times New Roman" w:cs="Times New Roman"/>
        </w:rPr>
        <w:t>, 2017</w:t>
      </w:r>
      <w:r w:rsidRPr="00FE48E4">
        <w:rPr>
          <w:rFonts w:ascii="Times New Roman" w:hAnsi="Times New Roman" w:cs="Times New Roman"/>
        </w:rPr>
        <w:t xml:space="preserve">). </w:t>
      </w:r>
      <w:r w:rsidRPr="00FE48E4">
        <w:rPr>
          <w:rFonts w:ascii="Times New Roman" w:hAnsi="Times New Roman" w:cs="Times New Roman"/>
        </w:rPr>
        <w:br/>
      </w:r>
      <w:r w:rsidRPr="00FE48E4">
        <w:rPr>
          <w:rFonts w:ascii="Times New Roman" w:hAnsi="Times New Roman" w:cs="Times New Roman"/>
        </w:rPr>
        <w:tab/>
      </w:r>
    </w:p>
    <w:p w14:paraId="4F657338" w14:textId="101011D0" w:rsidR="00D50153" w:rsidRPr="00FE48E4" w:rsidRDefault="008364ED" w:rsidP="00FE48E4">
      <w:pPr>
        <w:spacing w:line="360" w:lineRule="auto"/>
        <w:rPr>
          <w:rFonts w:ascii="Times New Roman" w:hAnsi="Times New Roman" w:cs="Times New Roman"/>
        </w:rPr>
      </w:pPr>
      <w:r w:rsidRPr="00FE48E4">
        <w:rPr>
          <w:rFonts w:ascii="Times New Roman" w:hAnsi="Times New Roman" w:cs="Times New Roman"/>
        </w:rPr>
        <w:t>Achieving these goals has been</w:t>
      </w:r>
      <w:r w:rsidR="005E0F40" w:rsidRPr="00FE48E4">
        <w:rPr>
          <w:rFonts w:ascii="Times New Roman" w:hAnsi="Times New Roman" w:cs="Times New Roman"/>
        </w:rPr>
        <w:t xml:space="preserve"> </w:t>
      </w:r>
      <w:r w:rsidRPr="00FE48E4">
        <w:rPr>
          <w:rFonts w:ascii="Times New Roman" w:hAnsi="Times New Roman" w:cs="Times New Roman"/>
        </w:rPr>
        <w:t>repeatedly suggested</w:t>
      </w:r>
      <w:r w:rsidR="005E0F40" w:rsidRPr="00FE48E4">
        <w:rPr>
          <w:rFonts w:ascii="Times New Roman" w:hAnsi="Times New Roman" w:cs="Times New Roman"/>
        </w:rPr>
        <w:t xml:space="preserve"> to</w:t>
      </w:r>
      <w:r w:rsidR="00E73A08" w:rsidRPr="00FE48E4">
        <w:rPr>
          <w:rFonts w:ascii="Times New Roman" w:hAnsi="Times New Roman" w:cs="Times New Roman"/>
        </w:rPr>
        <w:t xml:space="preserve"> be a complex task, and despite a rising awareness that sustainable FM practices can make a significant difference to the economy from energy savings, waste reduction, financial return and community wellbeing, the FM industry struggles to gain the expert knowledge and specialist tools to ach</w:t>
      </w:r>
      <w:r w:rsidR="00DF06B3" w:rsidRPr="00FE48E4">
        <w:rPr>
          <w:rFonts w:ascii="Times New Roman" w:hAnsi="Times New Roman" w:cs="Times New Roman"/>
        </w:rPr>
        <w:t>ieve its reality (</w:t>
      </w:r>
      <w:proofErr w:type="spellStart"/>
      <w:r w:rsidR="00DF06B3" w:rsidRPr="00FE48E4">
        <w:rPr>
          <w:rFonts w:ascii="Times New Roman" w:hAnsi="Times New Roman" w:cs="Times New Roman"/>
        </w:rPr>
        <w:t>Sarpin</w:t>
      </w:r>
      <w:proofErr w:type="spellEnd"/>
      <w:r w:rsidR="00DF06B3" w:rsidRPr="00FE48E4">
        <w:rPr>
          <w:rFonts w:ascii="Times New Roman" w:hAnsi="Times New Roman" w:cs="Times New Roman"/>
        </w:rPr>
        <w:t>, Yang and</w:t>
      </w:r>
      <w:r w:rsidR="00E73A08" w:rsidRPr="00FE48E4">
        <w:rPr>
          <w:rFonts w:ascii="Times New Roman" w:hAnsi="Times New Roman" w:cs="Times New Roman"/>
        </w:rPr>
        <w:t xml:space="preserve"> Xia, 2016). </w:t>
      </w:r>
      <w:r w:rsidR="005E0F40" w:rsidRPr="00FE48E4">
        <w:rPr>
          <w:rFonts w:ascii="Times New Roman" w:hAnsi="Times New Roman" w:cs="Times New Roman"/>
        </w:rPr>
        <w:t>A number of factors have been su</w:t>
      </w:r>
      <w:r w:rsidR="007A49ED" w:rsidRPr="00FE48E4">
        <w:rPr>
          <w:rFonts w:ascii="Times New Roman" w:hAnsi="Times New Roman" w:cs="Times New Roman"/>
        </w:rPr>
        <w:t>ggested to prevent organis</w:t>
      </w:r>
      <w:r w:rsidR="00623C32" w:rsidRPr="00FE48E4">
        <w:rPr>
          <w:rFonts w:ascii="Times New Roman" w:hAnsi="Times New Roman" w:cs="Times New Roman"/>
        </w:rPr>
        <w:t xml:space="preserve">ations </w:t>
      </w:r>
      <w:r w:rsidR="005E0F40" w:rsidRPr="00FE48E4">
        <w:rPr>
          <w:rFonts w:ascii="Times New Roman" w:hAnsi="Times New Roman" w:cs="Times New Roman"/>
        </w:rPr>
        <w:t xml:space="preserve">and facilities managers from actively managing their sustainability </w:t>
      </w:r>
      <w:r w:rsidR="001D613C" w:rsidRPr="00FE48E4">
        <w:rPr>
          <w:rFonts w:ascii="Times New Roman" w:hAnsi="Times New Roman" w:cs="Times New Roman"/>
        </w:rPr>
        <w:t>policies (</w:t>
      </w:r>
      <w:proofErr w:type="spellStart"/>
      <w:r w:rsidR="001D613C" w:rsidRPr="00FE48E4">
        <w:rPr>
          <w:rFonts w:ascii="Times New Roman" w:hAnsi="Times New Roman" w:cs="Times New Roman"/>
        </w:rPr>
        <w:t>E</w:t>
      </w:r>
      <w:r w:rsidR="00FB1610" w:rsidRPr="00FE48E4">
        <w:rPr>
          <w:rFonts w:ascii="Times New Roman" w:hAnsi="Times New Roman" w:cs="Times New Roman"/>
        </w:rPr>
        <w:t>lmualim</w:t>
      </w:r>
      <w:proofErr w:type="spellEnd"/>
      <w:r w:rsidR="00FB1610" w:rsidRPr="00FE48E4">
        <w:rPr>
          <w:rFonts w:ascii="Times New Roman" w:hAnsi="Times New Roman" w:cs="Times New Roman"/>
        </w:rPr>
        <w:t xml:space="preserve"> et al</w:t>
      </w:r>
      <w:r w:rsidR="00DF06B3" w:rsidRPr="00FE48E4">
        <w:rPr>
          <w:rFonts w:ascii="Times New Roman" w:hAnsi="Times New Roman" w:cs="Times New Roman"/>
        </w:rPr>
        <w:t xml:space="preserve">., 2009; </w:t>
      </w:r>
      <w:proofErr w:type="spellStart"/>
      <w:r w:rsidR="00DF06B3" w:rsidRPr="00FE48E4">
        <w:rPr>
          <w:rFonts w:ascii="Times New Roman" w:hAnsi="Times New Roman" w:cs="Times New Roman"/>
        </w:rPr>
        <w:t>Elmuanlim</w:t>
      </w:r>
      <w:proofErr w:type="spellEnd"/>
      <w:r w:rsidR="00DF06B3" w:rsidRPr="00FE48E4">
        <w:rPr>
          <w:rFonts w:ascii="Times New Roman" w:hAnsi="Times New Roman" w:cs="Times New Roman"/>
        </w:rPr>
        <w:t>, 2013; Yang and</w:t>
      </w:r>
      <w:r w:rsidR="00FB1610" w:rsidRPr="00FE48E4">
        <w:rPr>
          <w:rFonts w:ascii="Times New Roman" w:hAnsi="Times New Roman" w:cs="Times New Roman"/>
        </w:rPr>
        <w:t xml:space="preserve"> </w:t>
      </w:r>
      <w:proofErr w:type="spellStart"/>
      <w:r w:rsidR="00FB1610" w:rsidRPr="00FE48E4">
        <w:rPr>
          <w:rFonts w:ascii="Times New Roman" w:hAnsi="Times New Roman" w:cs="Times New Roman"/>
        </w:rPr>
        <w:t>Sarpin</w:t>
      </w:r>
      <w:proofErr w:type="spellEnd"/>
      <w:r w:rsidR="00FB1610" w:rsidRPr="00FE48E4">
        <w:rPr>
          <w:rFonts w:ascii="Times New Roman" w:hAnsi="Times New Roman" w:cs="Times New Roman"/>
        </w:rPr>
        <w:t xml:space="preserve">, 2014). </w:t>
      </w:r>
      <w:r w:rsidR="00623C32" w:rsidRPr="00FE48E4">
        <w:rPr>
          <w:rFonts w:ascii="Times New Roman" w:hAnsi="Times New Roman" w:cs="Times New Roman"/>
        </w:rPr>
        <w:t xml:space="preserve">A recent sustainability </w:t>
      </w:r>
      <w:r w:rsidR="006E618B" w:rsidRPr="00FE48E4">
        <w:rPr>
          <w:rFonts w:ascii="Times New Roman" w:hAnsi="Times New Roman" w:cs="Times New Roman"/>
        </w:rPr>
        <w:t>survey</w:t>
      </w:r>
      <w:r w:rsidR="007A49ED" w:rsidRPr="00FE48E4">
        <w:rPr>
          <w:rFonts w:ascii="Times New Roman" w:hAnsi="Times New Roman" w:cs="Times New Roman"/>
        </w:rPr>
        <w:t xml:space="preserve"> undertaken by BIFM in 2015</w:t>
      </w:r>
      <w:r w:rsidR="00623C32" w:rsidRPr="00FE48E4">
        <w:rPr>
          <w:rFonts w:ascii="Times New Roman" w:hAnsi="Times New Roman" w:cs="Times New Roman"/>
        </w:rPr>
        <w:t xml:space="preserve"> </w:t>
      </w:r>
      <w:r w:rsidR="006E618B" w:rsidRPr="00FE48E4">
        <w:rPr>
          <w:rFonts w:ascii="Times New Roman" w:hAnsi="Times New Roman" w:cs="Times New Roman"/>
        </w:rPr>
        <w:t xml:space="preserve">reported </w:t>
      </w:r>
      <w:r w:rsidR="007B035F" w:rsidRPr="00FE48E4">
        <w:rPr>
          <w:rFonts w:ascii="Times New Roman" w:hAnsi="Times New Roman" w:cs="Times New Roman"/>
        </w:rPr>
        <w:t xml:space="preserve">an increase in the barriers </w:t>
      </w:r>
      <w:r w:rsidR="000555B3" w:rsidRPr="00FE48E4">
        <w:rPr>
          <w:rFonts w:ascii="Times New Roman" w:hAnsi="Times New Roman" w:cs="Times New Roman"/>
        </w:rPr>
        <w:t>to sustainabilit</w:t>
      </w:r>
      <w:r w:rsidR="00D50153" w:rsidRPr="00FE48E4">
        <w:rPr>
          <w:rFonts w:ascii="Times New Roman" w:hAnsi="Times New Roman" w:cs="Times New Roman"/>
        </w:rPr>
        <w:t>y effectiveness over the past 9</w:t>
      </w:r>
      <w:r w:rsidR="000555B3" w:rsidRPr="00FE48E4">
        <w:rPr>
          <w:rFonts w:ascii="Times New Roman" w:hAnsi="Times New Roman" w:cs="Times New Roman"/>
        </w:rPr>
        <w:t xml:space="preserve"> years. The findings revealed that 68% of </w:t>
      </w:r>
      <w:r w:rsidR="00F87E7C" w:rsidRPr="00FE48E4">
        <w:rPr>
          <w:rFonts w:ascii="Times New Roman" w:hAnsi="Times New Roman" w:cs="Times New Roman"/>
        </w:rPr>
        <w:t xml:space="preserve">300 </w:t>
      </w:r>
      <w:r w:rsidR="000555B3" w:rsidRPr="00FE48E4">
        <w:rPr>
          <w:rFonts w:ascii="Times New Roman" w:hAnsi="Times New Roman" w:cs="Times New Roman"/>
        </w:rPr>
        <w:t>respondents considered organisational engagement to impact on the implementation of the sustainability</w:t>
      </w:r>
      <w:r w:rsidR="00F35B64" w:rsidRPr="00FE48E4">
        <w:rPr>
          <w:rFonts w:ascii="Times New Roman" w:hAnsi="Times New Roman" w:cs="Times New Roman"/>
        </w:rPr>
        <w:t xml:space="preserve"> agenda in the FM sector. W</w:t>
      </w:r>
      <w:r w:rsidR="000555B3" w:rsidRPr="00FE48E4">
        <w:rPr>
          <w:rFonts w:ascii="Times New Roman" w:hAnsi="Times New Roman" w:cs="Times New Roman"/>
        </w:rPr>
        <w:t>hile over 50% of</w:t>
      </w:r>
      <w:r w:rsidR="00F87E7C" w:rsidRPr="00FE48E4">
        <w:rPr>
          <w:rFonts w:ascii="Times New Roman" w:hAnsi="Times New Roman" w:cs="Times New Roman"/>
        </w:rPr>
        <w:t xml:space="preserve"> 300</w:t>
      </w:r>
      <w:r w:rsidR="000555B3" w:rsidRPr="00FE48E4">
        <w:rPr>
          <w:rFonts w:ascii="Times New Roman" w:hAnsi="Times New Roman" w:cs="Times New Roman"/>
        </w:rPr>
        <w:t xml:space="preserve"> participants reported there to be a significa</w:t>
      </w:r>
      <w:r w:rsidR="00B81C4B" w:rsidRPr="00FE48E4">
        <w:rPr>
          <w:rFonts w:ascii="Times New Roman" w:hAnsi="Times New Roman" w:cs="Times New Roman"/>
        </w:rPr>
        <w:t xml:space="preserve">nt lack of knowledge, awareness, </w:t>
      </w:r>
      <w:r w:rsidR="000555B3" w:rsidRPr="00FE48E4">
        <w:rPr>
          <w:rFonts w:ascii="Times New Roman" w:hAnsi="Times New Roman" w:cs="Times New Roman"/>
        </w:rPr>
        <w:t>and understanding of sustainability agendas</w:t>
      </w:r>
      <w:r w:rsidR="00B81C4B" w:rsidRPr="00FE48E4">
        <w:rPr>
          <w:rFonts w:ascii="Times New Roman" w:hAnsi="Times New Roman" w:cs="Times New Roman"/>
        </w:rPr>
        <w:t>,</w:t>
      </w:r>
      <w:r w:rsidR="000555B3" w:rsidRPr="00FE48E4">
        <w:rPr>
          <w:rFonts w:ascii="Times New Roman" w:hAnsi="Times New Roman" w:cs="Times New Roman"/>
        </w:rPr>
        <w:t xml:space="preserve"> thus </w:t>
      </w:r>
      <w:r w:rsidR="00D74526" w:rsidRPr="00FE48E4">
        <w:rPr>
          <w:rFonts w:ascii="Times New Roman" w:hAnsi="Times New Roman" w:cs="Times New Roman"/>
        </w:rPr>
        <w:t>highlighting</w:t>
      </w:r>
      <w:r w:rsidR="00F35B64" w:rsidRPr="00FE48E4">
        <w:rPr>
          <w:rFonts w:ascii="Times New Roman" w:hAnsi="Times New Roman" w:cs="Times New Roman"/>
        </w:rPr>
        <w:t xml:space="preserve"> the need for facilities managers to be adequately trained if sustainable practices are to be successfully implemented into FM industry (</w:t>
      </w:r>
      <w:proofErr w:type="spellStart"/>
      <w:r w:rsidR="00F35B64" w:rsidRPr="00FE48E4">
        <w:rPr>
          <w:rFonts w:ascii="Times New Roman" w:hAnsi="Times New Roman" w:cs="Times New Roman"/>
        </w:rPr>
        <w:t>Elmanlim</w:t>
      </w:r>
      <w:proofErr w:type="spellEnd"/>
      <w:r w:rsidR="00F35B64" w:rsidRPr="00FE48E4">
        <w:rPr>
          <w:rFonts w:ascii="Times New Roman" w:hAnsi="Times New Roman" w:cs="Times New Roman"/>
        </w:rPr>
        <w:t xml:space="preserve"> et al., 2010; BIFM, 2015). </w:t>
      </w:r>
      <w:r w:rsidR="00B81C4B" w:rsidRPr="00FE48E4">
        <w:rPr>
          <w:rFonts w:ascii="Times New Roman" w:hAnsi="Times New Roman" w:cs="Times New Roman"/>
        </w:rPr>
        <w:br/>
      </w:r>
    </w:p>
    <w:p w14:paraId="2EB3A700" w14:textId="0DC88B42" w:rsidR="008364ED" w:rsidRPr="00FE48E4" w:rsidRDefault="00B81C4B" w:rsidP="00FE48E4">
      <w:pPr>
        <w:spacing w:line="360" w:lineRule="auto"/>
        <w:rPr>
          <w:rFonts w:ascii="Times New Roman" w:hAnsi="Times New Roman" w:cs="Times New Roman"/>
        </w:rPr>
      </w:pPr>
      <w:r w:rsidRPr="00FE48E4">
        <w:rPr>
          <w:rFonts w:ascii="Times New Roman" w:hAnsi="Times New Roman" w:cs="Times New Roman"/>
        </w:rPr>
        <w:t xml:space="preserve">In a study by </w:t>
      </w:r>
      <w:proofErr w:type="spellStart"/>
      <w:r w:rsidRPr="00FE48E4">
        <w:rPr>
          <w:rFonts w:ascii="Times New Roman" w:hAnsi="Times New Roman" w:cs="Times New Roman"/>
        </w:rPr>
        <w:t>Elmualim</w:t>
      </w:r>
      <w:proofErr w:type="spellEnd"/>
      <w:r w:rsidRPr="00FE48E4">
        <w:rPr>
          <w:rFonts w:ascii="Times New Roman" w:hAnsi="Times New Roman" w:cs="Times New Roman"/>
        </w:rPr>
        <w:t xml:space="preserve"> et al. (2010), it was highlighted that the</w:t>
      </w:r>
      <w:r w:rsidR="00CB255C" w:rsidRPr="00FE48E4">
        <w:rPr>
          <w:rFonts w:ascii="Times New Roman" w:hAnsi="Times New Roman" w:cs="Times New Roman"/>
        </w:rPr>
        <w:t xml:space="preserve"> lack of knowledge, awareness and understanding</w:t>
      </w:r>
      <w:r w:rsidR="00230798" w:rsidRPr="00FE48E4">
        <w:rPr>
          <w:rFonts w:ascii="Times New Roman" w:hAnsi="Times New Roman" w:cs="Times New Roman"/>
        </w:rPr>
        <w:t xml:space="preserve"> to appropriately manage facilities sust</w:t>
      </w:r>
      <w:r w:rsidR="0096043E" w:rsidRPr="00FE48E4">
        <w:rPr>
          <w:rFonts w:ascii="Times New Roman" w:hAnsi="Times New Roman" w:cs="Times New Roman"/>
        </w:rPr>
        <w:t xml:space="preserve">ainably </w:t>
      </w:r>
      <w:r w:rsidRPr="00FE48E4">
        <w:rPr>
          <w:rFonts w:ascii="Times New Roman" w:hAnsi="Times New Roman" w:cs="Times New Roman"/>
        </w:rPr>
        <w:t xml:space="preserve">is a considerable barrier to the FM industry. </w:t>
      </w:r>
      <w:r w:rsidR="00230798" w:rsidRPr="00FE48E4">
        <w:rPr>
          <w:rFonts w:ascii="Times New Roman" w:hAnsi="Times New Roman" w:cs="Times New Roman"/>
        </w:rPr>
        <w:t xml:space="preserve">In 2010 the industry was not </w:t>
      </w:r>
      <w:r w:rsidR="0096043E" w:rsidRPr="00FE48E4">
        <w:rPr>
          <w:rFonts w:ascii="Times New Roman" w:hAnsi="Times New Roman" w:cs="Times New Roman"/>
        </w:rPr>
        <w:t xml:space="preserve">fully recognised as a career, </w:t>
      </w:r>
      <w:r w:rsidR="00362AF2" w:rsidRPr="00FE48E4">
        <w:rPr>
          <w:rFonts w:ascii="Times New Roman" w:hAnsi="Times New Roman" w:cs="Times New Roman"/>
        </w:rPr>
        <w:t xml:space="preserve">which </w:t>
      </w:r>
      <w:r w:rsidR="0096043E" w:rsidRPr="00FE48E4">
        <w:rPr>
          <w:rFonts w:ascii="Times New Roman" w:hAnsi="Times New Roman" w:cs="Times New Roman"/>
        </w:rPr>
        <w:t>instilled inconsistencies across the industry and had a detrimental effect on bridging the knowledge gap (</w:t>
      </w:r>
      <w:proofErr w:type="spellStart"/>
      <w:r w:rsidR="0096043E" w:rsidRPr="00FE48E4">
        <w:rPr>
          <w:rFonts w:ascii="Times New Roman" w:hAnsi="Times New Roman" w:cs="Times New Roman"/>
        </w:rPr>
        <w:t>Elmualim</w:t>
      </w:r>
      <w:proofErr w:type="spellEnd"/>
      <w:r w:rsidR="0096043E" w:rsidRPr="00FE48E4">
        <w:rPr>
          <w:rFonts w:ascii="Times New Roman" w:hAnsi="Times New Roman" w:cs="Times New Roman"/>
        </w:rPr>
        <w:t xml:space="preserve"> et al, 2010). </w:t>
      </w:r>
      <w:r w:rsidR="00CB255C" w:rsidRPr="00FE48E4">
        <w:rPr>
          <w:rFonts w:ascii="Times New Roman" w:hAnsi="Times New Roman" w:cs="Times New Roman"/>
        </w:rPr>
        <w:t>Five</w:t>
      </w:r>
      <w:r w:rsidR="00482551" w:rsidRPr="00FE48E4">
        <w:rPr>
          <w:rFonts w:ascii="Times New Roman" w:hAnsi="Times New Roman" w:cs="Times New Roman"/>
        </w:rPr>
        <w:t xml:space="preserve"> years on</w:t>
      </w:r>
      <w:r w:rsidR="00CB255C" w:rsidRPr="00FE48E4">
        <w:rPr>
          <w:rFonts w:ascii="Times New Roman" w:hAnsi="Times New Roman" w:cs="Times New Roman"/>
        </w:rPr>
        <w:t xml:space="preserve"> and the lack of knowledge </w:t>
      </w:r>
      <w:r w:rsidRPr="00FE48E4">
        <w:rPr>
          <w:rFonts w:ascii="Times New Roman" w:hAnsi="Times New Roman" w:cs="Times New Roman"/>
        </w:rPr>
        <w:t xml:space="preserve">associated with sustainable practices </w:t>
      </w:r>
      <w:r w:rsidR="00362AF2" w:rsidRPr="00FE48E4">
        <w:rPr>
          <w:rFonts w:ascii="Times New Roman" w:hAnsi="Times New Roman" w:cs="Times New Roman"/>
        </w:rPr>
        <w:t>continue to be</w:t>
      </w:r>
      <w:r w:rsidR="00CB255C" w:rsidRPr="00FE48E4">
        <w:rPr>
          <w:rFonts w:ascii="Times New Roman" w:hAnsi="Times New Roman" w:cs="Times New Roman"/>
        </w:rPr>
        <w:t xml:space="preserve"> </w:t>
      </w:r>
      <w:r w:rsidRPr="00FE48E4">
        <w:rPr>
          <w:rFonts w:ascii="Times New Roman" w:hAnsi="Times New Roman" w:cs="Times New Roman"/>
        </w:rPr>
        <w:t>viewed</w:t>
      </w:r>
      <w:r w:rsidR="00CB255C" w:rsidRPr="00FE48E4">
        <w:rPr>
          <w:rFonts w:ascii="Times New Roman" w:hAnsi="Times New Roman" w:cs="Times New Roman"/>
        </w:rPr>
        <w:t xml:space="preserve"> as a</w:t>
      </w:r>
      <w:r w:rsidR="00615E80" w:rsidRPr="00FE48E4">
        <w:rPr>
          <w:rFonts w:ascii="Times New Roman" w:hAnsi="Times New Roman" w:cs="Times New Roman"/>
        </w:rPr>
        <w:t>n even</w:t>
      </w:r>
      <w:r w:rsidR="00CB255C" w:rsidRPr="00FE48E4">
        <w:rPr>
          <w:rFonts w:ascii="Times New Roman" w:hAnsi="Times New Roman" w:cs="Times New Roman"/>
        </w:rPr>
        <w:t xml:space="preserve"> greater barrier, reporting a rise from</w:t>
      </w:r>
      <w:r w:rsidR="00733301" w:rsidRPr="00FE48E4">
        <w:rPr>
          <w:rFonts w:ascii="Times New Roman" w:hAnsi="Times New Roman" w:cs="Times New Roman"/>
        </w:rPr>
        <w:t xml:space="preserve"> approximately 23% in 2010 </w:t>
      </w:r>
      <w:r w:rsidR="00482551" w:rsidRPr="00FE48E4">
        <w:rPr>
          <w:rFonts w:ascii="Times New Roman" w:hAnsi="Times New Roman" w:cs="Times New Roman"/>
        </w:rPr>
        <w:t>to 51</w:t>
      </w:r>
      <w:r w:rsidR="00733301" w:rsidRPr="00FE48E4">
        <w:rPr>
          <w:rFonts w:ascii="Times New Roman" w:hAnsi="Times New Roman" w:cs="Times New Roman"/>
        </w:rPr>
        <w:t>% in 2015 (BIFM, 2015).</w:t>
      </w:r>
      <w:r w:rsidR="00482551" w:rsidRPr="00FE48E4">
        <w:rPr>
          <w:rFonts w:ascii="Times New Roman" w:hAnsi="Times New Roman" w:cs="Times New Roman"/>
        </w:rPr>
        <w:t xml:space="preserve"> </w:t>
      </w:r>
      <w:r w:rsidR="00DB3280" w:rsidRPr="00FE48E4">
        <w:rPr>
          <w:rFonts w:ascii="Times New Roman" w:hAnsi="Times New Roman" w:cs="Times New Roman"/>
        </w:rPr>
        <w:t>These statistics show that the industry is going in the wrong direction and more emphasis needs to be provided</w:t>
      </w:r>
      <w:r w:rsidR="00116319" w:rsidRPr="00FE48E4">
        <w:rPr>
          <w:rFonts w:ascii="Times New Roman" w:hAnsi="Times New Roman" w:cs="Times New Roman"/>
        </w:rPr>
        <w:t xml:space="preserve"> towards training. </w:t>
      </w:r>
      <w:r w:rsidR="005723BC" w:rsidRPr="00FE48E4">
        <w:rPr>
          <w:rFonts w:ascii="Times New Roman" w:hAnsi="Times New Roman" w:cs="Times New Roman"/>
        </w:rPr>
        <w:t xml:space="preserve">In support of this, </w:t>
      </w:r>
      <w:proofErr w:type="spellStart"/>
      <w:r w:rsidR="00116319" w:rsidRPr="00FE48E4">
        <w:rPr>
          <w:rFonts w:ascii="Times New Roman" w:hAnsi="Times New Roman" w:cs="Times New Roman"/>
        </w:rPr>
        <w:t>Hakkinen</w:t>
      </w:r>
      <w:proofErr w:type="spellEnd"/>
      <w:r w:rsidR="00DB3280" w:rsidRPr="00FE48E4">
        <w:rPr>
          <w:rFonts w:ascii="Times New Roman" w:hAnsi="Times New Roman" w:cs="Times New Roman"/>
        </w:rPr>
        <w:t xml:space="preserve"> and </w:t>
      </w:r>
      <w:proofErr w:type="spellStart"/>
      <w:r w:rsidR="00DB3280" w:rsidRPr="00FE48E4">
        <w:rPr>
          <w:rFonts w:ascii="Times New Roman" w:hAnsi="Times New Roman" w:cs="Times New Roman"/>
        </w:rPr>
        <w:t>Belloni</w:t>
      </w:r>
      <w:proofErr w:type="spellEnd"/>
      <w:r w:rsidR="00DB3280" w:rsidRPr="00FE48E4">
        <w:rPr>
          <w:rFonts w:ascii="Times New Roman" w:hAnsi="Times New Roman" w:cs="Times New Roman"/>
        </w:rPr>
        <w:t xml:space="preserve"> (2011)</w:t>
      </w:r>
      <w:r w:rsidR="00116319" w:rsidRPr="00FE48E4">
        <w:rPr>
          <w:rFonts w:ascii="Times New Roman" w:hAnsi="Times New Roman" w:cs="Times New Roman"/>
        </w:rPr>
        <w:t xml:space="preserve"> </w:t>
      </w:r>
      <w:r w:rsidR="005723BC" w:rsidRPr="00FE48E4">
        <w:rPr>
          <w:rFonts w:ascii="Times New Roman" w:hAnsi="Times New Roman" w:cs="Times New Roman"/>
        </w:rPr>
        <w:t>carried out</w:t>
      </w:r>
      <w:r w:rsidR="00E35EF8" w:rsidRPr="00FE48E4">
        <w:rPr>
          <w:rFonts w:ascii="Times New Roman" w:hAnsi="Times New Roman" w:cs="Times New Roman"/>
        </w:rPr>
        <w:t xml:space="preserve"> a literature review and qualitative interviews to investigate the barriers and drivers for sustainability. The findings of the study largely</w:t>
      </w:r>
      <w:r w:rsidR="008364ED" w:rsidRPr="00FE48E4">
        <w:rPr>
          <w:rFonts w:ascii="Times New Roman" w:hAnsi="Times New Roman" w:cs="Times New Roman"/>
        </w:rPr>
        <w:t xml:space="preserve"> suggest</w:t>
      </w:r>
      <w:r w:rsidR="00E35EF8" w:rsidRPr="00FE48E4">
        <w:rPr>
          <w:rFonts w:ascii="Times New Roman" w:hAnsi="Times New Roman" w:cs="Times New Roman"/>
        </w:rPr>
        <w:t xml:space="preserve"> that the absence of knowledge and </w:t>
      </w:r>
      <w:r w:rsidR="008364ED" w:rsidRPr="00FE48E4">
        <w:rPr>
          <w:rFonts w:ascii="Times New Roman" w:hAnsi="Times New Roman" w:cs="Times New Roman"/>
        </w:rPr>
        <w:t>insight</w:t>
      </w:r>
      <w:r w:rsidR="00E35EF8" w:rsidRPr="00FE48E4">
        <w:rPr>
          <w:rFonts w:ascii="Times New Roman" w:hAnsi="Times New Roman" w:cs="Times New Roman"/>
        </w:rPr>
        <w:t xml:space="preserve"> </w:t>
      </w:r>
      <w:r w:rsidR="008364ED" w:rsidRPr="00FE48E4">
        <w:rPr>
          <w:rFonts w:ascii="Times New Roman" w:hAnsi="Times New Roman" w:cs="Times New Roman"/>
        </w:rPr>
        <w:t>into</w:t>
      </w:r>
      <w:r w:rsidR="00E35EF8" w:rsidRPr="00FE48E4">
        <w:rPr>
          <w:rFonts w:ascii="Times New Roman" w:hAnsi="Times New Roman" w:cs="Times New Roman"/>
        </w:rPr>
        <w:t xml:space="preserve"> sustainability </w:t>
      </w:r>
      <w:r w:rsidR="007E63E4" w:rsidRPr="00FE48E4">
        <w:rPr>
          <w:rFonts w:ascii="Times New Roman" w:hAnsi="Times New Roman" w:cs="Times New Roman"/>
        </w:rPr>
        <w:t xml:space="preserve">is </w:t>
      </w:r>
      <w:r w:rsidR="008364ED" w:rsidRPr="00FE48E4">
        <w:rPr>
          <w:rFonts w:ascii="Times New Roman" w:hAnsi="Times New Roman" w:cs="Times New Roman"/>
        </w:rPr>
        <w:t xml:space="preserve">a </w:t>
      </w:r>
      <w:r w:rsidR="007E63E4" w:rsidRPr="00FE48E4">
        <w:rPr>
          <w:rFonts w:ascii="Times New Roman" w:hAnsi="Times New Roman" w:cs="Times New Roman"/>
        </w:rPr>
        <w:t>key barrier and</w:t>
      </w:r>
      <w:r w:rsidR="00DB3280" w:rsidRPr="00FE48E4">
        <w:rPr>
          <w:rFonts w:ascii="Times New Roman" w:hAnsi="Times New Roman" w:cs="Times New Roman"/>
        </w:rPr>
        <w:t xml:space="preserve"> that industry experts lack </w:t>
      </w:r>
      <w:r w:rsidR="00116319" w:rsidRPr="00FE48E4">
        <w:rPr>
          <w:rFonts w:ascii="Times New Roman" w:hAnsi="Times New Roman" w:cs="Times New Roman"/>
        </w:rPr>
        <w:t xml:space="preserve">the understanding </w:t>
      </w:r>
      <w:r w:rsidR="007E63E4" w:rsidRPr="00FE48E4">
        <w:rPr>
          <w:rFonts w:ascii="Times New Roman" w:hAnsi="Times New Roman" w:cs="Times New Roman"/>
        </w:rPr>
        <w:t>or simply</w:t>
      </w:r>
      <w:r w:rsidR="00116319" w:rsidRPr="00FE48E4">
        <w:rPr>
          <w:rFonts w:ascii="Times New Roman" w:hAnsi="Times New Roman" w:cs="Times New Roman"/>
        </w:rPr>
        <w:t xml:space="preserve"> display ignorance </w:t>
      </w:r>
      <w:r w:rsidR="00116319" w:rsidRPr="00FE48E4">
        <w:rPr>
          <w:rFonts w:ascii="Times New Roman" w:hAnsi="Times New Roman" w:cs="Times New Roman"/>
        </w:rPr>
        <w:lastRenderedPageBreak/>
        <w:t xml:space="preserve">towards </w:t>
      </w:r>
      <w:r w:rsidR="007E63E4" w:rsidRPr="00FE48E4">
        <w:rPr>
          <w:rFonts w:ascii="Times New Roman" w:hAnsi="Times New Roman" w:cs="Times New Roman"/>
        </w:rPr>
        <w:t xml:space="preserve">the implementation of </w:t>
      </w:r>
      <w:r w:rsidR="00116319" w:rsidRPr="00FE48E4">
        <w:rPr>
          <w:rFonts w:ascii="Times New Roman" w:hAnsi="Times New Roman" w:cs="Times New Roman"/>
        </w:rPr>
        <w:t>sustainability.</w:t>
      </w:r>
      <w:r w:rsidR="003F606E" w:rsidRPr="00FE48E4">
        <w:rPr>
          <w:rFonts w:ascii="Times New Roman" w:hAnsi="Times New Roman" w:cs="Times New Roman"/>
        </w:rPr>
        <w:t xml:space="preserve"> Equally, </w:t>
      </w:r>
      <w:r w:rsidR="00CB3466" w:rsidRPr="00FE48E4">
        <w:rPr>
          <w:rFonts w:ascii="Times New Roman" w:hAnsi="Times New Roman" w:cs="Times New Roman"/>
        </w:rPr>
        <w:t xml:space="preserve">Gleeson and Thomson (2012) </w:t>
      </w:r>
      <w:r w:rsidR="000D2FDE" w:rsidRPr="00FE48E4">
        <w:rPr>
          <w:rFonts w:ascii="Times New Roman" w:hAnsi="Times New Roman" w:cs="Times New Roman"/>
        </w:rPr>
        <w:t>noted</w:t>
      </w:r>
      <w:r w:rsidR="003F606E" w:rsidRPr="00FE48E4">
        <w:rPr>
          <w:rFonts w:ascii="Times New Roman" w:hAnsi="Times New Roman" w:cs="Times New Roman"/>
        </w:rPr>
        <w:t xml:space="preserve"> that the level of knowledge and training to advance sustainab</w:t>
      </w:r>
      <w:r w:rsidR="000D2FDE" w:rsidRPr="00FE48E4">
        <w:rPr>
          <w:rFonts w:ascii="Times New Roman" w:hAnsi="Times New Roman" w:cs="Times New Roman"/>
        </w:rPr>
        <w:t xml:space="preserve">le practices is servery lacking, and </w:t>
      </w:r>
      <w:r w:rsidR="003F606E" w:rsidRPr="00FE48E4">
        <w:rPr>
          <w:rFonts w:ascii="Times New Roman" w:hAnsi="Times New Roman" w:cs="Times New Roman"/>
        </w:rPr>
        <w:t xml:space="preserve">based on semi-structured interviews with 8 </w:t>
      </w:r>
      <w:r w:rsidR="000D2FDE" w:rsidRPr="00FE48E4">
        <w:rPr>
          <w:rFonts w:ascii="Times New Roman" w:hAnsi="Times New Roman" w:cs="Times New Roman"/>
        </w:rPr>
        <w:t>business owners</w:t>
      </w:r>
      <w:r w:rsidR="008A0659" w:rsidRPr="00FE48E4">
        <w:rPr>
          <w:rFonts w:ascii="Times New Roman" w:hAnsi="Times New Roman" w:cs="Times New Roman"/>
        </w:rPr>
        <w:t xml:space="preserve"> </w:t>
      </w:r>
      <w:r w:rsidR="00DF25F2" w:rsidRPr="00FE48E4">
        <w:rPr>
          <w:rFonts w:ascii="Times New Roman" w:hAnsi="Times New Roman" w:cs="Times New Roman"/>
        </w:rPr>
        <w:t>indicate that</w:t>
      </w:r>
      <w:r w:rsidR="003F606E" w:rsidRPr="00FE48E4">
        <w:rPr>
          <w:rFonts w:ascii="Times New Roman" w:hAnsi="Times New Roman" w:cs="Times New Roman"/>
        </w:rPr>
        <w:t xml:space="preserve"> </w:t>
      </w:r>
      <w:r w:rsidR="008A0659" w:rsidRPr="00FE48E4">
        <w:rPr>
          <w:rFonts w:ascii="Times New Roman" w:hAnsi="Times New Roman" w:cs="Times New Roman"/>
        </w:rPr>
        <w:t>sustainable practice</w:t>
      </w:r>
      <w:r w:rsidR="003F606E" w:rsidRPr="00FE48E4">
        <w:rPr>
          <w:rFonts w:ascii="Times New Roman" w:hAnsi="Times New Roman" w:cs="Times New Roman"/>
        </w:rPr>
        <w:t xml:space="preserve"> should be perceived as all-inclusive</w:t>
      </w:r>
      <w:r w:rsidR="008A0659" w:rsidRPr="00FE48E4">
        <w:rPr>
          <w:rFonts w:ascii="Times New Roman" w:hAnsi="Times New Roman" w:cs="Times New Roman"/>
        </w:rPr>
        <w:t xml:space="preserve"> approach</w:t>
      </w:r>
      <w:r w:rsidR="003F606E" w:rsidRPr="00FE48E4">
        <w:rPr>
          <w:rFonts w:ascii="Times New Roman" w:hAnsi="Times New Roman" w:cs="Times New Roman"/>
        </w:rPr>
        <w:t xml:space="preserve"> rather th</w:t>
      </w:r>
      <w:r w:rsidR="008A0659" w:rsidRPr="00FE48E4">
        <w:rPr>
          <w:rFonts w:ascii="Times New Roman" w:hAnsi="Times New Roman" w:cs="Times New Roman"/>
        </w:rPr>
        <w:t xml:space="preserve">an focusing on an environmentally friendly attitude. </w:t>
      </w:r>
    </w:p>
    <w:p w14:paraId="4AF0DD91" w14:textId="77777777" w:rsidR="00557739" w:rsidRPr="00FE48E4" w:rsidRDefault="00557739" w:rsidP="00FE48E4">
      <w:pPr>
        <w:spacing w:line="360" w:lineRule="auto"/>
        <w:rPr>
          <w:rFonts w:ascii="Times New Roman" w:hAnsi="Times New Roman" w:cs="Times New Roman"/>
        </w:rPr>
      </w:pPr>
    </w:p>
    <w:p w14:paraId="17212D09" w14:textId="1001381E" w:rsidR="00B46827" w:rsidRPr="00FE48E4" w:rsidRDefault="00557739" w:rsidP="00FE48E4">
      <w:pPr>
        <w:spacing w:line="360" w:lineRule="auto"/>
        <w:rPr>
          <w:rFonts w:ascii="Times New Roman" w:hAnsi="Times New Roman" w:cs="Times New Roman"/>
        </w:rPr>
      </w:pPr>
      <w:r w:rsidRPr="00FE48E4">
        <w:rPr>
          <w:rFonts w:ascii="Times New Roman" w:hAnsi="Times New Roman" w:cs="Times New Roman"/>
        </w:rPr>
        <w:t xml:space="preserve">Illustrated in an online questionnaire survey carried out by 268 FM managers, </w:t>
      </w:r>
      <w:proofErr w:type="spellStart"/>
      <w:r w:rsidR="002370C4" w:rsidRPr="00FE48E4">
        <w:rPr>
          <w:rFonts w:ascii="Times New Roman" w:hAnsi="Times New Roman" w:cs="Times New Roman"/>
        </w:rPr>
        <w:t>Elmualim</w:t>
      </w:r>
      <w:proofErr w:type="spellEnd"/>
      <w:r w:rsidR="002370C4" w:rsidRPr="00FE48E4">
        <w:rPr>
          <w:rFonts w:ascii="Times New Roman" w:hAnsi="Times New Roman" w:cs="Times New Roman"/>
        </w:rPr>
        <w:t xml:space="preserve"> et al. (2012) found that FM professionals have extensive</w:t>
      </w:r>
      <w:r w:rsidRPr="00FE48E4">
        <w:rPr>
          <w:rFonts w:ascii="Times New Roman" w:hAnsi="Times New Roman" w:cs="Times New Roman"/>
        </w:rPr>
        <w:t xml:space="preserve"> </w:t>
      </w:r>
      <w:r w:rsidR="002370C4" w:rsidRPr="00FE48E4">
        <w:rPr>
          <w:rFonts w:ascii="Times New Roman" w:hAnsi="Times New Roman" w:cs="Times New Roman"/>
        </w:rPr>
        <w:t>understanding of the fundamental issues s</w:t>
      </w:r>
      <w:r w:rsidR="00557CCB" w:rsidRPr="00FE48E4">
        <w:rPr>
          <w:rFonts w:ascii="Times New Roman" w:hAnsi="Times New Roman" w:cs="Times New Roman"/>
        </w:rPr>
        <w:t>urrounding sustainability</w:t>
      </w:r>
      <w:r w:rsidR="002370C4" w:rsidRPr="00FE48E4">
        <w:rPr>
          <w:rFonts w:ascii="Times New Roman" w:hAnsi="Times New Roman" w:cs="Times New Roman"/>
        </w:rPr>
        <w:t xml:space="preserve"> and comprehensive knowledge of the responsibilities detailed in their organisations sustainability policy. However, survey results indicated that waste management and recycling, </w:t>
      </w:r>
      <w:r w:rsidRPr="00FE48E4">
        <w:rPr>
          <w:rFonts w:ascii="Times New Roman" w:hAnsi="Times New Roman" w:cs="Times New Roman"/>
        </w:rPr>
        <w:t xml:space="preserve">energy management, carbon footprint and health and safety </w:t>
      </w:r>
      <w:r w:rsidR="002370C4" w:rsidRPr="00FE48E4">
        <w:rPr>
          <w:rFonts w:ascii="Times New Roman" w:hAnsi="Times New Roman" w:cs="Times New Roman"/>
        </w:rPr>
        <w:t>are perceived as important</w:t>
      </w:r>
      <w:r w:rsidRPr="00FE48E4">
        <w:rPr>
          <w:rFonts w:ascii="Times New Roman" w:hAnsi="Times New Roman" w:cs="Times New Roman"/>
        </w:rPr>
        <w:t xml:space="preserve"> sustainability issues, whilst staff productivity, biodiversity and fle</w:t>
      </w:r>
      <w:r w:rsidR="002370C4" w:rsidRPr="00FE48E4">
        <w:rPr>
          <w:rFonts w:ascii="Times New Roman" w:hAnsi="Times New Roman" w:cs="Times New Roman"/>
        </w:rPr>
        <w:t xml:space="preserve">xible working issues are considered to be less significant. In layman terms, FM professionals </w:t>
      </w:r>
      <w:r w:rsidR="000D2FDE" w:rsidRPr="00FE48E4">
        <w:rPr>
          <w:rFonts w:ascii="Times New Roman" w:hAnsi="Times New Roman" w:cs="Times New Roman"/>
        </w:rPr>
        <w:t xml:space="preserve">recognise that </w:t>
      </w:r>
      <w:r w:rsidR="00FA3C63" w:rsidRPr="00FE48E4">
        <w:rPr>
          <w:rFonts w:ascii="Times New Roman" w:hAnsi="Times New Roman" w:cs="Times New Roman"/>
        </w:rPr>
        <w:t xml:space="preserve">sustainable practices relate to the </w:t>
      </w:r>
      <w:r w:rsidR="00253BA8" w:rsidRPr="00FE48E4">
        <w:rPr>
          <w:rFonts w:ascii="Times New Roman" w:hAnsi="Times New Roman" w:cs="Times New Roman"/>
        </w:rPr>
        <w:t>impact an organisation has on the e</w:t>
      </w:r>
      <w:r w:rsidR="000D2FDE" w:rsidRPr="00FE48E4">
        <w:rPr>
          <w:rFonts w:ascii="Times New Roman" w:hAnsi="Times New Roman" w:cs="Times New Roman"/>
        </w:rPr>
        <w:t xml:space="preserve">nvironment, </w:t>
      </w:r>
      <w:r w:rsidR="00B46827" w:rsidRPr="00FE48E4">
        <w:rPr>
          <w:rFonts w:ascii="Times New Roman" w:hAnsi="Times New Roman" w:cs="Times New Roman"/>
        </w:rPr>
        <w:t xml:space="preserve">however </w:t>
      </w:r>
      <w:r w:rsidR="00DF25F2" w:rsidRPr="00FE48E4">
        <w:rPr>
          <w:rFonts w:ascii="Times New Roman" w:hAnsi="Times New Roman" w:cs="Times New Roman"/>
        </w:rPr>
        <w:t xml:space="preserve">a </w:t>
      </w:r>
      <w:r w:rsidR="00253BA8" w:rsidRPr="00FE48E4">
        <w:rPr>
          <w:rFonts w:ascii="Times New Roman" w:hAnsi="Times New Roman" w:cs="Times New Roman"/>
        </w:rPr>
        <w:t xml:space="preserve">balanced approach, which incorporates broader social and economic impacts of sustainability </w:t>
      </w:r>
      <w:r w:rsidR="00B46827" w:rsidRPr="00FE48E4">
        <w:rPr>
          <w:rFonts w:ascii="Times New Roman" w:hAnsi="Times New Roman" w:cs="Times New Roman"/>
        </w:rPr>
        <w:t xml:space="preserve">is needed </w:t>
      </w:r>
      <w:r w:rsidR="00253BA8" w:rsidRPr="00FE48E4">
        <w:rPr>
          <w:rFonts w:ascii="Times New Roman" w:hAnsi="Times New Roman" w:cs="Times New Roman"/>
        </w:rPr>
        <w:t>(</w:t>
      </w:r>
      <w:proofErr w:type="spellStart"/>
      <w:r w:rsidR="00253BA8" w:rsidRPr="00FE48E4">
        <w:rPr>
          <w:rFonts w:ascii="Times New Roman" w:hAnsi="Times New Roman" w:cs="Times New Roman"/>
        </w:rPr>
        <w:t>Elmualim</w:t>
      </w:r>
      <w:proofErr w:type="spellEnd"/>
      <w:r w:rsidR="00253BA8" w:rsidRPr="00FE48E4">
        <w:rPr>
          <w:rFonts w:ascii="Times New Roman" w:hAnsi="Times New Roman" w:cs="Times New Roman"/>
        </w:rPr>
        <w:t xml:space="preserve"> et al., 201</w:t>
      </w:r>
      <w:r w:rsidR="00DF06B3" w:rsidRPr="00FE48E4">
        <w:rPr>
          <w:rFonts w:ascii="Times New Roman" w:hAnsi="Times New Roman" w:cs="Times New Roman"/>
        </w:rPr>
        <w:t xml:space="preserve">2; </w:t>
      </w:r>
      <w:proofErr w:type="spellStart"/>
      <w:r w:rsidR="00DF06B3" w:rsidRPr="00FE48E4">
        <w:rPr>
          <w:rFonts w:ascii="Times New Roman" w:hAnsi="Times New Roman" w:cs="Times New Roman"/>
        </w:rPr>
        <w:t>Elmualim</w:t>
      </w:r>
      <w:proofErr w:type="spellEnd"/>
      <w:r w:rsidR="00DF06B3" w:rsidRPr="00FE48E4">
        <w:rPr>
          <w:rFonts w:ascii="Times New Roman" w:hAnsi="Times New Roman" w:cs="Times New Roman"/>
        </w:rPr>
        <w:t xml:space="preserve"> et al., 2010; Yang and</w:t>
      </w:r>
      <w:r w:rsidR="00253BA8" w:rsidRPr="00FE48E4">
        <w:rPr>
          <w:rFonts w:ascii="Times New Roman" w:hAnsi="Times New Roman" w:cs="Times New Roman"/>
        </w:rPr>
        <w:t xml:space="preserve"> </w:t>
      </w:r>
      <w:proofErr w:type="spellStart"/>
      <w:r w:rsidR="00253BA8" w:rsidRPr="00FE48E4">
        <w:rPr>
          <w:rFonts w:ascii="Times New Roman" w:hAnsi="Times New Roman" w:cs="Times New Roman"/>
        </w:rPr>
        <w:t>Sarpin</w:t>
      </w:r>
      <w:proofErr w:type="spellEnd"/>
      <w:r w:rsidR="00253BA8" w:rsidRPr="00FE48E4">
        <w:rPr>
          <w:rFonts w:ascii="Times New Roman" w:hAnsi="Times New Roman" w:cs="Times New Roman"/>
        </w:rPr>
        <w:t>, 2014)</w:t>
      </w:r>
      <w:r w:rsidR="00EB4D92" w:rsidRPr="00FE48E4">
        <w:rPr>
          <w:rFonts w:ascii="Times New Roman" w:hAnsi="Times New Roman" w:cs="Times New Roman"/>
        </w:rPr>
        <w:t xml:space="preserve">. </w:t>
      </w:r>
      <w:r w:rsidR="007E290D" w:rsidRPr="00FE48E4">
        <w:rPr>
          <w:rFonts w:ascii="Times New Roman" w:hAnsi="Times New Roman" w:cs="Times New Roman"/>
        </w:rPr>
        <w:br/>
      </w:r>
    </w:p>
    <w:p w14:paraId="5398E900" w14:textId="2649B5FC" w:rsidR="00F9448D" w:rsidRPr="00FE48E4" w:rsidRDefault="0024135A" w:rsidP="00FE48E4">
      <w:pPr>
        <w:spacing w:line="360" w:lineRule="auto"/>
        <w:rPr>
          <w:rFonts w:ascii="Times New Roman" w:hAnsi="Times New Roman" w:cs="Times New Roman"/>
        </w:rPr>
      </w:pPr>
      <w:r w:rsidRPr="00FE48E4">
        <w:rPr>
          <w:rFonts w:ascii="Times New Roman" w:hAnsi="Times New Roman" w:cs="Times New Roman"/>
        </w:rPr>
        <w:t>A</w:t>
      </w:r>
      <w:r w:rsidR="00F73DA4" w:rsidRPr="00FE48E4">
        <w:rPr>
          <w:rFonts w:ascii="Times New Roman" w:hAnsi="Times New Roman" w:cs="Times New Roman"/>
        </w:rPr>
        <w:t xml:space="preserve"> recent sustainability survey carried out by BIFM (2017) explored how the FM profession is engaging with the issues of sustainability. A total of 333 participants from BIFM took part in an online survey, which reported an interesting decline in the importance of sustainability to their organisation. Figures showed that in 2012 approximately 43% of respondents rated the importance of integrating sustainability into their organisation, while 2017 showed a decline in importance to approximately 37% (BIFM, 2017). This is at a time when many professionals are indicating that there is increased awareness and importance of sustainability in the FM industry (</w:t>
      </w:r>
      <w:r w:rsidR="00785E99" w:rsidRPr="00FE48E4">
        <w:rPr>
          <w:rFonts w:ascii="Times New Roman" w:hAnsi="Times New Roman" w:cs="Times New Roman"/>
        </w:rPr>
        <w:t>Store-</w:t>
      </w:r>
      <w:proofErr w:type="spellStart"/>
      <w:r w:rsidR="00785E99" w:rsidRPr="00FE48E4">
        <w:rPr>
          <w:rFonts w:ascii="Times New Roman" w:hAnsi="Times New Roman" w:cs="Times New Roman"/>
        </w:rPr>
        <w:t>Vallen</w:t>
      </w:r>
      <w:proofErr w:type="spellEnd"/>
      <w:r w:rsidR="00785E99" w:rsidRPr="00FE48E4">
        <w:rPr>
          <w:rFonts w:ascii="Times New Roman" w:hAnsi="Times New Roman" w:cs="Times New Roman"/>
        </w:rPr>
        <w:t xml:space="preserve"> and </w:t>
      </w:r>
      <w:proofErr w:type="spellStart"/>
      <w:r w:rsidR="00785E99" w:rsidRPr="00FE48E4">
        <w:rPr>
          <w:rFonts w:ascii="Times New Roman" w:hAnsi="Times New Roman" w:cs="Times New Roman"/>
        </w:rPr>
        <w:t>Buser</w:t>
      </w:r>
      <w:proofErr w:type="spellEnd"/>
      <w:r w:rsidR="00785E99" w:rsidRPr="00FE48E4">
        <w:rPr>
          <w:rFonts w:ascii="Times New Roman" w:hAnsi="Times New Roman" w:cs="Times New Roman"/>
        </w:rPr>
        <w:t>, 2017</w:t>
      </w:r>
      <w:r w:rsidR="00F73DA4" w:rsidRPr="00FE48E4">
        <w:rPr>
          <w:rFonts w:ascii="Times New Roman" w:hAnsi="Times New Roman" w:cs="Times New Roman"/>
        </w:rPr>
        <w:t xml:space="preserve">). </w:t>
      </w:r>
      <w:r w:rsidR="002F339D" w:rsidRPr="00FE48E4">
        <w:rPr>
          <w:rFonts w:ascii="Times New Roman" w:hAnsi="Times New Roman" w:cs="Times New Roman"/>
        </w:rPr>
        <w:t>Thus the question remains of how industry can bridge the knowledge gap and challenge traditional approaches to sust</w:t>
      </w:r>
      <w:r w:rsidR="00DF06B3" w:rsidRPr="00FE48E4">
        <w:rPr>
          <w:rFonts w:ascii="Times New Roman" w:hAnsi="Times New Roman" w:cs="Times New Roman"/>
        </w:rPr>
        <w:t>ainable practice (</w:t>
      </w:r>
      <w:proofErr w:type="spellStart"/>
      <w:r w:rsidR="00DF06B3" w:rsidRPr="00FE48E4">
        <w:rPr>
          <w:rFonts w:ascii="Times New Roman" w:hAnsi="Times New Roman" w:cs="Times New Roman"/>
        </w:rPr>
        <w:t>Sarpin</w:t>
      </w:r>
      <w:proofErr w:type="spellEnd"/>
      <w:r w:rsidR="00DF06B3" w:rsidRPr="00FE48E4">
        <w:rPr>
          <w:rFonts w:ascii="Times New Roman" w:hAnsi="Times New Roman" w:cs="Times New Roman"/>
        </w:rPr>
        <w:t>, Yang and</w:t>
      </w:r>
      <w:r w:rsidR="002F339D" w:rsidRPr="00FE48E4">
        <w:rPr>
          <w:rFonts w:ascii="Times New Roman" w:hAnsi="Times New Roman" w:cs="Times New Roman"/>
        </w:rPr>
        <w:t xml:space="preserve"> Xia, 2016). </w:t>
      </w:r>
    </w:p>
    <w:p w14:paraId="65C45780" w14:textId="77777777" w:rsidR="00B46827" w:rsidRPr="00FE48E4" w:rsidRDefault="00B46827" w:rsidP="00FE48E4">
      <w:pPr>
        <w:spacing w:line="360" w:lineRule="auto"/>
        <w:rPr>
          <w:rFonts w:ascii="Times New Roman" w:hAnsi="Times New Roman" w:cs="Times New Roman"/>
        </w:rPr>
      </w:pPr>
    </w:p>
    <w:p w14:paraId="77BBD7A8" w14:textId="64B8BA4A" w:rsidR="002F339D" w:rsidRPr="00FE48E4" w:rsidRDefault="00B46827" w:rsidP="00FE48E4">
      <w:pPr>
        <w:spacing w:line="360" w:lineRule="auto"/>
        <w:rPr>
          <w:rFonts w:ascii="Times New Roman" w:hAnsi="Times New Roman" w:cs="Times New Roman"/>
        </w:rPr>
      </w:pPr>
      <w:r w:rsidRPr="00FE48E4">
        <w:rPr>
          <w:rFonts w:ascii="Times New Roman" w:hAnsi="Times New Roman" w:cs="Times New Roman"/>
        </w:rPr>
        <w:t xml:space="preserve">On a positive, Murray and </w:t>
      </w:r>
      <w:proofErr w:type="spellStart"/>
      <w:r w:rsidRPr="00FE48E4">
        <w:rPr>
          <w:rFonts w:ascii="Times New Roman" w:hAnsi="Times New Roman" w:cs="Times New Roman"/>
        </w:rPr>
        <w:t>Cotgrave</w:t>
      </w:r>
      <w:proofErr w:type="spellEnd"/>
      <w:r w:rsidRPr="00FE48E4">
        <w:rPr>
          <w:rFonts w:ascii="Times New Roman" w:hAnsi="Times New Roman" w:cs="Times New Roman"/>
        </w:rPr>
        <w:t xml:space="preserve"> (2007) argue that professional bodies are increasingly aware of the importance and need to integrate sustainable practice into relevant disciplines. In England the government have commissioned several projects that provide job training, career development and information relevant to sustainable issues for industry experts (Williams &amp; </w:t>
      </w:r>
      <w:proofErr w:type="spellStart"/>
      <w:r w:rsidRPr="00FE48E4">
        <w:rPr>
          <w:rFonts w:ascii="Times New Roman" w:hAnsi="Times New Roman" w:cs="Times New Roman"/>
        </w:rPr>
        <w:t>Dair</w:t>
      </w:r>
      <w:proofErr w:type="spellEnd"/>
      <w:r w:rsidRPr="00FE48E4">
        <w:rPr>
          <w:rFonts w:ascii="Times New Roman" w:hAnsi="Times New Roman" w:cs="Times New Roman"/>
        </w:rPr>
        <w:t xml:space="preserve">, 2007). For example the objective of the ‘Build Environment Professional Education </w:t>
      </w:r>
      <w:r w:rsidRPr="00FE48E4">
        <w:rPr>
          <w:rFonts w:ascii="Times New Roman" w:hAnsi="Times New Roman" w:cs="Times New Roman"/>
        </w:rPr>
        <w:lastRenderedPageBreak/>
        <w:t xml:space="preserve">Project’ (BEPE, 2016) is to create a change in the way skills and training in the build environment are taught in the UK. BEPE (2016) state that their goal is to provide all experts with mandatory, quality education and inspiration to generate a sustainable future for the next generation. Although this provides a positive stance to combining sustainability measures into FM practice, this is only achievable once the appropriate knowledge and skills are fully embedded into industry training, which inevitable takes time and money to generate successful results (Williams and </w:t>
      </w:r>
      <w:proofErr w:type="spellStart"/>
      <w:r w:rsidRPr="00FE48E4">
        <w:rPr>
          <w:rFonts w:ascii="Times New Roman" w:hAnsi="Times New Roman" w:cs="Times New Roman"/>
        </w:rPr>
        <w:t>Dair</w:t>
      </w:r>
      <w:proofErr w:type="spellEnd"/>
      <w:r w:rsidRPr="00FE48E4">
        <w:rPr>
          <w:rFonts w:ascii="Times New Roman" w:hAnsi="Times New Roman" w:cs="Times New Roman"/>
        </w:rPr>
        <w:t xml:space="preserve">, 2007; </w:t>
      </w:r>
      <w:proofErr w:type="spellStart"/>
      <w:r w:rsidRPr="00FE48E4">
        <w:rPr>
          <w:rFonts w:ascii="Times New Roman" w:hAnsi="Times New Roman" w:cs="Times New Roman"/>
        </w:rPr>
        <w:t>Sarpin</w:t>
      </w:r>
      <w:proofErr w:type="spellEnd"/>
      <w:r w:rsidRPr="00FE48E4">
        <w:rPr>
          <w:rFonts w:ascii="Times New Roman" w:hAnsi="Times New Roman" w:cs="Times New Roman"/>
        </w:rPr>
        <w:t xml:space="preserve">, Jay and Xia, 2016). </w:t>
      </w:r>
    </w:p>
    <w:p w14:paraId="1DCF9036" w14:textId="77777777" w:rsidR="00B46827" w:rsidRPr="00FE48E4" w:rsidRDefault="00B46827" w:rsidP="00FE48E4">
      <w:pPr>
        <w:spacing w:line="360" w:lineRule="auto"/>
        <w:rPr>
          <w:rFonts w:ascii="Times New Roman" w:hAnsi="Times New Roman" w:cs="Times New Roman"/>
        </w:rPr>
      </w:pPr>
    </w:p>
    <w:p w14:paraId="04682892" w14:textId="698D0EB8" w:rsidR="00FA3C63" w:rsidRPr="00FE48E4" w:rsidRDefault="000750BE" w:rsidP="00FE48E4">
      <w:pPr>
        <w:spacing w:line="360" w:lineRule="auto"/>
        <w:rPr>
          <w:rFonts w:ascii="Times New Roman" w:hAnsi="Times New Roman" w:cs="Times New Roman"/>
        </w:rPr>
      </w:pPr>
      <w:r w:rsidRPr="00FE48E4">
        <w:rPr>
          <w:rFonts w:ascii="Times New Roman" w:hAnsi="Times New Roman" w:cs="Times New Roman"/>
        </w:rPr>
        <w:t>Research claims that educating the construc</w:t>
      </w:r>
      <w:r w:rsidR="006246D6" w:rsidRPr="00FE48E4">
        <w:rPr>
          <w:rFonts w:ascii="Times New Roman" w:hAnsi="Times New Roman" w:cs="Times New Roman"/>
        </w:rPr>
        <w:t xml:space="preserve">tion industry is fundamental to promoting and increasing </w:t>
      </w:r>
      <w:r w:rsidRPr="00FE48E4">
        <w:rPr>
          <w:rFonts w:ascii="Times New Roman" w:hAnsi="Times New Roman" w:cs="Times New Roman"/>
        </w:rPr>
        <w:t xml:space="preserve">the right </w:t>
      </w:r>
      <w:r w:rsidR="006246D6" w:rsidRPr="00FE48E4">
        <w:rPr>
          <w:rFonts w:ascii="Times New Roman" w:hAnsi="Times New Roman" w:cs="Times New Roman"/>
        </w:rPr>
        <w:t>level of knowledge and understanding surrounding</w:t>
      </w:r>
      <w:r w:rsidRPr="00FE48E4">
        <w:rPr>
          <w:rFonts w:ascii="Times New Roman" w:hAnsi="Times New Roman" w:cs="Times New Roman"/>
        </w:rPr>
        <w:t xml:space="preserve"> </w:t>
      </w:r>
      <w:r w:rsidR="006246D6" w:rsidRPr="00FE48E4">
        <w:rPr>
          <w:rFonts w:ascii="Times New Roman" w:hAnsi="Times New Roman" w:cs="Times New Roman"/>
        </w:rPr>
        <w:t>sustainable</w:t>
      </w:r>
      <w:r w:rsidRPr="00FE48E4">
        <w:rPr>
          <w:rFonts w:ascii="Times New Roman" w:hAnsi="Times New Roman" w:cs="Times New Roman"/>
        </w:rPr>
        <w:t xml:space="preserve"> </w:t>
      </w:r>
      <w:r w:rsidR="00097D65" w:rsidRPr="00FE48E4">
        <w:rPr>
          <w:rFonts w:ascii="Times New Roman" w:hAnsi="Times New Roman" w:cs="Times New Roman"/>
        </w:rPr>
        <w:t xml:space="preserve">practices. </w:t>
      </w:r>
      <w:r w:rsidR="00446001" w:rsidRPr="00FE48E4">
        <w:rPr>
          <w:rFonts w:ascii="Times New Roman" w:hAnsi="Times New Roman" w:cs="Times New Roman"/>
        </w:rPr>
        <w:t xml:space="preserve">Indeed, </w:t>
      </w:r>
      <w:r w:rsidR="00C73AA2" w:rsidRPr="00FE48E4">
        <w:rPr>
          <w:rFonts w:ascii="Times New Roman" w:hAnsi="Times New Roman" w:cs="Times New Roman"/>
        </w:rPr>
        <w:t>one of the drawbacks</w:t>
      </w:r>
      <w:r w:rsidR="00446001" w:rsidRPr="00FE48E4">
        <w:rPr>
          <w:rFonts w:ascii="Times New Roman" w:hAnsi="Times New Roman" w:cs="Times New Roman"/>
        </w:rPr>
        <w:t xml:space="preserve"> to successfully impleme</w:t>
      </w:r>
      <w:r w:rsidR="00C73AA2" w:rsidRPr="00FE48E4">
        <w:rPr>
          <w:rFonts w:ascii="Times New Roman" w:hAnsi="Times New Roman" w:cs="Times New Roman"/>
        </w:rPr>
        <w:t xml:space="preserve">nting </w:t>
      </w:r>
      <w:r w:rsidR="00446001" w:rsidRPr="00FE48E4">
        <w:rPr>
          <w:rFonts w:ascii="Times New Roman" w:hAnsi="Times New Roman" w:cs="Times New Roman"/>
        </w:rPr>
        <w:t>the sustainability agenda is</w:t>
      </w:r>
      <w:r w:rsidR="00403DF8" w:rsidRPr="00FE48E4">
        <w:rPr>
          <w:rFonts w:ascii="Times New Roman" w:hAnsi="Times New Roman" w:cs="Times New Roman"/>
        </w:rPr>
        <w:t xml:space="preserve"> part</w:t>
      </w:r>
      <w:r w:rsidR="008A4AF1" w:rsidRPr="00FE48E4">
        <w:rPr>
          <w:rFonts w:ascii="Times New Roman" w:hAnsi="Times New Roman" w:cs="Times New Roman"/>
        </w:rPr>
        <w:t>ly</w:t>
      </w:r>
      <w:r w:rsidR="00403DF8" w:rsidRPr="00FE48E4">
        <w:rPr>
          <w:rFonts w:ascii="Times New Roman" w:hAnsi="Times New Roman" w:cs="Times New Roman"/>
        </w:rPr>
        <w:t xml:space="preserve"> owing to a lack of real commitment from senior managers and organisations to </w:t>
      </w:r>
      <w:r w:rsidR="00045A3A" w:rsidRPr="00FE48E4">
        <w:rPr>
          <w:rFonts w:ascii="Times New Roman" w:hAnsi="Times New Roman" w:cs="Times New Roman"/>
        </w:rPr>
        <w:t>engage</w:t>
      </w:r>
      <w:r w:rsidR="00403DF8" w:rsidRPr="00FE48E4">
        <w:rPr>
          <w:rFonts w:ascii="Times New Roman" w:hAnsi="Times New Roman" w:cs="Times New Roman"/>
        </w:rPr>
        <w:t xml:space="preserve"> in a sustainable learning</w:t>
      </w:r>
      <w:r w:rsidR="00AE364E" w:rsidRPr="00FE48E4">
        <w:rPr>
          <w:rFonts w:ascii="Times New Roman" w:hAnsi="Times New Roman" w:cs="Times New Roman"/>
        </w:rPr>
        <w:t xml:space="preserve"> path </w:t>
      </w:r>
      <w:r w:rsidR="00045A3A" w:rsidRPr="00FE48E4">
        <w:rPr>
          <w:rFonts w:ascii="Times New Roman" w:hAnsi="Times New Roman" w:cs="Times New Roman"/>
        </w:rPr>
        <w:t>(</w:t>
      </w:r>
      <w:proofErr w:type="spellStart"/>
      <w:r w:rsidR="00DF06B3" w:rsidRPr="00FE48E4">
        <w:rPr>
          <w:rFonts w:ascii="Times New Roman" w:hAnsi="Times New Roman" w:cs="Times New Roman"/>
        </w:rPr>
        <w:t>Altomonte</w:t>
      </w:r>
      <w:proofErr w:type="spellEnd"/>
      <w:r w:rsidR="00DF06B3" w:rsidRPr="00FE48E4">
        <w:rPr>
          <w:rFonts w:ascii="Times New Roman" w:hAnsi="Times New Roman" w:cs="Times New Roman"/>
        </w:rPr>
        <w:t>, Sergio and Rutherford, 2014</w:t>
      </w:r>
      <w:r w:rsidR="00606347" w:rsidRPr="00FE48E4">
        <w:rPr>
          <w:rFonts w:ascii="Times New Roman" w:hAnsi="Times New Roman" w:cs="Times New Roman"/>
        </w:rPr>
        <w:t xml:space="preserve">; Nielsen, </w:t>
      </w:r>
      <w:proofErr w:type="spellStart"/>
      <w:r w:rsidR="00606347" w:rsidRPr="00FE48E4">
        <w:rPr>
          <w:rFonts w:ascii="Times New Roman" w:hAnsi="Times New Roman" w:cs="Times New Roman"/>
        </w:rPr>
        <w:t>Sarasoja</w:t>
      </w:r>
      <w:proofErr w:type="spellEnd"/>
      <w:r w:rsidR="00606347" w:rsidRPr="00FE48E4">
        <w:rPr>
          <w:rFonts w:ascii="Times New Roman" w:hAnsi="Times New Roman" w:cs="Times New Roman"/>
        </w:rPr>
        <w:t xml:space="preserve"> &amp; </w:t>
      </w:r>
      <w:proofErr w:type="spellStart"/>
      <w:r w:rsidR="00606347" w:rsidRPr="00FE48E4">
        <w:rPr>
          <w:rFonts w:ascii="Times New Roman" w:hAnsi="Times New Roman" w:cs="Times New Roman"/>
        </w:rPr>
        <w:t>Galamba</w:t>
      </w:r>
      <w:proofErr w:type="spellEnd"/>
      <w:r w:rsidR="00606347" w:rsidRPr="00FE48E4">
        <w:rPr>
          <w:rFonts w:ascii="Times New Roman" w:hAnsi="Times New Roman" w:cs="Times New Roman"/>
        </w:rPr>
        <w:t>, 2015</w:t>
      </w:r>
      <w:r w:rsidR="00045A3A" w:rsidRPr="00FE48E4">
        <w:rPr>
          <w:rFonts w:ascii="Times New Roman" w:hAnsi="Times New Roman" w:cs="Times New Roman"/>
        </w:rPr>
        <w:t>). In order to pursue sustainable practice, there is a need for sustainable facilities managers to take the responsibility of transforming knowledge into practice on a daily basis</w:t>
      </w:r>
      <w:r w:rsidR="00DF06B3" w:rsidRPr="00FE48E4">
        <w:rPr>
          <w:rFonts w:ascii="Times New Roman" w:hAnsi="Times New Roman" w:cs="Times New Roman"/>
        </w:rPr>
        <w:t xml:space="preserve"> (Murray and </w:t>
      </w:r>
      <w:proofErr w:type="spellStart"/>
      <w:r w:rsidR="00DF06B3" w:rsidRPr="00FE48E4">
        <w:rPr>
          <w:rFonts w:ascii="Times New Roman" w:hAnsi="Times New Roman" w:cs="Times New Roman"/>
        </w:rPr>
        <w:t>Cotgrave</w:t>
      </w:r>
      <w:proofErr w:type="spellEnd"/>
      <w:r w:rsidR="00DF06B3" w:rsidRPr="00FE48E4">
        <w:rPr>
          <w:rFonts w:ascii="Times New Roman" w:hAnsi="Times New Roman" w:cs="Times New Roman"/>
        </w:rPr>
        <w:t xml:space="preserve">, 2007; </w:t>
      </w:r>
      <w:proofErr w:type="spellStart"/>
      <w:r w:rsidR="00DF06B3" w:rsidRPr="00FE48E4">
        <w:rPr>
          <w:rFonts w:ascii="Times New Roman" w:hAnsi="Times New Roman" w:cs="Times New Roman"/>
        </w:rPr>
        <w:t>Meng</w:t>
      </w:r>
      <w:proofErr w:type="spellEnd"/>
      <w:r w:rsidR="00DF06B3" w:rsidRPr="00FE48E4">
        <w:rPr>
          <w:rFonts w:ascii="Times New Roman" w:hAnsi="Times New Roman" w:cs="Times New Roman"/>
        </w:rPr>
        <w:t>, 2014). P</w:t>
      </w:r>
      <w:r w:rsidR="00045A3A" w:rsidRPr="00FE48E4">
        <w:rPr>
          <w:rFonts w:ascii="Times New Roman" w:hAnsi="Times New Roman" w:cs="Times New Roman"/>
        </w:rPr>
        <w:t xml:space="preserve">roviding facilities managers commit themselves to being an integrator of sustainability, it is then possible to </w:t>
      </w:r>
      <w:r w:rsidR="00DF06B3" w:rsidRPr="00FE48E4">
        <w:rPr>
          <w:rFonts w:ascii="Times New Roman" w:hAnsi="Times New Roman" w:cs="Times New Roman"/>
        </w:rPr>
        <w:t>insure</w:t>
      </w:r>
      <w:r w:rsidR="00045A3A" w:rsidRPr="00FE48E4">
        <w:rPr>
          <w:rFonts w:ascii="Times New Roman" w:hAnsi="Times New Roman" w:cs="Times New Roman"/>
        </w:rPr>
        <w:t xml:space="preserve"> the </w:t>
      </w:r>
      <w:r w:rsidR="00DF06B3" w:rsidRPr="00FE48E4">
        <w:rPr>
          <w:rFonts w:ascii="Times New Roman" w:hAnsi="Times New Roman" w:cs="Times New Roman"/>
        </w:rPr>
        <w:t>successful outcome</w:t>
      </w:r>
      <w:r w:rsidR="00045A3A" w:rsidRPr="00FE48E4">
        <w:rPr>
          <w:rFonts w:ascii="Times New Roman" w:hAnsi="Times New Roman" w:cs="Times New Roman"/>
        </w:rPr>
        <w:t xml:space="preserve"> of sustainable practice. </w:t>
      </w:r>
      <w:r w:rsidR="00AE364E" w:rsidRPr="00FE48E4">
        <w:rPr>
          <w:rFonts w:ascii="Times New Roman" w:hAnsi="Times New Roman" w:cs="Times New Roman"/>
        </w:rPr>
        <w:t xml:space="preserve">In a study by </w:t>
      </w:r>
      <w:proofErr w:type="spellStart"/>
      <w:r w:rsidR="00AE364E" w:rsidRPr="00FE48E4">
        <w:rPr>
          <w:rFonts w:ascii="Times New Roman" w:hAnsi="Times New Roman" w:cs="Times New Roman"/>
        </w:rPr>
        <w:t>Meng</w:t>
      </w:r>
      <w:proofErr w:type="spellEnd"/>
      <w:r w:rsidR="00AE364E" w:rsidRPr="00FE48E4">
        <w:rPr>
          <w:rFonts w:ascii="Times New Roman" w:hAnsi="Times New Roman" w:cs="Times New Roman"/>
        </w:rPr>
        <w:t xml:space="preserve"> (2014) </w:t>
      </w:r>
      <w:r w:rsidR="00DF06B3" w:rsidRPr="00FE48E4">
        <w:rPr>
          <w:rFonts w:ascii="Times New Roman" w:hAnsi="Times New Roman" w:cs="Times New Roman"/>
        </w:rPr>
        <w:t xml:space="preserve">40 semi-structured interviews were conducted with 40 industrial professionals in the UK and Ireland to establish the responsibility of FM leaders in sustainable practice. </w:t>
      </w:r>
      <w:r w:rsidR="00362A46" w:rsidRPr="00FE48E4">
        <w:rPr>
          <w:rFonts w:ascii="Times New Roman" w:hAnsi="Times New Roman" w:cs="Times New Roman"/>
        </w:rPr>
        <w:t xml:space="preserve">Nearly all respondents suggested it was the responsibility of managers themselves to adopt the relevant competencies and support the sustainability agenda in an organisation (Shah, 2007; </w:t>
      </w:r>
      <w:proofErr w:type="spellStart"/>
      <w:r w:rsidR="00362A46" w:rsidRPr="00FE48E4">
        <w:rPr>
          <w:rFonts w:ascii="Times New Roman" w:hAnsi="Times New Roman" w:cs="Times New Roman"/>
        </w:rPr>
        <w:t>Elmualim</w:t>
      </w:r>
      <w:proofErr w:type="spellEnd"/>
      <w:r w:rsidR="00362A46" w:rsidRPr="00FE48E4">
        <w:rPr>
          <w:rFonts w:ascii="Times New Roman" w:hAnsi="Times New Roman" w:cs="Times New Roman"/>
        </w:rPr>
        <w:t xml:space="preserve"> et al., 2010; Jay, Yang and Xia, 2016). </w:t>
      </w:r>
      <w:r w:rsidR="00F86B9D" w:rsidRPr="00FE48E4">
        <w:rPr>
          <w:rFonts w:ascii="Times New Roman" w:hAnsi="Times New Roman" w:cs="Times New Roman"/>
        </w:rPr>
        <w:t xml:space="preserve">Likewise, </w:t>
      </w:r>
      <w:proofErr w:type="spellStart"/>
      <w:r w:rsidR="00F86B9D" w:rsidRPr="00FE48E4">
        <w:rPr>
          <w:rFonts w:ascii="Times New Roman" w:hAnsi="Times New Roman" w:cs="Times New Roman"/>
        </w:rPr>
        <w:t>Meng</w:t>
      </w:r>
      <w:proofErr w:type="spellEnd"/>
      <w:r w:rsidR="00F86B9D" w:rsidRPr="00FE48E4">
        <w:rPr>
          <w:rFonts w:ascii="Times New Roman" w:hAnsi="Times New Roman" w:cs="Times New Roman"/>
        </w:rPr>
        <w:t xml:space="preserve"> (2014) reported that 67.5% of participants indicted that </w:t>
      </w:r>
      <w:r w:rsidR="00606347" w:rsidRPr="00FE48E4">
        <w:rPr>
          <w:rFonts w:ascii="Times New Roman" w:hAnsi="Times New Roman" w:cs="Times New Roman"/>
        </w:rPr>
        <w:t xml:space="preserve">facilities managers are key in the transfer process of ecological knowledge and training to FM staff, clients and to other stakeholders. </w:t>
      </w:r>
    </w:p>
    <w:p w14:paraId="4AFAD101" w14:textId="77777777" w:rsidR="00FA3C63" w:rsidRPr="00FE48E4" w:rsidRDefault="00FA3C63" w:rsidP="00FE48E4">
      <w:pPr>
        <w:spacing w:line="360" w:lineRule="auto"/>
        <w:rPr>
          <w:rFonts w:ascii="Times New Roman" w:hAnsi="Times New Roman" w:cs="Times New Roman"/>
        </w:rPr>
      </w:pPr>
    </w:p>
    <w:p w14:paraId="1049FF94" w14:textId="53FD6F5F" w:rsidR="00D338CD" w:rsidRPr="00FE48E4" w:rsidRDefault="00C73AA2" w:rsidP="00FE48E4">
      <w:pPr>
        <w:spacing w:line="360" w:lineRule="auto"/>
        <w:rPr>
          <w:rFonts w:ascii="Times New Roman" w:hAnsi="Times New Roman" w:cs="Times New Roman"/>
        </w:rPr>
      </w:pPr>
      <w:r w:rsidRPr="00FE48E4">
        <w:rPr>
          <w:rFonts w:ascii="Times New Roman" w:hAnsi="Times New Roman" w:cs="Times New Roman"/>
        </w:rPr>
        <w:t xml:space="preserve">Although professional bodies are increasingly identifying the need to include sustainable teaching into course criteria, the </w:t>
      </w:r>
      <w:r w:rsidR="00372908" w:rsidRPr="00FE48E4">
        <w:rPr>
          <w:rFonts w:ascii="Times New Roman" w:hAnsi="Times New Roman" w:cs="Times New Roman"/>
        </w:rPr>
        <w:t>evasive accreditation frameworks to explicitly place sustainability at the core of the curricula</w:t>
      </w:r>
      <w:r w:rsidR="00E0650F">
        <w:rPr>
          <w:rFonts w:ascii="Times New Roman" w:hAnsi="Times New Roman" w:cs="Times New Roman"/>
        </w:rPr>
        <w:t>,</w:t>
      </w:r>
      <w:r w:rsidR="00372908" w:rsidRPr="00FE48E4">
        <w:rPr>
          <w:rFonts w:ascii="Times New Roman" w:hAnsi="Times New Roman" w:cs="Times New Roman"/>
        </w:rPr>
        <w:t xml:space="preserve"> </w:t>
      </w:r>
      <w:r w:rsidR="00E0650F">
        <w:rPr>
          <w:rFonts w:ascii="Times New Roman" w:hAnsi="Times New Roman" w:cs="Times New Roman"/>
        </w:rPr>
        <w:t>allows</w:t>
      </w:r>
      <w:r w:rsidR="00372908" w:rsidRPr="00FE48E4">
        <w:rPr>
          <w:rFonts w:ascii="Times New Roman" w:hAnsi="Times New Roman" w:cs="Times New Roman"/>
        </w:rPr>
        <w:t xml:space="preserve"> </w:t>
      </w:r>
      <w:r w:rsidR="00DC3917" w:rsidRPr="00FE48E4">
        <w:rPr>
          <w:rFonts w:ascii="Times New Roman" w:hAnsi="Times New Roman" w:cs="Times New Roman"/>
        </w:rPr>
        <w:t xml:space="preserve">universities </w:t>
      </w:r>
      <w:r w:rsidR="00F657BD" w:rsidRPr="00FE48E4">
        <w:rPr>
          <w:rFonts w:ascii="Times New Roman" w:hAnsi="Times New Roman" w:cs="Times New Roman"/>
        </w:rPr>
        <w:t xml:space="preserve">that have little or no intention </w:t>
      </w:r>
      <w:r w:rsidR="00372908" w:rsidRPr="00FE48E4">
        <w:rPr>
          <w:rFonts w:ascii="Times New Roman" w:hAnsi="Times New Roman" w:cs="Times New Roman"/>
        </w:rPr>
        <w:t>in</w:t>
      </w:r>
      <w:r w:rsidR="00F657BD" w:rsidRPr="00FE48E4">
        <w:rPr>
          <w:rFonts w:ascii="Times New Roman" w:hAnsi="Times New Roman" w:cs="Times New Roman"/>
        </w:rPr>
        <w:t xml:space="preserve"> incorporat</w:t>
      </w:r>
      <w:r w:rsidR="00372908" w:rsidRPr="00FE48E4">
        <w:rPr>
          <w:rFonts w:ascii="Times New Roman" w:hAnsi="Times New Roman" w:cs="Times New Roman"/>
        </w:rPr>
        <w:t xml:space="preserve">ing </w:t>
      </w:r>
      <w:r w:rsidR="00305991" w:rsidRPr="00FE48E4">
        <w:rPr>
          <w:rFonts w:ascii="Times New Roman" w:hAnsi="Times New Roman" w:cs="Times New Roman"/>
        </w:rPr>
        <w:t xml:space="preserve">complex </w:t>
      </w:r>
      <w:r w:rsidR="00F657BD" w:rsidRPr="00FE48E4">
        <w:rPr>
          <w:rFonts w:ascii="Times New Roman" w:hAnsi="Times New Roman" w:cs="Times New Roman"/>
        </w:rPr>
        <w:t xml:space="preserve">sustainability </w:t>
      </w:r>
      <w:r w:rsidR="00D74526" w:rsidRPr="00FE48E4">
        <w:rPr>
          <w:rFonts w:ascii="Times New Roman" w:hAnsi="Times New Roman" w:cs="Times New Roman"/>
        </w:rPr>
        <w:t xml:space="preserve">issues </w:t>
      </w:r>
      <w:r w:rsidR="00F657BD" w:rsidRPr="00FE48E4">
        <w:rPr>
          <w:rFonts w:ascii="Times New Roman" w:hAnsi="Times New Roman" w:cs="Times New Roman"/>
        </w:rPr>
        <w:t xml:space="preserve">into core course modules </w:t>
      </w:r>
      <w:r w:rsidR="00D840C4" w:rsidRPr="00FE48E4">
        <w:rPr>
          <w:rFonts w:ascii="Times New Roman" w:hAnsi="Times New Roman" w:cs="Times New Roman"/>
        </w:rPr>
        <w:t xml:space="preserve">easy </w:t>
      </w:r>
      <w:r w:rsidR="00DF06B3" w:rsidRPr="00FE48E4">
        <w:rPr>
          <w:rFonts w:ascii="Times New Roman" w:hAnsi="Times New Roman" w:cs="Times New Roman"/>
        </w:rPr>
        <w:t>accreditation (</w:t>
      </w:r>
      <w:proofErr w:type="spellStart"/>
      <w:r w:rsidR="00DF06B3" w:rsidRPr="00FE48E4">
        <w:rPr>
          <w:rFonts w:ascii="Times New Roman" w:hAnsi="Times New Roman" w:cs="Times New Roman"/>
        </w:rPr>
        <w:t>Altomonte</w:t>
      </w:r>
      <w:proofErr w:type="spellEnd"/>
      <w:r w:rsidR="00DF06B3" w:rsidRPr="00FE48E4">
        <w:rPr>
          <w:rFonts w:ascii="Times New Roman" w:hAnsi="Times New Roman" w:cs="Times New Roman"/>
        </w:rPr>
        <w:t>, Sergio and Rutherford, 2014).</w:t>
      </w:r>
      <w:r w:rsidR="00D840C4" w:rsidRPr="00FE48E4">
        <w:rPr>
          <w:rFonts w:ascii="Times New Roman" w:hAnsi="Times New Roman" w:cs="Times New Roman"/>
        </w:rPr>
        <w:t xml:space="preserve"> It is </w:t>
      </w:r>
      <w:r w:rsidR="00305991" w:rsidRPr="00FE48E4">
        <w:rPr>
          <w:rFonts w:ascii="Times New Roman" w:hAnsi="Times New Roman" w:cs="Times New Roman"/>
        </w:rPr>
        <w:t>largely acknowledged that</w:t>
      </w:r>
      <w:r w:rsidR="00372908" w:rsidRPr="00FE48E4">
        <w:rPr>
          <w:rFonts w:ascii="Times New Roman" w:hAnsi="Times New Roman" w:cs="Times New Roman"/>
        </w:rPr>
        <w:t xml:space="preserve"> </w:t>
      </w:r>
      <w:r w:rsidR="00D74526" w:rsidRPr="00FE48E4">
        <w:rPr>
          <w:rFonts w:ascii="Times New Roman" w:hAnsi="Times New Roman" w:cs="Times New Roman"/>
        </w:rPr>
        <w:t xml:space="preserve">providing </w:t>
      </w:r>
      <w:r w:rsidR="00305991" w:rsidRPr="00FE48E4">
        <w:rPr>
          <w:rFonts w:ascii="Times New Roman" w:hAnsi="Times New Roman" w:cs="Times New Roman"/>
        </w:rPr>
        <w:t>the necessary</w:t>
      </w:r>
      <w:r w:rsidR="00D74526" w:rsidRPr="00FE48E4">
        <w:rPr>
          <w:rFonts w:ascii="Times New Roman" w:hAnsi="Times New Roman" w:cs="Times New Roman"/>
        </w:rPr>
        <w:t xml:space="preserve"> </w:t>
      </w:r>
      <w:r w:rsidR="00305991" w:rsidRPr="00FE48E4">
        <w:rPr>
          <w:rFonts w:ascii="Times New Roman" w:hAnsi="Times New Roman" w:cs="Times New Roman"/>
        </w:rPr>
        <w:t>coverage</w:t>
      </w:r>
      <w:r w:rsidR="00D74526" w:rsidRPr="00FE48E4">
        <w:rPr>
          <w:rFonts w:ascii="Times New Roman" w:hAnsi="Times New Roman" w:cs="Times New Roman"/>
        </w:rPr>
        <w:t xml:space="preserve"> of </w:t>
      </w:r>
      <w:r w:rsidR="00305991" w:rsidRPr="00FE48E4">
        <w:rPr>
          <w:rFonts w:ascii="Times New Roman" w:hAnsi="Times New Roman" w:cs="Times New Roman"/>
        </w:rPr>
        <w:t>topics that are</w:t>
      </w:r>
      <w:r w:rsidR="00D74526" w:rsidRPr="00FE48E4">
        <w:rPr>
          <w:rFonts w:ascii="Times New Roman" w:hAnsi="Times New Roman" w:cs="Times New Roman"/>
        </w:rPr>
        <w:t xml:space="preserve"> considered</w:t>
      </w:r>
      <w:r w:rsidR="00305991" w:rsidRPr="00FE48E4">
        <w:rPr>
          <w:rFonts w:ascii="Times New Roman" w:hAnsi="Times New Roman" w:cs="Times New Roman"/>
        </w:rPr>
        <w:t xml:space="preserve"> to be the most current and pressing issues </w:t>
      </w:r>
      <w:r w:rsidR="00D338CD" w:rsidRPr="00FE48E4">
        <w:rPr>
          <w:rFonts w:ascii="Times New Roman" w:hAnsi="Times New Roman" w:cs="Times New Roman"/>
        </w:rPr>
        <w:t xml:space="preserve">are often </w:t>
      </w:r>
      <w:r w:rsidR="00305991" w:rsidRPr="00FE48E4">
        <w:rPr>
          <w:rFonts w:ascii="Times New Roman" w:hAnsi="Times New Roman" w:cs="Times New Roman"/>
        </w:rPr>
        <w:t xml:space="preserve">intricate </w:t>
      </w:r>
      <w:r w:rsidR="00D338CD" w:rsidRPr="00FE48E4">
        <w:rPr>
          <w:rFonts w:ascii="Times New Roman" w:hAnsi="Times New Roman" w:cs="Times New Roman"/>
        </w:rPr>
        <w:t>and thus not always practicable</w:t>
      </w:r>
      <w:r w:rsidR="00D74526" w:rsidRPr="00FE48E4">
        <w:rPr>
          <w:rFonts w:ascii="Times New Roman" w:hAnsi="Times New Roman" w:cs="Times New Roman"/>
        </w:rPr>
        <w:t xml:space="preserve"> within what is an already busy curriculum</w:t>
      </w:r>
      <w:r w:rsidR="00DF06B3" w:rsidRPr="00FE48E4">
        <w:rPr>
          <w:rFonts w:ascii="Times New Roman" w:hAnsi="Times New Roman" w:cs="Times New Roman"/>
        </w:rPr>
        <w:t xml:space="preserve"> (</w:t>
      </w:r>
      <w:proofErr w:type="spellStart"/>
      <w:r w:rsidR="00DF06B3" w:rsidRPr="00FE48E4">
        <w:rPr>
          <w:rFonts w:ascii="Times New Roman" w:hAnsi="Times New Roman" w:cs="Times New Roman"/>
        </w:rPr>
        <w:t>Altomonte</w:t>
      </w:r>
      <w:proofErr w:type="spellEnd"/>
      <w:r w:rsidR="00DF06B3" w:rsidRPr="00FE48E4">
        <w:rPr>
          <w:rFonts w:ascii="Times New Roman" w:hAnsi="Times New Roman" w:cs="Times New Roman"/>
        </w:rPr>
        <w:t xml:space="preserve">, Sergio and Rutherford, 2014; Murray and </w:t>
      </w:r>
      <w:proofErr w:type="spellStart"/>
      <w:r w:rsidR="00DF06B3" w:rsidRPr="00FE48E4">
        <w:rPr>
          <w:rFonts w:ascii="Times New Roman" w:hAnsi="Times New Roman" w:cs="Times New Roman"/>
        </w:rPr>
        <w:t>Cotgrave</w:t>
      </w:r>
      <w:proofErr w:type="spellEnd"/>
      <w:r w:rsidR="00DF06B3" w:rsidRPr="00FE48E4">
        <w:rPr>
          <w:rFonts w:ascii="Times New Roman" w:hAnsi="Times New Roman" w:cs="Times New Roman"/>
        </w:rPr>
        <w:t xml:space="preserve">, 2007). </w:t>
      </w:r>
      <w:r w:rsidR="00D338CD" w:rsidRPr="00FE48E4">
        <w:rPr>
          <w:rFonts w:ascii="Times New Roman" w:hAnsi="Times New Roman" w:cs="Times New Roman"/>
        </w:rPr>
        <w:t>I</w:t>
      </w:r>
      <w:r w:rsidR="00D74526" w:rsidRPr="00FE48E4">
        <w:rPr>
          <w:rFonts w:ascii="Times New Roman" w:hAnsi="Times New Roman" w:cs="Times New Roman"/>
        </w:rPr>
        <w:t xml:space="preserve">t is </w:t>
      </w:r>
      <w:r w:rsidR="00D840C4" w:rsidRPr="00FE48E4">
        <w:rPr>
          <w:rFonts w:ascii="Times New Roman" w:hAnsi="Times New Roman" w:cs="Times New Roman"/>
        </w:rPr>
        <w:t xml:space="preserve">also </w:t>
      </w:r>
      <w:r w:rsidR="00D338CD" w:rsidRPr="00FE48E4">
        <w:rPr>
          <w:rFonts w:ascii="Times New Roman" w:hAnsi="Times New Roman" w:cs="Times New Roman"/>
        </w:rPr>
        <w:t xml:space="preserve">evident that </w:t>
      </w:r>
      <w:r w:rsidR="00D338CD" w:rsidRPr="00FE48E4">
        <w:rPr>
          <w:rFonts w:ascii="Times New Roman" w:hAnsi="Times New Roman" w:cs="Times New Roman"/>
        </w:rPr>
        <w:lastRenderedPageBreak/>
        <w:t>sustainability not only impacts on climate change, but also to the health and wellbeing of society, therefore provides a convincing argument to instil confidence and competence in</w:t>
      </w:r>
      <w:r w:rsidR="00D840C4" w:rsidRPr="00FE48E4">
        <w:rPr>
          <w:rFonts w:ascii="Times New Roman" w:hAnsi="Times New Roman" w:cs="Times New Roman"/>
        </w:rPr>
        <w:t>to the new generation of student</w:t>
      </w:r>
      <w:r w:rsidR="00DF06B3" w:rsidRPr="00FE48E4">
        <w:rPr>
          <w:rFonts w:ascii="Times New Roman" w:hAnsi="Times New Roman" w:cs="Times New Roman"/>
        </w:rPr>
        <w:t>s</w:t>
      </w:r>
      <w:r w:rsidR="00D840C4" w:rsidRPr="00FE48E4">
        <w:rPr>
          <w:rFonts w:ascii="Times New Roman" w:hAnsi="Times New Roman" w:cs="Times New Roman"/>
        </w:rPr>
        <w:t xml:space="preserve"> so that they feel empowered </w:t>
      </w:r>
      <w:r w:rsidR="00D338CD" w:rsidRPr="00FE48E4">
        <w:rPr>
          <w:rFonts w:ascii="Times New Roman" w:hAnsi="Times New Roman" w:cs="Times New Roman"/>
        </w:rPr>
        <w:t>to challenge a holistic approach required</w:t>
      </w:r>
      <w:r w:rsidR="00DF06B3" w:rsidRPr="00FE48E4">
        <w:rPr>
          <w:rFonts w:ascii="Times New Roman" w:hAnsi="Times New Roman" w:cs="Times New Roman"/>
        </w:rPr>
        <w:t xml:space="preserve"> for sustainability (</w:t>
      </w:r>
      <w:proofErr w:type="spellStart"/>
      <w:r w:rsidR="00606347" w:rsidRPr="00FE48E4">
        <w:rPr>
          <w:rFonts w:ascii="Times New Roman" w:hAnsi="Times New Roman" w:cs="Times New Roman"/>
        </w:rPr>
        <w:t>Sarpin</w:t>
      </w:r>
      <w:proofErr w:type="spellEnd"/>
      <w:r w:rsidR="00606347" w:rsidRPr="00FE48E4">
        <w:rPr>
          <w:rFonts w:ascii="Times New Roman" w:hAnsi="Times New Roman" w:cs="Times New Roman"/>
        </w:rPr>
        <w:t xml:space="preserve">, Jay and Xia, 2016; </w:t>
      </w:r>
      <w:proofErr w:type="spellStart"/>
      <w:r w:rsidR="00606347" w:rsidRPr="00FE48E4">
        <w:rPr>
          <w:rFonts w:ascii="Times New Roman" w:hAnsi="Times New Roman" w:cs="Times New Roman"/>
        </w:rPr>
        <w:t>Altomonte</w:t>
      </w:r>
      <w:proofErr w:type="spellEnd"/>
      <w:r w:rsidR="00606347" w:rsidRPr="00FE48E4">
        <w:rPr>
          <w:rFonts w:ascii="Times New Roman" w:hAnsi="Times New Roman" w:cs="Times New Roman"/>
        </w:rPr>
        <w:t xml:space="preserve">, Sergio and Rutherford, 2014; Murray and </w:t>
      </w:r>
      <w:proofErr w:type="spellStart"/>
      <w:r w:rsidR="00606347" w:rsidRPr="00FE48E4">
        <w:rPr>
          <w:rFonts w:ascii="Times New Roman" w:hAnsi="Times New Roman" w:cs="Times New Roman"/>
        </w:rPr>
        <w:t>Cotgrave</w:t>
      </w:r>
      <w:proofErr w:type="spellEnd"/>
      <w:r w:rsidR="00606347" w:rsidRPr="00FE48E4">
        <w:rPr>
          <w:rFonts w:ascii="Times New Roman" w:hAnsi="Times New Roman" w:cs="Times New Roman"/>
        </w:rPr>
        <w:t xml:space="preserve">, 2007). </w:t>
      </w:r>
    </w:p>
    <w:p w14:paraId="6168C0C7" w14:textId="77777777" w:rsidR="00F9448D" w:rsidRPr="00FE48E4" w:rsidRDefault="00F9448D" w:rsidP="00FE48E4">
      <w:pPr>
        <w:spacing w:line="360" w:lineRule="auto"/>
        <w:rPr>
          <w:rFonts w:ascii="Times New Roman" w:hAnsi="Times New Roman" w:cs="Times New Roman"/>
        </w:rPr>
      </w:pPr>
    </w:p>
    <w:p w14:paraId="54A5E620" w14:textId="04A33545" w:rsidR="00540A35" w:rsidRPr="00FE48E4" w:rsidRDefault="00AE76F7" w:rsidP="00FE48E4">
      <w:pPr>
        <w:spacing w:line="360" w:lineRule="auto"/>
        <w:rPr>
          <w:rFonts w:ascii="Times New Roman" w:hAnsi="Times New Roman" w:cs="Times New Roman"/>
        </w:rPr>
      </w:pPr>
      <w:r w:rsidRPr="00FE48E4">
        <w:rPr>
          <w:rFonts w:ascii="Times New Roman" w:hAnsi="Times New Roman" w:cs="Times New Roman"/>
        </w:rPr>
        <w:t xml:space="preserve">While a lack of knowledge continues to be a barrier for FM professionals, a </w:t>
      </w:r>
      <w:r w:rsidR="007E290D" w:rsidRPr="00FE48E4">
        <w:rPr>
          <w:rFonts w:ascii="Times New Roman" w:hAnsi="Times New Roman" w:cs="Times New Roman"/>
        </w:rPr>
        <w:t>more pressing</w:t>
      </w:r>
      <w:r w:rsidRPr="00FE48E4">
        <w:rPr>
          <w:rFonts w:ascii="Times New Roman" w:hAnsi="Times New Roman" w:cs="Times New Roman"/>
        </w:rPr>
        <w:t xml:space="preserve"> barrier </w:t>
      </w:r>
      <w:r w:rsidR="007E290D" w:rsidRPr="00FE48E4">
        <w:rPr>
          <w:rFonts w:ascii="Times New Roman" w:hAnsi="Times New Roman" w:cs="Times New Roman"/>
        </w:rPr>
        <w:t>in the literature relates to financial constraints (</w:t>
      </w:r>
      <w:r w:rsidRPr="00FE48E4">
        <w:rPr>
          <w:rFonts w:ascii="Times New Roman" w:hAnsi="Times New Roman" w:cs="Times New Roman"/>
        </w:rPr>
        <w:t>Niels</w:t>
      </w:r>
      <w:r w:rsidR="007E290D" w:rsidRPr="00FE48E4">
        <w:rPr>
          <w:rFonts w:ascii="Times New Roman" w:hAnsi="Times New Roman" w:cs="Times New Roman"/>
        </w:rPr>
        <w:t xml:space="preserve">en, </w:t>
      </w:r>
      <w:proofErr w:type="spellStart"/>
      <w:r w:rsidR="007E290D" w:rsidRPr="00FE48E4">
        <w:rPr>
          <w:rFonts w:ascii="Times New Roman" w:hAnsi="Times New Roman" w:cs="Times New Roman"/>
        </w:rPr>
        <w:t>Sarasoja</w:t>
      </w:r>
      <w:proofErr w:type="spellEnd"/>
      <w:r w:rsidR="007E290D" w:rsidRPr="00FE48E4">
        <w:rPr>
          <w:rFonts w:ascii="Times New Roman" w:hAnsi="Times New Roman" w:cs="Times New Roman"/>
        </w:rPr>
        <w:t xml:space="preserve"> &amp; </w:t>
      </w:r>
      <w:proofErr w:type="spellStart"/>
      <w:r w:rsidR="007E290D" w:rsidRPr="00FE48E4">
        <w:rPr>
          <w:rFonts w:ascii="Times New Roman" w:hAnsi="Times New Roman" w:cs="Times New Roman"/>
        </w:rPr>
        <w:t>Galamba</w:t>
      </w:r>
      <w:proofErr w:type="spellEnd"/>
      <w:r w:rsidR="007E290D" w:rsidRPr="00FE48E4">
        <w:rPr>
          <w:rFonts w:ascii="Times New Roman" w:hAnsi="Times New Roman" w:cs="Times New Roman"/>
        </w:rPr>
        <w:t>, 2015</w:t>
      </w:r>
      <w:r w:rsidR="00785E99" w:rsidRPr="00FE48E4">
        <w:rPr>
          <w:rFonts w:ascii="Times New Roman" w:hAnsi="Times New Roman" w:cs="Times New Roman"/>
        </w:rPr>
        <w:t>; Store-</w:t>
      </w:r>
      <w:proofErr w:type="spellStart"/>
      <w:r w:rsidR="00785E99" w:rsidRPr="00FE48E4">
        <w:rPr>
          <w:rFonts w:ascii="Times New Roman" w:hAnsi="Times New Roman" w:cs="Times New Roman"/>
        </w:rPr>
        <w:t>Vallen</w:t>
      </w:r>
      <w:proofErr w:type="spellEnd"/>
      <w:r w:rsidR="00785E99" w:rsidRPr="00FE48E4">
        <w:rPr>
          <w:rFonts w:ascii="Times New Roman" w:hAnsi="Times New Roman" w:cs="Times New Roman"/>
        </w:rPr>
        <w:t xml:space="preserve"> and </w:t>
      </w:r>
      <w:proofErr w:type="spellStart"/>
      <w:r w:rsidR="00785E99" w:rsidRPr="00FE48E4">
        <w:rPr>
          <w:rFonts w:ascii="Times New Roman" w:hAnsi="Times New Roman" w:cs="Times New Roman"/>
        </w:rPr>
        <w:t>Buser</w:t>
      </w:r>
      <w:proofErr w:type="spellEnd"/>
      <w:r w:rsidR="00785E99" w:rsidRPr="00FE48E4">
        <w:rPr>
          <w:rFonts w:ascii="Times New Roman" w:hAnsi="Times New Roman" w:cs="Times New Roman"/>
        </w:rPr>
        <w:t>, 2017</w:t>
      </w:r>
      <w:r w:rsidR="007E290D" w:rsidRPr="00FE48E4">
        <w:rPr>
          <w:rFonts w:ascii="Times New Roman" w:hAnsi="Times New Roman" w:cs="Times New Roman"/>
        </w:rPr>
        <w:t xml:space="preserve">). </w:t>
      </w:r>
      <w:r w:rsidR="00540A35" w:rsidRPr="00FE48E4">
        <w:rPr>
          <w:rFonts w:ascii="Times New Roman" w:hAnsi="Times New Roman" w:cs="Times New Roman"/>
        </w:rPr>
        <w:t xml:space="preserve">Evidence suggests that sustainability does not receive the same level of recognition as other business functions and is often overlooked as an area of corporate risk (Price, Pitt &amp; Tucker, 2011). As a result, organisations often fail to include sustainability in their annual reports, instead choosing to publish them separately. Debatably, choosing to report on sustainability as a separate entity is only going to further detach it from the financial management of an organisation (Hubbard, 2009; </w:t>
      </w:r>
      <w:proofErr w:type="spellStart"/>
      <w:r w:rsidR="00540A35" w:rsidRPr="00FE48E4">
        <w:rPr>
          <w:rFonts w:ascii="Times New Roman" w:hAnsi="Times New Roman" w:cs="Times New Roman"/>
        </w:rPr>
        <w:t>O’Dwyer</w:t>
      </w:r>
      <w:proofErr w:type="spellEnd"/>
      <w:r w:rsidR="00540A35" w:rsidRPr="00FE48E4">
        <w:rPr>
          <w:rFonts w:ascii="Times New Roman" w:hAnsi="Times New Roman" w:cs="Times New Roman"/>
        </w:rPr>
        <w:t xml:space="preserve"> and Owen, 2005). </w:t>
      </w:r>
    </w:p>
    <w:p w14:paraId="7B7A4AD7" w14:textId="77777777" w:rsidR="00540A35" w:rsidRPr="00FE48E4" w:rsidRDefault="00540A35" w:rsidP="00FE48E4">
      <w:pPr>
        <w:spacing w:line="360" w:lineRule="auto"/>
        <w:rPr>
          <w:rFonts w:ascii="Times New Roman" w:hAnsi="Times New Roman" w:cs="Times New Roman"/>
        </w:rPr>
      </w:pPr>
    </w:p>
    <w:p w14:paraId="1D96058E" w14:textId="719489B8" w:rsidR="00540A35" w:rsidRPr="00FE48E4" w:rsidRDefault="00F05335" w:rsidP="00FE48E4">
      <w:pPr>
        <w:spacing w:line="360" w:lineRule="auto"/>
        <w:rPr>
          <w:rFonts w:ascii="Times New Roman" w:hAnsi="Times New Roman" w:cs="Times New Roman"/>
        </w:rPr>
      </w:pPr>
      <w:r w:rsidRPr="00FE48E4">
        <w:rPr>
          <w:rFonts w:ascii="Times New Roman" w:hAnsi="Times New Roman" w:cs="Times New Roman"/>
        </w:rPr>
        <w:t>In a study by Wright and</w:t>
      </w:r>
      <w:r w:rsidR="00540A35" w:rsidRPr="00FE48E4">
        <w:rPr>
          <w:rFonts w:ascii="Times New Roman" w:hAnsi="Times New Roman" w:cs="Times New Roman"/>
        </w:rPr>
        <w:t xml:space="preserve"> Wilton (2012), 37 university facility management directors were interviewed to identify how they conceive sustainable development, and what they consider to be the main barriers hindering sustainability in their establishments. The interviews took the form of seven </w:t>
      </w:r>
      <w:proofErr w:type="gramStart"/>
      <w:r w:rsidR="00540A35" w:rsidRPr="00FE48E4">
        <w:rPr>
          <w:rFonts w:ascii="Times New Roman" w:hAnsi="Times New Roman" w:cs="Times New Roman"/>
        </w:rPr>
        <w:t>open ended</w:t>
      </w:r>
      <w:proofErr w:type="gramEnd"/>
      <w:r w:rsidR="00540A35" w:rsidRPr="00FE48E4">
        <w:rPr>
          <w:rFonts w:ascii="Times New Roman" w:hAnsi="Times New Roman" w:cs="Times New Roman"/>
        </w:rPr>
        <w:t xml:space="preserve"> questions focusing on sustainable development and sustainable facilities. Interestingly the results identified financial constraints as the greatest barrier to the implementation of sustainable practices, reporting 30 out of 37 responses (Wright and Wilton, 2012). This result is consistent with the findings of BIFM (2015), where of the 300 participants interviewed, they identified financial constraints as the joint highest barrier in 2012 to effective sustainability practice (BIFM, 2015). In an older but relevant study carried out by Williams and </w:t>
      </w:r>
      <w:proofErr w:type="spellStart"/>
      <w:r w:rsidR="00540A35" w:rsidRPr="00FE48E4">
        <w:rPr>
          <w:rFonts w:ascii="Times New Roman" w:hAnsi="Times New Roman" w:cs="Times New Roman"/>
        </w:rPr>
        <w:t>Dair</w:t>
      </w:r>
      <w:proofErr w:type="spellEnd"/>
      <w:r w:rsidR="00540A35" w:rsidRPr="00FE48E4">
        <w:rPr>
          <w:rFonts w:ascii="Times New Roman" w:hAnsi="Times New Roman" w:cs="Times New Roman"/>
        </w:rPr>
        <w:t xml:space="preserve"> (2007), in-depth interviews were conducted on 63 stakeholders, they concluded that cost was a protruding barrier to sustainability with respondents claiming that sustainable options were often costlier.     </w:t>
      </w:r>
    </w:p>
    <w:p w14:paraId="1F5FDE59" w14:textId="77777777" w:rsidR="00540A35" w:rsidRPr="00FE48E4" w:rsidRDefault="00540A35" w:rsidP="00FE48E4">
      <w:pPr>
        <w:spacing w:line="360" w:lineRule="auto"/>
        <w:rPr>
          <w:rFonts w:ascii="Times New Roman" w:hAnsi="Times New Roman" w:cs="Times New Roman"/>
        </w:rPr>
      </w:pPr>
    </w:p>
    <w:p w14:paraId="3BE1B3EE" w14:textId="77777777" w:rsidR="00540A35" w:rsidRPr="00FE48E4" w:rsidRDefault="00540A35" w:rsidP="00FE48E4">
      <w:pPr>
        <w:spacing w:line="360" w:lineRule="auto"/>
        <w:rPr>
          <w:rFonts w:ascii="Times New Roman" w:hAnsi="Times New Roman" w:cs="Times New Roman"/>
        </w:rPr>
      </w:pPr>
      <w:r w:rsidRPr="00FE48E4">
        <w:rPr>
          <w:rFonts w:ascii="Times New Roman" w:hAnsi="Times New Roman" w:cs="Times New Roman"/>
        </w:rPr>
        <w:t xml:space="preserve">However, research carried out by </w:t>
      </w:r>
      <w:proofErr w:type="spellStart"/>
      <w:r w:rsidRPr="00FE48E4">
        <w:rPr>
          <w:rFonts w:ascii="Times New Roman" w:hAnsi="Times New Roman" w:cs="Times New Roman"/>
        </w:rPr>
        <w:t>Hakkinen</w:t>
      </w:r>
      <w:proofErr w:type="spellEnd"/>
      <w:r w:rsidRPr="00FE48E4">
        <w:rPr>
          <w:rFonts w:ascii="Times New Roman" w:hAnsi="Times New Roman" w:cs="Times New Roman"/>
        </w:rPr>
        <w:t xml:space="preserve"> and </w:t>
      </w:r>
      <w:proofErr w:type="spellStart"/>
      <w:r w:rsidRPr="00FE48E4">
        <w:rPr>
          <w:rFonts w:ascii="Times New Roman" w:hAnsi="Times New Roman" w:cs="Times New Roman"/>
        </w:rPr>
        <w:t>Belloni</w:t>
      </w:r>
      <w:proofErr w:type="spellEnd"/>
      <w:r w:rsidRPr="00FE48E4">
        <w:rPr>
          <w:rFonts w:ascii="Times New Roman" w:hAnsi="Times New Roman" w:cs="Times New Roman"/>
        </w:rPr>
        <w:t xml:space="preserve"> (2011) in Finland, identified opposing claims. They designed a web-based </w:t>
      </w:r>
      <w:proofErr w:type="gramStart"/>
      <w:r w:rsidRPr="00FE48E4">
        <w:rPr>
          <w:rFonts w:ascii="Times New Roman" w:hAnsi="Times New Roman" w:cs="Times New Roman"/>
        </w:rPr>
        <w:t>questionnaire which</w:t>
      </w:r>
      <w:proofErr w:type="gramEnd"/>
      <w:r w:rsidRPr="00FE48E4">
        <w:rPr>
          <w:rFonts w:ascii="Times New Roman" w:hAnsi="Times New Roman" w:cs="Times New Roman"/>
        </w:rPr>
        <w:t xml:space="preserve"> was distributed amongst 350 building professionals and was active for two weeks. The target group was made up contractors, developers, facility managers, planners, designers, and manufacturers. The questionnaire received 158 responses, and 20 individuals were asked to take part in a </w:t>
      </w:r>
      <w:proofErr w:type="gramStart"/>
      <w:r w:rsidRPr="00FE48E4">
        <w:rPr>
          <w:rFonts w:ascii="Times New Roman" w:hAnsi="Times New Roman" w:cs="Times New Roman"/>
        </w:rPr>
        <w:t>face to face</w:t>
      </w:r>
      <w:proofErr w:type="gramEnd"/>
      <w:r w:rsidRPr="00FE48E4">
        <w:rPr>
          <w:rFonts w:ascii="Times New Roman" w:hAnsi="Times New Roman" w:cs="Times New Roman"/>
        </w:rPr>
        <w:t xml:space="preserve"> interview. Interestingly cost was not highlighted as a barrier towards sustainability, and </w:t>
      </w:r>
      <w:r w:rsidRPr="00FE48E4">
        <w:rPr>
          <w:rFonts w:ascii="Times New Roman" w:hAnsi="Times New Roman" w:cs="Times New Roman"/>
        </w:rPr>
        <w:lastRenderedPageBreak/>
        <w:t xml:space="preserve">the majority of individuals interviewed indicated that in their experience consumers have a credible understanding of sustainable building. </w:t>
      </w:r>
      <w:proofErr w:type="gramStart"/>
      <w:r w:rsidRPr="00FE48E4">
        <w:rPr>
          <w:rFonts w:ascii="Times New Roman" w:hAnsi="Times New Roman" w:cs="Times New Roman"/>
        </w:rPr>
        <w:t>These findings are in contrast to previous UK studies and raises</w:t>
      </w:r>
      <w:proofErr w:type="gramEnd"/>
      <w:r w:rsidRPr="00FE48E4">
        <w:rPr>
          <w:rFonts w:ascii="Times New Roman" w:hAnsi="Times New Roman" w:cs="Times New Roman"/>
        </w:rPr>
        <w:t xml:space="preserve"> the question as to whether Finland are operating differently to the UK (</w:t>
      </w:r>
      <w:proofErr w:type="spellStart"/>
      <w:r w:rsidRPr="00FE48E4">
        <w:rPr>
          <w:rFonts w:ascii="Times New Roman" w:hAnsi="Times New Roman" w:cs="Times New Roman"/>
        </w:rPr>
        <w:t>Hakkinen</w:t>
      </w:r>
      <w:proofErr w:type="spellEnd"/>
      <w:r w:rsidRPr="00FE48E4">
        <w:rPr>
          <w:rFonts w:ascii="Times New Roman" w:hAnsi="Times New Roman" w:cs="Times New Roman"/>
        </w:rPr>
        <w:t xml:space="preserve"> and </w:t>
      </w:r>
      <w:proofErr w:type="spellStart"/>
      <w:r w:rsidRPr="00FE48E4">
        <w:rPr>
          <w:rFonts w:ascii="Times New Roman" w:hAnsi="Times New Roman" w:cs="Times New Roman"/>
        </w:rPr>
        <w:t>Belloni</w:t>
      </w:r>
      <w:proofErr w:type="spellEnd"/>
      <w:r w:rsidRPr="00FE48E4">
        <w:rPr>
          <w:rFonts w:ascii="Times New Roman" w:hAnsi="Times New Roman" w:cs="Times New Roman"/>
        </w:rPr>
        <w:t xml:space="preserve">, 2011).           </w:t>
      </w:r>
    </w:p>
    <w:p w14:paraId="5CC082C2" w14:textId="77777777" w:rsidR="00540A35" w:rsidRPr="00FE48E4" w:rsidRDefault="00540A35" w:rsidP="00FE48E4">
      <w:pPr>
        <w:spacing w:line="360" w:lineRule="auto"/>
        <w:rPr>
          <w:rFonts w:ascii="Times New Roman" w:hAnsi="Times New Roman" w:cs="Times New Roman"/>
        </w:rPr>
      </w:pPr>
    </w:p>
    <w:p w14:paraId="60652963" w14:textId="288E5B0D" w:rsidR="00540A35" w:rsidRPr="00FE48E4" w:rsidRDefault="00540A35" w:rsidP="00FE48E4">
      <w:pPr>
        <w:spacing w:line="360" w:lineRule="auto"/>
        <w:rPr>
          <w:rFonts w:ascii="Times New Roman" w:hAnsi="Times New Roman" w:cs="Times New Roman"/>
        </w:rPr>
      </w:pPr>
      <w:r w:rsidRPr="00FE48E4">
        <w:rPr>
          <w:rFonts w:ascii="Times New Roman" w:hAnsi="Times New Roman" w:cs="Times New Roman"/>
        </w:rPr>
        <w:t xml:space="preserve">Wright and Leal </w:t>
      </w:r>
      <w:proofErr w:type="spellStart"/>
      <w:r w:rsidRPr="00FE48E4">
        <w:rPr>
          <w:rFonts w:ascii="Times New Roman" w:hAnsi="Times New Roman" w:cs="Times New Roman"/>
        </w:rPr>
        <w:t>Filho</w:t>
      </w:r>
      <w:proofErr w:type="spellEnd"/>
      <w:r w:rsidRPr="00FE48E4">
        <w:rPr>
          <w:rFonts w:ascii="Times New Roman" w:hAnsi="Times New Roman" w:cs="Times New Roman"/>
        </w:rPr>
        <w:t xml:space="preserve"> (2002) further stress that organisations under financial constraints are far more likely to devote their budgets to essential activities, thus placing sustainability further down the list of importance. Furthermore, the lack of finance can have an adverse effect on the amount of staff and resources available to undertake the job in hand. Therefore, as pressure and workload increases, individuals are less likely to consider sustainability </w:t>
      </w:r>
      <w:r w:rsidR="0092766E">
        <w:rPr>
          <w:rFonts w:ascii="Times New Roman" w:hAnsi="Times New Roman" w:cs="Times New Roman"/>
        </w:rPr>
        <w:t xml:space="preserve">as </w:t>
      </w:r>
      <w:r w:rsidRPr="00FE48E4">
        <w:rPr>
          <w:rFonts w:ascii="Times New Roman" w:hAnsi="Times New Roman" w:cs="Times New Roman"/>
        </w:rPr>
        <w:t xml:space="preserve">their time and effort is spent carrying out essential duties (Wright and Leal </w:t>
      </w:r>
      <w:proofErr w:type="spellStart"/>
      <w:r w:rsidRPr="00FE48E4">
        <w:rPr>
          <w:rFonts w:ascii="Times New Roman" w:hAnsi="Times New Roman" w:cs="Times New Roman"/>
        </w:rPr>
        <w:t>Filho</w:t>
      </w:r>
      <w:proofErr w:type="spellEnd"/>
      <w:r w:rsidRPr="00FE48E4">
        <w:rPr>
          <w:rFonts w:ascii="Times New Roman" w:hAnsi="Times New Roman" w:cs="Times New Roman"/>
        </w:rPr>
        <w:t xml:space="preserve">, 2002). </w:t>
      </w:r>
    </w:p>
    <w:p w14:paraId="23F19DCC" w14:textId="77777777" w:rsidR="00540A35" w:rsidRPr="00FE48E4" w:rsidRDefault="00540A35" w:rsidP="00FE48E4">
      <w:pPr>
        <w:spacing w:line="360" w:lineRule="auto"/>
        <w:rPr>
          <w:rFonts w:ascii="Times New Roman" w:hAnsi="Times New Roman" w:cs="Times New Roman"/>
        </w:rPr>
      </w:pPr>
    </w:p>
    <w:p w14:paraId="073F64FE" w14:textId="77777777" w:rsidR="00540A35" w:rsidRPr="00FE48E4" w:rsidRDefault="00540A35" w:rsidP="00FE48E4">
      <w:pPr>
        <w:spacing w:line="360" w:lineRule="auto"/>
        <w:rPr>
          <w:rFonts w:ascii="Times New Roman" w:hAnsi="Times New Roman" w:cs="Times New Roman"/>
        </w:rPr>
      </w:pPr>
      <w:r w:rsidRPr="00FE48E4">
        <w:rPr>
          <w:rFonts w:ascii="Times New Roman" w:hAnsi="Times New Roman" w:cs="Times New Roman"/>
        </w:rPr>
        <w:t>The general public and designers perceive that sustainable building practices are associated with inflated upfront costs (</w:t>
      </w:r>
      <w:proofErr w:type="spellStart"/>
      <w:r w:rsidRPr="00FE48E4">
        <w:rPr>
          <w:rFonts w:ascii="Times New Roman" w:hAnsi="Times New Roman" w:cs="Times New Roman"/>
        </w:rPr>
        <w:t>Ang</w:t>
      </w:r>
      <w:proofErr w:type="spellEnd"/>
      <w:r w:rsidRPr="00FE48E4">
        <w:rPr>
          <w:rFonts w:ascii="Times New Roman" w:hAnsi="Times New Roman" w:cs="Times New Roman"/>
        </w:rPr>
        <w:t xml:space="preserve"> and Wilkinson, 2008). The assumed greater upfront costs could be a result of lack of manufacturer support, lack of performance information, and unfamiliar techniques (</w:t>
      </w:r>
      <w:proofErr w:type="spellStart"/>
      <w:r w:rsidRPr="00FE48E4">
        <w:rPr>
          <w:rFonts w:ascii="Times New Roman" w:hAnsi="Times New Roman" w:cs="Times New Roman"/>
        </w:rPr>
        <w:t>Hakkinen</w:t>
      </w:r>
      <w:proofErr w:type="spellEnd"/>
      <w:r w:rsidRPr="00FE48E4">
        <w:rPr>
          <w:rFonts w:ascii="Times New Roman" w:hAnsi="Times New Roman" w:cs="Times New Roman"/>
        </w:rPr>
        <w:t xml:space="preserve"> and </w:t>
      </w:r>
      <w:proofErr w:type="spellStart"/>
      <w:r w:rsidRPr="00FE48E4">
        <w:rPr>
          <w:rFonts w:ascii="Times New Roman" w:hAnsi="Times New Roman" w:cs="Times New Roman"/>
        </w:rPr>
        <w:t>Belloni</w:t>
      </w:r>
      <w:proofErr w:type="spellEnd"/>
      <w:r w:rsidRPr="00FE48E4">
        <w:rPr>
          <w:rFonts w:ascii="Times New Roman" w:hAnsi="Times New Roman" w:cs="Times New Roman"/>
        </w:rPr>
        <w:t xml:space="preserve">, 2011). The perceived higher upfront costs could be alleviated by introducing encouragements or incentives to owners, possibly via financial repayments, furthermore the occupants of the facility will benefit from reduced utility costs (Bond, 2010). </w:t>
      </w:r>
      <w:proofErr w:type="spellStart"/>
      <w:r w:rsidRPr="00FE48E4">
        <w:rPr>
          <w:rFonts w:ascii="Times New Roman" w:hAnsi="Times New Roman" w:cs="Times New Roman"/>
        </w:rPr>
        <w:t>Hydes</w:t>
      </w:r>
      <w:proofErr w:type="spellEnd"/>
      <w:r w:rsidRPr="00FE48E4">
        <w:rPr>
          <w:rFonts w:ascii="Times New Roman" w:hAnsi="Times New Roman" w:cs="Times New Roman"/>
        </w:rPr>
        <w:t xml:space="preserve"> and Creech (2000) further recognise that upfront costs can be higher due to professional’s lack of knowledge, and thus can sometimes be reflected in </w:t>
      </w:r>
      <w:proofErr w:type="gramStart"/>
      <w:r w:rsidRPr="00FE48E4">
        <w:rPr>
          <w:rFonts w:ascii="Times New Roman" w:hAnsi="Times New Roman" w:cs="Times New Roman"/>
        </w:rPr>
        <w:t>their</w:t>
      </w:r>
      <w:proofErr w:type="gramEnd"/>
      <w:r w:rsidRPr="00FE48E4">
        <w:rPr>
          <w:rFonts w:ascii="Times New Roman" w:hAnsi="Times New Roman" w:cs="Times New Roman"/>
        </w:rPr>
        <w:t xml:space="preserve"> inflated fees.  </w:t>
      </w:r>
    </w:p>
    <w:p w14:paraId="26121B7F" w14:textId="77777777" w:rsidR="00540A35" w:rsidRPr="00FE48E4" w:rsidRDefault="00540A35" w:rsidP="00FE48E4">
      <w:pPr>
        <w:spacing w:line="360" w:lineRule="auto"/>
        <w:rPr>
          <w:rFonts w:ascii="Times New Roman" w:hAnsi="Times New Roman" w:cs="Times New Roman"/>
        </w:rPr>
      </w:pPr>
    </w:p>
    <w:p w14:paraId="1FB5ABF5" w14:textId="77777777" w:rsidR="00540A35" w:rsidRPr="00FE48E4" w:rsidRDefault="00540A35" w:rsidP="00FE48E4">
      <w:pPr>
        <w:spacing w:line="360" w:lineRule="auto"/>
        <w:rPr>
          <w:rFonts w:ascii="Times New Roman" w:hAnsi="Times New Roman" w:cs="Times New Roman"/>
          <w:u w:val="single"/>
        </w:rPr>
      </w:pPr>
      <w:r w:rsidRPr="00FE48E4">
        <w:rPr>
          <w:rFonts w:ascii="Times New Roman" w:hAnsi="Times New Roman" w:cs="Times New Roman"/>
          <w:u w:val="single"/>
        </w:rPr>
        <w:t>Conclusion</w:t>
      </w:r>
    </w:p>
    <w:p w14:paraId="1792A129" w14:textId="77777777" w:rsidR="00540A35" w:rsidRPr="00FE48E4" w:rsidRDefault="00540A35" w:rsidP="00FE48E4">
      <w:pPr>
        <w:spacing w:line="360" w:lineRule="auto"/>
        <w:rPr>
          <w:rFonts w:ascii="Times New Roman" w:hAnsi="Times New Roman" w:cs="Times New Roman"/>
        </w:rPr>
      </w:pPr>
      <w:r w:rsidRPr="00FE48E4">
        <w:rPr>
          <w:rFonts w:ascii="Times New Roman" w:hAnsi="Times New Roman" w:cs="Times New Roman"/>
        </w:rPr>
        <w:t>There is no doubt that sustainability awareness is becoming more prominent amongst industry and the general public, this is likely due to the world experiencing extreme weather outbreaks and record high and low temperatures. Indeed, the increase in awareness is undoubtedly a positive outcome for the future of our society and resources. However, as highlighted by the research the barriers to sustainability are also increasing in line with awareness (BIFM, 2015). Clearly the industry needs to change if it is to overcome this issue and facilities managers are ideally positioned to drive change and make a real difference, through management of their existing building stock and the development of new buildings (</w:t>
      </w:r>
      <w:proofErr w:type="spellStart"/>
      <w:r w:rsidRPr="00FE48E4">
        <w:rPr>
          <w:rFonts w:ascii="Times New Roman" w:hAnsi="Times New Roman" w:cs="Times New Roman"/>
        </w:rPr>
        <w:t>Elmualim</w:t>
      </w:r>
      <w:proofErr w:type="spellEnd"/>
      <w:r w:rsidRPr="00FE48E4">
        <w:rPr>
          <w:rFonts w:ascii="Times New Roman" w:hAnsi="Times New Roman" w:cs="Times New Roman"/>
        </w:rPr>
        <w:t xml:space="preserve">, 2009). However, in order for facilities managers to be suitably positioned to make a difference they must possess the correct level of knowledge around the topic area, </w:t>
      </w:r>
      <w:r w:rsidRPr="00FE48E4">
        <w:rPr>
          <w:rFonts w:ascii="Times New Roman" w:hAnsi="Times New Roman" w:cs="Times New Roman"/>
        </w:rPr>
        <w:lastRenderedPageBreak/>
        <w:t>this can be obtained through new and improved accredited teaching programmes (</w:t>
      </w:r>
      <w:proofErr w:type="spellStart"/>
      <w:r w:rsidRPr="00FE48E4">
        <w:rPr>
          <w:rFonts w:ascii="Times New Roman" w:hAnsi="Times New Roman" w:cs="Times New Roman"/>
        </w:rPr>
        <w:t>Elmualim</w:t>
      </w:r>
      <w:proofErr w:type="spellEnd"/>
      <w:r w:rsidRPr="00FE48E4">
        <w:rPr>
          <w:rFonts w:ascii="Times New Roman" w:hAnsi="Times New Roman" w:cs="Times New Roman"/>
        </w:rPr>
        <w:t xml:space="preserve">, 2013). </w:t>
      </w:r>
    </w:p>
    <w:p w14:paraId="6F3D5C7C" w14:textId="77777777" w:rsidR="00540A35" w:rsidRPr="00FE48E4" w:rsidRDefault="00540A35" w:rsidP="00FE48E4">
      <w:pPr>
        <w:spacing w:line="360" w:lineRule="auto"/>
        <w:rPr>
          <w:rFonts w:ascii="Times New Roman" w:hAnsi="Times New Roman" w:cs="Times New Roman"/>
        </w:rPr>
      </w:pPr>
    </w:p>
    <w:p w14:paraId="201202E6" w14:textId="46169034" w:rsidR="00540A35" w:rsidRPr="00FE48E4" w:rsidRDefault="00540A35" w:rsidP="00FE48E4">
      <w:pPr>
        <w:spacing w:line="360" w:lineRule="auto"/>
        <w:rPr>
          <w:rFonts w:ascii="Times New Roman" w:hAnsi="Times New Roman" w:cs="Times New Roman"/>
        </w:rPr>
      </w:pPr>
      <w:r w:rsidRPr="00FE48E4">
        <w:rPr>
          <w:rFonts w:ascii="Times New Roman" w:hAnsi="Times New Roman" w:cs="Times New Roman"/>
        </w:rPr>
        <w:t>Drawing upon previous findings organisations and facilities managers need to place more importance on issues such as output and efficiency, biodiversity, and flexible working conditions, as appose to concentrating their efforts on energy management, waste management, and their carbon footprint (</w:t>
      </w:r>
      <w:proofErr w:type="spellStart"/>
      <w:r w:rsidRPr="00FE48E4">
        <w:rPr>
          <w:rFonts w:ascii="Times New Roman" w:hAnsi="Times New Roman" w:cs="Times New Roman"/>
        </w:rPr>
        <w:t>Elmualim</w:t>
      </w:r>
      <w:proofErr w:type="spellEnd"/>
      <w:r w:rsidRPr="00FE48E4">
        <w:rPr>
          <w:rFonts w:ascii="Times New Roman" w:hAnsi="Times New Roman" w:cs="Times New Roman"/>
        </w:rPr>
        <w:t xml:space="preserve">, 2012). Holton et al (2012) suggest that a reason for this could be due to legislation. While legislation forces organisations to become compliant, the end result is that greater effort is spent concentrating on the environmental impacts and less on a balanced approach. </w:t>
      </w:r>
      <w:proofErr w:type="spellStart"/>
      <w:r w:rsidRPr="00FE48E4">
        <w:rPr>
          <w:rFonts w:ascii="Times New Roman" w:hAnsi="Times New Roman" w:cs="Times New Roman"/>
        </w:rPr>
        <w:t>Elmualim</w:t>
      </w:r>
      <w:proofErr w:type="spellEnd"/>
      <w:r w:rsidRPr="00FE48E4">
        <w:rPr>
          <w:rFonts w:ascii="Times New Roman" w:hAnsi="Times New Roman" w:cs="Times New Roman"/>
        </w:rPr>
        <w:t xml:space="preserve"> (2012) further conclude that sustainable management practices appear to be manipulated by regulated environmental issues rather than a balanced approach, which considers the wider social and economic aspects of sustainability. Whilst the barriers to sustainable practice investigated in this assignment do not provide all of the answers to the issue, they certainly provide an insight and identify key areas where improvements need to be made. The changes need to take place at every level within organisations if the benefits of sustainability are going to be felt (BIFM, 2015).     </w:t>
      </w:r>
    </w:p>
    <w:p w14:paraId="1D66813F" w14:textId="77777777" w:rsidR="00490531" w:rsidRPr="00FE48E4" w:rsidRDefault="00490531" w:rsidP="00FE48E4">
      <w:pPr>
        <w:spacing w:line="360" w:lineRule="auto"/>
        <w:rPr>
          <w:rFonts w:ascii="Times New Roman" w:hAnsi="Times New Roman" w:cs="Times New Roman"/>
        </w:rPr>
      </w:pPr>
    </w:p>
    <w:p w14:paraId="7F3DDD67" w14:textId="77777777" w:rsidR="0031298F" w:rsidRDefault="0031298F" w:rsidP="00FE48E4">
      <w:pPr>
        <w:spacing w:line="360" w:lineRule="auto"/>
        <w:rPr>
          <w:rFonts w:ascii="Times New Roman" w:hAnsi="Times New Roman" w:cs="Times New Roman"/>
        </w:rPr>
      </w:pPr>
    </w:p>
    <w:p w14:paraId="3E082B6A" w14:textId="77777777" w:rsidR="00AA42D7" w:rsidRDefault="00AA42D7" w:rsidP="00FE48E4">
      <w:pPr>
        <w:spacing w:line="360" w:lineRule="auto"/>
        <w:rPr>
          <w:rFonts w:ascii="Times New Roman" w:hAnsi="Times New Roman" w:cs="Times New Roman"/>
        </w:rPr>
      </w:pPr>
    </w:p>
    <w:p w14:paraId="5A76508E" w14:textId="77777777" w:rsidR="00AA42D7" w:rsidRDefault="00AA42D7" w:rsidP="00FE48E4">
      <w:pPr>
        <w:spacing w:line="360" w:lineRule="auto"/>
        <w:rPr>
          <w:rFonts w:ascii="Times New Roman" w:hAnsi="Times New Roman" w:cs="Times New Roman"/>
        </w:rPr>
      </w:pPr>
    </w:p>
    <w:p w14:paraId="07FD49A1" w14:textId="77777777" w:rsidR="00AA42D7" w:rsidRDefault="00AA42D7" w:rsidP="00FE48E4">
      <w:pPr>
        <w:spacing w:line="360" w:lineRule="auto"/>
        <w:rPr>
          <w:rFonts w:ascii="Times New Roman" w:hAnsi="Times New Roman" w:cs="Times New Roman"/>
        </w:rPr>
      </w:pPr>
    </w:p>
    <w:p w14:paraId="1AFE6A80" w14:textId="77777777" w:rsidR="00AA42D7" w:rsidRDefault="00AA42D7" w:rsidP="00FE48E4">
      <w:pPr>
        <w:spacing w:line="360" w:lineRule="auto"/>
        <w:rPr>
          <w:rFonts w:ascii="Times New Roman" w:hAnsi="Times New Roman" w:cs="Times New Roman"/>
        </w:rPr>
      </w:pPr>
    </w:p>
    <w:p w14:paraId="2D486F24" w14:textId="77777777" w:rsidR="00AA42D7" w:rsidRDefault="00AA42D7" w:rsidP="00FE48E4">
      <w:pPr>
        <w:spacing w:line="360" w:lineRule="auto"/>
        <w:rPr>
          <w:rFonts w:ascii="Times New Roman" w:hAnsi="Times New Roman" w:cs="Times New Roman"/>
        </w:rPr>
      </w:pPr>
    </w:p>
    <w:p w14:paraId="4EDC8C39" w14:textId="77777777" w:rsidR="00AA42D7" w:rsidRDefault="00AA42D7" w:rsidP="00FE48E4">
      <w:pPr>
        <w:spacing w:line="360" w:lineRule="auto"/>
        <w:rPr>
          <w:rFonts w:ascii="Times New Roman" w:hAnsi="Times New Roman" w:cs="Times New Roman"/>
        </w:rPr>
      </w:pPr>
    </w:p>
    <w:p w14:paraId="7DFC3FDE" w14:textId="77777777" w:rsidR="00AA42D7" w:rsidRDefault="00AA42D7" w:rsidP="00FE48E4">
      <w:pPr>
        <w:spacing w:line="360" w:lineRule="auto"/>
        <w:rPr>
          <w:rFonts w:ascii="Times New Roman" w:hAnsi="Times New Roman" w:cs="Times New Roman"/>
        </w:rPr>
      </w:pPr>
    </w:p>
    <w:p w14:paraId="512B2DB2" w14:textId="77777777" w:rsidR="00AA42D7" w:rsidRDefault="00AA42D7" w:rsidP="00FE48E4">
      <w:pPr>
        <w:spacing w:line="360" w:lineRule="auto"/>
        <w:rPr>
          <w:rFonts w:ascii="Times New Roman" w:hAnsi="Times New Roman" w:cs="Times New Roman"/>
        </w:rPr>
      </w:pPr>
    </w:p>
    <w:p w14:paraId="0084DDDC" w14:textId="77777777" w:rsidR="00AA42D7" w:rsidRDefault="00AA42D7" w:rsidP="00FE48E4">
      <w:pPr>
        <w:spacing w:line="360" w:lineRule="auto"/>
        <w:rPr>
          <w:rFonts w:ascii="Times New Roman" w:hAnsi="Times New Roman" w:cs="Times New Roman"/>
        </w:rPr>
      </w:pPr>
    </w:p>
    <w:p w14:paraId="043FEC62" w14:textId="77777777" w:rsidR="00AA42D7" w:rsidRDefault="00AA42D7" w:rsidP="00FE48E4">
      <w:pPr>
        <w:spacing w:line="360" w:lineRule="auto"/>
        <w:rPr>
          <w:rFonts w:ascii="Times New Roman" w:hAnsi="Times New Roman" w:cs="Times New Roman"/>
        </w:rPr>
      </w:pPr>
    </w:p>
    <w:p w14:paraId="235C2C91" w14:textId="77777777" w:rsidR="00AA42D7" w:rsidRDefault="00AA42D7" w:rsidP="00FE48E4">
      <w:pPr>
        <w:spacing w:line="360" w:lineRule="auto"/>
        <w:rPr>
          <w:rFonts w:ascii="Times New Roman" w:hAnsi="Times New Roman" w:cs="Times New Roman"/>
        </w:rPr>
      </w:pPr>
    </w:p>
    <w:p w14:paraId="22268828" w14:textId="77777777" w:rsidR="00AA42D7" w:rsidRDefault="00AA42D7" w:rsidP="00FE48E4">
      <w:pPr>
        <w:spacing w:line="360" w:lineRule="auto"/>
        <w:rPr>
          <w:rFonts w:ascii="Times New Roman" w:hAnsi="Times New Roman" w:cs="Times New Roman"/>
        </w:rPr>
      </w:pPr>
    </w:p>
    <w:p w14:paraId="3B423A0A" w14:textId="77777777" w:rsidR="00AA42D7" w:rsidRDefault="00AA42D7" w:rsidP="00FE48E4">
      <w:pPr>
        <w:spacing w:line="360" w:lineRule="auto"/>
        <w:rPr>
          <w:rFonts w:ascii="Times New Roman" w:hAnsi="Times New Roman" w:cs="Times New Roman"/>
        </w:rPr>
      </w:pPr>
    </w:p>
    <w:p w14:paraId="76B9691C" w14:textId="77777777" w:rsidR="00AA42D7" w:rsidRDefault="00AA42D7" w:rsidP="00FE48E4">
      <w:pPr>
        <w:spacing w:line="360" w:lineRule="auto"/>
        <w:rPr>
          <w:rFonts w:ascii="Times New Roman" w:hAnsi="Times New Roman" w:cs="Times New Roman"/>
        </w:rPr>
      </w:pPr>
    </w:p>
    <w:p w14:paraId="420246AA" w14:textId="77777777" w:rsidR="00AA42D7" w:rsidRDefault="00AA42D7" w:rsidP="00FE48E4">
      <w:pPr>
        <w:spacing w:line="360" w:lineRule="auto"/>
        <w:rPr>
          <w:rFonts w:ascii="Times New Roman" w:hAnsi="Times New Roman" w:cs="Times New Roman"/>
        </w:rPr>
      </w:pPr>
    </w:p>
    <w:p w14:paraId="1B43E108" w14:textId="56DED780" w:rsidR="00C34DBD" w:rsidRPr="00FE48E4" w:rsidRDefault="00AD1344" w:rsidP="00FE48E4">
      <w:pPr>
        <w:spacing w:line="360" w:lineRule="auto"/>
        <w:rPr>
          <w:rFonts w:ascii="Times New Roman" w:hAnsi="Times New Roman" w:cs="Times New Roman"/>
        </w:rPr>
      </w:pPr>
      <w:r w:rsidRPr="00FE48E4">
        <w:rPr>
          <w:rFonts w:ascii="Times New Roman" w:hAnsi="Times New Roman" w:cs="Times New Roman"/>
        </w:rPr>
        <w:lastRenderedPageBreak/>
        <w:t>Reference List</w:t>
      </w:r>
      <w:r w:rsidR="0077266E" w:rsidRPr="00FE48E4">
        <w:rPr>
          <w:rFonts w:ascii="Times New Roman" w:hAnsi="Times New Roman" w:cs="Times New Roman"/>
        </w:rPr>
        <w:t xml:space="preserve"> </w:t>
      </w:r>
      <w:r w:rsidR="0031298F" w:rsidRPr="00FE48E4">
        <w:rPr>
          <w:rFonts w:ascii="Times New Roman" w:hAnsi="Times New Roman" w:cs="Times New Roman"/>
        </w:rPr>
        <w:br/>
      </w:r>
      <w:r w:rsidR="00C34DBD" w:rsidRPr="00FE48E4">
        <w:rPr>
          <w:rFonts w:ascii="Times New Roman" w:hAnsi="Times New Roman" w:cs="Times New Roman"/>
          <w:u w:val="single"/>
        </w:rPr>
        <w:br/>
      </w:r>
      <w:proofErr w:type="spellStart"/>
      <w:r w:rsidR="00C34DBD" w:rsidRPr="00FE48E4">
        <w:rPr>
          <w:rFonts w:ascii="Times New Roman" w:hAnsi="Times New Roman" w:cs="Times New Roman"/>
        </w:rPr>
        <w:t>Altomonte</w:t>
      </w:r>
      <w:proofErr w:type="spellEnd"/>
      <w:r w:rsidR="00C34DBD" w:rsidRPr="00FE48E4">
        <w:rPr>
          <w:rFonts w:ascii="Times New Roman" w:hAnsi="Times New Roman" w:cs="Times New Roman"/>
        </w:rPr>
        <w:t xml:space="preserve">, P., Sergio, W., &amp; Rutherford, R. (2014) ‘Mapping the way forward: education for sustainability in architecture and urban design’, </w:t>
      </w:r>
      <w:r w:rsidR="00C34DBD" w:rsidRPr="00FE48E4">
        <w:rPr>
          <w:rFonts w:ascii="Times New Roman" w:hAnsi="Times New Roman" w:cs="Times New Roman"/>
          <w:i/>
        </w:rPr>
        <w:t xml:space="preserve">Corporate Social Responsibility and Environmental Management, </w:t>
      </w:r>
      <w:r w:rsidR="00C34DBD" w:rsidRPr="00FE48E4">
        <w:rPr>
          <w:rFonts w:ascii="Times New Roman" w:hAnsi="Times New Roman" w:cs="Times New Roman"/>
        </w:rPr>
        <w:t xml:space="preserve">21(3), pp. 143-154. </w:t>
      </w:r>
    </w:p>
    <w:p w14:paraId="09F8E3D2" w14:textId="161CA7E1" w:rsidR="00741D92" w:rsidRPr="00FE48E4" w:rsidRDefault="00811E10" w:rsidP="00FE48E4">
      <w:pPr>
        <w:spacing w:line="360" w:lineRule="auto"/>
        <w:rPr>
          <w:rFonts w:ascii="Times New Roman" w:hAnsi="Times New Roman" w:cs="Times New Roman"/>
        </w:rPr>
      </w:pPr>
      <w:r w:rsidRPr="00FE48E4">
        <w:rPr>
          <w:rFonts w:ascii="Times New Roman" w:hAnsi="Times New Roman" w:cs="Times New Roman"/>
          <w:u w:val="single"/>
        </w:rPr>
        <w:br/>
      </w:r>
      <w:proofErr w:type="spellStart"/>
      <w:r w:rsidRPr="00FE48E4">
        <w:rPr>
          <w:rFonts w:ascii="Times New Roman" w:hAnsi="Times New Roman" w:cs="Times New Roman"/>
        </w:rPr>
        <w:t>Ang</w:t>
      </w:r>
      <w:proofErr w:type="spellEnd"/>
      <w:r w:rsidRPr="00FE48E4">
        <w:rPr>
          <w:rFonts w:ascii="Times New Roman" w:hAnsi="Times New Roman" w:cs="Times New Roman"/>
        </w:rPr>
        <w:t>, S. L., &amp; Wilkinson, S. J. (2008) ‘Is the social agenda driving sustainable property development in Melbourne, Australia?</w:t>
      </w:r>
      <w:proofErr w:type="gramStart"/>
      <w:r w:rsidRPr="00FE48E4">
        <w:rPr>
          <w:rFonts w:ascii="Times New Roman" w:hAnsi="Times New Roman" w:cs="Times New Roman"/>
        </w:rPr>
        <w:t>’,</w:t>
      </w:r>
      <w:proofErr w:type="gramEnd"/>
      <w:r w:rsidRPr="00FE48E4">
        <w:rPr>
          <w:rFonts w:ascii="Times New Roman" w:hAnsi="Times New Roman" w:cs="Times New Roman"/>
        </w:rPr>
        <w:t xml:space="preserve"> </w:t>
      </w:r>
      <w:r w:rsidRPr="00FE48E4">
        <w:rPr>
          <w:rFonts w:ascii="Times New Roman" w:hAnsi="Times New Roman" w:cs="Times New Roman"/>
          <w:i/>
        </w:rPr>
        <w:t xml:space="preserve">Proper Management, </w:t>
      </w:r>
      <w:r w:rsidRPr="00FE48E4">
        <w:rPr>
          <w:rFonts w:ascii="Times New Roman" w:hAnsi="Times New Roman" w:cs="Times New Roman"/>
        </w:rPr>
        <w:t xml:space="preserve">26(5), pp. 331-343. </w:t>
      </w:r>
    </w:p>
    <w:p w14:paraId="46ACEBD3" w14:textId="296D627E" w:rsidR="00A458CC" w:rsidRPr="00FE48E4" w:rsidRDefault="00A458CC" w:rsidP="00FE48E4">
      <w:pPr>
        <w:spacing w:line="360" w:lineRule="auto"/>
        <w:rPr>
          <w:rFonts w:ascii="Times New Roman" w:hAnsi="Times New Roman" w:cs="Times New Roman"/>
        </w:rPr>
      </w:pPr>
      <w:r w:rsidRPr="00FE48E4">
        <w:rPr>
          <w:rFonts w:ascii="Times New Roman" w:hAnsi="Times New Roman" w:cs="Times New Roman"/>
        </w:rPr>
        <w:br/>
      </w:r>
      <w:proofErr w:type="gramStart"/>
      <w:r w:rsidRPr="00FE48E4">
        <w:rPr>
          <w:rFonts w:ascii="Times New Roman" w:hAnsi="Times New Roman" w:cs="Times New Roman"/>
        </w:rPr>
        <w:t>British Institute of Facilities Management.</w:t>
      </w:r>
      <w:proofErr w:type="gramEnd"/>
      <w:r w:rsidRPr="00FE48E4">
        <w:rPr>
          <w:rFonts w:ascii="Times New Roman" w:hAnsi="Times New Roman" w:cs="Times New Roman"/>
        </w:rPr>
        <w:t xml:space="preserve"> </w:t>
      </w:r>
      <w:proofErr w:type="gramStart"/>
      <w:r w:rsidRPr="00FE48E4">
        <w:rPr>
          <w:rFonts w:ascii="Times New Roman" w:hAnsi="Times New Roman" w:cs="Times New Roman"/>
        </w:rPr>
        <w:t xml:space="preserve">(2015) </w:t>
      </w:r>
      <w:r w:rsidRPr="00FE48E4">
        <w:rPr>
          <w:rFonts w:ascii="Times New Roman" w:hAnsi="Times New Roman" w:cs="Times New Roman"/>
          <w:i/>
        </w:rPr>
        <w:t>Sustainability in facilities management report 2015.</w:t>
      </w:r>
      <w:proofErr w:type="gramEnd"/>
      <w:r w:rsidRPr="00FE48E4">
        <w:rPr>
          <w:rFonts w:ascii="Times New Roman" w:hAnsi="Times New Roman" w:cs="Times New Roman"/>
          <w:i/>
        </w:rPr>
        <w:t xml:space="preserve"> </w:t>
      </w:r>
      <w:r w:rsidRPr="00FE48E4">
        <w:rPr>
          <w:rFonts w:ascii="Times New Roman" w:hAnsi="Times New Roman" w:cs="Times New Roman"/>
        </w:rPr>
        <w:t xml:space="preserve">Available at: </w:t>
      </w:r>
      <w:hyperlink r:id="rId7" w:history="1">
        <w:r w:rsidR="00703584" w:rsidRPr="00FE48E4">
          <w:rPr>
            <w:rStyle w:val="Hyperlink"/>
            <w:rFonts w:ascii="Times New Roman" w:hAnsi="Times New Roman" w:cs="Times New Roman"/>
          </w:rPr>
          <w:t>https://www.sustainabilityexchange.ac.uk/files/sustainability-survey-2015-web_1.pdf</w:t>
        </w:r>
      </w:hyperlink>
      <w:r w:rsidR="00703584" w:rsidRPr="00FE48E4">
        <w:rPr>
          <w:rFonts w:ascii="Times New Roman" w:hAnsi="Times New Roman" w:cs="Times New Roman"/>
        </w:rPr>
        <w:t xml:space="preserve"> (Accessed: 12th December 2018). </w:t>
      </w:r>
    </w:p>
    <w:p w14:paraId="3A5B2088" w14:textId="77777777" w:rsidR="00ED220B" w:rsidRPr="00FE48E4" w:rsidRDefault="00ED220B" w:rsidP="00FE48E4">
      <w:pPr>
        <w:spacing w:line="360" w:lineRule="auto"/>
        <w:rPr>
          <w:rFonts w:ascii="Times New Roman" w:hAnsi="Times New Roman" w:cs="Times New Roman"/>
        </w:rPr>
      </w:pPr>
    </w:p>
    <w:p w14:paraId="28B009CB" w14:textId="4E5B2469" w:rsidR="00ED220B" w:rsidRPr="00FE48E4" w:rsidRDefault="00ED220B" w:rsidP="00FE48E4">
      <w:pPr>
        <w:spacing w:line="360" w:lineRule="auto"/>
        <w:rPr>
          <w:rFonts w:ascii="Times New Roman" w:hAnsi="Times New Roman" w:cs="Times New Roman"/>
        </w:rPr>
      </w:pPr>
      <w:proofErr w:type="gramStart"/>
      <w:r w:rsidRPr="00FE48E4">
        <w:rPr>
          <w:rFonts w:ascii="Times New Roman" w:hAnsi="Times New Roman" w:cs="Times New Roman"/>
        </w:rPr>
        <w:t>British Institute of Facilities Management.</w:t>
      </w:r>
      <w:proofErr w:type="gramEnd"/>
      <w:r w:rsidRPr="00FE48E4">
        <w:rPr>
          <w:rFonts w:ascii="Times New Roman" w:hAnsi="Times New Roman" w:cs="Times New Roman"/>
        </w:rPr>
        <w:t xml:space="preserve"> </w:t>
      </w:r>
      <w:proofErr w:type="gramStart"/>
      <w:r w:rsidRPr="00FE48E4">
        <w:rPr>
          <w:rFonts w:ascii="Times New Roman" w:hAnsi="Times New Roman" w:cs="Times New Roman"/>
        </w:rPr>
        <w:t xml:space="preserve">(2017) </w:t>
      </w:r>
      <w:r w:rsidRPr="00FE48E4">
        <w:rPr>
          <w:rFonts w:ascii="Times New Roman" w:hAnsi="Times New Roman" w:cs="Times New Roman"/>
          <w:i/>
        </w:rPr>
        <w:t>Sustainability survey 2017</w:t>
      </w:r>
      <w:r w:rsidRPr="00FE48E4">
        <w:rPr>
          <w:rFonts w:ascii="Times New Roman" w:hAnsi="Times New Roman" w:cs="Times New Roman"/>
        </w:rPr>
        <w:t>.</w:t>
      </w:r>
      <w:proofErr w:type="gramEnd"/>
      <w:r w:rsidRPr="00FE48E4">
        <w:rPr>
          <w:rFonts w:ascii="Times New Roman" w:hAnsi="Times New Roman" w:cs="Times New Roman"/>
        </w:rPr>
        <w:t xml:space="preserve"> Available at: </w:t>
      </w:r>
      <w:hyperlink r:id="rId8" w:history="1">
        <w:r w:rsidRPr="00FE48E4">
          <w:rPr>
            <w:rStyle w:val="Hyperlink"/>
            <w:rFonts w:ascii="Times New Roman" w:hAnsi="Times New Roman" w:cs="Times New Roman"/>
          </w:rPr>
          <w:t>https://www.iwfm.org.uk/sites/default/files/2018-11/bifm-sustainability-survey-2017-executive-summary.pdf</w:t>
        </w:r>
      </w:hyperlink>
      <w:r w:rsidRPr="00FE48E4">
        <w:rPr>
          <w:rFonts w:ascii="Times New Roman" w:hAnsi="Times New Roman" w:cs="Times New Roman"/>
        </w:rPr>
        <w:t xml:space="preserve"> (Accessed 12th December 2018). </w:t>
      </w:r>
    </w:p>
    <w:p w14:paraId="2F8E46E5" w14:textId="77777777" w:rsidR="006274E0" w:rsidRPr="00FE48E4" w:rsidRDefault="006274E0" w:rsidP="00FE48E4">
      <w:pPr>
        <w:spacing w:line="360" w:lineRule="auto"/>
        <w:rPr>
          <w:rFonts w:ascii="Times New Roman" w:hAnsi="Times New Roman" w:cs="Times New Roman"/>
          <w:u w:val="single"/>
        </w:rPr>
      </w:pPr>
    </w:p>
    <w:p w14:paraId="05214A06" w14:textId="77777777" w:rsidR="00834316" w:rsidRPr="00FE48E4" w:rsidRDefault="00574175" w:rsidP="00FE48E4">
      <w:pPr>
        <w:spacing w:line="360" w:lineRule="auto"/>
        <w:rPr>
          <w:rFonts w:ascii="Times New Roman" w:hAnsi="Times New Roman" w:cs="Times New Roman"/>
        </w:rPr>
      </w:pPr>
      <w:proofErr w:type="spellStart"/>
      <w:proofErr w:type="gramStart"/>
      <w:r w:rsidRPr="00FE48E4">
        <w:rPr>
          <w:rFonts w:ascii="Times New Roman" w:hAnsi="Times New Roman" w:cs="Times New Roman"/>
        </w:rPr>
        <w:t>Elmualim</w:t>
      </w:r>
      <w:proofErr w:type="spellEnd"/>
      <w:r w:rsidRPr="00FE48E4">
        <w:rPr>
          <w:rFonts w:ascii="Times New Roman" w:hAnsi="Times New Roman" w:cs="Times New Roman"/>
        </w:rPr>
        <w:t xml:space="preserve">, A., Shockley, D., Valle, R., Ludlow, G. &amp; Shah, S. </w:t>
      </w:r>
      <w:r w:rsidR="00885347" w:rsidRPr="00FE48E4">
        <w:rPr>
          <w:rFonts w:ascii="Times New Roman" w:hAnsi="Times New Roman" w:cs="Times New Roman"/>
        </w:rPr>
        <w:t>(</w:t>
      </w:r>
      <w:r w:rsidRPr="00FE48E4">
        <w:rPr>
          <w:rFonts w:ascii="Times New Roman" w:hAnsi="Times New Roman" w:cs="Times New Roman"/>
        </w:rPr>
        <w:t>2010</w:t>
      </w:r>
      <w:r w:rsidR="00885347" w:rsidRPr="00FE48E4">
        <w:rPr>
          <w:rFonts w:ascii="Times New Roman" w:hAnsi="Times New Roman" w:cs="Times New Roman"/>
        </w:rPr>
        <w:t>)</w:t>
      </w:r>
      <w:r w:rsidRPr="00FE48E4">
        <w:rPr>
          <w:rFonts w:ascii="Times New Roman" w:hAnsi="Times New Roman" w:cs="Times New Roman"/>
        </w:rPr>
        <w:t xml:space="preserve"> </w:t>
      </w:r>
      <w:r w:rsidR="00750103" w:rsidRPr="00FE48E4">
        <w:rPr>
          <w:rFonts w:ascii="Times New Roman" w:hAnsi="Times New Roman" w:cs="Times New Roman"/>
        </w:rPr>
        <w:t>‘</w:t>
      </w:r>
      <w:r w:rsidRPr="00FE48E4">
        <w:rPr>
          <w:rFonts w:ascii="Times New Roman" w:hAnsi="Times New Roman" w:cs="Times New Roman"/>
        </w:rPr>
        <w:t>Barriers and commitment of facilities management profession to the sustainability agenda</w:t>
      </w:r>
      <w:r w:rsidR="00750103" w:rsidRPr="00FE48E4">
        <w:rPr>
          <w:rFonts w:ascii="Times New Roman" w:hAnsi="Times New Roman" w:cs="Times New Roman"/>
        </w:rPr>
        <w:t>’,</w:t>
      </w:r>
      <w:r w:rsidRPr="00FE48E4">
        <w:rPr>
          <w:rFonts w:ascii="Times New Roman" w:hAnsi="Times New Roman" w:cs="Times New Roman"/>
        </w:rPr>
        <w:t xml:space="preserve"> </w:t>
      </w:r>
      <w:r w:rsidRPr="00FE48E4">
        <w:rPr>
          <w:rFonts w:ascii="Times New Roman" w:hAnsi="Times New Roman" w:cs="Times New Roman"/>
          <w:i/>
        </w:rPr>
        <w:t xml:space="preserve">Building and Environment, </w:t>
      </w:r>
      <w:r w:rsidRPr="00FE48E4">
        <w:rPr>
          <w:rFonts w:ascii="Times New Roman" w:hAnsi="Times New Roman" w:cs="Times New Roman"/>
        </w:rPr>
        <w:t>45, pp.</w:t>
      </w:r>
      <w:r w:rsidR="00750103" w:rsidRPr="00FE48E4">
        <w:rPr>
          <w:rFonts w:ascii="Times New Roman" w:hAnsi="Times New Roman" w:cs="Times New Roman"/>
        </w:rPr>
        <w:t xml:space="preserve"> </w:t>
      </w:r>
      <w:r w:rsidRPr="00FE48E4">
        <w:rPr>
          <w:rFonts w:ascii="Times New Roman" w:hAnsi="Times New Roman" w:cs="Times New Roman"/>
        </w:rPr>
        <w:t>58-64.</w:t>
      </w:r>
      <w:proofErr w:type="gramEnd"/>
      <w:r w:rsidRPr="00FE48E4">
        <w:rPr>
          <w:rFonts w:ascii="Times New Roman" w:hAnsi="Times New Roman" w:cs="Times New Roman"/>
        </w:rPr>
        <w:t xml:space="preserve"> </w:t>
      </w:r>
      <w:r w:rsidR="00834316" w:rsidRPr="00FE48E4">
        <w:rPr>
          <w:rFonts w:ascii="Times New Roman" w:hAnsi="Times New Roman" w:cs="Times New Roman"/>
        </w:rPr>
        <w:br/>
      </w:r>
    </w:p>
    <w:p w14:paraId="470CFC9E" w14:textId="37610B04" w:rsidR="00834316" w:rsidRPr="00FE48E4" w:rsidRDefault="00834316" w:rsidP="00FE48E4">
      <w:pPr>
        <w:spacing w:line="360" w:lineRule="auto"/>
        <w:rPr>
          <w:rFonts w:ascii="Times New Roman" w:hAnsi="Times New Roman" w:cs="Times New Roman"/>
        </w:rPr>
      </w:pPr>
      <w:proofErr w:type="spellStart"/>
      <w:r w:rsidRPr="00FE48E4">
        <w:rPr>
          <w:rFonts w:ascii="Times New Roman" w:hAnsi="Times New Roman" w:cs="Times New Roman"/>
        </w:rPr>
        <w:t>Elmualim</w:t>
      </w:r>
      <w:proofErr w:type="spellEnd"/>
      <w:r w:rsidRPr="00FE48E4">
        <w:rPr>
          <w:rFonts w:ascii="Times New Roman" w:hAnsi="Times New Roman" w:cs="Times New Roman"/>
        </w:rPr>
        <w:t xml:space="preserve">, A., Valle, R., &amp; </w:t>
      </w:r>
      <w:proofErr w:type="spellStart"/>
      <w:r w:rsidRPr="00FE48E4">
        <w:rPr>
          <w:rFonts w:ascii="Times New Roman" w:hAnsi="Times New Roman" w:cs="Times New Roman"/>
        </w:rPr>
        <w:t>Kwawu</w:t>
      </w:r>
      <w:proofErr w:type="spellEnd"/>
      <w:r w:rsidRPr="00FE48E4">
        <w:rPr>
          <w:rFonts w:ascii="Times New Roman" w:hAnsi="Times New Roman" w:cs="Times New Roman"/>
        </w:rPr>
        <w:t xml:space="preserve">, W. (2012) ‘Discerning policy and drivers for sustainable facilities management practice, </w:t>
      </w:r>
      <w:r w:rsidRPr="00FE48E4">
        <w:rPr>
          <w:rFonts w:ascii="Times New Roman" w:hAnsi="Times New Roman" w:cs="Times New Roman"/>
          <w:i/>
        </w:rPr>
        <w:t xml:space="preserve">International Journal of Sustainable Built Environment, </w:t>
      </w:r>
      <w:r w:rsidR="00BC5CBE" w:rsidRPr="00FE48E4">
        <w:rPr>
          <w:rFonts w:ascii="Times New Roman" w:hAnsi="Times New Roman" w:cs="Times New Roman"/>
        </w:rPr>
        <w:t xml:space="preserve">1, pp. 16-25. </w:t>
      </w:r>
    </w:p>
    <w:p w14:paraId="3D34F324" w14:textId="69218C37" w:rsidR="00741D92" w:rsidRPr="00FE48E4" w:rsidRDefault="00741D92" w:rsidP="00FE48E4">
      <w:pPr>
        <w:spacing w:line="360" w:lineRule="auto"/>
        <w:rPr>
          <w:rFonts w:ascii="Times New Roman" w:hAnsi="Times New Roman" w:cs="Times New Roman"/>
        </w:rPr>
      </w:pPr>
      <w:r w:rsidRPr="00FE48E4">
        <w:rPr>
          <w:rFonts w:ascii="Times New Roman" w:hAnsi="Times New Roman" w:cs="Times New Roman"/>
        </w:rPr>
        <w:br/>
      </w:r>
      <w:proofErr w:type="spellStart"/>
      <w:r w:rsidRPr="00FE48E4">
        <w:rPr>
          <w:rFonts w:ascii="Times New Roman" w:hAnsi="Times New Roman" w:cs="Times New Roman"/>
        </w:rPr>
        <w:t>Elmualim</w:t>
      </w:r>
      <w:proofErr w:type="spellEnd"/>
      <w:r w:rsidRPr="00FE48E4">
        <w:rPr>
          <w:rFonts w:ascii="Times New Roman" w:hAnsi="Times New Roman" w:cs="Times New Roman"/>
        </w:rPr>
        <w:t>, A. (2013) ‘Sustainability in FM: tends in policy and FM competence consequences, " Paper presented at the World Building Congress 2013, Brisbane Convention &amp; Exhibition Centre, Brisbane, Queensland.</w:t>
      </w:r>
    </w:p>
    <w:p w14:paraId="7D879EFD" w14:textId="61CF0830" w:rsidR="00BD432D" w:rsidRPr="00FE48E4" w:rsidRDefault="00BD432D" w:rsidP="00FE48E4">
      <w:pPr>
        <w:pStyle w:val="NormalWeb"/>
        <w:spacing w:line="360" w:lineRule="auto"/>
        <w:rPr>
          <w:sz w:val="24"/>
          <w:szCs w:val="24"/>
        </w:rPr>
      </w:pPr>
      <w:proofErr w:type="spellStart"/>
      <w:r w:rsidRPr="00FE48E4">
        <w:rPr>
          <w:sz w:val="24"/>
          <w:szCs w:val="24"/>
        </w:rPr>
        <w:t>Elmualim</w:t>
      </w:r>
      <w:proofErr w:type="spellEnd"/>
      <w:r w:rsidRPr="00FE48E4">
        <w:rPr>
          <w:sz w:val="24"/>
          <w:szCs w:val="24"/>
        </w:rPr>
        <w:t xml:space="preserve">, A., </w:t>
      </w:r>
      <w:proofErr w:type="spellStart"/>
      <w:r w:rsidRPr="00FE48E4">
        <w:rPr>
          <w:sz w:val="24"/>
          <w:szCs w:val="24"/>
        </w:rPr>
        <w:t>Czwakiel</w:t>
      </w:r>
      <w:proofErr w:type="spellEnd"/>
      <w:r w:rsidRPr="00FE48E4">
        <w:rPr>
          <w:sz w:val="24"/>
          <w:szCs w:val="24"/>
        </w:rPr>
        <w:t>, A., Valle, R., Ludlow, G., &amp; Shah, S. (2014) ‘</w:t>
      </w:r>
      <w:proofErr w:type="gramStart"/>
      <w:r w:rsidRPr="00FE48E4">
        <w:rPr>
          <w:sz w:val="24"/>
          <w:szCs w:val="24"/>
        </w:rPr>
        <w:t>The</w:t>
      </w:r>
      <w:proofErr w:type="gramEnd"/>
      <w:r w:rsidRPr="00FE48E4">
        <w:rPr>
          <w:sz w:val="24"/>
          <w:szCs w:val="24"/>
        </w:rPr>
        <w:t xml:space="preserve"> practice of sustainable facilities management: design sentiments and the knowledge chasm’, </w:t>
      </w:r>
      <w:r w:rsidRPr="00FE48E4">
        <w:rPr>
          <w:i/>
          <w:sz w:val="24"/>
          <w:szCs w:val="24"/>
        </w:rPr>
        <w:t xml:space="preserve">Architectural engineering and design management, </w:t>
      </w:r>
      <w:r w:rsidRPr="00FE48E4">
        <w:rPr>
          <w:sz w:val="24"/>
          <w:szCs w:val="24"/>
        </w:rPr>
        <w:t xml:space="preserve">5(1/2), pp. 91-102. </w:t>
      </w:r>
    </w:p>
    <w:p w14:paraId="759AF5E0" w14:textId="77777777" w:rsidR="007335B0" w:rsidRPr="00FE48E4" w:rsidRDefault="007335B0" w:rsidP="00FE48E4">
      <w:pPr>
        <w:spacing w:line="360" w:lineRule="auto"/>
        <w:rPr>
          <w:rFonts w:ascii="Times New Roman" w:hAnsi="Times New Roman" w:cs="Times New Roman"/>
        </w:rPr>
      </w:pPr>
    </w:p>
    <w:p w14:paraId="54D79559" w14:textId="445483C9" w:rsidR="007335B0" w:rsidRPr="00FE48E4" w:rsidRDefault="007335B0" w:rsidP="00FE48E4">
      <w:pPr>
        <w:spacing w:line="360" w:lineRule="auto"/>
        <w:rPr>
          <w:rFonts w:ascii="Times New Roman" w:hAnsi="Times New Roman" w:cs="Times New Roman"/>
        </w:rPr>
      </w:pPr>
      <w:r w:rsidRPr="00FE48E4">
        <w:rPr>
          <w:rFonts w:ascii="Times New Roman" w:hAnsi="Times New Roman" w:cs="Times New Roman"/>
        </w:rPr>
        <w:lastRenderedPageBreak/>
        <w:t xml:space="preserve">FM World (2018) </w:t>
      </w:r>
      <w:r w:rsidRPr="00FE48E4">
        <w:rPr>
          <w:rFonts w:ascii="Times New Roman" w:hAnsi="Times New Roman" w:cs="Times New Roman"/>
          <w:i/>
        </w:rPr>
        <w:t xml:space="preserve">About the BIFM. </w:t>
      </w:r>
      <w:r w:rsidRPr="00FE48E4">
        <w:rPr>
          <w:rFonts w:ascii="Times New Roman" w:hAnsi="Times New Roman" w:cs="Times New Roman"/>
        </w:rPr>
        <w:t xml:space="preserve">Available at: </w:t>
      </w:r>
      <w:hyperlink r:id="rId9" w:history="1">
        <w:r w:rsidRPr="00FE48E4">
          <w:rPr>
            <w:rStyle w:val="Hyperlink"/>
            <w:rFonts w:ascii="Times New Roman" w:hAnsi="Times New Roman" w:cs="Times New Roman"/>
          </w:rPr>
          <w:t>http://www.fm-world.co.uk/about-us/about-bifm/</w:t>
        </w:r>
      </w:hyperlink>
      <w:r w:rsidRPr="00FE48E4">
        <w:rPr>
          <w:rFonts w:ascii="Times New Roman" w:hAnsi="Times New Roman" w:cs="Times New Roman"/>
        </w:rPr>
        <w:t xml:space="preserve"> (Accessed: 11</w:t>
      </w:r>
      <w:r w:rsidRPr="00FE48E4">
        <w:rPr>
          <w:rFonts w:ascii="Times New Roman" w:hAnsi="Times New Roman" w:cs="Times New Roman"/>
          <w:vertAlign w:val="superscript"/>
        </w:rPr>
        <w:t>th</w:t>
      </w:r>
      <w:r w:rsidRPr="00FE48E4">
        <w:rPr>
          <w:rFonts w:ascii="Times New Roman" w:hAnsi="Times New Roman" w:cs="Times New Roman"/>
        </w:rPr>
        <w:t xml:space="preserve"> December 2018). </w:t>
      </w:r>
    </w:p>
    <w:p w14:paraId="34C1F685" w14:textId="77777777" w:rsidR="002432EE" w:rsidRPr="00FE48E4" w:rsidRDefault="002432EE" w:rsidP="00FE48E4">
      <w:pPr>
        <w:spacing w:line="360" w:lineRule="auto"/>
        <w:rPr>
          <w:rFonts w:ascii="Times New Roman" w:hAnsi="Times New Roman" w:cs="Times New Roman"/>
        </w:rPr>
      </w:pPr>
    </w:p>
    <w:p w14:paraId="101B1364" w14:textId="3C3F7985" w:rsidR="002432EE" w:rsidRPr="00FE48E4" w:rsidRDefault="002432EE" w:rsidP="00FE48E4">
      <w:pPr>
        <w:spacing w:line="360" w:lineRule="auto"/>
        <w:rPr>
          <w:rFonts w:ascii="Times New Roman" w:hAnsi="Times New Roman" w:cs="Times New Roman"/>
        </w:rPr>
      </w:pPr>
      <w:r w:rsidRPr="00FE48E4">
        <w:rPr>
          <w:rFonts w:ascii="Times New Roman" w:hAnsi="Times New Roman" w:cs="Times New Roman"/>
        </w:rPr>
        <w:t>Gleeson</w:t>
      </w:r>
      <w:r w:rsidR="00EF5A11" w:rsidRPr="00FE48E4">
        <w:rPr>
          <w:rFonts w:ascii="Times New Roman" w:hAnsi="Times New Roman" w:cs="Times New Roman"/>
        </w:rPr>
        <w:t>,</w:t>
      </w:r>
      <w:r w:rsidRPr="00FE48E4">
        <w:rPr>
          <w:rFonts w:ascii="Times New Roman" w:hAnsi="Times New Roman" w:cs="Times New Roman"/>
        </w:rPr>
        <w:t xml:space="preserve"> M.</w:t>
      </w:r>
      <w:r w:rsidR="00EF5A11" w:rsidRPr="00FE48E4">
        <w:rPr>
          <w:rFonts w:ascii="Times New Roman" w:hAnsi="Times New Roman" w:cs="Times New Roman"/>
        </w:rPr>
        <w:t xml:space="preserve"> P., &amp;</w:t>
      </w:r>
      <w:r w:rsidRPr="00FE48E4">
        <w:rPr>
          <w:rFonts w:ascii="Times New Roman" w:hAnsi="Times New Roman" w:cs="Times New Roman"/>
        </w:rPr>
        <w:t xml:space="preserve"> Thomson</w:t>
      </w:r>
      <w:r w:rsidR="00EF5A11" w:rsidRPr="00FE48E4">
        <w:rPr>
          <w:rFonts w:ascii="Times New Roman" w:hAnsi="Times New Roman" w:cs="Times New Roman"/>
        </w:rPr>
        <w:t>,</w:t>
      </w:r>
      <w:r w:rsidRPr="00FE48E4">
        <w:rPr>
          <w:rFonts w:ascii="Times New Roman" w:hAnsi="Times New Roman" w:cs="Times New Roman"/>
        </w:rPr>
        <w:t xml:space="preserve"> C.</w:t>
      </w:r>
      <w:r w:rsidR="00EF5A11" w:rsidRPr="00FE48E4">
        <w:rPr>
          <w:rFonts w:ascii="Times New Roman" w:hAnsi="Times New Roman" w:cs="Times New Roman"/>
        </w:rPr>
        <w:t xml:space="preserve"> </w:t>
      </w:r>
      <w:r w:rsidRPr="00FE48E4">
        <w:rPr>
          <w:rFonts w:ascii="Times New Roman" w:hAnsi="Times New Roman" w:cs="Times New Roman"/>
        </w:rPr>
        <w:t>S</w:t>
      </w:r>
      <w:r w:rsidR="00EF5A11" w:rsidRPr="00FE48E4">
        <w:rPr>
          <w:rFonts w:ascii="Times New Roman" w:hAnsi="Times New Roman" w:cs="Times New Roman"/>
        </w:rPr>
        <w:t>. (2012)</w:t>
      </w:r>
      <w:r w:rsidRPr="00FE48E4">
        <w:rPr>
          <w:rFonts w:ascii="Times New Roman" w:hAnsi="Times New Roman" w:cs="Times New Roman"/>
        </w:rPr>
        <w:t xml:space="preserve"> Investigating a suitable learning environment to advance sustainable practices among micro construction enterprises </w:t>
      </w:r>
      <w:r w:rsidRPr="00FE48E4">
        <w:rPr>
          <w:rFonts w:ascii="Times New Roman" w:hAnsi="Times New Roman" w:cs="Times New Roman"/>
          <w:i/>
        </w:rPr>
        <w:t xml:space="preserve">In: </w:t>
      </w:r>
      <w:r w:rsidRPr="00FE48E4">
        <w:rPr>
          <w:rFonts w:ascii="Times New Roman" w:hAnsi="Times New Roman" w:cs="Times New Roman"/>
        </w:rPr>
        <w:t xml:space="preserve">Smith, S.D (Ed) </w:t>
      </w:r>
      <w:proofErr w:type="spellStart"/>
      <w:r w:rsidRPr="00FE48E4">
        <w:rPr>
          <w:rFonts w:ascii="Times New Roman" w:hAnsi="Times New Roman" w:cs="Times New Roman"/>
          <w:i/>
        </w:rPr>
        <w:t>Procs</w:t>
      </w:r>
      <w:proofErr w:type="spellEnd"/>
      <w:r w:rsidRPr="00FE48E4">
        <w:rPr>
          <w:rFonts w:ascii="Times New Roman" w:hAnsi="Times New Roman" w:cs="Times New Roman"/>
          <w:i/>
        </w:rPr>
        <w:t xml:space="preserve"> 28</w:t>
      </w:r>
      <w:r w:rsidRPr="00FE48E4">
        <w:rPr>
          <w:rFonts w:ascii="Times New Roman" w:hAnsi="Times New Roman" w:cs="Times New Roman"/>
          <w:i/>
          <w:vertAlign w:val="superscript"/>
        </w:rPr>
        <w:t>th</w:t>
      </w:r>
      <w:r w:rsidRPr="00FE48E4">
        <w:rPr>
          <w:rFonts w:ascii="Times New Roman" w:hAnsi="Times New Roman" w:cs="Times New Roman"/>
          <w:i/>
        </w:rPr>
        <w:t xml:space="preserve"> Annual ARCOM Conference, </w:t>
      </w:r>
      <w:r w:rsidRPr="00FE48E4">
        <w:rPr>
          <w:rFonts w:ascii="Times New Roman" w:hAnsi="Times New Roman" w:cs="Times New Roman"/>
        </w:rPr>
        <w:t>3-5 September 2012</w:t>
      </w:r>
      <w:r w:rsidR="00157F15" w:rsidRPr="00FE48E4">
        <w:rPr>
          <w:rFonts w:ascii="Times New Roman" w:hAnsi="Times New Roman" w:cs="Times New Roman"/>
        </w:rPr>
        <w:t xml:space="preserve">, Edinburgh, UK, Association of Researchers in Construction Management, </w:t>
      </w:r>
      <w:r w:rsidR="00750103" w:rsidRPr="00FE48E4">
        <w:rPr>
          <w:rFonts w:ascii="Times New Roman" w:hAnsi="Times New Roman" w:cs="Times New Roman"/>
        </w:rPr>
        <w:t xml:space="preserve">pp. </w:t>
      </w:r>
      <w:r w:rsidR="00157F15" w:rsidRPr="00FE48E4">
        <w:rPr>
          <w:rFonts w:ascii="Times New Roman" w:hAnsi="Times New Roman" w:cs="Times New Roman"/>
        </w:rPr>
        <w:t>1245-1255.</w:t>
      </w:r>
    </w:p>
    <w:p w14:paraId="6D8964A6" w14:textId="77777777" w:rsidR="00872B22" w:rsidRPr="00FE48E4" w:rsidRDefault="00872B22" w:rsidP="00FE48E4">
      <w:pPr>
        <w:spacing w:line="360" w:lineRule="auto"/>
        <w:rPr>
          <w:rFonts w:ascii="Times New Roman" w:hAnsi="Times New Roman" w:cs="Times New Roman"/>
        </w:rPr>
      </w:pPr>
    </w:p>
    <w:p w14:paraId="4AE73508" w14:textId="4D676171" w:rsidR="00872B22" w:rsidRPr="00FE48E4" w:rsidRDefault="00872B22" w:rsidP="00FE48E4">
      <w:pPr>
        <w:spacing w:line="360" w:lineRule="auto"/>
        <w:rPr>
          <w:rFonts w:ascii="Times New Roman" w:hAnsi="Times New Roman" w:cs="Times New Roman"/>
        </w:rPr>
      </w:pPr>
      <w:proofErr w:type="spellStart"/>
      <w:r w:rsidRPr="00FE48E4">
        <w:rPr>
          <w:rFonts w:ascii="Times New Roman" w:hAnsi="Times New Roman" w:cs="Times New Roman"/>
        </w:rPr>
        <w:t>G</w:t>
      </w:r>
      <w:r w:rsidR="00EF5A11" w:rsidRPr="00FE48E4">
        <w:rPr>
          <w:rFonts w:ascii="Times New Roman" w:hAnsi="Times New Roman" w:cs="Times New Roman"/>
        </w:rPr>
        <w:t>oulden</w:t>
      </w:r>
      <w:proofErr w:type="spellEnd"/>
      <w:r w:rsidR="00EF5A11" w:rsidRPr="00FE48E4">
        <w:rPr>
          <w:rFonts w:ascii="Times New Roman" w:hAnsi="Times New Roman" w:cs="Times New Roman"/>
        </w:rPr>
        <w:t>, M. &amp; Spence, A. (2015) ‘</w:t>
      </w:r>
      <w:r w:rsidRPr="00FE48E4">
        <w:rPr>
          <w:rFonts w:ascii="Times New Roman" w:hAnsi="Times New Roman" w:cs="Times New Roman"/>
        </w:rPr>
        <w:t>Caught in the middle: The role of the facilities manag</w:t>
      </w:r>
      <w:r w:rsidR="00EF5A11" w:rsidRPr="00FE48E4">
        <w:rPr>
          <w:rFonts w:ascii="Times New Roman" w:hAnsi="Times New Roman" w:cs="Times New Roman"/>
        </w:rPr>
        <w:t xml:space="preserve">er in organisational energy use’, </w:t>
      </w:r>
      <w:r w:rsidRPr="00FE48E4">
        <w:rPr>
          <w:rFonts w:ascii="Times New Roman" w:hAnsi="Times New Roman" w:cs="Times New Roman"/>
          <w:i/>
        </w:rPr>
        <w:t xml:space="preserve">Energy Policy, </w:t>
      </w:r>
      <w:r w:rsidRPr="00FE48E4">
        <w:rPr>
          <w:rFonts w:ascii="Times New Roman" w:hAnsi="Times New Roman" w:cs="Times New Roman"/>
        </w:rPr>
        <w:t>85, pp.</w:t>
      </w:r>
      <w:r w:rsidR="00EF5A11" w:rsidRPr="00FE48E4">
        <w:rPr>
          <w:rFonts w:ascii="Times New Roman" w:hAnsi="Times New Roman" w:cs="Times New Roman"/>
        </w:rPr>
        <w:t xml:space="preserve"> </w:t>
      </w:r>
      <w:r w:rsidRPr="00FE48E4">
        <w:rPr>
          <w:rFonts w:ascii="Times New Roman" w:hAnsi="Times New Roman" w:cs="Times New Roman"/>
        </w:rPr>
        <w:t xml:space="preserve">280-287. </w:t>
      </w:r>
    </w:p>
    <w:p w14:paraId="2F76AAB5" w14:textId="77777777" w:rsidR="00116319" w:rsidRPr="00FE48E4" w:rsidRDefault="00116319" w:rsidP="00FE48E4">
      <w:pPr>
        <w:spacing w:line="360" w:lineRule="auto"/>
        <w:rPr>
          <w:rFonts w:ascii="Times New Roman" w:hAnsi="Times New Roman" w:cs="Times New Roman"/>
        </w:rPr>
      </w:pPr>
    </w:p>
    <w:p w14:paraId="767FB8D1" w14:textId="02FE770F" w:rsidR="00116319" w:rsidRPr="00FE48E4" w:rsidRDefault="00116319" w:rsidP="00FE48E4">
      <w:pPr>
        <w:spacing w:line="360" w:lineRule="auto"/>
        <w:rPr>
          <w:rFonts w:ascii="Times New Roman" w:hAnsi="Times New Roman" w:cs="Times New Roman"/>
        </w:rPr>
      </w:pPr>
      <w:proofErr w:type="spellStart"/>
      <w:proofErr w:type="gramStart"/>
      <w:r w:rsidRPr="00FE48E4">
        <w:rPr>
          <w:rFonts w:ascii="Times New Roman" w:hAnsi="Times New Roman" w:cs="Times New Roman"/>
        </w:rPr>
        <w:t>Ha</w:t>
      </w:r>
      <w:r w:rsidR="00EF5A11" w:rsidRPr="00FE48E4">
        <w:rPr>
          <w:rFonts w:ascii="Times New Roman" w:hAnsi="Times New Roman" w:cs="Times New Roman"/>
        </w:rPr>
        <w:t>kkinen</w:t>
      </w:r>
      <w:proofErr w:type="spellEnd"/>
      <w:r w:rsidR="00EF5A11" w:rsidRPr="00FE48E4">
        <w:rPr>
          <w:rFonts w:ascii="Times New Roman" w:hAnsi="Times New Roman" w:cs="Times New Roman"/>
        </w:rPr>
        <w:t xml:space="preserve">, T. &amp; </w:t>
      </w:r>
      <w:proofErr w:type="spellStart"/>
      <w:r w:rsidR="00EF5A11" w:rsidRPr="00FE48E4">
        <w:rPr>
          <w:rFonts w:ascii="Times New Roman" w:hAnsi="Times New Roman" w:cs="Times New Roman"/>
        </w:rPr>
        <w:t>Belloni</w:t>
      </w:r>
      <w:proofErr w:type="spellEnd"/>
      <w:r w:rsidR="00EF5A11" w:rsidRPr="00FE48E4">
        <w:rPr>
          <w:rFonts w:ascii="Times New Roman" w:hAnsi="Times New Roman" w:cs="Times New Roman"/>
        </w:rPr>
        <w:t>, K. (2011)</w:t>
      </w:r>
      <w:r w:rsidRPr="00FE48E4">
        <w:rPr>
          <w:rFonts w:ascii="Times New Roman" w:hAnsi="Times New Roman" w:cs="Times New Roman"/>
        </w:rPr>
        <w:t xml:space="preserve"> </w:t>
      </w:r>
      <w:r w:rsidR="00EF5A11" w:rsidRPr="00FE48E4">
        <w:rPr>
          <w:rFonts w:ascii="Times New Roman" w:hAnsi="Times New Roman" w:cs="Times New Roman"/>
        </w:rPr>
        <w:t>‘</w:t>
      </w:r>
      <w:r w:rsidRPr="00FE48E4">
        <w:rPr>
          <w:rFonts w:ascii="Times New Roman" w:hAnsi="Times New Roman" w:cs="Times New Roman"/>
        </w:rPr>
        <w:t>Barriers and drivers for sustainable building</w:t>
      </w:r>
      <w:r w:rsidR="00EF5A11" w:rsidRPr="00FE48E4">
        <w:rPr>
          <w:rFonts w:ascii="Times New Roman" w:hAnsi="Times New Roman" w:cs="Times New Roman"/>
        </w:rPr>
        <w:t>’,</w:t>
      </w:r>
      <w:r w:rsidRPr="00FE48E4">
        <w:rPr>
          <w:rFonts w:ascii="Times New Roman" w:hAnsi="Times New Roman" w:cs="Times New Roman"/>
        </w:rPr>
        <w:t xml:space="preserve"> </w:t>
      </w:r>
      <w:r w:rsidR="00EF5A11" w:rsidRPr="00FE48E4">
        <w:rPr>
          <w:rFonts w:ascii="Times New Roman" w:hAnsi="Times New Roman" w:cs="Times New Roman"/>
          <w:i/>
        </w:rPr>
        <w:t>Building Research &amp; I</w:t>
      </w:r>
      <w:r w:rsidRPr="00FE48E4">
        <w:rPr>
          <w:rFonts w:ascii="Times New Roman" w:hAnsi="Times New Roman" w:cs="Times New Roman"/>
          <w:i/>
        </w:rPr>
        <w:t xml:space="preserve">nformation, </w:t>
      </w:r>
      <w:r w:rsidRPr="00FE48E4">
        <w:rPr>
          <w:rFonts w:ascii="Times New Roman" w:hAnsi="Times New Roman" w:cs="Times New Roman"/>
        </w:rPr>
        <w:t>39(3), pp.</w:t>
      </w:r>
      <w:r w:rsidR="00EF5A11" w:rsidRPr="00FE48E4">
        <w:rPr>
          <w:rFonts w:ascii="Times New Roman" w:hAnsi="Times New Roman" w:cs="Times New Roman"/>
        </w:rPr>
        <w:t xml:space="preserve"> </w:t>
      </w:r>
      <w:r w:rsidRPr="00FE48E4">
        <w:rPr>
          <w:rFonts w:ascii="Times New Roman" w:hAnsi="Times New Roman" w:cs="Times New Roman"/>
        </w:rPr>
        <w:t>239-255</w:t>
      </w:r>
      <w:r w:rsidR="00EF5A11" w:rsidRPr="00FE48E4">
        <w:rPr>
          <w:rFonts w:ascii="Times New Roman" w:hAnsi="Times New Roman" w:cs="Times New Roman"/>
        </w:rPr>
        <w:t>.</w:t>
      </w:r>
      <w:proofErr w:type="gramEnd"/>
      <w:r w:rsidR="00EF5A11" w:rsidRPr="00FE48E4">
        <w:rPr>
          <w:rFonts w:ascii="Times New Roman" w:hAnsi="Times New Roman" w:cs="Times New Roman"/>
        </w:rPr>
        <w:t xml:space="preserve"> </w:t>
      </w:r>
    </w:p>
    <w:p w14:paraId="461E4DE9" w14:textId="77777777" w:rsidR="00540A35" w:rsidRPr="00FE48E4" w:rsidRDefault="00540A35" w:rsidP="00FE48E4">
      <w:pPr>
        <w:spacing w:line="360" w:lineRule="auto"/>
        <w:rPr>
          <w:rFonts w:ascii="Times New Roman" w:hAnsi="Times New Roman" w:cs="Times New Roman"/>
        </w:rPr>
      </w:pPr>
    </w:p>
    <w:p w14:paraId="3D64264E" w14:textId="6071D0F4" w:rsidR="00540A35" w:rsidRPr="00FE48E4" w:rsidRDefault="00EF5A11" w:rsidP="00FE48E4">
      <w:pPr>
        <w:spacing w:line="360" w:lineRule="auto"/>
        <w:rPr>
          <w:rFonts w:ascii="Times New Roman" w:hAnsi="Times New Roman" w:cs="Times New Roman"/>
        </w:rPr>
      </w:pPr>
      <w:r w:rsidRPr="00FE48E4">
        <w:rPr>
          <w:rFonts w:ascii="Times New Roman" w:hAnsi="Times New Roman" w:cs="Times New Roman"/>
        </w:rPr>
        <w:t xml:space="preserve">Hubbard, G. </w:t>
      </w:r>
      <w:r w:rsidR="00540A35" w:rsidRPr="00FE48E4">
        <w:rPr>
          <w:rFonts w:ascii="Times New Roman" w:hAnsi="Times New Roman" w:cs="Times New Roman"/>
        </w:rPr>
        <w:t>L.</w:t>
      </w:r>
      <w:r w:rsidRPr="00FE48E4">
        <w:rPr>
          <w:rFonts w:ascii="Times New Roman" w:hAnsi="Times New Roman" w:cs="Times New Roman"/>
        </w:rPr>
        <w:t xml:space="preserve"> (2009)</w:t>
      </w:r>
      <w:r w:rsidR="00540A35" w:rsidRPr="00FE48E4">
        <w:rPr>
          <w:rFonts w:ascii="Times New Roman" w:hAnsi="Times New Roman" w:cs="Times New Roman"/>
        </w:rPr>
        <w:t xml:space="preserve"> </w:t>
      </w:r>
      <w:r w:rsidRPr="00FE48E4">
        <w:rPr>
          <w:rFonts w:ascii="Times New Roman" w:hAnsi="Times New Roman" w:cs="Times New Roman"/>
        </w:rPr>
        <w:t>‘</w:t>
      </w:r>
      <w:r w:rsidR="00540A35" w:rsidRPr="00FE48E4">
        <w:rPr>
          <w:rFonts w:ascii="Times New Roman" w:hAnsi="Times New Roman" w:cs="Times New Roman"/>
        </w:rPr>
        <w:t>Measuring organisational performance</w:t>
      </w:r>
      <w:r w:rsidRPr="00FE48E4">
        <w:rPr>
          <w:rFonts w:ascii="Times New Roman" w:hAnsi="Times New Roman" w:cs="Times New Roman"/>
        </w:rPr>
        <w:t>: beyond the triple bottom line’,</w:t>
      </w:r>
      <w:r w:rsidR="00540A35" w:rsidRPr="00FE48E4">
        <w:rPr>
          <w:rFonts w:ascii="Times New Roman" w:hAnsi="Times New Roman" w:cs="Times New Roman"/>
        </w:rPr>
        <w:t xml:space="preserve"> </w:t>
      </w:r>
      <w:r w:rsidRPr="00FE48E4">
        <w:rPr>
          <w:rFonts w:ascii="Times New Roman" w:hAnsi="Times New Roman" w:cs="Times New Roman"/>
          <w:i/>
        </w:rPr>
        <w:t>Business Strategy and the E</w:t>
      </w:r>
      <w:r w:rsidR="00540A35" w:rsidRPr="00FE48E4">
        <w:rPr>
          <w:rFonts w:ascii="Times New Roman" w:hAnsi="Times New Roman" w:cs="Times New Roman"/>
          <w:i/>
        </w:rPr>
        <w:t xml:space="preserve">nvironment, </w:t>
      </w:r>
      <w:r w:rsidR="00540A35" w:rsidRPr="00FE48E4">
        <w:rPr>
          <w:rFonts w:ascii="Times New Roman" w:hAnsi="Times New Roman" w:cs="Times New Roman"/>
        </w:rPr>
        <w:t xml:space="preserve">19, pp. 177-191. </w:t>
      </w:r>
    </w:p>
    <w:p w14:paraId="2C463391" w14:textId="77777777" w:rsidR="00C05024" w:rsidRPr="00FE48E4" w:rsidRDefault="00C05024" w:rsidP="00FE48E4">
      <w:pPr>
        <w:spacing w:line="360" w:lineRule="auto"/>
        <w:rPr>
          <w:rFonts w:ascii="Times New Roman" w:hAnsi="Times New Roman" w:cs="Times New Roman"/>
        </w:rPr>
      </w:pPr>
    </w:p>
    <w:p w14:paraId="1C351812" w14:textId="118E89AC" w:rsidR="00C05024" w:rsidRPr="00FE48E4" w:rsidRDefault="00C05024" w:rsidP="00FE48E4">
      <w:pPr>
        <w:spacing w:line="360" w:lineRule="auto"/>
        <w:rPr>
          <w:rFonts w:ascii="Times New Roman" w:hAnsi="Times New Roman" w:cs="Times New Roman"/>
        </w:rPr>
      </w:pPr>
      <w:r w:rsidRPr="00FE48E4">
        <w:rPr>
          <w:rFonts w:ascii="Times New Roman" w:hAnsi="Times New Roman" w:cs="Times New Roman"/>
        </w:rPr>
        <w:t xml:space="preserve">International Facility Management Association (2011) </w:t>
      </w:r>
      <w:r w:rsidRPr="00FE48E4">
        <w:rPr>
          <w:rFonts w:ascii="Times New Roman" w:hAnsi="Times New Roman" w:cs="Times New Roman"/>
          <w:i/>
        </w:rPr>
        <w:t xml:space="preserve">Exploring the current trends and future outlook for facility management. </w:t>
      </w:r>
      <w:r w:rsidRPr="00FE48E4">
        <w:rPr>
          <w:rFonts w:ascii="Times New Roman" w:hAnsi="Times New Roman" w:cs="Times New Roman"/>
        </w:rPr>
        <w:t xml:space="preserve">Available at: </w:t>
      </w:r>
      <w:hyperlink r:id="rId10" w:history="1">
        <w:r w:rsidRPr="00FE48E4">
          <w:rPr>
            <w:rStyle w:val="Hyperlink"/>
            <w:rFonts w:ascii="Times New Roman" w:hAnsi="Times New Roman" w:cs="Times New Roman"/>
          </w:rPr>
          <w:t>https://www.google.co.uk/url?sa=t&amp;rct=j&amp;q=&amp;esrc=s&amp;source=web&amp;cd=1&amp;cad=rja&amp;uact=8&amp;ved=2ahUKEwjBoLWZ3dbfAhV2ThUIHYReDuEQFjAAegQIChAC&amp;url=https%3A%2F%2Fcommunity.ifma.org%2Fcfs-file%2F__key%2Ftelligent-evolution-components-attachments%2F13-471-00-00-01-05-67-73%2F2011_5F00_Exploring-the-Current-Trends-and-Future-Outlook-for-Facility-Management_5F00_Research.pdf&amp;usg=AOvVaw0Xpt8ytVKyDhJJX8lO3J3r</w:t>
        </w:r>
      </w:hyperlink>
      <w:r w:rsidRPr="00FE48E4">
        <w:rPr>
          <w:rFonts w:ascii="Times New Roman" w:hAnsi="Times New Roman" w:cs="Times New Roman"/>
        </w:rPr>
        <w:t xml:space="preserve"> (Accessed: 15</w:t>
      </w:r>
      <w:r w:rsidRPr="00FE48E4">
        <w:rPr>
          <w:rFonts w:ascii="Times New Roman" w:hAnsi="Times New Roman" w:cs="Times New Roman"/>
          <w:vertAlign w:val="superscript"/>
        </w:rPr>
        <w:t>th</w:t>
      </w:r>
      <w:r w:rsidRPr="00FE48E4">
        <w:rPr>
          <w:rFonts w:ascii="Times New Roman" w:hAnsi="Times New Roman" w:cs="Times New Roman"/>
        </w:rPr>
        <w:t xml:space="preserve"> December 2018). </w:t>
      </w:r>
    </w:p>
    <w:p w14:paraId="22EA5025" w14:textId="77777777" w:rsidR="00366C2D" w:rsidRPr="00FE48E4" w:rsidRDefault="00366C2D" w:rsidP="00FE48E4">
      <w:pPr>
        <w:spacing w:line="360" w:lineRule="auto"/>
        <w:rPr>
          <w:rFonts w:ascii="Times New Roman" w:hAnsi="Times New Roman" w:cs="Times New Roman"/>
        </w:rPr>
      </w:pPr>
    </w:p>
    <w:p w14:paraId="78DA9128" w14:textId="77777777" w:rsidR="007B67CD" w:rsidRPr="00FE48E4" w:rsidRDefault="00366C2D" w:rsidP="00FE48E4">
      <w:pPr>
        <w:spacing w:line="360" w:lineRule="auto"/>
        <w:rPr>
          <w:rFonts w:ascii="Times New Roman" w:hAnsi="Times New Roman" w:cs="Times New Roman"/>
        </w:rPr>
      </w:pPr>
      <w:r w:rsidRPr="00FE48E4">
        <w:rPr>
          <w:rFonts w:ascii="Times New Roman" w:hAnsi="Times New Roman" w:cs="Times New Roman"/>
        </w:rPr>
        <w:t>International Facility Management Association (2018)</w:t>
      </w:r>
      <w:r w:rsidR="00D36194" w:rsidRPr="00FE48E4">
        <w:rPr>
          <w:rFonts w:ascii="Times New Roman" w:hAnsi="Times New Roman" w:cs="Times New Roman"/>
        </w:rPr>
        <w:t xml:space="preserve"> </w:t>
      </w:r>
      <w:r w:rsidR="00EF5A11" w:rsidRPr="00FE48E4">
        <w:rPr>
          <w:rFonts w:ascii="Times New Roman" w:hAnsi="Times New Roman" w:cs="Times New Roman"/>
          <w:i/>
        </w:rPr>
        <w:t>What is facility management</w:t>
      </w:r>
      <w:proofErr w:type="gramStart"/>
      <w:r w:rsidR="00EF5A11" w:rsidRPr="00FE48E4">
        <w:rPr>
          <w:rFonts w:ascii="Times New Roman" w:hAnsi="Times New Roman" w:cs="Times New Roman"/>
          <w:i/>
        </w:rPr>
        <w:t>?</w:t>
      </w:r>
      <w:r w:rsidR="00D36194" w:rsidRPr="00FE48E4">
        <w:rPr>
          <w:rFonts w:ascii="Times New Roman" w:hAnsi="Times New Roman" w:cs="Times New Roman"/>
          <w:i/>
        </w:rPr>
        <w:t>.</w:t>
      </w:r>
      <w:proofErr w:type="gramEnd"/>
      <w:r w:rsidRPr="00FE48E4">
        <w:rPr>
          <w:rFonts w:ascii="Times New Roman" w:hAnsi="Times New Roman" w:cs="Times New Roman"/>
          <w:i/>
        </w:rPr>
        <w:t xml:space="preserve"> </w:t>
      </w:r>
      <w:r w:rsidRPr="00FE48E4">
        <w:rPr>
          <w:rFonts w:ascii="Times New Roman" w:hAnsi="Times New Roman" w:cs="Times New Roman"/>
        </w:rPr>
        <w:t xml:space="preserve">Available at: </w:t>
      </w:r>
      <w:hyperlink r:id="rId11" w:history="1">
        <w:r w:rsidRPr="00FE48E4">
          <w:rPr>
            <w:rStyle w:val="Hyperlink"/>
            <w:rFonts w:ascii="Times New Roman" w:hAnsi="Times New Roman" w:cs="Times New Roman"/>
          </w:rPr>
          <w:t>https://www.ifma.org/about/what-is-facility-management</w:t>
        </w:r>
      </w:hyperlink>
      <w:r w:rsidRPr="00FE48E4">
        <w:rPr>
          <w:rFonts w:ascii="Times New Roman" w:hAnsi="Times New Roman" w:cs="Times New Roman"/>
        </w:rPr>
        <w:t xml:space="preserve"> (Accessed: 11</w:t>
      </w:r>
      <w:r w:rsidRPr="00FE48E4">
        <w:rPr>
          <w:rFonts w:ascii="Times New Roman" w:hAnsi="Times New Roman" w:cs="Times New Roman"/>
          <w:vertAlign w:val="superscript"/>
        </w:rPr>
        <w:t>th</w:t>
      </w:r>
      <w:r w:rsidRPr="00FE48E4">
        <w:rPr>
          <w:rFonts w:ascii="Times New Roman" w:hAnsi="Times New Roman" w:cs="Times New Roman"/>
        </w:rPr>
        <w:t xml:space="preserve"> December 2018).  </w:t>
      </w:r>
    </w:p>
    <w:p w14:paraId="121165EC" w14:textId="18FF01E8" w:rsidR="00366C2D" w:rsidRPr="00FE48E4" w:rsidRDefault="007B67CD" w:rsidP="00FE48E4">
      <w:pPr>
        <w:spacing w:line="360" w:lineRule="auto"/>
        <w:rPr>
          <w:rFonts w:ascii="Times New Roman" w:hAnsi="Times New Roman" w:cs="Times New Roman"/>
        </w:rPr>
      </w:pPr>
      <w:r w:rsidRPr="00FE48E4">
        <w:rPr>
          <w:rFonts w:ascii="Times New Roman" w:hAnsi="Times New Roman" w:cs="Times New Roman"/>
        </w:rPr>
        <w:br/>
      </w:r>
      <w:proofErr w:type="spellStart"/>
      <w:r w:rsidRPr="00FE48E4">
        <w:rPr>
          <w:rFonts w:ascii="Times New Roman" w:hAnsi="Times New Roman" w:cs="Times New Roman"/>
        </w:rPr>
        <w:t>Kwawu</w:t>
      </w:r>
      <w:proofErr w:type="spellEnd"/>
      <w:r w:rsidRPr="00FE48E4">
        <w:rPr>
          <w:rFonts w:ascii="Times New Roman" w:hAnsi="Times New Roman" w:cs="Times New Roman"/>
        </w:rPr>
        <w:t xml:space="preserve">, W., &amp; </w:t>
      </w:r>
      <w:proofErr w:type="spellStart"/>
      <w:r w:rsidRPr="00FE48E4">
        <w:rPr>
          <w:rFonts w:ascii="Times New Roman" w:hAnsi="Times New Roman" w:cs="Times New Roman"/>
        </w:rPr>
        <w:t>Elmualim</w:t>
      </w:r>
      <w:proofErr w:type="spellEnd"/>
      <w:r w:rsidRPr="00FE48E4">
        <w:rPr>
          <w:rFonts w:ascii="Times New Roman" w:hAnsi="Times New Roman" w:cs="Times New Roman"/>
        </w:rPr>
        <w:t>, A. (2011) ‘</w:t>
      </w:r>
      <w:r w:rsidR="00741D92" w:rsidRPr="00FE48E4">
        <w:rPr>
          <w:rFonts w:ascii="Times New Roman" w:hAnsi="Times New Roman" w:cs="Times New Roman"/>
        </w:rPr>
        <w:t>Sustainability</w:t>
      </w:r>
      <w:r w:rsidRPr="00FE48E4">
        <w:rPr>
          <w:rFonts w:ascii="Times New Roman" w:hAnsi="Times New Roman" w:cs="Times New Roman"/>
        </w:rPr>
        <w:t xml:space="preserve"> in facilities management: a review of drivers and policy issues, </w:t>
      </w:r>
      <w:proofErr w:type="spellStart"/>
      <w:r w:rsidR="00741D92" w:rsidRPr="00FE48E4">
        <w:rPr>
          <w:rFonts w:ascii="Times New Roman" w:hAnsi="Times New Roman" w:cs="Times New Roman"/>
          <w:i/>
        </w:rPr>
        <w:t>Procs</w:t>
      </w:r>
      <w:proofErr w:type="spellEnd"/>
      <w:r w:rsidR="00741D92" w:rsidRPr="00FE48E4">
        <w:rPr>
          <w:rFonts w:ascii="Times New Roman" w:hAnsi="Times New Roman" w:cs="Times New Roman"/>
          <w:i/>
        </w:rPr>
        <w:t xml:space="preserve"> 27</w:t>
      </w:r>
      <w:r w:rsidR="00741D92" w:rsidRPr="00FE48E4">
        <w:rPr>
          <w:rFonts w:ascii="Times New Roman" w:hAnsi="Times New Roman" w:cs="Times New Roman"/>
          <w:i/>
          <w:vertAlign w:val="superscript"/>
        </w:rPr>
        <w:t>th</w:t>
      </w:r>
      <w:r w:rsidR="00741D92" w:rsidRPr="00FE48E4">
        <w:rPr>
          <w:rFonts w:ascii="Times New Roman" w:hAnsi="Times New Roman" w:cs="Times New Roman"/>
          <w:i/>
        </w:rPr>
        <w:t xml:space="preserve"> Annual ARCOM Conference. </w:t>
      </w:r>
      <w:r w:rsidR="00741D92" w:rsidRPr="00FE48E4">
        <w:rPr>
          <w:rFonts w:ascii="Times New Roman" w:hAnsi="Times New Roman" w:cs="Times New Roman"/>
        </w:rPr>
        <w:t xml:space="preserve">Bristol UK 5-7 September </w:t>
      </w:r>
      <w:r w:rsidR="00741D92" w:rsidRPr="00FE48E4">
        <w:rPr>
          <w:rFonts w:ascii="Times New Roman" w:hAnsi="Times New Roman" w:cs="Times New Roman"/>
        </w:rPr>
        <w:lastRenderedPageBreak/>
        <w:t xml:space="preserve">2011. </w:t>
      </w:r>
      <w:proofErr w:type="gramStart"/>
      <w:r w:rsidR="00741D92" w:rsidRPr="00FE48E4">
        <w:rPr>
          <w:rFonts w:ascii="Times New Roman" w:hAnsi="Times New Roman" w:cs="Times New Roman"/>
        </w:rPr>
        <w:t>Association of Researchers in Construction Management.</w:t>
      </w:r>
      <w:proofErr w:type="gramEnd"/>
      <w:r w:rsidR="00741D92" w:rsidRPr="00FE48E4">
        <w:rPr>
          <w:rFonts w:ascii="Times New Roman" w:hAnsi="Times New Roman" w:cs="Times New Roman"/>
        </w:rPr>
        <w:t xml:space="preserve"> 1185-1194. </w:t>
      </w:r>
      <w:r w:rsidRPr="00FE48E4">
        <w:rPr>
          <w:rFonts w:ascii="Times New Roman" w:hAnsi="Times New Roman" w:cs="Times New Roman"/>
        </w:rPr>
        <w:t xml:space="preserve"> </w:t>
      </w:r>
      <w:r w:rsidR="009D7603" w:rsidRPr="00FE48E4">
        <w:rPr>
          <w:rFonts w:ascii="Times New Roman" w:hAnsi="Times New Roman" w:cs="Times New Roman"/>
        </w:rPr>
        <w:br/>
      </w:r>
    </w:p>
    <w:p w14:paraId="7493F22B" w14:textId="4724D512" w:rsidR="009D7603" w:rsidRPr="00FE48E4" w:rsidRDefault="009D7603" w:rsidP="00FE48E4">
      <w:pPr>
        <w:spacing w:line="360" w:lineRule="auto"/>
        <w:rPr>
          <w:rFonts w:ascii="Times New Roman" w:hAnsi="Times New Roman" w:cs="Times New Roman"/>
          <w:i/>
        </w:rPr>
      </w:pPr>
      <w:r w:rsidRPr="00FE48E4">
        <w:rPr>
          <w:rFonts w:ascii="Times New Roman" w:hAnsi="Times New Roman" w:cs="Times New Roman"/>
        </w:rPr>
        <w:t>Leal-</w:t>
      </w:r>
      <w:proofErr w:type="spellStart"/>
      <w:r w:rsidRPr="00FE48E4">
        <w:rPr>
          <w:rFonts w:ascii="Times New Roman" w:hAnsi="Times New Roman" w:cs="Times New Roman"/>
        </w:rPr>
        <w:t>Filho</w:t>
      </w:r>
      <w:proofErr w:type="spellEnd"/>
      <w:r w:rsidRPr="00FE48E4">
        <w:rPr>
          <w:rFonts w:ascii="Times New Roman" w:hAnsi="Times New Roman" w:cs="Times New Roman"/>
        </w:rPr>
        <w:t xml:space="preserve">, W., &amp; Wright, T. (2002) ‘Barriers on the path to sustainability: European and Canadian perspectives in higher education’, </w:t>
      </w:r>
      <w:r w:rsidRPr="00FE48E4">
        <w:rPr>
          <w:rFonts w:ascii="Times New Roman" w:hAnsi="Times New Roman" w:cs="Times New Roman"/>
          <w:i/>
        </w:rPr>
        <w:t>International Journal of Sustainable Development and World Ecology</w:t>
      </w:r>
      <w:r w:rsidRPr="00FE48E4">
        <w:rPr>
          <w:rFonts w:ascii="Times New Roman" w:hAnsi="Times New Roman" w:cs="Times New Roman"/>
        </w:rPr>
        <w:t xml:space="preserve">, 9(2), pp. 125-137. </w:t>
      </w:r>
    </w:p>
    <w:p w14:paraId="34E83BE8" w14:textId="77777777" w:rsidR="00E15791" w:rsidRPr="00FE48E4" w:rsidRDefault="00E15791" w:rsidP="00FE48E4">
      <w:pPr>
        <w:spacing w:line="360" w:lineRule="auto"/>
        <w:rPr>
          <w:rFonts w:ascii="Times New Roman" w:hAnsi="Times New Roman" w:cs="Times New Roman"/>
        </w:rPr>
      </w:pPr>
    </w:p>
    <w:p w14:paraId="4C4EF9CA" w14:textId="4AC8AAD2" w:rsidR="00E15791" w:rsidRPr="00FE48E4" w:rsidRDefault="00EF5A11" w:rsidP="00FE48E4">
      <w:pPr>
        <w:spacing w:line="360" w:lineRule="auto"/>
        <w:rPr>
          <w:rFonts w:ascii="Times New Roman" w:hAnsi="Times New Roman" w:cs="Times New Roman"/>
        </w:rPr>
      </w:pPr>
      <w:proofErr w:type="spellStart"/>
      <w:r w:rsidRPr="00FE48E4">
        <w:rPr>
          <w:rFonts w:ascii="Times New Roman" w:hAnsi="Times New Roman" w:cs="Times New Roman"/>
        </w:rPr>
        <w:t>Menassa</w:t>
      </w:r>
      <w:proofErr w:type="spellEnd"/>
      <w:r w:rsidRPr="00FE48E4">
        <w:rPr>
          <w:rFonts w:ascii="Times New Roman" w:hAnsi="Times New Roman" w:cs="Times New Roman"/>
        </w:rPr>
        <w:t>, C. C., &amp; Baer, B. (2014)</w:t>
      </w:r>
      <w:r w:rsidR="00E15791" w:rsidRPr="00FE48E4">
        <w:rPr>
          <w:rFonts w:ascii="Times New Roman" w:hAnsi="Times New Roman" w:cs="Times New Roman"/>
        </w:rPr>
        <w:t xml:space="preserve"> </w:t>
      </w:r>
      <w:r w:rsidRPr="00FE48E4">
        <w:rPr>
          <w:rFonts w:ascii="Times New Roman" w:hAnsi="Times New Roman" w:cs="Times New Roman"/>
        </w:rPr>
        <w:t>‘</w:t>
      </w:r>
      <w:r w:rsidR="00E15791" w:rsidRPr="00FE48E4">
        <w:rPr>
          <w:rFonts w:ascii="Times New Roman" w:hAnsi="Times New Roman" w:cs="Times New Roman"/>
        </w:rPr>
        <w:t>A framework to assess the role of stakeholders in sustainable building retrofit decisions</w:t>
      </w:r>
      <w:r w:rsidRPr="00FE48E4">
        <w:rPr>
          <w:rFonts w:ascii="Times New Roman" w:hAnsi="Times New Roman" w:cs="Times New Roman"/>
        </w:rPr>
        <w:t xml:space="preserve">’, </w:t>
      </w:r>
      <w:r w:rsidRPr="00FE48E4">
        <w:rPr>
          <w:rFonts w:ascii="Times New Roman" w:hAnsi="Times New Roman" w:cs="Times New Roman"/>
          <w:i/>
        </w:rPr>
        <w:t>Sustainable Cities and S</w:t>
      </w:r>
      <w:r w:rsidR="00E15791" w:rsidRPr="00FE48E4">
        <w:rPr>
          <w:rFonts w:ascii="Times New Roman" w:hAnsi="Times New Roman" w:cs="Times New Roman"/>
          <w:i/>
        </w:rPr>
        <w:t>ociety</w:t>
      </w:r>
      <w:r w:rsidR="00E15791" w:rsidRPr="00FE48E4">
        <w:rPr>
          <w:rFonts w:ascii="Times New Roman" w:hAnsi="Times New Roman" w:cs="Times New Roman"/>
        </w:rPr>
        <w:t>, 10, pp.</w:t>
      </w:r>
      <w:r w:rsidRPr="00FE48E4">
        <w:rPr>
          <w:rFonts w:ascii="Times New Roman" w:hAnsi="Times New Roman" w:cs="Times New Roman"/>
        </w:rPr>
        <w:t xml:space="preserve"> </w:t>
      </w:r>
      <w:r w:rsidR="00E15791" w:rsidRPr="00FE48E4">
        <w:rPr>
          <w:rFonts w:ascii="Times New Roman" w:hAnsi="Times New Roman" w:cs="Times New Roman"/>
        </w:rPr>
        <w:t xml:space="preserve">207-221. </w:t>
      </w:r>
    </w:p>
    <w:p w14:paraId="407FD757" w14:textId="77777777" w:rsidR="00366C2D" w:rsidRPr="00FE48E4" w:rsidRDefault="00366C2D" w:rsidP="00FE48E4">
      <w:pPr>
        <w:spacing w:line="360" w:lineRule="auto"/>
        <w:rPr>
          <w:rFonts w:ascii="Times New Roman" w:hAnsi="Times New Roman" w:cs="Times New Roman"/>
        </w:rPr>
      </w:pPr>
    </w:p>
    <w:p w14:paraId="0374FED3" w14:textId="4E5309F1" w:rsidR="00366C2D" w:rsidRPr="00FE48E4" w:rsidRDefault="00366C2D" w:rsidP="00FE48E4">
      <w:pPr>
        <w:spacing w:line="360" w:lineRule="auto"/>
        <w:rPr>
          <w:rFonts w:ascii="Times New Roman" w:hAnsi="Times New Roman" w:cs="Times New Roman"/>
        </w:rPr>
      </w:pPr>
      <w:proofErr w:type="spellStart"/>
      <w:proofErr w:type="gramStart"/>
      <w:r w:rsidRPr="00FE48E4">
        <w:rPr>
          <w:rFonts w:ascii="Times New Roman" w:hAnsi="Times New Roman" w:cs="Times New Roman"/>
        </w:rPr>
        <w:t>Meng</w:t>
      </w:r>
      <w:proofErr w:type="spellEnd"/>
      <w:r w:rsidRPr="00FE48E4">
        <w:rPr>
          <w:rFonts w:ascii="Times New Roman" w:hAnsi="Times New Roman" w:cs="Times New Roman"/>
        </w:rPr>
        <w:t xml:space="preserve">, X. (2014) </w:t>
      </w:r>
      <w:r w:rsidR="00C07147" w:rsidRPr="00FE48E4">
        <w:rPr>
          <w:rFonts w:ascii="Times New Roman" w:hAnsi="Times New Roman" w:cs="Times New Roman"/>
        </w:rPr>
        <w:t>‘</w:t>
      </w:r>
      <w:r w:rsidRPr="00FE48E4">
        <w:rPr>
          <w:rFonts w:ascii="Times New Roman" w:hAnsi="Times New Roman" w:cs="Times New Roman"/>
        </w:rPr>
        <w:t>The role of facilities managers in sustainable</w:t>
      </w:r>
      <w:r w:rsidR="00C07147" w:rsidRPr="00FE48E4">
        <w:rPr>
          <w:rFonts w:ascii="Times New Roman" w:hAnsi="Times New Roman" w:cs="Times New Roman"/>
        </w:rPr>
        <w:t xml:space="preserve"> practice in the UK and Ireland’, </w:t>
      </w:r>
      <w:r w:rsidRPr="00FE48E4">
        <w:rPr>
          <w:rFonts w:ascii="Times New Roman" w:hAnsi="Times New Roman" w:cs="Times New Roman"/>
          <w:i/>
        </w:rPr>
        <w:t xml:space="preserve">Journal of Smart and Sustainable Built Environment, </w:t>
      </w:r>
      <w:r w:rsidRPr="00FE48E4">
        <w:rPr>
          <w:rFonts w:ascii="Times New Roman" w:hAnsi="Times New Roman" w:cs="Times New Roman"/>
        </w:rPr>
        <w:t xml:space="preserve">3(1), </w:t>
      </w:r>
      <w:r w:rsidR="008A79B7" w:rsidRPr="00FE48E4">
        <w:rPr>
          <w:rFonts w:ascii="Times New Roman" w:hAnsi="Times New Roman" w:cs="Times New Roman"/>
        </w:rPr>
        <w:t>pp.</w:t>
      </w:r>
      <w:r w:rsidR="00C07147" w:rsidRPr="00FE48E4">
        <w:rPr>
          <w:rFonts w:ascii="Times New Roman" w:hAnsi="Times New Roman" w:cs="Times New Roman"/>
        </w:rPr>
        <w:t xml:space="preserve"> </w:t>
      </w:r>
      <w:r w:rsidR="008A79B7" w:rsidRPr="00FE48E4">
        <w:rPr>
          <w:rFonts w:ascii="Times New Roman" w:hAnsi="Times New Roman" w:cs="Times New Roman"/>
        </w:rPr>
        <w:t>23-34.</w:t>
      </w:r>
      <w:proofErr w:type="gramEnd"/>
      <w:r w:rsidR="008A79B7" w:rsidRPr="00FE48E4">
        <w:rPr>
          <w:rFonts w:ascii="Times New Roman" w:hAnsi="Times New Roman" w:cs="Times New Roman"/>
        </w:rPr>
        <w:t xml:space="preserve"> </w:t>
      </w:r>
    </w:p>
    <w:p w14:paraId="013EC4C5" w14:textId="57E440E1" w:rsidR="009A312E" w:rsidRPr="00FE48E4" w:rsidRDefault="00637CA5" w:rsidP="00FE48E4">
      <w:pPr>
        <w:spacing w:line="360" w:lineRule="auto"/>
        <w:rPr>
          <w:rFonts w:ascii="Times New Roman" w:hAnsi="Times New Roman" w:cs="Times New Roman"/>
        </w:rPr>
      </w:pPr>
      <w:r w:rsidRPr="00FE48E4">
        <w:rPr>
          <w:rFonts w:ascii="Times New Roman" w:hAnsi="Times New Roman" w:cs="Times New Roman"/>
        </w:rPr>
        <w:br/>
        <w:t xml:space="preserve">Murray P. E., &amp; </w:t>
      </w:r>
      <w:proofErr w:type="spellStart"/>
      <w:r w:rsidRPr="00FE48E4">
        <w:rPr>
          <w:rFonts w:ascii="Times New Roman" w:hAnsi="Times New Roman" w:cs="Times New Roman"/>
        </w:rPr>
        <w:t>Cotgrave</w:t>
      </w:r>
      <w:proofErr w:type="spellEnd"/>
      <w:r w:rsidRPr="00FE48E4">
        <w:rPr>
          <w:rFonts w:ascii="Times New Roman" w:hAnsi="Times New Roman" w:cs="Times New Roman"/>
        </w:rPr>
        <w:t>, A. J. (2007) ‘</w:t>
      </w:r>
      <w:proofErr w:type="spellStart"/>
      <w:r w:rsidRPr="00FE48E4">
        <w:rPr>
          <w:rFonts w:ascii="Times New Roman" w:hAnsi="Times New Roman" w:cs="Times New Roman"/>
        </w:rPr>
        <w:t>Sustinability</w:t>
      </w:r>
      <w:proofErr w:type="spellEnd"/>
      <w:r w:rsidRPr="00FE48E4">
        <w:rPr>
          <w:rFonts w:ascii="Times New Roman" w:hAnsi="Times New Roman" w:cs="Times New Roman"/>
        </w:rPr>
        <w:t xml:space="preserve"> literacy: the future paradigm for construction education’, </w:t>
      </w:r>
      <w:r w:rsidRPr="00FE48E4">
        <w:rPr>
          <w:rFonts w:ascii="Times New Roman" w:hAnsi="Times New Roman" w:cs="Times New Roman"/>
          <w:i/>
        </w:rPr>
        <w:t xml:space="preserve">Structural Survey, </w:t>
      </w:r>
      <w:r w:rsidRPr="00FE48E4">
        <w:rPr>
          <w:rFonts w:ascii="Times New Roman" w:hAnsi="Times New Roman" w:cs="Times New Roman"/>
        </w:rPr>
        <w:t xml:space="preserve">25(1), pp. 7-23. </w:t>
      </w:r>
    </w:p>
    <w:p w14:paraId="3A608C71" w14:textId="77777777" w:rsidR="00261F8C" w:rsidRPr="00FE48E4" w:rsidRDefault="00261F8C" w:rsidP="00FE48E4">
      <w:pPr>
        <w:spacing w:line="360" w:lineRule="auto"/>
        <w:rPr>
          <w:rFonts w:ascii="Times New Roman" w:hAnsi="Times New Roman" w:cs="Times New Roman"/>
        </w:rPr>
      </w:pPr>
    </w:p>
    <w:p w14:paraId="24F88FD6" w14:textId="58E4D2B4" w:rsidR="00261F8C" w:rsidRPr="00FE48E4" w:rsidRDefault="00261F8C" w:rsidP="00FE48E4">
      <w:pPr>
        <w:spacing w:line="360" w:lineRule="auto"/>
        <w:rPr>
          <w:rFonts w:ascii="Times New Roman" w:hAnsi="Times New Roman" w:cs="Times New Roman"/>
        </w:rPr>
      </w:pPr>
      <w:r w:rsidRPr="00FE48E4">
        <w:rPr>
          <w:rFonts w:ascii="Times New Roman" w:hAnsi="Times New Roman" w:cs="Times New Roman"/>
        </w:rPr>
        <w:t xml:space="preserve">Nielsen, </w:t>
      </w:r>
      <w:r w:rsidR="00C07147" w:rsidRPr="00FE48E4">
        <w:rPr>
          <w:rFonts w:ascii="Times New Roman" w:hAnsi="Times New Roman" w:cs="Times New Roman"/>
        </w:rPr>
        <w:t xml:space="preserve">S. B., </w:t>
      </w:r>
      <w:proofErr w:type="spellStart"/>
      <w:r w:rsidR="00C07147" w:rsidRPr="00FE48E4">
        <w:rPr>
          <w:rFonts w:ascii="Times New Roman" w:hAnsi="Times New Roman" w:cs="Times New Roman"/>
        </w:rPr>
        <w:t>Sarasoja</w:t>
      </w:r>
      <w:proofErr w:type="spellEnd"/>
      <w:r w:rsidR="00C07147" w:rsidRPr="00FE48E4">
        <w:rPr>
          <w:rFonts w:ascii="Times New Roman" w:hAnsi="Times New Roman" w:cs="Times New Roman"/>
        </w:rPr>
        <w:t xml:space="preserve">, A., &amp; </w:t>
      </w:r>
      <w:proofErr w:type="spellStart"/>
      <w:r w:rsidR="00C07147" w:rsidRPr="00FE48E4">
        <w:rPr>
          <w:rFonts w:ascii="Times New Roman" w:hAnsi="Times New Roman" w:cs="Times New Roman"/>
        </w:rPr>
        <w:t>Galamba</w:t>
      </w:r>
      <w:proofErr w:type="spellEnd"/>
      <w:r w:rsidR="00C07147" w:rsidRPr="00FE48E4">
        <w:rPr>
          <w:rFonts w:ascii="Times New Roman" w:hAnsi="Times New Roman" w:cs="Times New Roman"/>
        </w:rPr>
        <w:t>, K. R. (2016)</w:t>
      </w:r>
      <w:r w:rsidRPr="00FE48E4">
        <w:rPr>
          <w:rFonts w:ascii="Times New Roman" w:hAnsi="Times New Roman" w:cs="Times New Roman"/>
        </w:rPr>
        <w:t xml:space="preserve"> </w:t>
      </w:r>
      <w:r w:rsidR="00C07147" w:rsidRPr="00FE48E4">
        <w:rPr>
          <w:rFonts w:ascii="Times New Roman" w:hAnsi="Times New Roman" w:cs="Times New Roman"/>
        </w:rPr>
        <w:t>‘</w:t>
      </w:r>
      <w:r w:rsidRPr="00FE48E4">
        <w:rPr>
          <w:rFonts w:ascii="Times New Roman" w:hAnsi="Times New Roman" w:cs="Times New Roman"/>
        </w:rPr>
        <w:t xml:space="preserve">Sustainability in facilities management: </w:t>
      </w:r>
      <w:r w:rsidR="00C07147" w:rsidRPr="00FE48E4">
        <w:rPr>
          <w:rFonts w:ascii="Times New Roman" w:hAnsi="Times New Roman" w:cs="Times New Roman"/>
        </w:rPr>
        <w:t xml:space="preserve">an overview of current research’, </w:t>
      </w:r>
      <w:r w:rsidRPr="00FE48E4">
        <w:rPr>
          <w:rFonts w:ascii="Times New Roman" w:hAnsi="Times New Roman" w:cs="Times New Roman"/>
          <w:i/>
        </w:rPr>
        <w:t xml:space="preserve">Facilities, </w:t>
      </w:r>
      <w:r w:rsidRPr="00FE48E4">
        <w:rPr>
          <w:rFonts w:ascii="Times New Roman" w:hAnsi="Times New Roman" w:cs="Times New Roman"/>
        </w:rPr>
        <w:t>34(9/10), pp.</w:t>
      </w:r>
      <w:r w:rsidR="00C07147" w:rsidRPr="00FE48E4">
        <w:rPr>
          <w:rFonts w:ascii="Times New Roman" w:hAnsi="Times New Roman" w:cs="Times New Roman"/>
        </w:rPr>
        <w:t xml:space="preserve"> </w:t>
      </w:r>
      <w:r w:rsidRPr="00FE48E4">
        <w:rPr>
          <w:rFonts w:ascii="Times New Roman" w:hAnsi="Times New Roman" w:cs="Times New Roman"/>
        </w:rPr>
        <w:t>535-563.</w:t>
      </w:r>
    </w:p>
    <w:p w14:paraId="67FDA93D" w14:textId="64C0F0DA" w:rsidR="00540A35" w:rsidRPr="00FE48E4" w:rsidRDefault="00C07147" w:rsidP="00FE48E4">
      <w:pPr>
        <w:spacing w:line="360" w:lineRule="auto"/>
        <w:rPr>
          <w:rFonts w:ascii="Times New Roman" w:hAnsi="Times New Roman" w:cs="Times New Roman"/>
        </w:rPr>
      </w:pPr>
      <w:r w:rsidRPr="00FE48E4">
        <w:rPr>
          <w:rFonts w:ascii="Times New Roman" w:hAnsi="Times New Roman" w:cs="Times New Roman"/>
        </w:rPr>
        <w:t xml:space="preserve"> </w:t>
      </w:r>
    </w:p>
    <w:p w14:paraId="2D13B46E" w14:textId="354F2684" w:rsidR="00540A35" w:rsidRPr="00FE48E4" w:rsidRDefault="00C07147" w:rsidP="00FE48E4">
      <w:pPr>
        <w:spacing w:line="360" w:lineRule="auto"/>
        <w:rPr>
          <w:rFonts w:ascii="Times New Roman" w:hAnsi="Times New Roman" w:cs="Times New Roman"/>
        </w:rPr>
      </w:pPr>
      <w:proofErr w:type="spellStart"/>
      <w:r w:rsidRPr="00FE48E4">
        <w:rPr>
          <w:rFonts w:ascii="Times New Roman" w:hAnsi="Times New Roman" w:cs="Times New Roman"/>
        </w:rPr>
        <w:t>O’Dwyer</w:t>
      </w:r>
      <w:proofErr w:type="spellEnd"/>
      <w:r w:rsidRPr="00FE48E4">
        <w:rPr>
          <w:rFonts w:ascii="Times New Roman" w:hAnsi="Times New Roman" w:cs="Times New Roman"/>
        </w:rPr>
        <w:t>, B., &amp; Owen, D. (2005)</w:t>
      </w:r>
      <w:r w:rsidR="00540A35" w:rsidRPr="00FE48E4">
        <w:rPr>
          <w:rFonts w:ascii="Times New Roman" w:hAnsi="Times New Roman" w:cs="Times New Roman"/>
        </w:rPr>
        <w:t xml:space="preserve"> </w:t>
      </w:r>
      <w:r w:rsidRPr="00FE48E4">
        <w:rPr>
          <w:rFonts w:ascii="Times New Roman" w:hAnsi="Times New Roman" w:cs="Times New Roman"/>
        </w:rPr>
        <w:t>‘</w:t>
      </w:r>
      <w:r w:rsidR="00540A35" w:rsidRPr="00FE48E4">
        <w:rPr>
          <w:rFonts w:ascii="Times New Roman" w:hAnsi="Times New Roman" w:cs="Times New Roman"/>
        </w:rPr>
        <w:t>Assurance statement practice in environmental, social and sustainability reporting: a critical evaluation</w:t>
      </w:r>
      <w:r w:rsidRPr="00FE48E4">
        <w:rPr>
          <w:rFonts w:ascii="Times New Roman" w:hAnsi="Times New Roman" w:cs="Times New Roman"/>
        </w:rPr>
        <w:t>’</w:t>
      </w:r>
      <w:r w:rsidR="00540A35" w:rsidRPr="00FE48E4">
        <w:rPr>
          <w:rFonts w:ascii="Times New Roman" w:hAnsi="Times New Roman" w:cs="Times New Roman"/>
        </w:rPr>
        <w:t xml:space="preserve">, </w:t>
      </w:r>
      <w:r w:rsidRPr="00FE48E4">
        <w:rPr>
          <w:rFonts w:ascii="Times New Roman" w:hAnsi="Times New Roman" w:cs="Times New Roman"/>
          <w:i/>
        </w:rPr>
        <w:t>British Accounting R</w:t>
      </w:r>
      <w:r w:rsidR="00540A35" w:rsidRPr="00FE48E4">
        <w:rPr>
          <w:rFonts w:ascii="Times New Roman" w:hAnsi="Times New Roman" w:cs="Times New Roman"/>
          <w:i/>
        </w:rPr>
        <w:t>eview</w:t>
      </w:r>
      <w:r w:rsidR="00540A35" w:rsidRPr="00FE48E4">
        <w:rPr>
          <w:rFonts w:ascii="Times New Roman" w:hAnsi="Times New Roman" w:cs="Times New Roman"/>
        </w:rPr>
        <w:t xml:space="preserve">, 37, pp. 205-229.   </w:t>
      </w:r>
    </w:p>
    <w:p w14:paraId="20AAECC8" w14:textId="1C006BBB" w:rsidR="00741D92" w:rsidRPr="00FE48E4" w:rsidRDefault="00741D92" w:rsidP="00FE48E4">
      <w:pPr>
        <w:spacing w:line="360" w:lineRule="auto"/>
        <w:rPr>
          <w:rFonts w:ascii="Times New Roman" w:hAnsi="Times New Roman" w:cs="Times New Roman"/>
        </w:rPr>
      </w:pPr>
      <w:r w:rsidRPr="00FE48E4">
        <w:rPr>
          <w:rFonts w:ascii="Times New Roman" w:hAnsi="Times New Roman" w:cs="Times New Roman"/>
        </w:rPr>
        <w:br/>
        <w:t xml:space="preserve">Penny, W. Y. K. (2007) ‘The use of environmental management as a facilities management tool in the Macao hotel sector’, </w:t>
      </w:r>
      <w:r w:rsidRPr="00FE48E4">
        <w:rPr>
          <w:rFonts w:ascii="Times New Roman" w:hAnsi="Times New Roman" w:cs="Times New Roman"/>
          <w:i/>
        </w:rPr>
        <w:t xml:space="preserve">Facilities, </w:t>
      </w:r>
      <w:r w:rsidRPr="00FE48E4">
        <w:rPr>
          <w:rFonts w:ascii="Times New Roman" w:hAnsi="Times New Roman" w:cs="Times New Roman"/>
        </w:rPr>
        <w:t xml:space="preserve">25(7/8), pp. 286-295. </w:t>
      </w:r>
    </w:p>
    <w:p w14:paraId="09527BBB" w14:textId="77777777" w:rsidR="00540A35" w:rsidRPr="00FE48E4" w:rsidRDefault="00540A35" w:rsidP="00FE48E4">
      <w:pPr>
        <w:spacing w:line="360" w:lineRule="auto"/>
        <w:rPr>
          <w:rFonts w:ascii="Times New Roman" w:hAnsi="Times New Roman" w:cs="Times New Roman"/>
        </w:rPr>
      </w:pPr>
    </w:p>
    <w:p w14:paraId="71D742EA" w14:textId="04437185" w:rsidR="00116319" w:rsidRPr="00FE48E4" w:rsidRDefault="00C52266" w:rsidP="00FE48E4">
      <w:pPr>
        <w:spacing w:line="360" w:lineRule="auto"/>
        <w:rPr>
          <w:rFonts w:ascii="Times New Roman" w:hAnsi="Times New Roman" w:cs="Times New Roman"/>
        </w:rPr>
      </w:pPr>
      <w:proofErr w:type="gramStart"/>
      <w:r w:rsidRPr="00FE48E4">
        <w:rPr>
          <w:rFonts w:ascii="Times New Roman" w:hAnsi="Times New Roman" w:cs="Times New Roman"/>
        </w:rPr>
        <w:t>Price, S</w:t>
      </w:r>
      <w:r w:rsidR="00C07147" w:rsidRPr="00FE48E4">
        <w:rPr>
          <w:rFonts w:ascii="Times New Roman" w:hAnsi="Times New Roman" w:cs="Times New Roman"/>
        </w:rPr>
        <w:t>., Pitt, M. &amp; Tucker, M. (2011)</w:t>
      </w:r>
      <w:r w:rsidRPr="00FE48E4">
        <w:rPr>
          <w:rFonts w:ascii="Times New Roman" w:hAnsi="Times New Roman" w:cs="Times New Roman"/>
        </w:rPr>
        <w:t xml:space="preserve"> </w:t>
      </w:r>
      <w:r w:rsidR="00C07147" w:rsidRPr="00FE48E4">
        <w:rPr>
          <w:rFonts w:ascii="Times New Roman" w:hAnsi="Times New Roman" w:cs="Times New Roman"/>
        </w:rPr>
        <w:t>‘</w:t>
      </w:r>
      <w:r w:rsidRPr="00FE48E4">
        <w:rPr>
          <w:rFonts w:ascii="Times New Roman" w:hAnsi="Times New Roman" w:cs="Times New Roman"/>
        </w:rPr>
        <w:t>Implications of a sustainability policy for facilities manage</w:t>
      </w:r>
      <w:r w:rsidR="00C07147" w:rsidRPr="00FE48E4">
        <w:rPr>
          <w:rFonts w:ascii="Times New Roman" w:hAnsi="Times New Roman" w:cs="Times New Roman"/>
        </w:rPr>
        <w:t xml:space="preserve">ment organisations’, </w:t>
      </w:r>
      <w:r w:rsidRPr="00FE48E4">
        <w:rPr>
          <w:rFonts w:ascii="Times New Roman" w:hAnsi="Times New Roman" w:cs="Times New Roman"/>
          <w:i/>
        </w:rPr>
        <w:t xml:space="preserve">Facilities, </w:t>
      </w:r>
      <w:r w:rsidRPr="00FE48E4">
        <w:rPr>
          <w:rFonts w:ascii="Times New Roman" w:hAnsi="Times New Roman" w:cs="Times New Roman"/>
        </w:rPr>
        <w:t>29(9/10), pp.</w:t>
      </w:r>
      <w:r w:rsidR="00C07147" w:rsidRPr="00FE48E4">
        <w:rPr>
          <w:rFonts w:ascii="Times New Roman" w:hAnsi="Times New Roman" w:cs="Times New Roman"/>
        </w:rPr>
        <w:t xml:space="preserve"> </w:t>
      </w:r>
      <w:r w:rsidRPr="00FE48E4">
        <w:rPr>
          <w:rFonts w:ascii="Times New Roman" w:hAnsi="Times New Roman" w:cs="Times New Roman"/>
        </w:rPr>
        <w:t>391-410.</w:t>
      </w:r>
      <w:proofErr w:type="gramEnd"/>
    </w:p>
    <w:p w14:paraId="32A92707" w14:textId="58B56257" w:rsidR="00576C0E" w:rsidRPr="00FE48E4" w:rsidRDefault="00576C0E" w:rsidP="00FE48E4">
      <w:pPr>
        <w:spacing w:line="360" w:lineRule="auto"/>
        <w:rPr>
          <w:rFonts w:ascii="Times New Roman" w:hAnsi="Times New Roman" w:cs="Times New Roman"/>
        </w:rPr>
      </w:pPr>
      <w:r w:rsidRPr="00FE48E4">
        <w:rPr>
          <w:rFonts w:ascii="Times New Roman" w:hAnsi="Times New Roman" w:cs="Times New Roman"/>
        </w:rPr>
        <w:br/>
      </w:r>
      <w:proofErr w:type="spellStart"/>
      <w:r w:rsidRPr="00FE48E4">
        <w:rPr>
          <w:rFonts w:ascii="Times New Roman" w:hAnsi="Times New Roman" w:cs="Times New Roman"/>
        </w:rPr>
        <w:t>Sarpin</w:t>
      </w:r>
      <w:proofErr w:type="spellEnd"/>
      <w:r w:rsidRPr="00FE48E4">
        <w:rPr>
          <w:rFonts w:ascii="Times New Roman" w:hAnsi="Times New Roman" w:cs="Times New Roman"/>
        </w:rPr>
        <w:t xml:space="preserve">, N., &amp; Yang, J. (2014) ‘A framework for people capability enhancement to support sustainable facility management practices’, </w:t>
      </w:r>
      <w:r w:rsidRPr="00FE48E4">
        <w:rPr>
          <w:rFonts w:ascii="Times New Roman" w:hAnsi="Times New Roman" w:cs="Times New Roman"/>
          <w:i/>
        </w:rPr>
        <w:t xml:space="preserve">World Barcelona. </w:t>
      </w:r>
      <w:proofErr w:type="gramStart"/>
      <w:r w:rsidRPr="00FE48E4">
        <w:rPr>
          <w:rFonts w:ascii="Times New Roman" w:hAnsi="Times New Roman" w:cs="Times New Roman"/>
        </w:rPr>
        <w:t>Barcelona October 28/30</w:t>
      </w:r>
      <w:r w:rsidRPr="00FE48E4">
        <w:rPr>
          <w:rFonts w:ascii="Times New Roman" w:hAnsi="Times New Roman" w:cs="Times New Roman"/>
          <w:vertAlign w:val="superscript"/>
        </w:rPr>
        <w:t>th</w:t>
      </w:r>
      <w:r w:rsidRPr="00FE48E4">
        <w:rPr>
          <w:rFonts w:ascii="Times New Roman" w:hAnsi="Times New Roman" w:cs="Times New Roman"/>
        </w:rPr>
        <w:t>.</w:t>
      </w:r>
      <w:proofErr w:type="gramEnd"/>
      <w:r w:rsidRPr="00FE48E4">
        <w:rPr>
          <w:rFonts w:ascii="Times New Roman" w:hAnsi="Times New Roman" w:cs="Times New Roman"/>
        </w:rPr>
        <w:t xml:space="preserve"> Available at: </w:t>
      </w:r>
      <w:hyperlink r:id="rId12" w:history="1">
        <w:r w:rsidRPr="00FE48E4">
          <w:rPr>
            <w:rStyle w:val="Hyperlink"/>
            <w:rFonts w:ascii="Times New Roman" w:hAnsi="Times New Roman" w:cs="Times New Roman"/>
          </w:rPr>
          <w:t>https://eprints.qut.edu.au/79231/1/Paper_No_804.pdf</w:t>
        </w:r>
      </w:hyperlink>
      <w:r w:rsidRPr="00FE48E4">
        <w:rPr>
          <w:rFonts w:ascii="Times New Roman" w:hAnsi="Times New Roman" w:cs="Times New Roman"/>
        </w:rPr>
        <w:t xml:space="preserve"> (Accessed 2nd January 2019). </w:t>
      </w:r>
    </w:p>
    <w:p w14:paraId="4F71BBF3" w14:textId="6D4BDBE0" w:rsidR="00C07147" w:rsidRPr="00FE48E4" w:rsidRDefault="00C07147" w:rsidP="00FE48E4">
      <w:pPr>
        <w:spacing w:line="360" w:lineRule="auto"/>
        <w:rPr>
          <w:rFonts w:ascii="Times New Roman" w:hAnsi="Times New Roman" w:cs="Times New Roman"/>
        </w:rPr>
      </w:pPr>
      <w:r w:rsidRPr="00FE48E4">
        <w:rPr>
          <w:rFonts w:ascii="Times New Roman" w:hAnsi="Times New Roman" w:cs="Times New Roman"/>
        </w:rPr>
        <w:br/>
      </w:r>
      <w:proofErr w:type="spellStart"/>
      <w:r w:rsidRPr="00FE48E4">
        <w:rPr>
          <w:rFonts w:ascii="Times New Roman" w:hAnsi="Times New Roman" w:cs="Times New Roman"/>
        </w:rPr>
        <w:t>Sarpin</w:t>
      </w:r>
      <w:proofErr w:type="spellEnd"/>
      <w:r w:rsidRPr="00FE48E4">
        <w:rPr>
          <w:rFonts w:ascii="Times New Roman" w:hAnsi="Times New Roman" w:cs="Times New Roman"/>
        </w:rPr>
        <w:t xml:space="preserve">, N., Yang, J., &amp; Xia, B. (2016) ‘Developing a people capability framework to promote sustainability in facility management practices’, </w:t>
      </w:r>
      <w:r w:rsidRPr="00FE48E4">
        <w:rPr>
          <w:rFonts w:ascii="Times New Roman" w:hAnsi="Times New Roman" w:cs="Times New Roman"/>
          <w:i/>
        </w:rPr>
        <w:t xml:space="preserve">Facilities, </w:t>
      </w:r>
      <w:r w:rsidRPr="00FE48E4">
        <w:rPr>
          <w:rFonts w:ascii="Times New Roman" w:hAnsi="Times New Roman" w:cs="Times New Roman"/>
        </w:rPr>
        <w:t xml:space="preserve">34(7/8), pp. 1-26. </w:t>
      </w:r>
    </w:p>
    <w:p w14:paraId="072F68F9" w14:textId="77777777" w:rsidR="00F73DA4" w:rsidRPr="00FE48E4" w:rsidRDefault="00F73DA4" w:rsidP="00FE48E4">
      <w:pPr>
        <w:spacing w:line="360" w:lineRule="auto"/>
        <w:rPr>
          <w:rFonts w:ascii="Times New Roman" w:hAnsi="Times New Roman" w:cs="Times New Roman"/>
        </w:rPr>
      </w:pPr>
    </w:p>
    <w:p w14:paraId="3AE36CC7" w14:textId="43F4DC7B" w:rsidR="00F73DA4" w:rsidRPr="00FE48E4" w:rsidRDefault="00F73DA4" w:rsidP="00FE48E4">
      <w:pPr>
        <w:spacing w:line="360" w:lineRule="auto"/>
        <w:rPr>
          <w:rFonts w:ascii="Times New Roman" w:hAnsi="Times New Roman" w:cs="Times New Roman"/>
        </w:rPr>
      </w:pPr>
      <w:r w:rsidRPr="00FE48E4">
        <w:rPr>
          <w:rFonts w:ascii="Times New Roman" w:hAnsi="Times New Roman" w:cs="Times New Roman"/>
        </w:rPr>
        <w:t>Shah, S., Davies, G.,</w:t>
      </w:r>
      <w:r w:rsidR="00D36194" w:rsidRPr="00FE48E4">
        <w:rPr>
          <w:rFonts w:ascii="Times New Roman" w:hAnsi="Times New Roman" w:cs="Times New Roman"/>
        </w:rPr>
        <w:t xml:space="preserve"> Beavis, A. &amp; Brogan, P.</w:t>
      </w:r>
      <w:r w:rsidR="000441F4" w:rsidRPr="00FE48E4">
        <w:rPr>
          <w:rFonts w:ascii="Times New Roman" w:hAnsi="Times New Roman" w:cs="Times New Roman"/>
        </w:rPr>
        <w:t xml:space="preserve"> (2017)</w:t>
      </w:r>
      <w:r w:rsidRPr="00FE48E4">
        <w:rPr>
          <w:rFonts w:ascii="Times New Roman" w:hAnsi="Times New Roman" w:cs="Times New Roman"/>
        </w:rPr>
        <w:t xml:space="preserve"> </w:t>
      </w:r>
      <w:r w:rsidR="000441F4" w:rsidRPr="00FE48E4">
        <w:rPr>
          <w:rFonts w:ascii="Times New Roman" w:hAnsi="Times New Roman" w:cs="Times New Roman"/>
          <w:i/>
        </w:rPr>
        <w:t>Sustainability S</w:t>
      </w:r>
      <w:r w:rsidRPr="00FE48E4">
        <w:rPr>
          <w:rFonts w:ascii="Times New Roman" w:hAnsi="Times New Roman" w:cs="Times New Roman"/>
          <w:i/>
        </w:rPr>
        <w:t>urvey 2017</w:t>
      </w:r>
      <w:r w:rsidRPr="00FE48E4">
        <w:rPr>
          <w:rFonts w:ascii="Times New Roman" w:hAnsi="Times New Roman" w:cs="Times New Roman"/>
        </w:rPr>
        <w:t xml:space="preserve">. Available at: </w:t>
      </w:r>
      <w:hyperlink r:id="rId13" w:history="1">
        <w:r w:rsidR="00D36194" w:rsidRPr="00FE48E4">
          <w:rPr>
            <w:rStyle w:val="Hyperlink"/>
            <w:rFonts w:ascii="Times New Roman" w:hAnsi="Times New Roman" w:cs="Times New Roman"/>
          </w:rPr>
          <w:t>https://www.iwfm.org.uk/sites/default/files/2018-11/bifm-sustainability-survey-2017-executive-summary.pdf</w:t>
        </w:r>
      </w:hyperlink>
      <w:r w:rsidR="00D36194" w:rsidRPr="00FE48E4">
        <w:rPr>
          <w:rFonts w:ascii="Times New Roman" w:hAnsi="Times New Roman" w:cs="Times New Roman"/>
        </w:rPr>
        <w:t xml:space="preserve"> </w:t>
      </w:r>
      <w:r w:rsidRPr="00FE48E4">
        <w:rPr>
          <w:rFonts w:ascii="Times New Roman" w:hAnsi="Times New Roman" w:cs="Times New Roman"/>
        </w:rPr>
        <w:t xml:space="preserve">(Accessed: 15th December 2018). </w:t>
      </w:r>
    </w:p>
    <w:p w14:paraId="043F5822" w14:textId="77777777" w:rsidR="00785E99" w:rsidRPr="00FE48E4" w:rsidRDefault="00785E99" w:rsidP="00FE48E4">
      <w:pPr>
        <w:spacing w:line="360" w:lineRule="auto"/>
        <w:rPr>
          <w:rFonts w:ascii="Times New Roman" w:hAnsi="Times New Roman" w:cs="Times New Roman"/>
        </w:rPr>
      </w:pPr>
    </w:p>
    <w:p w14:paraId="0D24CF72" w14:textId="29EB5852" w:rsidR="00785E99" w:rsidRPr="00FE48E4" w:rsidRDefault="00785E99" w:rsidP="00FE48E4">
      <w:pPr>
        <w:spacing w:line="360" w:lineRule="auto"/>
        <w:rPr>
          <w:rFonts w:ascii="Times New Roman" w:hAnsi="Times New Roman" w:cs="Times New Roman"/>
        </w:rPr>
      </w:pPr>
      <w:r w:rsidRPr="00FE48E4">
        <w:rPr>
          <w:rFonts w:ascii="Times New Roman" w:hAnsi="Times New Roman" w:cs="Times New Roman"/>
        </w:rPr>
        <w:t>Store-</w:t>
      </w:r>
      <w:proofErr w:type="spellStart"/>
      <w:r w:rsidRPr="00FE48E4">
        <w:rPr>
          <w:rFonts w:ascii="Times New Roman" w:hAnsi="Times New Roman" w:cs="Times New Roman"/>
        </w:rPr>
        <w:t>Valen</w:t>
      </w:r>
      <w:proofErr w:type="spellEnd"/>
      <w:r w:rsidRPr="00FE48E4">
        <w:rPr>
          <w:rFonts w:ascii="Times New Roman" w:hAnsi="Times New Roman" w:cs="Times New Roman"/>
        </w:rPr>
        <w:t xml:space="preserve">, M., &amp; </w:t>
      </w:r>
      <w:proofErr w:type="spellStart"/>
      <w:r w:rsidRPr="00FE48E4">
        <w:rPr>
          <w:rFonts w:ascii="Times New Roman" w:hAnsi="Times New Roman" w:cs="Times New Roman"/>
        </w:rPr>
        <w:t>Buser</w:t>
      </w:r>
      <w:proofErr w:type="spellEnd"/>
      <w:r w:rsidRPr="00FE48E4">
        <w:rPr>
          <w:rFonts w:ascii="Times New Roman" w:hAnsi="Times New Roman" w:cs="Times New Roman"/>
        </w:rPr>
        <w:t xml:space="preserve">, M. (2017) ‘Barriers to and challenges of sustainable facilities management practices – Experiences from the Nordic countries’, </w:t>
      </w:r>
      <w:r w:rsidRPr="00FE48E4">
        <w:rPr>
          <w:rFonts w:ascii="Times New Roman" w:hAnsi="Times New Roman" w:cs="Times New Roman"/>
          <w:i/>
        </w:rPr>
        <w:t xml:space="preserve">International research conference 2017: shaping tomorrows built environment. </w:t>
      </w:r>
      <w:r w:rsidRPr="00FE48E4">
        <w:rPr>
          <w:rFonts w:ascii="Times New Roman" w:hAnsi="Times New Roman" w:cs="Times New Roman"/>
        </w:rPr>
        <w:t xml:space="preserve">University of Salford Manchester, 11-12 September 2017, Available at: </w:t>
      </w:r>
      <w:hyperlink r:id="rId14" w:history="1">
        <w:r w:rsidR="00556A98" w:rsidRPr="00FE48E4">
          <w:rPr>
            <w:rStyle w:val="Hyperlink"/>
            <w:rFonts w:ascii="Times New Roman" w:hAnsi="Times New Roman" w:cs="Times New Roman"/>
          </w:rPr>
          <w:t>https://www.eaviden.dk/content/uploads/2018/08/Artikel.-BARRIERS-TO-AND-CHALLENGES-fase-3-1.pdf</w:t>
        </w:r>
      </w:hyperlink>
      <w:r w:rsidR="0068114F" w:rsidRPr="00FE48E4">
        <w:rPr>
          <w:rFonts w:ascii="Times New Roman" w:hAnsi="Times New Roman" w:cs="Times New Roman"/>
        </w:rPr>
        <w:t xml:space="preserve"> (Accessed: 21st December 2018</w:t>
      </w:r>
      <w:r w:rsidR="00556A98" w:rsidRPr="00FE48E4">
        <w:rPr>
          <w:rFonts w:ascii="Times New Roman" w:hAnsi="Times New Roman" w:cs="Times New Roman"/>
        </w:rPr>
        <w:t xml:space="preserve">). </w:t>
      </w:r>
    </w:p>
    <w:p w14:paraId="6A90CA11" w14:textId="70F24F7E" w:rsidR="000441F4" w:rsidRPr="00FE48E4" w:rsidRDefault="000441F4" w:rsidP="00FE48E4">
      <w:pPr>
        <w:spacing w:line="360" w:lineRule="auto"/>
        <w:rPr>
          <w:rFonts w:ascii="Times New Roman" w:hAnsi="Times New Roman" w:cs="Times New Roman"/>
        </w:rPr>
      </w:pPr>
      <w:r w:rsidRPr="00FE48E4">
        <w:rPr>
          <w:rFonts w:ascii="Times New Roman" w:hAnsi="Times New Roman" w:cs="Times New Roman"/>
        </w:rPr>
        <w:br/>
        <w:t xml:space="preserve">Williams, K., &amp; </w:t>
      </w:r>
      <w:proofErr w:type="spellStart"/>
      <w:r w:rsidRPr="00FE48E4">
        <w:rPr>
          <w:rFonts w:ascii="Times New Roman" w:hAnsi="Times New Roman" w:cs="Times New Roman"/>
        </w:rPr>
        <w:t>Dair</w:t>
      </w:r>
      <w:proofErr w:type="spellEnd"/>
      <w:r w:rsidRPr="00FE48E4">
        <w:rPr>
          <w:rFonts w:ascii="Times New Roman" w:hAnsi="Times New Roman" w:cs="Times New Roman"/>
        </w:rPr>
        <w:t>, C. (2007) ‘</w:t>
      </w:r>
      <w:proofErr w:type="gramStart"/>
      <w:r w:rsidRPr="00FE48E4">
        <w:rPr>
          <w:rFonts w:ascii="Times New Roman" w:hAnsi="Times New Roman" w:cs="Times New Roman"/>
        </w:rPr>
        <w:t>What</w:t>
      </w:r>
      <w:proofErr w:type="gramEnd"/>
      <w:r w:rsidRPr="00FE48E4">
        <w:rPr>
          <w:rFonts w:ascii="Times New Roman" w:hAnsi="Times New Roman" w:cs="Times New Roman"/>
        </w:rPr>
        <w:t xml:space="preserve"> is stopping sustainable building in England? Barriers experienced by stakeholders in delivering sustainable developments’, </w:t>
      </w:r>
      <w:r w:rsidRPr="00FE48E4">
        <w:rPr>
          <w:rFonts w:ascii="Times New Roman" w:hAnsi="Times New Roman" w:cs="Times New Roman"/>
          <w:i/>
        </w:rPr>
        <w:t xml:space="preserve">Sustainable Development, </w:t>
      </w:r>
      <w:r w:rsidRPr="00FE48E4">
        <w:rPr>
          <w:rFonts w:ascii="Times New Roman" w:hAnsi="Times New Roman" w:cs="Times New Roman"/>
        </w:rPr>
        <w:t xml:space="preserve">15, pp. 135-147. </w:t>
      </w:r>
    </w:p>
    <w:p w14:paraId="6A744B88" w14:textId="77777777" w:rsidR="00F05335" w:rsidRPr="00FE48E4" w:rsidRDefault="00F05335" w:rsidP="00FE48E4">
      <w:pPr>
        <w:spacing w:line="360" w:lineRule="auto"/>
        <w:rPr>
          <w:rFonts w:ascii="Times New Roman" w:hAnsi="Times New Roman" w:cs="Times New Roman"/>
        </w:rPr>
      </w:pPr>
    </w:p>
    <w:p w14:paraId="0A828BA2" w14:textId="741A7C4E" w:rsidR="00F05335" w:rsidRPr="00FE48E4" w:rsidRDefault="00F05335" w:rsidP="00FE48E4">
      <w:pPr>
        <w:spacing w:line="360" w:lineRule="auto"/>
        <w:rPr>
          <w:rFonts w:ascii="Times New Roman" w:hAnsi="Times New Roman" w:cs="Times New Roman"/>
        </w:rPr>
      </w:pPr>
      <w:r w:rsidRPr="00FE48E4">
        <w:rPr>
          <w:rFonts w:ascii="Times New Roman" w:hAnsi="Times New Roman" w:cs="Times New Roman"/>
        </w:rPr>
        <w:t xml:space="preserve">Wright, T. S. A., &amp; Wilton, H. (2012) ‘Facilities management directors’ conceptualizations of sustainability in higher education, </w:t>
      </w:r>
      <w:r w:rsidRPr="00FE48E4">
        <w:rPr>
          <w:rFonts w:ascii="Times New Roman" w:hAnsi="Times New Roman" w:cs="Times New Roman"/>
          <w:i/>
        </w:rPr>
        <w:t xml:space="preserve">Journal of Cleaner Production, </w:t>
      </w:r>
      <w:r w:rsidRPr="00FE48E4">
        <w:rPr>
          <w:rFonts w:ascii="Times New Roman" w:hAnsi="Times New Roman" w:cs="Times New Roman"/>
        </w:rPr>
        <w:t xml:space="preserve">31, pp. 118-125. </w:t>
      </w:r>
    </w:p>
    <w:p w14:paraId="73B0EFF0" w14:textId="77777777" w:rsidR="00C21001" w:rsidRPr="00FE48E4" w:rsidRDefault="00C21001" w:rsidP="00FE48E4">
      <w:pPr>
        <w:spacing w:line="360" w:lineRule="auto"/>
        <w:rPr>
          <w:rFonts w:ascii="Times New Roman" w:hAnsi="Times New Roman" w:cs="Times New Roman"/>
        </w:rPr>
      </w:pPr>
    </w:p>
    <w:p w14:paraId="7E5FC7CA" w14:textId="77777777" w:rsidR="00540A35" w:rsidRPr="00FE48E4" w:rsidRDefault="00540A35" w:rsidP="00FE48E4">
      <w:pPr>
        <w:spacing w:line="360" w:lineRule="auto"/>
        <w:rPr>
          <w:rFonts w:ascii="Times New Roman" w:hAnsi="Times New Roman" w:cs="Times New Roman"/>
        </w:rPr>
      </w:pPr>
    </w:p>
    <w:p w14:paraId="65F1B063" w14:textId="05A4D94D" w:rsidR="00C21001" w:rsidRPr="00FE48E4" w:rsidRDefault="00C21001" w:rsidP="00FE48E4">
      <w:pPr>
        <w:spacing w:line="360" w:lineRule="auto"/>
        <w:rPr>
          <w:rFonts w:ascii="Times New Roman" w:hAnsi="Times New Roman" w:cs="Times New Roman"/>
        </w:rPr>
      </w:pPr>
    </w:p>
    <w:p w14:paraId="1AE08EE9" w14:textId="77777777" w:rsidR="005A6CB7" w:rsidRPr="00FE48E4" w:rsidRDefault="005A6CB7" w:rsidP="00FE48E4">
      <w:pPr>
        <w:spacing w:line="360" w:lineRule="auto"/>
        <w:rPr>
          <w:rFonts w:ascii="Times New Roman" w:hAnsi="Times New Roman" w:cs="Times New Roman"/>
        </w:rPr>
      </w:pPr>
    </w:p>
    <w:p w14:paraId="33D7371E" w14:textId="77777777" w:rsidR="005A6CB7" w:rsidRPr="00FE48E4" w:rsidRDefault="005A6CB7" w:rsidP="00FE48E4">
      <w:pPr>
        <w:spacing w:line="360" w:lineRule="auto"/>
        <w:rPr>
          <w:rFonts w:ascii="Times New Roman" w:hAnsi="Times New Roman" w:cs="Times New Roman"/>
        </w:rPr>
      </w:pPr>
    </w:p>
    <w:p w14:paraId="626A55C2" w14:textId="77777777" w:rsidR="005A6CB7" w:rsidRPr="00FE48E4" w:rsidRDefault="005A6CB7" w:rsidP="00FE48E4">
      <w:pPr>
        <w:spacing w:line="360" w:lineRule="auto"/>
        <w:rPr>
          <w:rFonts w:ascii="Times New Roman" w:hAnsi="Times New Roman" w:cs="Times New Roman"/>
        </w:rPr>
      </w:pPr>
    </w:p>
    <w:p w14:paraId="2468E7D8" w14:textId="77777777" w:rsidR="005A6CB7" w:rsidRPr="00FE48E4" w:rsidRDefault="005A6CB7" w:rsidP="00FE48E4">
      <w:pPr>
        <w:spacing w:line="360" w:lineRule="auto"/>
        <w:rPr>
          <w:rFonts w:ascii="Times New Roman" w:hAnsi="Times New Roman" w:cs="Times New Roman"/>
        </w:rPr>
      </w:pPr>
    </w:p>
    <w:p w14:paraId="67930050" w14:textId="77777777" w:rsidR="005A6CB7" w:rsidRPr="00FE48E4" w:rsidRDefault="005A6CB7" w:rsidP="00FE48E4">
      <w:pPr>
        <w:spacing w:line="360" w:lineRule="auto"/>
        <w:rPr>
          <w:rFonts w:ascii="Times New Roman" w:hAnsi="Times New Roman" w:cs="Times New Roman"/>
        </w:rPr>
      </w:pPr>
    </w:p>
    <w:p w14:paraId="0D7FFBC5" w14:textId="77777777" w:rsidR="005A6CB7" w:rsidRPr="00FE48E4" w:rsidRDefault="005A6CB7" w:rsidP="00FE48E4">
      <w:pPr>
        <w:spacing w:line="360" w:lineRule="auto"/>
        <w:rPr>
          <w:rFonts w:ascii="Times New Roman" w:hAnsi="Times New Roman" w:cs="Times New Roman"/>
        </w:rPr>
      </w:pPr>
    </w:p>
    <w:p w14:paraId="01EA6DF7" w14:textId="77777777" w:rsidR="005A6CB7" w:rsidRPr="00FE48E4" w:rsidRDefault="005A6CB7" w:rsidP="00FE48E4">
      <w:pPr>
        <w:spacing w:line="360" w:lineRule="auto"/>
        <w:rPr>
          <w:rFonts w:ascii="Times New Roman" w:hAnsi="Times New Roman" w:cs="Times New Roman"/>
        </w:rPr>
      </w:pPr>
    </w:p>
    <w:p w14:paraId="19895574" w14:textId="77777777" w:rsidR="005A6CB7" w:rsidRPr="00FE48E4" w:rsidRDefault="005A6CB7" w:rsidP="00FE48E4">
      <w:pPr>
        <w:spacing w:line="360" w:lineRule="auto"/>
        <w:rPr>
          <w:rFonts w:ascii="Times New Roman" w:hAnsi="Times New Roman" w:cs="Times New Roman"/>
        </w:rPr>
      </w:pPr>
    </w:p>
    <w:p w14:paraId="44A009E0" w14:textId="77777777" w:rsidR="005A6CB7" w:rsidRPr="00FE48E4" w:rsidRDefault="005A6CB7" w:rsidP="00FE48E4">
      <w:pPr>
        <w:spacing w:line="360" w:lineRule="auto"/>
        <w:rPr>
          <w:rFonts w:ascii="Times New Roman" w:hAnsi="Times New Roman" w:cs="Times New Roman"/>
        </w:rPr>
      </w:pPr>
    </w:p>
    <w:p w14:paraId="4AA7B2D6" w14:textId="77777777" w:rsidR="005A6CB7" w:rsidRPr="00FE48E4" w:rsidRDefault="005A6CB7" w:rsidP="00FE48E4">
      <w:pPr>
        <w:spacing w:line="360" w:lineRule="auto"/>
        <w:rPr>
          <w:rFonts w:ascii="Times New Roman" w:hAnsi="Times New Roman" w:cs="Times New Roman"/>
        </w:rPr>
      </w:pPr>
    </w:p>
    <w:p w14:paraId="1E849B21" w14:textId="77777777" w:rsidR="005A6CB7" w:rsidRPr="00FE48E4" w:rsidRDefault="005A6CB7" w:rsidP="00FE48E4">
      <w:pPr>
        <w:spacing w:line="360" w:lineRule="auto"/>
        <w:rPr>
          <w:rFonts w:ascii="Times New Roman" w:hAnsi="Times New Roman" w:cs="Times New Roman"/>
        </w:rPr>
      </w:pPr>
    </w:p>
    <w:p w14:paraId="603FFD3B" w14:textId="77777777" w:rsidR="005A6CB7" w:rsidRPr="00FE48E4" w:rsidRDefault="005A6CB7" w:rsidP="00FE48E4">
      <w:pPr>
        <w:spacing w:line="360" w:lineRule="auto"/>
        <w:rPr>
          <w:rFonts w:ascii="Times New Roman" w:hAnsi="Times New Roman" w:cs="Times New Roman"/>
        </w:rPr>
      </w:pPr>
    </w:p>
    <w:p w14:paraId="08026431" w14:textId="77777777" w:rsidR="00642CDB" w:rsidRDefault="00642CDB" w:rsidP="00FE48E4">
      <w:pPr>
        <w:spacing w:line="360" w:lineRule="auto"/>
        <w:rPr>
          <w:rFonts w:ascii="Times New Roman" w:hAnsi="Times New Roman" w:cs="Times New Roman"/>
        </w:rPr>
      </w:pPr>
    </w:p>
    <w:p w14:paraId="425FA1A6" w14:textId="44626CF9" w:rsidR="005A6CB7" w:rsidRPr="00FE48E4" w:rsidRDefault="005A6CB7" w:rsidP="00FE48E4">
      <w:pPr>
        <w:spacing w:line="360" w:lineRule="auto"/>
        <w:rPr>
          <w:rFonts w:ascii="Times New Roman" w:hAnsi="Times New Roman" w:cs="Times New Roman"/>
        </w:rPr>
      </w:pPr>
      <w:r w:rsidRPr="00FE48E4">
        <w:rPr>
          <w:rFonts w:ascii="Times New Roman" w:hAnsi="Times New Roman" w:cs="Times New Roman"/>
        </w:rPr>
        <w:lastRenderedPageBreak/>
        <w:t xml:space="preserve">Bibliography </w:t>
      </w:r>
    </w:p>
    <w:p w14:paraId="532FE04B" w14:textId="77777777" w:rsidR="00A010EC" w:rsidRPr="00FE48E4" w:rsidRDefault="00A010EC" w:rsidP="00FE48E4">
      <w:pPr>
        <w:spacing w:line="360" w:lineRule="auto"/>
        <w:rPr>
          <w:rFonts w:ascii="Times New Roman" w:hAnsi="Times New Roman" w:cs="Times New Roman"/>
        </w:rPr>
      </w:pPr>
    </w:p>
    <w:p w14:paraId="014391ED" w14:textId="5CFED9BB" w:rsidR="005D7865" w:rsidRPr="00FE48E4" w:rsidRDefault="005D7865" w:rsidP="00FE48E4">
      <w:pPr>
        <w:spacing w:line="360" w:lineRule="auto"/>
        <w:rPr>
          <w:rFonts w:ascii="Times New Roman" w:hAnsi="Times New Roman" w:cs="Times New Roman"/>
          <w:i/>
        </w:rPr>
      </w:pPr>
      <w:proofErr w:type="spellStart"/>
      <w:r w:rsidRPr="00FE48E4">
        <w:rPr>
          <w:rFonts w:ascii="Times New Roman" w:hAnsi="Times New Roman" w:cs="Times New Roman"/>
        </w:rPr>
        <w:t>Djokoto</w:t>
      </w:r>
      <w:proofErr w:type="spellEnd"/>
      <w:r w:rsidRPr="00FE48E4">
        <w:rPr>
          <w:rFonts w:ascii="Times New Roman" w:hAnsi="Times New Roman" w:cs="Times New Roman"/>
        </w:rPr>
        <w:t xml:space="preserve">, S. D., </w:t>
      </w:r>
      <w:proofErr w:type="spellStart"/>
      <w:r w:rsidRPr="00FE48E4">
        <w:rPr>
          <w:rFonts w:ascii="Times New Roman" w:hAnsi="Times New Roman" w:cs="Times New Roman"/>
        </w:rPr>
        <w:t>Dadzie</w:t>
      </w:r>
      <w:proofErr w:type="spellEnd"/>
      <w:r w:rsidRPr="00FE48E4">
        <w:rPr>
          <w:rFonts w:ascii="Times New Roman" w:hAnsi="Times New Roman" w:cs="Times New Roman"/>
        </w:rPr>
        <w:t xml:space="preserve">, J., &amp; </w:t>
      </w:r>
      <w:proofErr w:type="spellStart"/>
      <w:r w:rsidRPr="00FE48E4">
        <w:rPr>
          <w:rFonts w:ascii="Times New Roman" w:hAnsi="Times New Roman" w:cs="Times New Roman"/>
        </w:rPr>
        <w:t>Ohemeng-Ababio</w:t>
      </w:r>
      <w:proofErr w:type="spellEnd"/>
      <w:r w:rsidRPr="00FE48E4">
        <w:rPr>
          <w:rFonts w:ascii="Times New Roman" w:hAnsi="Times New Roman" w:cs="Times New Roman"/>
        </w:rPr>
        <w:t xml:space="preserve">, E. (2014) ‘Barriers to sustainable construction in the Ghanaian construction industry: </w:t>
      </w:r>
      <w:proofErr w:type="gramStart"/>
      <w:r w:rsidRPr="00FE48E4">
        <w:rPr>
          <w:rFonts w:ascii="Times New Roman" w:hAnsi="Times New Roman" w:cs="Times New Roman"/>
        </w:rPr>
        <w:t>consultants</w:t>
      </w:r>
      <w:proofErr w:type="gramEnd"/>
      <w:r w:rsidRPr="00FE48E4">
        <w:rPr>
          <w:rFonts w:ascii="Times New Roman" w:hAnsi="Times New Roman" w:cs="Times New Roman"/>
        </w:rPr>
        <w:t xml:space="preserve"> perspectives’, </w:t>
      </w:r>
      <w:r w:rsidRPr="00FE48E4">
        <w:rPr>
          <w:rFonts w:ascii="Times New Roman" w:hAnsi="Times New Roman" w:cs="Times New Roman"/>
          <w:i/>
        </w:rPr>
        <w:t xml:space="preserve">Journal of Sustainable Development, </w:t>
      </w:r>
      <w:r w:rsidRPr="00FE48E4">
        <w:rPr>
          <w:rFonts w:ascii="Times New Roman" w:hAnsi="Times New Roman" w:cs="Times New Roman"/>
        </w:rPr>
        <w:t>7(1), pp. 134-143.</w:t>
      </w:r>
      <w:r w:rsidRPr="00FE48E4">
        <w:rPr>
          <w:rFonts w:ascii="Times New Roman" w:hAnsi="Times New Roman" w:cs="Times New Roman"/>
          <w:i/>
        </w:rPr>
        <w:t xml:space="preserve"> </w:t>
      </w:r>
    </w:p>
    <w:p w14:paraId="0AE7FF8E" w14:textId="77777777" w:rsidR="005D7865" w:rsidRPr="00FE48E4" w:rsidRDefault="005D7865" w:rsidP="00FE48E4">
      <w:pPr>
        <w:spacing w:line="360" w:lineRule="auto"/>
        <w:rPr>
          <w:rFonts w:ascii="Times New Roman" w:hAnsi="Times New Roman" w:cs="Times New Roman"/>
        </w:rPr>
      </w:pPr>
    </w:p>
    <w:p w14:paraId="73AA7E9E" w14:textId="5C480D37" w:rsidR="00E730CD" w:rsidRPr="00FE48E4" w:rsidRDefault="00E730CD" w:rsidP="00FE48E4">
      <w:pPr>
        <w:spacing w:line="360" w:lineRule="auto"/>
        <w:rPr>
          <w:rFonts w:ascii="Times New Roman" w:hAnsi="Times New Roman" w:cs="Times New Roman"/>
        </w:rPr>
      </w:pPr>
      <w:proofErr w:type="gramStart"/>
      <w:r w:rsidRPr="00FE48E4">
        <w:rPr>
          <w:rFonts w:ascii="Times New Roman" w:hAnsi="Times New Roman" w:cs="Times New Roman"/>
        </w:rPr>
        <w:t xml:space="preserve">Hodges, C. P. (2005) ‘A facility manager’s approach to sustainability’, </w:t>
      </w:r>
      <w:r w:rsidRPr="00FE48E4">
        <w:rPr>
          <w:rFonts w:ascii="Times New Roman" w:hAnsi="Times New Roman" w:cs="Times New Roman"/>
          <w:i/>
        </w:rPr>
        <w:t xml:space="preserve">Journal of Facilities Management, </w:t>
      </w:r>
      <w:r w:rsidRPr="00FE48E4">
        <w:rPr>
          <w:rFonts w:ascii="Times New Roman" w:hAnsi="Times New Roman" w:cs="Times New Roman"/>
        </w:rPr>
        <w:t>3(4), pp. 312-324.</w:t>
      </w:r>
      <w:proofErr w:type="gramEnd"/>
      <w:r w:rsidRPr="00FE48E4">
        <w:rPr>
          <w:rFonts w:ascii="Times New Roman" w:hAnsi="Times New Roman" w:cs="Times New Roman"/>
        </w:rPr>
        <w:t xml:space="preserve"> </w:t>
      </w:r>
    </w:p>
    <w:p w14:paraId="20959CEB" w14:textId="77777777" w:rsidR="00FE48E4" w:rsidRPr="00FE48E4" w:rsidRDefault="00FE48E4" w:rsidP="00FE48E4">
      <w:pPr>
        <w:spacing w:line="360" w:lineRule="auto"/>
        <w:rPr>
          <w:rFonts w:ascii="Times New Roman" w:hAnsi="Times New Roman" w:cs="Times New Roman"/>
        </w:rPr>
      </w:pPr>
    </w:p>
    <w:p w14:paraId="26B1A2C3" w14:textId="4A598B89" w:rsidR="00FE48E4" w:rsidRPr="00FE48E4" w:rsidRDefault="00FE48E4" w:rsidP="00FE48E4">
      <w:pPr>
        <w:spacing w:line="360" w:lineRule="auto"/>
        <w:rPr>
          <w:rFonts w:ascii="Times New Roman" w:hAnsi="Times New Roman" w:cs="Times New Roman"/>
        </w:rPr>
      </w:pPr>
      <w:proofErr w:type="spellStart"/>
      <w:r w:rsidRPr="00FE48E4">
        <w:rPr>
          <w:rFonts w:ascii="Times New Roman" w:hAnsi="Times New Roman" w:cs="Times New Roman"/>
        </w:rPr>
        <w:t>Ikediashi</w:t>
      </w:r>
      <w:proofErr w:type="spellEnd"/>
      <w:r w:rsidRPr="00FE48E4">
        <w:rPr>
          <w:rFonts w:ascii="Times New Roman" w:hAnsi="Times New Roman" w:cs="Times New Roman"/>
        </w:rPr>
        <w:t xml:space="preserve">, D. I., </w:t>
      </w:r>
      <w:proofErr w:type="spellStart"/>
      <w:r w:rsidRPr="00FE48E4">
        <w:rPr>
          <w:rFonts w:ascii="Times New Roman" w:hAnsi="Times New Roman" w:cs="Times New Roman"/>
        </w:rPr>
        <w:t>Ogunlana</w:t>
      </w:r>
      <w:proofErr w:type="spellEnd"/>
      <w:r w:rsidRPr="00FE48E4">
        <w:rPr>
          <w:rFonts w:ascii="Times New Roman" w:hAnsi="Times New Roman" w:cs="Times New Roman"/>
        </w:rPr>
        <w:t xml:space="preserve">, S. O., </w:t>
      </w:r>
      <w:proofErr w:type="spellStart"/>
      <w:r w:rsidRPr="00FE48E4">
        <w:rPr>
          <w:rFonts w:ascii="Times New Roman" w:hAnsi="Times New Roman" w:cs="Times New Roman"/>
        </w:rPr>
        <w:t>Oladokun</w:t>
      </w:r>
      <w:proofErr w:type="spellEnd"/>
      <w:r w:rsidRPr="00FE48E4">
        <w:rPr>
          <w:rFonts w:ascii="Times New Roman" w:hAnsi="Times New Roman" w:cs="Times New Roman"/>
        </w:rPr>
        <w:t xml:space="preserve">, M. G. &amp; </w:t>
      </w:r>
      <w:proofErr w:type="spellStart"/>
      <w:r w:rsidRPr="00FE48E4">
        <w:rPr>
          <w:rFonts w:ascii="Times New Roman" w:hAnsi="Times New Roman" w:cs="Times New Roman"/>
        </w:rPr>
        <w:t>Adewuyi</w:t>
      </w:r>
      <w:proofErr w:type="spellEnd"/>
      <w:r w:rsidRPr="00FE48E4">
        <w:rPr>
          <w:rFonts w:ascii="Times New Roman" w:hAnsi="Times New Roman" w:cs="Times New Roman"/>
        </w:rPr>
        <w:t xml:space="preserve">, T. (2012) ‘Assessing the level of commitment and barriers to sustainable facilities management practice: a case of Nigeria’, </w:t>
      </w:r>
      <w:r w:rsidRPr="00FE48E4">
        <w:rPr>
          <w:rFonts w:ascii="Times New Roman" w:hAnsi="Times New Roman" w:cs="Times New Roman"/>
          <w:i/>
        </w:rPr>
        <w:t xml:space="preserve">International Journal of Sustainable Built Environment, </w:t>
      </w:r>
      <w:r w:rsidRPr="00FE48E4">
        <w:rPr>
          <w:rFonts w:ascii="Times New Roman" w:hAnsi="Times New Roman" w:cs="Times New Roman"/>
        </w:rPr>
        <w:t xml:space="preserve">1, pp. 167-176. </w:t>
      </w:r>
    </w:p>
    <w:p w14:paraId="1422BF50" w14:textId="2B6F10B7" w:rsidR="00805564" w:rsidRPr="00FE48E4" w:rsidRDefault="00805564" w:rsidP="00FE48E4">
      <w:pPr>
        <w:spacing w:line="360" w:lineRule="auto"/>
        <w:rPr>
          <w:rFonts w:ascii="Times New Roman" w:hAnsi="Times New Roman" w:cs="Times New Roman"/>
        </w:rPr>
      </w:pPr>
      <w:r w:rsidRPr="00FE48E4">
        <w:rPr>
          <w:rFonts w:ascii="Times New Roman" w:hAnsi="Times New Roman" w:cs="Times New Roman"/>
        </w:rPr>
        <w:br/>
      </w:r>
      <w:proofErr w:type="spellStart"/>
      <w:r w:rsidRPr="00FE48E4">
        <w:rPr>
          <w:rFonts w:ascii="Times New Roman" w:hAnsi="Times New Roman" w:cs="Times New Roman"/>
        </w:rPr>
        <w:t>Littledyke</w:t>
      </w:r>
      <w:proofErr w:type="spellEnd"/>
      <w:r w:rsidRPr="00FE48E4">
        <w:rPr>
          <w:rFonts w:ascii="Times New Roman" w:hAnsi="Times New Roman" w:cs="Times New Roman"/>
        </w:rPr>
        <w:t xml:space="preserve">, M., </w:t>
      </w:r>
      <w:proofErr w:type="spellStart"/>
      <w:r w:rsidRPr="00FE48E4">
        <w:rPr>
          <w:rFonts w:ascii="Times New Roman" w:hAnsi="Times New Roman" w:cs="Times New Roman"/>
        </w:rPr>
        <w:t>Manolas</w:t>
      </w:r>
      <w:proofErr w:type="spellEnd"/>
      <w:r w:rsidRPr="00FE48E4">
        <w:rPr>
          <w:rFonts w:ascii="Times New Roman" w:hAnsi="Times New Roman" w:cs="Times New Roman"/>
        </w:rPr>
        <w:t xml:space="preserve">, E., &amp; </w:t>
      </w:r>
      <w:proofErr w:type="spellStart"/>
      <w:r w:rsidRPr="00FE48E4">
        <w:rPr>
          <w:rFonts w:ascii="Times New Roman" w:hAnsi="Times New Roman" w:cs="Times New Roman"/>
        </w:rPr>
        <w:t>Littledyke</w:t>
      </w:r>
      <w:proofErr w:type="spellEnd"/>
      <w:r w:rsidRPr="00FE48E4">
        <w:rPr>
          <w:rFonts w:ascii="Times New Roman" w:hAnsi="Times New Roman" w:cs="Times New Roman"/>
        </w:rPr>
        <w:t xml:space="preserve">, R. A. (2013) ‘A systems approach to education for sustainability in higher education, </w:t>
      </w:r>
      <w:r w:rsidRPr="00FE48E4">
        <w:rPr>
          <w:rFonts w:ascii="Times New Roman" w:hAnsi="Times New Roman" w:cs="Times New Roman"/>
          <w:i/>
        </w:rPr>
        <w:t xml:space="preserve">International Journal of Sustainability in Higher Education, </w:t>
      </w:r>
      <w:r w:rsidRPr="00FE48E4">
        <w:rPr>
          <w:rFonts w:ascii="Times New Roman" w:hAnsi="Times New Roman" w:cs="Times New Roman"/>
        </w:rPr>
        <w:t xml:space="preserve">14(4), pp. 367-383. </w:t>
      </w:r>
    </w:p>
    <w:p w14:paraId="2DCD5C90" w14:textId="77777777" w:rsidR="00701EFB" w:rsidRPr="00FE48E4" w:rsidRDefault="00701EFB" w:rsidP="00FE48E4">
      <w:pPr>
        <w:spacing w:line="360" w:lineRule="auto"/>
        <w:rPr>
          <w:rFonts w:ascii="Times New Roman" w:hAnsi="Times New Roman" w:cs="Times New Roman"/>
        </w:rPr>
      </w:pPr>
    </w:p>
    <w:p w14:paraId="3A64C5C6" w14:textId="2547C069" w:rsidR="00701EFB" w:rsidRPr="00FE48E4" w:rsidRDefault="00701EFB" w:rsidP="00FE48E4">
      <w:pPr>
        <w:spacing w:line="360" w:lineRule="auto"/>
        <w:rPr>
          <w:rFonts w:ascii="Times New Roman" w:hAnsi="Times New Roman" w:cs="Times New Roman"/>
        </w:rPr>
      </w:pPr>
      <w:r w:rsidRPr="00FE48E4">
        <w:rPr>
          <w:rFonts w:ascii="Times New Roman" w:hAnsi="Times New Roman" w:cs="Times New Roman"/>
        </w:rPr>
        <w:t xml:space="preserve">Mari, M., &amp; </w:t>
      </w:r>
      <w:proofErr w:type="spellStart"/>
      <w:r w:rsidRPr="00FE48E4">
        <w:rPr>
          <w:rFonts w:ascii="Times New Roman" w:hAnsi="Times New Roman" w:cs="Times New Roman"/>
        </w:rPr>
        <w:t>Poggesi</w:t>
      </w:r>
      <w:proofErr w:type="spellEnd"/>
      <w:r w:rsidRPr="00FE48E4">
        <w:rPr>
          <w:rFonts w:ascii="Times New Roman" w:hAnsi="Times New Roman" w:cs="Times New Roman"/>
        </w:rPr>
        <w:t xml:space="preserve">, S. (2014) ‘Facility management: current trends and future perspectives’, </w:t>
      </w:r>
      <w:proofErr w:type="spellStart"/>
      <w:r w:rsidRPr="00FE48E4">
        <w:rPr>
          <w:rFonts w:ascii="Times New Roman" w:hAnsi="Times New Roman" w:cs="Times New Roman"/>
          <w:i/>
        </w:rPr>
        <w:t>Int</w:t>
      </w:r>
      <w:proofErr w:type="spellEnd"/>
      <w:r w:rsidRPr="00FE48E4">
        <w:rPr>
          <w:rFonts w:ascii="Times New Roman" w:hAnsi="Times New Roman" w:cs="Times New Roman"/>
          <w:i/>
        </w:rPr>
        <w:t xml:space="preserve">, J Globalisation and Small Business, </w:t>
      </w:r>
      <w:r w:rsidRPr="00FE48E4">
        <w:rPr>
          <w:rFonts w:ascii="Times New Roman" w:hAnsi="Times New Roman" w:cs="Times New Roman"/>
        </w:rPr>
        <w:t xml:space="preserve">6(3/4), pp. 177-192. </w:t>
      </w:r>
    </w:p>
    <w:p w14:paraId="200E295E" w14:textId="6E63DF46" w:rsidR="009262F2" w:rsidRPr="00FE48E4" w:rsidRDefault="009262F2" w:rsidP="00FE48E4">
      <w:pPr>
        <w:spacing w:line="360" w:lineRule="auto"/>
        <w:rPr>
          <w:rFonts w:ascii="Times New Roman" w:hAnsi="Times New Roman" w:cs="Times New Roman"/>
        </w:rPr>
      </w:pPr>
      <w:r w:rsidRPr="00FE48E4">
        <w:rPr>
          <w:rFonts w:ascii="Times New Roman" w:hAnsi="Times New Roman" w:cs="Times New Roman"/>
        </w:rPr>
        <w:br/>
      </w:r>
      <w:proofErr w:type="spellStart"/>
      <w:proofErr w:type="gramStart"/>
      <w:r w:rsidRPr="00FE48E4">
        <w:rPr>
          <w:rFonts w:ascii="Times New Roman" w:hAnsi="Times New Roman" w:cs="Times New Roman"/>
        </w:rPr>
        <w:t>Mustapa</w:t>
      </w:r>
      <w:proofErr w:type="spellEnd"/>
      <w:r w:rsidRPr="00FE48E4">
        <w:rPr>
          <w:rFonts w:ascii="Times New Roman" w:hAnsi="Times New Roman" w:cs="Times New Roman"/>
        </w:rPr>
        <w:t xml:space="preserve">, S., &amp; Adnan, H. (2008) ‘Facility management challenges and opportunities in the Malaysian proper sector’, </w:t>
      </w:r>
      <w:r w:rsidRPr="00FE48E4">
        <w:rPr>
          <w:rFonts w:ascii="Times New Roman" w:hAnsi="Times New Roman" w:cs="Times New Roman"/>
          <w:i/>
        </w:rPr>
        <w:t xml:space="preserve">Journal of Sustainable Development, </w:t>
      </w:r>
      <w:r w:rsidRPr="00FE48E4">
        <w:rPr>
          <w:rFonts w:ascii="Times New Roman" w:hAnsi="Times New Roman" w:cs="Times New Roman"/>
        </w:rPr>
        <w:t>1(2), pp. 79-85.</w:t>
      </w:r>
      <w:proofErr w:type="gramEnd"/>
      <w:r w:rsidRPr="00FE48E4">
        <w:rPr>
          <w:rFonts w:ascii="Times New Roman" w:hAnsi="Times New Roman" w:cs="Times New Roman"/>
        </w:rPr>
        <w:t xml:space="preserve"> </w:t>
      </w:r>
    </w:p>
    <w:p w14:paraId="7841DCB3" w14:textId="77777777" w:rsidR="00A010EC" w:rsidRPr="00FE48E4" w:rsidRDefault="00A010EC" w:rsidP="00FE48E4">
      <w:pPr>
        <w:spacing w:line="360" w:lineRule="auto"/>
        <w:rPr>
          <w:rFonts w:ascii="Times New Roman" w:hAnsi="Times New Roman" w:cs="Times New Roman"/>
        </w:rPr>
      </w:pPr>
    </w:p>
    <w:p w14:paraId="11BCB99D" w14:textId="0A1C9516" w:rsidR="00A010EC" w:rsidRPr="00FE48E4" w:rsidRDefault="00A010EC" w:rsidP="00FE48E4">
      <w:pPr>
        <w:spacing w:line="360" w:lineRule="auto"/>
        <w:rPr>
          <w:rFonts w:ascii="Times New Roman" w:hAnsi="Times New Roman" w:cs="Times New Roman"/>
        </w:rPr>
      </w:pPr>
      <w:r w:rsidRPr="00FE48E4">
        <w:rPr>
          <w:rFonts w:ascii="Times New Roman" w:hAnsi="Times New Roman" w:cs="Times New Roman"/>
        </w:rPr>
        <w:t xml:space="preserve">Pitt, M., &amp; </w:t>
      </w:r>
      <w:proofErr w:type="spellStart"/>
      <w:r w:rsidRPr="00FE48E4">
        <w:rPr>
          <w:rFonts w:ascii="Times New Roman" w:hAnsi="Times New Roman" w:cs="Times New Roman"/>
        </w:rPr>
        <w:t>Hinks</w:t>
      </w:r>
      <w:proofErr w:type="spellEnd"/>
      <w:r w:rsidRPr="00FE48E4">
        <w:rPr>
          <w:rFonts w:ascii="Times New Roman" w:hAnsi="Times New Roman" w:cs="Times New Roman"/>
        </w:rPr>
        <w:t xml:space="preserve">, J. (2001) ‘Barriers to the operation of the facilities management: property management interface’, </w:t>
      </w:r>
      <w:r w:rsidRPr="00FE48E4">
        <w:rPr>
          <w:rFonts w:ascii="Times New Roman" w:hAnsi="Times New Roman" w:cs="Times New Roman"/>
          <w:i/>
        </w:rPr>
        <w:t xml:space="preserve">Facilities, </w:t>
      </w:r>
      <w:r w:rsidRPr="00FE48E4">
        <w:rPr>
          <w:rFonts w:ascii="Times New Roman" w:hAnsi="Times New Roman" w:cs="Times New Roman"/>
        </w:rPr>
        <w:t xml:space="preserve">19(7/8), pp. 304-308. </w:t>
      </w:r>
    </w:p>
    <w:p w14:paraId="2E0B3271" w14:textId="77777777" w:rsidR="005A6CB7" w:rsidRPr="00FE48E4" w:rsidRDefault="005A6CB7" w:rsidP="00FE48E4">
      <w:pPr>
        <w:spacing w:line="360" w:lineRule="auto"/>
        <w:rPr>
          <w:rFonts w:ascii="Times New Roman" w:hAnsi="Times New Roman" w:cs="Times New Roman"/>
        </w:rPr>
      </w:pPr>
    </w:p>
    <w:p w14:paraId="154BB5B5" w14:textId="14869BE0" w:rsidR="005A6CB7" w:rsidRPr="00FE48E4" w:rsidRDefault="005A6CB7" w:rsidP="00FE48E4">
      <w:pPr>
        <w:spacing w:line="360" w:lineRule="auto"/>
        <w:rPr>
          <w:rFonts w:ascii="Times New Roman" w:hAnsi="Times New Roman" w:cs="Times New Roman"/>
        </w:rPr>
      </w:pPr>
      <w:r w:rsidRPr="00FE48E4">
        <w:rPr>
          <w:rFonts w:ascii="Times New Roman" w:hAnsi="Times New Roman" w:cs="Times New Roman"/>
        </w:rPr>
        <w:t xml:space="preserve">Tay, L. &amp; </w:t>
      </w:r>
      <w:proofErr w:type="spellStart"/>
      <w:r w:rsidRPr="00FE48E4">
        <w:rPr>
          <w:rFonts w:ascii="Times New Roman" w:hAnsi="Times New Roman" w:cs="Times New Roman"/>
        </w:rPr>
        <w:t>Ooi</w:t>
      </w:r>
      <w:proofErr w:type="spellEnd"/>
      <w:r w:rsidRPr="00FE48E4">
        <w:rPr>
          <w:rFonts w:ascii="Times New Roman" w:hAnsi="Times New Roman" w:cs="Times New Roman"/>
        </w:rPr>
        <w:t>, J. T. L. (2001) ‘Facilities management: a “Jack of all trades”?</w:t>
      </w:r>
      <w:proofErr w:type="gramStart"/>
      <w:r w:rsidRPr="00FE48E4">
        <w:rPr>
          <w:rFonts w:ascii="Times New Roman" w:hAnsi="Times New Roman" w:cs="Times New Roman"/>
        </w:rPr>
        <w:t>’,</w:t>
      </w:r>
      <w:proofErr w:type="gramEnd"/>
      <w:r w:rsidRPr="00FE48E4">
        <w:rPr>
          <w:rFonts w:ascii="Times New Roman" w:hAnsi="Times New Roman" w:cs="Times New Roman"/>
        </w:rPr>
        <w:t xml:space="preserve"> </w:t>
      </w:r>
      <w:r w:rsidRPr="00FE48E4">
        <w:rPr>
          <w:rFonts w:ascii="Times New Roman" w:hAnsi="Times New Roman" w:cs="Times New Roman"/>
          <w:i/>
        </w:rPr>
        <w:t xml:space="preserve">Facilities, </w:t>
      </w:r>
      <w:r w:rsidRPr="00FE48E4">
        <w:rPr>
          <w:rFonts w:ascii="Times New Roman" w:hAnsi="Times New Roman" w:cs="Times New Roman"/>
        </w:rPr>
        <w:t>19(10), pp. 357-362.</w:t>
      </w:r>
    </w:p>
    <w:p w14:paraId="0D89DE2D" w14:textId="10735641" w:rsidR="00BF2ECC" w:rsidRPr="00FE48E4" w:rsidRDefault="00FE48E4" w:rsidP="00FE48E4">
      <w:pPr>
        <w:spacing w:line="360" w:lineRule="auto"/>
        <w:rPr>
          <w:rFonts w:ascii="Times New Roman" w:hAnsi="Times New Roman" w:cs="Times New Roman"/>
        </w:rPr>
      </w:pPr>
      <w:r w:rsidRPr="00FE48E4">
        <w:rPr>
          <w:rFonts w:ascii="Times New Roman" w:hAnsi="Times New Roman" w:cs="Times New Roman"/>
        </w:rPr>
        <w:br/>
      </w:r>
      <w:proofErr w:type="gramStart"/>
      <w:r w:rsidRPr="00FE48E4">
        <w:rPr>
          <w:rFonts w:ascii="Times New Roman" w:hAnsi="Times New Roman" w:cs="Times New Roman"/>
        </w:rPr>
        <w:t xml:space="preserve">Wood, B. (2006) ‘The role of existing buildings in the sustainability agenda’, </w:t>
      </w:r>
      <w:r w:rsidRPr="00FE48E4">
        <w:rPr>
          <w:rFonts w:ascii="Times New Roman" w:hAnsi="Times New Roman" w:cs="Times New Roman"/>
          <w:i/>
        </w:rPr>
        <w:t xml:space="preserve">Facilities, </w:t>
      </w:r>
      <w:r w:rsidRPr="00FE48E4">
        <w:rPr>
          <w:rFonts w:ascii="Times New Roman" w:hAnsi="Times New Roman" w:cs="Times New Roman"/>
        </w:rPr>
        <w:t>24(1/2), pp. 61-67.</w:t>
      </w:r>
      <w:proofErr w:type="gramEnd"/>
      <w:r w:rsidRPr="00FE48E4">
        <w:rPr>
          <w:rFonts w:ascii="Times New Roman" w:hAnsi="Times New Roman" w:cs="Times New Roman"/>
        </w:rPr>
        <w:t xml:space="preserve"> </w:t>
      </w:r>
      <w:r w:rsidRPr="00FE48E4">
        <w:rPr>
          <w:rFonts w:ascii="Times New Roman" w:hAnsi="Times New Roman" w:cs="Times New Roman"/>
        </w:rPr>
        <w:br/>
      </w:r>
    </w:p>
    <w:p w14:paraId="1F0169F1" w14:textId="29160BCA" w:rsidR="005A6CB7" w:rsidRPr="00FE48E4" w:rsidRDefault="00BF2ECC" w:rsidP="00FE48E4">
      <w:pPr>
        <w:spacing w:line="360" w:lineRule="auto"/>
        <w:rPr>
          <w:rFonts w:ascii="Times New Roman" w:hAnsi="Times New Roman" w:cs="Times New Roman"/>
        </w:rPr>
      </w:pPr>
      <w:r w:rsidRPr="00FE48E4">
        <w:rPr>
          <w:rFonts w:ascii="Times New Roman" w:hAnsi="Times New Roman" w:cs="Times New Roman"/>
        </w:rPr>
        <w:lastRenderedPageBreak/>
        <w:t xml:space="preserve">Wright, T., &amp; Horst, N. (2013) ‘Exploring the ambiguity: what faculty leaders really think of sustainability in higher education, </w:t>
      </w:r>
      <w:r w:rsidRPr="00FE48E4">
        <w:rPr>
          <w:rFonts w:ascii="Times New Roman" w:hAnsi="Times New Roman" w:cs="Times New Roman"/>
          <w:i/>
        </w:rPr>
        <w:t xml:space="preserve">International Journal of Sustainability in Higher Education, </w:t>
      </w:r>
      <w:r w:rsidRPr="00FE48E4">
        <w:rPr>
          <w:rFonts w:ascii="Times New Roman" w:hAnsi="Times New Roman" w:cs="Times New Roman"/>
        </w:rPr>
        <w:t>14(2), pp. 209-227.</w:t>
      </w:r>
    </w:p>
    <w:p w14:paraId="1449FC2C" w14:textId="77777777" w:rsidR="005A6CB7" w:rsidRPr="00FE48E4" w:rsidRDefault="005A6CB7" w:rsidP="00FE48E4">
      <w:pPr>
        <w:spacing w:line="360" w:lineRule="auto"/>
        <w:rPr>
          <w:rFonts w:ascii="Times New Roman" w:hAnsi="Times New Roman" w:cs="Times New Roman"/>
        </w:rPr>
      </w:pPr>
    </w:p>
    <w:p w14:paraId="755BF19B" w14:textId="77777777" w:rsidR="005A6CB7" w:rsidRPr="00FE48E4" w:rsidRDefault="005A6CB7" w:rsidP="00FE48E4">
      <w:pPr>
        <w:spacing w:line="360" w:lineRule="auto"/>
        <w:rPr>
          <w:rFonts w:ascii="Times New Roman" w:hAnsi="Times New Roman" w:cs="Times New Roman"/>
        </w:rPr>
      </w:pPr>
    </w:p>
    <w:p w14:paraId="6350CE67" w14:textId="77777777" w:rsidR="005A6CB7" w:rsidRPr="00FE48E4" w:rsidRDefault="005A6CB7" w:rsidP="00FE48E4">
      <w:pPr>
        <w:spacing w:line="360" w:lineRule="auto"/>
        <w:rPr>
          <w:rFonts w:ascii="Times New Roman" w:hAnsi="Times New Roman" w:cs="Times New Roman"/>
        </w:rPr>
      </w:pPr>
    </w:p>
    <w:sectPr w:rsidR="005A6CB7" w:rsidRPr="00FE48E4" w:rsidSect="00953FD1">
      <w:headerReference w:type="default" r:id="rId15"/>
      <w:footerReference w:type="even" r:id="rId16"/>
      <w:footerReference w:type="default" r:id="rId1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43E5F2F" w14:textId="77777777" w:rsidR="00785E99" w:rsidRDefault="00785E99" w:rsidP="000A08A9">
      <w:r>
        <w:separator/>
      </w:r>
    </w:p>
  </w:endnote>
  <w:endnote w:type="continuationSeparator" w:id="0">
    <w:p w14:paraId="1AC72671" w14:textId="77777777" w:rsidR="00785E99" w:rsidRDefault="00785E99" w:rsidP="000A08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E10002FF" w:usb1="4000ACFF" w:usb2="00000009" w:usb3="00000000" w:csb0="0000019F"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游ゴシック Light">
    <w:panose1 w:val="00000000000000000000"/>
    <w:charset w:val="80"/>
    <w:family w:val="roman"/>
    <w:notTrueType/>
    <w:pitch w:val="default"/>
  </w:font>
  <w:font w:name="Calibri Light">
    <w:panose1 w:val="020F0302020204030204"/>
    <w:charset w:val="00"/>
    <w:family w:val="auto"/>
    <w:pitch w:val="variable"/>
    <w:sig w:usb0="A00002EF" w:usb1="4000207B" w:usb2="00000000" w:usb3="00000000" w:csb0="0000009F" w:csb1="00000000"/>
  </w:font>
  <w:font w:name="游明朝">
    <w:panose1 w:val="00000000000000000000"/>
    <w:charset w:val="80"/>
    <w:family w:val="roman"/>
    <w:notTrueType/>
    <w:pitch w:val="default"/>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97099FD" w14:textId="77777777" w:rsidR="00920B27" w:rsidRDefault="00920B27" w:rsidP="00D03B1A">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D3DDDBE" w14:textId="77777777" w:rsidR="00920B27" w:rsidRDefault="00920B27" w:rsidP="00920B27">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FD819DA" w14:textId="77777777" w:rsidR="00920B27" w:rsidRDefault="00920B27" w:rsidP="00D03B1A">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075EDE">
      <w:rPr>
        <w:rStyle w:val="PageNumber"/>
        <w:noProof/>
      </w:rPr>
      <w:t>1</w:t>
    </w:r>
    <w:r>
      <w:rPr>
        <w:rStyle w:val="PageNumber"/>
      </w:rPr>
      <w:fldChar w:fldCharType="end"/>
    </w:r>
  </w:p>
  <w:p w14:paraId="0853BF21" w14:textId="77777777" w:rsidR="00920B27" w:rsidRDefault="00920B27" w:rsidP="00920B27">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16F8D1F" w14:textId="77777777" w:rsidR="00785E99" w:rsidRDefault="00785E99" w:rsidP="000A08A9">
      <w:r>
        <w:separator/>
      </w:r>
    </w:p>
  </w:footnote>
  <w:footnote w:type="continuationSeparator" w:id="0">
    <w:p w14:paraId="550650DF" w14:textId="77777777" w:rsidR="00785E99" w:rsidRDefault="00785E99" w:rsidP="000A08A9">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A1DF54B" w14:textId="7D3DBD70" w:rsidR="00785E99" w:rsidRDefault="00785E99" w:rsidP="00282819">
    <w:pPr>
      <w:pStyle w:val="Header"/>
      <w:jc w:val="both"/>
    </w:pPr>
    <w:r>
      <w:t>M7X01811</w:t>
    </w:r>
    <w:r w:rsidR="00282819">
      <w:tab/>
      <w:t xml:space="preserve">Critical Evaluation of PFM industry issues </w:t>
    </w:r>
    <w:r>
      <w:ptab w:relativeTo="margin" w:alignment="right" w:leader="none"/>
    </w:r>
    <w:r>
      <w:t>P139516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D05E1"/>
    <w:rsid w:val="00022F55"/>
    <w:rsid w:val="000441F4"/>
    <w:rsid w:val="00045A3A"/>
    <w:rsid w:val="000555B3"/>
    <w:rsid w:val="00074300"/>
    <w:rsid w:val="000750BE"/>
    <w:rsid w:val="00075EDE"/>
    <w:rsid w:val="00097D65"/>
    <w:rsid w:val="000A08A9"/>
    <w:rsid w:val="000C639F"/>
    <w:rsid w:val="000D2FDE"/>
    <w:rsid w:val="000E662D"/>
    <w:rsid w:val="000E7846"/>
    <w:rsid w:val="000F138D"/>
    <w:rsid w:val="001012EA"/>
    <w:rsid w:val="00101372"/>
    <w:rsid w:val="00104E48"/>
    <w:rsid w:val="00116319"/>
    <w:rsid w:val="001215BE"/>
    <w:rsid w:val="00146489"/>
    <w:rsid w:val="00157F15"/>
    <w:rsid w:val="00166F68"/>
    <w:rsid w:val="001843EA"/>
    <w:rsid w:val="001D613C"/>
    <w:rsid w:val="001E50AB"/>
    <w:rsid w:val="001E563E"/>
    <w:rsid w:val="001E5F42"/>
    <w:rsid w:val="001E6C0B"/>
    <w:rsid w:val="001F10B0"/>
    <w:rsid w:val="001F71A3"/>
    <w:rsid w:val="0020792B"/>
    <w:rsid w:val="00215180"/>
    <w:rsid w:val="00230798"/>
    <w:rsid w:val="00234438"/>
    <w:rsid w:val="002370C4"/>
    <w:rsid w:val="0024135A"/>
    <w:rsid w:val="002432CC"/>
    <w:rsid w:val="002432EE"/>
    <w:rsid w:val="00247527"/>
    <w:rsid w:val="002512EB"/>
    <w:rsid w:val="00253BA8"/>
    <w:rsid w:val="00261F8C"/>
    <w:rsid w:val="00282819"/>
    <w:rsid w:val="00287705"/>
    <w:rsid w:val="00293B8E"/>
    <w:rsid w:val="002B0D59"/>
    <w:rsid w:val="002C564F"/>
    <w:rsid w:val="002F339D"/>
    <w:rsid w:val="00305991"/>
    <w:rsid w:val="0031298F"/>
    <w:rsid w:val="0035380B"/>
    <w:rsid w:val="00362A46"/>
    <w:rsid w:val="00362AF2"/>
    <w:rsid w:val="00366C2D"/>
    <w:rsid w:val="00372908"/>
    <w:rsid w:val="0038200B"/>
    <w:rsid w:val="003B3195"/>
    <w:rsid w:val="003B56E2"/>
    <w:rsid w:val="003C1E47"/>
    <w:rsid w:val="003F606E"/>
    <w:rsid w:val="003F6F40"/>
    <w:rsid w:val="00403DF8"/>
    <w:rsid w:val="004072CD"/>
    <w:rsid w:val="004241FF"/>
    <w:rsid w:val="00446001"/>
    <w:rsid w:val="004515A6"/>
    <w:rsid w:val="00461A12"/>
    <w:rsid w:val="00470D5F"/>
    <w:rsid w:val="00482551"/>
    <w:rsid w:val="00490531"/>
    <w:rsid w:val="004F71CC"/>
    <w:rsid w:val="00503463"/>
    <w:rsid w:val="00506A27"/>
    <w:rsid w:val="00516CD2"/>
    <w:rsid w:val="00540A35"/>
    <w:rsid w:val="00556A98"/>
    <w:rsid w:val="00557739"/>
    <w:rsid w:val="00557CCB"/>
    <w:rsid w:val="005723BC"/>
    <w:rsid w:val="00574175"/>
    <w:rsid w:val="00576C0E"/>
    <w:rsid w:val="00582DF3"/>
    <w:rsid w:val="005A629B"/>
    <w:rsid w:val="005A6CB7"/>
    <w:rsid w:val="005B6886"/>
    <w:rsid w:val="005D7865"/>
    <w:rsid w:val="005E0F40"/>
    <w:rsid w:val="005F1FF9"/>
    <w:rsid w:val="00606347"/>
    <w:rsid w:val="00615E80"/>
    <w:rsid w:val="00623C32"/>
    <w:rsid w:val="006246D6"/>
    <w:rsid w:val="006274E0"/>
    <w:rsid w:val="00637CA5"/>
    <w:rsid w:val="00642CDB"/>
    <w:rsid w:val="0065622B"/>
    <w:rsid w:val="0068114F"/>
    <w:rsid w:val="006822B5"/>
    <w:rsid w:val="006D0890"/>
    <w:rsid w:val="006E618B"/>
    <w:rsid w:val="00701EFB"/>
    <w:rsid w:val="00703584"/>
    <w:rsid w:val="007138DF"/>
    <w:rsid w:val="00733301"/>
    <w:rsid w:val="007335B0"/>
    <w:rsid w:val="00741D92"/>
    <w:rsid w:val="00750103"/>
    <w:rsid w:val="0077266E"/>
    <w:rsid w:val="00783486"/>
    <w:rsid w:val="00785E99"/>
    <w:rsid w:val="007A49ED"/>
    <w:rsid w:val="007B035F"/>
    <w:rsid w:val="007B67CD"/>
    <w:rsid w:val="007E290D"/>
    <w:rsid w:val="007E63E4"/>
    <w:rsid w:val="00805564"/>
    <w:rsid w:val="00811E10"/>
    <w:rsid w:val="008251D8"/>
    <w:rsid w:val="00834316"/>
    <w:rsid w:val="008364ED"/>
    <w:rsid w:val="00866C74"/>
    <w:rsid w:val="00872B22"/>
    <w:rsid w:val="00874F48"/>
    <w:rsid w:val="00885347"/>
    <w:rsid w:val="008A0659"/>
    <w:rsid w:val="008A4AF1"/>
    <w:rsid w:val="008A79B7"/>
    <w:rsid w:val="008B489E"/>
    <w:rsid w:val="008C6E5D"/>
    <w:rsid w:val="008F7EB9"/>
    <w:rsid w:val="00920558"/>
    <w:rsid w:val="00920B27"/>
    <w:rsid w:val="00920FCD"/>
    <w:rsid w:val="00921E58"/>
    <w:rsid w:val="009262F2"/>
    <w:rsid w:val="0092766E"/>
    <w:rsid w:val="0093204C"/>
    <w:rsid w:val="009341BA"/>
    <w:rsid w:val="00945A9E"/>
    <w:rsid w:val="00953D50"/>
    <w:rsid w:val="00953FD1"/>
    <w:rsid w:val="0096043E"/>
    <w:rsid w:val="0096216D"/>
    <w:rsid w:val="009A312E"/>
    <w:rsid w:val="009A3E32"/>
    <w:rsid w:val="009A530C"/>
    <w:rsid w:val="009B5B8E"/>
    <w:rsid w:val="009B71D8"/>
    <w:rsid w:val="009D7603"/>
    <w:rsid w:val="009E0206"/>
    <w:rsid w:val="009E6909"/>
    <w:rsid w:val="00A010EC"/>
    <w:rsid w:val="00A21C1E"/>
    <w:rsid w:val="00A4394D"/>
    <w:rsid w:val="00A458CC"/>
    <w:rsid w:val="00A619B3"/>
    <w:rsid w:val="00A731E3"/>
    <w:rsid w:val="00A81345"/>
    <w:rsid w:val="00A935C2"/>
    <w:rsid w:val="00AA42D7"/>
    <w:rsid w:val="00AA5A9A"/>
    <w:rsid w:val="00AC0442"/>
    <w:rsid w:val="00AD1344"/>
    <w:rsid w:val="00AE2B48"/>
    <w:rsid w:val="00AE364E"/>
    <w:rsid w:val="00AE7532"/>
    <w:rsid w:val="00AE76F7"/>
    <w:rsid w:val="00B031A5"/>
    <w:rsid w:val="00B20E30"/>
    <w:rsid w:val="00B22E49"/>
    <w:rsid w:val="00B447C0"/>
    <w:rsid w:val="00B44BFA"/>
    <w:rsid w:val="00B467D8"/>
    <w:rsid w:val="00B46827"/>
    <w:rsid w:val="00B73033"/>
    <w:rsid w:val="00B73158"/>
    <w:rsid w:val="00B75835"/>
    <w:rsid w:val="00B81C4B"/>
    <w:rsid w:val="00BC5CBE"/>
    <w:rsid w:val="00BD432D"/>
    <w:rsid w:val="00BF2ECC"/>
    <w:rsid w:val="00BF3AAD"/>
    <w:rsid w:val="00BF4AEB"/>
    <w:rsid w:val="00BF599F"/>
    <w:rsid w:val="00C0400F"/>
    <w:rsid w:val="00C05024"/>
    <w:rsid w:val="00C07147"/>
    <w:rsid w:val="00C1102E"/>
    <w:rsid w:val="00C21001"/>
    <w:rsid w:val="00C23D8E"/>
    <w:rsid w:val="00C34DBD"/>
    <w:rsid w:val="00C52266"/>
    <w:rsid w:val="00C73AA2"/>
    <w:rsid w:val="00C759AF"/>
    <w:rsid w:val="00CB255C"/>
    <w:rsid w:val="00CB3466"/>
    <w:rsid w:val="00CD0453"/>
    <w:rsid w:val="00CD05E1"/>
    <w:rsid w:val="00CD25DC"/>
    <w:rsid w:val="00D0174C"/>
    <w:rsid w:val="00D338CD"/>
    <w:rsid w:val="00D36194"/>
    <w:rsid w:val="00D50153"/>
    <w:rsid w:val="00D74526"/>
    <w:rsid w:val="00D840C4"/>
    <w:rsid w:val="00D918DA"/>
    <w:rsid w:val="00D9262C"/>
    <w:rsid w:val="00DB3280"/>
    <w:rsid w:val="00DB41A9"/>
    <w:rsid w:val="00DC3917"/>
    <w:rsid w:val="00DF06B3"/>
    <w:rsid w:val="00DF25F2"/>
    <w:rsid w:val="00E0650F"/>
    <w:rsid w:val="00E15791"/>
    <w:rsid w:val="00E2258B"/>
    <w:rsid w:val="00E35EF8"/>
    <w:rsid w:val="00E730CD"/>
    <w:rsid w:val="00E73A08"/>
    <w:rsid w:val="00E81181"/>
    <w:rsid w:val="00E86F5F"/>
    <w:rsid w:val="00EB4D92"/>
    <w:rsid w:val="00ED220B"/>
    <w:rsid w:val="00EE3BA9"/>
    <w:rsid w:val="00EF5A11"/>
    <w:rsid w:val="00EF69B3"/>
    <w:rsid w:val="00F01494"/>
    <w:rsid w:val="00F05335"/>
    <w:rsid w:val="00F3332F"/>
    <w:rsid w:val="00F35B64"/>
    <w:rsid w:val="00F657BD"/>
    <w:rsid w:val="00F73923"/>
    <w:rsid w:val="00F73DA4"/>
    <w:rsid w:val="00F8294D"/>
    <w:rsid w:val="00F86B9D"/>
    <w:rsid w:val="00F87E7C"/>
    <w:rsid w:val="00F9448D"/>
    <w:rsid w:val="00FA3C63"/>
    <w:rsid w:val="00FB1610"/>
    <w:rsid w:val="00FB582D"/>
    <w:rsid w:val="00FB774B"/>
    <w:rsid w:val="00FE48E4"/>
    <w:rsid w:val="00FF159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362AE3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A08A9"/>
    <w:pPr>
      <w:tabs>
        <w:tab w:val="center" w:pos="4680"/>
        <w:tab w:val="right" w:pos="9360"/>
      </w:tabs>
    </w:pPr>
  </w:style>
  <w:style w:type="character" w:customStyle="1" w:styleId="HeaderChar">
    <w:name w:val="Header Char"/>
    <w:basedOn w:val="DefaultParagraphFont"/>
    <w:link w:val="Header"/>
    <w:uiPriority w:val="99"/>
    <w:rsid w:val="000A08A9"/>
  </w:style>
  <w:style w:type="paragraph" w:styleId="Footer">
    <w:name w:val="footer"/>
    <w:basedOn w:val="Normal"/>
    <w:link w:val="FooterChar"/>
    <w:uiPriority w:val="99"/>
    <w:unhideWhenUsed/>
    <w:rsid w:val="000A08A9"/>
    <w:pPr>
      <w:tabs>
        <w:tab w:val="center" w:pos="4680"/>
        <w:tab w:val="right" w:pos="9360"/>
      </w:tabs>
    </w:pPr>
  </w:style>
  <w:style w:type="character" w:customStyle="1" w:styleId="FooterChar">
    <w:name w:val="Footer Char"/>
    <w:basedOn w:val="DefaultParagraphFont"/>
    <w:link w:val="Footer"/>
    <w:uiPriority w:val="99"/>
    <w:rsid w:val="000A08A9"/>
  </w:style>
  <w:style w:type="character" w:styleId="Hyperlink">
    <w:name w:val="Hyperlink"/>
    <w:basedOn w:val="DefaultParagraphFont"/>
    <w:uiPriority w:val="99"/>
    <w:unhideWhenUsed/>
    <w:rsid w:val="00366C2D"/>
    <w:rPr>
      <w:color w:val="0563C1" w:themeColor="hyperlink"/>
      <w:u w:val="single"/>
    </w:rPr>
  </w:style>
  <w:style w:type="character" w:customStyle="1" w:styleId="UnresolvedMention1">
    <w:name w:val="Unresolved Mention1"/>
    <w:basedOn w:val="DefaultParagraphFont"/>
    <w:uiPriority w:val="99"/>
    <w:semiHidden/>
    <w:unhideWhenUsed/>
    <w:rsid w:val="00366C2D"/>
    <w:rPr>
      <w:color w:val="605E5C"/>
      <w:shd w:val="clear" w:color="auto" w:fill="E1DFDD"/>
    </w:rPr>
  </w:style>
  <w:style w:type="character" w:styleId="FollowedHyperlink">
    <w:name w:val="FollowedHyperlink"/>
    <w:basedOn w:val="DefaultParagraphFont"/>
    <w:uiPriority w:val="99"/>
    <w:semiHidden/>
    <w:unhideWhenUsed/>
    <w:rsid w:val="00C05024"/>
    <w:rPr>
      <w:color w:val="954F72" w:themeColor="followedHyperlink"/>
      <w:u w:val="single"/>
    </w:rPr>
  </w:style>
  <w:style w:type="paragraph" w:styleId="NormalWeb">
    <w:name w:val="Normal (Web)"/>
    <w:basedOn w:val="Normal"/>
    <w:uiPriority w:val="99"/>
    <w:unhideWhenUsed/>
    <w:rsid w:val="00741D92"/>
    <w:pPr>
      <w:spacing w:before="100" w:beforeAutospacing="1" w:after="100" w:afterAutospacing="1"/>
    </w:pPr>
    <w:rPr>
      <w:rFonts w:ascii="Times New Roman" w:hAnsi="Times New Roman" w:cs="Times New Roman"/>
      <w:sz w:val="20"/>
      <w:szCs w:val="20"/>
    </w:rPr>
  </w:style>
  <w:style w:type="character" w:styleId="PageNumber">
    <w:name w:val="page number"/>
    <w:basedOn w:val="DefaultParagraphFont"/>
    <w:uiPriority w:val="99"/>
    <w:semiHidden/>
    <w:unhideWhenUsed/>
    <w:rsid w:val="00920B27"/>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A08A9"/>
    <w:pPr>
      <w:tabs>
        <w:tab w:val="center" w:pos="4680"/>
        <w:tab w:val="right" w:pos="9360"/>
      </w:tabs>
    </w:pPr>
  </w:style>
  <w:style w:type="character" w:customStyle="1" w:styleId="HeaderChar">
    <w:name w:val="Header Char"/>
    <w:basedOn w:val="DefaultParagraphFont"/>
    <w:link w:val="Header"/>
    <w:uiPriority w:val="99"/>
    <w:rsid w:val="000A08A9"/>
  </w:style>
  <w:style w:type="paragraph" w:styleId="Footer">
    <w:name w:val="footer"/>
    <w:basedOn w:val="Normal"/>
    <w:link w:val="FooterChar"/>
    <w:uiPriority w:val="99"/>
    <w:unhideWhenUsed/>
    <w:rsid w:val="000A08A9"/>
    <w:pPr>
      <w:tabs>
        <w:tab w:val="center" w:pos="4680"/>
        <w:tab w:val="right" w:pos="9360"/>
      </w:tabs>
    </w:pPr>
  </w:style>
  <w:style w:type="character" w:customStyle="1" w:styleId="FooterChar">
    <w:name w:val="Footer Char"/>
    <w:basedOn w:val="DefaultParagraphFont"/>
    <w:link w:val="Footer"/>
    <w:uiPriority w:val="99"/>
    <w:rsid w:val="000A08A9"/>
  </w:style>
  <w:style w:type="character" w:styleId="Hyperlink">
    <w:name w:val="Hyperlink"/>
    <w:basedOn w:val="DefaultParagraphFont"/>
    <w:uiPriority w:val="99"/>
    <w:unhideWhenUsed/>
    <w:rsid w:val="00366C2D"/>
    <w:rPr>
      <w:color w:val="0563C1" w:themeColor="hyperlink"/>
      <w:u w:val="single"/>
    </w:rPr>
  </w:style>
  <w:style w:type="character" w:customStyle="1" w:styleId="UnresolvedMention1">
    <w:name w:val="Unresolved Mention1"/>
    <w:basedOn w:val="DefaultParagraphFont"/>
    <w:uiPriority w:val="99"/>
    <w:semiHidden/>
    <w:unhideWhenUsed/>
    <w:rsid w:val="00366C2D"/>
    <w:rPr>
      <w:color w:val="605E5C"/>
      <w:shd w:val="clear" w:color="auto" w:fill="E1DFDD"/>
    </w:rPr>
  </w:style>
  <w:style w:type="character" w:styleId="FollowedHyperlink">
    <w:name w:val="FollowedHyperlink"/>
    <w:basedOn w:val="DefaultParagraphFont"/>
    <w:uiPriority w:val="99"/>
    <w:semiHidden/>
    <w:unhideWhenUsed/>
    <w:rsid w:val="00C05024"/>
    <w:rPr>
      <w:color w:val="954F72" w:themeColor="followedHyperlink"/>
      <w:u w:val="single"/>
    </w:rPr>
  </w:style>
  <w:style w:type="paragraph" w:styleId="NormalWeb">
    <w:name w:val="Normal (Web)"/>
    <w:basedOn w:val="Normal"/>
    <w:uiPriority w:val="99"/>
    <w:unhideWhenUsed/>
    <w:rsid w:val="00741D92"/>
    <w:pPr>
      <w:spacing w:before="100" w:beforeAutospacing="1" w:after="100" w:afterAutospacing="1"/>
    </w:pPr>
    <w:rPr>
      <w:rFonts w:ascii="Times New Roman" w:hAnsi="Times New Roman" w:cs="Times New Roman"/>
      <w:sz w:val="20"/>
      <w:szCs w:val="20"/>
    </w:rPr>
  </w:style>
  <w:style w:type="character" w:styleId="PageNumber">
    <w:name w:val="page number"/>
    <w:basedOn w:val="DefaultParagraphFont"/>
    <w:uiPriority w:val="99"/>
    <w:semiHidden/>
    <w:unhideWhenUsed/>
    <w:rsid w:val="00920B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58694573">
      <w:bodyDiv w:val="1"/>
      <w:marLeft w:val="0"/>
      <w:marRight w:val="0"/>
      <w:marTop w:val="0"/>
      <w:marBottom w:val="0"/>
      <w:divBdr>
        <w:top w:val="none" w:sz="0" w:space="0" w:color="auto"/>
        <w:left w:val="none" w:sz="0" w:space="0" w:color="auto"/>
        <w:bottom w:val="none" w:sz="0" w:space="0" w:color="auto"/>
        <w:right w:val="none" w:sz="0" w:space="0" w:color="auto"/>
      </w:divBdr>
      <w:divsChild>
        <w:div w:id="131221104">
          <w:marLeft w:val="0"/>
          <w:marRight w:val="0"/>
          <w:marTop w:val="0"/>
          <w:marBottom w:val="0"/>
          <w:divBdr>
            <w:top w:val="none" w:sz="0" w:space="0" w:color="auto"/>
            <w:left w:val="none" w:sz="0" w:space="0" w:color="auto"/>
            <w:bottom w:val="none" w:sz="0" w:space="0" w:color="auto"/>
            <w:right w:val="none" w:sz="0" w:space="0" w:color="auto"/>
          </w:divBdr>
          <w:divsChild>
            <w:div w:id="140468017">
              <w:marLeft w:val="0"/>
              <w:marRight w:val="0"/>
              <w:marTop w:val="0"/>
              <w:marBottom w:val="0"/>
              <w:divBdr>
                <w:top w:val="none" w:sz="0" w:space="0" w:color="auto"/>
                <w:left w:val="none" w:sz="0" w:space="0" w:color="auto"/>
                <w:bottom w:val="none" w:sz="0" w:space="0" w:color="auto"/>
                <w:right w:val="none" w:sz="0" w:space="0" w:color="auto"/>
              </w:divBdr>
              <w:divsChild>
                <w:div w:id="934745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www.ifma.org/about/what-is-facility-management" TargetMode="External"/><Relationship Id="rId12" Type="http://schemas.openxmlformats.org/officeDocument/2006/relationships/hyperlink" Target="https://eprints.qut.edu.au/79231/1/Paper_No_804.pdf" TargetMode="External"/><Relationship Id="rId13" Type="http://schemas.openxmlformats.org/officeDocument/2006/relationships/hyperlink" Target="https://www.iwfm.org.uk/sites/default/files/2018-11/bifm-sustainability-survey-2017-executive-summary.pdf" TargetMode="External"/><Relationship Id="rId14" Type="http://schemas.openxmlformats.org/officeDocument/2006/relationships/hyperlink" Target="https://www.eaviden.dk/content/uploads/2018/08/Artikel.-BARRIERS-TO-AND-CHALLENGES-fase-3-1.pdf" TargetMode="External"/><Relationship Id="rId15" Type="http://schemas.openxmlformats.org/officeDocument/2006/relationships/header" Target="header1.xml"/><Relationship Id="rId16" Type="http://schemas.openxmlformats.org/officeDocument/2006/relationships/footer" Target="footer1.xml"/><Relationship Id="rId17" Type="http://schemas.openxmlformats.org/officeDocument/2006/relationships/footer" Target="footer2.xml"/><Relationship Id="rId18" Type="http://schemas.openxmlformats.org/officeDocument/2006/relationships/fontTable" Target="fontTable.xml"/><Relationship Id="rId19"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www.sustainabilityexchange.ac.uk/files/sustainability-survey-2015-web_1.pdf" TargetMode="External"/><Relationship Id="rId8" Type="http://schemas.openxmlformats.org/officeDocument/2006/relationships/hyperlink" Target="https://www.iwfm.org.uk/sites/default/files/2018-11/bifm-sustainability-survey-2017-executive-summary.pdf" TargetMode="External"/><Relationship Id="rId9" Type="http://schemas.openxmlformats.org/officeDocument/2006/relationships/hyperlink" Target="http://www.fm-world.co.uk/about-us/about-bifm/" TargetMode="External"/><Relationship Id="rId10" Type="http://schemas.openxmlformats.org/officeDocument/2006/relationships/hyperlink" Target="https://www.google.co.uk/url?sa=t&amp;rct=j&amp;q=&amp;esrc=s&amp;source=web&amp;cd=1&amp;cad=rja&amp;uact=8&amp;ved=2ahUKEwjBoLWZ3dbfAhV2ThUIHYReDuEQFjAAegQIChAC&amp;url=https%3A%2F%2Fcommunity.ifma.org%2Fcfs-file%2F__key%2Ftelligent-evolution-components-attachments%2F13-471-00-00-01-05-67-73%2F2011_5F00_Exploring-the-Current-Trends-and-Future-Outlook-for-Facility-Management_5F00_Research.pdf&amp;usg=AOvVaw0Xpt8ytVKyDhJJX8lO3J3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TotalTime>
  <Pages>15</Pages>
  <Words>4410</Words>
  <Characters>25142</Characters>
  <Application>Microsoft Macintosh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29494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Hill (P139516)</dc:creator>
  <cp:keywords/>
  <dc:description/>
  <cp:lastModifiedBy>Me</cp:lastModifiedBy>
  <cp:revision>17</cp:revision>
  <dcterms:created xsi:type="dcterms:W3CDTF">2019-01-08T22:23:00Z</dcterms:created>
  <dcterms:modified xsi:type="dcterms:W3CDTF">2019-01-09T19:33:00Z</dcterms:modified>
</cp:coreProperties>
</file>