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bCs w:val="1"/>
          <w:sz w:val="24"/>
          <w:szCs w:val="24"/>
        </w:rPr>
      </w:pPr>
      <w:bookmarkStart w:colFirst="0" w:colLast="0" w:name="_heading=h.hcj47h8u23p8" w:id="0"/>
      <w:bookmarkEnd w:id="0"/>
      <w:r w:rsidDel="00000000" w:rsidR="00000000" w:rsidRPr="00000000">
        <w:rPr>
          <w:rtl w:val="0"/>
        </w:rPr>
      </w:r>
    </w:p>
    <w:p w:rsidR="00000000" w:rsidDel="00000000" w:rsidP="00000000" w:rsidRDefault="00000000" w:rsidRPr="00000000" w14:paraId="00000002">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w:t>
      </w:r>
    </w:p>
    <w:p w:rsidR="00000000" w:rsidDel="00000000" w:rsidP="00000000" w:rsidRDefault="00000000" w:rsidRPr="00000000" w14:paraId="00000003">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4">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w:t>
      </w:r>
    </w:p>
    <w:p w:rsidR="00000000" w:rsidDel="00000000" w:rsidP="00000000" w:rsidRDefault="00000000" w:rsidRPr="00000000" w14:paraId="00000005">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6">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9">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(Principal Researcher)</w:t>
      </w:r>
    </w:p>
    <w:tbl>
      <w:tblPr>
        <w:tblStyle w:val="Table1"/>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0"/>
          <w:trHeight w:val="439"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0E">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vAlign w:val="center"/>
          </w:tcPr>
          <w:p w:rsidR="00000000" w:rsidDel="00000000" w:rsidP="00000000" w:rsidRDefault="00000000" w:rsidRPr="00000000" w14:paraId="0000000F">
            <w:pPr>
              <w:rPr/>
            </w:pPr>
            <w:r w:rsidDel="00000000" w:rsidR="00000000" w:rsidRPr="00000000">
              <w:rPr>
                <w:rFonts w:ascii="Arial" w:cs="Arial" w:eastAsia="Arial" w:hAnsi="Arial"/>
                <w:b w:val="0"/>
                <w:bCs w:val="0"/>
                <w:i w:val="1"/>
                <w:iCs w:val="1"/>
                <w:sz w:val="22"/>
                <w:szCs w:val="22"/>
                <w:rtl w:val="0"/>
              </w:rPr>
              <w:t xml:space="preserve">Vishal Choudhary</w:t>
            </w:r>
            <w:r w:rsidDel="00000000" w:rsidR="00000000" w:rsidRPr="00000000">
              <w:rPr>
                <w:rtl w:val="0"/>
              </w:rPr>
            </w:r>
          </w:p>
        </w:tc>
      </w:tr>
      <w:tr>
        <w:trPr>
          <w:cantSplit w:val="1"/>
          <w:trHeight w:val="340"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vAlign w:val="center"/>
          </w:tcPr>
          <w:p w:rsidR="00000000" w:rsidDel="00000000" w:rsidP="00000000" w:rsidRDefault="00000000" w:rsidRPr="00000000" w14:paraId="00000012">
            <w:pPr>
              <w:rPr/>
            </w:pPr>
            <w:r w:rsidDel="00000000" w:rsidR="00000000" w:rsidRPr="00000000">
              <w:rPr>
                <w:rFonts w:ascii="Arial" w:cs="Arial" w:eastAsia="Arial" w:hAnsi="Arial"/>
                <w:b w:val="0"/>
                <w:bCs w:val="0"/>
                <w:i w:val="1"/>
                <w:iCs w:val="1"/>
                <w:sz w:val="22"/>
                <w:szCs w:val="22"/>
                <w:rtl w:val="0"/>
              </w:rPr>
              <w:t xml:space="preserve">2412600</w:t>
            </w:r>
            <w:r w:rsidDel="00000000" w:rsidR="00000000" w:rsidRPr="00000000">
              <w:rPr>
                <w:rtl w:val="0"/>
              </w:rPr>
            </w:r>
          </w:p>
        </w:tc>
      </w:tr>
      <w:tr>
        <w:trPr>
          <w:cantSplit w:val="0"/>
          <w:trHeight w:val="513"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vAlign w:val="center"/>
          </w:tcPr>
          <w:p w:rsidR="00000000" w:rsidDel="00000000" w:rsidP="00000000" w:rsidRDefault="00000000" w:rsidRPr="00000000" w14:paraId="00000015">
            <w:pPr>
              <w:rPr>
                <w:rFonts w:ascii="Arial" w:cs="Arial" w:eastAsia="Arial" w:hAnsi="Arial"/>
                <w:b w:val="0"/>
                <w:bCs w:val="0"/>
                <w:i w:val="0"/>
                <w:iCs w:val="0"/>
                <w:sz w:val="22"/>
                <w:szCs w:val="22"/>
                <w:u w:val="single"/>
              </w:rPr>
            </w:pPr>
            <w:r w:rsidDel="00000000" w:rsidR="00000000" w:rsidRPr="00000000">
              <w:rPr>
                <w:rFonts w:ascii="Arial" w:cs="Arial" w:eastAsia="Arial" w:hAnsi="Arial"/>
                <w:b w:val="0"/>
                <w:bCs w:val="0"/>
                <w:i w:val="1"/>
                <w:iCs w:val="1"/>
                <w:sz w:val="22"/>
                <w:szCs w:val="22"/>
                <w:rtl w:val="0"/>
              </w:rPr>
              <w:t xml:space="preserve">Choudharyvishal0051@gmail.com</w:t>
            </w:r>
            <w:r w:rsidDel="00000000" w:rsidR="00000000" w:rsidRPr="00000000">
              <w:rPr>
                <w:rtl w:val="0"/>
              </w:rPr>
            </w:r>
          </w:p>
        </w:tc>
      </w:tr>
      <w:tr>
        <w:trPr>
          <w:cantSplit w:val="0"/>
          <w:trHeight w:val="549"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16">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vAlign w:val="center"/>
          </w:tcPr>
          <w:p w:rsidR="00000000" w:rsidDel="00000000" w:rsidP="00000000" w:rsidRDefault="00000000" w:rsidRPr="00000000" w14:paraId="00000018">
            <w:pPr>
              <w:rPr/>
            </w:pPr>
            <w:r w:rsidDel="00000000" w:rsidR="00000000" w:rsidRPr="00000000">
              <w:rPr>
                <w:rFonts w:ascii="Arial" w:cs="Arial" w:eastAsia="Arial" w:hAnsi="Arial"/>
                <w:b w:val="0"/>
                <w:bCs w:val="0"/>
                <w:i w:val="1"/>
                <w:iCs w:val="1"/>
                <w:sz w:val="22"/>
                <w:szCs w:val="22"/>
                <w:rtl w:val="0"/>
              </w:rPr>
              <w:t xml:space="preserve">MBA </w:t>
            </w:r>
            <w:r w:rsidDel="00000000" w:rsidR="00000000" w:rsidRPr="00000000">
              <w:rPr>
                <w:rFonts w:ascii="Arial" w:cs="Arial" w:eastAsia="Arial" w:hAnsi="Arial"/>
                <w:i w:val="1"/>
                <w:iCs w:val="1"/>
                <w:sz w:val="22"/>
                <w:szCs w:val="22"/>
                <w:rtl w:val="0"/>
              </w:rPr>
              <w:t xml:space="preserve">International Business Management</w:t>
            </w:r>
            <w:r w:rsidDel="00000000" w:rsidR="00000000" w:rsidRPr="00000000">
              <w:rPr>
                <w:rtl w:val="0"/>
              </w:rPr>
            </w:r>
          </w:p>
        </w:tc>
      </w:tr>
      <w:tr>
        <w:trPr>
          <w:cantSplit w:val="0"/>
          <w:trHeight w:val="557"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Supervisor:</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vAlign w:val="center"/>
          </w:tcPr>
          <w:p w:rsidR="00000000" w:rsidDel="00000000" w:rsidP="00000000" w:rsidRDefault="00000000" w:rsidRPr="00000000" w14:paraId="0000001B">
            <w:pPr>
              <w:rPr/>
            </w:pPr>
            <w:r w:rsidDel="00000000" w:rsidR="00000000" w:rsidRPr="00000000">
              <w:rPr>
                <w:rFonts w:ascii="Arial" w:cs="Arial" w:eastAsia="Arial" w:hAnsi="Arial"/>
                <w:b w:val="0"/>
                <w:bCs w:val="0"/>
                <w:i w:val="1"/>
                <w:iCs w:val="1"/>
                <w:sz w:val="22"/>
                <w:szCs w:val="22"/>
                <w:rtl w:val="0"/>
              </w:rPr>
              <w:t xml:space="preserve">Dr Ghulam Mujtaba</w:t>
            </w:r>
            <w:r w:rsidDel="00000000" w:rsidR="00000000" w:rsidRPr="00000000">
              <w:rPr>
                <w:rtl w:val="0"/>
              </w:rPr>
            </w:r>
          </w:p>
        </w:tc>
      </w:tr>
    </w:tbl>
    <w:p w:rsidR="00000000" w:rsidDel="00000000" w:rsidP="00000000" w:rsidRDefault="00000000" w:rsidRPr="00000000" w14:paraId="0000001C">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D">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Internal and External Ethical Guidance Materials</w:t>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2"/>
        <w:gridCol w:w="8784"/>
        <w:gridCol w:w="1134"/>
        <w:tblGridChange w:id="0">
          <w:tblGrid>
            <w:gridCol w:w="562"/>
            <w:gridCol w:w="8784"/>
            <w:gridCol w:w="1134"/>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01E">
            <w:pPr>
              <w:rPr>
                <w:rFonts w:ascii="Arial" w:cs="Arial" w:eastAsia="Arial" w:hAnsi="Arial"/>
                <w:sz w:val="22"/>
                <w:szCs w:val="22"/>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22">
            <w:pPr>
              <w:rPr>
                <w:rFonts w:ascii="Arial" w:cs="Arial" w:eastAsia="Arial" w:hAnsi="Arial"/>
                <w:b w:val="1"/>
                <w:bCs w:val="1"/>
                <w:sz w:val="22"/>
                <w:szCs w:val="22"/>
              </w:rPr>
            </w:pPr>
            <w:hyperlink r:id="rId7">
              <w:r w:rsidDel="00000000" w:rsidR="00000000" w:rsidRPr="00000000">
                <w:rPr>
                  <w:rFonts w:ascii="Arial" w:cs="Arial" w:eastAsia="Arial" w:hAnsi="Arial"/>
                  <w:b w:val="1"/>
                  <w:bCs w:val="1"/>
                  <w:color w:val="000000"/>
                  <w:sz w:val="22"/>
                  <w:szCs w:val="22"/>
                  <w:u w:val="none"/>
                  <w:rtl w:val="0"/>
                </w:rPr>
                <w:t xml:space="preserve">UWTSD Research Ethics &amp; Integrity Code of Practice</w:t>
              </w:r>
            </w:hyperlink>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23">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17"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25">
            <w:pPr>
              <w:rPr>
                <w:rFonts w:ascii="Arial" w:cs="Arial" w:eastAsia="Arial" w:hAnsi="Arial"/>
                <w:b w:val="1"/>
                <w:bCs w:val="1"/>
                <w:color w:val="ff0000"/>
                <w:sz w:val="22"/>
                <w:szCs w:val="22"/>
              </w:rPr>
            </w:pPr>
            <w:r w:rsidDel="00000000" w:rsidR="00000000" w:rsidRPr="00000000">
              <w:rPr>
                <w:rFonts w:ascii="Arial" w:cs="Arial" w:eastAsia="Arial" w:hAnsi="Arial"/>
                <w:b w:val="1"/>
                <w:bCs w:val="1"/>
                <w:sz w:val="22"/>
                <w:szCs w:val="22"/>
                <w:rtl w:val="0"/>
              </w:rPr>
              <w:t xml:space="preserve">UWTSD Research Data Management Policy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26">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28">
            <w:pPr>
              <w:rPr>
                <w:rFonts w:ascii="Arial" w:cs="Arial" w:eastAsia="Arial" w:hAnsi="Arial"/>
                <w:b w:val="1"/>
                <w:bCs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29">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2B">
            <w:pPr>
              <w:rPr>
                <w:rFonts w:ascii="Arial" w:cs="Arial" w:eastAsia="Arial" w:hAnsi="Arial"/>
                <w:b w:val="1"/>
                <w:bCs w:val="1"/>
                <w:i w:val="1"/>
                <w:iCs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2C">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02D">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E">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Details of Research Activity</w:t>
      </w:r>
    </w:p>
    <w:tbl>
      <w:tblPr>
        <w:tblStyle w:val="Table3"/>
        <w:tblW w:w="10591.999999999998"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40"/>
        <w:gridCol w:w="1894"/>
        <w:gridCol w:w="3309"/>
        <w:gridCol w:w="1715"/>
        <w:gridCol w:w="3434"/>
        <w:tblGridChange w:id="0">
          <w:tblGrid>
            <w:gridCol w:w="240"/>
            <w:gridCol w:w="1894"/>
            <w:gridCol w:w="3309"/>
            <w:gridCol w:w="1715"/>
            <w:gridCol w:w="3434"/>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28.0" w:type="dxa"/>
              <w:left w:w="57.0" w:type="dxa"/>
              <w:bottom w:w="28.0" w:type="dxa"/>
              <w:right w:w="28.0" w:type="dxa"/>
            </w:tcM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tcMar>
              <w:top w:w="28.0" w:type="dxa"/>
              <w:left w:w="57.0" w:type="dxa"/>
              <w:bottom w:w="28.0" w:type="dxa"/>
              <w:right w:w="28.0" w:type="dxa"/>
            </w:tcMar>
            <w:vAlign w:val="center"/>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tcMar>
              <w:top w:w="28.0" w:type="dxa"/>
              <w:left w:w="57.0" w:type="dxa"/>
              <w:bottom w:w="28.0" w:type="dxa"/>
              <w:right w:w="28.0" w:type="dxa"/>
            </w:tcMar>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b w:val="0"/>
                <w:bCs w:val="0"/>
                <w:i w:val="0"/>
                <w:iCs w:val="0"/>
                <w:sz w:val="22"/>
                <w:szCs w:val="22"/>
                <w:rtl w:val="0"/>
              </w:rPr>
              <w:t xml:space="preserve">Leadership Effectiveness During Digital Transformation: Evidence from UK Technology Firms</w:t>
            </w:r>
            <w:r w:rsidDel="00000000" w:rsidR="00000000" w:rsidRPr="00000000">
              <w:rPr>
                <w:rtl w:val="0"/>
              </w:rPr>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28.0" w:type="dxa"/>
              <w:left w:w="57.0" w:type="dxa"/>
              <w:bottom w:w="28.0" w:type="dxa"/>
              <w:right w:w="28.0" w:type="dxa"/>
            </w:tcM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tcMar>
              <w:top w:w="28.0" w:type="dxa"/>
              <w:left w:w="57.0" w:type="dxa"/>
              <w:bottom w:w="28.0" w:type="dxa"/>
              <w:right w:w="28.0" w:type="dxa"/>
            </w:tcM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tcMar>
              <w:top w:w="28.0" w:type="dxa"/>
              <w:left w:w="57.0" w:type="dxa"/>
              <w:bottom w:w="28.0" w:type="dxa"/>
              <w:right w:w="28.0" w:type="dxa"/>
            </w:tcMar>
            <w:vAlign w:val="center"/>
          </w:tcPr>
          <w:p w:rsidR="00000000" w:rsidDel="00000000" w:rsidP="00000000" w:rsidRDefault="00000000" w:rsidRPr="00000000" w14:paraId="00000036">
            <w:pPr>
              <w:rPr/>
            </w:pPr>
            <w:r w:rsidDel="00000000" w:rsidR="00000000" w:rsidRPr="00000000">
              <w:rPr>
                <w:rFonts w:ascii="Arial" w:cs="Arial" w:eastAsia="Arial" w:hAnsi="Arial"/>
                <w:b w:val="0"/>
                <w:bCs w:val="0"/>
                <w:i w:val="1"/>
                <w:iCs w:val="1"/>
                <w:sz w:val="22"/>
                <w:szCs w:val="22"/>
                <w:rtl w:val="0"/>
              </w:rPr>
              <w:t xml:space="preserve">25\06\2026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28.0" w:type="dxa"/>
              <w:left w:w="57.0" w:type="dxa"/>
              <w:bottom w:w="28.0" w:type="dxa"/>
              <w:right w:w="28.0" w:type="dxa"/>
            </w:tcMar>
            <w:vAlign w:val="cente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tcMar>
              <w:top w:w="28.0" w:type="dxa"/>
              <w:left w:w="57.0" w:type="dxa"/>
              <w:bottom w:w="28.0" w:type="dxa"/>
              <w:right w:w="28.0" w:type="dxa"/>
            </w:tcMar>
            <w:vAlign w:val="center"/>
          </w:tcPr>
          <w:p w:rsidR="00000000" w:rsidDel="00000000" w:rsidP="00000000" w:rsidRDefault="00000000" w:rsidRPr="00000000" w14:paraId="00000038">
            <w:pPr>
              <w:rPr/>
            </w:pPr>
            <w:r w:rsidDel="00000000" w:rsidR="00000000" w:rsidRPr="00000000">
              <w:rPr>
                <w:rFonts w:ascii="Arial" w:cs="Arial" w:eastAsia="Arial" w:hAnsi="Arial"/>
                <w:b w:val="0"/>
                <w:bCs w:val="0"/>
                <w:i w:val="1"/>
                <w:iCs w:val="1"/>
                <w:sz w:val="22"/>
                <w:szCs w:val="22"/>
                <w:rtl w:val="0"/>
              </w:rPr>
              <w:t xml:space="preserve">15\09\2026</w:t>
            </w:r>
            <w:r w:rsidDel="00000000" w:rsidR="00000000" w:rsidRPr="00000000">
              <w:rPr>
                <w:rtl w:val="0"/>
              </w:rPr>
            </w:r>
          </w:p>
        </w:tc>
      </w:tr>
      <w:tr>
        <w:trPr>
          <w:cantSplit w:val="0"/>
          <w:trHeight w:val="454" w:hRule="atLeast"/>
          <w:tblHeader w:val="0"/>
        </w:trPr>
        <w:tc>
          <w:tcPr>
            <w:tcBorders>
              <w:top w:color="000000" w:space="0" w:sz="4" w:val="single"/>
              <w:left w:color="000000" w:space="0" w:sz="8" w:val="single"/>
              <w:bottom w:color="000000" w:space="0" w:sz="8" w:val="single"/>
              <w:right w:color="000000" w:space="0" w:sz="8" w:val="single"/>
            </w:tcBorders>
            <w:shd w:fill="f2f2f2" w:val="clear"/>
            <w:tcMar>
              <w:top w:w="28.0" w:type="dxa"/>
              <w:left w:w="57.0" w:type="dxa"/>
              <w:bottom w:w="28.0" w:type="dxa"/>
              <w:right w:w="28.0" w:type="dxa"/>
            </w:tcMar>
            <w:vAlign w:val="center"/>
          </w:tcPr>
          <w:p w:rsidR="00000000" w:rsidDel="00000000" w:rsidP="00000000" w:rsidRDefault="00000000" w:rsidRPr="00000000" w14:paraId="00000039">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left w:color="000000" w:space="0" w:sz="8" w:val="single"/>
              <w:bottom w:color="000000" w:space="0" w:sz="8" w:val="single"/>
              <w:right w:color="000000" w:space="0" w:sz="8" w:val="single"/>
            </w:tcBorders>
            <w:shd w:fill="f2f2f2" w:val="clear"/>
            <w:tcMar>
              <w:top w:w="28.0" w:type="dxa"/>
              <w:left w:w="57.0" w:type="dxa"/>
              <w:bottom w:w="28.0" w:type="dxa"/>
              <w:right w:w="28.0" w:type="dxa"/>
            </w:tcMar>
            <w:vAlign w:val="center"/>
          </w:tcPr>
          <w:p w:rsidR="00000000" w:rsidDel="00000000" w:rsidP="00000000" w:rsidRDefault="00000000" w:rsidRPr="00000000" w14:paraId="0000003A">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Introduction to the Research (maximum 300 words in each section)</w:t>
            </w:r>
          </w:p>
          <w:p w:rsidR="00000000" w:rsidDel="00000000" w:rsidP="00000000" w:rsidRDefault="00000000" w:rsidRPr="00000000" w14:paraId="0000003B">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Ensure that you write for a </w:t>
            </w:r>
            <w:r w:rsidDel="00000000" w:rsidR="00000000" w:rsidRPr="00000000">
              <w:rPr>
                <w:rFonts w:ascii="Arial" w:cs="Arial" w:eastAsia="Arial" w:hAnsi="Arial"/>
                <w:b w:val="1"/>
                <w:bCs w:val="1"/>
                <w:sz w:val="22"/>
                <w:szCs w:val="22"/>
                <w:u w:val="single"/>
                <w:rtl w:val="0"/>
              </w:rPr>
              <w:t xml:space="preserve">Non-Specialist Audience</w:t>
            </w:r>
            <w:r w:rsidDel="00000000" w:rsidR="00000000" w:rsidRPr="00000000">
              <w:rPr>
                <w:rFonts w:ascii="Arial" w:cs="Arial" w:eastAsia="Arial" w:hAnsi="Arial"/>
                <w:b w:val="1"/>
                <w:bCs w:val="1"/>
                <w:sz w:val="22"/>
                <w:szCs w:val="22"/>
                <w:rtl w:val="0"/>
              </w:rPr>
              <w:t xml:space="preserve"> when outlining your response to the three points below:</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40">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bCs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04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Purpose of Research Activity</w:t>
            </w:r>
          </w:p>
          <w:p w:rsidR="00000000" w:rsidDel="00000000" w:rsidP="00000000" w:rsidRDefault="00000000" w:rsidRPr="00000000" w14:paraId="00000048">
            <w:pPr>
              <w:rPr>
                <w:rFonts w:ascii="Arial" w:cs="Arial" w:eastAsia="Arial" w:hAnsi="Arial"/>
              </w:rPr>
            </w:pPr>
            <w:r w:rsidDel="00000000" w:rsidR="00000000" w:rsidRPr="00000000">
              <w:rPr>
                <w:rtl w:val="0"/>
              </w:rPr>
            </w:r>
          </w:p>
          <w:p w:rsidR="00000000" w:rsidDel="00000000" w:rsidP="00000000" w:rsidRDefault="00000000" w:rsidRPr="00000000" w14:paraId="00000049">
            <w:pPr>
              <w:rPr>
                <w:rFonts w:ascii="Arial" w:cs="Arial" w:eastAsia="Arial" w:hAnsi="Arial"/>
              </w:rPr>
            </w:pPr>
            <w:r w:rsidDel="00000000" w:rsidR="00000000" w:rsidRPr="00000000">
              <w:rPr>
                <w:rtl w:val="0"/>
              </w:rPr>
            </w:r>
          </w:p>
          <w:p w:rsidR="00000000" w:rsidDel="00000000" w:rsidP="00000000" w:rsidRDefault="00000000" w:rsidRPr="00000000" w14:paraId="0000004A">
            <w:pPr>
              <w:rPr>
                <w:rFonts w:ascii="Arial" w:cs="Arial" w:eastAsia="Arial" w:hAnsi="Arial"/>
              </w:rPr>
            </w:pPr>
            <w:r w:rsidDel="00000000" w:rsidR="00000000" w:rsidRPr="00000000">
              <w:rPr>
                <w:rtl w:val="0"/>
              </w:rPr>
            </w:r>
          </w:p>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04C">
            <w:pPr>
              <w:rPr/>
            </w:pPr>
            <w:r w:rsidDel="00000000" w:rsidR="00000000" w:rsidRPr="00000000">
              <w:rPr>
                <w:rFonts w:ascii="Arial" w:cs="Arial" w:eastAsia="Arial" w:hAnsi="Arial"/>
                <w:b w:val="0"/>
                <w:bCs w:val="0"/>
                <w:i w:val="0"/>
                <w:iCs w:val="0"/>
                <w:sz w:val="22"/>
                <w:szCs w:val="22"/>
                <w:rtl w:val="0"/>
              </w:rPr>
              <w:t xml:space="preserve">Digital transformation is now central to how organisations remain competitive, yet many technology firms in the UK struggle to achieve the outcomes they expect from it. Evidence suggests that leadership, rather than technology itself, is often the deciding factor in whether these initiatives succeed. This research sets out to understand how effective leadership shapes the outcome of digital transformation within UK technology companies. It focuses on the behaviours leaders display, the difficulties they encounter, and how these factors influence the way employees engage with change. The purpose is to build a clearer, evidence-based picture of what effective leadership looks like during periods of significant technological change, so that both academic understanding and workplace practice can benefit.</w:t>
            </w:r>
            <w:r w:rsidDel="00000000" w:rsidR="00000000" w:rsidRPr="00000000">
              <w:rPr>
                <w:rtl w:val="0"/>
              </w:rPr>
            </w:r>
          </w:p>
        </w:tc>
      </w:tr>
      <w:tr>
        <w:trPr>
          <w:cantSplit w:val="0"/>
          <w:trHeight w:val="454" w:hRule="atLeast"/>
          <w:tblHeader w:val="0"/>
        </w:trPr>
        <w:tc>
          <w:tcPr>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05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Question</w:t>
            </w:r>
          </w:p>
          <w:p w:rsidR="00000000" w:rsidDel="00000000" w:rsidP="00000000" w:rsidRDefault="00000000" w:rsidRPr="00000000" w14:paraId="00000052">
            <w:pPr>
              <w:rPr>
                <w:rFonts w:ascii="Arial" w:cs="Arial" w:eastAsia="Arial" w:hAnsi="Arial"/>
              </w:rPr>
            </w:pPr>
            <w:r w:rsidDel="00000000" w:rsidR="00000000" w:rsidRPr="00000000">
              <w:rPr>
                <w:rtl w:val="0"/>
              </w:rPr>
            </w:r>
          </w:p>
          <w:p w:rsidR="00000000" w:rsidDel="00000000" w:rsidP="00000000" w:rsidRDefault="00000000" w:rsidRPr="00000000" w14:paraId="00000053">
            <w:pPr>
              <w:rPr>
                <w:rFonts w:ascii="Arial" w:cs="Arial" w:eastAsia="Arial" w:hAnsi="Arial"/>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rPr>
                <w:rFonts w:ascii="Arial" w:cs="Arial" w:eastAsia="Arial" w:hAnsi="Arial"/>
                <w:b w:val="1"/>
                <w:bCs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056">
            <w:pPr>
              <w:rPr>
                <w:rFonts w:ascii="Arial" w:cs="Arial" w:eastAsia="Arial" w:hAnsi="Arial"/>
                <w:b w:val="0"/>
                <w:bCs w:val="0"/>
                <w:i w:val="0"/>
                <w:iCs w:val="0"/>
                <w:sz w:val="22"/>
                <w:szCs w:val="22"/>
              </w:rPr>
            </w:pPr>
            <w:r w:rsidDel="00000000" w:rsidR="00000000" w:rsidRPr="00000000">
              <w:rPr>
                <w:rFonts w:ascii="Arial" w:cs="Arial" w:eastAsia="Arial" w:hAnsi="Arial"/>
                <w:b w:val="0"/>
                <w:bCs w:val="0"/>
                <w:i w:val="0"/>
                <w:iCs w:val="0"/>
                <w:sz w:val="22"/>
                <w:szCs w:val="22"/>
                <w:rtl w:val="0"/>
              </w:rPr>
              <w:t xml:space="preserve">How does leadership effectiveness influence digital transformation within UK technology firms, and what leadership behaviours and strategies contribute most to successful outcomes and employee engagement during this process?</w:t>
            </w:r>
          </w:p>
          <w:p w:rsidR="00000000" w:rsidDel="00000000" w:rsidP="00000000" w:rsidRDefault="00000000" w:rsidRPr="00000000" w14:paraId="00000057">
            <w:pPr>
              <w:rPr/>
            </w:pPr>
            <w:r w:rsidDel="00000000" w:rsidR="00000000" w:rsidRPr="00000000">
              <w:rPr>
                <w:rFonts w:ascii="Arial" w:cs="Arial" w:eastAsia="Arial" w:hAnsi="Arial"/>
                <w:sz w:val="22"/>
                <w:szCs w:val="22"/>
                <w:rtl w:val="0"/>
              </w:rPr>
              <w:t xml:space="preserve">1. To examine leadership effectiveness during digital transformation within UK technology firms (links to Objective 1).</w:t>
            </w:r>
            <w:r w:rsidDel="00000000" w:rsidR="00000000" w:rsidRPr="00000000">
              <w:rPr>
                <w:rtl w:val="0"/>
              </w:rPr>
            </w:r>
          </w:p>
          <w:p w:rsidR="00000000" w:rsidDel="00000000" w:rsidP="00000000" w:rsidRDefault="00000000" w:rsidRPr="00000000" w14:paraId="00000058">
            <w:pPr>
              <w:rPr/>
            </w:pPr>
            <w:r w:rsidDel="00000000" w:rsidR="00000000" w:rsidRPr="00000000">
              <w:rPr>
                <w:rFonts w:ascii="Arial" w:cs="Arial" w:eastAsia="Arial" w:hAnsi="Arial"/>
                <w:sz w:val="22"/>
                <w:szCs w:val="22"/>
                <w:rtl w:val="0"/>
              </w:rPr>
              <w:t xml:space="preserve">2. To identify the leadership behaviours that most influence successful digital transformation (links to Objective 2).</w:t>
            </w:r>
            <w:r w:rsidDel="00000000" w:rsidR="00000000" w:rsidRPr="00000000">
              <w:rPr>
                <w:rtl w:val="0"/>
              </w:rPr>
            </w:r>
          </w:p>
          <w:p w:rsidR="00000000" w:rsidDel="00000000" w:rsidP="00000000" w:rsidRDefault="00000000" w:rsidRPr="00000000" w14:paraId="00000059">
            <w:pPr>
              <w:rPr/>
            </w:pPr>
            <w:r w:rsidDel="00000000" w:rsidR="00000000" w:rsidRPr="00000000">
              <w:rPr>
                <w:rFonts w:ascii="Arial" w:cs="Arial" w:eastAsia="Arial" w:hAnsi="Arial"/>
                <w:sz w:val="22"/>
                <w:szCs w:val="22"/>
                <w:rtl w:val="0"/>
              </w:rPr>
              <w:t xml:space="preserve">3. To understand the challenges leaders face during digital transformation (links to Objective 3).</w:t>
            </w:r>
            <w:r w:rsidDel="00000000" w:rsidR="00000000" w:rsidRPr="00000000">
              <w:rPr>
                <w:rtl w:val="0"/>
              </w:rPr>
            </w:r>
          </w:p>
          <w:p w:rsidR="00000000" w:rsidDel="00000000" w:rsidP="00000000" w:rsidRDefault="00000000" w:rsidRPr="00000000" w14:paraId="0000005A">
            <w:pPr>
              <w:rPr/>
            </w:pPr>
            <w:r w:rsidDel="00000000" w:rsidR="00000000" w:rsidRPr="00000000">
              <w:rPr>
                <w:rFonts w:ascii="Arial" w:cs="Arial" w:eastAsia="Arial" w:hAnsi="Arial"/>
                <w:sz w:val="22"/>
                <w:szCs w:val="22"/>
                <w:rtl w:val="0"/>
              </w:rPr>
              <w:t xml:space="preserve">4. To assess how leadership effectiveness affects employee engagement and organisational performance (links to Objective 4).</w:t>
            </w:r>
            <w:r w:rsidDel="00000000" w:rsidR="00000000" w:rsidRPr="00000000">
              <w:rPr>
                <w:rtl w:val="0"/>
              </w:rPr>
            </w:r>
          </w:p>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5. To develop practical recommendations for leadership strategies that support digital transformation success (links to Objective 5).</w:t>
            </w:r>
          </w:p>
        </w:tc>
      </w:tr>
      <w:tr>
        <w:trPr>
          <w:cantSplit w:val="0"/>
          <w:trHeight w:val="454" w:hRule="atLeast"/>
          <w:tblHeader w:val="0"/>
        </w:trPr>
        <w:tc>
          <w:tcPr>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05F">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06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Aims of Research Activity</w:t>
            </w:r>
          </w:p>
          <w:p w:rsidR="00000000" w:rsidDel="00000000" w:rsidP="00000000" w:rsidRDefault="00000000" w:rsidRPr="00000000" w14:paraId="00000061">
            <w:pPr>
              <w:rPr>
                <w:rFonts w:ascii="Arial" w:cs="Arial" w:eastAsia="Arial" w:hAnsi="Arial"/>
                <w:color w:val="00b050"/>
              </w:rPr>
            </w:pPr>
            <w:r w:rsidDel="00000000" w:rsidR="00000000" w:rsidRPr="00000000">
              <w:rPr>
                <w:rFonts w:ascii="Arial" w:cs="Arial" w:eastAsia="Arial" w:hAnsi="Arial"/>
                <w:color w:val="00b050"/>
                <w:rtl w:val="0"/>
              </w:rPr>
              <w:t xml:space="preserve">Number your aims and link them to your objectives</w:t>
            </w:r>
          </w:p>
          <w:p w:rsidR="00000000" w:rsidDel="00000000" w:rsidP="00000000" w:rsidRDefault="00000000" w:rsidRPr="00000000" w14:paraId="00000062">
            <w:pPr>
              <w:rPr>
                <w:rFonts w:ascii="Arial" w:cs="Arial" w:eastAsia="Arial" w:hAnsi="Arial"/>
              </w:rPr>
            </w:pPr>
            <w:r w:rsidDel="00000000" w:rsidR="00000000" w:rsidRPr="00000000">
              <w:rPr>
                <w:rtl w:val="0"/>
              </w:rPr>
            </w:r>
          </w:p>
          <w:p w:rsidR="00000000" w:rsidDel="00000000" w:rsidP="00000000" w:rsidRDefault="00000000" w:rsidRPr="00000000" w14:paraId="00000063">
            <w:pP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The overall aim of this research is to examine the effectiveness of leadership during digital transformation within UK technology firms, recognising leadership as a critical organisational capability that influences successful technological change, employee adaptability and long-term organisational performance.</w:t>
            </w:r>
            <w:r w:rsidDel="00000000" w:rsidR="00000000" w:rsidRPr="00000000">
              <w:rPr>
                <w:rtl w:val="0"/>
              </w:rPr>
            </w:r>
          </w:p>
        </w:tc>
      </w:tr>
      <w:tr>
        <w:trPr>
          <w:cantSplit w:val="0"/>
          <w:trHeight w:val="4715" w:hRule="atLeast"/>
          <w:tblHeader w:val="0"/>
        </w:trPr>
        <w:tc>
          <w:tcPr>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06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Objectives of Research Activity</w:t>
            </w:r>
          </w:p>
          <w:p w:rsidR="00000000" w:rsidDel="00000000" w:rsidP="00000000" w:rsidRDefault="00000000" w:rsidRPr="00000000" w14:paraId="00000069">
            <w:pPr>
              <w:rPr>
                <w:rFonts w:ascii="Arial" w:cs="Arial" w:eastAsia="Arial" w:hAnsi="Arial"/>
              </w:rPr>
            </w:pPr>
            <w:r w:rsidDel="00000000" w:rsidR="00000000" w:rsidRPr="00000000">
              <w:rPr>
                <w:rtl w:val="0"/>
              </w:rPr>
            </w:r>
          </w:p>
          <w:p w:rsidR="00000000" w:rsidDel="00000000" w:rsidP="00000000" w:rsidRDefault="00000000" w:rsidRPr="00000000" w14:paraId="000000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06D">
            <w:pPr>
              <w:rPr/>
            </w:pPr>
            <w:r w:rsidDel="00000000" w:rsidR="00000000" w:rsidRPr="00000000">
              <w:rPr>
                <w:rFonts w:ascii="Arial" w:cs="Arial" w:eastAsia="Arial" w:hAnsi="Arial"/>
                <w:b w:val="0"/>
                <w:bCs w:val="0"/>
                <w:i w:val="0"/>
                <w:iCs w:val="0"/>
                <w:sz w:val="22"/>
                <w:szCs w:val="22"/>
                <w:rtl w:val="0"/>
              </w:rPr>
              <w:t xml:space="preserve">1. To examine the concept of leadership effectiveness during digital transformation within UK technology firms.</w:t>
            </w:r>
            <w:r w:rsidDel="00000000" w:rsidR="00000000" w:rsidRPr="00000000">
              <w:rPr>
                <w:rtl w:val="0"/>
              </w:rPr>
            </w:r>
          </w:p>
          <w:p w:rsidR="00000000" w:rsidDel="00000000" w:rsidP="00000000" w:rsidRDefault="00000000" w:rsidRPr="00000000" w14:paraId="0000006E">
            <w:pPr>
              <w:rPr/>
            </w:pPr>
            <w:r w:rsidDel="00000000" w:rsidR="00000000" w:rsidRPr="00000000">
              <w:rPr>
                <w:rFonts w:ascii="Arial" w:cs="Arial" w:eastAsia="Arial" w:hAnsi="Arial"/>
                <w:b w:val="0"/>
                <w:bCs w:val="0"/>
                <w:i w:val="0"/>
                <w:iCs w:val="0"/>
                <w:sz w:val="22"/>
                <w:szCs w:val="22"/>
                <w:rtl w:val="0"/>
              </w:rPr>
              <w:t xml:space="preserve">2. To identify leadership behaviours that influence successful digital transformation.</w:t>
            </w:r>
            <w:r w:rsidDel="00000000" w:rsidR="00000000" w:rsidRPr="00000000">
              <w:rPr>
                <w:rtl w:val="0"/>
              </w:rPr>
            </w:r>
          </w:p>
          <w:p w:rsidR="00000000" w:rsidDel="00000000" w:rsidP="00000000" w:rsidRDefault="00000000" w:rsidRPr="00000000" w14:paraId="0000006F">
            <w:pPr>
              <w:rPr/>
            </w:pPr>
            <w:r w:rsidDel="00000000" w:rsidR="00000000" w:rsidRPr="00000000">
              <w:rPr>
                <w:rFonts w:ascii="Arial" w:cs="Arial" w:eastAsia="Arial" w:hAnsi="Arial"/>
                <w:b w:val="0"/>
                <w:bCs w:val="0"/>
                <w:i w:val="0"/>
                <w:iCs w:val="0"/>
                <w:sz w:val="22"/>
                <w:szCs w:val="22"/>
                <w:rtl w:val="0"/>
              </w:rPr>
              <w:t xml:space="preserve">3. To analyse the challenges encountered by leaders during digital transformation.</w:t>
            </w:r>
            <w:r w:rsidDel="00000000" w:rsidR="00000000" w:rsidRPr="00000000">
              <w:rPr>
                <w:rtl w:val="0"/>
              </w:rPr>
            </w:r>
          </w:p>
          <w:p w:rsidR="00000000" w:rsidDel="00000000" w:rsidP="00000000" w:rsidRDefault="00000000" w:rsidRPr="00000000" w14:paraId="00000070">
            <w:pPr>
              <w:rPr/>
            </w:pPr>
            <w:r w:rsidDel="00000000" w:rsidR="00000000" w:rsidRPr="00000000">
              <w:rPr>
                <w:rFonts w:ascii="Arial" w:cs="Arial" w:eastAsia="Arial" w:hAnsi="Arial"/>
                <w:b w:val="0"/>
                <w:bCs w:val="0"/>
                <w:i w:val="0"/>
                <w:iCs w:val="0"/>
                <w:sz w:val="22"/>
                <w:szCs w:val="22"/>
                <w:rtl w:val="0"/>
              </w:rPr>
              <w:t xml:space="preserve">4. To evaluate the influence of leadership effectiveness on employee engagement and organisational performance.</w:t>
            </w:r>
            <w:r w:rsidDel="00000000" w:rsidR="00000000" w:rsidRPr="00000000">
              <w:rPr>
                <w:rtl w:val="0"/>
              </w:rPr>
            </w:r>
          </w:p>
          <w:p w:rsidR="00000000" w:rsidDel="00000000" w:rsidP="00000000" w:rsidRDefault="00000000" w:rsidRPr="00000000" w14:paraId="00000071">
            <w:pPr>
              <w:rPr/>
            </w:pPr>
            <w:r w:rsidDel="00000000" w:rsidR="00000000" w:rsidRPr="00000000">
              <w:rPr>
                <w:rFonts w:ascii="Arial" w:cs="Arial" w:eastAsia="Arial" w:hAnsi="Arial"/>
                <w:b w:val="0"/>
                <w:bCs w:val="0"/>
                <w:i w:val="0"/>
                <w:iCs w:val="0"/>
                <w:sz w:val="22"/>
                <w:szCs w:val="22"/>
                <w:rtl w:val="0"/>
              </w:rPr>
              <w:t xml:space="preserve">5. To recommend leadership strategies that enhance digital transformation success within UK technology firms.</w:t>
            </w:r>
            <w:r w:rsidDel="00000000" w:rsidR="00000000" w:rsidRPr="00000000">
              <w:rPr>
                <w:rtl w:val="0"/>
              </w:rPr>
            </w:r>
          </w:p>
        </w:tc>
      </w:tr>
      <w:tr>
        <w:trPr>
          <w:cantSplit w:val="0"/>
          <w:trHeight w:val="454" w:hRule="atLeast"/>
          <w:tblHeader w:val="0"/>
        </w:trPr>
        <w:tc>
          <w:tcPr>
            <w:tcBorders>
              <w:top w:color="000000" w:space="0" w:sz="8" w:val="single"/>
              <w:left w:color="000000" w:space="0" w:sz="8" w:val="single"/>
              <w:bottom w:color="000000" w:space="0" w:sz="8" w:val="single"/>
              <w:right w:color="000000" w:space="0" w:sz="8" w:val="single"/>
            </w:tcBorders>
            <w:shd w:fill="f2f2f2" w:val="clear"/>
            <w:tcMar>
              <w:top w:w="28.0" w:type="dxa"/>
              <w:left w:w="57.0" w:type="dxa"/>
              <w:bottom w:w="28.0" w:type="dxa"/>
              <w:right w:w="28.0" w:type="dxa"/>
            </w:tcMar>
            <w:vAlign w:val="center"/>
          </w:tcPr>
          <w:p w:rsidR="00000000" w:rsidDel="00000000" w:rsidP="00000000" w:rsidRDefault="00000000" w:rsidRPr="00000000" w14:paraId="00000075">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8" w:val="single"/>
              <w:left w:color="000000" w:space="0" w:sz="8" w:val="single"/>
              <w:bottom w:color="000000" w:space="0" w:sz="8" w:val="single"/>
              <w:right w:color="000000" w:space="0" w:sz="8" w:val="single"/>
            </w:tcBorders>
            <w:shd w:fill="f2f2f2" w:val="clear"/>
            <w:tcMar>
              <w:top w:w="28.0" w:type="dxa"/>
              <w:left w:w="57.0" w:type="dxa"/>
              <w:bottom w:w="28.0" w:type="dxa"/>
              <w:right w:w="28.0" w:type="dxa"/>
            </w:tcMar>
            <w:vAlign w:val="center"/>
          </w:tcPr>
          <w:p w:rsidR="00000000" w:rsidDel="00000000" w:rsidP="00000000" w:rsidRDefault="00000000" w:rsidRPr="00000000" w14:paraId="00000076">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Proposed data collection methods (maximum 600 words)</w:t>
            </w:r>
          </w:p>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bCs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rsidR="00000000" w:rsidDel="00000000" w:rsidP="00000000" w:rsidRDefault="00000000" w:rsidRPr="00000000" w14:paraId="00000078">
            <w:pPr>
              <w:rPr/>
            </w:pPr>
            <w:r w:rsidDel="00000000" w:rsidR="00000000" w:rsidRPr="00000000">
              <w:rPr>
                <w:rFonts w:ascii="Arial" w:cs="Arial" w:eastAsia="Arial" w:hAnsi="Arial"/>
                <w:b w:val="0"/>
                <w:bCs w:val="0"/>
                <w:i w:val="0"/>
                <w:iCs w:val="0"/>
                <w:sz w:val="22"/>
                <w:szCs w:val="22"/>
                <w:rtl w:val="0"/>
              </w:rPr>
              <w:t xml:space="preserve">This research will use a quantitative, cross-sectional approach. Primary data will be collected through a single online, structured questionnaire distributed to employees currently working in UK technology firms that are undergoing, or have recently undergone, digital transformation. The questionnaire will use closed, 5-point Likert-scale items to measure participants' perceptions of leadership behaviours, their own engagement, and the perceived success of digital transformation within their organisation, alongside brief demographic questions (e.g. job role, sector, years of experience). No names or direct identifiers will be requested. Participants will be identified and recruited through convenience sampling, primarily via professional networking platforms (such as LinkedIn), relevant industry groups, and, where possible, direct approaches to technology organisations, aiming for a sample of approximately </w:t>
            </w:r>
            <w:r w:rsidDel="00000000" w:rsidR="00000000" w:rsidRPr="00000000">
              <w:rPr>
                <w:rFonts w:ascii="Arial" w:cs="Arial" w:eastAsia="Arial" w:hAnsi="Arial"/>
                <w:sz w:val="22"/>
                <w:szCs w:val="22"/>
                <w:highlight w:val="yellow"/>
                <w:rtl w:val="0"/>
              </w:rPr>
              <w:t xml:space="preserve">100-150 </w:t>
            </w:r>
            <w:r w:rsidDel="00000000" w:rsidR="00000000" w:rsidRPr="00000000">
              <w:rPr>
                <w:rFonts w:ascii="Arial" w:cs="Arial" w:eastAsia="Arial" w:hAnsi="Arial"/>
                <w:b w:val="0"/>
                <w:bCs w:val="0"/>
                <w:i w:val="0"/>
                <w:iCs w:val="0"/>
                <w:sz w:val="22"/>
                <w:szCs w:val="22"/>
                <w:highlight w:val="yellow"/>
                <w:rtl w:val="0"/>
              </w:rPr>
              <w:t xml:space="preserve">respondents.</w:t>
            </w:r>
            <w:r w:rsidDel="00000000" w:rsidR="00000000" w:rsidRPr="00000000">
              <w:rPr>
                <w:rFonts w:ascii="Arial" w:cs="Arial" w:eastAsia="Arial" w:hAnsi="Arial"/>
                <w:b w:val="0"/>
                <w:bCs w:val="0"/>
                <w:i w:val="0"/>
                <w:iCs w:val="0"/>
                <w:sz w:val="22"/>
                <w:szCs w:val="22"/>
                <w:rtl w:val="0"/>
              </w:rPr>
              <w:t xml:space="preserve"> Before the main data collection, a small pilot test will be run with a handful of respondents to check the clarity of the questions and the reliability of the scales used. The questionnaire will be hosted on a secure, university-supported online survey platform, with an introductory screen explaining the purpose of the study, confirming that participation is voluntary and anonymous, and requiring participants to actively consent (e.g. by clicking to proceed) before starting. No interviews, focus groups, audio/video recording, or observational methods will be used in this study.</w:t>
            </w:r>
            <w:r w:rsidDel="00000000" w:rsidR="00000000" w:rsidRPr="00000000">
              <w:rPr>
                <w:rtl w:val="0"/>
              </w:rPr>
            </w:r>
          </w:p>
        </w:tc>
      </w:tr>
      <w:tr>
        <w:trPr>
          <w:cantSplit w:val="0"/>
          <w:trHeight w:val="454" w:hRule="atLeast"/>
          <w:tblHeader w:val="0"/>
        </w:trPr>
        <w:tc>
          <w:tcPr>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07C">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color w:val="00b050"/>
                <w:sz w:val="22"/>
                <w:szCs w:val="22"/>
                <w:rtl w:val="0"/>
              </w:rPr>
              <w:t xml:space="preserve">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r w:rsidDel="00000000" w:rsidR="00000000" w:rsidRPr="00000000">
              <w:rPr>
                <w:rtl w:val="0"/>
              </w:rPr>
            </w:r>
          </w:p>
          <w:p w:rsidR="00000000" w:rsidDel="00000000" w:rsidP="00000000" w:rsidRDefault="00000000" w:rsidRPr="00000000" w14:paraId="000000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F">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Scope of Research Activity</w:t>
      </w:r>
    </w:p>
    <w:tbl>
      <w:tblPr>
        <w:tblStyle w:val="Table4"/>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85">
            <w:pPr>
              <w:rPr>
                <w:rFonts w:ascii="Arial" w:cs="Arial" w:eastAsia="Arial" w:hAnsi="Arial"/>
                <w:b w:val="1"/>
                <w:bCs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8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8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8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89">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8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8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8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8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9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9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93">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9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9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9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9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9B">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9C">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9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A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A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A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A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A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A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A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A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B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B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B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B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B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B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B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B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C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C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C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C7">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C8">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CB">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CC">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CD">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0CF">
            <w:pPr>
              <w:rPr>
                <w:rFonts w:ascii="Arial" w:cs="Arial" w:eastAsia="Arial" w:hAnsi="Arial"/>
              </w:rPr>
            </w:pPr>
            <w:r w:rsidDel="00000000" w:rsidR="00000000" w:rsidRPr="00000000">
              <w:rPr>
                <w:rtl w:val="0"/>
              </w:rPr>
            </w:r>
          </w:p>
          <w:p w:rsidR="00000000" w:rsidDel="00000000" w:rsidP="00000000" w:rsidRDefault="00000000" w:rsidRPr="00000000" w14:paraId="000000D0">
            <w:pPr>
              <w:rPr>
                <w:rFonts w:ascii="Arial" w:cs="Arial" w:eastAsia="Arial" w:hAnsi="Arial"/>
              </w:rPr>
            </w:pPr>
            <w:r w:rsidDel="00000000" w:rsidR="00000000" w:rsidRPr="00000000">
              <w:rPr>
                <w:rtl w:val="0"/>
              </w:rPr>
            </w:r>
          </w:p>
          <w:p w:rsidR="00000000" w:rsidDel="00000000" w:rsidP="00000000" w:rsidRDefault="00000000" w:rsidRPr="00000000" w14:paraId="000000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D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ticked NO to every question then the research activity is (ethically) low risk and you may skip section E and continue to section F.</w:t>
      </w:r>
    </w:p>
    <w:p w:rsidR="00000000" w:rsidDel="00000000" w:rsidP="00000000" w:rsidRDefault="00000000" w:rsidRPr="00000000" w14:paraId="000000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0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A">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Intended Participants</w:t>
      </w:r>
    </w:p>
    <w:tbl>
      <w:tblPr>
        <w:tblStyle w:val="Table5"/>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2"/>
        <w:gridCol w:w="8217"/>
        <w:gridCol w:w="850"/>
        <w:gridCol w:w="822"/>
        <w:tblGridChange w:id="0">
          <w:tblGrid>
            <w:gridCol w:w="562"/>
            <w:gridCol w:w="8217"/>
            <w:gridCol w:w="850"/>
            <w:gridCol w:w="82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DB">
            <w:pPr>
              <w:jc w:val="center"/>
              <w:rPr>
                <w:rFonts w:ascii="Arial" w:cs="Arial" w:eastAsia="Arial" w:hAnsi="Arial"/>
                <w:b w:val="1"/>
                <w:bCs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DC">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Who are the intended participants: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DD">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DF">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E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E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E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E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E6">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E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E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E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E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E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EE">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E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F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F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F2">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F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F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F6">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F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F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F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FA">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F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F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FE">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F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0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103">
            <w:pPr>
              <w:rPr>
                <w:rFonts w:ascii="Arial" w:cs="Arial" w:eastAsia="Arial" w:hAnsi="Arial"/>
                <w:sz w:val="22"/>
                <w:szCs w:val="2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0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0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06">
            <w:pPr>
              <w:jc w:val="cente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07">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108">
            <w:pPr>
              <w:rPr>
                <w:rFonts w:ascii="Arial" w:cs="Arial" w:eastAsia="Arial" w:hAnsi="Arial"/>
              </w:rPr>
            </w:pPr>
            <w:r w:rsidDel="00000000" w:rsidR="00000000" w:rsidRPr="00000000">
              <w:rPr>
                <w:rFonts w:ascii="Arial" w:cs="Arial" w:eastAsia="Arial" w:hAnsi="Arial"/>
                <w:color w:val="00b050"/>
                <w:sz w:val="22"/>
                <w:szCs w:val="22"/>
                <w:rtl w:val="0"/>
              </w:rPr>
              <w:t xml:space="preserve">Complete this only if your participants cannot give consent. This includes animals</w:t>
            </w:r>
            <w:r w:rsidDel="00000000" w:rsidR="00000000" w:rsidRPr="00000000">
              <w:rPr>
                <w:rtl w:val="0"/>
              </w:rPr>
            </w:r>
          </w:p>
          <w:p w:rsidR="00000000" w:rsidDel="00000000" w:rsidP="00000000" w:rsidRDefault="00000000" w:rsidRPr="00000000" w14:paraId="00000109">
            <w:pPr>
              <w:rPr>
                <w:rFonts w:ascii="Arial" w:cs="Arial" w:eastAsia="Arial" w:hAnsi="Arial"/>
              </w:rPr>
            </w:pPr>
            <w:r w:rsidDel="00000000" w:rsidR="00000000" w:rsidRPr="00000000">
              <w:rPr>
                <w:rtl w:val="0"/>
              </w:rPr>
            </w:r>
          </w:p>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0D">
      <w:pPr>
        <w:rPr>
          <w:rFonts w:ascii="Arial" w:cs="Arial" w:eastAsia="Arial" w:hAnsi="Arial"/>
          <w:sz w:val="24"/>
          <w:szCs w:val="24"/>
        </w:rPr>
      </w:pPr>
      <w:r w:rsidDel="00000000" w:rsidR="00000000" w:rsidRPr="00000000">
        <w:rPr>
          <w:rtl w:val="0"/>
        </w:rPr>
      </w:r>
    </w:p>
    <w:tbl>
      <w:tblPr>
        <w:tblStyle w:val="Table6"/>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2"/>
        <w:gridCol w:w="3256"/>
        <w:gridCol w:w="6633"/>
        <w:tblGridChange w:id="0">
          <w:tblGrid>
            <w:gridCol w:w="562"/>
            <w:gridCol w:w="3256"/>
            <w:gridCol w:w="6633"/>
          </w:tblGrid>
        </w:tblGridChange>
      </w:tblGrid>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0E">
            <w:pPr>
              <w:rPr>
                <w:rFonts w:ascii="Arial" w:cs="Arial" w:eastAsia="Arial" w:hAnsi="Arial"/>
                <w:sz w:val="22"/>
                <w:szCs w:val="22"/>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0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110">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1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13">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1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5">
            <w:pPr>
              <w:rPr/>
            </w:pPr>
            <w:r w:rsidDel="00000000" w:rsidR="00000000" w:rsidRPr="00000000">
              <w:rPr>
                <w:rFonts w:ascii="Arial" w:cs="Arial" w:eastAsia="Arial" w:hAnsi="Arial"/>
                <w:i w:val="0"/>
                <w:iCs w:val="0"/>
                <w:sz w:val="22"/>
                <w:szCs w:val="22"/>
                <w:rtl w:val="0"/>
              </w:rPr>
              <w:t xml:space="preserve">Approximately 150-200 employees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16">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Ballpark figures are fine but make sure that you explain how you will identify and contact your participants.</w:t>
            </w:r>
            <w:r w:rsidDel="00000000" w:rsidR="00000000" w:rsidRPr="00000000">
              <w:rPr>
                <w:rtl w:val="0"/>
              </w:rPr>
            </w:r>
          </w:p>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9">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1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1B">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D">
            <w:pPr>
              <w:rPr/>
            </w:pPr>
            <w:r w:rsidDel="00000000" w:rsidR="00000000" w:rsidRPr="00000000">
              <w:rPr>
                <w:rFonts w:ascii="Arial" w:cs="Arial" w:eastAsia="Arial" w:hAnsi="Arial"/>
                <w:i w:val="0"/>
                <w:iCs w:val="0"/>
                <w:sz w:val="22"/>
                <w:szCs w:val="22"/>
                <w:rtl w:val="0"/>
              </w:rPr>
              <w:t xml:space="preserve">Employees (both managerial and non-managerial) working within UK-based technology companies who have direct experience of digital transformation initiatives in their organisation.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1">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23">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p w:rsidR="00000000" w:rsidDel="00000000" w:rsidP="00000000" w:rsidRDefault="00000000" w:rsidRPr="00000000" w14:paraId="00000124">
            <w:pPr>
              <w:rPr/>
            </w:pPr>
            <w:r w:rsidDel="00000000" w:rsidR="00000000" w:rsidRPr="00000000">
              <w:rPr>
                <w:rFonts w:ascii="Arial" w:cs="Arial" w:eastAsia="Arial" w:hAnsi="Arial"/>
                <w:i w:val="0"/>
                <w:iCs w:val="0"/>
                <w:sz w:val="22"/>
                <w:szCs w:val="22"/>
                <w:rtl w:val="0"/>
              </w:rPr>
              <w:t xml:space="preserve">Participants will be identified through convenience sampling via professional networking platforms such as LinkedIn, relevant industry/professional groups, and personal and academic contacts within the UK technology sector. The survey link will be shared directly with individuals and posted in relevant professional groups, along with a brief description of the study and eligibility criteria (currently employed in a UK technology firm and have experienced digital transformation).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8">
            <w:pPr>
              <w:rPr>
                <w:rFonts w:ascii="Arial" w:cs="Arial" w:eastAsia="Arial" w:hAnsi="Arial"/>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2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tbl>
      <w:tblPr>
        <w:tblStyle w:val="Table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2B">
            <w:pPr>
              <w:jc w:val="cente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2C">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12D">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2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12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30">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3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3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3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3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3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3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3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3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3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3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47">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4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60">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tl w:val="0"/>
              </w:rPr>
            </w:r>
          </w:p>
        </w:tc>
        <w:tc>
          <w:tcPr>
            <w:gridSpan w:val="4"/>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65">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should be able to tick YES for all of these questions. If not, then explain why not in this box.</w:t>
            </w:r>
            <w:r w:rsidDel="00000000" w:rsidR="00000000" w:rsidRPr="00000000">
              <w:rPr>
                <w:rtl w:val="0"/>
              </w:rPr>
            </w:r>
          </w:p>
          <w:p w:rsidR="00000000" w:rsidDel="00000000" w:rsidP="00000000" w:rsidRDefault="00000000" w:rsidRPr="00000000" w14:paraId="000001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7">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6B">
      <w:pPr>
        <w:rPr/>
      </w:pPr>
      <w:r w:rsidDel="00000000" w:rsidR="00000000" w:rsidRPr="00000000">
        <w:rPr>
          <w:rtl w:val="0"/>
        </w:rPr>
      </w:r>
    </w:p>
    <w:tbl>
      <w:tblPr>
        <w:tblStyle w:val="Table8"/>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6C">
            <w:pPr>
              <w:jc w:val="both"/>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6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16E">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6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17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171">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7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79">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7E">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83">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8C">
            <w:pPr>
              <w:jc w:val="center"/>
              <w:rPr>
                <w:rFonts w:ascii="Arial" w:cs="Arial" w:eastAsia="Arial" w:hAnsi="Arial"/>
                <w:sz w:val="22"/>
                <w:szCs w:val="22"/>
              </w:rPr>
            </w:pPr>
            <w:r w:rsidDel="00000000" w:rsidR="00000000" w:rsidRPr="00000000">
              <w:rPr>
                <w:rtl w:val="0"/>
              </w:rPr>
            </w:r>
          </w:p>
        </w:tc>
        <w:tc>
          <w:tcPr>
            <w:gridSpan w:val="4"/>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8D">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should be able to tick NO for most of these questions. For any cases that you have ticked YES then provide details in this box. If you are using cameras/voice recorders to record interviews, then please state that in this box.</w:t>
            </w:r>
            <w:r w:rsidDel="00000000" w:rsidR="00000000" w:rsidRPr="00000000">
              <w:rPr>
                <w:rtl w:val="0"/>
              </w:rPr>
            </w:r>
          </w:p>
          <w:p w:rsidR="00000000" w:rsidDel="00000000" w:rsidP="00000000" w:rsidRDefault="00000000" w:rsidRPr="00000000" w14:paraId="0000018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F">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93">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9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Anticipated Risks</w:t>
      </w:r>
    </w:p>
    <w:p w:rsidR="00000000" w:rsidDel="00000000" w:rsidP="00000000" w:rsidRDefault="00000000" w:rsidRPr="00000000" w14:paraId="00000195">
      <w:pPr>
        <w:rPr>
          <w:rFonts w:ascii="Arial" w:cs="Arial" w:eastAsia="Arial" w:hAnsi="Arial"/>
          <w:b w:val="1"/>
          <w:bCs w:val="1"/>
          <w:sz w:val="22"/>
          <w:szCs w:val="22"/>
        </w:rPr>
      </w:pPr>
      <w:r w:rsidDel="00000000" w:rsidR="00000000" w:rsidRPr="00000000">
        <w:rPr>
          <w:rtl w:val="0"/>
        </w:rPr>
      </w:r>
    </w:p>
    <w:tbl>
      <w:tblPr>
        <w:tblStyle w:val="Table9"/>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4932"/>
        <w:tblGridChange w:id="0">
          <w:tblGrid>
            <w:gridCol w:w="596"/>
            <w:gridCol w:w="4991"/>
            <w:gridCol w:w="493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96">
            <w:pPr>
              <w:pStyle w:val="Heading1"/>
              <w:tabs>
                <w:tab w:val="left" w:leader="none" w:pos="5103"/>
              </w:tabs>
              <w:jc w:val="left"/>
              <w:rPr>
                <w:rFonts w:ascii="Arial" w:cs="Arial" w:eastAsia="Arial" w:hAnsi="Arial"/>
                <w:b w:val="0"/>
                <w:bCs w:val="0"/>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97">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participants</w:t>
            </w:r>
            <w:r w:rsidDel="00000000" w:rsidR="00000000" w:rsidRPr="00000000">
              <w:rPr>
                <w:rtl w:val="0"/>
              </w:rPr>
            </w:r>
          </w:p>
          <w:p w:rsidR="00000000" w:rsidDel="00000000" w:rsidP="00000000" w:rsidRDefault="00000000" w:rsidRPr="00000000" w14:paraId="0000019B">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 If you have identified in section D that there are no participants, then enter N/A and go skip to question 3.</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9D">
            <w:pPr>
              <w:jc w:val="cente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9E">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19F">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There are always risks. Do not write N/A unless you have no participants.</w:t>
            </w:r>
          </w:p>
          <w:p w:rsidR="00000000" w:rsidDel="00000000" w:rsidP="00000000" w:rsidRDefault="00000000" w:rsidRPr="00000000" w14:paraId="000001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A2">
            <w:pPr>
              <w:rPr/>
            </w:pPr>
            <w:r w:rsidDel="00000000" w:rsidR="00000000" w:rsidRPr="00000000">
              <w:rPr>
                <w:rFonts w:ascii="Arial" w:cs="Arial" w:eastAsia="Arial" w:hAnsi="Arial"/>
                <w:i w:val="0"/>
                <w:iCs w:val="0"/>
                <w:sz w:val="22"/>
                <w:szCs w:val="22"/>
                <w:rtl w:val="0"/>
              </w:rPr>
              <w:t xml:space="preserve">Minimal risk. Some participants may find it slightly uncomfortable to reflect on, or implicitly evaluate, their organisation's leadership, and there is a small time cost associated with completing the questionnaire.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A3">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participants:</w:t>
            </w:r>
          </w:p>
          <w:p w:rsidR="00000000" w:rsidDel="00000000" w:rsidP="00000000" w:rsidRDefault="00000000" w:rsidRPr="00000000" w14:paraId="000001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7">
            <w:pPr>
              <w:rPr>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A8">
            <w:pPr>
              <w:rPr/>
            </w:pPr>
            <w:r w:rsidDel="00000000" w:rsidR="00000000" w:rsidRPr="00000000">
              <w:rPr>
                <w:rFonts w:ascii="Arial" w:cs="Arial" w:eastAsia="Arial" w:hAnsi="Arial"/>
                <w:i w:val="0"/>
                <w:iCs w:val="0"/>
                <w:sz w:val="22"/>
                <w:szCs w:val="22"/>
                <w:rtl w:val="0"/>
              </w:rPr>
              <w:t xml:space="preserve">Participation will be entirely voluntary and anonymous, no identifying information will be collected, participants can skip any question and withdraw at any time without giving a reason, and the survey will avoid asking about specific individuals or commercially sensitive information.</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AA">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AC">
            <w:pPr>
              <w:jc w:val="center"/>
              <w:rPr>
                <w:rFonts w:ascii="Arial" w:cs="Arial" w:eastAsia="Arial" w:hAnsi="Arial"/>
                <w:sz w:val="22"/>
                <w:szCs w:val="22"/>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0">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B1">
            <w:pPr>
              <w:rPr/>
            </w:pPr>
            <w:r w:rsidDel="00000000" w:rsidR="00000000" w:rsidRPr="00000000">
              <w:rPr>
                <w:rFonts w:ascii="Arial" w:cs="Arial" w:eastAsia="Arial" w:hAnsi="Arial"/>
                <w:i w:val="0"/>
                <w:iCs w:val="0"/>
                <w:sz w:val="22"/>
                <w:szCs w:val="22"/>
                <w:rtl w:val="0"/>
              </w:rPr>
              <w:t xml:space="preserve">The questionnaire does not cover sexual activity, drug use, or other highly sensitive personal topics. It may touch on workplace experiences that some participants find mildly frustrating (e.g. perceived poor leadership); anonymity and voluntary participation will minimise any discomfort. Should a participant disclose information suggesting illegal activity, this will be handled in line with UWTSD policy and may need to be reported to the relevant authorities; this possibility will be noted in the participant information.</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the investigator</w:t>
            </w:r>
            <w:r w:rsidDel="00000000" w:rsidR="00000000" w:rsidRPr="00000000">
              <w:rPr>
                <w:rtl w:val="0"/>
              </w:rPr>
            </w:r>
          </w:p>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B7">
            <w:pPr>
              <w:jc w:val="cente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1B9">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There are always risks. Do not write NA.</w:t>
            </w:r>
          </w:p>
          <w:p w:rsidR="00000000" w:rsidDel="00000000" w:rsidP="00000000" w:rsidRDefault="00000000" w:rsidRPr="00000000" w14:paraId="000001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BD">
            <w:pPr>
              <w:rPr/>
            </w:pPr>
            <w:r w:rsidDel="00000000" w:rsidR="00000000" w:rsidRPr="00000000">
              <w:rPr>
                <w:rFonts w:ascii="Arial" w:cs="Arial" w:eastAsia="Arial" w:hAnsi="Arial"/>
                <w:i w:val="0"/>
                <w:iCs w:val="0"/>
                <w:sz w:val="22"/>
                <w:szCs w:val="22"/>
                <w:rtl w:val="0"/>
              </w:rPr>
              <w:t xml:space="preserve">Minimal risk, mainly relating to time management and the possibility of low response rates. There is a low risk of being perceived as biased if findings are shared with any participating organisations.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BE">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investigator:</w:t>
            </w:r>
          </w:p>
          <w:p w:rsidR="00000000" w:rsidDel="00000000" w:rsidP="00000000" w:rsidRDefault="00000000" w:rsidRPr="00000000" w14:paraId="000001B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2">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C3">
            <w:pPr>
              <w:rPr/>
            </w:pPr>
            <w:r w:rsidDel="00000000" w:rsidR="00000000" w:rsidRPr="00000000">
              <w:rPr>
                <w:rFonts w:ascii="Arial" w:cs="Arial" w:eastAsia="Arial" w:hAnsi="Arial"/>
                <w:i w:val="0"/>
                <w:iCs w:val="0"/>
                <w:sz w:val="22"/>
                <w:szCs w:val="22"/>
                <w:rtl w:val="0"/>
              </w:rPr>
              <w:t xml:space="preserve">The researcher will follow a clear project timetable agreed with the supervisor, use multiple recruitment channels to reduce the risk of low response rates, and present findings objectively and anonymously, avoiding conclusions about specific organisations or individuals.</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1C6">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C8">
            <w:pPr>
              <w:jc w:val="cente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1CA">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There are always risks. Do not write NA.</w:t>
            </w:r>
          </w:p>
          <w:p w:rsidR="00000000" w:rsidDel="00000000" w:rsidP="00000000" w:rsidRDefault="00000000" w:rsidRPr="00000000" w14:paraId="000001C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D">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CE">
            <w:pPr>
              <w:rPr/>
            </w:pPr>
            <w:r w:rsidDel="00000000" w:rsidR="00000000" w:rsidRPr="00000000">
              <w:rPr>
                <w:rFonts w:ascii="Arial" w:cs="Arial" w:eastAsia="Arial" w:hAnsi="Arial"/>
                <w:i w:val="0"/>
                <w:iCs w:val="0"/>
                <w:sz w:val="22"/>
                <w:szCs w:val="22"/>
                <w:rtl w:val="0"/>
              </w:rPr>
              <w:t xml:space="preserve">Low risk, primarily relating to data protection compliance and the University's reputation if data were mishandled.</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CF">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University:</w:t>
            </w:r>
          </w:p>
          <w:p w:rsidR="00000000" w:rsidDel="00000000" w:rsidP="00000000" w:rsidRDefault="00000000" w:rsidRPr="00000000" w14:paraId="000001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3">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D4">
            <w:pPr>
              <w:rPr/>
            </w:pPr>
            <w:r w:rsidDel="00000000" w:rsidR="00000000" w:rsidRPr="00000000">
              <w:rPr>
                <w:rFonts w:ascii="Arial" w:cs="Arial" w:eastAsia="Arial" w:hAnsi="Arial"/>
                <w:i w:val="0"/>
                <w:iCs w:val="0"/>
                <w:sz w:val="22"/>
                <w:szCs w:val="22"/>
                <w:rtl w:val="0"/>
              </w:rPr>
              <w:t xml:space="preserve">All data will be collected and stored in line with UWTSD's Research Ethics and Integrity Code of Practice and Research Data Management Policy, using password-protected, university-approved systems, with the study conducted under the supervision of an academic supervisor.</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D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Environmental risks</w:t>
            </w:r>
            <w:r w:rsidDel="00000000" w:rsidR="00000000" w:rsidRPr="00000000">
              <w:rPr>
                <w:rtl w:val="0"/>
              </w:rPr>
            </w:r>
          </w:p>
          <w:p w:rsidR="00000000" w:rsidDel="00000000" w:rsidP="00000000" w:rsidRDefault="00000000" w:rsidRPr="00000000" w14:paraId="000001D7">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D9">
            <w:pPr>
              <w:jc w:val="cente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DA">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1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E">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DF">
            <w:pPr>
              <w:rPr/>
            </w:pPr>
            <w:r w:rsidDel="00000000" w:rsidR="00000000" w:rsidRPr="00000000">
              <w:rPr>
                <w:rFonts w:ascii="Arial" w:cs="Arial" w:eastAsia="Arial" w:hAnsi="Arial"/>
                <w:i w:val="0"/>
                <w:iCs w:val="0"/>
                <w:sz w:val="22"/>
                <w:szCs w:val="22"/>
                <w:rtl w:val="0"/>
              </w:rPr>
              <w:t xml:space="preserve">N/A - this is an online research activity with no physical fieldwork or materials involved.</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E0">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environment:</w:t>
            </w:r>
          </w:p>
          <w:p w:rsidR="00000000" w:rsidDel="00000000" w:rsidP="00000000" w:rsidRDefault="00000000" w:rsidRPr="00000000" w14:paraId="000001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4">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E5">
            <w:pPr>
              <w:rPr/>
            </w:pPr>
            <w:r w:rsidDel="00000000" w:rsidR="00000000" w:rsidRPr="00000000">
              <w:rPr>
                <w:rFonts w:ascii="Arial" w:cs="Arial" w:eastAsia="Arial" w:hAnsi="Arial"/>
                <w:i w:val="0"/>
                <w:iCs w:val="0"/>
                <w:sz w:val="22"/>
                <w:szCs w:val="22"/>
                <w:rtl w:val="0"/>
              </w:rPr>
              <w:t xml:space="preserve">N/A</w:t>
            </w:r>
            <w:r w:rsidDel="00000000" w:rsidR="00000000" w:rsidRPr="00000000">
              <w:rPr>
                <w:rtl w:val="0"/>
              </w:rPr>
            </w:r>
          </w:p>
        </w:tc>
      </w:tr>
    </w:tbl>
    <w:p w:rsidR="00000000" w:rsidDel="00000000" w:rsidP="00000000" w:rsidRDefault="00000000" w:rsidRPr="00000000" w14:paraId="000001E6">
      <w:pPr>
        <w:rPr/>
      </w:pPr>
      <w:r w:rsidDel="00000000" w:rsidR="00000000" w:rsidRPr="00000000">
        <w:rPr>
          <w:rtl w:val="0"/>
        </w:rPr>
      </w:r>
    </w:p>
    <w:p w:rsidR="00000000" w:rsidDel="00000000" w:rsidP="00000000" w:rsidRDefault="00000000" w:rsidRPr="00000000" w14:paraId="000001E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G: Feedback, Consent and Confidentiality</w:t>
      </w:r>
    </w:p>
    <w:p w:rsidR="00000000" w:rsidDel="00000000" w:rsidP="00000000" w:rsidRDefault="00000000" w:rsidRPr="00000000" w14:paraId="000001E8">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identified in section D that there are no participants, then enter skip this section and continue to section H.</w:t>
      </w:r>
    </w:p>
    <w:p w:rsidR="00000000" w:rsidDel="00000000" w:rsidP="00000000" w:rsidRDefault="00000000" w:rsidRPr="00000000" w14:paraId="000001EA">
      <w:pPr>
        <w:rPr>
          <w:rFonts w:ascii="Arial" w:cs="Arial" w:eastAsia="Arial" w:hAnsi="Arial"/>
          <w:b w:val="1"/>
          <w:bCs w:val="1"/>
          <w:sz w:val="22"/>
          <w:szCs w:val="22"/>
        </w:rPr>
      </w:pPr>
      <w:r w:rsidDel="00000000" w:rsidR="00000000" w:rsidRPr="00000000">
        <w:rPr>
          <w:rtl w:val="0"/>
        </w:rPr>
      </w:r>
    </w:p>
    <w:tbl>
      <w:tblPr>
        <w:tblStyle w:val="Table10"/>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E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E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Feedback</w:t>
            </w:r>
            <w:r w:rsidDel="00000000" w:rsidR="00000000" w:rsidRPr="00000000">
              <w:rPr>
                <w:rtl w:val="0"/>
              </w:rPr>
            </w:r>
          </w:p>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EE">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EF">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don’t need to email your participants with your final report. A good alternative is to set up an email address that they will be able to contact for further details or results.</w:t>
            </w:r>
            <w:r w:rsidDel="00000000" w:rsidR="00000000" w:rsidRPr="00000000">
              <w:rPr>
                <w:rtl w:val="0"/>
              </w:rPr>
            </w:r>
          </w:p>
          <w:p w:rsidR="00000000" w:rsidDel="00000000" w:rsidP="00000000" w:rsidRDefault="00000000" w:rsidRPr="00000000" w14:paraId="000001F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1">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F2">
            <w:pPr>
              <w:rPr/>
            </w:pPr>
            <w:r w:rsidDel="00000000" w:rsidR="00000000" w:rsidRPr="00000000">
              <w:rPr>
                <w:rFonts w:ascii="Arial" w:cs="Arial" w:eastAsia="Arial" w:hAnsi="Arial"/>
                <w:i w:val="0"/>
                <w:iCs w:val="0"/>
                <w:sz w:val="22"/>
                <w:szCs w:val="22"/>
                <w:rtl w:val="0"/>
              </w:rPr>
              <w:t xml:space="preserve">A brief summary of the overall findings will be made available to participants on request. The introductory screen of the questionnaire will include a dedicated project email address that participants can contact to request a summary of the results once the study is complete.</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F3">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F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w:t>
            </w:r>
            <w:r w:rsidDel="00000000" w:rsidR="00000000" w:rsidRPr="00000000">
              <w:rPr>
                <w:rtl w:val="0"/>
              </w:rPr>
            </w:r>
          </w:p>
          <w:p w:rsidR="00000000" w:rsidDel="00000000" w:rsidP="00000000" w:rsidRDefault="00000000" w:rsidRPr="00000000" w14:paraId="000001F5">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F6">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b05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b050"/>
                <w:sz w:val="22"/>
                <w:szCs w:val="22"/>
                <w:u w:val="none"/>
                <w:shd w:fill="auto" w:val="clear"/>
                <w:vertAlign w:val="baseline"/>
                <w:rtl w:val="0"/>
              </w:rPr>
              <w:t xml:space="preserve">If you are using a paper questionnaire then you should have the participants sign an appropriate consent form. These forms will count as personal data and should be noted as such in section J.</w:t>
            </w:r>
          </w:p>
          <w:p w:rsidR="00000000" w:rsidDel="00000000" w:rsidP="00000000" w:rsidRDefault="00000000" w:rsidRPr="00000000" w14:paraId="000001F8">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If you are using an online questionnaire, then you should have a screen before the questions start that acts as a consent form, informing participants that by clicking on the NEXT button they are providing consent.</w:t>
            </w:r>
            <w:r w:rsidDel="00000000" w:rsidR="00000000" w:rsidRPr="00000000">
              <w:rPr>
                <w:rtl w:val="0"/>
              </w:rPr>
            </w:r>
          </w:p>
          <w:p w:rsidR="00000000" w:rsidDel="00000000" w:rsidP="00000000" w:rsidRDefault="00000000" w:rsidRPr="00000000" w14:paraId="000001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A">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1FB">
            <w:pPr>
              <w:rPr/>
            </w:pPr>
            <w:r w:rsidDel="00000000" w:rsidR="00000000" w:rsidRPr="00000000">
              <w:rPr>
                <w:rFonts w:ascii="Arial" w:cs="Arial" w:eastAsia="Arial" w:hAnsi="Arial"/>
                <w:i w:val="0"/>
                <w:iCs w:val="0"/>
                <w:sz w:val="22"/>
                <w:szCs w:val="22"/>
                <w:rtl w:val="0"/>
              </w:rPr>
              <w:t xml:space="preserve">Before starting the questionnaire, participants will see an introductory screen outlining the purpose of the study, what participation involves, how long it will take, how their data will be used and stored, and their right to withdraw. Participants will be asked to actively confirm their consent (e.g. by ticking a box or clicking 'I agree/Next') before being able to proceed to the questionnaire itself. No responses will be recorded unless consent is given.</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FC">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F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 Anonymity</w:t>
            </w:r>
          </w:p>
          <w:p w:rsidR="00000000" w:rsidDel="00000000" w:rsidP="00000000" w:rsidRDefault="00000000" w:rsidRPr="00000000" w14:paraId="000001FE">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1FF">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b05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b050"/>
                <w:sz w:val="22"/>
                <w:szCs w:val="22"/>
                <w:u w:val="none"/>
                <w:shd w:fill="auto" w:val="clear"/>
                <w:vertAlign w:val="baseline"/>
                <w:rtl w:val="0"/>
              </w:rPr>
              <w:t xml:space="preserve">Do not collect names unless you really need them. Do not name participants or organisations in any research publications (including the thesis) without their explicit permission.</w:t>
            </w:r>
          </w:p>
          <w:p w:rsidR="00000000" w:rsidDel="00000000" w:rsidP="00000000" w:rsidRDefault="00000000" w:rsidRPr="00000000" w14:paraId="000002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2">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203">
            <w:pPr>
              <w:rPr/>
            </w:pPr>
            <w:r w:rsidDel="00000000" w:rsidR="00000000" w:rsidRPr="00000000">
              <w:rPr>
                <w:rFonts w:ascii="Arial" w:cs="Arial" w:eastAsia="Arial" w:hAnsi="Arial"/>
                <w:i w:val="0"/>
                <w:iCs w:val="0"/>
                <w:sz w:val="22"/>
                <w:szCs w:val="22"/>
                <w:rtl w:val="0"/>
              </w:rPr>
              <w:t xml:space="preserve">No names, email addresses or other direct identifiers will be collected. Responses will be analysed and reported only in aggregate/statistical form (e.g. percentages, means, correlations), so that no individual or organisation can be identified in the dissertation or any related outputs.</w:t>
            </w:r>
            <w:r w:rsidDel="00000000" w:rsidR="00000000" w:rsidRPr="00000000">
              <w:rPr>
                <w:rtl w:val="0"/>
              </w:rPr>
            </w:r>
          </w:p>
        </w:tc>
      </w:tr>
    </w:tbl>
    <w:p w:rsidR="00000000" w:rsidDel="00000000" w:rsidP="00000000" w:rsidRDefault="00000000" w:rsidRPr="00000000" w14:paraId="000002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Data Protection and Storage</w:t>
      </w:r>
    </w:p>
    <w:p w:rsidR="00000000" w:rsidDel="00000000" w:rsidP="00000000" w:rsidRDefault="00000000" w:rsidRPr="00000000" w14:paraId="00000206">
      <w:pPr>
        <w:rPr>
          <w:rFonts w:ascii="Arial" w:cs="Arial" w:eastAsia="Arial" w:hAnsi="Arial"/>
          <w:b w:val="1"/>
          <w:bCs w:val="1"/>
          <w:sz w:val="22"/>
          <w:szCs w:val="22"/>
        </w:rPr>
      </w:pPr>
      <w:r w:rsidDel="00000000" w:rsidR="00000000" w:rsidRPr="00000000">
        <w:rPr>
          <w:rtl w:val="0"/>
        </w:rPr>
      </w:r>
    </w:p>
    <w:tbl>
      <w:tblPr>
        <w:tblStyle w:val="Table11"/>
        <w:tblW w:w="10490.0" w:type="dxa"/>
        <w:jc w:val="left"/>
        <w:tblInd w:w="-5.0" w:type="dxa"/>
        <w:tblBorders>
          <w:top w:color="000000" w:space="0" w:sz="4" w:val="single"/>
          <w:left w:color="000000" w:space="0" w:sz="4" w:val="single"/>
          <w:bottom w:color="000000" w:space="0" w:sz="4" w:val="single"/>
          <w:right w:color="000000" w:space="0" w:sz="4" w:val="single"/>
          <w:insideH w:color="000000" w:space="0" w:sz="0" w:val="nil"/>
          <w:insideV w:color="000000" w:space="0" w:sz="0" w:val="nil"/>
        </w:tblBorders>
        <w:tblLayout w:type="fixed"/>
        <w:tblLook w:val="00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0" w:val="nil"/>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top w:color="000000" w:space="0" w:sz="0" w:val="nil"/>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p w:rsidR="00000000" w:rsidDel="00000000" w:rsidP="00000000" w:rsidRDefault="00000000" w:rsidRPr="00000000" w14:paraId="00000211">
            <w:pPr>
              <w:rPr/>
            </w:pPr>
            <w:r w:rsidDel="00000000" w:rsidR="00000000" w:rsidRPr="00000000">
              <w:rPr>
                <w:rFonts w:ascii="Arial" w:cs="Arial" w:eastAsia="Arial" w:hAnsi="Arial"/>
                <w:i w:val="0"/>
                <w:iCs w:val="0"/>
                <w:sz w:val="22"/>
                <w:szCs w:val="22"/>
                <w:rtl w:val="0"/>
              </w:rPr>
              <w:t xml:space="preserve">The survey platform may automatically log limited technical information (e.g. IP address/browser metadata) for basic quality-control purposes, such as detecting duplicate submissions. Demographic data such as job role, sector and years of experience will also be collected. No names, email addresses or other direct identifiers will be requested. This limited data is needed to check data quality and describe the sample; it will not be used to identify individuals.</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1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15">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This includes audio/video data of participants but can also include IP addresses and usernames. Names, addresses and emails also count, as do consent forms.</w:t>
            </w:r>
            <w:r w:rsidDel="00000000" w:rsidR="00000000" w:rsidRPr="00000000">
              <w:rPr>
                <w:rtl w:val="0"/>
              </w:rPr>
            </w:r>
          </w:p>
          <w:p w:rsidR="00000000" w:rsidDel="00000000" w:rsidP="00000000" w:rsidRDefault="00000000" w:rsidRPr="00000000" w14:paraId="000002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7">
            <w:pPr>
              <w:rPr>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0" w:val="nil"/>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2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2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2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(c) religious beliefs or other beliefs of a similar nature,</w:t>
            </w:r>
            <w:r w:rsidDel="00000000" w:rsidR="00000000" w:rsidRPr="00000000">
              <w:rPr>
                <w:rtl w:val="0"/>
              </w:rPr>
            </w:r>
          </w:p>
          <w:p w:rsidR="00000000" w:rsidDel="00000000" w:rsidP="00000000" w:rsidRDefault="00000000" w:rsidRPr="00000000" w14:paraId="000002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2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2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2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2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p w:rsidR="00000000" w:rsidDel="00000000" w:rsidP="00000000" w:rsidRDefault="00000000" w:rsidRPr="00000000" w14:paraId="0000022E">
            <w:pPr>
              <w:rPr/>
            </w:pPr>
            <w:r w:rsidDel="00000000" w:rsidR="00000000" w:rsidRPr="00000000">
              <w:rPr>
                <w:rFonts w:ascii="Arial" w:cs="Arial" w:eastAsia="Arial" w:hAnsi="Arial"/>
                <w:i w:val="0"/>
                <w:iCs w:val="0"/>
                <w:sz w:val="22"/>
                <w:szCs w:val="22"/>
                <w:rtl w:val="0"/>
              </w:rPr>
              <w:t xml:space="preserve">N/A - no special category data (e.g. race, religion, health, sexual life) will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32">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What counts as ‘sensitive’ will differ between cultures. Any information on behaviour that is not in accordance with cultural norms would count as sensitive personal data.</w:t>
            </w:r>
            <w:r w:rsidDel="00000000" w:rsidR="00000000" w:rsidRPr="00000000">
              <w:rPr>
                <w:rtl w:val="0"/>
              </w:rPr>
            </w:r>
          </w:p>
          <w:p w:rsidR="00000000" w:rsidDel="00000000" w:rsidP="00000000" w:rsidRDefault="00000000" w:rsidRPr="00000000" w14:paraId="000002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6">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39">
      <w:pPr>
        <w:rPr/>
      </w:pPr>
      <w:r w:rsidDel="00000000" w:rsidR="00000000" w:rsidRPr="00000000">
        <w:rPr>
          <w:rtl w:val="0"/>
        </w:rPr>
      </w:r>
    </w:p>
    <w:tbl>
      <w:tblPr>
        <w:tblStyle w:val="Table1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3A">
            <w:pPr>
              <w:jc w:val="cente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3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data from the research activity (collected data, drafts of the thesis, or materials for publication) be stored in any of the following ways?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3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3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3F">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4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43">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4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47">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4B">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4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4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4F">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5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5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53">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5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57">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58">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5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5C">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p w:rsidR="00000000" w:rsidDel="00000000" w:rsidP="00000000" w:rsidRDefault="00000000" w:rsidRPr="00000000" w14:paraId="0000025D">
            <w:pPr>
              <w:rPr/>
            </w:pPr>
            <w:r w:rsidDel="00000000" w:rsidR="00000000" w:rsidRPr="00000000">
              <w:rPr>
                <w:rFonts w:ascii="Arial" w:cs="Arial" w:eastAsia="Arial" w:hAnsi="Arial"/>
                <w:i w:val="0"/>
                <w:iCs w:val="0"/>
                <w:sz w:val="22"/>
                <w:szCs w:val="22"/>
                <w:rtl w:val="0"/>
              </w:rPr>
              <w:t xml:space="preserve">All data will be encrypted and kept in password-protected cloud storage on the University Office 365 system, which will not be shared with unauthorised parties. Responses will be exported from the survey platform into anonymised datasets for analysis in SPSS. Any files kept on a personal or university laptop will be password protected. No paper records will be created. Data will be retained only until the study and any related assessment/marking has been completed, after which it will be securely deleted.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61">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If possible, save your data on computers that are secure and regularly backed up. Many cloud services only provide GDPR-compliant storage for business customers. An example of suitable text is given below.</w:t>
            </w:r>
          </w:p>
          <w:p w:rsidR="00000000" w:rsidDel="00000000" w:rsidP="00000000" w:rsidRDefault="00000000" w:rsidRPr="00000000" w14:paraId="00000262">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263">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All data will be kept in password protected cloud storage on the University Office 365 system which</w:t>
            </w:r>
          </w:p>
          <w:p w:rsidR="00000000" w:rsidDel="00000000" w:rsidP="00000000" w:rsidRDefault="00000000" w:rsidRPr="00000000" w14:paraId="00000264">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will not be shared. Audio/visual data will be transcribed and would be shown to participants to</w:t>
            </w:r>
          </w:p>
          <w:p w:rsidR="00000000" w:rsidDel="00000000" w:rsidP="00000000" w:rsidRDefault="00000000" w:rsidRPr="00000000" w14:paraId="00000265">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00000000" w:rsidDel="00000000" w:rsidP="00000000" w:rsidRDefault="00000000" w:rsidRPr="00000000" w14:paraId="000002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8">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6B">
      <w:pPr>
        <w:rPr/>
      </w:pPr>
      <w:r w:rsidDel="00000000" w:rsidR="00000000" w:rsidRPr="00000000">
        <w:rPr>
          <w:rtl w:val="0"/>
        </w:rPr>
      </w:r>
    </w:p>
    <w:tbl>
      <w:tblPr>
        <w:tblStyle w:val="Table1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26C">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6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Protection</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0">
            <w:pPr>
              <w:jc w:val="cente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1">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5">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7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7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9">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7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7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D">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7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7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1">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8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8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8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8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9">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8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8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C">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D">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(and/or any international equivalent):</w:t>
            </w:r>
          </w:p>
          <w:p w:rsidR="00000000" w:rsidDel="00000000" w:rsidP="00000000" w:rsidRDefault="00000000" w:rsidRPr="00000000" w14:paraId="0000028E">
            <w:pPr>
              <w:rPr/>
            </w:pPr>
            <w:r w:rsidDel="00000000" w:rsidR="00000000" w:rsidRPr="00000000">
              <w:rPr>
                <w:rFonts w:ascii="Arial" w:cs="Arial" w:eastAsia="Arial" w:hAnsi="Arial"/>
                <w:i w:val="0"/>
                <w:iCs w:val="0"/>
                <w:sz w:val="22"/>
                <w:szCs w:val="22"/>
                <w:rtl w:val="0"/>
              </w:rPr>
              <w:t xml:space="preserve">Electronic transfer of anonymised survey data will occur between the online survey platform and the researcher's password-protected University Office 365 account/OneDrive for the purposes of analysis in SPSS. No data will be shared with third parties or organisations outside the immediate research team (the principal researcher and academic supervisor).</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91">
            <w:pPr>
              <w:jc w:val="cente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92">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This includes data such as drafts of your thesis as well as experimental or survey data. An example of suitable text is given below.</w:t>
            </w:r>
          </w:p>
          <w:p w:rsidR="00000000" w:rsidDel="00000000" w:rsidP="00000000" w:rsidRDefault="00000000" w:rsidRPr="00000000" w14:paraId="000002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4">
            <w:pPr>
              <w:rPr>
                <w:rFonts w:ascii="Arial" w:cs="Arial" w:eastAsia="Arial" w:hAnsi="Arial"/>
                <w:sz w:val="22"/>
                <w:szCs w:val="22"/>
              </w:rPr>
            </w:pPr>
            <w:r w:rsidDel="00000000" w:rsidR="00000000" w:rsidRPr="00000000">
              <w:rPr>
                <w:rFonts w:ascii="Arial" w:cs="Arial" w:eastAsia="Arial" w:hAnsi="Arial"/>
                <w:i w:val="1"/>
                <w:iCs w:val="1"/>
                <w:color w:val="7030a0"/>
                <w:sz w:val="22"/>
                <w:szCs w:val="22"/>
                <w:rtl w:val="0"/>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Del="00000000" w:rsidR="00000000" w:rsidRPr="00000000">
              <w:rPr>
                <w:rtl w:val="0"/>
              </w:rPr>
            </w:r>
          </w:p>
          <w:p w:rsidR="00000000" w:rsidDel="00000000" w:rsidP="00000000" w:rsidRDefault="00000000" w:rsidRPr="00000000" w14:paraId="000002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6">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9A">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9D">
            <w:pPr>
              <w:jc w:val="cente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9E">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Normally the principal researcher, possibly also the supervisor and, if the project has an industrial partner, a representative of that partner. Possibly also external examiner or second marker?</w:t>
            </w:r>
            <w:r w:rsidDel="00000000" w:rsidR="00000000" w:rsidRPr="00000000">
              <w:rPr>
                <w:rtl w:val="0"/>
              </w:rPr>
            </w:r>
          </w:p>
          <w:p w:rsidR="00000000" w:rsidDel="00000000" w:rsidP="00000000" w:rsidRDefault="00000000" w:rsidRPr="00000000" w14:paraId="000002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2A1">
            <w:pPr>
              <w:rPr/>
            </w:pPr>
            <w:r w:rsidDel="00000000" w:rsidR="00000000" w:rsidRPr="00000000">
              <w:rPr>
                <w:rFonts w:ascii="Arial" w:cs="Arial" w:eastAsia="Arial" w:hAnsi="Arial"/>
                <w:i w:val="0"/>
                <w:iCs w:val="0"/>
                <w:sz w:val="22"/>
                <w:szCs w:val="22"/>
                <w:rtl w:val="0"/>
              </w:rPr>
              <w:t xml:space="preserve">The principal researcher and their academic supervisor.</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A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A5">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A8">
            <w:pPr>
              <w:jc w:val="cente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A9">
            <w:pPr>
              <w:rPr>
                <w:rFonts w:ascii="Arial" w:cs="Arial" w:eastAsia="Arial" w:hAnsi="Arial"/>
                <w:color w:val="00b050"/>
                <w:sz w:val="22"/>
                <w:szCs w:val="22"/>
              </w:rPr>
            </w:pPr>
            <w:r w:rsidDel="00000000" w:rsidR="00000000" w:rsidRPr="00000000">
              <w:rPr>
                <w:rFonts w:ascii="Arial" w:cs="Arial" w:eastAsia="Arial" w:hAnsi="Arial"/>
                <w:color w:val="00b050"/>
                <w:rtl w:val="0"/>
              </w:rPr>
              <w:t xml:space="preserve">Usually the principal researcher.</w:t>
            </w:r>
            <w:r w:rsidDel="00000000" w:rsidR="00000000" w:rsidRPr="00000000">
              <w:rPr>
                <w:rtl w:val="0"/>
              </w:rPr>
            </w:r>
          </w:p>
          <w:p w:rsidR="00000000" w:rsidDel="00000000" w:rsidP="00000000" w:rsidRDefault="00000000" w:rsidRPr="00000000" w14:paraId="000002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2AC">
            <w:pPr>
              <w:rPr/>
            </w:pPr>
            <w:r w:rsidDel="00000000" w:rsidR="00000000" w:rsidRPr="00000000">
              <w:rPr>
                <w:rFonts w:ascii="Arial" w:cs="Arial" w:eastAsia="Arial" w:hAnsi="Arial"/>
                <w:i w:val="0"/>
                <w:iCs w:val="0"/>
                <w:sz w:val="22"/>
                <w:szCs w:val="22"/>
                <w:rtl w:val="0"/>
              </w:rPr>
              <w:t xml:space="preserve">The principal researcher.</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B0">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B3">
            <w:pPr>
              <w:jc w:val="cente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B4">
            <w:pPr>
              <w:rPr>
                <w:rFonts w:ascii="Arial" w:cs="Arial" w:eastAsia="Arial" w:hAnsi="Arial"/>
                <w:sz w:val="22"/>
                <w:szCs w:val="22"/>
              </w:rPr>
            </w:pPr>
            <w:r w:rsidDel="00000000" w:rsidR="00000000" w:rsidRPr="00000000">
              <w:rPr>
                <w:rFonts w:ascii="Arial" w:cs="Arial" w:eastAsia="Arial" w:hAnsi="Arial"/>
                <w:i w:val="1"/>
                <w:iCs w:val="1"/>
                <w:color w:val="7030a0"/>
                <w:sz w:val="22"/>
                <w:szCs w:val="22"/>
                <w:rtl w:val="0"/>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r w:rsidDel="00000000" w:rsidR="00000000" w:rsidRPr="00000000">
              <w:rPr>
                <w:rtl w:val="0"/>
              </w:rPr>
            </w:r>
          </w:p>
          <w:p w:rsidR="00000000" w:rsidDel="00000000" w:rsidP="00000000" w:rsidRDefault="00000000" w:rsidRPr="00000000" w14:paraId="000002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6">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2B7">
            <w:pPr>
              <w:rPr/>
            </w:pPr>
            <w:r w:rsidDel="00000000" w:rsidR="00000000" w:rsidRPr="00000000">
              <w:rPr>
                <w:rFonts w:ascii="Arial" w:cs="Arial" w:eastAsia="Arial" w:hAnsi="Arial"/>
                <w:i w:val="0"/>
                <w:iCs w:val="0"/>
                <w:sz w:val="22"/>
                <w:szCs w:val="22"/>
                <w:rtl w:val="0"/>
              </w:rPr>
              <w:t xml:space="preserve">All data will be encrypted and kept in password-protected cloud storage on the University Office 365 system, which will not be shared. Any files temporarily stored on a personal or university laptop will be password protected. All participants will remain anonymous and unidentifiable in the dataset. Data will be stored until completion and marking of the dissertation, after which it will be permanently and securely deleted.</w:t>
            </w:r>
            <w:r w:rsidDel="00000000" w:rsidR="00000000" w:rsidRPr="00000000">
              <w:rPr>
                <w:rtl w:val="0"/>
              </w:rPr>
            </w:r>
          </w:p>
        </w:tc>
      </w:tr>
      <w:tr>
        <w:trPr>
          <w:cantSplit w:val="0"/>
          <w:trHeight w:val="60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B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BB">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8">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gridSpan w:val="2"/>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BC">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r>
      <w:tr>
        <w:trPr>
          <w:cantSplit w:val="0"/>
          <w:trHeight w:val="632"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B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BF">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gridSpan w:val="2"/>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C0">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w:t>
            </w:r>
            <w:r w:rsidDel="00000000" w:rsidR="00000000" w:rsidRPr="00000000">
              <w:rPr>
                <w:rtl w:val="0"/>
              </w:rPr>
            </w:r>
          </w:p>
        </w:tc>
      </w:tr>
    </w:tbl>
    <w:p w:rsidR="00000000" w:rsidDel="00000000" w:rsidP="00000000" w:rsidRDefault="00000000" w:rsidRPr="00000000" w14:paraId="000002C2">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C3">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C4">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Use of AI tools</w:t>
      </w:r>
    </w:p>
    <w:tbl>
      <w:tblPr>
        <w:tblStyle w:val="Table14"/>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C5">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Use of generative AI and other AI-based tools</w:t>
            </w:r>
          </w:p>
          <w:p w:rsidR="00000000" w:rsidDel="00000000" w:rsidP="00000000" w:rsidRDefault="00000000" w:rsidRPr="00000000" w14:paraId="000002C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2C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C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C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C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C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CE">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C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0">
            <w:pPr>
              <w:jc w:val="center"/>
              <w:rPr>
                <w:rFonts w:ascii="Arial" w:cs="Arial" w:eastAsia="Arial" w:hAnsi="Arial"/>
                <w:sz w:val="22"/>
                <w:szCs w:val="22"/>
              </w:rPr>
            </w:pPr>
            <w:sdt>
              <w:sdtPr>
                <w:id w:val="1037347713"/>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1">
            <w:pPr>
              <w:jc w:val="center"/>
              <w:rPr>
                <w:rFonts w:ascii="Arial" w:cs="Arial" w:eastAsia="Arial" w:hAnsi="Arial"/>
                <w:sz w:val="22"/>
                <w:szCs w:val="22"/>
              </w:rPr>
            </w:pPr>
            <w:sdt>
              <w:sdtPr>
                <w:id w:val="-1232375111"/>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3">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5">
            <w:pPr>
              <w:jc w:val="center"/>
              <w:rPr>
                <w:rFonts w:ascii="Arial" w:cs="Arial" w:eastAsia="Arial" w:hAnsi="Arial"/>
                <w:sz w:val="22"/>
                <w:szCs w:val="22"/>
              </w:rPr>
            </w:pPr>
            <w:sdt>
              <w:sdtPr>
                <w:id w:val="-1817422908"/>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6">
            <w:pPr>
              <w:jc w:val="center"/>
              <w:rPr>
                <w:rFonts w:ascii="Arial" w:cs="Arial" w:eastAsia="Arial" w:hAnsi="Arial"/>
                <w:sz w:val="22"/>
                <w:szCs w:val="22"/>
              </w:rPr>
            </w:pPr>
            <w:sdt>
              <w:sdtPr>
                <w:id w:val="103885052"/>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8">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A">
            <w:pPr>
              <w:jc w:val="center"/>
              <w:rPr>
                <w:rFonts w:ascii="Arial" w:cs="Arial" w:eastAsia="Arial" w:hAnsi="Arial"/>
                <w:sz w:val="22"/>
                <w:szCs w:val="22"/>
              </w:rPr>
            </w:pPr>
            <w:sdt>
              <w:sdtPr>
                <w:id w:val="27115780"/>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B">
            <w:pPr>
              <w:jc w:val="center"/>
              <w:rPr>
                <w:rFonts w:ascii="Arial" w:cs="Arial" w:eastAsia="Arial" w:hAnsi="Arial"/>
                <w:sz w:val="22"/>
                <w:szCs w:val="22"/>
              </w:rPr>
            </w:pPr>
            <w:sdt>
              <w:sdtPr>
                <w:id w:val="-1146982666"/>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D">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F">
            <w:pPr>
              <w:jc w:val="center"/>
              <w:rPr>
                <w:rFonts w:ascii="Arial" w:cs="Arial" w:eastAsia="Arial" w:hAnsi="Arial"/>
                <w:sz w:val="22"/>
                <w:szCs w:val="22"/>
              </w:rPr>
            </w:pPr>
            <w:sdt>
              <w:sdtPr>
                <w:id w:val="2048567934"/>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0">
            <w:pPr>
              <w:jc w:val="center"/>
              <w:rPr>
                <w:rFonts w:ascii="Arial" w:cs="Arial" w:eastAsia="Arial" w:hAnsi="Arial"/>
                <w:sz w:val="22"/>
                <w:szCs w:val="22"/>
              </w:rPr>
            </w:pPr>
            <w:sdt>
              <w:sdtPr>
                <w:id w:val="-125514826"/>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E2">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4">
            <w:pPr>
              <w:jc w:val="center"/>
              <w:rPr>
                <w:rFonts w:ascii="Arial" w:cs="Arial" w:eastAsia="Arial" w:hAnsi="Arial"/>
                <w:sz w:val="22"/>
                <w:szCs w:val="22"/>
              </w:rPr>
            </w:pPr>
            <w:sdt>
              <w:sdtPr>
                <w:id w:val="787796598"/>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5">
            <w:pPr>
              <w:jc w:val="center"/>
              <w:rPr>
                <w:rFonts w:ascii="Arial" w:cs="Arial" w:eastAsia="Arial" w:hAnsi="Arial"/>
                <w:sz w:val="22"/>
                <w:szCs w:val="22"/>
              </w:rPr>
            </w:pPr>
            <w:sdt>
              <w:sdtPr>
                <w:id w:val="-1948803163"/>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E7">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8">
            <w:pPr>
              <w:jc w:val="center"/>
              <w:rPr>
                <w:rFonts w:ascii="Arial" w:cs="Arial" w:eastAsia="Arial" w:hAnsi="Arial"/>
                <w:sz w:val="22"/>
                <w:szCs w:val="22"/>
              </w:rPr>
            </w:pPr>
            <w:sdt>
              <w:sdtPr>
                <w:id w:val="1838600022"/>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9">
            <w:pPr>
              <w:jc w:val="center"/>
              <w:rPr>
                <w:rFonts w:ascii="Arial" w:cs="Arial" w:eastAsia="Arial" w:hAnsi="Arial"/>
                <w:sz w:val="22"/>
                <w:szCs w:val="22"/>
              </w:rPr>
            </w:pPr>
            <w:sdt>
              <w:sdtPr>
                <w:id w:val="-327366980"/>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A">
            <w:pPr>
              <w:jc w:val="center"/>
              <w:rPr>
                <w:rFonts w:ascii="Arial" w:cs="Arial" w:eastAsia="Arial" w:hAnsi="Arial"/>
                <w:sz w:val="22"/>
                <w:szCs w:val="22"/>
              </w:rPr>
            </w:pPr>
            <w:sdt>
              <w:sdtPr>
                <w:id w:val="1926390107"/>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EC">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D">
            <w:pPr>
              <w:jc w:val="center"/>
              <w:rPr>
                <w:rFonts w:ascii="Arial" w:cs="Arial" w:eastAsia="Arial" w:hAnsi="Arial"/>
                <w:sz w:val="22"/>
                <w:szCs w:val="22"/>
              </w:rPr>
            </w:pPr>
            <w:sdt>
              <w:sdtPr>
                <w:id w:val="264653409"/>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E">
            <w:pPr>
              <w:jc w:val="center"/>
              <w:rPr>
                <w:rFonts w:ascii="Arial" w:cs="Arial" w:eastAsia="Arial" w:hAnsi="Arial"/>
                <w:sz w:val="22"/>
                <w:szCs w:val="22"/>
              </w:rPr>
            </w:pPr>
            <w:sdt>
              <w:sdtPr>
                <w:id w:val="-410767397"/>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EF">
            <w:pPr>
              <w:jc w:val="center"/>
              <w:rPr>
                <w:rFonts w:ascii="Arial" w:cs="Arial" w:eastAsia="Arial" w:hAnsi="Arial"/>
                <w:sz w:val="22"/>
                <w:szCs w:val="22"/>
              </w:rPr>
            </w:pPr>
            <w:sdt>
              <w:sdtPr>
                <w:id w:val="-847307260"/>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F1">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F2">
            <w:pPr>
              <w:jc w:val="center"/>
              <w:rPr>
                <w:rFonts w:ascii="Arial" w:cs="Arial" w:eastAsia="Arial" w:hAnsi="Arial"/>
                <w:sz w:val="22"/>
                <w:szCs w:val="22"/>
              </w:rPr>
            </w:pPr>
            <w:sdt>
              <w:sdtPr>
                <w:id w:val="-352976906"/>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F3">
            <w:pPr>
              <w:jc w:val="center"/>
              <w:rPr>
                <w:rFonts w:ascii="Arial" w:cs="Arial" w:eastAsia="Arial" w:hAnsi="Arial"/>
                <w:sz w:val="22"/>
                <w:szCs w:val="22"/>
              </w:rPr>
            </w:pPr>
            <w:sdt>
              <w:sdtPr>
                <w:id w:val="1339036844"/>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F4">
            <w:pPr>
              <w:jc w:val="center"/>
              <w:rPr>
                <w:rFonts w:ascii="Arial" w:cs="Arial" w:eastAsia="Arial" w:hAnsi="Arial"/>
                <w:sz w:val="22"/>
                <w:szCs w:val="22"/>
              </w:rPr>
            </w:pPr>
            <w:sdt>
              <w:sdtPr>
                <w:id w:val="-857360773"/>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F6">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F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F8">
            <w:pPr>
              <w:jc w:val="center"/>
              <w:rPr>
                <w:rFonts w:ascii="Arial" w:cs="Arial" w:eastAsia="Arial" w:hAnsi="Arial"/>
                <w:sz w:val="22"/>
                <w:szCs w:val="22"/>
              </w:rPr>
            </w:pPr>
            <w:sdt>
              <w:sdtPr>
                <w:id w:val="-171866677"/>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F9">
            <w:pPr>
              <w:jc w:val="center"/>
              <w:rPr>
                <w:rFonts w:ascii="Arial" w:cs="Arial" w:eastAsia="Arial" w:hAnsi="Arial"/>
                <w:sz w:val="22"/>
                <w:szCs w:val="22"/>
              </w:rPr>
            </w:pPr>
            <w:sdt>
              <w:sdtPr>
                <w:id w:val="-1599553985"/>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FB">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FC">
            <w:pPr>
              <w:jc w:val="center"/>
              <w:rPr>
                <w:rFonts w:ascii="Arial" w:cs="Arial" w:eastAsia="Arial" w:hAnsi="Arial"/>
                <w:sz w:val="22"/>
                <w:szCs w:val="22"/>
              </w:rPr>
            </w:pPr>
            <w:sdt>
              <w:sdtPr>
                <w:id w:val="-701671676"/>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FD">
            <w:pPr>
              <w:jc w:val="center"/>
              <w:rPr>
                <w:rFonts w:ascii="Arial" w:cs="Arial" w:eastAsia="Arial" w:hAnsi="Arial"/>
                <w:sz w:val="22"/>
                <w:szCs w:val="22"/>
              </w:rPr>
            </w:pPr>
            <w:sdt>
              <w:sdtPr>
                <w:id w:val="977838313"/>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FE">
            <w:pPr>
              <w:jc w:val="center"/>
              <w:rPr>
                <w:rFonts w:ascii="Arial" w:cs="Arial" w:eastAsia="Arial" w:hAnsi="Arial"/>
                <w:sz w:val="22"/>
                <w:szCs w:val="22"/>
              </w:rPr>
            </w:pPr>
            <w:sdt>
              <w:sdtPr>
                <w:id w:val="1845255114"/>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F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00">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01">
            <w:pPr>
              <w:jc w:val="center"/>
              <w:rPr>
                <w:rFonts w:ascii="Arial" w:cs="Arial" w:eastAsia="Arial" w:hAnsi="Arial"/>
                <w:sz w:val="22"/>
                <w:szCs w:val="22"/>
              </w:rPr>
            </w:pPr>
            <w:sdt>
              <w:sdtPr>
                <w:id w:val="-1762727428"/>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02">
            <w:pPr>
              <w:jc w:val="center"/>
              <w:rPr>
                <w:rFonts w:ascii="Arial" w:cs="Arial" w:eastAsia="Arial" w:hAnsi="Arial"/>
                <w:sz w:val="22"/>
                <w:szCs w:val="22"/>
              </w:rPr>
            </w:pPr>
            <w:sdt>
              <w:sdtPr>
                <w:id w:val="-490389589"/>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03">
            <w:pPr>
              <w:jc w:val="center"/>
              <w:rPr>
                <w:rFonts w:ascii="Arial" w:cs="Arial" w:eastAsia="Arial" w:hAnsi="Arial"/>
                <w:sz w:val="22"/>
                <w:szCs w:val="22"/>
              </w:rPr>
            </w:pPr>
            <w:sdt>
              <w:sdtPr>
                <w:id w:val="683911134"/>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5"/>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04">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p w:rsidR="00000000" w:rsidDel="00000000" w:rsidP="00000000" w:rsidRDefault="00000000" w:rsidRPr="00000000" w14:paraId="00000305">
            <w:pPr>
              <w:rPr/>
            </w:pPr>
            <w:r w:rsidDel="00000000" w:rsidR="00000000" w:rsidRPr="00000000">
              <w:rPr>
                <w:rFonts w:ascii="Arial" w:cs="Arial" w:eastAsia="Arial" w:hAnsi="Arial"/>
                <w:i w:val="0"/>
                <w:iCs w:val="0"/>
                <w:sz w:val="22"/>
                <w:szCs w:val="22"/>
                <w:rtl w:val="0"/>
              </w:rPr>
              <w:t xml:space="preserve">Generative AI tools (e.g. for grammar/language checking) may be used to support the proofreading and refinement of the researcher's own written text during the dissertation write-up. AI tools will not be used to collect, analyse or interpret participant data, and no participant or personal data will be entered into any AI tool at any point.</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0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0B">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rsidR="00000000" w:rsidDel="00000000" w:rsidP="00000000" w:rsidRDefault="00000000" w:rsidRPr="00000000" w14:paraId="0000030C">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30D">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p w:rsidR="00000000" w:rsidDel="00000000" w:rsidP="00000000" w:rsidRDefault="00000000" w:rsidRPr="00000000" w14:paraId="0000030E">
            <w:pPr>
              <w:rPr/>
            </w:pPr>
            <w:r w:rsidDel="00000000" w:rsidR="00000000" w:rsidRPr="00000000">
              <w:rPr>
                <w:rFonts w:ascii="Arial" w:cs="Arial" w:eastAsia="Arial" w:hAnsi="Arial"/>
                <w:i w:val="1"/>
                <w:iCs w:val="1"/>
                <w:sz w:val="22"/>
                <w:szCs w:val="22"/>
                <w:rtl w:val="0"/>
              </w:rPr>
              <w:t xml:space="preserve">[Insert AI tool(s) actually used, e.g. Grammarly / ChatGPT (free version) - for language and grammar checking of the researcher's own text only. State where the tool is based/stores data (check the provider's current terms). No participant or personal data will be uploaded to these tools. If Microsoft Copilot is used, confirm whether the UWTSD-provided (institutional) version or the public version is being used.]</w:t>
            </w:r>
            <w:r w:rsidDel="00000000" w:rsidR="00000000" w:rsidRPr="00000000">
              <w:rPr>
                <w:rtl w:val="0"/>
              </w:rPr>
            </w:r>
          </w:p>
        </w:tc>
      </w:tr>
    </w:tbl>
    <w:p w:rsidR="00000000" w:rsidDel="00000000" w:rsidP="00000000" w:rsidRDefault="00000000" w:rsidRPr="00000000" w14:paraId="00000312">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13">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14">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J: Declaration</w:t>
      </w:r>
    </w:p>
    <w:tbl>
      <w:tblPr>
        <w:tblStyle w:val="Table15"/>
        <w:tblW w:w="1046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
        <w:gridCol w:w="554"/>
        <w:gridCol w:w="2835"/>
        <w:gridCol w:w="4949"/>
        <w:gridCol w:w="10"/>
        <w:gridCol w:w="2123"/>
        <w:gridCol w:w="1"/>
        <w:tblGridChange w:id="0">
          <w:tblGrid>
            <w:gridCol w:w="8"/>
            <w:gridCol w:w="554"/>
            <w:gridCol w:w="2835"/>
            <w:gridCol w:w="4949"/>
            <w:gridCol w:w="10"/>
            <w:gridCol w:w="2123"/>
            <w:gridCol w:w="1"/>
          </w:tblGrid>
        </w:tblGridChange>
      </w:tblGrid>
      <w:tr>
        <w:trPr>
          <w:cantSplit w:val="0"/>
          <w:trHeight w:val="1807" w:hRule="atLeast"/>
          <w:tblHeader w:val="0"/>
        </w:trPr>
        <w:tc>
          <w:tcPr>
            <w:tcMar>
              <w:top w:w="0.0" w:type="dxa"/>
              <w:left w:w="108.0" w:type="dxa"/>
              <w:bottom w:w="0.0" w:type="dxa"/>
              <w:right w:w="108.0" w:type="dxa"/>
            </w:tcMar>
          </w:tcPr>
          <w:p w:rsidR="00000000" w:rsidDel="00000000" w:rsidP="00000000" w:rsidRDefault="00000000" w:rsidRPr="00000000" w14:paraId="000003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16">
            <w:pPr>
              <w:jc w:val="center"/>
              <w:rPr>
                <w:rFonts w:ascii="Arial" w:cs="Arial" w:eastAsia="Arial" w:hAnsi="Arial"/>
                <w:sz w:val="22"/>
                <w:szCs w:val="22"/>
              </w:rPr>
            </w:pPr>
            <w:r w:rsidDel="00000000" w:rsidR="00000000" w:rsidRPr="00000000">
              <w:rPr>
                <w:rtl w:val="0"/>
              </w:rPr>
            </w:r>
          </w:p>
        </w:tc>
        <w:tc>
          <w:tcPr>
            <w:gridSpan w:val="5"/>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17">
            <w:pPr>
              <w:jc w:val="both"/>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318">
            <w:pPr>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319">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9">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Mar>
              <w:top w:w="0.0" w:type="dxa"/>
              <w:left w:w="108.0" w:type="dxa"/>
              <w:bottom w:w="0.0" w:type="dxa"/>
              <w:right w:w="108.0" w:type="dxa"/>
            </w:tcMar>
          </w:tcPr>
          <w:p w:rsidR="00000000" w:rsidDel="00000000" w:rsidP="00000000" w:rsidRDefault="00000000" w:rsidRPr="00000000" w14:paraId="000003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80"/>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1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20">
            <w:pPr>
              <w:spacing w:after="28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Signature of applicant:</w:t>
            </w:r>
            <w:r w:rsidDel="00000000" w:rsidR="00000000" w:rsidRPr="00000000">
              <w:rPr>
                <w:rtl w:val="0"/>
              </w:rPr>
            </w:r>
          </w:p>
          <w:p w:rsidR="00000000" w:rsidDel="00000000" w:rsidP="00000000" w:rsidRDefault="00000000" w:rsidRPr="00000000" w14:paraId="00000321">
            <w:pPr>
              <w:rPr/>
            </w:pPr>
            <w:r w:rsidDel="00000000" w:rsidR="00000000" w:rsidRPr="00000000">
              <w:rPr>
                <w:rFonts w:ascii="Arial" w:cs="Arial" w:eastAsia="Arial" w:hAnsi="Arial"/>
                <w:i w:val="0"/>
                <w:iCs w:val="0"/>
                <w:sz w:val="22"/>
                <w:szCs w:val="22"/>
                <w:rtl w:val="0"/>
              </w:rPr>
              <w:t xml:space="preserve">[Applicant to sign]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22">
            <w:pPr>
              <w:rPr/>
            </w:pPr>
            <w:r w:rsidDel="00000000" w:rsidR="00000000" w:rsidRPr="00000000">
              <w:rPr>
                <w:rFonts w:ascii="Arial" w:cs="Arial" w:eastAsia="Arial" w:hAnsi="Arial"/>
                <w:sz w:val="22"/>
                <w:szCs w:val="22"/>
                <w:rtl w:val="0"/>
              </w:rPr>
              <w:t xml:space="preserve">Vishal Choudhary</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23">
            <w:pPr>
              <w:spacing w:after="28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Date:</w:t>
            </w:r>
          </w:p>
          <w:p w:rsidR="00000000" w:rsidDel="00000000" w:rsidP="00000000" w:rsidRDefault="00000000" w:rsidRPr="00000000" w14:paraId="00000324">
            <w:pPr>
              <w:spacing w:after="280" w:before="2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5">
            <w:pPr>
              <w:rPr/>
            </w:pPr>
            <w:r w:rsidDel="00000000" w:rsidR="00000000" w:rsidRPr="00000000">
              <w:rPr>
                <w:rFonts w:ascii="Arial" w:cs="Arial" w:eastAsia="Arial" w:hAnsi="Arial"/>
                <w:i w:val="0"/>
                <w:iCs w:val="0"/>
                <w:sz w:val="22"/>
                <w:szCs w:val="22"/>
                <w:rtl w:val="0"/>
              </w:rPr>
              <w:t xml:space="preserve">15\07\2026</w:t>
            </w:r>
            <w:r w:rsidDel="00000000" w:rsidR="00000000" w:rsidRPr="00000000">
              <w:rPr>
                <w:rtl w:val="0"/>
              </w:rPr>
            </w:r>
          </w:p>
        </w:tc>
      </w:tr>
      <w:tr>
        <w:trPr>
          <w:cantSplit w:val="0"/>
          <w:trHeight w:val="346"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Supervisor:</w:t>
            </w:r>
          </w:p>
          <w:p w:rsidR="00000000" w:rsidDel="00000000" w:rsidP="00000000" w:rsidRDefault="00000000" w:rsidRPr="00000000" w14:paraId="0000032B">
            <w:pPr>
              <w:rPr/>
            </w:pPr>
            <w:r w:rsidDel="00000000" w:rsidR="00000000" w:rsidRPr="00000000">
              <w:rPr>
                <w:rFonts w:ascii="Arial" w:cs="Arial" w:eastAsia="Arial" w:hAnsi="Arial"/>
                <w:i w:val="0"/>
                <w:iCs w:val="0"/>
                <w:sz w:val="22"/>
                <w:szCs w:val="22"/>
                <w:rtl w:val="0"/>
              </w:rPr>
              <w:t xml:space="preserve">[Insert supervisor's name]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Dr Ghulam Mujtaba</w:t>
            </w: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r w:rsidDel="00000000" w:rsidR="00000000" w:rsidRPr="00000000">
              <w:rPr>
                <w:rtl w:val="0"/>
              </w:rPr>
            </w:r>
          </w:p>
          <w:p w:rsidR="00000000" w:rsidDel="00000000" w:rsidP="00000000" w:rsidRDefault="00000000" w:rsidRPr="00000000" w14:paraId="0000032F">
            <w:pPr>
              <w:rPr>
                <w:rFonts w:ascii="Arial" w:cs="Arial" w:eastAsia="Arial" w:hAnsi="Arial"/>
                <w:i w:val="0"/>
                <w:iCs w:val="0"/>
                <w:sz w:val="22"/>
                <w:szCs w:val="22"/>
              </w:rPr>
            </w:pPr>
            <w:r w:rsidDel="00000000" w:rsidR="00000000" w:rsidRPr="00000000">
              <w:rPr>
                <w:rtl w:val="0"/>
              </w:rPr>
            </w:r>
          </w:p>
          <w:p w:rsidR="00000000" w:rsidDel="00000000" w:rsidP="00000000" w:rsidRDefault="00000000" w:rsidRPr="00000000" w14:paraId="00000330">
            <w:pPr>
              <w:rPr/>
            </w:pPr>
            <w:r w:rsidDel="00000000" w:rsidR="00000000" w:rsidRPr="00000000">
              <w:rPr>
                <w:rFonts w:ascii="Arial" w:cs="Arial" w:eastAsia="Arial" w:hAnsi="Arial"/>
                <w:i w:val="0"/>
                <w:iCs w:val="0"/>
                <w:sz w:val="22"/>
                <w:szCs w:val="22"/>
                <w:rtl w:val="0"/>
              </w:rPr>
              <w:t xml:space="preserve">15\07\2026</w:t>
            </w:r>
            <w:r w:rsidDel="00000000" w:rsidR="00000000" w:rsidRPr="00000000">
              <w:rPr>
                <w:rtl w:val="0"/>
              </w:rPr>
            </w:r>
          </w:p>
        </w:tc>
      </w:tr>
      <w:tr>
        <w:trPr>
          <w:cantSplit w:val="0"/>
          <w:trHeight w:val="347"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p w:rsidR="00000000" w:rsidDel="00000000" w:rsidP="00000000" w:rsidRDefault="00000000" w:rsidRPr="00000000" w14:paraId="00000334">
            <w:pPr>
              <w:rPr/>
            </w:pPr>
            <w:r w:rsidDel="00000000" w:rsidR="00000000" w:rsidRPr="00000000">
              <w:rPr>
                <w:rFonts w:ascii="Arial" w:cs="Arial" w:eastAsia="Arial" w:hAnsi="Arial"/>
                <w:i w:val="0"/>
                <w:iCs w:val="0"/>
                <w:sz w:val="22"/>
                <w:szCs w:val="22"/>
                <w:rtl w:val="0"/>
              </w:rPr>
              <w:t xml:space="preserve">[Supervisor to sign]</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Ghulam Mujtaba</w:t>
            </w: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39">
      <w:pPr>
        <w:rPr>
          <w:rFonts w:ascii="Arial" w:cs="Arial" w:eastAsia="Arial" w:hAnsi="Arial"/>
          <w:sz w:val="22"/>
          <w:szCs w:val="22"/>
        </w:rPr>
      </w:pPr>
      <w:r w:rsidDel="00000000" w:rsidR="00000000" w:rsidRPr="00000000">
        <w:rPr>
          <w:rtl w:val="0"/>
        </w:rPr>
      </w:r>
    </w:p>
    <w:sectPr>
      <w:headerReference r:id="rId10" w:type="default"/>
      <w:footerReference r:id="rId11" w:type="default"/>
      <w:pgSz w:h="16838" w:w="11906" w:orient="portrait"/>
      <w:pgMar w:bottom="720" w:top="720" w:left="720" w:right="720"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MS Gothic"/>
  <w:font w:name="Times New Roman"/>
  <w:font w:name="Arial Unicode MS"/>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January 2026</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Ethical Approval Form </w:t>
    </w:r>
  </w:p>
  <w:p w:rsidR="00000000" w:rsidDel="00000000" w:rsidP="00000000" w:rsidRDefault="00000000" w:rsidRPr="00000000" w14:paraId="0000033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w:t>
    </w:r>
    <w:r w:rsidDel="00000000" w:rsidR="00000000" w:rsidRPr="00000000">
      <w:rPr>
        <w:rFonts w:ascii="Arial" w:cs="Arial" w:eastAsia="Arial" w:hAnsi="Arial"/>
        <w:b w:val="1"/>
        <w:bCs w:val="1"/>
        <w:i w:val="0"/>
        <w:iCs w:val="0"/>
        <w:smallCaps w:val="0"/>
        <w:strike w:val="0"/>
        <w:color w:val="000000"/>
        <w:sz w:val="16"/>
        <w:szCs w:val="16"/>
        <w:u w:val="none"/>
        <w:shd w:fill="auto" w:val="clear"/>
        <w:vertAlign w:val="baseline"/>
        <w:rtl w:val="0"/>
      </w:rPr>
      <w:t xml:space="preserve">UNDERGRADUATE AND TAUGHT POSTGRADUATE COURSES ONLY</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1"/>
        <w:bCs w:val="1"/>
        <w:i w:val="0"/>
        <w:iCs w:val="0"/>
        <w:smallCaps w:val="0"/>
        <w:strike w:val="0"/>
        <w:color w:val="000000"/>
        <w:sz w:val="16"/>
        <w:szCs w:val="16"/>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16"/>
        <w:szCs w:val="16"/>
        <w:u w:val="none"/>
        <w:shd w:fill="auto" w:val="clear"/>
        <w:vertAlign w:val="baseline"/>
        <w:rtl w:val="0"/>
      </w:rPr>
      <w:t xml:space="preserve">ETHICS FORM – UNDERGRADUATE AND TAUGHT POSTGRADUATE COURSES ONLY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tabs>
        <w:tab w:val="left" w:leader="none" w:pos="5103"/>
      </w:tabs>
      <w:jc w:val="center"/>
    </w:pPr>
    <w:rPr>
      <w:b w:val="1"/>
      <w:bCs w:val="1"/>
      <w:sz w:val="22"/>
      <w:szCs w:val="22"/>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spacing w:after="60" w:before="240" w:lineRule="auto"/>
    </w:pPr>
    <w:rPr>
      <w:b w:val="1"/>
      <w:bCs w:val="1"/>
      <w:sz w:val="28"/>
      <w:szCs w:val="28"/>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28.0" w:type="dxa"/>
        <w:left w:w="57.0" w:type="dxa"/>
        <w:bottom w:w="28.0" w:type="dxa"/>
        <w:right w:w="2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www.uwtsd.ac.uk/research/research-ethic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about:blank" TargetMode="External"/><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5TVbodQCl5j7gOuAybogrVeznL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zIOaC5oY2o0N2g4dTIzcDg4AHIhMUx0a3NJUGtxRHVXRmxLQWFyMW1yN28zbGZxLVBMN2Z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TemplateDocerSaveRecord">
    <vt:lpwstr>eyJoZGlkIjoiOTI1NTEzODk0ZGYyM2FiNWVlNGI1MTJlNmE5NWU0NTAiLCJ1c2VySWQiOiIzODQ4Mjk0NDE2MzUzIn0=</vt:lpwstr>
  </property>
  <property fmtid="{D5CDD505-2E9C-101B-9397-08002B2CF9AE}" pid="4" name="KSOProductBuildVer">
    <vt:lpwstr>1033-12.1.0.26886</vt:lpwstr>
  </property>
  <property fmtid="{D5CDD505-2E9C-101B-9397-08002B2CF9AE}" pid="5" name="ICV">
    <vt:lpwstr>00145D9740B14086943B09DF587E7BB6_12</vt:lpwstr>
  </property>
</Properties>
</file>