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99E22" w14:textId="7CE3265C" w:rsidR="00813871" w:rsidRPr="0062619C" w:rsidRDefault="00406888">
      <w:pPr>
        <w:rPr>
          <w:rFonts w:ascii="Arial" w:hAnsi="Arial" w:cs="Arial"/>
          <w:sz w:val="24"/>
          <w:szCs w:val="24"/>
        </w:rPr>
      </w:pPr>
      <w:r w:rsidRPr="0062619C">
        <w:rPr>
          <w:rFonts w:ascii="Arial" w:hAnsi="Arial" w:cs="Arial"/>
          <w:sz w:val="24"/>
          <w:szCs w:val="24"/>
        </w:rPr>
        <w:t>1</w:t>
      </w:r>
      <w:r w:rsidR="00E032D7" w:rsidRPr="0062619C">
        <w:rPr>
          <w:rFonts w:ascii="Arial" w:hAnsi="Arial" w:cs="Arial"/>
          <w:sz w:val="24"/>
          <w:szCs w:val="24"/>
        </w:rPr>
        <w:t>/</w:t>
      </w:r>
      <w:r w:rsidRPr="0062619C">
        <w:rPr>
          <w:rFonts w:ascii="Arial" w:hAnsi="Arial" w:cs="Arial"/>
          <w:sz w:val="24"/>
          <w:szCs w:val="24"/>
        </w:rPr>
        <w:t>why is play important:</w:t>
      </w:r>
    </w:p>
    <w:p w14:paraId="05FD8AD4" w14:textId="77777777" w:rsidR="00E032D7" w:rsidRPr="0062619C" w:rsidRDefault="00E032D7">
      <w:pPr>
        <w:rPr>
          <w:rFonts w:ascii="Arial" w:hAnsi="Arial" w:cs="Arial"/>
          <w:sz w:val="24"/>
          <w:szCs w:val="24"/>
        </w:rPr>
      </w:pPr>
    </w:p>
    <w:p w14:paraId="428B2970" w14:textId="2AF8AC9A" w:rsidR="00723745" w:rsidRPr="0062619C" w:rsidRDefault="0076768C">
      <w:pPr>
        <w:rPr>
          <w:rFonts w:ascii="Arial" w:hAnsi="Arial" w:cs="Arial"/>
          <w:sz w:val="24"/>
          <w:szCs w:val="24"/>
        </w:rPr>
      </w:pPr>
      <w:r w:rsidRPr="0062619C">
        <w:rPr>
          <w:rFonts w:ascii="Arial" w:hAnsi="Arial" w:cs="Arial"/>
          <w:sz w:val="24"/>
          <w:szCs w:val="24"/>
        </w:rPr>
        <w:t xml:space="preserve">Play has a huge input on children’s learning, </w:t>
      </w:r>
      <w:r w:rsidR="00723745" w:rsidRPr="0062619C">
        <w:rPr>
          <w:rFonts w:ascii="Arial" w:hAnsi="Arial" w:cs="Arial"/>
          <w:sz w:val="24"/>
          <w:szCs w:val="24"/>
        </w:rPr>
        <w:t>whilst playing children can develop their self-esteem skills, children know what they are good at and know they are successful. Children develop socially and emotionally</w:t>
      </w:r>
      <w:r w:rsidR="000B1F63">
        <w:rPr>
          <w:rFonts w:ascii="Arial" w:hAnsi="Arial" w:cs="Arial"/>
          <w:sz w:val="24"/>
          <w:szCs w:val="24"/>
        </w:rPr>
        <w:t xml:space="preserve"> t</w:t>
      </w:r>
      <w:r w:rsidR="00723745" w:rsidRPr="0062619C">
        <w:rPr>
          <w:rFonts w:ascii="Arial" w:hAnsi="Arial" w:cs="Arial"/>
          <w:sz w:val="24"/>
          <w:szCs w:val="24"/>
        </w:rPr>
        <w:t>hey</w:t>
      </w:r>
      <w:r w:rsidR="000B1F63">
        <w:rPr>
          <w:rFonts w:ascii="Arial" w:hAnsi="Arial" w:cs="Arial"/>
          <w:sz w:val="24"/>
          <w:szCs w:val="24"/>
        </w:rPr>
        <w:t xml:space="preserve"> may</w:t>
      </w:r>
      <w:r w:rsidR="00723745" w:rsidRPr="0062619C">
        <w:rPr>
          <w:rFonts w:ascii="Arial" w:hAnsi="Arial" w:cs="Arial"/>
          <w:sz w:val="24"/>
          <w:szCs w:val="24"/>
        </w:rPr>
        <w:t xml:space="preserve"> express their feelings through play. Children also learn how to control their emotions and resolve issues with their peers. </w:t>
      </w:r>
    </w:p>
    <w:p w14:paraId="177B7BE7" w14:textId="1B2CFE1B" w:rsidR="00723745" w:rsidRPr="0062619C" w:rsidRDefault="00723745">
      <w:pPr>
        <w:rPr>
          <w:rFonts w:ascii="Arial" w:hAnsi="Arial" w:cs="Arial"/>
          <w:sz w:val="24"/>
          <w:szCs w:val="24"/>
        </w:rPr>
      </w:pPr>
      <w:r w:rsidRPr="0062619C">
        <w:rPr>
          <w:rFonts w:ascii="Arial" w:hAnsi="Arial" w:cs="Arial"/>
          <w:sz w:val="24"/>
          <w:szCs w:val="24"/>
        </w:rPr>
        <w:t xml:space="preserve">There are different types of play such as: </w:t>
      </w:r>
    </w:p>
    <w:p w14:paraId="281D1180" w14:textId="05D61530" w:rsidR="00BC5282" w:rsidRPr="0062619C" w:rsidRDefault="00BC5282" w:rsidP="00BC5282">
      <w:pPr>
        <w:pStyle w:val="ListParagraph"/>
        <w:numPr>
          <w:ilvl w:val="0"/>
          <w:numId w:val="2"/>
        </w:numPr>
        <w:rPr>
          <w:rFonts w:ascii="Arial" w:hAnsi="Arial" w:cs="Arial"/>
          <w:sz w:val="24"/>
          <w:szCs w:val="24"/>
        </w:rPr>
      </w:pPr>
      <w:r w:rsidRPr="0062619C">
        <w:rPr>
          <w:rFonts w:ascii="Arial" w:hAnsi="Arial" w:cs="Arial"/>
          <w:sz w:val="24"/>
          <w:szCs w:val="24"/>
        </w:rPr>
        <w:t>Adult</w:t>
      </w:r>
      <w:r w:rsidR="001326F8">
        <w:rPr>
          <w:rFonts w:ascii="Arial" w:hAnsi="Arial" w:cs="Arial"/>
          <w:sz w:val="24"/>
          <w:szCs w:val="24"/>
        </w:rPr>
        <w:t>-</w:t>
      </w:r>
      <w:r w:rsidRPr="0062619C">
        <w:rPr>
          <w:rFonts w:ascii="Arial" w:hAnsi="Arial" w:cs="Arial"/>
          <w:sz w:val="24"/>
          <w:szCs w:val="24"/>
        </w:rPr>
        <w:t>led</w:t>
      </w:r>
      <w:r w:rsidR="00BB562E" w:rsidRPr="0062619C">
        <w:rPr>
          <w:rFonts w:ascii="Arial" w:hAnsi="Arial" w:cs="Arial"/>
          <w:sz w:val="24"/>
          <w:szCs w:val="24"/>
        </w:rPr>
        <w:t xml:space="preserve"> This is where the adult controls the activity the children are playing so they would have rules to follow.</w:t>
      </w:r>
    </w:p>
    <w:p w14:paraId="17DEF9FB" w14:textId="58F2A39C" w:rsidR="00BC5282" w:rsidRPr="0062619C" w:rsidRDefault="00BC5282" w:rsidP="00BC5282">
      <w:pPr>
        <w:pStyle w:val="ListParagraph"/>
        <w:numPr>
          <w:ilvl w:val="0"/>
          <w:numId w:val="2"/>
        </w:numPr>
        <w:rPr>
          <w:rFonts w:ascii="Arial" w:hAnsi="Arial" w:cs="Arial"/>
          <w:sz w:val="24"/>
          <w:szCs w:val="24"/>
        </w:rPr>
      </w:pPr>
      <w:r w:rsidRPr="0062619C">
        <w:rPr>
          <w:rFonts w:ascii="Arial" w:hAnsi="Arial" w:cs="Arial"/>
          <w:sz w:val="24"/>
          <w:szCs w:val="24"/>
        </w:rPr>
        <w:t>Self-Directed</w:t>
      </w:r>
      <w:r w:rsidR="00BB562E" w:rsidRPr="0062619C">
        <w:rPr>
          <w:rFonts w:ascii="Arial" w:hAnsi="Arial" w:cs="Arial"/>
          <w:sz w:val="24"/>
          <w:szCs w:val="24"/>
        </w:rPr>
        <w:t xml:space="preserve"> – where the child would create their own rules and play games the way they would like the game to go.</w:t>
      </w:r>
    </w:p>
    <w:p w14:paraId="18D7A890" w14:textId="14D498EF" w:rsidR="00CB6104" w:rsidRPr="0062619C" w:rsidRDefault="00BC5282" w:rsidP="00CB6104">
      <w:pPr>
        <w:pStyle w:val="ListParagraph"/>
        <w:numPr>
          <w:ilvl w:val="0"/>
          <w:numId w:val="2"/>
        </w:numPr>
        <w:rPr>
          <w:rFonts w:ascii="Arial" w:hAnsi="Arial" w:cs="Arial"/>
          <w:sz w:val="24"/>
          <w:szCs w:val="24"/>
        </w:rPr>
      </w:pPr>
      <w:r w:rsidRPr="0062619C">
        <w:rPr>
          <w:rFonts w:ascii="Arial" w:hAnsi="Arial" w:cs="Arial"/>
          <w:sz w:val="24"/>
          <w:szCs w:val="24"/>
        </w:rPr>
        <w:t>Imaginative play</w:t>
      </w:r>
      <w:r w:rsidR="00BB562E" w:rsidRPr="0062619C">
        <w:rPr>
          <w:rFonts w:ascii="Arial" w:hAnsi="Arial" w:cs="Arial"/>
          <w:sz w:val="24"/>
          <w:szCs w:val="24"/>
        </w:rPr>
        <w:t xml:space="preserve"> – This is where children use their imagination to play a game that they have thought about using their imagination.</w:t>
      </w:r>
    </w:p>
    <w:p w14:paraId="0CC25E6A" w14:textId="53C542FB" w:rsidR="00CB6104" w:rsidRPr="0062619C" w:rsidRDefault="00CB6104" w:rsidP="00CB6104">
      <w:pPr>
        <w:pStyle w:val="ListParagraph"/>
        <w:numPr>
          <w:ilvl w:val="0"/>
          <w:numId w:val="2"/>
        </w:numPr>
        <w:rPr>
          <w:rFonts w:ascii="Arial" w:hAnsi="Arial" w:cs="Arial"/>
          <w:sz w:val="24"/>
          <w:szCs w:val="24"/>
        </w:rPr>
      </w:pPr>
      <w:bookmarkStart w:id="0" w:name="_GoBack"/>
      <w:bookmarkEnd w:id="0"/>
      <w:r w:rsidRPr="0062619C">
        <w:rPr>
          <w:rFonts w:ascii="Arial" w:hAnsi="Arial" w:cs="Arial"/>
          <w:sz w:val="24"/>
          <w:szCs w:val="24"/>
        </w:rPr>
        <w:t>S</w:t>
      </w:r>
      <w:r w:rsidR="00BC5282" w:rsidRPr="0062619C">
        <w:rPr>
          <w:rFonts w:ascii="Arial" w:hAnsi="Arial" w:cs="Arial"/>
          <w:sz w:val="24"/>
          <w:szCs w:val="24"/>
        </w:rPr>
        <w:t>oli</w:t>
      </w:r>
      <w:r w:rsidRPr="0062619C">
        <w:rPr>
          <w:rFonts w:ascii="Arial" w:hAnsi="Arial" w:cs="Arial"/>
          <w:sz w:val="24"/>
          <w:szCs w:val="24"/>
        </w:rPr>
        <w:t>tary play</w:t>
      </w:r>
      <w:r w:rsidR="00125E8A" w:rsidRPr="0062619C">
        <w:rPr>
          <w:rFonts w:ascii="Arial" w:hAnsi="Arial" w:cs="Arial"/>
          <w:sz w:val="24"/>
          <w:szCs w:val="24"/>
        </w:rPr>
        <w:t xml:space="preserve"> - also known as independent play, is one of the earliest stages of play where children play alone because they have not developed socially to be able to play with others yet or because they choose alone time.</w:t>
      </w:r>
    </w:p>
    <w:p w14:paraId="45AD0EE3" w14:textId="5133526B" w:rsidR="00CB6104" w:rsidRPr="0062619C" w:rsidRDefault="00CB6104" w:rsidP="00125E8A">
      <w:pPr>
        <w:pStyle w:val="ListParagraph"/>
        <w:numPr>
          <w:ilvl w:val="0"/>
          <w:numId w:val="2"/>
        </w:numPr>
        <w:rPr>
          <w:rFonts w:ascii="Arial" w:hAnsi="Arial" w:cs="Arial"/>
          <w:sz w:val="24"/>
          <w:szCs w:val="24"/>
        </w:rPr>
      </w:pPr>
      <w:r w:rsidRPr="0062619C">
        <w:rPr>
          <w:rFonts w:ascii="Arial" w:hAnsi="Arial" w:cs="Arial"/>
          <w:sz w:val="24"/>
          <w:szCs w:val="24"/>
        </w:rPr>
        <w:t>Cooperative play</w:t>
      </w:r>
      <w:r w:rsidR="00125E8A" w:rsidRPr="0062619C">
        <w:rPr>
          <w:rFonts w:ascii="Arial" w:hAnsi="Arial" w:cs="Arial"/>
          <w:sz w:val="24"/>
          <w:szCs w:val="24"/>
        </w:rPr>
        <w:t>- is defined as being an organised form of activity which involves the equal distribution of efforts and responsibilities among the children to reach a common goal. Knowing this, many people see these activities as being incredibly important in the development of children.</w:t>
      </w:r>
    </w:p>
    <w:p w14:paraId="7D025FC1" w14:textId="5CD9F45F" w:rsidR="00BC5282" w:rsidRPr="0062619C" w:rsidRDefault="00CB6104" w:rsidP="00CB6104">
      <w:pPr>
        <w:rPr>
          <w:rFonts w:ascii="Arial" w:hAnsi="Arial" w:cs="Arial"/>
          <w:sz w:val="24"/>
          <w:szCs w:val="24"/>
        </w:rPr>
      </w:pPr>
      <w:r w:rsidRPr="0062619C">
        <w:rPr>
          <w:rFonts w:ascii="Arial" w:hAnsi="Arial" w:cs="Arial"/>
          <w:sz w:val="24"/>
          <w:szCs w:val="24"/>
        </w:rPr>
        <w:t xml:space="preserve">Self-directed play takes place when children </w:t>
      </w:r>
      <w:proofErr w:type="gramStart"/>
      <w:r w:rsidRPr="0062619C">
        <w:rPr>
          <w:rFonts w:ascii="Arial" w:hAnsi="Arial" w:cs="Arial"/>
          <w:sz w:val="24"/>
          <w:szCs w:val="24"/>
        </w:rPr>
        <w:t>are in charge of</w:t>
      </w:r>
      <w:proofErr w:type="gramEnd"/>
      <w:r w:rsidRPr="0062619C">
        <w:rPr>
          <w:rFonts w:ascii="Arial" w:hAnsi="Arial" w:cs="Arial"/>
          <w:sz w:val="24"/>
          <w:szCs w:val="24"/>
        </w:rPr>
        <w:t xml:space="preserve"> their play, self-directed play is also known as unstructured play or free play this is where it is minimal adult intervention.</w:t>
      </w:r>
    </w:p>
    <w:p w14:paraId="4C2B946D" w14:textId="31455C52" w:rsidR="00406888" w:rsidRDefault="00406888">
      <w:pPr>
        <w:rPr>
          <w:rFonts w:ascii="Arial" w:hAnsi="Arial" w:cs="Arial"/>
          <w:sz w:val="24"/>
          <w:szCs w:val="24"/>
        </w:rPr>
      </w:pPr>
      <w:r w:rsidRPr="0062619C">
        <w:rPr>
          <w:rFonts w:ascii="Arial" w:hAnsi="Arial" w:cs="Arial"/>
          <w:sz w:val="24"/>
          <w:szCs w:val="24"/>
        </w:rPr>
        <w:t>Children learn through play from a young age, play can take place indoors and outdoors</w:t>
      </w:r>
      <w:r w:rsidR="00162A59" w:rsidRPr="0062619C">
        <w:rPr>
          <w:rFonts w:ascii="Arial" w:hAnsi="Arial" w:cs="Arial"/>
          <w:sz w:val="24"/>
          <w:szCs w:val="24"/>
        </w:rPr>
        <w:t xml:space="preserve"> </w:t>
      </w:r>
      <w:r w:rsidR="001476B5" w:rsidRPr="0062619C">
        <w:rPr>
          <w:rFonts w:ascii="Arial" w:hAnsi="Arial" w:cs="Arial"/>
          <w:sz w:val="24"/>
          <w:szCs w:val="24"/>
        </w:rPr>
        <w:t>and</w:t>
      </w:r>
      <w:r w:rsidR="00162A59" w:rsidRPr="0062619C">
        <w:rPr>
          <w:rFonts w:ascii="Arial" w:hAnsi="Arial" w:cs="Arial"/>
          <w:sz w:val="24"/>
          <w:szCs w:val="24"/>
        </w:rPr>
        <w:t xml:space="preserve"> in all different environments where children can explore and discover new things.</w:t>
      </w:r>
    </w:p>
    <w:p w14:paraId="4CF37AA6" w14:textId="358554E7" w:rsidR="001476B5" w:rsidRPr="0062619C" w:rsidRDefault="001476B5">
      <w:pPr>
        <w:rPr>
          <w:rFonts w:ascii="Arial" w:hAnsi="Arial" w:cs="Arial"/>
          <w:sz w:val="24"/>
          <w:szCs w:val="24"/>
        </w:rPr>
      </w:pPr>
      <w:r>
        <w:rPr>
          <w:rFonts w:ascii="Arial" w:hAnsi="Arial" w:cs="Arial"/>
          <w:sz w:val="24"/>
          <w:szCs w:val="24"/>
        </w:rPr>
        <w:t xml:space="preserve">Some children use play to express things that have or are happening to them, some use play to express past trauma that’s their way of </w:t>
      </w:r>
      <w:r w:rsidR="001326F8">
        <w:rPr>
          <w:rFonts w:ascii="Arial" w:hAnsi="Arial" w:cs="Arial"/>
          <w:sz w:val="24"/>
          <w:szCs w:val="24"/>
        </w:rPr>
        <w:t>handling</w:t>
      </w:r>
      <w:r>
        <w:rPr>
          <w:rFonts w:ascii="Arial" w:hAnsi="Arial" w:cs="Arial"/>
          <w:sz w:val="24"/>
          <w:szCs w:val="24"/>
        </w:rPr>
        <w:t xml:space="preserve"> what has happened to them.</w:t>
      </w:r>
    </w:p>
    <w:p w14:paraId="3EE9FF6D" w14:textId="77777777" w:rsidR="00162A59" w:rsidRPr="0062619C" w:rsidRDefault="00162A59">
      <w:pPr>
        <w:rPr>
          <w:rFonts w:ascii="Arial" w:hAnsi="Arial" w:cs="Arial"/>
          <w:sz w:val="24"/>
          <w:szCs w:val="24"/>
        </w:rPr>
      </w:pPr>
      <w:r w:rsidRPr="0062619C">
        <w:rPr>
          <w:rFonts w:ascii="Arial" w:hAnsi="Arial" w:cs="Arial"/>
          <w:sz w:val="24"/>
          <w:szCs w:val="24"/>
        </w:rPr>
        <w:t>“Play is what children and young people do when they follow their own ideas and their own interests in their own way for their own reasons”</w:t>
      </w:r>
    </w:p>
    <w:p w14:paraId="31F8CCAB" w14:textId="77777777" w:rsidR="00162A59" w:rsidRPr="0062619C" w:rsidRDefault="00162A59">
      <w:pPr>
        <w:rPr>
          <w:rFonts w:ascii="Arial" w:hAnsi="Arial" w:cs="Arial"/>
          <w:sz w:val="24"/>
          <w:szCs w:val="24"/>
        </w:rPr>
      </w:pPr>
      <w:r w:rsidRPr="0062619C">
        <w:rPr>
          <w:rFonts w:ascii="Arial" w:hAnsi="Arial" w:cs="Arial"/>
          <w:sz w:val="24"/>
          <w:szCs w:val="24"/>
        </w:rPr>
        <w:t xml:space="preserve">                                                                                   (Getting serious about play – DCMS,2004)</w:t>
      </w:r>
    </w:p>
    <w:p w14:paraId="30D08E52" w14:textId="77777777" w:rsidR="00162A59" w:rsidRPr="0062619C" w:rsidRDefault="00162A59">
      <w:pPr>
        <w:rPr>
          <w:rFonts w:ascii="Arial" w:hAnsi="Arial" w:cs="Arial"/>
          <w:sz w:val="24"/>
          <w:szCs w:val="24"/>
        </w:rPr>
      </w:pPr>
      <w:r w:rsidRPr="0062619C">
        <w:rPr>
          <w:rFonts w:ascii="Arial" w:hAnsi="Arial" w:cs="Arial"/>
          <w:sz w:val="24"/>
          <w:szCs w:val="24"/>
        </w:rPr>
        <w:t xml:space="preserve">“Tina Bruce believes that children use play to practice what they have already learned. Play gives them a chance to understand their relationships, thoughts and feelings, and to use newly acquired physical skills”.    </w:t>
      </w:r>
    </w:p>
    <w:p w14:paraId="4BF09D3B" w14:textId="77777777" w:rsidR="00162A59" w:rsidRPr="0062619C" w:rsidRDefault="00162A59">
      <w:pPr>
        <w:rPr>
          <w:rFonts w:ascii="Arial" w:hAnsi="Arial" w:cs="Arial"/>
          <w:sz w:val="24"/>
          <w:szCs w:val="24"/>
        </w:rPr>
      </w:pPr>
      <w:r w:rsidRPr="0062619C">
        <w:rPr>
          <w:rFonts w:ascii="Arial" w:hAnsi="Arial" w:cs="Arial"/>
          <w:sz w:val="24"/>
          <w:szCs w:val="24"/>
        </w:rPr>
        <w:lastRenderedPageBreak/>
        <w:t xml:space="preserve">                                                                                                  (Reference.com/</w:t>
      </w:r>
      <w:proofErr w:type="spellStart"/>
      <w:r w:rsidRPr="0062619C">
        <w:rPr>
          <w:rFonts w:ascii="Arial" w:hAnsi="Arial" w:cs="Arial"/>
          <w:sz w:val="24"/>
          <w:szCs w:val="24"/>
        </w:rPr>
        <w:t>TinaBruce</w:t>
      </w:r>
      <w:proofErr w:type="spellEnd"/>
      <w:r w:rsidRPr="0062619C">
        <w:rPr>
          <w:rFonts w:ascii="Arial" w:hAnsi="Arial" w:cs="Arial"/>
          <w:sz w:val="24"/>
          <w:szCs w:val="24"/>
        </w:rPr>
        <w:t>)</w:t>
      </w:r>
    </w:p>
    <w:p w14:paraId="0C9EE6E6" w14:textId="1506AF0C" w:rsidR="00CE1E6E" w:rsidRPr="0062619C" w:rsidRDefault="00FC7451">
      <w:pPr>
        <w:rPr>
          <w:rFonts w:ascii="Arial" w:hAnsi="Arial" w:cs="Arial"/>
          <w:sz w:val="24"/>
          <w:szCs w:val="24"/>
        </w:rPr>
      </w:pPr>
      <w:r w:rsidRPr="0062619C">
        <w:rPr>
          <w:rFonts w:ascii="Arial" w:hAnsi="Arial" w:cs="Arial"/>
          <w:sz w:val="24"/>
          <w:szCs w:val="24"/>
        </w:rPr>
        <w:t xml:space="preserve">Children having as much free play as possible will build confidence and supports the language development, critical thinking </w:t>
      </w:r>
      <w:proofErr w:type="gramStart"/>
      <w:r w:rsidRPr="0062619C">
        <w:rPr>
          <w:rFonts w:ascii="Arial" w:hAnsi="Arial" w:cs="Arial"/>
          <w:sz w:val="24"/>
          <w:szCs w:val="24"/>
        </w:rPr>
        <w:t>and also</w:t>
      </w:r>
      <w:proofErr w:type="gramEnd"/>
      <w:r w:rsidRPr="0062619C">
        <w:rPr>
          <w:rFonts w:ascii="Arial" w:hAnsi="Arial" w:cs="Arial"/>
          <w:sz w:val="24"/>
          <w:szCs w:val="24"/>
        </w:rPr>
        <w:t xml:space="preserve"> supports problem solving.</w:t>
      </w:r>
    </w:p>
    <w:p w14:paraId="470CC94A" w14:textId="77777777" w:rsidR="00CE1E6E" w:rsidRPr="0062619C" w:rsidRDefault="00CE1E6E">
      <w:pPr>
        <w:rPr>
          <w:rFonts w:ascii="Arial" w:hAnsi="Arial" w:cs="Arial"/>
          <w:sz w:val="24"/>
          <w:szCs w:val="24"/>
        </w:rPr>
      </w:pPr>
    </w:p>
    <w:p w14:paraId="52ACD913" w14:textId="77777777" w:rsidR="00E032D7" w:rsidRPr="0062619C" w:rsidRDefault="00E032D7" w:rsidP="00E032D7">
      <w:pPr>
        <w:pStyle w:val="ListParagraph"/>
        <w:rPr>
          <w:rFonts w:ascii="Arial" w:hAnsi="Arial" w:cs="Arial"/>
          <w:sz w:val="24"/>
          <w:szCs w:val="24"/>
        </w:rPr>
      </w:pPr>
    </w:p>
    <w:p w14:paraId="30AD3BC6" w14:textId="77777777" w:rsidR="00E032D7" w:rsidRPr="0062619C" w:rsidRDefault="00E032D7" w:rsidP="00E032D7">
      <w:pPr>
        <w:pStyle w:val="ListParagraph"/>
        <w:rPr>
          <w:rFonts w:ascii="Arial" w:hAnsi="Arial" w:cs="Arial"/>
          <w:sz w:val="24"/>
          <w:szCs w:val="24"/>
        </w:rPr>
      </w:pPr>
    </w:p>
    <w:p w14:paraId="5092FD84" w14:textId="4FA90879" w:rsidR="00CE1E6E" w:rsidRPr="0062619C" w:rsidRDefault="00E032D7" w:rsidP="00E032D7">
      <w:pPr>
        <w:pStyle w:val="ListParagraph"/>
        <w:rPr>
          <w:rFonts w:ascii="Arial" w:hAnsi="Arial" w:cs="Arial"/>
          <w:sz w:val="24"/>
          <w:szCs w:val="24"/>
        </w:rPr>
      </w:pPr>
      <w:r w:rsidRPr="0062619C">
        <w:rPr>
          <w:rFonts w:ascii="Arial" w:hAnsi="Arial" w:cs="Arial"/>
          <w:sz w:val="24"/>
          <w:szCs w:val="24"/>
        </w:rPr>
        <w:t xml:space="preserve">2/ </w:t>
      </w:r>
      <w:r w:rsidR="00CE1E6E" w:rsidRPr="0062619C">
        <w:rPr>
          <w:rFonts w:ascii="Arial" w:hAnsi="Arial" w:cs="Arial"/>
          <w:sz w:val="24"/>
          <w:szCs w:val="24"/>
        </w:rPr>
        <w:t>Why is exposing children to risk beneficial:</w:t>
      </w:r>
    </w:p>
    <w:p w14:paraId="32147E6E" w14:textId="77777777" w:rsidR="00CE1E6E" w:rsidRPr="0062619C" w:rsidRDefault="00CE1E6E" w:rsidP="00CE1E6E">
      <w:pPr>
        <w:pStyle w:val="ListParagraph"/>
        <w:rPr>
          <w:rFonts w:ascii="Arial" w:hAnsi="Arial" w:cs="Arial"/>
          <w:sz w:val="24"/>
          <w:szCs w:val="24"/>
        </w:rPr>
      </w:pPr>
    </w:p>
    <w:p w14:paraId="574314C1" w14:textId="68E27D40" w:rsidR="0032791C" w:rsidRPr="0062619C" w:rsidRDefault="0032791C" w:rsidP="00CE1E6E">
      <w:pPr>
        <w:pStyle w:val="ListParagraph"/>
        <w:rPr>
          <w:rFonts w:ascii="Arial" w:hAnsi="Arial" w:cs="Arial"/>
          <w:sz w:val="24"/>
          <w:szCs w:val="24"/>
        </w:rPr>
      </w:pPr>
      <w:r w:rsidRPr="0062619C">
        <w:rPr>
          <w:rFonts w:ascii="Arial" w:hAnsi="Arial" w:cs="Arial"/>
          <w:sz w:val="24"/>
          <w:szCs w:val="24"/>
        </w:rPr>
        <w:t>It is</w:t>
      </w:r>
      <w:r w:rsidR="009A34A7" w:rsidRPr="0062619C">
        <w:rPr>
          <w:rFonts w:ascii="Arial" w:hAnsi="Arial" w:cs="Arial"/>
          <w:sz w:val="24"/>
          <w:szCs w:val="24"/>
        </w:rPr>
        <w:t xml:space="preserve"> beneficial</w:t>
      </w:r>
      <w:r w:rsidRPr="0062619C">
        <w:rPr>
          <w:rFonts w:ascii="Arial" w:hAnsi="Arial" w:cs="Arial"/>
          <w:sz w:val="24"/>
          <w:szCs w:val="24"/>
        </w:rPr>
        <w:t xml:space="preserve"> that children take risks, taking risks is exhilarating, Children will feel “trusted” when they are left to take risks also it will enable them to be confident to try things rather than </w:t>
      </w:r>
      <w:r w:rsidR="009A34A7" w:rsidRPr="0062619C">
        <w:rPr>
          <w:rFonts w:ascii="Arial" w:hAnsi="Arial" w:cs="Arial"/>
          <w:sz w:val="24"/>
          <w:szCs w:val="24"/>
        </w:rPr>
        <w:t>fearing</w:t>
      </w:r>
      <w:r w:rsidRPr="0062619C">
        <w:rPr>
          <w:rFonts w:ascii="Arial" w:hAnsi="Arial" w:cs="Arial"/>
          <w:sz w:val="24"/>
          <w:szCs w:val="24"/>
        </w:rPr>
        <w:t xml:space="preserve"> what could come from the risk.</w:t>
      </w:r>
      <w:r w:rsidR="0034466E" w:rsidRPr="0062619C">
        <w:rPr>
          <w:rFonts w:ascii="Arial" w:hAnsi="Arial" w:cs="Arial"/>
          <w:sz w:val="24"/>
          <w:szCs w:val="24"/>
        </w:rPr>
        <w:t xml:space="preserve"> </w:t>
      </w:r>
      <w:r w:rsidR="009A34A7" w:rsidRPr="0062619C">
        <w:rPr>
          <w:rFonts w:ascii="Arial" w:hAnsi="Arial" w:cs="Arial"/>
          <w:sz w:val="24"/>
          <w:szCs w:val="24"/>
        </w:rPr>
        <w:t>Also,</w:t>
      </w:r>
      <w:r w:rsidR="0034466E" w:rsidRPr="0062619C">
        <w:rPr>
          <w:rFonts w:ascii="Arial" w:hAnsi="Arial" w:cs="Arial"/>
          <w:sz w:val="24"/>
          <w:szCs w:val="24"/>
        </w:rPr>
        <w:t xml:space="preserve"> by allowing children to take risks we are allowing them to challenge themselves on many </w:t>
      </w:r>
      <w:r w:rsidR="00BB562E" w:rsidRPr="0062619C">
        <w:rPr>
          <w:rFonts w:ascii="Arial" w:hAnsi="Arial" w:cs="Arial"/>
          <w:sz w:val="24"/>
          <w:szCs w:val="24"/>
        </w:rPr>
        <w:t>levels</w:t>
      </w:r>
      <w:r w:rsidR="0034466E" w:rsidRPr="0062619C">
        <w:rPr>
          <w:rFonts w:ascii="Arial" w:hAnsi="Arial" w:cs="Arial"/>
          <w:sz w:val="24"/>
          <w:szCs w:val="24"/>
        </w:rPr>
        <w:t xml:space="preserve"> such as: physically, emotionally, mentally also sociably.</w:t>
      </w:r>
    </w:p>
    <w:p w14:paraId="53EBF523" w14:textId="6DB3DDA7" w:rsidR="00BB562E" w:rsidRPr="0062619C" w:rsidRDefault="00BB562E" w:rsidP="00CE1E6E">
      <w:pPr>
        <w:pStyle w:val="ListParagraph"/>
        <w:rPr>
          <w:rFonts w:ascii="Arial" w:hAnsi="Arial" w:cs="Arial"/>
          <w:sz w:val="24"/>
          <w:szCs w:val="24"/>
        </w:rPr>
      </w:pPr>
      <w:r w:rsidRPr="0062619C">
        <w:rPr>
          <w:rFonts w:ascii="Arial" w:hAnsi="Arial" w:cs="Arial"/>
          <w:sz w:val="24"/>
          <w:szCs w:val="24"/>
        </w:rPr>
        <w:t>Children can develop social skills whilst they and their peers are playing and taking risks whilst playing and creating their own games.</w:t>
      </w:r>
    </w:p>
    <w:p w14:paraId="63240D6A" w14:textId="34D13FDA" w:rsidR="000C53ED" w:rsidRPr="0062619C" w:rsidRDefault="009A34A7" w:rsidP="000C53ED">
      <w:pPr>
        <w:pStyle w:val="ListParagraph"/>
        <w:rPr>
          <w:rFonts w:ascii="Arial" w:hAnsi="Arial" w:cs="Arial"/>
          <w:sz w:val="24"/>
          <w:szCs w:val="24"/>
        </w:rPr>
      </w:pPr>
      <w:r w:rsidRPr="0062619C">
        <w:rPr>
          <w:rFonts w:ascii="Arial" w:hAnsi="Arial" w:cs="Arial"/>
          <w:sz w:val="24"/>
          <w:szCs w:val="24"/>
        </w:rPr>
        <w:t xml:space="preserve">Risks that can be controlled by practitioners are the most beneficial </w:t>
      </w:r>
      <w:r w:rsidR="00BB562E" w:rsidRPr="0062619C">
        <w:rPr>
          <w:rFonts w:ascii="Arial" w:hAnsi="Arial" w:cs="Arial"/>
          <w:sz w:val="24"/>
          <w:szCs w:val="24"/>
        </w:rPr>
        <w:t>risks to children as they are taking risks that are in a controlled environment where they are less likely to have any harm caused to them in a controlled environment.</w:t>
      </w:r>
      <w:r w:rsidR="000C53ED" w:rsidRPr="0062619C">
        <w:rPr>
          <w:rFonts w:ascii="Arial" w:hAnsi="Arial" w:cs="Arial"/>
          <w:sz w:val="24"/>
          <w:szCs w:val="24"/>
        </w:rPr>
        <w:t xml:space="preserve"> </w:t>
      </w:r>
    </w:p>
    <w:p w14:paraId="3DCE9951" w14:textId="65B78810" w:rsidR="009A34A7" w:rsidRPr="0062619C" w:rsidRDefault="00BB562E" w:rsidP="00CE1E6E">
      <w:pPr>
        <w:pStyle w:val="ListParagraph"/>
        <w:rPr>
          <w:rFonts w:ascii="Arial" w:hAnsi="Arial" w:cs="Arial"/>
          <w:sz w:val="24"/>
          <w:szCs w:val="24"/>
        </w:rPr>
      </w:pPr>
      <w:r w:rsidRPr="0062619C">
        <w:rPr>
          <w:rFonts w:ascii="Arial" w:hAnsi="Arial" w:cs="Arial"/>
          <w:sz w:val="24"/>
          <w:szCs w:val="24"/>
        </w:rPr>
        <w:t>Controlled risks could be such things as climbing a tree whilst being monitored by the adults but still allowing the children to independently climb a tree, maybe the adult could ensure the child has the correct clothing/shoes.</w:t>
      </w:r>
      <w:r w:rsidR="000C53ED" w:rsidRPr="0062619C">
        <w:rPr>
          <w:rFonts w:ascii="Arial" w:hAnsi="Arial" w:cs="Arial"/>
          <w:sz w:val="24"/>
          <w:szCs w:val="24"/>
        </w:rPr>
        <w:t xml:space="preserve"> </w:t>
      </w:r>
    </w:p>
    <w:p w14:paraId="4CEBAE78" w14:textId="58EE4246" w:rsidR="0062619C" w:rsidRPr="0062619C" w:rsidRDefault="0062619C" w:rsidP="00CE1E6E">
      <w:pPr>
        <w:pStyle w:val="ListParagraph"/>
        <w:rPr>
          <w:rFonts w:ascii="Arial" w:hAnsi="Arial" w:cs="Arial"/>
          <w:sz w:val="24"/>
          <w:szCs w:val="24"/>
        </w:rPr>
      </w:pPr>
      <w:r w:rsidRPr="0062619C">
        <w:rPr>
          <w:rFonts w:ascii="Arial" w:hAnsi="Arial" w:cs="Arial"/>
          <w:sz w:val="24"/>
          <w:szCs w:val="24"/>
        </w:rPr>
        <w:t>Some children adopt their parents fears and may become afraid of certain things they know their parents have fears with.</w:t>
      </w:r>
    </w:p>
    <w:p w14:paraId="4380254D" w14:textId="77777777" w:rsidR="00FC7451" w:rsidRPr="0062619C" w:rsidRDefault="0032791C" w:rsidP="00CE1E6E">
      <w:pPr>
        <w:pStyle w:val="ListParagraph"/>
        <w:rPr>
          <w:rFonts w:ascii="Arial" w:hAnsi="Arial" w:cs="Arial"/>
          <w:sz w:val="24"/>
          <w:szCs w:val="24"/>
        </w:rPr>
      </w:pPr>
      <w:r w:rsidRPr="0062619C">
        <w:rPr>
          <w:rFonts w:ascii="Arial" w:hAnsi="Arial" w:cs="Arial"/>
          <w:sz w:val="24"/>
          <w:szCs w:val="24"/>
        </w:rPr>
        <w:t xml:space="preserve">             </w:t>
      </w:r>
    </w:p>
    <w:p w14:paraId="5A09F05F" w14:textId="77777777" w:rsidR="009A34A7" w:rsidRPr="0062619C" w:rsidRDefault="0032791C" w:rsidP="00FC7451">
      <w:pPr>
        <w:pStyle w:val="ListParagraph"/>
        <w:rPr>
          <w:rFonts w:ascii="Arial" w:hAnsi="Arial" w:cs="Arial"/>
          <w:sz w:val="24"/>
          <w:szCs w:val="24"/>
        </w:rPr>
      </w:pPr>
      <w:r w:rsidRPr="0062619C">
        <w:rPr>
          <w:rFonts w:ascii="Arial" w:hAnsi="Arial" w:cs="Arial"/>
          <w:sz w:val="24"/>
          <w:szCs w:val="24"/>
        </w:rPr>
        <w:t xml:space="preserve">     </w:t>
      </w:r>
      <w:r w:rsidR="00FC7451" w:rsidRPr="0062619C">
        <w:rPr>
          <w:rFonts w:ascii="Arial" w:hAnsi="Arial" w:cs="Arial"/>
          <w:sz w:val="24"/>
          <w:szCs w:val="24"/>
        </w:rPr>
        <w:t>“Risk-taking is an essential part of children’s play. Managing that risk is the key to providing opportunities that support growth and development and keep children safe from unreasonable risk and injury. The balancing of these two is vital for our children’s health and development.</w:t>
      </w:r>
    </w:p>
    <w:p w14:paraId="2623D81C" w14:textId="70E8AFDD" w:rsidR="00FC7451" w:rsidRPr="0062619C" w:rsidRDefault="009A34A7" w:rsidP="00FC7451">
      <w:pPr>
        <w:pStyle w:val="ListParagraph"/>
        <w:rPr>
          <w:rFonts w:ascii="Arial" w:hAnsi="Arial" w:cs="Arial"/>
          <w:sz w:val="24"/>
          <w:szCs w:val="24"/>
        </w:rPr>
      </w:pPr>
      <w:r w:rsidRPr="0062619C">
        <w:rPr>
          <w:rFonts w:ascii="Arial" w:hAnsi="Arial" w:cs="Arial"/>
          <w:sz w:val="24"/>
          <w:szCs w:val="24"/>
        </w:rPr>
        <w:t xml:space="preserve">     </w:t>
      </w:r>
      <w:r w:rsidR="00FC7451" w:rsidRPr="0062619C">
        <w:rPr>
          <w:rFonts w:ascii="Arial" w:hAnsi="Arial" w:cs="Arial"/>
          <w:sz w:val="24"/>
          <w:szCs w:val="24"/>
        </w:rPr>
        <w:t xml:space="preserve"> (Allen and </w:t>
      </w:r>
      <w:proofErr w:type="spellStart"/>
      <w:r w:rsidR="00FC7451" w:rsidRPr="0062619C">
        <w:rPr>
          <w:rFonts w:ascii="Arial" w:hAnsi="Arial" w:cs="Arial"/>
          <w:sz w:val="24"/>
          <w:szCs w:val="24"/>
        </w:rPr>
        <w:t>Rapee</w:t>
      </w:r>
      <w:proofErr w:type="spellEnd"/>
      <w:r w:rsidR="00FC7451" w:rsidRPr="0062619C">
        <w:rPr>
          <w:rFonts w:ascii="Arial" w:hAnsi="Arial" w:cs="Arial"/>
          <w:sz w:val="24"/>
          <w:szCs w:val="24"/>
        </w:rPr>
        <w:t xml:space="preserve">, 2005 cited in </w:t>
      </w:r>
      <w:proofErr w:type="spellStart"/>
      <w:r w:rsidR="00FC7451" w:rsidRPr="0062619C">
        <w:rPr>
          <w:rFonts w:ascii="Arial" w:hAnsi="Arial" w:cs="Arial"/>
          <w:sz w:val="24"/>
          <w:szCs w:val="24"/>
        </w:rPr>
        <w:t>Sanseter</w:t>
      </w:r>
      <w:proofErr w:type="spellEnd"/>
      <w:r w:rsidR="00FC7451" w:rsidRPr="0062619C">
        <w:rPr>
          <w:rFonts w:ascii="Arial" w:hAnsi="Arial" w:cs="Arial"/>
          <w:sz w:val="24"/>
          <w:szCs w:val="24"/>
        </w:rPr>
        <w:t xml:space="preserve">, E. and </w:t>
      </w:r>
      <w:proofErr w:type="spellStart"/>
      <w:r w:rsidR="00FC7451" w:rsidRPr="0062619C">
        <w:rPr>
          <w:rFonts w:ascii="Arial" w:hAnsi="Arial" w:cs="Arial"/>
          <w:sz w:val="24"/>
          <w:szCs w:val="24"/>
        </w:rPr>
        <w:t>Kennair</w:t>
      </w:r>
      <w:proofErr w:type="spellEnd"/>
      <w:r w:rsidR="00FC7451" w:rsidRPr="0062619C">
        <w:rPr>
          <w:rFonts w:ascii="Arial" w:hAnsi="Arial" w:cs="Arial"/>
          <w:sz w:val="24"/>
          <w:szCs w:val="24"/>
        </w:rPr>
        <w:t>, L. 2011)</w:t>
      </w:r>
    </w:p>
    <w:p w14:paraId="48267B8B" w14:textId="77777777" w:rsidR="00FC7451" w:rsidRPr="0062619C" w:rsidRDefault="00FC7451" w:rsidP="00FC7451">
      <w:pPr>
        <w:pStyle w:val="ListParagraph"/>
        <w:rPr>
          <w:rFonts w:ascii="Arial" w:hAnsi="Arial" w:cs="Arial"/>
          <w:sz w:val="24"/>
          <w:szCs w:val="24"/>
        </w:rPr>
      </w:pPr>
    </w:p>
    <w:p w14:paraId="075E6761" w14:textId="77777777" w:rsidR="0034466E" w:rsidRPr="0062619C" w:rsidRDefault="0034466E" w:rsidP="00FC7451">
      <w:pPr>
        <w:pStyle w:val="ListParagraph"/>
        <w:rPr>
          <w:rFonts w:ascii="Arial" w:hAnsi="Arial" w:cs="Arial"/>
          <w:sz w:val="24"/>
          <w:szCs w:val="24"/>
        </w:rPr>
      </w:pPr>
    </w:p>
    <w:p w14:paraId="4BB0AC95" w14:textId="77777777" w:rsidR="0034466E" w:rsidRPr="0062619C" w:rsidRDefault="0034466E" w:rsidP="00FC7451">
      <w:pPr>
        <w:pStyle w:val="ListParagraph"/>
        <w:rPr>
          <w:rFonts w:ascii="Arial" w:hAnsi="Arial" w:cs="Arial"/>
          <w:sz w:val="24"/>
          <w:szCs w:val="24"/>
        </w:rPr>
      </w:pPr>
      <w:r w:rsidRPr="0062619C">
        <w:rPr>
          <w:rFonts w:ascii="Arial" w:hAnsi="Arial" w:cs="Arial"/>
          <w:sz w:val="24"/>
          <w:szCs w:val="24"/>
        </w:rPr>
        <w:t xml:space="preserve">By allowing children take risks will support them to practice physical skills and develop their body physically.  </w:t>
      </w:r>
      <w:r w:rsidR="009D5E69" w:rsidRPr="0062619C">
        <w:rPr>
          <w:rFonts w:ascii="Arial" w:hAnsi="Arial" w:cs="Arial"/>
          <w:sz w:val="24"/>
          <w:szCs w:val="24"/>
        </w:rPr>
        <w:t xml:space="preserve">They can push themselves to their limits </w:t>
      </w:r>
      <w:proofErr w:type="gramStart"/>
      <w:r w:rsidR="009D5E69" w:rsidRPr="0062619C">
        <w:rPr>
          <w:rFonts w:ascii="Arial" w:hAnsi="Arial" w:cs="Arial"/>
          <w:sz w:val="24"/>
          <w:szCs w:val="24"/>
        </w:rPr>
        <w:t>and also</w:t>
      </w:r>
      <w:proofErr w:type="gramEnd"/>
      <w:r w:rsidR="009D5E69" w:rsidRPr="0062619C">
        <w:rPr>
          <w:rFonts w:ascii="Arial" w:hAnsi="Arial" w:cs="Arial"/>
          <w:sz w:val="24"/>
          <w:szCs w:val="24"/>
        </w:rPr>
        <w:t xml:space="preserve"> allows space for them to progress.</w:t>
      </w:r>
    </w:p>
    <w:p w14:paraId="53D9C0BF" w14:textId="77777777" w:rsidR="0034466E" w:rsidRPr="0062619C" w:rsidRDefault="0034466E" w:rsidP="00FC7451">
      <w:pPr>
        <w:pStyle w:val="ListParagraph"/>
        <w:rPr>
          <w:rFonts w:ascii="Arial" w:hAnsi="Arial" w:cs="Arial"/>
          <w:sz w:val="24"/>
          <w:szCs w:val="24"/>
        </w:rPr>
      </w:pPr>
      <w:r w:rsidRPr="0062619C">
        <w:rPr>
          <w:rFonts w:ascii="Arial" w:hAnsi="Arial" w:cs="Arial"/>
          <w:sz w:val="24"/>
          <w:szCs w:val="24"/>
        </w:rPr>
        <w:t>Every child is different, and every child would have different levels of risks their willing to take.</w:t>
      </w:r>
      <w:r w:rsidR="009D5E69" w:rsidRPr="0062619C">
        <w:rPr>
          <w:rFonts w:ascii="Arial" w:hAnsi="Arial" w:cs="Arial"/>
          <w:sz w:val="24"/>
          <w:szCs w:val="24"/>
        </w:rPr>
        <w:t xml:space="preserve"> Children taking risks allows them to feel in control of their learning and this will support their confidence. </w:t>
      </w:r>
    </w:p>
    <w:p w14:paraId="63C43973" w14:textId="77777777" w:rsidR="00FC7451" w:rsidRPr="0062619C" w:rsidRDefault="00FC7451" w:rsidP="00FC7451">
      <w:pPr>
        <w:pStyle w:val="ListParagraph"/>
        <w:rPr>
          <w:rFonts w:ascii="Arial" w:hAnsi="Arial" w:cs="Arial"/>
          <w:sz w:val="24"/>
          <w:szCs w:val="24"/>
        </w:rPr>
      </w:pPr>
      <w:r w:rsidRPr="0062619C">
        <w:rPr>
          <w:rFonts w:ascii="Arial" w:hAnsi="Arial" w:cs="Arial"/>
          <w:sz w:val="24"/>
          <w:szCs w:val="24"/>
        </w:rPr>
        <w:lastRenderedPageBreak/>
        <w:t>Risky play can benefit children by supporting their development for their life skills such as:</w:t>
      </w:r>
    </w:p>
    <w:p w14:paraId="79DCD75A" w14:textId="77777777" w:rsidR="00FC7451" w:rsidRPr="0062619C" w:rsidRDefault="00FC7451" w:rsidP="00FC7451">
      <w:pPr>
        <w:pStyle w:val="ListParagraph"/>
        <w:rPr>
          <w:rFonts w:ascii="Arial" w:hAnsi="Arial" w:cs="Arial"/>
          <w:sz w:val="24"/>
          <w:szCs w:val="24"/>
        </w:rPr>
      </w:pPr>
      <w:r w:rsidRPr="0062619C">
        <w:rPr>
          <w:rFonts w:ascii="Arial" w:hAnsi="Arial" w:cs="Arial"/>
          <w:sz w:val="24"/>
          <w:szCs w:val="24"/>
        </w:rPr>
        <w:t>-Problem solving</w:t>
      </w:r>
    </w:p>
    <w:p w14:paraId="283E8B16" w14:textId="77777777" w:rsidR="00FC7451" w:rsidRPr="0062619C" w:rsidRDefault="00FC7451" w:rsidP="00FC7451">
      <w:pPr>
        <w:pStyle w:val="ListParagraph"/>
        <w:rPr>
          <w:rFonts w:ascii="Arial" w:hAnsi="Arial" w:cs="Arial"/>
          <w:sz w:val="24"/>
          <w:szCs w:val="24"/>
        </w:rPr>
      </w:pPr>
      <w:r w:rsidRPr="0062619C">
        <w:rPr>
          <w:rFonts w:ascii="Arial" w:hAnsi="Arial" w:cs="Arial"/>
          <w:sz w:val="24"/>
          <w:szCs w:val="24"/>
        </w:rPr>
        <w:t>-Balance and coordination</w:t>
      </w:r>
    </w:p>
    <w:p w14:paraId="026A9A58" w14:textId="77777777" w:rsidR="00FC7451" w:rsidRPr="0062619C" w:rsidRDefault="00FC7451" w:rsidP="00FC7451">
      <w:pPr>
        <w:pStyle w:val="ListParagraph"/>
        <w:rPr>
          <w:rFonts w:ascii="Arial" w:hAnsi="Arial" w:cs="Arial"/>
          <w:sz w:val="24"/>
          <w:szCs w:val="24"/>
        </w:rPr>
      </w:pPr>
      <w:r w:rsidRPr="0062619C">
        <w:rPr>
          <w:rFonts w:ascii="Arial" w:hAnsi="Arial" w:cs="Arial"/>
          <w:sz w:val="24"/>
          <w:szCs w:val="24"/>
        </w:rPr>
        <w:t>-Confidence and independence</w:t>
      </w:r>
    </w:p>
    <w:p w14:paraId="4EAFE328" w14:textId="77777777" w:rsidR="00FC7451" w:rsidRPr="0062619C" w:rsidRDefault="00FC7451" w:rsidP="00FC7451">
      <w:pPr>
        <w:pStyle w:val="ListParagraph"/>
        <w:rPr>
          <w:rFonts w:ascii="Arial" w:hAnsi="Arial" w:cs="Arial"/>
          <w:sz w:val="24"/>
          <w:szCs w:val="24"/>
        </w:rPr>
      </w:pPr>
      <w:r w:rsidRPr="0062619C">
        <w:rPr>
          <w:rFonts w:ascii="Arial" w:hAnsi="Arial" w:cs="Arial"/>
          <w:sz w:val="24"/>
          <w:szCs w:val="24"/>
        </w:rPr>
        <w:t>-creativity.</w:t>
      </w:r>
    </w:p>
    <w:p w14:paraId="4CAA506C" w14:textId="77777777" w:rsidR="00FC7451" w:rsidRPr="0062619C" w:rsidRDefault="00FC7451" w:rsidP="00FC7451">
      <w:pPr>
        <w:pStyle w:val="ListParagraph"/>
        <w:rPr>
          <w:rFonts w:ascii="Arial" w:hAnsi="Arial" w:cs="Arial"/>
          <w:sz w:val="24"/>
          <w:szCs w:val="24"/>
        </w:rPr>
      </w:pPr>
      <w:r w:rsidRPr="0062619C">
        <w:rPr>
          <w:rFonts w:ascii="Arial" w:hAnsi="Arial" w:cs="Arial"/>
          <w:sz w:val="24"/>
          <w:szCs w:val="24"/>
        </w:rPr>
        <w:t>By allowing children to take part in risky play is giving them the opportunity for them to understand life is full of risks and how and when they should take the risks.</w:t>
      </w:r>
    </w:p>
    <w:p w14:paraId="740DD52B" w14:textId="47715264" w:rsidR="009A34A7" w:rsidRPr="0062619C" w:rsidRDefault="0034466E" w:rsidP="009A34A7">
      <w:pPr>
        <w:pStyle w:val="ListParagraph"/>
        <w:rPr>
          <w:rFonts w:ascii="Arial" w:hAnsi="Arial" w:cs="Arial"/>
          <w:sz w:val="24"/>
          <w:szCs w:val="24"/>
        </w:rPr>
      </w:pPr>
      <w:r w:rsidRPr="0062619C">
        <w:rPr>
          <w:rFonts w:ascii="Arial" w:hAnsi="Arial" w:cs="Arial"/>
          <w:sz w:val="24"/>
          <w:szCs w:val="24"/>
        </w:rPr>
        <w:t xml:space="preserve">Children would be prepared for choices </w:t>
      </w:r>
      <w:r w:rsidR="009A34A7" w:rsidRPr="0062619C">
        <w:rPr>
          <w:rFonts w:ascii="Arial" w:hAnsi="Arial" w:cs="Arial"/>
          <w:sz w:val="24"/>
          <w:szCs w:val="24"/>
        </w:rPr>
        <w:t xml:space="preserve">and risks they may come across and they would then be aware if it’s a risk they are able to take. Children enjoy exploring and discovering new things therefore it is important for them to learn how to take risks with the minimum risk to harm themselves. </w:t>
      </w:r>
    </w:p>
    <w:p w14:paraId="6172B3CC" w14:textId="0868816A" w:rsidR="0062619C" w:rsidRPr="0062619C" w:rsidRDefault="0062619C" w:rsidP="009A34A7">
      <w:pPr>
        <w:pStyle w:val="ListParagraph"/>
        <w:rPr>
          <w:rFonts w:ascii="Arial" w:hAnsi="Arial" w:cs="Arial"/>
          <w:sz w:val="24"/>
          <w:szCs w:val="24"/>
        </w:rPr>
      </w:pPr>
    </w:p>
    <w:p w14:paraId="2C396CFE" w14:textId="25ADD116" w:rsidR="0062619C" w:rsidRPr="0062619C" w:rsidRDefault="0062619C" w:rsidP="009A34A7">
      <w:pPr>
        <w:pStyle w:val="ListParagraph"/>
        <w:rPr>
          <w:rFonts w:ascii="Arial" w:hAnsi="Arial" w:cs="Arial"/>
          <w:sz w:val="24"/>
          <w:szCs w:val="24"/>
        </w:rPr>
      </w:pPr>
      <w:r w:rsidRPr="0062619C">
        <w:rPr>
          <w:rFonts w:ascii="Arial" w:hAnsi="Arial" w:cs="Arial"/>
          <w:sz w:val="24"/>
          <w:szCs w:val="24"/>
        </w:rPr>
        <w:t xml:space="preserve">Risk taking is beneficial for any child even with disabilities we can arrange the environment to suit their needs to still allow them to be able to have the same opportunities as everyone and reach their full potential. </w:t>
      </w:r>
    </w:p>
    <w:p w14:paraId="6253443A" w14:textId="3080D04E" w:rsidR="0034466E" w:rsidRPr="0062619C" w:rsidRDefault="0034466E" w:rsidP="00FC7451">
      <w:pPr>
        <w:pStyle w:val="ListParagraph"/>
        <w:rPr>
          <w:rFonts w:ascii="Arial" w:hAnsi="Arial" w:cs="Arial"/>
          <w:sz w:val="24"/>
          <w:szCs w:val="24"/>
        </w:rPr>
      </w:pPr>
    </w:p>
    <w:p w14:paraId="17154310" w14:textId="5227829F" w:rsidR="006F6B1F" w:rsidRDefault="00E032D7" w:rsidP="00587136">
      <w:pPr>
        <w:pStyle w:val="ListParagraph"/>
        <w:rPr>
          <w:rFonts w:ascii="Arial" w:hAnsi="Arial" w:cs="Arial"/>
          <w:sz w:val="24"/>
          <w:szCs w:val="24"/>
        </w:rPr>
      </w:pPr>
      <w:r w:rsidRPr="0062619C">
        <w:rPr>
          <w:rFonts w:ascii="Arial" w:hAnsi="Arial" w:cs="Arial"/>
          <w:sz w:val="24"/>
          <w:szCs w:val="24"/>
        </w:rPr>
        <w:t>3/</w:t>
      </w:r>
      <w:r w:rsidR="006F6B1F" w:rsidRPr="0062619C">
        <w:rPr>
          <w:rFonts w:ascii="Arial" w:hAnsi="Arial" w:cs="Arial"/>
          <w:sz w:val="24"/>
          <w:szCs w:val="24"/>
        </w:rPr>
        <w:t xml:space="preserve"> </w:t>
      </w:r>
      <w:r w:rsidR="00344B31" w:rsidRPr="0062619C">
        <w:rPr>
          <w:rFonts w:ascii="Arial" w:hAnsi="Arial" w:cs="Arial"/>
          <w:sz w:val="24"/>
          <w:szCs w:val="24"/>
        </w:rPr>
        <w:t>Observations</w:t>
      </w:r>
      <w:r w:rsidR="006F6B1F" w:rsidRPr="0062619C">
        <w:rPr>
          <w:rFonts w:ascii="Arial" w:hAnsi="Arial" w:cs="Arial"/>
          <w:sz w:val="24"/>
          <w:szCs w:val="24"/>
        </w:rPr>
        <w:t>:</w:t>
      </w:r>
    </w:p>
    <w:p w14:paraId="7B623E52" w14:textId="40AB5C66" w:rsidR="00480062" w:rsidRDefault="00480062" w:rsidP="00480062">
      <w:pPr>
        <w:rPr>
          <w:rFonts w:ascii="Arial" w:hAnsi="Arial" w:cs="Arial"/>
          <w:sz w:val="24"/>
          <w:szCs w:val="24"/>
        </w:rPr>
      </w:pPr>
    </w:p>
    <w:p w14:paraId="09049D22" w14:textId="7C2093BB" w:rsidR="00480062" w:rsidRDefault="00480062" w:rsidP="00480062">
      <w:pPr>
        <w:rPr>
          <w:rFonts w:ascii="Arial" w:hAnsi="Arial" w:cs="Arial"/>
          <w:sz w:val="24"/>
          <w:szCs w:val="24"/>
        </w:rPr>
      </w:pPr>
      <w:r>
        <w:rPr>
          <w:rFonts w:ascii="Arial" w:hAnsi="Arial" w:cs="Arial"/>
          <w:sz w:val="24"/>
          <w:szCs w:val="24"/>
        </w:rPr>
        <w:t xml:space="preserve">There are many types of observations such </w:t>
      </w:r>
      <w:proofErr w:type="gramStart"/>
      <w:r>
        <w:rPr>
          <w:rFonts w:ascii="Arial" w:hAnsi="Arial" w:cs="Arial"/>
          <w:sz w:val="24"/>
          <w:szCs w:val="24"/>
        </w:rPr>
        <w:t>as ,</w:t>
      </w:r>
      <w:proofErr w:type="gramEnd"/>
      <w:r>
        <w:rPr>
          <w:rFonts w:ascii="Arial" w:hAnsi="Arial" w:cs="Arial"/>
          <w:sz w:val="24"/>
          <w:szCs w:val="24"/>
        </w:rPr>
        <w:t xml:space="preserve"> flower chart, interaction trackers and running record.</w:t>
      </w:r>
    </w:p>
    <w:p w14:paraId="6E1C0AFB" w14:textId="08741D33" w:rsidR="00480062" w:rsidRPr="00480062" w:rsidRDefault="00480062" w:rsidP="00480062">
      <w:pPr>
        <w:rPr>
          <w:rFonts w:ascii="Arial" w:hAnsi="Arial" w:cs="Arial"/>
          <w:sz w:val="24"/>
          <w:szCs w:val="24"/>
        </w:rPr>
      </w:pPr>
      <w:r>
        <w:rPr>
          <w:rFonts w:ascii="Arial" w:hAnsi="Arial" w:cs="Arial"/>
          <w:sz w:val="24"/>
          <w:szCs w:val="24"/>
        </w:rPr>
        <w:t>I would tend to follow the flower chart as this allows you to use the foundation phase to follow and use as a guidance to ensure the children are reaching their potential in all the arears, or getting the correct support to be able to fore fill their full potential. The chart allows you to separate the foundation phase into sections to work with each child to ensure they develop in every area as full as they can or for the key worker to create activities to suit the child individually and have the same opportunities to reach their potential.</w:t>
      </w:r>
    </w:p>
    <w:p w14:paraId="293F4049" w14:textId="77777777" w:rsidR="00E63C5A" w:rsidRDefault="006F6B1F" w:rsidP="00976836">
      <w:pPr>
        <w:rPr>
          <w:rFonts w:ascii="Arial" w:hAnsi="Arial" w:cs="Arial"/>
          <w:sz w:val="24"/>
          <w:szCs w:val="24"/>
        </w:rPr>
      </w:pPr>
      <w:r w:rsidRPr="0062619C">
        <w:rPr>
          <w:rFonts w:ascii="Arial" w:hAnsi="Arial" w:cs="Arial"/>
          <w:sz w:val="24"/>
          <w:szCs w:val="24"/>
        </w:rPr>
        <w:t>Children use a variety of language</w:t>
      </w:r>
      <w:r w:rsidR="004271A8" w:rsidRPr="0062619C">
        <w:rPr>
          <w:rFonts w:ascii="Arial" w:hAnsi="Arial" w:cs="Arial"/>
          <w:sz w:val="24"/>
          <w:szCs w:val="24"/>
        </w:rPr>
        <w:t xml:space="preserve"> skills</w:t>
      </w:r>
      <w:r w:rsidRPr="0062619C">
        <w:rPr>
          <w:rFonts w:ascii="Arial" w:hAnsi="Arial" w:cs="Arial"/>
          <w:sz w:val="24"/>
          <w:szCs w:val="24"/>
        </w:rPr>
        <w:t xml:space="preserve"> to communicate during pay</w:t>
      </w:r>
      <w:r w:rsidR="00344B31" w:rsidRPr="0062619C">
        <w:rPr>
          <w:rFonts w:ascii="Arial" w:hAnsi="Arial" w:cs="Arial"/>
          <w:sz w:val="24"/>
          <w:szCs w:val="24"/>
        </w:rPr>
        <w:t>, w</w:t>
      </w:r>
      <w:r w:rsidRPr="0062619C">
        <w:rPr>
          <w:rFonts w:ascii="Arial" w:hAnsi="Arial" w:cs="Arial"/>
          <w:sz w:val="24"/>
          <w:szCs w:val="24"/>
        </w:rPr>
        <w:t xml:space="preserve">hilst observing children through </w:t>
      </w:r>
      <w:r w:rsidR="00E63C5A">
        <w:rPr>
          <w:rFonts w:ascii="Arial" w:hAnsi="Arial" w:cs="Arial"/>
          <w:sz w:val="24"/>
          <w:szCs w:val="24"/>
        </w:rPr>
        <w:t>role</w:t>
      </w:r>
      <w:r w:rsidRPr="0062619C">
        <w:rPr>
          <w:rFonts w:ascii="Arial" w:hAnsi="Arial" w:cs="Arial"/>
          <w:sz w:val="24"/>
          <w:szCs w:val="24"/>
        </w:rPr>
        <w:t xml:space="preserve"> play you would notice how children enjoy acting out different acts such as pretending to be nurses</w:t>
      </w:r>
      <w:r w:rsidR="000944D3" w:rsidRPr="0062619C">
        <w:rPr>
          <w:rFonts w:ascii="Arial" w:hAnsi="Arial" w:cs="Arial"/>
          <w:sz w:val="24"/>
          <w:szCs w:val="24"/>
        </w:rPr>
        <w:t>, doctors or their parents. Whilst observing them playing role play it is possible to record their development skills in most areas such as social, emotional, physical.</w:t>
      </w:r>
    </w:p>
    <w:p w14:paraId="1C01FC90" w14:textId="0BB13D6F" w:rsidR="00E63C5A" w:rsidRDefault="00E63C5A" w:rsidP="00976836">
      <w:pPr>
        <w:rPr>
          <w:rFonts w:ascii="Arial" w:hAnsi="Arial" w:cs="Arial"/>
          <w:sz w:val="24"/>
          <w:szCs w:val="24"/>
        </w:rPr>
      </w:pPr>
      <w:r>
        <w:rPr>
          <w:rFonts w:ascii="Arial" w:hAnsi="Arial" w:cs="Arial"/>
          <w:sz w:val="24"/>
          <w:szCs w:val="24"/>
        </w:rPr>
        <w:t xml:space="preserve">Observing Play can also bring to light any concerns we may have for the child/ren that’s being observed, this can show us all different concerns such as problems at home they may express through role play or using the doll house acting as characters. Observing play can also express how forward some children are they may be able to complete certain tasks/activities </w:t>
      </w:r>
      <w:proofErr w:type="gramStart"/>
      <w:r>
        <w:rPr>
          <w:rFonts w:ascii="Arial" w:hAnsi="Arial" w:cs="Arial"/>
          <w:sz w:val="24"/>
          <w:szCs w:val="24"/>
        </w:rPr>
        <w:t>really fast</w:t>
      </w:r>
      <w:proofErr w:type="gramEnd"/>
      <w:r>
        <w:rPr>
          <w:rFonts w:ascii="Arial" w:hAnsi="Arial" w:cs="Arial"/>
          <w:sz w:val="24"/>
          <w:szCs w:val="24"/>
        </w:rPr>
        <w:t xml:space="preserve"> and this allows you to then be able to challenge the child.</w:t>
      </w:r>
    </w:p>
    <w:p w14:paraId="35C2AA1E" w14:textId="05334C47" w:rsidR="004271A8" w:rsidRDefault="000944D3" w:rsidP="00976836">
      <w:pPr>
        <w:rPr>
          <w:rFonts w:ascii="Arial" w:hAnsi="Arial" w:cs="Arial"/>
          <w:sz w:val="24"/>
          <w:szCs w:val="24"/>
        </w:rPr>
      </w:pPr>
      <w:r w:rsidRPr="0062619C">
        <w:rPr>
          <w:rFonts w:ascii="Arial" w:hAnsi="Arial" w:cs="Arial"/>
          <w:sz w:val="24"/>
          <w:szCs w:val="24"/>
        </w:rPr>
        <w:lastRenderedPageBreak/>
        <w:t>Children learn how to express their feelings through playing alone or with their peers.</w:t>
      </w:r>
      <w:r w:rsidR="004271A8" w:rsidRPr="0062619C">
        <w:rPr>
          <w:rFonts w:ascii="Arial" w:hAnsi="Arial" w:cs="Arial"/>
          <w:sz w:val="24"/>
          <w:szCs w:val="24"/>
        </w:rPr>
        <w:t xml:space="preserve"> </w:t>
      </w:r>
      <w:r w:rsidR="00976836" w:rsidRPr="0062619C">
        <w:rPr>
          <w:rFonts w:ascii="Arial" w:hAnsi="Arial" w:cs="Arial"/>
          <w:sz w:val="24"/>
          <w:szCs w:val="24"/>
        </w:rPr>
        <w:t>Observations are an invaluable source of information which allows the practitioner to plan a more appropriate curriculum that supports children’s development according to their individual needs. It is an integral part of the assessment and planning we do to support the development of the children</w:t>
      </w:r>
      <w:r w:rsidR="00344B31" w:rsidRPr="0062619C">
        <w:rPr>
          <w:rFonts w:ascii="Arial" w:hAnsi="Arial" w:cs="Arial"/>
          <w:sz w:val="24"/>
          <w:szCs w:val="24"/>
        </w:rPr>
        <w:t xml:space="preserve">. By doing observations </w:t>
      </w:r>
      <w:r w:rsidR="00353E33" w:rsidRPr="0062619C">
        <w:rPr>
          <w:rFonts w:ascii="Arial" w:hAnsi="Arial" w:cs="Arial"/>
          <w:sz w:val="24"/>
          <w:szCs w:val="24"/>
        </w:rPr>
        <w:t>on the children allows us to be able to adapt our activities to suit their needs to be able to ensure every child reaches their full potential.</w:t>
      </w:r>
    </w:p>
    <w:p w14:paraId="05858C9B" w14:textId="3C72C2CE" w:rsidR="001476B5" w:rsidRDefault="001476B5" w:rsidP="00976836">
      <w:pPr>
        <w:rPr>
          <w:rFonts w:ascii="Arial" w:hAnsi="Arial" w:cs="Arial"/>
          <w:sz w:val="24"/>
          <w:szCs w:val="24"/>
        </w:rPr>
      </w:pPr>
      <w:r>
        <w:rPr>
          <w:rFonts w:ascii="Arial" w:hAnsi="Arial" w:cs="Arial"/>
          <w:sz w:val="24"/>
          <w:szCs w:val="24"/>
        </w:rPr>
        <w:t>We do observations by taking photographs, videos of the children so we can look back at the activity then we would take notes of the skills they have and skills we can work on to ensure they develop.</w:t>
      </w:r>
    </w:p>
    <w:p w14:paraId="30F6CA3F" w14:textId="3F1ABD17" w:rsidR="001476B5" w:rsidRPr="0062619C" w:rsidRDefault="001476B5" w:rsidP="00976836">
      <w:pPr>
        <w:rPr>
          <w:rFonts w:ascii="Arial" w:hAnsi="Arial" w:cs="Arial"/>
          <w:sz w:val="24"/>
          <w:szCs w:val="24"/>
        </w:rPr>
      </w:pPr>
      <w:r>
        <w:rPr>
          <w:rFonts w:ascii="Arial" w:hAnsi="Arial" w:cs="Arial"/>
          <w:sz w:val="24"/>
          <w:szCs w:val="24"/>
        </w:rPr>
        <w:t xml:space="preserve">We also do written observations to ensure we have a record of all our observations so we can look back and ensure we are meeting all the </w:t>
      </w:r>
      <w:r w:rsidR="00E63C5A">
        <w:rPr>
          <w:rFonts w:ascii="Arial" w:hAnsi="Arial" w:cs="Arial"/>
          <w:sz w:val="24"/>
          <w:szCs w:val="24"/>
        </w:rPr>
        <w:t>children’s</w:t>
      </w:r>
      <w:r>
        <w:rPr>
          <w:rFonts w:ascii="Arial" w:hAnsi="Arial" w:cs="Arial"/>
          <w:sz w:val="24"/>
          <w:szCs w:val="24"/>
        </w:rPr>
        <w:t xml:space="preserve"> individual needs. </w:t>
      </w:r>
    </w:p>
    <w:p w14:paraId="4DA4E58A" w14:textId="6C7CCBB8" w:rsidR="0034466E" w:rsidRPr="0062619C" w:rsidRDefault="007B244B" w:rsidP="007B244B">
      <w:pPr>
        <w:rPr>
          <w:rFonts w:ascii="Arial" w:hAnsi="Arial" w:cs="Arial"/>
          <w:sz w:val="24"/>
          <w:szCs w:val="24"/>
        </w:rPr>
      </w:pPr>
      <w:r w:rsidRPr="0062619C">
        <w:rPr>
          <w:rFonts w:ascii="Arial" w:hAnsi="Arial" w:cs="Arial"/>
          <w:sz w:val="24"/>
          <w:szCs w:val="24"/>
        </w:rPr>
        <w:t xml:space="preserve">   “Observations are perhaps the most powerful of all the methods we have available when working with children</w:t>
      </w:r>
    </w:p>
    <w:p w14:paraId="4A06C7BB" w14:textId="7284E642" w:rsidR="0034466E" w:rsidRPr="0062619C" w:rsidRDefault="0034466E" w:rsidP="00FC7451">
      <w:pPr>
        <w:pStyle w:val="ListParagraph"/>
        <w:rPr>
          <w:rFonts w:ascii="Arial" w:hAnsi="Arial" w:cs="Arial"/>
          <w:sz w:val="24"/>
          <w:szCs w:val="24"/>
        </w:rPr>
      </w:pPr>
    </w:p>
    <w:p w14:paraId="51A3482D" w14:textId="7FD64FB6" w:rsidR="0034466E" w:rsidRPr="0062619C" w:rsidRDefault="007B244B" w:rsidP="007B244B">
      <w:pPr>
        <w:pStyle w:val="ListParagraph"/>
        <w:rPr>
          <w:rFonts w:ascii="Arial" w:hAnsi="Arial" w:cs="Arial"/>
          <w:sz w:val="24"/>
          <w:szCs w:val="24"/>
        </w:rPr>
      </w:pPr>
      <w:r w:rsidRPr="0062619C">
        <w:rPr>
          <w:rFonts w:ascii="Arial" w:hAnsi="Arial" w:cs="Arial"/>
          <w:noProof/>
          <w:sz w:val="24"/>
          <w:szCs w:val="24"/>
        </w:rPr>
        <w:drawing>
          <wp:inline distT="0" distB="0" distL="0" distR="0" wp14:anchorId="36820113" wp14:editId="768D4E86">
            <wp:extent cx="2074388" cy="10972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01408" cy="1111573"/>
                    </a:xfrm>
                    <a:prstGeom prst="rect">
                      <a:avLst/>
                    </a:prstGeom>
                  </pic:spPr>
                </pic:pic>
              </a:graphicData>
            </a:graphic>
          </wp:inline>
        </w:drawing>
      </w:r>
      <w:r w:rsidRPr="0062619C">
        <w:rPr>
          <w:rFonts w:ascii="Arial" w:hAnsi="Arial" w:cs="Arial"/>
          <w:sz w:val="24"/>
          <w:szCs w:val="24"/>
        </w:rPr>
        <w:t>”</w:t>
      </w:r>
    </w:p>
    <w:p w14:paraId="5BBCE8FC" w14:textId="444B22E9" w:rsidR="007B244B" w:rsidRPr="0062619C" w:rsidRDefault="007B244B" w:rsidP="007B244B">
      <w:pPr>
        <w:pStyle w:val="ListParagraph"/>
        <w:rPr>
          <w:rFonts w:ascii="Arial" w:hAnsi="Arial" w:cs="Arial"/>
          <w:sz w:val="24"/>
          <w:szCs w:val="24"/>
        </w:rPr>
      </w:pPr>
      <w:r w:rsidRPr="0062619C">
        <w:rPr>
          <w:rFonts w:ascii="Arial" w:hAnsi="Arial" w:cs="Arial"/>
          <w:sz w:val="24"/>
          <w:szCs w:val="24"/>
        </w:rPr>
        <w:t xml:space="preserve">    (https://www.westsussex.gov.uk/media/5555/effective_poa_and_planning.pdf) (01/2020)</w:t>
      </w:r>
    </w:p>
    <w:p w14:paraId="0014C83F" w14:textId="77777777" w:rsidR="0034466E" w:rsidRPr="0062619C" w:rsidRDefault="0034466E" w:rsidP="00FC7451">
      <w:pPr>
        <w:pStyle w:val="ListParagraph"/>
        <w:rPr>
          <w:rFonts w:ascii="Arial" w:hAnsi="Arial" w:cs="Arial"/>
          <w:sz w:val="24"/>
          <w:szCs w:val="24"/>
        </w:rPr>
      </w:pPr>
    </w:p>
    <w:p w14:paraId="3852C53F" w14:textId="77777777" w:rsidR="0034466E" w:rsidRPr="0062619C" w:rsidRDefault="0034466E" w:rsidP="00FC7451">
      <w:pPr>
        <w:pStyle w:val="ListParagraph"/>
        <w:rPr>
          <w:rFonts w:ascii="Arial" w:hAnsi="Arial" w:cs="Arial"/>
          <w:sz w:val="24"/>
          <w:szCs w:val="24"/>
        </w:rPr>
      </w:pPr>
    </w:p>
    <w:p w14:paraId="5A65C9BE" w14:textId="773D1F41" w:rsidR="0034466E" w:rsidRPr="0062619C" w:rsidRDefault="0034466E" w:rsidP="00FC7451">
      <w:pPr>
        <w:pStyle w:val="ListParagraph"/>
        <w:rPr>
          <w:rFonts w:ascii="Arial" w:hAnsi="Arial" w:cs="Arial"/>
          <w:sz w:val="24"/>
          <w:szCs w:val="24"/>
        </w:rPr>
      </w:pPr>
    </w:p>
    <w:p w14:paraId="7EE4F1AD" w14:textId="30187DCC" w:rsidR="000C53ED" w:rsidRPr="0062619C" w:rsidRDefault="000C53ED" w:rsidP="00FC7451">
      <w:pPr>
        <w:pStyle w:val="ListParagraph"/>
        <w:rPr>
          <w:rFonts w:ascii="Arial" w:hAnsi="Arial" w:cs="Arial"/>
          <w:sz w:val="24"/>
          <w:szCs w:val="24"/>
        </w:rPr>
      </w:pPr>
    </w:p>
    <w:p w14:paraId="369ED001" w14:textId="059E887D" w:rsidR="000C53ED" w:rsidRPr="0062619C" w:rsidRDefault="000C53ED" w:rsidP="00FC7451">
      <w:pPr>
        <w:pStyle w:val="ListParagraph"/>
        <w:rPr>
          <w:rFonts w:ascii="Arial" w:hAnsi="Arial" w:cs="Arial"/>
          <w:sz w:val="24"/>
          <w:szCs w:val="24"/>
        </w:rPr>
      </w:pPr>
    </w:p>
    <w:p w14:paraId="2DE6D9E2" w14:textId="0C418EF8" w:rsidR="000C53ED" w:rsidRPr="0062619C" w:rsidRDefault="000C53ED" w:rsidP="00FC7451">
      <w:pPr>
        <w:pStyle w:val="ListParagraph"/>
        <w:rPr>
          <w:rFonts w:ascii="Arial" w:hAnsi="Arial" w:cs="Arial"/>
          <w:sz w:val="24"/>
          <w:szCs w:val="24"/>
        </w:rPr>
      </w:pPr>
    </w:p>
    <w:p w14:paraId="4A8EC50C" w14:textId="77777777" w:rsidR="0034466E" w:rsidRPr="0062619C" w:rsidRDefault="0034466E" w:rsidP="00E032D7">
      <w:pPr>
        <w:rPr>
          <w:rFonts w:ascii="Arial" w:hAnsi="Arial" w:cs="Arial"/>
          <w:sz w:val="24"/>
          <w:szCs w:val="24"/>
        </w:rPr>
      </w:pPr>
    </w:p>
    <w:p w14:paraId="622A3819" w14:textId="07EA0836" w:rsidR="00CE1E6E" w:rsidRPr="0062619C" w:rsidRDefault="00E032D7" w:rsidP="00CE1E6E">
      <w:pPr>
        <w:pStyle w:val="ListParagraph"/>
        <w:rPr>
          <w:rFonts w:ascii="Arial" w:hAnsi="Arial" w:cs="Arial"/>
          <w:sz w:val="24"/>
          <w:szCs w:val="24"/>
        </w:rPr>
      </w:pPr>
      <w:r w:rsidRPr="0062619C">
        <w:rPr>
          <w:rFonts w:ascii="Arial" w:hAnsi="Arial" w:cs="Arial"/>
          <w:sz w:val="24"/>
          <w:szCs w:val="24"/>
        </w:rPr>
        <w:t>4/</w:t>
      </w:r>
      <w:r w:rsidR="00CE1E6E" w:rsidRPr="0062619C">
        <w:rPr>
          <w:rFonts w:ascii="Arial" w:hAnsi="Arial" w:cs="Arial"/>
          <w:sz w:val="24"/>
          <w:szCs w:val="24"/>
        </w:rPr>
        <w:t xml:space="preserve"> </w:t>
      </w:r>
      <w:r w:rsidR="00587136" w:rsidRPr="0062619C">
        <w:rPr>
          <w:rFonts w:ascii="Arial" w:hAnsi="Arial" w:cs="Arial"/>
          <w:sz w:val="24"/>
          <w:szCs w:val="24"/>
        </w:rPr>
        <w:t>The role of play when observing:</w:t>
      </w:r>
    </w:p>
    <w:p w14:paraId="1D126125" w14:textId="652586DB" w:rsidR="00587136" w:rsidRPr="0062619C" w:rsidRDefault="00587136" w:rsidP="00CE1E6E">
      <w:pPr>
        <w:pStyle w:val="ListParagraph"/>
        <w:rPr>
          <w:rFonts w:ascii="Arial" w:hAnsi="Arial" w:cs="Arial"/>
          <w:sz w:val="24"/>
          <w:szCs w:val="24"/>
        </w:rPr>
      </w:pPr>
    </w:p>
    <w:p w14:paraId="6BB36529" w14:textId="57A59F42" w:rsidR="00587136" w:rsidRPr="0062619C" w:rsidRDefault="00587136" w:rsidP="00CE1E6E">
      <w:pPr>
        <w:pStyle w:val="ListParagraph"/>
        <w:rPr>
          <w:rFonts w:ascii="Arial" w:hAnsi="Arial" w:cs="Arial"/>
          <w:sz w:val="24"/>
          <w:szCs w:val="24"/>
        </w:rPr>
      </w:pPr>
      <w:r w:rsidRPr="0062619C">
        <w:rPr>
          <w:rFonts w:ascii="Arial" w:hAnsi="Arial" w:cs="Arial"/>
          <w:sz w:val="24"/>
          <w:szCs w:val="24"/>
        </w:rPr>
        <w:t>Observing children’s play i</w:t>
      </w:r>
      <w:r w:rsidR="004F3148" w:rsidRPr="0062619C">
        <w:rPr>
          <w:rFonts w:ascii="Arial" w:hAnsi="Arial" w:cs="Arial"/>
          <w:sz w:val="24"/>
          <w:szCs w:val="24"/>
        </w:rPr>
        <w:t xml:space="preserve">t gives the key worker some important information about the child. Sitting back </w:t>
      </w:r>
      <w:r w:rsidRPr="0062619C">
        <w:rPr>
          <w:rFonts w:ascii="Arial" w:hAnsi="Arial" w:cs="Arial"/>
          <w:sz w:val="24"/>
          <w:szCs w:val="24"/>
        </w:rPr>
        <w:t xml:space="preserve"> and </w:t>
      </w:r>
      <w:r w:rsidR="004F3148" w:rsidRPr="0062619C">
        <w:rPr>
          <w:rFonts w:ascii="Arial" w:hAnsi="Arial" w:cs="Arial"/>
          <w:sz w:val="24"/>
          <w:szCs w:val="24"/>
        </w:rPr>
        <w:t xml:space="preserve">allowing the children to </w:t>
      </w:r>
      <w:r w:rsidRPr="0062619C">
        <w:rPr>
          <w:rFonts w:ascii="Arial" w:hAnsi="Arial" w:cs="Arial"/>
          <w:sz w:val="24"/>
          <w:szCs w:val="24"/>
        </w:rPr>
        <w:t>do their own thing</w:t>
      </w:r>
      <w:r w:rsidR="004F3148" w:rsidRPr="0062619C">
        <w:rPr>
          <w:rFonts w:ascii="Arial" w:hAnsi="Arial" w:cs="Arial"/>
          <w:sz w:val="24"/>
          <w:szCs w:val="24"/>
        </w:rPr>
        <w:t xml:space="preserve"> whilst they are playing</w:t>
      </w:r>
      <w:r w:rsidRPr="0062619C">
        <w:rPr>
          <w:rFonts w:ascii="Arial" w:hAnsi="Arial" w:cs="Arial"/>
          <w:sz w:val="24"/>
          <w:szCs w:val="24"/>
        </w:rPr>
        <w:t>,</w:t>
      </w:r>
      <w:r w:rsidR="004F3148" w:rsidRPr="0062619C">
        <w:rPr>
          <w:rFonts w:ascii="Arial" w:hAnsi="Arial" w:cs="Arial"/>
          <w:sz w:val="24"/>
          <w:szCs w:val="24"/>
        </w:rPr>
        <w:t xml:space="preserve"> I</w:t>
      </w:r>
      <w:r w:rsidRPr="0062619C">
        <w:rPr>
          <w:rFonts w:ascii="Arial" w:hAnsi="Arial" w:cs="Arial"/>
          <w:sz w:val="24"/>
          <w:szCs w:val="24"/>
        </w:rPr>
        <w:t>s how we see how children are developing and where they strengths and weaknesses are, by sitting back an</w:t>
      </w:r>
      <w:r w:rsidR="004F3148" w:rsidRPr="0062619C">
        <w:rPr>
          <w:rFonts w:ascii="Arial" w:hAnsi="Arial" w:cs="Arial"/>
          <w:sz w:val="24"/>
          <w:szCs w:val="24"/>
        </w:rPr>
        <w:t>d taking notes on how we can create activities that will support the child develop and reach their full potential.</w:t>
      </w:r>
    </w:p>
    <w:p w14:paraId="07DB9487" w14:textId="7D460149" w:rsidR="004F3148" w:rsidRPr="0062619C" w:rsidRDefault="004F3148" w:rsidP="00CE1E6E">
      <w:pPr>
        <w:pStyle w:val="ListParagraph"/>
        <w:rPr>
          <w:rFonts w:ascii="Arial" w:hAnsi="Arial" w:cs="Arial"/>
          <w:sz w:val="24"/>
          <w:szCs w:val="24"/>
        </w:rPr>
      </w:pPr>
      <w:r w:rsidRPr="0062619C">
        <w:rPr>
          <w:rFonts w:ascii="Arial" w:hAnsi="Arial" w:cs="Arial"/>
          <w:sz w:val="24"/>
          <w:szCs w:val="24"/>
        </w:rPr>
        <w:lastRenderedPageBreak/>
        <w:t xml:space="preserve">We could also observe the children by child-led play or Adult-led play by doing this we would be observing different things through both the play areas.  </w:t>
      </w:r>
    </w:p>
    <w:p w14:paraId="01AC4183" w14:textId="4859F8F5" w:rsidR="004F3148" w:rsidRPr="0062619C" w:rsidRDefault="004F3148" w:rsidP="00CE1E6E">
      <w:pPr>
        <w:pStyle w:val="ListParagraph"/>
        <w:rPr>
          <w:rFonts w:ascii="Arial" w:hAnsi="Arial" w:cs="Arial"/>
          <w:sz w:val="24"/>
          <w:szCs w:val="24"/>
        </w:rPr>
      </w:pPr>
    </w:p>
    <w:p w14:paraId="3EB0BBF4" w14:textId="1D274E2B" w:rsidR="004F3148" w:rsidRPr="0062619C" w:rsidRDefault="004F3148" w:rsidP="00CE1E6E">
      <w:pPr>
        <w:pStyle w:val="ListParagraph"/>
        <w:rPr>
          <w:rFonts w:ascii="Arial" w:hAnsi="Arial" w:cs="Arial"/>
          <w:sz w:val="24"/>
          <w:szCs w:val="24"/>
        </w:rPr>
      </w:pPr>
    </w:p>
    <w:p w14:paraId="12F49403" w14:textId="77777777" w:rsidR="004F3148" w:rsidRPr="0062619C" w:rsidRDefault="004F3148" w:rsidP="004F3148">
      <w:pPr>
        <w:pStyle w:val="ListParagraph"/>
        <w:rPr>
          <w:rFonts w:ascii="Arial" w:hAnsi="Arial" w:cs="Arial"/>
          <w:sz w:val="24"/>
          <w:szCs w:val="24"/>
        </w:rPr>
      </w:pPr>
      <w:r w:rsidRPr="0062619C">
        <w:rPr>
          <w:rFonts w:ascii="Arial" w:hAnsi="Arial" w:cs="Arial"/>
          <w:sz w:val="24"/>
          <w:szCs w:val="24"/>
        </w:rPr>
        <w:t>“There are many reasons why we observe children’s play these may be influenced by certain factors however the general purpose will be to;</w:t>
      </w:r>
    </w:p>
    <w:p w14:paraId="4BDEF38E" w14:textId="77777777" w:rsidR="004F3148" w:rsidRPr="0062619C" w:rsidRDefault="004F3148" w:rsidP="004F3148">
      <w:pPr>
        <w:pStyle w:val="ListParagraph"/>
        <w:rPr>
          <w:rFonts w:ascii="Arial" w:hAnsi="Arial" w:cs="Arial"/>
          <w:sz w:val="24"/>
          <w:szCs w:val="24"/>
        </w:rPr>
      </w:pPr>
      <w:r w:rsidRPr="0062619C">
        <w:rPr>
          <w:rFonts w:ascii="Arial" w:hAnsi="Arial" w:cs="Arial"/>
          <w:sz w:val="24"/>
          <w:szCs w:val="24"/>
        </w:rPr>
        <w:t>Find out more about the child or group of children</w:t>
      </w:r>
    </w:p>
    <w:p w14:paraId="43327ED4" w14:textId="77777777" w:rsidR="004F3148" w:rsidRPr="0062619C" w:rsidRDefault="004F3148" w:rsidP="004F3148">
      <w:pPr>
        <w:pStyle w:val="ListParagraph"/>
        <w:rPr>
          <w:rFonts w:ascii="Arial" w:hAnsi="Arial" w:cs="Arial"/>
          <w:sz w:val="24"/>
          <w:szCs w:val="24"/>
        </w:rPr>
      </w:pPr>
      <w:r w:rsidRPr="0062619C">
        <w:rPr>
          <w:rFonts w:ascii="Arial" w:hAnsi="Arial" w:cs="Arial"/>
          <w:sz w:val="24"/>
          <w:szCs w:val="24"/>
        </w:rPr>
        <w:t>Evaluate the provision</w:t>
      </w:r>
    </w:p>
    <w:p w14:paraId="0338689B" w14:textId="2B89FF3E" w:rsidR="004F3148" w:rsidRPr="0062619C" w:rsidRDefault="004F3148" w:rsidP="004F3148">
      <w:pPr>
        <w:pStyle w:val="ListParagraph"/>
        <w:rPr>
          <w:rFonts w:ascii="Arial" w:hAnsi="Arial" w:cs="Arial"/>
          <w:sz w:val="24"/>
          <w:szCs w:val="24"/>
        </w:rPr>
      </w:pPr>
      <w:r w:rsidRPr="0062619C">
        <w:rPr>
          <w:rFonts w:ascii="Arial" w:hAnsi="Arial" w:cs="Arial"/>
          <w:sz w:val="24"/>
          <w:szCs w:val="24"/>
        </w:rPr>
        <w:t xml:space="preserve">Observe and monitor </w:t>
      </w:r>
      <w:r w:rsidR="00E032D7" w:rsidRPr="0062619C">
        <w:rPr>
          <w:rFonts w:ascii="Arial" w:hAnsi="Arial" w:cs="Arial"/>
          <w:sz w:val="24"/>
          <w:szCs w:val="24"/>
        </w:rPr>
        <w:t>practitioners’</w:t>
      </w:r>
      <w:r w:rsidRPr="0062619C">
        <w:rPr>
          <w:rFonts w:ascii="Arial" w:hAnsi="Arial" w:cs="Arial"/>
          <w:sz w:val="24"/>
          <w:szCs w:val="24"/>
        </w:rPr>
        <w:t xml:space="preserve"> practice</w:t>
      </w:r>
    </w:p>
    <w:p w14:paraId="2611B0C4" w14:textId="77777777" w:rsidR="004F3148" w:rsidRPr="0062619C" w:rsidRDefault="004F3148" w:rsidP="004F3148">
      <w:pPr>
        <w:pStyle w:val="ListParagraph"/>
        <w:rPr>
          <w:rFonts w:ascii="Arial" w:hAnsi="Arial" w:cs="Arial"/>
          <w:sz w:val="24"/>
          <w:szCs w:val="24"/>
        </w:rPr>
      </w:pPr>
      <w:r w:rsidRPr="0062619C">
        <w:rPr>
          <w:rFonts w:ascii="Arial" w:hAnsi="Arial" w:cs="Arial"/>
          <w:sz w:val="24"/>
          <w:szCs w:val="24"/>
        </w:rPr>
        <w:t>Find out how children respond to certain activities</w:t>
      </w:r>
    </w:p>
    <w:p w14:paraId="0FB71A5D" w14:textId="77777777" w:rsidR="004F3148" w:rsidRPr="0062619C" w:rsidRDefault="004F3148" w:rsidP="004F3148">
      <w:pPr>
        <w:pStyle w:val="ListParagraph"/>
        <w:rPr>
          <w:rFonts w:ascii="Arial" w:hAnsi="Arial" w:cs="Arial"/>
          <w:sz w:val="24"/>
          <w:szCs w:val="24"/>
        </w:rPr>
      </w:pPr>
      <w:r w:rsidRPr="0062619C">
        <w:rPr>
          <w:rFonts w:ascii="Arial" w:hAnsi="Arial" w:cs="Arial"/>
          <w:sz w:val="24"/>
          <w:szCs w:val="24"/>
        </w:rPr>
        <w:t>Find out how children’s skills are developing</w:t>
      </w:r>
    </w:p>
    <w:p w14:paraId="7E7B0D04" w14:textId="77777777" w:rsidR="004F3148" w:rsidRPr="0062619C" w:rsidRDefault="004F3148" w:rsidP="004F3148">
      <w:pPr>
        <w:pStyle w:val="ListParagraph"/>
        <w:rPr>
          <w:rFonts w:ascii="Arial" w:hAnsi="Arial" w:cs="Arial"/>
          <w:sz w:val="24"/>
          <w:szCs w:val="24"/>
        </w:rPr>
      </w:pPr>
      <w:r w:rsidRPr="0062619C">
        <w:rPr>
          <w:rFonts w:ascii="Arial" w:hAnsi="Arial" w:cs="Arial"/>
          <w:sz w:val="24"/>
          <w:szCs w:val="24"/>
        </w:rPr>
        <w:t>Observe the interactions between adult and children</w:t>
      </w:r>
    </w:p>
    <w:p w14:paraId="0915F9FB" w14:textId="714C28B2" w:rsidR="001476B5" w:rsidRPr="001476B5" w:rsidRDefault="004F3148" w:rsidP="001476B5">
      <w:pPr>
        <w:pStyle w:val="ListParagraph"/>
        <w:rPr>
          <w:rFonts w:ascii="Arial" w:hAnsi="Arial" w:cs="Arial"/>
          <w:sz w:val="24"/>
          <w:szCs w:val="24"/>
        </w:rPr>
      </w:pPr>
      <w:r w:rsidRPr="0062619C">
        <w:rPr>
          <w:rFonts w:ascii="Arial" w:hAnsi="Arial" w:cs="Arial"/>
          <w:sz w:val="24"/>
          <w:szCs w:val="24"/>
        </w:rPr>
        <w:t>Observe child’s language development</w:t>
      </w:r>
      <w:r w:rsidR="001476B5">
        <w:rPr>
          <w:rFonts w:ascii="Arial" w:hAnsi="Arial" w:cs="Arial"/>
          <w:sz w:val="24"/>
          <w:szCs w:val="24"/>
        </w:rPr>
        <w:t xml:space="preserve"> </w:t>
      </w:r>
    </w:p>
    <w:p w14:paraId="4CE63582" w14:textId="77777777" w:rsidR="004F3148" w:rsidRPr="0062619C" w:rsidRDefault="004F3148" w:rsidP="004F3148">
      <w:pPr>
        <w:pStyle w:val="ListParagraph"/>
        <w:rPr>
          <w:rFonts w:ascii="Arial" w:hAnsi="Arial" w:cs="Arial"/>
          <w:sz w:val="24"/>
          <w:szCs w:val="24"/>
        </w:rPr>
      </w:pPr>
      <w:r w:rsidRPr="0062619C">
        <w:rPr>
          <w:rFonts w:ascii="Arial" w:hAnsi="Arial" w:cs="Arial"/>
          <w:sz w:val="24"/>
          <w:szCs w:val="24"/>
        </w:rPr>
        <w:t xml:space="preserve">Evaluate the effectiveness of the </w:t>
      </w:r>
      <w:proofErr w:type="gramStart"/>
      <w:r w:rsidRPr="0062619C">
        <w:rPr>
          <w:rFonts w:ascii="Arial" w:hAnsi="Arial" w:cs="Arial"/>
          <w:sz w:val="24"/>
          <w:szCs w:val="24"/>
        </w:rPr>
        <w:t>rooms</w:t>
      </w:r>
      <w:proofErr w:type="gramEnd"/>
      <w:r w:rsidRPr="0062619C">
        <w:rPr>
          <w:rFonts w:ascii="Arial" w:hAnsi="Arial" w:cs="Arial"/>
          <w:sz w:val="24"/>
          <w:szCs w:val="24"/>
        </w:rPr>
        <w:t xml:space="preserve"> routine</w:t>
      </w:r>
    </w:p>
    <w:p w14:paraId="369F879B" w14:textId="77777777" w:rsidR="004F3148" w:rsidRPr="0062619C" w:rsidRDefault="004F3148" w:rsidP="004F3148">
      <w:pPr>
        <w:pStyle w:val="ListParagraph"/>
        <w:rPr>
          <w:rFonts w:ascii="Arial" w:hAnsi="Arial" w:cs="Arial"/>
          <w:sz w:val="24"/>
          <w:szCs w:val="24"/>
        </w:rPr>
      </w:pPr>
      <w:r w:rsidRPr="0062619C">
        <w:rPr>
          <w:rFonts w:ascii="Arial" w:hAnsi="Arial" w:cs="Arial"/>
          <w:sz w:val="24"/>
          <w:szCs w:val="24"/>
        </w:rPr>
        <w:t>Observe children’s patterns of behaviours</w:t>
      </w:r>
    </w:p>
    <w:p w14:paraId="07EE88E3" w14:textId="3F055DA4" w:rsidR="004F3148" w:rsidRPr="0062619C" w:rsidRDefault="004F3148" w:rsidP="004F3148">
      <w:pPr>
        <w:pStyle w:val="ListParagraph"/>
        <w:rPr>
          <w:rFonts w:ascii="Arial" w:hAnsi="Arial" w:cs="Arial"/>
          <w:sz w:val="24"/>
          <w:szCs w:val="24"/>
        </w:rPr>
      </w:pPr>
      <w:r w:rsidRPr="0062619C">
        <w:rPr>
          <w:rFonts w:ascii="Arial" w:hAnsi="Arial" w:cs="Arial"/>
          <w:sz w:val="24"/>
          <w:szCs w:val="24"/>
        </w:rPr>
        <w:t>Find out children’s patterns of friendships”</w:t>
      </w:r>
    </w:p>
    <w:p w14:paraId="4BE63E22" w14:textId="30A01A7D" w:rsidR="004F3148" w:rsidRPr="0062619C" w:rsidRDefault="004F3148" w:rsidP="004F3148">
      <w:pPr>
        <w:pStyle w:val="ListParagraph"/>
        <w:rPr>
          <w:rFonts w:ascii="Arial" w:hAnsi="Arial" w:cs="Arial"/>
          <w:sz w:val="24"/>
          <w:szCs w:val="24"/>
        </w:rPr>
      </w:pPr>
      <w:r w:rsidRPr="0062619C">
        <w:rPr>
          <w:rFonts w:ascii="Arial" w:hAnsi="Arial" w:cs="Arial"/>
          <w:sz w:val="24"/>
          <w:szCs w:val="24"/>
        </w:rPr>
        <w:t xml:space="preserve">                                           </w:t>
      </w:r>
      <w:proofErr w:type="gramStart"/>
      <w:r w:rsidRPr="0062619C">
        <w:rPr>
          <w:rFonts w:ascii="Arial" w:hAnsi="Arial" w:cs="Arial"/>
          <w:sz w:val="24"/>
          <w:szCs w:val="24"/>
        </w:rPr>
        <w:t xml:space="preserve">( </w:t>
      </w:r>
      <w:proofErr w:type="spellStart"/>
      <w:r w:rsidRPr="0062619C">
        <w:rPr>
          <w:rFonts w:ascii="Arial" w:hAnsi="Arial" w:cs="Arial"/>
          <w:sz w:val="24"/>
          <w:szCs w:val="24"/>
        </w:rPr>
        <w:t>earlyyearscareers</w:t>
      </w:r>
      <w:proofErr w:type="spellEnd"/>
      <w:proofErr w:type="gramEnd"/>
      <w:r w:rsidRPr="0062619C">
        <w:rPr>
          <w:rFonts w:ascii="Arial" w:hAnsi="Arial" w:cs="Arial"/>
          <w:sz w:val="24"/>
          <w:szCs w:val="24"/>
        </w:rPr>
        <w:t>)</w:t>
      </w:r>
    </w:p>
    <w:p w14:paraId="0924F3D9" w14:textId="69AB756A" w:rsidR="004F3148" w:rsidRPr="0062619C" w:rsidRDefault="004F3148" w:rsidP="004F3148">
      <w:pPr>
        <w:pStyle w:val="ListParagraph"/>
        <w:rPr>
          <w:rFonts w:ascii="Arial" w:hAnsi="Arial" w:cs="Arial"/>
          <w:sz w:val="24"/>
          <w:szCs w:val="24"/>
        </w:rPr>
      </w:pPr>
    </w:p>
    <w:p w14:paraId="71C45C70" w14:textId="77777777" w:rsidR="004F3148" w:rsidRPr="0062619C" w:rsidRDefault="004F3148" w:rsidP="004F3148">
      <w:pPr>
        <w:pStyle w:val="ListParagraph"/>
        <w:rPr>
          <w:rFonts w:ascii="Arial" w:hAnsi="Arial" w:cs="Arial"/>
          <w:sz w:val="24"/>
          <w:szCs w:val="24"/>
        </w:rPr>
      </w:pPr>
    </w:p>
    <w:p w14:paraId="066B15F8" w14:textId="55367367" w:rsidR="00587136" w:rsidRPr="0062619C" w:rsidRDefault="00587136" w:rsidP="00CE1E6E">
      <w:pPr>
        <w:pStyle w:val="ListParagraph"/>
        <w:rPr>
          <w:rFonts w:ascii="Arial" w:hAnsi="Arial" w:cs="Arial"/>
          <w:sz w:val="24"/>
          <w:szCs w:val="24"/>
        </w:rPr>
      </w:pPr>
    </w:p>
    <w:p w14:paraId="0DB81F72" w14:textId="77A1638B" w:rsidR="009A34A7" w:rsidRDefault="009A34A7" w:rsidP="009A34A7">
      <w:pPr>
        <w:rPr>
          <w:rFonts w:ascii="Arial" w:hAnsi="Arial" w:cs="Arial"/>
          <w:sz w:val="24"/>
          <w:szCs w:val="24"/>
        </w:rPr>
      </w:pPr>
      <w:r w:rsidRPr="0062619C">
        <w:rPr>
          <w:rFonts w:ascii="Arial" w:hAnsi="Arial" w:cs="Arial"/>
          <w:sz w:val="24"/>
          <w:szCs w:val="24"/>
        </w:rPr>
        <w:t>The best way to plan for children’s needs are through observations and using our findings to be able to support each child with their individual needs.</w:t>
      </w:r>
      <w:r w:rsidR="0062619C" w:rsidRPr="0062619C">
        <w:rPr>
          <w:rFonts w:ascii="Arial" w:hAnsi="Arial" w:cs="Arial"/>
          <w:sz w:val="24"/>
          <w:szCs w:val="24"/>
        </w:rPr>
        <w:t xml:space="preserve"> This is how practitioners will be able to ensure they meet everyone’s needs and allow them to fore fill their potential</w:t>
      </w:r>
      <w:r w:rsidR="001476B5">
        <w:rPr>
          <w:rFonts w:ascii="Arial" w:hAnsi="Arial" w:cs="Arial"/>
          <w:sz w:val="24"/>
          <w:szCs w:val="24"/>
        </w:rPr>
        <w:t>.</w:t>
      </w:r>
    </w:p>
    <w:p w14:paraId="0574B706" w14:textId="3D0E9ED8" w:rsidR="001476B5" w:rsidRDefault="001476B5" w:rsidP="009A34A7">
      <w:pPr>
        <w:rPr>
          <w:rFonts w:ascii="Arial" w:hAnsi="Arial" w:cs="Arial"/>
          <w:sz w:val="24"/>
          <w:szCs w:val="24"/>
        </w:rPr>
      </w:pPr>
      <w:r>
        <w:rPr>
          <w:rFonts w:ascii="Arial" w:hAnsi="Arial" w:cs="Arial"/>
          <w:sz w:val="24"/>
          <w:szCs w:val="24"/>
        </w:rPr>
        <w:t xml:space="preserve">Children to feel safe and secure with you to show you their full potential as some children would do activities differently with different key workers/staff. The child needs to feel although they have the freedom to express them selves freely and not be judged on their actions. It is important to allow the child to complete their activity independently unless they ask for </w:t>
      </w:r>
      <w:r w:rsidR="001326F8">
        <w:rPr>
          <w:rFonts w:ascii="Arial" w:hAnsi="Arial" w:cs="Arial"/>
          <w:sz w:val="24"/>
          <w:szCs w:val="24"/>
        </w:rPr>
        <w:t>our support then we can guide them to complete it rather than take “over” and complete the task over them, as this is then showing the child to give up and wait for someone to do it for them.</w:t>
      </w:r>
    </w:p>
    <w:p w14:paraId="74F0AA38" w14:textId="6DCE638A" w:rsidR="0005136D" w:rsidRPr="001476B5" w:rsidRDefault="0005136D" w:rsidP="009A34A7">
      <w:pPr>
        <w:rPr>
          <w:rFonts w:ascii="Arial" w:hAnsi="Arial" w:cs="Arial"/>
          <w:sz w:val="24"/>
          <w:szCs w:val="24"/>
        </w:rPr>
      </w:pPr>
      <w:r>
        <w:rPr>
          <w:rFonts w:ascii="Arial" w:hAnsi="Arial" w:cs="Arial"/>
          <w:sz w:val="24"/>
          <w:szCs w:val="24"/>
        </w:rPr>
        <w:t>The child may feel forced to do the activity</w:t>
      </w:r>
      <w:r w:rsidR="00DD0F94">
        <w:rPr>
          <w:rFonts w:ascii="Arial" w:hAnsi="Arial" w:cs="Arial"/>
          <w:sz w:val="24"/>
          <w:szCs w:val="24"/>
        </w:rPr>
        <w:t xml:space="preserve"> and then feel on edge and not do the activity to their full </w:t>
      </w:r>
      <w:proofErr w:type="spellStart"/>
      <w:r w:rsidR="00DD0F94">
        <w:rPr>
          <w:rFonts w:ascii="Arial" w:hAnsi="Arial" w:cs="Arial"/>
          <w:sz w:val="24"/>
          <w:szCs w:val="24"/>
        </w:rPr>
        <w:t>potenical</w:t>
      </w:r>
      <w:proofErr w:type="spellEnd"/>
      <w:r>
        <w:rPr>
          <w:rFonts w:ascii="Arial" w:hAnsi="Arial" w:cs="Arial"/>
          <w:sz w:val="24"/>
          <w:szCs w:val="24"/>
        </w:rPr>
        <w:t xml:space="preserve"> if we don’t make them feel secure and safe whilst doing our observations, some children will react differently to the different types of observations.</w:t>
      </w:r>
    </w:p>
    <w:p w14:paraId="2357F7D8" w14:textId="00CBCE5F" w:rsidR="00587136" w:rsidRDefault="00587136" w:rsidP="00CE1E6E">
      <w:pPr>
        <w:pStyle w:val="ListParagraph"/>
      </w:pPr>
    </w:p>
    <w:p w14:paraId="25B8CF21" w14:textId="3DEEFCCE" w:rsidR="00587136" w:rsidRDefault="00587136" w:rsidP="00CE1E6E">
      <w:pPr>
        <w:pStyle w:val="ListParagraph"/>
      </w:pPr>
    </w:p>
    <w:p w14:paraId="14654BAF" w14:textId="6AC39BC3" w:rsidR="00587136" w:rsidRDefault="00587136" w:rsidP="00CE1E6E">
      <w:pPr>
        <w:pStyle w:val="ListParagraph"/>
      </w:pPr>
    </w:p>
    <w:p w14:paraId="6D3B833F" w14:textId="1F26E7F2" w:rsidR="00E032D7" w:rsidRDefault="00E032D7" w:rsidP="00CE1E6E">
      <w:pPr>
        <w:pStyle w:val="ListParagraph"/>
      </w:pPr>
    </w:p>
    <w:p w14:paraId="329D03A9" w14:textId="4CA22E94" w:rsidR="00E032D7" w:rsidRDefault="00E032D7" w:rsidP="00CE1E6E">
      <w:pPr>
        <w:pStyle w:val="ListParagraph"/>
      </w:pPr>
    </w:p>
    <w:p w14:paraId="04E1C8D9" w14:textId="64E2E194" w:rsidR="00E032D7" w:rsidRDefault="00E032D7" w:rsidP="00CE1E6E">
      <w:pPr>
        <w:pStyle w:val="ListParagraph"/>
      </w:pPr>
    </w:p>
    <w:p w14:paraId="6EF4E62C" w14:textId="442F060B" w:rsidR="00E032D7" w:rsidRDefault="00E032D7" w:rsidP="00CE1E6E">
      <w:pPr>
        <w:pStyle w:val="ListParagraph"/>
      </w:pPr>
    </w:p>
    <w:p w14:paraId="5B07A8BD" w14:textId="4FE14535" w:rsidR="00E032D7" w:rsidRDefault="00E032D7" w:rsidP="00CE1E6E">
      <w:pPr>
        <w:pStyle w:val="ListParagraph"/>
      </w:pPr>
    </w:p>
    <w:p w14:paraId="1028E756" w14:textId="0C3F82FF" w:rsidR="00E032D7" w:rsidRDefault="00E032D7" w:rsidP="00CE1E6E">
      <w:pPr>
        <w:pStyle w:val="ListParagraph"/>
      </w:pPr>
    </w:p>
    <w:p w14:paraId="7B911F50" w14:textId="096B467D" w:rsidR="00E032D7" w:rsidRDefault="00E032D7" w:rsidP="00CE1E6E">
      <w:pPr>
        <w:pStyle w:val="ListParagraph"/>
      </w:pPr>
    </w:p>
    <w:p w14:paraId="737BD7CA" w14:textId="71124AEE" w:rsidR="00E032D7" w:rsidRDefault="00E032D7" w:rsidP="00CE1E6E">
      <w:pPr>
        <w:pStyle w:val="ListParagraph"/>
      </w:pPr>
    </w:p>
    <w:p w14:paraId="65D171B0" w14:textId="2F035610" w:rsidR="00E032D7" w:rsidRDefault="00E032D7" w:rsidP="00CE1E6E">
      <w:pPr>
        <w:pStyle w:val="ListParagraph"/>
      </w:pPr>
    </w:p>
    <w:p w14:paraId="2E097795" w14:textId="3C3D6BD1" w:rsidR="00E032D7" w:rsidRDefault="00E032D7" w:rsidP="00CE1E6E">
      <w:pPr>
        <w:pStyle w:val="ListParagraph"/>
      </w:pPr>
    </w:p>
    <w:p w14:paraId="1B5DFEDB" w14:textId="0006C771" w:rsidR="00E032D7" w:rsidRDefault="00E032D7" w:rsidP="00CE1E6E">
      <w:pPr>
        <w:pStyle w:val="ListParagraph"/>
      </w:pPr>
    </w:p>
    <w:p w14:paraId="1F1DF027" w14:textId="5A92C130" w:rsidR="00E032D7" w:rsidRDefault="00E032D7" w:rsidP="00CE1E6E">
      <w:pPr>
        <w:pStyle w:val="ListParagraph"/>
      </w:pPr>
    </w:p>
    <w:p w14:paraId="4B0A3EAE" w14:textId="631376CB" w:rsidR="00E032D7" w:rsidRDefault="00E032D7" w:rsidP="00CE1E6E">
      <w:pPr>
        <w:pStyle w:val="ListParagraph"/>
      </w:pPr>
    </w:p>
    <w:p w14:paraId="7CC144ED" w14:textId="1D7E299E" w:rsidR="00E032D7" w:rsidRDefault="00E032D7" w:rsidP="00CE1E6E">
      <w:pPr>
        <w:pStyle w:val="ListParagraph"/>
      </w:pPr>
    </w:p>
    <w:p w14:paraId="0C0F4D12" w14:textId="420C67A2" w:rsidR="00E032D7" w:rsidRDefault="00E032D7" w:rsidP="00CE1E6E">
      <w:pPr>
        <w:pStyle w:val="ListParagraph"/>
      </w:pPr>
    </w:p>
    <w:p w14:paraId="70F07F40" w14:textId="554EAC71" w:rsidR="00E032D7" w:rsidRDefault="00E032D7" w:rsidP="00CE1E6E">
      <w:pPr>
        <w:pStyle w:val="ListParagraph"/>
      </w:pPr>
    </w:p>
    <w:p w14:paraId="463A3DFF" w14:textId="43693C66" w:rsidR="00E032D7" w:rsidRDefault="00E032D7" w:rsidP="00CE1E6E">
      <w:pPr>
        <w:pStyle w:val="ListParagraph"/>
      </w:pPr>
    </w:p>
    <w:p w14:paraId="373EE9F3" w14:textId="03A1E167" w:rsidR="00E032D7" w:rsidRDefault="00E032D7" w:rsidP="00CE1E6E">
      <w:pPr>
        <w:pStyle w:val="ListParagraph"/>
      </w:pPr>
    </w:p>
    <w:p w14:paraId="7450E2E3" w14:textId="5E1D20B0" w:rsidR="00E032D7" w:rsidRDefault="00E032D7" w:rsidP="00CE1E6E">
      <w:pPr>
        <w:pStyle w:val="ListParagraph"/>
      </w:pPr>
    </w:p>
    <w:p w14:paraId="1E7BF474" w14:textId="145DCAEE" w:rsidR="00E032D7" w:rsidRDefault="00E032D7" w:rsidP="00CE1E6E">
      <w:pPr>
        <w:pStyle w:val="ListParagraph"/>
      </w:pPr>
    </w:p>
    <w:p w14:paraId="6D3EB632" w14:textId="19E07CAD" w:rsidR="00E032D7" w:rsidRDefault="00E032D7" w:rsidP="00CE1E6E">
      <w:pPr>
        <w:pStyle w:val="ListParagraph"/>
      </w:pPr>
    </w:p>
    <w:p w14:paraId="541BAA86" w14:textId="4469C0EE" w:rsidR="00E032D7" w:rsidRDefault="00E032D7" w:rsidP="00CE1E6E">
      <w:pPr>
        <w:pStyle w:val="ListParagraph"/>
      </w:pPr>
    </w:p>
    <w:p w14:paraId="281B33AB" w14:textId="3699EC5B" w:rsidR="00E032D7" w:rsidRDefault="00E032D7" w:rsidP="00CE1E6E">
      <w:pPr>
        <w:pStyle w:val="ListParagraph"/>
      </w:pPr>
    </w:p>
    <w:p w14:paraId="4A0D329A" w14:textId="775B2C16" w:rsidR="00E032D7" w:rsidRDefault="00E032D7" w:rsidP="00CE1E6E">
      <w:pPr>
        <w:pStyle w:val="ListParagraph"/>
      </w:pPr>
    </w:p>
    <w:p w14:paraId="7FB748A4" w14:textId="356AB723" w:rsidR="00E032D7" w:rsidRDefault="00E032D7" w:rsidP="00CE1E6E">
      <w:pPr>
        <w:pStyle w:val="ListParagraph"/>
      </w:pPr>
    </w:p>
    <w:p w14:paraId="5A00816C" w14:textId="6071DF8E" w:rsidR="00E032D7" w:rsidRDefault="00E032D7" w:rsidP="00CE1E6E">
      <w:pPr>
        <w:pStyle w:val="ListParagraph"/>
      </w:pPr>
    </w:p>
    <w:p w14:paraId="331FA497" w14:textId="42A9E145" w:rsidR="00E032D7" w:rsidRDefault="00E032D7" w:rsidP="0005136D">
      <w:r>
        <w:t xml:space="preserve">Referencing </w:t>
      </w:r>
    </w:p>
    <w:p w14:paraId="6827647C" w14:textId="4A46D3F8" w:rsidR="00587136" w:rsidRDefault="00587136" w:rsidP="00E032D7"/>
    <w:p w14:paraId="762B956F" w14:textId="4E0F00D7" w:rsidR="00587136" w:rsidRDefault="0037140E" w:rsidP="004F3148">
      <w:pPr>
        <w:pStyle w:val="ListParagraph"/>
      </w:pPr>
      <w:hyperlink r:id="rId9" w:history="1">
        <w:r w:rsidR="004F3148" w:rsidRPr="005A2C91">
          <w:rPr>
            <w:rStyle w:val="Hyperlink"/>
          </w:rPr>
          <w:t>https://www.earlyyearscareers.com/eyc/latest-news/observing-childrens-play/</w:t>
        </w:r>
      </w:hyperlink>
      <w:r w:rsidR="004F3148">
        <w:t xml:space="preserve"> </w:t>
      </w:r>
    </w:p>
    <w:p w14:paraId="773BD10D" w14:textId="4CCFD702" w:rsidR="00587136" w:rsidRDefault="00587136" w:rsidP="00CE1E6E">
      <w:pPr>
        <w:pStyle w:val="ListParagraph"/>
      </w:pPr>
    </w:p>
    <w:p w14:paraId="5C7853B2" w14:textId="27BAA7C8" w:rsidR="00587136" w:rsidRDefault="0037140E" w:rsidP="00CE1E6E">
      <w:pPr>
        <w:pStyle w:val="ListParagraph"/>
      </w:pPr>
      <w:hyperlink r:id="rId10" w:history="1">
        <w:r w:rsidR="00587136" w:rsidRPr="005A2C91">
          <w:rPr>
            <w:rStyle w:val="Hyperlink"/>
          </w:rPr>
          <w:t>https://www.westsussex.gov.uk/media/5555/effective_poa_and_planning.pdf</w:t>
        </w:r>
      </w:hyperlink>
    </w:p>
    <w:p w14:paraId="13D50CE0" w14:textId="3EC36D16" w:rsidR="00587136" w:rsidRDefault="00587136" w:rsidP="00CE1E6E">
      <w:pPr>
        <w:pStyle w:val="ListParagraph"/>
      </w:pPr>
    </w:p>
    <w:p w14:paraId="6A3CBF21" w14:textId="51623134" w:rsidR="00587136" w:rsidRDefault="0037140E" w:rsidP="00CE1E6E">
      <w:pPr>
        <w:pStyle w:val="ListParagraph"/>
      </w:pPr>
      <w:hyperlink r:id="rId11" w:history="1">
        <w:r w:rsidR="00C8031A" w:rsidRPr="005A2C91">
          <w:rPr>
            <w:rStyle w:val="Hyperlink"/>
          </w:rPr>
          <w:t>https://moodle.uwtsd.ac.uk/pluginfile.php/324468/mod_resource/content/1/Howard%20and%20McInnes.pdf</w:t>
        </w:r>
      </w:hyperlink>
      <w:r w:rsidR="00C8031A">
        <w:t xml:space="preserve"> </w:t>
      </w:r>
    </w:p>
    <w:sectPr w:rsidR="0058713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1326C" w14:textId="77777777" w:rsidR="0037140E" w:rsidRDefault="0037140E" w:rsidP="007E48B4">
      <w:pPr>
        <w:spacing w:after="0" w:line="240" w:lineRule="auto"/>
      </w:pPr>
      <w:r>
        <w:separator/>
      </w:r>
    </w:p>
  </w:endnote>
  <w:endnote w:type="continuationSeparator" w:id="0">
    <w:p w14:paraId="07176ED9" w14:textId="77777777" w:rsidR="0037140E" w:rsidRDefault="0037140E" w:rsidP="007E4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2A86A" w14:textId="77777777" w:rsidR="0037140E" w:rsidRDefault="0037140E" w:rsidP="007E48B4">
      <w:pPr>
        <w:spacing w:after="0" w:line="240" w:lineRule="auto"/>
      </w:pPr>
      <w:r>
        <w:separator/>
      </w:r>
    </w:p>
  </w:footnote>
  <w:footnote w:type="continuationSeparator" w:id="0">
    <w:p w14:paraId="74FB8A9D" w14:textId="77777777" w:rsidR="0037140E" w:rsidRDefault="0037140E" w:rsidP="007E48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983D4" w14:textId="77777777" w:rsidR="007E48B4" w:rsidRDefault="007E48B4">
    <w:pPr>
      <w:pStyle w:val="Header"/>
    </w:pPr>
  </w:p>
  <w:p w14:paraId="0A9AA872" w14:textId="77777777" w:rsidR="00C8031A" w:rsidRDefault="007E48B4">
    <w:pPr>
      <w:pStyle w:val="Header"/>
    </w:pPr>
    <w:r>
      <w:t xml:space="preserve">Sammy-jo Nicholas – 1903260                                                                           </w:t>
    </w:r>
  </w:p>
  <w:p w14:paraId="3C13369B" w14:textId="6A3CCB45" w:rsidR="007E48B4" w:rsidRDefault="007E48B4">
    <w:pPr>
      <w:pStyle w:val="Header"/>
    </w:pPr>
    <w:r>
      <w:t xml:space="preserve"> </w:t>
    </w:r>
    <w:proofErr w:type="gramStart"/>
    <w:r>
      <w:t>Module :</w:t>
    </w:r>
    <w:proofErr w:type="gramEnd"/>
    <w:r>
      <w:t xml:space="preserve"> EAEE4004</w:t>
    </w:r>
  </w:p>
  <w:p w14:paraId="4822A2F0" w14:textId="1B0F7750" w:rsidR="00A154E4" w:rsidRDefault="00C8031A">
    <w:pPr>
      <w:pStyle w:val="Header"/>
    </w:pPr>
    <w:r>
      <w:t>1</w:t>
    </w:r>
    <w:r w:rsidR="00C430B4">
      <w:t>676</w:t>
    </w:r>
  </w:p>
  <w:p w14:paraId="73D1A7BA" w14:textId="77777777" w:rsidR="00A154E4" w:rsidRDefault="00A154E4">
    <w:pPr>
      <w:pStyle w:val="Header"/>
    </w:pPr>
  </w:p>
  <w:p w14:paraId="4D1C82E8" w14:textId="77777777" w:rsidR="00A154E4" w:rsidRDefault="00A154E4">
    <w:pPr>
      <w:pStyle w:val="Header"/>
    </w:pPr>
    <w:r>
      <w:t xml:space="preserve">                                                                                                                                                       </w:t>
    </w:r>
  </w:p>
  <w:p w14:paraId="59D6CD54" w14:textId="77777777" w:rsidR="007E48B4" w:rsidRDefault="007E48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3475F"/>
    <w:multiLevelType w:val="hybridMultilevel"/>
    <w:tmpl w:val="2160DD72"/>
    <w:lvl w:ilvl="0" w:tplc="0A301B3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163970"/>
    <w:multiLevelType w:val="hybridMultilevel"/>
    <w:tmpl w:val="4820436A"/>
    <w:lvl w:ilvl="0" w:tplc="56709DE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8B4"/>
    <w:rsid w:val="0005136D"/>
    <w:rsid w:val="000944D3"/>
    <w:rsid w:val="000B1F63"/>
    <w:rsid w:val="000C53ED"/>
    <w:rsid w:val="00125E8A"/>
    <w:rsid w:val="001326F8"/>
    <w:rsid w:val="001476B5"/>
    <w:rsid w:val="00162A59"/>
    <w:rsid w:val="002D0C09"/>
    <w:rsid w:val="00322391"/>
    <w:rsid w:val="0032791C"/>
    <w:rsid w:val="0034466E"/>
    <w:rsid w:val="00344B31"/>
    <w:rsid w:val="00353E33"/>
    <w:rsid w:val="0037140E"/>
    <w:rsid w:val="00406888"/>
    <w:rsid w:val="004271A8"/>
    <w:rsid w:val="00480062"/>
    <w:rsid w:val="0049136D"/>
    <w:rsid w:val="004E2B61"/>
    <w:rsid w:val="004F3148"/>
    <w:rsid w:val="00587136"/>
    <w:rsid w:val="005F3E1D"/>
    <w:rsid w:val="0062619C"/>
    <w:rsid w:val="006956D2"/>
    <w:rsid w:val="006F6B1F"/>
    <w:rsid w:val="00723745"/>
    <w:rsid w:val="0076768C"/>
    <w:rsid w:val="007B244B"/>
    <w:rsid w:val="007E48B4"/>
    <w:rsid w:val="00813871"/>
    <w:rsid w:val="00904F5A"/>
    <w:rsid w:val="00976836"/>
    <w:rsid w:val="009A34A7"/>
    <w:rsid w:val="009D5E69"/>
    <w:rsid w:val="00A049F5"/>
    <w:rsid w:val="00A154E4"/>
    <w:rsid w:val="00BB562E"/>
    <w:rsid w:val="00BC5282"/>
    <w:rsid w:val="00C430B4"/>
    <w:rsid w:val="00C8031A"/>
    <w:rsid w:val="00CB6104"/>
    <w:rsid w:val="00CE1E6E"/>
    <w:rsid w:val="00DD0F94"/>
    <w:rsid w:val="00E032D7"/>
    <w:rsid w:val="00E63C5A"/>
    <w:rsid w:val="00E93440"/>
    <w:rsid w:val="00FC7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13DF"/>
  <w15:chartTrackingRefBased/>
  <w15:docId w15:val="{28806C85-5738-494F-A4F2-3E2825481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4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8B4"/>
  </w:style>
  <w:style w:type="paragraph" w:styleId="Footer">
    <w:name w:val="footer"/>
    <w:basedOn w:val="Normal"/>
    <w:link w:val="FooterChar"/>
    <w:uiPriority w:val="99"/>
    <w:unhideWhenUsed/>
    <w:rsid w:val="007E4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8B4"/>
  </w:style>
  <w:style w:type="paragraph" w:styleId="ListParagraph">
    <w:name w:val="List Paragraph"/>
    <w:basedOn w:val="Normal"/>
    <w:uiPriority w:val="34"/>
    <w:qFormat/>
    <w:rsid w:val="00CE1E6E"/>
    <w:pPr>
      <w:ind w:left="720"/>
      <w:contextualSpacing/>
    </w:pPr>
  </w:style>
  <w:style w:type="character" w:styleId="Hyperlink">
    <w:name w:val="Hyperlink"/>
    <w:basedOn w:val="DefaultParagraphFont"/>
    <w:uiPriority w:val="99"/>
    <w:unhideWhenUsed/>
    <w:rsid w:val="00587136"/>
    <w:rPr>
      <w:color w:val="0563C1" w:themeColor="hyperlink"/>
      <w:u w:val="single"/>
    </w:rPr>
  </w:style>
  <w:style w:type="character" w:styleId="UnresolvedMention">
    <w:name w:val="Unresolved Mention"/>
    <w:basedOn w:val="DefaultParagraphFont"/>
    <w:uiPriority w:val="99"/>
    <w:semiHidden/>
    <w:unhideWhenUsed/>
    <w:rsid w:val="00587136"/>
    <w:rPr>
      <w:color w:val="605E5C"/>
      <w:shd w:val="clear" w:color="auto" w:fill="E1DFDD"/>
    </w:rPr>
  </w:style>
  <w:style w:type="paragraph" w:styleId="FootnoteText">
    <w:name w:val="footnote text"/>
    <w:basedOn w:val="Normal"/>
    <w:link w:val="FootnoteTextChar"/>
    <w:uiPriority w:val="99"/>
    <w:semiHidden/>
    <w:unhideWhenUsed/>
    <w:rsid w:val="00E032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32D7"/>
    <w:rPr>
      <w:sz w:val="20"/>
      <w:szCs w:val="20"/>
    </w:rPr>
  </w:style>
  <w:style w:type="character" w:styleId="FootnoteReference">
    <w:name w:val="footnote reference"/>
    <w:basedOn w:val="DefaultParagraphFont"/>
    <w:uiPriority w:val="99"/>
    <w:semiHidden/>
    <w:unhideWhenUsed/>
    <w:rsid w:val="00E032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pluginfile.php/324468/mod_resource/content/1/Howard%20and%20McInnes.pdf" TargetMode="External"/><Relationship Id="rId5" Type="http://schemas.openxmlformats.org/officeDocument/2006/relationships/webSettings" Target="webSettings.xml"/><Relationship Id="rId10" Type="http://schemas.openxmlformats.org/officeDocument/2006/relationships/hyperlink" Target="https://www.westsussex.gov.uk/media/5555/effective_poa_and_planning.pdf" TargetMode="External"/><Relationship Id="rId4" Type="http://schemas.openxmlformats.org/officeDocument/2006/relationships/settings" Target="settings.xml"/><Relationship Id="rId9" Type="http://schemas.openxmlformats.org/officeDocument/2006/relationships/hyperlink" Target="https://www.earlyyearscareers.com/eyc/latest-news/observing-childrens-pla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79F83-4349-4DD4-9A6B-634C5E19E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1771</Words>
  <Characters>9210</Characters>
  <Application>Microsoft Office Word</Application>
  <DocSecurity>0</DocSecurity>
  <Lines>263</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Nicholas</dc:creator>
  <cp:keywords/>
  <dc:description/>
  <cp:lastModifiedBy>Sammy Nicholas</cp:lastModifiedBy>
  <cp:revision>6</cp:revision>
  <dcterms:created xsi:type="dcterms:W3CDTF">2020-01-19T22:05:00Z</dcterms:created>
  <dcterms:modified xsi:type="dcterms:W3CDTF">2020-01-19T22:21:00Z</dcterms:modified>
</cp:coreProperties>
</file>