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372774" w14:textId="75FF63EF" w:rsidR="00864AD3" w:rsidRDefault="002026BE" w:rsidP="00A4020C">
      <w:pPr>
        <w:pStyle w:val="TOCHeading"/>
        <w:spacing w:before="0" w:line="360" w:lineRule="auto"/>
        <w:rPr>
          <w:rFonts w:asciiTheme="majorBidi" w:eastAsiaTheme="minorEastAsia" w:hAnsiTheme="majorBidi" w:cs="Times New Roman"/>
          <w:color w:val="auto"/>
          <w:sz w:val="24"/>
          <w:szCs w:val="24"/>
          <w:lang w:val="en-GB" w:eastAsia="ja-JP"/>
        </w:rPr>
      </w:pPr>
      <w:r>
        <w:rPr>
          <w:rFonts w:asciiTheme="majorBidi" w:eastAsiaTheme="minorEastAsia" w:hAnsiTheme="majorBidi" w:cs="Times New Roman"/>
          <w:noProof/>
          <w:color w:val="auto"/>
          <w:sz w:val="24"/>
          <w:szCs w:val="24"/>
          <w:lang w:val="en-GB" w:eastAsia="ja-JP"/>
        </w:rPr>
        <w:drawing>
          <wp:anchor distT="0" distB="0" distL="114300" distR="114300" simplePos="0" relativeHeight="251660288" behindDoc="0" locked="0" layoutInCell="1" allowOverlap="1" wp14:anchorId="61A9C4E1" wp14:editId="747FBA4A">
            <wp:simplePos x="0" y="0"/>
            <wp:positionH relativeFrom="column">
              <wp:posOffset>25401</wp:posOffset>
            </wp:positionH>
            <wp:positionV relativeFrom="paragraph">
              <wp:posOffset>0</wp:posOffset>
            </wp:positionV>
            <wp:extent cx="5335494" cy="3495443"/>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6">
                      <a:extLst>
                        <a:ext uri="{28A0092B-C50C-407E-A947-70E740481C1C}">
                          <a14:useLocalDpi xmlns:a14="http://schemas.microsoft.com/office/drawing/2010/main" val="0"/>
                        </a:ext>
                      </a:extLst>
                    </a:blip>
                    <a:stretch>
                      <a:fillRect/>
                    </a:stretch>
                  </pic:blipFill>
                  <pic:spPr>
                    <a:xfrm>
                      <a:off x="0" y="0"/>
                      <a:ext cx="5335848" cy="3495675"/>
                    </a:xfrm>
                    <a:prstGeom prst="rect">
                      <a:avLst/>
                    </a:prstGeom>
                  </pic:spPr>
                </pic:pic>
              </a:graphicData>
            </a:graphic>
            <wp14:sizeRelH relativeFrom="margin">
              <wp14:pctWidth>0</wp14:pctWidth>
            </wp14:sizeRelH>
          </wp:anchor>
        </w:drawing>
      </w:r>
    </w:p>
    <w:p w14:paraId="00955097" w14:textId="5A46114D" w:rsidR="00CD2A37" w:rsidRDefault="005F62F0" w:rsidP="00864AD3">
      <w:pPr>
        <w:rPr>
          <w:lang w:val="en-GB"/>
        </w:rPr>
      </w:pPr>
      <w:r>
        <w:rPr>
          <w:lang w:val="en-GB"/>
        </w:rPr>
        <w:t xml:space="preserve">Student name </w:t>
      </w:r>
      <w:r w:rsidR="00CD2A37">
        <w:rPr>
          <w:lang w:val="en-GB"/>
        </w:rPr>
        <w:t xml:space="preserve">: Mohammad </w:t>
      </w:r>
      <w:proofErr w:type="spellStart"/>
      <w:r w:rsidR="00CD2A37">
        <w:rPr>
          <w:lang w:val="en-GB"/>
        </w:rPr>
        <w:t>Zakir</w:t>
      </w:r>
      <w:proofErr w:type="spellEnd"/>
      <w:r w:rsidR="00281F57">
        <w:rPr>
          <w:lang w:val="en-GB"/>
        </w:rPr>
        <w:t xml:space="preserve"> Hossain</w:t>
      </w:r>
    </w:p>
    <w:p w14:paraId="65609F51" w14:textId="5EAD6799" w:rsidR="004E3B0A" w:rsidRDefault="00CD2A37" w:rsidP="00864AD3">
      <w:pPr>
        <w:rPr>
          <w:lang w:val="en-GB"/>
        </w:rPr>
      </w:pPr>
      <w:r>
        <w:rPr>
          <w:lang w:val="en-GB"/>
        </w:rPr>
        <w:t xml:space="preserve">Student number </w:t>
      </w:r>
      <w:r w:rsidR="004E3B0A">
        <w:rPr>
          <w:lang w:val="en-GB"/>
        </w:rPr>
        <w:t>:1713069</w:t>
      </w:r>
      <w:r w:rsidR="0007696A">
        <w:rPr>
          <w:lang w:val="en-GB"/>
        </w:rPr>
        <w:t>.</w:t>
      </w:r>
    </w:p>
    <w:p w14:paraId="24FAFA83" w14:textId="3D6C3D10" w:rsidR="00165782" w:rsidRDefault="006005B5" w:rsidP="00864AD3">
      <w:pPr>
        <w:rPr>
          <w:lang w:val="en-GB"/>
        </w:rPr>
      </w:pPr>
      <w:r>
        <w:rPr>
          <w:lang w:val="en-GB"/>
        </w:rPr>
        <w:t xml:space="preserve">Programme: Certificate in </w:t>
      </w:r>
      <w:r w:rsidR="006A74C5">
        <w:rPr>
          <w:lang w:val="en-GB"/>
        </w:rPr>
        <w:t xml:space="preserve">skill for workplace – term 3 </w:t>
      </w:r>
      <w:r w:rsidR="003F7CAA">
        <w:rPr>
          <w:lang w:val="en-GB"/>
        </w:rPr>
        <w:t>: group 1</w:t>
      </w:r>
      <w:r w:rsidR="0007696A">
        <w:rPr>
          <w:lang w:val="en-GB"/>
        </w:rPr>
        <w:t>.</w:t>
      </w:r>
    </w:p>
    <w:p w14:paraId="0912DDE1" w14:textId="56A49C25" w:rsidR="003F7CAA" w:rsidRDefault="003F7CAA" w:rsidP="00864AD3">
      <w:pPr>
        <w:rPr>
          <w:lang w:val="en-GB"/>
        </w:rPr>
      </w:pPr>
      <w:r>
        <w:rPr>
          <w:lang w:val="en-GB"/>
        </w:rPr>
        <w:t xml:space="preserve">Module </w:t>
      </w:r>
      <w:r w:rsidR="001E114C">
        <w:rPr>
          <w:lang w:val="en-GB"/>
        </w:rPr>
        <w:t>: problem solving and decision making</w:t>
      </w:r>
      <w:r w:rsidR="0007696A">
        <w:rPr>
          <w:lang w:val="en-GB"/>
        </w:rPr>
        <w:t>.</w:t>
      </w:r>
    </w:p>
    <w:p w14:paraId="04071495" w14:textId="18C53879" w:rsidR="0007696A" w:rsidRDefault="0007696A" w:rsidP="00864AD3">
      <w:pPr>
        <w:rPr>
          <w:lang w:val="en-GB"/>
        </w:rPr>
      </w:pPr>
      <w:r>
        <w:rPr>
          <w:lang w:val="en-GB"/>
        </w:rPr>
        <w:t xml:space="preserve">Module code </w:t>
      </w:r>
      <w:r w:rsidR="00425281">
        <w:rPr>
          <w:lang w:val="en-GB"/>
        </w:rPr>
        <w:t>:</w:t>
      </w:r>
      <w:r w:rsidR="003F1034">
        <w:rPr>
          <w:lang w:val="en-GB"/>
        </w:rPr>
        <w:t>BMSK4004</w:t>
      </w:r>
      <w:r w:rsidR="00DF28A6">
        <w:rPr>
          <w:lang w:val="en-GB"/>
        </w:rPr>
        <w:t>_LON</w:t>
      </w:r>
      <w:bookmarkStart w:id="0" w:name="_GoBack"/>
      <w:bookmarkEnd w:id="0"/>
    </w:p>
    <w:p w14:paraId="36330DD4" w14:textId="14BF70C3" w:rsidR="00425281" w:rsidRDefault="00425281" w:rsidP="00864AD3">
      <w:pPr>
        <w:rPr>
          <w:lang w:val="en-GB"/>
        </w:rPr>
      </w:pPr>
      <w:r>
        <w:rPr>
          <w:lang w:val="en-GB"/>
        </w:rPr>
        <w:t xml:space="preserve">Lecture: </w:t>
      </w:r>
      <w:proofErr w:type="spellStart"/>
      <w:r>
        <w:rPr>
          <w:lang w:val="en-GB"/>
        </w:rPr>
        <w:t>Gazi</w:t>
      </w:r>
      <w:proofErr w:type="spellEnd"/>
      <w:r>
        <w:rPr>
          <w:lang w:val="en-GB"/>
        </w:rPr>
        <w:t xml:space="preserve"> </w:t>
      </w:r>
      <w:proofErr w:type="spellStart"/>
      <w:r>
        <w:rPr>
          <w:lang w:val="en-GB"/>
        </w:rPr>
        <w:t>Arif</w:t>
      </w:r>
      <w:proofErr w:type="spellEnd"/>
      <w:r>
        <w:rPr>
          <w:lang w:val="en-GB"/>
        </w:rPr>
        <w:t xml:space="preserve"> </w:t>
      </w:r>
      <w:r w:rsidR="00281F57">
        <w:rPr>
          <w:lang w:val="en-GB"/>
        </w:rPr>
        <w:t>.</w:t>
      </w:r>
    </w:p>
    <w:p w14:paraId="4BF16FE5" w14:textId="674BE36C" w:rsidR="00864AD3" w:rsidRDefault="00864AD3" w:rsidP="00864AD3">
      <w:pPr>
        <w:rPr>
          <w:lang w:val="en-GB"/>
        </w:rPr>
      </w:pPr>
      <w:r>
        <w:rPr>
          <w:lang w:val="en-GB"/>
        </w:rPr>
        <w:br w:type="page"/>
      </w:r>
    </w:p>
    <w:sdt>
      <w:sdtPr>
        <w:rPr>
          <w:rFonts w:asciiTheme="majorBidi" w:eastAsiaTheme="minorEastAsia" w:hAnsiTheme="majorBidi" w:cs="Times New Roman"/>
          <w:color w:val="auto"/>
          <w:sz w:val="24"/>
          <w:szCs w:val="24"/>
          <w:lang w:val="en-GB" w:eastAsia="ja-JP"/>
        </w:rPr>
        <w:id w:val="2120021939"/>
        <w:docPartObj>
          <w:docPartGallery w:val="Table of Contents"/>
          <w:docPartUnique/>
        </w:docPartObj>
      </w:sdtPr>
      <w:sdtEndPr>
        <w:rPr>
          <w:b/>
          <w:bCs/>
          <w:noProof/>
        </w:rPr>
      </w:sdtEndPr>
      <w:sdtContent>
        <w:p w14:paraId="085E8D78" w14:textId="77777777" w:rsidR="001D2695" w:rsidRPr="006B063C" w:rsidRDefault="00A12F0C" w:rsidP="00A4020C">
          <w:pPr>
            <w:pStyle w:val="TOCHeading"/>
            <w:spacing w:before="0" w:line="360" w:lineRule="auto"/>
            <w:rPr>
              <w:rFonts w:asciiTheme="majorBidi" w:hAnsiTheme="majorBidi"/>
              <w:lang w:val="en-GB"/>
            </w:rPr>
          </w:pPr>
          <w:r w:rsidRPr="006B063C">
            <w:rPr>
              <w:rFonts w:asciiTheme="majorBidi" w:hAnsiTheme="majorBidi"/>
              <w:lang w:val="en-GB"/>
            </w:rPr>
            <w:t>Contents</w:t>
          </w:r>
        </w:p>
        <w:p w14:paraId="2E65EFF0" w14:textId="77777777" w:rsidR="001D2695" w:rsidRPr="006B063C" w:rsidRDefault="00A12F0C" w:rsidP="00A4020C">
          <w:pPr>
            <w:pStyle w:val="TOC1"/>
            <w:tabs>
              <w:tab w:val="right" w:leader="dot" w:pos="9350"/>
            </w:tabs>
            <w:spacing w:line="360" w:lineRule="auto"/>
            <w:rPr>
              <w:rFonts w:asciiTheme="majorBidi" w:hAnsiTheme="majorBidi" w:cstheme="majorBidi"/>
              <w:noProof/>
              <w:lang w:val="en-GB"/>
            </w:rPr>
          </w:pPr>
          <w:r w:rsidRPr="006B063C">
            <w:rPr>
              <w:rFonts w:asciiTheme="majorBidi" w:hAnsiTheme="majorBidi" w:cstheme="majorBidi"/>
              <w:lang w:val="en-GB"/>
            </w:rPr>
            <w:fldChar w:fldCharType="begin"/>
          </w:r>
          <w:r w:rsidRPr="006B063C">
            <w:rPr>
              <w:rFonts w:asciiTheme="majorBidi" w:hAnsiTheme="majorBidi" w:cstheme="majorBidi"/>
              <w:lang w:val="en-GB"/>
            </w:rPr>
            <w:instrText xml:space="preserve"> TOC \o "1-3" \h \z \u </w:instrText>
          </w:r>
          <w:r w:rsidRPr="006B063C">
            <w:rPr>
              <w:rFonts w:asciiTheme="majorBidi" w:hAnsiTheme="majorBidi" w:cstheme="majorBidi"/>
              <w:lang w:val="en-GB"/>
            </w:rPr>
            <w:fldChar w:fldCharType="separate"/>
          </w:r>
          <w:hyperlink w:anchor="_Toc7629674" w:history="1">
            <w:r w:rsidRPr="006B063C">
              <w:rPr>
                <w:rStyle w:val="Hyperlink"/>
                <w:rFonts w:asciiTheme="majorBidi" w:hAnsiTheme="majorBidi" w:cstheme="majorBidi"/>
                <w:noProof/>
                <w:lang w:val="en-GB"/>
              </w:rPr>
              <w:t>Introduction</w:t>
            </w:r>
            <w:r w:rsidRPr="006B063C">
              <w:rPr>
                <w:rFonts w:asciiTheme="majorBidi" w:hAnsiTheme="majorBidi" w:cstheme="majorBidi"/>
                <w:noProof/>
                <w:webHidden/>
                <w:lang w:val="en-GB"/>
              </w:rPr>
              <w:tab/>
            </w:r>
            <w:r w:rsidRPr="006B063C">
              <w:rPr>
                <w:rFonts w:asciiTheme="majorBidi" w:hAnsiTheme="majorBidi" w:cstheme="majorBidi"/>
                <w:noProof/>
                <w:webHidden/>
                <w:lang w:val="en-GB"/>
              </w:rPr>
              <w:fldChar w:fldCharType="begin"/>
            </w:r>
            <w:r w:rsidRPr="006B063C">
              <w:rPr>
                <w:rFonts w:asciiTheme="majorBidi" w:hAnsiTheme="majorBidi" w:cstheme="majorBidi"/>
                <w:noProof/>
                <w:webHidden/>
                <w:lang w:val="en-GB"/>
              </w:rPr>
              <w:instrText xml:space="preserve"> PAGEREF _Toc7629674 \h </w:instrText>
            </w:r>
            <w:r w:rsidRPr="006B063C">
              <w:rPr>
                <w:rFonts w:asciiTheme="majorBidi" w:hAnsiTheme="majorBidi" w:cstheme="majorBidi"/>
                <w:noProof/>
                <w:webHidden/>
                <w:lang w:val="en-GB"/>
              </w:rPr>
            </w:r>
            <w:r w:rsidRPr="006B063C">
              <w:rPr>
                <w:rFonts w:asciiTheme="majorBidi" w:hAnsiTheme="majorBidi" w:cstheme="majorBidi"/>
                <w:noProof/>
                <w:webHidden/>
                <w:lang w:val="en-GB"/>
              </w:rPr>
              <w:fldChar w:fldCharType="separate"/>
            </w:r>
            <w:r w:rsidRPr="006B063C">
              <w:rPr>
                <w:rFonts w:asciiTheme="majorBidi" w:hAnsiTheme="majorBidi" w:cstheme="majorBidi"/>
                <w:noProof/>
                <w:webHidden/>
                <w:lang w:val="en-GB"/>
              </w:rPr>
              <w:t>2</w:t>
            </w:r>
            <w:r w:rsidRPr="006B063C">
              <w:rPr>
                <w:rFonts w:asciiTheme="majorBidi" w:hAnsiTheme="majorBidi" w:cstheme="majorBidi"/>
                <w:noProof/>
                <w:webHidden/>
                <w:lang w:val="en-GB"/>
              </w:rPr>
              <w:fldChar w:fldCharType="end"/>
            </w:r>
          </w:hyperlink>
        </w:p>
        <w:p w14:paraId="17B29EA2"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675" w:history="1">
            <w:r w:rsidR="00A12F0C" w:rsidRPr="006B063C">
              <w:rPr>
                <w:rStyle w:val="Hyperlink"/>
                <w:rFonts w:asciiTheme="majorBidi" w:hAnsiTheme="majorBidi" w:cstheme="majorBidi"/>
                <w:noProof/>
                <w:lang w:val="en-GB"/>
              </w:rPr>
              <w:t>Coca-Cola</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_Toc7629675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2</w:t>
            </w:r>
            <w:r w:rsidR="00A12F0C" w:rsidRPr="006B063C">
              <w:rPr>
                <w:rFonts w:asciiTheme="majorBidi" w:hAnsiTheme="majorBidi" w:cstheme="majorBidi"/>
                <w:noProof/>
                <w:webHidden/>
                <w:lang w:val="en-GB"/>
              </w:rPr>
              <w:fldChar w:fldCharType="end"/>
            </w:r>
          </w:hyperlink>
        </w:p>
        <w:p w14:paraId="3A7C7B87"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76" w:history="1">
            <w:r w:rsidR="00A12F0C" w:rsidRPr="006B063C">
              <w:rPr>
                <w:rStyle w:val="Hyperlink"/>
                <w:rFonts w:asciiTheme="majorBidi" w:hAnsiTheme="majorBidi" w:cstheme="majorBidi"/>
                <w:noProof/>
                <w:lang w:val="en-GB"/>
              </w:rPr>
              <w:t>Vision</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_Toc7629676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2</w:t>
            </w:r>
            <w:r w:rsidR="00A12F0C" w:rsidRPr="006B063C">
              <w:rPr>
                <w:rFonts w:asciiTheme="majorBidi" w:hAnsiTheme="majorBidi" w:cstheme="majorBidi"/>
                <w:noProof/>
                <w:webHidden/>
                <w:lang w:val="en-GB"/>
              </w:rPr>
              <w:fldChar w:fldCharType="end"/>
            </w:r>
          </w:hyperlink>
        </w:p>
        <w:p w14:paraId="549BB93E"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77" w:history="1">
            <w:r w:rsidR="00A12F0C" w:rsidRPr="006B063C">
              <w:rPr>
                <w:rStyle w:val="Hyperlink"/>
                <w:rFonts w:asciiTheme="majorBidi" w:hAnsiTheme="majorBidi" w:cstheme="majorBidi"/>
                <w:noProof/>
                <w:lang w:val="en-GB"/>
              </w:rPr>
              <w:t>Mission</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_Toc7629677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3</w:t>
            </w:r>
            <w:r w:rsidR="00A12F0C" w:rsidRPr="006B063C">
              <w:rPr>
                <w:rFonts w:asciiTheme="majorBidi" w:hAnsiTheme="majorBidi" w:cstheme="majorBidi"/>
                <w:noProof/>
                <w:webHidden/>
                <w:lang w:val="en-GB"/>
              </w:rPr>
              <w:fldChar w:fldCharType="end"/>
            </w:r>
          </w:hyperlink>
        </w:p>
        <w:p w14:paraId="751E5922"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678" w:history="1">
            <w:r w:rsidR="00A12F0C" w:rsidRPr="006B063C">
              <w:rPr>
                <w:rStyle w:val="Hyperlink"/>
                <w:rFonts w:asciiTheme="majorBidi" w:hAnsiTheme="majorBidi" w:cstheme="majorBidi"/>
                <w:noProof/>
                <w:lang w:val="en-GB"/>
              </w:rPr>
              <w:t>Challenges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_Toc7629678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3</w:t>
            </w:r>
            <w:r w:rsidR="00A12F0C" w:rsidRPr="006B063C">
              <w:rPr>
                <w:rFonts w:asciiTheme="majorBidi" w:hAnsiTheme="majorBidi" w:cstheme="majorBidi"/>
                <w:noProof/>
                <w:webHidden/>
                <w:lang w:val="en-GB"/>
              </w:rPr>
              <w:fldChar w:fldCharType="end"/>
            </w:r>
          </w:hyperlink>
        </w:p>
        <w:p w14:paraId="284E76D9"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79" w:history="1">
            <w:r w:rsidR="00A12F0C" w:rsidRPr="006B063C">
              <w:rPr>
                <w:rStyle w:val="Hyperlink"/>
                <w:rFonts w:asciiTheme="majorBidi" w:hAnsiTheme="majorBidi" w:cstheme="majorBidi"/>
                <w:noProof/>
                <w:lang w:val="en-GB"/>
              </w:rPr>
              <w:t>Recognize</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_Toc7629679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3</w:t>
            </w:r>
            <w:r w:rsidR="00A12F0C" w:rsidRPr="006B063C">
              <w:rPr>
                <w:rFonts w:asciiTheme="majorBidi" w:hAnsiTheme="majorBidi" w:cstheme="majorBidi"/>
                <w:noProof/>
                <w:webHidden/>
                <w:lang w:val="en-GB"/>
              </w:rPr>
              <w:fldChar w:fldCharType="end"/>
            </w:r>
          </w:hyperlink>
        </w:p>
        <w:p w14:paraId="6532224B"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80" w:history="1">
            <w:r w:rsidR="00A12F0C" w:rsidRPr="006B063C">
              <w:rPr>
                <w:rStyle w:val="Hyperlink"/>
                <w:rFonts w:asciiTheme="majorBidi" w:hAnsiTheme="majorBidi" w:cstheme="majorBidi"/>
                <w:noProof/>
                <w:lang w:val="en-GB"/>
              </w:rPr>
              <w:t>Define</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_Toc7629680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3</w:t>
            </w:r>
            <w:r w:rsidR="00A12F0C" w:rsidRPr="006B063C">
              <w:rPr>
                <w:rFonts w:asciiTheme="majorBidi" w:hAnsiTheme="majorBidi" w:cstheme="majorBidi"/>
                <w:noProof/>
                <w:webHidden/>
                <w:lang w:val="en-GB"/>
              </w:rPr>
              <w:fldChar w:fldCharType="end"/>
            </w:r>
          </w:hyperlink>
        </w:p>
        <w:p w14:paraId="4F5A91AE"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81" w:history="1">
            <w:r w:rsidR="00A12F0C" w:rsidRPr="006B063C">
              <w:rPr>
                <w:rStyle w:val="Hyperlink"/>
                <w:rFonts w:asciiTheme="majorBidi" w:hAnsiTheme="majorBidi" w:cstheme="majorBidi"/>
                <w:noProof/>
                <w:lang w:val="en-GB"/>
              </w:rPr>
              <w:t>Investigate</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_Toc7629681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3</w:t>
            </w:r>
            <w:r w:rsidR="00A12F0C" w:rsidRPr="006B063C">
              <w:rPr>
                <w:rFonts w:asciiTheme="majorBidi" w:hAnsiTheme="majorBidi" w:cstheme="majorBidi"/>
                <w:noProof/>
                <w:webHidden/>
                <w:lang w:val="en-GB"/>
              </w:rPr>
              <w:fldChar w:fldCharType="end"/>
            </w:r>
          </w:hyperlink>
        </w:p>
        <w:p w14:paraId="60939268"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82" w:history="1">
            <w:r w:rsidR="00A12F0C" w:rsidRPr="006B063C">
              <w:rPr>
                <w:rStyle w:val="Hyperlink"/>
                <w:rFonts w:asciiTheme="majorBidi" w:hAnsiTheme="majorBidi" w:cstheme="majorBidi"/>
                <w:noProof/>
                <w:lang w:val="en-GB"/>
              </w:rPr>
              <w:t>Analyze</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_Toc7629682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4</w:t>
            </w:r>
            <w:r w:rsidR="00A12F0C" w:rsidRPr="006B063C">
              <w:rPr>
                <w:rFonts w:asciiTheme="majorBidi" w:hAnsiTheme="majorBidi" w:cstheme="majorBidi"/>
                <w:noProof/>
                <w:webHidden/>
                <w:lang w:val="en-GB"/>
              </w:rPr>
              <w:fldChar w:fldCharType="end"/>
            </w:r>
          </w:hyperlink>
        </w:p>
        <w:p w14:paraId="18648397"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683" w:history="1">
            <w:r w:rsidR="00A12F0C" w:rsidRPr="006B063C">
              <w:rPr>
                <w:rStyle w:val="Hyperlink"/>
                <w:rFonts w:asciiTheme="majorBidi" w:hAnsiTheme="majorBidi" w:cstheme="majorBidi"/>
                <w:noProof/>
                <w:lang w:val="en-GB"/>
              </w:rPr>
              <w:t>Objective Setting</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_Toc7629683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4</w:t>
            </w:r>
            <w:r w:rsidR="00A12F0C" w:rsidRPr="006B063C">
              <w:rPr>
                <w:rFonts w:asciiTheme="majorBidi" w:hAnsiTheme="majorBidi" w:cstheme="majorBidi"/>
                <w:noProof/>
                <w:webHidden/>
                <w:lang w:val="en-GB"/>
              </w:rPr>
              <w:fldChar w:fldCharType="end"/>
            </w:r>
          </w:hyperlink>
        </w:p>
        <w:p w14:paraId="6318E93B"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684" w:history="1">
            <w:r w:rsidR="00A12F0C" w:rsidRPr="006B063C">
              <w:rPr>
                <w:rStyle w:val="Hyperlink"/>
                <w:rFonts w:asciiTheme="majorBidi" w:hAnsiTheme="majorBidi" w:cstheme="majorBidi"/>
                <w:noProof/>
                <w:lang w:val="en-GB"/>
              </w:rPr>
              <w:t>Brainstorming</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_Toc7629684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4</w:t>
            </w:r>
            <w:r w:rsidR="00A12F0C" w:rsidRPr="006B063C">
              <w:rPr>
                <w:rFonts w:asciiTheme="majorBidi" w:hAnsiTheme="majorBidi" w:cstheme="majorBidi"/>
                <w:noProof/>
                <w:webHidden/>
                <w:lang w:val="en-GB"/>
              </w:rPr>
              <w:fldChar w:fldCharType="end"/>
            </w:r>
          </w:hyperlink>
        </w:p>
        <w:p w14:paraId="4DB8712C"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85" w:history="1">
            <w:r w:rsidR="00A12F0C" w:rsidRPr="006B063C">
              <w:rPr>
                <w:rStyle w:val="Hyperlink"/>
                <w:rFonts w:asciiTheme="majorBidi" w:hAnsiTheme="majorBidi" w:cstheme="majorBidi"/>
                <w:noProof/>
                <w:lang w:val="en-GB"/>
              </w:rPr>
              <w:t>Assembling Group Members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_Toc7629685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5</w:t>
            </w:r>
            <w:r w:rsidR="00A12F0C" w:rsidRPr="006B063C">
              <w:rPr>
                <w:rFonts w:asciiTheme="majorBidi" w:hAnsiTheme="majorBidi" w:cstheme="majorBidi"/>
                <w:noProof/>
                <w:webHidden/>
                <w:lang w:val="en-GB"/>
              </w:rPr>
              <w:fldChar w:fldCharType="end"/>
            </w:r>
          </w:hyperlink>
        </w:p>
        <w:p w14:paraId="37DA7EAD"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86" w:history="1">
            <w:r w:rsidR="00A12F0C" w:rsidRPr="006B063C">
              <w:rPr>
                <w:rStyle w:val="Hyperlink"/>
                <w:rFonts w:asciiTheme="majorBidi" w:hAnsiTheme="majorBidi" w:cstheme="majorBidi"/>
                <w:noProof/>
                <w:lang w:val="en-GB"/>
              </w:rPr>
              <w:t>Presenting Problem</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_Toc7629686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5</w:t>
            </w:r>
            <w:r w:rsidR="00A12F0C" w:rsidRPr="006B063C">
              <w:rPr>
                <w:rFonts w:asciiTheme="majorBidi" w:hAnsiTheme="majorBidi" w:cstheme="majorBidi"/>
                <w:noProof/>
                <w:webHidden/>
                <w:lang w:val="en-GB"/>
              </w:rPr>
              <w:fldChar w:fldCharType="end"/>
            </w:r>
          </w:hyperlink>
        </w:p>
        <w:p w14:paraId="543A7695"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87" w:history="1">
            <w:r w:rsidR="00A12F0C" w:rsidRPr="006B063C">
              <w:rPr>
                <w:rStyle w:val="Hyperlink"/>
                <w:rFonts w:asciiTheme="majorBidi" w:hAnsiTheme="majorBidi" w:cstheme="majorBidi"/>
                <w:noProof/>
                <w:lang w:val="en-GB"/>
              </w:rPr>
              <w:t>Taking Input</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_Toc7629687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5</w:t>
            </w:r>
            <w:r w:rsidR="00A12F0C" w:rsidRPr="006B063C">
              <w:rPr>
                <w:rFonts w:asciiTheme="majorBidi" w:hAnsiTheme="majorBidi" w:cstheme="majorBidi"/>
                <w:noProof/>
                <w:webHidden/>
                <w:lang w:val="en-GB"/>
              </w:rPr>
              <w:fldChar w:fldCharType="end"/>
            </w:r>
          </w:hyperlink>
        </w:p>
        <w:p w14:paraId="61E413C2"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88" w:history="1">
            <w:r w:rsidR="00A12F0C" w:rsidRPr="006B063C">
              <w:rPr>
                <w:rStyle w:val="Hyperlink"/>
                <w:rFonts w:asciiTheme="majorBidi" w:hAnsiTheme="majorBidi" w:cstheme="majorBidi"/>
                <w:noProof/>
                <w:lang w:val="en-GB"/>
              </w:rPr>
              <w:t>Consolidating Proposals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_Toc7629688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5</w:t>
            </w:r>
            <w:r w:rsidR="00A12F0C" w:rsidRPr="006B063C">
              <w:rPr>
                <w:rFonts w:asciiTheme="majorBidi" w:hAnsiTheme="majorBidi" w:cstheme="majorBidi"/>
                <w:noProof/>
                <w:webHidden/>
                <w:lang w:val="en-GB"/>
              </w:rPr>
              <w:fldChar w:fldCharType="end"/>
            </w:r>
          </w:hyperlink>
        </w:p>
        <w:p w14:paraId="05D6ED52"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89" w:history="1">
            <w:r w:rsidR="00A12F0C" w:rsidRPr="006B063C">
              <w:rPr>
                <w:rStyle w:val="Hyperlink"/>
                <w:rFonts w:asciiTheme="majorBidi" w:hAnsiTheme="majorBidi" w:cstheme="majorBidi"/>
                <w:noProof/>
                <w:lang w:val="en-GB"/>
              </w:rPr>
              <w:t>Evaluation Proposals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_Toc7629689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5</w:t>
            </w:r>
            <w:r w:rsidR="00A12F0C" w:rsidRPr="006B063C">
              <w:rPr>
                <w:rFonts w:asciiTheme="majorBidi" w:hAnsiTheme="majorBidi" w:cstheme="majorBidi"/>
                <w:noProof/>
                <w:webHidden/>
                <w:lang w:val="en-GB"/>
              </w:rPr>
              <w:fldChar w:fldCharType="end"/>
            </w:r>
          </w:hyperlink>
        </w:p>
        <w:p w14:paraId="215B0F39"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690" w:history="1">
            <w:r w:rsidR="00A12F0C" w:rsidRPr="006B063C">
              <w:rPr>
                <w:rStyle w:val="Hyperlink"/>
                <w:rFonts w:asciiTheme="majorBidi" w:hAnsiTheme="majorBidi" w:cstheme="majorBidi"/>
                <w:noProof/>
                <w:lang w:val="en-GB"/>
              </w:rPr>
              <w:t>Information Gathering</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_Toc7629690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6</w:t>
            </w:r>
            <w:r w:rsidR="00A12F0C" w:rsidRPr="006B063C">
              <w:rPr>
                <w:rFonts w:asciiTheme="majorBidi" w:hAnsiTheme="majorBidi" w:cstheme="majorBidi"/>
                <w:noProof/>
                <w:webHidden/>
                <w:lang w:val="en-GB"/>
              </w:rPr>
              <w:fldChar w:fldCharType="end"/>
            </w:r>
          </w:hyperlink>
        </w:p>
        <w:p w14:paraId="3D63CC88"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91" w:history="1">
            <w:r w:rsidR="00A12F0C" w:rsidRPr="006B063C">
              <w:rPr>
                <w:rStyle w:val="Hyperlink"/>
                <w:rFonts w:asciiTheme="majorBidi" w:hAnsiTheme="majorBidi" w:cstheme="majorBidi"/>
                <w:noProof/>
                <w:lang w:val="en-GB"/>
              </w:rPr>
              <w:t>Protein-Based Beverages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_Toc7629691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6</w:t>
            </w:r>
            <w:r w:rsidR="00A12F0C" w:rsidRPr="006B063C">
              <w:rPr>
                <w:rFonts w:asciiTheme="majorBidi" w:hAnsiTheme="majorBidi" w:cstheme="majorBidi"/>
                <w:noProof/>
                <w:webHidden/>
                <w:lang w:val="en-GB"/>
              </w:rPr>
              <w:fldChar w:fldCharType="end"/>
            </w:r>
          </w:hyperlink>
        </w:p>
        <w:p w14:paraId="38AA5A8B"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92" w:history="1">
            <w:r w:rsidR="00A12F0C" w:rsidRPr="006B063C">
              <w:rPr>
                <w:rStyle w:val="Hyperlink"/>
                <w:rFonts w:asciiTheme="majorBidi" w:hAnsiTheme="majorBidi" w:cstheme="majorBidi"/>
                <w:noProof/>
                <w:lang w:val="en-GB"/>
              </w:rPr>
              <w:t>Naturally Brewed Tea</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_Toc7629692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6</w:t>
            </w:r>
            <w:r w:rsidR="00A12F0C" w:rsidRPr="006B063C">
              <w:rPr>
                <w:rFonts w:asciiTheme="majorBidi" w:hAnsiTheme="majorBidi" w:cstheme="majorBidi"/>
                <w:noProof/>
                <w:webHidden/>
                <w:lang w:val="en-GB"/>
              </w:rPr>
              <w:fldChar w:fldCharType="end"/>
            </w:r>
          </w:hyperlink>
        </w:p>
        <w:p w14:paraId="7A6057DD"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93" w:history="1">
            <w:r w:rsidR="00A12F0C" w:rsidRPr="006B063C">
              <w:rPr>
                <w:rStyle w:val="Hyperlink"/>
                <w:rFonts w:asciiTheme="majorBidi" w:hAnsiTheme="majorBidi" w:cstheme="majorBidi"/>
                <w:noProof/>
                <w:lang w:val="en-GB"/>
              </w:rPr>
              <w:t>Adult Soft Drinks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_Toc7629693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6</w:t>
            </w:r>
            <w:r w:rsidR="00A12F0C" w:rsidRPr="006B063C">
              <w:rPr>
                <w:rFonts w:asciiTheme="majorBidi" w:hAnsiTheme="majorBidi" w:cstheme="majorBidi"/>
                <w:noProof/>
                <w:webHidden/>
                <w:lang w:val="en-GB"/>
              </w:rPr>
              <w:fldChar w:fldCharType="end"/>
            </w:r>
          </w:hyperlink>
        </w:p>
        <w:p w14:paraId="5D17C387"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94" w:history="1">
            <w:r w:rsidR="00A12F0C" w:rsidRPr="006B063C">
              <w:rPr>
                <w:rStyle w:val="Hyperlink"/>
                <w:rFonts w:asciiTheme="majorBidi" w:hAnsiTheme="majorBidi" w:cstheme="majorBidi"/>
                <w:noProof/>
                <w:lang w:val="en-GB"/>
              </w:rPr>
              <w:t>Flavored Water</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_Toc7629694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6</w:t>
            </w:r>
            <w:r w:rsidR="00A12F0C" w:rsidRPr="006B063C">
              <w:rPr>
                <w:rFonts w:asciiTheme="majorBidi" w:hAnsiTheme="majorBidi" w:cstheme="majorBidi"/>
                <w:noProof/>
                <w:webHidden/>
                <w:lang w:val="en-GB"/>
              </w:rPr>
              <w:fldChar w:fldCharType="end"/>
            </w:r>
          </w:hyperlink>
        </w:p>
        <w:p w14:paraId="73B4F0D3"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695" w:history="1">
            <w:r w:rsidR="00A12F0C" w:rsidRPr="006B063C">
              <w:rPr>
                <w:rStyle w:val="Hyperlink"/>
                <w:rFonts w:asciiTheme="majorBidi" w:hAnsiTheme="majorBidi" w:cstheme="majorBidi"/>
                <w:noProof/>
                <w:lang w:val="en-GB"/>
              </w:rPr>
              <w:t>Organizational Analysis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_Toc7629695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6</w:t>
            </w:r>
            <w:r w:rsidR="00A12F0C" w:rsidRPr="006B063C">
              <w:rPr>
                <w:rFonts w:asciiTheme="majorBidi" w:hAnsiTheme="majorBidi" w:cstheme="majorBidi"/>
                <w:noProof/>
                <w:webHidden/>
                <w:lang w:val="en-GB"/>
              </w:rPr>
              <w:fldChar w:fldCharType="end"/>
            </w:r>
          </w:hyperlink>
        </w:p>
        <w:p w14:paraId="7F87C63C"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96" w:history="1">
            <w:r w:rsidR="00A12F0C" w:rsidRPr="006B063C">
              <w:rPr>
                <w:rStyle w:val="Hyperlink"/>
                <w:rFonts w:asciiTheme="majorBidi" w:hAnsiTheme="majorBidi" w:cstheme="majorBidi"/>
                <w:noProof/>
                <w:lang w:val="en-GB"/>
              </w:rPr>
              <w:t>SWOT Analysis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_Toc7629696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6</w:t>
            </w:r>
            <w:r w:rsidR="00A12F0C" w:rsidRPr="006B063C">
              <w:rPr>
                <w:rFonts w:asciiTheme="majorBidi" w:hAnsiTheme="majorBidi" w:cstheme="majorBidi"/>
                <w:noProof/>
                <w:webHidden/>
                <w:lang w:val="en-GB"/>
              </w:rPr>
              <w:fldChar w:fldCharType="end"/>
            </w:r>
          </w:hyperlink>
        </w:p>
        <w:p w14:paraId="16CCE81B"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697" w:history="1">
            <w:r w:rsidR="00A12F0C" w:rsidRPr="006B063C">
              <w:rPr>
                <w:rStyle w:val="Hyperlink"/>
                <w:rFonts w:asciiTheme="majorBidi" w:hAnsiTheme="majorBidi" w:cstheme="majorBidi"/>
                <w:noProof/>
                <w:lang w:val="en-GB"/>
              </w:rPr>
              <w:t>Environmental Analysis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_Toc7629697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8</w:t>
            </w:r>
            <w:r w:rsidR="00A12F0C" w:rsidRPr="006B063C">
              <w:rPr>
                <w:rFonts w:asciiTheme="majorBidi" w:hAnsiTheme="majorBidi" w:cstheme="majorBidi"/>
                <w:noProof/>
                <w:webHidden/>
                <w:lang w:val="en-GB"/>
              </w:rPr>
              <w:fldChar w:fldCharType="end"/>
            </w:r>
          </w:hyperlink>
        </w:p>
        <w:p w14:paraId="4DF11479"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98" w:history="1">
            <w:r w:rsidR="00A12F0C" w:rsidRPr="006B063C">
              <w:rPr>
                <w:rStyle w:val="Hyperlink"/>
                <w:rFonts w:asciiTheme="majorBidi" w:hAnsiTheme="majorBidi" w:cstheme="majorBidi"/>
                <w:noProof/>
                <w:lang w:val="en-GB"/>
              </w:rPr>
              <w:t>PESTLE Analysis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_Toc7629698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8</w:t>
            </w:r>
            <w:r w:rsidR="00A12F0C" w:rsidRPr="006B063C">
              <w:rPr>
                <w:rFonts w:asciiTheme="majorBidi" w:hAnsiTheme="majorBidi" w:cstheme="majorBidi"/>
                <w:noProof/>
                <w:webHidden/>
                <w:lang w:val="en-GB"/>
              </w:rPr>
              <w:fldChar w:fldCharType="end"/>
            </w:r>
          </w:hyperlink>
        </w:p>
        <w:p w14:paraId="34AB366E"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699" w:history="1">
            <w:r w:rsidR="00A12F0C" w:rsidRPr="006B063C">
              <w:rPr>
                <w:rStyle w:val="Hyperlink"/>
                <w:rFonts w:asciiTheme="majorBidi" w:hAnsiTheme="majorBidi" w:cstheme="majorBidi"/>
                <w:noProof/>
                <w:lang w:val="en-GB"/>
              </w:rPr>
              <w:t>Competitor Analysis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_Toc7629699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9</w:t>
            </w:r>
            <w:r w:rsidR="00A12F0C" w:rsidRPr="006B063C">
              <w:rPr>
                <w:rFonts w:asciiTheme="majorBidi" w:hAnsiTheme="majorBidi" w:cstheme="majorBidi"/>
                <w:noProof/>
                <w:webHidden/>
                <w:lang w:val="en-GB"/>
              </w:rPr>
              <w:fldChar w:fldCharType="end"/>
            </w:r>
          </w:hyperlink>
        </w:p>
        <w:p w14:paraId="2753F6F3"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700" w:history="1">
            <w:r w:rsidR="00A12F0C" w:rsidRPr="006B063C">
              <w:rPr>
                <w:rStyle w:val="Hyperlink"/>
                <w:rFonts w:asciiTheme="majorBidi" w:hAnsiTheme="majorBidi" w:cstheme="majorBidi"/>
                <w:noProof/>
                <w:lang w:val="en-GB"/>
              </w:rPr>
              <w:t>Change Management</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_Toc7629700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9</w:t>
            </w:r>
            <w:r w:rsidR="00A12F0C" w:rsidRPr="006B063C">
              <w:rPr>
                <w:rFonts w:asciiTheme="majorBidi" w:hAnsiTheme="majorBidi" w:cstheme="majorBidi"/>
                <w:noProof/>
                <w:webHidden/>
                <w:lang w:val="en-GB"/>
              </w:rPr>
              <w:fldChar w:fldCharType="end"/>
            </w:r>
          </w:hyperlink>
        </w:p>
        <w:p w14:paraId="5B358BB6"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01" w:history="1">
            <w:r w:rsidR="00A12F0C" w:rsidRPr="006B063C">
              <w:rPr>
                <w:rStyle w:val="Hyperlink"/>
                <w:rFonts w:asciiTheme="majorBidi" w:hAnsiTheme="majorBidi" w:cstheme="majorBidi"/>
                <w:noProof/>
                <w:lang w:val="en-GB"/>
              </w:rPr>
              <w:t>ADKAR Model</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_Toc7629701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9</w:t>
            </w:r>
            <w:r w:rsidR="00A12F0C" w:rsidRPr="006B063C">
              <w:rPr>
                <w:rFonts w:asciiTheme="majorBidi" w:hAnsiTheme="majorBidi" w:cstheme="majorBidi"/>
                <w:noProof/>
                <w:webHidden/>
                <w:lang w:val="en-GB"/>
              </w:rPr>
              <w:fldChar w:fldCharType="end"/>
            </w:r>
          </w:hyperlink>
        </w:p>
        <w:p w14:paraId="303DB13D"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702" w:history="1">
            <w:r w:rsidR="00A12F0C" w:rsidRPr="006B063C">
              <w:rPr>
                <w:rStyle w:val="Hyperlink"/>
                <w:rFonts w:asciiTheme="majorBidi" w:hAnsiTheme="majorBidi" w:cstheme="majorBidi"/>
                <w:noProof/>
                <w:lang w:val="en-GB"/>
              </w:rPr>
              <w:t>Stakeholders Analysis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_Toc7629702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10</w:t>
            </w:r>
            <w:r w:rsidR="00A12F0C" w:rsidRPr="006B063C">
              <w:rPr>
                <w:rFonts w:asciiTheme="majorBidi" w:hAnsiTheme="majorBidi" w:cstheme="majorBidi"/>
                <w:noProof/>
                <w:webHidden/>
                <w:lang w:val="en-GB"/>
              </w:rPr>
              <w:fldChar w:fldCharType="end"/>
            </w:r>
          </w:hyperlink>
        </w:p>
        <w:p w14:paraId="49C54F1F"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03" w:history="1">
            <w:r w:rsidR="00A12F0C" w:rsidRPr="006B063C">
              <w:rPr>
                <w:rStyle w:val="Hyperlink"/>
                <w:rFonts w:asciiTheme="majorBidi" w:hAnsiTheme="majorBidi" w:cstheme="majorBidi"/>
                <w:noProof/>
                <w:lang w:val="en-GB"/>
              </w:rPr>
              <w:t>Identify Stakeholder</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_Toc7629703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10</w:t>
            </w:r>
            <w:r w:rsidR="00A12F0C" w:rsidRPr="006B063C">
              <w:rPr>
                <w:rFonts w:asciiTheme="majorBidi" w:hAnsiTheme="majorBidi" w:cstheme="majorBidi"/>
                <w:noProof/>
                <w:webHidden/>
                <w:lang w:val="en-GB"/>
              </w:rPr>
              <w:fldChar w:fldCharType="end"/>
            </w:r>
          </w:hyperlink>
        </w:p>
        <w:p w14:paraId="3179298F"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04" w:history="1">
            <w:r w:rsidR="00A12F0C" w:rsidRPr="006B063C">
              <w:rPr>
                <w:rStyle w:val="Hyperlink"/>
                <w:rFonts w:asciiTheme="majorBidi" w:hAnsiTheme="majorBidi" w:cstheme="majorBidi"/>
                <w:noProof/>
                <w:lang w:val="en-GB"/>
              </w:rPr>
              <w:t>Prioritize Stakeholder</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_Toc7629704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10</w:t>
            </w:r>
            <w:r w:rsidR="00A12F0C" w:rsidRPr="006B063C">
              <w:rPr>
                <w:rFonts w:asciiTheme="majorBidi" w:hAnsiTheme="majorBidi" w:cstheme="majorBidi"/>
                <w:noProof/>
                <w:webHidden/>
                <w:lang w:val="en-GB"/>
              </w:rPr>
              <w:fldChar w:fldCharType="end"/>
            </w:r>
          </w:hyperlink>
        </w:p>
        <w:p w14:paraId="103C2FDD"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05" w:history="1">
            <w:r w:rsidR="00A12F0C" w:rsidRPr="006B063C">
              <w:rPr>
                <w:rStyle w:val="Hyperlink"/>
                <w:rFonts w:asciiTheme="majorBidi" w:hAnsiTheme="majorBidi" w:cstheme="majorBidi"/>
                <w:noProof/>
                <w:lang w:val="en-GB"/>
              </w:rPr>
              <w:t>Understand Key Stakeholder</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_Toc7629705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10</w:t>
            </w:r>
            <w:r w:rsidR="00A12F0C" w:rsidRPr="006B063C">
              <w:rPr>
                <w:rFonts w:asciiTheme="majorBidi" w:hAnsiTheme="majorBidi" w:cstheme="majorBidi"/>
                <w:noProof/>
                <w:webHidden/>
                <w:lang w:val="en-GB"/>
              </w:rPr>
              <w:fldChar w:fldCharType="end"/>
            </w:r>
          </w:hyperlink>
        </w:p>
        <w:p w14:paraId="7004EDC0"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706" w:history="1">
            <w:r w:rsidR="00A12F0C" w:rsidRPr="006B063C">
              <w:rPr>
                <w:rStyle w:val="Hyperlink"/>
                <w:rFonts w:asciiTheme="majorBidi" w:hAnsiTheme="majorBidi" w:cstheme="majorBidi"/>
                <w:noProof/>
                <w:lang w:val="en-GB"/>
              </w:rPr>
              <w:t>Resistance to Change</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_Toc7629706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11</w:t>
            </w:r>
            <w:r w:rsidR="00A12F0C" w:rsidRPr="006B063C">
              <w:rPr>
                <w:rFonts w:asciiTheme="majorBidi" w:hAnsiTheme="majorBidi" w:cstheme="majorBidi"/>
                <w:noProof/>
                <w:webHidden/>
                <w:lang w:val="en-GB"/>
              </w:rPr>
              <w:fldChar w:fldCharType="end"/>
            </w:r>
          </w:hyperlink>
        </w:p>
        <w:p w14:paraId="0821CEFF"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07" w:history="1">
            <w:r w:rsidR="00A12F0C" w:rsidRPr="006B063C">
              <w:rPr>
                <w:rStyle w:val="Hyperlink"/>
                <w:rFonts w:asciiTheme="majorBidi" w:hAnsiTheme="majorBidi" w:cstheme="majorBidi"/>
                <w:noProof/>
                <w:lang w:val="en-GB"/>
              </w:rPr>
              <w:t>Communication</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_Toc7629707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11</w:t>
            </w:r>
            <w:r w:rsidR="00A12F0C" w:rsidRPr="006B063C">
              <w:rPr>
                <w:rFonts w:asciiTheme="majorBidi" w:hAnsiTheme="majorBidi" w:cstheme="majorBidi"/>
                <w:noProof/>
                <w:webHidden/>
                <w:lang w:val="en-GB"/>
              </w:rPr>
              <w:fldChar w:fldCharType="end"/>
            </w:r>
          </w:hyperlink>
        </w:p>
        <w:p w14:paraId="140EC403"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08" w:history="1">
            <w:r w:rsidR="00A12F0C" w:rsidRPr="006B063C">
              <w:rPr>
                <w:rStyle w:val="Hyperlink"/>
                <w:rFonts w:asciiTheme="majorBidi" w:hAnsiTheme="majorBidi" w:cstheme="majorBidi"/>
                <w:noProof/>
                <w:lang w:val="en-GB"/>
              </w:rPr>
              <w:t>Participation</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_Toc7629708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11</w:t>
            </w:r>
            <w:r w:rsidR="00A12F0C" w:rsidRPr="006B063C">
              <w:rPr>
                <w:rFonts w:asciiTheme="majorBidi" w:hAnsiTheme="majorBidi" w:cstheme="majorBidi"/>
                <w:noProof/>
                <w:webHidden/>
                <w:lang w:val="en-GB"/>
              </w:rPr>
              <w:fldChar w:fldCharType="end"/>
            </w:r>
          </w:hyperlink>
        </w:p>
        <w:p w14:paraId="1582637C"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09" w:history="1">
            <w:r w:rsidR="00815B42">
              <w:rPr>
                <w:rStyle w:val="Hyperlink"/>
                <w:rFonts w:asciiTheme="majorBidi" w:hAnsiTheme="majorBidi" w:cstheme="majorBidi"/>
                <w:noProof/>
                <w:lang w:val="en-GB"/>
              </w:rPr>
              <w:t>Facilitation and</w:t>
            </w:r>
            <w:r w:rsidR="00A12F0C" w:rsidRPr="006B063C">
              <w:rPr>
                <w:rStyle w:val="Hyperlink"/>
                <w:rFonts w:asciiTheme="majorBidi" w:hAnsiTheme="majorBidi" w:cstheme="majorBidi"/>
                <w:noProof/>
                <w:lang w:val="en-GB"/>
              </w:rPr>
              <w:t xml:space="preserve"> Support</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_Toc7629709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11</w:t>
            </w:r>
            <w:r w:rsidR="00A12F0C" w:rsidRPr="006B063C">
              <w:rPr>
                <w:rFonts w:asciiTheme="majorBidi" w:hAnsiTheme="majorBidi" w:cstheme="majorBidi"/>
                <w:noProof/>
                <w:webHidden/>
                <w:lang w:val="en-GB"/>
              </w:rPr>
              <w:fldChar w:fldCharType="end"/>
            </w:r>
          </w:hyperlink>
        </w:p>
        <w:p w14:paraId="462F4EF5"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710" w:history="1">
            <w:r w:rsidR="00A12F0C" w:rsidRPr="006B063C">
              <w:rPr>
                <w:rStyle w:val="Hyperlink"/>
                <w:rFonts w:asciiTheme="majorBidi" w:hAnsiTheme="majorBidi" w:cstheme="majorBidi"/>
                <w:noProof/>
                <w:lang w:val="en-GB"/>
              </w:rPr>
              <w:t>Communication Strategies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_Toc7629710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11</w:t>
            </w:r>
            <w:r w:rsidR="00A12F0C" w:rsidRPr="006B063C">
              <w:rPr>
                <w:rFonts w:asciiTheme="majorBidi" w:hAnsiTheme="majorBidi" w:cstheme="majorBidi"/>
                <w:noProof/>
                <w:webHidden/>
                <w:lang w:val="en-GB"/>
              </w:rPr>
              <w:fldChar w:fldCharType="end"/>
            </w:r>
          </w:hyperlink>
        </w:p>
        <w:p w14:paraId="1FF4EEB6"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11" w:history="1">
            <w:r w:rsidR="00A12F0C" w:rsidRPr="006B063C">
              <w:rPr>
                <w:rStyle w:val="Hyperlink"/>
                <w:rFonts w:asciiTheme="majorBidi" w:hAnsiTheme="majorBidi" w:cstheme="majorBidi"/>
                <w:noProof/>
                <w:lang w:val="en-GB"/>
              </w:rPr>
              <w:t>Email</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_Toc7629711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11</w:t>
            </w:r>
            <w:r w:rsidR="00A12F0C" w:rsidRPr="006B063C">
              <w:rPr>
                <w:rFonts w:asciiTheme="majorBidi" w:hAnsiTheme="majorBidi" w:cstheme="majorBidi"/>
                <w:noProof/>
                <w:webHidden/>
                <w:lang w:val="en-GB"/>
              </w:rPr>
              <w:fldChar w:fldCharType="end"/>
            </w:r>
          </w:hyperlink>
        </w:p>
        <w:p w14:paraId="12769091"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12" w:history="1">
            <w:r w:rsidR="00A12F0C" w:rsidRPr="006B063C">
              <w:rPr>
                <w:rStyle w:val="Hyperlink"/>
                <w:rFonts w:asciiTheme="majorBidi" w:hAnsiTheme="majorBidi" w:cstheme="majorBidi"/>
                <w:noProof/>
                <w:lang w:val="en-GB"/>
              </w:rPr>
              <w:t>Meetings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_Toc7629712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11</w:t>
            </w:r>
            <w:r w:rsidR="00A12F0C" w:rsidRPr="006B063C">
              <w:rPr>
                <w:rFonts w:asciiTheme="majorBidi" w:hAnsiTheme="majorBidi" w:cstheme="majorBidi"/>
                <w:noProof/>
                <w:webHidden/>
                <w:lang w:val="en-GB"/>
              </w:rPr>
              <w:fldChar w:fldCharType="end"/>
            </w:r>
          </w:hyperlink>
        </w:p>
        <w:p w14:paraId="6994B2FC"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13" w:history="1">
            <w:r w:rsidR="00A12F0C" w:rsidRPr="006B063C">
              <w:rPr>
                <w:rStyle w:val="Hyperlink"/>
                <w:rFonts w:asciiTheme="majorBidi" w:hAnsiTheme="majorBidi" w:cstheme="majorBidi"/>
                <w:noProof/>
                <w:lang w:val="en-GB"/>
              </w:rPr>
              <w:t>Website</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_Toc7629713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11</w:t>
            </w:r>
            <w:r w:rsidR="00A12F0C" w:rsidRPr="006B063C">
              <w:rPr>
                <w:rFonts w:asciiTheme="majorBidi" w:hAnsiTheme="majorBidi" w:cstheme="majorBidi"/>
                <w:noProof/>
                <w:webHidden/>
                <w:lang w:val="en-GB"/>
              </w:rPr>
              <w:fldChar w:fldCharType="end"/>
            </w:r>
          </w:hyperlink>
        </w:p>
        <w:p w14:paraId="08A3631D"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714" w:history="1">
            <w:r w:rsidR="00A12F0C" w:rsidRPr="006B063C">
              <w:rPr>
                <w:rStyle w:val="Hyperlink"/>
                <w:rFonts w:asciiTheme="majorBidi" w:hAnsiTheme="majorBidi" w:cstheme="majorBidi"/>
                <w:noProof/>
                <w:lang w:val="en-GB"/>
              </w:rPr>
              <w:t>Monitoring Change</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_Toc7629714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12</w:t>
            </w:r>
            <w:r w:rsidR="00A12F0C" w:rsidRPr="006B063C">
              <w:rPr>
                <w:rFonts w:asciiTheme="majorBidi" w:hAnsiTheme="majorBidi" w:cstheme="majorBidi"/>
                <w:noProof/>
                <w:webHidden/>
                <w:lang w:val="en-GB"/>
              </w:rPr>
              <w:fldChar w:fldCharType="end"/>
            </w:r>
          </w:hyperlink>
        </w:p>
        <w:p w14:paraId="7F1E02C8"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15" w:history="1">
            <w:r w:rsidR="00A12F0C" w:rsidRPr="006B063C">
              <w:rPr>
                <w:rStyle w:val="Hyperlink"/>
                <w:rFonts w:asciiTheme="majorBidi" w:hAnsiTheme="majorBidi" w:cstheme="majorBidi"/>
                <w:noProof/>
                <w:lang w:val="en-GB"/>
              </w:rPr>
              <w:t>Outcome Evaluation</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_Toc7629715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12</w:t>
            </w:r>
            <w:r w:rsidR="00A12F0C" w:rsidRPr="006B063C">
              <w:rPr>
                <w:rFonts w:asciiTheme="majorBidi" w:hAnsiTheme="majorBidi" w:cstheme="majorBidi"/>
                <w:noProof/>
                <w:webHidden/>
                <w:lang w:val="en-GB"/>
              </w:rPr>
              <w:fldChar w:fldCharType="end"/>
            </w:r>
          </w:hyperlink>
        </w:p>
        <w:p w14:paraId="3D5DBC26" w14:textId="77777777" w:rsidR="001D2695" w:rsidRPr="006B063C" w:rsidRDefault="0003279E" w:rsidP="00A4020C">
          <w:pPr>
            <w:pStyle w:val="TOC2"/>
            <w:tabs>
              <w:tab w:val="right" w:leader="dot" w:pos="9350"/>
            </w:tabs>
            <w:spacing w:line="360" w:lineRule="auto"/>
            <w:rPr>
              <w:rFonts w:asciiTheme="majorBidi" w:hAnsiTheme="majorBidi" w:cstheme="majorBidi"/>
              <w:noProof/>
              <w:lang w:val="en-GB"/>
            </w:rPr>
          </w:pPr>
          <w:hyperlink w:anchor="_Toc7629716" w:history="1">
            <w:r w:rsidR="00A12F0C" w:rsidRPr="006B063C">
              <w:rPr>
                <w:rStyle w:val="Hyperlink"/>
                <w:rFonts w:asciiTheme="majorBidi" w:hAnsiTheme="majorBidi" w:cstheme="majorBidi"/>
                <w:noProof/>
                <w:lang w:val="en-GB"/>
              </w:rPr>
              <w:t>Impact Evaluation</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_Toc7629716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12</w:t>
            </w:r>
            <w:r w:rsidR="00A12F0C" w:rsidRPr="006B063C">
              <w:rPr>
                <w:rFonts w:asciiTheme="majorBidi" w:hAnsiTheme="majorBidi" w:cstheme="majorBidi"/>
                <w:noProof/>
                <w:webHidden/>
                <w:lang w:val="en-GB"/>
              </w:rPr>
              <w:fldChar w:fldCharType="end"/>
            </w:r>
          </w:hyperlink>
        </w:p>
        <w:p w14:paraId="5007E3A2"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717" w:history="1">
            <w:r w:rsidR="00A12F0C" w:rsidRPr="006B063C">
              <w:rPr>
                <w:rStyle w:val="Hyperlink"/>
                <w:rFonts w:asciiTheme="majorBidi" w:hAnsiTheme="majorBidi" w:cstheme="majorBidi"/>
                <w:noProof/>
                <w:lang w:val="en-GB"/>
              </w:rPr>
              <w:t>Conclusion</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_Toc7629717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12</w:t>
            </w:r>
            <w:r w:rsidR="00A12F0C" w:rsidRPr="006B063C">
              <w:rPr>
                <w:rFonts w:asciiTheme="majorBidi" w:hAnsiTheme="majorBidi" w:cstheme="majorBidi"/>
                <w:noProof/>
                <w:webHidden/>
                <w:lang w:val="en-GB"/>
              </w:rPr>
              <w:fldChar w:fldCharType="end"/>
            </w:r>
          </w:hyperlink>
        </w:p>
        <w:p w14:paraId="59B491EB" w14:textId="77777777" w:rsidR="001D2695" w:rsidRPr="006B063C" w:rsidRDefault="0003279E" w:rsidP="00A4020C">
          <w:pPr>
            <w:pStyle w:val="TOC1"/>
            <w:tabs>
              <w:tab w:val="right" w:leader="dot" w:pos="9350"/>
            </w:tabs>
            <w:spacing w:line="360" w:lineRule="auto"/>
            <w:rPr>
              <w:rFonts w:asciiTheme="majorBidi" w:hAnsiTheme="majorBidi" w:cstheme="majorBidi"/>
              <w:noProof/>
              <w:lang w:val="en-GB"/>
            </w:rPr>
          </w:pPr>
          <w:hyperlink w:anchor="_Toc7629718" w:history="1">
            <w:r w:rsidR="00A12F0C" w:rsidRPr="006B063C">
              <w:rPr>
                <w:rStyle w:val="Hyperlink"/>
                <w:rFonts w:asciiTheme="majorBidi" w:hAnsiTheme="majorBidi" w:cstheme="majorBidi"/>
                <w:noProof/>
                <w:lang w:val="en-GB"/>
              </w:rPr>
              <w:t>References</w:t>
            </w:r>
            <w:r w:rsidR="00A12F0C" w:rsidRPr="006B063C">
              <w:rPr>
                <w:rFonts w:asciiTheme="majorBidi" w:hAnsiTheme="majorBidi" w:cstheme="majorBidi"/>
                <w:noProof/>
                <w:webHidden/>
                <w:lang w:val="en-GB"/>
              </w:rPr>
              <w:tab/>
            </w:r>
            <w:r w:rsidR="00A12F0C" w:rsidRPr="006B063C">
              <w:rPr>
                <w:rFonts w:asciiTheme="majorBidi" w:hAnsiTheme="majorBidi" w:cstheme="majorBidi"/>
                <w:noProof/>
                <w:webHidden/>
                <w:lang w:val="en-GB"/>
              </w:rPr>
              <w:fldChar w:fldCharType="begin"/>
            </w:r>
            <w:r w:rsidR="00A12F0C" w:rsidRPr="006B063C">
              <w:rPr>
                <w:rFonts w:asciiTheme="majorBidi" w:hAnsiTheme="majorBidi" w:cstheme="majorBidi"/>
                <w:noProof/>
                <w:webHidden/>
                <w:lang w:val="en-GB"/>
              </w:rPr>
              <w:instrText xml:space="preserve"> PAGEREF _Toc7629718 \h </w:instrText>
            </w:r>
            <w:r w:rsidR="00A12F0C" w:rsidRPr="006B063C">
              <w:rPr>
                <w:rFonts w:asciiTheme="majorBidi" w:hAnsiTheme="majorBidi" w:cstheme="majorBidi"/>
                <w:noProof/>
                <w:webHidden/>
                <w:lang w:val="en-GB"/>
              </w:rPr>
            </w:r>
            <w:r w:rsidR="00A12F0C" w:rsidRPr="006B063C">
              <w:rPr>
                <w:rFonts w:asciiTheme="majorBidi" w:hAnsiTheme="majorBidi" w:cstheme="majorBidi"/>
                <w:noProof/>
                <w:webHidden/>
                <w:lang w:val="en-GB"/>
              </w:rPr>
              <w:fldChar w:fldCharType="separate"/>
            </w:r>
            <w:r w:rsidR="00A12F0C" w:rsidRPr="006B063C">
              <w:rPr>
                <w:rFonts w:asciiTheme="majorBidi" w:hAnsiTheme="majorBidi" w:cstheme="majorBidi"/>
                <w:noProof/>
                <w:webHidden/>
                <w:lang w:val="en-GB"/>
              </w:rPr>
              <w:t>12</w:t>
            </w:r>
            <w:r w:rsidR="00A12F0C" w:rsidRPr="006B063C">
              <w:rPr>
                <w:rFonts w:asciiTheme="majorBidi" w:hAnsiTheme="majorBidi" w:cstheme="majorBidi"/>
                <w:noProof/>
                <w:webHidden/>
                <w:lang w:val="en-GB"/>
              </w:rPr>
              <w:fldChar w:fldCharType="end"/>
            </w:r>
          </w:hyperlink>
        </w:p>
        <w:p w14:paraId="7F4EDCED" w14:textId="77777777" w:rsidR="001D2695" w:rsidRPr="006B063C" w:rsidRDefault="00A12F0C" w:rsidP="00A4020C">
          <w:pPr>
            <w:spacing w:line="360" w:lineRule="auto"/>
            <w:rPr>
              <w:rFonts w:asciiTheme="majorBidi" w:hAnsiTheme="majorBidi" w:cstheme="majorBidi"/>
              <w:lang w:val="en-GB"/>
            </w:rPr>
          </w:pPr>
          <w:r w:rsidRPr="006B063C">
            <w:rPr>
              <w:rFonts w:asciiTheme="majorBidi" w:hAnsiTheme="majorBidi" w:cstheme="majorBidi"/>
              <w:b/>
              <w:bCs/>
              <w:noProof/>
              <w:lang w:val="en-GB"/>
            </w:rPr>
            <w:fldChar w:fldCharType="end"/>
          </w:r>
        </w:p>
      </w:sdtContent>
    </w:sdt>
    <w:p w14:paraId="0F7E7A45" w14:textId="77777777" w:rsidR="001D2695" w:rsidRPr="006B063C" w:rsidRDefault="00A12F0C" w:rsidP="00A4020C">
      <w:pPr>
        <w:spacing w:line="360" w:lineRule="auto"/>
        <w:rPr>
          <w:rFonts w:asciiTheme="majorBidi" w:eastAsiaTheme="majorEastAsia" w:hAnsiTheme="majorBidi" w:cstheme="majorBidi"/>
          <w:spacing w:val="-10"/>
          <w:kern w:val="28"/>
          <w:sz w:val="56"/>
          <w:szCs w:val="56"/>
          <w:lang w:val="en-GB"/>
        </w:rPr>
      </w:pPr>
      <w:r w:rsidRPr="006B063C">
        <w:rPr>
          <w:rFonts w:asciiTheme="majorBidi" w:hAnsiTheme="majorBidi" w:cstheme="majorBidi"/>
          <w:lang w:val="en-GB"/>
        </w:rPr>
        <w:br w:type="page"/>
      </w:r>
    </w:p>
    <w:p w14:paraId="02255A73" w14:textId="77777777" w:rsidR="007613D9" w:rsidRPr="006B063C" w:rsidRDefault="00A12F0C" w:rsidP="00A4020C">
      <w:pPr>
        <w:pStyle w:val="Heading1"/>
        <w:spacing w:before="0" w:line="360" w:lineRule="auto"/>
        <w:rPr>
          <w:sz w:val="48"/>
          <w:szCs w:val="48"/>
          <w:lang w:val="en-GB"/>
        </w:rPr>
      </w:pPr>
      <w:r w:rsidRPr="006B063C">
        <w:rPr>
          <w:sz w:val="48"/>
          <w:szCs w:val="48"/>
          <w:lang w:val="en-GB"/>
        </w:rPr>
        <w:lastRenderedPageBreak/>
        <w:t>Problem Solving and</w:t>
      </w:r>
      <w:r w:rsidR="00EB440B" w:rsidRPr="006B063C">
        <w:rPr>
          <w:sz w:val="48"/>
          <w:szCs w:val="48"/>
          <w:lang w:val="en-GB"/>
        </w:rPr>
        <w:t xml:space="preserve"> Decision Making at the Coca-Cola Company </w:t>
      </w:r>
    </w:p>
    <w:p w14:paraId="6E0B95C9" w14:textId="77777777" w:rsidR="00EB440B" w:rsidRPr="006B063C" w:rsidRDefault="00A12F0C" w:rsidP="00A4020C">
      <w:pPr>
        <w:pStyle w:val="Heading1"/>
        <w:spacing w:before="0" w:line="360" w:lineRule="auto"/>
        <w:rPr>
          <w:rFonts w:asciiTheme="majorBidi" w:hAnsiTheme="majorBidi"/>
          <w:lang w:val="en-GB"/>
        </w:rPr>
      </w:pPr>
      <w:bookmarkStart w:id="1" w:name="_Toc7629674"/>
      <w:r w:rsidRPr="006B063C">
        <w:rPr>
          <w:rFonts w:asciiTheme="majorBidi" w:hAnsiTheme="majorBidi"/>
          <w:lang w:val="en-GB"/>
        </w:rPr>
        <w:t>Introduction</w:t>
      </w:r>
      <w:bookmarkEnd w:id="1"/>
      <w:r w:rsidR="00A30443" w:rsidRPr="006B063C">
        <w:rPr>
          <w:rFonts w:asciiTheme="majorBidi" w:hAnsiTheme="majorBidi"/>
          <w:lang w:val="en-GB"/>
        </w:rPr>
        <w:tab/>
      </w:r>
      <w:r w:rsidR="00A30443" w:rsidRPr="006B063C">
        <w:rPr>
          <w:rFonts w:asciiTheme="majorBidi" w:hAnsiTheme="majorBidi"/>
          <w:lang w:val="en-GB"/>
        </w:rPr>
        <w:tab/>
      </w:r>
      <w:r w:rsidR="00A30443" w:rsidRPr="006B063C">
        <w:rPr>
          <w:rFonts w:asciiTheme="majorBidi" w:hAnsiTheme="majorBidi"/>
          <w:lang w:val="en-GB"/>
        </w:rPr>
        <w:tab/>
      </w:r>
      <w:r w:rsidR="00A30443" w:rsidRPr="006B063C">
        <w:rPr>
          <w:rFonts w:asciiTheme="majorBidi" w:hAnsiTheme="majorBidi"/>
          <w:lang w:val="en-GB"/>
        </w:rPr>
        <w:tab/>
      </w:r>
    </w:p>
    <w:p w14:paraId="4D7E4013" w14:textId="77777777" w:rsidR="00435266"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The competitive environment has increased greatly in </w:t>
      </w:r>
      <w:r w:rsidR="004A103D" w:rsidRPr="006B063C">
        <w:rPr>
          <w:rFonts w:asciiTheme="majorBidi" w:hAnsiTheme="majorBidi" w:cstheme="majorBidi"/>
          <w:lang w:val="en-GB"/>
        </w:rPr>
        <w:t>today’s</w:t>
      </w:r>
      <w:r w:rsidRPr="006B063C">
        <w:rPr>
          <w:rFonts w:asciiTheme="majorBidi" w:hAnsiTheme="majorBidi" w:cstheme="majorBidi"/>
          <w:lang w:val="en-GB"/>
        </w:rPr>
        <w:t xml:space="preserve"> time where </w:t>
      </w:r>
      <w:r w:rsidR="00DB06DA" w:rsidRPr="006B063C">
        <w:rPr>
          <w:rFonts w:asciiTheme="majorBidi" w:hAnsiTheme="majorBidi" w:cstheme="majorBidi"/>
          <w:lang w:val="en-GB"/>
        </w:rPr>
        <w:t>business</w:t>
      </w:r>
      <w:r w:rsidR="00772E6E" w:rsidRPr="006B063C">
        <w:rPr>
          <w:rFonts w:asciiTheme="majorBidi" w:hAnsiTheme="majorBidi" w:cstheme="majorBidi"/>
          <w:lang w:val="en-GB"/>
        </w:rPr>
        <w:t>es</w:t>
      </w:r>
      <w:r w:rsidR="00DB06DA" w:rsidRPr="006B063C">
        <w:rPr>
          <w:rFonts w:asciiTheme="majorBidi" w:hAnsiTheme="majorBidi" w:cstheme="majorBidi"/>
          <w:lang w:val="en-GB"/>
        </w:rPr>
        <w:t xml:space="preserve"> </w:t>
      </w:r>
      <w:r w:rsidR="00772E6E" w:rsidRPr="006B063C">
        <w:rPr>
          <w:rFonts w:asciiTheme="majorBidi" w:hAnsiTheme="majorBidi" w:cstheme="majorBidi"/>
          <w:lang w:val="en-GB"/>
        </w:rPr>
        <w:t>are</w:t>
      </w:r>
      <w:r w:rsidR="00DB06DA" w:rsidRPr="006B063C">
        <w:rPr>
          <w:rFonts w:asciiTheme="majorBidi" w:hAnsiTheme="majorBidi" w:cstheme="majorBidi"/>
          <w:lang w:val="en-GB"/>
        </w:rPr>
        <w:t xml:space="preserve"> competing for customers all around the world creating greater </w:t>
      </w:r>
      <w:r w:rsidR="0022337D" w:rsidRPr="006B063C">
        <w:rPr>
          <w:rFonts w:asciiTheme="majorBidi" w:hAnsiTheme="majorBidi" w:cstheme="majorBidi"/>
          <w:lang w:val="en-GB"/>
        </w:rPr>
        <w:t>challenges</w:t>
      </w:r>
      <w:r w:rsidR="00DB06DA" w:rsidRPr="006B063C">
        <w:rPr>
          <w:rFonts w:asciiTheme="majorBidi" w:hAnsiTheme="majorBidi" w:cstheme="majorBidi"/>
          <w:lang w:val="en-GB"/>
        </w:rPr>
        <w:t>.</w:t>
      </w:r>
      <w:r w:rsidR="0022337D" w:rsidRPr="006B063C">
        <w:rPr>
          <w:rFonts w:asciiTheme="majorBidi" w:hAnsiTheme="majorBidi" w:cstheme="majorBidi"/>
          <w:lang w:val="en-GB"/>
        </w:rPr>
        <w:t xml:space="preserve"> A nu</w:t>
      </w:r>
      <w:r w:rsidR="00815B42">
        <w:rPr>
          <w:rFonts w:asciiTheme="majorBidi" w:hAnsiTheme="majorBidi" w:cstheme="majorBidi"/>
          <w:lang w:val="en-GB"/>
        </w:rPr>
        <w:t>mber of problems can come up in</w:t>
      </w:r>
      <w:r w:rsidR="0022337D" w:rsidRPr="006B063C">
        <w:rPr>
          <w:rFonts w:asciiTheme="majorBidi" w:hAnsiTheme="majorBidi" w:cstheme="majorBidi"/>
          <w:lang w:val="en-GB"/>
        </w:rPr>
        <w:t xml:space="preserve"> the workplace where it is difficult to deal with such issues of proper approach is not taken up for dealing with such challenges. </w:t>
      </w:r>
      <w:r w:rsidR="00D40832" w:rsidRPr="006B063C">
        <w:rPr>
          <w:rFonts w:asciiTheme="majorBidi" w:hAnsiTheme="majorBidi" w:cstheme="majorBidi"/>
          <w:lang w:val="en-GB"/>
        </w:rPr>
        <w:t>The dynamic environment of today can present a number of problems which shoul</w:t>
      </w:r>
      <w:r w:rsidR="00AA174E" w:rsidRPr="006B063C">
        <w:rPr>
          <w:rFonts w:asciiTheme="majorBidi" w:hAnsiTheme="majorBidi" w:cstheme="majorBidi"/>
          <w:lang w:val="en-GB"/>
        </w:rPr>
        <w:t>d</w:t>
      </w:r>
      <w:r w:rsidR="00D40832" w:rsidRPr="006B063C">
        <w:rPr>
          <w:rFonts w:asciiTheme="majorBidi" w:hAnsiTheme="majorBidi" w:cstheme="majorBidi"/>
          <w:lang w:val="en-GB"/>
        </w:rPr>
        <w:t xml:space="preserve"> be tackled in a systemized manner where the current focus will be on such techniques through which </w:t>
      </w:r>
      <w:r w:rsidR="00700FBA" w:rsidRPr="006B063C">
        <w:rPr>
          <w:rFonts w:asciiTheme="majorBidi" w:hAnsiTheme="majorBidi" w:cstheme="majorBidi"/>
          <w:lang w:val="en-GB"/>
        </w:rPr>
        <w:t xml:space="preserve">problems can be solved and make decisions on organizational matters in a more effective manner. </w:t>
      </w:r>
      <w:r w:rsidR="00AA174E" w:rsidRPr="006B063C">
        <w:rPr>
          <w:rFonts w:asciiTheme="majorBidi" w:hAnsiTheme="majorBidi" w:cstheme="majorBidi"/>
          <w:lang w:val="en-GB"/>
        </w:rPr>
        <w:t xml:space="preserve">The analysis will be carried out of the Coca-Cola company which is a </w:t>
      </w:r>
      <w:r w:rsidR="00815B42" w:rsidRPr="006B063C">
        <w:rPr>
          <w:rFonts w:asciiTheme="majorBidi" w:hAnsiTheme="majorBidi" w:cstheme="majorBidi"/>
          <w:lang w:val="en-GB"/>
        </w:rPr>
        <w:t>renowned</w:t>
      </w:r>
      <w:r w:rsidR="00AA174E" w:rsidRPr="006B063C">
        <w:rPr>
          <w:rFonts w:asciiTheme="majorBidi" w:hAnsiTheme="majorBidi" w:cstheme="majorBidi"/>
          <w:lang w:val="en-GB"/>
        </w:rPr>
        <w:t xml:space="preserve"> brand carrying out business operations around the world. The description will be provided of the company stating its </w:t>
      </w:r>
      <w:r w:rsidR="00AA71E8" w:rsidRPr="006B063C">
        <w:rPr>
          <w:rFonts w:asciiTheme="majorBidi" w:hAnsiTheme="majorBidi" w:cstheme="majorBidi"/>
          <w:lang w:val="en-GB"/>
        </w:rPr>
        <w:t xml:space="preserve">structure and working followed by challenges being faced by the company as a whole. The analysis will be carried out of internal and external environment </w:t>
      </w:r>
      <w:r w:rsidR="00B811E1" w:rsidRPr="006B063C">
        <w:rPr>
          <w:rFonts w:asciiTheme="majorBidi" w:hAnsiTheme="majorBidi" w:cstheme="majorBidi"/>
          <w:lang w:val="en-GB"/>
        </w:rPr>
        <w:t>followed by an analysis of the problem devising solution through various techniques.</w:t>
      </w:r>
    </w:p>
    <w:p w14:paraId="7F6CF3A3" w14:textId="77777777" w:rsidR="00EB440B" w:rsidRPr="006B063C" w:rsidRDefault="00A12F0C" w:rsidP="00A4020C">
      <w:pPr>
        <w:pStyle w:val="Heading1"/>
        <w:spacing w:before="0" w:line="360" w:lineRule="auto"/>
        <w:rPr>
          <w:rFonts w:asciiTheme="majorBidi" w:hAnsiTheme="majorBidi"/>
          <w:lang w:val="en-GB"/>
        </w:rPr>
      </w:pPr>
      <w:bookmarkStart w:id="2" w:name="_Toc7629675"/>
      <w:r w:rsidRPr="006B063C">
        <w:rPr>
          <w:rFonts w:asciiTheme="majorBidi" w:hAnsiTheme="majorBidi"/>
          <w:lang w:val="en-GB"/>
        </w:rPr>
        <w:t>Coca-Cola</w:t>
      </w:r>
      <w:bookmarkEnd w:id="2"/>
      <w:r w:rsidR="00842A07" w:rsidRPr="006B063C">
        <w:rPr>
          <w:rFonts w:asciiTheme="majorBidi" w:hAnsiTheme="majorBidi"/>
          <w:lang w:val="en-GB"/>
        </w:rPr>
        <w:tab/>
      </w:r>
      <w:r w:rsidR="00842A07" w:rsidRPr="006B063C">
        <w:rPr>
          <w:rFonts w:asciiTheme="majorBidi" w:hAnsiTheme="majorBidi"/>
          <w:lang w:val="en-GB"/>
        </w:rPr>
        <w:tab/>
      </w:r>
      <w:r w:rsidR="00842A07" w:rsidRPr="006B063C">
        <w:rPr>
          <w:rFonts w:asciiTheme="majorBidi" w:hAnsiTheme="majorBidi"/>
          <w:lang w:val="en-GB"/>
        </w:rPr>
        <w:tab/>
      </w:r>
      <w:r w:rsidR="00842A07" w:rsidRPr="006B063C">
        <w:rPr>
          <w:rFonts w:asciiTheme="majorBidi" w:hAnsiTheme="majorBidi"/>
          <w:lang w:val="en-GB"/>
        </w:rPr>
        <w:tab/>
      </w:r>
      <w:r w:rsidR="00842A07" w:rsidRPr="006B063C">
        <w:rPr>
          <w:rFonts w:asciiTheme="majorBidi" w:hAnsiTheme="majorBidi"/>
          <w:lang w:val="en-GB"/>
        </w:rPr>
        <w:tab/>
      </w:r>
    </w:p>
    <w:p w14:paraId="11CBB326" w14:textId="77777777" w:rsidR="00F94AF5"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Coca Cola is an international company with its origins in America where its main function involves manufacturing, retailing and marketing non-alcoholic products. The main product of the company is Coca Cola drink invented in 188</w:t>
      </w:r>
      <w:r w:rsidR="00824F53" w:rsidRPr="006B063C">
        <w:rPr>
          <w:rFonts w:asciiTheme="majorBidi" w:hAnsiTheme="majorBidi" w:cstheme="majorBidi"/>
          <w:lang w:val="en-GB"/>
        </w:rPr>
        <w:t xml:space="preserve">6 in Atlanta where it is still in use today. Syrup concentrate is produced by the company which is further sold to bottlers around the world serving specific territories. Headquarters of the company is currently present in Atlanta, Georgia where </w:t>
      </w:r>
      <w:r w:rsidR="00FC2841" w:rsidRPr="006B063C">
        <w:rPr>
          <w:rFonts w:asciiTheme="majorBidi" w:hAnsiTheme="majorBidi" w:cstheme="majorBidi"/>
          <w:lang w:val="en-GB"/>
        </w:rPr>
        <w:t xml:space="preserve">James Quincey holds a position as Chairman. Total revenue generated by the company in 2018 amounted up to 31.85 billion where net income after deducting costs </w:t>
      </w:r>
      <w:r w:rsidR="00815B42" w:rsidRPr="006B063C">
        <w:rPr>
          <w:rFonts w:asciiTheme="majorBidi" w:hAnsiTheme="majorBidi" w:cstheme="majorBidi"/>
          <w:lang w:val="en-GB"/>
        </w:rPr>
        <w:t>totaled</w:t>
      </w:r>
      <w:r w:rsidR="00FC2841" w:rsidRPr="006B063C">
        <w:rPr>
          <w:rFonts w:asciiTheme="majorBidi" w:hAnsiTheme="majorBidi" w:cstheme="majorBidi"/>
          <w:lang w:val="en-GB"/>
        </w:rPr>
        <w:t xml:space="preserve"> up to 6.43 billion. </w:t>
      </w:r>
      <w:r w:rsidR="003F44A9" w:rsidRPr="006B063C">
        <w:rPr>
          <w:rFonts w:asciiTheme="majorBidi" w:hAnsiTheme="majorBidi" w:cstheme="majorBidi"/>
          <w:lang w:val="en-GB"/>
        </w:rPr>
        <w:t>Total employees working in the company are more the 62000</w:t>
      </w:r>
      <w:r w:rsidR="00C759D6" w:rsidRPr="006B063C">
        <w:rPr>
          <w:rFonts w:asciiTheme="majorBidi" w:hAnsiTheme="majorBidi" w:cstheme="majorBidi"/>
          <w:lang w:val="en-GB"/>
        </w:rPr>
        <w:t xml:space="preserve"> (Tripodi, 2011)</w:t>
      </w:r>
      <w:r w:rsidR="003F44A9" w:rsidRPr="006B063C">
        <w:rPr>
          <w:rFonts w:asciiTheme="majorBidi" w:hAnsiTheme="majorBidi" w:cstheme="majorBidi"/>
          <w:lang w:val="en-GB"/>
        </w:rPr>
        <w:t xml:space="preserve">. </w:t>
      </w:r>
    </w:p>
    <w:p w14:paraId="4EA460E4" w14:textId="77777777" w:rsidR="00D320EA"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Product range of the company has considerably expanded beyond its original coca cola drink although the original product is still being sold a large number of additional brands have been launched such as Ciel mineral water, Dasani water, Vale orange juice, Fanta carbonated drink, fair life dairy products, Georgia coffee, </w:t>
      </w:r>
      <w:r w:rsidR="000A5A03" w:rsidRPr="006B063C">
        <w:rPr>
          <w:rFonts w:asciiTheme="majorBidi" w:hAnsiTheme="majorBidi" w:cstheme="majorBidi"/>
          <w:lang w:val="en-GB"/>
        </w:rPr>
        <w:t xml:space="preserve">Minute made juice, Odwalla </w:t>
      </w:r>
      <w:r w:rsidR="00815B42" w:rsidRPr="006B063C">
        <w:rPr>
          <w:rFonts w:asciiTheme="majorBidi" w:hAnsiTheme="majorBidi" w:cstheme="majorBidi"/>
          <w:lang w:val="en-GB"/>
        </w:rPr>
        <w:t>flavoured</w:t>
      </w:r>
      <w:r w:rsidR="000A5A03" w:rsidRPr="006B063C">
        <w:rPr>
          <w:rFonts w:asciiTheme="majorBidi" w:hAnsiTheme="majorBidi" w:cstheme="majorBidi"/>
          <w:lang w:val="en-GB"/>
        </w:rPr>
        <w:t xml:space="preserve"> milk and a variety of other products being sold under the Coca-Cola umbrella. It can be seen that the company has </w:t>
      </w:r>
      <w:r w:rsidR="000A5A03" w:rsidRPr="006B063C">
        <w:rPr>
          <w:rFonts w:asciiTheme="majorBidi" w:hAnsiTheme="majorBidi" w:cstheme="majorBidi"/>
          <w:lang w:val="en-GB"/>
        </w:rPr>
        <w:lastRenderedPageBreak/>
        <w:t xml:space="preserve">established a reputation since it has been carrying out its operations for </w:t>
      </w:r>
      <w:r w:rsidRPr="006B063C">
        <w:rPr>
          <w:rFonts w:asciiTheme="majorBidi" w:hAnsiTheme="majorBidi" w:cstheme="majorBidi"/>
          <w:lang w:val="en-GB"/>
        </w:rPr>
        <w:t xml:space="preserve">several years diversified product portfolio along with global expanse provides security to the company. </w:t>
      </w:r>
    </w:p>
    <w:p w14:paraId="1325EB7D" w14:textId="77777777" w:rsidR="00D320EA" w:rsidRPr="006B063C" w:rsidRDefault="00A12F0C" w:rsidP="00A4020C">
      <w:pPr>
        <w:pStyle w:val="Heading2"/>
        <w:spacing w:before="0" w:line="360" w:lineRule="auto"/>
        <w:rPr>
          <w:rFonts w:asciiTheme="majorBidi" w:hAnsiTheme="majorBidi"/>
          <w:lang w:val="en-GB"/>
        </w:rPr>
      </w:pPr>
      <w:bookmarkStart w:id="3" w:name="_Toc7629676"/>
      <w:r w:rsidRPr="006B063C">
        <w:rPr>
          <w:rFonts w:asciiTheme="majorBidi" w:hAnsiTheme="majorBidi"/>
          <w:lang w:val="en-GB"/>
        </w:rPr>
        <w:t>Vision</w:t>
      </w:r>
      <w:bookmarkEnd w:id="3"/>
    </w:p>
    <w:p w14:paraId="30C7DA07" w14:textId="77777777" w:rsidR="00D320EA"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Detailed vision has been presented by the company which gives a clear set of goals that are to be pursued relating to four main elements which include people, portfolio, partners, and the planet. The company shows care for its people by providing the best workplace for inspiration</w:t>
      </w:r>
      <w:r w:rsidR="00907C7A" w:rsidRPr="006B063C">
        <w:rPr>
          <w:rFonts w:asciiTheme="majorBidi" w:hAnsiTheme="majorBidi" w:cstheme="majorBidi"/>
          <w:lang w:val="en-GB"/>
        </w:rPr>
        <w:t xml:space="preserve"> and co</w:t>
      </w:r>
      <w:r w:rsidR="00815B42">
        <w:rPr>
          <w:rFonts w:asciiTheme="majorBidi" w:hAnsiTheme="majorBidi" w:cstheme="majorBidi"/>
          <w:lang w:val="en-GB"/>
        </w:rPr>
        <w:t>-</w:t>
      </w:r>
      <w:r w:rsidR="00907C7A" w:rsidRPr="006B063C">
        <w:rPr>
          <w:rFonts w:asciiTheme="majorBidi" w:hAnsiTheme="majorBidi" w:cstheme="majorBidi"/>
          <w:lang w:val="en-GB"/>
        </w:rPr>
        <w:t>working. Expand its portfolio so that the needs and desires of a large set of people can be met. Creating the value of partners in order to gain mutual benefit and build loyalty. Show greater responsibility towards the plant by taking part in sustainable practices. Create long term value for shareholders by maintain</w:t>
      </w:r>
      <w:r w:rsidR="003C3FE0" w:rsidRPr="006B063C">
        <w:rPr>
          <w:rFonts w:asciiTheme="majorBidi" w:hAnsiTheme="majorBidi" w:cstheme="majorBidi"/>
          <w:lang w:val="en-GB"/>
        </w:rPr>
        <w:t xml:space="preserve">ing profitability and finally </w:t>
      </w:r>
      <w:r w:rsidR="00815B42" w:rsidRPr="006B063C">
        <w:rPr>
          <w:rFonts w:asciiTheme="majorBidi" w:hAnsiTheme="majorBidi" w:cstheme="majorBidi"/>
          <w:lang w:val="en-GB"/>
        </w:rPr>
        <w:t>mould</w:t>
      </w:r>
      <w:r w:rsidR="003C3FE0" w:rsidRPr="006B063C">
        <w:rPr>
          <w:rFonts w:asciiTheme="majorBidi" w:hAnsiTheme="majorBidi" w:cstheme="majorBidi"/>
          <w:lang w:val="en-GB"/>
        </w:rPr>
        <w:t xml:space="preserve"> business operations in such a way that it can be lean, effective and fast moving. </w:t>
      </w:r>
    </w:p>
    <w:p w14:paraId="7E03FA2F" w14:textId="77777777" w:rsidR="003F44A9" w:rsidRPr="006B063C" w:rsidRDefault="00A12F0C" w:rsidP="00A4020C">
      <w:pPr>
        <w:pStyle w:val="Heading2"/>
        <w:spacing w:before="0" w:line="360" w:lineRule="auto"/>
        <w:rPr>
          <w:rFonts w:asciiTheme="majorBidi" w:hAnsiTheme="majorBidi"/>
          <w:lang w:val="en-GB"/>
        </w:rPr>
      </w:pPr>
      <w:bookmarkStart w:id="4" w:name="_Toc7629677"/>
      <w:r w:rsidRPr="006B063C">
        <w:rPr>
          <w:rFonts w:asciiTheme="majorBidi" w:hAnsiTheme="majorBidi"/>
          <w:lang w:val="en-GB"/>
        </w:rPr>
        <w:t>Mission</w:t>
      </w:r>
      <w:bookmarkEnd w:id="4"/>
      <w:r w:rsidR="000A5A03" w:rsidRPr="006B063C">
        <w:rPr>
          <w:rFonts w:asciiTheme="majorBidi" w:hAnsiTheme="majorBidi"/>
          <w:lang w:val="en-GB"/>
        </w:rPr>
        <w:t xml:space="preserve"> </w:t>
      </w:r>
    </w:p>
    <w:p w14:paraId="79A1CD63" w14:textId="77777777" w:rsidR="003C3FE0" w:rsidRPr="006B063C" w:rsidRDefault="00A12F0C" w:rsidP="00A4020C">
      <w:pPr>
        <w:spacing w:line="360" w:lineRule="auto"/>
        <w:rPr>
          <w:rFonts w:asciiTheme="majorBidi" w:hAnsiTheme="majorBidi" w:cstheme="majorBidi"/>
          <w:lang w:val="en-GB"/>
        </w:rPr>
      </w:pPr>
      <w:r w:rsidRPr="006B063C">
        <w:rPr>
          <w:rFonts w:asciiTheme="majorBidi" w:hAnsiTheme="majorBidi" w:cstheme="majorBidi"/>
          <w:lang w:val="en-GB"/>
        </w:rPr>
        <w:t xml:space="preserve">The mission of the company follows </w:t>
      </w:r>
      <w:r w:rsidR="0065684F" w:rsidRPr="006B063C">
        <w:rPr>
          <w:rFonts w:asciiTheme="majorBidi" w:hAnsiTheme="majorBidi" w:cstheme="majorBidi"/>
          <w:lang w:val="en-GB"/>
        </w:rPr>
        <w:t>these end goals:</w:t>
      </w:r>
    </w:p>
    <w:p w14:paraId="4F5159F5" w14:textId="77777777" w:rsidR="0065684F" w:rsidRPr="006B063C" w:rsidRDefault="00A12F0C" w:rsidP="00A4020C">
      <w:pPr>
        <w:numPr>
          <w:ilvl w:val="0"/>
          <w:numId w:val="2"/>
        </w:numPr>
        <w:shd w:val="clear" w:color="auto" w:fill="FFFFFF"/>
        <w:spacing w:after="100" w:afterAutospacing="1" w:line="360" w:lineRule="auto"/>
        <w:rPr>
          <w:rFonts w:asciiTheme="majorBidi" w:eastAsia="Times New Roman" w:hAnsiTheme="majorBidi" w:cstheme="majorBidi"/>
          <w:color w:val="000000" w:themeColor="text1"/>
          <w:lang w:val="en-GB"/>
        </w:rPr>
      </w:pPr>
      <w:r w:rsidRPr="006B063C">
        <w:rPr>
          <w:rFonts w:asciiTheme="majorBidi" w:eastAsia="Times New Roman" w:hAnsiTheme="majorBidi" w:cstheme="majorBidi"/>
          <w:color w:val="000000" w:themeColor="text1"/>
          <w:lang w:val="en-GB"/>
        </w:rPr>
        <w:t>To refresh the world in mind, body, and spirit</w:t>
      </w:r>
    </w:p>
    <w:p w14:paraId="7EF4E3BE" w14:textId="77777777" w:rsidR="0065684F" w:rsidRPr="006B063C" w:rsidRDefault="00A12F0C" w:rsidP="00A4020C">
      <w:pPr>
        <w:numPr>
          <w:ilvl w:val="0"/>
          <w:numId w:val="2"/>
        </w:numPr>
        <w:shd w:val="clear" w:color="auto" w:fill="FFFFFF"/>
        <w:spacing w:after="100" w:afterAutospacing="1" w:line="360" w:lineRule="auto"/>
        <w:rPr>
          <w:rFonts w:asciiTheme="majorBidi" w:eastAsia="Times New Roman" w:hAnsiTheme="majorBidi" w:cstheme="majorBidi"/>
          <w:color w:val="000000" w:themeColor="text1"/>
          <w:lang w:val="en-GB"/>
        </w:rPr>
      </w:pPr>
      <w:r w:rsidRPr="006B063C">
        <w:rPr>
          <w:rFonts w:asciiTheme="majorBidi" w:eastAsia="Times New Roman" w:hAnsiTheme="majorBidi" w:cstheme="majorBidi"/>
          <w:color w:val="000000" w:themeColor="text1"/>
          <w:lang w:val="en-GB"/>
        </w:rPr>
        <w:t>To inspire moments of optimism and happiness through our brands and actions</w:t>
      </w:r>
    </w:p>
    <w:p w14:paraId="13D1E4C4" w14:textId="77777777" w:rsidR="0065684F" w:rsidRPr="006B063C" w:rsidRDefault="00A12F0C" w:rsidP="00A4020C">
      <w:pPr>
        <w:numPr>
          <w:ilvl w:val="0"/>
          <w:numId w:val="2"/>
        </w:numPr>
        <w:shd w:val="clear" w:color="auto" w:fill="FFFFFF"/>
        <w:spacing w:after="100" w:afterAutospacing="1" w:line="360" w:lineRule="auto"/>
        <w:rPr>
          <w:rFonts w:asciiTheme="majorBidi" w:eastAsia="Times New Roman" w:hAnsiTheme="majorBidi" w:cstheme="majorBidi"/>
          <w:color w:val="000000" w:themeColor="text1"/>
          <w:lang w:val="en-GB"/>
        </w:rPr>
      </w:pPr>
      <w:r w:rsidRPr="006B063C">
        <w:rPr>
          <w:rFonts w:asciiTheme="majorBidi" w:eastAsia="Times New Roman" w:hAnsiTheme="majorBidi" w:cstheme="majorBidi"/>
          <w:color w:val="000000" w:themeColor="text1"/>
          <w:lang w:val="en-GB"/>
        </w:rPr>
        <w:t>To create value and make a difference.</w:t>
      </w:r>
    </w:p>
    <w:p w14:paraId="7641E6AD" w14:textId="77777777" w:rsidR="00EB440B" w:rsidRPr="006B063C" w:rsidRDefault="00A12F0C" w:rsidP="00A4020C">
      <w:pPr>
        <w:pStyle w:val="Heading1"/>
        <w:spacing w:before="0" w:line="360" w:lineRule="auto"/>
        <w:rPr>
          <w:rFonts w:asciiTheme="majorBidi" w:hAnsiTheme="majorBidi"/>
          <w:lang w:val="en-GB"/>
        </w:rPr>
      </w:pPr>
      <w:bookmarkStart w:id="5" w:name="_Toc7629678"/>
      <w:r w:rsidRPr="006B063C">
        <w:rPr>
          <w:rFonts w:asciiTheme="majorBidi" w:hAnsiTheme="majorBidi"/>
          <w:lang w:val="en-GB"/>
        </w:rPr>
        <w:t>Challenges</w:t>
      </w:r>
      <w:bookmarkEnd w:id="5"/>
      <w:r w:rsidRPr="006B063C">
        <w:rPr>
          <w:rFonts w:asciiTheme="majorBidi" w:hAnsiTheme="majorBidi"/>
          <w:lang w:val="en-GB"/>
        </w:rPr>
        <w:tab/>
      </w:r>
      <w:r w:rsidR="00842A07" w:rsidRPr="006B063C">
        <w:rPr>
          <w:rFonts w:asciiTheme="majorBidi" w:hAnsiTheme="majorBidi"/>
          <w:lang w:val="en-GB"/>
        </w:rPr>
        <w:tab/>
      </w:r>
      <w:r w:rsidR="00842A07" w:rsidRPr="006B063C">
        <w:rPr>
          <w:rFonts w:asciiTheme="majorBidi" w:hAnsiTheme="majorBidi"/>
          <w:lang w:val="en-GB"/>
        </w:rPr>
        <w:tab/>
      </w:r>
      <w:r w:rsidR="00842A07" w:rsidRPr="006B063C">
        <w:rPr>
          <w:rFonts w:asciiTheme="majorBidi" w:hAnsiTheme="majorBidi"/>
          <w:lang w:val="en-GB"/>
        </w:rPr>
        <w:tab/>
      </w:r>
      <w:r w:rsidR="00842A07" w:rsidRPr="006B063C">
        <w:rPr>
          <w:rFonts w:asciiTheme="majorBidi" w:hAnsiTheme="majorBidi"/>
          <w:lang w:val="en-GB"/>
        </w:rPr>
        <w:tab/>
      </w:r>
    </w:p>
    <w:p w14:paraId="593B72E2" w14:textId="77777777" w:rsidR="00866D0B" w:rsidRPr="006B063C" w:rsidRDefault="00A12F0C" w:rsidP="00A4020C">
      <w:pPr>
        <w:spacing w:line="360" w:lineRule="auto"/>
        <w:rPr>
          <w:rFonts w:asciiTheme="majorBidi" w:hAnsiTheme="majorBidi" w:cstheme="majorBidi"/>
          <w:lang w:val="en-GB"/>
        </w:rPr>
      </w:pPr>
      <w:r w:rsidRPr="006B063C">
        <w:rPr>
          <w:rFonts w:asciiTheme="majorBidi" w:hAnsiTheme="majorBidi" w:cstheme="majorBidi"/>
          <w:noProof/>
          <w:lang w:eastAsia="en-US"/>
        </w:rPr>
        <w:drawing>
          <wp:inline distT="0" distB="0" distL="0" distR="0" wp14:anchorId="7E94D53C" wp14:editId="2EC555DC">
            <wp:extent cx="5486400" cy="1530849"/>
            <wp:effectExtent l="1905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8B321A4" w14:textId="77777777" w:rsidR="0065684F" w:rsidRPr="006B063C" w:rsidRDefault="00A12F0C" w:rsidP="00A4020C">
      <w:pPr>
        <w:pStyle w:val="Heading2"/>
        <w:spacing w:before="0" w:line="360" w:lineRule="auto"/>
        <w:rPr>
          <w:rFonts w:asciiTheme="majorBidi" w:hAnsiTheme="majorBidi"/>
          <w:lang w:val="en-GB"/>
        </w:rPr>
      </w:pPr>
      <w:bookmarkStart w:id="6" w:name="_Toc7629679"/>
      <w:r w:rsidRPr="006B063C">
        <w:rPr>
          <w:rFonts w:asciiTheme="majorBidi" w:hAnsiTheme="majorBidi"/>
          <w:lang w:val="en-GB"/>
        </w:rPr>
        <w:t>Recognize</w:t>
      </w:r>
      <w:bookmarkEnd w:id="6"/>
    </w:p>
    <w:p w14:paraId="6B1E6CBD" w14:textId="77777777" w:rsidR="00BF5B7E"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The business environment is changing rapid</w:t>
      </w:r>
      <w:r w:rsidR="00C96119" w:rsidRPr="006B063C">
        <w:rPr>
          <w:rFonts w:asciiTheme="majorBidi" w:hAnsiTheme="majorBidi" w:cstheme="majorBidi"/>
          <w:lang w:val="en-GB"/>
        </w:rPr>
        <w:t xml:space="preserve">ly where </w:t>
      </w:r>
      <w:r w:rsidR="0087764A" w:rsidRPr="006B063C">
        <w:rPr>
          <w:rFonts w:asciiTheme="majorBidi" w:hAnsiTheme="majorBidi" w:cstheme="majorBidi"/>
          <w:lang w:val="en-GB"/>
        </w:rPr>
        <w:t xml:space="preserve">a number of new competitors are rising presenting problem for the company. Company is expanding in new territories around the world but still pressure being brought on the company is increasing. A number of factors can be present for this </w:t>
      </w:r>
      <w:r w:rsidR="002C7600" w:rsidRPr="006B063C">
        <w:rPr>
          <w:rFonts w:asciiTheme="majorBidi" w:hAnsiTheme="majorBidi" w:cstheme="majorBidi"/>
          <w:lang w:val="en-GB"/>
        </w:rPr>
        <w:t xml:space="preserve">change where the long-term vision of Coca Cola will be affected such as ensuring long </w:t>
      </w:r>
      <w:r w:rsidR="002C7600" w:rsidRPr="006B063C">
        <w:rPr>
          <w:rFonts w:asciiTheme="majorBidi" w:hAnsiTheme="majorBidi" w:cstheme="majorBidi"/>
          <w:lang w:val="en-GB"/>
        </w:rPr>
        <w:lastRenderedPageBreak/>
        <w:t>term profitability and keep satisfying needs and desires of customers. One needs to assess underlying factors which are carrying impact and how it can be improved.</w:t>
      </w:r>
    </w:p>
    <w:p w14:paraId="093E788A" w14:textId="77777777" w:rsidR="0065684F" w:rsidRPr="006B063C" w:rsidRDefault="00A12F0C" w:rsidP="00A4020C">
      <w:pPr>
        <w:pStyle w:val="Heading2"/>
        <w:spacing w:before="0" w:line="360" w:lineRule="auto"/>
        <w:rPr>
          <w:rFonts w:asciiTheme="majorBidi" w:hAnsiTheme="majorBidi"/>
          <w:lang w:val="en-GB"/>
        </w:rPr>
      </w:pPr>
      <w:bookmarkStart w:id="7" w:name="_Toc7629680"/>
      <w:r w:rsidRPr="006B063C">
        <w:rPr>
          <w:rFonts w:asciiTheme="majorBidi" w:hAnsiTheme="majorBidi"/>
          <w:lang w:val="en-GB"/>
        </w:rPr>
        <w:t>Define</w:t>
      </w:r>
      <w:bookmarkEnd w:id="7"/>
      <w:r w:rsidR="00CD254C" w:rsidRPr="006B063C">
        <w:rPr>
          <w:rFonts w:asciiTheme="majorBidi" w:hAnsiTheme="majorBidi"/>
          <w:lang w:val="en-GB"/>
        </w:rPr>
        <w:tab/>
      </w:r>
    </w:p>
    <w:p w14:paraId="3CA2EC92" w14:textId="77777777" w:rsidR="00CD254C"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Market share of the company has been strong for the past years where the company keeps a close eye in changes in the </w:t>
      </w:r>
      <w:r w:rsidR="00815B42" w:rsidRPr="006B063C">
        <w:rPr>
          <w:rFonts w:asciiTheme="majorBidi" w:hAnsiTheme="majorBidi" w:cstheme="majorBidi"/>
          <w:lang w:val="en-GB"/>
        </w:rPr>
        <w:t>microenvironment</w:t>
      </w:r>
      <w:r w:rsidRPr="006B063C">
        <w:rPr>
          <w:rFonts w:asciiTheme="majorBidi" w:hAnsiTheme="majorBidi" w:cstheme="majorBidi"/>
          <w:lang w:val="en-GB"/>
        </w:rPr>
        <w:t xml:space="preserve"> but despite vigilance, the competitive environment is increasing where the overall industry is being affected. Previously, the </w:t>
      </w:r>
      <w:r w:rsidR="00AF5EE8" w:rsidRPr="006B063C">
        <w:rPr>
          <w:rFonts w:asciiTheme="majorBidi" w:hAnsiTheme="majorBidi" w:cstheme="majorBidi"/>
          <w:lang w:val="en-GB"/>
        </w:rPr>
        <w:t>major trend was seen in weather variation where demand for products of the company declined but now other factors can be seen carrying an impact on the performance of the company</w:t>
      </w:r>
      <w:r w:rsidR="000601F0" w:rsidRPr="006B063C">
        <w:rPr>
          <w:rFonts w:asciiTheme="majorBidi" w:hAnsiTheme="majorBidi" w:cstheme="majorBidi"/>
          <w:lang w:val="en-GB"/>
        </w:rPr>
        <w:t xml:space="preserve"> (Moses </w:t>
      </w:r>
      <w:r w:rsidR="00815B42">
        <w:rPr>
          <w:rFonts w:asciiTheme="majorBidi" w:hAnsiTheme="majorBidi" w:cstheme="majorBidi"/>
          <w:lang w:val="en-GB"/>
        </w:rPr>
        <w:t>and</w:t>
      </w:r>
      <w:r w:rsidR="000601F0" w:rsidRPr="006B063C">
        <w:rPr>
          <w:rFonts w:asciiTheme="majorBidi" w:hAnsiTheme="majorBidi" w:cstheme="majorBidi"/>
          <w:lang w:val="en-GB"/>
        </w:rPr>
        <w:t xml:space="preserve"> Vest, 2010)</w:t>
      </w:r>
      <w:r w:rsidR="00AF5EE8" w:rsidRPr="006B063C">
        <w:rPr>
          <w:rFonts w:asciiTheme="majorBidi" w:hAnsiTheme="majorBidi" w:cstheme="majorBidi"/>
          <w:lang w:val="en-GB"/>
        </w:rPr>
        <w:t>.</w:t>
      </w:r>
      <w:r w:rsidR="007A1CB0" w:rsidRPr="006B063C">
        <w:rPr>
          <w:rFonts w:asciiTheme="majorBidi" w:hAnsiTheme="majorBidi" w:cstheme="majorBidi"/>
          <w:lang w:val="en-GB"/>
        </w:rPr>
        <w:t xml:space="preserve"> This shows that need is present to find underlying factors affecting the demand of the products of the company addressing the issue to ensure long term profitability.  </w:t>
      </w:r>
    </w:p>
    <w:p w14:paraId="515A7DD8" w14:textId="77777777" w:rsidR="0065684F" w:rsidRPr="006B063C" w:rsidRDefault="00A12F0C" w:rsidP="00A4020C">
      <w:pPr>
        <w:pStyle w:val="Heading2"/>
        <w:spacing w:before="0" w:line="360" w:lineRule="auto"/>
        <w:rPr>
          <w:rFonts w:asciiTheme="majorBidi" w:hAnsiTheme="majorBidi"/>
          <w:lang w:val="en-GB"/>
        </w:rPr>
      </w:pPr>
      <w:bookmarkStart w:id="8" w:name="_Toc7629681"/>
      <w:r w:rsidRPr="006B063C">
        <w:rPr>
          <w:rFonts w:asciiTheme="majorBidi" w:hAnsiTheme="majorBidi"/>
          <w:lang w:val="en-GB"/>
        </w:rPr>
        <w:t>Investigate</w:t>
      </w:r>
      <w:bookmarkEnd w:id="8"/>
    </w:p>
    <w:p w14:paraId="179ABB63" w14:textId="77777777" w:rsidR="007A764B"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Awareness is spreading among customers regarding negative effect imparted by fizzy drinks on health due to which people have become more selective in their choice of food and drink. Use of such drinks is being banned in schools which puts a major customer group out of reach for the company since sweet drinks hold greater appeal for children. </w:t>
      </w:r>
      <w:r w:rsidR="006D53C9" w:rsidRPr="006B063C">
        <w:rPr>
          <w:rFonts w:asciiTheme="majorBidi" w:hAnsiTheme="majorBidi" w:cstheme="majorBidi"/>
          <w:lang w:val="en-GB"/>
        </w:rPr>
        <w:t xml:space="preserve">The competitive environment is increasing where several brands are already present in the market holding tightly onto their share such as Pepsi whereas </w:t>
      </w:r>
      <w:r w:rsidR="00ED0F3C" w:rsidRPr="006B063C">
        <w:rPr>
          <w:rFonts w:asciiTheme="majorBidi" w:hAnsiTheme="majorBidi" w:cstheme="majorBidi"/>
          <w:lang w:val="en-GB"/>
        </w:rPr>
        <w:t xml:space="preserve">new competitors are also rising in developing countries making it harder to take up such opportunities in new markets. World resource is depleting where the main component for making products of Pepsi is water. </w:t>
      </w:r>
      <w:r w:rsidR="00731EB0" w:rsidRPr="006B063C">
        <w:rPr>
          <w:rFonts w:asciiTheme="majorBidi" w:hAnsiTheme="majorBidi" w:cstheme="majorBidi"/>
          <w:lang w:val="en-GB"/>
        </w:rPr>
        <w:t xml:space="preserve">Declining quality of water around the world is presenting threat for the company where it will </w:t>
      </w:r>
      <w:r w:rsidR="00D5252B" w:rsidRPr="006B063C">
        <w:rPr>
          <w:rFonts w:asciiTheme="majorBidi" w:hAnsiTheme="majorBidi" w:cstheme="majorBidi"/>
          <w:lang w:val="en-GB"/>
        </w:rPr>
        <w:t>increase costs of operations affecting profitability. Consumer needs are changing where more emphasis is being put on the health factor for which the appeal of Coca-Cola products will decrease.</w:t>
      </w:r>
    </w:p>
    <w:p w14:paraId="2613785E" w14:textId="77777777" w:rsidR="0065684F" w:rsidRPr="006B063C" w:rsidRDefault="00A12F0C" w:rsidP="00A4020C">
      <w:pPr>
        <w:pStyle w:val="Heading2"/>
        <w:spacing w:before="0" w:line="360" w:lineRule="auto"/>
        <w:rPr>
          <w:rFonts w:asciiTheme="majorBidi" w:hAnsiTheme="majorBidi"/>
          <w:lang w:val="en-GB"/>
        </w:rPr>
      </w:pPr>
      <w:r w:rsidRPr="006B063C">
        <w:rPr>
          <w:rFonts w:asciiTheme="majorBidi" w:hAnsiTheme="majorBidi"/>
          <w:lang w:val="en-GB"/>
        </w:rPr>
        <w:t>Analyse</w:t>
      </w:r>
      <w:r w:rsidR="005D3807" w:rsidRPr="006B063C">
        <w:rPr>
          <w:rFonts w:asciiTheme="majorBidi" w:hAnsiTheme="majorBidi"/>
          <w:lang w:val="en-GB"/>
        </w:rPr>
        <w:tab/>
      </w:r>
    </w:p>
    <w:p w14:paraId="53FD78DA" w14:textId="77777777" w:rsidR="005D3807"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A number of underlying factors have been discovered which are carrying an impact on the performance of the firm where each</w:t>
      </w:r>
      <w:r w:rsidR="00C24006" w:rsidRPr="006B063C">
        <w:rPr>
          <w:rFonts w:asciiTheme="majorBidi" w:hAnsiTheme="majorBidi" w:cstheme="majorBidi"/>
          <w:lang w:val="en-GB"/>
        </w:rPr>
        <w:t xml:space="preserve"> factor carries implications in different operational areas. Main challenge affecting the performance of the company from the factors discussed above is health-related concerns that products of the company are not healthy along with increasing competition, especially from </w:t>
      </w:r>
      <w:r w:rsidR="00866D0B" w:rsidRPr="006B063C">
        <w:rPr>
          <w:rFonts w:asciiTheme="majorBidi" w:hAnsiTheme="majorBidi" w:cstheme="majorBidi"/>
          <w:lang w:val="en-GB"/>
        </w:rPr>
        <w:t>firm’s</w:t>
      </w:r>
      <w:r w:rsidR="00932375" w:rsidRPr="006B063C">
        <w:rPr>
          <w:rFonts w:asciiTheme="majorBidi" w:hAnsiTheme="majorBidi" w:cstheme="majorBidi"/>
          <w:lang w:val="en-GB"/>
        </w:rPr>
        <w:t xml:space="preserve"> originati</w:t>
      </w:r>
      <w:r w:rsidR="00866D0B" w:rsidRPr="006B063C">
        <w:rPr>
          <w:rFonts w:asciiTheme="majorBidi" w:hAnsiTheme="majorBidi" w:cstheme="majorBidi"/>
          <w:lang w:val="en-GB"/>
        </w:rPr>
        <w:t xml:space="preserve">ng </w:t>
      </w:r>
      <w:r w:rsidR="00932375" w:rsidRPr="006B063C">
        <w:rPr>
          <w:rFonts w:asciiTheme="majorBidi" w:hAnsiTheme="majorBidi" w:cstheme="majorBidi"/>
          <w:lang w:val="en-GB"/>
        </w:rPr>
        <w:t>from developing counties as they hold greater appeal for locals generally offering cost for the value proposition.</w:t>
      </w:r>
    </w:p>
    <w:p w14:paraId="3E1220B5" w14:textId="77777777" w:rsidR="00EB440B" w:rsidRPr="006B063C" w:rsidRDefault="00A12F0C" w:rsidP="00A4020C">
      <w:pPr>
        <w:pStyle w:val="Heading1"/>
        <w:spacing w:before="0" w:line="360" w:lineRule="auto"/>
        <w:rPr>
          <w:rFonts w:asciiTheme="majorBidi" w:hAnsiTheme="majorBidi"/>
          <w:lang w:val="en-GB"/>
        </w:rPr>
      </w:pPr>
      <w:bookmarkStart w:id="9" w:name="_Toc7629683"/>
      <w:r w:rsidRPr="006B063C">
        <w:rPr>
          <w:rFonts w:asciiTheme="majorBidi" w:hAnsiTheme="majorBidi"/>
          <w:lang w:val="en-GB"/>
        </w:rPr>
        <w:lastRenderedPageBreak/>
        <w:t>Objective Setting</w:t>
      </w:r>
      <w:bookmarkEnd w:id="9"/>
      <w:r w:rsidR="00842A07" w:rsidRPr="006B063C">
        <w:rPr>
          <w:rFonts w:asciiTheme="majorBidi" w:hAnsiTheme="majorBidi"/>
          <w:lang w:val="en-GB"/>
        </w:rPr>
        <w:tab/>
      </w:r>
      <w:r w:rsidR="00842A07" w:rsidRPr="006B063C">
        <w:rPr>
          <w:rFonts w:asciiTheme="majorBidi" w:hAnsiTheme="majorBidi"/>
          <w:lang w:val="en-GB"/>
        </w:rPr>
        <w:tab/>
      </w:r>
      <w:r w:rsidR="00842A07" w:rsidRPr="006B063C">
        <w:rPr>
          <w:rFonts w:asciiTheme="majorBidi" w:hAnsiTheme="majorBidi"/>
          <w:lang w:val="en-GB"/>
        </w:rPr>
        <w:tab/>
      </w:r>
    </w:p>
    <w:p w14:paraId="587D8D9A" w14:textId="77777777" w:rsidR="009F638E" w:rsidRPr="006B063C" w:rsidRDefault="00A12F0C" w:rsidP="00A4020C">
      <w:pPr>
        <w:spacing w:line="360" w:lineRule="auto"/>
        <w:rPr>
          <w:rFonts w:asciiTheme="majorBidi" w:hAnsiTheme="majorBidi" w:cstheme="majorBidi"/>
          <w:lang w:val="en-GB"/>
        </w:rPr>
      </w:pPr>
      <w:r w:rsidRPr="006B063C">
        <w:rPr>
          <w:rFonts w:asciiTheme="majorBidi" w:hAnsiTheme="majorBidi" w:cstheme="majorBidi"/>
          <w:noProof/>
          <w:lang w:eastAsia="en-US"/>
        </w:rPr>
        <w:drawing>
          <wp:inline distT="0" distB="0" distL="0" distR="0" wp14:anchorId="637BA486" wp14:editId="19638D16">
            <wp:extent cx="5943600" cy="1643865"/>
            <wp:effectExtent l="0" t="0" r="0" b="0"/>
            <wp:docPr id="2" name="Picture 2" descr="Image result for smar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23358" name="Picture 1" descr="Image result for smart goals"/>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956982" cy="1647566"/>
                    </a:xfrm>
                    <a:prstGeom prst="rect">
                      <a:avLst/>
                    </a:prstGeom>
                    <a:noFill/>
                    <a:ln>
                      <a:noFill/>
                    </a:ln>
                  </pic:spPr>
                </pic:pic>
              </a:graphicData>
            </a:graphic>
          </wp:inline>
        </w:drawing>
      </w:r>
    </w:p>
    <w:p w14:paraId="63AE4295" w14:textId="77777777" w:rsidR="009F638E"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Smart goals will be set out for the current issue being faced where features to be implemented in the goals are specific, measurable, achievable, realistic and timely.</w:t>
      </w:r>
      <w:r w:rsidR="00CF40BD" w:rsidRPr="006B063C">
        <w:rPr>
          <w:rFonts w:asciiTheme="majorBidi" w:hAnsiTheme="majorBidi" w:cstheme="majorBidi"/>
          <w:lang w:val="en-GB"/>
        </w:rPr>
        <w:t xml:space="preserve"> SMART goals are important since they clearly state what is to be done and when it is to be done were keeping it in realistic range brings greater motivation for employees</w:t>
      </w:r>
      <w:r w:rsidR="001641E3" w:rsidRPr="006B063C">
        <w:rPr>
          <w:rFonts w:asciiTheme="majorBidi" w:hAnsiTheme="majorBidi" w:cstheme="majorBidi"/>
          <w:lang w:val="en-GB"/>
        </w:rPr>
        <w:t xml:space="preserve"> (</w:t>
      </w:r>
      <w:r w:rsidR="00761D68" w:rsidRPr="006B063C">
        <w:rPr>
          <w:rFonts w:asciiTheme="majorBidi" w:hAnsiTheme="majorBidi" w:cstheme="majorBidi"/>
          <w:lang w:val="en-GB"/>
        </w:rPr>
        <w:t xml:space="preserve">Kim </w:t>
      </w:r>
      <w:r w:rsidR="00815B42">
        <w:rPr>
          <w:rFonts w:asciiTheme="majorBidi" w:hAnsiTheme="majorBidi" w:cstheme="majorBidi"/>
          <w:lang w:val="en-GB"/>
        </w:rPr>
        <w:t>and</w:t>
      </w:r>
      <w:r w:rsidR="00761D68" w:rsidRPr="006B063C">
        <w:rPr>
          <w:rFonts w:asciiTheme="majorBidi" w:hAnsiTheme="majorBidi" w:cstheme="majorBidi"/>
          <w:lang w:val="en-GB"/>
        </w:rPr>
        <w:t xml:space="preserve"> Grunig, 2011</w:t>
      </w:r>
      <w:r w:rsidR="001641E3" w:rsidRPr="006B063C">
        <w:rPr>
          <w:rFonts w:asciiTheme="majorBidi" w:hAnsiTheme="majorBidi" w:cstheme="majorBidi"/>
          <w:lang w:val="en-GB"/>
        </w:rPr>
        <w:t>)</w:t>
      </w:r>
      <w:r w:rsidR="00CF40BD" w:rsidRPr="006B063C">
        <w:rPr>
          <w:rFonts w:asciiTheme="majorBidi" w:hAnsiTheme="majorBidi" w:cstheme="majorBidi"/>
          <w:lang w:val="en-GB"/>
        </w:rPr>
        <w:t xml:space="preserve">. </w:t>
      </w:r>
    </w:p>
    <w:p w14:paraId="2F3D2EB6" w14:textId="77777777" w:rsidR="009F638E" w:rsidRPr="006B063C" w:rsidRDefault="00A12F0C" w:rsidP="00A4020C">
      <w:pPr>
        <w:pStyle w:val="ListParagraph"/>
        <w:numPr>
          <w:ilvl w:val="0"/>
          <w:numId w:val="3"/>
        </w:numPr>
        <w:spacing w:line="360" w:lineRule="auto"/>
        <w:jc w:val="both"/>
        <w:rPr>
          <w:rFonts w:asciiTheme="majorBidi" w:hAnsiTheme="majorBidi" w:cstheme="majorBidi"/>
          <w:lang w:val="en-GB"/>
        </w:rPr>
      </w:pPr>
      <w:r w:rsidRPr="006B063C">
        <w:rPr>
          <w:rFonts w:asciiTheme="majorBidi" w:hAnsiTheme="majorBidi" w:cstheme="majorBidi"/>
          <w:lang w:val="en-GB"/>
        </w:rPr>
        <w:t>Improve market share of the company by taking it up to its previous place which was forty percent in the next five years through making amendments in operations</w:t>
      </w:r>
    </w:p>
    <w:p w14:paraId="5935DB20" w14:textId="77777777" w:rsidR="00AE2E6C" w:rsidRPr="006B063C" w:rsidRDefault="00A12F0C" w:rsidP="00A4020C">
      <w:pPr>
        <w:pStyle w:val="ListParagraph"/>
        <w:numPr>
          <w:ilvl w:val="0"/>
          <w:numId w:val="3"/>
        </w:numPr>
        <w:spacing w:line="360" w:lineRule="auto"/>
        <w:jc w:val="both"/>
        <w:rPr>
          <w:rFonts w:asciiTheme="majorBidi" w:hAnsiTheme="majorBidi" w:cstheme="majorBidi"/>
          <w:lang w:val="en-GB"/>
        </w:rPr>
      </w:pPr>
      <w:r w:rsidRPr="006B063C">
        <w:rPr>
          <w:rFonts w:asciiTheme="majorBidi" w:hAnsiTheme="majorBidi" w:cstheme="majorBidi"/>
          <w:lang w:val="en-GB"/>
        </w:rPr>
        <w:t>Decrease cost of operations of the company by 20% by setting up plants in such countries where main raw materials are readily available such as freshwater bodies</w:t>
      </w:r>
    </w:p>
    <w:p w14:paraId="022440C2" w14:textId="77777777" w:rsidR="0090577E" w:rsidRPr="006B063C" w:rsidRDefault="00A12F0C" w:rsidP="00A4020C">
      <w:pPr>
        <w:pStyle w:val="ListParagraph"/>
        <w:numPr>
          <w:ilvl w:val="0"/>
          <w:numId w:val="3"/>
        </w:numPr>
        <w:spacing w:line="360" w:lineRule="auto"/>
        <w:jc w:val="both"/>
        <w:rPr>
          <w:rFonts w:asciiTheme="majorBidi" w:hAnsiTheme="majorBidi" w:cstheme="majorBidi"/>
          <w:lang w:val="en-GB"/>
        </w:rPr>
      </w:pPr>
      <w:r w:rsidRPr="006B063C">
        <w:rPr>
          <w:rFonts w:asciiTheme="majorBidi" w:hAnsiTheme="majorBidi" w:cstheme="majorBidi"/>
          <w:lang w:val="en-GB"/>
        </w:rPr>
        <w:t>Bring about modification in products so that it can bring healthier appeal to customers particularly by decreasing sugar content and increasing nutritional value of products where a new product is to be designed through R&amp;D in the coming five years</w:t>
      </w:r>
    </w:p>
    <w:p w14:paraId="43D4F5B1" w14:textId="77777777" w:rsidR="00CE1879" w:rsidRPr="006B063C" w:rsidRDefault="00CE1879" w:rsidP="00A4020C">
      <w:pPr>
        <w:spacing w:line="360" w:lineRule="auto"/>
        <w:ind w:left="360"/>
        <w:jc w:val="both"/>
        <w:rPr>
          <w:rFonts w:asciiTheme="majorBidi" w:hAnsiTheme="majorBidi" w:cstheme="majorBidi"/>
          <w:lang w:val="en-GB"/>
        </w:rPr>
      </w:pPr>
    </w:p>
    <w:p w14:paraId="5BE26F61" w14:textId="77777777" w:rsidR="00411885" w:rsidRPr="006B063C" w:rsidRDefault="00A12F0C" w:rsidP="00A4020C">
      <w:pPr>
        <w:pStyle w:val="Heading1"/>
        <w:spacing w:before="0" w:line="360" w:lineRule="auto"/>
        <w:rPr>
          <w:rFonts w:asciiTheme="majorBidi" w:hAnsiTheme="majorBidi"/>
          <w:lang w:val="en-GB"/>
        </w:rPr>
      </w:pPr>
      <w:bookmarkStart w:id="10" w:name="_Toc7629684"/>
      <w:r w:rsidRPr="006B063C">
        <w:rPr>
          <w:rFonts w:asciiTheme="majorBidi" w:hAnsiTheme="majorBidi"/>
          <w:lang w:val="en-GB"/>
        </w:rPr>
        <w:t>Brainstorming</w:t>
      </w:r>
      <w:bookmarkEnd w:id="10"/>
    </w:p>
    <w:p w14:paraId="18D7B22F" w14:textId="77777777" w:rsidR="00411885"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Coca Cola company needs to address the issue which it is facing for which brainstorming technique can be applied.</w:t>
      </w:r>
    </w:p>
    <w:p w14:paraId="25DB75AA" w14:textId="77777777" w:rsidR="002561DB" w:rsidRPr="006B063C" w:rsidRDefault="00A12F0C" w:rsidP="00A4020C">
      <w:pPr>
        <w:pStyle w:val="Heading2"/>
        <w:spacing w:before="0" w:line="360" w:lineRule="auto"/>
        <w:rPr>
          <w:rFonts w:asciiTheme="majorBidi" w:hAnsiTheme="majorBidi"/>
          <w:lang w:val="en-GB"/>
        </w:rPr>
      </w:pPr>
      <w:bookmarkStart w:id="11" w:name="_Toc7629685"/>
      <w:r w:rsidRPr="006B063C">
        <w:rPr>
          <w:rFonts w:asciiTheme="majorBidi" w:hAnsiTheme="majorBidi"/>
          <w:lang w:val="en-GB"/>
        </w:rPr>
        <w:t>Ass</w:t>
      </w:r>
      <w:r w:rsidR="00411885" w:rsidRPr="006B063C">
        <w:rPr>
          <w:rFonts w:asciiTheme="majorBidi" w:hAnsiTheme="majorBidi"/>
          <w:lang w:val="en-GB"/>
        </w:rPr>
        <w:t>embling Group Members</w:t>
      </w:r>
      <w:bookmarkEnd w:id="11"/>
    </w:p>
    <w:p w14:paraId="6F3DC443" w14:textId="77777777" w:rsidR="00411885"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Key organizational members are to be gathered in one place so that problem can be looked into taking in a different point of views. Coca Cola company has several departments where the head of each department should be called out and taking in input from him such as</w:t>
      </w:r>
      <w:r w:rsidR="001D0F9E" w:rsidRPr="006B063C">
        <w:rPr>
          <w:rFonts w:asciiTheme="majorBidi" w:hAnsiTheme="majorBidi" w:cstheme="majorBidi"/>
          <w:lang w:val="en-GB"/>
        </w:rPr>
        <w:t xml:space="preserve"> the head of sales, marketing, HR, finance, etc. All these heads should be brought forward along with the presence of the CEO since he is to play the role of a strategic leader. Different departments play a key role in </w:t>
      </w:r>
      <w:r w:rsidR="001D0F9E" w:rsidRPr="006B063C">
        <w:rPr>
          <w:rFonts w:asciiTheme="majorBidi" w:hAnsiTheme="majorBidi" w:cstheme="majorBidi"/>
          <w:lang w:val="en-GB"/>
        </w:rPr>
        <w:lastRenderedPageBreak/>
        <w:t>supporting business activities where each department can provide input relating to the problem at hand</w:t>
      </w:r>
      <w:r w:rsidR="000601F0" w:rsidRPr="006B063C">
        <w:rPr>
          <w:rFonts w:asciiTheme="majorBidi" w:hAnsiTheme="majorBidi" w:cstheme="majorBidi"/>
          <w:lang w:val="en-GB"/>
        </w:rPr>
        <w:t xml:space="preserve"> (Lunenberg, 2011)</w:t>
      </w:r>
      <w:r w:rsidR="001D0F9E" w:rsidRPr="006B063C">
        <w:rPr>
          <w:rFonts w:asciiTheme="majorBidi" w:hAnsiTheme="majorBidi" w:cstheme="majorBidi"/>
          <w:lang w:val="en-GB"/>
        </w:rPr>
        <w:t xml:space="preserve">. </w:t>
      </w:r>
    </w:p>
    <w:p w14:paraId="2F9F1F73" w14:textId="77777777" w:rsidR="00411885" w:rsidRPr="006B063C" w:rsidRDefault="00A12F0C" w:rsidP="00A4020C">
      <w:pPr>
        <w:pStyle w:val="Heading2"/>
        <w:spacing w:before="0" w:line="360" w:lineRule="auto"/>
        <w:rPr>
          <w:rFonts w:asciiTheme="majorBidi" w:hAnsiTheme="majorBidi"/>
          <w:lang w:val="en-GB"/>
        </w:rPr>
      </w:pPr>
      <w:bookmarkStart w:id="12" w:name="_Toc7629686"/>
      <w:r w:rsidRPr="006B063C">
        <w:rPr>
          <w:rFonts w:asciiTheme="majorBidi" w:hAnsiTheme="majorBidi"/>
          <w:lang w:val="en-GB"/>
        </w:rPr>
        <w:t>Presenting Problem</w:t>
      </w:r>
      <w:bookmarkEnd w:id="12"/>
    </w:p>
    <w:p w14:paraId="068641D8" w14:textId="77777777" w:rsidR="001D0F9E"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Next step is </w:t>
      </w:r>
      <w:r w:rsidR="00913519" w:rsidRPr="006B063C">
        <w:rPr>
          <w:rFonts w:asciiTheme="majorBidi" w:hAnsiTheme="majorBidi" w:cstheme="majorBidi"/>
          <w:lang w:val="en-GB"/>
        </w:rPr>
        <w:t>bringing</w:t>
      </w:r>
      <w:r w:rsidRPr="006B063C">
        <w:rPr>
          <w:rFonts w:asciiTheme="majorBidi" w:hAnsiTheme="majorBidi" w:cstheme="majorBidi"/>
          <w:lang w:val="en-GB"/>
        </w:rPr>
        <w:t xml:space="preserve"> about an </w:t>
      </w:r>
      <w:r w:rsidR="00104352" w:rsidRPr="006B063C">
        <w:rPr>
          <w:rFonts w:asciiTheme="majorBidi" w:hAnsiTheme="majorBidi" w:cstheme="majorBidi"/>
          <w:lang w:val="en-GB"/>
        </w:rPr>
        <w:t xml:space="preserve">issue which is being faced by the company informing various members relating to facts and figures of the issue ensuring that they have a proper understanding before providing input. </w:t>
      </w:r>
      <w:r w:rsidR="00913519" w:rsidRPr="006B063C">
        <w:rPr>
          <w:rFonts w:asciiTheme="majorBidi" w:hAnsiTheme="majorBidi" w:cstheme="majorBidi"/>
          <w:lang w:val="en-GB"/>
        </w:rPr>
        <w:t xml:space="preserve">Following graph can be shown to explain how different regions make up a different part of revenue for the company where the need is present for increasing income from developing markets such as Africa. </w:t>
      </w:r>
      <w:r w:rsidR="00AA6BC4" w:rsidRPr="006B063C">
        <w:rPr>
          <w:rFonts w:asciiTheme="majorBidi" w:hAnsiTheme="majorBidi" w:cstheme="majorBidi"/>
          <w:lang w:val="en-GB"/>
        </w:rPr>
        <w:t>Estimate will be given relating to the future performance of the company where negative expectations will show the seriousness of the situation being faced currently.</w:t>
      </w:r>
    </w:p>
    <w:p w14:paraId="67989E62" w14:textId="77777777" w:rsidR="00913519" w:rsidRPr="006B063C" w:rsidRDefault="00A12F0C" w:rsidP="00A4020C">
      <w:pPr>
        <w:spacing w:line="360" w:lineRule="auto"/>
        <w:rPr>
          <w:rFonts w:asciiTheme="majorBidi" w:hAnsiTheme="majorBidi" w:cstheme="majorBidi"/>
          <w:lang w:val="en-GB"/>
        </w:rPr>
      </w:pPr>
      <w:r w:rsidRPr="006B063C">
        <w:rPr>
          <w:rFonts w:asciiTheme="majorBidi" w:hAnsiTheme="majorBidi" w:cstheme="majorBidi"/>
          <w:noProof/>
          <w:lang w:eastAsia="en-US"/>
        </w:rPr>
        <w:drawing>
          <wp:inline distT="0" distB="0" distL="0" distR="0" wp14:anchorId="1B2847C2" wp14:editId="73558AE1">
            <wp:extent cx="4057650" cy="1162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600783" name=""/>
                    <pic:cNvPicPr/>
                  </pic:nvPicPr>
                  <pic:blipFill>
                    <a:blip r:embed="rId13"/>
                    <a:stretch>
                      <a:fillRect/>
                    </a:stretch>
                  </pic:blipFill>
                  <pic:spPr>
                    <a:xfrm>
                      <a:off x="0" y="0"/>
                      <a:ext cx="4057650" cy="1162050"/>
                    </a:xfrm>
                    <a:prstGeom prst="rect">
                      <a:avLst/>
                    </a:prstGeom>
                  </pic:spPr>
                </pic:pic>
              </a:graphicData>
            </a:graphic>
          </wp:inline>
        </w:drawing>
      </w:r>
    </w:p>
    <w:p w14:paraId="6501082A" w14:textId="77777777" w:rsidR="00411885" w:rsidRPr="006B063C" w:rsidRDefault="00A12F0C" w:rsidP="00A4020C">
      <w:pPr>
        <w:pStyle w:val="Heading2"/>
        <w:spacing w:before="0" w:line="360" w:lineRule="auto"/>
        <w:rPr>
          <w:rFonts w:asciiTheme="majorBidi" w:hAnsiTheme="majorBidi"/>
          <w:lang w:val="en-GB"/>
        </w:rPr>
      </w:pPr>
      <w:bookmarkStart w:id="13" w:name="_Toc7629687"/>
      <w:r w:rsidRPr="006B063C">
        <w:rPr>
          <w:rFonts w:asciiTheme="majorBidi" w:hAnsiTheme="majorBidi"/>
          <w:lang w:val="en-GB"/>
        </w:rPr>
        <w:t>Taking Input</w:t>
      </w:r>
      <w:bookmarkEnd w:id="13"/>
      <w:r w:rsidR="002B4BCA" w:rsidRPr="006B063C">
        <w:rPr>
          <w:rFonts w:asciiTheme="majorBidi" w:hAnsiTheme="majorBidi"/>
          <w:lang w:val="en-GB"/>
        </w:rPr>
        <w:tab/>
      </w:r>
    </w:p>
    <w:p w14:paraId="73A3290B" w14:textId="77777777" w:rsidR="002B4BCA"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Each head of the department will be asked about his opinion on the problem discussed to take input of underlying causes which have led to the situation. General perspective can be taken on how problem discussed can be solved along with an individual report that his department will be playing in dealing with the discussed issue. </w:t>
      </w:r>
      <w:r w:rsidR="00FD07C1" w:rsidRPr="006B063C">
        <w:rPr>
          <w:rFonts w:asciiTheme="majorBidi" w:hAnsiTheme="majorBidi" w:cstheme="majorBidi"/>
          <w:lang w:val="en-GB"/>
        </w:rPr>
        <w:t>Coca Cola is a large corporation having global operations but still, all organizational members may not have the same perspective on underlying causative factors where they may blame other departments.</w:t>
      </w:r>
    </w:p>
    <w:p w14:paraId="556A7984" w14:textId="77777777" w:rsidR="00411885" w:rsidRPr="006B063C" w:rsidRDefault="00A12F0C" w:rsidP="00A4020C">
      <w:pPr>
        <w:pStyle w:val="Heading2"/>
        <w:spacing w:before="0" w:line="360" w:lineRule="auto"/>
        <w:rPr>
          <w:rFonts w:asciiTheme="majorBidi" w:hAnsiTheme="majorBidi"/>
          <w:lang w:val="en-GB"/>
        </w:rPr>
      </w:pPr>
      <w:bookmarkStart w:id="14" w:name="_Toc7629688"/>
      <w:r w:rsidRPr="006B063C">
        <w:rPr>
          <w:rFonts w:asciiTheme="majorBidi" w:hAnsiTheme="majorBidi"/>
          <w:lang w:val="en-GB"/>
        </w:rPr>
        <w:t>Consolidating Proposals</w:t>
      </w:r>
      <w:bookmarkEnd w:id="14"/>
    </w:p>
    <w:p w14:paraId="70C493CB" w14:textId="77777777" w:rsidR="00F20943"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Managers will be asked to take time till next meeting discussing with employees of their respective departments providing a more unified approach from the whole department. </w:t>
      </w:r>
      <w:r w:rsidR="00990C2F" w:rsidRPr="006B063C">
        <w:rPr>
          <w:rFonts w:asciiTheme="majorBidi" w:hAnsiTheme="majorBidi" w:cstheme="majorBidi"/>
          <w:lang w:val="en-GB"/>
        </w:rPr>
        <w:t>The current focus will not on a deriving solution for the given problem but rather let Coca Cola identify underlying factors of the company which have led to the current problem which could be the inefficiency of the sales team to report a change in customer demand or marketing department may not be carrying out working effectively.</w:t>
      </w:r>
    </w:p>
    <w:p w14:paraId="4066C097" w14:textId="77777777" w:rsidR="00411885" w:rsidRPr="006B063C" w:rsidRDefault="00A12F0C" w:rsidP="00A4020C">
      <w:pPr>
        <w:pStyle w:val="Heading2"/>
        <w:spacing w:before="0" w:line="360" w:lineRule="auto"/>
        <w:rPr>
          <w:rFonts w:asciiTheme="majorBidi" w:hAnsiTheme="majorBidi"/>
          <w:lang w:val="en-GB"/>
        </w:rPr>
      </w:pPr>
      <w:bookmarkStart w:id="15" w:name="_Toc7629689"/>
      <w:r w:rsidRPr="006B063C">
        <w:rPr>
          <w:rFonts w:asciiTheme="majorBidi" w:hAnsiTheme="majorBidi"/>
          <w:lang w:val="en-GB"/>
        </w:rPr>
        <w:lastRenderedPageBreak/>
        <w:t>Evaluation Proposals</w:t>
      </w:r>
      <w:bookmarkEnd w:id="15"/>
    </w:p>
    <w:p w14:paraId="40F745C9" w14:textId="77777777" w:rsidR="000E005A"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Various proposals would be achieved after consensus from various departments for which pros and cons can be assessed for each alternative studied. </w:t>
      </w:r>
      <w:r w:rsidR="00FC228C" w:rsidRPr="006B063C">
        <w:rPr>
          <w:rFonts w:asciiTheme="majorBidi" w:hAnsiTheme="majorBidi" w:cstheme="majorBidi"/>
          <w:lang w:val="en-GB"/>
        </w:rPr>
        <w:t xml:space="preserve">This will help reach the most suitable option from various proposals made by various team members from Coca Cola company arriving at a mutually agreed upon solution. </w:t>
      </w:r>
    </w:p>
    <w:p w14:paraId="693CFD32" w14:textId="77777777" w:rsidR="001D6475" w:rsidRPr="006B063C" w:rsidRDefault="00A12F0C" w:rsidP="00A4020C">
      <w:pPr>
        <w:pStyle w:val="Heading1"/>
        <w:spacing w:before="0" w:line="360" w:lineRule="auto"/>
        <w:rPr>
          <w:rFonts w:asciiTheme="majorBidi" w:hAnsiTheme="majorBidi"/>
          <w:lang w:val="en-GB"/>
        </w:rPr>
      </w:pPr>
      <w:bookmarkStart w:id="16" w:name="_Toc7629690"/>
      <w:r w:rsidRPr="006B063C">
        <w:rPr>
          <w:rFonts w:asciiTheme="majorBidi" w:hAnsiTheme="majorBidi"/>
          <w:lang w:val="en-GB"/>
        </w:rPr>
        <w:t>Information Gathering</w:t>
      </w:r>
      <w:bookmarkEnd w:id="16"/>
      <w:r w:rsidR="00842A07" w:rsidRPr="006B063C">
        <w:rPr>
          <w:rFonts w:asciiTheme="majorBidi" w:hAnsiTheme="majorBidi"/>
          <w:lang w:val="en-GB"/>
        </w:rPr>
        <w:tab/>
      </w:r>
      <w:r w:rsidR="00842A07" w:rsidRPr="006B063C">
        <w:rPr>
          <w:rFonts w:asciiTheme="majorBidi" w:hAnsiTheme="majorBidi"/>
          <w:lang w:val="en-GB"/>
        </w:rPr>
        <w:tab/>
      </w:r>
    </w:p>
    <w:p w14:paraId="63CA4473" w14:textId="77777777" w:rsidR="00391DDE"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A large amount of data is present of the company given its years of functioning where such data can provide valuable insight into the cause of problems being faced and major trends. However, most of this information would be present in raw form such as </w:t>
      </w:r>
      <w:r w:rsidR="00F93522" w:rsidRPr="006B063C">
        <w:rPr>
          <w:rFonts w:asciiTheme="majorBidi" w:hAnsiTheme="majorBidi" w:cstheme="majorBidi"/>
          <w:lang w:val="en-GB"/>
        </w:rPr>
        <w:t xml:space="preserve">sales made in various seasons which must be passed through some processing in order to gain valuable information from it. </w:t>
      </w:r>
      <w:r w:rsidR="00570531" w:rsidRPr="006B063C">
        <w:rPr>
          <w:rFonts w:asciiTheme="majorBidi" w:hAnsiTheme="majorBidi" w:cstheme="majorBidi"/>
          <w:lang w:val="en-GB"/>
        </w:rPr>
        <w:t>Various trends currently seen in the beverage industry will be brought under review in order to determi</w:t>
      </w:r>
      <w:r w:rsidR="000771AC" w:rsidRPr="006B063C">
        <w:rPr>
          <w:rFonts w:asciiTheme="majorBidi" w:hAnsiTheme="majorBidi" w:cstheme="majorBidi"/>
          <w:lang w:val="en-GB"/>
        </w:rPr>
        <w:t>ne potential solutions which can be applied for dealing with problems being faced.</w:t>
      </w:r>
    </w:p>
    <w:p w14:paraId="61B0CF16" w14:textId="77777777" w:rsidR="004B296C" w:rsidRPr="006B063C" w:rsidRDefault="00A12F0C" w:rsidP="00A4020C">
      <w:pPr>
        <w:pStyle w:val="Heading2"/>
        <w:spacing w:before="0" w:line="360" w:lineRule="auto"/>
        <w:rPr>
          <w:rFonts w:asciiTheme="majorBidi" w:hAnsiTheme="majorBidi"/>
          <w:lang w:val="en-GB"/>
        </w:rPr>
      </w:pPr>
      <w:bookmarkStart w:id="17" w:name="_Toc7629691"/>
      <w:r w:rsidRPr="006B063C">
        <w:rPr>
          <w:rFonts w:asciiTheme="majorBidi" w:hAnsiTheme="majorBidi"/>
          <w:lang w:val="en-GB"/>
        </w:rPr>
        <w:t>Protein-Based Beverages</w:t>
      </w:r>
      <w:bookmarkEnd w:id="17"/>
    </w:p>
    <w:p w14:paraId="57055AA1" w14:textId="77777777" w:rsidR="000771AC" w:rsidRPr="006B063C" w:rsidRDefault="00A12F0C" w:rsidP="00815B42">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The trend of protein-based beverages is increasing which are considered an alternative to protein derived from dairy products. A number of reasons are present for moving away </w:t>
      </w:r>
      <w:r w:rsidR="00815B42" w:rsidRPr="006B063C">
        <w:rPr>
          <w:rFonts w:asciiTheme="majorBidi" w:hAnsiTheme="majorBidi" w:cstheme="majorBidi"/>
          <w:lang w:val="en-GB"/>
        </w:rPr>
        <w:t>from</w:t>
      </w:r>
      <w:r w:rsidRPr="006B063C">
        <w:rPr>
          <w:rFonts w:asciiTheme="majorBidi" w:hAnsiTheme="majorBidi" w:cstheme="majorBidi"/>
          <w:lang w:val="en-GB"/>
        </w:rPr>
        <w:t xml:space="preserve"> veganism such as the growing trend of Veganism in today's time along with more lactose intolerant people. </w:t>
      </w:r>
      <w:r w:rsidR="006B06BC" w:rsidRPr="006B063C">
        <w:rPr>
          <w:rFonts w:asciiTheme="majorBidi" w:hAnsiTheme="majorBidi" w:cstheme="majorBidi"/>
          <w:lang w:val="en-GB"/>
        </w:rPr>
        <w:t>Protein-based beverages lead to dry feeling in the mouth where an increasing amount of sugar will derive concern from health-conscious customers</w:t>
      </w:r>
      <w:r w:rsidR="00815B42">
        <w:rPr>
          <w:rFonts w:asciiTheme="majorBidi" w:hAnsiTheme="majorBidi" w:cstheme="majorBidi"/>
          <w:lang w:val="en-GB"/>
        </w:rPr>
        <w:t xml:space="preserve"> (Poppit, et al.</w:t>
      </w:r>
      <w:r w:rsidR="00C26CF7" w:rsidRPr="006B063C">
        <w:rPr>
          <w:rFonts w:asciiTheme="majorBidi" w:hAnsiTheme="majorBidi" w:cstheme="majorBidi"/>
          <w:lang w:val="en-GB"/>
        </w:rPr>
        <w:t>, 2011)</w:t>
      </w:r>
      <w:r w:rsidR="006B06BC" w:rsidRPr="006B063C">
        <w:rPr>
          <w:rFonts w:asciiTheme="majorBidi" w:hAnsiTheme="majorBidi" w:cstheme="majorBidi"/>
          <w:lang w:val="en-GB"/>
        </w:rPr>
        <w:t xml:space="preserve">. Protein-based beverage </w:t>
      </w:r>
      <w:r w:rsidR="00196A46" w:rsidRPr="006B063C">
        <w:rPr>
          <w:rFonts w:asciiTheme="majorBidi" w:hAnsiTheme="majorBidi" w:cstheme="majorBidi"/>
          <w:lang w:val="en-GB"/>
        </w:rPr>
        <w:t xml:space="preserve">trend can be taken up but various complications are present as discussed. </w:t>
      </w:r>
    </w:p>
    <w:p w14:paraId="0372B1F3" w14:textId="77777777" w:rsidR="004B296C" w:rsidRPr="006B063C" w:rsidRDefault="00A12F0C" w:rsidP="00A4020C">
      <w:pPr>
        <w:pStyle w:val="Heading2"/>
        <w:spacing w:before="0" w:line="360" w:lineRule="auto"/>
        <w:rPr>
          <w:rFonts w:asciiTheme="majorBidi" w:hAnsiTheme="majorBidi"/>
          <w:lang w:val="en-GB"/>
        </w:rPr>
      </w:pPr>
      <w:bookmarkStart w:id="18" w:name="_Toc7629692"/>
      <w:r w:rsidRPr="006B063C">
        <w:rPr>
          <w:rFonts w:asciiTheme="majorBidi" w:hAnsiTheme="majorBidi"/>
          <w:lang w:val="en-GB"/>
        </w:rPr>
        <w:t xml:space="preserve">Naturally Brewed </w:t>
      </w:r>
      <w:r w:rsidR="00570531" w:rsidRPr="006B063C">
        <w:rPr>
          <w:rFonts w:asciiTheme="majorBidi" w:hAnsiTheme="majorBidi"/>
          <w:lang w:val="en-GB"/>
        </w:rPr>
        <w:t>Tea</w:t>
      </w:r>
      <w:bookmarkEnd w:id="18"/>
    </w:p>
    <w:p w14:paraId="62217A7C" w14:textId="77777777" w:rsidR="00196A46"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Tea is being used as </w:t>
      </w:r>
      <w:r w:rsidR="00705A32" w:rsidRPr="006B063C">
        <w:rPr>
          <w:rFonts w:asciiTheme="majorBidi" w:hAnsiTheme="majorBidi" w:cstheme="majorBidi"/>
          <w:lang w:val="en-GB"/>
        </w:rPr>
        <w:t>a</w:t>
      </w:r>
      <w:r w:rsidRPr="006B063C">
        <w:rPr>
          <w:rFonts w:asciiTheme="majorBidi" w:hAnsiTheme="majorBidi" w:cstheme="majorBidi"/>
          <w:lang w:val="en-GB"/>
        </w:rPr>
        <w:t xml:space="preserve"> healthy alternative to other types of beverages where a large number of customers have already grown accustomed to its less sweet taste. </w:t>
      </w:r>
      <w:r w:rsidR="00705A32" w:rsidRPr="006B063C">
        <w:rPr>
          <w:rFonts w:asciiTheme="majorBidi" w:hAnsiTheme="majorBidi" w:cstheme="majorBidi"/>
          <w:lang w:val="en-GB"/>
        </w:rPr>
        <w:t xml:space="preserve">Use of herbal products is also seen often in the beverage industry </w:t>
      </w:r>
      <w:r w:rsidR="008F5D15" w:rsidRPr="006B063C">
        <w:rPr>
          <w:rFonts w:asciiTheme="majorBidi" w:hAnsiTheme="majorBidi" w:cstheme="majorBidi"/>
          <w:lang w:val="en-GB"/>
        </w:rPr>
        <w:t>which further adds to healthy touch. Manufacturing of such products is both less costly and holds appeal to the growing customer group.</w:t>
      </w:r>
    </w:p>
    <w:p w14:paraId="3964E4A1" w14:textId="77777777" w:rsidR="00570531" w:rsidRPr="006B063C" w:rsidRDefault="00A12F0C" w:rsidP="00A4020C">
      <w:pPr>
        <w:pStyle w:val="Heading2"/>
        <w:spacing w:before="0" w:line="360" w:lineRule="auto"/>
        <w:rPr>
          <w:rFonts w:asciiTheme="majorBidi" w:hAnsiTheme="majorBidi"/>
          <w:lang w:val="en-GB"/>
        </w:rPr>
      </w:pPr>
      <w:bookmarkStart w:id="19" w:name="_Toc7629693"/>
      <w:r w:rsidRPr="006B063C">
        <w:rPr>
          <w:rFonts w:asciiTheme="majorBidi" w:hAnsiTheme="majorBidi"/>
          <w:lang w:val="en-GB"/>
        </w:rPr>
        <w:t>Adult Soft Drinks</w:t>
      </w:r>
      <w:bookmarkEnd w:id="19"/>
      <w:r w:rsidRPr="006B063C">
        <w:rPr>
          <w:rFonts w:asciiTheme="majorBidi" w:hAnsiTheme="majorBidi"/>
          <w:lang w:val="en-GB"/>
        </w:rPr>
        <w:tab/>
      </w:r>
    </w:p>
    <w:p w14:paraId="6EA3B872" w14:textId="77777777" w:rsidR="008F5D15"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Health drive can be seen carrying an impact on alcohol industry where negative side effects related to its use are </w:t>
      </w:r>
      <w:r w:rsidR="00190451" w:rsidRPr="006B063C">
        <w:rPr>
          <w:rFonts w:asciiTheme="majorBidi" w:hAnsiTheme="majorBidi" w:cstheme="majorBidi"/>
          <w:lang w:val="en-GB"/>
        </w:rPr>
        <w:t xml:space="preserve">being brought to light. These are </w:t>
      </w:r>
      <w:r w:rsidR="00007593" w:rsidRPr="006B063C">
        <w:rPr>
          <w:rFonts w:asciiTheme="majorBidi" w:hAnsiTheme="majorBidi" w:cstheme="majorBidi"/>
          <w:lang w:val="en-GB"/>
        </w:rPr>
        <w:t>lesser</w:t>
      </w:r>
      <w:r w:rsidR="00190451" w:rsidRPr="006B063C">
        <w:rPr>
          <w:rFonts w:asciiTheme="majorBidi" w:hAnsiTheme="majorBidi" w:cstheme="majorBidi"/>
          <w:lang w:val="en-GB"/>
        </w:rPr>
        <w:t xml:space="preserve"> sweet beverages which are difficult to drink since people are to consume them during the whole evening</w:t>
      </w:r>
      <w:r w:rsidR="00007593" w:rsidRPr="006B063C">
        <w:rPr>
          <w:rFonts w:asciiTheme="majorBidi" w:hAnsiTheme="majorBidi" w:cstheme="majorBidi"/>
          <w:lang w:val="en-GB"/>
        </w:rPr>
        <w:t xml:space="preserve"> being an alternative to alcohol. Developing such products will allow Coca Cola to take up market share being given up by the alcohol industry along with having less requirement of taste. </w:t>
      </w:r>
    </w:p>
    <w:p w14:paraId="19E7E3F4" w14:textId="77777777" w:rsidR="00570531" w:rsidRPr="006B063C" w:rsidRDefault="00A12F0C" w:rsidP="00A4020C">
      <w:pPr>
        <w:pStyle w:val="Heading2"/>
        <w:spacing w:before="0" w:line="360" w:lineRule="auto"/>
        <w:rPr>
          <w:rFonts w:asciiTheme="majorBidi" w:hAnsiTheme="majorBidi"/>
          <w:lang w:val="en-GB"/>
        </w:rPr>
      </w:pPr>
      <w:bookmarkStart w:id="20" w:name="_Toc7629694"/>
      <w:r w:rsidRPr="006B063C">
        <w:rPr>
          <w:rFonts w:asciiTheme="majorBidi" w:hAnsiTheme="majorBidi"/>
          <w:lang w:val="en-GB"/>
        </w:rPr>
        <w:lastRenderedPageBreak/>
        <w:t>Flavoured Water</w:t>
      </w:r>
      <w:bookmarkEnd w:id="20"/>
    </w:p>
    <w:p w14:paraId="7020C8E7" w14:textId="77777777" w:rsidR="00DC38C3"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The trend of </w:t>
      </w:r>
      <w:r w:rsidR="00815B42" w:rsidRPr="006B063C">
        <w:rPr>
          <w:rFonts w:asciiTheme="majorBidi" w:hAnsiTheme="majorBidi" w:cstheme="majorBidi"/>
          <w:lang w:val="en-GB"/>
        </w:rPr>
        <w:t>flavoured</w:t>
      </w:r>
      <w:r w:rsidRPr="006B063C">
        <w:rPr>
          <w:rFonts w:asciiTheme="majorBidi" w:hAnsiTheme="majorBidi" w:cstheme="majorBidi"/>
          <w:lang w:val="en-GB"/>
        </w:rPr>
        <w:t xml:space="preserve"> water is increasing in today’s time where water acts as the main ingredient but certain additions are made in the water such as natural </w:t>
      </w:r>
      <w:r w:rsidR="00815B42" w:rsidRPr="006B063C">
        <w:rPr>
          <w:rFonts w:asciiTheme="majorBidi" w:hAnsiTheme="majorBidi" w:cstheme="majorBidi"/>
          <w:lang w:val="en-GB"/>
        </w:rPr>
        <w:t>flavours</w:t>
      </w:r>
      <w:r w:rsidRPr="006B063C">
        <w:rPr>
          <w:rFonts w:asciiTheme="majorBidi" w:hAnsiTheme="majorBidi" w:cstheme="majorBidi"/>
          <w:lang w:val="en-GB"/>
        </w:rPr>
        <w:t xml:space="preserve"> to generally involving carbonated water</w:t>
      </w:r>
      <w:r w:rsidR="00226A27" w:rsidRPr="006B063C">
        <w:rPr>
          <w:rFonts w:asciiTheme="majorBidi" w:hAnsiTheme="majorBidi" w:cstheme="majorBidi"/>
          <w:lang w:val="en-GB"/>
        </w:rPr>
        <w:t xml:space="preserve"> </w:t>
      </w:r>
      <w:r w:rsidR="00D1061F" w:rsidRPr="006B063C">
        <w:rPr>
          <w:rFonts w:asciiTheme="majorBidi" w:hAnsiTheme="majorBidi" w:cstheme="majorBidi"/>
          <w:lang w:val="en-GB"/>
        </w:rPr>
        <w:t>(Holler, 2011)</w:t>
      </w:r>
      <w:r w:rsidRPr="006B063C">
        <w:rPr>
          <w:rFonts w:asciiTheme="majorBidi" w:hAnsiTheme="majorBidi" w:cstheme="majorBidi"/>
          <w:lang w:val="en-GB"/>
        </w:rPr>
        <w:t xml:space="preserve">. This provides sweeter taste to consumers but without any unnecessary addition of Kcals. </w:t>
      </w:r>
    </w:p>
    <w:p w14:paraId="34C827C6" w14:textId="77777777" w:rsidR="00B23F5D" w:rsidRPr="006B063C" w:rsidRDefault="00A12F0C" w:rsidP="00A4020C">
      <w:pPr>
        <w:pStyle w:val="Heading1"/>
        <w:spacing w:before="0" w:line="360" w:lineRule="auto"/>
        <w:rPr>
          <w:rFonts w:asciiTheme="majorBidi" w:hAnsiTheme="majorBidi"/>
          <w:lang w:val="en-GB"/>
        </w:rPr>
      </w:pPr>
      <w:bookmarkStart w:id="21" w:name="_Toc7629695"/>
      <w:r w:rsidRPr="006B063C">
        <w:rPr>
          <w:rFonts w:asciiTheme="majorBidi" w:hAnsiTheme="majorBidi"/>
          <w:lang w:val="en-GB"/>
        </w:rPr>
        <w:t>Organizational Analysis</w:t>
      </w:r>
      <w:bookmarkEnd w:id="21"/>
      <w:r w:rsidR="00842A07" w:rsidRPr="006B063C">
        <w:rPr>
          <w:rFonts w:asciiTheme="majorBidi" w:hAnsiTheme="majorBidi"/>
          <w:lang w:val="en-GB"/>
        </w:rPr>
        <w:tab/>
      </w:r>
      <w:r w:rsidR="00842A07" w:rsidRPr="006B063C">
        <w:rPr>
          <w:rFonts w:asciiTheme="majorBidi" w:hAnsiTheme="majorBidi"/>
          <w:lang w:val="en-GB"/>
        </w:rPr>
        <w:tab/>
      </w:r>
    </w:p>
    <w:p w14:paraId="7DAAB975" w14:textId="77777777" w:rsidR="00302321" w:rsidRPr="006B063C" w:rsidRDefault="00A12F0C" w:rsidP="00A4020C">
      <w:pPr>
        <w:pStyle w:val="Heading2"/>
        <w:spacing w:before="0" w:line="360" w:lineRule="auto"/>
        <w:rPr>
          <w:rFonts w:asciiTheme="majorBidi" w:hAnsiTheme="majorBidi"/>
          <w:lang w:val="en-GB"/>
        </w:rPr>
      </w:pPr>
      <w:bookmarkStart w:id="22" w:name="_Toc7629696"/>
      <w:r w:rsidRPr="006B063C">
        <w:rPr>
          <w:rFonts w:asciiTheme="majorBidi" w:hAnsiTheme="majorBidi"/>
          <w:lang w:val="en-GB"/>
        </w:rPr>
        <w:t>SWOT Analysis</w:t>
      </w:r>
      <w:bookmarkEnd w:id="22"/>
    </w:p>
    <w:p w14:paraId="1999B83D" w14:textId="77777777" w:rsidR="00302321"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Strengths</w:t>
      </w:r>
    </w:p>
    <w:p w14:paraId="393DC404" w14:textId="77777777" w:rsidR="000A5B0E" w:rsidRPr="006B063C" w:rsidRDefault="00A12F0C" w:rsidP="00A4020C">
      <w:pPr>
        <w:pStyle w:val="ListParagraph"/>
        <w:numPr>
          <w:ilvl w:val="0"/>
          <w:numId w:val="4"/>
        </w:numPr>
        <w:spacing w:line="360" w:lineRule="auto"/>
        <w:rPr>
          <w:rFonts w:asciiTheme="majorBidi" w:hAnsiTheme="majorBidi" w:cstheme="majorBidi"/>
          <w:lang w:val="en-GB"/>
        </w:rPr>
      </w:pPr>
      <w:r w:rsidRPr="006B063C">
        <w:rPr>
          <w:rFonts w:asciiTheme="majorBidi" w:hAnsiTheme="majorBidi" w:cstheme="majorBidi"/>
          <w:lang w:val="en-GB"/>
        </w:rPr>
        <w:t>Coca-cola has maintained a dominant market share in the non-alcoholic beverage industry for quite some time allowing it to generate a greater amount of profit selling m</w:t>
      </w:r>
      <w:r w:rsidR="003A6464" w:rsidRPr="006B063C">
        <w:rPr>
          <w:rFonts w:asciiTheme="majorBidi" w:hAnsiTheme="majorBidi" w:cstheme="majorBidi"/>
          <w:lang w:val="en-GB"/>
        </w:rPr>
        <w:t xml:space="preserve">ore </w:t>
      </w:r>
      <w:r w:rsidR="004A103D" w:rsidRPr="006B063C">
        <w:rPr>
          <w:rFonts w:asciiTheme="majorBidi" w:hAnsiTheme="majorBidi" w:cstheme="majorBidi"/>
          <w:lang w:val="en-GB"/>
        </w:rPr>
        <w:t>than</w:t>
      </w:r>
      <w:r w:rsidR="003A6464" w:rsidRPr="006B063C">
        <w:rPr>
          <w:rFonts w:asciiTheme="majorBidi" w:hAnsiTheme="majorBidi" w:cstheme="majorBidi"/>
          <w:lang w:val="en-GB"/>
        </w:rPr>
        <w:t xml:space="preserve"> sixty million beverages to various types of consumers around the world. </w:t>
      </w:r>
    </w:p>
    <w:p w14:paraId="1195AEB7" w14:textId="77777777" w:rsidR="003A6464" w:rsidRPr="006B063C" w:rsidRDefault="00A12F0C" w:rsidP="00A4020C">
      <w:pPr>
        <w:pStyle w:val="ListParagraph"/>
        <w:numPr>
          <w:ilvl w:val="0"/>
          <w:numId w:val="4"/>
        </w:numPr>
        <w:spacing w:line="360" w:lineRule="auto"/>
        <w:rPr>
          <w:rFonts w:asciiTheme="majorBidi" w:hAnsiTheme="majorBidi" w:cstheme="majorBidi"/>
          <w:lang w:val="en-GB"/>
        </w:rPr>
      </w:pPr>
      <w:r w:rsidRPr="006B063C">
        <w:rPr>
          <w:rFonts w:asciiTheme="majorBidi" w:hAnsiTheme="majorBidi" w:cstheme="majorBidi"/>
          <w:lang w:val="en-GB"/>
        </w:rPr>
        <w:t>Achieving economies of scale have allowed the company to decreases costs considerable adding towards the profitability of the company</w:t>
      </w:r>
    </w:p>
    <w:p w14:paraId="365C4D1E" w14:textId="77777777" w:rsidR="003A6464" w:rsidRPr="006B063C" w:rsidRDefault="00A12F0C" w:rsidP="00A4020C">
      <w:pPr>
        <w:pStyle w:val="ListParagraph"/>
        <w:numPr>
          <w:ilvl w:val="0"/>
          <w:numId w:val="4"/>
        </w:numPr>
        <w:spacing w:line="360" w:lineRule="auto"/>
        <w:jc w:val="both"/>
        <w:rPr>
          <w:rFonts w:asciiTheme="majorBidi" w:hAnsiTheme="majorBidi" w:cstheme="majorBidi"/>
          <w:lang w:val="en-GB"/>
        </w:rPr>
      </w:pPr>
      <w:r w:rsidRPr="006B063C">
        <w:rPr>
          <w:rFonts w:asciiTheme="majorBidi" w:hAnsiTheme="majorBidi" w:cstheme="majorBidi"/>
          <w:lang w:val="en-GB"/>
        </w:rPr>
        <w:t xml:space="preserve">Years of working has provided the company with strong brand power where it can use its label to influence the choice of consumers </w:t>
      </w:r>
      <w:r w:rsidR="00452BA8" w:rsidRPr="006B063C">
        <w:rPr>
          <w:rFonts w:asciiTheme="majorBidi" w:hAnsiTheme="majorBidi" w:cstheme="majorBidi"/>
          <w:lang w:val="en-GB"/>
        </w:rPr>
        <w:t xml:space="preserve">where they recognize the brand name and logo for its quality and </w:t>
      </w:r>
      <w:r w:rsidR="001B4484" w:rsidRPr="006B063C">
        <w:rPr>
          <w:rFonts w:asciiTheme="majorBidi" w:hAnsiTheme="majorBidi" w:cstheme="majorBidi"/>
          <w:lang w:val="en-GB"/>
        </w:rPr>
        <w:t>reliability</w:t>
      </w:r>
    </w:p>
    <w:p w14:paraId="0E0738F1" w14:textId="77777777" w:rsidR="008F46E0" w:rsidRPr="006B063C" w:rsidRDefault="00A12F0C" w:rsidP="00A4020C">
      <w:pPr>
        <w:pStyle w:val="ListParagraph"/>
        <w:numPr>
          <w:ilvl w:val="0"/>
          <w:numId w:val="4"/>
        </w:numPr>
        <w:spacing w:line="360" w:lineRule="auto"/>
        <w:jc w:val="both"/>
        <w:rPr>
          <w:rFonts w:asciiTheme="majorBidi" w:hAnsiTheme="majorBidi" w:cstheme="majorBidi"/>
          <w:lang w:val="en-GB"/>
        </w:rPr>
      </w:pPr>
      <w:r w:rsidRPr="006B063C">
        <w:rPr>
          <w:rFonts w:asciiTheme="majorBidi" w:hAnsiTheme="majorBidi" w:cstheme="majorBidi"/>
          <w:lang w:val="en-GB"/>
        </w:rPr>
        <w:t>A wide network of the company provides access to a large set of customers making it easier for the company to communicate new product range being launched</w:t>
      </w:r>
    </w:p>
    <w:p w14:paraId="46201C24" w14:textId="77777777" w:rsidR="00302321"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Weaknesses</w:t>
      </w:r>
    </w:p>
    <w:p w14:paraId="58E45975" w14:textId="77777777" w:rsidR="00AF5887" w:rsidRPr="006B063C" w:rsidRDefault="00A12F0C" w:rsidP="00A4020C">
      <w:pPr>
        <w:pStyle w:val="ListParagraph"/>
        <w:numPr>
          <w:ilvl w:val="0"/>
          <w:numId w:val="7"/>
        </w:numPr>
        <w:spacing w:line="360" w:lineRule="auto"/>
        <w:jc w:val="both"/>
        <w:rPr>
          <w:rFonts w:asciiTheme="majorBidi" w:hAnsiTheme="majorBidi" w:cstheme="majorBidi"/>
          <w:lang w:val="en-GB"/>
        </w:rPr>
      </w:pPr>
      <w:r w:rsidRPr="006B063C">
        <w:rPr>
          <w:rFonts w:asciiTheme="majorBidi" w:hAnsiTheme="majorBidi" w:cstheme="majorBidi"/>
          <w:lang w:val="en-GB"/>
        </w:rPr>
        <w:t>Increasing competitive pressure which is pushing down the profitability of the company where the main brand presenting challenge is Pepsi creating strong price competition between them</w:t>
      </w:r>
    </w:p>
    <w:p w14:paraId="4B48C92D" w14:textId="77777777" w:rsidR="00AF5887" w:rsidRPr="006B063C" w:rsidRDefault="00A12F0C" w:rsidP="00A4020C">
      <w:pPr>
        <w:pStyle w:val="ListParagraph"/>
        <w:numPr>
          <w:ilvl w:val="0"/>
          <w:numId w:val="7"/>
        </w:numPr>
        <w:spacing w:line="360" w:lineRule="auto"/>
        <w:jc w:val="both"/>
        <w:rPr>
          <w:rFonts w:asciiTheme="majorBidi" w:hAnsiTheme="majorBidi" w:cstheme="majorBidi"/>
          <w:lang w:val="en-GB"/>
        </w:rPr>
      </w:pPr>
      <w:r w:rsidRPr="006B063C">
        <w:rPr>
          <w:rFonts w:asciiTheme="majorBidi" w:hAnsiTheme="majorBidi" w:cstheme="majorBidi"/>
          <w:lang w:val="en-GB"/>
        </w:rPr>
        <w:t>Health conscious product launched by the company so far is coke zero which claims to have zero sugar where no other such product has been offered which will hold appeal for health-conscious people</w:t>
      </w:r>
    </w:p>
    <w:p w14:paraId="425A9DDC" w14:textId="77777777" w:rsidR="008B5E01" w:rsidRPr="006B063C" w:rsidRDefault="00A12F0C" w:rsidP="00A4020C">
      <w:pPr>
        <w:pStyle w:val="ListParagraph"/>
        <w:numPr>
          <w:ilvl w:val="0"/>
          <w:numId w:val="7"/>
        </w:numPr>
        <w:spacing w:line="360" w:lineRule="auto"/>
        <w:jc w:val="both"/>
        <w:rPr>
          <w:rFonts w:asciiTheme="majorBidi" w:hAnsiTheme="majorBidi" w:cstheme="majorBidi"/>
          <w:lang w:val="en-GB"/>
        </w:rPr>
      </w:pPr>
      <w:r w:rsidRPr="006B063C">
        <w:rPr>
          <w:rFonts w:asciiTheme="majorBidi" w:hAnsiTheme="majorBidi" w:cstheme="majorBidi"/>
          <w:lang w:val="en-GB"/>
        </w:rPr>
        <w:t>Company has been under heat for its weak water management methods leading to wastage where depleting sources of clean fresh water will further add to problems of the company</w:t>
      </w:r>
      <w:r w:rsidR="00CA0A86" w:rsidRPr="006B063C">
        <w:rPr>
          <w:rFonts w:asciiTheme="majorBidi" w:hAnsiTheme="majorBidi" w:cstheme="majorBidi"/>
          <w:lang w:val="en-GB"/>
        </w:rPr>
        <w:t xml:space="preserve"> increasing costs of operations</w:t>
      </w:r>
    </w:p>
    <w:p w14:paraId="2966EAF2" w14:textId="77777777" w:rsidR="008B5E01" w:rsidRPr="006B063C" w:rsidRDefault="00A12F0C" w:rsidP="00A4020C">
      <w:pPr>
        <w:pStyle w:val="ListParagraph"/>
        <w:numPr>
          <w:ilvl w:val="0"/>
          <w:numId w:val="7"/>
        </w:numPr>
        <w:spacing w:line="360" w:lineRule="auto"/>
        <w:jc w:val="both"/>
        <w:rPr>
          <w:rFonts w:asciiTheme="majorBidi" w:hAnsiTheme="majorBidi" w:cstheme="majorBidi"/>
          <w:lang w:val="en-GB"/>
        </w:rPr>
      </w:pPr>
      <w:r w:rsidRPr="006B063C">
        <w:rPr>
          <w:rFonts w:asciiTheme="majorBidi" w:hAnsiTheme="majorBidi" w:cstheme="majorBidi"/>
          <w:lang w:val="en-GB"/>
        </w:rPr>
        <w:t xml:space="preserve">Competitors of the company are slowly diversifying </w:t>
      </w:r>
      <w:r w:rsidR="008F46E0" w:rsidRPr="006B063C">
        <w:rPr>
          <w:rFonts w:asciiTheme="majorBidi" w:hAnsiTheme="majorBidi" w:cstheme="majorBidi"/>
          <w:lang w:val="en-GB"/>
        </w:rPr>
        <w:t>into other sectors such as snacks where coca cola is failing to keep up pace not entering into such sectors</w:t>
      </w:r>
    </w:p>
    <w:p w14:paraId="6C502093" w14:textId="77777777" w:rsidR="008F46E0" w:rsidRPr="006B063C" w:rsidRDefault="008F46E0" w:rsidP="00A4020C">
      <w:pPr>
        <w:spacing w:line="360" w:lineRule="auto"/>
        <w:jc w:val="both"/>
        <w:rPr>
          <w:rFonts w:asciiTheme="majorBidi" w:hAnsiTheme="majorBidi" w:cstheme="majorBidi"/>
          <w:lang w:val="en-GB"/>
        </w:rPr>
      </w:pPr>
    </w:p>
    <w:p w14:paraId="58FE9F5D" w14:textId="77777777" w:rsidR="00302321"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Opportunities</w:t>
      </w:r>
    </w:p>
    <w:p w14:paraId="3B348548" w14:textId="77777777" w:rsidR="008F46E0" w:rsidRPr="006B063C" w:rsidRDefault="00A12F0C" w:rsidP="00A4020C">
      <w:pPr>
        <w:pStyle w:val="ListParagraph"/>
        <w:numPr>
          <w:ilvl w:val="0"/>
          <w:numId w:val="6"/>
        </w:numPr>
        <w:spacing w:line="360" w:lineRule="auto"/>
        <w:jc w:val="both"/>
        <w:rPr>
          <w:rFonts w:asciiTheme="majorBidi" w:hAnsiTheme="majorBidi" w:cstheme="majorBidi"/>
          <w:lang w:val="en-GB"/>
        </w:rPr>
      </w:pPr>
      <w:r w:rsidRPr="006B063C">
        <w:rPr>
          <w:rFonts w:asciiTheme="majorBidi" w:hAnsiTheme="majorBidi" w:cstheme="majorBidi"/>
          <w:lang w:val="en-GB"/>
        </w:rPr>
        <w:t xml:space="preserve">The company can diversify its product range entering into other segments which hold appeals such as protein-based products or </w:t>
      </w:r>
      <w:r w:rsidR="00815B42" w:rsidRPr="006B063C">
        <w:rPr>
          <w:rFonts w:asciiTheme="majorBidi" w:hAnsiTheme="majorBidi" w:cstheme="majorBidi"/>
          <w:lang w:val="en-GB"/>
        </w:rPr>
        <w:t>flavoured</w:t>
      </w:r>
      <w:r w:rsidRPr="006B063C">
        <w:rPr>
          <w:rFonts w:asciiTheme="majorBidi" w:hAnsiTheme="majorBidi" w:cstheme="majorBidi"/>
          <w:lang w:val="en-GB"/>
        </w:rPr>
        <w:t xml:space="preserve"> water</w:t>
      </w:r>
    </w:p>
    <w:p w14:paraId="68E9F478" w14:textId="77777777" w:rsidR="00FC5B1F" w:rsidRPr="006B063C" w:rsidRDefault="00A12F0C" w:rsidP="00A4020C">
      <w:pPr>
        <w:pStyle w:val="ListParagraph"/>
        <w:numPr>
          <w:ilvl w:val="0"/>
          <w:numId w:val="6"/>
        </w:numPr>
        <w:spacing w:line="360" w:lineRule="auto"/>
        <w:jc w:val="both"/>
        <w:rPr>
          <w:rFonts w:asciiTheme="majorBidi" w:hAnsiTheme="majorBidi" w:cstheme="majorBidi"/>
          <w:lang w:val="en-GB"/>
        </w:rPr>
      </w:pPr>
      <w:r w:rsidRPr="006B063C">
        <w:rPr>
          <w:rFonts w:asciiTheme="majorBidi" w:hAnsiTheme="majorBidi" w:cstheme="majorBidi"/>
          <w:lang w:val="en-GB"/>
        </w:rPr>
        <w:t>Some products are present of the company which do not catch as many sales as major selling items such as juice range where the marketing department should be directed to put more focus on such product ranges</w:t>
      </w:r>
    </w:p>
    <w:p w14:paraId="72548D36" w14:textId="77777777" w:rsidR="008F46E0" w:rsidRPr="006B063C" w:rsidRDefault="00A12F0C" w:rsidP="00A4020C">
      <w:pPr>
        <w:pStyle w:val="ListParagraph"/>
        <w:numPr>
          <w:ilvl w:val="0"/>
          <w:numId w:val="6"/>
        </w:numPr>
        <w:spacing w:line="360" w:lineRule="auto"/>
        <w:jc w:val="both"/>
        <w:rPr>
          <w:rFonts w:asciiTheme="majorBidi" w:hAnsiTheme="majorBidi" w:cstheme="majorBidi"/>
          <w:lang w:val="en-GB"/>
        </w:rPr>
      </w:pPr>
      <w:r w:rsidRPr="006B063C">
        <w:rPr>
          <w:rFonts w:asciiTheme="majorBidi" w:hAnsiTheme="majorBidi" w:cstheme="majorBidi"/>
          <w:lang w:val="en-GB"/>
        </w:rPr>
        <w:t>Strong opportunity is present to take up growing demand in developing markets such as ones present in Asia and Af</w:t>
      </w:r>
      <w:r w:rsidR="00441791" w:rsidRPr="006B063C">
        <w:rPr>
          <w:rFonts w:asciiTheme="majorBidi" w:hAnsiTheme="majorBidi" w:cstheme="majorBidi"/>
          <w:lang w:val="en-GB"/>
        </w:rPr>
        <w:t>rica as demand is slowly declining in developed countries</w:t>
      </w:r>
      <w:r w:rsidR="00855EC9" w:rsidRPr="006B063C">
        <w:rPr>
          <w:rFonts w:asciiTheme="majorBidi" w:hAnsiTheme="majorBidi" w:cstheme="majorBidi"/>
          <w:lang w:val="en-GB"/>
        </w:rPr>
        <w:t xml:space="preserve"> (Adeoye </w:t>
      </w:r>
      <w:r w:rsidR="00815B42">
        <w:rPr>
          <w:rFonts w:asciiTheme="majorBidi" w:hAnsiTheme="majorBidi" w:cstheme="majorBidi"/>
          <w:lang w:val="en-GB"/>
        </w:rPr>
        <w:t>and</w:t>
      </w:r>
      <w:r w:rsidR="00855EC9" w:rsidRPr="006B063C">
        <w:rPr>
          <w:rFonts w:asciiTheme="majorBidi" w:hAnsiTheme="majorBidi" w:cstheme="majorBidi"/>
          <w:lang w:val="en-GB"/>
        </w:rPr>
        <w:t xml:space="preserve"> Elegunde, 2012)</w:t>
      </w:r>
    </w:p>
    <w:p w14:paraId="30BA46DB" w14:textId="77777777" w:rsidR="00441791" w:rsidRPr="006B063C" w:rsidRDefault="00A12F0C" w:rsidP="00A4020C">
      <w:pPr>
        <w:pStyle w:val="ListParagraph"/>
        <w:numPr>
          <w:ilvl w:val="0"/>
          <w:numId w:val="6"/>
        </w:numPr>
        <w:spacing w:line="360" w:lineRule="auto"/>
        <w:jc w:val="both"/>
        <w:rPr>
          <w:rFonts w:asciiTheme="majorBidi" w:hAnsiTheme="majorBidi" w:cstheme="majorBidi"/>
          <w:lang w:val="en-GB"/>
        </w:rPr>
      </w:pPr>
      <w:r w:rsidRPr="006B063C">
        <w:rPr>
          <w:rFonts w:asciiTheme="majorBidi" w:hAnsiTheme="majorBidi" w:cstheme="majorBidi"/>
          <w:lang w:val="en-GB"/>
        </w:rPr>
        <w:t>Supply chain system of the company is carrying a major impact on the costs of the company were bringing about improvement in transportation and distribution system will help the company to control its costs in a more effective manner</w:t>
      </w:r>
    </w:p>
    <w:p w14:paraId="753D0B4F" w14:textId="77777777" w:rsidR="00302321"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Threats</w:t>
      </w:r>
    </w:p>
    <w:p w14:paraId="41E7C80A" w14:textId="77777777" w:rsidR="00302321" w:rsidRPr="006B063C" w:rsidRDefault="00A12F0C" w:rsidP="00A4020C">
      <w:pPr>
        <w:pStyle w:val="ListParagraph"/>
        <w:numPr>
          <w:ilvl w:val="0"/>
          <w:numId w:val="5"/>
        </w:numPr>
        <w:spacing w:line="360" w:lineRule="auto"/>
        <w:jc w:val="both"/>
        <w:rPr>
          <w:rFonts w:asciiTheme="majorBidi" w:hAnsiTheme="majorBidi" w:cstheme="majorBidi"/>
          <w:lang w:val="en-GB"/>
        </w:rPr>
      </w:pPr>
      <w:r w:rsidRPr="006B063C">
        <w:rPr>
          <w:rFonts w:asciiTheme="majorBidi" w:hAnsiTheme="majorBidi" w:cstheme="majorBidi"/>
          <w:lang w:val="en-GB"/>
        </w:rPr>
        <w:t xml:space="preserve">Along with direct competitors which providing trouble in international markets, there are a large number of </w:t>
      </w:r>
      <w:r w:rsidR="00730345" w:rsidRPr="006B063C">
        <w:rPr>
          <w:rFonts w:asciiTheme="majorBidi" w:hAnsiTheme="majorBidi" w:cstheme="majorBidi"/>
          <w:lang w:val="en-GB"/>
        </w:rPr>
        <w:t>indirect competitors or small-scale competitors chipping away at the market share of the company</w:t>
      </w:r>
    </w:p>
    <w:p w14:paraId="73F208A9" w14:textId="77777777" w:rsidR="00730345" w:rsidRPr="006B063C" w:rsidRDefault="00A12F0C" w:rsidP="00A4020C">
      <w:pPr>
        <w:pStyle w:val="ListParagraph"/>
        <w:numPr>
          <w:ilvl w:val="0"/>
          <w:numId w:val="5"/>
        </w:numPr>
        <w:spacing w:line="360" w:lineRule="auto"/>
        <w:jc w:val="both"/>
        <w:rPr>
          <w:rFonts w:asciiTheme="majorBidi" w:hAnsiTheme="majorBidi" w:cstheme="majorBidi"/>
          <w:lang w:val="en-GB"/>
        </w:rPr>
      </w:pPr>
      <w:r w:rsidRPr="006B063C">
        <w:rPr>
          <w:rFonts w:asciiTheme="majorBidi" w:hAnsiTheme="majorBidi" w:cstheme="majorBidi"/>
          <w:lang w:val="en-GB"/>
        </w:rPr>
        <w:t>Government regulations are being changed in order to increase health drive such as banning the sale of carbonated drinks in schools which will in turn impact sales of the company</w:t>
      </w:r>
    </w:p>
    <w:p w14:paraId="27434437" w14:textId="77777777" w:rsidR="005652EE" w:rsidRPr="006B063C" w:rsidRDefault="00A12F0C" w:rsidP="00A4020C">
      <w:pPr>
        <w:pStyle w:val="ListParagraph"/>
        <w:numPr>
          <w:ilvl w:val="0"/>
          <w:numId w:val="5"/>
        </w:numPr>
        <w:spacing w:line="360" w:lineRule="auto"/>
        <w:jc w:val="both"/>
        <w:rPr>
          <w:rFonts w:asciiTheme="majorBidi" w:hAnsiTheme="majorBidi" w:cstheme="majorBidi"/>
          <w:lang w:val="en-GB"/>
        </w:rPr>
      </w:pPr>
      <w:r w:rsidRPr="006B063C">
        <w:rPr>
          <w:rFonts w:asciiTheme="majorBidi" w:hAnsiTheme="majorBidi" w:cstheme="majorBidi"/>
          <w:lang w:val="en-GB"/>
        </w:rPr>
        <w:t>Water is main raw material used in products of Coca-cola were the number of fresh and clean water bodies is decreasing with time posing a serious threat to operations of the company creating need to develop alternatives</w:t>
      </w:r>
      <w:r w:rsidR="00855EC9" w:rsidRPr="006B063C">
        <w:rPr>
          <w:rFonts w:asciiTheme="majorBidi" w:hAnsiTheme="majorBidi" w:cstheme="majorBidi"/>
          <w:lang w:val="en-GB"/>
        </w:rPr>
        <w:t xml:space="preserve"> (Francdo, Mehta </w:t>
      </w:r>
      <w:r w:rsidR="00815B42">
        <w:rPr>
          <w:rFonts w:asciiTheme="majorBidi" w:hAnsiTheme="majorBidi" w:cstheme="majorBidi"/>
          <w:lang w:val="en-GB"/>
        </w:rPr>
        <w:t>and</w:t>
      </w:r>
      <w:r w:rsidR="00855EC9" w:rsidRPr="006B063C">
        <w:rPr>
          <w:rFonts w:asciiTheme="majorBidi" w:hAnsiTheme="majorBidi" w:cstheme="majorBidi"/>
          <w:lang w:val="en-GB"/>
        </w:rPr>
        <w:t xml:space="preserve"> Veldwisch, 2013)</w:t>
      </w:r>
    </w:p>
    <w:p w14:paraId="5A9CBF88" w14:textId="77777777" w:rsidR="00B23F5D" w:rsidRPr="006B063C" w:rsidRDefault="00A12F0C" w:rsidP="00A4020C">
      <w:pPr>
        <w:pStyle w:val="Heading1"/>
        <w:spacing w:before="0" w:line="360" w:lineRule="auto"/>
        <w:rPr>
          <w:rFonts w:asciiTheme="majorBidi" w:hAnsiTheme="majorBidi"/>
          <w:lang w:val="en-GB"/>
        </w:rPr>
      </w:pPr>
      <w:bookmarkStart w:id="23" w:name="_Toc7629697"/>
      <w:r w:rsidRPr="006B063C">
        <w:rPr>
          <w:rFonts w:asciiTheme="majorBidi" w:hAnsiTheme="majorBidi"/>
          <w:lang w:val="en-GB"/>
        </w:rPr>
        <w:t>Environmental Analysis</w:t>
      </w:r>
      <w:bookmarkEnd w:id="23"/>
      <w:r w:rsidR="00842A07" w:rsidRPr="006B063C">
        <w:rPr>
          <w:rFonts w:asciiTheme="majorBidi" w:hAnsiTheme="majorBidi"/>
          <w:lang w:val="en-GB"/>
        </w:rPr>
        <w:tab/>
      </w:r>
      <w:r w:rsidR="00842A07" w:rsidRPr="006B063C">
        <w:rPr>
          <w:rFonts w:asciiTheme="majorBidi" w:hAnsiTheme="majorBidi"/>
          <w:lang w:val="en-GB"/>
        </w:rPr>
        <w:tab/>
      </w:r>
    </w:p>
    <w:p w14:paraId="4A6C9E2C" w14:textId="77777777" w:rsidR="00846ED2" w:rsidRPr="006B063C" w:rsidRDefault="00A12F0C" w:rsidP="00A4020C">
      <w:pPr>
        <w:pStyle w:val="Heading2"/>
        <w:spacing w:before="0" w:line="360" w:lineRule="auto"/>
        <w:rPr>
          <w:rFonts w:asciiTheme="majorBidi" w:hAnsiTheme="majorBidi"/>
          <w:lang w:val="en-GB"/>
        </w:rPr>
      </w:pPr>
      <w:bookmarkStart w:id="24" w:name="_Toc7629698"/>
      <w:r w:rsidRPr="006B063C">
        <w:rPr>
          <w:rFonts w:asciiTheme="majorBidi" w:hAnsiTheme="majorBidi"/>
          <w:lang w:val="en-GB"/>
        </w:rPr>
        <w:t>PESTLE Analysis</w:t>
      </w:r>
      <w:bookmarkEnd w:id="24"/>
    </w:p>
    <w:p w14:paraId="43FCC8B0" w14:textId="77777777" w:rsidR="00846ED2"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Political</w:t>
      </w:r>
    </w:p>
    <w:p w14:paraId="53ABE572" w14:textId="77777777" w:rsidR="00894AF8"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Coca Cola is carrying out operations in a number of countries around the globe where i</w:t>
      </w:r>
      <w:r w:rsidR="007C2F88" w:rsidRPr="006B063C">
        <w:rPr>
          <w:rFonts w:asciiTheme="majorBidi" w:hAnsiTheme="majorBidi" w:cstheme="majorBidi"/>
          <w:lang w:val="en-GB"/>
        </w:rPr>
        <w:t>t changing political conditions carry an impact on operations of the company such as political instability or trade sanctions. The adjustment has to be made in operations according to changes in the political environment.</w:t>
      </w:r>
    </w:p>
    <w:p w14:paraId="048E3AA2" w14:textId="77777777" w:rsidR="00846ED2"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lastRenderedPageBreak/>
        <w:t>Economic</w:t>
      </w:r>
    </w:p>
    <w:p w14:paraId="5F6C01C3" w14:textId="77777777" w:rsidR="007C2F88"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Overall global economic conditions are showing a downward trend where greater impact can be seen in developing countries </w:t>
      </w:r>
      <w:r w:rsidR="00E86145" w:rsidRPr="006B063C">
        <w:rPr>
          <w:rFonts w:asciiTheme="majorBidi" w:hAnsiTheme="majorBidi" w:cstheme="majorBidi"/>
          <w:lang w:val="en-GB"/>
        </w:rPr>
        <w:t>which can carry impacts such as a change in the interest rate or consumer spending. Decreasing the buying power of customers would mean that sales of the company would decline to carry an impact on profitability.</w:t>
      </w:r>
      <w:r w:rsidR="00513846" w:rsidRPr="006B063C">
        <w:rPr>
          <w:rFonts w:asciiTheme="majorBidi" w:hAnsiTheme="majorBidi" w:cstheme="majorBidi"/>
          <w:lang w:val="en-GB"/>
        </w:rPr>
        <w:t xml:space="preserve"> Customers may shift to alternate local brands which are cheaper in order to save costs.</w:t>
      </w:r>
    </w:p>
    <w:p w14:paraId="4D8C766C" w14:textId="77777777" w:rsidR="00846ED2"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Social</w:t>
      </w:r>
    </w:p>
    <w:p w14:paraId="20A7EC3F" w14:textId="77777777" w:rsidR="00DD6CEF"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Social trends are changing where greater emphasis is being put on taking up healthy living and stop using unhealthy products where unfortunately for the company, fizzy drinks are categorized as unhealthy. </w:t>
      </w:r>
      <w:r w:rsidR="002B7E9C" w:rsidRPr="006B063C">
        <w:rPr>
          <w:rFonts w:asciiTheme="majorBidi" w:hAnsiTheme="majorBidi" w:cstheme="majorBidi"/>
          <w:lang w:val="en-GB"/>
        </w:rPr>
        <w:t xml:space="preserve">Developing countries are also showing support towards national companies rather </w:t>
      </w:r>
      <w:r w:rsidR="00815B42" w:rsidRPr="006B063C">
        <w:rPr>
          <w:rFonts w:asciiTheme="majorBidi" w:hAnsiTheme="majorBidi" w:cstheme="majorBidi"/>
          <w:lang w:val="en-GB"/>
        </w:rPr>
        <w:t>than</w:t>
      </w:r>
      <w:r w:rsidR="002B7E9C" w:rsidRPr="006B063C">
        <w:rPr>
          <w:rFonts w:asciiTheme="majorBidi" w:hAnsiTheme="majorBidi" w:cstheme="majorBidi"/>
          <w:lang w:val="en-GB"/>
        </w:rPr>
        <w:t xml:space="preserve"> international brands for which these small competitors are chipping away at market share</w:t>
      </w:r>
      <w:r w:rsidR="00A2436C" w:rsidRPr="006B063C">
        <w:rPr>
          <w:rFonts w:asciiTheme="majorBidi" w:hAnsiTheme="majorBidi" w:cstheme="majorBidi"/>
          <w:lang w:val="en-GB"/>
        </w:rPr>
        <w:t xml:space="preserve"> (Babor </w:t>
      </w:r>
      <w:r w:rsidR="00815B42">
        <w:rPr>
          <w:rFonts w:asciiTheme="majorBidi" w:hAnsiTheme="majorBidi" w:cstheme="majorBidi"/>
          <w:lang w:val="en-GB"/>
        </w:rPr>
        <w:t>and</w:t>
      </w:r>
      <w:r w:rsidR="00A2436C" w:rsidRPr="006B063C">
        <w:rPr>
          <w:rFonts w:asciiTheme="majorBidi" w:hAnsiTheme="majorBidi" w:cstheme="majorBidi"/>
          <w:lang w:val="en-GB"/>
        </w:rPr>
        <w:t xml:space="preserve"> Robaina, 2013)</w:t>
      </w:r>
      <w:r w:rsidR="002B7E9C" w:rsidRPr="006B063C">
        <w:rPr>
          <w:rFonts w:asciiTheme="majorBidi" w:hAnsiTheme="majorBidi" w:cstheme="majorBidi"/>
          <w:lang w:val="en-GB"/>
        </w:rPr>
        <w:t>.</w:t>
      </w:r>
    </w:p>
    <w:p w14:paraId="651EECA6" w14:textId="77777777" w:rsidR="00846ED2"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Technological</w:t>
      </w:r>
    </w:p>
    <w:p w14:paraId="6E698C3F" w14:textId="77777777" w:rsidR="002B7E9C" w:rsidRPr="006B063C" w:rsidRDefault="00A12F0C" w:rsidP="00815B42">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The new development is being made which carries an impact on all parts of operations ranging </w:t>
      </w:r>
      <w:r w:rsidR="00815B42" w:rsidRPr="006B063C">
        <w:rPr>
          <w:rFonts w:asciiTheme="majorBidi" w:hAnsiTheme="majorBidi" w:cstheme="majorBidi"/>
          <w:lang w:val="en-GB"/>
        </w:rPr>
        <w:t>from</w:t>
      </w:r>
      <w:r w:rsidRPr="006B063C">
        <w:rPr>
          <w:rFonts w:asciiTheme="majorBidi" w:hAnsiTheme="majorBidi" w:cstheme="majorBidi"/>
          <w:lang w:val="en-GB"/>
        </w:rPr>
        <w:t xml:space="preserve"> product to </w:t>
      </w:r>
      <w:r w:rsidR="009920E8" w:rsidRPr="006B063C">
        <w:rPr>
          <w:rFonts w:asciiTheme="majorBidi" w:hAnsiTheme="majorBidi" w:cstheme="majorBidi"/>
          <w:lang w:val="en-GB"/>
        </w:rPr>
        <w:t xml:space="preserve">selling process. Technological changes need to be implemented in a timely manner by companies where it is a means of gaining competitive advantage. </w:t>
      </w:r>
      <w:r w:rsidR="00883C88" w:rsidRPr="006B063C">
        <w:rPr>
          <w:rFonts w:asciiTheme="majorBidi" w:hAnsiTheme="majorBidi" w:cstheme="majorBidi"/>
          <w:lang w:val="en-GB"/>
        </w:rPr>
        <w:t>Not adopting such change may drive the company out of competition affecting sales</w:t>
      </w:r>
      <w:r w:rsidR="00815B42">
        <w:rPr>
          <w:rFonts w:asciiTheme="majorBidi" w:hAnsiTheme="majorBidi" w:cstheme="majorBidi"/>
          <w:lang w:val="en-GB"/>
        </w:rPr>
        <w:t xml:space="preserve"> (Nedovic, et al.</w:t>
      </w:r>
      <w:r w:rsidR="00352DF4" w:rsidRPr="006B063C">
        <w:rPr>
          <w:rFonts w:asciiTheme="majorBidi" w:hAnsiTheme="majorBidi" w:cstheme="majorBidi"/>
          <w:lang w:val="en-GB"/>
        </w:rPr>
        <w:t>, 2011)</w:t>
      </w:r>
      <w:r w:rsidR="00883C88" w:rsidRPr="006B063C">
        <w:rPr>
          <w:rFonts w:asciiTheme="majorBidi" w:hAnsiTheme="majorBidi" w:cstheme="majorBidi"/>
          <w:lang w:val="en-GB"/>
        </w:rPr>
        <w:t xml:space="preserve">. </w:t>
      </w:r>
    </w:p>
    <w:p w14:paraId="623634F6" w14:textId="77777777" w:rsidR="00846ED2"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Legal</w:t>
      </w:r>
    </w:p>
    <w:p w14:paraId="549AA6BF" w14:textId="77777777" w:rsidR="00F41A9D"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Various types of laws and regulations are present which apply to the food and beverage industry which should be compiled against. </w:t>
      </w:r>
      <w:r w:rsidR="000602A8" w:rsidRPr="006B063C">
        <w:rPr>
          <w:rFonts w:asciiTheme="majorBidi" w:hAnsiTheme="majorBidi" w:cstheme="majorBidi"/>
          <w:lang w:val="en-GB"/>
        </w:rPr>
        <w:t xml:space="preserve">Changes can be present in legal regulations in different countries which need to be complied with. </w:t>
      </w:r>
      <w:r w:rsidR="00900BF5" w:rsidRPr="006B063C">
        <w:rPr>
          <w:rFonts w:asciiTheme="majorBidi" w:hAnsiTheme="majorBidi" w:cstheme="majorBidi"/>
          <w:lang w:val="en-GB"/>
        </w:rPr>
        <w:t xml:space="preserve">Dumping laws or </w:t>
      </w:r>
      <w:r w:rsidR="00914B16" w:rsidRPr="006B063C">
        <w:rPr>
          <w:rFonts w:asciiTheme="majorBidi" w:hAnsiTheme="majorBidi" w:cstheme="majorBidi"/>
          <w:lang w:val="en-GB"/>
        </w:rPr>
        <w:t xml:space="preserve">rules relating to the use of materials can </w:t>
      </w:r>
      <w:r w:rsidR="00B34B0A" w:rsidRPr="006B063C">
        <w:rPr>
          <w:rFonts w:asciiTheme="majorBidi" w:hAnsiTheme="majorBidi" w:cstheme="majorBidi"/>
          <w:lang w:val="en-GB"/>
        </w:rPr>
        <w:t>affect</w:t>
      </w:r>
      <w:r w:rsidR="00914B16" w:rsidRPr="006B063C">
        <w:rPr>
          <w:rFonts w:asciiTheme="majorBidi" w:hAnsiTheme="majorBidi" w:cstheme="majorBidi"/>
          <w:lang w:val="en-GB"/>
        </w:rPr>
        <w:t xml:space="preserve"> the operations of the company.  </w:t>
      </w:r>
    </w:p>
    <w:p w14:paraId="4BFBBE02" w14:textId="77777777" w:rsidR="00846ED2"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 xml:space="preserve">Environmental </w:t>
      </w:r>
    </w:p>
    <w:p w14:paraId="13B53DA7" w14:textId="77777777" w:rsidR="00B34B0A"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Considerable importance is being directed towards environmental stability in today's time where corporations are expected to carry out activities which are sustainable. Coca Cola is facing a number of issues relating to excess use of water which can carry an impact on both reputation and operations of the company leader to higher costs.</w:t>
      </w:r>
    </w:p>
    <w:p w14:paraId="2B0AEADD" w14:textId="77777777" w:rsidR="006B70D8" w:rsidRPr="006B063C" w:rsidRDefault="00A12F0C" w:rsidP="00A4020C">
      <w:pPr>
        <w:pStyle w:val="Heading2"/>
        <w:spacing w:before="0" w:line="360" w:lineRule="auto"/>
        <w:rPr>
          <w:rFonts w:asciiTheme="majorBidi" w:hAnsiTheme="majorBidi"/>
          <w:lang w:val="en-GB"/>
        </w:rPr>
      </w:pPr>
      <w:bookmarkStart w:id="25" w:name="_Toc7629699"/>
      <w:r w:rsidRPr="006B063C">
        <w:rPr>
          <w:rFonts w:asciiTheme="majorBidi" w:hAnsiTheme="majorBidi"/>
          <w:lang w:val="en-GB"/>
        </w:rPr>
        <w:lastRenderedPageBreak/>
        <w:t>Competitor Analysis</w:t>
      </w:r>
      <w:bookmarkEnd w:id="25"/>
    </w:p>
    <w:p w14:paraId="5CE0E6CB" w14:textId="77777777" w:rsidR="006B70D8"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noProof/>
          <w:lang w:eastAsia="en-US"/>
        </w:rPr>
        <w:drawing>
          <wp:anchor distT="0" distB="0" distL="114300" distR="114300" simplePos="0" relativeHeight="251658240" behindDoc="1" locked="0" layoutInCell="1" allowOverlap="1" wp14:anchorId="33BDDCCA" wp14:editId="15CBFF63">
            <wp:simplePos x="0" y="0"/>
            <wp:positionH relativeFrom="margin">
              <wp:align>right</wp:align>
            </wp:positionH>
            <wp:positionV relativeFrom="paragraph">
              <wp:posOffset>1902460</wp:posOffset>
            </wp:positionV>
            <wp:extent cx="3207385" cy="5260975"/>
            <wp:effectExtent l="0" t="0" r="0" b="0"/>
            <wp:wrapTight wrapText="bothSides">
              <wp:wrapPolygon edited="0">
                <wp:start x="0" y="0"/>
                <wp:lineTo x="0" y="21509"/>
                <wp:lineTo x="21425" y="21509"/>
                <wp:lineTo x="21425" y="0"/>
                <wp:lineTo x="0" y="0"/>
              </wp:wrapPolygon>
            </wp:wrapTight>
            <wp:docPr id="5" name="Picture 5" descr="ADK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71375" name="Picture 3" descr="ADKAR"/>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207385" cy="5260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063C">
        <w:rPr>
          <w:rFonts w:asciiTheme="majorBidi" w:hAnsiTheme="majorBidi" w:cstheme="majorBidi"/>
          <w:lang w:val="en-GB"/>
        </w:rPr>
        <w:t xml:space="preserve">Coca Cola is considered the number </w:t>
      </w:r>
      <w:r w:rsidR="00557BA3" w:rsidRPr="006B063C">
        <w:rPr>
          <w:rFonts w:asciiTheme="majorBidi" w:hAnsiTheme="majorBidi" w:cstheme="majorBidi"/>
          <w:lang w:val="en-GB"/>
        </w:rPr>
        <w:t xml:space="preserve">one soft drink company of the world where it stands as the largest producer of soft drinks in the world. Greater effort is being made by the CEO for stabilizing working and </w:t>
      </w:r>
      <w:r w:rsidR="001F73C9" w:rsidRPr="006B063C">
        <w:rPr>
          <w:rFonts w:asciiTheme="majorBidi" w:hAnsiTheme="majorBidi" w:cstheme="majorBidi"/>
          <w:lang w:val="en-GB"/>
        </w:rPr>
        <w:t>processes. Heavy investment has been made by Coca Cola for increasing research and develop</w:t>
      </w:r>
      <w:r w:rsidR="008B0E0F" w:rsidRPr="006B063C">
        <w:rPr>
          <w:rFonts w:asciiTheme="majorBidi" w:hAnsiTheme="majorBidi" w:cstheme="majorBidi"/>
          <w:lang w:val="en-GB"/>
        </w:rPr>
        <w:t xml:space="preserve">ment adding towards product range. Holding competitive advantage in terms of production and sales leads to the image of too big to fall but in </w:t>
      </w:r>
      <w:r w:rsidR="006F25DD" w:rsidRPr="006B063C">
        <w:rPr>
          <w:rFonts w:asciiTheme="majorBidi" w:hAnsiTheme="majorBidi" w:cstheme="majorBidi"/>
          <w:lang w:val="en-GB"/>
        </w:rPr>
        <w:t>reality,</w:t>
      </w:r>
      <w:r w:rsidR="008B0E0F" w:rsidRPr="006B063C">
        <w:rPr>
          <w:rFonts w:asciiTheme="majorBidi" w:hAnsiTheme="majorBidi" w:cstheme="majorBidi"/>
          <w:lang w:val="en-GB"/>
        </w:rPr>
        <w:t xml:space="preserve"> there is a number of small competitors chipping away at the market share of the company posing threat to profitability.</w:t>
      </w:r>
      <w:r w:rsidR="006F25DD" w:rsidRPr="006B063C">
        <w:rPr>
          <w:rFonts w:asciiTheme="majorBidi" w:hAnsiTheme="majorBidi" w:cstheme="majorBidi"/>
          <w:lang w:val="en-GB"/>
        </w:rPr>
        <w:t xml:space="preserve"> Greatest competitor for Coca Cola company is Pepsi Co. which not only holds a strong position in the beverage industry but also expanding into other sectors such as snacks increasing its financial standing</w:t>
      </w:r>
      <w:r w:rsidR="00F90057" w:rsidRPr="006B063C">
        <w:rPr>
          <w:rFonts w:asciiTheme="majorBidi" w:hAnsiTheme="majorBidi" w:cstheme="majorBidi"/>
          <w:lang w:val="en-GB"/>
        </w:rPr>
        <w:t xml:space="preserve"> presenting stronger competition for Coca Cola.</w:t>
      </w:r>
      <w:r w:rsidR="003F7963" w:rsidRPr="006B063C">
        <w:rPr>
          <w:rFonts w:asciiTheme="majorBidi" w:hAnsiTheme="majorBidi" w:cstheme="majorBidi"/>
          <w:lang w:val="en-GB"/>
        </w:rPr>
        <w:t xml:space="preserve"> The trend can be seen shifting away from the beverage industry where  </w:t>
      </w:r>
    </w:p>
    <w:p w14:paraId="3B02D0AA" w14:textId="77777777" w:rsidR="005034C8" w:rsidRPr="006B063C" w:rsidRDefault="00A12F0C" w:rsidP="00A4020C">
      <w:pPr>
        <w:pStyle w:val="Heading1"/>
        <w:spacing w:before="0" w:line="360" w:lineRule="auto"/>
        <w:rPr>
          <w:rFonts w:asciiTheme="majorBidi" w:hAnsiTheme="majorBidi"/>
          <w:lang w:val="en-GB"/>
        </w:rPr>
      </w:pPr>
      <w:bookmarkStart w:id="26" w:name="_Toc7629700"/>
      <w:r w:rsidRPr="006B063C">
        <w:rPr>
          <w:rFonts w:asciiTheme="majorBidi" w:hAnsiTheme="majorBidi"/>
          <w:lang w:val="en-GB"/>
        </w:rPr>
        <w:t>Change Management</w:t>
      </w:r>
      <w:bookmarkEnd w:id="26"/>
      <w:r w:rsidR="00842A07" w:rsidRPr="006B063C">
        <w:rPr>
          <w:rFonts w:asciiTheme="majorBidi" w:hAnsiTheme="majorBidi"/>
          <w:lang w:val="en-GB"/>
        </w:rPr>
        <w:tab/>
      </w:r>
      <w:r w:rsidR="00842A07" w:rsidRPr="006B063C">
        <w:rPr>
          <w:rFonts w:asciiTheme="majorBidi" w:hAnsiTheme="majorBidi"/>
          <w:lang w:val="en-GB"/>
        </w:rPr>
        <w:tab/>
      </w:r>
    </w:p>
    <w:p w14:paraId="760BD834" w14:textId="77777777" w:rsidR="00B23F5D" w:rsidRPr="006B063C" w:rsidRDefault="00A12F0C" w:rsidP="00A4020C">
      <w:pPr>
        <w:pStyle w:val="Heading2"/>
        <w:spacing w:before="0" w:line="360" w:lineRule="auto"/>
        <w:rPr>
          <w:rFonts w:asciiTheme="majorBidi" w:hAnsiTheme="majorBidi"/>
          <w:lang w:val="en-GB"/>
        </w:rPr>
      </w:pPr>
      <w:bookmarkStart w:id="27" w:name="_Toc7629701"/>
      <w:r w:rsidRPr="006B063C">
        <w:rPr>
          <w:rFonts w:asciiTheme="majorBidi" w:hAnsiTheme="majorBidi"/>
          <w:lang w:val="en-GB"/>
        </w:rPr>
        <w:t>ADKAR Model</w:t>
      </w:r>
      <w:bookmarkEnd w:id="27"/>
      <w:r w:rsidR="00842A07" w:rsidRPr="006B063C">
        <w:rPr>
          <w:rFonts w:asciiTheme="majorBidi" w:hAnsiTheme="majorBidi"/>
          <w:lang w:val="en-GB"/>
        </w:rPr>
        <w:tab/>
      </w:r>
    </w:p>
    <w:p w14:paraId="3F7249E9" w14:textId="77777777" w:rsidR="005034C8"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Awareness</w:t>
      </w:r>
    </w:p>
    <w:p w14:paraId="1E8A55C6" w14:textId="77777777" w:rsidR="005034C8"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Main step to bring about change in an organization is spread awareness regarding the need for change wherein current scenario meeting carried out with department heads at Coca Cola along with compiling viewpoint from different departments would help spread awareness</w:t>
      </w:r>
      <w:r w:rsidR="00346F7B" w:rsidRPr="006B063C">
        <w:rPr>
          <w:rFonts w:asciiTheme="majorBidi" w:hAnsiTheme="majorBidi" w:cstheme="majorBidi"/>
          <w:lang w:val="en-GB"/>
        </w:rPr>
        <w:t xml:space="preserve"> (Boca, 2013)</w:t>
      </w:r>
      <w:r w:rsidRPr="006B063C">
        <w:rPr>
          <w:rFonts w:asciiTheme="majorBidi" w:hAnsiTheme="majorBidi" w:cstheme="majorBidi"/>
          <w:lang w:val="en-GB"/>
        </w:rPr>
        <w:t>.</w:t>
      </w:r>
    </w:p>
    <w:p w14:paraId="3C095683" w14:textId="77777777" w:rsidR="005034C8"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Desire</w:t>
      </w:r>
    </w:p>
    <w:p w14:paraId="4D48A14D" w14:textId="77777777" w:rsidR="005034C8"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Long term goals of the company are at stake in the current position where </w:t>
      </w:r>
      <w:r w:rsidR="00924CA5" w:rsidRPr="006B063C">
        <w:rPr>
          <w:rFonts w:asciiTheme="majorBidi" w:hAnsiTheme="majorBidi" w:cstheme="majorBidi"/>
          <w:lang w:val="en-GB"/>
        </w:rPr>
        <w:t>all organizational members wish to achieve these goals. Seeing new problems as a threat to achieving these goals would encourage employees to bring about movement.</w:t>
      </w:r>
    </w:p>
    <w:p w14:paraId="7660EC46" w14:textId="77777777" w:rsidR="005034C8"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lastRenderedPageBreak/>
        <w:t>Knowledge</w:t>
      </w:r>
    </w:p>
    <w:p w14:paraId="7F552972" w14:textId="77777777" w:rsidR="00924CA5"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Proper analysis has been carried out of both internal and internal conditions stating the main changes that are required in order to deal with issues present. This provides knowledge to various stakeholders about change aimed by the company.</w:t>
      </w:r>
    </w:p>
    <w:p w14:paraId="0123E989" w14:textId="77777777" w:rsidR="005034C8"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Ability</w:t>
      </w:r>
    </w:p>
    <w:p w14:paraId="59C2EEA1" w14:textId="77777777" w:rsidR="0049088F"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Training will be given to related members directly involved in the change process so that they hold the ability to bring about change. Current objectives to be pursued will require greater funding to be directed towards </w:t>
      </w:r>
      <w:r w:rsidR="003E5BC9" w:rsidRPr="006B063C">
        <w:rPr>
          <w:rFonts w:asciiTheme="majorBidi" w:hAnsiTheme="majorBidi" w:cstheme="majorBidi"/>
          <w:lang w:val="en-GB"/>
        </w:rPr>
        <w:t>research and development department along with bringing amendment in operations to reduce costs.</w:t>
      </w:r>
    </w:p>
    <w:p w14:paraId="264989BB" w14:textId="77777777" w:rsidR="005034C8" w:rsidRPr="006B063C" w:rsidRDefault="00A12F0C" w:rsidP="00A4020C">
      <w:pPr>
        <w:spacing w:line="360" w:lineRule="auto"/>
        <w:rPr>
          <w:rFonts w:asciiTheme="majorBidi" w:hAnsiTheme="majorBidi" w:cstheme="majorBidi"/>
          <w:i/>
          <w:iCs/>
          <w:lang w:val="en-GB"/>
        </w:rPr>
      </w:pPr>
      <w:r w:rsidRPr="006B063C">
        <w:rPr>
          <w:rFonts w:asciiTheme="majorBidi" w:hAnsiTheme="majorBidi" w:cstheme="majorBidi"/>
          <w:i/>
          <w:iCs/>
          <w:lang w:val="en-GB"/>
        </w:rPr>
        <w:t>Reinforcement</w:t>
      </w:r>
    </w:p>
    <w:p w14:paraId="6E3597CF" w14:textId="77777777" w:rsidR="003E5BC9"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Goals have to be reinforced from time to time reminding main objectives of change process being pursued along </w:t>
      </w:r>
      <w:r w:rsidR="002467F5" w:rsidRPr="006B063C">
        <w:rPr>
          <w:rFonts w:asciiTheme="majorBidi" w:hAnsiTheme="majorBidi" w:cstheme="majorBidi"/>
          <w:lang w:val="en-GB"/>
        </w:rPr>
        <w:t xml:space="preserve">with ensuring that change is applied consistently. Not reinforcing values properly will cause changes to be reversed at Coca Cola leading to loss and time waste. </w:t>
      </w:r>
    </w:p>
    <w:p w14:paraId="190DC7FA" w14:textId="77777777" w:rsidR="003E5BC9" w:rsidRPr="006B063C" w:rsidRDefault="003E5BC9" w:rsidP="00A4020C">
      <w:pPr>
        <w:spacing w:line="360" w:lineRule="auto"/>
        <w:rPr>
          <w:rFonts w:asciiTheme="majorBidi" w:hAnsiTheme="majorBidi" w:cstheme="majorBidi"/>
          <w:i/>
          <w:iCs/>
          <w:lang w:val="en-GB"/>
        </w:rPr>
      </w:pPr>
    </w:p>
    <w:p w14:paraId="40BD8B53" w14:textId="77777777" w:rsidR="00B23F5D" w:rsidRPr="006B063C" w:rsidRDefault="00A12F0C" w:rsidP="00A4020C">
      <w:pPr>
        <w:pStyle w:val="Heading1"/>
        <w:spacing w:before="0" w:line="360" w:lineRule="auto"/>
        <w:rPr>
          <w:rFonts w:asciiTheme="majorBidi" w:hAnsiTheme="majorBidi"/>
          <w:lang w:val="en-GB"/>
        </w:rPr>
      </w:pPr>
      <w:bookmarkStart w:id="28" w:name="_Toc7629702"/>
      <w:r w:rsidRPr="006B063C">
        <w:rPr>
          <w:rFonts w:asciiTheme="majorBidi" w:hAnsiTheme="majorBidi"/>
          <w:lang w:val="en-GB"/>
        </w:rPr>
        <w:t xml:space="preserve">Stakeholders </w:t>
      </w:r>
      <w:r w:rsidR="0089676E" w:rsidRPr="006B063C">
        <w:rPr>
          <w:rFonts w:asciiTheme="majorBidi" w:hAnsiTheme="majorBidi"/>
          <w:lang w:val="en-GB"/>
        </w:rPr>
        <w:t>Analysis</w:t>
      </w:r>
      <w:bookmarkEnd w:id="28"/>
      <w:r w:rsidR="00842A07" w:rsidRPr="006B063C">
        <w:rPr>
          <w:rFonts w:asciiTheme="majorBidi" w:hAnsiTheme="majorBidi"/>
          <w:lang w:val="en-GB"/>
        </w:rPr>
        <w:tab/>
      </w:r>
    </w:p>
    <w:p w14:paraId="4296D042" w14:textId="77777777" w:rsidR="0089676E" w:rsidRPr="006B063C" w:rsidRDefault="00A12F0C" w:rsidP="00A4020C">
      <w:pPr>
        <w:pStyle w:val="Heading2"/>
        <w:spacing w:before="0" w:line="360" w:lineRule="auto"/>
        <w:rPr>
          <w:rFonts w:asciiTheme="majorBidi" w:hAnsiTheme="majorBidi"/>
          <w:lang w:val="en-GB"/>
        </w:rPr>
      </w:pPr>
      <w:bookmarkStart w:id="29" w:name="_Toc7629703"/>
      <w:r w:rsidRPr="006B063C">
        <w:rPr>
          <w:rFonts w:asciiTheme="majorBidi" w:hAnsiTheme="majorBidi"/>
          <w:lang w:val="en-GB"/>
        </w:rPr>
        <w:t>Identify Stakeholder</w:t>
      </w:r>
      <w:bookmarkEnd w:id="29"/>
    </w:p>
    <w:p w14:paraId="2EC05D67" w14:textId="77777777" w:rsidR="0089676E"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A number of key stakeholders are present which will be </w:t>
      </w:r>
      <w:r w:rsidR="001C2ED8" w:rsidRPr="006B063C">
        <w:rPr>
          <w:rFonts w:asciiTheme="majorBidi" w:hAnsiTheme="majorBidi" w:cstheme="majorBidi"/>
          <w:lang w:val="en-GB"/>
        </w:rPr>
        <w:t>affected</w:t>
      </w:r>
      <w:r w:rsidRPr="006B063C">
        <w:rPr>
          <w:rFonts w:asciiTheme="majorBidi" w:hAnsiTheme="majorBidi" w:cstheme="majorBidi"/>
          <w:lang w:val="en-GB"/>
        </w:rPr>
        <w:t xml:space="preserve"> by these changes where main stakeholders will be employees since they have to smoothly implement this change in the organization. </w:t>
      </w:r>
      <w:r w:rsidR="001C2ED8" w:rsidRPr="006B063C">
        <w:rPr>
          <w:rFonts w:asciiTheme="majorBidi" w:hAnsiTheme="majorBidi" w:cstheme="majorBidi"/>
          <w:lang w:val="en-GB"/>
        </w:rPr>
        <w:t>Shareholders are investors who should be informed relating to plans being pursued in Coca Cola since it will impact their earnings. Key partners such as retailers should be informed about how a change in the product at Coca Cola will affect supply and demand.</w:t>
      </w:r>
    </w:p>
    <w:p w14:paraId="24CC01B3" w14:textId="77777777" w:rsidR="0089676E" w:rsidRPr="006B063C" w:rsidRDefault="00A12F0C" w:rsidP="00A4020C">
      <w:pPr>
        <w:pStyle w:val="Heading2"/>
        <w:spacing w:before="0" w:line="360" w:lineRule="auto"/>
        <w:rPr>
          <w:rFonts w:asciiTheme="majorBidi" w:hAnsiTheme="majorBidi"/>
          <w:lang w:val="en-GB"/>
        </w:rPr>
      </w:pPr>
      <w:bookmarkStart w:id="30" w:name="_Toc7629704"/>
      <w:r w:rsidRPr="006B063C">
        <w:rPr>
          <w:rFonts w:asciiTheme="majorBidi" w:hAnsiTheme="majorBidi"/>
          <w:noProof/>
          <w:lang w:eastAsia="en-US"/>
        </w:rPr>
        <w:lastRenderedPageBreak/>
        <w:drawing>
          <wp:anchor distT="0" distB="0" distL="114300" distR="114300" simplePos="0" relativeHeight="251659264" behindDoc="1" locked="0" layoutInCell="1" allowOverlap="1" wp14:anchorId="4E112FD0" wp14:editId="046416E8">
            <wp:simplePos x="0" y="0"/>
            <wp:positionH relativeFrom="margin">
              <wp:align>right</wp:align>
            </wp:positionH>
            <wp:positionV relativeFrom="paragraph">
              <wp:posOffset>13579</wp:posOffset>
            </wp:positionV>
            <wp:extent cx="2967990" cy="2865120"/>
            <wp:effectExtent l="0" t="0" r="3810" b="0"/>
            <wp:wrapTight wrapText="bothSides">
              <wp:wrapPolygon edited="0">
                <wp:start x="0" y="0"/>
                <wp:lineTo x="0" y="21399"/>
                <wp:lineTo x="21489" y="21399"/>
                <wp:lineTo x="21489" y="0"/>
                <wp:lineTo x="0" y="0"/>
              </wp:wrapPolygon>
            </wp:wrapTight>
            <wp:docPr id="3" name="Picture 3" descr="Example Stakeholder Power/Interest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717181" name="Picture 3" descr="Example Stakeholder Power/Interest Grid"/>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967990" cy="2865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063C">
        <w:rPr>
          <w:rFonts w:asciiTheme="majorBidi" w:hAnsiTheme="majorBidi"/>
          <w:lang w:val="en-GB"/>
        </w:rPr>
        <w:t>Prioritize Stakeholder</w:t>
      </w:r>
      <w:bookmarkEnd w:id="30"/>
    </w:p>
    <w:p w14:paraId="4169FC3B" w14:textId="77777777" w:rsidR="001C2ED8"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A most important stakeholder in the current scenario is employees since they are responsible for directly controlling functions of the company. </w:t>
      </w:r>
      <w:r w:rsidR="001E6198" w:rsidRPr="006B063C">
        <w:rPr>
          <w:rFonts w:asciiTheme="majorBidi" w:hAnsiTheme="majorBidi" w:cstheme="majorBidi"/>
          <w:lang w:val="en-GB"/>
        </w:rPr>
        <w:t>They need to be managed closely inform since their power and interest is high. A second most important stakeholder in this change process are shareholders where they should be kept informed regarding change process being pursued and stage of completion at which the project stands</w:t>
      </w:r>
      <w:r w:rsidR="00C8034D" w:rsidRPr="006B063C">
        <w:rPr>
          <w:rFonts w:asciiTheme="majorBidi" w:hAnsiTheme="majorBidi" w:cstheme="majorBidi"/>
          <w:lang w:val="en-GB"/>
        </w:rPr>
        <w:t xml:space="preserve"> (Missonier </w:t>
      </w:r>
      <w:r w:rsidR="00815B42">
        <w:rPr>
          <w:rFonts w:asciiTheme="majorBidi" w:hAnsiTheme="majorBidi" w:cstheme="majorBidi"/>
          <w:lang w:val="en-GB"/>
        </w:rPr>
        <w:t>and</w:t>
      </w:r>
      <w:r w:rsidR="00C8034D" w:rsidRPr="006B063C">
        <w:rPr>
          <w:rFonts w:asciiTheme="majorBidi" w:hAnsiTheme="majorBidi" w:cstheme="majorBidi"/>
          <w:lang w:val="en-GB"/>
        </w:rPr>
        <w:t xml:space="preserve"> Fedida, 2014)</w:t>
      </w:r>
      <w:r w:rsidR="001E6198" w:rsidRPr="006B063C">
        <w:rPr>
          <w:rFonts w:asciiTheme="majorBidi" w:hAnsiTheme="majorBidi" w:cstheme="majorBidi"/>
          <w:lang w:val="en-GB"/>
        </w:rPr>
        <w:t xml:space="preserve">. </w:t>
      </w:r>
      <w:r w:rsidR="00C8034D" w:rsidRPr="006B063C">
        <w:rPr>
          <w:rFonts w:asciiTheme="majorBidi" w:hAnsiTheme="majorBidi" w:cstheme="majorBidi"/>
          <w:lang w:val="en-GB"/>
        </w:rPr>
        <w:t xml:space="preserve"> </w:t>
      </w:r>
    </w:p>
    <w:p w14:paraId="19FE32DC" w14:textId="77777777" w:rsidR="0089676E" w:rsidRPr="006B063C" w:rsidRDefault="00A12F0C" w:rsidP="00A4020C">
      <w:pPr>
        <w:pStyle w:val="Heading2"/>
        <w:spacing w:before="0" w:line="360" w:lineRule="auto"/>
        <w:rPr>
          <w:rFonts w:asciiTheme="majorBidi" w:hAnsiTheme="majorBidi"/>
          <w:lang w:val="en-GB"/>
        </w:rPr>
      </w:pPr>
      <w:bookmarkStart w:id="31" w:name="_Toc7629705"/>
      <w:r w:rsidRPr="006B063C">
        <w:rPr>
          <w:rFonts w:asciiTheme="majorBidi" w:hAnsiTheme="majorBidi"/>
          <w:lang w:val="en-GB"/>
        </w:rPr>
        <w:t>Understand Key Stakeholder</w:t>
      </w:r>
      <w:bookmarkEnd w:id="31"/>
    </w:p>
    <w:p w14:paraId="47F1EA14" w14:textId="77777777" w:rsidR="00304B2E"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Suppliers will be low power and less interested stakeholder for which they need to be monitored closely but no need for communication is present with them. Shareholders have a financial stake in the company where </w:t>
      </w:r>
      <w:r w:rsidR="00400C13" w:rsidRPr="006B063C">
        <w:rPr>
          <w:rFonts w:asciiTheme="majorBidi" w:hAnsiTheme="majorBidi" w:cstheme="majorBidi"/>
          <w:lang w:val="en-GB"/>
        </w:rPr>
        <w:t xml:space="preserve">they have power over functions along with high interest. They need to be managed with greater care keeping them informed properly. </w:t>
      </w:r>
    </w:p>
    <w:p w14:paraId="26ADD809" w14:textId="77777777" w:rsidR="004C6DBC" w:rsidRPr="006B063C" w:rsidRDefault="00A12F0C" w:rsidP="00A4020C">
      <w:pPr>
        <w:pStyle w:val="Heading1"/>
        <w:spacing w:before="0" w:line="360" w:lineRule="auto"/>
        <w:rPr>
          <w:rFonts w:asciiTheme="majorBidi" w:hAnsiTheme="majorBidi"/>
          <w:lang w:val="en-GB"/>
        </w:rPr>
      </w:pPr>
      <w:bookmarkStart w:id="32" w:name="_Toc7629706"/>
      <w:r w:rsidRPr="006B063C">
        <w:rPr>
          <w:rFonts w:asciiTheme="majorBidi" w:hAnsiTheme="majorBidi"/>
          <w:lang w:val="en-GB"/>
        </w:rPr>
        <w:t>Resistance to Change</w:t>
      </w:r>
      <w:bookmarkEnd w:id="32"/>
    </w:p>
    <w:p w14:paraId="764591C8" w14:textId="77777777" w:rsidR="00B23F5D"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Employees at Coca Cola are used to carrying out functioning according to </w:t>
      </w:r>
      <w:r w:rsidR="002D2A97" w:rsidRPr="006B063C">
        <w:rPr>
          <w:rFonts w:asciiTheme="majorBidi" w:hAnsiTheme="majorBidi" w:cstheme="majorBidi"/>
          <w:lang w:val="en-GB"/>
        </w:rPr>
        <w:t xml:space="preserve">established standards where they may have doubts towards change. </w:t>
      </w:r>
      <w:r w:rsidR="00842A07" w:rsidRPr="006B063C">
        <w:rPr>
          <w:rFonts w:asciiTheme="majorBidi" w:hAnsiTheme="majorBidi" w:cstheme="majorBidi"/>
          <w:lang w:val="en-GB"/>
        </w:rPr>
        <w:tab/>
      </w:r>
    </w:p>
    <w:p w14:paraId="65F68E8E" w14:textId="77777777" w:rsidR="00400C13" w:rsidRPr="006B063C" w:rsidRDefault="00A12F0C" w:rsidP="00A4020C">
      <w:pPr>
        <w:pStyle w:val="Heading2"/>
        <w:spacing w:before="0" w:line="360" w:lineRule="auto"/>
        <w:rPr>
          <w:rFonts w:asciiTheme="majorBidi" w:hAnsiTheme="majorBidi"/>
          <w:lang w:val="en-GB"/>
        </w:rPr>
      </w:pPr>
      <w:bookmarkStart w:id="33" w:name="_Toc7629707"/>
      <w:r w:rsidRPr="006B063C">
        <w:rPr>
          <w:rFonts w:asciiTheme="majorBidi" w:hAnsiTheme="majorBidi"/>
          <w:lang w:val="en-GB"/>
        </w:rPr>
        <w:t>Communication</w:t>
      </w:r>
      <w:bookmarkEnd w:id="33"/>
    </w:p>
    <w:p w14:paraId="3EC7C2D1" w14:textId="77777777" w:rsidR="002D2A97"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Resistance often comes up due to confusion where employees do not have adequate information about what is going on. </w:t>
      </w:r>
      <w:r w:rsidR="00CA769D" w:rsidRPr="006B063C">
        <w:rPr>
          <w:rFonts w:asciiTheme="majorBidi" w:hAnsiTheme="majorBidi" w:cstheme="majorBidi"/>
          <w:lang w:val="en-GB"/>
        </w:rPr>
        <w:t xml:space="preserve">Heads of various departments will be involved in the change process where they are expected to communicate the main aim of the change with their respective departments. This will help increase understanding of the change being brought about and increase employee participation towards helping in this change. </w:t>
      </w:r>
      <w:r w:rsidR="00D316EF" w:rsidRPr="006B063C">
        <w:rPr>
          <w:rFonts w:asciiTheme="majorBidi" w:hAnsiTheme="majorBidi" w:cstheme="majorBidi"/>
          <w:lang w:val="en-GB"/>
        </w:rPr>
        <w:t>Emails will be sent out regularly from CEO of Coca Cola informing about a phase in which the company is and objectives to be achieved in each phase of implementation.</w:t>
      </w:r>
    </w:p>
    <w:p w14:paraId="10898E9D" w14:textId="77777777" w:rsidR="00400C13" w:rsidRPr="006B063C" w:rsidRDefault="00A12F0C" w:rsidP="00A4020C">
      <w:pPr>
        <w:pStyle w:val="Heading2"/>
        <w:spacing w:before="0" w:line="360" w:lineRule="auto"/>
        <w:rPr>
          <w:rFonts w:asciiTheme="majorBidi" w:hAnsiTheme="majorBidi"/>
          <w:lang w:val="en-GB"/>
        </w:rPr>
      </w:pPr>
      <w:bookmarkStart w:id="34" w:name="_Toc7629708"/>
      <w:r w:rsidRPr="006B063C">
        <w:rPr>
          <w:rFonts w:asciiTheme="majorBidi" w:hAnsiTheme="majorBidi"/>
          <w:lang w:val="en-GB"/>
        </w:rPr>
        <w:lastRenderedPageBreak/>
        <w:t>Participation</w:t>
      </w:r>
      <w:bookmarkEnd w:id="34"/>
    </w:p>
    <w:p w14:paraId="0830E9D7" w14:textId="77777777" w:rsidR="00D316EF"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A bottom-up approach will be taken up in a change process where input will be taken from employees of different departments relating to change being implemented. Increasing participation of employees in this manner will help increase participation where they will try to facilitate the change rather </w:t>
      </w:r>
      <w:r w:rsidR="00815B42" w:rsidRPr="006B063C">
        <w:rPr>
          <w:rFonts w:asciiTheme="majorBidi" w:hAnsiTheme="majorBidi" w:cstheme="majorBidi"/>
          <w:lang w:val="en-GB"/>
        </w:rPr>
        <w:t>than</w:t>
      </w:r>
      <w:r w:rsidRPr="006B063C">
        <w:rPr>
          <w:rFonts w:asciiTheme="majorBidi" w:hAnsiTheme="majorBidi" w:cstheme="majorBidi"/>
          <w:lang w:val="en-GB"/>
        </w:rPr>
        <w:t xml:space="preserve"> opposing it. </w:t>
      </w:r>
      <w:r w:rsidR="00BC3D68" w:rsidRPr="006B063C">
        <w:rPr>
          <w:rFonts w:asciiTheme="majorBidi" w:hAnsiTheme="majorBidi" w:cstheme="majorBidi"/>
          <w:lang w:val="en-GB"/>
        </w:rPr>
        <w:t xml:space="preserve">Since Coca Cola is pursuing new design directed towards changing the need of the customer, transformational approach should be taken up for facilitating </w:t>
      </w:r>
      <w:r w:rsidR="00F40C0D" w:rsidRPr="006B063C">
        <w:rPr>
          <w:rFonts w:asciiTheme="majorBidi" w:hAnsiTheme="majorBidi" w:cstheme="majorBidi"/>
          <w:lang w:val="en-GB"/>
        </w:rPr>
        <w:t>the change process.</w:t>
      </w:r>
    </w:p>
    <w:p w14:paraId="5787978C" w14:textId="77777777" w:rsidR="00400C13" w:rsidRPr="006B063C" w:rsidRDefault="00A12F0C" w:rsidP="00A4020C">
      <w:pPr>
        <w:pStyle w:val="Heading2"/>
        <w:spacing w:before="0" w:line="360" w:lineRule="auto"/>
        <w:rPr>
          <w:rFonts w:asciiTheme="majorBidi" w:hAnsiTheme="majorBidi"/>
          <w:lang w:val="en-GB"/>
        </w:rPr>
      </w:pPr>
      <w:bookmarkStart w:id="35" w:name="_Toc7629709"/>
      <w:r w:rsidRPr="006B063C">
        <w:rPr>
          <w:rFonts w:asciiTheme="majorBidi" w:hAnsiTheme="majorBidi"/>
          <w:lang w:val="en-GB"/>
        </w:rPr>
        <w:t xml:space="preserve">Facilitation </w:t>
      </w:r>
      <w:r w:rsidR="00815B42">
        <w:rPr>
          <w:rFonts w:asciiTheme="majorBidi" w:hAnsiTheme="majorBidi"/>
          <w:lang w:val="en-GB"/>
        </w:rPr>
        <w:t>and</w:t>
      </w:r>
      <w:r w:rsidRPr="006B063C">
        <w:rPr>
          <w:rFonts w:asciiTheme="majorBidi" w:hAnsiTheme="majorBidi"/>
          <w:lang w:val="en-GB"/>
        </w:rPr>
        <w:t xml:space="preserve"> Support</w:t>
      </w:r>
      <w:bookmarkEnd w:id="35"/>
    </w:p>
    <w:p w14:paraId="07CDC9C7" w14:textId="77777777" w:rsidR="00F40C0D"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Leaders play an important role in motivating employees where current scenario calls for transformational leadership to be taken up at Coca Cola company which will motivate employees to put in greater effort. </w:t>
      </w:r>
      <w:r w:rsidR="006E5E40" w:rsidRPr="006B063C">
        <w:rPr>
          <w:rFonts w:asciiTheme="majorBidi" w:hAnsiTheme="majorBidi" w:cstheme="majorBidi"/>
          <w:lang w:val="en-GB"/>
        </w:rPr>
        <w:t xml:space="preserve">Leaders can also be separated out among employees who will play an important role in guiding </w:t>
      </w:r>
      <w:r w:rsidR="000D4F8F" w:rsidRPr="006B063C">
        <w:rPr>
          <w:rFonts w:asciiTheme="majorBidi" w:hAnsiTheme="majorBidi" w:cstheme="majorBidi"/>
          <w:lang w:val="en-GB"/>
        </w:rPr>
        <w:t>colleagues through the change process.</w:t>
      </w:r>
    </w:p>
    <w:p w14:paraId="7CC28AB1" w14:textId="77777777" w:rsidR="00B23F5D" w:rsidRPr="006B063C" w:rsidRDefault="00A12F0C" w:rsidP="00A4020C">
      <w:pPr>
        <w:pStyle w:val="Heading1"/>
        <w:spacing w:before="0" w:line="360" w:lineRule="auto"/>
        <w:rPr>
          <w:rFonts w:asciiTheme="majorBidi" w:hAnsiTheme="majorBidi"/>
          <w:lang w:val="en-GB"/>
        </w:rPr>
      </w:pPr>
      <w:bookmarkStart w:id="36" w:name="_Toc7629710"/>
      <w:r w:rsidRPr="006B063C">
        <w:rPr>
          <w:rFonts w:asciiTheme="majorBidi" w:hAnsiTheme="majorBidi"/>
          <w:lang w:val="en-GB"/>
        </w:rPr>
        <w:t>Communication Strategies</w:t>
      </w:r>
      <w:bookmarkEnd w:id="36"/>
      <w:r w:rsidR="00842A07" w:rsidRPr="006B063C">
        <w:rPr>
          <w:rFonts w:asciiTheme="majorBidi" w:hAnsiTheme="majorBidi"/>
          <w:lang w:val="en-GB"/>
        </w:rPr>
        <w:tab/>
      </w:r>
      <w:r w:rsidR="00842A07" w:rsidRPr="006B063C">
        <w:rPr>
          <w:rFonts w:asciiTheme="majorBidi" w:hAnsiTheme="majorBidi"/>
          <w:lang w:val="en-GB"/>
        </w:rPr>
        <w:tab/>
      </w:r>
    </w:p>
    <w:p w14:paraId="4E4F995E" w14:textId="77777777" w:rsidR="000D4F8F" w:rsidRPr="006B063C" w:rsidRDefault="00A12F0C" w:rsidP="00A4020C">
      <w:pPr>
        <w:pStyle w:val="Heading2"/>
        <w:spacing w:before="0" w:line="360" w:lineRule="auto"/>
        <w:rPr>
          <w:rFonts w:asciiTheme="majorBidi" w:hAnsiTheme="majorBidi"/>
          <w:lang w:val="en-GB"/>
        </w:rPr>
      </w:pPr>
      <w:bookmarkStart w:id="37" w:name="_Toc7629711"/>
      <w:r w:rsidRPr="006B063C">
        <w:rPr>
          <w:rFonts w:asciiTheme="majorBidi" w:hAnsiTheme="majorBidi"/>
          <w:lang w:val="en-GB"/>
        </w:rPr>
        <w:t>Emai</w:t>
      </w:r>
      <w:r w:rsidR="00C86807" w:rsidRPr="006B063C">
        <w:rPr>
          <w:rFonts w:asciiTheme="majorBidi" w:hAnsiTheme="majorBidi"/>
          <w:lang w:val="en-GB"/>
        </w:rPr>
        <w:t>l</w:t>
      </w:r>
      <w:bookmarkEnd w:id="37"/>
    </w:p>
    <w:p w14:paraId="5EBB88BB" w14:textId="77777777" w:rsidR="000D4F8F"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An email will be sent to all employees during the change process so that they can be informed relating to the change process that is being pursued. </w:t>
      </w:r>
      <w:r w:rsidR="00786965" w:rsidRPr="006B063C">
        <w:rPr>
          <w:rFonts w:asciiTheme="majorBidi" w:hAnsiTheme="majorBidi" w:cstheme="majorBidi"/>
          <w:lang w:val="en-GB"/>
        </w:rPr>
        <w:t>An email will also be sent out to external stakeholders such as suppliers and retailers in order to inform them about major changes taking place and how it may carry an impact on them.</w:t>
      </w:r>
    </w:p>
    <w:p w14:paraId="5B79691D" w14:textId="77777777" w:rsidR="000D4F8F" w:rsidRPr="006B063C" w:rsidRDefault="00A12F0C" w:rsidP="00A4020C">
      <w:pPr>
        <w:pStyle w:val="Heading2"/>
        <w:spacing w:before="0" w:line="360" w:lineRule="auto"/>
        <w:rPr>
          <w:rFonts w:asciiTheme="majorBidi" w:hAnsiTheme="majorBidi"/>
          <w:lang w:val="en-GB"/>
        </w:rPr>
      </w:pPr>
      <w:bookmarkStart w:id="38" w:name="_Toc7629712"/>
      <w:r w:rsidRPr="006B063C">
        <w:rPr>
          <w:rFonts w:asciiTheme="majorBidi" w:hAnsiTheme="majorBidi"/>
          <w:lang w:val="en-GB"/>
        </w:rPr>
        <w:t>Meetings</w:t>
      </w:r>
      <w:bookmarkEnd w:id="38"/>
    </w:p>
    <w:p w14:paraId="5BC26F0D" w14:textId="77777777" w:rsidR="0063776F"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Meetings will be carried out from time to time with key individuals in the change process such as the head of dep</w:t>
      </w:r>
      <w:r w:rsidR="00C86807" w:rsidRPr="006B063C">
        <w:rPr>
          <w:rFonts w:asciiTheme="majorBidi" w:hAnsiTheme="majorBidi" w:cstheme="majorBidi"/>
          <w:lang w:val="en-GB"/>
        </w:rPr>
        <w:t>artment and change leader at Coca Cola. The discussion will be made on key aspects of the change process and discuss any hurdles that may come up.</w:t>
      </w:r>
    </w:p>
    <w:p w14:paraId="4D2B26AE" w14:textId="77777777" w:rsidR="000D4F8F" w:rsidRPr="006B063C" w:rsidRDefault="00A12F0C" w:rsidP="00A4020C">
      <w:pPr>
        <w:pStyle w:val="Heading2"/>
        <w:spacing w:before="0" w:line="360" w:lineRule="auto"/>
        <w:rPr>
          <w:rFonts w:asciiTheme="majorBidi" w:hAnsiTheme="majorBidi"/>
          <w:lang w:val="en-GB"/>
        </w:rPr>
      </w:pPr>
      <w:bookmarkStart w:id="39" w:name="_Toc7629713"/>
      <w:r w:rsidRPr="006B063C">
        <w:rPr>
          <w:rFonts w:asciiTheme="majorBidi" w:hAnsiTheme="majorBidi"/>
          <w:lang w:val="en-GB"/>
        </w:rPr>
        <w:t>Websit</w:t>
      </w:r>
      <w:r w:rsidR="00B76A6F" w:rsidRPr="006B063C">
        <w:rPr>
          <w:rFonts w:asciiTheme="majorBidi" w:hAnsiTheme="majorBidi"/>
          <w:lang w:val="en-GB"/>
        </w:rPr>
        <w:t>e</w:t>
      </w:r>
      <w:bookmarkEnd w:id="39"/>
    </w:p>
    <w:p w14:paraId="0B77BCB4" w14:textId="77777777" w:rsidR="00B76A6F"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Website will share important news regarding change process so that all stakeholders in general, especially shareholders can be informed. </w:t>
      </w:r>
      <w:r w:rsidR="00334F87" w:rsidRPr="006B063C">
        <w:rPr>
          <w:rFonts w:asciiTheme="majorBidi" w:hAnsiTheme="majorBidi" w:cstheme="majorBidi"/>
          <w:lang w:val="en-GB"/>
        </w:rPr>
        <w:t>This will help them understand how to change is brought about in Coca-cola will carry an impact on them as an individual.</w:t>
      </w:r>
    </w:p>
    <w:p w14:paraId="0B8EF08E" w14:textId="77777777" w:rsidR="001F1E3B" w:rsidRPr="006B063C" w:rsidRDefault="00A12F0C" w:rsidP="00A4020C">
      <w:pPr>
        <w:pStyle w:val="Heading1"/>
        <w:spacing w:before="0" w:line="360" w:lineRule="auto"/>
        <w:rPr>
          <w:rFonts w:asciiTheme="majorBidi" w:hAnsiTheme="majorBidi"/>
          <w:lang w:val="en-GB"/>
        </w:rPr>
      </w:pPr>
      <w:bookmarkStart w:id="40" w:name="_Toc7629714"/>
      <w:r w:rsidRPr="006B063C">
        <w:rPr>
          <w:rFonts w:asciiTheme="majorBidi" w:hAnsiTheme="majorBidi"/>
          <w:lang w:val="en-GB"/>
        </w:rPr>
        <w:lastRenderedPageBreak/>
        <w:t>Monitoring Change</w:t>
      </w:r>
      <w:bookmarkEnd w:id="40"/>
      <w:r w:rsidR="00842A07" w:rsidRPr="006B063C">
        <w:rPr>
          <w:rFonts w:asciiTheme="majorBidi" w:hAnsiTheme="majorBidi"/>
          <w:lang w:val="en-GB"/>
        </w:rPr>
        <w:tab/>
      </w:r>
      <w:r w:rsidR="00842A07" w:rsidRPr="006B063C">
        <w:rPr>
          <w:rFonts w:asciiTheme="majorBidi" w:hAnsiTheme="majorBidi"/>
          <w:lang w:val="en-GB"/>
        </w:rPr>
        <w:tab/>
      </w:r>
    </w:p>
    <w:p w14:paraId="05AF1CAE" w14:textId="77777777" w:rsidR="001F1E3B" w:rsidRPr="006B063C" w:rsidRDefault="00A12F0C" w:rsidP="00A4020C">
      <w:pPr>
        <w:pStyle w:val="Heading2"/>
        <w:spacing w:before="0" w:line="360" w:lineRule="auto"/>
        <w:rPr>
          <w:rFonts w:asciiTheme="majorBidi" w:hAnsiTheme="majorBidi"/>
          <w:lang w:val="en-GB"/>
        </w:rPr>
      </w:pPr>
      <w:bookmarkStart w:id="41" w:name="_Toc7629715"/>
      <w:r w:rsidRPr="006B063C">
        <w:rPr>
          <w:rFonts w:asciiTheme="majorBidi" w:hAnsiTheme="majorBidi"/>
          <w:lang w:val="en-GB"/>
        </w:rPr>
        <w:t>Outcome Evaluation</w:t>
      </w:r>
      <w:bookmarkEnd w:id="41"/>
    </w:p>
    <w:p w14:paraId="29EBEF51" w14:textId="77777777" w:rsidR="001F1E3B"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The expected outcome of the project is that new product range is introduced in the company where it moves away focus from carbonated drinks to a </w:t>
      </w:r>
      <w:r w:rsidR="00815B42" w:rsidRPr="006B063C">
        <w:rPr>
          <w:rFonts w:asciiTheme="majorBidi" w:hAnsiTheme="majorBidi" w:cstheme="majorBidi"/>
          <w:lang w:val="en-GB"/>
        </w:rPr>
        <w:t>healthier</w:t>
      </w:r>
      <w:r w:rsidRPr="006B063C">
        <w:rPr>
          <w:rFonts w:asciiTheme="majorBidi" w:hAnsiTheme="majorBidi" w:cstheme="majorBidi"/>
          <w:lang w:val="en-GB"/>
        </w:rPr>
        <w:t xml:space="preserve"> product range wh</w:t>
      </w:r>
      <w:r w:rsidR="00DD37AC" w:rsidRPr="006B063C">
        <w:rPr>
          <w:rFonts w:asciiTheme="majorBidi" w:hAnsiTheme="majorBidi" w:cstheme="majorBidi"/>
          <w:lang w:val="en-GB"/>
        </w:rPr>
        <w:t xml:space="preserve">ich would hold appeal for more customers increase market share. A significant change is required for this where the outcome of the change to be seen is more emphasis on research and development activities along with </w:t>
      </w:r>
      <w:r w:rsidR="008A2D8C" w:rsidRPr="006B063C">
        <w:rPr>
          <w:rFonts w:asciiTheme="majorBidi" w:hAnsiTheme="majorBidi" w:cstheme="majorBidi"/>
          <w:lang w:val="en-GB"/>
        </w:rPr>
        <w:t xml:space="preserve">controlling costs of operation. </w:t>
      </w:r>
    </w:p>
    <w:p w14:paraId="5B48C16D" w14:textId="77777777" w:rsidR="001F1E3B" w:rsidRPr="006B063C" w:rsidRDefault="00A12F0C" w:rsidP="00A4020C">
      <w:pPr>
        <w:pStyle w:val="Heading2"/>
        <w:spacing w:before="0" w:line="360" w:lineRule="auto"/>
        <w:rPr>
          <w:rFonts w:asciiTheme="majorBidi" w:hAnsiTheme="majorBidi"/>
          <w:lang w:val="en-GB"/>
        </w:rPr>
      </w:pPr>
      <w:bookmarkStart w:id="42" w:name="_Toc7629716"/>
      <w:r w:rsidRPr="006B063C">
        <w:rPr>
          <w:rFonts w:asciiTheme="majorBidi" w:hAnsiTheme="majorBidi"/>
          <w:lang w:val="en-GB"/>
        </w:rPr>
        <w:t>Impact Evaluation</w:t>
      </w:r>
      <w:bookmarkEnd w:id="42"/>
    </w:p>
    <w:p w14:paraId="11316BFC" w14:textId="77777777" w:rsidR="008A2D8C" w:rsidRPr="006B063C" w:rsidRDefault="00A12F0C" w:rsidP="00A4020C">
      <w:pPr>
        <w:spacing w:line="360" w:lineRule="auto"/>
        <w:rPr>
          <w:rFonts w:asciiTheme="majorBidi" w:hAnsiTheme="majorBidi" w:cstheme="majorBidi"/>
          <w:lang w:val="en-GB"/>
        </w:rPr>
      </w:pPr>
      <w:r w:rsidRPr="006B063C">
        <w:rPr>
          <w:rFonts w:asciiTheme="majorBidi" w:hAnsiTheme="majorBidi" w:cstheme="majorBidi"/>
          <w:lang w:val="en-GB"/>
        </w:rPr>
        <w:t>The change would be observed in this part comparing the expected outcome from the actual outcome and highlighting the difference between them.</w:t>
      </w:r>
      <w:r w:rsidR="00BC25B5" w:rsidRPr="006B063C">
        <w:rPr>
          <w:rFonts w:asciiTheme="majorBidi" w:hAnsiTheme="majorBidi" w:cstheme="majorBidi"/>
          <w:lang w:val="en-GB"/>
        </w:rPr>
        <w:t xml:space="preserve"> Data will be collected of new market share and costs of operation checking the difference in before and after results showing impact factor. </w:t>
      </w:r>
    </w:p>
    <w:p w14:paraId="30085FEA" w14:textId="77777777" w:rsidR="00A30443" w:rsidRPr="006B063C" w:rsidRDefault="00A12F0C" w:rsidP="00A4020C">
      <w:pPr>
        <w:pStyle w:val="Heading1"/>
        <w:spacing w:before="0" w:line="360" w:lineRule="auto"/>
        <w:rPr>
          <w:rFonts w:asciiTheme="majorBidi" w:hAnsiTheme="majorBidi"/>
          <w:lang w:val="en-GB"/>
        </w:rPr>
      </w:pPr>
      <w:bookmarkStart w:id="43" w:name="_Toc7629717"/>
      <w:r w:rsidRPr="006B063C">
        <w:rPr>
          <w:rFonts w:asciiTheme="majorBidi" w:hAnsiTheme="majorBidi"/>
          <w:lang w:val="en-GB"/>
        </w:rPr>
        <w:t>Conclusion</w:t>
      </w:r>
      <w:bookmarkEnd w:id="43"/>
    </w:p>
    <w:p w14:paraId="4C5464C8" w14:textId="77777777" w:rsidR="002F0843" w:rsidRPr="006B063C" w:rsidRDefault="00A12F0C" w:rsidP="00A4020C">
      <w:pPr>
        <w:spacing w:line="360" w:lineRule="auto"/>
        <w:jc w:val="both"/>
        <w:rPr>
          <w:rFonts w:asciiTheme="majorBidi" w:hAnsiTheme="majorBidi" w:cstheme="majorBidi"/>
          <w:lang w:val="en-GB"/>
        </w:rPr>
      </w:pPr>
      <w:r w:rsidRPr="006B063C">
        <w:rPr>
          <w:rFonts w:asciiTheme="majorBidi" w:hAnsiTheme="majorBidi" w:cstheme="majorBidi"/>
          <w:lang w:val="en-GB"/>
        </w:rPr>
        <w:t xml:space="preserve">The problem-solving technique has been applied at Coca Cola company where the problem being faced was that the company is expanding in new territories around the world but still pressure being brought on the company is increasing decreasing its profitability. Goals were set out to be achieved which includes improving product range, increasing market share and decreasing costs of operation. Coca Cola company has several departments where the head of each department should be called out and taking in input from him such as the head of sales, marketing, HR, finance, etc. Main step to bring about change in an organization is spread awareness regarding the need for change were in current scenario meeting carried out with department heads at Coca Cola. Resistance often comes up due to confusion where employees do not have adequate information about what is going on. Heads of various departments will be involved in the change process where they are expected to communicate the main aim of the change with their respective departments. The expected outcome of the project is that new product range is introduced in the company where it moves away focus from carbonated drinks to a </w:t>
      </w:r>
      <w:r w:rsidR="00815B42" w:rsidRPr="006B063C">
        <w:rPr>
          <w:rFonts w:asciiTheme="majorBidi" w:hAnsiTheme="majorBidi" w:cstheme="majorBidi"/>
          <w:lang w:val="en-GB"/>
        </w:rPr>
        <w:t>healthier</w:t>
      </w:r>
      <w:r w:rsidRPr="006B063C">
        <w:rPr>
          <w:rFonts w:asciiTheme="majorBidi" w:hAnsiTheme="majorBidi" w:cstheme="majorBidi"/>
          <w:lang w:val="en-GB"/>
        </w:rPr>
        <w:t xml:space="preserve"> product range which would hold appeal for more customers increase market share. This change proposition may face considerable resistance but will provide benefit to the company in the long term.</w:t>
      </w:r>
    </w:p>
    <w:p w14:paraId="5CAB1F27" w14:textId="77777777" w:rsidR="00A4020C" w:rsidRPr="006B063C" w:rsidRDefault="00A4020C" w:rsidP="00A4020C">
      <w:pPr>
        <w:spacing w:line="360" w:lineRule="auto"/>
        <w:jc w:val="both"/>
        <w:rPr>
          <w:rFonts w:asciiTheme="majorBidi" w:hAnsiTheme="majorBidi" w:cstheme="majorBidi"/>
          <w:lang w:val="en-GB"/>
        </w:rPr>
      </w:pPr>
    </w:p>
    <w:p w14:paraId="2BD6F47C" w14:textId="77777777" w:rsidR="00A4020C" w:rsidRPr="006B063C" w:rsidRDefault="00A4020C" w:rsidP="00A4020C">
      <w:pPr>
        <w:spacing w:line="360" w:lineRule="auto"/>
        <w:jc w:val="both"/>
        <w:rPr>
          <w:rFonts w:asciiTheme="majorBidi" w:hAnsiTheme="majorBidi" w:cstheme="majorBidi"/>
          <w:lang w:val="en-GB"/>
        </w:rPr>
      </w:pPr>
    </w:p>
    <w:p w14:paraId="706E004D" w14:textId="77777777" w:rsidR="00A4020C" w:rsidRPr="006B063C" w:rsidRDefault="00A4020C" w:rsidP="00A4020C">
      <w:pPr>
        <w:spacing w:line="360" w:lineRule="auto"/>
        <w:jc w:val="both"/>
        <w:rPr>
          <w:rFonts w:asciiTheme="majorBidi" w:hAnsiTheme="majorBidi" w:cstheme="majorBidi"/>
          <w:lang w:val="en-GB"/>
        </w:rPr>
      </w:pPr>
    </w:p>
    <w:p w14:paraId="470E8036" w14:textId="77777777" w:rsidR="00A4020C" w:rsidRPr="006B063C" w:rsidRDefault="00A4020C" w:rsidP="00A4020C">
      <w:pPr>
        <w:spacing w:line="360" w:lineRule="auto"/>
        <w:jc w:val="both"/>
        <w:rPr>
          <w:rFonts w:asciiTheme="majorBidi" w:hAnsiTheme="majorBidi" w:cstheme="majorBidi"/>
          <w:lang w:val="en-GB"/>
        </w:rPr>
      </w:pPr>
    </w:p>
    <w:p w14:paraId="1259635F" w14:textId="77777777" w:rsidR="00A4020C" w:rsidRPr="006B063C" w:rsidRDefault="00A4020C" w:rsidP="00A4020C">
      <w:pPr>
        <w:spacing w:line="360" w:lineRule="auto"/>
        <w:jc w:val="both"/>
        <w:rPr>
          <w:rFonts w:asciiTheme="majorBidi" w:hAnsiTheme="majorBidi" w:cstheme="majorBidi"/>
          <w:lang w:val="en-GB"/>
        </w:rPr>
      </w:pPr>
    </w:p>
    <w:p w14:paraId="0A45FF7E" w14:textId="77777777" w:rsidR="00A4020C" w:rsidRPr="006B063C" w:rsidRDefault="00A4020C" w:rsidP="00A4020C">
      <w:pPr>
        <w:spacing w:line="360" w:lineRule="auto"/>
        <w:jc w:val="both"/>
        <w:rPr>
          <w:rFonts w:asciiTheme="majorBidi" w:hAnsiTheme="majorBidi" w:cstheme="majorBidi"/>
          <w:lang w:val="en-GB"/>
        </w:rPr>
      </w:pPr>
    </w:p>
    <w:p w14:paraId="3A673F4B" w14:textId="77777777" w:rsidR="00A4020C" w:rsidRPr="006B063C" w:rsidRDefault="00A4020C" w:rsidP="00A4020C">
      <w:pPr>
        <w:spacing w:line="360" w:lineRule="auto"/>
        <w:jc w:val="both"/>
        <w:rPr>
          <w:rFonts w:asciiTheme="majorBidi" w:hAnsiTheme="majorBidi" w:cstheme="majorBidi"/>
          <w:lang w:val="en-GB"/>
        </w:rPr>
      </w:pPr>
    </w:p>
    <w:p w14:paraId="25F3F4C4" w14:textId="77777777" w:rsidR="00A4020C" w:rsidRPr="006B063C" w:rsidRDefault="00A4020C" w:rsidP="00A4020C">
      <w:pPr>
        <w:spacing w:line="360" w:lineRule="auto"/>
        <w:jc w:val="both"/>
        <w:rPr>
          <w:rFonts w:asciiTheme="majorBidi" w:hAnsiTheme="majorBidi" w:cstheme="majorBidi"/>
          <w:lang w:val="en-GB"/>
        </w:rPr>
      </w:pPr>
    </w:p>
    <w:p w14:paraId="1B01D8D9" w14:textId="77777777" w:rsidR="00A4020C" w:rsidRPr="006B063C" w:rsidRDefault="00A4020C" w:rsidP="00A4020C">
      <w:pPr>
        <w:spacing w:line="360" w:lineRule="auto"/>
        <w:jc w:val="both"/>
        <w:rPr>
          <w:rFonts w:asciiTheme="majorBidi" w:hAnsiTheme="majorBidi" w:cstheme="majorBidi"/>
          <w:lang w:val="en-GB"/>
        </w:rPr>
      </w:pPr>
    </w:p>
    <w:p w14:paraId="30E8C7E9" w14:textId="77777777" w:rsidR="00A4020C" w:rsidRPr="006B063C" w:rsidRDefault="00A4020C" w:rsidP="00A4020C">
      <w:pPr>
        <w:spacing w:line="360" w:lineRule="auto"/>
        <w:jc w:val="both"/>
        <w:rPr>
          <w:rFonts w:asciiTheme="majorBidi" w:hAnsiTheme="majorBidi" w:cstheme="majorBidi"/>
          <w:lang w:val="en-GB"/>
        </w:rPr>
      </w:pPr>
    </w:p>
    <w:p w14:paraId="6D4A0FA2" w14:textId="77777777" w:rsidR="00A4020C" w:rsidRPr="006B063C" w:rsidRDefault="00A4020C" w:rsidP="00A4020C">
      <w:pPr>
        <w:spacing w:line="360" w:lineRule="auto"/>
        <w:jc w:val="both"/>
        <w:rPr>
          <w:rFonts w:asciiTheme="majorBidi" w:hAnsiTheme="majorBidi" w:cstheme="majorBidi"/>
          <w:lang w:val="en-GB"/>
        </w:rPr>
      </w:pPr>
    </w:p>
    <w:p w14:paraId="4D469976" w14:textId="77777777" w:rsidR="00A4020C" w:rsidRPr="006B063C" w:rsidRDefault="00A4020C" w:rsidP="00A4020C">
      <w:pPr>
        <w:spacing w:line="360" w:lineRule="auto"/>
        <w:jc w:val="both"/>
        <w:rPr>
          <w:rFonts w:asciiTheme="majorBidi" w:hAnsiTheme="majorBidi" w:cstheme="majorBidi"/>
          <w:lang w:val="en-GB"/>
        </w:rPr>
      </w:pPr>
    </w:p>
    <w:p w14:paraId="287A1504" w14:textId="77777777" w:rsidR="00A4020C" w:rsidRPr="006B063C" w:rsidRDefault="00A4020C" w:rsidP="00A4020C">
      <w:pPr>
        <w:spacing w:line="360" w:lineRule="auto"/>
        <w:jc w:val="both"/>
        <w:rPr>
          <w:rFonts w:asciiTheme="majorBidi" w:hAnsiTheme="majorBidi" w:cstheme="majorBidi"/>
          <w:lang w:val="en-GB"/>
        </w:rPr>
      </w:pPr>
    </w:p>
    <w:p w14:paraId="6E85096D" w14:textId="77777777" w:rsidR="00A4020C" w:rsidRPr="006B063C" w:rsidRDefault="00A4020C" w:rsidP="00A4020C">
      <w:pPr>
        <w:spacing w:line="360" w:lineRule="auto"/>
        <w:jc w:val="both"/>
        <w:rPr>
          <w:rFonts w:asciiTheme="majorBidi" w:hAnsiTheme="majorBidi" w:cstheme="majorBidi"/>
          <w:lang w:val="en-GB"/>
        </w:rPr>
      </w:pPr>
    </w:p>
    <w:p w14:paraId="00C785AD" w14:textId="77777777" w:rsidR="00A4020C" w:rsidRPr="006B063C" w:rsidRDefault="00A4020C" w:rsidP="00A4020C">
      <w:pPr>
        <w:spacing w:line="360" w:lineRule="auto"/>
        <w:jc w:val="both"/>
        <w:rPr>
          <w:rFonts w:asciiTheme="majorBidi" w:hAnsiTheme="majorBidi" w:cstheme="majorBidi"/>
          <w:lang w:val="en-GB"/>
        </w:rPr>
      </w:pPr>
    </w:p>
    <w:p w14:paraId="015FE0B2" w14:textId="77777777" w:rsidR="00A4020C" w:rsidRPr="006B063C" w:rsidRDefault="00A4020C" w:rsidP="00A4020C">
      <w:pPr>
        <w:spacing w:line="360" w:lineRule="auto"/>
        <w:jc w:val="both"/>
        <w:rPr>
          <w:rFonts w:asciiTheme="majorBidi" w:hAnsiTheme="majorBidi" w:cstheme="majorBidi"/>
          <w:lang w:val="en-GB"/>
        </w:rPr>
      </w:pPr>
    </w:p>
    <w:p w14:paraId="563BAB89" w14:textId="77777777" w:rsidR="00A4020C" w:rsidRPr="006B063C" w:rsidRDefault="00A4020C" w:rsidP="00A4020C">
      <w:pPr>
        <w:spacing w:line="360" w:lineRule="auto"/>
        <w:jc w:val="both"/>
        <w:rPr>
          <w:rFonts w:asciiTheme="majorBidi" w:hAnsiTheme="majorBidi" w:cstheme="majorBidi"/>
          <w:lang w:val="en-GB"/>
        </w:rPr>
      </w:pPr>
    </w:p>
    <w:p w14:paraId="4A3085D0" w14:textId="77777777" w:rsidR="00A4020C" w:rsidRPr="006B063C" w:rsidRDefault="00A4020C" w:rsidP="00A4020C">
      <w:pPr>
        <w:spacing w:line="360" w:lineRule="auto"/>
        <w:jc w:val="both"/>
        <w:rPr>
          <w:rFonts w:asciiTheme="majorBidi" w:hAnsiTheme="majorBidi" w:cstheme="majorBidi"/>
          <w:lang w:val="en-GB"/>
        </w:rPr>
      </w:pPr>
    </w:p>
    <w:p w14:paraId="428A6264" w14:textId="77777777" w:rsidR="00A4020C" w:rsidRPr="006B063C" w:rsidRDefault="00A4020C" w:rsidP="00A4020C">
      <w:pPr>
        <w:spacing w:line="360" w:lineRule="auto"/>
        <w:jc w:val="both"/>
        <w:rPr>
          <w:rFonts w:asciiTheme="majorBidi" w:hAnsiTheme="majorBidi" w:cstheme="majorBidi"/>
          <w:lang w:val="en-GB"/>
        </w:rPr>
      </w:pPr>
    </w:p>
    <w:p w14:paraId="51ED6A66" w14:textId="77777777" w:rsidR="00A4020C" w:rsidRPr="006B063C" w:rsidRDefault="00A4020C" w:rsidP="00A4020C">
      <w:pPr>
        <w:spacing w:line="360" w:lineRule="auto"/>
        <w:jc w:val="both"/>
        <w:rPr>
          <w:rFonts w:asciiTheme="majorBidi" w:hAnsiTheme="majorBidi" w:cstheme="majorBidi"/>
          <w:lang w:val="en-GB"/>
        </w:rPr>
      </w:pPr>
    </w:p>
    <w:p w14:paraId="1C179D41" w14:textId="77777777" w:rsidR="00A30443" w:rsidRPr="006B063C" w:rsidRDefault="00A12F0C" w:rsidP="00A4020C">
      <w:pPr>
        <w:pStyle w:val="Heading1"/>
        <w:spacing w:before="0" w:line="360" w:lineRule="auto"/>
        <w:rPr>
          <w:rFonts w:asciiTheme="majorBidi" w:hAnsiTheme="majorBidi"/>
          <w:lang w:val="en-GB"/>
        </w:rPr>
      </w:pPr>
      <w:bookmarkStart w:id="44" w:name="_Toc7629718"/>
      <w:r w:rsidRPr="006B063C">
        <w:rPr>
          <w:rFonts w:asciiTheme="majorBidi" w:hAnsiTheme="majorBidi"/>
          <w:lang w:val="en-GB"/>
        </w:rPr>
        <w:t>References</w:t>
      </w:r>
      <w:bookmarkEnd w:id="44"/>
    </w:p>
    <w:p w14:paraId="50F8840E" w14:textId="77777777" w:rsidR="00624411" w:rsidRDefault="00624411" w:rsidP="00624411">
      <w:pPr>
        <w:spacing w:after="0" w:line="360" w:lineRule="auto"/>
        <w:jc w:val="both"/>
        <w:rPr>
          <w:rFonts w:asciiTheme="majorBidi" w:hAnsiTheme="majorBidi" w:cstheme="majorBidi"/>
          <w:lang w:val="en-GB"/>
        </w:rPr>
      </w:pPr>
    </w:p>
    <w:p w14:paraId="68EEE4D3" w14:textId="77777777" w:rsidR="00A4020C" w:rsidRPr="006B063C" w:rsidRDefault="00A12F0C" w:rsidP="00624411">
      <w:pPr>
        <w:spacing w:after="0" w:line="360" w:lineRule="auto"/>
        <w:jc w:val="both"/>
        <w:rPr>
          <w:rFonts w:asciiTheme="majorBidi" w:hAnsiTheme="majorBidi" w:cstheme="majorBidi"/>
          <w:lang w:val="en-GB"/>
        </w:rPr>
      </w:pPr>
      <w:r w:rsidRPr="006B063C">
        <w:rPr>
          <w:rFonts w:asciiTheme="majorBidi" w:hAnsiTheme="majorBidi" w:cstheme="majorBidi"/>
          <w:lang w:val="en-GB"/>
        </w:rPr>
        <w:t xml:space="preserve">Adeoye, A. O., </w:t>
      </w:r>
      <w:r w:rsidR="00815B42">
        <w:rPr>
          <w:rFonts w:asciiTheme="majorBidi" w:hAnsiTheme="majorBidi" w:cstheme="majorBidi"/>
          <w:lang w:val="en-GB"/>
        </w:rPr>
        <w:t>and</w:t>
      </w:r>
      <w:r w:rsidRPr="006B063C">
        <w:rPr>
          <w:rFonts w:asciiTheme="majorBidi" w:hAnsiTheme="majorBidi" w:cstheme="majorBidi"/>
          <w:lang w:val="en-GB"/>
        </w:rPr>
        <w:t xml:space="preserve"> Elegunde, A. F. (2012). Impacts of external business environment on organisational performance in the food and beverage industry in Nigeria. British Journal of Arts and </w:t>
      </w:r>
      <w:r w:rsidR="00CF22D2" w:rsidRPr="006B063C">
        <w:rPr>
          <w:rFonts w:asciiTheme="majorBidi" w:hAnsiTheme="majorBidi" w:cstheme="majorBidi"/>
          <w:lang w:val="en-GB"/>
        </w:rPr>
        <w:t xml:space="preserve">Social Sciences, 6(2), 194-201. </w:t>
      </w:r>
    </w:p>
    <w:p w14:paraId="2FCD6764" w14:textId="77777777" w:rsidR="00624411" w:rsidRDefault="00624411" w:rsidP="00624411">
      <w:pPr>
        <w:spacing w:after="0" w:line="360" w:lineRule="auto"/>
        <w:jc w:val="both"/>
        <w:rPr>
          <w:rFonts w:asciiTheme="majorBidi" w:hAnsiTheme="majorBidi" w:cstheme="majorBidi"/>
          <w:lang w:val="en-GB"/>
        </w:rPr>
      </w:pPr>
    </w:p>
    <w:p w14:paraId="76044104" w14:textId="77777777" w:rsidR="00A4020C" w:rsidRPr="006B063C" w:rsidRDefault="00A12F0C" w:rsidP="00624411">
      <w:pPr>
        <w:spacing w:after="0" w:line="360" w:lineRule="auto"/>
        <w:jc w:val="both"/>
        <w:rPr>
          <w:rFonts w:asciiTheme="majorBidi" w:hAnsiTheme="majorBidi" w:cstheme="majorBidi"/>
          <w:lang w:val="en-GB"/>
        </w:rPr>
      </w:pPr>
      <w:r w:rsidRPr="006B063C">
        <w:rPr>
          <w:rFonts w:asciiTheme="majorBidi" w:hAnsiTheme="majorBidi" w:cstheme="majorBidi"/>
          <w:lang w:val="en-GB"/>
        </w:rPr>
        <w:lastRenderedPageBreak/>
        <w:t xml:space="preserve">Babor, T. F., </w:t>
      </w:r>
      <w:r w:rsidR="00815B42">
        <w:rPr>
          <w:rFonts w:asciiTheme="majorBidi" w:hAnsiTheme="majorBidi" w:cstheme="majorBidi"/>
          <w:lang w:val="en-GB"/>
        </w:rPr>
        <w:t>and</w:t>
      </w:r>
      <w:r w:rsidRPr="006B063C">
        <w:rPr>
          <w:rFonts w:asciiTheme="majorBidi" w:hAnsiTheme="majorBidi" w:cstheme="majorBidi"/>
          <w:lang w:val="en-GB"/>
        </w:rPr>
        <w:t xml:space="preserve"> Robaina, K. (2013). Public health, academic medicine, and the alcohol industry’s corporate social responsibility activities. American journal of public health, 103(2), 206-214. </w:t>
      </w:r>
    </w:p>
    <w:p w14:paraId="1C3F208E" w14:textId="77777777" w:rsidR="00624411" w:rsidRDefault="00624411" w:rsidP="00624411">
      <w:pPr>
        <w:spacing w:after="0" w:line="360" w:lineRule="auto"/>
        <w:jc w:val="both"/>
        <w:rPr>
          <w:rFonts w:asciiTheme="majorBidi" w:hAnsiTheme="majorBidi" w:cstheme="majorBidi"/>
          <w:lang w:val="en-GB"/>
        </w:rPr>
      </w:pPr>
    </w:p>
    <w:p w14:paraId="3CD0A2DB" w14:textId="77777777" w:rsidR="00A4020C" w:rsidRDefault="00A12F0C" w:rsidP="00624411">
      <w:pPr>
        <w:spacing w:after="0" w:line="360" w:lineRule="auto"/>
        <w:jc w:val="both"/>
        <w:rPr>
          <w:rFonts w:asciiTheme="majorBidi" w:hAnsiTheme="majorBidi" w:cstheme="majorBidi"/>
          <w:lang w:val="en-GB"/>
        </w:rPr>
      </w:pPr>
      <w:r w:rsidRPr="006B063C">
        <w:rPr>
          <w:rFonts w:asciiTheme="majorBidi" w:hAnsiTheme="majorBidi" w:cstheme="majorBidi"/>
          <w:lang w:val="en-GB"/>
        </w:rPr>
        <w:t>Boca, G. D. (2013). ADKAR model vs. quality management change. In International Conference Risk in Contemp</w:t>
      </w:r>
      <w:r w:rsidR="00CF22D2" w:rsidRPr="006B063C">
        <w:rPr>
          <w:rFonts w:asciiTheme="majorBidi" w:hAnsiTheme="majorBidi" w:cstheme="majorBidi"/>
          <w:lang w:val="en-GB"/>
        </w:rPr>
        <w:t xml:space="preserve">orary Economy, Galati, Romania. </w:t>
      </w:r>
    </w:p>
    <w:p w14:paraId="2B047909" w14:textId="77777777" w:rsidR="00624411" w:rsidRPr="006B063C" w:rsidRDefault="00624411" w:rsidP="00624411">
      <w:pPr>
        <w:spacing w:after="0" w:line="360" w:lineRule="auto"/>
        <w:jc w:val="both"/>
        <w:rPr>
          <w:rFonts w:asciiTheme="majorBidi" w:hAnsiTheme="majorBidi" w:cstheme="majorBidi"/>
          <w:lang w:val="en-GB"/>
        </w:rPr>
      </w:pPr>
    </w:p>
    <w:p w14:paraId="65A42110" w14:textId="77777777" w:rsidR="00A4020C" w:rsidRDefault="00A12F0C" w:rsidP="00624411">
      <w:pPr>
        <w:spacing w:after="0" w:line="360" w:lineRule="auto"/>
        <w:jc w:val="both"/>
        <w:rPr>
          <w:rFonts w:asciiTheme="majorBidi" w:hAnsiTheme="majorBidi" w:cstheme="majorBidi"/>
          <w:lang w:val="en-GB"/>
        </w:rPr>
      </w:pPr>
      <w:r w:rsidRPr="006B063C">
        <w:rPr>
          <w:rFonts w:asciiTheme="majorBidi" w:hAnsiTheme="majorBidi" w:cstheme="majorBidi"/>
          <w:lang w:val="en-GB"/>
        </w:rPr>
        <w:t xml:space="preserve">Franco, J., Mehta, L., </w:t>
      </w:r>
      <w:r w:rsidR="00815B42">
        <w:rPr>
          <w:rFonts w:asciiTheme="majorBidi" w:hAnsiTheme="majorBidi" w:cstheme="majorBidi"/>
          <w:lang w:val="en-GB"/>
        </w:rPr>
        <w:t>and</w:t>
      </w:r>
      <w:r w:rsidRPr="006B063C">
        <w:rPr>
          <w:rFonts w:asciiTheme="majorBidi" w:hAnsiTheme="majorBidi" w:cstheme="majorBidi"/>
          <w:lang w:val="en-GB"/>
        </w:rPr>
        <w:t xml:space="preserve"> Veldwisch, G. J. (2013). The global politics of water grabbing. Third World Quarterly, 34(9)</w:t>
      </w:r>
      <w:r w:rsidR="00CF22D2" w:rsidRPr="006B063C">
        <w:rPr>
          <w:rFonts w:asciiTheme="majorBidi" w:hAnsiTheme="majorBidi" w:cstheme="majorBidi"/>
          <w:lang w:val="en-GB"/>
        </w:rPr>
        <w:t xml:space="preserve">, 1651-1675. </w:t>
      </w:r>
    </w:p>
    <w:p w14:paraId="64955800" w14:textId="77777777" w:rsidR="00624411" w:rsidRPr="006B063C" w:rsidRDefault="00624411" w:rsidP="00624411">
      <w:pPr>
        <w:spacing w:after="0" w:line="360" w:lineRule="auto"/>
        <w:jc w:val="both"/>
        <w:rPr>
          <w:rFonts w:asciiTheme="majorBidi" w:hAnsiTheme="majorBidi" w:cstheme="majorBidi"/>
          <w:lang w:val="en-GB"/>
        </w:rPr>
      </w:pPr>
    </w:p>
    <w:p w14:paraId="505DD523" w14:textId="77777777" w:rsidR="00A4020C" w:rsidRDefault="00A12F0C" w:rsidP="00624411">
      <w:pPr>
        <w:spacing w:after="0" w:line="360" w:lineRule="auto"/>
        <w:jc w:val="both"/>
        <w:rPr>
          <w:rFonts w:asciiTheme="majorBidi" w:hAnsiTheme="majorBidi" w:cstheme="majorBidi"/>
          <w:lang w:val="en-GB"/>
        </w:rPr>
      </w:pPr>
      <w:r w:rsidRPr="006B063C">
        <w:rPr>
          <w:rFonts w:asciiTheme="majorBidi" w:hAnsiTheme="majorBidi" w:cstheme="majorBidi"/>
          <w:lang w:val="en-GB"/>
        </w:rPr>
        <w:t xml:space="preserve">Kim, J. N., </w:t>
      </w:r>
      <w:r w:rsidR="00815B42">
        <w:rPr>
          <w:rFonts w:asciiTheme="majorBidi" w:hAnsiTheme="majorBidi" w:cstheme="majorBidi"/>
          <w:lang w:val="en-GB"/>
        </w:rPr>
        <w:t>and</w:t>
      </w:r>
      <w:r w:rsidRPr="006B063C">
        <w:rPr>
          <w:rFonts w:asciiTheme="majorBidi" w:hAnsiTheme="majorBidi" w:cstheme="majorBidi"/>
          <w:lang w:val="en-GB"/>
        </w:rPr>
        <w:t xml:space="preserve"> Grunig, J. E. (2011). Problem solving and communicative action: A situational theory of problem solving. Journal of Communication, 61(1), 120-149. </w:t>
      </w:r>
    </w:p>
    <w:p w14:paraId="3AC67116" w14:textId="77777777" w:rsidR="00624411" w:rsidRPr="006B063C" w:rsidRDefault="00624411" w:rsidP="00624411">
      <w:pPr>
        <w:spacing w:after="0" w:line="360" w:lineRule="auto"/>
        <w:jc w:val="both"/>
        <w:rPr>
          <w:rFonts w:asciiTheme="majorBidi" w:hAnsiTheme="majorBidi" w:cstheme="majorBidi"/>
          <w:lang w:val="en-GB"/>
        </w:rPr>
      </w:pPr>
    </w:p>
    <w:p w14:paraId="69ED3CDF" w14:textId="77777777" w:rsidR="00A4020C" w:rsidRDefault="00A12F0C" w:rsidP="00624411">
      <w:pPr>
        <w:spacing w:after="0" w:line="360" w:lineRule="auto"/>
        <w:jc w:val="both"/>
        <w:rPr>
          <w:rFonts w:asciiTheme="majorBidi" w:hAnsiTheme="majorBidi" w:cstheme="majorBidi"/>
          <w:lang w:val="en-GB"/>
        </w:rPr>
      </w:pPr>
      <w:r w:rsidRPr="006B063C">
        <w:rPr>
          <w:rFonts w:asciiTheme="majorBidi" w:hAnsiTheme="majorBidi" w:cstheme="majorBidi"/>
          <w:lang w:val="en-GB"/>
        </w:rPr>
        <w:t xml:space="preserve">Lunenburg, F. C. (2011). Decision making in organizations. International journal of management, business, and administration, 15(1), 1-9. </w:t>
      </w:r>
    </w:p>
    <w:p w14:paraId="4D4515B8" w14:textId="77777777" w:rsidR="00624411" w:rsidRPr="006B063C" w:rsidRDefault="00624411" w:rsidP="00624411">
      <w:pPr>
        <w:spacing w:after="0" w:line="360" w:lineRule="auto"/>
        <w:jc w:val="both"/>
        <w:rPr>
          <w:rFonts w:asciiTheme="majorBidi" w:hAnsiTheme="majorBidi" w:cstheme="majorBidi"/>
          <w:lang w:val="en-GB"/>
        </w:rPr>
      </w:pPr>
    </w:p>
    <w:p w14:paraId="6E5F2475" w14:textId="77777777" w:rsidR="00A4020C" w:rsidRDefault="00A12F0C" w:rsidP="00624411">
      <w:pPr>
        <w:spacing w:after="0" w:line="360" w:lineRule="auto"/>
        <w:jc w:val="both"/>
        <w:rPr>
          <w:rFonts w:asciiTheme="majorBidi" w:hAnsiTheme="majorBidi" w:cstheme="majorBidi"/>
          <w:lang w:val="en-GB"/>
        </w:rPr>
      </w:pPr>
      <w:r w:rsidRPr="006B063C">
        <w:rPr>
          <w:rFonts w:asciiTheme="majorBidi" w:hAnsiTheme="majorBidi" w:cstheme="majorBidi"/>
          <w:lang w:val="en-GB"/>
        </w:rPr>
        <w:t xml:space="preserve">Missonier, S., </w:t>
      </w:r>
      <w:r w:rsidR="00815B42">
        <w:rPr>
          <w:rFonts w:asciiTheme="majorBidi" w:hAnsiTheme="majorBidi" w:cstheme="majorBidi"/>
          <w:lang w:val="en-GB"/>
        </w:rPr>
        <w:t>and</w:t>
      </w:r>
      <w:r w:rsidRPr="006B063C">
        <w:rPr>
          <w:rFonts w:asciiTheme="majorBidi" w:hAnsiTheme="majorBidi" w:cstheme="majorBidi"/>
          <w:lang w:val="en-GB"/>
        </w:rPr>
        <w:t xml:space="preserve"> Loufrani-Fedida, S. (2014). Stakeholder analysis and engagement in projects: From stakeholder relational perspective to stakeholder relational ontology. International Journal of Project Management, 32(7), 1108-1122. </w:t>
      </w:r>
    </w:p>
    <w:p w14:paraId="53069CEE" w14:textId="77777777" w:rsidR="00624411" w:rsidRPr="006B063C" w:rsidRDefault="00624411" w:rsidP="00624411">
      <w:pPr>
        <w:spacing w:after="0" w:line="360" w:lineRule="auto"/>
        <w:jc w:val="both"/>
        <w:rPr>
          <w:rFonts w:asciiTheme="majorBidi" w:hAnsiTheme="majorBidi" w:cstheme="majorBidi"/>
          <w:lang w:val="en-GB"/>
        </w:rPr>
      </w:pPr>
    </w:p>
    <w:p w14:paraId="3FBF3D30" w14:textId="77777777" w:rsidR="00A4020C" w:rsidRDefault="00A12F0C" w:rsidP="00624411">
      <w:pPr>
        <w:spacing w:after="0" w:line="360" w:lineRule="auto"/>
        <w:jc w:val="both"/>
        <w:rPr>
          <w:rFonts w:asciiTheme="majorBidi" w:hAnsiTheme="majorBidi" w:cstheme="majorBidi"/>
          <w:lang w:val="en-GB"/>
        </w:rPr>
      </w:pPr>
      <w:r w:rsidRPr="006B063C">
        <w:rPr>
          <w:rFonts w:asciiTheme="majorBidi" w:hAnsiTheme="majorBidi" w:cstheme="majorBidi"/>
          <w:lang w:val="en-GB"/>
        </w:rPr>
        <w:t xml:space="preserve">Moses, C. T., </w:t>
      </w:r>
      <w:r w:rsidR="00815B42">
        <w:rPr>
          <w:rFonts w:asciiTheme="majorBidi" w:hAnsiTheme="majorBidi" w:cstheme="majorBidi"/>
          <w:lang w:val="en-GB"/>
        </w:rPr>
        <w:t>and</w:t>
      </w:r>
      <w:r w:rsidRPr="006B063C">
        <w:rPr>
          <w:rFonts w:asciiTheme="majorBidi" w:hAnsiTheme="majorBidi" w:cstheme="majorBidi"/>
          <w:lang w:val="en-GB"/>
        </w:rPr>
        <w:t xml:space="preserve"> Vest, D. (2010). Coca-cola and PepsiCo in South Africa: A landmark case in corporate social responsibility, ethical dilemmas, and the challenges of international business. Journal of African Business, 11(2), 235-251. </w:t>
      </w:r>
    </w:p>
    <w:p w14:paraId="269B3567" w14:textId="77777777" w:rsidR="00624411" w:rsidRPr="006B063C" w:rsidRDefault="00624411" w:rsidP="00624411">
      <w:pPr>
        <w:spacing w:after="0" w:line="360" w:lineRule="auto"/>
        <w:jc w:val="both"/>
        <w:rPr>
          <w:rFonts w:asciiTheme="majorBidi" w:hAnsiTheme="majorBidi" w:cstheme="majorBidi"/>
          <w:lang w:val="en-GB"/>
        </w:rPr>
      </w:pPr>
    </w:p>
    <w:p w14:paraId="2B5C7787" w14:textId="77777777" w:rsidR="00A4020C" w:rsidRDefault="00A12F0C" w:rsidP="00624411">
      <w:pPr>
        <w:spacing w:after="0" w:line="360" w:lineRule="auto"/>
        <w:jc w:val="both"/>
        <w:rPr>
          <w:rFonts w:asciiTheme="majorBidi" w:hAnsiTheme="majorBidi" w:cstheme="majorBidi"/>
          <w:lang w:val="en-GB"/>
        </w:rPr>
      </w:pPr>
      <w:r w:rsidRPr="006B063C">
        <w:rPr>
          <w:rFonts w:asciiTheme="majorBidi" w:hAnsiTheme="majorBidi" w:cstheme="majorBidi"/>
          <w:lang w:val="en-GB"/>
        </w:rPr>
        <w:t xml:space="preserve">Nedovic, V., Kalusevic, A., Manojlovic, V., Levic, S., </w:t>
      </w:r>
      <w:r w:rsidR="00815B42">
        <w:rPr>
          <w:rFonts w:asciiTheme="majorBidi" w:hAnsiTheme="majorBidi" w:cstheme="majorBidi"/>
          <w:lang w:val="en-GB"/>
        </w:rPr>
        <w:t>and</w:t>
      </w:r>
      <w:r w:rsidRPr="006B063C">
        <w:rPr>
          <w:rFonts w:asciiTheme="majorBidi" w:hAnsiTheme="majorBidi" w:cstheme="majorBidi"/>
          <w:lang w:val="en-GB"/>
        </w:rPr>
        <w:t xml:space="preserve"> Bugarski, B. (2011). An overview of encapsulation technologies for food applications. Procedia Food Science, 1, 1806-1815. </w:t>
      </w:r>
    </w:p>
    <w:p w14:paraId="156237FC" w14:textId="77777777" w:rsidR="00624411" w:rsidRPr="006B063C" w:rsidRDefault="00624411" w:rsidP="00624411">
      <w:pPr>
        <w:spacing w:after="0" w:line="360" w:lineRule="auto"/>
        <w:jc w:val="both"/>
        <w:rPr>
          <w:rFonts w:asciiTheme="majorBidi" w:hAnsiTheme="majorBidi" w:cstheme="majorBidi"/>
          <w:lang w:val="en-GB"/>
        </w:rPr>
      </w:pPr>
    </w:p>
    <w:p w14:paraId="740A6C07" w14:textId="77777777" w:rsidR="00A4020C" w:rsidRDefault="00A12F0C" w:rsidP="00624411">
      <w:pPr>
        <w:spacing w:after="0" w:line="360" w:lineRule="auto"/>
        <w:jc w:val="both"/>
        <w:rPr>
          <w:rFonts w:asciiTheme="majorBidi" w:hAnsiTheme="majorBidi" w:cstheme="majorBidi"/>
          <w:lang w:val="en-GB"/>
        </w:rPr>
      </w:pPr>
      <w:r w:rsidRPr="006B063C">
        <w:rPr>
          <w:rFonts w:asciiTheme="majorBidi" w:hAnsiTheme="majorBidi" w:cstheme="majorBidi"/>
          <w:lang w:val="en-GB"/>
        </w:rPr>
        <w:t xml:space="preserve">Poppitt, S. D., Proctor, J., McGill, A. T., Wiessing, K. R., Falk, S., Xin, L., ... </w:t>
      </w:r>
      <w:r w:rsidR="00815B42">
        <w:rPr>
          <w:rFonts w:asciiTheme="majorBidi" w:hAnsiTheme="majorBidi" w:cstheme="majorBidi"/>
          <w:lang w:val="en-GB"/>
        </w:rPr>
        <w:t>and</w:t>
      </w:r>
      <w:r w:rsidRPr="006B063C">
        <w:rPr>
          <w:rFonts w:asciiTheme="majorBidi" w:hAnsiTheme="majorBidi" w:cstheme="majorBidi"/>
          <w:lang w:val="en-GB"/>
        </w:rPr>
        <w:t xml:space="preserve"> Hall, R. S. (2011). Low-dose whey protein-enriched water beverages alter satiety in a study of overweight w</w:t>
      </w:r>
      <w:r w:rsidR="00CF22D2" w:rsidRPr="006B063C">
        <w:rPr>
          <w:rFonts w:asciiTheme="majorBidi" w:hAnsiTheme="majorBidi" w:cstheme="majorBidi"/>
          <w:lang w:val="en-GB"/>
        </w:rPr>
        <w:t xml:space="preserve">omen. Appetite, 56(2), 456-464. </w:t>
      </w:r>
    </w:p>
    <w:p w14:paraId="4EDF2C32" w14:textId="77777777" w:rsidR="00624411" w:rsidRPr="006B063C" w:rsidRDefault="00624411" w:rsidP="00624411">
      <w:pPr>
        <w:spacing w:after="0" w:line="360" w:lineRule="auto"/>
        <w:jc w:val="both"/>
        <w:rPr>
          <w:rFonts w:asciiTheme="majorBidi" w:hAnsiTheme="majorBidi" w:cstheme="majorBidi"/>
          <w:lang w:val="en-GB"/>
        </w:rPr>
      </w:pPr>
    </w:p>
    <w:p w14:paraId="62AF6A7B" w14:textId="77777777" w:rsidR="00A4020C" w:rsidRPr="006B063C" w:rsidRDefault="00A12F0C" w:rsidP="00624411">
      <w:pPr>
        <w:spacing w:after="0" w:line="360" w:lineRule="auto"/>
        <w:jc w:val="both"/>
        <w:rPr>
          <w:rFonts w:asciiTheme="majorBidi" w:hAnsiTheme="majorBidi" w:cstheme="majorBidi"/>
          <w:lang w:val="en-GB"/>
        </w:rPr>
      </w:pPr>
      <w:r w:rsidRPr="006B063C">
        <w:rPr>
          <w:rFonts w:asciiTheme="majorBidi" w:hAnsiTheme="majorBidi" w:cstheme="majorBidi"/>
          <w:lang w:val="en-GB"/>
        </w:rPr>
        <w:t>Tripodi, J. (2011). Coca cola marketing shifts from impressions to expressions. Harvard Business Review, 27(04). Source:http://elaveresiu.com/s/CC_B2C.pdf</w:t>
      </w:r>
    </w:p>
    <w:sectPr w:rsidR="00A4020C" w:rsidRPr="006B06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664F9"/>
    <w:multiLevelType w:val="hybridMultilevel"/>
    <w:tmpl w:val="E320E2B6"/>
    <w:lvl w:ilvl="0" w:tplc="5BB0F580">
      <w:start w:val="1"/>
      <w:numFmt w:val="bullet"/>
      <w:lvlText w:val=""/>
      <w:lvlJc w:val="left"/>
      <w:pPr>
        <w:ind w:left="720" w:hanging="360"/>
      </w:pPr>
      <w:rPr>
        <w:rFonts w:ascii="Symbol" w:hAnsi="Symbol" w:hint="default"/>
      </w:rPr>
    </w:lvl>
    <w:lvl w:ilvl="1" w:tplc="FB0E0286" w:tentative="1">
      <w:start w:val="1"/>
      <w:numFmt w:val="bullet"/>
      <w:lvlText w:val="o"/>
      <w:lvlJc w:val="left"/>
      <w:pPr>
        <w:ind w:left="1440" w:hanging="360"/>
      </w:pPr>
      <w:rPr>
        <w:rFonts w:ascii="Courier New" w:hAnsi="Courier New" w:cs="Courier New" w:hint="default"/>
      </w:rPr>
    </w:lvl>
    <w:lvl w:ilvl="2" w:tplc="28EC2888" w:tentative="1">
      <w:start w:val="1"/>
      <w:numFmt w:val="bullet"/>
      <w:lvlText w:val=""/>
      <w:lvlJc w:val="left"/>
      <w:pPr>
        <w:ind w:left="2160" w:hanging="360"/>
      </w:pPr>
      <w:rPr>
        <w:rFonts w:ascii="Wingdings" w:hAnsi="Wingdings" w:hint="default"/>
      </w:rPr>
    </w:lvl>
    <w:lvl w:ilvl="3" w:tplc="3C1E9F70" w:tentative="1">
      <w:start w:val="1"/>
      <w:numFmt w:val="bullet"/>
      <w:lvlText w:val=""/>
      <w:lvlJc w:val="left"/>
      <w:pPr>
        <w:ind w:left="2880" w:hanging="360"/>
      </w:pPr>
      <w:rPr>
        <w:rFonts w:ascii="Symbol" w:hAnsi="Symbol" w:hint="default"/>
      </w:rPr>
    </w:lvl>
    <w:lvl w:ilvl="4" w:tplc="068207BC" w:tentative="1">
      <w:start w:val="1"/>
      <w:numFmt w:val="bullet"/>
      <w:lvlText w:val="o"/>
      <w:lvlJc w:val="left"/>
      <w:pPr>
        <w:ind w:left="3600" w:hanging="360"/>
      </w:pPr>
      <w:rPr>
        <w:rFonts w:ascii="Courier New" w:hAnsi="Courier New" w:cs="Courier New" w:hint="default"/>
      </w:rPr>
    </w:lvl>
    <w:lvl w:ilvl="5" w:tplc="202A3464" w:tentative="1">
      <w:start w:val="1"/>
      <w:numFmt w:val="bullet"/>
      <w:lvlText w:val=""/>
      <w:lvlJc w:val="left"/>
      <w:pPr>
        <w:ind w:left="4320" w:hanging="360"/>
      </w:pPr>
      <w:rPr>
        <w:rFonts w:ascii="Wingdings" w:hAnsi="Wingdings" w:hint="default"/>
      </w:rPr>
    </w:lvl>
    <w:lvl w:ilvl="6" w:tplc="3D52EA66" w:tentative="1">
      <w:start w:val="1"/>
      <w:numFmt w:val="bullet"/>
      <w:lvlText w:val=""/>
      <w:lvlJc w:val="left"/>
      <w:pPr>
        <w:ind w:left="5040" w:hanging="360"/>
      </w:pPr>
      <w:rPr>
        <w:rFonts w:ascii="Symbol" w:hAnsi="Symbol" w:hint="default"/>
      </w:rPr>
    </w:lvl>
    <w:lvl w:ilvl="7" w:tplc="035888A6" w:tentative="1">
      <w:start w:val="1"/>
      <w:numFmt w:val="bullet"/>
      <w:lvlText w:val="o"/>
      <w:lvlJc w:val="left"/>
      <w:pPr>
        <w:ind w:left="5760" w:hanging="360"/>
      </w:pPr>
      <w:rPr>
        <w:rFonts w:ascii="Courier New" w:hAnsi="Courier New" w:cs="Courier New" w:hint="default"/>
      </w:rPr>
    </w:lvl>
    <w:lvl w:ilvl="8" w:tplc="D8E097E6" w:tentative="1">
      <w:start w:val="1"/>
      <w:numFmt w:val="bullet"/>
      <w:lvlText w:val=""/>
      <w:lvlJc w:val="left"/>
      <w:pPr>
        <w:ind w:left="6480" w:hanging="360"/>
      </w:pPr>
      <w:rPr>
        <w:rFonts w:ascii="Wingdings" w:hAnsi="Wingdings" w:hint="default"/>
      </w:rPr>
    </w:lvl>
  </w:abstractNum>
  <w:abstractNum w:abstractNumId="1" w15:restartNumberingAfterBreak="0">
    <w:nsid w:val="1B360C4E"/>
    <w:multiLevelType w:val="hybridMultilevel"/>
    <w:tmpl w:val="8B9424D2"/>
    <w:lvl w:ilvl="0" w:tplc="C7022F46">
      <w:start w:val="1"/>
      <w:numFmt w:val="bullet"/>
      <w:lvlText w:val=""/>
      <w:lvlJc w:val="left"/>
      <w:pPr>
        <w:ind w:left="720" w:hanging="360"/>
      </w:pPr>
      <w:rPr>
        <w:rFonts w:ascii="Symbol" w:hAnsi="Symbol" w:hint="default"/>
      </w:rPr>
    </w:lvl>
    <w:lvl w:ilvl="1" w:tplc="D9DEC000" w:tentative="1">
      <w:start w:val="1"/>
      <w:numFmt w:val="bullet"/>
      <w:lvlText w:val="o"/>
      <w:lvlJc w:val="left"/>
      <w:pPr>
        <w:ind w:left="1440" w:hanging="360"/>
      </w:pPr>
      <w:rPr>
        <w:rFonts w:ascii="Courier New" w:hAnsi="Courier New" w:cs="Courier New" w:hint="default"/>
      </w:rPr>
    </w:lvl>
    <w:lvl w:ilvl="2" w:tplc="42C29BC6" w:tentative="1">
      <w:start w:val="1"/>
      <w:numFmt w:val="bullet"/>
      <w:lvlText w:val=""/>
      <w:lvlJc w:val="left"/>
      <w:pPr>
        <w:ind w:left="2160" w:hanging="360"/>
      </w:pPr>
      <w:rPr>
        <w:rFonts w:ascii="Wingdings" w:hAnsi="Wingdings" w:hint="default"/>
      </w:rPr>
    </w:lvl>
    <w:lvl w:ilvl="3" w:tplc="6226CA5A" w:tentative="1">
      <w:start w:val="1"/>
      <w:numFmt w:val="bullet"/>
      <w:lvlText w:val=""/>
      <w:lvlJc w:val="left"/>
      <w:pPr>
        <w:ind w:left="2880" w:hanging="360"/>
      </w:pPr>
      <w:rPr>
        <w:rFonts w:ascii="Symbol" w:hAnsi="Symbol" w:hint="default"/>
      </w:rPr>
    </w:lvl>
    <w:lvl w:ilvl="4" w:tplc="59E2A4F8" w:tentative="1">
      <w:start w:val="1"/>
      <w:numFmt w:val="bullet"/>
      <w:lvlText w:val="o"/>
      <w:lvlJc w:val="left"/>
      <w:pPr>
        <w:ind w:left="3600" w:hanging="360"/>
      </w:pPr>
      <w:rPr>
        <w:rFonts w:ascii="Courier New" w:hAnsi="Courier New" w:cs="Courier New" w:hint="default"/>
      </w:rPr>
    </w:lvl>
    <w:lvl w:ilvl="5" w:tplc="574A3FC8" w:tentative="1">
      <w:start w:val="1"/>
      <w:numFmt w:val="bullet"/>
      <w:lvlText w:val=""/>
      <w:lvlJc w:val="left"/>
      <w:pPr>
        <w:ind w:left="4320" w:hanging="360"/>
      </w:pPr>
      <w:rPr>
        <w:rFonts w:ascii="Wingdings" w:hAnsi="Wingdings" w:hint="default"/>
      </w:rPr>
    </w:lvl>
    <w:lvl w:ilvl="6" w:tplc="53FA0E72" w:tentative="1">
      <w:start w:val="1"/>
      <w:numFmt w:val="bullet"/>
      <w:lvlText w:val=""/>
      <w:lvlJc w:val="left"/>
      <w:pPr>
        <w:ind w:left="5040" w:hanging="360"/>
      </w:pPr>
      <w:rPr>
        <w:rFonts w:ascii="Symbol" w:hAnsi="Symbol" w:hint="default"/>
      </w:rPr>
    </w:lvl>
    <w:lvl w:ilvl="7" w:tplc="7576A7CE" w:tentative="1">
      <w:start w:val="1"/>
      <w:numFmt w:val="bullet"/>
      <w:lvlText w:val="o"/>
      <w:lvlJc w:val="left"/>
      <w:pPr>
        <w:ind w:left="5760" w:hanging="360"/>
      </w:pPr>
      <w:rPr>
        <w:rFonts w:ascii="Courier New" w:hAnsi="Courier New" w:cs="Courier New" w:hint="default"/>
      </w:rPr>
    </w:lvl>
    <w:lvl w:ilvl="8" w:tplc="0630DE06" w:tentative="1">
      <w:start w:val="1"/>
      <w:numFmt w:val="bullet"/>
      <w:lvlText w:val=""/>
      <w:lvlJc w:val="left"/>
      <w:pPr>
        <w:ind w:left="6480" w:hanging="360"/>
      </w:pPr>
      <w:rPr>
        <w:rFonts w:ascii="Wingdings" w:hAnsi="Wingdings" w:hint="default"/>
      </w:rPr>
    </w:lvl>
  </w:abstractNum>
  <w:abstractNum w:abstractNumId="2" w15:restartNumberingAfterBreak="0">
    <w:nsid w:val="286F760B"/>
    <w:multiLevelType w:val="multilevel"/>
    <w:tmpl w:val="B572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156FD3"/>
    <w:multiLevelType w:val="hybridMultilevel"/>
    <w:tmpl w:val="A8CC266A"/>
    <w:lvl w:ilvl="0" w:tplc="4ED84DA0">
      <w:start w:val="1"/>
      <w:numFmt w:val="bullet"/>
      <w:lvlText w:val=""/>
      <w:lvlJc w:val="left"/>
      <w:pPr>
        <w:ind w:left="720" w:hanging="360"/>
      </w:pPr>
      <w:rPr>
        <w:rFonts w:ascii="Symbol" w:hAnsi="Symbol" w:hint="default"/>
      </w:rPr>
    </w:lvl>
    <w:lvl w:ilvl="1" w:tplc="7EE4639E" w:tentative="1">
      <w:start w:val="1"/>
      <w:numFmt w:val="bullet"/>
      <w:lvlText w:val="o"/>
      <w:lvlJc w:val="left"/>
      <w:pPr>
        <w:ind w:left="1440" w:hanging="360"/>
      </w:pPr>
      <w:rPr>
        <w:rFonts w:ascii="Courier New" w:hAnsi="Courier New" w:cs="Courier New" w:hint="default"/>
      </w:rPr>
    </w:lvl>
    <w:lvl w:ilvl="2" w:tplc="40D6B06E" w:tentative="1">
      <w:start w:val="1"/>
      <w:numFmt w:val="bullet"/>
      <w:lvlText w:val=""/>
      <w:lvlJc w:val="left"/>
      <w:pPr>
        <w:ind w:left="2160" w:hanging="360"/>
      </w:pPr>
      <w:rPr>
        <w:rFonts w:ascii="Wingdings" w:hAnsi="Wingdings" w:hint="default"/>
      </w:rPr>
    </w:lvl>
    <w:lvl w:ilvl="3" w:tplc="02E438C4" w:tentative="1">
      <w:start w:val="1"/>
      <w:numFmt w:val="bullet"/>
      <w:lvlText w:val=""/>
      <w:lvlJc w:val="left"/>
      <w:pPr>
        <w:ind w:left="2880" w:hanging="360"/>
      </w:pPr>
      <w:rPr>
        <w:rFonts w:ascii="Symbol" w:hAnsi="Symbol" w:hint="default"/>
      </w:rPr>
    </w:lvl>
    <w:lvl w:ilvl="4" w:tplc="4036AE10" w:tentative="1">
      <w:start w:val="1"/>
      <w:numFmt w:val="bullet"/>
      <w:lvlText w:val="o"/>
      <w:lvlJc w:val="left"/>
      <w:pPr>
        <w:ind w:left="3600" w:hanging="360"/>
      </w:pPr>
      <w:rPr>
        <w:rFonts w:ascii="Courier New" w:hAnsi="Courier New" w:cs="Courier New" w:hint="default"/>
      </w:rPr>
    </w:lvl>
    <w:lvl w:ilvl="5" w:tplc="48460CCC" w:tentative="1">
      <w:start w:val="1"/>
      <w:numFmt w:val="bullet"/>
      <w:lvlText w:val=""/>
      <w:lvlJc w:val="left"/>
      <w:pPr>
        <w:ind w:left="4320" w:hanging="360"/>
      </w:pPr>
      <w:rPr>
        <w:rFonts w:ascii="Wingdings" w:hAnsi="Wingdings" w:hint="default"/>
      </w:rPr>
    </w:lvl>
    <w:lvl w:ilvl="6" w:tplc="400C8E08" w:tentative="1">
      <w:start w:val="1"/>
      <w:numFmt w:val="bullet"/>
      <w:lvlText w:val=""/>
      <w:lvlJc w:val="left"/>
      <w:pPr>
        <w:ind w:left="5040" w:hanging="360"/>
      </w:pPr>
      <w:rPr>
        <w:rFonts w:ascii="Symbol" w:hAnsi="Symbol" w:hint="default"/>
      </w:rPr>
    </w:lvl>
    <w:lvl w:ilvl="7" w:tplc="6D98B8A4" w:tentative="1">
      <w:start w:val="1"/>
      <w:numFmt w:val="bullet"/>
      <w:lvlText w:val="o"/>
      <w:lvlJc w:val="left"/>
      <w:pPr>
        <w:ind w:left="5760" w:hanging="360"/>
      </w:pPr>
      <w:rPr>
        <w:rFonts w:ascii="Courier New" w:hAnsi="Courier New" w:cs="Courier New" w:hint="default"/>
      </w:rPr>
    </w:lvl>
    <w:lvl w:ilvl="8" w:tplc="0B52AA26" w:tentative="1">
      <w:start w:val="1"/>
      <w:numFmt w:val="bullet"/>
      <w:lvlText w:val=""/>
      <w:lvlJc w:val="left"/>
      <w:pPr>
        <w:ind w:left="6480" w:hanging="360"/>
      </w:pPr>
      <w:rPr>
        <w:rFonts w:ascii="Wingdings" w:hAnsi="Wingdings" w:hint="default"/>
      </w:rPr>
    </w:lvl>
  </w:abstractNum>
  <w:abstractNum w:abstractNumId="4" w15:restartNumberingAfterBreak="0">
    <w:nsid w:val="68431878"/>
    <w:multiLevelType w:val="hybridMultilevel"/>
    <w:tmpl w:val="EC76184C"/>
    <w:lvl w:ilvl="0" w:tplc="1B86477E">
      <w:start w:val="1"/>
      <w:numFmt w:val="bullet"/>
      <w:lvlText w:val=""/>
      <w:lvlJc w:val="left"/>
      <w:pPr>
        <w:ind w:left="720" w:hanging="360"/>
      </w:pPr>
      <w:rPr>
        <w:rFonts w:ascii="Symbol" w:hAnsi="Symbol" w:hint="default"/>
      </w:rPr>
    </w:lvl>
    <w:lvl w:ilvl="1" w:tplc="2A94BEE4" w:tentative="1">
      <w:start w:val="1"/>
      <w:numFmt w:val="bullet"/>
      <w:lvlText w:val="o"/>
      <w:lvlJc w:val="left"/>
      <w:pPr>
        <w:ind w:left="1440" w:hanging="360"/>
      </w:pPr>
      <w:rPr>
        <w:rFonts w:ascii="Courier New" w:hAnsi="Courier New" w:cs="Courier New" w:hint="default"/>
      </w:rPr>
    </w:lvl>
    <w:lvl w:ilvl="2" w:tplc="BC74405E" w:tentative="1">
      <w:start w:val="1"/>
      <w:numFmt w:val="bullet"/>
      <w:lvlText w:val=""/>
      <w:lvlJc w:val="left"/>
      <w:pPr>
        <w:ind w:left="2160" w:hanging="360"/>
      </w:pPr>
      <w:rPr>
        <w:rFonts w:ascii="Wingdings" w:hAnsi="Wingdings" w:hint="default"/>
      </w:rPr>
    </w:lvl>
    <w:lvl w:ilvl="3" w:tplc="DE4EFC10" w:tentative="1">
      <w:start w:val="1"/>
      <w:numFmt w:val="bullet"/>
      <w:lvlText w:val=""/>
      <w:lvlJc w:val="left"/>
      <w:pPr>
        <w:ind w:left="2880" w:hanging="360"/>
      </w:pPr>
      <w:rPr>
        <w:rFonts w:ascii="Symbol" w:hAnsi="Symbol" w:hint="default"/>
      </w:rPr>
    </w:lvl>
    <w:lvl w:ilvl="4" w:tplc="AC164A4E" w:tentative="1">
      <w:start w:val="1"/>
      <w:numFmt w:val="bullet"/>
      <w:lvlText w:val="o"/>
      <w:lvlJc w:val="left"/>
      <w:pPr>
        <w:ind w:left="3600" w:hanging="360"/>
      </w:pPr>
      <w:rPr>
        <w:rFonts w:ascii="Courier New" w:hAnsi="Courier New" w:cs="Courier New" w:hint="default"/>
      </w:rPr>
    </w:lvl>
    <w:lvl w:ilvl="5" w:tplc="15EA2462" w:tentative="1">
      <w:start w:val="1"/>
      <w:numFmt w:val="bullet"/>
      <w:lvlText w:val=""/>
      <w:lvlJc w:val="left"/>
      <w:pPr>
        <w:ind w:left="4320" w:hanging="360"/>
      </w:pPr>
      <w:rPr>
        <w:rFonts w:ascii="Wingdings" w:hAnsi="Wingdings" w:hint="default"/>
      </w:rPr>
    </w:lvl>
    <w:lvl w:ilvl="6" w:tplc="080069D8" w:tentative="1">
      <w:start w:val="1"/>
      <w:numFmt w:val="bullet"/>
      <w:lvlText w:val=""/>
      <w:lvlJc w:val="left"/>
      <w:pPr>
        <w:ind w:left="5040" w:hanging="360"/>
      </w:pPr>
      <w:rPr>
        <w:rFonts w:ascii="Symbol" w:hAnsi="Symbol" w:hint="default"/>
      </w:rPr>
    </w:lvl>
    <w:lvl w:ilvl="7" w:tplc="F03A7F66" w:tentative="1">
      <w:start w:val="1"/>
      <w:numFmt w:val="bullet"/>
      <w:lvlText w:val="o"/>
      <w:lvlJc w:val="left"/>
      <w:pPr>
        <w:ind w:left="5760" w:hanging="360"/>
      </w:pPr>
      <w:rPr>
        <w:rFonts w:ascii="Courier New" w:hAnsi="Courier New" w:cs="Courier New" w:hint="default"/>
      </w:rPr>
    </w:lvl>
    <w:lvl w:ilvl="8" w:tplc="0830547A" w:tentative="1">
      <w:start w:val="1"/>
      <w:numFmt w:val="bullet"/>
      <w:lvlText w:val=""/>
      <w:lvlJc w:val="left"/>
      <w:pPr>
        <w:ind w:left="6480" w:hanging="360"/>
      </w:pPr>
      <w:rPr>
        <w:rFonts w:ascii="Wingdings" w:hAnsi="Wingdings" w:hint="default"/>
      </w:rPr>
    </w:lvl>
  </w:abstractNum>
  <w:abstractNum w:abstractNumId="5" w15:restartNumberingAfterBreak="0">
    <w:nsid w:val="6D0823A3"/>
    <w:multiLevelType w:val="hybridMultilevel"/>
    <w:tmpl w:val="A78088D4"/>
    <w:lvl w:ilvl="0" w:tplc="3C2E28C0">
      <w:start w:val="1"/>
      <w:numFmt w:val="bullet"/>
      <w:lvlText w:val=""/>
      <w:lvlJc w:val="left"/>
      <w:pPr>
        <w:ind w:left="720" w:hanging="360"/>
      </w:pPr>
      <w:rPr>
        <w:rFonts w:ascii="Symbol" w:hAnsi="Symbol" w:hint="default"/>
      </w:rPr>
    </w:lvl>
    <w:lvl w:ilvl="1" w:tplc="9E686AA6" w:tentative="1">
      <w:start w:val="1"/>
      <w:numFmt w:val="bullet"/>
      <w:lvlText w:val="o"/>
      <w:lvlJc w:val="left"/>
      <w:pPr>
        <w:ind w:left="1440" w:hanging="360"/>
      </w:pPr>
      <w:rPr>
        <w:rFonts w:ascii="Courier New" w:hAnsi="Courier New" w:cs="Courier New" w:hint="default"/>
      </w:rPr>
    </w:lvl>
    <w:lvl w:ilvl="2" w:tplc="DF92A49A" w:tentative="1">
      <w:start w:val="1"/>
      <w:numFmt w:val="bullet"/>
      <w:lvlText w:val=""/>
      <w:lvlJc w:val="left"/>
      <w:pPr>
        <w:ind w:left="2160" w:hanging="360"/>
      </w:pPr>
      <w:rPr>
        <w:rFonts w:ascii="Wingdings" w:hAnsi="Wingdings" w:hint="default"/>
      </w:rPr>
    </w:lvl>
    <w:lvl w:ilvl="3" w:tplc="49F6E4DC" w:tentative="1">
      <w:start w:val="1"/>
      <w:numFmt w:val="bullet"/>
      <w:lvlText w:val=""/>
      <w:lvlJc w:val="left"/>
      <w:pPr>
        <w:ind w:left="2880" w:hanging="360"/>
      </w:pPr>
      <w:rPr>
        <w:rFonts w:ascii="Symbol" w:hAnsi="Symbol" w:hint="default"/>
      </w:rPr>
    </w:lvl>
    <w:lvl w:ilvl="4" w:tplc="5FB2A6DA" w:tentative="1">
      <w:start w:val="1"/>
      <w:numFmt w:val="bullet"/>
      <w:lvlText w:val="o"/>
      <w:lvlJc w:val="left"/>
      <w:pPr>
        <w:ind w:left="3600" w:hanging="360"/>
      </w:pPr>
      <w:rPr>
        <w:rFonts w:ascii="Courier New" w:hAnsi="Courier New" w:cs="Courier New" w:hint="default"/>
      </w:rPr>
    </w:lvl>
    <w:lvl w:ilvl="5" w:tplc="662884BE" w:tentative="1">
      <w:start w:val="1"/>
      <w:numFmt w:val="bullet"/>
      <w:lvlText w:val=""/>
      <w:lvlJc w:val="left"/>
      <w:pPr>
        <w:ind w:left="4320" w:hanging="360"/>
      </w:pPr>
      <w:rPr>
        <w:rFonts w:ascii="Wingdings" w:hAnsi="Wingdings" w:hint="default"/>
      </w:rPr>
    </w:lvl>
    <w:lvl w:ilvl="6" w:tplc="CE32122C" w:tentative="1">
      <w:start w:val="1"/>
      <w:numFmt w:val="bullet"/>
      <w:lvlText w:val=""/>
      <w:lvlJc w:val="left"/>
      <w:pPr>
        <w:ind w:left="5040" w:hanging="360"/>
      </w:pPr>
      <w:rPr>
        <w:rFonts w:ascii="Symbol" w:hAnsi="Symbol" w:hint="default"/>
      </w:rPr>
    </w:lvl>
    <w:lvl w:ilvl="7" w:tplc="6CAC842A" w:tentative="1">
      <w:start w:val="1"/>
      <w:numFmt w:val="bullet"/>
      <w:lvlText w:val="o"/>
      <w:lvlJc w:val="left"/>
      <w:pPr>
        <w:ind w:left="5760" w:hanging="360"/>
      </w:pPr>
      <w:rPr>
        <w:rFonts w:ascii="Courier New" w:hAnsi="Courier New" w:cs="Courier New" w:hint="default"/>
      </w:rPr>
    </w:lvl>
    <w:lvl w:ilvl="8" w:tplc="B1F6AAF2" w:tentative="1">
      <w:start w:val="1"/>
      <w:numFmt w:val="bullet"/>
      <w:lvlText w:val=""/>
      <w:lvlJc w:val="left"/>
      <w:pPr>
        <w:ind w:left="6480" w:hanging="360"/>
      </w:pPr>
      <w:rPr>
        <w:rFonts w:ascii="Wingdings" w:hAnsi="Wingdings" w:hint="default"/>
      </w:rPr>
    </w:lvl>
  </w:abstractNum>
  <w:abstractNum w:abstractNumId="6" w15:restartNumberingAfterBreak="0">
    <w:nsid w:val="7C3C5811"/>
    <w:multiLevelType w:val="hybridMultilevel"/>
    <w:tmpl w:val="AD7869D0"/>
    <w:lvl w:ilvl="0" w:tplc="8A0426DC">
      <w:start w:val="1"/>
      <w:numFmt w:val="bullet"/>
      <w:lvlText w:val=""/>
      <w:lvlJc w:val="left"/>
      <w:pPr>
        <w:ind w:left="720" w:hanging="360"/>
      </w:pPr>
      <w:rPr>
        <w:rFonts w:ascii="Symbol" w:hAnsi="Symbol" w:hint="default"/>
      </w:rPr>
    </w:lvl>
    <w:lvl w:ilvl="1" w:tplc="1EA88BB2" w:tentative="1">
      <w:start w:val="1"/>
      <w:numFmt w:val="bullet"/>
      <w:lvlText w:val="o"/>
      <w:lvlJc w:val="left"/>
      <w:pPr>
        <w:ind w:left="1440" w:hanging="360"/>
      </w:pPr>
      <w:rPr>
        <w:rFonts w:ascii="Courier New" w:hAnsi="Courier New" w:cs="Courier New" w:hint="default"/>
      </w:rPr>
    </w:lvl>
    <w:lvl w:ilvl="2" w:tplc="A70E3966" w:tentative="1">
      <w:start w:val="1"/>
      <w:numFmt w:val="bullet"/>
      <w:lvlText w:val=""/>
      <w:lvlJc w:val="left"/>
      <w:pPr>
        <w:ind w:left="2160" w:hanging="360"/>
      </w:pPr>
      <w:rPr>
        <w:rFonts w:ascii="Wingdings" w:hAnsi="Wingdings" w:hint="default"/>
      </w:rPr>
    </w:lvl>
    <w:lvl w:ilvl="3" w:tplc="913C5344" w:tentative="1">
      <w:start w:val="1"/>
      <w:numFmt w:val="bullet"/>
      <w:lvlText w:val=""/>
      <w:lvlJc w:val="left"/>
      <w:pPr>
        <w:ind w:left="2880" w:hanging="360"/>
      </w:pPr>
      <w:rPr>
        <w:rFonts w:ascii="Symbol" w:hAnsi="Symbol" w:hint="default"/>
      </w:rPr>
    </w:lvl>
    <w:lvl w:ilvl="4" w:tplc="E68C33A6" w:tentative="1">
      <w:start w:val="1"/>
      <w:numFmt w:val="bullet"/>
      <w:lvlText w:val="o"/>
      <w:lvlJc w:val="left"/>
      <w:pPr>
        <w:ind w:left="3600" w:hanging="360"/>
      </w:pPr>
      <w:rPr>
        <w:rFonts w:ascii="Courier New" w:hAnsi="Courier New" w:cs="Courier New" w:hint="default"/>
      </w:rPr>
    </w:lvl>
    <w:lvl w:ilvl="5" w:tplc="D966B7B0" w:tentative="1">
      <w:start w:val="1"/>
      <w:numFmt w:val="bullet"/>
      <w:lvlText w:val=""/>
      <w:lvlJc w:val="left"/>
      <w:pPr>
        <w:ind w:left="4320" w:hanging="360"/>
      </w:pPr>
      <w:rPr>
        <w:rFonts w:ascii="Wingdings" w:hAnsi="Wingdings" w:hint="default"/>
      </w:rPr>
    </w:lvl>
    <w:lvl w:ilvl="6" w:tplc="80B872D0" w:tentative="1">
      <w:start w:val="1"/>
      <w:numFmt w:val="bullet"/>
      <w:lvlText w:val=""/>
      <w:lvlJc w:val="left"/>
      <w:pPr>
        <w:ind w:left="5040" w:hanging="360"/>
      </w:pPr>
      <w:rPr>
        <w:rFonts w:ascii="Symbol" w:hAnsi="Symbol" w:hint="default"/>
      </w:rPr>
    </w:lvl>
    <w:lvl w:ilvl="7" w:tplc="1D989C40" w:tentative="1">
      <w:start w:val="1"/>
      <w:numFmt w:val="bullet"/>
      <w:lvlText w:val="o"/>
      <w:lvlJc w:val="left"/>
      <w:pPr>
        <w:ind w:left="5760" w:hanging="360"/>
      </w:pPr>
      <w:rPr>
        <w:rFonts w:ascii="Courier New" w:hAnsi="Courier New" w:cs="Courier New" w:hint="default"/>
      </w:rPr>
    </w:lvl>
    <w:lvl w:ilvl="8" w:tplc="BB10E26C"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6"/>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976"/>
    <w:rsid w:val="00007593"/>
    <w:rsid w:val="0003279E"/>
    <w:rsid w:val="000601F0"/>
    <w:rsid w:val="000602A8"/>
    <w:rsid w:val="0007696A"/>
    <w:rsid w:val="000771AC"/>
    <w:rsid w:val="000A5A03"/>
    <w:rsid w:val="000A5B0E"/>
    <w:rsid w:val="000D4F8F"/>
    <w:rsid w:val="000E005A"/>
    <w:rsid w:val="00104352"/>
    <w:rsid w:val="00116012"/>
    <w:rsid w:val="001641E3"/>
    <w:rsid w:val="00165782"/>
    <w:rsid w:val="00190451"/>
    <w:rsid w:val="0019104B"/>
    <w:rsid w:val="00196A46"/>
    <w:rsid w:val="001B0470"/>
    <w:rsid w:val="001B4484"/>
    <w:rsid w:val="001C2ED8"/>
    <w:rsid w:val="001C4496"/>
    <w:rsid w:val="001D0F9E"/>
    <w:rsid w:val="001D2695"/>
    <w:rsid w:val="001D6475"/>
    <w:rsid w:val="001E114C"/>
    <w:rsid w:val="001E6198"/>
    <w:rsid w:val="001F1E3B"/>
    <w:rsid w:val="001F73C9"/>
    <w:rsid w:val="002026BE"/>
    <w:rsid w:val="0022337D"/>
    <w:rsid w:val="00226A27"/>
    <w:rsid w:val="002467F5"/>
    <w:rsid w:val="002561DB"/>
    <w:rsid w:val="00281F57"/>
    <w:rsid w:val="002B4BCA"/>
    <w:rsid w:val="002B7E9C"/>
    <w:rsid w:val="002C7600"/>
    <w:rsid w:val="002D2A97"/>
    <w:rsid w:val="002F0843"/>
    <w:rsid w:val="00302321"/>
    <w:rsid w:val="00304B2E"/>
    <w:rsid w:val="00311B1C"/>
    <w:rsid w:val="00320B73"/>
    <w:rsid w:val="00334F87"/>
    <w:rsid w:val="00346F7B"/>
    <w:rsid w:val="00352DF4"/>
    <w:rsid w:val="00372976"/>
    <w:rsid w:val="00391DDE"/>
    <w:rsid w:val="003A6464"/>
    <w:rsid w:val="003C3FE0"/>
    <w:rsid w:val="003E5BC9"/>
    <w:rsid w:val="003F1034"/>
    <w:rsid w:val="003F44A9"/>
    <w:rsid w:val="003F7963"/>
    <w:rsid w:val="003F7CAA"/>
    <w:rsid w:val="00400C13"/>
    <w:rsid w:val="00411885"/>
    <w:rsid w:val="00425281"/>
    <w:rsid w:val="00435266"/>
    <w:rsid w:val="00441791"/>
    <w:rsid w:val="00452BA8"/>
    <w:rsid w:val="0049088F"/>
    <w:rsid w:val="004A103D"/>
    <w:rsid w:val="004B296C"/>
    <w:rsid w:val="004C6DBC"/>
    <w:rsid w:val="004E262C"/>
    <w:rsid w:val="004E3B0A"/>
    <w:rsid w:val="005034C8"/>
    <w:rsid w:val="0050363F"/>
    <w:rsid w:val="00513846"/>
    <w:rsid w:val="00557BA3"/>
    <w:rsid w:val="005652EE"/>
    <w:rsid w:val="00570531"/>
    <w:rsid w:val="005D3807"/>
    <w:rsid w:val="005F62F0"/>
    <w:rsid w:val="006005B5"/>
    <w:rsid w:val="00624411"/>
    <w:rsid w:val="0063776F"/>
    <w:rsid w:val="0065684F"/>
    <w:rsid w:val="006A74C5"/>
    <w:rsid w:val="006B063C"/>
    <w:rsid w:val="006B06BC"/>
    <w:rsid w:val="006B70D8"/>
    <w:rsid w:val="006D53C9"/>
    <w:rsid w:val="006E5E40"/>
    <w:rsid w:val="006F25DD"/>
    <w:rsid w:val="00700FBA"/>
    <w:rsid w:val="00705A32"/>
    <w:rsid w:val="00714240"/>
    <w:rsid w:val="00730345"/>
    <w:rsid w:val="00731EB0"/>
    <w:rsid w:val="007613D9"/>
    <w:rsid w:val="00761D68"/>
    <w:rsid w:val="00772E6E"/>
    <w:rsid w:val="00786965"/>
    <w:rsid w:val="007A1CB0"/>
    <w:rsid w:val="007A764B"/>
    <w:rsid w:val="007B52F6"/>
    <w:rsid w:val="007C2F88"/>
    <w:rsid w:val="00815B42"/>
    <w:rsid w:val="00824F53"/>
    <w:rsid w:val="00842A07"/>
    <w:rsid w:val="00846ED2"/>
    <w:rsid w:val="00855EC9"/>
    <w:rsid w:val="00864AD3"/>
    <w:rsid w:val="00866D0B"/>
    <w:rsid w:val="0087764A"/>
    <w:rsid w:val="00883C88"/>
    <w:rsid w:val="00885A3D"/>
    <w:rsid w:val="00894AF8"/>
    <w:rsid w:val="0089676E"/>
    <w:rsid w:val="008A2D8C"/>
    <w:rsid w:val="008B0E0F"/>
    <w:rsid w:val="008B5E01"/>
    <w:rsid w:val="008F46E0"/>
    <w:rsid w:val="008F5D15"/>
    <w:rsid w:val="00900BF5"/>
    <w:rsid w:val="0090577E"/>
    <w:rsid w:val="00907C7A"/>
    <w:rsid w:val="00913519"/>
    <w:rsid w:val="00914B16"/>
    <w:rsid w:val="00924CA5"/>
    <w:rsid w:val="00932375"/>
    <w:rsid w:val="0097516D"/>
    <w:rsid w:val="00990C2F"/>
    <w:rsid w:val="009920E8"/>
    <w:rsid w:val="009F638E"/>
    <w:rsid w:val="00A12F0C"/>
    <w:rsid w:val="00A2436C"/>
    <w:rsid w:val="00A30443"/>
    <w:rsid w:val="00A4020C"/>
    <w:rsid w:val="00AA174E"/>
    <w:rsid w:val="00AA6BC4"/>
    <w:rsid w:val="00AA71E8"/>
    <w:rsid w:val="00AE2E6C"/>
    <w:rsid w:val="00AF5887"/>
    <w:rsid w:val="00AF5EE8"/>
    <w:rsid w:val="00B23F5D"/>
    <w:rsid w:val="00B34B0A"/>
    <w:rsid w:val="00B76A6F"/>
    <w:rsid w:val="00B811E1"/>
    <w:rsid w:val="00BC25B5"/>
    <w:rsid w:val="00BC3D68"/>
    <w:rsid w:val="00BF5B7E"/>
    <w:rsid w:val="00C24006"/>
    <w:rsid w:val="00C26CF7"/>
    <w:rsid w:val="00C759D6"/>
    <w:rsid w:val="00C8034D"/>
    <w:rsid w:val="00C86807"/>
    <w:rsid w:val="00C96119"/>
    <w:rsid w:val="00CA0A86"/>
    <w:rsid w:val="00CA769D"/>
    <w:rsid w:val="00CD254C"/>
    <w:rsid w:val="00CD2A37"/>
    <w:rsid w:val="00CE1879"/>
    <w:rsid w:val="00CF22D2"/>
    <w:rsid w:val="00CF40BD"/>
    <w:rsid w:val="00D1061F"/>
    <w:rsid w:val="00D316EF"/>
    <w:rsid w:val="00D320EA"/>
    <w:rsid w:val="00D40832"/>
    <w:rsid w:val="00D5252B"/>
    <w:rsid w:val="00DB06DA"/>
    <w:rsid w:val="00DC38C3"/>
    <w:rsid w:val="00DD37AC"/>
    <w:rsid w:val="00DD439F"/>
    <w:rsid w:val="00DD6CEF"/>
    <w:rsid w:val="00DF28A6"/>
    <w:rsid w:val="00E21493"/>
    <w:rsid w:val="00E86145"/>
    <w:rsid w:val="00EB440B"/>
    <w:rsid w:val="00EB70C0"/>
    <w:rsid w:val="00ED0F3C"/>
    <w:rsid w:val="00F20943"/>
    <w:rsid w:val="00F40C0D"/>
    <w:rsid w:val="00F41A9D"/>
    <w:rsid w:val="00F90057"/>
    <w:rsid w:val="00F93522"/>
    <w:rsid w:val="00F94AF5"/>
    <w:rsid w:val="00FC228C"/>
    <w:rsid w:val="00FC2841"/>
    <w:rsid w:val="00FC5B1F"/>
    <w:rsid w:val="00FD07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568C1B6"/>
  <w15:chartTrackingRefBased/>
  <w15:docId w15:val="{D8A84C1C-66CF-4653-A3A1-504E5ED0E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04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20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44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A3044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44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320EA"/>
    <w:pPr>
      <w:ind w:left="720"/>
      <w:contextualSpacing/>
    </w:pPr>
  </w:style>
  <w:style w:type="character" w:customStyle="1" w:styleId="Heading2Char">
    <w:name w:val="Heading 2 Char"/>
    <w:basedOn w:val="DefaultParagraphFont"/>
    <w:link w:val="Heading2"/>
    <w:uiPriority w:val="9"/>
    <w:rsid w:val="00D320EA"/>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866D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D0B"/>
    <w:rPr>
      <w:rFonts w:ascii="Segoe UI" w:hAnsi="Segoe UI" w:cs="Segoe UI"/>
      <w:sz w:val="18"/>
      <w:szCs w:val="18"/>
    </w:rPr>
  </w:style>
  <w:style w:type="paragraph" w:styleId="TOCHeading">
    <w:name w:val="TOC Heading"/>
    <w:basedOn w:val="Heading1"/>
    <w:next w:val="Normal"/>
    <w:uiPriority w:val="39"/>
    <w:unhideWhenUsed/>
    <w:qFormat/>
    <w:rsid w:val="001D2695"/>
    <w:pPr>
      <w:outlineLvl w:val="9"/>
    </w:pPr>
    <w:rPr>
      <w:lang w:eastAsia="en-US"/>
    </w:rPr>
  </w:style>
  <w:style w:type="paragraph" w:styleId="TOC1">
    <w:name w:val="toc 1"/>
    <w:basedOn w:val="Normal"/>
    <w:next w:val="Normal"/>
    <w:autoRedefine/>
    <w:uiPriority w:val="39"/>
    <w:unhideWhenUsed/>
    <w:rsid w:val="001D2695"/>
    <w:pPr>
      <w:spacing w:after="100"/>
    </w:pPr>
  </w:style>
  <w:style w:type="paragraph" w:styleId="TOC2">
    <w:name w:val="toc 2"/>
    <w:basedOn w:val="Normal"/>
    <w:next w:val="Normal"/>
    <w:autoRedefine/>
    <w:uiPriority w:val="39"/>
    <w:unhideWhenUsed/>
    <w:rsid w:val="001D2695"/>
    <w:pPr>
      <w:spacing w:after="100"/>
      <w:ind w:left="240"/>
    </w:pPr>
  </w:style>
  <w:style w:type="character" w:styleId="Hyperlink">
    <w:name w:val="Hyperlink"/>
    <w:basedOn w:val="DefaultParagraphFont"/>
    <w:uiPriority w:val="99"/>
    <w:unhideWhenUsed/>
    <w:rsid w:val="001D26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image" Target="media/image3.png" /><Relationship Id="rId3" Type="http://schemas.openxmlformats.org/officeDocument/2006/relationships/styles" Target="styles.xml" /><Relationship Id="rId7" Type="http://schemas.openxmlformats.org/officeDocument/2006/relationships/diagramData" Target="diagrams/data1.xml" /><Relationship Id="rId12" Type="http://schemas.openxmlformats.org/officeDocument/2006/relationships/image" Target="media/image2.jpe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1.jpeg" /><Relationship Id="rId11" Type="http://schemas.microsoft.com/office/2007/relationships/diagramDrawing" Target="diagrams/drawing1.xml" /><Relationship Id="rId5" Type="http://schemas.openxmlformats.org/officeDocument/2006/relationships/webSettings" Target="webSettings.xml" /><Relationship Id="rId15" Type="http://schemas.openxmlformats.org/officeDocument/2006/relationships/image" Target="media/image5.jpeg" /><Relationship Id="rId10" Type="http://schemas.openxmlformats.org/officeDocument/2006/relationships/diagramColors" Target="diagrams/colors1.xml" /><Relationship Id="rId4" Type="http://schemas.openxmlformats.org/officeDocument/2006/relationships/settings" Target="settings.xml" /><Relationship Id="rId9" Type="http://schemas.openxmlformats.org/officeDocument/2006/relationships/diagramQuickStyle" Target="diagrams/quickStyle1.xml" /><Relationship Id="rId14" Type="http://schemas.openxmlformats.org/officeDocument/2006/relationships/image" Target="media/image4.png"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906009-2F5C-4CB6-AFE4-2A432895638B}"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FE0000DF-0DE3-4431-9334-D1904E591924}">
      <dgm:prSet phldrT="[Text]"/>
      <dgm:spPr/>
      <dgm:t>
        <a:bodyPr/>
        <a:lstStyle/>
        <a:p>
          <a:r>
            <a:rPr lang="en-US"/>
            <a:t>Recognize</a:t>
          </a:r>
        </a:p>
      </dgm:t>
    </dgm:pt>
    <dgm:pt modelId="{9920605E-F4E0-4FF9-9DE3-8F6F7D4EDFBB}" type="parTrans" cxnId="{F4D87B9A-81D1-4D60-B29B-1179C06B9243}">
      <dgm:prSet/>
      <dgm:spPr/>
      <dgm:t>
        <a:bodyPr/>
        <a:lstStyle/>
        <a:p>
          <a:endParaRPr lang="en-US"/>
        </a:p>
      </dgm:t>
    </dgm:pt>
    <dgm:pt modelId="{A5502190-07F0-4BDC-860A-1E02BF957AFF}" type="sibTrans" cxnId="{F4D87B9A-81D1-4D60-B29B-1179C06B9243}">
      <dgm:prSet/>
      <dgm:spPr/>
      <dgm:t>
        <a:bodyPr/>
        <a:lstStyle/>
        <a:p>
          <a:endParaRPr lang="en-US"/>
        </a:p>
      </dgm:t>
    </dgm:pt>
    <dgm:pt modelId="{33417434-16D2-4DD8-9257-6396CB427F40}">
      <dgm:prSet phldrT="[Text]"/>
      <dgm:spPr/>
      <dgm:t>
        <a:bodyPr/>
        <a:lstStyle/>
        <a:p>
          <a:r>
            <a:rPr lang="en-US"/>
            <a:t>Companys performance is falling</a:t>
          </a:r>
        </a:p>
      </dgm:t>
    </dgm:pt>
    <dgm:pt modelId="{BC107FEA-7827-4D7B-8AC4-2BA97D8D11A0}" type="parTrans" cxnId="{6F88BB27-0870-486C-A5E5-AF64B8896EE3}">
      <dgm:prSet/>
      <dgm:spPr/>
      <dgm:t>
        <a:bodyPr/>
        <a:lstStyle/>
        <a:p>
          <a:endParaRPr lang="en-US"/>
        </a:p>
      </dgm:t>
    </dgm:pt>
    <dgm:pt modelId="{A9FD5B5D-8C72-485A-8214-5D601FE42FE0}" type="sibTrans" cxnId="{6F88BB27-0870-486C-A5E5-AF64B8896EE3}">
      <dgm:prSet/>
      <dgm:spPr/>
      <dgm:t>
        <a:bodyPr/>
        <a:lstStyle/>
        <a:p>
          <a:endParaRPr lang="en-US"/>
        </a:p>
      </dgm:t>
    </dgm:pt>
    <dgm:pt modelId="{58C7990C-9897-4986-893A-7BC0236152FC}">
      <dgm:prSet phldrT="[Text]"/>
      <dgm:spPr/>
      <dgm:t>
        <a:bodyPr/>
        <a:lstStyle/>
        <a:p>
          <a:r>
            <a:rPr lang="en-US"/>
            <a:t>Decrease in market share and growth</a:t>
          </a:r>
        </a:p>
      </dgm:t>
    </dgm:pt>
    <dgm:pt modelId="{01BB2618-BD13-472A-84D3-BF1AC3593B92}" type="parTrans" cxnId="{346D9A41-FB99-4EA1-9149-A3D2B7B00E5F}">
      <dgm:prSet/>
      <dgm:spPr/>
      <dgm:t>
        <a:bodyPr/>
        <a:lstStyle/>
        <a:p>
          <a:endParaRPr lang="en-US"/>
        </a:p>
      </dgm:t>
    </dgm:pt>
    <dgm:pt modelId="{0D0D6D9B-E5EF-456F-A230-FFFCE89BE0C8}" type="sibTrans" cxnId="{346D9A41-FB99-4EA1-9149-A3D2B7B00E5F}">
      <dgm:prSet/>
      <dgm:spPr/>
      <dgm:t>
        <a:bodyPr/>
        <a:lstStyle/>
        <a:p>
          <a:endParaRPr lang="en-US"/>
        </a:p>
      </dgm:t>
    </dgm:pt>
    <dgm:pt modelId="{07A0F77F-62E0-4503-9763-A236515C54FB}">
      <dgm:prSet phldrT="[Text]"/>
      <dgm:spPr/>
      <dgm:t>
        <a:bodyPr/>
        <a:lstStyle/>
        <a:p>
          <a:r>
            <a:rPr lang="en-US"/>
            <a:t>Define</a:t>
          </a:r>
        </a:p>
      </dgm:t>
    </dgm:pt>
    <dgm:pt modelId="{71FDCFAB-4050-4BF8-A7DB-AB988089B7F6}" type="parTrans" cxnId="{8AA91EFC-62B4-4FBD-A30D-7462F21EFFD1}">
      <dgm:prSet/>
      <dgm:spPr/>
      <dgm:t>
        <a:bodyPr/>
        <a:lstStyle/>
        <a:p>
          <a:endParaRPr lang="en-US"/>
        </a:p>
      </dgm:t>
    </dgm:pt>
    <dgm:pt modelId="{F22DB198-3EED-4FC7-A4EF-53C1FE080849}" type="sibTrans" cxnId="{8AA91EFC-62B4-4FBD-A30D-7462F21EFFD1}">
      <dgm:prSet/>
      <dgm:spPr/>
      <dgm:t>
        <a:bodyPr/>
        <a:lstStyle/>
        <a:p>
          <a:endParaRPr lang="en-US"/>
        </a:p>
      </dgm:t>
    </dgm:pt>
    <dgm:pt modelId="{A1BF57CC-1886-4624-A898-CB64DA8E4BEA}">
      <dgm:prSet phldrT="[Text]"/>
      <dgm:spPr/>
      <dgm:t>
        <a:bodyPr/>
        <a:lstStyle/>
        <a:p>
          <a:r>
            <a:rPr lang="en-US"/>
            <a:t>Decrease in market share measn that appeak for customers is decreasing</a:t>
          </a:r>
        </a:p>
      </dgm:t>
    </dgm:pt>
    <dgm:pt modelId="{26A0B466-312B-4524-A834-FE6866D9971B}" type="parTrans" cxnId="{935C7F64-E5EB-4EDB-AA3F-B729F9154C08}">
      <dgm:prSet/>
      <dgm:spPr/>
      <dgm:t>
        <a:bodyPr/>
        <a:lstStyle/>
        <a:p>
          <a:endParaRPr lang="en-US"/>
        </a:p>
      </dgm:t>
    </dgm:pt>
    <dgm:pt modelId="{E1F06DDA-A71F-4233-8169-193CB3E21AA7}" type="sibTrans" cxnId="{935C7F64-E5EB-4EDB-AA3F-B729F9154C08}">
      <dgm:prSet/>
      <dgm:spPr/>
      <dgm:t>
        <a:bodyPr/>
        <a:lstStyle/>
        <a:p>
          <a:endParaRPr lang="en-US"/>
        </a:p>
      </dgm:t>
    </dgm:pt>
    <dgm:pt modelId="{9B09AAD1-A06C-43E3-B8EF-75DCD4620ECB}">
      <dgm:prSet phldrT="[Text]"/>
      <dgm:spPr/>
      <dgm:t>
        <a:bodyPr/>
        <a:lstStyle/>
        <a:p>
          <a:r>
            <a:rPr lang="en-US"/>
            <a:t>Underlying factors need to be investigated</a:t>
          </a:r>
        </a:p>
      </dgm:t>
    </dgm:pt>
    <dgm:pt modelId="{E476F90C-55B6-4C01-ADA0-8CC18F38C4AB}" type="parTrans" cxnId="{2AC83516-4C46-4C14-856D-1A102B6D1B12}">
      <dgm:prSet/>
      <dgm:spPr/>
      <dgm:t>
        <a:bodyPr/>
        <a:lstStyle/>
        <a:p>
          <a:endParaRPr lang="en-US"/>
        </a:p>
      </dgm:t>
    </dgm:pt>
    <dgm:pt modelId="{23B9DD99-A4D2-4E94-9478-5EF9839DB0C2}" type="sibTrans" cxnId="{2AC83516-4C46-4C14-856D-1A102B6D1B12}">
      <dgm:prSet/>
      <dgm:spPr/>
      <dgm:t>
        <a:bodyPr/>
        <a:lstStyle/>
        <a:p>
          <a:endParaRPr lang="en-US"/>
        </a:p>
      </dgm:t>
    </dgm:pt>
    <dgm:pt modelId="{33147A9B-7815-45AC-A682-6611C9D909CB}">
      <dgm:prSet phldrT="[Text]"/>
      <dgm:spPr/>
      <dgm:t>
        <a:bodyPr/>
        <a:lstStyle/>
        <a:p>
          <a:r>
            <a:rPr lang="en-US"/>
            <a:t>Invesitgate</a:t>
          </a:r>
        </a:p>
      </dgm:t>
    </dgm:pt>
    <dgm:pt modelId="{296E72B2-46B3-4026-AA2A-429F811BC502}" type="parTrans" cxnId="{6062EF22-F091-4AB5-8C34-56330726118E}">
      <dgm:prSet/>
      <dgm:spPr/>
      <dgm:t>
        <a:bodyPr/>
        <a:lstStyle/>
        <a:p>
          <a:endParaRPr lang="en-US"/>
        </a:p>
      </dgm:t>
    </dgm:pt>
    <dgm:pt modelId="{6A0600B3-C091-4535-916E-B4AAF42E9A18}" type="sibTrans" cxnId="{6062EF22-F091-4AB5-8C34-56330726118E}">
      <dgm:prSet/>
      <dgm:spPr/>
      <dgm:t>
        <a:bodyPr/>
        <a:lstStyle/>
        <a:p>
          <a:endParaRPr lang="en-US"/>
        </a:p>
      </dgm:t>
    </dgm:pt>
    <dgm:pt modelId="{64FEA69F-3CD7-4D81-8B80-469425F1A67C}">
      <dgm:prSet phldrT="[Text]"/>
      <dgm:spPr/>
      <dgm:t>
        <a:bodyPr/>
        <a:lstStyle/>
        <a:p>
          <a:r>
            <a:rPr lang="en-US"/>
            <a:t>Increasing in number of competitiors</a:t>
          </a:r>
        </a:p>
      </dgm:t>
    </dgm:pt>
    <dgm:pt modelId="{CD9631F2-4B4C-46DB-A673-9DB333507E91}" type="parTrans" cxnId="{240541C4-CEC0-4BA1-9554-D81FE3C877BF}">
      <dgm:prSet/>
      <dgm:spPr/>
      <dgm:t>
        <a:bodyPr/>
        <a:lstStyle/>
        <a:p>
          <a:endParaRPr lang="en-US"/>
        </a:p>
      </dgm:t>
    </dgm:pt>
    <dgm:pt modelId="{A371EB8A-DB60-448C-86AD-0C51360B1FA6}" type="sibTrans" cxnId="{240541C4-CEC0-4BA1-9554-D81FE3C877BF}">
      <dgm:prSet/>
      <dgm:spPr/>
      <dgm:t>
        <a:bodyPr/>
        <a:lstStyle/>
        <a:p>
          <a:endParaRPr lang="en-US"/>
        </a:p>
      </dgm:t>
    </dgm:pt>
    <dgm:pt modelId="{937C323F-7E36-41F9-B723-D73B097C8B70}">
      <dgm:prSet phldrT="[Text]"/>
      <dgm:spPr/>
      <dgm:t>
        <a:bodyPr/>
        <a:lstStyle/>
        <a:p>
          <a:r>
            <a:rPr lang="en-US"/>
            <a:t>Growing pessure from health activitsts</a:t>
          </a:r>
        </a:p>
      </dgm:t>
    </dgm:pt>
    <dgm:pt modelId="{3954FAA3-E229-4739-BBC7-A482007E424F}" type="parTrans" cxnId="{AD54F1B5-53F6-4CD8-AFEA-3668010A1029}">
      <dgm:prSet/>
      <dgm:spPr/>
      <dgm:t>
        <a:bodyPr/>
        <a:lstStyle/>
        <a:p>
          <a:endParaRPr lang="en-US"/>
        </a:p>
      </dgm:t>
    </dgm:pt>
    <dgm:pt modelId="{0646DE2D-9002-4AFC-9831-4A12017EFA99}" type="sibTrans" cxnId="{AD54F1B5-53F6-4CD8-AFEA-3668010A1029}">
      <dgm:prSet/>
      <dgm:spPr/>
      <dgm:t>
        <a:bodyPr/>
        <a:lstStyle/>
        <a:p>
          <a:endParaRPr lang="en-US"/>
        </a:p>
      </dgm:t>
    </dgm:pt>
    <dgm:pt modelId="{1529CF21-B521-4128-8270-C24B70F9196F}">
      <dgm:prSet/>
      <dgm:spPr/>
      <dgm:t>
        <a:bodyPr/>
        <a:lstStyle/>
        <a:p>
          <a:r>
            <a:rPr lang="en-US"/>
            <a:t>Analyze</a:t>
          </a:r>
        </a:p>
      </dgm:t>
    </dgm:pt>
    <dgm:pt modelId="{2C2247F0-347E-4834-9691-1E6D2A2E9E4A}" type="parTrans" cxnId="{CC3EB877-17CB-43D1-9419-61B44E31E688}">
      <dgm:prSet/>
      <dgm:spPr/>
      <dgm:t>
        <a:bodyPr/>
        <a:lstStyle/>
        <a:p>
          <a:endParaRPr lang="en-US"/>
        </a:p>
      </dgm:t>
    </dgm:pt>
    <dgm:pt modelId="{23605D0D-95B9-45FD-B782-B44F2206543C}" type="sibTrans" cxnId="{CC3EB877-17CB-43D1-9419-61B44E31E688}">
      <dgm:prSet/>
      <dgm:spPr/>
      <dgm:t>
        <a:bodyPr/>
        <a:lstStyle/>
        <a:p>
          <a:endParaRPr lang="en-US"/>
        </a:p>
      </dgm:t>
    </dgm:pt>
    <dgm:pt modelId="{4A95ED26-3457-4A33-B9DD-492C9CCE4307}">
      <dgm:prSet phldrT="[Text]"/>
      <dgm:spPr/>
      <dgm:t>
        <a:bodyPr/>
        <a:lstStyle/>
        <a:p>
          <a:r>
            <a:rPr lang="en-US"/>
            <a:t>Decline in quality resources such as water</a:t>
          </a:r>
        </a:p>
      </dgm:t>
    </dgm:pt>
    <dgm:pt modelId="{B13560A5-335D-43B0-A58D-84D76715C6E9}" type="parTrans" cxnId="{BADD3D61-534A-4D4C-9F71-6B84C8B06EA2}">
      <dgm:prSet/>
      <dgm:spPr/>
      <dgm:t>
        <a:bodyPr/>
        <a:lstStyle/>
        <a:p>
          <a:endParaRPr lang="en-US"/>
        </a:p>
      </dgm:t>
    </dgm:pt>
    <dgm:pt modelId="{61C3BC3B-D16D-48F8-ABD8-47E632CAD2C3}" type="sibTrans" cxnId="{BADD3D61-534A-4D4C-9F71-6B84C8B06EA2}">
      <dgm:prSet/>
      <dgm:spPr/>
      <dgm:t>
        <a:bodyPr/>
        <a:lstStyle/>
        <a:p>
          <a:endParaRPr lang="en-US"/>
        </a:p>
      </dgm:t>
    </dgm:pt>
    <dgm:pt modelId="{7232BF15-4CDB-4D6F-B7E9-B577BC673C45}">
      <dgm:prSet/>
      <dgm:spPr/>
      <dgm:t>
        <a:bodyPr/>
        <a:lstStyle/>
        <a:p>
          <a:r>
            <a:rPr lang="en-US"/>
            <a:t>Increasing competition is biggest challange due to risk to market share</a:t>
          </a:r>
        </a:p>
      </dgm:t>
    </dgm:pt>
    <dgm:pt modelId="{22E2C239-35FD-478F-B7F6-7835A2F17250}" type="parTrans" cxnId="{ADBCB37C-4965-4EE3-A163-C6845EBA30EE}">
      <dgm:prSet/>
      <dgm:spPr/>
    </dgm:pt>
    <dgm:pt modelId="{5A1F9084-0DCA-46D2-A7E5-5CBEB495B233}" type="sibTrans" cxnId="{ADBCB37C-4965-4EE3-A163-C6845EBA30EE}">
      <dgm:prSet/>
      <dgm:spPr/>
    </dgm:pt>
    <dgm:pt modelId="{2549DA7E-3FDA-472D-9910-B0B384EBEA4A}">
      <dgm:prSet/>
      <dgm:spPr/>
      <dgm:t>
        <a:bodyPr/>
        <a:lstStyle/>
        <a:p>
          <a:r>
            <a:rPr lang="en-US"/>
            <a:t>Working of the company may require adjustment to meet customer needs</a:t>
          </a:r>
        </a:p>
      </dgm:t>
    </dgm:pt>
    <dgm:pt modelId="{A62D8E4D-8AB7-420D-B97C-2BA18E6932BA}" type="parTrans" cxnId="{0914B2CD-5BB6-4AD1-8E35-D1B07C85CB28}">
      <dgm:prSet/>
      <dgm:spPr/>
    </dgm:pt>
    <dgm:pt modelId="{28BF39A3-591D-4E4B-9967-44BBC395C8B4}" type="sibTrans" cxnId="{0914B2CD-5BB6-4AD1-8E35-D1B07C85CB28}">
      <dgm:prSet/>
      <dgm:spPr/>
    </dgm:pt>
    <dgm:pt modelId="{5EE259C8-061B-4742-8C0C-2FA60648422A}" type="pres">
      <dgm:prSet presAssocID="{80906009-2F5C-4CB6-AFE4-2A432895638B}" presName="Name0" presStyleCnt="0">
        <dgm:presLayoutVars>
          <dgm:dir/>
          <dgm:animLvl val="lvl"/>
          <dgm:resizeHandles val="exact"/>
        </dgm:presLayoutVars>
      </dgm:prSet>
      <dgm:spPr/>
    </dgm:pt>
    <dgm:pt modelId="{783F6B8D-5907-4339-8335-BE47D48226D8}" type="pres">
      <dgm:prSet presAssocID="{FE0000DF-0DE3-4431-9334-D1904E591924}" presName="composite" presStyleCnt="0"/>
      <dgm:spPr/>
    </dgm:pt>
    <dgm:pt modelId="{7A9567F8-208C-47D1-B35C-09ED8CA6F323}" type="pres">
      <dgm:prSet presAssocID="{FE0000DF-0DE3-4431-9334-D1904E591924}" presName="parTx" presStyleLbl="alignNode1" presStyleIdx="0" presStyleCnt="4">
        <dgm:presLayoutVars>
          <dgm:chMax val="0"/>
          <dgm:chPref val="0"/>
          <dgm:bulletEnabled val="1"/>
        </dgm:presLayoutVars>
      </dgm:prSet>
      <dgm:spPr/>
    </dgm:pt>
    <dgm:pt modelId="{82BD6E2E-8B1A-4C3C-A821-7D0A0A4530A5}" type="pres">
      <dgm:prSet presAssocID="{FE0000DF-0DE3-4431-9334-D1904E591924}" presName="desTx" presStyleLbl="alignAccFollowNode1" presStyleIdx="0" presStyleCnt="4">
        <dgm:presLayoutVars>
          <dgm:bulletEnabled val="1"/>
        </dgm:presLayoutVars>
      </dgm:prSet>
      <dgm:spPr/>
    </dgm:pt>
    <dgm:pt modelId="{FB3210FA-6E42-426F-B328-48C0EC65E34D}" type="pres">
      <dgm:prSet presAssocID="{A5502190-07F0-4BDC-860A-1E02BF957AFF}" presName="space" presStyleCnt="0"/>
      <dgm:spPr/>
    </dgm:pt>
    <dgm:pt modelId="{37290044-6BA7-40D1-9B8B-5ABA97E5BAB0}" type="pres">
      <dgm:prSet presAssocID="{07A0F77F-62E0-4503-9763-A236515C54FB}" presName="composite" presStyleCnt="0"/>
      <dgm:spPr/>
    </dgm:pt>
    <dgm:pt modelId="{3A6F8324-5CFD-41B5-A8E1-05C28B6887C9}" type="pres">
      <dgm:prSet presAssocID="{07A0F77F-62E0-4503-9763-A236515C54FB}" presName="parTx" presStyleLbl="alignNode1" presStyleIdx="1" presStyleCnt="4">
        <dgm:presLayoutVars>
          <dgm:chMax val="0"/>
          <dgm:chPref val="0"/>
          <dgm:bulletEnabled val="1"/>
        </dgm:presLayoutVars>
      </dgm:prSet>
      <dgm:spPr/>
    </dgm:pt>
    <dgm:pt modelId="{C7E805A1-3815-4E29-8F0F-B2CE547EF064}" type="pres">
      <dgm:prSet presAssocID="{07A0F77F-62E0-4503-9763-A236515C54FB}" presName="desTx" presStyleLbl="alignAccFollowNode1" presStyleIdx="1" presStyleCnt="4">
        <dgm:presLayoutVars>
          <dgm:bulletEnabled val="1"/>
        </dgm:presLayoutVars>
      </dgm:prSet>
      <dgm:spPr/>
    </dgm:pt>
    <dgm:pt modelId="{C379A9BD-3E58-42FD-90D2-2E8C978DB465}" type="pres">
      <dgm:prSet presAssocID="{F22DB198-3EED-4FC7-A4EF-53C1FE080849}" presName="space" presStyleCnt="0"/>
      <dgm:spPr/>
    </dgm:pt>
    <dgm:pt modelId="{175F93CF-98A5-44B8-B3E7-8AD1ED70F00C}" type="pres">
      <dgm:prSet presAssocID="{33147A9B-7815-45AC-A682-6611C9D909CB}" presName="composite" presStyleCnt="0"/>
      <dgm:spPr/>
    </dgm:pt>
    <dgm:pt modelId="{41D243EF-3211-4971-BD74-6F1BB53EFF5F}" type="pres">
      <dgm:prSet presAssocID="{33147A9B-7815-45AC-A682-6611C9D909CB}" presName="parTx" presStyleLbl="alignNode1" presStyleIdx="2" presStyleCnt="4">
        <dgm:presLayoutVars>
          <dgm:chMax val="0"/>
          <dgm:chPref val="0"/>
          <dgm:bulletEnabled val="1"/>
        </dgm:presLayoutVars>
      </dgm:prSet>
      <dgm:spPr/>
    </dgm:pt>
    <dgm:pt modelId="{DF31ACFE-BE2E-4825-A2CA-652549FD8278}" type="pres">
      <dgm:prSet presAssocID="{33147A9B-7815-45AC-A682-6611C9D909CB}" presName="desTx" presStyleLbl="alignAccFollowNode1" presStyleIdx="2" presStyleCnt="4">
        <dgm:presLayoutVars>
          <dgm:bulletEnabled val="1"/>
        </dgm:presLayoutVars>
      </dgm:prSet>
      <dgm:spPr/>
    </dgm:pt>
    <dgm:pt modelId="{72E886CB-7892-4AC3-BE38-2CE0176B40F9}" type="pres">
      <dgm:prSet presAssocID="{6A0600B3-C091-4535-916E-B4AAF42E9A18}" presName="space" presStyleCnt="0"/>
      <dgm:spPr/>
    </dgm:pt>
    <dgm:pt modelId="{BB10B973-08C3-4FC3-83DB-A4AB8836F5FB}" type="pres">
      <dgm:prSet presAssocID="{1529CF21-B521-4128-8270-C24B70F9196F}" presName="composite" presStyleCnt="0"/>
      <dgm:spPr/>
    </dgm:pt>
    <dgm:pt modelId="{4655E425-C6AF-4ECA-8B1C-3F214250B004}" type="pres">
      <dgm:prSet presAssocID="{1529CF21-B521-4128-8270-C24B70F9196F}" presName="parTx" presStyleLbl="alignNode1" presStyleIdx="3" presStyleCnt="4">
        <dgm:presLayoutVars>
          <dgm:chMax val="0"/>
          <dgm:chPref val="0"/>
          <dgm:bulletEnabled val="1"/>
        </dgm:presLayoutVars>
      </dgm:prSet>
      <dgm:spPr/>
    </dgm:pt>
    <dgm:pt modelId="{4EB639C5-683B-4110-8AD9-EAE8B5EC3F16}" type="pres">
      <dgm:prSet presAssocID="{1529CF21-B521-4128-8270-C24B70F9196F}" presName="desTx" presStyleLbl="alignAccFollowNode1" presStyleIdx="3" presStyleCnt="4">
        <dgm:presLayoutVars>
          <dgm:bulletEnabled val="1"/>
        </dgm:presLayoutVars>
      </dgm:prSet>
      <dgm:spPr/>
    </dgm:pt>
  </dgm:ptLst>
  <dgm:cxnLst>
    <dgm:cxn modelId="{05813205-B21F-4DAA-95F3-77936137BC3B}" type="presOf" srcId="{07A0F77F-62E0-4503-9763-A236515C54FB}" destId="{3A6F8324-5CFD-41B5-A8E1-05C28B6887C9}" srcOrd="0" destOrd="0" presId="urn:microsoft.com/office/officeart/2005/8/layout/hList1"/>
    <dgm:cxn modelId="{2AC83516-4C46-4C14-856D-1A102B6D1B12}" srcId="{07A0F77F-62E0-4503-9763-A236515C54FB}" destId="{9B09AAD1-A06C-43E3-B8EF-75DCD4620ECB}" srcOrd="1" destOrd="0" parTransId="{E476F90C-55B6-4C01-ADA0-8CC18F38C4AB}" sibTransId="{23B9DD99-A4D2-4E94-9478-5EF9839DB0C2}"/>
    <dgm:cxn modelId="{6062EF22-F091-4AB5-8C34-56330726118E}" srcId="{80906009-2F5C-4CB6-AFE4-2A432895638B}" destId="{33147A9B-7815-45AC-A682-6611C9D909CB}" srcOrd="2" destOrd="0" parTransId="{296E72B2-46B3-4026-AA2A-429F811BC502}" sibTransId="{6A0600B3-C091-4535-916E-B4AAF42E9A18}"/>
    <dgm:cxn modelId="{6F88BB27-0870-486C-A5E5-AF64B8896EE3}" srcId="{FE0000DF-0DE3-4431-9334-D1904E591924}" destId="{33417434-16D2-4DD8-9257-6396CB427F40}" srcOrd="0" destOrd="0" parTransId="{BC107FEA-7827-4D7B-8AC4-2BA97D8D11A0}" sibTransId="{A9FD5B5D-8C72-485A-8214-5D601FE42FE0}"/>
    <dgm:cxn modelId="{F8682D33-131A-484C-90F7-D51506B809F2}" type="presOf" srcId="{80906009-2F5C-4CB6-AFE4-2A432895638B}" destId="{5EE259C8-061B-4742-8C0C-2FA60648422A}" srcOrd="0" destOrd="0" presId="urn:microsoft.com/office/officeart/2005/8/layout/hList1"/>
    <dgm:cxn modelId="{B7E10F34-6B08-466A-8A71-F917A66F895A}" type="presOf" srcId="{33417434-16D2-4DD8-9257-6396CB427F40}" destId="{82BD6E2E-8B1A-4C3C-A821-7D0A0A4530A5}" srcOrd="0" destOrd="0" presId="urn:microsoft.com/office/officeart/2005/8/layout/hList1"/>
    <dgm:cxn modelId="{BADD3D61-534A-4D4C-9F71-6B84C8B06EA2}" srcId="{33147A9B-7815-45AC-A682-6611C9D909CB}" destId="{4A95ED26-3457-4A33-B9DD-492C9CCE4307}" srcOrd="1" destOrd="0" parTransId="{B13560A5-335D-43B0-A58D-84D76715C6E9}" sibTransId="{61C3BC3B-D16D-48F8-ABD8-47E632CAD2C3}"/>
    <dgm:cxn modelId="{346D9A41-FB99-4EA1-9149-A3D2B7B00E5F}" srcId="{FE0000DF-0DE3-4431-9334-D1904E591924}" destId="{58C7990C-9897-4986-893A-7BC0236152FC}" srcOrd="1" destOrd="0" parTransId="{01BB2618-BD13-472A-84D3-BF1AC3593B92}" sibTransId="{0D0D6D9B-E5EF-456F-A230-FFFCE89BE0C8}"/>
    <dgm:cxn modelId="{935C7F64-E5EB-4EDB-AA3F-B729F9154C08}" srcId="{07A0F77F-62E0-4503-9763-A236515C54FB}" destId="{A1BF57CC-1886-4624-A898-CB64DA8E4BEA}" srcOrd="0" destOrd="0" parTransId="{26A0B466-312B-4524-A834-FE6866D9971B}" sibTransId="{E1F06DDA-A71F-4233-8169-193CB3E21AA7}"/>
    <dgm:cxn modelId="{F2A1AC6B-2DAB-44CF-BFCE-42C3CC1864AA}" type="presOf" srcId="{937C323F-7E36-41F9-B723-D73B097C8B70}" destId="{DF31ACFE-BE2E-4825-A2CA-652549FD8278}" srcOrd="0" destOrd="2" presId="urn:microsoft.com/office/officeart/2005/8/layout/hList1"/>
    <dgm:cxn modelId="{AF2C406E-B5AD-4879-A47F-BA76358210C6}" type="presOf" srcId="{1529CF21-B521-4128-8270-C24B70F9196F}" destId="{4655E425-C6AF-4ECA-8B1C-3F214250B004}" srcOrd="0" destOrd="0" presId="urn:microsoft.com/office/officeart/2005/8/layout/hList1"/>
    <dgm:cxn modelId="{CC3EB877-17CB-43D1-9419-61B44E31E688}" srcId="{80906009-2F5C-4CB6-AFE4-2A432895638B}" destId="{1529CF21-B521-4128-8270-C24B70F9196F}" srcOrd="3" destOrd="0" parTransId="{2C2247F0-347E-4834-9691-1E6D2A2E9E4A}" sibTransId="{23605D0D-95B9-45FD-B782-B44F2206543C}"/>
    <dgm:cxn modelId="{42EFF978-2987-4B2B-8B6C-E565FEE749B4}" type="presOf" srcId="{58C7990C-9897-4986-893A-7BC0236152FC}" destId="{82BD6E2E-8B1A-4C3C-A821-7D0A0A4530A5}" srcOrd="0" destOrd="1" presId="urn:microsoft.com/office/officeart/2005/8/layout/hList1"/>
    <dgm:cxn modelId="{6C98EE59-9CE2-4D46-9C07-7166F4B8014E}" type="presOf" srcId="{A1BF57CC-1886-4624-A898-CB64DA8E4BEA}" destId="{C7E805A1-3815-4E29-8F0F-B2CE547EF064}" srcOrd="0" destOrd="0" presId="urn:microsoft.com/office/officeart/2005/8/layout/hList1"/>
    <dgm:cxn modelId="{9021627B-0466-403C-B9D4-9FC4041F9A27}" type="presOf" srcId="{FE0000DF-0DE3-4431-9334-D1904E591924}" destId="{7A9567F8-208C-47D1-B35C-09ED8CA6F323}" srcOrd="0" destOrd="0" presId="urn:microsoft.com/office/officeart/2005/8/layout/hList1"/>
    <dgm:cxn modelId="{ADBCB37C-4965-4EE3-A163-C6845EBA30EE}" srcId="{1529CF21-B521-4128-8270-C24B70F9196F}" destId="{7232BF15-4CDB-4D6F-B7E9-B577BC673C45}" srcOrd="0" destOrd="0" parTransId="{22E2C239-35FD-478F-B7F6-7835A2F17250}" sibTransId="{5A1F9084-0DCA-46D2-A7E5-5CBEB495B233}"/>
    <dgm:cxn modelId="{8DB0CC89-9C18-4EFA-BB98-1057CD3E25D4}" type="presOf" srcId="{7232BF15-4CDB-4D6F-B7E9-B577BC673C45}" destId="{4EB639C5-683B-4110-8AD9-EAE8B5EC3F16}" srcOrd="0" destOrd="0" presId="urn:microsoft.com/office/officeart/2005/8/layout/hList1"/>
    <dgm:cxn modelId="{F4D87B9A-81D1-4D60-B29B-1179C06B9243}" srcId="{80906009-2F5C-4CB6-AFE4-2A432895638B}" destId="{FE0000DF-0DE3-4431-9334-D1904E591924}" srcOrd="0" destOrd="0" parTransId="{9920605E-F4E0-4FF9-9DE3-8F6F7D4EDFBB}" sibTransId="{A5502190-07F0-4BDC-860A-1E02BF957AFF}"/>
    <dgm:cxn modelId="{E42595A0-DA18-4708-B06E-2068D65F0152}" type="presOf" srcId="{2549DA7E-3FDA-472D-9910-B0B384EBEA4A}" destId="{4EB639C5-683B-4110-8AD9-EAE8B5EC3F16}" srcOrd="0" destOrd="1" presId="urn:microsoft.com/office/officeart/2005/8/layout/hList1"/>
    <dgm:cxn modelId="{5585BDAE-9477-4ACB-910B-3CF3FB838656}" type="presOf" srcId="{33147A9B-7815-45AC-A682-6611C9D909CB}" destId="{41D243EF-3211-4971-BD74-6F1BB53EFF5F}" srcOrd="0" destOrd="0" presId="urn:microsoft.com/office/officeart/2005/8/layout/hList1"/>
    <dgm:cxn modelId="{AD54F1B5-53F6-4CD8-AFEA-3668010A1029}" srcId="{33147A9B-7815-45AC-A682-6611C9D909CB}" destId="{937C323F-7E36-41F9-B723-D73B097C8B70}" srcOrd="2" destOrd="0" parTransId="{3954FAA3-E229-4739-BBC7-A482007E424F}" sibTransId="{0646DE2D-9002-4AFC-9831-4A12017EFA99}"/>
    <dgm:cxn modelId="{92AD52BE-A4BF-4C26-8A29-41A48C617C89}" type="presOf" srcId="{4A95ED26-3457-4A33-B9DD-492C9CCE4307}" destId="{DF31ACFE-BE2E-4825-A2CA-652549FD8278}" srcOrd="0" destOrd="1" presId="urn:microsoft.com/office/officeart/2005/8/layout/hList1"/>
    <dgm:cxn modelId="{240541C4-CEC0-4BA1-9554-D81FE3C877BF}" srcId="{33147A9B-7815-45AC-A682-6611C9D909CB}" destId="{64FEA69F-3CD7-4D81-8B80-469425F1A67C}" srcOrd="0" destOrd="0" parTransId="{CD9631F2-4B4C-46DB-A673-9DB333507E91}" sibTransId="{A371EB8A-DB60-448C-86AD-0C51360B1FA6}"/>
    <dgm:cxn modelId="{0914B2CD-5BB6-4AD1-8E35-D1B07C85CB28}" srcId="{1529CF21-B521-4128-8270-C24B70F9196F}" destId="{2549DA7E-3FDA-472D-9910-B0B384EBEA4A}" srcOrd="1" destOrd="0" parTransId="{A62D8E4D-8AB7-420D-B97C-2BA18E6932BA}" sibTransId="{28BF39A3-591D-4E4B-9967-44BBC395C8B4}"/>
    <dgm:cxn modelId="{2A9098D3-3AE7-4D33-A7E1-7CA264048ED9}" type="presOf" srcId="{9B09AAD1-A06C-43E3-B8EF-75DCD4620ECB}" destId="{C7E805A1-3815-4E29-8F0F-B2CE547EF064}" srcOrd="0" destOrd="1" presId="urn:microsoft.com/office/officeart/2005/8/layout/hList1"/>
    <dgm:cxn modelId="{8AA91EFC-62B4-4FBD-A30D-7462F21EFFD1}" srcId="{80906009-2F5C-4CB6-AFE4-2A432895638B}" destId="{07A0F77F-62E0-4503-9763-A236515C54FB}" srcOrd="1" destOrd="0" parTransId="{71FDCFAB-4050-4BF8-A7DB-AB988089B7F6}" sibTransId="{F22DB198-3EED-4FC7-A4EF-53C1FE080849}"/>
    <dgm:cxn modelId="{E730ABFD-E81B-41A9-9576-22613E9A9F1E}" type="presOf" srcId="{64FEA69F-3CD7-4D81-8B80-469425F1A67C}" destId="{DF31ACFE-BE2E-4825-A2CA-652549FD8278}" srcOrd="0" destOrd="0" presId="urn:microsoft.com/office/officeart/2005/8/layout/hList1"/>
    <dgm:cxn modelId="{FED4D1AE-9F15-4913-AF97-11C9373CB459}" type="presParOf" srcId="{5EE259C8-061B-4742-8C0C-2FA60648422A}" destId="{783F6B8D-5907-4339-8335-BE47D48226D8}" srcOrd="0" destOrd="0" presId="urn:microsoft.com/office/officeart/2005/8/layout/hList1"/>
    <dgm:cxn modelId="{62BA4570-39DE-4733-BFA0-E0840341BDFD}" type="presParOf" srcId="{783F6B8D-5907-4339-8335-BE47D48226D8}" destId="{7A9567F8-208C-47D1-B35C-09ED8CA6F323}" srcOrd="0" destOrd="0" presId="urn:microsoft.com/office/officeart/2005/8/layout/hList1"/>
    <dgm:cxn modelId="{A1BAC28A-8791-44E6-938D-97CCBEB1C426}" type="presParOf" srcId="{783F6B8D-5907-4339-8335-BE47D48226D8}" destId="{82BD6E2E-8B1A-4C3C-A821-7D0A0A4530A5}" srcOrd="1" destOrd="0" presId="urn:microsoft.com/office/officeart/2005/8/layout/hList1"/>
    <dgm:cxn modelId="{9D4C70CE-5772-4162-9685-110EDDA8E581}" type="presParOf" srcId="{5EE259C8-061B-4742-8C0C-2FA60648422A}" destId="{FB3210FA-6E42-426F-B328-48C0EC65E34D}" srcOrd="1" destOrd="0" presId="urn:microsoft.com/office/officeart/2005/8/layout/hList1"/>
    <dgm:cxn modelId="{47F870A6-9B4E-4B66-B351-643254B64D11}" type="presParOf" srcId="{5EE259C8-061B-4742-8C0C-2FA60648422A}" destId="{37290044-6BA7-40D1-9B8B-5ABA97E5BAB0}" srcOrd="2" destOrd="0" presId="urn:microsoft.com/office/officeart/2005/8/layout/hList1"/>
    <dgm:cxn modelId="{7ADD7813-781B-4D2A-9262-04213AC0C5CC}" type="presParOf" srcId="{37290044-6BA7-40D1-9B8B-5ABA97E5BAB0}" destId="{3A6F8324-5CFD-41B5-A8E1-05C28B6887C9}" srcOrd="0" destOrd="0" presId="urn:microsoft.com/office/officeart/2005/8/layout/hList1"/>
    <dgm:cxn modelId="{0E71BACD-7484-4C1A-A42A-4A8637373848}" type="presParOf" srcId="{37290044-6BA7-40D1-9B8B-5ABA97E5BAB0}" destId="{C7E805A1-3815-4E29-8F0F-B2CE547EF064}" srcOrd="1" destOrd="0" presId="urn:microsoft.com/office/officeart/2005/8/layout/hList1"/>
    <dgm:cxn modelId="{0005EBF7-6366-4AC2-BAA0-ED81019B96F1}" type="presParOf" srcId="{5EE259C8-061B-4742-8C0C-2FA60648422A}" destId="{C379A9BD-3E58-42FD-90D2-2E8C978DB465}" srcOrd="3" destOrd="0" presId="urn:microsoft.com/office/officeart/2005/8/layout/hList1"/>
    <dgm:cxn modelId="{C671945A-D4B4-43F2-8D7B-C0EF42CD62E2}" type="presParOf" srcId="{5EE259C8-061B-4742-8C0C-2FA60648422A}" destId="{175F93CF-98A5-44B8-B3E7-8AD1ED70F00C}" srcOrd="4" destOrd="0" presId="urn:microsoft.com/office/officeart/2005/8/layout/hList1"/>
    <dgm:cxn modelId="{F573AFF0-BF9C-4BFD-9FD2-41F488A25240}" type="presParOf" srcId="{175F93CF-98A5-44B8-B3E7-8AD1ED70F00C}" destId="{41D243EF-3211-4971-BD74-6F1BB53EFF5F}" srcOrd="0" destOrd="0" presId="urn:microsoft.com/office/officeart/2005/8/layout/hList1"/>
    <dgm:cxn modelId="{79F2FBF3-191C-4FA5-875A-28CB783C5518}" type="presParOf" srcId="{175F93CF-98A5-44B8-B3E7-8AD1ED70F00C}" destId="{DF31ACFE-BE2E-4825-A2CA-652549FD8278}" srcOrd="1" destOrd="0" presId="urn:microsoft.com/office/officeart/2005/8/layout/hList1"/>
    <dgm:cxn modelId="{330FC59C-09AC-4EDD-A7F9-04BB23F16C30}" type="presParOf" srcId="{5EE259C8-061B-4742-8C0C-2FA60648422A}" destId="{72E886CB-7892-4AC3-BE38-2CE0176B40F9}" srcOrd="5" destOrd="0" presId="urn:microsoft.com/office/officeart/2005/8/layout/hList1"/>
    <dgm:cxn modelId="{98B7ABA1-A216-4280-9B2B-800004947269}" type="presParOf" srcId="{5EE259C8-061B-4742-8C0C-2FA60648422A}" destId="{BB10B973-08C3-4FC3-83DB-A4AB8836F5FB}" srcOrd="6" destOrd="0" presId="urn:microsoft.com/office/officeart/2005/8/layout/hList1"/>
    <dgm:cxn modelId="{27A733C9-4EEE-4A19-B0F7-8891725DB510}" type="presParOf" srcId="{BB10B973-08C3-4FC3-83DB-A4AB8836F5FB}" destId="{4655E425-C6AF-4ECA-8B1C-3F214250B004}" srcOrd="0" destOrd="0" presId="urn:microsoft.com/office/officeart/2005/8/layout/hList1"/>
    <dgm:cxn modelId="{EDEF6AE7-28FD-4D9F-ADC9-4E5A67320C40}" type="presParOf" srcId="{BB10B973-08C3-4FC3-83DB-A4AB8836F5FB}" destId="{4EB639C5-683B-4110-8AD9-EAE8B5EC3F16}" srcOrd="1" destOrd="0" presId="urn:microsoft.com/office/officeart/2005/8/layout/h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9567F8-208C-47D1-B35C-09ED8CA6F323}">
      <dsp:nvSpPr>
        <dsp:cNvPr id="0" name=""/>
        <dsp:cNvSpPr/>
      </dsp:nvSpPr>
      <dsp:spPr>
        <a:xfrm>
          <a:off x="2062" y="58921"/>
          <a:ext cx="1240333" cy="259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US" sz="900" kern="1200"/>
            <a:t>Recognize</a:t>
          </a:r>
        </a:p>
      </dsp:txBody>
      <dsp:txXfrm>
        <a:off x="2062" y="58921"/>
        <a:ext cx="1240333" cy="259200"/>
      </dsp:txXfrm>
    </dsp:sp>
    <dsp:sp modelId="{82BD6E2E-8B1A-4C3C-A821-7D0A0A4530A5}">
      <dsp:nvSpPr>
        <dsp:cNvPr id="0" name=""/>
        <dsp:cNvSpPr/>
      </dsp:nvSpPr>
      <dsp:spPr>
        <a:xfrm>
          <a:off x="2062" y="318121"/>
          <a:ext cx="1240333" cy="115380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US" sz="900" kern="1200"/>
            <a:t>Companys performance is falling</a:t>
          </a:r>
        </a:p>
        <a:p>
          <a:pPr marL="57150" lvl="1" indent="-57150" algn="l" defTabSz="400050">
            <a:lnSpc>
              <a:spcPct val="90000"/>
            </a:lnSpc>
            <a:spcBef>
              <a:spcPct val="0"/>
            </a:spcBef>
            <a:spcAft>
              <a:spcPct val="15000"/>
            </a:spcAft>
            <a:buChar char="•"/>
          </a:pPr>
          <a:r>
            <a:rPr lang="en-US" sz="900" kern="1200"/>
            <a:t>Decrease in market share and growth</a:t>
          </a:r>
        </a:p>
      </dsp:txBody>
      <dsp:txXfrm>
        <a:off x="2062" y="318121"/>
        <a:ext cx="1240333" cy="1153805"/>
      </dsp:txXfrm>
    </dsp:sp>
    <dsp:sp modelId="{3A6F8324-5CFD-41B5-A8E1-05C28B6887C9}">
      <dsp:nvSpPr>
        <dsp:cNvPr id="0" name=""/>
        <dsp:cNvSpPr/>
      </dsp:nvSpPr>
      <dsp:spPr>
        <a:xfrm>
          <a:off x="1416043" y="58921"/>
          <a:ext cx="1240333" cy="259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US" sz="900" kern="1200"/>
            <a:t>Define</a:t>
          </a:r>
        </a:p>
      </dsp:txBody>
      <dsp:txXfrm>
        <a:off x="1416043" y="58921"/>
        <a:ext cx="1240333" cy="259200"/>
      </dsp:txXfrm>
    </dsp:sp>
    <dsp:sp modelId="{C7E805A1-3815-4E29-8F0F-B2CE547EF064}">
      <dsp:nvSpPr>
        <dsp:cNvPr id="0" name=""/>
        <dsp:cNvSpPr/>
      </dsp:nvSpPr>
      <dsp:spPr>
        <a:xfrm>
          <a:off x="1416043" y="318121"/>
          <a:ext cx="1240333" cy="115380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US" sz="900" kern="1200"/>
            <a:t>Decrease in market share measn that appeak for customers is decreasing</a:t>
          </a:r>
        </a:p>
        <a:p>
          <a:pPr marL="57150" lvl="1" indent="-57150" algn="l" defTabSz="400050">
            <a:lnSpc>
              <a:spcPct val="90000"/>
            </a:lnSpc>
            <a:spcBef>
              <a:spcPct val="0"/>
            </a:spcBef>
            <a:spcAft>
              <a:spcPct val="15000"/>
            </a:spcAft>
            <a:buChar char="•"/>
          </a:pPr>
          <a:r>
            <a:rPr lang="en-US" sz="900" kern="1200"/>
            <a:t>Underlying factors need to be investigated</a:t>
          </a:r>
        </a:p>
      </dsp:txBody>
      <dsp:txXfrm>
        <a:off x="1416043" y="318121"/>
        <a:ext cx="1240333" cy="1153805"/>
      </dsp:txXfrm>
    </dsp:sp>
    <dsp:sp modelId="{41D243EF-3211-4971-BD74-6F1BB53EFF5F}">
      <dsp:nvSpPr>
        <dsp:cNvPr id="0" name=""/>
        <dsp:cNvSpPr/>
      </dsp:nvSpPr>
      <dsp:spPr>
        <a:xfrm>
          <a:off x="2830023" y="58921"/>
          <a:ext cx="1240333" cy="259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US" sz="900" kern="1200"/>
            <a:t>Invesitgate</a:t>
          </a:r>
        </a:p>
      </dsp:txBody>
      <dsp:txXfrm>
        <a:off x="2830023" y="58921"/>
        <a:ext cx="1240333" cy="259200"/>
      </dsp:txXfrm>
    </dsp:sp>
    <dsp:sp modelId="{DF31ACFE-BE2E-4825-A2CA-652549FD8278}">
      <dsp:nvSpPr>
        <dsp:cNvPr id="0" name=""/>
        <dsp:cNvSpPr/>
      </dsp:nvSpPr>
      <dsp:spPr>
        <a:xfrm>
          <a:off x="2830023" y="318121"/>
          <a:ext cx="1240333" cy="115380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US" sz="900" kern="1200"/>
            <a:t>Increasing in number of competitiors</a:t>
          </a:r>
        </a:p>
        <a:p>
          <a:pPr marL="57150" lvl="1" indent="-57150" algn="l" defTabSz="400050">
            <a:lnSpc>
              <a:spcPct val="90000"/>
            </a:lnSpc>
            <a:spcBef>
              <a:spcPct val="0"/>
            </a:spcBef>
            <a:spcAft>
              <a:spcPct val="15000"/>
            </a:spcAft>
            <a:buChar char="•"/>
          </a:pPr>
          <a:r>
            <a:rPr lang="en-US" sz="900" kern="1200"/>
            <a:t>Decline in quality resources such as water</a:t>
          </a:r>
        </a:p>
        <a:p>
          <a:pPr marL="57150" lvl="1" indent="-57150" algn="l" defTabSz="400050">
            <a:lnSpc>
              <a:spcPct val="90000"/>
            </a:lnSpc>
            <a:spcBef>
              <a:spcPct val="0"/>
            </a:spcBef>
            <a:spcAft>
              <a:spcPct val="15000"/>
            </a:spcAft>
            <a:buChar char="•"/>
          </a:pPr>
          <a:r>
            <a:rPr lang="en-US" sz="900" kern="1200"/>
            <a:t>Growing pessure from health activitsts</a:t>
          </a:r>
        </a:p>
      </dsp:txBody>
      <dsp:txXfrm>
        <a:off x="2830023" y="318121"/>
        <a:ext cx="1240333" cy="1153805"/>
      </dsp:txXfrm>
    </dsp:sp>
    <dsp:sp modelId="{4655E425-C6AF-4ECA-8B1C-3F214250B004}">
      <dsp:nvSpPr>
        <dsp:cNvPr id="0" name=""/>
        <dsp:cNvSpPr/>
      </dsp:nvSpPr>
      <dsp:spPr>
        <a:xfrm>
          <a:off x="4244003" y="58921"/>
          <a:ext cx="1240333" cy="259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US" sz="900" kern="1200"/>
            <a:t>Analyze</a:t>
          </a:r>
        </a:p>
      </dsp:txBody>
      <dsp:txXfrm>
        <a:off x="4244003" y="58921"/>
        <a:ext cx="1240333" cy="259200"/>
      </dsp:txXfrm>
    </dsp:sp>
    <dsp:sp modelId="{4EB639C5-683B-4110-8AD9-EAE8B5EC3F16}">
      <dsp:nvSpPr>
        <dsp:cNvPr id="0" name=""/>
        <dsp:cNvSpPr/>
      </dsp:nvSpPr>
      <dsp:spPr>
        <a:xfrm>
          <a:off x="4244003" y="318121"/>
          <a:ext cx="1240333" cy="115380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US" sz="900" kern="1200"/>
            <a:t>Increasing competition is biggest challange due to risk to market share</a:t>
          </a:r>
        </a:p>
        <a:p>
          <a:pPr marL="57150" lvl="1" indent="-57150" algn="l" defTabSz="400050">
            <a:lnSpc>
              <a:spcPct val="90000"/>
            </a:lnSpc>
            <a:spcBef>
              <a:spcPct val="0"/>
            </a:spcBef>
            <a:spcAft>
              <a:spcPct val="15000"/>
            </a:spcAft>
            <a:buChar char="•"/>
          </a:pPr>
          <a:r>
            <a:rPr lang="en-US" sz="900" kern="1200"/>
            <a:t>Working of the company may require adjustment to meet customer needs</a:t>
          </a:r>
        </a:p>
      </dsp:txBody>
      <dsp:txXfrm>
        <a:off x="4244003" y="318121"/>
        <a:ext cx="1240333" cy="1153805"/>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17742-B426-1843-9D79-0808F0FD9EF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4749</Words>
  <Characters>27071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Ihtisham Sohail</dc:creator>
  <cp:lastModifiedBy>mohammad hossain</cp:lastModifiedBy>
  <cp:revision>2</cp:revision>
  <dcterms:created xsi:type="dcterms:W3CDTF">2019-05-08T08:18:00Z</dcterms:created>
  <dcterms:modified xsi:type="dcterms:W3CDTF">2019-05-08T08:18:00Z</dcterms:modified>
</cp:coreProperties>
</file>