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6757" w:rsidRDefault="003E6757" w:rsidP="00E23E74">
      <w:pPr>
        <w:rPr>
          <w:rFonts w:ascii="Calibri" w:hAnsi="Calibri"/>
          <w:sz w:val="22"/>
          <w:szCs w:val="22"/>
          <w:lang w:val="en-US"/>
        </w:rPr>
      </w:pPr>
      <w:r>
        <w:rPr>
          <w:rFonts w:ascii="Calibri" w:hAnsi="Calibri"/>
          <w:sz w:val="22"/>
          <w:szCs w:val="22"/>
          <w:lang w:val="en-US"/>
        </w:rPr>
        <w:t>Build a prototype website</w:t>
      </w:r>
    </w:p>
    <w:p w:rsidR="009D042C" w:rsidRDefault="003E6757" w:rsidP="00E23E74">
      <w:pPr>
        <w:rPr>
          <w:rFonts w:ascii="Calibri" w:hAnsi="Calibri"/>
          <w:sz w:val="22"/>
          <w:szCs w:val="22"/>
          <w:lang w:val="en-US"/>
        </w:rPr>
      </w:pPr>
      <w:r>
        <w:rPr>
          <w:rFonts w:ascii="Calibri" w:hAnsi="Calibri"/>
          <w:sz w:val="22"/>
          <w:szCs w:val="22"/>
          <w:lang w:val="en-US"/>
        </w:rPr>
        <w:t>Ecommerce Assignment number 2</w:t>
      </w:r>
    </w:p>
    <w:p w:rsidR="003E6757" w:rsidRDefault="003E6757" w:rsidP="00E23E74">
      <w:pPr>
        <w:rPr>
          <w:rFonts w:ascii="Calibri" w:hAnsi="Calibri"/>
          <w:sz w:val="22"/>
          <w:szCs w:val="22"/>
          <w:lang w:val="en-US"/>
        </w:rPr>
      </w:pPr>
      <w:proofErr w:type="spellStart"/>
      <w:r>
        <w:rPr>
          <w:rFonts w:ascii="Calibri" w:hAnsi="Calibri"/>
          <w:sz w:val="22"/>
          <w:szCs w:val="22"/>
          <w:lang w:val="en-US"/>
        </w:rPr>
        <w:t>HnD</w:t>
      </w:r>
      <w:proofErr w:type="spellEnd"/>
      <w:r>
        <w:rPr>
          <w:rFonts w:ascii="Calibri" w:hAnsi="Calibri"/>
          <w:sz w:val="22"/>
          <w:szCs w:val="22"/>
          <w:lang w:val="en-US"/>
        </w:rPr>
        <w:t xml:space="preserve"> Business Information Technology </w:t>
      </w:r>
    </w:p>
    <w:p w:rsidR="003E6757" w:rsidRDefault="003E6757" w:rsidP="00E23E74">
      <w:pPr>
        <w:rPr>
          <w:rFonts w:ascii="Calibri" w:hAnsi="Calibri"/>
          <w:sz w:val="22"/>
          <w:szCs w:val="22"/>
          <w:lang w:val="en-US"/>
        </w:rPr>
      </w:pPr>
    </w:p>
    <w:p w:rsidR="003E6757" w:rsidRDefault="003E6757" w:rsidP="00E23E74">
      <w:pPr>
        <w:rPr>
          <w:rFonts w:ascii="Calibri" w:hAnsi="Calibri"/>
          <w:sz w:val="22"/>
          <w:szCs w:val="22"/>
          <w:lang w:val="en-US"/>
        </w:rPr>
      </w:pPr>
      <w:r>
        <w:rPr>
          <w:rFonts w:ascii="Calibri" w:hAnsi="Calibri"/>
          <w:sz w:val="22"/>
          <w:szCs w:val="22"/>
          <w:lang w:val="en-US"/>
        </w:rPr>
        <w:t>Author: Damian Meewis</w:t>
      </w:r>
    </w:p>
    <w:p w:rsidR="003E6757" w:rsidRDefault="003E6757" w:rsidP="00E23E74">
      <w:pPr>
        <w:rPr>
          <w:rFonts w:ascii="Calibri" w:hAnsi="Calibri"/>
          <w:sz w:val="22"/>
          <w:szCs w:val="22"/>
          <w:lang w:val="en-US"/>
        </w:rPr>
      </w:pPr>
      <w:r>
        <w:rPr>
          <w:rFonts w:ascii="Calibri" w:hAnsi="Calibri"/>
          <w:sz w:val="22"/>
          <w:szCs w:val="22"/>
          <w:lang w:val="en-US"/>
        </w:rPr>
        <w:t>Lecturer: Sue Maw</w:t>
      </w:r>
    </w:p>
    <w:p w:rsidR="003E6757" w:rsidRDefault="003E6757">
      <w:pPr>
        <w:rPr>
          <w:rFonts w:ascii="Calibri" w:hAnsi="Calibri"/>
          <w:sz w:val="22"/>
          <w:szCs w:val="22"/>
          <w:lang w:val="en-US"/>
        </w:rPr>
      </w:pPr>
      <w:r>
        <w:rPr>
          <w:rFonts w:ascii="Calibri" w:hAnsi="Calibri"/>
          <w:sz w:val="22"/>
          <w:szCs w:val="22"/>
          <w:lang w:val="en-US"/>
        </w:rPr>
        <w:br w:type="page"/>
      </w:r>
    </w:p>
    <w:p w:rsidR="003E6757" w:rsidRDefault="003E6757" w:rsidP="00E23E74">
      <w:pPr>
        <w:rPr>
          <w:rFonts w:ascii="Calibri" w:hAnsi="Calibri"/>
          <w:sz w:val="22"/>
          <w:szCs w:val="22"/>
          <w:lang w:val="en-US"/>
        </w:rPr>
      </w:pPr>
      <w:r>
        <w:rPr>
          <w:rFonts w:ascii="Calibri" w:hAnsi="Calibri"/>
          <w:sz w:val="22"/>
          <w:szCs w:val="22"/>
          <w:lang w:val="en-US"/>
        </w:rPr>
        <w:lastRenderedPageBreak/>
        <w:t>Introduction</w:t>
      </w:r>
    </w:p>
    <w:p w:rsidR="0032438B" w:rsidRDefault="003E6757" w:rsidP="00E23E74">
      <w:pPr>
        <w:rPr>
          <w:rFonts w:ascii="Calibri" w:hAnsi="Calibri"/>
          <w:sz w:val="22"/>
          <w:szCs w:val="22"/>
          <w:lang w:val="en-US"/>
        </w:rPr>
      </w:pPr>
      <w:proofErr w:type="spellStart"/>
      <w:r>
        <w:rPr>
          <w:rFonts w:ascii="Calibri" w:hAnsi="Calibri"/>
          <w:sz w:val="22"/>
          <w:szCs w:val="22"/>
          <w:lang w:val="en-US"/>
        </w:rPr>
        <w:t>Plumrite</w:t>
      </w:r>
      <w:proofErr w:type="spellEnd"/>
      <w:r>
        <w:rPr>
          <w:rFonts w:ascii="Calibri" w:hAnsi="Calibri"/>
          <w:sz w:val="22"/>
          <w:szCs w:val="22"/>
          <w:lang w:val="en-US"/>
        </w:rPr>
        <w:t xml:space="preserve"> the plumbing company made by </w:t>
      </w:r>
      <w:proofErr w:type="spellStart"/>
      <w:r>
        <w:rPr>
          <w:rFonts w:ascii="Calibri" w:hAnsi="Calibri"/>
          <w:sz w:val="22"/>
          <w:szCs w:val="22"/>
          <w:lang w:val="en-US"/>
        </w:rPr>
        <w:t>Emrys</w:t>
      </w:r>
      <w:proofErr w:type="spellEnd"/>
      <w:r>
        <w:rPr>
          <w:rFonts w:ascii="Calibri" w:hAnsi="Calibri"/>
          <w:sz w:val="22"/>
          <w:szCs w:val="22"/>
          <w:lang w:val="en-US"/>
        </w:rPr>
        <w:t xml:space="preserve"> Plum with his son and daughter, taking on small domestic jobs. </w:t>
      </w:r>
      <w:proofErr w:type="spellStart"/>
      <w:r>
        <w:rPr>
          <w:rFonts w:ascii="Calibri" w:hAnsi="Calibri"/>
          <w:sz w:val="22"/>
          <w:szCs w:val="22"/>
          <w:lang w:val="en-US"/>
        </w:rPr>
        <w:t>Plumrite</w:t>
      </w:r>
      <w:proofErr w:type="spellEnd"/>
      <w:r>
        <w:rPr>
          <w:rFonts w:ascii="Calibri" w:hAnsi="Calibri"/>
          <w:sz w:val="22"/>
          <w:szCs w:val="22"/>
          <w:lang w:val="en-US"/>
        </w:rPr>
        <w:t xml:space="preserve"> has now </w:t>
      </w:r>
      <w:r w:rsidR="0032438B">
        <w:rPr>
          <w:rFonts w:ascii="Calibri" w:hAnsi="Calibri"/>
          <w:sz w:val="22"/>
          <w:szCs w:val="22"/>
          <w:lang w:val="en-US"/>
        </w:rPr>
        <w:t>increased their size by employing 6 additional staff members. Due to rapid growth of the business they need to create a new e-Commerce solution to ke</w:t>
      </w:r>
      <w:r w:rsidR="00FB35A9">
        <w:rPr>
          <w:rFonts w:ascii="Calibri" w:hAnsi="Calibri"/>
          <w:sz w:val="22"/>
          <w:szCs w:val="22"/>
          <w:lang w:val="en-US"/>
        </w:rPr>
        <w:t xml:space="preserve">ep up with the demand. The current system is manual, this includes invoicing, stock control and scheduling with one of their staff taking 2 days of manual </w:t>
      </w:r>
      <w:proofErr w:type="spellStart"/>
      <w:r w:rsidR="00FB35A9">
        <w:rPr>
          <w:rFonts w:ascii="Calibri" w:hAnsi="Calibri"/>
          <w:sz w:val="22"/>
          <w:szCs w:val="22"/>
          <w:lang w:val="en-US"/>
        </w:rPr>
        <w:t>labour</w:t>
      </w:r>
      <w:proofErr w:type="spellEnd"/>
      <w:r w:rsidR="00FB35A9">
        <w:rPr>
          <w:rFonts w:ascii="Calibri" w:hAnsi="Calibri"/>
          <w:sz w:val="22"/>
          <w:szCs w:val="22"/>
          <w:lang w:val="en-US"/>
        </w:rPr>
        <w:t xml:space="preserve"> hours to conduct the paperwork. Scheduling would be done on a paper diary system which is now overflowing. Due to poor scheduling the jobs are now taking longer to begin which will lead to losing customers. As the business is not just </w:t>
      </w:r>
      <w:r w:rsidR="007E4764">
        <w:rPr>
          <w:rFonts w:ascii="Calibri" w:hAnsi="Calibri"/>
          <w:sz w:val="22"/>
          <w:szCs w:val="22"/>
          <w:lang w:val="en-US"/>
        </w:rPr>
        <w:t xml:space="preserve">doing small domestic jobs but also doing jobs for small businesses meaning they need professional invoices and a system of tracking payments. Presently </w:t>
      </w:r>
      <w:proofErr w:type="spellStart"/>
      <w:r w:rsidR="007E4764">
        <w:rPr>
          <w:rFonts w:ascii="Calibri" w:hAnsi="Calibri"/>
          <w:sz w:val="22"/>
          <w:szCs w:val="22"/>
          <w:lang w:val="en-US"/>
        </w:rPr>
        <w:t>Plumrite</w:t>
      </w:r>
      <w:proofErr w:type="spellEnd"/>
      <w:r w:rsidR="007E4764">
        <w:rPr>
          <w:rFonts w:ascii="Calibri" w:hAnsi="Calibri"/>
          <w:sz w:val="22"/>
          <w:szCs w:val="22"/>
          <w:lang w:val="en-US"/>
        </w:rPr>
        <w:t xml:space="preserve"> is relying on listings from local directories.</w:t>
      </w:r>
    </w:p>
    <w:p w:rsidR="007E4764" w:rsidRDefault="007E4764" w:rsidP="00E23E74">
      <w:pPr>
        <w:rPr>
          <w:rFonts w:ascii="Calibri" w:hAnsi="Calibri"/>
          <w:sz w:val="22"/>
          <w:szCs w:val="22"/>
          <w:lang w:val="en-US"/>
        </w:rPr>
      </w:pPr>
    </w:p>
    <w:p w:rsidR="007E4764" w:rsidRDefault="007E4764" w:rsidP="00E23E74">
      <w:pPr>
        <w:rPr>
          <w:rFonts w:ascii="Calibri" w:hAnsi="Calibri"/>
          <w:sz w:val="22"/>
          <w:szCs w:val="22"/>
          <w:lang w:val="en-US"/>
        </w:rPr>
      </w:pPr>
      <w:proofErr w:type="spellStart"/>
      <w:r>
        <w:rPr>
          <w:rFonts w:ascii="Calibri" w:hAnsi="Calibri"/>
          <w:sz w:val="22"/>
          <w:szCs w:val="22"/>
          <w:lang w:val="en-US"/>
        </w:rPr>
        <w:t>Plumrite</w:t>
      </w:r>
      <w:proofErr w:type="spellEnd"/>
      <w:r>
        <w:rPr>
          <w:rFonts w:ascii="Calibri" w:hAnsi="Calibri"/>
          <w:sz w:val="22"/>
          <w:szCs w:val="22"/>
          <w:lang w:val="en-US"/>
        </w:rPr>
        <w:t xml:space="preserve"> will need to urgently get a bigger online presence, if the business moves onto a website </w:t>
      </w:r>
      <w:r w:rsidR="00D919B0">
        <w:rPr>
          <w:rFonts w:ascii="Calibri" w:hAnsi="Calibri"/>
          <w:sz w:val="22"/>
          <w:szCs w:val="22"/>
          <w:lang w:val="en-US"/>
        </w:rPr>
        <w:t>they can get all of their scheduled work put onto the website, this way people can order online and see available dates the business has. This can increase time management for the business and make sure business get work done on time. The business can then contact the customers through the website giving out invoices and taking payments which would include tracking the money coming in. With all the communications and invoices being done online they can keep track of how many supplies are needed per job to keep stock control accuracy.</w:t>
      </w:r>
    </w:p>
    <w:p w:rsidR="00A516FC" w:rsidRDefault="00A516FC" w:rsidP="00E23E74">
      <w:pPr>
        <w:rPr>
          <w:rFonts w:ascii="Calibri" w:hAnsi="Calibri"/>
          <w:sz w:val="22"/>
          <w:szCs w:val="22"/>
          <w:lang w:val="en-US"/>
        </w:rPr>
      </w:pPr>
    </w:p>
    <w:p w:rsidR="00A516FC" w:rsidRDefault="00A516FC">
      <w:pPr>
        <w:rPr>
          <w:rFonts w:ascii="Calibri" w:hAnsi="Calibri"/>
          <w:sz w:val="22"/>
          <w:szCs w:val="22"/>
          <w:lang w:val="en-US"/>
        </w:rPr>
      </w:pPr>
      <w:r>
        <w:rPr>
          <w:rFonts w:ascii="Calibri" w:hAnsi="Calibri"/>
          <w:sz w:val="22"/>
          <w:szCs w:val="22"/>
          <w:lang w:val="en-US"/>
        </w:rPr>
        <w:br w:type="page"/>
      </w:r>
    </w:p>
    <w:p w:rsidR="00A516FC" w:rsidRDefault="00A516FC" w:rsidP="00E23E74">
      <w:pPr>
        <w:rPr>
          <w:rFonts w:ascii="Calibri" w:hAnsi="Calibri"/>
          <w:sz w:val="22"/>
          <w:szCs w:val="22"/>
          <w:lang w:val="en-US"/>
        </w:rPr>
      </w:pPr>
    </w:p>
    <w:p w:rsidR="003E6757" w:rsidRDefault="00A516FC" w:rsidP="00E23E74">
      <w:pPr>
        <w:rPr>
          <w:lang w:val="en-US"/>
        </w:rPr>
      </w:pPr>
      <w:r>
        <w:rPr>
          <w:lang w:val="en-US"/>
        </w:rPr>
        <w:t>Infrastructure</w:t>
      </w:r>
    </w:p>
    <w:p w:rsidR="00A516FC" w:rsidRDefault="00A516FC" w:rsidP="00E23E74">
      <w:pPr>
        <w:rPr>
          <w:lang w:val="en-US"/>
        </w:rPr>
      </w:pPr>
    </w:p>
    <w:p w:rsidR="00A516FC" w:rsidRDefault="00A516FC" w:rsidP="00E23E74">
      <w:pPr>
        <w:rPr>
          <w:lang w:val="en-US"/>
        </w:rPr>
      </w:pPr>
      <w:r>
        <w:rPr>
          <w:lang w:val="en-US"/>
        </w:rPr>
        <w:t>In this section will be an explanation of the infrastructure</w:t>
      </w:r>
      <w:r w:rsidR="00755616">
        <w:rPr>
          <w:lang w:val="en-US"/>
        </w:rPr>
        <w:t xml:space="preserve"> that will support the upcoming development.</w:t>
      </w:r>
      <w:sdt>
        <w:sdtPr>
          <w:rPr>
            <w:lang w:val="en-US"/>
          </w:rPr>
          <w:id w:val="-1757825938"/>
          <w:citation/>
        </w:sdtPr>
        <w:sdtContent>
          <w:r w:rsidR="00755616">
            <w:rPr>
              <w:lang w:val="en-US"/>
            </w:rPr>
            <w:fldChar w:fldCharType="begin"/>
          </w:r>
          <w:r w:rsidR="00755616">
            <w:rPr>
              <w:lang w:val="en-US"/>
            </w:rPr>
            <w:instrText xml:space="preserve"> CITATION htt3 \l 1033 </w:instrText>
          </w:r>
          <w:r w:rsidR="00755616">
            <w:rPr>
              <w:lang w:val="en-US"/>
            </w:rPr>
            <w:fldChar w:fldCharType="separate"/>
          </w:r>
          <w:r w:rsidR="00755616">
            <w:rPr>
              <w:noProof/>
              <w:lang w:val="en-US"/>
            </w:rPr>
            <w:t xml:space="preserve"> </w:t>
          </w:r>
          <w:r w:rsidR="00755616" w:rsidRPr="00755616">
            <w:rPr>
              <w:noProof/>
              <w:lang w:val="en-US"/>
            </w:rPr>
            <w:t>[1]</w:t>
          </w:r>
          <w:r w:rsidR="00755616">
            <w:rPr>
              <w:lang w:val="en-US"/>
            </w:rPr>
            <w:fldChar w:fldCharType="end"/>
          </w:r>
        </w:sdtContent>
      </w:sdt>
    </w:p>
    <w:p w:rsidR="00755616" w:rsidRDefault="00755616" w:rsidP="00E23E74">
      <w:pPr>
        <w:rPr>
          <w:lang w:val="en-US"/>
        </w:rPr>
      </w:pPr>
    </w:p>
    <w:p w:rsidR="00755616" w:rsidRDefault="00755616" w:rsidP="00755616">
      <w:pPr>
        <w:pStyle w:val="ListParagraph"/>
        <w:numPr>
          <w:ilvl w:val="0"/>
          <w:numId w:val="2"/>
        </w:numPr>
        <w:rPr>
          <w:lang w:val="en-US"/>
        </w:rPr>
      </w:pPr>
      <w:r>
        <w:rPr>
          <w:lang w:val="en-US"/>
        </w:rPr>
        <w:t xml:space="preserve">Marketing – The most important infrastructure is marketing as it is about face and word of mouth so bringing the business out there needs good marketing, to keep customers on the website. What the business will need to do to keep people going to </w:t>
      </w:r>
      <w:proofErr w:type="spellStart"/>
      <w:r>
        <w:rPr>
          <w:lang w:val="en-US"/>
        </w:rPr>
        <w:t>Plumrite</w:t>
      </w:r>
      <w:proofErr w:type="spellEnd"/>
      <w:r>
        <w:rPr>
          <w:lang w:val="en-US"/>
        </w:rPr>
        <w:t xml:space="preserve"> will be references and showing work that they have done and what the business can do. This will let customers see previous work and the success of the business. Next will be marketing the locations of the business as </w:t>
      </w:r>
      <w:proofErr w:type="spellStart"/>
      <w:r>
        <w:rPr>
          <w:lang w:val="en-US"/>
        </w:rPr>
        <w:t>Plumrite</w:t>
      </w:r>
      <w:proofErr w:type="spellEnd"/>
      <w:r>
        <w:rPr>
          <w:lang w:val="en-US"/>
        </w:rPr>
        <w:t xml:space="preserve"> wants to be international in a couple years if they include where the reach of the business is then they can move the word of mouth to a greater distance.</w:t>
      </w:r>
    </w:p>
    <w:p w:rsidR="009B284D" w:rsidRDefault="00755616" w:rsidP="00755616">
      <w:pPr>
        <w:pStyle w:val="ListParagraph"/>
        <w:numPr>
          <w:ilvl w:val="0"/>
          <w:numId w:val="2"/>
        </w:numPr>
        <w:rPr>
          <w:lang w:val="en-US"/>
        </w:rPr>
      </w:pPr>
      <w:r>
        <w:rPr>
          <w:lang w:val="en-US"/>
        </w:rPr>
        <w:t>Facilities – Now they will have a greater online presence they can lower costs of storage facilities and offices s</w:t>
      </w:r>
      <w:r w:rsidR="009B284D">
        <w:rPr>
          <w:lang w:val="en-US"/>
        </w:rPr>
        <w:t>ince the physical locations will not be on show and the front face of the business. This means internationalization will become cheaper giving the business more room to grow.</w:t>
      </w:r>
    </w:p>
    <w:p w:rsidR="009B284D" w:rsidRDefault="009B284D" w:rsidP="009B284D">
      <w:pPr>
        <w:pStyle w:val="ListParagraph"/>
        <w:numPr>
          <w:ilvl w:val="0"/>
          <w:numId w:val="2"/>
        </w:numPr>
        <w:rPr>
          <w:lang w:val="en-US"/>
        </w:rPr>
      </w:pPr>
      <w:r>
        <w:rPr>
          <w:lang w:val="en-US"/>
        </w:rPr>
        <w:t xml:space="preserve"> Customer service – This allows the business to cover their customer service more easily and handled all through email rather than phone calls and note taking. Live chat can also be added to the website allowing the business to communicate straight away with possible businesses and domestic clients.</w:t>
      </w:r>
    </w:p>
    <w:p w:rsidR="009B284D" w:rsidRDefault="009B284D" w:rsidP="009B284D">
      <w:pPr>
        <w:pStyle w:val="ListParagraph"/>
        <w:numPr>
          <w:ilvl w:val="0"/>
          <w:numId w:val="2"/>
        </w:numPr>
        <w:rPr>
          <w:lang w:val="en-US"/>
        </w:rPr>
      </w:pPr>
      <w:r>
        <w:rPr>
          <w:lang w:val="en-US"/>
        </w:rPr>
        <w:t xml:space="preserve">Finance and administration </w:t>
      </w:r>
      <w:r w:rsidR="00EF7AB7">
        <w:rPr>
          <w:lang w:val="en-US"/>
        </w:rPr>
        <w:t>–</w:t>
      </w:r>
      <w:r>
        <w:rPr>
          <w:lang w:val="en-US"/>
        </w:rPr>
        <w:t xml:space="preserve"> </w:t>
      </w:r>
      <w:r w:rsidR="00EF7AB7">
        <w:rPr>
          <w:lang w:val="en-US"/>
        </w:rPr>
        <w:t xml:space="preserve">The business can integrate a financial system with their ecommerce system </w:t>
      </w:r>
      <w:r w:rsidR="00A203DA">
        <w:rPr>
          <w:lang w:val="en-US"/>
        </w:rPr>
        <w:t>but if you choose a different system then more help for data entry will be needed to proper manage both but many ecommerce business use an outsource for their accounting activities and use the ecommerce to sort out invoices.</w:t>
      </w:r>
    </w:p>
    <w:p w:rsidR="00A203DA" w:rsidRDefault="00A203DA" w:rsidP="00A203DA">
      <w:pPr>
        <w:rPr>
          <w:lang w:val="en-US"/>
        </w:rPr>
      </w:pPr>
    </w:p>
    <w:p w:rsidR="00D75E81" w:rsidRDefault="00A203DA" w:rsidP="00A203DA">
      <w:pPr>
        <w:rPr>
          <w:lang w:val="en-US"/>
        </w:rPr>
      </w:pPr>
      <w:r>
        <w:rPr>
          <w:lang w:val="en-US"/>
        </w:rPr>
        <w:t>All these infrastructures can be in-house, outsource or a mix of the two.</w:t>
      </w:r>
    </w:p>
    <w:p w:rsidR="00D75E81" w:rsidRDefault="00D75E81">
      <w:pPr>
        <w:rPr>
          <w:lang w:val="en-US"/>
        </w:rPr>
      </w:pPr>
      <w:r>
        <w:rPr>
          <w:lang w:val="en-US"/>
        </w:rPr>
        <w:br w:type="page"/>
      </w:r>
    </w:p>
    <w:p w:rsidR="00A203DA" w:rsidRDefault="00FE6A53" w:rsidP="00A203DA">
      <w:pPr>
        <w:rPr>
          <w:lang w:val="en-US"/>
        </w:rPr>
      </w:pPr>
      <w:r>
        <w:rPr>
          <w:lang w:val="en-US"/>
        </w:rPr>
        <w:lastRenderedPageBreak/>
        <w:t>Technologies used for rapid build ecommerce application</w:t>
      </w:r>
      <w:sdt>
        <w:sdtPr>
          <w:rPr>
            <w:lang w:val="en-US"/>
          </w:rPr>
          <w:id w:val="-2104714313"/>
          <w:citation/>
        </w:sdtPr>
        <w:sdtContent>
          <w:r w:rsidR="00A661A2">
            <w:rPr>
              <w:lang w:val="en-US"/>
            </w:rPr>
            <w:fldChar w:fldCharType="begin"/>
          </w:r>
          <w:r w:rsidR="00A661A2">
            <w:rPr>
              <w:lang w:val="en-US"/>
            </w:rPr>
            <w:instrText xml:space="preserve"> CITATION htt4 \l 1033 </w:instrText>
          </w:r>
          <w:r w:rsidR="00A661A2">
            <w:rPr>
              <w:lang w:val="en-US"/>
            </w:rPr>
            <w:fldChar w:fldCharType="separate"/>
          </w:r>
          <w:r w:rsidR="00A661A2">
            <w:rPr>
              <w:noProof/>
              <w:lang w:val="en-US"/>
            </w:rPr>
            <w:t xml:space="preserve"> </w:t>
          </w:r>
          <w:r w:rsidR="00A661A2" w:rsidRPr="00A661A2">
            <w:rPr>
              <w:noProof/>
              <w:lang w:val="en-US"/>
            </w:rPr>
            <w:t>[2]</w:t>
          </w:r>
          <w:r w:rsidR="00A661A2">
            <w:rPr>
              <w:lang w:val="en-US"/>
            </w:rPr>
            <w:fldChar w:fldCharType="end"/>
          </w:r>
        </w:sdtContent>
      </w:sdt>
    </w:p>
    <w:p w:rsidR="00FE6A53" w:rsidRDefault="00FE6A53" w:rsidP="00A203DA">
      <w:pPr>
        <w:rPr>
          <w:lang w:val="en-US"/>
        </w:rPr>
      </w:pPr>
    </w:p>
    <w:p w:rsidR="00FE6A53" w:rsidRDefault="00FE6A53" w:rsidP="00A203DA">
      <w:pPr>
        <w:rPr>
          <w:lang w:val="en-US"/>
        </w:rPr>
      </w:pPr>
      <w:r>
        <w:rPr>
          <w:lang w:val="en-US"/>
        </w:rPr>
        <w:t>Web Server</w:t>
      </w:r>
    </w:p>
    <w:p w:rsidR="00FE6A53" w:rsidRDefault="00FE6A53" w:rsidP="00A203DA">
      <w:pPr>
        <w:rPr>
          <w:lang w:val="en-US"/>
        </w:rPr>
      </w:pPr>
      <w:r>
        <w:rPr>
          <w:lang w:val="en-US"/>
        </w:rPr>
        <w:t xml:space="preserve">A web server is used to host an ecommerce site which will include storing of html, </w:t>
      </w:r>
      <w:proofErr w:type="spellStart"/>
      <w:r>
        <w:rPr>
          <w:lang w:val="en-US"/>
        </w:rPr>
        <w:t>javascript</w:t>
      </w:r>
      <w:proofErr w:type="spellEnd"/>
      <w:r>
        <w:rPr>
          <w:lang w:val="en-US"/>
        </w:rPr>
        <w:t>, media files and databases</w:t>
      </w:r>
      <w:r w:rsidR="00A661A2">
        <w:rPr>
          <w:lang w:val="en-US"/>
        </w:rPr>
        <w:t xml:space="preserve"> that run on servers by Windows and Linux. Most business will pay a hosting company than doing it manually.</w:t>
      </w:r>
    </w:p>
    <w:p w:rsidR="00A661A2" w:rsidRDefault="00A661A2" w:rsidP="00A203DA">
      <w:pPr>
        <w:rPr>
          <w:lang w:val="en-US"/>
        </w:rPr>
      </w:pPr>
    </w:p>
    <w:p w:rsidR="00A661A2" w:rsidRDefault="00A661A2" w:rsidP="00A203DA">
      <w:pPr>
        <w:rPr>
          <w:lang w:val="en-US"/>
        </w:rPr>
      </w:pPr>
      <w:r>
        <w:rPr>
          <w:lang w:val="en-US"/>
        </w:rPr>
        <w:t>Server Software</w:t>
      </w:r>
    </w:p>
    <w:p w:rsidR="00A661A2" w:rsidRDefault="00A661A2" w:rsidP="00A203DA">
      <w:pPr>
        <w:rPr>
          <w:lang w:val="en-US"/>
        </w:rPr>
      </w:pPr>
      <w:r>
        <w:rPr>
          <w:lang w:val="en-US"/>
        </w:rPr>
        <w:t>When someone uses a website or web browser, the server recognizes that the user is searching for something and then processes and sends to the user, the many types of server software include application software, database software</w:t>
      </w:r>
      <w:r w:rsidR="008A7FED">
        <w:rPr>
          <w:lang w:val="en-US"/>
        </w:rPr>
        <w:t>, file server software and cloud computing software which are all held on either a physical server or cloud based server.</w:t>
      </w:r>
    </w:p>
    <w:p w:rsidR="008A7FED" w:rsidRDefault="008A7FED" w:rsidP="00A203DA">
      <w:pPr>
        <w:rPr>
          <w:lang w:val="en-US"/>
        </w:rPr>
      </w:pPr>
    </w:p>
    <w:p w:rsidR="008A7FED" w:rsidRDefault="008A7FED" w:rsidP="00A203DA">
      <w:pPr>
        <w:rPr>
          <w:lang w:val="en-US"/>
        </w:rPr>
      </w:pPr>
      <w:r>
        <w:rPr>
          <w:lang w:val="en-US"/>
        </w:rPr>
        <w:t>Web Tools</w:t>
      </w:r>
    </w:p>
    <w:p w:rsidR="003A675C" w:rsidRDefault="003A675C" w:rsidP="00A203DA">
      <w:pPr>
        <w:rPr>
          <w:lang w:val="en-US"/>
        </w:rPr>
      </w:pPr>
      <w:r>
        <w:rPr>
          <w:lang w:val="en-US"/>
        </w:rPr>
        <w:t xml:space="preserve">A web tool is used to create the face of the websites, they can differ from </w:t>
      </w:r>
      <w:proofErr w:type="spellStart"/>
      <w:r>
        <w:rPr>
          <w:lang w:val="en-US"/>
        </w:rPr>
        <w:t>HTMl</w:t>
      </w:r>
      <w:proofErr w:type="spellEnd"/>
      <w:r>
        <w:rPr>
          <w:lang w:val="en-US"/>
        </w:rPr>
        <w:t xml:space="preserve"> to more difficult tools, they enhance the visual appearance of the site, web hosts have made 1000s of tools for different website needs including a database which would be handy for </w:t>
      </w:r>
      <w:proofErr w:type="spellStart"/>
      <w:r>
        <w:rPr>
          <w:lang w:val="en-US"/>
        </w:rPr>
        <w:t>Plumrite</w:t>
      </w:r>
      <w:proofErr w:type="spellEnd"/>
      <w:r>
        <w:rPr>
          <w:lang w:val="en-US"/>
        </w:rPr>
        <w:t>.</w:t>
      </w:r>
    </w:p>
    <w:p w:rsidR="003A675C" w:rsidRDefault="003A675C" w:rsidP="00A203DA">
      <w:pPr>
        <w:rPr>
          <w:lang w:val="en-US"/>
        </w:rPr>
      </w:pPr>
    </w:p>
    <w:p w:rsidR="003A675C" w:rsidRDefault="003A675C" w:rsidP="00A203DA">
      <w:pPr>
        <w:rPr>
          <w:lang w:val="en-US"/>
        </w:rPr>
      </w:pPr>
      <w:r>
        <w:rPr>
          <w:lang w:val="en-US"/>
        </w:rPr>
        <w:t>Database system</w:t>
      </w:r>
    </w:p>
    <w:p w:rsidR="008A7FED" w:rsidRDefault="003A675C" w:rsidP="00A203DA">
      <w:pPr>
        <w:rPr>
          <w:lang w:val="en-US"/>
        </w:rPr>
      </w:pPr>
      <w:r>
        <w:rPr>
          <w:lang w:val="en-US"/>
        </w:rPr>
        <w:t>This used for the ecommerce website to store information about products and services</w:t>
      </w:r>
      <w:r w:rsidR="001425C9">
        <w:rPr>
          <w:lang w:val="en-US"/>
        </w:rPr>
        <w:t xml:space="preserve"> which is usuall</w:t>
      </w:r>
      <w:r w:rsidR="00932B88">
        <w:rPr>
          <w:lang w:val="en-US"/>
        </w:rPr>
        <w:t>y pricing and a description of the service or product, what also is stored is the customer payment, shipping details of what they ordered and their contact details.</w:t>
      </w:r>
    </w:p>
    <w:p w:rsidR="00932B88" w:rsidRDefault="00932B88" w:rsidP="00A203DA">
      <w:pPr>
        <w:rPr>
          <w:lang w:val="en-US"/>
        </w:rPr>
      </w:pPr>
    </w:p>
    <w:p w:rsidR="00932B88" w:rsidRDefault="00932B88" w:rsidP="00A203DA">
      <w:pPr>
        <w:rPr>
          <w:lang w:val="en-US"/>
        </w:rPr>
      </w:pPr>
      <w:r>
        <w:rPr>
          <w:lang w:val="en-US"/>
        </w:rPr>
        <w:t xml:space="preserve">Networking </w:t>
      </w:r>
    </w:p>
    <w:p w:rsidR="00932B88" w:rsidRDefault="00932B88" w:rsidP="00A203DA">
      <w:r>
        <w:rPr>
          <w:lang w:val="en-US"/>
        </w:rPr>
        <w:t>TCP and IP which stands for transfer control protocol and internet</w:t>
      </w:r>
      <w:r>
        <w:t xml:space="preserve"> protocol dictate how computers are to connect with one another through the internet. To gain access to the websites the protocols are called HTTPS,HTTP and FTP, we use FTP mainly for the downloading of files. The ‘</w:t>
      </w:r>
      <w:proofErr w:type="spellStart"/>
      <w:r>
        <w:t>S’in</w:t>
      </w:r>
      <w:proofErr w:type="spellEnd"/>
      <w:r>
        <w:t xml:space="preserve"> HTTPS is for security to tell the user that what they are entering or looking a is secure. But for the e-commerce website it is important that the customer feels safe when browsing the website. That is why they have SSL (Secure Socket Layer) and TLS ( Transport Layer Security) which are the main associates with any website that deals with online transactions.</w:t>
      </w:r>
    </w:p>
    <w:p w:rsidR="00932B88" w:rsidRDefault="00932B88" w:rsidP="00A203DA"/>
    <w:p w:rsidR="00932B88" w:rsidRDefault="00932B88" w:rsidP="00A203DA">
      <w:r>
        <w:t>Browser Compatibility</w:t>
      </w:r>
    </w:p>
    <w:p w:rsidR="00932B88" w:rsidRDefault="00932B88" w:rsidP="00A203DA">
      <w:r>
        <w:t>The most popular used internet browsers are Google Chrome, Mozilla Firefox</w:t>
      </w:r>
      <w:r w:rsidR="00247F92">
        <w:t xml:space="preserve">, Internet Explorer and Firefox, not everybody uses the same for their searching needs and web developers and development agencies check their websites on multiple browsers to make sure they are correctly sized and accessible which is important for </w:t>
      </w:r>
      <w:proofErr w:type="spellStart"/>
      <w:r w:rsidR="00247F92">
        <w:t>Plumrite</w:t>
      </w:r>
      <w:proofErr w:type="spellEnd"/>
      <w:r w:rsidR="00247F92">
        <w:t xml:space="preserve"> as the customers are both business and domestic meaning they will all have different browsers and most commonly outdated ones. To help with the issue Google offer an analytics tool so people can check the most common ones and to create via that browser.</w:t>
      </w:r>
    </w:p>
    <w:p w:rsidR="00247F92" w:rsidRDefault="00247F92" w:rsidP="00A203DA"/>
    <w:p w:rsidR="00247F92" w:rsidRDefault="00247F92" w:rsidP="00A203DA">
      <w:r>
        <w:t>Ports</w:t>
      </w:r>
    </w:p>
    <w:p w:rsidR="00247F92" w:rsidRDefault="00247F92" w:rsidP="00A203DA">
      <w:r>
        <w:t xml:space="preserve">These allow devices to be connected to </w:t>
      </w:r>
      <w:proofErr w:type="spellStart"/>
      <w:r>
        <w:t>eachother</w:t>
      </w:r>
      <w:proofErr w:type="spellEnd"/>
      <w:r>
        <w:t xml:space="preserve"> which will come in use for hen the business brings in multiple computers and laptops for the staff. It gives out</w:t>
      </w:r>
      <w:r w:rsidR="00363BBE">
        <w:t xml:space="preserve"> a unique and secure IP address.</w:t>
      </w:r>
    </w:p>
    <w:p w:rsidR="00363BBE" w:rsidRDefault="00363BBE" w:rsidP="00A203DA"/>
    <w:p w:rsidR="00363BBE" w:rsidRDefault="00363BBE" w:rsidP="00A203DA">
      <w:r>
        <w:t>Domain Names</w:t>
      </w:r>
    </w:p>
    <w:p w:rsidR="00363BBE" w:rsidRDefault="00363BBE" w:rsidP="00A203DA">
      <w:r>
        <w:t xml:space="preserve">Domain names are very important to the business as it links them to the website, google would be less popular if it was still called google but the link was </w:t>
      </w:r>
      <w:proofErr w:type="spellStart"/>
      <w:r>
        <w:t>www.thatbrowser.com</w:t>
      </w:r>
      <w:proofErr w:type="spellEnd"/>
      <w:r>
        <w:t xml:space="preserve"> , it gives the company recognition. That is why it is best for small businesses to have their domain name the same as their business. If the business gets global it is important to then add domain names such as .com, </w:t>
      </w:r>
      <w:proofErr w:type="spellStart"/>
      <w:r>
        <w:t>.net</w:t>
      </w:r>
      <w:proofErr w:type="spellEnd"/>
      <w:r>
        <w:t>, .</w:t>
      </w:r>
      <w:proofErr w:type="spellStart"/>
      <w:r>
        <w:t>uk</w:t>
      </w:r>
      <w:proofErr w:type="spellEnd"/>
      <w:r>
        <w:t>, .org and .co so nobody can steal the business name online.</w:t>
      </w:r>
    </w:p>
    <w:p w:rsidR="00363BBE" w:rsidRDefault="00363BBE">
      <w:r>
        <w:br w:type="page"/>
      </w:r>
    </w:p>
    <w:p w:rsidR="00363BBE" w:rsidRDefault="0077058B" w:rsidP="00A203DA">
      <w:pPr>
        <w:rPr>
          <w:lang w:val="en-US"/>
        </w:rPr>
      </w:pPr>
      <w:r>
        <w:rPr>
          <w:lang w:val="en-US"/>
        </w:rPr>
        <w:lastRenderedPageBreak/>
        <w:t>Monetary transactions for the web</w:t>
      </w:r>
    </w:p>
    <w:p w:rsidR="0077058B" w:rsidRDefault="0077058B" w:rsidP="00A203DA">
      <w:pPr>
        <w:rPr>
          <w:lang w:val="en-US"/>
        </w:rPr>
      </w:pPr>
      <w:r>
        <w:rPr>
          <w:lang w:val="en-US"/>
        </w:rPr>
        <w:t>This section is about different types of monetary transactions available on the web and how business and customers use ecommerce.</w:t>
      </w:r>
    </w:p>
    <w:p w:rsidR="0077058B" w:rsidRDefault="0077058B" w:rsidP="00A203DA">
      <w:pPr>
        <w:rPr>
          <w:lang w:val="en-US"/>
        </w:rPr>
      </w:pPr>
    </w:p>
    <w:p w:rsidR="0077058B" w:rsidRDefault="0077058B" w:rsidP="00A203DA">
      <w:pPr>
        <w:rPr>
          <w:lang w:val="en-US"/>
        </w:rPr>
      </w:pPr>
      <w:r>
        <w:rPr>
          <w:lang w:val="en-US"/>
        </w:rPr>
        <w:t>Credit card transactions</w:t>
      </w:r>
    </w:p>
    <w:p w:rsidR="0077058B" w:rsidRDefault="0077058B" w:rsidP="00A203DA">
      <w:pPr>
        <w:rPr>
          <w:lang w:val="en-US"/>
        </w:rPr>
      </w:pPr>
      <w:r>
        <w:rPr>
          <w:lang w:val="en-US"/>
        </w:rPr>
        <w:t>Credits are very popular used across the globe but try and resist temptation of using it online due to security reasons such as credit card fraud through merchant and other services. As credit companies such as American express allow the use of online and offline payments makes it an easily accessible payment method.</w:t>
      </w:r>
      <w:sdt>
        <w:sdtPr>
          <w:rPr>
            <w:lang w:val="en-US"/>
          </w:rPr>
          <w:id w:val="-1824188507"/>
          <w:citation/>
        </w:sdtPr>
        <w:sdtContent>
          <w:r>
            <w:rPr>
              <w:lang w:val="en-US"/>
            </w:rPr>
            <w:fldChar w:fldCharType="begin"/>
          </w:r>
          <w:r>
            <w:rPr>
              <w:lang w:val="en-US"/>
            </w:rPr>
            <w:instrText xml:space="preserve"> CITATION www \l 1033 </w:instrText>
          </w:r>
          <w:r>
            <w:rPr>
              <w:lang w:val="en-US"/>
            </w:rPr>
            <w:fldChar w:fldCharType="separate"/>
          </w:r>
          <w:r>
            <w:rPr>
              <w:noProof/>
              <w:lang w:val="en-US"/>
            </w:rPr>
            <w:t xml:space="preserve"> </w:t>
          </w:r>
          <w:r w:rsidRPr="0077058B">
            <w:rPr>
              <w:noProof/>
              <w:lang w:val="en-US"/>
            </w:rPr>
            <w:t>[3]</w:t>
          </w:r>
          <w:r>
            <w:rPr>
              <w:lang w:val="en-US"/>
            </w:rPr>
            <w:fldChar w:fldCharType="end"/>
          </w:r>
        </w:sdtContent>
      </w:sdt>
    </w:p>
    <w:p w:rsidR="0077058B" w:rsidRDefault="0077058B" w:rsidP="00A203DA">
      <w:pPr>
        <w:rPr>
          <w:lang w:val="en-US"/>
        </w:rPr>
      </w:pPr>
    </w:p>
    <w:p w:rsidR="0077058B" w:rsidRDefault="00481BDE" w:rsidP="00A203DA">
      <w:pPr>
        <w:rPr>
          <w:lang w:val="en-US"/>
        </w:rPr>
      </w:pPr>
      <w:r>
        <w:rPr>
          <w:lang w:val="en-US"/>
        </w:rPr>
        <w:t xml:space="preserve">Digital </w:t>
      </w:r>
      <w:r w:rsidR="005444E3">
        <w:rPr>
          <w:lang w:val="en-US"/>
        </w:rPr>
        <w:t>currency</w:t>
      </w:r>
    </w:p>
    <w:p w:rsidR="005444E3" w:rsidRDefault="005444E3" w:rsidP="00A203DA">
      <w:pPr>
        <w:rPr>
          <w:lang w:val="en-US"/>
        </w:rPr>
      </w:pPr>
      <w:r>
        <w:rPr>
          <w:lang w:val="en-US"/>
        </w:rPr>
        <w:t>Digital currency allows the solution of physical world payment methods into the cyber spaces that includes secure, private and easy to use payments. They can be stored into an online bank or e-wallet. A lot of people have always had security issues with depositing money but a lot of alleviating has been done by companies to keep the people’s money secure. It is very beneficial for people who do not have cards.</w:t>
      </w:r>
    </w:p>
    <w:p w:rsidR="005444E3" w:rsidRDefault="005444E3" w:rsidP="00A203DA">
      <w:pPr>
        <w:rPr>
          <w:lang w:val="en-US"/>
        </w:rPr>
      </w:pPr>
    </w:p>
    <w:p w:rsidR="005444E3" w:rsidRDefault="005444E3" w:rsidP="00A203DA">
      <w:pPr>
        <w:rPr>
          <w:lang w:val="en-US"/>
        </w:rPr>
      </w:pPr>
      <w:r>
        <w:rPr>
          <w:lang w:val="en-US"/>
        </w:rPr>
        <w:t>Alternative payment methods</w:t>
      </w:r>
    </w:p>
    <w:p w:rsidR="005444E3" w:rsidRDefault="005444E3" w:rsidP="00A203DA">
      <w:pPr>
        <w:rPr>
          <w:lang w:val="en-US"/>
        </w:rPr>
      </w:pPr>
      <w:r>
        <w:rPr>
          <w:lang w:val="en-US"/>
        </w:rPr>
        <w:t>Although e-payments are more easier there is also businesses who cannot accept card payments or e-payments so they take checks and money orders such as cash on delivery</w:t>
      </w:r>
      <w:r w:rsidR="00E512A1">
        <w:rPr>
          <w:lang w:val="en-US"/>
        </w:rPr>
        <w:t>. There is also debit cards which allow people to access their savings and other accounts which they can directly spend from or have direct debits which for subscription services and bills takes out said money per month.</w:t>
      </w:r>
    </w:p>
    <w:p w:rsidR="00E512A1" w:rsidRDefault="00E512A1" w:rsidP="00A203DA">
      <w:pPr>
        <w:rPr>
          <w:lang w:val="en-US"/>
        </w:rPr>
      </w:pPr>
    </w:p>
    <w:p w:rsidR="00E512A1" w:rsidRDefault="00E512A1" w:rsidP="00A203DA">
      <w:pPr>
        <w:rPr>
          <w:lang w:val="en-US"/>
        </w:rPr>
      </w:pPr>
      <w:r>
        <w:rPr>
          <w:lang w:val="en-US"/>
        </w:rPr>
        <w:t>Peer to peer payments</w:t>
      </w:r>
    </w:p>
    <w:p w:rsidR="00E512A1" w:rsidRDefault="00E512A1" w:rsidP="00A203DA">
      <w:pPr>
        <w:rPr>
          <w:lang w:val="en-US"/>
        </w:rPr>
      </w:pPr>
      <w:r>
        <w:rPr>
          <w:lang w:val="en-US"/>
        </w:rPr>
        <w:t>This allows transactions to be made between consumers from banks. Commonly used on PayPal as the digital system allows money to be sent through email accounts or into peoples bank account.</w:t>
      </w:r>
    </w:p>
    <w:p w:rsidR="00E512A1" w:rsidRDefault="00E512A1" w:rsidP="00A203DA">
      <w:pPr>
        <w:rPr>
          <w:lang w:val="en-US"/>
        </w:rPr>
      </w:pPr>
    </w:p>
    <w:p w:rsidR="00E512A1" w:rsidRDefault="00E512A1" w:rsidP="00A203DA">
      <w:pPr>
        <w:rPr>
          <w:lang w:val="en-US"/>
        </w:rPr>
      </w:pPr>
      <w:r>
        <w:rPr>
          <w:lang w:val="en-US"/>
        </w:rPr>
        <w:t>Micropayments</w:t>
      </w:r>
    </w:p>
    <w:p w:rsidR="00E512A1" w:rsidRDefault="00E512A1" w:rsidP="00A203DA">
      <w:pPr>
        <w:rPr>
          <w:lang w:val="en-US"/>
        </w:rPr>
      </w:pPr>
      <w:r>
        <w:rPr>
          <w:lang w:val="en-US"/>
        </w:rPr>
        <w:t>A lot of merchant accounts have a card transaction fee added to the bill, this would become expensive if people by smaller items meaning the owner would have to keep paying micro transactions through each purchase which is why it is better for businesses to choose hosts rather than a merchant payment system</w:t>
      </w:r>
    </w:p>
    <w:p w:rsidR="00E512A1" w:rsidRDefault="00E512A1" w:rsidP="00A203DA">
      <w:pPr>
        <w:rPr>
          <w:lang w:val="en-US"/>
        </w:rPr>
      </w:pPr>
    </w:p>
    <w:p w:rsidR="00E512A1" w:rsidRDefault="00E512A1" w:rsidP="00A203DA">
      <w:pPr>
        <w:rPr>
          <w:lang w:val="en-US"/>
        </w:rPr>
      </w:pPr>
      <w:r>
        <w:rPr>
          <w:lang w:val="en-US"/>
        </w:rPr>
        <w:t>Business to Business transactions</w:t>
      </w:r>
    </w:p>
    <w:p w:rsidR="00103D3E" w:rsidRDefault="00E512A1" w:rsidP="00A203DA">
      <w:pPr>
        <w:rPr>
          <w:lang w:val="en-US"/>
        </w:rPr>
      </w:pPr>
      <w:r>
        <w:rPr>
          <w:lang w:val="en-US"/>
        </w:rPr>
        <w:t>One of the fastest sectors</w:t>
      </w:r>
      <w:r w:rsidR="004F58A4">
        <w:rPr>
          <w:lang w:val="en-US"/>
        </w:rPr>
        <w:t xml:space="preserve"> in growth is B2B </w:t>
      </w:r>
      <w:r w:rsidR="00332D8F">
        <w:rPr>
          <w:lang w:val="en-US"/>
        </w:rPr>
        <w:t xml:space="preserve">which are often a lot more than B2C payments and involve a more complex business accounting system. For an example </w:t>
      </w:r>
      <w:proofErr w:type="spellStart"/>
      <w:r w:rsidR="00332D8F">
        <w:rPr>
          <w:lang w:val="en-US"/>
        </w:rPr>
        <w:t>VisaPay</w:t>
      </w:r>
      <w:proofErr w:type="spellEnd"/>
      <w:r w:rsidR="00332D8F">
        <w:rPr>
          <w:lang w:val="en-US"/>
        </w:rPr>
        <w:t xml:space="preserve"> debit and credit transactions in real time which let customers have</w:t>
      </w:r>
      <w:r w:rsidR="00103D3E">
        <w:rPr>
          <w:lang w:val="en-US"/>
        </w:rPr>
        <w:t xml:space="preserve"> automated credit approval and financing in case the business wants to loan money to get supplies. Some e-credit services allow businesses to check the credit scores of their customers.</w:t>
      </w:r>
    </w:p>
    <w:p w:rsidR="00103D3E" w:rsidRDefault="00103D3E">
      <w:pPr>
        <w:rPr>
          <w:lang w:val="en-US"/>
        </w:rPr>
      </w:pPr>
      <w:r>
        <w:rPr>
          <w:lang w:val="en-US"/>
        </w:rPr>
        <w:br w:type="page"/>
      </w:r>
    </w:p>
    <w:p w:rsidR="00332D8F" w:rsidRDefault="00484756" w:rsidP="00A203DA">
      <w:pPr>
        <w:rPr>
          <w:lang w:val="en-US"/>
        </w:rPr>
      </w:pPr>
      <w:r>
        <w:rPr>
          <w:lang w:val="en-US"/>
        </w:rPr>
        <w:lastRenderedPageBreak/>
        <w:t>Marketing metrics for evaluating site performance</w:t>
      </w:r>
      <w:sdt>
        <w:sdtPr>
          <w:rPr>
            <w:lang w:val="en-US"/>
          </w:rPr>
          <w:id w:val="1340282773"/>
          <w:citation/>
        </w:sdtPr>
        <w:sdtContent>
          <w:r w:rsidR="00F67B7C">
            <w:rPr>
              <w:lang w:val="en-US"/>
            </w:rPr>
            <w:fldChar w:fldCharType="begin"/>
          </w:r>
          <w:r w:rsidR="00F67B7C">
            <w:rPr>
              <w:lang w:val="en-US"/>
            </w:rPr>
            <w:instrText xml:space="preserve"> CITATION htt5 \l 1033 </w:instrText>
          </w:r>
          <w:r w:rsidR="00F67B7C">
            <w:rPr>
              <w:lang w:val="en-US"/>
            </w:rPr>
            <w:fldChar w:fldCharType="separate"/>
          </w:r>
          <w:r w:rsidR="00F67B7C">
            <w:rPr>
              <w:noProof/>
              <w:lang w:val="en-US"/>
            </w:rPr>
            <w:t xml:space="preserve"> </w:t>
          </w:r>
          <w:r w:rsidR="00F67B7C" w:rsidRPr="00F67B7C">
            <w:rPr>
              <w:noProof/>
              <w:lang w:val="en-US"/>
            </w:rPr>
            <w:t>[4]</w:t>
          </w:r>
          <w:r w:rsidR="00F67B7C">
            <w:rPr>
              <w:lang w:val="en-US"/>
            </w:rPr>
            <w:fldChar w:fldCharType="end"/>
          </w:r>
        </w:sdtContent>
      </w:sdt>
    </w:p>
    <w:p w:rsidR="00484756" w:rsidRDefault="00484756" w:rsidP="00A203DA">
      <w:pPr>
        <w:rPr>
          <w:lang w:val="en-US"/>
        </w:rPr>
      </w:pPr>
    </w:p>
    <w:p w:rsidR="00484756" w:rsidRDefault="008F4D7D" w:rsidP="00484756">
      <w:pPr>
        <w:pStyle w:val="ListParagraph"/>
        <w:numPr>
          <w:ilvl w:val="0"/>
          <w:numId w:val="3"/>
        </w:numPr>
        <w:rPr>
          <w:lang w:val="en-US"/>
        </w:rPr>
      </w:pPr>
      <w:r>
        <w:rPr>
          <w:lang w:val="en-US"/>
        </w:rPr>
        <w:t>Total visits – the main website is a primary target to gaining customers and but can measure the total of views and strategize with the amount of sales and gain an idea of how well the business is campaigning. If you see the views lowering on a month then to increase traffic change the strategy.</w:t>
      </w:r>
    </w:p>
    <w:p w:rsidR="008F4D7D" w:rsidRDefault="008F4D7D" w:rsidP="008F4D7D">
      <w:pPr>
        <w:pStyle w:val="ListParagraph"/>
        <w:numPr>
          <w:ilvl w:val="0"/>
          <w:numId w:val="3"/>
        </w:numPr>
        <w:rPr>
          <w:lang w:val="en-US"/>
        </w:rPr>
      </w:pPr>
      <w:r>
        <w:rPr>
          <w:lang w:val="en-US"/>
        </w:rPr>
        <w:t xml:space="preserve">New Sessions – One of the metrics that is being used by google analytics </w:t>
      </w:r>
      <w:r w:rsidR="001C20FA">
        <w:rPr>
          <w:lang w:val="en-US"/>
        </w:rPr>
        <w:t>is the total number of sessions will tell you how many views are new and how many are from recurring visitors, it is a good metric to have as the business can see if their site is enticing enough for the repeat business and how effective the outreach is of the businesses cliental.</w:t>
      </w:r>
    </w:p>
    <w:p w:rsidR="001C20FA" w:rsidRDefault="001C20FA" w:rsidP="008F4D7D">
      <w:pPr>
        <w:pStyle w:val="ListParagraph"/>
        <w:numPr>
          <w:ilvl w:val="0"/>
          <w:numId w:val="3"/>
        </w:numPr>
        <w:rPr>
          <w:lang w:val="en-US"/>
        </w:rPr>
      </w:pPr>
      <w:r>
        <w:rPr>
          <w:lang w:val="en-US"/>
        </w:rPr>
        <w:t>Channel specific traffic – This is a part of the acquisitions section within the google analytics which have four channels to keep an eye on. Direct which tells you the direct visits to your website, Referrals which include people who entered through external sites, Organic which is users who found you through a search engine, social for people who viewed the website through social media which helps tell how strong your search engine optimization is.</w:t>
      </w:r>
    </w:p>
    <w:p w:rsidR="001C20FA" w:rsidRDefault="001C20FA" w:rsidP="008F4D7D">
      <w:pPr>
        <w:pStyle w:val="ListParagraph"/>
        <w:numPr>
          <w:ilvl w:val="0"/>
          <w:numId w:val="3"/>
        </w:numPr>
        <w:rPr>
          <w:lang w:val="en-US"/>
        </w:rPr>
      </w:pPr>
      <w:r>
        <w:rPr>
          <w:lang w:val="en-US"/>
        </w:rPr>
        <w:t xml:space="preserve">Bounce rate – This calculates the amount of people actually search through the site before leaving or people who just stay on the website look and leave. A business will really want the bounce rate to be as low as possible </w:t>
      </w:r>
      <w:r w:rsidR="00A11453">
        <w:rPr>
          <w:lang w:val="en-US"/>
        </w:rPr>
        <w:t>so they know people are looking through the content.</w:t>
      </w:r>
    </w:p>
    <w:p w:rsidR="00A11453" w:rsidRDefault="00A11453" w:rsidP="008F4D7D">
      <w:pPr>
        <w:pStyle w:val="ListParagraph"/>
        <w:numPr>
          <w:ilvl w:val="0"/>
          <w:numId w:val="3"/>
        </w:numPr>
        <w:rPr>
          <w:lang w:val="en-US"/>
        </w:rPr>
      </w:pPr>
      <w:r>
        <w:rPr>
          <w:lang w:val="en-US"/>
        </w:rPr>
        <w:t>Total Conversions – This is very important for a business to see the profitability of the overall marketing technique, it is quantifiable success for marketers by seeing the numbers of successful checkouts. Low conversion rate could lead to poor design, reviews or poor offerings making people leave and not revisit.</w:t>
      </w:r>
    </w:p>
    <w:p w:rsidR="00A11453" w:rsidRDefault="00A11453" w:rsidP="008F4D7D">
      <w:pPr>
        <w:pStyle w:val="ListParagraph"/>
        <w:numPr>
          <w:ilvl w:val="0"/>
          <w:numId w:val="3"/>
        </w:numPr>
        <w:rPr>
          <w:lang w:val="en-US"/>
        </w:rPr>
      </w:pPr>
      <w:r>
        <w:rPr>
          <w:lang w:val="en-US"/>
        </w:rPr>
        <w:t>Lead to close ratio – By dividing your total sales by your total views a business can get a ratio that gives the success of a business marketing efforts, if the close rate is low could be a sign of inefficient sales.</w:t>
      </w:r>
    </w:p>
    <w:p w:rsidR="00F67B7C" w:rsidRDefault="00A11453" w:rsidP="008F4D7D">
      <w:pPr>
        <w:pStyle w:val="ListParagraph"/>
        <w:numPr>
          <w:ilvl w:val="0"/>
          <w:numId w:val="3"/>
        </w:numPr>
        <w:rPr>
          <w:lang w:val="en-US"/>
        </w:rPr>
      </w:pPr>
      <w:r>
        <w:rPr>
          <w:lang w:val="en-US"/>
        </w:rPr>
        <w:t xml:space="preserve">Customer Retention rate – The customer retention can </w:t>
      </w:r>
      <w:r w:rsidR="00F67B7C">
        <w:rPr>
          <w:lang w:val="en-US"/>
        </w:rPr>
        <w:t xml:space="preserve">be </w:t>
      </w:r>
      <w:r>
        <w:rPr>
          <w:lang w:val="en-US"/>
        </w:rPr>
        <w:t>different as if the business mainly does</w:t>
      </w:r>
      <w:r w:rsidR="00F67B7C">
        <w:rPr>
          <w:lang w:val="en-US"/>
        </w:rPr>
        <w:t xml:space="preserve"> one time sales then customers will not repeat unless that product is needed again but most conventional businesses that do both B2C and B2B will have a high customer retention rate.</w:t>
      </w: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Default="00F67B7C" w:rsidP="00F67B7C">
      <w:pPr>
        <w:rPr>
          <w:lang w:val="en-US"/>
        </w:rPr>
      </w:pPr>
    </w:p>
    <w:p w:rsidR="00F67B7C" w:rsidRPr="00F67B7C" w:rsidRDefault="00F67B7C" w:rsidP="00F67B7C">
      <w:pPr>
        <w:rPr>
          <w:lang w:val="en-US"/>
        </w:rPr>
      </w:pPr>
      <w:bookmarkStart w:id="0" w:name="_GoBack"/>
      <w:bookmarkEnd w:id="0"/>
    </w:p>
    <w:sdt>
      <w:sdtPr>
        <w:id w:val="646244643"/>
        <w:docPartObj>
          <w:docPartGallery w:val="Bibliographies"/>
          <w:docPartUnique/>
        </w:docPartObj>
      </w:sdtPr>
      <w:sdtEndPr>
        <w:rPr>
          <w:rFonts w:ascii="Times New Roman" w:eastAsia="SimSun" w:hAnsi="Times New Roman" w:cs="Times New Roman"/>
          <w:b w:val="0"/>
          <w:bCs w:val="0"/>
          <w:color w:val="auto"/>
          <w:sz w:val="20"/>
          <w:szCs w:val="20"/>
          <w:lang w:val="en-GB" w:eastAsia="en-GB" w:bidi="ar-SA"/>
        </w:rPr>
      </w:sdtEndPr>
      <w:sdtContent>
        <w:p w:rsidR="00F67B7C" w:rsidRDefault="00F67B7C">
          <w:pPr>
            <w:pStyle w:val="Heading1"/>
          </w:pPr>
          <w:r>
            <w:t>Bibliography</w:t>
          </w:r>
        </w:p>
        <w:sdt>
          <w:sdtPr>
            <w:id w:val="111145805"/>
            <w:bibliography/>
          </w:sdtPr>
          <w:sdtContent>
            <w:p w:rsidR="00F67B7C" w:rsidRDefault="00F67B7C">
              <w:pPr>
                <w:rPr>
                  <w:rFonts w:asciiTheme="minorHAnsi" w:eastAsiaTheme="minorHAnsi" w:hAnsiTheme="minorHAnsi" w:cstheme="minorBidi"/>
                  <w:noProof/>
                  <w:sz w:val="24"/>
                  <w:szCs w:val="24"/>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1"/>
              </w:tblGrid>
              <w:tr w:rsidR="00F67B7C">
                <w:trPr>
                  <w:divId w:val="1113014504"/>
                  <w:tblCellSpacing w:w="15" w:type="dxa"/>
                </w:trPr>
                <w:tc>
                  <w:tcPr>
                    <w:tcW w:w="50" w:type="pct"/>
                    <w:hideMark/>
                  </w:tcPr>
                  <w:p w:rsidR="00F67B7C" w:rsidRDefault="00F67B7C">
                    <w:pPr>
                      <w:pStyle w:val="Bibliography"/>
                      <w:rPr>
                        <w:noProof/>
                        <w:sz w:val="24"/>
                        <w:szCs w:val="24"/>
                        <w:lang w:val="en-US"/>
                      </w:rPr>
                    </w:pPr>
                    <w:r>
                      <w:rPr>
                        <w:noProof/>
                        <w:lang w:val="en-US"/>
                      </w:rPr>
                      <w:t xml:space="preserve">[1] </w:t>
                    </w:r>
                  </w:p>
                </w:tc>
                <w:tc>
                  <w:tcPr>
                    <w:tcW w:w="0" w:type="auto"/>
                    <w:hideMark/>
                  </w:tcPr>
                  <w:p w:rsidR="00F67B7C" w:rsidRDefault="00F67B7C">
                    <w:pPr>
                      <w:pStyle w:val="Bibliography"/>
                      <w:rPr>
                        <w:noProof/>
                        <w:lang w:val="en-US"/>
                      </w:rPr>
                    </w:pPr>
                    <w:r>
                      <w:rPr>
                        <w:noProof/>
                        <w:lang w:val="en-US"/>
                      </w:rPr>
                      <w:t>[Online]. Available: https://www.practicalecommerce.com/7-Key-Ecommerce-Infrastructure-Decisions.</w:t>
                    </w:r>
                  </w:p>
                </w:tc>
              </w:tr>
              <w:tr w:rsidR="00F67B7C">
                <w:trPr>
                  <w:divId w:val="1113014504"/>
                  <w:tblCellSpacing w:w="15" w:type="dxa"/>
                </w:trPr>
                <w:tc>
                  <w:tcPr>
                    <w:tcW w:w="50" w:type="pct"/>
                    <w:hideMark/>
                  </w:tcPr>
                  <w:p w:rsidR="00F67B7C" w:rsidRDefault="00F67B7C">
                    <w:pPr>
                      <w:pStyle w:val="Bibliography"/>
                      <w:rPr>
                        <w:noProof/>
                        <w:lang w:val="en-US"/>
                      </w:rPr>
                    </w:pPr>
                    <w:r>
                      <w:rPr>
                        <w:noProof/>
                        <w:lang w:val="en-US"/>
                      </w:rPr>
                      <w:t xml:space="preserve">[2] </w:t>
                    </w:r>
                  </w:p>
                </w:tc>
                <w:tc>
                  <w:tcPr>
                    <w:tcW w:w="0" w:type="auto"/>
                    <w:hideMark/>
                  </w:tcPr>
                  <w:p w:rsidR="00F67B7C" w:rsidRDefault="00F67B7C">
                    <w:pPr>
                      <w:pStyle w:val="Bibliography"/>
                      <w:rPr>
                        <w:noProof/>
                        <w:lang w:val="en-US"/>
                      </w:rPr>
                    </w:pPr>
                    <w:r>
                      <w:rPr>
                        <w:noProof/>
                        <w:lang w:val="en-US"/>
                      </w:rPr>
                      <w:t>[Online]. Available: https://www.arpatech.com/blog/technologies-required-for-ecommerce-store/.</w:t>
                    </w:r>
                  </w:p>
                </w:tc>
              </w:tr>
              <w:tr w:rsidR="00F67B7C">
                <w:trPr>
                  <w:divId w:val="1113014504"/>
                  <w:tblCellSpacing w:w="15" w:type="dxa"/>
                </w:trPr>
                <w:tc>
                  <w:tcPr>
                    <w:tcW w:w="50" w:type="pct"/>
                    <w:hideMark/>
                  </w:tcPr>
                  <w:p w:rsidR="00F67B7C" w:rsidRDefault="00F67B7C">
                    <w:pPr>
                      <w:pStyle w:val="Bibliography"/>
                      <w:rPr>
                        <w:noProof/>
                        <w:lang w:val="en-US"/>
                      </w:rPr>
                    </w:pPr>
                    <w:r>
                      <w:rPr>
                        <w:noProof/>
                        <w:lang w:val="en-US"/>
                      </w:rPr>
                      <w:t xml:space="preserve">[3] </w:t>
                    </w:r>
                  </w:p>
                </w:tc>
                <w:tc>
                  <w:tcPr>
                    <w:tcW w:w="0" w:type="auto"/>
                    <w:hideMark/>
                  </w:tcPr>
                  <w:p w:rsidR="00F67B7C" w:rsidRDefault="00F67B7C">
                    <w:pPr>
                      <w:pStyle w:val="Bibliography"/>
                      <w:rPr>
                        <w:noProof/>
                        <w:lang w:val="en-US"/>
                      </w:rPr>
                    </w:pPr>
                    <w:r>
                      <w:rPr>
                        <w:noProof/>
                        <w:lang w:val="en-US"/>
                      </w:rPr>
                      <w:t>[Online]. Available: www.americanexpress.com/homepage/smallbusiness.shtml.</w:t>
                    </w:r>
                  </w:p>
                </w:tc>
              </w:tr>
              <w:tr w:rsidR="00F67B7C">
                <w:trPr>
                  <w:divId w:val="1113014504"/>
                  <w:tblCellSpacing w:w="15" w:type="dxa"/>
                </w:trPr>
                <w:tc>
                  <w:tcPr>
                    <w:tcW w:w="50" w:type="pct"/>
                    <w:hideMark/>
                  </w:tcPr>
                  <w:p w:rsidR="00F67B7C" w:rsidRDefault="00F67B7C">
                    <w:pPr>
                      <w:pStyle w:val="Bibliography"/>
                      <w:rPr>
                        <w:noProof/>
                        <w:lang w:val="en-US"/>
                      </w:rPr>
                    </w:pPr>
                    <w:r>
                      <w:rPr>
                        <w:noProof/>
                        <w:lang w:val="en-US"/>
                      </w:rPr>
                      <w:t xml:space="preserve">[4] </w:t>
                    </w:r>
                  </w:p>
                </w:tc>
                <w:tc>
                  <w:tcPr>
                    <w:tcW w:w="0" w:type="auto"/>
                    <w:hideMark/>
                  </w:tcPr>
                  <w:p w:rsidR="00F67B7C" w:rsidRDefault="00F67B7C">
                    <w:pPr>
                      <w:pStyle w:val="Bibliography"/>
                      <w:rPr>
                        <w:noProof/>
                        <w:lang w:val="en-US"/>
                      </w:rPr>
                    </w:pPr>
                    <w:r>
                      <w:rPr>
                        <w:noProof/>
                        <w:lang w:val="en-US"/>
                      </w:rPr>
                      <w:t>[Online]. Available: https://www.forbes.com/sites/jaysondemers/2014/08/15/10-online-marketing-metrics-you-need-to-be-measuring/#1f0110d876c1.</w:t>
                    </w:r>
                  </w:p>
                </w:tc>
              </w:tr>
            </w:tbl>
            <w:p w:rsidR="00F67B7C" w:rsidRDefault="00F67B7C">
              <w:pPr>
                <w:divId w:val="1113014504"/>
                <w:rPr>
                  <w:rFonts w:eastAsia="Times New Roman"/>
                  <w:noProof/>
                </w:rPr>
              </w:pPr>
            </w:p>
            <w:p w:rsidR="00F67B7C" w:rsidRDefault="00F67B7C">
              <w:r>
                <w:rPr>
                  <w:b/>
                  <w:bCs/>
                  <w:noProof/>
                </w:rPr>
                <w:fldChar w:fldCharType="end"/>
              </w:r>
            </w:p>
          </w:sdtContent>
        </w:sdt>
      </w:sdtContent>
    </w:sdt>
    <w:p w:rsidR="00A11453" w:rsidRPr="008F4D7D" w:rsidRDefault="00A11453" w:rsidP="008F4D7D">
      <w:pPr>
        <w:pStyle w:val="ListParagraph"/>
        <w:numPr>
          <w:ilvl w:val="0"/>
          <w:numId w:val="3"/>
        </w:numPr>
        <w:rPr>
          <w:lang w:val="en-US"/>
        </w:rPr>
      </w:pPr>
    </w:p>
    <w:sectPr w:rsidR="00A11453" w:rsidRPr="008F4D7D" w:rsidSect="000E2DE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0034DB"/>
    <w:multiLevelType w:val="hybridMultilevel"/>
    <w:tmpl w:val="DF80E9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2E49E4"/>
    <w:multiLevelType w:val="hybridMultilevel"/>
    <w:tmpl w:val="30CC548E"/>
    <w:lvl w:ilvl="0" w:tplc="448E6A8E">
      <w:start w:val="1"/>
      <w:numFmt w:val="bullet"/>
      <w:lvlText w:val=""/>
      <w:lvlJc w:val="left"/>
      <w:pPr>
        <w:tabs>
          <w:tab w:val="num" w:pos="357"/>
        </w:tabs>
        <w:ind w:left="780" w:hanging="780"/>
      </w:pPr>
      <w:rPr>
        <w:rFonts w:ascii="Wingdings" w:hAnsi="Wingdings" w:hint="default"/>
        <w:sz w:val="10"/>
        <w:szCs w:val="10"/>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 w15:restartNumberingAfterBreak="0">
    <w:nsid w:val="7EAB3BF4"/>
    <w:multiLevelType w:val="hybridMultilevel"/>
    <w:tmpl w:val="620AB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E74"/>
    <w:rsid w:val="000E2DED"/>
    <w:rsid w:val="000F77C8"/>
    <w:rsid w:val="00103D3E"/>
    <w:rsid w:val="001425C9"/>
    <w:rsid w:val="001C20FA"/>
    <w:rsid w:val="00247F92"/>
    <w:rsid w:val="0032438B"/>
    <w:rsid w:val="00332D8F"/>
    <w:rsid w:val="00363BBE"/>
    <w:rsid w:val="003A675C"/>
    <w:rsid w:val="003E6757"/>
    <w:rsid w:val="00481BDE"/>
    <w:rsid w:val="00484756"/>
    <w:rsid w:val="004F58A4"/>
    <w:rsid w:val="00500C93"/>
    <w:rsid w:val="005444E3"/>
    <w:rsid w:val="00755616"/>
    <w:rsid w:val="0077058B"/>
    <w:rsid w:val="007E4764"/>
    <w:rsid w:val="008A7FED"/>
    <w:rsid w:val="008F4D7D"/>
    <w:rsid w:val="00932B88"/>
    <w:rsid w:val="009B08F6"/>
    <w:rsid w:val="009B284D"/>
    <w:rsid w:val="00A11453"/>
    <w:rsid w:val="00A203DA"/>
    <w:rsid w:val="00A516FC"/>
    <w:rsid w:val="00A661A2"/>
    <w:rsid w:val="00AC58FC"/>
    <w:rsid w:val="00D75E81"/>
    <w:rsid w:val="00D919B0"/>
    <w:rsid w:val="00E23E74"/>
    <w:rsid w:val="00E512A1"/>
    <w:rsid w:val="00E63B58"/>
    <w:rsid w:val="00EF7AB7"/>
    <w:rsid w:val="00F67B7C"/>
    <w:rsid w:val="00FB35A9"/>
    <w:rsid w:val="00FE6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45E0CE"/>
  <w14:defaultImageDpi w14:val="32767"/>
  <w15:chartTrackingRefBased/>
  <w15:docId w15:val="{4EB9B4F0-791B-A543-A980-C4CE262D2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23E74"/>
    <w:rPr>
      <w:rFonts w:ascii="Times New Roman" w:eastAsia="SimSun" w:hAnsi="Times New Roman" w:cs="Times New Roman"/>
      <w:sz w:val="20"/>
      <w:szCs w:val="20"/>
      <w:lang w:eastAsia="en-GB"/>
    </w:rPr>
  </w:style>
  <w:style w:type="paragraph" w:styleId="Heading1">
    <w:name w:val="heading 1"/>
    <w:basedOn w:val="Normal"/>
    <w:next w:val="Normal"/>
    <w:link w:val="Heading1Char"/>
    <w:uiPriority w:val="9"/>
    <w:qFormat/>
    <w:rsid w:val="00F67B7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E23E74"/>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55616"/>
    <w:pPr>
      <w:ind w:left="720"/>
      <w:contextualSpacing/>
    </w:pPr>
  </w:style>
  <w:style w:type="character" w:styleId="Hyperlink">
    <w:name w:val="Hyperlink"/>
    <w:basedOn w:val="DefaultParagraphFont"/>
    <w:uiPriority w:val="99"/>
    <w:unhideWhenUsed/>
    <w:rsid w:val="00363BBE"/>
    <w:rPr>
      <w:color w:val="0563C1" w:themeColor="hyperlink"/>
      <w:u w:val="single"/>
    </w:rPr>
  </w:style>
  <w:style w:type="character" w:styleId="UnresolvedMention">
    <w:name w:val="Unresolved Mention"/>
    <w:basedOn w:val="DefaultParagraphFont"/>
    <w:uiPriority w:val="99"/>
    <w:rsid w:val="00363BBE"/>
    <w:rPr>
      <w:color w:val="808080"/>
      <w:shd w:val="clear" w:color="auto" w:fill="E6E6E6"/>
    </w:rPr>
  </w:style>
  <w:style w:type="character" w:customStyle="1" w:styleId="Heading1Char">
    <w:name w:val="Heading 1 Char"/>
    <w:basedOn w:val="DefaultParagraphFont"/>
    <w:link w:val="Heading1"/>
    <w:uiPriority w:val="9"/>
    <w:rsid w:val="00F67B7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67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42533">
      <w:bodyDiv w:val="1"/>
      <w:marLeft w:val="0"/>
      <w:marRight w:val="0"/>
      <w:marTop w:val="0"/>
      <w:marBottom w:val="0"/>
      <w:divBdr>
        <w:top w:val="none" w:sz="0" w:space="0" w:color="auto"/>
        <w:left w:val="none" w:sz="0" w:space="0" w:color="auto"/>
        <w:bottom w:val="none" w:sz="0" w:space="0" w:color="auto"/>
        <w:right w:val="none" w:sz="0" w:space="0" w:color="auto"/>
      </w:divBdr>
    </w:div>
    <w:div w:id="270548955">
      <w:bodyDiv w:val="1"/>
      <w:marLeft w:val="0"/>
      <w:marRight w:val="0"/>
      <w:marTop w:val="0"/>
      <w:marBottom w:val="0"/>
      <w:divBdr>
        <w:top w:val="none" w:sz="0" w:space="0" w:color="auto"/>
        <w:left w:val="none" w:sz="0" w:space="0" w:color="auto"/>
        <w:bottom w:val="none" w:sz="0" w:space="0" w:color="auto"/>
        <w:right w:val="none" w:sz="0" w:space="0" w:color="auto"/>
      </w:divBdr>
    </w:div>
    <w:div w:id="637491149">
      <w:bodyDiv w:val="1"/>
      <w:marLeft w:val="0"/>
      <w:marRight w:val="0"/>
      <w:marTop w:val="0"/>
      <w:marBottom w:val="0"/>
      <w:divBdr>
        <w:top w:val="none" w:sz="0" w:space="0" w:color="auto"/>
        <w:left w:val="none" w:sz="0" w:space="0" w:color="auto"/>
        <w:bottom w:val="none" w:sz="0" w:space="0" w:color="auto"/>
        <w:right w:val="none" w:sz="0" w:space="0" w:color="auto"/>
      </w:divBdr>
    </w:div>
    <w:div w:id="974870579">
      <w:bodyDiv w:val="1"/>
      <w:marLeft w:val="0"/>
      <w:marRight w:val="0"/>
      <w:marTop w:val="0"/>
      <w:marBottom w:val="0"/>
      <w:divBdr>
        <w:top w:val="none" w:sz="0" w:space="0" w:color="auto"/>
        <w:left w:val="none" w:sz="0" w:space="0" w:color="auto"/>
        <w:bottom w:val="none" w:sz="0" w:space="0" w:color="auto"/>
        <w:right w:val="none" w:sz="0" w:space="0" w:color="auto"/>
      </w:divBdr>
    </w:div>
    <w:div w:id="1113014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htt3</b:Tag>
    <b:SourceType>InternetSite</b:SourceType>
    <b:Guid>{A33A4526-C482-7846-88EE-32B4963347B6}</b:Guid>
    <b:URL>https://www.practicalecommerce.com/7-Key-Ecommerce-Infrastructure-Decisions</b:URL>
    <b:RefOrder>1</b:RefOrder>
  </b:Source>
  <b:Source>
    <b:Tag>htt4</b:Tag>
    <b:SourceType>InternetSite</b:SourceType>
    <b:Guid>{5E45F893-75FD-DE49-AF68-29459104C1B3}</b:Guid>
    <b:URL>https://www.arpatech.com/blog/technologies-required-for-ecommerce-store/</b:URL>
    <b:RefOrder>2</b:RefOrder>
  </b:Source>
  <b:Source>
    <b:Tag>www</b:Tag>
    <b:SourceType>InternetSite</b:SourceType>
    <b:Guid>{2A547214-E653-534F-AE11-8CD327B294D2}</b:Guid>
    <b:URL>www.americanexpress.com/homepage/smallbusiness.shtml</b:URL>
    <b:RefOrder>3</b:RefOrder>
  </b:Source>
  <b:Source>
    <b:Tag>htt5</b:Tag>
    <b:SourceType>InternetSite</b:SourceType>
    <b:Guid>{A1DFF80A-E30D-0441-813B-BC6C0AB75ED4}</b:Guid>
    <b:URL>https://www.forbes.com/sites/jaysondemers/2014/08/15/10-online-marketing-metrics-you-need-to-be-measuring/#1f0110d876c1</b:URL>
    <b:RefOrder>4</b:RefOrder>
  </b:Source>
</b:Sources>
</file>

<file path=customXml/itemProps1.xml><?xml version="1.0" encoding="utf-8"?>
<ds:datastoreItem xmlns:ds="http://schemas.openxmlformats.org/officeDocument/2006/customXml" ds:itemID="{D8966983-7FB2-3D42-B0D1-E58CE37B8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7</Pages>
  <Words>1765</Words>
  <Characters>10067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Meewis (P146470)</dc:creator>
  <cp:keywords/>
  <dc:description/>
  <cp:lastModifiedBy>Damian Meewis (P146470)</cp:lastModifiedBy>
  <cp:revision>4</cp:revision>
  <dcterms:created xsi:type="dcterms:W3CDTF">2018-04-27T11:33:00Z</dcterms:created>
  <dcterms:modified xsi:type="dcterms:W3CDTF">2018-04-27T19:11:00Z</dcterms:modified>
</cp:coreProperties>
</file>