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9D8E6" w14:textId="5A0C2AF8" w:rsidR="00F0610D" w:rsidRPr="00F0610D" w:rsidRDefault="00F0610D" w:rsidP="00F0610D">
      <w:pPr>
        <w:spacing w:after="160" w:line="480" w:lineRule="auto"/>
        <w:jc w:val="center"/>
        <w:rPr>
          <w:rFonts w:ascii="Times New Roman" w:eastAsia="Calibri" w:hAnsi="Times New Roman" w:cs="Times New Roman"/>
          <w:b/>
          <w:bCs/>
          <w:color w:val="000000"/>
          <w:sz w:val="32"/>
          <w:szCs w:val="32"/>
        </w:rPr>
      </w:pPr>
      <w:r w:rsidRPr="00F0610D">
        <w:rPr>
          <w:rFonts w:ascii="Times New Roman" w:eastAsia="Calibri" w:hAnsi="Times New Roman" w:cs="Times New Roman"/>
          <w:b/>
          <w:bCs/>
          <w:color w:val="000000"/>
          <w:sz w:val="32"/>
          <w:szCs w:val="32"/>
        </w:rPr>
        <w:t xml:space="preserve">Assessment </w:t>
      </w:r>
      <w:r>
        <w:rPr>
          <w:rFonts w:ascii="Times New Roman" w:eastAsia="Calibri" w:hAnsi="Times New Roman" w:cs="Times New Roman"/>
          <w:b/>
          <w:bCs/>
          <w:color w:val="000000"/>
          <w:sz w:val="32"/>
          <w:szCs w:val="32"/>
        </w:rPr>
        <w:t>2</w:t>
      </w:r>
      <w:r w:rsidR="00A5280D">
        <w:rPr>
          <w:rFonts w:ascii="Times New Roman" w:eastAsia="Calibri" w:hAnsi="Times New Roman" w:cs="Times New Roman"/>
          <w:b/>
          <w:bCs/>
          <w:color w:val="000000"/>
          <w:sz w:val="32"/>
          <w:szCs w:val="32"/>
        </w:rPr>
        <w:t xml:space="preserve"> Marketing Fundamentals</w:t>
      </w:r>
    </w:p>
    <w:p w14:paraId="0FA2B29E" w14:textId="73D3B31C" w:rsidR="00F0610D" w:rsidRPr="00F0610D" w:rsidRDefault="00F0610D" w:rsidP="006E0056">
      <w:pPr>
        <w:spacing w:after="160" w:line="480" w:lineRule="auto"/>
        <w:jc w:val="center"/>
        <w:rPr>
          <w:rFonts w:ascii="Times New Roman" w:eastAsia="Calibri" w:hAnsi="Times New Roman" w:cs="Times New Roman"/>
          <w:b/>
          <w:bCs/>
          <w:color w:val="000000"/>
          <w:sz w:val="32"/>
          <w:szCs w:val="32"/>
        </w:rPr>
      </w:pPr>
      <w:r w:rsidRPr="00F0610D">
        <w:rPr>
          <w:rFonts w:ascii="Times New Roman" w:eastAsia="Calibri" w:hAnsi="Times New Roman" w:cs="Times New Roman"/>
          <w:b/>
          <w:bCs/>
          <w:color w:val="000000"/>
          <w:sz w:val="32"/>
          <w:szCs w:val="32"/>
        </w:rPr>
        <w:t>Module Code:LCBB400</w:t>
      </w:r>
      <w:r w:rsidR="00A5280D">
        <w:rPr>
          <w:rFonts w:ascii="Times New Roman" w:eastAsia="Calibri" w:hAnsi="Times New Roman" w:cs="Times New Roman"/>
          <w:b/>
          <w:bCs/>
          <w:color w:val="000000"/>
          <w:sz w:val="32"/>
          <w:szCs w:val="32"/>
        </w:rPr>
        <w:t>4</w:t>
      </w:r>
      <w:r w:rsidRPr="00F0610D">
        <w:rPr>
          <w:rFonts w:ascii="Times New Roman" w:eastAsia="Calibri" w:hAnsi="Times New Roman" w:cs="Times New Roman"/>
          <w:b/>
          <w:bCs/>
          <w:color w:val="000000"/>
          <w:sz w:val="32"/>
          <w:szCs w:val="32"/>
        </w:rPr>
        <w:t xml:space="preserve">                   Lecturer: </w:t>
      </w:r>
      <w:r w:rsidR="0045251F">
        <w:rPr>
          <w:rFonts w:ascii="Times New Roman" w:eastAsia="Calibri" w:hAnsi="Times New Roman" w:cs="Times New Roman"/>
          <w:b/>
          <w:bCs/>
          <w:color w:val="000000"/>
          <w:sz w:val="32"/>
          <w:szCs w:val="32"/>
        </w:rPr>
        <w:t>Dr Sadeque Shaikh</w:t>
      </w:r>
      <w:r w:rsidRPr="00F0610D">
        <w:rPr>
          <w:rFonts w:ascii="Times New Roman" w:eastAsia="Calibri" w:hAnsi="Times New Roman" w:cs="Times New Roman"/>
          <w:b/>
          <w:bCs/>
          <w:color w:val="000000"/>
          <w:sz w:val="32"/>
          <w:szCs w:val="32"/>
        </w:rPr>
        <w:br/>
        <w:t xml:space="preserve"> (Individual Report)</w:t>
      </w:r>
      <w:r w:rsidRPr="00F0610D">
        <w:rPr>
          <w:rFonts w:ascii="Times New Roman" w:eastAsia="Calibri" w:hAnsi="Times New Roman" w:cs="Times New Roman"/>
          <w:b/>
          <w:bCs/>
          <w:color w:val="000000"/>
          <w:sz w:val="40"/>
          <w:szCs w:val="40"/>
        </w:rPr>
        <w:br/>
      </w:r>
    </w:p>
    <w:p w14:paraId="6FAB20AD" w14:textId="0EADA4E1" w:rsidR="00F0610D" w:rsidRPr="00F0610D" w:rsidRDefault="00B661F1" w:rsidP="00F0610D">
      <w:pPr>
        <w:spacing w:after="160" w:line="240" w:lineRule="auto"/>
        <w:jc w:val="center"/>
        <w:rPr>
          <w:rFonts w:ascii="Times New Roman" w:eastAsia="Calibri" w:hAnsi="Times New Roman" w:cs="Times New Roman"/>
          <w:b/>
          <w:bCs/>
          <w:color w:val="000000"/>
          <w:sz w:val="52"/>
          <w:szCs w:val="52"/>
        </w:rPr>
      </w:pPr>
      <w:r>
        <w:rPr>
          <w:rFonts w:ascii="Times New Roman" w:eastAsia="Calibri" w:hAnsi="Times New Roman" w:cs="Times New Roman"/>
          <w:b/>
          <w:color w:val="000000"/>
          <w:sz w:val="44"/>
          <w:szCs w:val="44"/>
        </w:rPr>
        <w:t xml:space="preserve"> Marketing </w:t>
      </w:r>
      <w:r w:rsidR="00497C17">
        <w:rPr>
          <w:rFonts w:ascii="Times New Roman" w:eastAsia="Calibri" w:hAnsi="Times New Roman" w:cs="Times New Roman"/>
          <w:b/>
          <w:color w:val="000000"/>
          <w:sz w:val="44"/>
          <w:szCs w:val="44"/>
        </w:rPr>
        <w:t>Evaluation and Analysis</w:t>
      </w:r>
      <w:r>
        <w:rPr>
          <w:rFonts w:ascii="Times New Roman" w:eastAsia="Calibri" w:hAnsi="Times New Roman" w:cs="Times New Roman"/>
          <w:b/>
          <w:color w:val="000000"/>
          <w:sz w:val="44"/>
          <w:szCs w:val="44"/>
        </w:rPr>
        <w:t xml:space="preserve"> of</w:t>
      </w:r>
      <w:r w:rsidR="00497C17">
        <w:rPr>
          <w:rFonts w:ascii="Times New Roman" w:eastAsia="Calibri" w:hAnsi="Times New Roman" w:cs="Times New Roman"/>
          <w:b/>
          <w:color w:val="000000"/>
          <w:sz w:val="44"/>
          <w:szCs w:val="44"/>
        </w:rPr>
        <w:t xml:space="preserve"> </w:t>
      </w:r>
      <w:r w:rsidR="00F0610D" w:rsidRPr="00F0610D">
        <w:rPr>
          <w:rFonts w:ascii="Times New Roman" w:eastAsia="Calibri" w:hAnsi="Times New Roman" w:cs="Times New Roman"/>
          <w:b/>
          <w:color w:val="000000"/>
          <w:sz w:val="44"/>
          <w:szCs w:val="44"/>
        </w:rPr>
        <w:br/>
      </w:r>
      <w:r>
        <w:rPr>
          <w:rFonts w:ascii="Times New Roman" w:eastAsia="Calibri" w:hAnsi="Times New Roman" w:cs="Times New Roman"/>
          <w:b/>
          <w:color w:val="000000"/>
          <w:sz w:val="44"/>
          <w:szCs w:val="44"/>
        </w:rPr>
        <w:t>“</w:t>
      </w:r>
      <w:r w:rsidR="006E0056">
        <w:rPr>
          <w:rFonts w:ascii="Times New Roman" w:eastAsia="Calibri" w:hAnsi="Times New Roman" w:cs="Times New Roman"/>
          <w:b/>
          <w:color w:val="000000"/>
          <w:sz w:val="44"/>
          <w:szCs w:val="44"/>
        </w:rPr>
        <w:t>Under Armor</w:t>
      </w:r>
      <w:r>
        <w:rPr>
          <w:rFonts w:ascii="Times New Roman" w:eastAsia="Calibri" w:hAnsi="Times New Roman" w:cs="Times New Roman"/>
          <w:b/>
          <w:color w:val="000000"/>
          <w:sz w:val="44"/>
          <w:szCs w:val="44"/>
        </w:rPr>
        <w:t>”</w:t>
      </w:r>
    </w:p>
    <w:p w14:paraId="13117F6B" w14:textId="77777777" w:rsidR="00F0610D" w:rsidRDefault="00F0610D" w:rsidP="00F0610D">
      <w:pPr>
        <w:spacing w:after="160" w:line="240" w:lineRule="auto"/>
        <w:jc w:val="center"/>
        <w:rPr>
          <w:rFonts w:ascii="Times New Roman" w:eastAsia="Calibri" w:hAnsi="Times New Roman" w:cs="Times New Roman"/>
          <w:b/>
          <w:bCs/>
          <w:color w:val="000000"/>
          <w:sz w:val="48"/>
          <w:szCs w:val="48"/>
        </w:rPr>
      </w:pPr>
    </w:p>
    <w:p w14:paraId="30021C36" w14:textId="77777777" w:rsidR="006F2076" w:rsidRDefault="006F2076" w:rsidP="00F0610D">
      <w:pPr>
        <w:spacing w:after="160" w:line="240" w:lineRule="auto"/>
        <w:jc w:val="center"/>
        <w:rPr>
          <w:rFonts w:ascii="Times New Roman" w:eastAsia="Calibri" w:hAnsi="Times New Roman" w:cs="Times New Roman"/>
          <w:b/>
          <w:bCs/>
          <w:color w:val="000000"/>
          <w:sz w:val="48"/>
          <w:szCs w:val="48"/>
        </w:rPr>
      </w:pPr>
    </w:p>
    <w:p w14:paraId="2FA07C86" w14:textId="77777777" w:rsidR="006F2076" w:rsidRPr="00F0610D" w:rsidRDefault="006F2076" w:rsidP="00F0610D">
      <w:pPr>
        <w:spacing w:after="160" w:line="240" w:lineRule="auto"/>
        <w:jc w:val="center"/>
        <w:rPr>
          <w:rFonts w:ascii="Times New Roman" w:eastAsia="Calibri" w:hAnsi="Times New Roman" w:cs="Times New Roman"/>
          <w:b/>
          <w:bCs/>
          <w:color w:val="000000"/>
          <w:sz w:val="48"/>
          <w:szCs w:val="48"/>
        </w:rPr>
      </w:pPr>
    </w:p>
    <w:p w14:paraId="2151D502" w14:textId="77777777" w:rsidR="00F0610D" w:rsidRPr="00F0610D" w:rsidRDefault="00F0610D" w:rsidP="00F0610D">
      <w:pPr>
        <w:spacing w:after="160" w:line="240" w:lineRule="auto"/>
        <w:jc w:val="center"/>
        <w:rPr>
          <w:rFonts w:ascii="Times New Roman" w:eastAsia="Calibri" w:hAnsi="Times New Roman" w:cs="Times New Roman"/>
          <w:b/>
          <w:bCs/>
          <w:color w:val="000000"/>
          <w:sz w:val="48"/>
          <w:szCs w:val="48"/>
        </w:rPr>
      </w:pPr>
    </w:p>
    <w:p w14:paraId="5B657CD9" w14:textId="77777777" w:rsidR="00F0610D" w:rsidRPr="00F0610D" w:rsidRDefault="00F0610D" w:rsidP="00F0610D">
      <w:pPr>
        <w:spacing w:after="107" w:line="259" w:lineRule="auto"/>
        <w:ind w:right="62"/>
        <w:jc w:val="center"/>
        <w:rPr>
          <w:rFonts w:ascii="Times New Roman" w:eastAsia="Calibri" w:hAnsi="Times New Roman" w:cs="Times New Roman"/>
          <w:color w:val="000000"/>
          <w:sz w:val="24"/>
        </w:rPr>
      </w:pPr>
      <w:r w:rsidRPr="00F0610D">
        <w:rPr>
          <w:rFonts w:ascii="Times New Roman" w:eastAsia="Calibri" w:hAnsi="Times New Roman" w:cs="Times New Roman"/>
          <w:b/>
          <w:color w:val="000000"/>
          <w:sz w:val="24"/>
        </w:rPr>
        <w:t>Stefan Vasilev Zamfirov</w:t>
      </w:r>
    </w:p>
    <w:p w14:paraId="5F7389D7" w14:textId="77777777" w:rsidR="00F0610D" w:rsidRPr="00F0610D" w:rsidRDefault="00F0610D" w:rsidP="00F0610D">
      <w:pPr>
        <w:spacing w:after="107" w:line="259" w:lineRule="auto"/>
        <w:ind w:right="73"/>
        <w:jc w:val="center"/>
        <w:rPr>
          <w:rFonts w:ascii="Times New Roman" w:eastAsia="Calibri" w:hAnsi="Times New Roman" w:cs="Times New Roman"/>
          <w:color w:val="000000"/>
          <w:sz w:val="24"/>
        </w:rPr>
      </w:pPr>
      <w:r w:rsidRPr="00F0610D">
        <w:rPr>
          <w:rFonts w:ascii="Times New Roman" w:eastAsia="Calibri" w:hAnsi="Times New Roman" w:cs="Times New Roman"/>
          <w:color w:val="000000"/>
          <w:sz w:val="24"/>
        </w:rPr>
        <w:t xml:space="preserve">University of Wales Trinity Saint David, London Campus,  </w:t>
      </w:r>
    </w:p>
    <w:p w14:paraId="6E7BE45B" w14:textId="77777777" w:rsidR="00F0610D" w:rsidRPr="00F0610D" w:rsidRDefault="00F0610D" w:rsidP="00F0610D">
      <w:pPr>
        <w:spacing w:line="358" w:lineRule="auto"/>
        <w:jc w:val="center"/>
        <w:rPr>
          <w:rFonts w:ascii="Times New Roman" w:eastAsia="Calibri" w:hAnsi="Times New Roman" w:cs="Times New Roman"/>
          <w:color w:val="000000"/>
          <w:sz w:val="24"/>
        </w:rPr>
      </w:pPr>
      <w:r w:rsidRPr="00F0610D">
        <w:rPr>
          <w:rFonts w:ascii="Times New Roman" w:eastAsia="Calibri" w:hAnsi="Times New Roman" w:cs="Times New Roman"/>
          <w:color w:val="000000"/>
          <w:sz w:val="24"/>
        </w:rPr>
        <w:t>BA Business and Management, London, United Kingdom</w:t>
      </w:r>
      <w:r w:rsidRPr="00F0610D">
        <w:rPr>
          <w:rFonts w:ascii="Times New Roman" w:eastAsia="Calibri" w:hAnsi="Times New Roman" w:cs="Times New Roman"/>
          <w:color w:val="000000"/>
          <w:sz w:val="24"/>
        </w:rPr>
        <w:br/>
        <w:t xml:space="preserve"> 2024063@student.uwtsd.ac.uk</w:t>
      </w:r>
    </w:p>
    <w:p w14:paraId="39AF285E" w14:textId="77777777" w:rsidR="00B932CC" w:rsidRPr="00440853" w:rsidRDefault="00B932CC" w:rsidP="00B932CC">
      <w:pPr>
        <w:pStyle w:val="Normal1"/>
        <w:spacing w:line="480" w:lineRule="auto"/>
        <w:rPr>
          <w:rFonts w:ascii="Times New Roman" w:eastAsia="Times New Roman" w:hAnsi="Times New Roman" w:cs="Times New Roman"/>
          <w:b/>
          <w:sz w:val="24"/>
          <w:szCs w:val="24"/>
          <w:lang w:val="en-GB"/>
        </w:rPr>
      </w:pPr>
    </w:p>
    <w:p w14:paraId="0FAC83E8" w14:textId="77777777" w:rsidR="00B932CC" w:rsidRPr="00440853" w:rsidRDefault="00B932CC" w:rsidP="00B932CC">
      <w:pPr>
        <w:pStyle w:val="Normal1"/>
        <w:spacing w:line="480" w:lineRule="auto"/>
        <w:rPr>
          <w:rFonts w:ascii="Times New Roman" w:eastAsia="Times New Roman" w:hAnsi="Times New Roman" w:cs="Times New Roman"/>
          <w:b/>
          <w:sz w:val="24"/>
          <w:szCs w:val="24"/>
          <w:lang w:val="en-GB"/>
        </w:rPr>
      </w:pPr>
    </w:p>
    <w:p w14:paraId="684D0204" w14:textId="77777777" w:rsidR="00B932CC" w:rsidRPr="00440853" w:rsidRDefault="00B932CC" w:rsidP="00B932CC">
      <w:pPr>
        <w:pStyle w:val="Normal1"/>
        <w:spacing w:line="480" w:lineRule="auto"/>
        <w:jc w:val="center"/>
        <w:rPr>
          <w:rFonts w:ascii="Times New Roman" w:eastAsia="Times New Roman" w:hAnsi="Times New Roman" w:cs="Times New Roman"/>
          <w:b/>
          <w:sz w:val="32"/>
          <w:szCs w:val="32"/>
          <w:lang w:val="en-GB"/>
        </w:rPr>
      </w:pPr>
    </w:p>
    <w:p w14:paraId="6D535022" w14:textId="77777777" w:rsidR="00B932CC" w:rsidRPr="00440853" w:rsidRDefault="00B932CC" w:rsidP="00B932CC">
      <w:pPr>
        <w:pStyle w:val="Normal1"/>
        <w:spacing w:line="480" w:lineRule="auto"/>
        <w:jc w:val="center"/>
        <w:rPr>
          <w:rFonts w:ascii="Times New Roman" w:eastAsia="Times New Roman" w:hAnsi="Times New Roman" w:cs="Times New Roman"/>
          <w:b/>
          <w:sz w:val="32"/>
          <w:szCs w:val="32"/>
          <w:lang w:val="en-GB"/>
        </w:rPr>
      </w:pPr>
    </w:p>
    <w:p w14:paraId="30360BC8" w14:textId="77777777" w:rsidR="00B932CC" w:rsidRPr="00440853" w:rsidRDefault="00B932CC" w:rsidP="00B932CC">
      <w:pPr>
        <w:pStyle w:val="Normal1"/>
        <w:spacing w:line="480" w:lineRule="auto"/>
        <w:jc w:val="center"/>
        <w:rPr>
          <w:rFonts w:ascii="Times New Roman" w:eastAsia="Times New Roman" w:hAnsi="Times New Roman" w:cs="Times New Roman"/>
          <w:b/>
          <w:sz w:val="32"/>
          <w:szCs w:val="32"/>
          <w:lang w:val="en-GB"/>
        </w:rPr>
      </w:pPr>
    </w:p>
    <w:p w14:paraId="246ED2FF" w14:textId="77777777" w:rsidR="00B932CC" w:rsidRPr="00440853" w:rsidRDefault="00B932CC" w:rsidP="00B932CC">
      <w:pPr>
        <w:pStyle w:val="Normal1"/>
        <w:spacing w:line="480" w:lineRule="auto"/>
        <w:jc w:val="center"/>
        <w:rPr>
          <w:rFonts w:ascii="Times New Roman" w:eastAsia="Times New Roman" w:hAnsi="Times New Roman" w:cs="Times New Roman"/>
          <w:b/>
          <w:sz w:val="32"/>
          <w:szCs w:val="32"/>
          <w:lang w:val="en-GB"/>
        </w:rPr>
      </w:pPr>
    </w:p>
    <w:p w14:paraId="4AA14439" w14:textId="77777777" w:rsidR="00B932CC" w:rsidRPr="00440853" w:rsidRDefault="00B932CC" w:rsidP="00B932CC">
      <w:pPr>
        <w:pStyle w:val="Normal1"/>
        <w:spacing w:line="480" w:lineRule="auto"/>
        <w:jc w:val="center"/>
        <w:rPr>
          <w:rFonts w:ascii="Times New Roman" w:eastAsia="Times New Roman" w:hAnsi="Times New Roman" w:cs="Times New Roman"/>
          <w:b/>
          <w:sz w:val="32"/>
          <w:szCs w:val="32"/>
          <w:lang w:val="en-GB"/>
        </w:rPr>
      </w:pPr>
    </w:p>
    <w:p w14:paraId="27C31267" w14:textId="77777777" w:rsidR="00B932CC" w:rsidRPr="00440853" w:rsidRDefault="00B932CC" w:rsidP="00B932CC">
      <w:pPr>
        <w:pStyle w:val="Normal1"/>
        <w:spacing w:line="480" w:lineRule="auto"/>
        <w:jc w:val="center"/>
        <w:rPr>
          <w:rFonts w:ascii="Times New Roman" w:eastAsia="Times New Roman" w:hAnsi="Times New Roman" w:cs="Times New Roman"/>
          <w:b/>
          <w:sz w:val="32"/>
          <w:szCs w:val="32"/>
          <w:lang w:val="en-GB"/>
        </w:rPr>
      </w:pPr>
    </w:p>
    <w:p w14:paraId="1FC7BA45" w14:textId="0960D280" w:rsidR="00B932CC" w:rsidRPr="00B661F1" w:rsidRDefault="00B932CC" w:rsidP="00B661F1">
      <w:pPr>
        <w:pStyle w:val="Normal1"/>
        <w:spacing w:line="480" w:lineRule="auto"/>
        <w:rPr>
          <w:rFonts w:ascii="Times New Roman" w:eastAsia="Times New Roman" w:hAnsi="Times New Roman" w:cs="Times New Roman"/>
          <w:b/>
          <w:sz w:val="32"/>
          <w:szCs w:val="32"/>
          <w:lang w:val="en-GB"/>
        </w:rPr>
      </w:pPr>
    </w:p>
    <w:sdt>
      <w:sdtPr>
        <w:rPr>
          <w:rFonts w:ascii="Arial" w:eastAsia="Arial" w:hAnsi="Arial" w:cs="Arial"/>
          <w:b w:val="0"/>
          <w:bCs w:val="0"/>
          <w:color w:val="auto"/>
          <w:sz w:val="22"/>
          <w:szCs w:val="22"/>
          <w:lang w:val="en-GB"/>
        </w:rPr>
        <w:id w:val="1458931844"/>
        <w:docPartObj>
          <w:docPartGallery w:val="Table of Contents"/>
          <w:docPartUnique/>
        </w:docPartObj>
      </w:sdtPr>
      <w:sdtEndPr/>
      <w:sdtContent>
        <w:p w14:paraId="4C41A8D4" w14:textId="77777777" w:rsidR="00B932CC" w:rsidRPr="00440853" w:rsidRDefault="00B932CC" w:rsidP="00B932CC">
          <w:pPr>
            <w:pStyle w:val="TOCHeading"/>
            <w:spacing w:line="480" w:lineRule="auto"/>
            <w:jc w:val="center"/>
            <w:rPr>
              <w:rFonts w:ascii="Times New Roman" w:hAnsi="Times New Roman" w:cs="Times New Roman"/>
              <w:sz w:val="24"/>
              <w:szCs w:val="24"/>
              <w:lang w:val="en-GB"/>
            </w:rPr>
          </w:pPr>
          <w:r w:rsidRPr="00440853">
            <w:rPr>
              <w:rFonts w:ascii="Times New Roman" w:hAnsi="Times New Roman" w:cs="Times New Roman"/>
              <w:color w:val="000000" w:themeColor="text1"/>
              <w:sz w:val="24"/>
              <w:szCs w:val="24"/>
              <w:lang w:val="en-GB"/>
            </w:rPr>
            <w:t>Table of Contents</w:t>
          </w:r>
        </w:p>
        <w:p w14:paraId="0DF6BCF6" w14:textId="77777777" w:rsidR="00B932CC" w:rsidRPr="00440853" w:rsidRDefault="00B932CC" w:rsidP="00B932CC">
          <w:pPr>
            <w:pStyle w:val="TOC1"/>
            <w:tabs>
              <w:tab w:val="right" w:leader="dot" w:pos="9019"/>
            </w:tabs>
            <w:spacing w:line="480" w:lineRule="auto"/>
            <w:rPr>
              <w:rFonts w:ascii="Times New Roman" w:hAnsi="Times New Roman" w:cs="Times New Roman"/>
              <w:noProof/>
              <w:sz w:val="24"/>
              <w:szCs w:val="24"/>
              <w:lang w:val="en-GB"/>
            </w:rPr>
          </w:pPr>
          <w:r w:rsidRPr="00440853">
            <w:rPr>
              <w:rFonts w:ascii="Times New Roman" w:hAnsi="Times New Roman" w:cs="Times New Roman"/>
              <w:sz w:val="24"/>
              <w:szCs w:val="24"/>
              <w:lang w:val="en-GB"/>
            </w:rPr>
            <w:fldChar w:fldCharType="begin"/>
          </w:r>
          <w:r w:rsidRPr="00440853">
            <w:rPr>
              <w:rFonts w:ascii="Times New Roman" w:hAnsi="Times New Roman" w:cs="Times New Roman"/>
              <w:sz w:val="24"/>
              <w:szCs w:val="24"/>
              <w:lang w:val="en-GB"/>
            </w:rPr>
            <w:instrText xml:space="preserve"> TOC \o "1-3" \h \z \u </w:instrText>
          </w:r>
          <w:r w:rsidRPr="00440853">
            <w:rPr>
              <w:rFonts w:ascii="Times New Roman" w:hAnsi="Times New Roman" w:cs="Times New Roman"/>
              <w:sz w:val="24"/>
              <w:szCs w:val="24"/>
              <w:lang w:val="en-GB"/>
            </w:rPr>
            <w:fldChar w:fldCharType="separate"/>
          </w:r>
          <w:hyperlink w:anchor="_Toc89708263" w:history="1">
            <w:r w:rsidRPr="00440853">
              <w:rPr>
                <w:rStyle w:val="Hyperlink"/>
                <w:rFonts w:ascii="Times New Roman" w:hAnsi="Times New Roman" w:cs="Times New Roman"/>
                <w:noProof/>
                <w:sz w:val="24"/>
                <w:szCs w:val="24"/>
                <w:lang w:val="en-GB"/>
              </w:rPr>
              <w:t>Introduction</w:t>
            </w:r>
            <w:r w:rsidRPr="00440853">
              <w:rPr>
                <w:rFonts w:ascii="Times New Roman" w:hAnsi="Times New Roman" w:cs="Times New Roman"/>
                <w:noProof/>
                <w:webHidden/>
                <w:sz w:val="24"/>
                <w:szCs w:val="24"/>
                <w:lang w:val="en-GB"/>
              </w:rPr>
              <w:tab/>
            </w:r>
            <w:r w:rsidRPr="00440853">
              <w:rPr>
                <w:rFonts w:ascii="Times New Roman" w:hAnsi="Times New Roman" w:cs="Times New Roman"/>
                <w:noProof/>
                <w:webHidden/>
                <w:sz w:val="24"/>
                <w:szCs w:val="24"/>
                <w:lang w:val="en-GB"/>
              </w:rPr>
              <w:fldChar w:fldCharType="begin"/>
            </w:r>
            <w:r w:rsidRPr="00440853">
              <w:rPr>
                <w:rFonts w:ascii="Times New Roman" w:hAnsi="Times New Roman" w:cs="Times New Roman"/>
                <w:noProof/>
                <w:webHidden/>
                <w:sz w:val="24"/>
                <w:szCs w:val="24"/>
                <w:lang w:val="en-GB"/>
              </w:rPr>
              <w:instrText xml:space="preserve"> PAGEREF _Toc89708263 \h </w:instrText>
            </w:r>
            <w:r w:rsidRPr="00440853">
              <w:rPr>
                <w:rFonts w:ascii="Times New Roman" w:hAnsi="Times New Roman" w:cs="Times New Roman"/>
                <w:noProof/>
                <w:webHidden/>
                <w:sz w:val="24"/>
                <w:szCs w:val="24"/>
                <w:lang w:val="en-GB"/>
              </w:rPr>
            </w:r>
            <w:r w:rsidRPr="00440853">
              <w:rPr>
                <w:rFonts w:ascii="Times New Roman" w:hAnsi="Times New Roman" w:cs="Times New Roman"/>
                <w:noProof/>
                <w:webHidden/>
                <w:sz w:val="24"/>
                <w:szCs w:val="24"/>
                <w:lang w:val="en-GB"/>
              </w:rPr>
              <w:fldChar w:fldCharType="separate"/>
            </w:r>
            <w:r w:rsidRPr="00440853">
              <w:rPr>
                <w:rFonts w:ascii="Times New Roman" w:hAnsi="Times New Roman" w:cs="Times New Roman"/>
                <w:noProof/>
                <w:webHidden/>
                <w:sz w:val="24"/>
                <w:szCs w:val="24"/>
                <w:lang w:val="en-GB"/>
              </w:rPr>
              <w:t>3</w:t>
            </w:r>
            <w:r w:rsidRPr="00440853">
              <w:rPr>
                <w:rFonts w:ascii="Times New Roman" w:hAnsi="Times New Roman" w:cs="Times New Roman"/>
                <w:noProof/>
                <w:webHidden/>
                <w:sz w:val="24"/>
                <w:szCs w:val="24"/>
                <w:lang w:val="en-GB"/>
              </w:rPr>
              <w:fldChar w:fldCharType="end"/>
            </w:r>
          </w:hyperlink>
        </w:p>
        <w:p w14:paraId="4DBBEB14" w14:textId="77777777" w:rsidR="00B932CC" w:rsidRPr="00440853" w:rsidRDefault="004E5D5A" w:rsidP="00B932CC">
          <w:pPr>
            <w:pStyle w:val="TOC1"/>
            <w:tabs>
              <w:tab w:val="right" w:leader="dot" w:pos="9019"/>
            </w:tabs>
            <w:spacing w:line="480" w:lineRule="auto"/>
            <w:rPr>
              <w:rFonts w:ascii="Times New Roman" w:hAnsi="Times New Roman" w:cs="Times New Roman"/>
              <w:noProof/>
              <w:sz w:val="24"/>
              <w:szCs w:val="24"/>
              <w:lang w:val="en-GB"/>
            </w:rPr>
          </w:pPr>
          <w:hyperlink w:anchor="_Toc89708264" w:history="1">
            <w:r w:rsidR="00B932CC" w:rsidRPr="00440853">
              <w:rPr>
                <w:rStyle w:val="Hyperlink"/>
                <w:rFonts w:ascii="Times New Roman" w:hAnsi="Times New Roman" w:cs="Times New Roman"/>
                <w:noProof/>
                <w:sz w:val="24"/>
                <w:szCs w:val="24"/>
                <w:lang w:val="en-GB"/>
              </w:rPr>
              <w:t>Impact of pandemic on the chosen organisation</w:t>
            </w:r>
            <w:r w:rsidR="00B932CC" w:rsidRPr="00440853">
              <w:rPr>
                <w:rFonts w:ascii="Times New Roman" w:hAnsi="Times New Roman" w:cs="Times New Roman"/>
                <w:noProof/>
                <w:webHidden/>
                <w:sz w:val="24"/>
                <w:szCs w:val="24"/>
                <w:lang w:val="en-GB"/>
              </w:rPr>
              <w:tab/>
            </w:r>
            <w:r w:rsidR="00B932CC" w:rsidRPr="00440853">
              <w:rPr>
                <w:rFonts w:ascii="Times New Roman" w:hAnsi="Times New Roman" w:cs="Times New Roman"/>
                <w:noProof/>
                <w:webHidden/>
                <w:sz w:val="24"/>
                <w:szCs w:val="24"/>
                <w:lang w:val="en-GB"/>
              </w:rPr>
              <w:fldChar w:fldCharType="begin"/>
            </w:r>
            <w:r w:rsidR="00B932CC" w:rsidRPr="00440853">
              <w:rPr>
                <w:rFonts w:ascii="Times New Roman" w:hAnsi="Times New Roman" w:cs="Times New Roman"/>
                <w:noProof/>
                <w:webHidden/>
                <w:sz w:val="24"/>
                <w:szCs w:val="24"/>
                <w:lang w:val="en-GB"/>
              </w:rPr>
              <w:instrText xml:space="preserve"> PAGEREF _Toc89708264 \h </w:instrText>
            </w:r>
            <w:r w:rsidR="00B932CC" w:rsidRPr="00440853">
              <w:rPr>
                <w:rFonts w:ascii="Times New Roman" w:hAnsi="Times New Roman" w:cs="Times New Roman"/>
                <w:noProof/>
                <w:webHidden/>
                <w:sz w:val="24"/>
                <w:szCs w:val="24"/>
                <w:lang w:val="en-GB"/>
              </w:rPr>
            </w:r>
            <w:r w:rsidR="00B932CC" w:rsidRPr="00440853">
              <w:rPr>
                <w:rFonts w:ascii="Times New Roman" w:hAnsi="Times New Roman" w:cs="Times New Roman"/>
                <w:noProof/>
                <w:webHidden/>
                <w:sz w:val="24"/>
                <w:szCs w:val="24"/>
                <w:lang w:val="en-GB"/>
              </w:rPr>
              <w:fldChar w:fldCharType="separate"/>
            </w:r>
            <w:r w:rsidR="00B932CC" w:rsidRPr="00440853">
              <w:rPr>
                <w:rFonts w:ascii="Times New Roman" w:hAnsi="Times New Roman" w:cs="Times New Roman"/>
                <w:noProof/>
                <w:webHidden/>
                <w:sz w:val="24"/>
                <w:szCs w:val="24"/>
                <w:lang w:val="en-GB"/>
              </w:rPr>
              <w:t>3</w:t>
            </w:r>
            <w:r w:rsidR="00B932CC" w:rsidRPr="00440853">
              <w:rPr>
                <w:rFonts w:ascii="Times New Roman" w:hAnsi="Times New Roman" w:cs="Times New Roman"/>
                <w:noProof/>
                <w:webHidden/>
                <w:sz w:val="24"/>
                <w:szCs w:val="24"/>
                <w:lang w:val="en-GB"/>
              </w:rPr>
              <w:fldChar w:fldCharType="end"/>
            </w:r>
          </w:hyperlink>
        </w:p>
        <w:p w14:paraId="3D364392" w14:textId="77777777" w:rsidR="00B932CC" w:rsidRPr="00440853" w:rsidRDefault="004E5D5A" w:rsidP="00B932CC">
          <w:pPr>
            <w:pStyle w:val="TOC1"/>
            <w:tabs>
              <w:tab w:val="right" w:leader="dot" w:pos="9019"/>
            </w:tabs>
            <w:spacing w:line="480" w:lineRule="auto"/>
            <w:rPr>
              <w:rFonts w:ascii="Times New Roman" w:hAnsi="Times New Roman" w:cs="Times New Roman"/>
              <w:noProof/>
              <w:sz w:val="24"/>
              <w:szCs w:val="24"/>
              <w:lang w:val="en-GB"/>
            </w:rPr>
          </w:pPr>
          <w:hyperlink w:anchor="_Toc89708265" w:history="1">
            <w:r w:rsidR="00B932CC" w:rsidRPr="00440853">
              <w:rPr>
                <w:rStyle w:val="Hyperlink"/>
                <w:rFonts w:ascii="Times New Roman" w:hAnsi="Times New Roman" w:cs="Times New Roman"/>
                <w:noProof/>
                <w:sz w:val="24"/>
                <w:szCs w:val="24"/>
                <w:lang w:val="en-GB"/>
              </w:rPr>
              <w:t>Internal analysis</w:t>
            </w:r>
            <w:r w:rsidR="00B932CC" w:rsidRPr="00440853">
              <w:rPr>
                <w:rFonts w:ascii="Times New Roman" w:hAnsi="Times New Roman" w:cs="Times New Roman"/>
                <w:noProof/>
                <w:webHidden/>
                <w:sz w:val="24"/>
                <w:szCs w:val="24"/>
                <w:lang w:val="en-GB"/>
              </w:rPr>
              <w:tab/>
            </w:r>
            <w:r w:rsidR="00B932CC" w:rsidRPr="00440853">
              <w:rPr>
                <w:rFonts w:ascii="Times New Roman" w:hAnsi="Times New Roman" w:cs="Times New Roman"/>
                <w:noProof/>
                <w:webHidden/>
                <w:sz w:val="24"/>
                <w:szCs w:val="24"/>
                <w:lang w:val="en-GB"/>
              </w:rPr>
              <w:fldChar w:fldCharType="begin"/>
            </w:r>
            <w:r w:rsidR="00B932CC" w:rsidRPr="00440853">
              <w:rPr>
                <w:rFonts w:ascii="Times New Roman" w:hAnsi="Times New Roman" w:cs="Times New Roman"/>
                <w:noProof/>
                <w:webHidden/>
                <w:sz w:val="24"/>
                <w:szCs w:val="24"/>
                <w:lang w:val="en-GB"/>
              </w:rPr>
              <w:instrText xml:space="preserve"> PAGEREF _Toc89708265 \h </w:instrText>
            </w:r>
            <w:r w:rsidR="00B932CC" w:rsidRPr="00440853">
              <w:rPr>
                <w:rFonts w:ascii="Times New Roman" w:hAnsi="Times New Roman" w:cs="Times New Roman"/>
                <w:noProof/>
                <w:webHidden/>
                <w:sz w:val="24"/>
                <w:szCs w:val="24"/>
                <w:lang w:val="en-GB"/>
              </w:rPr>
            </w:r>
            <w:r w:rsidR="00B932CC" w:rsidRPr="00440853">
              <w:rPr>
                <w:rFonts w:ascii="Times New Roman" w:hAnsi="Times New Roman" w:cs="Times New Roman"/>
                <w:noProof/>
                <w:webHidden/>
                <w:sz w:val="24"/>
                <w:szCs w:val="24"/>
                <w:lang w:val="en-GB"/>
              </w:rPr>
              <w:fldChar w:fldCharType="separate"/>
            </w:r>
            <w:r w:rsidR="00B932CC" w:rsidRPr="00440853">
              <w:rPr>
                <w:rFonts w:ascii="Times New Roman" w:hAnsi="Times New Roman" w:cs="Times New Roman"/>
                <w:noProof/>
                <w:webHidden/>
                <w:sz w:val="24"/>
                <w:szCs w:val="24"/>
                <w:lang w:val="en-GB"/>
              </w:rPr>
              <w:t>4</w:t>
            </w:r>
            <w:r w:rsidR="00B932CC" w:rsidRPr="00440853">
              <w:rPr>
                <w:rFonts w:ascii="Times New Roman" w:hAnsi="Times New Roman" w:cs="Times New Roman"/>
                <w:noProof/>
                <w:webHidden/>
                <w:sz w:val="24"/>
                <w:szCs w:val="24"/>
                <w:lang w:val="en-GB"/>
              </w:rPr>
              <w:fldChar w:fldCharType="end"/>
            </w:r>
          </w:hyperlink>
        </w:p>
        <w:p w14:paraId="65CB01B1" w14:textId="77777777" w:rsidR="00B932CC" w:rsidRPr="00440853" w:rsidRDefault="004E5D5A" w:rsidP="00B932CC">
          <w:pPr>
            <w:pStyle w:val="TOC1"/>
            <w:tabs>
              <w:tab w:val="right" w:leader="dot" w:pos="9019"/>
            </w:tabs>
            <w:spacing w:line="480" w:lineRule="auto"/>
            <w:rPr>
              <w:rFonts w:ascii="Times New Roman" w:hAnsi="Times New Roman" w:cs="Times New Roman"/>
              <w:noProof/>
              <w:sz w:val="24"/>
              <w:szCs w:val="24"/>
              <w:lang w:val="en-GB"/>
            </w:rPr>
          </w:pPr>
          <w:hyperlink w:anchor="_Toc89708266" w:history="1">
            <w:r w:rsidR="00B932CC" w:rsidRPr="00440853">
              <w:rPr>
                <w:rStyle w:val="Hyperlink"/>
                <w:rFonts w:ascii="Times New Roman" w:hAnsi="Times New Roman" w:cs="Times New Roman"/>
                <w:noProof/>
                <w:sz w:val="24"/>
                <w:szCs w:val="24"/>
                <w:lang w:val="en-GB"/>
              </w:rPr>
              <w:t>External analysis</w:t>
            </w:r>
            <w:r w:rsidR="00B932CC" w:rsidRPr="00440853">
              <w:rPr>
                <w:rFonts w:ascii="Times New Roman" w:hAnsi="Times New Roman" w:cs="Times New Roman"/>
                <w:noProof/>
                <w:webHidden/>
                <w:sz w:val="24"/>
                <w:szCs w:val="24"/>
                <w:lang w:val="en-GB"/>
              </w:rPr>
              <w:tab/>
            </w:r>
            <w:r w:rsidR="00B932CC" w:rsidRPr="00440853">
              <w:rPr>
                <w:rFonts w:ascii="Times New Roman" w:hAnsi="Times New Roman" w:cs="Times New Roman"/>
                <w:noProof/>
                <w:webHidden/>
                <w:sz w:val="24"/>
                <w:szCs w:val="24"/>
                <w:lang w:val="en-GB"/>
              </w:rPr>
              <w:fldChar w:fldCharType="begin"/>
            </w:r>
            <w:r w:rsidR="00B932CC" w:rsidRPr="00440853">
              <w:rPr>
                <w:rFonts w:ascii="Times New Roman" w:hAnsi="Times New Roman" w:cs="Times New Roman"/>
                <w:noProof/>
                <w:webHidden/>
                <w:sz w:val="24"/>
                <w:szCs w:val="24"/>
                <w:lang w:val="en-GB"/>
              </w:rPr>
              <w:instrText xml:space="preserve"> PAGEREF _Toc89708266 \h </w:instrText>
            </w:r>
            <w:r w:rsidR="00B932CC" w:rsidRPr="00440853">
              <w:rPr>
                <w:rFonts w:ascii="Times New Roman" w:hAnsi="Times New Roman" w:cs="Times New Roman"/>
                <w:noProof/>
                <w:webHidden/>
                <w:sz w:val="24"/>
                <w:szCs w:val="24"/>
                <w:lang w:val="en-GB"/>
              </w:rPr>
            </w:r>
            <w:r w:rsidR="00B932CC" w:rsidRPr="00440853">
              <w:rPr>
                <w:rFonts w:ascii="Times New Roman" w:hAnsi="Times New Roman" w:cs="Times New Roman"/>
                <w:noProof/>
                <w:webHidden/>
                <w:sz w:val="24"/>
                <w:szCs w:val="24"/>
                <w:lang w:val="en-GB"/>
              </w:rPr>
              <w:fldChar w:fldCharType="separate"/>
            </w:r>
            <w:r w:rsidR="00B932CC" w:rsidRPr="00440853">
              <w:rPr>
                <w:rFonts w:ascii="Times New Roman" w:hAnsi="Times New Roman" w:cs="Times New Roman"/>
                <w:noProof/>
                <w:webHidden/>
                <w:sz w:val="24"/>
                <w:szCs w:val="24"/>
                <w:lang w:val="en-GB"/>
              </w:rPr>
              <w:t>6</w:t>
            </w:r>
            <w:r w:rsidR="00B932CC" w:rsidRPr="00440853">
              <w:rPr>
                <w:rFonts w:ascii="Times New Roman" w:hAnsi="Times New Roman" w:cs="Times New Roman"/>
                <w:noProof/>
                <w:webHidden/>
                <w:sz w:val="24"/>
                <w:szCs w:val="24"/>
                <w:lang w:val="en-GB"/>
              </w:rPr>
              <w:fldChar w:fldCharType="end"/>
            </w:r>
          </w:hyperlink>
        </w:p>
        <w:p w14:paraId="380CD258" w14:textId="77777777" w:rsidR="00B932CC" w:rsidRPr="00440853" w:rsidRDefault="004E5D5A" w:rsidP="00B932CC">
          <w:pPr>
            <w:pStyle w:val="TOC1"/>
            <w:tabs>
              <w:tab w:val="right" w:leader="dot" w:pos="9019"/>
            </w:tabs>
            <w:spacing w:line="480" w:lineRule="auto"/>
            <w:rPr>
              <w:rFonts w:ascii="Times New Roman" w:hAnsi="Times New Roman" w:cs="Times New Roman"/>
              <w:noProof/>
              <w:sz w:val="24"/>
              <w:szCs w:val="24"/>
              <w:lang w:val="en-GB"/>
            </w:rPr>
          </w:pPr>
          <w:hyperlink w:anchor="_Toc89708267" w:history="1">
            <w:r w:rsidR="00B932CC" w:rsidRPr="00440853">
              <w:rPr>
                <w:rStyle w:val="Hyperlink"/>
                <w:rFonts w:ascii="Times New Roman" w:hAnsi="Times New Roman" w:cs="Times New Roman"/>
                <w:noProof/>
                <w:sz w:val="24"/>
                <w:szCs w:val="24"/>
                <w:lang w:val="en-GB"/>
              </w:rPr>
              <w:t>Changes made in the marketing strategies in post pandemic period</w:t>
            </w:r>
            <w:r w:rsidR="00B932CC" w:rsidRPr="00440853">
              <w:rPr>
                <w:rFonts w:ascii="Times New Roman" w:hAnsi="Times New Roman" w:cs="Times New Roman"/>
                <w:noProof/>
                <w:webHidden/>
                <w:sz w:val="24"/>
                <w:szCs w:val="24"/>
                <w:lang w:val="en-GB"/>
              </w:rPr>
              <w:tab/>
            </w:r>
            <w:r w:rsidR="00B932CC" w:rsidRPr="00440853">
              <w:rPr>
                <w:rFonts w:ascii="Times New Roman" w:hAnsi="Times New Roman" w:cs="Times New Roman"/>
                <w:noProof/>
                <w:webHidden/>
                <w:sz w:val="24"/>
                <w:szCs w:val="24"/>
                <w:lang w:val="en-GB"/>
              </w:rPr>
              <w:fldChar w:fldCharType="begin"/>
            </w:r>
            <w:r w:rsidR="00B932CC" w:rsidRPr="00440853">
              <w:rPr>
                <w:rFonts w:ascii="Times New Roman" w:hAnsi="Times New Roman" w:cs="Times New Roman"/>
                <w:noProof/>
                <w:webHidden/>
                <w:sz w:val="24"/>
                <w:szCs w:val="24"/>
                <w:lang w:val="en-GB"/>
              </w:rPr>
              <w:instrText xml:space="preserve"> PAGEREF _Toc89708267 \h </w:instrText>
            </w:r>
            <w:r w:rsidR="00B932CC" w:rsidRPr="00440853">
              <w:rPr>
                <w:rFonts w:ascii="Times New Roman" w:hAnsi="Times New Roman" w:cs="Times New Roman"/>
                <w:noProof/>
                <w:webHidden/>
                <w:sz w:val="24"/>
                <w:szCs w:val="24"/>
                <w:lang w:val="en-GB"/>
              </w:rPr>
            </w:r>
            <w:r w:rsidR="00B932CC" w:rsidRPr="00440853">
              <w:rPr>
                <w:rFonts w:ascii="Times New Roman" w:hAnsi="Times New Roman" w:cs="Times New Roman"/>
                <w:noProof/>
                <w:webHidden/>
                <w:sz w:val="24"/>
                <w:szCs w:val="24"/>
                <w:lang w:val="en-GB"/>
              </w:rPr>
              <w:fldChar w:fldCharType="separate"/>
            </w:r>
            <w:r w:rsidR="00B932CC" w:rsidRPr="00440853">
              <w:rPr>
                <w:rFonts w:ascii="Times New Roman" w:hAnsi="Times New Roman" w:cs="Times New Roman"/>
                <w:noProof/>
                <w:webHidden/>
                <w:sz w:val="24"/>
                <w:szCs w:val="24"/>
                <w:lang w:val="en-GB"/>
              </w:rPr>
              <w:t>8</w:t>
            </w:r>
            <w:r w:rsidR="00B932CC" w:rsidRPr="00440853">
              <w:rPr>
                <w:rFonts w:ascii="Times New Roman" w:hAnsi="Times New Roman" w:cs="Times New Roman"/>
                <w:noProof/>
                <w:webHidden/>
                <w:sz w:val="24"/>
                <w:szCs w:val="24"/>
                <w:lang w:val="en-GB"/>
              </w:rPr>
              <w:fldChar w:fldCharType="end"/>
            </w:r>
          </w:hyperlink>
        </w:p>
        <w:p w14:paraId="5EEE5B26" w14:textId="77777777" w:rsidR="00B932CC" w:rsidRPr="00440853" w:rsidRDefault="004E5D5A" w:rsidP="00B932CC">
          <w:pPr>
            <w:pStyle w:val="TOC1"/>
            <w:tabs>
              <w:tab w:val="right" w:leader="dot" w:pos="9019"/>
            </w:tabs>
            <w:spacing w:line="480" w:lineRule="auto"/>
            <w:rPr>
              <w:rFonts w:ascii="Times New Roman" w:hAnsi="Times New Roman" w:cs="Times New Roman"/>
              <w:noProof/>
              <w:sz w:val="24"/>
              <w:szCs w:val="24"/>
              <w:lang w:val="en-GB"/>
            </w:rPr>
          </w:pPr>
          <w:hyperlink w:anchor="_Toc89708268" w:history="1">
            <w:r w:rsidR="00B932CC" w:rsidRPr="00440853">
              <w:rPr>
                <w:rStyle w:val="Hyperlink"/>
                <w:rFonts w:ascii="Times New Roman" w:hAnsi="Times New Roman" w:cs="Times New Roman"/>
                <w:noProof/>
                <w:sz w:val="24"/>
                <w:szCs w:val="24"/>
                <w:lang w:val="en-GB"/>
              </w:rPr>
              <w:t>Conclusion</w:t>
            </w:r>
            <w:r w:rsidR="00B932CC" w:rsidRPr="00440853">
              <w:rPr>
                <w:rFonts w:ascii="Times New Roman" w:hAnsi="Times New Roman" w:cs="Times New Roman"/>
                <w:noProof/>
                <w:webHidden/>
                <w:sz w:val="24"/>
                <w:szCs w:val="24"/>
                <w:lang w:val="en-GB"/>
              </w:rPr>
              <w:tab/>
            </w:r>
            <w:r w:rsidR="00B932CC" w:rsidRPr="00440853">
              <w:rPr>
                <w:rFonts w:ascii="Times New Roman" w:hAnsi="Times New Roman" w:cs="Times New Roman"/>
                <w:noProof/>
                <w:webHidden/>
                <w:sz w:val="24"/>
                <w:szCs w:val="24"/>
                <w:lang w:val="en-GB"/>
              </w:rPr>
              <w:fldChar w:fldCharType="begin"/>
            </w:r>
            <w:r w:rsidR="00B932CC" w:rsidRPr="00440853">
              <w:rPr>
                <w:rFonts w:ascii="Times New Roman" w:hAnsi="Times New Roman" w:cs="Times New Roman"/>
                <w:noProof/>
                <w:webHidden/>
                <w:sz w:val="24"/>
                <w:szCs w:val="24"/>
                <w:lang w:val="en-GB"/>
              </w:rPr>
              <w:instrText xml:space="preserve"> PAGEREF _Toc89708268 \h </w:instrText>
            </w:r>
            <w:r w:rsidR="00B932CC" w:rsidRPr="00440853">
              <w:rPr>
                <w:rFonts w:ascii="Times New Roman" w:hAnsi="Times New Roman" w:cs="Times New Roman"/>
                <w:noProof/>
                <w:webHidden/>
                <w:sz w:val="24"/>
                <w:szCs w:val="24"/>
                <w:lang w:val="en-GB"/>
              </w:rPr>
            </w:r>
            <w:r w:rsidR="00B932CC" w:rsidRPr="00440853">
              <w:rPr>
                <w:rFonts w:ascii="Times New Roman" w:hAnsi="Times New Roman" w:cs="Times New Roman"/>
                <w:noProof/>
                <w:webHidden/>
                <w:sz w:val="24"/>
                <w:szCs w:val="24"/>
                <w:lang w:val="en-GB"/>
              </w:rPr>
              <w:fldChar w:fldCharType="separate"/>
            </w:r>
            <w:r w:rsidR="00B932CC" w:rsidRPr="00440853">
              <w:rPr>
                <w:rFonts w:ascii="Times New Roman" w:hAnsi="Times New Roman" w:cs="Times New Roman"/>
                <w:noProof/>
                <w:webHidden/>
                <w:sz w:val="24"/>
                <w:szCs w:val="24"/>
                <w:lang w:val="en-GB"/>
              </w:rPr>
              <w:t>9</w:t>
            </w:r>
            <w:r w:rsidR="00B932CC" w:rsidRPr="00440853">
              <w:rPr>
                <w:rFonts w:ascii="Times New Roman" w:hAnsi="Times New Roman" w:cs="Times New Roman"/>
                <w:noProof/>
                <w:webHidden/>
                <w:sz w:val="24"/>
                <w:szCs w:val="24"/>
                <w:lang w:val="en-GB"/>
              </w:rPr>
              <w:fldChar w:fldCharType="end"/>
            </w:r>
          </w:hyperlink>
        </w:p>
        <w:p w14:paraId="792BB132" w14:textId="77777777" w:rsidR="00B932CC" w:rsidRPr="00440853" w:rsidRDefault="004E5D5A" w:rsidP="00B932CC">
          <w:pPr>
            <w:pStyle w:val="TOC1"/>
            <w:tabs>
              <w:tab w:val="right" w:leader="dot" w:pos="9019"/>
            </w:tabs>
            <w:spacing w:line="480" w:lineRule="auto"/>
            <w:rPr>
              <w:rFonts w:ascii="Times New Roman" w:hAnsi="Times New Roman" w:cs="Times New Roman"/>
              <w:noProof/>
              <w:sz w:val="24"/>
              <w:szCs w:val="24"/>
              <w:lang w:val="en-GB"/>
            </w:rPr>
          </w:pPr>
          <w:hyperlink w:anchor="_Toc89708269" w:history="1">
            <w:r w:rsidR="00B932CC" w:rsidRPr="00440853">
              <w:rPr>
                <w:rStyle w:val="Hyperlink"/>
                <w:rFonts w:ascii="Times New Roman" w:hAnsi="Times New Roman" w:cs="Times New Roman"/>
                <w:noProof/>
                <w:sz w:val="24"/>
                <w:szCs w:val="24"/>
                <w:lang w:val="en-GB"/>
              </w:rPr>
              <w:t>References</w:t>
            </w:r>
            <w:r w:rsidR="00B932CC" w:rsidRPr="00440853">
              <w:rPr>
                <w:rFonts w:ascii="Times New Roman" w:hAnsi="Times New Roman" w:cs="Times New Roman"/>
                <w:noProof/>
                <w:webHidden/>
                <w:sz w:val="24"/>
                <w:szCs w:val="24"/>
                <w:lang w:val="en-GB"/>
              </w:rPr>
              <w:tab/>
            </w:r>
            <w:r w:rsidR="00B932CC" w:rsidRPr="00440853">
              <w:rPr>
                <w:rFonts w:ascii="Times New Roman" w:hAnsi="Times New Roman" w:cs="Times New Roman"/>
                <w:noProof/>
                <w:webHidden/>
                <w:sz w:val="24"/>
                <w:szCs w:val="24"/>
                <w:lang w:val="en-GB"/>
              </w:rPr>
              <w:fldChar w:fldCharType="begin"/>
            </w:r>
            <w:r w:rsidR="00B932CC" w:rsidRPr="00440853">
              <w:rPr>
                <w:rFonts w:ascii="Times New Roman" w:hAnsi="Times New Roman" w:cs="Times New Roman"/>
                <w:noProof/>
                <w:webHidden/>
                <w:sz w:val="24"/>
                <w:szCs w:val="24"/>
                <w:lang w:val="en-GB"/>
              </w:rPr>
              <w:instrText xml:space="preserve"> PAGEREF _Toc89708269 \h </w:instrText>
            </w:r>
            <w:r w:rsidR="00B932CC" w:rsidRPr="00440853">
              <w:rPr>
                <w:rFonts w:ascii="Times New Roman" w:hAnsi="Times New Roman" w:cs="Times New Roman"/>
                <w:noProof/>
                <w:webHidden/>
                <w:sz w:val="24"/>
                <w:szCs w:val="24"/>
                <w:lang w:val="en-GB"/>
              </w:rPr>
            </w:r>
            <w:r w:rsidR="00B932CC" w:rsidRPr="00440853">
              <w:rPr>
                <w:rFonts w:ascii="Times New Roman" w:hAnsi="Times New Roman" w:cs="Times New Roman"/>
                <w:noProof/>
                <w:webHidden/>
                <w:sz w:val="24"/>
                <w:szCs w:val="24"/>
                <w:lang w:val="en-GB"/>
              </w:rPr>
              <w:fldChar w:fldCharType="separate"/>
            </w:r>
            <w:r w:rsidR="00B932CC" w:rsidRPr="00440853">
              <w:rPr>
                <w:rFonts w:ascii="Times New Roman" w:hAnsi="Times New Roman" w:cs="Times New Roman"/>
                <w:noProof/>
                <w:webHidden/>
                <w:sz w:val="24"/>
                <w:szCs w:val="24"/>
                <w:lang w:val="en-GB"/>
              </w:rPr>
              <w:t>9</w:t>
            </w:r>
            <w:r w:rsidR="00B932CC" w:rsidRPr="00440853">
              <w:rPr>
                <w:rFonts w:ascii="Times New Roman" w:hAnsi="Times New Roman" w:cs="Times New Roman"/>
                <w:noProof/>
                <w:webHidden/>
                <w:sz w:val="24"/>
                <w:szCs w:val="24"/>
                <w:lang w:val="en-GB"/>
              </w:rPr>
              <w:fldChar w:fldCharType="end"/>
            </w:r>
          </w:hyperlink>
        </w:p>
        <w:p w14:paraId="1C39B6B0" w14:textId="77777777" w:rsidR="00B932CC" w:rsidRPr="00440853" w:rsidRDefault="00B932CC" w:rsidP="00B932CC">
          <w:pPr>
            <w:spacing w:line="480" w:lineRule="auto"/>
            <w:rPr>
              <w:lang w:val="en-GB"/>
            </w:rPr>
          </w:pPr>
          <w:r w:rsidRPr="00440853">
            <w:rPr>
              <w:rFonts w:ascii="Times New Roman" w:hAnsi="Times New Roman" w:cs="Times New Roman"/>
              <w:sz w:val="24"/>
              <w:szCs w:val="24"/>
              <w:lang w:val="en-GB"/>
            </w:rPr>
            <w:fldChar w:fldCharType="end"/>
          </w:r>
        </w:p>
      </w:sdtContent>
    </w:sdt>
    <w:p w14:paraId="6D224A96" w14:textId="77777777" w:rsidR="00B932CC" w:rsidRPr="00440853" w:rsidRDefault="00B932CC" w:rsidP="00B932CC">
      <w:pPr>
        <w:spacing w:line="480" w:lineRule="auto"/>
        <w:rPr>
          <w:rFonts w:ascii="Times New Roman" w:hAnsi="Times New Roman"/>
          <w:b/>
          <w:sz w:val="28"/>
          <w:szCs w:val="40"/>
          <w:lang w:val="en-GB"/>
        </w:rPr>
      </w:pPr>
      <w:r w:rsidRPr="00440853">
        <w:rPr>
          <w:lang w:val="en-GB"/>
        </w:rPr>
        <w:br w:type="page"/>
      </w:r>
    </w:p>
    <w:p w14:paraId="579455BA" w14:textId="77777777" w:rsidR="00864E42" w:rsidRPr="00440853" w:rsidRDefault="00B932CC" w:rsidP="0052127B">
      <w:pPr>
        <w:pStyle w:val="Heading1"/>
        <w:spacing w:line="360" w:lineRule="auto"/>
        <w:rPr>
          <w:rFonts w:cs="Times New Roman"/>
          <w:sz w:val="24"/>
          <w:szCs w:val="24"/>
          <w:lang w:val="en-GB"/>
        </w:rPr>
      </w:pPr>
      <w:bookmarkStart w:id="0" w:name="_Toc89708263"/>
      <w:r w:rsidRPr="00440853">
        <w:rPr>
          <w:rFonts w:cs="Times New Roman"/>
          <w:sz w:val="24"/>
          <w:szCs w:val="24"/>
          <w:lang w:val="en-GB"/>
        </w:rPr>
        <w:lastRenderedPageBreak/>
        <w:t>Introduction</w:t>
      </w:r>
      <w:bookmarkEnd w:id="0"/>
      <w:r w:rsidRPr="00440853">
        <w:rPr>
          <w:rFonts w:cs="Times New Roman"/>
          <w:sz w:val="24"/>
          <w:szCs w:val="24"/>
          <w:lang w:val="en-GB"/>
        </w:rPr>
        <w:t xml:space="preserve"> </w:t>
      </w:r>
    </w:p>
    <w:p w14:paraId="70A99683" w14:textId="0E7B6978" w:rsidR="00864E42" w:rsidRDefault="00BD41FA" w:rsidP="0052127B">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anchor distT="0" distB="0" distL="114300" distR="114300" simplePos="0" relativeHeight="251658240" behindDoc="0" locked="0" layoutInCell="1" allowOverlap="1" wp14:anchorId="238E49CB" wp14:editId="760C5CA7">
            <wp:simplePos x="0" y="0"/>
            <wp:positionH relativeFrom="column">
              <wp:posOffset>1120140</wp:posOffset>
            </wp:positionH>
            <wp:positionV relativeFrom="paragraph">
              <wp:posOffset>1626870</wp:posOffset>
            </wp:positionV>
            <wp:extent cx="3489960" cy="20459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489960" cy="2045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932CC" w:rsidRPr="00440853">
        <w:rPr>
          <w:rFonts w:ascii="Times New Roman" w:eastAsia="Times New Roman" w:hAnsi="Times New Roman" w:cs="Times New Roman"/>
          <w:sz w:val="24"/>
          <w:szCs w:val="24"/>
          <w:lang w:val="en-GB"/>
        </w:rPr>
        <w:t xml:space="preserve">The study shall analyse in detail the impact of covid pandemic on a chosen organisation and shall explore the internal condition of the business thoroughly using VRIO framework. Using the components of the PESTEL analysis the external atmosphere where the business shall operate shall also be analysed. The study shall also emphasise on the changes made by the business </w:t>
      </w:r>
      <w:r w:rsidR="00440853" w:rsidRPr="00440853">
        <w:rPr>
          <w:rFonts w:ascii="Times New Roman" w:eastAsia="Times New Roman" w:hAnsi="Times New Roman" w:cs="Times New Roman"/>
          <w:sz w:val="24"/>
          <w:szCs w:val="24"/>
          <w:lang w:val="en-GB"/>
        </w:rPr>
        <w:t>in its</w:t>
      </w:r>
      <w:r w:rsidR="00B932CC" w:rsidRPr="00440853">
        <w:rPr>
          <w:rFonts w:ascii="Times New Roman" w:eastAsia="Times New Roman" w:hAnsi="Times New Roman" w:cs="Times New Roman"/>
          <w:sz w:val="24"/>
          <w:szCs w:val="24"/>
          <w:lang w:val="en-GB"/>
        </w:rPr>
        <w:t xml:space="preserve"> marketing strategies and critically review the policies obtained by the business in the competitive business environment affected by the pandemic. </w:t>
      </w:r>
    </w:p>
    <w:p w14:paraId="2840ECA9" w14:textId="31A127AA" w:rsidR="006F2076" w:rsidRPr="00440853" w:rsidRDefault="006F2076" w:rsidP="0052127B">
      <w:pPr>
        <w:pStyle w:val="Normal1"/>
        <w:spacing w:line="360" w:lineRule="auto"/>
        <w:jc w:val="both"/>
        <w:rPr>
          <w:rFonts w:ascii="Times New Roman" w:eastAsia="Times New Roman" w:hAnsi="Times New Roman" w:cs="Times New Roman"/>
          <w:sz w:val="24"/>
          <w:szCs w:val="24"/>
          <w:lang w:val="en-GB"/>
        </w:rPr>
      </w:pPr>
    </w:p>
    <w:p w14:paraId="3500068B" w14:textId="77777777" w:rsidR="00864E42" w:rsidRPr="00440853" w:rsidRDefault="00B932CC" w:rsidP="0052127B">
      <w:pPr>
        <w:pStyle w:val="Heading1"/>
        <w:spacing w:line="360" w:lineRule="auto"/>
        <w:rPr>
          <w:rFonts w:cs="Times New Roman"/>
          <w:sz w:val="24"/>
          <w:szCs w:val="24"/>
          <w:lang w:val="en-GB"/>
        </w:rPr>
      </w:pPr>
      <w:bookmarkStart w:id="1" w:name="_Toc89708264"/>
      <w:r w:rsidRPr="00440853">
        <w:rPr>
          <w:rFonts w:cs="Times New Roman"/>
          <w:sz w:val="24"/>
          <w:szCs w:val="24"/>
          <w:lang w:val="en-GB"/>
        </w:rPr>
        <w:t>Impact of pandemic on the chosen organisation</w:t>
      </w:r>
      <w:bookmarkEnd w:id="1"/>
      <w:r w:rsidRPr="00440853">
        <w:rPr>
          <w:rFonts w:cs="Times New Roman"/>
          <w:sz w:val="24"/>
          <w:szCs w:val="24"/>
          <w:lang w:val="en-GB"/>
        </w:rPr>
        <w:t xml:space="preserve"> </w:t>
      </w:r>
    </w:p>
    <w:p w14:paraId="0F2FBCDA" w14:textId="5CBEE252"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Even during the pre pandemic period the performance of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was not satisfactory as its sales were gradually reducing and its accounting practices were questioned and investigated by the federal government (</w:t>
      </w:r>
      <w:r w:rsidRPr="00440853">
        <w:rPr>
          <w:rFonts w:ascii="Times New Roman" w:eastAsia="Times New Roman" w:hAnsi="Times New Roman" w:cs="Times New Roman"/>
          <w:color w:val="222222"/>
          <w:sz w:val="24"/>
          <w:szCs w:val="24"/>
          <w:highlight w:val="white"/>
          <w:lang w:val="en-GB"/>
        </w:rPr>
        <w:t>Boehmer, and Harrison, 2021)</w:t>
      </w:r>
      <w:r w:rsidRPr="00440853">
        <w:rPr>
          <w:rFonts w:ascii="Times New Roman" w:hAnsi="Times New Roman" w:cs="Times New Roman"/>
          <w:color w:val="222222"/>
          <w:sz w:val="24"/>
          <w:szCs w:val="24"/>
          <w:highlight w:val="white"/>
          <w:lang w:val="en-GB"/>
        </w:rPr>
        <w:t xml:space="preserve">. </w:t>
      </w:r>
      <w:r w:rsidRPr="00440853">
        <w:rPr>
          <w:rFonts w:ascii="Times New Roman" w:eastAsia="Times New Roman" w:hAnsi="Times New Roman" w:cs="Times New Roman"/>
          <w:sz w:val="24"/>
          <w:szCs w:val="24"/>
          <w:lang w:val="en-GB"/>
        </w:rPr>
        <w:t xml:space="preserve">The corona pandemic hampered the activities of sports throughout the world and the economy too faced huge setbacks because of this. Eventually the business performance of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was detrimentally affected during the corona pandemic (</w:t>
      </w:r>
      <w:r w:rsidRPr="00440853">
        <w:rPr>
          <w:rFonts w:ascii="Times New Roman" w:eastAsia="Times New Roman" w:hAnsi="Times New Roman" w:cs="Times New Roman"/>
          <w:color w:val="222222"/>
          <w:sz w:val="24"/>
          <w:szCs w:val="24"/>
          <w:highlight w:val="white"/>
          <w:lang w:val="en-GB"/>
        </w:rPr>
        <w:t>Meng et al 2021)</w:t>
      </w:r>
      <w:r w:rsidRPr="00440853">
        <w:rPr>
          <w:rFonts w:ascii="Times New Roman" w:hAnsi="Times New Roman" w:cs="Times New Roman"/>
          <w:color w:val="222222"/>
          <w:sz w:val="24"/>
          <w:szCs w:val="24"/>
          <w:highlight w:val="white"/>
          <w:lang w:val="en-GB"/>
        </w:rPr>
        <w:t xml:space="preserve">. </w:t>
      </w:r>
      <w:r w:rsidRPr="00440853">
        <w:rPr>
          <w:rFonts w:ascii="Times New Roman" w:eastAsia="Times New Roman" w:hAnsi="Times New Roman" w:cs="Times New Roman"/>
          <w:sz w:val="24"/>
          <w:szCs w:val="24"/>
          <w:lang w:val="en-GB"/>
        </w:rPr>
        <w:t xml:space="preserve"> </w:t>
      </w:r>
      <w:r w:rsidR="00440853" w:rsidRPr="00440853">
        <w:rPr>
          <w:rFonts w:ascii="Times New Roman" w:eastAsia="Times New Roman" w:hAnsi="Times New Roman" w:cs="Times New Roman"/>
          <w:sz w:val="24"/>
          <w:szCs w:val="24"/>
          <w:lang w:val="en-GB"/>
        </w:rPr>
        <w:t>However,</w:t>
      </w:r>
      <w:r w:rsidRPr="00440853">
        <w:rPr>
          <w:rFonts w:ascii="Times New Roman" w:eastAsia="Times New Roman" w:hAnsi="Times New Roman" w:cs="Times New Roman"/>
          <w:sz w:val="24"/>
          <w:szCs w:val="24"/>
          <w:lang w:val="en-GB"/>
        </w:rPr>
        <w:t xml:space="preserve"> this calamity had rendered scope to the business to rearrange its strategies to function. It had been an opportunity for the business to rebuild its brand </w:t>
      </w:r>
      <w:r w:rsidR="00440853" w:rsidRPr="00440853">
        <w:rPr>
          <w:rFonts w:ascii="Times New Roman" w:eastAsia="Times New Roman" w:hAnsi="Times New Roman" w:cs="Times New Roman"/>
          <w:sz w:val="24"/>
          <w:szCs w:val="24"/>
          <w:lang w:val="en-GB"/>
        </w:rPr>
        <w:t>image (Dewalska</w:t>
      </w:r>
      <w:r w:rsidRPr="00440853">
        <w:rPr>
          <w:rFonts w:ascii="Times New Roman" w:eastAsia="Times New Roman" w:hAnsi="Times New Roman" w:cs="Times New Roman"/>
          <w:color w:val="222222"/>
          <w:sz w:val="24"/>
          <w:szCs w:val="24"/>
          <w:highlight w:val="white"/>
          <w:lang w:val="en-GB"/>
        </w:rPr>
        <w:t>- and Bilińska-</w:t>
      </w:r>
      <w:r w:rsidR="00440853" w:rsidRPr="00440853">
        <w:rPr>
          <w:rFonts w:ascii="Times New Roman" w:eastAsia="Times New Roman" w:hAnsi="Times New Roman" w:cs="Times New Roman"/>
          <w:color w:val="222222"/>
          <w:sz w:val="24"/>
          <w:szCs w:val="24"/>
          <w:highlight w:val="white"/>
          <w:lang w:val="en-GB"/>
        </w:rPr>
        <w:t>Reformat,</w:t>
      </w:r>
      <w:r w:rsidRPr="00440853">
        <w:rPr>
          <w:rFonts w:ascii="Times New Roman" w:eastAsia="Times New Roman" w:hAnsi="Times New Roman" w:cs="Times New Roman"/>
          <w:color w:val="222222"/>
          <w:sz w:val="24"/>
          <w:szCs w:val="24"/>
          <w:highlight w:val="white"/>
          <w:lang w:val="en-GB"/>
        </w:rPr>
        <w:t xml:space="preserve"> 2021)</w:t>
      </w:r>
      <w:r w:rsidRPr="00440853">
        <w:rPr>
          <w:rFonts w:ascii="Times New Roman" w:eastAsia="Times New Roman" w:hAnsi="Times New Roman" w:cs="Times New Roman"/>
          <w:sz w:val="24"/>
          <w:szCs w:val="24"/>
          <w:lang w:val="en-GB"/>
        </w:rPr>
        <w:t xml:space="preserve">. As the expectations regarding sales diminished at a considerable extent the company has been able to emphasise over other aspects of the business. During the time of pandemic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has attempted to enhance its brand value in the highly competitive </w:t>
      </w:r>
      <w:r w:rsidR="00440853" w:rsidRPr="00440853">
        <w:rPr>
          <w:rFonts w:ascii="Times New Roman" w:eastAsia="Times New Roman" w:hAnsi="Times New Roman" w:cs="Times New Roman"/>
          <w:sz w:val="24"/>
          <w:szCs w:val="24"/>
          <w:lang w:val="en-GB"/>
        </w:rPr>
        <w:t>market (O’Brien</w:t>
      </w:r>
      <w:r w:rsidRPr="00440853">
        <w:rPr>
          <w:rFonts w:ascii="Times New Roman" w:eastAsia="Times New Roman" w:hAnsi="Times New Roman" w:cs="Times New Roman"/>
          <w:color w:val="222222"/>
          <w:sz w:val="24"/>
          <w:szCs w:val="24"/>
          <w:highlight w:val="white"/>
          <w:lang w:val="en-GB"/>
        </w:rPr>
        <w:t>, 2020).</w:t>
      </w:r>
      <w:r w:rsidRPr="00440853">
        <w:rPr>
          <w:rFonts w:ascii="Times New Roman" w:hAnsi="Times New Roman" w:cs="Times New Roman"/>
          <w:color w:val="222222"/>
          <w:sz w:val="24"/>
          <w:szCs w:val="24"/>
          <w:highlight w:val="white"/>
          <w:lang w:val="en-GB"/>
        </w:rPr>
        <w:t xml:space="preserve"> </w:t>
      </w:r>
      <w:r w:rsidRPr="00440853">
        <w:rPr>
          <w:rFonts w:ascii="Times New Roman" w:eastAsia="Times New Roman" w:hAnsi="Times New Roman" w:cs="Times New Roman"/>
          <w:sz w:val="24"/>
          <w:szCs w:val="24"/>
          <w:lang w:val="en-GB"/>
        </w:rPr>
        <w:t>The business has enhanced its expenditures for creation of an ecommerce platform and promotion through digital mediums (</w:t>
      </w:r>
      <w:r w:rsidRPr="00440853">
        <w:rPr>
          <w:rFonts w:ascii="Times New Roman" w:eastAsia="Times New Roman" w:hAnsi="Times New Roman" w:cs="Times New Roman"/>
          <w:color w:val="222222"/>
          <w:sz w:val="24"/>
          <w:szCs w:val="24"/>
          <w:highlight w:val="white"/>
          <w:lang w:val="en-GB"/>
        </w:rPr>
        <w:t>Padlee and Bustamam, 2021)</w:t>
      </w:r>
      <w:r w:rsidRPr="00440853">
        <w:rPr>
          <w:rFonts w:ascii="Times New Roman" w:hAnsi="Times New Roman" w:cs="Times New Roman"/>
          <w:color w:val="222222"/>
          <w:sz w:val="24"/>
          <w:szCs w:val="24"/>
          <w:highlight w:val="white"/>
          <w:lang w:val="en-GB"/>
        </w:rPr>
        <w:t>.</w:t>
      </w:r>
      <w:r w:rsidRPr="00440853">
        <w:rPr>
          <w:rFonts w:ascii="Times New Roman" w:eastAsia="Times New Roman" w:hAnsi="Times New Roman" w:cs="Times New Roman"/>
          <w:sz w:val="24"/>
          <w:szCs w:val="24"/>
          <w:lang w:val="en-GB"/>
        </w:rPr>
        <w:t xml:space="preserve"> The brand has also attempted to </w:t>
      </w:r>
      <w:r w:rsidR="00440853" w:rsidRPr="00440853">
        <w:rPr>
          <w:rFonts w:ascii="Times New Roman" w:eastAsia="Times New Roman" w:hAnsi="Times New Roman" w:cs="Times New Roman"/>
          <w:sz w:val="24"/>
          <w:szCs w:val="24"/>
          <w:lang w:val="en-GB"/>
        </w:rPr>
        <w:t>increase its</w:t>
      </w:r>
      <w:r w:rsidRPr="00440853">
        <w:rPr>
          <w:rFonts w:ascii="Times New Roman" w:eastAsia="Times New Roman" w:hAnsi="Times New Roman" w:cs="Times New Roman"/>
          <w:sz w:val="24"/>
          <w:szCs w:val="24"/>
          <w:lang w:val="en-GB"/>
        </w:rPr>
        <w:t xml:space="preserve"> social media presence in order to increase its visibility and engagement to the viewers.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initiated the changes in marketing strategies even </w:t>
      </w:r>
      <w:r w:rsidRPr="00440853">
        <w:rPr>
          <w:rFonts w:ascii="Times New Roman" w:eastAsia="Times New Roman" w:hAnsi="Times New Roman" w:cs="Times New Roman"/>
          <w:sz w:val="24"/>
          <w:szCs w:val="24"/>
          <w:lang w:val="en-GB"/>
        </w:rPr>
        <w:lastRenderedPageBreak/>
        <w:t xml:space="preserve">before the pandemic. </w:t>
      </w:r>
      <w:r w:rsidR="00440853" w:rsidRPr="00440853">
        <w:rPr>
          <w:rFonts w:ascii="Times New Roman" w:eastAsia="Times New Roman" w:hAnsi="Times New Roman" w:cs="Times New Roman"/>
          <w:sz w:val="24"/>
          <w:szCs w:val="24"/>
          <w:lang w:val="en-GB"/>
        </w:rPr>
        <w:t>However,</w:t>
      </w:r>
      <w:r w:rsidRPr="00440853">
        <w:rPr>
          <w:rFonts w:ascii="Times New Roman" w:eastAsia="Times New Roman" w:hAnsi="Times New Roman" w:cs="Times New Roman"/>
          <w:sz w:val="24"/>
          <w:szCs w:val="24"/>
          <w:lang w:val="en-GB"/>
        </w:rPr>
        <w:t xml:space="preserve"> the corona pandemic has escalated the process (</w:t>
      </w:r>
      <w:r w:rsidRPr="00440853">
        <w:rPr>
          <w:rFonts w:ascii="Times New Roman" w:eastAsia="Times New Roman" w:hAnsi="Times New Roman" w:cs="Times New Roman"/>
          <w:color w:val="222222"/>
          <w:sz w:val="24"/>
          <w:szCs w:val="24"/>
          <w:highlight w:val="white"/>
          <w:lang w:val="en-GB"/>
        </w:rPr>
        <w:t>Cankurtaran, and Beverland, 2020).</w:t>
      </w:r>
      <w:r w:rsidRPr="00440853">
        <w:rPr>
          <w:rFonts w:ascii="Times New Roman" w:hAnsi="Times New Roman" w:cs="Times New Roman"/>
          <w:color w:val="222222"/>
          <w:sz w:val="24"/>
          <w:szCs w:val="24"/>
          <w:highlight w:val="white"/>
          <w:lang w:val="en-GB"/>
        </w:rPr>
        <w:t xml:space="preserve"> </w:t>
      </w:r>
      <w:r w:rsidRPr="00440853">
        <w:rPr>
          <w:rFonts w:ascii="Times New Roman" w:eastAsia="Times New Roman" w:hAnsi="Times New Roman" w:cs="Times New Roman"/>
          <w:sz w:val="24"/>
          <w:szCs w:val="24"/>
          <w:lang w:val="en-GB"/>
        </w:rPr>
        <w:t xml:space="preserve"> In order to enhance the reputation of the brand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has effectively used their </w:t>
      </w:r>
      <w:r w:rsidR="00440853" w:rsidRPr="00440853">
        <w:rPr>
          <w:rFonts w:ascii="Times New Roman" w:eastAsia="Times New Roman" w:hAnsi="Times New Roman" w:cs="Times New Roman"/>
          <w:sz w:val="24"/>
          <w:szCs w:val="24"/>
          <w:lang w:val="en-GB"/>
        </w:rPr>
        <w:t>YouTube</w:t>
      </w:r>
      <w:r w:rsidRPr="00440853">
        <w:rPr>
          <w:rFonts w:ascii="Times New Roman" w:eastAsia="Times New Roman" w:hAnsi="Times New Roman" w:cs="Times New Roman"/>
          <w:sz w:val="24"/>
          <w:szCs w:val="24"/>
          <w:lang w:val="en-GB"/>
        </w:rPr>
        <w:t xml:space="preserve"> channel through which they promote fitness and physical activities. Eventually these videos increase brand awareness among masses (</w:t>
      </w:r>
      <w:r w:rsidR="00440853" w:rsidRPr="00440853">
        <w:rPr>
          <w:rFonts w:ascii="Times New Roman" w:eastAsia="Times New Roman" w:hAnsi="Times New Roman" w:cs="Times New Roman"/>
          <w:color w:val="222222"/>
          <w:sz w:val="24"/>
          <w:szCs w:val="24"/>
          <w:highlight w:val="white"/>
          <w:lang w:val="en-GB"/>
        </w:rPr>
        <w:t>Osterholm and</w:t>
      </w:r>
      <w:r w:rsidRPr="00440853">
        <w:rPr>
          <w:rFonts w:ascii="Times New Roman" w:eastAsia="Times New Roman" w:hAnsi="Times New Roman" w:cs="Times New Roman"/>
          <w:color w:val="222222"/>
          <w:sz w:val="24"/>
          <w:szCs w:val="24"/>
          <w:highlight w:val="white"/>
          <w:lang w:val="en-GB"/>
        </w:rPr>
        <w:t xml:space="preserve"> Olshaker, 2020). </w:t>
      </w:r>
      <w:r w:rsidRPr="00440853">
        <w:rPr>
          <w:rFonts w:ascii="Times New Roman" w:eastAsia="Times New Roman" w:hAnsi="Times New Roman" w:cs="Times New Roman"/>
          <w:sz w:val="24"/>
          <w:szCs w:val="24"/>
          <w:lang w:val="en-GB"/>
        </w:rPr>
        <w:t xml:space="preserve"> Recently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have emphasized to increase the desirability of the brand for female consumers. In order to attract more women towards the brand they have teamed up with some of the celebrated women personalities. </w:t>
      </w:r>
      <w:r w:rsidR="00440853" w:rsidRPr="00440853">
        <w:rPr>
          <w:rFonts w:ascii="Times New Roman" w:eastAsia="Times New Roman" w:hAnsi="Times New Roman" w:cs="Times New Roman"/>
          <w:sz w:val="24"/>
          <w:szCs w:val="24"/>
          <w:lang w:val="en-GB"/>
        </w:rPr>
        <w:t>Association of</w:t>
      </w:r>
      <w:r w:rsidRPr="00440853">
        <w:rPr>
          <w:rFonts w:ascii="Times New Roman" w:eastAsia="Times New Roman" w:hAnsi="Times New Roman" w:cs="Times New Roman"/>
          <w:sz w:val="24"/>
          <w:szCs w:val="24"/>
          <w:lang w:val="en-GB"/>
        </w:rPr>
        <w:t xml:space="preserve"> these women who have an international fame with the brand have </w:t>
      </w:r>
      <w:r w:rsidR="00440853" w:rsidRPr="00440853">
        <w:rPr>
          <w:rFonts w:ascii="Times New Roman" w:eastAsia="Times New Roman" w:hAnsi="Times New Roman" w:cs="Times New Roman"/>
          <w:sz w:val="24"/>
          <w:szCs w:val="24"/>
          <w:lang w:val="en-GB"/>
        </w:rPr>
        <w:t>effectively increased</w:t>
      </w:r>
      <w:r w:rsidRPr="00440853">
        <w:rPr>
          <w:rFonts w:ascii="Times New Roman" w:eastAsia="Times New Roman" w:hAnsi="Times New Roman" w:cs="Times New Roman"/>
          <w:sz w:val="24"/>
          <w:szCs w:val="24"/>
          <w:lang w:val="en-GB"/>
        </w:rPr>
        <w:t xml:space="preserve"> the brand's popularity among women and that eventually contributed to their sales. As all of the stores of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were closed during the lockdown periods it detrimentally affected the performance of the business. During the </w:t>
      </w:r>
      <w:r w:rsidR="00440853" w:rsidRPr="00440853">
        <w:rPr>
          <w:rFonts w:ascii="Times New Roman" w:eastAsia="Times New Roman" w:hAnsi="Times New Roman" w:cs="Times New Roman"/>
          <w:sz w:val="24"/>
          <w:szCs w:val="24"/>
          <w:lang w:val="en-GB"/>
        </w:rPr>
        <w:t>mid-quarter</w:t>
      </w:r>
      <w:r w:rsidRPr="00440853">
        <w:rPr>
          <w:rFonts w:ascii="Times New Roman" w:eastAsia="Times New Roman" w:hAnsi="Times New Roman" w:cs="Times New Roman"/>
          <w:sz w:val="24"/>
          <w:szCs w:val="24"/>
          <w:lang w:val="en-GB"/>
        </w:rPr>
        <w:t xml:space="preserve"> of last </w:t>
      </w:r>
      <w:r w:rsidR="00440853" w:rsidRPr="00440853">
        <w:rPr>
          <w:rFonts w:ascii="Times New Roman" w:eastAsia="Times New Roman" w:hAnsi="Times New Roman" w:cs="Times New Roman"/>
          <w:sz w:val="24"/>
          <w:szCs w:val="24"/>
          <w:lang w:val="en-GB"/>
        </w:rPr>
        <w:t>year,</w:t>
      </w:r>
      <w:r w:rsidRPr="00440853">
        <w:rPr>
          <w:rFonts w:ascii="Times New Roman" w:eastAsia="Times New Roman" w:hAnsi="Times New Roman" w:cs="Times New Roman"/>
          <w:sz w:val="24"/>
          <w:szCs w:val="24"/>
          <w:lang w:val="en-GB"/>
        </w:rPr>
        <w:t xml:space="preserve"> the business incurred losses of $183 million (</w:t>
      </w:r>
      <w:r w:rsidRPr="00440853">
        <w:rPr>
          <w:rFonts w:ascii="Times New Roman" w:eastAsia="Times New Roman" w:hAnsi="Times New Roman" w:cs="Times New Roman"/>
          <w:color w:val="222222"/>
          <w:sz w:val="24"/>
          <w:szCs w:val="24"/>
          <w:highlight w:val="white"/>
          <w:lang w:val="en-GB"/>
        </w:rPr>
        <w:t>Yohn, 2020).</w:t>
      </w:r>
      <w:r w:rsidRPr="00440853">
        <w:rPr>
          <w:rFonts w:ascii="Times New Roman" w:eastAsia="Times New Roman" w:hAnsi="Times New Roman" w:cs="Times New Roman"/>
          <w:sz w:val="24"/>
          <w:szCs w:val="24"/>
          <w:lang w:val="en-GB"/>
        </w:rPr>
        <w:t xml:space="preserve"> In recent times the former CEO of the business stepped down from his position as charges of illegal </w:t>
      </w:r>
      <w:r w:rsidR="00440853" w:rsidRPr="00440853">
        <w:rPr>
          <w:rFonts w:ascii="Times New Roman" w:eastAsia="Times New Roman" w:hAnsi="Times New Roman" w:cs="Times New Roman"/>
          <w:sz w:val="24"/>
          <w:szCs w:val="24"/>
          <w:lang w:val="en-GB"/>
        </w:rPr>
        <w:t>accounting were</w:t>
      </w:r>
      <w:r w:rsidRPr="00440853">
        <w:rPr>
          <w:rFonts w:ascii="Times New Roman" w:eastAsia="Times New Roman" w:hAnsi="Times New Roman" w:cs="Times New Roman"/>
          <w:sz w:val="24"/>
          <w:szCs w:val="24"/>
          <w:lang w:val="en-GB"/>
        </w:rPr>
        <w:t xml:space="preserve"> raised against the business.  If the acquisitions are proven to be true the higher authority may face legal persecution.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is attempting to streamline their expenses in order to manage their financial belongings in a proper manner. In order to address the changes in customer behaviour the business is rearranging its policies and the newly designed strategies may </w:t>
      </w:r>
      <w:r w:rsidR="0052127B" w:rsidRPr="00440853">
        <w:rPr>
          <w:rFonts w:ascii="Times New Roman" w:eastAsia="Times New Roman" w:hAnsi="Times New Roman" w:cs="Times New Roman"/>
          <w:sz w:val="24"/>
          <w:szCs w:val="24"/>
          <w:lang w:val="en-GB"/>
        </w:rPr>
        <w:t>positively contribute</w:t>
      </w:r>
      <w:r w:rsidRPr="00440853">
        <w:rPr>
          <w:rFonts w:ascii="Times New Roman" w:eastAsia="Times New Roman" w:hAnsi="Times New Roman" w:cs="Times New Roman"/>
          <w:sz w:val="24"/>
          <w:szCs w:val="24"/>
          <w:lang w:val="en-GB"/>
        </w:rPr>
        <w:t xml:space="preserve"> to the performance of the </w:t>
      </w:r>
      <w:r w:rsidR="0052127B" w:rsidRPr="00440853">
        <w:rPr>
          <w:rFonts w:ascii="Times New Roman" w:eastAsia="Times New Roman" w:hAnsi="Times New Roman" w:cs="Times New Roman"/>
          <w:sz w:val="24"/>
          <w:szCs w:val="24"/>
          <w:lang w:val="en-GB"/>
        </w:rPr>
        <w:t>business (Camarão</w:t>
      </w:r>
      <w:r w:rsidR="0052127B" w:rsidRPr="00440853">
        <w:rPr>
          <w:rFonts w:ascii="Times New Roman" w:eastAsia="Times New Roman" w:hAnsi="Times New Roman" w:cs="Times New Roman"/>
          <w:color w:val="222222"/>
          <w:sz w:val="24"/>
          <w:szCs w:val="24"/>
          <w:highlight w:val="white"/>
          <w:lang w:val="en-GB"/>
        </w:rPr>
        <w:t>,</w:t>
      </w:r>
      <w:r w:rsidRPr="00440853">
        <w:rPr>
          <w:rFonts w:ascii="Times New Roman" w:eastAsia="Times New Roman" w:hAnsi="Times New Roman" w:cs="Times New Roman"/>
          <w:color w:val="222222"/>
          <w:sz w:val="24"/>
          <w:szCs w:val="24"/>
          <w:highlight w:val="white"/>
          <w:lang w:val="en-GB"/>
        </w:rPr>
        <w:t xml:space="preserve"> 2021)</w:t>
      </w:r>
      <w:r w:rsidRPr="00440853">
        <w:rPr>
          <w:rFonts w:ascii="Times New Roman" w:hAnsi="Times New Roman" w:cs="Times New Roman"/>
          <w:color w:val="222222"/>
          <w:sz w:val="24"/>
          <w:szCs w:val="24"/>
          <w:highlight w:val="white"/>
          <w:lang w:val="en-GB"/>
        </w:rPr>
        <w:t>.</w:t>
      </w:r>
      <w:r w:rsidRPr="00440853">
        <w:rPr>
          <w:rFonts w:ascii="Times New Roman" w:eastAsia="Times New Roman" w:hAnsi="Times New Roman" w:cs="Times New Roman"/>
          <w:sz w:val="24"/>
          <w:szCs w:val="24"/>
          <w:lang w:val="en-GB"/>
        </w:rPr>
        <w:t xml:space="preserve"> The company is also planning to establish more retail stores and parallelly attempt to create a strong connection with their consumers through digital devices.  In mid </w:t>
      </w:r>
      <w:r w:rsidR="0052127B" w:rsidRPr="00440853">
        <w:rPr>
          <w:rFonts w:ascii="Times New Roman" w:eastAsia="Times New Roman" w:hAnsi="Times New Roman" w:cs="Times New Roman"/>
          <w:sz w:val="24"/>
          <w:szCs w:val="24"/>
          <w:lang w:val="en-GB"/>
        </w:rPr>
        <w:t>of 2020</w:t>
      </w:r>
      <w:r w:rsidRPr="00440853">
        <w:rPr>
          <w:rFonts w:ascii="Times New Roman" w:eastAsia="Times New Roman" w:hAnsi="Times New Roman" w:cs="Times New Roman"/>
          <w:sz w:val="24"/>
          <w:szCs w:val="24"/>
          <w:lang w:val="en-GB"/>
        </w:rPr>
        <w:t xml:space="preserve"> the business laid off 600 of their employees to manage expenditure in the highly competitive market. At the start of the same year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strategized a restructuring plan which aimed to increase $75 million for the particular plan </w:t>
      </w:r>
      <w:r w:rsidR="0052127B" w:rsidRPr="00440853">
        <w:rPr>
          <w:rFonts w:ascii="Times New Roman" w:eastAsia="Times New Roman" w:hAnsi="Times New Roman" w:cs="Times New Roman"/>
          <w:sz w:val="24"/>
          <w:szCs w:val="24"/>
          <w:lang w:val="en-GB"/>
        </w:rPr>
        <w:t>(Park</w:t>
      </w:r>
      <w:r w:rsidRPr="00440853">
        <w:rPr>
          <w:rFonts w:ascii="Times New Roman" w:eastAsia="Times New Roman" w:hAnsi="Times New Roman" w:cs="Times New Roman"/>
          <w:color w:val="222222"/>
          <w:sz w:val="24"/>
          <w:szCs w:val="24"/>
          <w:highlight w:val="white"/>
          <w:lang w:val="en-GB"/>
        </w:rPr>
        <w:t>, 2021</w:t>
      </w:r>
      <w:r w:rsidRPr="00440853">
        <w:rPr>
          <w:rFonts w:ascii="Times New Roman" w:hAnsi="Times New Roman" w:cs="Times New Roman"/>
          <w:color w:val="222222"/>
          <w:sz w:val="24"/>
          <w:szCs w:val="24"/>
          <w:highlight w:val="white"/>
          <w:lang w:val="en-GB"/>
        </w:rPr>
        <w:t xml:space="preserve">). </w:t>
      </w:r>
      <w:r w:rsidRPr="00440853">
        <w:rPr>
          <w:rFonts w:ascii="Times New Roman" w:eastAsia="Times New Roman" w:hAnsi="Times New Roman" w:cs="Times New Roman"/>
          <w:sz w:val="24"/>
          <w:szCs w:val="24"/>
          <w:lang w:val="en-GB"/>
        </w:rPr>
        <w:t xml:space="preserve"> Since the beginning of the pandemic some worthy sponsorship deals have been cancelled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Even before the pandemic the business was going through loss as there was a dearth of demand for the products it offers in North America. </w:t>
      </w:r>
      <w:r w:rsidR="0052127B" w:rsidRPr="00440853">
        <w:rPr>
          <w:rFonts w:ascii="Times New Roman" w:eastAsia="Times New Roman" w:hAnsi="Times New Roman" w:cs="Times New Roman"/>
          <w:sz w:val="24"/>
          <w:szCs w:val="24"/>
          <w:lang w:val="en-GB"/>
        </w:rPr>
        <w:t>Therefore,</w:t>
      </w:r>
      <w:r w:rsidRPr="00440853">
        <w:rPr>
          <w:rFonts w:ascii="Times New Roman" w:eastAsia="Times New Roman" w:hAnsi="Times New Roman" w:cs="Times New Roman"/>
          <w:sz w:val="24"/>
          <w:szCs w:val="24"/>
          <w:lang w:val="en-GB"/>
        </w:rPr>
        <w:t xml:space="preserve"> effective cost saving plans were necessary for the business to sustain in the highly competitive market. In subsequent two years 2017 and 2018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sacked 680 employees </w:t>
      </w:r>
      <w:r w:rsidR="0052127B" w:rsidRPr="00440853">
        <w:rPr>
          <w:rFonts w:ascii="Times New Roman" w:eastAsia="Times New Roman" w:hAnsi="Times New Roman" w:cs="Times New Roman"/>
          <w:sz w:val="24"/>
          <w:szCs w:val="24"/>
          <w:lang w:val="en-GB"/>
        </w:rPr>
        <w:t>in aggregate</w:t>
      </w:r>
      <w:r w:rsidRPr="00440853">
        <w:rPr>
          <w:rFonts w:ascii="Times New Roman" w:eastAsia="Times New Roman" w:hAnsi="Times New Roman" w:cs="Times New Roman"/>
          <w:sz w:val="24"/>
          <w:szCs w:val="24"/>
          <w:lang w:val="en-GB"/>
        </w:rPr>
        <w:t xml:space="preserve"> which indicates the revenue figures earned by the business were not satisfactory (</w:t>
      </w:r>
      <w:r w:rsidRPr="00440853">
        <w:rPr>
          <w:rFonts w:ascii="Times New Roman" w:eastAsia="Times New Roman" w:hAnsi="Times New Roman" w:cs="Times New Roman"/>
          <w:color w:val="222222"/>
          <w:sz w:val="24"/>
          <w:szCs w:val="24"/>
          <w:highlight w:val="white"/>
          <w:lang w:val="en-GB"/>
        </w:rPr>
        <w:t xml:space="preserve">Bilotta </w:t>
      </w:r>
      <w:r w:rsidRPr="00440853">
        <w:rPr>
          <w:rFonts w:ascii="Times New Roman" w:eastAsia="Times New Roman" w:hAnsi="Times New Roman" w:cs="Times New Roman"/>
          <w:i/>
          <w:color w:val="222222"/>
          <w:sz w:val="24"/>
          <w:szCs w:val="24"/>
          <w:highlight w:val="white"/>
          <w:lang w:val="en-GB"/>
        </w:rPr>
        <w:t>et al.,</w:t>
      </w:r>
      <w:r w:rsidRPr="00440853">
        <w:rPr>
          <w:rFonts w:ascii="Times New Roman" w:eastAsia="Times New Roman" w:hAnsi="Times New Roman" w:cs="Times New Roman"/>
          <w:color w:val="222222"/>
          <w:sz w:val="24"/>
          <w:szCs w:val="24"/>
          <w:highlight w:val="white"/>
          <w:lang w:val="en-GB"/>
        </w:rPr>
        <w:t xml:space="preserve"> 2020). </w:t>
      </w:r>
      <w:r w:rsidRPr="00440853">
        <w:rPr>
          <w:rFonts w:ascii="Times New Roman" w:eastAsia="Times New Roman" w:hAnsi="Times New Roman" w:cs="Times New Roman"/>
          <w:sz w:val="24"/>
          <w:szCs w:val="24"/>
          <w:lang w:val="en-GB"/>
        </w:rPr>
        <w:t xml:space="preserve"> As many of the physical activities and outdoor sports on </w:t>
      </w:r>
      <w:r w:rsidR="0052127B" w:rsidRPr="00440853">
        <w:rPr>
          <w:rFonts w:ascii="Times New Roman" w:eastAsia="Times New Roman" w:hAnsi="Times New Roman" w:cs="Times New Roman"/>
          <w:sz w:val="24"/>
          <w:szCs w:val="24"/>
          <w:lang w:val="en-GB"/>
        </w:rPr>
        <w:t>field got</w:t>
      </w:r>
      <w:r w:rsidRPr="00440853">
        <w:rPr>
          <w:rFonts w:ascii="Times New Roman" w:eastAsia="Times New Roman" w:hAnsi="Times New Roman" w:cs="Times New Roman"/>
          <w:sz w:val="24"/>
          <w:szCs w:val="24"/>
          <w:lang w:val="en-GB"/>
        </w:rPr>
        <w:t xml:space="preserve"> restricted during the pandemic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emphasised on healthy exercise and through their promotional </w:t>
      </w:r>
      <w:r w:rsidR="0052127B" w:rsidRPr="00440853">
        <w:rPr>
          <w:rFonts w:ascii="Times New Roman" w:eastAsia="Times New Roman" w:hAnsi="Times New Roman" w:cs="Times New Roman"/>
          <w:sz w:val="24"/>
          <w:szCs w:val="24"/>
          <w:lang w:val="en-GB"/>
        </w:rPr>
        <w:t>videos,</w:t>
      </w:r>
      <w:r w:rsidRPr="00440853">
        <w:rPr>
          <w:rFonts w:ascii="Times New Roman" w:eastAsia="Times New Roman" w:hAnsi="Times New Roman" w:cs="Times New Roman"/>
          <w:sz w:val="24"/>
          <w:szCs w:val="24"/>
          <w:lang w:val="en-GB"/>
        </w:rPr>
        <w:t xml:space="preserve"> they have attempted to popularize fitness through workout. Despite considerable losses and performance worse than expected,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have been able to enhance its online sales. Throughout the 2020 the business has gone through an uncertain environment and therefore failed to acquire the reliance of the </w:t>
      </w:r>
      <w:r w:rsidRPr="00440853">
        <w:rPr>
          <w:rFonts w:ascii="Times New Roman" w:eastAsia="Times New Roman" w:hAnsi="Times New Roman" w:cs="Times New Roman"/>
          <w:sz w:val="24"/>
          <w:szCs w:val="24"/>
          <w:lang w:val="en-GB"/>
        </w:rPr>
        <w:lastRenderedPageBreak/>
        <w:t xml:space="preserve">retailers. </w:t>
      </w:r>
      <w:r w:rsidR="0052127B" w:rsidRPr="00440853">
        <w:rPr>
          <w:rFonts w:ascii="Times New Roman" w:eastAsia="Times New Roman" w:hAnsi="Times New Roman" w:cs="Times New Roman"/>
          <w:sz w:val="24"/>
          <w:szCs w:val="24"/>
          <w:lang w:val="en-GB"/>
        </w:rPr>
        <w:t>However,</w:t>
      </w:r>
      <w:r w:rsidRPr="00440853">
        <w:rPr>
          <w:rFonts w:ascii="Times New Roman" w:eastAsia="Times New Roman" w:hAnsi="Times New Roman" w:cs="Times New Roman"/>
          <w:sz w:val="24"/>
          <w:szCs w:val="24"/>
          <w:lang w:val="en-GB"/>
        </w:rPr>
        <w:t xml:space="preserve"> the copnsumers shopping dynamics have changed in 2021 and the profitability of the business has again started to rise. </w:t>
      </w:r>
      <w:r w:rsidR="0052127B" w:rsidRPr="00440853">
        <w:rPr>
          <w:rFonts w:ascii="Times New Roman" w:eastAsia="Times New Roman" w:hAnsi="Times New Roman" w:cs="Times New Roman"/>
          <w:sz w:val="24"/>
          <w:szCs w:val="24"/>
          <w:lang w:val="en-GB"/>
        </w:rPr>
        <w:t>T</w:t>
      </w:r>
      <w:r w:rsidRPr="00440853">
        <w:rPr>
          <w:rFonts w:ascii="Times New Roman" w:eastAsia="Times New Roman" w:hAnsi="Times New Roman" w:cs="Times New Roman"/>
          <w:sz w:val="24"/>
          <w:szCs w:val="24"/>
          <w:lang w:val="en-GB"/>
        </w:rPr>
        <w:t xml:space="preserve">he distribution channels of the business are extremely strong and that t factor provides competitive advantage to the business. </w:t>
      </w:r>
    </w:p>
    <w:p w14:paraId="356CB204" w14:textId="77777777" w:rsidR="00864E42" w:rsidRPr="00440853" w:rsidRDefault="00B932CC" w:rsidP="0052127B">
      <w:pPr>
        <w:pStyle w:val="Heading1"/>
        <w:spacing w:line="360" w:lineRule="auto"/>
        <w:rPr>
          <w:rFonts w:cs="Times New Roman"/>
          <w:sz w:val="24"/>
          <w:szCs w:val="24"/>
          <w:lang w:val="en-GB"/>
        </w:rPr>
      </w:pPr>
      <w:bookmarkStart w:id="2" w:name="_Toc89708265"/>
      <w:r w:rsidRPr="00440853">
        <w:rPr>
          <w:rFonts w:cs="Times New Roman"/>
          <w:sz w:val="24"/>
          <w:szCs w:val="24"/>
          <w:lang w:val="en-GB"/>
        </w:rPr>
        <w:t>Internal analysis</w:t>
      </w:r>
      <w:bookmarkEnd w:id="2"/>
      <w:r w:rsidRPr="00440853">
        <w:rPr>
          <w:rFonts w:cs="Times New Roman"/>
          <w:sz w:val="24"/>
          <w:szCs w:val="24"/>
          <w:lang w:val="en-GB"/>
        </w:rPr>
        <w:t xml:space="preserve"> </w:t>
      </w:r>
    </w:p>
    <w:p w14:paraId="25F60D7C"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sz w:val="24"/>
          <w:szCs w:val="24"/>
          <w:lang w:val="en-GB"/>
        </w:rPr>
        <w:t>VRIO framework is used to analyse the significance of resources necessary for a business to operate in the industry. It is an elective analysis tool through which resources of a particular business can be evaluated in detail.</w:t>
      </w:r>
    </w:p>
    <w:p w14:paraId="6B701334" w14:textId="3B189026"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 In order to gain competitive advantage </w:t>
      </w:r>
      <w:r w:rsidR="0052127B" w:rsidRPr="00440853">
        <w:rPr>
          <w:rFonts w:ascii="Times New Roman" w:eastAsia="Times New Roman" w:hAnsi="Times New Roman" w:cs="Times New Roman"/>
          <w:sz w:val="24"/>
          <w:szCs w:val="24"/>
          <w:lang w:val="en-GB"/>
        </w:rPr>
        <w:t>in the</w:t>
      </w:r>
      <w:r w:rsidRPr="00440853">
        <w:rPr>
          <w:rFonts w:ascii="Times New Roman" w:eastAsia="Times New Roman" w:hAnsi="Times New Roman" w:cs="Times New Roman"/>
          <w:sz w:val="24"/>
          <w:szCs w:val="24"/>
          <w:lang w:val="en-GB"/>
        </w:rPr>
        <w:t xml:space="preserve"> market the authority of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can use this framework. </w:t>
      </w:r>
    </w:p>
    <w:p w14:paraId="459DA4D5"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t xml:space="preserve">Valuable </w:t>
      </w:r>
    </w:p>
    <w:p w14:paraId="4BC94B6E" w14:textId="21FD481F"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There are several valuable resources significant for the business to operate smoothly that includes financial resources, marketing capabilities, capability regarding operation and human resources. The financial resources of the business are valuable as it enables it to invest in new fields and allows the business to utilize new opportunities that may positively influence the profitability of the business (</w:t>
      </w:r>
      <w:r w:rsidRPr="00440853">
        <w:rPr>
          <w:rFonts w:ascii="Times New Roman" w:eastAsia="Times New Roman" w:hAnsi="Times New Roman" w:cs="Times New Roman"/>
          <w:color w:val="222222"/>
          <w:sz w:val="24"/>
          <w:szCs w:val="24"/>
          <w:highlight w:val="white"/>
          <w:lang w:val="en-GB"/>
        </w:rPr>
        <w:t xml:space="preserve">Burgess </w:t>
      </w:r>
      <w:r w:rsidRPr="00440853">
        <w:rPr>
          <w:rFonts w:ascii="Times New Roman" w:eastAsia="Times New Roman" w:hAnsi="Times New Roman" w:cs="Times New Roman"/>
          <w:i/>
          <w:color w:val="222222"/>
          <w:sz w:val="24"/>
          <w:szCs w:val="24"/>
          <w:highlight w:val="white"/>
          <w:lang w:val="en-GB"/>
        </w:rPr>
        <w:t xml:space="preserve">et al., </w:t>
      </w:r>
      <w:r w:rsidRPr="00440853">
        <w:rPr>
          <w:rFonts w:ascii="Times New Roman" w:eastAsia="Times New Roman" w:hAnsi="Times New Roman" w:cs="Times New Roman"/>
          <w:color w:val="222222"/>
          <w:sz w:val="24"/>
          <w:szCs w:val="24"/>
          <w:highlight w:val="white"/>
          <w:lang w:val="en-GB"/>
        </w:rPr>
        <w:t>2021)</w:t>
      </w:r>
      <w:r w:rsidRPr="00440853">
        <w:rPr>
          <w:rFonts w:ascii="Times New Roman" w:hAnsi="Times New Roman" w:cs="Times New Roman"/>
          <w:color w:val="222222"/>
          <w:sz w:val="24"/>
          <w:szCs w:val="24"/>
          <w:highlight w:val="white"/>
          <w:lang w:val="en-GB"/>
        </w:rPr>
        <w:t xml:space="preserve">. </w:t>
      </w:r>
      <w:r w:rsidRPr="00440853">
        <w:rPr>
          <w:rFonts w:ascii="Times New Roman" w:eastAsia="Times New Roman" w:hAnsi="Times New Roman" w:cs="Times New Roman"/>
          <w:sz w:val="24"/>
          <w:szCs w:val="24"/>
          <w:lang w:val="en-GB"/>
        </w:rPr>
        <w:t xml:space="preserve">The financial strength also assists the business to combat external challenges in order to sustain in the competitive environment. </w:t>
      </w:r>
      <w:r w:rsidR="0052127B" w:rsidRPr="00440853">
        <w:rPr>
          <w:rFonts w:ascii="Times New Roman" w:eastAsia="Times New Roman" w:hAnsi="Times New Roman" w:cs="Times New Roman"/>
          <w:sz w:val="24"/>
          <w:szCs w:val="24"/>
          <w:lang w:val="en-GB"/>
        </w:rPr>
        <w:t>However,</w:t>
      </w:r>
      <w:r w:rsidRPr="00440853">
        <w:rPr>
          <w:rFonts w:ascii="Times New Roman" w:eastAsia="Times New Roman" w:hAnsi="Times New Roman" w:cs="Times New Roman"/>
          <w:sz w:val="24"/>
          <w:szCs w:val="24"/>
          <w:lang w:val="en-GB"/>
        </w:rPr>
        <w:t xml:space="preserve"> in the post pandemic period the financial strength of the business </w:t>
      </w:r>
      <w:r w:rsidR="0052127B" w:rsidRPr="00440853">
        <w:rPr>
          <w:rFonts w:ascii="Times New Roman" w:eastAsia="Times New Roman" w:hAnsi="Times New Roman" w:cs="Times New Roman"/>
          <w:sz w:val="24"/>
          <w:szCs w:val="24"/>
          <w:lang w:val="en-GB"/>
        </w:rPr>
        <w:t>has</w:t>
      </w:r>
      <w:r w:rsidRPr="00440853">
        <w:rPr>
          <w:rFonts w:ascii="Times New Roman" w:eastAsia="Times New Roman" w:hAnsi="Times New Roman" w:cs="Times New Roman"/>
          <w:sz w:val="24"/>
          <w:szCs w:val="24"/>
          <w:lang w:val="en-GB"/>
        </w:rPr>
        <w:t xml:space="preserve"> been detrimentally affected. Among all the resources the food products offered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holds a significant position. The high differentiations of </w:t>
      </w:r>
      <w:r w:rsidR="0052127B" w:rsidRPr="00440853">
        <w:rPr>
          <w:rFonts w:ascii="Times New Roman" w:eastAsia="Times New Roman" w:hAnsi="Times New Roman" w:cs="Times New Roman"/>
          <w:sz w:val="24"/>
          <w:szCs w:val="24"/>
          <w:lang w:val="en-GB"/>
        </w:rPr>
        <w:t>the food</w:t>
      </w:r>
      <w:r w:rsidRPr="00440853">
        <w:rPr>
          <w:rFonts w:ascii="Times New Roman" w:eastAsia="Times New Roman" w:hAnsi="Times New Roman" w:cs="Times New Roman"/>
          <w:sz w:val="24"/>
          <w:szCs w:val="24"/>
          <w:lang w:val="en-GB"/>
        </w:rPr>
        <w:t xml:space="preserve"> </w:t>
      </w:r>
      <w:r w:rsidR="0052127B" w:rsidRPr="00440853">
        <w:rPr>
          <w:rFonts w:ascii="Times New Roman" w:eastAsia="Times New Roman" w:hAnsi="Times New Roman" w:cs="Times New Roman"/>
          <w:sz w:val="24"/>
          <w:szCs w:val="24"/>
          <w:lang w:val="en-GB"/>
        </w:rPr>
        <w:t>products escalate</w:t>
      </w:r>
      <w:r w:rsidRPr="00440853">
        <w:rPr>
          <w:rFonts w:ascii="Times New Roman" w:eastAsia="Times New Roman" w:hAnsi="Times New Roman" w:cs="Times New Roman"/>
          <w:sz w:val="24"/>
          <w:szCs w:val="24"/>
          <w:lang w:val="en-GB"/>
        </w:rPr>
        <w:t xml:space="preserve"> the perceived value of the brand to the customers. Human resource is another valuable resource for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The highly trained and talented employees render positive influence to the business and enhance the quality of the products offered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and this factor eventually contributes to the profitability of the business (</w:t>
      </w:r>
      <w:r w:rsidRPr="00440853">
        <w:rPr>
          <w:rFonts w:ascii="Times New Roman" w:hAnsi="Times New Roman" w:cs="Times New Roman"/>
          <w:color w:val="222222"/>
          <w:sz w:val="24"/>
          <w:szCs w:val="24"/>
          <w:highlight w:val="white"/>
          <w:lang w:val="en-GB"/>
        </w:rPr>
        <w:t>Bonsu., 2019</w:t>
      </w:r>
      <w:r w:rsidR="0052127B" w:rsidRPr="00440853">
        <w:rPr>
          <w:rFonts w:ascii="Times New Roman" w:hAnsi="Times New Roman" w:cs="Times New Roman"/>
          <w:color w:val="222222"/>
          <w:sz w:val="24"/>
          <w:szCs w:val="24"/>
          <w:highlight w:val="white"/>
          <w:lang w:val="en-GB"/>
        </w:rPr>
        <w:t>).</w:t>
      </w:r>
      <w:r w:rsidR="0052127B" w:rsidRPr="00440853">
        <w:rPr>
          <w:rFonts w:ascii="Times New Roman" w:eastAsia="Times New Roman" w:hAnsi="Times New Roman" w:cs="Times New Roman"/>
          <w:sz w:val="24"/>
          <w:szCs w:val="24"/>
          <w:lang w:val="en-GB"/>
        </w:rPr>
        <w:t xml:space="preserve"> The</w:t>
      </w:r>
      <w:r w:rsidRPr="00440853">
        <w:rPr>
          <w:rFonts w:ascii="Times New Roman" w:eastAsia="Times New Roman" w:hAnsi="Times New Roman" w:cs="Times New Roman"/>
          <w:sz w:val="24"/>
          <w:szCs w:val="24"/>
          <w:lang w:val="en-GB"/>
        </w:rPr>
        <w:t xml:space="preserve"> higher retention rate of the employees indicates that the business effectively utilizes its human resource and that reflects the standard of the products offered by the business to customers. The patents acquired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renders it competitive advantage and it eventually positively influences the revenue earned by the business. Through licensing these patents to other manufacturers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increases earnings. The distribution network established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helps it to reach various segments of customers and eventually expand its market share.</w:t>
      </w:r>
      <w:r w:rsidR="00440853">
        <w:rPr>
          <w:rFonts w:ascii="Times New Roman" w:eastAsia="Times New Roman" w:hAnsi="Times New Roman" w:cs="Times New Roman"/>
          <w:sz w:val="24"/>
          <w:szCs w:val="24"/>
          <w:lang w:val="en-GB"/>
        </w:rPr>
        <w:t xml:space="preserve"> </w:t>
      </w:r>
      <w:r w:rsidRPr="00440853">
        <w:rPr>
          <w:rFonts w:ascii="Times New Roman" w:eastAsia="Times New Roman" w:hAnsi="Times New Roman" w:cs="Times New Roman"/>
          <w:sz w:val="24"/>
          <w:szCs w:val="24"/>
          <w:lang w:val="en-GB"/>
        </w:rPr>
        <w:t xml:space="preserve">Though the distribution networks established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are  extensively affected due to the corona pandemic. </w:t>
      </w:r>
      <w:r w:rsidR="0052127B" w:rsidRPr="00440853">
        <w:rPr>
          <w:rFonts w:ascii="Times New Roman" w:eastAsia="Times New Roman" w:hAnsi="Times New Roman" w:cs="Times New Roman"/>
          <w:sz w:val="24"/>
          <w:szCs w:val="24"/>
          <w:lang w:val="en-GB"/>
        </w:rPr>
        <w:t>A</w:t>
      </w:r>
      <w:r w:rsidRPr="00440853">
        <w:rPr>
          <w:rFonts w:ascii="Times New Roman" w:eastAsia="Times New Roman" w:hAnsi="Times New Roman" w:cs="Times New Roman"/>
          <w:sz w:val="24"/>
          <w:szCs w:val="24"/>
          <w:lang w:val="en-GB"/>
        </w:rPr>
        <w:t>ffected</w:t>
      </w:r>
      <w:r w:rsidR="0052127B" w:rsidRPr="00440853">
        <w:rPr>
          <w:rFonts w:ascii="Times New Roman" w:eastAsia="Times New Roman" w:hAnsi="Times New Roman" w:cs="Times New Roman"/>
          <w:sz w:val="24"/>
          <w:szCs w:val="24"/>
          <w:lang w:val="en-GB"/>
        </w:rPr>
        <w:t>. However,</w:t>
      </w:r>
      <w:r w:rsidRPr="00440853">
        <w:rPr>
          <w:rFonts w:ascii="Times New Roman" w:eastAsia="Times New Roman" w:hAnsi="Times New Roman" w:cs="Times New Roman"/>
          <w:sz w:val="24"/>
          <w:szCs w:val="24"/>
          <w:lang w:val="en-GB"/>
        </w:rPr>
        <w:t xml:space="preserve"> the research and </w:t>
      </w:r>
      <w:r w:rsidRPr="00440853">
        <w:rPr>
          <w:rFonts w:ascii="Times New Roman" w:eastAsia="Times New Roman" w:hAnsi="Times New Roman" w:cs="Times New Roman"/>
          <w:sz w:val="24"/>
          <w:szCs w:val="24"/>
          <w:lang w:val="en-GB"/>
        </w:rPr>
        <w:lastRenderedPageBreak/>
        <w:t xml:space="preserve">development department and cost structures are not valuable enough in comparison to other resources mentioned. </w:t>
      </w:r>
    </w:p>
    <w:p w14:paraId="045FA2D1"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t>Rare</w:t>
      </w:r>
    </w:p>
    <w:p w14:paraId="63F5D5F5" w14:textId="7DB41421"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As only a few companies operating in the industry have acquired such strong financial resources like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it can be considered to be rare. </w:t>
      </w:r>
      <w:r w:rsidR="0052127B" w:rsidRPr="00440853">
        <w:rPr>
          <w:rFonts w:ascii="Times New Roman" w:eastAsia="Times New Roman" w:hAnsi="Times New Roman" w:cs="Times New Roman"/>
          <w:sz w:val="24"/>
          <w:szCs w:val="24"/>
          <w:lang w:val="en-GB"/>
        </w:rPr>
        <w:t>However,</w:t>
      </w:r>
      <w:r w:rsidRPr="00440853">
        <w:rPr>
          <w:rFonts w:ascii="Times New Roman" w:eastAsia="Times New Roman" w:hAnsi="Times New Roman" w:cs="Times New Roman"/>
          <w:sz w:val="24"/>
          <w:szCs w:val="24"/>
          <w:lang w:val="en-GB"/>
        </w:rPr>
        <w:t xml:space="preserve"> the food products offered by the business cannot be considered to be rare as many other businesses operating </w:t>
      </w:r>
      <w:r w:rsidR="00440853" w:rsidRPr="00440853">
        <w:rPr>
          <w:rFonts w:ascii="Times New Roman" w:eastAsia="Times New Roman" w:hAnsi="Times New Roman" w:cs="Times New Roman"/>
          <w:sz w:val="24"/>
          <w:szCs w:val="24"/>
          <w:lang w:val="en-GB"/>
        </w:rPr>
        <w:t>parallelly</w:t>
      </w:r>
      <w:r w:rsidRPr="00440853">
        <w:rPr>
          <w:rFonts w:ascii="Times New Roman" w:eastAsia="Times New Roman" w:hAnsi="Times New Roman" w:cs="Times New Roman"/>
          <w:sz w:val="24"/>
          <w:szCs w:val="24"/>
          <w:lang w:val="en-GB"/>
        </w:rPr>
        <w:t xml:space="preserve"> in the market make the same offerings to the consumers (</w:t>
      </w:r>
      <w:r w:rsidRPr="00440853">
        <w:rPr>
          <w:rFonts w:ascii="Times New Roman" w:hAnsi="Times New Roman" w:cs="Times New Roman"/>
          <w:color w:val="222222"/>
          <w:sz w:val="24"/>
          <w:szCs w:val="24"/>
          <w:highlight w:val="white"/>
          <w:lang w:val="en-GB"/>
        </w:rPr>
        <w:t xml:space="preserve">Akter </w:t>
      </w:r>
      <w:r w:rsidRPr="00440853">
        <w:rPr>
          <w:rFonts w:ascii="Times New Roman" w:hAnsi="Times New Roman" w:cs="Times New Roman"/>
          <w:i/>
          <w:color w:val="222222"/>
          <w:sz w:val="24"/>
          <w:szCs w:val="24"/>
          <w:highlight w:val="white"/>
          <w:lang w:val="en-GB"/>
        </w:rPr>
        <w:t>et al.</w:t>
      </w:r>
      <w:r w:rsidRPr="00440853">
        <w:rPr>
          <w:rFonts w:ascii="Times New Roman" w:hAnsi="Times New Roman" w:cs="Times New Roman"/>
          <w:color w:val="222222"/>
          <w:sz w:val="24"/>
          <w:szCs w:val="24"/>
          <w:highlight w:val="white"/>
          <w:lang w:val="en-GB"/>
        </w:rPr>
        <w:t>, 2020)</w:t>
      </w:r>
      <w:r w:rsidRPr="00440853">
        <w:rPr>
          <w:rFonts w:ascii="Times New Roman" w:eastAsia="Times New Roman" w:hAnsi="Times New Roman" w:cs="Times New Roman"/>
          <w:sz w:val="24"/>
          <w:szCs w:val="24"/>
          <w:lang w:val="en-GB"/>
        </w:rPr>
        <w:t xml:space="preserve"> Not many companies operating in the same industry possess such trained and talented workforce like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w:t>
      </w:r>
      <w:r w:rsidR="0052127B" w:rsidRPr="00440853">
        <w:rPr>
          <w:rFonts w:ascii="Times New Roman" w:eastAsia="Times New Roman" w:hAnsi="Times New Roman" w:cs="Times New Roman"/>
          <w:sz w:val="24"/>
          <w:szCs w:val="24"/>
          <w:lang w:val="en-GB"/>
        </w:rPr>
        <w:t>Therefore,</w:t>
      </w:r>
      <w:r w:rsidRPr="00440853">
        <w:rPr>
          <w:rFonts w:ascii="Times New Roman" w:eastAsia="Times New Roman" w:hAnsi="Times New Roman" w:cs="Times New Roman"/>
          <w:sz w:val="24"/>
          <w:szCs w:val="24"/>
          <w:lang w:val="en-GB"/>
        </w:rPr>
        <w:t xml:space="preserve"> the human resources possessed by the business can be considered as rare. In order to maintain this effective workforce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needs to provide satisfactory compensation and some other facilities to their employees. Another extremely rare resource acquired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is hir patent. The competitors operating in the industry do not have similar patents and that renders advantageous position to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in a highly competitive market (</w:t>
      </w:r>
      <w:r w:rsidRPr="00440853">
        <w:rPr>
          <w:rFonts w:ascii="Times New Roman" w:hAnsi="Times New Roman" w:cs="Times New Roman"/>
          <w:color w:val="222222"/>
          <w:sz w:val="24"/>
          <w:szCs w:val="24"/>
          <w:highlight w:val="white"/>
          <w:lang w:val="en-GB"/>
        </w:rPr>
        <w:t>Sparks, 2017).</w:t>
      </w:r>
      <w:r w:rsidRPr="00440853">
        <w:rPr>
          <w:rFonts w:ascii="Times New Roman" w:eastAsia="Times New Roman" w:hAnsi="Times New Roman" w:cs="Times New Roman"/>
          <w:sz w:val="24"/>
          <w:szCs w:val="24"/>
          <w:lang w:val="en-GB"/>
        </w:rPr>
        <w:t xml:space="preserve"> The distribution network that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has established in the past few years can be considered as a rare resource as it shall not be convenient for the competitor businesses to establish such a strong network within a short period of time. It will require an extensive time period and a huge investment to establish a distribution network as strong as the one created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w:t>
      </w:r>
    </w:p>
    <w:p w14:paraId="691E1462"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t xml:space="preserve">Imitable </w:t>
      </w:r>
    </w:p>
    <w:p w14:paraId="4200E186" w14:textId="0779A0B6"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Through a long period of time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has acquired its financial strength through its resources and certainly it shall be quite difficult for other businesses to establish a similar revenue model imitating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The fundamental costs associated with the business model is so high that it shall not be possible for novice businesses to topple the position of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w:t>
      </w:r>
      <w:r w:rsidR="0052127B" w:rsidRPr="00440853">
        <w:rPr>
          <w:rFonts w:ascii="Times New Roman" w:eastAsia="Times New Roman" w:hAnsi="Times New Roman" w:cs="Times New Roman"/>
          <w:sz w:val="24"/>
          <w:szCs w:val="24"/>
          <w:lang w:val="en-GB"/>
        </w:rPr>
        <w:t>(Morris</w:t>
      </w:r>
      <w:r w:rsidRPr="00440853">
        <w:rPr>
          <w:rFonts w:ascii="Times New Roman" w:eastAsia="Times New Roman" w:hAnsi="Times New Roman" w:cs="Times New Roman"/>
          <w:color w:val="222222"/>
          <w:sz w:val="24"/>
          <w:szCs w:val="24"/>
          <w:highlight w:val="white"/>
          <w:lang w:val="en-GB"/>
        </w:rPr>
        <w:t>, and Kuratko, 2020)</w:t>
      </w:r>
      <w:r w:rsidRPr="00440853">
        <w:rPr>
          <w:rFonts w:ascii="Times New Roman" w:hAnsi="Times New Roman" w:cs="Times New Roman"/>
          <w:color w:val="222222"/>
          <w:sz w:val="24"/>
          <w:szCs w:val="24"/>
          <w:highlight w:val="white"/>
          <w:lang w:val="en-GB"/>
        </w:rPr>
        <w:t xml:space="preserve">. </w:t>
      </w:r>
      <w:r w:rsidRPr="00440853">
        <w:rPr>
          <w:rFonts w:ascii="Times New Roman" w:eastAsia="Times New Roman" w:hAnsi="Times New Roman" w:cs="Times New Roman"/>
          <w:sz w:val="24"/>
          <w:szCs w:val="24"/>
          <w:lang w:val="en-GB"/>
        </w:rPr>
        <w:t xml:space="preserve">During the period of the pandemic the financial stability of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has weakened and therefore strategies must be formulated so that the financial performance of the business can be strengthened substantially. </w:t>
      </w:r>
      <w:r w:rsidR="0052127B" w:rsidRPr="00440853">
        <w:rPr>
          <w:rFonts w:ascii="Times New Roman" w:eastAsia="Times New Roman" w:hAnsi="Times New Roman" w:cs="Times New Roman"/>
          <w:sz w:val="24"/>
          <w:szCs w:val="24"/>
          <w:lang w:val="en-GB"/>
        </w:rPr>
        <w:t>However,</w:t>
      </w:r>
      <w:r w:rsidRPr="00440853">
        <w:rPr>
          <w:rFonts w:ascii="Times New Roman" w:eastAsia="Times New Roman" w:hAnsi="Times New Roman" w:cs="Times New Roman"/>
          <w:sz w:val="24"/>
          <w:szCs w:val="24"/>
          <w:lang w:val="en-GB"/>
        </w:rPr>
        <w:t xml:space="preserve"> the food products offered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are much more imitable in comparison to other resources as the cost associated with it is comparatively low. Other businesses may produce similar products if they emphasise on research and development (</w:t>
      </w:r>
      <w:r w:rsidRPr="00440853">
        <w:rPr>
          <w:rFonts w:ascii="Times New Roman" w:eastAsia="Times New Roman" w:hAnsi="Times New Roman" w:cs="Times New Roman"/>
          <w:color w:val="222222"/>
          <w:sz w:val="24"/>
          <w:szCs w:val="24"/>
          <w:highlight w:val="white"/>
          <w:lang w:val="en-GB"/>
        </w:rPr>
        <w:t>Marcocchia, 2019).</w:t>
      </w:r>
      <w:r w:rsidRPr="00440853">
        <w:rPr>
          <w:rFonts w:ascii="Times New Roman" w:eastAsia="Times New Roman" w:hAnsi="Times New Roman" w:cs="Times New Roman"/>
          <w:sz w:val="24"/>
          <w:szCs w:val="24"/>
          <w:lang w:val="en-GB"/>
        </w:rPr>
        <w:t xml:space="preserve"> </w:t>
      </w:r>
      <w:r w:rsidR="0052127B" w:rsidRPr="00440853">
        <w:rPr>
          <w:rFonts w:ascii="Times New Roman" w:eastAsia="Times New Roman" w:hAnsi="Times New Roman" w:cs="Times New Roman"/>
          <w:sz w:val="24"/>
          <w:szCs w:val="24"/>
          <w:lang w:val="en-GB"/>
        </w:rPr>
        <w:t>Therefore,</w:t>
      </w:r>
      <w:r w:rsidRPr="00440853">
        <w:rPr>
          <w:rFonts w:ascii="Times New Roman" w:eastAsia="Times New Roman" w:hAnsi="Times New Roman" w:cs="Times New Roman"/>
          <w:sz w:val="24"/>
          <w:szCs w:val="24"/>
          <w:lang w:val="en-GB"/>
        </w:rPr>
        <w:t xml:space="preserve"> the competitive advantage that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has acquired through their food products does not ensure their safe position in the long term as other businesses are quite capable of imitating similar products. The human resources involved with the operation of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are highly imitable as other competitive companies may also increase skill and productivity of their respective workforces through the assistance of </w:t>
      </w:r>
      <w:r w:rsidR="00440853" w:rsidRPr="00440853">
        <w:rPr>
          <w:rFonts w:ascii="Times New Roman" w:eastAsia="Times New Roman" w:hAnsi="Times New Roman" w:cs="Times New Roman"/>
          <w:sz w:val="24"/>
          <w:szCs w:val="24"/>
          <w:lang w:val="en-GB"/>
        </w:rPr>
        <w:t>non-expensive</w:t>
      </w:r>
      <w:r w:rsidRPr="00440853">
        <w:rPr>
          <w:rFonts w:ascii="Times New Roman" w:eastAsia="Times New Roman" w:hAnsi="Times New Roman" w:cs="Times New Roman"/>
          <w:sz w:val="24"/>
          <w:szCs w:val="24"/>
          <w:lang w:val="en-GB"/>
        </w:rPr>
        <w:t xml:space="preserve"> </w:t>
      </w:r>
      <w:r w:rsidRPr="00440853">
        <w:rPr>
          <w:rFonts w:ascii="Times New Roman" w:eastAsia="Times New Roman" w:hAnsi="Times New Roman" w:cs="Times New Roman"/>
          <w:sz w:val="24"/>
          <w:szCs w:val="24"/>
          <w:lang w:val="en-GB"/>
        </w:rPr>
        <w:lastRenderedPageBreak/>
        <w:t xml:space="preserve">training sessions. Other businesses may also </w:t>
      </w:r>
      <w:r w:rsidR="0052127B" w:rsidRPr="00440853">
        <w:rPr>
          <w:rFonts w:ascii="Times New Roman" w:eastAsia="Times New Roman" w:hAnsi="Times New Roman" w:cs="Times New Roman"/>
          <w:sz w:val="24"/>
          <w:szCs w:val="24"/>
          <w:lang w:val="en-GB"/>
        </w:rPr>
        <w:t>attract existing employees</w:t>
      </w:r>
      <w:r w:rsidRPr="00440853">
        <w:rPr>
          <w:rFonts w:ascii="Times New Roman" w:eastAsia="Times New Roman" w:hAnsi="Times New Roman" w:cs="Times New Roman"/>
          <w:sz w:val="24"/>
          <w:szCs w:val="24"/>
          <w:lang w:val="en-GB"/>
        </w:rPr>
        <w:t xml:space="preserve"> of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by offering them attractive financial packages and other facilities (</w:t>
      </w:r>
      <w:r w:rsidRPr="00440853">
        <w:rPr>
          <w:rFonts w:ascii="Times New Roman" w:eastAsia="Times New Roman" w:hAnsi="Times New Roman" w:cs="Times New Roman"/>
          <w:color w:val="222222"/>
          <w:sz w:val="24"/>
          <w:szCs w:val="24"/>
          <w:highlight w:val="white"/>
          <w:lang w:val="en-GB"/>
        </w:rPr>
        <w:t xml:space="preserve">Chatzoglou </w:t>
      </w:r>
      <w:r w:rsidRPr="00440853">
        <w:rPr>
          <w:rFonts w:ascii="Times New Roman" w:eastAsia="Times New Roman" w:hAnsi="Times New Roman" w:cs="Times New Roman"/>
          <w:i/>
          <w:color w:val="222222"/>
          <w:sz w:val="24"/>
          <w:szCs w:val="24"/>
          <w:highlight w:val="white"/>
          <w:lang w:val="en-GB"/>
        </w:rPr>
        <w:t>et al.,</w:t>
      </w:r>
      <w:r w:rsidRPr="00440853">
        <w:rPr>
          <w:rFonts w:ascii="Times New Roman" w:eastAsia="Times New Roman" w:hAnsi="Times New Roman" w:cs="Times New Roman"/>
          <w:color w:val="222222"/>
          <w:sz w:val="24"/>
          <w:szCs w:val="24"/>
          <w:highlight w:val="white"/>
          <w:lang w:val="en-GB"/>
        </w:rPr>
        <w:t xml:space="preserve"> 2018)</w:t>
      </w:r>
      <w:r w:rsidRPr="00440853">
        <w:rPr>
          <w:rFonts w:ascii="Times New Roman" w:eastAsia="Times New Roman" w:hAnsi="Times New Roman" w:cs="Times New Roman"/>
          <w:sz w:val="24"/>
          <w:szCs w:val="24"/>
          <w:lang w:val="en-GB"/>
        </w:rPr>
        <w:t xml:space="preserve"> The competitive advantage gained by</w:t>
      </w:r>
      <w:r w:rsidR="00440853">
        <w:rPr>
          <w:rFonts w:ascii="Times New Roman" w:eastAsia="Times New Roman" w:hAnsi="Times New Roman" w:cs="Times New Roman"/>
          <w:sz w:val="24"/>
          <w:szCs w:val="24"/>
          <w:lang w:val="en-GB"/>
        </w:rPr>
        <w:t xml:space="preserve"> </w:t>
      </w:r>
      <w:r w:rsidRPr="00440853">
        <w:rPr>
          <w:rFonts w:ascii="Times New Roman" w:eastAsia="Times New Roman" w:hAnsi="Times New Roman" w:cs="Times New Roman"/>
          <w:sz w:val="24"/>
          <w:szCs w:val="24"/>
          <w:lang w:val="en-GB"/>
        </w:rPr>
        <w:t xml:space="preserve">Under </w:t>
      </w:r>
      <w:r w:rsidR="0052127B" w:rsidRPr="00440853">
        <w:rPr>
          <w:rFonts w:ascii="Times New Roman" w:eastAsia="Times New Roman" w:hAnsi="Times New Roman" w:cs="Times New Roman"/>
          <w:sz w:val="24"/>
          <w:szCs w:val="24"/>
          <w:lang w:val="en-GB"/>
        </w:rPr>
        <w:t>Armour in</w:t>
      </w:r>
      <w:r w:rsidRPr="00440853">
        <w:rPr>
          <w:rFonts w:ascii="Times New Roman" w:eastAsia="Times New Roman" w:hAnsi="Times New Roman" w:cs="Times New Roman"/>
          <w:sz w:val="24"/>
          <w:szCs w:val="24"/>
          <w:lang w:val="en-GB"/>
        </w:rPr>
        <w:t xml:space="preserve"> the market through their skilled workforce can therefore be termed as temporary because of its imitable nature. The inimitability of the patents acquired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is low because it can be tough for rival companies operating in the competitive industry to gain control over similar </w:t>
      </w:r>
      <w:r w:rsidR="00440853" w:rsidRPr="00440853">
        <w:rPr>
          <w:rFonts w:ascii="Times New Roman" w:eastAsia="Times New Roman" w:hAnsi="Times New Roman" w:cs="Times New Roman"/>
          <w:sz w:val="24"/>
          <w:szCs w:val="24"/>
          <w:lang w:val="en-GB"/>
        </w:rPr>
        <w:t>patents</w:t>
      </w:r>
      <w:r w:rsidRPr="00440853">
        <w:rPr>
          <w:rFonts w:ascii="Times New Roman" w:eastAsia="Times New Roman" w:hAnsi="Times New Roman" w:cs="Times New Roman"/>
          <w:sz w:val="24"/>
          <w:szCs w:val="24"/>
          <w:lang w:val="en-GB"/>
        </w:rPr>
        <w:t xml:space="preserve">. </w:t>
      </w:r>
      <w:r w:rsidR="0052127B" w:rsidRPr="00440853">
        <w:rPr>
          <w:rFonts w:ascii="Times New Roman" w:eastAsia="Times New Roman" w:hAnsi="Times New Roman" w:cs="Times New Roman"/>
          <w:sz w:val="24"/>
          <w:szCs w:val="24"/>
          <w:lang w:val="en-GB"/>
        </w:rPr>
        <w:t>Similarly,</w:t>
      </w:r>
      <w:r w:rsidRPr="00440853">
        <w:rPr>
          <w:rFonts w:ascii="Times New Roman" w:eastAsia="Times New Roman" w:hAnsi="Times New Roman" w:cs="Times New Roman"/>
          <w:sz w:val="24"/>
          <w:szCs w:val="24"/>
          <w:lang w:val="en-GB"/>
        </w:rPr>
        <w:t xml:space="preserve"> the distribution network established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are costly to imitate and tha</w:t>
      </w:r>
      <w:r w:rsidR="00440853">
        <w:rPr>
          <w:rFonts w:ascii="Times New Roman" w:eastAsia="Times New Roman" w:hAnsi="Times New Roman" w:cs="Times New Roman"/>
          <w:sz w:val="24"/>
          <w:szCs w:val="24"/>
          <w:lang w:val="en-GB"/>
        </w:rPr>
        <w:t>t</w:t>
      </w:r>
      <w:r w:rsidRPr="00440853">
        <w:rPr>
          <w:rFonts w:ascii="Times New Roman" w:eastAsia="Times New Roman" w:hAnsi="Times New Roman" w:cs="Times New Roman"/>
          <w:sz w:val="24"/>
          <w:szCs w:val="24"/>
          <w:lang w:val="en-GB"/>
        </w:rPr>
        <w:t xml:space="preserve"> factor may provide a prolonged competitive advantage to the business operating in the </w:t>
      </w:r>
      <w:r w:rsidR="0052127B" w:rsidRPr="00440853">
        <w:rPr>
          <w:rFonts w:ascii="Times New Roman" w:eastAsia="Times New Roman" w:hAnsi="Times New Roman" w:cs="Times New Roman"/>
          <w:sz w:val="24"/>
          <w:szCs w:val="24"/>
          <w:lang w:val="en-GB"/>
        </w:rPr>
        <w:t>highly</w:t>
      </w:r>
      <w:r w:rsidRPr="00440853">
        <w:rPr>
          <w:rFonts w:ascii="Times New Roman" w:eastAsia="Times New Roman" w:hAnsi="Times New Roman" w:cs="Times New Roman"/>
          <w:sz w:val="24"/>
          <w:szCs w:val="24"/>
          <w:lang w:val="en-GB"/>
        </w:rPr>
        <w:t xml:space="preserve"> competitive environment. </w:t>
      </w:r>
    </w:p>
    <w:p w14:paraId="36D89710"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t xml:space="preserve">Organisation </w:t>
      </w:r>
    </w:p>
    <w:p w14:paraId="2E28224C" w14:textId="1EB203F2"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sz w:val="24"/>
          <w:szCs w:val="24"/>
          <w:lang w:val="en-GB"/>
        </w:rPr>
        <w:t xml:space="preserve">The organisations associated with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are effective enough to strategically manage its financial resources. The organisation is capable enough to utilize opportunities and mitigate challenges in order to enhance the standard of the performance of the business. </w:t>
      </w:r>
      <w:r w:rsidR="0052127B" w:rsidRPr="00440853">
        <w:rPr>
          <w:rFonts w:ascii="Times New Roman" w:eastAsia="Times New Roman" w:hAnsi="Times New Roman" w:cs="Times New Roman"/>
          <w:sz w:val="24"/>
          <w:szCs w:val="24"/>
          <w:lang w:val="en-GB"/>
        </w:rPr>
        <w:t>However,</w:t>
      </w:r>
      <w:r w:rsidRPr="00440853">
        <w:rPr>
          <w:rFonts w:ascii="Times New Roman" w:eastAsia="Times New Roman" w:hAnsi="Times New Roman" w:cs="Times New Roman"/>
          <w:sz w:val="24"/>
          <w:szCs w:val="24"/>
          <w:lang w:val="en-GB"/>
        </w:rPr>
        <w:t xml:space="preserve"> the patents acquired by the business are comparatively less organised (</w:t>
      </w:r>
      <w:r w:rsidRPr="00440853">
        <w:rPr>
          <w:rFonts w:ascii="Times New Roman" w:eastAsia="Times New Roman" w:hAnsi="Times New Roman" w:cs="Times New Roman"/>
          <w:color w:val="222222"/>
          <w:sz w:val="24"/>
          <w:szCs w:val="24"/>
          <w:highlight w:val="white"/>
          <w:lang w:val="en-GB"/>
        </w:rPr>
        <w:t>Buzatu</w:t>
      </w:r>
      <w:r w:rsidRPr="00440853">
        <w:rPr>
          <w:rFonts w:ascii="Times New Roman" w:eastAsia="Times New Roman" w:hAnsi="Times New Roman" w:cs="Times New Roman"/>
          <w:i/>
          <w:sz w:val="24"/>
          <w:szCs w:val="24"/>
          <w:lang w:val="en-GB"/>
        </w:rPr>
        <w:t xml:space="preserve"> et al., </w:t>
      </w:r>
      <w:r w:rsidR="0052127B" w:rsidRPr="00440853">
        <w:rPr>
          <w:rFonts w:ascii="Times New Roman" w:eastAsia="Times New Roman" w:hAnsi="Times New Roman" w:cs="Times New Roman"/>
          <w:sz w:val="24"/>
          <w:szCs w:val="24"/>
          <w:lang w:val="en-GB"/>
        </w:rPr>
        <w:t>2019). The</w:t>
      </w:r>
      <w:r w:rsidRPr="00440853">
        <w:rPr>
          <w:rFonts w:ascii="Times New Roman" w:eastAsia="Times New Roman" w:hAnsi="Times New Roman" w:cs="Times New Roman"/>
          <w:sz w:val="24"/>
          <w:szCs w:val="24"/>
          <w:lang w:val="en-GB"/>
        </w:rPr>
        <w:t xml:space="preserve"> organisations involved with these patents are not utilizing their capabilities to full extent. On the other </w:t>
      </w:r>
      <w:r w:rsidR="0052127B" w:rsidRPr="00440853">
        <w:rPr>
          <w:rFonts w:ascii="Times New Roman" w:eastAsia="Times New Roman" w:hAnsi="Times New Roman" w:cs="Times New Roman"/>
          <w:sz w:val="24"/>
          <w:szCs w:val="24"/>
          <w:lang w:val="en-GB"/>
        </w:rPr>
        <w:t>hand,</w:t>
      </w:r>
      <w:r w:rsidRPr="00440853">
        <w:rPr>
          <w:rFonts w:ascii="Times New Roman" w:eastAsia="Times New Roman" w:hAnsi="Times New Roman" w:cs="Times New Roman"/>
          <w:sz w:val="24"/>
          <w:szCs w:val="24"/>
          <w:lang w:val="en-GB"/>
        </w:rPr>
        <w:t xml:space="preserve"> the organisation involved with.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needs to emphasise on restructuring its organisational capabilities to manage the issues related to patent in a better manner and additionally formulate strategies through which the challenges related to corona pandemic can be mitigated. </w:t>
      </w:r>
    </w:p>
    <w:p w14:paraId="664111AC" w14:textId="77777777" w:rsidR="00864E42" w:rsidRPr="00440853" w:rsidRDefault="00B932CC" w:rsidP="0052127B">
      <w:pPr>
        <w:pStyle w:val="Heading1"/>
        <w:spacing w:line="360" w:lineRule="auto"/>
        <w:rPr>
          <w:rFonts w:cs="Times New Roman"/>
          <w:sz w:val="24"/>
          <w:szCs w:val="24"/>
          <w:lang w:val="en-GB"/>
        </w:rPr>
      </w:pPr>
      <w:bookmarkStart w:id="3" w:name="_Toc89708266"/>
      <w:r w:rsidRPr="00440853">
        <w:rPr>
          <w:rFonts w:cs="Times New Roman"/>
          <w:sz w:val="24"/>
          <w:szCs w:val="24"/>
          <w:lang w:val="en-GB"/>
        </w:rPr>
        <w:t>External analysis</w:t>
      </w:r>
      <w:bookmarkEnd w:id="3"/>
      <w:r w:rsidRPr="00440853">
        <w:rPr>
          <w:rFonts w:cs="Times New Roman"/>
          <w:sz w:val="24"/>
          <w:szCs w:val="24"/>
          <w:lang w:val="en-GB"/>
        </w:rPr>
        <w:t xml:space="preserve"> </w:t>
      </w:r>
    </w:p>
    <w:p w14:paraId="694FEE11" w14:textId="77777777"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Through PESTEL analysis the external environment of the business shall be analysed in detail. </w:t>
      </w:r>
    </w:p>
    <w:p w14:paraId="3A6CE24F"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t>Political</w:t>
      </w:r>
    </w:p>
    <w:p w14:paraId="210AD9C0" w14:textId="0D4CF5D7" w:rsidR="00352155"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The UK is among the most powerful nations in the world. </w:t>
      </w:r>
      <w:r w:rsidR="0052127B" w:rsidRPr="00440853">
        <w:rPr>
          <w:rFonts w:ascii="Times New Roman" w:eastAsia="Times New Roman" w:hAnsi="Times New Roman" w:cs="Times New Roman"/>
          <w:sz w:val="24"/>
          <w:szCs w:val="24"/>
          <w:lang w:val="en-GB"/>
        </w:rPr>
        <w:t>Being</w:t>
      </w:r>
      <w:r w:rsidRPr="00440853">
        <w:rPr>
          <w:rFonts w:ascii="Times New Roman" w:eastAsia="Times New Roman" w:hAnsi="Times New Roman" w:cs="Times New Roman"/>
          <w:sz w:val="24"/>
          <w:szCs w:val="24"/>
          <w:lang w:val="en-GB"/>
        </w:rPr>
        <w:t xml:space="preserve"> </w:t>
      </w:r>
      <w:r w:rsidR="0052127B" w:rsidRPr="00440853">
        <w:rPr>
          <w:rFonts w:ascii="Times New Roman" w:eastAsia="Times New Roman" w:hAnsi="Times New Roman" w:cs="Times New Roman"/>
          <w:sz w:val="24"/>
          <w:szCs w:val="24"/>
          <w:lang w:val="en-GB"/>
        </w:rPr>
        <w:t>the permanent member of the United Nations,</w:t>
      </w:r>
      <w:r w:rsidRPr="00440853">
        <w:rPr>
          <w:rFonts w:ascii="Times New Roman" w:eastAsia="Times New Roman" w:hAnsi="Times New Roman" w:cs="Times New Roman"/>
          <w:sz w:val="24"/>
          <w:szCs w:val="24"/>
          <w:lang w:val="en-GB"/>
        </w:rPr>
        <w:t xml:space="preserve"> it has established considerable domination over many other countries of the world. The political atmosphere is stable enough to support the growth of businesses. The country follows modern parliamentary democracy and due to this political structure businesses are able to operate in a hustle free manner (</w:t>
      </w:r>
      <w:r w:rsidRPr="00440853">
        <w:rPr>
          <w:rFonts w:ascii="Times New Roman" w:eastAsia="Times New Roman" w:hAnsi="Times New Roman" w:cs="Times New Roman"/>
          <w:color w:val="222222"/>
          <w:sz w:val="24"/>
          <w:szCs w:val="24"/>
          <w:highlight w:val="white"/>
          <w:lang w:val="en-GB"/>
        </w:rPr>
        <w:t>Loughran</w:t>
      </w:r>
      <w:r w:rsidRPr="00440853">
        <w:rPr>
          <w:rFonts w:ascii="Times New Roman" w:eastAsia="Times New Roman" w:hAnsi="Times New Roman" w:cs="Times New Roman"/>
          <w:i/>
          <w:color w:val="222222"/>
          <w:sz w:val="24"/>
          <w:szCs w:val="24"/>
          <w:highlight w:val="white"/>
          <w:lang w:val="en-GB"/>
        </w:rPr>
        <w:t xml:space="preserve"> et al.,</w:t>
      </w:r>
      <w:r w:rsidRPr="00440853">
        <w:rPr>
          <w:rFonts w:ascii="Times New Roman" w:eastAsia="Times New Roman" w:hAnsi="Times New Roman" w:cs="Times New Roman"/>
          <w:color w:val="222222"/>
          <w:sz w:val="24"/>
          <w:szCs w:val="24"/>
          <w:highlight w:val="white"/>
          <w:lang w:val="en-GB"/>
        </w:rPr>
        <w:t xml:space="preserve"> 2021). </w:t>
      </w:r>
      <w:r w:rsidRPr="00440853">
        <w:rPr>
          <w:rFonts w:ascii="Times New Roman" w:hAnsi="Times New Roman" w:cs="Times New Roman"/>
          <w:color w:val="222222"/>
          <w:sz w:val="24"/>
          <w:szCs w:val="24"/>
          <w:highlight w:val="white"/>
          <w:lang w:val="en-GB"/>
        </w:rPr>
        <w:t xml:space="preserve"> </w:t>
      </w:r>
      <w:r w:rsidRPr="00440853">
        <w:rPr>
          <w:rFonts w:ascii="Times New Roman" w:eastAsia="Times New Roman" w:hAnsi="Times New Roman" w:cs="Times New Roman"/>
          <w:sz w:val="24"/>
          <w:szCs w:val="24"/>
          <w:lang w:val="en-GB"/>
        </w:rPr>
        <w:t xml:space="preserve">However due to Brexit and after Covid pandemic the political stability of the nation has weakened and due to several political decisions and lockdown policies at the time of pandemic businesses have suffered losses. Despite creating several </w:t>
      </w:r>
      <w:r w:rsidR="0052127B" w:rsidRPr="00440853">
        <w:rPr>
          <w:rFonts w:ascii="Times New Roman" w:eastAsia="Times New Roman" w:hAnsi="Times New Roman" w:cs="Times New Roman"/>
          <w:sz w:val="24"/>
          <w:szCs w:val="24"/>
          <w:lang w:val="en-GB"/>
        </w:rPr>
        <w:t>challenges,</w:t>
      </w:r>
      <w:r w:rsidRPr="00440853">
        <w:rPr>
          <w:rFonts w:ascii="Times New Roman" w:eastAsia="Times New Roman" w:hAnsi="Times New Roman" w:cs="Times New Roman"/>
          <w:sz w:val="24"/>
          <w:szCs w:val="24"/>
          <w:lang w:val="en-GB"/>
        </w:rPr>
        <w:t xml:space="preserve"> the covid pandemic has paved the way </w:t>
      </w:r>
      <w:r w:rsidRPr="00440853">
        <w:rPr>
          <w:rFonts w:ascii="Times New Roman" w:eastAsia="Times New Roman" w:hAnsi="Times New Roman" w:cs="Times New Roman"/>
          <w:sz w:val="24"/>
          <w:szCs w:val="24"/>
          <w:lang w:val="en-GB"/>
        </w:rPr>
        <w:lastRenderedPageBreak/>
        <w:t xml:space="preserve">for some profitable businesses and have compelled the business authorities to formulate new strategies to cope up with the transforming world.  </w:t>
      </w:r>
    </w:p>
    <w:p w14:paraId="00E63E6C" w14:textId="77777777" w:rsidR="00352155" w:rsidRDefault="00352155" w:rsidP="0052127B">
      <w:pPr>
        <w:pStyle w:val="Normal1"/>
        <w:spacing w:line="360" w:lineRule="auto"/>
        <w:jc w:val="both"/>
        <w:rPr>
          <w:rFonts w:ascii="Times New Roman" w:eastAsia="Times New Roman" w:hAnsi="Times New Roman" w:cs="Times New Roman"/>
          <w:sz w:val="24"/>
          <w:szCs w:val="24"/>
          <w:lang w:val="en-GB"/>
        </w:rPr>
      </w:pPr>
    </w:p>
    <w:p w14:paraId="2E1B5E2F" w14:textId="6292A6CE" w:rsidR="00352155" w:rsidRDefault="003C1688" w:rsidP="0052127B">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noProof/>
          <w:sz w:val="24"/>
          <w:szCs w:val="24"/>
          <w:lang w:val="en-GB"/>
        </w:rPr>
        <w:drawing>
          <wp:inline distT="0" distB="0" distL="0" distR="0" wp14:anchorId="63CC3D3F" wp14:editId="03BA9D62">
            <wp:extent cx="4229100" cy="28006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235594" cy="2804954"/>
                    </a:xfrm>
                    <a:prstGeom prst="rect">
                      <a:avLst/>
                    </a:prstGeom>
                    <a:noFill/>
                    <a:ln>
                      <a:noFill/>
                    </a:ln>
                  </pic:spPr>
                </pic:pic>
              </a:graphicData>
            </a:graphic>
          </wp:inline>
        </w:drawing>
      </w:r>
    </w:p>
    <w:p w14:paraId="7BCB83DA" w14:textId="0AE123DD" w:rsidR="003C1688" w:rsidRPr="00440853" w:rsidRDefault="003C1688" w:rsidP="0052127B">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(Source:</w:t>
      </w:r>
      <w:r w:rsidR="004E5D5A" w:rsidRPr="004E5D5A">
        <w:t xml:space="preserve"> </w:t>
      </w:r>
      <w:r w:rsidR="004E5D5A" w:rsidRPr="004E5D5A">
        <w:rPr>
          <w:rFonts w:ascii="Times New Roman" w:eastAsia="Times New Roman" w:hAnsi="Times New Roman" w:cs="Times New Roman"/>
          <w:sz w:val="24"/>
          <w:szCs w:val="24"/>
          <w:lang w:val="en-GB"/>
        </w:rPr>
        <w:t>pestleanalysis.com</w:t>
      </w:r>
      <w:r w:rsidR="004E5D5A">
        <w:rPr>
          <w:rFonts w:ascii="Times New Roman" w:eastAsia="Times New Roman" w:hAnsi="Times New Roman" w:cs="Times New Roman"/>
          <w:sz w:val="24"/>
          <w:szCs w:val="24"/>
          <w:lang w:val="en-GB"/>
        </w:rPr>
        <w:t>)</w:t>
      </w:r>
    </w:p>
    <w:p w14:paraId="7DD2FED4"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t>Economic</w:t>
      </w:r>
    </w:p>
    <w:p w14:paraId="66404C99" w14:textId="33212F8F" w:rsidR="00843DE1" w:rsidRPr="00440853" w:rsidRDefault="00843DE1" w:rsidP="0052127B">
      <w:pPr>
        <w:pStyle w:val="Normal1"/>
        <w:spacing w:line="36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659264" behindDoc="0" locked="0" layoutInCell="1" allowOverlap="1" wp14:anchorId="04DFA02A" wp14:editId="55A68950">
            <wp:simplePos x="0" y="0"/>
            <wp:positionH relativeFrom="column">
              <wp:posOffset>932815</wp:posOffset>
            </wp:positionH>
            <wp:positionV relativeFrom="paragraph">
              <wp:posOffset>2899410</wp:posOffset>
            </wp:positionV>
            <wp:extent cx="3874770" cy="2586355"/>
            <wp:effectExtent l="0" t="0" r="0" b="0"/>
            <wp:wrapTopAndBottom/>
            <wp:docPr id="3" name="Picture 3" descr="A group of men wearing red shir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men wearing red shirts&#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74770" cy="2586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932CC" w:rsidRPr="00440853">
        <w:rPr>
          <w:rFonts w:ascii="Times New Roman" w:eastAsia="Times New Roman" w:hAnsi="Times New Roman" w:cs="Times New Roman"/>
          <w:sz w:val="24"/>
          <w:szCs w:val="24"/>
          <w:lang w:val="en-GB"/>
        </w:rPr>
        <w:t xml:space="preserve">The UK is the sixth largest economy of the world on the basis of nominal GDP. </w:t>
      </w:r>
      <w:r w:rsidR="0052127B" w:rsidRPr="00440853">
        <w:rPr>
          <w:rFonts w:ascii="Times New Roman" w:eastAsia="Times New Roman" w:hAnsi="Times New Roman" w:cs="Times New Roman"/>
          <w:sz w:val="24"/>
          <w:szCs w:val="24"/>
          <w:lang w:val="en-GB"/>
        </w:rPr>
        <w:t>However,</w:t>
      </w:r>
      <w:r w:rsidR="00B932CC" w:rsidRPr="00440853">
        <w:rPr>
          <w:rFonts w:ascii="Times New Roman" w:eastAsia="Times New Roman" w:hAnsi="Times New Roman" w:cs="Times New Roman"/>
          <w:sz w:val="24"/>
          <w:szCs w:val="24"/>
          <w:lang w:val="en-GB"/>
        </w:rPr>
        <w:t xml:space="preserve"> the nation is still struggling with the pandemic and performing under the expected standards.  Different businesses operating the UK got destroyed because of the pandemic and that eventually caused an enormous burden for the national treasury (</w:t>
      </w:r>
      <w:r w:rsidR="00B932CC" w:rsidRPr="00440853">
        <w:rPr>
          <w:rFonts w:ascii="Times New Roman" w:eastAsia="Times New Roman" w:hAnsi="Times New Roman" w:cs="Times New Roman"/>
          <w:color w:val="222222"/>
          <w:sz w:val="24"/>
          <w:szCs w:val="24"/>
          <w:highlight w:val="white"/>
          <w:lang w:val="en-GB"/>
        </w:rPr>
        <w:t>Cuthbert et al., 2021</w:t>
      </w:r>
      <w:r w:rsidR="0052127B" w:rsidRPr="00440853">
        <w:rPr>
          <w:rFonts w:ascii="Times New Roman" w:hAnsi="Times New Roman" w:cs="Times New Roman"/>
          <w:color w:val="222222"/>
          <w:sz w:val="24"/>
          <w:szCs w:val="24"/>
          <w:highlight w:val="white"/>
          <w:lang w:val="en-GB"/>
        </w:rPr>
        <w:t>).</w:t>
      </w:r>
      <w:r w:rsidR="0052127B" w:rsidRPr="00440853">
        <w:rPr>
          <w:rFonts w:ascii="Times New Roman" w:eastAsia="Times New Roman" w:hAnsi="Times New Roman" w:cs="Times New Roman"/>
          <w:sz w:val="24"/>
          <w:szCs w:val="24"/>
          <w:lang w:val="en-GB"/>
        </w:rPr>
        <w:t xml:space="preserve"> The</w:t>
      </w:r>
      <w:r w:rsidR="00B932CC" w:rsidRPr="00440853">
        <w:rPr>
          <w:rFonts w:ascii="Times New Roman" w:eastAsia="Times New Roman" w:hAnsi="Times New Roman" w:cs="Times New Roman"/>
          <w:sz w:val="24"/>
          <w:szCs w:val="24"/>
          <w:lang w:val="en-GB"/>
        </w:rPr>
        <w:t xml:space="preserve"> Bank of England supplemented the economy with an aid of</w:t>
      </w:r>
      <w:r w:rsidR="00B932CC" w:rsidRPr="00440853">
        <w:rPr>
          <w:rFonts w:ascii="Times New Roman" w:eastAsia="Times New Roman" w:hAnsi="Times New Roman" w:cs="Times New Roman"/>
          <w:color w:val="484848"/>
          <w:sz w:val="24"/>
          <w:szCs w:val="24"/>
          <w:highlight w:val="white"/>
          <w:lang w:val="en-GB"/>
        </w:rPr>
        <w:t xml:space="preserve"> £</w:t>
      </w:r>
      <w:r w:rsidR="00B932CC" w:rsidRPr="00440853">
        <w:rPr>
          <w:rFonts w:ascii="Times New Roman" w:eastAsia="Times New Roman" w:hAnsi="Times New Roman" w:cs="Times New Roman"/>
          <w:sz w:val="24"/>
          <w:szCs w:val="24"/>
          <w:lang w:val="en-GB"/>
        </w:rPr>
        <w:t xml:space="preserve"> 100 Billion. The UK government has obtained a policy of increasing the basic wage every year. This policy is effective because it can enhance the purchasing capacity of </w:t>
      </w:r>
      <w:r w:rsidR="00B932CC" w:rsidRPr="00440853">
        <w:rPr>
          <w:rFonts w:ascii="Times New Roman" w:hAnsi="Times New Roman" w:cs="Times New Roman"/>
          <w:sz w:val="24"/>
          <w:szCs w:val="24"/>
          <w:lang w:val="en-GB"/>
        </w:rPr>
        <w:t xml:space="preserve">the marginalized people and eventually contribute to the growth of business. For decades foreign investors have been attracted towards the UK because of its Lucrative market. In the post Covid period the inflow of investment has not been the same as earlier, yet the UK is profitable for </w:t>
      </w:r>
      <w:r w:rsidR="0052127B" w:rsidRPr="00440853">
        <w:rPr>
          <w:rFonts w:ascii="Times New Roman" w:hAnsi="Times New Roman" w:cs="Times New Roman"/>
          <w:sz w:val="24"/>
          <w:szCs w:val="24"/>
          <w:lang w:val="en-GB"/>
        </w:rPr>
        <w:t>foreign</w:t>
      </w:r>
      <w:r w:rsidR="00B932CC" w:rsidRPr="00440853">
        <w:rPr>
          <w:rFonts w:ascii="Times New Roman" w:hAnsi="Times New Roman" w:cs="Times New Roman"/>
          <w:sz w:val="24"/>
          <w:szCs w:val="24"/>
          <w:lang w:val="en-GB"/>
        </w:rPr>
        <w:t xml:space="preserve"> businesses too. </w:t>
      </w:r>
    </w:p>
    <w:p w14:paraId="2F0314E8"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lastRenderedPageBreak/>
        <w:t>Social</w:t>
      </w:r>
    </w:p>
    <w:p w14:paraId="2445D29D" w14:textId="568798C0"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The society of the UK is cosmopolitan. As the consumer market is huge and purchasing power of individuals </w:t>
      </w:r>
      <w:r w:rsidR="0052127B" w:rsidRPr="00440853">
        <w:rPr>
          <w:rFonts w:ascii="Times New Roman" w:eastAsia="Times New Roman" w:hAnsi="Times New Roman" w:cs="Times New Roman"/>
          <w:sz w:val="24"/>
          <w:szCs w:val="24"/>
          <w:lang w:val="en-GB"/>
        </w:rPr>
        <w:t>is high</w:t>
      </w:r>
      <w:r w:rsidRPr="00440853">
        <w:rPr>
          <w:rFonts w:ascii="Times New Roman" w:eastAsia="Times New Roman" w:hAnsi="Times New Roman" w:cs="Times New Roman"/>
          <w:sz w:val="24"/>
          <w:szCs w:val="24"/>
          <w:lang w:val="en-GB"/>
        </w:rPr>
        <w:t xml:space="preserve"> the environment has always been amicable for businesses to grow.  The birth rate is higher than the death rate which indicates that the potential of the market is going to be expanded in future. As the population of the UK is multicultural and in order to satisfy the requirement of the consumers the businesses operating in the market must have diverse products that match the tastes and preferences of the masses. People in the past two years have become extremely concerned about covid and their demands have changed in accordance to that (</w:t>
      </w:r>
      <w:r w:rsidRPr="00440853">
        <w:rPr>
          <w:rFonts w:ascii="Times New Roman" w:eastAsia="Times New Roman" w:hAnsi="Times New Roman" w:cs="Times New Roman"/>
          <w:color w:val="222222"/>
          <w:sz w:val="24"/>
          <w:szCs w:val="24"/>
          <w:highlight w:val="white"/>
          <w:lang w:val="en-GB"/>
        </w:rPr>
        <w:t>Swami, and Barron, 2020)</w:t>
      </w:r>
      <w:r w:rsidRPr="00440853">
        <w:rPr>
          <w:rFonts w:ascii="Times New Roman" w:hAnsi="Times New Roman" w:cs="Times New Roman"/>
          <w:color w:val="222222"/>
          <w:sz w:val="24"/>
          <w:szCs w:val="24"/>
          <w:highlight w:val="white"/>
          <w:lang w:val="en-GB"/>
        </w:rPr>
        <w:t>.</w:t>
      </w:r>
      <w:r w:rsidRPr="00440853">
        <w:rPr>
          <w:rFonts w:ascii="Times New Roman" w:eastAsia="Times New Roman" w:hAnsi="Times New Roman" w:cs="Times New Roman"/>
          <w:sz w:val="24"/>
          <w:szCs w:val="24"/>
          <w:lang w:val="en-GB"/>
        </w:rPr>
        <w:t xml:space="preserve"> In order to be successful in the UK market businesses must offer products keeping these factors in mind. People of the UK are health conscious and brands offering health, fitness or lifestyle related products may have enormous scopes to grow in this market. </w:t>
      </w:r>
    </w:p>
    <w:p w14:paraId="25AD8BB5"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t>Technological</w:t>
      </w:r>
    </w:p>
    <w:p w14:paraId="0DD55ADA" w14:textId="607C6F18"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The UK has been the hub for technological innovation since ages. Many institutions providing technological training are situated here; </w:t>
      </w:r>
      <w:r w:rsidR="0052127B" w:rsidRPr="00440853">
        <w:rPr>
          <w:rFonts w:ascii="Times New Roman" w:eastAsia="Times New Roman" w:hAnsi="Times New Roman" w:cs="Times New Roman"/>
          <w:sz w:val="24"/>
          <w:szCs w:val="24"/>
          <w:lang w:val="en-GB"/>
        </w:rPr>
        <w:t>therefore,</w:t>
      </w:r>
      <w:r w:rsidRPr="00440853">
        <w:rPr>
          <w:rFonts w:ascii="Times New Roman" w:eastAsia="Times New Roman" w:hAnsi="Times New Roman" w:cs="Times New Roman"/>
          <w:sz w:val="24"/>
          <w:szCs w:val="24"/>
          <w:lang w:val="en-GB"/>
        </w:rPr>
        <w:t xml:space="preserve"> there is no lack of capable employees in the market (</w:t>
      </w:r>
      <w:r w:rsidRPr="00440853">
        <w:rPr>
          <w:rFonts w:ascii="Times New Roman" w:eastAsia="Times New Roman" w:hAnsi="Times New Roman" w:cs="Times New Roman"/>
          <w:color w:val="222222"/>
          <w:sz w:val="24"/>
          <w:szCs w:val="24"/>
          <w:highlight w:val="white"/>
          <w:lang w:val="en-GB"/>
        </w:rPr>
        <w:t>Jones</w:t>
      </w:r>
      <w:r w:rsidRPr="00440853">
        <w:rPr>
          <w:rFonts w:ascii="Times New Roman" w:eastAsia="Times New Roman" w:hAnsi="Times New Roman" w:cs="Times New Roman"/>
          <w:i/>
          <w:color w:val="222222"/>
          <w:sz w:val="24"/>
          <w:szCs w:val="24"/>
          <w:highlight w:val="white"/>
          <w:lang w:val="en-GB"/>
        </w:rPr>
        <w:t xml:space="preserve"> et al., </w:t>
      </w:r>
      <w:r w:rsidRPr="00440853">
        <w:rPr>
          <w:rFonts w:ascii="Times New Roman" w:eastAsia="Times New Roman" w:hAnsi="Times New Roman" w:cs="Times New Roman"/>
          <w:color w:val="222222"/>
          <w:sz w:val="24"/>
          <w:szCs w:val="24"/>
          <w:highlight w:val="white"/>
          <w:lang w:val="en-GB"/>
        </w:rPr>
        <w:t>2017)</w:t>
      </w:r>
      <w:r w:rsidRPr="00440853">
        <w:rPr>
          <w:rFonts w:ascii="Times New Roman" w:hAnsi="Times New Roman" w:cs="Times New Roman"/>
          <w:color w:val="222222"/>
          <w:sz w:val="24"/>
          <w:szCs w:val="24"/>
          <w:highlight w:val="white"/>
          <w:lang w:val="en-GB"/>
        </w:rPr>
        <w:t>.</w:t>
      </w:r>
      <w:r w:rsidRPr="00440853">
        <w:rPr>
          <w:rFonts w:ascii="Times New Roman" w:eastAsia="Times New Roman" w:hAnsi="Times New Roman" w:cs="Times New Roman"/>
          <w:sz w:val="24"/>
          <w:szCs w:val="24"/>
          <w:lang w:val="en-GB"/>
        </w:rPr>
        <w:t xml:space="preserve"> Due to the innovative environment businesses based in the UK always have enjoyed a competitive advantage. The pandemic has compelled the businesses to become more dependent on technology. Digitalization has revolutionized businesses worldwide, especially in the UK. Technology has been able to attract a huge amount of investment in the nation. </w:t>
      </w:r>
    </w:p>
    <w:p w14:paraId="4D0B043C"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t>Environmental</w:t>
      </w:r>
    </w:p>
    <w:p w14:paraId="3AAE3DA0" w14:textId="3C8E5836"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In industrially developed nations like the UK, protection of the environment has always been a serious challenge.  </w:t>
      </w:r>
      <w:r w:rsidR="0052127B" w:rsidRPr="00440853">
        <w:rPr>
          <w:rFonts w:ascii="Times New Roman" w:eastAsia="Times New Roman" w:hAnsi="Times New Roman" w:cs="Times New Roman"/>
          <w:sz w:val="24"/>
          <w:szCs w:val="24"/>
          <w:lang w:val="en-GB"/>
        </w:rPr>
        <w:t>However,</w:t>
      </w:r>
      <w:r w:rsidRPr="00440853">
        <w:rPr>
          <w:rFonts w:ascii="Times New Roman" w:eastAsia="Times New Roman" w:hAnsi="Times New Roman" w:cs="Times New Roman"/>
          <w:sz w:val="24"/>
          <w:szCs w:val="24"/>
          <w:lang w:val="en-GB"/>
        </w:rPr>
        <w:t xml:space="preserve"> the government is attempting hard to raise consciousness about the environment among the masses. The large businesses are also trying to minimize their carbon footprint. Some strategies obtained during the pandemic period have contributed to the protection of the environment.  </w:t>
      </w:r>
    </w:p>
    <w:p w14:paraId="497EF612" w14:textId="77777777"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b/>
          <w:sz w:val="24"/>
          <w:szCs w:val="24"/>
          <w:lang w:val="en-GB"/>
        </w:rPr>
        <w:t>Legal</w:t>
      </w:r>
    </w:p>
    <w:p w14:paraId="26B2ED4D" w14:textId="051B6C74"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The corporate tax on the profits earned by the companies in the U</w:t>
      </w:r>
      <w:r w:rsidR="0052127B" w:rsidRPr="00440853">
        <w:rPr>
          <w:rFonts w:ascii="Times New Roman" w:eastAsia="Times New Roman" w:hAnsi="Times New Roman" w:cs="Times New Roman"/>
          <w:sz w:val="24"/>
          <w:szCs w:val="24"/>
          <w:lang w:val="en-GB"/>
        </w:rPr>
        <w:t>K</w:t>
      </w:r>
      <w:r w:rsidRPr="00440853">
        <w:rPr>
          <w:rFonts w:ascii="Times New Roman" w:eastAsia="Times New Roman" w:hAnsi="Times New Roman" w:cs="Times New Roman"/>
          <w:sz w:val="24"/>
          <w:szCs w:val="24"/>
          <w:lang w:val="en-GB"/>
        </w:rPr>
        <w:t xml:space="preserve"> is 19%. Through the legal rights of </w:t>
      </w:r>
      <w:r w:rsidR="0052127B" w:rsidRPr="00440853">
        <w:rPr>
          <w:rFonts w:ascii="Times New Roman" w:eastAsia="Times New Roman" w:hAnsi="Times New Roman" w:cs="Times New Roman"/>
          <w:sz w:val="24"/>
          <w:szCs w:val="24"/>
          <w:lang w:val="en-GB"/>
        </w:rPr>
        <w:t>the employees</w:t>
      </w:r>
      <w:r w:rsidRPr="00440853">
        <w:rPr>
          <w:rFonts w:ascii="Times New Roman" w:eastAsia="Times New Roman" w:hAnsi="Times New Roman" w:cs="Times New Roman"/>
          <w:sz w:val="24"/>
          <w:szCs w:val="24"/>
          <w:lang w:val="en-GB"/>
        </w:rPr>
        <w:t xml:space="preserve"> the interest of the workers </w:t>
      </w:r>
      <w:r w:rsidR="0052127B" w:rsidRPr="00440853">
        <w:rPr>
          <w:rFonts w:ascii="Times New Roman" w:eastAsia="Times New Roman" w:hAnsi="Times New Roman" w:cs="Times New Roman"/>
          <w:sz w:val="24"/>
          <w:szCs w:val="24"/>
          <w:lang w:val="en-GB"/>
        </w:rPr>
        <w:t>has</w:t>
      </w:r>
      <w:r w:rsidRPr="00440853">
        <w:rPr>
          <w:rFonts w:ascii="Times New Roman" w:eastAsia="Times New Roman" w:hAnsi="Times New Roman" w:cs="Times New Roman"/>
          <w:sz w:val="24"/>
          <w:szCs w:val="24"/>
          <w:lang w:val="en-GB"/>
        </w:rPr>
        <w:t xml:space="preserve"> been ensured. Some fixed leaves and other facilities have made the condition of the workers better.  Due to these </w:t>
      </w:r>
      <w:r w:rsidR="0052127B" w:rsidRPr="00440853">
        <w:rPr>
          <w:rFonts w:ascii="Times New Roman" w:eastAsia="Times New Roman" w:hAnsi="Times New Roman" w:cs="Times New Roman"/>
          <w:sz w:val="24"/>
          <w:szCs w:val="24"/>
          <w:lang w:val="en-GB"/>
        </w:rPr>
        <w:t>factors,</w:t>
      </w:r>
      <w:r w:rsidRPr="00440853">
        <w:rPr>
          <w:rFonts w:ascii="Times New Roman" w:eastAsia="Times New Roman" w:hAnsi="Times New Roman" w:cs="Times New Roman"/>
          <w:sz w:val="24"/>
          <w:szCs w:val="24"/>
          <w:lang w:val="en-GB"/>
        </w:rPr>
        <w:t xml:space="preserve"> there is no dearth of workforce in the UK. There are several legal aspects related to the corona pandemic and businesses must adhere to these legal frameworks. The legal aspects of the country are suitable for businesses to grow. </w:t>
      </w:r>
    </w:p>
    <w:p w14:paraId="394677DE" w14:textId="77777777" w:rsidR="00864E42" w:rsidRPr="00440853" w:rsidRDefault="00864E42" w:rsidP="0052127B">
      <w:pPr>
        <w:pStyle w:val="Normal1"/>
        <w:spacing w:line="360" w:lineRule="auto"/>
        <w:jc w:val="both"/>
        <w:rPr>
          <w:rFonts w:ascii="Times New Roman" w:eastAsia="Times New Roman" w:hAnsi="Times New Roman" w:cs="Times New Roman"/>
          <w:b/>
          <w:sz w:val="24"/>
          <w:szCs w:val="24"/>
          <w:lang w:val="en-GB"/>
        </w:rPr>
      </w:pPr>
    </w:p>
    <w:p w14:paraId="5F7151C5" w14:textId="77777777" w:rsidR="00864E42" w:rsidRPr="00440853" w:rsidRDefault="00B932CC" w:rsidP="0052127B">
      <w:pPr>
        <w:pStyle w:val="Heading1"/>
        <w:spacing w:line="360" w:lineRule="auto"/>
        <w:rPr>
          <w:rFonts w:cs="Times New Roman"/>
          <w:sz w:val="24"/>
          <w:szCs w:val="24"/>
          <w:lang w:val="en-GB"/>
        </w:rPr>
      </w:pPr>
      <w:bookmarkStart w:id="4" w:name="_Toc89708267"/>
      <w:r w:rsidRPr="00440853">
        <w:rPr>
          <w:rFonts w:cs="Times New Roman"/>
          <w:sz w:val="24"/>
          <w:szCs w:val="24"/>
          <w:lang w:val="en-GB"/>
        </w:rPr>
        <w:lastRenderedPageBreak/>
        <w:t>Changes made in the marketing strategies in post pandemic period</w:t>
      </w:r>
      <w:bookmarkEnd w:id="4"/>
      <w:r w:rsidRPr="00440853">
        <w:rPr>
          <w:rFonts w:cs="Times New Roman"/>
          <w:sz w:val="24"/>
          <w:szCs w:val="24"/>
          <w:lang w:val="en-GB"/>
        </w:rPr>
        <w:t xml:space="preserve"> </w:t>
      </w:r>
    </w:p>
    <w:p w14:paraId="4BD37E48" w14:textId="31C78DB6" w:rsidR="00864E42" w:rsidRPr="00440853" w:rsidRDefault="00B932CC" w:rsidP="0052127B">
      <w:pPr>
        <w:pStyle w:val="Normal1"/>
        <w:spacing w:line="360" w:lineRule="auto"/>
        <w:jc w:val="both"/>
        <w:rPr>
          <w:rFonts w:ascii="Times New Roman" w:eastAsia="Times New Roman" w:hAnsi="Times New Roman" w:cs="Times New Roman"/>
          <w:b/>
          <w:sz w:val="24"/>
          <w:szCs w:val="24"/>
          <w:lang w:val="en-GB"/>
        </w:rPr>
      </w:pPr>
      <w:r w:rsidRPr="00440853">
        <w:rPr>
          <w:rFonts w:ascii="Times New Roman" w:eastAsia="Times New Roman" w:hAnsi="Times New Roman" w:cs="Times New Roman"/>
          <w:sz w:val="24"/>
          <w:szCs w:val="24"/>
          <w:lang w:val="en-GB"/>
        </w:rPr>
        <w:t xml:space="preserve">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has initiated several changes in their marketing strategies in the post pandemic period. They have launched digital fitness apps and footwears connected with technologies. Shifting from a product led approach,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is obtaining a consumer led approach where the major focus of their marketing strategies </w:t>
      </w:r>
      <w:r w:rsidR="0052127B" w:rsidRPr="00440853">
        <w:rPr>
          <w:rFonts w:ascii="Times New Roman" w:eastAsia="Times New Roman" w:hAnsi="Times New Roman" w:cs="Times New Roman"/>
          <w:sz w:val="24"/>
          <w:szCs w:val="24"/>
          <w:lang w:val="en-GB"/>
        </w:rPr>
        <w:t>is</w:t>
      </w:r>
      <w:r w:rsidRPr="00440853">
        <w:rPr>
          <w:rFonts w:ascii="Times New Roman" w:eastAsia="Times New Roman" w:hAnsi="Times New Roman" w:cs="Times New Roman"/>
          <w:sz w:val="24"/>
          <w:szCs w:val="24"/>
          <w:lang w:val="en-GB"/>
        </w:rPr>
        <w:t xml:space="preserve"> on their customers.  Instead of producing more trending athletic wear the products offered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are technology oriented that renders fitness inspirations to consumers (</w:t>
      </w:r>
      <w:r w:rsidRPr="00440853">
        <w:rPr>
          <w:rFonts w:ascii="Times New Roman" w:hAnsi="Times New Roman" w:cs="Times New Roman"/>
          <w:color w:val="222222"/>
          <w:sz w:val="24"/>
          <w:szCs w:val="24"/>
          <w:highlight w:val="white"/>
          <w:lang w:val="en-GB"/>
        </w:rPr>
        <w:t>Mitchell, 2017</w:t>
      </w:r>
      <w:r w:rsidR="0052127B" w:rsidRPr="00440853">
        <w:rPr>
          <w:rFonts w:ascii="Times New Roman" w:hAnsi="Times New Roman" w:cs="Times New Roman"/>
          <w:color w:val="222222"/>
          <w:sz w:val="24"/>
          <w:szCs w:val="24"/>
          <w:highlight w:val="white"/>
          <w:lang w:val="en-GB"/>
        </w:rPr>
        <w:t>).</w:t>
      </w:r>
      <w:r w:rsidR="0052127B" w:rsidRPr="00440853">
        <w:rPr>
          <w:rFonts w:ascii="Times New Roman" w:eastAsia="Times New Roman" w:hAnsi="Times New Roman" w:cs="Times New Roman"/>
          <w:sz w:val="24"/>
          <w:szCs w:val="24"/>
          <w:lang w:val="en-GB"/>
        </w:rPr>
        <w:t xml:space="preserve"> These</w:t>
      </w:r>
      <w:r w:rsidRPr="00440853">
        <w:rPr>
          <w:rFonts w:ascii="Times New Roman" w:eastAsia="Times New Roman" w:hAnsi="Times New Roman" w:cs="Times New Roman"/>
          <w:sz w:val="24"/>
          <w:szCs w:val="24"/>
          <w:lang w:val="en-GB"/>
        </w:rPr>
        <w:t xml:space="preserve"> strategies have been effective enough as after several years of diminishing profitability the business has been able to raise their revenue.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has an established network with several fitness related apps including map my run, My fitness pal etc and these associations have enhanced the desirability of the brand among individuals. Utilizing television commercials, podcasts and several other procedures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has enhanced their profitability on the highly competitive market.  The idea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propagated during lockdown was staying fit while being quarantined inside home. The business attempted to render assistance to their targeted customers regarding healthy lifestyle and wellbeing.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effectively utilized social media and digital applications to assist their targeted audience with their lifestyle routines. Eventually in this manner they enhanced the desirability of the brand among masses (</w:t>
      </w:r>
      <w:r w:rsidRPr="00440853">
        <w:rPr>
          <w:rFonts w:ascii="Times New Roman" w:hAnsi="Times New Roman" w:cs="Times New Roman"/>
          <w:color w:val="222222"/>
          <w:sz w:val="24"/>
          <w:szCs w:val="24"/>
          <w:highlight w:val="white"/>
          <w:lang w:val="en-GB"/>
        </w:rPr>
        <w:t>Senteza, e</w:t>
      </w:r>
      <w:r w:rsidRPr="00440853">
        <w:rPr>
          <w:rFonts w:ascii="Times New Roman" w:hAnsi="Times New Roman" w:cs="Times New Roman"/>
          <w:i/>
          <w:color w:val="222222"/>
          <w:sz w:val="24"/>
          <w:szCs w:val="24"/>
          <w:highlight w:val="white"/>
          <w:lang w:val="en-GB"/>
        </w:rPr>
        <w:t>t al.,</w:t>
      </w:r>
      <w:r w:rsidRPr="00440853">
        <w:rPr>
          <w:rFonts w:ascii="Times New Roman" w:hAnsi="Times New Roman" w:cs="Times New Roman"/>
          <w:color w:val="222222"/>
          <w:sz w:val="24"/>
          <w:szCs w:val="24"/>
          <w:highlight w:val="white"/>
          <w:lang w:val="en-GB"/>
        </w:rPr>
        <w:t xml:space="preserve">2020). </w:t>
      </w:r>
      <w:r w:rsidRPr="00440853">
        <w:rPr>
          <w:rFonts w:ascii="Times New Roman" w:eastAsia="Times New Roman" w:hAnsi="Times New Roman" w:cs="Times New Roman"/>
          <w:sz w:val="24"/>
          <w:szCs w:val="24"/>
          <w:lang w:val="en-GB"/>
        </w:rPr>
        <w:t xml:space="preserve">The sales of digitally connected footwear </w:t>
      </w:r>
      <w:r w:rsidR="00B90014" w:rsidRPr="00440853">
        <w:rPr>
          <w:rFonts w:ascii="Times New Roman" w:eastAsia="Times New Roman" w:hAnsi="Times New Roman" w:cs="Times New Roman"/>
          <w:sz w:val="24"/>
          <w:szCs w:val="24"/>
          <w:lang w:val="en-GB"/>
        </w:rPr>
        <w:t>have</w:t>
      </w:r>
      <w:r w:rsidRPr="00440853">
        <w:rPr>
          <w:rFonts w:ascii="Times New Roman" w:eastAsia="Times New Roman" w:hAnsi="Times New Roman" w:cs="Times New Roman"/>
          <w:sz w:val="24"/>
          <w:szCs w:val="24"/>
          <w:lang w:val="en-GB"/>
        </w:rPr>
        <w:t xml:space="preserve"> increased substantially in the post pandemic period. In a limited period of time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have been able to understand the requirement of the masses and produce their offerings in accordance to that. In order to change their offerings based on the demands of the consumers a huge cultural shift was required. The apps have been extremely useful in formulating strategies for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The apps have provided the business necessary data that have been used to develop the digital products.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attempts to collaborate a set </w:t>
      </w:r>
      <w:r w:rsidR="0052127B" w:rsidRPr="00440853">
        <w:rPr>
          <w:rFonts w:ascii="Times New Roman" w:eastAsia="Times New Roman" w:hAnsi="Times New Roman" w:cs="Times New Roman"/>
          <w:sz w:val="24"/>
          <w:szCs w:val="24"/>
          <w:lang w:val="en-GB"/>
        </w:rPr>
        <w:t>of products</w:t>
      </w:r>
      <w:r w:rsidRPr="00440853">
        <w:rPr>
          <w:rFonts w:ascii="Times New Roman" w:eastAsia="Times New Roman" w:hAnsi="Times New Roman" w:cs="Times New Roman"/>
          <w:sz w:val="24"/>
          <w:szCs w:val="24"/>
          <w:lang w:val="en-GB"/>
        </w:rPr>
        <w:t xml:space="preserve"> and services together as their offerings to the customers. Detailed research and execution of artificial intelligence has contributed to the product development and marketing strategies obtained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w:t>
      </w:r>
      <w:r w:rsidRPr="00440853">
        <w:rPr>
          <w:rFonts w:ascii="Times New Roman" w:hAnsi="Times New Roman" w:cs="Times New Roman"/>
          <w:color w:val="222222"/>
          <w:sz w:val="24"/>
          <w:szCs w:val="24"/>
          <w:highlight w:val="white"/>
          <w:lang w:val="en-GB"/>
        </w:rPr>
        <w:t>Santos, 2020).</w:t>
      </w:r>
      <w:r w:rsidRPr="00440853">
        <w:rPr>
          <w:rFonts w:ascii="Times New Roman" w:eastAsia="Times New Roman" w:hAnsi="Times New Roman" w:cs="Times New Roman"/>
          <w:sz w:val="24"/>
          <w:szCs w:val="24"/>
          <w:lang w:val="en-GB"/>
        </w:rPr>
        <w:t xml:space="preserve">  The business </w:t>
      </w:r>
      <w:r w:rsidR="00B90014" w:rsidRPr="00440853">
        <w:rPr>
          <w:rFonts w:ascii="Times New Roman" w:eastAsia="Times New Roman" w:hAnsi="Times New Roman" w:cs="Times New Roman"/>
          <w:sz w:val="24"/>
          <w:szCs w:val="24"/>
          <w:lang w:val="en-GB"/>
        </w:rPr>
        <w:t>has</w:t>
      </w:r>
      <w:r w:rsidRPr="00440853">
        <w:rPr>
          <w:rFonts w:ascii="Times New Roman" w:eastAsia="Times New Roman" w:hAnsi="Times New Roman" w:cs="Times New Roman"/>
          <w:sz w:val="24"/>
          <w:szCs w:val="24"/>
          <w:lang w:val="en-GB"/>
        </w:rPr>
        <w:t xml:space="preserve"> planned to develop products through which foods can be scanned and through these innovative approaches they are attempting to develop the desirability of the brand among masses. All these marketing related strategies have enhanced the desirability of the products offered by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and incorporating innovative ideas with technology the business have been able to thrive in the competitive business environment.   During the period of pandemic Under </w:t>
      </w:r>
      <w:r w:rsidR="0052127B" w:rsidRPr="00440853">
        <w:rPr>
          <w:rFonts w:ascii="Times New Roman" w:eastAsia="Times New Roman" w:hAnsi="Times New Roman" w:cs="Times New Roman"/>
          <w:sz w:val="24"/>
          <w:szCs w:val="24"/>
          <w:lang w:val="en-GB"/>
        </w:rPr>
        <w:t>Armour</w:t>
      </w:r>
      <w:r w:rsidRPr="00440853">
        <w:rPr>
          <w:rFonts w:ascii="Times New Roman" w:eastAsia="Times New Roman" w:hAnsi="Times New Roman" w:cs="Times New Roman"/>
          <w:sz w:val="24"/>
          <w:szCs w:val="24"/>
          <w:lang w:val="en-GB"/>
        </w:rPr>
        <w:t xml:space="preserve"> have minimized their dependence on middlemen and have established a direct connection with </w:t>
      </w:r>
      <w:r w:rsidRPr="00440853">
        <w:rPr>
          <w:rFonts w:ascii="Times New Roman" w:eastAsia="Times New Roman" w:hAnsi="Times New Roman" w:cs="Times New Roman"/>
          <w:sz w:val="24"/>
          <w:szCs w:val="24"/>
          <w:lang w:val="en-GB"/>
        </w:rPr>
        <w:lastRenderedPageBreak/>
        <w:t xml:space="preserve">their consumers. The ultimate goal of the brand is to grow in a healthy manner instead of rapid growth. A </w:t>
      </w:r>
      <w:r w:rsidR="0052127B" w:rsidRPr="00440853">
        <w:rPr>
          <w:rFonts w:ascii="Times New Roman" w:eastAsia="Times New Roman" w:hAnsi="Times New Roman" w:cs="Times New Roman"/>
          <w:sz w:val="24"/>
          <w:szCs w:val="24"/>
          <w:lang w:val="en-GB"/>
        </w:rPr>
        <w:t>well-founded</w:t>
      </w:r>
      <w:r w:rsidRPr="00440853">
        <w:rPr>
          <w:rFonts w:ascii="Times New Roman" w:eastAsia="Times New Roman" w:hAnsi="Times New Roman" w:cs="Times New Roman"/>
          <w:sz w:val="24"/>
          <w:szCs w:val="24"/>
          <w:lang w:val="en-GB"/>
        </w:rPr>
        <w:t xml:space="preserve"> growth can provide competitive advantage to the business and the marketing strategies formulated by the organisation are aligned with this objective. The consumer centric approach is expected to provide enormous growth to the business despite several challenges created due to covid pandemic. </w:t>
      </w:r>
    </w:p>
    <w:p w14:paraId="0BA05E29" w14:textId="77777777" w:rsidR="00864E42" w:rsidRPr="00440853" w:rsidRDefault="00B932CC" w:rsidP="0052127B">
      <w:pPr>
        <w:pStyle w:val="Heading1"/>
        <w:spacing w:line="360" w:lineRule="auto"/>
        <w:rPr>
          <w:rFonts w:cs="Times New Roman"/>
          <w:sz w:val="24"/>
          <w:szCs w:val="24"/>
          <w:lang w:val="en-GB"/>
        </w:rPr>
      </w:pPr>
      <w:bookmarkStart w:id="5" w:name="_Toc89708268"/>
      <w:r w:rsidRPr="00440853">
        <w:rPr>
          <w:rFonts w:cs="Times New Roman"/>
          <w:sz w:val="24"/>
          <w:szCs w:val="24"/>
          <w:lang w:val="en-GB"/>
        </w:rPr>
        <w:t>Conclusion</w:t>
      </w:r>
      <w:bookmarkEnd w:id="5"/>
    </w:p>
    <w:p w14:paraId="224901BF" w14:textId="77777777" w:rsidR="00864E42"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eastAsia="Times New Roman" w:hAnsi="Times New Roman" w:cs="Times New Roman"/>
          <w:sz w:val="24"/>
          <w:szCs w:val="24"/>
          <w:lang w:val="en-GB"/>
        </w:rPr>
        <w:t xml:space="preserve">The study has attempted to discuss in detail the impact of covid 19 on the performance of a chosen business. Through the assistance of the VRIO framework the internal factors of the business have been reviewed and the competitive position of the business have been evaluated. Using the components of the PESTEL analysis the external environment of the industry in which the business is going to operate have been explored. The marketing strategies obtained by the business to sustain in the competitive environment have also been reviewed.  The entire study has aimed to evaluate the performance of businesses affected by the pandemic.  </w:t>
      </w:r>
    </w:p>
    <w:p w14:paraId="65D4AE5D" w14:textId="77777777" w:rsidR="00864E42" w:rsidRPr="00440853" w:rsidRDefault="00864E42" w:rsidP="0052127B">
      <w:pPr>
        <w:pStyle w:val="Normal1"/>
        <w:spacing w:line="360" w:lineRule="auto"/>
        <w:jc w:val="both"/>
        <w:rPr>
          <w:rFonts w:ascii="Times New Roman" w:eastAsia="Times New Roman" w:hAnsi="Times New Roman" w:cs="Times New Roman"/>
          <w:sz w:val="24"/>
          <w:szCs w:val="24"/>
          <w:lang w:val="en-GB"/>
        </w:rPr>
      </w:pPr>
    </w:p>
    <w:p w14:paraId="7A7FB611" w14:textId="77777777" w:rsidR="0052127B" w:rsidRPr="00440853" w:rsidRDefault="0052127B">
      <w:pPr>
        <w:rPr>
          <w:rFonts w:ascii="Times New Roman" w:hAnsi="Times New Roman" w:cs="Times New Roman"/>
          <w:b/>
          <w:sz w:val="24"/>
          <w:szCs w:val="24"/>
          <w:lang w:val="en-GB"/>
        </w:rPr>
      </w:pPr>
      <w:bookmarkStart w:id="6" w:name="_Toc89708269"/>
      <w:r w:rsidRPr="00440853">
        <w:rPr>
          <w:rFonts w:cs="Times New Roman"/>
          <w:sz w:val="24"/>
          <w:szCs w:val="24"/>
          <w:lang w:val="en-GB"/>
        </w:rPr>
        <w:br w:type="page"/>
      </w:r>
    </w:p>
    <w:p w14:paraId="358251F9" w14:textId="0732D99E" w:rsidR="00B932CC" w:rsidRPr="00440853" w:rsidRDefault="00B932CC" w:rsidP="0052127B">
      <w:pPr>
        <w:pStyle w:val="Heading1"/>
        <w:spacing w:line="360" w:lineRule="auto"/>
        <w:rPr>
          <w:rFonts w:cs="Times New Roman"/>
          <w:color w:val="222222"/>
          <w:sz w:val="24"/>
          <w:szCs w:val="24"/>
          <w:highlight w:val="white"/>
          <w:lang w:val="en-GB"/>
        </w:rPr>
      </w:pPr>
      <w:r w:rsidRPr="00440853">
        <w:rPr>
          <w:rFonts w:cs="Times New Roman"/>
          <w:sz w:val="24"/>
          <w:szCs w:val="24"/>
          <w:lang w:val="en-GB"/>
        </w:rPr>
        <w:lastRenderedPageBreak/>
        <w:t>References</w:t>
      </w:r>
      <w:bookmarkEnd w:id="6"/>
    </w:p>
    <w:p w14:paraId="14EBA476"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Akter, S., Gunasekaran, A., Wamba, S.F., Babu, M.M. and Hani, U., 2020. Reshaping competitive advantages with analytics capabilities in service systems. Technological Forecasting and Social Change, 159, p.120180.</w:t>
      </w:r>
    </w:p>
    <w:p w14:paraId="2F10EC9B"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Bilotta, I., Cheng, S.K., Ng, L.C., Corrington, A.R., Watson, I., King, E.B. and Hebl, M.R., 2020. Softening the blow: Incorporating employee perceptions of justice into best practices for layoffs during the COVID-19 pandemic. </w:t>
      </w:r>
      <w:r w:rsidRPr="00440853">
        <w:rPr>
          <w:rFonts w:ascii="Times New Roman" w:hAnsi="Times New Roman" w:cs="Times New Roman"/>
          <w:i/>
          <w:color w:val="222222"/>
          <w:sz w:val="24"/>
          <w:szCs w:val="24"/>
          <w:highlight w:val="white"/>
          <w:lang w:val="en-GB"/>
        </w:rPr>
        <w:t>Behavioral Science &amp; Policy</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6</w:t>
      </w:r>
      <w:r w:rsidRPr="00440853">
        <w:rPr>
          <w:rFonts w:ascii="Times New Roman" w:hAnsi="Times New Roman" w:cs="Times New Roman"/>
          <w:color w:val="222222"/>
          <w:sz w:val="24"/>
          <w:szCs w:val="24"/>
          <w:highlight w:val="white"/>
          <w:lang w:val="en-GB"/>
        </w:rPr>
        <w:t>(2), pp.69-75.</w:t>
      </w:r>
    </w:p>
    <w:p w14:paraId="3751B074" w14:textId="77777777" w:rsidR="00B932CC" w:rsidRPr="00440853" w:rsidRDefault="00B932CC" w:rsidP="0052127B">
      <w:pPr>
        <w:pStyle w:val="Normal1"/>
        <w:spacing w:line="360" w:lineRule="auto"/>
        <w:jc w:val="both"/>
        <w:rPr>
          <w:rFonts w:ascii="Times New Roman" w:eastAsia="Times New Roman" w:hAnsi="Times New Roman" w:cs="Times New Roman"/>
          <w:sz w:val="24"/>
          <w:szCs w:val="24"/>
          <w:lang w:val="en-GB"/>
        </w:rPr>
      </w:pPr>
      <w:r w:rsidRPr="00440853">
        <w:rPr>
          <w:rFonts w:ascii="Times New Roman" w:hAnsi="Times New Roman" w:cs="Times New Roman"/>
          <w:color w:val="222222"/>
          <w:sz w:val="24"/>
          <w:szCs w:val="24"/>
          <w:highlight w:val="white"/>
          <w:lang w:val="en-GB"/>
        </w:rPr>
        <w:t xml:space="preserve">Boehmer, J. and Harrison, V.S., 2021. No long-term consequences for social irresponsibility? Adidas’ rent incident during the COVID-19 pandemic in Germany. </w:t>
      </w:r>
      <w:r w:rsidRPr="00440853">
        <w:rPr>
          <w:rFonts w:ascii="Times New Roman" w:hAnsi="Times New Roman" w:cs="Times New Roman"/>
          <w:i/>
          <w:color w:val="222222"/>
          <w:sz w:val="24"/>
          <w:szCs w:val="24"/>
          <w:highlight w:val="white"/>
          <w:lang w:val="en-GB"/>
        </w:rPr>
        <w:t>European Sport Management Quarterly</w:t>
      </w:r>
      <w:r w:rsidRPr="00440853">
        <w:rPr>
          <w:rFonts w:ascii="Times New Roman" w:hAnsi="Times New Roman" w:cs="Times New Roman"/>
          <w:color w:val="222222"/>
          <w:sz w:val="24"/>
          <w:szCs w:val="24"/>
          <w:highlight w:val="white"/>
          <w:lang w:val="en-GB"/>
        </w:rPr>
        <w:t>, pp.1-24.</w:t>
      </w:r>
    </w:p>
    <w:p w14:paraId="53EB2A2E"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Bonsu, S., 2019. Strategic management: The concept of competing with self. </w:t>
      </w:r>
      <w:r w:rsidRPr="00440853">
        <w:rPr>
          <w:rFonts w:ascii="Times New Roman" w:hAnsi="Times New Roman" w:cs="Times New Roman"/>
          <w:i/>
          <w:color w:val="222222"/>
          <w:sz w:val="24"/>
          <w:szCs w:val="24"/>
          <w:highlight w:val="white"/>
          <w:lang w:val="en-GB"/>
        </w:rPr>
        <w:t>Journal of Marketing and Management</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10</w:t>
      </w:r>
      <w:r w:rsidRPr="00440853">
        <w:rPr>
          <w:rFonts w:ascii="Times New Roman" w:hAnsi="Times New Roman" w:cs="Times New Roman"/>
          <w:color w:val="222222"/>
          <w:sz w:val="24"/>
          <w:szCs w:val="24"/>
          <w:highlight w:val="white"/>
          <w:lang w:val="en-GB"/>
        </w:rPr>
        <w:t>(2), pp.20-44.</w:t>
      </w:r>
    </w:p>
    <w:p w14:paraId="7FBE10F5"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Burgess, S., Bingley, S. and Parker, C.M., 2021. The value of local sporting clubs’ websites. </w:t>
      </w:r>
      <w:r w:rsidRPr="00440853">
        <w:rPr>
          <w:rFonts w:ascii="Times New Roman" w:hAnsi="Times New Roman" w:cs="Times New Roman"/>
          <w:i/>
          <w:color w:val="222222"/>
          <w:sz w:val="24"/>
          <w:szCs w:val="24"/>
          <w:highlight w:val="white"/>
          <w:lang w:val="en-GB"/>
        </w:rPr>
        <w:t>Information &amp; Management</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58</w:t>
      </w:r>
      <w:r w:rsidRPr="00440853">
        <w:rPr>
          <w:rFonts w:ascii="Times New Roman" w:hAnsi="Times New Roman" w:cs="Times New Roman"/>
          <w:color w:val="222222"/>
          <w:sz w:val="24"/>
          <w:szCs w:val="24"/>
          <w:highlight w:val="white"/>
          <w:lang w:val="en-GB"/>
        </w:rPr>
        <w:t>(8), p.103531.</w:t>
      </w:r>
    </w:p>
    <w:p w14:paraId="399D7693"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Buzatu, A.I., Pleșea, D.A., Iulian, C. and Valentin, W.P., 2019. Managing organizations for sustainable business development: Interaction between VRIO framework and Mckinsey 7s framework. </w:t>
      </w:r>
      <w:r w:rsidRPr="00440853">
        <w:rPr>
          <w:rFonts w:ascii="Times New Roman" w:hAnsi="Times New Roman" w:cs="Times New Roman"/>
          <w:i/>
          <w:color w:val="222222"/>
          <w:sz w:val="24"/>
          <w:szCs w:val="24"/>
          <w:highlight w:val="white"/>
          <w:lang w:val="en-GB"/>
        </w:rPr>
        <w:t>New trends in sustainable business and consumption</w:t>
      </w:r>
      <w:r w:rsidRPr="00440853">
        <w:rPr>
          <w:rFonts w:ascii="Times New Roman" w:hAnsi="Times New Roman" w:cs="Times New Roman"/>
          <w:color w:val="222222"/>
          <w:sz w:val="24"/>
          <w:szCs w:val="24"/>
          <w:highlight w:val="white"/>
          <w:lang w:val="en-GB"/>
        </w:rPr>
        <w:t>, pp.243-251.</w:t>
      </w:r>
    </w:p>
    <w:p w14:paraId="68DAAAB5"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Camarão, R.P., 2021. </w:t>
      </w:r>
      <w:r w:rsidRPr="00440853">
        <w:rPr>
          <w:rFonts w:ascii="Times New Roman" w:hAnsi="Times New Roman" w:cs="Times New Roman"/>
          <w:i/>
          <w:color w:val="222222"/>
          <w:sz w:val="24"/>
          <w:szCs w:val="24"/>
          <w:highlight w:val="white"/>
          <w:lang w:val="en-GB"/>
        </w:rPr>
        <w:t>The evolution of the direct-to-consumer model in the sportswear industry: an assessment of the model’s application by top industry leaders</w:t>
      </w:r>
      <w:r w:rsidRPr="00440853">
        <w:rPr>
          <w:rFonts w:ascii="Times New Roman" w:hAnsi="Times New Roman" w:cs="Times New Roman"/>
          <w:color w:val="222222"/>
          <w:sz w:val="24"/>
          <w:szCs w:val="24"/>
          <w:highlight w:val="white"/>
          <w:lang w:val="en-GB"/>
        </w:rPr>
        <w:t xml:space="preserve"> (Doctoral dissertation).</w:t>
      </w:r>
    </w:p>
    <w:p w14:paraId="27D3E2A2"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Cankurtaran, P. and Beverland, M.B., 2020. Using design thinking to respond to crises: B2B lessons from the 2020 COVID-19 pandemic. </w:t>
      </w:r>
      <w:r w:rsidRPr="00440853">
        <w:rPr>
          <w:rFonts w:ascii="Times New Roman" w:hAnsi="Times New Roman" w:cs="Times New Roman"/>
          <w:i/>
          <w:color w:val="222222"/>
          <w:sz w:val="24"/>
          <w:szCs w:val="24"/>
          <w:highlight w:val="white"/>
          <w:lang w:val="en-GB"/>
        </w:rPr>
        <w:t>Industrial Marketing Management</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88</w:t>
      </w:r>
      <w:r w:rsidRPr="00440853">
        <w:rPr>
          <w:rFonts w:ascii="Times New Roman" w:hAnsi="Times New Roman" w:cs="Times New Roman"/>
          <w:color w:val="222222"/>
          <w:sz w:val="24"/>
          <w:szCs w:val="24"/>
          <w:highlight w:val="white"/>
          <w:lang w:val="en-GB"/>
        </w:rPr>
        <w:t>, pp.255-260.</w:t>
      </w:r>
    </w:p>
    <w:p w14:paraId="06AA2484"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Chatzoglou, P., Chatzoudes, D., Sarigiannidis, L. and Theriou, G., 2018. The role of firm-specific factors in the strategy-performance relationship: Revisiting the resource-based view of the firm and the VRIO framework. </w:t>
      </w:r>
      <w:r w:rsidRPr="00440853">
        <w:rPr>
          <w:rFonts w:ascii="Times New Roman" w:hAnsi="Times New Roman" w:cs="Times New Roman"/>
          <w:i/>
          <w:color w:val="222222"/>
          <w:sz w:val="24"/>
          <w:szCs w:val="24"/>
          <w:highlight w:val="white"/>
          <w:lang w:val="en-GB"/>
        </w:rPr>
        <w:t>Management Research Review</w:t>
      </w:r>
      <w:r w:rsidRPr="00440853">
        <w:rPr>
          <w:rFonts w:ascii="Times New Roman" w:hAnsi="Times New Roman" w:cs="Times New Roman"/>
          <w:color w:val="222222"/>
          <w:sz w:val="24"/>
          <w:szCs w:val="24"/>
          <w:highlight w:val="white"/>
          <w:lang w:val="en-GB"/>
        </w:rPr>
        <w:t>.</w:t>
      </w:r>
    </w:p>
    <w:p w14:paraId="48479041"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Cuthbert, R., Bartlett, A., Turbelin, A., Haubrock, P., Diagne, C., Pattison, Z., Courchamp, F. and Catford, J., 2021. Economic costs of biological invasions in the United Kingdom. </w:t>
      </w:r>
      <w:r w:rsidRPr="00440853">
        <w:rPr>
          <w:rFonts w:ascii="Times New Roman" w:hAnsi="Times New Roman" w:cs="Times New Roman"/>
          <w:i/>
          <w:color w:val="222222"/>
          <w:sz w:val="24"/>
          <w:szCs w:val="24"/>
          <w:highlight w:val="white"/>
          <w:lang w:val="en-GB"/>
        </w:rPr>
        <w:t>NeoBiota</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67</w:t>
      </w:r>
      <w:r w:rsidRPr="00440853">
        <w:rPr>
          <w:rFonts w:ascii="Times New Roman" w:hAnsi="Times New Roman" w:cs="Times New Roman"/>
          <w:color w:val="222222"/>
          <w:sz w:val="24"/>
          <w:szCs w:val="24"/>
          <w:highlight w:val="white"/>
          <w:lang w:val="en-GB"/>
        </w:rPr>
        <w:t>, pp.299-328.</w:t>
      </w:r>
    </w:p>
    <w:p w14:paraId="7C75DF35"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Dewalska-Opitek, A. and Bilińska-Reformat, K., 2021. To What Extent Retail Chains’ Relationships with Suppliers Make the Business Trustworthy—An Empirical Study on Fast Fashion in Pandemic Times. </w:t>
      </w:r>
      <w:r w:rsidRPr="00440853">
        <w:rPr>
          <w:rFonts w:ascii="Times New Roman" w:hAnsi="Times New Roman" w:cs="Times New Roman"/>
          <w:i/>
          <w:color w:val="222222"/>
          <w:sz w:val="24"/>
          <w:szCs w:val="24"/>
          <w:highlight w:val="white"/>
          <w:lang w:val="en-GB"/>
        </w:rPr>
        <w:t>Journal of Risk and Financial Management</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14</w:t>
      </w:r>
      <w:r w:rsidRPr="00440853">
        <w:rPr>
          <w:rFonts w:ascii="Times New Roman" w:hAnsi="Times New Roman" w:cs="Times New Roman"/>
          <w:color w:val="222222"/>
          <w:sz w:val="24"/>
          <w:szCs w:val="24"/>
          <w:highlight w:val="white"/>
          <w:lang w:val="en-GB"/>
        </w:rPr>
        <w:t>(4), p.153.</w:t>
      </w:r>
    </w:p>
    <w:p w14:paraId="5100ED0A"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lastRenderedPageBreak/>
        <w:t xml:space="preserve">Jones, E., Mcfaul, H. and Ryan, F., 2017. Clinical legal education in the United Kingdom: Origins, growth and the technological innovations and challenges of its future. </w:t>
      </w:r>
      <w:r w:rsidRPr="00440853">
        <w:rPr>
          <w:rFonts w:ascii="Times New Roman" w:hAnsi="Times New Roman" w:cs="Times New Roman"/>
          <w:i/>
          <w:color w:val="222222"/>
          <w:sz w:val="24"/>
          <w:szCs w:val="24"/>
          <w:highlight w:val="white"/>
          <w:lang w:val="en-GB"/>
        </w:rPr>
        <w:t>German Journal of Legal Education</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4</w:t>
      </w:r>
      <w:r w:rsidRPr="00440853">
        <w:rPr>
          <w:rFonts w:ascii="Times New Roman" w:hAnsi="Times New Roman" w:cs="Times New Roman"/>
          <w:color w:val="222222"/>
          <w:sz w:val="24"/>
          <w:szCs w:val="24"/>
          <w:highlight w:val="white"/>
          <w:lang w:val="en-GB"/>
        </w:rPr>
        <w:t>, pp.107-136.</w:t>
      </w:r>
    </w:p>
    <w:p w14:paraId="2B926AFB"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Loughran, T., Mycock, A. and Tonge, J., 2021. Public opinion, political partisanship and the Votes-at-16 debate in the United Kingdom. </w:t>
      </w:r>
      <w:r w:rsidRPr="00440853">
        <w:rPr>
          <w:rFonts w:ascii="Times New Roman" w:hAnsi="Times New Roman" w:cs="Times New Roman"/>
          <w:i/>
          <w:color w:val="222222"/>
          <w:sz w:val="24"/>
          <w:szCs w:val="24"/>
          <w:highlight w:val="white"/>
          <w:lang w:val="en-GB"/>
        </w:rPr>
        <w:t>The British Journal of Politics and International Relations</w:t>
      </w:r>
      <w:r w:rsidRPr="00440853">
        <w:rPr>
          <w:rFonts w:ascii="Times New Roman" w:hAnsi="Times New Roman" w:cs="Times New Roman"/>
          <w:color w:val="222222"/>
          <w:sz w:val="24"/>
          <w:szCs w:val="24"/>
          <w:highlight w:val="white"/>
          <w:lang w:val="en-GB"/>
        </w:rPr>
        <w:t>, p.13691481211021216.</w:t>
      </w:r>
    </w:p>
    <w:p w14:paraId="2B1EEA90"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Marcocchia, G., 2019. </w:t>
      </w:r>
      <w:r w:rsidRPr="00440853">
        <w:rPr>
          <w:rFonts w:ascii="Times New Roman" w:hAnsi="Times New Roman" w:cs="Times New Roman"/>
          <w:i/>
          <w:color w:val="222222"/>
          <w:sz w:val="24"/>
          <w:szCs w:val="24"/>
          <w:highlight w:val="white"/>
          <w:lang w:val="en-GB"/>
        </w:rPr>
        <w:t>Projects as the enablers of ecosystem’s emergence: The case of the connected autonomous mobility</w:t>
      </w:r>
      <w:r w:rsidRPr="00440853">
        <w:rPr>
          <w:rFonts w:ascii="Times New Roman" w:hAnsi="Times New Roman" w:cs="Times New Roman"/>
          <w:color w:val="222222"/>
          <w:sz w:val="24"/>
          <w:szCs w:val="24"/>
          <w:highlight w:val="white"/>
          <w:lang w:val="en-GB"/>
        </w:rPr>
        <w:t xml:space="preserve"> (Doctoral dissertation, Université Paris-Saclay (ComUE)).</w:t>
      </w:r>
    </w:p>
    <w:p w14:paraId="5C1965CF"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Meng, S., Wei, B., Xu, G. and Zhang, R., 2021, September. Analysis of Enterprise Operation Under the Impact of COVID-19 Epidemic: A Case Study of Nike Inc. In </w:t>
      </w:r>
      <w:r w:rsidRPr="00440853">
        <w:rPr>
          <w:rFonts w:ascii="Times New Roman" w:hAnsi="Times New Roman" w:cs="Times New Roman"/>
          <w:i/>
          <w:color w:val="222222"/>
          <w:sz w:val="24"/>
          <w:szCs w:val="24"/>
          <w:highlight w:val="white"/>
          <w:lang w:val="en-GB"/>
        </w:rPr>
        <w:t>2021 International Conference on Financial Management and Economic Transition (FMET 2021)</w:t>
      </w:r>
      <w:r w:rsidRPr="00440853">
        <w:rPr>
          <w:rFonts w:ascii="Times New Roman" w:hAnsi="Times New Roman" w:cs="Times New Roman"/>
          <w:color w:val="222222"/>
          <w:sz w:val="24"/>
          <w:szCs w:val="24"/>
          <w:highlight w:val="white"/>
          <w:lang w:val="en-GB"/>
        </w:rPr>
        <w:t xml:space="preserve"> (pp. 137-145). Atlantis Press.</w:t>
      </w:r>
    </w:p>
    <w:p w14:paraId="5563ABB0" w14:textId="58FC070A"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Mitchell, D.W., 2017. The Sneaker Life: A Critical Analysis of Nike and Under </w:t>
      </w:r>
      <w:r w:rsidR="0052127B" w:rsidRPr="00440853">
        <w:rPr>
          <w:rFonts w:ascii="Times New Roman" w:hAnsi="Times New Roman" w:cs="Times New Roman"/>
          <w:color w:val="222222"/>
          <w:sz w:val="24"/>
          <w:szCs w:val="24"/>
          <w:highlight w:val="white"/>
          <w:lang w:val="en-GB"/>
        </w:rPr>
        <w:t>Armour</w:t>
      </w:r>
      <w:r w:rsidRPr="00440853">
        <w:rPr>
          <w:rFonts w:ascii="Times New Roman" w:hAnsi="Times New Roman" w:cs="Times New Roman"/>
          <w:color w:val="222222"/>
          <w:sz w:val="24"/>
          <w:szCs w:val="24"/>
          <w:highlight w:val="white"/>
          <w:lang w:val="en-GB"/>
        </w:rPr>
        <w:t xml:space="preserve"> Marketing Strategies.</w:t>
      </w:r>
    </w:p>
    <w:p w14:paraId="6BBE5195"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Morris, M.H. and Kuratko, D.F., 2020. </w:t>
      </w:r>
      <w:r w:rsidRPr="00440853">
        <w:rPr>
          <w:rFonts w:ascii="Times New Roman" w:hAnsi="Times New Roman" w:cs="Times New Roman"/>
          <w:i/>
          <w:color w:val="222222"/>
          <w:sz w:val="24"/>
          <w:szCs w:val="24"/>
          <w:highlight w:val="white"/>
          <w:lang w:val="en-GB"/>
        </w:rPr>
        <w:t>What do entrepreneurs create?: Understanding four types of ventures</w:t>
      </w:r>
      <w:r w:rsidRPr="00440853">
        <w:rPr>
          <w:rFonts w:ascii="Times New Roman" w:hAnsi="Times New Roman" w:cs="Times New Roman"/>
          <w:color w:val="222222"/>
          <w:sz w:val="24"/>
          <w:szCs w:val="24"/>
          <w:highlight w:val="white"/>
          <w:lang w:val="en-GB"/>
        </w:rPr>
        <w:t>. Edward Elgar Publishing.</w:t>
      </w:r>
    </w:p>
    <w:p w14:paraId="7F4CA860"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O'Brien, T., 2020. High‐profile breach‐of‐contract case reveals critical warnings for athletics departments. </w:t>
      </w:r>
      <w:r w:rsidRPr="00440853">
        <w:rPr>
          <w:rFonts w:ascii="Times New Roman" w:hAnsi="Times New Roman" w:cs="Times New Roman"/>
          <w:i/>
          <w:color w:val="222222"/>
          <w:sz w:val="24"/>
          <w:szCs w:val="24"/>
          <w:highlight w:val="white"/>
          <w:lang w:val="en-GB"/>
        </w:rPr>
        <w:t>College Athletics and the Law</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17</w:t>
      </w:r>
      <w:r w:rsidRPr="00440853">
        <w:rPr>
          <w:rFonts w:ascii="Times New Roman" w:hAnsi="Times New Roman" w:cs="Times New Roman"/>
          <w:color w:val="222222"/>
          <w:sz w:val="24"/>
          <w:szCs w:val="24"/>
          <w:highlight w:val="white"/>
          <w:lang w:val="en-GB"/>
        </w:rPr>
        <w:t>(8), pp.1-3.</w:t>
      </w:r>
    </w:p>
    <w:p w14:paraId="3AE476C4"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Osterholm, M.T. and Olshaker, M., 2020. Chronicle of a pandemic foretold. </w:t>
      </w:r>
      <w:r w:rsidRPr="00440853">
        <w:rPr>
          <w:rFonts w:ascii="Times New Roman" w:hAnsi="Times New Roman" w:cs="Times New Roman"/>
          <w:i/>
          <w:color w:val="222222"/>
          <w:sz w:val="24"/>
          <w:szCs w:val="24"/>
          <w:highlight w:val="white"/>
          <w:lang w:val="en-GB"/>
        </w:rPr>
        <w:t>Foreign Aff.</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99</w:t>
      </w:r>
      <w:r w:rsidRPr="00440853">
        <w:rPr>
          <w:rFonts w:ascii="Times New Roman" w:hAnsi="Times New Roman" w:cs="Times New Roman"/>
          <w:color w:val="222222"/>
          <w:sz w:val="24"/>
          <w:szCs w:val="24"/>
          <w:highlight w:val="white"/>
          <w:lang w:val="en-GB"/>
        </w:rPr>
        <w:t>, p.10.</w:t>
      </w:r>
    </w:p>
    <w:p w14:paraId="69AD1BD6"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Padlee, S.F. and Bustamam, U.S.A., 2021. From Physical to Virtual: Service Innovation at My Body Fit.</w:t>
      </w:r>
    </w:p>
    <w:p w14:paraId="3111CA64"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Park, J., 2021. </w:t>
      </w:r>
      <w:r w:rsidRPr="00440853">
        <w:rPr>
          <w:rFonts w:ascii="Times New Roman" w:hAnsi="Times New Roman" w:cs="Times New Roman"/>
          <w:i/>
          <w:color w:val="222222"/>
          <w:sz w:val="24"/>
          <w:szCs w:val="24"/>
          <w:highlight w:val="white"/>
          <w:lang w:val="en-GB"/>
        </w:rPr>
        <w:t>A picture of what a post-pandemic world may look like</w:t>
      </w:r>
      <w:r w:rsidRPr="00440853">
        <w:rPr>
          <w:rFonts w:ascii="Times New Roman" w:hAnsi="Times New Roman" w:cs="Times New Roman"/>
          <w:color w:val="222222"/>
          <w:sz w:val="24"/>
          <w:szCs w:val="24"/>
          <w:highlight w:val="white"/>
          <w:lang w:val="en-GB"/>
        </w:rPr>
        <w:t>. Gugguro Media &amp; Codemy.</w:t>
      </w:r>
    </w:p>
    <w:p w14:paraId="128E3C84" w14:textId="3994BC40"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Santos, F.M.P.P.D., 2020. </w:t>
      </w:r>
      <w:r w:rsidRPr="00440853">
        <w:rPr>
          <w:rFonts w:ascii="Times New Roman" w:hAnsi="Times New Roman" w:cs="Times New Roman"/>
          <w:i/>
          <w:color w:val="222222"/>
          <w:sz w:val="24"/>
          <w:szCs w:val="24"/>
          <w:highlight w:val="white"/>
          <w:lang w:val="en-GB"/>
        </w:rPr>
        <w:t xml:space="preserve">Equity valuation under </w:t>
      </w:r>
      <w:r w:rsidR="0052127B" w:rsidRPr="00440853">
        <w:rPr>
          <w:rFonts w:ascii="Times New Roman" w:hAnsi="Times New Roman" w:cs="Times New Roman"/>
          <w:i/>
          <w:color w:val="222222"/>
          <w:sz w:val="24"/>
          <w:szCs w:val="24"/>
          <w:highlight w:val="white"/>
          <w:lang w:val="en-GB"/>
        </w:rPr>
        <w:t>Armour</w:t>
      </w:r>
      <w:r w:rsidRPr="00440853">
        <w:rPr>
          <w:rFonts w:ascii="Times New Roman" w:hAnsi="Times New Roman" w:cs="Times New Roman"/>
          <w:color w:val="222222"/>
          <w:sz w:val="24"/>
          <w:szCs w:val="24"/>
          <w:highlight w:val="white"/>
          <w:lang w:val="en-GB"/>
        </w:rPr>
        <w:t xml:space="preserve"> (Doctoral dissertation).</w:t>
      </w:r>
    </w:p>
    <w:p w14:paraId="75B453CA" w14:textId="0CE4CBCF"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Senteza, J., Suh, I. and White, T., 2020. Under </w:t>
      </w:r>
      <w:r w:rsidR="0052127B" w:rsidRPr="00440853">
        <w:rPr>
          <w:rFonts w:ascii="Times New Roman" w:hAnsi="Times New Roman" w:cs="Times New Roman"/>
          <w:color w:val="222222"/>
          <w:sz w:val="24"/>
          <w:szCs w:val="24"/>
          <w:highlight w:val="white"/>
          <w:lang w:val="en-GB"/>
        </w:rPr>
        <w:t>Armour</w:t>
      </w:r>
      <w:r w:rsidRPr="00440853">
        <w:rPr>
          <w:rFonts w:ascii="Times New Roman" w:hAnsi="Times New Roman" w:cs="Times New Roman"/>
          <w:color w:val="222222"/>
          <w:sz w:val="24"/>
          <w:szCs w:val="24"/>
          <w:highlight w:val="white"/>
          <w:lang w:val="en-GB"/>
        </w:rPr>
        <w:t xml:space="preserve">, Inc.: will a fallen titan recover?. </w:t>
      </w:r>
      <w:r w:rsidRPr="00440853">
        <w:rPr>
          <w:rFonts w:ascii="Times New Roman" w:hAnsi="Times New Roman" w:cs="Times New Roman"/>
          <w:i/>
          <w:color w:val="222222"/>
          <w:sz w:val="24"/>
          <w:szCs w:val="24"/>
          <w:highlight w:val="white"/>
          <w:lang w:val="en-GB"/>
        </w:rPr>
        <w:t>International Journal of Teaching and Case Studies</w:t>
      </w:r>
      <w:r w:rsidRPr="00440853">
        <w:rPr>
          <w:rFonts w:ascii="Times New Roman" w:hAnsi="Times New Roman" w:cs="Times New Roman"/>
          <w:color w:val="222222"/>
          <w:sz w:val="24"/>
          <w:szCs w:val="24"/>
          <w:highlight w:val="white"/>
          <w:lang w:val="en-GB"/>
        </w:rPr>
        <w:t xml:space="preserve">, </w:t>
      </w:r>
      <w:r w:rsidRPr="00440853">
        <w:rPr>
          <w:rFonts w:ascii="Times New Roman" w:hAnsi="Times New Roman" w:cs="Times New Roman"/>
          <w:i/>
          <w:color w:val="222222"/>
          <w:sz w:val="24"/>
          <w:szCs w:val="24"/>
          <w:highlight w:val="white"/>
          <w:lang w:val="en-GB"/>
        </w:rPr>
        <w:t>11</w:t>
      </w:r>
      <w:r w:rsidRPr="00440853">
        <w:rPr>
          <w:rFonts w:ascii="Times New Roman" w:hAnsi="Times New Roman" w:cs="Times New Roman"/>
          <w:color w:val="222222"/>
          <w:sz w:val="24"/>
          <w:szCs w:val="24"/>
          <w:highlight w:val="white"/>
          <w:lang w:val="en-GB"/>
        </w:rPr>
        <w:t>(4), pp.285-301.</w:t>
      </w:r>
    </w:p>
    <w:p w14:paraId="21FF634C"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Sparks, S., 2017. </w:t>
      </w:r>
      <w:r w:rsidRPr="00440853">
        <w:rPr>
          <w:rFonts w:ascii="Times New Roman" w:hAnsi="Times New Roman" w:cs="Times New Roman"/>
          <w:i/>
          <w:color w:val="222222"/>
          <w:sz w:val="24"/>
          <w:szCs w:val="24"/>
          <w:highlight w:val="white"/>
          <w:lang w:val="en-GB"/>
        </w:rPr>
        <w:t>Nanotechnology: business applications and commercialization</w:t>
      </w:r>
      <w:r w:rsidRPr="00440853">
        <w:rPr>
          <w:rFonts w:ascii="Times New Roman" w:hAnsi="Times New Roman" w:cs="Times New Roman"/>
          <w:color w:val="222222"/>
          <w:sz w:val="24"/>
          <w:szCs w:val="24"/>
          <w:highlight w:val="white"/>
          <w:lang w:val="en-GB"/>
        </w:rPr>
        <w:t>. CRC press.</w:t>
      </w:r>
    </w:p>
    <w:p w14:paraId="5D911846"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Swami, V. and Barron, D., 2020. Analytic thinking, rejection of coronavirus (COVID-19) conspiracy theories, and compliance with mandated social-distancing: Direct and indirect relationships in a nationally representative sample of adults in the United Kingdom.</w:t>
      </w:r>
    </w:p>
    <w:p w14:paraId="225D2214" w14:textId="77777777" w:rsidR="00B932CC" w:rsidRPr="00440853" w:rsidRDefault="00B932CC" w:rsidP="0052127B">
      <w:pPr>
        <w:pStyle w:val="Normal1"/>
        <w:spacing w:line="360" w:lineRule="auto"/>
        <w:jc w:val="both"/>
        <w:rPr>
          <w:rFonts w:ascii="Times New Roman" w:hAnsi="Times New Roman" w:cs="Times New Roman"/>
          <w:color w:val="222222"/>
          <w:sz w:val="24"/>
          <w:szCs w:val="24"/>
          <w:highlight w:val="white"/>
          <w:lang w:val="en-GB"/>
        </w:rPr>
      </w:pPr>
      <w:r w:rsidRPr="00440853">
        <w:rPr>
          <w:rFonts w:ascii="Times New Roman" w:hAnsi="Times New Roman" w:cs="Times New Roman"/>
          <w:color w:val="222222"/>
          <w:sz w:val="24"/>
          <w:szCs w:val="24"/>
          <w:highlight w:val="white"/>
          <w:lang w:val="en-GB"/>
        </w:rPr>
        <w:t xml:space="preserve">Yohn, D.L., 2020. Brand authenticity, employee experience and corporate citizenship priorities in the COVID-19 era and beyond. </w:t>
      </w:r>
      <w:r w:rsidRPr="00440853">
        <w:rPr>
          <w:rFonts w:ascii="Times New Roman" w:hAnsi="Times New Roman" w:cs="Times New Roman"/>
          <w:i/>
          <w:color w:val="222222"/>
          <w:sz w:val="24"/>
          <w:szCs w:val="24"/>
          <w:highlight w:val="white"/>
          <w:lang w:val="en-GB"/>
        </w:rPr>
        <w:t>Strategy &amp; leadership</w:t>
      </w:r>
      <w:r w:rsidRPr="00440853">
        <w:rPr>
          <w:rFonts w:ascii="Times New Roman" w:hAnsi="Times New Roman" w:cs="Times New Roman"/>
          <w:color w:val="222222"/>
          <w:sz w:val="24"/>
          <w:szCs w:val="24"/>
          <w:highlight w:val="white"/>
          <w:lang w:val="en-GB"/>
        </w:rPr>
        <w:t>.</w:t>
      </w:r>
    </w:p>
    <w:sectPr w:rsidR="00B932CC" w:rsidRPr="00440853" w:rsidSect="00864E4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64E42"/>
    <w:rsid w:val="00352155"/>
    <w:rsid w:val="003C1688"/>
    <w:rsid w:val="00440853"/>
    <w:rsid w:val="0045251F"/>
    <w:rsid w:val="00497C17"/>
    <w:rsid w:val="004E5D5A"/>
    <w:rsid w:val="0052127B"/>
    <w:rsid w:val="00562917"/>
    <w:rsid w:val="006E0056"/>
    <w:rsid w:val="006F2076"/>
    <w:rsid w:val="00843DE1"/>
    <w:rsid w:val="00864E42"/>
    <w:rsid w:val="008F4B72"/>
    <w:rsid w:val="00A5280D"/>
    <w:rsid w:val="00B661F1"/>
    <w:rsid w:val="00B90014"/>
    <w:rsid w:val="00B932CC"/>
    <w:rsid w:val="00BD41FA"/>
    <w:rsid w:val="00F061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04D9B"/>
  <w15:docId w15:val="{B66B5727-D2EB-465E-A563-EFEB4DE9A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932CC"/>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rsid w:val="00864E42"/>
    <w:pPr>
      <w:keepNext/>
      <w:keepLines/>
      <w:spacing w:before="360" w:after="120"/>
      <w:outlineLvl w:val="1"/>
    </w:pPr>
    <w:rPr>
      <w:sz w:val="32"/>
      <w:szCs w:val="32"/>
    </w:rPr>
  </w:style>
  <w:style w:type="paragraph" w:styleId="Heading3">
    <w:name w:val="heading 3"/>
    <w:basedOn w:val="Normal1"/>
    <w:next w:val="Normal1"/>
    <w:rsid w:val="00864E42"/>
    <w:pPr>
      <w:keepNext/>
      <w:keepLines/>
      <w:spacing w:before="320" w:after="80"/>
      <w:outlineLvl w:val="2"/>
    </w:pPr>
    <w:rPr>
      <w:color w:val="434343"/>
      <w:sz w:val="28"/>
      <w:szCs w:val="28"/>
    </w:rPr>
  </w:style>
  <w:style w:type="paragraph" w:styleId="Heading4">
    <w:name w:val="heading 4"/>
    <w:basedOn w:val="Normal1"/>
    <w:next w:val="Normal1"/>
    <w:rsid w:val="00864E42"/>
    <w:pPr>
      <w:keepNext/>
      <w:keepLines/>
      <w:spacing w:before="280" w:after="80"/>
      <w:outlineLvl w:val="3"/>
    </w:pPr>
    <w:rPr>
      <w:color w:val="666666"/>
      <w:sz w:val="24"/>
      <w:szCs w:val="24"/>
    </w:rPr>
  </w:style>
  <w:style w:type="paragraph" w:styleId="Heading5">
    <w:name w:val="heading 5"/>
    <w:basedOn w:val="Normal1"/>
    <w:next w:val="Normal1"/>
    <w:rsid w:val="00864E42"/>
    <w:pPr>
      <w:keepNext/>
      <w:keepLines/>
      <w:spacing w:before="240" w:after="80"/>
      <w:outlineLvl w:val="4"/>
    </w:pPr>
    <w:rPr>
      <w:color w:val="666666"/>
    </w:rPr>
  </w:style>
  <w:style w:type="paragraph" w:styleId="Heading6">
    <w:name w:val="heading 6"/>
    <w:basedOn w:val="Normal1"/>
    <w:next w:val="Normal1"/>
    <w:rsid w:val="00864E4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4E42"/>
  </w:style>
  <w:style w:type="paragraph" w:styleId="Title">
    <w:name w:val="Title"/>
    <w:basedOn w:val="Normal1"/>
    <w:next w:val="Normal1"/>
    <w:rsid w:val="00864E42"/>
    <w:pPr>
      <w:keepNext/>
      <w:keepLines/>
      <w:spacing w:after="60"/>
    </w:pPr>
    <w:rPr>
      <w:sz w:val="52"/>
      <w:szCs w:val="52"/>
    </w:rPr>
  </w:style>
  <w:style w:type="paragraph" w:styleId="Subtitle">
    <w:name w:val="Subtitle"/>
    <w:basedOn w:val="Normal1"/>
    <w:next w:val="Normal1"/>
    <w:rsid w:val="00864E42"/>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B932C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932CC"/>
    <w:pPr>
      <w:spacing w:after="100"/>
    </w:pPr>
  </w:style>
  <w:style w:type="character" w:styleId="Hyperlink">
    <w:name w:val="Hyperlink"/>
    <w:basedOn w:val="DefaultParagraphFont"/>
    <w:uiPriority w:val="99"/>
    <w:unhideWhenUsed/>
    <w:rsid w:val="00B932CC"/>
    <w:rPr>
      <w:color w:val="0000FF" w:themeColor="hyperlink"/>
      <w:u w:val="single"/>
    </w:rPr>
  </w:style>
  <w:style w:type="paragraph" w:styleId="BalloonText">
    <w:name w:val="Balloon Text"/>
    <w:basedOn w:val="Normal"/>
    <w:link w:val="BalloonTextChar"/>
    <w:uiPriority w:val="99"/>
    <w:semiHidden/>
    <w:unhideWhenUsed/>
    <w:rsid w:val="00B932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32C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4DAF15-C2D1-4B78-90AE-05A2FFE9C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3873</Words>
  <Characters>22078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Pratyay</dc:creator>
  <cp:lastModifiedBy>Simona Vasileva</cp:lastModifiedBy>
  <cp:revision>18</cp:revision>
  <dcterms:created xsi:type="dcterms:W3CDTF">2021-12-06T13:08:00Z</dcterms:created>
  <dcterms:modified xsi:type="dcterms:W3CDTF">2022-01-01T13:42:00Z</dcterms:modified>
</cp:coreProperties>
</file>