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DE839" w14:textId="498D9613" w:rsidR="00C302B6" w:rsidRPr="008A5D1F" w:rsidRDefault="00C302B6" w:rsidP="00F3544A">
      <w:pPr>
        <w:spacing w:line="360" w:lineRule="auto"/>
        <w:jc w:val="both"/>
        <w:rPr>
          <w:rFonts w:ascii="Arial" w:hAnsi="Arial" w:cs="Arial"/>
        </w:rPr>
      </w:pPr>
      <w:r w:rsidRPr="008A5D1F">
        <w:rPr>
          <w:rFonts w:ascii="Arial" w:hAnsi="Arial" w:cs="Arial"/>
        </w:rPr>
        <w:t>1807249</w:t>
      </w:r>
    </w:p>
    <w:p w14:paraId="117814D8" w14:textId="43DDAB35" w:rsidR="00C302B6" w:rsidRPr="008A5D1F" w:rsidRDefault="00C302B6" w:rsidP="00F3544A">
      <w:pPr>
        <w:spacing w:line="360" w:lineRule="auto"/>
        <w:jc w:val="both"/>
        <w:rPr>
          <w:rFonts w:ascii="Arial" w:hAnsi="Arial" w:cs="Arial"/>
        </w:rPr>
      </w:pPr>
      <w:r w:rsidRPr="008A5D1F">
        <w:rPr>
          <w:rFonts w:ascii="Arial" w:hAnsi="Arial" w:cs="Arial"/>
        </w:rPr>
        <w:t>Section 1</w:t>
      </w:r>
    </w:p>
    <w:p w14:paraId="5BF79360" w14:textId="77777777" w:rsidR="00C302B6" w:rsidRPr="008A5D1F" w:rsidRDefault="00C302B6" w:rsidP="00F3544A">
      <w:pPr>
        <w:spacing w:line="360" w:lineRule="auto"/>
        <w:jc w:val="both"/>
        <w:rPr>
          <w:rFonts w:ascii="Arial" w:hAnsi="Arial" w:cs="Arial"/>
        </w:rPr>
      </w:pPr>
    </w:p>
    <w:p w14:paraId="2DAD2019" w14:textId="283EEF89" w:rsidR="00BF4D52" w:rsidRPr="008A5D1F" w:rsidRDefault="00703C10" w:rsidP="00F3544A">
      <w:pPr>
        <w:spacing w:line="360" w:lineRule="auto"/>
        <w:jc w:val="both"/>
        <w:rPr>
          <w:rFonts w:ascii="Arial" w:hAnsi="Arial" w:cs="Arial"/>
        </w:rPr>
      </w:pPr>
      <w:r w:rsidRPr="008A5D1F">
        <w:rPr>
          <w:rFonts w:ascii="Arial" w:hAnsi="Arial" w:cs="Arial"/>
        </w:rPr>
        <w:t>Role play</w:t>
      </w:r>
    </w:p>
    <w:p w14:paraId="2F4042AA" w14:textId="25E74B4D" w:rsidR="00AA721F" w:rsidRDefault="00703C10" w:rsidP="00F3544A">
      <w:pPr>
        <w:spacing w:line="360" w:lineRule="auto"/>
        <w:jc w:val="both"/>
        <w:rPr>
          <w:rFonts w:ascii="Arial" w:hAnsi="Arial" w:cs="Arial"/>
        </w:rPr>
      </w:pPr>
      <w:r w:rsidRPr="008A5D1F">
        <w:rPr>
          <w:rFonts w:ascii="Arial" w:hAnsi="Arial" w:cs="Arial"/>
        </w:rPr>
        <w:t>Role</w:t>
      </w:r>
      <w:r w:rsidR="002813C7" w:rsidRPr="008A5D1F">
        <w:rPr>
          <w:rFonts w:ascii="Arial" w:hAnsi="Arial" w:cs="Arial"/>
        </w:rPr>
        <w:t xml:space="preserve"> play helps children</w:t>
      </w:r>
      <w:r w:rsidR="008C719F" w:rsidRPr="008A5D1F">
        <w:rPr>
          <w:rFonts w:ascii="Arial" w:hAnsi="Arial" w:cs="Arial"/>
        </w:rPr>
        <w:t xml:space="preserve"> </w:t>
      </w:r>
      <w:proofErr w:type="gramStart"/>
      <w:r w:rsidR="008C719F" w:rsidRPr="008A5D1F">
        <w:rPr>
          <w:rFonts w:ascii="Arial" w:hAnsi="Arial" w:cs="Arial"/>
        </w:rPr>
        <w:t>open up</w:t>
      </w:r>
      <w:proofErr w:type="gramEnd"/>
      <w:r w:rsidR="008C719F" w:rsidRPr="008A5D1F">
        <w:rPr>
          <w:rFonts w:ascii="Arial" w:hAnsi="Arial" w:cs="Arial"/>
        </w:rPr>
        <w:t xml:space="preserve"> a world of imagination in order for them to</w:t>
      </w:r>
      <w:r w:rsidR="002813C7" w:rsidRPr="008A5D1F">
        <w:rPr>
          <w:rFonts w:ascii="Arial" w:hAnsi="Arial" w:cs="Arial"/>
        </w:rPr>
        <w:t xml:space="preserve"> be</w:t>
      </w:r>
      <w:r w:rsidR="008C719F" w:rsidRPr="008A5D1F">
        <w:rPr>
          <w:rFonts w:ascii="Arial" w:hAnsi="Arial" w:cs="Arial"/>
        </w:rPr>
        <w:t xml:space="preserve">come </w:t>
      </w:r>
      <w:r w:rsidR="002813C7" w:rsidRPr="008A5D1F">
        <w:rPr>
          <w:rFonts w:ascii="Arial" w:hAnsi="Arial" w:cs="Arial"/>
        </w:rPr>
        <w:t>who they</w:t>
      </w:r>
      <w:r w:rsidR="008C719F" w:rsidRPr="008A5D1F">
        <w:rPr>
          <w:rFonts w:ascii="Arial" w:hAnsi="Arial" w:cs="Arial"/>
        </w:rPr>
        <w:t xml:space="preserve"> would</w:t>
      </w:r>
      <w:r w:rsidR="002813C7" w:rsidRPr="008A5D1F">
        <w:rPr>
          <w:rFonts w:ascii="Arial" w:hAnsi="Arial" w:cs="Arial"/>
        </w:rPr>
        <w:t xml:space="preserve"> love to be. </w:t>
      </w:r>
      <w:r w:rsidR="007B7389" w:rsidRPr="008A5D1F">
        <w:rPr>
          <w:rFonts w:ascii="Arial" w:hAnsi="Arial" w:cs="Arial"/>
        </w:rPr>
        <w:t>Will they</w:t>
      </w:r>
      <w:r w:rsidR="002813C7" w:rsidRPr="008A5D1F">
        <w:rPr>
          <w:rFonts w:ascii="Arial" w:hAnsi="Arial" w:cs="Arial"/>
        </w:rPr>
        <w:t xml:space="preserve"> become a </w:t>
      </w:r>
      <w:r w:rsidR="00456728">
        <w:rPr>
          <w:rFonts w:ascii="Arial" w:hAnsi="Arial" w:cs="Arial"/>
        </w:rPr>
        <w:t>Doctor</w:t>
      </w:r>
      <w:r w:rsidR="002813C7" w:rsidRPr="008A5D1F">
        <w:rPr>
          <w:rFonts w:ascii="Arial" w:hAnsi="Arial" w:cs="Arial"/>
        </w:rPr>
        <w:t xml:space="preserve">, </w:t>
      </w:r>
      <w:r w:rsidR="004E1CE1">
        <w:rPr>
          <w:rFonts w:ascii="Arial" w:hAnsi="Arial" w:cs="Arial"/>
        </w:rPr>
        <w:t>Nurse</w:t>
      </w:r>
      <w:r w:rsidR="002813C7" w:rsidRPr="008A5D1F">
        <w:rPr>
          <w:rFonts w:ascii="Arial" w:hAnsi="Arial" w:cs="Arial"/>
        </w:rPr>
        <w:t xml:space="preserve">, </w:t>
      </w:r>
      <w:r w:rsidR="004E1CE1">
        <w:rPr>
          <w:rFonts w:ascii="Arial" w:hAnsi="Arial" w:cs="Arial"/>
        </w:rPr>
        <w:t>Police</w:t>
      </w:r>
      <w:r w:rsidR="002813C7" w:rsidRPr="008A5D1F">
        <w:rPr>
          <w:rFonts w:ascii="Arial" w:hAnsi="Arial" w:cs="Arial"/>
        </w:rPr>
        <w:t xml:space="preserve"> officer</w:t>
      </w:r>
      <w:r w:rsidR="007B7389" w:rsidRPr="008A5D1F">
        <w:rPr>
          <w:rFonts w:ascii="Arial" w:hAnsi="Arial" w:cs="Arial"/>
        </w:rPr>
        <w:t xml:space="preserve"> or a </w:t>
      </w:r>
      <w:r w:rsidR="004E1CE1">
        <w:rPr>
          <w:rFonts w:ascii="Arial" w:hAnsi="Arial" w:cs="Arial"/>
        </w:rPr>
        <w:t>Firefighter</w:t>
      </w:r>
      <w:r w:rsidR="009B4FC0" w:rsidRPr="008A5D1F">
        <w:rPr>
          <w:rFonts w:ascii="Arial" w:hAnsi="Arial" w:cs="Arial"/>
        </w:rPr>
        <w:t>? Will they copy their home role</w:t>
      </w:r>
      <w:r w:rsidR="00360B8C">
        <w:rPr>
          <w:rFonts w:ascii="Arial" w:hAnsi="Arial" w:cs="Arial"/>
        </w:rPr>
        <w:t>-</w:t>
      </w:r>
      <w:r w:rsidR="009B4FC0" w:rsidRPr="008A5D1F">
        <w:rPr>
          <w:rFonts w:ascii="Arial" w:hAnsi="Arial" w:cs="Arial"/>
        </w:rPr>
        <w:t xml:space="preserve"> models and become </w:t>
      </w:r>
      <w:r w:rsidR="00884BB8" w:rsidRPr="008A5D1F">
        <w:rPr>
          <w:rFonts w:ascii="Arial" w:hAnsi="Arial" w:cs="Arial"/>
        </w:rPr>
        <w:t>m</w:t>
      </w:r>
      <w:r w:rsidR="00010633" w:rsidRPr="008A5D1F">
        <w:rPr>
          <w:rFonts w:ascii="Arial" w:hAnsi="Arial" w:cs="Arial"/>
        </w:rPr>
        <w:t xml:space="preserve">ammy </w:t>
      </w:r>
      <w:r w:rsidR="003A7AAD" w:rsidRPr="008A5D1F">
        <w:rPr>
          <w:rFonts w:ascii="Arial" w:hAnsi="Arial" w:cs="Arial"/>
        </w:rPr>
        <w:t>or</w:t>
      </w:r>
      <w:r w:rsidR="00010633" w:rsidRPr="008A5D1F">
        <w:rPr>
          <w:rFonts w:ascii="Arial" w:hAnsi="Arial" w:cs="Arial"/>
        </w:rPr>
        <w:t xml:space="preserve"> daddy </w:t>
      </w:r>
      <w:r w:rsidR="009B4FC0" w:rsidRPr="008A5D1F">
        <w:rPr>
          <w:rFonts w:ascii="Arial" w:hAnsi="Arial" w:cs="Arial"/>
        </w:rPr>
        <w:t>in the kitchen?</w:t>
      </w:r>
    </w:p>
    <w:p w14:paraId="65DCA145" w14:textId="0B564ED2" w:rsidR="00C26AC5" w:rsidRDefault="003A7AAD" w:rsidP="00F3544A">
      <w:pPr>
        <w:spacing w:line="360" w:lineRule="auto"/>
        <w:jc w:val="both"/>
        <w:rPr>
          <w:rFonts w:ascii="Arial" w:hAnsi="Arial" w:cs="Arial"/>
        </w:rPr>
      </w:pPr>
      <w:r w:rsidRPr="008A5D1F">
        <w:rPr>
          <w:rFonts w:ascii="Arial" w:hAnsi="Arial" w:cs="Arial"/>
        </w:rPr>
        <w:t>There</w:t>
      </w:r>
      <w:r w:rsidR="00010633" w:rsidRPr="008A5D1F">
        <w:rPr>
          <w:rFonts w:ascii="Arial" w:hAnsi="Arial" w:cs="Arial"/>
        </w:rPr>
        <w:t xml:space="preserve"> are</w:t>
      </w:r>
      <w:r w:rsidR="002813C7" w:rsidRPr="008A5D1F">
        <w:rPr>
          <w:rFonts w:ascii="Arial" w:hAnsi="Arial" w:cs="Arial"/>
        </w:rPr>
        <w:t xml:space="preserve"> so many </w:t>
      </w:r>
      <w:r w:rsidR="00010633" w:rsidRPr="008A5D1F">
        <w:rPr>
          <w:rFonts w:ascii="Arial" w:hAnsi="Arial" w:cs="Arial"/>
        </w:rPr>
        <w:t>different</w:t>
      </w:r>
      <w:r w:rsidR="004161F7" w:rsidRPr="008A5D1F">
        <w:rPr>
          <w:rFonts w:ascii="Arial" w:hAnsi="Arial" w:cs="Arial"/>
        </w:rPr>
        <w:t xml:space="preserve"> roles they can play</w:t>
      </w:r>
      <w:r w:rsidR="00CD6353" w:rsidRPr="008A5D1F">
        <w:rPr>
          <w:rFonts w:ascii="Arial" w:hAnsi="Arial" w:cs="Arial"/>
        </w:rPr>
        <w:t>: c</w:t>
      </w:r>
      <w:r w:rsidR="004161F7" w:rsidRPr="008A5D1F">
        <w:rPr>
          <w:rFonts w:ascii="Arial" w:hAnsi="Arial" w:cs="Arial"/>
        </w:rPr>
        <w:t xml:space="preserve">hildren love dressing up </w:t>
      </w:r>
      <w:r w:rsidR="002813C7" w:rsidRPr="008A5D1F">
        <w:rPr>
          <w:rFonts w:ascii="Arial" w:hAnsi="Arial" w:cs="Arial"/>
        </w:rPr>
        <w:t>and act</w:t>
      </w:r>
      <w:r w:rsidR="00F90812" w:rsidRPr="008A5D1F">
        <w:rPr>
          <w:rFonts w:ascii="Arial" w:hAnsi="Arial" w:cs="Arial"/>
        </w:rPr>
        <w:t>ing</w:t>
      </w:r>
      <w:r w:rsidR="002813C7" w:rsidRPr="008A5D1F">
        <w:rPr>
          <w:rFonts w:ascii="Arial" w:hAnsi="Arial" w:cs="Arial"/>
        </w:rPr>
        <w:t xml:space="preserve"> out the role of </w:t>
      </w:r>
      <w:r w:rsidR="00B83093" w:rsidRPr="008A5D1F">
        <w:rPr>
          <w:rFonts w:ascii="Arial" w:hAnsi="Arial" w:cs="Arial"/>
        </w:rPr>
        <w:t>real-life</w:t>
      </w:r>
      <w:r w:rsidR="002813C7" w:rsidRPr="008A5D1F">
        <w:rPr>
          <w:rFonts w:ascii="Arial" w:hAnsi="Arial" w:cs="Arial"/>
        </w:rPr>
        <w:t xml:space="preserve"> situation</w:t>
      </w:r>
      <w:r w:rsidR="00F34DDF" w:rsidRPr="008A5D1F">
        <w:rPr>
          <w:rFonts w:ascii="Arial" w:hAnsi="Arial" w:cs="Arial"/>
        </w:rPr>
        <w:t>s.</w:t>
      </w:r>
      <w:r w:rsidR="00195976" w:rsidRPr="008A5D1F">
        <w:rPr>
          <w:rFonts w:ascii="Arial" w:hAnsi="Arial" w:cs="Arial"/>
        </w:rPr>
        <w:t xml:space="preserve"> </w:t>
      </w:r>
      <w:r w:rsidR="00F34DDF" w:rsidRPr="008A5D1F">
        <w:rPr>
          <w:rFonts w:ascii="Arial" w:hAnsi="Arial" w:cs="Arial"/>
        </w:rPr>
        <w:t xml:space="preserve"> </w:t>
      </w:r>
      <w:r w:rsidR="004F2665" w:rsidRPr="008A5D1F">
        <w:rPr>
          <w:rFonts w:ascii="Arial" w:hAnsi="Arial" w:cs="Arial"/>
        </w:rPr>
        <w:t>The benefits from role play</w:t>
      </w:r>
      <w:r w:rsidR="00AE77EC" w:rsidRPr="008A5D1F">
        <w:rPr>
          <w:rFonts w:ascii="Arial" w:hAnsi="Arial" w:cs="Arial"/>
        </w:rPr>
        <w:t xml:space="preserve"> are well documented</w:t>
      </w:r>
      <w:r w:rsidR="00B87999">
        <w:rPr>
          <w:rFonts w:ascii="Arial" w:hAnsi="Arial" w:cs="Arial"/>
        </w:rPr>
        <w:t xml:space="preserve"> “children learn and grow in a holistic way</w:t>
      </w:r>
      <w:r w:rsidR="000A737F">
        <w:rPr>
          <w:rFonts w:ascii="Arial" w:hAnsi="Arial" w:cs="Arial"/>
        </w:rPr>
        <w:t xml:space="preserve">. Their intellectual, social, cultural, physical, emotional and so ritual learning is interwoven across all their experiences.” </w:t>
      </w:r>
      <w:r w:rsidR="00884A4A">
        <w:rPr>
          <w:rFonts w:ascii="Arial" w:hAnsi="Arial" w:cs="Arial"/>
        </w:rPr>
        <w:t>‘</w:t>
      </w:r>
      <w:r w:rsidR="003C19B9">
        <w:rPr>
          <w:rFonts w:ascii="Arial" w:hAnsi="Arial" w:cs="Arial"/>
          <w:i/>
        </w:rPr>
        <w:t>Te Whariki’</w:t>
      </w:r>
      <w:r w:rsidR="00884A4A">
        <w:rPr>
          <w:rFonts w:ascii="Arial" w:hAnsi="Arial" w:cs="Arial"/>
          <w:i/>
        </w:rPr>
        <w:t xml:space="preserve"> Curriculum, New Zealand</w:t>
      </w:r>
      <w:r w:rsidR="004F2665" w:rsidRPr="008A5D1F">
        <w:rPr>
          <w:rFonts w:ascii="Arial" w:hAnsi="Arial" w:cs="Arial"/>
        </w:rPr>
        <w:t xml:space="preserve"> i</w:t>
      </w:r>
      <w:r w:rsidR="00DA2E69" w:rsidRPr="008A5D1F">
        <w:rPr>
          <w:rFonts w:ascii="Arial" w:hAnsi="Arial" w:cs="Arial"/>
        </w:rPr>
        <w:t>n</w:t>
      </w:r>
      <w:r w:rsidR="00A773EC">
        <w:rPr>
          <w:rFonts w:ascii="Arial" w:hAnsi="Arial" w:cs="Arial"/>
        </w:rPr>
        <w:t xml:space="preserve"> the holistic </w:t>
      </w:r>
      <w:r w:rsidR="004F2665" w:rsidRPr="008A5D1F">
        <w:rPr>
          <w:rFonts w:ascii="Arial" w:hAnsi="Arial" w:cs="Arial"/>
        </w:rPr>
        <w:t>develop</w:t>
      </w:r>
      <w:r w:rsidR="00A773EC">
        <w:rPr>
          <w:rFonts w:ascii="Arial" w:hAnsi="Arial" w:cs="Arial"/>
        </w:rPr>
        <w:t>ment of the child</w:t>
      </w:r>
      <w:r w:rsidR="00EB4C72">
        <w:rPr>
          <w:rFonts w:ascii="Arial" w:hAnsi="Arial" w:cs="Arial"/>
        </w:rPr>
        <w:t xml:space="preserve">, as it involves </w:t>
      </w:r>
      <w:r w:rsidR="004F2665" w:rsidRPr="008A5D1F">
        <w:rPr>
          <w:rFonts w:ascii="Arial" w:hAnsi="Arial" w:cs="Arial"/>
        </w:rPr>
        <w:t>the</w:t>
      </w:r>
      <w:r w:rsidR="00360193" w:rsidRPr="008A5D1F">
        <w:rPr>
          <w:rFonts w:ascii="Arial" w:hAnsi="Arial" w:cs="Arial"/>
        </w:rPr>
        <w:t>ir</w:t>
      </w:r>
      <w:r w:rsidR="004F2665" w:rsidRPr="008A5D1F">
        <w:rPr>
          <w:rFonts w:ascii="Arial" w:hAnsi="Arial" w:cs="Arial"/>
        </w:rPr>
        <w:t xml:space="preserve"> social skill</w:t>
      </w:r>
      <w:r w:rsidR="0027657E" w:rsidRPr="008A5D1F">
        <w:rPr>
          <w:rFonts w:ascii="Arial" w:hAnsi="Arial" w:cs="Arial"/>
        </w:rPr>
        <w:t>s</w:t>
      </w:r>
      <w:r w:rsidR="004F2665" w:rsidRPr="008A5D1F">
        <w:rPr>
          <w:rFonts w:ascii="Arial" w:hAnsi="Arial" w:cs="Arial"/>
        </w:rPr>
        <w:t xml:space="preserve">, emotional </w:t>
      </w:r>
      <w:r w:rsidR="00B83093" w:rsidRPr="008A5D1F">
        <w:rPr>
          <w:rFonts w:ascii="Arial" w:hAnsi="Arial" w:cs="Arial"/>
        </w:rPr>
        <w:t>development, language</w:t>
      </w:r>
      <w:r w:rsidR="004F2665" w:rsidRPr="008A5D1F">
        <w:rPr>
          <w:rFonts w:ascii="Arial" w:hAnsi="Arial" w:cs="Arial"/>
        </w:rPr>
        <w:t xml:space="preserve"> skills and</w:t>
      </w:r>
      <w:r w:rsidR="0027657E" w:rsidRPr="008A5D1F">
        <w:rPr>
          <w:rFonts w:ascii="Arial" w:hAnsi="Arial" w:cs="Arial"/>
        </w:rPr>
        <w:t xml:space="preserve"> i</w:t>
      </w:r>
      <w:r w:rsidR="00E00149" w:rsidRPr="008A5D1F">
        <w:rPr>
          <w:rFonts w:ascii="Arial" w:hAnsi="Arial" w:cs="Arial"/>
        </w:rPr>
        <w:t>magination</w:t>
      </w:r>
      <w:r w:rsidR="004F2665" w:rsidRPr="008A5D1F">
        <w:rPr>
          <w:rFonts w:ascii="Arial" w:hAnsi="Arial" w:cs="Arial"/>
        </w:rPr>
        <w:t>.</w:t>
      </w:r>
      <w:r w:rsidR="003D61DE" w:rsidRPr="008A5D1F">
        <w:rPr>
          <w:rFonts w:ascii="Arial" w:hAnsi="Arial" w:cs="Arial"/>
        </w:rPr>
        <w:t xml:space="preserve"> </w:t>
      </w:r>
      <w:r w:rsidR="00B83093" w:rsidRPr="008A5D1F">
        <w:rPr>
          <w:rFonts w:ascii="Arial" w:hAnsi="Arial" w:cs="Arial"/>
        </w:rPr>
        <w:t xml:space="preserve">In </w:t>
      </w:r>
      <w:r w:rsidR="00B83093">
        <w:rPr>
          <w:rFonts w:ascii="Arial" w:hAnsi="Arial" w:cs="Arial"/>
        </w:rPr>
        <w:t>role</w:t>
      </w:r>
      <w:r w:rsidR="00C26AC5">
        <w:rPr>
          <w:rFonts w:ascii="Arial" w:hAnsi="Arial" w:cs="Arial"/>
        </w:rPr>
        <w:t xml:space="preserve"> </w:t>
      </w:r>
      <w:r w:rsidR="00C26AC5" w:rsidRPr="008A5D1F">
        <w:rPr>
          <w:rFonts w:ascii="Arial" w:hAnsi="Arial" w:cs="Arial"/>
        </w:rPr>
        <w:t>play</w:t>
      </w:r>
      <w:r w:rsidR="00C26AC5">
        <w:rPr>
          <w:rFonts w:ascii="Arial" w:hAnsi="Arial" w:cs="Arial"/>
        </w:rPr>
        <w:t xml:space="preserve">, </w:t>
      </w:r>
      <w:r w:rsidR="00C26AC5" w:rsidRPr="008A5D1F">
        <w:rPr>
          <w:rFonts w:ascii="Arial" w:hAnsi="Arial" w:cs="Arial"/>
        </w:rPr>
        <w:t xml:space="preserve">children </w:t>
      </w:r>
      <w:r w:rsidR="00C26AC5">
        <w:rPr>
          <w:rFonts w:ascii="Arial" w:hAnsi="Arial" w:cs="Arial"/>
        </w:rPr>
        <w:t xml:space="preserve">can develop their independence as they </w:t>
      </w:r>
      <w:r w:rsidR="00C26AC5" w:rsidRPr="008A5D1F">
        <w:rPr>
          <w:rFonts w:ascii="Arial" w:hAnsi="Arial" w:cs="Arial"/>
        </w:rPr>
        <w:t>have a lot of self direct play</w:t>
      </w:r>
      <w:r w:rsidR="00C26AC5">
        <w:rPr>
          <w:rFonts w:ascii="Arial" w:hAnsi="Arial" w:cs="Arial"/>
        </w:rPr>
        <w:t xml:space="preserve">. They are given the opportunity to decide </w:t>
      </w:r>
      <w:r w:rsidR="00C26AC5" w:rsidRPr="008A5D1F">
        <w:rPr>
          <w:rFonts w:ascii="Arial" w:hAnsi="Arial" w:cs="Arial"/>
        </w:rPr>
        <w:t xml:space="preserve">what to play and </w:t>
      </w:r>
      <w:r w:rsidR="00C26AC5">
        <w:rPr>
          <w:rFonts w:ascii="Arial" w:hAnsi="Arial" w:cs="Arial"/>
        </w:rPr>
        <w:t xml:space="preserve">to </w:t>
      </w:r>
      <w:r w:rsidR="00C26AC5" w:rsidRPr="008A5D1F">
        <w:rPr>
          <w:rFonts w:ascii="Arial" w:hAnsi="Arial" w:cs="Arial"/>
        </w:rPr>
        <w:t>make up the</w:t>
      </w:r>
      <w:r w:rsidR="00C26AC5">
        <w:rPr>
          <w:rFonts w:ascii="Arial" w:hAnsi="Arial" w:cs="Arial"/>
        </w:rPr>
        <w:t>ir</w:t>
      </w:r>
      <w:r w:rsidR="00C26AC5" w:rsidRPr="008A5D1F">
        <w:rPr>
          <w:rFonts w:ascii="Arial" w:hAnsi="Arial" w:cs="Arial"/>
        </w:rPr>
        <w:t xml:space="preserve"> own rules.</w:t>
      </w:r>
      <w:r w:rsidR="00C26AC5">
        <w:rPr>
          <w:rFonts w:ascii="Arial" w:hAnsi="Arial" w:cs="Arial"/>
        </w:rPr>
        <w:t xml:space="preserve"> This will help build confidence.</w:t>
      </w:r>
    </w:p>
    <w:p w14:paraId="33946ED1" w14:textId="38F5E732" w:rsidR="00A2204B" w:rsidRPr="008A5D1F" w:rsidRDefault="000705EA" w:rsidP="00F3544A">
      <w:pPr>
        <w:spacing w:line="360" w:lineRule="auto"/>
        <w:jc w:val="both"/>
        <w:rPr>
          <w:rFonts w:ascii="Arial" w:hAnsi="Arial" w:cs="Arial"/>
        </w:rPr>
      </w:pPr>
      <w:r>
        <w:rPr>
          <w:rFonts w:ascii="Arial" w:hAnsi="Arial" w:cs="Arial"/>
        </w:rPr>
        <w:t xml:space="preserve">The </w:t>
      </w:r>
      <w:r w:rsidR="003046B9">
        <w:rPr>
          <w:rFonts w:ascii="Arial" w:hAnsi="Arial" w:cs="Arial"/>
        </w:rPr>
        <w:t xml:space="preserve">world </w:t>
      </w:r>
      <w:r w:rsidR="00B83093">
        <w:rPr>
          <w:rFonts w:ascii="Arial" w:hAnsi="Arial" w:cs="Arial"/>
        </w:rPr>
        <w:t>of imagination</w:t>
      </w:r>
      <w:r>
        <w:rPr>
          <w:rFonts w:ascii="Arial" w:hAnsi="Arial" w:cs="Arial"/>
        </w:rPr>
        <w:t xml:space="preserve"> is </w:t>
      </w:r>
      <w:r w:rsidR="003046B9">
        <w:rPr>
          <w:rFonts w:ascii="Arial" w:hAnsi="Arial" w:cs="Arial"/>
        </w:rPr>
        <w:t xml:space="preserve">accessible for all children. </w:t>
      </w:r>
      <w:r w:rsidR="003D61DE" w:rsidRPr="008A5D1F">
        <w:rPr>
          <w:rFonts w:ascii="Arial" w:hAnsi="Arial" w:cs="Arial"/>
        </w:rPr>
        <w:t xml:space="preserve">According to </w:t>
      </w:r>
      <w:r w:rsidR="008776C3">
        <w:rPr>
          <w:rFonts w:ascii="Arial" w:hAnsi="Arial" w:cs="Arial"/>
        </w:rPr>
        <w:t>P</w:t>
      </w:r>
      <w:r w:rsidR="003D61DE" w:rsidRPr="008A5D1F">
        <w:rPr>
          <w:rFonts w:ascii="Arial" w:hAnsi="Arial" w:cs="Arial"/>
        </w:rPr>
        <w:t xml:space="preserve">aley </w:t>
      </w:r>
      <w:r w:rsidR="00B83093" w:rsidRPr="008A5D1F">
        <w:rPr>
          <w:rFonts w:ascii="Arial" w:hAnsi="Arial" w:cs="Arial"/>
        </w:rPr>
        <w:t>(date</w:t>
      </w:r>
      <w:r w:rsidR="00B576DD" w:rsidRPr="008A5D1F">
        <w:rPr>
          <w:rFonts w:ascii="Arial" w:hAnsi="Arial" w:cs="Arial"/>
        </w:rPr>
        <w:t xml:space="preserve"> unknown</w:t>
      </w:r>
      <w:r w:rsidR="003D61DE" w:rsidRPr="008A5D1F">
        <w:rPr>
          <w:rFonts w:ascii="Arial" w:hAnsi="Arial" w:cs="Arial"/>
        </w:rPr>
        <w:t>)</w:t>
      </w:r>
      <w:r w:rsidR="0027657E" w:rsidRPr="008A5D1F">
        <w:rPr>
          <w:rFonts w:ascii="Arial" w:hAnsi="Arial" w:cs="Arial"/>
        </w:rPr>
        <w:t xml:space="preserve"> </w:t>
      </w:r>
      <w:r w:rsidR="005A3BEE" w:rsidRPr="008A5D1F">
        <w:rPr>
          <w:rFonts w:ascii="Arial" w:hAnsi="Arial" w:cs="Arial"/>
        </w:rPr>
        <w:t>‘</w:t>
      </w:r>
      <w:r w:rsidR="003D61DE" w:rsidRPr="008A5D1F">
        <w:rPr>
          <w:rFonts w:ascii="Arial" w:hAnsi="Arial" w:cs="Arial"/>
        </w:rPr>
        <w:t>’</w:t>
      </w:r>
      <w:r w:rsidR="002449AF" w:rsidRPr="008A5D1F">
        <w:rPr>
          <w:rFonts w:ascii="Arial" w:hAnsi="Arial" w:cs="Arial"/>
        </w:rPr>
        <w:t>There is no activ</w:t>
      </w:r>
      <w:r w:rsidR="005A3BEE" w:rsidRPr="008A5D1F">
        <w:rPr>
          <w:rFonts w:ascii="Arial" w:hAnsi="Arial" w:cs="Arial"/>
        </w:rPr>
        <w:t>ity for which young children are better prepared than fantasy play. Nothing</w:t>
      </w:r>
      <w:r w:rsidR="003D61DE" w:rsidRPr="008A5D1F">
        <w:rPr>
          <w:rFonts w:ascii="Arial" w:hAnsi="Arial" w:cs="Arial"/>
        </w:rPr>
        <w:t xml:space="preserve"> is more dependable and risk-free, and the dangers are only pretend,’</w:t>
      </w:r>
    </w:p>
    <w:p w14:paraId="28A0B8D3" w14:textId="0A1B4A6C" w:rsidR="003842CE" w:rsidRPr="008A5D1F" w:rsidRDefault="00D6024C" w:rsidP="00F3544A">
      <w:pPr>
        <w:spacing w:line="360" w:lineRule="auto"/>
        <w:jc w:val="both"/>
        <w:rPr>
          <w:rFonts w:ascii="Arial" w:hAnsi="Arial" w:cs="Arial"/>
        </w:rPr>
      </w:pPr>
      <w:r w:rsidRPr="008A5D1F">
        <w:rPr>
          <w:rFonts w:ascii="Arial" w:hAnsi="Arial" w:cs="Arial"/>
        </w:rPr>
        <w:t>Children observe the people around them behaving in various ways. This is illustrated during the famous Bobo doll experiment (Bandura, 1961).</w:t>
      </w:r>
    </w:p>
    <w:p w14:paraId="6C1180A0" w14:textId="14382DE0" w:rsidR="003C1E03" w:rsidRPr="008A5D1F" w:rsidRDefault="002C176C" w:rsidP="00F3544A">
      <w:pPr>
        <w:spacing w:line="360" w:lineRule="auto"/>
        <w:jc w:val="both"/>
        <w:rPr>
          <w:rFonts w:ascii="Arial" w:hAnsi="Arial" w:cs="Arial"/>
        </w:rPr>
      </w:pPr>
      <w:r w:rsidRPr="008A5D1F">
        <w:rPr>
          <w:rFonts w:ascii="Arial" w:hAnsi="Arial" w:cs="Arial"/>
        </w:rPr>
        <w:t>Bandura (1961) believe</w:t>
      </w:r>
      <w:r w:rsidR="004E1CE1">
        <w:rPr>
          <w:rFonts w:ascii="Arial" w:hAnsi="Arial" w:cs="Arial"/>
        </w:rPr>
        <w:t>s</w:t>
      </w:r>
      <w:r w:rsidRPr="008A5D1F">
        <w:rPr>
          <w:rFonts w:ascii="Arial" w:hAnsi="Arial" w:cs="Arial"/>
        </w:rPr>
        <w:t xml:space="preserve"> that </w:t>
      </w:r>
      <w:r w:rsidR="00B83093" w:rsidRPr="008A5D1F">
        <w:rPr>
          <w:rFonts w:ascii="Arial" w:hAnsi="Arial" w:cs="Arial"/>
        </w:rPr>
        <w:t>in</w:t>
      </w:r>
      <w:r w:rsidR="00B734AB" w:rsidRPr="008A5D1F">
        <w:rPr>
          <w:rFonts w:ascii="Arial" w:hAnsi="Arial" w:cs="Arial"/>
        </w:rPr>
        <w:t xml:space="preserve"> society, children are surrounded by many influential models, such as parents within the family, characters on children’s TV, friends within their peer group and teachers at school. These models provide examples of behavior to observe and imitate, e.g., masculine and feminine, pro and anti-social, etc.</w:t>
      </w:r>
      <w:r w:rsidR="00F24E9C" w:rsidRPr="008A5D1F">
        <w:rPr>
          <w:rFonts w:ascii="Arial" w:hAnsi="Arial" w:cs="Arial"/>
        </w:rPr>
        <w:t xml:space="preserve"> This is then shown</w:t>
      </w:r>
      <w:r w:rsidR="00152ACD" w:rsidRPr="008A5D1F">
        <w:rPr>
          <w:rFonts w:ascii="Arial" w:hAnsi="Arial" w:cs="Arial"/>
        </w:rPr>
        <w:t xml:space="preserve"> in children’s role play.</w:t>
      </w:r>
    </w:p>
    <w:p w14:paraId="684578C8" w14:textId="6FA8A159" w:rsidR="003842CE" w:rsidRPr="008A5D1F" w:rsidRDefault="00C13638" w:rsidP="00F3544A">
      <w:pPr>
        <w:spacing w:line="360" w:lineRule="auto"/>
        <w:jc w:val="both"/>
        <w:rPr>
          <w:rFonts w:ascii="Arial" w:hAnsi="Arial" w:cs="Arial"/>
        </w:rPr>
      </w:pPr>
      <w:r w:rsidRPr="008A5D1F">
        <w:rPr>
          <w:rFonts w:ascii="Arial" w:hAnsi="Arial" w:cs="Arial"/>
        </w:rPr>
        <w:t>Children will often involve their caregiver in role play, enjoying bringing their parents pretend cups of tea or food that they have made in their kitchen.</w:t>
      </w:r>
      <w:r w:rsidR="00360193" w:rsidRPr="008A5D1F">
        <w:rPr>
          <w:rFonts w:ascii="Arial" w:hAnsi="Arial" w:cs="Arial"/>
        </w:rPr>
        <w:t xml:space="preserve"> </w:t>
      </w:r>
      <w:r w:rsidR="00965A9B">
        <w:rPr>
          <w:rFonts w:ascii="Arial" w:hAnsi="Arial" w:cs="Arial"/>
        </w:rPr>
        <w:t>It is i</w:t>
      </w:r>
      <w:r w:rsidR="00360193" w:rsidRPr="008A5D1F">
        <w:rPr>
          <w:rFonts w:ascii="Arial" w:hAnsi="Arial" w:cs="Arial"/>
        </w:rPr>
        <w:t>mportant</w:t>
      </w:r>
      <w:r w:rsidR="00965A9B">
        <w:rPr>
          <w:rFonts w:ascii="Arial" w:hAnsi="Arial" w:cs="Arial"/>
        </w:rPr>
        <w:t xml:space="preserve"> that</w:t>
      </w:r>
      <w:r w:rsidR="00360193" w:rsidRPr="008A5D1F">
        <w:rPr>
          <w:rFonts w:ascii="Arial" w:hAnsi="Arial" w:cs="Arial"/>
        </w:rPr>
        <w:t xml:space="preserve"> parents ask the questions for example ask them if they can have some milk or some sugar </w:t>
      </w:r>
      <w:r w:rsidR="00B83093" w:rsidRPr="008A5D1F">
        <w:rPr>
          <w:rFonts w:ascii="Arial" w:hAnsi="Arial" w:cs="Arial"/>
        </w:rPr>
        <w:t>with,</w:t>
      </w:r>
      <w:r w:rsidR="00360193" w:rsidRPr="008A5D1F">
        <w:rPr>
          <w:rFonts w:ascii="Arial" w:hAnsi="Arial" w:cs="Arial"/>
        </w:rPr>
        <w:t xml:space="preserve"> they tea this will show the child that your interested in what they are doing and will help develop they imagination and they will develop story telling but most important is to leave the child in charge.</w:t>
      </w:r>
      <w:r w:rsidR="00A701DE">
        <w:rPr>
          <w:rFonts w:ascii="Arial" w:hAnsi="Arial" w:cs="Arial"/>
        </w:rPr>
        <w:t xml:space="preserve"> According </w:t>
      </w:r>
      <w:r w:rsidR="00B83093">
        <w:rPr>
          <w:rFonts w:ascii="Arial" w:hAnsi="Arial" w:cs="Arial"/>
        </w:rPr>
        <w:t xml:space="preserve">to </w:t>
      </w:r>
      <w:r w:rsidR="00270F8F">
        <w:rPr>
          <w:rFonts w:ascii="Arial" w:hAnsi="Arial" w:cs="Arial"/>
        </w:rPr>
        <w:t xml:space="preserve">Morgan, </w:t>
      </w:r>
      <w:r w:rsidR="00B83093">
        <w:rPr>
          <w:rFonts w:ascii="Arial" w:hAnsi="Arial" w:cs="Arial"/>
        </w:rPr>
        <w:t>(</w:t>
      </w:r>
      <w:r w:rsidR="00270F8F">
        <w:rPr>
          <w:rFonts w:ascii="Arial" w:hAnsi="Arial" w:cs="Arial"/>
        </w:rPr>
        <w:t>2010)</w:t>
      </w:r>
      <w:r w:rsidR="003B7DFC">
        <w:rPr>
          <w:rFonts w:ascii="Arial" w:hAnsi="Arial" w:cs="Arial"/>
        </w:rPr>
        <w:t xml:space="preserve"> </w:t>
      </w:r>
      <w:r w:rsidR="004F5D03">
        <w:rPr>
          <w:rFonts w:ascii="Arial" w:hAnsi="Arial" w:cs="Arial"/>
        </w:rPr>
        <w:t>“</w:t>
      </w:r>
      <w:r w:rsidR="003B7DFC">
        <w:rPr>
          <w:rFonts w:ascii="Arial" w:hAnsi="Arial" w:cs="Arial"/>
        </w:rPr>
        <w:t>Sometime</w:t>
      </w:r>
      <w:r w:rsidR="00F7048A">
        <w:rPr>
          <w:rFonts w:ascii="Arial" w:hAnsi="Arial" w:cs="Arial"/>
        </w:rPr>
        <w:t xml:space="preserve">s there is a need for </w:t>
      </w:r>
      <w:proofErr w:type="gramStart"/>
      <w:r w:rsidR="00F7048A">
        <w:rPr>
          <w:rFonts w:ascii="Arial" w:hAnsi="Arial" w:cs="Arial"/>
        </w:rPr>
        <w:t>adults</w:t>
      </w:r>
      <w:proofErr w:type="gramEnd"/>
      <w:r w:rsidR="00F7048A">
        <w:rPr>
          <w:rFonts w:ascii="Arial" w:hAnsi="Arial" w:cs="Arial"/>
        </w:rPr>
        <w:t xml:space="preserve"> interaction or intervention</w:t>
      </w:r>
      <w:r w:rsidR="007D7CE4">
        <w:rPr>
          <w:rFonts w:ascii="Arial" w:hAnsi="Arial" w:cs="Arial"/>
        </w:rPr>
        <w:t xml:space="preserve">. While joining in is a natural way of scaffold the child’s play, helping them to become more competent in the skill, </w:t>
      </w:r>
      <w:r w:rsidR="0067626F">
        <w:rPr>
          <w:rFonts w:ascii="Arial" w:hAnsi="Arial" w:cs="Arial"/>
        </w:rPr>
        <w:t>it’s</w:t>
      </w:r>
      <w:r w:rsidR="007D7CE4">
        <w:rPr>
          <w:rFonts w:ascii="Arial" w:hAnsi="Arial" w:cs="Arial"/>
        </w:rPr>
        <w:t xml:space="preserve"> also a lot fun, and a great way to build a good relationship with the children.</w:t>
      </w:r>
      <w:r w:rsidR="004F5D03">
        <w:rPr>
          <w:rFonts w:ascii="Arial" w:hAnsi="Arial" w:cs="Arial"/>
        </w:rPr>
        <w:t>”</w:t>
      </w:r>
    </w:p>
    <w:p w14:paraId="0FB119B6" w14:textId="77777777" w:rsidR="00A701DE" w:rsidRDefault="00A701DE" w:rsidP="00F3544A">
      <w:pPr>
        <w:spacing w:line="360" w:lineRule="auto"/>
        <w:jc w:val="both"/>
        <w:rPr>
          <w:rFonts w:ascii="Arial" w:hAnsi="Arial" w:cs="Arial"/>
        </w:rPr>
      </w:pPr>
    </w:p>
    <w:p w14:paraId="4B457EFC" w14:textId="77777777" w:rsidR="001309F7" w:rsidRPr="008A5D1F" w:rsidRDefault="001309F7" w:rsidP="00F3544A">
      <w:pPr>
        <w:spacing w:line="360" w:lineRule="auto"/>
        <w:jc w:val="both"/>
        <w:rPr>
          <w:rFonts w:ascii="Arial" w:hAnsi="Arial" w:cs="Arial"/>
        </w:rPr>
      </w:pPr>
    </w:p>
    <w:p w14:paraId="51784A18" w14:textId="77777777" w:rsidR="00F3544A" w:rsidRDefault="00F3544A" w:rsidP="00F3544A">
      <w:pPr>
        <w:spacing w:line="360" w:lineRule="auto"/>
        <w:jc w:val="both"/>
        <w:rPr>
          <w:rFonts w:ascii="Arial" w:hAnsi="Arial" w:cs="Arial"/>
        </w:rPr>
      </w:pPr>
    </w:p>
    <w:p w14:paraId="0695989B" w14:textId="544AB7C1" w:rsidR="00732AE3" w:rsidRPr="008A5D1F" w:rsidRDefault="007E08E7" w:rsidP="00F3544A">
      <w:pPr>
        <w:spacing w:line="360" w:lineRule="auto"/>
        <w:jc w:val="both"/>
        <w:rPr>
          <w:rFonts w:ascii="Arial" w:hAnsi="Arial" w:cs="Arial"/>
        </w:rPr>
      </w:pPr>
      <w:r w:rsidRPr="008A5D1F">
        <w:rPr>
          <w:rFonts w:ascii="Arial" w:hAnsi="Arial" w:cs="Arial"/>
        </w:rPr>
        <w:lastRenderedPageBreak/>
        <w:t xml:space="preserve">Physical </w:t>
      </w:r>
      <w:r w:rsidR="00314991" w:rsidRPr="008A5D1F">
        <w:rPr>
          <w:rFonts w:ascii="Arial" w:hAnsi="Arial" w:cs="Arial"/>
        </w:rPr>
        <w:t>play</w:t>
      </w:r>
    </w:p>
    <w:p w14:paraId="7C9C8F00" w14:textId="3BFEDC56" w:rsidR="00670F20" w:rsidRDefault="00436F87" w:rsidP="00F3544A">
      <w:pPr>
        <w:spacing w:line="360" w:lineRule="auto"/>
        <w:jc w:val="both"/>
        <w:rPr>
          <w:rFonts w:ascii="Arial" w:hAnsi="Arial" w:cs="Arial"/>
        </w:rPr>
      </w:pPr>
      <w:r w:rsidRPr="008A5D1F">
        <w:rPr>
          <w:rFonts w:ascii="Arial" w:hAnsi="Arial" w:cs="Arial"/>
        </w:rPr>
        <w:t xml:space="preserve">Physical </w:t>
      </w:r>
      <w:r w:rsidR="0031037F">
        <w:rPr>
          <w:rFonts w:ascii="Arial" w:hAnsi="Arial" w:cs="Arial"/>
        </w:rPr>
        <w:t>activity</w:t>
      </w:r>
      <w:r w:rsidRPr="008A5D1F">
        <w:rPr>
          <w:rFonts w:ascii="Arial" w:hAnsi="Arial" w:cs="Arial"/>
        </w:rPr>
        <w:t xml:space="preserve"> is important in </w:t>
      </w:r>
      <w:r w:rsidR="009C3E49">
        <w:rPr>
          <w:rFonts w:ascii="Arial" w:hAnsi="Arial" w:cs="Arial"/>
        </w:rPr>
        <w:t>helping children</w:t>
      </w:r>
      <w:r w:rsidRPr="008A5D1F">
        <w:rPr>
          <w:rFonts w:ascii="Arial" w:hAnsi="Arial" w:cs="Arial"/>
        </w:rPr>
        <w:t xml:space="preserve"> </w:t>
      </w:r>
      <w:r w:rsidR="009C3E49">
        <w:rPr>
          <w:rFonts w:ascii="Arial" w:hAnsi="Arial" w:cs="Arial"/>
        </w:rPr>
        <w:t xml:space="preserve">grow and develop </w:t>
      </w:r>
      <w:r w:rsidR="008910FF">
        <w:rPr>
          <w:rFonts w:ascii="Arial" w:hAnsi="Arial" w:cs="Arial"/>
        </w:rPr>
        <w:t>into healthy adults. T</w:t>
      </w:r>
      <w:r w:rsidRPr="008A5D1F">
        <w:rPr>
          <w:rFonts w:ascii="Arial" w:hAnsi="Arial" w:cs="Arial"/>
        </w:rPr>
        <w:t xml:space="preserve">here are many opportunities for </w:t>
      </w:r>
      <w:r w:rsidR="00C95AAA" w:rsidRPr="008A5D1F">
        <w:rPr>
          <w:rFonts w:ascii="Arial" w:hAnsi="Arial" w:cs="Arial"/>
        </w:rPr>
        <w:t>practitioners</w:t>
      </w:r>
      <w:r w:rsidRPr="008A5D1F">
        <w:rPr>
          <w:rFonts w:ascii="Arial" w:hAnsi="Arial" w:cs="Arial"/>
        </w:rPr>
        <w:t xml:space="preserve"> to develop </w:t>
      </w:r>
      <w:r w:rsidR="00B71F32">
        <w:rPr>
          <w:rFonts w:ascii="Arial" w:hAnsi="Arial" w:cs="Arial"/>
        </w:rPr>
        <w:t>a child</w:t>
      </w:r>
      <w:r w:rsidR="00617872">
        <w:rPr>
          <w:rFonts w:ascii="Arial" w:hAnsi="Arial" w:cs="Arial"/>
        </w:rPr>
        <w:t xml:space="preserve">’s </w:t>
      </w:r>
      <w:r w:rsidRPr="008A5D1F">
        <w:rPr>
          <w:rFonts w:ascii="Arial" w:hAnsi="Arial" w:cs="Arial"/>
        </w:rPr>
        <w:t>fine and gross motor skills</w:t>
      </w:r>
      <w:r w:rsidR="00617872">
        <w:rPr>
          <w:rFonts w:ascii="Arial" w:hAnsi="Arial" w:cs="Arial"/>
        </w:rPr>
        <w:t xml:space="preserve"> and</w:t>
      </w:r>
      <w:r w:rsidR="00652A1B" w:rsidRPr="008A5D1F">
        <w:rPr>
          <w:rFonts w:ascii="Arial" w:hAnsi="Arial" w:cs="Arial"/>
        </w:rPr>
        <w:t xml:space="preserve"> </w:t>
      </w:r>
      <w:r w:rsidRPr="008A5D1F">
        <w:rPr>
          <w:rFonts w:ascii="Arial" w:hAnsi="Arial" w:cs="Arial"/>
        </w:rPr>
        <w:t>hand and eye coordination</w:t>
      </w:r>
      <w:r w:rsidR="00B10F89" w:rsidRPr="008A5D1F">
        <w:rPr>
          <w:rFonts w:ascii="Arial" w:hAnsi="Arial" w:cs="Arial"/>
        </w:rPr>
        <w:t xml:space="preserve"> in</w:t>
      </w:r>
      <w:r w:rsidR="00652A1B" w:rsidRPr="008A5D1F">
        <w:rPr>
          <w:rFonts w:ascii="Arial" w:hAnsi="Arial" w:cs="Arial"/>
        </w:rPr>
        <w:t xml:space="preserve"> </w:t>
      </w:r>
      <w:r w:rsidR="00E15916" w:rsidRPr="008A5D1F">
        <w:rPr>
          <w:rFonts w:ascii="Arial" w:hAnsi="Arial" w:cs="Arial"/>
        </w:rPr>
        <w:t>physical play with out them</w:t>
      </w:r>
      <w:r w:rsidR="00617872">
        <w:rPr>
          <w:rFonts w:ascii="Arial" w:hAnsi="Arial" w:cs="Arial"/>
        </w:rPr>
        <w:t xml:space="preserve"> even</w:t>
      </w:r>
      <w:r w:rsidR="00E15916" w:rsidRPr="008A5D1F">
        <w:rPr>
          <w:rFonts w:ascii="Arial" w:hAnsi="Arial" w:cs="Arial"/>
        </w:rPr>
        <w:t xml:space="preserve"> realising.</w:t>
      </w:r>
      <w:r w:rsidR="00CA4033">
        <w:rPr>
          <w:rFonts w:ascii="Arial" w:hAnsi="Arial" w:cs="Arial"/>
        </w:rPr>
        <w:t xml:space="preserve"> </w:t>
      </w:r>
      <w:r w:rsidR="00C11E19" w:rsidRPr="00C11E19">
        <w:rPr>
          <w:rFonts w:ascii="Arial" w:hAnsi="Arial" w:cs="Arial"/>
        </w:rPr>
        <w:t xml:space="preserve">Kenneth </w:t>
      </w:r>
      <w:r w:rsidR="00B83093" w:rsidRPr="00C11E19">
        <w:rPr>
          <w:rFonts w:ascii="Arial" w:hAnsi="Arial" w:cs="Arial"/>
        </w:rPr>
        <w:t>R.</w:t>
      </w:r>
      <w:r w:rsidR="00B83093">
        <w:rPr>
          <w:rFonts w:ascii="Arial" w:hAnsi="Arial" w:cs="Arial"/>
        </w:rPr>
        <w:t xml:space="preserve"> (</w:t>
      </w:r>
      <w:r w:rsidR="00F00A62">
        <w:rPr>
          <w:rFonts w:ascii="Arial" w:hAnsi="Arial" w:cs="Arial"/>
        </w:rPr>
        <w:t>2007)</w:t>
      </w:r>
      <w:r w:rsidR="00C11E19" w:rsidRPr="00C11E19">
        <w:rPr>
          <w:rFonts w:ascii="Arial" w:hAnsi="Arial" w:cs="Arial"/>
        </w:rPr>
        <w:t xml:space="preserve"> </w:t>
      </w:r>
      <w:r w:rsidR="00F70510">
        <w:rPr>
          <w:rFonts w:ascii="Arial" w:hAnsi="Arial" w:cs="Arial"/>
        </w:rPr>
        <w:t xml:space="preserve">Suggests that </w:t>
      </w:r>
      <w:r w:rsidR="00CA4033" w:rsidRPr="00CA4033">
        <w:rPr>
          <w:rFonts w:ascii="Arial" w:hAnsi="Arial" w:cs="Arial"/>
        </w:rPr>
        <w:t>free play has been markedly reduced for some children. This report addresses a variety of factors that have reduced play, including a hurried lifestyle, changes in family structure, and increased attention to academics and enrichment activities at the expense of recess or free child</w:t>
      </w:r>
      <w:r w:rsidR="00976F5C">
        <w:rPr>
          <w:rFonts w:ascii="Arial" w:hAnsi="Arial" w:cs="Arial"/>
        </w:rPr>
        <w:t>-c</w:t>
      </w:r>
      <w:r w:rsidR="00976F5C" w:rsidRPr="00CA4033">
        <w:rPr>
          <w:rFonts w:ascii="Arial" w:hAnsi="Arial" w:cs="Arial"/>
        </w:rPr>
        <w:t>entred</w:t>
      </w:r>
      <w:r w:rsidR="00CA4033" w:rsidRPr="00CA4033">
        <w:rPr>
          <w:rFonts w:ascii="Arial" w:hAnsi="Arial" w:cs="Arial"/>
        </w:rPr>
        <w:t xml:space="preserve"> play.</w:t>
      </w:r>
    </w:p>
    <w:p w14:paraId="3BF19FBF" w14:textId="0B5E96CA" w:rsidR="00314991" w:rsidRDefault="00D45F5F" w:rsidP="00F3544A">
      <w:pPr>
        <w:spacing w:line="360" w:lineRule="auto"/>
        <w:jc w:val="both"/>
        <w:rPr>
          <w:rFonts w:ascii="Arial" w:hAnsi="Arial" w:cs="Arial"/>
        </w:rPr>
      </w:pPr>
      <w:r w:rsidRPr="008A5D1F">
        <w:rPr>
          <w:rFonts w:ascii="Arial" w:hAnsi="Arial" w:cs="Arial"/>
        </w:rPr>
        <w:t>Physical play has an important part on children health. physical activity help brain development and learning in young children. Children develop connection</w:t>
      </w:r>
      <w:r w:rsidR="00670F20">
        <w:rPr>
          <w:rFonts w:ascii="Arial" w:hAnsi="Arial" w:cs="Arial"/>
        </w:rPr>
        <w:t>s</w:t>
      </w:r>
      <w:r w:rsidRPr="008A5D1F">
        <w:rPr>
          <w:rFonts w:ascii="Arial" w:hAnsi="Arial" w:cs="Arial"/>
        </w:rPr>
        <w:t xml:space="preserve"> between the nerve cells and the brain.</w:t>
      </w:r>
      <w:r w:rsidR="00D11A0C">
        <w:rPr>
          <w:rFonts w:ascii="Arial" w:hAnsi="Arial" w:cs="Arial"/>
        </w:rPr>
        <w:t xml:space="preserve"> </w:t>
      </w:r>
      <w:r w:rsidR="00D11A0C" w:rsidRPr="00D11A0C">
        <w:rPr>
          <w:rFonts w:ascii="Arial" w:hAnsi="Arial" w:cs="Arial"/>
        </w:rPr>
        <w:t xml:space="preserve">P. M. </w:t>
      </w:r>
      <w:proofErr w:type="spellStart"/>
      <w:r w:rsidR="00D11A0C" w:rsidRPr="00D11A0C">
        <w:rPr>
          <w:rFonts w:ascii="Arial" w:hAnsi="Arial" w:cs="Arial"/>
        </w:rPr>
        <w:t>Udan</w:t>
      </w:r>
      <w:r w:rsidR="00D11A0C">
        <w:rPr>
          <w:rFonts w:ascii="Arial" w:hAnsi="Arial" w:cs="Arial"/>
        </w:rPr>
        <w:t>i</w:t>
      </w:r>
      <w:proofErr w:type="spellEnd"/>
      <w:r w:rsidR="00D11A0C">
        <w:rPr>
          <w:rFonts w:ascii="Arial" w:hAnsi="Arial" w:cs="Arial"/>
        </w:rPr>
        <w:t xml:space="preserve"> emphasis </w:t>
      </w:r>
      <w:r w:rsidR="003D480B">
        <w:rPr>
          <w:rFonts w:ascii="Arial" w:hAnsi="Arial" w:cs="Arial"/>
        </w:rPr>
        <w:t>(199</w:t>
      </w:r>
      <w:r w:rsidR="003F468E">
        <w:rPr>
          <w:rFonts w:ascii="Arial" w:hAnsi="Arial" w:cs="Arial"/>
        </w:rPr>
        <w:t xml:space="preserve">2) </w:t>
      </w:r>
      <w:r w:rsidR="00343859" w:rsidRPr="00343859">
        <w:rPr>
          <w:rFonts w:ascii="Arial" w:hAnsi="Arial" w:cs="Arial"/>
        </w:rPr>
        <w:t>Just like the importance of nutrients on the developing brain, so are the adverse effects on the child development of lack of environmental stimulation, emotional support and love and affection to the child. When both the adverse factors are combined, the impact is severe.</w:t>
      </w:r>
      <w:r w:rsidR="00343859">
        <w:rPr>
          <w:rFonts w:ascii="Arial" w:hAnsi="Arial" w:cs="Arial"/>
        </w:rPr>
        <w:t xml:space="preserve"> </w:t>
      </w:r>
      <w:r w:rsidR="000F6771" w:rsidRPr="008A5D1F">
        <w:rPr>
          <w:rFonts w:ascii="Arial" w:hAnsi="Arial" w:cs="Arial"/>
        </w:rPr>
        <w:t>Children</w:t>
      </w:r>
      <w:r w:rsidR="00940B72" w:rsidRPr="008A5D1F">
        <w:rPr>
          <w:rFonts w:ascii="Arial" w:hAnsi="Arial" w:cs="Arial"/>
        </w:rPr>
        <w:t xml:space="preserve"> also learn social skills as they </w:t>
      </w:r>
      <w:r w:rsidR="006F7A2A" w:rsidRPr="008A5D1F">
        <w:rPr>
          <w:rFonts w:ascii="Arial" w:hAnsi="Arial" w:cs="Arial"/>
        </w:rPr>
        <w:t>interact with one and other</w:t>
      </w:r>
      <w:r w:rsidR="00E4138D" w:rsidRPr="008A5D1F">
        <w:rPr>
          <w:rFonts w:ascii="Arial" w:hAnsi="Arial" w:cs="Arial"/>
        </w:rPr>
        <w:t xml:space="preserve"> and help them to problem solve.</w:t>
      </w:r>
    </w:p>
    <w:p w14:paraId="43169710" w14:textId="56B41784" w:rsidR="00CD680E" w:rsidRPr="00CD680E" w:rsidRDefault="00CB393E" w:rsidP="00E877BE">
      <w:pPr>
        <w:spacing w:line="360" w:lineRule="auto"/>
        <w:jc w:val="both"/>
        <w:rPr>
          <w:rFonts w:ascii="Arial" w:hAnsi="Arial" w:cs="Arial"/>
        </w:rPr>
      </w:pPr>
      <w:proofErr w:type="spellStart"/>
      <w:r w:rsidRPr="00CB393E">
        <w:rPr>
          <w:rFonts w:ascii="Arial" w:hAnsi="Arial" w:cs="Arial"/>
        </w:rPr>
        <w:t>Karyn</w:t>
      </w:r>
      <w:proofErr w:type="spellEnd"/>
      <w:r w:rsidRPr="00CB393E">
        <w:rPr>
          <w:rFonts w:ascii="Arial" w:hAnsi="Arial" w:cs="Arial"/>
        </w:rPr>
        <w:t xml:space="preserve"> A </w:t>
      </w:r>
      <w:proofErr w:type="spellStart"/>
      <w:r w:rsidRPr="00CB393E">
        <w:rPr>
          <w:rFonts w:ascii="Arial" w:hAnsi="Arial" w:cs="Arial"/>
        </w:rPr>
        <w:t>Tappe</w:t>
      </w:r>
      <w:proofErr w:type="spellEnd"/>
      <w:r>
        <w:rPr>
          <w:rFonts w:ascii="Arial" w:hAnsi="Arial" w:cs="Arial"/>
        </w:rPr>
        <w:t xml:space="preserve"> </w:t>
      </w:r>
      <w:proofErr w:type="spellStart"/>
      <w:r w:rsidR="002E24E3">
        <w:rPr>
          <w:rFonts w:ascii="Arial" w:hAnsi="Arial" w:cs="Arial"/>
        </w:rPr>
        <w:t>etal</w:t>
      </w:r>
      <w:proofErr w:type="spellEnd"/>
      <w:r>
        <w:rPr>
          <w:rFonts w:ascii="Arial" w:hAnsi="Arial" w:cs="Arial"/>
        </w:rPr>
        <w:t xml:space="preserve"> </w:t>
      </w:r>
      <w:r w:rsidR="00BA0CD4">
        <w:rPr>
          <w:rFonts w:ascii="Arial" w:hAnsi="Arial" w:cs="Arial"/>
        </w:rPr>
        <w:t>(</w:t>
      </w:r>
      <w:r w:rsidR="002E24E3">
        <w:rPr>
          <w:rFonts w:ascii="Arial" w:hAnsi="Arial" w:cs="Arial"/>
        </w:rPr>
        <w:t>2013)</w:t>
      </w:r>
      <w:r w:rsidR="000B5688">
        <w:rPr>
          <w:rFonts w:ascii="Arial" w:hAnsi="Arial" w:cs="Arial"/>
        </w:rPr>
        <w:t xml:space="preserve"> explains that</w:t>
      </w:r>
      <w:r w:rsidR="00E877BE">
        <w:rPr>
          <w:rFonts w:ascii="Arial" w:hAnsi="Arial" w:cs="Arial"/>
        </w:rPr>
        <w:t xml:space="preserve"> </w:t>
      </w:r>
      <w:r w:rsidR="00016671" w:rsidRPr="008667A9">
        <w:rPr>
          <w:rFonts w:ascii="Arial" w:hAnsi="Arial" w:cs="Arial"/>
        </w:rPr>
        <w:t xml:space="preserve">Physical play can take place indoor and outdoors. Children often enjoy being outside and enjoy the freedom of movement it allows </w:t>
      </w:r>
      <w:r w:rsidR="00B83093" w:rsidRPr="008667A9">
        <w:rPr>
          <w:rFonts w:ascii="Arial" w:hAnsi="Arial" w:cs="Arial"/>
        </w:rPr>
        <w:t>them,</w:t>
      </w:r>
      <w:r w:rsidR="00016671" w:rsidRPr="008667A9">
        <w:rPr>
          <w:rFonts w:ascii="Arial" w:hAnsi="Arial" w:cs="Arial"/>
        </w:rPr>
        <w:t xml:space="preserve"> and it also provides the means for children to use up their energy. Children can sometime lack physical indoor play due to many environments not</w:t>
      </w:r>
      <w:r w:rsidR="00361FF1" w:rsidRPr="008667A9">
        <w:rPr>
          <w:rFonts w:ascii="Arial" w:hAnsi="Arial" w:cs="Arial"/>
        </w:rPr>
        <w:t xml:space="preserve"> being</w:t>
      </w:r>
      <w:r w:rsidR="00016671" w:rsidRPr="008667A9">
        <w:rPr>
          <w:rFonts w:ascii="Arial" w:hAnsi="Arial" w:cs="Arial"/>
        </w:rPr>
        <w:t xml:space="preserve"> conducive. </w:t>
      </w:r>
      <w:r w:rsidR="00714CB0" w:rsidRPr="008667A9">
        <w:rPr>
          <w:rFonts w:ascii="Arial" w:hAnsi="Arial" w:cs="Arial"/>
        </w:rPr>
        <w:t>Some environment are smaller areas therefore the children from having the space for physical play.</w:t>
      </w:r>
      <w:r w:rsidR="00CD680E" w:rsidRPr="008667A9">
        <w:rPr>
          <w:rFonts w:ascii="Arial" w:hAnsi="Arial" w:cs="Arial"/>
        </w:rPr>
        <w:t xml:space="preserve"> Physical activity is important to children’s physical health and well-being. Many factors contribute to children’s physical activity, and the built environment has garnered considerable interest recently, as many young children spend much of their time in and around their immediate </w:t>
      </w:r>
      <w:r w:rsidR="008667A9" w:rsidRPr="008667A9">
        <w:rPr>
          <w:rFonts w:ascii="Arial" w:hAnsi="Arial" w:cs="Arial"/>
        </w:rPr>
        <w:t>neighbourhood</w:t>
      </w:r>
      <w:r w:rsidR="00CD680E" w:rsidRPr="008667A9">
        <w:rPr>
          <w:rFonts w:ascii="Arial" w:hAnsi="Arial" w:cs="Arial"/>
        </w:rPr>
        <w:t xml:space="preserve">. Few studies have identified correlates of children’s activity in specific locations. This study examined associations between parent report of their home </w:t>
      </w:r>
      <w:r w:rsidR="008667A9" w:rsidRPr="008667A9">
        <w:rPr>
          <w:rFonts w:ascii="Arial" w:hAnsi="Arial" w:cs="Arial"/>
        </w:rPr>
        <w:t>neighbourhood</w:t>
      </w:r>
      <w:r w:rsidR="00CD680E" w:rsidRPr="008667A9">
        <w:rPr>
          <w:rFonts w:ascii="Arial" w:hAnsi="Arial" w:cs="Arial"/>
        </w:rPr>
        <w:t xml:space="preserve"> environment and children’s overall and location-specific physical activity.</w:t>
      </w:r>
    </w:p>
    <w:p w14:paraId="7FBAB5FE" w14:textId="7F98156D" w:rsidR="00D01881" w:rsidRPr="008A5D1F" w:rsidRDefault="00B71DFD" w:rsidP="00F3544A">
      <w:pPr>
        <w:spacing w:line="360" w:lineRule="auto"/>
        <w:jc w:val="both"/>
        <w:rPr>
          <w:rFonts w:ascii="Arial" w:hAnsi="Arial" w:cs="Arial"/>
        </w:rPr>
      </w:pPr>
      <w:r w:rsidRPr="008A5D1F">
        <w:rPr>
          <w:rFonts w:ascii="Arial" w:hAnsi="Arial" w:cs="Arial"/>
        </w:rPr>
        <w:t xml:space="preserve">In today’s </w:t>
      </w:r>
      <w:r w:rsidR="000E53A0">
        <w:rPr>
          <w:rFonts w:ascii="Arial" w:hAnsi="Arial" w:cs="Arial"/>
        </w:rPr>
        <w:t>culture</w:t>
      </w:r>
      <w:r w:rsidRPr="008A5D1F">
        <w:rPr>
          <w:rFonts w:ascii="Arial" w:hAnsi="Arial" w:cs="Arial"/>
        </w:rPr>
        <w:t xml:space="preserve"> we have a lot of technology that </w:t>
      </w:r>
      <w:r w:rsidR="001D7E9C" w:rsidRPr="008A5D1F">
        <w:rPr>
          <w:rFonts w:ascii="Arial" w:hAnsi="Arial" w:cs="Arial"/>
        </w:rPr>
        <w:t>can</w:t>
      </w:r>
      <w:r w:rsidRPr="008A5D1F">
        <w:rPr>
          <w:rFonts w:ascii="Arial" w:hAnsi="Arial" w:cs="Arial"/>
        </w:rPr>
        <w:t xml:space="preserve"> stop children</w:t>
      </w:r>
      <w:r w:rsidR="001D7E9C" w:rsidRPr="008A5D1F">
        <w:rPr>
          <w:rFonts w:ascii="Arial" w:hAnsi="Arial" w:cs="Arial"/>
        </w:rPr>
        <w:t xml:space="preserve"> from taking part in physical play</w:t>
      </w:r>
      <w:r w:rsidR="000E53A0">
        <w:rPr>
          <w:rFonts w:ascii="Arial" w:hAnsi="Arial" w:cs="Arial"/>
        </w:rPr>
        <w:t>,</w:t>
      </w:r>
      <w:r w:rsidR="001D7E9C" w:rsidRPr="008A5D1F">
        <w:rPr>
          <w:rFonts w:ascii="Arial" w:hAnsi="Arial" w:cs="Arial"/>
        </w:rPr>
        <w:t xml:space="preserve"> such as computer games</w:t>
      </w:r>
      <w:r w:rsidR="00CF4D8E">
        <w:rPr>
          <w:rFonts w:ascii="Arial" w:hAnsi="Arial" w:cs="Arial"/>
        </w:rPr>
        <w:t xml:space="preserve"> and</w:t>
      </w:r>
      <w:r w:rsidR="001D7E9C" w:rsidRPr="008A5D1F">
        <w:rPr>
          <w:rFonts w:ascii="Arial" w:hAnsi="Arial" w:cs="Arial"/>
        </w:rPr>
        <w:t xml:space="preserve"> iPad</w:t>
      </w:r>
      <w:r w:rsidR="00CF4D8E">
        <w:rPr>
          <w:rFonts w:ascii="Arial" w:hAnsi="Arial" w:cs="Arial"/>
        </w:rPr>
        <w:t>s. As</w:t>
      </w:r>
      <w:r w:rsidR="001D7E9C" w:rsidRPr="008A5D1F">
        <w:rPr>
          <w:rFonts w:ascii="Arial" w:hAnsi="Arial" w:cs="Arial"/>
        </w:rPr>
        <w:t xml:space="preserve"> much as this can be </w:t>
      </w:r>
      <w:proofErr w:type="gramStart"/>
      <w:r w:rsidR="001D7E9C" w:rsidRPr="008A5D1F">
        <w:rPr>
          <w:rFonts w:ascii="Arial" w:hAnsi="Arial" w:cs="Arial"/>
        </w:rPr>
        <w:t>really good</w:t>
      </w:r>
      <w:proofErr w:type="gramEnd"/>
      <w:r w:rsidR="001D7E9C" w:rsidRPr="008A5D1F">
        <w:rPr>
          <w:rFonts w:ascii="Arial" w:hAnsi="Arial" w:cs="Arial"/>
        </w:rPr>
        <w:t xml:space="preserve"> for the child to learn </w:t>
      </w:r>
      <w:r w:rsidR="00B83093" w:rsidRPr="008A5D1F">
        <w:rPr>
          <w:rFonts w:ascii="Arial" w:hAnsi="Arial" w:cs="Arial"/>
        </w:rPr>
        <w:t>through</w:t>
      </w:r>
      <w:r w:rsidR="00B83093">
        <w:rPr>
          <w:rFonts w:ascii="Arial" w:hAnsi="Arial" w:cs="Arial"/>
        </w:rPr>
        <w:t xml:space="preserve">, </w:t>
      </w:r>
      <w:r w:rsidR="00B83093" w:rsidRPr="008A5D1F">
        <w:rPr>
          <w:rFonts w:ascii="Arial" w:hAnsi="Arial" w:cs="Arial"/>
        </w:rPr>
        <w:t>it</w:t>
      </w:r>
      <w:r w:rsidR="00C56A5B" w:rsidRPr="008A5D1F">
        <w:rPr>
          <w:rFonts w:ascii="Arial" w:hAnsi="Arial" w:cs="Arial"/>
        </w:rPr>
        <w:t xml:space="preserve"> also</w:t>
      </w:r>
      <w:r w:rsidR="001D7E9C" w:rsidRPr="008A5D1F">
        <w:rPr>
          <w:rFonts w:ascii="Arial" w:hAnsi="Arial" w:cs="Arial"/>
        </w:rPr>
        <w:t xml:space="preserve"> can have a massive impact on the</w:t>
      </w:r>
      <w:r w:rsidR="0065664B" w:rsidRPr="008A5D1F">
        <w:rPr>
          <w:rFonts w:ascii="Arial" w:hAnsi="Arial" w:cs="Arial"/>
        </w:rPr>
        <w:t>ir</w:t>
      </w:r>
      <w:r w:rsidR="001D7E9C" w:rsidRPr="008A5D1F">
        <w:rPr>
          <w:rFonts w:ascii="Arial" w:hAnsi="Arial" w:cs="Arial"/>
        </w:rPr>
        <w:t xml:space="preserve"> heath.</w:t>
      </w:r>
    </w:p>
    <w:p w14:paraId="73BE7176" w14:textId="32356391" w:rsidR="00AD60AB" w:rsidRPr="008A5D1F" w:rsidRDefault="009F060E" w:rsidP="00F3544A">
      <w:pPr>
        <w:spacing w:line="360" w:lineRule="auto"/>
        <w:jc w:val="both"/>
        <w:rPr>
          <w:rFonts w:ascii="Arial" w:hAnsi="Arial" w:cs="Arial"/>
        </w:rPr>
      </w:pPr>
      <w:r w:rsidRPr="008A5D1F">
        <w:rPr>
          <w:rFonts w:ascii="Arial" w:hAnsi="Arial" w:cs="Arial"/>
        </w:rPr>
        <w:t xml:space="preserve">According to </w:t>
      </w:r>
      <w:r w:rsidR="007E0C89" w:rsidRPr="008A5D1F">
        <w:rPr>
          <w:rFonts w:ascii="Arial" w:hAnsi="Arial" w:cs="Arial"/>
        </w:rPr>
        <w:t xml:space="preserve">Wonderly (date unknown) </w:t>
      </w:r>
      <w:r w:rsidRPr="008A5D1F">
        <w:rPr>
          <w:rFonts w:ascii="Arial" w:hAnsi="Arial" w:cs="Arial"/>
        </w:rPr>
        <w:t>the Child Development Institute, electronic media--including television, video games, movies, cell phones, and the Internet--has a great effect on physical play. Children are spending more and more time engaged in passive play, using a keyboard or electronic device. While this can have some benefits, they should spend most of their time physically playing and interacting with others. Parents need to understand their child's play needs and provide an environment that will allow for both passive and physical play.</w:t>
      </w:r>
    </w:p>
    <w:p w14:paraId="5032A7E8" w14:textId="18AC592B" w:rsidR="003842CE" w:rsidRPr="008A5D1F" w:rsidRDefault="00676490" w:rsidP="00F3544A">
      <w:pPr>
        <w:spacing w:line="360" w:lineRule="auto"/>
        <w:jc w:val="both"/>
        <w:rPr>
          <w:rFonts w:ascii="Arial" w:hAnsi="Arial" w:cs="Arial"/>
        </w:rPr>
      </w:pPr>
      <w:r w:rsidRPr="008A5D1F">
        <w:rPr>
          <w:rFonts w:ascii="Arial" w:hAnsi="Arial" w:cs="Arial"/>
        </w:rPr>
        <w:lastRenderedPageBreak/>
        <w:t xml:space="preserve">The first role in a child life is their parent. Parents play </w:t>
      </w:r>
      <w:r w:rsidR="005116C7" w:rsidRPr="008A5D1F">
        <w:rPr>
          <w:rFonts w:ascii="Arial" w:hAnsi="Arial" w:cs="Arial"/>
        </w:rPr>
        <w:t>an important role to encourage and motivate their children. Good support from the parent will help children be positive healthy and have good life long learning</w:t>
      </w:r>
      <w:r w:rsidR="00910E75" w:rsidRPr="008A5D1F">
        <w:rPr>
          <w:rFonts w:ascii="Arial" w:hAnsi="Arial" w:cs="Arial"/>
        </w:rPr>
        <w:t xml:space="preserve">. </w:t>
      </w:r>
      <w:r w:rsidR="008725FE">
        <w:rPr>
          <w:rFonts w:ascii="Arial" w:hAnsi="Arial" w:cs="Arial"/>
        </w:rPr>
        <w:t>The role</w:t>
      </w:r>
      <w:r w:rsidR="00910E75" w:rsidRPr="008A5D1F">
        <w:rPr>
          <w:rFonts w:ascii="Arial" w:hAnsi="Arial" w:cs="Arial"/>
        </w:rPr>
        <w:t xml:space="preserve"> of teachers in physical development is to nurture children</w:t>
      </w:r>
      <w:r w:rsidR="00865814">
        <w:rPr>
          <w:rFonts w:ascii="Arial" w:hAnsi="Arial" w:cs="Arial"/>
        </w:rPr>
        <w:t>’s</w:t>
      </w:r>
      <w:r w:rsidR="00910E75" w:rsidRPr="008A5D1F">
        <w:rPr>
          <w:rFonts w:ascii="Arial" w:hAnsi="Arial" w:cs="Arial"/>
        </w:rPr>
        <w:t xml:space="preserve"> learning and give them various experiences to face this challenging world.</w:t>
      </w:r>
      <w:r w:rsidR="005A6105" w:rsidRPr="008A5D1F">
        <w:rPr>
          <w:rFonts w:ascii="Arial" w:hAnsi="Arial" w:cs="Arial"/>
        </w:rPr>
        <w:t xml:space="preserve"> </w:t>
      </w:r>
      <w:r w:rsidR="001D7E9C" w:rsidRPr="008A5D1F">
        <w:rPr>
          <w:rFonts w:ascii="Arial" w:hAnsi="Arial" w:cs="Arial"/>
        </w:rPr>
        <w:t>Children develop in a holistic manner</w:t>
      </w:r>
      <w:r w:rsidR="00865814">
        <w:rPr>
          <w:rFonts w:ascii="Arial" w:hAnsi="Arial" w:cs="Arial"/>
        </w:rPr>
        <w:t>. It</w:t>
      </w:r>
      <w:r w:rsidR="001D7E9C" w:rsidRPr="008A5D1F">
        <w:rPr>
          <w:rFonts w:ascii="Arial" w:hAnsi="Arial" w:cs="Arial"/>
        </w:rPr>
        <w:t xml:space="preserve"> is </w:t>
      </w:r>
      <w:proofErr w:type="gramStart"/>
      <w:r w:rsidR="001D7E9C" w:rsidRPr="008A5D1F">
        <w:rPr>
          <w:rFonts w:ascii="Arial" w:hAnsi="Arial" w:cs="Arial"/>
        </w:rPr>
        <w:t>really important</w:t>
      </w:r>
      <w:proofErr w:type="gramEnd"/>
      <w:r w:rsidR="001D7E9C" w:rsidRPr="008A5D1F">
        <w:rPr>
          <w:rFonts w:ascii="Arial" w:hAnsi="Arial" w:cs="Arial"/>
        </w:rPr>
        <w:t xml:space="preserve"> that children have opportunities to explore this by </w:t>
      </w:r>
      <w:r w:rsidR="00865814">
        <w:rPr>
          <w:rFonts w:ascii="Arial" w:hAnsi="Arial" w:cs="Arial"/>
        </w:rPr>
        <w:t>developing their</w:t>
      </w:r>
      <w:r w:rsidR="001D7E9C" w:rsidRPr="008A5D1F">
        <w:rPr>
          <w:rFonts w:ascii="Arial" w:hAnsi="Arial" w:cs="Arial"/>
        </w:rPr>
        <w:t xml:space="preserve"> skills </w:t>
      </w:r>
      <w:r w:rsidR="00865814">
        <w:rPr>
          <w:rFonts w:ascii="Arial" w:hAnsi="Arial" w:cs="Arial"/>
        </w:rPr>
        <w:t>in</w:t>
      </w:r>
      <w:r w:rsidR="001D7E9C" w:rsidRPr="008A5D1F">
        <w:rPr>
          <w:rFonts w:ascii="Arial" w:hAnsi="Arial" w:cs="Arial"/>
        </w:rPr>
        <w:t xml:space="preserve"> reaching, kicking, sitting up, rolling, crawling, walking, running and jumping</w:t>
      </w:r>
      <w:r w:rsidR="00FD3B3E" w:rsidRPr="008A5D1F">
        <w:rPr>
          <w:rFonts w:ascii="Arial" w:hAnsi="Arial" w:cs="Arial"/>
        </w:rPr>
        <w:t>.</w:t>
      </w:r>
    </w:p>
    <w:p w14:paraId="2C5F8CA0" w14:textId="77777777" w:rsidR="004931BD" w:rsidRPr="008A5D1F" w:rsidRDefault="004931BD" w:rsidP="00F3544A">
      <w:pPr>
        <w:spacing w:line="360" w:lineRule="auto"/>
        <w:jc w:val="both"/>
        <w:rPr>
          <w:rFonts w:ascii="Arial" w:hAnsi="Arial" w:cs="Arial"/>
        </w:rPr>
      </w:pPr>
    </w:p>
    <w:p w14:paraId="53E43B86" w14:textId="38FAD21C" w:rsidR="004931BD" w:rsidRPr="008A5D1F" w:rsidRDefault="004931BD" w:rsidP="00F3544A">
      <w:pPr>
        <w:spacing w:line="360" w:lineRule="auto"/>
        <w:jc w:val="both"/>
        <w:rPr>
          <w:rFonts w:ascii="Arial" w:hAnsi="Arial" w:cs="Arial"/>
        </w:rPr>
      </w:pPr>
      <w:r w:rsidRPr="008A5D1F">
        <w:rPr>
          <w:rFonts w:ascii="Arial" w:hAnsi="Arial" w:cs="Arial"/>
        </w:rPr>
        <w:t>Section 2</w:t>
      </w:r>
    </w:p>
    <w:p w14:paraId="1CBB07F7" w14:textId="45398D8A" w:rsidR="00DE4ADE" w:rsidRDefault="0092667B" w:rsidP="00F3544A">
      <w:pPr>
        <w:spacing w:line="360" w:lineRule="auto"/>
        <w:jc w:val="both"/>
        <w:rPr>
          <w:rFonts w:ascii="Arial" w:hAnsi="Arial" w:cs="Arial"/>
        </w:rPr>
      </w:pPr>
      <w:r>
        <w:rPr>
          <w:rFonts w:ascii="Arial" w:hAnsi="Arial" w:cs="Arial"/>
        </w:rPr>
        <w:t>Personal m</w:t>
      </w:r>
      <w:r w:rsidR="00CE10FE" w:rsidRPr="008D201B">
        <w:rPr>
          <w:rFonts w:ascii="Arial" w:hAnsi="Arial" w:cs="Arial"/>
        </w:rPr>
        <w:t xml:space="preserve">emories of childhood </w:t>
      </w:r>
      <w:r w:rsidR="00C66459">
        <w:rPr>
          <w:rFonts w:ascii="Arial" w:hAnsi="Arial" w:cs="Arial"/>
        </w:rPr>
        <w:t xml:space="preserve">are of being outside playing. </w:t>
      </w:r>
      <w:r w:rsidR="00CE10FE" w:rsidRPr="008D201B">
        <w:rPr>
          <w:rFonts w:ascii="Arial" w:hAnsi="Arial" w:cs="Arial"/>
        </w:rPr>
        <w:t xml:space="preserve"> </w:t>
      </w:r>
      <w:r w:rsidR="00DA44A7">
        <w:rPr>
          <w:rFonts w:ascii="Arial" w:hAnsi="Arial" w:cs="Arial"/>
        </w:rPr>
        <w:t xml:space="preserve">I </w:t>
      </w:r>
      <w:r w:rsidR="00C66459">
        <w:rPr>
          <w:rFonts w:ascii="Arial" w:hAnsi="Arial" w:cs="Arial"/>
        </w:rPr>
        <w:t>would take</w:t>
      </w:r>
      <w:r w:rsidR="00CE10FE" w:rsidRPr="008D201B">
        <w:rPr>
          <w:rFonts w:ascii="Arial" w:hAnsi="Arial" w:cs="Arial"/>
        </w:rPr>
        <w:t xml:space="preserve"> risk</w:t>
      </w:r>
      <w:r w:rsidR="00C66459">
        <w:rPr>
          <w:rFonts w:ascii="Arial" w:hAnsi="Arial" w:cs="Arial"/>
        </w:rPr>
        <w:t xml:space="preserve">s. </w:t>
      </w:r>
      <w:r w:rsidR="00CE10FE" w:rsidRPr="008D201B">
        <w:rPr>
          <w:rFonts w:ascii="Arial" w:hAnsi="Arial" w:cs="Arial"/>
        </w:rPr>
        <w:t>whether it was riding a bike standing on the seat</w:t>
      </w:r>
      <w:r w:rsidR="00090B42">
        <w:rPr>
          <w:rFonts w:ascii="Arial" w:hAnsi="Arial" w:cs="Arial"/>
        </w:rPr>
        <w:t>,</w:t>
      </w:r>
      <w:r w:rsidR="00CE10FE" w:rsidRPr="008D201B">
        <w:rPr>
          <w:rFonts w:ascii="Arial" w:hAnsi="Arial" w:cs="Arial"/>
        </w:rPr>
        <w:t xml:space="preserve"> riding a bike with</w:t>
      </w:r>
      <w:r w:rsidR="00090B42">
        <w:rPr>
          <w:rFonts w:ascii="Arial" w:hAnsi="Arial" w:cs="Arial"/>
        </w:rPr>
        <w:t xml:space="preserve"> my</w:t>
      </w:r>
      <w:r w:rsidR="00CE10FE" w:rsidRPr="008D201B">
        <w:rPr>
          <w:rFonts w:ascii="Arial" w:hAnsi="Arial" w:cs="Arial"/>
        </w:rPr>
        <w:t xml:space="preserve"> hand</w:t>
      </w:r>
      <w:r w:rsidR="00C66459">
        <w:rPr>
          <w:rFonts w:ascii="Arial" w:hAnsi="Arial" w:cs="Arial"/>
        </w:rPr>
        <w:t>s</w:t>
      </w:r>
      <w:r w:rsidR="00CE10FE" w:rsidRPr="008D201B">
        <w:rPr>
          <w:rFonts w:ascii="Arial" w:hAnsi="Arial" w:cs="Arial"/>
        </w:rPr>
        <w:t xml:space="preserve"> off the handle bars or</w:t>
      </w:r>
      <w:r w:rsidR="00090B42">
        <w:rPr>
          <w:rFonts w:ascii="Arial" w:hAnsi="Arial" w:cs="Arial"/>
        </w:rPr>
        <w:t xml:space="preserve"> I</w:t>
      </w:r>
      <w:r w:rsidR="00CE10FE" w:rsidRPr="008D201B">
        <w:rPr>
          <w:rFonts w:ascii="Arial" w:hAnsi="Arial" w:cs="Arial"/>
        </w:rPr>
        <w:t xml:space="preserve"> could have been </w:t>
      </w:r>
      <w:r w:rsidR="00090B42">
        <w:rPr>
          <w:rFonts w:ascii="Arial" w:hAnsi="Arial" w:cs="Arial"/>
        </w:rPr>
        <w:t xml:space="preserve">found </w:t>
      </w:r>
      <w:r w:rsidR="00CE10FE" w:rsidRPr="008D201B">
        <w:rPr>
          <w:rFonts w:ascii="Arial" w:hAnsi="Arial" w:cs="Arial"/>
        </w:rPr>
        <w:t>climbing a tree to the point that it</w:t>
      </w:r>
      <w:r w:rsidR="00090B42">
        <w:rPr>
          <w:rFonts w:ascii="Arial" w:hAnsi="Arial" w:cs="Arial"/>
        </w:rPr>
        <w:t xml:space="preserve"> would be</w:t>
      </w:r>
      <w:r w:rsidR="00CE10FE" w:rsidRPr="008D201B">
        <w:rPr>
          <w:rFonts w:ascii="Arial" w:hAnsi="Arial" w:cs="Arial"/>
        </w:rPr>
        <w:t xml:space="preserve"> considered unsafe</w:t>
      </w:r>
      <w:r w:rsidR="00DA44A7">
        <w:rPr>
          <w:rFonts w:ascii="Arial" w:hAnsi="Arial" w:cs="Arial"/>
        </w:rPr>
        <w:t>!</w:t>
      </w:r>
    </w:p>
    <w:p w14:paraId="176F0072" w14:textId="4BF7B522" w:rsidR="00A14E2F" w:rsidRDefault="00DA44A7" w:rsidP="00F3544A">
      <w:pPr>
        <w:spacing w:line="360" w:lineRule="auto"/>
        <w:jc w:val="both"/>
        <w:rPr>
          <w:rFonts w:ascii="Arial" w:hAnsi="Arial" w:cs="Arial"/>
        </w:rPr>
      </w:pPr>
      <w:r>
        <w:rPr>
          <w:rFonts w:ascii="Arial" w:hAnsi="Arial" w:cs="Arial"/>
        </w:rPr>
        <w:t xml:space="preserve">In today’s culture, </w:t>
      </w:r>
      <w:r w:rsidR="00775395">
        <w:rPr>
          <w:rFonts w:ascii="Arial" w:hAnsi="Arial" w:cs="Arial"/>
        </w:rPr>
        <w:t>we attempt to prevent children from taking risks</w:t>
      </w:r>
      <w:r w:rsidR="00DE4ADE">
        <w:rPr>
          <w:rFonts w:ascii="Arial" w:hAnsi="Arial" w:cs="Arial"/>
        </w:rPr>
        <w:t xml:space="preserve">. </w:t>
      </w:r>
      <w:r w:rsidR="00A14E2F">
        <w:rPr>
          <w:rFonts w:ascii="Arial" w:hAnsi="Arial" w:cs="Arial"/>
        </w:rPr>
        <w:t>We are finding more and more ‘helicopter parents’ who aim to oversee every aspect of their child’s life.</w:t>
      </w:r>
    </w:p>
    <w:p w14:paraId="4C88E6E7" w14:textId="4190F004" w:rsidR="00CE10FE" w:rsidRPr="008D201B" w:rsidRDefault="00A14E2F" w:rsidP="00F3544A">
      <w:pPr>
        <w:spacing w:line="360" w:lineRule="auto"/>
        <w:jc w:val="both"/>
        <w:rPr>
          <w:rFonts w:ascii="Arial" w:hAnsi="Arial" w:cs="Arial"/>
        </w:rPr>
      </w:pPr>
      <w:r>
        <w:rPr>
          <w:rFonts w:ascii="Arial" w:hAnsi="Arial" w:cs="Arial"/>
        </w:rPr>
        <w:t>As practitioners, it is our responsibility to give children the opportunity to assess and manage their own risks within the boundaries of what is appropriate for their age and ability.</w:t>
      </w:r>
      <w:r w:rsidR="00DE4ADE">
        <w:rPr>
          <w:rFonts w:ascii="Arial" w:hAnsi="Arial" w:cs="Arial"/>
        </w:rPr>
        <w:t xml:space="preserve"> </w:t>
      </w:r>
      <w:r w:rsidR="00DA44A7">
        <w:rPr>
          <w:rFonts w:ascii="Arial" w:hAnsi="Arial" w:cs="Arial"/>
        </w:rPr>
        <w:t xml:space="preserve"> </w:t>
      </w:r>
      <w:r w:rsidR="00CE10FE" w:rsidRPr="008D201B">
        <w:rPr>
          <w:rFonts w:ascii="Arial" w:hAnsi="Arial" w:cs="Arial"/>
        </w:rPr>
        <w:t xml:space="preserve">According to </w:t>
      </w:r>
      <w:r w:rsidR="00CE10FE">
        <w:rPr>
          <w:rFonts w:ascii="Arial" w:hAnsi="Arial" w:cs="Arial"/>
        </w:rPr>
        <w:t>(L</w:t>
      </w:r>
      <w:r w:rsidR="00CE10FE" w:rsidRPr="008D201B">
        <w:rPr>
          <w:rFonts w:ascii="Arial" w:hAnsi="Arial" w:cs="Arial"/>
        </w:rPr>
        <w:t>auren</w:t>
      </w:r>
      <w:r w:rsidR="00CE10FE">
        <w:rPr>
          <w:rFonts w:ascii="Arial" w:hAnsi="Arial" w:cs="Arial"/>
        </w:rPr>
        <w:t xml:space="preserve">, date unknown) </w:t>
      </w:r>
      <w:r w:rsidR="00CE10FE" w:rsidRPr="008D201B">
        <w:rPr>
          <w:rFonts w:ascii="Arial" w:hAnsi="Arial" w:cs="Arial"/>
        </w:rPr>
        <w:t>risky play can be defined as a thrilling and exciting activity that involves a risk of physical injury, and play that provides opportunities for challenge, testing limits, exploring boundaries and learning about injury risk (</w:t>
      </w:r>
      <w:proofErr w:type="spellStart"/>
      <w:r w:rsidR="00CE10FE" w:rsidRPr="008D201B">
        <w:rPr>
          <w:rFonts w:ascii="Arial" w:hAnsi="Arial" w:cs="Arial"/>
        </w:rPr>
        <w:t>Sandseter</w:t>
      </w:r>
      <w:proofErr w:type="spellEnd"/>
      <w:r w:rsidR="00CE10FE" w:rsidRPr="008D201B">
        <w:rPr>
          <w:rFonts w:ascii="Arial" w:hAnsi="Arial" w:cs="Arial"/>
        </w:rPr>
        <w:t xml:space="preserve"> (2007; Little &amp; </w:t>
      </w:r>
      <w:proofErr w:type="spellStart"/>
      <w:r w:rsidR="00CE10FE" w:rsidRPr="008D201B">
        <w:rPr>
          <w:rFonts w:ascii="Arial" w:hAnsi="Arial" w:cs="Arial"/>
        </w:rPr>
        <w:t>Wyver</w:t>
      </w:r>
      <w:proofErr w:type="spellEnd"/>
      <w:r w:rsidR="00CE10FE" w:rsidRPr="008D201B">
        <w:rPr>
          <w:rFonts w:ascii="Arial" w:hAnsi="Arial" w:cs="Arial"/>
        </w:rPr>
        <w:t>, 2008</w:t>
      </w:r>
      <w:r w:rsidR="00B83093" w:rsidRPr="008D201B">
        <w:rPr>
          <w:rFonts w:ascii="Arial" w:hAnsi="Arial" w:cs="Arial"/>
        </w:rPr>
        <w:t>). Feb</w:t>
      </w:r>
      <w:r w:rsidR="00CE10FE" w:rsidRPr="008D201B">
        <w:rPr>
          <w:rFonts w:ascii="Arial" w:hAnsi="Arial" w:cs="Arial"/>
        </w:rPr>
        <w:t xml:space="preserve"> 25, 2015)</w:t>
      </w:r>
    </w:p>
    <w:p w14:paraId="3B0EF81F" w14:textId="18A3A6D8" w:rsidR="00CE10FE" w:rsidRPr="008D201B" w:rsidRDefault="005707B6" w:rsidP="00F3544A">
      <w:pPr>
        <w:spacing w:line="360" w:lineRule="auto"/>
        <w:jc w:val="both"/>
        <w:rPr>
          <w:rFonts w:ascii="Arial" w:hAnsi="Arial" w:cs="Arial"/>
        </w:rPr>
      </w:pPr>
      <w:r>
        <w:rPr>
          <w:rFonts w:ascii="Arial" w:hAnsi="Arial" w:cs="Arial"/>
        </w:rPr>
        <w:t>The role</w:t>
      </w:r>
      <w:r w:rsidR="00CE10FE">
        <w:rPr>
          <w:rFonts w:ascii="Arial" w:hAnsi="Arial" w:cs="Arial"/>
        </w:rPr>
        <w:t xml:space="preserve"> of the adult </w:t>
      </w:r>
      <w:r>
        <w:rPr>
          <w:rFonts w:ascii="Arial" w:hAnsi="Arial" w:cs="Arial"/>
        </w:rPr>
        <w:t>is</w:t>
      </w:r>
      <w:r w:rsidR="00CE10FE">
        <w:rPr>
          <w:rFonts w:ascii="Arial" w:hAnsi="Arial" w:cs="Arial"/>
        </w:rPr>
        <w:t xml:space="preserve"> to offer </w:t>
      </w:r>
      <w:r>
        <w:rPr>
          <w:rFonts w:ascii="Arial" w:hAnsi="Arial" w:cs="Arial"/>
        </w:rPr>
        <w:t>the child</w:t>
      </w:r>
      <w:r w:rsidR="00CE10FE">
        <w:rPr>
          <w:rFonts w:ascii="Arial" w:hAnsi="Arial" w:cs="Arial"/>
        </w:rPr>
        <w:t xml:space="preserve"> opportunities</w:t>
      </w:r>
      <w:r>
        <w:rPr>
          <w:rFonts w:ascii="Arial" w:hAnsi="Arial" w:cs="Arial"/>
        </w:rPr>
        <w:t xml:space="preserve"> to </w:t>
      </w:r>
      <w:r w:rsidR="008F4224">
        <w:rPr>
          <w:rFonts w:ascii="Arial" w:hAnsi="Arial" w:cs="Arial"/>
        </w:rPr>
        <w:t>develop their exposure to risk taking</w:t>
      </w:r>
      <w:r w:rsidR="00CE10FE">
        <w:rPr>
          <w:rFonts w:ascii="Arial" w:hAnsi="Arial" w:cs="Arial"/>
        </w:rPr>
        <w:t>. We don’t want to stop their ability to risk-assess, according to (</w:t>
      </w:r>
      <w:proofErr w:type="spellStart"/>
      <w:r w:rsidR="00CE10FE">
        <w:rPr>
          <w:rFonts w:ascii="Arial" w:hAnsi="Arial" w:cs="Arial"/>
        </w:rPr>
        <w:t>Almon</w:t>
      </w:r>
      <w:proofErr w:type="spellEnd"/>
      <w:r w:rsidR="00CE10FE">
        <w:rPr>
          <w:rFonts w:ascii="Arial" w:hAnsi="Arial" w:cs="Arial"/>
        </w:rPr>
        <w:t xml:space="preserve">, 2013) </w:t>
      </w:r>
      <w:r w:rsidR="005D764B">
        <w:rPr>
          <w:rFonts w:ascii="Arial" w:hAnsi="Arial" w:cs="Arial"/>
        </w:rPr>
        <w:t>“</w:t>
      </w:r>
      <w:r w:rsidR="00CE10FE" w:rsidRPr="006E4BD8">
        <w:rPr>
          <w:rFonts w:ascii="Arial" w:hAnsi="Arial" w:cs="Arial"/>
        </w:rPr>
        <w:t xml:space="preserve">It’s best not to encourage children to climb higher than they are prepared to go, nor hold them back if they seem </w:t>
      </w:r>
      <w:proofErr w:type="spellStart"/>
      <w:r w:rsidR="00CE10FE" w:rsidRPr="006E4BD8">
        <w:rPr>
          <w:rFonts w:ascii="Arial" w:hAnsi="Arial" w:cs="Arial"/>
        </w:rPr>
        <w:t>centered</w:t>
      </w:r>
      <w:proofErr w:type="spellEnd"/>
      <w:r w:rsidR="00CE10FE" w:rsidRPr="006E4BD8">
        <w:rPr>
          <w:rFonts w:ascii="Arial" w:hAnsi="Arial" w:cs="Arial"/>
        </w:rPr>
        <w:t xml:space="preserve"> and in charge of themselves.</w:t>
      </w:r>
      <w:r w:rsidR="00CE10FE">
        <w:rPr>
          <w:rFonts w:ascii="Arial" w:hAnsi="Arial" w:cs="Arial"/>
        </w:rPr>
        <w:t xml:space="preserve"> </w:t>
      </w:r>
      <w:r w:rsidR="00CE10FE" w:rsidRPr="006E4BD8">
        <w:rPr>
          <w:rFonts w:ascii="Arial" w:hAnsi="Arial" w:cs="Arial"/>
        </w:rPr>
        <w:t>It’s also best not to place a child in a tree or up in a jungle gym, for example. If they didn't climb themselves, they have trouble assessing the risks involved in climbing higher or getting down.</w:t>
      </w:r>
      <w:r w:rsidR="005D764B">
        <w:rPr>
          <w:rFonts w:ascii="Arial" w:hAnsi="Arial" w:cs="Arial"/>
        </w:rPr>
        <w:t>”</w:t>
      </w:r>
    </w:p>
    <w:p w14:paraId="48518CAF" w14:textId="46CD392A" w:rsidR="00CE10FE" w:rsidRPr="008D201B" w:rsidRDefault="00CE10FE" w:rsidP="00F3544A">
      <w:pPr>
        <w:spacing w:line="360" w:lineRule="auto"/>
        <w:jc w:val="both"/>
        <w:rPr>
          <w:rFonts w:ascii="Arial" w:hAnsi="Arial" w:cs="Arial"/>
        </w:rPr>
      </w:pPr>
      <w:r w:rsidRPr="008D201B">
        <w:rPr>
          <w:rFonts w:ascii="Arial" w:hAnsi="Arial" w:cs="Arial"/>
        </w:rPr>
        <w:t xml:space="preserve">Emotional and physical risk can be combined it balancing the desire to show off and the thrill of challenges play should be determined by the child own needs, </w:t>
      </w:r>
      <w:r w:rsidR="00B83093" w:rsidRPr="008D201B">
        <w:rPr>
          <w:rFonts w:ascii="Arial" w:hAnsi="Arial" w:cs="Arial"/>
        </w:rPr>
        <w:t>interest’s</w:t>
      </w:r>
      <w:r w:rsidRPr="008D201B">
        <w:rPr>
          <w:rFonts w:ascii="Arial" w:hAnsi="Arial" w:cs="Arial"/>
        </w:rPr>
        <w:t xml:space="preserve"> ability and desire.</w:t>
      </w:r>
    </w:p>
    <w:p w14:paraId="7B8F0417" w14:textId="78ECB68F" w:rsidR="00CE10FE" w:rsidRPr="008D201B" w:rsidRDefault="00CE10FE" w:rsidP="00F3544A">
      <w:pPr>
        <w:spacing w:line="360" w:lineRule="auto"/>
        <w:jc w:val="both"/>
        <w:rPr>
          <w:rFonts w:ascii="Arial" w:hAnsi="Arial" w:cs="Arial"/>
        </w:rPr>
      </w:pPr>
      <w:r w:rsidRPr="008D201B">
        <w:rPr>
          <w:rFonts w:ascii="Arial" w:hAnsi="Arial" w:cs="Arial"/>
        </w:rPr>
        <w:t>We focus on avoiding injury and create a fear of risk-taking. We ignore the positive development outcome of managed risk-taking</w:t>
      </w:r>
    </w:p>
    <w:p w14:paraId="389CE37D" w14:textId="77777777" w:rsidR="00CE10FE" w:rsidRPr="008D201B" w:rsidRDefault="00CE10FE" w:rsidP="00F3544A">
      <w:pPr>
        <w:spacing w:line="360" w:lineRule="auto"/>
        <w:jc w:val="both"/>
        <w:rPr>
          <w:rFonts w:ascii="Arial" w:hAnsi="Arial" w:cs="Arial"/>
        </w:rPr>
      </w:pPr>
      <w:r w:rsidRPr="008D201B">
        <w:rPr>
          <w:rFonts w:ascii="Arial" w:hAnsi="Arial" w:cs="Arial"/>
        </w:rPr>
        <w:t>Stopping children taking risks we are denying them the chance to reach their full potential. (Greenfield, 2004)</w:t>
      </w:r>
    </w:p>
    <w:p w14:paraId="75CFF312" w14:textId="77777777" w:rsidR="00CE10FE" w:rsidRDefault="00CE10FE" w:rsidP="00F3544A">
      <w:pPr>
        <w:spacing w:line="360" w:lineRule="auto"/>
        <w:jc w:val="both"/>
        <w:rPr>
          <w:rFonts w:ascii="Arial" w:hAnsi="Arial" w:cs="Arial"/>
        </w:rPr>
      </w:pPr>
      <w:r w:rsidRPr="008D201B">
        <w:rPr>
          <w:rFonts w:ascii="Arial" w:hAnsi="Arial" w:cs="Arial"/>
        </w:rPr>
        <w:t>According to (</w:t>
      </w:r>
      <w:proofErr w:type="spellStart"/>
      <w:r w:rsidRPr="008D201B">
        <w:rPr>
          <w:rFonts w:ascii="Arial" w:hAnsi="Arial" w:cs="Arial"/>
        </w:rPr>
        <w:t>Greenfeild</w:t>
      </w:r>
      <w:proofErr w:type="spellEnd"/>
      <w:r w:rsidRPr="008D201B">
        <w:rPr>
          <w:rFonts w:ascii="Arial" w:hAnsi="Arial" w:cs="Arial"/>
        </w:rPr>
        <w:t>, 2004) there has been a focus on the negative consequences, rather than the positive outcome, of risk-taking behaviour.</w:t>
      </w:r>
    </w:p>
    <w:p w14:paraId="45ACF060" w14:textId="68D3CD19" w:rsidR="00CE10FE" w:rsidRDefault="00CE10FE" w:rsidP="00F3544A">
      <w:pPr>
        <w:spacing w:line="360" w:lineRule="auto"/>
        <w:jc w:val="both"/>
        <w:rPr>
          <w:rFonts w:ascii="Arial" w:hAnsi="Arial" w:cs="Arial"/>
        </w:rPr>
      </w:pPr>
      <w:r>
        <w:rPr>
          <w:rFonts w:ascii="Arial" w:hAnsi="Arial" w:cs="Arial"/>
        </w:rPr>
        <w:t xml:space="preserve">We are preventing them the chance to reach their full potential. Boys are more likely to take part in negative risk-taking behaviour due to a lack of challenge lead to boredom (Little, 2006) </w:t>
      </w:r>
      <w:r w:rsidRPr="00A25807">
        <w:rPr>
          <w:rFonts w:ascii="Arial" w:hAnsi="Arial" w:cs="Arial"/>
        </w:rPr>
        <w:t xml:space="preserve">“Play encompasses children’s behaviour which is freely chosen, personally directed and </w:t>
      </w:r>
      <w:r w:rsidRPr="00A25807">
        <w:rPr>
          <w:rFonts w:ascii="Arial" w:hAnsi="Arial" w:cs="Arial"/>
        </w:rPr>
        <w:lastRenderedPageBreak/>
        <w:t xml:space="preserve">intrinsically motivated. It is performed for no external goal or </w:t>
      </w:r>
      <w:r w:rsidR="00B83093" w:rsidRPr="00A25807">
        <w:rPr>
          <w:rFonts w:ascii="Arial" w:hAnsi="Arial" w:cs="Arial"/>
        </w:rPr>
        <w:t>reward and</w:t>
      </w:r>
      <w:r w:rsidRPr="00A25807">
        <w:rPr>
          <w:rFonts w:ascii="Arial" w:hAnsi="Arial" w:cs="Arial"/>
        </w:rPr>
        <w:t xml:space="preserve"> is a fundamental and integral part of healthy development - not only for individual children, but also for the society in which they live”. (WG, 2014:14)</w:t>
      </w:r>
      <w:r>
        <w:rPr>
          <w:rFonts w:ascii="Arial" w:hAnsi="Arial" w:cs="Arial"/>
        </w:rPr>
        <w:t xml:space="preserve"> </w:t>
      </w:r>
    </w:p>
    <w:p w14:paraId="168E7004" w14:textId="32B751A3" w:rsidR="00CE10FE" w:rsidRDefault="00CE10FE" w:rsidP="00F3544A">
      <w:pPr>
        <w:spacing w:line="360" w:lineRule="auto"/>
        <w:jc w:val="both"/>
        <w:rPr>
          <w:rFonts w:ascii="Arial" w:hAnsi="Arial" w:cs="Arial"/>
        </w:rPr>
      </w:pPr>
      <w:r>
        <w:rPr>
          <w:rFonts w:ascii="Arial" w:hAnsi="Arial" w:cs="Arial"/>
        </w:rPr>
        <w:t xml:space="preserve">Denying </w:t>
      </w:r>
      <w:r w:rsidR="00B83093">
        <w:rPr>
          <w:rFonts w:ascii="Arial" w:hAnsi="Arial" w:cs="Arial"/>
        </w:rPr>
        <w:t>children,</w:t>
      </w:r>
      <w:r>
        <w:rPr>
          <w:rFonts w:ascii="Arial" w:hAnsi="Arial" w:cs="Arial"/>
        </w:rPr>
        <w:t xml:space="preserve"> the opportunity to manage risk, will mean children will be deprive the opportunity to learn and practice evaluation of risk this is an important life skill that children need (London, 2011; Ouvry, 2003)</w:t>
      </w:r>
    </w:p>
    <w:p w14:paraId="716BF476" w14:textId="77777777" w:rsidR="00CE10FE" w:rsidRDefault="00CE10FE" w:rsidP="00F3544A">
      <w:pPr>
        <w:spacing w:line="360" w:lineRule="auto"/>
        <w:jc w:val="both"/>
        <w:rPr>
          <w:rFonts w:ascii="Arial" w:hAnsi="Arial" w:cs="Arial"/>
        </w:rPr>
      </w:pPr>
      <w:r>
        <w:rPr>
          <w:rFonts w:ascii="Arial" w:hAnsi="Arial" w:cs="Arial"/>
        </w:rPr>
        <w:t>Nearly every activity that a child takes part in has risk. Planning and organising well with all risk being thought about the likelihood of an accident or injury should be minimal. Avoiding all risk and challenges in childhood can mean to them growing up lacking in many everyday skills and abilities. Understanding the stages of development and individual needs can help us provide the right amount of risk.</w:t>
      </w:r>
    </w:p>
    <w:p w14:paraId="558E36BF" w14:textId="77777777" w:rsidR="00CE10FE" w:rsidRPr="007C04DE" w:rsidRDefault="00CE10FE" w:rsidP="00F3544A">
      <w:pPr>
        <w:spacing w:line="360" w:lineRule="auto"/>
        <w:jc w:val="both"/>
        <w:rPr>
          <w:rFonts w:ascii="Arial" w:hAnsi="Arial" w:cs="Arial"/>
        </w:rPr>
      </w:pPr>
      <w:r>
        <w:rPr>
          <w:rFonts w:ascii="Arial" w:hAnsi="Arial" w:cs="Arial"/>
        </w:rPr>
        <w:t>The UN Convention on the right of the child say’s the right of Children and Young People to learn and develop into adults and be protected from harm.</w:t>
      </w:r>
      <w:r w:rsidRPr="007C04DE">
        <w:rPr>
          <w:rFonts w:ascii="Arial" w:hAnsi="Arial" w:cs="Arial"/>
        </w:rPr>
        <w:t xml:space="preserve"> Article 31</w:t>
      </w:r>
    </w:p>
    <w:p w14:paraId="4BD71C2C" w14:textId="1446ED98" w:rsidR="00CE10FE" w:rsidRDefault="00CE10FE" w:rsidP="00F3544A">
      <w:pPr>
        <w:spacing w:line="360" w:lineRule="auto"/>
        <w:jc w:val="both"/>
        <w:rPr>
          <w:rFonts w:ascii="Arial" w:hAnsi="Arial" w:cs="Arial"/>
        </w:rPr>
      </w:pPr>
      <w:r w:rsidRPr="007C04DE">
        <w:rPr>
          <w:rFonts w:ascii="Arial" w:hAnsi="Arial" w:cs="Arial"/>
        </w:rPr>
        <w:t>‘Every child has the right to rest and leisure, to engage in play and recreational activities appropriate to the age of the child and to participate freely in cultural life and arts’</w:t>
      </w:r>
      <w:r>
        <w:rPr>
          <w:rFonts w:ascii="Arial" w:hAnsi="Arial" w:cs="Arial"/>
        </w:rPr>
        <w:t xml:space="preserve"> </w:t>
      </w:r>
      <w:r w:rsidR="00860A06">
        <w:rPr>
          <w:rFonts w:ascii="Arial" w:hAnsi="Arial" w:cs="Arial"/>
        </w:rPr>
        <w:t>(</w:t>
      </w:r>
      <w:r w:rsidR="00520AE4">
        <w:rPr>
          <w:rFonts w:ascii="Arial" w:hAnsi="Arial" w:cs="Arial"/>
        </w:rPr>
        <w:t>UNCRC, 2018)</w:t>
      </w:r>
    </w:p>
    <w:p w14:paraId="16609536" w14:textId="0B183653" w:rsidR="00CE10FE" w:rsidRDefault="00CE10FE" w:rsidP="00F3544A">
      <w:pPr>
        <w:spacing w:line="360" w:lineRule="auto"/>
        <w:jc w:val="both"/>
        <w:rPr>
          <w:rFonts w:ascii="Arial" w:hAnsi="Arial" w:cs="Arial"/>
        </w:rPr>
      </w:pPr>
      <w:r>
        <w:rPr>
          <w:rFonts w:ascii="Arial" w:hAnsi="Arial" w:cs="Arial"/>
        </w:rPr>
        <w:t xml:space="preserve">It’s important that children learn by trying new experiences and make their own choice but sometimes they don’t have the skills and judgement always to make safe choices. We as practitioners have the responsibility to identify protection hazards in any situation. A child who is disabled may be restricted in play at their home because of concerns that they </w:t>
      </w:r>
      <w:r w:rsidR="00593DA1">
        <w:rPr>
          <w:rFonts w:ascii="Arial" w:hAnsi="Arial" w:cs="Arial"/>
        </w:rPr>
        <w:t>may</w:t>
      </w:r>
      <w:r>
        <w:rPr>
          <w:rFonts w:ascii="Arial" w:hAnsi="Arial" w:cs="Arial"/>
        </w:rPr>
        <w:t xml:space="preserve"> hurt themselves but in a safe environment the child can be </w:t>
      </w:r>
      <w:r w:rsidR="00B83093">
        <w:rPr>
          <w:rFonts w:ascii="Arial" w:hAnsi="Arial" w:cs="Arial"/>
        </w:rPr>
        <w:t>encouraging</w:t>
      </w:r>
      <w:r>
        <w:rPr>
          <w:rFonts w:ascii="Arial" w:hAnsi="Arial" w:cs="Arial"/>
        </w:rPr>
        <w:t xml:space="preserve"> to explore and try new skills.</w:t>
      </w:r>
    </w:p>
    <w:p w14:paraId="1248E833" w14:textId="77777777" w:rsidR="00CE10FE" w:rsidRDefault="00CE10FE" w:rsidP="00F3544A">
      <w:pPr>
        <w:spacing w:line="360" w:lineRule="auto"/>
        <w:jc w:val="both"/>
        <w:rPr>
          <w:rFonts w:ascii="Arial" w:hAnsi="Arial" w:cs="Arial"/>
        </w:rPr>
      </w:pPr>
      <w:r>
        <w:rPr>
          <w:rFonts w:ascii="Arial" w:hAnsi="Arial" w:cs="Arial"/>
        </w:rPr>
        <w:t>The health and safety and risk assessment cover both staff and children to prevent and help reduce risk.</w:t>
      </w:r>
    </w:p>
    <w:p w14:paraId="1200AD1E" w14:textId="10E80881" w:rsidR="00CE10FE" w:rsidRPr="008D201B" w:rsidRDefault="00CE10FE" w:rsidP="00F3544A">
      <w:pPr>
        <w:spacing w:line="360" w:lineRule="auto"/>
        <w:jc w:val="both"/>
        <w:rPr>
          <w:rFonts w:ascii="Arial" w:hAnsi="Arial" w:cs="Arial"/>
        </w:rPr>
      </w:pPr>
      <w:r w:rsidRPr="00F97F0D">
        <w:rPr>
          <w:rFonts w:ascii="Arial" w:hAnsi="Arial" w:cs="Arial"/>
        </w:rPr>
        <w:t>According to a spokesman for the Health and Safety Executive (HSE), the Health and Safety at Work Act and subsequent related regulations require employers to safeguard the people working for them. The law also requires employers to ensure the safety of members of the public who may be affected by their activities, which covers children at nurseries and their parents when they visit the nursery.</w:t>
      </w:r>
    </w:p>
    <w:p w14:paraId="3EFE2167" w14:textId="77777777" w:rsidR="00CE10FE" w:rsidRDefault="00CE10FE" w:rsidP="00F3544A">
      <w:pPr>
        <w:spacing w:line="360" w:lineRule="auto"/>
        <w:jc w:val="both"/>
      </w:pPr>
    </w:p>
    <w:p w14:paraId="1E38B550" w14:textId="77777777" w:rsidR="00E57FE6" w:rsidRDefault="00E57FE6" w:rsidP="00F3544A">
      <w:pPr>
        <w:spacing w:line="360" w:lineRule="auto"/>
        <w:jc w:val="both"/>
      </w:pPr>
    </w:p>
    <w:p w14:paraId="4171448B" w14:textId="77777777" w:rsidR="00E57FE6" w:rsidRDefault="00E57FE6" w:rsidP="00F3544A">
      <w:pPr>
        <w:spacing w:line="360" w:lineRule="auto"/>
        <w:jc w:val="both"/>
      </w:pPr>
    </w:p>
    <w:p w14:paraId="35225546" w14:textId="77777777" w:rsidR="00E57FE6" w:rsidRDefault="00E57FE6" w:rsidP="00F3544A">
      <w:pPr>
        <w:spacing w:line="360" w:lineRule="auto"/>
        <w:jc w:val="both"/>
      </w:pPr>
    </w:p>
    <w:p w14:paraId="61350EA6" w14:textId="77777777" w:rsidR="00E57FE6" w:rsidRDefault="00E57FE6" w:rsidP="00F3544A">
      <w:pPr>
        <w:spacing w:line="360" w:lineRule="auto"/>
        <w:jc w:val="both"/>
      </w:pPr>
    </w:p>
    <w:p w14:paraId="0216106F" w14:textId="77777777" w:rsidR="00E57FE6" w:rsidRDefault="00E57FE6" w:rsidP="00F3544A">
      <w:pPr>
        <w:spacing w:line="360" w:lineRule="auto"/>
        <w:jc w:val="both"/>
      </w:pPr>
    </w:p>
    <w:p w14:paraId="2CA53A5F" w14:textId="77777777" w:rsidR="00E57FE6" w:rsidRDefault="00E57FE6" w:rsidP="00F3544A">
      <w:pPr>
        <w:spacing w:line="360" w:lineRule="auto"/>
        <w:jc w:val="both"/>
      </w:pPr>
    </w:p>
    <w:p w14:paraId="486E7A1E" w14:textId="77777777" w:rsidR="00E57FE6" w:rsidRDefault="00E57FE6" w:rsidP="00F3544A">
      <w:pPr>
        <w:spacing w:line="360" w:lineRule="auto"/>
        <w:jc w:val="both"/>
      </w:pPr>
    </w:p>
    <w:p w14:paraId="1D5F3970" w14:textId="77777777" w:rsidR="00E877BE" w:rsidRDefault="00E877BE" w:rsidP="00F3544A">
      <w:pPr>
        <w:spacing w:line="360" w:lineRule="auto"/>
        <w:jc w:val="both"/>
      </w:pPr>
    </w:p>
    <w:p w14:paraId="73022C04" w14:textId="2E0F55E7" w:rsidR="00584611" w:rsidRDefault="00CA7D05" w:rsidP="00F3544A">
      <w:pPr>
        <w:spacing w:line="360" w:lineRule="auto"/>
        <w:jc w:val="both"/>
      </w:pPr>
      <w:r>
        <w:t>Section 3</w:t>
      </w:r>
    </w:p>
    <w:p w14:paraId="4835FA41" w14:textId="77777777" w:rsidR="00EA0C12" w:rsidRPr="00EA0C12" w:rsidRDefault="00EA0C12" w:rsidP="00EA0C12">
      <w:pPr>
        <w:spacing w:after="200" w:line="276" w:lineRule="auto"/>
        <w:rPr>
          <w:rFonts w:ascii="Calibri" w:eastAsiaTheme="minorHAnsi" w:hAnsi="Calibri"/>
          <w:sz w:val="32"/>
          <w:szCs w:val="32"/>
          <w:lang w:eastAsia="en-US"/>
        </w:rPr>
      </w:pPr>
      <w:r w:rsidRPr="00EA0C12">
        <w:rPr>
          <w:rFonts w:ascii="Calibri" w:eastAsiaTheme="minorHAnsi" w:hAnsi="Calibri"/>
          <w:sz w:val="32"/>
          <w:szCs w:val="32"/>
          <w:lang w:eastAsia="en-US"/>
        </w:rPr>
        <w:t>Risk Assessment:</w:t>
      </w:r>
    </w:p>
    <w:p w14:paraId="59CE753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Details:</w:t>
      </w:r>
    </w:p>
    <w:p w14:paraId="6073A482" w14:textId="77777777" w:rsidR="00EA0C12" w:rsidRPr="00EA0C12" w:rsidRDefault="00EA0C12" w:rsidP="00EA0C12">
      <w:pPr>
        <w:spacing w:after="200" w:line="276" w:lineRule="auto"/>
        <w:rPr>
          <w:rFonts w:ascii="Calibri" w:eastAsiaTheme="minorHAnsi" w:hAnsi="Calibri"/>
          <w:lang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EA0C12" w:rsidRPr="00EA0C12" w14:paraId="576A2755" w14:textId="77777777" w:rsidTr="00460DDF">
        <w:tc>
          <w:tcPr>
            <w:tcW w:w="2660" w:type="dxa"/>
            <w:shd w:val="clear" w:color="auto" w:fill="auto"/>
          </w:tcPr>
          <w:p w14:paraId="4F7AEDC9"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Description</w:t>
            </w:r>
          </w:p>
        </w:tc>
        <w:tc>
          <w:tcPr>
            <w:tcW w:w="5862" w:type="dxa"/>
            <w:shd w:val="clear" w:color="auto" w:fill="auto"/>
          </w:tcPr>
          <w:p w14:paraId="3A011AB3"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Trip to the Park</w:t>
            </w:r>
          </w:p>
        </w:tc>
      </w:tr>
      <w:tr w:rsidR="00EA0C12" w:rsidRPr="00EA0C12" w14:paraId="4106ACD9" w14:textId="77777777" w:rsidTr="00460DDF">
        <w:tc>
          <w:tcPr>
            <w:tcW w:w="2660" w:type="dxa"/>
            <w:shd w:val="clear" w:color="auto" w:fill="auto"/>
          </w:tcPr>
          <w:p w14:paraId="1E73CDB5"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Department:</w:t>
            </w:r>
          </w:p>
        </w:tc>
        <w:tc>
          <w:tcPr>
            <w:tcW w:w="5862" w:type="dxa"/>
            <w:shd w:val="clear" w:color="auto" w:fill="auto"/>
          </w:tcPr>
          <w:p w14:paraId="5BA76CD2" w14:textId="77777777" w:rsidR="00EA0C12" w:rsidRPr="00EA0C12" w:rsidRDefault="00EA0C12" w:rsidP="00EA0C12">
            <w:pPr>
              <w:spacing w:after="200" w:line="276" w:lineRule="auto"/>
              <w:rPr>
                <w:rFonts w:eastAsiaTheme="minorHAnsi" w:cs="Arial"/>
                <w:lang w:eastAsia="en-US"/>
              </w:rPr>
            </w:pPr>
          </w:p>
        </w:tc>
      </w:tr>
      <w:tr w:rsidR="00EA0C12" w:rsidRPr="00EA0C12" w14:paraId="33C33D61" w14:textId="77777777" w:rsidTr="00460DDF">
        <w:tc>
          <w:tcPr>
            <w:tcW w:w="2660" w:type="dxa"/>
            <w:shd w:val="clear" w:color="auto" w:fill="auto"/>
          </w:tcPr>
          <w:p w14:paraId="3821E4A3"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Location:</w:t>
            </w:r>
          </w:p>
        </w:tc>
        <w:tc>
          <w:tcPr>
            <w:tcW w:w="5862" w:type="dxa"/>
            <w:shd w:val="clear" w:color="auto" w:fill="auto"/>
          </w:tcPr>
          <w:p w14:paraId="074D18F6"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Local Park</w:t>
            </w:r>
          </w:p>
        </w:tc>
      </w:tr>
      <w:tr w:rsidR="00EA0C12" w:rsidRPr="00EA0C12" w14:paraId="1B5278CC"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64168BED"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002ED32" w14:textId="77777777" w:rsidR="00EA0C12" w:rsidRPr="00EA0C12" w:rsidRDefault="00EA0C12" w:rsidP="00EA0C12">
            <w:pPr>
              <w:spacing w:after="200" w:line="276" w:lineRule="auto"/>
              <w:rPr>
                <w:rFonts w:eastAsiaTheme="minorHAnsi" w:cs="Arial"/>
                <w:lang w:eastAsia="en-US"/>
              </w:rPr>
            </w:pPr>
          </w:p>
        </w:tc>
      </w:tr>
      <w:tr w:rsidR="00EA0C12" w:rsidRPr="00EA0C12" w14:paraId="4DE5CDB5"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45F0F796"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857084A" w14:textId="77777777" w:rsidR="00EA0C12" w:rsidRPr="00EA0C12" w:rsidRDefault="00EA0C12" w:rsidP="00EA0C12">
            <w:pPr>
              <w:spacing w:after="200" w:line="276" w:lineRule="auto"/>
              <w:rPr>
                <w:rFonts w:eastAsiaTheme="minorHAnsi" w:cs="Arial"/>
                <w:lang w:eastAsia="en-US"/>
              </w:rPr>
            </w:pPr>
          </w:p>
        </w:tc>
      </w:tr>
      <w:tr w:rsidR="00EA0C12" w:rsidRPr="00EA0C12" w14:paraId="54A3F168"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041175E5"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CE47D34"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color w:val="808080"/>
                <w:lang w:eastAsia="en-US"/>
              </w:rPr>
              <w:t>Click here to enter a date.</w:t>
            </w:r>
          </w:p>
        </w:tc>
      </w:tr>
      <w:tr w:rsidR="00EA0C12" w:rsidRPr="00EA0C12" w14:paraId="5E8E2B9B"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3071017E"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A530906" w14:textId="77777777" w:rsidR="00EA0C12" w:rsidRPr="00EA0C12" w:rsidRDefault="00EA0C12" w:rsidP="00EA0C12">
            <w:pPr>
              <w:spacing w:after="200" w:line="276" w:lineRule="auto"/>
              <w:rPr>
                <w:rFonts w:eastAsiaTheme="minorHAnsi" w:cs="Arial"/>
                <w:lang w:eastAsia="en-US"/>
              </w:rPr>
            </w:pPr>
          </w:p>
        </w:tc>
      </w:tr>
      <w:tr w:rsidR="00EA0C12" w:rsidRPr="00EA0C12" w14:paraId="011068E8"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0F2BC00A"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C72F43C" w14:textId="77777777" w:rsidR="00EA0C12" w:rsidRPr="00EA0C12" w:rsidRDefault="00EA0C12" w:rsidP="00EA0C12">
            <w:pPr>
              <w:spacing w:after="200" w:line="276" w:lineRule="auto"/>
              <w:rPr>
                <w:rFonts w:eastAsiaTheme="minorHAnsi" w:cs="Arial"/>
                <w:lang w:eastAsia="en-US"/>
              </w:rPr>
            </w:pPr>
          </w:p>
        </w:tc>
      </w:tr>
      <w:tr w:rsidR="00EA0C12" w:rsidRPr="00EA0C12" w14:paraId="0EE9B6B6"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6D954E37"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3E68E31" w14:textId="77777777" w:rsidR="00EA0C12" w:rsidRPr="00EA0C12" w:rsidRDefault="00EA0C12" w:rsidP="00EA0C12">
            <w:pPr>
              <w:spacing w:after="200" w:line="276" w:lineRule="auto"/>
              <w:rPr>
                <w:rFonts w:eastAsiaTheme="minorHAnsi" w:cs="Arial"/>
                <w:lang w:eastAsia="en-US"/>
              </w:rPr>
            </w:pPr>
          </w:p>
        </w:tc>
      </w:tr>
      <w:tr w:rsidR="00EA0C12" w:rsidRPr="00EA0C12" w14:paraId="178373FB"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37130D7A"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0F8E559"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color w:val="808080"/>
                <w:lang w:eastAsia="en-US"/>
              </w:rPr>
              <w:t>Click here to enter a date.</w:t>
            </w:r>
          </w:p>
        </w:tc>
      </w:tr>
      <w:tr w:rsidR="00EA0C12" w:rsidRPr="00EA0C12" w14:paraId="2F4BF823"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29052659"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59CE6B8" w14:textId="77777777" w:rsidR="00EA0C12" w:rsidRPr="00EA0C12" w:rsidRDefault="00EA0C12" w:rsidP="00EA0C12">
            <w:pPr>
              <w:spacing w:after="200" w:line="276" w:lineRule="auto"/>
              <w:rPr>
                <w:rFonts w:eastAsiaTheme="minorHAnsi" w:cs="Arial"/>
                <w:lang w:eastAsia="en-US"/>
              </w:rPr>
            </w:pPr>
          </w:p>
        </w:tc>
      </w:tr>
      <w:tr w:rsidR="00EA0C12" w:rsidRPr="00EA0C12" w14:paraId="009C3221" w14:textId="77777777" w:rsidTr="00460DDF">
        <w:tc>
          <w:tcPr>
            <w:tcW w:w="2660" w:type="dxa"/>
            <w:tcBorders>
              <w:top w:val="single" w:sz="4" w:space="0" w:color="auto"/>
              <w:left w:val="single" w:sz="4" w:space="0" w:color="auto"/>
              <w:bottom w:val="single" w:sz="4" w:space="0" w:color="auto"/>
              <w:right w:val="single" w:sz="4" w:space="0" w:color="auto"/>
            </w:tcBorders>
            <w:shd w:val="clear" w:color="auto" w:fill="auto"/>
          </w:tcPr>
          <w:p w14:paraId="107B21A5"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EC682FE" w14:textId="77777777" w:rsidR="00EA0C12" w:rsidRPr="00EA0C12" w:rsidRDefault="00EA0C12" w:rsidP="00EA0C12">
            <w:pPr>
              <w:spacing w:after="200" w:line="276" w:lineRule="auto"/>
              <w:rPr>
                <w:rFonts w:eastAsiaTheme="minorHAnsi" w:cs="Arial"/>
                <w:lang w:eastAsia="en-US"/>
              </w:rPr>
            </w:pPr>
          </w:p>
        </w:tc>
      </w:tr>
    </w:tbl>
    <w:p w14:paraId="033BC60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br w:type="textWrapping" w:clear="all"/>
      </w:r>
    </w:p>
    <w:p w14:paraId="2728AA33"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Print name:</w:t>
      </w:r>
      <w:r w:rsidRPr="00EA0C12">
        <w:rPr>
          <w:rFonts w:eastAsiaTheme="minorHAnsi" w:cs="Arial"/>
          <w:lang w:eastAsia="en-US"/>
        </w:rPr>
        <w:tab/>
      </w:r>
      <w:r w:rsidRPr="00EA0C12">
        <w:rPr>
          <w:rFonts w:eastAsiaTheme="minorHAnsi" w:cs="Arial"/>
          <w:lang w:eastAsia="en-US"/>
        </w:rPr>
        <w:tab/>
        <w:t>___________________________________</w:t>
      </w:r>
    </w:p>
    <w:p w14:paraId="5E163995"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 xml:space="preserve">Signed: </w:t>
      </w:r>
      <w:r w:rsidRPr="00EA0C12">
        <w:rPr>
          <w:rFonts w:eastAsiaTheme="minorHAnsi" w:cs="Arial"/>
          <w:lang w:eastAsia="en-US"/>
        </w:rPr>
        <w:tab/>
      </w:r>
      <w:r w:rsidRPr="00EA0C12">
        <w:rPr>
          <w:rFonts w:eastAsiaTheme="minorHAnsi" w:cs="Arial"/>
          <w:lang w:eastAsia="en-US"/>
        </w:rPr>
        <w:tab/>
      </w:r>
      <w:r w:rsidRPr="00EA0C12">
        <w:rPr>
          <w:rFonts w:eastAsiaTheme="minorHAnsi" w:cs="Arial"/>
          <w:lang w:eastAsia="en-US"/>
        </w:rPr>
        <w:tab/>
        <w:t>___________________________________</w:t>
      </w:r>
    </w:p>
    <w:p w14:paraId="15ABEC86"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 xml:space="preserve">Authorised by: </w:t>
      </w:r>
      <w:r w:rsidRPr="00EA0C12">
        <w:rPr>
          <w:rFonts w:eastAsiaTheme="minorHAnsi" w:cs="Arial"/>
          <w:lang w:eastAsia="en-US"/>
        </w:rPr>
        <w:tab/>
      </w:r>
      <w:r w:rsidRPr="00EA0C12">
        <w:rPr>
          <w:rFonts w:eastAsiaTheme="minorHAnsi" w:cs="Arial"/>
          <w:lang w:eastAsia="en-US"/>
        </w:rPr>
        <w:tab/>
        <w:t>___________________________________</w:t>
      </w:r>
    </w:p>
    <w:p w14:paraId="7F9D954F" w14:textId="77777777" w:rsidR="00EA0C12" w:rsidRPr="00EA0C12" w:rsidRDefault="00EA0C12" w:rsidP="00EA0C12">
      <w:pPr>
        <w:spacing w:after="200" w:line="276" w:lineRule="auto"/>
        <w:rPr>
          <w:rFonts w:eastAsiaTheme="minorHAnsi" w:cs="Arial"/>
          <w:lang w:eastAsia="en-US"/>
        </w:rPr>
      </w:pPr>
      <w:r w:rsidRPr="00EA0C12">
        <w:rPr>
          <w:rFonts w:eastAsiaTheme="minorHAnsi" w:cs="Arial"/>
          <w:lang w:eastAsia="en-US"/>
        </w:rPr>
        <w:t>Print name:</w:t>
      </w:r>
      <w:r w:rsidRPr="00EA0C12">
        <w:rPr>
          <w:rFonts w:eastAsiaTheme="minorHAnsi" w:cs="Arial"/>
          <w:lang w:eastAsia="en-US"/>
        </w:rPr>
        <w:tab/>
      </w:r>
      <w:r w:rsidRPr="00EA0C12">
        <w:rPr>
          <w:rFonts w:eastAsiaTheme="minorHAnsi" w:cs="Arial"/>
          <w:lang w:eastAsia="en-US"/>
        </w:rPr>
        <w:tab/>
        <w:t>___________________________________</w:t>
      </w:r>
    </w:p>
    <w:p w14:paraId="5B760696" w14:textId="77777777" w:rsidR="00EA0C12" w:rsidRPr="00EA0C12" w:rsidRDefault="00EA0C12" w:rsidP="00EA0C12">
      <w:pPr>
        <w:spacing w:after="200" w:line="276" w:lineRule="auto"/>
        <w:rPr>
          <w:rFonts w:eastAsiaTheme="minorHAnsi" w:cs="Arial"/>
          <w:lang w:eastAsia="en-US"/>
        </w:rPr>
      </w:pPr>
    </w:p>
    <w:p w14:paraId="59E79151" w14:textId="77777777" w:rsidR="00EA0C12" w:rsidRPr="00EA0C12" w:rsidRDefault="00EA0C12" w:rsidP="00EA0C12">
      <w:pPr>
        <w:spacing w:after="200" w:line="276" w:lineRule="auto"/>
        <w:rPr>
          <w:rFonts w:eastAsiaTheme="minorHAnsi" w:cs="Arial"/>
          <w:lang w:eastAsia="en-US"/>
        </w:rPr>
      </w:pPr>
    </w:p>
    <w:p w14:paraId="23BEAEB0" w14:textId="77777777" w:rsidR="00EA0C12" w:rsidRPr="00EA0C12" w:rsidRDefault="00EA0C12" w:rsidP="00EA0C12">
      <w:pPr>
        <w:spacing w:after="200" w:line="276" w:lineRule="auto"/>
        <w:rPr>
          <w:rFonts w:ascii="Calibri" w:eastAsiaTheme="minorHAnsi" w:hAnsi="Calibri"/>
          <w:lang w:eastAsia="en-US"/>
        </w:rPr>
      </w:pPr>
    </w:p>
    <w:p w14:paraId="468E2AE4" w14:textId="77777777" w:rsidR="00EA0C12" w:rsidRPr="00EA0C12" w:rsidRDefault="00EA0C12" w:rsidP="00EA0C12">
      <w:pPr>
        <w:spacing w:after="200" w:line="276" w:lineRule="auto"/>
        <w:rPr>
          <w:rFonts w:ascii="Calibri" w:eastAsiaTheme="minorHAnsi" w:hAnsi="Calibri"/>
          <w:lang w:eastAsia="en-US"/>
        </w:rPr>
        <w:sectPr w:rsidR="00EA0C12" w:rsidRPr="00EA0C12">
          <w:headerReference w:type="default" r:id="rId6"/>
          <w:footerReference w:type="default" r:id="rId7"/>
          <w:headerReference w:type="first" r:id="rId8"/>
          <w:pgSz w:w="11906" w:h="16838"/>
          <w:pgMar w:top="1440" w:right="1440" w:bottom="1440" w:left="1440" w:header="708" w:footer="708" w:gutter="0"/>
          <w:cols w:space="708"/>
          <w:docGrid w:linePitch="360"/>
        </w:sectPr>
      </w:pPr>
    </w:p>
    <w:p w14:paraId="57104F0F" w14:textId="77777777" w:rsidR="00EA0C12" w:rsidRPr="00EA0C12" w:rsidRDefault="00EA0C12" w:rsidP="00EA0C12">
      <w:pPr>
        <w:spacing w:after="200" w:line="276" w:lineRule="auto"/>
        <w:rPr>
          <w:rFonts w:ascii="Calibri" w:eastAsiaTheme="minorHAnsi" w:hAnsi="Calibri"/>
          <w:sz w:val="32"/>
          <w:szCs w:val="32"/>
          <w:lang w:eastAsia="en-US"/>
        </w:rPr>
      </w:pPr>
      <w:r w:rsidRPr="00EA0C12">
        <w:rPr>
          <w:rFonts w:ascii="Calibri" w:eastAsiaTheme="minorHAnsi" w:hAnsi="Calibri"/>
          <w:sz w:val="32"/>
          <w:szCs w:val="32"/>
          <w:lang w:eastAsia="en-US"/>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EA0C12" w:rsidRPr="00EA0C12" w14:paraId="2E69AACA" w14:textId="77777777" w:rsidTr="00460DDF">
        <w:trPr>
          <w:trHeight w:val="322"/>
        </w:trPr>
        <w:tc>
          <w:tcPr>
            <w:tcW w:w="534" w:type="dxa"/>
            <w:shd w:val="clear" w:color="auto" w:fill="C0C0C0"/>
          </w:tcPr>
          <w:p w14:paraId="27B5D14F"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Ref</w:t>
            </w:r>
          </w:p>
        </w:tc>
        <w:tc>
          <w:tcPr>
            <w:tcW w:w="3260" w:type="dxa"/>
            <w:shd w:val="clear" w:color="auto" w:fill="C0C0C0"/>
          </w:tcPr>
          <w:p w14:paraId="052B9BE5"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Hazard / Task / Activity</w:t>
            </w:r>
          </w:p>
          <w:p w14:paraId="75084BA6"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 xml:space="preserve"> Area of Concern</w:t>
            </w:r>
          </w:p>
        </w:tc>
        <w:tc>
          <w:tcPr>
            <w:tcW w:w="2126" w:type="dxa"/>
            <w:shd w:val="clear" w:color="auto" w:fill="C0C0C0"/>
          </w:tcPr>
          <w:p w14:paraId="5A4B06A1"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Persons at Risk</w:t>
            </w:r>
          </w:p>
        </w:tc>
        <w:tc>
          <w:tcPr>
            <w:tcW w:w="3119" w:type="dxa"/>
            <w:shd w:val="clear" w:color="auto" w:fill="C0C0C0"/>
          </w:tcPr>
          <w:p w14:paraId="0B4A3AEA"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Existing Controls</w:t>
            </w:r>
          </w:p>
        </w:tc>
        <w:tc>
          <w:tcPr>
            <w:tcW w:w="2693" w:type="dxa"/>
            <w:shd w:val="clear" w:color="auto" w:fill="C0C0C0"/>
          </w:tcPr>
          <w:p w14:paraId="39C2D01E"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Describe Any Further Controls / Actions Needed</w:t>
            </w:r>
          </w:p>
        </w:tc>
        <w:tc>
          <w:tcPr>
            <w:tcW w:w="1134" w:type="dxa"/>
            <w:shd w:val="clear" w:color="auto" w:fill="C0C0C0"/>
          </w:tcPr>
          <w:p w14:paraId="01B6CFB7" w14:textId="77777777" w:rsidR="00EA0C12" w:rsidRPr="00EA0C12" w:rsidRDefault="00EA0C12" w:rsidP="00EA0C12">
            <w:pPr>
              <w:spacing w:after="200" w:line="276" w:lineRule="auto"/>
              <w:jc w:val="center"/>
              <w:rPr>
                <w:rFonts w:ascii="Calibri" w:eastAsiaTheme="minorHAnsi" w:hAnsi="Calibri"/>
                <w:lang w:eastAsia="en-US"/>
              </w:rPr>
            </w:pPr>
            <w:r w:rsidRPr="00EA0C12">
              <w:rPr>
                <w:rFonts w:ascii="Calibri" w:eastAsiaTheme="minorHAnsi" w:hAnsi="Calibri"/>
                <w:lang w:eastAsia="en-US"/>
              </w:rPr>
              <w:t xml:space="preserve">Actions </w:t>
            </w:r>
            <w:proofErr w:type="gramStart"/>
            <w:r w:rsidRPr="00EA0C12">
              <w:rPr>
                <w:rFonts w:ascii="Calibri" w:eastAsiaTheme="minorHAnsi" w:hAnsi="Calibri"/>
                <w:lang w:eastAsia="en-US"/>
              </w:rPr>
              <w:t>By</w:t>
            </w:r>
            <w:proofErr w:type="gramEnd"/>
            <w:r w:rsidRPr="00EA0C12">
              <w:rPr>
                <w:rFonts w:ascii="Calibri" w:eastAsiaTheme="minorHAnsi" w:hAnsi="Calibri"/>
                <w:lang w:eastAsia="en-US"/>
              </w:rPr>
              <w:t xml:space="preserve"> Whom</w:t>
            </w:r>
          </w:p>
        </w:tc>
        <w:tc>
          <w:tcPr>
            <w:tcW w:w="1134" w:type="dxa"/>
            <w:shd w:val="clear" w:color="auto" w:fill="C0C0C0"/>
          </w:tcPr>
          <w:p w14:paraId="5D4B5786"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Action </w:t>
            </w:r>
            <w:proofErr w:type="gramStart"/>
            <w:r w:rsidRPr="00EA0C12">
              <w:rPr>
                <w:rFonts w:ascii="Calibri" w:eastAsiaTheme="minorHAnsi" w:hAnsi="Calibri"/>
                <w:lang w:eastAsia="en-US"/>
              </w:rPr>
              <w:t>By</w:t>
            </w:r>
            <w:proofErr w:type="gramEnd"/>
            <w:r w:rsidRPr="00EA0C12">
              <w:rPr>
                <w:rFonts w:ascii="Calibri" w:eastAsiaTheme="minorHAnsi" w:hAnsi="Calibri"/>
                <w:lang w:eastAsia="en-US"/>
              </w:rPr>
              <w:t xml:space="preserve"> When</w:t>
            </w:r>
          </w:p>
        </w:tc>
      </w:tr>
      <w:tr w:rsidR="00EA0C12" w:rsidRPr="00EA0C12" w14:paraId="20AE0854" w14:textId="77777777" w:rsidTr="00460DDF">
        <w:trPr>
          <w:trHeight w:val="596"/>
        </w:trPr>
        <w:tc>
          <w:tcPr>
            <w:tcW w:w="534" w:type="dxa"/>
            <w:shd w:val="clear" w:color="auto" w:fill="auto"/>
          </w:tcPr>
          <w:p w14:paraId="26C9E293" w14:textId="77777777" w:rsidR="00EA0C12" w:rsidRPr="00EA0C12" w:rsidRDefault="00EA0C12" w:rsidP="00EA0C12">
            <w:pPr>
              <w:spacing w:after="200" w:line="276" w:lineRule="auto"/>
              <w:rPr>
                <w:rFonts w:ascii="Calibri" w:eastAsiaTheme="minorHAnsi" w:hAnsi="Calibri"/>
                <w:lang w:eastAsia="en-US"/>
              </w:rPr>
            </w:pPr>
          </w:p>
          <w:p w14:paraId="2A05D70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1</w:t>
            </w:r>
          </w:p>
        </w:tc>
        <w:tc>
          <w:tcPr>
            <w:tcW w:w="3260" w:type="dxa"/>
            <w:shd w:val="clear" w:color="auto" w:fill="auto"/>
          </w:tcPr>
          <w:p w14:paraId="3D17E9A9"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Crossing the main road</w:t>
            </w:r>
          </w:p>
        </w:tc>
        <w:tc>
          <w:tcPr>
            <w:tcW w:w="2126" w:type="dxa"/>
            <w:shd w:val="clear" w:color="auto" w:fill="auto"/>
          </w:tcPr>
          <w:p w14:paraId="596BCD5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Children or staff being injured by a car</w:t>
            </w:r>
          </w:p>
        </w:tc>
        <w:tc>
          <w:tcPr>
            <w:tcW w:w="3119" w:type="dxa"/>
            <w:shd w:val="clear" w:color="auto" w:fill="auto"/>
          </w:tcPr>
          <w:p w14:paraId="17B241E1"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Make sure to cross at crossing or with a lollipop lady/man</w:t>
            </w:r>
          </w:p>
        </w:tc>
        <w:tc>
          <w:tcPr>
            <w:tcW w:w="2693" w:type="dxa"/>
            <w:shd w:val="clear" w:color="auto" w:fill="auto"/>
          </w:tcPr>
          <w:p w14:paraId="2C96071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All children and staff should wear high viz.</w:t>
            </w:r>
          </w:p>
          <w:p w14:paraId="129AD998"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More staff to children ratio.</w:t>
            </w:r>
          </w:p>
          <w:p w14:paraId="599A66B2"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Staff not to be distracted and to continually access the situation.</w:t>
            </w:r>
          </w:p>
        </w:tc>
        <w:tc>
          <w:tcPr>
            <w:tcW w:w="1134" w:type="dxa"/>
            <w:shd w:val="clear" w:color="auto" w:fill="auto"/>
          </w:tcPr>
          <w:p w14:paraId="1362A9A3" w14:textId="77777777" w:rsidR="00EA0C12" w:rsidRPr="00EA0C12" w:rsidRDefault="00EA0C12" w:rsidP="00EA0C12">
            <w:pPr>
              <w:spacing w:after="200" w:line="276" w:lineRule="auto"/>
              <w:rPr>
                <w:rFonts w:ascii="Calibri" w:eastAsiaTheme="minorHAnsi" w:hAnsi="Calibri"/>
                <w:b/>
                <w:lang w:eastAsia="en-US"/>
              </w:rPr>
            </w:pPr>
            <w:r w:rsidRPr="00EA0C12">
              <w:rPr>
                <w:rFonts w:ascii="Calibri" w:eastAsiaTheme="minorHAnsi" w:hAnsi="Calibri"/>
                <w:b/>
                <w:lang w:eastAsia="en-US"/>
              </w:rPr>
              <w:t>TEAM LEADER</w:t>
            </w:r>
          </w:p>
        </w:tc>
        <w:tc>
          <w:tcPr>
            <w:tcW w:w="1134" w:type="dxa"/>
            <w:shd w:val="clear" w:color="auto" w:fill="auto"/>
          </w:tcPr>
          <w:p w14:paraId="4B128611" w14:textId="77777777" w:rsidR="00EA0C12" w:rsidRPr="00EA0C12" w:rsidRDefault="00EA0C12" w:rsidP="00EA0C12">
            <w:pPr>
              <w:spacing w:after="200" w:line="276" w:lineRule="auto"/>
              <w:rPr>
                <w:rFonts w:ascii="Calibri" w:eastAsiaTheme="minorHAnsi" w:hAnsi="Calibri"/>
                <w:lang w:eastAsia="en-US"/>
              </w:rPr>
            </w:pPr>
          </w:p>
        </w:tc>
      </w:tr>
      <w:tr w:rsidR="00EA0C12" w:rsidRPr="00EA0C12" w14:paraId="56824A5B" w14:textId="77777777" w:rsidTr="00460DDF">
        <w:trPr>
          <w:trHeight w:val="555"/>
        </w:trPr>
        <w:tc>
          <w:tcPr>
            <w:tcW w:w="534" w:type="dxa"/>
            <w:shd w:val="clear" w:color="auto" w:fill="auto"/>
          </w:tcPr>
          <w:p w14:paraId="4F82434D" w14:textId="77777777" w:rsidR="00EA0C12" w:rsidRPr="00EA0C12" w:rsidRDefault="00EA0C12" w:rsidP="00EA0C12">
            <w:pPr>
              <w:spacing w:after="200" w:line="276" w:lineRule="auto"/>
              <w:rPr>
                <w:rFonts w:ascii="Calibri" w:eastAsiaTheme="minorHAnsi" w:hAnsi="Calibri"/>
                <w:lang w:eastAsia="en-US"/>
              </w:rPr>
            </w:pPr>
          </w:p>
          <w:p w14:paraId="535CB112"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2</w:t>
            </w:r>
          </w:p>
        </w:tc>
        <w:tc>
          <w:tcPr>
            <w:tcW w:w="3260" w:type="dxa"/>
            <w:shd w:val="clear" w:color="auto" w:fill="auto"/>
          </w:tcPr>
          <w:p w14:paraId="2601E00C"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Uninvited visitor</w:t>
            </w:r>
          </w:p>
        </w:tc>
        <w:tc>
          <w:tcPr>
            <w:tcW w:w="2126" w:type="dxa"/>
            <w:shd w:val="clear" w:color="auto" w:fill="auto"/>
          </w:tcPr>
          <w:p w14:paraId="30FD046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Children being abducted</w:t>
            </w:r>
          </w:p>
        </w:tc>
        <w:tc>
          <w:tcPr>
            <w:tcW w:w="3119" w:type="dxa"/>
            <w:shd w:val="clear" w:color="auto" w:fill="auto"/>
          </w:tcPr>
          <w:p w14:paraId="759EA74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Staff to be vigilant and challenge any person if they fell children are unsafe.</w:t>
            </w:r>
          </w:p>
        </w:tc>
        <w:tc>
          <w:tcPr>
            <w:tcW w:w="2693" w:type="dxa"/>
            <w:shd w:val="clear" w:color="auto" w:fill="auto"/>
          </w:tcPr>
          <w:p w14:paraId="6285248A"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All staff to refer to lost child policy </w:t>
            </w:r>
          </w:p>
        </w:tc>
        <w:tc>
          <w:tcPr>
            <w:tcW w:w="1134" w:type="dxa"/>
            <w:shd w:val="clear" w:color="auto" w:fill="auto"/>
          </w:tcPr>
          <w:p w14:paraId="28D7ADCE" w14:textId="77777777" w:rsidR="00EA0C12" w:rsidRPr="00EA0C12" w:rsidRDefault="00EA0C12" w:rsidP="00EA0C12">
            <w:pPr>
              <w:spacing w:after="200" w:line="276" w:lineRule="auto"/>
              <w:rPr>
                <w:rFonts w:ascii="Calibri" w:eastAsiaTheme="minorHAnsi" w:hAnsi="Calibri"/>
                <w:b/>
                <w:lang w:eastAsia="en-US"/>
              </w:rPr>
            </w:pPr>
            <w:r w:rsidRPr="00EA0C12">
              <w:rPr>
                <w:rFonts w:ascii="Calibri" w:eastAsiaTheme="minorHAnsi" w:hAnsi="Calibri"/>
                <w:b/>
                <w:lang w:eastAsia="en-US"/>
              </w:rPr>
              <w:t>Team leader</w:t>
            </w:r>
          </w:p>
        </w:tc>
        <w:tc>
          <w:tcPr>
            <w:tcW w:w="1134" w:type="dxa"/>
            <w:shd w:val="clear" w:color="auto" w:fill="auto"/>
          </w:tcPr>
          <w:p w14:paraId="75339259" w14:textId="77777777" w:rsidR="00EA0C12" w:rsidRPr="00EA0C12" w:rsidRDefault="00EA0C12" w:rsidP="00EA0C12">
            <w:pPr>
              <w:spacing w:after="200" w:line="276" w:lineRule="auto"/>
              <w:rPr>
                <w:rFonts w:ascii="Calibri" w:eastAsiaTheme="minorHAnsi" w:hAnsi="Calibri"/>
                <w:lang w:eastAsia="en-US"/>
              </w:rPr>
            </w:pPr>
          </w:p>
        </w:tc>
      </w:tr>
      <w:tr w:rsidR="00EA0C12" w:rsidRPr="00EA0C12" w14:paraId="04F448A7" w14:textId="77777777" w:rsidTr="00460DDF">
        <w:trPr>
          <w:trHeight w:val="229"/>
        </w:trPr>
        <w:tc>
          <w:tcPr>
            <w:tcW w:w="534" w:type="dxa"/>
            <w:shd w:val="clear" w:color="auto" w:fill="auto"/>
          </w:tcPr>
          <w:p w14:paraId="5F6B5FCC" w14:textId="77777777" w:rsidR="00EA0C12" w:rsidRPr="00EA0C12" w:rsidRDefault="00EA0C12" w:rsidP="00EA0C12">
            <w:pPr>
              <w:spacing w:after="200" w:line="276" w:lineRule="auto"/>
              <w:rPr>
                <w:rFonts w:ascii="Calibri" w:eastAsiaTheme="minorHAnsi" w:hAnsi="Calibri"/>
                <w:lang w:eastAsia="en-US"/>
              </w:rPr>
            </w:pPr>
          </w:p>
          <w:p w14:paraId="3546EDA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3</w:t>
            </w:r>
          </w:p>
        </w:tc>
        <w:tc>
          <w:tcPr>
            <w:tcW w:w="3260" w:type="dxa"/>
            <w:shd w:val="clear" w:color="auto" w:fill="auto"/>
          </w:tcPr>
          <w:p w14:paraId="7D18D425"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Entry/Exit to the park and play area </w:t>
            </w:r>
          </w:p>
        </w:tc>
        <w:tc>
          <w:tcPr>
            <w:tcW w:w="2126" w:type="dxa"/>
            <w:shd w:val="clear" w:color="auto" w:fill="auto"/>
          </w:tcPr>
          <w:p w14:paraId="3C8F888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Children running out of the play area </w:t>
            </w:r>
          </w:p>
        </w:tc>
        <w:tc>
          <w:tcPr>
            <w:tcW w:w="3119" w:type="dxa"/>
            <w:shd w:val="clear" w:color="auto" w:fill="auto"/>
          </w:tcPr>
          <w:p w14:paraId="69756AE6"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All gate to be closed and monitored by staff closely </w:t>
            </w:r>
          </w:p>
        </w:tc>
        <w:tc>
          <w:tcPr>
            <w:tcW w:w="2693" w:type="dxa"/>
            <w:shd w:val="clear" w:color="auto" w:fill="auto"/>
          </w:tcPr>
          <w:p w14:paraId="5892DACF"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A member of staff to be at each exit to supervise and make sure that no children can get out </w:t>
            </w:r>
          </w:p>
        </w:tc>
        <w:tc>
          <w:tcPr>
            <w:tcW w:w="1134" w:type="dxa"/>
            <w:shd w:val="clear" w:color="auto" w:fill="auto"/>
          </w:tcPr>
          <w:p w14:paraId="14E12E90" w14:textId="77777777" w:rsidR="00EA0C12" w:rsidRPr="00EA0C12" w:rsidRDefault="00EA0C12" w:rsidP="00EA0C12">
            <w:pPr>
              <w:spacing w:after="200" w:line="276" w:lineRule="auto"/>
              <w:rPr>
                <w:rFonts w:ascii="Calibri" w:eastAsiaTheme="minorHAnsi" w:hAnsi="Calibri"/>
                <w:b/>
                <w:lang w:eastAsia="en-US"/>
              </w:rPr>
            </w:pPr>
            <w:r w:rsidRPr="00EA0C12">
              <w:rPr>
                <w:rFonts w:ascii="Calibri" w:eastAsiaTheme="minorHAnsi" w:hAnsi="Calibri"/>
                <w:b/>
                <w:lang w:eastAsia="en-US"/>
              </w:rPr>
              <w:t>Team leader</w:t>
            </w:r>
          </w:p>
        </w:tc>
        <w:tc>
          <w:tcPr>
            <w:tcW w:w="1134" w:type="dxa"/>
            <w:shd w:val="clear" w:color="auto" w:fill="auto"/>
          </w:tcPr>
          <w:p w14:paraId="1DC40B5A" w14:textId="77777777" w:rsidR="00EA0C12" w:rsidRPr="00EA0C12" w:rsidRDefault="00EA0C12" w:rsidP="00EA0C12">
            <w:pPr>
              <w:spacing w:after="200" w:line="276" w:lineRule="auto"/>
              <w:rPr>
                <w:rFonts w:ascii="Calibri" w:eastAsiaTheme="minorHAnsi" w:hAnsi="Calibri"/>
                <w:lang w:eastAsia="en-US"/>
              </w:rPr>
            </w:pPr>
          </w:p>
        </w:tc>
      </w:tr>
      <w:tr w:rsidR="00EA0C12" w:rsidRPr="00EA0C12" w14:paraId="2C769279" w14:textId="77777777" w:rsidTr="00460DDF">
        <w:trPr>
          <w:trHeight w:val="59"/>
        </w:trPr>
        <w:tc>
          <w:tcPr>
            <w:tcW w:w="534" w:type="dxa"/>
            <w:shd w:val="clear" w:color="auto" w:fill="auto"/>
          </w:tcPr>
          <w:p w14:paraId="2A93D0B0" w14:textId="77777777" w:rsidR="00EA0C12" w:rsidRPr="00EA0C12" w:rsidRDefault="00EA0C12" w:rsidP="00EA0C12">
            <w:pPr>
              <w:spacing w:after="200" w:line="276" w:lineRule="auto"/>
              <w:rPr>
                <w:rFonts w:ascii="Calibri" w:eastAsiaTheme="minorHAnsi" w:hAnsi="Calibri"/>
                <w:lang w:eastAsia="en-US"/>
              </w:rPr>
            </w:pPr>
          </w:p>
          <w:p w14:paraId="03B9B540"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4</w:t>
            </w:r>
          </w:p>
        </w:tc>
        <w:tc>
          <w:tcPr>
            <w:tcW w:w="3260" w:type="dxa"/>
            <w:shd w:val="clear" w:color="auto" w:fill="auto"/>
          </w:tcPr>
          <w:p w14:paraId="066B0C67"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Falling over </w:t>
            </w:r>
          </w:p>
        </w:tc>
        <w:tc>
          <w:tcPr>
            <w:tcW w:w="2126" w:type="dxa"/>
            <w:shd w:val="clear" w:color="auto" w:fill="auto"/>
          </w:tcPr>
          <w:p w14:paraId="53C78F14"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Cuts and grazes, Bumps and Bruises.</w:t>
            </w:r>
          </w:p>
          <w:p w14:paraId="29C8CCEE"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Injuries due to falling </w:t>
            </w:r>
          </w:p>
        </w:tc>
        <w:tc>
          <w:tcPr>
            <w:tcW w:w="3119" w:type="dxa"/>
            <w:shd w:val="clear" w:color="auto" w:fill="auto"/>
          </w:tcPr>
          <w:p w14:paraId="176A9810"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Close supervision </w:t>
            </w:r>
            <w:proofErr w:type="gramStart"/>
            <w:r w:rsidRPr="00EA0C12">
              <w:rPr>
                <w:rFonts w:ascii="Calibri" w:eastAsiaTheme="minorHAnsi" w:hAnsi="Calibri"/>
                <w:lang w:eastAsia="en-US"/>
              </w:rPr>
              <w:t>at all times</w:t>
            </w:r>
            <w:proofErr w:type="gramEnd"/>
          </w:p>
          <w:p w14:paraId="6F5849DE"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Ensure that the child have suitable shoes and they are secure</w:t>
            </w:r>
          </w:p>
        </w:tc>
        <w:tc>
          <w:tcPr>
            <w:tcW w:w="2693" w:type="dxa"/>
            <w:shd w:val="clear" w:color="auto" w:fill="auto"/>
          </w:tcPr>
          <w:p w14:paraId="2916C25C"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A qualified first aider will be part of the staff.</w:t>
            </w:r>
          </w:p>
        </w:tc>
        <w:tc>
          <w:tcPr>
            <w:tcW w:w="1134" w:type="dxa"/>
            <w:shd w:val="clear" w:color="auto" w:fill="auto"/>
          </w:tcPr>
          <w:p w14:paraId="692B0EDF" w14:textId="77777777" w:rsidR="00EA0C12" w:rsidRPr="00EA0C12" w:rsidRDefault="00EA0C12" w:rsidP="00EA0C12">
            <w:pPr>
              <w:spacing w:after="200" w:line="276" w:lineRule="auto"/>
              <w:rPr>
                <w:rFonts w:ascii="Calibri" w:eastAsiaTheme="minorHAnsi" w:hAnsi="Calibri"/>
                <w:b/>
                <w:lang w:eastAsia="en-US"/>
              </w:rPr>
            </w:pPr>
            <w:r w:rsidRPr="00EA0C12">
              <w:rPr>
                <w:rFonts w:ascii="Calibri" w:eastAsiaTheme="minorHAnsi" w:hAnsi="Calibri"/>
                <w:b/>
                <w:lang w:eastAsia="en-US"/>
              </w:rPr>
              <w:t xml:space="preserve">Team leader </w:t>
            </w:r>
          </w:p>
        </w:tc>
        <w:tc>
          <w:tcPr>
            <w:tcW w:w="1134" w:type="dxa"/>
            <w:shd w:val="clear" w:color="auto" w:fill="auto"/>
          </w:tcPr>
          <w:p w14:paraId="33E67DD8" w14:textId="77777777" w:rsidR="00EA0C12" w:rsidRPr="00EA0C12" w:rsidRDefault="00EA0C12" w:rsidP="00EA0C12">
            <w:pPr>
              <w:spacing w:after="200" w:line="276" w:lineRule="auto"/>
              <w:rPr>
                <w:rFonts w:ascii="Calibri" w:eastAsiaTheme="minorHAnsi" w:hAnsi="Calibri"/>
                <w:lang w:eastAsia="en-US"/>
              </w:rPr>
            </w:pPr>
          </w:p>
        </w:tc>
      </w:tr>
      <w:tr w:rsidR="00EA0C12" w:rsidRPr="00EA0C12" w14:paraId="27433026" w14:textId="77777777" w:rsidTr="00460DDF">
        <w:trPr>
          <w:trHeight w:val="642"/>
        </w:trPr>
        <w:tc>
          <w:tcPr>
            <w:tcW w:w="534" w:type="dxa"/>
            <w:shd w:val="clear" w:color="auto" w:fill="auto"/>
          </w:tcPr>
          <w:p w14:paraId="5BDDFEFA"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lastRenderedPageBreak/>
              <w:t>5</w:t>
            </w:r>
          </w:p>
          <w:p w14:paraId="6E8BA08C" w14:textId="77777777" w:rsidR="00EA0C12" w:rsidRPr="00EA0C12" w:rsidRDefault="00EA0C12" w:rsidP="00EA0C12">
            <w:pPr>
              <w:spacing w:after="200" w:line="276" w:lineRule="auto"/>
              <w:rPr>
                <w:rFonts w:ascii="Calibri" w:eastAsiaTheme="minorHAnsi" w:hAnsi="Calibri"/>
                <w:lang w:eastAsia="en-US"/>
              </w:rPr>
            </w:pPr>
          </w:p>
          <w:p w14:paraId="7D9B11FE" w14:textId="77777777" w:rsidR="00EA0C12" w:rsidRPr="00EA0C12" w:rsidRDefault="00EA0C12" w:rsidP="00EA0C12">
            <w:pPr>
              <w:spacing w:after="200" w:line="276" w:lineRule="auto"/>
              <w:rPr>
                <w:rFonts w:ascii="Calibri" w:eastAsiaTheme="minorHAnsi" w:hAnsi="Calibri"/>
                <w:lang w:eastAsia="en-US"/>
              </w:rPr>
            </w:pPr>
          </w:p>
          <w:p w14:paraId="410E3648"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6</w:t>
            </w:r>
          </w:p>
          <w:p w14:paraId="59454F7B" w14:textId="77777777" w:rsidR="00EA0C12" w:rsidRPr="00EA0C12" w:rsidRDefault="00EA0C12" w:rsidP="00EA0C12">
            <w:pPr>
              <w:spacing w:after="200" w:line="276" w:lineRule="auto"/>
              <w:rPr>
                <w:rFonts w:ascii="Calibri" w:eastAsiaTheme="minorHAnsi" w:hAnsi="Calibri"/>
                <w:lang w:eastAsia="en-US"/>
              </w:rPr>
            </w:pPr>
          </w:p>
          <w:p w14:paraId="53070E07" w14:textId="77777777" w:rsidR="00EA0C12" w:rsidRPr="00EA0C12" w:rsidRDefault="00EA0C12" w:rsidP="00EA0C12">
            <w:pPr>
              <w:spacing w:after="200" w:line="276" w:lineRule="auto"/>
              <w:rPr>
                <w:rFonts w:ascii="Calibri" w:eastAsiaTheme="minorHAnsi" w:hAnsi="Calibri"/>
                <w:lang w:eastAsia="en-US"/>
              </w:rPr>
            </w:pPr>
          </w:p>
          <w:p w14:paraId="50B21568" w14:textId="77777777" w:rsidR="00EA0C12" w:rsidRPr="00EA0C12" w:rsidRDefault="00EA0C12" w:rsidP="00EA0C12">
            <w:pPr>
              <w:spacing w:after="200" w:line="276" w:lineRule="auto"/>
              <w:rPr>
                <w:rFonts w:ascii="Calibri" w:eastAsiaTheme="minorHAnsi" w:hAnsi="Calibri"/>
                <w:lang w:eastAsia="en-US"/>
              </w:rPr>
            </w:pPr>
          </w:p>
          <w:p w14:paraId="5AEC2214" w14:textId="77777777" w:rsidR="00EA0C12" w:rsidRPr="00EA0C12" w:rsidRDefault="00EA0C12" w:rsidP="00EA0C12">
            <w:pPr>
              <w:spacing w:after="200" w:line="276" w:lineRule="auto"/>
              <w:rPr>
                <w:rFonts w:ascii="Calibri" w:eastAsiaTheme="minorHAnsi" w:hAnsi="Calibri"/>
                <w:lang w:eastAsia="en-US"/>
              </w:rPr>
            </w:pPr>
          </w:p>
          <w:p w14:paraId="2FE4374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7</w:t>
            </w:r>
          </w:p>
          <w:p w14:paraId="612A5D3D" w14:textId="77777777" w:rsidR="00EA0C12" w:rsidRPr="00EA0C12" w:rsidRDefault="00EA0C12" w:rsidP="00EA0C12">
            <w:pPr>
              <w:spacing w:after="200" w:line="276" w:lineRule="auto"/>
              <w:rPr>
                <w:rFonts w:ascii="Calibri" w:eastAsiaTheme="minorHAnsi" w:hAnsi="Calibri"/>
                <w:lang w:eastAsia="en-US"/>
              </w:rPr>
            </w:pPr>
          </w:p>
        </w:tc>
        <w:tc>
          <w:tcPr>
            <w:tcW w:w="3260" w:type="dxa"/>
            <w:shd w:val="clear" w:color="auto" w:fill="auto"/>
          </w:tcPr>
          <w:p w14:paraId="3147C5F4"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Park Equipment </w:t>
            </w:r>
          </w:p>
          <w:p w14:paraId="2981DE7C" w14:textId="77777777" w:rsidR="00EA0C12" w:rsidRPr="00EA0C12" w:rsidRDefault="00EA0C12" w:rsidP="00EA0C12">
            <w:pPr>
              <w:spacing w:after="200" w:line="276" w:lineRule="auto"/>
              <w:rPr>
                <w:rFonts w:ascii="Calibri" w:eastAsiaTheme="minorHAnsi" w:hAnsi="Calibri"/>
                <w:lang w:eastAsia="en-US"/>
              </w:rPr>
            </w:pPr>
          </w:p>
          <w:p w14:paraId="76410167" w14:textId="77777777" w:rsidR="00EA0C12" w:rsidRPr="00EA0C12" w:rsidRDefault="00EA0C12" w:rsidP="00EA0C12">
            <w:pPr>
              <w:spacing w:after="200" w:line="276" w:lineRule="auto"/>
              <w:rPr>
                <w:rFonts w:ascii="Calibri" w:eastAsiaTheme="minorHAnsi" w:hAnsi="Calibri"/>
                <w:lang w:eastAsia="en-US"/>
              </w:rPr>
            </w:pPr>
          </w:p>
          <w:p w14:paraId="36DFBBC3"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ALN</w:t>
            </w:r>
          </w:p>
          <w:p w14:paraId="4032FEAF" w14:textId="77777777" w:rsidR="00EA0C12" w:rsidRPr="00EA0C12" w:rsidRDefault="00EA0C12" w:rsidP="00EA0C12">
            <w:pPr>
              <w:spacing w:after="200" w:line="276" w:lineRule="auto"/>
              <w:rPr>
                <w:rFonts w:ascii="Calibri" w:eastAsiaTheme="minorHAnsi" w:hAnsi="Calibri"/>
                <w:lang w:eastAsia="en-US"/>
              </w:rPr>
            </w:pPr>
          </w:p>
          <w:p w14:paraId="7F61470D" w14:textId="77777777" w:rsidR="00EA0C12" w:rsidRPr="00EA0C12" w:rsidRDefault="00EA0C12" w:rsidP="00EA0C12">
            <w:pPr>
              <w:spacing w:after="200" w:line="276" w:lineRule="auto"/>
              <w:rPr>
                <w:rFonts w:ascii="Calibri" w:eastAsiaTheme="minorHAnsi" w:hAnsi="Calibri"/>
                <w:lang w:eastAsia="en-US"/>
              </w:rPr>
            </w:pPr>
          </w:p>
          <w:p w14:paraId="51EFC8DD" w14:textId="77777777" w:rsidR="00EA0C12" w:rsidRPr="00EA0C12" w:rsidRDefault="00EA0C12" w:rsidP="00EA0C12">
            <w:pPr>
              <w:spacing w:after="200" w:line="276" w:lineRule="auto"/>
              <w:rPr>
                <w:rFonts w:ascii="Calibri" w:eastAsiaTheme="minorHAnsi" w:hAnsi="Calibri"/>
                <w:lang w:eastAsia="en-US"/>
              </w:rPr>
            </w:pPr>
          </w:p>
          <w:p w14:paraId="76F9ABF6" w14:textId="77777777" w:rsidR="00EA0C12" w:rsidRPr="00EA0C12" w:rsidRDefault="00EA0C12" w:rsidP="00EA0C12">
            <w:pPr>
              <w:spacing w:after="200" w:line="276" w:lineRule="auto"/>
              <w:rPr>
                <w:rFonts w:ascii="Calibri" w:eastAsiaTheme="minorHAnsi" w:hAnsi="Calibri"/>
                <w:lang w:eastAsia="en-US"/>
              </w:rPr>
            </w:pPr>
          </w:p>
          <w:p w14:paraId="6346E8D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Weather</w:t>
            </w:r>
          </w:p>
        </w:tc>
        <w:tc>
          <w:tcPr>
            <w:tcW w:w="2126" w:type="dxa"/>
            <w:shd w:val="clear" w:color="auto" w:fill="auto"/>
          </w:tcPr>
          <w:p w14:paraId="326040BA"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Broken or damager</w:t>
            </w:r>
          </w:p>
          <w:p w14:paraId="319FDC43" w14:textId="77777777" w:rsidR="00EA0C12" w:rsidRPr="00EA0C12" w:rsidRDefault="00EA0C12" w:rsidP="00EA0C12">
            <w:pPr>
              <w:spacing w:after="200" w:line="276" w:lineRule="auto"/>
              <w:rPr>
                <w:rFonts w:ascii="Calibri" w:eastAsiaTheme="minorHAnsi" w:hAnsi="Calibri"/>
                <w:lang w:eastAsia="en-US"/>
              </w:rPr>
            </w:pPr>
          </w:p>
          <w:p w14:paraId="5CD1D51F" w14:textId="77777777" w:rsidR="00EA0C12" w:rsidRPr="00EA0C12" w:rsidRDefault="00EA0C12" w:rsidP="00EA0C12">
            <w:pPr>
              <w:spacing w:after="200" w:line="276" w:lineRule="auto"/>
              <w:rPr>
                <w:rFonts w:ascii="Calibri" w:eastAsiaTheme="minorHAnsi" w:hAnsi="Calibri"/>
                <w:lang w:eastAsia="en-US"/>
              </w:rPr>
            </w:pPr>
          </w:p>
          <w:p w14:paraId="78E9FDD8"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The child</w:t>
            </w:r>
          </w:p>
          <w:p w14:paraId="43BC43C6" w14:textId="77777777" w:rsidR="00EA0C12" w:rsidRPr="00EA0C12" w:rsidRDefault="00EA0C12" w:rsidP="00EA0C12">
            <w:pPr>
              <w:spacing w:after="200" w:line="276" w:lineRule="auto"/>
              <w:rPr>
                <w:rFonts w:ascii="Calibri" w:eastAsiaTheme="minorHAnsi" w:hAnsi="Calibri"/>
                <w:lang w:eastAsia="en-US"/>
              </w:rPr>
            </w:pPr>
          </w:p>
          <w:p w14:paraId="2880E9F5" w14:textId="77777777" w:rsidR="00EA0C12" w:rsidRPr="00EA0C12" w:rsidRDefault="00EA0C12" w:rsidP="00EA0C12">
            <w:pPr>
              <w:spacing w:after="200" w:line="276" w:lineRule="auto"/>
              <w:rPr>
                <w:rFonts w:ascii="Calibri" w:eastAsiaTheme="minorHAnsi" w:hAnsi="Calibri"/>
                <w:lang w:eastAsia="en-US"/>
              </w:rPr>
            </w:pPr>
          </w:p>
          <w:p w14:paraId="749C2C79" w14:textId="77777777" w:rsidR="00EA0C12" w:rsidRPr="00EA0C12" w:rsidRDefault="00EA0C12" w:rsidP="00EA0C12">
            <w:pPr>
              <w:spacing w:after="200" w:line="276" w:lineRule="auto"/>
              <w:rPr>
                <w:rFonts w:ascii="Calibri" w:eastAsiaTheme="minorHAnsi" w:hAnsi="Calibri"/>
                <w:lang w:eastAsia="en-US"/>
              </w:rPr>
            </w:pPr>
          </w:p>
          <w:p w14:paraId="2663214F" w14:textId="77777777" w:rsidR="00EA0C12" w:rsidRPr="00EA0C12" w:rsidRDefault="00EA0C12" w:rsidP="00EA0C12">
            <w:pPr>
              <w:spacing w:after="200" w:line="276" w:lineRule="auto"/>
              <w:rPr>
                <w:rFonts w:ascii="Calibri" w:eastAsiaTheme="minorHAnsi" w:hAnsi="Calibri"/>
                <w:lang w:eastAsia="en-US"/>
              </w:rPr>
            </w:pPr>
          </w:p>
          <w:p w14:paraId="44019736" w14:textId="6FD1A32F"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Children getting wet, to </w:t>
            </w:r>
            <w:r w:rsidR="00B83093" w:rsidRPr="00EA0C12">
              <w:rPr>
                <w:rFonts w:ascii="Calibri" w:eastAsiaTheme="minorHAnsi" w:hAnsi="Calibri"/>
                <w:lang w:eastAsia="en-US"/>
              </w:rPr>
              <w:t>cold,</w:t>
            </w:r>
            <w:r w:rsidRPr="00EA0C12">
              <w:rPr>
                <w:rFonts w:ascii="Calibri" w:eastAsiaTheme="minorHAnsi" w:hAnsi="Calibri"/>
                <w:lang w:eastAsia="en-US"/>
              </w:rPr>
              <w:t xml:space="preserve"> sun burned  </w:t>
            </w:r>
          </w:p>
        </w:tc>
        <w:tc>
          <w:tcPr>
            <w:tcW w:w="3119" w:type="dxa"/>
            <w:shd w:val="clear" w:color="auto" w:fill="auto"/>
          </w:tcPr>
          <w:p w14:paraId="0C12BF59"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Make sure that all equipment is not broken or damage that could cause injury </w:t>
            </w:r>
          </w:p>
          <w:p w14:paraId="46436CCF" w14:textId="77777777" w:rsidR="00EA0C12" w:rsidRPr="00EA0C12" w:rsidRDefault="00EA0C12" w:rsidP="00EA0C12">
            <w:pPr>
              <w:spacing w:after="200" w:line="276" w:lineRule="auto"/>
              <w:rPr>
                <w:rFonts w:ascii="Calibri" w:eastAsiaTheme="minorHAnsi" w:hAnsi="Calibri"/>
                <w:lang w:eastAsia="en-US"/>
              </w:rPr>
            </w:pPr>
          </w:p>
          <w:p w14:paraId="23B212E0"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Make sure that the child has his 1:1 in place </w:t>
            </w:r>
          </w:p>
          <w:p w14:paraId="018ACE68" w14:textId="77777777" w:rsidR="00EA0C12" w:rsidRPr="00EA0C12" w:rsidRDefault="00EA0C12" w:rsidP="00EA0C12">
            <w:pPr>
              <w:spacing w:after="200" w:line="276" w:lineRule="auto"/>
              <w:rPr>
                <w:rFonts w:ascii="Calibri" w:eastAsiaTheme="minorHAnsi" w:hAnsi="Calibri"/>
                <w:lang w:eastAsia="en-US"/>
              </w:rPr>
            </w:pPr>
          </w:p>
          <w:p w14:paraId="451D13A5" w14:textId="77777777" w:rsidR="00EA0C12" w:rsidRPr="00EA0C12" w:rsidRDefault="00EA0C12" w:rsidP="00EA0C12">
            <w:pPr>
              <w:spacing w:after="200" w:line="276" w:lineRule="auto"/>
              <w:rPr>
                <w:rFonts w:ascii="Calibri" w:eastAsiaTheme="minorHAnsi" w:hAnsi="Calibri"/>
                <w:lang w:eastAsia="en-US"/>
              </w:rPr>
            </w:pPr>
          </w:p>
          <w:p w14:paraId="07876CB3" w14:textId="77777777" w:rsidR="00EA0C12" w:rsidRPr="00EA0C12" w:rsidRDefault="00EA0C12" w:rsidP="00EA0C12">
            <w:pPr>
              <w:spacing w:after="200" w:line="276" w:lineRule="auto"/>
              <w:rPr>
                <w:rFonts w:ascii="Calibri" w:eastAsiaTheme="minorHAnsi" w:hAnsi="Calibri"/>
                <w:lang w:eastAsia="en-US"/>
              </w:rPr>
            </w:pPr>
          </w:p>
          <w:p w14:paraId="7161C01A"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Make sure that all children are dressed appropriately for all weather at the time of the trip.</w:t>
            </w:r>
          </w:p>
          <w:p w14:paraId="4E13A4AC"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Parents are asked to put sun cream on before attending a session. Parents have signed consent for, to allow staff to apply sun cream if needed.</w:t>
            </w:r>
          </w:p>
        </w:tc>
        <w:tc>
          <w:tcPr>
            <w:tcW w:w="2693" w:type="dxa"/>
            <w:shd w:val="clear" w:color="auto" w:fill="auto"/>
          </w:tcPr>
          <w:p w14:paraId="62A144CE"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Carry out a risk assessment of the equipment before setting out to the park</w:t>
            </w:r>
          </w:p>
          <w:p w14:paraId="5FD9895F" w14:textId="77777777" w:rsidR="00EA0C12" w:rsidRPr="00EA0C12" w:rsidRDefault="00EA0C12" w:rsidP="00EA0C12">
            <w:pPr>
              <w:spacing w:after="200" w:line="276" w:lineRule="auto"/>
              <w:rPr>
                <w:rFonts w:ascii="Calibri" w:eastAsiaTheme="minorHAnsi" w:hAnsi="Calibri"/>
                <w:lang w:eastAsia="en-US"/>
              </w:rPr>
            </w:pPr>
          </w:p>
          <w:p w14:paraId="3777E8FD" w14:textId="77EDDF3F"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 xml:space="preserve">Make sure </w:t>
            </w:r>
            <w:r w:rsidR="00B83093" w:rsidRPr="00EA0C12">
              <w:rPr>
                <w:rFonts w:ascii="Calibri" w:eastAsiaTheme="minorHAnsi" w:hAnsi="Calibri"/>
                <w:lang w:eastAsia="en-US"/>
              </w:rPr>
              <w:t>their</w:t>
            </w:r>
            <w:r w:rsidRPr="00EA0C12">
              <w:rPr>
                <w:rFonts w:ascii="Calibri" w:eastAsiaTheme="minorHAnsi" w:hAnsi="Calibri"/>
                <w:lang w:eastAsia="en-US"/>
              </w:rPr>
              <w:t xml:space="preserve"> visual aid in place and that the child is explained what is happening next. Make user they aware what’s going on.</w:t>
            </w:r>
          </w:p>
          <w:p w14:paraId="0E3205D5" w14:textId="77777777" w:rsidR="00EA0C12" w:rsidRPr="00EA0C12" w:rsidRDefault="00EA0C12" w:rsidP="00EA0C12">
            <w:pPr>
              <w:spacing w:after="200" w:line="276" w:lineRule="auto"/>
              <w:rPr>
                <w:rFonts w:ascii="Calibri" w:eastAsiaTheme="minorHAnsi" w:hAnsi="Calibri"/>
                <w:lang w:eastAsia="en-US"/>
              </w:rPr>
            </w:pPr>
          </w:p>
          <w:p w14:paraId="301680A4"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Children will only be out in the sun for short periods of time.</w:t>
            </w:r>
          </w:p>
          <w:p w14:paraId="6A51D942"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Children will carry water bottles and encourage them to drink plenty of water.</w:t>
            </w:r>
          </w:p>
        </w:tc>
        <w:tc>
          <w:tcPr>
            <w:tcW w:w="1134" w:type="dxa"/>
            <w:shd w:val="clear" w:color="auto" w:fill="auto"/>
          </w:tcPr>
          <w:p w14:paraId="0ED4A99A" w14:textId="77777777" w:rsidR="00B83093" w:rsidRDefault="00EA0C12" w:rsidP="00EA0C12">
            <w:pPr>
              <w:spacing w:after="200" w:line="276" w:lineRule="auto"/>
              <w:rPr>
                <w:rFonts w:ascii="Calibri" w:eastAsiaTheme="minorHAnsi" w:hAnsi="Calibri"/>
                <w:b/>
                <w:lang w:eastAsia="en-US"/>
              </w:rPr>
            </w:pPr>
            <w:r w:rsidRPr="00EA0C12">
              <w:rPr>
                <w:rFonts w:ascii="Calibri" w:eastAsiaTheme="minorHAnsi" w:hAnsi="Calibri"/>
                <w:b/>
                <w:lang w:eastAsia="en-US"/>
              </w:rPr>
              <w:t>Team leader</w:t>
            </w:r>
          </w:p>
          <w:p w14:paraId="05834478" w14:textId="77777777" w:rsidR="00B83093" w:rsidRDefault="00B83093" w:rsidP="00EA0C12">
            <w:pPr>
              <w:spacing w:after="200" w:line="276" w:lineRule="auto"/>
              <w:rPr>
                <w:rFonts w:ascii="Calibri" w:eastAsiaTheme="minorHAnsi" w:hAnsi="Calibri"/>
                <w:b/>
                <w:lang w:eastAsia="en-US"/>
              </w:rPr>
            </w:pPr>
          </w:p>
          <w:p w14:paraId="7AA4B007" w14:textId="77777777" w:rsidR="00B83093" w:rsidRDefault="00B83093" w:rsidP="00EA0C12">
            <w:pPr>
              <w:spacing w:after="200" w:line="276" w:lineRule="auto"/>
              <w:rPr>
                <w:rFonts w:ascii="Calibri" w:eastAsiaTheme="minorHAnsi" w:hAnsi="Calibri"/>
                <w:b/>
                <w:lang w:eastAsia="en-US"/>
              </w:rPr>
            </w:pPr>
          </w:p>
          <w:p w14:paraId="21442A03" w14:textId="77777777" w:rsidR="00EA0C12" w:rsidRDefault="00B83093" w:rsidP="00EA0C12">
            <w:pPr>
              <w:spacing w:after="200" w:line="276" w:lineRule="auto"/>
              <w:rPr>
                <w:rFonts w:ascii="Calibri" w:eastAsiaTheme="minorHAnsi" w:hAnsi="Calibri"/>
                <w:b/>
                <w:lang w:eastAsia="en-US"/>
              </w:rPr>
            </w:pPr>
            <w:r>
              <w:rPr>
                <w:rFonts w:ascii="Calibri" w:eastAsiaTheme="minorHAnsi" w:hAnsi="Calibri"/>
                <w:b/>
                <w:lang w:eastAsia="en-US"/>
              </w:rPr>
              <w:t>Team leader</w:t>
            </w:r>
            <w:r w:rsidR="00EA0C12" w:rsidRPr="00EA0C12">
              <w:rPr>
                <w:rFonts w:ascii="Calibri" w:eastAsiaTheme="minorHAnsi" w:hAnsi="Calibri"/>
                <w:b/>
                <w:lang w:eastAsia="en-US"/>
              </w:rPr>
              <w:t xml:space="preserve"> </w:t>
            </w:r>
          </w:p>
          <w:p w14:paraId="2E41A43D" w14:textId="77777777" w:rsidR="00B83093" w:rsidRDefault="00B83093" w:rsidP="00EA0C12">
            <w:pPr>
              <w:spacing w:after="200" w:line="276" w:lineRule="auto"/>
              <w:rPr>
                <w:rFonts w:ascii="Calibri" w:eastAsiaTheme="minorHAnsi" w:hAnsi="Calibri"/>
                <w:b/>
                <w:lang w:eastAsia="en-US"/>
              </w:rPr>
            </w:pPr>
          </w:p>
          <w:p w14:paraId="598419DC" w14:textId="77777777" w:rsidR="00B83093" w:rsidRDefault="00B83093" w:rsidP="00EA0C12">
            <w:pPr>
              <w:spacing w:after="200" w:line="276" w:lineRule="auto"/>
              <w:rPr>
                <w:rFonts w:ascii="Calibri" w:eastAsiaTheme="minorHAnsi" w:hAnsi="Calibri"/>
                <w:b/>
                <w:lang w:eastAsia="en-US"/>
              </w:rPr>
            </w:pPr>
          </w:p>
          <w:p w14:paraId="40CA7870" w14:textId="77777777" w:rsidR="00B83093" w:rsidRDefault="00B83093" w:rsidP="00EA0C12">
            <w:pPr>
              <w:spacing w:after="200" w:line="276" w:lineRule="auto"/>
              <w:rPr>
                <w:rFonts w:ascii="Calibri" w:eastAsiaTheme="minorHAnsi" w:hAnsi="Calibri"/>
                <w:b/>
                <w:lang w:eastAsia="en-US"/>
              </w:rPr>
            </w:pPr>
          </w:p>
          <w:p w14:paraId="5A070205" w14:textId="77777777" w:rsidR="00B83093" w:rsidRDefault="00B83093" w:rsidP="00EA0C12">
            <w:pPr>
              <w:spacing w:after="200" w:line="276" w:lineRule="auto"/>
              <w:rPr>
                <w:rFonts w:ascii="Calibri" w:eastAsiaTheme="minorHAnsi" w:hAnsi="Calibri"/>
                <w:b/>
                <w:lang w:eastAsia="en-US"/>
              </w:rPr>
            </w:pPr>
            <w:r>
              <w:rPr>
                <w:rFonts w:ascii="Calibri" w:eastAsiaTheme="minorHAnsi" w:hAnsi="Calibri"/>
                <w:b/>
                <w:lang w:eastAsia="en-US"/>
              </w:rPr>
              <w:t xml:space="preserve">Team </w:t>
            </w:r>
          </w:p>
          <w:p w14:paraId="063E00F8" w14:textId="77777777" w:rsidR="00B83093" w:rsidRDefault="00B83093" w:rsidP="00EA0C12">
            <w:pPr>
              <w:spacing w:after="200" w:line="276" w:lineRule="auto"/>
              <w:rPr>
                <w:rFonts w:ascii="Calibri" w:eastAsiaTheme="minorHAnsi" w:hAnsi="Calibri"/>
                <w:b/>
                <w:lang w:eastAsia="en-US"/>
              </w:rPr>
            </w:pPr>
            <w:r>
              <w:rPr>
                <w:rFonts w:ascii="Calibri" w:eastAsiaTheme="minorHAnsi" w:hAnsi="Calibri"/>
                <w:b/>
                <w:lang w:eastAsia="en-US"/>
              </w:rPr>
              <w:t>Leader</w:t>
            </w:r>
          </w:p>
          <w:p w14:paraId="10ECAE01" w14:textId="77777777" w:rsidR="00B83093" w:rsidRDefault="00B83093" w:rsidP="00EA0C12">
            <w:pPr>
              <w:spacing w:after="200" w:line="276" w:lineRule="auto"/>
              <w:rPr>
                <w:rFonts w:ascii="Calibri" w:eastAsiaTheme="minorHAnsi" w:hAnsi="Calibri"/>
                <w:b/>
                <w:lang w:eastAsia="en-US"/>
              </w:rPr>
            </w:pPr>
          </w:p>
          <w:p w14:paraId="6108B654" w14:textId="56B61583" w:rsidR="00B83093" w:rsidRPr="00EA0C12" w:rsidRDefault="00B83093" w:rsidP="00EA0C12">
            <w:pPr>
              <w:spacing w:after="200" w:line="276" w:lineRule="auto"/>
              <w:rPr>
                <w:rFonts w:ascii="Calibri" w:eastAsiaTheme="minorHAnsi" w:hAnsi="Calibri"/>
                <w:b/>
                <w:lang w:eastAsia="en-US"/>
              </w:rPr>
            </w:pPr>
            <w:r>
              <w:rPr>
                <w:rFonts w:ascii="Calibri" w:eastAsiaTheme="minorHAnsi" w:hAnsi="Calibri"/>
                <w:b/>
                <w:lang w:eastAsia="en-US"/>
              </w:rPr>
              <w:t xml:space="preserve">Team Leader </w:t>
            </w:r>
          </w:p>
        </w:tc>
        <w:tc>
          <w:tcPr>
            <w:tcW w:w="1134" w:type="dxa"/>
            <w:shd w:val="clear" w:color="auto" w:fill="auto"/>
          </w:tcPr>
          <w:p w14:paraId="2647B04D" w14:textId="77777777" w:rsidR="00EA0C12" w:rsidRPr="00EA0C12" w:rsidRDefault="00EA0C12" w:rsidP="00EA0C12">
            <w:pPr>
              <w:spacing w:after="200" w:line="276" w:lineRule="auto"/>
              <w:rPr>
                <w:rFonts w:ascii="Calibri" w:eastAsiaTheme="minorHAnsi" w:hAnsi="Calibri"/>
                <w:lang w:eastAsia="en-US"/>
              </w:rPr>
            </w:pP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r w:rsidRPr="00EA0C12">
              <w:rPr>
                <w:rFonts w:ascii="Calibri" w:eastAsiaTheme="minorHAnsi" w:hAnsi="Calibri"/>
                <w:lang w:eastAsia="en-US"/>
              </w:rPr>
              <w:tab/>
            </w:r>
          </w:p>
        </w:tc>
      </w:tr>
    </w:tbl>
    <w:p w14:paraId="579AE1CB" w14:textId="77777777" w:rsidR="00EA0C12" w:rsidRPr="00EA0C12" w:rsidRDefault="00EA0C12" w:rsidP="00EA0C12">
      <w:pPr>
        <w:spacing w:after="200" w:line="276" w:lineRule="auto"/>
        <w:rPr>
          <w:rFonts w:ascii="Calibri" w:eastAsiaTheme="minorHAnsi" w:hAnsi="Calibri"/>
          <w:lang w:eastAsia="en-US"/>
        </w:rPr>
      </w:pPr>
    </w:p>
    <w:p w14:paraId="6BD5073A" w14:textId="77777777" w:rsidR="00EA0C12" w:rsidRPr="00EA0C12" w:rsidRDefault="00EA0C12" w:rsidP="00EA0C12">
      <w:pPr>
        <w:spacing w:after="200" w:line="276" w:lineRule="auto"/>
        <w:rPr>
          <w:rFonts w:eastAsiaTheme="minorHAnsi"/>
          <w:lang w:eastAsia="en-US"/>
        </w:rPr>
      </w:pPr>
    </w:p>
    <w:p w14:paraId="0CCEBEDF" w14:textId="1E15DFC3" w:rsidR="00584611" w:rsidRDefault="00584611" w:rsidP="00F3544A">
      <w:pPr>
        <w:spacing w:line="360" w:lineRule="auto"/>
        <w:jc w:val="both"/>
      </w:pPr>
    </w:p>
    <w:p w14:paraId="02160D64" w14:textId="77777777" w:rsidR="00E877BE" w:rsidRDefault="00E877BE" w:rsidP="00460DDF">
      <w:pPr>
        <w:spacing w:line="360" w:lineRule="auto"/>
        <w:jc w:val="both"/>
        <w:rPr>
          <w:rFonts w:ascii="Arial" w:hAnsi="Arial" w:cs="Arial"/>
        </w:rPr>
      </w:pPr>
    </w:p>
    <w:p w14:paraId="3297E08B" w14:textId="77777777" w:rsidR="009D060F" w:rsidRDefault="009D060F" w:rsidP="00460DDF">
      <w:pPr>
        <w:spacing w:line="360" w:lineRule="auto"/>
        <w:jc w:val="both"/>
        <w:rPr>
          <w:rFonts w:ascii="Arial" w:hAnsi="Arial" w:cs="Arial"/>
        </w:rPr>
        <w:sectPr w:rsidR="009D060F" w:rsidSect="005155AD">
          <w:pgSz w:w="16838" w:h="11906" w:orient="landscape"/>
          <w:pgMar w:top="1440" w:right="1440" w:bottom="1440" w:left="1440" w:header="708" w:footer="708" w:gutter="0"/>
          <w:cols w:space="708"/>
          <w:docGrid w:linePitch="360"/>
        </w:sectPr>
      </w:pPr>
    </w:p>
    <w:p w14:paraId="7E536C74" w14:textId="4E9483FA" w:rsidR="00C773D3" w:rsidRPr="00103AA4" w:rsidRDefault="00C773D3" w:rsidP="00460DDF">
      <w:pPr>
        <w:spacing w:line="360" w:lineRule="auto"/>
        <w:jc w:val="both"/>
        <w:rPr>
          <w:rFonts w:ascii="Arial" w:hAnsi="Arial" w:cs="Arial"/>
        </w:rPr>
      </w:pPr>
      <w:r w:rsidRPr="00103AA4">
        <w:rPr>
          <w:rFonts w:ascii="Arial" w:hAnsi="Arial" w:cs="Arial"/>
        </w:rPr>
        <w:lastRenderedPageBreak/>
        <w:t>Section 4</w:t>
      </w:r>
    </w:p>
    <w:p w14:paraId="61748790" w14:textId="617FBAEF" w:rsidR="00C773D3" w:rsidRPr="00103AA4" w:rsidRDefault="00980B4A" w:rsidP="00460DDF">
      <w:pPr>
        <w:spacing w:line="360" w:lineRule="auto"/>
        <w:jc w:val="both"/>
        <w:rPr>
          <w:rFonts w:ascii="Arial" w:hAnsi="Arial" w:cs="Arial"/>
        </w:rPr>
      </w:pPr>
      <w:r>
        <w:rPr>
          <w:rFonts w:ascii="Arial" w:hAnsi="Arial" w:cs="Arial"/>
        </w:rPr>
        <w:t>Description</w:t>
      </w:r>
    </w:p>
    <w:p w14:paraId="4E818F08" w14:textId="474BFA3D" w:rsidR="00C773D3" w:rsidRDefault="00C773D3" w:rsidP="00460DDF">
      <w:pPr>
        <w:spacing w:line="360" w:lineRule="auto"/>
        <w:jc w:val="both"/>
        <w:rPr>
          <w:rFonts w:ascii="Arial" w:hAnsi="Arial" w:cs="Arial"/>
        </w:rPr>
      </w:pPr>
      <w:r w:rsidRPr="00103AA4">
        <w:rPr>
          <w:rFonts w:ascii="Arial" w:hAnsi="Arial" w:cs="Arial"/>
        </w:rPr>
        <w:t xml:space="preserve">I have conducted a risk assessment for a trip to the local park. We would need to walk the children from the setting up along a busy road, through the car park of the park and into </w:t>
      </w:r>
      <w:r w:rsidR="00944C3B">
        <w:rPr>
          <w:rFonts w:ascii="Arial" w:hAnsi="Arial" w:cs="Arial"/>
        </w:rPr>
        <w:t xml:space="preserve">the </w:t>
      </w:r>
      <w:r w:rsidRPr="00103AA4">
        <w:rPr>
          <w:rFonts w:ascii="Arial" w:hAnsi="Arial" w:cs="Arial"/>
        </w:rPr>
        <w:t xml:space="preserve">play area. All these </w:t>
      </w:r>
      <w:r w:rsidR="00AD12B9">
        <w:rPr>
          <w:rFonts w:ascii="Arial" w:hAnsi="Arial" w:cs="Arial"/>
        </w:rPr>
        <w:t>issues have highlighted</w:t>
      </w:r>
      <w:r w:rsidRPr="00103AA4">
        <w:rPr>
          <w:rFonts w:ascii="Arial" w:hAnsi="Arial" w:cs="Arial"/>
        </w:rPr>
        <w:t xml:space="preserve"> risk from the time we leave the setting all the way to the play area. I </w:t>
      </w:r>
      <w:r w:rsidR="00AD12B9">
        <w:rPr>
          <w:rFonts w:ascii="Arial" w:hAnsi="Arial" w:cs="Arial"/>
        </w:rPr>
        <w:t xml:space="preserve">will </w:t>
      </w:r>
      <w:r w:rsidRPr="00103AA4">
        <w:rPr>
          <w:rFonts w:ascii="Arial" w:hAnsi="Arial" w:cs="Arial"/>
        </w:rPr>
        <w:t>be using</w:t>
      </w:r>
      <w:r w:rsidR="00AD12B9">
        <w:rPr>
          <w:rFonts w:ascii="Arial" w:hAnsi="Arial" w:cs="Arial"/>
        </w:rPr>
        <w:t xml:space="preserve"> the</w:t>
      </w:r>
      <w:r w:rsidRPr="00103AA4">
        <w:rPr>
          <w:rFonts w:ascii="Arial" w:hAnsi="Arial" w:cs="Arial"/>
        </w:rPr>
        <w:t xml:space="preserve"> Gibb’s model of reflection cycle to help me analyse my risk assessment </w:t>
      </w:r>
      <w:proofErr w:type="gramStart"/>
      <w:r w:rsidR="008A51BF">
        <w:rPr>
          <w:rFonts w:ascii="Arial" w:hAnsi="Arial" w:cs="Arial"/>
        </w:rPr>
        <w:t>in order for</w:t>
      </w:r>
      <w:proofErr w:type="gramEnd"/>
      <w:r w:rsidR="008A51BF">
        <w:rPr>
          <w:rFonts w:ascii="Arial" w:hAnsi="Arial" w:cs="Arial"/>
        </w:rPr>
        <w:t xml:space="preserve"> me to further future best practice</w:t>
      </w:r>
      <w:r w:rsidRPr="00103AA4">
        <w:rPr>
          <w:rFonts w:ascii="Arial" w:hAnsi="Arial" w:cs="Arial"/>
        </w:rPr>
        <w:t xml:space="preserve">. </w:t>
      </w:r>
    </w:p>
    <w:p w14:paraId="48CBC536" w14:textId="77777777" w:rsidR="00FD144B" w:rsidRDefault="00FD144B" w:rsidP="00460DDF">
      <w:pPr>
        <w:spacing w:line="360" w:lineRule="auto"/>
        <w:jc w:val="both"/>
        <w:rPr>
          <w:rFonts w:ascii="Arial" w:hAnsi="Arial" w:cs="Arial"/>
        </w:rPr>
      </w:pPr>
    </w:p>
    <w:p w14:paraId="5B58F913" w14:textId="77777777" w:rsidR="00C773D3" w:rsidRPr="00103AA4" w:rsidRDefault="00C773D3" w:rsidP="00460DDF">
      <w:pPr>
        <w:spacing w:line="360" w:lineRule="auto"/>
        <w:jc w:val="both"/>
        <w:rPr>
          <w:rFonts w:ascii="Arial" w:hAnsi="Arial" w:cs="Arial"/>
        </w:rPr>
      </w:pPr>
      <w:r>
        <w:rPr>
          <w:rFonts w:ascii="Arial" w:hAnsi="Arial" w:cs="Arial"/>
        </w:rPr>
        <w:t>Feeling</w:t>
      </w:r>
    </w:p>
    <w:p w14:paraId="72AFAAC2" w14:textId="1975A998" w:rsidR="002D1D94" w:rsidRDefault="00C773D3" w:rsidP="00460DDF">
      <w:pPr>
        <w:spacing w:line="360" w:lineRule="auto"/>
        <w:jc w:val="both"/>
        <w:rPr>
          <w:rFonts w:ascii="Arial" w:hAnsi="Arial" w:cs="Arial"/>
        </w:rPr>
      </w:pPr>
      <w:r w:rsidRPr="00103AA4">
        <w:rPr>
          <w:rFonts w:ascii="Arial" w:hAnsi="Arial" w:cs="Arial"/>
        </w:rPr>
        <w:t>I found carrying out this risk assessment not as easy as I though</w:t>
      </w:r>
      <w:r w:rsidR="00ED4A78">
        <w:rPr>
          <w:rFonts w:ascii="Arial" w:hAnsi="Arial" w:cs="Arial"/>
        </w:rPr>
        <w:t>t</w:t>
      </w:r>
      <w:r w:rsidRPr="00103AA4">
        <w:rPr>
          <w:rFonts w:ascii="Arial" w:hAnsi="Arial" w:cs="Arial"/>
        </w:rPr>
        <w:t xml:space="preserve">, </w:t>
      </w:r>
      <w:r w:rsidR="00ED4A78">
        <w:rPr>
          <w:rFonts w:ascii="Arial" w:hAnsi="Arial" w:cs="Arial"/>
        </w:rPr>
        <w:t>as I found it difficult to ensure</w:t>
      </w:r>
      <w:r w:rsidRPr="00103AA4">
        <w:rPr>
          <w:rFonts w:ascii="Arial" w:hAnsi="Arial" w:cs="Arial"/>
        </w:rPr>
        <w:t xml:space="preserve"> that I covered all area</w:t>
      </w:r>
      <w:r w:rsidR="00ED4A78">
        <w:rPr>
          <w:rFonts w:ascii="Arial" w:hAnsi="Arial" w:cs="Arial"/>
        </w:rPr>
        <w:t>s</w:t>
      </w:r>
      <w:r w:rsidRPr="00103AA4">
        <w:rPr>
          <w:rFonts w:ascii="Arial" w:hAnsi="Arial" w:cs="Arial"/>
        </w:rPr>
        <w:t xml:space="preserve"> of risk to keep </w:t>
      </w:r>
      <w:r w:rsidR="00D61479">
        <w:rPr>
          <w:rFonts w:ascii="Arial" w:hAnsi="Arial" w:cs="Arial"/>
        </w:rPr>
        <w:t xml:space="preserve">both </w:t>
      </w:r>
      <w:r w:rsidRPr="00103AA4">
        <w:rPr>
          <w:rFonts w:ascii="Arial" w:hAnsi="Arial" w:cs="Arial"/>
        </w:rPr>
        <w:t>children and staff safe on the trip to the park.</w:t>
      </w:r>
      <w:r>
        <w:rPr>
          <w:rFonts w:ascii="Arial" w:hAnsi="Arial" w:cs="Arial"/>
        </w:rPr>
        <w:t xml:space="preserve"> I </w:t>
      </w:r>
      <w:r w:rsidRPr="00103AA4">
        <w:rPr>
          <w:rFonts w:ascii="Arial" w:hAnsi="Arial" w:cs="Arial"/>
        </w:rPr>
        <w:t xml:space="preserve">felt that I needed to </w:t>
      </w:r>
      <w:r w:rsidR="00B83093" w:rsidRPr="00103AA4">
        <w:rPr>
          <w:rFonts w:ascii="Arial" w:hAnsi="Arial" w:cs="Arial"/>
        </w:rPr>
        <w:t>carry</w:t>
      </w:r>
      <w:r w:rsidRPr="00103AA4">
        <w:rPr>
          <w:rFonts w:ascii="Arial" w:hAnsi="Arial" w:cs="Arial"/>
        </w:rPr>
        <w:t xml:space="preserve"> out a walk to the park myself before to see what kind of risk could</w:t>
      </w:r>
      <w:r w:rsidR="00D61479">
        <w:rPr>
          <w:rFonts w:ascii="Arial" w:hAnsi="Arial" w:cs="Arial"/>
        </w:rPr>
        <w:t xml:space="preserve"> potentially</w:t>
      </w:r>
      <w:r w:rsidRPr="00103AA4">
        <w:rPr>
          <w:rFonts w:ascii="Arial" w:hAnsi="Arial" w:cs="Arial"/>
        </w:rPr>
        <w:t xml:space="preserve"> occur before writing my risk assessment.</w:t>
      </w:r>
      <w:r>
        <w:rPr>
          <w:rFonts w:ascii="Arial" w:hAnsi="Arial" w:cs="Arial"/>
        </w:rPr>
        <w:t xml:space="preserve"> I believe that carrying this risk assessment will help </w:t>
      </w:r>
      <w:r w:rsidR="00D61479">
        <w:rPr>
          <w:rFonts w:ascii="Arial" w:hAnsi="Arial" w:cs="Arial"/>
        </w:rPr>
        <w:t>me to</w:t>
      </w:r>
      <w:r>
        <w:rPr>
          <w:rFonts w:ascii="Arial" w:hAnsi="Arial" w:cs="Arial"/>
        </w:rPr>
        <w:t xml:space="preserve"> identify the possible risk. </w:t>
      </w:r>
      <w:r w:rsidRPr="00103AA4">
        <w:rPr>
          <w:rFonts w:ascii="Arial" w:hAnsi="Arial" w:cs="Arial"/>
        </w:rPr>
        <w:t xml:space="preserve"> </w:t>
      </w:r>
      <w:r w:rsidR="00E84827">
        <w:rPr>
          <w:rFonts w:ascii="Arial" w:hAnsi="Arial" w:cs="Arial"/>
        </w:rPr>
        <w:t>My main area of concern regarding</w:t>
      </w:r>
      <w:r>
        <w:rPr>
          <w:rFonts w:ascii="Arial" w:hAnsi="Arial" w:cs="Arial"/>
        </w:rPr>
        <w:t xml:space="preserve"> </w:t>
      </w:r>
      <w:r w:rsidR="00E84827">
        <w:rPr>
          <w:rFonts w:ascii="Arial" w:hAnsi="Arial" w:cs="Arial"/>
        </w:rPr>
        <w:t>writing this</w:t>
      </w:r>
      <w:r>
        <w:rPr>
          <w:rFonts w:ascii="Arial" w:hAnsi="Arial" w:cs="Arial"/>
        </w:rPr>
        <w:t xml:space="preserve"> risk assessment</w:t>
      </w:r>
      <w:r w:rsidR="00E84827">
        <w:rPr>
          <w:rFonts w:ascii="Arial" w:hAnsi="Arial" w:cs="Arial"/>
        </w:rPr>
        <w:t xml:space="preserve"> was</w:t>
      </w:r>
      <w:r>
        <w:rPr>
          <w:rFonts w:ascii="Arial" w:hAnsi="Arial" w:cs="Arial"/>
        </w:rPr>
        <w:t xml:space="preserve"> </w:t>
      </w:r>
      <w:r w:rsidR="00B53FA5">
        <w:rPr>
          <w:rFonts w:ascii="Arial" w:hAnsi="Arial" w:cs="Arial"/>
        </w:rPr>
        <w:t>that</w:t>
      </w:r>
      <w:r>
        <w:rPr>
          <w:rFonts w:ascii="Arial" w:hAnsi="Arial" w:cs="Arial"/>
        </w:rPr>
        <w:t xml:space="preserve"> I</w:t>
      </w:r>
      <w:r w:rsidR="00B53FA5">
        <w:rPr>
          <w:rFonts w:ascii="Arial" w:hAnsi="Arial" w:cs="Arial"/>
        </w:rPr>
        <w:t xml:space="preserve"> have </w:t>
      </w:r>
      <w:r>
        <w:rPr>
          <w:rFonts w:ascii="Arial" w:hAnsi="Arial" w:cs="Arial"/>
        </w:rPr>
        <w:t>not had to write one myself before</w:t>
      </w:r>
      <w:r w:rsidR="00B53FA5">
        <w:rPr>
          <w:rFonts w:ascii="Arial" w:hAnsi="Arial" w:cs="Arial"/>
        </w:rPr>
        <w:t xml:space="preserve">, but I was also feeling the responsibility of </w:t>
      </w:r>
      <w:r w:rsidR="002D1D94">
        <w:rPr>
          <w:rFonts w:ascii="Arial" w:hAnsi="Arial" w:cs="Arial"/>
        </w:rPr>
        <w:t>ensuring everyone’s safety with so many potential hazards</w:t>
      </w:r>
      <w:r>
        <w:rPr>
          <w:rFonts w:ascii="Arial" w:hAnsi="Arial" w:cs="Arial"/>
        </w:rPr>
        <w:t xml:space="preserve">. </w:t>
      </w:r>
    </w:p>
    <w:p w14:paraId="7F583F91" w14:textId="10F8F51F" w:rsidR="00C773D3" w:rsidRDefault="00C773D3" w:rsidP="00460DDF">
      <w:pPr>
        <w:spacing w:line="360" w:lineRule="auto"/>
        <w:jc w:val="both"/>
        <w:rPr>
          <w:rFonts w:ascii="Arial" w:hAnsi="Arial" w:cs="Arial"/>
        </w:rPr>
      </w:pPr>
      <w:r>
        <w:rPr>
          <w:rFonts w:ascii="Arial" w:hAnsi="Arial" w:cs="Arial"/>
        </w:rPr>
        <w:t xml:space="preserve">When I went myself to the </w:t>
      </w:r>
      <w:r w:rsidR="00B83093">
        <w:rPr>
          <w:rFonts w:ascii="Arial" w:hAnsi="Arial" w:cs="Arial"/>
        </w:rPr>
        <w:t>park,</w:t>
      </w:r>
      <w:r>
        <w:rPr>
          <w:rFonts w:ascii="Arial" w:hAnsi="Arial" w:cs="Arial"/>
        </w:rPr>
        <w:t xml:space="preserve"> I picked up on the area</w:t>
      </w:r>
      <w:r w:rsidR="00CC1679">
        <w:rPr>
          <w:rFonts w:ascii="Arial" w:hAnsi="Arial" w:cs="Arial"/>
        </w:rPr>
        <w:t>s</w:t>
      </w:r>
      <w:r>
        <w:rPr>
          <w:rFonts w:ascii="Arial" w:hAnsi="Arial" w:cs="Arial"/>
        </w:rPr>
        <w:t xml:space="preserve"> that need to be covered where there high</w:t>
      </w:r>
      <w:r w:rsidR="00CC1679">
        <w:rPr>
          <w:rFonts w:ascii="Arial" w:hAnsi="Arial" w:cs="Arial"/>
        </w:rPr>
        <w:t xml:space="preserve">, </w:t>
      </w:r>
      <w:r>
        <w:rPr>
          <w:rFonts w:ascii="Arial" w:hAnsi="Arial" w:cs="Arial"/>
        </w:rPr>
        <w:t>medium or low risk</w:t>
      </w:r>
      <w:r w:rsidR="00CC1679">
        <w:rPr>
          <w:rFonts w:ascii="Arial" w:hAnsi="Arial" w:cs="Arial"/>
        </w:rPr>
        <w:t>,</w:t>
      </w:r>
      <w:r>
        <w:rPr>
          <w:rFonts w:ascii="Arial" w:hAnsi="Arial" w:cs="Arial"/>
        </w:rPr>
        <w:t xml:space="preserve"> which you</w:t>
      </w:r>
      <w:r w:rsidR="00CC1679">
        <w:rPr>
          <w:rFonts w:ascii="Arial" w:hAnsi="Arial" w:cs="Arial"/>
        </w:rPr>
        <w:t xml:space="preserve"> can</w:t>
      </w:r>
      <w:r>
        <w:rPr>
          <w:rFonts w:ascii="Arial" w:hAnsi="Arial" w:cs="Arial"/>
        </w:rPr>
        <w:t xml:space="preserve"> see above in my risk assessment. My main concern</w:t>
      </w:r>
      <w:r w:rsidR="000F1460">
        <w:rPr>
          <w:rFonts w:ascii="Arial" w:hAnsi="Arial" w:cs="Arial"/>
        </w:rPr>
        <w:t>s</w:t>
      </w:r>
      <w:r>
        <w:rPr>
          <w:rFonts w:ascii="Arial" w:hAnsi="Arial" w:cs="Arial"/>
        </w:rPr>
        <w:t xml:space="preserve"> w</w:t>
      </w:r>
      <w:r w:rsidR="000F1460">
        <w:rPr>
          <w:rFonts w:ascii="Arial" w:hAnsi="Arial" w:cs="Arial"/>
        </w:rPr>
        <w:t xml:space="preserve">ere </w:t>
      </w:r>
      <w:r>
        <w:rPr>
          <w:rFonts w:ascii="Arial" w:hAnsi="Arial" w:cs="Arial"/>
        </w:rPr>
        <w:t xml:space="preserve">walking by the side of the road with </w:t>
      </w:r>
      <w:r w:rsidR="00B83093">
        <w:rPr>
          <w:rFonts w:ascii="Arial" w:hAnsi="Arial" w:cs="Arial"/>
        </w:rPr>
        <w:t>2-4year</w:t>
      </w:r>
      <w:r>
        <w:rPr>
          <w:rFonts w:ascii="Arial" w:hAnsi="Arial" w:cs="Arial"/>
        </w:rPr>
        <w:t xml:space="preserve"> old</w:t>
      </w:r>
      <w:r w:rsidR="00CB30E0">
        <w:rPr>
          <w:rFonts w:ascii="Arial" w:hAnsi="Arial" w:cs="Arial"/>
        </w:rPr>
        <w:t>s</w:t>
      </w:r>
      <w:r w:rsidR="00045193">
        <w:rPr>
          <w:rFonts w:ascii="Arial" w:hAnsi="Arial" w:cs="Arial"/>
        </w:rPr>
        <w:t xml:space="preserve">. </w:t>
      </w:r>
      <w:proofErr w:type="gramStart"/>
      <w:r w:rsidR="00045193">
        <w:rPr>
          <w:rFonts w:ascii="Arial" w:hAnsi="Arial" w:cs="Arial"/>
        </w:rPr>
        <w:t>Also</w:t>
      </w:r>
      <w:proofErr w:type="gramEnd"/>
      <w:r w:rsidR="00045193">
        <w:rPr>
          <w:rFonts w:ascii="Arial" w:hAnsi="Arial" w:cs="Arial"/>
        </w:rPr>
        <w:t xml:space="preserve"> the </w:t>
      </w:r>
      <w:r>
        <w:rPr>
          <w:rFonts w:ascii="Arial" w:hAnsi="Arial" w:cs="Arial"/>
        </w:rPr>
        <w:t>exit</w:t>
      </w:r>
      <w:r w:rsidR="000F1460">
        <w:rPr>
          <w:rFonts w:ascii="Arial" w:hAnsi="Arial" w:cs="Arial"/>
        </w:rPr>
        <w:t>ing</w:t>
      </w:r>
      <w:r>
        <w:rPr>
          <w:rFonts w:ascii="Arial" w:hAnsi="Arial" w:cs="Arial"/>
        </w:rPr>
        <w:t xml:space="preserve"> and </w:t>
      </w:r>
      <w:r w:rsidR="00B83093">
        <w:rPr>
          <w:rFonts w:ascii="Arial" w:hAnsi="Arial" w:cs="Arial"/>
        </w:rPr>
        <w:t>entering of</w:t>
      </w:r>
      <w:r w:rsidR="00045193">
        <w:rPr>
          <w:rFonts w:ascii="Arial" w:hAnsi="Arial" w:cs="Arial"/>
        </w:rPr>
        <w:t xml:space="preserve"> </w:t>
      </w:r>
      <w:r>
        <w:rPr>
          <w:rFonts w:ascii="Arial" w:hAnsi="Arial" w:cs="Arial"/>
        </w:rPr>
        <w:t>the park</w:t>
      </w:r>
      <w:r w:rsidR="00045193">
        <w:rPr>
          <w:rFonts w:ascii="Arial" w:hAnsi="Arial" w:cs="Arial"/>
        </w:rPr>
        <w:t xml:space="preserve">, </w:t>
      </w:r>
      <w:r w:rsidR="00A355D2">
        <w:rPr>
          <w:rFonts w:ascii="Arial" w:hAnsi="Arial" w:cs="Arial"/>
        </w:rPr>
        <w:t>with</w:t>
      </w:r>
      <w:r>
        <w:rPr>
          <w:rFonts w:ascii="Arial" w:hAnsi="Arial" w:cs="Arial"/>
        </w:rPr>
        <w:t xml:space="preserve"> the </w:t>
      </w:r>
      <w:r w:rsidR="00A355D2">
        <w:rPr>
          <w:rFonts w:ascii="Arial" w:hAnsi="Arial" w:cs="Arial"/>
        </w:rPr>
        <w:t xml:space="preserve">dangers of the </w:t>
      </w:r>
      <w:r>
        <w:rPr>
          <w:rFonts w:ascii="Arial" w:hAnsi="Arial" w:cs="Arial"/>
        </w:rPr>
        <w:t xml:space="preserve">children </w:t>
      </w:r>
      <w:r w:rsidR="0074427F">
        <w:rPr>
          <w:rFonts w:ascii="Arial" w:hAnsi="Arial" w:cs="Arial"/>
        </w:rPr>
        <w:t>being able to</w:t>
      </w:r>
      <w:r>
        <w:rPr>
          <w:rFonts w:ascii="Arial" w:hAnsi="Arial" w:cs="Arial"/>
        </w:rPr>
        <w:t xml:space="preserve"> get out and run out </w:t>
      </w:r>
      <w:r w:rsidR="00045193">
        <w:rPr>
          <w:rFonts w:ascii="Arial" w:hAnsi="Arial" w:cs="Arial"/>
        </w:rPr>
        <w:t>in</w:t>
      </w:r>
      <w:r>
        <w:rPr>
          <w:rFonts w:ascii="Arial" w:hAnsi="Arial" w:cs="Arial"/>
        </w:rPr>
        <w:t xml:space="preserve"> to the car park where cars are in and out at all time</w:t>
      </w:r>
      <w:r w:rsidR="001E6950">
        <w:rPr>
          <w:rFonts w:ascii="Arial" w:hAnsi="Arial" w:cs="Arial"/>
        </w:rPr>
        <w:t xml:space="preserve"> with</w:t>
      </w:r>
      <w:r>
        <w:rPr>
          <w:rFonts w:ascii="Arial" w:hAnsi="Arial" w:cs="Arial"/>
        </w:rPr>
        <w:t xml:space="preserve"> unexpected visitors, strangers that could propose a threat to them while in the</w:t>
      </w:r>
      <w:r w:rsidR="001E6950">
        <w:rPr>
          <w:rFonts w:ascii="Arial" w:hAnsi="Arial" w:cs="Arial"/>
        </w:rPr>
        <w:t xml:space="preserve"> public</w:t>
      </w:r>
      <w:r>
        <w:rPr>
          <w:rFonts w:ascii="Arial" w:hAnsi="Arial" w:cs="Arial"/>
        </w:rPr>
        <w:t xml:space="preserve"> park.</w:t>
      </w:r>
      <w:r w:rsidR="00E37C9B">
        <w:rPr>
          <w:rFonts w:ascii="Arial" w:hAnsi="Arial" w:cs="Arial"/>
        </w:rPr>
        <w:t xml:space="preserve">  There were also obvious dangers presented in the use of the park equipment.</w:t>
      </w:r>
    </w:p>
    <w:p w14:paraId="320B3C9E" w14:textId="77777777" w:rsidR="003240D2" w:rsidRDefault="003240D2" w:rsidP="00460DDF">
      <w:pPr>
        <w:spacing w:line="360" w:lineRule="auto"/>
        <w:jc w:val="both"/>
        <w:rPr>
          <w:rFonts w:ascii="Arial" w:hAnsi="Arial" w:cs="Arial"/>
        </w:rPr>
      </w:pPr>
    </w:p>
    <w:p w14:paraId="778B8C91" w14:textId="77777777" w:rsidR="00C773D3" w:rsidRDefault="00C773D3" w:rsidP="00460DDF">
      <w:pPr>
        <w:spacing w:line="360" w:lineRule="auto"/>
        <w:jc w:val="both"/>
        <w:rPr>
          <w:rFonts w:ascii="Arial" w:hAnsi="Arial" w:cs="Arial"/>
        </w:rPr>
      </w:pPr>
      <w:r>
        <w:rPr>
          <w:rFonts w:ascii="Arial" w:hAnsi="Arial" w:cs="Arial"/>
        </w:rPr>
        <w:t xml:space="preserve">Evaluate </w:t>
      </w:r>
    </w:p>
    <w:p w14:paraId="3EB9A7CC" w14:textId="77777777" w:rsidR="00485401" w:rsidRDefault="007153A8" w:rsidP="00460DDF">
      <w:pPr>
        <w:spacing w:line="360" w:lineRule="auto"/>
        <w:jc w:val="both"/>
        <w:rPr>
          <w:rFonts w:ascii="Arial" w:hAnsi="Arial" w:cs="Arial"/>
        </w:rPr>
      </w:pPr>
      <w:r>
        <w:rPr>
          <w:rFonts w:ascii="Arial" w:hAnsi="Arial" w:cs="Arial"/>
        </w:rPr>
        <w:t>Following</w:t>
      </w:r>
      <w:r w:rsidR="00946E44">
        <w:rPr>
          <w:rFonts w:ascii="Arial" w:hAnsi="Arial" w:cs="Arial"/>
        </w:rPr>
        <w:t xml:space="preserve"> t</w:t>
      </w:r>
      <w:r w:rsidR="004577AD">
        <w:rPr>
          <w:rFonts w:ascii="Arial" w:hAnsi="Arial" w:cs="Arial"/>
        </w:rPr>
        <w:t>aking the</w:t>
      </w:r>
      <w:r w:rsidR="00946E44">
        <w:rPr>
          <w:rFonts w:ascii="Arial" w:hAnsi="Arial" w:cs="Arial"/>
        </w:rPr>
        <w:t xml:space="preserve"> children on this trip, </w:t>
      </w:r>
      <w:r w:rsidR="00D76BD9">
        <w:rPr>
          <w:rFonts w:ascii="Arial" w:hAnsi="Arial" w:cs="Arial"/>
        </w:rPr>
        <w:t xml:space="preserve">I have evaluated my process of writing my risk assessment. </w:t>
      </w:r>
      <w:r w:rsidR="004577AD">
        <w:rPr>
          <w:rFonts w:ascii="Arial" w:hAnsi="Arial" w:cs="Arial"/>
        </w:rPr>
        <w:t xml:space="preserve">It has </w:t>
      </w:r>
      <w:r w:rsidR="00946E44">
        <w:rPr>
          <w:rFonts w:ascii="Arial" w:hAnsi="Arial" w:cs="Arial"/>
        </w:rPr>
        <w:t xml:space="preserve">highlighted areas </w:t>
      </w:r>
      <w:r w:rsidR="00610CC2">
        <w:rPr>
          <w:rFonts w:ascii="Arial" w:hAnsi="Arial" w:cs="Arial"/>
        </w:rPr>
        <w:t>where I would need to make improvements at a future date.</w:t>
      </w:r>
      <w:r w:rsidR="00C773D3">
        <w:rPr>
          <w:rFonts w:ascii="Arial" w:hAnsi="Arial" w:cs="Arial"/>
        </w:rPr>
        <w:t xml:space="preserve"> I fe</w:t>
      </w:r>
      <w:r w:rsidR="00610CC2">
        <w:rPr>
          <w:rFonts w:ascii="Arial" w:hAnsi="Arial" w:cs="Arial"/>
        </w:rPr>
        <w:t>el</w:t>
      </w:r>
      <w:r w:rsidR="00C773D3">
        <w:rPr>
          <w:rFonts w:ascii="Arial" w:hAnsi="Arial" w:cs="Arial"/>
        </w:rPr>
        <w:t xml:space="preserve"> that I did</w:t>
      </w:r>
      <w:r w:rsidR="00610CC2">
        <w:rPr>
          <w:rFonts w:ascii="Arial" w:hAnsi="Arial" w:cs="Arial"/>
        </w:rPr>
        <w:t xml:space="preserve"> not sufficiently</w:t>
      </w:r>
      <w:r w:rsidR="00C773D3">
        <w:rPr>
          <w:rFonts w:ascii="Arial" w:hAnsi="Arial" w:cs="Arial"/>
        </w:rPr>
        <w:t xml:space="preserve"> identify the needs o</w:t>
      </w:r>
      <w:r w:rsidR="009C056E">
        <w:rPr>
          <w:rFonts w:ascii="Arial" w:hAnsi="Arial" w:cs="Arial"/>
        </w:rPr>
        <w:t>f</w:t>
      </w:r>
      <w:r w:rsidR="00C773D3">
        <w:rPr>
          <w:rFonts w:ascii="Arial" w:hAnsi="Arial" w:cs="Arial"/>
        </w:rPr>
        <w:t xml:space="preserve"> the children who needed additional support</w:t>
      </w:r>
      <w:r w:rsidR="009C056E">
        <w:rPr>
          <w:rFonts w:ascii="Arial" w:hAnsi="Arial" w:cs="Arial"/>
        </w:rPr>
        <w:t xml:space="preserve">. </w:t>
      </w:r>
      <w:r w:rsidR="00C773D3">
        <w:rPr>
          <w:rFonts w:ascii="Arial" w:hAnsi="Arial" w:cs="Arial"/>
        </w:rPr>
        <w:t xml:space="preserve"> </w:t>
      </w:r>
      <w:r w:rsidR="009C056E">
        <w:rPr>
          <w:rFonts w:ascii="Arial" w:hAnsi="Arial" w:cs="Arial"/>
        </w:rPr>
        <w:t>We have children who have AS</w:t>
      </w:r>
      <w:r w:rsidR="00DB4912">
        <w:rPr>
          <w:rFonts w:ascii="Arial" w:hAnsi="Arial" w:cs="Arial"/>
        </w:rPr>
        <w:t>D, and so fo</w:t>
      </w:r>
      <w:r w:rsidR="009C056E">
        <w:rPr>
          <w:rFonts w:ascii="Arial" w:hAnsi="Arial" w:cs="Arial"/>
        </w:rPr>
        <w:t xml:space="preserve">r </w:t>
      </w:r>
      <w:r w:rsidR="00DB4912">
        <w:rPr>
          <w:rFonts w:ascii="Arial" w:hAnsi="Arial" w:cs="Arial"/>
        </w:rPr>
        <w:t xml:space="preserve">better practice </w:t>
      </w:r>
      <w:r w:rsidR="00C773D3">
        <w:rPr>
          <w:rFonts w:ascii="Arial" w:hAnsi="Arial" w:cs="Arial"/>
        </w:rPr>
        <w:t>I would take more time looking into the child’s need</w:t>
      </w:r>
      <w:r w:rsidR="00690A62">
        <w:rPr>
          <w:rFonts w:ascii="Arial" w:hAnsi="Arial" w:cs="Arial"/>
        </w:rPr>
        <w:t>s,</w:t>
      </w:r>
      <w:r w:rsidR="00DB4912">
        <w:rPr>
          <w:rFonts w:ascii="Arial" w:hAnsi="Arial" w:cs="Arial"/>
        </w:rPr>
        <w:t xml:space="preserve"> ensuring that I have read</w:t>
      </w:r>
      <w:r w:rsidR="00C773D3">
        <w:rPr>
          <w:rFonts w:ascii="Arial" w:hAnsi="Arial" w:cs="Arial"/>
        </w:rPr>
        <w:t xml:space="preserve"> </w:t>
      </w:r>
      <w:r w:rsidR="00690A62">
        <w:rPr>
          <w:rFonts w:ascii="Arial" w:hAnsi="Arial" w:cs="Arial"/>
        </w:rPr>
        <w:t>the relevant documentation, whether that be an</w:t>
      </w:r>
      <w:r w:rsidR="00C773D3">
        <w:rPr>
          <w:rFonts w:ascii="Arial" w:hAnsi="Arial" w:cs="Arial"/>
        </w:rPr>
        <w:t xml:space="preserve"> IEP </w:t>
      </w:r>
      <w:r w:rsidR="00690A62">
        <w:rPr>
          <w:rFonts w:ascii="Arial" w:hAnsi="Arial" w:cs="Arial"/>
        </w:rPr>
        <w:t>or their care package.</w:t>
      </w:r>
      <w:r w:rsidR="00C773D3">
        <w:rPr>
          <w:rFonts w:ascii="Arial" w:hAnsi="Arial" w:cs="Arial"/>
        </w:rPr>
        <w:t xml:space="preserve"> </w:t>
      </w:r>
      <w:r w:rsidR="00690A62">
        <w:rPr>
          <w:rFonts w:ascii="Arial" w:hAnsi="Arial" w:cs="Arial"/>
        </w:rPr>
        <w:t xml:space="preserve">I would </w:t>
      </w:r>
      <w:r w:rsidR="00C773D3">
        <w:rPr>
          <w:rFonts w:ascii="Arial" w:hAnsi="Arial" w:cs="Arial"/>
        </w:rPr>
        <w:t>discuss with parents any issue</w:t>
      </w:r>
      <w:r w:rsidR="008A1FBD">
        <w:rPr>
          <w:rFonts w:ascii="Arial" w:hAnsi="Arial" w:cs="Arial"/>
        </w:rPr>
        <w:t xml:space="preserve"> that they feel could be identified, </w:t>
      </w:r>
      <w:r w:rsidR="00C773D3">
        <w:rPr>
          <w:rFonts w:ascii="Arial" w:hAnsi="Arial" w:cs="Arial"/>
        </w:rPr>
        <w:t>for example the road may</w:t>
      </w:r>
      <w:r w:rsidR="001A0C72">
        <w:rPr>
          <w:rFonts w:ascii="Arial" w:hAnsi="Arial" w:cs="Arial"/>
        </w:rPr>
        <w:t xml:space="preserve"> cause the child anxieties</w:t>
      </w:r>
      <w:r w:rsidR="00485401">
        <w:rPr>
          <w:rFonts w:ascii="Arial" w:hAnsi="Arial" w:cs="Arial"/>
        </w:rPr>
        <w:t xml:space="preserve"> and they would therefore need ear defenders provided</w:t>
      </w:r>
      <w:r w:rsidR="00C773D3">
        <w:rPr>
          <w:rFonts w:ascii="Arial" w:hAnsi="Arial" w:cs="Arial"/>
        </w:rPr>
        <w:t>.</w:t>
      </w:r>
    </w:p>
    <w:p w14:paraId="3F9C9049" w14:textId="239146AA" w:rsidR="00C773D3" w:rsidRDefault="00485401" w:rsidP="00460DDF">
      <w:pPr>
        <w:spacing w:line="360" w:lineRule="auto"/>
        <w:jc w:val="both"/>
        <w:rPr>
          <w:rFonts w:ascii="Arial" w:hAnsi="Arial" w:cs="Arial"/>
        </w:rPr>
      </w:pPr>
      <w:r>
        <w:rPr>
          <w:rFonts w:ascii="Arial" w:hAnsi="Arial" w:cs="Arial"/>
        </w:rPr>
        <w:t xml:space="preserve">Another area </w:t>
      </w:r>
      <w:r w:rsidR="007158F4">
        <w:rPr>
          <w:rFonts w:ascii="Arial" w:hAnsi="Arial" w:cs="Arial"/>
        </w:rPr>
        <w:t xml:space="preserve">I feel I would change next time would be to make more than one check on the destination. </w:t>
      </w:r>
      <w:r w:rsidR="00540101">
        <w:rPr>
          <w:rFonts w:ascii="Arial" w:hAnsi="Arial" w:cs="Arial"/>
        </w:rPr>
        <w:t xml:space="preserve">When I </w:t>
      </w:r>
      <w:r w:rsidR="00C773D3">
        <w:rPr>
          <w:rFonts w:ascii="Arial" w:hAnsi="Arial" w:cs="Arial"/>
        </w:rPr>
        <w:t xml:space="preserve">went </w:t>
      </w:r>
      <w:r w:rsidR="007158F4">
        <w:rPr>
          <w:rFonts w:ascii="Arial" w:hAnsi="Arial" w:cs="Arial"/>
        </w:rPr>
        <w:t>to</w:t>
      </w:r>
      <w:r w:rsidR="00C773D3">
        <w:rPr>
          <w:rFonts w:ascii="Arial" w:hAnsi="Arial" w:cs="Arial"/>
        </w:rPr>
        <w:t xml:space="preserve"> the park to undertake the risk assessment</w:t>
      </w:r>
      <w:r w:rsidR="00540101">
        <w:rPr>
          <w:rFonts w:ascii="Arial" w:hAnsi="Arial" w:cs="Arial"/>
        </w:rPr>
        <w:t>,</w:t>
      </w:r>
      <w:r w:rsidR="00C773D3">
        <w:rPr>
          <w:rFonts w:ascii="Arial" w:hAnsi="Arial" w:cs="Arial"/>
        </w:rPr>
        <w:t xml:space="preserve"> the park was clear of glass and rubbish and all equipment was fine</w:t>
      </w:r>
      <w:r w:rsidR="00540101">
        <w:rPr>
          <w:rFonts w:ascii="Arial" w:hAnsi="Arial" w:cs="Arial"/>
        </w:rPr>
        <w:t>. My</w:t>
      </w:r>
      <w:r w:rsidR="00C773D3">
        <w:rPr>
          <w:rFonts w:ascii="Arial" w:hAnsi="Arial" w:cs="Arial"/>
        </w:rPr>
        <w:t xml:space="preserve"> </w:t>
      </w:r>
      <w:r w:rsidR="00540101">
        <w:rPr>
          <w:rFonts w:ascii="Arial" w:hAnsi="Arial" w:cs="Arial"/>
        </w:rPr>
        <w:t>concern is that</w:t>
      </w:r>
      <w:r w:rsidR="00C773D3">
        <w:rPr>
          <w:rFonts w:ascii="Arial" w:hAnsi="Arial" w:cs="Arial"/>
        </w:rPr>
        <w:t xml:space="preserve"> the park </w:t>
      </w:r>
      <w:r w:rsidR="00540101">
        <w:rPr>
          <w:rFonts w:ascii="Arial" w:hAnsi="Arial" w:cs="Arial"/>
        </w:rPr>
        <w:t>could</w:t>
      </w:r>
      <w:r w:rsidR="00B949EA">
        <w:rPr>
          <w:rFonts w:ascii="Arial" w:hAnsi="Arial" w:cs="Arial"/>
        </w:rPr>
        <w:t xml:space="preserve"> have been used and</w:t>
      </w:r>
      <w:r w:rsidR="00C773D3">
        <w:rPr>
          <w:rFonts w:ascii="Arial" w:hAnsi="Arial" w:cs="Arial"/>
        </w:rPr>
        <w:t xml:space="preserve"> vandalised </w:t>
      </w:r>
      <w:r w:rsidR="00B949EA">
        <w:rPr>
          <w:rFonts w:ascii="Arial" w:hAnsi="Arial" w:cs="Arial"/>
        </w:rPr>
        <w:t xml:space="preserve">or the </w:t>
      </w:r>
      <w:r w:rsidR="00B83093">
        <w:rPr>
          <w:rFonts w:ascii="Arial" w:hAnsi="Arial" w:cs="Arial"/>
        </w:rPr>
        <w:t>equipment broken</w:t>
      </w:r>
      <w:r w:rsidR="00B949EA">
        <w:rPr>
          <w:rFonts w:ascii="Arial" w:hAnsi="Arial" w:cs="Arial"/>
        </w:rPr>
        <w:t xml:space="preserve"> </w:t>
      </w:r>
      <w:r w:rsidR="00B83093">
        <w:rPr>
          <w:rFonts w:ascii="Arial" w:hAnsi="Arial" w:cs="Arial"/>
        </w:rPr>
        <w:t>overnight</w:t>
      </w:r>
      <w:r w:rsidR="00C773D3">
        <w:rPr>
          <w:rFonts w:ascii="Arial" w:hAnsi="Arial" w:cs="Arial"/>
        </w:rPr>
        <w:t xml:space="preserve">. Your risk assessment is only good </w:t>
      </w:r>
      <w:r w:rsidR="00C773D3">
        <w:rPr>
          <w:rFonts w:ascii="Arial" w:hAnsi="Arial" w:cs="Arial"/>
        </w:rPr>
        <w:lastRenderedPageBreak/>
        <w:t>at the time it</w:t>
      </w:r>
      <w:r w:rsidR="00614B6D">
        <w:rPr>
          <w:rFonts w:ascii="Arial" w:hAnsi="Arial" w:cs="Arial"/>
        </w:rPr>
        <w:t xml:space="preserve"> is</w:t>
      </w:r>
      <w:r w:rsidR="00C773D3">
        <w:rPr>
          <w:rFonts w:ascii="Arial" w:hAnsi="Arial" w:cs="Arial"/>
        </w:rPr>
        <w:t xml:space="preserve"> written</w:t>
      </w:r>
      <w:r w:rsidR="00614B6D">
        <w:rPr>
          <w:rFonts w:ascii="Arial" w:hAnsi="Arial" w:cs="Arial"/>
        </w:rPr>
        <w:t>,</w:t>
      </w:r>
      <w:r w:rsidR="00C773D3">
        <w:rPr>
          <w:rFonts w:ascii="Arial" w:hAnsi="Arial" w:cs="Arial"/>
        </w:rPr>
        <w:t xml:space="preserve"> so I would make sure I would go for a second time, just before the </w:t>
      </w:r>
      <w:r w:rsidR="00B83093">
        <w:rPr>
          <w:rFonts w:ascii="Arial" w:hAnsi="Arial" w:cs="Arial"/>
        </w:rPr>
        <w:t>start of</w:t>
      </w:r>
      <w:r w:rsidR="00C773D3">
        <w:rPr>
          <w:rFonts w:ascii="Arial" w:hAnsi="Arial" w:cs="Arial"/>
        </w:rPr>
        <w:t xml:space="preserve"> the day.</w:t>
      </w:r>
    </w:p>
    <w:p w14:paraId="517F2FB3" w14:textId="77777777" w:rsidR="00614B6D" w:rsidRDefault="00614B6D" w:rsidP="00460DDF">
      <w:pPr>
        <w:spacing w:line="360" w:lineRule="auto"/>
        <w:jc w:val="both"/>
        <w:rPr>
          <w:rFonts w:ascii="Arial" w:hAnsi="Arial" w:cs="Arial"/>
        </w:rPr>
      </w:pPr>
    </w:p>
    <w:p w14:paraId="745812DD" w14:textId="77777777" w:rsidR="00C773D3" w:rsidRDefault="00C773D3" w:rsidP="00460DDF">
      <w:pPr>
        <w:spacing w:line="360" w:lineRule="auto"/>
        <w:jc w:val="both"/>
        <w:rPr>
          <w:rFonts w:ascii="Arial" w:hAnsi="Arial" w:cs="Arial"/>
        </w:rPr>
      </w:pPr>
      <w:r>
        <w:rPr>
          <w:rFonts w:ascii="Arial" w:hAnsi="Arial" w:cs="Arial"/>
        </w:rPr>
        <w:t xml:space="preserve">Analysis </w:t>
      </w:r>
    </w:p>
    <w:p w14:paraId="71D89A06" w14:textId="6A1C2B10" w:rsidR="00C773D3" w:rsidRDefault="00793C4F" w:rsidP="00460DDF">
      <w:pPr>
        <w:spacing w:line="360" w:lineRule="auto"/>
        <w:jc w:val="both"/>
        <w:rPr>
          <w:rFonts w:ascii="Arial" w:hAnsi="Arial" w:cs="Arial"/>
        </w:rPr>
      </w:pPr>
      <w:r>
        <w:rPr>
          <w:rFonts w:ascii="Arial" w:hAnsi="Arial" w:cs="Arial"/>
        </w:rPr>
        <w:t>There were a couple</w:t>
      </w:r>
      <w:r w:rsidR="00C773D3">
        <w:rPr>
          <w:rFonts w:ascii="Arial" w:hAnsi="Arial" w:cs="Arial"/>
        </w:rPr>
        <w:t xml:space="preserve"> of area</w:t>
      </w:r>
      <w:r>
        <w:rPr>
          <w:rFonts w:ascii="Arial" w:hAnsi="Arial" w:cs="Arial"/>
        </w:rPr>
        <w:t>s</w:t>
      </w:r>
      <w:r w:rsidR="00C773D3">
        <w:rPr>
          <w:rFonts w:ascii="Arial" w:hAnsi="Arial" w:cs="Arial"/>
        </w:rPr>
        <w:t xml:space="preserve"> that I </w:t>
      </w:r>
      <w:r w:rsidR="006B7C0A">
        <w:rPr>
          <w:rFonts w:ascii="Arial" w:hAnsi="Arial" w:cs="Arial"/>
        </w:rPr>
        <w:t xml:space="preserve">looked </w:t>
      </w:r>
      <w:r w:rsidR="00C773D3">
        <w:rPr>
          <w:rFonts w:ascii="Arial" w:hAnsi="Arial" w:cs="Arial"/>
        </w:rPr>
        <w:t>at in my risk assessment</w:t>
      </w:r>
      <w:r w:rsidR="00A21697">
        <w:rPr>
          <w:rFonts w:ascii="Arial" w:hAnsi="Arial" w:cs="Arial"/>
        </w:rPr>
        <w:t xml:space="preserve">, </w:t>
      </w:r>
      <w:r w:rsidR="00C773D3">
        <w:rPr>
          <w:rFonts w:ascii="Arial" w:hAnsi="Arial" w:cs="Arial"/>
        </w:rPr>
        <w:t>weather, ALN, safety by the road</w:t>
      </w:r>
      <w:r w:rsidR="006B7C0A">
        <w:rPr>
          <w:rFonts w:ascii="Arial" w:hAnsi="Arial" w:cs="Arial"/>
        </w:rPr>
        <w:t xml:space="preserve"> these are to name but a few that I discussed</w:t>
      </w:r>
      <w:r w:rsidR="00C773D3">
        <w:rPr>
          <w:rFonts w:ascii="Arial" w:hAnsi="Arial" w:cs="Arial"/>
        </w:rPr>
        <w:t>.</w:t>
      </w:r>
    </w:p>
    <w:p w14:paraId="1D99CE32" w14:textId="5F5F2980" w:rsidR="00C773D3" w:rsidRDefault="00C773D3" w:rsidP="00460DDF">
      <w:pPr>
        <w:spacing w:line="360" w:lineRule="auto"/>
        <w:jc w:val="both"/>
        <w:rPr>
          <w:rFonts w:ascii="Arial" w:hAnsi="Arial" w:cs="Arial"/>
        </w:rPr>
      </w:pPr>
      <w:r>
        <w:rPr>
          <w:rFonts w:ascii="Arial" w:hAnsi="Arial" w:cs="Arial"/>
        </w:rPr>
        <w:t xml:space="preserve">With </w:t>
      </w:r>
      <w:r w:rsidR="00B83093">
        <w:rPr>
          <w:rFonts w:ascii="Arial" w:hAnsi="Arial" w:cs="Arial"/>
        </w:rPr>
        <w:t>Weather, this</w:t>
      </w:r>
      <w:r>
        <w:rPr>
          <w:rFonts w:ascii="Arial" w:hAnsi="Arial" w:cs="Arial"/>
        </w:rPr>
        <w:t xml:space="preserve"> was a good risk as weather condition should not prevent you from going outdoors </w:t>
      </w:r>
      <w:proofErr w:type="gramStart"/>
      <w:r>
        <w:rPr>
          <w:rFonts w:ascii="Arial" w:hAnsi="Arial" w:cs="Arial"/>
        </w:rPr>
        <w:t>as long as</w:t>
      </w:r>
      <w:proofErr w:type="gramEnd"/>
      <w:r>
        <w:rPr>
          <w:rFonts w:ascii="Arial" w:hAnsi="Arial" w:cs="Arial"/>
        </w:rPr>
        <w:t xml:space="preserve"> you make sure all children and staff have suitable clothing on then there no issue to say they aren’t allowed. According to Welsh Assembly Government ‘’</w:t>
      </w:r>
      <w:r w:rsidRPr="0027569F">
        <w:rPr>
          <w:rFonts w:ascii="Arial" w:hAnsi="Arial" w:cs="Arial"/>
        </w:rPr>
        <w:t xml:space="preserve">The rain has much to teach children. Being out in the rain is a multi-sensory experience and as such provides many learning opportunities. It can also provide good life-skills practice because it means that children </w:t>
      </w:r>
      <w:proofErr w:type="gramStart"/>
      <w:r w:rsidRPr="0027569F">
        <w:rPr>
          <w:rFonts w:ascii="Arial" w:hAnsi="Arial" w:cs="Arial"/>
        </w:rPr>
        <w:t>have to</w:t>
      </w:r>
      <w:proofErr w:type="gramEnd"/>
      <w:r w:rsidRPr="0027569F">
        <w:rPr>
          <w:rFonts w:ascii="Arial" w:hAnsi="Arial" w:cs="Arial"/>
        </w:rPr>
        <w:t xml:space="preserve"> learn about how to keep warm and dry. </w:t>
      </w:r>
      <w:r w:rsidR="007C2134">
        <w:rPr>
          <w:rFonts w:ascii="Arial" w:hAnsi="Arial" w:cs="Arial"/>
        </w:rPr>
        <w:t xml:space="preserve"> </w:t>
      </w:r>
      <w:r w:rsidR="0051241A" w:rsidRPr="0027569F">
        <w:rPr>
          <w:rFonts w:ascii="Arial" w:hAnsi="Arial" w:cs="Arial"/>
        </w:rPr>
        <w:t>Research also shows that children</w:t>
      </w:r>
      <w:r w:rsidR="0051241A">
        <w:rPr>
          <w:rFonts w:ascii="Arial" w:hAnsi="Arial" w:cs="Arial"/>
        </w:rPr>
        <w:t xml:space="preserve"> </w:t>
      </w:r>
      <w:r w:rsidR="0051241A" w:rsidRPr="0027569F">
        <w:rPr>
          <w:rFonts w:ascii="Arial" w:hAnsi="Arial" w:cs="Arial"/>
        </w:rPr>
        <w:t>who go outside in all weathers are more robust.</w:t>
      </w:r>
      <w:r w:rsidR="0051241A">
        <w:rPr>
          <w:rFonts w:ascii="Arial" w:hAnsi="Arial" w:cs="Arial"/>
        </w:rPr>
        <w:t>’</w:t>
      </w:r>
    </w:p>
    <w:p w14:paraId="30880AF0" w14:textId="1DF9AE13" w:rsidR="00C773D3" w:rsidRDefault="00C773D3" w:rsidP="00460DDF">
      <w:pPr>
        <w:spacing w:line="360" w:lineRule="auto"/>
        <w:jc w:val="both"/>
        <w:rPr>
          <w:rFonts w:ascii="Arial" w:hAnsi="Arial" w:cs="Arial"/>
        </w:rPr>
      </w:pPr>
      <w:r>
        <w:rPr>
          <w:rFonts w:ascii="Arial" w:hAnsi="Arial" w:cs="Arial"/>
        </w:rPr>
        <w:t>Couple of day</w:t>
      </w:r>
      <w:r w:rsidR="0003564A">
        <w:rPr>
          <w:rFonts w:ascii="Arial" w:hAnsi="Arial" w:cs="Arial"/>
        </w:rPr>
        <w:t>s</w:t>
      </w:r>
      <w:r>
        <w:rPr>
          <w:rFonts w:ascii="Arial" w:hAnsi="Arial" w:cs="Arial"/>
        </w:rPr>
        <w:t xml:space="preserve"> </w:t>
      </w:r>
      <w:r w:rsidR="0003564A">
        <w:rPr>
          <w:rFonts w:ascii="Arial" w:hAnsi="Arial" w:cs="Arial"/>
        </w:rPr>
        <w:t>before</w:t>
      </w:r>
      <w:r>
        <w:rPr>
          <w:rFonts w:ascii="Arial" w:hAnsi="Arial" w:cs="Arial"/>
        </w:rPr>
        <w:t xml:space="preserve"> we go out on </w:t>
      </w:r>
      <w:r w:rsidR="0003564A">
        <w:rPr>
          <w:rFonts w:ascii="Arial" w:hAnsi="Arial" w:cs="Arial"/>
        </w:rPr>
        <w:t>a</w:t>
      </w:r>
      <w:r>
        <w:rPr>
          <w:rFonts w:ascii="Arial" w:hAnsi="Arial" w:cs="Arial"/>
        </w:rPr>
        <w:t xml:space="preserve"> trip we send out letter</w:t>
      </w:r>
      <w:r w:rsidR="00F71A06">
        <w:rPr>
          <w:rFonts w:ascii="Arial" w:hAnsi="Arial" w:cs="Arial"/>
        </w:rPr>
        <w:t>s</w:t>
      </w:r>
      <w:r>
        <w:rPr>
          <w:rFonts w:ascii="Arial" w:hAnsi="Arial" w:cs="Arial"/>
        </w:rPr>
        <w:t xml:space="preserve"> for </w:t>
      </w:r>
      <w:r w:rsidR="00F71A06">
        <w:rPr>
          <w:rFonts w:ascii="Arial" w:hAnsi="Arial" w:cs="Arial"/>
        </w:rPr>
        <w:t>consent</w:t>
      </w:r>
      <w:r>
        <w:rPr>
          <w:rFonts w:ascii="Arial" w:hAnsi="Arial" w:cs="Arial"/>
        </w:rPr>
        <w:t xml:space="preserve"> for parent</w:t>
      </w:r>
      <w:r w:rsidR="00F71A06">
        <w:rPr>
          <w:rFonts w:ascii="Arial" w:hAnsi="Arial" w:cs="Arial"/>
        </w:rPr>
        <w:t>s</w:t>
      </w:r>
      <w:r>
        <w:rPr>
          <w:rFonts w:ascii="Arial" w:hAnsi="Arial" w:cs="Arial"/>
        </w:rPr>
        <w:t xml:space="preserve"> to sign on that we express that all children should have suitable clothing for weather appropriate at the time we also send out content forms for sun cream and express that parent put sun cream on before they come in to the session and that if so we have concert to top the sun cream up before going </w:t>
      </w:r>
      <w:r w:rsidRPr="0051241A">
        <w:rPr>
          <w:rFonts w:ascii="Arial" w:hAnsi="Arial" w:cs="Arial"/>
        </w:rPr>
        <w:t>out</w:t>
      </w:r>
      <w:r w:rsidR="006C746B">
        <w:rPr>
          <w:rFonts w:ascii="Arial" w:hAnsi="Arial" w:cs="Arial"/>
        </w:rPr>
        <w:t>.</w:t>
      </w:r>
      <w:r w:rsidR="00792F68">
        <w:rPr>
          <w:rFonts w:ascii="Arial" w:hAnsi="Arial" w:cs="Arial"/>
        </w:rPr>
        <w:t xml:space="preserve"> If we don’t keep on top of th</w:t>
      </w:r>
      <w:r w:rsidR="006A208C">
        <w:rPr>
          <w:rFonts w:ascii="Arial" w:hAnsi="Arial" w:cs="Arial"/>
        </w:rPr>
        <w:t xml:space="preserve">e the sun cream children </w:t>
      </w:r>
      <w:r w:rsidR="0098503F">
        <w:rPr>
          <w:rFonts w:ascii="Arial" w:hAnsi="Arial" w:cs="Arial"/>
        </w:rPr>
        <w:t>are at risk of sunburn and heath exhaustion</w:t>
      </w:r>
      <w:r w:rsidR="00421264">
        <w:rPr>
          <w:rFonts w:ascii="Arial" w:hAnsi="Arial" w:cs="Arial"/>
        </w:rPr>
        <w:t xml:space="preserve">. </w:t>
      </w:r>
      <w:r w:rsidR="006C746B">
        <w:rPr>
          <w:rFonts w:ascii="Arial" w:hAnsi="Arial" w:cs="Arial"/>
        </w:rPr>
        <w:t xml:space="preserve">According </w:t>
      </w:r>
      <w:r>
        <w:rPr>
          <w:rFonts w:ascii="Arial" w:hAnsi="Arial" w:cs="Arial"/>
        </w:rPr>
        <w:t xml:space="preserve">to ok.gov </w:t>
      </w:r>
      <w:r w:rsidRPr="00411018">
        <w:rPr>
          <w:rFonts w:ascii="Arial" w:hAnsi="Arial" w:cs="Arial"/>
        </w:rPr>
        <w:t>Watching the weather is part of a child care provider’s job. Planning for playtime, field trips, or weather safe</w:t>
      </w:r>
      <w:r>
        <w:rPr>
          <w:rFonts w:ascii="Arial" w:hAnsi="Arial" w:cs="Arial"/>
        </w:rPr>
        <w:t>ty</w:t>
      </w:r>
      <w:r w:rsidRPr="00411018">
        <w:rPr>
          <w:rFonts w:ascii="Arial" w:hAnsi="Arial" w:cs="Arial"/>
        </w:rPr>
        <w:t xml:space="preserve"> is part of the daily routine. The changes in weather require the child care provider to monitor the health and safety of children. Sunscreen may be used year around</w:t>
      </w:r>
      <w:r>
        <w:rPr>
          <w:rFonts w:ascii="Arial" w:hAnsi="Arial" w:cs="Arial"/>
        </w:rPr>
        <w:t>.</w:t>
      </w:r>
    </w:p>
    <w:p w14:paraId="6E186A8F" w14:textId="111C307A" w:rsidR="00C773D3" w:rsidRDefault="00B01521" w:rsidP="00460DDF">
      <w:pPr>
        <w:spacing w:line="360" w:lineRule="auto"/>
        <w:jc w:val="both"/>
        <w:rPr>
          <w:rFonts w:ascii="Arial" w:hAnsi="Arial" w:cs="Arial"/>
        </w:rPr>
      </w:pPr>
      <w:r w:rsidRPr="00B01521">
        <w:rPr>
          <w:rFonts w:ascii="Arial" w:hAnsi="Arial" w:cs="Arial"/>
        </w:rPr>
        <w:t>I made the safety of crossing the road a priority within my planning as I saw this as a high risk.  Children should be encouraged to take the risk of crossing the road as this is a life skill that is essential for them to keep safe when they become more independent.  This needs to be taught in different stages according to the age and ability of the child.  The advice given by ‘The school run’ website is to</w:t>
      </w:r>
      <w:r w:rsidR="00A844B1">
        <w:rPr>
          <w:rFonts w:ascii="Arial" w:hAnsi="Arial" w:cs="Arial"/>
        </w:rPr>
        <w:t xml:space="preserve"> take their </w:t>
      </w:r>
      <w:r w:rsidR="006F1336">
        <w:rPr>
          <w:rFonts w:ascii="Arial" w:hAnsi="Arial" w:cs="Arial"/>
        </w:rPr>
        <w:t>green cross code.</w:t>
      </w:r>
    </w:p>
    <w:p w14:paraId="39BCD3D4" w14:textId="5DBC10BB" w:rsidR="00C773D3" w:rsidRPr="00B04206" w:rsidRDefault="00C773D3" w:rsidP="00460DDF">
      <w:pPr>
        <w:spacing w:line="360" w:lineRule="auto"/>
        <w:jc w:val="both"/>
        <w:rPr>
          <w:rFonts w:ascii="Arial" w:hAnsi="Arial" w:cs="Arial"/>
        </w:rPr>
      </w:pPr>
      <w:r>
        <w:rPr>
          <w:rFonts w:ascii="Arial" w:hAnsi="Arial" w:cs="Arial"/>
        </w:rPr>
        <w:t xml:space="preserve">Our children at the setting will be holding on to walking rein to prevent them from running off but </w:t>
      </w:r>
      <w:r w:rsidR="00F02246">
        <w:rPr>
          <w:rFonts w:ascii="Arial" w:hAnsi="Arial" w:cs="Arial"/>
        </w:rPr>
        <w:t>but I feel that children should walk independently.</w:t>
      </w:r>
    </w:p>
    <w:p w14:paraId="3C8BC747" w14:textId="15B52CBB" w:rsidR="003D566D" w:rsidRPr="003D566D" w:rsidRDefault="00C773D3" w:rsidP="003D566D">
      <w:pPr>
        <w:spacing w:line="360" w:lineRule="auto"/>
        <w:jc w:val="both"/>
        <w:rPr>
          <w:rFonts w:ascii="Arial" w:hAnsi="Arial" w:cs="Arial"/>
        </w:rPr>
      </w:pPr>
      <w:r>
        <w:rPr>
          <w:rFonts w:ascii="Arial" w:hAnsi="Arial" w:cs="Arial"/>
        </w:rPr>
        <w:t>ALN I felt I was not confidant at writing the risk assessment for ALN children I felt that I didn’t cover in the risk assessment that I should have and that I need to improve in this area I should have put the risk of the child when crossing the road and how I could help this.</w:t>
      </w:r>
      <w:r w:rsidR="004053B3">
        <w:rPr>
          <w:rFonts w:ascii="Arial" w:hAnsi="Arial" w:cs="Arial"/>
        </w:rPr>
        <w:t xml:space="preserve"> </w:t>
      </w:r>
      <w:r w:rsidR="000C3876">
        <w:rPr>
          <w:rFonts w:ascii="Arial" w:hAnsi="Arial" w:cs="Arial"/>
        </w:rPr>
        <w:t xml:space="preserve">ALN children </w:t>
      </w:r>
      <w:r w:rsidR="00CC5FF3">
        <w:rPr>
          <w:rFonts w:ascii="Arial" w:hAnsi="Arial" w:cs="Arial"/>
        </w:rPr>
        <w:t>are</w:t>
      </w:r>
      <w:r w:rsidR="003D566D" w:rsidRPr="003D566D">
        <w:rPr>
          <w:rFonts w:ascii="Arial" w:hAnsi="Arial" w:cs="Arial"/>
        </w:rPr>
        <w:t xml:space="preserve"> unpredictable </w:t>
      </w:r>
      <w:r w:rsidR="00CC5FF3">
        <w:rPr>
          <w:rFonts w:ascii="Arial" w:hAnsi="Arial" w:cs="Arial"/>
        </w:rPr>
        <w:t>they often need</w:t>
      </w:r>
      <w:r w:rsidR="003D566D" w:rsidRPr="003D566D">
        <w:rPr>
          <w:rFonts w:ascii="Arial" w:hAnsi="Arial" w:cs="Arial"/>
        </w:rPr>
        <w:t xml:space="preserve"> daily routine so that they know what is going to happen every day. They </w:t>
      </w:r>
      <w:r w:rsidR="00CC5FF3">
        <w:rPr>
          <w:rFonts w:ascii="Arial" w:hAnsi="Arial" w:cs="Arial"/>
        </w:rPr>
        <w:t xml:space="preserve">also </w:t>
      </w:r>
      <w:r w:rsidR="00636A78">
        <w:rPr>
          <w:rFonts w:ascii="Arial" w:hAnsi="Arial" w:cs="Arial"/>
        </w:rPr>
        <w:t>tend to</w:t>
      </w:r>
      <w:r w:rsidR="003D566D" w:rsidRPr="003D566D">
        <w:rPr>
          <w:rFonts w:ascii="Arial" w:hAnsi="Arial" w:cs="Arial"/>
        </w:rPr>
        <w:t xml:space="preserve"> travel the same way to and from school </w:t>
      </w:r>
      <w:r w:rsidR="003457A1">
        <w:rPr>
          <w:rFonts w:ascii="Arial" w:hAnsi="Arial" w:cs="Arial"/>
        </w:rPr>
        <w:t xml:space="preserve">this could be an issue when on a walk that they may think they </w:t>
      </w:r>
      <w:r w:rsidR="00B83093">
        <w:rPr>
          <w:rFonts w:ascii="Arial" w:hAnsi="Arial" w:cs="Arial"/>
        </w:rPr>
        <w:t>are going</w:t>
      </w:r>
      <w:r w:rsidR="003457A1">
        <w:rPr>
          <w:rFonts w:ascii="Arial" w:hAnsi="Arial" w:cs="Arial"/>
        </w:rPr>
        <w:t xml:space="preserve"> home </w:t>
      </w:r>
      <w:r w:rsidR="008A34C8">
        <w:rPr>
          <w:rFonts w:ascii="Arial" w:hAnsi="Arial" w:cs="Arial"/>
        </w:rPr>
        <w:t>this could cause a meltdown to prevent this we could show them the route that we be taking with visual pictures.</w:t>
      </w:r>
      <w:r w:rsidR="002278E1">
        <w:rPr>
          <w:rFonts w:ascii="Arial" w:hAnsi="Arial" w:cs="Arial"/>
        </w:rPr>
        <w:t xml:space="preserve"> </w:t>
      </w:r>
    </w:p>
    <w:p w14:paraId="449D6BB2" w14:textId="19ACEF19" w:rsidR="00C773D3" w:rsidRDefault="002278E1" w:rsidP="00460DDF">
      <w:pPr>
        <w:spacing w:line="360" w:lineRule="auto"/>
        <w:jc w:val="both"/>
        <w:rPr>
          <w:rFonts w:ascii="Arial" w:hAnsi="Arial" w:cs="Arial"/>
        </w:rPr>
      </w:pPr>
      <w:r>
        <w:rPr>
          <w:rFonts w:ascii="Arial" w:hAnsi="Arial" w:cs="Arial"/>
        </w:rPr>
        <w:lastRenderedPageBreak/>
        <w:t xml:space="preserve">According to the national autistic society </w:t>
      </w:r>
      <w:r w:rsidR="00B83093" w:rsidRPr="003D566D">
        <w:rPr>
          <w:rFonts w:ascii="Arial" w:hAnsi="Arial" w:cs="Arial"/>
        </w:rPr>
        <w:t>the</w:t>
      </w:r>
      <w:r w:rsidR="003D566D" w:rsidRPr="003D566D">
        <w:rPr>
          <w:rFonts w:ascii="Arial" w:hAnsi="Arial" w:cs="Arial"/>
        </w:rPr>
        <w:t xml:space="preserve"> use of rules can also be important. It may be difficult for someone to take a different approach to something once they have been taught the 'right' way to do it. They may not be comfortable with the idea of </w:t>
      </w:r>
      <w:r w:rsidR="00B83093" w:rsidRPr="003D566D">
        <w:rPr>
          <w:rFonts w:ascii="Arial" w:hAnsi="Arial" w:cs="Arial"/>
        </w:rPr>
        <w:t>change but</w:t>
      </w:r>
      <w:r w:rsidR="003D566D" w:rsidRPr="003D566D">
        <w:rPr>
          <w:rFonts w:ascii="Arial" w:hAnsi="Arial" w:cs="Arial"/>
        </w:rPr>
        <w:t xml:space="preserve"> may be able to cope better if they can prepare for changes in advance.</w:t>
      </w:r>
      <w:r w:rsidR="003D566D">
        <w:rPr>
          <w:rFonts w:ascii="Arial" w:hAnsi="Arial" w:cs="Arial"/>
        </w:rPr>
        <w:t xml:space="preserve"> </w:t>
      </w:r>
      <w:r w:rsidR="00C773D3">
        <w:rPr>
          <w:rFonts w:ascii="Arial" w:hAnsi="Arial" w:cs="Arial"/>
        </w:rPr>
        <w:t>I’ve came acros</w:t>
      </w:r>
      <w:r w:rsidR="00C773D3" w:rsidRPr="00B00962">
        <w:rPr>
          <w:rFonts w:ascii="Arial" w:hAnsi="Arial" w:cs="Arial"/>
        </w:rPr>
        <w:t>s that the Special Educational Needs and Disability Act (2001) requires schools to take reasonable steps to ensure that disabled pupils are not placed at a substantial disadvantage, compared with other pupils, in relation to education and associated services.</w:t>
      </w:r>
    </w:p>
    <w:p w14:paraId="62A2A0F5" w14:textId="57F93988" w:rsidR="001224C9" w:rsidRDefault="001224C9" w:rsidP="00460DDF">
      <w:pPr>
        <w:spacing w:line="360" w:lineRule="auto"/>
        <w:jc w:val="both"/>
        <w:rPr>
          <w:rFonts w:ascii="Arial" w:hAnsi="Arial" w:cs="Arial"/>
        </w:rPr>
      </w:pPr>
    </w:p>
    <w:p w14:paraId="6639619B" w14:textId="77777777" w:rsidR="00C773D3" w:rsidRDefault="00C773D3" w:rsidP="00460DDF">
      <w:pPr>
        <w:spacing w:line="360" w:lineRule="auto"/>
        <w:jc w:val="both"/>
        <w:rPr>
          <w:rFonts w:ascii="Arial" w:hAnsi="Arial" w:cs="Arial"/>
        </w:rPr>
      </w:pPr>
    </w:p>
    <w:p w14:paraId="42625E43" w14:textId="3AEE3909" w:rsidR="00C773D3" w:rsidRDefault="00C773D3" w:rsidP="00460DDF">
      <w:pPr>
        <w:spacing w:line="360" w:lineRule="auto"/>
        <w:jc w:val="both"/>
        <w:rPr>
          <w:rFonts w:ascii="Arial" w:hAnsi="Arial" w:cs="Arial"/>
        </w:rPr>
      </w:pPr>
      <w:r>
        <w:rPr>
          <w:rFonts w:ascii="Arial" w:hAnsi="Arial" w:cs="Arial"/>
        </w:rPr>
        <w:t xml:space="preserve">Conclusion and action plan </w:t>
      </w:r>
    </w:p>
    <w:p w14:paraId="600EDF6A" w14:textId="06682837" w:rsidR="002C7CA9" w:rsidRDefault="001D2CD2" w:rsidP="00460DDF">
      <w:pPr>
        <w:spacing w:line="360" w:lineRule="auto"/>
        <w:jc w:val="both"/>
        <w:rPr>
          <w:rFonts w:ascii="Arial" w:hAnsi="Arial" w:cs="Arial"/>
        </w:rPr>
      </w:pPr>
      <w:r>
        <w:rPr>
          <w:rFonts w:ascii="Arial" w:hAnsi="Arial" w:cs="Arial"/>
        </w:rPr>
        <w:t xml:space="preserve">If I was to look at risk assessment </w:t>
      </w:r>
      <w:r w:rsidR="00B83093">
        <w:rPr>
          <w:rFonts w:ascii="Arial" w:hAnsi="Arial" w:cs="Arial"/>
        </w:rPr>
        <w:t>again,</w:t>
      </w:r>
      <w:r>
        <w:rPr>
          <w:rFonts w:ascii="Arial" w:hAnsi="Arial" w:cs="Arial"/>
        </w:rPr>
        <w:t xml:space="preserve"> </w:t>
      </w:r>
      <w:r w:rsidR="00CE55F6">
        <w:rPr>
          <w:rFonts w:ascii="Arial" w:hAnsi="Arial" w:cs="Arial"/>
        </w:rPr>
        <w:t>I would look more in-depth about them in order to have clear understanding on how to write a risk assessment correctly.</w:t>
      </w:r>
      <w:r w:rsidR="00CE16B5">
        <w:rPr>
          <w:rFonts w:ascii="Arial" w:hAnsi="Arial" w:cs="Arial"/>
        </w:rPr>
        <w:t xml:space="preserve"> I would take more time in looking into the health and safety regulation and information from the CSIW safety at </w:t>
      </w:r>
      <w:r w:rsidR="00A45C19">
        <w:rPr>
          <w:rFonts w:ascii="Arial" w:hAnsi="Arial" w:cs="Arial"/>
        </w:rPr>
        <w:t xml:space="preserve">work </w:t>
      </w:r>
      <w:r w:rsidR="00CE16B5">
        <w:rPr>
          <w:rFonts w:ascii="Arial" w:hAnsi="Arial" w:cs="Arial"/>
        </w:rPr>
        <w:t>documents.</w:t>
      </w:r>
    </w:p>
    <w:p w14:paraId="366BB494" w14:textId="70974014" w:rsidR="00C773D3" w:rsidRDefault="00A32AE3" w:rsidP="00460DDF">
      <w:pPr>
        <w:spacing w:line="360" w:lineRule="auto"/>
        <w:jc w:val="both"/>
        <w:rPr>
          <w:rFonts w:ascii="Arial" w:hAnsi="Arial" w:cs="Arial"/>
        </w:rPr>
      </w:pPr>
      <w:r>
        <w:rPr>
          <w:rFonts w:ascii="Arial" w:hAnsi="Arial" w:cs="Arial"/>
        </w:rPr>
        <w:t>Next time</w:t>
      </w:r>
      <w:r w:rsidR="00577AA2">
        <w:rPr>
          <w:rFonts w:ascii="Arial" w:hAnsi="Arial" w:cs="Arial"/>
        </w:rPr>
        <w:t xml:space="preserve"> I would research the risks of taking ALN children on and outing. Due to not including ALN children on </w:t>
      </w:r>
      <w:r w:rsidR="00B83093">
        <w:rPr>
          <w:rFonts w:ascii="Arial" w:hAnsi="Arial" w:cs="Arial"/>
        </w:rPr>
        <w:t>a</w:t>
      </w:r>
      <w:r w:rsidR="00577AA2">
        <w:rPr>
          <w:rFonts w:ascii="Arial" w:hAnsi="Arial" w:cs="Arial"/>
        </w:rPr>
        <w:t xml:space="preserve"> </w:t>
      </w:r>
      <w:r w:rsidR="00B83093">
        <w:rPr>
          <w:rFonts w:ascii="Arial" w:hAnsi="Arial" w:cs="Arial"/>
        </w:rPr>
        <w:t>risk assessment</w:t>
      </w:r>
      <w:r w:rsidR="00577AA2">
        <w:rPr>
          <w:rFonts w:ascii="Arial" w:hAnsi="Arial" w:cs="Arial"/>
        </w:rPr>
        <w:t xml:space="preserve"> </w:t>
      </w:r>
      <w:bookmarkStart w:id="0" w:name="_GoBack"/>
      <w:bookmarkEnd w:id="0"/>
      <w:r w:rsidR="00577AA2">
        <w:rPr>
          <w:rFonts w:ascii="Arial" w:hAnsi="Arial" w:cs="Arial"/>
        </w:rPr>
        <w:t xml:space="preserve">as I was not made aware </w:t>
      </w:r>
      <w:r w:rsidR="009815BA">
        <w:rPr>
          <w:rFonts w:ascii="Arial" w:hAnsi="Arial" w:cs="Arial"/>
        </w:rPr>
        <w:t>that I needed to include them.</w:t>
      </w:r>
      <w:r w:rsidR="004B6F73">
        <w:rPr>
          <w:rFonts w:ascii="Arial" w:hAnsi="Arial" w:cs="Arial"/>
        </w:rPr>
        <w:t xml:space="preserve"> I would increase my knowledge of ALN children by reading appropriate document need. </w:t>
      </w:r>
      <w:r w:rsidR="00880474">
        <w:rPr>
          <w:rFonts w:ascii="Arial" w:hAnsi="Arial" w:cs="Arial"/>
        </w:rPr>
        <w:t xml:space="preserve">I </w:t>
      </w:r>
      <w:r w:rsidR="003B7294">
        <w:rPr>
          <w:rFonts w:ascii="Arial" w:hAnsi="Arial" w:cs="Arial"/>
        </w:rPr>
        <w:t xml:space="preserve">would have a </w:t>
      </w:r>
      <w:r w:rsidR="00880474">
        <w:rPr>
          <w:rFonts w:ascii="Arial" w:hAnsi="Arial" w:cs="Arial"/>
        </w:rPr>
        <w:t>look</w:t>
      </w:r>
      <w:r w:rsidR="000D0D34">
        <w:rPr>
          <w:rFonts w:ascii="Arial" w:hAnsi="Arial" w:cs="Arial"/>
        </w:rPr>
        <w:t xml:space="preserve"> at</w:t>
      </w:r>
      <w:r w:rsidR="00880474">
        <w:rPr>
          <w:rFonts w:ascii="Arial" w:hAnsi="Arial" w:cs="Arial"/>
        </w:rPr>
        <w:t xml:space="preserve"> information </w:t>
      </w:r>
      <w:r w:rsidR="000D0D34">
        <w:rPr>
          <w:rFonts w:ascii="Arial" w:hAnsi="Arial" w:cs="Arial"/>
        </w:rPr>
        <w:t xml:space="preserve">from </w:t>
      </w:r>
      <w:r w:rsidR="00880474">
        <w:rPr>
          <w:rFonts w:ascii="Arial" w:hAnsi="Arial" w:cs="Arial"/>
        </w:rPr>
        <w:t>NSPCC Learning</w:t>
      </w:r>
      <w:r w:rsidR="003C2947">
        <w:rPr>
          <w:rFonts w:ascii="Arial" w:hAnsi="Arial" w:cs="Arial"/>
        </w:rPr>
        <w:t xml:space="preserve">, National </w:t>
      </w:r>
      <w:r w:rsidR="003B7294">
        <w:rPr>
          <w:rFonts w:ascii="Arial" w:hAnsi="Arial" w:cs="Arial"/>
        </w:rPr>
        <w:t>Autistic Society.</w:t>
      </w:r>
    </w:p>
    <w:p w14:paraId="5CFB54D3" w14:textId="44D7195D" w:rsidR="00C773D3" w:rsidRDefault="00C773D3" w:rsidP="00460DDF">
      <w:pPr>
        <w:spacing w:line="360" w:lineRule="auto"/>
        <w:jc w:val="both"/>
        <w:rPr>
          <w:rFonts w:ascii="Arial" w:hAnsi="Arial" w:cs="Arial"/>
        </w:rPr>
      </w:pPr>
      <w:r>
        <w:rPr>
          <w:rFonts w:ascii="Arial" w:hAnsi="Arial" w:cs="Arial"/>
        </w:rPr>
        <w:t xml:space="preserve">I would add a couple more area of risk to observe </w:t>
      </w:r>
      <w:r w:rsidR="0041376B">
        <w:rPr>
          <w:rFonts w:ascii="Arial" w:hAnsi="Arial" w:cs="Arial"/>
        </w:rPr>
        <w:t xml:space="preserve">for example </w:t>
      </w:r>
      <w:r w:rsidR="00B042EB">
        <w:rPr>
          <w:rFonts w:ascii="Arial" w:hAnsi="Arial" w:cs="Arial"/>
        </w:rPr>
        <w:t>metal gates that are in the park children could get their fingers jammed</w:t>
      </w:r>
      <w:r w:rsidR="00DD7AD9">
        <w:rPr>
          <w:rFonts w:ascii="Arial" w:hAnsi="Arial" w:cs="Arial"/>
        </w:rPr>
        <w:t xml:space="preserve">. </w:t>
      </w:r>
      <w:r w:rsidR="00B83093">
        <w:rPr>
          <w:rFonts w:ascii="Arial" w:hAnsi="Arial" w:cs="Arial"/>
        </w:rPr>
        <w:t>Also,</w:t>
      </w:r>
      <w:r w:rsidR="00DD7AD9">
        <w:rPr>
          <w:rFonts w:ascii="Arial" w:hAnsi="Arial" w:cs="Arial"/>
        </w:rPr>
        <w:t xml:space="preserve"> we could put children safety from falling from the equipment we could restrict and control number on apparatus at one time.</w:t>
      </w:r>
    </w:p>
    <w:p w14:paraId="30F2124C" w14:textId="77777777" w:rsidR="00C773D3" w:rsidRPr="00714C4C" w:rsidRDefault="00C773D3" w:rsidP="00460DDF">
      <w:pPr>
        <w:spacing w:line="360" w:lineRule="auto"/>
        <w:jc w:val="both"/>
        <w:rPr>
          <w:rFonts w:ascii="Arial" w:hAnsi="Arial" w:cs="Arial"/>
        </w:rPr>
      </w:pPr>
      <w:r>
        <w:rPr>
          <w:rFonts w:ascii="Arial" w:hAnsi="Arial" w:cs="Arial"/>
        </w:rPr>
        <w:t xml:space="preserve"> </w:t>
      </w:r>
    </w:p>
    <w:p w14:paraId="2FCEECFF" w14:textId="6B8C53A8" w:rsidR="009E6AF3" w:rsidRDefault="009E6AF3" w:rsidP="00F3544A">
      <w:pPr>
        <w:spacing w:line="360" w:lineRule="auto"/>
        <w:jc w:val="both"/>
        <w:rPr>
          <w:rFonts w:ascii="Arial" w:hAnsi="Arial" w:cs="Arial"/>
        </w:rPr>
      </w:pPr>
    </w:p>
    <w:p w14:paraId="39CB8E60" w14:textId="00159FB0" w:rsidR="000F2295" w:rsidRDefault="000F2295" w:rsidP="00F3544A">
      <w:pPr>
        <w:spacing w:line="360" w:lineRule="auto"/>
        <w:jc w:val="both"/>
        <w:rPr>
          <w:rFonts w:ascii="Arial" w:hAnsi="Arial" w:cs="Arial"/>
        </w:rPr>
      </w:pPr>
    </w:p>
    <w:p w14:paraId="589BD0A5" w14:textId="6CA01C23" w:rsidR="00520AE4" w:rsidRDefault="00520AE4" w:rsidP="00F3544A">
      <w:pPr>
        <w:spacing w:line="360" w:lineRule="auto"/>
        <w:jc w:val="both"/>
        <w:rPr>
          <w:rFonts w:ascii="Arial" w:hAnsi="Arial" w:cs="Arial"/>
        </w:rPr>
      </w:pPr>
    </w:p>
    <w:p w14:paraId="55645C28" w14:textId="063044AD" w:rsidR="00520AE4" w:rsidRDefault="00520AE4" w:rsidP="00F3544A">
      <w:pPr>
        <w:spacing w:line="360" w:lineRule="auto"/>
        <w:jc w:val="both"/>
        <w:rPr>
          <w:rFonts w:ascii="Arial" w:hAnsi="Arial" w:cs="Arial"/>
        </w:rPr>
      </w:pPr>
    </w:p>
    <w:p w14:paraId="04C741AC" w14:textId="6B2F0606" w:rsidR="00520AE4" w:rsidRDefault="00520AE4" w:rsidP="00F3544A">
      <w:pPr>
        <w:spacing w:line="360" w:lineRule="auto"/>
        <w:jc w:val="both"/>
        <w:rPr>
          <w:rFonts w:ascii="Arial" w:hAnsi="Arial" w:cs="Arial"/>
        </w:rPr>
      </w:pPr>
    </w:p>
    <w:p w14:paraId="06070A45" w14:textId="5721B6BB" w:rsidR="00520AE4" w:rsidRDefault="00520AE4" w:rsidP="00F3544A">
      <w:pPr>
        <w:spacing w:line="360" w:lineRule="auto"/>
        <w:jc w:val="both"/>
        <w:rPr>
          <w:rFonts w:ascii="Arial" w:hAnsi="Arial" w:cs="Arial"/>
        </w:rPr>
      </w:pPr>
    </w:p>
    <w:p w14:paraId="436C1094" w14:textId="23C4E625" w:rsidR="00520AE4" w:rsidRDefault="00520AE4" w:rsidP="00F3544A">
      <w:pPr>
        <w:spacing w:line="360" w:lineRule="auto"/>
        <w:jc w:val="both"/>
        <w:rPr>
          <w:rFonts w:ascii="Arial" w:hAnsi="Arial" w:cs="Arial"/>
        </w:rPr>
      </w:pPr>
    </w:p>
    <w:p w14:paraId="53BDCDE4" w14:textId="3390835D" w:rsidR="00520AE4" w:rsidRDefault="00520AE4" w:rsidP="00F3544A">
      <w:pPr>
        <w:spacing w:line="360" w:lineRule="auto"/>
        <w:jc w:val="both"/>
        <w:rPr>
          <w:rFonts w:ascii="Arial" w:hAnsi="Arial" w:cs="Arial"/>
        </w:rPr>
      </w:pPr>
    </w:p>
    <w:p w14:paraId="4A0C50F7" w14:textId="558AE6D3" w:rsidR="00520AE4" w:rsidRDefault="00520AE4" w:rsidP="00F3544A">
      <w:pPr>
        <w:spacing w:line="360" w:lineRule="auto"/>
        <w:jc w:val="both"/>
        <w:rPr>
          <w:rFonts w:ascii="Arial" w:hAnsi="Arial" w:cs="Arial"/>
        </w:rPr>
      </w:pPr>
    </w:p>
    <w:p w14:paraId="4CC6175A" w14:textId="667AA458" w:rsidR="00520AE4" w:rsidRDefault="00520AE4" w:rsidP="00F3544A">
      <w:pPr>
        <w:spacing w:line="360" w:lineRule="auto"/>
        <w:jc w:val="both"/>
        <w:rPr>
          <w:rFonts w:ascii="Arial" w:hAnsi="Arial" w:cs="Arial"/>
        </w:rPr>
      </w:pPr>
    </w:p>
    <w:p w14:paraId="09FFBD35" w14:textId="330A49AF" w:rsidR="00520AE4" w:rsidRDefault="00520AE4" w:rsidP="00F3544A">
      <w:pPr>
        <w:spacing w:line="360" w:lineRule="auto"/>
        <w:jc w:val="both"/>
        <w:rPr>
          <w:rFonts w:ascii="Arial" w:hAnsi="Arial" w:cs="Arial"/>
        </w:rPr>
      </w:pPr>
    </w:p>
    <w:p w14:paraId="2CB99797" w14:textId="66F94D9A" w:rsidR="00520AE4" w:rsidRDefault="00520AE4" w:rsidP="00F3544A">
      <w:pPr>
        <w:spacing w:line="360" w:lineRule="auto"/>
        <w:jc w:val="both"/>
        <w:rPr>
          <w:rFonts w:ascii="Arial" w:hAnsi="Arial" w:cs="Arial"/>
        </w:rPr>
      </w:pPr>
    </w:p>
    <w:p w14:paraId="0522ED4F" w14:textId="27F69371" w:rsidR="00520AE4" w:rsidRDefault="00520AE4" w:rsidP="00F3544A">
      <w:pPr>
        <w:spacing w:line="360" w:lineRule="auto"/>
        <w:jc w:val="both"/>
        <w:rPr>
          <w:rFonts w:ascii="Arial" w:hAnsi="Arial" w:cs="Arial"/>
        </w:rPr>
      </w:pPr>
    </w:p>
    <w:p w14:paraId="680760DF" w14:textId="4103ECA6" w:rsidR="009E79E3" w:rsidRPr="00AC1DA2" w:rsidRDefault="009E79E3" w:rsidP="00AC1DA2">
      <w:pPr>
        <w:spacing w:line="360" w:lineRule="auto"/>
        <w:jc w:val="both"/>
        <w:rPr>
          <w:rStyle w:val="Hyperlink"/>
          <w:rFonts w:ascii="Arial" w:hAnsi="Arial" w:cs="Arial"/>
          <w:color w:val="auto"/>
          <w:u w:val="none"/>
        </w:rPr>
      </w:pPr>
    </w:p>
    <w:p w14:paraId="7E1C3807" w14:textId="77777777" w:rsidR="009E79E3" w:rsidRDefault="009E79E3" w:rsidP="00460DDF">
      <w:pPr>
        <w:rPr>
          <w:rStyle w:val="Hyperlink"/>
        </w:rPr>
      </w:pPr>
    </w:p>
    <w:p w14:paraId="418AA58E" w14:textId="77777777" w:rsidR="00AC1DA2" w:rsidRPr="00AC1DA2" w:rsidRDefault="00AC1DA2" w:rsidP="00AC1DA2">
      <w:r w:rsidRPr="00AC1DA2">
        <w:lastRenderedPageBreak/>
        <w:t>Reference for play</w:t>
      </w:r>
    </w:p>
    <w:p w14:paraId="7EFE0768" w14:textId="77777777" w:rsidR="00AC1DA2" w:rsidRPr="00AC1DA2" w:rsidRDefault="00AC1DA2" w:rsidP="00AC1DA2"/>
    <w:p w14:paraId="726F2447" w14:textId="77777777" w:rsidR="00AC1DA2" w:rsidRPr="00AC1DA2" w:rsidRDefault="00AC1DA2" w:rsidP="00AC1DA2">
      <w:pPr>
        <w:rPr>
          <w:color w:val="000000" w:themeColor="text1"/>
        </w:rPr>
      </w:pPr>
      <w:proofErr w:type="spellStart"/>
      <w:r w:rsidRPr="00AC1DA2">
        <w:rPr>
          <w:color w:val="000000" w:themeColor="text1"/>
        </w:rPr>
        <w:t>Almon</w:t>
      </w:r>
      <w:proofErr w:type="spellEnd"/>
      <w:r w:rsidRPr="00AC1DA2">
        <w:rPr>
          <w:color w:val="000000" w:themeColor="text1"/>
        </w:rPr>
        <w:t>, J. (2013</w:t>
      </w:r>
      <w:proofErr w:type="gramStart"/>
      <w:r w:rsidRPr="00AC1DA2">
        <w:rPr>
          <w:color w:val="000000" w:themeColor="text1"/>
        </w:rPr>
        <w:t xml:space="preserve">)  </w:t>
      </w:r>
      <w:r w:rsidRPr="00AC1DA2">
        <w:rPr>
          <w:i/>
          <w:color w:val="000000" w:themeColor="text1"/>
        </w:rPr>
        <w:t>The</w:t>
      </w:r>
      <w:proofErr w:type="gramEnd"/>
      <w:r w:rsidRPr="00AC1DA2">
        <w:rPr>
          <w:i/>
          <w:color w:val="000000" w:themeColor="text1"/>
        </w:rPr>
        <w:t xml:space="preserve"> Role of Risk in Play and Learning</w:t>
      </w:r>
      <w:r w:rsidRPr="00AC1DA2">
        <w:rPr>
          <w:color w:val="000000" w:themeColor="text1"/>
        </w:rPr>
        <w:t xml:space="preserve"> Available at:</w:t>
      </w:r>
    </w:p>
    <w:p w14:paraId="2CCFAF9B" w14:textId="77777777" w:rsidR="00AC1DA2" w:rsidRPr="00AC1DA2" w:rsidRDefault="00460DDF" w:rsidP="00AC1DA2">
      <w:pPr>
        <w:rPr>
          <w:color w:val="000000" w:themeColor="text1"/>
        </w:rPr>
      </w:pPr>
      <w:hyperlink r:id="rId9" w:history="1">
        <w:r w:rsidR="00AC1DA2" w:rsidRPr="00AC1DA2">
          <w:rPr>
            <w:color w:val="0563C1" w:themeColor="hyperlink"/>
            <w:u w:val="single"/>
          </w:rPr>
          <w:t>http://www.communityplaythings.com/resources/articles/2013/the-role-of-risk-in-play-and-learning</w:t>
        </w:r>
      </w:hyperlink>
      <w:r w:rsidR="00AC1DA2" w:rsidRPr="00AC1DA2">
        <w:rPr>
          <w:color w:val="0563C1" w:themeColor="hyperlink"/>
        </w:rPr>
        <w:t xml:space="preserve"> </w:t>
      </w:r>
      <w:r w:rsidR="00AC1DA2" w:rsidRPr="00AC1DA2">
        <w:rPr>
          <w:color w:val="000000" w:themeColor="text1"/>
        </w:rPr>
        <w:t>(Accessed: 16</w:t>
      </w:r>
      <w:r w:rsidR="00AC1DA2" w:rsidRPr="00AC1DA2">
        <w:rPr>
          <w:color w:val="000000" w:themeColor="text1"/>
          <w:vertAlign w:val="superscript"/>
        </w:rPr>
        <w:t>th</w:t>
      </w:r>
      <w:r w:rsidR="00AC1DA2" w:rsidRPr="00AC1DA2">
        <w:rPr>
          <w:color w:val="000000" w:themeColor="text1"/>
        </w:rPr>
        <w:t xml:space="preserve"> January 2019)</w:t>
      </w:r>
    </w:p>
    <w:p w14:paraId="369091DE" w14:textId="77777777" w:rsidR="00AC1DA2" w:rsidRPr="00AC1DA2" w:rsidRDefault="00AC1DA2" w:rsidP="00AC1DA2"/>
    <w:p w14:paraId="6338D334" w14:textId="77777777" w:rsidR="00AC1DA2" w:rsidRPr="00AC1DA2" w:rsidRDefault="00AC1DA2" w:rsidP="00AC1DA2">
      <w:pPr>
        <w:rPr>
          <w:i/>
        </w:rPr>
      </w:pPr>
      <w:r w:rsidRPr="00AC1DA2">
        <w:t xml:space="preserve">Evans, M. (2000) </w:t>
      </w:r>
      <w:r w:rsidRPr="00AC1DA2">
        <w:rPr>
          <w:i/>
        </w:rPr>
        <w:t xml:space="preserve">Check </w:t>
      </w:r>
      <w:proofErr w:type="gramStart"/>
      <w:r w:rsidRPr="00AC1DA2">
        <w:rPr>
          <w:i/>
        </w:rPr>
        <w:t>it!:</w:t>
      </w:r>
      <w:proofErr w:type="gramEnd"/>
      <w:r w:rsidRPr="00AC1DA2">
        <w:rPr>
          <w:i/>
        </w:rPr>
        <w:t xml:space="preserve"> health and safety policies Available at:</w:t>
      </w:r>
    </w:p>
    <w:p w14:paraId="160B5EC4" w14:textId="77777777" w:rsidR="00AC1DA2" w:rsidRPr="00AC1DA2" w:rsidRDefault="00460DDF" w:rsidP="00AC1DA2">
      <w:hyperlink r:id="rId10" w:history="1">
        <w:r w:rsidR="00AC1DA2" w:rsidRPr="00AC1DA2">
          <w:rPr>
            <w:color w:val="0563C1" w:themeColor="hyperlink"/>
            <w:u w:val="single"/>
          </w:rPr>
          <w:t>https://www.nurseryworld.co.uk/nursery-world/news/1081444/check-health-safety-policies</w:t>
        </w:r>
      </w:hyperlink>
      <w:r w:rsidR="00AC1DA2" w:rsidRPr="00AC1DA2">
        <w:t xml:space="preserve"> (Accessed: 17</w:t>
      </w:r>
      <w:r w:rsidR="00AC1DA2" w:rsidRPr="00AC1DA2">
        <w:rPr>
          <w:vertAlign w:val="superscript"/>
        </w:rPr>
        <w:t>th</w:t>
      </w:r>
      <w:r w:rsidR="00AC1DA2" w:rsidRPr="00AC1DA2">
        <w:t xml:space="preserve"> January 2019)</w:t>
      </w:r>
    </w:p>
    <w:p w14:paraId="4D3F35C2" w14:textId="77777777" w:rsidR="00AC1DA2" w:rsidRPr="00AC1DA2" w:rsidRDefault="00AC1DA2" w:rsidP="00AC1DA2"/>
    <w:p w14:paraId="0CFE21EE" w14:textId="77777777" w:rsidR="00AC1DA2" w:rsidRPr="00AC1DA2" w:rsidRDefault="00AC1DA2" w:rsidP="00AC1DA2">
      <w:r w:rsidRPr="00AC1DA2">
        <w:rPr>
          <w:i/>
        </w:rPr>
        <w:t xml:space="preserve">Foundation Phase Outdoor Learning Handbook. (2009) </w:t>
      </w:r>
      <w:r w:rsidRPr="00AC1DA2">
        <w:t>Available at:</w:t>
      </w:r>
    </w:p>
    <w:p w14:paraId="0C6861C2" w14:textId="77777777" w:rsidR="00AC1DA2" w:rsidRPr="00AC1DA2" w:rsidRDefault="00460DDF" w:rsidP="00AC1DA2">
      <w:hyperlink r:id="rId11" w:history="1">
        <w:r w:rsidR="00AC1DA2" w:rsidRPr="00AC1DA2">
          <w:rPr>
            <w:color w:val="0563C1" w:themeColor="hyperlink"/>
            <w:u w:val="single"/>
          </w:rPr>
          <w:t>http://learning.gov.wales/docs/learningwales/publications/140828-foundation-phase-outdoor-learning-handbook-en.pdf</w:t>
        </w:r>
      </w:hyperlink>
      <w:r w:rsidR="00AC1DA2" w:rsidRPr="00AC1DA2">
        <w:t xml:space="preserve"> (Accessed: 17</w:t>
      </w:r>
      <w:r w:rsidR="00AC1DA2" w:rsidRPr="00AC1DA2">
        <w:rPr>
          <w:vertAlign w:val="superscript"/>
        </w:rPr>
        <w:t>th</w:t>
      </w:r>
      <w:r w:rsidR="00AC1DA2" w:rsidRPr="00AC1DA2">
        <w:t xml:space="preserve"> January 2019)</w:t>
      </w:r>
    </w:p>
    <w:p w14:paraId="1B7B0F18" w14:textId="77777777" w:rsidR="00AC1DA2" w:rsidRPr="00AC1DA2" w:rsidRDefault="00AC1DA2" w:rsidP="00AC1DA2"/>
    <w:p w14:paraId="5AFEC75C" w14:textId="77777777" w:rsidR="00AC1DA2" w:rsidRPr="00AC1DA2" w:rsidRDefault="00AC1DA2" w:rsidP="00AC1DA2">
      <w:pPr>
        <w:rPr>
          <w:color w:val="000000" w:themeColor="text1"/>
        </w:rPr>
      </w:pPr>
      <w:r w:rsidRPr="00AC1DA2">
        <w:rPr>
          <w:color w:val="000000" w:themeColor="text1"/>
        </w:rPr>
        <w:t xml:space="preserve">Gibbs, G. &amp; Great Britain. Further Education Unit (1988). </w:t>
      </w:r>
      <w:r w:rsidRPr="00AC1DA2">
        <w:rPr>
          <w:i/>
          <w:color w:val="000000" w:themeColor="text1"/>
        </w:rPr>
        <w:t xml:space="preserve">Learning by doing: a guide to teaching and learning methods, </w:t>
      </w:r>
      <w:r w:rsidRPr="00AC1DA2">
        <w:rPr>
          <w:color w:val="000000" w:themeColor="text1"/>
        </w:rPr>
        <w:t>London: FEU.</w:t>
      </w:r>
    </w:p>
    <w:p w14:paraId="7B3304BC" w14:textId="77777777" w:rsidR="00AC1DA2" w:rsidRPr="00AC1DA2" w:rsidRDefault="00AC1DA2" w:rsidP="00AC1DA2"/>
    <w:p w14:paraId="6F49AB36" w14:textId="77777777" w:rsidR="00AC1DA2" w:rsidRPr="00AC1DA2" w:rsidRDefault="00AC1DA2" w:rsidP="00AC1DA2">
      <w:r w:rsidRPr="00AC1DA2">
        <w:t xml:space="preserve">Guest blogger. (2013) </w:t>
      </w:r>
      <w:r w:rsidRPr="00AC1DA2">
        <w:rPr>
          <w:i/>
        </w:rPr>
        <w:t>The importance of pretend play/role play for young children Available at:</w:t>
      </w:r>
    </w:p>
    <w:p w14:paraId="783A2DD3" w14:textId="77777777" w:rsidR="00AC1DA2" w:rsidRPr="00AC1DA2" w:rsidRDefault="00460DDF" w:rsidP="00AC1DA2">
      <w:hyperlink r:id="rId12" w:history="1">
        <w:r w:rsidR="00AC1DA2" w:rsidRPr="00AC1DA2">
          <w:rPr>
            <w:color w:val="0563C1" w:themeColor="hyperlink"/>
            <w:u w:val="single"/>
          </w:rPr>
          <w:t>https://www.kiddycharts.com/behaviour/the-importance-of-pretend-play-role-play-for-young-children-2/</w:t>
        </w:r>
      </w:hyperlink>
      <w:r w:rsidR="00AC1DA2" w:rsidRPr="00AC1DA2">
        <w:t xml:space="preserve"> (Accessed: 19</w:t>
      </w:r>
      <w:r w:rsidR="00AC1DA2" w:rsidRPr="00AC1DA2">
        <w:rPr>
          <w:vertAlign w:val="superscript"/>
        </w:rPr>
        <w:t>th</w:t>
      </w:r>
      <w:r w:rsidR="00AC1DA2" w:rsidRPr="00AC1DA2">
        <w:t xml:space="preserve"> January 2019).</w:t>
      </w:r>
    </w:p>
    <w:p w14:paraId="6AFCF78D" w14:textId="77777777" w:rsidR="00AC1DA2" w:rsidRPr="00AC1DA2" w:rsidRDefault="00AC1DA2" w:rsidP="00AC1DA2"/>
    <w:p w14:paraId="05B1DED4" w14:textId="77777777" w:rsidR="00AC1DA2" w:rsidRPr="00AC1DA2" w:rsidRDefault="00AC1DA2" w:rsidP="00AC1DA2">
      <w:pPr>
        <w:rPr>
          <w:color w:val="0563C1" w:themeColor="hyperlink"/>
          <w:u w:val="single"/>
        </w:rPr>
      </w:pPr>
      <w:r w:rsidRPr="00AC1DA2">
        <w:rPr>
          <w:color w:val="000000" w:themeColor="text1"/>
        </w:rPr>
        <w:t xml:space="preserve">Juster, A.H. (2015) </w:t>
      </w:r>
      <w:r w:rsidRPr="00AC1DA2">
        <w:rPr>
          <w:i/>
          <w:color w:val="000000" w:themeColor="text1"/>
        </w:rPr>
        <w:t xml:space="preserve">The Amazing Benefits of Self-Directed Play </w:t>
      </w:r>
      <w:r w:rsidRPr="00AC1DA2">
        <w:rPr>
          <w:color w:val="000000" w:themeColor="text1"/>
        </w:rPr>
        <w:t>Available at:</w:t>
      </w:r>
    </w:p>
    <w:p w14:paraId="13BE0F36" w14:textId="77777777" w:rsidR="00AC1DA2" w:rsidRPr="00AC1DA2" w:rsidRDefault="00460DDF" w:rsidP="00AC1DA2">
      <w:pPr>
        <w:rPr>
          <w:color w:val="000000" w:themeColor="text1"/>
        </w:rPr>
      </w:pPr>
      <w:hyperlink r:id="rId13" w:history="1">
        <w:r w:rsidR="00AC1DA2" w:rsidRPr="00AC1DA2">
          <w:rPr>
            <w:color w:val="0563C1" w:themeColor="hyperlink"/>
            <w:u w:val="single"/>
          </w:rPr>
          <w:t>Www.beactivekids.org/assets/pdf/MorganLeichterSaxby.pdf</w:t>
        </w:r>
      </w:hyperlink>
      <w:r w:rsidR="00AC1DA2" w:rsidRPr="00AC1DA2">
        <w:rPr>
          <w:color w:val="0563C1" w:themeColor="hyperlink"/>
          <w:u w:val="single"/>
        </w:rPr>
        <w:t xml:space="preserve"> </w:t>
      </w:r>
      <w:r w:rsidR="00AC1DA2" w:rsidRPr="00AC1DA2">
        <w:rPr>
          <w:color w:val="000000" w:themeColor="text1"/>
        </w:rPr>
        <w:t>(Accessed: 19</w:t>
      </w:r>
      <w:r w:rsidR="00AC1DA2" w:rsidRPr="00AC1DA2">
        <w:rPr>
          <w:color w:val="000000" w:themeColor="text1"/>
          <w:vertAlign w:val="superscript"/>
        </w:rPr>
        <w:t>th</w:t>
      </w:r>
      <w:r w:rsidR="00AC1DA2" w:rsidRPr="00AC1DA2">
        <w:rPr>
          <w:color w:val="000000" w:themeColor="text1"/>
        </w:rPr>
        <w:t xml:space="preserve"> January 2019)</w:t>
      </w:r>
    </w:p>
    <w:p w14:paraId="7D5A33D3" w14:textId="77777777" w:rsidR="00AC1DA2" w:rsidRPr="00AC1DA2" w:rsidRDefault="00AC1DA2" w:rsidP="00AC1DA2"/>
    <w:p w14:paraId="0883221D" w14:textId="77777777" w:rsidR="00AC1DA2" w:rsidRPr="00AC1DA2" w:rsidRDefault="00AC1DA2" w:rsidP="00AC1DA2">
      <w:proofErr w:type="spellStart"/>
      <w:r w:rsidRPr="00AC1DA2">
        <w:t>Karyn</w:t>
      </w:r>
      <w:proofErr w:type="spellEnd"/>
      <w:r w:rsidRPr="00AC1DA2">
        <w:t xml:space="preserve"> A </w:t>
      </w:r>
      <w:proofErr w:type="spellStart"/>
      <w:r w:rsidRPr="00AC1DA2">
        <w:t>Tappe</w:t>
      </w:r>
      <w:proofErr w:type="spellEnd"/>
      <w:r w:rsidRPr="00AC1DA2">
        <w:t xml:space="preserve">, Karen Glanz, James F </w:t>
      </w:r>
      <w:proofErr w:type="spellStart"/>
      <w:r w:rsidRPr="00AC1DA2">
        <w:t>Sallis</w:t>
      </w:r>
      <w:proofErr w:type="spellEnd"/>
      <w:r w:rsidRPr="00AC1DA2">
        <w:t xml:space="preserve">, </w:t>
      </w:r>
      <w:proofErr w:type="spellStart"/>
      <w:r w:rsidRPr="00AC1DA2">
        <w:t>Chuan</w:t>
      </w:r>
      <w:proofErr w:type="spellEnd"/>
      <w:r w:rsidRPr="00AC1DA2">
        <w:t xml:space="preserve"> Zhou and Brian E SaelensEmail author</w:t>
      </w:r>
    </w:p>
    <w:p w14:paraId="29C05AC6" w14:textId="77777777" w:rsidR="00AC1DA2" w:rsidRPr="00AC1DA2" w:rsidRDefault="00AC1DA2" w:rsidP="00AC1DA2">
      <w:r w:rsidRPr="00AC1DA2">
        <w:t xml:space="preserve">International Journal of </w:t>
      </w:r>
      <w:proofErr w:type="spellStart"/>
      <w:r w:rsidRPr="00AC1DA2">
        <w:t>Behavioral</w:t>
      </w:r>
      <w:proofErr w:type="spellEnd"/>
      <w:r w:rsidRPr="00AC1DA2">
        <w:t xml:space="preserve"> Nutrition and Physical Activity2013</w:t>
      </w:r>
    </w:p>
    <w:p w14:paraId="53672629" w14:textId="77777777" w:rsidR="00AC1DA2" w:rsidRPr="00AC1DA2" w:rsidRDefault="00AC1DA2" w:rsidP="00AC1DA2"/>
    <w:p w14:paraId="372FD0A1" w14:textId="77777777" w:rsidR="00AC1DA2" w:rsidRPr="00AC1DA2" w:rsidRDefault="00AC1DA2" w:rsidP="00AC1DA2">
      <w:r w:rsidRPr="00AC1DA2">
        <w:t xml:space="preserve">KR Ginsburg - </w:t>
      </w:r>
      <w:proofErr w:type="spellStart"/>
      <w:r w:rsidRPr="00AC1DA2">
        <w:t>Pediatrics</w:t>
      </w:r>
      <w:proofErr w:type="spellEnd"/>
      <w:r w:rsidRPr="00AC1DA2">
        <w:t xml:space="preserve">, 2007 - Am </w:t>
      </w:r>
      <w:proofErr w:type="spellStart"/>
      <w:r w:rsidRPr="00AC1DA2">
        <w:t>Acad</w:t>
      </w:r>
      <w:proofErr w:type="spellEnd"/>
      <w:r w:rsidRPr="00AC1DA2">
        <w:t xml:space="preserve"> </w:t>
      </w:r>
      <w:proofErr w:type="spellStart"/>
      <w:r w:rsidRPr="00AC1DA2">
        <w:t>Pediatrics</w:t>
      </w:r>
      <w:proofErr w:type="spellEnd"/>
    </w:p>
    <w:p w14:paraId="4063933E" w14:textId="77777777" w:rsidR="00AC1DA2" w:rsidRPr="00AC1DA2" w:rsidRDefault="00AC1DA2" w:rsidP="00AC1DA2"/>
    <w:p w14:paraId="47149ACC" w14:textId="77777777" w:rsidR="00AC1DA2" w:rsidRPr="00AC1DA2" w:rsidRDefault="00AC1DA2" w:rsidP="00AC1DA2">
      <w:pPr>
        <w:rPr>
          <w:color w:val="000000" w:themeColor="text1"/>
        </w:rPr>
      </w:pPr>
      <w:proofErr w:type="spellStart"/>
      <w:r w:rsidRPr="00AC1DA2">
        <w:rPr>
          <w:color w:val="000000" w:themeColor="text1"/>
        </w:rPr>
        <w:t>Kolambe</w:t>
      </w:r>
      <w:proofErr w:type="spellEnd"/>
      <w:r w:rsidRPr="00AC1DA2">
        <w:rPr>
          <w:color w:val="000000" w:themeColor="text1"/>
        </w:rPr>
        <w:t xml:space="preserve">, P. (2016) </w:t>
      </w:r>
      <w:r w:rsidRPr="00AC1DA2">
        <w:rPr>
          <w:i/>
          <w:color w:val="000000" w:themeColor="text1"/>
        </w:rPr>
        <w:t xml:space="preserve">Role of parents and teachers in a child’s life </w:t>
      </w:r>
      <w:r w:rsidRPr="00AC1DA2">
        <w:rPr>
          <w:color w:val="000000" w:themeColor="text1"/>
        </w:rPr>
        <w:t>Available at:</w:t>
      </w:r>
    </w:p>
    <w:p w14:paraId="7C8365D0" w14:textId="77777777" w:rsidR="00AC1DA2" w:rsidRPr="00AC1DA2" w:rsidRDefault="00460DDF" w:rsidP="00AC1DA2">
      <w:pPr>
        <w:rPr>
          <w:color w:val="000000" w:themeColor="text1"/>
        </w:rPr>
      </w:pPr>
      <w:hyperlink r:id="rId14" w:history="1">
        <w:r w:rsidR="00AC1DA2" w:rsidRPr="00AC1DA2">
          <w:rPr>
            <w:color w:val="0563C1" w:themeColor="hyperlink"/>
            <w:u w:val="single"/>
          </w:rPr>
          <w:t>https://www.thegaudium.com/blogs/role-parents-teachers-childs-life/</w:t>
        </w:r>
      </w:hyperlink>
      <w:r w:rsidR="00AC1DA2" w:rsidRPr="00AC1DA2">
        <w:rPr>
          <w:color w:val="0563C1" w:themeColor="hyperlink"/>
          <w:u w:val="single"/>
        </w:rPr>
        <w:t xml:space="preserve"> </w:t>
      </w:r>
      <w:r w:rsidR="00AC1DA2" w:rsidRPr="00AC1DA2">
        <w:rPr>
          <w:color w:val="000000" w:themeColor="text1"/>
        </w:rPr>
        <w:t>(Accessed: 19</w:t>
      </w:r>
      <w:r w:rsidR="00AC1DA2" w:rsidRPr="00AC1DA2">
        <w:rPr>
          <w:color w:val="000000" w:themeColor="text1"/>
          <w:vertAlign w:val="superscript"/>
        </w:rPr>
        <w:t>th</w:t>
      </w:r>
      <w:r w:rsidR="00AC1DA2" w:rsidRPr="00AC1DA2">
        <w:rPr>
          <w:color w:val="000000" w:themeColor="text1"/>
        </w:rPr>
        <w:t xml:space="preserve"> January 2019)</w:t>
      </w:r>
    </w:p>
    <w:p w14:paraId="57E5D75E" w14:textId="77777777" w:rsidR="00AC1DA2" w:rsidRPr="00AC1DA2" w:rsidRDefault="00AC1DA2" w:rsidP="00AC1DA2"/>
    <w:p w14:paraId="27842643" w14:textId="77777777" w:rsidR="00AC1DA2" w:rsidRPr="00AC1DA2" w:rsidRDefault="00AC1DA2" w:rsidP="00AC1DA2">
      <w:pPr>
        <w:rPr>
          <w:color w:val="000000" w:themeColor="text1"/>
        </w:rPr>
      </w:pPr>
      <w:proofErr w:type="spellStart"/>
      <w:r w:rsidRPr="00AC1DA2">
        <w:rPr>
          <w:color w:val="000000" w:themeColor="text1"/>
        </w:rPr>
        <w:t>Laureg</w:t>
      </w:r>
      <w:proofErr w:type="spellEnd"/>
      <w:r w:rsidRPr="00AC1DA2">
        <w:rPr>
          <w:color w:val="000000" w:themeColor="text1"/>
        </w:rPr>
        <w:t>, (2016)</w:t>
      </w:r>
      <w:r w:rsidRPr="00AC1DA2">
        <w:rPr>
          <w:i/>
          <w:color w:val="000000" w:themeColor="text1"/>
        </w:rPr>
        <w:t xml:space="preserve"> Challenge and risk in children’s play – Is it worth the Risk? </w:t>
      </w:r>
      <w:r w:rsidRPr="00AC1DA2">
        <w:rPr>
          <w:color w:val="000000" w:themeColor="text1"/>
        </w:rPr>
        <w:t>Available at:</w:t>
      </w:r>
    </w:p>
    <w:p w14:paraId="13BCAE83" w14:textId="77777777" w:rsidR="00AC1DA2" w:rsidRPr="00AC1DA2" w:rsidRDefault="00460DDF" w:rsidP="00AC1DA2">
      <w:pPr>
        <w:rPr>
          <w:color w:val="000000" w:themeColor="text1"/>
        </w:rPr>
      </w:pPr>
      <w:hyperlink r:id="rId15" w:history="1">
        <w:r w:rsidR="00AC1DA2" w:rsidRPr="00AC1DA2">
          <w:rPr>
            <w:color w:val="0563C1" w:themeColor="hyperlink"/>
            <w:u w:val="single"/>
          </w:rPr>
          <w:t>https://www.earlylearningservices.com.au/2016/10/26/challenge-risk-childrens-play/</w:t>
        </w:r>
      </w:hyperlink>
      <w:r w:rsidR="00AC1DA2" w:rsidRPr="00AC1DA2">
        <w:rPr>
          <w:color w:val="0563C1" w:themeColor="hyperlink"/>
          <w:u w:val="single"/>
        </w:rPr>
        <w:t xml:space="preserve"> </w:t>
      </w:r>
      <w:r w:rsidR="00AC1DA2" w:rsidRPr="00AC1DA2">
        <w:rPr>
          <w:color w:val="000000" w:themeColor="text1"/>
        </w:rPr>
        <w:t>(Accessed: 18</w:t>
      </w:r>
      <w:r w:rsidR="00AC1DA2" w:rsidRPr="00AC1DA2">
        <w:rPr>
          <w:color w:val="000000" w:themeColor="text1"/>
          <w:vertAlign w:val="superscript"/>
        </w:rPr>
        <w:t>th</w:t>
      </w:r>
      <w:r w:rsidR="00AC1DA2" w:rsidRPr="00AC1DA2">
        <w:rPr>
          <w:color w:val="000000" w:themeColor="text1"/>
        </w:rPr>
        <w:t xml:space="preserve"> January 2019)</w:t>
      </w:r>
    </w:p>
    <w:p w14:paraId="487F86B8" w14:textId="77777777" w:rsidR="00AC1DA2" w:rsidRPr="00AC1DA2" w:rsidRDefault="00AC1DA2" w:rsidP="00AC1DA2"/>
    <w:p w14:paraId="5F602459" w14:textId="77777777" w:rsidR="00AC1DA2" w:rsidRPr="00AC1DA2" w:rsidRDefault="00AC1DA2" w:rsidP="00AC1DA2">
      <w:pPr>
        <w:rPr>
          <w:color w:val="000000" w:themeColor="text1"/>
        </w:rPr>
      </w:pPr>
      <w:r w:rsidRPr="00AC1DA2">
        <w:rPr>
          <w:color w:val="000000" w:themeColor="text1"/>
        </w:rPr>
        <w:t xml:space="preserve">Leichter-Saxby, M. (2009) </w:t>
      </w:r>
      <w:r w:rsidRPr="00AC1DA2">
        <w:rPr>
          <w:i/>
          <w:color w:val="000000" w:themeColor="text1"/>
        </w:rPr>
        <w:t xml:space="preserve">Emotional Risk in Play </w:t>
      </w:r>
      <w:r w:rsidRPr="00AC1DA2">
        <w:rPr>
          <w:color w:val="000000" w:themeColor="text1"/>
        </w:rPr>
        <w:t>Available at:</w:t>
      </w:r>
    </w:p>
    <w:p w14:paraId="065F4C91" w14:textId="77777777" w:rsidR="00AC1DA2" w:rsidRPr="00AC1DA2" w:rsidRDefault="00460DDF" w:rsidP="00AC1DA2">
      <w:pPr>
        <w:rPr>
          <w:color w:val="000000" w:themeColor="text1"/>
        </w:rPr>
      </w:pPr>
      <w:hyperlink r:id="rId16" w:history="1">
        <w:r w:rsidR="00AC1DA2" w:rsidRPr="00AC1DA2">
          <w:rPr>
            <w:color w:val="0563C1" w:themeColor="hyperlink"/>
            <w:u w:val="single"/>
          </w:rPr>
          <w:t>https://playeverything.wordpress.com/2009/05/19/emotional-risk-in-play/</w:t>
        </w:r>
      </w:hyperlink>
      <w:r w:rsidR="00AC1DA2" w:rsidRPr="00AC1DA2">
        <w:rPr>
          <w:color w:val="0563C1" w:themeColor="hyperlink"/>
          <w:u w:val="single"/>
        </w:rPr>
        <w:t xml:space="preserve"> </w:t>
      </w:r>
      <w:r w:rsidR="00AC1DA2" w:rsidRPr="00AC1DA2">
        <w:rPr>
          <w:color w:val="000000" w:themeColor="text1"/>
        </w:rPr>
        <w:t>(Accessed: 18</w:t>
      </w:r>
      <w:r w:rsidR="00AC1DA2" w:rsidRPr="00AC1DA2">
        <w:rPr>
          <w:color w:val="000000" w:themeColor="text1"/>
          <w:vertAlign w:val="superscript"/>
        </w:rPr>
        <w:t>th</w:t>
      </w:r>
      <w:r w:rsidR="00AC1DA2" w:rsidRPr="00AC1DA2">
        <w:rPr>
          <w:color w:val="000000" w:themeColor="text1"/>
        </w:rPr>
        <w:t xml:space="preserve"> January 2019)</w:t>
      </w:r>
    </w:p>
    <w:p w14:paraId="11090F2D" w14:textId="77777777" w:rsidR="00AC1DA2" w:rsidRPr="00AC1DA2" w:rsidRDefault="00AC1DA2" w:rsidP="00AC1DA2"/>
    <w:p w14:paraId="2397E32D" w14:textId="77777777" w:rsidR="00AC1DA2" w:rsidRPr="00AC1DA2" w:rsidRDefault="00AC1DA2" w:rsidP="00AC1DA2">
      <w:r w:rsidRPr="00AC1DA2">
        <w:t xml:space="preserve"> McLeod, S. (2016) </w:t>
      </w:r>
      <w:r w:rsidRPr="00AC1DA2">
        <w:rPr>
          <w:i/>
        </w:rPr>
        <w:t xml:space="preserve">Bandura - Social Learning Theory </w:t>
      </w:r>
      <w:r w:rsidRPr="00AC1DA2">
        <w:t>Available at:</w:t>
      </w:r>
      <w:r w:rsidRPr="00AC1DA2">
        <w:rPr>
          <w:color w:val="0563C1" w:themeColor="hyperlink"/>
          <w:u w:val="single"/>
        </w:rPr>
        <w:t xml:space="preserve"> </w:t>
      </w:r>
    </w:p>
    <w:p w14:paraId="14F3072C" w14:textId="77777777" w:rsidR="00AC1DA2" w:rsidRPr="00AC1DA2" w:rsidRDefault="00460DDF" w:rsidP="00AC1DA2">
      <w:pPr>
        <w:rPr>
          <w:color w:val="000000" w:themeColor="text1"/>
        </w:rPr>
      </w:pPr>
      <w:hyperlink r:id="rId17" w:history="1">
        <w:r w:rsidR="00AC1DA2" w:rsidRPr="00AC1DA2">
          <w:rPr>
            <w:color w:val="0563C1" w:themeColor="hyperlink"/>
            <w:u w:val="single"/>
          </w:rPr>
          <w:t>https://www.simplypsychology.org/bandura.html</w:t>
        </w:r>
      </w:hyperlink>
      <w:r w:rsidR="00AC1DA2" w:rsidRPr="00AC1DA2">
        <w:rPr>
          <w:color w:val="0563C1" w:themeColor="hyperlink"/>
          <w:u w:val="single"/>
        </w:rPr>
        <w:t xml:space="preserve"> </w:t>
      </w:r>
      <w:r w:rsidR="00AC1DA2" w:rsidRPr="00AC1DA2">
        <w:rPr>
          <w:color w:val="0563C1" w:themeColor="hyperlink"/>
        </w:rPr>
        <w:t xml:space="preserve"> </w:t>
      </w:r>
      <w:r w:rsidR="00AC1DA2" w:rsidRPr="00AC1DA2">
        <w:rPr>
          <w:color w:val="000000" w:themeColor="text1"/>
        </w:rPr>
        <w:t>(Accessed: 19</w:t>
      </w:r>
      <w:r w:rsidR="00AC1DA2" w:rsidRPr="00AC1DA2">
        <w:rPr>
          <w:color w:val="000000" w:themeColor="text1"/>
          <w:vertAlign w:val="superscript"/>
        </w:rPr>
        <w:t>th</w:t>
      </w:r>
      <w:r w:rsidR="00AC1DA2" w:rsidRPr="00AC1DA2">
        <w:rPr>
          <w:color w:val="000000" w:themeColor="text1"/>
        </w:rPr>
        <w:t xml:space="preserve"> January 2019)</w:t>
      </w:r>
    </w:p>
    <w:p w14:paraId="4A66E3F2" w14:textId="77777777" w:rsidR="00AC1DA2" w:rsidRPr="00AC1DA2" w:rsidRDefault="00AC1DA2" w:rsidP="00AC1DA2">
      <w:pPr>
        <w:rPr>
          <w:color w:val="000000" w:themeColor="text1"/>
        </w:rPr>
      </w:pPr>
      <w:r w:rsidRPr="00AC1DA2">
        <w:rPr>
          <w:color w:val="000000" w:themeColor="text1"/>
        </w:rPr>
        <w:t xml:space="preserve"> </w:t>
      </w:r>
    </w:p>
    <w:p w14:paraId="6843A742" w14:textId="77777777" w:rsidR="00AC1DA2" w:rsidRPr="00AC1DA2" w:rsidRDefault="00AC1DA2" w:rsidP="00AC1DA2">
      <w:r w:rsidRPr="00AC1DA2">
        <w:t xml:space="preserve">National autistic society, (2019) </w:t>
      </w:r>
      <w:r w:rsidRPr="00AC1DA2">
        <w:rPr>
          <w:i/>
        </w:rPr>
        <w:t xml:space="preserve">What is Asperger syndrome? </w:t>
      </w:r>
      <w:r w:rsidRPr="00AC1DA2">
        <w:t>Available at:</w:t>
      </w:r>
    </w:p>
    <w:p w14:paraId="067481D8" w14:textId="77777777" w:rsidR="00AC1DA2" w:rsidRPr="00AC1DA2" w:rsidRDefault="00460DDF" w:rsidP="00AC1DA2">
      <w:hyperlink r:id="rId18" w:history="1">
        <w:r w:rsidR="00AC1DA2" w:rsidRPr="00AC1DA2">
          <w:rPr>
            <w:color w:val="0563C1" w:themeColor="hyperlink"/>
            <w:u w:val="single"/>
          </w:rPr>
          <w:t>https://www.autism.org.uk/about/what-is/asperger.aspx</w:t>
        </w:r>
      </w:hyperlink>
      <w:r w:rsidR="00AC1DA2" w:rsidRPr="00AC1DA2">
        <w:t xml:space="preserve"> (Accessed: 21</w:t>
      </w:r>
      <w:r w:rsidR="00AC1DA2" w:rsidRPr="00AC1DA2">
        <w:rPr>
          <w:vertAlign w:val="superscript"/>
        </w:rPr>
        <w:t>st</w:t>
      </w:r>
      <w:r w:rsidR="00AC1DA2" w:rsidRPr="00AC1DA2">
        <w:t xml:space="preserve"> January 2019)</w:t>
      </w:r>
    </w:p>
    <w:p w14:paraId="3EA60067" w14:textId="77777777" w:rsidR="00AC1DA2" w:rsidRPr="00AC1DA2" w:rsidRDefault="00AC1DA2" w:rsidP="00AC1DA2"/>
    <w:p w14:paraId="016A4D75" w14:textId="77777777" w:rsidR="00AC1DA2" w:rsidRPr="00AC1DA2" w:rsidRDefault="00AC1DA2" w:rsidP="00AC1DA2">
      <w:proofErr w:type="spellStart"/>
      <w:r w:rsidRPr="00AC1DA2">
        <w:t>Notjustcure</w:t>
      </w:r>
      <w:proofErr w:type="spellEnd"/>
      <w:r w:rsidRPr="00AC1DA2">
        <w:t>, (2010)</w:t>
      </w:r>
      <w:r w:rsidRPr="00AC1DA2">
        <w:rPr>
          <w:i/>
        </w:rPr>
        <w:t xml:space="preserve"> A Part of Their World: Adult Roles in Child's Play </w:t>
      </w:r>
      <w:r w:rsidRPr="00AC1DA2">
        <w:t>Available at:</w:t>
      </w:r>
    </w:p>
    <w:p w14:paraId="662A3367" w14:textId="77777777" w:rsidR="00AC1DA2" w:rsidRPr="00AC1DA2" w:rsidRDefault="00460DDF" w:rsidP="00AC1DA2">
      <w:hyperlink r:id="rId19" w:history="1">
        <w:r w:rsidR="00AC1DA2" w:rsidRPr="00AC1DA2">
          <w:rPr>
            <w:color w:val="0563C1" w:themeColor="hyperlink"/>
            <w:u w:val="single"/>
          </w:rPr>
          <w:t>https://notjustcute.com/2010/07/07/a-part-of-their-world-adult-roles-in-childs-play/</w:t>
        </w:r>
      </w:hyperlink>
      <w:r w:rsidR="00AC1DA2" w:rsidRPr="00AC1DA2">
        <w:t xml:space="preserve"> (Accessed on 16</w:t>
      </w:r>
      <w:r w:rsidR="00AC1DA2" w:rsidRPr="00AC1DA2">
        <w:rPr>
          <w:vertAlign w:val="superscript"/>
        </w:rPr>
        <w:t>th</w:t>
      </w:r>
      <w:r w:rsidR="00AC1DA2" w:rsidRPr="00AC1DA2">
        <w:t xml:space="preserve"> January 2019)</w:t>
      </w:r>
    </w:p>
    <w:p w14:paraId="7C02F592" w14:textId="77777777" w:rsidR="00AC1DA2" w:rsidRPr="00AC1DA2" w:rsidRDefault="00AC1DA2" w:rsidP="00AC1DA2"/>
    <w:p w14:paraId="1893D0B6" w14:textId="77777777" w:rsidR="00AC1DA2" w:rsidRPr="00AC1DA2" w:rsidRDefault="00AC1DA2" w:rsidP="00AC1DA2">
      <w:pPr>
        <w:rPr>
          <w:color w:val="0563C1" w:themeColor="hyperlink"/>
          <w:u w:val="single"/>
        </w:rPr>
      </w:pPr>
    </w:p>
    <w:p w14:paraId="79BA9487" w14:textId="77777777" w:rsidR="00AC1DA2" w:rsidRPr="00AC1DA2" w:rsidRDefault="00AC1DA2" w:rsidP="00AC1DA2">
      <w:r w:rsidRPr="00AC1DA2">
        <w:lastRenderedPageBreak/>
        <w:t xml:space="preserve">PM </w:t>
      </w:r>
      <w:proofErr w:type="spellStart"/>
      <w:r w:rsidRPr="00AC1DA2">
        <w:t>Udani</w:t>
      </w:r>
      <w:proofErr w:type="spellEnd"/>
      <w:r w:rsidRPr="00AC1DA2">
        <w:t xml:space="preserve"> - The Indian Journal of </w:t>
      </w:r>
      <w:proofErr w:type="spellStart"/>
      <w:r w:rsidRPr="00AC1DA2">
        <w:t>Pediatrics</w:t>
      </w:r>
      <w:proofErr w:type="spellEnd"/>
      <w:r w:rsidRPr="00AC1DA2">
        <w:t>, 1992 – Springer</w:t>
      </w:r>
    </w:p>
    <w:p w14:paraId="05E10B03" w14:textId="77777777" w:rsidR="00AC1DA2" w:rsidRPr="00AC1DA2" w:rsidRDefault="00AC1DA2" w:rsidP="00AC1DA2"/>
    <w:p w14:paraId="25703142" w14:textId="77777777" w:rsidR="00AC1DA2" w:rsidRPr="00AC1DA2" w:rsidRDefault="00AC1DA2" w:rsidP="00AC1DA2">
      <w:pPr>
        <w:rPr>
          <w:color w:val="000000" w:themeColor="text1"/>
        </w:rPr>
      </w:pPr>
      <w:r w:rsidRPr="00AC1DA2">
        <w:rPr>
          <w:color w:val="000000" w:themeColor="text1"/>
        </w:rPr>
        <w:t xml:space="preserve">Swift, J. (2018) </w:t>
      </w:r>
      <w:r w:rsidRPr="00AC1DA2">
        <w:rPr>
          <w:i/>
          <w:color w:val="000000" w:themeColor="text1"/>
        </w:rPr>
        <w:t xml:space="preserve">Advantages &amp; Disadvantages of Role Play in the Classroom </w:t>
      </w:r>
      <w:r w:rsidRPr="00AC1DA2">
        <w:rPr>
          <w:color w:val="000000" w:themeColor="text1"/>
        </w:rPr>
        <w:t>Available at:</w:t>
      </w:r>
    </w:p>
    <w:p w14:paraId="5C1E692C" w14:textId="77777777" w:rsidR="00AC1DA2" w:rsidRPr="00AC1DA2" w:rsidRDefault="00460DDF" w:rsidP="00AC1DA2">
      <w:pPr>
        <w:rPr>
          <w:color w:val="000000" w:themeColor="text1"/>
        </w:rPr>
      </w:pPr>
      <w:hyperlink r:id="rId20" w:history="1">
        <w:r w:rsidR="00AC1DA2" w:rsidRPr="00AC1DA2">
          <w:rPr>
            <w:color w:val="0563C1" w:themeColor="hyperlink"/>
            <w:u w:val="single"/>
          </w:rPr>
          <w:t>Http://classroom.synonym.com/advantages-disadvantages-role-play-classroom-7959726.html</w:t>
        </w:r>
      </w:hyperlink>
      <w:r w:rsidR="00AC1DA2" w:rsidRPr="00AC1DA2">
        <w:rPr>
          <w:color w:val="0563C1" w:themeColor="hyperlink"/>
        </w:rPr>
        <w:t xml:space="preserve"> </w:t>
      </w:r>
      <w:r w:rsidR="00AC1DA2" w:rsidRPr="00AC1DA2">
        <w:rPr>
          <w:color w:val="000000" w:themeColor="text1"/>
        </w:rPr>
        <w:t>(Accessed: 20</w:t>
      </w:r>
      <w:r w:rsidR="00AC1DA2" w:rsidRPr="00AC1DA2">
        <w:rPr>
          <w:color w:val="000000" w:themeColor="text1"/>
          <w:vertAlign w:val="superscript"/>
        </w:rPr>
        <w:t>th</w:t>
      </w:r>
      <w:r w:rsidR="00AC1DA2" w:rsidRPr="00AC1DA2">
        <w:rPr>
          <w:color w:val="000000" w:themeColor="text1"/>
        </w:rPr>
        <w:t xml:space="preserve"> January 2019)</w:t>
      </w:r>
    </w:p>
    <w:p w14:paraId="15B59FAB" w14:textId="77777777" w:rsidR="00AC1DA2" w:rsidRPr="00AC1DA2" w:rsidRDefault="00AC1DA2" w:rsidP="00AC1DA2">
      <w:pPr>
        <w:rPr>
          <w:color w:val="000000" w:themeColor="text1"/>
        </w:rPr>
      </w:pPr>
    </w:p>
    <w:p w14:paraId="73BB1F10" w14:textId="77777777" w:rsidR="00AC1DA2" w:rsidRPr="00AC1DA2" w:rsidRDefault="00AC1DA2" w:rsidP="00AC1DA2">
      <w:proofErr w:type="spellStart"/>
      <w:proofErr w:type="gramStart"/>
      <w:r w:rsidRPr="00AC1DA2">
        <w:t>Tassoni,P</w:t>
      </w:r>
      <w:proofErr w:type="spellEnd"/>
      <w:r w:rsidRPr="00AC1DA2">
        <w:t>.</w:t>
      </w:r>
      <w:proofErr w:type="gramEnd"/>
      <w:r w:rsidRPr="00AC1DA2">
        <w:t xml:space="preserve"> el al (2010) Children &amp; young people’s workforce Early learning &amp; childcare. Essex </w:t>
      </w:r>
    </w:p>
    <w:p w14:paraId="6CA38EA3" w14:textId="77777777" w:rsidR="00AC1DA2" w:rsidRPr="00AC1DA2" w:rsidRDefault="00AC1DA2" w:rsidP="00AC1DA2">
      <w:pPr>
        <w:rPr>
          <w:color w:val="000000" w:themeColor="text1"/>
        </w:rPr>
      </w:pPr>
    </w:p>
    <w:p w14:paraId="59A3FDB9" w14:textId="77777777" w:rsidR="00AC1DA2" w:rsidRPr="00AC1DA2" w:rsidRDefault="00AC1DA2" w:rsidP="00AC1DA2">
      <w:r w:rsidRPr="00AC1DA2">
        <w:rPr>
          <w:rFonts w:ascii="Arial" w:hAnsi="Arial" w:cs="Arial"/>
          <w:i/>
        </w:rPr>
        <w:t xml:space="preserve">Te Whariki, (Date unknown) Available at: </w:t>
      </w:r>
    </w:p>
    <w:p w14:paraId="03497B73" w14:textId="77777777" w:rsidR="00AC1DA2" w:rsidRPr="00AC1DA2" w:rsidRDefault="00460DDF" w:rsidP="00AC1DA2">
      <w:hyperlink r:id="rId21" w:history="1">
        <w:r w:rsidR="00AC1DA2" w:rsidRPr="00AC1DA2">
          <w:rPr>
            <w:color w:val="0563C1" w:themeColor="hyperlink"/>
            <w:u w:val="single"/>
          </w:rPr>
          <w:t>http://earlylearningatiszl.blogspot.com.au/2012/10/posters-to-promote-outdoor-learning.html</w:t>
        </w:r>
      </w:hyperlink>
      <w:r w:rsidR="00AC1DA2" w:rsidRPr="00AC1DA2">
        <w:t xml:space="preserve"> (Accessed: 17</w:t>
      </w:r>
      <w:r w:rsidR="00AC1DA2" w:rsidRPr="00AC1DA2">
        <w:rPr>
          <w:vertAlign w:val="superscript"/>
        </w:rPr>
        <w:t>th</w:t>
      </w:r>
      <w:r w:rsidR="00AC1DA2" w:rsidRPr="00AC1DA2">
        <w:t xml:space="preserve"> January 2019)</w:t>
      </w:r>
    </w:p>
    <w:p w14:paraId="3511AB11" w14:textId="77777777" w:rsidR="00AC1DA2" w:rsidRPr="00AC1DA2" w:rsidRDefault="00AC1DA2" w:rsidP="00AC1DA2">
      <w:pPr>
        <w:rPr>
          <w:color w:val="000000" w:themeColor="text1"/>
        </w:rPr>
      </w:pPr>
    </w:p>
    <w:p w14:paraId="01DC7F2D" w14:textId="77777777" w:rsidR="00AC1DA2" w:rsidRPr="00AC1DA2" w:rsidRDefault="00AC1DA2" w:rsidP="00AC1DA2">
      <w:r w:rsidRPr="00AC1DA2">
        <w:t xml:space="preserve">The school run, (2019) </w:t>
      </w:r>
      <w:r w:rsidRPr="00AC1DA2">
        <w:rPr>
          <w:i/>
        </w:rPr>
        <w:t xml:space="preserve">How to teach children road safety </w:t>
      </w:r>
      <w:r w:rsidRPr="00AC1DA2">
        <w:t>Available at:</w:t>
      </w:r>
    </w:p>
    <w:p w14:paraId="03079D38" w14:textId="77777777" w:rsidR="00AC1DA2" w:rsidRPr="00AC1DA2" w:rsidRDefault="00460DDF" w:rsidP="00AC1DA2">
      <w:hyperlink r:id="rId22" w:history="1">
        <w:r w:rsidR="00AC1DA2" w:rsidRPr="00AC1DA2">
          <w:rPr>
            <w:color w:val="0563C1" w:themeColor="hyperlink"/>
            <w:u w:val="single"/>
          </w:rPr>
          <w:t>https://www.theschoolrun.com/how-teach-children-road-safety</w:t>
        </w:r>
      </w:hyperlink>
      <w:r w:rsidR="00AC1DA2" w:rsidRPr="00AC1DA2">
        <w:t xml:space="preserve"> (Accessed: 16</w:t>
      </w:r>
      <w:r w:rsidR="00AC1DA2" w:rsidRPr="00AC1DA2">
        <w:rPr>
          <w:vertAlign w:val="superscript"/>
        </w:rPr>
        <w:t>th</w:t>
      </w:r>
      <w:r w:rsidR="00AC1DA2" w:rsidRPr="00AC1DA2">
        <w:t xml:space="preserve"> January 2019)</w:t>
      </w:r>
    </w:p>
    <w:p w14:paraId="562725D7" w14:textId="77777777" w:rsidR="00AC1DA2" w:rsidRPr="00AC1DA2" w:rsidRDefault="00AC1DA2" w:rsidP="00AC1DA2"/>
    <w:p w14:paraId="36E3984C" w14:textId="77777777" w:rsidR="00AC1DA2" w:rsidRPr="00AC1DA2" w:rsidRDefault="00AC1DA2" w:rsidP="00AC1DA2">
      <w:pPr>
        <w:rPr>
          <w:color w:val="000000" w:themeColor="text1"/>
        </w:rPr>
      </w:pPr>
      <w:r w:rsidRPr="00AC1DA2">
        <w:rPr>
          <w:color w:val="000000" w:themeColor="text1"/>
        </w:rPr>
        <w:t xml:space="preserve">Unknown. </w:t>
      </w:r>
      <w:r w:rsidRPr="00AC1DA2">
        <w:rPr>
          <w:i/>
          <w:color w:val="000000" w:themeColor="text1"/>
        </w:rPr>
        <w:t xml:space="preserve">Holistic Learning Physical Development </w:t>
      </w:r>
      <w:r w:rsidRPr="00AC1DA2">
        <w:rPr>
          <w:color w:val="000000" w:themeColor="text1"/>
        </w:rPr>
        <w:t>Available at:</w:t>
      </w:r>
    </w:p>
    <w:p w14:paraId="54565CB9" w14:textId="77777777" w:rsidR="00AC1DA2" w:rsidRPr="00AC1DA2" w:rsidRDefault="00460DDF" w:rsidP="00AC1DA2">
      <w:pPr>
        <w:rPr>
          <w:color w:val="000000" w:themeColor="text1"/>
        </w:rPr>
      </w:pPr>
      <w:hyperlink r:id="rId23" w:history="1">
        <w:r w:rsidR="00AC1DA2" w:rsidRPr="00AC1DA2">
          <w:rPr>
            <w:color w:val="0563C1" w:themeColor="hyperlink"/>
            <w:u w:val="single"/>
          </w:rPr>
          <w:t>http://publications.gov.sk.ca/documents/11/82997-Invitations%203%20Physical%20and%20Intellectual%20compressed.ppt</w:t>
        </w:r>
      </w:hyperlink>
      <w:r w:rsidR="00AC1DA2" w:rsidRPr="00AC1DA2">
        <w:rPr>
          <w:color w:val="0563C1" w:themeColor="hyperlink"/>
          <w:u w:val="single"/>
        </w:rPr>
        <w:t xml:space="preserve"> </w:t>
      </w:r>
      <w:r w:rsidR="00AC1DA2" w:rsidRPr="00AC1DA2">
        <w:rPr>
          <w:color w:val="000000" w:themeColor="text1"/>
        </w:rPr>
        <w:t>(Accessed: 18</w:t>
      </w:r>
      <w:r w:rsidR="00AC1DA2" w:rsidRPr="00AC1DA2">
        <w:rPr>
          <w:color w:val="000000" w:themeColor="text1"/>
          <w:vertAlign w:val="superscript"/>
        </w:rPr>
        <w:t>th</w:t>
      </w:r>
      <w:r w:rsidR="00AC1DA2" w:rsidRPr="00AC1DA2">
        <w:rPr>
          <w:color w:val="000000" w:themeColor="text1"/>
        </w:rPr>
        <w:t xml:space="preserve"> January 2019)</w:t>
      </w:r>
    </w:p>
    <w:p w14:paraId="102FF921" w14:textId="77777777" w:rsidR="00AC1DA2" w:rsidRPr="00AC1DA2" w:rsidRDefault="00AC1DA2" w:rsidP="00AC1DA2">
      <w:pPr>
        <w:rPr>
          <w:color w:val="0563C1" w:themeColor="hyperlink"/>
          <w:u w:val="single"/>
        </w:rPr>
      </w:pPr>
    </w:p>
    <w:p w14:paraId="1B752B40" w14:textId="77777777" w:rsidR="00AC1DA2" w:rsidRPr="00AC1DA2" w:rsidRDefault="00AC1DA2" w:rsidP="00AC1DA2">
      <w:r w:rsidRPr="00AC1DA2">
        <w:t xml:space="preserve">UNCRC, (2019) </w:t>
      </w:r>
      <w:r w:rsidRPr="00AC1DA2">
        <w:rPr>
          <w:i/>
        </w:rPr>
        <w:t xml:space="preserve">United Nations Convention on the Rights of the Child </w:t>
      </w:r>
      <w:r w:rsidRPr="00AC1DA2">
        <w:t xml:space="preserve">Available: </w:t>
      </w:r>
    </w:p>
    <w:p w14:paraId="7908FBEE" w14:textId="77777777" w:rsidR="00AC1DA2" w:rsidRPr="00AC1DA2" w:rsidRDefault="00460DDF" w:rsidP="00AC1DA2">
      <w:hyperlink r:id="rId24" w:history="1">
        <w:r w:rsidR="00AC1DA2" w:rsidRPr="00AC1DA2">
          <w:rPr>
            <w:color w:val="0563C1" w:themeColor="hyperlink"/>
            <w:u w:val="single"/>
          </w:rPr>
          <w:t>http://www.childrensrights.wales/index.php/training-materials/raising-awareness/106-uncrc-articles/file</w:t>
        </w:r>
      </w:hyperlink>
      <w:r w:rsidR="00AC1DA2" w:rsidRPr="00AC1DA2">
        <w:t xml:space="preserve"> (Accessed: 21</w:t>
      </w:r>
      <w:r w:rsidR="00AC1DA2" w:rsidRPr="00AC1DA2">
        <w:rPr>
          <w:vertAlign w:val="superscript"/>
        </w:rPr>
        <w:t>st</w:t>
      </w:r>
      <w:r w:rsidR="00AC1DA2" w:rsidRPr="00AC1DA2">
        <w:t xml:space="preserve"> January 2019)</w:t>
      </w:r>
    </w:p>
    <w:p w14:paraId="68B5D6D0" w14:textId="77777777" w:rsidR="00AC1DA2" w:rsidRPr="00AC1DA2" w:rsidRDefault="00AC1DA2" w:rsidP="00AC1DA2">
      <w:pPr>
        <w:rPr>
          <w:color w:val="000000" w:themeColor="text1"/>
        </w:rPr>
      </w:pPr>
    </w:p>
    <w:p w14:paraId="22FEE56C" w14:textId="77777777" w:rsidR="00AC1DA2" w:rsidRPr="00AC1DA2" w:rsidRDefault="00AC1DA2" w:rsidP="00AC1DA2">
      <w:pPr>
        <w:rPr>
          <w:color w:val="000000" w:themeColor="text1"/>
        </w:rPr>
      </w:pPr>
      <w:r w:rsidRPr="00AC1DA2">
        <w:rPr>
          <w:color w:val="000000" w:themeColor="text1"/>
        </w:rPr>
        <w:t xml:space="preserve">Veale, F. (2017) </w:t>
      </w:r>
      <w:r w:rsidRPr="00AC1DA2">
        <w:rPr>
          <w:i/>
          <w:color w:val="000000" w:themeColor="text1"/>
        </w:rPr>
        <w:t>EARLY YEARS FOR LEVELS 4&amp;5 and the foundation degree. Oxon: Book point Ltd</w:t>
      </w:r>
    </w:p>
    <w:p w14:paraId="27B41D61" w14:textId="77777777" w:rsidR="00AC1DA2" w:rsidRPr="00AC1DA2" w:rsidRDefault="00AC1DA2" w:rsidP="00AC1DA2"/>
    <w:p w14:paraId="43D7CE1B" w14:textId="77777777" w:rsidR="00AC1DA2" w:rsidRPr="00AC1DA2" w:rsidRDefault="00AC1DA2" w:rsidP="00AC1DA2">
      <w:r w:rsidRPr="00AC1DA2">
        <w:t>Weather Guidelines for Children</w:t>
      </w:r>
    </w:p>
    <w:p w14:paraId="490AC0AB" w14:textId="77777777" w:rsidR="00AC1DA2" w:rsidRPr="00AC1DA2" w:rsidRDefault="00460DDF" w:rsidP="00AC1DA2">
      <w:hyperlink r:id="rId25" w:history="1">
        <w:r w:rsidR="00AC1DA2" w:rsidRPr="00AC1DA2">
          <w:rPr>
            <w:color w:val="0563C1" w:themeColor="hyperlink"/>
            <w:u w:val="single"/>
          </w:rPr>
          <w:t>https://www.ok.gov/health2/documents/weatherwatchforchildren2.pdf</w:t>
        </w:r>
      </w:hyperlink>
      <w:r w:rsidR="00AC1DA2" w:rsidRPr="00AC1DA2">
        <w:t xml:space="preserve"> </w:t>
      </w:r>
    </w:p>
    <w:p w14:paraId="3C8E3850" w14:textId="77777777" w:rsidR="00AC1DA2" w:rsidRPr="00AC1DA2" w:rsidRDefault="00AC1DA2" w:rsidP="00AC1DA2"/>
    <w:p w14:paraId="371326E3" w14:textId="77777777" w:rsidR="00AC1DA2" w:rsidRPr="00AC1DA2" w:rsidRDefault="00AC1DA2" w:rsidP="00AC1DA2">
      <w:pPr>
        <w:rPr>
          <w:color w:val="000000" w:themeColor="text1"/>
        </w:rPr>
      </w:pPr>
      <w:r w:rsidRPr="00AC1DA2">
        <w:rPr>
          <w:color w:val="000000" w:themeColor="text1"/>
        </w:rPr>
        <w:t xml:space="preserve">William, K. (2002) </w:t>
      </w:r>
      <w:r w:rsidRPr="00AC1DA2">
        <w:rPr>
          <w:i/>
          <w:color w:val="000000" w:themeColor="text1"/>
        </w:rPr>
        <w:t xml:space="preserve">Review of the road safety of disabled children and adults </w:t>
      </w:r>
      <w:r w:rsidRPr="00AC1DA2">
        <w:rPr>
          <w:color w:val="000000" w:themeColor="text1"/>
        </w:rPr>
        <w:t>Available at:</w:t>
      </w:r>
    </w:p>
    <w:p w14:paraId="74C7936D" w14:textId="77777777" w:rsidR="00AC1DA2" w:rsidRPr="00AC1DA2" w:rsidRDefault="00460DDF" w:rsidP="00AC1DA2">
      <w:pPr>
        <w:rPr>
          <w:color w:val="000000" w:themeColor="text1"/>
        </w:rPr>
      </w:pPr>
      <w:hyperlink r:id="rId26" w:history="1">
        <w:r w:rsidR="00AC1DA2" w:rsidRPr="00AC1DA2">
          <w:rPr>
            <w:rFonts w:ascii="Arial" w:hAnsi="Arial" w:cs="Arial"/>
            <w:color w:val="0563C1" w:themeColor="hyperlink"/>
            <w:u w:val="single"/>
          </w:rPr>
          <w:t>https://trl.co.uk/sites/default/files/TRL559.pdf</w:t>
        </w:r>
      </w:hyperlink>
      <w:r w:rsidR="00AC1DA2" w:rsidRPr="00AC1DA2">
        <w:rPr>
          <w:rFonts w:ascii="Arial" w:hAnsi="Arial" w:cs="Arial"/>
          <w:color w:val="0563C1" w:themeColor="hyperlink"/>
          <w:u w:val="single"/>
        </w:rPr>
        <w:t xml:space="preserve"> </w:t>
      </w:r>
      <w:r w:rsidR="00AC1DA2" w:rsidRPr="00AC1DA2">
        <w:rPr>
          <w:rFonts w:ascii="Arial" w:hAnsi="Arial" w:cs="Arial"/>
          <w:color w:val="000000" w:themeColor="text1"/>
        </w:rPr>
        <w:t>(Accessed: 21</w:t>
      </w:r>
      <w:r w:rsidR="00AC1DA2" w:rsidRPr="00AC1DA2">
        <w:rPr>
          <w:rFonts w:ascii="Arial" w:hAnsi="Arial" w:cs="Arial"/>
          <w:color w:val="000000" w:themeColor="text1"/>
          <w:vertAlign w:val="superscript"/>
        </w:rPr>
        <w:t>st</w:t>
      </w:r>
      <w:r w:rsidR="00AC1DA2" w:rsidRPr="00AC1DA2">
        <w:rPr>
          <w:rFonts w:ascii="Arial" w:hAnsi="Arial" w:cs="Arial"/>
          <w:color w:val="000000" w:themeColor="text1"/>
        </w:rPr>
        <w:t xml:space="preserve"> January 2019)</w:t>
      </w:r>
    </w:p>
    <w:p w14:paraId="276FA8F2" w14:textId="77777777" w:rsidR="00AC1DA2" w:rsidRPr="00AC1DA2" w:rsidRDefault="00AC1DA2" w:rsidP="00AC1DA2"/>
    <w:p w14:paraId="01B11892" w14:textId="77777777" w:rsidR="00AC1DA2" w:rsidRPr="00AC1DA2" w:rsidRDefault="00AC1DA2" w:rsidP="00AC1DA2">
      <w:pPr>
        <w:rPr>
          <w:color w:val="000000" w:themeColor="text1"/>
        </w:rPr>
      </w:pPr>
      <w:r w:rsidRPr="00AC1DA2">
        <w:rPr>
          <w:color w:val="000000" w:themeColor="text1"/>
        </w:rPr>
        <w:t xml:space="preserve">Wonderly, K. (2017) </w:t>
      </w:r>
      <w:r w:rsidRPr="00AC1DA2">
        <w:rPr>
          <w:i/>
          <w:color w:val="000000" w:themeColor="text1"/>
        </w:rPr>
        <w:t xml:space="preserve">The Importance of Physical Play in Child Development </w:t>
      </w:r>
      <w:r w:rsidRPr="00AC1DA2">
        <w:rPr>
          <w:color w:val="000000" w:themeColor="text1"/>
        </w:rPr>
        <w:t xml:space="preserve">Available at: </w:t>
      </w:r>
    </w:p>
    <w:p w14:paraId="0208458D" w14:textId="77777777" w:rsidR="00AC1DA2" w:rsidRPr="00AC1DA2" w:rsidRDefault="00460DDF" w:rsidP="00AC1DA2">
      <w:pPr>
        <w:rPr>
          <w:color w:val="000000" w:themeColor="text1"/>
        </w:rPr>
      </w:pPr>
      <w:hyperlink r:id="rId27" w:history="1">
        <w:r w:rsidR="00AC1DA2" w:rsidRPr="00AC1DA2">
          <w:rPr>
            <w:color w:val="0563C1" w:themeColor="hyperlink"/>
            <w:u w:val="single"/>
          </w:rPr>
          <w:t>https://www.livestrong.com/article/86563-importance-physical-play-child-development/</w:t>
        </w:r>
      </w:hyperlink>
      <w:r w:rsidR="00AC1DA2" w:rsidRPr="00AC1DA2">
        <w:rPr>
          <w:color w:val="0563C1" w:themeColor="hyperlink"/>
          <w:u w:val="single"/>
        </w:rPr>
        <w:t xml:space="preserve"> </w:t>
      </w:r>
      <w:r w:rsidR="00AC1DA2" w:rsidRPr="00AC1DA2">
        <w:rPr>
          <w:color w:val="000000" w:themeColor="text1"/>
        </w:rPr>
        <w:t>(Accessed: 20</w:t>
      </w:r>
      <w:r w:rsidR="00AC1DA2" w:rsidRPr="00AC1DA2">
        <w:rPr>
          <w:color w:val="000000" w:themeColor="text1"/>
          <w:vertAlign w:val="superscript"/>
        </w:rPr>
        <w:t>th</w:t>
      </w:r>
      <w:r w:rsidR="00AC1DA2" w:rsidRPr="00AC1DA2">
        <w:rPr>
          <w:color w:val="000000" w:themeColor="text1"/>
        </w:rPr>
        <w:t xml:space="preserve"> January 2019)</w:t>
      </w:r>
    </w:p>
    <w:p w14:paraId="1260E1A8" w14:textId="77777777" w:rsidR="00AC1DA2" w:rsidRPr="00AC1DA2" w:rsidRDefault="00AC1DA2" w:rsidP="00AC1DA2">
      <w:pPr>
        <w:rPr>
          <w:color w:val="0563C1" w:themeColor="hyperlink"/>
          <w:u w:val="single"/>
        </w:rPr>
      </w:pPr>
    </w:p>
    <w:p w14:paraId="29BDB3AF" w14:textId="77777777" w:rsidR="00AC1DA2" w:rsidRPr="00AC1DA2" w:rsidRDefault="00AC1DA2" w:rsidP="00AC1DA2">
      <w:pPr>
        <w:rPr>
          <w:color w:val="0563C1" w:themeColor="hyperlink"/>
          <w:u w:val="single"/>
        </w:rPr>
      </w:pPr>
    </w:p>
    <w:p w14:paraId="6DA301A1" w14:textId="77777777" w:rsidR="00AC1DA2" w:rsidRPr="00AC1DA2" w:rsidRDefault="00AC1DA2" w:rsidP="00AC1DA2">
      <w:pPr>
        <w:rPr>
          <w:color w:val="0563C1" w:themeColor="hyperlink"/>
          <w:u w:val="single"/>
        </w:rPr>
      </w:pPr>
    </w:p>
    <w:p w14:paraId="218268F0" w14:textId="77777777" w:rsidR="00AC1DA2" w:rsidRPr="00AC1DA2" w:rsidRDefault="00AC1DA2" w:rsidP="00AC1DA2">
      <w:pPr>
        <w:rPr>
          <w:color w:val="0563C1" w:themeColor="hyperlink"/>
          <w:u w:val="single"/>
        </w:rPr>
      </w:pPr>
      <w:r w:rsidRPr="00AC1DA2">
        <w:rPr>
          <w:color w:val="000000" w:themeColor="text1"/>
        </w:rPr>
        <w:t xml:space="preserve"> </w:t>
      </w:r>
    </w:p>
    <w:p w14:paraId="230084F3" w14:textId="77777777" w:rsidR="00AC1DA2" w:rsidRPr="00AC1DA2" w:rsidRDefault="00AC1DA2" w:rsidP="00AC1DA2">
      <w:pPr>
        <w:rPr>
          <w:color w:val="000000" w:themeColor="text1"/>
        </w:rPr>
      </w:pPr>
      <w:r w:rsidRPr="00AC1DA2">
        <w:rPr>
          <w:color w:val="000000" w:themeColor="text1"/>
        </w:rPr>
        <w:t xml:space="preserve"> </w:t>
      </w:r>
    </w:p>
    <w:p w14:paraId="65F915DF" w14:textId="77777777" w:rsidR="00AC1DA2" w:rsidRPr="00AC1DA2" w:rsidRDefault="00AC1DA2" w:rsidP="00AC1DA2">
      <w:pPr>
        <w:rPr>
          <w:color w:val="000000" w:themeColor="text1"/>
        </w:rPr>
      </w:pPr>
    </w:p>
    <w:p w14:paraId="1FC903AD" w14:textId="77777777" w:rsidR="00AC1DA2" w:rsidRPr="00AC1DA2" w:rsidRDefault="00AC1DA2" w:rsidP="00AC1DA2">
      <w:pPr>
        <w:rPr>
          <w:color w:val="0563C1" w:themeColor="hyperlink"/>
          <w:u w:val="single"/>
        </w:rPr>
      </w:pPr>
    </w:p>
    <w:p w14:paraId="7D9EBA64" w14:textId="77777777" w:rsidR="00AC1DA2" w:rsidRPr="00AC1DA2" w:rsidRDefault="00AC1DA2" w:rsidP="00AC1DA2">
      <w:pPr>
        <w:rPr>
          <w:color w:val="0563C1" w:themeColor="hyperlink"/>
          <w:u w:val="single"/>
        </w:rPr>
      </w:pPr>
    </w:p>
    <w:p w14:paraId="4D619785" w14:textId="77777777" w:rsidR="00AC1DA2" w:rsidRPr="00AC1DA2" w:rsidRDefault="00AC1DA2" w:rsidP="00AC1DA2"/>
    <w:p w14:paraId="33FEB9A3" w14:textId="77777777" w:rsidR="00AC1DA2" w:rsidRPr="00AC1DA2" w:rsidRDefault="00AC1DA2" w:rsidP="00AC1DA2"/>
    <w:p w14:paraId="4E246068" w14:textId="77777777" w:rsidR="00AC1DA2" w:rsidRPr="00AC1DA2" w:rsidRDefault="00AC1DA2" w:rsidP="00AC1DA2"/>
    <w:p w14:paraId="4C9A6BE2" w14:textId="77777777" w:rsidR="009E79E3" w:rsidRPr="00931D0E" w:rsidRDefault="009E79E3" w:rsidP="00F3544A">
      <w:pPr>
        <w:spacing w:line="360" w:lineRule="auto"/>
        <w:jc w:val="both"/>
        <w:rPr>
          <w:rFonts w:ascii="Arial" w:hAnsi="Arial" w:cs="Arial"/>
        </w:rPr>
      </w:pPr>
    </w:p>
    <w:sectPr w:rsidR="009E79E3" w:rsidRPr="00931D0E" w:rsidSect="005155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E5AB7" w14:textId="77777777" w:rsidR="00B87CAA" w:rsidRDefault="00B87CAA" w:rsidP="00D428DB">
      <w:r>
        <w:separator/>
      </w:r>
    </w:p>
  </w:endnote>
  <w:endnote w:type="continuationSeparator" w:id="0">
    <w:p w14:paraId="78E0A276" w14:textId="77777777" w:rsidR="00B87CAA" w:rsidRDefault="00B87CAA" w:rsidP="00D42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9EE0A" w14:textId="77777777" w:rsidR="00EA0C12" w:rsidRDefault="00EA0C12" w:rsidP="00460DDF">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61E88" w14:textId="77777777" w:rsidR="00B87CAA" w:rsidRDefault="00B87CAA" w:rsidP="00D428DB">
      <w:r>
        <w:separator/>
      </w:r>
    </w:p>
  </w:footnote>
  <w:footnote w:type="continuationSeparator" w:id="0">
    <w:p w14:paraId="6516162C" w14:textId="77777777" w:rsidR="00B87CAA" w:rsidRDefault="00B87CAA" w:rsidP="00D42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33E25" w14:textId="048B89B0" w:rsidR="00EA0C12" w:rsidRPr="002D7C61" w:rsidRDefault="00EA0C12" w:rsidP="00460DDF">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EB278" w14:textId="05B69ACB" w:rsidR="00EA0C12" w:rsidRDefault="00EA0C12" w:rsidP="00460DDF">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7BDAC98E" wp14:editId="13733DB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BFDE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6D018EF1" w14:textId="77777777" w:rsidR="00EA0C12" w:rsidRPr="002D7C61" w:rsidRDefault="00EA0C12" w:rsidP="00460D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52"/>
    <w:rsid w:val="00010633"/>
    <w:rsid w:val="000164B6"/>
    <w:rsid w:val="00016671"/>
    <w:rsid w:val="00033915"/>
    <w:rsid w:val="0003564A"/>
    <w:rsid w:val="00045193"/>
    <w:rsid w:val="0004757C"/>
    <w:rsid w:val="00053770"/>
    <w:rsid w:val="00056C3E"/>
    <w:rsid w:val="000705EA"/>
    <w:rsid w:val="0008361A"/>
    <w:rsid w:val="00090B42"/>
    <w:rsid w:val="000A737F"/>
    <w:rsid w:val="000B4CCC"/>
    <w:rsid w:val="000B5688"/>
    <w:rsid w:val="000B6882"/>
    <w:rsid w:val="000C3876"/>
    <w:rsid w:val="000D0D34"/>
    <w:rsid w:val="000D544A"/>
    <w:rsid w:val="000E53A0"/>
    <w:rsid w:val="000F1460"/>
    <w:rsid w:val="000F2295"/>
    <w:rsid w:val="000F6771"/>
    <w:rsid w:val="000F7CF3"/>
    <w:rsid w:val="00112F34"/>
    <w:rsid w:val="00113EAE"/>
    <w:rsid w:val="0011781B"/>
    <w:rsid w:val="001224C9"/>
    <w:rsid w:val="0012489D"/>
    <w:rsid w:val="001309F7"/>
    <w:rsid w:val="001458D7"/>
    <w:rsid w:val="00147DAE"/>
    <w:rsid w:val="00152ACD"/>
    <w:rsid w:val="00195976"/>
    <w:rsid w:val="001A0C72"/>
    <w:rsid w:val="001B069C"/>
    <w:rsid w:val="001B3C7D"/>
    <w:rsid w:val="001B6160"/>
    <w:rsid w:val="001D2077"/>
    <w:rsid w:val="001D2CD2"/>
    <w:rsid w:val="001D6A09"/>
    <w:rsid w:val="001D7E9C"/>
    <w:rsid w:val="001E16F3"/>
    <w:rsid w:val="001E6950"/>
    <w:rsid w:val="001F6026"/>
    <w:rsid w:val="002278E1"/>
    <w:rsid w:val="00232A22"/>
    <w:rsid w:val="002419D7"/>
    <w:rsid w:val="002449AF"/>
    <w:rsid w:val="00266227"/>
    <w:rsid w:val="00270F8F"/>
    <w:rsid w:val="0027468E"/>
    <w:rsid w:val="0027657E"/>
    <w:rsid w:val="002813C7"/>
    <w:rsid w:val="00284BBB"/>
    <w:rsid w:val="00290380"/>
    <w:rsid w:val="00290C89"/>
    <w:rsid w:val="002A2209"/>
    <w:rsid w:val="002A3340"/>
    <w:rsid w:val="002A4C62"/>
    <w:rsid w:val="002B2564"/>
    <w:rsid w:val="002B68D8"/>
    <w:rsid w:val="002C176C"/>
    <w:rsid w:val="002C7CA9"/>
    <w:rsid w:val="002D0992"/>
    <w:rsid w:val="002D1D94"/>
    <w:rsid w:val="002D5392"/>
    <w:rsid w:val="002E24E3"/>
    <w:rsid w:val="002E71B4"/>
    <w:rsid w:val="002F04AF"/>
    <w:rsid w:val="002F0BEC"/>
    <w:rsid w:val="002F1BD1"/>
    <w:rsid w:val="002F2753"/>
    <w:rsid w:val="00302D85"/>
    <w:rsid w:val="003046B9"/>
    <w:rsid w:val="00306ABF"/>
    <w:rsid w:val="0031037F"/>
    <w:rsid w:val="00314991"/>
    <w:rsid w:val="003240D2"/>
    <w:rsid w:val="00340A3D"/>
    <w:rsid w:val="003413D2"/>
    <w:rsid w:val="003433A1"/>
    <w:rsid w:val="00343859"/>
    <w:rsid w:val="003457A1"/>
    <w:rsid w:val="003566AE"/>
    <w:rsid w:val="00360193"/>
    <w:rsid w:val="00360B8C"/>
    <w:rsid w:val="00361FF1"/>
    <w:rsid w:val="003640FC"/>
    <w:rsid w:val="003835CE"/>
    <w:rsid w:val="003842CE"/>
    <w:rsid w:val="003957B9"/>
    <w:rsid w:val="003A43A5"/>
    <w:rsid w:val="003A7AAD"/>
    <w:rsid w:val="003B635E"/>
    <w:rsid w:val="003B7294"/>
    <w:rsid w:val="003B7DFC"/>
    <w:rsid w:val="003C19B9"/>
    <w:rsid w:val="003C1E03"/>
    <w:rsid w:val="003C2947"/>
    <w:rsid w:val="003C2A3C"/>
    <w:rsid w:val="003D33D3"/>
    <w:rsid w:val="003D480B"/>
    <w:rsid w:val="003D566D"/>
    <w:rsid w:val="003D61DE"/>
    <w:rsid w:val="003E190B"/>
    <w:rsid w:val="003E4D20"/>
    <w:rsid w:val="003E52F7"/>
    <w:rsid w:val="003F091B"/>
    <w:rsid w:val="003F468E"/>
    <w:rsid w:val="003F59DC"/>
    <w:rsid w:val="004006EE"/>
    <w:rsid w:val="004053B3"/>
    <w:rsid w:val="0041376B"/>
    <w:rsid w:val="004161F7"/>
    <w:rsid w:val="00416A70"/>
    <w:rsid w:val="00421264"/>
    <w:rsid w:val="004308E4"/>
    <w:rsid w:val="00436F87"/>
    <w:rsid w:val="00440601"/>
    <w:rsid w:val="00450D65"/>
    <w:rsid w:val="0045320F"/>
    <w:rsid w:val="00456716"/>
    <w:rsid w:val="00456728"/>
    <w:rsid w:val="004577AD"/>
    <w:rsid w:val="00460DDF"/>
    <w:rsid w:val="00472839"/>
    <w:rsid w:val="00473066"/>
    <w:rsid w:val="004762C2"/>
    <w:rsid w:val="00485401"/>
    <w:rsid w:val="00492F9E"/>
    <w:rsid w:val="004931BD"/>
    <w:rsid w:val="004A542C"/>
    <w:rsid w:val="004B6F73"/>
    <w:rsid w:val="004C1744"/>
    <w:rsid w:val="004C48F6"/>
    <w:rsid w:val="004E1CE1"/>
    <w:rsid w:val="004E43C4"/>
    <w:rsid w:val="004F0334"/>
    <w:rsid w:val="004F2665"/>
    <w:rsid w:val="004F4F5E"/>
    <w:rsid w:val="004F5D03"/>
    <w:rsid w:val="005018F6"/>
    <w:rsid w:val="005116C7"/>
    <w:rsid w:val="0051241A"/>
    <w:rsid w:val="005155AD"/>
    <w:rsid w:val="00520AE4"/>
    <w:rsid w:val="0052733D"/>
    <w:rsid w:val="00532B64"/>
    <w:rsid w:val="00540101"/>
    <w:rsid w:val="00544382"/>
    <w:rsid w:val="005538D6"/>
    <w:rsid w:val="005651AB"/>
    <w:rsid w:val="00567AD2"/>
    <w:rsid w:val="005707B6"/>
    <w:rsid w:val="005749D6"/>
    <w:rsid w:val="00576783"/>
    <w:rsid w:val="00577AA2"/>
    <w:rsid w:val="005835DE"/>
    <w:rsid w:val="00584611"/>
    <w:rsid w:val="00593DA1"/>
    <w:rsid w:val="005A2644"/>
    <w:rsid w:val="005A3BEE"/>
    <w:rsid w:val="005A6105"/>
    <w:rsid w:val="005C3D1B"/>
    <w:rsid w:val="005D764B"/>
    <w:rsid w:val="005F2565"/>
    <w:rsid w:val="005F5BDF"/>
    <w:rsid w:val="005F7732"/>
    <w:rsid w:val="006036B4"/>
    <w:rsid w:val="00610CC2"/>
    <w:rsid w:val="00614B6D"/>
    <w:rsid w:val="00617872"/>
    <w:rsid w:val="00636A78"/>
    <w:rsid w:val="0064286A"/>
    <w:rsid w:val="00647F25"/>
    <w:rsid w:val="00652A1B"/>
    <w:rsid w:val="0065664B"/>
    <w:rsid w:val="00660549"/>
    <w:rsid w:val="006605CB"/>
    <w:rsid w:val="00670F20"/>
    <w:rsid w:val="00671E1A"/>
    <w:rsid w:val="0067626F"/>
    <w:rsid w:val="00676490"/>
    <w:rsid w:val="00682C51"/>
    <w:rsid w:val="00686DE0"/>
    <w:rsid w:val="00690A62"/>
    <w:rsid w:val="0069221A"/>
    <w:rsid w:val="006A208C"/>
    <w:rsid w:val="006A3910"/>
    <w:rsid w:val="006B7C0A"/>
    <w:rsid w:val="006C0721"/>
    <w:rsid w:val="006C10D1"/>
    <w:rsid w:val="006C746B"/>
    <w:rsid w:val="006D0C9B"/>
    <w:rsid w:val="006D16C6"/>
    <w:rsid w:val="006F035E"/>
    <w:rsid w:val="006F0EC8"/>
    <w:rsid w:val="006F1336"/>
    <w:rsid w:val="006F7A2A"/>
    <w:rsid w:val="00703C10"/>
    <w:rsid w:val="00714CB0"/>
    <w:rsid w:val="007153A8"/>
    <w:rsid w:val="007158F4"/>
    <w:rsid w:val="007314AD"/>
    <w:rsid w:val="00732AE3"/>
    <w:rsid w:val="0074427F"/>
    <w:rsid w:val="00744397"/>
    <w:rsid w:val="00762B69"/>
    <w:rsid w:val="00765C1D"/>
    <w:rsid w:val="00772C12"/>
    <w:rsid w:val="00775395"/>
    <w:rsid w:val="00792F68"/>
    <w:rsid w:val="00793C4F"/>
    <w:rsid w:val="007A7F74"/>
    <w:rsid w:val="007B7389"/>
    <w:rsid w:val="007C2134"/>
    <w:rsid w:val="007C68A7"/>
    <w:rsid w:val="007D7CE4"/>
    <w:rsid w:val="007E08E7"/>
    <w:rsid w:val="007E0C89"/>
    <w:rsid w:val="007E7EB9"/>
    <w:rsid w:val="007F2251"/>
    <w:rsid w:val="00804EB5"/>
    <w:rsid w:val="00807679"/>
    <w:rsid w:val="008148A2"/>
    <w:rsid w:val="008159C6"/>
    <w:rsid w:val="00831032"/>
    <w:rsid w:val="00834943"/>
    <w:rsid w:val="008361B6"/>
    <w:rsid w:val="0083799B"/>
    <w:rsid w:val="0085688C"/>
    <w:rsid w:val="00860902"/>
    <w:rsid w:val="00860A06"/>
    <w:rsid w:val="00865814"/>
    <w:rsid w:val="008667A9"/>
    <w:rsid w:val="008725FE"/>
    <w:rsid w:val="00873615"/>
    <w:rsid w:val="008776C3"/>
    <w:rsid w:val="00880474"/>
    <w:rsid w:val="0088336E"/>
    <w:rsid w:val="00884A4A"/>
    <w:rsid w:val="00884BB8"/>
    <w:rsid w:val="008910FF"/>
    <w:rsid w:val="00891787"/>
    <w:rsid w:val="008A1FBD"/>
    <w:rsid w:val="008A34C8"/>
    <w:rsid w:val="008A42E6"/>
    <w:rsid w:val="008A51BF"/>
    <w:rsid w:val="008A5250"/>
    <w:rsid w:val="008A59FB"/>
    <w:rsid w:val="008A5D1F"/>
    <w:rsid w:val="008B692C"/>
    <w:rsid w:val="008C1326"/>
    <w:rsid w:val="008C719F"/>
    <w:rsid w:val="008E4E36"/>
    <w:rsid w:val="008F0ED7"/>
    <w:rsid w:val="008F4224"/>
    <w:rsid w:val="00910E75"/>
    <w:rsid w:val="0092667B"/>
    <w:rsid w:val="00926D55"/>
    <w:rsid w:val="00927DA9"/>
    <w:rsid w:val="00931D0E"/>
    <w:rsid w:val="00940B72"/>
    <w:rsid w:val="00944C3B"/>
    <w:rsid w:val="009463C9"/>
    <w:rsid w:val="00946E44"/>
    <w:rsid w:val="00957362"/>
    <w:rsid w:val="00957627"/>
    <w:rsid w:val="009659C0"/>
    <w:rsid w:val="00965A9B"/>
    <w:rsid w:val="0097241D"/>
    <w:rsid w:val="009740C9"/>
    <w:rsid w:val="00975830"/>
    <w:rsid w:val="00975948"/>
    <w:rsid w:val="00976F5C"/>
    <w:rsid w:val="00980B4A"/>
    <w:rsid w:val="009815BA"/>
    <w:rsid w:val="0098503F"/>
    <w:rsid w:val="0098521F"/>
    <w:rsid w:val="009A313C"/>
    <w:rsid w:val="009B4FC0"/>
    <w:rsid w:val="009C056E"/>
    <w:rsid w:val="009C3E49"/>
    <w:rsid w:val="009C480A"/>
    <w:rsid w:val="009D060F"/>
    <w:rsid w:val="009D1BDE"/>
    <w:rsid w:val="009D4B60"/>
    <w:rsid w:val="009E4775"/>
    <w:rsid w:val="009E67C0"/>
    <w:rsid w:val="009E6AF3"/>
    <w:rsid w:val="009E79E3"/>
    <w:rsid w:val="009F060E"/>
    <w:rsid w:val="00A04C1D"/>
    <w:rsid w:val="00A14E2F"/>
    <w:rsid w:val="00A21697"/>
    <w:rsid w:val="00A2204B"/>
    <w:rsid w:val="00A22EE2"/>
    <w:rsid w:val="00A32AE3"/>
    <w:rsid w:val="00A34C4A"/>
    <w:rsid w:val="00A355D2"/>
    <w:rsid w:val="00A360D5"/>
    <w:rsid w:val="00A418A0"/>
    <w:rsid w:val="00A44626"/>
    <w:rsid w:val="00A45C19"/>
    <w:rsid w:val="00A60BA5"/>
    <w:rsid w:val="00A701DE"/>
    <w:rsid w:val="00A773EC"/>
    <w:rsid w:val="00A844B1"/>
    <w:rsid w:val="00A877E8"/>
    <w:rsid w:val="00AA162C"/>
    <w:rsid w:val="00AA721F"/>
    <w:rsid w:val="00AB7E69"/>
    <w:rsid w:val="00AC1DA2"/>
    <w:rsid w:val="00AD12B9"/>
    <w:rsid w:val="00AD1760"/>
    <w:rsid w:val="00AD5A1F"/>
    <w:rsid w:val="00AD60AB"/>
    <w:rsid w:val="00AE7246"/>
    <w:rsid w:val="00AE77EC"/>
    <w:rsid w:val="00AF2AD3"/>
    <w:rsid w:val="00AF3CA0"/>
    <w:rsid w:val="00B01521"/>
    <w:rsid w:val="00B03FD5"/>
    <w:rsid w:val="00B042EB"/>
    <w:rsid w:val="00B06272"/>
    <w:rsid w:val="00B06DFF"/>
    <w:rsid w:val="00B10F89"/>
    <w:rsid w:val="00B15736"/>
    <w:rsid w:val="00B23E42"/>
    <w:rsid w:val="00B27CBC"/>
    <w:rsid w:val="00B42FAE"/>
    <w:rsid w:val="00B47BDB"/>
    <w:rsid w:val="00B53FA5"/>
    <w:rsid w:val="00B576DD"/>
    <w:rsid w:val="00B71DFD"/>
    <w:rsid w:val="00B71F32"/>
    <w:rsid w:val="00B732D2"/>
    <w:rsid w:val="00B734AB"/>
    <w:rsid w:val="00B83093"/>
    <w:rsid w:val="00B87999"/>
    <w:rsid w:val="00B87CAA"/>
    <w:rsid w:val="00B949EA"/>
    <w:rsid w:val="00BA0CD4"/>
    <w:rsid w:val="00BA27D8"/>
    <w:rsid w:val="00BC525E"/>
    <w:rsid w:val="00BE4B09"/>
    <w:rsid w:val="00BF4D52"/>
    <w:rsid w:val="00C11E19"/>
    <w:rsid w:val="00C12DEB"/>
    <w:rsid w:val="00C13638"/>
    <w:rsid w:val="00C17555"/>
    <w:rsid w:val="00C21CB5"/>
    <w:rsid w:val="00C255D7"/>
    <w:rsid w:val="00C26AC5"/>
    <w:rsid w:val="00C302B6"/>
    <w:rsid w:val="00C540DC"/>
    <w:rsid w:val="00C55784"/>
    <w:rsid w:val="00C56A5B"/>
    <w:rsid w:val="00C57A14"/>
    <w:rsid w:val="00C66459"/>
    <w:rsid w:val="00C773D3"/>
    <w:rsid w:val="00C815FF"/>
    <w:rsid w:val="00C8183B"/>
    <w:rsid w:val="00C95AAA"/>
    <w:rsid w:val="00CA4033"/>
    <w:rsid w:val="00CA48DE"/>
    <w:rsid w:val="00CA7D05"/>
    <w:rsid w:val="00CB30E0"/>
    <w:rsid w:val="00CB393E"/>
    <w:rsid w:val="00CC05FC"/>
    <w:rsid w:val="00CC1679"/>
    <w:rsid w:val="00CC5FF3"/>
    <w:rsid w:val="00CD6353"/>
    <w:rsid w:val="00CD680E"/>
    <w:rsid w:val="00CE0FD2"/>
    <w:rsid w:val="00CE10FE"/>
    <w:rsid w:val="00CE16B5"/>
    <w:rsid w:val="00CE55F6"/>
    <w:rsid w:val="00CE5FE1"/>
    <w:rsid w:val="00CE66CE"/>
    <w:rsid w:val="00CF4170"/>
    <w:rsid w:val="00CF4D8E"/>
    <w:rsid w:val="00D01881"/>
    <w:rsid w:val="00D0736E"/>
    <w:rsid w:val="00D11A0C"/>
    <w:rsid w:val="00D11FAE"/>
    <w:rsid w:val="00D163EF"/>
    <w:rsid w:val="00D22C99"/>
    <w:rsid w:val="00D30488"/>
    <w:rsid w:val="00D3448D"/>
    <w:rsid w:val="00D428DB"/>
    <w:rsid w:val="00D45F5F"/>
    <w:rsid w:val="00D6024C"/>
    <w:rsid w:val="00D61479"/>
    <w:rsid w:val="00D61617"/>
    <w:rsid w:val="00D63804"/>
    <w:rsid w:val="00D76BD9"/>
    <w:rsid w:val="00D84281"/>
    <w:rsid w:val="00D94013"/>
    <w:rsid w:val="00DA2E69"/>
    <w:rsid w:val="00DA44A7"/>
    <w:rsid w:val="00DA6241"/>
    <w:rsid w:val="00DB4912"/>
    <w:rsid w:val="00DB5014"/>
    <w:rsid w:val="00DB6B9B"/>
    <w:rsid w:val="00DC43C6"/>
    <w:rsid w:val="00DD3AF3"/>
    <w:rsid w:val="00DD48F9"/>
    <w:rsid w:val="00DD7AD9"/>
    <w:rsid w:val="00DE4ADE"/>
    <w:rsid w:val="00DF4CA2"/>
    <w:rsid w:val="00E00149"/>
    <w:rsid w:val="00E138F2"/>
    <w:rsid w:val="00E15916"/>
    <w:rsid w:val="00E2619B"/>
    <w:rsid w:val="00E27673"/>
    <w:rsid w:val="00E32940"/>
    <w:rsid w:val="00E37C9B"/>
    <w:rsid w:val="00E4138D"/>
    <w:rsid w:val="00E521E0"/>
    <w:rsid w:val="00E52FEE"/>
    <w:rsid w:val="00E57FE6"/>
    <w:rsid w:val="00E61623"/>
    <w:rsid w:val="00E648AF"/>
    <w:rsid w:val="00E65361"/>
    <w:rsid w:val="00E8441A"/>
    <w:rsid w:val="00E84827"/>
    <w:rsid w:val="00E85067"/>
    <w:rsid w:val="00E87047"/>
    <w:rsid w:val="00E877BE"/>
    <w:rsid w:val="00EA0C12"/>
    <w:rsid w:val="00EA7D6D"/>
    <w:rsid w:val="00EB36AE"/>
    <w:rsid w:val="00EB4C72"/>
    <w:rsid w:val="00ED3E09"/>
    <w:rsid w:val="00ED4A78"/>
    <w:rsid w:val="00ED4DCC"/>
    <w:rsid w:val="00EE22BC"/>
    <w:rsid w:val="00EE3D3F"/>
    <w:rsid w:val="00EF58C3"/>
    <w:rsid w:val="00EF7E39"/>
    <w:rsid w:val="00F00A62"/>
    <w:rsid w:val="00F02246"/>
    <w:rsid w:val="00F0294A"/>
    <w:rsid w:val="00F07460"/>
    <w:rsid w:val="00F11BAD"/>
    <w:rsid w:val="00F24E9C"/>
    <w:rsid w:val="00F34DDF"/>
    <w:rsid w:val="00F3544A"/>
    <w:rsid w:val="00F4660A"/>
    <w:rsid w:val="00F7048A"/>
    <w:rsid w:val="00F70510"/>
    <w:rsid w:val="00F71A06"/>
    <w:rsid w:val="00F86C05"/>
    <w:rsid w:val="00F90812"/>
    <w:rsid w:val="00F9103A"/>
    <w:rsid w:val="00FB231F"/>
    <w:rsid w:val="00FB2B84"/>
    <w:rsid w:val="00FB5C41"/>
    <w:rsid w:val="00FB694D"/>
    <w:rsid w:val="00FD144B"/>
    <w:rsid w:val="00FD3B3E"/>
    <w:rsid w:val="00FE04A9"/>
    <w:rsid w:val="00FF2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193EB"/>
  <w15:chartTrackingRefBased/>
  <w15:docId w15:val="{476A558D-A85B-47FC-9C15-EABBB605C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4A9"/>
    <w:rPr>
      <w:color w:val="0563C1" w:themeColor="hyperlink"/>
      <w:u w:val="single"/>
    </w:rPr>
  </w:style>
  <w:style w:type="character" w:styleId="UnresolvedMention">
    <w:name w:val="Unresolved Mention"/>
    <w:basedOn w:val="DefaultParagraphFont"/>
    <w:uiPriority w:val="99"/>
    <w:semiHidden/>
    <w:unhideWhenUsed/>
    <w:rsid w:val="00FE04A9"/>
    <w:rPr>
      <w:color w:val="605E5C"/>
      <w:shd w:val="clear" w:color="auto" w:fill="E1DFDD"/>
    </w:rPr>
  </w:style>
  <w:style w:type="character" w:styleId="FollowedHyperlink">
    <w:name w:val="FollowedHyperlink"/>
    <w:basedOn w:val="DefaultParagraphFont"/>
    <w:uiPriority w:val="99"/>
    <w:semiHidden/>
    <w:unhideWhenUsed/>
    <w:rsid w:val="00772C12"/>
    <w:rPr>
      <w:color w:val="954F72" w:themeColor="followedHyperlink"/>
      <w:u w:val="single"/>
    </w:rPr>
  </w:style>
  <w:style w:type="paragraph" w:styleId="Header">
    <w:name w:val="header"/>
    <w:basedOn w:val="Normal"/>
    <w:link w:val="HeaderChar"/>
    <w:uiPriority w:val="99"/>
    <w:unhideWhenUsed/>
    <w:rsid w:val="00EA0C12"/>
    <w:pPr>
      <w:tabs>
        <w:tab w:val="center" w:pos="4513"/>
        <w:tab w:val="right" w:pos="9026"/>
      </w:tabs>
    </w:pPr>
  </w:style>
  <w:style w:type="character" w:customStyle="1" w:styleId="HeaderChar">
    <w:name w:val="Header Char"/>
    <w:basedOn w:val="DefaultParagraphFont"/>
    <w:link w:val="Header"/>
    <w:uiPriority w:val="99"/>
    <w:rsid w:val="00EA0C12"/>
  </w:style>
  <w:style w:type="paragraph" w:styleId="Footer">
    <w:name w:val="footer"/>
    <w:basedOn w:val="Normal"/>
    <w:link w:val="FooterChar"/>
    <w:unhideWhenUsed/>
    <w:rsid w:val="00EA0C12"/>
    <w:pPr>
      <w:tabs>
        <w:tab w:val="center" w:pos="4513"/>
        <w:tab w:val="right" w:pos="9026"/>
      </w:tabs>
    </w:pPr>
  </w:style>
  <w:style w:type="character" w:customStyle="1" w:styleId="FooterChar">
    <w:name w:val="Footer Char"/>
    <w:basedOn w:val="DefaultParagraphFont"/>
    <w:link w:val="Footer"/>
    <w:rsid w:val="00EA0C12"/>
  </w:style>
  <w:style w:type="character" w:styleId="PageNumber">
    <w:name w:val="page number"/>
    <w:basedOn w:val="DefaultParagraphFont"/>
    <w:rsid w:val="00EA0C12"/>
  </w:style>
  <w:style w:type="character" w:styleId="PlaceholderText">
    <w:name w:val="Placeholder Text"/>
    <w:uiPriority w:val="99"/>
    <w:semiHidden/>
    <w:rsid w:val="00EA0C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beactivekids.org/assets/pdf/MorganLeichterSaxby.pdf" TargetMode="External"/><Relationship Id="rId18" Type="http://schemas.openxmlformats.org/officeDocument/2006/relationships/hyperlink" Target="https://www.autism.org.uk/about/what-is/asperger.aspx" TargetMode="External"/><Relationship Id="rId26" Type="http://schemas.openxmlformats.org/officeDocument/2006/relationships/hyperlink" Target="https://trl.co.uk/sites/default/files/TRL559.pdf" TargetMode="External"/><Relationship Id="rId3" Type="http://schemas.openxmlformats.org/officeDocument/2006/relationships/webSettings" Target="webSettings.xml"/><Relationship Id="rId21" Type="http://schemas.openxmlformats.org/officeDocument/2006/relationships/hyperlink" Target="http://earlylearningatiszl.blogspot.com.au/2012/10/posters-to-promote-outdoor-learning.html" TargetMode="External"/><Relationship Id="rId7" Type="http://schemas.openxmlformats.org/officeDocument/2006/relationships/footer" Target="footer1.xml"/><Relationship Id="rId12" Type="http://schemas.openxmlformats.org/officeDocument/2006/relationships/hyperlink" Target="https://www.kiddycharts.com/behaviour/the-importance-of-pretend-play-role-play-for-young-children-2/" TargetMode="External"/><Relationship Id="rId17" Type="http://schemas.openxmlformats.org/officeDocument/2006/relationships/hyperlink" Target="https://www.simplypsychology.org/bandura.html" TargetMode="External"/><Relationship Id="rId25" Type="http://schemas.openxmlformats.org/officeDocument/2006/relationships/hyperlink" Target="https://www.ok.gov/health2/documents/weatherwatchforchildren2.pdf" TargetMode="External"/><Relationship Id="rId2" Type="http://schemas.openxmlformats.org/officeDocument/2006/relationships/settings" Target="settings.xml"/><Relationship Id="rId16" Type="http://schemas.openxmlformats.org/officeDocument/2006/relationships/hyperlink" Target="https://playeverything.wordpress.com/2009/05/19/emotional-risk-in-play/" TargetMode="External"/><Relationship Id="rId20" Type="http://schemas.openxmlformats.org/officeDocument/2006/relationships/hyperlink" Target="Http://classroom.synonym.com/advantages-disadvantages-role-play-classroom-7959726.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learning.gov.wales/docs/learningwales/publications/140828-foundation-phase-outdoor-learning-handbook-en.pdf" TargetMode="External"/><Relationship Id="rId24" Type="http://schemas.openxmlformats.org/officeDocument/2006/relationships/hyperlink" Target="http://www.childrensrights.wales/index.php/training-materials/raising-awareness/106-uncrc-articles/file" TargetMode="External"/><Relationship Id="rId5" Type="http://schemas.openxmlformats.org/officeDocument/2006/relationships/endnotes" Target="endnotes.xml"/><Relationship Id="rId15" Type="http://schemas.openxmlformats.org/officeDocument/2006/relationships/hyperlink" Target="https://www.earlylearningservices.com.au/2016/10/26/challenge-risk-childrens-play/" TargetMode="External"/><Relationship Id="rId23" Type="http://schemas.openxmlformats.org/officeDocument/2006/relationships/hyperlink" Target="http://publications.gov.sk.ca/documents/11/82997-Invitations%203%20Physical%20and%20Intellectual%20compressed.ppt" TargetMode="External"/><Relationship Id="rId28" Type="http://schemas.openxmlformats.org/officeDocument/2006/relationships/fontTable" Target="fontTable.xml"/><Relationship Id="rId10" Type="http://schemas.openxmlformats.org/officeDocument/2006/relationships/hyperlink" Target="https://www.nurseryworld.co.uk/nursery-world/news/1081444/check-health-safety-policies" TargetMode="External"/><Relationship Id="rId19" Type="http://schemas.openxmlformats.org/officeDocument/2006/relationships/hyperlink" Target="https://notjustcute.com/2010/07/07/a-part-of-their-world-adult-roles-in-childs-play/" TargetMode="External"/><Relationship Id="rId4" Type="http://schemas.openxmlformats.org/officeDocument/2006/relationships/footnotes" Target="footnotes.xml"/><Relationship Id="rId9" Type="http://schemas.openxmlformats.org/officeDocument/2006/relationships/hyperlink" Target="http://www.communityplaythings.com/resources/articles/2013/the-role-of-risk-in-play-and-learning" TargetMode="External"/><Relationship Id="rId14" Type="http://schemas.openxmlformats.org/officeDocument/2006/relationships/hyperlink" Target="https://www.thegaudium.com/blogs/role-parents-teachers-childs-life/" TargetMode="External"/><Relationship Id="rId22" Type="http://schemas.openxmlformats.org/officeDocument/2006/relationships/hyperlink" Target="https://www.theschoolrun.com/how-teach-children-road-safety" TargetMode="External"/><Relationship Id="rId27" Type="http://schemas.openxmlformats.org/officeDocument/2006/relationships/hyperlink" Target="https://www.livestrong.com/article/86563-importance-physical-play-chil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3944</Words>
  <Characters>22484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Cole (1807249)</dc:creator>
  <cp:keywords/>
  <dc:description/>
  <cp:lastModifiedBy>sarah cole</cp:lastModifiedBy>
  <cp:revision>2</cp:revision>
  <dcterms:created xsi:type="dcterms:W3CDTF">2019-01-21T21:53:00Z</dcterms:created>
  <dcterms:modified xsi:type="dcterms:W3CDTF">2019-01-21T21:59:00Z</dcterms:modified>
</cp:coreProperties>
</file>