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446E5" w14:textId="4FC6907E" w:rsidR="005705EE" w:rsidRDefault="005705EE"/>
    <w:p w14:paraId="6FE125AF" w14:textId="77777777" w:rsidR="00C7053C" w:rsidRDefault="00C7053C">
      <w:r>
        <w:br w:type="page"/>
      </w:r>
    </w:p>
    <w:sdt>
      <w:sdtPr>
        <w:id w:val="-191696082"/>
        <w:docPartObj>
          <w:docPartGallery w:val="Cover Pages"/>
          <w:docPartUnique/>
        </w:docPartObj>
      </w:sdtPr>
      <w:sdtEndPr/>
      <w:sdtContent>
        <w:p w14:paraId="496D27AD" w14:textId="75A9485B" w:rsidR="00C7053C" w:rsidRDefault="00C7053C">
          <w:r>
            <w:rPr>
              <w:noProof/>
            </w:rPr>
            <mc:AlternateContent>
              <mc:Choice Requires="wpg">
                <w:drawing>
                  <wp:anchor distT="0" distB="0" distL="114300" distR="114300" simplePos="0" relativeHeight="251662336" behindDoc="0" locked="0" layoutInCell="1" allowOverlap="1" wp14:anchorId="7B97FD72" wp14:editId="10E30A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37F7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0F30F8" wp14:editId="6ED683B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BD837C" w14:textId="1D8343A3" w:rsidR="00C7053C" w:rsidRDefault="00C7053C">
                                    <w:pPr>
                                      <w:pStyle w:val="NoSpacing"/>
                                      <w:jc w:val="right"/>
                                      <w:rPr>
                                        <w:color w:val="595959" w:themeColor="text1" w:themeTint="A6"/>
                                        <w:sz w:val="28"/>
                                        <w:szCs w:val="28"/>
                                      </w:rPr>
                                    </w:pPr>
                                    <w:r>
                                      <w:rPr>
                                        <w:color w:val="595959" w:themeColor="text1" w:themeTint="A6"/>
                                        <w:sz w:val="28"/>
                                        <w:szCs w:val="28"/>
                                      </w:rPr>
                                      <w:t>Craig Chukwuemezugo Ogbulie (2028766)</w:t>
                                    </w:r>
                                  </w:p>
                                </w:sdtContent>
                              </w:sdt>
                              <w:p w14:paraId="2A69F33B" w14:textId="45BB8B3B" w:rsidR="00C7053C" w:rsidRDefault="001B1B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D305C">
                                      <w:rPr>
                                        <w:color w:val="595959" w:themeColor="text1" w:themeTint="A6"/>
                                        <w:sz w:val="18"/>
                                        <w:szCs w:val="18"/>
                                      </w:rPr>
                                      <w:t>2028766</w:t>
                                    </w:r>
                                    <w:r w:rsidR="00232ABD">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0F30F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BD837C" w14:textId="1D8343A3" w:rsidR="00C7053C" w:rsidRDefault="00C7053C">
                              <w:pPr>
                                <w:pStyle w:val="NoSpacing"/>
                                <w:jc w:val="right"/>
                                <w:rPr>
                                  <w:color w:val="595959" w:themeColor="text1" w:themeTint="A6"/>
                                  <w:sz w:val="28"/>
                                  <w:szCs w:val="28"/>
                                </w:rPr>
                              </w:pPr>
                              <w:r>
                                <w:rPr>
                                  <w:color w:val="595959" w:themeColor="text1" w:themeTint="A6"/>
                                  <w:sz w:val="28"/>
                                  <w:szCs w:val="28"/>
                                </w:rPr>
                                <w:t>Craig Chukwuemezugo Ogbulie (2028766)</w:t>
                              </w:r>
                            </w:p>
                          </w:sdtContent>
                        </w:sdt>
                        <w:p w14:paraId="2A69F33B" w14:textId="45BB8B3B" w:rsidR="00C7053C" w:rsidRDefault="001B1B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D305C">
                                <w:rPr>
                                  <w:color w:val="595959" w:themeColor="text1" w:themeTint="A6"/>
                                  <w:sz w:val="18"/>
                                  <w:szCs w:val="18"/>
                                </w:rPr>
                                <w:t>2028766</w:t>
                              </w:r>
                              <w:r w:rsidR="00232ABD">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688EE5C" wp14:editId="3E2D0D4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BC453" w14:textId="16C4487A" w:rsidR="00C7053C" w:rsidRDefault="00862C34">
                                <w:pPr>
                                  <w:pStyle w:val="NoSpacing"/>
                                  <w:jc w:val="right"/>
                                  <w:rPr>
                                    <w:color w:val="000000" w:themeColor="text1"/>
                                    <w:sz w:val="28"/>
                                    <w:szCs w:val="28"/>
                                  </w:rPr>
                                </w:pPr>
                                <w:r>
                                  <w:rPr>
                                    <w:color w:val="4472C4" w:themeColor="accent1"/>
                                    <w:sz w:val="28"/>
                                    <w:szCs w:val="28"/>
                                  </w:rPr>
                                  <w:t xml:space="preserve">MODULE LEADER: </w:t>
                                </w:r>
                                <w:r w:rsidR="00A176C4" w:rsidRPr="00A176C4">
                                  <w:rPr>
                                    <w:color w:val="000000" w:themeColor="text1"/>
                                    <w:sz w:val="28"/>
                                    <w:szCs w:val="28"/>
                                  </w:rPr>
                                  <w:t>PAUL RANSON</w:t>
                                </w:r>
                              </w:p>
                              <w:p w14:paraId="031D3DBA" w14:textId="09386344" w:rsidR="009D25E0" w:rsidRDefault="009D25E0">
                                <w:pPr>
                                  <w:pStyle w:val="NoSpacing"/>
                                  <w:jc w:val="right"/>
                                  <w:rPr>
                                    <w:color w:val="000000" w:themeColor="text1"/>
                                    <w:sz w:val="28"/>
                                    <w:szCs w:val="28"/>
                                  </w:rPr>
                                </w:pPr>
                                <w:r>
                                  <w:rPr>
                                    <w:color w:val="4472C4" w:themeColor="accent1"/>
                                    <w:sz w:val="28"/>
                                    <w:szCs w:val="28"/>
                                  </w:rPr>
                                  <w:t>STUDENT N</w:t>
                                </w:r>
                                <w:r w:rsidR="0090016E">
                                  <w:rPr>
                                    <w:color w:val="4472C4" w:themeColor="accent1"/>
                                    <w:sz w:val="28"/>
                                    <w:szCs w:val="28"/>
                                  </w:rPr>
                                  <w:t xml:space="preserve">AME: </w:t>
                                </w:r>
                                <w:r w:rsidR="0090016E">
                                  <w:rPr>
                                    <w:color w:val="000000" w:themeColor="text1"/>
                                    <w:sz w:val="28"/>
                                    <w:szCs w:val="28"/>
                                  </w:rPr>
                                  <w:t>CRAIG CHUKWUEMEZUGO OGBULIE</w:t>
                                </w:r>
                              </w:p>
                              <w:p w14:paraId="5344D017" w14:textId="632B32CF" w:rsidR="0090016E" w:rsidRPr="003D305C" w:rsidRDefault="003D305C">
                                <w:pPr>
                                  <w:pStyle w:val="NoSpacing"/>
                                  <w:jc w:val="right"/>
                                  <w:rPr>
                                    <w:color w:val="000000" w:themeColor="text1"/>
                                    <w:sz w:val="28"/>
                                    <w:szCs w:val="28"/>
                                  </w:rPr>
                                </w:pPr>
                                <w:r>
                                  <w:rPr>
                                    <w:color w:val="4472C4" w:themeColor="accent1"/>
                                    <w:sz w:val="28"/>
                                    <w:szCs w:val="28"/>
                                  </w:rPr>
                                  <w:t xml:space="preserve">STUDENT ID: </w:t>
                                </w:r>
                                <w:r>
                                  <w:rPr>
                                    <w:color w:val="000000" w:themeColor="text1"/>
                                    <w:sz w:val="28"/>
                                    <w:szCs w:val="28"/>
                                  </w:rPr>
                                  <w:t>2028766</w:t>
                                </w:r>
                              </w:p>
                              <w:p w14:paraId="2C304394" w14:textId="77777777" w:rsidR="0090016E" w:rsidRPr="0090016E" w:rsidRDefault="0090016E">
                                <w:pPr>
                                  <w:pStyle w:val="NoSpacing"/>
                                  <w:jc w:val="right"/>
                                  <w:rPr>
                                    <w:color w:val="FFFFFF" w:themeColor="background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7B7AE8B" w14:textId="6C4F063F" w:rsidR="00C7053C" w:rsidRDefault="00862C3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688EE5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A4BC453" w14:textId="16C4487A" w:rsidR="00C7053C" w:rsidRDefault="00862C34">
                          <w:pPr>
                            <w:pStyle w:val="NoSpacing"/>
                            <w:jc w:val="right"/>
                            <w:rPr>
                              <w:color w:val="000000" w:themeColor="text1"/>
                              <w:sz w:val="28"/>
                              <w:szCs w:val="28"/>
                            </w:rPr>
                          </w:pPr>
                          <w:r>
                            <w:rPr>
                              <w:color w:val="4472C4" w:themeColor="accent1"/>
                              <w:sz w:val="28"/>
                              <w:szCs w:val="28"/>
                            </w:rPr>
                            <w:t xml:space="preserve">MODULE LEADER: </w:t>
                          </w:r>
                          <w:r w:rsidR="00A176C4" w:rsidRPr="00A176C4">
                            <w:rPr>
                              <w:color w:val="000000" w:themeColor="text1"/>
                              <w:sz w:val="28"/>
                              <w:szCs w:val="28"/>
                            </w:rPr>
                            <w:t>PAUL RANSON</w:t>
                          </w:r>
                        </w:p>
                        <w:p w14:paraId="031D3DBA" w14:textId="09386344" w:rsidR="009D25E0" w:rsidRDefault="009D25E0">
                          <w:pPr>
                            <w:pStyle w:val="NoSpacing"/>
                            <w:jc w:val="right"/>
                            <w:rPr>
                              <w:color w:val="000000" w:themeColor="text1"/>
                              <w:sz w:val="28"/>
                              <w:szCs w:val="28"/>
                            </w:rPr>
                          </w:pPr>
                          <w:r>
                            <w:rPr>
                              <w:color w:val="4472C4" w:themeColor="accent1"/>
                              <w:sz w:val="28"/>
                              <w:szCs w:val="28"/>
                            </w:rPr>
                            <w:t>STUDENT N</w:t>
                          </w:r>
                          <w:r w:rsidR="0090016E">
                            <w:rPr>
                              <w:color w:val="4472C4" w:themeColor="accent1"/>
                              <w:sz w:val="28"/>
                              <w:szCs w:val="28"/>
                            </w:rPr>
                            <w:t xml:space="preserve">AME: </w:t>
                          </w:r>
                          <w:r w:rsidR="0090016E">
                            <w:rPr>
                              <w:color w:val="000000" w:themeColor="text1"/>
                              <w:sz w:val="28"/>
                              <w:szCs w:val="28"/>
                            </w:rPr>
                            <w:t>CRAIG CHUKWUEMEZUGO OGBULIE</w:t>
                          </w:r>
                        </w:p>
                        <w:p w14:paraId="5344D017" w14:textId="632B32CF" w:rsidR="0090016E" w:rsidRPr="003D305C" w:rsidRDefault="003D305C">
                          <w:pPr>
                            <w:pStyle w:val="NoSpacing"/>
                            <w:jc w:val="right"/>
                            <w:rPr>
                              <w:color w:val="000000" w:themeColor="text1"/>
                              <w:sz w:val="28"/>
                              <w:szCs w:val="28"/>
                            </w:rPr>
                          </w:pPr>
                          <w:r>
                            <w:rPr>
                              <w:color w:val="4472C4" w:themeColor="accent1"/>
                              <w:sz w:val="28"/>
                              <w:szCs w:val="28"/>
                            </w:rPr>
                            <w:t xml:space="preserve">STUDENT ID: </w:t>
                          </w:r>
                          <w:r>
                            <w:rPr>
                              <w:color w:val="000000" w:themeColor="text1"/>
                              <w:sz w:val="28"/>
                              <w:szCs w:val="28"/>
                            </w:rPr>
                            <w:t>2028766</w:t>
                          </w:r>
                        </w:p>
                        <w:p w14:paraId="2C304394" w14:textId="77777777" w:rsidR="0090016E" w:rsidRPr="0090016E" w:rsidRDefault="0090016E">
                          <w:pPr>
                            <w:pStyle w:val="NoSpacing"/>
                            <w:jc w:val="right"/>
                            <w:rPr>
                              <w:color w:val="FFFFFF" w:themeColor="background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7B7AE8B" w14:textId="6C4F063F" w:rsidR="00C7053C" w:rsidRDefault="00862C3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6305B4" wp14:editId="2EDEAAF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ABE853" w14:textId="5876E109" w:rsidR="00C7053C" w:rsidRDefault="001B1B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85181" w:rsidRPr="00E85181">
                                      <w:rPr>
                                        <w:caps/>
                                        <w:color w:val="4472C4" w:themeColor="accent1"/>
                                        <w:sz w:val="64"/>
                                        <w:szCs w:val="64"/>
                                      </w:rPr>
                                      <w:t>Component  2 Research Methods</w:t>
                                    </w:r>
                                  </w:sdtContent>
                                </w:sdt>
                              </w:p>
                              <w:p w14:paraId="56C6CE00" w14:textId="72AE1BEB" w:rsidR="00862C34" w:rsidRPr="00C01871" w:rsidRDefault="001B1B12" w:rsidP="00862C34">
                                <w:pPr>
                                  <w:spacing w:before="120" w:after="120"/>
                                  <w:jc w:val="right"/>
                                  <w:rPr>
                                    <w:rFonts w:ascii="Arial" w:hAnsi="Arial" w:cs="Arial"/>
                                    <w:b/>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Digital Skills and Research Methods -</w:t>
                                    </w:r>
                                  </w:sdtContent>
                                </w:sdt>
                                <w:r w:rsidR="00862C34" w:rsidRPr="00C01871">
                                  <w:rPr>
                                    <w:rFonts w:ascii="Arial" w:hAnsi="Arial" w:cs="Arial"/>
                                    <w:b/>
                                  </w:rPr>
                                  <w:t>BMS</w:t>
                                </w:r>
                                <w:r w:rsidR="00862C34">
                                  <w:rPr>
                                    <w:rFonts w:ascii="Arial" w:hAnsi="Arial" w:cs="Arial"/>
                                    <w:b/>
                                  </w:rPr>
                                  <w:t>W</w:t>
                                </w:r>
                                <w:r w:rsidR="00862C34" w:rsidRPr="00C01871">
                                  <w:rPr>
                                    <w:rFonts w:ascii="Arial" w:hAnsi="Arial" w:cs="Arial"/>
                                    <w:b/>
                                  </w:rPr>
                                  <w:t>4003</w:t>
                                </w:r>
                              </w:p>
                              <w:p w14:paraId="1EFC8EFF" w14:textId="429D3534" w:rsidR="00C7053C" w:rsidRDefault="00C7053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6305B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5ABE853" w14:textId="5876E109" w:rsidR="00C7053C" w:rsidRDefault="001B1B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85181" w:rsidRPr="00E85181">
                                <w:rPr>
                                  <w:caps/>
                                  <w:color w:val="4472C4" w:themeColor="accent1"/>
                                  <w:sz w:val="64"/>
                                  <w:szCs w:val="64"/>
                                </w:rPr>
                                <w:t>Component  2 Research Methods</w:t>
                              </w:r>
                            </w:sdtContent>
                          </w:sdt>
                        </w:p>
                        <w:p w14:paraId="56C6CE00" w14:textId="72AE1BEB" w:rsidR="00862C34" w:rsidRPr="00C01871" w:rsidRDefault="001B1B12" w:rsidP="00862C34">
                          <w:pPr>
                            <w:spacing w:before="120" w:after="120"/>
                            <w:jc w:val="right"/>
                            <w:rPr>
                              <w:rFonts w:ascii="Arial" w:hAnsi="Arial" w:cs="Arial"/>
                              <w:b/>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Digital Skills and Research Methods -</w:t>
                              </w:r>
                            </w:sdtContent>
                          </w:sdt>
                          <w:r w:rsidR="00862C34" w:rsidRPr="00C01871">
                            <w:rPr>
                              <w:rFonts w:ascii="Arial" w:hAnsi="Arial" w:cs="Arial"/>
                              <w:b/>
                            </w:rPr>
                            <w:t>BMS</w:t>
                          </w:r>
                          <w:r w:rsidR="00862C34">
                            <w:rPr>
                              <w:rFonts w:ascii="Arial" w:hAnsi="Arial" w:cs="Arial"/>
                              <w:b/>
                            </w:rPr>
                            <w:t>W</w:t>
                          </w:r>
                          <w:r w:rsidR="00862C34" w:rsidRPr="00C01871">
                            <w:rPr>
                              <w:rFonts w:ascii="Arial" w:hAnsi="Arial" w:cs="Arial"/>
                              <w:b/>
                            </w:rPr>
                            <w:t>4003</w:t>
                          </w:r>
                        </w:p>
                        <w:p w14:paraId="1EFC8EFF" w14:textId="429D3534" w:rsidR="00C7053C" w:rsidRDefault="00C7053C">
                          <w:pPr>
                            <w:jc w:val="right"/>
                            <w:rPr>
                              <w:smallCaps/>
                              <w:color w:val="404040" w:themeColor="text1" w:themeTint="BF"/>
                              <w:sz w:val="36"/>
                              <w:szCs w:val="36"/>
                            </w:rPr>
                          </w:pPr>
                        </w:p>
                      </w:txbxContent>
                    </v:textbox>
                    <w10:wrap type="square" anchorx="page" anchory="page"/>
                  </v:shape>
                </w:pict>
              </mc:Fallback>
            </mc:AlternateContent>
          </w:r>
        </w:p>
        <w:p w14:paraId="756A8C73" w14:textId="2F51F178" w:rsidR="00C7053C" w:rsidRDefault="00C7053C">
          <w:r>
            <w:br w:type="page"/>
          </w:r>
        </w:p>
      </w:sdtContent>
    </w:sdt>
    <w:p w14:paraId="41DE6C35" w14:textId="2B6FA71B" w:rsidR="003B693A" w:rsidRPr="00043E34" w:rsidRDefault="004F6A2F" w:rsidP="009F3964">
      <w:pPr>
        <w:jc w:val="center"/>
        <w:rPr>
          <w:b/>
          <w:bCs/>
          <w:sz w:val="28"/>
          <w:szCs w:val="28"/>
        </w:rPr>
      </w:pPr>
      <w:r>
        <w:rPr>
          <w:b/>
          <w:bCs/>
          <w:sz w:val="28"/>
          <w:szCs w:val="28"/>
        </w:rPr>
        <w:lastRenderedPageBreak/>
        <w:t xml:space="preserve"> </w:t>
      </w:r>
      <w:r w:rsidR="00236A60">
        <w:rPr>
          <w:b/>
          <w:bCs/>
          <w:sz w:val="28"/>
          <w:szCs w:val="28"/>
        </w:rPr>
        <w:t xml:space="preserve">  </w:t>
      </w:r>
      <w:r w:rsidR="003B693A" w:rsidRPr="00043E34">
        <w:rPr>
          <w:b/>
          <w:bCs/>
          <w:sz w:val="28"/>
          <w:szCs w:val="28"/>
        </w:rPr>
        <w:t>INTRODUCTION</w:t>
      </w:r>
    </w:p>
    <w:p w14:paraId="20834C39" w14:textId="681BE424" w:rsidR="00E12C16" w:rsidRPr="00E12C16" w:rsidRDefault="00E12C16">
      <w:r w:rsidRPr="00E12C16">
        <w:t xml:space="preserve">Hi, </w:t>
      </w:r>
      <w:r w:rsidR="00B00A70">
        <w:t xml:space="preserve">I </w:t>
      </w:r>
      <w:r w:rsidR="00DD7BF2">
        <w:t>a</w:t>
      </w:r>
      <w:r w:rsidRPr="00E12C16">
        <w:t xml:space="preserve">m </w:t>
      </w:r>
      <w:r w:rsidR="00DD7BF2">
        <w:t>C</w:t>
      </w:r>
      <w:r w:rsidRPr="00E12C16">
        <w:t xml:space="preserve">raig </w:t>
      </w:r>
      <w:r w:rsidR="00DD7BF2">
        <w:t xml:space="preserve">C. </w:t>
      </w:r>
      <w:r w:rsidRPr="00E12C16">
        <w:t>Ogbulie (2028766) and</w:t>
      </w:r>
      <w:r>
        <w:t xml:space="preserve"> today I will explain why the TED Talk “</w:t>
      </w:r>
      <w:r w:rsidR="00E10955">
        <w:t>The</w:t>
      </w:r>
      <w:r>
        <w:t xml:space="preserve"> power of passion and perseverance” by Angela Duckworth passes the CRAAP and DIKW test.</w:t>
      </w:r>
    </w:p>
    <w:p w14:paraId="6ACB39FF" w14:textId="3909D031" w:rsidR="007B4CAE" w:rsidRDefault="00D2274D" w:rsidP="007B4CAE">
      <w:r>
        <w:t xml:space="preserve">In the TED talk, </w:t>
      </w:r>
      <w:r w:rsidR="00B732EB">
        <w:t>Angela said that when she was teaching</w:t>
      </w:r>
      <w:r w:rsidR="00735B4F">
        <w:t xml:space="preserve"> math</w:t>
      </w:r>
      <w:r w:rsidR="00B732EB">
        <w:t xml:space="preserve"> in a New York public school, </w:t>
      </w:r>
      <w:r w:rsidR="00735B4F">
        <w:t xml:space="preserve">she realized that IQ wasn’t the only thing that separates </w:t>
      </w:r>
      <w:r w:rsidR="00E10955">
        <w:t xml:space="preserve">the </w:t>
      </w:r>
      <w:r w:rsidR="00735B4F">
        <w:t xml:space="preserve">successful student from those who are struggling, but it was also the grit of a student. She explains that grit </w:t>
      </w:r>
      <w:r w:rsidR="00C76B0C">
        <w:t>is “a passion and perseverance for very long-term life goals” and she associated grit as the “stamina” of focusing and pursuing future goals.</w:t>
      </w:r>
      <w:r w:rsidR="003B693A">
        <w:t xml:space="preserve"> </w:t>
      </w:r>
    </w:p>
    <w:p w14:paraId="7B62CF57" w14:textId="51C0B8B3" w:rsidR="007B4CAE" w:rsidRPr="008E4467" w:rsidRDefault="003B693A" w:rsidP="00942C58">
      <w:pPr>
        <w:jc w:val="both"/>
        <w:rPr>
          <w:b/>
          <w:bCs/>
          <w:i/>
          <w:iCs/>
        </w:rPr>
      </w:pPr>
      <w:r w:rsidRPr="008E4467">
        <w:rPr>
          <w:b/>
          <w:bCs/>
          <w:i/>
          <w:iCs/>
        </w:rPr>
        <w:t>NOTE 1</w:t>
      </w:r>
      <w:r w:rsidR="007B4CAE" w:rsidRPr="008E4467">
        <w:rPr>
          <w:b/>
          <w:bCs/>
          <w:i/>
          <w:iCs/>
        </w:rPr>
        <w:t xml:space="preserve">: Angela Lee Duckworth clarifies that a critical indicator of victory is “grit” or “passion and tirelessness for exceptionally long-term goals.” This characteristic is proved in schools, military academies, deals individuals, instructors working in challenging </w:t>
      </w:r>
      <w:r w:rsidR="001C3287" w:rsidRPr="008E4467">
        <w:rPr>
          <w:b/>
          <w:bCs/>
          <w:i/>
          <w:iCs/>
        </w:rPr>
        <w:t>neighbourhoods</w:t>
      </w:r>
      <w:r w:rsidR="007B4CAE" w:rsidRPr="008E4467">
        <w:rPr>
          <w:b/>
          <w:bCs/>
          <w:i/>
          <w:iCs/>
        </w:rPr>
        <w:t>, and other settings. After her a high-powered and well-paid job, she decided to teach in an open school educator in Modern York City Open Schools, Angela Lee Duckworth started to see that “After many years, I came to the conclusion that what we need in education is a much better understanding of students and learning from a motivational perspective, from a psychological perspective.” She started to make the question “What if your ability to do well in school and life depends on much more than your ability to learn quickly and easily?”</w:t>
      </w:r>
    </w:p>
    <w:p w14:paraId="41F74DC7" w14:textId="1E8F0F3F" w:rsidR="00C76B0C" w:rsidRPr="00566D21" w:rsidRDefault="007B4CAE" w:rsidP="00942C58">
      <w:pPr>
        <w:jc w:val="both"/>
        <w:rPr>
          <w:b/>
          <w:bCs/>
          <w:i/>
          <w:iCs/>
        </w:rPr>
      </w:pPr>
      <w:r w:rsidRPr="008E4467">
        <w:rPr>
          <w:b/>
          <w:bCs/>
          <w:i/>
          <w:iCs/>
        </w:rPr>
        <w:t xml:space="preserve">These questions </w:t>
      </w:r>
      <w:r w:rsidR="00E10955" w:rsidRPr="008E4467">
        <w:rPr>
          <w:b/>
          <w:bCs/>
          <w:i/>
          <w:iCs/>
        </w:rPr>
        <w:t>drove</w:t>
      </w:r>
      <w:r w:rsidRPr="008E4467">
        <w:rPr>
          <w:b/>
          <w:bCs/>
          <w:i/>
          <w:iCs/>
        </w:rPr>
        <w:t xml:space="preserve"> her to graduate </w:t>
      </w:r>
      <w:r w:rsidR="00DB3E27" w:rsidRPr="008E4467">
        <w:rPr>
          <w:b/>
          <w:bCs/>
          <w:i/>
          <w:iCs/>
        </w:rPr>
        <w:t>as an</w:t>
      </w:r>
      <w:r w:rsidRPr="008E4467">
        <w:rPr>
          <w:b/>
          <w:bCs/>
          <w:i/>
          <w:iCs/>
        </w:rPr>
        <w:t xml:space="preserve"> analyst </w:t>
      </w:r>
      <w:r w:rsidR="00DB3E27" w:rsidRPr="008E4467">
        <w:rPr>
          <w:b/>
          <w:bCs/>
          <w:i/>
          <w:iCs/>
        </w:rPr>
        <w:t>and started examining</w:t>
      </w:r>
      <w:r w:rsidRPr="008E4467">
        <w:rPr>
          <w:b/>
          <w:bCs/>
          <w:i/>
          <w:iCs/>
        </w:rPr>
        <w:t xml:space="preserve"> kids and grown-ups </w:t>
      </w:r>
      <w:r w:rsidR="00EF1154" w:rsidRPr="008E4467">
        <w:rPr>
          <w:b/>
          <w:bCs/>
          <w:i/>
          <w:iCs/>
        </w:rPr>
        <w:t xml:space="preserve">with </w:t>
      </w:r>
      <w:r w:rsidR="00042713" w:rsidRPr="008E4467">
        <w:rPr>
          <w:b/>
          <w:bCs/>
          <w:i/>
          <w:iCs/>
        </w:rPr>
        <w:t>different and various</w:t>
      </w:r>
      <w:r w:rsidRPr="008E4467">
        <w:rPr>
          <w:b/>
          <w:bCs/>
          <w:i/>
          <w:iCs/>
        </w:rPr>
        <w:t xml:space="preserve"> </w:t>
      </w:r>
      <w:r w:rsidR="00EF1154" w:rsidRPr="008E4467">
        <w:rPr>
          <w:b/>
          <w:bCs/>
          <w:i/>
          <w:iCs/>
        </w:rPr>
        <w:t>backgrounds</w:t>
      </w:r>
      <w:r w:rsidRPr="008E4467">
        <w:rPr>
          <w:b/>
          <w:bCs/>
          <w:i/>
          <w:iCs/>
        </w:rPr>
        <w:t xml:space="preserve"> </w:t>
      </w:r>
      <w:r w:rsidR="00DB3E27" w:rsidRPr="008E4467">
        <w:rPr>
          <w:b/>
          <w:bCs/>
          <w:i/>
          <w:iCs/>
        </w:rPr>
        <w:t xml:space="preserve">with </w:t>
      </w:r>
      <w:r w:rsidR="000D4570" w:rsidRPr="008E4467">
        <w:rPr>
          <w:b/>
          <w:bCs/>
          <w:i/>
          <w:iCs/>
        </w:rPr>
        <w:t xml:space="preserve">her </w:t>
      </w:r>
      <w:hyperlink r:id="rId14" w:history="1">
        <w:r w:rsidR="000D4570" w:rsidRPr="008E4467">
          <w:rPr>
            <w:rStyle w:val="Hyperlink"/>
            <w:b/>
            <w:bCs/>
            <w:i/>
            <w:iCs/>
          </w:rPr>
          <w:t>grit</w:t>
        </w:r>
        <w:r w:rsidR="00DB3E27" w:rsidRPr="008E4467">
          <w:rPr>
            <w:rStyle w:val="Hyperlink"/>
            <w:b/>
            <w:bCs/>
            <w:i/>
            <w:iCs/>
          </w:rPr>
          <w:t xml:space="preserve"> test</w:t>
        </w:r>
      </w:hyperlink>
      <w:r w:rsidRPr="008E4467">
        <w:rPr>
          <w:b/>
          <w:bCs/>
          <w:i/>
          <w:iCs/>
        </w:rPr>
        <w:t xml:space="preserve">. All through these different settings, “one characteristic </w:t>
      </w:r>
      <w:r w:rsidR="00E10955" w:rsidRPr="008E4467">
        <w:rPr>
          <w:b/>
          <w:bCs/>
          <w:i/>
          <w:iCs/>
        </w:rPr>
        <w:t>rose</w:t>
      </w:r>
      <w:r w:rsidRPr="008E4467">
        <w:rPr>
          <w:b/>
          <w:bCs/>
          <w:i/>
          <w:iCs/>
        </w:rPr>
        <w:t xml:space="preserve"> as a critical indicator of victory. These questions </w:t>
      </w:r>
      <w:r w:rsidR="00E10955" w:rsidRPr="008E4467">
        <w:rPr>
          <w:b/>
          <w:bCs/>
          <w:i/>
          <w:iCs/>
        </w:rPr>
        <w:t>drove</w:t>
      </w:r>
      <w:r w:rsidRPr="008E4467">
        <w:rPr>
          <w:b/>
          <w:bCs/>
          <w:i/>
          <w:iCs/>
        </w:rPr>
        <w:t xml:space="preserve"> her to graduate school where she got to be a psychologist who examined kids and grown-ups in a full extend of challenging settings to decide who was successful and why. All through these different settings, “one characteristic emerged as a significant predictor of success”. This characteristic was not “social intelligence, great looks, physical wellbeing, or IQ – it was grit.”</w:t>
      </w:r>
    </w:p>
    <w:p w14:paraId="5873F3CB" w14:textId="77777777" w:rsidR="003A6B5C" w:rsidRDefault="003A6B5C"/>
    <w:p w14:paraId="1ADCC68F" w14:textId="77777777" w:rsidR="003B693A" w:rsidRDefault="00C76B0C">
      <w:r>
        <w:t xml:space="preserve"> </w:t>
      </w:r>
    </w:p>
    <w:p w14:paraId="6849AD44" w14:textId="62A197D2" w:rsidR="0026638D" w:rsidRPr="00043E34" w:rsidRDefault="0026638D" w:rsidP="00043E34">
      <w:pPr>
        <w:jc w:val="center"/>
        <w:rPr>
          <w:b/>
          <w:bCs/>
          <w:sz w:val="28"/>
          <w:szCs w:val="28"/>
        </w:rPr>
      </w:pPr>
      <w:r w:rsidRPr="00043E34">
        <w:rPr>
          <w:b/>
          <w:bCs/>
          <w:sz w:val="28"/>
          <w:szCs w:val="28"/>
        </w:rPr>
        <w:t>CRAAP TEST</w:t>
      </w:r>
    </w:p>
    <w:p w14:paraId="6C4A46AD" w14:textId="0C65146A" w:rsidR="00B00A70" w:rsidRPr="00566D21" w:rsidRDefault="00B00A70" w:rsidP="00942C58">
      <w:pPr>
        <w:jc w:val="both"/>
        <w:rPr>
          <w:b/>
          <w:bCs/>
          <w:i/>
          <w:iCs/>
        </w:rPr>
      </w:pPr>
      <w:r w:rsidRPr="00566D21">
        <w:rPr>
          <w:b/>
          <w:bCs/>
          <w:i/>
          <w:iCs/>
        </w:rPr>
        <w:t xml:space="preserve">NOTE 2: </w:t>
      </w:r>
      <w:r w:rsidR="00EE09F1" w:rsidRPr="00566D21">
        <w:rPr>
          <w:b/>
          <w:bCs/>
          <w:i/>
          <w:iCs/>
        </w:rPr>
        <w:t xml:space="preserve">The CRAAP test is the acronym </w:t>
      </w:r>
      <w:r w:rsidR="00E10955">
        <w:rPr>
          <w:b/>
          <w:bCs/>
          <w:i/>
          <w:iCs/>
        </w:rPr>
        <w:t>for</w:t>
      </w:r>
      <w:r w:rsidR="00EE09F1" w:rsidRPr="00566D21">
        <w:rPr>
          <w:b/>
          <w:bCs/>
          <w:i/>
          <w:iCs/>
        </w:rPr>
        <w:t xml:space="preserve"> Currency, Aut</w:t>
      </w:r>
      <w:r w:rsidR="00C14BD2" w:rsidRPr="00566D21">
        <w:rPr>
          <w:b/>
          <w:bCs/>
          <w:i/>
          <w:iCs/>
        </w:rPr>
        <w:t>h</w:t>
      </w:r>
      <w:r w:rsidR="00EE09F1" w:rsidRPr="00566D21">
        <w:rPr>
          <w:b/>
          <w:bCs/>
          <w:i/>
          <w:iCs/>
        </w:rPr>
        <w:t xml:space="preserve">ority, Accuracy, and Purpose. We use the CRAAP test to evaluate our </w:t>
      </w:r>
      <w:r w:rsidR="009F3964" w:rsidRPr="00566D21">
        <w:rPr>
          <w:b/>
          <w:bCs/>
          <w:i/>
          <w:iCs/>
        </w:rPr>
        <w:t>source.</w:t>
      </w:r>
    </w:p>
    <w:p w14:paraId="7906EC17" w14:textId="7192C9C4" w:rsidR="00EE09F1" w:rsidRPr="00566D21" w:rsidRDefault="00EE09F1" w:rsidP="00942C58">
      <w:pPr>
        <w:jc w:val="both"/>
        <w:rPr>
          <w:b/>
          <w:bCs/>
          <w:i/>
          <w:iCs/>
        </w:rPr>
      </w:pPr>
      <w:r w:rsidRPr="00566D21">
        <w:rPr>
          <w:b/>
          <w:bCs/>
          <w:i/>
          <w:iCs/>
        </w:rPr>
        <w:t>Currency: the timeliness of the information</w:t>
      </w:r>
    </w:p>
    <w:p w14:paraId="0BF6872A" w14:textId="2A821033" w:rsidR="008E33F5" w:rsidRPr="00566D21" w:rsidRDefault="00EE09F1" w:rsidP="00942C58">
      <w:pPr>
        <w:pStyle w:val="ListParagraph"/>
        <w:numPr>
          <w:ilvl w:val="0"/>
          <w:numId w:val="4"/>
        </w:numPr>
        <w:jc w:val="both"/>
        <w:rPr>
          <w:b/>
          <w:bCs/>
          <w:i/>
          <w:iCs/>
        </w:rPr>
      </w:pPr>
      <w:r w:rsidRPr="00566D21">
        <w:rPr>
          <w:b/>
          <w:bCs/>
          <w:i/>
          <w:iCs/>
        </w:rPr>
        <w:t xml:space="preserve">When </w:t>
      </w:r>
      <w:r w:rsidR="008E33F5" w:rsidRPr="00566D21">
        <w:rPr>
          <w:b/>
          <w:bCs/>
          <w:i/>
          <w:iCs/>
        </w:rPr>
        <w:t>was t</w:t>
      </w:r>
      <w:r w:rsidR="00C14BD2" w:rsidRPr="00566D21">
        <w:rPr>
          <w:b/>
          <w:bCs/>
          <w:i/>
          <w:iCs/>
        </w:rPr>
        <w:t>h</w:t>
      </w:r>
      <w:r w:rsidR="008E33F5" w:rsidRPr="00566D21">
        <w:rPr>
          <w:b/>
          <w:bCs/>
          <w:i/>
          <w:iCs/>
        </w:rPr>
        <w:t>e information published?</w:t>
      </w:r>
    </w:p>
    <w:p w14:paraId="7011EDCF" w14:textId="7D913E11" w:rsidR="008E33F5" w:rsidRPr="00566D21" w:rsidRDefault="008E33F5" w:rsidP="00942C58">
      <w:pPr>
        <w:pStyle w:val="ListParagraph"/>
        <w:numPr>
          <w:ilvl w:val="0"/>
          <w:numId w:val="4"/>
        </w:numPr>
        <w:jc w:val="both"/>
        <w:rPr>
          <w:b/>
          <w:bCs/>
          <w:i/>
          <w:iCs/>
        </w:rPr>
      </w:pPr>
      <w:r w:rsidRPr="00566D21">
        <w:rPr>
          <w:b/>
          <w:bCs/>
          <w:i/>
          <w:iCs/>
        </w:rPr>
        <w:t>Has the information been revised or updated?</w:t>
      </w:r>
    </w:p>
    <w:p w14:paraId="4807099C" w14:textId="159D602A" w:rsidR="008E33F5" w:rsidRPr="00566D21" w:rsidRDefault="008E33F5" w:rsidP="00942C58">
      <w:pPr>
        <w:pStyle w:val="ListParagraph"/>
        <w:numPr>
          <w:ilvl w:val="0"/>
          <w:numId w:val="4"/>
        </w:numPr>
        <w:jc w:val="both"/>
        <w:rPr>
          <w:b/>
          <w:bCs/>
          <w:i/>
          <w:iCs/>
        </w:rPr>
      </w:pPr>
      <w:r w:rsidRPr="00566D21">
        <w:rPr>
          <w:b/>
          <w:bCs/>
          <w:i/>
          <w:iCs/>
        </w:rPr>
        <w:t>Are the links still on?</w:t>
      </w:r>
    </w:p>
    <w:p w14:paraId="517EF00B" w14:textId="4EF83A53" w:rsidR="008E33F5" w:rsidRPr="00566D21" w:rsidRDefault="008E33F5" w:rsidP="00942C58">
      <w:pPr>
        <w:jc w:val="both"/>
        <w:rPr>
          <w:b/>
          <w:bCs/>
          <w:i/>
          <w:iCs/>
        </w:rPr>
      </w:pPr>
      <w:r w:rsidRPr="00566D21">
        <w:rPr>
          <w:b/>
          <w:bCs/>
          <w:i/>
          <w:iCs/>
        </w:rPr>
        <w:t>Relevance: the importance of the information</w:t>
      </w:r>
    </w:p>
    <w:p w14:paraId="23E2717F" w14:textId="014C01B9" w:rsidR="008E33F5" w:rsidRPr="00566D21" w:rsidRDefault="008E33F5" w:rsidP="00942C58">
      <w:pPr>
        <w:pStyle w:val="ListParagraph"/>
        <w:numPr>
          <w:ilvl w:val="0"/>
          <w:numId w:val="5"/>
        </w:numPr>
        <w:jc w:val="both"/>
        <w:rPr>
          <w:b/>
          <w:bCs/>
          <w:i/>
          <w:iCs/>
        </w:rPr>
      </w:pPr>
      <w:r w:rsidRPr="00566D21">
        <w:rPr>
          <w:b/>
          <w:bCs/>
          <w:i/>
          <w:iCs/>
        </w:rPr>
        <w:t>Who is the audience?</w:t>
      </w:r>
    </w:p>
    <w:p w14:paraId="5BEABBAB" w14:textId="5D65A31E" w:rsidR="008E33F5" w:rsidRPr="00566D21" w:rsidRDefault="008E33F5" w:rsidP="00942C58">
      <w:pPr>
        <w:pStyle w:val="ListParagraph"/>
        <w:numPr>
          <w:ilvl w:val="0"/>
          <w:numId w:val="5"/>
        </w:numPr>
        <w:jc w:val="both"/>
        <w:rPr>
          <w:b/>
          <w:bCs/>
          <w:i/>
          <w:iCs/>
        </w:rPr>
      </w:pPr>
      <w:r w:rsidRPr="00566D21">
        <w:rPr>
          <w:b/>
          <w:bCs/>
          <w:i/>
          <w:iCs/>
        </w:rPr>
        <w:t>Is the information’s language too technical or elementary?</w:t>
      </w:r>
    </w:p>
    <w:p w14:paraId="1F2F9D60" w14:textId="08508916" w:rsidR="008E33F5" w:rsidRPr="00566D21" w:rsidRDefault="008E33F5" w:rsidP="00942C58">
      <w:pPr>
        <w:pStyle w:val="ListParagraph"/>
        <w:numPr>
          <w:ilvl w:val="0"/>
          <w:numId w:val="5"/>
        </w:numPr>
        <w:jc w:val="both"/>
        <w:rPr>
          <w:b/>
          <w:bCs/>
          <w:i/>
          <w:iCs/>
        </w:rPr>
      </w:pPr>
      <w:r w:rsidRPr="00566D21">
        <w:rPr>
          <w:b/>
          <w:bCs/>
          <w:i/>
          <w:iCs/>
        </w:rPr>
        <w:t>Would you be fine with using this source in a research paper?</w:t>
      </w:r>
    </w:p>
    <w:p w14:paraId="78142806" w14:textId="77777777" w:rsidR="003B1A9A" w:rsidRPr="00566D21" w:rsidRDefault="003B1A9A" w:rsidP="00942C58">
      <w:pPr>
        <w:jc w:val="both"/>
        <w:rPr>
          <w:b/>
          <w:bCs/>
          <w:i/>
          <w:iCs/>
        </w:rPr>
      </w:pPr>
    </w:p>
    <w:p w14:paraId="7DA51A01" w14:textId="77777777" w:rsidR="003B1A9A" w:rsidRPr="00566D21" w:rsidRDefault="003B1A9A" w:rsidP="00942C58">
      <w:pPr>
        <w:jc w:val="both"/>
        <w:rPr>
          <w:b/>
          <w:bCs/>
          <w:i/>
          <w:iCs/>
        </w:rPr>
      </w:pPr>
    </w:p>
    <w:p w14:paraId="14A7CCDD" w14:textId="542A2087" w:rsidR="008E33F5" w:rsidRPr="00566D21" w:rsidRDefault="003B1A9A" w:rsidP="00942C58">
      <w:pPr>
        <w:jc w:val="both"/>
        <w:rPr>
          <w:b/>
          <w:bCs/>
          <w:i/>
          <w:iCs/>
        </w:rPr>
      </w:pPr>
      <w:r w:rsidRPr="00566D21">
        <w:rPr>
          <w:b/>
          <w:bCs/>
          <w:i/>
          <w:iCs/>
        </w:rPr>
        <w:lastRenderedPageBreak/>
        <w:t>Authority: the source of the information</w:t>
      </w:r>
    </w:p>
    <w:p w14:paraId="0580D11C" w14:textId="4C318089" w:rsidR="003B1A9A" w:rsidRPr="00566D21" w:rsidRDefault="003B1A9A" w:rsidP="00942C58">
      <w:pPr>
        <w:pStyle w:val="ListParagraph"/>
        <w:numPr>
          <w:ilvl w:val="0"/>
          <w:numId w:val="6"/>
        </w:numPr>
        <w:jc w:val="both"/>
        <w:rPr>
          <w:b/>
          <w:bCs/>
          <w:i/>
          <w:iCs/>
        </w:rPr>
      </w:pPr>
      <w:r w:rsidRPr="00566D21">
        <w:rPr>
          <w:b/>
          <w:bCs/>
          <w:i/>
          <w:iCs/>
        </w:rPr>
        <w:t>Who is the author/publisher?</w:t>
      </w:r>
    </w:p>
    <w:p w14:paraId="221CD83F" w14:textId="0A5E4A58" w:rsidR="003B1A9A" w:rsidRPr="00566D21" w:rsidRDefault="003B1A9A" w:rsidP="00942C58">
      <w:pPr>
        <w:pStyle w:val="ListParagraph"/>
        <w:numPr>
          <w:ilvl w:val="0"/>
          <w:numId w:val="6"/>
        </w:numPr>
        <w:jc w:val="both"/>
        <w:rPr>
          <w:b/>
          <w:bCs/>
          <w:i/>
          <w:iCs/>
        </w:rPr>
      </w:pPr>
      <w:r w:rsidRPr="00566D21">
        <w:rPr>
          <w:b/>
          <w:bCs/>
          <w:i/>
          <w:iCs/>
        </w:rPr>
        <w:t>What are the author’s qualifications?</w:t>
      </w:r>
    </w:p>
    <w:p w14:paraId="47E5E59D" w14:textId="78AD46CD" w:rsidR="003B1A9A" w:rsidRPr="00566D21" w:rsidRDefault="003B1A9A" w:rsidP="00942C58">
      <w:pPr>
        <w:pStyle w:val="ListParagraph"/>
        <w:numPr>
          <w:ilvl w:val="0"/>
          <w:numId w:val="6"/>
        </w:numPr>
        <w:jc w:val="both"/>
        <w:rPr>
          <w:b/>
          <w:bCs/>
          <w:i/>
          <w:iCs/>
        </w:rPr>
      </w:pPr>
      <w:r w:rsidRPr="00566D21">
        <w:rPr>
          <w:b/>
          <w:bCs/>
          <w:i/>
          <w:iCs/>
        </w:rPr>
        <w:t>Does the link reveal anything about the author (.edu, .org, .</w:t>
      </w:r>
      <w:r w:rsidR="00C14BD2" w:rsidRPr="00566D21">
        <w:rPr>
          <w:b/>
          <w:bCs/>
          <w:i/>
          <w:iCs/>
        </w:rPr>
        <w:t>gov)?</w:t>
      </w:r>
    </w:p>
    <w:p w14:paraId="3988283A" w14:textId="79421143" w:rsidR="003B1A9A" w:rsidRPr="00566D21" w:rsidRDefault="003B1A9A" w:rsidP="00942C58">
      <w:pPr>
        <w:jc w:val="both"/>
        <w:rPr>
          <w:b/>
          <w:bCs/>
          <w:i/>
          <w:iCs/>
        </w:rPr>
      </w:pPr>
      <w:r w:rsidRPr="00566D21">
        <w:rPr>
          <w:b/>
          <w:bCs/>
          <w:i/>
          <w:iCs/>
        </w:rPr>
        <w:t>Accuracy:</w:t>
      </w:r>
      <w:r w:rsidR="00C14BD2" w:rsidRPr="00566D21">
        <w:rPr>
          <w:b/>
          <w:bCs/>
          <w:i/>
          <w:iCs/>
        </w:rPr>
        <w:t xml:space="preserve"> the reliability of the content</w:t>
      </w:r>
    </w:p>
    <w:p w14:paraId="4FCB26E6" w14:textId="7E874CA4" w:rsidR="00C14BD2" w:rsidRPr="00566D21" w:rsidRDefault="00C14BD2" w:rsidP="00942C58">
      <w:pPr>
        <w:pStyle w:val="ListParagraph"/>
        <w:numPr>
          <w:ilvl w:val="0"/>
          <w:numId w:val="7"/>
        </w:numPr>
        <w:jc w:val="both"/>
        <w:rPr>
          <w:b/>
          <w:bCs/>
          <w:i/>
          <w:iCs/>
        </w:rPr>
      </w:pPr>
      <w:r w:rsidRPr="00566D21">
        <w:rPr>
          <w:b/>
          <w:bCs/>
          <w:i/>
          <w:iCs/>
        </w:rPr>
        <w:t>Where does the information come from?</w:t>
      </w:r>
    </w:p>
    <w:p w14:paraId="27942451" w14:textId="61EFE745" w:rsidR="00C14BD2" w:rsidRPr="00566D21" w:rsidRDefault="00C14BD2" w:rsidP="00942C58">
      <w:pPr>
        <w:pStyle w:val="ListParagraph"/>
        <w:numPr>
          <w:ilvl w:val="0"/>
          <w:numId w:val="7"/>
        </w:numPr>
        <w:jc w:val="both"/>
        <w:rPr>
          <w:b/>
          <w:bCs/>
          <w:i/>
          <w:iCs/>
        </w:rPr>
      </w:pPr>
      <w:r w:rsidRPr="00566D21">
        <w:rPr>
          <w:b/>
          <w:bCs/>
          <w:i/>
          <w:iCs/>
        </w:rPr>
        <w:t>Can you verify the information in another source?</w:t>
      </w:r>
    </w:p>
    <w:p w14:paraId="21C64A20" w14:textId="61B1EC2F" w:rsidR="00C14BD2" w:rsidRPr="00566D21" w:rsidRDefault="00C14BD2" w:rsidP="00942C58">
      <w:pPr>
        <w:pStyle w:val="ListParagraph"/>
        <w:numPr>
          <w:ilvl w:val="0"/>
          <w:numId w:val="7"/>
        </w:numPr>
        <w:jc w:val="both"/>
        <w:rPr>
          <w:b/>
          <w:bCs/>
          <w:i/>
          <w:iCs/>
        </w:rPr>
      </w:pPr>
      <w:r w:rsidRPr="00566D21">
        <w:rPr>
          <w:b/>
          <w:bCs/>
          <w:i/>
          <w:iCs/>
        </w:rPr>
        <w:t>Does the language feel biased and free from emotion?</w:t>
      </w:r>
    </w:p>
    <w:p w14:paraId="01BEC2A3" w14:textId="75F874A7" w:rsidR="00C14BD2" w:rsidRPr="00566D21" w:rsidRDefault="00C14BD2" w:rsidP="00942C58">
      <w:pPr>
        <w:jc w:val="both"/>
        <w:rPr>
          <w:b/>
          <w:bCs/>
          <w:i/>
          <w:iCs/>
        </w:rPr>
      </w:pPr>
      <w:r w:rsidRPr="00566D21">
        <w:rPr>
          <w:b/>
          <w:bCs/>
          <w:i/>
          <w:iCs/>
        </w:rPr>
        <w:t>Purpose: the reason the information exists:</w:t>
      </w:r>
    </w:p>
    <w:p w14:paraId="30B0642B" w14:textId="04A50AD0" w:rsidR="00C14BD2" w:rsidRPr="00566D21" w:rsidRDefault="00C14BD2" w:rsidP="00942C58">
      <w:pPr>
        <w:pStyle w:val="ListParagraph"/>
        <w:numPr>
          <w:ilvl w:val="0"/>
          <w:numId w:val="8"/>
        </w:numPr>
        <w:jc w:val="both"/>
        <w:rPr>
          <w:b/>
          <w:bCs/>
          <w:i/>
          <w:iCs/>
        </w:rPr>
      </w:pPr>
      <w:r w:rsidRPr="00566D21">
        <w:rPr>
          <w:b/>
          <w:bCs/>
          <w:i/>
          <w:iCs/>
        </w:rPr>
        <w:t>What is the purpose of the information? To inform? Entertain?</w:t>
      </w:r>
    </w:p>
    <w:p w14:paraId="4A9C7520" w14:textId="6BC75CAF" w:rsidR="00C14BD2" w:rsidRPr="00566D21" w:rsidRDefault="00C14BD2" w:rsidP="00942C58">
      <w:pPr>
        <w:pStyle w:val="ListParagraph"/>
        <w:numPr>
          <w:ilvl w:val="0"/>
          <w:numId w:val="8"/>
        </w:numPr>
        <w:jc w:val="both"/>
        <w:rPr>
          <w:b/>
          <w:bCs/>
          <w:i/>
          <w:iCs/>
        </w:rPr>
      </w:pPr>
      <w:r w:rsidRPr="00566D21">
        <w:rPr>
          <w:b/>
          <w:bCs/>
          <w:i/>
          <w:iCs/>
        </w:rPr>
        <w:t>Do the authors make their intentions clear?</w:t>
      </w:r>
    </w:p>
    <w:p w14:paraId="7CE415C0" w14:textId="01AB285A" w:rsidR="00C14BD2" w:rsidRPr="00566D21" w:rsidRDefault="00C14BD2" w:rsidP="00942C58">
      <w:pPr>
        <w:pStyle w:val="ListParagraph"/>
        <w:numPr>
          <w:ilvl w:val="0"/>
          <w:numId w:val="8"/>
        </w:numPr>
        <w:jc w:val="both"/>
        <w:rPr>
          <w:b/>
          <w:bCs/>
          <w:i/>
          <w:iCs/>
        </w:rPr>
      </w:pPr>
      <w:r w:rsidRPr="00566D21">
        <w:rPr>
          <w:b/>
          <w:bCs/>
          <w:i/>
          <w:iCs/>
        </w:rPr>
        <w:t>Are there political, personal</w:t>
      </w:r>
      <w:r w:rsidR="00E10955">
        <w:rPr>
          <w:b/>
          <w:bCs/>
          <w:i/>
          <w:iCs/>
        </w:rPr>
        <w:t>,</w:t>
      </w:r>
      <w:r w:rsidRPr="00566D21">
        <w:rPr>
          <w:b/>
          <w:bCs/>
          <w:i/>
          <w:iCs/>
        </w:rPr>
        <w:t xml:space="preserve"> or any other biases?</w:t>
      </w:r>
    </w:p>
    <w:p w14:paraId="55156A70" w14:textId="71C0A9E4" w:rsidR="00C14BD2" w:rsidRDefault="001B1B12" w:rsidP="00C14BD2">
      <w:pPr>
        <w:rPr>
          <w:b/>
          <w:bCs/>
        </w:rPr>
      </w:pPr>
      <w:sdt>
        <w:sdtPr>
          <w:rPr>
            <w:b/>
            <w:bCs/>
          </w:rPr>
          <w:id w:val="-381019240"/>
          <w:citation/>
        </w:sdtPr>
        <w:sdtEndPr/>
        <w:sdtContent>
          <w:r w:rsidR="00C14BD2">
            <w:rPr>
              <w:b/>
              <w:bCs/>
            </w:rPr>
            <w:fldChar w:fldCharType="begin"/>
          </w:r>
          <w:r w:rsidR="00C14BD2">
            <w:rPr>
              <w:b/>
              <w:bCs/>
            </w:rPr>
            <w:instrText xml:space="preserve"> CITATION Sar211 \l 2057 </w:instrText>
          </w:r>
          <w:r w:rsidR="00C14BD2">
            <w:rPr>
              <w:b/>
              <w:bCs/>
            </w:rPr>
            <w:fldChar w:fldCharType="separate"/>
          </w:r>
          <w:r w:rsidR="00C14BD2" w:rsidRPr="00C14BD2">
            <w:rPr>
              <w:noProof/>
            </w:rPr>
            <w:t>(Kurpiel, 2021)</w:t>
          </w:r>
          <w:r w:rsidR="00C14BD2">
            <w:rPr>
              <w:b/>
              <w:bCs/>
            </w:rPr>
            <w:fldChar w:fldCharType="end"/>
          </w:r>
        </w:sdtContent>
      </w:sdt>
    </w:p>
    <w:p w14:paraId="097B836E" w14:textId="77777777" w:rsidR="00043E34" w:rsidRDefault="00043E34" w:rsidP="00043E34">
      <w:pPr>
        <w:jc w:val="center"/>
        <w:rPr>
          <w:b/>
          <w:bCs/>
          <w:sz w:val="28"/>
          <w:szCs w:val="28"/>
        </w:rPr>
      </w:pPr>
    </w:p>
    <w:p w14:paraId="07428146" w14:textId="5E76AA98" w:rsidR="00566D21" w:rsidRPr="00043E34" w:rsidRDefault="00566D21" w:rsidP="00316C5E">
      <w:pPr>
        <w:rPr>
          <w:b/>
          <w:bCs/>
          <w:sz w:val="28"/>
          <w:szCs w:val="28"/>
        </w:rPr>
      </w:pPr>
      <w:r w:rsidRPr="00043E34">
        <w:rPr>
          <w:b/>
          <w:bCs/>
          <w:sz w:val="28"/>
          <w:szCs w:val="28"/>
        </w:rPr>
        <w:t>C and R: Currency and Relevance</w:t>
      </w:r>
    </w:p>
    <w:p w14:paraId="529CC093" w14:textId="153833EF" w:rsidR="007F3486" w:rsidRDefault="00311C84">
      <w:r>
        <w:t xml:space="preserve">Now let’s </w:t>
      </w:r>
      <w:r w:rsidR="001C3287">
        <w:t>analyse</w:t>
      </w:r>
      <w:r>
        <w:t xml:space="preserve"> her studies using the CRAAP test</w:t>
      </w:r>
      <w:r w:rsidR="007B4CAE">
        <w:t xml:space="preserve">. </w:t>
      </w:r>
    </w:p>
    <w:p w14:paraId="2CBF0539" w14:textId="104DB0F3" w:rsidR="00311C84" w:rsidRDefault="00311C84" w:rsidP="00244BC8">
      <w:pPr>
        <w:pStyle w:val="ListParagraph"/>
        <w:numPr>
          <w:ilvl w:val="0"/>
          <w:numId w:val="1"/>
        </w:numPr>
      </w:pPr>
      <w:r>
        <w:t xml:space="preserve">Currency: Angela </w:t>
      </w:r>
      <w:r w:rsidR="00244BC8">
        <w:t>started</w:t>
      </w:r>
      <w:r>
        <w:t xml:space="preserve"> </w:t>
      </w:r>
      <w:r w:rsidR="00244BC8">
        <w:t>the grit studies in 201</w:t>
      </w:r>
      <w:r w:rsidR="004953D5">
        <w:t>3</w:t>
      </w:r>
      <w:r w:rsidR="00244BC8">
        <w:t xml:space="preserve"> and she still updates her theories and the Grit grade test</w:t>
      </w:r>
      <w:r w:rsidR="009B7DF0">
        <w:t xml:space="preserve">. </w:t>
      </w:r>
      <w:r w:rsidR="004953D5">
        <w:t>So,</w:t>
      </w:r>
      <w:r w:rsidR="009B7DF0">
        <w:t xml:space="preserve"> the information is still “fresh” and not anachronic</w:t>
      </w:r>
      <w:r w:rsidR="004953D5">
        <w:t xml:space="preserve"> </w:t>
      </w:r>
      <w:r w:rsidR="009B7DF0">
        <w:t>these days</w:t>
      </w:r>
    </w:p>
    <w:p w14:paraId="387B2772" w14:textId="23FB868D" w:rsidR="009B7DF0" w:rsidRDefault="009B7DF0" w:rsidP="003B693A">
      <w:pPr>
        <w:pStyle w:val="ListParagraph"/>
        <w:numPr>
          <w:ilvl w:val="0"/>
          <w:numId w:val="1"/>
        </w:numPr>
      </w:pPr>
      <w:r>
        <w:t xml:space="preserve">Relevance: her studies can help a </w:t>
      </w:r>
      <w:r w:rsidR="004953D5">
        <w:t>lot of</w:t>
      </w:r>
      <w:r>
        <w:t xml:space="preserve"> teachers, instructors</w:t>
      </w:r>
      <w:r w:rsidR="00E10955">
        <w:t>,</w:t>
      </w:r>
      <w:r>
        <w:t xml:space="preserve"> and students </w:t>
      </w:r>
      <w:r w:rsidR="00E10955">
        <w:t>with</w:t>
      </w:r>
      <w:r>
        <w:t xml:space="preserve"> their teaching and learning skills by letting them see that only studying can’t assure successful grades</w:t>
      </w:r>
    </w:p>
    <w:p w14:paraId="6421BC66" w14:textId="77777777" w:rsidR="00942C58" w:rsidRDefault="00870BB7" w:rsidP="00942C58">
      <w:pPr>
        <w:jc w:val="both"/>
        <w:rPr>
          <w:b/>
          <w:bCs/>
          <w:i/>
          <w:iCs/>
        </w:rPr>
      </w:pPr>
      <w:r w:rsidRPr="009D2858">
        <w:rPr>
          <w:b/>
          <w:bCs/>
          <w:i/>
          <w:iCs/>
        </w:rPr>
        <w:t xml:space="preserve">NOTE 3: </w:t>
      </w:r>
      <w:r w:rsidR="009D2858" w:rsidRPr="009D2858">
        <w:rPr>
          <w:b/>
          <w:bCs/>
          <w:i/>
          <w:iCs/>
        </w:rPr>
        <w:t>Angela Duckworth, a teacher at the University of Pennsylvania, was educating seventh review math in New York City public schools. she noticed that her best students were not always her smartest ones.</w:t>
      </w:r>
    </w:p>
    <w:p w14:paraId="651663A6" w14:textId="3881BC4E" w:rsidR="002312E2" w:rsidRDefault="009D2858" w:rsidP="00942C58">
      <w:pPr>
        <w:jc w:val="both"/>
        <w:rPr>
          <w:b/>
          <w:bCs/>
          <w:i/>
          <w:iCs/>
        </w:rPr>
      </w:pPr>
      <w:r w:rsidRPr="009D2858">
        <w:rPr>
          <w:b/>
          <w:bCs/>
          <w:i/>
          <w:iCs/>
        </w:rPr>
        <w:t xml:space="preserve"> The realization incited her to take off from the middle school classroom to become a </w:t>
      </w:r>
      <w:r w:rsidR="000E0F4D" w:rsidRPr="009D2858">
        <w:rPr>
          <w:b/>
          <w:bCs/>
          <w:i/>
          <w:iCs/>
        </w:rPr>
        <w:t>psychologist,</w:t>
      </w:r>
      <w:r w:rsidRPr="009D2858">
        <w:rPr>
          <w:b/>
          <w:bCs/>
          <w:i/>
          <w:iCs/>
        </w:rPr>
        <w:t xml:space="preserve"> so she understand</w:t>
      </w:r>
      <w:r w:rsidR="000E0F4D">
        <w:rPr>
          <w:b/>
          <w:bCs/>
          <w:i/>
          <w:iCs/>
        </w:rPr>
        <w:t>s</w:t>
      </w:r>
      <w:r w:rsidRPr="009D2858">
        <w:rPr>
          <w:b/>
          <w:bCs/>
          <w:i/>
          <w:iCs/>
        </w:rPr>
        <w:t xml:space="preserve"> which abilities (like self-control and diligence) help a student in </w:t>
      </w:r>
      <w:r w:rsidR="000E0F4D">
        <w:rPr>
          <w:b/>
          <w:bCs/>
          <w:i/>
          <w:iCs/>
        </w:rPr>
        <w:t>their</w:t>
      </w:r>
      <w:r w:rsidRPr="009D2858">
        <w:rPr>
          <w:b/>
          <w:bCs/>
          <w:i/>
          <w:iCs/>
        </w:rPr>
        <w:t xml:space="preserve"> career. Duckworth gave a TED Talk in 2013 clarifying how grit—i.e., perseverance and enthusiasm for long-term goals is a critical indicator of victory.</w:t>
      </w:r>
    </w:p>
    <w:p w14:paraId="68288642" w14:textId="77777777" w:rsidR="00942C58" w:rsidRDefault="002312E2" w:rsidP="00942C58">
      <w:pPr>
        <w:jc w:val="both"/>
        <w:rPr>
          <w:b/>
          <w:bCs/>
          <w:i/>
          <w:iCs/>
        </w:rPr>
      </w:pPr>
      <w:r>
        <w:rPr>
          <w:b/>
          <w:bCs/>
          <w:i/>
          <w:iCs/>
        </w:rPr>
        <w:t xml:space="preserve">In the TED Talk, Angela also said that she still </w:t>
      </w:r>
      <w:r w:rsidR="00942C58">
        <w:rPr>
          <w:b/>
          <w:bCs/>
          <w:i/>
          <w:iCs/>
        </w:rPr>
        <w:t>has</w:t>
      </w:r>
      <w:r w:rsidR="006C4A19">
        <w:rPr>
          <w:b/>
          <w:bCs/>
          <w:i/>
          <w:iCs/>
        </w:rPr>
        <w:t xml:space="preserve"> a lot to study and learn before her theories can be 100% verified</w:t>
      </w:r>
      <w:r w:rsidR="00B245CD">
        <w:rPr>
          <w:b/>
          <w:bCs/>
          <w:i/>
          <w:iCs/>
        </w:rPr>
        <w:t xml:space="preserve"> but </w:t>
      </w:r>
      <w:r w:rsidR="00942C58">
        <w:rPr>
          <w:b/>
          <w:bCs/>
          <w:i/>
          <w:iCs/>
        </w:rPr>
        <w:t>she</w:t>
      </w:r>
      <w:r w:rsidR="00B245CD">
        <w:rPr>
          <w:b/>
          <w:bCs/>
          <w:i/>
          <w:iCs/>
        </w:rPr>
        <w:t xml:space="preserve"> and the research team are working hard</w:t>
      </w:r>
      <w:r w:rsidR="00691F6F">
        <w:rPr>
          <w:b/>
          <w:bCs/>
          <w:i/>
          <w:iCs/>
        </w:rPr>
        <w:t>.</w:t>
      </w:r>
      <w:r w:rsidR="0090764E">
        <w:rPr>
          <w:b/>
          <w:bCs/>
          <w:i/>
          <w:iCs/>
        </w:rPr>
        <w:t xml:space="preserve"> Because of this, </w:t>
      </w:r>
      <w:r w:rsidR="00917C74">
        <w:rPr>
          <w:b/>
          <w:bCs/>
          <w:i/>
          <w:iCs/>
        </w:rPr>
        <w:t xml:space="preserve">after </w:t>
      </w:r>
      <w:r w:rsidR="00E75A90">
        <w:rPr>
          <w:b/>
          <w:bCs/>
          <w:i/>
          <w:iCs/>
        </w:rPr>
        <w:t>receiv</w:t>
      </w:r>
      <w:r w:rsidR="00917C74">
        <w:rPr>
          <w:b/>
          <w:bCs/>
          <w:i/>
          <w:iCs/>
        </w:rPr>
        <w:t>ing a</w:t>
      </w:r>
      <w:r w:rsidR="00E75A90">
        <w:rPr>
          <w:b/>
          <w:bCs/>
          <w:i/>
          <w:iCs/>
        </w:rPr>
        <w:t xml:space="preserve"> huge backlash for talking about a theory not fully complete</w:t>
      </w:r>
      <w:r w:rsidR="00917C74">
        <w:rPr>
          <w:b/>
          <w:bCs/>
          <w:i/>
          <w:iCs/>
        </w:rPr>
        <w:t>, Angela</w:t>
      </w:r>
      <w:r w:rsidR="00BF1E83">
        <w:rPr>
          <w:b/>
          <w:bCs/>
          <w:i/>
          <w:iCs/>
        </w:rPr>
        <w:t xml:space="preserve"> clarified that </w:t>
      </w:r>
      <w:r w:rsidR="00CD50BD">
        <w:rPr>
          <w:b/>
          <w:bCs/>
          <w:i/>
          <w:iCs/>
        </w:rPr>
        <w:t xml:space="preserve">she won’t </w:t>
      </w:r>
      <w:r w:rsidR="0027669A">
        <w:rPr>
          <w:b/>
          <w:bCs/>
          <w:i/>
          <w:iCs/>
        </w:rPr>
        <w:t>tolerate</w:t>
      </w:r>
      <w:r w:rsidR="00A67BA8">
        <w:rPr>
          <w:b/>
          <w:bCs/>
          <w:i/>
          <w:iCs/>
        </w:rPr>
        <w:t xml:space="preserve"> </w:t>
      </w:r>
      <w:r w:rsidR="0027669A">
        <w:rPr>
          <w:b/>
          <w:bCs/>
          <w:i/>
          <w:iCs/>
        </w:rPr>
        <w:t xml:space="preserve">a </w:t>
      </w:r>
      <w:r w:rsidR="00A67BA8">
        <w:rPr>
          <w:b/>
          <w:bCs/>
          <w:i/>
          <w:iCs/>
        </w:rPr>
        <w:t>discrediting approach</w:t>
      </w:r>
      <w:r w:rsidR="00270466">
        <w:rPr>
          <w:b/>
          <w:bCs/>
          <w:i/>
          <w:iCs/>
        </w:rPr>
        <w:t xml:space="preserve"> to her grit studies</w:t>
      </w:r>
      <w:r w:rsidR="0027669A">
        <w:rPr>
          <w:b/>
          <w:bCs/>
          <w:i/>
          <w:iCs/>
        </w:rPr>
        <w:t>.</w:t>
      </w:r>
    </w:p>
    <w:p w14:paraId="693DDA00" w14:textId="785D3E3D" w:rsidR="002312E2" w:rsidRDefault="0027669A" w:rsidP="00942C58">
      <w:pPr>
        <w:jc w:val="both"/>
        <w:rPr>
          <w:b/>
          <w:bCs/>
          <w:i/>
          <w:iCs/>
        </w:rPr>
      </w:pPr>
      <w:r>
        <w:rPr>
          <w:b/>
          <w:bCs/>
          <w:i/>
          <w:iCs/>
        </w:rPr>
        <w:t xml:space="preserve"> </w:t>
      </w:r>
      <w:r w:rsidR="005C66BB">
        <w:rPr>
          <w:b/>
          <w:bCs/>
          <w:i/>
          <w:iCs/>
        </w:rPr>
        <w:t xml:space="preserve">In </w:t>
      </w:r>
      <w:r w:rsidR="003F25FB">
        <w:rPr>
          <w:b/>
          <w:bCs/>
          <w:i/>
          <w:iCs/>
        </w:rPr>
        <w:t>education journ</w:t>
      </w:r>
      <w:r w:rsidR="006539BC">
        <w:rPr>
          <w:b/>
          <w:bCs/>
          <w:i/>
          <w:iCs/>
        </w:rPr>
        <w:t>alism E</w:t>
      </w:r>
      <w:r w:rsidR="009B6086">
        <w:rPr>
          <w:b/>
          <w:bCs/>
          <w:i/>
          <w:iCs/>
        </w:rPr>
        <w:t xml:space="preserve">dSurge </w:t>
      </w:r>
      <w:sdt>
        <w:sdtPr>
          <w:rPr>
            <w:b/>
            <w:bCs/>
            <w:i/>
            <w:iCs/>
          </w:rPr>
          <w:id w:val="-409617895"/>
          <w:citation/>
        </w:sdtPr>
        <w:sdtEndPr/>
        <w:sdtContent>
          <w:r w:rsidR="009B6086">
            <w:rPr>
              <w:b/>
              <w:bCs/>
              <w:i/>
              <w:iCs/>
            </w:rPr>
            <w:fldChar w:fldCharType="begin"/>
          </w:r>
          <w:r w:rsidR="009B6086">
            <w:rPr>
              <w:b/>
              <w:bCs/>
              <w:i/>
              <w:iCs/>
            </w:rPr>
            <w:instrText xml:space="preserve"> CITATION Jef18 \l 2057 </w:instrText>
          </w:r>
          <w:r w:rsidR="009B6086">
            <w:rPr>
              <w:b/>
              <w:bCs/>
              <w:i/>
              <w:iCs/>
            </w:rPr>
            <w:fldChar w:fldCharType="separate"/>
          </w:r>
          <w:r w:rsidR="009B6086">
            <w:rPr>
              <w:b/>
              <w:bCs/>
              <w:i/>
              <w:iCs/>
              <w:noProof/>
            </w:rPr>
            <w:t xml:space="preserve"> </w:t>
          </w:r>
          <w:r w:rsidR="009B6086" w:rsidRPr="009B6086">
            <w:rPr>
              <w:noProof/>
            </w:rPr>
            <w:t>(Young, 2018)</w:t>
          </w:r>
          <w:r w:rsidR="009B6086">
            <w:rPr>
              <w:b/>
              <w:bCs/>
              <w:i/>
              <w:iCs/>
            </w:rPr>
            <w:fldChar w:fldCharType="end"/>
          </w:r>
        </w:sdtContent>
      </w:sdt>
      <w:r w:rsidR="002C61D5">
        <w:rPr>
          <w:b/>
          <w:bCs/>
          <w:i/>
          <w:iCs/>
        </w:rPr>
        <w:t xml:space="preserve">, </w:t>
      </w:r>
      <w:r w:rsidR="00942C58">
        <w:rPr>
          <w:b/>
          <w:bCs/>
          <w:i/>
          <w:iCs/>
        </w:rPr>
        <w:t xml:space="preserve">Angela </w:t>
      </w:r>
      <w:r w:rsidR="002C61D5">
        <w:rPr>
          <w:b/>
          <w:bCs/>
          <w:i/>
          <w:iCs/>
        </w:rPr>
        <w:t xml:space="preserve">said that </w:t>
      </w:r>
      <w:r w:rsidR="002C61D5" w:rsidRPr="002C61D5">
        <w:rPr>
          <w:b/>
          <w:bCs/>
          <w:i/>
          <w:iCs/>
        </w:rPr>
        <w:t xml:space="preserve">“It is a natural human instinct to shy away from mistake-making, from confusion, from </w:t>
      </w:r>
      <w:r w:rsidR="00942C58">
        <w:rPr>
          <w:b/>
          <w:bCs/>
          <w:i/>
          <w:iCs/>
        </w:rPr>
        <w:t xml:space="preserve">a </w:t>
      </w:r>
      <w:r w:rsidR="002C61D5" w:rsidRPr="002C61D5">
        <w:rPr>
          <w:b/>
          <w:bCs/>
          <w:i/>
          <w:iCs/>
        </w:rPr>
        <w:t>challenge,</w:t>
      </w:r>
      <w:r w:rsidR="00942C58">
        <w:rPr>
          <w:b/>
          <w:bCs/>
          <w:i/>
          <w:iCs/>
        </w:rPr>
        <w:t xml:space="preserve"> a</w:t>
      </w:r>
      <w:r w:rsidR="00942C58" w:rsidRPr="00942C58">
        <w:rPr>
          <w:b/>
          <w:bCs/>
          <w:i/>
          <w:iCs/>
        </w:rPr>
        <w:t>nd it is</w:t>
      </w:r>
      <w:r w:rsidR="00942C58">
        <w:rPr>
          <w:b/>
          <w:bCs/>
          <w:i/>
          <w:iCs/>
        </w:rPr>
        <w:t>, therefore,</w:t>
      </w:r>
      <w:r w:rsidR="00942C58" w:rsidRPr="00942C58">
        <w:rPr>
          <w:b/>
          <w:bCs/>
          <w:i/>
          <w:iCs/>
        </w:rPr>
        <w:t xml:space="preserve"> the responsibility of the classroom teacher or school or community to make sure that kids understand that when they don’t want to do something hard when they don’t want to do something that will maybe not work out, and when they don’t want to quit things, that the first and most important thing is start from understanding and accepting that that is part of the struggle.”</w:t>
      </w:r>
    </w:p>
    <w:p w14:paraId="4F9AD035" w14:textId="77777777" w:rsidR="000E0F4D" w:rsidRPr="009D2858" w:rsidRDefault="000E0F4D" w:rsidP="00566D21">
      <w:pPr>
        <w:rPr>
          <w:b/>
          <w:bCs/>
          <w:i/>
          <w:iCs/>
        </w:rPr>
      </w:pPr>
    </w:p>
    <w:p w14:paraId="061274C3" w14:textId="77777777" w:rsidR="001B4D95" w:rsidRDefault="001B4D95" w:rsidP="00F5002F"/>
    <w:p w14:paraId="24C72AB8" w14:textId="2C299C81" w:rsidR="001B4D95" w:rsidRPr="001D03B6" w:rsidRDefault="00F5002F" w:rsidP="00316C5E">
      <w:pPr>
        <w:rPr>
          <w:b/>
          <w:bCs/>
          <w:sz w:val="28"/>
          <w:szCs w:val="28"/>
        </w:rPr>
      </w:pPr>
      <w:r w:rsidRPr="001D03B6">
        <w:rPr>
          <w:b/>
          <w:bCs/>
          <w:sz w:val="28"/>
          <w:szCs w:val="28"/>
        </w:rPr>
        <w:t xml:space="preserve">THE </w:t>
      </w:r>
      <w:r w:rsidR="009F3964" w:rsidRPr="001D03B6">
        <w:rPr>
          <w:b/>
          <w:bCs/>
          <w:sz w:val="28"/>
          <w:szCs w:val="28"/>
        </w:rPr>
        <w:t>DOUBLE-A</w:t>
      </w:r>
      <w:r w:rsidRPr="001D03B6">
        <w:rPr>
          <w:b/>
          <w:bCs/>
          <w:sz w:val="28"/>
          <w:szCs w:val="28"/>
        </w:rPr>
        <w:t xml:space="preserve"> </w:t>
      </w:r>
      <w:r w:rsidR="00DD7BF2" w:rsidRPr="001D03B6">
        <w:rPr>
          <w:b/>
          <w:bCs/>
          <w:sz w:val="28"/>
          <w:szCs w:val="28"/>
        </w:rPr>
        <w:t>–</w:t>
      </w:r>
      <w:r w:rsidRPr="001D03B6">
        <w:rPr>
          <w:b/>
          <w:bCs/>
          <w:sz w:val="28"/>
          <w:szCs w:val="28"/>
        </w:rPr>
        <w:t xml:space="preserve"> </w:t>
      </w:r>
      <w:r w:rsidR="00DD7BF2" w:rsidRPr="001D03B6">
        <w:rPr>
          <w:b/>
          <w:bCs/>
          <w:sz w:val="28"/>
          <w:szCs w:val="28"/>
        </w:rPr>
        <w:t>AUTHORITY</w:t>
      </w:r>
      <w:r w:rsidR="008E4467">
        <w:rPr>
          <w:b/>
          <w:bCs/>
          <w:sz w:val="28"/>
          <w:szCs w:val="28"/>
        </w:rPr>
        <w:t>,</w:t>
      </w:r>
      <w:r w:rsidR="00DD7BF2" w:rsidRPr="001D03B6">
        <w:rPr>
          <w:b/>
          <w:bCs/>
          <w:sz w:val="28"/>
          <w:szCs w:val="28"/>
        </w:rPr>
        <w:t xml:space="preserve"> AND ACCURACY</w:t>
      </w:r>
    </w:p>
    <w:p w14:paraId="379DC957" w14:textId="0D161F9B" w:rsidR="0024742B" w:rsidRDefault="0024742B" w:rsidP="00244BC8">
      <w:pPr>
        <w:pStyle w:val="ListParagraph"/>
        <w:numPr>
          <w:ilvl w:val="0"/>
          <w:numId w:val="1"/>
        </w:numPr>
      </w:pPr>
      <w:r>
        <w:t>Authority: Angela is an American academic, psychologist, science author and</w:t>
      </w:r>
      <w:r w:rsidR="00940D15">
        <w:t xml:space="preserve"> she is the </w:t>
      </w:r>
      <w:r w:rsidR="00940D15" w:rsidRPr="00940D15">
        <w:t>Rosa Lee and Egbert Chang</w:t>
      </w:r>
      <w:r>
        <w:t xml:space="preserve"> </w:t>
      </w:r>
      <w:r w:rsidRPr="0024742B">
        <w:t>Professor</w:t>
      </w:r>
      <w:r w:rsidR="00940D15">
        <w:t>ship</w:t>
      </w:r>
      <w:r w:rsidRPr="0024742B">
        <w:t xml:space="preserve"> of Psychology at the University of </w:t>
      </w:r>
      <w:r w:rsidR="00335D6E" w:rsidRPr="0024742B">
        <w:t>Pennsylvania,</w:t>
      </w:r>
      <w:r>
        <w:t xml:space="preserve"> so she perfectly knows her subject</w:t>
      </w:r>
    </w:p>
    <w:p w14:paraId="1B31AFFC" w14:textId="4024CA16" w:rsidR="00335D6E" w:rsidRDefault="00335D6E" w:rsidP="00244BC8">
      <w:pPr>
        <w:pStyle w:val="ListParagraph"/>
        <w:numPr>
          <w:ilvl w:val="0"/>
          <w:numId w:val="1"/>
        </w:numPr>
      </w:pPr>
      <w:r>
        <w:t>Accuracy</w:t>
      </w:r>
      <w:r w:rsidR="000001C0">
        <w:t>: this information comes from her and the research team of the University of Pennsylvania and the book where she teaches and explains the importance of grit, “</w:t>
      </w:r>
      <w:r w:rsidR="000001C0" w:rsidRPr="000001C0">
        <w:t>Grit: Why passion and resilience are the secrets to success</w:t>
      </w:r>
      <w:r w:rsidR="000001C0">
        <w:t>”</w:t>
      </w:r>
      <w:r w:rsidR="004953D5">
        <w:t>, is praised by many professors, teachers</w:t>
      </w:r>
      <w:r w:rsidR="00E10955">
        <w:t>,</w:t>
      </w:r>
      <w:r w:rsidR="004953D5">
        <w:t xml:space="preserve"> and book reviewers</w:t>
      </w:r>
    </w:p>
    <w:p w14:paraId="01AFBDDA" w14:textId="58833D34" w:rsidR="00DD7BF2" w:rsidRDefault="00DD7BF2" w:rsidP="00DD7BF2">
      <w:pPr>
        <w:ind w:left="720"/>
      </w:pPr>
    </w:p>
    <w:p w14:paraId="3DCFD42D" w14:textId="4DD3CAA5" w:rsidR="00DD7BF2" w:rsidRDefault="00DD7BF2" w:rsidP="004D47D5">
      <w:pPr>
        <w:ind w:left="720"/>
        <w:jc w:val="both"/>
        <w:rPr>
          <w:b/>
          <w:bCs/>
          <w:i/>
          <w:iCs/>
        </w:rPr>
      </w:pPr>
      <w:r>
        <w:rPr>
          <w:b/>
          <w:bCs/>
          <w:i/>
          <w:iCs/>
        </w:rPr>
        <w:t xml:space="preserve">NOTE 4: </w:t>
      </w:r>
      <w:r w:rsidR="00970AF6">
        <w:rPr>
          <w:b/>
          <w:bCs/>
          <w:i/>
          <w:iCs/>
        </w:rPr>
        <w:t>as Angela’s Wikipedia</w:t>
      </w:r>
      <w:r w:rsidR="00263F1C">
        <w:rPr>
          <w:b/>
          <w:bCs/>
          <w:i/>
          <w:iCs/>
        </w:rPr>
        <w:t xml:space="preserve"> page</w:t>
      </w:r>
      <w:r w:rsidR="00970AF6">
        <w:rPr>
          <w:b/>
          <w:bCs/>
          <w:i/>
          <w:iCs/>
        </w:rPr>
        <w:t xml:space="preserve"> refers </w:t>
      </w:r>
      <w:sdt>
        <w:sdtPr>
          <w:rPr>
            <w:b/>
            <w:bCs/>
            <w:i/>
            <w:iCs/>
          </w:rPr>
          <w:id w:val="-579592488"/>
          <w:citation/>
        </w:sdtPr>
        <w:sdtEndPr/>
        <w:sdtContent>
          <w:r w:rsidR="00970AF6">
            <w:rPr>
              <w:b/>
              <w:bCs/>
              <w:i/>
              <w:iCs/>
            </w:rPr>
            <w:fldChar w:fldCharType="begin"/>
          </w:r>
          <w:r w:rsidR="00970AF6">
            <w:rPr>
              <w:b/>
              <w:bCs/>
              <w:i/>
              <w:iCs/>
            </w:rPr>
            <w:instrText xml:space="preserve"> CITATION Wik21 \l 2057 </w:instrText>
          </w:r>
          <w:r w:rsidR="00970AF6">
            <w:rPr>
              <w:b/>
              <w:bCs/>
              <w:i/>
              <w:iCs/>
            </w:rPr>
            <w:fldChar w:fldCharType="separate"/>
          </w:r>
          <w:r w:rsidR="00970AF6" w:rsidRPr="00970AF6">
            <w:rPr>
              <w:noProof/>
            </w:rPr>
            <w:t>(Wikipedia, 2021)</w:t>
          </w:r>
          <w:r w:rsidR="00970AF6">
            <w:rPr>
              <w:b/>
              <w:bCs/>
              <w:i/>
              <w:iCs/>
            </w:rPr>
            <w:fldChar w:fldCharType="end"/>
          </w:r>
        </w:sdtContent>
      </w:sdt>
      <w:r w:rsidR="00970AF6">
        <w:rPr>
          <w:b/>
          <w:bCs/>
          <w:i/>
          <w:iCs/>
        </w:rPr>
        <w:t xml:space="preserve">, </w:t>
      </w:r>
      <w:r w:rsidR="005655F7">
        <w:rPr>
          <w:b/>
          <w:bCs/>
          <w:i/>
          <w:iCs/>
        </w:rPr>
        <w:t xml:space="preserve">Angela Duckworth is an American academic </w:t>
      </w:r>
      <w:r w:rsidR="00263F1C">
        <w:rPr>
          <w:b/>
          <w:bCs/>
          <w:i/>
          <w:iCs/>
        </w:rPr>
        <w:t xml:space="preserve">and a popular science author. She </w:t>
      </w:r>
      <w:r w:rsidR="00945C12">
        <w:rPr>
          <w:b/>
          <w:bCs/>
          <w:i/>
          <w:iCs/>
        </w:rPr>
        <w:t xml:space="preserve">is also the </w:t>
      </w:r>
      <w:r w:rsidR="00945C12" w:rsidRPr="00945C12">
        <w:rPr>
          <w:b/>
          <w:bCs/>
          <w:i/>
          <w:iCs/>
        </w:rPr>
        <w:t>Rosa Lee and Egbert Chang Professor of Psychology at the University of Pennsylvania, where she studies grit</w:t>
      </w:r>
      <w:r w:rsidR="00945C12">
        <w:rPr>
          <w:b/>
          <w:bCs/>
          <w:i/>
          <w:iCs/>
        </w:rPr>
        <w:t xml:space="preserve">, and </w:t>
      </w:r>
      <w:r w:rsidR="006D403A">
        <w:rPr>
          <w:b/>
          <w:bCs/>
          <w:i/>
          <w:iCs/>
        </w:rPr>
        <w:t xml:space="preserve">the Founder and CEO of Character </w:t>
      </w:r>
      <w:r w:rsidR="00012E8A">
        <w:rPr>
          <w:b/>
          <w:bCs/>
          <w:i/>
          <w:iCs/>
        </w:rPr>
        <w:t>Lab</w:t>
      </w:r>
      <w:r w:rsidR="006D403A">
        <w:rPr>
          <w:b/>
          <w:bCs/>
          <w:i/>
          <w:iCs/>
        </w:rPr>
        <w:t xml:space="preserve">, a </w:t>
      </w:r>
      <w:r w:rsidR="00012E8A">
        <w:rPr>
          <w:b/>
          <w:bCs/>
          <w:i/>
          <w:iCs/>
        </w:rPr>
        <w:t>non-profit</w:t>
      </w:r>
      <w:r w:rsidR="006D403A">
        <w:rPr>
          <w:b/>
          <w:bCs/>
          <w:i/>
          <w:iCs/>
        </w:rPr>
        <w:t xml:space="preserve"> organization th</w:t>
      </w:r>
      <w:r w:rsidR="00566F73">
        <w:rPr>
          <w:b/>
          <w:bCs/>
          <w:i/>
          <w:iCs/>
        </w:rPr>
        <w:t xml:space="preserve">at focuses on the advance of the science and practice of </w:t>
      </w:r>
      <w:r w:rsidR="00012E8A">
        <w:rPr>
          <w:b/>
          <w:bCs/>
          <w:i/>
          <w:iCs/>
        </w:rPr>
        <w:t xml:space="preserve">character development. Moreover, she </w:t>
      </w:r>
      <w:r w:rsidR="005C21DA">
        <w:rPr>
          <w:b/>
          <w:bCs/>
          <w:i/>
          <w:iCs/>
        </w:rPr>
        <w:t xml:space="preserve">was awarded the </w:t>
      </w:r>
      <w:r w:rsidR="002E7470">
        <w:rPr>
          <w:b/>
          <w:bCs/>
          <w:i/>
          <w:iCs/>
        </w:rPr>
        <w:t xml:space="preserve">MacArthur Fellowship in psychology in 2013 and </w:t>
      </w:r>
      <w:r w:rsidR="00C813C4">
        <w:rPr>
          <w:b/>
          <w:bCs/>
          <w:i/>
          <w:iCs/>
        </w:rPr>
        <w:t xml:space="preserve">Marshall Scholarship </w:t>
      </w:r>
      <w:r w:rsidR="009F3964">
        <w:rPr>
          <w:b/>
          <w:bCs/>
          <w:i/>
          <w:iCs/>
        </w:rPr>
        <w:t>in neuroscience in 1996.</w:t>
      </w:r>
    </w:p>
    <w:p w14:paraId="1721F37B" w14:textId="77777777" w:rsidR="00D24F19" w:rsidRDefault="00246060" w:rsidP="004D47D5">
      <w:pPr>
        <w:ind w:left="720"/>
        <w:jc w:val="both"/>
        <w:rPr>
          <w:b/>
          <w:bCs/>
          <w:i/>
          <w:iCs/>
        </w:rPr>
      </w:pPr>
      <w:r>
        <w:rPr>
          <w:b/>
          <w:bCs/>
          <w:i/>
          <w:iCs/>
        </w:rPr>
        <w:t xml:space="preserve">As I said in a previous note, </w:t>
      </w:r>
      <w:r w:rsidR="00576B20">
        <w:rPr>
          <w:b/>
          <w:bCs/>
          <w:i/>
          <w:iCs/>
        </w:rPr>
        <w:t xml:space="preserve">her studies are </w:t>
      </w:r>
      <w:r w:rsidR="00387537">
        <w:rPr>
          <w:b/>
          <w:bCs/>
          <w:i/>
          <w:iCs/>
        </w:rPr>
        <w:t xml:space="preserve">still in process and not fully complete. </w:t>
      </w:r>
      <w:r w:rsidR="00D068B8">
        <w:rPr>
          <w:b/>
          <w:bCs/>
          <w:i/>
          <w:iCs/>
        </w:rPr>
        <w:t>S</w:t>
      </w:r>
      <w:r w:rsidR="00387537">
        <w:rPr>
          <w:b/>
          <w:bCs/>
          <w:i/>
          <w:iCs/>
        </w:rPr>
        <w:t xml:space="preserve">ince now, Angela </w:t>
      </w:r>
      <w:r w:rsidR="004C5905">
        <w:rPr>
          <w:b/>
          <w:bCs/>
          <w:i/>
          <w:iCs/>
        </w:rPr>
        <w:t xml:space="preserve">always </w:t>
      </w:r>
      <w:r w:rsidR="003D6A06">
        <w:rPr>
          <w:b/>
          <w:bCs/>
          <w:i/>
          <w:iCs/>
        </w:rPr>
        <w:t>clar</w:t>
      </w:r>
      <w:r w:rsidR="00135C21">
        <w:rPr>
          <w:b/>
          <w:bCs/>
          <w:i/>
          <w:iCs/>
        </w:rPr>
        <w:t xml:space="preserve">ified that having grit </w:t>
      </w:r>
      <w:r w:rsidR="009A3E53">
        <w:rPr>
          <w:b/>
          <w:bCs/>
          <w:i/>
          <w:iCs/>
        </w:rPr>
        <w:t>(or “pu</w:t>
      </w:r>
      <w:r w:rsidR="001C7F34">
        <w:rPr>
          <w:b/>
          <w:bCs/>
          <w:i/>
          <w:iCs/>
        </w:rPr>
        <w:t>ll yourself up by your bootstraps</w:t>
      </w:r>
      <w:r w:rsidR="009A3E53">
        <w:rPr>
          <w:b/>
          <w:bCs/>
          <w:i/>
          <w:iCs/>
        </w:rPr>
        <w:t xml:space="preserve">” as many critiques say) </w:t>
      </w:r>
      <w:r w:rsidR="00361BBE">
        <w:rPr>
          <w:b/>
          <w:bCs/>
          <w:i/>
          <w:iCs/>
        </w:rPr>
        <w:t>is not every</w:t>
      </w:r>
      <w:r w:rsidR="00F97FDE">
        <w:rPr>
          <w:b/>
          <w:bCs/>
          <w:i/>
          <w:iCs/>
        </w:rPr>
        <w:t xml:space="preserve">thing that matters </w:t>
      </w:r>
      <w:r w:rsidR="002C3CBF">
        <w:rPr>
          <w:b/>
          <w:bCs/>
          <w:i/>
          <w:iCs/>
        </w:rPr>
        <w:t>in the success formula</w:t>
      </w:r>
      <w:r w:rsidR="002039CA">
        <w:rPr>
          <w:b/>
          <w:bCs/>
          <w:i/>
          <w:iCs/>
        </w:rPr>
        <w:t>. “G</w:t>
      </w:r>
      <w:r w:rsidR="002C3CBF">
        <w:rPr>
          <w:b/>
          <w:bCs/>
          <w:i/>
          <w:iCs/>
        </w:rPr>
        <w:t>rit</w:t>
      </w:r>
      <w:r w:rsidR="002A50A2">
        <w:rPr>
          <w:b/>
          <w:bCs/>
          <w:i/>
          <w:iCs/>
        </w:rPr>
        <w:t xml:space="preserve"> mustn’t overshadow other obstacles (social, political</w:t>
      </w:r>
      <w:r w:rsidR="002039CA">
        <w:rPr>
          <w:b/>
          <w:bCs/>
          <w:i/>
          <w:iCs/>
        </w:rPr>
        <w:t>,</w:t>
      </w:r>
      <w:r w:rsidR="002A50A2">
        <w:rPr>
          <w:b/>
          <w:bCs/>
          <w:i/>
          <w:iCs/>
        </w:rPr>
        <w:t xml:space="preserve"> and economic factors), but can still influence as much as them</w:t>
      </w:r>
      <w:r w:rsidR="00961AA3">
        <w:rPr>
          <w:b/>
          <w:bCs/>
          <w:i/>
          <w:iCs/>
        </w:rPr>
        <w:t xml:space="preserve">” </w:t>
      </w:r>
      <w:sdt>
        <w:sdtPr>
          <w:rPr>
            <w:b/>
            <w:bCs/>
            <w:i/>
            <w:iCs/>
          </w:rPr>
          <w:id w:val="1283691509"/>
          <w:citation/>
        </w:sdtPr>
        <w:sdtEndPr/>
        <w:sdtContent>
          <w:r w:rsidR="00961AA3">
            <w:rPr>
              <w:b/>
              <w:bCs/>
              <w:i/>
              <w:iCs/>
            </w:rPr>
            <w:fldChar w:fldCharType="begin"/>
          </w:r>
          <w:r w:rsidR="00961AA3">
            <w:rPr>
              <w:b/>
              <w:bCs/>
              <w:i/>
              <w:iCs/>
            </w:rPr>
            <w:instrText xml:space="preserve"> CITATION Jef18 \l 2057 </w:instrText>
          </w:r>
          <w:r w:rsidR="00961AA3">
            <w:rPr>
              <w:b/>
              <w:bCs/>
              <w:i/>
              <w:iCs/>
            </w:rPr>
            <w:fldChar w:fldCharType="separate"/>
          </w:r>
          <w:r w:rsidR="00961AA3" w:rsidRPr="00961AA3">
            <w:rPr>
              <w:noProof/>
            </w:rPr>
            <w:t>(Young, 2018)</w:t>
          </w:r>
          <w:r w:rsidR="00961AA3">
            <w:rPr>
              <w:b/>
              <w:bCs/>
              <w:i/>
              <w:iCs/>
            </w:rPr>
            <w:fldChar w:fldCharType="end"/>
          </w:r>
        </w:sdtContent>
      </w:sdt>
      <w:r w:rsidR="00D068B8">
        <w:rPr>
          <w:b/>
          <w:bCs/>
          <w:i/>
          <w:iCs/>
        </w:rPr>
        <w:t xml:space="preserve">. </w:t>
      </w:r>
    </w:p>
    <w:p w14:paraId="5111F422" w14:textId="3022D644" w:rsidR="00246060" w:rsidRDefault="00D068B8" w:rsidP="00B10616">
      <w:pPr>
        <w:ind w:left="720"/>
        <w:jc w:val="both"/>
        <w:rPr>
          <w:b/>
          <w:bCs/>
          <w:i/>
          <w:iCs/>
        </w:rPr>
      </w:pPr>
      <w:r>
        <w:rPr>
          <w:b/>
          <w:bCs/>
          <w:i/>
          <w:iCs/>
        </w:rPr>
        <w:t>However, many other studies</w:t>
      </w:r>
      <w:r w:rsidR="0061315D">
        <w:rPr>
          <w:b/>
          <w:bCs/>
          <w:i/>
          <w:iCs/>
        </w:rPr>
        <w:t xml:space="preserve"> (from Duckworth and other</w:t>
      </w:r>
      <w:r w:rsidR="005A2E56">
        <w:rPr>
          <w:b/>
          <w:bCs/>
          <w:i/>
          <w:iCs/>
        </w:rPr>
        <w:t xml:space="preserve"> organizations/research teams) proved that grit is still important </w:t>
      </w:r>
      <w:r w:rsidR="00672143">
        <w:rPr>
          <w:b/>
          <w:bCs/>
          <w:i/>
          <w:iCs/>
        </w:rPr>
        <w:t>because</w:t>
      </w:r>
      <w:r w:rsidR="00341A5F">
        <w:rPr>
          <w:b/>
          <w:bCs/>
          <w:i/>
          <w:iCs/>
        </w:rPr>
        <w:t xml:space="preserve"> “</w:t>
      </w:r>
      <w:r w:rsidR="00D24F19" w:rsidRPr="00D24F19">
        <w:rPr>
          <w:b/>
          <w:bCs/>
          <w:i/>
          <w:iCs/>
        </w:rPr>
        <w:t>it is a driver of achievement and success, independent of and beyond what talent and intelligence contribute. Being naturally smart and talented are great, but to truly do well and thrive, we need the ability to persevere. Without grit, talent may be nothing more than unmet potential. It is only with effort that talent becomes a skill that leads to success</w:t>
      </w:r>
      <w:r w:rsidR="00341A5F">
        <w:rPr>
          <w:b/>
          <w:bCs/>
          <w:i/>
          <w:iCs/>
        </w:rPr>
        <w:t xml:space="preserve">” </w:t>
      </w:r>
      <w:sdt>
        <w:sdtPr>
          <w:rPr>
            <w:b/>
            <w:bCs/>
            <w:i/>
            <w:iCs/>
          </w:rPr>
          <w:id w:val="395625768"/>
          <w:citation/>
        </w:sdtPr>
        <w:sdtEndPr/>
        <w:sdtContent>
          <w:r w:rsidR="00341A5F">
            <w:rPr>
              <w:b/>
              <w:bCs/>
              <w:i/>
              <w:iCs/>
            </w:rPr>
            <w:fldChar w:fldCharType="begin"/>
          </w:r>
          <w:r w:rsidR="00341A5F">
            <w:rPr>
              <w:b/>
              <w:bCs/>
              <w:i/>
              <w:iCs/>
            </w:rPr>
            <w:instrText xml:space="preserve"> CITATION Car17 \l 2057 </w:instrText>
          </w:r>
          <w:r w:rsidR="00341A5F">
            <w:rPr>
              <w:b/>
              <w:bCs/>
              <w:i/>
              <w:iCs/>
            </w:rPr>
            <w:fldChar w:fldCharType="separate"/>
          </w:r>
          <w:r w:rsidR="00341A5F" w:rsidRPr="00341A5F">
            <w:rPr>
              <w:noProof/>
            </w:rPr>
            <w:t>(Baruch-Feldman, 2017)</w:t>
          </w:r>
          <w:r w:rsidR="00341A5F">
            <w:rPr>
              <w:b/>
              <w:bCs/>
              <w:i/>
              <w:iCs/>
            </w:rPr>
            <w:fldChar w:fldCharType="end"/>
          </w:r>
        </w:sdtContent>
      </w:sdt>
      <w:r w:rsidR="00341A5F">
        <w:rPr>
          <w:b/>
          <w:bCs/>
          <w:i/>
          <w:iCs/>
        </w:rPr>
        <w:t>.</w:t>
      </w:r>
    </w:p>
    <w:p w14:paraId="48BF74A4" w14:textId="73EA8952" w:rsidR="00341A5F" w:rsidRDefault="00341A5F" w:rsidP="004D47D5">
      <w:pPr>
        <w:ind w:left="720"/>
        <w:jc w:val="both"/>
        <w:rPr>
          <w:b/>
          <w:bCs/>
          <w:i/>
          <w:iCs/>
        </w:rPr>
      </w:pPr>
    </w:p>
    <w:p w14:paraId="07A31584" w14:textId="357AEDD4" w:rsidR="00341A5F" w:rsidRPr="00341A5F" w:rsidRDefault="00341A5F" w:rsidP="00316C5E">
      <w:pPr>
        <w:ind w:left="720"/>
        <w:rPr>
          <w:b/>
          <w:bCs/>
          <w:sz w:val="28"/>
          <w:szCs w:val="28"/>
        </w:rPr>
      </w:pPr>
      <w:r>
        <w:rPr>
          <w:b/>
          <w:bCs/>
          <w:sz w:val="28"/>
          <w:szCs w:val="28"/>
        </w:rPr>
        <w:t>PURPOSE</w:t>
      </w:r>
    </w:p>
    <w:p w14:paraId="5A5D3130" w14:textId="07AAB6A1" w:rsidR="004953D5" w:rsidRDefault="004953D5" w:rsidP="00244BC8">
      <w:pPr>
        <w:pStyle w:val="ListParagraph"/>
        <w:numPr>
          <w:ilvl w:val="0"/>
          <w:numId w:val="1"/>
        </w:numPr>
      </w:pPr>
      <w:r>
        <w:t xml:space="preserve">Purpose: this information </w:t>
      </w:r>
      <w:r w:rsidR="00E10955">
        <w:t>exists</w:t>
      </w:r>
      <w:r w:rsidR="0044558E">
        <w:t xml:space="preserve"> because she is proving that </w:t>
      </w:r>
      <w:r w:rsidR="00341A5F">
        <w:t>schools</w:t>
      </w:r>
      <w:r w:rsidR="0044558E">
        <w:t xml:space="preserve"> do not only have to offer basic teaching but also </w:t>
      </w:r>
      <w:r w:rsidR="00961AA3">
        <w:t>must</w:t>
      </w:r>
      <w:r w:rsidR="0044558E">
        <w:t xml:space="preserve"> establish a growth mindset</w:t>
      </w:r>
      <w:r w:rsidR="00B15949">
        <w:t>, which is</w:t>
      </w:r>
      <w:r w:rsidR="0044558E">
        <w:t xml:space="preserve"> </w:t>
      </w:r>
      <w:r w:rsidR="0044558E" w:rsidRPr="0044558E">
        <w:t>the belief that the ability to learn is</w:t>
      </w:r>
      <w:r w:rsidR="00246060">
        <w:t xml:space="preserve"> no</w:t>
      </w:r>
      <w:r w:rsidR="0044558E" w:rsidRPr="0044558E">
        <w:t>t fixed</w:t>
      </w:r>
      <w:r w:rsidR="0044558E">
        <w:t xml:space="preserve"> but it </w:t>
      </w:r>
      <w:r w:rsidR="0044558E" w:rsidRPr="0044558E">
        <w:t>can change with your effort</w:t>
      </w:r>
    </w:p>
    <w:p w14:paraId="3B2CF64F" w14:textId="6B4DCE14" w:rsidR="000A62B2" w:rsidRPr="000A62B2" w:rsidRDefault="000A62B2" w:rsidP="006320F8">
      <w:pPr>
        <w:ind w:left="720"/>
        <w:jc w:val="both"/>
        <w:rPr>
          <w:b/>
          <w:bCs/>
          <w:i/>
          <w:iCs/>
        </w:rPr>
      </w:pPr>
      <w:r>
        <w:rPr>
          <w:b/>
          <w:bCs/>
          <w:i/>
          <w:iCs/>
        </w:rPr>
        <w:t>NOTE 5:</w:t>
      </w:r>
      <w:r w:rsidR="008D7AA3">
        <w:rPr>
          <w:b/>
          <w:bCs/>
          <w:i/>
          <w:iCs/>
        </w:rPr>
        <w:t xml:space="preserve"> in t</w:t>
      </w:r>
      <w:r w:rsidR="00C26AA2">
        <w:rPr>
          <w:b/>
          <w:bCs/>
          <w:i/>
          <w:iCs/>
        </w:rPr>
        <w:t xml:space="preserve">he educational blog Digital Promise </w:t>
      </w:r>
      <w:sdt>
        <w:sdtPr>
          <w:rPr>
            <w:b/>
            <w:bCs/>
            <w:i/>
            <w:iCs/>
          </w:rPr>
          <w:id w:val="416138854"/>
          <w:citation/>
        </w:sdtPr>
        <w:sdtEndPr/>
        <w:sdtContent>
          <w:r w:rsidR="00183E26">
            <w:rPr>
              <w:b/>
              <w:bCs/>
              <w:i/>
              <w:iCs/>
            </w:rPr>
            <w:fldChar w:fldCharType="begin"/>
          </w:r>
          <w:r w:rsidR="00183E26">
            <w:rPr>
              <w:b/>
              <w:bCs/>
              <w:i/>
              <w:iCs/>
            </w:rPr>
            <w:instrText xml:space="preserve"> CITATION Kel19 \l 2057 </w:instrText>
          </w:r>
          <w:r w:rsidR="00183E26">
            <w:rPr>
              <w:b/>
              <w:bCs/>
              <w:i/>
              <w:iCs/>
            </w:rPr>
            <w:fldChar w:fldCharType="separate"/>
          </w:r>
          <w:r w:rsidR="00183E26" w:rsidRPr="00183E26">
            <w:rPr>
              <w:noProof/>
            </w:rPr>
            <w:t>(Kelsie Anderson, 2019)</w:t>
          </w:r>
          <w:r w:rsidR="00183E26">
            <w:rPr>
              <w:b/>
              <w:bCs/>
              <w:i/>
              <w:iCs/>
            </w:rPr>
            <w:fldChar w:fldCharType="end"/>
          </w:r>
        </w:sdtContent>
      </w:sdt>
      <w:r w:rsidR="00183E26">
        <w:rPr>
          <w:b/>
          <w:bCs/>
          <w:i/>
          <w:iCs/>
        </w:rPr>
        <w:t xml:space="preserve">, </w:t>
      </w:r>
      <w:r w:rsidR="00AB19FF">
        <w:rPr>
          <w:b/>
          <w:bCs/>
          <w:i/>
          <w:iCs/>
        </w:rPr>
        <w:t xml:space="preserve">it is explained that </w:t>
      </w:r>
      <w:r w:rsidR="00DE63D5">
        <w:rPr>
          <w:b/>
          <w:bCs/>
          <w:i/>
          <w:iCs/>
        </w:rPr>
        <w:t xml:space="preserve"> Duckworth wants to encourage </w:t>
      </w:r>
      <w:r w:rsidR="00257F92">
        <w:rPr>
          <w:b/>
          <w:bCs/>
          <w:i/>
          <w:iCs/>
        </w:rPr>
        <w:t>teachers to work on grit and self-confidence in classes</w:t>
      </w:r>
      <w:r w:rsidR="00900DCC">
        <w:rPr>
          <w:b/>
          <w:bCs/>
          <w:i/>
          <w:iCs/>
        </w:rPr>
        <w:t xml:space="preserve"> by providing “a ritual and a</w:t>
      </w:r>
      <w:r w:rsidR="00E1420E">
        <w:rPr>
          <w:b/>
          <w:bCs/>
          <w:i/>
          <w:iCs/>
        </w:rPr>
        <w:t>n</w:t>
      </w:r>
      <w:r w:rsidR="00900DCC">
        <w:rPr>
          <w:b/>
          <w:bCs/>
          <w:i/>
          <w:iCs/>
        </w:rPr>
        <w:t xml:space="preserve"> </w:t>
      </w:r>
      <w:r w:rsidR="00E1420E">
        <w:rPr>
          <w:b/>
          <w:bCs/>
          <w:i/>
          <w:iCs/>
        </w:rPr>
        <w:t xml:space="preserve">opportunity” </w:t>
      </w:r>
      <w:sdt>
        <w:sdtPr>
          <w:rPr>
            <w:b/>
            <w:bCs/>
            <w:i/>
            <w:iCs/>
          </w:rPr>
          <w:id w:val="760959833"/>
          <w:citation/>
        </w:sdtPr>
        <w:sdtEndPr/>
        <w:sdtContent>
          <w:r w:rsidR="00E1420E">
            <w:rPr>
              <w:b/>
              <w:bCs/>
              <w:i/>
              <w:iCs/>
            </w:rPr>
            <w:fldChar w:fldCharType="begin"/>
          </w:r>
          <w:r w:rsidR="00E1420E">
            <w:rPr>
              <w:b/>
              <w:bCs/>
              <w:i/>
              <w:iCs/>
            </w:rPr>
            <w:instrText xml:space="preserve"> CITATION Ang13 \l 2057 </w:instrText>
          </w:r>
          <w:r w:rsidR="00E1420E">
            <w:rPr>
              <w:b/>
              <w:bCs/>
              <w:i/>
              <w:iCs/>
            </w:rPr>
            <w:fldChar w:fldCharType="separate"/>
          </w:r>
          <w:r w:rsidR="00E1420E" w:rsidRPr="00E1420E">
            <w:rPr>
              <w:noProof/>
            </w:rPr>
            <w:t>(Duckworth, 2013)</w:t>
          </w:r>
          <w:r w:rsidR="00E1420E">
            <w:rPr>
              <w:b/>
              <w:bCs/>
              <w:i/>
              <w:iCs/>
            </w:rPr>
            <w:fldChar w:fldCharType="end"/>
          </w:r>
        </w:sdtContent>
      </w:sdt>
      <w:r w:rsidR="00A05BF4">
        <w:rPr>
          <w:b/>
          <w:bCs/>
          <w:i/>
          <w:iCs/>
        </w:rPr>
        <w:t xml:space="preserve"> for students to </w:t>
      </w:r>
      <w:r w:rsidR="008A6E40">
        <w:rPr>
          <w:b/>
          <w:bCs/>
          <w:i/>
          <w:iCs/>
        </w:rPr>
        <w:t xml:space="preserve">learn from </w:t>
      </w:r>
      <w:r w:rsidR="00B01258">
        <w:rPr>
          <w:b/>
          <w:bCs/>
          <w:i/>
          <w:iCs/>
        </w:rPr>
        <w:t>errors</w:t>
      </w:r>
      <w:r w:rsidR="008A6E40">
        <w:rPr>
          <w:b/>
          <w:bCs/>
          <w:i/>
          <w:iCs/>
        </w:rPr>
        <w:t xml:space="preserve"> and don’t let the fear of mistakes </w:t>
      </w:r>
      <w:r w:rsidR="00B01258">
        <w:rPr>
          <w:b/>
          <w:bCs/>
          <w:i/>
          <w:iCs/>
        </w:rPr>
        <w:t xml:space="preserve">stop you </w:t>
      </w:r>
      <w:r w:rsidR="00BB0435">
        <w:rPr>
          <w:b/>
          <w:bCs/>
          <w:i/>
          <w:iCs/>
        </w:rPr>
        <w:t xml:space="preserve">on your objective. In her EdSurge interview </w:t>
      </w:r>
      <w:sdt>
        <w:sdtPr>
          <w:rPr>
            <w:b/>
            <w:bCs/>
            <w:i/>
            <w:iCs/>
          </w:rPr>
          <w:id w:val="-596404321"/>
          <w:citation/>
        </w:sdtPr>
        <w:sdtEndPr/>
        <w:sdtContent>
          <w:r w:rsidR="00B54431">
            <w:rPr>
              <w:b/>
              <w:bCs/>
              <w:i/>
              <w:iCs/>
            </w:rPr>
            <w:fldChar w:fldCharType="begin"/>
          </w:r>
          <w:r w:rsidR="00B54431">
            <w:rPr>
              <w:b/>
              <w:bCs/>
              <w:i/>
              <w:iCs/>
            </w:rPr>
            <w:instrText xml:space="preserve"> CITATION Jef18 \l 2057 </w:instrText>
          </w:r>
          <w:r w:rsidR="00B54431">
            <w:rPr>
              <w:b/>
              <w:bCs/>
              <w:i/>
              <w:iCs/>
            </w:rPr>
            <w:fldChar w:fldCharType="separate"/>
          </w:r>
          <w:r w:rsidR="00B54431" w:rsidRPr="00B54431">
            <w:rPr>
              <w:noProof/>
            </w:rPr>
            <w:t>(Young, 2018)</w:t>
          </w:r>
          <w:r w:rsidR="00B54431">
            <w:rPr>
              <w:b/>
              <w:bCs/>
              <w:i/>
              <w:iCs/>
            </w:rPr>
            <w:fldChar w:fldCharType="end"/>
          </w:r>
        </w:sdtContent>
      </w:sdt>
      <w:r w:rsidR="00B54431">
        <w:rPr>
          <w:b/>
          <w:bCs/>
          <w:i/>
          <w:iCs/>
        </w:rPr>
        <w:t xml:space="preserve"> she</w:t>
      </w:r>
      <w:r w:rsidR="00F9038B">
        <w:rPr>
          <w:b/>
          <w:bCs/>
          <w:i/>
          <w:iCs/>
        </w:rPr>
        <w:t xml:space="preserve"> says that</w:t>
      </w:r>
      <w:r w:rsidR="006F1973">
        <w:rPr>
          <w:b/>
          <w:bCs/>
          <w:i/>
          <w:iCs/>
        </w:rPr>
        <w:t xml:space="preserve"> </w:t>
      </w:r>
      <w:r w:rsidR="0022483D">
        <w:rPr>
          <w:b/>
          <w:bCs/>
          <w:i/>
          <w:iCs/>
        </w:rPr>
        <w:t>creating time, space</w:t>
      </w:r>
      <w:r w:rsidR="00E62C0B">
        <w:rPr>
          <w:b/>
          <w:bCs/>
          <w:i/>
          <w:iCs/>
        </w:rPr>
        <w:t>,</w:t>
      </w:r>
      <w:r w:rsidR="0022483D">
        <w:rPr>
          <w:b/>
          <w:bCs/>
          <w:i/>
          <w:iCs/>
        </w:rPr>
        <w:t xml:space="preserve"> and opportunity </w:t>
      </w:r>
      <w:r w:rsidR="006B28BE">
        <w:rPr>
          <w:b/>
          <w:bCs/>
          <w:i/>
          <w:iCs/>
        </w:rPr>
        <w:t>to be gritty could be a first step in encouraging a grit mindset</w:t>
      </w:r>
      <w:r w:rsidR="00E62C0B">
        <w:rPr>
          <w:b/>
          <w:bCs/>
          <w:i/>
          <w:iCs/>
        </w:rPr>
        <w:t xml:space="preserve">. </w:t>
      </w:r>
      <w:r w:rsidR="001C3287">
        <w:rPr>
          <w:b/>
          <w:bCs/>
          <w:i/>
          <w:iCs/>
        </w:rPr>
        <w:t>A teacher (for example)</w:t>
      </w:r>
      <w:r w:rsidR="00E62C0B">
        <w:rPr>
          <w:b/>
          <w:bCs/>
          <w:i/>
          <w:iCs/>
        </w:rPr>
        <w:t xml:space="preserve"> can do this by keeping all the students’ tests in a binder accessible </w:t>
      </w:r>
      <w:r w:rsidR="00584A19">
        <w:rPr>
          <w:b/>
          <w:bCs/>
          <w:i/>
          <w:iCs/>
        </w:rPr>
        <w:t xml:space="preserve">so they could </w:t>
      </w:r>
      <w:r w:rsidR="00B36F35">
        <w:rPr>
          <w:b/>
          <w:bCs/>
          <w:i/>
          <w:iCs/>
        </w:rPr>
        <w:t xml:space="preserve">see where </w:t>
      </w:r>
      <w:r w:rsidR="001C3287">
        <w:rPr>
          <w:b/>
          <w:bCs/>
          <w:i/>
          <w:iCs/>
        </w:rPr>
        <w:t>they wronged</w:t>
      </w:r>
      <w:r w:rsidR="00B36F35">
        <w:rPr>
          <w:b/>
          <w:bCs/>
          <w:i/>
          <w:iCs/>
        </w:rPr>
        <w:t xml:space="preserve"> and learn from it. </w:t>
      </w:r>
    </w:p>
    <w:p w14:paraId="5AD3EE88" w14:textId="7B5CEF94" w:rsidR="00264864" w:rsidRPr="001C3287" w:rsidRDefault="001C3287" w:rsidP="00B36F35">
      <w:pPr>
        <w:ind w:left="720"/>
        <w:jc w:val="center"/>
        <w:rPr>
          <w:b/>
          <w:bCs/>
        </w:rPr>
      </w:pPr>
      <w:r>
        <w:rPr>
          <w:b/>
          <w:bCs/>
          <w:sz w:val="28"/>
          <w:szCs w:val="28"/>
        </w:rPr>
        <w:lastRenderedPageBreak/>
        <w:t>THE DIKW TEST</w:t>
      </w:r>
    </w:p>
    <w:p w14:paraId="5553F633" w14:textId="5E7B74E5" w:rsidR="00264864" w:rsidRDefault="00264864" w:rsidP="00264864">
      <w:pPr>
        <w:ind w:left="720"/>
      </w:pPr>
      <w:r>
        <w:t xml:space="preserve">We can further </w:t>
      </w:r>
      <w:r w:rsidR="001C3287">
        <w:t>analyse</w:t>
      </w:r>
      <w:r w:rsidR="00602FCC">
        <w:t xml:space="preserve"> </w:t>
      </w:r>
      <w:r w:rsidR="00D54003">
        <w:t>A</w:t>
      </w:r>
      <w:r w:rsidR="00602FCC">
        <w:t>ngela’s speech with the DIKW pyramid</w:t>
      </w:r>
      <w:r w:rsidR="00570B0E">
        <w:t xml:space="preserve">. The DIKW Pyramid is a </w:t>
      </w:r>
      <w:r w:rsidR="00D54003">
        <w:t>way to move from data to information, knowledge</w:t>
      </w:r>
      <w:r w:rsidR="00E10955">
        <w:t>,</w:t>
      </w:r>
      <w:r w:rsidR="00D54003">
        <w:t xml:space="preserve"> and wisdom when we observe and study things.</w:t>
      </w:r>
    </w:p>
    <w:p w14:paraId="41406596" w14:textId="6515EB61" w:rsidR="009D272F" w:rsidRDefault="009D272F" w:rsidP="006320F8">
      <w:pPr>
        <w:ind w:left="720"/>
        <w:jc w:val="both"/>
        <w:rPr>
          <w:b/>
          <w:bCs/>
          <w:i/>
          <w:iCs/>
        </w:rPr>
      </w:pPr>
      <w:r>
        <w:rPr>
          <w:b/>
          <w:bCs/>
          <w:i/>
          <w:iCs/>
        </w:rPr>
        <w:t>NOTE 6:</w:t>
      </w:r>
      <w:r w:rsidR="00257E28">
        <w:rPr>
          <w:b/>
          <w:bCs/>
          <w:i/>
          <w:iCs/>
        </w:rPr>
        <w:t xml:space="preserve"> </w:t>
      </w:r>
      <w:r w:rsidR="00A74C08">
        <w:rPr>
          <w:b/>
          <w:bCs/>
          <w:i/>
          <w:iCs/>
        </w:rPr>
        <w:t xml:space="preserve"> </w:t>
      </w:r>
      <w:r w:rsidR="00722B31">
        <w:rPr>
          <w:b/>
          <w:bCs/>
          <w:i/>
          <w:iCs/>
        </w:rPr>
        <w:t xml:space="preserve">The DIKW </w:t>
      </w:r>
      <w:r w:rsidR="00EB3C20">
        <w:rPr>
          <w:b/>
          <w:bCs/>
          <w:i/>
          <w:iCs/>
        </w:rPr>
        <w:t>is quite a linea</w:t>
      </w:r>
      <w:r w:rsidR="00645DBC">
        <w:rPr>
          <w:b/>
          <w:bCs/>
          <w:i/>
          <w:iCs/>
        </w:rPr>
        <w:t>r model and shows the logical steps of information being processed</w:t>
      </w:r>
      <w:r w:rsidR="00367094">
        <w:rPr>
          <w:b/>
          <w:bCs/>
          <w:i/>
          <w:iCs/>
        </w:rPr>
        <w:t xml:space="preserve">. However, </w:t>
      </w:r>
      <w:r w:rsidR="000A4520">
        <w:rPr>
          <w:b/>
          <w:bCs/>
          <w:i/>
          <w:iCs/>
        </w:rPr>
        <w:t xml:space="preserve">the </w:t>
      </w:r>
      <w:r w:rsidR="00367094">
        <w:rPr>
          <w:b/>
          <w:bCs/>
          <w:i/>
          <w:iCs/>
        </w:rPr>
        <w:t>reality is different</w:t>
      </w:r>
      <w:r w:rsidR="00E500F4">
        <w:rPr>
          <w:b/>
          <w:bCs/>
          <w:i/>
          <w:iCs/>
        </w:rPr>
        <w:t xml:space="preserve"> and much more complex; knowledge is not just a stage</w:t>
      </w:r>
      <w:r w:rsidR="009E1DE3">
        <w:rPr>
          <w:b/>
          <w:bCs/>
          <w:i/>
          <w:iCs/>
        </w:rPr>
        <w:t>,</w:t>
      </w:r>
      <w:r w:rsidR="00253121">
        <w:rPr>
          <w:b/>
          <w:bCs/>
          <w:i/>
          <w:iCs/>
        </w:rPr>
        <w:t xml:space="preserve"> and collecting data is far more difficult now with </w:t>
      </w:r>
      <w:r w:rsidR="005A4CC8">
        <w:rPr>
          <w:b/>
          <w:bCs/>
          <w:i/>
          <w:iCs/>
        </w:rPr>
        <w:t xml:space="preserve">the numerous data sources. Moreover, </w:t>
      </w:r>
      <w:r w:rsidR="00263680">
        <w:rPr>
          <w:b/>
          <w:bCs/>
          <w:i/>
          <w:iCs/>
        </w:rPr>
        <w:t>this “pyramid”</w:t>
      </w:r>
      <w:r w:rsidR="007A7741">
        <w:rPr>
          <w:b/>
          <w:bCs/>
          <w:i/>
          <w:iCs/>
        </w:rPr>
        <w:t xml:space="preserve"> underestimates the power of data</w:t>
      </w:r>
      <w:r w:rsidR="009E1DE3">
        <w:rPr>
          <w:b/>
          <w:bCs/>
          <w:i/>
          <w:iCs/>
        </w:rPr>
        <w:t xml:space="preserve">, which </w:t>
      </w:r>
      <w:r w:rsidR="007A7741">
        <w:rPr>
          <w:b/>
          <w:bCs/>
          <w:i/>
          <w:iCs/>
        </w:rPr>
        <w:t>is at the bottom</w:t>
      </w:r>
      <w:r w:rsidR="009E1DE3">
        <w:rPr>
          <w:b/>
          <w:bCs/>
          <w:i/>
          <w:iCs/>
        </w:rPr>
        <w:t xml:space="preserve"> after (respectively) Information, knowledge, and wisdom at he the top. But the essence</w:t>
      </w:r>
      <w:r w:rsidR="00881E7B">
        <w:rPr>
          <w:b/>
          <w:bCs/>
          <w:i/>
          <w:iCs/>
        </w:rPr>
        <w:t xml:space="preserve"> of data processing is still the same and this test is still suitable even for </w:t>
      </w:r>
      <w:r w:rsidR="00E230D8">
        <w:rPr>
          <w:b/>
          <w:bCs/>
          <w:i/>
          <w:iCs/>
        </w:rPr>
        <w:t>filtering data lakes</w:t>
      </w:r>
      <w:r w:rsidR="000C7125">
        <w:rPr>
          <w:b/>
          <w:bCs/>
          <w:i/>
          <w:iCs/>
        </w:rPr>
        <w:t xml:space="preserve"> </w:t>
      </w:r>
      <w:sdt>
        <w:sdtPr>
          <w:rPr>
            <w:b/>
            <w:bCs/>
            <w:i/>
            <w:iCs/>
          </w:rPr>
          <w:id w:val="994148992"/>
          <w:citation/>
        </w:sdtPr>
        <w:sdtEndPr/>
        <w:sdtContent>
          <w:r w:rsidR="000C7125">
            <w:rPr>
              <w:b/>
              <w:bCs/>
              <w:i/>
              <w:iCs/>
            </w:rPr>
            <w:fldChar w:fldCharType="begin"/>
          </w:r>
          <w:r w:rsidR="000C7125">
            <w:rPr>
              <w:b/>
              <w:bCs/>
              <w:i/>
              <w:iCs/>
            </w:rPr>
            <w:instrText xml:space="preserve"> CITATION TSE21 \l 2057 </w:instrText>
          </w:r>
          <w:r w:rsidR="000C7125">
            <w:rPr>
              <w:b/>
              <w:bCs/>
              <w:i/>
              <w:iCs/>
            </w:rPr>
            <w:fldChar w:fldCharType="separate"/>
          </w:r>
          <w:r w:rsidR="000C7125" w:rsidRPr="000C7125">
            <w:rPr>
              <w:noProof/>
            </w:rPr>
            <w:t>(T.S. Eliot, 2021)</w:t>
          </w:r>
          <w:r w:rsidR="000C7125">
            <w:rPr>
              <w:b/>
              <w:bCs/>
              <w:i/>
              <w:iCs/>
            </w:rPr>
            <w:fldChar w:fldCharType="end"/>
          </w:r>
        </w:sdtContent>
      </w:sdt>
      <w:r w:rsidR="000C7125">
        <w:rPr>
          <w:b/>
          <w:bCs/>
          <w:i/>
          <w:iCs/>
        </w:rPr>
        <w:t>.</w:t>
      </w:r>
    </w:p>
    <w:p w14:paraId="14F3D855" w14:textId="6894B236" w:rsidR="00E31B9F" w:rsidRDefault="00E31B9F" w:rsidP="006320F8">
      <w:pPr>
        <w:ind w:left="720"/>
        <w:jc w:val="both"/>
        <w:rPr>
          <w:b/>
          <w:bCs/>
          <w:i/>
          <w:iCs/>
        </w:rPr>
      </w:pPr>
    </w:p>
    <w:p w14:paraId="47978202" w14:textId="03F5D1E0" w:rsidR="00823777" w:rsidRDefault="00823777" w:rsidP="00823777">
      <w:pPr>
        <w:pStyle w:val="ListParagraph"/>
        <w:numPr>
          <w:ilvl w:val="0"/>
          <w:numId w:val="3"/>
        </w:numPr>
      </w:pPr>
      <w:r>
        <w:t xml:space="preserve">Data: </w:t>
      </w:r>
      <w:r w:rsidR="00602FCC">
        <w:t>She said that before doing any conclusion the research team and her collected data</w:t>
      </w:r>
      <w:r w:rsidR="00712B27">
        <w:t xml:space="preserve"> by doing the grit test</w:t>
      </w:r>
      <w:r w:rsidR="00602FCC">
        <w:t xml:space="preserve"> </w:t>
      </w:r>
      <w:r w:rsidR="00712B27">
        <w:t>in</w:t>
      </w:r>
      <w:r w:rsidR="00602FCC">
        <w:t xml:space="preserve"> the </w:t>
      </w:r>
      <w:r w:rsidR="00BF626B">
        <w:t>West point military Academy</w:t>
      </w:r>
      <w:r w:rsidR="00570B0E">
        <w:t xml:space="preserve"> and from </w:t>
      </w:r>
      <w:r w:rsidR="00D54003">
        <w:t>t</w:t>
      </w:r>
      <w:r w:rsidR="00570B0E">
        <w:t>he school</w:t>
      </w:r>
      <w:r w:rsidR="00D54003">
        <w:t xml:space="preserve"> in </w:t>
      </w:r>
      <w:r w:rsidR="00712B27">
        <w:t>New York</w:t>
      </w:r>
      <w:r w:rsidR="00570B0E">
        <w:t xml:space="preserve"> she was teaching</w:t>
      </w:r>
      <w:r w:rsidR="00712B27">
        <w:t xml:space="preserve">. </w:t>
      </w:r>
    </w:p>
    <w:p w14:paraId="51A6D0A0" w14:textId="3FDE45BF" w:rsidR="00602FCC" w:rsidRDefault="00823777" w:rsidP="00823777">
      <w:pPr>
        <w:pStyle w:val="ListParagraph"/>
        <w:numPr>
          <w:ilvl w:val="0"/>
          <w:numId w:val="2"/>
        </w:numPr>
      </w:pPr>
      <w:r>
        <w:t xml:space="preserve">Information: </w:t>
      </w:r>
      <w:r w:rsidR="00712B27">
        <w:t>From the data</w:t>
      </w:r>
      <w:r w:rsidR="00E10955">
        <w:t>,</w:t>
      </w:r>
      <w:r w:rsidR="00712B27">
        <w:t xml:space="preserve"> she gathered from the tests, Angela discovered that people with a high grit score weren’t always the ones with high IQ</w:t>
      </w:r>
    </w:p>
    <w:p w14:paraId="33280227" w14:textId="721FD599" w:rsidR="00823777" w:rsidRDefault="003039D9" w:rsidP="00823777">
      <w:pPr>
        <w:pStyle w:val="ListParagraph"/>
        <w:numPr>
          <w:ilvl w:val="0"/>
          <w:numId w:val="2"/>
        </w:numPr>
      </w:pPr>
      <w:r>
        <w:t xml:space="preserve">Knowledge: </w:t>
      </w:r>
      <w:r w:rsidR="00CA51E2">
        <w:t xml:space="preserve">people with a lower IQ but a high grit </w:t>
      </w:r>
      <w:r w:rsidR="00246060">
        <w:t>was</w:t>
      </w:r>
      <w:r w:rsidR="00CA51E2">
        <w:t xml:space="preserve"> still very successful at school while the others who had </w:t>
      </w:r>
      <w:r w:rsidR="00E10955">
        <w:t>a</w:t>
      </w:r>
      <w:r w:rsidR="00CA51E2">
        <w:t xml:space="preserve"> high </w:t>
      </w:r>
      <w:r w:rsidR="001C3287">
        <w:t>IQ,</w:t>
      </w:r>
      <w:r w:rsidR="00CA51E2">
        <w:t xml:space="preserve"> but a low grit were just average or even struggling with the studies</w:t>
      </w:r>
    </w:p>
    <w:p w14:paraId="06C3F758" w14:textId="26D4CF7D" w:rsidR="003039D9" w:rsidRDefault="003039D9" w:rsidP="00823777">
      <w:pPr>
        <w:pStyle w:val="ListParagraph"/>
        <w:numPr>
          <w:ilvl w:val="0"/>
          <w:numId w:val="2"/>
        </w:numPr>
      </w:pPr>
      <w:r>
        <w:t xml:space="preserve">Wisdom: </w:t>
      </w:r>
      <w:r w:rsidR="00CA51E2">
        <w:t xml:space="preserve">she realized that </w:t>
      </w:r>
      <w:r w:rsidR="00066D0F">
        <w:t xml:space="preserve">people with a high grit have a far higher probability of succeeding at school </w:t>
      </w:r>
      <w:r w:rsidR="00066D0F" w:rsidRPr="00066D0F">
        <w:t>independently</w:t>
      </w:r>
      <w:r w:rsidR="00066D0F">
        <w:t xml:space="preserve"> of their IQ and that establishing a growth mindset and self-confidence building could help </w:t>
      </w:r>
      <w:r w:rsidR="00E10955">
        <w:t>students</w:t>
      </w:r>
      <w:r w:rsidR="00066D0F">
        <w:t xml:space="preserve"> in their studies.</w:t>
      </w:r>
    </w:p>
    <w:p w14:paraId="702855B8" w14:textId="11B4BBB9" w:rsidR="006C7479" w:rsidRDefault="006C7479" w:rsidP="006C7479"/>
    <w:p w14:paraId="5D926D11" w14:textId="556EFC3E" w:rsidR="006C7479" w:rsidRDefault="006C7479" w:rsidP="006C7479"/>
    <w:p w14:paraId="1DCFB2EA" w14:textId="1DF41C10" w:rsidR="006C7479" w:rsidRDefault="005415F1" w:rsidP="005415F1">
      <w:pPr>
        <w:ind w:left="720"/>
        <w:rPr>
          <w:b/>
          <w:bCs/>
          <w:sz w:val="28"/>
          <w:szCs w:val="28"/>
        </w:rPr>
      </w:pPr>
      <w:r>
        <w:rPr>
          <w:b/>
          <w:bCs/>
          <w:sz w:val="28"/>
          <w:szCs w:val="28"/>
        </w:rPr>
        <w:t>MY DATA COLLECTION</w:t>
      </w:r>
    </w:p>
    <w:p w14:paraId="19C10DD8" w14:textId="26DD425B" w:rsidR="00F274B6" w:rsidRDefault="00685A52" w:rsidP="00B24FA0">
      <w:pPr>
        <w:ind w:left="720"/>
      </w:pPr>
      <w:r>
        <w:t xml:space="preserve">I myself did a little </w:t>
      </w:r>
      <w:r w:rsidR="00C25FB0">
        <w:t xml:space="preserve">data gathering. </w:t>
      </w:r>
      <w:r w:rsidR="00130C85">
        <w:t>I sent</w:t>
      </w:r>
      <w:r w:rsidR="00C25FB0">
        <w:t xml:space="preserve"> to my peers the grit test link</w:t>
      </w:r>
      <w:r w:rsidR="00130C85">
        <w:t xml:space="preserve"> to my </w:t>
      </w:r>
      <w:r w:rsidR="00315FD7">
        <w:t>peers,</w:t>
      </w:r>
      <w:r w:rsidR="00130C85">
        <w:t xml:space="preserve"> and </w:t>
      </w:r>
      <w:r w:rsidR="00315FD7">
        <w:t>I collected the results</w:t>
      </w:r>
      <w:r w:rsidR="006A3E0E">
        <w:t xml:space="preserve"> in </w:t>
      </w:r>
      <w:r w:rsidR="000E6CAC">
        <w:t>an</w:t>
      </w:r>
      <w:r w:rsidR="006A3E0E">
        <w:t xml:space="preserve"> </w:t>
      </w:r>
      <w:r w:rsidR="004E0F72">
        <w:t>Excel form.</w:t>
      </w:r>
      <w:r w:rsidR="00315FD7">
        <w:t xml:space="preserve"> Unfortunately</w:t>
      </w:r>
      <w:r w:rsidR="000E6CAC">
        <w:t xml:space="preserve">, I could not pass the QI test </w:t>
      </w:r>
      <w:r w:rsidR="005D75AB">
        <w:t xml:space="preserve">and ask them how they are doing in school </w:t>
      </w:r>
      <w:r w:rsidR="000E6CAC">
        <w:t xml:space="preserve">because of </w:t>
      </w:r>
      <w:r w:rsidR="0052193B">
        <w:t>privacy,</w:t>
      </w:r>
      <w:r w:rsidR="000E6CAC">
        <w:t xml:space="preserve"> and I am not competent enough for serious research.</w:t>
      </w:r>
    </w:p>
    <w:p w14:paraId="458BBB11" w14:textId="77777777" w:rsidR="00B24FA0" w:rsidRDefault="00B24FA0" w:rsidP="00B24FA0">
      <w:pPr>
        <w:ind w:left="720"/>
      </w:pPr>
    </w:p>
    <w:p w14:paraId="59FCB7F5" w14:textId="7E956086" w:rsidR="00956C28" w:rsidRDefault="00B24FA0" w:rsidP="00956C28">
      <w:pPr>
        <w:ind w:left="720"/>
      </w:pPr>
      <w:r>
        <w:object w:dxaOrig="13617" w:dyaOrig="4673" w14:anchorId="3BC2C6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5.55pt;height:142.55pt" o:ole="">
            <v:imagedata r:id="rId15" o:title=""/>
          </v:shape>
          <o:OLEObject Type="Embed" ProgID="Excel.Sheet.12" ShapeID="_x0000_i1025" DrawAspect="Content" ObjectID="_1699622817" r:id="rId16"/>
        </w:object>
      </w:r>
    </w:p>
    <w:p w14:paraId="7CB0F282" w14:textId="6DF653BA" w:rsidR="000E6CAC" w:rsidRPr="00A04245" w:rsidRDefault="005D75AB" w:rsidP="005415F1">
      <w:pPr>
        <w:ind w:left="720"/>
      </w:pPr>
      <w:r>
        <w:lastRenderedPageBreak/>
        <w:t>From this graph</w:t>
      </w:r>
      <w:r w:rsidR="00956C28">
        <w:t xml:space="preserve">, we notice that </w:t>
      </w:r>
      <w:r w:rsidR="0052193B">
        <w:t>the grit average in our class is a bit higher than usual.</w:t>
      </w:r>
    </w:p>
    <w:p w14:paraId="1C715FCF" w14:textId="77777777" w:rsidR="005A7310" w:rsidRDefault="005A7310" w:rsidP="00471B37">
      <w:pPr>
        <w:ind w:left="720"/>
        <w:rPr>
          <w:b/>
          <w:bCs/>
          <w:sz w:val="28"/>
          <w:szCs w:val="28"/>
        </w:rPr>
      </w:pPr>
    </w:p>
    <w:p w14:paraId="0D413B70" w14:textId="77777777" w:rsidR="00BA5316" w:rsidRDefault="00BA5316" w:rsidP="00471B37">
      <w:pPr>
        <w:ind w:left="720"/>
        <w:rPr>
          <w:b/>
          <w:bCs/>
          <w:sz w:val="28"/>
          <w:szCs w:val="28"/>
        </w:rPr>
      </w:pPr>
    </w:p>
    <w:p w14:paraId="234B453E" w14:textId="5EC38C2D" w:rsidR="00066D0F" w:rsidRDefault="00834887" w:rsidP="0052193B">
      <w:pPr>
        <w:ind w:firstLine="720"/>
        <w:rPr>
          <w:b/>
          <w:bCs/>
          <w:sz w:val="28"/>
          <w:szCs w:val="28"/>
        </w:rPr>
      </w:pPr>
      <w:r>
        <w:rPr>
          <w:b/>
          <w:bCs/>
          <w:sz w:val="28"/>
          <w:szCs w:val="28"/>
        </w:rPr>
        <w:t xml:space="preserve">NOTE </w:t>
      </w:r>
      <w:r w:rsidR="006F3323">
        <w:rPr>
          <w:b/>
          <w:bCs/>
          <w:sz w:val="28"/>
          <w:szCs w:val="28"/>
        </w:rPr>
        <w:t xml:space="preserve">7: </w:t>
      </w:r>
      <w:r w:rsidR="00E46212">
        <w:rPr>
          <w:b/>
          <w:bCs/>
          <w:sz w:val="28"/>
          <w:szCs w:val="28"/>
        </w:rPr>
        <w:t>PAS</w:t>
      </w:r>
      <w:r w:rsidR="000F5DB5">
        <w:rPr>
          <w:b/>
          <w:bCs/>
          <w:sz w:val="28"/>
          <w:szCs w:val="28"/>
        </w:rPr>
        <w:t>T</w:t>
      </w:r>
      <w:r w:rsidR="005A7310">
        <w:rPr>
          <w:b/>
          <w:bCs/>
          <w:sz w:val="28"/>
          <w:szCs w:val="28"/>
        </w:rPr>
        <w:t xml:space="preserve"> -</w:t>
      </w:r>
      <w:r w:rsidR="000F5DB5">
        <w:rPr>
          <w:b/>
          <w:bCs/>
          <w:sz w:val="28"/>
          <w:szCs w:val="28"/>
        </w:rPr>
        <w:t xml:space="preserve"> DATA, INFORMATION, AND KNOWLEDGE</w:t>
      </w:r>
    </w:p>
    <w:p w14:paraId="060FF2B5" w14:textId="0C9C2DF3" w:rsidR="00615040" w:rsidRDefault="00193B77" w:rsidP="00471B37">
      <w:pPr>
        <w:ind w:left="720"/>
      </w:pPr>
      <w:r w:rsidRPr="00E9202A">
        <w:t xml:space="preserve">The Data, Information, and Knowledge </w:t>
      </w:r>
      <w:r w:rsidR="00E9202A" w:rsidRPr="00E9202A">
        <w:t xml:space="preserve">stages are </w:t>
      </w:r>
      <w:r w:rsidR="00E9202A">
        <w:t>in the “past”</w:t>
      </w:r>
      <w:r w:rsidR="00793B97">
        <w:t xml:space="preserve"> section because they are stages before a person </w:t>
      </w:r>
      <w:r w:rsidR="006C2312">
        <w:t>(</w:t>
      </w:r>
      <w:r w:rsidR="00793B97">
        <w:t>or a group</w:t>
      </w:r>
      <w:r w:rsidR="006C2312">
        <w:t>) does before executing or announcing something</w:t>
      </w:r>
      <w:r w:rsidR="00112ADE">
        <w:t xml:space="preserve"> and reveals the relationships </w:t>
      </w:r>
      <w:r w:rsidR="005905AC">
        <w:t>and patterns of the data (the whys and what)</w:t>
      </w:r>
      <w:r w:rsidR="007253B0">
        <w:t xml:space="preserve">. </w:t>
      </w:r>
    </w:p>
    <w:p w14:paraId="5E9B87D6" w14:textId="3A0E4322" w:rsidR="007253B0" w:rsidRDefault="00283356" w:rsidP="00471B37">
      <w:pPr>
        <w:ind w:left="720"/>
      </w:pPr>
      <w:r>
        <w:t xml:space="preserve">In the DIKW pyramid, data is just a </w:t>
      </w:r>
      <w:r w:rsidR="00BE6A99">
        <w:t xml:space="preserve">disorganized </w:t>
      </w:r>
      <w:r>
        <w:t>signal that</w:t>
      </w:r>
      <w:r w:rsidR="00BE6A99">
        <w:t>, without a</w:t>
      </w:r>
      <w:r w:rsidR="00C21A86">
        <w:t>n</w:t>
      </w:r>
      <w:r w:rsidR="00BE6A99">
        <w:t xml:space="preserve"> att</w:t>
      </w:r>
      <w:r w:rsidR="00C21A86">
        <w:t xml:space="preserve">entive eye, it looks like </w:t>
      </w:r>
      <w:r w:rsidR="007512BF">
        <w:t>a</w:t>
      </w:r>
      <w:r w:rsidR="005E6435">
        <w:t xml:space="preserve"> mysterious language </w:t>
      </w:r>
      <w:r w:rsidR="007512BF">
        <w:t xml:space="preserve">to a know-nothing. Just imagine when you </w:t>
      </w:r>
      <w:r w:rsidR="00E03FDF">
        <w:t>were</w:t>
      </w:r>
      <w:r w:rsidR="007512BF">
        <w:t xml:space="preserve"> </w:t>
      </w:r>
      <w:r w:rsidR="00C301A7">
        <w:t>small,</w:t>
      </w:r>
      <w:r w:rsidR="007512BF">
        <w:t xml:space="preserve"> and you </w:t>
      </w:r>
      <w:r w:rsidR="00E03FDF">
        <w:t xml:space="preserve">saw the stock market graphs </w:t>
      </w:r>
      <w:r w:rsidR="00293E9B">
        <w:t>for the first time; those lines and numbers were confusing for you</w:t>
      </w:r>
      <w:r w:rsidR="00AF177B">
        <w:t>.</w:t>
      </w:r>
    </w:p>
    <w:p w14:paraId="50324658" w14:textId="1A263EBF" w:rsidR="007F00CC" w:rsidRDefault="003070E9" w:rsidP="00471B37">
      <w:pPr>
        <w:ind w:left="720"/>
      </w:pPr>
      <w:r>
        <w:t xml:space="preserve">After giving context to data, it </w:t>
      </w:r>
      <w:r w:rsidR="00F74BBC">
        <w:t xml:space="preserve">looks </w:t>
      </w:r>
      <w:r w:rsidR="001D0B00">
        <w:t>clearer and more useful</w:t>
      </w:r>
      <w:r w:rsidR="00F74BBC">
        <w:t xml:space="preserve"> to us</w:t>
      </w:r>
      <w:r w:rsidR="001D0B00">
        <w:t xml:space="preserve"> becoming information. Like when you sort of </w:t>
      </w:r>
      <w:r w:rsidR="00B90B38">
        <w:t xml:space="preserve">understand how the world goes and you know that when the </w:t>
      </w:r>
      <w:r w:rsidR="001D0BBE">
        <w:t xml:space="preserve">line graph of the GBP stock exchange is going down or it is red, </w:t>
      </w:r>
      <w:r w:rsidR="001815E1">
        <w:t>it means that the UK economy “is not doing good”</w:t>
      </w:r>
      <w:r w:rsidR="00E6761E">
        <w:t>.</w:t>
      </w:r>
    </w:p>
    <w:p w14:paraId="4841EAD8" w14:textId="53B2E151" w:rsidR="00115EBC" w:rsidRDefault="004100A8" w:rsidP="00471B37">
      <w:pPr>
        <w:ind w:left="720"/>
      </w:pPr>
      <w:r>
        <w:t>The last step in the past section is giving meaning to the informatio</w:t>
      </w:r>
      <w:r w:rsidR="007A7A01">
        <w:t xml:space="preserve">n, which is </w:t>
      </w:r>
      <w:r w:rsidR="00DC09FF">
        <w:t>synthesizing</w:t>
      </w:r>
      <w:r w:rsidR="00CF6EF8">
        <w:t xml:space="preserve"> the steps you did earlier </w:t>
      </w:r>
      <w:r w:rsidR="00DC09FF">
        <w:t xml:space="preserve">and </w:t>
      </w:r>
      <w:r w:rsidR="00535B58">
        <w:t>building</w:t>
      </w:r>
      <w:r w:rsidR="00DC09FF">
        <w:t xml:space="preserve"> </w:t>
      </w:r>
      <w:r w:rsidR="00535B58">
        <w:t xml:space="preserve">knowledge. For </w:t>
      </w:r>
      <w:r w:rsidR="00315BD7">
        <w:t>example,</w:t>
      </w:r>
      <w:r w:rsidR="00535B58">
        <w:t xml:space="preserve"> “</w:t>
      </w:r>
      <w:r w:rsidR="003C7E7D">
        <w:t xml:space="preserve">the line graph is </w:t>
      </w:r>
      <w:r w:rsidR="00535B58">
        <w:t xml:space="preserve">the GBP stock market </w:t>
      </w:r>
      <w:r w:rsidR="003C7E7D">
        <w:t xml:space="preserve">and </w:t>
      </w:r>
      <w:r w:rsidR="00535B58">
        <w:t xml:space="preserve">is </w:t>
      </w:r>
      <w:r w:rsidR="003C7E7D">
        <w:t xml:space="preserve">going </w:t>
      </w:r>
      <w:r w:rsidR="00DD5160">
        <w:t>down,</w:t>
      </w:r>
      <w:r w:rsidR="003C7E7D">
        <w:t xml:space="preserve"> </w:t>
      </w:r>
      <w:r w:rsidR="00782215">
        <w:t>so it means that we are not doing well today”</w:t>
      </w:r>
      <w:r w:rsidR="00B85558">
        <w:t xml:space="preserve">. </w:t>
      </w:r>
    </w:p>
    <w:p w14:paraId="63818ADC" w14:textId="77777777" w:rsidR="005A7310" w:rsidRDefault="005A7310" w:rsidP="00471B37">
      <w:pPr>
        <w:ind w:left="720"/>
        <w:rPr>
          <w:b/>
          <w:bCs/>
          <w:sz w:val="28"/>
          <w:szCs w:val="28"/>
        </w:rPr>
      </w:pPr>
    </w:p>
    <w:p w14:paraId="41728F9B" w14:textId="2E178ACD" w:rsidR="00315BD7" w:rsidRDefault="00315BD7" w:rsidP="00471B37">
      <w:pPr>
        <w:ind w:left="720"/>
        <w:rPr>
          <w:b/>
          <w:bCs/>
          <w:sz w:val="28"/>
          <w:szCs w:val="28"/>
        </w:rPr>
      </w:pPr>
      <w:r>
        <w:rPr>
          <w:b/>
          <w:bCs/>
          <w:sz w:val="28"/>
          <w:szCs w:val="28"/>
        </w:rPr>
        <w:t xml:space="preserve">NOTE </w:t>
      </w:r>
      <w:r w:rsidR="00DD5160">
        <w:rPr>
          <w:b/>
          <w:bCs/>
          <w:sz w:val="28"/>
          <w:szCs w:val="28"/>
        </w:rPr>
        <w:t>8: FUTURE</w:t>
      </w:r>
      <w:r w:rsidR="005A7310">
        <w:rPr>
          <w:b/>
          <w:bCs/>
          <w:sz w:val="28"/>
          <w:szCs w:val="28"/>
        </w:rPr>
        <w:t xml:space="preserve"> </w:t>
      </w:r>
      <w:r w:rsidR="0084088B">
        <w:rPr>
          <w:b/>
          <w:bCs/>
          <w:sz w:val="28"/>
          <w:szCs w:val="28"/>
        </w:rPr>
        <w:t>–</w:t>
      </w:r>
      <w:r w:rsidR="005A7310">
        <w:rPr>
          <w:b/>
          <w:bCs/>
          <w:sz w:val="28"/>
          <w:szCs w:val="28"/>
        </w:rPr>
        <w:t xml:space="preserve"> </w:t>
      </w:r>
      <w:r w:rsidR="00DD5160">
        <w:rPr>
          <w:b/>
          <w:bCs/>
          <w:sz w:val="28"/>
          <w:szCs w:val="28"/>
        </w:rPr>
        <w:t>WISDOM</w:t>
      </w:r>
      <w:r w:rsidR="00236325">
        <w:rPr>
          <w:b/>
          <w:bCs/>
          <w:sz w:val="28"/>
          <w:szCs w:val="28"/>
        </w:rPr>
        <w:t>,</w:t>
      </w:r>
      <w:r w:rsidR="00DD5160">
        <w:rPr>
          <w:b/>
          <w:bCs/>
          <w:sz w:val="28"/>
          <w:szCs w:val="28"/>
        </w:rPr>
        <w:t xml:space="preserve"> AND DECISION</w:t>
      </w:r>
    </w:p>
    <w:p w14:paraId="41CA8F84" w14:textId="77777777" w:rsidR="00550DFA" w:rsidRDefault="002A1AD4" w:rsidP="00471B37">
      <w:pPr>
        <w:ind w:left="720"/>
      </w:pPr>
      <w:r>
        <w:t>Wisdom and decision are in the “future” section</w:t>
      </w:r>
      <w:r w:rsidR="00986492">
        <w:t xml:space="preserve"> because</w:t>
      </w:r>
      <w:r w:rsidR="0078193C">
        <w:t xml:space="preserve"> </w:t>
      </w:r>
      <w:r w:rsidR="0084088B">
        <w:t>are</w:t>
      </w:r>
      <w:r w:rsidR="009745DE">
        <w:t xml:space="preserve"> what you do after the “thinking” </w:t>
      </w:r>
      <w:r w:rsidR="000435A1">
        <w:t>phase</w:t>
      </w:r>
      <w:r w:rsidR="003B0958">
        <w:t xml:space="preserve">. It reveals </w:t>
      </w:r>
      <w:r w:rsidR="00F635A2">
        <w:t>a direction and principles (what is best for me/us?)</w:t>
      </w:r>
      <w:r w:rsidR="000435A1">
        <w:t>.</w:t>
      </w:r>
      <w:r w:rsidR="00986492">
        <w:t xml:space="preserve"> </w:t>
      </w:r>
      <w:r w:rsidR="007E4850">
        <w:t>Wisdom</w:t>
      </w:r>
      <w:r w:rsidR="00984EB8">
        <w:t xml:space="preserve"> </w:t>
      </w:r>
      <w:r w:rsidR="00915B2C">
        <w:t xml:space="preserve">is the last stage of the DIKW </w:t>
      </w:r>
      <w:r w:rsidR="009020CB">
        <w:t>pyramid,</w:t>
      </w:r>
      <w:r w:rsidR="007E4850">
        <w:t xml:space="preserve"> and it is built after giving thoughts and insights </w:t>
      </w:r>
      <w:r w:rsidR="006A704E">
        <w:t>into</w:t>
      </w:r>
      <w:r w:rsidR="007E4850">
        <w:t xml:space="preserve"> knowledge</w:t>
      </w:r>
      <w:r w:rsidR="00922A5F">
        <w:t xml:space="preserve">. </w:t>
      </w:r>
    </w:p>
    <w:p w14:paraId="02918453" w14:textId="54224554" w:rsidR="005A7310" w:rsidRDefault="00922A5F" w:rsidP="00471B37">
      <w:pPr>
        <w:ind w:left="720"/>
      </w:pPr>
      <w:r>
        <w:t>Wisdom</w:t>
      </w:r>
      <w:r w:rsidR="00236325">
        <w:t xml:space="preserve"> looks </w:t>
      </w:r>
      <w:r w:rsidR="006A0179">
        <w:t>like</w:t>
      </w:r>
      <w:r>
        <w:t xml:space="preserve"> knowledge </w:t>
      </w:r>
      <w:r w:rsidR="006A0179">
        <w:t>but is</w:t>
      </w:r>
      <w:r>
        <w:t xml:space="preserve"> more understandable, </w:t>
      </w:r>
      <w:r w:rsidR="00D649D2">
        <w:t>logical</w:t>
      </w:r>
      <w:r w:rsidR="00236325">
        <w:t>,</w:t>
      </w:r>
      <w:r w:rsidR="00D649D2">
        <w:t xml:space="preserve"> and actionable. </w:t>
      </w:r>
      <w:r w:rsidR="00274E50">
        <w:t>For example, when a</w:t>
      </w:r>
      <w:r w:rsidR="00A41125">
        <w:t>n</w:t>
      </w:r>
      <w:r w:rsidR="00274E50">
        <w:t xml:space="preserve"> investor </w:t>
      </w:r>
      <w:r w:rsidR="00BE5368">
        <w:t>fully understands</w:t>
      </w:r>
      <w:r w:rsidR="00274E50">
        <w:t xml:space="preserve"> the </w:t>
      </w:r>
      <w:r w:rsidR="00A41125">
        <w:t>stock market</w:t>
      </w:r>
      <w:r w:rsidR="00BE5368">
        <w:t xml:space="preserve"> an</w:t>
      </w:r>
      <w:r w:rsidR="0096289B">
        <w:t xml:space="preserve">d knows that the stock market is heavily influenced by </w:t>
      </w:r>
      <w:r w:rsidR="009020CB">
        <w:t>events, tragedies, and the news in general</w:t>
      </w:r>
      <w:r w:rsidR="00FE19FB">
        <w:t>.</w:t>
      </w:r>
    </w:p>
    <w:p w14:paraId="690887EC" w14:textId="114775B4" w:rsidR="006A0179" w:rsidRDefault="00BE3DDC" w:rsidP="00471B37">
      <w:pPr>
        <w:ind w:left="720"/>
      </w:pPr>
      <w:r>
        <w:t xml:space="preserve">“Decision” is not in the DIKW pyramid but is a </w:t>
      </w:r>
      <w:r w:rsidR="007C5816">
        <w:t xml:space="preserve">consequence of when you give </w:t>
      </w:r>
      <w:r w:rsidR="003B0958">
        <w:t xml:space="preserve">a </w:t>
      </w:r>
      <w:r w:rsidR="007C5816">
        <w:t>purpose on wisdom</w:t>
      </w:r>
      <w:r w:rsidR="003B0958">
        <w:t xml:space="preserve">. </w:t>
      </w:r>
      <w:r w:rsidR="005F3E82">
        <w:t xml:space="preserve">Like when </w:t>
      </w:r>
      <w:r w:rsidR="005F5E0A">
        <w:t xml:space="preserve">something bad happened when the stock market is </w:t>
      </w:r>
      <w:r w:rsidR="00912339">
        <w:t>closed</w:t>
      </w:r>
      <w:r w:rsidR="00DF573A">
        <w:t xml:space="preserve">, and the investor </w:t>
      </w:r>
      <w:r w:rsidR="00A70CB5">
        <w:t>must</w:t>
      </w:r>
      <w:r w:rsidR="00DF573A">
        <w:t xml:space="preserve"> decide what to do </w:t>
      </w:r>
      <w:r w:rsidR="0052772D">
        <w:t>to</w:t>
      </w:r>
      <w:r w:rsidR="00DF573A">
        <w:t xml:space="preserve"> n</w:t>
      </w:r>
      <w:r w:rsidR="00912339">
        <w:t>ot lose money</w:t>
      </w:r>
      <w:r w:rsidR="00490A86">
        <w:t xml:space="preserve"> before the</w:t>
      </w:r>
      <w:r w:rsidR="00605E9F">
        <w:t xml:space="preserve"> stock market opens.</w:t>
      </w:r>
    </w:p>
    <w:p w14:paraId="7D7B294B" w14:textId="78EC1735" w:rsidR="0052193B" w:rsidRDefault="0052193B" w:rsidP="00471B37">
      <w:pPr>
        <w:ind w:left="720"/>
      </w:pPr>
    </w:p>
    <w:p w14:paraId="12A83B6D" w14:textId="77777777" w:rsidR="00232ABD" w:rsidRDefault="00232ABD" w:rsidP="0052193B">
      <w:pPr>
        <w:ind w:left="720"/>
        <w:jc w:val="center"/>
        <w:rPr>
          <w:b/>
          <w:bCs/>
          <w:sz w:val="28"/>
          <w:szCs w:val="28"/>
        </w:rPr>
      </w:pPr>
    </w:p>
    <w:p w14:paraId="258B4090" w14:textId="77777777" w:rsidR="00232ABD" w:rsidRDefault="00232ABD" w:rsidP="0052193B">
      <w:pPr>
        <w:ind w:left="720"/>
        <w:jc w:val="center"/>
        <w:rPr>
          <w:b/>
          <w:bCs/>
          <w:sz w:val="28"/>
          <w:szCs w:val="28"/>
        </w:rPr>
      </w:pPr>
    </w:p>
    <w:p w14:paraId="19F9D14D" w14:textId="77777777" w:rsidR="00232ABD" w:rsidRDefault="00232ABD" w:rsidP="0052193B">
      <w:pPr>
        <w:ind w:left="720"/>
        <w:jc w:val="center"/>
        <w:rPr>
          <w:b/>
          <w:bCs/>
          <w:sz w:val="28"/>
          <w:szCs w:val="28"/>
        </w:rPr>
      </w:pPr>
    </w:p>
    <w:p w14:paraId="523DCEFD" w14:textId="77777777" w:rsidR="00232ABD" w:rsidRDefault="00232ABD" w:rsidP="0052193B">
      <w:pPr>
        <w:ind w:left="720"/>
        <w:jc w:val="center"/>
        <w:rPr>
          <w:b/>
          <w:bCs/>
          <w:sz w:val="28"/>
          <w:szCs w:val="28"/>
        </w:rPr>
      </w:pPr>
    </w:p>
    <w:p w14:paraId="14433AED" w14:textId="1FDF3D42" w:rsidR="0052193B" w:rsidRDefault="0052193B" w:rsidP="0052193B">
      <w:pPr>
        <w:ind w:left="720"/>
        <w:jc w:val="center"/>
        <w:rPr>
          <w:b/>
          <w:bCs/>
          <w:sz w:val="28"/>
          <w:szCs w:val="28"/>
        </w:rPr>
      </w:pPr>
      <w:r>
        <w:rPr>
          <w:b/>
          <w:bCs/>
          <w:sz w:val="28"/>
          <w:szCs w:val="28"/>
        </w:rPr>
        <w:lastRenderedPageBreak/>
        <w:t>CONCLUSION</w:t>
      </w:r>
    </w:p>
    <w:p w14:paraId="59E0852F" w14:textId="77777777" w:rsidR="00865E4C" w:rsidRDefault="0052193B" w:rsidP="00D4261C">
      <w:pPr>
        <w:ind w:left="720"/>
      </w:pPr>
      <w:r>
        <w:rPr>
          <w:b/>
          <w:bCs/>
        </w:rPr>
        <w:t>I</w:t>
      </w:r>
      <w:r>
        <w:t xml:space="preserve">n this report, we talked about how valid </w:t>
      </w:r>
      <w:r w:rsidR="005B31BC">
        <w:t>Angela Duckworth’s Grit theory is</w:t>
      </w:r>
      <w:r w:rsidR="00D4261C">
        <w:t xml:space="preserve"> and, even the research is still in progress, </w:t>
      </w:r>
      <w:r w:rsidR="00E80E60">
        <w:t>it still passes both the CRAAP and DIKW test. I also</w:t>
      </w:r>
      <w:r w:rsidR="005B31BC">
        <w:t xml:space="preserve"> showed my data collection made with Excel and we </w:t>
      </w:r>
      <w:r w:rsidR="00054E1D">
        <w:t xml:space="preserve">talked more about how DIKW can be used anywhere despite its </w:t>
      </w:r>
      <w:r w:rsidR="006936BB">
        <w:t xml:space="preserve">simplicity. </w:t>
      </w:r>
    </w:p>
    <w:p w14:paraId="562178B8" w14:textId="174B807A" w:rsidR="00D4261C" w:rsidRDefault="006936BB" w:rsidP="00D4261C">
      <w:pPr>
        <w:ind w:left="720"/>
      </w:pPr>
      <w:r>
        <w:t xml:space="preserve">In my opinion, </w:t>
      </w:r>
      <w:r w:rsidR="00C367DD">
        <w:t xml:space="preserve">Angela’s theory is valid because being gritty and </w:t>
      </w:r>
      <w:r w:rsidR="008C0557">
        <w:t xml:space="preserve">being able to focus on </w:t>
      </w:r>
      <w:r w:rsidR="005F178F">
        <w:t>an</w:t>
      </w:r>
      <w:r w:rsidR="008C0557">
        <w:t xml:space="preserve"> </w:t>
      </w:r>
      <w:r w:rsidR="005F178F">
        <w:t xml:space="preserve">objective are essential for success. The problem is that schools already </w:t>
      </w:r>
      <w:r w:rsidR="00D05B6B">
        <w:t>do</w:t>
      </w:r>
      <w:r w:rsidR="005F178F">
        <w:t xml:space="preserve"> not </w:t>
      </w:r>
      <w:r w:rsidR="00865E4C">
        <w:t xml:space="preserve">have </w:t>
      </w:r>
      <w:r w:rsidR="00D05B6B">
        <w:t xml:space="preserve">enough </w:t>
      </w:r>
      <w:r w:rsidR="00865E4C">
        <w:t xml:space="preserve">time for curricular </w:t>
      </w:r>
      <w:r w:rsidR="00D05B6B">
        <w:t>teaching</w:t>
      </w:r>
      <w:r w:rsidR="004D1655">
        <w:t>, so in the end</w:t>
      </w:r>
      <w:r w:rsidR="00DD7029">
        <w:t>,</w:t>
      </w:r>
      <w:r w:rsidR="004D1655">
        <w:t xml:space="preserve"> is the teacher’s </w:t>
      </w:r>
      <w:r w:rsidR="003B07D9">
        <w:t>will</w:t>
      </w:r>
      <w:r w:rsidR="00DD7029">
        <w:t xml:space="preserve"> to just carry on with normal work or enhance the student’s experience</w:t>
      </w:r>
      <w:r w:rsidR="003B07D9">
        <w:t>.</w:t>
      </w:r>
    </w:p>
    <w:p w14:paraId="468C90B3" w14:textId="19980EB4" w:rsidR="005705EE" w:rsidRDefault="005705EE" w:rsidP="00D4261C">
      <w:pPr>
        <w:ind w:left="720"/>
      </w:pPr>
    </w:p>
    <w:p w14:paraId="7978C38A" w14:textId="28F26F28" w:rsidR="005705EE" w:rsidRDefault="005705EE" w:rsidP="00D4261C">
      <w:pPr>
        <w:ind w:left="720"/>
      </w:pPr>
    </w:p>
    <w:p w14:paraId="779F2C44" w14:textId="30722BA2" w:rsidR="005705EE" w:rsidRDefault="005705EE" w:rsidP="00D4261C">
      <w:pPr>
        <w:ind w:left="720"/>
      </w:pPr>
    </w:p>
    <w:p w14:paraId="2700B44E" w14:textId="6111CEA1" w:rsidR="005705EE" w:rsidRDefault="005705EE" w:rsidP="00D4261C">
      <w:pPr>
        <w:ind w:left="720"/>
      </w:pPr>
    </w:p>
    <w:p w14:paraId="0330DC78" w14:textId="0486A33E" w:rsidR="005705EE" w:rsidRDefault="005705EE" w:rsidP="00D4261C">
      <w:pPr>
        <w:ind w:left="720"/>
      </w:pPr>
    </w:p>
    <w:p w14:paraId="3C31251E" w14:textId="4469C515" w:rsidR="005705EE" w:rsidRDefault="005705EE" w:rsidP="00D4261C">
      <w:pPr>
        <w:ind w:left="720"/>
      </w:pPr>
    </w:p>
    <w:p w14:paraId="28BA9557" w14:textId="18FFF4DD" w:rsidR="005705EE" w:rsidRDefault="005705EE" w:rsidP="00D4261C">
      <w:pPr>
        <w:ind w:left="720"/>
      </w:pPr>
    </w:p>
    <w:p w14:paraId="2E6175FD" w14:textId="6BF82B1F" w:rsidR="005705EE" w:rsidRDefault="005705EE" w:rsidP="00D4261C">
      <w:pPr>
        <w:ind w:left="720"/>
      </w:pPr>
    </w:p>
    <w:p w14:paraId="2A9B37A7" w14:textId="1FB2D105" w:rsidR="005705EE" w:rsidRDefault="005705EE" w:rsidP="00D4261C">
      <w:pPr>
        <w:ind w:left="720"/>
      </w:pPr>
    </w:p>
    <w:p w14:paraId="2A096E01" w14:textId="46CDF740" w:rsidR="005705EE" w:rsidRDefault="005705EE" w:rsidP="00D4261C">
      <w:pPr>
        <w:ind w:left="720"/>
      </w:pPr>
    </w:p>
    <w:p w14:paraId="669338C0" w14:textId="38F50A2C" w:rsidR="005705EE" w:rsidRDefault="005705EE" w:rsidP="00D4261C">
      <w:pPr>
        <w:ind w:left="720"/>
      </w:pPr>
    </w:p>
    <w:p w14:paraId="2B940D75" w14:textId="69D50251" w:rsidR="005705EE" w:rsidRDefault="005705EE" w:rsidP="00D4261C">
      <w:pPr>
        <w:ind w:left="720"/>
      </w:pPr>
    </w:p>
    <w:p w14:paraId="2BC6BBD6" w14:textId="0220D57D" w:rsidR="005705EE" w:rsidRDefault="005705EE" w:rsidP="00D4261C">
      <w:pPr>
        <w:ind w:left="720"/>
      </w:pPr>
    </w:p>
    <w:p w14:paraId="40AAE098" w14:textId="76770C4C" w:rsidR="005705EE" w:rsidRDefault="005705EE" w:rsidP="00D4261C">
      <w:pPr>
        <w:ind w:left="720"/>
      </w:pPr>
    </w:p>
    <w:p w14:paraId="1B834137" w14:textId="77777777" w:rsidR="005705EE" w:rsidRDefault="005705EE">
      <w:pPr>
        <w:pStyle w:val="Heading1"/>
      </w:pPr>
    </w:p>
    <w:p w14:paraId="117902EA" w14:textId="64B9CB15" w:rsidR="005705EE" w:rsidRDefault="005705EE">
      <w:pPr>
        <w:pStyle w:val="Heading1"/>
      </w:pPr>
    </w:p>
    <w:p w14:paraId="46B0CA02" w14:textId="07427F5A" w:rsidR="00232ABD" w:rsidRDefault="00232ABD" w:rsidP="00232ABD">
      <w:pPr>
        <w:rPr>
          <w:lang w:val="en-US"/>
        </w:rPr>
      </w:pPr>
    </w:p>
    <w:p w14:paraId="1D1C6442" w14:textId="653EF32B" w:rsidR="00232ABD" w:rsidRDefault="00232ABD" w:rsidP="00232ABD">
      <w:pPr>
        <w:rPr>
          <w:lang w:val="en-US"/>
        </w:rPr>
      </w:pPr>
    </w:p>
    <w:p w14:paraId="3B03A57E" w14:textId="15F0A9B1" w:rsidR="00232ABD" w:rsidRDefault="00232ABD" w:rsidP="00232ABD">
      <w:pPr>
        <w:rPr>
          <w:lang w:val="en-US"/>
        </w:rPr>
      </w:pPr>
    </w:p>
    <w:p w14:paraId="4CAAB9C0" w14:textId="77777777" w:rsidR="00232ABD" w:rsidRPr="00232ABD" w:rsidRDefault="00232ABD" w:rsidP="00232ABD">
      <w:pPr>
        <w:rPr>
          <w:lang w:val="en-US"/>
        </w:rPr>
      </w:pPr>
    </w:p>
    <w:p w14:paraId="214D12DB" w14:textId="77777777" w:rsidR="005705EE" w:rsidRDefault="005705EE">
      <w:pPr>
        <w:pStyle w:val="Heading1"/>
      </w:pPr>
    </w:p>
    <w:sdt>
      <w:sdtPr>
        <w:rPr>
          <w:rFonts w:asciiTheme="minorHAnsi" w:eastAsiaTheme="minorHAnsi" w:hAnsiTheme="minorHAnsi" w:cstheme="minorBidi"/>
          <w:color w:val="auto"/>
          <w:sz w:val="22"/>
          <w:szCs w:val="22"/>
          <w:lang w:val="en-GB"/>
        </w:rPr>
        <w:id w:val="701830047"/>
        <w:docPartObj>
          <w:docPartGallery w:val="Bibliographies"/>
          <w:docPartUnique/>
        </w:docPartObj>
      </w:sdtPr>
      <w:sdtEndPr/>
      <w:sdtContent>
        <w:p w14:paraId="3EB562EF" w14:textId="6A718D78" w:rsidR="005705EE" w:rsidRDefault="005705EE">
          <w:pPr>
            <w:pStyle w:val="Heading1"/>
          </w:pPr>
          <w:r>
            <w:t>Bibliography</w:t>
          </w:r>
        </w:p>
        <w:sdt>
          <w:sdtPr>
            <w:id w:val="111145805"/>
            <w:bibliography/>
          </w:sdtPr>
          <w:sdtEndPr/>
          <w:sdtContent>
            <w:p w14:paraId="6BA8FB40" w14:textId="77777777" w:rsidR="005705EE" w:rsidRDefault="005705EE" w:rsidP="005705E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Baruch-Feldman, C., 2017. </w:t>
              </w:r>
              <w:r>
                <w:rPr>
                  <w:i/>
                  <w:iCs/>
                  <w:noProof/>
                  <w:lang w:val="en-US"/>
                </w:rPr>
                <w:t xml:space="preserve">New Harbringer. </w:t>
              </w:r>
              <w:r>
                <w:rPr>
                  <w:noProof/>
                  <w:lang w:val="en-US"/>
                </w:rPr>
                <w:t xml:space="preserve">[Online] </w:t>
              </w:r>
              <w:r>
                <w:rPr>
                  <w:noProof/>
                  <w:lang w:val="en-US"/>
                </w:rPr>
                <w:br/>
                <w:t xml:space="preserve">Available at: </w:t>
              </w:r>
              <w:r>
                <w:rPr>
                  <w:noProof/>
                  <w:u w:val="single"/>
                  <w:lang w:val="en-US"/>
                </w:rPr>
                <w:t>https://www.newharbinger.com/blog/self-help/what-is-grit-and-why-is-it-important/</w:t>
              </w:r>
              <w:r>
                <w:rPr>
                  <w:noProof/>
                  <w:lang w:val="en-US"/>
                </w:rPr>
                <w:br/>
                <w:t>[Accessed 25 11 2021].</w:t>
              </w:r>
            </w:p>
            <w:p w14:paraId="4CBBBF09" w14:textId="5DDE6E7C" w:rsidR="005705EE" w:rsidRDefault="005705EE" w:rsidP="005705EE">
              <w:pPr>
                <w:pStyle w:val="Bibliography"/>
                <w:rPr>
                  <w:noProof/>
                  <w:lang w:val="en-US"/>
                </w:rPr>
              </w:pPr>
              <w:r>
                <w:rPr>
                  <w:noProof/>
                  <w:lang w:val="en-US"/>
                </w:rPr>
                <w:t xml:space="preserve">Duckworth, A., 2013. </w:t>
              </w:r>
              <w:r>
                <w:rPr>
                  <w:i/>
                  <w:iCs/>
                  <w:noProof/>
                  <w:lang w:val="en-US"/>
                </w:rPr>
                <w:t xml:space="preserve">Angela Lee Duckworth·TED Talks Education. </w:t>
              </w:r>
              <w:r>
                <w:rPr>
                  <w:noProof/>
                  <w:lang w:val="en-US"/>
                </w:rPr>
                <w:t xml:space="preserve">[Online] </w:t>
              </w:r>
              <w:r>
                <w:rPr>
                  <w:noProof/>
                  <w:lang w:val="en-US"/>
                </w:rPr>
                <w:br/>
                <w:t xml:space="preserve">Available at: </w:t>
              </w:r>
              <w:r>
                <w:rPr>
                  <w:noProof/>
                  <w:u w:val="single"/>
                  <w:lang w:val="en-US"/>
                </w:rPr>
                <w:t>https://www.ted.com/talks/angela_lee_duckworth_grit_the_power_of_passion_and_perseverance?language=en</w:t>
              </w:r>
              <w:r>
                <w:rPr>
                  <w:noProof/>
                  <w:lang w:val="en-US"/>
                </w:rPr>
                <w:br/>
                <w:t>[Accessed 26 11 2021].</w:t>
              </w:r>
            </w:p>
            <w:p w14:paraId="599C8E9D" w14:textId="77777777" w:rsidR="005705EE" w:rsidRDefault="005705EE" w:rsidP="005705EE">
              <w:pPr>
                <w:pStyle w:val="Bibliography"/>
                <w:rPr>
                  <w:noProof/>
                  <w:lang w:val="en-US"/>
                </w:rPr>
              </w:pPr>
              <w:r>
                <w:rPr>
                  <w:noProof/>
                  <w:lang w:val="en-US"/>
                </w:rPr>
                <w:t xml:space="preserve">Kelsie Anderson, A. F., 2019. </w:t>
              </w:r>
              <w:r>
                <w:rPr>
                  <w:i/>
                  <w:iCs/>
                  <w:noProof/>
                  <w:lang w:val="en-US"/>
                </w:rPr>
                <w:t xml:space="preserve">The Research Behind the TED Talk: Angela Duckworth on Grit. </w:t>
              </w:r>
              <w:r>
                <w:rPr>
                  <w:noProof/>
                  <w:lang w:val="en-US"/>
                </w:rPr>
                <w:t xml:space="preserve">[Online] </w:t>
              </w:r>
              <w:r>
                <w:rPr>
                  <w:noProof/>
                  <w:lang w:val="en-US"/>
                </w:rPr>
                <w:br/>
                <w:t xml:space="preserve">Available at: </w:t>
              </w:r>
              <w:r>
                <w:rPr>
                  <w:noProof/>
                  <w:u w:val="single"/>
                  <w:lang w:val="en-US"/>
                </w:rPr>
                <w:t>https://digitalpromise.org/2019/03/06/research-behind-ted-talk-angela-duckworth-grit/</w:t>
              </w:r>
              <w:r>
                <w:rPr>
                  <w:noProof/>
                  <w:lang w:val="en-US"/>
                </w:rPr>
                <w:br/>
                <w:t>[Accessed 26 11 2021].</w:t>
              </w:r>
            </w:p>
            <w:p w14:paraId="66180EC6" w14:textId="77777777" w:rsidR="005705EE" w:rsidRDefault="005705EE" w:rsidP="005705EE">
              <w:pPr>
                <w:pStyle w:val="Bibliography"/>
                <w:rPr>
                  <w:noProof/>
                  <w:lang w:val="en-US"/>
                </w:rPr>
              </w:pPr>
              <w:r>
                <w:rPr>
                  <w:noProof/>
                  <w:lang w:val="en-US"/>
                </w:rPr>
                <w:t xml:space="preserve">Kurpiel, S., 2021. </w:t>
              </w:r>
              <w:r>
                <w:rPr>
                  <w:i/>
                  <w:iCs/>
                  <w:noProof/>
                  <w:lang w:val="en-US"/>
                </w:rPr>
                <w:t xml:space="preserve">Benedictine Univeristy. </w:t>
              </w:r>
              <w:r>
                <w:rPr>
                  <w:noProof/>
                  <w:lang w:val="en-US"/>
                </w:rPr>
                <w:t xml:space="preserve">[Online] </w:t>
              </w:r>
              <w:r>
                <w:rPr>
                  <w:noProof/>
                  <w:lang w:val="en-US"/>
                </w:rPr>
                <w:br/>
                <w:t xml:space="preserve">Available at: </w:t>
              </w:r>
              <w:r>
                <w:rPr>
                  <w:noProof/>
                  <w:u w:val="single"/>
                  <w:lang w:val="en-US"/>
                </w:rPr>
                <w:t>https://researchguides.ben.edu/source-evaluation</w:t>
              </w:r>
              <w:r>
                <w:rPr>
                  <w:noProof/>
                  <w:lang w:val="en-US"/>
                </w:rPr>
                <w:br/>
                <w:t>[Accessed 22 11 2021].</w:t>
              </w:r>
            </w:p>
            <w:p w14:paraId="43FBB7CB" w14:textId="77777777" w:rsidR="005705EE" w:rsidRDefault="005705EE" w:rsidP="005705EE">
              <w:pPr>
                <w:pStyle w:val="Bibliography"/>
                <w:rPr>
                  <w:noProof/>
                  <w:lang w:val="en-US"/>
                </w:rPr>
              </w:pPr>
              <w:r>
                <w:rPr>
                  <w:noProof/>
                  <w:lang w:val="en-US"/>
                </w:rPr>
                <w:t xml:space="preserve">Kurpiel, S., 2021. </w:t>
              </w:r>
              <w:r>
                <w:rPr>
                  <w:i/>
                  <w:iCs/>
                  <w:noProof/>
                  <w:lang w:val="en-US"/>
                </w:rPr>
                <w:t xml:space="preserve">Benedictine University. </w:t>
              </w:r>
              <w:r>
                <w:rPr>
                  <w:noProof/>
                  <w:lang w:val="en-US"/>
                </w:rPr>
                <w:t xml:space="preserve">[Online] </w:t>
              </w:r>
              <w:r>
                <w:rPr>
                  <w:noProof/>
                  <w:lang w:val="en-US"/>
                </w:rPr>
                <w:br/>
                <w:t>[Accessed 2021].</w:t>
              </w:r>
            </w:p>
            <w:p w14:paraId="2AC6B5DF" w14:textId="77777777" w:rsidR="005705EE" w:rsidRDefault="005705EE" w:rsidP="005705EE">
              <w:pPr>
                <w:pStyle w:val="Bibliography"/>
                <w:rPr>
                  <w:noProof/>
                  <w:lang w:val="en-US"/>
                </w:rPr>
              </w:pPr>
              <w:r>
                <w:rPr>
                  <w:noProof/>
                  <w:lang w:val="en-US"/>
                </w:rPr>
                <w:t xml:space="preserve">T.S. Eliot, T. R., 2021. </w:t>
              </w:r>
              <w:r>
                <w:rPr>
                  <w:i/>
                  <w:iCs/>
                  <w:noProof/>
                  <w:lang w:val="en-US"/>
                </w:rPr>
                <w:t xml:space="preserve">The DIKW model for knowledge management and data value extraction. </w:t>
              </w:r>
              <w:r>
                <w:rPr>
                  <w:noProof/>
                  <w:lang w:val="en-US"/>
                </w:rPr>
                <w:t xml:space="preserve">[Online] </w:t>
              </w:r>
              <w:r>
                <w:rPr>
                  <w:noProof/>
                  <w:lang w:val="en-US"/>
                </w:rPr>
                <w:br/>
                <w:t xml:space="preserve">Available at: </w:t>
              </w:r>
              <w:r>
                <w:rPr>
                  <w:noProof/>
                  <w:u w:val="single"/>
                  <w:lang w:val="en-US"/>
                </w:rPr>
                <w:t>https://www.i-scoop.eu/big-data-action-value-context/dikw-model/</w:t>
              </w:r>
              <w:r>
                <w:rPr>
                  <w:noProof/>
                  <w:lang w:val="en-US"/>
                </w:rPr>
                <w:br/>
                <w:t>[Accessed 26 11 2021].</w:t>
              </w:r>
            </w:p>
            <w:p w14:paraId="243BFEA9" w14:textId="77777777" w:rsidR="005705EE" w:rsidRDefault="005705EE" w:rsidP="005705EE">
              <w:pPr>
                <w:pStyle w:val="Bibliography"/>
                <w:rPr>
                  <w:noProof/>
                  <w:lang w:val="en-US"/>
                </w:rPr>
              </w:pPr>
              <w:r>
                <w:rPr>
                  <w:noProof/>
                  <w:lang w:val="en-US"/>
                </w:rPr>
                <w:t xml:space="preserve">Wikipedia, 2021. </w:t>
              </w:r>
              <w:r>
                <w:rPr>
                  <w:i/>
                  <w:iCs/>
                  <w:noProof/>
                  <w:lang w:val="en-US"/>
                </w:rPr>
                <w:t xml:space="preserve">Wikipedia - The free Encyclopedia. </w:t>
              </w:r>
              <w:r>
                <w:rPr>
                  <w:noProof/>
                  <w:lang w:val="en-US"/>
                </w:rPr>
                <w:t xml:space="preserve">[Online] </w:t>
              </w:r>
              <w:r>
                <w:rPr>
                  <w:noProof/>
                  <w:lang w:val="en-US"/>
                </w:rPr>
                <w:br/>
                <w:t xml:space="preserve">Available at: </w:t>
              </w:r>
              <w:r>
                <w:rPr>
                  <w:noProof/>
                  <w:u w:val="single"/>
                  <w:lang w:val="en-US"/>
                </w:rPr>
                <w:t>https://en.wikipedia.org/wiki/Angela_Duckworth</w:t>
              </w:r>
              <w:r>
                <w:rPr>
                  <w:noProof/>
                  <w:lang w:val="en-US"/>
                </w:rPr>
                <w:br/>
                <w:t>[Accessed 25 11 2021].</w:t>
              </w:r>
            </w:p>
            <w:p w14:paraId="2CA55A49" w14:textId="77777777" w:rsidR="005705EE" w:rsidRDefault="005705EE" w:rsidP="005705EE">
              <w:pPr>
                <w:pStyle w:val="Bibliography"/>
                <w:rPr>
                  <w:noProof/>
                  <w:lang w:val="en-US"/>
                </w:rPr>
              </w:pPr>
              <w:r>
                <w:rPr>
                  <w:noProof/>
                  <w:lang w:val="en-US"/>
                </w:rPr>
                <w:t xml:space="preserve">Young, J. R., 2018. </w:t>
              </w:r>
              <w:r>
                <w:rPr>
                  <w:i/>
                  <w:iCs/>
                  <w:noProof/>
                  <w:lang w:val="en-US"/>
                </w:rPr>
                <w:t xml:space="preserve">EdSurge - Angela Duckworth Says Grit Is Not Enough. She’s Building Tools to Boost Student Character.. </w:t>
              </w:r>
              <w:r>
                <w:rPr>
                  <w:noProof/>
                  <w:lang w:val="en-US"/>
                </w:rPr>
                <w:t xml:space="preserve">[Online] </w:t>
              </w:r>
              <w:r>
                <w:rPr>
                  <w:noProof/>
                  <w:lang w:val="en-US"/>
                </w:rPr>
                <w:br/>
                <w:t xml:space="preserve">Available at: </w:t>
              </w:r>
              <w:r>
                <w:rPr>
                  <w:noProof/>
                  <w:u w:val="single"/>
                  <w:lang w:val="en-US"/>
                </w:rPr>
                <w:t>https://www.edsurge.com/news/2018-04-20-angela-duckworth-says-grit-is-not-enough-she-s-building-tools-to-boost-student-character</w:t>
              </w:r>
              <w:r>
                <w:rPr>
                  <w:noProof/>
                  <w:lang w:val="en-US"/>
                </w:rPr>
                <w:br/>
                <w:t>[Accessed 24 11 2021].</w:t>
              </w:r>
            </w:p>
            <w:p w14:paraId="4FA135FA" w14:textId="779F083F" w:rsidR="005705EE" w:rsidRDefault="005705EE" w:rsidP="005705EE">
              <w:r>
                <w:rPr>
                  <w:b/>
                  <w:bCs/>
                  <w:noProof/>
                </w:rPr>
                <w:fldChar w:fldCharType="end"/>
              </w:r>
            </w:p>
          </w:sdtContent>
        </w:sdt>
      </w:sdtContent>
    </w:sdt>
    <w:p w14:paraId="5FDBD39C" w14:textId="77777777" w:rsidR="005705EE" w:rsidRPr="0052193B" w:rsidRDefault="005705EE" w:rsidP="00D4261C">
      <w:pPr>
        <w:ind w:left="720"/>
      </w:pPr>
    </w:p>
    <w:p w14:paraId="2D3DD8DC" w14:textId="77777777" w:rsidR="005A7310" w:rsidRPr="00315BD7" w:rsidRDefault="005A7310" w:rsidP="00471B37">
      <w:pPr>
        <w:ind w:left="720"/>
        <w:rPr>
          <w:b/>
          <w:bCs/>
          <w:sz w:val="28"/>
          <w:szCs w:val="28"/>
        </w:rPr>
      </w:pPr>
    </w:p>
    <w:p w14:paraId="6D90BCB5" w14:textId="77777777" w:rsidR="000F5DB5" w:rsidRPr="000F5DB5" w:rsidRDefault="000F5DB5" w:rsidP="00471B37">
      <w:pPr>
        <w:ind w:left="720"/>
      </w:pPr>
    </w:p>
    <w:p w14:paraId="7CDAE947" w14:textId="77777777" w:rsidR="00066D0F" w:rsidRDefault="00066D0F" w:rsidP="00066D0F">
      <w:pPr>
        <w:ind w:left="720"/>
      </w:pPr>
    </w:p>
    <w:p w14:paraId="21B2B648" w14:textId="77777777" w:rsidR="00B15949" w:rsidRDefault="00B15949" w:rsidP="00B15949"/>
    <w:sectPr w:rsidR="00B15949" w:rsidSect="00B106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A93FB" w14:textId="77777777" w:rsidR="004E5986" w:rsidRDefault="004E5986" w:rsidP="005705EE">
      <w:pPr>
        <w:spacing w:after="0" w:line="240" w:lineRule="auto"/>
      </w:pPr>
      <w:r>
        <w:separator/>
      </w:r>
    </w:p>
  </w:endnote>
  <w:endnote w:type="continuationSeparator" w:id="0">
    <w:p w14:paraId="2AD53055" w14:textId="77777777" w:rsidR="004E5986" w:rsidRDefault="004E5986" w:rsidP="00570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377FA" w14:textId="77777777" w:rsidR="004E5986" w:rsidRDefault="004E5986" w:rsidP="005705EE">
      <w:pPr>
        <w:spacing w:after="0" w:line="240" w:lineRule="auto"/>
      </w:pPr>
      <w:r>
        <w:separator/>
      </w:r>
    </w:p>
  </w:footnote>
  <w:footnote w:type="continuationSeparator" w:id="0">
    <w:p w14:paraId="1DFD68ED" w14:textId="77777777" w:rsidR="004E5986" w:rsidRDefault="004E5986" w:rsidP="00570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75F7D"/>
    <w:multiLevelType w:val="hybridMultilevel"/>
    <w:tmpl w:val="F73683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1A2D41"/>
    <w:multiLevelType w:val="hybridMultilevel"/>
    <w:tmpl w:val="C818F1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C1D762F"/>
    <w:multiLevelType w:val="hybridMultilevel"/>
    <w:tmpl w:val="57049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61062"/>
    <w:multiLevelType w:val="hybridMultilevel"/>
    <w:tmpl w:val="65BEC4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F9F008D"/>
    <w:multiLevelType w:val="hybridMultilevel"/>
    <w:tmpl w:val="860CF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2142C"/>
    <w:multiLevelType w:val="hybridMultilevel"/>
    <w:tmpl w:val="0F326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E3C35"/>
    <w:multiLevelType w:val="hybridMultilevel"/>
    <w:tmpl w:val="01848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FE5CD6"/>
    <w:multiLevelType w:val="hybridMultilevel"/>
    <w:tmpl w:val="B554C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5"/>
  </w:num>
  <w:num w:numId="5">
    <w:abstractNumId w:val="6"/>
  </w:num>
  <w:num w:numId="6">
    <w:abstractNumId w:val="2"/>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A13"/>
    <w:rsid w:val="000001C0"/>
    <w:rsid w:val="00012E8A"/>
    <w:rsid w:val="00042713"/>
    <w:rsid w:val="000435A1"/>
    <w:rsid w:val="00043E34"/>
    <w:rsid w:val="00054E1D"/>
    <w:rsid w:val="00066D0F"/>
    <w:rsid w:val="000A4520"/>
    <w:rsid w:val="000A62B2"/>
    <w:rsid w:val="000C7125"/>
    <w:rsid w:val="000D4570"/>
    <w:rsid w:val="000E0F4D"/>
    <w:rsid w:val="000E2101"/>
    <w:rsid w:val="000E6CAC"/>
    <w:rsid w:val="000F5DB5"/>
    <w:rsid w:val="00112ADE"/>
    <w:rsid w:val="00115EBC"/>
    <w:rsid w:val="0012174C"/>
    <w:rsid w:val="001219E7"/>
    <w:rsid w:val="00130C85"/>
    <w:rsid w:val="00135C21"/>
    <w:rsid w:val="001815E1"/>
    <w:rsid w:val="00183E26"/>
    <w:rsid w:val="00193B77"/>
    <w:rsid w:val="001B1B12"/>
    <w:rsid w:val="001B4D95"/>
    <w:rsid w:val="001C3287"/>
    <w:rsid w:val="001C7F34"/>
    <w:rsid w:val="001D03B6"/>
    <w:rsid w:val="001D0B00"/>
    <w:rsid w:val="001D0BBE"/>
    <w:rsid w:val="002039CA"/>
    <w:rsid w:val="00211435"/>
    <w:rsid w:val="002154D5"/>
    <w:rsid w:val="0022483D"/>
    <w:rsid w:val="002312E2"/>
    <w:rsid w:val="00232ABD"/>
    <w:rsid w:val="00236325"/>
    <w:rsid w:val="00236A60"/>
    <w:rsid w:val="00244BC8"/>
    <w:rsid w:val="00246060"/>
    <w:rsid w:val="0024742B"/>
    <w:rsid w:val="00253121"/>
    <w:rsid w:val="002573BB"/>
    <w:rsid w:val="00257E28"/>
    <w:rsid w:val="00257F92"/>
    <w:rsid w:val="00263680"/>
    <w:rsid w:val="00263F1C"/>
    <w:rsid w:val="00264864"/>
    <w:rsid w:val="0026638D"/>
    <w:rsid w:val="00270466"/>
    <w:rsid w:val="00274E50"/>
    <w:rsid w:val="0027669A"/>
    <w:rsid w:val="00283356"/>
    <w:rsid w:val="00293E9B"/>
    <w:rsid w:val="002A1AD4"/>
    <w:rsid w:val="002A50A2"/>
    <w:rsid w:val="002A7917"/>
    <w:rsid w:val="002C3CBF"/>
    <w:rsid w:val="002C61D5"/>
    <w:rsid w:val="002E7470"/>
    <w:rsid w:val="003039D9"/>
    <w:rsid w:val="003070E9"/>
    <w:rsid w:val="00311C84"/>
    <w:rsid w:val="00315BD7"/>
    <w:rsid w:val="00315FD7"/>
    <w:rsid w:val="00316C5E"/>
    <w:rsid w:val="003252A3"/>
    <w:rsid w:val="00335D6E"/>
    <w:rsid w:val="00341A5F"/>
    <w:rsid w:val="00354C2D"/>
    <w:rsid w:val="00361BBE"/>
    <w:rsid w:val="00367094"/>
    <w:rsid w:val="00387537"/>
    <w:rsid w:val="003A6B5C"/>
    <w:rsid w:val="003B07D9"/>
    <w:rsid w:val="003B0958"/>
    <w:rsid w:val="003B1A9A"/>
    <w:rsid w:val="003B693A"/>
    <w:rsid w:val="003C7E7D"/>
    <w:rsid w:val="003D305C"/>
    <w:rsid w:val="003D6A06"/>
    <w:rsid w:val="003F25FB"/>
    <w:rsid w:val="004100A8"/>
    <w:rsid w:val="0043465D"/>
    <w:rsid w:val="0044558E"/>
    <w:rsid w:val="00471B37"/>
    <w:rsid w:val="00490A86"/>
    <w:rsid w:val="004953D5"/>
    <w:rsid w:val="004C5905"/>
    <w:rsid w:val="004D1655"/>
    <w:rsid w:val="004D47D5"/>
    <w:rsid w:val="004E0F72"/>
    <w:rsid w:val="004E5986"/>
    <w:rsid w:val="004F6A2F"/>
    <w:rsid w:val="0052193B"/>
    <w:rsid w:val="0052772D"/>
    <w:rsid w:val="00530C36"/>
    <w:rsid w:val="00535B58"/>
    <w:rsid w:val="005415F1"/>
    <w:rsid w:val="00550DFA"/>
    <w:rsid w:val="005655F7"/>
    <w:rsid w:val="00566D21"/>
    <w:rsid w:val="00566F73"/>
    <w:rsid w:val="005705EE"/>
    <w:rsid w:val="00570B0E"/>
    <w:rsid w:val="00575CC9"/>
    <w:rsid w:val="00576B20"/>
    <w:rsid w:val="00584A19"/>
    <w:rsid w:val="005905AC"/>
    <w:rsid w:val="005A2E56"/>
    <w:rsid w:val="005A4CC8"/>
    <w:rsid w:val="005A7310"/>
    <w:rsid w:val="005B31BC"/>
    <w:rsid w:val="005C21DA"/>
    <w:rsid w:val="005C66BB"/>
    <w:rsid w:val="005D75AB"/>
    <w:rsid w:val="005E6435"/>
    <w:rsid w:val="005F178F"/>
    <w:rsid w:val="005F39DE"/>
    <w:rsid w:val="005F3E82"/>
    <w:rsid w:val="005F5E0A"/>
    <w:rsid w:val="00602FCC"/>
    <w:rsid w:val="00605E46"/>
    <w:rsid w:val="00605E9F"/>
    <w:rsid w:val="0061315D"/>
    <w:rsid w:val="00615040"/>
    <w:rsid w:val="00630655"/>
    <w:rsid w:val="006320F8"/>
    <w:rsid w:val="00645DBC"/>
    <w:rsid w:val="006539BC"/>
    <w:rsid w:val="00667D86"/>
    <w:rsid w:val="00672143"/>
    <w:rsid w:val="00685A52"/>
    <w:rsid w:val="00691F6F"/>
    <w:rsid w:val="006936BB"/>
    <w:rsid w:val="006A0179"/>
    <w:rsid w:val="006A3E0E"/>
    <w:rsid w:val="006A704E"/>
    <w:rsid w:val="006B28BE"/>
    <w:rsid w:val="006C2312"/>
    <w:rsid w:val="006C4A19"/>
    <w:rsid w:val="006C7479"/>
    <w:rsid w:val="006D403A"/>
    <w:rsid w:val="006F1973"/>
    <w:rsid w:val="006F302D"/>
    <w:rsid w:val="006F3323"/>
    <w:rsid w:val="00712B27"/>
    <w:rsid w:val="00722B31"/>
    <w:rsid w:val="007253B0"/>
    <w:rsid w:val="00735B4F"/>
    <w:rsid w:val="007512BF"/>
    <w:rsid w:val="00774219"/>
    <w:rsid w:val="0078193C"/>
    <w:rsid w:val="00782215"/>
    <w:rsid w:val="00793B97"/>
    <w:rsid w:val="007A7741"/>
    <w:rsid w:val="007A7A01"/>
    <w:rsid w:val="007B4CAE"/>
    <w:rsid w:val="007C5816"/>
    <w:rsid w:val="007E115D"/>
    <w:rsid w:val="007E4850"/>
    <w:rsid w:val="007F00CC"/>
    <w:rsid w:val="007F3486"/>
    <w:rsid w:val="00823777"/>
    <w:rsid w:val="00834887"/>
    <w:rsid w:val="0084088B"/>
    <w:rsid w:val="00862C34"/>
    <w:rsid w:val="00865E4C"/>
    <w:rsid w:val="00870BB7"/>
    <w:rsid w:val="00881E7B"/>
    <w:rsid w:val="008A06C1"/>
    <w:rsid w:val="008A6E40"/>
    <w:rsid w:val="008C0557"/>
    <w:rsid w:val="008D72FD"/>
    <w:rsid w:val="008D7AA3"/>
    <w:rsid w:val="008D7FF4"/>
    <w:rsid w:val="008E33F5"/>
    <w:rsid w:val="008E4467"/>
    <w:rsid w:val="0090016E"/>
    <w:rsid w:val="00900DCC"/>
    <w:rsid w:val="009020CB"/>
    <w:rsid w:val="00906E5F"/>
    <w:rsid w:val="0090764E"/>
    <w:rsid w:val="00912339"/>
    <w:rsid w:val="00915B2C"/>
    <w:rsid w:val="00917C74"/>
    <w:rsid w:val="00922A5F"/>
    <w:rsid w:val="00923DF4"/>
    <w:rsid w:val="0093156A"/>
    <w:rsid w:val="00937A13"/>
    <w:rsid w:val="00940D15"/>
    <w:rsid w:val="00942C58"/>
    <w:rsid w:val="00945C12"/>
    <w:rsid w:val="00956C28"/>
    <w:rsid w:val="00961AA3"/>
    <w:rsid w:val="0096289B"/>
    <w:rsid w:val="00965603"/>
    <w:rsid w:val="00970AF6"/>
    <w:rsid w:val="009745DE"/>
    <w:rsid w:val="00984EB8"/>
    <w:rsid w:val="00986492"/>
    <w:rsid w:val="009A3E53"/>
    <w:rsid w:val="009B6086"/>
    <w:rsid w:val="009B7DF0"/>
    <w:rsid w:val="009D25E0"/>
    <w:rsid w:val="009D272F"/>
    <w:rsid w:val="009D2858"/>
    <w:rsid w:val="009E1DE3"/>
    <w:rsid w:val="009F3964"/>
    <w:rsid w:val="00A04245"/>
    <w:rsid w:val="00A05BF4"/>
    <w:rsid w:val="00A176C4"/>
    <w:rsid w:val="00A17D82"/>
    <w:rsid w:val="00A41125"/>
    <w:rsid w:val="00A67BA8"/>
    <w:rsid w:val="00A70CB5"/>
    <w:rsid w:val="00A74C08"/>
    <w:rsid w:val="00AB19FF"/>
    <w:rsid w:val="00AD0520"/>
    <w:rsid w:val="00AF177B"/>
    <w:rsid w:val="00B00A70"/>
    <w:rsid w:val="00B01258"/>
    <w:rsid w:val="00B10616"/>
    <w:rsid w:val="00B15949"/>
    <w:rsid w:val="00B245CD"/>
    <w:rsid w:val="00B24FA0"/>
    <w:rsid w:val="00B36F35"/>
    <w:rsid w:val="00B4172C"/>
    <w:rsid w:val="00B438D9"/>
    <w:rsid w:val="00B54431"/>
    <w:rsid w:val="00B732EB"/>
    <w:rsid w:val="00B85558"/>
    <w:rsid w:val="00B90B38"/>
    <w:rsid w:val="00BA5316"/>
    <w:rsid w:val="00BB0435"/>
    <w:rsid w:val="00BE3DDC"/>
    <w:rsid w:val="00BE5368"/>
    <w:rsid w:val="00BE6A99"/>
    <w:rsid w:val="00BF1E83"/>
    <w:rsid w:val="00BF626B"/>
    <w:rsid w:val="00C14BD2"/>
    <w:rsid w:val="00C21A86"/>
    <w:rsid w:val="00C25FB0"/>
    <w:rsid w:val="00C26AA2"/>
    <w:rsid w:val="00C301A7"/>
    <w:rsid w:val="00C367DD"/>
    <w:rsid w:val="00C669F6"/>
    <w:rsid w:val="00C7053C"/>
    <w:rsid w:val="00C76B0C"/>
    <w:rsid w:val="00C813C4"/>
    <w:rsid w:val="00CA51E2"/>
    <w:rsid w:val="00CD50BD"/>
    <w:rsid w:val="00CF6EF8"/>
    <w:rsid w:val="00D05B6B"/>
    <w:rsid w:val="00D068B8"/>
    <w:rsid w:val="00D2274D"/>
    <w:rsid w:val="00D24F19"/>
    <w:rsid w:val="00D358F4"/>
    <w:rsid w:val="00D4261C"/>
    <w:rsid w:val="00D54003"/>
    <w:rsid w:val="00D649D2"/>
    <w:rsid w:val="00D91745"/>
    <w:rsid w:val="00D96DB3"/>
    <w:rsid w:val="00DB3E27"/>
    <w:rsid w:val="00DC09FF"/>
    <w:rsid w:val="00DD5160"/>
    <w:rsid w:val="00DD7029"/>
    <w:rsid w:val="00DD7BF2"/>
    <w:rsid w:val="00DE63D5"/>
    <w:rsid w:val="00DF573A"/>
    <w:rsid w:val="00E03FDF"/>
    <w:rsid w:val="00E10955"/>
    <w:rsid w:val="00E12C16"/>
    <w:rsid w:val="00E1420E"/>
    <w:rsid w:val="00E230D8"/>
    <w:rsid w:val="00E31B9F"/>
    <w:rsid w:val="00E46212"/>
    <w:rsid w:val="00E500F4"/>
    <w:rsid w:val="00E62C0B"/>
    <w:rsid w:val="00E6761E"/>
    <w:rsid w:val="00E75A90"/>
    <w:rsid w:val="00E80E60"/>
    <w:rsid w:val="00E85181"/>
    <w:rsid w:val="00E9202A"/>
    <w:rsid w:val="00EB3C20"/>
    <w:rsid w:val="00EE09F1"/>
    <w:rsid w:val="00EF1154"/>
    <w:rsid w:val="00F12360"/>
    <w:rsid w:val="00F274B6"/>
    <w:rsid w:val="00F5002F"/>
    <w:rsid w:val="00F635A2"/>
    <w:rsid w:val="00F74BBC"/>
    <w:rsid w:val="00F9038B"/>
    <w:rsid w:val="00F97FDE"/>
    <w:rsid w:val="00FE1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A908F6"/>
  <w15:docId w15:val="{CD59DCF6-B531-4080-BA92-F81520DCF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5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qFormat/>
    <w:rsid w:val="00C669F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669F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BC8"/>
    <w:pPr>
      <w:ind w:left="720"/>
      <w:contextualSpacing/>
    </w:pPr>
  </w:style>
  <w:style w:type="character" w:styleId="CommentReference">
    <w:name w:val="annotation reference"/>
    <w:basedOn w:val="DefaultParagraphFont"/>
    <w:uiPriority w:val="99"/>
    <w:semiHidden/>
    <w:unhideWhenUsed/>
    <w:rsid w:val="003B693A"/>
    <w:rPr>
      <w:sz w:val="16"/>
      <w:szCs w:val="16"/>
    </w:rPr>
  </w:style>
  <w:style w:type="paragraph" w:styleId="CommentText">
    <w:name w:val="annotation text"/>
    <w:basedOn w:val="Normal"/>
    <w:link w:val="CommentTextChar"/>
    <w:uiPriority w:val="99"/>
    <w:semiHidden/>
    <w:unhideWhenUsed/>
    <w:rsid w:val="003B693A"/>
    <w:pPr>
      <w:spacing w:line="240" w:lineRule="auto"/>
    </w:pPr>
    <w:rPr>
      <w:sz w:val="20"/>
      <w:szCs w:val="20"/>
    </w:rPr>
  </w:style>
  <w:style w:type="character" w:customStyle="1" w:styleId="CommentTextChar">
    <w:name w:val="Comment Text Char"/>
    <w:basedOn w:val="DefaultParagraphFont"/>
    <w:link w:val="CommentText"/>
    <w:uiPriority w:val="99"/>
    <w:semiHidden/>
    <w:rsid w:val="003B693A"/>
    <w:rPr>
      <w:sz w:val="20"/>
      <w:szCs w:val="20"/>
    </w:rPr>
  </w:style>
  <w:style w:type="paragraph" w:styleId="CommentSubject">
    <w:name w:val="annotation subject"/>
    <w:basedOn w:val="CommentText"/>
    <w:next w:val="CommentText"/>
    <w:link w:val="CommentSubjectChar"/>
    <w:uiPriority w:val="99"/>
    <w:semiHidden/>
    <w:unhideWhenUsed/>
    <w:rsid w:val="003B693A"/>
    <w:rPr>
      <w:b/>
      <w:bCs/>
    </w:rPr>
  </w:style>
  <w:style w:type="character" w:customStyle="1" w:styleId="CommentSubjectChar">
    <w:name w:val="Comment Subject Char"/>
    <w:basedOn w:val="CommentTextChar"/>
    <w:link w:val="CommentSubject"/>
    <w:uiPriority w:val="99"/>
    <w:semiHidden/>
    <w:rsid w:val="003B693A"/>
    <w:rPr>
      <w:b/>
      <w:bCs/>
      <w:sz w:val="20"/>
      <w:szCs w:val="20"/>
    </w:rPr>
  </w:style>
  <w:style w:type="character" w:styleId="Hyperlink">
    <w:name w:val="Hyperlink"/>
    <w:basedOn w:val="DefaultParagraphFont"/>
    <w:uiPriority w:val="99"/>
    <w:unhideWhenUsed/>
    <w:rsid w:val="008D7FF4"/>
    <w:rPr>
      <w:color w:val="0563C1" w:themeColor="hyperlink"/>
      <w:u w:val="single"/>
    </w:rPr>
  </w:style>
  <w:style w:type="character" w:styleId="UnresolvedMention">
    <w:name w:val="Unresolved Mention"/>
    <w:basedOn w:val="DefaultParagraphFont"/>
    <w:uiPriority w:val="99"/>
    <w:semiHidden/>
    <w:unhideWhenUsed/>
    <w:rsid w:val="008D7FF4"/>
    <w:rPr>
      <w:color w:val="605E5C"/>
      <w:shd w:val="clear" w:color="auto" w:fill="E1DFDD"/>
    </w:rPr>
  </w:style>
  <w:style w:type="paragraph" w:styleId="NoSpacing">
    <w:name w:val="No Spacing"/>
    <w:link w:val="NoSpacingChar"/>
    <w:uiPriority w:val="1"/>
    <w:qFormat/>
    <w:rsid w:val="00B106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0616"/>
    <w:rPr>
      <w:rFonts w:eastAsiaTheme="minorEastAsia"/>
      <w:lang w:val="en-US"/>
    </w:rPr>
  </w:style>
  <w:style w:type="paragraph" w:styleId="Revision">
    <w:name w:val="Revision"/>
    <w:hidden/>
    <w:uiPriority w:val="99"/>
    <w:semiHidden/>
    <w:rsid w:val="0093156A"/>
    <w:pPr>
      <w:spacing w:after="0" w:line="240" w:lineRule="auto"/>
    </w:pPr>
  </w:style>
  <w:style w:type="character" w:customStyle="1" w:styleId="Heading2Char">
    <w:name w:val="Heading 2 Char"/>
    <w:basedOn w:val="DefaultParagraphFont"/>
    <w:link w:val="Heading2"/>
    <w:rsid w:val="00C669F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669F6"/>
    <w:rPr>
      <w:rFonts w:ascii="Times New Roman" w:eastAsia="Times New Roman" w:hAnsi="Times New Roman" w:cs="Times New Roman"/>
      <w:sz w:val="40"/>
      <w:szCs w:val="20"/>
      <w:lang w:eastAsia="en-GB"/>
    </w:rPr>
  </w:style>
  <w:style w:type="character" w:customStyle="1" w:styleId="normaltextrun">
    <w:name w:val="normaltextrun"/>
    <w:basedOn w:val="DefaultParagraphFont"/>
    <w:rsid w:val="00C669F6"/>
  </w:style>
  <w:style w:type="character" w:customStyle="1" w:styleId="eop">
    <w:name w:val="eop"/>
    <w:basedOn w:val="DefaultParagraphFont"/>
    <w:rsid w:val="00C669F6"/>
  </w:style>
  <w:style w:type="paragraph" w:styleId="Header">
    <w:name w:val="header"/>
    <w:basedOn w:val="Normal"/>
    <w:link w:val="HeaderChar"/>
    <w:uiPriority w:val="99"/>
    <w:unhideWhenUsed/>
    <w:rsid w:val="00570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5EE"/>
  </w:style>
  <w:style w:type="paragraph" w:styleId="Footer">
    <w:name w:val="footer"/>
    <w:basedOn w:val="Normal"/>
    <w:link w:val="FooterChar"/>
    <w:uiPriority w:val="99"/>
    <w:unhideWhenUsed/>
    <w:rsid w:val="00570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5EE"/>
  </w:style>
  <w:style w:type="character" w:customStyle="1" w:styleId="Heading1Char">
    <w:name w:val="Heading 1 Char"/>
    <w:basedOn w:val="DefaultParagraphFont"/>
    <w:link w:val="Heading1"/>
    <w:uiPriority w:val="9"/>
    <w:rsid w:val="005705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70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12125">
      <w:bodyDiv w:val="1"/>
      <w:marLeft w:val="0"/>
      <w:marRight w:val="0"/>
      <w:marTop w:val="0"/>
      <w:marBottom w:val="0"/>
      <w:divBdr>
        <w:top w:val="none" w:sz="0" w:space="0" w:color="auto"/>
        <w:left w:val="none" w:sz="0" w:space="0" w:color="auto"/>
        <w:bottom w:val="none" w:sz="0" w:space="0" w:color="auto"/>
        <w:right w:val="none" w:sz="0" w:space="0" w:color="auto"/>
      </w:divBdr>
    </w:div>
    <w:div w:id="336346601">
      <w:bodyDiv w:val="1"/>
      <w:marLeft w:val="0"/>
      <w:marRight w:val="0"/>
      <w:marTop w:val="0"/>
      <w:marBottom w:val="0"/>
      <w:divBdr>
        <w:top w:val="none" w:sz="0" w:space="0" w:color="auto"/>
        <w:left w:val="none" w:sz="0" w:space="0" w:color="auto"/>
        <w:bottom w:val="none" w:sz="0" w:space="0" w:color="auto"/>
        <w:right w:val="none" w:sz="0" w:space="0" w:color="auto"/>
      </w:divBdr>
    </w:div>
    <w:div w:id="398990236">
      <w:bodyDiv w:val="1"/>
      <w:marLeft w:val="0"/>
      <w:marRight w:val="0"/>
      <w:marTop w:val="0"/>
      <w:marBottom w:val="0"/>
      <w:divBdr>
        <w:top w:val="none" w:sz="0" w:space="0" w:color="auto"/>
        <w:left w:val="none" w:sz="0" w:space="0" w:color="auto"/>
        <w:bottom w:val="none" w:sz="0" w:space="0" w:color="auto"/>
        <w:right w:val="none" w:sz="0" w:space="0" w:color="auto"/>
      </w:divBdr>
    </w:div>
    <w:div w:id="464392497">
      <w:bodyDiv w:val="1"/>
      <w:marLeft w:val="0"/>
      <w:marRight w:val="0"/>
      <w:marTop w:val="0"/>
      <w:marBottom w:val="0"/>
      <w:divBdr>
        <w:top w:val="none" w:sz="0" w:space="0" w:color="auto"/>
        <w:left w:val="none" w:sz="0" w:space="0" w:color="auto"/>
        <w:bottom w:val="none" w:sz="0" w:space="0" w:color="auto"/>
        <w:right w:val="none" w:sz="0" w:space="0" w:color="auto"/>
      </w:divBdr>
    </w:div>
    <w:div w:id="521014847">
      <w:bodyDiv w:val="1"/>
      <w:marLeft w:val="0"/>
      <w:marRight w:val="0"/>
      <w:marTop w:val="0"/>
      <w:marBottom w:val="0"/>
      <w:divBdr>
        <w:top w:val="none" w:sz="0" w:space="0" w:color="auto"/>
        <w:left w:val="none" w:sz="0" w:space="0" w:color="auto"/>
        <w:bottom w:val="none" w:sz="0" w:space="0" w:color="auto"/>
        <w:right w:val="none" w:sz="0" w:space="0" w:color="auto"/>
      </w:divBdr>
    </w:div>
    <w:div w:id="678043471">
      <w:bodyDiv w:val="1"/>
      <w:marLeft w:val="0"/>
      <w:marRight w:val="0"/>
      <w:marTop w:val="0"/>
      <w:marBottom w:val="0"/>
      <w:divBdr>
        <w:top w:val="none" w:sz="0" w:space="0" w:color="auto"/>
        <w:left w:val="none" w:sz="0" w:space="0" w:color="auto"/>
        <w:bottom w:val="none" w:sz="0" w:space="0" w:color="auto"/>
        <w:right w:val="none" w:sz="0" w:space="0" w:color="auto"/>
      </w:divBdr>
    </w:div>
    <w:div w:id="932199549">
      <w:bodyDiv w:val="1"/>
      <w:marLeft w:val="0"/>
      <w:marRight w:val="0"/>
      <w:marTop w:val="0"/>
      <w:marBottom w:val="0"/>
      <w:divBdr>
        <w:top w:val="none" w:sz="0" w:space="0" w:color="auto"/>
        <w:left w:val="none" w:sz="0" w:space="0" w:color="auto"/>
        <w:bottom w:val="none" w:sz="0" w:space="0" w:color="auto"/>
        <w:right w:val="none" w:sz="0" w:space="0" w:color="auto"/>
      </w:divBdr>
    </w:div>
    <w:div w:id="960457060">
      <w:bodyDiv w:val="1"/>
      <w:marLeft w:val="0"/>
      <w:marRight w:val="0"/>
      <w:marTop w:val="0"/>
      <w:marBottom w:val="0"/>
      <w:divBdr>
        <w:top w:val="none" w:sz="0" w:space="0" w:color="auto"/>
        <w:left w:val="none" w:sz="0" w:space="0" w:color="auto"/>
        <w:bottom w:val="none" w:sz="0" w:space="0" w:color="auto"/>
        <w:right w:val="none" w:sz="0" w:space="0" w:color="auto"/>
      </w:divBdr>
    </w:div>
    <w:div w:id="1046220858">
      <w:bodyDiv w:val="1"/>
      <w:marLeft w:val="0"/>
      <w:marRight w:val="0"/>
      <w:marTop w:val="0"/>
      <w:marBottom w:val="0"/>
      <w:divBdr>
        <w:top w:val="none" w:sz="0" w:space="0" w:color="auto"/>
        <w:left w:val="none" w:sz="0" w:space="0" w:color="auto"/>
        <w:bottom w:val="none" w:sz="0" w:space="0" w:color="auto"/>
        <w:right w:val="none" w:sz="0" w:space="0" w:color="auto"/>
      </w:divBdr>
    </w:div>
    <w:div w:id="1102146892">
      <w:bodyDiv w:val="1"/>
      <w:marLeft w:val="0"/>
      <w:marRight w:val="0"/>
      <w:marTop w:val="0"/>
      <w:marBottom w:val="0"/>
      <w:divBdr>
        <w:top w:val="none" w:sz="0" w:space="0" w:color="auto"/>
        <w:left w:val="none" w:sz="0" w:space="0" w:color="auto"/>
        <w:bottom w:val="none" w:sz="0" w:space="0" w:color="auto"/>
        <w:right w:val="none" w:sz="0" w:space="0" w:color="auto"/>
      </w:divBdr>
    </w:div>
    <w:div w:id="1525023234">
      <w:bodyDiv w:val="1"/>
      <w:marLeft w:val="0"/>
      <w:marRight w:val="0"/>
      <w:marTop w:val="0"/>
      <w:marBottom w:val="0"/>
      <w:divBdr>
        <w:top w:val="none" w:sz="0" w:space="0" w:color="auto"/>
        <w:left w:val="none" w:sz="0" w:space="0" w:color="auto"/>
        <w:bottom w:val="none" w:sz="0" w:space="0" w:color="auto"/>
        <w:right w:val="none" w:sz="0" w:space="0" w:color="auto"/>
      </w:divBdr>
    </w:div>
    <w:div w:id="1778405621">
      <w:bodyDiv w:val="1"/>
      <w:marLeft w:val="0"/>
      <w:marRight w:val="0"/>
      <w:marTop w:val="0"/>
      <w:marBottom w:val="0"/>
      <w:divBdr>
        <w:top w:val="none" w:sz="0" w:space="0" w:color="auto"/>
        <w:left w:val="none" w:sz="0" w:space="0" w:color="auto"/>
        <w:bottom w:val="none" w:sz="0" w:space="0" w:color="auto"/>
        <w:right w:val="none" w:sz="0" w:space="0" w:color="auto"/>
      </w:divBdr>
    </w:div>
    <w:div w:id="19901342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emf"/><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angeladuckworth.com/grit-scale/"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2028766@student.uwtsd.ac.uk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Sar21</b:Tag>
    <b:SourceType>InternetSite</b:SourceType>
    <b:Guid>{ED7A6AFF-6993-4373-8DD1-283E360843F7}</b:Guid>
    <b:Author>
      <b:Author>
        <b:NameList>
          <b:Person>
            <b:Last>Kurpiel</b:Last>
            <b:First>Sarah</b:First>
          </b:Person>
        </b:NameList>
      </b:Author>
    </b:Author>
    <b:Title>Benedictine University</b:Title>
    <b:Year>2021</b:Year>
    <b:YearAccessed>2021</b:YearAccessed>
    <b:RefOrder>8</b:RefOrder>
  </b:Source>
  <b:Source>
    <b:Tag>Sar211</b:Tag>
    <b:SourceType>InternetSite</b:SourceType>
    <b:Guid>{44D7E669-71E7-47B7-98EB-82C940E977AA}</b:Guid>
    <b:Author>
      <b:Author>
        <b:NameList>
          <b:Person>
            <b:Last>Kurpiel</b:Last>
            <b:First>Sarah</b:First>
          </b:Person>
        </b:NameList>
      </b:Author>
    </b:Author>
    <b:Title>Benedictine Univeristy</b:Title>
    <b:Year>2021</b:Year>
    <b:YearAccessed>2021</b:YearAccessed>
    <b:MonthAccessed>11</b:MonthAccessed>
    <b:DayAccessed>22</b:DayAccessed>
    <b:URL>https://researchguides.ben.edu/source-evaluation</b:URL>
    <b:RefOrder>1</b:RefOrder>
  </b:Source>
  <b:Source>
    <b:Tag>Jef18</b:Tag>
    <b:SourceType>InternetSite</b:SourceType>
    <b:Guid>{30A85B27-85FB-4905-8607-5B74CC1EB894}</b:Guid>
    <b:Author>
      <b:Author>
        <b:NameList>
          <b:Person>
            <b:Last>Young</b:Last>
            <b:First>Jeffrey</b:First>
            <b:Middle>R.</b:Middle>
          </b:Person>
        </b:NameList>
      </b:Author>
    </b:Author>
    <b:Title>EdSurge - Angela Duckworth Says Grit Is Not Enough. She’s Building Tools to Boost Student Character.</b:Title>
    <b:Year>2018</b:Year>
    <b:YearAccessed>2021</b:YearAccessed>
    <b:MonthAccessed>11</b:MonthAccessed>
    <b:DayAccessed>24</b:DayAccessed>
    <b:URL>https://www.edsurge.com/news/2018-04-20-angela-duckworth-says-grit-is-not-enough-she-s-building-tools-to-boost-student-character</b:URL>
    <b:RefOrder>2</b:RefOrder>
  </b:Source>
  <b:Source>
    <b:Tag>Wik21</b:Tag>
    <b:SourceType>InternetSite</b:SourceType>
    <b:Guid>{6CF0D2E2-4CA9-4CCF-A974-DD637F16B986}</b:Guid>
    <b:Author>
      <b:Author>
        <b:NameList>
          <b:Person>
            <b:Last>Wikipedia</b:Last>
          </b:Person>
        </b:NameList>
      </b:Author>
    </b:Author>
    <b:Title>Wikipedia - The free Encyclopedia</b:Title>
    <b:Year>2021</b:Year>
    <b:YearAccessed>2021</b:YearAccessed>
    <b:MonthAccessed>11</b:MonthAccessed>
    <b:DayAccessed>25</b:DayAccessed>
    <b:URL>https://en.wikipedia.org/wiki/Angela_Duckworth</b:URL>
    <b:RefOrder>3</b:RefOrder>
  </b:Source>
  <b:Source>
    <b:Tag>Car17</b:Tag>
    <b:SourceType>InternetSite</b:SourceType>
    <b:Guid>{A0408A88-6D56-411B-8864-6B0D3FE6E348}</b:Guid>
    <b:Author>
      <b:Author>
        <b:NameList>
          <b:Person>
            <b:Last>Baruch-Feldman</b:Last>
            <b:First>Caren</b:First>
          </b:Person>
        </b:NameList>
      </b:Author>
    </b:Author>
    <b:Title>New Harbringer</b:Title>
    <b:Year>2017</b:Year>
    <b:YearAccessed>2021</b:YearAccessed>
    <b:MonthAccessed>11</b:MonthAccessed>
    <b:DayAccessed>25</b:DayAccessed>
    <b:URL>https://www.newharbinger.com/blog/self-help/what-is-grit-and-why-is-it-important/</b:URL>
    <b:RefOrder>4</b:RefOrder>
  </b:Source>
  <b:Source>
    <b:Tag>Kel19</b:Tag>
    <b:SourceType>InternetSite</b:SourceType>
    <b:Guid>{A1A2208C-7FF4-46EA-A598-ADA8E05F3DF5}</b:Guid>
    <b:Author>
      <b:Author>
        <b:NameList>
          <b:Person>
            <b:Last>Kelsie Anderson</b:Last>
            <b:First>Aubrey</b:First>
            <b:Middle>Francisco</b:Middle>
          </b:Person>
        </b:NameList>
      </b:Author>
    </b:Author>
    <b:Title>The Research Behind the TED Talk: Angela Duckworth on Grit</b:Title>
    <b:Year>2019</b:Year>
    <b:YearAccessed>2021</b:YearAccessed>
    <b:MonthAccessed>11</b:MonthAccessed>
    <b:DayAccessed>26</b:DayAccessed>
    <b:URL>https://digitalpromise.org/2019/03/06/research-behind-ted-talk-angela-duckworth-grit/</b:URL>
    <b:RefOrder>5</b:RefOrder>
  </b:Source>
  <b:Source>
    <b:Tag>Ang13</b:Tag>
    <b:SourceType>InternetSite</b:SourceType>
    <b:Guid>{0E76C24E-8C0A-43AA-92AF-64846E693ACF}</b:Guid>
    <b:Title>Angela Lee Duckworth·TED Talks Education</b:Title>
    <b:Year>2013</b:Year>
    <b:YearAccessed>2021</b:YearAccessed>
    <b:MonthAccessed>11</b:MonthAccessed>
    <b:DayAccessed>26</b:DayAccessed>
    <b:URL>https://www.ted.com/talks/angela_lee_duckworth_grit_the_power_of_passion_and_perseverance?language=en</b:URL>
    <b:Author>
      <b:Interviewee>
        <b:NameList>
          <b:Person>
            <b:Last>Duckworth</b:Last>
            <b:First>Angela</b:First>
          </b:Person>
        </b:NameList>
      </b:Interviewee>
      <b:Author>
        <b:NameList>
          <b:Person>
            <b:Last>Duckworth</b:Last>
            <b:First>Angela</b:First>
          </b:Person>
        </b:NameList>
      </b:Author>
    </b:Author>
    <b:RefOrder>6</b:RefOrder>
  </b:Source>
  <b:Source>
    <b:Tag>TSE21</b:Tag>
    <b:SourceType>InternetSite</b:SourceType>
    <b:Guid>{090B73B3-07C7-4814-87FC-7AC716A97D01}</b:Guid>
    <b:Author>
      <b:Author>
        <b:NameList>
          <b:Person>
            <b:Last>T.S. Eliot</b:Last>
            <b:First>The</b:First>
            <b:Middle>Rock</b:Middle>
          </b:Person>
        </b:NameList>
      </b:Author>
    </b:Author>
    <b:Title>The DIKW model for knowledge management and data value extraction</b:Title>
    <b:Year>2021</b:Year>
    <b:YearAccessed>2021</b:YearAccessed>
    <b:MonthAccessed>11</b:MonthAccessed>
    <b:DayAccessed>26</b:DayAccessed>
    <b:URL>https://www.i-scoop.eu/big-data-action-value-context/dikw-model/</b:URL>
    <b:RefOrder>7</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8ABCC8-698D-4EBB-9AE4-C5AD49F460E9}">
  <ds:schemaRefs>
    <ds:schemaRef ds:uri="http://schemas.openxmlformats.org/officeDocument/2006/bibliography"/>
  </ds:schemaRefs>
</ds:datastoreItem>
</file>

<file path=customXml/itemProps3.xml><?xml version="1.0" encoding="utf-8"?>
<ds:datastoreItem xmlns:ds="http://schemas.openxmlformats.org/officeDocument/2006/customXml" ds:itemID="{21EE4B67-774F-4206-9EA8-0A6140870610}">
  <ds:schemaRefs>
    <ds:schemaRef ds:uri="http://schemas.microsoft.com/sharepoint/v3/contenttype/forms"/>
  </ds:schemaRefs>
</ds:datastoreItem>
</file>

<file path=customXml/itemProps4.xml><?xml version="1.0" encoding="utf-8"?>
<ds:datastoreItem xmlns:ds="http://schemas.openxmlformats.org/officeDocument/2006/customXml" ds:itemID="{EF94A614-A78A-478D-B237-BDE9957E05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D95B564-E170-4612-BAE2-91115CBD89BB}">
  <ds:schemaRefs>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infopath/2007/PartnerControls"/>
    <ds:schemaRef ds:uri="5861d064-84cb-4d90-8285-3b98c6fe9678"/>
    <ds:schemaRef ds:uri="0340dd18-0450-4afb-b5d1-97b484958e7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Methods</dc:title>
  <dc:subject>Digital Skills and Research Methods -</dc:subject>
  <dc:creator>Craig Chukwuemezugo Ogbulie (2028766)</dc:creator>
  <cp:keywords/>
  <dc:description/>
  <cp:lastModifiedBy>Ogbulie Chukwuemezugo Ogbulie (2028766)</cp:lastModifiedBy>
  <cp:revision>2</cp:revision>
  <dcterms:created xsi:type="dcterms:W3CDTF">2021-11-28T16:41:00Z</dcterms:created>
  <dcterms:modified xsi:type="dcterms:W3CDTF">2021-11-28T16:41:00Z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