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CA3C9" w14:textId="77777777" w:rsidR="005A180E" w:rsidRDefault="005A180E" w:rsidP="005A180E">
      <w:pPr>
        <w:pStyle w:val="NormalWeb"/>
        <w:jc w:val="center"/>
        <w:rPr>
          <w:color w:val="000000"/>
          <w:sz w:val="27"/>
          <w:szCs w:val="27"/>
        </w:rPr>
      </w:pPr>
    </w:p>
    <w:p w14:paraId="620F1053" w14:textId="77777777" w:rsidR="005A180E" w:rsidRDefault="005A180E" w:rsidP="005A180E">
      <w:pPr>
        <w:pStyle w:val="NormalWeb"/>
        <w:jc w:val="center"/>
        <w:rPr>
          <w:color w:val="000000"/>
          <w:sz w:val="27"/>
          <w:szCs w:val="27"/>
        </w:rPr>
      </w:pPr>
    </w:p>
    <w:p w14:paraId="409CB9CA" w14:textId="77777777" w:rsidR="005A180E" w:rsidRDefault="005A180E" w:rsidP="005A180E">
      <w:pPr>
        <w:pStyle w:val="NormalWeb"/>
        <w:jc w:val="center"/>
        <w:rPr>
          <w:color w:val="000000"/>
          <w:sz w:val="27"/>
          <w:szCs w:val="27"/>
        </w:rPr>
      </w:pPr>
    </w:p>
    <w:p w14:paraId="59014919" w14:textId="77777777" w:rsidR="005A180E" w:rsidRDefault="005A180E" w:rsidP="005A180E">
      <w:pPr>
        <w:pStyle w:val="NormalWeb"/>
        <w:jc w:val="center"/>
        <w:rPr>
          <w:color w:val="000000"/>
          <w:sz w:val="27"/>
          <w:szCs w:val="27"/>
        </w:rPr>
      </w:pPr>
    </w:p>
    <w:p w14:paraId="53B84025" w14:textId="77777777" w:rsidR="00CB4D86" w:rsidRPr="00CB4D86" w:rsidRDefault="00CB4D86" w:rsidP="00CB4D86">
      <w:pPr>
        <w:pStyle w:val="NormalWeb"/>
        <w:jc w:val="center"/>
        <w:rPr>
          <w:color w:val="000000"/>
          <w:sz w:val="32"/>
          <w:szCs w:val="32"/>
        </w:rPr>
      </w:pPr>
      <w:r w:rsidRPr="00CB4D86">
        <w:rPr>
          <w:color w:val="000000"/>
          <w:sz w:val="32"/>
          <w:szCs w:val="32"/>
        </w:rPr>
        <w:t>ASESIAD 1</w:t>
      </w:r>
    </w:p>
    <w:p w14:paraId="366ECD36" w14:textId="77777777" w:rsidR="005A180E" w:rsidRPr="00CB4D86" w:rsidRDefault="005A180E" w:rsidP="005A180E">
      <w:pPr>
        <w:pStyle w:val="NormalWeb"/>
        <w:jc w:val="center"/>
        <w:rPr>
          <w:color w:val="000000"/>
          <w:sz w:val="28"/>
          <w:szCs w:val="28"/>
        </w:rPr>
      </w:pPr>
    </w:p>
    <w:p w14:paraId="20586FC8" w14:textId="5E81C041" w:rsidR="00CB4D86" w:rsidRDefault="00CB4D86" w:rsidP="005A180E">
      <w:pPr>
        <w:pStyle w:val="NormalWeb"/>
        <w:jc w:val="center"/>
        <w:rPr>
          <w:color w:val="000000"/>
          <w:sz w:val="28"/>
          <w:szCs w:val="28"/>
        </w:rPr>
      </w:pPr>
    </w:p>
    <w:p w14:paraId="32B95E46" w14:textId="77777777" w:rsidR="00CB4D86" w:rsidRPr="00CB4D86" w:rsidRDefault="00CB4D86" w:rsidP="005A180E">
      <w:pPr>
        <w:pStyle w:val="NormalWeb"/>
        <w:jc w:val="center"/>
        <w:rPr>
          <w:color w:val="000000"/>
          <w:sz w:val="28"/>
          <w:szCs w:val="28"/>
        </w:rPr>
      </w:pPr>
    </w:p>
    <w:p w14:paraId="509EDFF6" w14:textId="3CB95DC0" w:rsidR="00CB4D86" w:rsidRPr="00CB4D86" w:rsidRDefault="00CB4D86" w:rsidP="00CB4D86">
      <w:pPr>
        <w:pStyle w:val="NormalWeb"/>
        <w:rPr>
          <w:color w:val="000000"/>
          <w:sz w:val="32"/>
          <w:szCs w:val="32"/>
        </w:rPr>
      </w:pPr>
      <w:r>
        <w:rPr>
          <w:color w:val="000000"/>
          <w:sz w:val="32"/>
          <w:szCs w:val="32"/>
        </w:rPr>
        <w:t xml:space="preserve">            </w:t>
      </w:r>
      <w:r w:rsidR="005A180E" w:rsidRPr="00CB4D86">
        <w:rPr>
          <w:color w:val="000000"/>
          <w:sz w:val="32"/>
          <w:szCs w:val="32"/>
        </w:rPr>
        <w:t xml:space="preserve">ENW:       </w:t>
      </w:r>
      <w:r>
        <w:rPr>
          <w:color w:val="000000"/>
          <w:sz w:val="32"/>
          <w:szCs w:val="32"/>
        </w:rPr>
        <w:t xml:space="preserve">                                    </w:t>
      </w:r>
      <w:r w:rsidR="005A180E" w:rsidRPr="00CB4D86">
        <w:rPr>
          <w:color w:val="000000"/>
          <w:sz w:val="32"/>
          <w:szCs w:val="32"/>
        </w:rPr>
        <w:t xml:space="preserve">   Ellie Morgan-Gould</w:t>
      </w:r>
    </w:p>
    <w:p w14:paraId="04EC1AA3" w14:textId="781B979D" w:rsidR="005A180E" w:rsidRPr="00CB4D86" w:rsidRDefault="00CB4D86" w:rsidP="00CB4D86">
      <w:pPr>
        <w:pStyle w:val="NormalWeb"/>
        <w:rPr>
          <w:rFonts w:asciiTheme="majorBidi" w:hAnsiTheme="majorBidi" w:cstheme="majorBidi"/>
          <w:color w:val="000000"/>
          <w:sz w:val="32"/>
          <w:szCs w:val="32"/>
        </w:rPr>
      </w:pPr>
      <w:r w:rsidRPr="00CB4D86">
        <w:rPr>
          <w:color w:val="000000"/>
          <w:sz w:val="32"/>
          <w:szCs w:val="32"/>
        </w:rPr>
        <w:t xml:space="preserve">            </w:t>
      </w:r>
      <w:r w:rsidR="005A180E" w:rsidRPr="00CB4D86">
        <w:rPr>
          <w:color w:val="000000"/>
          <w:sz w:val="32"/>
          <w:szCs w:val="32"/>
        </w:rPr>
        <w:t>RHIF MYFYRIWR:</w:t>
      </w:r>
      <w:r w:rsidRPr="00CB4D86">
        <w:rPr>
          <w:color w:val="000000"/>
          <w:sz w:val="32"/>
          <w:szCs w:val="32"/>
        </w:rPr>
        <w:t xml:space="preserve">                    </w:t>
      </w:r>
      <w:r w:rsidR="005A180E" w:rsidRPr="00CB4D86">
        <w:rPr>
          <w:color w:val="000000"/>
          <w:sz w:val="32"/>
          <w:szCs w:val="32"/>
        </w:rPr>
        <w:t xml:space="preserve">    </w:t>
      </w:r>
      <w:r w:rsidR="005A180E" w:rsidRPr="00CB4D86">
        <w:rPr>
          <w:rFonts w:asciiTheme="majorBidi" w:hAnsiTheme="majorBidi" w:cstheme="majorBidi"/>
          <w:color w:val="323130"/>
          <w:sz w:val="32"/>
          <w:szCs w:val="32"/>
          <w:shd w:val="clear" w:color="auto" w:fill="FFFFFF"/>
        </w:rPr>
        <w:t>2103686</w:t>
      </w:r>
    </w:p>
    <w:p w14:paraId="70C6A2F3" w14:textId="6482ED6A" w:rsidR="005A180E" w:rsidRPr="00CB4D86" w:rsidRDefault="00CB4D86" w:rsidP="00CB4D86">
      <w:pPr>
        <w:pStyle w:val="NormalWeb"/>
        <w:rPr>
          <w:color w:val="000000"/>
          <w:sz w:val="32"/>
          <w:szCs w:val="32"/>
        </w:rPr>
      </w:pPr>
      <w:r w:rsidRPr="00CB4D86">
        <w:rPr>
          <w:color w:val="000000"/>
          <w:sz w:val="32"/>
          <w:szCs w:val="32"/>
        </w:rPr>
        <w:t xml:space="preserve">            </w:t>
      </w:r>
      <w:r w:rsidR="005A180E" w:rsidRPr="00CB4D86">
        <w:rPr>
          <w:color w:val="000000"/>
          <w:sz w:val="32"/>
          <w:szCs w:val="32"/>
        </w:rPr>
        <w:t xml:space="preserve">COD MODIWL:    </w:t>
      </w:r>
      <w:r w:rsidRPr="00CB4D86">
        <w:rPr>
          <w:color w:val="000000"/>
          <w:sz w:val="32"/>
          <w:szCs w:val="32"/>
        </w:rPr>
        <w:t xml:space="preserve">                </w:t>
      </w:r>
      <w:r w:rsidR="005A180E" w:rsidRPr="00CB4D86">
        <w:rPr>
          <w:color w:val="000000"/>
          <w:sz w:val="32"/>
          <w:szCs w:val="32"/>
        </w:rPr>
        <w:t xml:space="preserve">     </w:t>
      </w:r>
      <w:r w:rsidRPr="00CB4D86">
        <w:rPr>
          <w:color w:val="000000"/>
          <w:sz w:val="32"/>
          <w:szCs w:val="32"/>
        </w:rPr>
        <w:t xml:space="preserve">    </w:t>
      </w:r>
      <w:r w:rsidR="005A180E" w:rsidRPr="00CB4D86">
        <w:rPr>
          <w:color w:val="000000"/>
          <w:sz w:val="32"/>
          <w:szCs w:val="32"/>
        </w:rPr>
        <w:t>ADPA5003/C</w:t>
      </w:r>
    </w:p>
    <w:p w14:paraId="0F6625EA" w14:textId="43290310" w:rsidR="005A180E" w:rsidRPr="00CB4D86" w:rsidRDefault="00CB4D86" w:rsidP="00CB4D86">
      <w:pPr>
        <w:pStyle w:val="NormalWeb"/>
        <w:rPr>
          <w:color w:val="000000"/>
          <w:sz w:val="32"/>
          <w:szCs w:val="32"/>
        </w:rPr>
      </w:pPr>
      <w:r w:rsidRPr="00CB4D86">
        <w:rPr>
          <w:color w:val="000000"/>
          <w:sz w:val="32"/>
          <w:szCs w:val="32"/>
        </w:rPr>
        <w:t xml:space="preserve">            </w:t>
      </w:r>
      <w:r w:rsidR="005A180E" w:rsidRPr="00CB4D86">
        <w:rPr>
          <w:color w:val="000000"/>
          <w:sz w:val="32"/>
          <w:szCs w:val="32"/>
        </w:rPr>
        <w:t xml:space="preserve">TEITL MODIWL:       </w:t>
      </w:r>
      <w:r w:rsidRPr="00CB4D86">
        <w:rPr>
          <w:color w:val="000000"/>
          <w:sz w:val="32"/>
          <w:szCs w:val="32"/>
        </w:rPr>
        <w:t xml:space="preserve">                   </w:t>
      </w:r>
      <w:r w:rsidR="005A180E" w:rsidRPr="00CB4D86">
        <w:rPr>
          <w:color w:val="000000"/>
          <w:sz w:val="32"/>
          <w:szCs w:val="32"/>
        </w:rPr>
        <w:t>YSGOGWYR NEWID</w:t>
      </w:r>
    </w:p>
    <w:p w14:paraId="70123C1C" w14:textId="70494F4C" w:rsidR="00AD68C1" w:rsidRPr="00CB4D86" w:rsidRDefault="00CB4D86" w:rsidP="00CB4D86">
      <w:pPr>
        <w:pStyle w:val="NormalWeb"/>
        <w:rPr>
          <w:color w:val="000000"/>
          <w:sz w:val="32"/>
          <w:szCs w:val="32"/>
        </w:rPr>
      </w:pPr>
      <w:r w:rsidRPr="00CB4D86">
        <w:rPr>
          <w:color w:val="000000"/>
          <w:sz w:val="32"/>
          <w:szCs w:val="32"/>
        </w:rPr>
        <w:t xml:space="preserve">                </w:t>
      </w:r>
    </w:p>
    <w:p w14:paraId="42D57D0A" w14:textId="132ACB04" w:rsidR="005A180E" w:rsidRPr="00CB4D86" w:rsidRDefault="005A180E">
      <w:pPr>
        <w:rPr>
          <w:sz w:val="28"/>
          <w:szCs w:val="28"/>
        </w:rPr>
      </w:pPr>
    </w:p>
    <w:p w14:paraId="6BBB1EE2" w14:textId="049CBA6B" w:rsidR="005A180E" w:rsidRPr="00CB4D86" w:rsidRDefault="005A180E">
      <w:pPr>
        <w:rPr>
          <w:sz w:val="28"/>
          <w:szCs w:val="28"/>
        </w:rPr>
      </w:pPr>
    </w:p>
    <w:p w14:paraId="0BA84728" w14:textId="51BE8A6B" w:rsidR="005A180E" w:rsidRPr="00CB4D86" w:rsidRDefault="005A180E">
      <w:pPr>
        <w:rPr>
          <w:sz w:val="28"/>
          <w:szCs w:val="28"/>
        </w:rPr>
      </w:pPr>
    </w:p>
    <w:p w14:paraId="15D11041" w14:textId="106937E0" w:rsidR="005A180E" w:rsidRPr="00CB4D86" w:rsidRDefault="005A180E">
      <w:pPr>
        <w:rPr>
          <w:sz w:val="28"/>
          <w:szCs w:val="28"/>
        </w:rPr>
      </w:pPr>
    </w:p>
    <w:p w14:paraId="4A744CF4" w14:textId="6AB902E1" w:rsidR="00CB4D86" w:rsidRPr="00CB4D86" w:rsidRDefault="00CB4D86">
      <w:pPr>
        <w:rPr>
          <w:sz w:val="28"/>
          <w:szCs w:val="28"/>
        </w:rPr>
      </w:pPr>
    </w:p>
    <w:p w14:paraId="56B07490" w14:textId="77777777" w:rsidR="00CB4D86" w:rsidRPr="00CB4D86" w:rsidRDefault="00CB4D86">
      <w:pPr>
        <w:rPr>
          <w:sz w:val="28"/>
          <w:szCs w:val="28"/>
        </w:rPr>
      </w:pPr>
    </w:p>
    <w:p w14:paraId="075FF01D" w14:textId="068B392B" w:rsidR="005A180E" w:rsidRPr="00CB4D86" w:rsidRDefault="005A180E">
      <w:pPr>
        <w:rPr>
          <w:sz w:val="28"/>
          <w:szCs w:val="28"/>
        </w:rPr>
      </w:pPr>
    </w:p>
    <w:p w14:paraId="261CD5AE" w14:textId="3B3E2A62" w:rsidR="005A180E" w:rsidRPr="00CB4D86" w:rsidRDefault="005A180E">
      <w:pPr>
        <w:rPr>
          <w:sz w:val="28"/>
          <w:szCs w:val="28"/>
        </w:rPr>
      </w:pPr>
    </w:p>
    <w:p w14:paraId="5AECD7F4" w14:textId="4B258A20" w:rsidR="005A180E" w:rsidRPr="00CB4D86" w:rsidRDefault="005A180E">
      <w:pPr>
        <w:rPr>
          <w:sz w:val="28"/>
          <w:szCs w:val="28"/>
        </w:rPr>
      </w:pPr>
    </w:p>
    <w:p w14:paraId="7A30C956" w14:textId="3CA8CEAB" w:rsidR="005A180E" w:rsidRPr="00CB4D86" w:rsidRDefault="005A180E">
      <w:pPr>
        <w:rPr>
          <w:sz w:val="28"/>
          <w:szCs w:val="28"/>
        </w:rPr>
      </w:pPr>
    </w:p>
    <w:p w14:paraId="357E7F01" w14:textId="77777777" w:rsidR="00CB4D86" w:rsidRDefault="00CB4D86">
      <w:pPr>
        <w:rPr>
          <w:sz w:val="28"/>
          <w:szCs w:val="28"/>
        </w:rPr>
      </w:pPr>
    </w:p>
    <w:p w14:paraId="2759D5B2" w14:textId="0C62630C" w:rsidR="005A180E" w:rsidRPr="008D092D" w:rsidRDefault="005A180E">
      <w:pPr>
        <w:rPr>
          <w:rFonts w:asciiTheme="majorBidi" w:hAnsiTheme="majorBidi" w:cstheme="majorBidi"/>
          <w:b/>
          <w:bCs/>
          <w:sz w:val="32"/>
          <w:szCs w:val="32"/>
        </w:rPr>
      </w:pPr>
      <w:r w:rsidRPr="008D092D">
        <w:rPr>
          <w:rFonts w:asciiTheme="majorBidi" w:hAnsiTheme="majorBidi" w:cstheme="majorBidi"/>
          <w:b/>
          <w:bCs/>
          <w:sz w:val="32"/>
          <w:szCs w:val="32"/>
        </w:rPr>
        <w:lastRenderedPageBreak/>
        <w:t>Llythyr Zander:</w:t>
      </w:r>
    </w:p>
    <w:p w14:paraId="0D53B04F" w14:textId="5E9F78AD" w:rsidR="005C569E" w:rsidRDefault="005C569E">
      <w:pPr>
        <w:rPr>
          <w:rFonts w:asciiTheme="majorBidi" w:hAnsiTheme="majorBidi" w:cstheme="majorBidi"/>
          <w:sz w:val="32"/>
          <w:szCs w:val="32"/>
        </w:rPr>
      </w:pPr>
    </w:p>
    <w:p w14:paraId="4BB3B9A1" w14:textId="48E52CDB" w:rsidR="00CC3E98" w:rsidRPr="00835C80" w:rsidRDefault="00055566" w:rsidP="00CC3E98">
      <w:pPr>
        <w:spacing w:before="240" w:line="360" w:lineRule="auto"/>
        <w:jc w:val="both"/>
        <w:rPr>
          <w:rFonts w:asciiTheme="majorBidi" w:hAnsiTheme="majorBidi" w:cstheme="majorBidi"/>
          <w:sz w:val="24"/>
          <w:szCs w:val="24"/>
          <w:lang w:val="cy-GB"/>
        </w:rPr>
      </w:pPr>
      <w:bookmarkStart w:id="0" w:name="_Hlk109370697"/>
      <w:r w:rsidRPr="00835C80">
        <w:rPr>
          <w:rFonts w:asciiTheme="majorBidi" w:hAnsiTheme="majorBidi" w:cstheme="majorBidi"/>
          <w:sz w:val="24"/>
          <w:szCs w:val="24"/>
          <w:lang w:val="cy-GB"/>
        </w:rPr>
        <w:t>Annwyl Eilir Owen Griffiths,</w:t>
      </w:r>
    </w:p>
    <w:p w14:paraId="138FD73D" w14:textId="4496EA45" w:rsidR="00055566" w:rsidRPr="00835C80" w:rsidRDefault="00055566" w:rsidP="00835C80">
      <w:pPr>
        <w:spacing w:before="240" w:line="360" w:lineRule="auto"/>
        <w:jc w:val="both"/>
        <w:rPr>
          <w:rFonts w:asciiTheme="majorBidi" w:hAnsiTheme="majorBidi" w:cstheme="majorBidi"/>
          <w:sz w:val="24"/>
          <w:szCs w:val="24"/>
          <w:lang w:val="cy-GB"/>
        </w:rPr>
      </w:pPr>
      <w:r w:rsidRPr="00835C80">
        <w:rPr>
          <w:rFonts w:asciiTheme="majorBidi" w:hAnsiTheme="majorBidi" w:cstheme="majorBidi"/>
          <w:sz w:val="24"/>
          <w:szCs w:val="24"/>
          <w:lang w:val="cy-GB"/>
        </w:rPr>
        <w:t xml:space="preserve">Rwyf newydd dderbyn fy ngradd dosbarth cyntaf yn Ba Perfformio, yma yn Brifysgol y Drindod Dewi Sant. Dwi mor hapus bod fy ngwaith caled dros y blynyddoedd diwethaf wedi ennill fi'r anrhydedd hyn. </w:t>
      </w:r>
    </w:p>
    <w:p w14:paraId="6CA62EEF" w14:textId="2BD1A78E" w:rsidR="005704A2" w:rsidRPr="00835C80" w:rsidRDefault="005704A2" w:rsidP="00835C80">
      <w:pPr>
        <w:spacing w:before="240" w:line="360" w:lineRule="auto"/>
        <w:jc w:val="both"/>
        <w:rPr>
          <w:rFonts w:asciiTheme="majorBidi" w:hAnsiTheme="majorBidi" w:cstheme="majorBidi"/>
          <w:sz w:val="24"/>
          <w:szCs w:val="24"/>
          <w:lang w:val="cy-GB"/>
        </w:rPr>
      </w:pPr>
      <w:r w:rsidRPr="00835C80">
        <w:rPr>
          <w:rFonts w:asciiTheme="majorBidi" w:hAnsiTheme="majorBidi" w:cstheme="majorBidi"/>
          <w:sz w:val="24"/>
          <w:szCs w:val="24"/>
          <w:lang w:val="cy-GB"/>
        </w:rPr>
        <w:t>Dechreuais bant y cwrs yma gan dderbyn Merrit yn fy asesiad dawns gyntaf. Fel person sydd ar yr ochor fwy gyda fy mhwysau dw'i wastad wedi teimlo’n bryderus dros sut dwi'n edrych. Mae daw'n, am y rhan fwyaf, i gyd i wneud ar sut yr ydych yn teimlo ac yn cyfleu'r symudiadau. Oherwydd fy mod i gyda chyflwr calon (Brugada) doeddwn i ddim ffocysu ar fy ffitrwydd. Roedd ymarfer corff o unrhyw weithgaredd yn ofni fi, oherwydd o'n i'n poeni fy mod i'n edrych yn wael, neu bydd pobol yn barnu fi ar sut dwi'n edrych. Ond ers dechrau'r cwrs, rwyf wedi cymrid rheolaeth dros fy ffitrwydd a hunan hyder. Mynychais bob gwers dawns a hefyd roeddwn i wedi dechrau mynd i'r gym i helpu fi teimlo'n well wrth ddawnsio. Roeddwn hefyd wedi dechrau ymarfer ar ben hyn fuan ac mewn grŵp bach o fy nghyd-ddisgyblion ar ôl gwersi. Yn fy marn i, roedd y gwaith ychwanegol yr oeddwn wedi rhoi mewn wedi gwthio fi i dderbyn y radd merrit.</w:t>
      </w:r>
    </w:p>
    <w:p w14:paraId="3DF520FB" w14:textId="7B95924D" w:rsidR="00835C80" w:rsidRDefault="00D71D5D" w:rsidP="00835C80">
      <w:pPr>
        <w:spacing w:before="240" w:line="360" w:lineRule="auto"/>
        <w:jc w:val="both"/>
        <w:rPr>
          <w:rFonts w:asciiTheme="majorBidi" w:hAnsiTheme="majorBidi" w:cstheme="majorBidi"/>
          <w:sz w:val="24"/>
          <w:szCs w:val="24"/>
          <w:lang w:val="cy-GB"/>
        </w:rPr>
      </w:pPr>
      <w:r w:rsidRPr="00835C80">
        <w:rPr>
          <w:rFonts w:asciiTheme="majorBidi" w:hAnsiTheme="majorBidi" w:cstheme="majorBidi"/>
          <w:sz w:val="24"/>
          <w:szCs w:val="24"/>
          <w:lang w:val="cy-GB"/>
        </w:rPr>
        <w:t>Dwi’n credu'r peth sydd yn dangos sut rwyf wedi derbyn y radd yma yw'r ffaith fy mod i wedi derbyn Distinction yn fy ngwaith ysgrifenedig, yn y modiwl dosbarth perfformio. Fel person sydd gyda dyslexia, dwi fethu cofio amser pryd oeddwn i'n hyderus yn fy ngwaith ysgrifenedig. Doedd fy amser yn ysgol ddim wedi helpu gyda hyn. Trwy gydol fy amser yn yr ysgol, roedd fy dyslexia wastad yn cael ei edrych dros a bron yn cael ei anwybyddu gan y rhan fwyaf o athrawon. Doeddwn i ddim wedi derbyn unrhyw gefnogaeth ychwanegol yn fy saith blwyddyn yn ysgol uwchradd, roedd hyn wedi cael effaith hynod andwyol ar fy agwedd at waith ysgrifenedig, fy hyder yn fy ngwaith yn ei gyfanrwydd a hefyd sut rydw i'n cymharu fy hun ag eraill, yn enwedig gyda fy nghyd-ddisgyblion.</w:t>
      </w:r>
      <w:r w:rsidR="00835C80" w:rsidRPr="00835C80">
        <w:rPr>
          <w:rFonts w:asciiTheme="majorBidi" w:hAnsiTheme="majorBidi" w:cstheme="majorBidi"/>
          <w:sz w:val="24"/>
          <w:szCs w:val="24"/>
          <w:lang w:val="cy-GB"/>
        </w:rPr>
        <w:t xml:space="preserve"> </w:t>
      </w:r>
      <w:r w:rsidR="00835C80" w:rsidRPr="00835C80">
        <w:rPr>
          <w:rFonts w:asciiTheme="majorBidi" w:hAnsiTheme="majorBidi" w:cstheme="majorBidi"/>
          <w:sz w:val="24"/>
          <w:szCs w:val="24"/>
          <w:lang w:val="cy-GB"/>
        </w:rPr>
        <w:t xml:space="preserve">Oherwydd roedd amser fi yn yr ysgol mor wael, doeddwn i ddim yn credu y gallwn i fynd i brifysgol a llwyddo. Ond wedyn ar ôl wythnosau o ddadl dewisais i ddod i brifysgol. Doeddwn i ddim yn gwybod fod yna unrhyw gefnogaeth i’w gael, ond nawr dwi'n gwybod yr effaith mae o'n cael ar berson. Rwyf nawr yn derbyn 1-1's gyda fy nhiwtor personol Sarah Hill. Ers i mi ddechrau'r sesiynau yma, roedd y datblygiad yn fy ngwaith wedi rhoi syndod a sioc i mi! Roeddwn yn gweld fod ar ôl y sesiynau roeddwn </w:t>
      </w:r>
      <w:r w:rsidR="00835C80" w:rsidRPr="00835C80">
        <w:rPr>
          <w:rFonts w:asciiTheme="majorBidi" w:hAnsiTheme="majorBidi" w:cstheme="majorBidi"/>
          <w:sz w:val="24"/>
          <w:szCs w:val="24"/>
          <w:lang w:val="cy-GB"/>
        </w:rPr>
        <w:lastRenderedPageBreak/>
        <w:t xml:space="preserve">eisiau gwneud gwaith. Roedd y gefnogaeth wedi datgloi fy mhotensial mewnol. Roeddwn ni wedi datblygu hefyd fyrdd i mi reoli fy ADHD, dyscalcular a disbraxia, ac mae hyn i gyd wedi cael effaith enfawr ar fy ngallu i dderbyn y radd yma. </w:t>
      </w:r>
    </w:p>
    <w:p w14:paraId="341A8E42" w14:textId="582530AF" w:rsidR="00CC3E98" w:rsidRDefault="00CC3E98" w:rsidP="00835C80">
      <w:pPr>
        <w:spacing w:before="240" w:line="360" w:lineRule="auto"/>
        <w:jc w:val="both"/>
        <w:rPr>
          <w:rFonts w:asciiTheme="majorBidi" w:hAnsiTheme="majorBidi" w:cstheme="majorBidi"/>
          <w:sz w:val="24"/>
          <w:szCs w:val="24"/>
          <w:lang w:val="cy-GB"/>
        </w:rPr>
      </w:pPr>
      <w:r w:rsidRPr="00CC3E98">
        <w:rPr>
          <w:rFonts w:asciiTheme="majorBidi" w:hAnsiTheme="majorBidi" w:cstheme="majorBidi"/>
          <w:sz w:val="24"/>
          <w:szCs w:val="24"/>
          <w:lang w:val="cy-GB"/>
        </w:rPr>
        <w:t>Roeddwn wedi dod ar draws llawer o pethau yr oedd bron yn trawmatig i mi. Dydw i ddim mewn unrhyw ffordd wedi gwella'n llwyr ond rydw i wedi cymryd camau enfawr yn fy ngwaith ac rydw i'n falch ohonof fy hun ym mhopeth rydw i wedi'i gyflawni.</w:t>
      </w:r>
    </w:p>
    <w:p w14:paraId="25C97D92" w14:textId="77777777" w:rsidR="00CC3E98" w:rsidRDefault="00CC3E98" w:rsidP="00835C80">
      <w:pPr>
        <w:spacing w:before="240" w:line="360" w:lineRule="auto"/>
        <w:jc w:val="both"/>
        <w:rPr>
          <w:rFonts w:asciiTheme="majorBidi" w:hAnsiTheme="majorBidi" w:cstheme="majorBidi"/>
          <w:sz w:val="24"/>
          <w:szCs w:val="24"/>
          <w:lang w:val="cy-GB"/>
        </w:rPr>
      </w:pPr>
    </w:p>
    <w:p w14:paraId="5117CD67" w14:textId="77777777" w:rsidR="00CC3E98" w:rsidRPr="00CE4303" w:rsidRDefault="00CC3E98" w:rsidP="00CC3E98">
      <w:pPr>
        <w:spacing w:line="360" w:lineRule="auto"/>
        <w:rPr>
          <w:rFonts w:asciiTheme="majorBidi" w:hAnsiTheme="majorBidi" w:cstheme="majorBidi"/>
          <w:sz w:val="24"/>
          <w:szCs w:val="24"/>
          <w:lang w:val="cy-GB"/>
        </w:rPr>
      </w:pPr>
      <w:r w:rsidRPr="00CE4303">
        <w:rPr>
          <w:rFonts w:asciiTheme="majorBidi" w:hAnsiTheme="majorBidi" w:cstheme="majorBidi"/>
          <w:sz w:val="24"/>
          <w:szCs w:val="24"/>
          <w:lang w:val="cy-GB"/>
        </w:rPr>
        <w:t>Diolch am bopeth</w:t>
      </w:r>
    </w:p>
    <w:p w14:paraId="192FC1A9" w14:textId="1AF69F75" w:rsidR="00CC3E98" w:rsidRDefault="00CC3E98" w:rsidP="00CC3E98">
      <w:pPr>
        <w:spacing w:line="360" w:lineRule="auto"/>
        <w:rPr>
          <w:rFonts w:asciiTheme="majorBidi" w:hAnsiTheme="majorBidi" w:cstheme="majorBidi"/>
          <w:sz w:val="24"/>
          <w:szCs w:val="24"/>
          <w:lang w:val="cy-GB"/>
        </w:rPr>
      </w:pPr>
      <w:r w:rsidRPr="00CE4303">
        <w:rPr>
          <w:rFonts w:asciiTheme="majorBidi" w:hAnsiTheme="majorBidi" w:cstheme="majorBidi"/>
          <w:sz w:val="24"/>
          <w:szCs w:val="24"/>
          <w:lang w:val="cy-GB"/>
        </w:rPr>
        <w:t>Ellie Morgan-Gould</w:t>
      </w:r>
    </w:p>
    <w:bookmarkEnd w:id="0"/>
    <w:p w14:paraId="02501370" w14:textId="5506718C" w:rsidR="00CC3E98" w:rsidRDefault="00CC3E98" w:rsidP="00CC3E98">
      <w:pPr>
        <w:spacing w:line="360" w:lineRule="auto"/>
        <w:rPr>
          <w:rFonts w:asciiTheme="majorBidi" w:hAnsiTheme="majorBidi" w:cstheme="majorBidi"/>
          <w:sz w:val="24"/>
          <w:szCs w:val="24"/>
          <w:lang w:val="cy-GB"/>
        </w:rPr>
      </w:pPr>
    </w:p>
    <w:p w14:paraId="733EFB19" w14:textId="5233ECDC" w:rsidR="00CC3E98" w:rsidRDefault="00CC3E98" w:rsidP="00CC3E98">
      <w:pPr>
        <w:spacing w:line="360" w:lineRule="auto"/>
        <w:rPr>
          <w:rFonts w:asciiTheme="majorBidi" w:hAnsiTheme="majorBidi" w:cstheme="majorBidi"/>
          <w:sz w:val="24"/>
          <w:szCs w:val="24"/>
          <w:lang w:val="cy-GB"/>
        </w:rPr>
      </w:pPr>
    </w:p>
    <w:p w14:paraId="2D129AA6" w14:textId="3DC3AD45" w:rsidR="00CC3E98" w:rsidRDefault="00CC3E98" w:rsidP="00CC3E98">
      <w:pPr>
        <w:spacing w:line="360" w:lineRule="auto"/>
        <w:rPr>
          <w:rFonts w:asciiTheme="majorBidi" w:hAnsiTheme="majorBidi" w:cstheme="majorBidi"/>
          <w:sz w:val="24"/>
          <w:szCs w:val="24"/>
          <w:lang w:val="cy-GB"/>
        </w:rPr>
      </w:pPr>
    </w:p>
    <w:p w14:paraId="16DAF72D" w14:textId="69493B48" w:rsidR="00CC3E98" w:rsidRDefault="00CC3E98" w:rsidP="00CC3E98">
      <w:pPr>
        <w:spacing w:line="360" w:lineRule="auto"/>
        <w:rPr>
          <w:rFonts w:asciiTheme="majorBidi" w:hAnsiTheme="majorBidi" w:cstheme="majorBidi"/>
          <w:sz w:val="24"/>
          <w:szCs w:val="24"/>
          <w:lang w:val="cy-GB"/>
        </w:rPr>
      </w:pPr>
    </w:p>
    <w:p w14:paraId="3974335D" w14:textId="39E35A71" w:rsidR="00CC3E98" w:rsidRDefault="00CC3E98" w:rsidP="00CC3E98">
      <w:pPr>
        <w:spacing w:line="360" w:lineRule="auto"/>
        <w:rPr>
          <w:rFonts w:asciiTheme="majorBidi" w:hAnsiTheme="majorBidi" w:cstheme="majorBidi"/>
          <w:sz w:val="24"/>
          <w:szCs w:val="24"/>
          <w:lang w:val="cy-GB"/>
        </w:rPr>
      </w:pPr>
    </w:p>
    <w:p w14:paraId="62116ADA" w14:textId="513D2A2D" w:rsidR="00CC3E98" w:rsidRDefault="00CC3E98" w:rsidP="00CC3E98">
      <w:pPr>
        <w:spacing w:line="360" w:lineRule="auto"/>
        <w:rPr>
          <w:rFonts w:asciiTheme="majorBidi" w:hAnsiTheme="majorBidi" w:cstheme="majorBidi"/>
          <w:sz w:val="24"/>
          <w:szCs w:val="24"/>
          <w:lang w:val="cy-GB"/>
        </w:rPr>
      </w:pPr>
    </w:p>
    <w:p w14:paraId="3287D94A" w14:textId="20A7B6AA" w:rsidR="00CC3E98" w:rsidRDefault="00CC3E98" w:rsidP="00CC3E98">
      <w:pPr>
        <w:spacing w:line="360" w:lineRule="auto"/>
        <w:rPr>
          <w:rFonts w:asciiTheme="majorBidi" w:hAnsiTheme="majorBidi" w:cstheme="majorBidi"/>
          <w:sz w:val="24"/>
          <w:szCs w:val="24"/>
          <w:lang w:val="cy-GB"/>
        </w:rPr>
      </w:pPr>
    </w:p>
    <w:p w14:paraId="5D1755DF" w14:textId="63463C1A" w:rsidR="00CC3E98" w:rsidRDefault="00CC3E98" w:rsidP="00CC3E98">
      <w:pPr>
        <w:spacing w:line="360" w:lineRule="auto"/>
        <w:rPr>
          <w:rFonts w:asciiTheme="majorBidi" w:hAnsiTheme="majorBidi" w:cstheme="majorBidi"/>
          <w:sz w:val="24"/>
          <w:szCs w:val="24"/>
          <w:lang w:val="cy-GB"/>
        </w:rPr>
      </w:pPr>
    </w:p>
    <w:p w14:paraId="187CA776" w14:textId="01311092" w:rsidR="00CC3E98" w:rsidRDefault="00CC3E98" w:rsidP="00CC3E98">
      <w:pPr>
        <w:spacing w:line="360" w:lineRule="auto"/>
        <w:rPr>
          <w:rFonts w:asciiTheme="majorBidi" w:hAnsiTheme="majorBidi" w:cstheme="majorBidi"/>
          <w:sz w:val="24"/>
          <w:szCs w:val="24"/>
          <w:lang w:val="cy-GB"/>
        </w:rPr>
      </w:pPr>
    </w:p>
    <w:p w14:paraId="52555514" w14:textId="2EADC845" w:rsidR="00CC3E98" w:rsidRDefault="00CC3E98" w:rsidP="00CC3E98">
      <w:pPr>
        <w:spacing w:line="360" w:lineRule="auto"/>
        <w:rPr>
          <w:rFonts w:asciiTheme="majorBidi" w:hAnsiTheme="majorBidi" w:cstheme="majorBidi"/>
          <w:sz w:val="24"/>
          <w:szCs w:val="24"/>
          <w:lang w:val="cy-GB"/>
        </w:rPr>
      </w:pPr>
    </w:p>
    <w:p w14:paraId="5BE8C280" w14:textId="0B7A94A0" w:rsidR="00CC3E98" w:rsidRDefault="00CC3E98" w:rsidP="00CC3E98">
      <w:pPr>
        <w:spacing w:line="360" w:lineRule="auto"/>
        <w:rPr>
          <w:rFonts w:asciiTheme="majorBidi" w:hAnsiTheme="majorBidi" w:cstheme="majorBidi"/>
          <w:sz w:val="24"/>
          <w:szCs w:val="24"/>
          <w:lang w:val="cy-GB"/>
        </w:rPr>
      </w:pPr>
    </w:p>
    <w:p w14:paraId="78A475B8" w14:textId="58450B81" w:rsidR="00CC3E98" w:rsidRDefault="00CC3E98" w:rsidP="00CC3E98">
      <w:pPr>
        <w:spacing w:line="360" w:lineRule="auto"/>
        <w:rPr>
          <w:rFonts w:asciiTheme="majorBidi" w:hAnsiTheme="majorBidi" w:cstheme="majorBidi"/>
          <w:sz w:val="24"/>
          <w:szCs w:val="24"/>
          <w:lang w:val="cy-GB"/>
        </w:rPr>
      </w:pPr>
    </w:p>
    <w:p w14:paraId="6BD730D9" w14:textId="3979DEA2" w:rsidR="00CC3E98" w:rsidRDefault="00CC3E98" w:rsidP="00CC3E98">
      <w:pPr>
        <w:spacing w:line="360" w:lineRule="auto"/>
        <w:rPr>
          <w:rFonts w:asciiTheme="majorBidi" w:hAnsiTheme="majorBidi" w:cstheme="majorBidi"/>
          <w:sz w:val="24"/>
          <w:szCs w:val="24"/>
          <w:lang w:val="cy-GB"/>
        </w:rPr>
      </w:pPr>
    </w:p>
    <w:p w14:paraId="135EB29D" w14:textId="32F6E8A2" w:rsidR="00CC3E98" w:rsidRDefault="00CC3E98" w:rsidP="00CC3E98">
      <w:pPr>
        <w:spacing w:line="360" w:lineRule="auto"/>
        <w:rPr>
          <w:rFonts w:asciiTheme="majorBidi" w:hAnsiTheme="majorBidi" w:cstheme="majorBidi"/>
          <w:sz w:val="24"/>
          <w:szCs w:val="24"/>
          <w:lang w:val="cy-GB"/>
        </w:rPr>
      </w:pPr>
    </w:p>
    <w:p w14:paraId="45476026" w14:textId="5E406EB7" w:rsidR="00CC3E98" w:rsidRDefault="00CC3E98" w:rsidP="00CC3E98">
      <w:pPr>
        <w:spacing w:line="360" w:lineRule="auto"/>
        <w:rPr>
          <w:rFonts w:asciiTheme="majorBidi" w:hAnsiTheme="majorBidi" w:cstheme="majorBidi"/>
          <w:sz w:val="24"/>
          <w:szCs w:val="24"/>
          <w:lang w:val="cy-GB"/>
        </w:rPr>
      </w:pPr>
    </w:p>
    <w:p w14:paraId="68E4454F" w14:textId="1843D7F2" w:rsidR="00CC3E98" w:rsidRDefault="00CC3E98" w:rsidP="00CC3E98">
      <w:pPr>
        <w:spacing w:line="360" w:lineRule="auto"/>
        <w:rPr>
          <w:rFonts w:asciiTheme="majorBidi" w:hAnsiTheme="majorBidi" w:cstheme="majorBidi"/>
          <w:sz w:val="24"/>
          <w:szCs w:val="24"/>
          <w:lang w:val="cy-GB"/>
        </w:rPr>
      </w:pPr>
    </w:p>
    <w:p w14:paraId="6E5EDAE3" w14:textId="317BE03A" w:rsidR="008D092D" w:rsidRDefault="008D092D" w:rsidP="00035A98">
      <w:pPr>
        <w:spacing w:line="360" w:lineRule="auto"/>
        <w:rPr>
          <w:rFonts w:asciiTheme="majorBidi" w:hAnsiTheme="majorBidi" w:cstheme="majorBidi"/>
          <w:b/>
          <w:bCs/>
          <w:sz w:val="32"/>
          <w:szCs w:val="32"/>
        </w:rPr>
      </w:pPr>
      <w:proofErr w:type="spellStart"/>
      <w:r w:rsidRPr="008D092D">
        <w:rPr>
          <w:rFonts w:asciiTheme="majorBidi" w:hAnsiTheme="majorBidi" w:cstheme="majorBidi"/>
          <w:b/>
          <w:bCs/>
          <w:sz w:val="32"/>
          <w:szCs w:val="32"/>
        </w:rPr>
        <w:lastRenderedPageBreak/>
        <w:t>Lluniau</w:t>
      </w:r>
      <w:proofErr w:type="spellEnd"/>
      <w:r w:rsidRPr="008D092D">
        <w:rPr>
          <w:rFonts w:asciiTheme="majorBidi" w:hAnsiTheme="majorBidi" w:cstheme="majorBidi"/>
          <w:b/>
          <w:bCs/>
          <w:sz w:val="32"/>
          <w:szCs w:val="32"/>
        </w:rPr>
        <w:t xml:space="preserve"> </w:t>
      </w:r>
      <w:proofErr w:type="spellStart"/>
      <w:r w:rsidRPr="008D092D">
        <w:rPr>
          <w:rFonts w:asciiTheme="majorBidi" w:hAnsiTheme="majorBidi" w:cstheme="majorBidi"/>
          <w:b/>
          <w:bCs/>
          <w:sz w:val="32"/>
          <w:szCs w:val="32"/>
        </w:rPr>
        <w:t>o’r</w:t>
      </w:r>
      <w:proofErr w:type="spellEnd"/>
      <w:r w:rsidRPr="008D092D">
        <w:rPr>
          <w:rFonts w:asciiTheme="majorBidi" w:hAnsiTheme="majorBidi" w:cstheme="majorBidi"/>
          <w:b/>
          <w:bCs/>
          <w:sz w:val="32"/>
          <w:szCs w:val="32"/>
        </w:rPr>
        <w:t xml:space="preserve"> wefan</w:t>
      </w:r>
      <w:r w:rsidR="00035A98">
        <w:rPr>
          <w:rFonts w:asciiTheme="majorBidi" w:hAnsiTheme="majorBidi" w:cstheme="majorBidi"/>
          <w:b/>
          <w:bCs/>
          <w:sz w:val="32"/>
          <w:szCs w:val="32"/>
        </w:rPr>
        <w:t>:</w:t>
      </w:r>
    </w:p>
    <w:p w14:paraId="39C42358" w14:textId="754B9E75" w:rsidR="00035A98" w:rsidRDefault="00035A98" w:rsidP="00035A98">
      <w:pPr>
        <w:spacing w:line="360" w:lineRule="auto"/>
        <w:rPr>
          <w:rFonts w:asciiTheme="majorBidi" w:hAnsiTheme="majorBidi" w:cstheme="majorBidi"/>
          <w:b/>
          <w:bCs/>
          <w:sz w:val="32"/>
          <w:szCs w:val="32"/>
        </w:rPr>
      </w:pPr>
      <w:r w:rsidRPr="008D092D">
        <w:rPr>
          <w:rFonts w:asciiTheme="majorBidi" w:hAnsiTheme="majorBidi" w:cstheme="majorBidi"/>
          <w:b/>
          <w:bCs/>
          <w:sz w:val="24"/>
          <w:szCs w:val="24"/>
        </w:rPr>
        <w:drawing>
          <wp:anchor distT="0" distB="0" distL="114300" distR="114300" simplePos="0" relativeHeight="251658240" behindDoc="1" locked="0" layoutInCell="1" allowOverlap="1" wp14:anchorId="55569200" wp14:editId="4C37DEB5">
            <wp:simplePos x="0" y="0"/>
            <wp:positionH relativeFrom="margin">
              <wp:align>right</wp:align>
            </wp:positionH>
            <wp:positionV relativeFrom="paragraph">
              <wp:posOffset>41275</wp:posOffset>
            </wp:positionV>
            <wp:extent cx="5692775" cy="4665965"/>
            <wp:effectExtent l="19050" t="19050" r="22225" b="20955"/>
            <wp:wrapNone/>
            <wp:docPr id="9" name="Picture 8" descr="Graphical user interface, application&#10;&#10;Description automatically generated">
              <a:extLst xmlns:a="http://schemas.openxmlformats.org/drawingml/2006/main">
                <a:ext uri="{FF2B5EF4-FFF2-40B4-BE49-F238E27FC236}">
                  <a16:creationId xmlns:a16="http://schemas.microsoft.com/office/drawing/2014/main" id="{382753A0-BCCC-69AD-A941-93D5D8145B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Graphical user interface, application&#10;&#10;Description automatically generated">
                      <a:extLst>
                        <a:ext uri="{FF2B5EF4-FFF2-40B4-BE49-F238E27FC236}">
                          <a16:creationId xmlns:a16="http://schemas.microsoft.com/office/drawing/2014/main" id="{382753A0-BCCC-69AD-A941-93D5D8145B5D}"/>
                        </a:ext>
                      </a:extLst>
                    </pic:cNvPr>
                    <pic:cNvPicPr>
                      <a:picLocks noChangeAspect="1"/>
                    </pic:cNvPicPr>
                  </pic:nvPicPr>
                  <pic:blipFill rotWithShape="1">
                    <a:blip r:embed="rId4">
                      <a:extLst>
                        <a:ext uri="{28A0092B-C50C-407E-A947-70E740481C1C}">
                          <a14:useLocalDpi xmlns:a14="http://schemas.microsoft.com/office/drawing/2010/main" val="0"/>
                        </a:ext>
                      </a:extLst>
                    </a:blip>
                    <a:srcRect l="16533" t="11615" r="28096" b="20307"/>
                    <a:stretch/>
                  </pic:blipFill>
                  <pic:spPr bwMode="auto">
                    <a:xfrm>
                      <a:off x="0" y="0"/>
                      <a:ext cx="5692775" cy="466596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A944A2" w14:textId="504CA943" w:rsidR="008D092D" w:rsidRPr="008D092D" w:rsidRDefault="008D092D" w:rsidP="008D092D">
      <w:pPr>
        <w:spacing w:line="360" w:lineRule="auto"/>
        <w:rPr>
          <w:rFonts w:asciiTheme="majorBidi" w:hAnsiTheme="majorBidi" w:cstheme="majorBidi"/>
          <w:b/>
          <w:bCs/>
          <w:sz w:val="24"/>
          <w:szCs w:val="24"/>
          <w:lang w:val="cy-GB"/>
        </w:rPr>
      </w:pPr>
    </w:p>
    <w:p w14:paraId="228E8883" w14:textId="77777777" w:rsidR="00CC3E98" w:rsidRPr="00835C80" w:rsidRDefault="00CC3E98" w:rsidP="00835C80">
      <w:pPr>
        <w:spacing w:before="240" w:line="360" w:lineRule="auto"/>
        <w:jc w:val="both"/>
        <w:rPr>
          <w:rFonts w:asciiTheme="majorBidi" w:hAnsiTheme="majorBidi" w:cstheme="majorBidi"/>
          <w:sz w:val="24"/>
          <w:szCs w:val="24"/>
          <w:lang w:val="cy-GB"/>
        </w:rPr>
      </w:pPr>
    </w:p>
    <w:p w14:paraId="2515B918" w14:textId="7FFF16A5" w:rsidR="00D71D5D" w:rsidRPr="008C2DBF" w:rsidRDefault="00D71D5D" w:rsidP="005704A2">
      <w:pPr>
        <w:spacing w:before="240" w:line="360" w:lineRule="auto"/>
        <w:jc w:val="both"/>
        <w:rPr>
          <w:rFonts w:asciiTheme="majorBidi" w:hAnsiTheme="majorBidi" w:cstheme="majorBidi"/>
          <w:sz w:val="24"/>
          <w:szCs w:val="24"/>
          <w:lang w:val="cy-GB"/>
        </w:rPr>
      </w:pPr>
    </w:p>
    <w:p w14:paraId="4104BDDF" w14:textId="043ED2C3" w:rsidR="005C569E" w:rsidRDefault="005C569E" w:rsidP="00055566">
      <w:pPr>
        <w:rPr>
          <w:rFonts w:asciiTheme="majorBidi" w:hAnsiTheme="majorBidi" w:cstheme="majorBidi"/>
          <w:sz w:val="24"/>
          <w:szCs w:val="24"/>
          <w:lang w:val="cy-GB"/>
        </w:rPr>
      </w:pPr>
    </w:p>
    <w:p w14:paraId="73E7CE08" w14:textId="22E2937C" w:rsidR="00035A98" w:rsidRDefault="00035A98" w:rsidP="00055566">
      <w:pPr>
        <w:rPr>
          <w:rFonts w:asciiTheme="majorBidi" w:hAnsiTheme="majorBidi" w:cstheme="majorBidi"/>
          <w:sz w:val="24"/>
          <w:szCs w:val="24"/>
          <w:lang w:val="cy-GB"/>
        </w:rPr>
      </w:pPr>
    </w:p>
    <w:p w14:paraId="6940C9BF" w14:textId="71B17A69" w:rsidR="00035A98" w:rsidRDefault="00035A98" w:rsidP="00055566">
      <w:pPr>
        <w:rPr>
          <w:rFonts w:asciiTheme="majorBidi" w:hAnsiTheme="majorBidi" w:cstheme="majorBidi"/>
          <w:sz w:val="24"/>
          <w:szCs w:val="24"/>
          <w:lang w:val="cy-GB"/>
        </w:rPr>
      </w:pPr>
    </w:p>
    <w:p w14:paraId="127310D2" w14:textId="63590042" w:rsidR="00035A98" w:rsidRDefault="00035A98" w:rsidP="00055566">
      <w:pPr>
        <w:rPr>
          <w:rFonts w:asciiTheme="majorBidi" w:hAnsiTheme="majorBidi" w:cstheme="majorBidi"/>
          <w:sz w:val="24"/>
          <w:szCs w:val="24"/>
          <w:lang w:val="cy-GB"/>
        </w:rPr>
      </w:pPr>
    </w:p>
    <w:p w14:paraId="686BD81D" w14:textId="0C4EBF35" w:rsidR="00035A98" w:rsidRDefault="00035A98" w:rsidP="00055566">
      <w:pPr>
        <w:rPr>
          <w:rFonts w:asciiTheme="majorBidi" w:hAnsiTheme="majorBidi" w:cstheme="majorBidi"/>
          <w:sz w:val="24"/>
          <w:szCs w:val="24"/>
          <w:lang w:val="cy-GB"/>
        </w:rPr>
      </w:pPr>
    </w:p>
    <w:p w14:paraId="440A1298" w14:textId="51782FDA" w:rsidR="00035A98" w:rsidRDefault="00035A98" w:rsidP="00055566">
      <w:pPr>
        <w:rPr>
          <w:rFonts w:asciiTheme="majorBidi" w:hAnsiTheme="majorBidi" w:cstheme="majorBidi"/>
          <w:sz w:val="24"/>
          <w:szCs w:val="24"/>
          <w:lang w:val="cy-GB"/>
        </w:rPr>
      </w:pPr>
    </w:p>
    <w:p w14:paraId="0AD0A7D9" w14:textId="0E7CCE03" w:rsidR="00035A98" w:rsidRDefault="00035A98" w:rsidP="00055566">
      <w:pPr>
        <w:rPr>
          <w:rFonts w:asciiTheme="majorBidi" w:hAnsiTheme="majorBidi" w:cstheme="majorBidi"/>
          <w:sz w:val="24"/>
          <w:szCs w:val="24"/>
          <w:lang w:val="cy-GB"/>
        </w:rPr>
      </w:pPr>
    </w:p>
    <w:p w14:paraId="539AD7DF" w14:textId="4D10A2C3" w:rsidR="00035A98" w:rsidRDefault="00035A98" w:rsidP="00055566">
      <w:pPr>
        <w:rPr>
          <w:rFonts w:asciiTheme="majorBidi" w:hAnsiTheme="majorBidi" w:cstheme="majorBidi"/>
          <w:sz w:val="24"/>
          <w:szCs w:val="24"/>
          <w:lang w:val="cy-GB"/>
        </w:rPr>
      </w:pPr>
    </w:p>
    <w:p w14:paraId="35FDA6E8" w14:textId="7C731F41" w:rsidR="00035A98" w:rsidRDefault="00035A98" w:rsidP="00055566">
      <w:pPr>
        <w:rPr>
          <w:rFonts w:asciiTheme="majorBidi" w:hAnsiTheme="majorBidi" w:cstheme="majorBidi"/>
          <w:sz w:val="24"/>
          <w:szCs w:val="24"/>
          <w:lang w:val="cy-GB"/>
        </w:rPr>
      </w:pPr>
    </w:p>
    <w:p w14:paraId="0EF46E06" w14:textId="3C818A72" w:rsidR="00035A98" w:rsidRDefault="00035A98" w:rsidP="00055566">
      <w:pPr>
        <w:rPr>
          <w:rFonts w:asciiTheme="majorBidi" w:hAnsiTheme="majorBidi" w:cstheme="majorBidi"/>
          <w:sz w:val="24"/>
          <w:szCs w:val="24"/>
          <w:lang w:val="cy-GB"/>
        </w:rPr>
      </w:pPr>
    </w:p>
    <w:p w14:paraId="3862F7E9" w14:textId="2FA6C22F" w:rsidR="00035A98" w:rsidRDefault="00AD6F0F" w:rsidP="00055566">
      <w:pPr>
        <w:rPr>
          <w:rFonts w:asciiTheme="majorBidi" w:hAnsiTheme="majorBidi" w:cstheme="majorBidi"/>
          <w:sz w:val="24"/>
          <w:szCs w:val="24"/>
          <w:lang w:val="cy-GB"/>
        </w:rPr>
      </w:pPr>
      <w:r w:rsidRPr="00035A98">
        <w:rPr>
          <w:rFonts w:asciiTheme="majorBidi" w:hAnsiTheme="majorBidi" w:cstheme="majorBidi"/>
          <w:sz w:val="24"/>
          <w:szCs w:val="24"/>
        </w:rPr>
        <w:drawing>
          <wp:anchor distT="0" distB="0" distL="114300" distR="114300" simplePos="0" relativeHeight="251659264" behindDoc="1" locked="0" layoutInCell="1" allowOverlap="1" wp14:anchorId="4BD9140D" wp14:editId="476A4C8A">
            <wp:simplePos x="0" y="0"/>
            <wp:positionH relativeFrom="margin">
              <wp:align>left</wp:align>
            </wp:positionH>
            <wp:positionV relativeFrom="paragraph">
              <wp:posOffset>289560</wp:posOffset>
            </wp:positionV>
            <wp:extent cx="5731510" cy="4152900"/>
            <wp:effectExtent l="19050" t="19050" r="21590" b="19050"/>
            <wp:wrapNone/>
            <wp:docPr id="13" name="Picture 12">
              <a:extLst xmlns:a="http://schemas.openxmlformats.org/drawingml/2006/main">
                <a:ext uri="{FF2B5EF4-FFF2-40B4-BE49-F238E27FC236}">
                  <a16:creationId xmlns:a16="http://schemas.microsoft.com/office/drawing/2014/main" id="{B31EF47B-8D3F-5EEE-C60A-BC62F72F57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B31EF47B-8D3F-5EEE-C60A-BC62F72F577A}"/>
                        </a:ext>
                      </a:extLst>
                    </pic:cNvPr>
                    <pic:cNvPicPr>
                      <a:picLocks noChangeAspect="1"/>
                    </pic:cNvPicPr>
                  </pic:nvPicPr>
                  <pic:blipFill rotWithShape="1">
                    <a:blip r:embed="rId5">
                      <a:extLst>
                        <a:ext uri="{28A0092B-C50C-407E-A947-70E740481C1C}">
                          <a14:useLocalDpi xmlns:a14="http://schemas.microsoft.com/office/drawing/2010/main" val="0"/>
                        </a:ext>
                      </a:extLst>
                    </a:blip>
                    <a:srcRect l="25045" t="10540" r="33484" b="44390"/>
                    <a:stretch/>
                  </pic:blipFill>
                  <pic:spPr>
                    <a:xfrm>
                      <a:off x="0" y="0"/>
                      <a:ext cx="5731510" cy="4152900"/>
                    </a:xfrm>
                    <a:prstGeom prst="rect">
                      <a:avLst/>
                    </a:prstGeom>
                    <a:ln>
                      <a:solidFill>
                        <a:schemeClr val="tx1"/>
                      </a:solidFill>
                    </a:ln>
                  </pic:spPr>
                </pic:pic>
              </a:graphicData>
            </a:graphic>
          </wp:anchor>
        </w:drawing>
      </w:r>
    </w:p>
    <w:p w14:paraId="5E693DA9" w14:textId="2139560C" w:rsidR="00035A98" w:rsidRDefault="00035A98" w:rsidP="00055566">
      <w:pPr>
        <w:rPr>
          <w:rFonts w:asciiTheme="majorBidi" w:hAnsiTheme="majorBidi" w:cstheme="majorBidi"/>
          <w:sz w:val="24"/>
          <w:szCs w:val="24"/>
          <w:lang w:val="cy-GB"/>
        </w:rPr>
      </w:pPr>
    </w:p>
    <w:p w14:paraId="77C213AC" w14:textId="67E9931A" w:rsidR="00035A98" w:rsidRDefault="00035A98" w:rsidP="00035A98">
      <w:pPr>
        <w:rPr>
          <w:rFonts w:asciiTheme="majorBidi" w:hAnsiTheme="majorBidi" w:cstheme="majorBidi"/>
          <w:sz w:val="24"/>
          <w:szCs w:val="24"/>
          <w:lang w:val="cy-GB"/>
        </w:rPr>
      </w:pPr>
    </w:p>
    <w:p w14:paraId="36DDC11D" w14:textId="744657EA" w:rsidR="00035A98" w:rsidRDefault="00035A98" w:rsidP="00055566">
      <w:pPr>
        <w:rPr>
          <w:rFonts w:asciiTheme="majorBidi" w:hAnsiTheme="majorBidi" w:cstheme="majorBidi"/>
          <w:sz w:val="24"/>
          <w:szCs w:val="24"/>
          <w:lang w:val="cy-GB"/>
        </w:rPr>
      </w:pPr>
    </w:p>
    <w:p w14:paraId="49A798CE" w14:textId="17B8D079" w:rsidR="00035A98" w:rsidRDefault="00035A98" w:rsidP="00055566">
      <w:pPr>
        <w:rPr>
          <w:rFonts w:asciiTheme="majorBidi" w:hAnsiTheme="majorBidi" w:cstheme="majorBidi"/>
          <w:sz w:val="24"/>
          <w:szCs w:val="24"/>
          <w:lang w:val="cy-GB"/>
        </w:rPr>
      </w:pPr>
    </w:p>
    <w:p w14:paraId="6DAB7F97" w14:textId="2BCFC887" w:rsidR="00035A98" w:rsidRDefault="00035A98" w:rsidP="00055566">
      <w:pPr>
        <w:rPr>
          <w:rFonts w:asciiTheme="majorBidi" w:hAnsiTheme="majorBidi" w:cstheme="majorBidi"/>
          <w:sz w:val="24"/>
          <w:szCs w:val="24"/>
          <w:lang w:val="cy-GB"/>
        </w:rPr>
      </w:pPr>
    </w:p>
    <w:p w14:paraId="3587BC4A" w14:textId="07241BC1" w:rsidR="00035A98" w:rsidRDefault="00035A98" w:rsidP="00055566">
      <w:pPr>
        <w:rPr>
          <w:rFonts w:asciiTheme="majorBidi" w:hAnsiTheme="majorBidi" w:cstheme="majorBidi"/>
          <w:sz w:val="24"/>
          <w:szCs w:val="24"/>
          <w:lang w:val="cy-GB"/>
        </w:rPr>
      </w:pPr>
    </w:p>
    <w:p w14:paraId="0174BB69" w14:textId="5DA3A997" w:rsidR="00035A98" w:rsidRDefault="00035A98" w:rsidP="00055566">
      <w:pPr>
        <w:rPr>
          <w:rFonts w:asciiTheme="majorBidi" w:hAnsiTheme="majorBidi" w:cstheme="majorBidi"/>
          <w:sz w:val="24"/>
          <w:szCs w:val="24"/>
          <w:lang w:val="cy-GB"/>
        </w:rPr>
      </w:pPr>
    </w:p>
    <w:p w14:paraId="0335FC1F" w14:textId="4915EA6F" w:rsidR="00035A98" w:rsidRDefault="00035A98" w:rsidP="00055566">
      <w:pPr>
        <w:rPr>
          <w:rFonts w:asciiTheme="majorBidi" w:hAnsiTheme="majorBidi" w:cstheme="majorBidi"/>
          <w:sz w:val="24"/>
          <w:szCs w:val="24"/>
          <w:lang w:val="cy-GB"/>
        </w:rPr>
      </w:pPr>
    </w:p>
    <w:p w14:paraId="68CF6E81" w14:textId="2BBD4FE9" w:rsidR="00035A98" w:rsidRDefault="00035A98" w:rsidP="00055566">
      <w:pPr>
        <w:rPr>
          <w:rFonts w:asciiTheme="majorBidi" w:hAnsiTheme="majorBidi" w:cstheme="majorBidi"/>
          <w:sz w:val="24"/>
          <w:szCs w:val="24"/>
          <w:lang w:val="cy-GB"/>
        </w:rPr>
      </w:pPr>
    </w:p>
    <w:p w14:paraId="402FA300" w14:textId="4021E79C" w:rsidR="00035A98" w:rsidRDefault="00035A98" w:rsidP="00055566">
      <w:pPr>
        <w:rPr>
          <w:rFonts w:asciiTheme="majorBidi" w:hAnsiTheme="majorBidi" w:cstheme="majorBidi"/>
          <w:sz w:val="24"/>
          <w:szCs w:val="24"/>
          <w:lang w:val="cy-GB"/>
        </w:rPr>
      </w:pPr>
    </w:p>
    <w:p w14:paraId="02F46EFE" w14:textId="7652AAC3" w:rsidR="00035A98" w:rsidRDefault="00035A98" w:rsidP="00055566">
      <w:pPr>
        <w:rPr>
          <w:rFonts w:asciiTheme="majorBidi" w:hAnsiTheme="majorBidi" w:cstheme="majorBidi"/>
          <w:sz w:val="24"/>
          <w:szCs w:val="24"/>
          <w:lang w:val="cy-GB"/>
        </w:rPr>
      </w:pPr>
    </w:p>
    <w:p w14:paraId="5C6DE64A" w14:textId="7F288191" w:rsidR="00035A98" w:rsidRDefault="00035A98" w:rsidP="00055566">
      <w:pPr>
        <w:rPr>
          <w:rFonts w:asciiTheme="majorBidi" w:hAnsiTheme="majorBidi" w:cstheme="majorBidi"/>
          <w:sz w:val="24"/>
          <w:szCs w:val="24"/>
          <w:lang w:val="cy-GB"/>
        </w:rPr>
      </w:pPr>
    </w:p>
    <w:p w14:paraId="4FFF8BF7" w14:textId="5F2E5581" w:rsidR="00035A98" w:rsidRDefault="00035A98" w:rsidP="00055566">
      <w:pPr>
        <w:rPr>
          <w:rFonts w:asciiTheme="majorBidi" w:hAnsiTheme="majorBidi" w:cstheme="majorBidi"/>
          <w:sz w:val="24"/>
          <w:szCs w:val="24"/>
          <w:lang w:val="cy-GB"/>
        </w:rPr>
      </w:pPr>
      <w:r w:rsidRPr="00035A98">
        <w:rPr>
          <w:rFonts w:asciiTheme="majorBidi" w:hAnsiTheme="majorBidi" w:cstheme="majorBidi"/>
          <w:sz w:val="24"/>
          <w:szCs w:val="24"/>
        </w:rPr>
        <w:lastRenderedPageBreak/>
        <w:drawing>
          <wp:inline distT="0" distB="0" distL="0" distR="0" wp14:anchorId="3D8F3F67" wp14:editId="65E03BA6">
            <wp:extent cx="5670385" cy="7235687"/>
            <wp:effectExtent l="19050" t="19050" r="26035" b="22860"/>
            <wp:docPr id="11" name="Picture 10" descr="Graphical user interface&#10;&#10;Description automatically generated">
              <a:extLst xmlns:a="http://schemas.openxmlformats.org/drawingml/2006/main">
                <a:ext uri="{FF2B5EF4-FFF2-40B4-BE49-F238E27FC236}">
                  <a16:creationId xmlns:a16="http://schemas.microsoft.com/office/drawing/2014/main" id="{B729F323-1070-554A-D9F4-B14867D042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Graphical user interface&#10;&#10;Description automatically generated">
                      <a:extLst>
                        <a:ext uri="{FF2B5EF4-FFF2-40B4-BE49-F238E27FC236}">
                          <a16:creationId xmlns:a16="http://schemas.microsoft.com/office/drawing/2014/main" id="{B729F323-1070-554A-D9F4-B14867D04212}"/>
                        </a:ext>
                      </a:extLst>
                    </pic:cNvPr>
                    <pic:cNvPicPr>
                      <a:picLocks noChangeAspect="1"/>
                    </pic:cNvPicPr>
                  </pic:nvPicPr>
                  <pic:blipFill rotWithShape="1">
                    <a:blip r:embed="rId6"/>
                    <a:srcRect l="24905" t="10464" r="33516" b="9949"/>
                    <a:stretch/>
                  </pic:blipFill>
                  <pic:spPr>
                    <a:xfrm>
                      <a:off x="0" y="0"/>
                      <a:ext cx="5670385" cy="7235687"/>
                    </a:xfrm>
                    <a:prstGeom prst="rect">
                      <a:avLst/>
                    </a:prstGeom>
                    <a:ln>
                      <a:solidFill>
                        <a:schemeClr val="tx1"/>
                      </a:solidFill>
                    </a:ln>
                  </pic:spPr>
                </pic:pic>
              </a:graphicData>
            </a:graphic>
          </wp:inline>
        </w:drawing>
      </w:r>
    </w:p>
    <w:p w14:paraId="10C724EC" w14:textId="42E02AC1" w:rsidR="00035A98" w:rsidRDefault="00035A98" w:rsidP="00055566">
      <w:pPr>
        <w:rPr>
          <w:rFonts w:asciiTheme="majorBidi" w:hAnsiTheme="majorBidi" w:cstheme="majorBidi"/>
          <w:sz w:val="24"/>
          <w:szCs w:val="24"/>
          <w:lang w:val="cy-GB"/>
        </w:rPr>
      </w:pPr>
    </w:p>
    <w:p w14:paraId="2CD510B8" w14:textId="04EF3E2F" w:rsidR="00035A98" w:rsidRDefault="00035A98" w:rsidP="00055566">
      <w:pPr>
        <w:rPr>
          <w:rFonts w:asciiTheme="majorBidi" w:hAnsiTheme="majorBidi" w:cstheme="majorBidi"/>
          <w:sz w:val="24"/>
          <w:szCs w:val="24"/>
          <w:lang w:val="cy-GB"/>
        </w:rPr>
      </w:pPr>
    </w:p>
    <w:p w14:paraId="693154A8" w14:textId="2489AB17" w:rsidR="00035A98" w:rsidRDefault="00035A98" w:rsidP="00055566">
      <w:pPr>
        <w:rPr>
          <w:rFonts w:asciiTheme="majorBidi" w:hAnsiTheme="majorBidi" w:cstheme="majorBidi"/>
          <w:sz w:val="24"/>
          <w:szCs w:val="24"/>
          <w:lang w:val="cy-GB"/>
        </w:rPr>
      </w:pPr>
    </w:p>
    <w:p w14:paraId="50756713" w14:textId="782EBA6D" w:rsidR="00035A98" w:rsidRDefault="00035A98" w:rsidP="00055566">
      <w:pPr>
        <w:rPr>
          <w:rFonts w:asciiTheme="majorBidi" w:hAnsiTheme="majorBidi" w:cstheme="majorBidi"/>
          <w:sz w:val="24"/>
          <w:szCs w:val="24"/>
          <w:lang w:val="cy-GB"/>
        </w:rPr>
      </w:pPr>
    </w:p>
    <w:p w14:paraId="7556E124" w14:textId="2108286D" w:rsidR="00035A98" w:rsidRDefault="00035A98" w:rsidP="00055566">
      <w:pPr>
        <w:rPr>
          <w:rFonts w:asciiTheme="majorBidi" w:hAnsiTheme="majorBidi" w:cstheme="majorBidi"/>
          <w:sz w:val="24"/>
          <w:szCs w:val="24"/>
          <w:lang w:val="cy-GB"/>
        </w:rPr>
      </w:pPr>
    </w:p>
    <w:p w14:paraId="5103AB4C" w14:textId="2663685E" w:rsidR="00035A98" w:rsidRDefault="00593532" w:rsidP="00593532">
      <w:pPr>
        <w:rPr>
          <w:rFonts w:asciiTheme="majorBidi" w:hAnsiTheme="majorBidi" w:cstheme="majorBidi"/>
          <w:sz w:val="24"/>
          <w:szCs w:val="24"/>
          <w:lang w:val="cy-GB"/>
        </w:rPr>
      </w:pPr>
      <w:r w:rsidRPr="00593532">
        <w:rPr>
          <w:rFonts w:asciiTheme="majorBidi" w:hAnsiTheme="majorBidi" w:cstheme="majorBidi"/>
          <w:sz w:val="24"/>
          <w:szCs w:val="24"/>
        </w:rPr>
        <w:lastRenderedPageBreak/>
        <w:drawing>
          <wp:inline distT="0" distB="0" distL="0" distR="0" wp14:anchorId="49CB6685" wp14:editId="50496C0F">
            <wp:extent cx="5731510" cy="8004810"/>
            <wp:effectExtent l="19050" t="19050" r="21590" b="15240"/>
            <wp:docPr id="15" name="Picture 14">
              <a:extLst xmlns:a="http://schemas.openxmlformats.org/drawingml/2006/main">
                <a:ext uri="{FF2B5EF4-FFF2-40B4-BE49-F238E27FC236}">
                  <a16:creationId xmlns:a16="http://schemas.microsoft.com/office/drawing/2014/main" id="{9A316B21-D9B9-20C8-2AB1-6F8134AC0A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9A316B21-D9B9-20C8-2AB1-6F8134AC0AEF}"/>
                        </a:ext>
                      </a:extLst>
                    </pic:cNvPr>
                    <pic:cNvPicPr>
                      <a:picLocks noChangeAspect="1"/>
                    </pic:cNvPicPr>
                  </pic:nvPicPr>
                  <pic:blipFill rotWithShape="1">
                    <a:blip r:embed="rId7"/>
                    <a:srcRect l="24691" t="6878" r="35309" b="9323"/>
                    <a:stretch/>
                  </pic:blipFill>
                  <pic:spPr>
                    <a:xfrm>
                      <a:off x="0" y="0"/>
                      <a:ext cx="5731510" cy="8004810"/>
                    </a:xfrm>
                    <a:prstGeom prst="rect">
                      <a:avLst/>
                    </a:prstGeom>
                    <a:ln>
                      <a:solidFill>
                        <a:schemeClr val="tx1"/>
                      </a:solidFill>
                    </a:ln>
                  </pic:spPr>
                </pic:pic>
              </a:graphicData>
            </a:graphic>
          </wp:inline>
        </w:drawing>
      </w:r>
    </w:p>
    <w:p w14:paraId="4EA7A2B5" w14:textId="1019DB50" w:rsidR="00593532" w:rsidRDefault="00593532" w:rsidP="00593532">
      <w:pPr>
        <w:rPr>
          <w:rFonts w:asciiTheme="majorBidi" w:hAnsiTheme="majorBidi" w:cstheme="majorBidi"/>
          <w:sz w:val="24"/>
          <w:szCs w:val="24"/>
          <w:lang w:val="cy-GB"/>
        </w:rPr>
      </w:pPr>
    </w:p>
    <w:p w14:paraId="4AFF5292" w14:textId="400F81F5" w:rsidR="00593532" w:rsidRDefault="00593532" w:rsidP="00593532">
      <w:pPr>
        <w:rPr>
          <w:rFonts w:asciiTheme="majorBidi" w:hAnsiTheme="majorBidi" w:cstheme="majorBidi"/>
          <w:sz w:val="24"/>
          <w:szCs w:val="24"/>
          <w:lang w:val="cy-GB"/>
        </w:rPr>
      </w:pPr>
    </w:p>
    <w:p w14:paraId="2DF96275" w14:textId="7447C2BF" w:rsidR="00593532" w:rsidRDefault="00AD6F0F" w:rsidP="00AD6F0F">
      <w:pPr>
        <w:rPr>
          <w:rFonts w:asciiTheme="majorBidi" w:hAnsiTheme="majorBidi" w:cstheme="majorBidi"/>
          <w:sz w:val="24"/>
          <w:szCs w:val="24"/>
          <w:lang w:val="cy-GB"/>
        </w:rPr>
      </w:pPr>
      <w:r w:rsidRPr="00AD6F0F">
        <w:rPr>
          <w:rFonts w:asciiTheme="majorBidi" w:hAnsiTheme="majorBidi" w:cstheme="majorBidi"/>
          <w:sz w:val="24"/>
          <w:szCs w:val="24"/>
        </w:rPr>
        <w:lastRenderedPageBreak/>
        <w:drawing>
          <wp:inline distT="0" distB="0" distL="0" distR="0" wp14:anchorId="24B66BAE" wp14:editId="25C2DD4D">
            <wp:extent cx="5731510" cy="2438400"/>
            <wp:effectExtent l="19050" t="19050" r="21590" b="19050"/>
            <wp:docPr id="17" name="Picture 16" descr="Graphical user interface, text, application&#10;&#10;Description automatically generated">
              <a:extLst xmlns:a="http://schemas.openxmlformats.org/drawingml/2006/main">
                <a:ext uri="{FF2B5EF4-FFF2-40B4-BE49-F238E27FC236}">
                  <a16:creationId xmlns:a16="http://schemas.microsoft.com/office/drawing/2014/main" id="{421249E2-EC11-76E4-58C0-D4F55F6F9E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Graphical user interface, text, application&#10;&#10;Description automatically generated">
                      <a:extLst>
                        <a:ext uri="{FF2B5EF4-FFF2-40B4-BE49-F238E27FC236}">
                          <a16:creationId xmlns:a16="http://schemas.microsoft.com/office/drawing/2014/main" id="{421249E2-EC11-76E4-58C0-D4F55F6F9EDA}"/>
                        </a:ext>
                      </a:extLst>
                    </pic:cNvPr>
                    <pic:cNvPicPr>
                      <a:picLocks noChangeAspect="1"/>
                    </pic:cNvPicPr>
                  </pic:nvPicPr>
                  <pic:blipFill rotWithShape="1">
                    <a:blip r:embed="rId8"/>
                    <a:srcRect l="12714" t="12222" r="25186" b="48148"/>
                    <a:stretch/>
                  </pic:blipFill>
                  <pic:spPr>
                    <a:xfrm>
                      <a:off x="0" y="0"/>
                      <a:ext cx="5731510" cy="2438400"/>
                    </a:xfrm>
                    <a:prstGeom prst="rect">
                      <a:avLst/>
                    </a:prstGeom>
                    <a:ln>
                      <a:solidFill>
                        <a:schemeClr val="tx1"/>
                      </a:solidFill>
                    </a:ln>
                  </pic:spPr>
                </pic:pic>
              </a:graphicData>
            </a:graphic>
          </wp:inline>
        </w:drawing>
      </w:r>
    </w:p>
    <w:p w14:paraId="0007054A" w14:textId="77777777" w:rsidR="00AD6F0F" w:rsidRDefault="00AD6F0F" w:rsidP="00AD6F0F">
      <w:pPr>
        <w:rPr>
          <w:rFonts w:asciiTheme="majorBidi" w:hAnsiTheme="majorBidi" w:cstheme="majorBidi"/>
          <w:sz w:val="24"/>
          <w:szCs w:val="24"/>
          <w:lang w:val="cy-GB"/>
        </w:rPr>
      </w:pPr>
    </w:p>
    <w:p w14:paraId="6FB24DE6" w14:textId="77777777" w:rsidR="00593532" w:rsidRDefault="00593532" w:rsidP="00593532">
      <w:pPr>
        <w:rPr>
          <w:rFonts w:asciiTheme="majorBidi" w:hAnsiTheme="majorBidi" w:cstheme="majorBidi"/>
          <w:sz w:val="24"/>
          <w:szCs w:val="24"/>
          <w:lang w:val="cy-GB"/>
        </w:rPr>
      </w:pPr>
    </w:p>
    <w:p w14:paraId="742E4185" w14:textId="2D948FF1" w:rsidR="00035A98" w:rsidRDefault="00035A98" w:rsidP="00055566">
      <w:pPr>
        <w:rPr>
          <w:rFonts w:asciiTheme="majorBidi" w:hAnsiTheme="majorBidi" w:cstheme="majorBidi"/>
          <w:sz w:val="24"/>
          <w:szCs w:val="24"/>
          <w:lang w:val="cy-GB"/>
        </w:rPr>
      </w:pPr>
    </w:p>
    <w:p w14:paraId="3762D782" w14:textId="65F27097" w:rsidR="00035A98" w:rsidRDefault="00035A98" w:rsidP="00055566">
      <w:pPr>
        <w:rPr>
          <w:rFonts w:asciiTheme="majorBidi" w:hAnsiTheme="majorBidi" w:cstheme="majorBidi"/>
          <w:sz w:val="24"/>
          <w:szCs w:val="24"/>
          <w:lang w:val="cy-GB"/>
        </w:rPr>
      </w:pPr>
    </w:p>
    <w:p w14:paraId="20D62CF2" w14:textId="5386FC75" w:rsidR="00035A98" w:rsidRDefault="00035A98" w:rsidP="00055566">
      <w:pPr>
        <w:rPr>
          <w:rFonts w:asciiTheme="majorBidi" w:hAnsiTheme="majorBidi" w:cstheme="majorBidi"/>
          <w:sz w:val="24"/>
          <w:szCs w:val="24"/>
          <w:lang w:val="cy-GB"/>
        </w:rPr>
      </w:pPr>
    </w:p>
    <w:p w14:paraId="7C8FE559" w14:textId="375E8729" w:rsidR="00035A98" w:rsidRDefault="00035A98" w:rsidP="00055566">
      <w:pPr>
        <w:rPr>
          <w:rFonts w:asciiTheme="majorBidi" w:hAnsiTheme="majorBidi" w:cstheme="majorBidi"/>
          <w:sz w:val="24"/>
          <w:szCs w:val="24"/>
          <w:lang w:val="cy-GB"/>
        </w:rPr>
      </w:pPr>
    </w:p>
    <w:p w14:paraId="4074053D" w14:textId="3DF9CABB" w:rsidR="00035A98" w:rsidRDefault="00035A98" w:rsidP="00055566">
      <w:pPr>
        <w:rPr>
          <w:rFonts w:asciiTheme="majorBidi" w:hAnsiTheme="majorBidi" w:cstheme="majorBidi"/>
          <w:sz w:val="24"/>
          <w:szCs w:val="24"/>
          <w:lang w:val="cy-GB"/>
        </w:rPr>
      </w:pPr>
    </w:p>
    <w:p w14:paraId="32E32C0B" w14:textId="501D801B" w:rsidR="00035A98" w:rsidRDefault="00035A98" w:rsidP="00055566">
      <w:pPr>
        <w:rPr>
          <w:rFonts w:asciiTheme="majorBidi" w:hAnsiTheme="majorBidi" w:cstheme="majorBidi"/>
          <w:sz w:val="24"/>
          <w:szCs w:val="24"/>
          <w:lang w:val="cy-GB"/>
        </w:rPr>
      </w:pPr>
    </w:p>
    <w:p w14:paraId="16C86B0C" w14:textId="21BF59AB" w:rsidR="00035A98" w:rsidRDefault="00035A98" w:rsidP="00055566">
      <w:pPr>
        <w:rPr>
          <w:rFonts w:asciiTheme="majorBidi" w:hAnsiTheme="majorBidi" w:cstheme="majorBidi"/>
          <w:sz w:val="24"/>
          <w:szCs w:val="24"/>
          <w:lang w:val="cy-GB"/>
        </w:rPr>
      </w:pPr>
    </w:p>
    <w:p w14:paraId="44DFB256" w14:textId="54C97671" w:rsidR="00035A98" w:rsidRDefault="00035A98" w:rsidP="00055566">
      <w:pPr>
        <w:rPr>
          <w:rFonts w:asciiTheme="majorBidi" w:hAnsiTheme="majorBidi" w:cstheme="majorBidi"/>
          <w:sz w:val="24"/>
          <w:szCs w:val="24"/>
          <w:lang w:val="cy-GB"/>
        </w:rPr>
      </w:pPr>
    </w:p>
    <w:p w14:paraId="4FD1A7CA" w14:textId="391EC8F3" w:rsidR="00035A98" w:rsidRDefault="00035A98" w:rsidP="00055566">
      <w:pPr>
        <w:rPr>
          <w:rFonts w:asciiTheme="majorBidi" w:hAnsiTheme="majorBidi" w:cstheme="majorBidi"/>
          <w:sz w:val="24"/>
          <w:szCs w:val="24"/>
          <w:lang w:val="cy-GB"/>
        </w:rPr>
      </w:pPr>
    </w:p>
    <w:p w14:paraId="6D0FE093" w14:textId="77777777" w:rsidR="00035A98" w:rsidRDefault="00035A98" w:rsidP="00055566">
      <w:pPr>
        <w:rPr>
          <w:rFonts w:asciiTheme="majorBidi" w:hAnsiTheme="majorBidi" w:cstheme="majorBidi"/>
          <w:sz w:val="24"/>
          <w:szCs w:val="24"/>
          <w:lang w:val="cy-GB"/>
        </w:rPr>
      </w:pPr>
    </w:p>
    <w:p w14:paraId="32754026" w14:textId="28276EB5" w:rsidR="00035A98" w:rsidRPr="00055566" w:rsidRDefault="00035A98" w:rsidP="00035A98">
      <w:pPr>
        <w:rPr>
          <w:rFonts w:asciiTheme="majorBidi" w:hAnsiTheme="majorBidi" w:cstheme="majorBidi"/>
          <w:sz w:val="24"/>
          <w:szCs w:val="24"/>
          <w:lang w:val="cy-GB"/>
        </w:rPr>
      </w:pPr>
    </w:p>
    <w:sectPr w:rsidR="00035A98" w:rsidRPr="000555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80E"/>
    <w:rsid w:val="00035A98"/>
    <w:rsid w:val="00055566"/>
    <w:rsid w:val="000A32B9"/>
    <w:rsid w:val="005704A2"/>
    <w:rsid w:val="00593532"/>
    <w:rsid w:val="005A180E"/>
    <w:rsid w:val="005C569E"/>
    <w:rsid w:val="00835C80"/>
    <w:rsid w:val="008D092D"/>
    <w:rsid w:val="00AB6A89"/>
    <w:rsid w:val="00AD68C1"/>
    <w:rsid w:val="00AD6F0F"/>
    <w:rsid w:val="00CB4D86"/>
    <w:rsid w:val="00CC3E98"/>
    <w:rsid w:val="00D71D5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8310D"/>
  <w15:chartTrackingRefBased/>
  <w15:docId w15:val="{F2706CCD-7251-411D-8B02-FF5B086DE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180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000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498</Words>
  <Characters>2842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Morgan-Gould</dc:creator>
  <cp:keywords/>
  <dc:description/>
  <cp:lastModifiedBy>Ellie Morgan-Gould</cp:lastModifiedBy>
  <cp:revision>2</cp:revision>
  <dcterms:created xsi:type="dcterms:W3CDTF">2022-07-20T23:15:00Z</dcterms:created>
  <dcterms:modified xsi:type="dcterms:W3CDTF">2022-07-22T08:13:00Z</dcterms:modified>
</cp:coreProperties>
</file>