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5834C5" w14:textId="532658D5" w:rsidR="001955A7" w:rsidRDefault="00396B45" w:rsidP="00396B45">
      <w:pPr>
        <w:tabs>
          <w:tab w:val="left" w:pos="435"/>
        </w:tabs>
        <w:rPr>
          <w:b/>
          <w:bCs/>
          <w:sz w:val="32"/>
          <w:szCs w:val="28"/>
        </w:rPr>
      </w:pPr>
      <w:r>
        <w:rPr>
          <w:b/>
          <w:bCs/>
          <w:sz w:val="32"/>
          <w:szCs w:val="28"/>
        </w:rPr>
        <w:tab/>
      </w:r>
      <w:r>
        <w:rPr>
          <w:b/>
          <w:bCs/>
          <w:noProof/>
          <w:sz w:val="32"/>
          <w:szCs w:val="28"/>
          <w:lang w:val="en-GB" w:eastAsia="en-GB"/>
        </w:rPr>
        <w:drawing>
          <wp:inline distT="0" distB="0" distL="0" distR="0" wp14:anchorId="6E138281" wp14:editId="102514F0">
            <wp:extent cx="1981200" cy="798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798830"/>
                    </a:xfrm>
                    <a:prstGeom prst="rect">
                      <a:avLst/>
                    </a:prstGeom>
                    <a:noFill/>
                  </pic:spPr>
                </pic:pic>
              </a:graphicData>
            </a:graphic>
          </wp:inline>
        </w:drawing>
      </w:r>
    </w:p>
    <w:p w14:paraId="012ABFB2" w14:textId="77777777" w:rsidR="00396B45" w:rsidRDefault="00396B45" w:rsidP="00396B45">
      <w:pPr>
        <w:tabs>
          <w:tab w:val="left" w:pos="435"/>
        </w:tabs>
        <w:rPr>
          <w:b/>
          <w:bCs/>
          <w:sz w:val="32"/>
          <w:szCs w:val="28"/>
        </w:rPr>
      </w:pPr>
    </w:p>
    <w:p w14:paraId="6008BABF" w14:textId="77777777" w:rsidR="00396B45" w:rsidRDefault="00396B45" w:rsidP="00396B45">
      <w:pPr>
        <w:tabs>
          <w:tab w:val="left" w:pos="435"/>
        </w:tabs>
        <w:rPr>
          <w:b/>
          <w:bCs/>
          <w:sz w:val="32"/>
          <w:szCs w:val="28"/>
        </w:rPr>
      </w:pPr>
    </w:p>
    <w:p w14:paraId="49F11C3C" w14:textId="77777777" w:rsidR="00396B45" w:rsidRDefault="00396B45" w:rsidP="00396B45">
      <w:pPr>
        <w:tabs>
          <w:tab w:val="left" w:pos="435"/>
        </w:tabs>
        <w:rPr>
          <w:b/>
          <w:bCs/>
          <w:sz w:val="32"/>
          <w:szCs w:val="28"/>
        </w:rPr>
      </w:pPr>
    </w:p>
    <w:p w14:paraId="553D1C13" w14:textId="3F9A64DE" w:rsidR="00396B45" w:rsidRDefault="00396B45" w:rsidP="00396B45">
      <w:pPr>
        <w:jc w:val="center"/>
        <w:rPr>
          <w:b/>
          <w:bCs/>
          <w:sz w:val="32"/>
          <w:szCs w:val="32"/>
          <w:lang w:val="en-IN"/>
        </w:rPr>
      </w:pPr>
      <w:r>
        <w:rPr>
          <w:b/>
          <w:bCs/>
          <w:sz w:val="32"/>
          <w:szCs w:val="32"/>
          <w:lang w:val="en-IN"/>
        </w:rPr>
        <w:t>ASSESSMENT</w:t>
      </w:r>
      <w:r>
        <w:rPr>
          <w:b/>
          <w:bCs/>
          <w:sz w:val="32"/>
          <w:szCs w:val="32"/>
          <w:lang w:val="en-IN"/>
        </w:rPr>
        <w:t xml:space="preserve"> 2- ANALYSIS AND EVALUATION</w:t>
      </w:r>
    </w:p>
    <w:p w14:paraId="246AF7B2" w14:textId="10C4C930" w:rsidR="00396B45" w:rsidRDefault="00396B45" w:rsidP="00396B45">
      <w:pPr>
        <w:jc w:val="center"/>
        <w:rPr>
          <w:b/>
          <w:bCs/>
          <w:sz w:val="32"/>
          <w:szCs w:val="32"/>
          <w:lang w:val="en-IN"/>
        </w:rPr>
      </w:pPr>
      <w:r>
        <w:rPr>
          <w:b/>
          <w:bCs/>
          <w:sz w:val="32"/>
          <w:szCs w:val="32"/>
          <w:lang w:val="en-IN"/>
        </w:rPr>
        <w:t>Module Name: Marketing F</w:t>
      </w:r>
      <w:r>
        <w:rPr>
          <w:b/>
          <w:bCs/>
          <w:sz w:val="32"/>
          <w:szCs w:val="32"/>
          <w:lang w:val="en-IN"/>
        </w:rPr>
        <w:t>undamentals</w:t>
      </w:r>
    </w:p>
    <w:p w14:paraId="36AD25A1" w14:textId="77777777" w:rsidR="00396B45" w:rsidRDefault="00396B45" w:rsidP="00396B45">
      <w:pPr>
        <w:jc w:val="center"/>
        <w:rPr>
          <w:b/>
          <w:bCs/>
          <w:sz w:val="32"/>
          <w:szCs w:val="32"/>
          <w:lang w:val="en-IN"/>
        </w:rPr>
      </w:pPr>
      <w:r>
        <w:rPr>
          <w:b/>
          <w:bCs/>
          <w:sz w:val="32"/>
          <w:szCs w:val="32"/>
          <w:lang w:val="en-IN"/>
        </w:rPr>
        <w:t>Module code: LCBB4004</w:t>
      </w:r>
    </w:p>
    <w:p w14:paraId="2B8973A5" w14:textId="77777777" w:rsidR="00396B45" w:rsidRDefault="00396B45" w:rsidP="00396B45">
      <w:pPr>
        <w:jc w:val="center"/>
        <w:rPr>
          <w:b/>
          <w:bCs/>
          <w:sz w:val="32"/>
          <w:szCs w:val="32"/>
          <w:lang w:val="en-IN"/>
        </w:rPr>
      </w:pPr>
      <w:r>
        <w:rPr>
          <w:b/>
          <w:bCs/>
          <w:sz w:val="32"/>
          <w:szCs w:val="32"/>
          <w:lang w:val="en-IN"/>
        </w:rPr>
        <w:t>Student name: Georgiana Repciuc(2123846)</w:t>
      </w:r>
    </w:p>
    <w:p w14:paraId="3F1D9A0F" w14:textId="7DC91CF1" w:rsidR="00396B45" w:rsidRDefault="00396B45" w:rsidP="00396B45">
      <w:pPr>
        <w:jc w:val="center"/>
        <w:rPr>
          <w:b/>
          <w:bCs/>
          <w:sz w:val="32"/>
          <w:szCs w:val="32"/>
          <w:lang w:val="en-IN"/>
        </w:rPr>
      </w:pPr>
      <w:r>
        <w:rPr>
          <w:b/>
          <w:bCs/>
          <w:sz w:val="32"/>
          <w:szCs w:val="32"/>
          <w:lang w:val="en-IN"/>
        </w:rPr>
        <w:t>Lecturer: Tushara Balendran</w:t>
      </w:r>
    </w:p>
    <w:p w14:paraId="1FCE7301" w14:textId="77777777" w:rsidR="001955A7" w:rsidRDefault="001955A7" w:rsidP="001955A7">
      <w:pPr>
        <w:jc w:val="center"/>
        <w:rPr>
          <w:b/>
          <w:bCs/>
          <w:sz w:val="32"/>
          <w:szCs w:val="28"/>
        </w:rPr>
      </w:pPr>
    </w:p>
    <w:p w14:paraId="516BDF7E" w14:textId="77777777" w:rsidR="00AE2886" w:rsidRDefault="00AE2886">
      <w:pPr>
        <w:spacing w:line="259" w:lineRule="auto"/>
        <w:jc w:val="left"/>
        <w:rPr>
          <w:b/>
          <w:bCs/>
          <w:sz w:val="32"/>
          <w:szCs w:val="28"/>
        </w:rPr>
      </w:pPr>
      <w:r>
        <w:rPr>
          <w:b/>
          <w:bCs/>
          <w:sz w:val="32"/>
          <w:szCs w:val="28"/>
        </w:rPr>
        <w:br w:type="page"/>
      </w:r>
    </w:p>
    <w:p w14:paraId="66D700F4" w14:textId="03939FFB" w:rsidR="001955A7" w:rsidRPr="00396B45" w:rsidRDefault="00AE2886" w:rsidP="00396B45">
      <w:pPr>
        <w:spacing w:line="360" w:lineRule="auto"/>
        <w:jc w:val="center"/>
        <w:rPr>
          <w:b/>
          <w:bCs/>
          <w:sz w:val="32"/>
          <w:szCs w:val="32"/>
        </w:rPr>
      </w:pPr>
      <w:r w:rsidRPr="00396B45">
        <w:rPr>
          <w:b/>
          <w:bCs/>
          <w:sz w:val="32"/>
          <w:szCs w:val="32"/>
        </w:rPr>
        <w:lastRenderedPageBreak/>
        <w:t>Executive Summary</w:t>
      </w:r>
    </w:p>
    <w:p w14:paraId="516D1C0D" w14:textId="5787F53B" w:rsidR="004E5F5E" w:rsidRPr="00396B45" w:rsidRDefault="009D6F0C" w:rsidP="00396B45">
      <w:pPr>
        <w:spacing w:line="360" w:lineRule="auto"/>
        <w:rPr>
          <w:sz w:val="28"/>
          <w:szCs w:val="28"/>
        </w:rPr>
      </w:pPr>
      <w:r w:rsidRPr="00396B45">
        <w:rPr>
          <w:sz w:val="28"/>
          <w:szCs w:val="28"/>
        </w:rPr>
        <w:t xml:space="preserve">The retail company named John Lewis and pertners, situated in UK have been chosen for this specific report. This departmental store mainly provides different types of products including Homeware, fashion products along with electronic equipment. There are different places, where this company situated its location like London, Australia and so on. </w:t>
      </w:r>
      <w:r w:rsidR="00EC5FFE" w:rsidRPr="00396B45">
        <w:rPr>
          <w:sz w:val="28"/>
          <w:szCs w:val="28"/>
        </w:rPr>
        <w:t xml:space="preserve">Hence, this company is chosen for this specific report. For the marketing purpose, this company prefers to use different effective strategies and this report will discuss about it. Not only that, but also different strategies like PESTLE or Porter’s five forces etc will also be discussed in this report. </w:t>
      </w:r>
    </w:p>
    <w:p w14:paraId="15D7CF6C" w14:textId="77777777" w:rsidR="004E5F5E" w:rsidRDefault="004E5F5E">
      <w:pPr>
        <w:spacing w:line="259" w:lineRule="auto"/>
        <w:jc w:val="left"/>
      </w:pPr>
      <w:r>
        <w:br w:type="page"/>
      </w:r>
    </w:p>
    <w:sdt>
      <w:sdtPr>
        <w:rPr>
          <w:rFonts w:ascii="Times New Roman" w:eastAsiaTheme="minorHAnsi" w:hAnsi="Times New Roman" w:cstheme="minorBidi"/>
          <w:color w:val="auto"/>
          <w:sz w:val="24"/>
          <w:szCs w:val="22"/>
        </w:rPr>
        <w:id w:val="1915199331"/>
        <w:docPartObj>
          <w:docPartGallery w:val="Table of Contents"/>
          <w:docPartUnique/>
        </w:docPartObj>
      </w:sdtPr>
      <w:sdtEndPr>
        <w:rPr>
          <w:b/>
          <w:bCs/>
          <w:noProof/>
        </w:rPr>
      </w:sdtEndPr>
      <w:sdtContent>
        <w:p w14:paraId="40A6BC81" w14:textId="162BFD3B" w:rsidR="006054BF" w:rsidRDefault="006054BF">
          <w:pPr>
            <w:pStyle w:val="TOCHeading"/>
          </w:pPr>
          <w:r>
            <w:t>Table of Contents</w:t>
          </w:r>
        </w:p>
        <w:p w14:paraId="3406DE61" w14:textId="0A8804D4" w:rsidR="00E9313D" w:rsidRPr="00396B45" w:rsidRDefault="006054BF" w:rsidP="00396B45">
          <w:pPr>
            <w:pStyle w:val="TOC1"/>
            <w:tabs>
              <w:tab w:val="right" w:leader="dot" w:pos="9016"/>
            </w:tabs>
            <w:spacing w:line="360" w:lineRule="auto"/>
            <w:rPr>
              <w:rFonts w:asciiTheme="minorHAnsi" w:eastAsiaTheme="minorEastAsia" w:hAnsiTheme="minorHAnsi"/>
              <w:noProof/>
              <w:sz w:val="28"/>
              <w:szCs w:val="28"/>
              <w:lang w:val="en-IN" w:eastAsia="en-IN"/>
            </w:rPr>
          </w:pPr>
          <w:r>
            <w:fldChar w:fldCharType="begin"/>
          </w:r>
          <w:r>
            <w:instrText xml:space="preserve"> TOC \o "1-3" \h \z \u </w:instrText>
          </w:r>
          <w:r>
            <w:fldChar w:fldCharType="separate"/>
          </w:r>
          <w:hyperlink w:anchor="_Toc113275648" w:history="1">
            <w:r w:rsidR="00E9313D" w:rsidRPr="00396B45">
              <w:rPr>
                <w:rStyle w:val="Hyperlink"/>
                <w:noProof/>
                <w:sz w:val="28"/>
                <w:szCs w:val="28"/>
              </w:rPr>
              <w:t>Introduction:</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_Toc113275648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4</w:t>
            </w:r>
            <w:r w:rsidR="00E9313D" w:rsidRPr="00396B45">
              <w:rPr>
                <w:noProof/>
                <w:webHidden/>
                <w:sz w:val="28"/>
                <w:szCs w:val="28"/>
              </w:rPr>
              <w:fldChar w:fldCharType="end"/>
            </w:r>
          </w:hyperlink>
        </w:p>
        <w:p w14:paraId="068E0004" w14:textId="5DBE2FE2" w:rsidR="00E9313D" w:rsidRPr="00396B45" w:rsidRDefault="005650D2" w:rsidP="00396B45">
          <w:pPr>
            <w:pStyle w:val="TOC2"/>
            <w:tabs>
              <w:tab w:val="right" w:leader="dot" w:pos="9016"/>
            </w:tabs>
            <w:spacing w:line="360" w:lineRule="auto"/>
            <w:rPr>
              <w:rFonts w:asciiTheme="minorHAnsi" w:eastAsiaTheme="minorEastAsia" w:hAnsiTheme="minorHAnsi"/>
              <w:noProof/>
              <w:sz w:val="28"/>
              <w:szCs w:val="28"/>
              <w:lang w:val="en-IN" w:eastAsia="en-IN"/>
            </w:rPr>
          </w:pPr>
          <w:hyperlink w:anchor="_Toc113275649" w:history="1">
            <w:r w:rsidR="00E9313D" w:rsidRPr="00396B45">
              <w:rPr>
                <w:rStyle w:val="Hyperlink"/>
                <w:noProof/>
                <w:sz w:val="28"/>
                <w:szCs w:val="28"/>
              </w:rPr>
              <w:t>7Ps of the marketing mix for John Lewis &amp; Partners</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_Toc113275649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5</w:t>
            </w:r>
            <w:r w:rsidR="00E9313D" w:rsidRPr="00396B45">
              <w:rPr>
                <w:noProof/>
                <w:webHidden/>
                <w:sz w:val="28"/>
                <w:szCs w:val="28"/>
              </w:rPr>
              <w:fldChar w:fldCharType="end"/>
            </w:r>
          </w:hyperlink>
        </w:p>
        <w:p w14:paraId="10A34597" w14:textId="049251BC" w:rsidR="00E9313D" w:rsidRPr="00396B45" w:rsidRDefault="005650D2" w:rsidP="00396B45">
          <w:pPr>
            <w:pStyle w:val="TOC2"/>
            <w:tabs>
              <w:tab w:val="right" w:leader="dot" w:pos="9016"/>
            </w:tabs>
            <w:spacing w:line="360" w:lineRule="auto"/>
            <w:rPr>
              <w:rFonts w:asciiTheme="minorHAnsi" w:eastAsiaTheme="minorEastAsia" w:hAnsiTheme="minorHAnsi"/>
              <w:noProof/>
              <w:sz w:val="28"/>
              <w:szCs w:val="28"/>
              <w:lang w:val="en-IN" w:eastAsia="en-IN"/>
            </w:rPr>
          </w:pPr>
          <w:hyperlink w:anchor="_Toc113275650" w:history="1">
            <w:r w:rsidR="00E9313D" w:rsidRPr="00396B45">
              <w:rPr>
                <w:rStyle w:val="Hyperlink"/>
                <w:noProof/>
                <w:sz w:val="28"/>
                <w:szCs w:val="28"/>
              </w:rPr>
              <w:t>PESTLE analysis</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_Toc113275650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7</w:t>
            </w:r>
            <w:r w:rsidR="00E9313D" w:rsidRPr="00396B45">
              <w:rPr>
                <w:noProof/>
                <w:webHidden/>
                <w:sz w:val="28"/>
                <w:szCs w:val="28"/>
              </w:rPr>
              <w:fldChar w:fldCharType="end"/>
            </w:r>
          </w:hyperlink>
        </w:p>
        <w:p w14:paraId="62B164CE" w14:textId="7398D3E8" w:rsidR="00E9313D" w:rsidRPr="00396B45" w:rsidRDefault="005650D2" w:rsidP="00396B45">
          <w:pPr>
            <w:pStyle w:val="TOC2"/>
            <w:tabs>
              <w:tab w:val="right" w:leader="dot" w:pos="9016"/>
            </w:tabs>
            <w:spacing w:line="360" w:lineRule="auto"/>
            <w:rPr>
              <w:rFonts w:asciiTheme="minorHAnsi" w:eastAsiaTheme="minorEastAsia" w:hAnsiTheme="minorHAnsi"/>
              <w:noProof/>
              <w:sz w:val="28"/>
              <w:szCs w:val="28"/>
              <w:lang w:val="en-IN" w:eastAsia="en-IN"/>
            </w:rPr>
          </w:pPr>
          <w:hyperlink w:anchor="_Toc113275651" w:history="1">
            <w:r w:rsidR="00E9313D" w:rsidRPr="00396B45">
              <w:rPr>
                <w:rStyle w:val="Hyperlink"/>
                <w:rFonts w:eastAsia="Times New Roman"/>
                <w:noProof/>
                <w:sz w:val="28"/>
                <w:szCs w:val="28"/>
                <w:lang w:eastAsia="en-IN"/>
              </w:rPr>
              <w:t>SWOT analysis of the company John Lewis &amp; Partners</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_Toc113275651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9</w:t>
            </w:r>
            <w:r w:rsidR="00E9313D" w:rsidRPr="00396B45">
              <w:rPr>
                <w:noProof/>
                <w:webHidden/>
                <w:sz w:val="28"/>
                <w:szCs w:val="28"/>
              </w:rPr>
              <w:fldChar w:fldCharType="end"/>
            </w:r>
          </w:hyperlink>
        </w:p>
        <w:p w14:paraId="4A752075" w14:textId="3005AE47" w:rsidR="00E9313D" w:rsidRPr="00396B45" w:rsidRDefault="005650D2" w:rsidP="00396B45">
          <w:pPr>
            <w:pStyle w:val="TOC2"/>
            <w:tabs>
              <w:tab w:val="right" w:leader="dot" w:pos="9016"/>
            </w:tabs>
            <w:spacing w:line="360" w:lineRule="auto"/>
            <w:rPr>
              <w:rFonts w:asciiTheme="minorHAnsi" w:eastAsiaTheme="minorEastAsia" w:hAnsiTheme="minorHAnsi"/>
              <w:noProof/>
              <w:sz w:val="28"/>
              <w:szCs w:val="28"/>
              <w:lang w:val="en-IN" w:eastAsia="en-IN"/>
            </w:rPr>
          </w:pPr>
          <w:hyperlink w:anchor="_Toc113275652" w:history="1">
            <w:r w:rsidR="00E9313D" w:rsidRPr="00396B45">
              <w:rPr>
                <w:rStyle w:val="Hyperlink"/>
                <w:noProof/>
                <w:sz w:val="28"/>
                <w:szCs w:val="28"/>
              </w:rPr>
              <w:t>Porter’s Five forces:</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_Toc113275652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11</w:t>
            </w:r>
            <w:r w:rsidR="00E9313D" w:rsidRPr="00396B45">
              <w:rPr>
                <w:noProof/>
                <w:webHidden/>
                <w:sz w:val="28"/>
                <w:szCs w:val="28"/>
              </w:rPr>
              <w:fldChar w:fldCharType="end"/>
            </w:r>
          </w:hyperlink>
        </w:p>
        <w:p w14:paraId="0A6AF862" w14:textId="4091B8C9" w:rsidR="00E9313D" w:rsidRPr="00396B45" w:rsidRDefault="005650D2" w:rsidP="00396B45">
          <w:pPr>
            <w:pStyle w:val="TOC2"/>
            <w:tabs>
              <w:tab w:val="right" w:leader="dot" w:pos="9016"/>
            </w:tabs>
            <w:spacing w:line="360" w:lineRule="auto"/>
            <w:rPr>
              <w:rFonts w:asciiTheme="minorHAnsi" w:eastAsiaTheme="minorEastAsia" w:hAnsiTheme="minorHAnsi"/>
              <w:noProof/>
              <w:sz w:val="28"/>
              <w:szCs w:val="28"/>
              <w:lang w:val="en-IN" w:eastAsia="en-IN"/>
            </w:rPr>
          </w:pPr>
          <w:hyperlink w:anchor="_Toc113275653" w:history="1">
            <w:r w:rsidR="00E9313D" w:rsidRPr="00396B45">
              <w:rPr>
                <w:rStyle w:val="Hyperlink"/>
                <w:noProof/>
                <w:sz w:val="28"/>
                <w:szCs w:val="28"/>
              </w:rPr>
              <w:t>STP Analysis of John Lewis</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_Toc113275653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12</w:t>
            </w:r>
            <w:r w:rsidR="00E9313D" w:rsidRPr="00396B45">
              <w:rPr>
                <w:noProof/>
                <w:webHidden/>
                <w:sz w:val="28"/>
                <w:szCs w:val="28"/>
              </w:rPr>
              <w:fldChar w:fldCharType="end"/>
            </w:r>
          </w:hyperlink>
        </w:p>
        <w:p w14:paraId="44C76CD7" w14:textId="71D0973E" w:rsidR="00E9313D" w:rsidRPr="00396B45" w:rsidRDefault="005650D2" w:rsidP="00396B45">
          <w:pPr>
            <w:pStyle w:val="TOC1"/>
            <w:tabs>
              <w:tab w:val="right" w:leader="dot" w:pos="9016"/>
            </w:tabs>
            <w:spacing w:line="360" w:lineRule="auto"/>
            <w:rPr>
              <w:rFonts w:asciiTheme="minorHAnsi" w:eastAsiaTheme="minorEastAsia" w:hAnsiTheme="minorHAnsi"/>
              <w:noProof/>
              <w:sz w:val="28"/>
              <w:szCs w:val="28"/>
              <w:lang w:val="en-IN" w:eastAsia="en-IN"/>
            </w:rPr>
          </w:pPr>
          <w:hyperlink w:anchor="_Toc113275654" w:history="1">
            <w:r w:rsidR="00E9313D" w:rsidRPr="00396B45">
              <w:rPr>
                <w:rStyle w:val="Hyperlink"/>
                <w:noProof/>
                <w:sz w:val="28"/>
                <w:szCs w:val="28"/>
              </w:rPr>
              <w:t>Conclusion:</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_Toc113275654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15</w:t>
            </w:r>
            <w:r w:rsidR="00E9313D" w:rsidRPr="00396B45">
              <w:rPr>
                <w:noProof/>
                <w:webHidden/>
                <w:sz w:val="28"/>
                <w:szCs w:val="28"/>
              </w:rPr>
              <w:fldChar w:fldCharType="end"/>
            </w:r>
          </w:hyperlink>
        </w:p>
        <w:p w14:paraId="31A75883" w14:textId="3F67CF19" w:rsidR="00E9313D" w:rsidRPr="00396B45" w:rsidRDefault="005650D2" w:rsidP="00396B45">
          <w:pPr>
            <w:pStyle w:val="TOC1"/>
            <w:tabs>
              <w:tab w:val="right" w:leader="dot" w:pos="9016"/>
            </w:tabs>
            <w:spacing w:line="360" w:lineRule="auto"/>
            <w:rPr>
              <w:rFonts w:asciiTheme="minorHAnsi" w:eastAsiaTheme="minorEastAsia" w:hAnsiTheme="minorHAnsi"/>
              <w:noProof/>
              <w:sz w:val="28"/>
              <w:szCs w:val="28"/>
              <w:lang w:val="en-IN" w:eastAsia="en-IN"/>
            </w:rPr>
          </w:pPr>
          <w:hyperlink w:anchor="_Toc113275655" w:history="1">
            <w:r w:rsidR="00E9313D" w:rsidRPr="00396B45">
              <w:rPr>
                <w:rStyle w:val="Hyperlink"/>
                <w:noProof/>
                <w:sz w:val="28"/>
                <w:szCs w:val="28"/>
              </w:rPr>
              <w:t>References:</w:t>
            </w:r>
            <w:r w:rsidR="00E9313D" w:rsidRPr="00396B45">
              <w:rPr>
                <w:noProof/>
                <w:webHidden/>
                <w:sz w:val="28"/>
                <w:szCs w:val="28"/>
              </w:rPr>
              <w:tab/>
            </w:r>
            <w:r w:rsidR="00E9313D" w:rsidRPr="00396B45">
              <w:rPr>
                <w:noProof/>
                <w:webHidden/>
                <w:sz w:val="28"/>
                <w:szCs w:val="28"/>
              </w:rPr>
              <w:fldChar w:fldCharType="begin"/>
            </w:r>
            <w:r w:rsidR="00E9313D" w:rsidRPr="00396B45">
              <w:rPr>
                <w:noProof/>
                <w:webHidden/>
                <w:sz w:val="28"/>
                <w:szCs w:val="28"/>
              </w:rPr>
              <w:instrText xml:space="preserve"> PAGEREF _Toc113275655 \h </w:instrText>
            </w:r>
            <w:r w:rsidR="00E9313D" w:rsidRPr="00396B45">
              <w:rPr>
                <w:noProof/>
                <w:webHidden/>
                <w:sz w:val="28"/>
                <w:szCs w:val="28"/>
              </w:rPr>
            </w:r>
            <w:r w:rsidR="00E9313D" w:rsidRPr="00396B45">
              <w:rPr>
                <w:noProof/>
                <w:webHidden/>
                <w:sz w:val="28"/>
                <w:szCs w:val="28"/>
              </w:rPr>
              <w:fldChar w:fldCharType="separate"/>
            </w:r>
            <w:r w:rsidR="00E9313D" w:rsidRPr="00396B45">
              <w:rPr>
                <w:noProof/>
                <w:webHidden/>
                <w:sz w:val="28"/>
                <w:szCs w:val="28"/>
              </w:rPr>
              <w:t>16</w:t>
            </w:r>
            <w:r w:rsidR="00E9313D" w:rsidRPr="00396B45">
              <w:rPr>
                <w:noProof/>
                <w:webHidden/>
                <w:sz w:val="28"/>
                <w:szCs w:val="28"/>
              </w:rPr>
              <w:fldChar w:fldCharType="end"/>
            </w:r>
          </w:hyperlink>
        </w:p>
        <w:p w14:paraId="579A69C4" w14:textId="7BFB5C59" w:rsidR="006054BF" w:rsidRDefault="006054BF">
          <w:r>
            <w:rPr>
              <w:b/>
              <w:bCs/>
              <w:noProof/>
            </w:rPr>
            <w:fldChar w:fldCharType="end"/>
          </w:r>
        </w:p>
      </w:sdtContent>
    </w:sdt>
    <w:p w14:paraId="13150DC3" w14:textId="77777777" w:rsidR="006054BF" w:rsidRDefault="006054BF">
      <w:pPr>
        <w:spacing w:line="259" w:lineRule="auto"/>
        <w:jc w:val="left"/>
        <w:rPr>
          <w:rFonts w:eastAsiaTheme="majorEastAsia" w:cstheme="majorBidi"/>
          <w:b/>
          <w:sz w:val="28"/>
          <w:szCs w:val="32"/>
          <w:lang w:val="en-IN"/>
        </w:rPr>
      </w:pPr>
      <w:r>
        <w:br w:type="page"/>
      </w:r>
    </w:p>
    <w:p w14:paraId="0EF13B98" w14:textId="064EAB7A" w:rsidR="00AE2886" w:rsidRPr="00396B45" w:rsidRDefault="004E5F5E" w:rsidP="004E5F5E">
      <w:pPr>
        <w:pStyle w:val="Heading1"/>
        <w:rPr>
          <w:sz w:val="32"/>
        </w:rPr>
      </w:pPr>
      <w:bookmarkStart w:id="0" w:name="_Toc113275648"/>
      <w:r w:rsidRPr="00396B45">
        <w:rPr>
          <w:sz w:val="32"/>
        </w:rPr>
        <w:lastRenderedPageBreak/>
        <w:t>Introduction:</w:t>
      </w:r>
      <w:bookmarkEnd w:id="0"/>
    </w:p>
    <w:p w14:paraId="7982877A" w14:textId="549646B3" w:rsidR="004E5F5E" w:rsidRPr="00396B45" w:rsidRDefault="00373F8B" w:rsidP="00396B45">
      <w:pPr>
        <w:spacing w:line="360" w:lineRule="auto"/>
        <w:rPr>
          <w:sz w:val="28"/>
          <w:szCs w:val="28"/>
          <w:lang w:val="en-IN"/>
        </w:rPr>
      </w:pPr>
      <w:r w:rsidRPr="00396B45">
        <w:rPr>
          <w:sz w:val="28"/>
          <w:szCs w:val="28"/>
          <w:lang w:val="en-IN"/>
        </w:rPr>
        <w:t xml:space="preserve">The term marketing can be defined or explained as the process that includes some other techniques for increasing organisational sell. Along with that, this process can also be useful for product promotional purpose or letting people aware about the products of the organisation. </w:t>
      </w:r>
      <w:r w:rsidR="00B777BC" w:rsidRPr="00396B45">
        <w:rPr>
          <w:sz w:val="28"/>
          <w:szCs w:val="28"/>
          <w:lang w:val="en-IN"/>
        </w:rPr>
        <w:t xml:space="preserve">In the case of this report, 7ps Marketing mix for the specific organisation will be presented here. Along with that, PESTLE, SWOT analysis based on the company will also be discussed in this report. These theories will be helpful for the company to analysis both the internal as well as external environment of the organisation. Not only that, but also a STP analysis will also be conducted in this report to understand the market or target consumers of the organisation. </w:t>
      </w:r>
    </w:p>
    <w:p w14:paraId="24232F8C" w14:textId="349E0686" w:rsidR="00264786" w:rsidRDefault="00264786">
      <w:pPr>
        <w:spacing w:line="259" w:lineRule="auto"/>
        <w:jc w:val="left"/>
        <w:rPr>
          <w:lang w:val="en-IN"/>
        </w:rPr>
      </w:pPr>
      <w:r>
        <w:rPr>
          <w:lang w:val="en-IN"/>
        </w:rPr>
        <w:br w:type="page"/>
      </w:r>
    </w:p>
    <w:p w14:paraId="2D6D0F55" w14:textId="69C9DE7B" w:rsidR="008473C3" w:rsidRPr="00396B45" w:rsidRDefault="00264786" w:rsidP="00396B45">
      <w:pPr>
        <w:pStyle w:val="Heading2"/>
        <w:spacing w:line="360" w:lineRule="auto"/>
        <w:rPr>
          <w:sz w:val="28"/>
          <w:szCs w:val="28"/>
        </w:rPr>
      </w:pPr>
      <w:bookmarkStart w:id="1" w:name="_Toc113275649"/>
      <w:r w:rsidRPr="00396B45">
        <w:rPr>
          <w:sz w:val="28"/>
          <w:szCs w:val="28"/>
        </w:rPr>
        <w:lastRenderedPageBreak/>
        <w:t xml:space="preserve">7Ps of the marketing mix for John Lewis </w:t>
      </w:r>
      <w:r w:rsidR="00945202" w:rsidRPr="00396B45">
        <w:rPr>
          <w:sz w:val="28"/>
          <w:szCs w:val="28"/>
        </w:rPr>
        <w:t>&amp; Partners</w:t>
      </w:r>
      <w:bookmarkEnd w:id="1"/>
    </w:p>
    <w:p w14:paraId="006909E0" w14:textId="6C7D1C81" w:rsidR="00945202" w:rsidRPr="00396B45" w:rsidRDefault="00903205" w:rsidP="00396B45">
      <w:pPr>
        <w:spacing w:line="360" w:lineRule="auto"/>
        <w:rPr>
          <w:sz w:val="28"/>
          <w:szCs w:val="28"/>
          <w:lang w:val="en-IN"/>
        </w:rPr>
      </w:pPr>
      <w:r w:rsidRPr="00396B45">
        <w:rPr>
          <w:sz w:val="28"/>
          <w:szCs w:val="28"/>
          <w:lang w:val="en-IN"/>
        </w:rPr>
        <w:t xml:space="preserve">7Ps of marketing mix is very useful for any organisation. With the help of this strategy this organisation will be able to understand different perspective of the business that will helpful for understand the situation of organisational market. </w:t>
      </w:r>
      <w:r w:rsidR="00600DD2" w:rsidRPr="00396B45">
        <w:rPr>
          <w:sz w:val="28"/>
          <w:szCs w:val="28"/>
          <w:lang w:val="en-IN"/>
        </w:rPr>
        <w:t>Market for an organisation is very important factor as this can rapidly change with the need of customers, situation of customers and so on. Hence 7Ps of marketing mix for this specific organisation are mentioned below:</w:t>
      </w:r>
    </w:p>
    <w:p w14:paraId="16BB6FAF" w14:textId="688148B9" w:rsidR="00600DD2" w:rsidRPr="00396B45" w:rsidRDefault="00123A63" w:rsidP="00396B45">
      <w:pPr>
        <w:spacing w:line="360" w:lineRule="auto"/>
        <w:rPr>
          <w:b/>
          <w:bCs/>
          <w:sz w:val="28"/>
          <w:szCs w:val="28"/>
          <w:lang w:val="en-IN"/>
        </w:rPr>
      </w:pPr>
      <w:r w:rsidRPr="00396B45">
        <w:rPr>
          <w:b/>
          <w:bCs/>
          <w:sz w:val="28"/>
          <w:szCs w:val="28"/>
          <w:lang w:val="en-IN"/>
        </w:rPr>
        <w:t>Product:</w:t>
      </w:r>
    </w:p>
    <w:p w14:paraId="42CFD14D" w14:textId="7A63F299" w:rsidR="00123A63" w:rsidRPr="00396B45" w:rsidRDefault="009B6654" w:rsidP="00396B45">
      <w:pPr>
        <w:spacing w:line="360" w:lineRule="auto"/>
        <w:rPr>
          <w:sz w:val="28"/>
          <w:szCs w:val="28"/>
          <w:lang w:val="en-IN"/>
        </w:rPr>
      </w:pPr>
      <w:r w:rsidRPr="00396B45">
        <w:rPr>
          <w:sz w:val="28"/>
          <w:szCs w:val="28"/>
          <w:lang w:val="en-IN"/>
        </w:rPr>
        <w:t xml:space="preserve">This is the first P and this stands for Product. As this organisation is a well-known retail company so the list of products of it is also very lengthy. The prime products of this organisation are Electrical goods, Homewares, Crocs, Tents and so on. Hence, based on the list of products it can be said that the product strategy that this organisation prefers to use is product variation strategy. Through using this strategy, the organisation becomes able to offer various products for the organisation. </w:t>
      </w:r>
    </w:p>
    <w:p w14:paraId="69B5211C" w14:textId="675ED430" w:rsidR="00123A63" w:rsidRPr="00396B45" w:rsidRDefault="00123A63" w:rsidP="00396B45">
      <w:pPr>
        <w:spacing w:line="360" w:lineRule="auto"/>
        <w:rPr>
          <w:b/>
          <w:bCs/>
          <w:sz w:val="28"/>
          <w:szCs w:val="28"/>
          <w:lang w:val="en-IN"/>
        </w:rPr>
      </w:pPr>
      <w:r w:rsidRPr="00396B45">
        <w:rPr>
          <w:b/>
          <w:bCs/>
          <w:sz w:val="28"/>
          <w:szCs w:val="28"/>
          <w:lang w:val="en-IN"/>
        </w:rPr>
        <w:t>Price:</w:t>
      </w:r>
    </w:p>
    <w:p w14:paraId="3BFF11F9" w14:textId="75565FD4" w:rsidR="009B6654" w:rsidRDefault="00631894" w:rsidP="00396B45">
      <w:pPr>
        <w:spacing w:line="360" w:lineRule="auto"/>
        <w:rPr>
          <w:sz w:val="28"/>
          <w:szCs w:val="28"/>
          <w:lang w:val="en-IN"/>
        </w:rPr>
      </w:pPr>
      <w:r w:rsidRPr="00396B45">
        <w:rPr>
          <w:sz w:val="28"/>
          <w:szCs w:val="28"/>
          <w:lang w:val="en-IN"/>
        </w:rPr>
        <w:t xml:space="preserve">Along with product, another important strategy under this technology is pricing strategy. It is an obvious fact for an organisation to set right price for a product to get profit and also for holding the market. </w:t>
      </w:r>
      <w:r w:rsidR="00BE57CE" w:rsidRPr="00396B45">
        <w:rPr>
          <w:sz w:val="28"/>
          <w:szCs w:val="28"/>
          <w:lang w:val="en-IN"/>
        </w:rPr>
        <w:t>In the case of Lewis and Partners, this company prefers to conduct researc</w:t>
      </w:r>
      <w:r w:rsidR="00A615E2" w:rsidRPr="00396B45">
        <w:rPr>
          <w:sz w:val="28"/>
          <w:szCs w:val="28"/>
          <w:lang w:val="en-IN"/>
        </w:rPr>
        <w:t>h on market to understand the customer’s mentality. Along with that, through accomplishing the market research, the organisation also got to know the pricing status of the competitors. Hence, it can be said that, this company prefers to use competitive marketing strategy for the development of the organisation</w:t>
      </w:r>
      <w:r w:rsidR="005458D0" w:rsidRPr="00396B45">
        <w:rPr>
          <w:sz w:val="28"/>
          <w:szCs w:val="28"/>
          <w:lang w:val="en-IN"/>
        </w:rPr>
        <w:t xml:space="preserve"> (</w:t>
      </w:r>
      <w:r w:rsidR="005458D0" w:rsidRPr="00396B45">
        <w:rPr>
          <w:sz w:val="28"/>
          <w:szCs w:val="28"/>
          <w:shd w:val="clear" w:color="auto" w:fill="FFFFFF"/>
        </w:rPr>
        <w:t>Kotler, and Keller, (2008</w:t>
      </w:r>
      <w:r w:rsidR="005458D0" w:rsidRPr="00396B45">
        <w:rPr>
          <w:sz w:val="28"/>
          <w:szCs w:val="28"/>
          <w:lang w:val="en-IN"/>
        </w:rPr>
        <w:t>)</w:t>
      </w:r>
      <w:r w:rsidR="00A615E2" w:rsidRPr="00396B45">
        <w:rPr>
          <w:sz w:val="28"/>
          <w:szCs w:val="28"/>
          <w:lang w:val="en-IN"/>
        </w:rPr>
        <w:t xml:space="preserve">. </w:t>
      </w:r>
    </w:p>
    <w:p w14:paraId="29419B44" w14:textId="77777777" w:rsidR="00396B45" w:rsidRDefault="00396B45" w:rsidP="00396B45">
      <w:pPr>
        <w:spacing w:line="360" w:lineRule="auto"/>
        <w:rPr>
          <w:sz w:val="28"/>
          <w:szCs w:val="28"/>
          <w:lang w:val="en-IN"/>
        </w:rPr>
      </w:pPr>
    </w:p>
    <w:p w14:paraId="54EE4B74" w14:textId="77777777" w:rsidR="00396B45" w:rsidRDefault="00396B45" w:rsidP="00396B45">
      <w:pPr>
        <w:spacing w:line="360" w:lineRule="auto"/>
        <w:rPr>
          <w:sz w:val="28"/>
          <w:szCs w:val="28"/>
          <w:lang w:val="en-IN"/>
        </w:rPr>
      </w:pPr>
    </w:p>
    <w:p w14:paraId="54D1937B" w14:textId="77777777" w:rsidR="00396B45" w:rsidRPr="00396B45" w:rsidRDefault="00396B45" w:rsidP="00396B45">
      <w:pPr>
        <w:spacing w:line="360" w:lineRule="auto"/>
        <w:rPr>
          <w:sz w:val="28"/>
          <w:szCs w:val="28"/>
        </w:rPr>
      </w:pPr>
    </w:p>
    <w:p w14:paraId="023DC220" w14:textId="311CAE0B" w:rsidR="00123A63" w:rsidRPr="00396B45" w:rsidRDefault="00123A63" w:rsidP="00396B45">
      <w:pPr>
        <w:spacing w:line="360" w:lineRule="auto"/>
        <w:rPr>
          <w:b/>
          <w:bCs/>
          <w:sz w:val="28"/>
          <w:szCs w:val="28"/>
          <w:lang w:val="en-IN"/>
        </w:rPr>
      </w:pPr>
      <w:r w:rsidRPr="00396B45">
        <w:rPr>
          <w:b/>
          <w:bCs/>
          <w:sz w:val="28"/>
          <w:szCs w:val="28"/>
          <w:lang w:val="en-IN"/>
        </w:rPr>
        <w:t>Place:</w:t>
      </w:r>
    </w:p>
    <w:p w14:paraId="344DABF2" w14:textId="3A404A01" w:rsidR="00FA7C45" w:rsidRPr="00396B45" w:rsidRDefault="00FA7C45" w:rsidP="00396B45">
      <w:pPr>
        <w:spacing w:line="360" w:lineRule="auto"/>
        <w:rPr>
          <w:sz w:val="28"/>
          <w:szCs w:val="28"/>
          <w:lang w:val="en-IN"/>
        </w:rPr>
      </w:pPr>
      <w:r w:rsidRPr="00396B45">
        <w:rPr>
          <w:sz w:val="28"/>
          <w:szCs w:val="28"/>
          <w:lang w:val="en-IN"/>
        </w:rPr>
        <w:t xml:space="preserve">This organisation mainly deals with retails products or services. </w:t>
      </w:r>
      <w:r w:rsidR="00C47271" w:rsidRPr="00396B45">
        <w:rPr>
          <w:sz w:val="28"/>
          <w:szCs w:val="28"/>
          <w:lang w:val="en-IN"/>
        </w:rPr>
        <w:t xml:space="preserve">In that case, </w:t>
      </w:r>
      <w:r w:rsidR="008B238F" w:rsidRPr="00396B45">
        <w:rPr>
          <w:sz w:val="28"/>
          <w:szCs w:val="28"/>
          <w:lang w:val="en-IN"/>
        </w:rPr>
        <w:t xml:space="preserve">this organisation prefers to choose comparatively crowdy places for this organisation. In that case, places near railway station, metros, market and so on can be chosen by the organisation under their placing strategy. </w:t>
      </w:r>
    </w:p>
    <w:p w14:paraId="488DBDD2" w14:textId="41F509DD" w:rsidR="00123A63" w:rsidRPr="00396B45" w:rsidRDefault="00123A63" w:rsidP="00396B45">
      <w:pPr>
        <w:spacing w:line="360" w:lineRule="auto"/>
        <w:rPr>
          <w:b/>
          <w:bCs/>
          <w:sz w:val="28"/>
          <w:szCs w:val="28"/>
          <w:lang w:val="en-IN"/>
        </w:rPr>
      </w:pPr>
      <w:r w:rsidRPr="00396B45">
        <w:rPr>
          <w:b/>
          <w:bCs/>
          <w:sz w:val="28"/>
          <w:szCs w:val="28"/>
          <w:lang w:val="en-IN"/>
        </w:rPr>
        <w:t>Promotion:</w:t>
      </w:r>
    </w:p>
    <w:p w14:paraId="70884B95" w14:textId="266276A5" w:rsidR="006F506A" w:rsidRPr="00396B45" w:rsidRDefault="005E590B" w:rsidP="00396B45">
      <w:pPr>
        <w:spacing w:line="360" w:lineRule="auto"/>
        <w:rPr>
          <w:sz w:val="28"/>
          <w:szCs w:val="28"/>
          <w:lang w:val="en-IN"/>
        </w:rPr>
      </w:pPr>
      <w:r w:rsidRPr="00396B45">
        <w:rPr>
          <w:sz w:val="28"/>
          <w:szCs w:val="28"/>
          <w:lang w:val="en-IN"/>
        </w:rPr>
        <w:t xml:space="preserve">Organisational development purpose, promotion plays a very critical and important role. This includes the process of communication with customers so that the organisation can be able to make people aware </w:t>
      </w:r>
      <w:r w:rsidR="003338AA" w:rsidRPr="00396B45">
        <w:rPr>
          <w:sz w:val="28"/>
          <w:szCs w:val="28"/>
          <w:lang w:val="en-IN"/>
        </w:rPr>
        <w:t>about their new products or to increase the interest of people regarding the new or existing products.</w:t>
      </w:r>
      <w:r w:rsidR="002D4A20" w:rsidRPr="00396B45">
        <w:rPr>
          <w:sz w:val="28"/>
          <w:szCs w:val="28"/>
          <w:lang w:val="en-IN"/>
        </w:rPr>
        <w:t xml:space="preserve"> Hence, currently the organisation is using online promotional strategy</w:t>
      </w:r>
      <w:r w:rsidR="00A159C3" w:rsidRPr="00396B45">
        <w:rPr>
          <w:sz w:val="28"/>
          <w:szCs w:val="28"/>
          <w:lang w:val="en-IN"/>
        </w:rPr>
        <w:t>. With the use of this promotional strategy, the organisation started to use online process like their own websites. Along with that, they are also taking the help of social media where they are promoting their</w:t>
      </w:r>
      <w:r w:rsidR="00C468B5" w:rsidRPr="00396B45">
        <w:rPr>
          <w:sz w:val="28"/>
          <w:szCs w:val="28"/>
          <w:lang w:val="en-IN"/>
        </w:rPr>
        <w:t xml:space="preserve"> new products or trying to attract more customers. </w:t>
      </w:r>
    </w:p>
    <w:p w14:paraId="08F29D4F" w14:textId="2A6E4DAB" w:rsidR="00123A63" w:rsidRPr="00396B45" w:rsidRDefault="00123A63" w:rsidP="00396B45">
      <w:pPr>
        <w:spacing w:line="360" w:lineRule="auto"/>
        <w:rPr>
          <w:b/>
          <w:bCs/>
          <w:sz w:val="28"/>
          <w:szCs w:val="28"/>
          <w:lang w:val="en-IN"/>
        </w:rPr>
      </w:pPr>
      <w:r w:rsidRPr="00396B45">
        <w:rPr>
          <w:b/>
          <w:bCs/>
          <w:sz w:val="28"/>
          <w:szCs w:val="28"/>
          <w:lang w:val="en-IN"/>
        </w:rPr>
        <w:t>People:</w:t>
      </w:r>
    </w:p>
    <w:p w14:paraId="64A655A9" w14:textId="30249A6B" w:rsidR="00C468B5" w:rsidRPr="00396B45" w:rsidRDefault="00584371" w:rsidP="00396B45">
      <w:pPr>
        <w:spacing w:line="360" w:lineRule="auto"/>
        <w:rPr>
          <w:sz w:val="28"/>
          <w:szCs w:val="28"/>
        </w:rPr>
      </w:pPr>
      <w:r w:rsidRPr="00396B45">
        <w:rPr>
          <w:sz w:val="28"/>
          <w:szCs w:val="28"/>
          <w:lang w:val="en-IN"/>
        </w:rPr>
        <w:t xml:space="preserve">The people strategy of this organisation is not that effective. In addition, the impact of the </w:t>
      </w:r>
      <w:r w:rsidR="002A768B" w:rsidRPr="00396B45">
        <w:rPr>
          <w:sz w:val="28"/>
          <w:szCs w:val="28"/>
          <w:lang w:val="en-IN"/>
        </w:rPr>
        <w:t xml:space="preserve">Covid- 19 </w:t>
      </w:r>
      <w:r w:rsidR="00BF2912" w:rsidRPr="00396B45">
        <w:rPr>
          <w:sz w:val="28"/>
          <w:szCs w:val="28"/>
          <w:lang w:val="en-IN"/>
        </w:rPr>
        <w:t>affected</w:t>
      </w:r>
      <w:r w:rsidR="002A768B" w:rsidRPr="00396B45">
        <w:rPr>
          <w:sz w:val="28"/>
          <w:szCs w:val="28"/>
          <w:lang w:val="en-IN"/>
        </w:rPr>
        <w:t xml:space="preserve"> this highly. </w:t>
      </w:r>
      <w:r w:rsidR="00BF2912" w:rsidRPr="00396B45">
        <w:rPr>
          <w:sz w:val="28"/>
          <w:szCs w:val="28"/>
          <w:lang w:val="en-IN"/>
        </w:rPr>
        <w:t xml:space="preserve">Due to the pandemic of Covid- 19 the organisation had to forcefully close many of their stores. As the result, near abut 1200 employees of the organisation </w:t>
      </w:r>
      <w:r w:rsidR="000225F5" w:rsidRPr="00396B45">
        <w:rPr>
          <w:sz w:val="28"/>
          <w:szCs w:val="28"/>
          <w:lang w:val="en-IN"/>
        </w:rPr>
        <w:t>were in high risk</w:t>
      </w:r>
      <w:r w:rsidR="005458D0" w:rsidRPr="00396B45">
        <w:rPr>
          <w:sz w:val="28"/>
          <w:szCs w:val="28"/>
          <w:lang w:val="en-IN"/>
        </w:rPr>
        <w:t xml:space="preserve"> (</w:t>
      </w:r>
      <w:r w:rsidR="005458D0" w:rsidRPr="00396B45">
        <w:rPr>
          <w:sz w:val="28"/>
          <w:szCs w:val="28"/>
          <w:shd w:val="clear" w:color="auto" w:fill="FFFFFF"/>
        </w:rPr>
        <w:t>Sukma, Lubis, and Utami, (2019</w:t>
      </w:r>
      <w:r w:rsidR="005458D0" w:rsidRPr="00396B45">
        <w:rPr>
          <w:sz w:val="28"/>
          <w:szCs w:val="28"/>
          <w:lang w:val="en-IN"/>
        </w:rPr>
        <w:t>)</w:t>
      </w:r>
      <w:r w:rsidR="000225F5" w:rsidRPr="00396B45">
        <w:rPr>
          <w:sz w:val="28"/>
          <w:szCs w:val="28"/>
          <w:lang w:val="en-IN"/>
        </w:rPr>
        <w:t xml:space="preserve">. </w:t>
      </w:r>
    </w:p>
    <w:p w14:paraId="56993670" w14:textId="0E3FEE68" w:rsidR="00123A63" w:rsidRPr="00396B45" w:rsidRDefault="00123A63" w:rsidP="00396B45">
      <w:pPr>
        <w:spacing w:line="360" w:lineRule="auto"/>
        <w:rPr>
          <w:b/>
          <w:bCs/>
          <w:sz w:val="28"/>
          <w:szCs w:val="28"/>
          <w:lang w:val="en-IN"/>
        </w:rPr>
      </w:pPr>
      <w:r w:rsidRPr="00396B45">
        <w:rPr>
          <w:b/>
          <w:bCs/>
          <w:sz w:val="28"/>
          <w:szCs w:val="28"/>
          <w:lang w:val="en-IN"/>
        </w:rPr>
        <w:t>Processes:</w:t>
      </w:r>
    </w:p>
    <w:p w14:paraId="45A9D729" w14:textId="45B7BCD9" w:rsidR="000225F5" w:rsidRPr="00396B45" w:rsidRDefault="000225F5" w:rsidP="00396B45">
      <w:pPr>
        <w:spacing w:line="360" w:lineRule="auto"/>
        <w:rPr>
          <w:sz w:val="28"/>
          <w:szCs w:val="28"/>
          <w:lang w:val="en-IN"/>
        </w:rPr>
      </w:pPr>
      <w:r w:rsidRPr="00396B45">
        <w:rPr>
          <w:sz w:val="28"/>
          <w:szCs w:val="28"/>
          <w:lang w:val="en-IN"/>
        </w:rPr>
        <w:t xml:space="preserve">Development of an organisation mainly depends on smoothness of providing services to their customers. Due to this for the organisational development purpose can be considered as one of the critical factors under the marketing </w:t>
      </w:r>
      <w:r w:rsidRPr="00396B45">
        <w:rPr>
          <w:sz w:val="28"/>
          <w:szCs w:val="28"/>
          <w:lang w:val="en-IN"/>
        </w:rPr>
        <w:lastRenderedPageBreak/>
        <w:t xml:space="preserve">mix. In that perspective, it can be said that </w:t>
      </w:r>
      <w:r w:rsidR="009438BC" w:rsidRPr="00396B45">
        <w:rPr>
          <w:sz w:val="28"/>
          <w:szCs w:val="28"/>
          <w:lang w:val="en-IN"/>
        </w:rPr>
        <w:t xml:space="preserve">this organisation mainly pays more attention on their production process. Not only that, but also their customer service processes are also very effective and positively impactful for the organisational development purpose. </w:t>
      </w:r>
    </w:p>
    <w:p w14:paraId="5D788E9A" w14:textId="54E463E5" w:rsidR="00123A63" w:rsidRPr="00396B45" w:rsidRDefault="00123A63" w:rsidP="00396B45">
      <w:pPr>
        <w:spacing w:line="360" w:lineRule="auto"/>
        <w:rPr>
          <w:b/>
          <w:bCs/>
          <w:sz w:val="28"/>
          <w:szCs w:val="28"/>
          <w:lang w:val="en-IN"/>
        </w:rPr>
      </w:pPr>
      <w:r w:rsidRPr="00396B45">
        <w:rPr>
          <w:b/>
          <w:bCs/>
          <w:sz w:val="28"/>
          <w:szCs w:val="28"/>
          <w:lang w:val="en-IN"/>
        </w:rPr>
        <w:t>Physical evidence:</w:t>
      </w:r>
    </w:p>
    <w:p w14:paraId="5B028461" w14:textId="7D1DB7A6" w:rsidR="0079560C" w:rsidRPr="00396B45" w:rsidRDefault="000A4D4D" w:rsidP="00396B45">
      <w:pPr>
        <w:spacing w:line="360" w:lineRule="auto"/>
        <w:rPr>
          <w:sz w:val="28"/>
          <w:szCs w:val="28"/>
          <w:lang w:val="en-IN"/>
        </w:rPr>
      </w:pPr>
      <w:r w:rsidRPr="00396B45">
        <w:rPr>
          <w:sz w:val="28"/>
          <w:szCs w:val="28"/>
          <w:lang w:val="en-IN"/>
        </w:rPr>
        <w:t xml:space="preserve">Physical evidence is about their existence through online or offline. In that perspective, it can be said that this organisation prefers to maintain their physical existence through opening different stores in different places. Hence, due to the pandemic of covid unlike other organisation, this company also prefers to maintain their existence in online. As the result, they started to provide online facilities. They opened their own websites where people can order for the products online. </w:t>
      </w:r>
      <w:r w:rsidR="00FF1989" w:rsidRPr="00396B45">
        <w:rPr>
          <w:sz w:val="28"/>
          <w:szCs w:val="28"/>
          <w:lang w:val="en-IN"/>
        </w:rPr>
        <w:t>Hence, it can be said that under the physical evidence strategy the organisation prefer</w:t>
      </w:r>
      <w:r w:rsidR="00277473" w:rsidRPr="00396B45">
        <w:rPr>
          <w:sz w:val="28"/>
          <w:szCs w:val="28"/>
          <w:lang w:val="en-IN"/>
        </w:rPr>
        <w:t>s</w:t>
      </w:r>
      <w:r w:rsidR="00FF1989" w:rsidRPr="00396B45">
        <w:rPr>
          <w:sz w:val="28"/>
          <w:szCs w:val="28"/>
          <w:lang w:val="en-IN"/>
        </w:rPr>
        <w:t xml:space="preserve"> </w:t>
      </w:r>
      <w:r w:rsidR="003E1E47" w:rsidRPr="00396B45">
        <w:rPr>
          <w:sz w:val="28"/>
          <w:szCs w:val="28"/>
          <w:lang w:val="en-IN"/>
        </w:rPr>
        <w:t xml:space="preserve">to maintain online business strategy. </w:t>
      </w:r>
    </w:p>
    <w:p w14:paraId="2BB9DEA9" w14:textId="3CF0AF94" w:rsidR="00277473" w:rsidRPr="00396B45" w:rsidRDefault="0079560C" w:rsidP="00396B45">
      <w:pPr>
        <w:pStyle w:val="Heading2"/>
        <w:spacing w:line="360" w:lineRule="auto"/>
        <w:rPr>
          <w:sz w:val="28"/>
          <w:szCs w:val="28"/>
        </w:rPr>
      </w:pPr>
      <w:bookmarkStart w:id="2" w:name="_Toc113275650"/>
      <w:r w:rsidRPr="00396B45">
        <w:rPr>
          <w:sz w:val="28"/>
          <w:szCs w:val="28"/>
        </w:rPr>
        <w:t>PESTLE a</w:t>
      </w:r>
      <w:r w:rsidR="00277473" w:rsidRPr="00396B45">
        <w:rPr>
          <w:sz w:val="28"/>
          <w:szCs w:val="28"/>
        </w:rPr>
        <w:t>nalysis</w:t>
      </w:r>
      <w:bookmarkEnd w:id="2"/>
    </w:p>
    <w:p w14:paraId="7B87EB12" w14:textId="26BAC9B0" w:rsidR="00BA4247" w:rsidRPr="00396B45" w:rsidRDefault="00277473" w:rsidP="00396B45">
      <w:pPr>
        <w:spacing w:line="360" w:lineRule="auto"/>
        <w:rPr>
          <w:sz w:val="28"/>
          <w:szCs w:val="28"/>
          <w:lang w:val="en-IN"/>
        </w:rPr>
      </w:pPr>
      <w:r w:rsidRPr="00396B45">
        <w:rPr>
          <w:sz w:val="28"/>
          <w:szCs w:val="28"/>
          <w:lang w:val="en-IN"/>
        </w:rPr>
        <w:t xml:space="preserve">The PESTLE analysis is a well-known process that this organisation prefers to follow </w:t>
      </w:r>
      <w:r w:rsidR="00BA4247" w:rsidRPr="00396B45">
        <w:rPr>
          <w:sz w:val="28"/>
          <w:szCs w:val="28"/>
          <w:lang w:val="en-IN"/>
        </w:rPr>
        <w:t>for understanding external situation for the organisational development purpose. Hence those factors for the organisation will be discussed in this specific part of the report.</w:t>
      </w:r>
    </w:p>
    <w:p w14:paraId="73D7F7CC" w14:textId="0D92D079" w:rsidR="00374384" w:rsidRPr="00396B45" w:rsidRDefault="00A35B0F" w:rsidP="00396B45">
      <w:pPr>
        <w:spacing w:line="360" w:lineRule="auto"/>
        <w:rPr>
          <w:b/>
          <w:bCs/>
          <w:sz w:val="28"/>
          <w:szCs w:val="28"/>
          <w:lang w:val="en-IN"/>
        </w:rPr>
      </w:pPr>
      <w:r w:rsidRPr="00396B45">
        <w:rPr>
          <w:b/>
          <w:bCs/>
          <w:sz w:val="28"/>
          <w:szCs w:val="28"/>
          <w:lang w:val="en-IN"/>
        </w:rPr>
        <w:t>Political:</w:t>
      </w:r>
    </w:p>
    <w:p w14:paraId="5454607D" w14:textId="5E435259" w:rsidR="00374384" w:rsidRPr="00396B45" w:rsidRDefault="00374384" w:rsidP="00396B45">
      <w:pPr>
        <w:spacing w:line="360" w:lineRule="auto"/>
        <w:rPr>
          <w:sz w:val="28"/>
          <w:szCs w:val="28"/>
          <w:lang w:val="en-IN"/>
        </w:rPr>
      </w:pPr>
      <w:r w:rsidRPr="00396B45">
        <w:rPr>
          <w:sz w:val="28"/>
          <w:szCs w:val="28"/>
          <w:lang w:val="en-IN"/>
        </w:rPr>
        <w:t>Political factor under the PESTLE analysis can be considered as one of the most critical factor</w:t>
      </w:r>
      <w:r w:rsidR="00534C69" w:rsidRPr="00396B45">
        <w:rPr>
          <w:sz w:val="28"/>
          <w:szCs w:val="28"/>
          <w:lang w:val="en-IN"/>
        </w:rPr>
        <w:t>s</w:t>
      </w:r>
      <w:r w:rsidRPr="00396B45">
        <w:rPr>
          <w:sz w:val="28"/>
          <w:szCs w:val="28"/>
          <w:lang w:val="en-IN"/>
        </w:rPr>
        <w:t xml:space="preserve"> that plays a huge role for the retail industry development purpose. </w:t>
      </w:r>
      <w:r w:rsidR="006A53BC" w:rsidRPr="00396B45">
        <w:rPr>
          <w:sz w:val="28"/>
          <w:szCs w:val="28"/>
          <w:lang w:val="en-IN"/>
        </w:rPr>
        <w:t xml:space="preserve">Under this factor there are several things like tax and regulations, different global laws regarding trade can be impactful for the entire retail industry along with the specified company as well. </w:t>
      </w:r>
      <w:r w:rsidR="00CA55E7" w:rsidRPr="00396B45">
        <w:rPr>
          <w:sz w:val="28"/>
          <w:szCs w:val="28"/>
          <w:lang w:val="en-IN"/>
        </w:rPr>
        <w:t xml:space="preserve">In the duration of Pandemic, the effects of this factor were quite strong. </w:t>
      </w:r>
      <w:r w:rsidR="000626FE" w:rsidRPr="00396B45">
        <w:rPr>
          <w:sz w:val="28"/>
          <w:szCs w:val="28"/>
          <w:lang w:val="en-IN"/>
        </w:rPr>
        <w:t xml:space="preserve">In that perspective, it can be said that to stop the effect of this virus, different government took the decision of closing their borders and that was impactful for this specific industry and the company. </w:t>
      </w:r>
      <w:r w:rsidR="00D45C93" w:rsidRPr="00396B45">
        <w:rPr>
          <w:sz w:val="28"/>
          <w:szCs w:val="28"/>
          <w:lang w:val="en-IN"/>
        </w:rPr>
        <w:lastRenderedPageBreak/>
        <w:t>In this situation those companies who were doing their business under the limited borders did not face any kind of issues. Therefore</w:t>
      </w:r>
      <w:r w:rsidR="001E74C3" w:rsidRPr="00396B45">
        <w:rPr>
          <w:sz w:val="28"/>
          <w:szCs w:val="28"/>
          <w:lang w:val="en-IN"/>
        </w:rPr>
        <w:t>,</w:t>
      </w:r>
      <w:r w:rsidR="00D45C93" w:rsidRPr="00396B45">
        <w:rPr>
          <w:sz w:val="28"/>
          <w:szCs w:val="28"/>
          <w:lang w:val="en-IN"/>
        </w:rPr>
        <w:t xml:space="preserve"> as this organisation does international trade, so the effect of this political factor in these day</w:t>
      </w:r>
      <w:r w:rsidR="001E74C3" w:rsidRPr="00396B45">
        <w:rPr>
          <w:sz w:val="28"/>
          <w:szCs w:val="28"/>
          <w:lang w:val="en-IN"/>
        </w:rPr>
        <w:t>s</w:t>
      </w:r>
      <w:r w:rsidR="00D45C93" w:rsidRPr="00396B45">
        <w:rPr>
          <w:sz w:val="28"/>
          <w:szCs w:val="28"/>
          <w:lang w:val="en-IN"/>
        </w:rPr>
        <w:t xml:space="preserve"> due to pandemic was negatively impactful.</w:t>
      </w:r>
    </w:p>
    <w:p w14:paraId="4015A25D" w14:textId="52846470" w:rsidR="001E74C3" w:rsidRPr="00396B45" w:rsidRDefault="00A35B0F" w:rsidP="00396B45">
      <w:pPr>
        <w:spacing w:line="360" w:lineRule="auto"/>
        <w:rPr>
          <w:b/>
          <w:bCs/>
          <w:sz w:val="28"/>
          <w:szCs w:val="28"/>
          <w:lang w:val="en-IN"/>
        </w:rPr>
      </w:pPr>
      <w:r w:rsidRPr="00396B45">
        <w:rPr>
          <w:b/>
          <w:bCs/>
          <w:sz w:val="28"/>
          <w:szCs w:val="28"/>
          <w:lang w:val="en-IN"/>
        </w:rPr>
        <w:t>Economical:</w:t>
      </w:r>
    </w:p>
    <w:p w14:paraId="3C0E0344" w14:textId="24D8CD33" w:rsidR="001E74C3" w:rsidRPr="00396B45" w:rsidRDefault="001E74C3" w:rsidP="00396B45">
      <w:pPr>
        <w:spacing w:line="360" w:lineRule="auto"/>
        <w:rPr>
          <w:sz w:val="28"/>
          <w:szCs w:val="28"/>
        </w:rPr>
      </w:pPr>
      <w:r w:rsidRPr="00396B45">
        <w:rPr>
          <w:sz w:val="28"/>
          <w:szCs w:val="28"/>
          <w:lang w:val="en-IN"/>
        </w:rPr>
        <w:t xml:space="preserve">In the situation of pandemic, the government of UK imposed </w:t>
      </w:r>
      <w:r w:rsidR="00045D1C" w:rsidRPr="00396B45">
        <w:rPr>
          <w:sz w:val="28"/>
          <w:szCs w:val="28"/>
          <w:lang w:val="en-IN"/>
        </w:rPr>
        <w:t xml:space="preserve">lockdown to control the effect of coronavirus. </w:t>
      </w:r>
      <w:r w:rsidR="000130F1" w:rsidRPr="00396B45">
        <w:rPr>
          <w:sz w:val="28"/>
          <w:szCs w:val="28"/>
          <w:lang w:val="en-IN"/>
        </w:rPr>
        <w:t xml:space="preserve">This lockdown creates a strict regulation of keeping people in their home and not to go anywhere to buy anything until it is very necessary. Government of UK started to force people to </w:t>
      </w:r>
      <w:r w:rsidR="00770DA3" w:rsidRPr="00396B45">
        <w:rPr>
          <w:sz w:val="28"/>
          <w:szCs w:val="28"/>
          <w:lang w:val="en-IN"/>
        </w:rPr>
        <w:t xml:space="preserve">use online process in every manner. </w:t>
      </w:r>
      <w:r w:rsidR="00DF1D00" w:rsidRPr="00396B45">
        <w:rPr>
          <w:sz w:val="28"/>
          <w:szCs w:val="28"/>
          <w:lang w:val="en-IN"/>
        </w:rPr>
        <w:t>In the case of Lewis and partners, as this organisation is not an online organisation, so it was hard for them to maintain their sell, production as well as profit. Along with that, this pandemic increased the level of un-employment rate so high that the spine bone of financial stability of people was broken. Along with that the GDP rate of the country was also affected</w:t>
      </w:r>
      <w:r w:rsidR="005458D0" w:rsidRPr="00396B45">
        <w:rPr>
          <w:sz w:val="28"/>
          <w:szCs w:val="28"/>
          <w:lang w:val="en-IN"/>
        </w:rPr>
        <w:t xml:space="preserve"> (</w:t>
      </w:r>
      <w:r w:rsidR="005458D0" w:rsidRPr="00396B45">
        <w:rPr>
          <w:sz w:val="28"/>
          <w:szCs w:val="28"/>
          <w:shd w:val="clear" w:color="auto" w:fill="FFFFFF"/>
        </w:rPr>
        <w:t>Wuryandani, Ismoyowati, and Nugrahini, (2018</w:t>
      </w:r>
      <w:r w:rsidR="005458D0" w:rsidRPr="00396B45">
        <w:rPr>
          <w:sz w:val="28"/>
          <w:szCs w:val="28"/>
          <w:lang w:val="en-IN"/>
        </w:rPr>
        <w:t>)</w:t>
      </w:r>
      <w:r w:rsidR="00DF1D00" w:rsidRPr="00396B45">
        <w:rPr>
          <w:sz w:val="28"/>
          <w:szCs w:val="28"/>
          <w:lang w:val="en-IN"/>
        </w:rPr>
        <w:t>.</w:t>
      </w:r>
    </w:p>
    <w:p w14:paraId="3233E989" w14:textId="3A8B822D" w:rsidR="00A35B0F" w:rsidRPr="00396B45" w:rsidRDefault="00A35B0F" w:rsidP="00396B45">
      <w:pPr>
        <w:spacing w:line="360" w:lineRule="auto"/>
        <w:rPr>
          <w:b/>
          <w:bCs/>
          <w:sz w:val="28"/>
          <w:szCs w:val="28"/>
          <w:lang w:val="en-IN"/>
        </w:rPr>
      </w:pPr>
      <w:r w:rsidRPr="00396B45">
        <w:rPr>
          <w:b/>
          <w:bCs/>
          <w:sz w:val="28"/>
          <w:szCs w:val="28"/>
          <w:lang w:val="en-IN"/>
        </w:rPr>
        <w:t>Social:</w:t>
      </w:r>
    </w:p>
    <w:p w14:paraId="5DE0AFB1" w14:textId="0FC0FD55" w:rsidR="005C23BA" w:rsidRPr="00396B45" w:rsidRDefault="00620DF2" w:rsidP="00396B45">
      <w:pPr>
        <w:spacing w:line="360" w:lineRule="auto"/>
        <w:rPr>
          <w:sz w:val="28"/>
          <w:szCs w:val="28"/>
          <w:lang w:val="en-IN"/>
        </w:rPr>
      </w:pPr>
      <w:r w:rsidRPr="00396B45">
        <w:rPr>
          <w:sz w:val="28"/>
          <w:szCs w:val="28"/>
          <w:lang w:val="en-IN"/>
        </w:rPr>
        <w:t xml:space="preserve">Apart from this, it is very natural that the entire social way of living the life of people in UK was also changed. People started to prefer those companies which provide all kind of online facility. Due to the lacking in this case, the organisation has to face a huge loss of their customer base. Along with that, it was also hard for the company to </w:t>
      </w:r>
      <w:r w:rsidR="005C23BA" w:rsidRPr="00396B45">
        <w:rPr>
          <w:sz w:val="28"/>
          <w:szCs w:val="28"/>
          <w:lang w:val="en-IN"/>
        </w:rPr>
        <w:t>maintain good quality of products in low price while the company took the decision of changing their pricing strategy.</w:t>
      </w:r>
    </w:p>
    <w:p w14:paraId="5CAD56F0" w14:textId="4F1494D0" w:rsidR="00A35B0F" w:rsidRPr="00396B45" w:rsidRDefault="00A35B0F" w:rsidP="00396B45">
      <w:pPr>
        <w:spacing w:line="360" w:lineRule="auto"/>
        <w:rPr>
          <w:b/>
          <w:bCs/>
          <w:sz w:val="28"/>
          <w:szCs w:val="28"/>
          <w:lang w:val="en-IN"/>
        </w:rPr>
      </w:pPr>
      <w:r w:rsidRPr="00396B45">
        <w:rPr>
          <w:b/>
          <w:bCs/>
          <w:sz w:val="28"/>
          <w:szCs w:val="28"/>
          <w:lang w:val="en-IN"/>
        </w:rPr>
        <w:t>Technological:</w:t>
      </w:r>
    </w:p>
    <w:p w14:paraId="2FAD8179" w14:textId="77777777" w:rsidR="003E55CD" w:rsidRDefault="00921C8F" w:rsidP="00396B45">
      <w:pPr>
        <w:spacing w:line="360" w:lineRule="auto"/>
        <w:rPr>
          <w:sz w:val="28"/>
          <w:szCs w:val="28"/>
          <w:lang w:val="en-IN"/>
        </w:rPr>
      </w:pPr>
      <w:r w:rsidRPr="00396B45">
        <w:rPr>
          <w:sz w:val="28"/>
          <w:szCs w:val="28"/>
          <w:lang w:val="en-IN"/>
        </w:rPr>
        <w:t xml:space="preserve">UK is a technically advanced country and introduction of internet increase this advancement a lot. Advancement of new technologies become helpful for this company to </w:t>
      </w:r>
      <w:r w:rsidR="003E49B4" w:rsidRPr="00396B45">
        <w:rPr>
          <w:sz w:val="28"/>
          <w:szCs w:val="28"/>
          <w:lang w:val="en-IN"/>
        </w:rPr>
        <w:t xml:space="preserve">reduce the expenses. Along with that, the uses of advanced technologies were very useful in the time of Pandemic. </w:t>
      </w:r>
    </w:p>
    <w:p w14:paraId="59194945" w14:textId="2E4CDE6B" w:rsidR="005C23BA" w:rsidRPr="00396B45" w:rsidRDefault="003E49B4" w:rsidP="00396B45">
      <w:pPr>
        <w:spacing w:line="360" w:lineRule="auto"/>
        <w:rPr>
          <w:sz w:val="28"/>
          <w:szCs w:val="28"/>
          <w:lang w:val="en-IN"/>
        </w:rPr>
      </w:pPr>
      <w:bookmarkStart w:id="3" w:name="_GoBack"/>
      <w:bookmarkEnd w:id="3"/>
      <w:r w:rsidRPr="00396B45">
        <w:rPr>
          <w:sz w:val="28"/>
          <w:szCs w:val="28"/>
          <w:lang w:val="en-IN"/>
        </w:rPr>
        <w:lastRenderedPageBreak/>
        <w:t xml:space="preserve">In this situation government maintain all kinds of lockdown in the entire country and people were not allowed to go outside of their home. In this situation, the availability of online service was very useful. In the case of this organisation, advancement of technologies become helpful for the company to provide this facility. Hence, this factor </w:t>
      </w:r>
      <w:r w:rsidR="00223DCC" w:rsidRPr="00396B45">
        <w:rPr>
          <w:sz w:val="28"/>
          <w:szCs w:val="28"/>
          <w:lang w:val="en-IN"/>
        </w:rPr>
        <w:t xml:space="preserve">is positively affective for the organisation development purpose. </w:t>
      </w:r>
    </w:p>
    <w:p w14:paraId="5B2164E9" w14:textId="39B46FA6" w:rsidR="00A35B0F" w:rsidRPr="00396B45" w:rsidRDefault="00A35B0F" w:rsidP="00396B45">
      <w:pPr>
        <w:spacing w:line="360" w:lineRule="auto"/>
        <w:rPr>
          <w:b/>
          <w:bCs/>
          <w:sz w:val="28"/>
          <w:szCs w:val="28"/>
          <w:lang w:val="en-IN"/>
        </w:rPr>
      </w:pPr>
      <w:r w:rsidRPr="00396B45">
        <w:rPr>
          <w:b/>
          <w:bCs/>
          <w:sz w:val="28"/>
          <w:szCs w:val="28"/>
          <w:lang w:val="en-IN"/>
        </w:rPr>
        <w:t>Legal:</w:t>
      </w:r>
    </w:p>
    <w:p w14:paraId="6073688D" w14:textId="77777777" w:rsidR="005458D0" w:rsidRPr="00396B45" w:rsidRDefault="00E75B83" w:rsidP="00396B45">
      <w:pPr>
        <w:spacing w:line="360" w:lineRule="auto"/>
        <w:rPr>
          <w:sz w:val="28"/>
          <w:szCs w:val="28"/>
        </w:rPr>
      </w:pPr>
      <w:r w:rsidRPr="00396B45">
        <w:rPr>
          <w:sz w:val="28"/>
          <w:szCs w:val="28"/>
          <w:lang w:val="en-IN"/>
        </w:rPr>
        <w:t>It is very important for every retail store to maintain all kind of legal rules and regulations. There are some other laws too that are also needed to be followed like employment act, consumer protection act and so on. With the implementation of those acts, the organisation becomes successful to maintain a specific amount for their products and to set the minimum wages for their employees. Through this way, the company becomes successful to maintain their own sales and not paying too much for anything</w:t>
      </w:r>
      <w:r w:rsidR="005458D0" w:rsidRPr="00396B45">
        <w:rPr>
          <w:sz w:val="28"/>
          <w:szCs w:val="28"/>
          <w:lang w:val="en-IN"/>
        </w:rPr>
        <w:t xml:space="preserve"> (</w:t>
      </w:r>
      <w:r w:rsidR="005458D0" w:rsidRPr="00396B45">
        <w:rPr>
          <w:sz w:val="28"/>
          <w:szCs w:val="28"/>
          <w:shd w:val="clear" w:color="auto" w:fill="FFFFFF"/>
        </w:rPr>
        <w:t>Christodoulou, and Cullinane, 2019</w:t>
      </w:r>
    </w:p>
    <w:p w14:paraId="5A2BF757" w14:textId="737B1207" w:rsidR="00223DCC" w:rsidRPr="00396B45" w:rsidRDefault="005458D0" w:rsidP="00396B45">
      <w:pPr>
        <w:spacing w:line="360" w:lineRule="auto"/>
        <w:rPr>
          <w:sz w:val="28"/>
          <w:szCs w:val="28"/>
        </w:rPr>
      </w:pPr>
      <w:r w:rsidRPr="00396B45">
        <w:rPr>
          <w:sz w:val="28"/>
          <w:szCs w:val="28"/>
          <w:shd w:val="clear" w:color="auto" w:fill="FFFFFF"/>
        </w:rPr>
        <w:t>Li, (2018</w:t>
      </w:r>
      <w:r w:rsidRPr="00396B45">
        <w:rPr>
          <w:sz w:val="28"/>
          <w:szCs w:val="28"/>
          <w:lang w:val="en-IN"/>
        </w:rPr>
        <w:t>)</w:t>
      </w:r>
      <w:r w:rsidR="00E75B83" w:rsidRPr="00396B45">
        <w:rPr>
          <w:sz w:val="28"/>
          <w:szCs w:val="28"/>
          <w:lang w:val="en-IN"/>
        </w:rPr>
        <w:t xml:space="preserve">. </w:t>
      </w:r>
    </w:p>
    <w:p w14:paraId="6270F840" w14:textId="4A4CC28D" w:rsidR="00A35B0F" w:rsidRPr="00396B45" w:rsidRDefault="00A35B0F" w:rsidP="00396B45">
      <w:pPr>
        <w:spacing w:line="360" w:lineRule="auto"/>
        <w:rPr>
          <w:b/>
          <w:bCs/>
          <w:sz w:val="28"/>
          <w:szCs w:val="28"/>
          <w:lang w:val="en-IN"/>
        </w:rPr>
      </w:pPr>
      <w:r w:rsidRPr="00396B45">
        <w:rPr>
          <w:b/>
          <w:bCs/>
          <w:sz w:val="28"/>
          <w:szCs w:val="28"/>
          <w:lang w:val="en-IN"/>
        </w:rPr>
        <w:t>Environmental:</w:t>
      </w:r>
    </w:p>
    <w:p w14:paraId="7DD0828C" w14:textId="680C1A96" w:rsidR="0024205D" w:rsidRDefault="006B0C5E" w:rsidP="00396B45">
      <w:pPr>
        <w:spacing w:line="360" w:lineRule="auto"/>
        <w:rPr>
          <w:sz w:val="28"/>
          <w:szCs w:val="28"/>
          <w:lang w:val="en-IN"/>
        </w:rPr>
      </w:pPr>
      <w:r w:rsidRPr="00396B45">
        <w:rPr>
          <w:sz w:val="28"/>
          <w:szCs w:val="28"/>
          <w:lang w:val="en-IN"/>
        </w:rPr>
        <w:t>Along with different laws, UK is also very strict for their environmental laws</w:t>
      </w:r>
      <w:r w:rsidR="008C5B08" w:rsidRPr="00396B45">
        <w:rPr>
          <w:sz w:val="28"/>
          <w:szCs w:val="28"/>
          <w:lang w:val="en-IN"/>
        </w:rPr>
        <w:t xml:space="preserve"> to protect their environment and keep them clean. This organisation is also very concern about </w:t>
      </w:r>
      <w:r w:rsidR="00D11122" w:rsidRPr="00396B45">
        <w:rPr>
          <w:sz w:val="28"/>
          <w:szCs w:val="28"/>
          <w:lang w:val="en-IN"/>
        </w:rPr>
        <w:t>these laws</w:t>
      </w:r>
      <w:r w:rsidR="008C5B08" w:rsidRPr="00396B45">
        <w:rPr>
          <w:sz w:val="28"/>
          <w:szCs w:val="28"/>
          <w:lang w:val="en-IN"/>
        </w:rPr>
        <w:t xml:space="preserve"> and tries to do </w:t>
      </w:r>
      <w:r w:rsidR="00D11122" w:rsidRPr="00396B45">
        <w:rPr>
          <w:sz w:val="28"/>
          <w:szCs w:val="28"/>
          <w:lang w:val="en-IN"/>
        </w:rPr>
        <w:t>everything</w:t>
      </w:r>
      <w:r w:rsidR="008C5B08" w:rsidRPr="00396B45">
        <w:rPr>
          <w:sz w:val="28"/>
          <w:szCs w:val="28"/>
          <w:lang w:val="en-IN"/>
        </w:rPr>
        <w:t xml:space="preserve"> to maintain these laws. </w:t>
      </w:r>
      <w:r w:rsidR="00D11122" w:rsidRPr="00396B45">
        <w:rPr>
          <w:sz w:val="28"/>
          <w:szCs w:val="28"/>
          <w:lang w:val="en-IN"/>
        </w:rPr>
        <w:t xml:space="preserve">In this situation, due to maintaining all kind of environmental laws, the organisation becomes successful </w:t>
      </w:r>
      <w:r w:rsidR="00255F0F" w:rsidRPr="00396B45">
        <w:rPr>
          <w:sz w:val="28"/>
          <w:szCs w:val="28"/>
          <w:lang w:val="en-IN"/>
        </w:rPr>
        <w:t>to avoid different types of legal problems</w:t>
      </w:r>
      <w:r w:rsidR="005458D0" w:rsidRPr="00396B45">
        <w:rPr>
          <w:sz w:val="28"/>
          <w:szCs w:val="28"/>
          <w:lang w:val="en-IN"/>
        </w:rPr>
        <w:t xml:space="preserve"> (</w:t>
      </w:r>
      <w:r w:rsidR="005458D0" w:rsidRPr="00396B45">
        <w:rPr>
          <w:sz w:val="28"/>
          <w:szCs w:val="28"/>
          <w:shd w:val="clear" w:color="auto" w:fill="FFFFFF"/>
        </w:rPr>
        <w:t>Perera, (2017</w:t>
      </w:r>
      <w:r w:rsidR="005458D0" w:rsidRPr="00396B45">
        <w:rPr>
          <w:sz w:val="28"/>
          <w:szCs w:val="28"/>
          <w:lang w:val="en-IN"/>
        </w:rPr>
        <w:t>)</w:t>
      </w:r>
      <w:r w:rsidR="00255F0F" w:rsidRPr="00396B45">
        <w:rPr>
          <w:sz w:val="28"/>
          <w:szCs w:val="28"/>
          <w:lang w:val="en-IN"/>
        </w:rPr>
        <w:t>.</w:t>
      </w:r>
    </w:p>
    <w:p w14:paraId="0F538889" w14:textId="77777777" w:rsidR="00396B45" w:rsidRDefault="00396B45" w:rsidP="00396B45">
      <w:pPr>
        <w:spacing w:line="360" w:lineRule="auto"/>
        <w:rPr>
          <w:sz w:val="28"/>
          <w:szCs w:val="28"/>
          <w:lang w:val="en-IN"/>
        </w:rPr>
      </w:pPr>
    </w:p>
    <w:p w14:paraId="12A9B90D" w14:textId="77777777" w:rsidR="00396B45" w:rsidRPr="00396B45" w:rsidRDefault="00396B45" w:rsidP="00396B45">
      <w:pPr>
        <w:spacing w:line="360" w:lineRule="auto"/>
        <w:rPr>
          <w:sz w:val="28"/>
          <w:szCs w:val="28"/>
        </w:rPr>
      </w:pPr>
    </w:p>
    <w:p w14:paraId="2AEF2F1F" w14:textId="77777777" w:rsidR="007F3CB6" w:rsidRPr="00396B45" w:rsidRDefault="007F3CB6" w:rsidP="00396B45">
      <w:pPr>
        <w:pStyle w:val="Heading2"/>
        <w:spacing w:line="360" w:lineRule="auto"/>
        <w:rPr>
          <w:rFonts w:eastAsia="Times New Roman"/>
          <w:sz w:val="28"/>
          <w:szCs w:val="28"/>
          <w:lang w:eastAsia="en-IN"/>
        </w:rPr>
      </w:pPr>
      <w:bookmarkStart w:id="4" w:name="_Toc109341791"/>
      <w:bookmarkStart w:id="5" w:name="_Toc113275651"/>
      <w:r w:rsidRPr="00396B45">
        <w:rPr>
          <w:rFonts w:eastAsia="Times New Roman"/>
          <w:sz w:val="28"/>
          <w:szCs w:val="28"/>
          <w:lang w:eastAsia="en-IN"/>
        </w:rPr>
        <w:lastRenderedPageBreak/>
        <w:t>SWOT analysis of the company John Lewis &amp; Partners</w:t>
      </w:r>
      <w:bookmarkEnd w:id="4"/>
      <w:bookmarkEnd w:id="5"/>
    </w:p>
    <w:p w14:paraId="10D585BE" w14:textId="31554FD1" w:rsidR="007F3CB6" w:rsidRPr="00396B45" w:rsidRDefault="007F3CB6" w:rsidP="00396B45">
      <w:pPr>
        <w:spacing w:line="360" w:lineRule="auto"/>
        <w:rPr>
          <w:sz w:val="28"/>
          <w:szCs w:val="28"/>
          <w:lang w:val="en-IN"/>
        </w:rPr>
      </w:pPr>
      <w:r w:rsidRPr="00396B45">
        <w:rPr>
          <w:sz w:val="28"/>
          <w:szCs w:val="28"/>
          <w:lang w:val="en-IN"/>
        </w:rPr>
        <w:t xml:space="preserve">SWOT analysis can be helpful for a company to understand their internal environmental status. </w:t>
      </w:r>
      <w:r w:rsidR="00630A79" w:rsidRPr="00396B45">
        <w:rPr>
          <w:sz w:val="28"/>
          <w:szCs w:val="28"/>
          <w:lang w:val="en-IN"/>
        </w:rPr>
        <w:t>Hence, the SWOT analysis of the organisation are presented here:</w:t>
      </w:r>
    </w:p>
    <w:tbl>
      <w:tblPr>
        <w:tblStyle w:val="TableGrid"/>
        <w:tblW w:w="0" w:type="auto"/>
        <w:tblLook w:val="04A0" w:firstRow="1" w:lastRow="0" w:firstColumn="1" w:lastColumn="0" w:noHBand="0" w:noVBand="1"/>
      </w:tblPr>
      <w:tblGrid>
        <w:gridCol w:w="4508"/>
        <w:gridCol w:w="4508"/>
      </w:tblGrid>
      <w:tr w:rsidR="00856375" w:rsidRPr="00396B45" w14:paraId="45F6AEB7" w14:textId="77777777" w:rsidTr="00856375">
        <w:tc>
          <w:tcPr>
            <w:tcW w:w="4508" w:type="dxa"/>
          </w:tcPr>
          <w:p w14:paraId="655436C4" w14:textId="45C0A34E" w:rsidR="00856375" w:rsidRPr="00396B45" w:rsidRDefault="00856375" w:rsidP="00396B45">
            <w:pPr>
              <w:spacing w:line="360" w:lineRule="auto"/>
              <w:jc w:val="center"/>
              <w:rPr>
                <w:b/>
                <w:bCs/>
                <w:sz w:val="28"/>
                <w:szCs w:val="28"/>
                <w:lang w:val="en-IN"/>
              </w:rPr>
            </w:pPr>
            <w:r w:rsidRPr="00396B45">
              <w:rPr>
                <w:b/>
                <w:bCs/>
                <w:sz w:val="28"/>
                <w:szCs w:val="28"/>
                <w:lang w:val="en-IN"/>
              </w:rPr>
              <w:t>Strength</w:t>
            </w:r>
          </w:p>
        </w:tc>
        <w:tc>
          <w:tcPr>
            <w:tcW w:w="4508" w:type="dxa"/>
          </w:tcPr>
          <w:p w14:paraId="6AC5EBDF" w14:textId="7BF965EF" w:rsidR="00856375" w:rsidRPr="00396B45" w:rsidRDefault="00856375" w:rsidP="00396B45">
            <w:pPr>
              <w:spacing w:line="360" w:lineRule="auto"/>
              <w:jc w:val="center"/>
              <w:rPr>
                <w:b/>
                <w:bCs/>
                <w:sz w:val="28"/>
                <w:szCs w:val="28"/>
                <w:lang w:val="en-IN"/>
              </w:rPr>
            </w:pPr>
            <w:r w:rsidRPr="00396B45">
              <w:rPr>
                <w:b/>
                <w:bCs/>
                <w:sz w:val="28"/>
                <w:szCs w:val="28"/>
                <w:lang w:val="en-IN"/>
              </w:rPr>
              <w:t>Weakness</w:t>
            </w:r>
          </w:p>
        </w:tc>
      </w:tr>
      <w:tr w:rsidR="00856375" w:rsidRPr="00396B45" w14:paraId="06E82C43" w14:textId="77777777" w:rsidTr="00856375">
        <w:tc>
          <w:tcPr>
            <w:tcW w:w="4508" w:type="dxa"/>
          </w:tcPr>
          <w:p w14:paraId="3B2D9C20" w14:textId="77777777" w:rsidR="00856375" w:rsidRPr="00396B45" w:rsidRDefault="006D6140" w:rsidP="00396B45">
            <w:pPr>
              <w:spacing w:line="360" w:lineRule="auto"/>
              <w:rPr>
                <w:sz w:val="28"/>
                <w:szCs w:val="28"/>
                <w:lang w:val="en-IN"/>
              </w:rPr>
            </w:pPr>
            <w:r w:rsidRPr="00396B45">
              <w:rPr>
                <w:sz w:val="28"/>
                <w:szCs w:val="28"/>
                <w:lang w:val="en-IN"/>
              </w:rPr>
              <w:t xml:space="preserve">1. </w:t>
            </w:r>
            <w:r w:rsidR="007C67F7" w:rsidRPr="00396B45">
              <w:rPr>
                <w:sz w:val="28"/>
                <w:szCs w:val="28"/>
                <w:lang w:val="en-IN"/>
              </w:rPr>
              <w:t>Being a well-known organisation, the base of consumers of this organisation is very high. As the result the organisation expanding your business through recommendation from one to another.</w:t>
            </w:r>
          </w:p>
          <w:p w14:paraId="7A6C1CA5" w14:textId="0D36A72C" w:rsidR="007C67F7" w:rsidRPr="00396B45" w:rsidRDefault="007C67F7" w:rsidP="00396B45">
            <w:pPr>
              <w:spacing w:line="360" w:lineRule="auto"/>
              <w:rPr>
                <w:sz w:val="28"/>
                <w:szCs w:val="28"/>
              </w:rPr>
            </w:pPr>
            <w:r w:rsidRPr="00396B45">
              <w:rPr>
                <w:sz w:val="28"/>
                <w:szCs w:val="28"/>
                <w:lang w:val="en-IN"/>
              </w:rPr>
              <w:t>2. After the lockdown, the organisation becomes successful to maintain a strong presence in online. That increase the organisational productivity and organisational brand. This can be considered another strength for the organisation</w:t>
            </w:r>
            <w:r w:rsidR="00983765" w:rsidRPr="00396B45">
              <w:rPr>
                <w:sz w:val="28"/>
                <w:szCs w:val="28"/>
                <w:lang w:val="en-IN"/>
              </w:rPr>
              <w:t xml:space="preserve"> (</w:t>
            </w:r>
            <w:r w:rsidR="00983765" w:rsidRPr="00396B45">
              <w:rPr>
                <w:sz w:val="28"/>
                <w:szCs w:val="28"/>
                <w:shd w:val="clear" w:color="auto" w:fill="FFFFFF"/>
              </w:rPr>
              <w:t>Helms, and Nixon, (2010</w:t>
            </w:r>
            <w:r w:rsidR="00983765" w:rsidRPr="00396B45">
              <w:rPr>
                <w:sz w:val="28"/>
                <w:szCs w:val="28"/>
                <w:lang w:val="en-IN"/>
              </w:rPr>
              <w:t>)</w:t>
            </w:r>
            <w:r w:rsidRPr="00396B45">
              <w:rPr>
                <w:sz w:val="28"/>
                <w:szCs w:val="28"/>
                <w:lang w:val="en-IN"/>
              </w:rPr>
              <w:t xml:space="preserve">. </w:t>
            </w:r>
          </w:p>
          <w:p w14:paraId="6D50EC63" w14:textId="77777777" w:rsidR="007A72BB" w:rsidRDefault="007A72BB" w:rsidP="00396B45">
            <w:pPr>
              <w:spacing w:line="360" w:lineRule="auto"/>
              <w:rPr>
                <w:sz w:val="28"/>
                <w:szCs w:val="28"/>
                <w:lang w:val="en-IN"/>
              </w:rPr>
            </w:pPr>
            <w:r w:rsidRPr="00396B45">
              <w:rPr>
                <w:sz w:val="28"/>
                <w:szCs w:val="28"/>
                <w:lang w:val="en-IN"/>
              </w:rPr>
              <w:t xml:space="preserve">3. Along with that, this organisation prefers to use product innovation strategy. With the help of this strategy, the organisation becomes successful to offer innovative and new products to their consumers and that can also be considered another strength for the organisation. </w:t>
            </w:r>
          </w:p>
          <w:p w14:paraId="2399811E" w14:textId="595A2C6D" w:rsidR="003E55CD" w:rsidRPr="00396B45" w:rsidRDefault="003E55CD" w:rsidP="00396B45">
            <w:pPr>
              <w:spacing w:line="360" w:lineRule="auto"/>
              <w:rPr>
                <w:sz w:val="28"/>
                <w:szCs w:val="28"/>
                <w:lang w:val="en-IN"/>
              </w:rPr>
            </w:pPr>
          </w:p>
        </w:tc>
        <w:tc>
          <w:tcPr>
            <w:tcW w:w="4508" w:type="dxa"/>
          </w:tcPr>
          <w:p w14:paraId="45805F29" w14:textId="77777777" w:rsidR="00856375" w:rsidRPr="00396B45" w:rsidRDefault="005F41FC" w:rsidP="00396B45">
            <w:pPr>
              <w:spacing w:line="360" w:lineRule="auto"/>
              <w:rPr>
                <w:sz w:val="28"/>
                <w:szCs w:val="28"/>
                <w:lang w:val="en-IN"/>
              </w:rPr>
            </w:pPr>
            <w:r w:rsidRPr="00396B45">
              <w:rPr>
                <w:sz w:val="28"/>
                <w:szCs w:val="28"/>
                <w:lang w:val="en-IN"/>
              </w:rPr>
              <w:t xml:space="preserve">1. The physical evidence of the organisation is very limited globally. Due to this lack of global presence the chances of high popularity of the company are getting effected. Hence, this can be considered as a weakness for this organisation. </w:t>
            </w:r>
          </w:p>
          <w:p w14:paraId="5FB7E3BF" w14:textId="77777777" w:rsidR="005F41FC" w:rsidRPr="00396B45" w:rsidRDefault="005F41FC" w:rsidP="00396B45">
            <w:pPr>
              <w:spacing w:line="360" w:lineRule="auto"/>
              <w:rPr>
                <w:sz w:val="28"/>
                <w:szCs w:val="28"/>
                <w:lang w:val="en-IN"/>
              </w:rPr>
            </w:pPr>
            <w:r w:rsidRPr="00396B45">
              <w:rPr>
                <w:sz w:val="28"/>
                <w:szCs w:val="28"/>
                <w:lang w:val="en-IN"/>
              </w:rPr>
              <w:t xml:space="preserve">2. </w:t>
            </w:r>
            <w:r w:rsidR="00F6705A" w:rsidRPr="00396B45">
              <w:rPr>
                <w:sz w:val="28"/>
                <w:szCs w:val="28"/>
                <w:lang w:val="en-IN"/>
              </w:rPr>
              <w:t xml:space="preserve">The pricing strategy that this organisation uses is not that effective as the result the productivity of the organisation is getting affected. </w:t>
            </w:r>
          </w:p>
          <w:p w14:paraId="52FB1F2F" w14:textId="613222FE" w:rsidR="00F6705A" w:rsidRPr="00396B45" w:rsidRDefault="00F6705A" w:rsidP="00396B45">
            <w:pPr>
              <w:spacing w:line="360" w:lineRule="auto"/>
              <w:rPr>
                <w:sz w:val="28"/>
                <w:szCs w:val="28"/>
                <w:lang w:val="en-IN"/>
              </w:rPr>
            </w:pPr>
            <w:r w:rsidRPr="00396B45">
              <w:rPr>
                <w:sz w:val="28"/>
                <w:szCs w:val="28"/>
                <w:lang w:val="en-IN"/>
              </w:rPr>
              <w:t xml:space="preserve">3. The company is not that concern about retaining their consumers. </w:t>
            </w:r>
            <w:r w:rsidR="008D6EF5" w:rsidRPr="00396B45">
              <w:rPr>
                <w:sz w:val="28"/>
                <w:szCs w:val="28"/>
                <w:lang w:val="en-IN"/>
              </w:rPr>
              <w:t xml:space="preserve">Therefore, the employee retention policy is not that high this leads employees to get trained in this organisation and then serve for others. </w:t>
            </w:r>
            <w:r w:rsidR="008C58F2" w:rsidRPr="00396B45">
              <w:rPr>
                <w:sz w:val="28"/>
                <w:szCs w:val="28"/>
                <w:lang w:val="en-IN"/>
              </w:rPr>
              <w:t>Th</w:t>
            </w:r>
            <w:r w:rsidR="00306B62" w:rsidRPr="00396B45">
              <w:rPr>
                <w:sz w:val="28"/>
                <w:szCs w:val="28"/>
                <w:lang w:val="en-IN"/>
              </w:rPr>
              <w:t>i</w:t>
            </w:r>
            <w:r w:rsidR="008C58F2" w:rsidRPr="00396B45">
              <w:rPr>
                <w:sz w:val="28"/>
                <w:szCs w:val="28"/>
                <w:lang w:val="en-IN"/>
              </w:rPr>
              <w:t xml:space="preserve">s less employee retention policy is also another weakness for the company. </w:t>
            </w:r>
          </w:p>
        </w:tc>
      </w:tr>
      <w:tr w:rsidR="00856375" w:rsidRPr="00396B45" w14:paraId="750CFEEE" w14:textId="77777777" w:rsidTr="00856375">
        <w:tc>
          <w:tcPr>
            <w:tcW w:w="4508" w:type="dxa"/>
          </w:tcPr>
          <w:p w14:paraId="13F6C62F" w14:textId="440D606B" w:rsidR="00856375" w:rsidRPr="00396B45" w:rsidRDefault="0073237D" w:rsidP="00396B45">
            <w:pPr>
              <w:spacing w:line="360" w:lineRule="auto"/>
              <w:jc w:val="center"/>
              <w:rPr>
                <w:b/>
                <w:bCs/>
                <w:sz w:val="28"/>
                <w:szCs w:val="28"/>
                <w:lang w:val="en-IN"/>
              </w:rPr>
            </w:pPr>
            <w:r w:rsidRPr="00396B45">
              <w:rPr>
                <w:b/>
                <w:bCs/>
                <w:sz w:val="28"/>
                <w:szCs w:val="28"/>
                <w:lang w:val="en-IN"/>
              </w:rPr>
              <w:lastRenderedPageBreak/>
              <w:t xml:space="preserve">Opportunities </w:t>
            </w:r>
          </w:p>
        </w:tc>
        <w:tc>
          <w:tcPr>
            <w:tcW w:w="4508" w:type="dxa"/>
          </w:tcPr>
          <w:p w14:paraId="7D1DA341" w14:textId="5038C5DB" w:rsidR="00856375" w:rsidRPr="00396B45" w:rsidRDefault="0073237D" w:rsidP="00396B45">
            <w:pPr>
              <w:spacing w:line="360" w:lineRule="auto"/>
              <w:jc w:val="center"/>
              <w:rPr>
                <w:b/>
                <w:bCs/>
                <w:sz w:val="28"/>
                <w:szCs w:val="28"/>
                <w:lang w:val="en-IN"/>
              </w:rPr>
            </w:pPr>
            <w:r w:rsidRPr="00396B45">
              <w:rPr>
                <w:b/>
                <w:bCs/>
                <w:sz w:val="28"/>
                <w:szCs w:val="28"/>
                <w:lang w:val="en-IN"/>
              </w:rPr>
              <w:t>Threats</w:t>
            </w:r>
          </w:p>
        </w:tc>
      </w:tr>
      <w:tr w:rsidR="00856375" w:rsidRPr="00396B45" w14:paraId="6CC24AB5" w14:textId="77777777" w:rsidTr="00856375">
        <w:tc>
          <w:tcPr>
            <w:tcW w:w="4508" w:type="dxa"/>
          </w:tcPr>
          <w:p w14:paraId="3F0805DE" w14:textId="77777777" w:rsidR="00856375" w:rsidRPr="00396B45" w:rsidRDefault="0073237D" w:rsidP="00396B45">
            <w:pPr>
              <w:spacing w:line="360" w:lineRule="auto"/>
              <w:rPr>
                <w:sz w:val="28"/>
                <w:szCs w:val="28"/>
                <w:lang w:val="en-IN"/>
              </w:rPr>
            </w:pPr>
            <w:r w:rsidRPr="00396B45">
              <w:rPr>
                <w:sz w:val="28"/>
                <w:szCs w:val="28"/>
                <w:lang w:val="en-IN"/>
              </w:rPr>
              <w:t>1. Changing economic status of UK to upwards is helping the to increase their sell and profitability. This can be considered as the opportunity for this organisation.</w:t>
            </w:r>
          </w:p>
          <w:p w14:paraId="0E9CD64B" w14:textId="207DC60A" w:rsidR="0073237D" w:rsidRPr="00396B45" w:rsidRDefault="004B1AA3" w:rsidP="00396B45">
            <w:pPr>
              <w:spacing w:line="360" w:lineRule="auto"/>
              <w:rPr>
                <w:sz w:val="28"/>
                <w:szCs w:val="28"/>
                <w:lang w:val="en-IN"/>
              </w:rPr>
            </w:pPr>
            <w:r w:rsidRPr="00396B45">
              <w:rPr>
                <w:sz w:val="28"/>
                <w:szCs w:val="28"/>
                <w:lang w:val="en-IN"/>
              </w:rPr>
              <w:t xml:space="preserve">2. Lewis and Partners, being a retail company and to increase their base of consumers the organisation provides different types of products under retail. </w:t>
            </w:r>
            <w:r w:rsidR="00CF00C6" w:rsidRPr="00396B45">
              <w:rPr>
                <w:sz w:val="28"/>
                <w:szCs w:val="28"/>
                <w:lang w:val="en-IN"/>
              </w:rPr>
              <w:t xml:space="preserve">This </w:t>
            </w:r>
            <w:r w:rsidR="00146AC4" w:rsidRPr="00396B45">
              <w:rPr>
                <w:sz w:val="28"/>
                <w:szCs w:val="28"/>
                <w:lang w:val="en-IN"/>
              </w:rPr>
              <w:t xml:space="preserve">product variation can be considered as the opportunity for the organisation. </w:t>
            </w:r>
          </w:p>
        </w:tc>
        <w:tc>
          <w:tcPr>
            <w:tcW w:w="4508" w:type="dxa"/>
          </w:tcPr>
          <w:p w14:paraId="509CD4E5" w14:textId="77777777" w:rsidR="00856375" w:rsidRPr="00396B45" w:rsidRDefault="00C11679" w:rsidP="00396B45">
            <w:pPr>
              <w:spacing w:line="360" w:lineRule="auto"/>
              <w:rPr>
                <w:sz w:val="28"/>
                <w:szCs w:val="28"/>
                <w:lang w:val="en-IN"/>
              </w:rPr>
            </w:pPr>
            <w:r w:rsidRPr="00396B45">
              <w:rPr>
                <w:sz w:val="28"/>
                <w:szCs w:val="28"/>
                <w:lang w:val="en-IN"/>
              </w:rPr>
              <w:t xml:space="preserve">1. One of the major threats that every organisation including Lewis and Partnership is facing currently due to the affect of Covid-19. </w:t>
            </w:r>
            <w:r w:rsidR="00646178" w:rsidRPr="00396B45">
              <w:rPr>
                <w:sz w:val="28"/>
                <w:szCs w:val="28"/>
                <w:lang w:val="en-IN"/>
              </w:rPr>
              <w:t xml:space="preserve">This pandemic is threatening for the growth of the organisation. </w:t>
            </w:r>
          </w:p>
          <w:p w14:paraId="31D5A907" w14:textId="509B7DE0" w:rsidR="00646178" w:rsidRPr="00396B45" w:rsidRDefault="00646178" w:rsidP="00396B45">
            <w:pPr>
              <w:spacing w:line="360" w:lineRule="auto"/>
              <w:rPr>
                <w:sz w:val="28"/>
                <w:szCs w:val="28"/>
              </w:rPr>
            </w:pPr>
            <w:r w:rsidRPr="00396B45">
              <w:rPr>
                <w:sz w:val="28"/>
                <w:szCs w:val="28"/>
                <w:lang w:val="en-IN"/>
              </w:rPr>
              <w:t xml:space="preserve">2. </w:t>
            </w:r>
            <w:r w:rsidR="00642A9C" w:rsidRPr="00396B45">
              <w:rPr>
                <w:sz w:val="28"/>
                <w:szCs w:val="28"/>
                <w:lang w:val="en-IN"/>
              </w:rPr>
              <w:t>Not only that, but also the financial bone marrow of the company was totally broken due to the effect of Covid-19. This broken financial situation of the country is also threatening for the company</w:t>
            </w:r>
            <w:r w:rsidR="00536878" w:rsidRPr="00396B45">
              <w:rPr>
                <w:sz w:val="28"/>
                <w:szCs w:val="28"/>
                <w:lang w:val="en-IN"/>
              </w:rPr>
              <w:t xml:space="preserve"> (</w:t>
            </w:r>
            <w:r w:rsidR="00536878" w:rsidRPr="00396B45">
              <w:rPr>
                <w:sz w:val="28"/>
                <w:szCs w:val="28"/>
                <w:shd w:val="clear" w:color="auto" w:fill="FFFFFF"/>
              </w:rPr>
              <w:t>Sarsby, (2016</w:t>
            </w:r>
            <w:r w:rsidR="00536878" w:rsidRPr="00396B45">
              <w:rPr>
                <w:sz w:val="28"/>
                <w:szCs w:val="28"/>
                <w:lang w:val="en-IN"/>
              </w:rPr>
              <w:t>)</w:t>
            </w:r>
            <w:r w:rsidR="00642A9C" w:rsidRPr="00396B45">
              <w:rPr>
                <w:sz w:val="28"/>
                <w:szCs w:val="28"/>
                <w:lang w:val="en-IN"/>
              </w:rPr>
              <w:t xml:space="preserve">. </w:t>
            </w:r>
          </w:p>
        </w:tc>
      </w:tr>
    </w:tbl>
    <w:p w14:paraId="30E3C537" w14:textId="1C220719" w:rsidR="00630A79" w:rsidRPr="00396B45" w:rsidRDefault="00A50E65" w:rsidP="00396B45">
      <w:pPr>
        <w:pStyle w:val="Heading2"/>
        <w:spacing w:line="360" w:lineRule="auto"/>
        <w:rPr>
          <w:sz w:val="28"/>
          <w:szCs w:val="28"/>
        </w:rPr>
      </w:pPr>
      <w:bookmarkStart w:id="6" w:name="_Toc113275652"/>
      <w:r w:rsidRPr="00396B45">
        <w:rPr>
          <w:sz w:val="28"/>
          <w:szCs w:val="28"/>
        </w:rPr>
        <w:t>Porter’s Five forces:</w:t>
      </w:r>
      <w:bookmarkEnd w:id="6"/>
    </w:p>
    <w:p w14:paraId="607701E7" w14:textId="7B36B477" w:rsidR="006A77A7" w:rsidRPr="00396B45" w:rsidRDefault="006A77A7" w:rsidP="00396B45">
      <w:pPr>
        <w:spacing w:line="360" w:lineRule="auto"/>
        <w:rPr>
          <w:sz w:val="28"/>
          <w:szCs w:val="28"/>
          <w:lang w:val="en-IN"/>
        </w:rPr>
      </w:pPr>
      <w:r w:rsidRPr="00396B45">
        <w:rPr>
          <w:sz w:val="28"/>
          <w:szCs w:val="28"/>
          <w:lang w:val="en-IN"/>
        </w:rPr>
        <w:t>With the help of this strategy, the organisation will be able to understand their current market status. Not only that, but also, with the help of this the organisation will also be able to understand their competitive advantages, the power of both the supplier and consumers and so on. Hence, the Porter’s five forces on this organisation are presented below:</w:t>
      </w:r>
    </w:p>
    <w:p w14:paraId="7CB628DF" w14:textId="47FAD359" w:rsidR="00BA0E55" w:rsidRPr="00396B45" w:rsidRDefault="00BA0E55" w:rsidP="00396B45">
      <w:pPr>
        <w:spacing w:line="360" w:lineRule="auto"/>
        <w:rPr>
          <w:b/>
          <w:bCs/>
          <w:sz w:val="28"/>
          <w:szCs w:val="28"/>
          <w:lang w:val="en-IN"/>
        </w:rPr>
      </w:pPr>
      <w:r w:rsidRPr="00396B45">
        <w:rPr>
          <w:b/>
          <w:bCs/>
          <w:sz w:val="28"/>
          <w:szCs w:val="28"/>
          <w:lang w:val="en-IN"/>
        </w:rPr>
        <w:t xml:space="preserve">1. </w:t>
      </w:r>
      <w:r w:rsidR="002A1827" w:rsidRPr="00396B45">
        <w:rPr>
          <w:b/>
          <w:bCs/>
          <w:sz w:val="28"/>
          <w:szCs w:val="28"/>
          <w:lang w:val="en-IN"/>
        </w:rPr>
        <w:t>Competitor Rivalry:</w:t>
      </w:r>
    </w:p>
    <w:p w14:paraId="7C8AE148" w14:textId="6912AF16" w:rsidR="008F1C5F" w:rsidRPr="00396B45" w:rsidRDefault="008F1C5F" w:rsidP="00396B45">
      <w:pPr>
        <w:spacing w:line="360" w:lineRule="auto"/>
        <w:rPr>
          <w:sz w:val="28"/>
          <w:szCs w:val="28"/>
        </w:rPr>
      </w:pPr>
      <w:r w:rsidRPr="00396B45">
        <w:rPr>
          <w:sz w:val="28"/>
          <w:szCs w:val="28"/>
          <w:lang w:val="en-IN"/>
        </w:rPr>
        <w:t>Competitive rivalry mainly refers to businesses that sell comparable goods to retailers like John Lewis. House of Fraser</w:t>
      </w:r>
      <w:r w:rsidR="006156C0" w:rsidRPr="00396B45">
        <w:rPr>
          <w:sz w:val="28"/>
          <w:szCs w:val="28"/>
          <w:lang w:val="en-IN"/>
        </w:rPr>
        <w:t>, Lawsons,</w:t>
      </w:r>
      <w:r w:rsidRPr="00396B45">
        <w:rPr>
          <w:sz w:val="28"/>
          <w:szCs w:val="28"/>
          <w:lang w:val="en-IN"/>
        </w:rPr>
        <w:t xml:space="preserve"> </w:t>
      </w:r>
      <w:r w:rsidR="006156C0" w:rsidRPr="00396B45">
        <w:rPr>
          <w:sz w:val="28"/>
          <w:szCs w:val="28"/>
          <w:lang w:val="en-IN"/>
        </w:rPr>
        <w:t xml:space="preserve">Debenhams </w:t>
      </w:r>
      <w:r w:rsidRPr="00396B45">
        <w:rPr>
          <w:sz w:val="28"/>
          <w:szCs w:val="28"/>
          <w:lang w:val="en-IN"/>
        </w:rPr>
        <w:t>are just a few of the many stores that John Lewis has to contend with in the UK. Given Debenhams' and House of Fraser's and House of Lewis' lower market shares, John Lewis has an edge in terms of competition. However, all businesses are affected and battling to maintain their sales as a result of the pandemic crisis</w:t>
      </w:r>
      <w:r w:rsidR="00D010D6" w:rsidRPr="00396B45">
        <w:rPr>
          <w:sz w:val="28"/>
          <w:szCs w:val="28"/>
          <w:lang w:val="en-IN"/>
        </w:rPr>
        <w:t xml:space="preserve"> (</w:t>
      </w:r>
      <w:r w:rsidR="00D010D6" w:rsidRPr="00396B45">
        <w:rPr>
          <w:sz w:val="28"/>
          <w:szCs w:val="28"/>
          <w:shd w:val="clear" w:color="auto" w:fill="FFFFFF"/>
        </w:rPr>
        <w:t>Leigh, (2009</w:t>
      </w:r>
      <w:r w:rsidR="00D010D6" w:rsidRPr="00396B45">
        <w:rPr>
          <w:sz w:val="28"/>
          <w:szCs w:val="28"/>
          <w:lang w:val="en-IN"/>
        </w:rPr>
        <w:t>)</w:t>
      </w:r>
      <w:r w:rsidRPr="00396B45">
        <w:rPr>
          <w:sz w:val="28"/>
          <w:szCs w:val="28"/>
          <w:lang w:val="en-IN"/>
        </w:rPr>
        <w:t>.</w:t>
      </w:r>
    </w:p>
    <w:p w14:paraId="76CD201D" w14:textId="6AFA7FB3" w:rsidR="002A1827" w:rsidRPr="00396B45" w:rsidRDefault="008F1C5F" w:rsidP="00396B45">
      <w:pPr>
        <w:spacing w:line="360" w:lineRule="auto"/>
        <w:rPr>
          <w:b/>
          <w:bCs/>
          <w:color w:val="000000"/>
          <w:sz w:val="28"/>
          <w:szCs w:val="28"/>
        </w:rPr>
      </w:pPr>
      <w:r w:rsidRPr="00396B45">
        <w:rPr>
          <w:b/>
          <w:bCs/>
          <w:color w:val="000000"/>
          <w:sz w:val="28"/>
          <w:szCs w:val="28"/>
        </w:rPr>
        <w:lastRenderedPageBreak/>
        <w:t>2. Threats of Substitute Products:</w:t>
      </w:r>
    </w:p>
    <w:p w14:paraId="2701E705" w14:textId="0CD3C08D" w:rsidR="00C23FF5" w:rsidRPr="00396B45" w:rsidRDefault="00977DBD" w:rsidP="00396B45">
      <w:pPr>
        <w:spacing w:line="360" w:lineRule="auto"/>
        <w:rPr>
          <w:sz w:val="28"/>
          <w:szCs w:val="28"/>
        </w:rPr>
      </w:pPr>
      <w:r w:rsidRPr="00396B45">
        <w:rPr>
          <w:sz w:val="28"/>
          <w:szCs w:val="28"/>
          <w:lang w:val="en-IN"/>
        </w:rPr>
        <w:t>In the retail sector, John Lewis faces competition from businesses that market comparable goods. As a result, substitute products continue to pose a challenge to John Lewis in the retail sector. It is always possible for a business to offer the same item that John Lewis does. People might not go to John Lewis to meet their demands if there are alternative businesses selling the same goods for less money. Numerous businesses may launch online delivery services for their products before John Lewis as a result of the Covid situation. This can be negatively impactful for the organisational development purpose</w:t>
      </w:r>
      <w:r w:rsidR="00D010D6" w:rsidRPr="00396B45">
        <w:rPr>
          <w:sz w:val="28"/>
          <w:szCs w:val="28"/>
          <w:lang w:val="en-IN"/>
        </w:rPr>
        <w:t xml:space="preserve"> (</w:t>
      </w:r>
      <w:r w:rsidR="00D010D6" w:rsidRPr="00396B45">
        <w:rPr>
          <w:sz w:val="28"/>
          <w:szCs w:val="28"/>
          <w:shd w:val="clear" w:color="auto" w:fill="FFFFFF"/>
        </w:rPr>
        <w:t>GURL, (2017</w:t>
      </w:r>
      <w:r w:rsidR="00D010D6" w:rsidRPr="00396B45">
        <w:rPr>
          <w:sz w:val="28"/>
          <w:szCs w:val="28"/>
          <w:lang w:val="en-IN"/>
        </w:rPr>
        <w:t>)</w:t>
      </w:r>
      <w:r w:rsidRPr="00396B45">
        <w:rPr>
          <w:sz w:val="28"/>
          <w:szCs w:val="28"/>
          <w:lang w:val="en-IN"/>
        </w:rPr>
        <w:t xml:space="preserve">. </w:t>
      </w:r>
    </w:p>
    <w:p w14:paraId="5F536D90" w14:textId="29547AB1" w:rsidR="00454B3F" w:rsidRPr="00396B45" w:rsidRDefault="00454B3F" w:rsidP="00396B45">
      <w:pPr>
        <w:spacing w:line="360" w:lineRule="auto"/>
        <w:rPr>
          <w:b/>
          <w:bCs/>
          <w:color w:val="000000"/>
          <w:sz w:val="28"/>
          <w:szCs w:val="28"/>
        </w:rPr>
      </w:pPr>
      <w:r w:rsidRPr="00396B45">
        <w:rPr>
          <w:b/>
          <w:bCs/>
          <w:color w:val="000000"/>
          <w:sz w:val="28"/>
          <w:szCs w:val="28"/>
        </w:rPr>
        <w:t>3. Bargaining powers of Buyers:</w:t>
      </w:r>
    </w:p>
    <w:p w14:paraId="28F3961E" w14:textId="0BB90BBE" w:rsidR="00454B3F" w:rsidRPr="00396B45" w:rsidRDefault="00454B3F" w:rsidP="00396B45">
      <w:pPr>
        <w:spacing w:line="360" w:lineRule="auto"/>
        <w:rPr>
          <w:sz w:val="28"/>
          <w:szCs w:val="28"/>
        </w:rPr>
      </w:pPr>
      <w:r w:rsidRPr="00396B45">
        <w:rPr>
          <w:sz w:val="28"/>
          <w:szCs w:val="28"/>
        </w:rPr>
        <w:t xml:space="preserve">The </w:t>
      </w:r>
      <w:r w:rsidR="00D010D6" w:rsidRPr="00396B45">
        <w:rPr>
          <w:sz w:val="28"/>
          <w:szCs w:val="28"/>
        </w:rPr>
        <w:t>number</w:t>
      </w:r>
      <w:r w:rsidRPr="00396B45">
        <w:rPr>
          <w:sz w:val="28"/>
          <w:szCs w:val="28"/>
        </w:rPr>
        <w:t xml:space="preserve"> of customers that a specific company, like John Lewis, has influences the negotiating power of the customers. If John Lewis has more customers, the customers would not benefit by setting a higher price range for a specific product, and vice versa. There are currently proportionally fewer purchasers in the market because the pandemic crisis is harming smaller firms. This will give consumers the power to dictate product prices to businesses like John Lewis</w:t>
      </w:r>
      <w:r w:rsidR="0055192F" w:rsidRPr="00396B45">
        <w:rPr>
          <w:sz w:val="28"/>
          <w:szCs w:val="28"/>
        </w:rPr>
        <w:t xml:space="preserve"> (</w:t>
      </w:r>
      <w:r w:rsidR="0055192F" w:rsidRPr="00396B45">
        <w:rPr>
          <w:sz w:val="28"/>
          <w:szCs w:val="28"/>
          <w:shd w:val="clear" w:color="auto" w:fill="FFFFFF"/>
        </w:rPr>
        <w:t>Tseng, and Pilcher, (2021</w:t>
      </w:r>
      <w:r w:rsidR="0055192F" w:rsidRPr="00396B45">
        <w:rPr>
          <w:sz w:val="28"/>
          <w:szCs w:val="28"/>
        </w:rPr>
        <w:t>)</w:t>
      </w:r>
      <w:r w:rsidRPr="00396B45">
        <w:rPr>
          <w:sz w:val="28"/>
          <w:szCs w:val="28"/>
        </w:rPr>
        <w:t>.</w:t>
      </w:r>
    </w:p>
    <w:p w14:paraId="30DC9153" w14:textId="5D759799" w:rsidR="00454B3F" w:rsidRPr="00396B45" w:rsidRDefault="00412F07" w:rsidP="00396B45">
      <w:pPr>
        <w:spacing w:line="360" w:lineRule="auto"/>
        <w:rPr>
          <w:b/>
          <w:bCs/>
          <w:color w:val="000000"/>
          <w:sz w:val="28"/>
          <w:szCs w:val="28"/>
        </w:rPr>
      </w:pPr>
      <w:r w:rsidRPr="00396B45">
        <w:rPr>
          <w:b/>
          <w:bCs/>
          <w:color w:val="000000"/>
          <w:sz w:val="28"/>
          <w:szCs w:val="28"/>
        </w:rPr>
        <w:t>4. Bargaining power of Suppliers:</w:t>
      </w:r>
    </w:p>
    <w:p w14:paraId="0345C2F2" w14:textId="2C1EEEBA" w:rsidR="00412F07" w:rsidRDefault="001C4EA1" w:rsidP="00396B45">
      <w:pPr>
        <w:spacing w:line="360" w:lineRule="auto"/>
        <w:rPr>
          <w:sz w:val="28"/>
          <w:szCs w:val="28"/>
        </w:rPr>
      </w:pPr>
      <w:r w:rsidRPr="00396B45">
        <w:rPr>
          <w:sz w:val="28"/>
          <w:szCs w:val="28"/>
        </w:rPr>
        <w:t>Here, the quantity of suppliers for John Lewis affects the suppliers' bargaining strength as well. If John Lewis has several suppliers, the supplier might not have much negotiating leverage when it comes to product costs. Because of the impact of COVID-19, small firms now have fewer suppliers, giving them the opportunity to raise the price of the goods that John Lewis must purchase</w:t>
      </w:r>
      <w:r w:rsidR="00A3237C" w:rsidRPr="00396B45">
        <w:rPr>
          <w:sz w:val="28"/>
          <w:szCs w:val="28"/>
        </w:rPr>
        <w:t xml:space="preserve"> (</w:t>
      </w:r>
      <w:r w:rsidR="00A3237C" w:rsidRPr="00396B45">
        <w:rPr>
          <w:sz w:val="28"/>
          <w:szCs w:val="28"/>
          <w:shd w:val="clear" w:color="auto" w:fill="FFFFFF"/>
        </w:rPr>
        <w:t>Romppanen, (2021</w:t>
      </w:r>
      <w:r w:rsidR="00A3237C" w:rsidRPr="00396B45">
        <w:rPr>
          <w:sz w:val="28"/>
          <w:szCs w:val="28"/>
        </w:rPr>
        <w:t>)</w:t>
      </w:r>
      <w:r w:rsidRPr="00396B45">
        <w:rPr>
          <w:sz w:val="28"/>
          <w:szCs w:val="28"/>
        </w:rPr>
        <w:t>.</w:t>
      </w:r>
    </w:p>
    <w:p w14:paraId="54897FCF" w14:textId="77777777" w:rsidR="003E55CD" w:rsidRPr="00396B45" w:rsidRDefault="003E55CD" w:rsidP="00396B45">
      <w:pPr>
        <w:spacing w:line="360" w:lineRule="auto"/>
        <w:rPr>
          <w:sz w:val="28"/>
          <w:szCs w:val="28"/>
        </w:rPr>
      </w:pPr>
    </w:p>
    <w:p w14:paraId="7E09402B" w14:textId="5E94DFE7" w:rsidR="001C4EA1" w:rsidRPr="00396B45" w:rsidRDefault="001C4EA1" w:rsidP="00396B45">
      <w:pPr>
        <w:spacing w:line="360" w:lineRule="auto"/>
        <w:rPr>
          <w:b/>
          <w:bCs/>
          <w:color w:val="000000"/>
          <w:sz w:val="28"/>
          <w:szCs w:val="28"/>
        </w:rPr>
      </w:pPr>
      <w:r w:rsidRPr="00396B45">
        <w:rPr>
          <w:b/>
          <w:bCs/>
          <w:color w:val="000000"/>
          <w:sz w:val="28"/>
          <w:szCs w:val="28"/>
        </w:rPr>
        <w:lastRenderedPageBreak/>
        <w:t>5. Threat of New Entrants:</w:t>
      </w:r>
    </w:p>
    <w:p w14:paraId="105E77D7" w14:textId="2273B31C" w:rsidR="001C4EA1" w:rsidRPr="00396B45" w:rsidRDefault="001C4EA1" w:rsidP="00396B45">
      <w:pPr>
        <w:spacing w:line="360" w:lineRule="auto"/>
        <w:rPr>
          <w:sz w:val="28"/>
          <w:szCs w:val="28"/>
        </w:rPr>
      </w:pPr>
      <w:r w:rsidRPr="00396B45">
        <w:rPr>
          <w:sz w:val="28"/>
          <w:szCs w:val="28"/>
        </w:rPr>
        <w:t>Different new companies are entering the market as a result of the pandemic. The old businesses face a threat to their revenue from these new operations. The pandemic also encouraged people to launch their own businesses where they might sell goods comparable to those sold by John Lewis. The majority of new firms sell their products on social media websites while also considering delivery. In this sense, the new competitors pose a danger to the established businesses</w:t>
      </w:r>
      <w:r w:rsidR="00A3237C" w:rsidRPr="00396B45">
        <w:rPr>
          <w:sz w:val="28"/>
          <w:szCs w:val="28"/>
        </w:rPr>
        <w:t xml:space="preserve"> (</w:t>
      </w:r>
      <w:r w:rsidR="00A3237C" w:rsidRPr="00396B45">
        <w:rPr>
          <w:sz w:val="28"/>
          <w:szCs w:val="28"/>
          <w:shd w:val="clear" w:color="auto" w:fill="FFFFFF"/>
        </w:rPr>
        <w:t>Rathnayake, Senarathna, and Siriwardena, (2021)</w:t>
      </w:r>
      <w:r w:rsidRPr="00396B45">
        <w:rPr>
          <w:sz w:val="28"/>
          <w:szCs w:val="28"/>
        </w:rPr>
        <w:t>.</w:t>
      </w:r>
    </w:p>
    <w:p w14:paraId="654EB906" w14:textId="77777777" w:rsidR="007427CD" w:rsidRPr="00396B45" w:rsidRDefault="007427CD" w:rsidP="00396B45">
      <w:pPr>
        <w:pStyle w:val="Heading2"/>
        <w:spacing w:line="360" w:lineRule="auto"/>
        <w:rPr>
          <w:rFonts w:eastAsia="Times New Roman" w:cs="Times New Roman"/>
          <w:bCs/>
          <w:color w:val="000000"/>
          <w:sz w:val="28"/>
          <w:szCs w:val="28"/>
        </w:rPr>
      </w:pPr>
      <w:bookmarkStart w:id="7" w:name="_Toc109341793"/>
      <w:bookmarkStart w:id="8" w:name="_Toc113275653"/>
      <w:r w:rsidRPr="00396B45">
        <w:rPr>
          <w:sz w:val="28"/>
          <w:szCs w:val="28"/>
        </w:rPr>
        <w:t>STP Analysis of John Lewis</w:t>
      </w:r>
      <w:bookmarkEnd w:id="7"/>
      <w:bookmarkEnd w:id="8"/>
    </w:p>
    <w:p w14:paraId="2C25AB50" w14:textId="16CD2B86" w:rsidR="00454B3F" w:rsidRPr="00396B45" w:rsidRDefault="007427CD" w:rsidP="00396B45">
      <w:pPr>
        <w:spacing w:line="360" w:lineRule="auto"/>
        <w:rPr>
          <w:sz w:val="28"/>
          <w:szCs w:val="28"/>
          <w:lang w:val="en-IN"/>
        </w:rPr>
      </w:pPr>
      <w:r w:rsidRPr="00396B45">
        <w:rPr>
          <w:sz w:val="28"/>
          <w:szCs w:val="28"/>
          <w:lang w:val="en-IN"/>
        </w:rPr>
        <w:t>With the application of this specific analysis, this organisation will be able to find out different factors like Segmentation, Targeting and positioning and so on for the organisational business purpose.</w:t>
      </w:r>
    </w:p>
    <w:p w14:paraId="580B8341" w14:textId="11FD204D" w:rsidR="007427CD" w:rsidRPr="00396B45" w:rsidRDefault="00BF5E99" w:rsidP="00396B45">
      <w:pPr>
        <w:spacing w:line="360" w:lineRule="auto"/>
        <w:rPr>
          <w:sz w:val="28"/>
          <w:szCs w:val="28"/>
          <w:u w:val="single"/>
          <w:lang w:val="en-IN"/>
        </w:rPr>
      </w:pPr>
      <w:r w:rsidRPr="00396B45">
        <w:rPr>
          <w:sz w:val="28"/>
          <w:szCs w:val="28"/>
          <w:u w:val="single"/>
          <w:lang w:val="en-IN"/>
        </w:rPr>
        <w:t>Segmentation:</w:t>
      </w:r>
    </w:p>
    <w:p w14:paraId="36CCDC1A" w14:textId="663A0AA9" w:rsidR="00EF7959" w:rsidRPr="00396B45" w:rsidRDefault="00621610" w:rsidP="00396B45">
      <w:pPr>
        <w:spacing w:line="360" w:lineRule="auto"/>
        <w:rPr>
          <w:i/>
          <w:iCs/>
          <w:sz w:val="28"/>
          <w:szCs w:val="28"/>
          <w:lang w:val="en-IN"/>
        </w:rPr>
      </w:pPr>
      <w:r w:rsidRPr="00396B45">
        <w:rPr>
          <w:i/>
          <w:iCs/>
          <w:sz w:val="28"/>
          <w:szCs w:val="28"/>
          <w:lang w:val="en-IN"/>
        </w:rPr>
        <w:t>Geographical Segmentation:</w:t>
      </w:r>
    </w:p>
    <w:p w14:paraId="6D8510D3" w14:textId="764AF553" w:rsidR="009E529C" w:rsidRPr="00396B45" w:rsidRDefault="009E529C" w:rsidP="00396B45">
      <w:pPr>
        <w:spacing w:line="360" w:lineRule="auto"/>
        <w:rPr>
          <w:sz w:val="28"/>
          <w:szCs w:val="28"/>
        </w:rPr>
      </w:pPr>
      <w:r w:rsidRPr="00396B45">
        <w:rPr>
          <w:sz w:val="28"/>
          <w:szCs w:val="28"/>
          <w:lang w:val="en-IN"/>
        </w:rPr>
        <w:t>A department retailer with its headquarters in London, John Lewis also operates shops in Australia and the Republic of Ireland. Geographically, John Lewis mostly addresses the people in these areas. Companies like John Lewis have limited their regional segmentation to the UK since the pandemic hit the nation and its citizens</w:t>
      </w:r>
      <w:r w:rsidR="00A3237C" w:rsidRPr="00396B45">
        <w:rPr>
          <w:sz w:val="28"/>
          <w:szCs w:val="28"/>
          <w:lang w:val="en-IN"/>
        </w:rPr>
        <w:t xml:space="preserve"> ()</w:t>
      </w:r>
      <w:r w:rsidR="00A3237C" w:rsidRPr="00396B45">
        <w:rPr>
          <w:sz w:val="28"/>
          <w:szCs w:val="28"/>
          <w:shd w:val="clear" w:color="auto" w:fill="FFFFFF"/>
        </w:rPr>
        <w:t>Poniwatie, Noviandari, Kusumo, and Pratama, (2022)</w:t>
      </w:r>
      <w:r w:rsidRPr="00396B45">
        <w:rPr>
          <w:sz w:val="28"/>
          <w:szCs w:val="28"/>
          <w:lang w:val="en-IN"/>
        </w:rPr>
        <w:t>.</w:t>
      </w:r>
    </w:p>
    <w:p w14:paraId="333C0176" w14:textId="18902917" w:rsidR="005465C1" w:rsidRPr="00396B45" w:rsidRDefault="005465C1" w:rsidP="00396B45">
      <w:pPr>
        <w:spacing w:line="360" w:lineRule="auto"/>
        <w:rPr>
          <w:sz w:val="28"/>
          <w:szCs w:val="28"/>
          <w:lang w:val="en-IN"/>
        </w:rPr>
      </w:pPr>
      <w:r w:rsidRPr="00396B45">
        <w:rPr>
          <w:i/>
          <w:iCs/>
          <w:sz w:val="28"/>
          <w:szCs w:val="28"/>
          <w:lang w:val="en-IN"/>
        </w:rPr>
        <w:t>Demographic Segmentation:</w:t>
      </w:r>
    </w:p>
    <w:p w14:paraId="39F90D21" w14:textId="77777777" w:rsidR="003E55CD" w:rsidRDefault="009E529C" w:rsidP="00396B45">
      <w:pPr>
        <w:spacing w:line="360" w:lineRule="auto"/>
        <w:rPr>
          <w:sz w:val="28"/>
          <w:szCs w:val="28"/>
          <w:lang w:val="en-IN"/>
        </w:rPr>
      </w:pPr>
      <w:r w:rsidRPr="00396B45">
        <w:rPr>
          <w:sz w:val="28"/>
          <w:szCs w:val="28"/>
          <w:lang w:val="en-IN"/>
        </w:rPr>
        <w:t>John Lewis uses demographic segmentation to focus on specific age and economic groups within their audience. Based on cost, John Lewis primarily appeals to consumers with a moderate to low monthly income.</w:t>
      </w:r>
      <w:r w:rsidR="001C5B92" w:rsidRPr="00396B45">
        <w:rPr>
          <w:sz w:val="28"/>
          <w:szCs w:val="28"/>
          <w:lang w:val="en-IN"/>
        </w:rPr>
        <w:t xml:space="preserve"> Typically, John Lewis has a competitive price strategy. They also consider the value and quality of their goods while implementing a competitive pricing plan. Additionally, John Lewis markets to UK residents of all ages. </w:t>
      </w:r>
    </w:p>
    <w:p w14:paraId="485A1625" w14:textId="2279782B" w:rsidR="00621610" w:rsidRPr="00396B45" w:rsidRDefault="001C5B92" w:rsidP="00396B45">
      <w:pPr>
        <w:spacing w:line="360" w:lineRule="auto"/>
        <w:rPr>
          <w:sz w:val="28"/>
          <w:szCs w:val="28"/>
        </w:rPr>
      </w:pPr>
      <w:r w:rsidRPr="00396B45">
        <w:rPr>
          <w:sz w:val="28"/>
          <w:szCs w:val="28"/>
          <w:lang w:val="en-IN"/>
        </w:rPr>
        <w:lastRenderedPageBreak/>
        <w:t>Due to the fact that they feature a fashion department in addition to other product lines like home goods, they frequently draw and target young people. For their other products, they also want to appeal to those who are slightly older than young people</w:t>
      </w:r>
      <w:r w:rsidR="008A6A0A" w:rsidRPr="00396B45">
        <w:rPr>
          <w:sz w:val="28"/>
          <w:szCs w:val="28"/>
          <w:lang w:val="en-IN"/>
        </w:rPr>
        <w:t xml:space="preserve"> </w:t>
      </w:r>
      <w:r w:rsidR="008A6A0A" w:rsidRPr="00396B45">
        <w:rPr>
          <w:sz w:val="28"/>
          <w:szCs w:val="28"/>
          <w:shd w:val="clear" w:color="auto" w:fill="FFFFFF"/>
        </w:rPr>
        <w:t>He, Ding, and Liu, (2021)</w:t>
      </w:r>
      <w:r w:rsidRPr="00396B45">
        <w:rPr>
          <w:sz w:val="28"/>
          <w:szCs w:val="28"/>
          <w:lang w:val="en-IN"/>
        </w:rPr>
        <w:t>.</w:t>
      </w:r>
    </w:p>
    <w:p w14:paraId="79368510" w14:textId="6BF08A80" w:rsidR="001C5B92" w:rsidRPr="00396B45" w:rsidRDefault="001C5B92" w:rsidP="00396B45">
      <w:pPr>
        <w:spacing w:line="360" w:lineRule="auto"/>
        <w:rPr>
          <w:i/>
          <w:iCs/>
          <w:sz w:val="28"/>
          <w:szCs w:val="28"/>
          <w:lang w:val="en-IN"/>
        </w:rPr>
      </w:pPr>
      <w:r w:rsidRPr="00396B45">
        <w:rPr>
          <w:i/>
          <w:iCs/>
          <w:sz w:val="28"/>
          <w:szCs w:val="28"/>
          <w:lang w:val="en-IN"/>
        </w:rPr>
        <w:t>Behavioural segmentation:</w:t>
      </w:r>
    </w:p>
    <w:p w14:paraId="05FE4E29" w14:textId="24E982EB" w:rsidR="001C5B92" w:rsidRPr="00396B45" w:rsidRDefault="00E33A39" w:rsidP="00396B45">
      <w:pPr>
        <w:spacing w:line="360" w:lineRule="auto"/>
        <w:rPr>
          <w:sz w:val="28"/>
          <w:szCs w:val="28"/>
        </w:rPr>
      </w:pPr>
      <w:r w:rsidRPr="00396B45">
        <w:rPr>
          <w:sz w:val="28"/>
          <w:szCs w:val="28"/>
          <w:lang w:val="en-IN"/>
        </w:rPr>
        <w:t>Companies like John Lewis cater to both the public that prefers to shop in physical stores and the group who prefers to stream internet platform stores. In the UK, they operate both physical locations and online outlets. People in the UK are choosing to purchase goods from an online retailer as a result of the current Covid-19 crisis. John Lewis is thus aiming its marketing at customers who prefer to buy their necessities online rather than in physical stores</w:t>
      </w:r>
      <w:r w:rsidR="008A6A0A" w:rsidRPr="00396B45">
        <w:rPr>
          <w:sz w:val="28"/>
          <w:szCs w:val="28"/>
          <w:lang w:val="en-IN"/>
        </w:rPr>
        <w:t xml:space="preserve"> (</w:t>
      </w:r>
      <w:r w:rsidR="008A6A0A" w:rsidRPr="00396B45">
        <w:rPr>
          <w:sz w:val="28"/>
          <w:szCs w:val="28"/>
          <w:shd w:val="clear" w:color="auto" w:fill="FFFFFF"/>
        </w:rPr>
        <w:t>Catana, and Toma, (2021</w:t>
      </w:r>
      <w:r w:rsidR="008A6A0A" w:rsidRPr="00396B45">
        <w:rPr>
          <w:sz w:val="28"/>
          <w:szCs w:val="28"/>
          <w:lang w:val="en-IN"/>
        </w:rPr>
        <w:t>)</w:t>
      </w:r>
      <w:r w:rsidRPr="00396B45">
        <w:rPr>
          <w:sz w:val="28"/>
          <w:szCs w:val="28"/>
          <w:lang w:val="en-IN"/>
        </w:rPr>
        <w:t>.</w:t>
      </w:r>
    </w:p>
    <w:p w14:paraId="3EEF9657" w14:textId="409E1092" w:rsidR="00BF5E99" w:rsidRPr="00396B45" w:rsidRDefault="00BF5E99" w:rsidP="00396B45">
      <w:pPr>
        <w:spacing w:line="360" w:lineRule="auto"/>
        <w:rPr>
          <w:sz w:val="28"/>
          <w:szCs w:val="28"/>
          <w:u w:val="single"/>
          <w:lang w:val="en-IN"/>
        </w:rPr>
      </w:pPr>
      <w:r w:rsidRPr="00396B45">
        <w:rPr>
          <w:sz w:val="28"/>
          <w:szCs w:val="28"/>
          <w:u w:val="single"/>
          <w:lang w:val="en-IN"/>
        </w:rPr>
        <w:t>Targeting:</w:t>
      </w:r>
    </w:p>
    <w:p w14:paraId="0AEE894F" w14:textId="14F00897" w:rsidR="00E33A39" w:rsidRPr="00396B45" w:rsidRDefault="005E504A" w:rsidP="00396B45">
      <w:pPr>
        <w:spacing w:line="360" w:lineRule="auto"/>
        <w:rPr>
          <w:sz w:val="28"/>
          <w:szCs w:val="28"/>
          <w:lang w:val="en-IN"/>
        </w:rPr>
      </w:pPr>
      <w:r w:rsidRPr="00396B45">
        <w:rPr>
          <w:sz w:val="28"/>
          <w:szCs w:val="28"/>
          <w:lang w:val="en-IN"/>
        </w:rPr>
        <w:t>Retailer John Lewis &amp; Partners sells a wide range of goods, including furniture, electronics, home goods, and accessories for the fashion industry. They often aim towards the population with a moderate to low rate of income. For the purpose of luring clients with moderate to low incomes, John Lewis offers a variety of discounts on its products and also has end-of-season deals. Due to their wide selection of products, they typically draw clients of various ages.</w:t>
      </w:r>
    </w:p>
    <w:p w14:paraId="0D04A47D" w14:textId="0C0D4FB0" w:rsidR="005E504A" w:rsidRDefault="00C936FB" w:rsidP="00396B45">
      <w:pPr>
        <w:spacing w:line="360" w:lineRule="auto"/>
        <w:rPr>
          <w:sz w:val="28"/>
          <w:szCs w:val="28"/>
          <w:lang w:val="en-IN"/>
        </w:rPr>
      </w:pPr>
      <w:r w:rsidRPr="00396B45">
        <w:rPr>
          <w:sz w:val="28"/>
          <w:szCs w:val="28"/>
          <w:lang w:val="en-IN"/>
        </w:rPr>
        <w:t>The company often markets its goods in a variety of places, including Australia, the Republic of Ireland, and London. In the various areas where John Lewis has its stores, different governmental restrictions are imposed during the lockdown. They must therefore act in accordance with the laws of that particular area</w:t>
      </w:r>
      <w:r w:rsidR="00A543B0" w:rsidRPr="00396B45">
        <w:rPr>
          <w:sz w:val="28"/>
          <w:szCs w:val="28"/>
          <w:lang w:val="en-IN"/>
        </w:rPr>
        <w:t xml:space="preserve"> (</w:t>
      </w:r>
      <w:r w:rsidR="00A543B0" w:rsidRPr="00396B45">
        <w:rPr>
          <w:sz w:val="28"/>
          <w:szCs w:val="28"/>
          <w:shd w:val="clear" w:color="auto" w:fill="FFFFFF"/>
        </w:rPr>
        <w:t>Bakhat, and Marroun, (2022</w:t>
      </w:r>
      <w:r w:rsidR="00A543B0" w:rsidRPr="00396B45">
        <w:rPr>
          <w:sz w:val="28"/>
          <w:szCs w:val="28"/>
          <w:lang w:val="en-IN"/>
        </w:rPr>
        <w:t>)</w:t>
      </w:r>
      <w:r w:rsidRPr="00396B45">
        <w:rPr>
          <w:sz w:val="28"/>
          <w:szCs w:val="28"/>
          <w:lang w:val="en-IN"/>
        </w:rPr>
        <w:t>.</w:t>
      </w:r>
    </w:p>
    <w:p w14:paraId="2903C08C" w14:textId="77777777" w:rsidR="003E55CD" w:rsidRDefault="003E55CD" w:rsidP="00396B45">
      <w:pPr>
        <w:spacing w:line="360" w:lineRule="auto"/>
        <w:rPr>
          <w:sz w:val="28"/>
          <w:szCs w:val="28"/>
          <w:lang w:val="en-IN"/>
        </w:rPr>
      </w:pPr>
    </w:p>
    <w:p w14:paraId="0FFE73CF" w14:textId="77777777" w:rsidR="003E55CD" w:rsidRPr="00396B45" w:rsidRDefault="003E55CD" w:rsidP="00396B45">
      <w:pPr>
        <w:spacing w:line="360" w:lineRule="auto"/>
        <w:rPr>
          <w:sz w:val="28"/>
          <w:szCs w:val="28"/>
        </w:rPr>
      </w:pPr>
    </w:p>
    <w:p w14:paraId="466D02D5" w14:textId="56C83585" w:rsidR="00BF5E99" w:rsidRPr="00396B45" w:rsidRDefault="00BF5E99" w:rsidP="00396B45">
      <w:pPr>
        <w:spacing w:line="360" w:lineRule="auto"/>
        <w:rPr>
          <w:sz w:val="28"/>
          <w:szCs w:val="28"/>
          <w:u w:val="single"/>
          <w:lang w:val="en-IN"/>
        </w:rPr>
      </w:pPr>
      <w:r w:rsidRPr="00396B45">
        <w:rPr>
          <w:sz w:val="28"/>
          <w:szCs w:val="28"/>
          <w:u w:val="single"/>
          <w:lang w:val="en-IN"/>
        </w:rPr>
        <w:lastRenderedPageBreak/>
        <w:t>Positioning:</w:t>
      </w:r>
    </w:p>
    <w:p w14:paraId="745ED006" w14:textId="282A8417" w:rsidR="00C97BA3" w:rsidRPr="00396B45" w:rsidRDefault="00C936FB" w:rsidP="00396B45">
      <w:pPr>
        <w:spacing w:line="360" w:lineRule="auto"/>
        <w:rPr>
          <w:sz w:val="28"/>
          <w:szCs w:val="28"/>
        </w:rPr>
      </w:pPr>
      <w:r w:rsidRPr="00396B45">
        <w:rPr>
          <w:sz w:val="28"/>
          <w:szCs w:val="28"/>
          <w:lang w:val="en-IN"/>
        </w:rPr>
        <w:t>In essence, all of their customers now view John Lewis as a brand. They typically stock a wide range of goods at their stores, including household appliances, electrical goods, clothing, and much more.</w:t>
      </w:r>
      <w:r w:rsidR="00C97BA3" w:rsidRPr="00396B45">
        <w:rPr>
          <w:sz w:val="28"/>
          <w:szCs w:val="28"/>
          <w:lang w:val="en-IN"/>
        </w:rPr>
        <w:t xml:space="preserve"> They essentially have something to offer for every demographic. They market their goods to people of various ages. They are an international company because they have stores in </w:t>
      </w:r>
      <w:r w:rsidR="00D33594" w:rsidRPr="00396B45">
        <w:rPr>
          <w:sz w:val="28"/>
          <w:szCs w:val="28"/>
          <w:lang w:val="en-IN"/>
        </w:rPr>
        <w:t xml:space="preserve">different places including </w:t>
      </w:r>
      <w:r w:rsidR="00C97BA3" w:rsidRPr="00396B45">
        <w:rPr>
          <w:sz w:val="28"/>
          <w:szCs w:val="28"/>
          <w:lang w:val="en-IN"/>
        </w:rPr>
        <w:t>London,</w:t>
      </w:r>
      <w:r w:rsidR="001C394C" w:rsidRPr="00396B45">
        <w:rPr>
          <w:sz w:val="28"/>
          <w:szCs w:val="28"/>
          <w:lang w:val="en-IN"/>
        </w:rPr>
        <w:t xml:space="preserve"> the Republic of Ireland and</w:t>
      </w:r>
      <w:r w:rsidR="00C97BA3" w:rsidRPr="00396B45">
        <w:rPr>
          <w:sz w:val="28"/>
          <w:szCs w:val="28"/>
          <w:lang w:val="en-IN"/>
        </w:rPr>
        <w:t xml:space="preserve"> Australia</w:t>
      </w:r>
      <w:r w:rsidR="00BF54F5" w:rsidRPr="00396B45">
        <w:rPr>
          <w:sz w:val="28"/>
          <w:szCs w:val="28"/>
          <w:lang w:val="en-IN"/>
        </w:rPr>
        <w:t xml:space="preserve"> (</w:t>
      </w:r>
      <w:r w:rsidR="00BF54F5" w:rsidRPr="00396B45">
        <w:rPr>
          <w:sz w:val="28"/>
          <w:szCs w:val="28"/>
          <w:shd w:val="clear" w:color="auto" w:fill="FFFFFF"/>
        </w:rPr>
        <w:t>Altay, Okumuş, and Adıgüzel Mercangöz, (2022)</w:t>
      </w:r>
      <w:r w:rsidR="00C97BA3" w:rsidRPr="00396B45">
        <w:rPr>
          <w:sz w:val="28"/>
          <w:szCs w:val="28"/>
          <w:lang w:val="en-IN"/>
        </w:rPr>
        <w:t>.</w:t>
      </w:r>
    </w:p>
    <w:p w14:paraId="1F06E3C6" w14:textId="77777777" w:rsidR="00D4418C" w:rsidRDefault="00D4418C">
      <w:pPr>
        <w:spacing w:line="259" w:lineRule="auto"/>
        <w:jc w:val="left"/>
        <w:rPr>
          <w:rFonts w:eastAsiaTheme="majorEastAsia" w:cstheme="majorBidi"/>
          <w:b/>
          <w:sz w:val="28"/>
          <w:szCs w:val="32"/>
          <w:lang w:val="en-IN"/>
        </w:rPr>
      </w:pPr>
      <w:r>
        <w:br w:type="page"/>
      </w:r>
    </w:p>
    <w:p w14:paraId="745F75DB" w14:textId="7BAFB6DB" w:rsidR="00C97BA3" w:rsidRPr="00396B45" w:rsidRDefault="00C97BA3" w:rsidP="00C97BA3">
      <w:pPr>
        <w:pStyle w:val="Heading1"/>
        <w:rPr>
          <w:sz w:val="32"/>
        </w:rPr>
      </w:pPr>
      <w:bookmarkStart w:id="9" w:name="_Toc113275654"/>
      <w:r w:rsidRPr="00396B45">
        <w:rPr>
          <w:sz w:val="32"/>
        </w:rPr>
        <w:lastRenderedPageBreak/>
        <w:t>Conclusion:</w:t>
      </w:r>
      <w:bookmarkEnd w:id="9"/>
    </w:p>
    <w:p w14:paraId="56FFC3B7" w14:textId="77777777" w:rsidR="009A32D1" w:rsidRPr="00396B45" w:rsidRDefault="00C97BA3" w:rsidP="00396B45">
      <w:pPr>
        <w:spacing w:line="360" w:lineRule="auto"/>
        <w:rPr>
          <w:sz w:val="28"/>
          <w:szCs w:val="28"/>
          <w:lang w:val="en-IN"/>
        </w:rPr>
      </w:pPr>
      <w:r w:rsidRPr="00396B45">
        <w:rPr>
          <w:sz w:val="28"/>
          <w:szCs w:val="28"/>
          <w:lang w:val="en-IN"/>
        </w:rPr>
        <w:t>The above study has been created on the topic of marketing fundamentals. Both B2C and B2B marketing need to understand the principles of marketing. Th</w:t>
      </w:r>
      <w:r w:rsidR="00AF6EDE" w:rsidRPr="00396B45">
        <w:rPr>
          <w:sz w:val="28"/>
          <w:szCs w:val="28"/>
          <w:lang w:val="en-IN"/>
        </w:rPr>
        <w:t xml:space="preserve">is specific mentioned </w:t>
      </w:r>
      <w:r w:rsidRPr="00396B45">
        <w:rPr>
          <w:sz w:val="28"/>
          <w:szCs w:val="28"/>
          <w:lang w:val="en-IN"/>
        </w:rPr>
        <w:t>paper also touches on how they employ their techniques in a pandemic event.</w:t>
      </w:r>
      <w:r w:rsidR="008D1924" w:rsidRPr="00396B45">
        <w:rPr>
          <w:sz w:val="28"/>
          <w:szCs w:val="28"/>
          <w:lang w:val="en-IN"/>
        </w:rPr>
        <w:t xml:space="preserve"> </w:t>
      </w:r>
      <w:r w:rsidR="00AF6EDE" w:rsidRPr="00396B45">
        <w:rPr>
          <w:sz w:val="28"/>
          <w:szCs w:val="28"/>
          <w:lang w:val="en-IN"/>
        </w:rPr>
        <w:t>Along with that, in this</w:t>
      </w:r>
      <w:r w:rsidR="008D1924" w:rsidRPr="00396B45">
        <w:rPr>
          <w:sz w:val="28"/>
          <w:szCs w:val="28"/>
          <w:lang w:val="en-IN"/>
        </w:rPr>
        <w:t xml:space="preserve"> article goes into great detail about the marketing stages and procedures that encompass all seven Ps of marketing. The internal analysis, which includes a SWOT analysis with strengths and weaknesses, has been covered above in relation to marketing tactics. In addition, Porter's five forces and the PESTEL analysis of the company John Lewis &amp; Partners were examined in the aforementioned paper. The John Lewis &amp; Partners company's segmentation, targeting, and positioning are all part of the STP study.</w:t>
      </w:r>
      <w:r w:rsidR="00805E25" w:rsidRPr="00396B45">
        <w:rPr>
          <w:sz w:val="28"/>
          <w:szCs w:val="28"/>
          <w:lang w:val="en-IN"/>
        </w:rPr>
        <w:t xml:space="preserve"> There has also been extensive discussion of this entire STP analysis. According to the PESTEL analysis, the Covid-19 epidemic has had a significant impact on a variety of variables, including the company's ability to grow.</w:t>
      </w:r>
    </w:p>
    <w:p w14:paraId="14D3E2B6" w14:textId="77777777" w:rsidR="009A32D1" w:rsidRPr="00396B45" w:rsidRDefault="009A32D1" w:rsidP="00396B45">
      <w:pPr>
        <w:spacing w:line="360" w:lineRule="auto"/>
        <w:jc w:val="left"/>
        <w:rPr>
          <w:sz w:val="28"/>
          <w:szCs w:val="28"/>
          <w:lang w:val="en-IN"/>
        </w:rPr>
      </w:pPr>
      <w:r w:rsidRPr="00396B45">
        <w:rPr>
          <w:sz w:val="28"/>
          <w:szCs w:val="28"/>
          <w:lang w:val="en-IN"/>
        </w:rPr>
        <w:br w:type="page"/>
      </w:r>
    </w:p>
    <w:p w14:paraId="238F5CC7" w14:textId="77777777" w:rsidR="009A32D1" w:rsidRPr="00396B45" w:rsidRDefault="009A32D1" w:rsidP="00396B45">
      <w:pPr>
        <w:pStyle w:val="Heading1"/>
        <w:spacing w:line="360" w:lineRule="auto"/>
        <w:rPr>
          <w:szCs w:val="28"/>
        </w:rPr>
      </w:pPr>
      <w:bookmarkStart w:id="10" w:name="_Toc113275655"/>
      <w:r w:rsidRPr="00396B45">
        <w:rPr>
          <w:szCs w:val="28"/>
        </w:rPr>
        <w:lastRenderedPageBreak/>
        <w:t>References:</w:t>
      </w:r>
      <w:bookmarkEnd w:id="10"/>
    </w:p>
    <w:p w14:paraId="728C7326" w14:textId="77777777" w:rsidR="002669E2" w:rsidRPr="00396B45" w:rsidRDefault="002669E2" w:rsidP="00396B45">
      <w:pPr>
        <w:spacing w:line="360" w:lineRule="auto"/>
        <w:rPr>
          <w:sz w:val="28"/>
          <w:szCs w:val="28"/>
          <w:shd w:val="clear" w:color="auto" w:fill="FFFFFF"/>
        </w:rPr>
      </w:pPr>
      <w:r w:rsidRPr="00396B45">
        <w:rPr>
          <w:sz w:val="28"/>
          <w:szCs w:val="28"/>
          <w:shd w:val="clear" w:color="auto" w:fill="FFFFFF"/>
        </w:rPr>
        <w:t>Altay, B.C., Okumuş, A. and Adıgüzel Mercangöz, B., (2022). An intelligent approach for analyzing the impacts of the COVID-19 pandemic on marketing mix elements (7Ps) of the on-demand grocery delivery service. </w:t>
      </w:r>
      <w:r w:rsidRPr="00396B45">
        <w:rPr>
          <w:i/>
          <w:iCs/>
          <w:sz w:val="28"/>
          <w:szCs w:val="28"/>
          <w:shd w:val="clear" w:color="auto" w:fill="FFFFFF"/>
        </w:rPr>
        <w:t>Complex &amp; Intelligent Systems</w:t>
      </w:r>
      <w:r w:rsidRPr="00396B45">
        <w:rPr>
          <w:sz w:val="28"/>
          <w:szCs w:val="28"/>
          <w:shd w:val="clear" w:color="auto" w:fill="FFFFFF"/>
        </w:rPr>
        <w:t>, </w:t>
      </w:r>
      <w:r w:rsidRPr="00396B45">
        <w:rPr>
          <w:i/>
          <w:iCs/>
          <w:sz w:val="28"/>
          <w:szCs w:val="28"/>
          <w:shd w:val="clear" w:color="auto" w:fill="FFFFFF"/>
        </w:rPr>
        <w:t>8</w:t>
      </w:r>
      <w:r w:rsidRPr="00396B45">
        <w:rPr>
          <w:sz w:val="28"/>
          <w:szCs w:val="28"/>
          <w:shd w:val="clear" w:color="auto" w:fill="FFFFFF"/>
        </w:rPr>
        <w:t>(1), pp.129-140.</w:t>
      </w:r>
    </w:p>
    <w:p w14:paraId="112A6501" w14:textId="4333AC55" w:rsidR="002669E2" w:rsidRPr="00396B45" w:rsidRDefault="002669E2" w:rsidP="00396B45">
      <w:pPr>
        <w:spacing w:line="360" w:lineRule="auto"/>
        <w:rPr>
          <w:sz w:val="28"/>
          <w:szCs w:val="28"/>
        </w:rPr>
      </w:pPr>
      <w:r w:rsidRPr="00396B45">
        <w:rPr>
          <w:sz w:val="28"/>
          <w:szCs w:val="28"/>
          <w:shd w:val="clear" w:color="auto" w:fill="FFFFFF"/>
        </w:rPr>
        <w:t xml:space="preserve">Bakhat, R. and Marroun, S., (2022). Investigating the Viability of Implementing Electric Freight Vehicles in Morocco: Using an Integrated SWOT PESTEL Analysis in Combination </w:t>
      </w:r>
      <w:r w:rsidR="00583637" w:rsidRPr="00396B45">
        <w:rPr>
          <w:sz w:val="28"/>
          <w:szCs w:val="28"/>
          <w:shd w:val="clear" w:color="auto" w:fill="FFFFFF"/>
        </w:rPr>
        <w:t>w</w:t>
      </w:r>
      <w:r w:rsidRPr="00396B45">
        <w:rPr>
          <w:sz w:val="28"/>
          <w:szCs w:val="28"/>
          <w:shd w:val="clear" w:color="auto" w:fill="FFFFFF"/>
        </w:rPr>
        <w:t>ith Analytic Hierarchy Process. In </w:t>
      </w:r>
      <w:r w:rsidRPr="00396B45">
        <w:rPr>
          <w:i/>
          <w:iCs/>
          <w:sz w:val="28"/>
          <w:szCs w:val="28"/>
          <w:shd w:val="clear" w:color="auto" w:fill="FFFFFF"/>
        </w:rPr>
        <w:t>Optimization and Decision-Making in the Renewable Energy Industry</w:t>
      </w:r>
      <w:r w:rsidRPr="00396B45">
        <w:rPr>
          <w:sz w:val="28"/>
          <w:szCs w:val="28"/>
          <w:shd w:val="clear" w:color="auto" w:fill="FFFFFF"/>
        </w:rPr>
        <w:t> (pp. 126-152). IGI Global.</w:t>
      </w:r>
    </w:p>
    <w:p w14:paraId="227195EE" w14:textId="77777777" w:rsidR="002669E2" w:rsidRPr="00396B45" w:rsidRDefault="002669E2" w:rsidP="00396B45">
      <w:pPr>
        <w:spacing w:line="360" w:lineRule="auto"/>
        <w:rPr>
          <w:sz w:val="28"/>
          <w:szCs w:val="28"/>
          <w:shd w:val="clear" w:color="auto" w:fill="FFFFFF"/>
        </w:rPr>
      </w:pPr>
      <w:r w:rsidRPr="00396B45">
        <w:rPr>
          <w:sz w:val="28"/>
          <w:szCs w:val="28"/>
          <w:shd w:val="clear" w:color="auto" w:fill="FFFFFF"/>
        </w:rPr>
        <w:t>Catana, Ş. and Toma, S.G., (2021). Retail industry-marketing strategies for the competitive business environment. </w:t>
      </w:r>
      <w:r w:rsidRPr="00396B45">
        <w:rPr>
          <w:i/>
          <w:iCs/>
          <w:sz w:val="28"/>
          <w:szCs w:val="28"/>
          <w:shd w:val="clear" w:color="auto" w:fill="FFFFFF"/>
        </w:rPr>
        <w:t>Manager</w:t>
      </w:r>
      <w:r w:rsidRPr="00396B45">
        <w:rPr>
          <w:sz w:val="28"/>
          <w:szCs w:val="28"/>
          <w:shd w:val="clear" w:color="auto" w:fill="FFFFFF"/>
        </w:rPr>
        <w:t>, (33), pp.7-14.</w:t>
      </w:r>
    </w:p>
    <w:p w14:paraId="7A9198A2" w14:textId="77777777" w:rsidR="002669E2" w:rsidRPr="00396B45" w:rsidRDefault="002669E2" w:rsidP="00396B45">
      <w:pPr>
        <w:spacing w:line="360" w:lineRule="auto"/>
        <w:rPr>
          <w:sz w:val="28"/>
          <w:szCs w:val="28"/>
          <w:shd w:val="clear" w:color="auto" w:fill="FFFFFF"/>
        </w:rPr>
      </w:pPr>
      <w:r w:rsidRPr="00396B45">
        <w:rPr>
          <w:sz w:val="28"/>
          <w:szCs w:val="28"/>
          <w:shd w:val="clear" w:color="auto" w:fill="FFFFFF"/>
        </w:rPr>
        <w:t>He, Z., Ding, Y. and Liu, W., (2021), September. The States Quo of Walmart and Challenges and Opportunities of Their Online Transformation in China Based on SWOT Analysis. In </w:t>
      </w:r>
      <w:r w:rsidRPr="00396B45">
        <w:rPr>
          <w:i/>
          <w:iCs/>
          <w:sz w:val="28"/>
          <w:szCs w:val="28"/>
          <w:shd w:val="clear" w:color="auto" w:fill="FFFFFF"/>
        </w:rPr>
        <w:t>2021 International Conference on Financial Management and Economic Transition (FMET 2021)</w:t>
      </w:r>
      <w:r w:rsidRPr="00396B45">
        <w:rPr>
          <w:sz w:val="28"/>
          <w:szCs w:val="28"/>
          <w:shd w:val="clear" w:color="auto" w:fill="FFFFFF"/>
        </w:rPr>
        <w:t> (pp. 353-359). Atlantis Press.</w:t>
      </w:r>
    </w:p>
    <w:p w14:paraId="3E998280" w14:textId="77777777" w:rsidR="002669E2" w:rsidRPr="00396B45" w:rsidRDefault="002669E2" w:rsidP="00396B45">
      <w:pPr>
        <w:spacing w:line="360" w:lineRule="auto"/>
        <w:rPr>
          <w:sz w:val="28"/>
          <w:szCs w:val="28"/>
          <w:shd w:val="clear" w:color="auto" w:fill="FFFFFF"/>
        </w:rPr>
      </w:pPr>
      <w:r w:rsidRPr="00396B45">
        <w:rPr>
          <w:sz w:val="28"/>
          <w:szCs w:val="28"/>
          <w:shd w:val="clear" w:color="auto" w:fill="FFFFFF"/>
        </w:rPr>
        <w:t>Poniwatie, A., Noviandari, I., Kusumo, R.B. and Pratama, D.J., (2022). SWOT ANALYSIS IN IMPROVING MARKETING STRATEGIES IN CIRCLE K GUNAWANGSA SURABAYA. </w:t>
      </w:r>
      <w:r w:rsidRPr="00396B45">
        <w:rPr>
          <w:i/>
          <w:iCs/>
          <w:sz w:val="28"/>
          <w:szCs w:val="28"/>
          <w:shd w:val="clear" w:color="auto" w:fill="FFFFFF"/>
        </w:rPr>
        <w:t>International Journal of Economics, Business and Accounting Research (IJEBAR)</w:t>
      </w:r>
      <w:r w:rsidRPr="00396B45">
        <w:rPr>
          <w:sz w:val="28"/>
          <w:szCs w:val="28"/>
          <w:shd w:val="clear" w:color="auto" w:fill="FFFFFF"/>
        </w:rPr>
        <w:t>, </w:t>
      </w:r>
      <w:r w:rsidRPr="00396B45">
        <w:rPr>
          <w:i/>
          <w:iCs/>
          <w:sz w:val="28"/>
          <w:szCs w:val="28"/>
          <w:shd w:val="clear" w:color="auto" w:fill="FFFFFF"/>
        </w:rPr>
        <w:t>6</w:t>
      </w:r>
      <w:r w:rsidRPr="00396B45">
        <w:rPr>
          <w:sz w:val="28"/>
          <w:szCs w:val="28"/>
          <w:shd w:val="clear" w:color="auto" w:fill="FFFFFF"/>
        </w:rPr>
        <w:t>(1).</w:t>
      </w:r>
    </w:p>
    <w:p w14:paraId="223047E3" w14:textId="77777777" w:rsidR="002669E2" w:rsidRPr="00396B45" w:rsidRDefault="002669E2" w:rsidP="00396B45">
      <w:pPr>
        <w:spacing w:line="360" w:lineRule="auto"/>
        <w:rPr>
          <w:sz w:val="28"/>
          <w:szCs w:val="28"/>
          <w:shd w:val="clear" w:color="auto" w:fill="FFFFFF"/>
        </w:rPr>
      </w:pPr>
      <w:r w:rsidRPr="00396B45">
        <w:rPr>
          <w:sz w:val="28"/>
          <w:szCs w:val="28"/>
          <w:shd w:val="clear" w:color="auto" w:fill="FFFFFF"/>
        </w:rPr>
        <w:t>Rathnayake, J., Senarathna, C. and Siriwardena, S., (2021). An application of 7 PS of the marketing mix for the SME sector during the COVID19 pandemic with special reference to Sigiriya. The University of Colombo.</w:t>
      </w:r>
    </w:p>
    <w:p w14:paraId="31428BB5" w14:textId="77777777" w:rsidR="002669E2" w:rsidRPr="00396B45" w:rsidRDefault="002669E2" w:rsidP="00396B45">
      <w:pPr>
        <w:spacing w:line="360" w:lineRule="auto"/>
        <w:rPr>
          <w:sz w:val="28"/>
          <w:szCs w:val="28"/>
          <w:shd w:val="clear" w:color="auto" w:fill="FFFFFF"/>
        </w:rPr>
      </w:pPr>
      <w:r w:rsidRPr="00396B45">
        <w:rPr>
          <w:sz w:val="28"/>
          <w:szCs w:val="28"/>
          <w:shd w:val="clear" w:color="auto" w:fill="FFFFFF"/>
        </w:rPr>
        <w:t>Romppanen, J.M., (2021). Segmentation, Targeting &amp; Positioning (STP).</w:t>
      </w:r>
    </w:p>
    <w:p w14:paraId="60F67A17" w14:textId="740D59EC" w:rsidR="002669E2" w:rsidRPr="00396B45" w:rsidRDefault="002669E2" w:rsidP="00396B45">
      <w:pPr>
        <w:spacing w:line="360" w:lineRule="auto"/>
        <w:rPr>
          <w:sz w:val="28"/>
          <w:szCs w:val="28"/>
          <w:shd w:val="clear" w:color="auto" w:fill="FFFFFF"/>
        </w:rPr>
      </w:pPr>
      <w:r w:rsidRPr="00396B45">
        <w:rPr>
          <w:sz w:val="28"/>
          <w:szCs w:val="28"/>
          <w:shd w:val="clear" w:color="auto" w:fill="FFFFFF"/>
        </w:rPr>
        <w:t xml:space="preserve">Tseng, P.H. and Pilcher, N., (2021). Examining the opportunities and challenges of the Kra Canal: a PESTLE/SWOT analysis. </w:t>
      </w:r>
      <w:r w:rsidRPr="00396B45">
        <w:rPr>
          <w:i/>
          <w:iCs/>
          <w:sz w:val="28"/>
          <w:szCs w:val="28"/>
          <w:shd w:val="clear" w:color="auto" w:fill="FFFFFF"/>
        </w:rPr>
        <w:t>Maritime Business Review</w:t>
      </w:r>
      <w:r w:rsidRPr="00396B45">
        <w:rPr>
          <w:sz w:val="28"/>
          <w:szCs w:val="28"/>
          <w:shd w:val="clear" w:color="auto" w:fill="FFFFFF"/>
        </w:rPr>
        <w:t>.</w:t>
      </w:r>
    </w:p>
    <w:p w14:paraId="3F3F9B42" w14:textId="5370B12E" w:rsidR="00966278" w:rsidRPr="00396B45" w:rsidRDefault="001232EA" w:rsidP="00396B45">
      <w:pPr>
        <w:spacing w:line="360" w:lineRule="auto"/>
        <w:rPr>
          <w:sz w:val="28"/>
          <w:szCs w:val="28"/>
          <w:shd w:val="clear" w:color="auto" w:fill="FFFFFF"/>
        </w:rPr>
      </w:pPr>
      <w:r w:rsidRPr="00396B45">
        <w:rPr>
          <w:sz w:val="28"/>
          <w:szCs w:val="28"/>
          <w:shd w:val="clear" w:color="auto" w:fill="FFFFFF"/>
        </w:rPr>
        <w:lastRenderedPageBreak/>
        <w:t>GURL, E., 2017. SWOT analysis: A theoretical review.</w:t>
      </w:r>
    </w:p>
    <w:p w14:paraId="254A0C27" w14:textId="0B920DA7" w:rsidR="001232EA" w:rsidRPr="00396B45" w:rsidRDefault="001232EA" w:rsidP="00396B45">
      <w:pPr>
        <w:spacing w:line="360" w:lineRule="auto"/>
        <w:rPr>
          <w:sz w:val="28"/>
          <w:szCs w:val="28"/>
          <w:shd w:val="clear" w:color="auto" w:fill="FFFFFF"/>
        </w:rPr>
      </w:pPr>
      <w:r w:rsidRPr="00396B45">
        <w:rPr>
          <w:sz w:val="28"/>
          <w:szCs w:val="28"/>
          <w:shd w:val="clear" w:color="auto" w:fill="FFFFFF"/>
        </w:rPr>
        <w:t>Leigh, D., 2009. SWOT analysis. </w:t>
      </w:r>
      <w:r w:rsidRPr="00396B45">
        <w:rPr>
          <w:i/>
          <w:iCs/>
          <w:sz w:val="28"/>
          <w:szCs w:val="28"/>
          <w:shd w:val="clear" w:color="auto" w:fill="FFFFFF"/>
        </w:rPr>
        <w:t>Handbook of Improving Performance in the Workplace: Volumes 1</w:t>
      </w:r>
      <w:r w:rsidRPr="00396B45">
        <w:rPr>
          <w:rFonts w:ascii="Cambria Math" w:hAnsi="Cambria Math" w:cs="Cambria Math"/>
          <w:i/>
          <w:iCs/>
          <w:sz w:val="28"/>
          <w:szCs w:val="28"/>
          <w:shd w:val="clear" w:color="auto" w:fill="FFFFFF"/>
        </w:rPr>
        <w:t>‐</w:t>
      </w:r>
      <w:r w:rsidRPr="00396B45">
        <w:rPr>
          <w:i/>
          <w:iCs/>
          <w:sz w:val="28"/>
          <w:szCs w:val="28"/>
          <w:shd w:val="clear" w:color="auto" w:fill="FFFFFF"/>
        </w:rPr>
        <w:t>3</w:t>
      </w:r>
      <w:r w:rsidRPr="00396B45">
        <w:rPr>
          <w:sz w:val="28"/>
          <w:szCs w:val="28"/>
          <w:shd w:val="clear" w:color="auto" w:fill="FFFFFF"/>
        </w:rPr>
        <w:t>, pp.115-140.</w:t>
      </w:r>
    </w:p>
    <w:p w14:paraId="7D22723E" w14:textId="0483C3D9" w:rsidR="001232EA" w:rsidRPr="00396B45" w:rsidRDefault="001232EA" w:rsidP="00396B45">
      <w:pPr>
        <w:spacing w:line="360" w:lineRule="auto"/>
        <w:rPr>
          <w:sz w:val="28"/>
          <w:szCs w:val="28"/>
          <w:shd w:val="clear" w:color="auto" w:fill="FFFFFF"/>
        </w:rPr>
      </w:pPr>
      <w:r w:rsidRPr="00396B45">
        <w:rPr>
          <w:sz w:val="28"/>
          <w:szCs w:val="28"/>
          <w:shd w:val="clear" w:color="auto" w:fill="FFFFFF"/>
        </w:rPr>
        <w:t>Sarsby, A., 2016. </w:t>
      </w:r>
      <w:r w:rsidRPr="00396B45">
        <w:rPr>
          <w:i/>
          <w:iCs/>
          <w:sz w:val="28"/>
          <w:szCs w:val="28"/>
          <w:shd w:val="clear" w:color="auto" w:fill="FFFFFF"/>
        </w:rPr>
        <w:t>SWOT analysis</w:t>
      </w:r>
      <w:r w:rsidRPr="00396B45">
        <w:rPr>
          <w:sz w:val="28"/>
          <w:szCs w:val="28"/>
          <w:shd w:val="clear" w:color="auto" w:fill="FFFFFF"/>
        </w:rPr>
        <w:t>. Lulu. com.</w:t>
      </w:r>
    </w:p>
    <w:p w14:paraId="4DFD09B0" w14:textId="49BF5B70" w:rsidR="001232EA" w:rsidRPr="00396B45" w:rsidRDefault="001232EA" w:rsidP="00396B45">
      <w:pPr>
        <w:spacing w:line="360" w:lineRule="auto"/>
        <w:rPr>
          <w:sz w:val="28"/>
          <w:szCs w:val="28"/>
          <w:shd w:val="clear" w:color="auto" w:fill="FFFFFF"/>
        </w:rPr>
      </w:pPr>
      <w:r w:rsidRPr="00396B45">
        <w:rPr>
          <w:sz w:val="28"/>
          <w:szCs w:val="28"/>
          <w:shd w:val="clear" w:color="auto" w:fill="FFFFFF"/>
        </w:rPr>
        <w:t>Helms, M.M. and Nixon, J., 2010. Exploring SWOT analysis–where are we now? A review of academic research from the last decade. </w:t>
      </w:r>
      <w:r w:rsidRPr="00396B45">
        <w:rPr>
          <w:i/>
          <w:iCs/>
          <w:sz w:val="28"/>
          <w:szCs w:val="28"/>
          <w:shd w:val="clear" w:color="auto" w:fill="FFFFFF"/>
        </w:rPr>
        <w:t>Journal of strategy and management</w:t>
      </w:r>
      <w:r w:rsidRPr="00396B45">
        <w:rPr>
          <w:sz w:val="28"/>
          <w:szCs w:val="28"/>
          <w:shd w:val="clear" w:color="auto" w:fill="FFFFFF"/>
        </w:rPr>
        <w:t>.</w:t>
      </w:r>
    </w:p>
    <w:p w14:paraId="4D23AFE1" w14:textId="1743FCF6" w:rsidR="001232EA" w:rsidRPr="00396B45" w:rsidRDefault="001232EA" w:rsidP="00396B45">
      <w:pPr>
        <w:spacing w:line="360" w:lineRule="auto"/>
        <w:rPr>
          <w:sz w:val="28"/>
          <w:szCs w:val="28"/>
          <w:shd w:val="clear" w:color="auto" w:fill="FFFFFF"/>
        </w:rPr>
      </w:pPr>
      <w:r w:rsidRPr="00396B45">
        <w:rPr>
          <w:sz w:val="28"/>
          <w:szCs w:val="28"/>
          <w:shd w:val="clear" w:color="auto" w:fill="FFFFFF"/>
        </w:rPr>
        <w:t>Perera, R., 2017. </w:t>
      </w:r>
      <w:r w:rsidRPr="00396B45">
        <w:rPr>
          <w:i/>
          <w:iCs/>
          <w:sz w:val="28"/>
          <w:szCs w:val="28"/>
          <w:shd w:val="clear" w:color="auto" w:fill="FFFFFF"/>
        </w:rPr>
        <w:t>The PESTLE analysis</w:t>
      </w:r>
      <w:r w:rsidRPr="00396B45">
        <w:rPr>
          <w:sz w:val="28"/>
          <w:szCs w:val="28"/>
          <w:shd w:val="clear" w:color="auto" w:fill="FFFFFF"/>
        </w:rPr>
        <w:t>. Nerdynaut.</w:t>
      </w:r>
    </w:p>
    <w:p w14:paraId="264C1521" w14:textId="0EE817F5" w:rsidR="001232EA" w:rsidRPr="00396B45" w:rsidRDefault="001232EA" w:rsidP="00396B45">
      <w:pPr>
        <w:spacing w:line="360" w:lineRule="auto"/>
        <w:rPr>
          <w:sz w:val="28"/>
          <w:szCs w:val="28"/>
          <w:shd w:val="clear" w:color="auto" w:fill="FFFFFF"/>
        </w:rPr>
      </w:pPr>
      <w:r w:rsidRPr="00396B45">
        <w:rPr>
          <w:sz w:val="28"/>
          <w:szCs w:val="28"/>
          <w:shd w:val="clear" w:color="auto" w:fill="FFFFFF"/>
        </w:rPr>
        <w:t>Christodoulou, A. and Cullinane, K., 2019. Identifying the main opportunities and challenges from the implementation of a port energy management system: A SWOT/PESTLE analysis. </w:t>
      </w:r>
      <w:r w:rsidRPr="00396B45">
        <w:rPr>
          <w:i/>
          <w:iCs/>
          <w:sz w:val="28"/>
          <w:szCs w:val="28"/>
          <w:shd w:val="clear" w:color="auto" w:fill="FFFFFF"/>
        </w:rPr>
        <w:t>Sustainability</w:t>
      </w:r>
      <w:r w:rsidRPr="00396B45">
        <w:rPr>
          <w:sz w:val="28"/>
          <w:szCs w:val="28"/>
          <w:shd w:val="clear" w:color="auto" w:fill="FFFFFF"/>
        </w:rPr>
        <w:t>, </w:t>
      </w:r>
      <w:r w:rsidRPr="00396B45">
        <w:rPr>
          <w:i/>
          <w:iCs/>
          <w:sz w:val="28"/>
          <w:szCs w:val="28"/>
          <w:shd w:val="clear" w:color="auto" w:fill="FFFFFF"/>
        </w:rPr>
        <w:t>11</w:t>
      </w:r>
      <w:r w:rsidRPr="00396B45">
        <w:rPr>
          <w:sz w:val="28"/>
          <w:szCs w:val="28"/>
          <w:shd w:val="clear" w:color="auto" w:fill="FFFFFF"/>
        </w:rPr>
        <w:t>(21), p.6046.</w:t>
      </w:r>
    </w:p>
    <w:p w14:paraId="78EBBBD0" w14:textId="4A9C677E" w:rsidR="001232EA" w:rsidRPr="00396B45" w:rsidRDefault="001232EA" w:rsidP="00396B45">
      <w:pPr>
        <w:spacing w:line="360" w:lineRule="auto"/>
        <w:rPr>
          <w:sz w:val="28"/>
          <w:szCs w:val="28"/>
          <w:shd w:val="clear" w:color="auto" w:fill="FFFFFF"/>
        </w:rPr>
      </w:pPr>
      <w:r w:rsidRPr="00396B45">
        <w:rPr>
          <w:sz w:val="28"/>
          <w:szCs w:val="28"/>
          <w:shd w:val="clear" w:color="auto" w:fill="FFFFFF"/>
        </w:rPr>
        <w:t>Li, S., 2018. A PESTLE Analysis of the Cryptocurrency Industry: An Investment Perspective.</w:t>
      </w:r>
    </w:p>
    <w:p w14:paraId="6D3B390B" w14:textId="231CAFBE" w:rsidR="001232EA" w:rsidRPr="00396B45" w:rsidRDefault="001232EA" w:rsidP="00396B45">
      <w:pPr>
        <w:spacing w:line="360" w:lineRule="auto"/>
        <w:rPr>
          <w:sz w:val="28"/>
          <w:szCs w:val="28"/>
          <w:shd w:val="clear" w:color="auto" w:fill="FFFFFF"/>
        </w:rPr>
      </w:pPr>
      <w:r w:rsidRPr="00396B45">
        <w:rPr>
          <w:sz w:val="28"/>
          <w:szCs w:val="28"/>
          <w:shd w:val="clear" w:color="auto" w:fill="FFFFFF"/>
        </w:rPr>
        <w:t>Wuryandani, S., Ismoyowati, D. and Nugrahini, A.D., 2018. STP analysis in marketing pigmented rice as functional food. </w:t>
      </w:r>
      <w:r w:rsidRPr="00396B45">
        <w:rPr>
          <w:i/>
          <w:iCs/>
          <w:sz w:val="28"/>
          <w:szCs w:val="28"/>
          <w:shd w:val="clear" w:color="auto" w:fill="FFFFFF"/>
        </w:rPr>
        <w:t>KnE Life Sciences</w:t>
      </w:r>
      <w:r w:rsidRPr="00396B45">
        <w:rPr>
          <w:sz w:val="28"/>
          <w:szCs w:val="28"/>
          <w:shd w:val="clear" w:color="auto" w:fill="FFFFFF"/>
        </w:rPr>
        <w:t>, pp.128-135.</w:t>
      </w:r>
    </w:p>
    <w:p w14:paraId="1E8EE318" w14:textId="61518AFE" w:rsidR="001232EA" w:rsidRPr="00396B45" w:rsidRDefault="001232EA" w:rsidP="00396B45">
      <w:pPr>
        <w:spacing w:line="360" w:lineRule="auto"/>
        <w:rPr>
          <w:sz w:val="28"/>
          <w:szCs w:val="28"/>
          <w:shd w:val="clear" w:color="auto" w:fill="FFFFFF"/>
        </w:rPr>
      </w:pPr>
      <w:r w:rsidRPr="00396B45">
        <w:rPr>
          <w:sz w:val="28"/>
          <w:szCs w:val="28"/>
          <w:shd w:val="clear" w:color="auto" w:fill="FFFFFF"/>
        </w:rPr>
        <w:t>Sukma, D., Lubis, P.H. and Utami, S., 2019. Analysis of Marketing Strategy of Minyeuk Pret Using STP, Ansoff Matrix, and Marketing Mix.</w:t>
      </w:r>
    </w:p>
    <w:p w14:paraId="104E27D7" w14:textId="763C0C55" w:rsidR="001232EA" w:rsidRPr="00396B45" w:rsidRDefault="001232EA" w:rsidP="00396B45">
      <w:pPr>
        <w:spacing w:line="360" w:lineRule="auto"/>
        <w:rPr>
          <w:sz w:val="28"/>
          <w:szCs w:val="28"/>
          <w:shd w:val="clear" w:color="auto" w:fill="FFFFFF"/>
        </w:rPr>
      </w:pPr>
      <w:r w:rsidRPr="00396B45">
        <w:rPr>
          <w:sz w:val="28"/>
          <w:szCs w:val="28"/>
          <w:shd w:val="clear" w:color="auto" w:fill="FFFFFF"/>
        </w:rPr>
        <w:t>Kotler, P. and Keller, K.L., 2008. Marketing strategy. In </w:t>
      </w:r>
      <w:r w:rsidRPr="00396B45">
        <w:rPr>
          <w:i/>
          <w:iCs/>
          <w:sz w:val="28"/>
          <w:szCs w:val="28"/>
          <w:shd w:val="clear" w:color="auto" w:fill="FFFFFF"/>
        </w:rPr>
        <w:t>London: Business Forum</w:t>
      </w:r>
      <w:r w:rsidRPr="00396B45">
        <w:rPr>
          <w:sz w:val="28"/>
          <w:szCs w:val="28"/>
          <w:shd w:val="clear" w:color="auto" w:fill="FFFFFF"/>
        </w:rPr>
        <w:t>.</w:t>
      </w:r>
    </w:p>
    <w:p w14:paraId="234D534C" w14:textId="40370E9E" w:rsidR="00123A63" w:rsidRPr="00396B45" w:rsidRDefault="00123A63" w:rsidP="00396B45">
      <w:pPr>
        <w:spacing w:line="360" w:lineRule="auto"/>
        <w:rPr>
          <w:sz w:val="28"/>
          <w:szCs w:val="28"/>
          <w:lang w:val="en-IN"/>
        </w:rPr>
      </w:pPr>
    </w:p>
    <w:sectPr w:rsidR="00123A63" w:rsidRPr="00396B45" w:rsidSect="00AE2886">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068CB6" w14:textId="77777777" w:rsidR="005650D2" w:rsidRDefault="005650D2" w:rsidP="00AE2886">
      <w:pPr>
        <w:spacing w:after="0" w:line="240" w:lineRule="auto"/>
      </w:pPr>
      <w:r>
        <w:separator/>
      </w:r>
    </w:p>
  </w:endnote>
  <w:endnote w:type="continuationSeparator" w:id="0">
    <w:p w14:paraId="0F2A4DDE" w14:textId="77777777" w:rsidR="005650D2" w:rsidRDefault="005650D2" w:rsidP="00AE2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6518892"/>
      <w:docPartObj>
        <w:docPartGallery w:val="Page Numbers (Bottom of Page)"/>
        <w:docPartUnique/>
      </w:docPartObj>
    </w:sdtPr>
    <w:sdtEndPr/>
    <w:sdtContent>
      <w:sdt>
        <w:sdtPr>
          <w:id w:val="-1769616900"/>
          <w:docPartObj>
            <w:docPartGallery w:val="Page Numbers (Top of Page)"/>
            <w:docPartUnique/>
          </w:docPartObj>
        </w:sdtPr>
        <w:sdtEndPr/>
        <w:sdtContent>
          <w:p w14:paraId="2F038C1D" w14:textId="793632B1" w:rsidR="00AE2886" w:rsidRDefault="00AE288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E55CD">
              <w:rPr>
                <w:b/>
                <w:bCs/>
                <w:noProof/>
              </w:rPr>
              <w:t>17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E55CD">
              <w:rPr>
                <w:b/>
                <w:bCs/>
                <w:noProof/>
              </w:rPr>
              <w:t>18</w:t>
            </w:r>
            <w:r>
              <w:rPr>
                <w:b/>
                <w:bCs/>
                <w:szCs w:val="24"/>
              </w:rPr>
              <w:fldChar w:fldCharType="end"/>
            </w:r>
          </w:p>
        </w:sdtContent>
      </w:sdt>
    </w:sdtContent>
  </w:sdt>
  <w:p w14:paraId="665DC7A4" w14:textId="77777777" w:rsidR="00AE2886" w:rsidRDefault="00AE28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4F4D77" w14:textId="77777777" w:rsidR="005650D2" w:rsidRDefault="005650D2" w:rsidP="00AE2886">
      <w:pPr>
        <w:spacing w:after="0" w:line="240" w:lineRule="auto"/>
      </w:pPr>
      <w:r>
        <w:separator/>
      </w:r>
    </w:p>
  </w:footnote>
  <w:footnote w:type="continuationSeparator" w:id="0">
    <w:p w14:paraId="108D5238" w14:textId="77777777" w:rsidR="005650D2" w:rsidRDefault="005650D2" w:rsidP="00AE288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F7146B" w14:textId="27E7588F" w:rsidR="00AE2886" w:rsidRPr="00AE2886" w:rsidRDefault="00AE2886" w:rsidP="00AE2886">
    <w:pPr>
      <w:pStyle w:val="Header"/>
      <w:jc w:val="right"/>
      <w:rPr>
        <w:lang w:val="en-IN"/>
      </w:rPr>
    </w:pPr>
    <w:r>
      <w:rPr>
        <w:lang w:val="en-IN"/>
      </w:rPr>
      <w:t>Marketing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55A7"/>
    <w:rsid w:val="000130F1"/>
    <w:rsid w:val="000225F5"/>
    <w:rsid w:val="00045D1C"/>
    <w:rsid w:val="00055C40"/>
    <w:rsid w:val="000626FE"/>
    <w:rsid w:val="000A4D4D"/>
    <w:rsid w:val="0012200E"/>
    <w:rsid w:val="001232EA"/>
    <w:rsid w:val="00123A63"/>
    <w:rsid w:val="00146AC4"/>
    <w:rsid w:val="001955A7"/>
    <w:rsid w:val="001C394C"/>
    <w:rsid w:val="001C4EA1"/>
    <w:rsid w:val="001C5B92"/>
    <w:rsid w:val="001E74C3"/>
    <w:rsid w:val="00223DCC"/>
    <w:rsid w:val="0024205D"/>
    <w:rsid w:val="00255F0F"/>
    <w:rsid w:val="00264786"/>
    <w:rsid w:val="002669E2"/>
    <w:rsid w:val="00277473"/>
    <w:rsid w:val="002A1827"/>
    <w:rsid w:val="002A768B"/>
    <w:rsid w:val="002D4A20"/>
    <w:rsid w:val="00306B62"/>
    <w:rsid w:val="003338AA"/>
    <w:rsid w:val="003643A9"/>
    <w:rsid w:val="00373F8B"/>
    <w:rsid w:val="00374384"/>
    <w:rsid w:val="00396B45"/>
    <w:rsid w:val="003E1E47"/>
    <w:rsid w:val="003E49B4"/>
    <w:rsid w:val="003E55CD"/>
    <w:rsid w:val="00412F07"/>
    <w:rsid w:val="00454B3F"/>
    <w:rsid w:val="00477F57"/>
    <w:rsid w:val="004B1AA3"/>
    <w:rsid w:val="004E5F5E"/>
    <w:rsid w:val="00534C69"/>
    <w:rsid w:val="00536878"/>
    <w:rsid w:val="005458D0"/>
    <w:rsid w:val="005465C1"/>
    <w:rsid w:val="0055192F"/>
    <w:rsid w:val="005650D2"/>
    <w:rsid w:val="00583637"/>
    <w:rsid w:val="00584371"/>
    <w:rsid w:val="005C23BA"/>
    <w:rsid w:val="005E504A"/>
    <w:rsid w:val="005E590B"/>
    <w:rsid w:val="005F3405"/>
    <w:rsid w:val="005F41FC"/>
    <w:rsid w:val="00600DD2"/>
    <w:rsid w:val="006054BF"/>
    <w:rsid w:val="006156C0"/>
    <w:rsid w:val="00620DF2"/>
    <w:rsid w:val="00621610"/>
    <w:rsid w:val="00630A79"/>
    <w:rsid w:val="00631894"/>
    <w:rsid w:val="00642A9C"/>
    <w:rsid w:val="00646178"/>
    <w:rsid w:val="006A53BC"/>
    <w:rsid w:val="006A77A7"/>
    <w:rsid w:val="006B0C5E"/>
    <w:rsid w:val="006B1D43"/>
    <w:rsid w:val="006D6140"/>
    <w:rsid w:val="006F506A"/>
    <w:rsid w:val="0073237D"/>
    <w:rsid w:val="007427CD"/>
    <w:rsid w:val="00770DA3"/>
    <w:rsid w:val="0079560C"/>
    <w:rsid w:val="007A72BB"/>
    <w:rsid w:val="007C67F7"/>
    <w:rsid w:val="007F3CB6"/>
    <w:rsid w:val="00802D36"/>
    <w:rsid w:val="00805E25"/>
    <w:rsid w:val="008473C3"/>
    <w:rsid w:val="00856375"/>
    <w:rsid w:val="0087280A"/>
    <w:rsid w:val="008A6A0A"/>
    <w:rsid w:val="008B238F"/>
    <w:rsid w:val="008C58F2"/>
    <w:rsid w:val="008C5B08"/>
    <w:rsid w:val="008D1924"/>
    <w:rsid w:val="008D6EF5"/>
    <w:rsid w:val="008F1C5F"/>
    <w:rsid w:val="00903205"/>
    <w:rsid w:val="009049D7"/>
    <w:rsid w:val="00921C8F"/>
    <w:rsid w:val="009438BC"/>
    <w:rsid w:val="00945202"/>
    <w:rsid w:val="00966278"/>
    <w:rsid w:val="00977DBD"/>
    <w:rsid w:val="00983765"/>
    <w:rsid w:val="009A32D1"/>
    <w:rsid w:val="009B6654"/>
    <w:rsid w:val="009B670B"/>
    <w:rsid w:val="009D6F0C"/>
    <w:rsid w:val="009E529C"/>
    <w:rsid w:val="00A02454"/>
    <w:rsid w:val="00A159C3"/>
    <w:rsid w:val="00A3237C"/>
    <w:rsid w:val="00A35B0F"/>
    <w:rsid w:val="00A50E65"/>
    <w:rsid w:val="00A543B0"/>
    <w:rsid w:val="00A615E2"/>
    <w:rsid w:val="00AE2886"/>
    <w:rsid w:val="00AF6EDE"/>
    <w:rsid w:val="00B14AD1"/>
    <w:rsid w:val="00B777BC"/>
    <w:rsid w:val="00BA0E55"/>
    <w:rsid w:val="00BA4247"/>
    <w:rsid w:val="00BE57CE"/>
    <w:rsid w:val="00BF2912"/>
    <w:rsid w:val="00BF380C"/>
    <w:rsid w:val="00BF54F5"/>
    <w:rsid w:val="00BF5E99"/>
    <w:rsid w:val="00C11679"/>
    <w:rsid w:val="00C23FF5"/>
    <w:rsid w:val="00C468B5"/>
    <w:rsid w:val="00C47271"/>
    <w:rsid w:val="00C936FB"/>
    <w:rsid w:val="00C97BA3"/>
    <w:rsid w:val="00CA55E7"/>
    <w:rsid w:val="00CF00C6"/>
    <w:rsid w:val="00D010D6"/>
    <w:rsid w:val="00D11122"/>
    <w:rsid w:val="00D33594"/>
    <w:rsid w:val="00D4418C"/>
    <w:rsid w:val="00D45C93"/>
    <w:rsid w:val="00DC4AA2"/>
    <w:rsid w:val="00DD0757"/>
    <w:rsid w:val="00DF1D00"/>
    <w:rsid w:val="00E129BA"/>
    <w:rsid w:val="00E33A39"/>
    <w:rsid w:val="00E75B83"/>
    <w:rsid w:val="00E9313D"/>
    <w:rsid w:val="00EA6051"/>
    <w:rsid w:val="00EC5FFE"/>
    <w:rsid w:val="00EF7959"/>
    <w:rsid w:val="00F6705A"/>
    <w:rsid w:val="00FA7C45"/>
    <w:rsid w:val="00FF19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B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3405"/>
    <w:pPr>
      <w:spacing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6B1D43"/>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6B1D43"/>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1D4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6B1D43"/>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AE2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886"/>
    <w:rPr>
      <w:rFonts w:ascii="Times New Roman" w:hAnsi="Times New Roman"/>
      <w:sz w:val="24"/>
      <w:lang w:val="en-US"/>
    </w:rPr>
  </w:style>
  <w:style w:type="paragraph" w:styleId="Footer">
    <w:name w:val="footer"/>
    <w:basedOn w:val="Normal"/>
    <w:link w:val="FooterChar"/>
    <w:uiPriority w:val="99"/>
    <w:unhideWhenUsed/>
    <w:rsid w:val="00AE2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886"/>
    <w:rPr>
      <w:rFonts w:ascii="Times New Roman" w:hAnsi="Times New Roman"/>
      <w:sz w:val="24"/>
      <w:lang w:val="en-US"/>
    </w:rPr>
  </w:style>
  <w:style w:type="table" w:styleId="TableGrid">
    <w:name w:val="Table Grid"/>
    <w:basedOn w:val="TableNormal"/>
    <w:uiPriority w:val="39"/>
    <w:rsid w:val="008563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D6140"/>
    <w:pPr>
      <w:ind w:left="720"/>
      <w:contextualSpacing/>
    </w:pPr>
  </w:style>
  <w:style w:type="paragraph" w:styleId="TOCHeading">
    <w:name w:val="TOC Heading"/>
    <w:basedOn w:val="Heading1"/>
    <w:next w:val="Normal"/>
    <w:uiPriority w:val="39"/>
    <w:unhideWhenUsed/>
    <w:qFormat/>
    <w:rsid w:val="006054B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054BF"/>
    <w:pPr>
      <w:spacing w:after="100"/>
    </w:pPr>
  </w:style>
  <w:style w:type="paragraph" w:styleId="TOC2">
    <w:name w:val="toc 2"/>
    <w:basedOn w:val="Normal"/>
    <w:next w:val="Normal"/>
    <w:autoRedefine/>
    <w:uiPriority w:val="39"/>
    <w:unhideWhenUsed/>
    <w:rsid w:val="006054BF"/>
    <w:pPr>
      <w:spacing w:after="100"/>
      <w:ind w:left="240"/>
    </w:pPr>
  </w:style>
  <w:style w:type="character" w:styleId="Hyperlink">
    <w:name w:val="Hyperlink"/>
    <w:basedOn w:val="DefaultParagraphFont"/>
    <w:uiPriority w:val="99"/>
    <w:unhideWhenUsed/>
    <w:rsid w:val="006054BF"/>
    <w:rPr>
      <w:color w:val="0563C1" w:themeColor="hyperlink"/>
      <w:u w:val="single"/>
    </w:rPr>
  </w:style>
  <w:style w:type="paragraph" w:styleId="BalloonText">
    <w:name w:val="Balloon Text"/>
    <w:basedOn w:val="Normal"/>
    <w:link w:val="BalloonTextChar"/>
    <w:uiPriority w:val="99"/>
    <w:semiHidden/>
    <w:unhideWhenUsed/>
    <w:rsid w:val="00396B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B45"/>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3405"/>
    <w:pPr>
      <w:spacing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6B1D43"/>
    <w:pPr>
      <w:keepNext/>
      <w:keepLines/>
      <w:spacing w:before="240" w:after="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6B1D43"/>
    <w:pPr>
      <w:keepNext/>
      <w:keepLines/>
      <w:spacing w:before="40" w:after="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1D4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6B1D43"/>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AE2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886"/>
    <w:rPr>
      <w:rFonts w:ascii="Times New Roman" w:hAnsi="Times New Roman"/>
      <w:sz w:val="24"/>
      <w:lang w:val="en-US"/>
    </w:rPr>
  </w:style>
  <w:style w:type="paragraph" w:styleId="Footer">
    <w:name w:val="footer"/>
    <w:basedOn w:val="Normal"/>
    <w:link w:val="FooterChar"/>
    <w:uiPriority w:val="99"/>
    <w:unhideWhenUsed/>
    <w:rsid w:val="00AE2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886"/>
    <w:rPr>
      <w:rFonts w:ascii="Times New Roman" w:hAnsi="Times New Roman"/>
      <w:sz w:val="24"/>
      <w:lang w:val="en-US"/>
    </w:rPr>
  </w:style>
  <w:style w:type="table" w:styleId="TableGrid">
    <w:name w:val="Table Grid"/>
    <w:basedOn w:val="TableNormal"/>
    <w:uiPriority w:val="39"/>
    <w:rsid w:val="008563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D6140"/>
    <w:pPr>
      <w:ind w:left="720"/>
      <w:contextualSpacing/>
    </w:pPr>
  </w:style>
  <w:style w:type="paragraph" w:styleId="TOCHeading">
    <w:name w:val="TOC Heading"/>
    <w:basedOn w:val="Heading1"/>
    <w:next w:val="Normal"/>
    <w:uiPriority w:val="39"/>
    <w:unhideWhenUsed/>
    <w:qFormat/>
    <w:rsid w:val="006054B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054BF"/>
    <w:pPr>
      <w:spacing w:after="100"/>
    </w:pPr>
  </w:style>
  <w:style w:type="paragraph" w:styleId="TOC2">
    <w:name w:val="toc 2"/>
    <w:basedOn w:val="Normal"/>
    <w:next w:val="Normal"/>
    <w:autoRedefine/>
    <w:uiPriority w:val="39"/>
    <w:unhideWhenUsed/>
    <w:rsid w:val="006054BF"/>
    <w:pPr>
      <w:spacing w:after="100"/>
      <w:ind w:left="240"/>
    </w:pPr>
  </w:style>
  <w:style w:type="character" w:styleId="Hyperlink">
    <w:name w:val="Hyperlink"/>
    <w:basedOn w:val="DefaultParagraphFont"/>
    <w:uiPriority w:val="99"/>
    <w:unhideWhenUsed/>
    <w:rsid w:val="006054BF"/>
    <w:rPr>
      <w:color w:val="0563C1" w:themeColor="hyperlink"/>
      <w:u w:val="single"/>
    </w:rPr>
  </w:style>
  <w:style w:type="paragraph" w:styleId="BalloonText">
    <w:name w:val="Balloon Text"/>
    <w:basedOn w:val="Normal"/>
    <w:link w:val="BalloonTextChar"/>
    <w:uiPriority w:val="99"/>
    <w:semiHidden/>
    <w:unhideWhenUsed/>
    <w:rsid w:val="00396B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B45"/>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8FAF1-FD11-4065-8B7D-6E33AE63D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3467</Words>
  <Characters>19763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Vicky Banik</dc:creator>
  <cp:lastModifiedBy>X</cp:lastModifiedBy>
  <cp:revision>2</cp:revision>
  <dcterms:created xsi:type="dcterms:W3CDTF">2022-09-05T12:46:00Z</dcterms:created>
  <dcterms:modified xsi:type="dcterms:W3CDTF">2022-09-05T12:46:00Z</dcterms:modified>
</cp:coreProperties>
</file>