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3099"/>
        </w:tabs>
        <w:snapToGrid w:val="0"/>
        <w:spacing w:line="360" w:lineRule="auto"/>
        <w:rPr>
          <w:rFonts w:ascii="Times New Roman" w:hAnsi="Times New Roman" w:cs="Times New Roman"/>
          <w:b/>
          <w:bCs/>
          <w:sz w:val="52"/>
          <w:szCs w:val="52"/>
        </w:rPr>
      </w:pPr>
      <w:r>
        <w:rPr>
          <w:rFonts w:ascii="Times New Roman" w:hAnsi="Times New Roman" w:eastAsia="宋体" w:cs="Times New Roman"/>
          <w:sz w:val="24"/>
        </w:rPr>
        <w:drawing>
          <wp:inline distT="0" distB="0" distL="114300" distR="114300">
            <wp:extent cx="1969135" cy="496570"/>
            <wp:effectExtent l="0" t="0" r="12065" b="1778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4"/>
                    <a:stretch>
                      <a:fillRect/>
                    </a:stretch>
                  </pic:blipFill>
                  <pic:spPr>
                    <a:xfrm>
                      <a:off x="0" y="0"/>
                      <a:ext cx="1993723" cy="502708"/>
                    </a:xfrm>
                    <a:prstGeom prst="rect">
                      <a:avLst/>
                    </a:prstGeom>
                    <a:noFill/>
                    <a:ln w="9525">
                      <a:noFill/>
                    </a:ln>
                  </pic:spPr>
                </pic:pic>
              </a:graphicData>
            </a:graphic>
          </wp:inline>
        </w:drawing>
      </w:r>
    </w:p>
    <w:p>
      <w:pPr>
        <w:widowControl/>
        <w:snapToGrid w:val="0"/>
        <w:spacing w:line="360" w:lineRule="auto"/>
        <w:jc w:val="center"/>
        <w:rPr>
          <w:rFonts w:hint="eastAsia" w:ascii="Times New Roman" w:hAnsi="Times New Roman" w:cs="Times New Roman"/>
          <w:b/>
          <w:bCs/>
          <w:sz w:val="52"/>
          <w:szCs w:val="52"/>
        </w:rPr>
      </w:pPr>
      <w:r>
        <w:rPr>
          <w:rFonts w:hint="eastAsia" w:ascii="Times New Roman" w:hAnsi="Times New Roman" w:cs="Times New Roman"/>
          <w:b/>
          <w:bCs/>
          <w:sz w:val="52"/>
          <w:szCs w:val="52"/>
        </w:rPr>
        <w:t>Strategic Marketing</w:t>
      </w:r>
    </w:p>
    <w:p>
      <w:pPr>
        <w:widowControl/>
        <w:snapToGrid w:val="0"/>
        <w:spacing w:line="360" w:lineRule="auto"/>
        <w:jc w:val="center"/>
        <w:rPr>
          <w:rFonts w:hint="eastAsia" w:ascii="Times New Roman" w:hAnsi="Times New Roman" w:cs="Times New Roman"/>
          <w:b/>
          <w:bCs/>
          <w:sz w:val="52"/>
          <w:szCs w:val="52"/>
        </w:rPr>
      </w:pPr>
    </w:p>
    <w:p>
      <w:pPr>
        <w:widowControl/>
        <w:snapToGrid w:val="0"/>
        <w:spacing w:line="360" w:lineRule="auto"/>
        <w:jc w:val="center"/>
        <w:rPr>
          <w:rFonts w:hint="eastAsia" w:ascii="Times New Roman" w:hAnsi="Times New Roman" w:cs="Times New Roman"/>
          <w:b/>
          <w:bCs/>
          <w:sz w:val="52"/>
          <w:szCs w:val="52"/>
        </w:rPr>
      </w:pPr>
    </w:p>
    <w:p>
      <w:pPr>
        <w:widowControl/>
        <w:snapToGrid w:val="0"/>
        <w:spacing w:line="360" w:lineRule="auto"/>
        <w:ind w:firstLine="1560" w:firstLineChars="300"/>
        <w:rPr>
          <w:rFonts w:hint="eastAsia" w:ascii="Times New Roman" w:hAnsi="Times New Roman" w:eastAsia="Times New Roman" w:cs="Times New Roman"/>
          <w:kern w:val="0"/>
          <w:sz w:val="52"/>
          <w:szCs w:val="52"/>
        </w:rPr>
      </w:pPr>
    </w:p>
    <w:p>
      <w:pPr>
        <w:spacing w:line="360" w:lineRule="auto"/>
        <w:jc w:val="center"/>
        <w:rPr>
          <w:rFonts w:hint="default" w:ascii="Times New Roman" w:hAnsi="Times New Roman" w:cs="Times New Roman"/>
          <w:sz w:val="36"/>
          <w:szCs w:val="36"/>
        </w:rPr>
      </w:pPr>
      <w:r>
        <w:rPr>
          <w:rFonts w:hint="default" w:ascii="Times New Roman" w:hAnsi="Times New Roman" w:cs="Times New Roman"/>
          <w:sz w:val="36"/>
          <w:szCs w:val="36"/>
        </w:rPr>
        <w:t>Marketing strategy for Renaissance Suzhou Hotel during Covid-19</w:t>
      </w:r>
    </w:p>
    <w:p>
      <w:pPr>
        <w:widowControl/>
        <w:snapToGrid w:val="0"/>
        <w:spacing w:line="360" w:lineRule="auto"/>
        <w:ind w:firstLine="1560" w:firstLineChars="300"/>
        <w:rPr>
          <w:rFonts w:ascii="Times New Roman" w:hAnsi="Times New Roman" w:eastAsia="Times New Roman" w:cs="Times New Roman"/>
          <w:kern w:val="0"/>
          <w:sz w:val="52"/>
          <w:szCs w:val="52"/>
        </w:rPr>
      </w:pPr>
    </w:p>
    <w:p>
      <w:pPr>
        <w:widowControl/>
        <w:snapToGrid w:val="0"/>
        <w:spacing w:line="360" w:lineRule="auto"/>
        <w:rPr>
          <w:rFonts w:ascii="Times New Roman" w:hAnsi="Times New Roman" w:eastAsia="Times New Roman" w:cs="Times New Roman"/>
          <w:kern w:val="0"/>
          <w:sz w:val="52"/>
          <w:szCs w:val="52"/>
        </w:rPr>
      </w:pPr>
    </w:p>
    <w:p>
      <w:pPr>
        <w:widowControl/>
        <w:snapToGrid w:val="0"/>
        <w:spacing w:line="360" w:lineRule="auto"/>
        <w:rPr>
          <w:rFonts w:ascii="Times New Roman" w:hAnsi="Times New Roman" w:eastAsia="Times New Roman" w:cs="Times New Roman"/>
          <w:kern w:val="0"/>
          <w:sz w:val="52"/>
          <w:szCs w:val="52"/>
        </w:rPr>
      </w:pPr>
    </w:p>
    <w:p>
      <w:pPr>
        <w:widowControl/>
        <w:snapToGrid w:val="0"/>
        <w:spacing w:line="360" w:lineRule="auto"/>
        <w:jc w:val="center"/>
        <w:rPr>
          <w:rFonts w:ascii="Times New Roman" w:hAnsi="Times New Roman" w:cs="Times New Roman"/>
          <w:kern w:val="0"/>
          <w:sz w:val="44"/>
          <w:szCs w:val="44"/>
        </w:rPr>
      </w:pPr>
      <w:r>
        <w:rPr>
          <w:rFonts w:ascii="Times New Roman" w:hAnsi="Times New Roman" w:eastAsia="宋体" w:cs="Times New Roman"/>
          <w:kern w:val="0"/>
          <w:sz w:val="44"/>
          <w:szCs w:val="44"/>
        </w:rPr>
        <w:t>Major</w:t>
      </w:r>
      <w:r>
        <w:rPr>
          <w:rFonts w:ascii="Times New Roman" w:hAnsi="Times New Roman" w:cs="Times New Roman"/>
          <w:kern w:val="0"/>
          <w:sz w:val="44"/>
          <w:szCs w:val="44"/>
        </w:rPr>
        <w:t>:</w:t>
      </w:r>
      <w:r>
        <w:rPr>
          <w:rFonts w:hint="eastAsia" w:cs="Times New Roman"/>
          <w:kern w:val="0"/>
          <w:sz w:val="44"/>
          <w:szCs w:val="44"/>
          <w:lang w:val="en-US" w:eastAsia="zh-CN"/>
        </w:rPr>
        <w:t>IBM</w:t>
      </w:r>
      <w:r>
        <w:rPr>
          <w:rFonts w:ascii="Times New Roman" w:hAnsi="Times New Roman" w:cs="Times New Roman"/>
          <w:kern w:val="0"/>
          <w:sz w:val="44"/>
          <w:szCs w:val="44"/>
        </w:rPr>
        <w:t xml:space="preserve"> </w:t>
      </w:r>
    </w:p>
    <w:p>
      <w:pPr>
        <w:widowControl/>
        <w:snapToGrid w:val="0"/>
        <w:spacing w:line="360" w:lineRule="auto"/>
        <w:jc w:val="center"/>
        <w:rPr>
          <w:rFonts w:hint="default" w:ascii="Times New Roman" w:hAnsi="Times New Roman" w:cs="Times New Roman"/>
          <w:sz w:val="52"/>
          <w:szCs w:val="52"/>
          <w:lang w:val="en-US"/>
        </w:rPr>
      </w:pPr>
      <w:r>
        <w:rPr>
          <w:rFonts w:ascii="Times New Roman" w:hAnsi="Times New Roman" w:eastAsia="Times New Roman" w:cs="Times New Roman"/>
          <w:kern w:val="0"/>
          <w:sz w:val="44"/>
          <w:szCs w:val="44"/>
        </w:rPr>
        <w:t>Name:</w:t>
      </w:r>
      <w:r>
        <w:rPr>
          <w:rFonts w:hint="eastAsia" w:cs="Times New Roman"/>
          <w:kern w:val="0"/>
          <w:sz w:val="44"/>
          <w:szCs w:val="44"/>
          <w:lang w:val="en-US" w:eastAsia="zh-CN"/>
        </w:rPr>
        <w:t>Dai Bicong</w:t>
      </w:r>
    </w:p>
    <w:p>
      <w:pPr>
        <w:widowControl/>
        <w:snapToGrid w:val="0"/>
        <w:spacing w:line="360" w:lineRule="auto"/>
        <w:rPr>
          <w:rFonts w:hint="eastAsia" w:ascii="Times New Roman" w:hAnsi="Times New Roman" w:cs="Times New Roman"/>
          <w:sz w:val="52"/>
          <w:szCs w:val="52"/>
        </w:rPr>
      </w:pPr>
    </w:p>
    <w:p>
      <w:pPr>
        <w:widowControl/>
        <w:snapToGrid w:val="0"/>
        <w:spacing w:line="360" w:lineRule="auto"/>
        <w:jc w:val="center"/>
        <w:rPr>
          <w:rFonts w:ascii="Times New Roman" w:hAnsi="Times New Roman" w:cs="Times New Roman"/>
          <w:sz w:val="52"/>
          <w:szCs w:val="52"/>
        </w:rPr>
      </w:pPr>
      <w:r>
        <w:rPr>
          <w:rFonts w:ascii="Times New Roman" w:hAnsi="Times New Roman" w:cs="Times New Roman"/>
          <w:sz w:val="52"/>
          <w:szCs w:val="52"/>
        </w:rPr>
        <w:t>University of Wales Trinity St David</w:t>
      </w:r>
    </w:p>
    <w:p>
      <w:pPr>
        <w:widowControl/>
        <w:snapToGrid w:val="0"/>
        <w:spacing w:line="360" w:lineRule="auto"/>
        <w:jc w:val="center"/>
        <w:rPr>
          <w:rFonts w:ascii="Times New Roman" w:hAnsi="Times New Roman" w:eastAsia="宋体" w:cs="Times New Roman"/>
          <w:kern w:val="0"/>
          <w:sz w:val="52"/>
          <w:szCs w:val="52"/>
        </w:rPr>
      </w:pPr>
      <w:r>
        <w:rPr>
          <w:rFonts w:ascii="Times New Roman" w:hAnsi="Times New Roman" w:eastAsia="Times New Roman" w:cs="Times New Roman"/>
          <w:kern w:val="0"/>
          <w:sz w:val="52"/>
          <w:szCs w:val="52"/>
        </w:rPr>
        <w:t xml:space="preserve">Swansea </w:t>
      </w:r>
      <w:r>
        <w:rPr>
          <w:rFonts w:ascii="Times New Roman" w:hAnsi="Times New Roman" w:eastAsia="宋体" w:cs="Times New Roman"/>
          <w:kern w:val="0"/>
          <w:sz w:val="52"/>
          <w:szCs w:val="52"/>
        </w:rPr>
        <w:t>United Kingdom</w:t>
      </w:r>
    </w:p>
    <w:p>
      <w:pPr>
        <w:widowControl/>
        <w:snapToGrid w:val="0"/>
        <w:spacing w:line="360" w:lineRule="auto"/>
        <w:jc w:val="center"/>
        <w:rPr>
          <w:rFonts w:ascii="Times New Roman" w:hAnsi="Times New Roman" w:eastAsia="宋体" w:cs="Times New Roman"/>
          <w:kern w:val="0"/>
          <w:sz w:val="52"/>
          <w:szCs w:val="52"/>
        </w:rPr>
      </w:pPr>
    </w:p>
    <w:p>
      <w:pPr>
        <w:pStyle w:val="2"/>
        <w:bidi w:val="0"/>
        <w:rPr>
          <w:rFonts w:hint="default" w:ascii="Times New Roman" w:hAnsi="Times New Roman" w:cs="Times New Roman"/>
          <w:sz w:val="24"/>
          <w:szCs w:val="24"/>
        </w:rPr>
      </w:pPr>
      <w:bookmarkStart w:id="0" w:name="_Toc17703"/>
      <w:bookmarkStart w:id="1" w:name="_Toc21381"/>
      <w:r>
        <w:rPr>
          <w:rFonts w:hint="default" w:ascii="Times New Roman" w:hAnsi="Times New Roman" w:cs="Times New Roman"/>
          <w:sz w:val="24"/>
          <w:szCs w:val="24"/>
        </w:rPr>
        <w:t>Executive Summary</w:t>
      </w:r>
      <w:bookmarkEnd w:id="0"/>
      <w:bookmarkEnd w:id="1"/>
    </w:p>
    <w:p>
      <w:pPr>
        <w:bidi w:val="0"/>
        <w:rPr>
          <w:rFonts w:hint="default"/>
        </w:rPr>
      </w:pPr>
      <w:bookmarkStart w:id="2" w:name="_Toc9297"/>
      <w:r>
        <w:t xml:space="preserve">According to the actual situation of Renaissance Suzhou Hotel, this paper discusses the impact of the epidemic in 2021 on the development of this high-end hotel. </w:t>
      </w:r>
      <w:r>
        <w:rPr>
          <w:rFonts w:hint="default"/>
        </w:rPr>
        <w:t xml:space="preserve">Based on SOSTAC model and intelligent analysis, the marketing goal of Renaissance Suzhou Hotel is 65% of China's average monthly occupancy rate by 2022-2023. According to the survey, by 2022, the total number of rooms in Renaissance Suzhou  Hotel is </w:t>
      </w:r>
      <w:r>
        <w:rPr>
          <w:rFonts w:hint="eastAsia"/>
          <w:lang w:val="en-US" w:eastAsia="zh-CN"/>
        </w:rPr>
        <w:t>1200</w:t>
      </w:r>
      <w:r>
        <w:rPr>
          <w:rFonts w:hint="default"/>
        </w:rPr>
        <w:t xml:space="preserve">(Bai Ke, 2022). Therefore, the marketing goal of Renaissance Suzhou Hotel is </w:t>
      </w:r>
      <w:r>
        <w:rPr>
          <w:rFonts w:hint="eastAsia"/>
          <w:lang w:val="en-US" w:eastAsia="zh-CN"/>
        </w:rPr>
        <w:t>780</w:t>
      </w:r>
      <w:r>
        <w:rPr>
          <w:rFonts w:hint="default"/>
        </w:rPr>
        <w:t xml:space="preserve"> per month in China by 2022-2023. This report puts forward targeted strategies for this goal. In view of the large demand of high-end hotels in the new era and the rise of high-end hotels, this paper puts forward some suggestions and draws a conclusion.</w:t>
      </w:r>
    </w:p>
    <w:p>
      <w:pPr>
        <w:pStyle w:val="2"/>
        <w:outlineLvl w:val="9"/>
        <w:rPr>
          <w:rFonts w:hint="default"/>
        </w:rPr>
      </w:pPr>
    </w:p>
    <w:p>
      <w:pPr>
        <w:rPr>
          <w:rFonts w:hint="default"/>
        </w:rPr>
      </w:pPr>
    </w:p>
    <w:p>
      <w:pPr>
        <w:pStyle w:val="2"/>
        <w:outlineLvl w:val="9"/>
        <w:rPr>
          <w:rFonts w:hint="default"/>
        </w:rPr>
      </w:pPr>
    </w:p>
    <w:p>
      <w:pPr>
        <w:rPr>
          <w:rFonts w:hint="default"/>
        </w:rPr>
      </w:pPr>
    </w:p>
    <w:p>
      <w:pPr>
        <w:pStyle w:val="2"/>
        <w:outlineLvl w:val="9"/>
        <w:rPr>
          <w:rFonts w:hint="default"/>
        </w:rPr>
      </w:pPr>
    </w:p>
    <w:p>
      <w:pPr>
        <w:rPr>
          <w:rFonts w:hint="default"/>
        </w:rPr>
      </w:pPr>
    </w:p>
    <w:p>
      <w:pPr>
        <w:pStyle w:val="2"/>
        <w:outlineLvl w:val="9"/>
        <w:rPr>
          <w:rFonts w:hint="default"/>
        </w:rPr>
      </w:pPr>
    </w:p>
    <w:p>
      <w:pPr>
        <w:rPr>
          <w:rFonts w:hint="default"/>
        </w:rPr>
      </w:pPr>
    </w:p>
    <w:p>
      <w:pPr>
        <w:pStyle w:val="2"/>
        <w:outlineLvl w:val="9"/>
        <w:rPr>
          <w:rFonts w:hint="default"/>
        </w:rPr>
      </w:pPr>
    </w:p>
    <w:p>
      <w:pPr>
        <w:rPr>
          <w:rFonts w:hint="default"/>
        </w:rPr>
        <w:sectPr>
          <w:pgSz w:w="11906" w:h="16838"/>
          <w:pgMar w:top="1440" w:right="1800" w:bottom="1440" w:left="1800" w:header="851" w:footer="992" w:gutter="0"/>
          <w:cols w:space="425" w:num="1"/>
          <w:docGrid w:type="lines" w:linePitch="312" w:charSpace="0"/>
        </w:sectPr>
      </w:pPr>
    </w:p>
    <w:sdt>
      <w:sdtPr>
        <w:rPr>
          <w:rFonts w:hint="default"/>
          <w:lang w:val="en-US" w:eastAsia="zh-CN"/>
        </w:rPr>
        <w:id w:val="147477575"/>
        <w15:color w:val="DBDBDB"/>
        <w:docPartObj>
          <w:docPartGallery w:val="Table of Contents"/>
          <w:docPartUnique/>
        </w:docPartObj>
      </w:sdtPr>
      <w:sdtEndPr>
        <w:rPr>
          <w:rFonts w:hint="default" w:ascii="Times New Roman" w:hAnsi="Times New Roman" w:eastAsiaTheme="minorEastAsia" w:cstheme="minorBidi"/>
          <w:b/>
          <w:kern w:val="44"/>
          <w:sz w:val="28"/>
          <w:szCs w:val="22"/>
          <w:lang w:val="en-US" w:eastAsia="zh-CN" w:bidi="ar-SA"/>
        </w:rPr>
      </w:sdtEndPr>
      <w:sdtContent>
        <w:p>
          <w:pPr>
            <w:bidi w:val="0"/>
            <w:rPr>
              <w:rFonts w:hint="default"/>
              <w:lang w:val="en-US"/>
            </w:rPr>
          </w:pPr>
          <w:r>
            <w:rPr>
              <w:rFonts w:hint="eastAsia"/>
              <w:lang w:val="en-US" w:eastAsia="zh-CN"/>
            </w:rPr>
            <w:t xml:space="preserve">                                  Content</w:t>
          </w:r>
        </w:p>
        <w:p>
          <w:pPr>
            <w:pStyle w:val="7"/>
            <w:tabs>
              <w:tab w:val="right" w:leader="dot" w:pos="8306"/>
            </w:tabs>
          </w:pPr>
          <w:r>
            <w:rPr>
              <w:rFonts w:hint="default"/>
            </w:rPr>
            <w:fldChar w:fldCharType="begin"/>
          </w:r>
          <w:r>
            <w:rPr>
              <w:rFonts w:hint="default"/>
            </w:rPr>
            <w:instrText xml:space="preserve">TOC \o "1-2" \h \u </w:instrText>
          </w:r>
          <w:r>
            <w:rPr>
              <w:rFonts w:hint="default"/>
            </w:rPr>
            <w:fldChar w:fldCharType="separate"/>
          </w:r>
          <w:r>
            <w:rPr>
              <w:rFonts w:hint="default"/>
            </w:rPr>
            <w:fldChar w:fldCharType="begin"/>
          </w:r>
          <w:r>
            <w:rPr>
              <w:rFonts w:hint="default"/>
            </w:rPr>
            <w:instrText xml:space="preserve"> HYPERLINK \l _Toc21381 </w:instrText>
          </w:r>
          <w:r>
            <w:rPr>
              <w:rFonts w:hint="default"/>
            </w:rPr>
            <w:fldChar w:fldCharType="separate"/>
          </w:r>
          <w:r>
            <w:rPr>
              <w:rFonts w:hint="default" w:ascii="Times New Roman" w:hAnsi="Times New Roman" w:cs="Times New Roman"/>
              <w:szCs w:val="24"/>
            </w:rPr>
            <w:t>Executive Summary</w:t>
          </w:r>
          <w:r>
            <w:tab/>
          </w:r>
          <w:r>
            <w:fldChar w:fldCharType="begin"/>
          </w:r>
          <w:r>
            <w:instrText xml:space="preserve"> PAGEREF _Toc21381 \h </w:instrText>
          </w:r>
          <w:r>
            <w:fldChar w:fldCharType="separate"/>
          </w:r>
          <w:r>
            <w:t>2</w:t>
          </w:r>
          <w:r>
            <w:fldChar w:fldCharType="end"/>
          </w:r>
          <w:r>
            <w:rPr>
              <w:rFonts w:hint="default"/>
            </w:rPr>
            <w:fldChar w:fldCharType="end"/>
          </w:r>
        </w:p>
        <w:p>
          <w:pPr>
            <w:pStyle w:val="7"/>
            <w:tabs>
              <w:tab w:val="right" w:leader="dot" w:pos="8306"/>
            </w:tabs>
          </w:pPr>
          <w:r>
            <w:rPr>
              <w:rFonts w:hint="default"/>
            </w:rPr>
            <w:fldChar w:fldCharType="begin"/>
          </w:r>
          <w:r>
            <w:rPr>
              <w:rFonts w:hint="default"/>
            </w:rPr>
            <w:instrText xml:space="preserve"> HYPERLINK \l _Toc881 </w:instrText>
          </w:r>
          <w:r>
            <w:rPr>
              <w:rFonts w:hint="default"/>
            </w:rPr>
            <w:fldChar w:fldCharType="separate"/>
          </w:r>
          <w:r>
            <w:rPr>
              <w:rFonts w:hint="eastAsia" w:ascii="Times New Roman" w:hAnsi="Times New Roman" w:cs="Times New Roman"/>
              <w:szCs w:val="28"/>
              <w:lang w:val="en-US" w:eastAsia="zh-CN"/>
            </w:rPr>
            <w:t xml:space="preserve">1.0 </w:t>
          </w:r>
          <w:r>
            <w:rPr>
              <w:rFonts w:hint="default" w:ascii="Times New Roman" w:hAnsi="Times New Roman" w:cs="Times New Roman"/>
              <w:szCs w:val="28"/>
            </w:rPr>
            <w:t>Introduction</w:t>
          </w:r>
          <w:r>
            <w:tab/>
          </w:r>
          <w:r>
            <w:fldChar w:fldCharType="begin"/>
          </w:r>
          <w:r>
            <w:instrText xml:space="preserve"> PAGEREF _Toc881 \h </w:instrText>
          </w:r>
          <w:r>
            <w:fldChar w:fldCharType="separate"/>
          </w:r>
          <w:r>
            <w:t>4</w:t>
          </w:r>
          <w:r>
            <w:fldChar w:fldCharType="end"/>
          </w:r>
          <w:r>
            <w:rPr>
              <w:rFonts w:hint="default"/>
            </w:rPr>
            <w:fldChar w:fldCharType="end"/>
          </w:r>
        </w:p>
        <w:p>
          <w:pPr>
            <w:pStyle w:val="7"/>
            <w:tabs>
              <w:tab w:val="right" w:leader="dot" w:pos="8306"/>
            </w:tabs>
          </w:pPr>
          <w:r>
            <w:rPr>
              <w:rFonts w:hint="default"/>
            </w:rPr>
            <w:fldChar w:fldCharType="begin"/>
          </w:r>
          <w:r>
            <w:rPr>
              <w:rFonts w:hint="default"/>
            </w:rPr>
            <w:instrText xml:space="preserve"> HYPERLINK \l _Toc20787 </w:instrText>
          </w:r>
          <w:r>
            <w:rPr>
              <w:rFonts w:hint="default"/>
            </w:rPr>
            <w:fldChar w:fldCharType="separate"/>
          </w:r>
          <w:r>
            <w:rPr>
              <w:rFonts w:hint="eastAsia" w:ascii="Times New Roman" w:hAnsi="Times New Roman" w:cs="Times New Roman"/>
              <w:szCs w:val="24"/>
              <w:lang w:val="en-US" w:eastAsia="zh-CN"/>
            </w:rPr>
            <w:t xml:space="preserve">2.0 </w:t>
          </w:r>
          <w:r>
            <w:rPr>
              <w:rFonts w:hint="default" w:ascii="Times New Roman" w:hAnsi="Times New Roman" w:cs="Times New Roman"/>
              <w:szCs w:val="24"/>
            </w:rPr>
            <w:t>Main Findings</w:t>
          </w:r>
          <w:r>
            <w:tab/>
          </w:r>
          <w:r>
            <w:fldChar w:fldCharType="begin"/>
          </w:r>
          <w:r>
            <w:instrText xml:space="preserve"> PAGEREF _Toc20787 \h </w:instrText>
          </w:r>
          <w:r>
            <w:fldChar w:fldCharType="separate"/>
          </w:r>
          <w:r>
            <w:t>5</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_Toc24459 </w:instrText>
          </w:r>
          <w:r>
            <w:rPr>
              <w:rFonts w:hint="default"/>
            </w:rPr>
            <w:fldChar w:fldCharType="separate"/>
          </w:r>
          <w:r>
            <w:rPr>
              <w:rFonts w:hint="eastAsia" w:ascii="Times New Roman" w:hAnsi="Times New Roman" w:cs="Times New Roman"/>
              <w:szCs w:val="24"/>
              <w:lang w:val="en-US" w:eastAsia="zh-CN"/>
            </w:rPr>
            <w:t xml:space="preserve">2.1 </w:t>
          </w:r>
          <w:r>
            <w:rPr>
              <w:rFonts w:hint="default" w:ascii="Times New Roman" w:hAnsi="Times New Roman" w:cs="Times New Roman"/>
              <w:szCs w:val="24"/>
            </w:rPr>
            <w:t>Situation Analysis</w:t>
          </w:r>
          <w:r>
            <w:tab/>
          </w:r>
          <w:r>
            <w:fldChar w:fldCharType="begin"/>
          </w:r>
          <w:r>
            <w:instrText xml:space="preserve"> PAGEREF _Toc24459 \h </w:instrText>
          </w:r>
          <w:r>
            <w:fldChar w:fldCharType="separate"/>
          </w:r>
          <w:r>
            <w:t>5</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_Toc23835 </w:instrText>
          </w:r>
          <w:r>
            <w:rPr>
              <w:rFonts w:hint="default"/>
            </w:rPr>
            <w:fldChar w:fldCharType="separate"/>
          </w:r>
          <w:r>
            <w:t>2.2</w:t>
          </w:r>
          <w:r>
            <w:rPr>
              <w:rFonts w:hint="default"/>
            </w:rPr>
            <w:t>Objectives</w:t>
          </w:r>
          <w:r>
            <w:tab/>
          </w:r>
          <w:r>
            <w:fldChar w:fldCharType="begin"/>
          </w:r>
          <w:r>
            <w:instrText xml:space="preserve"> PAGEREF _Toc23835 \h </w:instrText>
          </w:r>
          <w:r>
            <w:fldChar w:fldCharType="separate"/>
          </w:r>
          <w:r>
            <w:t>5</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_Toc31824 </w:instrText>
          </w:r>
          <w:r>
            <w:rPr>
              <w:rFonts w:hint="default"/>
            </w:rPr>
            <w:fldChar w:fldCharType="separate"/>
          </w:r>
          <w:r>
            <w:rPr>
              <w:rFonts w:hint="default" w:ascii="Times New Roman" w:hAnsi="Times New Roman" w:cs="Times New Roman"/>
              <w:szCs w:val="24"/>
            </w:rPr>
            <w:t>2.3 Strategy</w:t>
          </w:r>
          <w:r>
            <w:tab/>
          </w:r>
          <w:r>
            <w:fldChar w:fldCharType="begin"/>
          </w:r>
          <w:r>
            <w:instrText xml:space="preserve"> PAGEREF _Toc31824 \h </w:instrText>
          </w:r>
          <w:r>
            <w:fldChar w:fldCharType="separate"/>
          </w:r>
          <w:r>
            <w:t>6</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_Toc25072 </w:instrText>
          </w:r>
          <w:r>
            <w:rPr>
              <w:rFonts w:hint="default"/>
            </w:rPr>
            <w:fldChar w:fldCharType="separate"/>
          </w:r>
          <w:r>
            <w:rPr>
              <w:rFonts w:hint="default"/>
              <w:lang w:val="en-US" w:eastAsia="zh-CN"/>
            </w:rPr>
            <w:t xml:space="preserve">2.4 </w:t>
          </w:r>
          <w:r>
            <w:rPr>
              <w:rFonts w:hint="default"/>
            </w:rPr>
            <w:t>Tactics</w:t>
          </w:r>
          <w:r>
            <w:tab/>
          </w:r>
          <w:r>
            <w:fldChar w:fldCharType="begin"/>
          </w:r>
          <w:r>
            <w:instrText xml:space="preserve"> PAGEREF _Toc25072 \h </w:instrText>
          </w:r>
          <w:r>
            <w:fldChar w:fldCharType="separate"/>
          </w:r>
          <w:r>
            <w:t>7</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_Toc1670 </w:instrText>
          </w:r>
          <w:r>
            <w:rPr>
              <w:rFonts w:hint="default"/>
            </w:rPr>
            <w:fldChar w:fldCharType="separate"/>
          </w:r>
          <w:r>
            <w:rPr>
              <w:rFonts w:hint="default" w:ascii="Times New Roman" w:hAnsi="Times New Roman" w:cs="Times New Roman"/>
              <w:szCs w:val="24"/>
            </w:rPr>
            <w:t>2.5 Actions</w:t>
          </w:r>
          <w:r>
            <w:tab/>
          </w:r>
          <w:r>
            <w:fldChar w:fldCharType="begin"/>
          </w:r>
          <w:r>
            <w:instrText xml:space="preserve"> PAGEREF _Toc1670 \h </w:instrText>
          </w:r>
          <w:r>
            <w:fldChar w:fldCharType="separate"/>
          </w:r>
          <w:r>
            <w:t>8</w:t>
          </w:r>
          <w:r>
            <w:fldChar w:fldCharType="end"/>
          </w:r>
          <w:r>
            <w:rPr>
              <w:rFonts w:hint="default"/>
            </w:rPr>
            <w:fldChar w:fldCharType="end"/>
          </w:r>
        </w:p>
        <w:p>
          <w:pPr>
            <w:pStyle w:val="8"/>
            <w:tabs>
              <w:tab w:val="right" w:leader="dot" w:pos="8306"/>
            </w:tabs>
          </w:pPr>
          <w:r>
            <w:rPr>
              <w:rFonts w:hint="default"/>
            </w:rPr>
            <w:fldChar w:fldCharType="begin"/>
          </w:r>
          <w:r>
            <w:rPr>
              <w:rFonts w:hint="default"/>
            </w:rPr>
            <w:instrText xml:space="preserve"> HYPERLINK \l _Toc31441 </w:instrText>
          </w:r>
          <w:r>
            <w:rPr>
              <w:rFonts w:hint="default"/>
            </w:rPr>
            <w:fldChar w:fldCharType="separate"/>
          </w:r>
          <w:r>
            <w:rPr>
              <w:rFonts w:hint="eastAsia"/>
              <w:lang w:val="en-US" w:eastAsia="zh-CN"/>
            </w:rPr>
            <w:t>2.6Contol</w:t>
          </w:r>
          <w:r>
            <w:tab/>
          </w:r>
          <w:r>
            <w:fldChar w:fldCharType="begin"/>
          </w:r>
          <w:r>
            <w:instrText xml:space="preserve"> PAGEREF _Toc31441 \h </w:instrText>
          </w:r>
          <w:r>
            <w:fldChar w:fldCharType="separate"/>
          </w:r>
          <w:r>
            <w:t>8</w:t>
          </w:r>
          <w:r>
            <w:fldChar w:fldCharType="end"/>
          </w:r>
          <w:r>
            <w:rPr>
              <w:rFonts w:hint="default"/>
            </w:rPr>
            <w:fldChar w:fldCharType="end"/>
          </w:r>
        </w:p>
        <w:p>
          <w:pPr>
            <w:pStyle w:val="7"/>
            <w:tabs>
              <w:tab w:val="right" w:leader="dot" w:pos="8306"/>
            </w:tabs>
          </w:pPr>
          <w:r>
            <w:rPr>
              <w:rFonts w:hint="default"/>
            </w:rPr>
            <w:fldChar w:fldCharType="begin"/>
          </w:r>
          <w:r>
            <w:rPr>
              <w:rFonts w:hint="default"/>
            </w:rPr>
            <w:instrText xml:space="preserve"> HYPERLINK \l _Toc4213 </w:instrText>
          </w:r>
          <w:r>
            <w:rPr>
              <w:rFonts w:hint="default"/>
            </w:rPr>
            <w:fldChar w:fldCharType="separate"/>
          </w:r>
          <w:r>
            <w:rPr>
              <w:rFonts w:hint="default" w:ascii="Times New Roman" w:hAnsi="Times New Roman" w:cs="Times New Roman"/>
              <w:szCs w:val="24"/>
              <w:lang w:val="en-US" w:eastAsia="zh-CN"/>
            </w:rPr>
            <w:t xml:space="preserve">3.0 </w:t>
          </w:r>
          <w:r>
            <w:rPr>
              <w:rFonts w:hint="default" w:ascii="Times New Roman" w:hAnsi="Times New Roman" w:cs="Times New Roman"/>
              <w:szCs w:val="24"/>
            </w:rPr>
            <w:t>Recommendations</w:t>
          </w:r>
          <w:r>
            <w:tab/>
          </w:r>
          <w:r>
            <w:fldChar w:fldCharType="begin"/>
          </w:r>
          <w:r>
            <w:instrText xml:space="preserve"> PAGEREF _Toc4213 \h </w:instrText>
          </w:r>
          <w:r>
            <w:fldChar w:fldCharType="separate"/>
          </w:r>
          <w:r>
            <w:t>10</w:t>
          </w:r>
          <w:r>
            <w:fldChar w:fldCharType="end"/>
          </w:r>
          <w:r>
            <w:rPr>
              <w:rFonts w:hint="default"/>
            </w:rPr>
            <w:fldChar w:fldCharType="end"/>
          </w:r>
        </w:p>
        <w:p>
          <w:pPr>
            <w:pStyle w:val="7"/>
            <w:tabs>
              <w:tab w:val="right" w:leader="dot" w:pos="8306"/>
            </w:tabs>
          </w:pPr>
          <w:r>
            <w:rPr>
              <w:rFonts w:hint="default"/>
            </w:rPr>
            <w:fldChar w:fldCharType="begin"/>
          </w:r>
          <w:r>
            <w:rPr>
              <w:rFonts w:hint="default"/>
            </w:rPr>
            <w:instrText xml:space="preserve"> HYPERLINK \l _Toc28140 </w:instrText>
          </w:r>
          <w:r>
            <w:rPr>
              <w:rFonts w:hint="default"/>
            </w:rPr>
            <w:fldChar w:fldCharType="separate"/>
          </w:r>
          <w:r>
            <w:rPr>
              <w:rFonts w:hint="default" w:ascii="Times New Roman" w:hAnsi="Times New Roman" w:cs="Times New Roman"/>
              <w:szCs w:val="24"/>
              <w:lang w:val="en-US" w:eastAsia="zh-CN"/>
            </w:rPr>
            <w:t xml:space="preserve">4.0 </w:t>
          </w:r>
          <w:r>
            <w:rPr>
              <w:rFonts w:hint="default" w:ascii="Times New Roman" w:hAnsi="Times New Roman" w:cs="Times New Roman"/>
              <w:szCs w:val="24"/>
            </w:rPr>
            <w:t>Conclusions</w:t>
          </w:r>
          <w:r>
            <w:tab/>
          </w:r>
          <w:r>
            <w:fldChar w:fldCharType="begin"/>
          </w:r>
          <w:r>
            <w:instrText xml:space="preserve"> PAGEREF _Toc28140 \h </w:instrText>
          </w:r>
          <w:r>
            <w:fldChar w:fldCharType="separate"/>
          </w:r>
          <w:r>
            <w:t>11</w:t>
          </w:r>
          <w:r>
            <w:fldChar w:fldCharType="end"/>
          </w:r>
          <w:r>
            <w:rPr>
              <w:rFonts w:hint="default"/>
            </w:rPr>
            <w:fldChar w:fldCharType="end"/>
          </w:r>
        </w:p>
        <w:p>
          <w:pPr>
            <w:pStyle w:val="7"/>
            <w:tabs>
              <w:tab w:val="right" w:leader="dot" w:pos="8306"/>
            </w:tabs>
          </w:pPr>
          <w:r>
            <w:rPr>
              <w:rFonts w:hint="default"/>
            </w:rPr>
            <w:fldChar w:fldCharType="begin"/>
          </w:r>
          <w:r>
            <w:rPr>
              <w:rFonts w:hint="default"/>
            </w:rPr>
            <w:instrText xml:space="preserve"> HYPERLINK \l _Toc22674 </w:instrText>
          </w:r>
          <w:r>
            <w:rPr>
              <w:rFonts w:hint="default"/>
            </w:rPr>
            <w:fldChar w:fldCharType="separate"/>
          </w:r>
          <w:r>
            <w:rPr>
              <w:rFonts w:hint="eastAsia"/>
              <w:lang w:val="en-US" w:eastAsia="zh-CN"/>
            </w:rPr>
            <w:t>5.0Reference</w:t>
          </w:r>
          <w:r>
            <w:tab/>
          </w:r>
          <w:r>
            <w:fldChar w:fldCharType="begin"/>
          </w:r>
          <w:r>
            <w:instrText xml:space="preserve"> PAGEREF _Toc22674 \h </w:instrText>
          </w:r>
          <w:r>
            <w:fldChar w:fldCharType="separate"/>
          </w:r>
          <w:r>
            <w:t>12</w:t>
          </w:r>
          <w:r>
            <w:fldChar w:fldCharType="end"/>
          </w:r>
          <w:r>
            <w:rPr>
              <w:rFonts w:hint="default"/>
            </w:rPr>
            <w:fldChar w:fldCharType="end"/>
          </w:r>
        </w:p>
        <w:p>
          <w:pPr>
            <w:pStyle w:val="7"/>
            <w:tabs>
              <w:tab w:val="right" w:leader="dot" w:pos="8306"/>
            </w:tabs>
          </w:pPr>
          <w:r>
            <w:rPr>
              <w:rFonts w:hint="default"/>
            </w:rPr>
            <w:fldChar w:fldCharType="begin"/>
          </w:r>
          <w:r>
            <w:rPr>
              <w:rFonts w:hint="default"/>
            </w:rPr>
            <w:instrText xml:space="preserve"> HYPERLINK \l _Toc13551 </w:instrText>
          </w:r>
          <w:r>
            <w:rPr>
              <w:rFonts w:hint="default"/>
            </w:rPr>
            <w:fldChar w:fldCharType="separate"/>
          </w:r>
          <w:r>
            <w:rPr>
              <w:rFonts w:hint="eastAsia"/>
              <w:lang w:val="en-US" w:eastAsia="zh-CN"/>
            </w:rPr>
            <w:t>6.0Appendix</w:t>
          </w:r>
          <w:r>
            <w:tab/>
          </w:r>
          <w:r>
            <w:fldChar w:fldCharType="begin"/>
          </w:r>
          <w:r>
            <w:instrText xml:space="preserve"> PAGEREF _Toc13551 \h </w:instrText>
          </w:r>
          <w:r>
            <w:fldChar w:fldCharType="separate"/>
          </w:r>
          <w:r>
            <w:t>15</w:t>
          </w:r>
          <w:r>
            <w:fldChar w:fldCharType="end"/>
          </w:r>
          <w:r>
            <w:rPr>
              <w:rFonts w:hint="default"/>
            </w:rPr>
            <w:fldChar w:fldCharType="end"/>
          </w:r>
        </w:p>
        <w:p>
          <w:pPr>
            <w:pStyle w:val="2"/>
            <w:outlineLvl w:val="9"/>
            <w:rPr>
              <w:rFonts w:hint="default"/>
            </w:rPr>
            <w:sectPr>
              <w:pgSz w:w="11906" w:h="16838"/>
              <w:pgMar w:top="1440" w:right="1800" w:bottom="1440" w:left="1800" w:header="851" w:footer="992" w:gutter="0"/>
              <w:cols w:space="425" w:num="1"/>
              <w:docGrid w:type="lines" w:linePitch="312" w:charSpace="0"/>
            </w:sectPr>
          </w:pPr>
          <w:r>
            <w:rPr>
              <w:rFonts w:hint="default"/>
            </w:rPr>
            <w:fldChar w:fldCharType="end"/>
          </w:r>
        </w:p>
      </w:sdtContent>
    </w:sdt>
    <w:p>
      <w:pPr>
        <w:pStyle w:val="2"/>
        <w:numPr>
          <w:ilvl w:val="0"/>
          <w:numId w:val="0"/>
        </w:numPr>
        <w:bidi w:val="0"/>
        <w:ind w:leftChars="0"/>
        <w:rPr>
          <w:rFonts w:hint="default" w:ascii="Times New Roman" w:hAnsi="Times New Roman" w:cs="Times New Roman"/>
          <w:sz w:val="28"/>
          <w:szCs w:val="28"/>
        </w:rPr>
      </w:pPr>
      <w:bookmarkStart w:id="3" w:name="_Toc881"/>
      <w:r>
        <w:rPr>
          <w:rFonts w:hint="eastAsia" w:ascii="Times New Roman" w:hAnsi="Times New Roman" w:cs="Times New Roman"/>
          <w:sz w:val="28"/>
          <w:szCs w:val="28"/>
          <w:lang w:val="en-US" w:eastAsia="zh-CN"/>
        </w:rPr>
        <w:t xml:space="preserve">1.0 </w:t>
      </w:r>
      <w:r>
        <w:rPr>
          <w:rFonts w:hint="default" w:ascii="Times New Roman" w:hAnsi="Times New Roman" w:cs="Times New Roman"/>
          <w:sz w:val="28"/>
          <w:szCs w:val="28"/>
        </w:rPr>
        <w:t>Introduction</w:t>
      </w:r>
      <w:bookmarkEnd w:id="2"/>
      <w:bookmarkEnd w:id="3"/>
    </w:p>
    <w:p>
      <w:pPr>
        <w:bidi w:val="0"/>
        <w:rPr>
          <w:rFonts w:hint="eastAsia"/>
          <w:lang w:eastAsia="zh-CN"/>
        </w:rPr>
      </w:pPr>
      <w:r>
        <w:t xml:space="preserve">Renaissance Suzhou Hotel, the first international luxury hotel in Suzhou managed by marriott international, officially opened on February 28th, 2005.Marriott owns more than 6,500 hotels and 30 brands in 130 countries and regions around the world. </w:t>
      </w:r>
      <w:r>
        <w:rPr>
          <w:rFonts w:hint="default"/>
        </w:rPr>
        <w:t>Marriott international is headquartered in Bethesda, Maryland, USA.</w:t>
      </w:r>
      <w:r>
        <w:t xml:space="preserve"> </w:t>
      </w:r>
      <w:r>
        <w:rPr>
          <w:rFonts w:hint="default"/>
        </w:rPr>
        <w:t>The hotel is located in the central business district of Suzhou, adjacent to the central park, with a unique geographical location, only 3km away from the city center, and convenient transportation between Shanghai-Nanjing Expressway and Sujiahang Expressway. The 20-storey hotel has a total of 377 rooms, which combines the design elements with local characteristics, such as white walls and tiles, small bridges and flowing water, pavilions and pavilions.</w:t>
      </w:r>
      <w:r>
        <w:rPr>
          <w:rFonts w:hint="eastAsia"/>
          <w:lang w:eastAsia="zh-CN"/>
        </w:rPr>
        <w:t>（</w:t>
      </w:r>
      <w:r>
        <w:rPr>
          <w:rFonts w:hint="eastAsia"/>
          <w:lang w:val="en-US" w:eastAsia="zh-CN"/>
        </w:rPr>
        <w:t>Bai Ke，2022</w:t>
      </w:r>
      <w:r>
        <w:rPr>
          <w:rFonts w:hint="eastAsia"/>
          <w:lang w:eastAsia="zh-CN"/>
        </w:rPr>
        <w:t>）</w:t>
      </w:r>
    </w:p>
    <w:p>
      <w:pPr>
        <w:bidi w:val="0"/>
        <w:rPr>
          <w:rFonts w:hint="default"/>
        </w:rPr>
      </w:pPr>
      <w:bookmarkStart w:id="4" w:name="_Toc18721"/>
      <w:r>
        <w:t xml:space="preserve">Since 2020, due to the impact of COVID-19 epidemic, 10 years of employment growth in the accommodation industry has been eliminated. </w:t>
      </w:r>
      <w:r>
        <w:rPr>
          <w:rFonts w:hint="default"/>
        </w:rPr>
        <w:t>According to the U.S. Bureau of Labor Statistics, as of December, the unemployment rate in the accommodation industry was 18.9%. In 2021, more than 670,000 hotel operation jobs and nearly 4 million hotel jobs were lost</w:t>
      </w:r>
      <w:r>
        <w:rPr>
          <w:rFonts w:hint="eastAsia"/>
          <w:lang w:eastAsia="zh-CN"/>
        </w:rPr>
        <w:t>（</w:t>
      </w:r>
      <w:r>
        <w:rPr>
          <w:lang w:val="en-US" w:eastAsia="zh-CN"/>
        </w:rPr>
        <w:t>Alexa Lardieri</w:t>
      </w:r>
      <w:r>
        <w:rPr>
          <w:rFonts w:hint="eastAsia"/>
          <w:lang w:val="en-US" w:eastAsia="zh-CN"/>
        </w:rPr>
        <w:t>，2021）</w:t>
      </w:r>
      <w:r>
        <w:rPr>
          <w:rFonts w:hint="default"/>
        </w:rPr>
        <w:t xml:space="preserve">. Most hotels were at a loss when faced with the outbreak of epidemic events, and were eventually eliminated because of the low room rate, which resulted in more profits than losses. Although Renaissance Suzhou Hotel has strong anti-risk ability, renting stores has no customers, which will also lead to excessive cost loss. Renaissance Suzhou Hotel is a brand of Marriott International Hotel, which occupies a leading position in the Chinese market. Therefore, after the outbreak of the epidemic, </w:t>
      </w:r>
      <w:r>
        <w:rPr>
          <w:rFonts w:hint="eastAsia"/>
          <w:lang w:eastAsia="zh-CN"/>
        </w:rPr>
        <w:t>Renaissance Suzhou Hotel</w:t>
      </w:r>
      <w:r>
        <w:rPr>
          <w:rFonts w:hint="default"/>
        </w:rPr>
        <w:t xml:space="preserve"> needs to adopt SOSTAC marketing strategy to recover and develop itself.</w:t>
      </w:r>
    </w:p>
    <w:p>
      <w:pPr>
        <w:bidi w:val="0"/>
      </w:pPr>
      <w:r>
        <w:drawing>
          <wp:inline distT="0" distB="0" distL="114300" distR="114300">
            <wp:extent cx="5751830" cy="1386840"/>
            <wp:effectExtent l="0" t="0" r="1270"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5"/>
                    <a:stretch>
                      <a:fillRect/>
                    </a:stretch>
                  </pic:blipFill>
                  <pic:spPr>
                    <a:xfrm>
                      <a:off x="0" y="0"/>
                      <a:ext cx="5751830" cy="1386840"/>
                    </a:xfrm>
                    <a:prstGeom prst="rect">
                      <a:avLst/>
                    </a:prstGeom>
                    <a:noFill/>
                    <a:ln>
                      <a:noFill/>
                    </a:ln>
                  </pic:spPr>
                </pic:pic>
              </a:graphicData>
            </a:graphic>
          </wp:inline>
        </w:drawing>
      </w:r>
    </w:p>
    <w:p>
      <w:pPr>
        <w:bidi w:val="0"/>
        <w:rPr>
          <w:rFonts w:hint="default"/>
        </w:rPr>
      </w:pPr>
      <w:r>
        <w:rPr>
          <w:rFonts w:hint="eastAsia"/>
        </w:rPr>
        <w:t>F</w:t>
      </w:r>
      <w:r>
        <w:t xml:space="preserve">ig. 1 </w:t>
      </w:r>
      <w:r>
        <w:rPr>
          <w:rFonts w:hint="default"/>
        </w:rPr>
        <w:t>What is the SOSTAC methodology?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&lt;EndNote&gt;&lt;Cite&gt;&lt;Author&gt;Smith&lt;/Author&gt;&lt;Year&gt;2008&lt;/Year&gt;&lt;RecNum&gt;6&lt;/RecNum&gt;&lt;DisplayText&gt;(Paul Russell Smith &amp;amp; Chaffey, 2008)&lt;/DisplayText&gt;&lt;record&gt;&lt;rec-number&gt;6&lt;/rec-number&gt;&lt;foreign-keys&gt;&lt;key app="EN" db-id="f502v9xs2vpfs7ex2x0v9eprxxx9e595swfs" timestamp="1651075045"&gt;6&lt;/key&gt;&lt;/foreign-keys&gt;&lt;ref-type name="Book"&gt;6&lt;/ref-type&gt;&lt;contributors&gt;&lt;authors&gt;&lt;author&gt;Smith, Paul Russell&lt;/author&gt;&lt;author&gt;Chaffey, Dave&lt;/author&gt;&lt;/authors&gt;&lt;/contributors&gt;&lt;titles&gt;&lt;title&gt;eMarketing Excellence&lt;/title&gt;&lt;/titles&gt;&lt;dates&gt;&lt;year&gt;2008&lt;/year&gt;&lt;/dates&gt;&lt;publisher&gt;Routledge&lt;/publisher&gt;&lt;isbn&gt;0080878962&lt;/isbn&gt;&lt;urls&gt;&lt;/urls&gt;&lt;/record&gt;&lt;/Cite&gt;&lt;/EndNote&gt;</w:instrText>
      </w:r>
      <w:r>
        <w:rPr>
          <w:rFonts w:ascii="Times New Roman" w:hAnsi="Times New Roman" w:cs="Times New Roman"/>
          <w:sz w:val="24"/>
          <w:szCs w:val="24"/>
        </w:rPr>
        <w:fldChar w:fldCharType="separate"/>
      </w:r>
      <w:r>
        <w:t>(Antevenio, 20</w:t>
      </w:r>
      <w:r>
        <w:rPr>
          <w:rFonts w:hint="eastAsia"/>
          <w:lang w:val="en-US" w:eastAsia="zh-CN"/>
        </w:rPr>
        <w:t>19</w:t>
      </w:r>
      <w:r>
        <w:rPr>
          <w:rFonts w:ascii="Times New Roman" w:hAnsi="Times New Roman" w:cs="Times New Roman"/>
          <w:sz w:val="24"/>
          <w:szCs w:val="24"/>
        </w:rPr>
        <w:t>)</w:t>
      </w:r>
      <w:r>
        <w:rPr>
          <w:rFonts w:ascii="Times New Roman" w:hAnsi="Times New Roman" w:cs="Times New Roman"/>
          <w:sz w:val="24"/>
          <w:szCs w:val="24"/>
        </w:rPr>
        <w:fldChar w:fldCharType="end"/>
      </w:r>
    </w:p>
    <w:p>
      <w:pPr>
        <w:bidi w:val="0"/>
        <w:rPr>
          <w:rFonts w:hint="eastAsia"/>
          <w:lang w:val="en-US" w:eastAsia="zh-CN"/>
        </w:rPr>
      </w:pPr>
      <w:r>
        <w:t>The purpose of marketing plan is to get more profits.</w:t>
      </w:r>
      <w:r>
        <w:rPr>
          <w:rFonts w:hint="eastAsia"/>
          <w:lang w:val="en-US" w:eastAsia="zh-CN"/>
        </w:rPr>
        <w:t>Smart</w:t>
      </w:r>
      <w:r>
        <w:t xml:space="preserve"> is an effective tool that provides the clarity, focus and motivation you need to achieve your goals</w:t>
      </w:r>
      <w:r>
        <w:rPr>
          <w:rFonts w:hint="eastAsia"/>
          <w:lang w:val="en-US" w:eastAsia="zh-CN"/>
        </w:rPr>
        <w:t>(Mind Tools,2022)</w:t>
      </w:r>
      <w:r>
        <w:t xml:space="preserve">. It can also improve your ability to reach them by encouraging you to define your objectives and set a completion date. </w:t>
      </w:r>
      <w:r>
        <w:rPr>
          <w:rFonts w:hint="eastAsia"/>
          <w:lang w:val="en-US" w:eastAsia="zh-CN"/>
        </w:rPr>
        <w:t xml:space="preserve">Smart </w:t>
      </w:r>
      <w:r>
        <w:t>goals are also easy to use by anyone, anywhere, without the need for specialist tools or training.</w:t>
      </w:r>
      <w:r>
        <w:rPr>
          <w:rFonts w:hint="eastAsia"/>
        </w:rPr>
        <w:t xml:space="preserve">SOSTAC is a useful tool for developing a successful marketing plan. This model was developed by PR Smith in the 1990s and then described in his books: “Marketing </w:t>
      </w:r>
      <w:r>
        <w:rPr>
          <w:rFonts w:hint="eastAsia"/>
          <w:lang w:val="en-US" w:eastAsia="zh-CN"/>
        </w:rPr>
        <w:t>c</w:t>
      </w:r>
      <w:r>
        <w:rPr>
          <w:rFonts w:hint="eastAsia"/>
        </w:rPr>
        <w:t>ommunications. Integrating online and offline, customer engagement and digital technologies</w:t>
      </w:r>
      <w:r>
        <w:rPr>
          <w:rFonts w:hint="default"/>
          <w:lang w:val="en-US" w:eastAsia="zh-CN"/>
        </w:rPr>
        <w:t>’’</w:t>
      </w:r>
      <w:r>
        <w:rPr>
          <w:rFonts w:hint="eastAsia"/>
        </w:rPr>
        <w:t>, and then “SOSTAC  Guide to your perfect digital marketing plan</w:t>
      </w:r>
      <w:r>
        <w:rPr>
          <w:rFonts w:hint="default"/>
          <w:lang w:val="en-US" w:eastAsia="zh-CN"/>
        </w:rPr>
        <w:t>’’</w:t>
      </w:r>
      <w:r>
        <w:rPr>
          <w:rFonts w:hint="eastAsia"/>
          <w:lang w:val="en-US" w:eastAsia="zh-CN"/>
        </w:rPr>
        <w:t>（</w:t>
      </w:r>
      <w:r>
        <w:fldChar w:fldCharType="begin"/>
      </w:r>
      <w:r>
        <w:instrText xml:space="preserve"> HYPERLINK "https://www.marketing-psycho.com/author/alext87yandex-ru/" \o "Posts by Alexey Cherkasov" </w:instrText>
      </w:r>
      <w:r>
        <w:fldChar w:fldCharType="separate"/>
      </w:r>
      <w:r>
        <w:rPr>
          <w:rFonts w:hint="default"/>
        </w:rPr>
        <w:t>Alexey Cherkasov</w:t>
      </w:r>
      <w:r>
        <w:rPr>
          <w:rFonts w:hint="default"/>
        </w:rPr>
        <w:fldChar w:fldCharType="end"/>
      </w:r>
      <w:r>
        <w:rPr>
          <w:rFonts w:hint="eastAsia"/>
          <w:lang w:eastAsia="zh-CN"/>
        </w:rPr>
        <w:t>，</w:t>
      </w:r>
      <w:r>
        <w:rPr>
          <w:rFonts w:hint="eastAsia"/>
          <w:lang w:val="en-US" w:eastAsia="zh-CN"/>
        </w:rPr>
        <w:t>2021）</w:t>
      </w:r>
    </w:p>
    <w:p>
      <w:pPr>
        <w:bidi w:val="0"/>
      </w:pPr>
      <w:r>
        <w:drawing>
          <wp:inline distT="0" distB="0" distL="114300" distR="114300">
            <wp:extent cx="5273040" cy="1370330"/>
            <wp:effectExtent l="0" t="0" r="3810" b="127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6"/>
                    <a:stretch>
                      <a:fillRect/>
                    </a:stretch>
                  </pic:blipFill>
                  <pic:spPr>
                    <a:xfrm>
                      <a:off x="0" y="0"/>
                      <a:ext cx="5273040" cy="1370330"/>
                    </a:xfrm>
                    <a:prstGeom prst="rect">
                      <a:avLst/>
                    </a:prstGeom>
                    <a:noFill/>
                    <a:ln>
                      <a:noFill/>
                    </a:ln>
                  </pic:spPr>
                </pic:pic>
              </a:graphicData>
            </a:graphic>
          </wp:inline>
        </w:drawing>
      </w:r>
    </w:p>
    <w:p>
      <w:pPr>
        <w:bidi w:val="0"/>
        <w:ind w:firstLine="2400" w:firstLineChars="1000"/>
        <w:rPr>
          <w:rFonts w:hint="default" w:eastAsiaTheme="minorEastAsia"/>
          <w:lang w:val="en-US" w:eastAsia="zh-CN"/>
        </w:rPr>
      </w:pPr>
      <w:r>
        <w:rPr>
          <w:rFonts w:hint="eastAsia"/>
          <w:lang w:val="en-US" w:eastAsia="zh-CN"/>
        </w:rPr>
        <w:t>Fig.2</w:t>
      </w:r>
      <w:r>
        <w:t>Definition of SMART</w:t>
      </w:r>
      <w:r>
        <w:rPr>
          <w:rFonts w:hint="eastAsia"/>
          <w:lang w:val="en-US" w:eastAsia="zh-CN"/>
        </w:rPr>
        <w:t>(Mind tools,2022)</w:t>
      </w:r>
    </w:p>
    <w:p>
      <w:pPr>
        <w:bidi w:val="0"/>
        <w:rPr>
          <w:rFonts w:hint="eastAsia"/>
          <w:lang w:val="en-US" w:eastAsia="zh-CN"/>
        </w:rPr>
      </w:pPr>
      <w:r>
        <w:t xml:space="preserve">Smart is an acronym of five words, which stands for specific, measurable, achievable, realistic and timely. </w:t>
      </w:r>
      <w:r>
        <w:rPr>
          <w:rFonts w:hint="default"/>
        </w:rPr>
        <w:t xml:space="preserve">Smart model can create clear and achievable goals for </w:t>
      </w:r>
      <w:r>
        <w:rPr>
          <w:rFonts w:hint="eastAsia"/>
          <w:lang w:eastAsia="zh-CN"/>
        </w:rPr>
        <w:t>Renaissance Suzhou Hotel</w:t>
      </w:r>
      <w:r>
        <w:rPr>
          <w:rFonts w:hint="default"/>
        </w:rPr>
        <w:t xml:space="preserve">, which can provide a sense of direction and motivation for the development of </w:t>
      </w:r>
      <w:r>
        <w:rPr>
          <w:rFonts w:hint="eastAsia"/>
          <w:lang w:eastAsia="zh-CN"/>
        </w:rPr>
        <w:t>Renaissance Suzhou Hotel（</w:t>
      </w:r>
      <w:r>
        <w:fldChar w:fldCharType="begin"/>
      </w:r>
      <w:r>
        <w:instrText xml:space="preserve"> HYPERLINK "https://corporatefinanceinstitute.com/editorial-guidelines/" </w:instrText>
      </w:r>
      <w:r>
        <w:fldChar w:fldCharType="separate"/>
      </w:r>
      <w:r>
        <w:rPr>
          <w:rFonts w:hint="default"/>
        </w:rPr>
        <w:t>CFI Team</w:t>
      </w:r>
      <w:r>
        <w:rPr>
          <w:rFonts w:hint="default"/>
        </w:rPr>
        <w:fldChar w:fldCharType="end"/>
      </w:r>
      <w:r>
        <w:rPr>
          <w:rFonts w:hint="eastAsia"/>
          <w:lang w:eastAsia="zh-CN"/>
        </w:rPr>
        <w:t>，</w:t>
      </w:r>
      <w:r>
        <w:rPr>
          <w:rFonts w:hint="eastAsia"/>
          <w:lang w:val="en-US" w:eastAsia="zh-CN"/>
        </w:rPr>
        <w:t>2022</w:t>
      </w:r>
      <w:r>
        <w:rPr>
          <w:rFonts w:hint="eastAsia"/>
          <w:lang w:eastAsia="zh-CN"/>
        </w:rPr>
        <w:t>）</w:t>
      </w:r>
      <w:r>
        <w:rPr>
          <w:rFonts w:hint="default"/>
        </w:rPr>
        <w:t>.</w:t>
      </w:r>
    </w:p>
    <w:p>
      <w:pPr>
        <w:bidi w:val="0"/>
        <w:rPr>
          <w:rFonts w:hint="eastAsia"/>
          <w:lang w:val="en-US" w:eastAsia="zh-CN"/>
        </w:rPr>
      </w:pPr>
      <w:r>
        <w:rPr>
          <w:rFonts w:hint="eastAsia"/>
          <w:lang w:val="en-US" w:eastAsia="zh-CN"/>
        </w:rPr>
        <w:t>This article discusses the impact of COVID-19 on the development of high-end hotels from the actual situation of high-end hotels. The SOSTAC and Smart models proposed measures for how the Renaissance Suzhou Hotel recovered rapidly after the outbreak.</w:t>
      </w:r>
    </w:p>
    <w:p>
      <w:pPr>
        <w:pStyle w:val="2"/>
        <w:numPr>
          <w:ilvl w:val="0"/>
          <w:numId w:val="0"/>
        </w:numPr>
        <w:bidi w:val="0"/>
        <w:ind w:leftChars="0"/>
        <w:rPr>
          <w:rFonts w:hint="default" w:ascii="Times New Roman" w:hAnsi="Times New Roman" w:cs="Times New Roman"/>
          <w:sz w:val="24"/>
          <w:szCs w:val="24"/>
        </w:rPr>
      </w:pPr>
      <w:bookmarkStart w:id="5" w:name="_Toc16884"/>
      <w:bookmarkStart w:id="6" w:name="_Toc20787"/>
      <w:r>
        <w:rPr>
          <w:rFonts w:hint="eastAsia" w:ascii="Times New Roman" w:hAnsi="Times New Roman" w:cs="Times New Roman"/>
          <w:sz w:val="24"/>
          <w:szCs w:val="24"/>
          <w:lang w:val="en-US" w:eastAsia="zh-CN"/>
        </w:rPr>
        <w:t xml:space="preserve">2.0 </w:t>
      </w:r>
      <w:r>
        <w:rPr>
          <w:rFonts w:hint="default" w:ascii="Times New Roman" w:hAnsi="Times New Roman" w:cs="Times New Roman"/>
          <w:sz w:val="24"/>
          <w:szCs w:val="24"/>
        </w:rPr>
        <w:t>Main Findings</w:t>
      </w:r>
      <w:bookmarkEnd w:id="5"/>
      <w:bookmarkEnd w:id="6"/>
    </w:p>
    <w:p>
      <w:pPr>
        <w:pStyle w:val="3"/>
        <w:numPr>
          <w:ilvl w:val="0"/>
          <w:numId w:val="0"/>
        </w:numPr>
        <w:bidi w:val="0"/>
        <w:ind w:leftChars="0"/>
        <w:rPr>
          <w:rFonts w:hint="default" w:ascii="Times New Roman" w:hAnsi="Times New Roman" w:cs="Times New Roman"/>
          <w:sz w:val="24"/>
          <w:szCs w:val="24"/>
        </w:rPr>
      </w:pPr>
      <w:bookmarkStart w:id="7" w:name="_Toc13592"/>
      <w:bookmarkStart w:id="8" w:name="_Toc24459"/>
      <w:r>
        <w:rPr>
          <w:rFonts w:hint="eastAsia" w:ascii="Times New Roman" w:hAnsi="Times New Roman" w:cs="Times New Roman"/>
          <w:sz w:val="24"/>
          <w:szCs w:val="24"/>
          <w:lang w:val="en-US" w:eastAsia="zh-CN"/>
        </w:rPr>
        <w:t xml:space="preserve">2.1 </w:t>
      </w:r>
      <w:r>
        <w:rPr>
          <w:rFonts w:hint="default" w:ascii="Times New Roman" w:hAnsi="Times New Roman" w:cs="Times New Roman"/>
          <w:sz w:val="24"/>
          <w:szCs w:val="24"/>
        </w:rPr>
        <w:t>Situation Analysis</w:t>
      </w:r>
      <w:bookmarkEnd w:id="7"/>
      <w:bookmarkEnd w:id="8"/>
      <w:r>
        <w:rPr>
          <w:rFonts w:hint="default" w:ascii="Times New Roman" w:hAnsi="Times New Roman" w:cs="Times New Roman"/>
          <w:sz w:val="24"/>
          <w:szCs w:val="24"/>
        </w:rPr>
        <w:t xml:space="preserve"> </w:t>
      </w:r>
    </w:p>
    <w:p>
      <w:pPr>
        <w:bidi w:val="0"/>
        <w:rPr>
          <w:rFonts w:hint="default" w:eastAsiaTheme="minorEastAsia"/>
          <w:lang w:val="en-US" w:eastAsia="zh-CN"/>
        </w:rPr>
      </w:pPr>
      <w:r>
        <w:rPr>
          <w:rFonts w:hint="eastAsia"/>
        </w:rPr>
        <w:t xml:space="preserve">Renaissance Suzhou Hotel market is positioned as a luxury hotel. The hotel has a unique style for exploring and energetic travelers. Located in the center of Suzhou, adjacent to the tourist attractions, accompanied by a variety of food, to bring tourists an unforgettable travel experience. However, due to the COVID-19 outbreak, the hotel's consumption, such as room occupancy, catering services, and the rental of large conferences, is restricted. Activities such as customers' business trips, private holidays for tourists and large dinner parties for friends have been cancelled, and activities such as large conferences and exhibitions can not be opened, which has brought great pressure to the development of </w:t>
      </w:r>
      <w:r>
        <w:rPr>
          <w:rFonts w:hint="eastAsia"/>
          <w:lang w:eastAsia="zh-CN"/>
        </w:rPr>
        <w:t>Renaissance Suzhou Hotel</w:t>
      </w:r>
      <w:r>
        <w:rPr>
          <w:rFonts w:hint="eastAsia"/>
        </w:rPr>
        <w:t>.</w:t>
      </w:r>
      <w:r>
        <w:t>(</w:t>
      </w:r>
      <w:r>
        <w:rPr>
          <w:rFonts w:hint="eastAsia"/>
          <w:lang w:val="en-US" w:eastAsia="zh-CN"/>
        </w:rPr>
        <w:t>Bai Ke，2022）</w:t>
      </w:r>
    </w:p>
    <w:p>
      <w:pPr>
        <w:bidi w:val="0"/>
      </w:pPr>
    </w:p>
    <w:p>
      <w:pPr>
        <w:pStyle w:val="3"/>
        <w:bidi w:val="0"/>
        <w:rPr>
          <w:rFonts w:hint="default"/>
          <w:lang w:val="en-US" w:eastAsia="zh-CN"/>
        </w:rPr>
      </w:pPr>
      <w:bookmarkStart w:id="9" w:name="_Toc23835"/>
      <w:r>
        <w:t>2.2</w:t>
      </w:r>
      <w:r>
        <w:rPr>
          <w:rFonts w:hint="default"/>
        </w:rPr>
        <w:t>Objectives</w:t>
      </w:r>
      <w:bookmarkEnd w:id="9"/>
      <w:r>
        <w:rPr>
          <w:rFonts w:hint="default"/>
        </w:rPr>
        <w:t xml:space="preserve"> </w:t>
      </w:r>
    </w:p>
    <w:p>
      <w:pPr>
        <w:bidi w:val="0"/>
        <w:rPr>
          <w:rFonts w:hint="default"/>
        </w:rPr>
      </w:pPr>
      <w:bookmarkStart w:id="10" w:name="_Toc24387"/>
      <w:r>
        <w:t xml:space="preserve">The objectives of </w:t>
      </w:r>
      <w:r>
        <w:rPr>
          <w:rFonts w:hint="eastAsia"/>
          <w:lang w:eastAsia="zh-CN"/>
        </w:rPr>
        <w:t>Renaissance Suzhou Hotel</w:t>
      </w:r>
      <w:r>
        <w:t xml:space="preserve"> are set by the SMART standard, which standards are for specific, measurable, achievable, realistic and timely. Therefore, according to the SMART principle, the marketing objective of </w:t>
      </w:r>
      <w:r>
        <w:rPr>
          <w:rFonts w:hint="eastAsia"/>
          <w:lang w:eastAsia="zh-CN"/>
        </w:rPr>
        <w:t>Renaissance Suzhou Hotel</w:t>
      </w:r>
      <w:r>
        <w:t xml:space="preserve"> is that the occupancy rate of the entire </w:t>
      </w:r>
      <w:r>
        <w:rPr>
          <w:rFonts w:hint="eastAsia"/>
          <w:lang w:eastAsia="zh-CN"/>
        </w:rPr>
        <w:t>Renaissance Suzhou Hotel</w:t>
      </w:r>
      <w:r>
        <w:t xml:space="preserve"> will reach the average monthly occupancy rate of 65% in China during 2022-2023. </w:t>
      </w:r>
      <w:r>
        <w:rPr>
          <w:rFonts w:hint="default"/>
        </w:rPr>
        <w:t xml:space="preserve">According to the survey, by 2021, the total number of guest rooms in China will be 1,200. Therefore, the marketing goal of </w:t>
      </w:r>
      <w:r>
        <w:rPr>
          <w:rFonts w:hint="eastAsia"/>
          <w:lang w:eastAsia="zh-CN"/>
        </w:rPr>
        <w:t>Renaissance Suzhou Hotel</w:t>
      </w:r>
      <w:r>
        <w:rPr>
          <w:rFonts w:hint="default"/>
        </w:rPr>
        <w:t xml:space="preserve"> is to achieve an average monthly occupancy of 780 rooms in China from 2022 to 2023. Next, let's prove the feasibility of this marketing goal. Use SMART standard to analyze the objectives of </w:t>
      </w:r>
      <w:r>
        <w:rPr>
          <w:rFonts w:hint="eastAsia"/>
          <w:lang w:eastAsia="zh-CN"/>
        </w:rPr>
        <w:t>Renaissance Suzhou Hotel</w:t>
      </w:r>
      <w:r>
        <w:rPr>
          <w:rFonts w:hint="default"/>
        </w:rPr>
        <w:t xml:space="preserve">. Details are as follows: </w:t>
      </w:r>
    </w:p>
    <w:p>
      <w:pPr>
        <w:bidi w:val="0"/>
        <w:rPr>
          <w:rFonts w:hint="default"/>
        </w:rPr>
      </w:pPr>
      <w:r>
        <w:rPr>
          <w:rFonts w:ascii="Times New Roman" w:hAnsi="Times New Roman" w:cs="Times New Roman"/>
          <w:sz w:val="24"/>
          <w:szCs w:val="24"/>
        </w:rPr>
        <w:t>Specific:</w:t>
      </w:r>
      <w:r>
        <w:rPr>
          <w:rFonts w:hint="eastAsia" w:ascii="Times New Roman" w:hAnsi="Times New Roman" w:cs="Times New Roman"/>
          <w:sz w:val="24"/>
          <w:szCs w:val="24"/>
          <w:lang w:val="en-US" w:eastAsia="zh-CN"/>
        </w:rPr>
        <w:t xml:space="preserve"> </w:t>
      </w:r>
      <w:r>
        <w:rPr>
          <w:rFonts w:hint="default"/>
        </w:rPr>
        <w:t xml:space="preserve">Hotel key performance indicators can be measured by data related to occupancy rate, revenue per available room and average daily room rate. Occupancy rate and average daily room rate are important indicators to measure hotel performance. </w:t>
      </w:r>
    </w:p>
    <w:p>
      <w:pPr>
        <w:bidi w:val="0"/>
        <w:rPr>
          <w:rFonts w:hint="default"/>
        </w:rPr>
      </w:pPr>
    </w:p>
    <w:p>
      <w:pPr>
        <w:bidi w:val="0"/>
        <w:rPr>
          <w:rFonts w:hint="default"/>
        </w:rPr>
      </w:pPr>
      <w:r>
        <w:rPr>
          <w:rFonts w:hint="default"/>
        </w:rPr>
        <w:t xml:space="preserve">Measurable: The goal can be measured because it contains clear indicators. For example, </w:t>
      </w:r>
      <w:r>
        <w:rPr>
          <w:rFonts w:hint="eastAsia"/>
          <w:lang w:eastAsia="zh-CN"/>
        </w:rPr>
        <w:t>Renaissance Suzhou Hotel</w:t>
      </w:r>
      <w:r>
        <w:rPr>
          <w:rFonts w:hint="default"/>
        </w:rPr>
        <w:t xml:space="preserve"> means that by the end of 2022, the occupancy rate of the entire </w:t>
      </w:r>
      <w:r>
        <w:rPr>
          <w:rFonts w:hint="eastAsia"/>
          <w:lang w:eastAsia="zh-CN"/>
        </w:rPr>
        <w:t>Renaissance Suzhou Hotel</w:t>
      </w:r>
      <w:r>
        <w:rPr>
          <w:rFonts w:hint="default"/>
        </w:rPr>
        <w:t xml:space="preserve"> Group will reach an average monthly occupancy rate of 65% in China by the end of 2022. According to the survey, by 2021, the total number of rooms in China will be 1,200 (). Therefore, the marketing goal of </w:t>
      </w:r>
      <w:r>
        <w:rPr>
          <w:rFonts w:hint="eastAsia"/>
          <w:lang w:eastAsia="zh-CN"/>
        </w:rPr>
        <w:t>Renaissance Suzhou Hotel</w:t>
      </w:r>
      <w:r>
        <w:rPr>
          <w:rFonts w:hint="default"/>
        </w:rPr>
        <w:t xml:space="preserve"> is to achieve an average monthly occupancy of 780 rooms in China by the end of 2022. </w:t>
      </w:r>
    </w:p>
    <w:p>
      <w:pPr>
        <w:bidi w:val="0"/>
        <w:rPr>
          <w:rFonts w:hint="default"/>
        </w:rPr>
      </w:pPr>
    </w:p>
    <w:p>
      <w:pPr>
        <w:bidi w:val="0"/>
        <w:rPr>
          <w:rFonts w:hint="default"/>
        </w:rPr>
      </w:pPr>
      <w:r>
        <w:rPr>
          <w:rFonts w:hint="default"/>
        </w:rPr>
        <w:t xml:space="preserve">Achievable: The goal is achievable, because </w:t>
      </w:r>
      <w:r>
        <w:rPr>
          <w:rFonts w:hint="eastAsia"/>
          <w:lang w:eastAsia="zh-CN"/>
        </w:rPr>
        <w:t>Renaissance Suzhou Hotel</w:t>
      </w:r>
      <w:r>
        <w:rPr>
          <w:rFonts w:hint="default"/>
        </w:rPr>
        <w:t xml:space="preserve"> belongs to the brand of Marriott International Hotel, and Marriott International Hotel invited experts in public health and infectious diseases to formulate safety protocols, such as daily disinfection of halls and houses and face technology check-in. These agreements can help </w:t>
      </w:r>
      <w:r>
        <w:rPr>
          <w:rFonts w:hint="eastAsia"/>
          <w:lang w:eastAsia="zh-CN"/>
        </w:rPr>
        <w:t>Renaissance Suzhou Hotel</w:t>
      </w:r>
      <w:r>
        <w:rPr>
          <w:rFonts w:hint="default"/>
        </w:rPr>
        <w:t xml:space="preserve"> increase its occupancy rate during COVID-19 epidemic. (Michelle Baran，2020)。 </w:t>
      </w:r>
    </w:p>
    <w:p>
      <w:pPr>
        <w:bidi w:val="0"/>
        <w:rPr>
          <w:rFonts w:hint="default"/>
        </w:rPr>
      </w:pPr>
    </w:p>
    <w:p>
      <w:pPr>
        <w:bidi w:val="0"/>
        <w:rPr>
          <w:rFonts w:hint="default"/>
        </w:rPr>
      </w:pPr>
      <w:r>
        <w:rPr>
          <w:rFonts w:hint="default"/>
        </w:rPr>
        <w:t xml:space="preserve">Related: Occupancy rate and average daily room rate are key performance indicators to measure hotel industry, which are closely related to profitability, so this goal is regarded as very important. </w:t>
      </w:r>
      <w:r>
        <w:rPr>
          <w:rFonts w:hint="eastAsia"/>
          <w:lang w:eastAsia="zh-CN"/>
        </w:rPr>
        <w:t>Renaissance Suzhou Hotel</w:t>
      </w:r>
      <w:r>
        <w:rPr>
          <w:rFonts w:hint="default"/>
        </w:rPr>
        <w:t xml:space="preserve"> plans the operation of hotel business through occupancy data, such as employees changing hotel cleaning products and drinks and food every day</w:t>
      </w:r>
      <w:r>
        <w:rPr>
          <w:rFonts w:hint="eastAsia"/>
          <w:lang w:eastAsia="zh-CN"/>
        </w:rPr>
        <w:t>（</w:t>
      </w:r>
      <w:r>
        <w:t>Ewa Gabara</w:t>
      </w:r>
      <w:r>
        <w:rPr>
          <w:rFonts w:hint="eastAsia"/>
          <w:lang w:eastAsia="zh-CN"/>
        </w:rPr>
        <w:t>，</w:t>
      </w:r>
      <w:r>
        <w:rPr>
          <w:rFonts w:hint="eastAsia"/>
          <w:lang w:val="en-US" w:eastAsia="zh-CN"/>
        </w:rPr>
        <w:t>2021</w:t>
      </w:r>
      <w:r>
        <w:rPr>
          <w:rFonts w:hint="eastAsia"/>
          <w:lang w:eastAsia="zh-CN"/>
        </w:rPr>
        <w:t>）</w:t>
      </w:r>
      <w:r>
        <w:rPr>
          <w:rFonts w:hint="default"/>
        </w:rPr>
        <w:t xml:space="preserve">. </w:t>
      </w:r>
    </w:p>
    <w:p>
      <w:pPr>
        <w:bidi w:val="0"/>
        <w:rPr>
          <w:rFonts w:hint="default"/>
        </w:rPr>
      </w:pPr>
    </w:p>
    <w:p>
      <w:pPr>
        <w:bidi w:val="0"/>
        <w:rPr>
          <w:rFonts w:hint="default"/>
        </w:rPr>
      </w:pPr>
      <w:r>
        <w:rPr>
          <w:rFonts w:hint="default"/>
        </w:rPr>
        <w:t>Time-bound</w:t>
      </w:r>
      <w:r>
        <w:rPr>
          <w:rFonts w:hint="default"/>
        </w:rPr>
        <w:t xml:space="preserve">: </w:t>
      </w:r>
      <w:r>
        <w:t>By the beginning of 2023</w:t>
      </w:r>
      <w:r>
        <w:rPr>
          <w:rFonts w:hint="default"/>
        </w:rPr>
        <w:t xml:space="preserve">, </w:t>
      </w:r>
      <w:r>
        <w:rPr>
          <w:rFonts w:hint="default"/>
        </w:rPr>
        <w:t>the marketing goal is expected to be achieved.</w:t>
      </w:r>
    </w:p>
    <w:p>
      <w:pPr>
        <w:pStyle w:val="3"/>
        <w:bidi w:val="0"/>
        <w:rPr>
          <w:rFonts w:hint="default" w:ascii="Times New Roman" w:hAnsi="Times New Roman" w:cs="Times New Roman"/>
          <w:sz w:val="24"/>
          <w:szCs w:val="24"/>
        </w:rPr>
      </w:pPr>
      <w:bookmarkStart w:id="11" w:name="_Toc31824"/>
      <w:r>
        <w:rPr>
          <w:rFonts w:hint="default" w:ascii="Times New Roman" w:hAnsi="Times New Roman" w:cs="Times New Roman"/>
          <w:sz w:val="24"/>
          <w:szCs w:val="24"/>
        </w:rPr>
        <w:t>2.3 Strategy</w:t>
      </w:r>
      <w:bookmarkEnd w:id="10"/>
      <w:bookmarkEnd w:id="11"/>
    </w:p>
    <w:p>
      <w:pPr>
        <w:bidi w:val="0"/>
        <w:rPr>
          <w:rFonts w:hint="default"/>
        </w:rPr>
      </w:pPr>
      <w:r>
        <w:t>Because of the epidemic, people are used to living at home, so it is necessary to adopt modern media marketing strategies to reach the target audience and improve the overall customer conversion rate</w:t>
      </w:r>
      <w:r>
        <w:rPr>
          <w:rFonts w:hint="eastAsia"/>
          <w:lang w:eastAsia="zh-CN"/>
        </w:rPr>
        <w:t>（</w:t>
      </w:r>
      <w:r>
        <w:rPr>
          <w:lang w:val="en-US" w:eastAsia="zh-CN"/>
        </w:rPr>
        <w:t> </w:t>
      </w:r>
      <w:r>
        <w:rPr>
          <w:lang w:val="en-US" w:eastAsia="zh-CN"/>
        </w:rPr>
        <w:fldChar w:fldCharType="begin"/>
      </w:r>
      <w:r>
        <w:rPr>
          <w:lang w:val="en-US" w:eastAsia="zh-CN"/>
        </w:rPr>
        <w:instrText xml:space="preserve"> HYPERLINK "https://www.thebalancesmb.com/laura-lake-2294817" </w:instrText>
      </w:r>
      <w:r>
        <w:rPr>
          <w:lang w:val="en-US" w:eastAsia="zh-CN"/>
        </w:rPr>
        <w:fldChar w:fldCharType="separate"/>
      </w:r>
      <w:r>
        <w:rPr>
          <w:rFonts w:hint="default"/>
        </w:rPr>
        <w:t>L</w:t>
      </w:r>
      <w:r>
        <w:rPr>
          <w:rFonts w:hint="eastAsia"/>
          <w:lang w:val="en-US" w:eastAsia="zh-CN"/>
        </w:rPr>
        <w:t xml:space="preserve">aura </w:t>
      </w:r>
      <w:r>
        <w:rPr>
          <w:rFonts w:hint="default"/>
        </w:rPr>
        <w:t>L</w:t>
      </w:r>
      <w:r>
        <w:rPr>
          <w:rFonts w:hint="eastAsia"/>
          <w:lang w:val="en-US" w:eastAsia="zh-CN"/>
        </w:rPr>
        <w:t>ake</w:t>
      </w:r>
      <w:r>
        <w:rPr>
          <w:rFonts w:hint="default"/>
          <w:lang w:val="en-US" w:eastAsia="zh-CN"/>
        </w:rPr>
        <w:fldChar w:fldCharType="end"/>
      </w:r>
      <w:r>
        <w:rPr>
          <w:rFonts w:hint="eastAsia"/>
          <w:lang w:val="en-US" w:eastAsia="zh-CN"/>
        </w:rPr>
        <w:t>，2019</w:t>
      </w:r>
      <w:r>
        <w:rPr>
          <w:rFonts w:hint="eastAsia"/>
          <w:lang w:eastAsia="zh-CN"/>
        </w:rPr>
        <w:t>）</w:t>
      </w:r>
      <w:r>
        <w:t xml:space="preserve">. </w:t>
      </w:r>
      <w:r>
        <w:rPr>
          <w:rFonts w:hint="default"/>
        </w:rPr>
        <w:t xml:space="preserve">According to the changes of consumers' needs under the background of Internet, combined with the characteristics of hotel products, targeted marketing strategies are carried out for customers, providing personalized positioning and services, establishing hotel brand image, improving customer loyalty and increasing hotel profits </w:t>
      </w:r>
      <w:r>
        <w:rPr>
          <w:rFonts w:hint="eastAsia"/>
          <w:lang w:eastAsia="zh-CN"/>
        </w:rPr>
        <w:t>（</w:t>
      </w:r>
      <w:r>
        <w:rPr>
          <w:rFonts w:hint="default" w:ascii="Times New Roman" w:hAnsi="Times New Roman" w:eastAsia="宋体" w:cs="Times New Roman"/>
          <w:sz w:val="24"/>
          <w:szCs w:val="24"/>
          <w:lang w:val="en-US" w:eastAsia="zh-CN"/>
        </w:rPr>
        <w:t>Tom</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Bau</w:t>
      </w:r>
      <w:r>
        <w:rPr>
          <w:rFonts w:hint="eastAsia" w:ascii="Times New Roman" w:hAnsi="Times New Roman" w:eastAsia="宋体" w:cs="Times New Roman"/>
          <w:sz w:val="24"/>
          <w:szCs w:val="24"/>
          <w:lang w:val="en-US" w:eastAsia="zh-CN"/>
        </w:rPr>
        <w:t>m，1995）</w:t>
      </w:r>
      <w:r>
        <w:rPr>
          <w:rFonts w:hint="default"/>
        </w:rPr>
        <w:t>. In addition, the hotel uses modern media marketing to establish the relationship with customers in order to increase customers' impression of the hotel and improve the hotel's image. However, experiential marketing emphasizes customer experience and mutual integration, so as to jointly promote the communication between the hotel and customers and finally achieve customer satisfaction</w:t>
      </w:r>
      <w:r>
        <w:rPr>
          <w:rFonts w:hint="eastAsia"/>
          <w:lang w:eastAsia="zh-CN"/>
        </w:rPr>
        <w:t>（</w:t>
      </w:r>
      <w:r>
        <w:rPr>
          <w:rFonts w:ascii="Helvetica" w:hAnsi="Helvetica" w:eastAsia="Helvetica" w:cs="Helvetica"/>
          <w:i w:val="0"/>
          <w:iCs w:val="0"/>
          <w:caps w:val="0"/>
          <w:color w:val="444444"/>
          <w:spacing w:val="0"/>
          <w:sz w:val="24"/>
          <w:szCs w:val="24"/>
          <w:shd w:val="clear" w:fill="FFFFFF"/>
        </w:rPr>
        <w:t>S</w:t>
      </w:r>
      <w:r>
        <w:rPr>
          <w:rFonts w:hint="default" w:ascii="Helvetica" w:hAnsi="Helvetica" w:eastAsia="Helvetica" w:cs="Helvetica"/>
          <w:i w:val="0"/>
          <w:iCs w:val="0"/>
          <w:caps w:val="0"/>
          <w:color w:val="444444"/>
          <w:spacing w:val="0"/>
          <w:sz w:val="24"/>
          <w:szCs w:val="24"/>
          <w:shd w:val="clear" w:fill="FFFFFF"/>
        </w:rPr>
        <w:t>.P. Ladany</w:t>
      </w:r>
      <w:r>
        <w:rPr>
          <w:rFonts w:hint="eastAsia" w:ascii="Times New Roman" w:hAnsi="Times New Roman" w:eastAsia="宋体" w:cs="Times New Roman"/>
          <w:sz w:val="24"/>
          <w:szCs w:val="24"/>
          <w:lang w:val="en-US" w:eastAsia="zh-CN"/>
        </w:rPr>
        <w:t>，1996）</w:t>
      </w:r>
      <w:r>
        <w:rPr>
          <w:rFonts w:hint="default"/>
        </w:rPr>
        <w:t>.</w:t>
      </w:r>
    </w:p>
    <w:p>
      <w:pPr>
        <w:pStyle w:val="2"/>
        <w:outlineLvl w:val="9"/>
        <w:rPr>
          <w:rFonts w:hint="default"/>
        </w:rPr>
      </w:pPr>
    </w:p>
    <w:p>
      <w:pPr>
        <w:pStyle w:val="6"/>
        <w:numPr>
          <w:ilvl w:val="0"/>
          <w:numId w:val="0"/>
        </w:numPr>
        <w:ind w:left="60" w:leftChars="0"/>
        <w:rPr>
          <w:rFonts w:hint="default" w:ascii="Times New Roman" w:hAnsi="Times New Roman" w:cs="Times New Roman"/>
          <w:b w:val="0"/>
          <w:bCs w:val="0"/>
          <w:color w:val="auto"/>
          <w:lang w:bidi="ar"/>
        </w:rPr>
      </w:pPr>
    </w:p>
    <w:p>
      <w:pPr>
        <w:rPr>
          <w:rFonts w:hint="default"/>
          <w:lang w:val="en-US" w:eastAsia="zh-CN"/>
        </w:rPr>
      </w:pPr>
    </w:p>
    <w:p>
      <w:pPr>
        <w:pStyle w:val="3"/>
        <w:bidi w:val="0"/>
        <w:rPr>
          <w:rFonts w:hint="default"/>
        </w:rPr>
      </w:pPr>
      <w:bookmarkStart w:id="12" w:name="_Toc25072"/>
      <w:r>
        <w:rPr>
          <w:rFonts w:hint="default"/>
          <w:lang w:val="en-US" w:eastAsia="zh-CN"/>
        </w:rPr>
        <w:t xml:space="preserve">2.4 </w:t>
      </w:r>
      <w:r>
        <w:rPr>
          <w:rFonts w:hint="default"/>
        </w:rPr>
        <w:t>Tactics</w:t>
      </w:r>
      <w:bookmarkEnd w:id="4"/>
      <w:bookmarkEnd w:id="12"/>
      <w:r>
        <w:rPr>
          <w:rFonts w:hint="default"/>
        </w:rPr>
        <w:t xml:space="preserve"> </w:t>
      </w:r>
    </w:p>
    <w:p>
      <w:pPr>
        <w:bidi w:val="0"/>
        <w:rPr>
          <w:rFonts w:hint="default"/>
        </w:rPr>
      </w:pPr>
      <w:r>
        <w:t xml:space="preserve">4P is the marketing term of the four marketing combination strategies of product, price, channel and promotion. </w:t>
      </w:r>
      <w:r>
        <w:rPr>
          <w:rFonts w:hint="default"/>
        </w:rPr>
        <w:t>It integrates the whole process of marketing, becomes a sales tool, and enables enterprises to obtain the profits needed for survival and development</w:t>
      </w:r>
      <w:r>
        <w:rPr>
          <w:rFonts w:hint="eastAsia"/>
          <w:lang w:eastAsia="zh-CN"/>
        </w:rPr>
        <w:t>（</w:t>
      </w:r>
      <w:r>
        <w:rPr>
          <w:rFonts w:hint="default" w:ascii="Times New Roman" w:hAnsi="Times New Roman" w:eastAsia="宋体" w:cs="Times New Roman"/>
          <w:sz w:val="24"/>
          <w:szCs w:val="24"/>
          <w:lang w:val="en-US" w:eastAsia="zh-CN"/>
        </w:rPr>
        <w:t>He Liping</w:t>
      </w:r>
      <w:r>
        <w:rPr>
          <w:rFonts w:hint="eastAsia" w:ascii="Times New Roman" w:hAnsi="Times New Roman" w:eastAsia="宋体" w:cs="Times New Roman"/>
          <w:sz w:val="24"/>
          <w:szCs w:val="24"/>
          <w:lang w:val="en-US" w:eastAsia="zh-CN"/>
        </w:rPr>
        <w:t>，2019）</w:t>
      </w:r>
      <w:r>
        <w:rPr>
          <w:rFonts w:hint="default"/>
        </w:rPr>
        <w:t>.</w:t>
      </w:r>
    </w:p>
    <w:p>
      <w:pPr>
        <w:bidi w:val="0"/>
        <w:rPr>
          <w:rFonts w:hint="default"/>
        </w:rPr>
      </w:pPr>
      <w:r>
        <w:rPr>
          <w:rFonts w:hint="default"/>
        </w:rPr>
        <w:t>(1) Product strategy</w:t>
      </w:r>
    </w:p>
    <w:p>
      <w:pPr>
        <w:pStyle w:val="6"/>
        <w:numPr>
          <w:ilvl w:val="0"/>
          <w:numId w:val="0"/>
        </w:numPr>
        <w:ind w:left="60" w:leftChars="0"/>
        <w:rPr>
          <w:rFonts w:hint="default" w:ascii="Times New Roman" w:hAnsi="Times New Roman" w:cs="Times New Roman"/>
          <w:b w:val="0"/>
          <w:bCs w:val="0"/>
          <w:color w:val="auto"/>
          <w:lang w:bidi="ar"/>
        </w:rPr>
      </w:pPr>
      <w:r>
        <w:t>Renaissance Suzhou Hotel</w:t>
      </w:r>
      <w:r>
        <w:rPr>
          <w:rFonts w:hint="default" w:ascii="Times New Roman" w:hAnsi="Times New Roman" w:cs="Times New Roman"/>
          <w:b w:val="0"/>
          <w:bCs w:val="0"/>
          <w:color w:val="auto"/>
          <w:lang w:bidi="ar"/>
        </w:rPr>
        <w:t xml:space="preserve"> mainly operates Chinese Fujian cuisine and Western pastry. The dishes rarely bring forth new ones. In the context of fierce competition, the lack of changes in dishes is easy to make customers aesthetic fatigue and lose their attraction to customers</w:t>
      </w:r>
      <w:r>
        <w:rPr>
          <w:rFonts w:hint="eastAsia" w:ascii="Times New Roman" w:hAnsi="Times New Roman" w:cs="Times New Roman"/>
          <w:b w:val="0"/>
          <w:bCs w:val="0"/>
          <w:color w:val="auto"/>
          <w:lang w:eastAsia="zh-CN" w:bidi="ar"/>
        </w:rPr>
        <w:t>（</w:t>
      </w:r>
      <w:r>
        <w:rPr>
          <w:rFonts w:hint="default" w:ascii="Times New Roman" w:hAnsi="Times New Roman" w:eastAsia="宋体" w:cs="Times New Roman"/>
          <w:sz w:val="24"/>
          <w:szCs w:val="24"/>
          <w:lang w:val="en-US" w:eastAsia="zh-CN"/>
        </w:rPr>
        <w:t>Z</w:t>
      </w:r>
      <w:r>
        <w:rPr>
          <w:rFonts w:hint="eastAsia" w:ascii="Times New Roman" w:hAnsi="Times New Roman" w:eastAsia="宋体" w:cs="Times New Roman"/>
          <w:sz w:val="24"/>
          <w:szCs w:val="24"/>
          <w:lang w:val="en-US" w:eastAsia="zh-CN"/>
        </w:rPr>
        <w:t>hang</w:t>
      </w:r>
      <w:r>
        <w:rPr>
          <w:rFonts w:hint="default" w:ascii="Times New Roman" w:hAnsi="Times New Roman" w:eastAsia="宋体" w:cs="Times New Roman"/>
          <w:sz w:val="24"/>
          <w:szCs w:val="24"/>
          <w:lang w:val="en-US" w:eastAsia="zh-CN"/>
        </w:rPr>
        <w:t xml:space="preserve"> Yunfang</w:t>
      </w:r>
      <w:r>
        <w:rPr>
          <w:rFonts w:hint="eastAsia" w:ascii="Times New Roman" w:hAnsi="Times New Roman" w:eastAsia="宋体" w:cs="Times New Roman"/>
          <w:sz w:val="24"/>
          <w:szCs w:val="24"/>
          <w:lang w:val="en-US" w:eastAsia="zh-CN"/>
        </w:rPr>
        <w:t>，2014</w:t>
      </w:r>
      <w:r>
        <w:rPr>
          <w:rFonts w:hint="eastAsia" w:ascii="Times New Roman" w:hAnsi="Times New Roman" w:cs="Times New Roman"/>
          <w:b w:val="0"/>
          <w:bCs w:val="0"/>
          <w:color w:val="auto"/>
          <w:lang w:eastAsia="zh-CN" w:bidi="ar"/>
        </w:rPr>
        <w:t>）</w:t>
      </w:r>
      <w:r>
        <w:rPr>
          <w:rFonts w:hint="default" w:ascii="Times New Roman" w:hAnsi="Times New Roman" w:cs="Times New Roman"/>
          <w:b w:val="0"/>
          <w:bCs w:val="0"/>
          <w:color w:val="auto"/>
          <w:lang w:bidi="ar"/>
        </w:rPr>
        <w:t>. The hotel did not subdivide the customer group, in the hardware facilities and product technology content is not high, there is no outstanding hotel product features. Fujian cuisine conforms to the general trend of future catering customization and standardization. First of all, there should be good ingredients and chefs who can inherit, such as the simplification of seasoning, more attention to technology and raw materials, and the pursuit of beautiful products. The hotel should improve it, so as to give customers a good sense of experience</w:t>
      </w:r>
      <w:r>
        <w:rPr>
          <w:rFonts w:hint="eastAsia" w:ascii="Times New Roman" w:hAnsi="Times New Roman" w:cs="Times New Roman"/>
          <w:b w:val="0"/>
          <w:bCs w:val="0"/>
          <w:color w:val="auto"/>
          <w:lang w:eastAsia="zh-CN" w:bidi="ar"/>
        </w:rPr>
        <w:t>（</w:t>
      </w:r>
      <w:r>
        <w:rPr>
          <w:rFonts w:hint="default" w:ascii="Times New Roman" w:hAnsi="Times New Roman" w:eastAsia="宋体" w:cs="Times New Roman"/>
          <w:color w:val="auto"/>
          <w:sz w:val="24"/>
          <w:szCs w:val="24"/>
          <w:lang w:val="en-US" w:eastAsia="zh-CN"/>
        </w:rPr>
        <w:t>Zhu Yuyang</w:t>
      </w:r>
      <w:r>
        <w:rPr>
          <w:rFonts w:hint="eastAsia" w:ascii="Times New Roman" w:hAnsi="Times New Roman" w:eastAsia="宋体" w:cs="Times New Roman"/>
          <w:color w:val="auto"/>
          <w:sz w:val="24"/>
          <w:szCs w:val="24"/>
          <w:lang w:val="en-US" w:eastAsia="zh-CN"/>
        </w:rPr>
        <w:t>，2019</w:t>
      </w:r>
      <w:r>
        <w:rPr>
          <w:rFonts w:hint="eastAsia" w:ascii="Times New Roman" w:hAnsi="Times New Roman" w:cs="Times New Roman"/>
          <w:b w:val="0"/>
          <w:bCs w:val="0"/>
          <w:color w:val="auto"/>
          <w:lang w:eastAsia="zh-CN" w:bidi="ar"/>
        </w:rPr>
        <w:t>）</w:t>
      </w:r>
      <w:r>
        <w:rPr>
          <w:rFonts w:hint="default" w:ascii="Times New Roman" w:hAnsi="Times New Roman" w:cs="Times New Roman"/>
          <w:b w:val="0"/>
          <w:bCs w:val="0"/>
          <w:color w:val="auto"/>
          <w:lang w:bidi="ar"/>
        </w:rPr>
        <w:t>.</w:t>
      </w:r>
    </w:p>
    <w:p>
      <w:pPr>
        <w:pStyle w:val="6"/>
        <w:numPr>
          <w:ilvl w:val="0"/>
          <w:numId w:val="0"/>
        </w:numPr>
        <w:ind w:left="60" w:leftChars="0"/>
        <w:rPr>
          <w:rFonts w:hint="default" w:ascii="Times New Roman" w:hAnsi="Times New Roman" w:cs="Times New Roman"/>
          <w:b w:val="0"/>
          <w:bCs w:val="0"/>
          <w:color w:val="auto"/>
          <w:lang w:bidi="ar"/>
        </w:rPr>
      </w:pPr>
      <w:r>
        <w:rPr>
          <w:rFonts w:hint="default" w:ascii="Times New Roman" w:hAnsi="Times New Roman" w:cs="Times New Roman"/>
          <w:b w:val="0"/>
          <w:bCs w:val="0"/>
          <w:color w:val="auto"/>
          <w:lang w:bidi="ar"/>
        </w:rPr>
        <w:t>(2) Price strategy</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cs="Times New Roman"/>
          <w:b w:val="0"/>
          <w:bCs w:val="0"/>
          <w:color w:val="auto"/>
          <w:lang w:bidi="ar"/>
        </w:rPr>
      </w:pPr>
      <w:bookmarkStart w:id="22" w:name="_GoBack"/>
      <w:bookmarkEnd w:id="22"/>
      <w:r>
        <w:rPr>
          <w:rFonts w:hint="default" w:ascii="Times New Roman" w:hAnsi="Times New Roman" w:cs="Times New Roman"/>
          <w:b w:val="0"/>
          <w:bCs w:val="0"/>
          <w:color w:val="auto"/>
          <w:lang w:bidi="ar"/>
        </w:rPr>
        <w:t xml:space="preserve">The room price of the hotel is in the middle of luxury hotels in </w:t>
      </w:r>
      <w:r>
        <w:rPr>
          <w:rFonts w:hint="default" w:ascii="Times New Roman" w:hAnsi="Times New Roman" w:cs="Times New Roman"/>
          <w:b w:val="0"/>
          <w:bCs w:val="0"/>
          <w:color w:val="auto"/>
          <w:lang w:eastAsia="zh-CN" w:bidi="ar"/>
        </w:rPr>
        <w:t>Jiangsu</w:t>
      </w:r>
      <w:r>
        <w:rPr>
          <w:rFonts w:hint="default" w:ascii="Times New Roman" w:hAnsi="Times New Roman" w:cs="Times New Roman"/>
          <w:b w:val="0"/>
          <w:bCs w:val="0"/>
          <w:color w:val="auto"/>
          <w:lang w:bidi="ar"/>
        </w:rPr>
        <w:t>, and there are few discount activities, lack of effective price combination and market research, unable to change the corresponding strategy in response to the change of customers and promotion, resulting in the pricing method used in different seasons and periods of time is not suitable</w:t>
      </w:r>
      <w:r>
        <w:rPr>
          <w:rFonts w:hint="eastAsia" w:ascii="Times New Roman" w:hAnsi="Times New Roman" w:cs="Times New Roman"/>
          <w:b w:val="0"/>
          <w:bCs w:val="0"/>
          <w:color w:val="auto"/>
          <w:lang w:eastAsia="zh-CN" w:bidi="ar"/>
        </w:rPr>
        <w:t>（</w:t>
      </w:r>
      <w:r>
        <w:rPr>
          <w:rFonts w:hint="default" w:ascii="Times New Roman" w:hAnsi="Times New Roman" w:eastAsia="宋体" w:cs="Times New Roman"/>
          <w:sz w:val="24"/>
          <w:szCs w:val="24"/>
          <w:lang w:val="en-US" w:eastAsia="zh-CN"/>
        </w:rPr>
        <w:t>Zheng Gu</w:t>
      </w:r>
      <w:r>
        <w:rPr>
          <w:rFonts w:hint="eastAsia" w:ascii="Times New Roman" w:hAnsi="Times New Roman" w:eastAsia="宋体" w:cs="Times New Roman"/>
          <w:sz w:val="24"/>
          <w:szCs w:val="24"/>
          <w:lang w:val="en-US" w:eastAsia="zh-CN"/>
        </w:rPr>
        <w:t>，2001</w:t>
      </w:r>
      <w:r>
        <w:rPr>
          <w:rFonts w:hint="eastAsia" w:ascii="Times New Roman" w:hAnsi="Times New Roman" w:cs="Times New Roman"/>
          <w:b w:val="0"/>
          <w:bCs w:val="0"/>
          <w:color w:val="auto"/>
          <w:lang w:eastAsia="zh-CN" w:bidi="ar"/>
        </w:rPr>
        <w:t>）</w:t>
      </w:r>
      <w:r>
        <w:rPr>
          <w:rFonts w:hint="default" w:ascii="Times New Roman" w:hAnsi="Times New Roman" w:cs="Times New Roman"/>
          <w:b w:val="0"/>
          <w:bCs w:val="0"/>
          <w:color w:val="auto"/>
          <w:lang w:bidi="ar"/>
        </w:rPr>
        <w:t>. In addition, the west lake hotel using consumer psychological. Much on pricing in the guest room USES the mantissa pricing, almost all with "8" at the end of the price, so as to arouse consumers' desire, but for some customers pay attention to price requirements do not apply, so the hotel should adopt flexible and effective pricing strategies, increase the hotel occupancy rate</w:t>
      </w:r>
      <w:r>
        <w:rPr>
          <w:rFonts w:hint="eastAsia" w:ascii="Times New Roman" w:hAnsi="Times New Roman" w:cs="Times New Roman"/>
          <w:b w:val="0"/>
          <w:bCs w:val="0"/>
          <w:color w:val="auto"/>
          <w:lang w:eastAsia="zh-CN" w:bidi="ar"/>
        </w:rPr>
        <w:t>（</w:t>
      </w:r>
      <w:r>
        <w:rPr>
          <w:rFonts w:hint="default" w:ascii="Times New Roman" w:hAnsi="Times New Roman" w:eastAsia="宋体" w:cs="Times New Roman"/>
          <w:sz w:val="24"/>
          <w:szCs w:val="24"/>
          <w:lang w:val="en-US" w:eastAsia="zh-CN"/>
        </w:rPr>
        <w:t>Zhang Shume</w:t>
      </w:r>
      <w:r>
        <w:rPr>
          <w:rFonts w:hint="eastAsia" w:ascii="Times New Roman" w:hAnsi="Times New Roman" w:eastAsia="宋体" w:cs="Times New Roman"/>
          <w:sz w:val="24"/>
          <w:szCs w:val="24"/>
          <w:lang w:val="en-US" w:eastAsia="zh-CN"/>
        </w:rPr>
        <w:t>i，2017</w:t>
      </w:r>
      <w:r>
        <w:rPr>
          <w:rFonts w:hint="eastAsia" w:ascii="Times New Roman" w:hAnsi="Times New Roman" w:cs="Times New Roman"/>
          <w:b w:val="0"/>
          <w:bCs w:val="0"/>
          <w:color w:val="auto"/>
          <w:lang w:eastAsia="zh-CN" w:bidi="ar"/>
        </w:rPr>
        <w:t>）</w:t>
      </w:r>
      <w:r>
        <w:rPr>
          <w:rFonts w:hint="default" w:ascii="Times New Roman" w:hAnsi="Times New Roman" w:cs="Times New Roman"/>
          <w:b w:val="0"/>
          <w:bCs w:val="0"/>
          <w:color w:val="auto"/>
          <w:lang w:bidi="ar"/>
        </w:rPr>
        <w:t>.</w:t>
      </w:r>
    </w:p>
    <w:p>
      <w:pPr>
        <w:pStyle w:val="6"/>
        <w:numPr>
          <w:ilvl w:val="0"/>
          <w:numId w:val="0"/>
        </w:numPr>
        <w:ind w:left="60" w:leftChars="0"/>
        <w:rPr>
          <w:rFonts w:hint="default" w:ascii="Times New Roman" w:hAnsi="Times New Roman" w:cs="Times New Roman"/>
          <w:b w:val="0"/>
          <w:bCs w:val="0"/>
          <w:color w:val="auto"/>
          <w:lang w:bidi="ar"/>
        </w:rPr>
      </w:pPr>
      <w:r>
        <w:rPr>
          <w:rFonts w:hint="default" w:ascii="Times New Roman" w:hAnsi="Times New Roman" w:cs="Times New Roman"/>
          <w:b w:val="0"/>
          <w:bCs w:val="0"/>
          <w:color w:val="auto"/>
          <w:lang w:bidi="ar"/>
        </w:rPr>
        <w:t>(3) Channel strategy</w:t>
      </w:r>
    </w:p>
    <w:p>
      <w:pPr>
        <w:pStyle w:val="6"/>
        <w:numPr>
          <w:ilvl w:val="0"/>
          <w:numId w:val="0"/>
        </w:numPr>
        <w:ind w:left="60" w:leftChars="0"/>
        <w:rPr>
          <w:rFonts w:hint="default" w:ascii="Times New Roman" w:hAnsi="Times New Roman" w:cs="Times New Roman"/>
          <w:b w:val="0"/>
          <w:bCs w:val="0"/>
          <w:color w:val="auto"/>
          <w:lang w:bidi="ar"/>
        </w:rPr>
      </w:pPr>
      <w:r>
        <w:rPr>
          <w:rFonts w:hint="default" w:ascii="Times New Roman" w:hAnsi="Times New Roman" w:cs="Times New Roman"/>
          <w:b w:val="0"/>
          <w:bCs w:val="0"/>
          <w:color w:val="auto"/>
          <w:lang w:bidi="ar"/>
        </w:rPr>
        <w:t>Due to the lack of innovative marketing channels and imperfect website management and other problems, sometimes in the weekend or some holidays caused by insufficient hotel room capacity, customers can not book a room. Hotels mainly rely on travel agencies and some APPS and other intermediaries to obtain customers, resulting in an accurate understanding of consumer needs, unable to provide corresponding services. Although the hotel has its own website, but due to the web page production is too simple, not novel enough, resulting in insufficient marketing efforts of the hotel, low network coverage, it is difficult to occupy an advantage in the industry competition</w:t>
      </w:r>
      <w:r>
        <w:rPr>
          <w:rFonts w:hint="eastAsia" w:ascii="Times New Roman" w:hAnsi="Times New Roman" w:cs="Times New Roman"/>
          <w:b w:val="0"/>
          <w:bCs w:val="0"/>
          <w:color w:val="auto"/>
          <w:lang w:eastAsia="zh-CN" w:bidi="ar"/>
        </w:rPr>
        <w:t>（</w:t>
      </w:r>
      <w:r>
        <w:rPr>
          <w:rFonts w:hint="default" w:ascii="Times New Roman" w:hAnsi="Times New Roman" w:eastAsia="宋体" w:cs="Times New Roman"/>
          <w:color w:val="auto"/>
          <w:sz w:val="24"/>
          <w:szCs w:val="24"/>
          <w:lang w:val="en-US" w:eastAsia="zh-CN"/>
        </w:rPr>
        <w:t>Wang Yayun</w:t>
      </w:r>
      <w:r>
        <w:rPr>
          <w:rFonts w:hint="eastAsia" w:ascii="Times New Roman" w:hAnsi="Times New Roman" w:eastAsia="宋体" w:cs="Times New Roman"/>
          <w:color w:val="auto"/>
          <w:sz w:val="24"/>
          <w:szCs w:val="24"/>
          <w:lang w:val="en-US" w:eastAsia="zh-CN"/>
        </w:rPr>
        <w:t>，2019</w:t>
      </w:r>
      <w:r>
        <w:rPr>
          <w:rFonts w:hint="eastAsia" w:ascii="Times New Roman" w:hAnsi="Times New Roman" w:cs="Times New Roman"/>
          <w:b w:val="0"/>
          <w:bCs w:val="0"/>
          <w:color w:val="auto"/>
          <w:lang w:eastAsia="zh-CN" w:bidi="ar"/>
        </w:rPr>
        <w:t>）</w:t>
      </w:r>
      <w:r>
        <w:rPr>
          <w:rFonts w:hint="default" w:ascii="Times New Roman" w:hAnsi="Times New Roman" w:cs="Times New Roman"/>
          <w:b w:val="0"/>
          <w:bCs w:val="0"/>
          <w:color w:val="auto"/>
          <w:lang w:bidi="ar"/>
        </w:rPr>
        <w:t>.</w:t>
      </w:r>
    </w:p>
    <w:p>
      <w:pPr>
        <w:pStyle w:val="6"/>
        <w:numPr>
          <w:ilvl w:val="0"/>
          <w:numId w:val="0"/>
        </w:numPr>
        <w:ind w:left="60" w:leftChars="0"/>
        <w:rPr>
          <w:rFonts w:hint="default" w:ascii="Times New Roman" w:hAnsi="Times New Roman" w:cs="Times New Roman"/>
          <w:b w:val="0"/>
          <w:bCs w:val="0"/>
          <w:color w:val="auto"/>
          <w:lang w:bidi="ar"/>
        </w:rPr>
      </w:pPr>
      <w:r>
        <w:rPr>
          <w:rFonts w:hint="default" w:ascii="Times New Roman" w:hAnsi="Times New Roman" w:cs="Times New Roman"/>
          <w:b w:val="0"/>
          <w:bCs w:val="0"/>
          <w:color w:val="auto"/>
          <w:lang w:bidi="ar"/>
        </w:rPr>
        <w:t>(4) Promotion strategies</w:t>
      </w:r>
    </w:p>
    <w:p>
      <w:pPr>
        <w:pStyle w:val="6"/>
        <w:numPr>
          <w:ilvl w:val="0"/>
          <w:numId w:val="0"/>
        </w:numPr>
        <w:ind w:left="60" w:leftChars="0"/>
        <w:rPr>
          <w:rFonts w:hint="default" w:ascii="Times New Roman" w:hAnsi="Times New Roman" w:cs="Times New Roman"/>
          <w:b w:val="0"/>
          <w:bCs w:val="0"/>
          <w:color w:val="auto"/>
          <w:lang w:bidi="ar"/>
        </w:rPr>
      </w:pPr>
      <w:r>
        <w:rPr>
          <w:rFonts w:hint="default" w:ascii="Times New Roman" w:hAnsi="Times New Roman" w:cs="Times New Roman"/>
          <w:b w:val="0"/>
          <w:bCs w:val="0"/>
          <w:color w:val="auto"/>
          <w:lang w:bidi="ar"/>
        </w:rPr>
        <w:t>The hotel and ctrip, Meituan, where famous tourist sites, such as cooperation, guests can booking via the website, sometimes hotel food &amp;beverage and group, public comments on web sites such as cooperation, so as to improve the sales of the hotel, but only the online promotion is not enough, hotel use fewer sales approach, most of the store staff to promote, rarely used advertising and public relations, Can't meet the needs of customers. And the hotel promotion team management ability is relatively lack, lack of professional marketing knowledge and strain capacity, unable to tap potential customers, the use of relatively ordinary promotional activities, so that the promotion effect is greatly reduced</w:t>
      </w:r>
      <w:r>
        <w:rPr>
          <w:rFonts w:hint="eastAsia" w:ascii="Times New Roman" w:hAnsi="Times New Roman" w:cs="Times New Roman"/>
          <w:b w:val="0"/>
          <w:bCs w:val="0"/>
          <w:color w:val="auto"/>
          <w:lang w:eastAsia="zh-CN" w:bidi="ar"/>
        </w:rPr>
        <w:t>（</w:t>
      </w:r>
      <w:r>
        <w:rPr>
          <w:rFonts w:hint="default" w:ascii="Times New Roman" w:hAnsi="Times New Roman" w:eastAsia="宋体" w:cs="Times New Roman"/>
          <w:color w:val="auto"/>
          <w:sz w:val="24"/>
          <w:szCs w:val="24"/>
          <w:lang w:val="en-US" w:eastAsia="zh-CN"/>
        </w:rPr>
        <w:t>Zhou Hongxiu</w:t>
      </w:r>
      <w:r>
        <w:rPr>
          <w:rFonts w:hint="eastAsia" w:ascii="Times New Roman" w:hAnsi="Times New Roman" w:eastAsia="宋体" w:cs="Times New Roman"/>
          <w:color w:val="auto"/>
          <w:sz w:val="24"/>
          <w:szCs w:val="24"/>
          <w:lang w:val="en-US" w:eastAsia="zh-CN"/>
        </w:rPr>
        <w:t>，2018</w:t>
      </w:r>
      <w:r>
        <w:rPr>
          <w:rFonts w:hint="eastAsia" w:ascii="Times New Roman" w:hAnsi="Times New Roman" w:cs="Times New Roman"/>
          <w:b w:val="0"/>
          <w:bCs w:val="0"/>
          <w:color w:val="auto"/>
          <w:lang w:eastAsia="zh-CN" w:bidi="ar"/>
        </w:rPr>
        <w:t>）</w:t>
      </w:r>
      <w:r>
        <w:rPr>
          <w:rFonts w:hint="default" w:ascii="Times New Roman" w:hAnsi="Times New Roman" w:cs="Times New Roman"/>
          <w:b w:val="0"/>
          <w:bCs w:val="0"/>
          <w:color w:val="auto"/>
          <w:lang w:bidi="ar"/>
        </w:rPr>
        <w:t>.</w:t>
      </w:r>
    </w:p>
    <w:p>
      <w:pPr>
        <w:pStyle w:val="3"/>
        <w:bidi w:val="0"/>
        <w:rPr>
          <w:rFonts w:hint="default" w:ascii="Times New Roman" w:hAnsi="Times New Roman" w:cs="Times New Roman"/>
          <w:sz w:val="24"/>
          <w:szCs w:val="24"/>
        </w:rPr>
      </w:pPr>
      <w:bookmarkStart w:id="13" w:name="_Toc24004"/>
      <w:bookmarkStart w:id="14" w:name="_Toc1670"/>
      <w:r>
        <w:rPr>
          <w:rFonts w:hint="default" w:ascii="Times New Roman" w:hAnsi="Times New Roman" w:cs="Times New Roman"/>
          <w:sz w:val="24"/>
          <w:szCs w:val="24"/>
        </w:rPr>
        <w:t>2.5 Actions</w:t>
      </w:r>
      <w:bookmarkEnd w:id="13"/>
      <w:bookmarkEnd w:id="14"/>
    </w:p>
    <w:p>
      <w:pPr>
        <w:rPr>
          <w:rFonts w:hint="default"/>
        </w:rPr>
      </w:pPr>
    </w:p>
    <w:p>
      <w:pPr>
        <w:bidi w:val="0"/>
        <w:rPr>
          <w:rFonts w:hint="default"/>
          <w:lang w:val="en-US" w:eastAsia="zh-CN"/>
        </w:rPr>
      </w:pPr>
      <w:r>
        <w:t>Because of the impact of the epidemic, the first action that hotels need to take is to regain consumers' confidence in hotel safety</w:t>
      </w:r>
      <w:r>
        <w:rPr>
          <w:rFonts w:hint="eastAsia"/>
          <w:lang w:eastAsia="zh-CN"/>
        </w:rPr>
        <w:t>（</w:t>
      </w:r>
      <w:r>
        <w:rPr>
          <w:rFonts w:hint="default" w:ascii="Times New Roman" w:hAnsi="Times New Roman" w:eastAsia="宋体" w:cs="Times New Roman"/>
          <w:sz w:val="24"/>
          <w:szCs w:val="24"/>
          <w:lang w:val="en-US" w:eastAsia="zh-CN"/>
        </w:rPr>
        <w:t>Ma Kailang, Y</w:t>
      </w:r>
      <w:r>
        <w:rPr>
          <w:rFonts w:hint="eastAsia" w:ascii="Times New Roman" w:hAnsi="Times New Roman" w:eastAsia="宋体" w:cs="Times New Roman"/>
          <w:sz w:val="24"/>
          <w:szCs w:val="24"/>
          <w:lang w:val="en-US" w:eastAsia="zh-CN"/>
        </w:rPr>
        <w:t>e</w:t>
      </w:r>
      <w:r>
        <w:rPr>
          <w:rFonts w:hint="default" w:ascii="Times New Roman" w:hAnsi="Times New Roman" w:eastAsia="宋体" w:cs="Times New Roman"/>
          <w:sz w:val="24"/>
          <w:szCs w:val="24"/>
          <w:lang w:val="en-US" w:eastAsia="zh-CN"/>
        </w:rPr>
        <w:t xml:space="preserve"> Baiping, Ge Yan</w:t>
      </w:r>
      <w:r>
        <w:rPr>
          <w:rFonts w:hint="eastAsia" w:ascii="Times New Roman" w:hAnsi="Times New Roman" w:eastAsia="宋体" w:cs="Times New Roman"/>
          <w:sz w:val="24"/>
          <w:szCs w:val="24"/>
          <w:lang w:val="en-US" w:eastAsia="zh-CN"/>
        </w:rPr>
        <w:t>，2021</w:t>
      </w:r>
      <w:r>
        <w:rPr>
          <w:rFonts w:hint="eastAsia"/>
          <w:lang w:eastAsia="zh-CN"/>
        </w:rPr>
        <w:t>）</w:t>
      </w:r>
      <w:r>
        <w:t xml:space="preserve">. </w:t>
      </w:r>
      <w:r>
        <w:rPr>
          <w:rFonts w:hint="default"/>
        </w:rPr>
        <w:t>Hotels should tell consumers on all online and offline media platforms about the security measures they have taken against the epidemic. For example, the hotel invited experts in public health and infectious diseases to formulate safety protocols, and disinfected halls and houses every day and checked in with face technology. And inform consumers that during the epidemic prevention period, other people staying in the hotel may need to provide reasonable proof, itinerary and other relevant information before they can stay.</w:t>
      </w:r>
      <w:r>
        <w:rPr>
          <w:rFonts w:hint="eastAsia"/>
          <w:lang w:eastAsia="zh-CN"/>
        </w:rPr>
        <w:t>（</w:t>
      </w:r>
      <w:r>
        <w:fldChar w:fldCharType="begin"/>
      </w:r>
      <w:r>
        <w:instrText xml:space="preserve"> HYPERLINK "https://www.linkedin.com/in/mansi-bhatnagar-870a563/" \t "https://insights.ehotelier.com/insights/2020/09/17/hotel-marketing-strategies-for-covid-19-business-recovery/_blank" </w:instrText>
      </w:r>
      <w:r>
        <w:fldChar w:fldCharType="separate"/>
      </w:r>
      <w:r>
        <w:rPr>
          <w:rFonts w:hint="default"/>
        </w:rPr>
        <w:t>Mansi Bhatnagar</w:t>
      </w:r>
      <w:r>
        <w:rPr>
          <w:rFonts w:hint="default"/>
        </w:rPr>
        <w:fldChar w:fldCharType="end"/>
      </w:r>
      <w:r>
        <w:rPr>
          <w:rFonts w:hint="eastAsia"/>
          <w:lang w:eastAsia="zh-CN"/>
        </w:rPr>
        <w:t>，</w:t>
      </w:r>
      <w:r>
        <w:t> </w:t>
      </w:r>
      <w:r>
        <w:rPr>
          <w:rFonts w:hint="default"/>
        </w:rPr>
        <w:fldChar w:fldCharType="begin"/>
      </w:r>
      <w:r>
        <w:rPr>
          <w:rFonts w:hint="default"/>
        </w:rPr>
        <w:instrText xml:space="preserve"> HYPERLINK "https://www.linkedin.com/in/vivek-bhatnagar-a616831/" \t "https://insights.ehotelier.com/insights/2020/09/17/hotel-marketing-strategies-for-covid-19-business-recovery/_blank" </w:instrText>
      </w:r>
      <w:r>
        <w:rPr>
          <w:rFonts w:hint="default"/>
        </w:rPr>
        <w:fldChar w:fldCharType="separate"/>
      </w:r>
      <w:r>
        <w:rPr>
          <w:rFonts w:hint="default"/>
        </w:rPr>
        <w:t>Vivek Bhatnagar</w:t>
      </w:r>
      <w:r>
        <w:rPr>
          <w:rFonts w:hint="default"/>
        </w:rPr>
        <w:fldChar w:fldCharType="end"/>
      </w:r>
      <w:r>
        <w:rPr>
          <w:rFonts w:hint="eastAsia"/>
          <w:lang w:val="en-US" w:eastAsia="zh-CN"/>
        </w:rPr>
        <w:t xml:space="preserve"> 2020）</w:t>
      </w:r>
    </w:p>
    <w:p>
      <w:pPr>
        <w:bidi w:val="0"/>
      </w:pPr>
      <w:r>
        <w:t xml:space="preserve">Pay attention to online social channels </w:t>
      </w:r>
    </w:p>
    <w:p>
      <w:pPr>
        <w:bidi w:val="0"/>
        <w:rPr>
          <w:rFonts w:hint="eastAsia"/>
          <w:lang w:val="en-US" w:eastAsia="zh-CN"/>
        </w:rPr>
      </w:pPr>
      <w:r>
        <w:rPr>
          <w:rFonts w:hint="default"/>
        </w:rPr>
        <w:t>Pay close attention to the hotel's social channels and respond to customers in time to solve any doubts, comments or feedback</w:t>
      </w:r>
      <w:r>
        <w:rPr>
          <w:rFonts w:hint="eastAsia"/>
          <w:lang w:eastAsia="zh-CN"/>
        </w:rPr>
        <w:t>（</w:t>
      </w:r>
      <w:r>
        <w:rPr>
          <w:rFonts w:hint="default" w:ascii="Times New Roman" w:hAnsi="Times New Roman" w:eastAsia="宋体" w:cs="Times New Roman"/>
          <w:sz w:val="24"/>
          <w:szCs w:val="24"/>
          <w:lang w:val="en-US" w:eastAsia="zh-CN"/>
        </w:rPr>
        <w:t>Li Xiaoxiao</w:t>
      </w:r>
      <w:r>
        <w:rPr>
          <w:rFonts w:hint="eastAsia" w:ascii="Times New Roman" w:hAnsi="Times New Roman" w:eastAsia="宋体" w:cs="Times New Roman"/>
          <w:sz w:val="24"/>
          <w:szCs w:val="24"/>
          <w:lang w:val="en-US" w:eastAsia="zh-CN"/>
        </w:rPr>
        <w:t>，2010</w:t>
      </w:r>
      <w:r>
        <w:rPr>
          <w:rFonts w:hint="eastAsia"/>
          <w:lang w:eastAsia="zh-CN"/>
        </w:rPr>
        <w:t>）</w:t>
      </w:r>
      <w:r>
        <w:rPr>
          <w:rFonts w:hint="default"/>
        </w:rPr>
        <w:t>. At present, it mainly involves letting guests know about your epidemic policy and explaining the measures taken by the hotel to keep the hotel clean and safe. If guests complain about the hygiene standards of your hotel during this epidemic, the hotel needs to deal with this situation quickly. Under the influence of the epidemic situation, customers will think that their problems have been solved and their hearts have been satisfied. You can even provide a detailed list of tourist attractions on social media, so that customers can know in advance whether the destination is safe or not.</w:t>
      </w:r>
      <w:r>
        <w:rPr>
          <w:rFonts w:hint="eastAsia"/>
          <w:lang w:val="en-US" w:eastAsia="zh-CN"/>
        </w:rPr>
        <w:t>（</w:t>
      </w:r>
      <w:r>
        <w:fldChar w:fldCharType="begin"/>
      </w:r>
      <w:r>
        <w:instrText xml:space="preserve"> HYPERLINK "https://www.pegs.com/blog/author/adam-wallace/" </w:instrText>
      </w:r>
      <w:r>
        <w:fldChar w:fldCharType="separate"/>
      </w:r>
      <w:r>
        <w:rPr>
          <w:rFonts w:hint="default"/>
        </w:rPr>
        <w:t>Adam Wallace</w:t>
      </w:r>
      <w:r>
        <w:rPr>
          <w:rFonts w:hint="default"/>
        </w:rPr>
        <w:fldChar w:fldCharType="end"/>
      </w:r>
      <w:r>
        <w:rPr>
          <w:rFonts w:hint="eastAsia"/>
          <w:lang w:eastAsia="zh-CN"/>
        </w:rPr>
        <w:t>，</w:t>
      </w:r>
      <w:r>
        <w:rPr>
          <w:rFonts w:hint="eastAsia"/>
          <w:lang w:val="en-US" w:eastAsia="zh-CN"/>
        </w:rPr>
        <w:t>2020</w:t>
      </w:r>
      <w:r>
        <w:rPr>
          <w:rFonts w:hint="eastAsia"/>
          <w:lang w:val="en-US" w:eastAsia="zh-CN"/>
        </w:rPr>
        <w:t>）</w:t>
      </w:r>
    </w:p>
    <w:p>
      <w:pPr>
        <w:pStyle w:val="3"/>
        <w:bidi w:val="0"/>
        <w:rPr>
          <w:rFonts w:hint="eastAsia"/>
          <w:lang w:val="en-US" w:eastAsia="zh-CN"/>
        </w:rPr>
      </w:pPr>
      <w:bookmarkStart w:id="15" w:name="_Toc31441"/>
      <w:r>
        <w:rPr>
          <w:rFonts w:hint="eastAsia"/>
          <w:lang w:val="en-US" w:eastAsia="zh-CN"/>
        </w:rPr>
        <w:t>2.6Contol</w:t>
      </w:r>
      <w:bookmarkEnd w:id="15"/>
    </w:p>
    <w:p>
      <w:pPr>
        <w:bidi w:val="0"/>
        <w:rPr>
          <w:rFonts w:hint="default"/>
          <w:lang w:val="en-US" w:eastAsia="zh-CN"/>
        </w:rPr>
      </w:pPr>
      <w:r>
        <w:rPr>
          <w:rFonts w:hint="default"/>
        </w:rPr>
        <w:t>Hotel key performance indicators are measurable values, being used to help hotels grow by analyzing available rooms, occupancy rates, average daily house rates, market penetration index (MPI), and Revenue per available rooms</w:t>
      </w:r>
      <w:r>
        <w:rPr>
          <w:rFonts w:hint="eastAsia"/>
          <w:lang w:eastAsia="zh-CN"/>
        </w:rPr>
        <w:t>（</w:t>
      </w:r>
      <w:r>
        <w:fldChar w:fldCharType="begin"/>
      </w:r>
      <w:r>
        <w:instrText xml:space="preserve"> HYPERLINK "https://www.hotelogix.com/blog/author/pbhotelogix-com/" </w:instrText>
      </w:r>
      <w:r>
        <w:fldChar w:fldCharType="separate"/>
      </w:r>
      <w:r>
        <w:rPr>
          <w:rFonts w:hint="default"/>
        </w:rPr>
        <w:t>Prabhash Bhatnagar</w:t>
      </w:r>
      <w:r>
        <w:rPr>
          <w:rFonts w:hint="default"/>
        </w:rPr>
        <w:fldChar w:fldCharType="end"/>
      </w:r>
      <w:r>
        <w:rPr>
          <w:rFonts w:hint="eastAsia"/>
          <w:lang w:eastAsia="zh-CN"/>
        </w:rPr>
        <w:t>，</w:t>
      </w:r>
      <w:r>
        <w:rPr>
          <w:rFonts w:hint="eastAsia"/>
          <w:lang w:val="en-US" w:eastAsia="zh-CN"/>
        </w:rPr>
        <w:t>2019</w:t>
      </w:r>
      <w:r>
        <w:rPr>
          <w:rFonts w:hint="eastAsia"/>
          <w:lang w:eastAsia="zh-CN"/>
        </w:rPr>
        <w:t>）</w:t>
      </w:r>
      <w:r>
        <w:rPr>
          <w:rFonts w:hint="default"/>
        </w:rPr>
        <w:t xml:space="preserve">.for </w:t>
      </w:r>
      <w:r>
        <w:t>example</w:t>
      </w:r>
      <w:r>
        <w:rPr>
          <w:rFonts w:hint="eastAsia"/>
          <w:lang w:val="en-US" w:eastAsia="zh-CN"/>
        </w:rPr>
        <w:t>,</w:t>
      </w:r>
      <w:r>
        <w:t xml:space="preserve">MPI refers to dividing the occupancy rate of your hotel by the occupancy rate of the hotel market, and then multiplying that number by 100. The result you get is: If it is greater than 100, it indicates that you have a dominant position in the market. Otherwise, if the result is lower than 100, it means that your hotel is not performing well, and people will choose your competitors over your hotel.The occupancy rate is calculated by dividing the number of occupied rooms by the total number of available rooms. </w:t>
      </w:r>
      <w:r>
        <w:rPr>
          <w:rFonts w:hint="default"/>
        </w:rPr>
        <w:t>It can directly show the occupancy ratio of rooms in hotels in different seasons and different time periods. This indicator can indicate the hotel occupancy.</w:t>
      </w:r>
      <w:r>
        <w:rPr>
          <w:rFonts w:hint="eastAsia"/>
          <w:lang w:val="en-US" w:eastAsia="zh-CN"/>
        </w:rPr>
        <w:t>These indicators are used to guide the business direction and whether they can meet the set goals</w:t>
      </w:r>
      <w:r>
        <w:rPr>
          <w:rFonts w:hint="eastAsia"/>
          <w:lang w:val="en-US" w:eastAsia="zh-CN"/>
        </w:rPr>
        <w:t>.</w:t>
      </w:r>
      <w:r>
        <w:t>Incorporating these indicators into the working relationship between employees and various departments is helpful to the development of the hotel</w:t>
      </w:r>
      <w:r>
        <w:rPr>
          <w:rFonts w:hint="eastAsia"/>
          <w:lang w:eastAsia="zh-CN"/>
        </w:rPr>
        <w:t>（</w:t>
      </w:r>
      <w:r>
        <w:rPr>
          <w:rFonts w:hint="default" w:ascii="Times New Roman" w:hAnsi="Times New Roman" w:eastAsia="宋体" w:cs="Times New Roman"/>
          <w:sz w:val="24"/>
          <w:szCs w:val="24"/>
          <w:lang w:val="en-US" w:eastAsia="zh-CN"/>
        </w:rPr>
        <w:t>Liang Qinfang</w:t>
      </w:r>
      <w:r>
        <w:rPr>
          <w:rFonts w:hint="eastAsia" w:ascii="Times New Roman" w:hAnsi="Times New Roman" w:eastAsia="宋体" w:cs="Times New Roman"/>
          <w:sz w:val="24"/>
          <w:szCs w:val="24"/>
          <w:lang w:val="en-US" w:eastAsia="zh-CN"/>
        </w:rPr>
        <w:t>，2009</w:t>
      </w:r>
      <w:r>
        <w:rPr>
          <w:rFonts w:hint="eastAsia"/>
          <w:lang w:eastAsia="zh-CN"/>
        </w:rPr>
        <w:t>）</w:t>
      </w:r>
      <w:r>
        <w:t>.</w:t>
      </w:r>
    </w:p>
    <w:p>
      <w:pPr>
        <w:pStyle w:val="2"/>
        <w:bidi w:val="0"/>
        <w:rPr>
          <w:rFonts w:hint="default" w:ascii="Times New Roman" w:hAnsi="Times New Roman" w:cs="Times New Roman"/>
          <w:sz w:val="24"/>
          <w:szCs w:val="24"/>
          <w:lang w:val="en-US" w:eastAsia="zh-CN"/>
        </w:rPr>
      </w:pPr>
      <w:bookmarkStart w:id="16" w:name="_Toc30105"/>
    </w:p>
    <w:p>
      <w:pPr>
        <w:pStyle w:val="2"/>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p>
    <w:p>
      <w:pPr>
        <w:pStyle w:val="2"/>
        <w:bidi w:val="0"/>
        <w:rPr>
          <w:rFonts w:hint="default" w:ascii="Times New Roman" w:hAnsi="Times New Roman" w:cs="Times New Roman"/>
          <w:sz w:val="24"/>
          <w:szCs w:val="24"/>
          <w:lang w:val="en-US" w:eastAsia="zh-CN"/>
        </w:rPr>
      </w:pPr>
    </w:p>
    <w:p>
      <w:pPr>
        <w:rPr>
          <w:rFonts w:hint="default"/>
          <w:lang w:val="en-US" w:eastAsia="zh-CN"/>
        </w:rPr>
      </w:pPr>
    </w:p>
    <w:p>
      <w:pPr>
        <w:pStyle w:val="2"/>
        <w:bidi w:val="0"/>
        <w:rPr>
          <w:rFonts w:hint="default" w:ascii="Times New Roman" w:hAnsi="Times New Roman" w:cs="Times New Roman"/>
          <w:sz w:val="24"/>
          <w:szCs w:val="24"/>
        </w:rPr>
      </w:pPr>
      <w:bookmarkStart w:id="17" w:name="_Toc4213"/>
      <w:r>
        <w:rPr>
          <w:rFonts w:hint="default" w:ascii="Times New Roman" w:hAnsi="Times New Roman" w:cs="Times New Roman"/>
          <w:sz w:val="24"/>
          <w:szCs w:val="24"/>
          <w:lang w:val="en-US" w:eastAsia="zh-CN"/>
        </w:rPr>
        <w:t xml:space="preserve">3.0 </w:t>
      </w:r>
      <w:r>
        <w:rPr>
          <w:rFonts w:hint="default" w:ascii="Times New Roman" w:hAnsi="Times New Roman" w:cs="Times New Roman"/>
          <w:sz w:val="24"/>
          <w:szCs w:val="24"/>
        </w:rPr>
        <w:t>Recommendations</w:t>
      </w:r>
      <w:bookmarkEnd w:id="16"/>
      <w:bookmarkEnd w:id="17"/>
      <w:r>
        <w:rPr>
          <w:rFonts w:hint="default" w:ascii="Times New Roman" w:hAnsi="Times New Roman" w:cs="Times New Roman"/>
          <w:sz w:val="24"/>
          <w:szCs w:val="24"/>
        </w:rPr>
        <w:t xml:space="preserve"> </w:t>
      </w:r>
    </w:p>
    <w:p>
      <w:pPr>
        <w:keepNext w:val="0"/>
        <w:keepLines w:val="0"/>
        <w:pageBreakBefore w:val="0"/>
        <w:widowControl w:val="0"/>
        <w:numPr>
          <w:numId w:val="0"/>
        </w:numPr>
        <w:kinsoku/>
        <w:wordWrap/>
        <w:overflowPunct/>
        <w:topLinePunct w:val="0"/>
        <w:autoSpaceDE/>
        <w:autoSpaceDN/>
        <w:bidi w:val="0"/>
        <w:adjustRightInd/>
        <w:snapToGrid/>
        <w:textAlignment w:val="auto"/>
      </w:pPr>
      <w:r>
        <w:t xml:space="preserve">Hotels can adopt different marketing plans to gain more profit margins. Adopting SOSTAC strategy can better supervise and measure the hotel situation, and at the same time, other strategies can be used to open up new profit channels for hotels.After the impact of the epidemic, we can increase the media expenditure on search advertisements and social media advertisements, so that more people can know and understand the hotel and increase its popularity. </w:t>
      </w:r>
      <w:r>
        <w:rPr>
          <w:rFonts w:hint="default"/>
        </w:rPr>
        <w:t>Hotels should tell consumers on all online and offline media platforms about the security measures they have taken against the epidemic. This will attract a large number of potential users. Such as customers who want to hold weddings, anniversaries and other celebrations. Because customers will definitely give priority to hotels that can reassure customers and strictly observe hygiene</w:t>
      </w:r>
      <w:r>
        <w:rPr>
          <w:rFonts w:hint="eastAsia"/>
          <w:lang w:eastAsia="zh-CN"/>
        </w:rPr>
        <w:t>（</w:t>
      </w:r>
      <w:r>
        <w:rPr>
          <w:rFonts w:hint="default" w:ascii="Times New Roman" w:hAnsi="Times New Roman" w:eastAsia="宋体" w:cs="Times New Roman"/>
          <w:sz w:val="24"/>
          <w:szCs w:val="24"/>
          <w:lang w:val="en-US" w:eastAsia="zh-CN"/>
        </w:rPr>
        <w:t>Li Mingyu.2013</w:t>
      </w:r>
      <w:r>
        <w:rPr>
          <w:rFonts w:hint="eastAsia"/>
          <w:lang w:eastAsia="zh-CN"/>
        </w:rPr>
        <w:t>）</w:t>
      </w:r>
    </w:p>
    <w:p>
      <w:pPr>
        <w:bidi w:val="0"/>
        <w:rPr>
          <w:rFonts w:hint="default" w:eastAsiaTheme="minorEastAsia"/>
          <w:lang w:val="en-US" w:eastAsia="zh-CN"/>
        </w:rPr>
      </w:pPr>
    </w:p>
    <w:p>
      <w:pPr>
        <w:rPr>
          <w:rFonts w:hint="default"/>
        </w:rPr>
      </w:pPr>
    </w:p>
    <w:p>
      <w:pPr>
        <w:rPr>
          <w:rFonts w:hint="default"/>
        </w:rPr>
      </w:pPr>
    </w:p>
    <w:p>
      <w:pPr>
        <w:rPr>
          <w:rFonts w:hint="default"/>
        </w:rPr>
      </w:pPr>
    </w:p>
    <w:p>
      <w:pPr>
        <w:rPr>
          <w:rFonts w:hint="default"/>
        </w:rPr>
      </w:pPr>
    </w:p>
    <w:p>
      <w:pPr>
        <w:pStyle w:val="2"/>
        <w:bidi w:val="0"/>
        <w:rPr>
          <w:rFonts w:hint="default" w:ascii="Times New Roman" w:hAnsi="Times New Roman" w:cs="Times New Roman"/>
          <w:sz w:val="24"/>
          <w:szCs w:val="24"/>
          <w:lang w:val="en-US" w:eastAsia="zh-CN"/>
        </w:rPr>
      </w:pPr>
      <w:bookmarkStart w:id="18" w:name="_Toc7315"/>
    </w:p>
    <w:p>
      <w:pPr>
        <w:rPr>
          <w:rFonts w:hint="default" w:ascii="Times New Roman" w:hAnsi="Times New Roman" w:cs="Times New Roman"/>
          <w:sz w:val="24"/>
          <w:szCs w:val="24"/>
          <w:lang w:val="en-US" w:eastAsia="zh-CN"/>
        </w:rPr>
      </w:pPr>
    </w:p>
    <w:p>
      <w:pPr>
        <w:pStyle w:val="2"/>
        <w:rPr>
          <w:rFonts w:hint="default" w:ascii="Times New Roman" w:hAnsi="Times New Roman" w:cs="Times New Roman"/>
          <w:sz w:val="24"/>
          <w:szCs w:val="24"/>
          <w:lang w:val="en-US" w:eastAsia="zh-CN"/>
        </w:rPr>
      </w:pPr>
    </w:p>
    <w:p>
      <w:pPr>
        <w:rPr>
          <w:rFonts w:hint="default" w:ascii="Times New Roman" w:hAnsi="Times New Roman" w:cs="Times New Roman"/>
          <w:sz w:val="24"/>
          <w:szCs w:val="24"/>
          <w:lang w:val="en-US" w:eastAsia="zh-CN"/>
        </w:rPr>
      </w:pPr>
    </w:p>
    <w:p>
      <w:pPr>
        <w:pStyle w:val="2"/>
        <w:rPr>
          <w:rFonts w:hint="default" w:ascii="Times New Roman" w:hAnsi="Times New Roman" w:cs="Times New Roman"/>
          <w:sz w:val="24"/>
          <w:szCs w:val="24"/>
          <w:lang w:val="en-US" w:eastAsia="zh-CN"/>
        </w:rPr>
      </w:pPr>
    </w:p>
    <w:p>
      <w:pPr>
        <w:pStyle w:val="2"/>
        <w:rPr>
          <w:rFonts w:hint="default" w:ascii="Times New Roman" w:hAnsi="Times New Roman" w:cs="Times New Roman"/>
          <w:sz w:val="24"/>
          <w:szCs w:val="24"/>
          <w:lang w:val="en-US" w:eastAsia="zh-CN"/>
        </w:rPr>
      </w:pPr>
    </w:p>
    <w:p>
      <w:pPr>
        <w:rPr>
          <w:rFonts w:hint="default"/>
          <w:lang w:val="en-US" w:eastAsia="zh-CN"/>
        </w:rPr>
      </w:pPr>
    </w:p>
    <w:p>
      <w:pPr>
        <w:pStyle w:val="2"/>
        <w:bidi w:val="0"/>
        <w:rPr>
          <w:rFonts w:hint="default" w:ascii="Times New Roman" w:hAnsi="Times New Roman" w:cs="Times New Roman"/>
          <w:sz w:val="24"/>
          <w:szCs w:val="24"/>
        </w:rPr>
      </w:pPr>
      <w:bookmarkStart w:id="19" w:name="_Toc28140"/>
      <w:r>
        <w:rPr>
          <w:rFonts w:hint="default" w:ascii="Times New Roman" w:hAnsi="Times New Roman" w:cs="Times New Roman"/>
          <w:sz w:val="24"/>
          <w:szCs w:val="24"/>
          <w:lang w:val="en-US" w:eastAsia="zh-CN"/>
        </w:rPr>
        <w:t xml:space="preserve">4.0 </w:t>
      </w:r>
      <w:r>
        <w:rPr>
          <w:rFonts w:hint="default" w:ascii="Times New Roman" w:hAnsi="Times New Roman" w:cs="Times New Roman"/>
          <w:sz w:val="24"/>
          <w:szCs w:val="24"/>
        </w:rPr>
        <w:t>Conclusions</w:t>
      </w:r>
      <w:bookmarkEnd w:id="18"/>
      <w:bookmarkEnd w:id="19"/>
    </w:p>
    <w:p>
      <w:pPr>
        <w:bidi w:val="0"/>
        <w:rPr>
          <w:rFonts w:hint="eastAsia" w:eastAsiaTheme="minorEastAsia"/>
          <w:lang w:val="en-US" w:eastAsia="zh-CN"/>
        </w:rPr>
      </w:pPr>
      <w:r>
        <w:t xml:space="preserve">This report uses SMART and SOSTAC models to analyze the hotel's marketing objectives and whether the hotel can achieve the objectives. Finally, it gives suggestions on what details should be paid attention to in the process of achieving the objectives. </w:t>
      </w:r>
      <w:r>
        <w:rPr>
          <w:rFonts w:hint="default"/>
        </w:rPr>
        <w:t>The marketing goal of renaissance Suzhou hotel is 780 per month in China by 2022-2023. Due to the epidemic situation, the hotel industry suffered huge setbacks and the competition pressure was too high, so we analyzed the marketing plan. In order to achieve the goal, the hotel can adopt 4p strategy, You can also pay attention to online social channels pay close attention to the hotel's social channels and respond to customers in time to solve any doubts. Comments or feedback. at present, it mainly involves writing guests know about your epidemic policy and explaining the measures taken by the hotel to keep the hotel clean and safe. Therefore, these strategies can achieve the goal</w:t>
      </w:r>
      <w:r>
        <w:rPr>
          <w:rFonts w:hint="eastAsia"/>
          <w:lang w:val="en-US" w:eastAsia="zh-CN"/>
        </w:rPr>
        <w:t>.</w:t>
      </w: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rPr>
          <w:rFonts w:hint="default"/>
        </w:rPr>
      </w:pPr>
    </w:p>
    <w:p>
      <w:pPr>
        <w:pStyle w:val="2"/>
        <w:rPr>
          <w:rFonts w:hint="default"/>
        </w:rPr>
      </w:pPr>
    </w:p>
    <w:p>
      <w:pPr>
        <w:pStyle w:val="2"/>
        <w:rPr>
          <w:rFonts w:hint="default"/>
        </w:rPr>
      </w:pPr>
    </w:p>
    <w:p>
      <w:pPr>
        <w:rPr>
          <w:rFonts w:hint="default"/>
        </w:rPr>
      </w:pPr>
    </w:p>
    <w:p>
      <w:pPr>
        <w:pStyle w:val="2"/>
        <w:bidi w:val="0"/>
        <w:rPr>
          <w:rFonts w:hint="eastAsia"/>
          <w:lang w:val="en-US" w:eastAsia="zh-CN"/>
        </w:rPr>
      </w:pPr>
      <w:bookmarkStart w:id="20" w:name="_Toc22674"/>
      <w:r>
        <w:rPr>
          <w:rFonts w:hint="eastAsia"/>
          <w:lang w:val="en-US" w:eastAsia="zh-CN"/>
        </w:rPr>
        <w:t>5.0Reference</w:t>
      </w:r>
      <w:bookmarkEnd w:id="20"/>
    </w:p>
    <w:p>
      <w:pPr>
        <w:bidi w:val="0"/>
        <w:rPr>
          <w:rFonts w:hint="eastAsia"/>
          <w:lang w:val="en-US" w:eastAsia="zh-CN"/>
        </w:rPr>
      </w:pPr>
      <w:r>
        <w:rPr>
          <w:lang w:val="en-US" w:eastAsia="zh-CN"/>
        </w:rPr>
        <w:t>Alexa Lardieri</w:t>
      </w:r>
      <w:r>
        <w:rPr>
          <w:rFonts w:hint="eastAsia"/>
          <w:lang w:val="en-US" w:eastAsia="zh-CN"/>
        </w:rPr>
        <w:t>（2021）</w:t>
      </w:r>
      <w:r>
        <w:rPr>
          <w:rFonts w:hint="default"/>
        </w:rPr>
        <w:t>Coronavirus Pandemic Sets Hotel Industry Back 10 Years, Report Finds</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rPr>
          <w:rFonts w:hint="default"/>
          <w:lang w:val="en-US" w:eastAsia="zh-CN"/>
        </w:rPr>
      </w:pPr>
      <w:r>
        <w:rPr>
          <w:rStyle w:val="13"/>
          <w:rFonts w:hint="default"/>
          <w:lang w:val="en-US" w:eastAsia="zh-CN"/>
        </w:rPr>
        <w:fldChar w:fldCharType="begin"/>
      </w:r>
      <w:r>
        <w:rPr>
          <w:rStyle w:val="13"/>
          <w:rFonts w:hint="default"/>
          <w:lang w:val="en-US" w:eastAsia="zh-CN"/>
        </w:rPr>
        <w:instrText xml:space="preserve"> HYPERLINK "https://www.usnews.com/news/national-news/articles/2021-01-27/coronavirus-pandemic-sets-hotel-industry-back-10-years-report-finds" </w:instrText>
      </w:r>
      <w:r>
        <w:rPr>
          <w:rStyle w:val="13"/>
          <w:rFonts w:hint="default"/>
          <w:lang w:val="en-US" w:eastAsia="zh-CN"/>
        </w:rPr>
        <w:fldChar w:fldCharType="separate"/>
      </w:r>
      <w:r>
        <w:rPr>
          <w:rStyle w:val="13"/>
          <w:rFonts w:hint="default"/>
          <w:lang w:val="en-US" w:eastAsia="zh-CN"/>
        </w:rPr>
        <w:t>https://www.usnews.com/news/national-news/articles/2021-01-27/coronavirus-pandemic-sets-hotel-industry-back-10-years-report-finds</w:t>
      </w:r>
      <w:r>
        <w:rPr>
          <w:rStyle w:val="13"/>
          <w:rFonts w:hint="default"/>
          <w:lang w:val="en-US" w:eastAsia="zh-CN"/>
        </w:rPr>
        <w:fldChar w:fldCharType="end"/>
      </w:r>
      <w:r>
        <w:rPr>
          <w:rFonts w:hint="eastAsia"/>
          <w:lang w:val="en-US" w:eastAsia="zh-CN"/>
        </w:rPr>
        <w:t xml:space="preserve"> </w:t>
      </w:r>
      <w:r>
        <w:t xml:space="preserve">[Accessed </w:t>
      </w:r>
      <w:r>
        <w:rPr>
          <w:rFonts w:hint="eastAsia"/>
          <w:lang w:val="en-US" w:eastAsia="zh-CN"/>
        </w:rPr>
        <w:t>5</w:t>
      </w:r>
      <w:r>
        <w:t xml:space="preserve">  </w:t>
      </w:r>
      <w:r>
        <w:rPr>
          <w:rFonts w:hint="eastAsia"/>
          <w:lang w:val="en-US" w:eastAsia="zh-CN"/>
        </w:rPr>
        <w:t>July</w:t>
      </w:r>
      <w:r>
        <w:t xml:space="preserve"> 202</w:t>
      </w:r>
      <w:r>
        <w:rPr>
          <w:rFonts w:hint="eastAsia"/>
          <w:lang w:val="en-US" w:eastAsia="zh-CN"/>
        </w:rPr>
        <w:t>2</w:t>
      </w:r>
      <w:r>
        <w:t>].</w:t>
      </w:r>
    </w:p>
    <w:p>
      <w:pPr>
        <w:bidi w:val="0"/>
      </w:pPr>
    </w:p>
    <w:p>
      <w:pPr>
        <w:bidi w:val="0"/>
        <w:rPr>
          <w:rFonts w:hint="eastAsia" w:eastAsiaTheme="minorEastAsia"/>
          <w:lang w:val="en-US" w:eastAsia="zh-CN"/>
        </w:rPr>
      </w:pPr>
      <w:r>
        <w:fldChar w:fldCharType="begin"/>
      </w:r>
      <w:r>
        <w:instrText xml:space="preserve"> HYPERLINK "https://www.pegs.com/blog/author/adam-wallace/" </w:instrText>
      </w:r>
      <w:r>
        <w:fldChar w:fldCharType="separate"/>
      </w:r>
      <w:r>
        <w:rPr>
          <w:rFonts w:hint="default"/>
        </w:rPr>
        <w:t>Adam Wallace</w:t>
      </w:r>
      <w:r>
        <w:rPr>
          <w:rFonts w:hint="default"/>
        </w:rPr>
        <w:fldChar w:fldCharType="end"/>
      </w:r>
      <w:r>
        <w:rPr>
          <w:rFonts w:hint="eastAsia"/>
          <w:lang w:eastAsia="zh-CN"/>
        </w:rPr>
        <w:t>（</w:t>
      </w:r>
      <w:r>
        <w:rPr>
          <w:rFonts w:hint="eastAsia"/>
          <w:lang w:val="en-US" w:eastAsia="zh-CN"/>
        </w:rPr>
        <w:t xml:space="preserve">2020） </w:t>
      </w:r>
      <w:r>
        <w:rPr>
          <w:rFonts w:hint="default"/>
        </w:rPr>
        <w:t>Marketing Tips for Hotels During the Coronavirus Outbreak</w:t>
      </w:r>
      <w:r>
        <w:rPr>
          <w:rFonts w:hint="eastAsia"/>
          <w:lang w:val="en-US" w:eastAsia="zh-CN"/>
        </w:rPr>
        <w:t xml:space="preserve"> </w:t>
      </w:r>
      <w:r>
        <w:t>Available</w:t>
      </w:r>
      <w:r>
        <w:rPr>
          <w:rFonts w:hint="eastAsia"/>
          <w:lang w:val="en-US" w:eastAsia="zh-CN"/>
        </w:rPr>
        <w:t xml:space="preserve"> </w:t>
      </w:r>
      <w:r>
        <w:t>at:</w:t>
      </w:r>
    </w:p>
    <w:p>
      <w:pPr>
        <w:bidi w:val="0"/>
        <w:rPr>
          <w:rFonts w:hint="default"/>
          <w:lang w:val="en-US" w:eastAsia="zh-CN"/>
        </w:rPr>
      </w:pPr>
      <w:r>
        <w:rPr>
          <w:rFonts w:hint="eastAsia"/>
          <w:lang w:val="en-US" w:eastAsia="zh-CN"/>
        </w:rPr>
        <w:fldChar w:fldCharType="begin"/>
      </w:r>
      <w:r>
        <w:rPr>
          <w:rFonts w:hint="eastAsia"/>
          <w:lang w:val="en-US" w:eastAsia="zh-CN"/>
        </w:rPr>
        <w:instrText xml:space="preserve"> HYPERLINK "https://www.pegs.com/blog/marketing-tips-for-hotels-during-the-coronavirus-outbreak/" </w:instrText>
      </w:r>
      <w:r>
        <w:rPr>
          <w:rFonts w:hint="eastAsia"/>
          <w:lang w:val="en-US" w:eastAsia="zh-CN"/>
        </w:rPr>
        <w:fldChar w:fldCharType="separate"/>
      </w:r>
      <w:r>
        <w:rPr>
          <w:rStyle w:val="13"/>
          <w:rFonts w:hint="eastAsia"/>
          <w:lang w:val="en-US" w:eastAsia="zh-CN"/>
        </w:rPr>
        <w:t>https://www.pegs.com/blog/marketing-tips-for-hotels-during-the-coronavirus-outbreak/</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8</w:t>
      </w:r>
      <w:r>
        <w:t xml:space="preserve">  </w:t>
      </w:r>
      <w:r>
        <w:rPr>
          <w:rFonts w:hint="eastAsia"/>
          <w:lang w:val="en-US" w:eastAsia="zh-CN"/>
        </w:rPr>
        <w:t>July</w:t>
      </w:r>
      <w:r>
        <w:t xml:space="preserve"> 202</w:t>
      </w:r>
      <w:r>
        <w:rPr>
          <w:rFonts w:hint="eastAsia"/>
          <w:lang w:val="en-US" w:eastAsia="zh-CN"/>
        </w:rPr>
        <w:t>2</w:t>
      </w:r>
      <w:r>
        <w:t>].</w:t>
      </w:r>
    </w:p>
    <w:p>
      <w:pPr>
        <w:bidi w:val="0"/>
        <w:rPr>
          <w:rFonts w:hint="eastAsia"/>
          <w:lang w:val="en-US" w:eastAsia="zh-CN"/>
        </w:rPr>
      </w:pPr>
    </w:p>
    <w:p>
      <w:pPr>
        <w:bidi w:val="0"/>
        <w:rPr>
          <w:rFonts w:hint="eastAsia" w:eastAsiaTheme="minorEastAsia"/>
          <w:lang w:val="en-US" w:eastAsia="zh-CN"/>
        </w:rPr>
      </w:pPr>
      <w:r>
        <w:rPr>
          <w:rFonts w:hint="eastAsia"/>
          <w:lang w:val="en-US" w:eastAsia="zh-CN"/>
        </w:rPr>
        <w:t>Bai ke（2022）</w:t>
      </w:r>
      <w:r>
        <w:t xml:space="preserve">Suzhou Nisheng </w:t>
      </w:r>
      <w:r>
        <w:rPr>
          <w:rFonts w:hint="eastAsia"/>
          <w:lang w:eastAsia="zh-CN"/>
        </w:rPr>
        <w:t>Renaissance Suzhou Hotel</w:t>
      </w:r>
      <w:r>
        <w:t xml:space="preserve"> Background</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numPr>
          <w:ilvl w:val="0"/>
          <w:numId w:val="0"/>
        </w:numPr>
        <w:bidi w:val="0"/>
        <w:rPr>
          <w:rFonts w:hint="default"/>
        </w:rPr>
      </w:pPr>
      <w:r>
        <w:rPr>
          <w:rFonts w:hint="eastAsia"/>
          <w:lang w:val="en-US" w:eastAsia="zh-CN"/>
        </w:rPr>
        <w:fldChar w:fldCharType="begin"/>
      </w:r>
      <w:r>
        <w:rPr>
          <w:rFonts w:hint="eastAsia"/>
          <w:lang w:val="en-US" w:eastAsia="zh-CN"/>
        </w:rPr>
        <w:instrText xml:space="preserve"> HYPERLINK "https://baike.so.com/doc/478643-506810.html" </w:instrText>
      </w:r>
      <w:r>
        <w:rPr>
          <w:rFonts w:hint="eastAsia"/>
          <w:lang w:val="en-US" w:eastAsia="zh-CN"/>
        </w:rPr>
        <w:fldChar w:fldCharType="separate"/>
      </w:r>
      <w:r>
        <w:rPr>
          <w:rStyle w:val="13"/>
          <w:rFonts w:hint="eastAsia"/>
          <w:lang w:val="en-US" w:eastAsia="zh-CN"/>
        </w:rPr>
        <w:t>https://baike.so.com/doc/478643-506810.html</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5</w:t>
      </w:r>
      <w:r>
        <w:t xml:space="preserve">  </w:t>
      </w:r>
      <w:r>
        <w:rPr>
          <w:rFonts w:hint="eastAsia"/>
          <w:lang w:val="en-US" w:eastAsia="zh-CN"/>
        </w:rPr>
        <w:t>July</w:t>
      </w:r>
      <w:r>
        <w:t xml:space="preserve"> 202</w:t>
      </w:r>
      <w:r>
        <w:rPr>
          <w:rFonts w:hint="eastAsia"/>
          <w:lang w:val="en-US" w:eastAsia="zh-CN"/>
        </w:rPr>
        <w:t>2</w:t>
      </w:r>
      <w:r>
        <w:t>].</w:t>
      </w:r>
    </w:p>
    <w:p>
      <w:pPr>
        <w:rPr>
          <w:rFonts w:hint="eastAsia"/>
          <w:lang w:val="en-US" w:eastAsia="zh-CN"/>
        </w:rPr>
      </w:pPr>
    </w:p>
    <w:p>
      <w:pPr>
        <w:bidi w:val="0"/>
      </w:pPr>
      <w:r>
        <w:rPr>
          <w:rFonts w:hint="eastAsia"/>
          <w:lang w:val="en-US" w:eastAsia="zh-CN"/>
        </w:rPr>
        <w:t>Bai Ke（2022）</w:t>
      </w:r>
      <w:r>
        <w:t>Renaissance Hotel</w:t>
      </w:r>
      <w:r>
        <w:rPr>
          <w:rFonts w:hint="eastAsia"/>
          <w:lang w:val="en-US" w:eastAsia="zh-CN"/>
        </w:rPr>
        <w:t xml:space="preserve"> </w:t>
      </w:r>
      <w:r>
        <w:t>Available</w:t>
      </w:r>
      <w:r>
        <w:rPr>
          <w:rFonts w:hint="eastAsia"/>
          <w:lang w:val="en-US" w:eastAsia="zh-CN"/>
        </w:rPr>
        <w:t xml:space="preserve"> </w:t>
      </w:r>
      <w:r>
        <w:t>at:</w:t>
      </w:r>
    </w:p>
    <w:p>
      <w:pPr>
        <w:bidi w:val="0"/>
        <w:rPr>
          <w:rFonts w:hint="default"/>
          <w:lang w:val="en-US" w:eastAsia="zh-CN"/>
        </w:rPr>
      </w:pPr>
      <w:r>
        <w:rPr>
          <w:rStyle w:val="13"/>
          <w:rFonts w:hint="eastAsia"/>
          <w:lang w:val="en-US" w:eastAsia="zh-CN"/>
        </w:rPr>
        <w:fldChar w:fldCharType="begin"/>
      </w:r>
      <w:r>
        <w:rPr>
          <w:rStyle w:val="13"/>
          <w:rFonts w:hint="eastAsia"/>
          <w:lang w:val="en-US" w:eastAsia="zh-CN"/>
        </w:rPr>
        <w:instrText xml:space="preserve"> HYPERLINK "https://baike.so.com/doc/6347590-6561215.html" </w:instrText>
      </w:r>
      <w:r>
        <w:rPr>
          <w:rStyle w:val="13"/>
          <w:rFonts w:hint="eastAsia"/>
          <w:lang w:val="en-US" w:eastAsia="zh-CN"/>
        </w:rPr>
        <w:fldChar w:fldCharType="separate"/>
      </w:r>
      <w:r>
        <w:rPr>
          <w:rStyle w:val="13"/>
          <w:rFonts w:hint="eastAsia"/>
          <w:lang w:val="en-US" w:eastAsia="zh-CN"/>
        </w:rPr>
        <w:t>https://baike.so.com/doc/6347590-6561215.html</w:t>
      </w:r>
      <w:r>
        <w:rPr>
          <w:rStyle w:val="13"/>
          <w:rFonts w:hint="eastAsia"/>
          <w:lang w:val="en-US" w:eastAsia="zh-CN"/>
        </w:rPr>
        <w:fldChar w:fldCharType="end"/>
      </w:r>
      <w:r>
        <w:rPr>
          <w:rStyle w:val="13"/>
          <w:rFonts w:hint="eastAsia"/>
          <w:lang w:val="en-US" w:eastAsia="zh-CN"/>
        </w:rPr>
        <w:t xml:space="preserve"> </w:t>
      </w:r>
      <w:r>
        <w:t xml:space="preserve">[Accessed </w:t>
      </w:r>
      <w:r>
        <w:rPr>
          <w:rFonts w:hint="eastAsia"/>
          <w:lang w:val="en-US" w:eastAsia="zh-CN"/>
        </w:rPr>
        <w:t>8</w:t>
      </w:r>
      <w:r>
        <w:t xml:space="preserve">  </w:t>
      </w:r>
      <w:r>
        <w:rPr>
          <w:rFonts w:hint="eastAsia"/>
          <w:lang w:val="en-US" w:eastAsia="zh-CN"/>
        </w:rPr>
        <w:t>July</w:t>
      </w:r>
      <w:r>
        <w:t xml:space="preserve"> 202</w:t>
      </w:r>
      <w:r>
        <w:rPr>
          <w:rFonts w:hint="eastAsia"/>
          <w:lang w:val="en-US" w:eastAsia="zh-CN"/>
        </w:rPr>
        <w:t>2</w:t>
      </w:r>
      <w:r>
        <w:t>].</w:t>
      </w:r>
    </w:p>
    <w:p>
      <w:pPr>
        <w:bidi w:val="0"/>
      </w:pPr>
    </w:p>
    <w:p>
      <w:pPr>
        <w:bidi w:val="0"/>
        <w:rPr>
          <w:rFonts w:hint="eastAsia"/>
          <w:lang w:val="en-US" w:eastAsia="zh-CN"/>
        </w:rPr>
      </w:pPr>
      <w:r>
        <w:fldChar w:fldCharType="begin"/>
      </w:r>
      <w:r>
        <w:instrText xml:space="preserve"> HYPERLINK "https://www.marketing-psycho.com/author/alext87yandex-ru/" \o "Posts by Alexey Cherkasov" </w:instrText>
      </w:r>
      <w:r>
        <w:fldChar w:fldCharType="separate"/>
      </w:r>
      <w:r>
        <w:rPr>
          <w:rFonts w:hint="default"/>
        </w:rPr>
        <w:t>Alexey Cherkasov</w:t>
      </w:r>
      <w:r>
        <w:rPr>
          <w:rFonts w:hint="default"/>
        </w:rPr>
        <w:fldChar w:fldCharType="end"/>
      </w:r>
      <w:r>
        <w:rPr>
          <w:rFonts w:hint="eastAsia"/>
          <w:lang w:eastAsia="zh-CN"/>
        </w:rPr>
        <w:t>（</w:t>
      </w:r>
      <w:r>
        <w:rPr>
          <w:rFonts w:hint="eastAsia"/>
          <w:lang w:val="en-US" w:eastAsia="zh-CN"/>
        </w:rPr>
        <w:t xml:space="preserve">2021） </w:t>
      </w:r>
      <w:r>
        <w:t>SOSTAC</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pPr>
      <w:r>
        <w:rPr>
          <w:rFonts w:hint="default"/>
          <w:lang w:val="en-US" w:eastAsia="zh-CN"/>
        </w:rPr>
        <w:fldChar w:fldCharType="begin"/>
      </w:r>
      <w:r>
        <w:rPr>
          <w:rFonts w:hint="default"/>
          <w:lang w:val="en-US" w:eastAsia="zh-CN"/>
        </w:rPr>
        <w:instrText xml:space="preserve"> HYPERLINK "https://www.marketing-psycho.com/sostac/" </w:instrText>
      </w:r>
      <w:r>
        <w:rPr>
          <w:rFonts w:hint="default"/>
          <w:lang w:val="en-US" w:eastAsia="zh-CN"/>
        </w:rPr>
        <w:fldChar w:fldCharType="separate"/>
      </w:r>
      <w:r>
        <w:rPr>
          <w:rStyle w:val="13"/>
          <w:rFonts w:hint="default"/>
          <w:lang w:val="en-US" w:eastAsia="zh-CN"/>
        </w:rPr>
        <w:t>https://www.marketing-psycho.com/sostac/</w:t>
      </w:r>
      <w:r>
        <w:rPr>
          <w:rFonts w:hint="default"/>
          <w:lang w:val="en-US" w:eastAsia="zh-CN"/>
        </w:rPr>
        <w:fldChar w:fldCharType="end"/>
      </w:r>
      <w:r>
        <w:rPr>
          <w:rFonts w:hint="eastAsia"/>
          <w:lang w:val="en-US" w:eastAsia="zh-CN"/>
        </w:rPr>
        <w:t xml:space="preserve">  </w:t>
      </w:r>
      <w:r>
        <w:t xml:space="preserve">[Accessed </w:t>
      </w:r>
      <w:r>
        <w:rPr>
          <w:rFonts w:hint="eastAsia"/>
          <w:lang w:val="en-US" w:eastAsia="zh-CN"/>
        </w:rPr>
        <w:t>5</w:t>
      </w:r>
      <w:r>
        <w:t xml:space="preserve">  </w:t>
      </w:r>
      <w:r>
        <w:rPr>
          <w:rFonts w:hint="eastAsia"/>
          <w:lang w:val="en-US" w:eastAsia="zh-CN"/>
        </w:rPr>
        <w:t>July</w:t>
      </w:r>
      <w:r>
        <w:t xml:space="preserve"> 202</w:t>
      </w:r>
      <w:r>
        <w:rPr>
          <w:rFonts w:hint="eastAsia"/>
          <w:lang w:val="en-US" w:eastAsia="zh-CN"/>
        </w:rPr>
        <w:t>2</w:t>
      </w:r>
      <w:r>
        <w:t>].</w:t>
      </w:r>
    </w:p>
    <w:p>
      <w:pPr>
        <w:bidi w:val="0"/>
      </w:pPr>
    </w:p>
    <w:p>
      <w:pPr>
        <w:bidi w:val="0"/>
        <w:rPr>
          <w:rFonts w:hint="eastAsia"/>
          <w:lang w:val="en-US" w:eastAsia="zh-CN"/>
        </w:rPr>
      </w:pPr>
      <w:r>
        <w:fldChar w:fldCharType="begin"/>
      </w:r>
      <w:r>
        <w:instrText xml:space="preserve"> HYPERLINK "https://corporatefinanceinstitute.com/editorial-guidelines/" </w:instrText>
      </w:r>
      <w:r>
        <w:fldChar w:fldCharType="separate"/>
      </w:r>
      <w:r>
        <w:rPr>
          <w:rFonts w:hint="default"/>
        </w:rPr>
        <w:t>CFI Team</w:t>
      </w:r>
      <w:r>
        <w:rPr>
          <w:rFonts w:hint="default"/>
        </w:rPr>
        <w:fldChar w:fldCharType="end"/>
      </w:r>
      <w:r>
        <w:rPr>
          <w:rFonts w:hint="eastAsia"/>
          <w:lang w:eastAsia="zh-CN"/>
        </w:rPr>
        <w:t>（</w:t>
      </w:r>
      <w:r>
        <w:rPr>
          <w:rFonts w:hint="eastAsia"/>
          <w:lang w:val="en-US" w:eastAsia="zh-CN"/>
        </w:rPr>
        <w:t>2022）</w:t>
      </w:r>
      <w:r>
        <w:rPr>
          <w:rFonts w:hint="default"/>
        </w:rPr>
        <w:t>SMART Goals</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rPr>
          <w:rFonts w:hint="default" w:ascii="Segoe UI" w:hAnsi="Segoe UI" w:eastAsia="宋体" w:cs="Segoe UI"/>
          <w:b/>
          <w:bCs/>
          <w:i w:val="0"/>
          <w:iCs w:val="0"/>
          <w:caps w:val="0"/>
          <w:color w:val="132E57"/>
          <w:spacing w:val="0"/>
          <w:lang w:val="en-US" w:eastAsia="zh-CN"/>
        </w:rPr>
      </w:pPr>
      <w:r>
        <w:rPr>
          <w:rFonts w:hint="eastAsia"/>
          <w:lang w:val="en-US" w:eastAsia="zh-CN"/>
        </w:rPr>
        <w:fldChar w:fldCharType="begin"/>
      </w:r>
      <w:r>
        <w:rPr>
          <w:rFonts w:hint="eastAsia"/>
          <w:lang w:val="en-US" w:eastAsia="zh-CN"/>
        </w:rPr>
        <w:instrText xml:space="preserve"> HYPERLINK "https://corporatefinanceinstitute.com/resources/knowledge/other/smart-goal/" </w:instrText>
      </w:r>
      <w:r>
        <w:rPr>
          <w:rFonts w:hint="eastAsia"/>
          <w:lang w:val="en-US" w:eastAsia="zh-CN"/>
        </w:rPr>
        <w:fldChar w:fldCharType="separate"/>
      </w:r>
      <w:r>
        <w:rPr>
          <w:rStyle w:val="13"/>
          <w:rFonts w:hint="eastAsia"/>
          <w:lang w:val="en-US" w:eastAsia="zh-CN"/>
        </w:rPr>
        <w:t>https://corporatefinanceinstitute.com/resources/knowledge/other/smart-goal/</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7</w:t>
      </w:r>
      <w:r>
        <w:t xml:space="preserve">  </w:t>
      </w:r>
      <w:r>
        <w:rPr>
          <w:rFonts w:hint="eastAsia"/>
          <w:lang w:val="en-US" w:eastAsia="zh-CN"/>
        </w:rPr>
        <w:t>July</w:t>
      </w:r>
      <w:r>
        <w:t xml:space="preserve"> 202</w:t>
      </w:r>
      <w:r>
        <w:rPr>
          <w:rFonts w:hint="eastAsia"/>
          <w:lang w:val="en-US" w:eastAsia="zh-CN"/>
        </w:rPr>
        <w:t>2</w:t>
      </w:r>
      <w:r>
        <w:t>].</w:t>
      </w:r>
    </w:p>
    <w:p>
      <w:pPr>
        <w:bidi w:val="0"/>
        <w:rPr>
          <w:rFonts w:hint="default"/>
          <w:lang w:val="en-US" w:eastAsia="zh-CN"/>
        </w:rPr>
      </w:pPr>
    </w:p>
    <w:p>
      <w:pPr>
        <w:bidi w:val="0"/>
        <w:rPr>
          <w:rFonts w:hint="default"/>
        </w:rPr>
      </w:pPr>
      <w:r>
        <w:t>Ewa Gabara</w:t>
      </w:r>
      <w:r>
        <w:rPr>
          <w:rFonts w:hint="eastAsia"/>
          <w:lang w:eastAsia="zh-CN"/>
        </w:rPr>
        <w:t>，（</w:t>
      </w:r>
      <w:r>
        <w:rPr>
          <w:rFonts w:hint="eastAsia"/>
          <w:lang w:val="en-US" w:eastAsia="zh-CN"/>
        </w:rPr>
        <w:t>2021）</w:t>
      </w:r>
      <w:r>
        <w:rPr>
          <w:rFonts w:hint="default"/>
        </w:rPr>
        <w:t>HOW DO YOU</w:t>
      </w:r>
      <w:r>
        <w:rPr>
          <w:rFonts w:hint="eastAsia"/>
          <w:lang w:val="en-US" w:eastAsia="zh-CN"/>
        </w:rPr>
        <w:t xml:space="preserve"> </w:t>
      </w:r>
      <w:r>
        <w:rPr>
          <w:rFonts w:hint="default"/>
        </w:rPr>
        <w:t>CALCULATE HOTEL OCCUPANCY RATE</w:t>
      </w:r>
    </w:p>
    <w:p>
      <w:pPr>
        <w:bidi w:val="0"/>
        <w:rPr>
          <w:rFonts w:hint="default"/>
          <w:lang w:val="en-US"/>
        </w:rPr>
      </w:pPr>
      <w:r>
        <w:t>Available</w:t>
      </w:r>
      <w:r>
        <w:rPr>
          <w:rFonts w:hint="eastAsia"/>
          <w:lang w:val="en-US" w:eastAsia="zh-CN"/>
        </w:rPr>
        <w:t xml:space="preserve"> </w:t>
      </w:r>
      <w:r>
        <w:t>at:</w:t>
      </w:r>
      <w:r>
        <w:rPr>
          <w:rFonts w:hint="eastAsia"/>
          <w:lang w:val="en-US" w:eastAsia="zh-CN"/>
        </w:rPr>
        <w:t xml:space="preserve"> </w:t>
      </w:r>
      <w:r>
        <w:rPr>
          <w:rFonts w:hint="eastAsia"/>
          <w:lang w:val="en-US" w:eastAsia="zh-CN"/>
        </w:rPr>
        <w:fldChar w:fldCharType="begin"/>
      </w:r>
      <w:r>
        <w:rPr>
          <w:rFonts w:hint="eastAsia"/>
          <w:lang w:val="en-US" w:eastAsia="zh-CN"/>
        </w:rPr>
        <w:instrText xml:space="preserve"> HYPERLINK "https://pricepoint.co/how-calculate-hotel-occupancy-rate/" </w:instrText>
      </w:r>
      <w:r>
        <w:rPr>
          <w:rFonts w:hint="eastAsia"/>
          <w:lang w:val="en-US" w:eastAsia="zh-CN"/>
        </w:rPr>
        <w:fldChar w:fldCharType="separate"/>
      </w:r>
      <w:r>
        <w:rPr>
          <w:rStyle w:val="13"/>
          <w:rFonts w:hint="eastAsia"/>
          <w:lang w:val="en-US" w:eastAsia="zh-CN"/>
        </w:rPr>
        <w:t>https://pricepoint.co/how-calculate-hotel-occupancy-rate/</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7</w:t>
      </w:r>
      <w:r>
        <w:t xml:space="preserve">  </w:t>
      </w:r>
      <w:r>
        <w:rPr>
          <w:rFonts w:hint="eastAsia"/>
          <w:lang w:val="en-US" w:eastAsia="zh-CN"/>
        </w:rPr>
        <w:t>July</w:t>
      </w:r>
      <w:r>
        <w:t xml:space="preserve"> 202</w:t>
      </w:r>
      <w:r>
        <w:rPr>
          <w:rFonts w:hint="eastAsia"/>
          <w:lang w:val="en-US" w:eastAsia="zh-CN"/>
        </w:rPr>
        <w:t>2</w:t>
      </w:r>
      <w:r>
        <w:t>].</w:t>
      </w:r>
    </w:p>
    <w:p>
      <w:pPr>
        <w:bidi w:val="0"/>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lang w:val="en-US" w:eastAsia="zh-CN"/>
        </w:rPr>
      </w:pPr>
      <w:r>
        <w:rPr>
          <w:rFonts w:hint="default" w:ascii="Times New Roman" w:hAnsi="Times New Roman" w:eastAsia="宋体" w:cs="Times New Roman"/>
          <w:sz w:val="24"/>
          <w:szCs w:val="24"/>
          <w:lang w:val="en-US" w:eastAsia="zh-CN"/>
        </w:rPr>
        <w:t>He Liping. Hotel marketing strategy innovation under the background of experience economy [J]. Commercial Economics, 2019(09):77-78.</w:t>
      </w:r>
    </w:p>
    <w:p>
      <w:pPr>
        <w:bidi w:val="0"/>
        <w:rPr>
          <w:lang w:val="en-US" w:eastAsia="zh-CN"/>
        </w:rPr>
      </w:pPr>
    </w:p>
    <w:p>
      <w:pPr>
        <w:bidi w:val="0"/>
        <w:rPr>
          <w:rFonts w:hint="eastAsia"/>
          <w:lang w:val="en-US" w:eastAsia="zh-CN"/>
        </w:rPr>
      </w:pPr>
      <w:r>
        <w:rPr>
          <w:lang w:val="en-US" w:eastAsia="zh-CN"/>
        </w:rPr>
        <w:fldChar w:fldCharType="begin"/>
      </w:r>
      <w:r>
        <w:rPr>
          <w:lang w:val="en-US" w:eastAsia="zh-CN"/>
        </w:rPr>
        <w:instrText xml:space="preserve"> HYPERLINK "https://www.thebalancesmb.com/laura-lake-2294817" </w:instrText>
      </w:r>
      <w:r>
        <w:rPr>
          <w:lang w:val="en-US" w:eastAsia="zh-CN"/>
        </w:rPr>
        <w:fldChar w:fldCharType="separate"/>
      </w:r>
      <w:r>
        <w:rPr>
          <w:rFonts w:hint="default"/>
        </w:rPr>
        <w:t>L</w:t>
      </w:r>
      <w:r>
        <w:rPr>
          <w:rFonts w:hint="eastAsia"/>
          <w:lang w:val="en-US" w:eastAsia="zh-CN"/>
        </w:rPr>
        <w:t xml:space="preserve">aura </w:t>
      </w:r>
      <w:r>
        <w:rPr>
          <w:rFonts w:hint="default"/>
        </w:rPr>
        <w:t>L</w:t>
      </w:r>
      <w:r>
        <w:rPr>
          <w:rFonts w:hint="eastAsia"/>
          <w:lang w:val="en-US" w:eastAsia="zh-CN"/>
        </w:rPr>
        <w:t>ake</w:t>
      </w:r>
      <w:r>
        <w:rPr>
          <w:rFonts w:hint="default"/>
          <w:lang w:val="en-US" w:eastAsia="zh-CN"/>
        </w:rPr>
        <w:fldChar w:fldCharType="end"/>
      </w:r>
      <w:r>
        <w:rPr>
          <w:rFonts w:hint="eastAsia"/>
          <w:lang w:val="en-US" w:eastAsia="zh-CN"/>
        </w:rPr>
        <w:t>（2019）</w:t>
      </w:r>
      <w:r>
        <w:rPr>
          <w:rFonts w:hint="default"/>
        </w:rPr>
        <w:t>How to Create Your Own Media Strategy and Why It Matters</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pPr>
      <w:r>
        <w:rPr>
          <w:rStyle w:val="13"/>
        </w:rPr>
        <w:fldChar w:fldCharType="begin"/>
      </w:r>
      <w:r>
        <w:rPr>
          <w:rStyle w:val="13"/>
        </w:rPr>
        <w:instrText xml:space="preserve"> HYPERLINK "https://www.thebalancesmb.com/what-is-a-media-strategy-and-how-do-you-create-your-own-2295517" </w:instrText>
      </w:r>
      <w:r>
        <w:rPr>
          <w:rStyle w:val="13"/>
        </w:rPr>
        <w:fldChar w:fldCharType="separate"/>
      </w:r>
      <w:r>
        <w:rPr>
          <w:rStyle w:val="13"/>
        </w:rPr>
        <w:t>https://www.thebalancesmb.com/what-is-a-media-strategy-and-how-do-you-create-your-own-2295517</w:t>
      </w:r>
      <w:r>
        <w:rPr>
          <w:rStyle w:val="13"/>
        </w:rPr>
        <w:fldChar w:fldCharType="end"/>
      </w:r>
      <w:r>
        <w:rPr>
          <w:rStyle w:val="13"/>
          <w:rFonts w:hint="eastAsia"/>
          <w:lang w:val="en-US" w:eastAsia="zh-CN"/>
        </w:rPr>
        <w:t xml:space="preserve"> </w:t>
      </w:r>
      <w:r>
        <w:rPr>
          <w:rFonts w:hint="eastAsia"/>
          <w:lang w:val="en-US" w:eastAsia="zh-CN"/>
        </w:rPr>
        <w:t xml:space="preserve"> </w:t>
      </w:r>
      <w:r>
        <w:t xml:space="preserve">[Accessed </w:t>
      </w:r>
      <w:r>
        <w:rPr>
          <w:rFonts w:hint="eastAsia"/>
          <w:lang w:val="en-US" w:eastAsia="zh-CN"/>
        </w:rPr>
        <w:t>8</w:t>
      </w:r>
      <w:r>
        <w:t xml:space="preserve">  </w:t>
      </w:r>
      <w:r>
        <w:rPr>
          <w:rFonts w:hint="eastAsia"/>
          <w:lang w:val="en-US" w:eastAsia="zh-CN"/>
        </w:rPr>
        <w:t>July</w:t>
      </w:r>
      <w:r>
        <w:t xml:space="preserve"> 202</w:t>
      </w:r>
      <w:r>
        <w:rPr>
          <w:rFonts w:hint="eastAsia"/>
          <w:lang w:val="en-US" w:eastAsia="zh-CN"/>
        </w:rPr>
        <w:t>2</w:t>
      </w:r>
      <w:r>
        <w:t>].</w:t>
      </w:r>
    </w:p>
    <w:p>
      <w:pPr>
        <w:bidi w:val="0"/>
      </w:pPr>
    </w:p>
    <w:p>
      <w:pPr>
        <w:bidi w:val="0"/>
        <w:rPr>
          <w:rFonts w:hint="default"/>
          <w:lang w:val="en-US" w:eastAsia="zh-CN"/>
        </w:rPr>
      </w:pPr>
      <w:r>
        <w:rPr>
          <w:rFonts w:hint="default"/>
          <w:lang w:val="en-US" w:eastAsia="zh-CN"/>
        </w:rPr>
        <w:t>Li Xiaoxiao. Research on Experience Marketing of Tourism Hotel in China [D]. Northwest University,2010.</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p>
    <w:p>
      <w:pPr>
        <w:bidi w:val="0"/>
        <w:rPr>
          <w:rFonts w:hint="default"/>
          <w:lang w:val="en-US" w:eastAsia="zh-CN"/>
        </w:rPr>
      </w:pPr>
      <w:r>
        <w:rPr>
          <w:rFonts w:hint="default"/>
          <w:lang w:val="en-US" w:eastAsia="zh-CN"/>
        </w:rPr>
        <w:t>Li Mingyu. Research on hotel brand building based on experience marketing [J]. Enterprise economics,2013,32(04):100-103.</w:t>
      </w:r>
    </w:p>
    <w:p>
      <w:pPr>
        <w:bidi w:val="0"/>
        <w:rPr>
          <w:rFonts w:hint="default"/>
          <w:lang w:val="en-US" w:eastAsia="zh-CN"/>
        </w:rPr>
      </w:pPr>
    </w:p>
    <w:p>
      <w:pPr>
        <w:bidi w:val="0"/>
        <w:rPr>
          <w:rFonts w:hint="default"/>
          <w:lang w:val="en-US" w:eastAsia="zh-CN"/>
        </w:rPr>
      </w:pPr>
      <w:r>
        <w:rPr>
          <w:rFonts w:hint="default"/>
          <w:lang w:val="en-US" w:eastAsia="zh-CN"/>
        </w:rPr>
        <w:t>Liang Qinfang. Discussion on internal control in star hotel financial management. Contemporary Economics,2009,(24)</w:t>
      </w:r>
    </w:p>
    <w:p>
      <w:pPr>
        <w:rPr>
          <w:rFonts w:hint="eastAsia"/>
          <w:lang w:val="en-US" w:eastAsia="zh-CN"/>
        </w:rPr>
      </w:pPr>
      <w:r>
        <w:rPr>
          <w:rFonts w:hint="eastAsia"/>
          <w:lang w:val="en-US" w:eastAsia="zh-CN"/>
        </w:rPr>
        <w:t xml:space="preserve"> </w:t>
      </w:r>
    </w:p>
    <w:p>
      <w:pPr>
        <w:bidi w:val="0"/>
        <w:rPr>
          <w:rFonts w:hint="eastAsia"/>
          <w:lang w:val="en-US" w:eastAsia="zh-CN"/>
        </w:rPr>
      </w:pPr>
      <w:r>
        <w:fldChar w:fldCharType="begin"/>
      </w:r>
      <w:r>
        <w:instrText xml:space="preserve"> HYPERLINK "https://www.linkedin.com/in/mansi-bhatnagar-870a563/" \t "https://insights.ehotelier.com/insights/2020/09/17/hotel-marketing-strategies-for-covid-19-business-recovery/_blank" </w:instrText>
      </w:r>
      <w:r>
        <w:fldChar w:fldCharType="separate"/>
      </w:r>
      <w:r>
        <w:rPr>
          <w:rFonts w:hint="default"/>
        </w:rPr>
        <w:t>Mansi Bhatnagar</w:t>
      </w:r>
      <w:r>
        <w:rPr>
          <w:rFonts w:hint="default"/>
        </w:rPr>
        <w:fldChar w:fldCharType="end"/>
      </w:r>
      <w:r>
        <w:rPr>
          <w:rFonts w:hint="eastAsia"/>
          <w:lang w:eastAsia="zh-CN"/>
        </w:rPr>
        <w:t>，</w:t>
      </w:r>
      <w:r>
        <w:t> </w:t>
      </w:r>
      <w:r>
        <w:rPr>
          <w:rFonts w:hint="default"/>
        </w:rPr>
        <w:fldChar w:fldCharType="begin"/>
      </w:r>
      <w:r>
        <w:rPr>
          <w:rFonts w:hint="default"/>
        </w:rPr>
        <w:instrText xml:space="preserve"> HYPERLINK "https://www.linkedin.com/in/vivek-bhatnagar-a616831/" \t "https://insights.ehotelier.com/insights/2020/09/17/hotel-marketing-strategies-for-covid-19-business-recovery/_blank" </w:instrText>
      </w:r>
      <w:r>
        <w:rPr>
          <w:rFonts w:hint="default"/>
        </w:rPr>
        <w:fldChar w:fldCharType="separate"/>
      </w:r>
      <w:r>
        <w:rPr>
          <w:rFonts w:hint="default"/>
        </w:rPr>
        <w:t>Vivek Bhatnagar</w:t>
      </w:r>
      <w:r>
        <w:rPr>
          <w:rFonts w:hint="default"/>
        </w:rPr>
        <w:fldChar w:fldCharType="end"/>
      </w:r>
      <w:r>
        <w:rPr>
          <w:rFonts w:hint="eastAsia"/>
          <w:lang w:val="en-US" w:eastAsia="zh-CN"/>
        </w:rPr>
        <w:t xml:space="preserve"> </w:t>
      </w:r>
      <w:r>
        <w:rPr>
          <w:rFonts w:hint="eastAsia"/>
          <w:lang w:eastAsia="zh-CN"/>
        </w:rPr>
        <w:t>（</w:t>
      </w:r>
      <w:r>
        <w:rPr>
          <w:rFonts w:hint="eastAsia"/>
          <w:lang w:val="en-US" w:eastAsia="zh-CN"/>
        </w:rPr>
        <w:t>2020）</w:t>
      </w:r>
      <w:r>
        <w:rPr>
          <w:rFonts w:hint="default"/>
        </w:rPr>
        <w:t>Hotel marketing strategies for Covid-19 business recovery</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pPr>
      <w:r>
        <w:rPr>
          <w:rFonts w:hint="eastAsia"/>
          <w:lang w:val="en-US" w:eastAsia="zh-CN"/>
        </w:rPr>
        <w:fldChar w:fldCharType="begin"/>
      </w:r>
      <w:r>
        <w:rPr>
          <w:rFonts w:hint="eastAsia"/>
          <w:lang w:val="en-US" w:eastAsia="zh-CN"/>
        </w:rPr>
        <w:instrText xml:space="preserve"> HYPERLINK "https://insights.ehotelier.com/insights/2020/09/17/hotel-marketing-strategies-for-covid-19-business-recovery/" </w:instrText>
      </w:r>
      <w:r>
        <w:rPr>
          <w:rFonts w:hint="eastAsia"/>
          <w:lang w:val="en-US" w:eastAsia="zh-CN"/>
        </w:rPr>
        <w:fldChar w:fldCharType="separate"/>
      </w:r>
      <w:r>
        <w:rPr>
          <w:rStyle w:val="13"/>
          <w:rFonts w:hint="eastAsia"/>
          <w:lang w:val="en-US" w:eastAsia="zh-CN"/>
        </w:rPr>
        <w:t>https://insights.ehotelier.com/insights/2020/09/17/hotel-marketing-strategies-for-covid-19-business-recovery/</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8</w:t>
      </w:r>
      <w:r>
        <w:t xml:space="preserve">  </w:t>
      </w:r>
      <w:r>
        <w:rPr>
          <w:rFonts w:hint="eastAsia"/>
          <w:lang w:val="en-US" w:eastAsia="zh-CN"/>
        </w:rPr>
        <w:t>July</w:t>
      </w:r>
      <w:r>
        <w:t xml:space="preserve"> 202</w:t>
      </w:r>
      <w:r>
        <w:rPr>
          <w:rFonts w:hint="eastAsia"/>
          <w:lang w:val="en-US" w:eastAsia="zh-CN"/>
        </w:rPr>
        <w:t>2</w:t>
      </w:r>
      <w:r>
        <w:t>]</w:t>
      </w:r>
    </w:p>
    <w:p>
      <w:pPr>
        <w:bidi w:val="0"/>
        <w:rPr>
          <w:rFonts w:hint="default"/>
          <w:lang w:val="en-US" w:eastAsia="zh-CN"/>
        </w:rPr>
      </w:pPr>
    </w:p>
    <w:p>
      <w:pPr>
        <w:bidi w:val="0"/>
        <w:rPr>
          <w:rFonts w:hint="default"/>
          <w:lang w:val="en-US" w:eastAsia="zh-CN"/>
        </w:rPr>
      </w:pPr>
      <w:r>
        <w:rPr>
          <w:rFonts w:hint="default"/>
          <w:lang w:val="en-US" w:eastAsia="zh-CN"/>
        </w:rPr>
        <w:t>Ma Kailang, YE Baiping, Ge Yan. Star Hotel Catering Management [M]. Tsinghua University Press.20</w:t>
      </w:r>
      <w:r>
        <w:rPr>
          <w:rFonts w:hint="eastAsia"/>
          <w:lang w:val="en-US" w:eastAsia="zh-CN"/>
        </w:rPr>
        <w:t>21</w:t>
      </w:r>
    </w:p>
    <w:p>
      <w:pPr>
        <w:bidi w:val="0"/>
        <w:rPr>
          <w:rFonts w:hint="eastAsia"/>
          <w:lang w:val="en-US" w:eastAsia="zh-CN"/>
        </w:rPr>
      </w:pPr>
    </w:p>
    <w:p>
      <w:pPr>
        <w:bidi w:val="0"/>
        <w:rPr>
          <w:rFonts w:hint="eastAsia"/>
          <w:lang w:val="en-US" w:eastAsia="zh-CN"/>
        </w:rPr>
      </w:pPr>
      <w:r>
        <w:rPr>
          <w:rFonts w:hint="eastAsia"/>
          <w:lang w:val="en-US" w:eastAsia="zh-CN"/>
        </w:rPr>
        <w:t xml:space="preserve">Mind Tools(2022) </w:t>
      </w:r>
      <w:r>
        <w:rPr>
          <w:rFonts w:hint="default"/>
        </w:rPr>
        <w:t>SMART Goals</w:t>
      </w:r>
      <w:r>
        <w:rPr>
          <w:rFonts w:hint="eastAsia"/>
          <w:lang w:val="en-US" w:eastAsia="zh-CN"/>
        </w:rPr>
        <w:t xml:space="preserve"> </w:t>
      </w:r>
      <w:r>
        <w:rPr>
          <w:rFonts w:hint="default"/>
        </w:rPr>
        <w:t>How to Make Your Goals Achievable</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rPr>
          <w:rFonts w:hint="default"/>
          <w:lang w:val="en-US" w:eastAsia="zh-CN"/>
        </w:rPr>
      </w:pPr>
      <w:r>
        <w:rPr>
          <w:rFonts w:hint="eastAsia"/>
          <w:lang w:val="en-US" w:eastAsia="zh-CN"/>
        </w:rPr>
        <w:fldChar w:fldCharType="begin"/>
      </w:r>
      <w:r>
        <w:rPr>
          <w:rFonts w:hint="eastAsia"/>
          <w:lang w:val="en-US" w:eastAsia="zh-CN"/>
        </w:rPr>
        <w:instrText xml:space="preserve"> HYPERLINK "https://www.mindtools.com/pages/article/smart-goals.htm" </w:instrText>
      </w:r>
      <w:r>
        <w:rPr>
          <w:rFonts w:hint="eastAsia"/>
          <w:lang w:val="en-US" w:eastAsia="zh-CN"/>
        </w:rPr>
        <w:fldChar w:fldCharType="separate"/>
      </w:r>
      <w:r>
        <w:rPr>
          <w:rStyle w:val="13"/>
          <w:rFonts w:hint="eastAsia"/>
          <w:lang w:val="en-US" w:eastAsia="zh-CN"/>
        </w:rPr>
        <w:t>https://www.mindtools.com/pages/article/smart-goals.htm</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6</w:t>
      </w:r>
      <w:r>
        <w:t xml:space="preserve"> </w:t>
      </w:r>
      <w:r>
        <w:rPr>
          <w:rFonts w:hint="eastAsia"/>
          <w:lang w:val="en-US" w:eastAsia="zh-CN"/>
        </w:rPr>
        <w:t>July</w:t>
      </w:r>
      <w:r>
        <w:t xml:space="preserve"> 202</w:t>
      </w:r>
      <w:r>
        <w:rPr>
          <w:rFonts w:hint="eastAsia"/>
          <w:lang w:val="en-US" w:eastAsia="zh-CN"/>
        </w:rPr>
        <w:t>2</w:t>
      </w:r>
      <w:r>
        <w:t>].</w:t>
      </w:r>
    </w:p>
    <w:p>
      <w:pPr>
        <w:bidi w:val="0"/>
        <w:rPr>
          <w:rFonts w:hint="default"/>
          <w:lang w:val="en-US" w:eastAsia="zh-CN"/>
        </w:rPr>
      </w:pPr>
    </w:p>
    <w:p>
      <w:pPr>
        <w:bidi w:val="0"/>
        <w:rPr>
          <w:rFonts w:hint="eastAsia"/>
          <w:lang w:val="en-US" w:eastAsia="zh-CN"/>
        </w:rPr>
      </w:pPr>
      <w:r>
        <w:rPr>
          <w:lang w:val="en-US" w:eastAsia="zh-CN"/>
        </w:rPr>
        <w:fldChar w:fldCharType="begin"/>
      </w:r>
      <w:r>
        <w:rPr>
          <w:lang w:val="en-US" w:eastAsia="zh-CN"/>
        </w:rPr>
        <w:instrText xml:space="preserve"> HYPERLINK "https://www.afar.com/travelers/michelle-baran" </w:instrText>
      </w:r>
      <w:r>
        <w:rPr>
          <w:lang w:val="en-US" w:eastAsia="zh-CN"/>
        </w:rPr>
        <w:fldChar w:fldCharType="separate"/>
      </w:r>
      <w:r>
        <w:rPr>
          <w:rFonts w:hint="default"/>
        </w:rPr>
        <w:t>Michelle Baran</w:t>
      </w:r>
      <w:r>
        <w:rPr>
          <w:rFonts w:hint="default"/>
          <w:lang w:val="en-US" w:eastAsia="zh-CN"/>
        </w:rPr>
        <w:fldChar w:fldCharType="end"/>
      </w:r>
      <w:r>
        <w:rPr>
          <w:rFonts w:hint="eastAsia"/>
          <w:lang w:val="en-US" w:eastAsia="zh-CN"/>
        </w:rPr>
        <w:t>（</w:t>
      </w:r>
      <w:r>
        <w:rPr>
          <w:rFonts w:hint="default"/>
        </w:rPr>
        <w:t>2020</w:t>
      </w:r>
      <w:r>
        <w:rPr>
          <w:rFonts w:hint="eastAsia"/>
          <w:lang w:eastAsia="zh-CN"/>
        </w:rPr>
        <w:t>）</w:t>
      </w:r>
      <w:r>
        <w:rPr>
          <w:rFonts w:hint="default"/>
        </w:rPr>
        <w:t>Marriott’s New Plan for Safe Hotel Stays in the Age of Coronavirus</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rPr>
          <w:rFonts w:hint="default"/>
          <w:lang w:val="en-US" w:eastAsia="zh-CN"/>
        </w:rPr>
      </w:pPr>
      <w:r>
        <w:rPr>
          <w:rFonts w:hint="eastAsia"/>
          <w:lang w:val="en-US" w:eastAsia="zh-CN"/>
        </w:rPr>
        <w:fldChar w:fldCharType="begin"/>
      </w:r>
      <w:r>
        <w:rPr>
          <w:rFonts w:hint="eastAsia"/>
          <w:lang w:val="en-US" w:eastAsia="zh-CN"/>
        </w:rPr>
        <w:instrText xml:space="preserve"> HYPERLINK "https://www.afar.com/magazine/marriotts-plan-for-safe-hotel-stays-during-coronavirus" </w:instrText>
      </w:r>
      <w:r>
        <w:rPr>
          <w:rFonts w:hint="eastAsia"/>
          <w:lang w:val="en-US" w:eastAsia="zh-CN"/>
        </w:rPr>
        <w:fldChar w:fldCharType="separate"/>
      </w:r>
      <w:r>
        <w:rPr>
          <w:rStyle w:val="13"/>
          <w:rFonts w:hint="eastAsia"/>
          <w:lang w:val="en-US" w:eastAsia="zh-CN"/>
        </w:rPr>
        <w:t>https://www.afar.com/magazine/marriotts-plan-for-safe-hotel-stays-during-coronavirus</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7</w:t>
      </w:r>
      <w:r>
        <w:t xml:space="preserve"> </w:t>
      </w:r>
      <w:r>
        <w:rPr>
          <w:rFonts w:hint="eastAsia"/>
          <w:lang w:val="en-US" w:eastAsia="zh-CN"/>
        </w:rPr>
        <w:t>July</w:t>
      </w:r>
      <w:r>
        <w:t xml:space="preserve"> 202</w:t>
      </w:r>
      <w:r>
        <w:rPr>
          <w:rFonts w:hint="eastAsia"/>
          <w:lang w:val="en-US" w:eastAsia="zh-CN"/>
        </w:rPr>
        <w:t>2</w:t>
      </w:r>
      <w:r>
        <w:t>].</w:t>
      </w:r>
    </w:p>
    <w:p>
      <w:pPr>
        <w:bidi w:val="0"/>
        <w:rPr>
          <w:rFonts w:hint="default" w:ascii="Times New Roman" w:hAnsi="Times New Roman" w:eastAsia="宋体" w:cs="Times New Roman"/>
          <w:sz w:val="24"/>
          <w:szCs w:val="24"/>
          <w:lang w:val="en-US" w:eastAsia="zh-CN"/>
        </w:rPr>
      </w:pPr>
    </w:p>
    <w:p>
      <w:pPr>
        <w:bidi w:val="0"/>
        <w:rPr>
          <w:rFonts w:hint="eastAsia"/>
          <w:lang w:val="en-US" w:eastAsia="zh-CN"/>
        </w:rPr>
      </w:pPr>
      <w:r>
        <w:fldChar w:fldCharType="begin"/>
      </w:r>
      <w:r>
        <w:instrText xml:space="preserve"> HYPERLINK "https://www.hotelogix.com/blog/author/pbhotelogix-com/" </w:instrText>
      </w:r>
      <w:r>
        <w:fldChar w:fldCharType="separate"/>
      </w:r>
      <w:r>
        <w:rPr>
          <w:rFonts w:hint="default"/>
        </w:rPr>
        <w:t>Prabhash Bhatnagar</w:t>
      </w:r>
      <w:r>
        <w:rPr>
          <w:rFonts w:hint="default"/>
        </w:rPr>
        <w:fldChar w:fldCharType="end"/>
      </w:r>
      <w:r>
        <w:rPr>
          <w:rFonts w:hint="eastAsia"/>
          <w:lang w:eastAsia="zh-CN"/>
        </w:rPr>
        <w:t>（</w:t>
      </w:r>
      <w:r>
        <w:rPr>
          <w:rFonts w:hint="eastAsia"/>
          <w:lang w:val="en-US" w:eastAsia="zh-CN"/>
        </w:rPr>
        <w:t>2019）</w:t>
      </w:r>
      <w:r>
        <w:rPr>
          <w:rFonts w:hint="default"/>
        </w:rPr>
        <w:t>Top 7 KPIs every hotelier must track</w:t>
      </w:r>
      <w:r>
        <w:rPr>
          <w:rFonts w:hint="eastAsia"/>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rPr>
          <w:rFonts w:hint="default" w:ascii="Times New Roman" w:hAnsi="Times New Roman" w:eastAsia="宋体" w:cs="Times New Roman"/>
          <w:sz w:val="24"/>
          <w:szCs w:val="24"/>
          <w:lang w:val="en-US" w:eastAsia="zh-CN"/>
        </w:rPr>
      </w:pPr>
      <w:r>
        <w:rPr>
          <w:rFonts w:hint="eastAsia"/>
          <w:lang w:val="en-US" w:eastAsia="zh-CN"/>
        </w:rPr>
        <w:fldChar w:fldCharType="begin"/>
      </w:r>
      <w:r>
        <w:rPr>
          <w:rFonts w:hint="eastAsia"/>
          <w:lang w:val="en-US" w:eastAsia="zh-CN"/>
        </w:rPr>
        <w:instrText xml:space="preserve"> HYPERLINK "https://www.hotelogix.com/blog/2019/11/12/top-7-kpis-every-hotelier-must-track/" </w:instrText>
      </w:r>
      <w:r>
        <w:rPr>
          <w:rFonts w:hint="eastAsia"/>
          <w:lang w:val="en-US" w:eastAsia="zh-CN"/>
        </w:rPr>
        <w:fldChar w:fldCharType="separate"/>
      </w:r>
      <w:r>
        <w:rPr>
          <w:rStyle w:val="13"/>
          <w:rFonts w:hint="eastAsia"/>
          <w:lang w:val="en-US" w:eastAsia="zh-CN"/>
        </w:rPr>
        <w:t>https://www.hotelogix.com/blog/2019/11/12/top-7-kpis-every-hotelier-must-track/</w:t>
      </w:r>
      <w:r>
        <w:rPr>
          <w:rFonts w:hint="eastAsia"/>
          <w:lang w:val="en-US" w:eastAsia="zh-CN"/>
        </w:rPr>
        <w:fldChar w:fldCharType="end"/>
      </w:r>
      <w:r>
        <w:rPr>
          <w:rFonts w:hint="eastAsia"/>
          <w:lang w:val="en-US" w:eastAsia="zh-CN"/>
        </w:rPr>
        <w:t xml:space="preserve"> </w:t>
      </w:r>
      <w:r>
        <w:t xml:space="preserve">[Accessed </w:t>
      </w:r>
      <w:r>
        <w:rPr>
          <w:rFonts w:hint="eastAsia"/>
          <w:lang w:val="en-US" w:eastAsia="zh-CN"/>
        </w:rPr>
        <w:t>9</w:t>
      </w:r>
      <w:r>
        <w:t xml:space="preserve"> </w:t>
      </w:r>
      <w:r>
        <w:rPr>
          <w:rFonts w:hint="eastAsia"/>
          <w:lang w:val="en-US" w:eastAsia="zh-CN"/>
        </w:rPr>
        <w:t>July</w:t>
      </w:r>
      <w:r>
        <w:t xml:space="preserve"> 202</w:t>
      </w:r>
      <w:r>
        <w:rPr>
          <w:rFonts w:hint="eastAsia"/>
          <w:lang w:val="en-US" w:eastAsia="zh-CN"/>
        </w:rPr>
        <w:t>2</w:t>
      </w:r>
      <w:r>
        <w:t>].</w:t>
      </w:r>
    </w:p>
    <w:p>
      <w:pPr>
        <w:rPr>
          <w:rFonts w:hint="default"/>
          <w:lang w:val="en-US" w:eastAsia="zh-CN"/>
        </w:rPr>
      </w:pPr>
    </w:p>
    <w:p>
      <w:pPr>
        <w:bidi w:val="0"/>
        <w:rPr>
          <w:rFonts w:hint="default" w:eastAsiaTheme="minorEastAsia"/>
          <w:lang w:val="en-US" w:eastAsia="zh-CN"/>
        </w:rPr>
      </w:pPr>
      <w:r>
        <w:rPr>
          <w:rFonts w:hint="eastAsia" w:ascii="Times New Roman" w:hAnsi="Times New Roman" w:eastAsia="宋体" w:cs="Times New Roman"/>
          <w:sz w:val="24"/>
          <w:szCs w:val="24"/>
          <w:lang w:val="en-US" w:eastAsia="zh-CN"/>
        </w:rPr>
        <w:t xml:space="preserve">S.P. </w:t>
      </w:r>
      <w:r>
        <w:rPr>
          <w:rFonts w:hint="default" w:ascii="Times New Roman" w:hAnsi="Times New Roman" w:eastAsia="宋体" w:cs="Times New Roman"/>
          <w:sz w:val="24"/>
          <w:szCs w:val="24"/>
          <w:lang w:val="en-US" w:eastAsia="zh-CN"/>
        </w:rPr>
        <w:t>Ladany.Optimal Market Segmentation of Hotel Rooms:The Non- linear case.Omega, 1996, 24(1):29 36</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Tom</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lang w:val="en-US" w:eastAsia="zh-CN"/>
        </w:rPr>
        <w:t>Bau</w:t>
      </w:r>
      <w:r>
        <w:rPr>
          <w:rFonts w:hint="eastAsia" w:ascii="Times New Roman" w:hAnsi="Times New Roman" w:eastAsia="宋体" w:cs="Times New Roman"/>
          <w:sz w:val="24"/>
          <w:szCs w:val="24"/>
          <w:lang w:val="en-US" w:eastAsia="zh-CN"/>
        </w:rPr>
        <w:t>m</w:t>
      </w:r>
      <w:r>
        <w:rPr>
          <w:rFonts w:hint="default" w:ascii="Times New Roman" w:hAnsi="Times New Roman" w:eastAsia="宋体" w:cs="Times New Roman"/>
          <w:sz w:val="24"/>
          <w:szCs w:val="24"/>
          <w:lang w:val="en-US" w:eastAsia="zh-CN"/>
        </w:rPr>
        <w:t>.An empirical analysis of oligopolistic hotel pricing. Annals of Tourism Research, 1995, 22 (3) :501-516.</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p>
    <w:p>
      <w:pPr>
        <w:bidi w:val="0"/>
        <w:rPr>
          <w:rFonts w:hint="default"/>
          <w:lang w:val="en-US" w:eastAsia="zh-CN"/>
        </w:rPr>
      </w:pPr>
      <w:r>
        <w:rPr>
          <w:rFonts w:hint="default"/>
          <w:lang w:val="en-US" w:eastAsia="zh-CN"/>
        </w:rPr>
        <w:t>Wang Yayun. Star hotel f&amp;B cost control and management. The focal point. 2019</w:t>
      </w:r>
    </w:p>
    <w:p>
      <w:pPr>
        <w:bidi w:val="0"/>
        <w:rPr>
          <w:rFonts w:hint="default"/>
          <w:lang w:val="en-US" w:eastAsia="zh-CN"/>
        </w:rPr>
      </w:pPr>
    </w:p>
    <w:p>
      <w:pPr>
        <w:bidi w:val="0"/>
        <w:rPr>
          <w:rFonts w:hint="default"/>
          <w:lang w:val="en-US" w:eastAsia="zh-CN"/>
        </w:rPr>
      </w:pPr>
      <w:r>
        <w:rPr>
          <w:rFonts w:hint="default"/>
          <w:lang w:val="en-US" w:eastAsia="zh-CN"/>
        </w:rPr>
        <w:t>Zhu Yuyang. Hotel Experience Marketing Strategy Optimization research [D]. Shanghai Normal University,2019</w:t>
      </w:r>
    </w:p>
    <w:p>
      <w:pPr>
        <w:bidi w:val="0"/>
        <w:rPr>
          <w:rFonts w:hint="default"/>
          <w:lang w:val="en-US" w:eastAsia="zh-CN"/>
        </w:rPr>
      </w:pPr>
    </w:p>
    <w:p>
      <w:pPr>
        <w:bidi w:val="0"/>
        <w:rPr>
          <w:rFonts w:hint="default"/>
          <w:lang w:val="en-US" w:eastAsia="zh-CN"/>
        </w:rPr>
      </w:pPr>
      <w:r>
        <w:rPr>
          <w:rFonts w:hint="default"/>
          <w:lang w:val="en-US" w:eastAsia="zh-CN"/>
        </w:rPr>
        <w:t>Zhou Hongxiu. Analysis of hotel experience marketing strategies under the background of experience economy [J]. Vacation Tourism, 2018(02):85-87</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p>
    <w:p>
      <w:pPr>
        <w:bidi w:val="0"/>
        <w:rPr>
          <w:rFonts w:hint="default"/>
          <w:lang w:val="en-US" w:eastAsia="zh-CN"/>
        </w:rPr>
      </w:pPr>
      <w:r>
        <w:rPr>
          <w:rFonts w:hint="default"/>
          <w:lang w:val="en-US" w:eastAsia="zh-CN"/>
        </w:rPr>
        <w:t>Zhang Yunfang. Yu Long International Hotel Experience Marketing Strategy Research [D]. Xi 'an University of Technology,2014</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Zhang Shumei, On The Cost Control of Catering in Star Hotels [D]. Consumption Guide.2017; </w:t>
      </w: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p>
    <w:p>
      <w:pPr>
        <w:keepNext w:val="0"/>
        <w:keepLines w:val="0"/>
        <w:pageBreakBefore w:val="0"/>
        <w:widowControl w:val="0"/>
        <w:numPr>
          <w:numId w:val="0"/>
        </w:numPr>
        <w:kinsoku/>
        <w:wordWrap/>
        <w:overflowPunct/>
        <w:topLinePunct w:val="0"/>
        <w:autoSpaceDE/>
        <w:autoSpaceDN/>
        <w:bidi w:val="0"/>
        <w:adjustRightInd/>
        <w:snapToGrid/>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Zheng Gu.Proposing a room pri</w:t>
      </w:r>
      <w:r>
        <w:rPr>
          <w:rFonts w:hint="eastAsia" w:ascii="Times New Roman" w:hAnsi="Times New Roman" w:eastAsia="宋体" w:cs="Times New Roman"/>
          <w:sz w:val="24"/>
          <w:szCs w:val="24"/>
          <w:lang w:val="en-US" w:eastAsia="zh-CN"/>
        </w:rPr>
        <w:t>c</w:t>
      </w:r>
      <w:r>
        <w:rPr>
          <w:rFonts w:hint="default" w:ascii="Times New Roman" w:hAnsi="Times New Roman" w:eastAsia="宋体" w:cs="Times New Roman"/>
          <w:sz w:val="24"/>
          <w:szCs w:val="24"/>
          <w:lang w:val="en-US" w:eastAsia="zh-CN"/>
        </w:rPr>
        <w:t>ing model for optimizing profitability. International Journal of Hospitality  management, 2001, 29(1)50 - 64.</w:t>
      </w:r>
    </w:p>
    <w:p>
      <w:pPr>
        <w:bidi w:val="0"/>
        <w:rPr>
          <w:rFonts w:hint="eastAsia" w:ascii="FortAFAR" w:hAnsi="FortAFAR" w:cs="FortAFAR" w:eastAsiaTheme="minorEastAsia"/>
          <w:i w:val="0"/>
          <w:iCs w:val="0"/>
          <w:caps w:val="0"/>
          <w:color w:val="76889A"/>
          <w:spacing w:val="0"/>
          <w:szCs w:val="19"/>
          <w:lang w:eastAsia="zh-CN"/>
        </w:rPr>
      </w:pPr>
    </w:p>
    <w:p>
      <w:pPr>
        <w:keepNext w:val="0"/>
        <w:keepLines w:val="0"/>
        <w:widowControl/>
        <w:suppressLineNumbers w:val="0"/>
        <w:jc w:val="left"/>
      </w:pPr>
    </w:p>
    <w:p>
      <w:pPr>
        <w:pStyle w:val="2"/>
        <w:outlineLvl w:val="9"/>
        <w:rPr>
          <w:rFonts w:hint="default"/>
          <w:lang w:val="en-US" w:eastAsia="zh-CN"/>
        </w:rPr>
      </w:pPr>
    </w:p>
    <w:p>
      <w:pPr>
        <w:rPr>
          <w:rFonts w:hint="default"/>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bookmarkStart w:id="21" w:name="_Toc13551"/>
      <w:r>
        <w:rPr>
          <w:rFonts w:hint="eastAsia"/>
          <w:lang w:val="en-US" w:eastAsia="zh-CN"/>
        </w:rPr>
        <w:t>6.0Appendix</w:t>
      </w:r>
      <w:bookmarkEnd w:id="21"/>
    </w:p>
    <w:p>
      <w:r>
        <w:drawing>
          <wp:inline distT="0" distB="0" distL="114300" distR="114300">
            <wp:extent cx="5751830" cy="1386840"/>
            <wp:effectExtent l="0" t="0" r="1270" b="381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5"/>
                    <a:stretch>
                      <a:fillRect/>
                    </a:stretch>
                  </pic:blipFill>
                  <pic:spPr>
                    <a:xfrm>
                      <a:off x="0" y="0"/>
                      <a:ext cx="5751830" cy="1386840"/>
                    </a:xfrm>
                    <a:prstGeom prst="rect">
                      <a:avLst/>
                    </a:prstGeom>
                    <a:noFill/>
                    <a:ln>
                      <a:noFill/>
                    </a:ln>
                  </pic:spPr>
                </pic:pic>
              </a:graphicData>
            </a:graphic>
          </wp:inline>
        </w:drawing>
      </w:r>
    </w:p>
    <w:p>
      <w:pPr>
        <w:bidi w:val="0"/>
        <w:rPr>
          <w:rFonts w:hint="eastAsia" w:eastAsiaTheme="minorEastAsia"/>
          <w:lang w:val="en-US" w:eastAsia="zh-CN"/>
        </w:rPr>
      </w:pPr>
      <w:r>
        <w:rPr>
          <w:rFonts w:hint="eastAsia"/>
        </w:rPr>
        <w:t>F</w:t>
      </w:r>
      <w:r>
        <w:t xml:space="preserve">ig. 1 </w:t>
      </w:r>
      <w:r>
        <w:rPr>
          <w:rFonts w:hint="default"/>
        </w:rPr>
        <w:t>What is the SOSTAC methodology?</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&lt;EndNote&gt;&lt;Cite&gt;&lt;Author&gt;Smith&lt;/Author&gt;&lt;Year&gt;2008&lt;/Year&gt;&lt;RecNum&gt;6&lt;/RecNum&gt;&lt;DisplayText&gt;(Paul Russell Smith &amp;amp; Chaffey, 2008)&lt;/DisplayText&gt;&lt;record&gt;&lt;rec-number&gt;6&lt;/rec-number&gt;&lt;foreign-keys&gt;&lt;key app="EN" db-id="f502v9xs2vpfs7ex2x0v9eprxxx9e595swfs" timestamp="1651075045"&gt;6&lt;/key&gt;&lt;/foreign-keys&gt;&lt;ref-type name="Book"&gt;6&lt;/ref-type&gt;&lt;contributors&gt;&lt;authors&gt;&lt;author&gt;Smith, Paul Russell&lt;/author&gt;&lt;author&gt;Chaffey, Dave&lt;/author&gt;&lt;/authors&gt;&lt;/contributors&gt;&lt;titles&gt;&lt;title&gt;eMarketing Excellence&lt;/title&gt;&lt;/titles&gt;&lt;dates&gt;&lt;year&gt;2008&lt;/year&gt;&lt;/dates&gt;&lt;publisher&gt;Routledge&lt;/publisher&gt;&lt;isbn&gt;0080878962&lt;/isbn&gt;&lt;urls&gt;&lt;/urls&gt;&lt;/record&gt;&lt;/Cite&gt;&lt;/EndNote&gt;</w:instrText>
      </w:r>
      <w:r>
        <w:rPr>
          <w:rFonts w:ascii="Times New Roman" w:hAnsi="Times New Roman" w:cs="Times New Roman"/>
          <w:sz w:val="24"/>
          <w:szCs w:val="24"/>
        </w:rPr>
        <w:fldChar w:fldCharType="separate"/>
      </w:r>
      <w:r>
        <w:t>(Antevenio, 20</w:t>
      </w:r>
      <w:r>
        <w:rPr>
          <w:rFonts w:hint="eastAsia"/>
          <w:lang w:val="en-US" w:eastAsia="zh-CN"/>
        </w:rPr>
        <w:t>19</w:t>
      </w:r>
      <w:r>
        <w:rPr>
          <w:rFonts w:ascii="Times New Roman" w:hAnsi="Times New Roman" w:cs="Times New Roman"/>
          <w:sz w:val="24"/>
          <w:szCs w:val="24"/>
        </w:rPr>
        <w:t>)</w:t>
      </w:r>
      <w:r>
        <w:rPr>
          <w:rFonts w:ascii="Times New Roman" w:hAnsi="Times New Roman" w:cs="Times New Roman"/>
          <w:sz w:val="24"/>
          <w:szCs w:val="24"/>
        </w:rPr>
        <w:fldChar w:fldCharType="end"/>
      </w:r>
      <w:r>
        <w:rPr>
          <w:rFonts w:hint="eastAsia" w:cs="Times New Roman"/>
          <w:sz w:val="24"/>
          <w:szCs w:val="24"/>
          <w:lang w:val="en-US" w:eastAsia="zh-CN"/>
        </w:rPr>
        <w:t xml:space="preserve"> </w:t>
      </w:r>
      <w:r>
        <w:t>Available</w:t>
      </w:r>
      <w:r>
        <w:rPr>
          <w:rFonts w:hint="eastAsia"/>
          <w:lang w:val="en-US" w:eastAsia="zh-CN"/>
        </w:rPr>
        <w:t xml:space="preserve"> </w:t>
      </w:r>
      <w:r>
        <w:t>at:</w:t>
      </w:r>
      <w:r>
        <w:rPr>
          <w:rFonts w:hint="eastAsia"/>
          <w:lang w:val="en-US" w:eastAsia="zh-CN"/>
        </w:rPr>
        <w:t xml:space="preserve"> </w:t>
      </w:r>
    </w:p>
    <w:p>
      <w:pPr>
        <w:bidi w:val="0"/>
        <w:rPr>
          <w:rStyle w:val="13"/>
          <w:rFonts w:hint="eastAsia" w:eastAsiaTheme="minorEastAsia"/>
          <w:lang w:val="en-US" w:eastAsia="zh-CN"/>
        </w:rPr>
      </w:pPr>
      <w:r>
        <w:rPr>
          <w:rStyle w:val="13"/>
          <w:rFonts w:hint="default"/>
          <w:lang w:val="en-US"/>
        </w:rPr>
        <w:fldChar w:fldCharType="begin"/>
      </w:r>
      <w:r>
        <w:rPr>
          <w:rStyle w:val="13"/>
          <w:rFonts w:hint="default"/>
          <w:lang w:val="en-US"/>
        </w:rPr>
        <w:instrText xml:space="preserve"> HYPERLINK "https://www.antevenio.com/usa/what-is-the-sostac-methodology/" </w:instrText>
      </w:r>
      <w:r>
        <w:rPr>
          <w:rStyle w:val="13"/>
          <w:rFonts w:hint="default"/>
          <w:lang w:val="en-US"/>
        </w:rPr>
        <w:fldChar w:fldCharType="separate"/>
      </w:r>
      <w:r>
        <w:rPr>
          <w:rStyle w:val="13"/>
          <w:rFonts w:hint="default"/>
          <w:lang w:val="en-US"/>
        </w:rPr>
        <w:t>https://www.antevenio.com/usa/what-is-the-sostac-methodology/</w:t>
      </w:r>
      <w:r>
        <w:rPr>
          <w:rStyle w:val="13"/>
          <w:rFonts w:hint="default"/>
          <w:lang w:val="en-US"/>
        </w:rPr>
        <w:fldChar w:fldCharType="end"/>
      </w:r>
      <w:r>
        <w:rPr>
          <w:rStyle w:val="13"/>
          <w:rFonts w:hint="eastAsia"/>
          <w:lang w:val="en-US" w:eastAsia="zh-CN"/>
        </w:rPr>
        <w:t xml:space="preserve"> </w:t>
      </w:r>
      <w:r>
        <w:t xml:space="preserve">[Accessed </w:t>
      </w:r>
      <w:r>
        <w:rPr>
          <w:rFonts w:hint="eastAsia"/>
          <w:lang w:val="en-US" w:eastAsia="zh-CN"/>
        </w:rPr>
        <w:t>6</w:t>
      </w:r>
      <w:r>
        <w:t xml:space="preserve"> </w:t>
      </w:r>
      <w:r>
        <w:rPr>
          <w:rFonts w:hint="eastAsia"/>
          <w:lang w:val="en-US" w:eastAsia="zh-CN"/>
        </w:rPr>
        <w:t>July</w:t>
      </w:r>
      <w:r>
        <w:t xml:space="preserve"> 202</w:t>
      </w:r>
      <w:r>
        <w:rPr>
          <w:rFonts w:hint="eastAsia"/>
          <w:lang w:val="en-US" w:eastAsia="zh-CN"/>
        </w:rPr>
        <w:t>2</w:t>
      </w:r>
      <w:r>
        <w:t>].</w:t>
      </w:r>
    </w:p>
    <w:p>
      <w:pPr>
        <w:bidi w:val="0"/>
      </w:pPr>
      <w:r>
        <w:drawing>
          <wp:inline distT="0" distB="0" distL="114300" distR="114300">
            <wp:extent cx="5273040" cy="1370330"/>
            <wp:effectExtent l="0" t="0" r="3810" b="1270"/>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6"/>
                    <a:stretch>
                      <a:fillRect/>
                    </a:stretch>
                  </pic:blipFill>
                  <pic:spPr>
                    <a:xfrm>
                      <a:off x="0" y="0"/>
                      <a:ext cx="5273040" cy="1370330"/>
                    </a:xfrm>
                    <a:prstGeom prst="rect">
                      <a:avLst/>
                    </a:prstGeom>
                    <a:noFill/>
                    <a:ln>
                      <a:noFill/>
                    </a:ln>
                  </pic:spPr>
                </pic:pic>
              </a:graphicData>
            </a:graphic>
          </wp:inline>
        </w:drawing>
      </w:r>
    </w:p>
    <w:p>
      <w:pPr>
        <w:bidi w:val="0"/>
      </w:pPr>
      <w:r>
        <w:rPr>
          <w:rFonts w:hint="eastAsia"/>
          <w:lang w:val="en-US" w:eastAsia="zh-CN"/>
        </w:rPr>
        <w:t>Fig.2</w:t>
      </w:r>
      <w:r>
        <w:t>Definition of SMART</w:t>
      </w:r>
      <w:r>
        <w:rPr>
          <w:rFonts w:hint="eastAsia"/>
          <w:lang w:val="en-US" w:eastAsia="zh-CN"/>
        </w:rPr>
        <w:t xml:space="preserve"> (Mind tools,2022) </w:t>
      </w:r>
      <w:r>
        <w:t>Available</w:t>
      </w:r>
      <w:r>
        <w:rPr>
          <w:rFonts w:hint="eastAsia"/>
          <w:lang w:val="en-US" w:eastAsia="zh-CN"/>
        </w:rPr>
        <w:t xml:space="preserve"> </w:t>
      </w:r>
      <w:r>
        <w:t>at:</w:t>
      </w:r>
    </w:p>
    <w:p>
      <w:pPr>
        <w:bidi w:val="0"/>
        <w:rPr>
          <w:rStyle w:val="13"/>
          <w:rFonts w:hint="eastAsia" w:eastAsiaTheme="minorEastAsia"/>
          <w:lang w:val="en-US" w:eastAsia="zh-CN"/>
        </w:rPr>
      </w:pPr>
      <w:r>
        <w:rPr>
          <w:rFonts w:hint="eastAsia"/>
        </w:rPr>
        <w:fldChar w:fldCharType="begin"/>
      </w:r>
      <w:r>
        <w:rPr>
          <w:rFonts w:hint="eastAsia"/>
        </w:rPr>
        <w:instrText xml:space="preserve"> HYPERLINK "https://www.mindtools.com/pages/article/smart-goals.htm" </w:instrText>
      </w:r>
      <w:r>
        <w:rPr>
          <w:rFonts w:hint="eastAsia"/>
        </w:rPr>
        <w:fldChar w:fldCharType="separate"/>
      </w:r>
      <w:r>
        <w:rPr>
          <w:rStyle w:val="13"/>
          <w:rFonts w:hint="eastAsia"/>
        </w:rPr>
        <w:t>https://www.mindtools.com/pages/article/smart-goals.htm</w:t>
      </w:r>
      <w:r>
        <w:rPr>
          <w:rFonts w:hint="eastAsia"/>
        </w:rPr>
        <w:fldChar w:fldCharType="end"/>
      </w:r>
      <w:r>
        <w:rPr>
          <w:rFonts w:hint="eastAsia"/>
          <w:lang w:val="en-US" w:eastAsia="zh-CN"/>
        </w:rPr>
        <w:t xml:space="preserve"> </w:t>
      </w:r>
      <w:r>
        <w:t xml:space="preserve">[Accessed </w:t>
      </w:r>
      <w:r>
        <w:rPr>
          <w:rFonts w:hint="eastAsia"/>
          <w:lang w:val="en-US" w:eastAsia="zh-CN"/>
        </w:rPr>
        <w:t>6</w:t>
      </w:r>
      <w:r>
        <w:t xml:space="preserve"> </w:t>
      </w:r>
      <w:r>
        <w:rPr>
          <w:rFonts w:hint="eastAsia"/>
          <w:lang w:val="en-US" w:eastAsia="zh-CN"/>
        </w:rPr>
        <w:t>July</w:t>
      </w:r>
      <w:r>
        <w:t xml:space="preserve"> 202</w:t>
      </w:r>
      <w:r>
        <w:rPr>
          <w:rFonts w:hint="eastAsia"/>
          <w:lang w:val="en-US" w:eastAsia="zh-CN"/>
        </w:rPr>
        <w:t>2</w:t>
      </w:r>
      <w:r>
        <w:t>].</w:t>
      </w:r>
    </w:p>
    <w:p>
      <w:pPr>
        <w:bidi w:val="0"/>
        <w:rPr>
          <w:rFonts w:hint="eastAsia" w:eastAsiaTheme="minorEastAsia"/>
          <w:lang w:val="en-US" w:eastAsia="zh-CN"/>
        </w:rPr>
      </w:pPr>
    </w:p>
    <w:p>
      <w:pPr>
        <w:pStyle w:val="2"/>
        <w:outlineLvl w:val="9"/>
        <w:rPr>
          <w:rFonts w:hint="default"/>
          <w:lang w:val="en-US" w:eastAsia="zh-CN"/>
        </w:rPr>
      </w:pPr>
    </w:p>
    <w:p>
      <w:pPr>
        <w:pStyle w:val="2"/>
        <w:outlineLvl w:val="9"/>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Robot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Georgia">
    <w:panose1 w:val="02040502050405020303"/>
    <w:charset w:val="00"/>
    <w:family w:val="auto"/>
    <w:pitch w:val="default"/>
    <w:sig w:usb0="00000287" w:usb1="00000000" w:usb2="00000000" w:usb3="00000000" w:csb0="2000009F" w:csb1="00000000"/>
  </w:font>
  <w:font w:name="FortAFAR">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E34CE7"/>
    <w:rsid w:val="15770E43"/>
    <w:rsid w:val="1EE6570D"/>
    <w:rsid w:val="3B132274"/>
    <w:rsid w:val="49B5254F"/>
    <w:rsid w:val="5D6E7B51"/>
    <w:rsid w:val="722969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Theme="minorEastAsia" w:cstheme="minorBidi"/>
      <w:kern w:val="2"/>
      <w:sz w:val="24"/>
      <w:szCs w:val="22"/>
      <w:lang w:val="en-US" w:eastAsia="zh-CN" w:bidi="ar-SA"/>
    </w:rPr>
  </w:style>
  <w:style w:type="paragraph" w:styleId="2">
    <w:name w:val="heading 1"/>
    <w:basedOn w:val="1"/>
    <w:next w:val="1"/>
    <w:link w:val="14"/>
    <w:qFormat/>
    <w:uiPriority w:val="0"/>
    <w:pPr>
      <w:keepNext/>
      <w:keepLines/>
      <w:spacing w:before="340" w:beforeLines="0" w:beforeAutospacing="0" w:after="330" w:afterLines="0" w:afterAutospacing="0" w:line="576" w:lineRule="auto"/>
      <w:outlineLvl w:val="0"/>
    </w:pPr>
    <w:rPr>
      <w:rFonts w:ascii="Times New Roman" w:hAnsi="Times New Roman"/>
      <w:b/>
      <w:kern w:val="44"/>
      <w:sz w:val="28"/>
    </w:rPr>
  </w:style>
  <w:style w:type="paragraph" w:styleId="3">
    <w:name w:val="heading 2"/>
    <w:basedOn w:val="1"/>
    <w:next w:val="1"/>
    <w:link w:val="15"/>
    <w:unhideWhenUsed/>
    <w:qFormat/>
    <w:uiPriority w:val="9"/>
    <w:pPr>
      <w:keepNext/>
      <w:keepLines/>
      <w:spacing w:before="260" w:after="260" w:line="416" w:lineRule="auto"/>
      <w:outlineLvl w:val="1"/>
    </w:pPr>
    <w:rPr>
      <w:rFonts w:ascii="Times New Roman" w:hAnsi="Times New Roman" w:eastAsiaTheme="majorEastAsia" w:cstheme="majorBidi"/>
      <w:b/>
      <w:bCs/>
      <w:sz w:val="24"/>
      <w:szCs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spacing w:after="120"/>
    </w:pPr>
  </w:style>
  <w:style w:type="paragraph" w:styleId="7">
    <w:name w:val="toc 1"/>
    <w:basedOn w:val="1"/>
    <w:next w:val="1"/>
    <w:uiPriority w:val="0"/>
  </w:style>
  <w:style w:type="paragraph" w:styleId="8">
    <w:name w:val="toc 2"/>
    <w:basedOn w:val="1"/>
    <w:next w:val="1"/>
    <w:uiPriority w:val="0"/>
    <w:pPr>
      <w:ind w:left="420" w:leftChars="200"/>
    </w:pPr>
  </w:style>
  <w:style w:type="paragraph" w:styleId="9">
    <w:name w:val="Normal (Web)"/>
    <w:basedOn w:val="1"/>
    <w:uiPriority w:val="0"/>
    <w:pPr>
      <w:spacing w:before="0" w:beforeAutospacing="1" w:after="0" w:afterAutospacing="1"/>
      <w:ind w:left="0" w:right="0"/>
      <w:jc w:val="left"/>
    </w:pPr>
    <w:rPr>
      <w:kern w:val="0"/>
      <w:sz w:val="24"/>
      <w:lang w:val="en-US" w:eastAsia="zh-CN" w:bidi="ar"/>
    </w:rPr>
  </w:style>
  <w:style w:type="character" w:styleId="12">
    <w:name w:val="Emphasis"/>
    <w:basedOn w:val="11"/>
    <w:qFormat/>
    <w:uiPriority w:val="0"/>
    <w:rPr>
      <w:i/>
    </w:rPr>
  </w:style>
  <w:style w:type="character" w:styleId="13">
    <w:name w:val="Hyperlink"/>
    <w:basedOn w:val="11"/>
    <w:unhideWhenUsed/>
    <w:qFormat/>
    <w:uiPriority w:val="99"/>
    <w:rPr>
      <w:color w:val="0563C1" w:themeColor="hyperlink"/>
      <w:u w:val="single"/>
      <w14:textFill>
        <w14:solidFill>
          <w14:schemeClr w14:val="hlink"/>
        </w14:solidFill>
      </w14:textFill>
    </w:rPr>
  </w:style>
  <w:style w:type="character" w:customStyle="1" w:styleId="14">
    <w:name w:val="标题 1 Char"/>
    <w:link w:val="2"/>
    <w:uiPriority w:val="0"/>
    <w:rPr>
      <w:rFonts w:ascii="Times New Roman" w:hAnsi="Times New Roman" w:eastAsiaTheme="minorEastAsia"/>
      <w:b/>
      <w:kern w:val="44"/>
      <w:sz w:val="28"/>
    </w:rPr>
  </w:style>
  <w:style w:type="character" w:customStyle="1" w:styleId="15">
    <w:name w:val="标题 2 Char"/>
    <w:link w:val="3"/>
    <w:uiPriority w:val="9"/>
    <w:rPr>
      <w:rFonts w:ascii="Times New Roman" w:hAnsi="Times New Roman" w:eastAsiaTheme="majorEastAsia" w:cstheme="majorBidi"/>
      <w:b/>
      <w:bCs/>
      <w:sz w:val="24"/>
      <w:szCs w:val="32"/>
    </w:rPr>
  </w:style>
  <w:style w:type="paragraph" w:customStyle="1" w:styleId="16">
    <w:name w:val="WPSOffice手动目录 1"/>
    <w:uiPriority w:val="0"/>
    <w:pPr>
      <w:ind w:leftChars="0"/>
    </w:pPr>
    <w:rPr>
      <w:sz w:val="20"/>
      <w:szCs w:val="20"/>
    </w:rPr>
  </w:style>
  <w:style w:type="paragraph" w:customStyle="1" w:styleId="17">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★聪＆聪★→</cp:lastModifiedBy>
  <dcterms:modified xsi:type="dcterms:W3CDTF">2022-07-21T03:22:12Z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273C22547DFC47CD81D75B3AD7E82738</vt:lpwstr>
  </property>
</Properties>
</file>