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3CD2D" w14:textId="7E952463" w:rsidR="004E304F" w:rsidRDefault="00174482" w:rsidP="00174482">
      <w:pPr>
        <w:jc w:val="center"/>
        <w:rPr>
          <w:sz w:val="52"/>
          <w:szCs w:val="52"/>
        </w:rPr>
      </w:pPr>
      <w:r>
        <w:rPr>
          <w:noProof/>
          <w:sz w:val="56"/>
          <w:szCs w:val="56"/>
        </w:rPr>
        <w:drawing>
          <wp:inline distT="0" distB="0" distL="0" distR="0" wp14:anchorId="654548B8" wp14:editId="2E03AE16">
            <wp:extent cx="3381375" cy="135255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1F1C5E3F" w14:textId="3179BBA1" w:rsidR="004E304F" w:rsidRDefault="004E304F" w:rsidP="004E304F">
      <w:pPr>
        <w:rPr>
          <w:sz w:val="52"/>
          <w:szCs w:val="52"/>
        </w:rPr>
      </w:pPr>
      <w:r w:rsidRPr="007526BE">
        <w:rPr>
          <w:sz w:val="52"/>
          <w:szCs w:val="52"/>
        </w:rPr>
        <w:t>BA (Hons) Leadership and Management Skills for the Workplace</w:t>
      </w:r>
    </w:p>
    <w:p w14:paraId="1E586BEF" w14:textId="77777777" w:rsidR="004E304F" w:rsidRPr="007526BE" w:rsidRDefault="004E304F" w:rsidP="004E304F">
      <w:pPr>
        <w:rPr>
          <w:sz w:val="52"/>
          <w:szCs w:val="52"/>
        </w:rPr>
      </w:pPr>
    </w:p>
    <w:p w14:paraId="41316985" w14:textId="77777777" w:rsidR="004E304F" w:rsidRPr="009224D1" w:rsidRDefault="004E304F" w:rsidP="004E304F">
      <w:pPr>
        <w:rPr>
          <w:sz w:val="52"/>
          <w:szCs w:val="52"/>
        </w:rPr>
      </w:pPr>
      <w:bookmarkStart w:id="0" w:name="_Hlk100409458"/>
      <w:r w:rsidRPr="0092463E">
        <w:rPr>
          <w:b/>
          <w:bCs/>
          <w:sz w:val="52"/>
          <w:szCs w:val="52"/>
        </w:rPr>
        <w:t>Module</w:t>
      </w:r>
      <w:r w:rsidRPr="002E7C18">
        <w:rPr>
          <w:sz w:val="52"/>
          <w:szCs w:val="52"/>
        </w:rPr>
        <w:t>:</w:t>
      </w:r>
      <w:r>
        <w:rPr>
          <w:sz w:val="52"/>
          <w:szCs w:val="52"/>
        </w:rPr>
        <w:t xml:space="preserve"> </w:t>
      </w:r>
      <w:r w:rsidRPr="009224D1">
        <w:rPr>
          <w:sz w:val="52"/>
          <w:szCs w:val="52"/>
        </w:rPr>
        <w:t xml:space="preserve">Workplace Culture and its </w:t>
      </w:r>
      <w:r>
        <w:rPr>
          <w:sz w:val="52"/>
          <w:szCs w:val="52"/>
        </w:rPr>
        <w:t>I</w:t>
      </w:r>
      <w:r w:rsidRPr="009224D1">
        <w:rPr>
          <w:sz w:val="52"/>
          <w:szCs w:val="52"/>
        </w:rPr>
        <w:t>mpact on Organisational Efficiency</w:t>
      </w:r>
    </w:p>
    <w:p w14:paraId="1FA9E7EA" w14:textId="77777777" w:rsidR="004E304F" w:rsidRDefault="004E304F" w:rsidP="004E304F">
      <w:pPr>
        <w:rPr>
          <w:sz w:val="48"/>
          <w:szCs w:val="48"/>
        </w:rPr>
      </w:pPr>
      <w:r w:rsidRPr="0092463E">
        <w:rPr>
          <w:b/>
          <w:bCs/>
          <w:sz w:val="52"/>
          <w:szCs w:val="52"/>
        </w:rPr>
        <w:t>Module code</w:t>
      </w:r>
      <w:r w:rsidRPr="002E7C18">
        <w:rPr>
          <w:sz w:val="52"/>
          <w:szCs w:val="52"/>
        </w:rPr>
        <w:t xml:space="preserve">: </w:t>
      </w:r>
      <w:r w:rsidRPr="00B65637">
        <w:rPr>
          <w:sz w:val="48"/>
          <w:szCs w:val="48"/>
        </w:rPr>
        <w:t>BMSW 5101</w:t>
      </w:r>
    </w:p>
    <w:p w14:paraId="5432B241" w14:textId="77777777" w:rsidR="004E304F" w:rsidRDefault="004E304F" w:rsidP="004E304F">
      <w:pPr>
        <w:rPr>
          <w:sz w:val="52"/>
          <w:szCs w:val="52"/>
        </w:rPr>
      </w:pPr>
    </w:p>
    <w:p w14:paraId="37ED54EF" w14:textId="77777777" w:rsidR="004E304F" w:rsidRDefault="004E304F" w:rsidP="004E304F">
      <w:pPr>
        <w:rPr>
          <w:sz w:val="52"/>
          <w:szCs w:val="52"/>
        </w:rPr>
      </w:pPr>
      <w:r w:rsidRPr="0092463E">
        <w:rPr>
          <w:b/>
          <w:bCs/>
          <w:sz w:val="52"/>
          <w:szCs w:val="52"/>
        </w:rPr>
        <w:t>Student</w:t>
      </w:r>
      <w:r w:rsidRPr="002E7C18">
        <w:rPr>
          <w:sz w:val="52"/>
          <w:szCs w:val="52"/>
        </w:rPr>
        <w:t>: Rupia Hussain-</w:t>
      </w:r>
      <w:r w:rsidRPr="0092463E">
        <w:rPr>
          <w:b/>
          <w:bCs/>
          <w:sz w:val="52"/>
          <w:szCs w:val="52"/>
        </w:rPr>
        <w:t>ID</w:t>
      </w:r>
      <w:r w:rsidRPr="002E7C18">
        <w:rPr>
          <w:sz w:val="52"/>
          <w:szCs w:val="52"/>
        </w:rPr>
        <w:t>: 2010133</w:t>
      </w:r>
    </w:p>
    <w:p w14:paraId="26E02F31" w14:textId="77777777" w:rsidR="004E304F" w:rsidRDefault="004E304F" w:rsidP="004E304F">
      <w:pPr>
        <w:rPr>
          <w:sz w:val="52"/>
          <w:szCs w:val="52"/>
        </w:rPr>
      </w:pPr>
      <w:r w:rsidRPr="0092463E">
        <w:rPr>
          <w:b/>
          <w:bCs/>
          <w:sz w:val="52"/>
          <w:szCs w:val="52"/>
        </w:rPr>
        <w:t>Lecturer</w:t>
      </w:r>
      <w:r w:rsidRPr="002E7C18">
        <w:rPr>
          <w:sz w:val="52"/>
          <w:szCs w:val="52"/>
        </w:rPr>
        <w:t xml:space="preserve">: </w:t>
      </w:r>
      <w:r>
        <w:rPr>
          <w:sz w:val="52"/>
          <w:szCs w:val="52"/>
        </w:rPr>
        <w:t>Olusoyi Ashaye</w:t>
      </w:r>
    </w:p>
    <w:bookmarkEnd w:id="0"/>
    <w:p w14:paraId="017F2087" w14:textId="77777777" w:rsidR="004E304F" w:rsidRDefault="004E304F" w:rsidP="004E304F">
      <w:pPr>
        <w:rPr>
          <w:sz w:val="52"/>
          <w:szCs w:val="52"/>
        </w:rPr>
      </w:pPr>
    </w:p>
    <w:p w14:paraId="30B522BD" w14:textId="77777777" w:rsidR="002C020B" w:rsidRDefault="004E304F" w:rsidP="004E304F">
      <w:pPr>
        <w:rPr>
          <w:sz w:val="52"/>
          <w:szCs w:val="52"/>
        </w:rPr>
      </w:pPr>
      <w:r w:rsidRPr="0092463E">
        <w:rPr>
          <w:b/>
          <w:bCs/>
          <w:sz w:val="52"/>
          <w:szCs w:val="52"/>
        </w:rPr>
        <w:t>Assignment Title</w:t>
      </w:r>
      <w:r w:rsidRPr="00B65637">
        <w:rPr>
          <w:sz w:val="52"/>
          <w:szCs w:val="52"/>
        </w:rPr>
        <w:t xml:space="preserve">: </w:t>
      </w:r>
      <w:r>
        <w:rPr>
          <w:sz w:val="52"/>
          <w:szCs w:val="52"/>
        </w:rPr>
        <w:t xml:space="preserve">Task </w:t>
      </w:r>
      <w:r w:rsidR="002C020B">
        <w:rPr>
          <w:sz w:val="52"/>
          <w:szCs w:val="52"/>
        </w:rPr>
        <w:t>1-</w:t>
      </w:r>
    </w:p>
    <w:p w14:paraId="050F9797" w14:textId="3002745E" w:rsidR="004E304F" w:rsidRPr="00783A87" w:rsidRDefault="002C020B" w:rsidP="004E304F">
      <w:pPr>
        <w:rPr>
          <w:sz w:val="44"/>
          <w:szCs w:val="44"/>
        </w:rPr>
      </w:pPr>
      <w:r w:rsidRPr="00783A87">
        <w:rPr>
          <w:sz w:val="44"/>
          <w:szCs w:val="44"/>
        </w:rPr>
        <w:t>“How do broader external environmental factors along with COVID-19 and ethical dilemmas affect organisational culture and its performance?”</w:t>
      </w:r>
    </w:p>
    <w:p w14:paraId="7C31575D" w14:textId="77777777" w:rsidR="00783A87" w:rsidRDefault="00783A87" w:rsidP="000F5826">
      <w:pPr>
        <w:spacing w:line="360" w:lineRule="auto"/>
        <w:rPr>
          <w:rFonts w:ascii="Arial" w:hAnsi="Arial" w:cs="Arial"/>
          <w:b/>
          <w:bCs/>
          <w:sz w:val="28"/>
          <w:szCs w:val="28"/>
        </w:rPr>
      </w:pPr>
    </w:p>
    <w:p w14:paraId="358EE2D4" w14:textId="08319237" w:rsidR="00EC0C9A" w:rsidRDefault="00EC0C9A" w:rsidP="00EC0C9A">
      <w:pPr>
        <w:spacing w:line="360" w:lineRule="auto"/>
        <w:jc w:val="both"/>
        <w:rPr>
          <w:rFonts w:ascii="Arial" w:hAnsi="Arial" w:cs="Arial"/>
          <w:b/>
          <w:bCs/>
          <w:sz w:val="32"/>
          <w:szCs w:val="32"/>
        </w:rPr>
      </w:pPr>
      <w:r w:rsidRPr="00EC0C9A">
        <w:rPr>
          <w:rFonts w:ascii="Arial" w:hAnsi="Arial" w:cs="Arial"/>
          <w:b/>
          <w:bCs/>
          <w:sz w:val="32"/>
          <w:szCs w:val="32"/>
        </w:rPr>
        <w:lastRenderedPageBreak/>
        <w:t>Table of contents</w:t>
      </w:r>
    </w:p>
    <w:p w14:paraId="70C2F815" w14:textId="77777777" w:rsidR="00644A49" w:rsidRPr="00EC0C9A" w:rsidRDefault="00644A49" w:rsidP="00EC0C9A">
      <w:pPr>
        <w:spacing w:line="360" w:lineRule="auto"/>
        <w:jc w:val="both"/>
        <w:rPr>
          <w:rFonts w:ascii="Arial" w:hAnsi="Arial" w:cs="Arial"/>
          <w:b/>
          <w:bCs/>
          <w:sz w:val="32"/>
          <w:szCs w:val="32"/>
        </w:rPr>
      </w:pPr>
    </w:p>
    <w:p w14:paraId="42912764" w14:textId="3F0FAD3E" w:rsidR="000D3F90" w:rsidRPr="000B5BE3" w:rsidRDefault="00AE4584" w:rsidP="000B5BE3">
      <w:pPr>
        <w:pStyle w:val="ListParagraph"/>
        <w:numPr>
          <w:ilvl w:val="0"/>
          <w:numId w:val="25"/>
        </w:numPr>
        <w:spacing w:line="360" w:lineRule="auto"/>
        <w:rPr>
          <w:rFonts w:cstheme="minorHAnsi"/>
          <w:sz w:val="24"/>
          <w:szCs w:val="24"/>
        </w:rPr>
      </w:pPr>
      <w:r>
        <w:rPr>
          <w:sz w:val="24"/>
          <w:szCs w:val="24"/>
        </w:rPr>
        <w:t>E</w:t>
      </w:r>
      <w:r w:rsidRPr="00AE4584">
        <w:rPr>
          <w:sz w:val="24"/>
          <w:szCs w:val="24"/>
        </w:rPr>
        <w:t xml:space="preserve">xecutive </w:t>
      </w:r>
      <w:r>
        <w:rPr>
          <w:sz w:val="24"/>
          <w:szCs w:val="24"/>
        </w:rPr>
        <w:t>S</w:t>
      </w:r>
      <w:r w:rsidRPr="00AE4584">
        <w:rPr>
          <w:sz w:val="24"/>
          <w:szCs w:val="24"/>
        </w:rPr>
        <w:t>ummary</w:t>
      </w:r>
      <w:r w:rsidR="00EC0C9A" w:rsidRPr="000B5BE3">
        <w:rPr>
          <w:rFonts w:cstheme="minorHAnsi"/>
          <w:sz w:val="24"/>
          <w:szCs w:val="24"/>
        </w:rPr>
        <w:t>………………</w:t>
      </w:r>
      <w:r w:rsidR="00FD7E42">
        <w:rPr>
          <w:rFonts w:cstheme="minorHAnsi"/>
          <w:sz w:val="24"/>
          <w:szCs w:val="24"/>
        </w:rPr>
        <w:t>………………………………………………</w:t>
      </w:r>
      <w:r w:rsidR="00EC0C9A" w:rsidRPr="000B5BE3">
        <w:rPr>
          <w:rFonts w:cstheme="minorHAnsi"/>
          <w:sz w:val="24"/>
          <w:szCs w:val="24"/>
        </w:rPr>
        <w:t>…</w:t>
      </w:r>
      <w:r w:rsidR="00FA4442">
        <w:rPr>
          <w:rFonts w:cstheme="minorHAnsi"/>
          <w:sz w:val="24"/>
          <w:szCs w:val="24"/>
        </w:rPr>
        <w:t>…………………</w:t>
      </w:r>
      <w:r w:rsidR="00197A4A">
        <w:rPr>
          <w:rFonts w:cstheme="minorHAnsi"/>
          <w:sz w:val="24"/>
          <w:szCs w:val="24"/>
        </w:rPr>
        <w:t>…</w:t>
      </w:r>
      <w:r w:rsidR="00FA4442">
        <w:rPr>
          <w:rFonts w:cstheme="minorHAnsi"/>
          <w:sz w:val="24"/>
          <w:szCs w:val="24"/>
        </w:rPr>
        <w:t>P</w:t>
      </w:r>
      <w:r w:rsidR="00EC0C9A" w:rsidRPr="000B5BE3">
        <w:rPr>
          <w:rFonts w:cstheme="minorHAnsi"/>
          <w:sz w:val="24"/>
          <w:szCs w:val="24"/>
        </w:rPr>
        <w:t>age 3</w:t>
      </w:r>
    </w:p>
    <w:p w14:paraId="078EADD6" w14:textId="467EF74D" w:rsidR="00EC0C9A" w:rsidRPr="000B5BE3" w:rsidRDefault="000D3F90" w:rsidP="000B5BE3">
      <w:pPr>
        <w:pStyle w:val="ListParagraph"/>
        <w:numPr>
          <w:ilvl w:val="0"/>
          <w:numId w:val="25"/>
        </w:numPr>
        <w:spacing w:line="360" w:lineRule="auto"/>
        <w:rPr>
          <w:rFonts w:cstheme="minorHAnsi"/>
          <w:sz w:val="24"/>
          <w:szCs w:val="24"/>
        </w:rPr>
      </w:pPr>
      <w:r w:rsidRPr="000B5BE3">
        <w:rPr>
          <w:rFonts w:cstheme="minorHAnsi"/>
          <w:sz w:val="24"/>
          <w:szCs w:val="24"/>
        </w:rPr>
        <w:t>Introducing the case study organisation – Sainsbury</w:t>
      </w:r>
      <w:r w:rsidR="00EC0C9A" w:rsidRPr="000B5BE3">
        <w:rPr>
          <w:rFonts w:cstheme="minorHAnsi"/>
          <w:sz w:val="24"/>
          <w:szCs w:val="24"/>
        </w:rPr>
        <w:t>……………..……</w:t>
      </w:r>
      <w:r w:rsidR="00FD7E42">
        <w:rPr>
          <w:rFonts w:cstheme="minorHAnsi"/>
          <w:sz w:val="24"/>
          <w:szCs w:val="24"/>
        </w:rPr>
        <w:t>…………</w:t>
      </w:r>
      <w:r w:rsidR="00FA4442">
        <w:rPr>
          <w:rFonts w:cstheme="minorHAnsi"/>
          <w:sz w:val="24"/>
          <w:szCs w:val="24"/>
        </w:rPr>
        <w:t>…</w:t>
      </w:r>
      <w:r w:rsidR="00197A4A">
        <w:rPr>
          <w:rFonts w:cstheme="minorHAnsi"/>
          <w:sz w:val="24"/>
          <w:szCs w:val="24"/>
        </w:rPr>
        <w:t>…..</w:t>
      </w:r>
      <w:r w:rsidR="00FA4442">
        <w:rPr>
          <w:rFonts w:cstheme="minorHAnsi"/>
          <w:sz w:val="24"/>
          <w:szCs w:val="24"/>
        </w:rPr>
        <w:t>P</w:t>
      </w:r>
      <w:r w:rsidR="00EC0C9A" w:rsidRPr="000B5BE3">
        <w:rPr>
          <w:rFonts w:cstheme="minorHAnsi"/>
          <w:sz w:val="24"/>
          <w:szCs w:val="24"/>
        </w:rPr>
        <w:t>age 3</w:t>
      </w:r>
    </w:p>
    <w:p w14:paraId="07AF9AC6" w14:textId="51964A40" w:rsidR="00EC0C9A" w:rsidRPr="000B5BE3" w:rsidRDefault="000D3F90" w:rsidP="000B5BE3">
      <w:pPr>
        <w:pStyle w:val="ListParagraph"/>
        <w:numPr>
          <w:ilvl w:val="0"/>
          <w:numId w:val="25"/>
        </w:numPr>
        <w:spacing w:line="360" w:lineRule="auto"/>
        <w:rPr>
          <w:rFonts w:cstheme="minorHAnsi"/>
          <w:sz w:val="24"/>
          <w:szCs w:val="24"/>
        </w:rPr>
      </w:pPr>
      <w:r w:rsidRPr="000B5BE3">
        <w:rPr>
          <w:rFonts w:cstheme="minorHAnsi"/>
          <w:sz w:val="24"/>
          <w:szCs w:val="24"/>
        </w:rPr>
        <w:t>Introduct</w:t>
      </w:r>
      <w:r w:rsidR="00026AD0" w:rsidRPr="000B5BE3">
        <w:rPr>
          <w:rFonts w:cstheme="minorHAnsi"/>
          <w:sz w:val="24"/>
          <w:szCs w:val="24"/>
        </w:rPr>
        <w:t>ion</w:t>
      </w:r>
      <w:r w:rsidRPr="000B5BE3">
        <w:rPr>
          <w:rFonts w:cstheme="minorHAnsi"/>
          <w:sz w:val="24"/>
          <w:szCs w:val="24"/>
        </w:rPr>
        <w:t xml:space="preserve"> to </w:t>
      </w:r>
      <w:r w:rsidR="00EC0C9A" w:rsidRPr="000B5BE3">
        <w:rPr>
          <w:rFonts w:cstheme="minorHAnsi"/>
          <w:sz w:val="24"/>
          <w:szCs w:val="24"/>
        </w:rPr>
        <w:t xml:space="preserve">Company </w:t>
      </w:r>
      <w:r w:rsidR="009B1B22" w:rsidRPr="000B5BE3">
        <w:rPr>
          <w:rFonts w:cstheme="minorHAnsi"/>
          <w:sz w:val="24"/>
          <w:szCs w:val="24"/>
        </w:rPr>
        <w:t>c</w:t>
      </w:r>
      <w:r w:rsidR="00EC0C9A" w:rsidRPr="000B5BE3">
        <w:rPr>
          <w:rFonts w:cstheme="minorHAnsi"/>
          <w:sz w:val="24"/>
          <w:szCs w:val="24"/>
        </w:rPr>
        <w:t>ontext………………………………………</w:t>
      </w:r>
      <w:r w:rsidR="00E525C6">
        <w:rPr>
          <w:rFonts w:cstheme="minorHAnsi"/>
          <w:sz w:val="24"/>
          <w:szCs w:val="24"/>
        </w:rPr>
        <w:t>………</w:t>
      </w:r>
      <w:r w:rsidR="00307CD2">
        <w:rPr>
          <w:rFonts w:cstheme="minorHAnsi"/>
          <w:sz w:val="24"/>
          <w:szCs w:val="24"/>
        </w:rPr>
        <w:t>…</w:t>
      </w:r>
      <w:r w:rsidR="00FA4442">
        <w:rPr>
          <w:rFonts w:cstheme="minorHAnsi"/>
          <w:sz w:val="24"/>
          <w:szCs w:val="24"/>
        </w:rPr>
        <w:t>……..</w:t>
      </w:r>
      <w:r w:rsidR="00EC0C9A" w:rsidRPr="000B5BE3">
        <w:rPr>
          <w:rFonts w:cstheme="minorHAnsi"/>
          <w:sz w:val="24"/>
          <w:szCs w:val="24"/>
        </w:rPr>
        <w:t>…</w:t>
      </w:r>
      <w:r w:rsidR="00197A4A">
        <w:rPr>
          <w:rFonts w:cstheme="minorHAnsi"/>
          <w:sz w:val="24"/>
          <w:szCs w:val="24"/>
        </w:rPr>
        <w:t>….</w:t>
      </w:r>
      <w:r w:rsidR="00FA4442">
        <w:rPr>
          <w:rFonts w:cstheme="minorHAnsi"/>
          <w:sz w:val="24"/>
          <w:szCs w:val="24"/>
        </w:rPr>
        <w:t>P</w:t>
      </w:r>
      <w:r w:rsidR="00EC0C9A" w:rsidRPr="000B5BE3">
        <w:rPr>
          <w:rFonts w:cstheme="minorHAnsi"/>
          <w:sz w:val="24"/>
          <w:szCs w:val="24"/>
        </w:rPr>
        <w:t xml:space="preserve">age </w:t>
      </w:r>
      <w:r w:rsidR="008E5BDF">
        <w:rPr>
          <w:rFonts w:cstheme="minorHAnsi"/>
          <w:sz w:val="24"/>
          <w:szCs w:val="24"/>
        </w:rPr>
        <w:t>3-4</w:t>
      </w:r>
    </w:p>
    <w:p w14:paraId="76D161F6" w14:textId="5FD4AC06" w:rsidR="00EC0C9A" w:rsidRPr="000B5BE3" w:rsidRDefault="00C8792A" w:rsidP="000B5BE3">
      <w:pPr>
        <w:pStyle w:val="ListParagraph"/>
        <w:numPr>
          <w:ilvl w:val="0"/>
          <w:numId w:val="25"/>
        </w:numPr>
        <w:spacing w:line="360" w:lineRule="auto"/>
        <w:rPr>
          <w:rFonts w:cstheme="minorHAnsi"/>
          <w:sz w:val="24"/>
          <w:szCs w:val="24"/>
        </w:rPr>
      </w:pPr>
      <w:r w:rsidRPr="000B5BE3">
        <w:rPr>
          <w:rFonts w:cstheme="minorHAnsi"/>
          <w:sz w:val="24"/>
          <w:szCs w:val="24"/>
        </w:rPr>
        <w:t>Business Environmental analytical tools</w:t>
      </w:r>
      <w:r w:rsidR="00EC0C9A" w:rsidRPr="000B5BE3">
        <w:rPr>
          <w:rFonts w:cstheme="minorHAnsi"/>
          <w:sz w:val="24"/>
          <w:szCs w:val="24"/>
        </w:rPr>
        <w:t>………………..…………</w:t>
      </w:r>
      <w:r w:rsidR="00E525C6">
        <w:rPr>
          <w:rFonts w:cstheme="minorHAnsi"/>
          <w:sz w:val="24"/>
          <w:szCs w:val="24"/>
        </w:rPr>
        <w:t>……….</w:t>
      </w:r>
      <w:r w:rsidR="00EC0C9A" w:rsidRPr="000B5BE3">
        <w:rPr>
          <w:rFonts w:cstheme="minorHAnsi"/>
          <w:sz w:val="24"/>
          <w:szCs w:val="24"/>
        </w:rPr>
        <w:t>…….</w:t>
      </w:r>
      <w:r w:rsidR="00B119C7">
        <w:rPr>
          <w:rFonts w:cstheme="minorHAnsi"/>
          <w:sz w:val="24"/>
          <w:szCs w:val="24"/>
        </w:rPr>
        <w:t>........</w:t>
      </w:r>
      <w:r w:rsidR="00055965">
        <w:rPr>
          <w:rFonts w:cstheme="minorHAnsi"/>
          <w:sz w:val="24"/>
          <w:szCs w:val="24"/>
        </w:rPr>
        <w:t>...</w:t>
      </w:r>
      <w:r w:rsidR="00B119C7">
        <w:rPr>
          <w:rFonts w:cstheme="minorHAnsi"/>
          <w:sz w:val="24"/>
          <w:szCs w:val="24"/>
        </w:rPr>
        <w:t>P</w:t>
      </w:r>
      <w:r w:rsidR="00EC0C9A" w:rsidRPr="000B5BE3">
        <w:rPr>
          <w:rFonts w:cstheme="minorHAnsi"/>
          <w:sz w:val="24"/>
          <w:szCs w:val="24"/>
        </w:rPr>
        <w:t>age</w:t>
      </w:r>
      <w:r w:rsidR="008E5BDF">
        <w:rPr>
          <w:rFonts w:cstheme="minorHAnsi"/>
          <w:sz w:val="24"/>
          <w:szCs w:val="24"/>
        </w:rPr>
        <w:t xml:space="preserve"> 4-5</w:t>
      </w:r>
    </w:p>
    <w:p w14:paraId="711A527B" w14:textId="2895F667" w:rsidR="007A2FBD" w:rsidRPr="000B5BE3" w:rsidRDefault="009B1B22" w:rsidP="000B5BE3">
      <w:pPr>
        <w:pStyle w:val="ListParagraph"/>
        <w:numPr>
          <w:ilvl w:val="0"/>
          <w:numId w:val="25"/>
        </w:numPr>
        <w:spacing w:line="360" w:lineRule="auto"/>
        <w:rPr>
          <w:rFonts w:cstheme="minorHAnsi"/>
          <w:sz w:val="24"/>
          <w:szCs w:val="24"/>
        </w:rPr>
      </w:pPr>
      <w:r w:rsidRPr="000B5BE3">
        <w:rPr>
          <w:rFonts w:cstheme="minorHAnsi"/>
          <w:sz w:val="24"/>
          <w:szCs w:val="24"/>
        </w:rPr>
        <w:t xml:space="preserve">Sainsbury’s Internal organization environment </w:t>
      </w:r>
      <w:r w:rsidR="00EC0C9A" w:rsidRPr="000B5BE3">
        <w:rPr>
          <w:rFonts w:cstheme="minorHAnsi"/>
          <w:sz w:val="24"/>
          <w:szCs w:val="24"/>
        </w:rPr>
        <w:t>……………</w:t>
      </w:r>
      <w:r w:rsidR="00E525C6">
        <w:rPr>
          <w:rFonts w:cstheme="minorHAnsi"/>
          <w:sz w:val="24"/>
          <w:szCs w:val="24"/>
        </w:rPr>
        <w:t>…………………</w:t>
      </w:r>
      <w:r w:rsidR="00307CD2">
        <w:rPr>
          <w:rFonts w:cstheme="minorHAnsi"/>
          <w:sz w:val="24"/>
          <w:szCs w:val="24"/>
        </w:rPr>
        <w:t>…</w:t>
      </w:r>
      <w:r w:rsidR="00B119C7">
        <w:rPr>
          <w:rFonts w:cstheme="minorHAnsi"/>
          <w:sz w:val="24"/>
          <w:szCs w:val="24"/>
        </w:rPr>
        <w:t>………</w:t>
      </w:r>
      <w:r w:rsidR="00055965">
        <w:rPr>
          <w:rFonts w:cstheme="minorHAnsi"/>
          <w:sz w:val="24"/>
          <w:szCs w:val="24"/>
        </w:rPr>
        <w:t>….</w:t>
      </w:r>
      <w:r w:rsidR="00B119C7">
        <w:rPr>
          <w:rFonts w:cstheme="minorHAnsi"/>
          <w:sz w:val="24"/>
          <w:szCs w:val="24"/>
        </w:rPr>
        <w:t>P</w:t>
      </w:r>
      <w:r w:rsidR="00EC0C9A" w:rsidRPr="000B5BE3">
        <w:rPr>
          <w:rFonts w:cstheme="minorHAnsi"/>
          <w:sz w:val="24"/>
          <w:szCs w:val="24"/>
        </w:rPr>
        <w:t>age</w:t>
      </w:r>
      <w:r w:rsidR="00696891">
        <w:rPr>
          <w:rFonts w:cstheme="minorHAnsi"/>
          <w:sz w:val="24"/>
          <w:szCs w:val="24"/>
        </w:rPr>
        <w:t xml:space="preserve"> </w:t>
      </w:r>
      <w:r w:rsidR="00B904C9">
        <w:rPr>
          <w:rFonts w:cstheme="minorHAnsi"/>
          <w:sz w:val="24"/>
          <w:szCs w:val="24"/>
        </w:rPr>
        <w:t>5</w:t>
      </w:r>
    </w:p>
    <w:p w14:paraId="59A817DF" w14:textId="1E516FBE" w:rsidR="00EC0C9A" w:rsidRPr="000B5BE3" w:rsidRDefault="007A2FBD" w:rsidP="000B5BE3">
      <w:pPr>
        <w:pStyle w:val="ListParagraph"/>
        <w:numPr>
          <w:ilvl w:val="0"/>
          <w:numId w:val="25"/>
        </w:numPr>
        <w:spacing w:line="360" w:lineRule="auto"/>
        <w:rPr>
          <w:rFonts w:cstheme="minorHAnsi"/>
          <w:sz w:val="24"/>
          <w:szCs w:val="24"/>
        </w:rPr>
      </w:pPr>
      <w:r w:rsidRPr="000B5BE3">
        <w:rPr>
          <w:rFonts w:cstheme="minorHAnsi"/>
          <w:sz w:val="24"/>
          <w:szCs w:val="24"/>
        </w:rPr>
        <w:t>S</w:t>
      </w:r>
      <w:r w:rsidR="00141AB2" w:rsidRPr="000B5BE3">
        <w:rPr>
          <w:rFonts w:cstheme="minorHAnsi"/>
          <w:sz w:val="24"/>
          <w:szCs w:val="24"/>
        </w:rPr>
        <w:t>wot</w:t>
      </w:r>
      <w:r w:rsidRPr="000B5BE3">
        <w:rPr>
          <w:rFonts w:cstheme="minorHAnsi"/>
          <w:sz w:val="24"/>
          <w:szCs w:val="24"/>
        </w:rPr>
        <w:t xml:space="preserve"> </w:t>
      </w:r>
      <w:bookmarkStart w:id="1" w:name="_Hlk111739201"/>
      <w:r w:rsidRPr="000B5BE3">
        <w:rPr>
          <w:rFonts w:cstheme="minorHAnsi"/>
          <w:sz w:val="24"/>
          <w:szCs w:val="24"/>
        </w:rPr>
        <w:t>Analysis</w:t>
      </w:r>
      <w:bookmarkEnd w:id="1"/>
      <w:r w:rsidR="00E525C6">
        <w:rPr>
          <w:rFonts w:cstheme="minorHAnsi"/>
          <w:sz w:val="24"/>
          <w:szCs w:val="24"/>
        </w:rPr>
        <w:t>…………………………………………………………………………………</w:t>
      </w:r>
      <w:r w:rsidR="00B119C7">
        <w:rPr>
          <w:rFonts w:cstheme="minorHAnsi"/>
          <w:sz w:val="24"/>
          <w:szCs w:val="24"/>
        </w:rPr>
        <w:t>……</w:t>
      </w:r>
      <w:r w:rsidR="000073F8">
        <w:rPr>
          <w:rFonts w:cstheme="minorHAnsi"/>
          <w:sz w:val="24"/>
          <w:szCs w:val="24"/>
        </w:rPr>
        <w:t>.</w:t>
      </w:r>
      <w:r w:rsidR="00307CD2">
        <w:rPr>
          <w:rFonts w:cstheme="minorHAnsi"/>
          <w:sz w:val="24"/>
          <w:szCs w:val="24"/>
        </w:rPr>
        <w:t>.</w:t>
      </w:r>
      <w:r w:rsidR="00B119C7">
        <w:rPr>
          <w:rFonts w:cstheme="minorHAnsi"/>
          <w:sz w:val="24"/>
          <w:szCs w:val="24"/>
        </w:rPr>
        <w:t>…</w:t>
      </w:r>
      <w:r w:rsidR="00055965">
        <w:rPr>
          <w:rFonts w:cstheme="minorHAnsi"/>
          <w:sz w:val="24"/>
          <w:szCs w:val="24"/>
        </w:rPr>
        <w:t>…</w:t>
      </w:r>
      <w:r w:rsidR="00B119C7">
        <w:rPr>
          <w:rFonts w:cstheme="minorHAnsi"/>
          <w:sz w:val="24"/>
          <w:szCs w:val="24"/>
        </w:rPr>
        <w:t>P</w:t>
      </w:r>
      <w:r w:rsidR="00E525C6">
        <w:rPr>
          <w:rFonts w:cstheme="minorHAnsi"/>
          <w:sz w:val="24"/>
          <w:szCs w:val="24"/>
        </w:rPr>
        <w:t>age</w:t>
      </w:r>
      <w:r w:rsidR="00696891">
        <w:rPr>
          <w:rFonts w:cstheme="minorHAnsi"/>
          <w:sz w:val="24"/>
          <w:szCs w:val="24"/>
        </w:rPr>
        <w:t xml:space="preserve"> 5-8</w:t>
      </w:r>
    </w:p>
    <w:p w14:paraId="2A4753B8" w14:textId="77777777" w:rsidR="00E525C6" w:rsidRDefault="00C230D3" w:rsidP="00AF4F3A">
      <w:pPr>
        <w:pStyle w:val="ListParagraph"/>
        <w:numPr>
          <w:ilvl w:val="0"/>
          <w:numId w:val="25"/>
        </w:numPr>
        <w:spacing w:line="360" w:lineRule="auto"/>
        <w:rPr>
          <w:rFonts w:cstheme="minorHAnsi"/>
          <w:sz w:val="24"/>
          <w:szCs w:val="24"/>
        </w:rPr>
      </w:pPr>
      <w:r w:rsidRPr="00AF4F3A">
        <w:rPr>
          <w:rFonts w:cstheme="minorHAnsi"/>
          <w:sz w:val="24"/>
          <w:szCs w:val="24"/>
        </w:rPr>
        <w:t xml:space="preserve">The Macro-environment is the external force that affects Sainsbury’s </w:t>
      </w:r>
    </w:p>
    <w:p w14:paraId="203425E3" w14:textId="71E7B987" w:rsidR="00C230D3" w:rsidRPr="00AF4F3A" w:rsidRDefault="00404654" w:rsidP="00404654">
      <w:pPr>
        <w:pStyle w:val="ListParagraph"/>
        <w:spacing w:line="360" w:lineRule="auto"/>
        <w:rPr>
          <w:rFonts w:cstheme="minorHAnsi"/>
          <w:sz w:val="24"/>
          <w:szCs w:val="24"/>
        </w:rPr>
      </w:pPr>
      <w:r w:rsidRPr="00AF4F3A">
        <w:rPr>
          <w:rFonts w:cstheme="minorHAnsi"/>
          <w:sz w:val="24"/>
          <w:szCs w:val="24"/>
        </w:rPr>
        <w:t>O</w:t>
      </w:r>
      <w:r w:rsidR="00C230D3" w:rsidRPr="00AF4F3A">
        <w:rPr>
          <w:rFonts w:cstheme="minorHAnsi"/>
          <w:sz w:val="24"/>
          <w:szCs w:val="24"/>
        </w:rPr>
        <w:t>rganisation</w:t>
      </w:r>
      <w:r>
        <w:rPr>
          <w:rFonts w:cstheme="minorHAnsi"/>
          <w:sz w:val="24"/>
          <w:szCs w:val="24"/>
        </w:rPr>
        <w:t>……………………………………………………………………………………</w:t>
      </w:r>
      <w:r w:rsidR="00D56385">
        <w:rPr>
          <w:rFonts w:cstheme="minorHAnsi"/>
          <w:sz w:val="24"/>
          <w:szCs w:val="24"/>
        </w:rPr>
        <w:t>………</w:t>
      </w:r>
      <w:r w:rsidR="004A5FCA">
        <w:rPr>
          <w:rFonts w:cstheme="minorHAnsi"/>
          <w:sz w:val="24"/>
          <w:szCs w:val="24"/>
        </w:rPr>
        <w:t>.</w:t>
      </w:r>
      <w:r w:rsidR="00055965">
        <w:rPr>
          <w:rFonts w:cstheme="minorHAnsi"/>
          <w:sz w:val="24"/>
          <w:szCs w:val="24"/>
        </w:rPr>
        <w:t>.</w:t>
      </w:r>
      <w:r w:rsidR="00D56385">
        <w:rPr>
          <w:rFonts w:cstheme="minorHAnsi"/>
          <w:sz w:val="24"/>
          <w:szCs w:val="24"/>
        </w:rPr>
        <w:t>P</w:t>
      </w:r>
      <w:r>
        <w:rPr>
          <w:rFonts w:cstheme="minorHAnsi"/>
          <w:sz w:val="24"/>
          <w:szCs w:val="24"/>
        </w:rPr>
        <w:t>age</w:t>
      </w:r>
      <w:r w:rsidR="0051040C">
        <w:rPr>
          <w:rFonts w:cstheme="minorHAnsi"/>
          <w:sz w:val="24"/>
          <w:szCs w:val="24"/>
        </w:rPr>
        <w:t xml:space="preserve"> 8-9</w:t>
      </w:r>
    </w:p>
    <w:p w14:paraId="22580EF3" w14:textId="12E7D9FE" w:rsidR="009B1B22" w:rsidRPr="00AF4F3A" w:rsidRDefault="00AF4F3A" w:rsidP="00AF4F3A">
      <w:pPr>
        <w:pStyle w:val="ListParagraph"/>
        <w:spacing w:line="360" w:lineRule="auto"/>
        <w:rPr>
          <w:rFonts w:cstheme="minorHAnsi"/>
          <w:sz w:val="24"/>
          <w:szCs w:val="24"/>
        </w:rPr>
      </w:pPr>
      <w:r>
        <w:rPr>
          <w:rFonts w:cstheme="minorHAnsi"/>
          <w:sz w:val="24"/>
          <w:szCs w:val="24"/>
        </w:rPr>
        <w:t xml:space="preserve">              </w:t>
      </w:r>
      <w:r w:rsidR="00F657CD">
        <w:rPr>
          <w:rFonts w:cstheme="minorHAnsi"/>
          <w:sz w:val="24"/>
          <w:szCs w:val="24"/>
        </w:rPr>
        <w:t>7.</w:t>
      </w:r>
      <w:r w:rsidR="00FD7E42">
        <w:rPr>
          <w:rFonts w:cstheme="minorHAnsi"/>
          <w:sz w:val="24"/>
          <w:szCs w:val="24"/>
        </w:rPr>
        <w:t>1.</w:t>
      </w:r>
      <w:r w:rsidR="00F657CD">
        <w:rPr>
          <w:rFonts w:cstheme="minorHAnsi"/>
          <w:sz w:val="24"/>
          <w:szCs w:val="24"/>
        </w:rPr>
        <w:t xml:space="preserve"> </w:t>
      </w:r>
      <w:r w:rsidR="009D220D" w:rsidRPr="00AF4F3A">
        <w:rPr>
          <w:rFonts w:cstheme="minorHAnsi"/>
          <w:sz w:val="24"/>
          <w:szCs w:val="24"/>
        </w:rPr>
        <w:t>Porter's Five Forces</w:t>
      </w:r>
      <w:r w:rsidR="006F2FA2" w:rsidRPr="00AF4F3A">
        <w:rPr>
          <w:rFonts w:cstheme="minorHAnsi"/>
          <w:sz w:val="24"/>
          <w:szCs w:val="24"/>
        </w:rPr>
        <w:t xml:space="preserve"> Analysis</w:t>
      </w:r>
    </w:p>
    <w:p w14:paraId="349F3A08" w14:textId="0C1283D3" w:rsidR="009D220D" w:rsidRPr="00F657CD" w:rsidRDefault="009D220D" w:rsidP="00F657CD">
      <w:pPr>
        <w:pStyle w:val="ListParagraph"/>
        <w:numPr>
          <w:ilvl w:val="0"/>
          <w:numId w:val="25"/>
        </w:numPr>
        <w:spacing w:line="360" w:lineRule="auto"/>
        <w:rPr>
          <w:rFonts w:cstheme="minorHAnsi"/>
          <w:sz w:val="24"/>
          <w:szCs w:val="24"/>
        </w:rPr>
      </w:pPr>
      <w:r w:rsidRPr="00F657CD">
        <w:rPr>
          <w:rFonts w:cstheme="minorHAnsi"/>
          <w:sz w:val="24"/>
          <w:szCs w:val="24"/>
        </w:rPr>
        <w:t xml:space="preserve">Evaluating an organisation within its </w:t>
      </w:r>
      <w:r w:rsidR="00491045">
        <w:rPr>
          <w:rFonts w:cstheme="minorHAnsi"/>
          <w:sz w:val="24"/>
          <w:szCs w:val="24"/>
        </w:rPr>
        <w:t>B</w:t>
      </w:r>
      <w:r w:rsidRPr="00F657CD">
        <w:rPr>
          <w:rFonts w:cstheme="minorHAnsi"/>
          <w:sz w:val="24"/>
          <w:szCs w:val="24"/>
        </w:rPr>
        <w:t xml:space="preserve">roader </w:t>
      </w:r>
      <w:r w:rsidR="00491045">
        <w:rPr>
          <w:rFonts w:cstheme="minorHAnsi"/>
          <w:sz w:val="24"/>
          <w:szCs w:val="24"/>
        </w:rPr>
        <w:t>E</w:t>
      </w:r>
      <w:r w:rsidR="00756863" w:rsidRPr="00F657CD">
        <w:rPr>
          <w:rFonts w:cstheme="minorHAnsi"/>
          <w:sz w:val="24"/>
          <w:szCs w:val="24"/>
        </w:rPr>
        <w:t>nvironment</w:t>
      </w:r>
      <w:r w:rsidR="00756863">
        <w:rPr>
          <w:rFonts w:cstheme="minorHAnsi"/>
          <w:sz w:val="24"/>
          <w:szCs w:val="24"/>
        </w:rPr>
        <w:t>.</w:t>
      </w:r>
      <w:r w:rsidR="00404654">
        <w:rPr>
          <w:rFonts w:cstheme="minorHAnsi"/>
          <w:sz w:val="24"/>
          <w:szCs w:val="24"/>
        </w:rPr>
        <w:t>…</w:t>
      </w:r>
      <w:r w:rsidR="00491045">
        <w:rPr>
          <w:rFonts w:cstheme="minorHAnsi"/>
          <w:sz w:val="24"/>
          <w:szCs w:val="24"/>
        </w:rPr>
        <w:t>.</w:t>
      </w:r>
      <w:r w:rsidR="00D56385">
        <w:rPr>
          <w:rFonts w:cstheme="minorHAnsi"/>
          <w:sz w:val="24"/>
          <w:szCs w:val="24"/>
        </w:rPr>
        <w:t>……………</w:t>
      </w:r>
      <w:r w:rsidR="00B77274">
        <w:rPr>
          <w:rFonts w:cstheme="minorHAnsi"/>
          <w:sz w:val="24"/>
          <w:szCs w:val="24"/>
        </w:rPr>
        <w:t>.</w:t>
      </w:r>
      <w:r w:rsidR="00D56385">
        <w:rPr>
          <w:rFonts w:cstheme="minorHAnsi"/>
          <w:sz w:val="24"/>
          <w:szCs w:val="24"/>
        </w:rPr>
        <w:t>….</w:t>
      </w:r>
      <w:r w:rsidR="00055965">
        <w:rPr>
          <w:rFonts w:cstheme="minorHAnsi"/>
          <w:sz w:val="24"/>
          <w:szCs w:val="24"/>
        </w:rPr>
        <w:t>.</w:t>
      </w:r>
      <w:r w:rsidR="00D56385">
        <w:rPr>
          <w:rFonts w:cstheme="minorHAnsi"/>
          <w:sz w:val="24"/>
          <w:szCs w:val="24"/>
        </w:rPr>
        <w:t>P</w:t>
      </w:r>
      <w:r w:rsidR="00404654">
        <w:rPr>
          <w:rFonts w:cstheme="minorHAnsi"/>
          <w:sz w:val="24"/>
          <w:szCs w:val="24"/>
        </w:rPr>
        <w:t>age</w:t>
      </w:r>
      <w:r w:rsidR="0051040C">
        <w:rPr>
          <w:rFonts w:cstheme="minorHAnsi"/>
          <w:sz w:val="24"/>
          <w:szCs w:val="24"/>
        </w:rPr>
        <w:t xml:space="preserve"> </w:t>
      </w:r>
      <w:r w:rsidR="005F33FC">
        <w:rPr>
          <w:rFonts w:cstheme="minorHAnsi"/>
          <w:sz w:val="24"/>
          <w:szCs w:val="24"/>
        </w:rPr>
        <w:t>9-11</w:t>
      </w:r>
    </w:p>
    <w:p w14:paraId="5DB6CBA8" w14:textId="1FCBEEF2" w:rsidR="004771EC" w:rsidRDefault="004771EC" w:rsidP="00F657CD">
      <w:pPr>
        <w:pStyle w:val="ListParagraph"/>
        <w:numPr>
          <w:ilvl w:val="1"/>
          <w:numId w:val="25"/>
        </w:numPr>
        <w:spacing w:line="360" w:lineRule="auto"/>
        <w:rPr>
          <w:rFonts w:cstheme="minorHAnsi"/>
          <w:sz w:val="24"/>
          <w:szCs w:val="24"/>
        </w:rPr>
      </w:pPr>
      <w:r w:rsidRPr="00F657CD">
        <w:rPr>
          <w:rFonts w:cstheme="minorHAnsi"/>
          <w:sz w:val="24"/>
          <w:szCs w:val="24"/>
        </w:rPr>
        <w:t>P</w:t>
      </w:r>
      <w:r w:rsidR="006F2FA2" w:rsidRPr="00F657CD">
        <w:rPr>
          <w:rFonts w:cstheme="minorHAnsi"/>
          <w:sz w:val="24"/>
          <w:szCs w:val="24"/>
        </w:rPr>
        <w:t>estle Analysis</w:t>
      </w:r>
    </w:p>
    <w:p w14:paraId="6D9A8477" w14:textId="44F63A34" w:rsidR="005951CC" w:rsidRPr="006D6ECD" w:rsidRDefault="005951CC" w:rsidP="005951CC">
      <w:pPr>
        <w:pStyle w:val="ListParagraph"/>
        <w:numPr>
          <w:ilvl w:val="0"/>
          <w:numId w:val="25"/>
        </w:numPr>
        <w:spacing w:line="360" w:lineRule="auto"/>
        <w:rPr>
          <w:rFonts w:cstheme="minorHAnsi"/>
          <w:sz w:val="24"/>
          <w:szCs w:val="24"/>
        </w:rPr>
      </w:pPr>
      <w:r w:rsidRPr="006D6ECD">
        <w:rPr>
          <w:rFonts w:cstheme="minorHAnsi"/>
          <w:sz w:val="24"/>
          <w:szCs w:val="24"/>
        </w:rPr>
        <w:t xml:space="preserve">Context of the analytical report with the COVID-19 situation </w:t>
      </w:r>
      <w:r w:rsidR="006D6ECD">
        <w:rPr>
          <w:rFonts w:cstheme="minorHAnsi"/>
          <w:sz w:val="24"/>
          <w:szCs w:val="24"/>
        </w:rPr>
        <w:t>…………………</w:t>
      </w:r>
      <w:r w:rsidR="00BB2814">
        <w:rPr>
          <w:rFonts w:cstheme="minorHAnsi"/>
          <w:sz w:val="24"/>
          <w:szCs w:val="24"/>
        </w:rPr>
        <w:t>……Page 11</w:t>
      </w:r>
    </w:p>
    <w:p w14:paraId="277BE261" w14:textId="3523C80A" w:rsidR="009D220D" w:rsidRPr="00FD7E42" w:rsidRDefault="003006D0" w:rsidP="00FD7E42">
      <w:pPr>
        <w:pStyle w:val="ListParagraph"/>
        <w:numPr>
          <w:ilvl w:val="0"/>
          <w:numId w:val="25"/>
        </w:numPr>
        <w:spacing w:line="360" w:lineRule="auto"/>
        <w:rPr>
          <w:rFonts w:cstheme="minorHAnsi"/>
          <w:sz w:val="24"/>
          <w:szCs w:val="24"/>
        </w:rPr>
      </w:pPr>
      <w:r w:rsidRPr="00FD7E42">
        <w:rPr>
          <w:rFonts w:cstheme="minorHAnsi"/>
          <w:sz w:val="24"/>
          <w:szCs w:val="24"/>
        </w:rPr>
        <w:t>Impact of COVID-19 on the Business Environment</w:t>
      </w:r>
      <w:r w:rsidR="00404654">
        <w:rPr>
          <w:rFonts w:cstheme="minorHAnsi"/>
          <w:sz w:val="24"/>
          <w:szCs w:val="24"/>
        </w:rPr>
        <w:t>…</w:t>
      </w:r>
      <w:r w:rsidR="000073F8">
        <w:rPr>
          <w:rFonts w:cstheme="minorHAnsi"/>
          <w:sz w:val="24"/>
          <w:szCs w:val="24"/>
        </w:rPr>
        <w:t>.</w:t>
      </w:r>
      <w:r w:rsidR="00404654">
        <w:rPr>
          <w:rFonts w:cstheme="minorHAnsi"/>
          <w:sz w:val="24"/>
          <w:szCs w:val="24"/>
        </w:rPr>
        <w:t>…</w:t>
      </w:r>
      <w:r w:rsidR="00A93AD3">
        <w:rPr>
          <w:rFonts w:cstheme="minorHAnsi"/>
          <w:sz w:val="24"/>
          <w:szCs w:val="24"/>
        </w:rPr>
        <w:t>………………</w:t>
      </w:r>
      <w:r w:rsidR="00B40F28">
        <w:rPr>
          <w:rFonts w:cstheme="minorHAnsi"/>
          <w:sz w:val="24"/>
          <w:szCs w:val="24"/>
        </w:rPr>
        <w:t>………..</w:t>
      </w:r>
      <w:r w:rsidR="00A93AD3">
        <w:rPr>
          <w:rFonts w:cstheme="minorHAnsi"/>
          <w:sz w:val="24"/>
          <w:szCs w:val="24"/>
        </w:rPr>
        <w:t>……</w:t>
      </w:r>
      <w:r w:rsidR="00055965">
        <w:rPr>
          <w:rFonts w:cstheme="minorHAnsi"/>
          <w:sz w:val="24"/>
          <w:szCs w:val="24"/>
        </w:rPr>
        <w:t>…</w:t>
      </w:r>
      <w:r w:rsidR="00BB2814">
        <w:rPr>
          <w:rFonts w:cstheme="minorHAnsi"/>
          <w:sz w:val="24"/>
          <w:szCs w:val="24"/>
        </w:rPr>
        <w:t>.</w:t>
      </w:r>
      <w:r w:rsidR="00A93AD3">
        <w:rPr>
          <w:rFonts w:cstheme="minorHAnsi"/>
          <w:sz w:val="24"/>
          <w:szCs w:val="24"/>
        </w:rPr>
        <w:t>P</w:t>
      </w:r>
      <w:r w:rsidR="00404654">
        <w:rPr>
          <w:rFonts w:cstheme="minorHAnsi"/>
          <w:sz w:val="24"/>
          <w:szCs w:val="24"/>
        </w:rPr>
        <w:t>age</w:t>
      </w:r>
      <w:r w:rsidR="0090224D">
        <w:rPr>
          <w:rFonts w:cstheme="minorHAnsi"/>
          <w:sz w:val="24"/>
          <w:szCs w:val="24"/>
        </w:rPr>
        <w:t xml:space="preserve"> 11</w:t>
      </w:r>
    </w:p>
    <w:p w14:paraId="5F83ED77" w14:textId="0A03A37D" w:rsidR="004C1602" w:rsidRPr="00FD7E42" w:rsidRDefault="004C1602" w:rsidP="00FD7E42">
      <w:pPr>
        <w:pStyle w:val="ListParagraph"/>
        <w:numPr>
          <w:ilvl w:val="1"/>
          <w:numId w:val="28"/>
        </w:numPr>
        <w:spacing w:line="360" w:lineRule="auto"/>
        <w:rPr>
          <w:rFonts w:cstheme="minorHAnsi"/>
          <w:sz w:val="24"/>
          <w:szCs w:val="24"/>
        </w:rPr>
      </w:pPr>
      <w:r w:rsidRPr="00FD7E42">
        <w:rPr>
          <w:rFonts w:cstheme="minorHAnsi"/>
          <w:sz w:val="24"/>
          <w:szCs w:val="24"/>
        </w:rPr>
        <w:t>Positive and Negative</w:t>
      </w:r>
    </w:p>
    <w:p w14:paraId="288AC035" w14:textId="3CC9558B" w:rsidR="004C1602" w:rsidRPr="00FD7E42" w:rsidRDefault="004C1602" w:rsidP="00FD7E42">
      <w:pPr>
        <w:pStyle w:val="ListParagraph"/>
        <w:numPr>
          <w:ilvl w:val="0"/>
          <w:numId w:val="25"/>
        </w:numPr>
        <w:spacing w:line="360" w:lineRule="auto"/>
        <w:rPr>
          <w:rFonts w:cstheme="minorHAnsi"/>
          <w:sz w:val="24"/>
          <w:szCs w:val="24"/>
        </w:rPr>
      </w:pPr>
      <w:r w:rsidRPr="00FD7E42">
        <w:rPr>
          <w:rFonts w:cstheme="minorHAnsi"/>
          <w:sz w:val="24"/>
          <w:szCs w:val="24"/>
        </w:rPr>
        <w:t xml:space="preserve">Critical Assessment of </w:t>
      </w:r>
      <w:r w:rsidR="0047513E">
        <w:rPr>
          <w:rFonts w:cstheme="minorHAnsi"/>
          <w:sz w:val="24"/>
          <w:szCs w:val="24"/>
        </w:rPr>
        <w:t>Sainsbury’s</w:t>
      </w:r>
      <w:r w:rsidRPr="00FD7E42">
        <w:rPr>
          <w:rFonts w:cstheme="minorHAnsi"/>
          <w:sz w:val="24"/>
          <w:szCs w:val="24"/>
        </w:rPr>
        <w:t xml:space="preserve"> Culture of </w:t>
      </w:r>
      <w:r w:rsidR="0047513E">
        <w:rPr>
          <w:rFonts w:cstheme="minorHAnsi"/>
          <w:sz w:val="24"/>
          <w:szCs w:val="24"/>
        </w:rPr>
        <w:t>Wed………………</w:t>
      </w:r>
      <w:r w:rsidR="00404654">
        <w:rPr>
          <w:rFonts w:cstheme="minorHAnsi"/>
          <w:sz w:val="24"/>
          <w:szCs w:val="24"/>
        </w:rPr>
        <w:t>…</w:t>
      </w:r>
      <w:r w:rsidR="00A93AD3">
        <w:rPr>
          <w:rFonts w:cstheme="minorHAnsi"/>
          <w:sz w:val="24"/>
          <w:szCs w:val="24"/>
        </w:rPr>
        <w:t>……………</w:t>
      </w:r>
      <w:r w:rsidR="00B77274">
        <w:rPr>
          <w:rFonts w:cstheme="minorHAnsi"/>
          <w:sz w:val="24"/>
          <w:szCs w:val="24"/>
        </w:rPr>
        <w:t>.</w:t>
      </w:r>
      <w:r w:rsidR="000073F8">
        <w:rPr>
          <w:rFonts w:cstheme="minorHAnsi"/>
          <w:sz w:val="24"/>
          <w:szCs w:val="24"/>
        </w:rPr>
        <w:t>.</w:t>
      </w:r>
      <w:r w:rsidR="00A93AD3">
        <w:rPr>
          <w:rFonts w:cstheme="minorHAnsi"/>
          <w:sz w:val="24"/>
          <w:szCs w:val="24"/>
        </w:rPr>
        <w:t>…P</w:t>
      </w:r>
      <w:r w:rsidR="00404654">
        <w:rPr>
          <w:rFonts w:cstheme="minorHAnsi"/>
          <w:sz w:val="24"/>
          <w:szCs w:val="24"/>
        </w:rPr>
        <w:t>age</w:t>
      </w:r>
      <w:r w:rsidR="0076359E">
        <w:rPr>
          <w:rFonts w:cstheme="minorHAnsi"/>
          <w:sz w:val="24"/>
          <w:szCs w:val="24"/>
        </w:rPr>
        <w:t>12-13</w:t>
      </w:r>
    </w:p>
    <w:p w14:paraId="27C1C489" w14:textId="51A5194D" w:rsidR="002C1A05" w:rsidRPr="00FD7E42" w:rsidRDefault="002C1A05" w:rsidP="00FD7E42">
      <w:pPr>
        <w:pStyle w:val="ListParagraph"/>
        <w:numPr>
          <w:ilvl w:val="0"/>
          <w:numId w:val="25"/>
        </w:numPr>
        <w:spacing w:line="360" w:lineRule="auto"/>
        <w:rPr>
          <w:rFonts w:cstheme="minorHAnsi"/>
          <w:sz w:val="24"/>
          <w:szCs w:val="24"/>
        </w:rPr>
      </w:pPr>
      <w:r w:rsidRPr="00FD7E42">
        <w:rPr>
          <w:rFonts w:cstheme="minorHAnsi"/>
          <w:sz w:val="24"/>
          <w:szCs w:val="24"/>
        </w:rPr>
        <w:t xml:space="preserve">Ethical Dilemma: Critical evaluation of the relationship between Sainsbury’s culture </w:t>
      </w:r>
      <w:r w:rsidR="00FD7E42" w:rsidRPr="00FD7E42">
        <w:rPr>
          <w:rFonts w:cstheme="minorHAnsi"/>
          <w:sz w:val="24"/>
          <w:szCs w:val="24"/>
        </w:rPr>
        <w:t xml:space="preserve">         </w:t>
      </w:r>
      <w:r w:rsidRPr="00FD7E42">
        <w:rPr>
          <w:rFonts w:cstheme="minorHAnsi"/>
          <w:sz w:val="24"/>
          <w:szCs w:val="24"/>
        </w:rPr>
        <w:t>and its efficiency in achieving financial and non-financial performances</w:t>
      </w:r>
      <w:r w:rsidR="00404654">
        <w:rPr>
          <w:rFonts w:cstheme="minorHAnsi"/>
          <w:sz w:val="24"/>
          <w:szCs w:val="24"/>
        </w:rPr>
        <w:t>…</w:t>
      </w:r>
      <w:r w:rsidR="000E2DBF">
        <w:rPr>
          <w:rFonts w:cstheme="minorHAnsi"/>
          <w:sz w:val="24"/>
          <w:szCs w:val="24"/>
        </w:rPr>
        <w:t>….</w:t>
      </w:r>
      <w:r w:rsidR="00404654">
        <w:rPr>
          <w:rFonts w:cstheme="minorHAnsi"/>
          <w:sz w:val="24"/>
          <w:szCs w:val="24"/>
        </w:rPr>
        <w:t>.</w:t>
      </w:r>
      <w:r w:rsidR="00BA191F">
        <w:rPr>
          <w:rFonts w:cstheme="minorHAnsi"/>
          <w:sz w:val="24"/>
          <w:szCs w:val="24"/>
        </w:rPr>
        <w:t>page</w:t>
      </w:r>
      <w:r w:rsidR="00BB770F">
        <w:rPr>
          <w:rFonts w:cstheme="minorHAnsi"/>
          <w:sz w:val="24"/>
          <w:szCs w:val="24"/>
        </w:rPr>
        <w:t xml:space="preserve"> 13</w:t>
      </w:r>
    </w:p>
    <w:p w14:paraId="364C6947" w14:textId="01FE5F28" w:rsidR="00F31BE0" w:rsidRPr="00FD7E42" w:rsidRDefault="00F31BE0" w:rsidP="00FD7E42">
      <w:pPr>
        <w:pStyle w:val="ListParagraph"/>
        <w:numPr>
          <w:ilvl w:val="0"/>
          <w:numId w:val="25"/>
        </w:numPr>
        <w:spacing w:line="360" w:lineRule="auto"/>
        <w:rPr>
          <w:rFonts w:cstheme="minorHAnsi"/>
          <w:sz w:val="24"/>
          <w:szCs w:val="24"/>
        </w:rPr>
      </w:pPr>
      <w:r w:rsidRPr="00FD7E42">
        <w:rPr>
          <w:rFonts w:cstheme="minorHAnsi"/>
          <w:sz w:val="24"/>
          <w:szCs w:val="24"/>
          <w:lang w:val="en"/>
        </w:rPr>
        <w:t xml:space="preserve">Sainsbury had to face countless ethical dilemmas during the </w:t>
      </w:r>
      <w:r w:rsidR="00BA191F">
        <w:rPr>
          <w:rFonts w:cstheme="minorHAnsi"/>
          <w:sz w:val="24"/>
          <w:szCs w:val="24"/>
          <w:lang w:val="en"/>
        </w:rPr>
        <w:t xml:space="preserve">                                     </w:t>
      </w:r>
      <w:r w:rsidRPr="00FD7E42">
        <w:rPr>
          <w:rFonts w:cstheme="minorHAnsi"/>
          <w:sz w:val="24"/>
          <w:szCs w:val="24"/>
          <w:lang w:val="en"/>
        </w:rPr>
        <w:t>Covid-19 pandemic</w:t>
      </w:r>
      <w:r w:rsidR="00BA191F">
        <w:rPr>
          <w:rFonts w:cstheme="minorHAnsi"/>
          <w:sz w:val="24"/>
          <w:szCs w:val="24"/>
          <w:lang w:val="en"/>
        </w:rPr>
        <w:t>……………………………………………………………………</w:t>
      </w:r>
      <w:r w:rsidR="000E2DBF">
        <w:rPr>
          <w:rFonts w:cstheme="minorHAnsi"/>
          <w:sz w:val="24"/>
          <w:szCs w:val="24"/>
          <w:lang w:val="en"/>
        </w:rPr>
        <w:t>………………….</w:t>
      </w:r>
      <w:r w:rsidR="00564B8B">
        <w:rPr>
          <w:rFonts w:cstheme="minorHAnsi"/>
          <w:sz w:val="24"/>
          <w:szCs w:val="24"/>
          <w:lang w:val="en"/>
        </w:rPr>
        <w:t xml:space="preserve"> </w:t>
      </w:r>
      <w:r w:rsidR="000E2DBF">
        <w:rPr>
          <w:rFonts w:cstheme="minorHAnsi"/>
          <w:sz w:val="24"/>
          <w:szCs w:val="24"/>
          <w:lang w:val="en"/>
        </w:rPr>
        <w:t>P</w:t>
      </w:r>
      <w:r w:rsidR="00BA191F">
        <w:rPr>
          <w:rFonts w:cstheme="minorHAnsi"/>
          <w:sz w:val="24"/>
          <w:szCs w:val="24"/>
          <w:lang w:val="en"/>
        </w:rPr>
        <w:t>age</w:t>
      </w:r>
      <w:r w:rsidR="00BB770F">
        <w:rPr>
          <w:rFonts w:cstheme="minorHAnsi"/>
          <w:sz w:val="24"/>
          <w:szCs w:val="24"/>
          <w:lang w:val="en"/>
        </w:rPr>
        <w:t xml:space="preserve"> 13</w:t>
      </w:r>
    </w:p>
    <w:p w14:paraId="5530C4D0" w14:textId="7EFFD10F" w:rsidR="00EC0C9A" w:rsidRPr="00FD7E42" w:rsidRDefault="000D3F90" w:rsidP="00FD7E42">
      <w:pPr>
        <w:pStyle w:val="ListParagraph"/>
        <w:numPr>
          <w:ilvl w:val="0"/>
          <w:numId w:val="25"/>
        </w:numPr>
        <w:spacing w:line="360" w:lineRule="auto"/>
        <w:rPr>
          <w:rFonts w:cstheme="minorHAnsi"/>
          <w:sz w:val="24"/>
          <w:szCs w:val="24"/>
        </w:rPr>
      </w:pPr>
      <w:r w:rsidRPr="00FD7E42">
        <w:rPr>
          <w:rFonts w:cstheme="minorHAnsi"/>
          <w:sz w:val="24"/>
          <w:szCs w:val="24"/>
        </w:rPr>
        <w:t xml:space="preserve">Recommendations </w:t>
      </w:r>
      <w:r w:rsidR="00EC0C9A" w:rsidRPr="00FD7E42">
        <w:rPr>
          <w:rFonts w:cstheme="minorHAnsi"/>
          <w:sz w:val="24"/>
          <w:szCs w:val="24"/>
        </w:rPr>
        <w:t>……………………………………………………………</w:t>
      </w:r>
      <w:r w:rsidR="000E2DBF">
        <w:rPr>
          <w:rFonts w:cstheme="minorHAnsi"/>
          <w:sz w:val="24"/>
          <w:szCs w:val="24"/>
        </w:rPr>
        <w:t>……………………..</w:t>
      </w:r>
      <w:r w:rsidR="00EC0C9A" w:rsidRPr="00FD7E42">
        <w:rPr>
          <w:rFonts w:cstheme="minorHAnsi"/>
          <w:sz w:val="24"/>
          <w:szCs w:val="24"/>
        </w:rPr>
        <w:t>.….</w:t>
      </w:r>
      <w:r w:rsidR="000E2DBF">
        <w:rPr>
          <w:rFonts w:cstheme="minorHAnsi"/>
          <w:sz w:val="24"/>
          <w:szCs w:val="24"/>
        </w:rPr>
        <w:t>P</w:t>
      </w:r>
      <w:r w:rsidR="00EC0C9A" w:rsidRPr="00FD7E42">
        <w:rPr>
          <w:rFonts w:cstheme="minorHAnsi"/>
          <w:sz w:val="24"/>
          <w:szCs w:val="24"/>
        </w:rPr>
        <w:t xml:space="preserve">age </w:t>
      </w:r>
      <w:r w:rsidR="00BB770F">
        <w:rPr>
          <w:rFonts w:cstheme="minorHAnsi"/>
          <w:sz w:val="24"/>
          <w:szCs w:val="24"/>
        </w:rPr>
        <w:t>14</w:t>
      </w:r>
    </w:p>
    <w:p w14:paraId="4AFB4068" w14:textId="3C414778" w:rsidR="00EC0C9A" w:rsidRPr="00FD7E42" w:rsidRDefault="00EC0C9A" w:rsidP="00FD7E42">
      <w:pPr>
        <w:pStyle w:val="ListParagraph"/>
        <w:numPr>
          <w:ilvl w:val="0"/>
          <w:numId w:val="25"/>
        </w:numPr>
        <w:spacing w:line="360" w:lineRule="auto"/>
        <w:rPr>
          <w:rFonts w:cstheme="minorHAnsi"/>
          <w:sz w:val="24"/>
          <w:szCs w:val="24"/>
        </w:rPr>
      </w:pPr>
      <w:r w:rsidRPr="00FD7E42">
        <w:rPr>
          <w:rFonts w:cstheme="minorHAnsi"/>
          <w:sz w:val="24"/>
          <w:szCs w:val="24"/>
        </w:rPr>
        <w:t>Conclusion………………………………………………</w:t>
      </w:r>
      <w:r w:rsidR="00BA191F">
        <w:rPr>
          <w:rFonts w:cstheme="minorHAnsi"/>
          <w:sz w:val="24"/>
          <w:szCs w:val="24"/>
        </w:rPr>
        <w:t>…….</w:t>
      </w:r>
      <w:r w:rsidRPr="00FD7E42">
        <w:rPr>
          <w:rFonts w:cstheme="minorHAnsi"/>
          <w:sz w:val="24"/>
          <w:szCs w:val="24"/>
        </w:rPr>
        <w:t>…………….…</w:t>
      </w:r>
      <w:r w:rsidR="000E2DBF">
        <w:rPr>
          <w:rFonts w:cstheme="minorHAnsi"/>
          <w:sz w:val="24"/>
          <w:szCs w:val="24"/>
        </w:rPr>
        <w:t>………………</w:t>
      </w:r>
      <w:r w:rsidR="00870BFC">
        <w:rPr>
          <w:rFonts w:cstheme="minorHAnsi"/>
          <w:sz w:val="24"/>
          <w:szCs w:val="24"/>
        </w:rPr>
        <w:t>..</w:t>
      </w:r>
      <w:r w:rsidR="000E2DBF">
        <w:rPr>
          <w:rFonts w:cstheme="minorHAnsi"/>
          <w:sz w:val="24"/>
          <w:szCs w:val="24"/>
        </w:rPr>
        <w:t>………….P</w:t>
      </w:r>
      <w:r w:rsidRPr="00FD7E42">
        <w:rPr>
          <w:rFonts w:cstheme="minorHAnsi"/>
          <w:sz w:val="24"/>
          <w:szCs w:val="24"/>
        </w:rPr>
        <w:t xml:space="preserve">ages </w:t>
      </w:r>
      <w:r w:rsidR="000E2DBF">
        <w:rPr>
          <w:rFonts w:cstheme="minorHAnsi"/>
          <w:sz w:val="24"/>
          <w:szCs w:val="24"/>
        </w:rPr>
        <w:t>1</w:t>
      </w:r>
      <w:r w:rsidR="0047513E">
        <w:rPr>
          <w:rFonts w:cstheme="minorHAnsi"/>
          <w:sz w:val="24"/>
          <w:szCs w:val="24"/>
        </w:rPr>
        <w:t>5</w:t>
      </w:r>
    </w:p>
    <w:p w14:paraId="23E2BA0A" w14:textId="61230A10" w:rsidR="00EC0C9A" w:rsidRDefault="00EC0C9A" w:rsidP="00FD7E42">
      <w:pPr>
        <w:pStyle w:val="ListParagraph"/>
        <w:numPr>
          <w:ilvl w:val="0"/>
          <w:numId w:val="25"/>
        </w:numPr>
        <w:spacing w:line="360" w:lineRule="auto"/>
        <w:rPr>
          <w:rFonts w:cstheme="minorHAnsi"/>
          <w:sz w:val="24"/>
          <w:szCs w:val="24"/>
        </w:rPr>
      </w:pPr>
      <w:r w:rsidRPr="00FD7E42">
        <w:rPr>
          <w:rFonts w:cstheme="minorHAnsi"/>
          <w:sz w:val="24"/>
          <w:szCs w:val="24"/>
        </w:rPr>
        <w:t>Reference</w:t>
      </w:r>
      <w:r w:rsidR="00F26C5B">
        <w:rPr>
          <w:rFonts w:cstheme="minorHAnsi"/>
          <w:sz w:val="24"/>
          <w:szCs w:val="24"/>
        </w:rPr>
        <w:t>. Task 1</w:t>
      </w:r>
      <w:r w:rsidRPr="00FD7E42">
        <w:rPr>
          <w:rFonts w:cstheme="minorHAnsi"/>
          <w:sz w:val="24"/>
          <w:szCs w:val="24"/>
        </w:rPr>
        <w:t>…………………………………</w:t>
      </w:r>
      <w:r w:rsidR="00BA191F">
        <w:rPr>
          <w:rFonts w:cstheme="minorHAnsi"/>
          <w:sz w:val="24"/>
          <w:szCs w:val="24"/>
        </w:rPr>
        <w:t>………</w:t>
      </w:r>
      <w:r w:rsidR="00F26C5B">
        <w:rPr>
          <w:rFonts w:cstheme="minorHAnsi"/>
          <w:sz w:val="24"/>
          <w:szCs w:val="24"/>
        </w:rPr>
        <w:t>………</w:t>
      </w:r>
      <w:r w:rsidR="00C2160F">
        <w:rPr>
          <w:rFonts w:cstheme="minorHAnsi"/>
          <w:sz w:val="24"/>
          <w:szCs w:val="24"/>
        </w:rPr>
        <w:t>.</w:t>
      </w:r>
      <w:r w:rsidRPr="00FD7E42">
        <w:rPr>
          <w:rFonts w:cstheme="minorHAnsi"/>
          <w:sz w:val="24"/>
          <w:szCs w:val="24"/>
        </w:rPr>
        <w:t>………......</w:t>
      </w:r>
      <w:r w:rsidR="000E2DBF">
        <w:rPr>
          <w:rFonts w:cstheme="minorHAnsi"/>
          <w:sz w:val="24"/>
          <w:szCs w:val="24"/>
        </w:rPr>
        <w:t>......................</w:t>
      </w:r>
      <w:r w:rsidR="00550AA8">
        <w:rPr>
          <w:rFonts w:cstheme="minorHAnsi"/>
          <w:sz w:val="24"/>
          <w:szCs w:val="24"/>
        </w:rPr>
        <w:t>.....</w:t>
      </w:r>
      <w:r w:rsidRPr="00FD7E42">
        <w:rPr>
          <w:rFonts w:cstheme="minorHAnsi"/>
          <w:sz w:val="24"/>
          <w:szCs w:val="24"/>
        </w:rPr>
        <w:t xml:space="preserve">Page </w:t>
      </w:r>
      <w:r w:rsidR="000E2DBF">
        <w:rPr>
          <w:rFonts w:cstheme="minorHAnsi"/>
          <w:sz w:val="24"/>
          <w:szCs w:val="24"/>
        </w:rPr>
        <w:t>1</w:t>
      </w:r>
      <w:r w:rsidR="0047513E">
        <w:rPr>
          <w:rFonts w:cstheme="minorHAnsi"/>
          <w:sz w:val="24"/>
          <w:szCs w:val="24"/>
        </w:rPr>
        <w:t>6</w:t>
      </w:r>
    </w:p>
    <w:p w14:paraId="61D526A3" w14:textId="15033B48" w:rsidR="001B3147" w:rsidRDefault="00304CA2" w:rsidP="00FD7E42">
      <w:pPr>
        <w:pStyle w:val="ListParagraph"/>
        <w:numPr>
          <w:ilvl w:val="0"/>
          <w:numId w:val="25"/>
        </w:numPr>
        <w:spacing w:line="360" w:lineRule="auto"/>
        <w:rPr>
          <w:rFonts w:cstheme="minorHAnsi"/>
          <w:sz w:val="24"/>
          <w:szCs w:val="24"/>
        </w:rPr>
      </w:pPr>
      <w:r>
        <w:rPr>
          <w:rFonts w:cstheme="minorHAnsi"/>
          <w:sz w:val="24"/>
          <w:szCs w:val="24"/>
        </w:rPr>
        <w:t>Task 2. Individual Reflective Essay…………………………………………………………</w:t>
      </w:r>
      <w:r w:rsidR="005D76B7">
        <w:rPr>
          <w:rFonts w:cstheme="minorHAnsi"/>
          <w:sz w:val="24"/>
          <w:szCs w:val="24"/>
        </w:rPr>
        <w:t>…Page 17-2</w:t>
      </w:r>
      <w:r w:rsidR="00C90B35">
        <w:rPr>
          <w:rFonts w:cstheme="minorHAnsi"/>
          <w:sz w:val="24"/>
          <w:szCs w:val="24"/>
        </w:rPr>
        <w:t>2</w:t>
      </w:r>
    </w:p>
    <w:p w14:paraId="5FA0648A" w14:textId="6DC4A042" w:rsidR="005D76B7" w:rsidRPr="00FD7E42" w:rsidRDefault="00B55978" w:rsidP="00FD7E42">
      <w:pPr>
        <w:pStyle w:val="ListParagraph"/>
        <w:numPr>
          <w:ilvl w:val="0"/>
          <w:numId w:val="25"/>
        </w:numPr>
        <w:spacing w:line="360" w:lineRule="auto"/>
        <w:rPr>
          <w:rFonts w:cstheme="minorHAnsi"/>
          <w:sz w:val="24"/>
          <w:szCs w:val="24"/>
        </w:rPr>
      </w:pPr>
      <w:r>
        <w:rPr>
          <w:rFonts w:cstheme="minorHAnsi"/>
          <w:sz w:val="24"/>
          <w:szCs w:val="24"/>
        </w:rPr>
        <w:t>Reference</w:t>
      </w:r>
      <w:r w:rsidR="00F26C5B">
        <w:rPr>
          <w:rFonts w:cstheme="minorHAnsi"/>
          <w:sz w:val="24"/>
          <w:szCs w:val="24"/>
        </w:rPr>
        <w:t xml:space="preserve">. </w:t>
      </w:r>
      <w:r w:rsidR="007B33D4">
        <w:rPr>
          <w:rFonts w:cstheme="minorHAnsi"/>
          <w:sz w:val="24"/>
          <w:szCs w:val="24"/>
        </w:rPr>
        <w:t xml:space="preserve">Task </w:t>
      </w:r>
      <w:r w:rsidR="00C2160F">
        <w:rPr>
          <w:rFonts w:cstheme="minorHAnsi"/>
          <w:sz w:val="24"/>
          <w:szCs w:val="24"/>
        </w:rPr>
        <w:t>2</w:t>
      </w:r>
      <w:r w:rsidR="00F26C5B">
        <w:rPr>
          <w:rFonts w:cstheme="minorHAnsi"/>
          <w:sz w:val="24"/>
          <w:szCs w:val="24"/>
        </w:rPr>
        <w:t>….</w:t>
      </w:r>
      <w:r>
        <w:rPr>
          <w:rFonts w:cstheme="minorHAnsi"/>
          <w:sz w:val="24"/>
          <w:szCs w:val="24"/>
        </w:rPr>
        <w:t>………………………………………………………………………………………</w:t>
      </w:r>
      <w:r w:rsidR="005D65F5">
        <w:rPr>
          <w:rFonts w:cstheme="minorHAnsi"/>
          <w:sz w:val="24"/>
          <w:szCs w:val="24"/>
        </w:rPr>
        <w:t>Page 2</w:t>
      </w:r>
      <w:r w:rsidR="00C90B35">
        <w:rPr>
          <w:rFonts w:cstheme="minorHAnsi"/>
          <w:sz w:val="24"/>
          <w:szCs w:val="24"/>
        </w:rPr>
        <w:t>3</w:t>
      </w:r>
    </w:p>
    <w:p w14:paraId="61555284" w14:textId="77777777" w:rsidR="00EC0C9A" w:rsidRPr="00EC0C9A" w:rsidRDefault="00EC0C9A" w:rsidP="00EC0C9A">
      <w:pPr>
        <w:rPr>
          <w:b/>
          <w:bCs/>
          <w:sz w:val="24"/>
          <w:szCs w:val="24"/>
        </w:rPr>
      </w:pPr>
    </w:p>
    <w:p w14:paraId="6BCFDE82" w14:textId="418E1027" w:rsidR="00705C94" w:rsidRDefault="00705C94" w:rsidP="000F5826">
      <w:pPr>
        <w:spacing w:line="360" w:lineRule="auto"/>
        <w:rPr>
          <w:rFonts w:ascii="Arial" w:hAnsi="Arial" w:cs="Arial"/>
          <w:b/>
          <w:bCs/>
          <w:sz w:val="28"/>
          <w:szCs w:val="28"/>
        </w:rPr>
      </w:pPr>
    </w:p>
    <w:p w14:paraId="044D8D0F" w14:textId="77777777" w:rsidR="00705C94" w:rsidRDefault="00705C94" w:rsidP="000F5826">
      <w:pPr>
        <w:spacing w:line="360" w:lineRule="auto"/>
        <w:rPr>
          <w:rFonts w:ascii="Arial" w:hAnsi="Arial" w:cs="Arial"/>
          <w:b/>
          <w:bCs/>
          <w:sz w:val="28"/>
          <w:szCs w:val="28"/>
        </w:rPr>
      </w:pPr>
    </w:p>
    <w:p w14:paraId="7B7BA0CB" w14:textId="77777777" w:rsidR="00705C94" w:rsidRDefault="00705C94" w:rsidP="000F5826">
      <w:pPr>
        <w:spacing w:line="360" w:lineRule="auto"/>
        <w:rPr>
          <w:rFonts w:ascii="Arial" w:hAnsi="Arial" w:cs="Arial"/>
          <w:b/>
          <w:bCs/>
          <w:sz w:val="28"/>
          <w:szCs w:val="28"/>
        </w:rPr>
      </w:pPr>
    </w:p>
    <w:p w14:paraId="2A330E6A" w14:textId="0DD60A62" w:rsidR="00705C94" w:rsidRPr="00C8287E" w:rsidRDefault="00AE4584" w:rsidP="00C8287E">
      <w:pPr>
        <w:pStyle w:val="ListParagraph"/>
        <w:numPr>
          <w:ilvl w:val="0"/>
          <w:numId w:val="37"/>
        </w:numPr>
        <w:spacing w:line="360" w:lineRule="auto"/>
        <w:rPr>
          <w:rFonts w:ascii="Arial" w:hAnsi="Arial" w:cs="Arial"/>
          <w:b/>
          <w:bCs/>
          <w:sz w:val="28"/>
          <w:szCs w:val="28"/>
        </w:rPr>
      </w:pPr>
      <w:r w:rsidRPr="00C8287E">
        <w:rPr>
          <w:rFonts w:ascii="Arial" w:hAnsi="Arial" w:cs="Arial"/>
          <w:b/>
          <w:bCs/>
          <w:sz w:val="28"/>
          <w:szCs w:val="28"/>
        </w:rPr>
        <w:t>Executive Summary</w:t>
      </w:r>
    </w:p>
    <w:p w14:paraId="2D3EB9B7" w14:textId="7420844C" w:rsidR="00106460" w:rsidRPr="00106460" w:rsidRDefault="00144F68" w:rsidP="00106460">
      <w:pPr>
        <w:spacing w:line="360" w:lineRule="auto"/>
        <w:rPr>
          <w:rFonts w:ascii="Arial" w:hAnsi="Arial" w:cs="Arial"/>
        </w:rPr>
      </w:pPr>
      <w:r w:rsidRPr="00106460">
        <w:rPr>
          <w:rFonts w:ascii="Arial" w:hAnsi="Arial" w:cs="Arial"/>
          <w:shd w:val="clear" w:color="auto" w:fill="FFFFFF"/>
        </w:rPr>
        <w:t>These findings contribute in several ways to our understanding of</w:t>
      </w:r>
      <w:r w:rsidR="0008322C" w:rsidRPr="00106460">
        <w:rPr>
          <w:rFonts w:ascii="Arial" w:hAnsi="Arial" w:cs="Arial"/>
          <w:shd w:val="clear" w:color="auto" w:fill="FFFFFF"/>
        </w:rPr>
        <w:t xml:space="preserve"> the </w:t>
      </w:r>
      <w:r w:rsidR="00CC1F37" w:rsidRPr="00106460">
        <w:rPr>
          <w:rFonts w:ascii="Arial" w:hAnsi="Arial" w:cs="Arial"/>
          <w:shd w:val="clear" w:color="auto" w:fill="FFFFFF"/>
        </w:rPr>
        <w:t>s</w:t>
      </w:r>
      <w:r w:rsidR="0008322C" w:rsidRPr="00106460">
        <w:rPr>
          <w:rFonts w:ascii="Arial" w:hAnsi="Arial" w:cs="Arial"/>
          <w:shd w:val="clear" w:color="auto" w:fill="FFFFFF"/>
        </w:rPr>
        <w:t xml:space="preserve">upermarket </w:t>
      </w:r>
      <w:r w:rsidR="00CC1F37" w:rsidRPr="00106460">
        <w:rPr>
          <w:rFonts w:ascii="Arial" w:hAnsi="Arial" w:cs="Arial"/>
          <w:shd w:val="clear" w:color="auto" w:fill="FFFFFF"/>
        </w:rPr>
        <w:t xml:space="preserve">giant </w:t>
      </w:r>
      <w:r w:rsidR="0008322C" w:rsidRPr="00106460">
        <w:rPr>
          <w:rFonts w:ascii="Arial" w:hAnsi="Arial" w:cs="Arial"/>
          <w:shd w:val="clear" w:color="auto" w:fill="FFFFFF"/>
        </w:rPr>
        <w:t>Sainsburys</w:t>
      </w:r>
      <w:r w:rsidRPr="00106460">
        <w:rPr>
          <w:rFonts w:ascii="Arial" w:hAnsi="Arial" w:cs="Arial"/>
          <w:shd w:val="clear" w:color="auto" w:fill="FFFFFF"/>
        </w:rPr>
        <w:t xml:space="preserve"> and provide a basis for</w:t>
      </w:r>
      <w:r w:rsidR="00E51B36" w:rsidRPr="00106460">
        <w:rPr>
          <w:rFonts w:ascii="Arial" w:hAnsi="Arial" w:cs="Arial"/>
          <w:shd w:val="clear" w:color="auto" w:fill="FFFFFF"/>
        </w:rPr>
        <w:t xml:space="preserve"> how the </w:t>
      </w:r>
      <w:r w:rsidR="006358DE" w:rsidRPr="00106460">
        <w:rPr>
          <w:rFonts w:ascii="Arial" w:hAnsi="Arial" w:cs="Arial"/>
          <w:shd w:val="clear" w:color="auto" w:fill="FFFFFF"/>
        </w:rPr>
        <w:t>business</w:t>
      </w:r>
      <w:r w:rsidR="00E51B36" w:rsidRPr="00106460">
        <w:rPr>
          <w:rFonts w:ascii="Arial" w:hAnsi="Arial" w:cs="Arial"/>
          <w:shd w:val="clear" w:color="auto" w:fill="FFFFFF"/>
        </w:rPr>
        <w:t xml:space="preserve"> can </w:t>
      </w:r>
      <w:r w:rsidR="009E6204" w:rsidRPr="00106460">
        <w:rPr>
          <w:rFonts w:ascii="Arial" w:hAnsi="Arial" w:cs="Arial"/>
          <w:shd w:val="clear" w:color="auto" w:fill="FFFFFF"/>
        </w:rPr>
        <w:t xml:space="preserve">advance its </w:t>
      </w:r>
      <w:r w:rsidR="004658F1" w:rsidRPr="00106460">
        <w:rPr>
          <w:rFonts w:ascii="Arial" w:hAnsi="Arial" w:cs="Arial"/>
          <w:shd w:val="clear" w:color="auto" w:fill="FFFFFF"/>
        </w:rPr>
        <w:t xml:space="preserve">strategies and develop more efficiency to dominate the market. </w:t>
      </w:r>
      <w:r w:rsidR="00B42C00" w:rsidRPr="00106460">
        <w:rPr>
          <w:rFonts w:ascii="Arial" w:hAnsi="Arial" w:cs="Arial"/>
          <w:shd w:val="clear" w:color="auto" w:fill="FFFFFF"/>
        </w:rPr>
        <w:t xml:space="preserve">The reports disclose </w:t>
      </w:r>
      <w:r w:rsidR="001F5BF8" w:rsidRPr="00106460">
        <w:rPr>
          <w:rFonts w:ascii="Arial" w:hAnsi="Arial" w:cs="Arial"/>
          <w:shd w:val="clear" w:color="auto" w:fill="FFFFFF"/>
        </w:rPr>
        <w:t>critically</w:t>
      </w:r>
      <w:r w:rsidR="00F96416" w:rsidRPr="00106460">
        <w:rPr>
          <w:rFonts w:ascii="Arial" w:hAnsi="Arial" w:cs="Arial"/>
          <w:shd w:val="clear" w:color="auto" w:fill="FFFFFF"/>
        </w:rPr>
        <w:t xml:space="preserve"> analysed </w:t>
      </w:r>
      <w:r w:rsidR="00C00234" w:rsidRPr="00106460">
        <w:rPr>
          <w:rFonts w:ascii="Arial" w:hAnsi="Arial" w:cs="Arial"/>
          <w:shd w:val="clear" w:color="auto" w:fill="FFFFFF"/>
        </w:rPr>
        <w:t>outcome</w:t>
      </w:r>
      <w:r w:rsidR="00AE2247">
        <w:rPr>
          <w:rFonts w:ascii="Arial" w:hAnsi="Arial" w:cs="Arial"/>
          <w:shd w:val="clear" w:color="auto" w:fill="FFFFFF"/>
        </w:rPr>
        <w:t>s</w:t>
      </w:r>
      <w:r w:rsidR="00C00234" w:rsidRPr="00106460">
        <w:rPr>
          <w:rFonts w:ascii="Arial" w:hAnsi="Arial" w:cs="Arial"/>
          <w:shd w:val="clear" w:color="auto" w:fill="FFFFFF"/>
        </w:rPr>
        <w:t xml:space="preserve"> of </w:t>
      </w:r>
      <w:r w:rsidR="00356FE9" w:rsidRPr="00106460">
        <w:rPr>
          <w:rFonts w:ascii="Arial" w:hAnsi="Arial" w:cs="Arial"/>
          <w:shd w:val="clear" w:color="auto" w:fill="FFFFFF"/>
        </w:rPr>
        <w:t xml:space="preserve">analytical </w:t>
      </w:r>
      <w:r w:rsidR="00783D1B" w:rsidRPr="00106460">
        <w:rPr>
          <w:rFonts w:ascii="Arial" w:hAnsi="Arial" w:cs="Arial"/>
          <w:shd w:val="clear" w:color="auto" w:fill="FFFFFF"/>
        </w:rPr>
        <w:t>tools</w:t>
      </w:r>
      <w:r w:rsidR="00356FE9" w:rsidRPr="00106460">
        <w:rPr>
          <w:rFonts w:ascii="Arial" w:hAnsi="Arial" w:cs="Arial"/>
          <w:shd w:val="clear" w:color="auto" w:fill="FFFFFF"/>
        </w:rPr>
        <w:t xml:space="preserve"> like Swot, </w:t>
      </w:r>
      <w:r w:rsidR="00FD176D" w:rsidRPr="00106460">
        <w:rPr>
          <w:rFonts w:ascii="Arial" w:hAnsi="Arial" w:cs="Arial"/>
          <w:shd w:val="clear" w:color="auto" w:fill="FFFFFF"/>
        </w:rPr>
        <w:t>Porter</w:t>
      </w:r>
      <w:r w:rsidR="00AE2247">
        <w:rPr>
          <w:rFonts w:ascii="Arial" w:hAnsi="Arial" w:cs="Arial"/>
          <w:shd w:val="clear" w:color="auto" w:fill="FFFFFF"/>
        </w:rPr>
        <w:t>'</w:t>
      </w:r>
      <w:r w:rsidR="00FD176D" w:rsidRPr="00106460">
        <w:rPr>
          <w:rFonts w:ascii="Arial" w:hAnsi="Arial" w:cs="Arial"/>
          <w:shd w:val="clear" w:color="auto" w:fill="FFFFFF"/>
        </w:rPr>
        <w:t>s Five Force, Pestle</w:t>
      </w:r>
      <w:r w:rsidR="00783D1B" w:rsidRPr="00106460">
        <w:rPr>
          <w:rFonts w:ascii="Arial" w:hAnsi="Arial" w:cs="Arial"/>
          <w:shd w:val="clear" w:color="auto" w:fill="FFFFFF"/>
        </w:rPr>
        <w:t xml:space="preserve"> used to determine the position of Sainsbury</w:t>
      </w:r>
      <w:r w:rsidR="00AE2247">
        <w:rPr>
          <w:rFonts w:ascii="Arial" w:hAnsi="Arial" w:cs="Arial"/>
          <w:shd w:val="clear" w:color="auto" w:fill="FFFFFF"/>
        </w:rPr>
        <w:t>'</w:t>
      </w:r>
      <w:r w:rsidR="00691982" w:rsidRPr="00106460">
        <w:rPr>
          <w:rFonts w:ascii="Arial" w:hAnsi="Arial" w:cs="Arial"/>
          <w:shd w:val="clear" w:color="auto" w:fill="FFFFFF"/>
        </w:rPr>
        <w:t>s</w:t>
      </w:r>
      <w:r w:rsidR="00783D1B" w:rsidRPr="00106460">
        <w:rPr>
          <w:rFonts w:ascii="Arial" w:hAnsi="Arial" w:cs="Arial"/>
          <w:shd w:val="clear" w:color="auto" w:fill="FFFFFF"/>
        </w:rPr>
        <w:t xml:space="preserve"> in the </w:t>
      </w:r>
      <w:r w:rsidR="006F65FA" w:rsidRPr="00106460">
        <w:rPr>
          <w:rFonts w:ascii="Arial" w:hAnsi="Arial" w:cs="Arial"/>
          <w:shd w:val="clear" w:color="auto" w:fill="FFFFFF"/>
        </w:rPr>
        <w:t>competitor’s</w:t>
      </w:r>
      <w:r w:rsidR="00084E91" w:rsidRPr="00106460">
        <w:rPr>
          <w:rFonts w:ascii="Arial" w:hAnsi="Arial" w:cs="Arial"/>
          <w:shd w:val="clear" w:color="auto" w:fill="FFFFFF"/>
        </w:rPr>
        <w:t xml:space="preserve"> market.</w:t>
      </w:r>
      <w:r w:rsidR="00964903" w:rsidRPr="00106460">
        <w:rPr>
          <w:rFonts w:ascii="Arial" w:hAnsi="Arial" w:cs="Arial"/>
          <w:shd w:val="clear" w:color="auto" w:fill="FFFFFF"/>
        </w:rPr>
        <w:t xml:space="preserve"> </w:t>
      </w:r>
      <w:r w:rsidR="00CE5EF0" w:rsidRPr="00106460">
        <w:rPr>
          <w:rFonts w:ascii="Arial" w:hAnsi="Arial" w:cs="Arial"/>
          <w:shd w:val="clear" w:color="auto" w:fill="FFFFFF"/>
        </w:rPr>
        <w:t>This thesis has provided a deeper insight into</w:t>
      </w:r>
      <w:r w:rsidR="00106460" w:rsidRPr="00106460">
        <w:rPr>
          <w:rFonts w:ascii="Arial" w:hAnsi="Arial" w:cs="Arial"/>
          <w:shd w:val="clear" w:color="auto" w:fill="FFFFFF"/>
        </w:rPr>
        <w:t xml:space="preserve"> </w:t>
      </w:r>
      <w:r w:rsidR="00106460" w:rsidRPr="00106460">
        <w:rPr>
          <w:rFonts w:ascii="Arial" w:hAnsi="Arial" w:cs="Arial"/>
        </w:rPr>
        <w:t xml:space="preserve">external environmental factors along with COVID-19 and ethical dilemmas </w:t>
      </w:r>
      <w:r w:rsidR="00AE2247">
        <w:rPr>
          <w:rFonts w:ascii="Arial" w:hAnsi="Arial" w:cs="Arial"/>
        </w:rPr>
        <w:t xml:space="preserve">that </w:t>
      </w:r>
      <w:r w:rsidR="00106460" w:rsidRPr="00106460">
        <w:rPr>
          <w:rFonts w:ascii="Arial" w:hAnsi="Arial" w:cs="Arial"/>
        </w:rPr>
        <w:t>affect organisational culture and its performance</w:t>
      </w:r>
      <w:r w:rsidR="00106460">
        <w:rPr>
          <w:rFonts w:ascii="Arial" w:hAnsi="Arial" w:cs="Arial"/>
        </w:rPr>
        <w:t>.</w:t>
      </w:r>
    </w:p>
    <w:p w14:paraId="66623F91" w14:textId="77777777" w:rsidR="000C6BB1" w:rsidRDefault="000C6BB1" w:rsidP="000F5826">
      <w:pPr>
        <w:spacing w:line="360" w:lineRule="auto"/>
        <w:rPr>
          <w:rFonts w:ascii="Arial" w:hAnsi="Arial" w:cs="Arial"/>
        </w:rPr>
      </w:pPr>
    </w:p>
    <w:p w14:paraId="77953944" w14:textId="3AE38283" w:rsidR="00B72D56" w:rsidRPr="00C8287E" w:rsidRDefault="00B72D56" w:rsidP="00C8287E">
      <w:pPr>
        <w:pStyle w:val="ListParagraph"/>
        <w:numPr>
          <w:ilvl w:val="0"/>
          <w:numId w:val="37"/>
        </w:numPr>
        <w:spacing w:line="360" w:lineRule="auto"/>
        <w:rPr>
          <w:rFonts w:ascii="Arial" w:hAnsi="Arial" w:cs="Arial"/>
          <w:b/>
          <w:bCs/>
          <w:sz w:val="28"/>
          <w:szCs w:val="28"/>
        </w:rPr>
      </w:pPr>
      <w:r w:rsidRPr="00C8287E">
        <w:rPr>
          <w:rFonts w:ascii="Arial" w:hAnsi="Arial" w:cs="Arial"/>
          <w:b/>
          <w:bCs/>
          <w:sz w:val="28"/>
          <w:szCs w:val="28"/>
        </w:rPr>
        <w:t xml:space="preserve">Introducing the case study organisation – </w:t>
      </w:r>
      <w:r w:rsidR="007019BE" w:rsidRPr="00C8287E">
        <w:rPr>
          <w:rFonts w:ascii="Arial" w:hAnsi="Arial" w:cs="Arial"/>
          <w:b/>
          <w:bCs/>
          <w:sz w:val="28"/>
          <w:szCs w:val="28"/>
        </w:rPr>
        <w:t>Sainsbury</w:t>
      </w:r>
    </w:p>
    <w:p w14:paraId="2BF39178" w14:textId="4AE1A082" w:rsidR="007019BE" w:rsidRPr="000F5826" w:rsidRDefault="007019BE" w:rsidP="000F5826">
      <w:pPr>
        <w:spacing w:line="360" w:lineRule="auto"/>
        <w:rPr>
          <w:rFonts w:ascii="Arial" w:hAnsi="Arial" w:cs="Arial"/>
        </w:rPr>
      </w:pPr>
      <w:r w:rsidRPr="000F5826">
        <w:rPr>
          <w:rFonts w:ascii="Arial" w:hAnsi="Arial" w:cs="Arial"/>
        </w:rPr>
        <w:t xml:space="preserve">When running a business, many components are considered to create and maintain sales. </w:t>
      </w:r>
      <w:r w:rsidR="002974F8" w:rsidRPr="000F5826">
        <w:rPr>
          <w:rFonts w:ascii="Arial" w:hAnsi="Arial" w:cs="Arial"/>
        </w:rPr>
        <w:t>organisational structure and culture</w:t>
      </w:r>
      <w:r w:rsidRPr="000F5826">
        <w:rPr>
          <w:rFonts w:ascii="Arial" w:hAnsi="Arial" w:cs="Arial"/>
        </w:rPr>
        <w:t xml:space="preserve"> Management are strategies, processes, people and ‘technology used to manage interactions with customers and potential customers according to Salesforce </w:t>
      </w:r>
      <w:r w:rsidR="00756863">
        <w:rPr>
          <w:rFonts w:ascii="Arial" w:hAnsi="Arial" w:cs="Arial"/>
        </w:rPr>
        <w:t xml:space="preserve">[8] </w:t>
      </w:r>
      <w:r w:rsidRPr="000F5826">
        <w:rPr>
          <w:rFonts w:ascii="Arial" w:hAnsi="Arial" w:cs="Arial"/>
        </w:rPr>
        <w:t xml:space="preserve">(Salesforce, 2019). It is detrimental to all successful businesses and organisations - without a substantial </w:t>
      </w:r>
      <w:r w:rsidR="00F272DC" w:rsidRPr="000F5826">
        <w:rPr>
          <w:rFonts w:ascii="Arial" w:hAnsi="Arial" w:cs="Arial"/>
        </w:rPr>
        <w:t>employee</w:t>
      </w:r>
      <w:r w:rsidR="000A53BF" w:rsidRPr="000F5826">
        <w:rPr>
          <w:rFonts w:ascii="Arial" w:hAnsi="Arial" w:cs="Arial"/>
        </w:rPr>
        <w:t xml:space="preserve"> </w:t>
      </w:r>
      <w:r w:rsidRPr="000F5826">
        <w:rPr>
          <w:rFonts w:ascii="Arial" w:hAnsi="Arial" w:cs="Arial"/>
        </w:rPr>
        <w:t xml:space="preserve">loyalty base, any other actions would be futile for growth and sustainability - it is the loyalty of </w:t>
      </w:r>
      <w:r w:rsidR="0073250F" w:rsidRPr="000F5826">
        <w:rPr>
          <w:rFonts w:ascii="Arial" w:hAnsi="Arial" w:cs="Arial"/>
        </w:rPr>
        <w:t>people who work</w:t>
      </w:r>
      <w:r w:rsidRPr="000F5826">
        <w:rPr>
          <w:rFonts w:ascii="Arial" w:hAnsi="Arial" w:cs="Arial"/>
        </w:rPr>
        <w:t xml:space="preserve"> that keeps a business relevant and alive. </w:t>
      </w:r>
    </w:p>
    <w:p w14:paraId="769E898C" w14:textId="3FF1AD0E" w:rsidR="00150D83" w:rsidRPr="000F5826" w:rsidRDefault="00150D83" w:rsidP="000F5826">
      <w:pPr>
        <w:spacing w:line="360" w:lineRule="auto"/>
        <w:rPr>
          <w:rFonts w:ascii="Arial" w:hAnsi="Arial" w:cs="Arial"/>
        </w:rPr>
      </w:pPr>
      <w:r w:rsidRPr="000F5826">
        <w:rPr>
          <w:rFonts w:ascii="Arial" w:hAnsi="Arial" w:cs="Arial"/>
        </w:rPr>
        <w:t>There are however many threats that can shake the foundations of a</w:t>
      </w:r>
      <w:r w:rsidR="00327A6B" w:rsidRPr="000F5826">
        <w:rPr>
          <w:rFonts w:ascii="Arial" w:hAnsi="Arial" w:cs="Arial"/>
        </w:rPr>
        <w:t>n organization</w:t>
      </w:r>
      <w:r w:rsidRPr="000F5826">
        <w:rPr>
          <w:rFonts w:ascii="Arial" w:hAnsi="Arial" w:cs="Arial"/>
        </w:rPr>
        <w:t>: they are in permanent change</w:t>
      </w:r>
      <w:r w:rsidR="00A10359" w:rsidRPr="000F5826">
        <w:rPr>
          <w:rFonts w:ascii="Arial" w:hAnsi="Arial" w:cs="Arial"/>
        </w:rPr>
        <w:t>.</w:t>
      </w:r>
      <w:r w:rsidR="00927662" w:rsidRPr="000F5826">
        <w:rPr>
          <w:rFonts w:ascii="Arial" w:hAnsi="Arial" w:cs="Arial"/>
        </w:rPr>
        <w:t xml:space="preserve"> H</w:t>
      </w:r>
      <w:r w:rsidRPr="000F5826">
        <w:rPr>
          <w:rFonts w:ascii="Arial" w:hAnsi="Arial" w:cs="Arial"/>
        </w:rPr>
        <w:t>owever, we will evaluate how a multibillion-pound company managed to endure all these threats at once due to an unexpected predicament that impacted all lives</w:t>
      </w:r>
      <w:r w:rsidR="006C0B88">
        <w:rPr>
          <w:rFonts w:ascii="Arial" w:hAnsi="Arial" w:cs="Arial"/>
        </w:rPr>
        <w:t xml:space="preserve"> </w:t>
      </w:r>
      <w:r w:rsidR="00B81437">
        <w:rPr>
          <w:rFonts w:ascii="Arial" w:hAnsi="Arial" w:cs="Arial"/>
        </w:rPr>
        <w:t xml:space="preserve">and </w:t>
      </w:r>
      <w:r w:rsidRPr="000F5826">
        <w:rPr>
          <w:rFonts w:ascii="Arial" w:hAnsi="Arial" w:cs="Arial"/>
        </w:rPr>
        <w:t>organisations</w:t>
      </w:r>
      <w:r w:rsidR="00E5498F" w:rsidRPr="000F5826">
        <w:rPr>
          <w:rFonts w:ascii="Arial" w:hAnsi="Arial" w:cs="Arial"/>
        </w:rPr>
        <w:t xml:space="preserve"> still</w:t>
      </w:r>
      <w:r w:rsidRPr="000F5826">
        <w:rPr>
          <w:rFonts w:ascii="Arial" w:hAnsi="Arial" w:cs="Arial"/>
        </w:rPr>
        <w:t xml:space="preserve"> thrived and flourished with modern open-minded strategies. </w:t>
      </w:r>
    </w:p>
    <w:p w14:paraId="141EE1FC" w14:textId="77777777" w:rsidR="00E02CCF" w:rsidRPr="000F5826" w:rsidRDefault="00E02CCF" w:rsidP="000F5826">
      <w:pPr>
        <w:spacing w:line="360" w:lineRule="auto"/>
        <w:rPr>
          <w:rFonts w:ascii="Arial" w:hAnsi="Arial" w:cs="Arial"/>
        </w:rPr>
      </w:pPr>
    </w:p>
    <w:p w14:paraId="2BD9039D" w14:textId="68D3BF39" w:rsidR="00F46C8A" w:rsidRPr="00783A87" w:rsidRDefault="00947DC8" w:rsidP="00C8287E">
      <w:pPr>
        <w:pStyle w:val="ListParagraph"/>
        <w:numPr>
          <w:ilvl w:val="0"/>
          <w:numId w:val="37"/>
        </w:numPr>
        <w:spacing w:line="360" w:lineRule="auto"/>
        <w:rPr>
          <w:rFonts w:ascii="Arial" w:hAnsi="Arial" w:cs="Arial"/>
          <w:b/>
          <w:bCs/>
          <w:sz w:val="28"/>
          <w:szCs w:val="28"/>
        </w:rPr>
      </w:pPr>
      <w:r w:rsidRPr="00783A87">
        <w:rPr>
          <w:rFonts w:ascii="Arial" w:hAnsi="Arial" w:cs="Arial"/>
          <w:b/>
          <w:bCs/>
          <w:sz w:val="28"/>
          <w:szCs w:val="28"/>
        </w:rPr>
        <w:t>Introduction</w:t>
      </w:r>
      <w:bookmarkStart w:id="2" w:name="_Hlk102728880"/>
      <w:r w:rsidR="006120C4" w:rsidRPr="00783A87">
        <w:rPr>
          <w:rFonts w:ascii="Arial" w:hAnsi="Arial" w:cs="Arial"/>
          <w:b/>
          <w:bCs/>
          <w:sz w:val="28"/>
          <w:szCs w:val="28"/>
        </w:rPr>
        <w:t xml:space="preserve"> to </w:t>
      </w:r>
      <w:r w:rsidR="00F46C8A" w:rsidRPr="00783A87">
        <w:rPr>
          <w:rFonts w:ascii="Arial" w:hAnsi="Arial" w:cs="Arial"/>
          <w:b/>
          <w:bCs/>
          <w:sz w:val="28"/>
          <w:szCs w:val="28"/>
        </w:rPr>
        <w:t>C</w:t>
      </w:r>
      <w:r w:rsidR="00783A87" w:rsidRPr="00783A87">
        <w:rPr>
          <w:rFonts w:ascii="Arial" w:hAnsi="Arial" w:cs="Arial"/>
          <w:b/>
          <w:bCs/>
          <w:sz w:val="28"/>
          <w:szCs w:val="28"/>
        </w:rPr>
        <w:t>ompany</w:t>
      </w:r>
      <w:r w:rsidR="00F46C8A" w:rsidRPr="00783A87">
        <w:rPr>
          <w:rFonts w:ascii="Arial" w:hAnsi="Arial" w:cs="Arial"/>
          <w:b/>
          <w:bCs/>
          <w:sz w:val="28"/>
          <w:szCs w:val="28"/>
        </w:rPr>
        <w:t xml:space="preserve"> </w:t>
      </w:r>
      <w:r w:rsidR="009B1B22">
        <w:rPr>
          <w:rFonts w:ascii="Arial" w:hAnsi="Arial" w:cs="Arial"/>
          <w:b/>
          <w:bCs/>
          <w:sz w:val="28"/>
          <w:szCs w:val="28"/>
        </w:rPr>
        <w:t>c</w:t>
      </w:r>
      <w:r w:rsidR="00783A87" w:rsidRPr="00783A87">
        <w:rPr>
          <w:rFonts w:ascii="Arial" w:hAnsi="Arial" w:cs="Arial"/>
          <w:b/>
          <w:bCs/>
          <w:sz w:val="28"/>
          <w:szCs w:val="28"/>
        </w:rPr>
        <w:t>ontext</w:t>
      </w:r>
    </w:p>
    <w:bookmarkEnd w:id="2"/>
    <w:p w14:paraId="5147B5FA" w14:textId="44AAED01" w:rsidR="001713AD" w:rsidRDefault="00F46C8A" w:rsidP="000F5826">
      <w:pPr>
        <w:spacing w:line="360" w:lineRule="auto"/>
        <w:rPr>
          <w:rFonts w:ascii="Arial" w:hAnsi="Arial" w:cs="Arial"/>
        </w:rPr>
      </w:pPr>
      <w:r w:rsidRPr="000F5826">
        <w:rPr>
          <w:rFonts w:ascii="Arial" w:hAnsi="Arial" w:cs="Arial"/>
        </w:rPr>
        <w:t>Sainsbury’s first originated in 1869 by John James Sainsbury and his wife Mary Ann Sainsbury in Drury Lane, Holborn, London, with Simon Roberts as the current CEO since 1</w:t>
      </w:r>
      <w:r w:rsidRPr="000F5826">
        <w:rPr>
          <w:rFonts w:ascii="Arial" w:hAnsi="Arial" w:cs="Arial"/>
          <w:vertAlign w:val="superscript"/>
        </w:rPr>
        <w:t>st</w:t>
      </w:r>
      <w:r w:rsidRPr="000F5826">
        <w:rPr>
          <w:rFonts w:ascii="Arial" w:hAnsi="Arial" w:cs="Arial"/>
        </w:rPr>
        <w:t xml:space="preserve"> Jun 2020. It is now the second-largest chain of supermarkets in the United Kingdom with a 16.5% market share in the retail market</w:t>
      </w:r>
      <w:r w:rsidR="005A5587">
        <w:rPr>
          <w:rFonts w:ascii="Arial" w:hAnsi="Arial" w:cs="Arial"/>
        </w:rPr>
        <w:t xml:space="preserve"> </w:t>
      </w:r>
      <w:r w:rsidR="000E6DD5">
        <w:rPr>
          <w:rFonts w:ascii="Arial" w:hAnsi="Arial" w:cs="Arial"/>
        </w:rPr>
        <w:t>[1</w:t>
      </w:r>
      <w:r w:rsidR="00A85964">
        <w:rPr>
          <w:rFonts w:ascii="Arial" w:hAnsi="Arial" w:cs="Arial"/>
        </w:rPr>
        <w:t xml:space="preserve">3] </w:t>
      </w:r>
      <w:r w:rsidRPr="000F5826">
        <w:rPr>
          <w:rFonts w:ascii="Arial" w:hAnsi="Arial" w:cs="Arial"/>
        </w:rPr>
        <w:t>(Wikipedia Contributors, 2019)</w:t>
      </w:r>
      <w:r w:rsidR="005A5587">
        <w:rPr>
          <w:rFonts w:ascii="Arial" w:hAnsi="Arial" w:cs="Arial"/>
        </w:rPr>
        <w:t>.</w:t>
      </w:r>
      <w:r w:rsidR="00CF7842" w:rsidRPr="000F5826">
        <w:rPr>
          <w:rFonts w:ascii="Arial" w:hAnsi="Arial" w:cs="Arial"/>
        </w:rPr>
        <w:t xml:space="preserve"> Annual</w:t>
      </w:r>
      <w:r w:rsidRPr="000F5826">
        <w:rPr>
          <w:rFonts w:ascii="Arial" w:hAnsi="Arial" w:cs="Arial"/>
        </w:rPr>
        <w:t xml:space="preserve"> revenues of </w:t>
      </w:r>
      <w:r w:rsidR="00F37132" w:rsidRPr="000F5826">
        <w:rPr>
          <w:rFonts w:ascii="Arial" w:hAnsi="Arial" w:cs="Arial"/>
          <w:shd w:val="clear" w:color="auto" w:fill="FFFFFF"/>
        </w:rPr>
        <w:t>£29.048 Billion (2021)</w:t>
      </w:r>
      <w:r w:rsidRPr="000F5826">
        <w:rPr>
          <w:rFonts w:ascii="Arial" w:hAnsi="Arial" w:cs="Arial"/>
        </w:rPr>
        <w:t xml:space="preserve">. </w:t>
      </w:r>
      <w:r w:rsidR="00907739" w:rsidRPr="000F5826">
        <w:rPr>
          <w:rFonts w:ascii="Arial" w:hAnsi="Arial" w:cs="Arial"/>
        </w:rPr>
        <w:t>Net profit of £280</w:t>
      </w:r>
      <w:r w:rsidR="00E97573" w:rsidRPr="000F5826">
        <w:rPr>
          <w:rFonts w:ascii="Arial" w:hAnsi="Arial" w:cs="Arial"/>
        </w:rPr>
        <w:t xml:space="preserve"> Million (2021)</w:t>
      </w:r>
      <w:r w:rsidR="00F5666C">
        <w:rPr>
          <w:rFonts w:ascii="Arial" w:hAnsi="Arial" w:cs="Arial"/>
        </w:rPr>
        <w:t xml:space="preserve"> [4]</w:t>
      </w:r>
      <w:r w:rsidR="00E30AEF" w:rsidRPr="000F5826">
        <w:rPr>
          <w:rFonts w:ascii="Arial" w:hAnsi="Arial" w:cs="Arial"/>
        </w:rPr>
        <w:t xml:space="preserve"> (Grimsley, 2021).</w:t>
      </w:r>
      <w:r w:rsidR="00775B49" w:rsidRPr="000F5826">
        <w:rPr>
          <w:rFonts w:ascii="Arial" w:eastAsia="Calibri" w:hAnsi="Arial" w:cs="Arial"/>
        </w:rPr>
        <w:t xml:space="preserve"> </w:t>
      </w:r>
      <w:r w:rsidRPr="000F5826">
        <w:rPr>
          <w:rFonts w:ascii="Arial" w:hAnsi="Arial" w:cs="Arial"/>
        </w:rPr>
        <w:t xml:space="preserve">The company now has approximately 189,000 employee's majority in customer-facing stores and eCommerce sites. </w:t>
      </w:r>
    </w:p>
    <w:p w14:paraId="43D07452" w14:textId="77777777" w:rsidR="001713AD" w:rsidRDefault="001713AD" w:rsidP="000F5826">
      <w:pPr>
        <w:spacing w:line="360" w:lineRule="auto"/>
        <w:rPr>
          <w:rFonts w:ascii="Arial" w:hAnsi="Arial" w:cs="Arial"/>
        </w:rPr>
      </w:pPr>
    </w:p>
    <w:p w14:paraId="3EBE43DE" w14:textId="41178D75" w:rsidR="00F46C8A" w:rsidRPr="000F5826" w:rsidRDefault="00F46C8A" w:rsidP="000F5826">
      <w:pPr>
        <w:spacing w:line="360" w:lineRule="auto"/>
        <w:rPr>
          <w:rFonts w:ascii="Arial" w:eastAsia="Calibri" w:hAnsi="Arial" w:cs="Arial"/>
        </w:rPr>
      </w:pPr>
      <w:r w:rsidRPr="000F5826">
        <w:rPr>
          <w:rFonts w:ascii="Arial" w:hAnsi="Arial" w:cs="Arial"/>
        </w:rPr>
        <w:t>Presently there are over 600 supermarkets and 800 convenience stores. According to Forbes, as of May 13, 2021</w:t>
      </w:r>
      <w:r w:rsidR="001713AD">
        <w:rPr>
          <w:rFonts w:ascii="Arial" w:hAnsi="Arial" w:cs="Arial"/>
        </w:rPr>
        <w:t xml:space="preserve">. </w:t>
      </w:r>
      <w:r w:rsidR="00704209" w:rsidRPr="000F5826">
        <w:rPr>
          <w:rFonts w:ascii="Arial" w:hAnsi="Arial" w:cs="Arial"/>
        </w:rPr>
        <w:t>Sainsbury’s</w:t>
      </w:r>
      <w:r w:rsidRPr="000F5826">
        <w:rPr>
          <w:rFonts w:ascii="Arial" w:hAnsi="Arial" w:cs="Arial"/>
        </w:rPr>
        <w:t xml:space="preserve"> operates through the following segments, the retail segment distributes food, general merchandise, and clothing</w:t>
      </w:r>
      <w:r w:rsidR="00691DA9">
        <w:rPr>
          <w:rFonts w:ascii="Arial" w:hAnsi="Arial" w:cs="Arial"/>
        </w:rPr>
        <w:t xml:space="preserve"> </w:t>
      </w:r>
      <w:r w:rsidR="00661273">
        <w:rPr>
          <w:rFonts w:ascii="Arial" w:hAnsi="Arial" w:cs="Arial"/>
        </w:rPr>
        <w:t xml:space="preserve">[2] </w:t>
      </w:r>
      <w:r w:rsidRPr="000F5826">
        <w:rPr>
          <w:rFonts w:ascii="Arial" w:hAnsi="Arial" w:cs="Arial"/>
        </w:rPr>
        <w:t>(Forbes, n.d.)</w:t>
      </w:r>
      <w:r w:rsidR="00691DA9">
        <w:rPr>
          <w:rFonts w:ascii="Arial" w:hAnsi="Arial" w:cs="Arial"/>
        </w:rPr>
        <w:t>.</w:t>
      </w:r>
      <w:r w:rsidRPr="000F5826">
        <w:rPr>
          <w:rFonts w:ascii="Arial" w:hAnsi="Arial" w:cs="Arial"/>
        </w:rPr>
        <w:t xml:space="preserve"> When Sainsbury’s included their clothing line Tu clothing launched in 2004, now boasting to be the sixth-largest retailer, </w:t>
      </w:r>
      <w:r w:rsidRPr="000F5826">
        <w:rPr>
          <w:rFonts w:ascii="Arial" w:eastAsia="Calibri" w:hAnsi="Arial" w:cs="Arial"/>
        </w:rPr>
        <w:t>also acquired Argos and Habitat in September 2016, the supermarket now supplies a variety from different segments and increases their brand awareness. According to Bizibl ‘With Argo's technology, Sainsbury’s could leapfrog its competitors and gain a significant share of the</w:t>
      </w:r>
      <w:r w:rsidRPr="000F5826">
        <w:rPr>
          <w:rFonts w:ascii="Arial" w:hAnsi="Arial" w:cs="Arial"/>
        </w:rPr>
        <w:t xml:space="preserve"> Millennials,</w:t>
      </w:r>
      <w:r w:rsidRPr="000F5826">
        <w:rPr>
          <w:rFonts w:ascii="Arial" w:eastAsia="Calibri" w:hAnsi="Arial" w:cs="Arial"/>
        </w:rPr>
        <w:t xml:space="preserve"> </w:t>
      </w:r>
      <w:r w:rsidR="00B81437">
        <w:rPr>
          <w:rFonts w:ascii="Arial" w:hAnsi="Arial" w:cs="Arial"/>
        </w:rPr>
        <w:t>G</w:t>
      </w:r>
      <w:r w:rsidRPr="000F5826">
        <w:rPr>
          <w:rFonts w:ascii="Arial" w:hAnsi="Arial" w:cs="Arial"/>
        </w:rPr>
        <w:t>eneration Z and ne</w:t>
      </w:r>
      <w:r w:rsidR="00C95638" w:rsidRPr="000F5826">
        <w:rPr>
          <w:rFonts w:ascii="Arial" w:hAnsi="Arial" w:cs="Arial"/>
        </w:rPr>
        <w:t>w</w:t>
      </w:r>
      <w:r w:rsidRPr="000F5826">
        <w:rPr>
          <w:rFonts w:ascii="Arial" w:hAnsi="Arial" w:cs="Arial"/>
        </w:rPr>
        <w:t xml:space="preserve"> generation Alpha</w:t>
      </w:r>
      <w:r w:rsidRPr="000F5826">
        <w:rPr>
          <w:rFonts w:ascii="Arial" w:eastAsia="Calibri" w:hAnsi="Arial" w:cs="Arial"/>
        </w:rPr>
        <w:t xml:space="preserve"> of digital consumers. Sainsbury’s 1,300 stores could then become click-and-collect spots</w:t>
      </w:r>
      <w:r w:rsidR="00E06CC5">
        <w:rPr>
          <w:rFonts w:ascii="Arial" w:eastAsia="Calibri" w:hAnsi="Arial" w:cs="Arial"/>
        </w:rPr>
        <w:t xml:space="preserve"> [1]</w:t>
      </w:r>
      <w:r w:rsidR="00D56F0A">
        <w:rPr>
          <w:rFonts w:ascii="Arial" w:eastAsia="Calibri" w:hAnsi="Arial" w:cs="Arial"/>
        </w:rPr>
        <w:t xml:space="preserve"> </w:t>
      </w:r>
      <w:r w:rsidRPr="000F5826">
        <w:rPr>
          <w:rFonts w:ascii="Arial" w:eastAsia="Calibri" w:hAnsi="Arial" w:cs="Arial"/>
        </w:rPr>
        <w:t xml:space="preserve">(bizibl.com, 2016). </w:t>
      </w:r>
      <w:r w:rsidR="00B81437">
        <w:rPr>
          <w:rFonts w:ascii="Arial" w:eastAsia="Calibri" w:hAnsi="Arial" w:cs="Arial"/>
        </w:rPr>
        <w:t>R</w:t>
      </w:r>
      <w:r w:rsidRPr="000F5826">
        <w:rPr>
          <w:rFonts w:ascii="Arial" w:eastAsia="Calibri" w:hAnsi="Arial" w:cs="Arial"/>
        </w:rPr>
        <w:t>eaching the most common touchpoints such as Facebook, social media, call and contact centres, direct mail, email, advertising, and retail stores increases brand exposure on a larger platform to a wider audience.</w:t>
      </w:r>
    </w:p>
    <w:p w14:paraId="0083FCE5" w14:textId="2091CE1D" w:rsidR="00A54264" w:rsidRDefault="00F46C8A" w:rsidP="000F5826">
      <w:pPr>
        <w:spacing w:line="360" w:lineRule="auto"/>
        <w:rPr>
          <w:rFonts w:ascii="Arial" w:hAnsi="Arial" w:cs="Arial"/>
        </w:rPr>
      </w:pPr>
      <w:r w:rsidRPr="000F5826">
        <w:rPr>
          <w:rFonts w:ascii="Arial" w:hAnsi="Arial" w:cs="Arial"/>
        </w:rPr>
        <w:t xml:space="preserve">Nectar Card Scheme started in 2002 and has been a huge hit being the UK’s biggest loyalty programme offering incentives, </w:t>
      </w:r>
      <w:r w:rsidR="0030747B" w:rsidRPr="000F5826">
        <w:rPr>
          <w:rFonts w:ascii="Arial" w:hAnsi="Arial" w:cs="Arial"/>
        </w:rPr>
        <w:t>coupons,</w:t>
      </w:r>
      <w:r w:rsidRPr="000F5826">
        <w:rPr>
          <w:rFonts w:ascii="Arial" w:hAnsi="Arial" w:cs="Arial"/>
        </w:rPr>
        <w:t xml:space="preserve"> and a points system to take off from their next shopping</w:t>
      </w:r>
      <w:r w:rsidR="00371BF6" w:rsidRPr="000F5826">
        <w:rPr>
          <w:rFonts w:ascii="Arial" w:hAnsi="Arial" w:cs="Arial"/>
        </w:rPr>
        <w:t xml:space="preserve"> at</w:t>
      </w:r>
      <w:r w:rsidRPr="000F5826">
        <w:rPr>
          <w:rFonts w:ascii="Arial" w:hAnsi="Arial" w:cs="Arial"/>
        </w:rPr>
        <w:t xml:space="preserve"> Sainsbury</w:t>
      </w:r>
      <w:r w:rsidR="00B81437">
        <w:rPr>
          <w:rFonts w:ascii="Arial" w:hAnsi="Arial" w:cs="Arial"/>
        </w:rPr>
        <w:t>'</w:t>
      </w:r>
      <w:r w:rsidR="00EB2AD9" w:rsidRPr="000F5826">
        <w:rPr>
          <w:rFonts w:ascii="Arial" w:hAnsi="Arial" w:cs="Arial"/>
        </w:rPr>
        <w:t>s.</w:t>
      </w:r>
    </w:p>
    <w:p w14:paraId="149CF259" w14:textId="77777777" w:rsidR="00D56F0A" w:rsidRPr="000F5826" w:rsidRDefault="00D56F0A" w:rsidP="000F5826">
      <w:pPr>
        <w:spacing w:line="360" w:lineRule="auto"/>
        <w:rPr>
          <w:rFonts w:ascii="Arial" w:hAnsi="Arial" w:cs="Arial"/>
        </w:rPr>
      </w:pPr>
    </w:p>
    <w:p w14:paraId="39739F13" w14:textId="432B2A36" w:rsidR="007807CB" w:rsidRPr="00D56F0A" w:rsidRDefault="009E7C2B" w:rsidP="00C8287E">
      <w:pPr>
        <w:pStyle w:val="ListParagraph"/>
        <w:numPr>
          <w:ilvl w:val="0"/>
          <w:numId w:val="37"/>
        </w:numPr>
        <w:spacing w:line="360" w:lineRule="auto"/>
        <w:rPr>
          <w:rFonts w:ascii="Arial" w:hAnsi="Arial" w:cs="Arial"/>
          <w:b/>
          <w:bCs/>
          <w:sz w:val="28"/>
          <w:szCs w:val="28"/>
        </w:rPr>
      </w:pPr>
      <w:r w:rsidRPr="00D56F0A">
        <w:rPr>
          <w:rFonts w:ascii="Arial" w:hAnsi="Arial" w:cs="Arial"/>
          <w:b/>
          <w:bCs/>
          <w:sz w:val="28"/>
          <w:szCs w:val="28"/>
        </w:rPr>
        <w:t>B</w:t>
      </w:r>
      <w:r w:rsidR="007807CB" w:rsidRPr="00D56F0A">
        <w:rPr>
          <w:rFonts w:ascii="Arial" w:hAnsi="Arial" w:cs="Arial"/>
          <w:b/>
          <w:bCs/>
          <w:sz w:val="28"/>
          <w:szCs w:val="28"/>
        </w:rPr>
        <w:t xml:space="preserve">usiness </w:t>
      </w:r>
      <w:r w:rsidR="009B1B22">
        <w:rPr>
          <w:rFonts w:ascii="Arial" w:hAnsi="Arial" w:cs="Arial"/>
          <w:b/>
          <w:bCs/>
          <w:sz w:val="28"/>
          <w:szCs w:val="28"/>
        </w:rPr>
        <w:t>E</w:t>
      </w:r>
      <w:r w:rsidR="007807CB" w:rsidRPr="00D56F0A">
        <w:rPr>
          <w:rFonts w:ascii="Arial" w:hAnsi="Arial" w:cs="Arial"/>
          <w:b/>
          <w:bCs/>
          <w:sz w:val="28"/>
          <w:szCs w:val="28"/>
        </w:rPr>
        <w:t>nvironmental analytical tools</w:t>
      </w:r>
    </w:p>
    <w:p w14:paraId="537BC53C" w14:textId="5831A12C" w:rsidR="005D6363" w:rsidRPr="000F5826" w:rsidRDefault="00B81437" w:rsidP="000F5826">
      <w:pPr>
        <w:shd w:val="clear" w:color="auto" w:fill="FFFFFF"/>
        <w:spacing w:after="150" w:line="360" w:lineRule="auto"/>
        <w:rPr>
          <w:rFonts w:ascii="Arial" w:eastAsia="Times New Roman" w:hAnsi="Arial" w:cs="Arial"/>
        </w:rPr>
      </w:pPr>
      <w:r>
        <w:rPr>
          <w:rFonts w:ascii="Arial" w:hAnsi="Arial" w:cs="Arial"/>
          <w:spacing w:val="-4"/>
          <w:shd w:val="clear" w:color="auto" w:fill="FFFFFF"/>
        </w:rPr>
        <w:t>The b</w:t>
      </w:r>
      <w:r w:rsidR="005D6363" w:rsidRPr="000F5826">
        <w:rPr>
          <w:rFonts w:ascii="Arial" w:hAnsi="Arial" w:cs="Arial"/>
          <w:spacing w:val="-4"/>
          <w:shd w:val="clear" w:color="auto" w:fill="FFFFFF"/>
        </w:rPr>
        <w:t xml:space="preserve">usiness environment helps in identifying business </w:t>
      </w:r>
      <w:r w:rsidR="00491B72" w:rsidRPr="000F5826">
        <w:rPr>
          <w:rFonts w:ascii="Arial" w:hAnsi="Arial" w:cs="Arial"/>
          <w:spacing w:val="-4"/>
          <w:shd w:val="clear" w:color="auto" w:fill="FFFFFF"/>
        </w:rPr>
        <w:t xml:space="preserve">opportunities </w:t>
      </w:r>
      <w:r>
        <w:rPr>
          <w:rFonts w:ascii="Arial" w:hAnsi="Arial" w:cs="Arial"/>
          <w:spacing w:val="-4"/>
          <w:shd w:val="clear" w:color="auto" w:fill="FFFFFF"/>
        </w:rPr>
        <w:t xml:space="preserve">and </w:t>
      </w:r>
      <w:r w:rsidR="00491B72" w:rsidRPr="000F5826">
        <w:rPr>
          <w:rFonts w:ascii="Arial" w:hAnsi="Arial" w:cs="Arial"/>
          <w:spacing w:val="-4"/>
          <w:shd w:val="clear" w:color="auto" w:fill="FFFFFF"/>
        </w:rPr>
        <w:t>useful</w:t>
      </w:r>
      <w:r w:rsidR="005D6363" w:rsidRPr="000F5826">
        <w:rPr>
          <w:rFonts w:ascii="Arial" w:hAnsi="Arial" w:cs="Arial"/>
          <w:spacing w:val="-4"/>
          <w:shd w:val="clear" w:color="auto" w:fill="FFFFFF"/>
        </w:rPr>
        <w:t xml:space="preserve"> resources assist in planning and improv</w:t>
      </w:r>
      <w:r>
        <w:rPr>
          <w:rFonts w:ascii="Arial" w:hAnsi="Arial" w:cs="Arial"/>
          <w:spacing w:val="-4"/>
          <w:shd w:val="clear" w:color="auto" w:fill="FFFFFF"/>
        </w:rPr>
        <w:t>ing</w:t>
      </w:r>
      <w:r w:rsidR="005D6363" w:rsidRPr="000F5826">
        <w:rPr>
          <w:rFonts w:ascii="Arial" w:hAnsi="Arial" w:cs="Arial"/>
          <w:spacing w:val="-4"/>
          <w:shd w:val="clear" w:color="auto" w:fill="FFFFFF"/>
        </w:rPr>
        <w:t xml:space="preserve"> the overall performance, growth, and profitability of the business. </w:t>
      </w:r>
      <w:r w:rsidR="002F7BA6" w:rsidRPr="000F5826">
        <w:rPr>
          <w:rFonts w:ascii="Arial" w:hAnsi="Arial" w:cs="Arial"/>
          <w:spacing w:val="-4"/>
          <w:shd w:val="clear" w:color="auto" w:fill="FFFFFF"/>
        </w:rPr>
        <w:t xml:space="preserve">The forces </w:t>
      </w:r>
      <w:r w:rsidR="00597A3B" w:rsidRPr="000F5826">
        <w:rPr>
          <w:rFonts w:ascii="Arial" w:hAnsi="Arial" w:cs="Arial"/>
          <w:spacing w:val="-4"/>
          <w:shd w:val="clear" w:color="auto" w:fill="FFFFFF"/>
        </w:rPr>
        <w:t xml:space="preserve">of </w:t>
      </w:r>
      <w:r w:rsidR="00EB20EE" w:rsidRPr="000F5826">
        <w:rPr>
          <w:rFonts w:ascii="Arial" w:hAnsi="Arial" w:cs="Arial"/>
          <w:spacing w:val="-4"/>
          <w:shd w:val="clear" w:color="auto" w:fill="FFFFFF"/>
        </w:rPr>
        <w:t xml:space="preserve">external </w:t>
      </w:r>
      <w:r w:rsidR="009F4527" w:rsidRPr="000F5826">
        <w:rPr>
          <w:rFonts w:ascii="Arial" w:hAnsi="Arial" w:cs="Arial"/>
          <w:spacing w:val="-4"/>
          <w:shd w:val="clear" w:color="auto" w:fill="FFFFFF"/>
        </w:rPr>
        <w:t xml:space="preserve">factors </w:t>
      </w:r>
      <w:r w:rsidR="002F7BA6" w:rsidRPr="000F5826">
        <w:rPr>
          <w:rFonts w:ascii="Arial" w:hAnsi="Arial" w:cs="Arial"/>
          <w:spacing w:val="-4"/>
          <w:shd w:val="clear" w:color="auto" w:fill="FFFFFF"/>
        </w:rPr>
        <w:t>which constitute the business environment are</w:t>
      </w:r>
      <w:r w:rsidR="009F4527" w:rsidRPr="000F5826">
        <w:rPr>
          <w:rFonts w:ascii="Arial" w:hAnsi="Arial" w:cs="Arial"/>
          <w:spacing w:val="-4"/>
          <w:shd w:val="clear" w:color="auto" w:fill="FFFFFF"/>
        </w:rPr>
        <w:t xml:space="preserve"> government </w:t>
      </w:r>
      <w:r w:rsidR="009F4527" w:rsidRPr="000F5826">
        <w:rPr>
          <w:rFonts w:ascii="Arial" w:eastAsia="Times New Roman" w:hAnsi="Arial" w:cs="Arial"/>
        </w:rPr>
        <w:t>laws, regulations, tariffs and other trade barriers, war,</w:t>
      </w:r>
      <w:r w:rsidR="00EB5A88" w:rsidRPr="000F5826">
        <w:rPr>
          <w:rFonts w:ascii="Arial" w:eastAsia="Times New Roman" w:hAnsi="Arial" w:cs="Arial"/>
        </w:rPr>
        <w:t xml:space="preserve"> </w:t>
      </w:r>
      <w:r w:rsidR="002F7BA6" w:rsidRPr="000F5826">
        <w:rPr>
          <w:rFonts w:ascii="Arial" w:hAnsi="Arial" w:cs="Arial"/>
          <w:spacing w:val="-4"/>
          <w:shd w:val="clear" w:color="auto" w:fill="FFFFFF"/>
        </w:rPr>
        <w:t xml:space="preserve">suppliers, competitors, media, customers, economic conditions, </w:t>
      </w:r>
      <w:r w:rsidR="0030747B" w:rsidRPr="000F5826">
        <w:rPr>
          <w:rFonts w:ascii="Arial" w:hAnsi="Arial" w:cs="Arial"/>
          <w:spacing w:val="-4"/>
          <w:shd w:val="clear" w:color="auto" w:fill="FFFFFF"/>
        </w:rPr>
        <w:t>investors,</w:t>
      </w:r>
      <w:r w:rsidR="002F7BA6" w:rsidRPr="000F5826">
        <w:rPr>
          <w:rFonts w:ascii="Arial" w:hAnsi="Arial" w:cs="Arial"/>
          <w:spacing w:val="-4"/>
          <w:shd w:val="clear" w:color="auto" w:fill="FFFFFF"/>
        </w:rPr>
        <w:t xml:space="preserve"> and multiple other institutions working externally. </w:t>
      </w:r>
      <w:r w:rsidR="00B71C34" w:rsidRPr="000F5826">
        <w:rPr>
          <w:rFonts w:ascii="Arial" w:hAnsi="Arial" w:cs="Arial"/>
          <w:spacing w:val="-4"/>
          <w:shd w:val="clear" w:color="auto" w:fill="FFFFFF"/>
        </w:rPr>
        <w:t>However,</w:t>
      </w:r>
      <w:r w:rsidR="002C48EA" w:rsidRPr="000F5826">
        <w:rPr>
          <w:rFonts w:ascii="Arial" w:hAnsi="Arial" w:cs="Arial"/>
          <w:spacing w:val="-4"/>
          <w:shd w:val="clear" w:color="auto" w:fill="FFFFFF"/>
        </w:rPr>
        <w:t xml:space="preserve"> t</w:t>
      </w:r>
      <w:r w:rsidR="005D6363" w:rsidRPr="000F5826">
        <w:rPr>
          <w:rFonts w:ascii="Arial" w:hAnsi="Arial" w:cs="Arial"/>
          <w:spacing w:val="-4"/>
          <w:shd w:val="clear" w:color="auto" w:fill="FFFFFF"/>
        </w:rPr>
        <w:t xml:space="preserve">here are </w:t>
      </w:r>
      <w:r w:rsidR="00830E07" w:rsidRPr="000F5826">
        <w:rPr>
          <w:rFonts w:ascii="Arial" w:hAnsi="Arial" w:cs="Arial"/>
          <w:spacing w:val="-4"/>
          <w:shd w:val="clear" w:color="auto" w:fill="FFFFFF"/>
        </w:rPr>
        <w:t>two main</w:t>
      </w:r>
      <w:r w:rsidR="005D6363" w:rsidRPr="000F5826">
        <w:rPr>
          <w:rFonts w:ascii="Arial" w:hAnsi="Arial" w:cs="Arial"/>
          <w:spacing w:val="-4"/>
          <w:shd w:val="clear" w:color="auto" w:fill="FFFFFF"/>
        </w:rPr>
        <w:t xml:space="preserve"> types of Business </w:t>
      </w:r>
      <w:r w:rsidR="00B1785F">
        <w:rPr>
          <w:rFonts w:ascii="Arial" w:hAnsi="Arial" w:cs="Arial"/>
          <w:spacing w:val="-4"/>
          <w:shd w:val="clear" w:color="auto" w:fill="FFFFFF"/>
        </w:rPr>
        <w:t>environments</w:t>
      </w:r>
      <w:r w:rsidR="00491B72" w:rsidRPr="000F5826">
        <w:rPr>
          <w:rFonts w:ascii="Arial" w:hAnsi="Arial" w:cs="Arial"/>
          <w:spacing w:val="-4"/>
          <w:shd w:val="clear" w:color="auto" w:fill="FFFFFF"/>
        </w:rPr>
        <w:t xml:space="preserve">: </w:t>
      </w:r>
      <w:r w:rsidR="00C4043D" w:rsidRPr="000F5826">
        <w:rPr>
          <w:rFonts w:ascii="Arial" w:hAnsi="Arial" w:cs="Arial"/>
          <w:spacing w:val="-4"/>
          <w:shd w:val="clear" w:color="auto" w:fill="FFFFFF"/>
        </w:rPr>
        <w:t>Microenvironment</w:t>
      </w:r>
      <w:r w:rsidR="005D6363" w:rsidRPr="000F5826">
        <w:rPr>
          <w:rFonts w:ascii="Arial" w:hAnsi="Arial" w:cs="Arial"/>
          <w:spacing w:val="-4"/>
          <w:shd w:val="clear" w:color="auto" w:fill="FFFFFF"/>
        </w:rPr>
        <w:t xml:space="preserve"> and Macro Environment</w:t>
      </w:r>
      <w:r w:rsidR="006726A5" w:rsidRPr="000F5826">
        <w:rPr>
          <w:rFonts w:ascii="Arial" w:hAnsi="Arial" w:cs="Arial"/>
          <w:spacing w:val="-4"/>
          <w:shd w:val="clear" w:color="auto" w:fill="FFFFFF"/>
        </w:rPr>
        <w:t xml:space="preserve"> </w:t>
      </w:r>
      <w:r w:rsidR="00E06CC5">
        <w:rPr>
          <w:rFonts w:ascii="Arial" w:hAnsi="Arial" w:cs="Arial"/>
          <w:spacing w:val="-4"/>
          <w:shd w:val="clear" w:color="auto" w:fill="FFFFFF"/>
        </w:rPr>
        <w:t xml:space="preserve">[11] </w:t>
      </w:r>
      <w:r w:rsidR="006726A5" w:rsidRPr="000F5826">
        <w:rPr>
          <w:rFonts w:ascii="Arial" w:hAnsi="Arial" w:cs="Arial"/>
          <w:spacing w:val="-4"/>
          <w:shd w:val="clear" w:color="auto" w:fill="FFFFFF"/>
        </w:rPr>
        <w:t>(</w:t>
      </w:r>
      <w:r w:rsidR="002C576A" w:rsidRPr="000F5826">
        <w:rPr>
          <w:rFonts w:ascii="Arial" w:hAnsi="Arial" w:cs="Arial"/>
          <w:spacing w:val="-4"/>
          <w:shd w:val="clear" w:color="auto" w:fill="FFFFFF"/>
        </w:rPr>
        <w:t>Toppr</w:t>
      </w:r>
      <w:r w:rsidR="006726A5" w:rsidRPr="000F5826">
        <w:rPr>
          <w:rFonts w:ascii="Arial" w:hAnsi="Arial" w:cs="Arial"/>
          <w:spacing w:val="-4"/>
          <w:shd w:val="clear" w:color="auto" w:fill="FFFFFF"/>
        </w:rPr>
        <w:t>-guides, 2018)</w:t>
      </w:r>
      <w:r w:rsidR="005D6363" w:rsidRPr="000F5826">
        <w:rPr>
          <w:rFonts w:ascii="Arial" w:hAnsi="Arial" w:cs="Arial"/>
          <w:spacing w:val="-4"/>
          <w:shd w:val="clear" w:color="auto" w:fill="FFFFFF"/>
        </w:rPr>
        <w:t>.</w:t>
      </w:r>
    </w:p>
    <w:p w14:paraId="3688172D" w14:textId="1703AA3A" w:rsidR="00A536D7" w:rsidRPr="000F5826" w:rsidRDefault="00A536D7" w:rsidP="000F5826">
      <w:pPr>
        <w:shd w:val="clear" w:color="auto" w:fill="FFFFFF"/>
        <w:spacing w:after="150" w:line="360" w:lineRule="auto"/>
        <w:rPr>
          <w:rFonts w:ascii="Arial" w:eastAsia="Times New Roman" w:hAnsi="Arial" w:cs="Arial"/>
        </w:rPr>
      </w:pPr>
      <w:r w:rsidRPr="000F5826">
        <w:rPr>
          <w:rFonts w:ascii="Arial" w:eastAsia="Times New Roman" w:hAnsi="Arial" w:cs="Arial"/>
        </w:rPr>
        <w:t>Macroeconomic factors </w:t>
      </w:r>
      <w:r w:rsidR="00677F63" w:rsidRPr="000F5826">
        <w:rPr>
          <w:rFonts w:ascii="Arial" w:eastAsia="Times New Roman" w:hAnsi="Arial" w:cs="Arial"/>
        </w:rPr>
        <w:t>influence the</w:t>
      </w:r>
      <w:r w:rsidRPr="000F5826">
        <w:rPr>
          <w:rFonts w:ascii="Arial" w:eastAsia="Times New Roman" w:hAnsi="Arial" w:cs="Arial"/>
        </w:rPr>
        <w:t xml:space="preserve"> entire economy, things </w:t>
      </w:r>
      <w:r w:rsidR="00B81437">
        <w:rPr>
          <w:rFonts w:ascii="Arial" w:eastAsia="Times New Roman" w:hAnsi="Arial" w:cs="Arial"/>
        </w:rPr>
        <w:t>as</w:t>
      </w:r>
      <w:r w:rsidRPr="000F5826">
        <w:rPr>
          <w:rFonts w:ascii="Arial" w:eastAsia="Times New Roman" w:hAnsi="Arial" w:cs="Arial"/>
        </w:rPr>
        <w:t xml:space="preserve"> interest rates, </w:t>
      </w:r>
      <w:bookmarkStart w:id="3" w:name="_Hlk111560546"/>
      <w:r w:rsidRPr="000F5826">
        <w:rPr>
          <w:rFonts w:ascii="Arial" w:eastAsia="Times New Roman" w:hAnsi="Arial" w:cs="Arial"/>
        </w:rPr>
        <w:t xml:space="preserve">unemployment rates, currency exchange rates, consumer confidence, consumer discretionary income, </w:t>
      </w:r>
      <w:r w:rsidR="00B81437">
        <w:rPr>
          <w:rFonts w:ascii="Arial" w:eastAsia="Times New Roman" w:hAnsi="Arial" w:cs="Arial"/>
        </w:rPr>
        <w:t xml:space="preserve">and </w:t>
      </w:r>
      <w:r w:rsidRPr="000F5826">
        <w:rPr>
          <w:rFonts w:ascii="Arial" w:eastAsia="Times New Roman" w:hAnsi="Arial" w:cs="Arial"/>
        </w:rPr>
        <w:t>recessions.</w:t>
      </w:r>
    </w:p>
    <w:bookmarkEnd w:id="3"/>
    <w:p w14:paraId="1DEDD897" w14:textId="0002EE6D" w:rsidR="00A536D7" w:rsidRPr="000F5826" w:rsidRDefault="00A536D7" w:rsidP="000F5826">
      <w:pPr>
        <w:shd w:val="clear" w:color="auto" w:fill="FFFFFF"/>
        <w:spacing w:after="150" w:line="360" w:lineRule="auto"/>
        <w:rPr>
          <w:rFonts w:ascii="Arial" w:eastAsia="Times New Roman" w:hAnsi="Arial" w:cs="Arial"/>
        </w:rPr>
      </w:pPr>
      <w:r w:rsidRPr="000F5826">
        <w:rPr>
          <w:rFonts w:ascii="Arial" w:eastAsia="Times New Roman" w:hAnsi="Arial" w:cs="Arial"/>
        </w:rPr>
        <w:t>Micro</w:t>
      </w:r>
      <w:r w:rsidR="00625324">
        <w:rPr>
          <w:rFonts w:ascii="Arial" w:eastAsia="Times New Roman" w:hAnsi="Arial" w:cs="Arial"/>
        </w:rPr>
        <w:t>-</w:t>
      </w:r>
      <w:r w:rsidRPr="000F5826">
        <w:rPr>
          <w:rFonts w:ascii="Arial" w:eastAsia="Times New Roman" w:hAnsi="Arial" w:cs="Arial"/>
        </w:rPr>
        <w:t xml:space="preserve">economic factors that can affect </w:t>
      </w:r>
      <w:r w:rsidR="0030747B" w:rsidRPr="000F5826">
        <w:rPr>
          <w:rFonts w:ascii="Arial" w:eastAsia="Times New Roman" w:hAnsi="Arial" w:cs="Arial"/>
        </w:rPr>
        <w:t>organisations</w:t>
      </w:r>
      <w:r w:rsidRPr="000F5826">
        <w:rPr>
          <w:rFonts w:ascii="Arial" w:eastAsia="Times New Roman" w:hAnsi="Arial" w:cs="Arial"/>
        </w:rPr>
        <w:t>, such as market size, demand, supply, relationships with suppliers</w:t>
      </w:r>
      <w:r w:rsidR="000B2FA3" w:rsidRPr="000F5826">
        <w:rPr>
          <w:rFonts w:ascii="Arial" w:eastAsia="Times New Roman" w:hAnsi="Arial" w:cs="Arial"/>
        </w:rPr>
        <w:t>,</w:t>
      </w:r>
      <w:r w:rsidRPr="000F5826">
        <w:rPr>
          <w:rFonts w:ascii="Arial" w:eastAsia="Times New Roman" w:hAnsi="Arial" w:cs="Arial"/>
        </w:rPr>
        <w:t xml:space="preserve"> distribution chain, retail stores that sell your products, and the number and strength of your competition</w:t>
      </w:r>
      <w:r w:rsidR="00616A73">
        <w:rPr>
          <w:rFonts w:ascii="Arial" w:eastAsia="Times New Roman" w:hAnsi="Arial" w:cs="Arial"/>
        </w:rPr>
        <w:t xml:space="preserve"> [4]</w:t>
      </w:r>
      <w:r w:rsidR="0061476F" w:rsidRPr="000F5826">
        <w:rPr>
          <w:rFonts w:ascii="Arial" w:eastAsia="Times New Roman" w:hAnsi="Arial" w:cs="Arial"/>
        </w:rPr>
        <w:t xml:space="preserve"> </w:t>
      </w:r>
      <w:r w:rsidR="00E932FA" w:rsidRPr="000F5826">
        <w:rPr>
          <w:rFonts w:ascii="Arial" w:eastAsia="Times New Roman" w:hAnsi="Arial" w:cs="Arial"/>
        </w:rPr>
        <w:t>(Grimsley, 2021)</w:t>
      </w:r>
      <w:r w:rsidR="00E30AEF" w:rsidRPr="000F5826">
        <w:rPr>
          <w:rFonts w:ascii="Arial" w:eastAsia="Times New Roman" w:hAnsi="Arial" w:cs="Arial"/>
        </w:rPr>
        <w:t>.</w:t>
      </w:r>
    </w:p>
    <w:p w14:paraId="5DDF5C91" w14:textId="46EE758D" w:rsidR="00AB713F" w:rsidRPr="000F5826" w:rsidRDefault="00DF2D24" w:rsidP="000F5826">
      <w:pPr>
        <w:spacing w:line="360" w:lineRule="auto"/>
        <w:rPr>
          <w:rFonts w:ascii="Arial" w:hAnsi="Arial" w:cs="Arial"/>
        </w:rPr>
      </w:pPr>
      <w:r w:rsidRPr="000F5826">
        <w:rPr>
          <w:rFonts w:ascii="Arial" w:hAnsi="Arial" w:cs="Arial"/>
        </w:rPr>
        <w:t xml:space="preserve">Sainsbury’s business strategy </w:t>
      </w:r>
      <w:r w:rsidR="0026429A" w:rsidRPr="000F5826">
        <w:rPr>
          <w:rFonts w:ascii="Arial" w:hAnsi="Arial" w:cs="Arial"/>
        </w:rPr>
        <w:t>consists</w:t>
      </w:r>
      <w:r w:rsidR="00713A81" w:rsidRPr="000F5826">
        <w:rPr>
          <w:rFonts w:ascii="Arial" w:hAnsi="Arial" w:cs="Arial"/>
        </w:rPr>
        <w:t xml:space="preserve"> of</w:t>
      </w:r>
      <w:r w:rsidRPr="000F5826">
        <w:rPr>
          <w:rFonts w:ascii="Arial" w:hAnsi="Arial" w:cs="Arial"/>
        </w:rPr>
        <w:t xml:space="preserve"> </w:t>
      </w:r>
      <w:r w:rsidR="00AB713F" w:rsidRPr="000F5826">
        <w:rPr>
          <w:rFonts w:ascii="Arial" w:hAnsi="Arial" w:cs="Arial"/>
        </w:rPr>
        <w:t>cost</w:t>
      </w:r>
      <w:r w:rsidR="00B81437">
        <w:rPr>
          <w:rFonts w:ascii="Arial" w:hAnsi="Arial" w:cs="Arial"/>
        </w:rPr>
        <w:t>-</w:t>
      </w:r>
      <w:r w:rsidR="00AB713F" w:rsidRPr="000F5826">
        <w:rPr>
          <w:rFonts w:ascii="Arial" w:hAnsi="Arial" w:cs="Arial"/>
        </w:rPr>
        <w:t xml:space="preserve">saving programmes to invest in </w:t>
      </w:r>
      <w:r w:rsidR="008416B0" w:rsidRPr="000F5826">
        <w:rPr>
          <w:rFonts w:ascii="Arial" w:hAnsi="Arial" w:cs="Arial"/>
        </w:rPr>
        <w:t xml:space="preserve">Environment and work culture, </w:t>
      </w:r>
      <w:r w:rsidR="006B7EC5" w:rsidRPr="000F5826">
        <w:rPr>
          <w:rFonts w:ascii="Arial" w:hAnsi="Arial" w:cs="Arial"/>
        </w:rPr>
        <w:t>supplying</w:t>
      </w:r>
      <w:r w:rsidR="00AB713F" w:rsidRPr="000F5826">
        <w:rPr>
          <w:rFonts w:ascii="Arial" w:hAnsi="Arial" w:cs="Arial"/>
        </w:rPr>
        <w:t xml:space="preserve"> quality</w:t>
      </w:r>
      <w:r w:rsidR="0030747B" w:rsidRPr="000F5826">
        <w:rPr>
          <w:rFonts w:ascii="Arial" w:hAnsi="Arial" w:cs="Arial"/>
        </w:rPr>
        <w:t xml:space="preserve"> food</w:t>
      </w:r>
      <w:r w:rsidR="00AB713F" w:rsidRPr="000F5826">
        <w:rPr>
          <w:rFonts w:ascii="Arial" w:hAnsi="Arial" w:cs="Arial"/>
        </w:rPr>
        <w:t xml:space="preserve">, increasing choice and innovation and consistently </w:t>
      </w:r>
      <w:r w:rsidR="00AB713F" w:rsidRPr="000F5826">
        <w:rPr>
          <w:rFonts w:ascii="Arial" w:hAnsi="Arial" w:cs="Arial"/>
        </w:rPr>
        <w:lastRenderedPageBreak/>
        <w:t xml:space="preserve">delivering value to customers. </w:t>
      </w:r>
      <w:r w:rsidR="003776BF" w:rsidRPr="000F5826">
        <w:rPr>
          <w:rFonts w:ascii="Arial" w:hAnsi="Arial" w:cs="Arial"/>
        </w:rPr>
        <w:t>Third</w:t>
      </w:r>
      <w:r w:rsidR="00B81437">
        <w:rPr>
          <w:rFonts w:ascii="Arial" w:hAnsi="Arial" w:cs="Arial"/>
        </w:rPr>
        <w:t>-</w:t>
      </w:r>
      <w:r w:rsidR="003776BF" w:rsidRPr="000F5826">
        <w:rPr>
          <w:rFonts w:ascii="Arial" w:hAnsi="Arial" w:cs="Arial"/>
        </w:rPr>
        <w:t xml:space="preserve">party </w:t>
      </w:r>
      <w:r w:rsidR="00E92B6D" w:rsidRPr="000F5826">
        <w:rPr>
          <w:rFonts w:ascii="Arial" w:hAnsi="Arial" w:cs="Arial"/>
        </w:rPr>
        <w:t>B</w:t>
      </w:r>
      <w:r w:rsidR="00AB713F" w:rsidRPr="000F5826">
        <w:rPr>
          <w:rFonts w:ascii="Arial" w:hAnsi="Arial" w:cs="Arial"/>
        </w:rPr>
        <w:t>rand</w:t>
      </w:r>
      <w:r w:rsidR="002F4045" w:rsidRPr="000F5826">
        <w:rPr>
          <w:rFonts w:ascii="Arial" w:hAnsi="Arial" w:cs="Arial"/>
        </w:rPr>
        <w:t>s</w:t>
      </w:r>
      <w:r w:rsidR="00AB713F" w:rsidRPr="000F5826">
        <w:rPr>
          <w:rFonts w:ascii="Arial" w:hAnsi="Arial" w:cs="Arial"/>
        </w:rPr>
        <w:t xml:space="preserve"> – Argos, Habitat, Tu, Nectar and Sainsbury’s Bank</w:t>
      </w:r>
      <w:r w:rsidR="00E40FE5" w:rsidRPr="000F5826">
        <w:rPr>
          <w:rFonts w:ascii="Arial" w:hAnsi="Arial" w:cs="Arial"/>
        </w:rPr>
        <w:t>.</w:t>
      </w:r>
      <w:r w:rsidR="00AB713F" w:rsidRPr="000F5826">
        <w:rPr>
          <w:rFonts w:ascii="Arial" w:hAnsi="Arial" w:cs="Arial"/>
        </w:rPr>
        <w:t xml:space="preserve"> </w:t>
      </w:r>
      <w:r w:rsidR="00AD72AF" w:rsidRPr="000F5826">
        <w:rPr>
          <w:rFonts w:ascii="Arial" w:hAnsi="Arial" w:cs="Arial"/>
        </w:rPr>
        <w:t>Sainsbury’s</w:t>
      </w:r>
      <w:r w:rsidR="00DB02BB" w:rsidRPr="000F5826">
        <w:rPr>
          <w:rFonts w:ascii="Arial" w:hAnsi="Arial" w:cs="Arial"/>
        </w:rPr>
        <w:t xml:space="preserve"> </w:t>
      </w:r>
      <w:r w:rsidR="00AD72AF" w:rsidRPr="000F5826">
        <w:rPr>
          <w:rFonts w:ascii="Arial" w:hAnsi="Arial" w:cs="Arial"/>
        </w:rPr>
        <w:t xml:space="preserve">customers and employees </w:t>
      </w:r>
      <w:r w:rsidR="00AB713F" w:rsidRPr="000F5826">
        <w:rPr>
          <w:rFonts w:ascii="Arial" w:hAnsi="Arial" w:cs="Arial"/>
        </w:rPr>
        <w:t xml:space="preserve">benefitting from third parties </w:t>
      </w:r>
      <w:r w:rsidR="00CC06B8" w:rsidRPr="000F5826">
        <w:rPr>
          <w:rFonts w:ascii="Arial" w:hAnsi="Arial" w:cs="Arial"/>
        </w:rPr>
        <w:t>boost</w:t>
      </w:r>
      <w:r w:rsidR="00AB713F" w:rsidRPr="000F5826">
        <w:rPr>
          <w:rFonts w:ascii="Arial" w:hAnsi="Arial" w:cs="Arial"/>
        </w:rPr>
        <w:t xml:space="preserve"> positive impact</w:t>
      </w:r>
      <w:r w:rsidR="004A64A2" w:rsidRPr="000F5826">
        <w:rPr>
          <w:rFonts w:ascii="Arial" w:hAnsi="Arial" w:cs="Arial"/>
        </w:rPr>
        <w:t xml:space="preserve"> </w:t>
      </w:r>
      <w:r w:rsidR="00616A73">
        <w:rPr>
          <w:rFonts w:ascii="Arial" w:hAnsi="Arial" w:cs="Arial"/>
        </w:rPr>
        <w:t xml:space="preserve">[7] </w:t>
      </w:r>
      <w:r w:rsidR="004A64A2" w:rsidRPr="000F5826">
        <w:rPr>
          <w:rFonts w:ascii="Arial" w:hAnsi="Arial" w:cs="Arial"/>
        </w:rPr>
        <w:t>(Sainsbury's, 2019)</w:t>
      </w:r>
      <w:r w:rsidR="000F4A1A" w:rsidRPr="000F5826">
        <w:rPr>
          <w:rFonts w:ascii="Arial" w:hAnsi="Arial" w:cs="Arial"/>
        </w:rPr>
        <w:t>.</w:t>
      </w:r>
    </w:p>
    <w:p w14:paraId="78978834" w14:textId="77777777" w:rsidR="00835E57" w:rsidRDefault="00835E57" w:rsidP="000F5826">
      <w:pPr>
        <w:spacing w:line="360" w:lineRule="auto"/>
        <w:rPr>
          <w:rFonts w:ascii="Arial" w:hAnsi="Arial" w:cs="Arial"/>
        </w:rPr>
      </w:pPr>
    </w:p>
    <w:p w14:paraId="2CD48750" w14:textId="5B60E47A" w:rsidR="0066329F" w:rsidRPr="00835E57" w:rsidRDefault="00772F32" w:rsidP="00C8287E">
      <w:pPr>
        <w:pStyle w:val="ListParagraph"/>
        <w:numPr>
          <w:ilvl w:val="0"/>
          <w:numId w:val="37"/>
        </w:numPr>
        <w:spacing w:line="360" w:lineRule="auto"/>
        <w:rPr>
          <w:rFonts w:ascii="Arial" w:hAnsi="Arial" w:cs="Arial"/>
          <w:b/>
          <w:bCs/>
          <w:sz w:val="28"/>
          <w:szCs w:val="28"/>
        </w:rPr>
      </w:pPr>
      <w:bookmarkStart w:id="4" w:name="_Hlk111738728"/>
      <w:r w:rsidRPr="00835E57">
        <w:rPr>
          <w:rFonts w:ascii="Arial" w:hAnsi="Arial" w:cs="Arial"/>
          <w:b/>
          <w:bCs/>
          <w:sz w:val="28"/>
          <w:szCs w:val="28"/>
        </w:rPr>
        <w:t>Sainsbury</w:t>
      </w:r>
      <w:r w:rsidR="00C119A1" w:rsidRPr="00835E57">
        <w:rPr>
          <w:rFonts w:ascii="Arial" w:hAnsi="Arial" w:cs="Arial"/>
          <w:b/>
          <w:bCs/>
          <w:sz w:val="28"/>
          <w:szCs w:val="28"/>
        </w:rPr>
        <w:t xml:space="preserve">’s </w:t>
      </w:r>
      <w:r w:rsidR="007807CB" w:rsidRPr="00835E57">
        <w:rPr>
          <w:rFonts w:ascii="Arial" w:hAnsi="Arial" w:cs="Arial"/>
          <w:b/>
          <w:bCs/>
          <w:sz w:val="28"/>
          <w:szCs w:val="28"/>
        </w:rPr>
        <w:t>Internal</w:t>
      </w:r>
      <w:r w:rsidRPr="00835E57">
        <w:rPr>
          <w:rFonts w:ascii="Arial" w:hAnsi="Arial" w:cs="Arial"/>
          <w:b/>
          <w:bCs/>
          <w:sz w:val="28"/>
          <w:szCs w:val="28"/>
        </w:rPr>
        <w:t xml:space="preserve"> organization</w:t>
      </w:r>
      <w:r w:rsidR="007807CB" w:rsidRPr="00835E57">
        <w:rPr>
          <w:rFonts w:ascii="Arial" w:hAnsi="Arial" w:cs="Arial"/>
          <w:b/>
          <w:bCs/>
          <w:sz w:val="28"/>
          <w:szCs w:val="28"/>
        </w:rPr>
        <w:t xml:space="preserve"> environment </w:t>
      </w:r>
    </w:p>
    <w:bookmarkEnd w:id="4"/>
    <w:p w14:paraId="6793D48C" w14:textId="3C5729E5" w:rsidR="001B3E77" w:rsidRPr="000F5826" w:rsidRDefault="00197912" w:rsidP="000F5826">
      <w:pPr>
        <w:spacing w:after="0" w:line="360" w:lineRule="auto"/>
        <w:textAlignment w:val="baseline"/>
        <w:rPr>
          <w:rFonts w:ascii="Arial" w:hAnsi="Arial" w:cs="Arial"/>
        </w:rPr>
      </w:pPr>
      <w:r w:rsidRPr="000F5826">
        <w:rPr>
          <w:rFonts w:ascii="Arial" w:hAnsi="Arial" w:cs="Arial"/>
        </w:rPr>
        <w:t xml:space="preserve">“An inclusive place to work and shop” </w:t>
      </w:r>
      <w:r w:rsidR="00616A73">
        <w:rPr>
          <w:rFonts w:ascii="Arial" w:hAnsi="Arial" w:cs="Arial"/>
        </w:rPr>
        <w:t xml:space="preserve">[12] </w:t>
      </w:r>
      <w:r w:rsidR="006D0795" w:rsidRPr="000F5826">
        <w:rPr>
          <w:rFonts w:ascii="Arial" w:hAnsi="Arial" w:cs="Arial"/>
        </w:rPr>
        <w:t xml:space="preserve">(www.about.sainsburys.co.uk, n.d.). </w:t>
      </w:r>
      <w:r w:rsidR="00986F84" w:rsidRPr="000F5826">
        <w:rPr>
          <w:rFonts w:ascii="Arial" w:hAnsi="Arial" w:cs="Arial"/>
        </w:rPr>
        <w:t>Sainsbury</w:t>
      </w:r>
      <w:r w:rsidR="00B81437">
        <w:rPr>
          <w:rFonts w:ascii="Arial" w:hAnsi="Arial" w:cs="Arial"/>
        </w:rPr>
        <w:t>'</w:t>
      </w:r>
      <w:r w:rsidR="00986F84" w:rsidRPr="000F5826">
        <w:rPr>
          <w:rFonts w:ascii="Arial" w:hAnsi="Arial" w:cs="Arial"/>
        </w:rPr>
        <w:t xml:space="preserve">s </w:t>
      </w:r>
      <w:r w:rsidR="00FE3146" w:rsidRPr="000F5826">
        <w:rPr>
          <w:rFonts w:ascii="Arial" w:hAnsi="Arial" w:cs="Arial"/>
        </w:rPr>
        <w:t>inhabit</w:t>
      </w:r>
      <w:r w:rsidR="006D0795" w:rsidRPr="000F5826">
        <w:rPr>
          <w:rFonts w:ascii="Arial" w:hAnsi="Arial" w:cs="Arial"/>
        </w:rPr>
        <w:t xml:space="preserve"> </w:t>
      </w:r>
      <w:r w:rsidR="00625C6A" w:rsidRPr="000F5826">
        <w:rPr>
          <w:rFonts w:ascii="Arial" w:hAnsi="Arial" w:cs="Arial"/>
        </w:rPr>
        <w:t xml:space="preserve">diversity at all levels. </w:t>
      </w:r>
      <w:r w:rsidR="00B81437">
        <w:rPr>
          <w:rFonts w:ascii="Arial" w:hAnsi="Arial" w:cs="Arial"/>
        </w:rPr>
        <w:t>The i</w:t>
      </w:r>
      <w:r w:rsidR="004C7721" w:rsidRPr="000F5826">
        <w:rPr>
          <w:rFonts w:ascii="Arial" w:hAnsi="Arial" w:cs="Arial"/>
        </w:rPr>
        <w:t xml:space="preserve">nclusive retailer where </w:t>
      </w:r>
      <w:r w:rsidRPr="000F5826">
        <w:rPr>
          <w:rFonts w:ascii="Arial" w:hAnsi="Arial" w:cs="Arial"/>
        </w:rPr>
        <w:t>everyone</w:t>
      </w:r>
      <w:r w:rsidR="002608C0" w:rsidRPr="000F5826">
        <w:rPr>
          <w:rFonts w:ascii="Arial" w:hAnsi="Arial" w:cs="Arial"/>
        </w:rPr>
        <w:t xml:space="preserve"> is treated fairly </w:t>
      </w:r>
      <w:r w:rsidR="00C608DC">
        <w:rPr>
          <w:rFonts w:ascii="Arial" w:hAnsi="Arial" w:cs="Arial"/>
        </w:rPr>
        <w:t xml:space="preserve">and </w:t>
      </w:r>
      <w:r w:rsidR="002608C0" w:rsidRPr="000F5826">
        <w:rPr>
          <w:rFonts w:ascii="Arial" w:hAnsi="Arial" w:cs="Arial"/>
        </w:rPr>
        <w:t>with respect.</w:t>
      </w:r>
      <w:r w:rsidR="001B3E77" w:rsidRPr="000F5826">
        <w:rPr>
          <w:rFonts w:ascii="Arial" w:hAnsi="Arial" w:cs="Arial"/>
        </w:rPr>
        <w:t xml:space="preserve"> </w:t>
      </w:r>
      <w:r w:rsidR="001B3E77" w:rsidRPr="000F5826">
        <w:rPr>
          <w:rFonts w:ascii="Arial" w:eastAsia="Times New Roman" w:hAnsi="Arial" w:cs="Arial"/>
        </w:rPr>
        <w:t xml:space="preserve">Increasing </w:t>
      </w:r>
      <w:r w:rsidR="00B566FB" w:rsidRPr="000F5826">
        <w:rPr>
          <w:rFonts w:ascii="Arial" w:eastAsia="Times New Roman" w:hAnsi="Arial" w:cs="Arial"/>
        </w:rPr>
        <w:t>and engaging</w:t>
      </w:r>
      <w:r w:rsidR="001B3E77" w:rsidRPr="000F5826">
        <w:rPr>
          <w:rFonts w:ascii="Arial" w:eastAsia="Times New Roman" w:hAnsi="Arial" w:cs="Arial"/>
        </w:rPr>
        <w:t xml:space="preserve"> </w:t>
      </w:r>
      <w:r w:rsidR="00B81437">
        <w:rPr>
          <w:rFonts w:ascii="Arial" w:eastAsia="Times New Roman" w:hAnsi="Arial" w:cs="Arial"/>
        </w:rPr>
        <w:t xml:space="preserve">in </w:t>
      </w:r>
      <w:r w:rsidR="001B3E77" w:rsidRPr="000F5826">
        <w:rPr>
          <w:rFonts w:ascii="Arial" w:eastAsia="Times New Roman" w:hAnsi="Arial" w:cs="Arial"/>
        </w:rPr>
        <w:t xml:space="preserve">hiring, developing, </w:t>
      </w:r>
      <w:r w:rsidR="0030747B" w:rsidRPr="000F5826">
        <w:rPr>
          <w:rFonts w:ascii="Arial" w:eastAsia="Times New Roman" w:hAnsi="Arial" w:cs="Arial"/>
        </w:rPr>
        <w:t>progressing,</w:t>
      </w:r>
      <w:r w:rsidR="001B3E77" w:rsidRPr="000F5826">
        <w:rPr>
          <w:rFonts w:ascii="Arial" w:eastAsia="Times New Roman" w:hAnsi="Arial" w:cs="Arial"/>
        </w:rPr>
        <w:t xml:space="preserve"> and retaining diverse talent across </w:t>
      </w:r>
      <w:r w:rsidR="007725CD" w:rsidRPr="000F5826">
        <w:rPr>
          <w:rFonts w:ascii="Arial" w:eastAsia="Times New Roman" w:hAnsi="Arial" w:cs="Arial"/>
        </w:rPr>
        <w:t xml:space="preserve">the </w:t>
      </w:r>
      <w:r w:rsidR="001B3E77" w:rsidRPr="000F5826">
        <w:rPr>
          <w:rFonts w:ascii="Arial" w:eastAsia="Times New Roman" w:hAnsi="Arial" w:cs="Arial"/>
        </w:rPr>
        <w:t>business to ensure</w:t>
      </w:r>
      <w:r w:rsidR="008F154F" w:rsidRPr="000F5826">
        <w:rPr>
          <w:rFonts w:ascii="Arial" w:eastAsia="Times New Roman" w:hAnsi="Arial" w:cs="Arial"/>
        </w:rPr>
        <w:t xml:space="preserve"> it </w:t>
      </w:r>
      <w:r w:rsidR="001B3E77" w:rsidRPr="000F5826">
        <w:rPr>
          <w:rFonts w:ascii="Arial" w:eastAsia="Times New Roman" w:hAnsi="Arial" w:cs="Arial"/>
        </w:rPr>
        <w:t>represent</w:t>
      </w:r>
      <w:r w:rsidR="00B81437">
        <w:rPr>
          <w:rFonts w:ascii="Arial" w:eastAsia="Times New Roman" w:hAnsi="Arial" w:cs="Arial"/>
        </w:rPr>
        <w:t>s</w:t>
      </w:r>
      <w:r w:rsidR="001B3E77" w:rsidRPr="000F5826">
        <w:rPr>
          <w:rFonts w:ascii="Arial" w:eastAsia="Times New Roman" w:hAnsi="Arial" w:cs="Arial"/>
        </w:rPr>
        <w:t xml:space="preserve"> the external community and </w:t>
      </w:r>
      <w:r w:rsidR="00E40FE5" w:rsidRPr="000F5826">
        <w:rPr>
          <w:rFonts w:ascii="Arial" w:eastAsia="Times New Roman" w:hAnsi="Arial" w:cs="Arial"/>
        </w:rPr>
        <w:t>the</w:t>
      </w:r>
      <w:r w:rsidR="001B3E77" w:rsidRPr="000F5826">
        <w:rPr>
          <w:rFonts w:ascii="Arial" w:eastAsia="Times New Roman" w:hAnsi="Arial" w:cs="Arial"/>
        </w:rPr>
        <w:t xml:space="preserve"> customers.</w:t>
      </w:r>
      <w:r w:rsidR="00A5129F" w:rsidRPr="000F5826">
        <w:rPr>
          <w:rFonts w:ascii="Arial" w:eastAsia="Times New Roman" w:hAnsi="Arial" w:cs="Arial"/>
        </w:rPr>
        <w:t xml:space="preserve"> </w:t>
      </w:r>
      <w:r w:rsidR="001B3E77" w:rsidRPr="000F5826">
        <w:rPr>
          <w:rFonts w:ascii="Arial" w:eastAsia="Times New Roman" w:hAnsi="Arial" w:cs="Arial"/>
        </w:rPr>
        <w:t xml:space="preserve">Celebrating </w:t>
      </w:r>
      <w:r w:rsidR="00B81437">
        <w:rPr>
          <w:rFonts w:ascii="Arial" w:eastAsia="Times New Roman" w:hAnsi="Arial" w:cs="Arial"/>
        </w:rPr>
        <w:t xml:space="preserve">the </w:t>
      </w:r>
      <w:r w:rsidR="001B3E77" w:rsidRPr="000F5826">
        <w:rPr>
          <w:rFonts w:ascii="Arial" w:eastAsia="Times New Roman" w:hAnsi="Arial" w:cs="Arial"/>
        </w:rPr>
        <w:t xml:space="preserve">difference </w:t>
      </w:r>
      <w:r w:rsidR="00A5129F" w:rsidRPr="000F5826">
        <w:rPr>
          <w:rFonts w:ascii="Arial" w:eastAsia="Times New Roman" w:hAnsi="Arial" w:cs="Arial"/>
        </w:rPr>
        <w:t>and</w:t>
      </w:r>
      <w:r w:rsidR="001B3E77" w:rsidRPr="000F5826">
        <w:rPr>
          <w:rFonts w:ascii="Arial" w:eastAsia="Times New Roman" w:hAnsi="Arial" w:cs="Arial"/>
        </w:rPr>
        <w:t xml:space="preserve"> achievements o</w:t>
      </w:r>
      <w:r w:rsidR="00A5129F" w:rsidRPr="000F5826">
        <w:rPr>
          <w:rFonts w:ascii="Arial" w:eastAsia="Times New Roman" w:hAnsi="Arial" w:cs="Arial"/>
        </w:rPr>
        <w:t>f</w:t>
      </w:r>
      <w:r w:rsidR="001B3E77" w:rsidRPr="000F5826">
        <w:rPr>
          <w:rFonts w:ascii="Arial" w:eastAsia="Times New Roman" w:hAnsi="Arial" w:cs="Arial"/>
        </w:rPr>
        <w:t xml:space="preserve"> diverse colleagues.</w:t>
      </w:r>
      <w:r w:rsidR="00D74F69" w:rsidRPr="000F5826">
        <w:rPr>
          <w:rFonts w:ascii="Arial" w:eastAsia="Times New Roman" w:hAnsi="Arial" w:cs="Arial"/>
        </w:rPr>
        <w:t xml:space="preserve"> </w:t>
      </w:r>
      <w:r w:rsidR="00EA5641" w:rsidRPr="000F5826">
        <w:rPr>
          <w:rFonts w:ascii="Arial" w:hAnsi="Arial" w:cs="Arial"/>
        </w:rPr>
        <w:t>Continuous</w:t>
      </w:r>
      <w:r w:rsidR="00D74F69" w:rsidRPr="000F5826">
        <w:rPr>
          <w:rFonts w:ascii="Arial" w:hAnsi="Arial" w:cs="Arial"/>
        </w:rPr>
        <w:t xml:space="preserve"> </w:t>
      </w:r>
      <w:r w:rsidR="00E9085A" w:rsidRPr="000F5826">
        <w:rPr>
          <w:rFonts w:ascii="Arial" w:hAnsi="Arial" w:cs="Arial"/>
        </w:rPr>
        <w:t xml:space="preserve">improvement </w:t>
      </w:r>
      <w:r w:rsidR="00D74F69" w:rsidRPr="000F5826">
        <w:rPr>
          <w:rFonts w:ascii="Arial" w:hAnsi="Arial" w:cs="Arial"/>
        </w:rPr>
        <w:t xml:space="preserve">focused </w:t>
      </w:r>
      <w:r w:rsidR="00B81437">
        <w:rPr>
          <w:rFonts w:ascii="Arial" w:hAnsi="Arial" w:cs="Arial"/>
        </w:rPr>
        <w:t xml:space="preserve">on </w:t>
      </w:r>
      <w:r w:rsidR="00D74F69" w:rsidRPr="000F5826">
        <w:rPr>
          <w:rFonts w:ascii="Arial" w:hAnsi="Arial" w:cs="Arial"/>
        </w:rPr>
        <w:t xml:space="preserve">initiatives, </w:t>
      </w:r>
      <w:r w:rsidR="0030747B" w:rsidRPr="000F5826">
        <w:rPr>
          <w:rFonts w:ascii="Arial" w:hAnsi="Arial" w:cs="Arial"/>
        </w:rPr>
        <w:t>culture,</w:t>
      </w:r>
      <w:r w:rsidR="00D74F69" w:rsidRPr="000F5826">
        <w:rPr>
          <w:rFonts w:ascii="Arial" w:hAnsi="Arial" w:cs="Arial"/>
        </w:rPr>
        <w:t xml:space="preserve"> and accountability through aspirational targets</w:t>
      </w:r>
      <w:r w:rsidR="00DD49F2" w:rsidRPr="000F5826">
        <w:rPr>
          <w:rFonts w:ascii="Arial" w:hAnsi="Arial" w:cs="Arial"/>
        </w:rPr>
        <w:t xml:space="preserve"> </w:t>
      </w:r>
      <w:r w:rsidR="002E6453" w:rsidRPr="000F5826">
        <w:rPr>
          <w:rFonts w:ascii="Arial" w:hAnsi="Arial" w:cs="Arial"/>
        </w:rPr>
        <w:t>like</w:t>
      </w:r>
      <w:r w:rsidR="00D74F69" w:rsidRPr="000F5826">
        <w:rPr>
          <w:rFonts w:ascii="Arial" w:hAnsi="Arial" w:cs="Arial"/>
        </w:rPr>
        <w:t xml:space="preserve"> to</w:t>
      </w:r>
      <w:r w:rsidR="00CA64CE" w:rsidRPr="000F5826">
        <w:rPr>
          <w:rFonts w:ascii="Arial" w:hAnsi="Arial" w:cs="Arial"/>
        </w:rPr>
        <w:t xml:space="preserve"> reach by</w:t>
      </w:r>
      <w:r w:rsidR="00D74F69" w:rsidRPr="000F5826">
        <w:rPr>
          <w:rFonts w:ascii="Arial" w:hAnsi="Arial" w:cs="Arial"/>
        </w:rPr>
        <w:t xml:space="preserve"> 2024 which covers Black representation. Importantly, these targets will form part of</w:t>
      </w:r>
      <w:r w:rsidR="00C87E50" w:rsidRPr="000F5826">
        <w:rPr>
          <w:rFonts w:ascii="Arial" w:hAnsi="Arial" w:cs="Arial"/>
        </w:rPr>
        <w:t xml:space="preserve"> </w:t>
      </w:r>
      <w:r w:rsidR="00A16240" w:rsidRPr="000F5826">
        <w:rPr>
          <w:rFonts w:ascii="Arial" w:hAnsi="Arial" w:cs="Arial"/>
        </w:rPr>
        <w:t>Sainsbury’s</w:t>
      </w:r>
      <w:r w:rsidR="00D74F69" w:rsidRPr="000F5826">
        <w:rPr>
          <w:rFonts w:ascii="Arial" w:hAnsi="Arial" w:cs="Arial"/>
        </w:rPr>
        <w:t xml:space="preserve"> long-term incentives for management.</w:t>
      </w:r>
    </w:p>
    <w:p w14:paraId="338B36E1" w14:textId="201FE9F3" w:rsidR="000B424B" w:rsidRPr="000F5826" w:rsidRDefault="000B424B" w:rsidP="000F5826">
      <w:pPr>
        <w:spacing w:line="360" w:lineRule="auto"/>
        <w:rPr>
          <w:rFonts w:ascii="Arial" w:hAnsi="Arial" w:cs="Arial"/>
        </w:rPr>
      </w:pPr>
    </w:p>
    <w:p w14:paraId="677A1713" w14:textId="3170DBFF" w:rsidR="00ED6C16" w:rsidRPr="004927EC" w:rsidRDefault="00ED6C16" w:rsidP="00C8287E">
      <w:pPr>
        <w:pStyle w:val="ListParagraph"/>
        <w:numPr>
          <w:ilvl w:val="0"/>
          <w:numId w:val="37"/>
        </w:numPr>
        <w:spacing w:line="360" w:lineRule="auto"/>
        <w:rPr>
          <w:rFonts w:ascii="Arial" w:hAnsi="Arial" w:cs="Arial"/>
          <w:b/>
          <w:bCs/>
          <w:sz w:val="28"/>
          <w:szCs w:val="28"/>
        </w:rPr>
      </w:pPr>
      <w:bookmarkStart w:id="5" w:name="_Hlk111738802"/>
      <w:r w:rsidRPr="004927EC">
        <w:rPr>
          <w:rFonts w:ascii="Arial" w:eastAsia="Times New Roman" w:hAnsi="Arial" w:cs="Arial"/>
          <w:b/>
          <w:bCs/>
          <w:spacing w:val="15"/>
          <w:sz w:val="28"/>
          <w:szCs w:val="28"/>
          <w:bdr w:val="none" w:sz="0" w:space="0" w:color="auto" w:frame="1"/>
        </w:rPr>
        <w:t>Sainsbury’s</w:t>
      </w:r>
      <w:r w:rsidR="006D7EC2" w:rsidRPr="004927EC">
        <w:rPr>
          <w:rFonts w:ascii="Arial" w:eastAsia="Times New Roman" w:hAnsi="Arial" w:cs="Arial"/>
          <w:b/>
          <w:bCs/>
          <w:spacing w:val="15"/>
          <w:sz w:val="28"/>
          <w:szCs w:val="28"/>
          <w:bdr w:val="none" w:sz="0" w:space="0" w:color="auto" w:frame="1"/>
        </w:rPr>
        <w:t xml:space="preserve"> SWOT Analysis</w:t>
      </w:r>
    </w:p>
    <w:bookmarkEnd w:id="5"/>
    <w:p w14:paraId="3C0CDBA0" w14:textId="22D454E1" w:rsidR="00220A4A" w:rsidRPr="000F5826" w:rsidRDefault="00ED6C16" w:rsidP="000F5826">
      <w:pPr>
        <w:shd w:val="clear" w:color="auto" w:fill="FFFFFF"/>
        <w:spacing w:after="0" w:line="360" w:lineRule="auto"/>
        <w:textAlignment w:val="baseline"/>
        <w:rPr>
          <w:rFonts w:ascii="Arial" w:eastAsia="Times New Roman" w:hAnsi="Arial" w:cs="Arial"/>
          <w:bdr w:val="none" w:sz="0" w:space="0" w:color="auto" w:frame="1"/>
        </w:rPr>
      </w:pPr>
      <w:r w:rsidRPr="000F5826">
        <w:rPr>
          <w:rFonts w:ascii="Arial" w:eastAsia="Times New Roman" w:hAnsi="Arial" w:cs="Arial"/>
          <w:bdr w:val="none" w:sz="0" w:space="0" w:color="auto" w:frame="1"/>
        </w:rPr>
        <w:t>SWOT Analysis help</w:t>
      </w:r>
      <w:r w:rsidR="00B81437">
        <w:rPr>
          <w:rFonts w:ascii="Arial" w:eastAsia="Times New Roman" w:hAnsi="Arial" w:cs="Arial"/>
          <w:bdr w:val="none" w:sz="0" w:space="0" w:color="auto" w:frame="1"/>
        </w:rPr>
        <w:t>s</w:t>
      </w:r>
      <w:r w:rsidRPr="000F5826">
        <w:rPr>
          <w:rFonts w:ascii="Arial" w:eastAsia="Times New Roman" w:hAnsi="Arial" w:cs="Arial"/>
          <w:bdr w:val="none" w:sz="0" w:space="0" w:color="auto" w:frame="1"/>
        </w:rPr>
        <w:t xml:space="preserve"> examine what it does best right now and develop a successful future strategy. </w:t>
      </w:r>
      <w:r w:rsidR="0088444C" w:rsidRPr="000F5826">
        <w:rPr>
          <w:rFonts w:ascii="Arial" w:eastAsia="Times New Roman" w:hAnsi="Arial" w:cs="Arial"/>
          <w:bdr w:val="none" w:sz="0" w:space="0" w:color="auto" w:frame="1"/>
        </w:rPr>
        <w:t>Swot will disclose</w:t>
      </w:r>
      <w:r w:rsidRPr="000F5826">
        <w:rPr>
          <w:rFonts w:ascii="Arial" w:eastAsia="Times New Roman" w:hAnsi="Arial" w:cs="Arial"/>
          <w:bdr w:val="none" w:sz="0" w:space="0" w:color="auto" w:frame="1"/>
        </w:rPr>
        <w:t xml:space="preserve"> the areas where people are holding back </w:t>
      </w:r>
      <w:r w:rsidR="00682CEF" w:rsidRPr="000F5826">
        <w:rPr>
          <w:rFonts w:ascii="Arial" w:eastAsia="Times New Roman" w:hAnsi="Arial" w:cs="Arial"/>
          <w:bdr w:val="none" w:sz="0" w:space="0" w:color="auto" w:frame="1"/>
        </w:rPr>
        <w:t>also,</w:t>
      </w:r>
      <w:r w:rsidRPr="000F5826">
        <w:rPr>
          <w:rFonts w:ascii="Arial" w:eastAsia="Times New Roman" w:hAnsi="Arial" w:cs="Arial"/>
          <w:bdr w:val="none" w:sz="0" w:space="0" w:color="auto" w:frame="1"/>
        </w:rPr>
        <w:t xml:space="preserve"> how competitors may profit.</w:t>
      </w:r>
      <w:r w:rsidR="0014191F" w:rsidRPr="000F5826">
        <w:rPr>
          <w:rFonts w:ascii="Arial" w:eastAsia="Times New Roman" w:hAnsi="Arial" w:cs="Arial"/>
          <w:spacing w:val="15"/>
        </w:rPr>
        <w:t xml:space="preserve"> The</w:t>
      </w:r>
      <w:r w:rsidR="00E40FE5" w:rsidRPr="000F5826">
        <w:rPr>
          <w:rFonts w:ascii="Arial" w:eastAsia="Times New Roman" w:hAnsi="Arial" w:cs="Arial"/>
          <w:spacing w:val="15"/>
        </w:rPr>
        <w:t xml:space="preserve"> </w:t>
      </w:r>
      <w:r w:rsidR="00DE0AF3" w:rsidRPr="000F5826">
        <w:rPr>
          <w:rFonts w:ascii="Arial" w:eastAsia="Times New Roman" w:hAnsi="Arial" w:cs="Arial"/>
          <w:bdr w:val="none" w:sz="0" w:space="0" w:color="auto" w:frame="1"/>
        </w:rPr>
        <w:t>operations</w:t>
      </w:r>
      <w:r w:rsidR="00E40FE5" w:rsidRPr="000F5826">
        <w:rPr>
          <w:rFonts w:ascii="Arial" w:eastAsia="Times New Roman" w:hAnsi="Arial" w:cs="Arial"/>
          <w:bdr w:val="none" w:sz="0" w:space="0" w:color="auto" w:frame="1"/>
        </w:rPr>
        <w:t xml:space="preserve"> </w:t>
      </w:r>
      <w:r w:rsidR="008C10D7" w:rsidRPr="000F5826">
        <w:rPr>
          <w:rFonts w:ascii="Arial" w:eastAsia="Times New Roman" w:hAnsi="Arial" w:cs="Arial"/>
          <w:bdr w:val="none" w:sz="0" w:space="0" w:color="auto" w:frame="1"/>
        </w:rPr>
        <w:t>strategies</w:t>
      </w:r>
      <w:r w:rsidR="00DE0AF3" w:rsidRPr="000F5826">
        <w:rPr>
          <w:rFonts w:ascii="Arial" w:eastAsia="Times New Roman" w:hAnsi="Arial" w:cs="Arial"/>
          <w:bdr w:val="none" w:sz="0" w:space="0" w:color="auto" w:frame="1"/>
        </w:rPr>
        <w:t xml:space="preserve"> can give it an upper hand over its competitors.</w:t>
      </w:r>
    </w:p>
    <w:p w14:paraId="0699B76B" w14:textId="28FE4038" w:rsidR="00792101" w:rsidRPr="00E0448E" w:rsidRDefault="00960FC1" w:rsidP="000F5826">
      <w:pPr>
        <w:shd w:val="clear" w:color="auto" w:fill="FFFFFF"/>
        <w:spacing w:after="0" w:line="360" w:lineRule="auto"/>
        <w:textAlignment w:val="baseline"/>
        <w:outlineLvl w:val="2"/>
        <w:rPr>
          <w:rFonts w:ascii="Arial" w:eastAsia="Times New Roman" w:hAnsi="Arial" w:cs="Arial"/>
          <w:b/>
          <w:bCs/>
          <w:spacing w:val="15"/>
        </w:rPr>
      </w:pPr>
      <w:r>
        <w:rPr>
          <w:rFonts w:ascii="Arial" w:eastAsia="Times New Roman" w:hAnsi="Arial" w:cs="Arial"/>
          <w:b/>
          <w:bCs/>
          <w:bdr w:val="none" w:sz="0" w:space="0" w:color="auto" w:frame="1"/>
        </w:rPr>
        <w:t>6</w:t>
      </w:r>
      <w:r w:rsidR="00220A4A">
        <w:rPr>
          <w:rFonts w:ascii="Arial" w:eastAsia="Times New Roman" w:hAnsi="Arial" w:cs="Arial"/>
          <w:b/>
          <w:bCs/>
          <w:bdr w:val="none" w:sz="0" w:space="0" w:color="auto" w:frame="1"/>
        </w:rPr>
        <w:t>.1</w:t>
      </w:r>
      <w:r w:rsidR="00CF1D95">
        <w:rPr>
          <w:rFonts w:ascii="Arial" w:eastAsia="Times New Roman" w:hAnsi="Arial" w:cs="Arial"/>
          <w:b/>
          <w:bCs/>
          <w:bdr w:val="none" w:sz="0" w:space="0" w:color="auto" w:frame="1"/>
        </w:rPr>
        <w:t>.</w:t>
      </w:r>
      <w:r w:rsidR="00220A4A">
        <w:rPr>
          <w:rFonts w:ascii="Arial" w:eastAsia="Times New Roman" w:hAnsi="Arial" w:cs="Arial"/>
          <w:b/>
          <w:bCs/>
          <w:bdr w:val="none" w:sz="0" w:space="0" w:color="auto" w:frame="1"/>
        </w:rPr>
        <w:t xml:space="preserve"> </w:t>
      </w:r>
      <w:r w:rsidR="00792101" w:rsidRPr="00E0448E">
        <w:rPr>
          <w:rFonts w:ascii="Arial" w:eastAsia="Times New Roman" w:hAnsi="Arial" w:cs="Arial"/>
          <w:b/>
          <w:bCs/>
          <w:bdr w:val="none" w:sz="0" w:space="0" w:color="auto" w:frame="1"/>
        </w:rPr>
        <w:t xml:space="preserve">The following are the </w:t>
      </w:r>
      <w:r w:rsidR="007E7DEE" w:rsidRPr="00E0448E">
        <w:rPr>
          <w:rFonts w:ascii="Arial" w:eastAsia="Times New Roman" w:hAnsi="Arial" w:cs="Arial"/>
          <w:b/>
          <w:bCs/>
          <w:bdr w:val="none" w:sz="0" w:space="0" w:color="auto" w:frame="1"/>
        </w:rPr>
        <w:t>S</w:t>
      </w:r>
      <w:r w:rsidR="00792101" w:rsidRPr="00E0448E">
        <w:rPr>
          <w:rFonts w:ascii="Arial" w:eastAsia="Times New Roman" w:hAnsi="Arial" w:cs="Arial"/>
          <w:b/>
          <w:bCs/>
          <w:bdr w:val="none" w:sz="0" w:space="0" w:color="auto" w:frame="1"/>
        </w:rPr>
        <w:t>trengths of Sainsbury’s:</w:t>
      </w:r>
    </w:p>
    <w:p w14:paraId="521E44FC" w14:textId="52F66EB4" w:rsidR="00792101" w:rsidRPr="00E0448E" w:rsidRDefault="00792101" w:rsidP="000F5826">
      <w:pPr>
        <w:numPr>
          <w:ilvl w:val="0"/>
          <w:numId w:val="4"/>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 xml:space="preserve">A Listed Company: </w:t>
      </w:r>
      <w:r w:rsidRPr="00E0448E">
        <w:rPr>
          <w:rFonts w:ascii="Arial" w:eastAsia="Times New Roman" w:hAnsi="Arial" w:cs="Arial"/>
          <w:i/>
          <w:iCs/>
          <w:bdr w:val="none" w:sz="0" w:space="0" w:color="auto" w:frame="1"/>
        </w:rPr>
        <w:t xml:space="preserve">Sainsbury’s is listed under the constituents of the London Stock Exchange. Being a public company people can easily buy their shares and trade </w:t>
      </w:r>
      <w:r w:rsidR="00B81437" w:rsidRPr="00E0448E">
        <w:rPr>
          <w:rFonts w:ascii="Arial" w:eastAsia="Times New Roman" w:hAnsi="Arial" w:cs="Arial"/>
          <w:i/>
          <w:iCs/>
          <w:bdr w:val="none" w:sz="0" w:space="0" w:color="auto" w:frame="1"/>
        </w:rPr>
        <w:t xml:space="preserve">them </w:t>
      </w:r>
      <w:r w:rsidRPr="00E0448E">
        <w:rPr>
          <w:rFonts w:ascii="Arial" w:eastAsia="Times New Roman" w:hAnsi="Arial" w:cs="Arial"/>
          <w:i/>
          <w:iCs/>
          <w:bdr w:val="none" w:sz="0" w:space="0" w:color="auto" w:frame="1"/>
        </w:rPr>
        <w:t>as and when they want</w:t>
      </w:r>
      <w:r w:rsidR="0030747B" w:rsidRPr="00E0448E">
        <w:rPr>
          <w:rFonts w:ascii="Arial" w:eastAsia="Times New Roman" w:hAnsi="Arial" w:cs="Arial"/>
          <w:i/>
          <w:iCs/>
          <w:bdr w:val="none" w:sz="0" w:space="0" w:color="auto" w:frame="1"/>
        </w:rPr>
        <w:t xml:space="preserve">. </w:t>
      </w:r>
    </w:p>
    <w:p w14:paraId="6E494B77" w14:textId="2C29999A" w:rsidR="00792101" w:rsidRPr="000F5826" w:rsidRDefault="00792101" w:rsidP="000F5826">
      <w:pPr>
        <w:numPr>
          <w:ilvl w:val="0"/>
          <w:numId w:val="4"/>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Great Customer Feedback: </w:t>
      </w:r>
      <w:r w:rsidR="006F3419" w:rsidRPr="00E0448E">
        <w:rPr>
          <w:rFonts w:ascii="Arial" w:eastAsia="Times New Roman" w:hAnsi="Arial" w:cs="Arial"/>
          <w:i/>
          <w:iCs/>
          <w:bdr w:val="none" w:sz="0" w:space="0" w:color="auto" w:frame="1"/>
        </w:rPr>
        <w:t>successful</w:t>
      </w:r>
      <w:r w:rsidRPr="00E0448E">
        <w:rPr>
          <w:rFonts w:ascii="Arial" w:eastAsia="Times New Roman" w:hAnsi="Arial" w:cs="Arial"/>
          <w:i/>
          <w:iCs/>
          <w:bdr w:val="none" w:sz="0" w:space="0" w:color="auto" w:frame="1"/>
        </w:rPr>
        <w:t xml:space="preserve"> attract</w:t>
      </w:r>
      <w:r w:rsidR="00B81437" w:rsidRPr="00E0448E">
        <w:rPr>
          <w:rFonts w:ascii="Arial" w:eastAsia="Times New Roman" w:hAnsi="Arial" w:cs="Arial"/>
          <w:i/>
          <w:iCs/>
          <w:bdr w:val="none" w:sz="0" w:space="0" w:color="auto" w:frame="1"/>
        </w:rPr>
        <w:t>ed</w:t>
      </w:r>
      <w:r w:rsidRPr="00E0448E">
        <w:rPr>
          <w:rFonts w:ascii="Arial" w:eastAsia="Times New Roman" w:hAnsi="Arial" w:cs="Arial"/>
          <w:i/>
          <w:iCs/>
          <w:bdr w:val="none" w:sz="0" w:space="0" w:color="auto" w:frame="1"/>
        </w:rPr>
        <w:t xml:space="preserve"> customers and managed to hold them</w:t>
      </w:r>
      <w:r w:rsidR="006130D8" w:rsidRPr="00E0448E">
        <w:rPr>
          <w:rFonts w:ascii="Arial" w:eastAsia="Times New Roman" w:hAnsi="Arial" w:cs="Arial"/>
          <w:i/>
          <w:iCs/>
          <w:bdr w:val="none" w:sz="0" w:space="0" w:color="auto" w:frame="1"/>
        </w:rPr>
        <w:t>,</w:t>
      </w:r>
      <w:r w:rsidRPr="00E0448E">
        <w:rPr>
          <w:rFonts w:ascii="Arial" w:eastAsia="Times New Roman" w:hAnsi="Arial" w:cs="Arial"/>
          <w:i/>
          <w:iCs/>
          <w:bdr w:val="none" w:sz="0" w:space="0" w:color="auto" w:frame="1"/>
        </w:rPr>
        <w:t xml:space="preserve"> because of its high-quality products and customer relationship management.</w:t>
      </w:r>
      <w:r w:rsidR="0031771E" w:rsidRPr="00E0448E">
        <w:rPr>
          <w:rFonts w:ascii="Arial" w:eastAsia="Times New Roman" w:hAnsi="Arial" w:cs="Arial"/>
          <w:i/>
          <w:iCs/>
          <w:bdr w:val="none" w:sz="0" w:space="0" w:color="auto" w:frame="1"/>
        </w:rPr>
        <w:t xml:space="preserve"> Customers taking the time to give</w:t>
      </w:r>
      <w:r w:rsidRPr="00E0448E">
        <w:rPr>
          <w:rFonts w:ascii="Arial" w:eastAsia="Times New Roman" w:hAnsi="Arial" w:cs="Arial"/>
          <w:i/>
          <w:iCs/>
          <w:bdr w:val="none" w:sz="0" w:space="0" w:color="auto" w:frame="1"/>
        </w:rPr>
        <w:t xml:space="preserve"> feedback result</w:t>
      </w:r>
      <w:r w:rsidR="00B81437" w:rsidRPr="00E0448E">
        <w:rPr>
          <w:rFonts w:ascii="Arial" w:eastAsia="Times New Roman" w:hAnsi="Arial" w:cs="Arial"/>
          <w:i/>
          <w:iCs/>
          <w:bdr w:val="none" w:sz="0" w:space="0" w:color="auto" w:frame="1"/>
        </w:rPr>
        <w:t>s</w:t>
      </w:r>
      <w:r w:rsidRPr="00E0448E">
        <w:rPr>
          <w:rFonts w:ascii="Arial" w:eastAsia="Times New Roman" w:hAnsi="Arial" w:cs="Arial"/>
          <w:i/>
          <w:iCs/>
          <w:bdr w:val="none" w:sz="0" w:space="0" w:color="auto" w:frame="1"/>
        </w:rPr>
        <w:t xml:space="preserve"> in high customer satisfaction.</w:t>
      </w:r>
    </w:p>
    <w:p w14:paraId="6BFB7F69" w14:textId="1697B36E" w:rsidR="00682CEF" w:rsidRPr="007F3285" w:rsidRDefault="00792101" w:rsidP="007F3285">
      <w:pPr>
        <w:numPr>
          <w:ilvl w:val="0"/>
          <w:numId w:val="4"/>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Unique Strategies for Promotion: </w:t>
      </w:r>
      <w:r w:rsidRPr="00E0448E">
        <w:rPr>
          <w:rFonts w:ascii="Arial" w:eastAsia="Times New Roman" w:hAnsi="Arial" w:cs="Arial"/>
          <w:i/>
          <w:iCs/>
          <w:bdr w:val="none" w:sz="0" w:space="0" w:color="auto" w:frame="1"/>
        </w:rPr>
        <w:t>The strategies adopted by the company are innovative and</w:t>
      </w:r>
      <w:r w:rsidR="00484960" w:rsidRPr="00E0448E">
        <w:rPr>
          <w:rFonts w:ascii="Arial" w:eastAsia="Times New Roman" w:hAnsi="Arial" w:cs="Arial"/>
          <w:i/>
          <w:iCs/>
          <w:bdr w:val="none" w:sz="0" w:space="0" w:color="auto" w:frame="1"/>
        </w:rPr>
        <w:t xml:space="preserve"> </w:t>
      </w:r>
      <w:r w:rsidR="00F165DE" w:rsidRPr="00E0448E">
        <w:rPr>
          <w:rFonts w:ascii="Arial" w:eastAsia="Times New Roman" w:hAnsi="Arial" w:cs="Arial"/>
          <w:i/>
          <w:iCs/>
          <w:bdr w:val="none" w:sz="0" w:space="0" w:color="auto" w:frame="1"/>
        </w:rPr>
        <w:t>effective</w:t>
      </w:r>
      <w:r w:rsidRPr="00E0448E">
        <w:rPr>
          <w:rFonts w:ascii="Arial" w:eastAsia="Times New Roman" w:hAnsi="Arial" w:cs="Arial"/>
          <w:i/>
          <w:iCs/>
          <w:bdr w:val="none" w:sz="0" w:space="0" w:color="auto" w:frame="1"/>
        </w:rPr>
        <w:t xml:space="preserve"> against the competitors</w:t>
      </w:r>
      <w:r w:rsidR="00F165DE" w:rsidRPr="00E0448E">
        <w:rPr>
          <w:rFonts w:ascii="Arial" w:eastAsia="Times New Roman" w:hAnsi="Arial" w:cs="Arial"/>
          <w:i/>
          <w:iCs/>
          <w:bdr w:val="none" w:sz="0" w:space="0" w:color="auto" w:frame="1"/>
        </w:rPr>
        <w:t xml:space="preserve">, </w:t>
      </w:r>
      <w:r w:rsidR="00522E7E" w:rsidRPr="00E0448E">
        <w:rPr>
          <w:rFonts w:ascii="Arial" w:eastAsia="Times New Roman" w:hAnsi="Arial" w:cs="Arial"/>
          <w:i/>
          <w:iCs/>
          <w:bdr w:val="none" w:sz="0" w:space="0" w:color="auto" w:frame="1"/>
        </w:rPr>
        <w:t>s</w:t>
      </w:r>
      <w:r w:rsidRPr="00E0448E">
        <w:rPr>
          <w:rFonts w:ascii="Arial" w:eastAsia="Times New Roman" w:hAnsi="Arial" w:cs="Arial"/>
          <w:i/>
          <w:iCs/>
          <w:bdr w:val="none" w:sz="0" w:space="0" w:color="auto" w:frame="1"/>
        </w:rPr>
        <w:t>trateg</w:t>
      </w:r>
      <w:r w:rsidR="00522E7E" w:rsidRPr="00E0448E">
        <w:rPr>
          <w:rFonts w:ascii="Arial" w:eastAsia="Times New Roman" w:hAnsi="Arial" w:cs="Arial"/>
          <w:i/>
          <w:iCs/>
          <w:bdr w:val="none" w:sz="0" w:space="0" w:color="auto" w:frame="1"/>
        </w:rPr>
        <w:t xml:space="preserve">ies </w:t>
      </w:r>
      <w:r w:rsidR="00B81437" w:rsidRPr="00E0448E">
        <w:rPr>
          <w:rFonts w:ascii="Arial" w:eastAsia="Times New Roman" w:hAnsi="Arial" w:cs="Arial"/>
          <w:i/>
          <w:iCs/>
          <w:bdr w:val="none" w:sz="0" w:space="0" w:color="auto" w:frame="1"/>
        </w:rPr>
        <w:t>such as</w:t>
      </w:r>
      <w:r w:rsidR="00522E7E" w:rsidRPr="00E0448E">
        <w:rPr>
          <w:rFonts w:ascii="Arial" w:eastAsia="Times New Roman" w:hAnsi="Arial" w:cs="Arial"/>
          <w:i/>
          <w:iCs/>
          <w:bdr w:val="none" w:sz="0" w:space="0" w:color="auto" w:frame="1"/>
        </w:rPr>
        <w:t xml:space="preserve"> </w:t>
      </w:r>
      <w:r w:rsidRPr="00E0448E">
        <w:rPr>
          <w:rFonts w:ascii="Arial" w:eastAsia="Times New Roman" w:hAnsi="Arial" w:cs="Arial"/>
          <w:i/>
          <w:iCs/>
          <w:bdr w:val="none" w:sz="0" w:space="0" w:color="auto" w:frame="1"/>
        </w:rPr>
        <w:t>Brand Match</w:t>
      </w:r>
      <w:r w:rsidR="00DA52B8" w:rsidRPr="00E0448E">
        <w:rPr>
          <w:rFonts w:ascii="Arial" w:eastAsia="Times New Roman" w:hAnsi="Arial" w:cs="Arial"/>
          <w:i/>
          <w:iCs/>
          <w:bdr w:val="none" w:sz="0" w:space="0" w:color="auto" w:frame="1"/>
        </w:rPr>
        <w:t xml:space="preserve">, </w:t>
      </w:r>
      <w:r w:rsidR="00680C31" w:rsidRPr="00E0448E">
        <w:rPr>
          <w:rFonts w:ascii="Arial" w:eastAsia="Times New Roman" w:hAnsi="Arial" w:cs="Arial"/>
          <w:i/>
          <w:iCs/>
          <w:bdr w:val="none" w:sz="0" w:space="0" w:color="auto" w:frame="1"/>
        </w:rPr>
        <w:t>proving that their products are cheaper and better. </w:t>
      </w:r>
      <w:r w:rsidR="00D17B9E" w:rsidRPr="00E0448E">
        <w:rPr>
          <w:rFonts w:ascii="Arial" w:eastAsia="Times New Roman" w:hAnsi="Arial" w:cs="Arial"/>
          <w:i/>
          <w:iCs/>
          <w:bdr w:val="none" w:sz="0" w:space="0" w:color="auto" w:frame="1"/>
        </w:rPr>
        <w:t>Compare</w:t>
      </w:r>
      <w:r w:rsidR="00113624" w:rsidRPr="00E0448E">
        <w:rPr>
          <w:rFonts w:ascii="Arial" w:eastAsia="Times New Roman" w:hAnsi="Arial" w:cs="Arial"/>
          <w:i/>
          <w:iCs/>
          <w:bdr w:val="none" w:sz="0" w:space="0" w:color="auto" w:frame="1"/>
        </w:rPr>
        <w:t xml:space="preserve"> to </w:t>
      </w:r>
      <w:r w:rsidRPr="00E0448E">
        <w:rPr>
          <w:rFonts w:ascii="Arial" w:eastAsia="Times New Roman" w:hAnsi="Arial" w:cs="Arial"/>
          <w:i/>
          <w:iCs/>
          <w:bdr w:val="none" w:sz="0" w:space="0" w:color="auto" w:frame="1"/>
        </w:rPr>
        <w:t>other competitors</w:t>
      </w:r>
      <w:r w:rsidR="00522E7E" w:rsidRPr="00E0448E">
        <w:rPr>
          <w:rFonts w:ascii="Arial" w:eastAsia="Times New Roman" w:hAnsi="Arial" w:cs="Arial"/>
          <w:i/>
          <w:iCs/>
          <w:bdr w:val="none" w:sz="0" w:space="0" w:color="auto" w:frame="1"/>
        </w:rPr>
        <w:t xml:space="preserve"> </w:t>
      </w:r>
      <w:r w:rsidRPr="00E0448E">
        <w:rPr>
          <w:rFonts w:ascii="Arial" w:eastAsia="Times New Roman" w:hAnsi="Arial" w:cs="Arial"/>
          <w:i/>
          <w:iCs/>
          <w:bdr w:val="none" w:sz="0" w:space="0" w:color="auto" w:frame="1"/>
        </w:rPr>
        <w:t>Aldi and Tesco</w:t>
      </w:r>
      <w:r w:rsidR="00DA02FD" w:rsidRPr="00E0448E">
        <w:rPr>
          <w:rFonts w:ascii="Arial" w:eastAsia="Times New Roman" w:hAnsi="Arial" w:cs="Arial"/>
          <w:i/>
          <w:iCs/>
          <w:bdr w:val="none" w:sz="0" w:space="0" w:color="auto" w:frame="1"/>
        </w:rPr>
        <w:t>.</w:t>
      </w:r>
      <w:r w:rsidR="007F3285">
        <w:rPr>
          <w:rFonts w:ascii="Arial" w:eastAsia="Times New Roman" w:hAnsi="Arial" w:cs="Arial"/>
          <w:i/>
          <w:iCs/>
        </w:rPr>
        <w:t xml:space="preserve"> </w:t>
      </w:r>
      <w:r w:rsidRPr="007F3285">
        <w:rPr>
          <w:rFonts w:ascii="Arial" w:eastAsia="Times New Roman" w:hAnsi="Arial" w:cs="Arial"/>
          <w:i/>
          <w:iCs/>
          <w:bdr w:val="none" w:sz="0" w:space="0" w:color="auto" w:frame="1"/>
        </w:rPr>
        <w:t>Provides Every Segment Products</w:t>
      </w:r>
      <w:r w:rsidR="00BB4ADC" w:rsidRPr="007F3285">
        <w:rPr>
          <w:rFonts w:ascii="Arial" w:eastAsia="Times New Roman" w:hAnsi="Arial" w:cs="Arial"/>
          <w:i/>
          <w:iCs/>
          <w:bdr w:val="none" w:sz="0" w:space="0" w:color="auto" w:frame="1"/>
        </w:rPr>
        <w:t xml:space="preserve">- </w:t>
      </w:r>
      <w:r w:rsidRPr="007F3285">
        <w:rPr>
          <w:rFonts w:ascii="Arial" w:eastAsia="Times New Roman" w:hAnsi="Arial" w:cs="Arial"/>
          <w:i/>
          <w:iCs/>
          <w:bdr w:val="none" w:sz="0" w:space="0" w:color="auto" w:frame="1"/>
        </w:rPr>
        <w:t>Sainsbury’s provides value products for the economy segment and branded and expensive products as well as special products for the upper-class segment</w:t>
      </w:r>
      <w:r w:rsidR="005B3103">
        <w:rPr>
          <w:rFonts w:ascii="Arial" w:eastAsia="Times New Roman" w:hAnsi="Arial" w:cs="Arial"/>
          <w:i/>
          <w:iCs/>
          <w:bdr w:val="none" w:sz="0" w:space="0" w:color="auto" w:frame="1"/>
        </w:rPr>
        <w:t xml:space="preserve"> [9]</w:t>
      </w:r>
      <w:r w:rsidR="009D7AA5" w:rsidRPr="007F3285">
        <w:rPr>
          <w:rFonts w:ascii="Arial" w:eastAsia="Times New Roman" w:hAnsi="Arial" w:cs="Arial"/>
          <w:i/>
          <w:iCs/>
          <w:bdr w:val="none" w:sz="0" w:space="0" w:color="auto" w:frame="1"/>
        </w:rPr>
        <w:t xml:space="preserve"> (Shastri, 2022). </w:t>
      </w:r>
    </w:p>
    <w:p w14:paraId="6D7B78C9" w14:textId="77C28F12" w:rsidR="00682CEF" w:rsidRPr="000F5826" w:rsidRDefault="00BC7517" w:rsidP="000F5826">
      <w:pPr>
        <w:numPr>
          <w:ilvl w:val="0"/>
          <w:numId w:val="4"/>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Social Media &amp; Online Presence: </w:t>
      </w:r>
      <w:r w:rsidRPr="007F3285">
        <w:rPr>
          <w:rFonts w:ascii="Arial" w:eastAsia="Times New Roman" w:hAnsi="Arial" w:cs="Arial"/>
          <w:i/>
          <w:iCs/>
          <w:bdr w:val="none" w:sz="0" w:space="0" w:color="auto" w:frame="1"/>
        </w:rPr>
        <w:t xml:space="preserve">Sainsbury’s maintains </w:t>
      </w:r>
      <w:r w:rsidR="00E40FE5" w:rsidRPr="007F3285">
        <w:rPr>
          <w:rFonts w:ascii="Arial" w:eastAsia="Times New Roman" w:hAnsi="Arial" w:cs="Arial"/>
          <w:i/>
          <w:iCs/>
          <w:bdr w:val="none" w:sz="0" w:space="0" w:color="auto" w:frame="1"/>
        </w:rPr>
        <w:t xml:space="preserve">constant </w:t>
      </w:r>
      <w:r w:rsidRPr="007F3285">
        <w:rPr>
          <w:rFonts w:ascii="Arial" w:eastAsia="Times New Roman" w:hAnsi="Arial" w:cs="Arial"/>
          <w:i/>
          <w:iCs/>
          <w:bdr w:val="none" w:sz="0" w:space="0" w:color="auto" w:frame="1"/>
        </w:rPr>
        <w:t xml:space="preserve">contact with their customers on social media sites as well they ask for frequent feedback from them. </w:t>
      </w:r>
      <w:r w:rsidR="009D7AA5" w:rsidRPr="007F3285">
        <w:rPr>
          <w:rFonts w:ascii="Arial" w:eastAsia="Times New Roman" w:hAnsi="Arial" w:cs="Arial"/>
          <w:i/>
          <w:iCs/>
          <w:bdr w:val="none" w:sz="0" w:space="0" w:color="auto" w:frame="1"/>
        </w:rPr>
        <w:t>E</w:t>
      </w:r>
      <w:r w:rsidRPr="007F3285">
        <w:rPr>
          <w:rFonts w:ascii="Arial" w:eastAsia="Times New Roman" w:hAnsi="Arial" w:cs="Arial"/>
          <w:i/>
          <w:iCs/>
          <w:bdr w:val="none" w:sz="0" w:space="0" w:color="auto" w:frame="1"/>
        </w:rPr>
        <w:t>ngag</w:t>
      </w:r>
      <w:r w:rsidR="00E40FE5" w:rsidRPr="007F3285">
        <w:rPr>
          <w:rFonts w:ascii="Arial" w:eastAsia="Times New Roman" w:hAnsi="Arial" w:cs="Arial"/>
          <w:i/>
          <w:iCs/>
          <w:bdr w:val="none" w:sz="0" w:space="0" w:color="auto" w:frame="1"/>
        </w:rPr>
        <w:t>ing in</w:t>
      </w:r>
      <w:r w:rsidRPr="007F3285">
        <w:rPr>
          <w:rFonts w:ascii="Arial" w:eastAsia="Times New Roman" w:hAnsi="Arial" w:cs="Arial"/>
          <w:i/>
          <w:iCs/>
          <w:bdr w:val="none" w:sz="0" w:space="0" w:color="auto" w:frame="1"/>
        </w:rPr>
        <w:t xml:space="preserve"> marketing using social media &amp; online reputation management is one of </w:t>
      </w:r>
      <w:r w:rsidRPr="007F3285">
        <w:rPr>
          <w:rFonts w:ascii="Arial" w:eastAsia="Times New Roman" w:hAnsi="Arial" w:cs="Arial"/>
          <w:i/>
          <w:iCs/>
          <w:bdr w:val="none" w:sz="0" w:space="0" w:color="auto" w:frame="1"/>
        </w:rPr>
        <w:lastRenderedPageBreak/>
        <w:t xml:space="preserve">the biggest reasons </w:t>
      </w:r>
      <w:r w:rsidR="00B81437" w:rsidRPr="007F3285">
        <w:rPr>
          <w:rFonts w:ascii="Arial" w:eastAsia="Times New Roman" w:hAnsi="Arial" w:cs="Arial"/>
          <w:i/>
          <w:iCs/>
          <w:bdr w:val="none" w:sz="0" w:space="0" w:color="auto" w:frame="1"/>
        </w:rPr>
        <w:t xml:space="preserve">for </w:t>
      </w:r>
      <w:r w:rsidRPr="007F3285">
        <w:rPr>
          <w:rFonts w:ascii="Arial" w:eastAsia="Times New Roman" w:hAnsi="Arial" w:cs="Arial"/>
          <w:i/>
          <w:iCs/>
          <w:bdr w:val="none" w:sz="0" w:space="0" w:color="auto" w:frame="1"/>
        </w:rPr>
        <w:t xml:space="preserve">Sainsbury’s </w:t>
      </w:r>
      <w:r w:rsidR="00CB0C56" w:rsidRPr="007F3285">
        <w:rPr>
          <w:rFonts w:ascii="Arial" w:eastAsia="Times New Roman" w:hAnsi="Arial" w:cs="Arial"/>
          <w:i/>
          <w:iCs/>
          <w:bdr w:val="none" w:sz="0" w:space="0" w:color="auto" w:frame="1"/>
        </w:rPr>
        <w:t>secrets</w:t>
      </w:r>
      <w:r w:rsidR="0029395B" w:rsidRPr="007F3285">
        <w:rPr>
          <w:rFonts w:ascii="Arial" w:eastAsia="Times New Roman" w:hAnsi="Arial" w:cs="Arial"/>
          <w:i/>
          <w:iCs/>
          <w:bdr w:val="none" w:sz="0" w:space="0" w:color="auto" w:frame="1"/>
        </w:rPr>
        <w:t xml:space="preserve"> </w:t>
      </w:r>
      <w:r w:rsidRPr="007F3285">
        <w:rPr>
          <w:rFonts w:ascii="Arial" w:eastAsia="Times New Roman" w:hAnsi="Arial" w:cs="Arial"/>
          <w:i/>
          <w:iCs/>
          <w:bdr w:val="none" w:sz="0" w:space="0" w:color="auto" w:frame="1"/>
        </w:rPr>
        <w:t xml:space="preserve">to success. </w:t>
      </w:r>
      <w:r w:rsidR="00F276AC" w:rsidRPr="007F3285">
        <w:rPr>
          <w:rFonts w:ascii="Arial" w:eastAsia="Times New Roman" w:hAnsi="Arial" w:cs="Arial"/>
          <w:i/>
          <w:iCs/>
          <w:bdr w:val="none" w:sz="0" w:space="0" w:color="auto" w:frame="1"/>
        </w:rPr>
        <w:t xml:space="preserve">Crucial to </w:t>
      </w:r>
      <w:r w:rsidRPr="007F3285">
        <w:rPr>
          <w:rFonts w:ascii="Arial" w:eastAsia="Times New Roman" w:hAnsi="Arial" w:cs="Arial"/>
          <w:i/>
          <w:iCs/>
          <w:bdr w:val="none" w:sz="0" w:space="0" w:color="auto" w:frame="1"/>
        </w:rPr>
        <w:t>maintain</w:t>
      </w:r>
      <w:r w:rsidR="00B81437" w:rsidRPr="007F3285">
        <w:rPr>
          <w:rFonts w:ascii="Arial" w:eastAsia="Times New Roman" w:hAnsi="Arial" w:cs="Arial"/>
          <w:i/>
          <w:iCs/>
          <w:bdr w:val="none" w:sz="0" w:space="0" w:color="auto" w:frame="1"/>
        </w:rPr>
        <w:t>ing</w:t>
      </w:r>
      <w:r w:rsidR="00CB0C56" w:rsidRPr="007F3285">
        <w:rPr>
          <w:rFonts w:ascii="Arial" w:eastAsia="Times New Roman" w:hAnsi="Arial" w:cs="Arial"/>
          <w:i/>
          <w:iCs/>
          <w:bdr w:val="none" w:sz="0" w:space="0" w:color="auto" w:frame="1"/>
        </w:rPr>
        <w:t xml:space="preserve"> </w:t>
      </w:r>
      <w:r w:rsidRPr="007F3285">
        <w:rPr>
          <w:rFonts w:ascii="Arial" w:eastAsia="Times New Roman" w:hAnsi="Arial" w:cs="Arial"/>
          <w:i/>
          <w:iCs/>
          <w:bdr w:val="none" w:sz="0" w:space="0" w:color="auto" w:frame="1"/>
        </w:rPr>
        <w:t xml:space="preserve">relations with </w:t>
      </w:r>
      <w:r w:rsidR="00A841B3" w:rsidRPr="007F3285">
        <w:rPr>
          <w:rFonts w:ascii="Arial" w:eastAsia="Times New Roman" w:hAnsi="Arial" w:cs="Arial"/>
          <w:i/>
          <w:iCs/>
          <w:bdr w:val="none" w:sz="0" w:space="0" w:color="auto" w:frame="1"/>
        </w:rPr>
        <w:t>customers,</w:t>
      </w:r>
      <w:r w:rsidRPr="007F3285">
        <w:rPr>
          <w:rFonts w:ascii="Arial" w:eastAsia="Times New Roman" w:hAnsi="Arial" w:cs="Arial"/>
          <w:i/>
          <w:iCs/>
          <w:bdr w:val="none" w:sz="0" w:space="0" w:color="auto" w:frame="1"/>
        </w:rPr>
        <w:t xml:space="preserve"> a business can never become a brand</w:t>
      </w:r>
      <w:r w:rsidR="005B3103">
        <w:rPr>
          <w:rFonts w:ascii="Arial" w:eastAsia="Times New Roman" w:hAnsi="Arial" w:cs="Arial"/>
          <w:i/>
          <w:iCs/>
          <w:bdr w:val="none" w:sz="0" w:space="0" w:color="auto" w:frame="1"/>
        </w:rPr>
        <w:t xml:space="preserve"> [9]</w:t>
      </w:r>
      <w:r w:rsidR="00D215D8" w:rsidRPr="007F3285">
        <w:rPr>
          <w:rFonts w:ascii="Arial" w:eastAsia="Times New Roman" w:hAnsi="Arial" w:cs="Arial"/>
          <w:i/>
          <w:iCs/>
          <w:bdr w:val="none" w:sz="0" w:space="0" w:color="auto" w:frame="1"/>
        </w:rPr>
        <w:t xml:space="preserve"> (Shastri, 2022)</w:t>
      </w:r>
      <w:r w:rsidRPr="007F3285">
        <w:rPr>
          <w:rFonts w:ascii="Arial" w:eastAsia="Times New Roman" w:hAnsi="Arial" w:cs="Arial"/>
          <w:i/>
          <w:iCs/>
          <w:bdr w:val="none" w:sz="0" w:space="0" w:color="auto" w:frame="1"/>
        </w:rPr>
        <w:t>.</w:t>
      </w:r>
      <w:r w:rsidRPr="000F5826">
        <w:rPr>
          <w:rFonts w:ascii="Arial" w:eastAsia="Times New Roman" w:hAnsi="Arial" w:cs="Arial"/>
          <w:bdr w:val="none" w:sz="0" w:space="0" w:color="auto" w:frame="1"/>
        </w:rPr>
        <w:t xml:space="preserve"> </w:t>
      </w:r>
    </w:p>
    <w:p w14:paraId="08DEE30F" w14:textId="77777777" w:rsidR="00B31EBF" w:rsidRPr="000F5826" w:rsidRDefault="00B31EBF" w:rsidP="000F5826">
      <w:pPr>
        <w:spacing w:after="0" w:line="360" w:lineRule="auto"/>
        <w:ind w:left="720"/>
        <w:textAlignment w:val="baseline"/>
        <w:rPr>
          <w:rFonts w:ascii="Arial" w:eastAsia="Times New Roman" w:hAnsi="Arial" w:cs="Arial"/>
          <w:bdr w:val="none" w:sz="0" w:space="0" w:color="auto" w:frame="1"/>
        </w:rPr>
      </w:pPr>
    </w:p>
    <w:p w14:paraId="10EDC62E" w14:textId="2D195E2F" w:rsidR="001066C3" w:rsidRPr="000F5826" w:rsidRDefault="001066C3" w:rsidP="000F5826">
      <w:pPr>
        <w:shd w:val="clear" w:color="auto" w:fill="FFFFFF"/>
        <w:spacing w:after="0" w:line="360" w:lineRule="auto"/>
        <w:textAlignment w:val="baseline"/>
        <w:rPr>
          <w:rFonts w:ascii="Arial" w:eastAsia="Times New Roman" w:hAnsi="Arial" w:cs="Arial"/>
          <w:bdr w:val="none" w:sz="0" w:space="0" w:color="auto" w:frame="1"/>
        </w:rPr>
      </w:pPr>
      <w:r w:rsidRPr="000F5826">
        <w:rPr>
          <w:rFonts w:ascii="Arial" w:eastAsia="Times New Roman" w:hAnsi="Arial" w:cs="Arial"/>
          <w:bdr w:val="none" w:sz="0" w:space="0" w:color="auto" w:frame="1"/>
        </w:rPr>
        <w:t xml:space="preserve">Weaknesses refer to areas where the business needs </w:t>
      </w:r>
      <w:r w:rsidR="00D82D74" w:rsidRPr="000F5826">
        <w:rPr>
          <w:rFonts w:ascii="Arial" w:eastAsia="Times New Roman" w:hAnsi="Arial" w:cs="Arial"/>
          <w:bdr w:val="none" w:sz="0" w:space="0" w:color="auto" w:frame="1"/>
        </w:rPr>
        <w:t>development</w:t>
      </w:r>
      <w:r w:rsidRPr="000F5826">
        <w:rPr>
          <w:rFonts w:ascii="Arial" w:eastAsia="Times New Roman" w:hAnsi="Arial" w:cs="Arial"/>
          <w:bdr w:val="none" w:sz="0" w:space="0" w:color="auto" w:frame="1"/>
        </w:rPr>
        <w:t xml:space="preserve"> Some of the key</w:t>
      </w:r>
      <w:r w:rsidR="00EE4413">
        <w:rPr>
          <w:rFonts w:ascii="Arial" w:eastAsia="Times New Roman" w:hAnsi="Arial" w:cs="Arial"/>
          <w:bdr w:val="none" w:sz="0" w:space="0" w:color="auto" w:frame="1"/>
        </w:rPr>
        <w:t>s</w:t>
      </w:r>
      <w:r w:rsidRPr="000F5826">
        <w:rPr>
          <w:rFonts w:ascii="Arial" w:eastAsia="Times New Roman" w:hAnsi="Arial" w:cs="Arial"/>
          <w:bdr w:val="none" w:sz="0" w:space="0" w:color="auto" w:frame="1"/>
        </w:rPr>
        <w:t xml:space="preserve"> </w:t>
      </w:r>
      <w:r w:rsidR="00EE4413">
        <w:rPr>
          <w:rFonts w:ascii="Arial" w:eastAsia="Times New Roman" w:hAnsi="Arial" w:cs="Arial"/>
          <w:bdr w:val="none" w:sz="0" w:space="0" w:color="auto" w:frame="1"/>
        </w:rPr>
        <w:t>are</w:t>
      </w:r>
      <w:r w:rsidR="00CF1D95">
        <w:rPr>
          <w:rFonts w:ascii="Arial" w:eastAsia="Times New Roman" w:hAnsi="Arial" w:cs="Arial"/>
          <w:bdr w:val="none" w:sz="0" w:space="0" w:color="auto" w:frame="1"/>
        </w:rPr>
        <w:t xml:space="preserve"> </w:t>
      </w:r>
      <w:r w:rsidR="004927EC">
        <w:rPr>
          <w:rFonts w:ascii="Arial" w:eastAsia="Times New Roman" w:hAnsi="Arial" w:cs="Arial"/>
          <w:b/>
          <w:bCs/>
          <w:bdr w:val="none" w:sz="0" w:space="0" w:color="auto" w:frame="1"/>
        </w:rPr>
        <w:t>6.</w:t>
      </w:r>
      <w:r w:rsidR="00960FC1">
        <w:rPr>
          <w:rFonts w:ascii="Arial" w:eastAsia="Times New Roman" w:hAnsi="Arial" w:cs="Arial"/>
          <w:b/>
          <w:bCs/>
          <w:bdr w:val="none" w:sz="0" w:space="0" w:color="auto" w:frame="1"/>
        </w:rPr>
        <w:t>2</w:t>
      </w:r>
      <w:r w:rsidR="00CF1D95">
        <w:rPr>
          <w:rFonts w:ascii="Arial" w:eastAsia="Times New Roman" w:hAnsi="Arial" w:cs="Arial"/>
          <w:b/>
          <w:bCs/>
          <w:bdr w:val="none" w:sz="0" w:space="0" w:color="auto" w:frame="1"/>
        </w:rPr>
        <w:t xml:space="preserve">. </w:t>
      </w:r>
      <w:r w:rsidR="00CF1D95">
        <w:rPr>
          <w:rFonts w:ascii="Arial" w:eastAsia="Times New Roman" w:hAnsi="Arial" w:cs="Arial"/>
          <w:bdr w:val="none" w:sz="0" w:space="0" w:color="auto" w:frame="1"/>
        </w:rPr>
        <w:t xml:space="preserve"> </w:t>
      </w:r>
      <w:r w:rsidR="005F7E62" w:rsidRPr="007F3285">
        <w:rPr>
          <w:rFonts w:ascii="Arial" w:eastAsia="Times New Roman" w:hAnsi="Arial" w:cs="Arial"/>
          <w:b/>
          <w:bCs/>
          <w:bdr w:val="none" w:sz="0" w:space="0" w:color="auto" w:frame="1"/>
        </w:rPr>
        <w:t>W</w:t>
      </w:r>
      <w:r w:rsidRPr="007F3285">
        <w:rPr>
          <w:rFonts w:ascii="Arial" w:eastAsia="Times New Roman" w:hAnsi="Arial" w:cs="Arial"/>
          <w:b/>
          <w:bCs/>
          <w:bdr w:val="none" w:sz="0" w:space="0" w:color="auto" w:frame="1"/>
        </w:rPr>
        <w:t>eaknesses of Sainsbury’s are</w:t>
      </w:r>
      <w:r w:rsidR="005F7E62" w:rsidRPr="007F3285">
        <w:rPr>
          <w:rFonts w:ascii="Arial" w:eastAsia="Times New Roman" w:hAnsi="Arial" w:cs="Arial"/>
          <w:b/>
          <w:bCs/>
          <w:bdr w:val="none" w:sz="0" w:space="0" w:color="auto" w:frame="1"/>
        </w:rPr>
        <w:t>:</w:t>
      </w:r>
      <w:r w:rsidR="005F7E62" w:rsidRPr="000F5826">
        <w:rPr>
          <w:rFonts w:ascii="Arial" w:eastAsia="Times New Roman" w:hAnsi="Arial" w:cs="Arial"/>
          <w:bdr w:val="none" w:sz="0" w:space="0" w:color="auto" w:frame="1"/>
        </w:rPr>
        <w:t xml:space="preserve"> </w:t>
      </w:r>
    </w:p>
    <w:p w14:paraId="0CD883D4" w14:textId="2EFB9E5D" w:rsidR="001066C3" w:rsidRPr="000F5826" w:rsidRDefault="001066C3" w:rsidP="000F5826">
      <w:pPr>
        <w:numPr>
          <w:ilvl w:val="0"/>
          <w:numId w:val="6"/>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Fewer Margins: </w:t>
      </w:r>
      <w:r w:rsidR="00D8432C" w:rsidRPr="007F3285">
        <w:rPr>
          <w:rFonts w:ascii="Arial" w:eastAsia="Times New Roman" w:hAnsi="Arial" w:cs="Arial"/>
          <w:i/>
          <w:iCs/>
          <w:bdr w:val="none" w:sz="0" w:space="0" w:color="auto" w:frame="1"/>
        </w:rPr>
        <w:t>L</w:t>
      </w:r>
      <w:r w:rsidRPr="007F3285">
        <w:rPr>
          <w:rFonts w:ascii="Arial" w:eastAsia="Times New Roman" w:hAnsi="Arial" w:cs="Arial"/>
          <w:i/>
          <w:iCs/>
          <w:bdr w:val="none" w:sz="0" w:space="0" w:color="auto" w:frame="1"/>
        </w:rPr>
        <w:t>ot of competition but also the risk of online retailers which led to most retailers losing their volumes. Sainsbury’s is reducing the margin by keeping the prices low to attract customers.</w:t>
      </w:r>
    </w:p>
    <w:p w14:paraId="6946252E" w14:textId="3959AB29" w:rsidR="001066C3" w:rsidRPr="007F3285" w:rsidRDefault="001066C3" w:rsidP="000F5826">
      <w:pPr>
        <w:spacing w:after="0" w:line="360" w:lineRule="auto"/>
        <w:ind w:left="720"/>
        <w:textAlignment w:val="baseline"/>
        <w:rPr>
          <w:rFonts w:ascii="Arial" w:eastAsia="Times New Roman" w:hAnsi="Arial" w:cs="Arial"/>
          <w:i/>
          <w:iCs/>
          <w:bdr w:val="none" w:sz="0" w:space="0" w:color="auto" w:frame="1"/>
        </w:rPr>
      </w:pPr>
      <w:r w:rsidRPr="000F5826">
        <w:rPr>
          <w:rFonts w:ascii="Arial" w:eastAsia="Times New Roman" w:hAnsi="Arial" w:cs="Arial"/>
          <w:bdr w:val="none" w:sz="0" w:space="0" w:color="auto" w:frame="1"/>
        </w:rPr>
        <w:t>Increase in Prices: </w:t>
      </w:r>
      <w:r w:rsidRPr="007F3285">
        <w:rPr>
          <w:rFonts w:ascii="Arial" w:eastAsia="Times New Roman" w:hAnsi="Arial" w:cs="Arial"/>
          <w:i/>
          <w:iCs/>
          <w:bdr w:val="none" w:sz="0" w:space="0" w:color="auto" w:frame="1"/>
        </w:rPr>
        <w:t>The pandemic has caused economic uncertainty and also resulted in a shortage of supplies. The company had to increase the prices due to cost increments. As a result, the sale prices dropped to a great extent</w:t>
      </w:r>
      <w:r w:rsidR="00671651">
        <w:rPr>
          <w:rFonts w:ascii="Arial" w:eastAsia="Times New Roman" w:hAnsi="Arial" w:cs="Arial"/>
          <w:i/>
          <w:iCs/>
          <w:bdr w:val="none" w:sz="0" w:space="0" w:color="auto" w:frame="1"/>
        </w:rPr>
        <w:t xml:space="preserve"> [9]</w:t>
      </w:r>
      <w:r w:rsidR="009D7AA5" w:rsidRPr="007F3285">
        <w:rPr>
          <w:rFonts w:ascii="Arial" w:eastAsia="Times New Roman" w:hAnsi="Arial" w:cs="Arial"/>
          <w:i/>
          <w:iCs/>
          <w:bdr w:val="none" w:sz="0" w:space="0" w:color="auto" w:frame="1"/>
        </w:rPr>
        <w:t xml:space="preserve"> (Shastri, 2022). </w:t>
      </w:r>
    </w:p>
    <w:p w14:paraId="430D5101" w14:textId="4BF5C509" w:rsidR="001066C3" w:rsidRPr="00D4663C" w:rsidRDefault="001066C3" w:rsidP="000F5826">
      <w:pPr>
        <w:numPr>
          <w:ilvl w:val="0"/>
          <w:numId w:val="6"/>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Switching Brands: </w:t>
      </w:r>
      <w:r w:rsidR="00F0410C" w:rsidRPr="00D4663C">
        <w:rPr>
          <w:rFonts w:ascii="Arial" w:eastAsia="Times New Roman" w:hAnsi="Arial" w:cs="Arial"/>
          <w:i/>
          <w:iCs/>
          <w:bdr w:val="none" w:sz="0" w:space="0" w:color="auto" w:frame="1"/>
        </w:rPr>
        <w:t>R</w:t>
      </w:r>
      <w:r w:rsidRPr="00D4663C">
        <w:rPr>
          <w:rFonts w:ascii="Arial" w:eastAsia="Times New Roman" w:hAnsi="Arial" w:cs="Arial"/>
          <w:i/>
          <w:iCs/>
          <w:bdr w:val="none" w:sz="0" w:space="0" w:color="auto" w:frame="1"/>
        </w:rPr>
        <w:t>etail brands face a lot of risks from brand switching</w:t>
      </w:r>
      <w:r w:rsidR="00F0410C" w:rsidRPr="00D4663C">
        <w:rPr>
          <w:rFonts w:ascii="Arial" w:eastAsia="Times New Roman" w:hAnsi="Arial" w:cs="Arial"/>
          <w:i/>
          <w:iCs/>
          <w:bdr w:val="none" w:sz="0" w:space="0" w:color="auto" w:frame="1"/>
        </w:rPr>
        <w:t xml:space="preserve">, </w:t>
      </w:r>
      <w:r w:rsidRPr="00D4663C">
        <w:rPr>
          <w:rFonts w:ascii="Arial" w:eastAsia="Times New Roman" w:hAnsi="Arial" w:cs="Arial"/>
          <w:i/>
          <w:iCs/>
          <w:bdr w:val="none" w:sz="0" w:space="0" w:color="auto" w:frame="1"/>
        </w:rPr>
        <w:t xml:space="preserve">loyalty programs and promotions are </w:t>
      </w:r>
      <w:r w:rsidR="00540AF0" w:rsidRPr="00D4663C">
        <w:rPr>
          <w:rFonts w:ascii="Arial" w:eastAsia="Times New Roman" w:hAnsi="Arial" w:cs="Arial"/>
          <w:i/>
          <w:iCs/>
          <w:bdr w:val="none" w:sz="0" w:space="0" w:color="auto" w:frame="1"/>
        </w:rPr>
        <w:t>held</w:t>
      </w:r>
      <w:r w:rsidRPr="00D4663C">
        <w:rPr>
          <w:rFonts w:ascii="Arial" w:eastAsia="Times New Roman" w:hAnsi="Arial" w:cs="Arial"/>
          <w:i/>
          <w:iCs/>
          <w:bdr w:val="none" w:sz="0" w:space="0" w:color="auto" w:frame="1"/>
        </w:rPr>
        <w:t xml:space="preserve"> but still, Sainsbury’s finds it difficult to retain customers.</w:t>
      </w:r>
    </w:p>
    <w:p w14:paraId="70E97C1C" w14:textId="6715438E" w:rsidR="001066C3" w:rsidRPr="00D4663C" w:rsidRDefault="001066C3" w:rsidP="000F5826">
      <w:pPr>
        <w:numPr>
          <w:ilvl w:val="0"/>
          <w:numId w:val="6"/>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Expensive for Some Customers: </w:t>
      </w:r>
      <w:r w:rsidR="005A5F5A" w:rsidRPr="00D4663C">
        <w:rPr>
          <w:rFonts w:ascii="Arial" w:eastAsia="Times New Roman" w:hAnsi="Arial" w:cs="Arial"/>
          <w:i/>
          <w:iCs/>
          <w:bdr w:val="none" w:sz="0" w:space="0" w:color="auto" w:frame="1"/>
        </w:rPr>
        <w:t>I</w:t>
      </w:r>
      <w:r w:rsidRPr="00D4663C">
        <w:rPr>
          <w:rFonts w:ascii="Arial" w:eastAsia="Times New Roman" w:hAnsi="Arial" w:cs="Arial"/>
          <w:i/>
          <w:iCs/>
          <w:bdr w:val="none" w:sz="0" w:space="0" w:color="auto" w:frame="1"/>
        </w:rPr>
        <w:t>nexpensive as discounters which include Aldi. This is now no longer convincing for lots of customers. </w:t>
      </w:r>
    </w:p>
    <w:p w14:paraId="04B263D9" w14:textId="161C5BCE" w:rsidR="004B4EE3" w:rsidRPr="00D4663C" w:rsidRDefault="001066C3" w:rsidP="000F5826">
      <w:pPr>
        <w:spacing w:after="0" w:line="360" w:lineRule="auto"/>
        <w:ind w:left="720"/>
        <w:textAlignment w:val="baseline"/>
        <w:rPr>
          <w:rFonts w:ascii="Arial" w:eastAsia="Times New Roman" w:hAnsi="Arial" w:cs="Arial"/>
          <w:i/>
          <w:iCs/>
          <w:bdr w:val="none" w:sz="0" w:space="0" w:color="auto" w:frame="1"/>
        </w:rPr>
      </w:pPr>
      <w:r w:rsidRPr="00D4663C">
        <w:rPr>
          <w:rFonts w:ascii="Arial" w:eastAsia="Times New Roman" w:hAnsi="Arial" w:cs="Arial"/>
          <w:i/>
          <w:iCs/>
          <w:bdr w:val="none" w:sz="0" w:space="0" w:color="auto" w:frame="1"/>
        </w:rPr>
        <w:t>Financial Instability: Sainsbury’s is facing huge financial losses for the past 2 years which results in decreasing annual revenue and net profit as compared to the year 2020</w:t>
      </w:r>
      <w:r w:rsidR="00671651">
        <w:rPr>
          <w:rFonts w:ascii="Arial" w:eastAsia="Times New Roman" w:hAnsi="Arial" w:cs="Arial"/>
          <w:i/>
          <w:iCs/>
          <w:bdr w:val="none" w:sz="0" w:space="0" w:color="auto" w:frame="1"/>
        </w:rPr>
        <w:t xml:space="preserve"> [9]</w:t>
      </w:r>
      <w:r w:rsidR="004B4EE3" w:rsidRPr="00D4663C">
        <w:rPr>
          <w:rFonts w:ascii="Arial" w:eastAsia="Times New Roman" w:hAnsi="Arial" w:cs="Arial"/>
          <w:i/>
          <w:iCs/>
          <w:bdr w:val="none" w:sz="0" w:space="0" w:color="auto" w:frame="1"/>
        </w:rPr>
        <w:t xml:space="preserve"> </w:t>
      </w:r>
      <w:bookmarkStart w:id="6" w:name="_Hlk111562023"/>
      <w:r w:rsidR="004B4EE3" w:rsidRPr="00D4663C">
        <w:rPr>
          <w:rFonts w:ascii="Arial" w:eastAsia="Times New Roman" w:hAnsi="Arial" w:cs="Arial"/>
          <w:i/>
          <w:iCs/>
          <w:bdr w:val="none" w:sz="0" w:space="0" w:color="auto" w:frame="1"/>
        </w:rPr>
        <w:t xml:space="preserve">(Shastri, 2022). </w:t>
      </w:r>
      <w:bookmarkEnd w:id="6"/>
    </w:p>
    <w:p w14:paraId="1D7EDC82" w14:textId="77777777" w:rsidR="00B86693" w:rsidRPr="000F5826" w:rsidRDefault="00B86693" w:rsidP="000F5826">
      <w:pPr>
        <w:spacing w:after="0" w:line="360" w:lineRule="auto"/>
        <w:ind w:left="720"/>
        <w:textAlignment w:val="baseline"/>
        <w:rPr>
          <w:rFonts w:ascii="Arial" w:eastAsia="Times New Roman" w:hAnsi="Arial" w:cs="Arial"/>
          <w:bdr w:val="none" w:sz="0" w:space="0" w:color="auto" w:frame="1"/>
        </w:rPr>
      </w:pPr>
    </w:p>
    <w:p w14:paraId="387EF0E3" w14:textId="77777777" w:rsidR="00EF3051" w:rsidRDefault="00B86693" w:rsidP="00D4663C">
      <w:pPr>
        <w:shd w:val="clear" w:color="auto" w:fill="FFFFFF"/>
        <w:spacing w:after="0" w:line="360" w:lineRule="auto"/>
        <w:textAlignment w:val="baseline"/>
        <w:outlineLvl w:val="2"/>
        <w:rPr>
          <w:rFonts w:ascii="Arial" w:eastAsia="Times New Roman" w:hAnsi="Arial" w:cs="Arial"/>
          <w:bdr w:val="none" w:sz="0" w:space="0" w:color="auto" w:frame="1"/>
        </w:rPr>
      </w:pPr>
      <w:r w:rsidRPr="000F5826">
        <w:rPr>
          <w:rFonts w:ascii="Arial" w:eastAsia="Times New Roman" w:hAnsi="Arial" w:cs="Arial"/>
          <w:bdr w:val="none" w:sz="0" w:space="0" w:color="auto" w:frame="1"/>
        </w:rPr>
        <w:t>Sainsbury’s is one of the largest supermarkets. Therefore</w:t>
      </w:r>
      <w:r w:rsidR="00370EE5" w:rsidRPr="000F5826">
        <w:rPr>
          <w:rFonts w:ascii="Arial" w:eastAsia="Times New Roman" w:hAnsi="Arial" w:cs="Arial"/>
          <w:bdr w:val="none" w:sz="0" w:space="0" w:color="auto" w:frame="1"/>
        </w:rPr>
        <w:t>,</w:t>
      </w:r>
      <w:r w:rsidRPr="000F5826">
        <w:rPr>
          <w:rFonts w:ascii="Arial" w:eastAsia="Times New Roman" w:hAnsi="Arial" w:cs="Arial"/>
          <w:bdr w:val="none" w:sz="0" w:space="0" w:color="auto" w:frame="1"/>
        </w:rPr>
        <w:t xml:space="preserve"> many opportunities </w:t>
      </w:r>
      <w:r w:rsidR="00D82D74" w:rsidRPr="000F5826">
        <w:rPr>
          <w:rFonts w:ascii="Arial" w:eastAsia="Times New Roman" w:hAnsi="Arial" w:cs="Arial"/>
          <w:bdr w:val="none" w:sz="0" w:space="0" w:color="auto" w:frame="1"/>
        </w:rPr>
        <w:t>impend</w:t>
      </w:r>
      <w:r w:rsidRPr="000F5826">
        <w:rPr>
          <w:rFonts w:ascii="Arial" w:eastAsia="Times New Roman" w:hAnsi="Arial" w:cs="Arial"/>
          <w:bdr w:val="none" w:sz="0" w:space="0" w:color="auto" w:frame="1"/>
        </w:rPr>
        <w:t xml:space="preserve">ing them that could </w:t>
      </w:r>
      <w:r w:rsidR="00B81437">
        <w:rPr>
          <w:rFonts w:ascii="Arial" w:eastAsia="Times New Roman" w:hAnsi="Arial" w:cs="Arial"/>
          <w:bdr w:val="none" w:sz="0" w:space="0" w:color="auto" w:frame="1"/>
        </w:rPr>
        <w:t>allow them</w:t>
      </w:r>
      <w:r w:rsidRPr="000F5826">
        <w:rPr>
          <w:rFonts w:ascii="Arial" w:eastAsia="Times New Roman" w:hAnsi="Arial" w:cs="Arial"/>
          <w:bdr w:val="none" w:sz="0" w:space="0" w:color="auto" w:frame="1"/>
        </w:rPr>
        <w:t xml:space="preserve"> to capitalize to increase their returns. </w:t>
      </w:r>
      <w:r w:rsidR="00D4663C">
        <w:rPr>
          <w:rFonts w:ascii="Arial" w:eastAsia="Times New Roman" w:hAnsi="Arial" w:cs="Arial"/>
          <w:bdr w:val="none" w:sz="0" w:space="0" w:color="auto" w:frame="1"/>
        </w:rPr>
        <w:t xml:space="preserve">   </w:t>
      </w:r>
    </w:p>
    <w:p w14:paraId="000D675B" w14:textId="278457F5" w:rsidR="00D4663C" w:rsidRPr="00EF3051" w:rsidRDefault="004927EC" w:rsidP="00D4663C">
      <w:pPr>
        <w:shd w:val="clear" w:color="auto" w:fill="FFFFFF"/>
        <w:spacing w:after="0" w:line="360" w:lineRule="auto"/>
        <w:textAlignment w:val="baseline"/>
        <w:outlineLvl w:val="2"/>
        <w:rPr>
          <w:rFonts w:ascii="Arial" w:eastAsia="Times New Roman" w:hAnsi="Arial" w:cs="Arial"/>
          <w:b/>
          <w:bCs/>
          <w:bdr w:val="none" w:sz="0" w:space="0" w:color="auto" w:frame="1"/>
        </w:rPr>
      </w:pPr>
      <w:r>
        <w:rPr>
          <w:rFonts w:ascii="Arial" w:eastAsia="Times New Roman" w:hAnsi="Arial" w:cs="Arial"/>
          <w:b/>
          <w:bCs/>
          <w:bdr w:val="none" w:sz="0" w:space="0" w:color="auto" w:frame="1"/>
        </w:rPr>
        <w:t>6.</w:t>
      </w:r>
      <w:r w:rsidR="00B93980">
        <w:rPr>
          <w:rFonts w:ascii="Arial" w:eastAsia="Times New Roman" w:hAnsi="Arial" w:cs="Arial"/>
          <w:b/>
          <w:bCs/>
          <w:bdr w:val="none" w:sz="0" w:space="0" w:color="auto" w:frame="1"/>
        </w:rPr>
        <w:t>3</w:t>
      </w:r>
      <w:r w:rsidR="00EF3051">
        <w:rPr>
          <w:rFonts w:ascii="Arial" w:eastAsia="Times New Roman" w:hAnsi="Arial" w:cs="Arial"/>
          <w:bdr w:val="none" w:sz="0" w:space="0" w:color="auto" w:frame="1"/>
        </w:rPr>
        <w:t xml:space="preserve"> </w:t>
      </w:r>
      <w:r w:rsidR="00A63739" w:rsidRPr="00EF3051">
        <w:rPr>
          <w:rFonts w:ascii="Arial" w:eastAsia="Times New Roman" w:hAnsi="Arial" w:cs="Arial"/>
          <w:b/>
          <w:bCs/>
          <w:bdr w:val="none" w:sz="0" w:space="0" w:color="auto" w:frame="1"/>
        </w:rPr>
        <w:t>Opportunities for Sainsbury</w:t>
      </w:r>
      <w:r w:rsidR="00EF3051" w:rsidRPr="00EF3051">
        <w:rPr>
          <w:rFonts w:ascii="Arial" w:eastAsia="Times New Roman" w:hAnsi="Arial" w:cs="Arial"/>
          <w:b/>
          <w:bCs/>
          <w:bdr w:val="none" w:sz="0" w:space="0" w:color="auto" w:frame="1"/>
        </w:rPr>
        <w:t>’s are</w:t>
      </w:r>
      <w:r w:rsidR="00D8631B" w:rsidRPr="00D4663C">
        <w:rPr>
          <w:rFonts w:ascii="Arial" w:eastAsia="Times New Roman" w:hAnsi="Arial" w:cs="Arial"/>
          <w:b/>
          <w:bCs/>
          <w:spacing w:val="15"/>
          <w:bdr w:val="none" w:sz="0" w:space="0" w:color="auto" w:frame="1"/>
        </w:rPr>
        <w:t>:</w:t>
      </w:r>
    </w:p>
    <w:p w14:paraId="1FA6E326" w14:textId="77777777" w:rsidR="0066060B" w:rsidRPr="0066060B" w:rsidRDefault="00B86693" w:rsidP="0066060B">
      <w:pPr>
        <w:pStyle w:val="ListParagraph"/>
        <w:numPr>
          <w:ilvl w:val="0"/>
          <w:numId w:val="16"/>
        </w:numPr>
        <w:shd w:val="clear" w:color="auto" w:fill="FFFFFF"/>
        <w:spacing w:after="0" w:line="360" w:lineRule="auto"/>
        <w:textAlignment w:val="baseline"/>
        <w:outlineLvl w:val="2"/>
        <w:rPr>
          <w:rFonts w:ascii="Arial" w:eastAsia="Times New Roman" w:hAnsi="Arial" w:cs="Arial"/>
          <w:b/>
          <w:bCs/>
          <w:i/>
          <w:iCs/>
          <w:spacing w:val="15"/>
        </w:rPr>
      </w:pPr>
      <w:r w:rsidRPr="00D4663C">
        <w:rPr>
          <w:rFonts w:ascii="Arial" w:eastAsia="Times New Roman" w:hAnsi="Arial" w:cs="Arial"/>
          <w:bdr w:val="none" w:sz="0" w:space="0" w:color="auto" w:frame="1"/>
        </w:rPr>
        <w:t>24*7 Service: </w:t>
      </w:r>
      <w:r w:rsidRPr="00D4663C">
        <w:rPr>
          <w:rFonts w:ascii="Arial" w:eastAsia="Times New Roman" w:hAnsi="Arial" w:cs="Arial"/>
          <w:i/>
          <w:iCs/>
          <w:bdr w:val="none" w:sz="0" w:space="0" w:color="auto" w:frame="1"/>
        </w:rPr>
        <w:t>Self-checkouts automated technology</w:t>
      </w:r>
      <w:r w:rsidR="007E28A0" w:rsidRPr="00D4663C">
        <w:rPr>
          <w:rFonts w:ascii="Arial" w:eastAsia="Times New Roman" w:hAnsi="Arial" w:cs="Arial"/>
          <w:i/>
          <w:iCs/>
          <w:bdr w:val="none" w:sz="0" w:space="0" w:color="auto" w:frame="1"/>
        </w:rPr>
        <w:t xml:space="preserve">, </w:t>
      </w:r>
      <w:r w:rsidRPr="00D4663C">
        <w:rPr>
          <w:rFonts w:ascii="Arial" w:eastAsia="Times New Roman" w:hAnsi="Arial" w:cs="Arial"/>
          <w:i/>
          <w:iCs/>
          <w:bdr w:val="none" w:sz="0" w:space="0" w:color="auto" w:frame="1"/>
        </w:rPr>
        <w:t xml:space="preserve">Sainsbury’s has to serve the customers 24*7. This process would increase sales by making the process </w:t>
      </w:r>
      <w:r w:rsidR="005044F8" w:rsidRPr="00D4663C">
        <w:rPr>
          <w:rFonts w:ascii="Arial" w:eastAsia="Times New Roman" w:hAnsi="Arial" w:cs="Arial"/>
          <w:i/>
          <w:iCs/>
          <w:bdr w:val="none" w:sz="0" w:space="0" w:color="auto" w:frame="1"/>
        </w:rPr>
        <w:t xml:space="preserve">quick </w:t>
      </w:r>
      <w:r w:rsidRPr="00D4663C">
        <w:rPr>
          <w:rFonts w:ascii="Arial" w:eastAsia="Times New Roman" w:hAnsi="Arial" w:cs="Arial"/>
          <w:i/>
          <w:iCs/>
          <w:bdr w:val="none" w:sz="0" w:space="0" w:color="auto" w:frame="1"/>
        </w:rPr>
        <w:t>and efficient. </w:t>
      </w:r>
    </w:p>
    <w:p w14:paraId="45136370" w14:textId="6C315D3A" w:rsidR="00FA118F" w:rsidRPr="0066060B" w:rsidRDefault="00B86693" w:rsidP="0066060B">
      <w:pPr>
        <w:pStyle w:val="ListParagraph"/>
        <w:numPr>
          <w:ilvl w:val="0"/>
          <w:numId w:val="16"/>
        </w:numPr>
        <w:shd w:val="clear" w:color="auto" w:fill="FFFFFF"/>
        <w:spacing w:after="0" w:line="360" w:lineRule="auto"/>
        <w:textAlignment w:val="baseline"/>
        <w:outlineLvl w:val="2"/>
        <w:rPr>
          <w:rFonts w:ascii="Arial" w:eastAsia="Times New Roman" w:hAnsi="Arial" w:cs="Arial"/>
          <w:b/>
          <w:bCs/>
          <w:i/>
          <w:iCs/>
          <w:spacing w:val="15"/>
        </w:rPr>
      </w:pPr>
      <w:r w:rsidRPr="0066060B">
        <w:rPr>
          <w:rFonts w:ascii="Arial" w:eastAsia="Times New Roman" w:hAnsi="Arial" w:cs="Arial"/>
          <w:bdr w:val="none" w:sz="0" w:space="0" w:color="auto" w:frame="1"/>
        </w:rPr>
        <w:t>Latest Trends: </w:t>
      </w:r>
      <w:r w:rsidRPr="0066060B">
        <w:rPr>
          <w:rFonts w:ascii="Arial" w:eastAsia="Times New Roman" w:hAnsi="Arial" w:cs="Arial"/>
          <w:i/>
          <w:iCs/>
          <w:bdr w:val="none" w:sz="0" w:space="0" w:color="auto" w:frame="1"/>
        </w:rPr>
        <w:t xml:space="preserve">Sainsbury’s has successfully established a large network in the UK. </w:t>
      </w:r>
      <w:r w:rsidR="005044F8" w:rsidRPr="0066060B">
        <w:rPr>
          <w:rFonts w:ascii="Arial" w:eastAsia="Times New Roman" w:hAnsi="Arial" w:cs="Arial"/>
          <w:i/>
          <w:iCs/>
          <w:bdr w:val="none" w:sz="0" w:space="0" w:color="auto" w:frame="1"/>
        </w:rPr>
        <w:t>O</w:t>
      </w:r>
      <w:r w:rsidRPr="0066060B">
        <w:rPr>
          <w:rFonts w:ascii="Arial" w:eastAsia="Times New Roman" w:hAnsi="Arial" w:cs="Arial"/>
          <w:i/>
          <w:iCs/>
          <w:bdr w:val="none" w:sz="0" w:space="0" w:color="auto" w:frame="1"/>
        </w:rPr>
        <w:t xml:space="preserve">pportunity for the company to develop an extra profit and new income streams </w:t>
      </w:r>
      <w:r w:rsidR="0077390F" w:rsidRPr="0066060B">
        <w:rPr>
          <w:rFonts w:ascii="Arial" w:eastAsia="Times New Roman" w:hAnsi="Arial" w:cs="Arial"/>
          <w:i/>
          <w:iCs/>
          <w:bdr w:val="none" w:sz="0" w:space="0" w:color="auto" w:frame="1"/>
        </w:rPr>
        <w:t>by</w:t>
      </w:r>
      <w:r w:rsidR="00590648" w:rsidRPr="0066060B">
        <w:rPr>
          <w:rFonts w:ascii="Arial" w:eastAsia="Times New Roman" w:hAnsi="Arial" w:cs="Arial"/>
          <w:i/>
          <w:iCs/>
          <w:bdr w:val="none" w:sz="0" w:space="0" w:color="auto" w:frame="1"/>
        </w:rPr>
        <w:t xml:space="preserve"> adding</w:t>
      </w:r>
      <w:r w:rsidRPr="0066060B">
        <w:rPr>
          <w:rFonts w:ascii="Arial" w:eastAsia="Times New Roman" w:hAnsi="Arial" w:cs="Arial"/>
          <w:i/>
          <w:iCs/>
          <w:bdr w:val="none" w:sz="0" w:space="0" w:color="auto" w:frame="1"/>
        </w:rPr>
        <w:t xml:space="preserve"> new product variants. </w:t>
      </w:r>
      <w:r w:rsidR="00FA118F" w:rsidRPr="0066060B">
        <w:rPr>
          <w:rFonts w:ascii="Arial" w:eastAsia="Times New Roman" w:hAnsi="Arial" w:cs="Arial"/>
          <w:i/>
          <w:iCs/>
          <w:bdr w:val="none" w:sz="0" w:space="0" w:color="auto" w:frame="1"/>
        </w:rPr>
        <w:t>Room for expand</w:t>
      </w:r>
      <w:r w:rsidR="00B81437" w:rsidRPr="0066060B">
        <w:rPr>
          <w:rFonts w:ascii="Arial" w:eastAsia="Times New Roman" w:hAnsi="Arial" w:cs="Arial"/>
          <w:i/>
          <w:iCs/>
          <w:bdr w:val="none" w:sz="0" w:space="0" w:color="auto" w:frame="1"/>
        </w:rPr>
        <w:t>ing</w:t>
      </w:r>
      <w:r w:rsidRPr="0066060B">
        <w:rPr>
          <w:rFonts w:ascii="Arial" w:eastAsia="Times New Roman" w:hAnsi="Arial" w:cs="Arial"/>
          <w:i/>
          <w:iCs/>
          <w:bdr w:val="none" w:sz="0" w:space="0" w:color="auto" w:frame="1"/>
        </w:rPr>
        <w:t xml:space="preserve"> its business in other countries</w:t>
      </w:r>
      <w:r w:rsidR="00FA118F" w:rsidRPr="0066060B">
        <w:rPr>
          <w:rFonts w:ascii="Arial" w:eastAsia="Times New Roman" w:hAnsi="Arial" w:cs="Arial"/>
          <w:i/>
          <w:iCs/>
          <w:bdr w:val="none" w:sz="0" w:space="0" w:color="auto" w:frame="1"/>
        </w:rPr>
        <w:t>.</w:t>
      </w:r>
      <w:r w:rsidRPr="0066060B">
        <w:rPr>
          <w:rFonts w:ascii="Arial" w:eastAsia="Times New Roman" w:hAnsi="Arial" w:cs="Arial"/>
          <w:i/>
          <w:iCs/>
          <w:bdr w:val="none" w:sz="0" w:space="0" w:color="auto" w:frame="1"/>
        </w:rPr>
        <w:t xml:space="preserve"> </w:t>
      </w:r>
      <w:r w:rsidR="00FA118F" w:rsidRPr="0066060B">
        <w:rPr>
          <w:rFonts w:ascii="Arial" w:eastAsia="Times New Roman" w:hAnsi="Arial" w:cs="Arial"/>
          <w:i/>
          <w:iCs/>
          <w:bdr w:val="none" w:sz="0" w:space="0" w:color="auto" w:frame="1"/>
        </w:rPr>
        <w:t>B</w:t>
      </w:r>
      <w:r w:rsidRPr="0066060B">
        <w:rPr>
          <w:rFonts w:ascii="Arial" w:eastAsia="Times New Roman" w:hAnsi="Arial" w:cs="Arial"/>
          <w:i/>
          <w:iCs/>
          <w:bdr w:val="none" w:sz="0" w:space="0" w:color="auto" w:frame="1"/>
        </w:rPr>
        <w:t>eing the world’s largest consumer market with full potential and opportunities</w:t>
      </w:r>
      <w:r w:rsidR="009D7AA5" w:rsidRPr="0066060B">
        <w:rPr>
          <w:rFonts w:ascii="Arial" w:eastAsia="Times New Roman" w:hAnsi="Arial" w:cs="Arial"/>
          <w:i/>
          <w:iCs/>
          <w:bdr w:val="none" w:sz="0" w:space="0" w:color="auto" w:frame="1"/>
        </w:rPr>
        <w:t xml:space="preserve"> </w:t>
      </w:r>
      <w:r w:rsidR="00260C5F">
        <w:rPr>
          <w:rFonts w:ascii="Arial" w:eastAsia="Times New Roman" w:hAnsi="Arial" w:cs="Arial"/>
          <w:i/>
          <w:iCs/>
          <w:bdr w:val="none" w:sz="0" w:space="0" w:color="auto" w:frame="1"/>
        </w:rPr>
        <w:t xml:space="preserve">[9] </w:t>
      </w:r>
      <w:r w:rsidR="009D7AA5" w:rsidRPr="0066060B">
        <w:rPr>
          <w:rFonts w:ascii="Arial" w:eastAsia="Times New Roman" w:hAnsi="Arial" w:cs="Arial"/>
          <w:i/>
          <w:iCs/>
          <w:bdr w:val="none" w:sz="0" w:space="0" w:color="auto" w:frame="1"/>
        </w:rPr>
        <w:t xml:space="preserve">(Shastri, 2022). </w:t>
      </w:r>
    </w:p>
    <w:p w14:paraId="7D4CFB3C" w14:textId="56F44B2D" w:rsidR="00B86693" w:rsidRPr="0066060B" w:rsidRDefault="00B86693" w:rsidP="000F5826">
      <w:pPr>
        <w:pStyle w:val="ListParagraph"/>
        <w:numPr>
          <w:ilvl w:val="0"/>
          <w:numId w:val="8"/>
        </w:numPr>
        <w:spacing w:after="0" w:line="360" w:lineRule="auto"/>
        <w:textAlignment w:val="baseline"/>
        <w:rPr>
          <w:rFonts w:ascii="Arial" w:eastAsia="Times New Roman" w:hAnsi="Arial" w:cs="Arial"/>
          <w:i/>
          <w:iCs/>
          <w:bdr w:val="none" w:sz="0" w:space="0" w:color="auto" w:frame="1"/>
        </w:rPr>
      </w:pPr>
      <w:r w:rsidRPr="000F5826">
        <w:rPr>
          <w:rFonts w:ascii="Arial" w:eastAsia="Times New Roman" w:hAnsi="Arial" w:cs="Arial"/>
          <w:bdr w:val="none" w:sz="0" w:space="0" w:color="auto" w:frame="1"/>
        </w:rPr>
        <w:t>Growth in Villages: </w:t>
      </w:r>
      <w:r w:rsidR="0038591F" w:rsidRPr="0066060B">
        <w:rPr>
          <w:rFonts w:ascii="Arial" w:eastAsia="Times New Roman" w:hAnsi="Arial" w:cs="Arial"/>
          <w:i/>
          <w:iCs/>
          <w:bdr w:val="none" w:sz="0" w:space="0" w:color="auto" w:frame="1"/>
        </w:rPr>
        <w:t>Before,</w:t>
      </w:r>
      <w:r w:rsidRPr="0066060B">
        <w:rPr>
          <w:rFonts w:ascii="Arial" w:eastAsia="Times New Roman" w:hAnsi="Arial" w:cs="Arial"/>
          <w:i/>
          <w:iCs/>
          <w:bdr w:val="none" w:sz="0" w:space="0" w:color="auto" w:frame="1"/>
        </w:rPr>
        <w:t xml:space="preserve"> rural areas did not use branded products. Today, even village areas have categorized branded products. This </w:t>
      </w:r>
      <w:r w:rsidR="00986E29" w:rsidRPr="0066060B">
        <w:rPr>
          <w:rFonts w:ascii="Arial" w:eastAsia="Times New Roman" w:hAnsi="Arial" w:cs="Arial"/>
          <w:i/>
          <w:iCs/>
          <w:bdr w:val="none" w:sz="0" w:space="0" w:color="auto" w:frame="1"/>
        </w:rPr>
        <w:t>open</w:t>
      </w:r>
      <w:r w:rsidR="00B81437" w:rsidRPr="0066060B">
        <w:rPr>
          <w:rFonts w:ascii="Arial" w:eastAsia="Times New Roman" w:hAnsi="Arial" w:cs="Arial"/>
          <w:i/>
          <w:iCs/>
          <w:bdr w:val="none" w:sz="0" w:space="0" w:color="auto" w:frame="1"/>
        </w:rPr>
        <w:t>s</w:t>
      </w:r>
      <w:r w:rsidR="00986E29" w:rsidRPr="0066060B">
        <w:rPr>
          <w:rFonts w:ascii="Arial" w:eastAsia="Times New Roman" w:hAnsi="Arial" w:cs="Arial"/>
          <w:i/>
          <w:iCs/>
          <w:bdr w:val="none" w:sz="0" w:space="0" w:color="auto" w:frame="1"/>
        </w:rPr>
        <w:t xml:space="preserve"> paths for </w:t>
      </w:r>
      <w:r w:rsidRPr="0066060B">
        <w:rPr>
          <w:rFonts w:ascii="Arial" w:eastAsia="Times New Roman" w:hAnsi="Arial" w:cs="Arial"/>
          <w:i/>
          <w:iCs/>
          <w:bdr w:val="none" w:sz="0" w:space="0" w:color="auto" w:frame="1"/>
        </w:rPr>
        <w:t xml:space="preserve">retailers </w:t>
      </w:r>
      <w:r w:rsidR="00B81437" w:rsidRPr="0066060B">
        <w:rPr>
          <w:rFonts w:ascii="Arial" w:eastAsia="Times New Roman" w:hAnsi="Arial" w:cs="Arial"/>
          <w:i/>
          <w:iCs/>
          <w:bdr w:val="none" w:sz="0" w:space="0" w:color="auto" w:frame="1"/>
        </w:rPr>
        <w:t>to</w:t>
      </w:r>
      <w:r w:rsidRPr="0066060B">
        <w:rPr>
          <w:rFonts w:ascii="Arial" w:eastAsia="Times New Roman" w:hAnsi="Arial" w:cs="Arial"/>
          <w:i/>
          <w:iCs/>
          <w:bdr w:val="none" w:sz="0" w:space="0" w:color="auto" w:frame="1"/>
        </w:rPr>
        <w:t xml:space="preserve"> expan</w:t>
      </w:r>
      <w:r w:rsidR="00B81437" w:rsidRPr="0066060B">
        <w:rPr>
          <w:rFonts w:ascii="Arial" w:eastAsia="Times New Roman" w:hAnsi="Arial" w:cs="Arial"/>
          <w:i/>
          <w:iCs/>
          <w:bdr w:val="none" w:sz="0" w:space="0" w:color="auto" w:frame="1"/>
        </w:rPr>
        <w:t>d</w:t>
      </w:r>
      <w:r w:rsidRPr="0066060B">
        <w:rPr>
          <w:rFonts w:ascii="Arial" w:eastAsia="Times New Roman" w:hAnsi="Arial" w:cs="Arial"/>
          <w:i/>
          <w:iCs/>
          <w:bdr w:val="none" w:sz="0" w:space="0" w:color="auto" w:frame="1"/>
        </w:rPr>
        <w:t>.</w:t>
      </w:r>
    </w:p>
    <w:p w14:paraId="0D4F34CC" w14:textId="5ED9AEA6" w:rsidR="00B86693" w:rsidRPr="0066060B" w:rsidRDefault="00B86693" w:rsidP="000F5826">
      <w:pPr>
        <w:numPr>
          <w:ilvl w:val="0"/>
          <w:numId w:val="7"/>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lastRenderedPageBreak/>
        <w:t>Global Expansion: Going beyond the UK</w:t>
      </w:r>
      <w:r w:rsidR="000B32FB" w:rsidRPr="000F5826">
        <w:rPr>
          <w:rFonts w:ascii="Arial" w:eastAsia="Times New Roman" w:hAnsi="Arial" w:cs="Arial"/>
          <w:bdr w:val="none" w:sz="0" w:space="0" w:color="auto" w:frame="1"/>
        </w:rPr>
        <w:t>.</w:t>
      </w:r>
      <w:r w:rsidRPr="000F5826">
        <w:rPr>
          <w:rFonts w:ascii="Arial" w:eastAsia="Times New Roman" w:hAnsi="Arial" w:cs="Arial"/>
          <w:bdr w:val="none" w:sz="0" w:space="0" w:color="auto" w:frame="1"/>
        </w:rPr>
        <w:t xml:space="preserve"> </w:t>
      </w:r>
      <w:r w:rsidRPr="0066060B">
        <w:rPr>
          <w:rFonts w:ascii="Arial" w:eastAsia="Times New Roman" w:hAnsi="Arial" w:cs="Arial"/>
          <w:i/>
          <w:iCs/>
          <w:bdr w:val="none" w:sz="0" w:space="0" w:color="auto" w:frame="1"/>
        </w:rPr>
        <w:t>Although Sainsbury’s attempt to merge with Asda was blocked by the CMA (The Competition and Markets Authority), it is ready for other experiences too. </w:t>
      </w:r>
    </w:p>
    <w:p w14:paraId="32A91D4C" w14:textId="12DCDA46" w:rsidR="00B86693" w:rsidRPr="0066060B" w:rsidRDefault="00B86693" w:rsidP="000F5826">
      <w:pPr>
        <w:numPr>
          <w:ilvl w:val="0"/>
          <w:numId w:val="7"/>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Economical Shift: </w:t>
      </w:r>
      <w:r w:rsidRPr="0066060B">
        <w:rPr>
          <w:rFonts w:ascii="Arial" w:eastAsia="Times New Roman" w:hAnsi="Arial" w:cs="Arial"/>
          <w:i/>
          <w:iCs/>
          <w:bdr w:val="none" w:sz="0" w:space="0" w:color="auto" w:frame="1"/>
        </w:rPr>
        <w:t>There’s an economic uplift</w:t>
      </w:r>
      <w:r w:rsidR="00480F33" w:rsidRPr="0066060B">
        <w:rPr>
          <w:rFonts w:ascii="Arial" w:eastAsia="Times New Roman" w:hAnsi="Arial" w:cs="Arial"/>
          <w:i/>
          <w:iCs/>
          <w:bdr w:val="none" w:sz="0" w:space="0" w:color="auto" w:frame="1"/>
        </w:rPr>
        <w:t>,</w:t>
      </w:r>
      <w:r w:rsidRPr="0066060B">
        <w:rPr>
          <w:rFonts w:ascii="Arial" w:eastAsia="Times New Roman" w:hAnsi="Arial" w:cs="Arial"/>
          <w:i/>
          <w:iCs/>
          <w:bdr w:val="none" w:sz="0" w:space="0" w:color="auto" w:frame="1"/>
        </w:rPr>
        <w:t xml:space="preserve"> more audiences have shifted their preferences to </w:t>
      </w:r>
      <w:r w:rsidR="00480F33" w:rsidRPr="0066060B">
        <w:rPr>
          <w:rFonts w:ascii="Arial" w:eastAsia="Times New Roman" w:hAnsi="Arial" w:cs="Arial"/>
          <w:i/>
          <w:iCs/>
          <w:bdr w:val="none" w:sz="0" w:space="0" w:color="auto" w:frame="1"/>
        </w:rPr>
        <w:t>Sainsbury</w:t>
      </w:r>
      <w:r w:rsidR="00B81437" w:rsidRPr="0066060B">
        <w:rPr>
          <w:rFonts w:ascii="Arial" w:eastAsia="Times New Roman" w:hAnsi="Arial" w:cs="Arial"/>
          <w:i/>
          <w:iCs/>
          <w:bdr w:val="none" w:sz="0" w:space="0" w:color="auto" w:frame="1"/>
        </w:rPr>
        <w:t>'s</w:t>
      </w:r>
      <w:r w:rsidRPr="0066060B">
        <w:rPr>
          <w:rFonts w:ascii="Arial" w:eastAsia="Times New Roman" w:hAnsi="Arial" w:cs="Arial"/>
          <w:i/>
          <w:iCs/>
          <w:bdr w:val="none" w:sz="0" w:space="0" w:color="auto" w:frame="1"/>
        </w:rPr>
        <w:t xml:space="preserve"> servicing. Sainsbury’s also converted their 5 to 6 focus DIY stores into convenient supermarkets</w:t>
      </w:r>
      <w:r w:rsidR="00211600" w:rsidRPr="0066060B">
        <w:rPr>
          <w:rFonts w:ascii="Arial" w:eastAsia="Times New Roman" w:hAnsi="Arial" w:cs="Arial"/>
          <w:i/>
          <w:iCs/>
          <w:bdr w:val="none" w:sz="0" w:space="0" w:color="auto" w:frame="1"/>
        </w:rPr>
        <w:t xml:space="preserve"> </w:t>
      </w:r>
      <w:r w:rsidR="00260C5F">
        <w:rPr>
          <w:rFonts w:ascii="Arial" w:eastAsia="Times New Roman" w:hAnsi="Arial" w:cs="Arial"/>
          <w:i/>
          <w:iCs/>
          <w:bdr w:val="none" w:sz="0" w:space="0" w:color="auto" w:frame="1"/>
        </w:rPr>
        <w:t xml:space="preserve">[9] </w:t>
      </w:r>
      <w:r w:rsidR="00211600" w:rsidRPr="0066060B">
        <w:rPr>
          <w:rFonts w:ascii="Arial" w:eastAsia="Times New Roman" w:hAnsi="Arial" w:cs="Arial"/>
          <w:i/>
          <w:iCs/>
          <w:bdr w:val="none" w:sz="0" w:space="0" w:color="auto" w:frame="1"/>
        </w:rPr>
        <w:t>(Shastri, 2022).</w:t>
      </w:r>
    </w:p>
    <w:p w14:paraId="342398DA" w14:textId="1FC18B3B" w:rsidR="00277CA2" w:rsidRPr="002B450E" w:rsidRDefault="00277CA2" w:rsidP="000F5826">
      <w:pPr>
        <w:shd w:val="clear" w:color="auto" w:fill="FFFFFF"/>
        <w:spacing w:after="0" w:line="360" w:lineRule="auto"/>
        <w:textAlignment w:val="baseline"/>
        <w:rPr>
          <w:rFonts w:ascii="Arial" w:eastAsia="Times New Roman" w:hAnsi="Arial" w:cs="Arial"/>
          <w:b/>
          <w:bCs/>
          <w:bdr w:val="none" w:sz="0" w:space="0" w:color="auto" w:frame="1"/>
        </w:rPr>
      </w:pPr>
      <w:r w:rsidRPr="000F5826">
        <w:rPr>
          <w:rFonts w:ascii="Arial" w:eastAsia="Times New Roman" w:hAnsi="Arial" w:cs="Arial"/>
          <w:bdr w:val="none" w:sz="0" w:space="0" w:color="auto" w:frame="1"/>
        </w:rPr>
        <w:t xml:space="preserve">Sainsbury’s also has some threats on their business from the outside. It </w:t>
      </w:r>
      <w:r w:rsidR="00561954" w:rsidRPr="000F5826">
        <w:rPr>
          <w:rFonts w:ascii="Arial" w:eastAsia="Times New Roman" w:hAnsi="Arial" w:cs="Arial"/>
          <w:bdr w:val="none" w:sz="0" w:space="0" w:color="auto" w:frame="1"/>
        </w:rPr>
        <w:t xml:space="preserve">is </w:t>
      </w:r>
      <w:r w:rsidR="00B33580" w:rsidRPr="000F5826">
        <w:rPr>
          <w:rFonts w:ascii="Arial" w:eastAsia="Times New Roman" w:hAnsi="Arial" w:cs="Arial"/>
          <w:bdr w:val="none" w:sz="0" w:space="0" w:color="auto" w:frame="1"/>
        </w:rPr>
        <w:t xml:space="preserve">critical </w:t>
      </w:r>
      <w:r w:rsidRPr="000F5826">
        <w:rPr>
          <w:rFonts w:ascii="Arial" w:eastAsia="Times New Roman" w:hAnsi="Arial" w:cs="Arial"/>
          <w:bdr w:val="none" w:sz="0" w:space="0" w:color="auto" w:frame="1"/>
        </w:rPr>
        <w:t xml:space="preserve">to anticipate them before one becomes a victim </w:t>
      </w:r>
      <w:r w:rsidR="00B81437">
        <w:rPr>
          <w:rFonts w:ascii="Arial" w:eastAsia="Times New Roman" w:hAnsi="Arial" w:cs="Arial"/>
          <w:bdr w:val="none" w:sz="0" w:space="0" w:color="auto" w:frame="1"/>
        </w:rPr>
        <w:t>of</w:t>
      </w:r>
      <w:r w:rsidRPr="000F5826">
        <w:rPr>
          <w:rFonts w:ascii="Arial" w:eastAsia="Times New Roman" w:hAnsi="Arial" w:cs="Arial"/>
          <w:bdr w:val="none" w:sz="0" w:space="0" w:color="auto" w:frame="1"/>
        </w:rPr>
        <w:t xml:space="preserve"> them.</w:t>
      </w:r>
      <w:r w:rsidR="005D65F5">
        <w:rPr>
          <w:rFonts w:ascii="Arial" w:eastAsia="Times New Roman" w:hAnsi="Arial" w:cs="Arial"/>
          <w:bdr w:val="none" w:sz="0" w:space="0" w:color="auto" w:frame="1"/>
        </w:rPr>
        <w:t xml:space="preserve"> </w:t>
      </w:r>
    </w:p>
    <w:p w14:paraId="24E648A8" w14:textId="137D52C4" w:rsidR="00ED022F" w:rsidRPr="002B450E" w:rsidRDefault="004927EC" w:rsidP="002B450E">
      <w:pPr>
        <w:shd w:val="clear" w:color="auto" w:fill="FFFFFF"/>
        <w:spacing w:after="0" w:line="360" w:lineRule="auto"/>
        <w:textAlignment w:val="baseline"/>
        <w:rPr>
          <w:rFonts w:ascii="Arial" w:eastAsia="Times New Roman" w:hAnsi="Arial" w:cs="Arial"/>
          <w:b/>
          <w:bCs/>
          <w:bdr w:val="none" w:sz="0" w:space="0" w:color="auto" w:frame="1"/>
        </w:rPr>
      </w:pPr>
      <w:r>
        <w:rPr>
          <w:rFonts w:ascii="Arial" w:eastAsia="Times New Roman" w:hAnsi="Arial" w:cs="Arial"/>
          <w:b/>
          <w:bCs/>
          <w:spacing w:val="15"/>
          <w:bdr w:val="none" w:sz="0" w:space="0" w:color="auto" w:frame="1"/>
        </w:rPr>
        <w:t>6.</w:t>
      </w:r>
      <w:r w:rsidR="00B93980">
        <w:rPr>
          <w:rFonts w:ascii="Arial" w:eastAsia="Times New Roman" w:hAnsi="Arial" w:cs="Arial"/>
          <w:b/>
          <w:bCs/>
          <w:spacing w:val="15"/>
          <w:bdr w:val="none" w:sz="0" w:space="0" w:color="auto" w:frame="1"/>
        </w:rPr>
        <w:t>4</w:t>
      </w:r>
      <w:r w:rsidR="002B450E">
        <w:rPr>
          <w:rFonts w:ascii="Arial" w:eastAsia="Times New Roman" w:hAnsi="Arial" w:cs="Arial"/>
          <w:b/>
          <w:bCs/>
          <w:spacing w:val="15"/>
          <w:bdr w:val="none" w:sz="0" w:space="0" w:color="auto" w:frame="1"/>
        </w:rPr>
        <w:t xml:space="preserve">. </w:t>
      </w:r>
      <w:r w:rsidR="002B450E" w:rsidRPr="002B450E">
        <w:rPr>
          <w:rFonts w:ascii="Arial" w:eastAsia="Times New Roman" w:hAnsi="Arial" w:cs="Arial"/>
          <w:b/>
          <w:bCs/>
          <w:bdr w:val="none" w:sz="0" w:space="0" w:color="auto" w:frame="1"/>
        </w:rPr>
        <w:t>Threats to Sainsbury’s are</w:t>
      </w:r>
      <w:r w:rsidR="002B450E">
        <w:rPr>
          <w:rFonts w:ascii="Arial" w:eastAsia="Times New Roman" w:hAnsi="Arial" w:cs="Arial"/>
          <w:b/>
          <w:bCs/>
          <w:bdr w:val="none" w:sz="0" w:space="0" w:color="auto" w:frame="1"/>
        </w:rPr>
        <w:t>:</w:t>
      </w:r>
    </w:p>
    <w:p w14:paraId="1F0F3162" w14:textId="77777777" w:rsidR="00ED022F" w:rsidRPr="000F5826" w:rsidRDefault="00ED022F" w:rsidP="000F5826">
      <w:pPr>
        <w:shd w:val="clear" w:color="auto" w:fill="FFFFFF"/>
        <w:spacing w:after="0" w:line="360" w:lineRule="auto"/>
        <w:textAlignment w:val="baseline"/>
        <w:rPr>
          <w:rFonts w:ascii="Arial" w:eastAsia="Times New Roman" w:hAnsi="Arial" w:cs="Arial"/>
        </w:rPr>
      </w:pPr>
    </w:p>
    <w:p w14:paraId="54ABB4DE" w14:textId="3167A1A9" w:rsidR="00277CA2" w:rsidRPr="000F5826" w:rsidRDefault="00277CA2" w:rsidP="000F5826">
      <w:pPr>
        <w:numPr>
          <w:ilvl w:val="0"/>
          <w:numId w:val="9"/>
        </w:numPr>
        <w:spacing w:after="0" w:line="360" w:lineRule="auto"/>
        <w:textAlignment w:val="baseline"/>
        <w:rPr>
          <w:rFonts w:ascii="Arial" w:eastAsia="Times New Roman" w:hAnsi="Arial" w:cs="Arial"/>
        </w:rPr>
      </w:pPr>
      <w:r w:rsidRPr="000F5826">
        <w:rPr>
          <w:rFonts w:ascii="Arial" w:eastAsia="Times New Roman" w:hAnsi="Arial" w:cs="Arial"/>
          <w:bdr w:val="none" w:sz="0" w:space="0" w:color="auto" w:frame="1"/>
        </w:rPr>
        <w:t>Covid19 Pandemic: </w:t>
      </w:r>
      <w:r w:rsidRPr="0066060B">
        <w:rPr>
          <w:rFonts w:ascii="Arial" w:eastAsia="Times New Roman" w:hAnsi="Arial" w:cs="Arial"/>
          <w:i/>
          <w:iCs/>
          <w:bdr w:val="none" w:sz="0" w:space="0" w:color="auto" w:frame="1"/>
        </w:rPr>
        <w:t>In the year 2020, the Covid19 pandemic and the worldwide lockdown took place</w:t>
      </w:r>
      <w:r w:rsidR="00FD5670" w:rsidRPr="0066060B">
        <w:rPr>
          <w:rFonts w:ascii="Arial" w:eastAsia="Times New Roman" w:hAnsi="Arial" w:cs="Arial"/>
          <w:i/>
          <w:iCs/>
          <w:bdr w:val="none" w:sz="0" w:space="0" w:color="auto" w:frame="1"/>
        </w:rPr>
        <w:t>,</w:t>
      </w:r>
      <w:r w:rsidRPr="0066060B">
        <w:rPr>
          <w:rFonts w:ascii="Arial" w:eastAsia="Times New Roman" w:hAnsi="Arial" w:cs="Arial"/>
          <w:i/>
          <w:iCs/>
          <w:bdr w:val="none" w:sz="0" w:space="0" w:color="auto" w:frame="1"/>
        </w:rPr>
        <w:t xml:space="preserve"> </w:t>
      </w:r>
      <w:r w:rsidR="00280C0D" w:rsidRPr="0066060B">
        <w:rPr>
          <w:rFonts w:ascii="Arial" w:eastAsia="Times New Roman" w:hAnsi="Arial" w:cs="Arial"/>
          <w:i/>
          <w:iCs/>
          <w:bdr w:val="none" w:sz="0" w:space="0" w:color="auto" w:frame="1"/>
        </w:rPr>
        <w:t>which</w:t>
      </w:r>
      <w:r w:rsidRPr="0066060B">
        <w:rPr>
          <w:rFonts w:ascii="Arial" w:eastAsia="Times New Roman" w:hAnsi="Arial" w:cs="Arial"/>
          <w:i/>
          <w:iCs/>
          <w:bdr w:val="none" w:sz="0" w:space="0" w:color="auto" w:frame="1"/>
        </w:rPr>
        <w:t xml:space="preserve"> </w:t>
      </w:r>
      <w:r w:rsidR="00106D37" w:rsidRPr="0066060B">
        <w:rPr>
          <w:rFonts w:ascii="Arial" w:eastAsia="Times New Roman" w:hAnsi="Arial" w:cs="Arial"/>
          <w:i/>
          <w:iCs/>
          <w:bdr w:val="none" w:sz="0" w:space="0" w:color="auto" w:frame="1"/>
        </w:rPr>
        <w:t>forced</w:t>
      </w:r>
      <w:r w:rsidRPr="0066060B">
        <w:rPr>
          <w:rFonts w:ascii="Arial" w:eastAsia="Times New Roman" w:hAnsi="Arial" w:cs="Arial"/>
          <w:i/>
          <w:iCs/>
          <w:bdr w:val="none" w:sz="0" w:space="0" w:color="auto" w:frame="1"/>
        </w:rPr>
        <w:t xml:space="preserve"> </w:t>
      </w:r>
      <w:r w:rsidR="00B81437" w:rsidRPr="0066060B">
        <w:rPr>
          <w:rFonts w:ascii="Arial" w:eastAsia="Times New Roman" w:hAnsi="Arial" w:cs="Arial"/>
          <w:i/>
          <w:iCs/>
          <w:bdr w:val="none" w:sz="0" w:space="0" w:color="auto" w:frame="1"/>
        </w:rPr>
        <w:t xml:space="preserve">the </w:t>
      </w:r>
      <w:r w:rsidRPr="0066060B">
        <w:rPr>
          <w:rFonts w:ascii="Arial" w:eastAsia="Times New Roman" w:hAnsi="Arial" w:cs="Arial"/>
          <w:i/>
          <w:iCs/>
          <w:bdr w:val="none" w:sz="0" w:space="0" w:color="auto" w:frame="1"/>
        </w:rPr>
        <w:t>closing of many of Sainsbury’s stores across the UK</w:t>
      </w:r>
      <w:r w:rsidR="0030747B" w:rsidRPr="0066060B">
        <w:rPr>
          <w:rFonts w:ascii="Arial" w:eastAsia="Times New Roman" w:hAnsi="Arial" w:cs="Arial"/>
          <w:i/>
          <w:iCs/>
          <w:bdr w:val="none" w:sz="0" w:space="0" w:color="auto" w:frame="1"/>
        </w:rPr>
        <w:t xml:space="preserve">. </w:t>
      </w:r>
      <w:r w:rsidR="00B81437" w:rsidRPr="0066060B">
        <w:rPr>
          <w:rFonts w:ascii="Arial" w:eastAsia="Times New Roman" w:hAnsi="Arial" w:cs="Arial"/>
          <w:i/>
          <w:iCs/>
          <w:bdr w:val="none" w:sz="0" w:space="0" w:color="auto" w:frame="1"/>
        </w:rPr>
        <w:t>This</w:t>
      </w:r>
      <w:r w:rsidR="007C049F" w:rsidRPr="0066060B">
        <w:rPr>
          <w:rFonts w:ascii="Arial" w:eastAsia="Times New Roman" w:hAnsi="Arial" w:cs="Arial"/>
          <w:i/>
          <w:iCs/>
          <w:bdr w:val="none" w:sz="0" w:space="0" w:color="auto" w:frame="1"/>
        </w:rPr>
        <w:t xml:space="preserve"> resulted</w:t>
      </w:r>
      <w:r w:rsidR="00B81437" w:rsidRPr="0066060B">
        <w:rPr>
          <w:rFonts w:ascii="Arial" w:eastAsia="Times New Roman" w:hAnsi="Arial" w:cs="Arial"/>
          <w:i/>
          <w:iCs/>
          <w:bdr w:val="none" w:sz="0" w:space="0" w:color="auto" w:frame="1"/>
        </w:rPr>
        <w:t xml:space="preserve"> in</w:t>
      </w:r>
      <w:r w:rsidRPr="0066060B">
        <w:rPr>
          <w:rFonts w:ascii="Arial" w:eastAsia="Times New Roman" w:hAnsi="Arial" w:cs="Arial"/>
          <w:i/>
          <w:iCs/>
          <w:bdr w:val="none" w:sz="0" w:space="0" w:color="auto" w:frame="1"/>
        </w:rPr>
        <w:t xml:space="preserve"> revenue and net income drop</w:t>
      </w:r>
      <w:r w:rsidR="00B81437" w:rsidRPr="0066060B">
        <w:rPr>
          <w:rFonts w:ascii="Arial" w:eastAsia="Times New Roman" w:hAnsi="Arial" w:cs="Arial"/>
          <w:i/>
          <w:iCs/>
          <w:bdr w:val="none" w:sz="0" w:space="0" w:color="auto" w:frame="1"/>
        </w:rPr>
        <w:t>ping</w:t>
      </w:r>
      <w:r w:rsidRPr="0066060B">
        <w:rPr>
          <w:rFonts w:ascii="Arial" w:eastAsia="Times New Roman" w:hAnsi="Arial" w:cs="Arial"/>
          <w:i/>
          <w:iCs/>
          <w:bdr w:val="none" w:sz="0" w:space="0" w:color="auto" w:frame="1"/>
        </w:rPr>
        <w:t xml:space="preserve"> by 3.2% and 32.78%</w:t>
      </w:r>
      <w:r w:rsidR="00B5059B" w:rsidRPr="0066060B">
        <w:rPr>
          <w:rFonts w:ascii="Arial" w:eastAsia="Times New Roman" w:hAnsi="Arial" w:cs="Arial"/>
          <w:i/>
          <w:iCs/>
          <w:bdr w:val="none" w:sz="0" w:space="0" w:color="auto" w:frame="1"/>
        </w:rPr>
        <w:t xml:space="preserve"> a</w:t>
      </w:r>
      <w:r w:rsidRPr="0066060B">
        <w:rPr>
          <w:rFonts w:ascii="Arial" w:eastAsia="Times New Roman" w:hAnsi="Arial" w:cs="Arial"/>
          <w:i/>
          <w:iCs/>
          <w:bdr w:val="none" w:sz="0" w:space="0" w:color="auto" w:frame="1"/>
        </w:rPr>
        <w:t>fter the pandemic, purchasing power of common people declined.</w:t>
      </w:r>
    </w:p>
    <w:p w14:paraId="5A46906C" w14:textId="4D1B5FD8" w:rsidR="00277CA2" w:rsidRPr="0066060B"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Globalization: </w:t>
      </w:r>
      <w:r w:rsidRPr="0066060B">
        <w:rPr>
          <w:rFonts w:ascii="Arial" w:eastAsia="Times New Roman" w:hAnsi="Arial" w:cs="Arial"/>
          <w:i/>
          <w:iCs/>
          <w:bdr w:val="none" w:sz="0" w:space="0" w:color="auto" w:frame="1"/>
        </w:rPr>
        <w:t xml:space="preserve">The world is moving forward due to technological development. Many companies are expanding their market to become global multinational brands. </w:t>
      </w:r>
      <w:r w:rsidR="00FF444A" w:rsidRPr="0066060B">
        <w:rPr>
          <w:rFonts w:ascii="Arial" w:eastAsia="Times New Roman" w:hAnsi="Arial" w:cs="Arial"/>
          <w:i/>
          <w:iCs/>
          <w:bdr w:val="none" w:sz="0" w:space="0" w:color="auto" w:frame="1"/>
        </w:rPr>
        <w:t>The l</w:t>
      </w:r>
      <w:r w:rsidRPr="0066060B">
        <w:rPr>
          <w:rFonts w:ascii="Arial" w:eastAsia="Times New Roman" w:hAnsi="Arial" w:cs="Arial"/>
          <w:i/>
          <w:iCs/>
          <w:bdr w:val="none" w:sz="0" w:space="0" w:color="auto" w:frame="1"/>
        </w:rPr>
        <w:t xml:space="preserve">aws and regulations of countries are different from one another, </w:t>
      </w:r>
      <w:r w:rsidR="00720E81" w:rsidRPr="0066060B">
        <w:rPr>
          <w:rFonts w:ascii="Arial" w:eastAsia="Times New Roman" w:hAnsi="Arial" w:cs="Arial"/>
          <w:i/>
          <w:iCs/>
          <w:bdr w:val="none" w:sz="0" w:space="0" w:color="auto" w:frame="1"/>
        </w:rPr>
        <w:t xml:space="preserve">creating </w:t>
      </w:r>
      <w:r w:rsidR="00924017" w:rsidRPr="0066060B">
        <w:rPr>
          <w:rFonts w:ascii="Arial" w:eastAsia="Times New Roman" w:hAnsi="Arial" w:cs="Arial"/>
          <w:i/>
          <w:iCs/>
          <w:bdr w:val="none" w:sz="0" w:space="0" w:color="auto" w:frame="1"/>
        </w:rPr>
        <w:t>difficult</w:t>
      </w:r>
      <w:r w:rsidR="00720E81" w:rsidRPr="0066060B">
        <w:rPr>
          <w:rFonts w:ascii="Arial" w:eastAsia="Times New Roman" w:hAnsi="Arial" w:cs="Arial"/>
          <w:i/>
          <w:iCs/>
          <w:bdr w:val="none" w:sz="0" w:space="0" w:color="auto" w:frame="1"/>
        </w:rPr>
        <w:t>ies</w:t>
      </w:r>
      <w:r w:rsidRPr="0066060B">
        <w:rPr>
          <w:rFonts w:ascii="Arial" w:eastAsia="Times New Roman" w:hAnsi="Arial" w:cs="Arial"/>
          <w:i/>
          <w:iCs/>
          <w:bdr w:val="none" w:sz="0" w:space="0" w:color="auto" w:frame="1"/>
        </w:rPr>
        <w:t xml:space="preserve"> in legal and expansion terms</w:t>
      </w:r>
      <w:r w:rsidR="00E43850" w:rsidRPr="0066060B">
        <w:rPr>
          <w:rFonts w:ascii="Arial" w:eastAsia="Times New Roman" w:hAnsi="Arial" w:cs="Arial"/>
          <w:i/>
          <w:iCs/>
          <w:bdr w:val="none" w:sz="0" w:space="0" w:color="auto" w:frame="1"/>
        </w:rPr>
        <w:t xml:space="preserve"> for the company</w:t>
      </w:r>
      <w:r w:rsidRPr="0066060B">
        <w:rPr>
          <w:rFonts w:ascii="Arial" w:eastAsia="Times New Roman" w:hAnsi="Arial" w:cs="Arial"/>
          <w:i/>
          <w:iCs/>
          <w:bdr w:val="none" w:sz="0" w:space="0" w:color="auto" w:frame="1"/>
        </w:rPr>
        <w:t>.</w:t>
      </w:r>
    </w:p>
    <w:p w14:paraId="601F6F07" w14:textId="0F378EEB" w:rsidR="00277CA2" w:rsidRPr="0066060B"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Competitors: </w:t>
      </w:r>
      <w:r w:rsidR="002F056E" w:rsidRPr="0066060B">
        <w:rPr>
          <w:rFonts w:ascii="Arial" w:eastAsia="Times New Roman" w:hAnsi="Arial" w:cs="Arial"/>
          <w:i/>
          <w:iCs/>
          <w:bdr w:val="none" w:sz="0" w:space="0" w:color="auto" w:frame="1"/>
        </w:rPr>
        <w:t>C</w:t>
      </w:r>
      <w:r w:rsidR="00AB28CE" w:rsidRPr="0066060B">
        <w:rPr>
          <w:rFonts w:ascii="Arial" w:eastAsia="Times New Roman" w:hAnsi="Arial" w:cs="Arial"/>
          <w:i/>
          <w:iCs/>
          <w:bdr w:val="none" w:sz="0" w:space="0" w:color="auto" w:frame="1"/>
        </w:rPr>
        <w:t xml:space="preserve">ontributing </w:t>
      </w:r>
      <w:r w:rsidR="009E1DC4" w:rsidRPr="0066060B">
        <w:rPr>
          <w:rFonts w:ascii="Arial" w:eastAsia="Times New Roman" w:hAnsi="Arial" w:cs="Arial"/>
          <w:i/>
          <w:iCs/>
          <w:bdr w:val="none" w:sz="0" w:space="0" w:color="auto" w:frame="1"/>
        </w:rPr>
        <w:t>constant competition</w:t>
      </w:r>
      <w:r w:rsidRPr="0066060B">
        <w:rPr>
          <w:rFonts w:ascii="Arial" w:eastAsia="Times New Roman" w:hAnsi="Arial" w:cs="Arial"/>
          <w:i/>
          <w:iCs/>
          <w:bdr w:val="none" w:sz="0" w:space="0" w:color="auto" w:frame="1"/>
        </w:rPr>
        <w:t xml:space="preserve"> to Sainsbury’s and competitors developing new technologies are genuine threats to the company. Sainsbury’s offers a variety of products in various categories. However, competitors in the different categories give tough competition </w:t>
      </w:r>
      <w:r w:rsidR="00542D0B" w:rsidRPr="0066060B">
        <w:rPr>
          <w:rFonts w:ascii="Arial" w:eastAsia="Times New Roman" w:hAnsi="Arial" w:cs="Arial"/>
          <w:i/>
          <w:iCs/>
          <w:bdr w:val="none" w:sz="0" w:space="0" w:color="auto" w:frame="1"/>
        </w:rPr>
        <w:t>which</w:t>
      </w:r>
      <w:r w:rsidR="00202E90" w:rsidRPr="0066060B">
        <w:rPr>
          <w:rFonts w:ascii="Arial" w:eastAsia="Times New Roman" w:hAnsi="Arial" w:cs="Arial"/>
          <w:i/>
          <w:iCs/>
          <w:bdr w:val="none" w:sz="0" w:space="0" w:color="auto" w:frame="1"/>
        </w:rPr>
        <w:t xml:space="preserve"> </w:t>
      </w:r>
      <w:r w:rsidR="00C04C0F" w:rsidRPr="0066060B">
        <w:rPr>
          <w:rFonts w:ascii="Arial" w:eastAsia="Times New Roman" w:hAnsi="Arial" w:cs="Arial"/>
          <w:i/>
          <w:iCs/>
          <w:bdr w:val="none" w:sz="0" w:space="0" w:color="auto" w:frame="1"/>
        </w:rPr>
        <w:t>they are</w:t>
      </w:r>
      <w:r w:rsidR="008503FA" w:rsidRPr="0066060B">
        <w:rPr>
          <w:rFonts w:ascii="Arial" w:eastAsia="Times New Roman" w:hAnsi="Arial" w:cs="Arial"/>
          <w:i/>
          <w:iCs/>
          <w:bdr w:val="none" w:sz="0" w:space="0" w:color="auto" w:frame="1"/>
        </w:rPr>
        <w:t xml:space="preserve"> pocketing</w:t>
      </w:r>
      <w:r w:rsidRPr="0066060B">
        <w:rPr>
          <w:rFonts w:ascii="Arial" w:eastAsia="Times New Roman" w:hAnsi="Arial" w:cs="Arial"/>
          <w:i/>
          <w:iCs/>
          <w:bdr w:val="none" w:sz="0" w:space="0" w:color="auto" w:frame="1"/>
        </w:rPr>
        <w:t xml:space="preserve"> </w:t>
      </w:r>
      <w:r w:rsidR="00085569" w:rsidRPr="0066060B">
        <w:rPr>
          <w:rFonts w:ascii="Arial" w:eastAsia="Times New Roman" w:hAnsi="Arial" w:cs="Arial"/>
          <w:i/>
          <w:iCs/>
          <w:bdr w:val="none" w:sz="0" w:space="0" w:color="auto" w:frame="1"/>
        </w:rPr>
        <w:t xml:space="preserve">a </w:t>
      </w:r>
      <w:r w:rsidRPr="0066060B">
        <w:rPr>
          <w:rFonts w:ascii="Arial" w:eastAsia="Times New Roman" w:hAnsi="Arial" w:cs="Arial"/>
          <w:i/>
          <w:iCs/>
          <w:bdr w:val="none" w:sz="0" w:space="0" w:color="auto" w:frame="1"/>
        </w:rPr>
        <w:t>major share of the market demand.</w:t>
      </w:r>
    </w:p>
    <w:p w14:paraId="30F339AF" w14:textId="5F0A1498" w:rsidR="00277CA2" w:rsidRPr="0066060B"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Controversies: </w:t>
      </w:r>
      <w:r w:rsidRPr="0066060B">
        <w:rPr>
          <w:rFonts w:ascii="Arial" w:eastAsia="Times New Roman" w:hAnsi="Arial" w:cs="Arial"/>
          <w:i/>
          <w:iCs/>
          <w:bdr w:val="none" w:sz="0" w:space="0" w:color="auto" w:frame="1"/>
        </w:rPr>
        <w:t>Sainsbury’s has been</w:t>
      </w:r>
      <w:r w:rsidR="007738D9" w:rsidRPr="0066060B">
        <w:rPr>
          <w:rFonts w:ascii="Arial" w:eastAsia="Times New Roman" w:hAnsi="Arial" w:cs="Arial"/>
          <w:i/>
          <w:iCs/>
          <w:bdr w:val="none" w:sz="0" w:space="0" w:color="auto" w:frame="1"/>
        </w:rPr>
        <w:t xml:space="preserve"> in the li</w:t>
      </w:r>
      <w:r w:rsidR="00905A61" w:rsidRPr="0066060B">
        <w:rPr>
          <w:rFonts w:ascii="Arial" w:eastAsia="Times New Roman" w:hAnsi="Arial" w:cs="Arial"/>
          <w:i/>
          <w:iCs/>
          <w:bdr w:val="none" w:sz="0" w:space="0" w:color="auto" w:frame="1"/>
        </w:rPr>
        <w:t xml:space="preserve">melight with </w:t>
      </w:r>
      <w:r w:rsidRPr="0066060B">
        <w:rPr>
          <w:rFonts w:ascii="Arial" w:eastAsia="Times New Roman" w:hAnsi="Arial" w:cs="Arial"/>
          <w:i/>
          <w:iCs/>
          <w:bdr w:val="none" w:sz="0" w:space="0" w:color="auto" w:frame="1"/>
        </w:rPr>
        <w:t xml:space="preserve">several controversies such as dairy price-fixing, VAT avoiding scheme, environmental and ethical issues etc. </w:t>
      </w:r>
    </w:p>
    <w:p w14:paraId="7DF8B5C1" w14:textId="4F8BFC65" w:rsidR="00277CA2" w:rsidRPr="00AE657E" w:rsidRDefault="00277CA2" w:rsidP="000F5826">
      <w:pPr>
        <w:numPr>
          <w:ilvl w:val="0"/>
          <w:numId w:val="9"/>
        </w:numPr>
        <w:spacing w:after="0" w:line="360" w:lineRule="auto"/>
        <w:textAlignment w:val="baseline"/>
        <w:rPr>
          <w:rFonts w:ascii="Arial" w:eastAsia="Times New Roman" w:hAnsi="Arial" w:cs="Arial"/>
          <w:i/>
          <w:iCs/>
        </w:rPr>
      </w:pPr>
      <w:r w:rsidRPr="000F5826">
        <w:rPr>
          <w:rFonts w:ascii="Arial" w:eastAsia="Times New Roman" w:hAnsi="Arial" w:cs="Arial"/>
          <w:bdr w:val="none" w:sz="0" w:space="0" w:color="auto" w:frame="1"/>
        </w:rPr>
        <w:t>Rules &amp; Regulations: </w:t>
      </w:r>
      <w:r w:rsidRPr="0066060B">
        <w:rPr>
          <w:rFonts w:ascii="Arial" w:eastAsia="Times New Roman" w:hAnsi="Arial" w:cs="Arial"/>
          <w:i/>
          <w:iCs/>
          <w:bdr w:val="none" w:sz="0" w:space="0" w:color="auto" w:frame="1"/>
        </w:rPr>
        <w:t xml:space="preserve">The legal standards </w:t>
      </w:r>
      <w:r w:rsidR="00085569" w:rsidRPr="0066060B">
        <w:rPr>
          <w:rFonts w:ascii="Arial" w:eastAsia="Times New Roman" w:hAnsi="Arial" w:cs="Arial"/>
          <w:i/>
          <w:iCs/>
          <w:bdr w:val="none" w:sz="0" w:space="0" w:color="auto" w:frame="1"/>
        </w:rPr>
        <w:t xml:space="preserve">and a </w:t>
      </w:r>
      <w:r w:rsidR="00AD3B1E" w:rsidRPr="0066060B">
        <w:rPr>
          <w:rFonts w:ascii="Arial" w:eastAsia="Times New Roman" w:hAnsi="Arial" w:cs="Arial"/>
          <w:i/>
          <w:iCs/>
          <w:bdr w:val="none" w:sz="0" w:space="0" w:color="auto" w:frame="1"/>
        </w:rPr>
        <w:t xml:space="preserve">new </w:t>
      </w:r>
      <w:r w:rsidRPr="0066060B">
        <w:rPr>
          <w:rFonts w:ascii="Arial" w:eastAsia="Times New Roman" w:hAnsi="Arial" w:cs="Arial"/>
          <w:i/>
          <w:iCs/>
          <w:bdr w:val="none" w:sz="0" w:space="0" w:color="auto" w:frame="1"/>
        </w:rPr>
        <w:t>set of rules have created a major setback for Sainsbury’s</w:t>
      </w:r>
      <w:r w:rsidR="00FF7FA9" w:rsidRPr="0066060B">
        <w:rPr>
          <w:rFonts w:ascii="Arial" w:eastAsia="Times New Roman" w:hAnsi="Arial" w:cs="Arial"/>
          <w:i/>
          <w:iCs/>
          <w:bdr w:val="none" w:sz="0" w:space="0" w:color="auto" w:frame="1"/>
        </w:rPr>
        <w:t xml:space="preserve">. </w:t>
      </w:r>
      <w:r w:rsidRPr="0066060B">
        <w:rPr>
          <w:rFonts w:ascii="Arial" w:eastAsia="Times New Roman" w:hAnsi="Arial" w:cs="Arial"/>
          <w:i/>
          <w:iCs/>
          <w:bdr w:val="none" w:sz="0" w:space="0" w:color="auto" w:frame="1"/>
        </w:rPr>
        <w:t>Liability laws in different states created a threat to the product services of Sainsbury’s as per some policies of the countries</w:t>
      </w:r>
      <w:r w:rsidR="00211600" w:rsidRPr="0066060B">
        <w:rPr>
          <w:rFonts w:ascii="Arial" w:eastAsia="Times New Roman" w:hAnsi="Arial" w:cs="Arial"/>
          <w:i/>
          <w:iCs/>
          <w:bdr w:val="none" w:sz="0" w:space="0" w:color="auto" w:frame="1"/>
        </w:rPr>
        <w:t xml:space="preserve"> </w:t>
      </w:r>
      <w:r w:rsidR="00DB5351">
        <w:rPr>
          <w:rFonts w:ascii="Arial" w:eastAsia="Times New Roman" w:hAnsi="Arial" w:cs="Arial"/>
          <w:i/>
          <w:iCs/>
          <w:bdr w:val="none" w:sz="0" w:space="0" w:color="auto" w:frame="1"/>
        </w:rPr>
        <w:t>[9]</w:t>
      </w:r>
      <w:r w:rsidR="00D972E8">
        <w:rPr>
          <w:rFonts w:ascii="Arial" w:eastAsia="Times New Roman" w:hAnsi="Arial" w:cs="Arial"/>
          <w:i/>
          <w:iCs/>
          <w:bdr w:val="none" w:sz="0" w:space="0" w:color="auto" w:frame="1"/>
        </w:rPr>
        <w:t xml:space="preserve"> </w:t>
      </w:r>
      <w:r w:rsidR="009E22F2">
        <w:rPr>
          <w:rFonts w:ascii="Arial" w:eastAsia="Times New Roman" w:hAnsi="Arial" w:cs="Arial"/>
          <w:i/>
          <w:iCs/>
          <w:bdr w:val="none" w:sz="0" w:space="0" w:color="auto" w:frame="1"/>
        </w:rPr>
        <w:t xml:space="preserve">       </w:t>
      </w:r>
      <w:r w:rsidR="007B3E1E">
        <w:rPr>
          <w:rFonts w:ascii="Arial" w:eastAsia="Times New Roman" w:hAnsi="Arial" w:cs="Arial"/>
          <w:i/>
          <w:iCs/>
          <w:bdr w:val="none" w:sz="0" w:space="0" w:color="auto" w:frame="1"/>
        </w:rPr>
        <w:t xml:space="preserve"> </w:t>
      </w:r>
      <w:r w:rsidR="00211600" w:rsidRPr="0066060B">
        <w:rPr>
          <w:rFonts w:ascii="Arial" w:eastAsia="Times New Roman" w:hAnsi="Arial" w:cs="Arial"/>
          <w:i/>
          <w:iCs/>
          <w:bdr w:val="none" w:sz="0" w:space="0" w:color="auto" w:frame="1"/>
        </w:rPr>
        <w:t>(Shastri, 2022).</w:t>
      </w:r>
    </w:p>
    <w:p w14:paraId="485E9EA2" w14:textId="77777777" w:rsidR="00AE657E" w:rsidRPr="0066060B" w:rsidRDefault="00AE657E" w:rsidP="00AE657E">
      <w:pPr>
        <w:spacing w:after="0" w:line="360" w:lineRule="auto"/>
        <w:ind w:left="720"/>
        <w:textAlignment w:val="baseline"/>
        <w:rPr>
          <w:rFonts w:ascii="Arial" w:eastAsia="Times New Roman" w:hAnsi="Arial" w:cs="Arial"/>
          <w:i/>
          <w:iCs/>
        </w:rPr>
      </w:pPr>
    </w:p>
    <w:p w14:paraId="26D7887F" w14:textId="438BD8BF" w:rsidR="007807CB" w:rsidRPr="000F5826" w:rsidRDefault="005669B3" w:rsidP="000F5826">
      <w:pPr>
        <w:spacing w:line="360" w:lineRule="auto"/>
        <w:rPr>
          <w:rFonts w:ascii="Arial" w:eastAsia="Times New Roman" w:hAnsi="Arial" w:cs="Arial"/>
          <w:bdr w:val="none" w:sz="0" w:space="0" w:color="auto" w:frame="1"/>
        </w:rPr>
      </w:pPr>
      <w:r w:rsidRPr="000F5826">
        <w:rPr>
          <w:rFonts w:ascii="Arial" w:hAnsi="Arial" w:cs="Arial"/>
          <w:shd w:val="clear" w:color="auto" w:fill="FFFFFF"/>
        </w:rPr>
        <w:t xml:space="preserve">Sainsbury’s might strengthen its strategic posture and planning. They may undoubtedly utilize social media to create a more focused and active consumer channel to attract new customers. </w:t>
      </w:r>
      <w:r w:rsidR="00CD662C" w:rsidRPr="000F5826">
        <w:rPr>
          <w:rFonts w:ascii="Arial" w:hAnsi="Arial" w:cs="Arial"/>
          <w:shd w:val="clear" w:color="auto" w:fill="FFFFFF"/>
        </w:rPr>
        <w:t xml:space="preserve">The </w:t>
      </w:r>
      <w:r w:rsidR="007157D8" w:rsidRPr="000F5826">
        <w:rPr>
          <w:rFonts w:ascii="Arial" w:hAnsi="Arial" w:cs="Arial"/>
          <w:shd w:val="clear" w:color="auto" w:fill="FFFFFF"/>
        </w:rPr>
        <w:t>unpre</w:t>
      </w:r>
      <w:r w:rsidR="00203858">
        <w:rPr>
          <w:rFonts w:ascii="Arial" w:hAnsi="Arial" w:cs="Arial"/>
          <w:shd w:val="clear" w:color="auto" w:fill="FFFFFF"/>
        </w:rPr>
        <w:t>cedented</w:t>
      </w:r>
      <w:r w:rsidRPr="000F5826">
        <w:rPr>
          <w:rFonts w:ascii="Arial" w:hAnsi="Arial" w:cs="Arial"/>
          <w:shd w:val="clear" w:color="auto" w:fill="FFFFFF"/>
        </w:rPr>
        <w:t xml:space="preserve"> pandemic caused </w:t>
      </w:r>
      <w:r w:rsidR="00817D8C" w:rsidRPr="000F5826">
        <w:rPr>
          <w:rFonts w:ascii="Arial" w:hAnsi="Arial" w:cs="Arial"/>
          <w:shd w:val="clear" w:color="auto" w:fill="FFFFFF"/>
        </w:rPr>
        <w:t>many</w:t>
      </w:r>
      <w:r w:rsidRPr="000F5826">
        <w:rPr>
          <w:rFonts w:ascii="Arial" w:hAnsi="Arial" w:cs="Arial"/>
          <w:shd w:val="clear" w:color="auto" w:fill="FFFFFF"/>
        </w:rPr>
        <w:t xml:space="preserve"> </w:t>
      </w:r>
      <w:r w:rsidR="008C13C5" w:rsidRPr="000F5826">
        <w:rPr>
          <w:rFonts w:ascii="Arial" w:hAnsi="Arial" w:cs="Arial"/>
          <w:shd w:val="clear" w:color="auto" w:fill="FFFFFF"/>
        </w:rPr>
        <w:t>obstacle</w:t>
      </w:r>
      <w:r w:rsidR="00817D8C" w:rsidRPr="000F5826">
        <w:rPr>
          <w:rFonts w:ascii="Arial" w:hAnsi="Arial" w:cs="Arial"/>
          <w:shd w:val="clear" w:color="auto" w:fill="FFFFFF"/>
        </w:rPr>
        <w:t>s</w:t>
      </w:r>
      <w:r w:rsidR="008C13C5" w:rsidRPr="000F5826">
        <w:rPr>
          <w:rFonts w:ascii="Arial" w:hAnsi="Arial" w:cs="Arial"/>
          <w:shd w:val="clear" w:color="auto" w:fill="FFFFFF"/>
        </w:rPr>
        <w:t xml:space="preserve"> </w:t>
      </w:r>
      <w:r w:rsidRPr="000F5826">
        <w:rPr>
          <w:rFonts w:ascii="Arial" w:hAnsi="Arial" w:cs="Arial"/>
          <w:shd w:val="clear" w:color="auto" w:fill="FFFFFF"/>
        </w:rPr>
        <w:t>and complicated challenges with operations and supply chain management</w:t>
      </w:r>
      <w:r w:rsidR="00B47AD0" w:rsidRPr="000F5826">
        <w:rPr>
          <w:rFonts w:ascii="Arial" w:hAnsi="Arial" w:cs="Arial"/>
          <w:shd w:val="clear" w:color="auto" w:fill="FFFFFF"/>
        </w:rPr>
        <w:t>.</w:t>
      </w:r>
      <w:r w:rsidRPr="000F5826">
        <w:rPr>
          <w:rFonts w:ascii="Arial" w:hAnsi="Arial" w:cs="Arial"/>
          <w:shd w:val="clear" w:color="auto" w:fill="FFFFFF"/>
        </w:rPr>
        <w:t xml:space="preserve"> </w:t>
      </w:r>
      <w:r w:rsidR="00244DDA" w:rsidRPr="000F5826">
        <w:rPr>
          <w:rFonts w:ascii="Arial" w:hAnsi="Arial" w:cs="Arial"/>
          <w:shd w:val="clear" w:color="auto" w:fill="FFFFFF"/>
        </w:rPr>
        <w:t xml:space="preserve">Which </w:t>
      </w:r>
      <w:r w:rsidR="00257372">
        <w:rPr>
          <w:rFonts w:ascii="Arial" w:hAnsi="Arial" w:cs="Arial"/>
          <w:shd w:val="clear" w:color="auto" w:fill="FFFFFF"/>
        </w:rPr>
        <w:t>a</w:t>
      </w:r>
      <w:r w:rsidR="00D60FAA" w:rsidRPr="000F5826">
        <w:rPr>
          <w:rFonts w:ascii="Arial" w:hAnsi="Arial" w:cs="Arial"/>
          <w:shd w:val="clear" w:color="auto" w:fill="FFFFFF"/>
        </w:rPr>
        <w:t>ffect</w:t>
      </w:r>
      <w:r w:rsidR="00A47579" w:rsidRPr="000F5826">
        <w:rPr>
          <w:rFonts w:ascii="Arial" w:hAnsi="Arial" w:cs="Arial"/>
          <w:shd w:val="clear" w:color="auto" w:fill="FFFFFF"/>
        </w:rPr>
        <w:t>ed</w:t>
      </w:r>
      <w:r w:rsidR="00D60FAA" w:rsidRPr="000F5826">
        <w:rPr>
          <w:rFonts w:ascii="Arial" w:hAnsi="Arial" w:cs="Arial"/>
          <w:shd w:val="clear" w:color="auto" w:fill="FFFFFF"/>
        </w:rPr>
        <w:t xml:space="preserve"> the </w:t>
      </w:r>
      <w:r w:rsidR="007807CB" w:rsidRPr="000F5826">
        <w:rPr>
          <w:rFonts w:ascii="Arial" w:hAnsi="Arial" w:cs="Arial"/>
        </w:rPr>
        <w:t xml:space="preserve">Micro-environment </w:t>
      </w:r>
      <w:r w:rsidR="00A47579" w:rsidRPr="000F5826">
        <w:rPr>
          <w:rFonts w:ascii="Arial" w:hAnsi="Arial" w:cs="Arial"/>
        </w:rPr>
        <w:t xml:space="preserve">of </w:t>
      </w:r>
      <w:r w:rsidR="007807CB" w:rsidRPr="000F5826">
        <w:rPr>
          <w:rFonts w:ascii="Arial" w:hAnsi="Arial" w:cs="Arial"/>
        </w:rPr>
        <w:t xml:space="preserve">suppliers, distributors, </w:t>
      </w:r>
      <w:r w:rsidR="00607164" w:rsidRPr="000F5826">
        <w:rPr>
          <w:rFonts w:ascii="Arial" w:hAnsi="Arial" w:cs="Arial"/>
        </w:rPr>
        <w:t xml:space="preserve">and </w:t>
      </w:r>
      <w:r w:rsidR="005D6E04" w:rsidRPr="000F5826">
        <w:rPr>
          <w:rFonts w:ascii="Arial" w:hAnsi="Arial" w:cs="Arial"/>
        </w:rPr>
        <w:t>retail stores</w:t>
      </w:r>
      <w:r w:rsidR="0000259E" w:rsidRPr="000F5826">
        <w:rPr>
          <w:rFonts w:ascii="Arial" w:hAnsi="Arial" w:cs="Arial"/>
        </w:rPr>
        <w:t xml:space="preserve"> </w:t>
      </w:r>
      <w:r w:rsidR="00DB5351">
        <w:rPr>
          <w:rFonts w:ascii="Arial" w:hAnsi="Arial" w:cs="Arial"/>
        </w:rPr>
        <w:t xml:space="preserve">[9] </w:t>
      </w:r>
      <w:r w:rsidR="0000259E" w:rsidRPr="000F5826">
        <w:rPr>
          <w:rFonts w:ascii="Arial" w:eastAsia="Times New Roman" w:hAnsi="Arial" w:cs="Arial"/>
          <w:bdr w:val="none" w:sz="0" w:space="0" w:color="auto" w:frame="1"/>
        </w:rPr>
        <w:t>(Shastri, 2022).</w:t>
      </w:r>
    </w:p>
    <w:p w14:paraId="1896A6CA" w14:textId="77777777" w:rsidR="00A370AF" w:rsidRPr="000F5826" w:rsidRDefault="00A370AF" w:rsidP="000F5826">
      <w:pPr>
        <w:spacing w:line="360" w:lineRule="auto"/>
        <w:rPr>
          <w:rFonts w:ascii="Arial" w:hAnsi="Arial" w:cs="Arial"/>
        </w:rPr>
      </w:pPr>
    </w:p>
    <w:p w14:paraId="4B403A8E" w14:textId="774C1ECF" w:rsidR="00111373" w:rsidRPr="007002CD" w:rsidRDefault="00A370AF" w:rsidP="00C8287E">
      <w:pPr>
        <w:pStyle w:val="Heading1"/>
        <w:numPr>
          <w:ilvl w:val="0"/>
          <w:numId w:val="37"/>
        </w:numPr>
        <w:spacing w:before="0" w:after="150" w:line="360" w:lineRule="auto"/>
        <w:textAlignment w:val="baseline"/>
        <w:rPr>
          <w:rFonts w:ascii="Arial" w:hAnsi="Arial" w:cs="Arial"/>
          <w:b/>
          <w:bCs/>
          <w:color w:val="auto"/>
          <w:sz w:val="28"/>
          <w:szCs w:val="28"/>
        </w:rPr>
      </w:pPr>
      <w:r w:rsidRPr="007002CD">
        <w:rPr>
          <w:rFonts w:ascii="Arial" w:hAnsi="Arial" w:cs="Arial"/>
          <w:b/>
          <w:bCs/>
          <w:color w:val="auto"/>
          <w:sz w:val="28"/>
          <w:szCs w:val="28"/>
        </w:rPr>
        <w:lastRenderedPageBreak/>
        <w:t xml:space="preserve">The </w:t>
      </w:r>
      <w:r w:rsidR="00EC1565" w:rsidRPr="007002CD">
        <w:rPr>
          <w:rFonts w:ascii="Arial" w:hAnsi="Arial" w:cs="Arial"/>
          <w:b/>
          <w:bCs/>
          <w:color w:val="auto"/>
          <w:sz w:val="28"/>
          <w:szCs w:val="28"/>
        </w:rPr>
        <w:t xml:space="preserve">Macro-environment </w:t>
      </w:r>
      <w:r w:rsidR="00257372" w:rsidRPr="007002CD">
        <w:rPr>
          <w:rFonts w:ascii="Arial" w:hAnsi="Arial" w:cs="Arial"/>
          <w:b/>
          <w:bCs/>
          <w:color w:val="auto"/>
          <w:sz w:val="28"/>
          <w:szCs w:val="28"/>
        </w:rPr>
        <w:t xml:space="preserve">is </w:t>
      </w:r>
      <w:r w:rsidR="00EC1565" w:rsidRPr="007002CD">
        <w:rPr>
          <w:rFonts w:ascii="Arial" w:hAnsi="Arial" w:cs="Arial"/>
          <w:b/>
          <w:bCs/>
          <w:color w:val="auto"/>
          <w:sz w:val="28"/>
          <w:szCs w:val="28"/>
        </w:rPr>
        <w:t xml:space="preserve">the external force that </w:t>
      </w:r>
      <w:r w:rsidR="00257372" w:rsidRPr="007002CD">
        <w:rPr>
          <w:rFonts w:ascii="Arial" w:hAnsi="Arial" w:cs="Arial"/>
          <w:b/>
          <w:bCs/>
          <w:color w:val="auto"/>
          <w:sz w:val="28"/>
          <w:szCs w:val="28"/>
        </w:rPr>
        <w:t>a</w:t>
      </w:r>
      <w:r w:rsidR="00EC1565" w:rsidRPr="007002CD">
        <w:rPr>
          <w:rFonts w:ascii="Arial" w:hAnsi="Arial" w:cs="Arial"/>
          <w:b/>
          <w:bCs/>
          <w:color w:val="auto"/>
          <w:sz w:val="28"/>
          <w:szCs w:val="28"/>
        </w:rPr>
        <w:t>ffect</w:t>
      </w:r>
      <w:r w:rsidR="00257372" w:rsidRPr="007002CD">
        <w:rPr>
          <w:rFonts w:ascii="Arial" w:hAnsi="Arial" w:cs="Arial"/>
          <w:b/>
          <w:bCs/>
          <w:color w:val="auto"/>
          <w:sz w:val="28"/>
          <w:szCs w:val="28"/>
        </w:rPr>
        <w:t>s</w:t>
      </w:r>
      <w:r w:rsidR="00EC1565" w:rsidRPr="007002CD">
        <w:rPr>
          <w:rFonts w:ascii="Arial" w:hAnsi="Arial" w:cs="Arial"/>
          <w:b/>
          <w:bCs/>
          <w:color w:val="auto"/>
          <w:sz w:val="28"/>
          <w:szCs w:val="28"/>
        </w:rPr>
        <w:t xml:space="preserve"> Sainsbury’s organisation</w:t>
      </w:r>
      <w:r w:rsidR="00481B7A" w:rsidRPr="007002CD">
        <w:rPr>
          <w:rFonts w:ascii="Arial" w:hAnsi="Arial" w:cs="Arial"/>
          <w:b/>
          <w:bCs/>
          <w:color w:val="auto"/>
          <w:sz w:val="28"/>
          <w:szCs w:val="28"/>
        </w:rPr>
        <w:t xml:space="preserve">. </w:t>
      </w:r>
    </w:p>
    <w:p w14:paraId="72AC48F9" w14:textId="2364910E" w:rsidR="008541AC" w:rsidRPr="000F5826" w:rsidRDefault="004E779C" w:rsidP="000F5826">
      <w:pPr>
        <w:spacing w:line="360" w:lineRule="auto"/>
        <w:rPr>
          <w:rFonts w:ascii="Arial" w:hAnsi="Arial" w:cs="Arial"/>
        </w:rPr>
      </w:pPr>
      <w:r w:rsidRPr="000F5826">
        <w:rPr>
          <w:rFonts w:ascii="Arial" w:hAnsi="Arial" w:cs="Arial"/>
        </w:rPr>
        <w:t xml:space="preserve">Using </w:t>
      </w:r>
      <w:bookmarkStart w:id="7" w:name="_Hlk111739069"/>
      <w:r w:rsidR="00257372" w:rsidRPr="001A0E57">
        <w:rPr>
          <w:rFonts w:ascii="Arial" w:hAnsi="Arial" w:cs="Arial"/>
          <w:b/>
          <w:bCs/>
        </w:rPr>
        <w:t>Porter's</w:t>
      </w:r>
      <w:r w:rsidRPr="001A0E57">
        <w:rPr>
          <w:rFonts w:ascii="Arial" w:hAnsi="Arial" w:cs="Arial"/>
          <w:b/>
          <w:bCs/>
        </w:rPr>
        <w:t xml:space="preserve"> </w:t>
      </w:r>
      <w:r w:rsidR="009D220D">
        <w:rPr>
          <w:rFonts w:ascii="Arial" w:hAnsi="Arial" w:cs="Arial"/>
          <w:b/>
          <w:bCs/>
        </w:rPr>
        <w:t>F</w:t>
      </w:r>
      <w:r w:rsidRPr="001A0E57">
        <w:rPr>
          <w:rFonts w:ascii="Arial" w:hAnsi="Arial" w:cs="Arial"/>
          <w:b/>
          <w:bCs/>
        </w:rPr>
        <w:t>ive Forces</w:t>
      </w:r>
      <w:r w:rsidRPr="000F5826">
        <w:rPr>
          <w:rFonts w:ascii="Arial" w:hAnsi="Arial" w:cs="Arial"/>
        </w:rPr>
        <w:t xml:space="preserve"> </w:t>
      </w:r>
      <w:bookmarkEnd w:id="7"/>
      <w:r w:rsidR="00771861" w:rsidRPr="000F5826">
        <w:rPr>
          <w:rFonts w:ascii="Arial" w:hAnsi="Arial" w:cs="Arial"/>
        </w:rPr>
        <w:t>analytical</w:t>
      </w:r>
      <w:r w:rsidRPr="000F5826">
        <w:rPr>
          <w:rFonts w:ascii="Arial" w:hAnsi="Arial" w:cs="Arial"/>
        </w:rPr>
        <w:t xml:space="preserve"> tool </w:t>
      </w:r>
      <w:r w:rsidR="00771861" w:rsidRPr="000F5826">
        <w:rPr>
          <w:rFonts w:ascii="Arial" w:hAnsi="Arial" w:cs="Arial"/>
        </w:rPr>
        <w:t>Sainsbury</w:t>
      </w:r>
      <w:r w:rsidR="00B40A95">
        <w:rPr>
          <w:rFonts w:ascii="Arial" w:hAnsi="Arial" w:cs="Arial"/>
        </w:rPr>
        <w:t>'</w:t>
      </w:r>
      <w:r w:rsidR="00771861" w:rsidRPr="000F5826">
        <w:rPr>
          <w:rFonts w:ascii="Arial" w:hAnsi="Arial" w:cs="Arial"/>
        </w:rPr>
        <w:t xml:space="preserve">s can determine the </w:t>
      </w:r>
      <w:r w:rsidR="009E4DA3" w:rsidRPr="000F5826">
        <w:rPr>
          <w:rFonts w:ascii="Arial" w:hAnsi="Arial" w:cs="Arial"/>
        </w:rPr>
        <w:t xml:space="preserve">developments and areas </w:t>
      </w:r>
      <w:r w:rsidR="00257372">
        <w:rPr>
          <w:rFonts w:ascii="Arial" w:hAnsi="Arial" w:cs="Arial"/>
        </w:rPr>
        <w:t xml:space="preserve">that </w:t>
      </w:r>
      <w:r w:rsidR="009E4DA3" w:rsidRPr="000F5826">
        <w:rPr>
          <w:rFonts w:ascii="Arial" w:hAnsi="Arial" w:cs="Arial"/>
        </w:rPr>
        <w:t xml:space="preserve">need to be dealt with </w:t>
      </w:r>
      <w:r w:rsidR="00BF064F" w:rsidRPr="000F5826">
        <w:rPr>
          <w:rFonts w:ascii="Arial" w:hAnsi="Arial" w:cs="Arial"/>
        </w:rPr>
        <w:t>priority</w:t>
      </w:r>
      <w:r w:rsidR="009E4DA3" w:rsidRPr="000F5826">
        <w:rPr>
          <w:rFonts w:ascii="Arial" w:hAnsi="Arial" w:cs="Arial"/>
        </w:rPr>
        <w:t xml:space="preserve"> and </w:t>
      </w:r>
      <w:r w:rsidR="00BF064F" w:rsidRPr="000F5826">
        <w:rPr>
          <w:rFonts w:ascii="Arial" w:hAnsi="Arial" w:cs="Arial"/>
        </w:rPr>
        <w:t xml:space="preserve">effectively. </w:t>
      </w:r>
      <w:r w:rsidR="003B58CD" w:rsidRPr="000F5826">
        <w:rPr>
          <w:rFonts w:ascii="Arial" w:hAnsi="Arial" w:cs="Arial"/>
        </w:rPr>
        <w:t>A</w:t>
      </w:r>
      <w:r w:rsidR="00C77148" w:rsidRPr="000F5826">
        <w:rPr>
          <w:rFonts w:ascii="Arial" w:hAnsi="Arial" w:cs="Arial"/>
        </w:rPr>
        <w:t xml:space="preserve">lso, </w:t>
      </w:r>
      <w:r w:rsidR="003B58CD" w:rsidRPr="000F5826">
        <w:rPr>
          <w:rFonts w:ascii="Arial" w:hAnsi="Arial" w:cs="Arial"/>
        </w:rPr>
        <w:t>be clear on its</w:t>
      </w:r>
      <w:r w:rsidR="00C77148" w:rsidRPr="000F5826">
        <w:rPr>
          <w:rFonts w:ascii="Arial" w:hAnsi="Arial" w:cs="Arial"/>
        </w:rPr>
        <w:t xml:space="preserve"> position and </w:t>
      </w:r>
      <w:r w:rsidR="003B58CD" w:rsidRPr="000F5826">
        <w:rPr>
          <w:rFonts w:ascii="Arial" w:hAnsi="Arial" w:cs="Arial"/>
        </w:rPr>
        <w:t>competitor position in the markets.</w:t>
      </w:r>
    </w:p>
    <w:p w14:paraId="36A50747" w14:textId="5812D80F" w:rsidR="00DC3DD5" w:rsidRPr="00C95E1A" w:rsidRDefault="00F02C05" w:rsidP="00C95E1A">
      <w:pPr>
        <w:spacing w:line="360" w:lineRule="auto"/>
        <w:rPr>
          <w:rFonts w:ascii="Arial" w:hAnsi="Arial" w:cs="Arial"/>
          <w:b/>
          <w:bCs/>
        </w:rPr>
      </w:pPr>
      <w:r>
        <w:rPr>
          <w:rFonts w:ascii="Arial" w:eastAsia="Times New Roman" w:hAnsi="Arial" w:cs="Arial"/>
          <w:b/>
          <w:bCs/>
        </w:rPr>
        <w:t>7</w:t>
      </w:r>
      <w:r w:rsidR="00C95E1A">
        <w:rPr>
          <w:rFonts w:ascii="Arial" w:eastAsia="Times New Roman" w:hAnsi="Arial" w:cs="Arial"/>
          <w:b/>
          <w:bCs/>
        </w:rPr>
        <w:t xml:space="preserve">.1 </w:t>
      </w:r>
      <w:r w:rsidR="00666368" w:rsidRPr="00C95E1A">
        <w:rPr>
          <w:rFonts w:ascii="Arial" w:eastAsia="Times New Roman" w:hAnsi="Arial" w:cs="Arial"/>
          <w:b/>
          <w:bCs/>
        </w:rPr>
        <w:t>T</w:t>
      </w:r>
      <w:r w:rsidR="00257372" w:rsidRPr="00C95E1A">
        <w:rPr>
          <w:rFonts w:ascii="Arial" w:eastAsia="Times New Roman" w:hAnsi="Arial" w:cs="Arial"/>
          <w:b/>
          <w:bCs/>
        </w:rPr>
        <w:t>he t</w:t>
      </w:r>
      <w:r w:rsidR="00666368" w:rsidRPr="00C95E1A">
        <w:rPr>
          <w:rFonts w:ascii="Arial" w:eastAsia="Times New Roman" w:hAnsi="Arial" w:cs="Arial"/>
          <w:b/>
          <w:bCs/>
        </w:rPr>
        <w:t xml:space="preserve">hreat of </w:t>
      </w:r>
      <w:r w:rsidR="00257372" w:rsidRPr="00C95E1A">
        <w:rPr>
          <w:rFonts w:ascii="Arial" w:eastAsia="Times New Roman" w:hAnsi="Arial" w:cs="Arial"/>
          <w:b/>
          <w:bCs/>
        </w:rPr>
        <w:t>N</w:t>
      </w:r>
      <w:r w:rsidR="00666368" w:rsidRPr="00C95E1A">
        <w:rPr>
          <w:rFonts w:ascii="Arial" w:eastAsia="Times New Roman" w:hAnsi="Arial" w:cs="Arial"/>
          <w:b/>
          <w:bCs/>
        </w:rPr>
        <w:t>ew</w:t>
      </w:r>
      <w:r w:rsidR="00E26FB8" w:rsidRPr="00C95E1A">
        <w:rPr>
          <w:rFonts w:ascii="Arial" w:eastAsia="Times New Roman" w:hAnsi="Arial" w:cs="Arial"/>
          <w:b/>
          <w:bCs/>
        </w:rPr>
        <w:t xml:space="preserve"> E</w:t>
      </w:r>
      <w:r w:rsidR="00666368" w:rsidRPr="00C95E1A">
        <w:rPr>
          <w:rFonts w:ascii="Arial" w:eastAsia="Times New Roman" w:hAnsi="Arial" w:cs="Arial"/>
          <w:b/>
          <w:bCs/>
        </w:rPr>
        <w:t>ntrants</w:t>
      </w:r>
      <w:r w:rsidR="00DE4FB3" w:rsidRPr="00C95E1A">
        <w:rPr>
          <w:rFonts w:ascii="Arial" w:eastAsia="Times New Roman" w:hAnsi="Arial" w:cs="Arial"/>
          <w:b/>
          <w:bCs/>
        </w:rPr>
        <w:t>:</w:t>
      </w:r>
    </w:p>
    <w:p w14:paraId="521361FC" w14:textId="7D6DCBEE" w:rsidR="00CD11DC" w:rsidRPr="001E446F" w:rsidRDefault="00666368" w:rsidP="001E446F">
      <w:pPr>
        <w:spacing w:line="360" w:lineRule="auto"/>
        <w:ind w:left="360"/>
        <w:rPr>
          <w:rFonts w:ascii="Arial" w:hAnsi="Arial" w:cs="Arial"/>
          <w:b/>
          <w:bCs/>
        </w:rPr>
      </w:pPr>
      <w:r w:rsidRPr="001E446F">
        <w:rPr>
          <w:rFonts w:ascii="Arial" w:hAnsi="Arial" w:cs="Arial"/>
        </w:rPr>
        <w:t xml:space="preserve">At present </w:t>
      </w:r>
      <w:r w:rsidR="00DC7D1E" w:rsidRPr="001E446F">
        <w:rPr>
          <w:rFonts w:ascii="Arial" w:hAnsi="Arial" w:cs="Arial"/>
        </w:rPr>
        <w:t>new entrants are low in the UK.</w:t>
      </w:r>
      <w:r w:rsidR="00351712" w:rsidRPr="001E446F">
        <w:rPr>
          <w:rFonts w:ascii="Arial" w:hAnsi="Arial" w:cs="Arial"/>
        </w:rPr>
        <w:t xml:space="preserve"> Due to th</w:t>
      </w:r>
      <w:r w:rsidR="00B81437" w:rsidRPr="001E446F">
        <w:rPr>
          <w:rFonts w:ascii="Arial" w:hAnsi="Arial" w:cs="Arial"/>
        </w:rPr>
        <w:t>is</w:t>
      </w:r>
      <w:r w:rsidR="00351712" w:rsidRPr="001E446F">
        <w:rPr>
          <w:rFonts w:ascii="Arial" w:hAnsi="Arial" w:cs="Arial"/>
        </w:rPr>
        <w:t xml:space="preserve"> fact</w:t>
      </w:r>
      <w:r w:rsidR="00257372" w:rsidRPr="001E446F">
        <w:rPr>
          <w:rFonts w:ascii="Arial" w:hAnsi="Arial" w:cs="Arial"/>
        </w:rPr>
        <w:t>,</w:t>
      </w:r>
      <w:r w:rsidR="00351712" w:rsidRPr="001E446F">
        <w:rPr>
          <w:rFonts w:ascii="Arial" w:hAnsi="Arial" w:cs="Arial"/>
        </w:rPr>
        <w:t xml:space="preserve"> the four big retailer</w:t>
      </w:r>
      <w:r w:rsidR="00257372" w:rsidRPr="001E446F">
        <w:rPr>
          <w:rFonts w:ascii="Arial" w:hAnsi="Arial" w:cs="Arial"/>
        </w:rPr>
        <w:t>s</w:t>
      </w:r>
      <w:r w:rsidR="00351712" w:rsidRPr="001E446F">
        <w:rPr>
          <w:rFonts w:ascii="Arial" w:hAnsi="Arial" w:cs="Arial"/>
        </w:rPr>
        <w:t xml:space="preserve"> like </w:t>
      </w:r>
      <w:r w:rsidR="003C2ED1" w:rsidRPr="001E446F">
        <w:rPr>
          <w:rFonts w:ascii="Arial" w:hAnsi="Arial" w:cs="Arial"/>
        </w:rPr>
        <w:t xml:space="preserve">Sainsbury, </w:t>
      </w:r>
      <w:r w:rsidR="003D1175" w:rsidRPr="001E446F">
        <w:rPr>
          <w:rFonts w:ascii="Arial" w:hAnsi="Arial" w:cs="Arial"/>
        </w:rPr>
        <w:t>Morrison</w:t>
      </w:r>
      <w:r w:rsidR="003C2ED1" w:rsidRPr="001E446F">
        <w:rPr>
          <w:rFonts w:ascii="Arial" w:hAnsi="Arial" w:cs="Arial"/>
        </w:rPr>
        <w:t xml:space="preserve">, Asda </w:t>
      </w:r>
      <w:r w:rsidR="00DC307F" w:rsidRPr="001E446F">
        <w:rPr>
          <w:rFonts w:ascii="Arial" w:hAnsi="Arial" w:cs="Arial"/>
        </w:rPr>
        <w:t xml:space="preserve">and </w:t>
      </w:r>
      <w:r w:rsidR="003D1175" w:rsidRPr="001E446F">
        <w:rPr>
          <w:rFonts w:ascii="Arial" w:hAnsi="Arial" w:cs="Arial"/>
        </w:rPr>
        <w:t>Tesco</w:t>
      </w:r>
      <w:r w:rsidR="00DC307F" w:rsidRPr="001E446F">
        <w:rPr>
          <w:rFonts w:ascii="Arial" w:hAnsi="Arial" w:cs="Arial"/>
        </w:rPr>
        <w:t xml:space="preserve"> </w:t>
      </w:r>
      <w:r w:rsidR="00DC307F" w:rsidRPr="001E446F">
        <w:rPr>
          <w:rFonts w:ascii="Arial" w:hAnsi="Arial" w:cs="Arial"/>
          <w:shd w:val="clear" w:color="auto" w:fill="FFFFFF"/>
        </w:rPr>
        <w:t>dominat</w:t>
      </w:r>
      <w:r w:rsidR="00257372" w:rsidRPr="001E446F">
        <w:rPr>
          <w:rFonts w:ascii="Arial" w:hAnsi="Arial" w:cs="Arial"/>
          <w:shd w:val="clear" w:color="auto" w:fill="FFFFFF"/>
        </w:rPr>
        <w:t>e</w:t>
      </w:r>
      <w:r w:rsidR="00DC307F" w:rsidRPr="001E446F">
        <w:rPr>
          <w:rFonts w:ascii="Arial" w:hAnsi="Arial" w:cs="Arial"/>
          <w:shd w:val="clear" w:color="auto" w:fill="FFFFFF"/>
        </w:rPr>
        <w:t xml:space="preserve"> 70% of the total UK market.</w:t>
      </w:r>
      <w:r w:rsidR="00BA6CE9" w:rsidRPr="001E446F">
        <w:rPr>
          <w:rFonts w:ascii="Arial" w:hAnsi="Arial" w:cs="Arial"/>
          <w:shd w:val="clear" w:color="auto" w:fill="FFFFFF"/>
        </w:rPr>
        <w:t xml:space="preserve"> This reflects </w:t>
      </w:r>
      <w:r w:rsidR="00E57F7B" w:rsidRPr="001E446F">
        <w:rPr>
          <w:rFonts w:ascii="Arial" w:hAnsi="Arial" w:cs="Arial"/>
          <w:shd w:val="clear" w:color="auto" w:fill="FFFFFF"/>
        </w:rPr>
        <w:t xml:space="preserve">competition from smaller retailers like Waitrose, Aldi, </w:t>
      </w:r>
      <w:r w:rsidR="00CE5066" w:rsidRPr="001E446F">
        <w:rPr>
          <w:rFonts w:ascii="Arial" w:hAnsi="Arial" w:cs="Arial"/>
          <w:shd w:val="clear" w:color="auto" w:fill="FFFFFF"/>
        </w:rPr>
        <w:t>Lidl</w:t>
      </w:r>
      <w:r w:rsidR="0041644B" w:rsidRPr="001E446F">
        <w:rPr>
          <w:rFonts w:ascii="Arial" w:hAnsi="Arial" w:cs="Arial"/>
          <w:shd w:val="clear" w:color="auto" w:fill="FFFFFF"/>
        </w:rPr>
        <w:t xml:space="preserve"> and Iceland will not allow </w:t>
      </w:r>
      <w:r w:rsidR="003D1175" w:rsidRPr="001E446F">
        <w:rPr>
          <w:rFonts w:ascii="Arial" w:hAnsi="Arial" w:cs="Arial"/>
          <w:shd w:val="clear" w:color="auto" w:fill="FFFFFF"/>
        </w:rPr>
        <w:t>new</w:t>
      </w:r>
      <w:r w:rsidR="0041644B" w:rsidRPr="001E446F">
        <w:rPr>
          <w:rFonts w:ascii="Arial" w:hAnsi="Arial" w:cs="Arial"/>
          <w:shd w:val="clear" w:color="auto" w:fill="FFFFFF"/>
        </w:rPr>
        <w:t xml:space="preserve"> entrants </w:t>
      </w:r>
      <w:r w:rsidR="00CE5066" w:rsidRPr="001E446F">
        <w:rPr>
          <w:rFonts w:ascii="Arial" w:hAnsi="Arial" w:cs="Arial"/>
          <w:shd w:val="clear" w:color="auto" w:fill="FFFFFF"/>
        </w:rPr>
        <w:t xml:space="preserve">to </w:t>
      </w:r>
      <w:r w:rsidR="003D1175" w:rsidRPr="001E446F">
        <w:rPr>
          <w:rFonts w:ascii="Arial" w:hAnsi="Arial" w:cs="Arial"/>
          <w:shd w:val="clear" w:color="auto" w:fill="FFFFFF"/>
        </w:rPr>
        <w:t>thrive</w:t>
      </w:r>
      <w:r w:rsidR="00CE5066" w:rsidRPr="001E446F">
        <w:rPr>
          <w:rFonts w:ascii="Arial" w:hAnsi="Arial" w:cs="Arial"/>
          <w:shd w:val="clear" w:color="auto" w:fill="FFFFFF"/>
        </w:rPr>
        <w:t xml:space="preserve"> in the </w:t>
      </w:r>
      <w:r w:rsidR="003D1175" w:rsidRPr="001E446F">
        <w:rPr>
          <w:rFonts w:ascii="Arial" w:hAnsi="Arial" w:cs="Arial"/>
          <w:shd w:val="clear" w:color="auto" w:fill="FFFFFF"/>
        </w:rPr>
        <w:t>market.</w:t>
      </w:r>
      <w:r w:rsidR="00495605" w:rsidRPr="001E446F">
        <w:rPr>
          <w:rFonts w:ascii="Arial" w:hAnsi="Arial" w:cs="Arial"/>
          <w:shd w:val="clear" w:color="auto" w:fill="FFFFFF"/>
        </w:rPr>
        <w:t xml:space="preserve"> Unless they </w:t>
      </w:r>
      <w:r w:rsidR="005C5840" w:rsidRPr="001E446F">
        <w:rPr>
          <w:rFonts w:ascii="Arial" w:hAnsi="Arial" w:cs="Arial"/>
          <w:shd w:val="clear" w:color="auto" w:fill="FFFFFF"/>
        </w:rPr>
        <w:t>have</w:t>
      </w:r>
      <w:r w:rsidR="00495605" w:rsidRPr="001E446F">
        <w:rPr>
          <w:rFonts w:ascii="Arial" w:hAnsi="Arial" w:cs="Arial"/>
          <w:shd w:val="clear" w:color="auto" w:fill="FFFFFF"/>
        </w:rPr>
        <w:t xml:space="preserve"> high-quality products </w:t>
      </w:r>
      <w:r w:rsidR="005C5840" w:rsidRPr="001E446F">
        <w:rPr>
          <w:rFonts w:ascii="Arial" w:hAnsi="Arial" w:cs="Arial"/>
          <w:shd w:val="clear" w:color="auto" w:fill="FFFFFF"/>
        </w:rPr>
        <w:t>selling at very low prices</w:t>
      </w:r>
      <w:r w:rsidR="00DB5351">
        <w:rPr>
          <w:rFonts w:ascii="Arial" w:hAnsi="Arial" w:cs="Arial"/>
          <w:shd w:val="clear" w:color="auto" w:fill="FFFFFF"/>
        </w:rPr>
        <w:t xml:space="preserve"> [6]</w:t>
      </w:r>
      <w:r w:rsidR="00E26FB8" w:rsidRPr="001E446F">
        <w:rPr>
          <w:rFonts w:ascii="Arial" w:hAnsi="Arial" w:cs="Arial"/>
          <w:shd w:val="clear" w:color="auto" w:fill="FFFFFF"/>
        </w:rPr>
        <w:t xml:space="preserve"> </w:t>
      </w:r>
      <w:r w:rsidR="00273AC9" w:rsidRPr="001E446F">
        <w:rPr>
          <w:rFonts w:ascii="Arial" w:hAnsi="Arial" w:cs="Arial"/>
        </w:rPr>
        <w:t>(Peachy Essay, 2019).</w:t>
      </w:r>
    </w:p>
    <w:p w14:paraId="7B9EB703" w14:textId="4CA2DD29" w:rsidR="00666368" w:rsidRPr="000F5826" w:rsidRDefault="00666368" w:rsidP="000F5826">
      <w:pPr>
        <w:spacing w:line="360" w:lineRule="auto"/>
        <w:rPr>
          <w:rFonts w:ascii="Arial" w:hAnsi="Arial" w:cs="Arial"/>
        </w:rPr>
      </w:pPr>
    </w:p>
    <w:p w14:paraId="25E97033" w14:textId="17D2D658" w:rsidR="00A87EA4" w:rsidRPr="000F5826" w:rsidRDefault="0011379F" w:rsidP="000F5826">
      <w:pPr>
        <w:spacing w:line="360" w:lineRule="auto"/>
        <w:rPr>
          <w:rFonts w:ascii="Arial" w:hAnsi="Arial" w:cs="Arial"/>
        </w:rPr>
      </w:pPr>
      <w:r w:rsidRPr="000F5826">
        <w:rPr>
          <w:rFonts w:ascii="Arial" w:hAnsi="Arial" w:cs="Arial"/>
          <w:noProof/>
        </w:rPr>
        <w:drawing>
          <wp:inline distT="0" distB="0" distL="0" distR="0" wp14:anchorId="6DE081A6" wp14:editId="34381021">
            <wp:extent cx="5205730" cy="2779960"/>
            <wp:effectExtent l="0" t="0" r="0" b="1905"/>
            <wp:docPr id="4" name="Picture 4" descr="Supermarket shares of the UK grocery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market shares of the UK grocery mark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8622" cy="2824226"/>
                    </a:xfrm>
                    <a:prstGeom prst="rect">
                      <a:avLst/>
                    </a:prstGeom>
                    <a:noFill/>
                    <a:ln>
                      <a:noFill/>
                    </a:ln>
                  </pic:spPr>
                </pic:pic>
              </a:graphicData>
            </a:graphic>
          </wp:inline>
        </w:drawing>
      </w:r>
      <w:r w:rsidR="001C5250" w:rsidRPr="000F5826">
        <w:rPr>
          <w:rFonts w:ascii="Arial" w:hAnsi="Arial" w:cs="Arial"/>
        </w:rPr>
        <w:t xml:space="preserve">   (</w:t>
      </w:r>
      <w:r w:rsidR="00826DBD">
        <w:rPr>
          <w:rFonts w:ascii="Arial" w:hAnsi="Arial" w:cs="Arial"/>
        </w:rPr>
        <w:t>Image:</w:t>
      </w:r>
      <w:r w:rsidR="00DB5351">
        <w:rPr>
          <w:rFonts w:ascii="Arial" w:hAnsi="Arial" w:cs="Arial"/>
        </w:rPr>
        <w:t>[6]</w:t>
      </w:r>
      <w:r w:rsidR="00826DBD">
        <w:rPr>
          <w:rFonts w:ascii="Arial" w:hAnsi="Arial" w:cs="Arial"/>
        </w:rPr>
        <w:t xml:space="preserve"> </w:t>
      </w:r>
      <w:r w:rsidR="001C5250" w:rsidRPr="000F5826">
        <w:rPr>
          <w:rFonts w:ascii="Arial" w:hAnsi="Arial" w:cs="Arial"/>
        </w:rPr>
        <w:t>Peachy Essay, 2019).</w:t>
      </w:r>
    </w:p>
    <w:p w14:paraId="373AD680" w14:textId="6743CA88" w:rsidR="00DA4985" w:rsidRPr="000F5826" w:rsidRDefault="00DA4985" w:rsidP="000F5826">
      <w:pPr>
        <w:spacing w:line="360" w:lineRule="auto"/>
        <w:rPr>
          <w:rFonts w:ascii="Arial" w:hAnsi="Arial" w:cs="Arial"/>
        </w:rPr>
      </w:pPr>
    </w:p>
    <w:p w14:paraId="5DED7BE3" w14:textId="2B5D1C72" w:rsidR="00DA4985" w:rsidRPr="000475DF"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t>7</w:t>
      </w:r>
      <w:r w:rsidR="00826DBD">
        <w:rPr>
          <w:rFonts w:ascii="Arial" w:eastAsia="Times New Roman" w:hAnsi="Arial" w:cs="Arial"/>
          <w:b/>
          <w:bCs/>
        </w:rPr>
        <w:t xml:space="preserve">.2 </w:t>
      </w:r>
      <w:r w:rsidR="00DA4985" w:rsidRPr="00DA4985">
        <w:rPr>
          <w:rFonts w:ascii="Arial" w:eastAsia="Times New Roman" w:hAnsi="Arial" w:cs="Arial"/>
          <w:b/>
          <w:bCs/>
        </w:rPr>
        <w:t xml:space="preserve">Threat of </w:t>
      </w:r>
      <w:r w:rsidR="00E26FB8" w:rsidRPr="000475DF">
        <w:rPr>
          <w:rFonts w:ascii="Arial" w:eastAsia="Times New Roman" w:hAnsi="Arial" w:cs="Arial"/>
          <w:b/>
          <w:bCs/>
        </w:rPr>
        <w:t>S</w:t>
      </w:r>
      <w:r w:rsidR="00DA4985" w:rsidRPr="00DA4985">
        <w:rPr>
          <w:rFonts w:ascii="Arial" w:eastAsia="Times New Roman" w:hAnsi="Arial" w:cs="Arial"/>
          <w:b/>
          <w:bCs/>
        </w:rPr>
        <w:t>ubstitutes</w:t>
      </w:r>
    </w:p>
    <w:p w14:paraId="36E8DEE0" w14:textId="7D471D0D" w:rsidR="00145F87" w:rsidRPr="000F5826" w:rsidRDefault="00DC3DD5" w:rsidP="000F5826">
      <w:pPr>
        <w:shd w:val="clear" w:color="auto" w:fill="FFFFFF"/>
        <w:spacing w:after="0" w:line="360" w:lineRule="auto"/>
        <w:textAlignment w:val="baseline"/>
        <w:outlineLvl w:val="1"/>
        <w:rPr>
          <w:rFonts w:ascii="Arial" w:eastAsia="Times New Roman" w:hAnsi="Arial" w:cs="Arial"/>
        </w:rPr>
      </w:pPr>
      <w:r>
        <w:rPr>
          <w:rFonts w:ascii="Arial" w:eastAsia="Times New Roman" w:hAnsi="Arial" w:cs="Arial"/>
        </w:rPr>
        <w:t>T</w:t>
      </w:r>
      <w:r w:rsidR="00145F87" w:rsidRPr="000F5826">
        <w:rPr>
          <w:rFonts w:ascii="Arial" w:eastAsia="Times New Roman" w:hAnsi="Arial" w:cs="Arial"/>
        </w:rPr>
        <w:t>he method of substitutes</w:t>
      </w:r>
      <w:r w:rsidR="00110A16" w:rsidRPr="000F5826">
        <w:rPr>
          <w:rFonts w:ascii="Arial" w:eastAsia="Times New Roman" w:hAnsi="Arial" w:cs="Arial"/>
        </w:rPr>
        <w:t xml:space="preserve"> has </w:t>
      </w:r>
      <w:r w:rsidR="00C94516" w:rsidRPr="000F5826">
        <w:rPr>
          <w:rFonts w:ascii="Arial" w:eastAsia="Times New Roman" w:hAnsi="Arial" w:cs="Arial"/>
        </w:rPr>
        <w:t xml:space="preserve">monopolized </w:t>
      </w:r>
      <w:r w:rsidR="00CE7E3F" w:rsidRPr="000F5826">
        <w:rPr>
          <w:rFonts w:ascii="Arial" w:eastAsia="Times New Roman" w:hAnsi="Arial" w:cs="Arial"/>
        </w:rPr>
        <w:t xml:space="preserve">both groceries and </w:t>
      </w:r>
      <w:r w:rsidR="00395C03" w:rsidRPr="000F5826">
        <w:rPr>
          <w:rFonts w:ascii="Arial" w:eastAsia="Times New Roman" w:hAnsi="Arial" w:cs="Arial"/>
        </w:rPr>
        <w:t xml:space="preserve">retail business </w:t>
      </w:r>
      <w:r w:rsidR="007F3EBB" w:rsidRPr="000F5826">
        <w:rPr>
          <w:rFonts w:ascii="Arial" w:eastAsia="Times New Roman" w:hAnsi="Arial" w:cs="Arial"/>
        </w:rPr>
        <w:t xml:space="preserve">always and will continue to do so. </w:t>
      </w:r>
      <w:r w:rsidR="00E956CC" w:rsidRPr="000F5826">
        <w:rPr>
          <w:rFonts w:ascii="Arial" w:eastAsia="Times New Roman" w:hAnsi="Arial" w:cs="Arial"/>
        </w:rPr>
        <w:t>Sainsbury</w:t>
      </w:r>
      <w:r w:rsidR="00257372">
        <w:rPr>
          <w:rFonts w:ascii="Arial" w:eastAsia="Times New Roman" w:hAnsi="Arial" w:cs="Arial"/>
        </w:rPr>
        <w:t>'</w:t>
      </w:r>
      <w:r w:rsidR="00E956CC" w:rsidRPr="000F5826">
        <w:rPr>
          <w:rFonts w:ascii="Arial" w:eastAsia="Times New Roman" w:hAnsi="Arial" w:cs="Arial"/>
        </w:rPr>
        <w:t>s</w:t>
      </w:r>
      <w:r w:rsidR="007F3EBB" w:rsidRPr="000F5826">
        <w:rPr>
          <w:rFonts w:ascii="Arial" w:eastAsia="Times New Roman" w:hAnsi="Arial" w:cs="Arial"/>
        </w:rPr>
        <w:t xml:space="preserve"> </w:t>
      </w:r>
      <w:r w:rsidR="00E956CC" w:rsidRPr="000F5826">
        <w:rPr>
          <w:rFonts w:ascii="Arial" w:eastAsia="Times New Roman" w:hAnsi="Arial" w:cs="Arial"/>
        </w:rPr>
        <w:t xml:space="preserve">has </w:t>
      </w:r>
      <w:r w:rsidR="00AB5092" w:rsidRPr="000F5826">
        <w:rPr>
          <w:rFonts w:ascii="Arial" w:eastAsia="Times New Roman" w:hAnsi="Arial" w:cs="Arial"/>
        </w:rPr>
        <w:t>stiff</w:t>
      </w:r>
      <w:r w:rsidR="00E956CC" w:rsidRPr="000F5826">
        <w:rPr>
          <w:rFonts w:ascii="Arial" w:eastAsia="Times New Roman" w:hAnsi="Arial" w:cs="Arial"/>
        </w:rPr>
        <w:t xml:space="preserve"> competition</w:t>
      </w:r>
      <w:r w:rsidR="00AB5092" w:rsidRPr="000F5826">
        <w:rPr>
          <w:rFonts w:ascii="Arial" w:eastAsia="Times New Roman" w:hAnsi="Arial" w:cs="Arial"/>
        </w:rPr>
        <w:t>.</w:t>
      </w:r>
      <w:r w:rsidR="004B373A" w:rsidRPr="000F5826">
        <w:rPr>
          <w:rFonts w:ascii="Arial" w:eastAsia="Times New Roman" w:hAnsi="Arial" w:cs="Arial"/>
        </w:rPr>
        <w:t xml:space="preserve"> </w:t>
      </w:r>
      <w:r w:rsidR="00FA295B" w:rsidRPr="000F5826">
        <w:rPr>
          <w:rFonts w:ascii="Arial" w:eastAsia="Times New Roman" w:hAnsi="Arial" w:cs="Arial"/>
        </w:rPr>
        <w:t>However,</w:t>
      </w:r>
      <w:r w:rsidR="00127E6B" w:rsidRPr="000F5826">
        <w:rPr>
          <w:rFonts w:ascii="Arial" w:eastAsia="Times New Roman" w:hAnsi="Arial" w:cs="Arial"/>
        </w:rPr>
        <w:t xml:space="preserve"> </w:t>
      </w:r>
      <w:r w:rsidR="00F00235" w:rsidRPr="000F5826">
        <w:rPr>
          <w:rFonts w:ascii="Arial" w:eastAsia="Times New Roman" w:hAnsi="Arial" w:cs="Arial"/>
        </w:rPr>
        <w:t>Sainsbury still ha</w:t>
      </w:r>
      <w:r w:rsidR="00257372">
        <w:rPr>
          <w:rFonts w:ascii="Arial" w:eastAsia="Times New Roman" w:hAnsi="Arial" w:cs="Arial"/>
        </w:rPr>
        <w:t>s</w:t>
      </w:r>
      <w:r w:rsidR="00F00235" w:rsidRPr="000F5826">
        <w:rPr>
          <w:rFonts w:ascii="Arial" w:eastAsia="Times New Roman" w:hAnsi="Arial" w:cs="Arial"/>
        </w:rPr>
        <w:t xml:space="preserve"> </w:t>
      </w:r>
      <w:r w:rsidR="00257372">
        <w:rPr>
          <w:rFonts w:ascii="Arial" w:eastAsia="Times New Roman" w:hAnsi="Arial" w:cs="Arial"/>
        </w:rPr>
        <w:t xml:space="preserve">a </w:t>
      </w:r>
      <w:r w:rsidR="00F00235" w:rsidRPr="000F5826">
        <w:rPr>
          <w:rFonts w:ascii="Arial" w:eastAsia="Times New Roman" w:hAnsi="Arial" w:cs="Arial"/>
        </w:rPr>
        <w:t xml:space="preserve">small chance of fending off substitute brands </w:t>
      </w:r>
      <w:r w:rsidR="005F6E27" w:rsidRPr="000F5826">
        <w:rPr>
          <w:rFonts w:ascii="Arial" w:eastAsia="Times New Roman" w:hAnsi="Arial" w:cs="Arial"/>
        </w:rPr>
        <w:t xml:space="preserve">with </w:t>
      </w:r>
      <w:r w:rsidR="00FA295B" w:rsidRPr="000F5826">
        <w:rPr>
          <w:rFonts w:ascii="Arial" w:eastAsia="Times New Roman" w:hAnsi="Arial" w:cs="Arial"/>
        </w:rPr>
        <w:t>online digital systems.</w:t>
      </w:r>
    </w:p>
    <w:p w14:paraId="6F1A7B7F" w14:textId="6600B025" w:rsidR="00FA295B" w:rsidRPr="000F5826" w:rsidRDefault="00FA295B" w:rsidP="000F5826">
      <w:pPr>
        <w:shd w:val="clear" w:color="auto" w:fill="FFFFFF"/>
        <w:spacing w:after="0" w:line="360" w:lineRule="auto"/>
        <w:textAlignment w:val="baseline"/>
        <w:outlineLvl w:val="1"/>
        <w:rPr>
          <w:rFonts w:ascii="Arial" w:eastAsia="Times New Roman" w:hAnsi="Arial" w:cs="Arial"/>
        </w:rPr>
      </w:pPr>
    </w:p>
    <w:p w14:paraId="3268B0FD" w14:textId="77777777" w:rsidR="00CF44FA" w:rsidRDefault="00CF44FA" w:rsidP="000F5826">
      <w:pPr>
        <w:shd w:val="clear" w:color="auto" w:fill="FFFFFF"/>
        <w:spacing w:after="0" w:line="360" w:lineRule="auto"/>
        <w:textAlignment w:val="baseline"/>
        <w:outlineLvl w:val="1"/>
        <w:rPr>
          <w:rFonts w:ascii="Arial" w:eastAsia="Times New Roman" w:hAnsi="Arial" w:cs="Arial"/>
          <w:b/>
          <w:bCs/>
        </w:rPr>
      </w:pPr>
    </w:p>
    <w:p w14:paraId="30394641" w14:textId="77777777" w:rsidR="00CF44FA" w:rsidRDefault="00CF44FA" w:rsidP="000F5826">
      <w:pPr>
        <w:shd w:val="clear" w:color="auto" w:fill="FFFFFF"/>
        <w:spacing w:after="0" w:line="360" w:lineRule="auto"/>
        <w:textAlignment w:val="baseline"/>
        <w:outlineLvl w:val="1"/>
        <w:rPr>
          <w:rFonts w:ascii="Arial" w:eastAsia="Times New Roman" w:hAnsi="Arial" w:cs="Arial"/>
          <w:b/>
          <w:bCs/>
        </w:rPr>
      </w:pPr>
    </w:p>
    <w:p w14:paraId="39CE5F61" w14:textId="0F971392" w:rsidR="00CD55DC" w:rsidRPr="00826DBD"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lastRenderedPageBreak/>
        <w:t>7</w:t>
      </w:r>
      <w:r w:rsidR="001E446F">
        <w:rPr>
          <w:rFonts w:ascii="Arial" w:eastAsia="Times New Roman" w:hAnsi="Arial" w:cs="Arial"/>
          <w:b/>
          <w:bCs/>
        </w:rPr>
        <w:t xml:space="preserve">.3 </w:t>
      </w:r>
      <w:r w:rsidR="00CD55DC" w:rsidRPr="00CD55DC">
        <w:rPr>
          <w:rFonts w:ascii="Arial" w:eastAsia="Times New Roman" w:hAnsi="Arial" w:cs="Arial"/>
          <w:b/>
          <w:bCs/>
        </w:rPr>
        <w:t xml:space="preserve">Power of </w:t>
      </w:r>
      <w:r w:rsidR="005F6E27" w:rsidRPr="00826DBD">
        <w:rPr>
          <w:rFonts w:ascii="Arial" w:eastAsia="Times New Roman" w:hAnsi="Arial" w:cs="Arial"/>
          <w:b/>
          <w:bCs/>
        </w:rPr>
        <w:t>B</w:t>
      </w:r>
      <w:r w:rsidR="00CD55DC" w:rsidRPr="00CD55DC">
        <w:rPr>
          <w:rFonts w:ascii="Arial" w:eastAsia="Times New Roman" w:hAnsi="Arial" w:cs="Arial"/>
          <w:b/>
          <w:bCs/>
        </w:rPr>
        <w:t>uyers</w:t>
      </w:r>
    </w:p>
    <w:p w14:paraId="44A37D1C" w14:textId="74F03D07" w:rsidR="00CD55DC" w:rsidRPr="000F5826" w:rsidRDefault="00CD55DC" w:rsidP="000F5826">
      <w:pPr>
        <w:shd w:val="clear" w:color="auto" w:fill="FFFFFF"/>
        <w:spacing w:after="0" w:line="360" w:lineRule="auto"/>
        <w:textAlignment w:val="baseline"/>
        <w:outlineLvl w:val="1"/>
        <w:rPr>
          <w:rFonts w:ascii="Arial" w:eastAsia="Times New Roman" w:hAnsi="Arial" w:cs="Arial"/>
        </w:rPr>
      </w:pPr>
      <w:r w:rsidRPr="000F5826">
        <w:rPr>
          <w:rFonts w:ascii="Arial" w:eastAsia="Times New Roman" w:hAnsi="Arial" w:cs="Arial"/>
        </w:rPr>
        <w:t xml:space="preserve">Sainsbury’s customer has </w:t>
      </w:r>
      <w:r w:rsidR="00257372">
        <w:rPr>
          <w:rFonts w:ascii="Arial" w:eastAsia="Times New Roman" w:hAnsi="Arial" w:cs="Arial"/>
        </w:rPr>
        <w:t xml:space="preserve">a </w:t>
      </w:r>
      <w:r w:rsidR="00A43647" w:rsidRPr="000F5826">
        <w:rPr>
          <w:rFonts w:ascii="Arial" w:eastAsia="Times New Roman" w:hAnsi="Arial" w:cs="Arial"/>
        </w:rPr>
        <w:t xml:space="preserve">very strong power of bargaining due to accessibility to </w:t>
      </w:r>
      <w:r w:rsidR="009A2AE1" w:rsidRPr="000F5826">
        <w:rPr>
          <w:rFonts w:ascii="Arial" w:eastAsia="Times New Roman" w:hAnsi="Arial" w:cs="Arial"/>
        </w:rPr>
        <w:t>many competing large retailers</w:t>
      </w:r>
      <w:r w:rsidR="007913DD" w:rsidRPr="000F5826">
        <w:rPr>
          <w:rFonts w:ascii="Arial" w:eastAsia="Times New Roman" w:hAnsi="Arial" w:cs="Arial"/>
        </w:rPr>
        <w:t xml:space="preserve">: </w:t>
      </w:r>
      <w:r w:rsidR="007913DD" w:rsidRPr="00CD55DC">
        <w:rPr>
          <w:rFonts w:ascii="Arial" w:eastAsia="Times New Roman" w:hAnsi="Arial" w:cs="Arial"/>
        </w:rPr>
        <w:t>Asda, Morrison, Tesco</w:t>
      </w:r>
      <w:r w:rsidR="007913DD" w:rsidRPr="000F5826">
        <w:rPr>
          <w:rFonts w:ascii="Arial" w:eastAsia="Times New Roman" w:hAnsi="Arial" w:cs="Arial"/>
        </w:rPr>
        <w:t>, Waitrose, Marks</w:t>
      </w:r>
      <w:r w:rsidR="006A6C50" w:rsidRPr="000F5826">
        <w:rPr>
          <w:rFonts w:ascii="Arial" w:eastAsia="Times New Roman" w:hAnsi="Arial" w:cs="Arial"/>
        </w:rPr>
        <w:t xml:space="preserve"> &amp; </w:t>
      </w:r>
      <w:r w:rsidR="00E35F5F" w:rsidRPr="000F5826">
        <w:rPr>
          <w:rFonts w:ascii="Arial" w:eastAsia="Times New Roman" w:hAnsi="Arial" w:cs="Arial"/>
        </w:rPr>
        <w:t>Spencer</w:t>
      </w:r>
    </w:p>
    <w:p w14:paraId="42945168" w14:textId="2F2810A0" w:rsidR="00FA0420" w:rsidRPr="00CD55DC" w:rsidRDefault="00D84A87" w:rsidP="000F5826">
      <w:pPr>
        <w:shd w:val="clear" w:color="auto" w:fill="FFFFFF"/>
        <w:spacing w:after="0" w:line="360" w:lineRule="auto"/>
        <w:textAlignment w:val="baseline"/>
        <w:outlineLvl w:val="1"/>
        <w:rPr>
          <w:rFonts w:ascii="Arial" w:eastAsia="Times New Roman" w:hAnsi="Arial" w:cs="Arial"/>
        </w:rPr>
      </w:pPr>
      <w:r w:rsidRPr="000F5826">
        <w:rPr>
          <w:rFonts w:ascii="Arial" w:eastAsia="Times New Roman" w:hAnsi="Arial" w:cs="Arial"/>
        </w:rPr>
        <w:t xml:space="preserve">Customers switching power </w:t>
      </w:r>
      <w:r w:rsidR="0060100E" w:rsidRPr="000F5826">
        <w:rPr>
          <w:rFonts w:ascii="Arial" w:eastAsia="Times New Roman" w:hAnsi="Arial" w:cs="Arial"/>
        </w:rPr>
        <w:t xml:space="preserve">is easily met. </w:t>
      </w:r>
      <w:r w:rsidR="00693A98" w:rsidRPr="000F5826">
        <w:rPr>
          <w:rFonts w:ascii="Arial" w:eastAsia="Times New Roman" w:hAnsi="Arial" w:cs="Arial"/>
        </w:rPr>
        <w:t xml:space="preserve">Special deal events at other </w:t>
      </w:r>
      <w:r w:rsidR="00064225" w:rsidRPr="000F5826">
        <w:rPr>
          <w:rFonts w:ascii="Arial" w:eastAsia="Times New Roman" w:hAnsi="Arial" w:cs="Arial"/>
        </w:rPr>
        <w:t>competitors</w:t>
      </w:r>
      <w:r w:rsidR="00693A98" w:rsidRPr="000F5826">
        <w:rPr>
          <w:rFonts w:ascii="Arial" w:eastAsia="Times New Roman" w:hAnsi="Arial" w:cs="Arial"/>
        </w:rPr>
        <w:t xml:space="preserve"> like </w:t>
      </w:r>
      <w:r w:rsidR="0013704F" w:rsidRPr="000F5826">
        <w:rPr>
          <w:rFonts w:ascii="Arial" w:eastAsia="Times New Roman" w:hAnsi="Arial" w:cs="Arial"/>
        </w:rPr>
        <w:t>Li</w:t>
      </w:r>
      <w:r w:rsidR="0086538F" w:rsidRPr="000F5826">
        <w:rPr>
          <w:rFonts w:ascii="Arial" w:eastAsia="Times New Roman" w:hAnsi="Arial" w:cs="Arial"/>
        </w:rPr>
        <w:t>dl</w:t>
      </w:r>
      <w:r w:rsidR="0013704F" w:rsidRPr="000F5826">
        <w:rPr>
          <w:rFonts w:ascii="Arial" w:eastAsia="Times New Roman" w:hAnsi="Arial" w:cs="Arial"/>
        </w:rPr>
        <w:t xml:space="preserve"> and Aldi </w:t>
      </w:r>
      <w:r w:rsidR="00AB4CE4" w:rsidRPr="000F5826">
        <w:rPr>
          <w:rFonts w:ascii="Arial" w:eastAsia="Times New Roman" w:hAnsi="Arial" w:cs="Arial"/>
        </w:rPr>
        <w:t>attract customer</w:t>
      </w:r>
      <w:r w:rsidR="00257372">
        <w:rPr>
          <w:rFonts w:ascii="Arial" w:eastAsia="Times New Roman" w:hAnsi="Arial" w:cs="Arial"/>
        </w:rPr>
        <w:t>s'</w:t>
      </w:r>
      <w:r w:rsidR="00AB4CE4" w:rsidRPr="000F5826">
        <w:rPr>
          <w:rFonts w:ascii="Arial" w:eastAsia="Times New Roman" w:hAnsi="Arial" w:cs="Arial"/>
        </w:rPr>
        <w:t xml:space="preserve"> attention and re</w:t>
      </w:r>
      <w:r w:rsidR="00766935" w:rsidRPr="000F5826">
        <w:rPr>
          <w:rFonts w:ascii="Arial" w:eastAsia="Times New Roman" w:hAnsi="Arial" w:cs="Arial"/>
        </w:rPr>
        <w:t>te</w:t>
      </w:r>
      <w:r w:rsidR="00AB4CE4" w:rsidRPr="000F5826">
        <w:rPr>
          <w:rFonts w:ascii="Arial" w:eastAsia="Times New Roman" w:hAnsi="Arial" w:cs="Arial"/>
        </w:rPr>
        <w:t>ntion</w:t>
      </w:r>
      <w:r w:rsidR="00064225" w:rsidRPr="000F5826">
        <w:rPr>
          <w:rFonts w:ascii="Arial" w:eastAsia="Times New Roman" w:hAnsi="Arial" w:cs="Arial"/>
        </w:rPr>
        <w:t>.</w:t>
      </w:r>
    </w:p>
    <w:p w14:paraId="13DA9EA8" w14:textId="45055964" w:rsidR="00DA4985" w:rsidRPr="000F5826" w:rsidRDefault="00DA4985" w:rsidP="000F5826">
      <w:pPr>
        <w:spacing w:line="360" w:lineRule="auto"/>
        <w:rPr>
          <w:rFonts w:ascii="Arial" w:hAnsi="Arial" w:cs="Arial"/>
        </w:rPr>
      </w:pPr>
    </w:p>
    <w:p w14:paraId="07F4223E" w14:textId="0DB77855" w:rsidR="0085565C" w:rsidRPr="001E446F"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t>7</w:t>
      </w:r>
      <w:r w:rsidR="00583E12">
        <w:rPr>
          <w:rFonts w:ascii="Arial" w:eastAsia="Times New Roman" w:hAnsi="Arial" w:cs="Arial"/>
          <w:b/>
          <w:bCs/>
        </w:rPr>
        <w:t xml:space="preserve">.4 </w:t>
      </w:r>
      <w:r w:rsidR="0085565C" w:rsidRPr="0085565C">
        <w:rPr>
          <w:rFonts w:ascii="Arial" w:eastAsia="Times New Roman" w:hAnsi="Arial" w:cs="Arial"/>
          <w:b/>
          <w:bCs/>
        </w:rPr>
        <w:t xml:space="preserve">Power of </w:t>
      </w:r>
      <w:r w:rsidR="00B13E94" w:rsidRPr="001E446F">
        <w:rPr>
          <w:rFonts w:ascii="Arial" w:eastAsia="Times New Roman" w:hAnsi="Arial" w:cs="Arial"/>
          <w:b/>
          <w:bCs/>
        </w:rPr>
        <w:t>S</w:t>
      </w:r>
      <w:r w:rsidR="0085565C" w:rsidRPr="0085565C">
        <w:rPr>
          <w:rFonts w:ascii="Arial" w:eastAsia="Times New Roman" w:hAnsi="Arial" w:cs="Arial"/>
          <w:b/>
          <w:bCs/>
        </w:rPr>
        <w:t>upplier</w:t>
      </w:r>
    </w:p>
    <w:p w14:paraId="39E6175A" w14:textId="6F61CB8A" w:rsidR="00A97F00" w:rsidRPr="000F5826" w:rsidRDefault="00E83827" w:rsidP="000F5826">
      <w:pPr>
        <w:shd w:val="clear" w:color="auto" w:fill="FFFFFF"/>
        <w:spacing w:after="0" w:line="360" w:lineRule="auto"/>
        <w:textAlignment w:val="baseline"/>
        <w:rPr>
          <w:rFonts w:ascii="Arial" w:eastAsia="Times New Roman" w:hAnsi="Arial" w:cs="Arial"/>
        </w:rPr>
      </w:pPr>
      <w:r w:rsidRPr="000F5826">
        <w:rPr>
          <w:rFonts w:ascii="Arial" w:eastAsia="Times New Roman" w:hAnsi="Arial" w:cs="Arial"/>
        </w:rPr>
        <w:t>Surprisingly there is low supplier bargaining</w:t>
      </w:r>
      <w:r w:rsidR="004F3311" w:rsidRPr="000F5826">
        <w:rPr>
          <w:rFonts w:ascii="Arial" w:eastAsia="Times New Roman" w:hAnsi="Arial" w:cs="Arial"/>
        </w:rPr>
        <w:t xml:space="preserve"> power</w:t>
      </w:r>
      <w:r w:rsidRPr="000F5826">
        <w:rPr>
          <w:rFonts w:ascii="Arial" w:eastAsia="Times New Roman" w:hAnsi="Arial" w:cs="Arial"/>
        </w:rPr>
        <w:t xml:space="preserve"> at present</w:t>
      </w:r>
      <w:r w:rsidR="007F6238" w:rsidRPr="000F5826">
        <w:rPr>
          <w:rFonts w:ascii="Arial" w:eastAsia="Times New Roman" w:hAnsi="Arial" w:cs="Arial"/>
        </w:rPr>
        <w:t>,</w:t>
      </w:r>
      <w:r w:rsidRPr="000F5826">
        <w:rPr>
          <w:rFonts w:ascii="Arial" w:eastAsia="Times New Roman" w:hAnsi="Arial" w:cs="Arial"/>
        </w:rPr>
        <w:t xml:space="preserve"> </w:t>
      </w:r>
      <w:r w:rsidR="00A97F00" w:rsidRPr="000F5826">
        <w:rPr>
          <w:rFonts w:ascii="Arial" w:eastAsia="Times New Roman" w:hAnsi="Arial" w:cs="Arial"/>
        </w:rPr>
        <w:t xml:space="preserve">as there are many existing </w:t>
      </w:r>
      <w:r w:rsidR="009B0C5D" w:rsidRPr="000F5826">
        <w:rPr>
          <w:rFonts w:ascii="Arial" w:eastAsia="Times New Roman" w:hAnsi="Arial" w:cs="Arial"/>
        </w:rPr>
        <w:t>supplying companies available.</w:t>
      </w:r>
      <w:r w:rsidR="00167636" w:rsidRPr="000F5826">
        <w:rPr>
          <w:rFonts w:ascii="Arial" w:eastAsia="Times New Roman" w:hAnsi="Arial" w:cs="Arial"/>
        </w:rPr>
        <w:t xml:space="preserve"> </w:t>
      </w:r>
      <w:r w:rsidR="00257372">
        <w:rPr>
          <w:rFonts w:ascii="Arial" w:eastAsia="Times New Roman" w:hAnsi="Arial" w:cs="Arial"/>
        </w:rPr>
        <w:t xml:space="preserve">This </w:t>
      </w:r>
      <w:r w:rsidR="00167636" w:rsidRPr="000F5826">
        <w:rPr>
          <w:rFonts w:ascii="Arial" w:eastAsia="Times New Roman" w:hAnsi="Arial" w:cs="Arial"/>
        </w:rPr>
        <w:t xml:space="preserve">Indicates Sainsbury can </w:t>
      </w:r>
      <w:r w:rsidR="007F6263" w:rsidRPr="000F5826">
        <w:rPr>
          <w:rFonts w:ascii="Arial" w:eastAsia="Times New Roman" w:hAnsi="Arial" w:cs="Arial"/>
        </w:rPr>
        <w:t xml:space="preserve">change and </w:t>
      </w:r>
      <w:r w:rsidR="003B33CC" w:rsidRPr="000F5826">
        <w:rPr>
          <w:rFonts w:ascii="Arial" w:eastAsia="Times New Roman" w:hAnsi="Arial" w:cs="Arial"/>
        </w:rPr>
        <w:t xml:space="preserve">buy from alternative </w:t>
      </w:r>
      <w:r w:rsidR="00865523" w:rsidRPr="000F5826">
        <w:rPr>
          <w:rFonts w:ascii="Arial" w:eastAsia="Times New Roman" w:hAnsi="Arial" w:cs="Arial"/>
        </w:rPr>
        <w:t>suppliers</w:t>
      </w:r>
      <w:r w:rsidR="003B33CC" w:rsidRPr="000F5826">
        <w:rPr>
          <w:rFonts w:ascii="Arial" w:eastAsia="Times New Roman" w:hAnsi="Arial" w:cs="Arial"/>
        </w:rPr>
        <w:t xml:space="preserve"> for low </w:t>
      </w:r>
      <w:r w:rsidR="00865523" w:rsidRPr="000F5826">
        <w:rPr>
          <w:rFonts w:ascii="Arial" w:eastAsia="Times New Roman" w:hAnsi="Arial" w:cs="Arial"/>
        </w:rPr>
        <w:t xml:space="preserve">costs and provide </w:t>
      </w:r>
      <w:r w:rsidR="00980DFF" w:rsidRPr="000F5826">
        <w:rPr>
          <w:rFonts w:ascii="Arial" w:eastAsia="Times New Roman" w:hAnsi="Arial" w:cs="Arial"/>
        </w:rPr>
        <w:t>varieties</w:t>
      </w:r>
      <w:r w:rsidR="00865523" w:rsidRPr="000F5826">
        <w:rPr>
          <w:rFonts w:ascii="Arial" w:eastAsia="Times New Roman" w:hAnsi="Arial" w:cs="Arial"/>
        </w:rPr>
        <w:t xml:space="preserve"> to </w:t>
      </w:r>
      <w:r w:rsidR="007C2F18" w:rsidRPr="000F5826">
        <w:rPr>
          <w:rFonts w:ascii="Arial" w:eastAsia="Times New Roman" w:hAnsi="Arial" w:cs="Arial"/>
        </w:rPr>
        <w:t>consumers</w:t>
      </w:r>
      <w:r w:rsidR="00865523" w:rsidRPr="000F5826">
        <w:rPr>
          <w:rFonts w:ascii="Arial" w:eastAsia="Times New Roman" w:hAnsi="Arial" w:cs="Arial"/>
        </w:rPr>
        <w:t xml:space="preserve"> for reduce</w:t>
      </w:r>
      <w:r w:rsidR="00257372">
        <w:rPr>
          <w:rFonts w:ascii="Arial" w:eastAsia="Times New Roman" w:hAnsi="Arial" w:cs="Arial"/>
        </w:rPr>
        <w:t>d</w:t>
      </w:r>
      <w:r w:rsidR="00865523" w:rsidRPr="000F5826">
        <w:rPr>
          <w:rFonts w:ascii="Arial" w:eastAsia="Times New Roman" w:hAnsi="Arial" w:cs="Arial"/>
        </w:rPr>
        <w:t xml:space="preserve"> price</w:t>
      </w:r>
      <w:r w:rsidR="00257372">
        <w:rPr>
          <w:rFonts w:ascii="Arial" w:eastAsia="Times New Roman" w:hAnsi="Arial" w:cs="Arial"/>
        </w:rPr>
        <w:t>s</w:t>
      </w:r>
      <w:r w:rsidR="00B13E94" w:rsidRPr="000F5826">
        <w:rPr>
          <w:rFonts w:ascii="Arial" w:eastAsia="Times New Roman" w:hAnsi="Arial" w:cs="Arial"/>
        </w:rPr>
        <w:t xml:space="preserve">. </w:t>
      </w:r>
      <w:r w:rsidR="009B0C5D" w:rsidRPr="000F5826">
        <w:rPr>
          <w:rFonts w:ascii="Arial" w:eastAsia="Times New Roman" w:hAnsi="Arial" w:cs="Arial"/>
        </w:rPr>
        <w:t>B</w:t>
      </w:r>
      <w:r w:rsidRPr="000F5826">
        <w:rPr>
          <w:rFonts w:ascii="Arial" w:eastAsia="Times New Roman" w:hAnsi="Arial" w:cs="Arial"/>
        </w:rPr>
        <w:t xml:space="preserve">ut </w:t>
      </w:r>
      <w:r w:rsidR="009B0C5D" w:rsidRPr="000F5826">
        <w:rPr>
          <w:rFonts w:ascii="Arial" w:eastAsia="Times New Roman" w:hAnsi="Arial" w:cs="Arial"/>
        </w:rPr>
        <w:t>th</w:t>
      </w:r>
      <w:r w:rsidR="004F3311" w:rsidRPr="000F5826">
        <w:rPr>
          <w:rFonts w:ascii="Arial" w:eastAsia="Times New Roman" w:hAnsi="Arial" w:cs="Arial"/>
        </w:rPr>
        <w:t xml:space="preserve">is </w:t>
      </w:r>
      <w:r w:rsidRPr="000F5826">
        <w:rPr>
          <w:rFonts w:ascii="Arial" w:eastAsia="Times New Roman" w:hAnsi="Arial" w:cs="Arial"/>
        </w:rPr>
        <w:t xml:space="preserve">may change due to Brexit in near future. </w:t>
      </w:r>
    </w:p>
    <w:p w14:paraId="5AEE5CDF" w14:textId="77777777" w:rsidR="00A97F00" w:rsidRPr="000F5826" w:rsidRDefault="00A97F00" w:rsidP="000F5826">
      <w:pPr>
        <w:shd w:val="clear" w:color="auto" w:fill="FFFFFF"/>
        <w:spacing w:after="0" w:line="360" w:lineRule="auto"/>
        <w:textAlignment w:val="baseline"/>
        <w:rPr>
          <w:rFonts w:ascii="Arial" w:eastAsia="Times New Roman" w:hAnsi="Arial" w:cs="Arial"/>
        </w:rPr>
      </w:pPr>
    </w:p>
    <w:p w14:paraId="5750FB9C" w14:textId="7D383EB9" w:rsidR="001F5B23" w:rsidRPr="00583E12" w:rsidRDefault="00F02C05" w:rsidP="000F5826">
      <w:pPr>
        <w:shd w:val="clear" w:color="auto" w:fill="FFFFFF"/>
        <w:spacing w:after="0" w:line="360" w:lineRule="auto"/>
        <w:textAlignment w:val="baseline"/>
        <w:outlineLvl w:val="1"/>
        <w:rPr>
          <w:rFonts w:ascii="Arial" w:eastAsia="Times New Roman" w:hAnsi="Arial" w:cs="Arial"/>
          <w:b/>
          <w:bCs/>
        </w:rPr>
      </w:pPr>
      <w:r>
        <w:rPr>
          <w:rFonts w:ascii="Arial" w:eastAsia="Times New Roman" w:hAnsi="Arial" w:cs="Arial"/>
          <w:b/>
          <w:bCs/>
        </w:rPr>
        <w:t>7</w:t>
      </w:r>
      <w:r w:rsidR="00583E12">
        <w:rPr>
          <w:rFonts w:ascii="Arial" w:eastAsia="Times New Roman" w:hAnsi="Arial" w:cs="Arial"/>
          <w:b/>
          <w:bCs/>
        </w:rPr>
        <w:t xml:space="preserve">.5 </w:t>
      </w:r>
      <w:r w:rsidR="001F5B23" w:rsidRPr="001F5B23">
        <w:rPr>
          <w:rFonts w:ascii="Arial" w:eastAsia="Times New Roman" w:hAnsi="Arial" w:cs="Arial"/>
          <w:b/>
          <w:bCs/>
        </w:rPr>
        <w:t xml:space="preserve">Competitive </w:t>
      </w:r>
      <w:r w:rsidR="00B13E94" w:rsidRPr="00583E12">
        <w:rPr>
          <w:rFonts w:ascii="Arial" w:eastAsia="Times New Roman" w:hAnsi="Arial" w:cs="Arial"/>
          <w:b/>
          <w:bCs/>
        </w:rPr>
        <w:t>R</w:t>
      </w:r>
      <w:r w:rsidR="001F5B23" w:rsidRPr="001F5B23">
        <w:rPr>
          <w:rFonts w:ascii="Arial" w:eastAsia="Times New Roman" w:hAnsi="Arial" w:cs="Arial"/>
          <w:b/>
          <w:bCs/>
        </w:rPr>
        <w:t>ivalry</w:t>
      </w:r>
    </w:p>
    <w:p w14:paraId="73338369" w14:textId="3DFC9970" w:rsidR="00005B23" w:rsidRPr="000F5826" w:rsidRDefault="00257372" w:rsidP="000F5826">
      <w:pPr>
        <w:shd w:val="clear" w:color="auto" w:fill="FFFFFF"/>
        <w:spacing w:after="0" w:line="360" w:lineRule="auto"/>
        <w:textAlignment w:val="baseline"/>
        <w:outlineLvl w:val="1"/>
        <w:rPr>
          <w:rFonts w:ascii="Arial" w:eastAsia="Times New Roman" w:hAnsi="Arial" w:cs="Arial"/>
        </w:rPr>
      </w:pPr>
      <w:r>
        <w:rPr>
          <w:rFonts w:ascii="Arial" w:eastAsia="Times New Roman" w:hAnsi="Arial" w:cs="Arial"/>
        </w:rPr>
        <w:t xml:space="preserve">The </w:t>
      </w:r>
      <w:r w:rsidR="00005B23" w:rsidRPr="000F5826">
        <w:rPr>
          <w:rFonts w:ascii="Arial" w:eastAsia="Times New Roman" w:hAnsi="Arial" w:cs="Arial"/>
        </w:rPr>
        <w:t xml:space="preserve">UK has </w:t>
      </w:r>
      <w:r>
        <w:rPr>
          <w:rFonts w:ascii="Arial" w:eastAsia="Times New Roman" w:hAnsi="Arial" w:cs="Arial"/>
        </w:rPr>
        <w:t xml:space="preserve">a </w:t>
      </w:r>
      <w:r w:rsidR="00E32117" w:rsidRPr="000F5826">
        <w:rPr>
          <w:rFonts w:ascii="Arial" w:eastAsia="Times New Roman" w:hAnsi="Arial" w:cs="Arial"/>
        </w:rPr>
        <w:t xml:space="preserve">very </w:t>
      </w:r>
      <w:r w:rsidR="00654737" w:rsidRPr="000F5826">
        <w:rPr>
          <w:rFonts w:ascii="Arial" w:eastAsia="Times New Roman" w:hAnsi="Arial" w:cs="Arial"/>
        </w:rPr>
        <w:t>competitive market</w:t>
      </w:r>
      <w:r w:rsidR="00E32117" w:rsidRPr="000F5826">
        <w:rPr>
          <w:rFonts w:ascii="Arial" w:eastAsia="Times New Roman" w:hAnsi="Arial" w:cs="Arial"/>
        </w:rPr>
        <w:t xml:space="preserve"> for supermarkets like Sainsbury</w:t>
      </w:r>
      <w:r w:rsidR="00654737" w:rsidRPr="000F5826">
        <w:rPr>
          <w:rFonts w:ascii="Arial" w:eastAsia="Times New Roman" w:hAnsi="Arial" w:cs="Arial"/>
        </w:rPr>
        <w:t xml:space="preserve">. Too many other </w:t>
      </w:r>
      <w:r w:rsidR="007C2DBF" w:rsidRPr="000F5826">
        <w:rPr>
          <w:rFonts w:ascii="Arial" w:eastAsia="Times New Roman" w:hAnsi="Arial" w:cs="Arial"/>
        </w:rPr>
        <w:t xml:space="preserve">large </w:t>
      </w:r>
      <w:r w:rsidR="00DC12C8" w:rsidRPr="000F5826">
        <w:rPr>
          <w:rFonts w:ascii="Arial" w:eastAsia="Times New Roman" w:hAnsi="Arial" w:cs="Arial"/>
        </w:rPr>
        <w:t>rivals’</w:t>
      </w:r>
      <w:r w:rsidR="00E91F02" w:rsidRPr="000F5826">
        <w:rPr>
          <w:rFonts w:ascii="Arial" w:eastAsia="Times New Roman" w:hAnsi="Arial" w:cs="Arial"/>
        </w:rPr>
        <w:t xml:space="preserve"> </w:t>
      </w:r>
      <w:r w:rsidR="007C2DBF" w:rsidRPr="000F5826">
        <w:rPr>
          <w:rFonts w:ascii="Arial" w:eastAsia="Times New Roman" w:hAnsi="Arial" w:cs="Arial"/>
        </w:rPr>
        <w:t xml:space="preserve">competitors offer </w:t>
      </w:r>
      <w:r w:rsidR="00E91F02" w:rsidRPr="000F5826">
        <w:rPr>
          <w:rFonts w:ascii="Arial" w:eastAsia="Times New Roman" w:hAnsi="Arial" w:cs="Arial"/>
        </w:rPr>
        <w:t xml:space="preserve">similar </w:t>
      </w:r>
      <w:r w:rsidR="00AC3489" w:rsidRPr="000F5826">
        <w:rPr>
          <w:rFonts w:ascii="Arial" w:eastAsia="Times New Roman" w:hAnsi="Arial" w:cs="Arial"/>
        </w:rPr>
        <w:t xml:space="preserve">products at </w:t>
      </w:r>
      <w:r>
        <w:rPr>
          <w:rFonts w:ascii="Arial" w:eastAsia="Times New Roman" w:hAnsi="Arial" w:cs="Arial"/>
        </w:rPr>
        <w:t xml:space="preserve">the </w:t>
      </w:r>
      <w:r w:rsidR="00D86CDE" w:rsidRPr="000F5826">
        <w:rPr>
          <w:rFonts w:ascii="Arial" w:eastAsia="Times New Roman" w:hAnsi="Arial" w:cs="Arial"/>
        </w:rPr>
        <w:t xml:space="preserve">same or slightly low prices. </w:t>
      </w:r>
      <w:r>
        <w:rPr>
          <w:rFonts w:ascii="Arial" w:eastAsia="Times New Roman" w:hAnsi="Arial" w:cs="Arial"/>
        </w:rPr>
        <w:t>This</w:t>
      </w:r>
      <w:r w:rsidR="001160D6" w:rsidRPr="000F5826">
        <w:rPr>
          <w:rFonts w:ascii="Arial" w:eastAsia="Times New Roman" w:hAnsi="Arial" w:cs="Arial"/>
        </w:rPr>
        <w:t xml:space="preserve"> is </w:t>
      </w:r>
      <w:r w:rsidR="001D4C62" w:rsidRPr="000F5826">
        <w:rPr>
          <w:rFonts w:ascii="Arial" w:eastAsia="Times New Roman" w:hAnsi="Arial" w:cs="Arial"/>
        </w:rPr>
        <w:t>affecting</w:t>
      </w:r>
      <w:r w:rsidR="001160D6" w:rsidRPr="000F5826">
        <w:rPr>
          <w:rFonts w:ascii="Arial" w:eastAsia="Times New Roman" w:hAnsi="Arial" w:cs="Arial"/>
        </w:rPr>
        <w:t xml:space="preserve"> Sainsbury negatively </w:t>
      </w:r>
      <w:r w:rsidR="001D4C62" w:rsidRPr="000F5826">
        <w:rPr>
          <w:rFonts w:ascii="Arial" w:eastAsia="Times New Roman" w:hAnsi="Arial" w:cs="Arial"/>
        </w:rPr>
        <w:t>within the market</w:t>
      </w:r>
      <w:r w:rsidR="00013316" w:rsidRPr="000F5826">
        <w:rPr>
          <w:rFonts w:ascii="Arial" w:eastAsia="Times New Roman" w:hAnsi="Arial" w:cs="Arial"/>
        </w:rPr>
        <w:t xml:space="preserve"> and</w:t>
      </w:r>
      <w:r w:rsidR="001D4C62" w:rsidRPr="000F5826">
        <w:rPr>
          <w:rFonts w:ascii="Arial" w:eastAsia="Times New Roman" w:hAnsi="Arial" w:cs="Arial"/>
        </w:rPr>
        <w:t xml:space="preserve"> influences share price</w:t>
      </w:r>
      <w:r w:rsidR="00996E9A" w:rsidRPr="000F5826">
        <w:rPr>
          <w:rFonts w:ascii="Arial" w:eastAsia="Times New Roman" w:hAnsi="Arial" w:cs="Arial"/>
        </w:rPr>
        <w:t>s</w:t>
      </w:r>
      <w:r w:rsidR="00EA10A0" w:rsidRPr="000F5826">
        <w:rPr>
          <w:rFonts w:ascii="Arial" w:eastAsia="Times New Roman" w:hAnsi="Arial" w:cs="Arial"/>
        </w:rPr>
        <w:t>.</w:t>
      </w:r>
    </w:p>
    <w:p w14:paraId="5574B3E5" w14:textId="7926304E" w:rsidR="00DA6381" w:rsidRPr="000F5826" w:rsidRDefault="00DA6381" w:rsidP="000F5826">
      <w:pPr>
        <w:shd w:val="clear" w:color="auto" w:fill="FFFFFF"/>
        <w:spacing w:after="0" w:line="360" w:lineRule="auto"/>
        <w:textAlignment w:val="baseline"/>
        <w:outlineLvl w:val="1"/>
        <w:rPr>
          <w:rFonts w:ascii="Arial" w:eastAsia="Times New Roman" w:hAnsi="Arial" w:cs="Arial"/>
        </w:rPr>
      </w:pPr>
    </w:p>
    <w:p w14:paraId="4918118D" w14:textId="06D1DEA6" w:rsidR="00DA6381" w:rsidRPr="000F5826" w:rsidRDefault="00DA6381" w:rsidP="000F5826">
      <w:pPr>
        <w:shd w:val="clear" w:color="auto" w:fill="FFFFFF"/>
        <w:spacing w:after="0" w:line="360" w:lineRule="auto"/>
        <w:textAlignment w:val="baseline"/>
        <w:outlineLvl w:val="1"/>
        <w:rPr>
          <w:rFonts w:ascii="Arial" w:eastAsia="Times New Roman" w:hAnsi="Arial" w:cs="Arial"/>
        </w:rPr>
      </w:pPr>
      <w:r w:rsidRPr="000F5826">
        <w:rPr>
          <w:rFonts w:ascii="Arial" w:eastAsia="Times New Roman" w:hAnsi="Arial" w:cs="Arial"/>
        </w:rPr>
        <w:t xml:space="preserve">The </w:t>
      </w:r>
      <w:r w:rsidR="00FD63EF" w:rsidRPr="000F5826">
        <w:rPr>
          <w:rFonts w:ascii="Arial" w:eastAsia="Times New Roman" w:hAnsi="Arial" w:cs="Arial"/>
        </w:rPr>
        <w:t>downside</w:t>
      </w:r>
      <w:r w:rsidR="00313EAA" w:rsidRPr="000F5826">
        <w:rPr>
          <w:rFonts w:ascii="Arial" w:eastAsia="Times New Roman" w:hAnsi="Arial" w:cs="Arial"/>
        </w:rPr>
        <w:t xml:space="preserve"> of Sainsbury is </w:t>
      </w:r>
      <w:r w:rsidR="006A1E2D" w:rsidRPr="000F5826">
        <w:rPr>
          <w:rFonts w:ascii="Arial" w:eastAsia="Times New Roman" w:hAnsi="Arial" w:cs="Arial"/>
        </w:rPr>
        <w:t>that company does not manufacture many of their goods</w:t>
      </w:r>
      <w:r w:rsidR="00164763" w:rsidRPr="000F5826">
        <w:rPr>
          <w:rFonts w:ascii="Arial" w:eastAsia="Times New Roman" w:hAnsi="Arial" w:cs="Arial"/>
        </w:rPr>
        <w:t xml:space="preserve">. They have to obtain from </w:t>
      </w:r>
      <w:r w:rsidR="00FD63EF" w:rsidRPr="000F5826">
        <w:rPr>
          <w:rFonts w:ascii="Arial" w:eastAsia="Times New Roman" w:hAnsi="Arial" w:cs="Arial"/>
        </w:rPr>
        <w:t>suppliers</w:t>
      </w:r>
      <w:r w:rsidR="00164763" w:rsidRPr="000F5826">
        <w:rPr>
          <w:rFonts w:ascii="Arial" w:eastAsia="Times New Roman" w:hAnsi="Arial" w:cs="Arial"/>
        </w:rPr>
        <w:t xml:space="preserve"> and outside </w:t>
      </w:r>
      <w:r w:rsidR="00257372">
        <w:rPr>
          <w:rFonts w:ascii="Arial" w:eastAsia="Times New Roman" w:hAnsi="Arial" w:cs="Arial"/>
        </w:rPr>
        <w:t xml:space="preserve">the </w:t>
      </w:r>
      <w:r w:rsidR="00164763" w:rsidRPr="000F5826">
        <w:rPr>
          <w:rFonts w:ascii="Arial" w:eastAsia="Times New Roman" w:hAnsi="Arial" w:cs="Arial"/>
        </w:rPr>
        <w:t>UK</w:t>
      </w:r>
      <w:r w:rsidR="00FD63EF" w:rsidRPr="000F5826">
        <w:rPr>
          <w:rFonts w:ascii="Arial" w:eastAsia="Times New Roman" w:hAnsi="Arial" w:cs="Arial"/>
        </w:rPr>
        <w:t xml:space="preserve">. </w:t>
      </w:r>
      <w:r w:rsidR="00257372">
        <w:rPr>
          <w:rFonts w:ascii="Arial" w:eastAsia="Times New Roman" w:hAnsi="Arial" w:cs="Arial"/>
        </w:rPr>
        <w:t>This</w:t>
      </w:r>
      <w:r w:rsidR="00FD63EF" w:rsidRPr="000F5826">
        <w:rPr>
          <w:rFonts w:ascii="Arial" w:eastAsia="Times New Roman" w:hAnsi="Arial" w:cs="Arial"/>
        </w:rPr>
        <w:t xml:space="preserve"> indicate</w:t>
      </w:r>
      <w:r w:rsidR="00F13F75" w:rsidRPr="000F5826">
        <w:rPr>
          <w:rFonts w:ascii="Arial" w:eastAsia="Times New Roman" w:hAnsi="Arial" w:cs="Arial"/>
        </w:rPr>
        <w:t xml:space="preserve">s </w:t>
      </w:r>
      <w:r w:rsidR="00FD63EF" w:rsidRPr="000F5826">
        <w:rPr>
          <w:rFonts w:ascii="Arial" w:eastAsia="Times New Roman" w:hAnsi="Arial" w:cs="Arial"/>
        </w:rPr>
        <w:t>relationship</w:t>
      </w:r>
      <w:r w:rsidR="00257372">
        <w:rPr>
          <w:rFonts w:ascii="Arial" w:eastAsia="Times New Roman" w:hAnsi="Arial" w:cs="Arial"/>
        </w:rPr>
        <w:t>s</w:t>
      </w:r>
      <w:r w:rsidR="00FD63EF" w:rsidRPr="000F5826">
        <w:rPr>
          <w:rFonts w:ascii="Arial" w:eastAsia="Times New Roman" w:hAnsi="Arial" w:cs="Arial"/>
        </w:rPr>
        <w:t xml:space="preserve"> with </w:t>
      </w:r>
      <w:r w:rsidR="00F13F75" w:rsidRPr="000F5826">
        <w:rPr>
          <w:rFonts w:ascii="Arial" w:eastAsia="Times New Roman" w:hAnsi="Arial" w:cs="Arial"/>
        </w:rPr>
        <w:t>suppliers</w:t>
      </w:r>
      <w:r w:rsidR="00FD63EF" w:rsidRPr="000F5826">
        <w:rPr>
          <w:rFonts w:ascii="Arial" w:eastAsia="Times New Roman" w:hAnsi="Arial" w:cs="Arial"/>
        </w:rPr>
        <w:t xml:space="preserve"> have to be </w:t>
      </w:r>
      <w:r w:rsidR="00ED5EA2" w:rsidRPr="000F5826">
        <w:rPr>
          <w:rFonts w:ascii="Arial" w:eastAsia="Times New Roman" w:hAnsi="Arial" w:cs="Arial"/>
        </w:rPr>
        <w:t>reliable</w:t>
      </w:r>
      <w:r w:rsidR="00392FAB" w:rsidRPr="000F5826">
        <w:rPr>
          <w:rFonts w:ascii="Arial" w:eastAsia="Times New Roman" w:hAnsi="Arial" w:cs="Arial"/>
        </w:rPr>
        <w:t xml:space="preserve"> and favourable at all times to </w:t>
      </w:r>
      <w:r w:rsidR="00ED5EA2" w:rsidRPr="000F5826">
        <w:rPr>
          <w:rFonts w:ascii="Arial" w:eastAsia="Times New Roman" w:hAnsi="Arial" w:cs="Arial"/>
        </w:rPr>
        <w:t>stay in operation.</w:t>
      </w:r>
      <w:r w:rsidR="00302281" w:rsidRPr="000F5826">
        <w:rPr>
          <w:rFonts w:ascii="Arial" w:eastAsia="Times New Roman" w:hAnsi="Arial" w:cs="Arial"/>
        </w:rPr>
        <w:t xml:space="preserve"> They need to ensure quality </w:t>
      </w:r>
      <w:r w:rsidR="00EE5E2D" w:rsidRPr="000F5826">
        <w:rPr>
          <w:rFonts w:ascii="Arial" w:eastAsia="Times New Roman" w:hAnsi="Arial" w:cs="Arial"/>
        </w:rPr>
        <w:t xml:space="preserve">products </w:t>
      </w:r>
      <w:r w:rsidR="00257372">
        <w:rPr>
          <w:rFonts w:ascii="Arial" w:eastAsia="Times New Roman" w:hAnsi="Arial" w:cs="Arial"/>
        </w:rPr>
        <w:t xml:space="preserve">are </w:t>
      </w:r>
      <w:r w:rsidR="0011539E" w:rsidRPr="000F5826">
        <w:rPr>
          <w:rFonts w:ascii="Arial" w:eastAsia="Times New Roman" w:hAnsi="Arial" w:cs="Arial"/>
        </w:rPr>
        <w:t>received</w:t>
      </w:r>
      <w:r w:rsidR="00EE5E2D" w:rsidRPr="000F5826">
        <w:rPr>
          <w:rFonts w:ascii="Arial" w:eastAsia="Times New Roman" w:hAnsi="Arial" w:cs="Arial"/>
        </w:rPr>
        <w:t xml:space="preserve"> </w:t>
      </w:r>
      <w:r w:rsidR="00257372">
        <w:rPr>
          <w:rFonts w:ascii="Arial" w:eastAsia="Times New Roman" w:hAnsi="Arial" w:cs="Arial"/>
        </w:rPr>
        <w:t>in</w:t>
      </w:r>
      <w:r w:rsidR="00EE5E2D" w:rsidRPr="000F5826">
        <w:rPr>
          <w:rFonts w:ascii="Arial" w:eastAsia="Times New Roman" w:hAnsi="Arial" w:cs="Arial"/>
        </w:rPr>
        <w:t xml:space="preserve"> </w:t>
      </w:r>
      <w:r w:rsidR="00257372">
        <w:rPr>
          <w:rFonts w:ascii="Arial" w:eastAsia="Times New Roman" w:hAnsi="Arial" w:cs="Arial"/>
        </w:rPr>
        <w:t xml:space="preserve">the </w:t>
      </w:r>
      <w:r w:rsidR="00EE5E2D" w:rsidRPr="000F5826">
        <w:rPr>
          <w:rFonts w:ascii="Arial" w:eastAsia="Times New Roman" w:hAnsi="Arial" w:cs="Arial"/>
        </w:rPr>
        <w:t xml:space="preserve">correct </w:t>
      </w:r>
      <w:r w:rsidR="0011539E" w:rsidRPr="000F5826">
        <w:rPr>
          <w:rFonts w:ascii="Arial" w:eastAsia="Times New Roman" w:hAnsi="Arial" w:cs="Arial"/>
        </w:rPr>
        <w:t>quantity</w:t>
      </w:r>
      <w:r w:rsidR="00EE5E2D" w:rsidRPr="000F5826">
        <w:rPr>
          <w:rFonts w:ascii="Arial" w:eastAsia="Times New Roman" w:hAnsi="Arial" w:cs="Arial"/>
        </w:rPr>
        <w:t xml:space="preserve"> to keep up with </w:t>
      </w:r>
      <w:r w:rsidR="00257372">
        <w:rPr>
          <w:rFonts w:ascii="Arial" w:eastAsia="Times New Roman" w:hAnsi="Arial" w:cs="Arial"/>
        </w:rPr>
        <w:t xml:space="preserve">the </w:t>
      </w:r>
      <w:r w:rsidR="00EE5E2D" w:rsidRPr="000F5826">
        <w:rPr>
          <w:rFonts w:ascii="Arial" w:eastAsia="Times New Roman" w:hAnsi="Arial" w:cs="Arial"/>
        </w:rPr>
        <w:t xml:space="preserve">demand of consumers at </w:t>
      </w:r>
      <w:r w:rsidR="0011539E" w:rsidRPr="000F5826">
        <w:rPr>
          <w:rFonts w:ascii="Arial" w:eastAsia="Times New Roman" w:hAnsi="Arial" w:cs="Arial"/>
        </w:rPr>
        <w:t>a given time.</w:t>
      </w:r>
      <w:r w:rsidR="00DC756E" w:rsidRPr="000F5826">
        <w:rPr>
          <w:rFonts w:ascii="Arial" w:eastAsia="Times New Roman" w:hAnsi="Arial" w:cs="Arial"/>
        </w:rPr>
        <w:t xml:space="preserve"> Coming </w:t>
      </w:r>
      <w:r w:rsidR="00C608DC">
        <w:rPr>
          <w:rFonts w:ascii="Arial" w:eastAsia="Times New Roman" w:hAnsi="Arial" w:cs="Arial"/>
        </w:rPr>
        <w:t xml:space="preserve">to </w:t>
      </w:r>
      <w:r w:rsidR="00DC756E" w:rsidRPr="000F5826">
        <w:rPr>
          <w:rFonts w:ascii="Arial" w:eastAsia="Times New Roman" w:hAnsi="Arial" w:cs="Arial"/>
        </w:rPr>
        <w:t>Bre</w:t>
      </w:r>
      <w:r w:rsidR="00373A15" w:rsidRPr="000F5826">
        <w:rPr>
          <w:rFonts w:ascii="Arial" w:eastAsia="Times New Roman" w:hAnsi="Arial" w:cs="Arial"/>
        </w:rPr>
        <w:t xml:space="preserve">xit would put </w:t>
      </w:r>
      <w:r w:rsidR="00CE5F1D" w:rsidRPr="000F5826">
        <w:rPr>
          <w:rFonts w:ascii="Arial" w:eastAsia="Times New Roman" w:hAnsi="Arial" w:cs="Arial"/>
        </w:rPr>
        <w:t>enormous</w:t>
      </w:r>
      <w:r w:rsidR="00373A15" w:rsidRPr="000F5826">
        <w:rPr>
          <w:rFonts w:ascii="Arial" w:eastAsia="Times New Roman" w:hAnsi="Arial" w:cs="Arial"/>
        </w:rPr>
        <w:t xml:space="preserve"> pressure </w:t>
      </w:r>
      <w:r w:rsidR="003D258C">
        <w:rPr>
          <w:rFonts w:ascii="Arial" w:eastAsia="Times New Roman" w:hAnsi="Arial" w:cs="Arial"/>
        </w:rPr>
        <w:t>on</w:t>
      </w:r>
      <w:r w:rsidR="00373A15" w:rsidRPr="000F5826">
        <w:rPr>
          <w:rFonts w:ascii="Arial" w:eastAsia="Times New Roman" w:hAnsi="Arial" w:cs="Arial"/>
        </w:rPr>
        <w:t xml:space="preserve"> the company to keep up with demand and </w:t>
      </w:r>
      <w:r w:rsidR="00CE5F1D" w:rsidRPr="000F5826">
        <w:rPr>
          <w:rFonts w:ascii="Arial" w:eastAsia="Times New Roman" w:hAnsi="Arial" w:cs="Arial"/>
        </w:rPr>
        <w:t xml:space="preserve">market </w:t>
      </w:r>
      <w:r w:rsidR="00273AC9" w:rsidRPr="000F5826">
        <w:rPr>
          <w:rFonts w:ascii="Arial" w:eastAsia="Times New Roman" w:hAnsi="Arial" w:cs="Arial"/>
        </w:rPr>
        <w:t>competition</w:t>
      </w:r>
      <w:r w:rsidR="00273AC9" w:rsidRPr="000F5826">
        <w:rPr>
          <w:rFonts w:ascii="Arial" w:hAnsi="Arial" w:cs="Arial"/>
        </w:rPr>
        <w:t xml:space="preserve"> </w:t>
      </w:r>
      <w:r w:rsidR="004D6531">
        <w:rPr>
          <w:rFonts w:ascii="Arial" w:hAnsi="Arial" w:cs="Arial"/>
        </w:rPr>
        <w:t xml:space="preserve">[6] </w:t>
      </w:r>
      <w:r w:rsidR="00273AC9" w:rsidRPr="000F5826">
        <w:rPr>
          <w:rFonts w:ascii="Arial" w:hAnsi="Arial" w:cs="Arial"/>
        </w:rPr>
        <w:t>(Peachy Essay, 2019).</w:t>
      </w:r>
    </w:p>
    <w:p w14:paraId="42A21F50" w14:textId="77777777" w:rsidR="00DA4985" w:rsidRPr="000F5826" w:rsidRDefault="00DA4985" w:rsidP="000F5826">
      <w:pPr>
        <w:spacing w:line="360" w:lineRule="auto"/>
        <w:rPr>
          <w:rFonts w:ascii="Arial" w:hAnsi="Arial" w:cs="Arial"/>
        </w:rPr>
      </w:pPr>
    </w:p>
    <w:p w14:paraId="16BC6B41" w14:textId="7029C13E" w:rsidR="00691482" w:rsidRPr="00B2649D" w:rsidRDefault="00BD5D60" w:rsidP="00C8287E">
      <w:pPr>
        <w:pStyle w:val="ListParagraph"/>
        <w:numPr>
          <w:ilvl w:val="0"/>
          <w:numId w:val="37"/>
        </w:numPr>
        <w:spacing w:line="360" w:lineRule="auto"/>
        <w:rPr>
          <w:rFonts w:ascii="Arial" w:hAnsi="Arial" w:cs="Arial"/>
          <w:b/>
          <w:bCs/>
          <w:sz w:val="28"/>
          <w:szCs w:val="28"/>
        </w:rPr>
      </w:pPr>
      <w:bookmarkStart w:id="8" w:name="_Hlk111739111"/>
      <w:r w:rsidRPr="00B2649D">
        <w:rPr>
          <w:rFonts w:ascii="Arial" w:hAnsi="Arial" w:cs="Arial"/>
          <w:b/>
          <w:bCs/>
          <w:sz w:val="28"/>
          <w:szCs w:val="28"/>
        </w:rPr>
        <w:t xml:space="preserve">Evaluating </w:t>
      </w:r>
      <w:r w:rsidR="00257372" w:rsidRPr="00B2649D">
        <w:rPr>
          <w:rFonts w:ascii="Arial" w:hAnsi="Arial" w:cs="Arial"/>
          <w:b/>
          <w:bCs/>
          <w:sz w:val="28"/>
          <w:szCs w:val="28"/>
        </w:rPr>
        <w:t xml:space="preserve">an </w:t>
      </w:r>
      <w:r w:rsidRPr="00B2649D">
        <w:rPr>
          <w:rFonts w:ascii="Arial" w:hAnsi="Arial" w:cs="Arial"/>
          <w:b/>
          <w:bCs/>
          <w:sz w:val="28"/>
          <w:szCs w:val="28"/>
        </w:rPr>
        <w:t xml:space="preserve">organisation within its </w:t>
      </w:r>
      <w:r w:rsidR="00E313E7">
        <w:rPr>
          <w:rFonts w:ascii="Arial" w:hAnsi="Arial" w:cs="Arial"/>
          <w:b/>
          <w:bCs/>
          <w:sz w:val="28"/>
          <w:szCs w:val="28"/>
        </w:rPr>
        <w:t>B</w:t>
      </w:r>
      <w:r w:rsidRPr="00B2649D">
        <w:rPr>
          <w:rFonts w:ascii="Arial" w:hAnsi="Arial" w:cs="Arial"/>
          <w:b/>
          <w:bCs/>
          <w:sz w:val="28"/>
          <w:szCs w:val="28"/>
        </w:rPr>
        <w:t xml:space="preserve">roader </w:t>
      </w:r>
      <w:r w:rsidR="00E313E7">
        <w:rPr>
          <w:rFonts w:ascii="Arial" w:hAnsi="Arial" w:cs="Arial"/>
          <w:b/>
          <w:bCs/>
          <w:sz w:val="28"/>
          <w:szCs w:val="28"/>
        </w:rPr>
        <w:t>E</w:t>
      </w:r>
      <w:r w:rsidRPr="00B2649D">
        <w:rPr>
          <w:rFonts w:ascii="Arial" w:hAnsi="Arial" w:cs="Arial"/>
          <w:b/>
          <w:bCs/>
          <w:sz w:val="28"/>
          <w:szCs w:val="28"/>
        </w:rPr>
        <w:t xml:space="preserve">nvironment </w:t>
      </w:r>
    </w:p>
    <w:bookmarkEnd w:id="8"/>
    <w:p w14:paraId="028BDF7B" w14:textId="6D1B9275" w:rsidR="00AB7EEB" w:rsidRPr="008737F1" w:rsidRDefault="00B2649D" w:rsidP="00C8287E">
      <w:pPr>
        <w:pStyle w:val="ListParagraph"/>
        <w:numPr>
          <w:ilvl w:val="1"/>
          <w:numId w:val="37"/>
        </w:numPr>
        <w:spacing w:line="360" w:lineRule="auto"/>
        <w:rPr>
          <w:rFonts w:ascii="Arial" w:hAnsi="Arial" w:cs="Arial"/>
        </w:rPr>
      </w:pPr>
      <w:r w:rsidRPr="008737F1">
        <w:rPr>
          <w:rFonts w:ascii="Arial" w:hAnsi="Arial" w:cs="Arial"/>
        </w:rPr>
        <w:t>B</w:t>
      </w:r>
      <w:r w:rsidR="00BD5D60" w:rsidRPr="008737F1">
        <w:rPr>
          <w:rFonts w:ascii="Arial" w:hAnsi="Arial" w:cs="Arial"/>
        </w:rPr>
        <w:t xml:space="preserve">y </w:t>
      </w:r>
      <w:r w:rsidRPr="008737F1">
        <w:rPr>
          <w:rFonts w:ascii="Arial" w:hAnsi="Arial" w:cs="Arial"/>
        </w:rPr>
        <w:t xml:space="preserve">the </w:t>
      </w:r>
      <w:r w:rsidR="00BD4AAD" w:rsidRPr="008737F1">
        <w:rPr>
          <w:rFonts w:ascii="Arial" w:hAnsi="Arial" w:cs="Arial"/>
        </w:rPr>
        <w:t>u</w:t>
      </w:r>
      <w:r w:rsidR="00BD5D60" w:rsidRPr="008737F1">
        <w:rPr>
          <w:rFonts w:ascii="Arial" w:hAnsi="Arial" w:cs="Arial"/>
        </w:rPr>
        <w:t xml:space="preserve">se </w:t>
      </w:r>
      <w:r w:rsidR="00B56BDE" w:rsidRPr="008737F1">
        <w:rPr>
          <w:rFonts w:ascii="Arial" w:hAnsi="Arial" w:cs="Arial"/>
        </w:rPr>
        <w:t xml:space="preserve">of </w:t>
      </w:r>
      <w:r w:rsidR="00B40A95" w:rsidRPr="008737F1">
        <w:rPr>
          <w:rFonts w:ascii="Arial" w:hAnsi="Arial" w:cs="Arial"/>
        </w:rPr>
        <w:t xml:space="preserve">the </w:t>
      </w:r>
      <w:r w:rsidR="00B56BDE" w:rsidRPr="008737F1">
        <w:rPr>
          <w:rFonts w:ascii="Arial" w:hAnsi="Arial" w:cs="Arial"/>
        </w:rPr>
        <w:t>analysis</w:t>
      </w:r>
      <w:r w:rsidR="00BD5D60" w:rsidRPr="008737F1">
        <w:rPr>
          <w:rFonts w:ascii="Arial" w:hAnsi="Arial" w:cs="Arial"/>
        </w:rPr>
        <w:t xml:space="preserve"> tool </w:t>
      </w:r>
      <w:r w:rsidR="00BD5D60" w:rsidRPr="008737F1">
        <w:rPr>
          <w:rFonts w:ascii="Arial" w:hAnsi="Arial" w:cs="Arial"/>
          <w:b/>
          <w:bCs/>
        </w:rPr>
        <w:t>PESTLE</w:t>
      </w:r>
      <w:r w:rsidR="00BA2F4D" w:rsidRPr="008737F1">
        <w:rPr>
          <w:rFonts w:ascii="Arial" w:hAnsi="Arial" w:cs="Arial"/>
        </w:rPr>
        <w:t xml:space="preserve"> </w:t>
      </w:r>
      <w:r w:rsidR="00065141" w:rsidRPr="008737F1">
        <w:rPr>
          <w:rFonts w:ascii="Arial" w:hAnsi="Arial" w:cs="Arial"/>
        </w:rPr>
        <w:t>-</w:t>
      </w:r>
      <w:r w:rsidR="00211600" w:rsidRPr="008737F1">
        <w:rPr>
          <w:rFonts w:ascii="Arial" w:eastAsia="Times New Roman" w:hAnsi="Arial" w:cs="Arial"/>
        </w:rPr>
        <w:t>T</w:t>
      </w:r>
      <w:r w:rsidR="00432997" w:rsidRPr="008737F1">
        <w:rPr>
          <w:rFonts w:ascii="Arial" w:eastAsia="Times New Roman" w:hAnsi="Arial" w:cs="Arial"/>
        </w:rPr>
        <w:t xml:space="preserve">he political, economic, sociocultural, technological, legal, and environmental factors that affect Sainsbury’s in the current market. </w:t>
      </w:r>
      <w:r w:rsidR="00CA4393" w:rsidRPr="008737F1">
        <w:rPr>
          <w:rFonts w:ascii="Arial" w:hAnsi="Arial" w:cs="Arial"/>
          <w:b/>
          <w:bCs/>
        </w:rPr>
        <w:t xml:space="preserve">Political </w:t>
      </w:r>
      <w:r w:rsidR="00AA5597" w:rsidRPr="008737F1">
        <w:rPr>
          <w:rFonts w:ascii="Arial" w:hAnsi="Arial" w:cs="Arial"/>
          <w:b/>
          <w:bCs/>
        </w:rPr>
        <w:t>factor</w:t>
      </w:r>
      <w:r w:rsidR="00582957" w:rsidRPr="008737F1">
        <w:rPr>
          <w:rFonts w:ascii="Arial" w:hAnsi="Arial" w:cs="Arial"/>
        </w:rPr>
        <w:t>:</w:t>
      </w:r>
      <w:r w:rsidR="00204FD6" w:rsidRPr="008737F1">
        <w:rPr>
          <w:rFonts w:ascii="Arial" w:hAnsi="Arial" w:cs="Arial"/>
        </w:rPr>
        <w:t xml:space="preserve"> at present for </w:t>
      </w:r>
      <w:r w:rsidR="00AB7EEB" w:rsidRPr="008737F1">
        <w:rPr>
          <w:rFonts w:ascii="Arial" w:hAnsi="Arial" w:cs="Arial"/>
        </w:rPr>
        <w:t>Sainsbury’s is the imminent Brexit. England no longer remain</w:t>
      </w:r>
      <w:r w:rsidR="003D258C" w:rsidRPr="008737F1">
        <w:rPr>
          <w:rFonts w:ascii="Arial" w:hAnsi="Arial" w:cs="Arial"/>
        </w:rPr>
        <w:t>s</w:t>
      </w:r>
      <w:r w:rsidR="00AB7EEB" w:rsidRPr="008737F1">
        <w:rPr>
          <w:rFonts w:ascii="Arial" w:hAnsi="Arial" w:cs="Arial"/>
        </w:rPr>
        <w:t xml:space="preserve"> a part of the European Union, leading to increased import rates</w:t>
      </w:r>
      <w:r w:rsidR="00445794" w:rsidRPr="008737F1">
        <w:rPr>
          <w:rFonts w:ascii="Arial" w:hAnsi="Arial" w:cs="Arial"/>
        </w:rPr>
        <w:t xml:space="preserve">, cause </w:t>
      </w:r>
      <w:r w:rsidR="006F3911" w:rsidRPr="008737F1">
        <w:rPr>
          <w:rFonts w:ascii="Arial" w:hAnsi="Arial" w:cs="Arial"/>
        </w:rPr>
        <w:t>for</w:t>
      </w:r>
      <w:r w:rsidR="00AB7EEB" w:rsidRPr="008737F1">
        <w:rPr>
          <w:rFonts w:ascii="Arial" w:hAnsi="Arial" w:cs="Arial"/>
        </w:rPr>
        <w:t xml:space="preserve"> increase</w:t>
      </w:r>
      <w:r w:rsidR="003D258C" w:rsidRPr="008737F1">
        <w:rPr>
          <w:rFonts w:ascii="Arial" w:hAnsi="Arial" w:cs="Arial"/>
        </w:rPr>
        <w:t>d</w:t>
      </w:r>
      <w:r w:rsidR="00AB7EEB" w:rsidRPr="008737F1">
        <w:rPr>
          <w:rFonts w:ascii="Arial" w:hAnsi="Arial" w:cs="Arial"/>
        </w:rPr>
        <w:t xml:space="preserve"> product pricing of the brand and thus a large number of customers may be lost to competitors that provide cheap</w:t>
      </w:r>
      <w:r w:rsidR="006F3911" w:rsidRPr="008737F1">
        <w:rPr>
          <w:rFonts w:ascii="Arial" w:hAnsi="Arial" w:cs="Arial"/>
        </w:rPr>
        <w:t xml:space="preserve">er </w:t>
      </w:r>
      <w:r w:rsidR="00AB7EEB" w:rsidRPr="008737F1">
        <w:rPr>
          <w:rFonts w:ascii="Arial" w:hAnsi="Arial" w:cs="Arial"/>
        </w:rPr>
        <w:t xml:space="preserve">alternatives. Another factor relationship between Qatar and England. The Sovereign Wealth Fund of Qatar is one of the largest shareholders of the company and any political feud between the two nations may lead to </w:t>
      </w:r>
      <w:r w:rsidR="003D258C" w:rsidRPr="008737F1">
        <w:rPr>
          <w:rFonts w:ascii="Arial" w:hAnsi="Arial" w:cs="Arial"/>
        </w:rPr>
        <w:t xml:space="preserve">a </w:t>
      </w:r>
      <w:r w:rsidR="00AB7EEB" w:rsidRPr="008737F1">
        <w:rPr>
          <w:rFonts w:ascii="Arial" w:hAnsi="Arial" w:cs="Arial"/>
        </w:rPr>
        <w:t>drop in the market shares of Sainsbury’s</w:t>
      </w:r>
      <w:r w:rsidR="0030747B" w:rsidRPr="008737F1">
        <w:rPr>
          <w:rFonts w:ascii="Arial" w:hAnsi="Arial" w:cs="Arial"/>
        </w:rPr>
        <w:t xml:space="preserve">. </w:t>
      </w:r>
      <w:r w:rsidR="009F071C" w:rsidRPr="008737F1">
        <w:rPr>
          <w:rFonts w:ascii="Arial" w:hAnsi="Arial" w:cs="Arial"/>
          <w:shd w:val="clear" w:color="auto" w:fill="FFFFFF"/>
        </w:rPr>
        <w:t>Inevitably this</w:t>
      </w:r>
      <w:r w:rsidR="00AA14AC" w:rsidRPr="008737F1">
        <w:rPr>
          <w:rFonts w:ascii="Arial" w:hAnsi="Arial" w:cs="Arial"/>
          <w:shd w:val="clear" w:color="auto" w:fill="FFFFFF"/>
        </w:rPr>
        <w:t xml:space="preserve"> issue</w:t>
      </w:r>
      <w:r w:rsidR="009F071C" w:rsidRPr="008737F1">
        <w:rPr>
          <w:rFonts w:ascii="Arial" w:hAnsi="Arial" w:cs="Arial"/>
        </w:rPr>
        <w:t xml:space="preserve"> </w:t>
      </w:r>
      <w:r w:rsidR="00AB7EEB" w:rsidRPr="008737F1">
        <w:rPr>
          <w:rFonts w:ascii="Arial" w:hAnsi="Arial" w:cs="Arial"/>
        </w:rPr>
        <w:t>may be affected by Brexit and its political fallouts</w:t>
      </w:r>
      <w:r w:rsidR="009E31EA" w:rsidRPr="008737F1">
        <w:rPr>
          <w:rFonts w:ascii="Arial" w:hAnsi="Arial" w:cs="Arial"/>
        </w:rPr>
        <w:t xml:space="preserve"> </w:t>
      </w:r>
      <w:r w:rsidR="00DE725E" w:rsidRPr="008737F1">
        <w:rPr>
          <w:rFonts w:ascii="Arial" w:hAnsi="Arial" w:cs="Arial"/>
        </w:rPr>
        <w:t xml:space="preserve">[2] </w:t>
      </w:r>
      <w:r w:rsidR="009E31EA" w:rsidRPr="008737F1">
        <w:rPr>
          <w:rFonts w:ascii="Arial" w:hAnsi="Arial" w:cs="Arial"/>
          <w:shd w:val="clear" w:color="auto" w:fill="FFFFFF"/>
        </w:rPr>
        <w:t>(Farooq, 2019).</w:t>
      </w:r>
    </w:p>
    <w:p w14:paraId="4CC8F212" w14:textId="228C369A" w:rsidR="00364808" w:rsidRPr="004A60A4" w:rsidRDefault="00B30EC2" w:rsidP="00C8287E">
      <w:pPr>
        <w:pStyle w:val="ListParagraph"/>
        <w:numPr>
          <w:ilvl w:val="1"/>
          <w:numId w:val="37"/>
        </w:numPr>
        <w:spacing w:line="360" w:lineRule="auto"/>
        <w:rPr>
          <w:rFonts w:ascii="Arial" w:hAnsi="Arial" w:cs="Arial"/>
        </w:rPr>
      </w:pPr>
      <w:r w:rsidRPr="004A60A4">
        <w:rPr>
          <w:rFonts w:ascii="Arial" w:hAnsi="Arial" w:cs="Arial"/>
          <w:b/>
          <w:bCs/>
        </w:rPr>
        <w:lastRenderedPageBreak/>
        <w:t xml:space="preserve">Economic </w:t>
      </w:r>
      <w:r w:rsidR="008A4649" w:rsidRPr="004A60A4">
        <w:rPr>
          <w:rFonts w:ascii="Arial" w:hAnsi="Arial" w:cs="Arial"/>
          <w:b/>
          <w:bCs/>
        </w:rPr>
        <w:t>factors</w:t>
      </w:r>
      <w:r w:rsidR="004A60A4">
        <w:rPr>
          <w:rFonts w:ascii="Arial" w:hAnsi="Arial" w:cs="Arial"/>
        </w:rPr>
        <w:t>:</w:t>
      </w:r>
      <w:r w:rsidR="008A4649" w:rsidRPr="004A60A4">
        <w:rPr>
          <w:rFonts w:ascii="Arial" w:hAnsi="Arial" w:cs="Arial"/>
        </w:rPr>
        <w:t xml:space="preserve"> </w:t>
      </w:r>
      <w:r w:rsidR="003D258C" w:rsidRPr="004A60A4">
        <w:rPr>
          <w:rFonts w:ascii="Arial" w:hAnsi="Arial" w:cs="Arial"/>
        </w:rPr>
        <w:t>many major Economic issues a</w:t>
      </w:r>
      <w:r w:rsidR="008A4649" w:rsidRPr="004A60A4">
        <w:rPr>
          <w:rFonts w:ascii="Arial" w:hAnsi="Arial" w:cs="Arial"/>
        </w:rPr>
        <w:t xml:space="preserve">ffect the </w:t>
      </w:r>
      <w:r w:rsidR="00364808" w:rsidRPr="004A60A4">
        <w:rPr>
          <w:rFonts w:ascii="Arial" w:hAnsi="Arial" w:cs="Arial"/>
        </w:rPr>
        <w:t>organization:</w:t>
      </w:r>
      <w:r w:rsidR="00364808" w:rsidRPr="004A60A4">
        <w:rPr>
          <w:rFonts w:ascii="Arial" w:eastAsia="Times New Roman" w:hAnsi="Arial" w:cs="Arial"/>
        </w:rPr>
        <w:t xml:space="preserve"> Sainsbury’s</w:t>
      </w:r>
      <w:r w:rsidR="00517C60" w:rsidRPr="004A60A4">
        <w:rPr>
          <w:rFonts w:ascii="Arial" w:eastAsia="Times New Roman" w:hAnsi="Arial" w:cs="Arial"/>
        </w:rPr>
        <w:t xml:space="preserve"> </w:t>
      </w:r>
      <w:r w:rsidR="00D86E42" w:rsidRPr="004A60A4">
        <w:rPr>
          <w:rFonts w:ascii="Arial" w:eastAsia="Times New Roman" w:hAnsi="Arial" w:cs="Arial"/>
        </w:rPr>
        <w:t>mostly use</w:t>
      </w:r>
      <w:r w:rsidR="003D258C" w:rsidRPr="004A60A4">
        <w:rPr>
          <w:rFonts w:ascii="Arial" w:eastAsia="Times New Roman" w:hAnsi="Arial" w:cs="Arial"/>
        </w:rPr>
        <w:t>s</w:t>
      </w:r>
      <w:r w:rsidR="00517C60" w:rsidRPr="004A60A4">
        <w:rPr>
          <w:rFonts w:ascii="Arial" w:eastAsia="Times New Roman" w:hAnsi="Arial" w:cs="Arial"/>
        </w:rPr>
        <w:t xml:space="preserve"> road-based transport means to ship its products all across the UK. </w:t>
      </w:r>
      <w:r w:rsidR="003D258C" w:rsidRPr="004A60A4">
        <w:rPr>
          <w:rFonts w:ascii="Arial" w:eastAsia="Times New Roman" w:hAnsi="Arial" w:cs="Arial"/>
        </w:rPr>
        <w:t>The r</w:t>
      </w:r>
      <w:r w:rsidR="00517C60" w:rsidRPr="004A60A4">
        <w:rPr>
          <w:rFonts w:ascii="Arial" w:eastAsia="Times New Roman" w:hAnsi="Arial" w:cs="Arial"/>
        </w:rPr>
        <w:t xml:space="preserve">ising cost of both petrol and diesel </w:t>
      </w:r>
      <w:r w:rsidRPr="004A60A4">
        <w:rPr>
          <w:rFonts w:ascii="Arial" w:eastAsia="Times New Roman" w:hAnsi="Arial" w:cs="Arial"/>
        </w:rPr>
        <w:t>courses</w:t>
      </w:r>
      <w:r w:rsidR="00517C60" w:rsidRPr="004A60A4">
        <w:rPr>
          <w:rFonts w:ascii="Arial" w:eastAsia="Times New Roman" w:hAnsi="Arial" w:cs="Arial"/>
        </w:rPr>
        <w:t xml:space="preserve"> to increase its product pricing. </w:t>
      </w:r>
      <w:r w:rsidR="003D258C" w:rsidRPr="004A60A4">
        <w:rPr>
          <w:rFonts w:ascii="Arial" w:eastAsia="Times New Roman" w:hAnsi="Arial" w:cs="Arial"/>
        </w:rPr>
        <w:t>A s</w:t>
      </w:r>
      <w:r w:rsidRPr="004A60A4">
        <w:rPr>
          <w:rFonts w:ascii="Arial" w:eastAsia="Times New Roman" w:hAnsi="Arial" w:cs="Arial"/>
        </w:rPr>
        <w:t xml:space="preserve">ide effect would be </w:t>
      </w:r>
      <w:r w:rsidR="006D77FB" w:rsidRPr="004A60A4">
        <w:rPr>
          <w:rFonts w:ascii="Arial" w:eastAsia="Times New Roman" w:hAnsi="Arial" w:cs="Arial"/>
        </w:rPr>
        <w:t xml:space="preserve">the </w:t>
      </w:r>
      <w:r w:rsidR="00517C60" w:rsidRPr="004A60A4">
        <w:rPr>
          <w:rFonts w:ascii="Arial" w:eastAsia="Times New Roman" w:hAnsi="Arial" w:cs="Arial"/>
        </w:rPr>
        <w:t>los</w:t>
      </w:r>
      <w:r w:rsidRPr="004A60A4">
        <w:rPr>
          <w:rFonts w:ascii="Arial" w:eastAsia="Times New Roman" w:hAnsi="Arial" w:cs="Arial"/>
        </w:rPr>
        <w:t xml:space="preserve">s </w:t>
      </w:r>
      <w:r w:rsidR="00517C60" w:rsidRPr="004A60A4">
        <w:rPr>
          <w:rFonts w:ascii="Arial" w:eastAsia="Times New Roman" w:hAnsi="Arial" w:cs="Arial"/>
        </w:rPr>
        <w:t>of lower-income customers</w:t>
      </w:r>
      <w:r w:rsidRPr="004A60A4">
        <w:rPr>
          <w:rFonts w:ascii="Arial" w:eastAsia="Times New Roman" w:hAnsi="Arial" w:cs="Arial"/>
        </w:rPr>
        <w:t>. Unless they explore</w:t>
      </w:r>
      <w:r w:rsidR="00517C60" w:rsidRPr="004A60A4">
        <w:rPr>
          <w:rFonts w:ascii="Arial" w:eastAsia="Times New Roman" w:hAnsi="Arial" w:cs="Arial"/>
        </w:rPr>
        <w:t xml:space="preserve"> alternative means of transport. The higher wage movement is gaining momentum across the UK and Sainsbury’s is expected to meet the demands of its workers to retain its </w:t>
      </w:r>
      <w:r w:rsidR="00AF3B78" w:rsidRPr="004A60A4">
        <w:rPr>
          <w:rFonts w:ascii="Arial" w:eastAsia="Times New Roman" w:hAnsi="Arial" w:cs="Arial"/>
        </w:rPr>
        <w:t>shareholders.</w:t>
      </w:r>
    </w:p>
    <w:p w14:paraId="38AE1284" w14:textId="2DFF0D4C" w:rsidR="00517C60" w:rsidRPr="004F685D" w:rsidRDefault="00AF3B78" w:rsidP="004F685D">
      <w:pPr>
        <w:spacing w:line="360" w:lineRule="auto"/>
        <w:rPr>
          <w:rFonts w:ascii="Arial" w:hAnsi="Arial" w:cs="Arial"/>
        </w:rPr>
      </w:pPr>
      <w:r w:rsidRPr="004F685D">
        <w:rPr>
          <w:rFonts w:ascii="Arial" w:eastAsia="Times New Roman" w:hAnsi="Arial" w:cs="Arial"/>
        </w:rPr>
        <w:t>The</w:t>
      </w:r>
      <w:r w:rsidR="00517C60" w:rsidRPr="004F685D">
        <w:rPr>
          <w:rFonts w:ascii="Arial" w:eastAsia="Times New Roman" w:hAnsi="Arial" w:cs="Arial"/>
        </w:rPr>
        <w:t xml:space="preserve"> r</w:t>
      </w:r>
      <w:r w:rsidR="003B10BB" w:rsidRPr="004F685D">
        <w:rPr>
          <w:rFonts w:ascii="Arial" w:eastAsia="Times New Roman" w:hAnsi="Arial" w:cs="Arial"/>
        </w:rPr>
        <w:t xml:space="preserve">ise of new </w:t>
      </w:r>
      <w:r w:rsidR="00517C60" w:rsidRPr="004F685D">
        <w:rPr>
          <w:rFonts w:ascii="Arial" w:eastAsia="Times New Roman" w:hAnsi="Arial" w:cs="Arial"/>
        </w:rPr>
        <w:t xml:space="preserve">Supermarket chains </w:t>
      </w:r>
      <w:r w:rsidR="00AD3B1E" w:rsidRPr="004F685D">
        <w:rPr>
          <w:rFonts w:ascii="Arial" w:eastAsia="Times New Roman" w:hAnsi="Arial" w:cs="Arial"/>
        </w:rPr>
        <w:t>around</w:t>
      </w:r>
      <w:r w:rsidR="00517C60" w:rsidRPr="004F685D">
        <w:rPr>
          <w:rFonts w:ascii="Arial" w:eastAsia="Times New Roman" w:hAnsi="Arial" w:cs="Arial"/>
        </w:rPr>
        <w:t xml:space="preserve"> the UK has always been a</w:t>
      </w:r>
      <w:r w:rsidR="003B10BB" w:rsidRPr="004F685D">
        <w:rPr>
          <w:rFonts w:ascii="Arial" w:eastAsia="Times New Roman" w:hAnsi="Arial" w:cs="Arial"/>
        </w:rPr>
        <w:t xml:space="preserve"> strong threat</w:t>
      </w:r>
      <w:r w:rsidR="00517C60" w:rsidRPr="004F685D">
        <w:rPr>
          <w:rFonts w:ascii="Arial" w:eastAsia="Times New Roman" w:hAnsi="Arial" w:cs="Arial"/>
        </w:rPr>
        <w:t xml:space="preserve"> that Sainsbury’s has to deal with.</w:t>
      </w:r>
      <w:r w:rsidR="00AD3B1E" w:rsidRPr="004F685D">
        <w:rPr>
          <w:rFonts w:ascii="Arial" w:eastAsia="Times New Roman" w:hAnsi="Arial" w:cs="Arial"/>
        </w:rPr>
        <w:t xml:space="preserve"> </w:t>
      </w:r>
      <w:r w:rsidR="00517C60" w:rsidRPr="004F685D">
        <w:rPr>
          <w:rFonts w:ascii="Arial" w:eastAsia="Times New Roman" w:hAnsi="Arial" w:cs="Arial"/>
        </w:rPr>
        <w:t>Asda and Tesco have been old rivals</w:t>
      </w:r>
      <w:r w:rsidR="00B533C7" w:rsidRPr="004F685D">
        <w:rPr>
          <w:rFonts w:ascii="Arial" w:eastAsia="Times New Roman" w:hAnsi="Arial" w:cs="Arial"/>
        </w:rPr>
        <w:t xml:space="preserve">, </w:t>
      </w:r>
      <w:r w:rsidR="006D77FB" w:rsidRPr="004F685D">
        <w:rPr>
          <w:rFonts w:ascii="Arial" w:eastAsia="Times New Roman" w:hAnsi="Arial" w:cs="Arial"/>
        </w:rPr>
        <w:t xml:space="preserve">but </w:t>
      </w:r>
      <w:r w:rsidR="003B10BB" w:rsidRPr="004F685D">
        <w:rPr>
          <w:rFonts w:ascii="Arial" w:eastAsia="Times New Roman" w:hAnsi="Arial" w:cs="Arial"/>
        </w:rPr>
        <w:t xml:space="preserve">the </w:t>
      </w:r>
      <w:r w:rsidR="00517C60" w:rsidRPr="004F685D">
        <w:rPr>
          <w:rFonts w:ascii="Arial" w:eastAsia="Times New Roman" w:hAnsi="Arial" w:cs="Arial"/>
        </w:rPr>
        <w:t xml:space="preserve">newer ones such as Lidl and Aldi are proving </w:t>
      </w:r>
      <w:r w:rsidR="00AD3B1E" w:rsidRPr="004F685D">
        <w:rPr>
          <w:rFonts w:ascii="Arial" w:eastAsia="Times New Roman" w:hAnsi="Arial" w:cs="Arial"/>
        </w:rPr>
        <w:t xml:space="preserve">tough </w:t>
      </w:r>
      <w:r w:rsidR="00517C60" w:rsidRPr="004F685D">
        <w:rPr>
          <w:rFonts w:ascii="Arial" w:eastAsia="Times New Roman" w:hAnsi="Arial" w:cs="Arial"/>
        </w:rPr>
        <w:t>competition in the current market</w:t>
      </w:r>
      <w:r w:rsidR="009E31EA" w:rsidRPr="004F685D">
        <w:rPr>
          <w:rFonts w:ascii="Arial" w:eastAsia="Times New Roman" w:hAnsi="Arial" w:cs="Arial"/>
        </w:rPr>
        <w:t xml:space="preserve"> </w:t>
      </w:r>
      <w:r w:rsidR="00DE725E">
        <w:rPr>
          <w:rFonts w:ascii="Arial" w:eastAsia="Times New Roman" w:hAnsi="Arial" w:cs="Arial"/>
        </w:rPr>
        <w:t xml:space="preserve">[2] </w:t>
      </w:r>
      <w:r w:rsidR="009E31EA" w:rsidRPr="004F685D">
        <w:rPr>
          <w:rFonts w:ascii="Arial" w:hAnsi="Arial" w:cs="Arial"/>
          <w:shd w:val="clear" w:color="auto" w:fill="FFFFFF"/>
        </w:rPr>
        <w:t>(Farooq, 2019).</w:t>
      </w:r>
    </w:p>
    <w:p w14:paraId="78573374" w14:textId="1C2A9112" w:rsidR="00217B3C" w:rsidRPr="00626E85" w:rsidRDefault="003B10BB" w:rsidP="00C8287E">
      <w:pPr>
        <w:pStyle w:val="ListParagraph"/>
        <w:numPr>
          <w:ilvl w:val="1"/>
          <w:numId w:val="37"/>
        </w:numPr>
        <w:spacing w:line="360" w:lineRule="auto"/>
        <w:rPr>
          <w:rFonts w:ascii="Arial" w:eastAsia="Times New Roman" w:hAnsi="Arial" w:cs="Arial"/>
        </w:rPr>
      </w:pPr>
      <w:r w:rsidRPr="00626E85">
        <w:rPr>
          <w:rFonts w:ascii="Arial" w:hAnsi="Arial" w:cs="Arial"/>
          <w:b/>
          <w:bCs/>
          <w:shd w:val="clear" w:color="auto" w:fill="FFFFFF"/>
        </w:rPr>
        <w:t>Technological</w:t>
      </w:r>
      <w:r w:rsidR="00DC7BFE" w:rsidRPr="00626E85">
        <w:rPr>
          <w:rFonts w:ascii="Arial" w:hAnsi="Arial" w:cs="Arial"/>
          <w:b/>
          <w:bCs/>
          <w:shd w:val="clear" w:color="auto" w:fill="FFFFFF"/>
        </w:rPr>
        <w:t xml:space="preserve"> Factors</w:t>
      </w:r>
      <w:r w:rsidR="00DC7BFE" w:rsidRPr="00626E85">
        <w:rPr>
          <w:rFonts w:ascii="Arial" w:eastAsia="Times New Roman" w:hAnsi="Arial" w:cs="Arial"/>
        </w:rPr>
        <w:t>:</w:t>
      </w:r>
      <w:r w:rsidRPr="00626E85">
        <w:rPr>
          <w:rFonts w:ascii="Arial" w:hAnsi="Arial" w:cs="Arial"/>
          <w:shd w:val="clear" w:color="auto" w:fill="FFFFFF"/>
        </w:rPr>
        <w:t xml:space="preserve"> Sainsbury’s eCommerce store</w:t>
      </w:r>
      <w:r w:rsidR="00DC7BFE" w:rsidRPr="00626E85">
        <w:rPr>
          <w:rFonts w:ascii="Arial" w:hAnsi="Arial" w:cs="Arial"/>
          <w:shd w:val="clear" w:color="auto" w:fill="FFFFFF"/>
        </w:rPr>
        <w:t>s</w:t>
      </w:r>
      <w:r w:rsidRPr="00626E85">
        <w:rPr>
          <w:rFonts w:ascii="Arial" w:hAnsi="Arial" w:cs="Arial"/>
          <w:shd w:val="clear" w:color="auto" w:fill="FFFFFF"/>
        </w:rPr>
        <w:t xml:space="preserve"> </w:t>
      </w:r>
      <w:r w:rsidR="00DC7BFE" w:rsidRPr="00626E85">
        <w:rPr>
          <w:rFonts w:ascii="Arial" w:hAnsi="Arial" w:cs="Arial"/>
          <w:shd w:val="clear" w:color="auto" w:fill="FFFFFF"/>
        </w:rPr>
        <w:t>attracted</w:t>
      </w:r>
      <w:r w:rsidRPr="00626E85">
        <w:rPr>
          <w:rFonts w:ascii="Arial" w:hAnsi="Arial" w:cs="Arial"/>
          <w:shd w:val="clear" w:color="auto" w:fill="FFFFFF"/>
        </w:rPr>
        <w:t xml:space="preserve"> the current </w:t>
      </w:r>
      <w:hyperlink r:id="rId9" w:history="1">
        <w:r w:rsidR="006D77FB" w:rsidRPr="00626E85">
          <w:rPr>
            <w:rStyle w:val="Hyperlink"/>
            <w:rFonts w:ascii="Arial" w:hAnsi="Arial" w:cs="Arial"/>
            <w:color w:val="auto"/>
            <w:u w:val="none"/>
            <w:bdr w:val="none" w:sz="0" w:space="0" w:color="auto" w:frame="1"/>
            <w:shd w:val="clear" w:color="auto" w:fill="FFFFFF"/>
          </w:rPr>
          <w:t>tech-friendly generation</w:t>
        </w:r>
      </w:hyperlink>
      <w:r w:rsidRPr="00626E85">
        <w:rPr>
          <w:rFonts w:ascii="Arial" w:hAnsi="Arial" w:cs="Arial"/>
          <w:shd w:val="clear" w:color="auto" w:fill="FFFFFF"/>
        </w:rPr>
        <w:t xml:space="preserve">. </w:t>
      </w:r>
    </w:p>
    <w:p w14:paraId="28D3C5B5" w14:textId="23C597E6" w:rsidR="00364808" w:rsidRPr="004F685D" w:rsidRDefault="003B10BB" w:rsidP="004F685D">
      <w:pPr>
        <w:spacing w:line="360" w:lineRule="auto"/>
        <w:rPr>
          <w:rFonts w:ascii="Arial" w:eastAsia="Times New Roman" w:hAnsi="Arial" w:cs="Arial"/>
        </w:rPr>
      </w:pPr>
      <w:r w:rsidRPr="004F685D">
        <w:rPr>
          <w:rFonts w:ascii="Arial" w:hAnsi="Arial" w:cs="Arial"/>
          <w:shd w:val="clear" w:color="auto" w:fill="FFFFFF"/>
        </w:rPr>
        <w:t xml:space="preserve">However, there </w:t>
      </w:r>
      <w:r w:rsidR="006D77FB" w:rsidRPr="004F685D">
        <w:rPr>
          <w:rFonts w:ascii="Arial" w:hAnsi="Arial" w:cs="Arial"/>
          <w:shd w:val="clear" w:color="auto" w:fill="FFFFFF"/>
        </w:rPr>
        <w:t>is</w:t>
      </w:r>
      <w:r w:rsidRPr="004F685D">
        <w:rPr>
          <w:rFonts w:ascii="Arial" w:hAnsi="Arial" w:cs="Arial"/>
          <w:shd w:val="clear" w:color="auto" w:fill="FFFFFF"/>
        </w:rPr>
        <w:t xml:space="preserve"> </w:t>
      </w:r>
      <w:r w:rsidR="00DC7BFE" w:rsidRPr="004F685D">
        <w:rPr>
          <w:rFonts w:ascii="Arial" w:hAnsi="Arial" w:cs="Arial"/>
          <w:shd w:val="clear" w:color="auto" w:fill="FFFFFF"/>
        </w:rPr>
        <w:t>room for</w:t>
      </w:r>
      <w:r w:rsidRPr="004F685D">
        <w:rPr>
          <w:rFonts w:ascii="Arial" w:hAnsi="Arial" w:cs="Arial"/>
          <w:shd w:val="clear" w:color="auto" w:fill="FFFFFF"/>
        </w:rPr>
        <w:t xml:space="preserve"> improve</w:t>
      </w:r>
      <w:r w:rsidR="00DC7BFE" w:rsidRPr="004F685D">
        <w:rPr>
          <w:rFonts w:ascii="Arial" w:hAnsi="Arial" w:cs="Arial"/>
          <w:shd w:val="clear" w:color="auto" w:fill="FFFFFF"/>
        </w:rPr>
        <w:t>ment</w:t>
      </w:r>
      <w:r w:rsidR="00BA221F" w:rsidRPr="004F685D">
        <w:rPr>
          <w:rFonts w:ascii="Arial" w:hAnsi="Arial" w:cs="Arial"/>
          <w:shd w:val="clear" w:color="auto" w:fill="FFFFFF"/>
        </w:rPr>
        <w:t>s,</w:t>
      </w:r>
      <w:r w:rsidRPr="004F685D">
        <w:rPr>
          <w:rFonts w:ascii="Arial" w:hAnsi="Arial" w:cs="Arial"/>
          <w:shd w:val="clear" w:color="auto" w:fill="FFFFFF"/>
        </w:rPr>
        <w:t xml:space="preserve"> to provide their customers </w:t>
      </w:r>
      <w:r w:rsidR="006D77FB" w:rsidRPr="004F685D">
        <w:rPr>
          <w:rFonts w:ascii="Arial" w:hAnsi="Arial" w:cs="Arial"/>
          <w:shd w:val="clear" w:color="auto" w:fill="FFFFFF"/>
        </w:rPr>
        <w:t xml:space="preserve">with </w:t>
      </w:r>
      <w:r w:rsidRPr="004F685D">
        <w:rPr>
          <w:rFonts w:ascii="Arial" w:hAnsi="Arial" w:cs="Arial"/>
          <w:shd w:val="clear" w:color="auto" w:fill="FFFFFF"/>
        </w:rPr>
        <w:t xml:space="preserve">a better user experience. </w:t>
      </w:r>
      <w:r w:rsidR="006D77FB" w:rsidRPr="004F685D">
        <w:rPr>
          <w:rFonts w:ascii="Arial" w:hAnsi="Arial" w:cs="Arial"/>
          <w:shd w:val="clear" w:color="auto" w:fill="FFFFFF"/>
        </w:rPr>
        <w:t>U</w:t>
      </w:r>
      <w:r w:rsidRPr="004F685D">
        <w:rPr>
          <w:rFonts w:ascii="Arial" w:hAnsi="Arial" w:cs="Arial"/>
          <w:shd w:val="clear" w:color="auto" w:fill="FFFFFF"/>
        </w:rPr>
        <w:t>sing modern data</w:t>
      </w:r>
      <w:r w:rsidR="006D77FB" w:rsidRPr="004F685D">
        <w:rPr>
          <w:rFonts w:ascii="Arial" w:hAnsi="Arial" w:cs="Arial"/>
          <w:shd w:val="clear" w:color="auto" w:fill="FFFFFF"/>
        </w:rPr>
        <w:t>-</w:t>
      </w:r>
      <w:r w:rsidRPr="004F685D">
        <w:rPr>
          <w:rFonts w:ascii="Arial" w:hAnsi="Arial" w:cs="Arial"/>
          <w:shd w:val="clear" w:color="auto" w:fill="FFFFFF"/>
        </w:rPr>
        <w:t>based analytical systems, such as big data and AI would</w:t>
      </w:r>
      <w:r w:rsidR="00DC7BFE" w:rsidRPr="004F685D">
        <w:rPr>
          <w:rFonts w:ascii="Arial" w:hAnsi="Arial" w:cs="Arial"/>
          <w:shd w:val="clear" w:color="auto" w:fill="FFFFFF"/>
        </w:rPr>
        <w:t xml:space="preserve"> give</w:t>
      </w:r>
      <w:r w:rsidRPr="004F685D">
        <w:rPr>
          <w:rFonts w:ascii="Arial" w:hAnsi="Arial" w:cs="Arial"/>
          <w:shd w:val="clear" w:color="auto" w:fill="FFFFFF"/>
        </w:rPr>
        <w:t xml:space="preserve"> </w:t>
      </w:r>
      <w:r w:rsidR="006D77FB" w:rsidRPr="004F685D">
        <w:rPr>
          <w:rFonts w:ascii="Arial" w:hAnsi="Arial" w:cs="Arial"/>
          <w:shd w:val="clear" w:color="auto" w:fill="FFFFFF"/>
        </w:rPr>
        <w:t xml:space="preserve">a </w:t>
      </w:r>
      <w:r w:rsidRPr="004F685D">
        <w:rPr>
          <w:rFonts w:ascii="Arial" w:hAnsi="Arial" w:cs="Arial"/>
          <w:shd w:val="clear" w:color="auto" w:fill="FFFFFF"/>
        </w:rPr>
        <w:t>better understand</w:t>
      </w:r>
      <w:r w:rsidR="00DC7BFE" w:rsidRPr="004F685D">
        <w:rPr>
          <w:rFonts w:ascii="Arial" w:hAnsi="Arial" w:cs="Arial"/>
          <w:shd w:val="clear" w:color="auto" w:fill="FFFFFF"/>
        </w:rPr>
        <w:t>ing</w:t>
      </w:r>
      <w:r w:rsidRPr="004F685D">
        <w:rPr>
          <w:rFonts w:ascii="Arial" w:hAnsi="Arial" w:cs="Arial"/>
          <w:shd w:val="clear" w:color="auto" w:fill="FFFFFF"/>
        </w:rPr>
        <w:t xml:space="preserve"> </w:t>
      </w:r>
      <w:r w:rsidR="00DC7BFE" w:rsidRPr="004F685D">
        <w:rPr>
          <w:rFonts w:ascii="Arial" w:hAnsi="Arial" w:cs="Arial"/>
          <w:shd w:val="clear" w:color="auto" w:fill="FFFFFF"/>
        </w:rPr>
        <w:t>of the</w:t>
      </w:r>
      <w:r w:rsidRPr="004F685D">
        <w:rPr>
          <w:rFonts w:ascii="Arial" w:hAnsi="Arial" w:cs="Arial"/>
          <w:shd w:val="clear" w:color="auto" w:fill="FFFFFF"/>
        </w:rPr>
        <w:t xml:space="preserve"> demographical needs of their consumers</w:t>
      </w:r>
      <w:r w:rsidR="00DC7BFE" w:rsidRPr="004F685D">
        <w:rPr>
          <w:rFonts w:ascii="Arial" w:hAnsi="Arial" w:cs="Arial"/>
          <w:shd w:val="clear" w:color="auto" w:fill="FFFFFF"/>
        </w:rPr>
        <w:t xml:space="preserve">. </w:t>
      </w:r>
      <w:r w:rsidRPr="004F685D">
        <w:rPr>
          <w:rFonts w:ascii="Arial" w:hAnsi="Arial" w:cs="Arial"/>
          <w:shd w:val="clear" w:color="auto" w:fill="FFFFFF"/>
        </w:rPr>
        <w:t>These analytical methods also</w:t>
      </w:r>
      <w:r w:rsidR="00BA221F" w:rsidRPr="004F685D">
        <w:rPr>
          <w:rFonts w:ascii="Arial" w:hAnsi="Arial" w:cs="Arial"/>
          <w:shd w:val="clear" w:color="auto" w:fill="FFFFFF"/>
        </w:rPr>
        <w:t xml:space="preserve"> penetrate</w:t>
      </w:r>
      <w:r w:rsidRPr="004F685D">
        <w:rPr>
          <w:rFonts w:ascii="Arial" w:hAnsi="Arial" w:cs="Arial"/>
          <w:shd w:val="clear" w:color="auto" w:fill="FFFFFF"/>
        </w:rPr>
        <w:t xml:space="preserve"> increase sales and run better </w:t>
      </w:r>
      <w:hyperlink r:id="rId10" w:history="1">
        <w:r w:rsidRPr="004F685D">
          <w:rPr>
            <w:rStyle w:val="Hyperlink"/>
            <w:rFonts w:ascii="Arial" w:hAnsi="Arial" w:cs="Arial"/>
            <w:color w:val="auto"/>
            <w:u w:val="none"/>
            <w:bdr w:val="none" w:sz="0" w:space="0" w:color="auto" w:frame="1"/>
            <w:shd w:val="clear" w:color="auto" w:fill="FFFFFF"/>
          </w:rPr>
          <w:t>marketing campaigns</w:t>
        </w:r>
      </w:hyperlink>
      <w:r w:rsidRPr="004F685D">
        <w:rPr>
          <w:rFonts w:ascii="Arial" w:hAnsi="Arial" w:cs="Arial"/>
          <w:shd w:val="clear" w:color="auto" w:fill="FFFFFF"/>
        </w:rPr>
        <w:t>.</w:t>
      </w:r>
    </w:p>
    <w:p w14:paraId="4FB856BC" w14:textId="3CEE3395" w:rsidR="001619FB" w:rsidRPr="0075659D" w:rsidRDefault="00BA221F" w:rsidP="00C8287E">
      <w:pPr>
        <w:pStyle w:val="ListParagraph"/>
        <w:numPr>
          <w:ilvl w:val="1"/>
          <w:numId w:val="37"/>
        </w:numPr>
        <w:spacing w:line="360" w:lineRule="auto"/>
        <w:rPr>
          <w:rFonts w:ascii="Arial" w:eastAsia="Times New Roman" w:hAnsi="Arial" w:cs="Arial"/>
        </w:rPr>
      </w:pPr>
      <w:r w:rsidRPr="0075659D">
        <w:rPr>
          <w:rFonts w:ascii="Arial" w:hAnsi="Arial" w:cs="Arial"/>
          <w:b/>
          <w:bCs/>
        </w:rPr>
        <w:t xml:space="preserve">Legal </w:t>
      </w:r>
      <w:r w:rsidR="00E6241B" w:rsidRPr="0075659D">
        <w:rPr>
          <w:rFonts w:ascii="Arial" w:hAnsi="Arial" w:cs="Arial"/>
          <w:b/>
          <w:bCs/>
        </w:rPr>
        <w:t>Factors</w:t>
      </w:r>
      <w:r w:rsidR="00E6241B" w:rsidRPr="0075659D">
        <w:rPr>
          <w:rFonts w:ascii="Arial" w:hAnsi="Arial" w:cs="Arial"/>
        </w:rPr>
        <w:t>: Being</w:t>
      </w:r>
      <w:r w:rsidR="00601F8D" w:rsidRPr="0075659D">
        <w:rPr>
          <w:rFonts w:ascii="Arial" w:hAnsi="Arial" w:cs="Arial"/>
        </w:rPr>
        <w:t xml:space="preserve"> a big</w:t>
      </w:r>
      <w:r w:rsidRPr="0075659D">
        <w:rPr>
          <w:rFonts w:ascii="Arial" w:hAnsi="Arial" w:cs="Arial"/>
        </w:rPr>
        <w:t xml:space="preserve"> brand Sainsbury’s does have layers of </w:t>
      </w:r>
      <w:hyperlink r:id="rId11" w:history="1">
        <w:r w:rsidR="006D77FB" w:rsidRPr="0075659D">
          <w:rPr>
            <w:rStyle w:val="Hyperlink"/>
            <w:rFonts w:ascii="Arial" w:hAnsi="Arial" w:cs="Arial"/>
            <w:color w:val="auto"/>
            <w:u w:val="none"/>
            <w:bdr w:val="none" w:sz="0" w:space="0" w:color="auto" w:frame="1"/>
          </w:rPr>
          <w:t>decision-making</w:t>
        </w:r>
      </w:hyperlink>
      <w:r w:rsidRPr="0075659D">
        <w:rPr>
          <w:rFonts w:ascii="Arial" w:hAnsi="Arial" w:cs="Arial"/>
        </w:rPr>
        <w:t> </w:t>
      </w:r>
      <w:r w:rsidR="00601F8D" w:rsidRPr="0075659D">
        <w:rPr>
          <w:rFonts w:ascii="Arial" w:hAnsi="Arial" w:cs="Arial"/>
        </w:rPr>
        <w:t xml:space="preserve">structure </w:t>
      </w:r>
      <w:r w:rsidRPr="0075659D">
        <w:rPr>
          <w:rFonts w:ascii="Arial" w:hAnsi="Arial" w:cs="Arial"/>
        </w:rPr>
        <w:t>to it,</w:t>
      </w:r>
      <w:r w:rsidR="00601F8D" w:rsidRPr="0075659D">
        <w:rPr>
          <w:rFonts w:ascii="Arial" w:hAnsi="Arial" w:cs="Arial"/>
        </w:rPr>
        <w:t xml:space="preserve"> </w:t>
      </w:r>
      <w:r w:rsidRPr="0075659D">
        <w:rPr>
          <w:rFonts w:ascii="Arial" w:hAnsi="Arial" w:cs="Arial"/>
        </w:rPr>
        <w:t xml:space="preserve">systemic changes are delayed </w:t>
      </w:r>
      <w:r w:rsidR="00601F8D" w:rsidRPr="0075659D">
        <w:rPr>
          <w:rFonts w:ascii="Arial" w:hAnsi="Arial" w:cs="Arial"/>
        </w:rPr>
        <w:t>due to</w:t>
      </w:r>
      <w:r w:rsidRPr="0075659D">
        <w:rPr>
          <w:rFonts w:ascii="Arial" w:hAnsi="Arial" w:cs="Arial"/>
        </w:rPr>
        <w:t xml:space="preserve"> business structure. </w:t>
      </w:r>
      <w:r w:rsidR="00601F8D" w:rsidRPr="0075659D">
        <w:rPr>
          <w:rFonts w:ascii="Arial" w:hAnsi="Arial" w:cs="Arial"/>
        </w:rPr>
        <w:t>Q</w:t>
      </w:r>
      <w:r w:rsidRPr="0075659D">
        <w:rPr>
          <w:rFonts w:ascii="Arial" w:hAnsi="Arial" w:cs="Arial"/>
        </w:rPr>
        <w:t xml:space="preserve">uickly changing </w:t>
      </w:r>
      <w:r w:rsidR="00662ECC" w:rsidRPr="0075659D">
        <w:rPr>
          <w:rFonts w:ascii="Arial" w:hAnsi="Arial" w:cs="Arial"/>
        </w:rPr>
        <w:t>customers’ needs urgently</w:t>
      </w:r>
      <w:r w:rsidRPr="0075659D">
        <w:rPr>
          <w:rFonts w:ascii="Arial" w:hAnsi="Arial" w:cs="Arial"/>
        </w:rPr>
        <w:t xml:space="preserve"> </w:t>
      </w:r>
      <w:r w:rsidR="00662ECC" w:rsidRPr="0075659D">
        <w:rPr>
          <w:rFonts w:ascii="Arial" w:hAnsi="Arial" w:cs="Arial"/>
        </w:rPr>
        <w:t xml:space="preserve">need to be addressed </w:t>
      </w:r>
      <w:r w:rsidRPr="0075659D">
        <w:rPr>
          <w:rFonts w:ascii="Arial" w:hAnsi="Arial" w:cs="Arial"/>
        </w:rPr>
        <w:t xml:space="preserve">to meet the specific demands. </w:t>
      </w:r>
      <w:r w:rsidR="00662ECC" w:rsidRPr="0075659D">
        <w:rPr>
          <w:rFonts w:ascii="Arial" w:hAnsi="Arial" w:cs="Arial"/>
        </w:rPr>
        <w:t>D</w:t>
      </w:r>
      <w:r w:rsidRPr="0075659D">
        <w:rPr>
          <w:rFonts w:ascii="Arial" w:hAnsi="Arial" w:cs="Arial"/>
        </w:rPr>
        <w:t xml:space="preserve">elay in regulatory approval can </w:t>
      </w:r>
      <w:r w:rsidR="00C54A98" w:rsidRPr="0075659D">
        <w:rPr>
          <w:rFonts w:ascii="Arial" w:hAnsi="Arial" w:cs="Arial"/>
        </w:rPr>
        <w:t>occur</w:t>
      </w:r>
      <w:r w:rsidRPr="0075659D">
        <w:rPr>
          <w:rFonts w:ascii="Arial" w:hAnsi="Arial" w:cs="Arial"/>
        </w:rPr>
        <w:t xml:space="preserve"> </w:t>
      </w:r>
      <w:r w:rsidR="006D77FB" w:rsidRPr="0075659D">
        <w:rPr>
          <w:rFonts w:ascii="Arial" w:hAnsi="Arial" w:cs="Arial"/>
        </w:rPr>
        <w:t xml:space="preserve">a </w:t>
      </w:r>
      <w:r w:rsidRPr="0075659D">
        <w:rPr>
          <w:rFonts w:ascii="Arial" w:hAnsi="Arial" w:cs="Arial"/>
        </w:rPr>
        <w:t>loss in market shares</w:t>
      </w:r>
      <w:r w:rsidR="003A67F7" w:rsidRPr="0075659D">
        <w:rPr>
          <w:rFonts w:ascii="Arial" w:hAnsi="Arial" w:cs="Arial"/>
        </w:rPr>
        <w:t xml:space="preserve"> and customers</w:t>
      </w:r>
      <w:r w:rsidR="00662ECC" w:rsidRPr="0075659D">
        <w:rPr>
          <w:rFonts w:ascii="Arial" w:hAnsi="Arial" w:cs="Arial"/>
        </w:rPr>
        <w:t>.</w:t>
      </w:r>
      <w:r w:rsidR="006F733C" w:rsidRPr="0075659D">
        <w:rPr>
          <w:rFonts w:ascii="Arial" w:hAnsi="Arial" w:cs="Arial"/>
        </w:rPr>
        <w:t xml:space="preserve"> </w:t>
      </w:r>
    </w:p>
    <w:p w14:paraId="79AC932E" w14:textId="4896C595" w:rsidR="00BA221F" w:rsidRPr="0075659D" w:rsidRDefault="006F733C" w:rsidP="0075659D">
      <w:pPr>
        <w:spacing w:line="360" w:lineRule="auto"/>
        <w:rPr>
          <w:rFonts w:ascii="Arial" w:eastAsia="Times New Roman" w:hAnsi="Arial" w:cs="Arial"/>
        </w:rPr>
      </w:pPr>
      <w:r w:rsidRPr="0075659D">
        <w:rPr>
          <w:rFonts w:ascii="Arial" w:hAnsi="Arial" w:cs="Arial"/>
        </w:rPr>
        <w:t>This may</w:t>
      </w:r>
      <w:r w:rsidR="00BA221F" w:rsidRPr="0075659D">
        <w:rPr>
          <w:rFonts w:ascii="Arial" w:hAnsi="Arial" w:cs="Arial"/>
        </w:rPr>
        <w:t xml:space="preserve"> </w:t>
      </w:r>
      <w:r w:rsidR="00662ECC" w:rsidRPr="0075659D">
        <w:rPr>
          <w:rFonts w:ascii="Arial" w:hAnsi="Arial" w:cs="Arial"/>
        </w:rPr>
        <w:t>Creat</w:t>
      </w:r>
      <w:r w:rsidRPr="0075659D">
        <w:rPr>
          <w:rFonts w:ascii="Arial" w:hAnsi="Arial" w:cs="Arial"/>
        </w:rPr>
        <w:t xml:space="preserve">e </w:t>
      </w:r>
      <w:r w:rsidR="006D77FB" w:rsidRPr="0075659D">
        <w:rPr>
          <w:rFonts w:ascii="Arial" w:hAnsi="Arial" w:cs="Arial"/>
        </w:rPr>
        <w:t xml:space="preserve">a </w:t>
      </w:r>
      <w:r w:rsidR="00662ECC" w:rsidRPr="0075659D">
        <w:rPr>
          <w:rFonts w:ascii="Arial" w:hAnsi="Arial" w:cs="Arial"/>
        </w:rPr>
        <w:t xml:space="preserve">chance </w:t>
      </w:r>
      <w:r w:rsidR="006D77FB" w:rsidRPr="0075659D">
        <w:rPr>
          <w:rFonts w:ascii="Arial" w:hAnsi="Arial" w:cs="Arial"/>
        </w:rPr>
        <w:t>for</w:t>
      </w:r>
      <w:r w:rsidR="00662ECC" w:rsidRPr="0075659D">
        <w:rPr>
          <w:rFonts w:ascii="Arial" w:hAnsi="Arial" w:cs="Arial"/>
        </w:rPr>
        <w:t xml:space="preserve"> competitors </w:t>
      </w:r>
      <w:r w:rsidR="006D77FB" w:rsidRPr="0075659D">
        <w:rPr>
          <w:rFonts w:ascii="Arial" w:hAnsi="Arial" w:cs="Arial"/>
        </w:rPr>
        <w:t>to provide</w:t>
      </w:r>
      <w:r w:rsidR="00662ECC" w:rsidRPr="0075659D">
        <w:rPr>
          <w:rFonts w:ascii="Arial" w:hAnsi="Arial" w:cs="Arial"/>
        </w:rPr>
        <w:t xml:space="preserve"> a</w:t>
      </w:r>
      <w:r w:rsidR="00BA221F" w:rsidRPr="0075659D">
        <w:rPr>
          <w:rFonts w:ascii="Arial" w:hAnsi="Arial" w:cs="Arial"/>
        </w:rPr>
        <w:t xml:space="preserve"> better experience to the customers. The </w:t>
      </w:r>
      <w:hyperlink r:id="rId12" w:history="1">
        <w:r w:rsidR="00BA221F" w:rsidRPr="0075659D">
          <w:rPr>
            <w:rStyle w:val="Hyperlink"/>
            <w:rFonts w:ascii="Arial" w:hAnsi="Arial" w:cs="Arial"/>
            <w:color w:val="auto"/>
            <w:u w:val="none"/>
            <w:bdr w:val="none" w:sz="0" w:space="0" w:color="auto" w:frame="1"/>
          </w:rPr>
          <w:t>legal ramifications</w:t>
        </w:r>
      </w:hyperlink>
      <w:r w:rsidR="00BA221F" w:rsidRPr="0075659D">
        <w:rPr>
          <w:rFonts w:ascii="Arial" w:hAnsi="Arial" w:cs="Arial"/>
        </w:rPr>
        <w:t> of post</w:t>
      </w:r>
      <w:r w:rsidR="006D77FB" w:rsidRPr="0075659D">
        <w:rPr>
          <w:rFonts w:ascii="Arial" w:hAnsi="Arial" w:cs="Arial"/>
        </w:rPr>
        <w:t>-</w:t>
      </w:r>
      <w:r w:rsidR="00BA221F" w:rsidRPr="0075659D">
        <w:rPr>
          <w:rFonts w:ascii="Arial" w:hAnsi="Arial" w:cs="Arial"/>
        </w:rPr>
        <w:t xml:space="preserve">Brexit a major </w:t>
      </w:r>
      <w:r w:rsidR="00662ECC" w:rsidRPr="0075659D">
        <w:rPr>
          <w:rFonts w:ascii="Arial" w:hAnsi="Arial" w:cs="Arial"/>
        </w:rPr>
        <w:t>issue</w:t>
      </w:r>
      <w:r w:rsidR="001619FB" w:rsidRPr="0075659D">
        <w:rPr>
          <w:rFonts w:ascii="Arial" w:hAnsi="Arial" w:cs="Arial"/>
        </w:rPr>
        <w:t xml:space="preserve"> m</w:t>
      </w:r>
      <w:r w:rsidR="00E6241B" w:rsidRPr="0075659D">
        <w:rPr>
          <w:rFonts w:ascii="Arial" w:hAnsi="Arial" w:cs="Arial"/>
        </w:rPr>
        <w:t>ight require</w:t>
      </w:r>
      <w:r w:rsidR="00BA221F" w:rsidRPr="0075659D">
        <w:rPr>
          <w:rFonts w:ascii="Arial" w:hAnsi="Arial" w:cs="Arial"/>
        </w:rPr>
        <w:t xml:space="preserve"> </w:t>
      </w:r>
      <w:r w:rsidR="00E6241B" w:rsidRPr="0075659D">
        <w:rPr>
          <w:rFonts w:ascii="Arial" w:hAnsi="Arial" w:cs="Arial"/>
        </w:rPr>
        <w:t>changing</w:t>
      </w:r>
      <w:r w:rsidR="00BA221F" w:rsidRPr="0075659D">
        <w:rPr>
          <w:rFonts w:ascii="Arial" w:hAnsi="Arial" w:cs="Arial"/>
        </w:rPr>
        <w:t xml:space="preserve"> many of its policies while running its outlets</w:t>
      </w:r>
      <w:r w:rsidR="00E6241B" w:rsidRPr="0075659D">
        <w:rPr>
          <w:rFonts w:ascii="Arial" w:hAnsi="Arial" w:cs="Arial"/>
        </w:rPr>
        <w:t>.</w:t>
      </w:r>
    </w:p>
    <w:p w14:paraId="1AD46363" w14:textId="0B8D4B11" w:rsidR="00E6241B" w:rsidRPr="000F5826" w:rsidRDefault="00E6241B" w:rsidP="00C8287E">
      <w:pPr>
        <w:pStyle w:val="ListParagraph"/>
        <w:numPr>
          <w:ilvl w:val="1"/>
          <w:numId w:val="37"/>
        </w:numPr>
        <w:spacing w:line="360" w:lineRule="auto"/>
        <w:rPr>
          <w:rFonts w:ascii="Arial" w:hAnsi="Arial" w:cs="Arial"/>
        </w:rPr>
      </w:pPr>
      <w:r w:rsidRPr="0075659D">
        <w:rPr>
          <w:rFonts w:ascii="Arial" w:hAnsi="Arial" w:cs="Arial"/>
          <w:b/>
          <w:bCs/>
        </w:rPr>
        <w:t>Environmental Factors</w:t>
      </w:r>
      <w:r w:rsidRPr="000F5826">
        <w:rPr>
          <w:rFonts w:ascii="Arial" w:hAnsi="Arial" w:cs="Arial"/>
        </w:rPr>
        <w:t xml:space="preserve">: </w:t>
      </w:r>
      <w:r w:rsidR="005C0AA2" w:rsidRPr="000F5826">
        <w:rPr>
          <w:rFonts w:ascii="Arial" w:hAnsi="Arial" w:cs="Arial"/>
        </w:rPr>
        <w:t>H</w:t>
      </w:r>
      <w:r w:rsidRPr="000F5826">
        <w:rPr>
          <w:rFonts w:ascii="Arial" w:hAnsi="Arial" w:cs="Arial"/>
        </w:rPr>
        <w:t>ighly adversarial to the current </w:t>
      </w:r>
      <w:hyperlink r:id="rId13" w:history="1">
        <w:r w:rsidRPr="000F5826">
          <w:rPr>
            <w:rStyle w:val="Hyperlink"/>
            <w:rFonts w:ascii="Arial" w:hAnsi="Arial" w:cs="Arial"/>
            <w:color w:val="auto"/>
            <w:u w:val="none"/>
            <w:bdr w:val="none" w:sz="0" w:space="0" w:color="auto" w:frame="1"/>
          </w:rPr>
          <w:t>environmental conditions</w:t>
        </w:r>
      </w:hyperlink>
      <w:r w:rsidR="005C0AA2" w:rsidRPr="000F5826">
        <w:rPr>
          <w:rFonts w:ascii="Arial" w:hAnsi="Arial" w:cs="Arial"/>
        </w:rPr>
        <w:t xml:space="preserve"> is supermarkets chain </w:t>
      </w:r>
      <w:r w:rsidR="0070742E" w:rsidRPr="000F5826">
        <w:rPr>
          <w:rFonts w:ascii="Arial" w:hAnsi="Arial" w:cs="Arial"/>
        </w:rPr>
        <w:t>producing</w:t>
      </w:r>
      <w:r w:rsidR="005C0AA2" w:rsidRPr="000F5826">
        <w:rPr>
          <w:rFonts w:ascii="Arial" w:hAnsi="Arial" w:cs="Arial"/>
        </w:rPr>
        <w:t xml:space="preserve"> </w:t>
      </w:r>
      <w:r w:rsidR="006D77FB">
        <w:rPr>
          <w:rFonts w:ascii="Arial" w:hAnsi="Arial" w:cs="Arial"/>
        </w:rPr>
        <w:t xml:space="preserve">a </w:t>
      </w:r>
      <w:r w:rsidR="005C0AA2" w:rsidRPr="000F5826">
        <w:rPr>
          <w:rFonts w:ascii="Arial" w:hAnsi="Arial" w:cs="Arial"/>
        </w:rPr>
        <w:t xml:space="preserve">high level of carbon footprint. </w:t>
      </w:r>
      <w:r w:rsidR="006D77FB">
        <w:rPr>
          <w:rFonts w:ascii="Arial" w:hAnsi="Arial" w:cs="Arial"/>
        </w:rPr>
        <w:t>With the c</w:t>
      </w:r>
      <w:r w:rsidRPr="000F5826">
        <w:rPr>
          <w:rFonts w:ascii="Arial" w:hAnsi="Arial" w:cs="Arial"/>
        </w:rPr>
        <w:t xml:space="preserve">urrent climate change movement gaining momentum throughout the UK, </w:t>
      </w:r>
      <w:r w:rsidR="00E33741" w:rsidRPr="000F5826">
        <w:rPr>
          <w:rFonts w:ascii="Arial" w:hAnsi="Arial" w:cs="Arial"/>
        </w:rPr>
        <w:t>leading supermarket</w:t>
      </w:r>
      <w:r w:rsidR="006D77FB">
        <w:rPr>
          <w:rFonts w:ascii="Arial" w:hAnsi="Arial" w:cs="Arial"/>
        </w:rPr>
        <w:t>s</w:t>
      </w:r>
      <w:r w:rsidR="00E33741" w:rsidRPr="000F5826">
        <w:rPr>
          <w:rFonts w:ascii="Arial" w:hAnsi="Arial" w:cs="Arial"/>
        </w:rPr>
        <w:t xml:space="preserve"> like Sainsbury’s ought to take</w:t>
      </w:r>
      <w:r w:rsidRPr="000F5826">
        <w:rPr>
          <w:rFonts w:ascii="Arial" w:hAnsi="Arial" w:cs="Arial"/>
        </w:rPr>
        <w:t xml:space="preserve"> </w:t>
      </w:r>
      <w:r w:rsidR="001E59D8" w:rsidRPr="000F5826">
        <w:rPr>
          <w:rFonts w:ascii="Arial" w:hAnsi="Arial" w:cs="Arial"/>
        </w:rPr>
        <w:t xml:space="preserve">urgent </w:t>
      </w:r>
      <w:r w:rsidRPr="000F5826">
        <w:rPr>
          <w:rFonts w:ascii="Arial" w:hAnsi="Arial" w:cs="Arial"/>
        </w:rPr>
        <w:t xml:space="preserve">steps to curb </w:t>
      </w:r>
      <w:r w:rsidR="006D77FB">
        <w:rPr>
          <w:rFonts w:ascii="Arial" w:hAnsi="Arial" w:cs="Arial"/>
        </w:rPr>
        <w:t>their</w:t>
      </w:r>
      <w:r w:rsidRPr="000F5826">
        <w:rPr>
          <w:rFonts w:ascii="Arial" w:hAnsi="Arial" w:cs="Arial"/>
        </w:rPr>
        <w:t xml:space="preserve"> environmental impact. </w:t>
      </w:r>
      <w:r w:rsidR="00821EC3" w:rsidRPr="000F5826">
        <w:rPr>
          <w:rFonts w:ascii="Arial" w:hAnsi="Arial" w:cs="Arial"/>
        </w:rPr>
        <w:t>Other m</w:t>
      </w:r>
      <w:r w:rsidR="00BF2718" w:rsidRPr="000F5826">
        <w:rPr>
          <w:rFonts w:ascii="Arial" w:hAnsi="Arial" w:cs="Arial"/>
        </w:rPr>
        <w:t>ajor cause</w:t>
      </w:r>
      <w:r w:rsidR="00821EC3" w:rsidRPr="000F5826">
        <w:rPr>
          <w:rFonts w:ascii="Arial" w:hAnsi="Arial" w:cs="Arial"/>
        </w:rPr>
        <w:t>s</w:t>
      </w:r>
      <w:r w:rsidR="00BF2718" w:rsidRPr="000F5826">
        <w:rPr>
          <w:rFonts w:ascii="Arial" w:hAnsi="Arial" w:cs="Arial"/>
        </w:rPr>
        <w:t xml:space="preserve"> </w:t>
      </w:r>
      <w:r w:rsidR="006D77FB">
        <w:rPr>
          <w:rFonts w:ascii="Arial" w:hAnsi="Arial" w:cs="Arial"/>
        </w:rPr>
        <w:t xml:space="preserve">are the </w:t>
      </w:r>
      <w:r w:rsidRPr="000F5826">
        <w:rPr>
          <w:rFonts w:ascii="Arial" w:hAnsi="Arial" w:cs="Arial"/>
        </w:rPr>
        <w:t xml:space="preserve">plastic waste it produces </w:t>
      </w:r>
      <w:r w:rsidR="006D77FB">
        <w:rPr>
          <w:rFonts w:ascii="Arial" w:hAnsi="Arial" w:cs="Arial"/>
        </w:rPr>
        <w:t xml:space="preserve">and </w:t>
      </w:r>
      <w:r w:rsidRPr="000F5826">
        <w:rPr>
          <w:rFonts w:ascii="Arial" w:hAnsi="Arial" w:cs="Arial"/>
        </w:rPr>
        <w:t>fossil fuel-based transportation methods.</w:t>
      </w:r>
      <w:r w:rsidR="00821EC3" w:rsidRPr="000F5826">
        <w:rPr>
          <w:rFonts w:ascii="Arial" w:hAnsi="Arial" w:cs="Arial"/>
        </w:rPr>
        <w:t xml:space="preserve"> A</w:t>
      </w:r>
      <w:r w:rsidRPr="000F5826">
        <w:rPr>
          <w:rFonts w:ascii="Arial" w:hAnsi="Arial" w:cs="Arial"/>
        </w:rPr>
        <w:t>dded pressure to make quick changes to suit current climate-oriented needs since it is an industry leader</w:t>
      </w:r>
      <w:r w:rsidR="009E31EA" w:rsidRPr="000F5826">
        <w:rPr>
          <w:rFonts w:ascii="Arial" w:hAnsi="Arial" w:cs="Arial"/>
        </w:rPr>
        <w:t xml:space="preserve"> </w:t>
      </w:r>
      <w:r w:rsidR="00657FD6">
        <w:rPr>
          <w:rFonts w:ascii="Arial" w:hAnsi="Arial" w:cs="Arial"/>
        </w:rPr>
        <w:t xml:space="preserve">[2] </w:t>
      </w:r>
      <w:r w:rsidR="009E31EA" w:rsidRPr="000F5826">
        <w:rPr>
          <w:rFonts w:ascii="Arial" w:hAnsi="Arial" w:cs="Arial"/>
          <w:shd w:val="clear" w:color="auto" w:fill="FFFFFF"/>
        </w:rPr>
        <w:t>(Farooq, 2019).</w:t>
      </w:r>
    </w:p>
    <w:p w14:paraId="55CD42FD" w14:textId="15E17F00" w:rsidR="006A040C" w:rsidRDefault="0070742E" w:rsidP="000F5826">
      <w:pPr>
        <w:spacing w:line="360" w:lineRule="auto"/>
        <w:rPr>
          <w:rFonts w:ascii="Arial" w:hAnsi="Arial" w:cs="Arial"/>
          <w:shd w:val="clear" w:color="auto" w:fill="FFFFFF"/>
        </w:rPr>
      </w:pPr>
      <w:r w:rsidRPr="000F5826">
        <w:rPr>
          <w:rFonts w:ascii="Arial" w:hAnsi="Arial" w:cs="Arial"/>
          <w:shd w:val="clear" w:color="auto" w:fill="FFFFFF"/>
        </w:rPr>
        <w:lastRenderedPageBreak/>
        <w:t xml:space="preserve">The PESTLE analysis of Sainsbury’s provides a deep insight into the brand’s current </w:t>
      </w:r>
      <w:r w:rsidR="00C54A98" w:rsidRPr="000F5826">
        <w:rPr>
          <w:rFonts w:ascii="Arial" w:hAnsi="Arial" w:cs="Arial"/>
          <w:shd w:val="clear" w:color="auto" w:fill="FFFFFF"/>
        </w:rPr>
        <w:t>position</w:t>
      </w:r>
      <w:r w:rsidRPr="000F5826">
        <w:rPr>
          <w:rFonts w:ascii="Arial" w:hAnsi="Arial" w:cs="Arial"/>
          <w:shd w:val="clear" w:color="auto" w:fill="FFFFFF"/>
        </w:rPr>
        <w:t xml:space="preserve"> in the market. The supermarket giant has been able to exist in the market for more than a century through calculated upgrad</w:t>
      </w:r>
      <w:r w:rsidR="00C608DC">
        <w:rPr>
          <w:rFonts w:ascii="Arial" w:hAnsi="Arial" w:cs="Arial"/>
          <w:shd w:val="clear" w:color="auto" w:fill="FFFFFF"/>
        </w:rPr>
        <w:t>e</w:t>
      </w:r>
      <w:r w:rsidRPr="000F5826">
        <w:rPr>
          <w:rFonts w:ascii="Arial" w:hAnsi="Arial" w:cs="Arial"/>
          <w:shd w:val="clear" w:color="auto" w:fill="FFFFFF"/>
        </w:rPr>
        <w:t>s</w:t>
      </w:r>
      <w:r w:rsidR="00657FD6">
        <w:rPr>
          <w:rFonts w:ascii="Arial" w:hAnsi="Arial" w:cs="Arial"/>
          <w:shd w:val="clear" w:color="auto" w:fill="FFFFFF"/>
        </w:rPr>
        <w:t xml:space="preserve"> [2]</w:t>
      </w:r>
      <w:r w:rsidR="009E31EA" w:rsidRPr="000F5826">
        <w:rPr>
          <w:rFonts w:ascii="Arial" w:hAnsi="Arial" w:cs="Arial"/>
          <w:shd w:val="clear" w:color="auto" w:fill="FFFFFF"/>
        </w:rPr>
        <w:t xml:space="preserve"> </w:t>
      </w:r>
      <w:bookmarkStart w:id="9" w:name="_Hlk111573251"/>
      <w:r w:rsidR="009E31EA" w:rsidRPr="000F5826">
        <w:rPr>
          <w:rFonts w:ascii="Arial" w:hAnsi="Arial" w:cs="Arial"/>
          <w:shd w:val="clear" w:color="auto" w:fill="FFFFFF"/>
        </w:rPr>
        <w:t>(Farooq, 2019).</w:t>
      </w:r>
      <w:bookmarkEnd w:id="9"/>
    </w:p>
    <w:p w14:paraId="562CE52D" w14:textId="77777777" w:rsidR="0075659D" w:rsidRPr="000F5826" w:rsidRDefault="0075659D" w:rsidP="000F5826">
      <w:pPr>
        <w:spacing w:line="360" w:lineRule="auto"/>
        <w:rPr>
          <w:rFonts w:ascii="Arial" w:hAnsi="Arial" w:cs="Arial"/>
          <w:shd w:val="clear" w:color="auto" w:fill="FFFFFF"/>
        </w:rPr>
      </w:pPr>
    </w:p>
    <w:p w14:paraId="378F7C43" w14:textId="06979EE8" w:rsidR="00AF5ECA" w:rsidRPr="00A30375" w:rsidRDefault="00AF5ECA" w:rsidP="00C8287E">
      <w:pPr>
        <w:pStyle w:val="ListParagraph"/>
        <w:numPr>
          <w:ilvl w:val="0"/>
          <w:numId w:val="37"/>
        </w:numPr>
        <w:spacing w:line="360" w:lineRule="auto"/>
        <w:rPr>
          <w:rFonts w:ascii="Arial" w:hAnsi="Arial" w:cs="Arial"/>
          <w:b/>
          <w:bCs/>
          <w:sz w:val="28"/>
          <w:szCs w:val="28"/>
        </w:rPr>
      </w:pPr>
      <w:bookmarkStart w:id="10" w:name="_Hlk112891516"/>
      <w:r w:rsidRPr="00A30375">
        <w:rPr>
          <w:rFonts w:ascii="Arial" w:hAnsi="Arial" w:cs="Arial"/>
          <w:b/>
          <w:bCs/>
          <w:sz w:val="28"/>
          <w:szCs w:val="28"/>
        </w:rPr>
        <w:t>Contex</w:t>
      </w:r>
      <w:r w:rsidR="002251A0">
        <w:rPr>
          <w:rFonts w:ascii="Arial" w:hAnsi="Arial" w:cs="Arial"/>
          <w:b/>
          <w:bCs/>
          <w:sz w:val="28"/>
          <w:szCs w:val="28"/>
        </w:rPr>
        <w:t xml:space="preserve">t </w:t>
      </w:r>
      <w:r w:rsidR="001C6AA3">
        <w:rPr>
          <w:rFonts w:ascii="Arial" w:hAnsi="Arial" w:cs="Arial"/>
          <w:b/>
          <w:bCs/>
          <w:sz w:val="28"/>
          <w:szCs w:val="28"/>
        </w:rPr>
        <w:t>of</w:t>
      </w:r>
      <w:r w:rsidRPr="00A30375">
        <w:rPr>
          <w:rFonts w:ascii="Arial" w:hAnsi="Arial" w:cs="Arial"/>
          <w:b/>
          <w:bCs/>
          <w:sz w:val="28"/>
          <w:szCs w:val="28"/>
        </w:rPr>
        <w:t xml:space="preserve"> the analytical </w:t>
      </w:r>
      <w:r w:rsidR="008E79DA" w:rsidRPr="00A30375">
        <w:rPr>
          <w:rFonts w:ascii="Arial" w:hAnsi="Arial" w:cs="Arial"/>
          <w:b/>
          <w:bCs/>
          <w:sz w:val="28"/>
          <w:szCs w:val="28"/>
        </w:rPr>
        <w:t>report</w:t>
      </w:r>
      <w:r w:rsidRPr="00A30375">
        <w:rPr>
          <w:rFonts w:ascii="Arial" w:hAnsi="Arial" w:cs="Arial"/>
          <w:b/>
          <w:bCs/>
          <w:sz w:val="28"/>
          <w:szCs w:val="28"/>
        </w:rPr>
        <w:t xml:space="preserve"> with </w:t>
      </w:r>
      <w:r w:rsidR="006D77FB" w:rsidRPr="00A30375">
        <w:rPr>
          <w:rFonts w:ascii="Arial" w:hAnsi="Arial" w:cs="Arial"/>
          <w:b/>
          <w:bCs/>
          <w:sz w:val="28"/>
          <w:szCs w:val="28"/>
        </w:rPr>
        <w:t xml:space="preserve">the </w:t>
      </w:r>
      <w:r w:rsidRPr="00A30375">
        <w:rPr>
          <w:rFonts w:ascii="Arial" w:hAnsi="Arial" w:cs="Arial"/>
          <w:b/>
          <w:bCs/>
          <w:sz w:val="28"/>
          <w:szCs w:val="28"/>
        </w:rPr>
        <w:t xml:space="preserve">COVID-19 situation </w:t>
      </w:r>
    </w:p>
    <w:bookmarkEnd w:id="10"/>
    <w:p w14:paraId="011C52DD" w14:textId="33247D78" w:rsidR="008E79DA" w:rsidRPr="000F5826" w:rsidRDefault="009E31EA" w:rsidP="000F5826">
      <w:pPr>
        <w:spacing w:line="360" w:lineRule="auto"/>
        <w:rPr>
          <w:rFonts w:ascii="Arial" w:hAnsi="Arial" w:cs="Arial"/>
          <w:bdr w:val="none" w:sz="0" w:space="0" w:color="auto" w:frame="1"/>
          <w:shd w:val="clear" w:color="auto" w:fill="FFFFFF"/>
        </w:rPr>
      </w:pPr>
      <w:r w:rsidRPr="000F5826">
        <w:rPr>
          <w:rFonts w:ascii="Arial" w:hAnsi="Arial" w:cs="Arial"/>
          <w:bdr w:val="none" w:sz="0" w:space="0" w:color="auto" w:frame="1"/>
          <w:shd w:val="clear" w:color="auto" w:fill="FFFFFF"/>
        </w:rPr>
        <w:t>Sainsbury's has slumped to a £261m loss despite bumper food and Argos sales during the coronavirus pandemic</w:t>
      </w:r>
      <w:r w:rsidR="003274FB" w:rsidRPr="000F5826">
        <w:rPr>
          <w:rFonts w:ascii="Arial" w:hAnsi="Arial" w:cs="Arial"/>
          <w:bdr w:val="none" w:sz="0" w:space="0" w:color="auto" w:frame="1"/>
          <w:shd w:val="clear" w:color="auto" w:fill="FFFFFF"/>
        </w:rPr>
        <w:t>.</w:t>
      </w:r>
      <w:r w:rsidR="008E79DA" w:rsidRPr="000F5826">
        <w:rPr>
          <w:rFonts w:ascii="Arial" w:hAnsi="Arial" w:cs="Arial"/>
          <w:bdr w:val="none" w:sz="0" w:space="0" w:color="auto" w:frame="1"/>
          <w:shd w:val="clear" w:color="auto" w:fill="FFFFFF"/>
        </w:rPr>
        <w:t xml:space="preserve"> According to </w:t>
      </w:r>
      <w:r w:rsidR="006D77FB">
        <w:rPr>
          <w:rFonts w:ascii="Arial" w:hAnsi="Arial" w:cs="Arial"/>
          <w:bdr w:val="none" w:sz="0" w:space="0" w:color="auto" w:frame="1"/>
          <w:shd w:val="clear" w:color="auto" w:fill="FFFFFF"/>
        </w:rPr>
        <w:t xml:space="preserve">a </w:t>
      </w:r>
      <w:r w:rsidR="008E79DA" w:rsidRPr="000F5826">
        <w:rPr>
          <w:rFonts w:ascii="Arial" w:hAnsi="Arial" w:cs="Arial"/>
          <w:bdr w:val="none" w:sz="0" w:space="0" w:color="auto" w:frame="1"/>
          <w:shd w:val="clear" w:color="auto" w:fill="FFFFFF"/>
        </w:rPr>
        <w:t>BBC report by Simson,</w:t>
      </w:r>
      <w:r w:rsidR="00D92654" w:rsidRPr="000F5826">
        <w:rPr>
          <w:rFonts w:ascii="Arial" w:hAnsi="Arial" w:cs="Arial"/>
          <w:bdr w:val="none" w:sz="0" w:space="0" w:color="auto" w:frame="1"/>
          <w:shd w:val="clear" w:color="auto" w:fill="FFFFFF"/>
        </w:rPr>
        <w:t xml:space="preserve"> </w:t>
      </w:r>
      <w:r w:rsidR="008E79DA" w:rsidRPr="000F5826">
        <w:rPr>
          <w:rFonts w:ascii="Arial" w:hAnsi="Arial" w:cs="Arial"/>
          <w:bdr w:val="none" w:sz="0" w:space="0" w:color="auto" w:frame="1"/>
          <w:shd w:val="clear" w:color="auto" w:fill="FFFFFF"/>
        </w:rPr>
        <w:t>2021</w:t>
      </w:r>
      <w:r w:rsidR="00D92654" w:rsidRPr="000F5826">
        <w:rPr>
          <w:rFonts w:ascii="Arial" w:hAnsi="Arial" w:cs="Arial"/>
          <w:bdr w:val="none" w:sz="0" w:space="0" w:color="auto" w:frame="1"/>
          <w:shd w:val="clear" w:color="auto" w:fill="FFFFFF"/>
        </w:rPr>
        <w:t>.</w:t>
      </w:r>
      <w:r w:rsidR="003274FB" w:rsidRPr="000F5826">
        <w:rPr>
          <w:rFonts w:ascii="Arial" w:hAnsi="Arial" w:cs="Arial"/>
          <w:bdr w:val="none" w:sz="0" w:space="0" w:color="auto" w:frame="1"/>
          <w:shd w:val="clear" w:color="auto" w:fill="FFFFFF"/>
        </w:rPr>
        <w:t xml:space="preserve"> </w:t>
      </w:r>
      <w:r w:rsidR="003274FB" w:rsidRPr="000F5826">
        <w:rPr>
          <w:rFonts w:ascii="Arial" w:hAnsi="Arial" w:cs="Arial"/>
          <w:shd w:val="clear" w:color="auto" w:fill="FFFFFF"/>
        </w:rPr>
        <w:t>The supermarket giant said that in the year to 6 March Covid costs "to help keep our colleagues and customers safe had been high"</w:t>
      </w:r>
      <w:r w:rsidR="003274FB" w:rsidRPr="000F5826">
        <w:rPr>
          <w:rFonts w:ascii="Arial" w:hAnsi="Arial" w:cs="Arial"/>
          <w:bdr w:val="none" w:sz="0" w:space="0" w:color="auto" w:frame="1"/>
          <w:shd w:val="clear" w:color="auto" w:fill="FFFFFF"/>
        </w:rPr>
        <w:t>.</w:t>
      </w:r>
      <w:r w:rsidR="009F2EDC" w:rsidRPr="000F5826">
        <w:rPr>
          <w:rFonts w:ascii="Arial" w:hAnsi="Arial" w:cs="Arial"/>
          <w:bdr w:val="none" w:sz="0" w:space="0" w:color="auto" w:frame="1"/>
          <w:shd w:val="clear" w:color="auto" w:fill="FFFFFF"/>
        </w:rPr>
        <w:t xml:space="preserve"> However still optimistic for profit to bounce back </w:t>
      </w:r>
      <w:r w:rsidR="006D77FB">
        <w:rPr>
          <w:rFonts w:ascii="Arial" w:hAnsi="Arial" w:cs="Arial"/>
          <w:bdr w:val="none" w:sz="0" w:space="0" w:color="auto" w:frame="1"/>
          <w:shd w:val="clear" w:color="auto" w:fill="FFFFFF"/>
        </w:rPr>
        <w:t>soon</w:t>
      </w:r>
      <w:r w:rsidR="009F2EDC" w:rsidRPr="000F5826">
        <w:rPr>
          <w:rFonts w:ascii="Arial" w:hAnsi="Arial" w:cs="Arial"/>
          <w:bdr w:val="none" w:sz="0" w:space="0" w:color="auto" w:frame="1"/>
          <w:shd w:val="clear" w:color="auto" w:fill="FFFFFF"/>
        </w:rPr>
        <w:t>.</w:t>
      </w:r>
      <w:r w:rsidR="00607032" w:rsidRPr="000F5826">
        <w:rPr>
          <w:rFonts w:ascii="Arial" w:hAnsi="Arial" w:cs="Arial"/>
          <w:bdr w:val="none" w:sz="0" w:space="0" w:color="auto" w:frame="1"/>
          <w:shd w:val="clear" w:color="auto" w:fill="FFFFFF"/>
        </w:rPr>
        <w:t xml:space="preserve"> </w:t>
      </w:r>
      <w:r w:rsidR="009F2EDC" w:rsidRPr="000F5826">
        <w:rPr>
          <w:rFonts w:ascii="Arial" w:hAnsi="Arial" w:cs="Arial"/>
          <w:bdr w:val="none" w:sz="0" w:space="0" w:color="auto" w:frame="1"/>
          <w:shd w:val="clear" w:color="auto" w:fill="FFFFFF"/>
        </w:rPr>
        <w:t>Sainsbury’s reported £485</w:t>
      </w:r>
      <w:r w:rsidR="00607032" w:rsidRPr="000F5826">
        <w:rPr>
          <w:rFonts w:ascii="Arial" w:hAnsi="Arial" w:cs="Arial"/>
          <w:bdr w:val="none" w:sz="0" w:space="0" w:color="auto" w:frame="1"/>
          <w:shd w:val="clear" w:color="auto" w:fill="FFFFFF"/>
        </w:rPr>
        <w:t xml:space="preserve"> Million</w:t>
      </w:r>
      <w:r w:rsidR="009F2EDC" w:rsidRPr="000F5826">
        <w:rPr>
          <w:rFonts w:ascii="Arial" w:hAnsi="Arial" w:cs="Arial"/>
          <w:bdr w:val="none" w:sz="0" w:space="0" w:color="auto" w:frame="1"/>
          <w:shd w:val="clear" w:color="auto" w:fill="FFFFFF"/>
        </w:rPr>
        <w:t xml:space="preserve"> on Covid- related costs</w:t>
      </w:r>
      <w:r w:rsidR="000273A1" w:rsidRPr="000F5826">
        <w:rPr>
          <w:rFonts w:ascii="Arial" w:hAnsi="Arial" w:cs="Arial"/>
          <w:bdr w:val="none" w:sz="0" w:space="0" w:color="auto" w:frame="1"/>
          <w:shd w:val="clear" w:color="auto" w:fill="FFFFFF"/>
        </w:rPr>
        <w:t>.</w:t>
      </w:r>
      <w:r w:rsidR="008E79DA" w:rsidRPr="000F5826">
        <w:rPr>
          <w:rFonts w:ascii="Arial" w:hAnsi="Arial" w:cs="Arial"/>
          <w:bdr w:val="none" w:sz="0" w:space="0" w:color="auto" w:frame="1"/>
          <w:shd w:val="clear" w:color="auto" w:fill="FFFFFF"/>
        </w:rPr>
        <w:t xml:space="preserve"> </w:t>
      </w:r>
    </w:p>
    <w:p w14:paraId="3EFCE99B" w14:textId="77777777" w:rsidR="008E79DA" w:rsidRPr="000F5826" w:rsidRDefault="008E79DA" w:rsidP="000F5826">
      <w:pPr>
        <w:spacing w:line="360" w:lineRule="auto"/>
        <w:rPr>
          <w:rFonts w:ascii="Arial" w:hAnsi="Arial" w:cs="Arial"/>
          <w:bdr w:val="none" w:sz="0" w:space="0" w:color="auto" w:frame="1"/>
          <w:shd w:val="clear" w:color="auto" w:fill="FFFFFF"/>
        </w:rPr>
      </w:pPr>
    </w:p>
    <w:p w14:paraId="6C1A7C21" w14:textId="3C3A2B1D" w:rsidR="00304366" w:rsidRDefault="008E79DA" w:rsidP="002D5BA5">
      <w:pPr>
        <w:spacing w:line="360" w:lineRule="auto"/>
        <w:rPr>
          <w:rFonts w:ascii="Arial" w:hAnsi="Arial" w:cs="Arial"/>
          <w:bdr w:val="none" w:sz="0" w:space="0" w:color="auto" w:frame="1"/>
          <w:shd w:val="clear" w:color="auto" w:fill="FFFFFF"/>
        </w:rPr>
      </w:pPr>
      <w:r w:rsidRPr="000F5826">
        <w:rPr>
          <w:rFonts w:ascii="Arial" w:hAnsi="Arial" w:cs="Arial"/>
          <w:noProof/>
        </w:rPr>
        <w:drawing>
          <wp:inline distT="0" distB="0" distL="0" distR="0" wp14:anchorId="18857D85" wp14:editId="6DFAE3E0">
            <wp:extent cx="5688031" cy="2885644"/>
            <wp:effectExtent l="0" t="0" r="8255" b="0"/>
            <wp:docPr id="3" name="Picture 3" descr="Sainsbury's profi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profit ch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968" cy="2908949"/>
                    </a:xfrm>
                    <a:prstGeom prst="rect">
                      <a:avLst/>
                    </a:prstGeom>
                    <a:noFill/>
                    <a:ln>
                      <a:noFill/>
                    </a:ln>
                  </pic:spPr>
                </pic:pic>
              </a:graphicData>
            </a:graphic>
          </wp:inline>
        </w:drawing>
      </w:r>
      <w:r w:rsidRPr="000F5826">
        <w:rPr>
          <w:rFonts w:ascii="Arial" w:hAnsi="Arial" w:cs="Arial"/>
          <w:bdr w:val="none" w:sz="0" w:space="0" w:color="auto" w:frame="1"/>
          <w:shd w:val="clear" w:color="auto" w:fill="FFFFFF"/>
        </w:rPr>
        <w:t xml:space="preserve">  </w:t>
      </w:r>
      <w:r w:rsidR="00F07487" w:rsidRPr="000F5826">
        <w:rPr>
          <w:rFonts w:ascii="Arial" w:hAnsi="Arial" w:cs="Arial"/>
          <w:bdr w:val="none" w:sz="0" w:space="0" w:color="auto" w:frame="1"/>
          <w:shd w:val="clear" w:color="auto" w:fill="FFFFFF"/>
        </w:rPr>
        <w:t xml:space="preserve">                   </w:t>
      </w:r>
      <w:r w:rsidRPr="000F5826">
        <w:rPr>
          <w:rFonts w:ascii="Arial" w:hAnsi="Arial" w:cs="Arial"/>
          <w:bdr w:val="none" w:sz="0" w:space="0" w:color="auto" w:frame="1"/>
          <w:shd w:val="clear" w:color="auto" w:fill="FFFFFF"/>
        </w:rPr>
        <w:t>(</w:t>
      </w:r>
      <w:r w:rsidR="00F07487" w:rsidRPr="000F5826">
        <w:rPr>
          <w:rFonts w:ascii="Arial" w:hAnsi="Arial" w:cs="Arial"/>
          <w:bdr w:val="none" w:sz="0" w:space="0" w:color="auto" w:frame="1"/>
          <w:shd w:val="clear" w:color="auto" w:fill="FFFFFF"/>
        </w:rPr>
        <w:t>Graph:</w:t>
      </w:r>
      <w:r w:rsidR="00962D5A">
        <w:rPr>
          <w:rFonts w:ascii="Arial" w:hAnsi="Arial" w:cs="Arial"/>
          <w:bdr w:val="none" w:sz="0" w:space="0" w:color="auto" w:frame="1"/>
          <w:shd w:val="clear" w:color="auto" w:fill="FFFFFF"/>
        </w:rPr>
        <w:t>[10]</w:t>
      </w:r>
      <w:r w:rsidR="00F07487" w:rsidRPr="000F5826">
        <w:rPr>
          <w:rFonts w:ascii="Arial" w:hAnsi="Arial" w:cs="Arial"/>
          <w:bdr w:val="none" w:sz="0" w:space="0" w:color="auto" w:frame="1"/>
          <w:shd w:val="clear" w:color="auto" w:fill="FFFFFF"/>
        </w:rPr>
        <w:t xml:space="preserve"> </w:t>
      </w:r>
      <w:r w:rsidRPr="000F5826">
        <w:rPr>
          <w:rFonts w:ascii="Arial" w:hAnsi="Arial" w:cs="Arial"/>
          <w:bdr w:val="none" w:sz="0" w:space="0" w:color="auto" w:frame="1"/>
          <w:shd w:val="clear" w:color="auto" w:fill="FFFFFF"/>
        </w:rPr>
        <w:t>Simpson, 2021)</w:t>
      </w:r>
    </w:p>
    <w:p w14:paraId="1E94BA00" w14:textId="77777777" w:rsidR="000C1DCB" w:rsidRPr="0072275B" w:rsidRDefault="000C1DCB" w:rsidP="002D5BA5">
      <w:pPr>
        <w:spacing w:line="360" w:lineRule="auto"/>
        <w:rPr>
          <w:rFonts w:ascii="Arial" w:hAnsi="Arial" w:cs="Arial"/>
          <w:bdr w:val="none" w:sz="0" w:space="0" w:color="auto" w:frame="1"/>
          <w:shd w:val="clear" w:color="auto" w:fill="FFFFFF"/>
        </w:rPr>
      </w:pPr>
    </w:p>
    <w:p w14:paraId="169EDF3F" w14:textId="08F7CBF6" w:rsidR="00AF5ECA" w:rsidRPr="0044417B" w:rsidRDefault="00AF5ECA" w:rsidP="00C8287E">
      <w:pPr>
        <w:pStyle w:val="ListParagraph"/>
        <w:numPr>
          <w:ilvl w:val="0"/>
          <w:numId w:val="37"/>
        </w:numPr>
        <w:spacing w:line="360" w:lineRule="auto"/>
        <w:rPr>
          <w:rFonts w:ascii="Arial" w:hAnsi="Arial" w:cs="Arial"/>
          <w:b/>
          <w:bCs/>
          <w:sz w:val="28"/>
          <w:szCs w:val="28"/>
        </w:rPr>
      </w:pPr>
      <w:r w:rsidRPr="0044417B">
        <w:rPr>
          <w:rFonts w:ascii="Arial" w:hAnsi="Arial" w:cs="Arial"/>
          <w:b/>
          <w:bCs/>
          <w:sz w:val="28"/>
          <w:szCs w:val="28"/>
        </w:rPr>
        <w:t>Impact of C</w:t>
      </w:r>
      <w:r w:rsidR="00607032" w:rsidRPr="0044417B">
        <w:rPr>
          <w:rFonts w:ascii="Arial" w:hAnsi="Arial" w:cs="Arial"/>
          <w:b/>
          <w:bCs/>
          <w:sz w:val="28"/>
          <w:szCs w:val="28"/>
        </w:rPr>
        <w:t>O</w:t>
      </w:r>
      <w:r w:rsidRPr="0044417B">
        <w:rPr>
          <w:rFonts w:ascii="Arial" w:hAnsi="Arial" w:cs="Arial"/>
          <w:b/>
          <w:bCs/>
          <w:sz w:val="28"/>
          <w:szCs w:val="28"/>
        </w:rPr>
        <w:t xml:space="preserve">VID-19 on </w:t>
      </w:r>
      <w:r w:rsidR="00B01C61" w:rsidRPr="0044417B">
        <w:rPr>
          <w:rFonts w:ascii="Arial" w:hAnsi="Arial" w:cs="Arial"/>
          <w:b/>
          <w:bCs/>
          <w:sz w:val="28"/>
          <w:szCs w:val="28"/>
        </w:rPr>
        <w:t xml:space="preserve">the </w:t>
      </w:r>
      <w:r w:rsidRPr="0044417B">
        <w:rPr>
          <w:rFonts w:ascii="Arial" w:hAnsi="Arial" w:cs="Arial"/>
          <w:b/>
          <w:bCs/>
          <w:sz w:val="28"/>
          <w:szCs w:val="28"/>
        </w:rPr>
        <w:t xml:space="preserve">Business </w:t>
      </w:r>
      <w:r w:rsidR="005C009D" w:rsidRPr="0044417B">
        <w:rPr>
          <w:rFonts w:ascii="Arial" w:hAnsi="Arial" w:cs="Arial"/>
          <w:b/>
          <w:bCs/>
          <w:sz w:val="28"/>
          <w:szCs w:val="28"/>
        </w:rPr>
        <w:t>E</w:t>
      </w:r>
      <w:r w:rsidRPr="0044417B">
        <w:rPr>
          <w:rFonts w:ascii="Arial" w:hAnsi="Arial" w:cs="Arial"/>
          <w:b/>
          <w:bCs/>
          <w:sz w:val="28"/>
          <w:szCs w:val="28"/>
        </w:rPr>
        <w:t>nvironment</w:t>
      </w:r>
      <w:r w:rsidR="005C009D" w:rsidRPr="0044417B">
        <w:rPr>
          <w:rFonts w:ascii="Arial" w:hAnsi="Arial" w:cs="Arial"/>
          <w:b/>
          <w:bCs/>
          <w:sz w:val="28"/>
          <w:szCs w:val="28"/>
        </w:rPr>
        <w:t>.</w:t>
      </w:r>
    </w:p>
    <w:p w14:paraId="67E7439C" w14:textId="77777777" w:rsidR="00AF5ECA" w:rsidRPr="006C220B" w:rsidRDefault="00AF5ECA" w:rsidP="000F5826">
      <w:pPr>
        <w:spacing w:line="360" w:lineRule="auto"/>
        <w:rPr>
          <w:rFonts w:ascii="Arial" w:hAnsi="Arial" w:cs="Arial"/>
          <w:b/>
          <w:bCs/>
        </w:rPr>
      </w:pPr>
      <w:r w:rsidRPr="006C220B">
        <w:rPr>
          <w:rFonts w:ascii="Arial" w:hAnsi="Arial" w:cs="Arial"/>
          <w:b/>
          <w:bCs/>
        </w:rPr>
        <w:t>Positive:</w:t>
      </w:r>
    </w:p>
    <w:p w14:paraId="2E199BB4" w14:textId="77777777"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Move towards digitalisation</w:t>
      </w:r>
    </w:p>
    <w:p w14:paraId="27770EAD" w14:textId="77777777"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Remote working /hybrid working</w:t>
      </w:r>
    </w:p>
    <w:p w14:paraId="7F622216" w14:textId="438BBED8" w:rsidR="00301E53"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Reduction in overhead costs</w:t>
      </w:r>
    </w:p>
    <w:p w14:paraId="09DF06BD" w14:textId="38F06FB9"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 xml:space="preserve">Change in </w:t>
      </w:r>
      <w:r w:rsidR="00B01C61">
        <w:rPr>
          <w:rFonts w:ascii="Arial" w:hAnsi="Arial" w:cs="Arial"/>
        </w:rPr>
        <w:t xml:space="preserve">the </w:t>
      </w:r>
      <w:r w:rsidRPr="000F5826">
        <w:rPr>
          <w:rFonts w:ascii="Arial" w:hAnsi="Arial" w:cs="Arial"/>
        </w:rPr>
        <w:t>working pattern</w:t>
      </w:r>
    </w:p>
    <w:p w14:paraId="45CDA1DF" w14:textId="0A590635" w:rsidR="00D526BB" w:rsidRPr="000F5826" w:rsidRDefault="00D526BB" w:rsidP="000F5826">
      <w:pPr>
        <w:pStyle w:val="ListParagraph"/>
        <w:numPr>
          <w:ilvl w:val="0"/>
          <w:numId w:val="2"/>
        </w:numPr>
        <w:spacing w:line="360" w:lineRule="auto"/>
        <w:rPr>
          <w:rFonts w:ascii="Arial" w:hAnsi="Arial" w:cs="Arial"/>
        </w:rPr>
      </w:pPr>
      <w:r w:rsidRPr="000F5826">
        <w:rPr>
          <w:rFonts w:ascii="Arial" w:hAnsi="Arial" w:cs="Arial"/>
          <w:shd w:val="clear" w:color="auto" w:fill="FFFFFF"/>
        </w:rPr>
        <w:t>Increased demand for delivery drivers</w:t>
      </w:r>
    </w:p>
    <w:p w14:paraId="5B06C9A0" w14:textId="0C2BD757" w:rsidR="00D92654" w:rsidRPr="000F5826" w:rsidRDefault="00D92654" w:rsidP="000F5826">
      <w:pPr>
        <w:pStyle w:val="ListParagraph"/>
        <w:numPr>
          <w:ilvl w:val="0"/>
          <w:numId w:val="2"/>
        </w:numPr>
        <w:spacing w:line="360" w:lineRule="auto"/>
        <w:rPr>
          <w:rFonts w:ascii="Arial" w:hAnsi="Arial" w:cs="Arial"/>
        </w:rPr>
      </w:pPr>
      <w:r w:rsidRPr="000F5826">
        <w:rPr>
          <w:rFonts w:ascii="Arial" w:hAnsi="Arial" w:cs="Arial"/>
        </w:rPr>
        <w:lastRenderedPageBreak/>
        <w:t>plans to open 25 to 30 convenience stores</w:t>
      </w:r>
    </w:p>
    <w:p w14:paraId="08F0E20D" w14:textId="1E686FE5" w:rsidR="00D92654" w:rsidRPr="000F5826" w:rsidRDefault="00D92654" w:rsidP="000F5826">
      <w:pPr>
        <w:pStyle w:val="ListParagraph"/>
        <w:numPr>
          <w:ilvl w:val="0"/>
          <w:numId w:val="2"/>
        </w:numPr>
        <w:spacing w:line="360" w:lineRule="auto"/>
        <w:rPr>
          <w:rFonts w:ascii="Arial" w:hAnsi="Arial" w:cs="Arial"/>
        </w:rPr>
      </w:pPr>
      <w:r w:rsidRPr="000F5826">
        <w:rPr>
          <w:rFonts w:ascii="Arial" w:hAnsi="Arial" w:cs="Arial"/>
        </w:rPr>
        <w:t>existing 800 convenience stores sales rose</w:t>
      </w:r>
      <w:r w:rsidR="00301E53" w:rsidRPr="000F5826">
        <w:rPr>
          <w:rFonts w:ascii="Arial" w:hAnsi="Arial" w:cs="Arial"/>
        </w:rPr>
        <w:t xml:space="preserve"> by 13%</w:t>
      </w:r>
    </w:p>
    <w:p w14:paraId="27995F89" w14:textId="707E50D8" w:rsidR="00301E53" w:rsidRPr="000F5826" w:rsidRDefault="00B01C61" w:rsidP="000F5826">
      <w:pPr>
        <w:pStyle w:val="ListParagraph"/>
        <w:numPr>
          <w:ilvl w:val="0"/>
          <w:numId w:val="2"/>
        </w:numPr>
        <w:spacing w:line="360" w:lineRule="auto"/>
        <w:rPr>
          <w:rFonts w:ascii="Arial" w:hAnsi="Arial" w:cs="Arial"/>
        </w:rPr>
      </w:pPr>
      <w:r>
        <w:rPr>
          <w:rFonts w:ascii="Arial" w:hAnsi="Arial" w:cs="Arial"/>
        </w:rPr>
        <w:t>I</w:t>
      </w:r>
      <w:r w:rsidR="00301E53" w:rsidRPr="000F5826">
        <w:rPr>
          <w:rFonts w:ascii="Arial" w:hAnsi="Arial" w:cs="Arial"/>
        </w:rPr>
        <w:t>nternet shopping boosted from 8% to 17%</w:t>
      </w:r>
    </w:p>
    <w:p w14:paraId="4B7C4E93" w14:textId="2FCFBD3A" w:rsidR="00F07487" w:rsidRPr="000F5826" w:rsidRDefault="00F07487" w:rsidP="000F5826">
      <w:pPr>
        <w:pStyle w:val="ListParagraph"/>
        <w:numPr>
          <w:ilvl w:val="0"/>
          <w:numId w:val="2"/>
        </w:numPr>
        <w:spacing w:line="360" w:lineRule="auto"/>
        <w:rPr>
          <w:rFonts w:ascii="Arial" w:hAnsi="Arial" w:cs="Arial"/>
        </w:rPr>
      </w:pPr>
      <w:r w:rsidRPr="000F5826">
        <w:rPr>
          <w:rFonts w:ascii="Arial" w:hAnsi="Arial" w:cs="Arial"/>
        </w:rPr>
        <w:t>Argos</w:t>
      </w:r>
      <w:r w:rsidRPr="000F5826">
        <w:rPr>
          <w:rFonts w:ascii="Arial" w:hAnsi="Arial" w:cs="Arial"/>
          <w:shd w:val="clear" w:color="auto" w:fill="FFFFFF"/>
        </w:rPr>
        <w:t xml:space="preserve"> digital sales boomed</w:t>
      </w:r>
      <w:r w:rsidRPr="000F5826">
        <w:rPr>
          <w:rFonts w:ascii="Arial" w:hAnsi="Arial" w:cs="Arial"/>
        </w:rPr>
        <w:t xml:space="preserve"> by</w:t>
      </w:r>
      <w:r w:rsidRPr="000F5826">
        <w:rPr>
          <w:rFonts w:ascii="Arial" w:hAnsi="Arial" w:cs="Arial"/>
          <w:shd w:val="clear" w:color="auto" w:fill="FFFFFF"/>
        </w:rPr>
        <w:t>11%</w:t>
      </w:r>
      <w:r w:rsidR="00962D5A">
        <w:rPr>
          <w:rFonts w:ascii="Arial" w:hAnsi="Arial" w:cs="Arial"/>
          <w:shd w:val="clear" w:color="auto" w:fill="FFFFFF"/>
        </w:rPr>
        <w:t xml:space="preserve"> [10]</w:t>
      </w:r>
      <w:r w:rsidRPr="000F5826">
        <w:rPr>
          <w:rFonts w:ascii="Arial" w:hAnsi="Arial" w:cs="Arial"/>
          <w:shd w:val="clear" w:color="auto" w:fill="FFFFFF"/>
        </w:rPr>
        <w:t xml:space="preserve"> </w:t>
      </w:r>
      <w:r w:rsidR="00D526BB" w:rsidRPr="000F5826">
        <w:rPr>
          <w:rFonts w:ascii="Arial" w:hAnsi="Arial" w:cs="Arial"/>
          <w:shd w:val="clear" w:color="auto" w:fill="FFFFFF"/>
        </w:rPr>
        <w:t>(</w:t>
      </w:r>
      <w:r w:rsidR="00D851F0" w:rsidRPr="000F5826">
        <w:rPr>
          <w:rFonts w:ascii="Arial" w:hAnsi="Arial" w:cs="Arial"/>
          <w:bdr w:val="none" w:sz="0" w:space="0" w:color="auto" w:frame="1"/>
          <w:shd w:val="clear" w:color="auto" w:fill="FFFFFF"/>
        </w:rPr>
        <w:t>Simpson, 2021)</w:t>
      </w:r>
    </w:p>
    <w:p w14:paraId="4C1239D4" w14:textId="7A43530B" w:rsidR="00AF5ECA" w:rsidRPr="006C220B" w:rsidRDefault="00AF5ECA" w:rsidP="000F5826">
      <w:pPr>
        <w:spacing w:line="360" w:lineRule="auto"/>
        <w:rPr>
          <w:rFonts w:ascii="Arial" w:hAnsi="Arial" w:cs="Arial"/>
          <w:b/>
          <w:bCs/>
        </w:rPr>
      </w:pPr>
      <w:r w:rsidRPr="006C220B">
        <w:rPr>
          <w:rFonts w:ascii="Arial" w:hAnsi="Arial" w:cs="Arial"/>
          <w:b/>
          <w:bCs/>
        </w:rPr>
        <w:t>Negative:</w:t>
      </w:r>
    </w:p>
    <w:p w14:paraId="18D98CFC" w14:textId="10A440A4" w:rsidR="00301E53"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Staff reduction</w:t>
      </w:r>
    </w:p>
    <w:p w14:paraId="58EBD1DD" w14:textId="2AE98FBF" w:rsidR="008E79DA" w:rsidRPr="000F5826" w:rsidRDefault="008E79DA" w:rsidP="000F5826">
      <w:pPr>
        <w:pStyle w:val="ListParagraph"/>
        <w:numPr>
          <w:ilvl w:val="0"/>
          <w:numId w:val="2"/>
        </w:numPr>
        <w:spacing w:line="360" w:lineRule="auto"/>
        <w:rPr>
          <w:rFonts w:ascii="Arial" w:hAnsi="Arial" w:cs="Arial"/>
        </w:rPr>
      </w:pPr>
      <w:r w:rsidRPr="000F5826">
        <w:rPr>
          <w:rFonts w:ascii="Arial" w:hAnsi="Arial" w:cs="Arial"/>
        </w:rPr>
        <w:t xml:space="preserve">Change in </w:t>
      </w:r>
      <w:r w:rsidR="00B01C61">
        <w:rPr>
          <w:rFonts w:ascii="Arial" w:hAnsi="Arial" w:cs="Arial"/>
        </w:rPr>
        <w:t xml:space="preserve">the </w:t>
      </w:r>
      <w:r w:rsidRPr="000F5826">
        <w:rPr>
          <w:rFonts w:ascii="Arial" w:hAnsi="Arial" w:cs="Arial"/>
        </w:rPr>
        <w:t>working pattern</w:t>
      </w:r>
    </w:p>
    <w:p w14:paraId="24AD797F" w14:textId="0C15FAEA" w:rsidR="009529FA" w:rsidRPr="000F5826" w:rsidRDefault="009529FA" w:rsidP="000F5826">
      <w:pPr>
        <w:pStyle w:val="ListParagraph"/>
        <w:numPr>
          <w:ilvl w:val="0"/>
          <w:numId w:val="2"/>
        </w:numPr>
        <w:spacing w:line="360" w:lineRule="auto"/>
        <w:rPr>
          <w:rFonts w:ascii="Arial" w:hAnsi="Arial" w:cs="Arial"/>
        </w:rPr>
      </w:pPr>
      <w:r w:rsidRPr="000F5826">
        <w:rPr>
          <w:rFonts w:ascii="Arial" w:hAnsi="Arial" w:cs="Arial"/>
        </w:rPr>
        <w:t xml:space="preserve">Announced </w:t>
      </w:r>
      <w:r w:rsidRPr="000F5826">
        <w:rPr>
          <w:rFonts w:ascii="Arial" w:hAnsi="Arial" w:cs="Arial"/>
          <w:shd w:val="clear" w:color="auto" w:fill="FFFFFF"/>
        </w:rPr>
        <w:t>1,150 jobs were at risk.</w:t>
      </w:r>
    </w:p>
    <w:p w14:paraId="1A8E1C4A" w14:textId="7C1FBF9D" w:rsidR="00692990" w:rsidRPr="000F5826" w:rsidRDefault="00692990" w:rsidP="000F5826">
      <w:pPr>
        <w:pStyle w:val="ListParagraph"/>
        <w:numPr>
          <w:ilvl w:val="0"/>
          <w:numId w:val="2"/>
        </w:numPr>
        <w:spacing w:line="360" w:lineRule="auto"/>
        <w:rPr>
          <w:rFonts w:ascii="Arial" w:hAnsi="Arial" w:cs="Arial"/>
        </w:rPr>
      </w:pPr>
      <w:r w:rsidRPr="000F5826">
        <w:rPr>
          <w:rFonts w:ascii="Arial" w:hAnsi="Arial" w:cs="Arial"/>
        </w:rPr>
        <w:t>Paid 10% extra to 157,000 colleagues and frontline Managers</w:t>
      </w:r>
    </w:p>
    <w:p w14:paraId="52A1C30B" w14:textId="77777777" w:rsidR="00AF5ECA" w:rsidRPr="000F5826" w:rsidRDefault="00AF5ECA" w:rsidP="000F5826">
      <w:pPr>
        <w:pStyle w:val="ListParagraph"/>
        <w:numPr>
          <w:ilvl w:val="0"/>
          <w:numId w:val="2"/>
        </w:numPr>
        <w:spacing w:line="360" w:lineRule="auto"/>
        <w:rPr>
          <w:rFonts w:ascii="Arial" w:hAnsi="Arial" w:cs="Arial"/>
        </w:rPr>
      </w:pPr>
      <w:r w:rsidRPr="000F5826">
        <w:rPr>
          <w:rFonts w:ascii="Arial" w:hAnsi="Arial" w:cs="Arial"/>
        </w:rPr>
        <w:t>Extra costs for technology and remote working</w:t>
      </w:r>
    </w:p>
    <w:p w14:paraId="077D2383" w14:textId="77777777" w:rsidR="000273A1" w:rsidRPr="000F5826" w:rsidRDefault="000273A1" w:rsidP="000F5826">
      <w:pPr>
        <w:pStyle w:val="ListParagraph"/>
        <w:numPr>
          <w:ilvl w:val="0"/>
          <w:numId w:val="2"/>
        </w:numPr>
        <w:spacing w:line="360" w:lineRule="auto"/>
        <w:rPr>
          <w:rFonts w:ascii="Arial" w:hAnsi="Arial" w:cs="Arial"/>
          <w:bdr w:val="none" w:sz="0" w:space="0" w:color="auto" w:frame="1"/>
          <w:shd w:val="clear" w:color="auto" w:fill="FFFFFF"/>
        </w:rPr>
      </w:pPr>
      <w:r w:rsidRPr="000F5826">
        <w:rPr>
          <w:rFonts w:ascii="Arial" w:hAnsi="Arial" w:cs="Arial"/>
          <w:bdr w:val="none" w:sz="0" w:space="0" w:color="auto" w:frame="1"/>
          <w:shd w:val="clear" w:color="auto" w:fill="FFFFFF"/>
        </w:rPr>
        <w:t>Paying employees who were shielding and self-isolating</w:t>
      </w:r>
    </w:p>
    <w:p w14:paraId="0FD7E082" w14:textId="77777777" w:rsidR="000273A1" w:rsidRPr="000F5826" w:rsidRDefault="000273A1" w:rsidP="000F5826">
      <w:pPr>
        <w:pStyle w:val="ListParagraph"/>
        <w:numPr>
          <w:ilvl w:val="0"/>
          <w:numId w:val="2"/>
        </w:numPr>
        <w:spacing w:line="360" w:lineRule="auto"/>
        <w:rPr>
          <w:rFonts w:ascii="Arial" w:hAnsi="Arial" w:cs="Arial"/>
          <w:bdr w:val="none" w:sz="0" w:space="0" w:color="auto" w:frame="1"/>
          <w:shd w:val="clear" w:color="auto" w:fill="FFFFFF"/>
        </w:rPr>
      </w:pPr>
      <w:r w:rsidRPr="000F5826">
        <w:rPr>
          <w:rFonts w:ascii="Arial" w:hAnsi="Arial" w:cs="Arial"/>
          <w:bdr w:val="none" w:sz="0" w:space="0" w:color="auto" w:frame="1"/>
          <w:shd w:val="clear" w:color="auto" w:fill="FFFFFF"/>
        </w:rPr>
        <w:t>paid business rates relief on its stores in line with other rivals</w:t>
      </w:r>
    </w:p>
    <w:p w14:paraId="2535C652" w14:textId="6AED4128" w:rsidR="000273A1" w:rsidRPr="000F5826" w:rsidRDefault="000273A1" w:rsidP="000F5826">
      <w:pPr>
        <w:pStyle w:val="ListParagraph"/>
        <w:numPr>
          <w:ilvl w:val="0"/>
          <w:numId w:val="2"/>
        </w:numPr>
        <w:spacing w:line="360" w:lineRule="auto"/>
        <w:rPr>
          <w:rFonts w:ascii="Arial" w:hAnsi="Arial" w:cs="Arial"/>
          <w:bdr w:val="none" w:sz="0" w:space="0" w:color="auto" w:frame="1"/>
          <w:shd w:val="clear" w:color="auto" w:fill="FFFFFF"/>
        </w:rPr>
      </w:pPr>
      <w:r w:rsidRPr="000F5826">
        <w:rPr>
          <w:rFonts w:ascii="Arial" w:hAnsi="Arial" w:cs="Arial"/>
        </w:rPr>
        <w:t xml:space="preserve">restructuring costs, including </w:t>
      </w:r>
      <w:r w:rsidR="00B01C61">
        <w:rPr>
          <w:rFonts w:ascii="Arial" w:hAnsi="Arial" w:cs="Arial"/>
        </w:rPr>
        <w:t>closing</w:t>
      </w:r>
      <w:r w:rsidRPr="000F5826">
        <w:rPr>
          <w:rFonts w:ascii="Arial" w:hAnsi="Arial" w:cs="Arial"/>
        </w:rPr>
        <w:t xml:space="preserve"> 170 standalone Argos stores.</w:t>
      </w:r>
    </w:p>
    <w:p w14:paraId="1DF2D25E" w14:textId="6949533F" w:rsidR="000273A1" w:rsidRPr="000F5826" w:rsidRDefault="000273A1" w:rsidP="000F5826">
      <w:pPr>
        <w:pStyle w:val="ListParagraph"/>
        <w:numPr>
          <w:ilvl w:val="0"/>
          <w:numId w:val="2"/>
        </w:numPr>
        <w:spacing w:line="360" w:lineRule="auto"/>
        <w:rPr>
          <w:rFonts w:ascii="Arial" w:hAnsi="Arial" w:cs="Arial"/>
        </w:rPr>
      </w:pPr>
      <w:r w:rsidRPr="000F5826">
        <w:rPr>
          <w:rFonts w:ascii="Arial" w:hAnsi="Arial" w:cs="Arial"/>
        </w:rPr>
        <w:t>pre-tax loss for the year was £261 Million</w:t>
      </w:r>
    </w:p>
    <w:p w14:paraId="27B5BCFC" w14:textId="71C57DCE" w:rsidR="003006D0" w:rsidRDefault="00C11148" w:rsidP="003C5444">
      <w:pPr>
        <w:spacing w:line="360" w:lineRule="auto"/>
        <w:rPr>
          <w:rFonts w:ascii="Arial" w:hAnsi="Arial" w:cs="Arial"/>
        </w:rPr>
      </w:pPr>
      <w:r w:rsidRPr="000F5826">
        <w:rPr>
          <w:rFonts w:ascii="Arial" w:hAnsi="Arial" w:cs="Arial"/>
        </w:rPr>
        <w:t>D</w:t>
      </w:r>
      <w:r w:rsidR="007160F9" w:rsidRPr="000F5826">
        <w:rPr>
          <w:rFonts w:ascii="Arial" w:hAnsi="Arial" w:cs="Arial"/>
        </w:rPr>
        <w:t xml:space="preserve">espite the huge dent of loss during the Covid-19 pandemic </w:t>
      </w:r>
      <w:r w:rsidR="00A363A2" w:rsidRPr="000F5826">
        <w:rPr>
          <w:rFonts w:ascii="Arial" w:hAnsi="Arial" w:cs="Arial"/>
        </w:rPr>
        <w:t xml:space="preserve">Sainsbury still moving forward </w:t>
      </w:r>
      <w:r w:rsidR="00B01C61">
        <w:rPr>
          <w:rFonts w:ascii="Arial" w:hAnsi="Arial" w:cs="Arial"/>
        </w:rPr>
        <w:t>with</w:t>
      </w:r>
      <w:r w:rsidR="00A363A2" w:rsidRPr="000F5826">
        <w:rPr>
          <w:rFonts w:ascii="Arial" w:hAnsi="Arial" w:cs="Arial"/>
        </w:rPr>
        <w:t xml:space="preserve"> new norm</w:t>
      </w:r>
      <w:r w:rsidR="00B01C61">
        <w:rPr>
          <w:rFonts w:ascii="Arial" w:hAnsi="Arial" w:cs="Arial"/>
        </w:rPr>
        <w:t>s</w:t>
      </w:r>
      <w:r w:rsidR="00821A7C" w:rsidRPr="000F5826">
        <w:rPr>
          <w:rFonts w:ascii="Arial" w:hAnsi="Arial" w:cs="Arial"/>
        </w:rPr>
        <w:t xml:space="preserve"> </w:t>
      </w:r>
      <w:r w:rsidR="00A363A2" w:rsidRPr="000F5826">
        <w:rPr>
          <w:rFonts w:ascii="Arial" w:hAnsi="Arial" w:cs="Arial"/>
        </w:rPr>
        <w:t xml:space="preserve">with </w:t>
      </w:r>
      <w:r w:rsidR="00B01C61">
        <w:rPr>
          <w:rFonts w:ascii="Arial" w:hAnsi="Arial" w:cs="Arial"/>
        </w:rPr>
        <w:t xml:space="preserve">a </w:t>
      </w:r>
      <w:r w:rsidR="00A363A2" w:rsidRPr="000F5826">
        <w:rPr>
          <w:rFonts w:ascii="Arial" w:hAnsi="Arial" w:cs="Arial"/>
        </w:rPr>
        <w:t xml:space="preserve">positive approach. Planning to open </w:t>
      </w:r>
      <w:r w:rsidR="009529FA" w:rsidRPr="000F5826">
        <w:rPr>
          <w:rFonts w:ascii="Arial" w:hAnsi="Arial" w:cs="Arial"/>
        </w:rPr>
        <w:t>at least 25/30 convenien</w:t>
      </w:r>
      <w:r w:rsidR="00B01C61">
        <w:rPr>
          <w:rFonts w:ascii="Arial" w:hAnsi="Arial" w:cs="Arial"/>
        </w:rPr>
        <w:t>ce</w:t>
      </w:r>
      <w:r w:rsidR="009529FA" w:rsidRPr="000F5826">
        <w:rPr>
          <w:rFonts w:ascii="Arial" w:hAnsi="Arial" w:cs="Arial"/>
        </w:rPr>
        <w:t xml:space="preserve"> store</w:t>
      </w:r>
      <w:r w:rsidR="00B01C61">
        <w:rPr>
          <w:rFonts w:ascii="Arial" w:hAnsi="Arial" w:cs="Arial"/>
        </w:rPr>
        <w:t>s</w:t>
      </w:r>
      <w:r w:rsidR="009529FA" w:rsidRPr="000F5826">
        <w:rPr>
          <w:rFonts w:ascii="Arial" w:hAnsi="Arial" w:cs="Arial"/>
        </w:rPr>
        <w:t xml:space="preserve"> per year for </w:t>
      </w:r>
      <w:r w:rsidR="00B01C61">
        <w:rPr>
          <w:rFonts w:ascii="Arial" w:hAnsi="Arial" w:cs="Arial"/>
        </w:rPr>
        <w:t xml:space="preserve">the </w:t>
      </w:r>
      <w:r w:rsidR="009529FA" w:rsidRPr="000F5826">
        <w:rPr>
          <w:rFonts w:ascii="Arial" w:hAnsi="Arial" w:cs="Arial"/>
        </w:rPr>
        <w:t xml:space="preserve">next three years. Locating the stores in essential areas where people are working more </w:t>
      </w:r>
      <w:r w:rsidR="00AF435D" w:rsidRPr="000F5826">
        <w:rPr>
          <w:rFonts w:ascii="Arial" w:hAnsi="Arial" w:cs="Arial"/>
        </w:rPr>
        <w:t>locally</w:t>
      </w:r>
      <w:r w:rsidR="00176F94" w:rsidRPr="000F5826">
        <w:rPr>
          <w:rFonts w:ascii="Arial" w:hAnsi="Arial" w:cs="Arial"/>
        </w:rPr>
        <w:t xml:space="preserve"> </w:t>
      </w:r>
      <w:r w:rsidR="00FA5F51">
        <w:rPr>
          <w:rFonts w:ascii="Arial" w:hAnsi="Arial" w:cs="Arial"/>
        </w:rPr>
        <w:t xml:space="preserve">[10] </w:t>
      </w:r>
      <w:r w:rsidR="00176F94" w:rsidRPr="000F5826">
        <w:rPr>
          <w:rFonts w:ascii="Arial" w:hAnsi="Arial" w:cs="Arial"/>
        </w:rPr>
        <w:t>(Simon,2021).</w:t>
      </w:r>
    </w:p>
    <w:p w14:paraId="40784112" w14:textId="77777777" w:rsidR="0072275B" w:rsidRDefault="0072275B" w:rsidP="003C5444">
      <w:pPr>
        <w:spacing w:line="360" w:lineRule="auto"/>
        <w:rPr>
          <w:rFonts w:ascii="Arial" w:hAnsi="Arial" w:cs="Arial"/>
        </w:rPr>
      </w:pPr>
    </w:p>
    <w:p w14:paraId="2F89DD64" w14:textId="4DE27CBC" w:rsidR="00A13513" w:rsidRPr="00C707D5" w:rsidRDefault="00C707D5" w:rsidP="00C707D5">
      <w:pPr>
        <w:spacing w:line="360" w:lineRule="auto"/>
        <w:rPr>
          <w:rFonts w:ascii="Arial" w:hAnsi="Arial" w:cs="Arial"/>
        </w:rPr>
      </w:pPr>
      <w:r w:rsidRPr="00C707D5">
        <w:rPr>
          <w:rFonts w:ascii="Arial" w:hAnsi="Arial" w:cs="Arial"/>
          <w:b/>
          <w:bCs/>
          <w:sz w:val="28"/>
          <w:szCs w:val="28"/>
        </w:rPr>
        <w:t>1</w:t>
      </w:r>
      <w:r w:rsidR="00C402D4">
        <w:rPr>
          <w:rFonts w:ascii="Arial" w:hAnsi="Arial" w:cs="Arial"/>
          <w:b/>
          <w:bCs/>
          <w:sz w:val="28"/>
          <w:szCs w:val="28"/>
        </w:rPr>
        <w:t>1</w:t>
      </w:r>
      <w:r w:rsidRPr="00C707D5">
        <w:rPr>
          <w:rFonts w:ascii="Arial" w:hAnsi="Arial" w:cs="Arial"/>
          <w:b/>
          <w:bCs/>
          <w:sz w:val="28"/>
          <w:szCs w:val="28"/>
        </w:rPr>
        <w:t>.</w:t>
      </w:r>
      <w:r>
        <w:rPr>
          <w:rFonts w:ascii="Arial" w:hAnsi="Arial" w:cs="Arial"/>
          <w:b/>
          <w:bCs/>
          <w:sz w:val="28"/>
          <w:szCs w:val="28"/>
        </w:rPr>
        <w:t xml:space="preserve"> </w:t>
      </w:r>
      <w:r w:rsidRPr="00C707D5">
        <w:rPr>
          <w:rFonts w:ascii="Arial" w:hAnsi="Arial" w:cs="Arial"/>
          <w:b/>
          <w:bCs/>
          <w:sz w:val="28"/>
          <w:szCs w:val="28"/>
        </w:rPr>
        <w:t xml:space="preserve"> </w:t>
      </w:r>
      <w:r w:rsidR="00AF435D" w:rsidRPr="00C707D5">
        <w:rPr>
          <w:rFonts w:ascii="Arial" w:hAnsi="Arial" w:cs="Arial"/>
          <w:b/>
          <w:bCs/>
          <w:sz w:val="28"/>
          <w:szCs w:val="28"/>
        </w:rPr>
        <w:t xml:space="preserve">Critical Assessment of </w:t>
      </w:r>
      <w:r w:rsidR="00A524A4" w:rsidRPr="00C707D5">
        <w:rPr>
          <w:rFonts w:ascii="Arial" w:hAnsi="Arial" w:cs="Arial"/>
          <w:b/>
          <w:bCs/>
          <w:sz w:val="28"/>
          <w:szCs w:val="28"/>
        </w:rPr>
        <w:t>Sainsbury’s</w:t>
      </w:r>
      <w:r w:rsidR="00AF435D" w:rsidRPr="00C707D5">
        <w:rPr>
          <w:rFonts w:ascii="Arial" w:hAnsi="Arial" w:cs="Arial"/>
          <w:b/>
          <w:bCs/>
          <w:sz w:val="28"/>
          <w:szCs w:val="28"/>
        </w:rPr>
        <w:t xml:space="preserve"> </w:t>
      </w:r>
      <w:r w:rsidR="005E1A9B" w:rsidRPr="00C707D5">
        <w:rPr>
          <w:rFonts w:ascii="Arial" w:hAnsi="Arial" w:cs="Arial"/>
          <w:b/>
          <w:bCs/>
          <w:sz w:val="28"/>
          <w:szCs w:val="28"/>
        </w:rPr>
        <w:t>C</w:t>
      </w:r>
      <w:r w:rsidR="00AF435D" w:rsidRPr="00C707D5">
        <w:rPr>
          <w:rFonts w:ascii="Arial" w:hAnsi="Arial" w:cs="Arial"/>
          <w:b/>
          <w:bCs/>
          <w:sz w:val="28"/>
          <w:szCs w:val="28"/>
        </w:rPr>
        <w:t>ultur</w:t>
      </w:r>
      <w:r w:rsidR="00A524A4" w:rsidRPr="00C707D5">
        <w:rPr>
          <w:rFonts w:ascii="Arial" w:hAnsi="Arial" w:cs="Arial"/>
          <w:b/>
          <w:bCs/>
          <w:sz w:val="28"/>
          <w:szCs w:val="28"/>
        </w:rPr>
        <w:t>al Web</w:t>
      </w:r>
      <w:r w:rsidR="00A13513" w:rsidRPr="00C707D5">
        <w:rPr>
          <w:rFonts w:ascii="Arial" w:hAnsi="Arial" w:cs="Arial"/>
          <w:b/>
          <w:bCs/>
          <w:sz w:val="28"/>
          <w:szCs w:val="28"/>
        </w:rPr>
        <w:t>.</w:t>
      </w:r>
    </w:p>
    <w:p w14:paraId="47C0766C" w14:textId="0C22E696" w:rsidR="001547F7" w:rsidRPr="0072275B" w:rsidRDefault="008A7D09" w:rsidP="0072275B">
      <w:pPr>
        <w:spacing w:line="360" w:lineRule="auto"/>
        <w:rPr>
          <w:rFonts w:ascii="Arial" w:hAnsi="Arial" w:cs="Arial"/>
        </w:rPr>
      </w:pPr>
      <w:r w:rsidRPr="0072275B">
        <w:rPr>
          <w:rFonts w:ascii="Arial" w:hAnsi="Arial" w:cs="Arial"/>
        </w:rPr>
        <w:t xml:space="preserve">Sainsbury’s vision </w:t>
      </w:r>
      <w:r w:rsidR="00B01C61" w:rsidRPr="0072275B">
        <w:rPr>
          <w:rFonts w:ascii="Arial" w:hAnsi="Arial" w:cs="Arial"/>
        </w:rPr>
        <w:t xml:space="preserve">is </w:t>
      </w:r>
      <w:r w:rsidRPr="0072275B">
        <w:rPr>
          <w:rFonts w:ascii="Arial" w:hAnsi="Arial" w:cs="Arial"/>
        </w:rPr>
        <w:t>to</w:t>
      </w:r>
      <w:r w:rsidR="00B07A44" w:rsidRPr="0072275B">
        <w:rPr>
          <w:rFonts w:ascii="Arial" w:hAnsi="Arial" w:cs="Arial"/>
        </w:rPr>
        <w:t xml:space="preserve"> be</w:t>
      </w:r>
      <w:r w:rsidRPr="0072275B">
        <w:rPr>
          <w:rFonts w:ascii="Arial" w:hAnsi="Arial" w:cs="Arial"/>
        </w:rPr>
        <w:t xml:space="preserve"> </w:t>
      </w:r>
      <w:r w:rsidR="00B01C61" w:rsidRPr="0072275B">
        <w:rPr>
          <w:rFonts w:ascii="Arial" w:hAnsi="Arial" w:cs="Arial"/>
        </w:rPr>
        <w:t xml:space="preserve">the </w:t>
      </w:r>
      <w:r w:rsidRPr="0072275B">
        <w:rPr>
          <w:rFonts w:ascii="Arial" w:hAnsi="Arial" w:cs="Arial"/>
        </w:rPr>
        <w:t>most</w:t>
      </w:r>
      <w:r w:rsidR="000A7A1A" w:rsidRPr="0072275B">
        <w:rPr>
          <w:rFonts w:ascii="Arial" w:hAnsi="Arial" w:cs="Arial"/>
        </w:rPr>
        <w:t xml:space="preserve"> trusted</w:t>
      </w:r>
      <w:r w:rsidR="00F10596" w:rsidRPr="0072275B">
        <w:rPr>
          <w:rFonts w:ascii="Arial" w:hAnsi="Arial" w:cs="Arial"/>
        </w:rPr>
        <w:t>, harbour</w:t>
      </w:r>
      <w:r w:rsidR="009D78A3" w:rsidRPr="0072275B">
        <w:rPr>
          <w:rFonts w:ascii="Arial" w:hAnsi="Arial" w:cs="Arial"/>
        </w:rPr>
        <w:t>ing</w:t>
      </w:r>
      <w:r w:rsidR="00F10596" w:rsidRPr="0072275B">
        <w:rPr>
          <w:rFonts w:ascii="Arial" w:hAnsi="Arial" w:cs="Arial"/>
        </w:rPr>
        <w:t xml:space="preserve"> talent</w:t>
      </w:r>
      <w:r w:rsidR="00DD33E4" w:rsidRPr="0072275B">
        <w:rPr>
          <w:rFonts w:ascii="Arial" w:hAnsi="Arial" w:cs="Arial"/>
        </w:rPr>
        <w:t>, creativity and divers</w:t>
      </w:r>
      <w:r w:rsidR="00B01C61" w:rsidRPr="0072275B">
        <w:rPr>
          <w:rFonts w:ascii="Arial" w:hAnsi="Arial" w:cs="Arial"/>
        </w:rPr>
        <w:t>e</w:t>
      </w:r>
      <w:r w:rsidR="00DD33E4" w:rsidRPr="0072275B">
        <w:rPr>
          <w:rFonts w:ascii="Arial" w:hAnsi="Arial" w:cs="Arial"/>
        </w:rPr>
        <w:t xml:space="preserve"> employees</w:t>
      </w:r>
      <w:r w:rsidR="00296932" w:rsidRPr="0072275B">
        <w:rPr>
          <w:rFonts w:ascii="Arial" w:hAnsi="Arial" w:cs="Arial"/>
        </w:rPr>
        <w:t>.</w:t>
      </w:r>
      <w:r w:rsidRPr="0072275B">
        <w:rPr>
          <w:rFonts w:ascii="Arial" w:hAnsi="Arial" w:cs="Arial"/>
        </w:rPr>
        <w:t xml:space="preserve"> </w:t>
      </w:r>
      <w:r w:rsidR="00C87025" w:rsidRPr="0072275B">
        <w:rPr>
          <w:rStyle w:val="t"/>
          <w:rFonts w:ascii="Arial" w:hAnsi="Arial" w:cs="Arial"/>
          <w:color w:val="000000"/>
          <w:spacing w:val="-2"/>
          <w:bdr w:val="none" w:sz="0" w:space="0" w:color="auto" w:frame="1"/>
          <w:shd w:val="clear" w:color="auto" w:fill="FFFFFF"/>
        </w:rPr>
        <w:t xml:space="preserve">Staff participation is the greatest </w:t>
      </w:r>
      <w:r w:rsidR="00C87025" w:rsidRPr="0072275B">
        <w:rPr>
          <w:rStyle w:val="t"/>
          <w:rFonts w:ascii="Arial" w:hAnsi="Arial" w:cs="Arial"/>
          <w:color w:val="000000"/>
          <w:spacing w:val="-3"/>
          <w:bdr w:val="none" w:sz="0" w:space="0" w:color="auto" w:frame="1"/>
          <w:shd w:val="clear" w:color="auto" w:fill="FFFFFF"/>
        </w:rPr>
        <w:t>strength for the performance of every company.</w:t>
      </w:r>
      <w:r w:rsidR="004E60BC" w:rsidRPr="0072275B">
        <w:rPr>
          <w:rStyle w:val="t"/>
          <w:rFonts w:ascii="Arial" w:hAnsi="Arial" w:cs="Arial"/>
          <w:color w:val="000000"/>
          <w:spacing w:val="-3"/>
          <w:bdr w:val="none" w:sz="0" w:space="0" w:color="auto" w:frame="1"/>
          <w:shd w:val="clear" w:color="auto" w:fill="FFFFFF"/>
        </w:rPr>
        <w:t xml:space="preserve"> </w:t>
      </w:r>
      <w:r w:rsidR="00C87025" w:rsidRPr="0072275B">
        <w:rPr>
          <w:rStyle w:val="t"/>
          <w:rFonts w:ascii="Arial" w:hAnsi="Arial" w:cs="Arial"/>
          <w:color w:val="000000"/>
          <w:spacing w:val="-3"/>
          <w:bdr w:val="none" w:sz="0" w:space="0" w:color="auto" w:frame="1"/>
          <w:shd w:val="clear" w:color="auto" w:fill="FFFFFF"/>
        </w:rPr>
        <w:t xml:space="preserve"> </w:t>
      </w:r>
      <w:r w:rsidR="004E60BC" w:rsidRPr="0072275B">
        <w:rPr>
          <w:rStyle w:val="t"/>
          <w:rFonts w:ascii="Arial" w:hAnsi="Arial" w:cs="Arial"/>
          <w:color w:val="000000"/>
          <w:spacing w:val="-3"/>
          <w:bdr w:val="none" w:sz="0" w:space="0" w:color="auto" w:frame="1"/>
          <w:shd w:val="clear" w:color="auto" w:fill="FFFFFF"/>
        </w:rPr>
        <w:t xml:space="preserve">Flexible </w:t>
      </w:r>
      <w:r w:rsidR="00A524A4" w:rsidRPr="0072275B">
        <w:rPr>
          <w:rStyle w:val="t"/>
          <w:rFonts w:ascii="Arial" w:hAnsi="Arial" w:cs="Arial"/>
          <w:color w:val="000000"/>
          <w:spacing w:val="-3"/>
          <w:bdr w:val="none" w:sz="0" w:space="0" w:color="auto" w:frame="1"/>
          <w:shd w:val="clear" w:color="auto" w:fill="FFFFFF"/>
        </w:rPr>
        <w:t xml:space="preserve">scheduled </w:t>
      </w:r>
      <w:r w:rsidR="004E60BC" w:rsidRPr="0072275B">
        <w:rPr>
          <w:rStyle w:val="t"/>
          <w:rFonts w:ascii="Arial" w:hAnsi="Arial" w:cs="Arial"/>
          <w:color w:val="000000"/>
          <w:spacing w:val="-3"/>
          <w:bdr w:val="none" w:sz="0" w:space="0" w:color="auto" w:frame="1"/>
          <w:shd w:val="clear" w:color="auto" w:fill="FFFFFF"/>
        </w:rPr>
        <w:t xml:space="preserve">workplace strategies help to minimise expenses, improve efficiency, motivate workers and </w:t>
      </w:r>
      <w:r w:rsidR="004E60BC" w:rsidRPr="0072275B">
        <w:rPr>
          <w:rStyle w:val="t"/>
          <w:rFonts w:ascii="Arial" w:hAnsi="Arial" w:cs="Arial"/>
          <w:color w:val="000000"/>
          <w:spacing w:val="-2"/>
          <w:bdr w:val="none" w:sz="0" w:space="0" w:color="auto" w:frame="1"/>
          <w:shd w:val="clear" w:color="auto" w:fill="FFFFFF"/>
        </w:rPr>
        <w:t>release more resources</w:t>
      </w:r>
      <w:r w:rsidR="004E60BC" w:rsidRPr="0072275B">
        <w:rPr>
          <w:rFonts w:ascii="Arial" w:hAnsi="Arial" w:cs="Arial"/>
        </w:rPr>
        <w:t xml:space="preserve"> </w:t>
      </w:r>
      <w:r w:rsidR="000C4677" w:rsidRPr="0072275B">
        <w:rPr>
          <w:rFonts w:ascii="Arial" w:hAnsi="Arial" w:cs="Arial"/>
        </w:rPr>
        <w:t xml:space="preserve">Regularly invest </w:t>
      </w:r>
      <w:r w:rsidR="00FD5105" w:rsidRPr="0072275B">
        <w:rPr>
          <w:rFonts w:ascii="Arial" w:hAnsi="Arial" w:cs="Arial"/>
        </w:rPr>
        <w:t>in multi</w:t>
      </w:r>
      <w:r w:rsidR="00406625" w:rsidRPr="0072275B">
        <w:rPr>
          <w:rFonts w:ascii="Arial" w:hAnsi="Arial" w:cs="Arial"/>
        </w:rPr>
        <w:t xml:space="preserve">ple initiative programmes for </w:t>
      </w:r>
      <w:r w:rsidR="00D44981" w:rsidRPr="0072275B">
        <w:rPr>
          <w:rFonts w:ascii="Arial" w:hAnsi="Arial" w:cs="Arial"/>
        </w:rPr>
        <w:t xml:space="preserve">employee </w:t>
      </w:r>
      <w:r w:rsidR="00406625" w:rsidRPr="0072275B">
        <w:rPr>
          <w:rFonts w:ascii="Arial" w:hAnsi="Arial" w:cs="Arial"/>
        </w:rPr>
        <w:t>t</w:t>
      </w:r>
      <w:r w:rsidR="00FD5105" w:rsidRPr="0072275B">
        <w:rPr>
          <w:rFonts w:ascii="Arial" w:hAnsi="Arial" w:cs="Arial"/>
        </w:rPr>
        <w:t>raining and development</w:t>
      </w:r>
      <w:r w:rsidR="00D44981" w:rsidRPr="0072275B">
        <w:rPr>
          <w:rFonts w:ascii="Arial" w:hAnsi="Arial" w:cs="Arial"/>
        </w:rPr>
        <w:t>.</w:t>
      </w:r>
      <w:r w:rsidR="00D5453C" w:rsidRPr="0072275B">
        <w:rPr>
          <w:rFonts w:ascii="Arial" w:hAnsi="Arial" w:cs="Arial"/>
        </w:rPr>
        <w:t xml:space="preserve"> Somewhere over 185</w:t>
      </w:r>
      <w:r w:rsidR="002C6C7A" w:rsidRPr="0072275B">
        <w:rPr>
          <w:rFonts w:ascii="Arial" w:hAnsi="Arial" w:cs="Arial"/>
        </w:rPr>
        <w:t>,</w:t>
      </w:r>
      <w:r w:rsidR="009A664D" w:rsidRPr="0072275B">
        <w:rPr>
          <w:rFonts w:ascii="Arial" w:hAnsi="Arial" w:cs="Arial"/>
        </w:rPr>
        <w:t xml:space="preserve">000 colleagues can become </w:t>
      </w:r>
      <w:r w:rsidR="00B01C61" w:rsidRPr="0072275B">
        <w:rPr>
          <w:rFonts w:ascii="Arial" w:hAnsi="Arial" w:cs="Arial"/>
        </w:rPr>
        <w:t xml:space="preserve">the </w:t>
      </w:r>
      <w:r w:rsidR="009A664D" w:rsidRPr="0072275B">
        <w:rPr>
          <w:rFonts w:ascii="Arial" w:hAnsi="Arial" w:cs="Arial"/>
        </w:rPr>
        <w:t>best versions of themselves.</w:t>
      </w:r>
    </w:p>
    <w:p w14:paraId="39E4E451" w14:textId="1224BA0A" w:rsidR="001547F7" w:rsidRDefault="0072275B" w:rsidP="00A13513">
      <w:pPr>
        <w:pStyle w:val="ListParagraph"/>
        <w:spacing w:line="360" w:lineRule="auto"/>
        <w:ind w:left="360"/>
        <w:rPr>
          <w:rFonts w:ascii="Arial" w:hAnsi="Arial" w:cs="Arial"/>
        </w:rPr>
      </w:pPr>
      <w:r w:rsidRPr="000F5826">
        <w:rPr>
          <w:rFonts w:ascii="Arial" w:hAnsi="Arial" w:cs="Arial"/>
          <w:noProof/>
        </w:rPr>
        <w:lastRenderedPageBreak/>
        <w:drawing>
          <wp:inline distT="0" distB="0" distL="0" distR="0" wp14:anchorId="2601CD81" wp14:editId="2E35865C">
            <wp:extent cx="5392757" cy="1768335"/>
            <wp:effectExtent l="0" t="0" r="0" b="381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6811" cy="1772943"/>
                    </a:xfrm>
                    <a:prstGeom prst="rect">
                      <a:avLst/>
                    </a:prstGeom>
                    <a:noFill/>
                    <a:ln>
                      <a:noFill/>
                    </a:ln>
                  </pic:spPr>
                </pic:pic>
              </a:graphicData>
            </a:graphic>
          </wp:inline>
        </w:drawing>
      </w:r>
    </w:p>
    <w:p w14:paraId="56F2D104" w14:textId="4DF4C74C" w:rsidR="001547F7" w:rsidRPr="0072275B" w:rsidRDefault="0072275B" w:rsidP="0072275B">
      <w:pPr>
        <w:pStyle w:val="ListParagraph"/>
        <w:spacing w:line="360" w:lineRule="auto"/>
        <w:ind w:left="360"/>
        <w:rPr>
          <w:rFonts w:ascii="Arial" w:hAnsi="Arial" w:cs="Arial"/>
        </w:rPr>
      </w:pPr>
      <w:r w:rsidRPr="00705C94">
        <w:rPr>
          <w:rFonts w:ascii="Arial" w:hAnsi="Arial" w:cs="Arial"/>
          <w:sz w:val="20"/>
          <w:szCs w:val="20"/>
        </w:rPr>
        <w:t xml:space="preserve"> </w:t>
      </w:r>
      <w:r w:rsidR="001547F7" w:rsidRPr="00705C94">
        <w:rPr>
          <w:rFonts w:ascii="Arial" w:hAnsi="Arial" w:cs="Arial"/>
          <w:sz w:val="20"/>
          <w:szCs w:val="20"/>
        </w:rPr>
        <w:t xml:space="preserve">(Image: </w:t>
      </w:r>
      <w:r w:rsidR="001547F7">
        <w:rPr>
          <w:rFonts w:ascii="Arial" w:hAnsi="Arial" w:cs="Arial"/>
          <w:sz w:val="20"/>
          <w:szCs w:val="20"/>
        </w:rPr>
        <w:t xml:space="preserve">[12] </w:t>
      </w:r>
      <w:r w:rsidR="001547F7" w:rsidRPr="00705C94">
        <w:rPr>
          <w:rFonts w:ascii="Arial" w:hAnsi="Arial" w:cs="Arial"/>
          <w:sz w:val="20"/>
          <w:szCs w:val="20"/>
        </w:rPr>
        <w:t>www.about.sainsburys.co.uk, n.d.)</w:t>
      </w:r>
    </w:p>
    <w:p w14:paraId="2A347E5D" w14:textId="1C83FC54" w:rsidR="007160F9" w:rsidRPr="001547F7" w:rsidRDefault="007112D0" w:rsidP="001547F7">
      <w:pPr>
        <w:spacing w:line="360" w:lineRule="auto"/>
        <w:rPr>
          <w:rFonts w:ascii="Arial" w:hAnsi="Arial" w:cs="Arial"/>
        </w:rPr>
      </w:pPr>
      <w:r w:rsidRPr="001547F7">
        <w:rPr>
          <w:rFonts w:ascii="Arial" w:hAnsi="Arial" w:cs="Arial"/>
        </w:rPr>
        <w:t>Sainsbury recognise</w:t>
      </w:r>
      <w:r w:rsidR="00B01C61" w:rsidRPr="001547F7">
        <w:rPr>
          <w:rFonts w:ascii="Arial" w:hAnsi="Arial" w:cs="Arial"/>
        </w:rPr>
        <w:t>s</w:t>
      </w:r>
      <w:r w:rsidRPr="001547F7">
        <w:rPr>
          <w:rFonts w:ascii="Arial" w:hAnsi="Arial" w:cs="Arial"/>
        </w:rPr>
        <w:t xml:space="preserve"> the importance of listening and </w:t>
      </w:r>
      <w:r w:rsidR="004E2A62" w:rsidRPr="001547F7">
        <w:rPr>
          <w:rFonts w:ascii="Arial" w:hAnsi="Arial" w:cs="Arial"/>
        </w:rPr>
        <w:t xml:space="preserve">creating </w:t>
      </w:r>
      <w:r w:rsidR="000E1C66" w:rsidRPr="001547F7">
        <w:rPr>
          <w:rFonts w:ascii="Arial" w:hAnsi="Arial" w:cs="Arial"/>
        </w:rPr>
        <w:t>conversations across the business</w:t>
      </w:r>
      <w:r w:rsidR="000E6562" w:rsidRPr="001547F7">
        <w:rPr>
          <w:rFonts w:ascii="Arial" w:hAnsi="Arial" w:cs="Arial"/>
        </w:rPr>
        <w:t xml:space="preserve">. </w:t>
      </w:r>
      <w:r w:rsidR="00E92E33" w:rsidRPr="001547F7">
        <w:rPr>
          <w:rFonts w:ascii="Arial" w:hAnsi="Arial" w:cs="Arial"/>
        </w:rPr>
        <w:t>The CE</w:t>
      </w:r>
      <w:r w:rsidR="00066BB1" w:rsidRPr="001547F7">
        <w:rPr>
          <w:rFonts w:ascii="Arial" w:hAnsi="Arial" w:cs="Arial"/>
        </w:rPr>
        <w:t>O Simon Roberts holds regular one</w:t>
      </w:r>
      <w:r w:rsidR="00B01C61" w:rsidRPr="001547F7">
        <w:rPr>
          <w:rFonts w:ascii="Arial" w:hAnsi="Arial" w:cs="Arial"/>
        </w:rPr>
        <w:t>-</w:t>
      </w:r>
      <w:r w:rsidR="00066BB1" w:rsidRPr="001547F7">
        <w:rPr>
          <w:rFonts w:ascii="Arial" w:hAnsi="Arial" w:cs="Arial"/>
        </w:rPr>
        <w:t xml:space="preserve">hour Q&amp;A </w:t>
      </w:r>
      <w:r w:rsidR="0025174A" w:rsidRPr="001547F7">
        <w:rPr>
          <w:rFonts w:ascii="Arial" w:hAnsi="Arial" w:cs="Arial"/>
        </w:rPr>
        <w:t>sessions online platform Yammer.</w:t>
      </w:r>
      <w:r w:rsidR="002C7D11" w:rsidRPr="001547F7">
        <w:rPr>
          <w:rFonts w:ascii="Arial" w:hAnsi="Arial" w:cs="Arial"/>
        </w:rPr>
        <w:t xml:space="preserve"> </w:t>
      </w:r>
      <w:r w:rsidR="00C72ABC" w:rsidRPr="001547F7">
        <w:rPr>
          <w:rFonts w:ascii="Arial" w:hAnsi="Arial" w:cs="Arial"/>
        </w:rPr>
        <w:t xml:space="preserve">The feedback </w:t>
      </w:r>
      <w:r w:rsidR="004B6BB8" w:rsidRPr="001547F7">
        <w:rPr>
          <w:rFonts w:ascii="Arial" w:hAnsi="Arial" w:cs="Arial"/>
        </w:rPr>
        <w:t xml:space="preserve">and inputs </w:t>
      </w:r>
      <w:r w:rsidR="00D97098" w:rsidRPr="001547F7">
        <w:rPr>
          <w:rFonts w:ascii="Arial" w:hAnsi="Arial" w:cs="Arial"/>
        </w:rPr>
        <w:t xml:space="preserve">help </w:t>
      </w:r>
      <w:r w:rsidR="004B6BB8" w:rsidRPr="001547F7">
        <w:rPr>
          <w:rFonts w:ascii="Arial" w:hAnsi="Arial" w:cs="Arial"/>
        </w:rPr>
        <w:t xml:space="preserve">shape the </w:t>
      </w:r>
      <w:r w:rsidR="000372E6" w:rsidRPr="001547F7">
        <w:rPr>
          <w:rFonts w:ascii="Arial" w:hAnsi="Arial" w:cs="Arial"/>
        </w:rPr>
        <w:t>strategy</w:t>
      </w:r>
      <w:r w:rsidR="00502C77" w:rsidRPr="001547F7">
        <w:rPr>
          <w:rFonts w:ascii="Arial" w:hAnsi="Arial" w:cs="Arial"/>
        </w:rPr>
        <w:t xml:space="preserve"> led by divers</w:t>
      </w:r>
      <w:r w:rsidR="00B01C61" w:rsidRPr="001547F7">
        <w:rPr>
          <w:rFonts w:ascii="Arial" w:hAnsi="Arial" w:cs="Arial"/>
        </w:rPr>
        <w:t>e</w:t>
      </w:r>
      <w:r w:rsidR="00502C77" w:rsidRPr="001547F7">
        <w:rPr>
          <w:rFonts w:ascii="Arial" w:hAnsi="Arial" w:cs="Arial"/>
        </w:rPr>
        <w:t xml:space="preserve"> groups.</w:t>
      </w:r>
      <w:r w:rsidR="00B31058" w:rsidRPr="001547F7">
        <w:rPr>
          <w:rFonts w:ascii="Arial" w:hAnsi="Arial" w:cs="Arial"/>
        </w:rPr>
        <w:t xml:space="preserve"> </w:t>
      </w:r>
      <w:r w:rsidR="00B538E1" w:rsidRPr="001547F7">
        <w:rPr>
          <w:rFonts w:ascii="Arial" w:hAnsi="Arial" w:cs="Arial"/>
        </w:rPr>
        <w:t>Sainsbury</w:t>
      </w:r>
      <w:r w:rsidR="00B01C61" w:rsidRPr="001547F7">
        <w:rPr>
          <w:rFonts w:ascii="Arial" w:hAnsi="Arial" w:cs="Arial"/>
        </w:rPr>
        <w:t>'</w:t>
      </w:r>
      <w:r w:rsidR="006829F9" w:rsidRPr="001547F7">
        <w:rPr>
          <w:rFonts w:ascii="Arial" w:hAnsi="Arial" w:cs="Arial"/>
        </w:rPr>
        <w:t xml:space="preserve">s also, </w:t>
      </w:r>
      <w:r w:rsidR="00525756" w:rsidRPr="001547F7">
        <w:rPr>
          <w:rFonts w:ascii="Arial" w:hAnsi="Arial" w:cs="Arial"/>
        </w:rPr>
        <w:t>serv</w:t>
      </w:r>
      <w:r w:rsidR="00B01C61" w:rsidRPr="001547F7">
        <w:rPr>
          <w:rFonts w:ascii="Arial" w:hAnsi="Arial" w:cs="Arial"/>
        </w:rPr>
        <w:t>es</w:t>
      </w:r>
      <w:r w:rsidR="00525756" w:rsidRPr="001547F7">
        <w:rPr>
          <w:rFonts w:ascii="Arial" w:hAnsi="Arial" w:cs="Arial"/>
        </w:rPr>
        <w:t xml:space="preserve"> the community majority of the workforce </w:t>
      </w:r>
      <w:r w:rsidR="00B01C61" w:rsidRPr="001547F7">
        <w:rPr>
          <w:rFonts w:ascii="Arial" w:hAnsi="Arial" w:cs="Arial"/>
        </w:rPr>
        <w:t>is</w:t>
      </w:r>
      <w:r w:rsidR="00525756" w:rsidRPr="001547F7">
        <w:rPr>
          <w:rFonts w:ascii="Arial" w:hAnsi="Arial" w:cs="Arial"/>
        </w:rPr>
        <w:t xml:space="preserve"> employed from the UK.</w:t>
      </w:r>
      <w:r w:rsidR="00DC0EAB" w:rsidRPr="001547F7">
        <w:rPr>
          <w:rFonts w:ascii="Arial" w:hAnsi="Arial" w:cs="Arial"/>
        </w:rPr>
        <w:t xml:space="preserve"> </w:t>
      </w:r>
      <w:r w:rsidR="000C7ADB" w:rsidRPr="001547F7">
        <w:rPr>
          <w:rFonts w:ascii="Arial" w:hAnsi="Arial" w:cs="Arial"/>
        </w:rPr>
        <w:t xml:space="preserve">Mentoring </w:t>
      </w:r>
      <w:r w:rsidR="009A6342" w:rsidRPr="001547F7">
        <w:rPr>
          <w:rFonts w:ascii="Arial" w:hAnsi="Arial" w:cs="Arial"/>
        </w:rPr>
        <w:t xml:space="preserve">and leadership programme for </w:t>
      </w:r>
      <w:r w:rsidR="00DC0EAB" w:rsidRPr="001547F7">
        <w:rPr>
          <w:rFonts w:ascii="Arial" w:hAnsi="Arial" w:cs="Arial"/>
        </w:rPr>
        <w:t>BAME colleagues</w:t>
      </w:r>
      <w:r w:rsidR="00442A27" w:rsidRPr="001547F7">
        <w:rPr>
          <w:rFonts w:ascii="Arial" w:hAnsi="Arial" w:cs="Arial"/>
        </w:rPr>
        <w:t xml:space="preserve">. Sainsbury </w:t>
      </w:r>
      <w:r w:rsidR="004048D6" w:rsidRPr="001547F7">
        <w:rPr>
          <w:rFonts w:ascii="Arial" w:hAnsi="Arial" w:cs="Arial"/>
        </w:rPr>
        <w:t xml:space="preserve">received the highest </w:t>
      </w:r>
      <w:r w:rsidR="003B1F09" w:rsidRPr="001547F7">
        <w:rPr>
          <w:rFonts w:ascii="Arial" w:hAnsi="Arial" w:cs="Arial"/>
        </w:rPr>
        <w:t xml:space="preserve">Disability Confident Leader status in 2017 for </w:t>
      </w:r>
      <w:r w:rsidR="00B01C61" w:rsidRPr="001547F7">
        <w:rPr>
          <w:rFonts w:ascii="Arial" w:hAnsi="Arial" w:cs="Arial"/>
        </w:rPr>
        <w:t xml:space="preserve">an </w:t>
      </w:r>
      <w:r w:rsidR="003B1F09" w:rsidRPr="001547F7">
        <w:rPr>
          <w:rFonts w:ascii="Arial" w:hAnsi="Arial" w:cs="Arial"/>
        </w:rPr>
        <w:t xml:space="preserve">active role in the </w:t>
      </w:r>
      <w:r w:rsidR="00D81BC7" w:rsidRPr="001547F7">
        <w:rPr>
          <w:rFonts w:ascii="Arial" w:hAnsi="Arial" w:cs="Arial"/>
        </w:rPr>
        <w:t xml:space="preserve">Government campaign </w:t>
      </w:r>
      <w:r w:rsidR="00AF7BCD" w:rsidRPr="001547F7">
        <w:rPr>
          <w:rFonts w:ascii="Arial" w:hAnsi="Arial" w:cs="Arial"/>
        </w:rPr>
        <w:t>[</w:t>
      </w:r>
      <w:r w:rsidR="00FA5F51" w:rsidRPr="001547F7">
        <w:rPr>
          <w:rFonts w:ascii="Arial" w:hAnsi="Arial" w:cs="Arial"/>
        </w:rPr>
        <w:t xml:space="preserve">6] </w:t>
      </w:r>
      <w:r w:rsidR="00B375A2" w:rsidRPr="001547F7">
        <w:rPr>
          <w:rFonts w:ascii="Arial" w:hAnsi="Arial" w:cs="Arial"/>
        </w:rPr>
        <w:t>(Peachy Essay, 2019</w:t>
      </w:r>
      <w:r w:rsidR="005E1A9B" w:rsidRPr="001547F7">
        <w:rPr>
          <w:rFonts w:ascii="Arial" w:hAnsi="Arial" w:cs="Arial"/>
        </w:rPr>
        <w:t>).</w:t>
      </w:r>
    </w:p>
    <w:p w14:paraId="4C80958C" w14:textId="77777777" w:rsidR="00763820" w:rsidRDefault="00763820" w:rsidP="00763820">
      <w:pPr>
        <w:spacing w:line="360" w:lineRule="auto"/>
        <w:rPr>
          <w:rFonts w:ascii="Arial" w:hAnsi="Arial" w:cs="Arial"/>
          <w:shd w:val="clear" w:color="auto" w:fill="F6F5F6"/>
        </w:rPr>
      </w:pPr>
    </w:p>
    <w:p w14:paraId="1E7700AB" w14:textId="183CAAE6" w:rsidR="005345E0" w:rsidRPr="00C402D4" w:rsidRDefault="00C402D4" w:rsidP="00C402D4">
      <w:pPr>
        <w:spacing w:line="360" w:lineRule="auto"/>
        <w:ind w:left="360"/>
        <w:rPr>
          <w:rFonts w:ascii="Arial" w:hAnsi="Arial" w:cs="Arial"/>
          <w:b/>
          <w:bCs/>
          <w:sz w:val="28"/>
          <w:szCs w:val="28"/>
        </w:rPr>
      </w:pPr>
      <w:r>
        <w:rPr>
          <w:rFonts w:ascii="Arial" w:hAnsi="Arial" w:cs="Arial"/>
          <w:b/>
          <w:bCs/>
          <w:sz w:val="28"/>
          <w:szCs w:val="28"/>
        </w:rPr>
        <w:t xml:space="preserve">12. </w:t>
      </w:r>
      <w:r w:rsidR="005345E0" w:rsidRPr="00C402D4">
        <w:rPr>
          <w:rFonts w:ascii="Arial" w:hAnsi="Arial" w:cs="Arial"/>
          <w:b/>
          <w:bCs/>
          <w:sz w:val="28"/>
          <w:szCs w:val="28"/>
        </w:rPr>
        <w:t xml:space="preserve">Ethical Dilemma: Critical evaluation of the relationship between </w:t>
      </w:r>
      <w:r w:rsidR="00DF23BD" w:rsidRPr="00C402D4">
        <w:rPr>
          <w:rFonts w:ascii="Arial" w:hAnsi="Arial" w:cs="Arial"/>
          <w:b/>
          <w:bCs/>
          <w:sz w:val="28"/>
          <w:szCs w:val="28"/>
        </w:rPr>
        <w:t xml:space="preserve">Sainsbury’s </w:t>
      </w:r>
      <w:r w:rsidR="005345E0" w:rsidRPr="00C402D4">
        <w:rPr>
          <w:rFonts w:ascii="Arial" w:hAnsi="Arial" w:cs="Arial"/>
          <w:b/>
          <w:bCs/>
          <w:sz w:val="28"/>
          <w:szCs w:val="28"/>
        </w:rPr>
        <w:t>culture and its efficiency in achieving financial and non-financial performance</w:t>
      </w:r>
      <w:r w:rsidR="005E1A9B" w:rsidRPr="00C402D4">
        <w:rPr>
          <w:rFonts w:ascii="Arial" w:hAnsi="Arial" w:cs="Arial"/>
          <w:b/>
          <w:bCs/>
          <w:sz w:val="28"/>
          <w:szCs w:val="28"/>
        </w:rPr>
        <w:t>s.</w:t>
      </w:r>
    </w:p>
    <w:p w14:paraId="2429C4AE" w14:textId="31F3C15B" w:rsidR="00C112D9" w:rsidRPr="00C112D9" w:rsidRDefault="00F77317" w:rsidP="007B3E1E">
      <w:pPr>
        <w:spacing w:line="360" w:lineRule="auto"/>
        <w:rPr>
          <w:rFonts w:ascii="Calibri" w:eastAsia="Calibri" w:hAnsi="Calibri" w:cs="Times New Roman"/>
          <w:lang w:eastAsia="en-US"/>
        </w:rPr>
      </w:pPr>
      <w:r w:rsidRPr="000F5826">
        <w:rPr>
          <w:rFonts w:ascii="Arial" w:hAnsi="Arial" w:cs="Arial"/>
          <w:shd w:val="clear" w:color="auto" w:fill="FFFFFF"/>
        </w:rPr>
        <w:t xml:space="preserve">An ethical dilemma concept is that a problem relay on two possible options neither of which acceptable from </w:t>
      </w:r>
      <w:r w:rsidR="00B01C61">
        <w:rPr>
          <w:rFonts w:ascii="Arial" w:hAnsi="Arial" w:cs="Arial"/>
          <w:shd w:val="clear" w:color="auto" w:fill="FFFFFF"/>
        </w:rPr>
        <w:t xml:space="preserve">an </w:t>
      </w:r>
      <w:r w:rsidRPr="000F5826">
        <w:rPr>
          <w:rFonts w:ascii="Arial" w:hAnsi="Arial" w:cs="Arial"/>
          <w:shd w:val="clear" w:color="auto" w:fill="FFFFFF"/>
        </w:rPr>
        <w:t xml:space="preserve">ethical perspective. </w:t>
      </w:r>
      <w:r w:rsidR="00C112D9" w:rsidRPr="009A6548">
        <w:rPr>
          <w:rFonts w:ascii="Arial" w:eastAsia="Calibri" w:hAnsi="Arial" w:cs="Arial"/>
          <w:lang w:eastAsia="en-US"/>
        </w:rPr>
        <w:t>All companies have faced a situation where they must make a decision that questions their ethical values and the company’s survival – sometimes these do not coincide and that is where ethical dilemmas are faced. COVID-19 forced all companies around the whole world to choose whether the</w:t>
      </w:r>
      <w:r w:rsidR="00E55D76">
        <w:rPr>
          <w:rFonts w:ascii="Arial" w:eastAsia="Calibri" w:hAnsi="Arial" w:cs="Arial"/>
          <w:lang w:eastAsia="en-US"/>
        </w:rPr>
        <w:t>y</w:t>
      </w:r>
      <w:r w:rsidR="00C112D9" w:rsidRPr="009A6548">
        <w:rPr>
          <w:rFonts w:ascii="Arial" w:eastAsia="Calibri" w:hAnsi="Arial" w:cs="Arial"/>
          <w:lang w:eastAsia="en-US"/>
        </w:rPr>
        <w:t xml:space="preserve"> companies should risk the organisations</w:t>
      </w:r>
      <w:r w:rsidR="00B77EFB">
        <w:rPr>
          <w:rFonts w:ascii="Arial" w:eastAsia="Calibri" w:hAnsi="Arial" w:cs="Arial"/>
          <w:lang w:eastAsia="en-US"/>
        </w:rPr>
        <w:t>'</w:t>
      </w:r>
      <w:r w:rsidR="00C112D9" w:rsidRPr="009A6548">
        <w:rPr>
          <w:rFonts w:ascii="Arial" w:eastAsia="Calibri" w:hAnsi="Arial" w:cs="Arial"/>
          <w:lang w:eastAsia="en-US"/>
        </w:rPr>
        <w:t xml:space="preserve"> culture and values or take the necessary cuts and losses required to stay afloat.</w:t>
      </w:r>
    </w:p>
    <w:p w14:paraId="704E0198" w14:textId="4A56ED54" w:rsidR="00F77317" w:rsidRPr="005E1A9B" w:rsidRDefault="00872CEA" w:rsidP="000F5826">
      <w:pPr>
        <w:spacing w:line="360" w:lineRule="auto"/>
        <w:rPr>
          <w:rFonts w:ascii="Arial" w:hAnsi="Arial" w:cs="Arial"/>
          <w:b/>
          <w:bCs/>
        </w:rPr>
      </w:pPr>
      <w:r>
        <w:rPr>
          <w:rFonts w:ascii="Arial" w:eastAsia="Times New Roman" w:hAnsi="Arial" w:cs="Arial"/>
          <w:b/>
          <w:bCs/>
          <w:lang w:val="en"/>
        </w:rPr>
        <w:t>1</w:t>
      </w:r>
      <w:r w:rsidR="002C435F">
        <w:rPr>
          <w:rFonts w:ascii="Arial" w:eastAsia="Times New Roman" w:hAnsi="Arial" w:cs="Arial"/>
          <w:b/>
          <w:bCs/>
          <w:lang w:val="en"/>
        </w:rPr>
        <w:t>2</w:t>
      </w:r>
      <w:r>
        <w:rPr>
          <w:rFonts w:ascii="Arial" w:eastAsia="Times New Roman" w:hAnsi="Arial" w:cs="Arial"/>
          <w:b/>
          <w:bCs/>
          <w:lang w:val="en"/>
        </w:rPr>
        <w:t xml:space="preserve">.1 </w:t>
      </w:r>
      <w:r w:rsidR="00F77317" w:rsidRPr="005E1A9B">
        <w:rPr>
          <w:rFonts w:ascii="Arial" w:eastAsia="Times New Roman" w:hAnsi="Arial" w:cs="Arial"/>
          <w:b/>
          <w:bCs/>
          <w:lang w:val="en"/>
        </w:rPr>
        <w:t>What is Ethics meaning in retail</w:t>
      </w:r>
      <w:r w:rsidR="005E1A9B" w:rsidRPr="005E1A9B">
        <w:rPr>
          <w:rFonts w:ascii="Arial" w:eastAsia="Times New Roman" w:hAnsi="Arial" w:cs="Arial"/>
          <w:b/>
          <w:bCs/>
          <w:lang w:val="en"/>
        </w:rPr>
        <w:t>:</w:t>
      </w:r>
    </w:p>
    <w:p w14:paraId="7BA00FBD" w14:textId="5DAEDA60" w:rsidR="00F77317" w:rsidRPr="000F5826" w:rsidRDefault="00F77317" w:rsidP="000F5826">
      <w:pPr>
        <w:shd w:val="clear" w:color="auto" w:fill="FFFFFF"/>
        <w:spacing w:after="0" w:line="360" w:lineRule="auto"/>
        <w:ind w:left="360"/>
        <w:rPr>
          <w:rFonts w:ascii="Arial" w:eastAsia="Times New Roman" w:hAnsi="Arial" w:cs="Arial"/>
          <w:lang w:val="en"/>
        </w:rPr>
      </w:pPr>
      <w:r w:rsidRPr="000F5826">
        <w:rPr>
          <w:rFonts w:ascii="Arial" w:eastAsia="Times New Roman" w:hAnsi="Arial" w:cs="Arial"/>
          <w:lang w:val="en"/>
        </w:rPr>
        <w:t xml:space="preserve">Code of conduct – </w:t>
      </w:r>
      <w:r w:rsidR="00B01C61">
        <w:rPr>
          <w:rFonts w:ascii="Arial" w:eastAsia="Times New Roman" w:hAnsi="Arial" w:cs="Arial"/>
          <w:lang w:val="en"/>
        </w:rPr>
        <w:t xml:space="preserve">a </w:t>
      </w:r>
      <w:r w:rsidRPr="000F5826">
        <w:rPr>
          <w:rFonts w:ascii="Arial" w:eastAsia="Times New Roman" w:hAnsi="Arial" w:cs="Arial"/>
          <w:lang w:val="en"/>
        </w:rPr>
        <w:t xml:space="preserve">general guide on integrity, honesty, accountability, </w:t>
      </w:r>
      <w:r w:rsidR="00B01C61">
        <w:rPr>
          <w:rFonts w:ascii="Arial" w:eastAsia="Times New Roman" w:hAnsi="Arial" w:cs="Arial"/>
          <w:lang w:val="en"/>
        </w:rPr>
        <w:t xml:space="preserve">and </w:t>
      </w:r>
      <w:r w:rsidRPr="000F5826">
        <w:rPr>
          <w:rFonts w:ascii="Arial" w:eastAsia="Times New Roman" w:hAnsi="Arial" w:cs="Arial"/>
          <w:lang w:val="en"/>
        </w:rPr>
        <w:t xml:space="preserve">legal compliance. Avoid Exploitation of consumers and workers. Avoid profiteering unscrupulous business activity: black-marketing, selling banned goods. </w:t>
      </w:r>
      <w:r w:rsidR="00B01C61">
        <w:rPr>
          <w:rFonts w:ascii="Arial" w:eastAsia="Times New Roman" w:hAnsi="Arial" w:cs="Arial"/>
          <w:lang w:val="en"/>
        </w:rPr>
        <w:t>The b</w:t>
      </w:r>
      <w:r w:rsidRPr="000F5826">
        <w:rPr>
          <w:rFonts w:ascii="Arial" w:eastAsia="Times New Roman" w:hAnsi="Arial" w:cs="Arial"/>
          <w:lang w:val="en"/>
        </w:rPr>
        <w:t>usiness ethics concept is in practice in developed countries</w:t>
      </w:r>
      <w:r w:rsidR="00266810" w:rsidRPr="000F5826">
        <w:rPr>
          <w:rFonts w:ascii="Arial" w:eastAsia="Times New Roman" w:hAnsi="Arial" w:cs="Arial"/>
          <w:lang w:val="en"/>
        </w:rPr>
        <w:t>,</w:t>
      </w:r>
      <w:r w:rsidRPr="000F5826">
        <w:rPr>
          <w:rFonts w:ascii="Arial" w:eastAsia="Times New Roman" w:hAnsi="Arial" w:cs="Arial"/>
          <w:lang w:val="en"/>
        </w:rPr>
        <w:t xml:space="preserve"> while poor and developing countries are </w:t>
      </w:r>
      <w:r w:rsidR="00C4043D" w:rsidRPr="000F5826">
        <w:rPr>
          <w:rFonts w:ascii="Arial" w:eastAsia="Times New Roman" w:hAnsi="Arial" w:cs="Arial"/>
          <w:lang w:val="en"/>
        </w:rPr>
        <w:t>backward</w:t>
      </w:r>
      <w:r w:rsidRPr="000F5826">
        <w:rPr>
          <w:rFonts w:ascii="Arial" w:eastAsia="Times New Roman" w:hAnsi="Arial" w:cs="Arial"/>
          <w:lang w:val="en"/>
        </w:rPr>
        <w:t xml:space="preserve"> in applying the principle of business ethics.</w:t>
      </w:r>
    </w:p>
    <w:p w14:paraId="4688B8AD" w14:textId="77777777" w:rsidR="00F77317" w:rsidRPr="000F5826" w:rsidRDefault="00F77317" w:rsidP="000F5826">
      <w:pPr>
        <w:shd w:val="clear" w:color="auto" w:fill="FFFFFF"/>
        <w:spacing w:after="0" w:line="360" w:lineRule="auto"/>
        <w:ind w:left="360"/>
        <w:rPr>
          <w:rFonts w:ascii="Arial" w:eastAsia="Times New Roman" w:hAnsi="Arial" w:cs="Arial"/>
          <w:lang w:val="en"/>
        </w:rPr>
      </w:pPr>
    </w:p>
    <w:p w14:paraId="6F3E3E41" w14:textId="1AA3DD8A" w:rsidR="00F77317" w:rsidRPr="00872CEA" w:rsidRDefault="00872CEA" w:rsidP="000F5826">
      <w:pPr>
        <w:spacing w:line="360" w:lineRule="auto"/>
        <w:ind w:left="720" w:hanging="720"/>
        <w:rPr>
          <w:rFonts w:ascii="Arial" w:hAnsi="Arial" w:cs="Arial"/>
          <w:b/>
          <w:bCs/>
          <w:lang w:val="en"/>
        </w:rPr>
      </w:pPr>
      <w:r>
        <w:rPr>
          <w:rFonts w:ascii="Arial" w:hAnsi="Arial" w:cs="Arial"/>
          <w:b/>
          <w:bCs/>
          <w:lang w:val="en"/>
        </w:rPr>
        <w:lastRenderedPageBreak/>
        <w:t>1</w:t>
      </w:r>
      <w:r w:rsidR="002C435F">
        <w:rPr>
          <w:rFonts w:ascii="Arial" w:hAnsi="Arial" w:cs="Arial"/>
          <w:b/>
          <w:bCs/>
          <w:lang w:val="en"/>
        </w:rPr>
        <w:t>2</w:t>
      </w:r>
      <w:r>
        <w:rPr>
          <w:rFonts w:ascii="Arial" w:hAnsi="Arial" w:cs="Arial"/>
          <w:b/>
          <w:bCs/>
          <w:lang w:val="en"/>
        </w:rPr>
        <w:t xml:space="preserve">.2 </w:t>
      </w:r>
      <w:r w:rsidR="005E5B11" w:rsidRPr="00F31BE0">
        <w:rPr>
          <w:rFonts w:ascii="Arial" w:hAnsi="Arial" w:cs="Arial"/>
          <w:b/>
          <w:bCs/>
          <w:lang w:val="en"/>
        </w:rPr>
        <w:t>Sainsbury had to face</w:t>
      </w:r>
      <w:r w:rsidR="0070017E" w:rsidRPr="00F31BE0">
        <w:rPr>
          <w:rFonts w:ascii="Arial" w:hAnsi="Arial" w:cs="Arial"/>
          <w:b/>
          <w:bCs/>
          <w:lang w:val="en"/>
        </w:rPr>
        <w:t xml:space="preserve"> </w:t>
      </w:r>
      <w:r w:rsidR="005E1A9B" w:rsidRPr="00F31BE0">
        <w:rPr>
          <w:rFonts w:ascii="Arial" w:hAnsi="Arial" w:cs="Arial"/>
          <w:b/>
          <w:bCs/>
          <w:lang w:val="en"/>
        </w:rPr>
        <w:t>countless</w:t>
      </w:r>
      <w:r w:rsidR="005E5B11" w:rsidRPr="00F31BE0">
        <w:rPr>
          <w:rFonts w:ascii="Arial" w:hAnsi="Arial" w:cs="Arial"/>
          <w:b/>
          <w:bCs/>
          <w:lang w:val="en"/>
        </w:rPr>
        <w:t xml:space="preserve"> </w:t>
      </w:r>
      <w:r w:rsidR="0070017E" w:rsidRPr="00F31BE0">
        <w:rPr>
          <w:rFonts w:ascii="Arial" w:hAnsi="Arial" w:cs="Arial"/>
          <w:b/>
          <w:bCs/>
          <w:lang w:val="en"/>
        </w:rPr>
        <w:t>ethical</w:t>
      </w:r>
      <w:r w:rsidR="005E5B11" w:rsidRPr="00F31BE0">
        <w:rPr>
          <w:rFonts w:ascii="Arial" w:hAnsi="Arial" w:cs="Arial"/>
          <w:b/>
          <w:bCs/>
          <w:lang w:val="en"/>
        </w:rPr>
        <w:t xml:space="preserve"> </w:t>
      </w:r>
      <w:r w:rsidR="009F2FCD" w:rsidRPr="00F31BE0">
        <w:rPr>
          <w:rFonts w:ascii="Arial" w:hAnsi="Arial" w:cs="Arial"/>
          <w:b/>
          <w:bCs/>
          <w:lang w:val="en"/>
        </w:rPr>
        <w:t>dilemmas</w:t>
      </w:r>
      <w:r w:rsidR="005E5B11" w:rsidRPr="00F31BE0">
        <w:rPr>
          <w:rFonts w:ascii="Arial" w:hAnsi="Arial" w:cs="Arial"/>
          <w:b/>
          <w:bCs/>
          <w:lang w:val="en"/>
        </w:rPr>
        <w:t xml:space="preserve"> during </w:t>
      </w:r>
      <w:r w:rsidR="00B01C61" w:rsidRPr="00F31BE0">
        <w:rPr>
          <w:rFonts w:ascii="Arial" w:hAnsi="Arial" w:cs="Arial"/>
          <w:b/>
          <w:bCs/>
          <w:lang w:val="en"/>
        </w:rPr>
        <w:t xml:space="preserve">the </w:t>
      </w:r>
      <w:r w:rsidR="005E5B11" w:rsidRPr="00F31BE0">
        <w:rPr>
          <w:rFonts w:ascii="Arial" w:hAnsi="Arial" w:cs="Arial"/>
          <w:b/>
          <w:bCs/>
          <w:lang w:val="en"/>
        </w:rPr>
        <w:t xml:space="preserve">Covid-19 </w:t>
      </w:r>
      <w:r w:rsidR="0070017E" w:rsidRPr="00F31BE0">
        <w:rPr>
          <w:rFonts w:ascii="Arial" w:hAnsi="Arial" w:cs="Arial"/>
          <w:b/>
          <w:bCs/>
          <w:lang w:val="en"/>
        </w:rPr>
        <w:t>pandemic.</w:t>
      </w:r>
    </w:p>
    <w:p w14:paraId="42BA1895" w14:textId="5918DAEC" w:rsidR="006F5716" w:rsidRPr="00872CEA" w:rsidRDefault="00E15FB5" w:rsidP="00872CEA">
      <w:pPr>
        <w:pStyle w:val="ListParagraph"/>
        <w:numPr>
          <w:ilvl w:val="0"/>
          <w:numId w:val="18"/>
        </w:numPr>
        <w:spacing w:line="360" w:lineRule="auto"/>
        <w:rPr>
          <w:rFonts w:ascii="Arial" w:hAnsi="Arial" w:cs="Arial"/>
          <w:i/>
          <w:iCs/>
        </w:rPr>
      </w:pPr>
      <w:r w:rsidRPr="00872CEA">
        <w:rPr>
          <w:rFonts w:ascii="Arial" w:hAnsi="Arial" w:cs="Arial"/>
        </w:rPr>
        <w:t xml:space="preserve">Trust vs Loyalty- </w:t>
      </w:r>
      <w:r w:rsidR="006F5716" w:rsidRPr="00872CEA">
        <w:rPr>
          <w:rFonts w:ascii="Arial" w:hAnsi="Arial" w:cs="Arial"/>
          <w:i/>
          <w:iCs/>
          <w:lang w:val="en"/>
        </w:rPr>
        <w:t xml:space="preserve">As many </w:t>
      </w:r>
      <w:r w:rsidR="00336113" w:rsidRPr="00872CEA">
        <w:rPr>
          <w:rFonts w:ascii="Arial" w:hAnsi="Arial" w:cs="Arial"/>
          <w:i/>
          <w:iCs/>
          <w:lang w:val="en"/>
        </w:rPr>
        <w:t>venerable employees</w:t>
      </w:r>
      <w:r w:rsidR="00777152" w:rsidRPr="00872CEA">
        <w:rPr>
          <w:rFonts w:ascii="Arial" w:hAnsi="Arial" w:cs="Arial"/>
          <w:i/>
          <w:iCs/>
          <w:lang w:val="en"/>
        </w:rPr>
        <w:t xml:space="preserve"> were</w:t>
      </w:r>
      <w:r w:rsidR="00336113" w:rsidRPr="00872CEA">
        <w:rPr>
          <w:rFonts w:ascii="Arial" w:hAnsi="Arial" w:cs="Arial"/>
          <w:i/>
          <w:iCs/>
          <w:lang w:val="en"/>
        </w:rPr>
        <w:t xml:space="preserve"> unable to work at all. There </w:t>
      </w:r>
      <w:r w:rsidR="00777152" w:rsidRPr="00872CEA">
        <w:rPr>
          <w:rFonts w:ascii="Arial" w:hAnsi="Arial" w:cs="Arial"/>
          <w:i/>
          <w:iCs/>
          <w:lang w:val="en"/>
        </w:rPr>
        <w:t>was</w:t>
      </w:r>
      <w:r w:rsidR="00336113" w:rsidRPr="00872CEA">
        <w:rPr>
          <w:rFonts w:ascii="Arial" w:hAnsi="Arial" w:cs="Arial"/>
          <w:i/>
          <w:iCs/>
          <w:lang w:val="en"/>
        </w:rPr>
        <w:t xml:space="preserve"> no certainty of </w:t>
      </w:r>
      <w:r w:rsidR="00777152" w:rsidRPr="00872CEA">
        <w:rPr>
          <w:rFonts w:ascii="Arial" w:hAnsi="Arial" w:cs="Arial"/>
          <w:i/>
          <w:iCs/>
          <w:lang w:val="en"/>
        </w:rPr>
        <w:t>they are coming</w:t>
      </w:r>
      <w:r w:rsidR="00336113" w:rsidRPr="00872CEA">
        <w:rPr>
          <w:rFonts w:ascii="Arial" w:hAnsi="Arial" w:cs="Arial"/>
          <w:i/>
          <w:iCs/>
          <w:lang w:val="en"/>
        </w:rPr>
        <w:t xml:space="preserve"> back to work </w:t>
      </w:r>
      <w:r w:rsidR="007F5331" w:rsidRPr="00872CEA">
        <w:rPr>
          <w:rFonts w:ascii="Arial" w:hAnsi="Arial" w:cs="Arial"/>
          <w:i/>
          <w:iCs/>
          <w:lang w:val="en"/>
        </w:rPr>
        <w:t xml:space="preserve">again. Sainsbury </w:t>
      </w:r>
      <w:r w:rsidR="006E2447" w:rsidRPr="00872CEA">
        <w:rPr>
          <w:rFonts w:ascii="Arial" w:hAnsi="Arial" w:cs="Arial"/>
          <w:i/>
          <w:iCs/>
          <w:lang w:val="en"/>
        </w:rPr>
        <w:t>continued</w:t>
      </w:r>
      <w:r w:rsidR="007F5331" w:rsidRPr="00872CEA">
        <w:rPr>
          <w:rFonts w:ascii="Arial" w:hAnsi="Arial" w:cs="Arial"/>
          <w:i/>
          <w:iCs/>
          <w:lang w:val="en"/>
        </w:rPr>
        <w:t xml:space="preserve"> paying their wages for 14 weeks</w:t>
      </w:r>
      <w:r w:rsidR="00A15947" w:rsidRPr="00872CEA">
        <w:rPr>
          <w:rFonts w:ascii="Arial" w:hAnsi="Arial" w:cs="Arial"/>
          <w:i/>
          <w:iCs/>
          <w:lang w:val="en"/>
        </w:rPr>
        <w:t xml:space="preserve">. </w:t>
      </w:r>
      <w:r w:rsidR="008252BB" w:rsidRPr="00872CEA">
        <w:rPr>
          <w:rFonts w:ascii="Arial" w:hAnsi="Arial" w:cs="Arial"/>
          <w:i/>
          <w:iCs/>
          <w:lang w:val="en"/>
        </w:rPr>
        <w:t>Even though the costs of trading during Covid were rising.</w:t>
      </w:r>
    </w:p>
    <w:p w14:paraId="18B97E84" w14:textId="2B491103" w:rsidR="0026238D" w:rsidRPr="007B3E1E" w:rsidRDefault="00DB5A78" w:rsidP="000F5826">
      <w:pPr>
        <w:pStyle w:val="ListParagraph"/>
        <w:numPr>
          <w:ilvl w:val="0"/>
          <w:numId w:val="2"/>
        </w:numPr>
        <w:spacing w:line="360" w:lineRule="auto"/>
        <w:rPr>
          <w:rFonts w:ascii="Arial" w:hAnsi="Arial" w:cs="Arial"/>
        </w:rPr>
      </w:pPr>
      <w:r w:rsidRPr="000F5826">
        <w:rPr>
          <w:rFonts w:ascii="Arial" w:hAnsi="Arial" w:cs="Arial"/>
        </w:rPr>
        <w:t xml:space="preserve">Short-term v Long-term- </w:t>
      </w:r>
      <w:r w:rsidR="00C0331D" w:rsidRPr="00872CEA">
        <w:rPr>
          <w:rFonts w:ascii="Arial" w:hAnsi="Arial" w:cs="Arial"/>
          <w:i/>
          <w:iCs/>
          <w:lang w:val="en"/>
        </w:rPr>
        <w:t>Committed</w:t>
      </w:r>
      <w:r w:rsidR="00906A7F" w:rsidRPr="00872CEA">
        <w:rPr>
          <w:rFonts w:ascii="Arial" w:hAnsi="Arial" w:cs="Arial"/>
          <w:i/>
          <w:iCs/>
          <w:lang w:val="en"/>
        </w:rPr>
        <w:t xml:space="preserve"> to the Net Zero </w:t>
      </w:r>
      <w:r w:rsidR="001372C0" w:rsidRPr="00872CEA">
        <w:rPr>
          <w:rFonts w:ascii="Arial" w:hAnsi="Arial" w:cs="Arial"/>
          <w:i/>
          <w:iCs/>
          <w:lang w:val="en"/>
        </w:rPr>
        <w:t>by 2040</w:t>
      </w:r>
      <w:r w:rsidR="00217DDE" w:rsidRPr="00872CEA">
        <w:rPr>
          <w:rFonts w:ascii="Arial" w:hAnsi="Arial" w:cs="Arial"/>
          <w:i/>
          <w:iCs/>
          <w:lang w:val="en"/>
        </w:rPr>
        <w:t xml:space="preserve">. Despite the </w:t>
      </w:r>
      <w:r w:rsidR="009E6BC2" w:rsidRPr="00872CEA">
        <w:rPr>
          <w:rFonts w:ascii="Arial" w:hAnsi="Arial" w:cs="Arial"/>
          <w:i/>
          <w:iCs/>
          <w:lang w:val="en"/>
        </w:rPr>
        <w:t>significant</w:t>
      </w:r>
      <w:r w:rsidR="00217DDE" w:rsidRPr="00872CEA">
        <w:rPr>
          <w:rFonts w:ascii="Arial" w:hAnsi="Arial" w:cs="Arial"/>
          <w:i/>
          <w:iCs/>
          <w:lang w:val="en"/>
        </w:rPr>
        <w:t xml:space="preserve"> </w:t>
      </w:r>
      <w:r w:rsidR="00E73EAC" w:rsidRPr="00872CEA">
        <w:rPr>
          <w:rFonts w:ascii="Arial" w:hAnsi="Arial" w:cs="Arial"/>
          <w:i/>
          <w:iCs/>
          <w:lang w:val="en"/>
        </w:rPr>
        <w:t xml:space="preserve">loss and </w:t>
      </w:r>
      <w:r w:rsidR="007A1876" w:rsidRPr="00872CEA">
        <w:rPr>
          <w:rFonts w:ascii="Arial" w:hAnsi="Arial" w:cs="Arial"/>
          <w:i/>
          <w:iCs/>
          <w:lang w:val="en"/>
        </w:rPr>
        <w:t xml:space="preserve">difficult </w:t>
      </w:r>
      <w:r w:rsidR="00217DDE" w:rsidRPr="00872CEA">
        <w:rPr>
          <w:rFonts w:ascii="Arial" w:hAnsi="Arial" w:cs="Arial"/>
          <w:i/>
          <w:iCs/>
          <w:lang w:val="en"/>
        </w:rPr>
        <w:t>change</w:t>
      </w:r>
      <w:r w:rsidR="007A1876" w:rsidRPr="00872CEA">
        <w:rPr>
          <w:rFonts w:ascii="Arial" w:hAnsi="Arial" w:cs="Arial"/>
          <w:i/>
          <w:iCs/>
          <w:lang w:val="en"/>
        </w:rPr>
        <w:t>s</w:t>
      </w:r>
      <w:r w:rsidR="00217DDE" w:rsidRPr="00872CEA">
        <w:rPr>
          <w:rFonts w:ascii="Arial" w:hAnsi="Arial" w:cs="Arial"/>
          <w:i/>
          <w:iCs/>
          <w:lang w:val="en"/>
        </w:rPr>
        <w:t xml:space="preserve"> </w:t>
      </w:r>
      <w:r w:rsidR="009E6BC2" w:rsidRPr="00872CEA">
        <w:rPr>
          <w:rFonts w:ascii="Arial" w:hAnsi="Arial" w:cs="Arial"/>
          <w:i/>
          <w:iCs/>
          <w:lang w:val="en"/>
        </w:rPr>
        <w:t xml:space="preserve">during the </w:t>
      </w:r>
      <w:r w:rsidR="00920CCB" w:rsidRPr="00872CEA">
        <w:rPr>
          <w:rFonts w:ascii="Arial" w:hAnsi="Arial" w:cs="Arial"/>
          <w:i/>
          <w:iCs/>
          <w:lang w:val="en"/>
        </w:rPr>
        <w:t>C</w:t>
      </w:r>
      <w:r w:rsidR="009E6BC2" w:rsidRPr="00872CEA">
        <w:rPr>
          <w:rFonts w:ascii="Arial" w:hAnsi="Arial" w:cs="Arial"/>
          <w:i/>
          <w:iCs/>
          <w:lang w:val="en"/>
        </w:rPr>
        <w:t xml:space="preserve">ovid pandemic </w:t>
      </w:r>
      <w:r w:rsidR="003343E1" w:rsidRPr="00872CEA">
        <w:rPr>
          <w:rFonts w:ascii="Arial" w:hAnsi="Arial" w:cs="Arial"/>
          <w:i/>
          <w:iCs/>
          <w:lang w:val="en"/>
        </w:rPr>
        <w:t>Sainsbury</w:t>
      </w:r>
      <w:r w:rsidR="00E23427" w:rsidRPr="00872CEA">
        <w:rPr>
          <w:rFonts w:ascii="Arial" w:hAnsi="Arial" w:cs="Arial"/>
          <w:i/>
          <w:iCs/>
          <w:lang w:val="en"/>
        </w:rPr>
        <w:t xml:space="preserve"> still investing £1 </w:t>
      </w:r>
      <w:r w:rsidR="003343E1" w:rsidRPr="00872CEA">
        <w:rPr>
          <w:rFonts w:ascii="Arial" w:hAnsi="Arial" w:cs="Arial"/>
          <w:i/>
          <w:iCs/>
          <w:lang w:val="en"/>
        </w:rPr>
        <w:t>B</w:t>
      </w:r>
      <w:r w:rsidR="00E23427" w:rsidRPr="00872CEA">
        <w:rPr>
          <w:rFonts w:ascii="Arial" w:hAnsi="Arial" w:cs="Arial"/>
          <w:i/>
          <w:iCs/>
          <w:lang w:val="en"/>
        </w:rPr>
        <w:t>illion</w:t>
      </w:r>
      <w:r w:rsidR="003343E1" w:rsidRPr="00872CEA">
        <w:rPr>
          <w:rFonts w:ascii="Arial" w:hAnsi="Arial" w:cs="Arial"/>
          <w:i/>
          <w:iCs/>
          <w:lang w:val="en"/>
        </w:rPr>
        <w:t>.</w:t>
      </w:r>
      <w:r w:rsidR="009D2701" w:rsidRPr="00872CEA">
        <w:rPr>
          <w:rFonts w:ascii="Arial" w:hAnsi="Arial" w:cs="Arial"/>
          <w:i/>
          <w:iCs/>
          <w:lang w:val="en"/>
        </w:rPr>
        <w:t xml:space="preserve"> The company has no plan to </w:t>
      </w:r>
      <w:r w:rsidR="00630E8B" w:rsidRPr="00872CEA">
        <w:rPr>
          <w:rFonts w:ascii="Arial" w:hAnsi="Arial" w:cs="Arial"/>
          <w:i/>
          <w:iCs/>
          <w:lang w:val="en"/>
        </w:rPr>
        <w:t>pause the plan to gain financial recovery.</w:t>
      </w:r>
      <w:r w:rsidR="008E0732" w:rsidRPr="00872CEA">
        <w:rPr>
          <w:rFonts w:ascii="Arial" w:hAnsi="Arial" w:cs="Arial"/>
          <w:i/>
          <w:iCs/>
          <w:lang w:val="en"/>
        </w:rPr>
        <w:t xml:space="preserve"> Moving </w:t>
      </w:r>
      <w:r w:rsidR="00E15FB5" w:rsidRPr="00872CEA">
        <w:rPr>
          <w:rFonts w:ascii="Arial" w:hAnsi="Arial" w:cs="Arial"/>
          <w:i/>
          <w:iCs/>
          <w:lang w:val="en"/>
        </w:rPr>
        <w:t>steadfast</w:t>
      </w:r>
      <w:r w:rsidR="00B01C61" w:rsidRPr="00872CEA">
        <w:rPr>
          <w:rFonts w:ascii="Arial" w:hAnsi="Arial" w:cs="Arial"/>
          <w:i/>
          <w:iCs/>
          <w:lang w:val="en"/>
        </w:rPr>
        <w:t>ly</w:t>
      </w:r>
      <w:r w:rsidR="00E15FB5" w:rsidRPr="00872CEA">
        <w:rPr>
          <w:rFonts w:ascii="Arial" w:hAnsi="Arial" w:cs="Arial"/>
          <w:i/>
          <w:iCs/>
          <w:lang w:val="en"/>
        </w:rPr>
        <w:t xml:space="preserve"> </w:t>
      </w:r>
      <w:r w:rsidR="009A649A" w:rsidRPr="00872CEA">
        <w:rPr>
          <w:rFonts w:ascii="Arial" w:hAnsi="Arial" w:cs="Arial"/>
          <w:i/>
          <w:iCs/>
          <w:lang w:val="en"/>
        </w:rPr>
        <w:t xml:space="preserve">towards becoming </w:t>
      </w:r>
      <w:r w:rsidR="00B01C61" w:rsidRPr="00872CEA">
        <w:rPr>
          <w:rFonts w:ascii="Arial" w:hAnsi="Arial" w:cs="Arial"/>
          <w:i/>
          <w:iCs/>
          <w:lang w:val="en"/>
        </w:rPr>
        <w:t xml:space="preserve">a </w:t>
      </w:r>
      <w:r w:rsidR="009A649A" w:rsidRPr="00872CEA">
        <w:rPr>
          <w:rFonts w:ascii="Arial" w:hAnsi="Arial" w:cs="Arial"/>
          <w:i/>
          <w:iCs/>
          <w:lang w:val="en"/>
        </w:rPr>
        <w:t xml:space="preserve">Net Zero business. Focusing on </w:t>
      </w:r>
      <w:r w:rsidR="00556D73" w:rsidRPr="00872CEA">
        <w:rPr>
          <w:rFonts w:ascii="Arial" w:hAnsi="Arial" w:cs="Arial"/>
          <w:i/>
          <w:iCs/>
          <w:lang w:val="en"/>
        </w:rPr>
        <w:t>plastic packing</w:t>
      </w:r>
      <w:r w:rsidR="008B2482" w:rsidRPr="00872CEA">
        <w:rPr>
          <w:rFonts w:ascii="Arial" w:hAnsi="Arial" w:cs="Arial"/>
          <w:i/>
          <w:iCs/>
          <w:lang w:val="en"/>
        </w:rPr>
        <w:t xml:space="preserve">, water usage, </w:t>
      </w:r>
      <w:r w:rsidR="00F7224A" w:rsidRPr="00872CEA">
        <w:rPr>
          <w:rFonts w:ascii="Arial" w:hAnsi="Arial" w:cs="Arial"/>
          <w:i/>
          <w:iCs/>
          <w:lang w:val="en"/>
        </w:rPr>
        <w:t>food waste</w:t>
      </w:r>
      <w:r w:rsidR="002362E4" w:rsidRPr="00872CEA">
        <w:rPr>
          <w:rFonts w:ascii="Arial" w:hAnsi="Arial" w:cs="Arial"/>
          <w:i/>
          <w:iCs/>
          <w:lang w:val="en"/>
        </w:rPr>
        <w:t xml:space="preserve"> and reducing </w:t>
      </w:r>
      <w:r w:rsidR="001645EE" w:rsidRPr="00872CEA">
        <w:rPr>
          <w:rFonts w:ascii="Arial" w:hAnsi="Arial" w:cs="Arial"/>
          <w:i/>
          <w:iCs/>
          <w:lang w:val="en"/>
        </w:rPr>
        <w:t>Carbon emission</w:t>
      </w:r>
      <w:r w:rsidR="00B01C61" w:rsidRPr="00872CEA">
        <w:rPr>
          <w:rFonts w:ascii="Arial" w:hAnsi="Arial" w:cs="Arial"/>
          <w:i/>
          <w:iCs/>
          <w:lang w:val="en"/>
        </w:rPr>
        <w:t>s</w:t>
      </w:r>
      <w:r w:rsidR="001645EE" w:rsidRPr="00872CEA">
        <w:rPr>
          <w:rFonts w:ascii="Arial" w:hAnsi="Arial" w:cs="Arial"/>
          <w:i/>
          <w:iCs/>
          <w:lang w:val="en"/>
        </w:rPr>
        <w:t>.</w:t>
      </w:r>
    </w:p>
    <w:p w14:paraId="2D1E76DC" w14:textId="77777777" w:rsidR="007B3E1E" w:rsidRPr="000F5826" w:rsidRDefault="007B3E1E" w:rsidP="007B3E1E">
      <w:pPr>
        <w:pStyle w:val="ListParagraph"/>
        <w:spacing w:line="360" w:lineRule="auto"/>
        <w:rPr>
          <w:rFonts w:ascii="Arial" w:hAnsi="Arial" w:cs="Arial"/>
        </w:rPr>
      </w:pPr>
    </w:p>
    <w:p w14:paraId="7C9B19D2" w14:textId="64056C0D" w:rsidR="009B1926" w:rsidRPr="00C402D4" w:rsidRDefault="00C402D4" w:rsidP="00C402D4">
      <w:pPr>
        <w:spacing w:line="360" w:lineRule="auto"/>
        <w:ind w:left="360"/>
        <w:rPr>
          <w:rFonts w:ascii="Arial" w:hAnsi="Arial" w:cs="Arial"/>
          <w:b/>
          <w:bCs/>
          <w:sz w:val="28"/>
          <w:szCs w:val="28"/>
        </w:rPr>
      </w:pPr>
      <w:r>
        <w:rPr>
          <w:rFonts w:ascii="Arial" w:hAnsi="Arial" w:cs="Arial"/>
          <w:b/>
          <w:bCs/>
          <w:sz w:val="28"/>
          <w:szCs w:val="28"/>
        </w:rPr>
        <w:t xml:space="preserve">13. </w:t>
      </w:r>
      <w:r w:rsidR="009B1926" w:rsidRPr="00C402D4">
        <w:rPr>
          <w:rFonts w:ascii="Arial" w:hAnsi="Arial" w:cs="Arial"/>
          <w:b/>
          <w:bCs/>
          <w:sz w:val="28"/>
          <w:szCs w:val="28"/>
        </w:rPr>
        <w:t>Recommendations</w:t>
      </w:r>
    </w:p>
    <w:p w14:paraId="4506A77A" w14:textId="3AFDD636" w:rsidR="00B857A4" w:rsidRPr="000F5826" w:rsidRDefault="008579D8" w:rsidP="000F5826">
      <w:pPr>
        <w:spacing w:line="360" w:lineRule="auto"/>
        <w:rPr>
          <w:rFonts w:ascii="Arial" w:hAnsi="Arial" w:cs="Arial"/>
        </w:rPr>
      </w:pPr>
      <w:r w:rsidRPr="000F5826">
        <w:rPr>
          <w:rFonts w:ascii="Arial" w:hAnsi="Arial" w:cs="Arial"/>
          <w:shd w:val="clear" w:color="auto" w:fill="FFFFFF"/>
        </w:rPr>
        <w:t xml:space="preserve">Sainsbury should use its current geographical position to enhance its sustainability in the market. </w:t>
      </w:r>
      <w:r w:rsidR="00940692" w:rsidRPr="000F5826">
        <w:rPr>
          <w:rFonts w:ascii="Arial" w:hAnsi="Arial" w:cs="Arial"/>
        </w:rPr>
        <w:t>Organisations to embrace technology innovation and creativity</w:t>
      </w:r>
      <w:r w:rsidR="00177A90" w:rsidRPr="000F5826">
        <w:rPr>
          <w:rFonts w:ascii="Arial" w:hAnsi="Arial" w:cs="Arial"/>
        </w:rPr>
        <w:t>.</w:t>
      </w:r>
      <w:r w:rsidR="00947339" w:rsidRPr="000F5826">
        <w:rPr>
          <w:rFonts w:ascii="Arial" w:hAnsi="Arial" w:cs="Arial"/>
        </w:rPr>
        <w:t xml:space="preserve"> </w:t>
      </w:r>
      <w:r w:rsidR="00177A90" w:rsidRPr="000F5826">
        <w:rPr>
          <w:rFonts w:ascii="Arial" w:hAnsi="Arial" w:cs="Arial"/>
          <w:shd w:val="clear" w:color="auto" w:fill="FFFFFF"/>
        </w:rPr>
        <w:t xml:space="preserve">Sainsbury should </w:t>
      </w:r>
      <w:r w:rsidR="00940766" w:rsidRPr="000F5826">
        <w:rPr>
          <w:rFonts w:ascii="Arial" w:hAnsi="Arial" w:cs="Arial"/>
          <w:shd w:val="clear" w:color="auto" w:fill="FFFFFF"/>
        </w:rPr>
        <w:t>identify and target</w:t>
      </w:r>
      <w:r w:rsidR="009F3B2A" w:rsidRPr="000F5826">
        <w:rPr>
          <w:rFonts w:ascii="Arial" w:hAnsi="Arial" w:cs="Arial"/>
          <w:shd w:val="clear" w:color="auto" w:fill="FFFFFF"/>
        </w:rPr>
        <w:t xml:space="preserve"> </w:t>
      </w:r>
      <w:r w:rsidR="00B01C61">
        <w:rPr>
          <w:rFonts w:ascii="Arial" w:hAnsi="Arial" w:cs="Arial"/>
          <w:shd w:val="clear" w:color="auto" w:fill="FFFFFF"/>
        </w:rPr>
        <w:t xml:space="preserve">a </w:t>
      </w:r>
      <w:r w:rsidR="009F3B2A" w:rsidRPr="000F5826">
        <w:rPr>
          <w:rFonts w:ascii="Arial" w:hAnsi="Arial" w:cs="Arial"/>
          <w:shd w:val="clear" w:color="auto" w:fill="FFFFFF"/>
        </w:rPr>
        <w:t>variety of</w:t>
      </w:r>
      <w:r w:rsidR="00940766" w:rsidRPr="000F5826">
        <w:rPr>
          <w:rFonts w:ascii="Arial" w:hAnsi="Arial" w:cs="Arial"/>
          <w:shd w:val="clear" w:color="auto" w:fill="FFFFFF"/>
        </w:rPr>
        <w:t xml:space="preserve"> products</w:t>
      </w:r>
      <w:r w:rsidR="00467A92" w:rsidRPr="000F5826">
        <w:rPr>
          <w:rFonts w:ascii="Arial" w:hAnsi="Arial" w:cs="Arial"/>
          <w:shd w:val="clear" w:color="auto" w:fill="FFFFFF"/>
        </w:rPr>
        <w:t xml:space="preserve"> </w:t>
      </w:r>
      <w:r w:rsidR="009F3B2A" w:rsidRPr="000F5826">
        <w:rPr>
          <w:rFonts w:ascii="Arial" w:hAnsi="Arial" w:cs="Arial"/>
          <w:shd w:val="clear" w:color="auto" w:fill="FFFFFF"/>
        </w:rPr>
        <w:t xml:space="preserve">to improve </w:t>
      </w:r>
      <w:r w:rsidR="00617B88" w:rsidRPr="000F5826">
        <w:rPr>
          <w:rFonts w:ascii="Arial" w:hAnsi="Arial" w:cs="Arial"/>
          <w:shd w:val="clear" w:color="auto" w:fill="FFFFFF"/>
        </w:rPr>
        <w:t>not</w:t>
      </w:r>
      <w:r w:rsidR="009F3B2A" w:rsidRPr="000F5826">
        <w:rPr>
          <w:rFonts w:ascii="Arial" w:hAnsi="Arial" w:cs="Arial"/>
          <w:shd w:val="clear" w:color="auto" w:fill="FFFFFF"/>
        </w:rPr>
        <w:t xml:space="preserve"> just quality but value ways</w:t>
      </w:r>
      <w:r w:rsidR="006F3AA4" w:rsidRPr="000F5826">
        <w:rPr>
          <w:rFonts w:ascii="Arial" w:hAnsi="Arial" w:cs="Arial"/>
          <w:shd w:val="clear" w:color="auto" w:fill="FFFFFF"/>
        </w:rPr>
        <w:t xml:space="preserve"> too.</w:t>
      </w:r>
      <w:r w:rsidR="009665FA" w:rsidRPr="000F5826">
        <w:rPr>
          <w:rFonts w:ascii="Arial" w:hAnsi="Arial" w:cs="Arial"/>
          <w:shd w:val="clear" w:color="auto" w:fill="FFFFFF"/>
        </w:rPr>
        <w:t xml:space="preserve"> The company position is at present </w:t>
      </w:r>
      <w:r w:rsidR="00B01C61">
        <w:rPr>
          <w:rFonts w:ascii="Arial" w:hAnsi="Arial" w:cs="Arial"/>
          <w:shd w:val="clear" w:color="auto" w:fill="FFFFFF"/>
        </w:rPr>
        <w:t>in</w:t>
      </w:r>
      <w:r w:rsidR="009665FA" w:rsidRPr="000F5826">
        <w:rPr>
          <w:rFonts w:ascii="Arial" w:hAnsi="Arial" w:cs="Arial"/>
          <w:shd w:val="clear" w:color="auto" w:fill="FFFFFF"/>
        </w:rPr>
        <w:t xml:space="preserve"> </w:t>
      </w:r>
      <w:r w:rsidR="00B01C61">
        <w:rPr>
          <w:rFonts w:ascii="Arial" w:hAnsi="Arial" w:cs="Arial"/>
          <w:shd w:val="clear" w:color="auto" w:fill="FFFFFF"/>
        </w:rPr>
        <w:t xml:space="preserve">the </w:t>
      </w:r>
      <w:r w:rsidR="009665FA" w:rsidRPr="000F5826">
        <w:rPr>
          <w:rFonts w:ascii="Arial" w:hAnsi="Arial" w:cs="Arial"/>
          <w:shd w:val="clear" w:color="auto" w:fill="FFFFFF"/>
        </w:rPr>
        <w:t>mid-tier market.</w:t>
      </w:r>
      <w:r w:rsidR="006C6A74" w:rsidRPr="000F5826">
        <w:rPr>
          <w:rFonts w:ascii="Arial" w:hAnsi="Arial" w:cs="Arial"/>
          <w:shd w:val="clear" w:color="auto" w:fill="FFFFFF"/>
        </w:rPr>
        <w:t xml:space="preserve"> </w:t>
      </w:r>
      <w:r w:rsidR="00130D5B" w:rsidRPr="000F5826">
        <w:rPr>
          <w:rFonts w:ascii="Arial" w:hAnsi="Arial" w:cs="Arial"/>
          <w:shd w:val="clear" w:color="auto" w:fill="FFFFFF"/>
        </w:rPr>
        <w:t xml:space="preserve">It will be an advantage to produce products </w:t>
      </w:r>
      <w:r w:rsidR="00B73266" w:rsidRPr="000F5826">
        <w:rPr>
          <w:rFonts w:ascii="Arial" w:hAnsi="Arial" w:cs="Arial"/>
          <w:shd w:val="clear" w:color="auto" w:fill="FFFFFF"/>
        </w:rPr>
        <w:t xml:space="preserve">that can participate </w:t>
      </w:r>
      <w:r w:rsidR="00B01C61">
        <w:rPr>
          <w:rFonts w:ascii="Arial" w:hAnsi="Arial" w:cs="Arial"/>
          <w:shd w:val="clear" w:color="auto" w:fill="FFFFFF"/>
        </w:rPr>
        <w:t xml:space="preserve">in the </w:t>
      </w:r>
      <w:r w:rsidR="00B73266" w:rsidRPr="000F5826">
        <w:rPr>
          <w:rFonts w:ascii="Arial" w:hAnsi="Arial" w:cs="Arial"/>
          <w:shd w:val="clear" w:color="auto" w:fill="FFFFFF"/>
        </w:rPr>
        <w:t>lower end of ma</w:t>
      </w:r>
      <w:r w:rsidR="00C8440D" w:rsidRPr="000F5826">
        <w:rPr>
          <w:rFonts w:ascii="Arial" w:hAnsi="Arial" w:cs="Arial"/>
          <w:shd w:val="clear" w:color="auto" w:fill="FFFFFF"/>
        </w:rPr>
        <w:t>rket price ways.</w:t>
      </w:r>
      <w:r w:rsidR="00DE757D" w:rsidRPr="000F5826">
        <w:rPr>
          <w:rFonts w:ascii="Arial" w:hAnsi="Arial" w:cs="Arial"/>
          <w:shd w:val="clear" w:color="auto" w:fill="FFFFFF"/>
        </w:rPr>
        <w:t xml:space="preserve"> </w:t>
      </w:r>
      <w:r w:rsidR="000F39F4" w:rsidRPr="000F5826">
        <w:rPr>
          <w:rFonts w:ascii="Arial" w:hAnsi="Arial" w:cs="Arial"/>
          <w:shd w:val="clear" w:color="auto" w:fill="FFFFFF"/>
        </w:rPr>
        <w:t xml:space="preserve">Many other </w:t>
      </w:r>
      <w:r w:rsidR="009A56E8" w:rsidRPr="000F5826">
        <w:rPr>
          <w:rFonts w:ascii="Arial" w:hAnsi="Arial" w:cs="Arial"/>
          <w:shd w:val="clear" w:color="auto" w:fill="FFFFFF"/>
        </w:rPr>
        <w:t>issues can</w:t>
      </w:r>
      <w:r w:rsidR="000F39F4" w:rsidRPr="000F5826">
        <w:rPr>
          <w:rFonts w:ascii="Arial" w:hAnsi="Arial" w:cs="Arial"/>
          <w:shd w:val="clear" w:color="auto" w:fill="FFFFFF"/>
        </w:rPr>
        <w:t xml:space="preserve"> </w:t>
      </w:r>
      <w:r w:rsidR="00DE2979" w:rsidRPr="000F5826">
        <w:rPr>
          <w:rFonts w:ascii="Arial" w:hAnsi="Arial" w:cs="Arial"/>
          <w:shd w:val="clear" w:color="auto" w:fill="FFFFFF"/>
        </w:rPr>
        <w:t>improve:</w:t>
      </w:r>
      <w:r w:rsidR="00B857A4" w:rsidRPr="000F5826">
        <w:rPr>
          <w:rFonts w:ascii="Arial" w:hAnsi="Arial" w:cs="Arial"/>
        </w:rPr>
        <w:t xml:space="preserve"> </w:t>
      </w:r>
    </w:p>
    <w:p w14:paraId="43B7210F" w14:textId="2B53D0E8" w:rsidR="008338DA" w:rsidRPr="000F5826" w:rsidRDefault="008338DA" w:rsidP="000F5826">
      <w:pPr>
        <w:pStyle w:val="ListParagraph"/>
        <w:numPr>
          <w:ilvl w:val="0"/>
          <w:numId w:val="14"/>
        </w:numPr>
        <w:spacing w:line="360" w:lineRule="auto"/>
        <w:rPr>
          <w:rFonts w:ascii="Arial" w:hAnsi="Arial" w:cs="Arial"/>
        </w:rPr>
      </w:pPr>
      <w:r w:rsidRPr="000F5826">
        <w:rPr>
          <w:rFonts w:ascii="Arial" w:hAnsi="Arial" w:cs="Arial"/>
          <w:shd w:val="clear" w:color="auto" w:fill="FFFFFF"/>
        </w:rPr>
        <w:t>Concentrate and give priority to food waste sooner rather than later</w:t>
      </w:r>
    </w:p>
    <w:p w14:paraId="5B2894C3" w14:textId="6055F408" w:rsidR="00940692" w:rsidRPr="000F5826" w:rsidRDefault="006F3AA4" w:rsidP="000F5826">
      <w:pPr>
        <w:pStyle w:val="ListParagraph"/>
        <w:numPr>
          <w:ilvl w:val="0"/>
          <w:numId w:val="11"/>
        </w:numPr>
        <w:spacing w:line="360" w:lineRule="auto"/>
        <w:rPr>
          <w:rFonts w:ascii="Arial" w:hAnsi="Arial" w:cs="Arial"/>
        </w:rPr>
      </w:pPr>
      <w:r w:rsidRPr="000F5826">
        <w:rPr>
          <w:rFonts w:ascii="Arial" w:hAnsi="Arial" w:cs="Arial"/>
        </w:rPr>
        <w:t xml:space="preserve">Sainsbury </w:t>
      </w:r>
      <w:r w:rsidR="002550A0" w:rsidRPr="000F5826">
        <w:rPr>
          <w:rFonts w:ascii="Arial" w:hAnsi="Arial" w:cs="Arial"/>
        </w:rPr>
        <w:t>should give</w:t>
      </w:r>
      <w:r w:rsidRPr="000F5826">
        <w:rPr>
          <w:rFonts w:ascii="Arial" w:hAnsi="Arial" w:cs="Arial"/>
        </w:rPr>
        <w:t xml:space="preserve"> thought to </w:t>
      </w:r>
      <w:r w:rsidR="006C5ADE" w:rsidRPr="000F5826">
        <w:rPr>
          <w:rFonts w:ascii="Arial" w:hAnsi="Arial" w:cs="Arial"/>
        </w:rPr>
        <w:t xml:space="preserve">Halal food </w:t>
      </w:r>
      <w:r w:rsidR="002550A0" w:rsidRPr="000F5826">
        <w:rPr>
          <w:rFonts w:ascii="Arial" w:hAnsi="Arial" w:cs="Arial"/>
        </w:rPr>
        <w:t>supplying</w:t>
      </w:r>
      <w:r w:rsidR="006C5ADE" w:rsidRPr="000F5826">
        <w:rPr>
          <w:rFonts w:ascii="Arial" w:hAnsi="Arial" w:cs="Arial"/>
        </w:rPr>
        <w:t xml:space="preserve"> for </w:t>
      </w:r>
      <w:r w:rsidR="00F72855" w:rsidRPr="000F5826">
        <w:rPr>
          <w:rFonts w:ascii="Arial" w:hAnsi="Arial" w:cs="Arial"/>
        </w:rPr>
        <w:t xml:space="preserve">ethnic </w:t>
      </w:r>
      <w:r w:rsidR="007F5A19" w:rsidRPr="000F5826">
        <w:rPr>
          <w:rFonts w:ascii="Arial" w:hAnsi="Arial" w:cs="Arial"/>
        </w:rPr>
        <w:t>Minority</w:t>
      </w:r>
      <w:r w:rsidR="006C5ADE" w:rsidRPr="000F5826">
        <w:rPr>
          <w:rFonts w:ascii="Arial" w:hAnsi="Arial" w:cs="Arial"/>
        </w:rPr>
        <w:t xml:space="preserve"> groups</w:t>
      </w:r>
      <w:r w:rsidR="00143070" w:rsidRPr="000F5826">
        <w:rPr>
          <w:rFonts w:ascii="Arial" w:hAnsi="Arial" w:cs="Arial"/>
        </w:rPr>
        <w:t xml:space="preserve">- </w:t>
      </w:r>
      <w:r w:rsidR="00B01C61">
        <w:rPr>
          <w:rFonts w:ascii="Arial" w:hAnsi="Arial" w:cs="Arial"/>
        </w:rPr>
        <w:t>Over 3.3 million Muslims are</w:t>
      </w:r>
      <w:r w:rsidR="00774ACC" w:rsidRPr="000F5826">
        <w:rPr>
          <w:rFonts w:ascii="Arial" w:hAnsi="Arial" w:cs="Arial"/>
          <w:shd w:val="clear" w:color="auto" w:fill="FFFFFF"/>
        </w:rPr>
        <w:t xml:space="preserve"> living in the UK</w:t>
      </w:r>
      <w:r w:rsidR="006B6230" w:rsidRPr="000F5826">
        <w:rPr>
          <w:rFonts w:ascii="Arial" w:hAnsi="Arial" w:cs="Arial"/>
        </w:rPr>
        <w:t xml:space="preserve"> </w:t>
      </w:r>
      <w:r w:rsidR="00DC258B">
        <w:rPr>
          <w:rFonts w:ascii="Arial" w:hAnsi="Arial" w:cs="Arial"/>
        </w:rPr>
        <w:t xml:space="preserve">[5] </w:t>
      </w:r>
      <w:r w:rsidR="006B6230" w:rsidRPr="000F5826">
        <w:rPr>
          <w:rFonts w:ascii="Arial" w:hAnsi="Arial" w:cs="Arial"/>
          <w:shd w:val="clear" w:color="auto" w:fill="FFFFFF"/>
        </w:rPr>
        <w:t>(Muslim census, 2021)</w:t>
      </w:r>
    </w:p>
    <w:p w14:paraId="02491D99" w14:textId="373F17E5" w:rsidR="009E5AF8" w:rsidRPr="000F5826" w:rsidRDefault="009E5AF8" w:rsidP="000F5826">
      <w:pPr>
        <w:pStyle w:val="ListParagraph"/>
        <w:numPr>
          <w:ilvl w:val="0"/>
          <w:numId w:val="11"/>
        </w:numPr>
        <w:spacing w:line="360" w:lineRule="auto"/>
        <w:rPr>
          <w:rFonts w:ascii="Arial" w:hAnsi="Arial" w:cs="Arial"/>
        </w:rPr>
      </w:pPr>
      <w:r w:rsidRPr="000F5826">
        <w:rPr>
          <w:rFonts w:ascii="Arial" w:hAnsi="Arial" w:cs="Arial"/>
          <w:shd w:val="clear" w:color="auto" w:fill="FFFFFF"/>
        </w:rPr>
        <w:t xml:space="preserve">Hire more </w:t>
      </w:r>
      <w:r w:rsidR="00E8671B" w:rsidRPr="000F5826">
        <w:rPr>
          <w:rFonts w:ascii="Arial" w:hAnsi="Arial" w:cs="Arial"/>
          <w:shd w:val="clear" w:color="auto" w:fill="FFFFFF"/>
        </w:rPr>
        <w:t>Ethnic</w:t>
      </w:r>
      <w:r w:rsidRPr="000F5826">
        <w:rPr>
          <w:rFonts w:ascii="Arial" w:hAnsi="Arial" w:cs="Arial"/>
          <w:shd w:val="clear" w:color="auto" w:fill="FFFFFF"/>
        </w:rPr>
        <w:t xml:space="preserve"> </w:t>
      </w:r>
      <w:r w:rsidR="00E8671B" w:rsidRPr="000F5826">
        <w:rPr>
          <w:rFonts w:ascii="Arial" w:hAnsi="Arial" w:cs="Arial"/>
          <w:shd w:val="clear" w:color="auto" w:fill="FFFFFF"/>
        </w:rPr>
        <w:t>m</w:t>
      </w:r>
      <w:r w:rsidRPr="000F5826">
        <w:rPr>
          <w:rFonts w:ascii="Arial" w:hAnsi="Arial" w:cs="Arial"/>
          <w:shd w:val="clear" w:color="auto" w:fill="FFFFFF"/>
        </w:rPr>
        <w:t>inority gr</w:t>
      </w:r>
      <w:r w:rsidR="00E8671B" w:rsidRPr="000F5826">
        <w:rPr>
          <w:rFonts w:ascii="Arial" w:hAnsi="Arial" w:cs="Arial"/>
          <w:shd w:val="clear" w:color="auto" w:fill="FFFFFF"/>
        </w:rPr>
        <w:t>ou</w:t>
      </w:r>
      <w:r w:rsidRPr="000F5826">
        <w:rPr>
          <w:rFonts w:ascii="Arial" w:hAnsi="Arial" w:cs="Arial"/>
          <w:shd w:val="clear" w:color="auto" w:fill="FFFFFF"/>
        </w:rPr>
        <w:t>ps</w:t>
      </w:r>
      <w:r w:rsidR="00143070" w:rsidRPr="000F5826">
        <w:rPr>
          <w:rFonts w:ascii="Arial" w:hAnsi="Arial" w:cs="Arial"/>
          <w:shd w:val="clear" w:color="auto" w:fill="FFFFFF"/>
        </w:rPr>
        <w:t>-</w:t>
      </w:r>
      <w:r w:rsidR="00E8671B" w:rsidRPr="000F5826">
        <w:rPr>
          <w:rFonts w:ascii="Arial" w:hAnsi="Arial" w:cs="Arial"/>
          <w:shd w:val="clear" w:color="auto" w:fill="FFFFFF"/>
        </w:rPr>
        <w:t xml:space="preserve"> </w:t>
      </w:r>
      <w:r w:rsidRPr="000F5826">
        <w:rPr>
          <w:rFonts w:ascii="Arial" w:hAnsi="Arial" w:cs="Arial"/>
          <w:shd w:val="clear" w:color="auto" w:fill="FFFFFF"/>
        </w:rPr>
        <w:t xml:space="preserve">Asian </w:t>
      </w:r>
      <w:r w:rsidR="00E8671B" w:rsidRPr="000F5826">
        <w:rPr>
          <w:rFonts w:ascii="Arial" w:hAnsi="Arial" w:cs="Arial"/>
          <w:shd w:val="clear" w:color="auto" w:fill="FFFFFF"/>
        </w:rPr>
        <w:t>background workers.</w:t>
      </w:r>
    </w:p>
    <w:p w14:paraId="349F1BCC" w14:textId="77777777" w:rsidR="00872CEA" w:rsidRDefault="009B1926" w:rsidP="00872CEA">
      <w:pPr>
        <w:pStyle w:val="ListParagraph"/>
        <w:numPr>
          <w:ilvl w:val="0"/>
          <w:numId w:val="11"/>
        </w:numPr>
        <w:spacing w:line="360" w:lineRule="auto"/>
        <w:rPr>
          <w:rFonts w:ascii="Arial" w:hAnsi="Arial" w:cs="Arial"/>
        </w:rPr>
      </w:pPr>
      <w:r w:rsidRPr="000F5826">
        <w:rPr>
          <w:rFonts w:ascii="Arial" w:hAnsi="Arial" w:cs="Arial"/>
        </w:rPr>
        <w:t>Review of working pattern</w:t>
      </w:r>
    </w:p>
    <w:p w14:paraId="2BD90B62" w14:textId="05DE1A2E" w:rsidR="009B1926" w:rsidRPr="00872CEA" w:rsidRDefault="009B1926" w:rsidP="00872CEA">
      <w:pPr>
        <w:pStyle w:val="ListParagraph"/>
        <w:numPr>
          <w:ilvl w:val="0"/>
          <w:numId w:val="11"/>
        </w:numPr>
        <w:spacing w:line="360" w:lineRule="auto"/>
        <w:rPr>
          <w:rFonts w:ascii="Arial" w:hAnsi="Arial" w:cs="Arial"/>
        </w:rPr>
      </w:pPr>
      <w:r w:rsidRPr="00872CEA">
        <w:rPr>
          <w:rFonts w:ascii="Arial" w:hAnsi="Arial" w:cs="Arial"/>
        </w:rPr>
        <w:t xml:space="preserve">Adaptability – be ready to adjust to changes in </w:t>
      </w:r>
      <w:r w:rsidR="00640E58" w:rsidRPr="00872CEA">
        <w:rPr>
          <w:rFonts w:ascii="Arial" w:hAnsi="Arial" w:cs="Arial"/>
        </w:rPr>
        <w:t xml:space="preserve">the </w:t>
      </w:r>
      <w:r w:rsidR="00150224" w:rsidRPr="00872CEA">
        <w:rPr>
          <w:rFonts w:ascii="Arial" w:hAnsi="Arial" w:cs="Arial"/>
        </w:rPr>
        <w:t>environment: COVID</w:t>
      </w:r>
      <w:r w:rsidRPr="00872CEA">
        <w:rPr>
          <w:rFonts w:ascii="Arial" w:hAnsi="Arial" w:cs="Arial"/>
        </w:rPr>
        <w:t>-19</w:t>
      </w:r>
      <w:r w:rsidR="00241D0D" w:rsidRPr="00872CEA">
        <w:rPr>
          <w:rFonts w:ascii="Arial" w:hAnsi="Arial" w:cs="Arial"/>
        </w:rPr>
        <w:t xml:space="preserve"> or should </w:t>
      </w:r>
      <w:r w:rsidR="00640E58" w:rsidRPr="00872CEA">
        <w:rPr>
          <w:rFonts w:ascii="Arial" w:hAnsi="Arial" w:cs="Arial"/>
        </w:rPr>
        <w:t xml:space="preserve">a </w:t>
      </w:r>
      <w:r w:rsidR="008579D8" w:rsidRPr="00872CEA">
        <w:rPr>
          <w:rFonts w:ascii="Arial" w:hAnsi="Arial" w:cs="Arial"/>
        </w:rPr>
        <w:t xml:space="preserve">similar situation </w:t>
      </w:r>
      <w:r w:rsidR="00BA4DC7" w:rsidRPr="00872CEA">
        <w:rPr>
          <w:rFonts w:ascii="Arial" w:hAnsi="Arial" w:cs="Arial"/>
        </w:rPr>
        <w:t>arise again.</w:t>
      </w:r>
    </w:p>
    <w:p w14:paraId="2BA63248" w14:textId="29F647D4" w:rsidR="009A56E8" w:rsidRDefault="005F3772" w:rsidP="000F5826">
      <w:pPr>
        <w:spacing w:line="360" w:lineRule="auto"/>
        <w:rPr>
          <w:rFonts w:ascii="Arial" w:hAnsi="Arial" w:cs="Arial"/>
          <w:shd w:val="clear" w:color="auto" w:fill="FFFFFF"/>
        </w:rPr>
      </w:pPr>
      <w:r w:rsidRPr="00323876">
        <w:rPr>
          <w:rFonts w:ascii="Arial" w:hAnsi="Arial" w:cs="Arial"/>
          <w:shd w:val="clear" w:color="auto" w:fill="FFFFFF"/>
        </w:rPr>
        <w:t xml:space="preserve">A further </w:t>
      </w:r>
      <w:r w:rsidR="00CA3C0A" w:rsidRPr="00323876">
        <w:rPr>
          <w:rFonts w:ascii="Arial" w:hAnsi="Arial" w:cs="Arial"/>
          <w:shd w:val="clear" w:color="auto" w:fill="FFFFFF"/>
        </w:rPr>
        <w:t xml:space="preserve">analytical </w:t>
      </w:r>
      <w:r w:rsidR="000B3D14" w:rsidRPr="00323876">
        <w:rPr>
          <w:rFonts w:ascii="Arial" w:hAnsi="Arial" w:cs="Arial"/>
          <w:shd w:val="clear" w:color="auto" w:fill="FFFFFF"/>
        </w:rPr>
        <w:t>investigation</w:t>
      </w:r>
      <w:r w:rsidRPr="00323876">
        <w:rPr>
          <w:rFonts w:ascii="Arial" w:hAnsi="Arial" w:cs="Arial"/>
          <w:shd w:val="clear" w:color="auto" w:fill="FFFFFF"/>
        </w:rPr>
        <w:t xml:space="preserve"> could assess the long-term effects</w:t>
      </w:r>
      <w:r w:rsidR="00CA3C0A" w:rsidRPr="00323876">
        <w:rPr>
          <w:rFonts w:ascii="Arial" w:hAnsi="Arial" w:cs="Arial"/>
          <w:shd w:val="clear" w:color="auto" w:fill="FFFFFF"/>
        </w:rPr>
        <w:t xml:space="preserve"> </w:t>
      </w:r>
      <w:r w:rsidR="0076039A" w:rsidRPr="00323876">
        <w:rPr>
          <w:rFonts w:ascii="Arial" w:hAnsi="Arial" w:cs="Arial"/>
          <w:shd w:val="clear" w:color="auto" w:fill="FFFFFF"/>
        </w:rPr>
        <w:t>and trends.</w:t>
      </w:r>
      <w:r w:rsidR="00CA3C0A" w:rsidRPr="00323876">
        <w:rPr>
          <w:rFonts w:ascii="Arial" w:hAnsi="Arial" w:cs="Arial"/>
          <w:shd w:val="clear" w:color="auto" w:fill="FFFFFF"/>
        </w:rPr>
        <w:t xml:space="preserve"> </w:t>
      </w:r>
      <w:r w:rsidR="008502DF" w:rsidRPr="00323876">
        <w:rPr>
          <w:rFonts w:ascii="Arial" w:hAnsi="Arial" w:cs="Arial"/>
          <w:shd w:val="clear" w:color="auto" w:fill="FFFFFF"/>
        </w:rPr>
        <w:t xml:space="preserve">Considering </w:t>
      </w:r>
      <w:r w:rsidR="00640E58" w:rsidRPr="00323876">
        <w:rPr>
          <w:rFonts w:ascii="Arial" w:hAnsi="Arial" w:cs="Arial"/>
          <w:shd w:val="clear" w:color="auto" w:fill="FFFFFF"/>
        </w:rPr>
        <w:t xml:space="preserve">the </w:t>
      </w:r>
      <w:r w:rsidR="008502DF" w:rsidRPr="00323876">
        <w:rPr>
          <w:rFonts w:ascii="Arial" w:hAnsi="Arial" w:cs="Arial"/>
          <w:shd w:val="clear" w:color="auto" w:fill="FFFFFF"/>
        </w:rPr>
        <w:t>above</w:t>
      </w:r>
      <w:r w:rsidR="000523F9" w:rsidRPr="00323876">
        <w:rPr>
          <w:rFonts w:ascii="Arial" w:hAnsi="Arial" w:cs="Arial"/>
          <w:shd w:val="clear" w:color="auto" w:fill="FFFFFF"/>
        </w:rPr>
        <w:t xml:space="preserve"> directive</w:t>
      </w:r>
      <w:r w:rsidR="00640E58" w:rsidRPr="00323876">
        <w:rPr>
          <w:rFonts w:ascii="Arial" w:hAnsi="Arial" w:cs="Arial"/>
          <w:shd w:val="clear" w:color="auto" w:fill="FFFFFF"/>
        </w:rPr>
        <w:t>s</w:t>
      </w:r>
      <w:r w:rsidR="000523F9" w:rsidRPr="00323876">
        <w:rPr>
          <w:rFonts w:ascii="Arial" w:hAnsi="Arial" w:cs="Arial"/>
          <w:shd w:val="clear" w:color="auto" w:fill="FFFFFF"/>
        </w:rPr>
        <w:t xml:space="preserve"> and</w:t>
      </w:r>
      <w:r w:rsidR="009A56E8" w:rsidRPr="00323876">
        <w:rPr>
          <w:rFonts w:ascii="Arial" w:hAnsi="Arial" w:cs="Arial"/>
          <w:shd w:val="clear" w:color="auto" w:fill="FFFFFF"/>
        </w:rPr>
        <w:t> </w:t>
      </w:r>
      <w:hyperlink r:id="rId16" w:tgtFrame="_blank" w:history="1">
        <w:r w:rsidR="00537B78">
          <w:rPr>
            <w:rFonts w:ascii="Arial" w:hAnsi="Arial" w:cs="Arial"/>
            <w:bdr w:val="none" w:sz="0" w:space="0" w:color="auto" w:frame="1"/>
            <w:shd w:val="clear" w:color="auto" w:fill="FFFFFF"/>
          </w:rPr>
          <w:t>strategies will allow the company to develop more diverse and pragmatic arrangements. Opportunity to reposition on the current market</w:t>
        </w:r>
      </w:hyperlink>
      <w:r w:rsidR="009A56E8" w:rsidRPr="00323876">
        <w:rPr>
          <w:rFonts w:ascii="Arial" w:hAnsi="Arial" w:cs="Arial"/>
          <w:shd w:val="clear" w:color="auto" w:fill="FFFFFF"/>
        </w:rPr>
        <w:t xml:space="preserve"> demand. </w:t>
      </w:r>
      <w:r w:rsidR="00640E58" w:rsidRPr="00323876">
        <w:rPr>
          <w:rFonts w:ascii="Arial" w:hAnsi="Arial" w:cs="Arial"/>
          <w:shd w:val="clear" w:color="auto" w:fill="FFFFFF"/>
        </w:rPr>
        <w:t xml:space="preserve">The </w:t>
      </w:r>
      <w:r w:rsidR="00AB4078" w:rsidRPr="00323876">
        <w:rPr>
          <w:rFonts w:ascii="Arial" w:hAnsi="Arial" w:cs="Arial"/>
          <w:shd w:val="clear" w:color="auto" w:fill="FFFFFF"/>
        </w:rPr>
        <w:t>M</w:t>
      </w:r>
      <w:hyperlink r:id="rId17" w:tgtFrame="_blank" w:history="1">
        <w:r w:rsidR="009A56E8" w:rsidRPr="00323876">
          <w:rPr>
            <w:rFonts w:ascii="Arial" w:hAnsi="Arial" w:cs="Arial"/>
            <w:bdr w:val="none" w:sz="0" w:space="0" w:color="auto" w:frame="1"/>
            <w:shd w:val="clear" w:color="auto" w:fill="FFFFFF"/>
          </w:rPr>
          <w:t>arketing mix will allow it to have an improved marketing strategy</w:t>
        </w:r>
      </w:hyperlink>
      <w:r w:rsidR="000523F9" w:rsidRPr="00323876">
        <w:rPr>
          <w:rFonts w:ascii="Arial" w:hAnsi="Arial" w:cs="Arial"/>
        </w:rPr>
        <w:t>,</w:t>
      </w:r>
      <w:r w:rsidR="009A56E8" w:rsidRPr="00323876">
        <w:rPr>
          <w:rFonts w:ascii="Arial" w:hAnsi="Arial" w:cs="Arial"/>
          <w:shd w:val="clear" w:color="auto" w:fill="FFFFFF"/>
        </w:rPr>
        <w:t> hence increasing the level of sustainability of Sainsbury. The marketing mix to keep in mind is the product, price, place, and promotion.</w:t>
      </w:r>
      <w:r w:rsidR="003E74EF" w:rsidRPr="00323876">
        <w:rPr>
          <w:rFonts w:ascii="Arial" w:hAnsi="Arial" w:cs="Arial"/>
        </w:rPr>
        <w:t xml:space="preserve"> </w:t>
      </w:r>
      <w:r w:rsidR="005218C6">
        <w:rPr>
          <w:rFonts w:ascii="Arial" w:hAnsi="Arial" w:cs="Arial"/>
        </w:rPr>
        <w:t xml:space="preserve">[6] </w:t>
      </w:r>
      <w:r w:rsidR="003E74EF" w:rsidRPr="00323876">
        <w:rPr>
          <w:rFonts w:ascii="Arial" w:hAnsi="Arial" w:cs="Arial"/>
          <w:shd w:val="clear" w:color="auto" w:fill="FFFFFF"/>
        </w:rPr>
        <w:t>(Peachy Essay, 2019)</w:t>
      </w:r>
    </w:p>
    <w:p w14:paraId="682E467D" w14:textId="77777777" w:rsidR="00D163A2" w:rsidRDefault="00D163A2" w:rsidP="000F5826">
      <w:pPr>
        <w:spacing w:line="360" w:lineRule="auto"/>
        <w:rPr>
          <w:rFonts w:ascii="Arial" w:hAnsi="Arial" w:cs="Arial"/>
          <w:shd w:val="clear" w:color="auto" w:fill="FFFFFF"/>
        </w:rPr>
      </w:pPr>
    </w:p>
    <w:p w14:paraId="7904E04D" w14:textId="77777777" w:rsidR="00C106A3" w:rsidRDefault="00C106A3" w:rsidP="00C106A3">
      <w:pPr>
        <w:shd w:val="clear" w:color="auto" w:fill="FFFFFF"/>
        <w:spacing w:after="0" w:line="360" w:lineRule="auto"/>
        <w:rPr>
          <w:rFonts w:ascii="Arial" w:eastAsia="Times New Roman" w:hAnsi="Arial" w:cs="Arial"/>
          <w:b/>
          <w:bCs/>
          <w:sz w:val="28"/>
          <w:szCs w:val="28"/>
        </w:rPr>
      </w:pPr>
    </w:p>
    <w:p w14:paraId="55E42FB6" w14:textId="77777777" w:rsidR="00C106A3" w:rsidRDefault="00C106A3" w:rsidP="00C106A3">
      <w:pPr>
        <w:shd w:val="clear" w:color="auto" w:fill="FFFFFF"/>
        <w:spacing w:after="0" w:line="360" w:lineRule="auto"/>
        <w:rPr>
          <w:rFonts w:ascii="Arial" w:eastAsia="Times New Roman" w:hAnsi="Arial" w:cs="Arial"/>
          <w:b/>
          <w:bCs/>
          <w:sz w:val="28"/>
          <w:szCs w:val="28"/>
        </w:rPr>
      </w:pPr>
    </w:p>
    <w:p w14:paraId="7EE1CF2C" w14:textId="18828CA7" w:rsidR="00C3549A" w:rsidRPr="00C402D4" w:rsidRDefault="00C402D4" w:rsidP="00C402D4">
      <w:pPr>
        <w:shd w:val="clear" w:color="auto" w:fill="FFFFFF"/>
        <w:spacing w:after="0" w:line="360" w:lineRule="auto"/>
        <w:ind w:left="360"/>
        <w:rPr>
          <w:rFonts w:ascii="Arial" w:eastAsia="Times New Roman" w:hAnsi="Arial" w:cs="Arial"/>
          <w:b/>
          <w:bCs/>
          <w:sz w:val="28"/>
          <w:szCs w:val="28"/>
        </w:rPr>
      </w:pPr>
      <w:r>
        <w:rPr>
          <w:rFonts w:ascii="Arial" w:eastAsia="Times New Roman" w:hAnsi="Arial" w:cs="Arial"/>
          <w:b/>
          <w:bCs/>
          <w:sz w:val="28"/>
          <w:szCs w:val="28"/>
        </w:rPr>
        <w:lastRenderedPageBreak/>
        <w:t xml:space="preserve">14. </w:t>
      </w:r>
      <w:r w:rsidR="00A60E5E" w:rsidRPr="00C402D4">
        <w:rPr>
          <w:rFonts w:ascii="Arial" w:eastAsia="Times New Roman" w:hAnsi="Arial" w:cs="Arial"/>
          <w:b/>
          <w:bCs/>
          <w:sz w:val="28"/>
          <w:szCs w:val="28"/>
        </w:rPr>
        <w:t>Conclusion</w:t>
      </w:r>
    </w:p>
    <w:p w14:paraId="41BC8AB1" w14:textId="77777777" w:rsidR="00A60E5E" w:rsidRPr="00323876" w:rsidRDefault="00A60E5E" w:rsidP="000F5826">
      <w:pPr>
        <w:shd w:val="clear" w:color="auto" w:fill="FFFFFF"/>
        <w:spacing w:after="0" w:line="360" w:lineRule="auto"/>
        <w:rPr>
          <w:rFonts w:ascii="Arial" w:eastAsia="Times New Roman" w:hAnsi="Arial" w:cs="Arial"/>
        </w:rPr>
      </w:pPr>
    </w:p>
    <w:p w14:paraId="6B66EC5F" w14:textId="670E4E78" w:rsidR="00567506" w:rsidRDefault="00F331C5" w:rsidP="000F5826">
      <w:pPr>
        <w:pStyle w:val="NormalWeb"/>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323876">
        <w:rPr>
          <w:rFonts w:ascii="Arial" w:hAnsi="Arial" w:cs="Arial"/>
          <w:sz w:val="22"/>
          <w:szCs w:val="22"/>
          <w:shd w:val="clear" w:color="auto" w:fill="FFFFFF"/>
        </w:rPr>
        <w:t>The purpose of the current study was to determine that w</w:t>
      </w:r>
      <w:r w:rsidR="00C82AB7" w:rsidRPr="00323876">
        <w:rPr>
          <w:rFonts w:ascii="Arial" w:hAnsi="Arial" w:cs="Arial"/>
          <w:sz w:val="22"/>
          <w:szCs w:val="22"/>
        </w:rPr>
        <w:t xml:space="preserve">ith the use of </w:t>
      </w:r>
      <w:r w:rsidR="00485682">
        <w:rPr>
          <w:rFonts w:ascii="Arial" w:hAnsi="Arial" w:cs="Arial"/>
          <w:sz w:val="22"/>
          <w:szCs w:val="22"/>
        </w:rPr>
        <w:t xml:space="preserve">the </w:t>
      </w:r>
      <w:r w:rsidR="00C82AB7" w:rsidRPr="00323876">
        <w:rPr>
          <w:rFonts w:ascii="Arial" w:hAnsi="Arial" w:cs="Arial"/>
          <w:sz w:val="22"/>
          <w:szCs w:val="22"/>
        </w:rPr>
        <w:t>application of evaluation and analytical tools</w:t>
      </w:r>
      <w:r w:rsidR="009E26B0" w:rsidRPr="00323876">
        <w:rPr>
          <w:rFonts w:ascii="Arial" w:hAnsi="Arial" w:cs="Arial"/>
          <w:sz w:val="22"/>
          <w:szCs w:val="22"/>
        </w:rPr>
        <w:t>,</w:t>
      </w:r>
      <w:r w:rsidR="00C82AB7" w:rsidRPr="00323876">
        <w:rPr>
          <w:rFonts w:ascii="Arial" w:hAnsi="Arial" w:cs="Arial"/>
          <w:sz w:val="22"/>
          <w:szCs w:val="22"/>
        </w:rPr>
        <w:t xml:space="preserve"> such busines</w:t>
      </w:r>
      <w:r w:rsidR="009E26B0" w:rsidRPr="00323876">
        <w:rPr>
          <w:rFonts w:ascii="Arial" w:hAnsi="Arial" w:cs="Arial"/>
          <w:sz w:val="22"/>
          <w:szCs w:val="22"/>
        </w:rPr>
        <w:t>se</w:t>
      </w:r>
      <w:r w:rsidR="00C82AB7" w:rsidRPr="00323876">
        <w:rPr>
          <w:rFonts w:ascii="Arial" w:hAnsi="Arial" w:cs="Arial"/>
          <w:sz w:val="22"/>
          <w:szCs w:val="22"/>
        </w:rPr>
        <w:t xml:space="preserve">s </w:t>
      </w:r>
      <w:r w:rsidR="009E26B0" w:rsidRPr="00323876">
        <w:rPr>
          <w:rFonts w:ascii="Arial" w:hAnsi="Arial" w:cs="Arial"/>
          <w:sz w:val="22"/>
          <w:szCs w:val="22"/>
        </w:rPr>
        <w:t>can</w:t>
      </w:r>
      <w:r w:rsidR="00C82AB7" w:rsidRPr="00323876">
        <w:rPr>
          <w:rFonts w:ascii="Arial" w:hAnsi="Arial" w:cs="Arial"/>
          <w:sz w:val="22"/>
          <w:szCs w:val="22"/>
        </w:rPr>
        <w:t xml:space="preserve"> improve work culture and effectively improve organisational performance. For instance, with the internal and microenvironment, use of SWOT analysis or McKenzie’s 7s, and for </w:t>
      </w:r>
      <w:r w:rsidR="009E26B0" w:rsidRPr="00323876">
        <w:rPr>
          <w:rFonts w:ascii="Arial" w:hAnsi="Arial" w:cs="Arial"/>
          <w:sz w:val="22"/>
          <w:szCs w:val="22"/>
        </w:rPr>
        <w:t xml:space="preserve">the </w:t>
      </w:r>
      <w:r w:rsidR="00C82AB7" w:rsidRPr="00323876">
        <w:rPr>
          <w:rFonts w:ascii="Arial" w:hAnsi="Arial" w:cs="Arial"/>
          <w:sz w:val="22"/>
          <w:szCs w:val="22"/>
        </w:rPr>
        <w:t xml:space="preserve">external environment </w:t>
      </w:r>
      <w:r w:rsidR="00C82AB7" w:rsidRPr="000F5826">
        <w:rPr>
          <w:rFonts w:ascii="Arial" w:hAnsi="Arial" w:cs="Arial"/>
          <w:sz w:val="22"/>
          <w:szCs w:val="22"/>
        </w:rPr>
        <w:t xml:space="preserve">– PESTEL, Porter’s 5 Forces, and Hofstede’s Cultural Dimension, etc, organisational </w:t>
      </w:r>
      <w:r w:rsidR="009E26B0">
        <w:rPr>
          <w:rFonts w:ascii="Arial" w:hAnsi="Arial" w:cs="Arial"/>
          <w:sz w:val="22"/>
          <w:szCs w:val="22"/>
        </w:rPr>
        <w:t>can</w:t>
      </w:r>
      <w:r w:rsidR="00C82AB7" w:rsidRPr="000F5826">
        <w:rPr>
          <w:rFonts w:ascii="Arial" w:hAnsi="Arial" w:cs="Arial"/>
          <w:sz w:val="22"/>
          <w:szCs w:val="22"/>
        </w:rPr>
        <w:t xml:space="preserve"> evaluate the most its broader environment.</w:t>
      </w:r>
      <w:r w:rsidR="00C50E85" w:rsidRPr="000F5826">
        <w:rPr>
          <w:rFonts w:ascii="Arial" w:hAnsi="Arial" w:cs="Arial"/>
          <w:sz w:val="22"/>
          <w:szCs w:val="22"/>
          <w:bdr w:val="none" w:sz="0" w:space="0" w:color="auto" w:frame="1"/>
        </w:rPr>
        <w:t xml:space="preserve"> Sainsbury’s is a leading chain in the UK</w:t>
      </w:r>
      <w:r w:rsidR="00567506" w:rsidRPr="000F5826">
        <w:rPr>
          <w:rFonts w:ascii="Arial" w:hAnsi="Arial" w:cs="Arial"/>
          <w:sz w:val="22"/>
          <w:szCs w:val="22"/>
          <w:bdr w:val="none" w:sz="0" w:space="0" w:color="auto" w:frame="1"/>
        </w:rPr>
        <w:t>. Unfortunately, the pandemic caused a lot of repercussions and complicated challenges with their operations and supply chain management during the epidemic.</w:t>
      </w:r>
      <w:r w:rsidR="00CF69AA" w:rsidRPr="000F5826">
        <w:rPr>
          <w:rFonts w:ascii="Arial" w:hAnsi="Arial" w:cs="Arial"/>
          <w:sz w:val="22"/>
          <w:szCs w:val="22"/>
          <w:bdr w:val="none" w:sz="0" w:space="0" w:color="auto" w:frame="1"/>
        </w:rPr>
        <w:t xml:space="preserve"> </w:t>
      </w:r>
      <w:r w:rsidR="000558B1" w:rsidRPr="000F5826">
        <w:rPr>
          <w:rFonts w:ascii="Arial" w:hAnsi="Arial" w:cs="Arial"/>
          <w:sz w:val="22"/>
          <w:szCs w:val="22"/>
          <w:bdr w:val="none" w:sz="0" w:space="0" w:color="auto" w:frame="1"/>
        </w:rPr>
        <w:t>In the c</w:t>
      </w:r>
      <w:r w:rsidR="00D720AD" w:rsidRPr="000F5826">
        <w:rPr>
          <w:rFonts w:ascii="Arial" w:hAnsi="Arial" w:cs="Arial"/>
          <w:sz w:val="22"/>
          <w:szCs w:val="22"/>
          <w:bdr w:val="none" w:sz="0" w:space="0" w:color="auto" w:frame="1"/>
        </w:rPr>
        <w:t>onstant</w:t>
      </w:r>
      <w:r w:rsidR="009E26B0">
        <w:rPr>
          <w:rFonts w:ascii="Arial" w:hAnsi="Arial" w:cs="Arial"/>
          <w:sz w:val="22"/>
          <w:szCs w:val="22"/>
          <w:bdr w:val="none" w:sz="0" w:space="0" w:color="auto" w:frame="1"/>
        </w:rPr>
        <w:t>ly</w:t>
      </w:r>
      <w:r w:rsidR="00D720AD" w:rsidRPr="000F5826">
        <w:rPr>
          <w:rFonts w:ascii="Arial" w:hAnsi="Arial" w:cs="Arial"/>
          <w:sz w:val="22"/>
          <w:szCs w:val="22"/>
          <w:bdr w:val="none" w:sz="0" w:space="0" w:color="auto" w:frame="1"/>
        </w:rPr>
        <w:t xml:space="preserve"> changing market b</w:t>
      </w:r>
      <w:r w:rsidR="00CF69AA" w:rsidRPr="000F5826">
        <w:rPr>
          <w:rFonts w:ascii="Arial" w:hAnsi="Arial" w:cs="Arial"/>
          <w:sz w:val="22"/>
          <w:szCs w:val="22"/>
          <w:bdr w:val="none" w:sz="0" w:space="0" w:color="auto" w:frame="1"/>
        </w:rPr>
        <w:t>y utilizing all the</w:t>
      </w:r>
      <w:r w:rsidR="002D5EBB" w:rsidRPr="000F5826">
        <w:rPr>
          <w:rFonts w:ascii="Arial" w:hAnsi="Arial" w:cs="Arial"/>
          <w:sz w:val="22"/>
          <w:szCs w:val="22"/>
          <w:bdr w:val="none" w:sz="0" w:space="0" w:color="auto" w:frame="1"/>
        </w:rPr>
        <w:t xml:space="preserve"> available</w:t>
      </w:r>
      <w:r w:rsidR="00CF69AA" w:rsidRPr="000F5826">
        <w:rPr>
          <w:rFonts w:ascii="Arial" w:hAnsi="Arial" w:cs="Arial"/>
          <w:sz w:val="22"/>
          <w:szCs w:val="22"/>
          <w:bdr w:val="none" w:sz="0" w:space="0" w:color="auto" w:frame="1"/>
        </w:rPr>
        <w:t xml:space="preserve"> </w:t>
      </w:r>
      <w:r w:rsidR="002D5EBB" w:rsidRPr="000F5826">
        <w:rPr>
          <w:rFonts w:ascii="Arial" w:hAnsi="Arial" w:cs="Arial"/>
          <w:sz w:val="22"/>
          <w:szCs w:val="22"/>
          <w:bdr w:val="none" w:sz="0" w:space="0" w:color="auto" w:frame="1"/>
        </w:rPr>
        <w:t>a</w:t>
      </w:r>
      <w:r w:rsidR="00CF69AA" w:rsidRPr="000F5826">
        <w:rPr>
          <w:rFonts w:ascii="Arial" w:hAnsi="Arial" w:cs="Arial"/>
          <w:sz w:val="22"/>
          <w:szCs w:val="22"/>
          <w:bdr w:val="none" w:sz="0" w:space="0" w:color="auto" w:frame="1"/>
        </w:rPr>
        <w:t>na</w:t>
      </w:r>
      <w:r w:rsidR="002D5EBB" w:rsidRPr="000F5826">
        <w:rPr>
          <w:rFonts w:ascii="Arial" w:hAnsi="Arial" w:cs="Arial"/>
          <w:sz w:val="22"/>
          <w:szCs w:val="22"/>
          <w:bdr w:val="none" w:sz="0" w:space="0" w:color="auto" w:frame="1"/>
        </w:rPr>
        <w:t>ly</w:t>
      </w:r>
      <w:r w:rsidR="00CF69AA" w:rsidRPr="000F5826">
        <w:rPr>
          <w:rFonts w:ascii="Arial" w:hAnsi="Arial" w:cs="Arial"/>
          <w:sz w:val="22"/>
          <w:szCs w:val="22"/>
          <w:bdr w:val="none" w:sz="0" w:space="0" w:color="auto" w:frame="1"/>
        </w:rPr>
        <w:t>tical</w:t>
      </w:r>
      <w:r w:rsidR="002D5EBB" w:rsidRPr="000F5826">
        <w:rPr>
          <w:rFonts w:ascii="Arial" w:hAnsi="Arial" w:cs="Arial"/>
          <w:sz w:val="22"/>
          <w:szCs w:val="22"/>
          <w:bdr w:val="none" w:sz="0" w:space="0" w:color="auto" w:frame="1"/>
        </w:rPr>
        <w:t xml:space="preserve"> tools they </w:t>
      </w:r>
      <w:r w:rsidR="00640861" w:rsidRPr="000F5826">
        <w:rPr>
          <w:rFonts w:ascii="Arial" w:hAnsi="Arial" w:cs="Arial"/>
          <w:sz w:val="22"/>
          <w:szCs w:val="22"/>
          <w:bdr w:val="none" w:sz="0" w:space="0" w:color="auto" w:frame="1"/>
        </w:rPr>
        <w:t>ca</w:t>
      </w:r>
      <w:r w:rsidR="00674AC4" w:rsidRPr="000F5826">
        <w:rPr>
          <w:rFonts w:ascii="Arial" w:hAnsi="Arial" w:cs="Arial"/>
          <w:sz w:val="22"/>
          <w:szCs w:val="22"/>
          <w:bdr w:val="none" w:sz="0" w:space="0" w:color="auto" w:frame="1"/>
        </w:rPr>
        <w:t>n develop</w:t>
      </w:r>
      <w:r w:rsidR="00E23F46" w:rsidRPr="000F5826">
        <w:rPr>
          <w:rFonts w:ascii="Arial" w:hAnsi="Arial" w:cs="Arial"/>
          <w:sz w:val="22"/>
          <w:szCs w:val="22"/>
          <w:bdr w:val="none" w:sz="0" w:space="0" w:color="auto" w:frame="1"/>
        </w:rPr>
        <w:t xml:space="preserve"> and</w:t>
      </w:r>
      <w:r w:rsidR="00674AC4" w:rsidRPr="000F5826">
        <w:rPr>
          <w:rFonts w:ascii="Arial" w:hAnsi="Arial" w:cs="Arial"/>
          <w:sz w:val="22"/>
          <w:szCs w:val="22"/>
          <w:bdr w:val="none" w:sz="0" w:space="0" w:color="auto" w:frame="1"/>
        </w:rPr>
        <w:t xml:space="preserve"> adapt to</w:t>
      </w:r>
      <w:r w:rsidR="00B764DC" w:rsidRPr="000F5826">
        <w:rPr>
          <w:rFonts w:ascii="Arial" w:hAnsi="Arial" w:cs="Arial"/>
          <w:sz w:val="22"/>
          <w:szCs w:val="22"/>
          <w:bdr w:val="none" w:sz="0" w:space="0" w:color="auto" w:frame="1"/>
        </w:rPr>
        <w:t xml:space="preserve"> new </w:t>
      </w:r>
      <w:r w:rsidR="00E23F46" w:rsidRPr="000F5826">
        <w:rPr>
          <w:rFonts w:ascii="Arial" w:hAnsi="Arial" w:cs="Arial"/>
          <w:sz w:val="22"/>
          <w:szCs w:val="22"/>
          <w:bdr w:val="none" w:sz="0" w:space="0" w:color="auto" w:frame="1"/>
        </w:rPr>
        <w:t>strategies</w:t>
      </w:r>
      <w:r w:rsidR="000558B1" w:rsidRPr="000F5826">
        <w:rPr>
          <w:rFonts w:ascii="Arial" w:hAnsi="Arial" w:cs="Arial"/>
          <w:sz w:val="22"/>
          <w:szCs w:val="22"/>
          <w:bdr w:val="none" w:sz="0" w:space="0" w:color="auto" w:frame="1"/>
        </w:rPr>
        <w:t xml:space="preserve"> </w:t>
      </w:r>
      <w:r w:rsidR="00487904" w:rsidRPr="000F5826">
        <w:rPr>
          <w:rFonts w:ascii="Arial" w:hAnsi="Arial" w:cs="Arial"/>
          <w:sz w:val="22"/>
          <w:szCs w:val="22"/>
          <w:bdr w:val="none" w:sz="0" w:space="0" w:color="auto" w:frame="1"/>
        </w:rPr>
        <w:t xml:space="preserve">to </w:t>
      </w:r>
      <w:r w:rsidR="00B764DC" w:rsidRPr="000F5826">
        <w:rPr>
          <w:rFonts w:ascii="Arial" w:hAnsi="Arial" w:cs="Arial"/>
          <w:sz w:val="22"/>
          <w:szCs w:val="22"/>
          <w:bdr w:val="none" w:sz="0" w:space="0" w:color="auto" w:frame="1"/>
        </w:rPr>
        <w:t xml:space="preserve">operate on time </w:t>
      </w:r>
      <w:r w:rsidR="00E23F46" w:rsidRPr="000F5826">
        <w:rPr>
          <w:rFonts w:ascii="Arial" w:hAnsi="Arial" w:cs="Arial"/>
          <w:sz w:val="22"/>
          <w:szCs w:val="22"/>
          <w:bdr w:val="none" w:sz="0" w:space="0" w:color="auto" w:frame="1"/>
        </w:rPr>
        <w:t xml:space="preserve">to </w:t>
      </w:r>
      <w:r w:rsidR="00EA0A8B" w:rsidRPr="000F5826">
        <w:rPr>
          <w:rFonts w:ascii="Arial" w:hAnsi="Arial" w:cs="Arial"/>
          <w:sz w:val="22"/>
          <w:szCs w:val="22"/>
          <w:bdr w:val="none" w:sz="0" w:space="0" w:color="auto" w:frame="1"/>
        </w:rPr>
        <w:t xml:space="preserve">dominate and secure their position </w:t>
      </w:r>
      <w:r w:rsidR="009E26B0">
        <w:rPr>
          <w:rFonts w:ascii="Arial" w:hAnsi="Arial" w:cs="Arial"/>
          <w:sz w:val="22"/>
          <w:szCs w:val="22"/>
          <w:bdr w:val="none" w:sz="0" w:space="0" w:color="auto" w:frame="1"/>
        </w:rPr>
        <w:t>i</w:t>
      </w:r>
      <w:r w:rsidR="00EA0A8B" w:rsidRPr="000F5826">
        <w:rPr>
          <w:rFonts w:ascii="Arial" w:hAnsi="Arial" w:cs="Arial"/>
          <w:sz w:val="22"/>
          <w:szCs w:val="22"/>
          <w:bdr w:val="none" w:sz="0" w:space="0" w:color="auto" w:frame="1"/>
        </w:rPr>
        <w:t>n the market.</w:t>
      </w:r>
      <w:r w:rsidR="00B764DC" w:rsidRPr="000F5826">
        <w:rPr>
          <w:rFonts w:ascii="Arial" w:hAnsi="Arial" w:cs="Arial"/>
          <w:sz w:val="22"/>
          <w:szCs w:val="22"/>
          <w:bdr w:val="none" w:sz="0" w:space="0" w:color="auto" w:frame="1"/>
        </w:rPr>
        <w:t xml:space="preserve"> </w:t>
      </w:r>
      <w:r w:rsidR="001A1B93" w:rsidRPr="000F5826">
        <w:rPr>
          <w:rFonts w:ascii="Arial" w:hAnsi="Arial" w:cs="Arial"/>
          <w:sz w:val="22"/>
          <w:szCs w:val="22"/>
          <w:bdr w:val="none" w:sz="0" w:space="0" w:color="auto" w:frame="1"/>
        </w:rPr>
        <w:t xml:space="preserve">Sainsbury’s dream of </w:t>
      </w:r>
      <w:r w:rsidR="002F0E0D" w:rsidRPr="000F5826">
        <w:rPr>
          <w:rFonts w:ascii="Arial" w:hAnsi="Arial" w:cs="Arial"/>
          <w:sz w:val="22"/>
          <w:szCs w:val="22"/>
          <w:bdr w:val="none" w:sz="0" w:space="0" w:color="auto" w:frame="1"/>
        </w:rPr>
        <w:t>to</w:t>
      </w:r>
      <w:r w:rsidR="00E56BF1" w:rsidRPr="000F5826">
        <w:rPr>
          <w:rFonts w:ascii="Arial" w:hAnsi="Arial" w:cs="Arial"/>
          <w:sz w:val="22"/>
          <w:szCs w:val="22"/>
          <w:bdr w:val="none" w:sz="0" w:space="0" w:color="auto" w:frame="1"/>
        </w:rPr>
        <w:t xml:space="preserve"> be</w:t>
      </w:r>
      <w:r w:rsidR="002F0E0D" w:rsidRPr="000F5826">
        <w:rPr>
          <w:rFonts w:ascii="Arial" w:hAnsi="Arial" w:cs="Arial"/>
          <w:sz w:val="22"/>
          <w:szCs w:val="22"/>
          <w:bdr w:val="none" w:sz="0" w:space="0" w:color="auto" w:frame="1"/>
        </w:rPr>
        <w:t xml:space="preserve"> becoming </w:t>
      </w:r>
      <w:r w:rsidR="004470EE">
        <w:rPr>
          <w:rFonts w:ascii="Arial" w:hAnsi="Arial" w:cs="Arial"/>
          <w:sz w:val="22"/>
          <w:szCs w:val="22"/>
          <w:bdr w:val="none" w:sz="0" w:space="0" w:color="auto" w:frame="1"/>
        </w:rPr>
        <w:t xml:space="preserve">an </w:t>
      </w:r>
      <w:r w:rsidR="001A1B93" w:rsidRPr="000F5826">
        <w:rPr>
          <w:rFonts w:ascii="Arial" w:hAnsi="Arial" w:cs="Arial"/>
          <w:sz w:val="22"/>
          <w:szCs w:val="22"/>
          <w:bdr w:val="none" w:sz="0" w:space="0" w:color="auto" w:frame="1"/>
        </w:rPr>
        <w:t>exclusive retailer.</w:t>
      </w:r>
    </w:p>
    <w:p w14:paraId="10C8C7BD"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716C7D6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799A34E5"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1E8FE39D"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6ECEDC40"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279CC17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38C7996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20631AC5"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3F888C61"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297A9D1F"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4140B877"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4F16CC5D"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12CFD36A"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572CF89C"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06C7AC32"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006F4AAB"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611FAC56" w14:textId="77777777" w:rsidR="00C106A3" w:rsidRDefault="00C106A3"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79993502" w14:textId="77777777" w:rsidR="00967CD0" w:rsidRDefault="00967CD0" w:rsidP="00C2664B">
      <w:pPr>
        <w:pStyle w:val="NormalWeb"/>
        <w:shd w:val="clear" w:color="auto" w:fill="FFFFFF"/>
        <w:spacing w:before="0" w:beforeAutospacing="0" w:after="0" w:afterAutospacing="0" w:line="360" w:lineRule="auto"/>
        <w:textAlignment w:val="baseline"/>
        <w:rPr>
          <w:rFonts w:ascii="Arial" w:hAnsi="Arial" w:cs="Arial"/>
          <w:b/>
          <w:bCs/>
          <w:sz w:val="28"/>
          <w:szCs w:val="28"/>
        </w:rPr>
      </w:pPr>
    </w:p>
    <w:p w14:paraId="43352413" w14:textId="72BC3371" w:rsidR="00967CD0" w:rsidRPr="00967CD0" w:rsidRDefault="00DE130A" w:rsidP="00C2664B">
      <w:pPr>
        <w:pStyle w:val="NormalWeb"/>
        <w:shd w:val="clear" w:color="auto" w:fill="FFFFFF"/>
        <w:spacing w:before="0" w:beforeAutospacing="0" w:after="0" w:afterAutospacing="0" w:line="360" w:lineRule="auto"/>
        <w:textAlignment w:val="baseline"/>
        <w:rPr>
          <w:rFonts w:ascii="Arial" w:hAnsi="Arial" w:cs="Arial"/>
          <w:b/>
          <w:bCs/>
        </w:rPr>
      </w:pPr>
      <w:r w:rsidRPr="00967CD0">
        <w:rPr>
          <w:rFonts w:ascii="Arial" w:hAnsi="Arial" w:cs="Arial"/>
          <w:b/>
          <w:bCs/>
        </w:rPr>
        <w:lastRenderedPageBreak/>
        <w:t>Reference</w:t>
      </w:r>
      <w:r w:rsidR="007C3382" w:rsidRPr="00967CD0">
        <w:rPr>
          <w:rFonts w:ascii="Arial" w:hAnsi="Arial" w:cs="Arial"/>
          <w:b/>
          <w:bCs/>
        </w:rPr>
        <w:t xml:space="preserve"> Task 1.</w:t>
      </w:r>
    </w:p>
    <w:p w14:paraId="2AF1E1F9" w14:textId="1D3D64DB" w:rsidR="00BE6750" w:rsidRPr="00AA2EF8" w:rsidRDefault="00433588" w:rsidP="00BE6750">
      <w:pPr>
        <w:pStyle w:val="NormalWeb"/>
        <w:spacing w:before="0" w:beforeAutospacing="0" w:after="240" w:afterAutospacing="0" w:line="360" w:lineRule="auto"/>
        <w:rPr>
          <w:rFonts w:ascii="Arial" w:hAnsi="Arial" w:cs="Arial"/>
          <w:sz w:val="18"/>
          <w:szCs w:val="18"/>
        </w:rPr>
      </w:pPr>
      <w:r w:rsidRPr="00AA2EF8">
        <w:rPr>
          <w:rFonts w:ascii="Arial" w:hAnsi="Arial" w:cs="Arial"/>
          <w:b/>
          <w:bCs/>
          <w:sz w:val="18"/>
          <w:szCs w:val="18"/>
        </w:rPr>
        <w:t>[1]</w:t>
      </w:r>
      <w:r w:rsidRPr="00AA2EF8">
        <w:rPr>
          <w:rFonts w:ascii="Arial" w:hAnsi="Arial" w:cs="Arial"/>
          <w:sz w:val="18"/>
          <w:szCs w:val="18"/>
        </w:rPr>
        <w:t xml:space="preserve"> </w:t>
      </w:r>
      <w:r w:rsidR="00BE6750" w:rsidRPr="00AA2EF8">
        <w:rPr>
          <w:rFonts w:ascii="Arial" w:hAnsi="Arial" w:cs="Arial"/>
          <w:sz w:val="18"/>
          <w:szCs w:val="18"/>
        </w:rPr>
        <w:t xml:space="preserve">bizibl.com. (2016). </w:t>
      </w:r>
      <w:r w:rsidR="00BE6750" w:rsidRPr="00AA2EF8">
        <w:rPr>
          <w:rFonts w:ascii="Arial" w:hAnsi="Arial" w:cs="Arial"/>
          <w:i/>
          <w:iCs/>
          <w:sz w:val="18"/>
          <w:szCs w:val="18"/>
        </w:rPr>
        <w:t>Why Retailers Should Watch The Proposed Sainsbury’s Argos Takeover With Interest</w:t>
      </w:r>
      <w:r w:rsidR="00BE6750" w:rsidRPr="00AA2EF8">
        <w:rPr>
          <w:rFonts w:ascii="Arial" w:hAnsi="Arial" w:cs="Arial"/>
          <w:sz w:val="18"/>
          <w:szCs w:val="18"/>
        </w:rPr>
        <w:t>. [online] Available at: https://bizibl.com/commerce/blog/why-retailers-should-watch-proposed-sainsbury%E2%80%99s-argos-takeover-interest [Accessed 18 Jul. 2022].</w:t>
      </w:r>
    </w:p>
    <w:p w14:paraId="7EAED9EB" w14:textId="7978364E" w:rsidR="003C667A" w:rsidRPr="003C667A" w:rsidRDefault="00433588" w:rsidP="003C667A">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[2]</w:t>
      </w:r>
      <w:r w:rsidRPr="00AA2EF8">
        <w:rPr>
          <w:rFonts w:ascii="Arial" w:eastAsia="Times New Roman" w:hAnsi="Arial" w:cs="Arial"/>
          <w:sz w:val="18"/>
          <w:szCs w:val="18"/>
        </w:rPr>
        <w:t xml:space="preserve"> </w:t>
      </w:r>
      <w:r w:rsidR="003C667A" w:rsidRPr="003C667A">
        <w:rPr>
          <w:rFonts w:ascii="Arial" w:eastAsia="Times New Roman" w:hAnsi="Arial" w:cs="Arial"/>
          <w:sz w:val="18"/>
          <w:szCs w:val="18"/>
        </w:rPr>
        <w:t xml:space="preserve">Farooq, U. (2019). </w:t>
      </w:r>
      <w:r w:rsidR="003C667A" w:rsidRPr="003C667A">
        <w:rPr>
          <w:rFonts w:ascii="Arial" w:eastAsia="Times New Roman" w:hAnsi="Arial" w:cs="Arial"/>
          <w:i/>
          <w:iCs/>
          <w:sz w:val="18"/>
          <w:szCs w:val="18"/>
        </w:rPr>
        <w:t>Pestle Analysis of Sainsbury’s - Supermarkets Chain in the UK</w:t>
      </w:r>
      <w:r w:rsidR="003C667A" w:rsidRPr="003C667A">
        <w:rPr>
          <w:rFonts w:ascii="Arial" w:eastAsia="Times New Roman" w:hAnsi="Arial" w:cs="Arial"/>
          <w:sz w:val="18"/>
          <w:szCs w:val="18"/>
        </w:rPr>
        <w:t>. [online] Marketing Tutor. Available at: https://www.marketingtutor.net/pestle-analysis-of-sainsburys/ [Accessed 16 Aug. 2022].</w:t>
      </w:r>
    </w:p>
    <w:p w14:paraId="2FA32ADE" w14:textId="60A67FBC" w:rsidR="003634AE" w:rsidRPr="003634AE" w:rsidRDefault="00433588" w:rsidP="003634AE">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[3]</w:t>
      </w:r>
      <w:r w:rsidRPr="00AA2EF8">
        <w:rPr>
          <w:rFonts w:ascii="Arial" w:eastAsia="Times New Roman" w:hAnsi="Arial" w:cs="Arial"/>
          <w:sz w:val="18"/>
          <w:szCs w:val="18"/>
        </w:rPr>
        <w:t xml:space="preserve"> </w:t>
      </w:r>
      <w:r w:rsidR="003634AE" w:rsidRPr="003634AE">
        <w:rPr>
          <w:rFonts w:ascii="Arial" w:eastAsia="Times New Roman" w:hAnsi="Arial" w:cs="Arial"/>
          <w:sz w:val="18"/>
          <w:szCs w:val="18"/>
        </w:rPr>
        <w:t xml:space="preserve">Forbes. (n.d.). </w:t>
      </w:r>
      <w:r w:rsidR="003634AE" w:rsidRPr="003634AE">
        <w:rPr>
          <w:rFonts w:ascii="Arial" w:eastAsia="Times New Roman" w:hAnsi="Arial" w:cs="Arial"/>
          <w:i/>
          <w:iCs/>
          <w:sz w:val="18"/>
          <w:szCs w:val="18"/>
        </w:rPr>
        <w:t>J Sainsbury</w:t>
      </w:r>
      <w:r w:rsidR="003634AE" w:rsidRPr="003634AE">
        <w:rPr>
          <w:rFonts w:ascii="Arial" w:eastAsia="Times New Roman" w:hAnsi="Arial" w:cs="Arial"/>
          <w:sz w:val="18"/>
          <w:szCs w:val="18"/>
        </w:rPr>
        <w:t>. [online] Available at: https://www.forbes.com/companies/j-sainsbury/ [Accessed 18 Jul. 2022].</w:t>
      </w:r>
    </w:p>
    <w:p w14:paraId="3B9B244F" w14:textId="28C4C4C3" w:rsidR="003634AE" w:rsidRPr="003634AE" w:rsidRDefault="009F7910" w:rsidP="003634AE">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w:t>
      </w:r>
      <w:r w:rsidR="00433588" w:rsidRPr="00AA2EF8">
        <w:rPr>
          <w:rFonts w:ascii="Arial" w:eastAsia="Times New Roman" w:hAnsi="Arial" w:cs="Arial"/>
          <w:b/>
          <w:bCs/>
          <w:sz w:val="18"/>
          <w:szCs w:val="18"/>
        </w:rPr>
        <w:t>4]</w:t>
      </w:r>
      <w:r w:rsidRPr="00AA2EF8">
        <w:rPr>
          <w:rFonts w:ascii="Arial" w:eastAsia="Times New Roman" w:hAnsi="Arial" w:cs="Arial"/>
          <w:sz w:val="18"/>
          <w:szCs w:val="18"/>
        </w:rPr>
        <w:t xml:space="preserve"> </w:t>
      </w:r>
      <w:r w:rsidR="003634AE" w:rsidRPr="003634AE">
        <w:rPr>
          <w:rFonts w:ascii="Arial" w:eastAsia="Times New Roman" w:hAnsi="Arial" w:cs="Arial"/>
          <w:sz w:val="18"/>
          <w:szCs w:val="18"/>
        </w:rPr>
        <w:t xml:space="preserve">Grimsley, S. (2021). </w:t>
      </w:r>
      <w:r w:rsidR="003634AE" w:rsidRPr="003634AE">
        <w:rPr>
          <w:rFonts w:ascii="Arial" w:eastAsia="Times New Roman" w:hAnsi="Arial" w:cs="Arial"/>
          <w:i/>
          <w:iCs/>
          <w:sz w:val="18"/>
          <w:szCs w:val="18"/>
        </w:rPr>
        <w:t>What Is Business Environment? - Definition &amp; Factors - Video &amp; Lesson Transcript | Study.com</w:t>
      </w:r>
      <w:r w:rsidR="003634AE" w:rsidRPr="003634AE">
        <w:rPr>
          <w:rFonts w:ascii="Arial" w:eastAsia="Times New Roman" w:hAnsi="Arial" w:cs="Arial"/>
          <w:sz w:val="18"/>
          <w:szCs w:val="18"/>
        </w:rPr>
        <w:t>. [online] Study.com. Available at: https://study.com/academy/lesson/what-is-business-environment-definition-factors-quiz.html [Accessed 16 Aug. 2022].</w:t>
      </w:r>
    </w:p>
    <w:p w14:paraId="581E4C1D" w14:textId="22D544CC" w:rsidR="004E748D" w:rsidRPr="004E748D" w:rsidRDefault="009F7910" w:rsidP="004E748D">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[5]</w:t>
      </w:r>
      <w:r w:rsidRPr="00AA2EF8">
        <w:rPr>
          <w:rFonts w:ascii="Arial" w:eastAsia="Times New Roman" w:hAnsi="Arial" w:cs="Arial"/>
          <w:sz w:val="18"/>
          <w:szCs w:val="18"/>
        </w:rPr>
        <w:t xml:space="preserve"> </w:t>
      </w:r>
      <w:r w:rsidR="004E748D" w:rsidRPr="00AA2EF8">
        <w:rPr>
          <w:rFonts w:ascii="Arial" w:eastAsia="Times New Roman" w:hAnsi="Arial" w:cs="Arial"/>
          <w:sz w:val="18"/>
          <w:szCs w:val="18"/>
        </w:rPr>
        <w:t>Muslim census</w:t>
      </w:r>
      <w:r w:rsidR="004E748D" w:rsidRPr="004E748D">
        <w:rPr>
          <w:rFonts w:ascii="Arial" w:eastAsia="Times New Roman" w:hAnsi="Arial" w:cs="Arial"/>
          <w:sz w:val="18"/>
          <w:szCs w:val="18"/>
        </w:rPr>
        <w:t xml:space="preserve"> (2021). </w:t>
      </w:r>
      <w:r w:rsidR="004E748D" w:rsidRPr="004E748D">
        <w:rPr>
          <w:rFonts w:ascii="Arial" w:eastAsia="Times New Roman" w:hAnsi="Arial" w:cs="Arial"/>
          <w:i/>
          <w:iCs/>
          <w:sz w:val="18"/>
          <w:szCs w:val="18"/>
        </w:rPr>
        <w:t>A Year of Lockdown: The Impact on Muslims Report</w:t>
      </w:r>
      <w:r w:rsidR="004E748D" w:rsidRPr="004E748D">
        <w:rPr>
          <w:rFonts w:ascii="Arial" w:eastAsia="Times New Roman" w:hAnsi="Arial" w:cs="Arial"/>
          <w:sz w:val="18"/>
          <w:szCs w:val="18"/>
        </w:rPr>
        <w:t>. [online] Available at: https://muslimcensus.co.uk/wp-content/uploads/year-of-lockdown-revised-v1.pdf [Accessed 17 Aug. 2022].</w:t>
      </w:r>
    </w:p>
    <w:p w14:paraId="481E116F" w14:textId="06A3D648" w:rsidR="004E748D" w:rsidRPr="004E748D" w:rsidRDefault="009F7910" w:rsidP="004E748D">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[6]</w:t>
      </w:r>
      <w:r w:rsidRPr="00AA2EF8">
        <w:rPr>
          <w:rFonts w:ascii="Arial" w:eastAsia="Times New Roman" w:hAnsi="Arial" w:cs="Arial"/>
          <w:sz w:val="18"/>
          <w:szCs w:val="18"/>
        </w:rPr>
        <w:t xml:space="preserve"> </w:t>
      </w:r>
      <w:r w:rsidR="004E748D" w:rsidRPr="004E748D">
        <w:rPr>
          <w:rFonts w:ascii="Arial" w:eastAsia="Times New Roman" w:hAnsi="Arial" w:cs="Arial"/>
          <w:sz w:val="18"/>
          <w:szCs w:val="18"/>
        </w:rPr>
        <w:t xml:space="preserve">Peachy Essay. (2019). </w:t>
      </w:r>
      <w:r w:rsidR="004E748D" w:rsidRPr="004E748D">
        <w:rPr>
          <w:rFonts w:ascii="Arial" w:eastAsia="Times New Roman" w:hAnsi="Arial" w:cs="Arial"/>
          <w:i/>
          <w:iCs/>
          <w:sz w:val="18"/>
          <w:szCs w:val="18"/>
        </w:rPr>
        <w:t>British Retailer Sainsbury’s Porter, SWOT and PESTEL Analysis</w:t>
      </w:r>
      <w:r w:rsidR="004E748D" w:rsidRPr="004E748D">
        <w:rPr>
          <w:rFonts w:ascii="Arial" w:eastAsia="Times New Roman" w:hAnsi="Arial" w:cs="Arial"/>
          <w:sz w:val="18"/>
          <w:szCs w:val="18"/>
        </w:rPr>
        <w:t>. [online] Available at: https://peachyessay.com/sample-essay/british-retailer-sainsburys-porter-swot-pestel-analysis/ [Accessed 17 Aug. 2022].</w:t>
      </w:r>
    </w:p>
    <w:p w14:paraId="6650FFD4" w14:textId="0769D63B" w:rsidR="00DC4398" w:rsidRPr="00DC4398" w:rsidRDefault="009F7910" w:rsidP="00DC4398">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[7]</w:t>
      </w:r>
      <w:r w:rsidRPr="00AA2EF8">
        <w:rPr>
          <w:rFonts w:ascii="Arial" w:eastAsia="Times New Roman" w:hAnsi="Arial" w:cs="Arial"/>
          <w:sz w:val="18"/>
          <w:szCs w:val="18"/>
        </w:rPr>
        <w:t xml:space="preserve"> </w:t>
      </w:r>
      <w:r w:rsidR="00DC4398" w:rsidRPr="00DC4398">
        <w:rPr>
          <w:rFonts w:ascii="Arial" w:eastAsia="Times New Roman" w:hAnsi="Arial" w:cs="Arial"/>
          <w:sz w:val="18"/>
          <w:szCs w:val="18"/>
        </w:rPr>
        <w:t xml:space="preserve">Sainsbury's (2019). </w:t>
      </w:r>
      <w:r w:rsidR="00DC4398" w:rsidRPr="00DC4398">
        <w:rPr>
          <w:rFonts w:ascii="Arial" w:eastAsia="Times New Roman" w:hAnsi="Arial" w:cs="Arial"/>
          <w:i/>
          <w:iCs/>
          <w:sz w:val="18"/>
          <w:szCs w:val="18"/>
        </w:rPr>
        <w:t>Our business strategy</w:t>
      </w:r>
      <w:r w:rsidR="00DC4398" w:rsidRPr="00DC4398">
        <w:rPr>
          <w:rFonts w:ascii="Arial" w:eastAsia="Times New Roman" w:hAnsi="Arial" w:cs="Arial"/>
          <w:sz w:val="18"/>
          <w:szCs w:val="18"/>
        </w:rPr>
        <w:t>. [online] Sainsburys.co.uk. Available at: https://www.about.sainsburys.co.uk/about-us/our-business-strategy [Accessed 16 Aug. 2022].</w:t>
      </w:r>
    </w:p>
    <w:p w14:paraId="7AE15394" w14:textId="4AA0640D" w:rsidR="00DC4398" w:rsidRPr="00DC4398" w:rsidRDefault="00B720E6" w:rsidP="00DC4398">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[8]</w:t>
      </w:r>
      <w:r w:rsidRPr="00AA2EF8">
        <w:rPr>
          <w:rFonts w:ascii="Arial" w:eastAsia="Times New Roman" w:hAnsi="Arial" w:cs="Arial"/>
          <w:sz w:val="18"/>
          <w:szCs w:val="18"/>
        </w:rPr>
        <w:t xml:space="preserve"> </w:t>
      </w:r>
      <w:r w:rsidR="00DC4398" w:rsidRPr="00DC4398">
        <w:rPr>
          <w:rFonts w:ascii="Arial" w:eastAsia="Times New Roman" w:hAnsi="Arial" w:cs="Arial"/>
          <w:sz w:val="18"/>
          <w:szCs w:val="18"/>
        </w:rPr>
        <w:t xml:space="preserve">Salesforce (2019). </w:t>
      </w:r>
      <w:r w:rsidR="00DC4398" w:rsidRPr="00DC4398">
        <w:rPr>
          <w:rFonts w:ascii="Arial" w:eastAsia="Times New Roman" w:hAnsi="Arial" w:cs="Arial"/>
          <w:i/>
          <w:iCs/>
          <w:sz w:val="18"/>
          <w:szCs w:val="18"/>
        </w:rPr>
        <w:t>What is CRM? Customer Relationship Management - Salesforce UK</w:t>
      </w:r>
      <w:r w:rsidR="00DC4398" w:rsidRPr="00DC4398">
        <w:rPr>
          <w:rFonts w:ascii="Arial" w:eastAsia="Times New Roman" w:hAnsi="Arial" w:cs="Arial"/>
          <w:sz w:val="18"/>
          <w:szCs w:val="18"/>
        </w:rPr>
        <w:t>. [online] Salesforce.com. Available at: https://www.salesforce.com/uk/learning-centre/crm/what-is-crm/ [Accessed 18 Jul. 2022].</w:t>
      </w:r>
    </w:p>
    <w:p w14:paraId="6E0AF259" w14:textId="748D6536" w:rsidR="0091159F" w:rsidRPr="0091159F" w:rsidRDefault="00B720E6" w:rsidP="0091159F">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[9]</w:t>
      </w:r>
      <w:r w:rsidRPr="00AA2EF8">
        <w:rPr>
          <w:rFonts w:ascii="Arial" w:eastAsia="Times New Roman" w:hAnsi="Arial" w:cs="Arial"/>
          <w:sz w:val="18"/>
          <w:szCs w:val="18"/>
        </w:rPr>
        <w:t xml:space="preserve"> </w:t>
      </w:r>
      <w:r w:rsidR="0091159F" w:rsidRPr="0091159F">
        <w:rPr>
          <w:rFonts w:ascii="Arial" w:eastAsia="Times New Roman" w:hAnsi="Arial" w:cs="Arial"/>
          <w:sz w:val="18"/>
          <w:szCs w:val="18"/>
        </w:rPr>
        <w:t xml:space="preserve">Shastri, A. (2022). </w:t>
      </w:r>
      <w:r w:rsidR="0091159F" w:rsidRPr="0091159F">
        <w:rPr>
          <w:rFonts w:ascii="Arial" w:eastAsia="Times New Roman" w:hAnsi="Arial" w:cs="Arial"/>
          <w:i/>
          <w:iCs/>
          <w:sz w:val="18"/>
          <w:szCs w:val="18"/>
        </w:rPr>
        <w:t>Dynamic SWOT Analysis of Sainsbury’s - 2021 Update | IIDE</w:t>
      </w:r>
      <w:r w:rsidR="0091159F" w:rsidRPr="0091159F">
        <w:rPr>
          <w:rFonts w:ascii="Arial" w:eastAsia="Times New Roman" w:hAnsi="Arial" w:cs="Arial"/>
          <w:sz w:val="18"/>
          <w:szCs w:val="18"/>
        </w:rPr>
        <w:t>. [online] Available at: https://iide.co/case-studies/swot-analysis-of-sainsburys/ [Accessed 16 Aug. 2022].</w:t>
      </w:r>
    </w:p>
    <w:p w14:paraId="39E5790F" w14:textId="184088E4" w:rsidR="0091159F" w:rsidRPr="0091159F" w:rsidRDefault="00B720E6" w:rsidP="0091159F">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[10]</w:t>
      </w:r>
      <w:r w:rsidRPr="00AA2EF8">
        <w:rPr>
          <w:rFonts w:ascii="Arial" w:eastAsia="Times New Roman" w:hAnsi="Arial" w:cs="Arial"/>
          <w:sz w:val="18"/>
          <w:szCs w:val="18"/>
        </w:rPr>
        <w:t xml:space="preserve"> </w:t>
      </w:r>
      <w:r w:rsidR="0091159F" w:rsidRPr="0091159F">
        <w:rPr>
          <w:rFonts w:ascii="Arial" w:eastAsia="Times New Roman" w:hAnsi="Arial" w:cs="Arial"/>
          <w:sz w:val="18"/>
          <w:szCs w:val="18"/>
        </w:rPr>
        <w:t xml:space="preserve">Simpson, E. (2021). Sainsbury’s: Cost of Covid has been high. </w:t>
      </w:r>
      <w:r w:rsidR="0091159F" w:rsidRPr="0091159F">
        <w:rPr>
          <w:rFonts w:ascii="Arial" w:eastAsia="Times New Roman" w:hAnsi="Arial" w:cs="Arial"/>
          <w:i/>
          <w:iCs/>
          <w:sz w:val="18"/>
          <w:szCs w:val="18"/>
        </w:rPr>
        <w:t>BBC News</w:t>
      </w:r>
      <w:r w:rsidR="0091159F" w:rsidRPr="0091159F">
        <w:rPr>
          <w:rFonts w:ascii="Arial" w:eastAsia="Times New Roman" w:hAnsi="Arial" w:cs="Arial"/>
          <w:sz w:val="18"/>
          <w:szCs w:val="18"/>
        </w:rPr>
        <w:t>. [online] 28 Apr. Available at: https://www.bbc.co.uk/news/business-56912064 [Accessed 16 Aug. 2022].</w:t>
      </w:r>
    </w:p>
    <w:p w14:paraId="56FA04FF" w14:textId="0179C0F8" w:rsidR="004F79C5" w:rsidRPr="004F79C5" w:rsidRDefault="00B720E6" w:rsidP="004F79C5">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[11]</w:t>
      </w:r>
      <w:r w:rsidRPr="00AA2EF8">
        <w:rPr>
          <w:rFonts w:ascii="Arial" w:eastAsia="Times New Roman" w:hAnsi="Arial" w:cs="Arial"/>
          <w:sz w:val="18"/>
          <w:szCs w:val="18"/>
        </w:rPr>
        <w:t xml:space="preserve"> </w:t>
      </w:r>
      <w:r w:rsidR="004F79C5" w:rsidRPr="004F79C5">
        <w:rPr>
          <w:rFonts w:ascii="Arial" w:eastAsia="Times New Roman" w:hAnsi="Arial" w:cs="Arial"/>
          <w:sz w:val="18"/>
          <w:szCs w:val="18"/>
        </w:rPr>
        <w:t xml:space="preserve">Toppr-guides. (2018). </w:t>
      </w:r>
      <w:r w:rsidR="004F79C5" w:rsidRPr="004F79C5">
        <w:rPr>
          <w:rFonts w:ascii="Arial" w:eastAsia="Times New Roman" w:hAnsi="Arial" w:cs="Arial"/>
          <w:i/>
          <w:iCs/>
          <w:sz w:val="18"/>
          <w:szCs w:val="18"/>
        </w:rPr>
        <w:t>Business Environment: Definition, Features, Importance, Types</w:t>
      </w:r>
      <w:r w:rsidR="004F79C5" w:rsidRPr="004F79C5">
        <w:rPr>
          <w:rFonts w:ascii="Arial" w:eastAsia="Times New Roman" w:hAnsi="Arial" w:cs="Arial"/>
          <w:sz w:val="18"/>
          <w:szCs w:val="18"/>
        </w:rPr>
        <w:t>. [online] Available at: https://www.toppr.com/guides/business-environment/#:~:text=Definition%20of%20Business%20Environment%20is [Accessed 16 Aug. 2022].</w:t>
      </w:r>
    </w:p>
    <w:p w14:paraId="135492B4" w14:textId="2C2985DD" w:rsidR="000F55EA" w:rsidRPr="00AA2EF8" w:rsidRDefault="00FB1F49" w:rsidP="000F55EA">
      <w:pPr>
        <w:pStyle w:val="NormalWeb"/>
        <w:spacing w:before="0" w:beforeAutospacing="0" w:after="240" w:afterAutospacing="0" w:line="360" w:lineRule="auto"/>
        <w:rPr>
          <w:rFonts w:ascii="Arial" w:hAnsi="Arial" w:cs="Arial"/>
          <w:sz w:val="18"/>
          <w:szCs w:val="18"/>
        </w:rPr>
      </w:pPr>
      <w:r w:rsidRPr="00AA2EF8">
        <w:rPr>
          <w:rFonts w:ascii="Arial" w:hAnsi="Arial" w:cs="Arial"/>
          <w:b/>
          <w:bCs/>
          <w:sz w:val="18"/>
          <w:szCs w:val="18"/>
        </w:rPr>
        <w:t>[12</w:t>
      </w:r>
      <w:r w:rsidR="00AA2EF8" w:rsidRPr="00AA2EF8">
        <w:rPr>
          <w:rFonts w:ascii="Arial" w:hAnsi="Arial" w:cs="Arial"/>
          <w:b/>
          <w:bCs/>
          <w:sz w:val="18"/>
          <w:szCs w:val="18"/>
        </w:rPr>
        <w:t>]</w:t>
      </w:r>
      <w:r w:rsidR="000F55EA" w:rsidRPr="00AA2EF8">
        <w:rPr>
          <w:rFonts w:ascii="Arial" w:hAnsi="Arial" w:cs="Arial"/>
          <w:sz w:val="18"/>
          <w:szCs w:val="18"/>
        </w:rPr>
        <w:t xml:space="preserve"> www.about.sainsburys.co.uk. (n.d.). </w:t>
      </w:r>
      <w:r w:rsidR="000F55EA" w:rsidRPr="00AA2EF8">
        <w:rPr>
          <w:rFonts w:ascii="Arial" w:hAnsi="Arial" w:cs="Arial"/>
          <w:i/>
          <w:iCs/>
          <w:sz w:val="18"/>
          <w:szCs w:val="18"/>
        </w:rPr>
        <w:t>Diversity and inclusion</w:t>
      </w:r>
      <w:r w:rsidR="000F55EA" w:rsidRPr="00AA2EF8">
        <w:rPr>
          <w:rFonts w:ascii="Arial" w:hAnsi="Arial" w:cs="Arial"/>
          <w:sz w:val="18"/>
          <w:szCs w:val="18"/>
        </w:rPr>
        <w:t>. [online] Available at: https://www.about.sainsburys.co.uk/sustainability/better-for-everyone/diversity-and-inclusion [Accessed 18 Jul. 2022].</w:t>
      </w:r>
    </w:p>
    <w:p w14:paraId="733E0E47" w14:textId="256B46FC" w:rsidR="00463E72" w:rsidRDefault="00AA2EF8" w:rsidP="00D04DB6">
      <w:pPr>
        <w:spacing w:after="240" w:line="360" w:lineRule="auto"/>
        <w:rPr>
          <w:rFonts w:ascii="Arial" w:eastAsia="Times New Roman" w:hAnsi="Arial" w:cs="Arial"/>
          <w:sz w:val="18"/>
          <w:szCs w:val="18"/>
        </w:rPr>
      </w:pPr>
      <w:r w:rsidRPr="00AA2EF8">
        <w:rPr>
          <w:rFonts w:ascii="Arial" w:eastAsia="Times New Roman" w:hAnsi="Arial" w:cs="Arial"/>
          <w:b/>
          <w:bCs/>
          <w:sz w:val="18"/>
          <w:szCs w:val="18"/>
        </w:rPr>
        <w:t>[13]</w:t>
      </w:r>
      <w:r w:rsidRPr="00AA2EF8">
        <w:rPr>
          <w:rFonts w:ascii="Arial" w:eastAsia="Times New Roman" w:hAnsi="Arial" w:cs="Arial"/>
          <w:sz w:val="18"/>
          <w:szCs w:val="18"/>
        </w:rPr>
        <w:t xml:space="preserve"> </w:t>
      </w:r>
      <w:r w:rsidR="00B81574" w:rsidRPr="00B81574">
        <w:rPr>
          <w:rFonts w:ascii="Arial" w:eastAsia="Times New Roman" w:hAnsi="Arial" w:cs="Arial"/>
          <w:sz w:val="18"/>
          <w:szCs w:val="18"/>
        </w:rPr>
        <w:t xml:space="preserve">Wikipedia Contributors (2019). </w:t>
      </w:r>
      <w:r w:rsidR="00B81574" w:rsidRPr="00B81574">
        <w:rPr>
          <w:rFonts w:ascii="Arial" w:eastAsia="Times New Roman" w:hAnsi="Arial" w:cs="Arial"/>
          <w:i/>
          <w:iCs/>
          <w:sz w:val="18"/>
          <w:szCs w:val="18"/>
        </w:rPr>
        <w:t>Sainsbury’s</w:t>
      </w:r>
      <w:r w:rsidR="00B81574" w:rsidRPr="00B81574">
        <w:rPr>
          <w:rFonts w:ascii="Arial" w:eastAsia="Times New Roman" w:hAnsi="Arial" w:cs="Arial"/>
          <w:sz w:val="18"/>
          <w:szCs w:val="18"/>
        </w:rPr>
        <w:t xml:space="preserve">. [online] Wikipedia. Available at: https://en.wikipedia.org/wiki/Sainsbury%27s [Accessed </w:t>
      </w:r>
      <w:r w:rsidR="00B81574" w:rsidRPr="00AA2EF8">
        <w:rPr>
          <w:rFonts w:ascii="Arial" w:eastAsia="Times New Roman" w:hAnsi="Arial" w:cs="Arial"/>
          <w:sz w:val="18"/>
          <w:szCs w:val="18"/>
        </w:rPr>
        <w:t>7 Jun</w:t>
      </w:r>
      <w:r w:rsidR="00D70317" w:rsidRPr="00AA2EF8">
        <w:rPr>
          <w:rFonts w:ascii="Arial" w:eastAsia="Times New Roman" w:hAnsi="Arial" w:cs="Arial"/>
          <w:sz w:val="18"/>
          <w:szCs w:val="18"/>
        </w:rPr>
        <w:t>.</w:t>
      </w:r>
      <w:r w:rsidR="00B81574" w:rsidRPr="00B81574">
        <w:rPr>
          <w:rFonts w:ascii="Arial" w:eastAsia="Times New Roman" w:hAnsi="Arial" w:cs="Arial"/>
          <w:sz w:val="18"/>
          <w:szCs w:val="18"/>
        </w:rPr>
        <w:t xml:space="preserve"> 2022].</w:t>
      </w:r>
    </w:p>
    <w:p w14:paraId="2956668D" w14:textId="2491A30D" w:rsidR="00F15169" w:rsidRDefault="00F15169" w:rsidP="00D04DB6">
      <w:pPr>
        <w:spacing w:after="240" w:line="360" w:lineRule="auto"/>
        <w:rPr>
          <w:rFonts w:ascii="Arial" w:eastAsia="Times New Roman" w:hAnsi="Arial" w:cs="Arial"/>
          <w:sz w:val="18"/>
          <w:szCs w:val="18"/>
        </w:rPr>
      </w:pPr>
      <w:r>
        <w:rPr>
          <w:rFonts w:ascii="Arial" w:eastAsia="Times New Roman" w:hAnsi="Arial" w:cs="Arial"/>
          <w:sz w:val="18"/>
          <w:szCs w:val="18"/>
        </w:rPr>
        <w:t xml:space="preserve">PLEASE NOTE I HAVE USED </w:t>
      </w:r>
      <w:r w:rsidR="00B333DB">
        <w:rPr>
          <w:rFonts w:ascii="Arial" w:eastAsia="Times New Roman" w:hAnsi="Arial" w:cs="Arial"/>
          <w:sz w:val="18"/>
          <w:szCs w:val="18"/>
        </w:rPr>
        <w:t>REL</w:t>
      </w:r>
      <w:r w:rsidR="00CE56DD">
        <w:rPr>
          <w:rFonts w:ascii="Arial" w:eastAsia="Times New Roman" w:hAnsi="Arial" w:cs="Arial"/>
          <w:sz w:val="18"/>
          <w:szCs w:val="18"/>
        </w:rPr>
        <w:t>EVA</w:t>
      </w:r>
      <w:r w:rsidR="00B333DB">
        <w:rPr>
          <w:rFonts w:ascii="Arial" w:eastAsia="Times New Roman" w:hAnsi="Arial" w:cs="Arial"/>
          <w:sz w:val="18"/>
          <w:szCs w:val="18"/>
        </w:rPr>
        <w:t xml:space="preserve">NT </w:t>
      </w:r>
      <w:r w:rsidR="009C14A9">
        <w:rPr>
          <w:rFonts w:ascii="Arial" w:eastAsia="Times New Roman" w:hAnsi="Arial" w:cs="Arial"/>
          <w:sz w:val="18"/>
          <w:szCs w:val="18"/>
        </w:rPr>
        <w:t>INFORMATION FROM MY PREVIOUS ASSIG</w:t>
      </w:r>
      <w:r w:rsidR="001618F3">
        <w:rPr>
          <w:rFonts w:ascii="Arial" w:eastAsia="Times New Roman" w:hAnsi="Arial" w:cs="Arial"/>
          <w:sz w:val="18"/>
          <w:szCs w:val="18"/>
        </w:rPr>
        <w:t>NMENTS</w:t>
      </w:r>
    </w:p>
    <w:p w14:paraId="59886727" w14:textId="1B15EE3F" w:rsidR="005F3C96" w:rsidRDefault="00ED7A6B" w:rsidP="00ED7A6B">
      <w:pPr>
        <w:jc w:val="center"/>
        <w:rPr>
          <w:sz w:val="52"/>
          <w:szCs w:val="52"/>
        </w:rPr>
      </w:pPr>
      <w:r>
        <w:rPr>
          <w:noProof/>
          <w:sz w:val="56"/>
          <w:szCs w:val="56"/>
        </w:rPr>
        <w:lastRenderedPageBreak/>
        <w:drawing>
          <wp:inline distT="0" distB="0" distL="0" distR="0" wp14:anchorId="33619D10" wp14:editId="78B5CE81">
            <wp:extent cx="3907243" cy="1154294"/>
            <wp:effectExtent l="0" t="0" r="0" b="825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7460" cy="1169129"/>
                    </a:xfrm>
                    <a:prstGeom prst="rect">
                      <a:avLst/>
                    </a:prstGeom>
                    <a:noFill/>
                    <a:ln>
                      <a:noFill/>
                    </a:ln>
                  </pic:spPr>
                </pic:pic>
              </a:graphicData>
            </a:graphic>
          </wp:inline>
        </w:drawing>
      </w:r>
    </w:p>
    <w:p w14:paraId="629B32B6" w14:textId="77777777" w:rsidR="00ED7A6B" w:rsidRDefault="00ED7A6B" w:rsidP="005F3C96">
      <w:pPr>
        <w:rPr>
          <w:sz w:val="52"/>
          <w:szCs w:val="52"/>
        </w:rPr>
      </w:pPr>
    </w:p>
    <w:p w14:paraId="296CECCE" w14:textId="7AA68DCF" w:rsidR="005F3C96" w:rsidRDefault="005F3C96" w:rsidP="005F3C96">
      <w:pPr>
        <w:rPr>
          <w:sz w:val="52"/>
          <w:szCs w:val="52"/>
        </w:rPr>
      </w:pPr>
      <w:r w:rsidRPr="007526BE">
        <w:rPr>
          <w:sz w:val="52"/>
          <w:szCs w:val="52"/>
        </w:rPr>
        <w:t>BA (Hons) Leadership and Management Skills for the Workplace</w:t>
      </w:r>
    </w:p>
    <w:p w14:paraId="52C55B93" w14:textId="77777777" w:rsidR="005F3C96" w:rsidRPr="007526BE" w:rsidRDefault="005F3C96" w:rsidP="005F3C96">
      <w:pPr>
        <w:rPr>
          <w:sz w:val="52"/>
          <w:szCs w:val="52"/>
        </w:rPr>
      </w:pPr>
    </w:p>
    <w:p w14:paraId="7856EDD7" w14:textId="77777777" w:rsidR="005F3C96" w:rsidRPr="009224D1" w:rsidRDefault="005F3C96" w:rsidP="005F3C96">
      <w:pPr>
        <w:rPr>
          <w:sz w:val="52"/>
          <w:szCs w:val="52"/>
        </w:rPr>
      </w:pPr>
      <w:r w:rsidRPr="0092463E">
        <w:rPr>
          <w:b/>
          <w:bCs/>
          <w:sz w:val="52"/>
          <w:szCs w:val="52"/>
        </w:rPr>
        <w:t>Module</w:t>
      </w:r>
      <w:r w:rsidRPr="002E7C18">
        <w:rPr>
          <w:sz w:val="52"/>
          <w:szCs w:val="52"/>
        </w:rPr>
        <w:t>:</w:t>
      </w:r>
      <w:r>
        <w:rPr>
          <w:sz w:val="52"/>
          <w:szCs w:val="52"/>
        </w:rPr>
        <w:t xml:space="preserve"> </w:t>
      </w:r>
      <w:r w:rsidRPr="009224D1">
        <w:rPr>
          <w:sz w:val="52"/>
          <w:szCs w:val="52"/>
        </w:rPr>
        <w:t xml:space="preserve">Workplace Culture and its </w:t>
      </w:r>
      <w:r>
        <w:rPr>
          <w:sz w:val="52"/>
          <w:szCs w:val="52"/>
        </w:rPr>
        <w:t>I</w:t>
      </w:r>
      <w:r w:rsidRPr="009224D1">
        <w:rPr>
          <w:sz w:val="52"/>
          <w:szCs w:val="52"/>
        </w:rPr>
        <w:t>mpact on Organisational Efficiency</w:t>
      </w:r>
    </w:p>
    <w:p w14:paraId="39EF5056" w14:textId="77777777" w:rsidR="005F3C96" w:rsidRDefault="005F3C96" w:rsidP="005F3C96">
      <w:pPr>
        <w:rPr>
          <w:sz w:val="48"/>
          <w:szCs w:val="48"/>
        </w:rPr>
      </w:pPr>
      <w:r w:rsidRPr="0092463E">
        <w:rPr>
          <w:b/>
          <w:bCs/>
          <w:sz w:val="52"/>
          <w:szCs w:val="52"/>
        </w:rPr>
        <w:t>Module code</w:t>
      </w:r>
      <w:r w:rsidRPr="002E7C18">
        <w:rPr>
          <w:sz w:val="52"/>
          <w:szCs w:val="52"/>
        </w:rPr>
        <w:t xml:space="preserve">: </w:t>
      </w:r>
      <w:r w:rsidRPr="00B65637">
        <w:rPr>
          <w:sz w:val="48"/>
          <w:szCs w:val="48"/>
        </w:rPr>
        <w:t>BMSW 5101</w:t>
      </w:r>
    </w:p>
    <w:p w14:paraId="2CE9B734" w14:textId="77777777" w:rsidR="005F3C96" w:rsidRDefault="005F3C96" w:rsidP="005F3C96">
      <w:pPr>
        <w:rPr>
          <w:sz w:val="52"/>
          <w:szCs w:val="52"/>
        </w:rPr>
      </w:pPr>
    </w:p>
    <w:p w14:paraId="1D261611" w14:textId="77777777" w:rsidR="005F3C96" w:rsidRDefault="005F3C96" w:rsidP="005F3C96">
      <w:pPr>
        <w:rPr>
          <w:sz w:val="52"/>
          <w:szCs w:val="52"/>
        </w:rPr>
      </w:pPr>
      <w:r w:rsidRPr="0092463E">
        <w:rPr>
          <w:b/>
          <w:bCs/>
          <w:sz w:val="52"/>
          <w:szCs w:val="52"/>
        </w:rPr>
        <w:t>Student</w:t>
      </w:r>
      <w:r w:rsidRPr="002E7C18">
        <w:rPr>
          <w:sz w:val="52"/>
          <w:szCs w:val="52"/>
        </w:rPr>
        <w:t>: Rupia Hussain-</w:t>
      </w:r>
      <w:r w:rsidRPr="0092463E">
        <w:rPr>
          <w:b/>
          <w:bCs/>
          <w:sz w:val="52"/>
          <w:szCs w:val="52"/>
        </w:rPr>
        <w:t>ID</w:t>
      </w:r>
      <w:r w:rsidRPr="002E7C18">
        <w:rPr>
          <w:sz w:val="52"/>
          <w:szCs w:val="52"/>
        </w:rPr>
        <w:t>: 2010133</w:t>
      </w:r>
    </w:p>
    <w:p w14:paraId="59294B4A" w14:textId="77777777" w:rsidR="005F3C96" w:rsidRDefault="005F3C96" w:rsidP="005F3C96">
      <w:pPr>
        <w:rPr>
          <w:sz w:val="52"/>
          <w:szCs w:val="52"/>
        </w:rPr>
      </w:pPr>
      <w:r w:rsidRPr="0092463E">
        <w:rPr>
          <w:b/>
          <w:bCs/>
          <w:sz w:val="52"/>
          <w:szCs w:val="52"/>
        </w:rPr>
        <w:t>Lecturer</w:t>
      </w:r>
      <w:r w:rsidRPr="002E7C18">
        <w:rPr>
          <w:sz w:val="52"/>
          <w:szCs w:val="52"/>
        </w:rPr>
        <w:t xml:space="preserve">: </w:t>
      </w:r>
      <w:r>
        <w:rPr>
          <w:sz w:val="52"/>
          <w:szCs w:val="52"/>
        </w:rPr>
        <w:t>Olusoyi Ashaye</w:t>
      </w:r>
    </w:p>
    <w:p w14:paraId="203A29CE" w14:textId="77777777" w:rsidR="005F3C96" w:rsidRDefault="005F3C96" w:rsidP="005F3C96">
      <w:pPr>
        <w:rPr>
          <w:sz w:val="52"/>
          <w:szCs w:val="52"/>
        </w:rPr>
      </w:pPr>
    </w:p>
    <w:p w14:paraId="72628818" w14:textId="77777777" w:rsidR="005F3C96" w:rsidRDefault="005F3C96" w:rsidP="005F3C96">
      <w:pPr>
        <w:rPr>
          <w:sz w:val="52"/>
          <w:szCs w:val="52"/>
        </w:rPr>
      </w:pPr>
      <w:r w:rsidRPr="0092463E">
        <w:rPr>
          <w:b/>
          <w:bCs/>
          <w:sz w:val="52"/>
          <w:szCs w:val="52"/>
        </w:rPr>
        <w:t>Assignment Title</w:t>
      </w:r>
      <w:r w:rsidRPr="00B65637">
        <w:rPr>
          <w:sz w:val="52"/>
          <w:szCs w:val="52"/>
        </w:rPr>
        <w:t xml:space="preserve">: </w:t>
      </w:r>
      <w:r>
        <w:rPr>
          <w:sz w:val="52"/>
          <w:szCs w:val="52"/>
        </w:rPr>
        <w:t>Task 2</w:t>
      </w:r>
      <w:r w:rsidRPr="00B65637">
        <w:rPr>
          <w:sz w:val="52"/>
          <w:szCs w:val="52"/>
        </w:rPr>
        <w:t>-</w:t>
      </w:r>
      <w:r>
        <w:t xml:space="preserve"> </w:t>
      </w:r>
      <w:r w:rsidRPr="00517443">
        <w:rPr>
          <w:sz w:val="52"/>
          <w:szCs w:val="52"/>
        </w:rPr>
        <w:t>Individual Reflective Essay</w:t>
      </w:r>
    </w:p>
    <w:p w14:paraId="490BECC4" w14:textId="77777777" w:rsidR="005F3C96" w:rsidRDefault="005F3C96" w:rsidP="005F3C96">
      <w:pPr>
        <w:rPr>
          <w:sz w:val="52"/>
          <w:szCs w:val="52"/>
        </w:rPr>
      </w:pPr>
    </w:p>
    <w:p w14:paraId="6986F258" w14:textId="77777777" w:rsidR="005F3C96" w:rsidRPr="00B64CB7" w:rsidRDefault="005F3C96" w:rsidP="005F3C96">
      <w:pPr>
        <w:kinsoku w:val="0"/>
        <w:overflowPunct w:val="0"/>
        <w:spacing w:after="0" w:line="360" w:lineRule="auto"/>
        <w:textAlignment w:val="baseline"/>
        <w:rPr>
          <w:rFonts w:ascii="Arial" w:hAnsi="Arial" w:cs="Arial"/>
          <w:color w:val="000000" w:themeColor="text1"/>
        </w:rPr>
      </w:pPr>
    </w:p>
    <w:p w14:paraId="15426259" w14:textId="0F0C7EEA" w:rsidR="007F3D3D" w:rsidRPr="00E15231" w:rsidRDefault="007F3D3D" w:rsidP="00E15231">
      <w:pPr>
        <w:kinsoku w:val="0"/>
        <w:overflowPunct w:val="0"/>
        <w:spacing w:after="0" w:line="360" w:lineRule="auto"/>
        <w:textAlignment w:val="baseline"/>
        <w:rPr>
          <w:rFonts w:ascii="Arial" w:hAnsi="Arial" w:cs="Arial"/>
          <w:b/>
          <w:bCs/>
          <w:color w:val="000000" w:themeColor="text1"/>
        </w:rPr>
      </w:pPr>
      <w:r w:rsidRPr="00E15231">
        <w:rPr>
          <w:rFonts w:ascii="Arial" w:hAnsi="Arial" w:cs="Arial"/>
          <w:b/>
          <w:bCs/>
          <w:color w:val="000000" w:themeColor="text1"/>
          <w:sz w:val="28"/>
          <w:szCs w:val="28"/>
        </w:rPr>
        <w:lastRenderedPageBreak/>
        <w:t>Introduction</w:t>
      </w:r>
    </w:p>
    <w:p w14:paraId="3B227C02" w14:textId="77777777" w:rsidR="008E5B4F" w:rsidRPr="00366AEE" w:rsidRDefault="008E5B4F" w:rsidP="007F3D3D">
      <w:pPr>
        <w:kinsoku w:val="0"/>
        <w:overflowPunct w:val="0"/>
        <w:spacing w:after="0" w:line="360" w:lineRule="auto"/>
        <w:textAlignment w:val="baseline"/>
        <w:rPr>
          <w:rFonts w:ascii="Arial" w:hAnsi="Arial" w:cs="Arial"/>
          <w:b/>
          <w:bCs/>
          <w:color w:val="000000" w:themeColor="text1"/>
        </w:rPr>
      </w:pPr>
    </w:p>
    <w:p w14:paraId="2EC3A59C" w14:textId="2124DD11" w:rsidR="007F3D3D" w:rsidRPr="00366AEE" w:rsidRDefault="007F3D3D" w:rsidP="00187475">
      <w:pPr>
        <w:kinsoku w:val="0"/>
        <w:overflowPunct w:val="0"/>
        <w:spacing w:after="0" w:line="360" w:lineRule="auto"/>
        <w:textAlignment w:val="baseline"/>
        <w:rPr>
          <w:rFonts w:ascii="Arial" w:hAnsi="Arial" w:cs="Arial"/>
          <w:b/>
          <w:bCs/>
          <w:color w:val="000000" w:themeColor="text1"/>
        </w:rPr>
      </w:pPr>
      <w:r w:rsidRPr="00366AEE">
        <w:rPr>
          <w:rFonts w:ascii="Arial" w:hAnsi="Arial" w:cs="Arial"/>
          <w:color w:val="000000" w:themeColor="text1"/>
          <w:shd w:val="clear" w:color="auto" w:fill="FFFFFF"/>
        </w:rPr>
        <w:t>This Module provided an important opportunity to advance my knowledge all around, especially from a professional perspective.</w:t>
      </w:r>
      <w:r w:rsidRPr="00366AEE">
        <w:rPr>
          <w:rFonts w:ascii="Arial" w:hAnsi="Arial" w:cs="Arial"/>
          <w:color w:val="000000" w:themeColor="text1"/>
        </w:rPr>
        <w:t xml:space="preserve"> I will give details of my learning experience. What was most interesting </w:t>
      </w:r>
      <w:r w:rsidR="00970ADB">
        <w:rPr>
          <w:rFonts w:ascii="Arial" w:hAnsi="Arial" w:cs="Arial"/>
          <w:color w:val="000000" w:themeColor="text1"/>
        </w:rPr>
        <w:t xml:space="preserve">and </w:t>
      </w:r>
      <w:r w:rsidRPr="00366AEE">
        <w:rPr>
          <w:rFonts w:ascii="Arial" w:hAnsi="Arial" w:cs="Arial"/>
          <w:color w:val="000000" w:themeColor="text1"/>
        </w:rPr>
        <w:t xml:space="preserve">amazed me. What differences I am making in my profession with my learnings? Therefore, I will </w:t>
      </w:r>
      <w:r w:rsidR="0056370E">
        <w:rPr>
          <w:rFonts w:ascii="Arial" w:hAnsi="Arial" w:cs="Arial"/>
          <w:color w:val="000000" w:themeColor="text1"/>
        </w:rPr>
        <w:t>mansion</w:t>
      </w:r>
      <w:r w:rsidRPr="00366AEE">
        <w:rPr>
          <w:rFonts w:ascii="Arial" w:hAnsi="Arial" w:cs="Arial"/>
          <w:color w:val="000000" w:themeColor="text1"/>
        </w:rPr>
        <w:t xml:space="preserve"> examples and scenarios of my workplace where I practised many of the theories I have learned. </w:t>
      </w:r>
    </w:p>
    <w:p w14:paraId="22B50AC5" w14:textId="76E329AD" w:rsidR="007F3D3D" w:rsidRPr="00366AEE" w:rsidRDefault="007F3D3D" w:rsidP="00187475">
      <w:pPr>
        <w:spacing w:line="360" w:lineRule="auto"/>
        <w:rPr>
          <w:rFonts w:ascii="Arial" w:hAnsi="Arial" w:cs="Arial"/>
          <w:color w:val="000000" w:themeColor="text1"/>
        </w:rPr>
      </w:pPr>
      <w:r w:rsidRPr="00366AEE">
        <w:rPr>
          <w:rFonts w:ascii="Arial" w:hAnsi="Arial" w:cs="Arial"/>
          <w:color w:val="000000" w:themeColor="text1"/>
        </w:rPr>
        <w:t>Enlightenment was week</w:t>
      </w:r>
      <w:r w:rsidR="00D6018D">
        <w:rPr>
          <w:rFonts w:ascii="Arial" w:hAnsi="Arial" w:cs="Arial"/>
          <w:color w:val="000000" w:themeColor="text1"/>
        </w:rPr>
        <w:t>-</w:t>
      </w:r>
      <w:r w:rsidRPr="00366AEE">
        <w:rPr>
          <w:rFonts w:ascii="Arial" w:hAnsi="Arial" w:cs="Arial"/>
          <w:color w:val="000000" w:themeColor="text1"/>
        </w:rPr>
        <w:t xml:space="preserve">8 slides Hofstede’s Dimension of culture. Remarkably interesting to learn about different countries' work culture beliefs and ethics </w:t>
      </w:r>
      <w:r w:rsidR="00E43DE3" w:rsidRPr="00366AEE">
        <w:rPr>
          <w:rFonts w:ascii="Arial" w:hAnsi="Arial" w:cs="Arial"/>
          <w:color w:val="000000" w:themeColor="text1"/>
        </w:rPr>
        <w:t xml:space="preserve">and </w:t>
      </w:r>
      <w:r w:rsidRPr="00366AEE">
        <w:rPr>
          <w:rFonts w:ascii="Arial" w:hAnsi="Arial" w:cs="Arial"/>
          <w:color w:val="000000" w:themeColor="text1"/>
        </w:rPr>
        <w:t xml:space="preserve">also, their management approaches. </w:t>
      </w:r>
    </w:p>
    <w:p w14:paraId="0DBFCE90" w14:textId="76494ED7" w:rsidR="00A12B83" w:rsidRPr="00366AEE" w:rsidRDefault="00581DFB" w:rsidP="00187475">
      <w:pPr>
        <w:spacing w:line="360" w:lineRule="auto"/>
        <w:rPr>
          <w:rFonts w:ascii="Arial" w:hAnsi="Arial" w:cs="Arial"/>
          <w:color w:val="000000" w:themeColor="text1"/>
        </w:rPr>
      </w:pPr>
      <w:bookmarkStart w:id="11" w:name="_Hlk112884714"/>
      <w:r w:rsidRPr="0056370E">
        <w:rPr>
          <w:rFonts w:ascii="Arial" w:hAnsi="Arial" w:cs="Arial"/>
          <w:b/>
          <w:bCs/>
          <w:color w:val="000000" w:themeColor="text1"/>
        </w:rPr>
        <w:t>Kolb’s</w:t>
      </w:r>
      <w:r w:rsidR="00F41428" w:rsidRPr="0056370E">
        <w:rPr>
          <w:rFonts w:ascii="Arial" w:hAnsi="Arial" w:cs="Arial"/>
          <w:b/>
          <w:bCs/>
          <w:color w:val="000000" w:themeColor="text1"/>
        </w:rPr>
        <w:t xml:space="preserve"> learning cycle</w:t>
      </w:r>
      <w:r w:rsidR="00F41428" w:rsidRPr="00366AEE">
        <w:rPr>
          <w:rFonts w:ascii="Arial" w:hAnsi="Arial" w:cs="Arial"/>
          <w:color w:val="000000" w:themeColor="text1"/>
        </w:rPr>
        <w:t xml:space="preserve"> </w:t>
      </w:r>
      <w:bookmarkEnd w:id="11"/>
      <w:r w:rsidR="00F41428" w:rsidRPr="00366AEE">
        <w:rPr>
          <w:rFonts w:ascii="Arial" w:hAnsi="Arial" w:cs="Arial"/>
          <w:color w:val="000000" w:themeColor="text1"/>
        </w:rPr>
        <w:t xml:space="preserve">is a great tool to use </w:t>
      </w:r>
      <w:r w:rsidR="00436AD2" w:rsidRPr="00366AEE">
        <w:rPr>
          <w:rFonts w:ascii="Arial" w:hAnsi="Arial" w:cs="Arial"/>
          <w:color w:val="000000" w:themeColor="text1"/>
        </w:rPr>
        <w:t xml:space="preserve">to learn and reflect. </w:t>
      </w:r>
      <w:r w:rsidR="00601E46" w:rsidRPr="00366AEE">
        <w:rPr>
          <w:rFonts w:ascii="Arial" w:hAnsi="Arial" w:cs="Arial"/>
          <w:color w:val="000000" w:themeColor="text1"/>
        </w:rPr>
        <w:t xml:space="preserve">The cycles </w:t>
      </w:r>
      <w:r w:rsidR="0011733F" w:rsidRPr="00366AEE">
        <w:rPr>
          <w:rFonts w:ascii="Arial" w:hAnsi="Arial" w:cs="Arial"/>
          <w:color w:val="000000" w:themeColor="text1"/>
        </w:rPr>
        <w:t>have</w:t>
      </w:r>
      <w:r w:rsidR="00601E46" w:rsidRPr="00366AEE">
        <w:rPr>
          <w:rFonts w:ascii="Arial" w:hAnsi="Arial" w:cs="Arial"/>
          <w:color w:val="000000" w:themeColor="text1"/>
        </w:rPr>
        <w:t xml:space="preserve"> </w:t>
      </w:r>
      <w:r w:rsidR="00425A2F" w:rsidRPr="00366AEE">
        <w:rPr>
          <w:rFonts w:ascii="Arial" w:hAnsi="Arial" w:cs="Arial"/>
          <w:color w:val="000000" w:themeColor="text1"/>
        </w:rPr>
        <w:t>four</w:t>
      </w:r>
      <w:r w:rsidR="00745A5E" w:rsidRPr="00366AEE">
        <w:rPr>
          <w:rFonts w:ascii="Arial" w:hAnsi="Arial" w:cs="Arial"/>
          <w:color w:val="000000" w:themeColor="text1"/>
        </w:rPr>
        <w:t xml:space="preserve"> </w:t>
      </w:r>
      <w:r w:rsidR="00BC57EC" w:rsidRPr="00366AEE">
        <w:rPr>
          <w:rFonts w:ascii="Arial" w:hAnsi="Arial" w:cs="Arial"/>
          <w:color w:val="000000" w:themeColor="text1"/>
        </w:rPr>
        <w:t>stage</w:t>
      </w:r>
      <w:r w:rsidR="00F66E2D" w:rsidRPr="00366AEE">
        <w:rPr>
          <w:rFonts w:ascii="Arial" w:hAnsi="Arial" w:cs="Arial"/>
          <w:color w:val="000000" w:themeColor="text1"/>
        </w:rPr>
        <w:t>s</w:t>
      </w:r>
      <w:r w:rsidR="00BC57EC" w:rsidRPr="00366AEE">
        <w:rPr>
          <w:rFonts w:ascii="Arial" w:hAnsi="Arial" w:cs="Arial"/>
          <w:color w:val="000000" w:themeColor="text1"/>
        </w:rPr>
        <w:t xml:space="preserve"> of learning</w:t>
      </w:r>
      <w:r w:rsidR="007426D6" w:rsidRPr="00366AEE">
        <w:rPr>
          <w:rFonts w:ascii="Arial" w:hAnsi="Arial" w:cs="Arial"/>
          <w:color w:val="000000" w:themeColor="text1"/>
        </w:rPr>
        <w:t>-</w:t>
      </w:r>
      <w:r w:rsidR="000A6987" w:rsidRPr="00366AEE">
        <w:rPr>
          <w:rFonts w:ascii="Arial" w:hAnsi="Arial" w:cs="Arial"/>
          <w:color w:val="000000" w:themeColor="text1"/>
        </w:rPr>
        <w:t>:</w:t>
      </w:r>
    </w:p>
    <w:p w14:paraId="22CD4D8E" w14:textId="7160EE2F" w:rsidR="004F6321" w:rsidRPr="00366AEE" w:rsidRDefault="000A6987"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Experience- doing it.</w:t>
      </w:r>
    </w:p>
    <w:p w14:paraId="28F3DC3C" w14:textId="70741DC5" w:rsidR="00A12B83" w:rsidRPr="00366AEE" w:rsidRDefault="00A12B83"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Observation and reflections</w:t>
      </w:r>
      <w:r w:rsidR="006C52F6" w:rsidRPr="00366AEE">
        <w:rPr>
          <w:rFonts w:ascii="Arial" w:hAnsi="Arial" w:cs="Arial"/>
          <w:color w:val="000000" w:themeColor="text1"/>
        </w:rPr>
        <w:t>- reviewing and reflecting on the experience.</w:t>
      </w:r>
    </w:p>
    <w:p w14:paraId="0537D04D" w14:textId="500A84A1" w:rsidR="004B3C42" w:rsidRPr="00366AEE" w:rsidRDefault="004B3C42"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 xml:space="preserve">Development of Ideas- </w:t>
      </w:r>
      <w:r w:rsidR="0061251A" w:rsidRPr="00366AEE">
        <w:rPr>
          <w:rFonts w:ascii="Arial" w:hAnsi="Arial" w:cs="Arial"/>
          <w:color w:val="000000" w:themeColor="text1"/>
        </w:rPr>
        <w:t>learning from experience</w:t>
      </w:r>
    </w:p>
    <w:p w14:paraId="5261B7C6" w14:textId="335D6B98" w:rsidR="007766AD" w:rsidRPr="00366AEE" w:rsidRDefault="0061251A" w:rsidP="00187475">
      <w:pPr>
        <w:pStyle w:val="ListParagraph"/>
        <w:numPr>
          <w:ilvl w:val="2"/>
          <w:numId w:val="18"/>
        </w:numPr>
        <w:spacing w:line="360" w:lineRule="auto"/>
        <w:rPr>
          <w:rFonts w:ascii="Arial" w:hAnsi="Arial" w:cs="Arial"/>
          <w:color w:val="000000" w:themeColor="text1"/>
        </w:rPr>
      </w:pPr>
      <w:r w:rsidRPr="00366AEE">
        <w:rPr>
          <w:rFonts w:ascii="Arial" w:hAnsi="Arial" w:cs="Arial"/>
          <w:color w:val="000000" w:themeColor="text1"/>
        </w:rPr>
        <w:t xml:space="preserve">Testing </w:t>
      </w:r>
      <w:r w:rsidR="00F576B5" w:rsidRPr="00366AEE">
        <w:rPr>
          <w:rFonts w:ascii="Arial" w:hAnsi="Arial" w:cs="Arial"/>
          <w:color w:val="000000" w:themeColor="text1"/>
        </w:rPr>
        <w:t>ide</w:t>
      </w:r>
      <w:r w:rsidR="00011646">
        <w:rPr>
          <w:rFonts w:ascii="Arial" w:hAnsi="Arial" w:cs="Arial"/>
          <w:color w:val="000000" w:themeColor="text1"/>
        </w:rPr>
        <w:t>a</w:t>
      </w:r>
      <w:r w:rsidR="00F576B5" w:rsidRPr="00366AEE">
        <w:rPr>
          <w:rFonts w:ascii="Arial" w:hAnsi="Arial" w:cs="Arial"/>
          <w:color w:val="000000" w:themeColor="text1"/>
        </w:rPr>
        <w:t>s in practi</w:t>
      </w:r>
      <w:r w:rsidR="00011646">
        <w:rPr>
          <w:rFonts w:ascii="Arial" w:hAnsi="Arial" w:cs="Arial"/>
          <w:color w:val="000000" w:themeColor="text1"/>
        </w:rPr>
        <w:t>c</w:t>
      </w:r>
      <w:r w:rsidR="00F576B5" w:rsidRPr="00366AEE">
        <w:rPr>
          <w:rFonts w:ascii="Arial" w:hAnsi="Arial" w:cs="Arial"/>
          <w:color w:val="000000" w:themeColor="text1"/>
        </w:rPr>
        <w:t xml:space="preserve">e </w:t>
      </w:r>
      <w:r w:rsidR="00EC2C89" w:rsidRPr="00366AEE">
        <w:rPr>
          <w:rFonts w:ascii="Arial" w:hAnsi="Arial" w:cs="Arial"/>
          <w:color w:val="000000" w:themeColor="text1"/>
        </w:rPr>
        <w:t xml:space="preserve">– </w:t>
      </w:r>
      <w:r w:rsidR="00353AEA" w:rsidRPr="00366AEE">
        <w:rPr>
          <w:rFonts w:ascii="Arial" w:hAnsi="Arial" w:cs="Arial"/>
          <w:color w:val="000000" w:themeColor="text1"/>
        </w:rPr>
        <w:t>trying out practically</w:t>
      </w:r>
      <w:r w:rsidR="00EC2C89" w:rsidRPr="00366AEE">
        <w:rPr>
          <w:rFonts w:ascii="Arial" w:hAnsi="Arial" w:cs="Arial"/>
          <w:color w:val="000000" w:themeColor="text1"/>
        </w:rPr>
        <w:t xml:space="preserve"> what </w:t>
      </w:r>
      <w:r w:rsidR="00353AEA" w:rsidRPr="00366AEE">
        <w:rPr>
          <w:rFonts w:ascii="Arial" w:hAnsi="Arial" w:cs="Arial"/>
          <w:color w:val="000000" w:themeColor="text1"/>
        </w:rPr>
        <w:t xml:space="preserve">you </w:t>
      </w:r>
      <w:r w:rsidR="00EC2C89" w:rsidRPr="00366AEE">
        <w:rPr>
          <w:rFonts w:ascii="Arial" w:hAnsi="Arial" w:cs="Arial"/>
          <w:color w:val="000000" w:themeColor="text1"/>
        </w:rPr>
        <w:t>learn</w:t>
      </w:r>
      <w:r w:rsidR="00A7701D" w:rsidRPr="00366AEE">
        <w:rPr>
          <w:rFonts w:ascii="Arial" w:hAnsi="Arial" w:cs="Arial"/>
          <w:color w:val="000000" w:themeColor="text1"/>
        </w:rPr>
        <w:t>t</w:t>
      </w:r>
    </w:p>
    <w:p w14:paraId="69BC5C29" w14:textId="75372A30" w:rsidR="009D10BD" w:rsidRPr="00366AEE" w:rsidRDefault="00A21E4C" w:rsidP="00187475">
      <w:pPr>
        <w:spacing w:after="240" w:line="360" w:lineRule="auto"/>
        <w:rPr>
          <w:rFonts w:ascii="Arial" w:eastAsia="Times New Roman" w:hAnsi="Arial" w:cs="Arial"/>
        </w:rPr>
      </w:pPr>
      <w:r w:rsidRPr="00366AEE">
        <w:rPr>
          <w:rFonts w:ascii="Arial" w:hAnsi="Arial" w:cs="Arial"/>
          <w:color w:val="000000" w:themeColor="text1"/>
        </w:rPr>
        <w:t>After the active experience</w:t>
      </w:r>
      <w:r w:rsidR="00011646">
        <w:rPr>
          <w:rFonts w:ascii="Arial" w:hAnsi="Arial" w:cs="Arial"/>
          <w:color w:val="000000" w:themeColor="text1"/>
        </w:rPr>
        <w:t>,</w:t>
      </w:r>
      <w:r w:rsidRPr="00366AEE">
        <w:rPr>
          <w:rFonts w:ascii="Arial" w:hAnsi="Arial" w:cs="Arial"/>
          <w:color w:val="000000" w:themeColor="text1"/>
        </w:rPr>
        <w:t xml:space="preserve"> </w:t>
      </w:r>
      <w:r w:rsidR="001B0441" w:rsidRPr="00366AEE">
        <w:rPr>
          <w:rFonts w:ascii="Arial" w:hAnsi="Arial" w:cs="Arial"/>
          <w:color w:val="000000" w:themeColor="text1"/>
        </w:rPr>
        <w:t>the learner applies new ideas</w:t>
      </w:r>
      <w:r w:rsidR="00211BDA" w:rsidRPr="00366AEE">
        <w:rPr>
          <w:rFonts w:ascii="Arial" w:hAnsi="Arial" w:cs="Arial"/>
          <w:color w:val="000000" w:themeColor="text1"/>
        </w:rPr>
        <w:t xml:space="preserve"> </w:t>
      </w:r>
      <w:r w:rsidR="001B0441" w:rsidRPr="00366AEE">
        <w:rPr>
          <w:rFonts w:ascii="Arial" w:hAnsi="Arial" w:cs="Arial"/>
          <w:color w:val="000000" w:themeColor="text1"/>
        </w:rPr>
        <w:t>to see</w:t>
      </w:r>
      <w:r w:rsidR="00211BDA" w:rsidRPr="00366AEE">
        <w:rPr>
          <w:rFonts w:ascii="Arial" w:hAnsi="Arial" w:cs="Arial"/>
          <w:color w:val="000000" w:themeColor="text1"/>
        </w:rPr>
        <w:t xml:space="preserve"> </w:t>
      </w:r>
      <w:r w:rsidR="00E27446" w:rsidRPr="00366AEE">
        <w:rPr>
          <w:rFonts w:ascii="Arial" w:hAnsi="Arial" w:cs="Arial"/>
          <w:color w:val="000000" w:themeColor="text1"/>
        </w:rPr>
        <w:t xml:space="preserve">if </w:t>
      </w:r>
      <w:r w:rsidR="00011646">
        <w:rPr>
          <w:rFonts w:ascii="Arial" w:hAnsi="Arial" w:cs="Arial"/>
          <w:color w:val="000000" w:themeColor="text1"/>
        </w:rPr>
        <w:t xml:space="preserve">any modifications </w:t>
      </w:r>
      <w:r w:rsidR="009929A1" w:rsidRPr="00366AEE">
        <w:rPr>
          <w:rFonts w:ascii="Arial" w:hAnsi="Arial" w:cs="Arial"/>
          <w:color w:val="000000" w:themeColor="text1"/>
        </w:rPr>
        <w:t xml:space="preserve">appear </w:t>
      </w:r>
      <w:r w:rsidR="00A33B91" w:rsidRPr="00366AEE">
        <w:rPr>
          <w:rFonts w:ascii="Arial" w:hAnsi="Arial" w:cs="Arial"/>
          <w:color w:val="000000" w:themeColor="text1"/>
        </w:rPr>
        <w:t xml:space="preserve">in the next </w:t>
      </w:r>
      <w:r w:rsidR="00E7407E" w:rsidRPr="00366AEE">
        <w:rPr>
          <w:rFonts w:ascii="Arial" w:hAnsi="Arial" w:cs="Arial"/>
          <w:color w:val="000000" w:themeColor="text1"/>
        </w:rPr>
        <w:t xml:space="preserve">experience. The second experience </w:t>
      </w:r>
      <w:r w:rsidR="00192BB1" w:rsidRPr="00366AEE">
        <w:rPr>
          <w:rFonts w:ascii="Arial" w:hAnsi="Arial" w:cs="Arial"/>
          <w:color w:val="000000" w:themeColor="text1"/>
        </w:rPr>
        <w:t>begins the next cycle</w:t>
      </w:r>
      <w:r w:rsidR="009D10BD" w:rsidRPr="00366AEE">
        <w:rPr>
          <w:rFonts w:ascii="Arial" w:hAnsi="Arial" w:cs="Arial"/>
          <w:color w:val="000000" w:themeColor="text1"/>
        </w:rPr>
        <w:t xml:space="preserve"> </w:t>
      </w:r>
      <w:r w:rsidR="005251A3">
        <w:rPr>
          <w:rFonts w:ascii="Arial" w:hAnsi="Arial" w:cs="Arial"/>
          <w:color w:val="000000" w:themeColor="text1"/>
        </w:rPr>
        <w:t xml:space="preserve">[5] </w:t>
      </w:r>
      <w:r w:rsidR="009D10BD" w:rsidRPr="00366AEE">
        <w:rPr>
          <w:rFonts w:ascii="Arial" w:eastAsia="Times New Roman" w:hAnsi="Arial" w:cs="Arial"/>
        </w:rPr>
        <w:t>(Wikipedia Contributors, 2018)</w:t>
      </w:r>
    </w:p>
    <w:p w14:paraId="5136532B" w14:textId="14CDE028" w:rsidR="0061251A" w:rsidRPr="00366AEE" w:rsidRDefault="00AB71B6" w:rsidP="00187475">
      <w:pPr>
        <w:spacing w:line="360" w:lineRule="auto"/>
        <w:rPr>
          <w:rFonts w:ascii="Arial" w:hAnsi="Arial" w:cs="Arial"/>
          <w:color w:val="000000" w:themeColor="text1"/>
        </w:rPr>
      </w:pPr>
      <w:r w:rsidRPr="00366AEE">
        <w:rPr>
          <w:rFonts w:ascii="Arial" w:hAnsi="Arial" w:cs="Arial"/>
          <w:color w:val="000000" w:themeColor="text1"/>
        </w:rPr>
        <w:t>Kolb’s learning cycle</w:t>
      </w:r>
    </w:p>
    <w:p w14:paraId="624A71E2" w14:textId="7D4F847A" w:rsidR="008B3A4D" w:rsidRPr="00366AEE" w:rsidRDefault="008B3A4D" w:rsidP="00187475">
      <w:pPr>
        <w:shd w:val="clear" w:color="auto" w:fill="FFFFFF"/>
        <w:spacing w:after="0" w:line="360" w:lineRule="auto"/>
        <w:rPr>
          <w:rFonts w:ascii="Arial" w:eastAsia="Times New Roman" w:hAnsi="Arial" w:cs="Arial"/>
          <w:color w:val="333333"/>
          <w:spacing w:val="12"/>
        </w:rPr>
      </w:pPr>
      <w:r w:rsidRPr="00366AEE">
        <w:rPr>
          <w:rFonts w:ascii="Arial" w:hAnsi="Arial" w:cs="Arial"/>
          <w:noProof/>
        </w:rPr>
        <w:drawing>
          <wp:inline distT="0" distB="0" distL="0" distR="0" wp14:anchorId="5DA702E3" wp14:editId="323CB206">
            <wp:extent cx="2792506" cy="2079291"/>
            <wp:effectExtent l="0" t="0" r="8255" b="0"/>
            <wp:docPr id="7" name="Picture 7" descr="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Cyc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7484" cy="2142565"/>
                    </a:xfrm>
                    <a:prstGeom prst="rect">
                      <a:avLst/>
                    </a:prstGeom>
                    <a:noFill/>
                    <a:ln>
                      <a:noFill/>
                    </a:ln>
                  </pic:spPr>
                </pic:pic>
              </a:graphicData>
            </a:graphic>
          </wp:inline>
        </w:drawing>
      </w:r>
      <w:r w:rsidRPr="00366AEE">
        <w:rPr>
          <w:rFonts w:ascii="Arial" w:eastAsia="Times New Roman" w:hAnsi="Arial" w:cs="Arial"/>
          <w:b/>
          <w:bCs/>
          <w:color w:val="333333"/>
          <w:spacing w:val="12"/>
        </w:rPr>
        <w:t xml:space="preserve">    </w:t>
      </w:r>
      <w:r w:rsidR="00C029DD" w:rsidRPr="005251A3">
        <w:rPr>
          <w:rFonts w:ascii="Arial" w:eastAsia="Times New Roman" w:hAnsi="Arial" w:cs="Arial"/>
          <w:color w:val="333333"/>
          <w:spacing w:val="12"/>
        </w:rPr>
        <w:t>[2]</w:t>
      </w:r>
      <w:r w:rsidR="00C029DD">
        <w:rPr>
          <w:rFonts w:ascii="Arial" w:eastAsia="Times New Roman" w:hAnsi="Arial" w:cs="Arial"/>
          <w:b/>
          <w:bCs/>
          <w:color w:val="333333"/>
          <w:spacing w:val="12"/>
        </w:rPr>
        <w:t xml:space="preserve"> </w:t>
      </w:r>
      <w:r w:rsidR="00AB71B6" w:rsidRPr="00366AEE">
        <w:rPr>
          <w:rFonts w:ascii="Arial" w:eastAsia="Times New Roman" w:hAnsi="Arial" w:cs="Arial"/>
          <w:color w:val="333333"/>
          <w:spacing w:val="12"/>
        </w:rPr>
        <w:t>(learn.solent.ac.uk, n.d.)</w:t>
      </w:r>
    </w:p>
    <w:p w14:paraId="7C11A16D" w14:textId="1CDEE66C" w:rsidR="008B3A4D" w:rsidRPr="00366AEE" w:rsidRDefault="008B3A4D" w:rsidP="00187475">
      <w:pPr>
        <w:shd w:val="clear" w:color="auto" w:fill="FFFFFF"/>
        <w:spacing w:after="100" w:afterAutospacing="1" w:line="360" w:lineRule="auto"/>
        <w:rPr>
          <w:rFonts w:ascii="Arial" w:eastAsia="Times New Roman" w:hAnsi="Arial" w:cs="Arial"/>
          <w:color w:val="333333"/>
          <w:spacing w:val="12"/>
        </w:rPr>
      </w:pPr>
    </w:p>
    <w:p w14:paraId="4B6ADCD7" w14:textId="77777777" w:rsidR="008B3A4D" w:rsidRPr="00366AEE" w:rsidRDefault="008B3A4D" w:rsidP="00187475">
      <w:pPr>
        <w:spacing w:line="360" w:lineRule="auto"/>
        <w:rPr>
          <w:rFonts w:ascii="Arial" w:hAnsi="Arial" w:cs="Arial"/>
          <w:color w:val="000000" w:themeColor="text1"/>
        </w:rPr>
      </w:pPr>
    </w:p>
    <w:p w14:paraId="60ADACB8" w14:textId="50505285" w:rsidR="000519CE" w:rsidRDefault="00E51C4B" w:rsidP="00187475">
      <w:pPr>
        <w:spacing w:line="360" w:lineRule="auto"/>
        <w:rPr>
          <w:rFonts w:ascii="Arial" w:hAnsi="Arial" w:cs="Arial"/>
          <w:color w:val="000000" w:themeColor="text1"/>
        </w:rPr>
      </w:pPr>
      <w:r w:rsidRPr="00366AEE">
        <w:rPr>
          <w:rFonts w:ascii="Arial" w:hAnsi="Arial" w:cs="Arial"/>
          <w:color w:val="000000" w:themeColor="text1"/>
        </w:rPr>
        <w:lastRenderedPageBreak/>
        <w:t>R</w:t>
      </w:r>
      <w:r w:rsidR="007A27C2" w:rsidRPr="00366AEE">
        <w:rPr>
          <w:rFonts w:ascii="Arial" w:hAnsi="Arial" w:cs="Arial"/>
          <w:color w:val="000000" w:themeColor="text1"/>
        </w:rPr>
        <w:t>eflect</w:t>
      </w:r>
      <w:r w:rsidRPr="00366AEE">
        <w:rPr>
          <w:rFonts w:ascii="Arial" w:hAnsi="Arial" w:cs="Arial"/>
          <w:color w:val="000000" w:themeColor="text1"/>
        </w:rPr>
        <w:t>ing</w:t>
      </w:r>
      <w:r w:rsidR="007A27C2" w:rsidRPr="00366AEE">
        <w:rPr>
          <w:rFonts w:ascii="Arial" w:hAnsi="Arial" w:cs="Arial"/>
          <w:color w:val="000000" w:themeColor="text1"/>
        </w:rPr>
        <w:t xml:space="preserve"> </w:t>
      </w:r>
      <w:r w:rsidR="0006203F">
        <w:rPr>
          <w:rFonts w:ascii="Arial" w:hAnsi="Arial" w:cs="Arial"/>
          <w:color w:val="000000" w:themeColor="text1"/>
        </w:rPr>
        <w:t xml:space="preserve">on </w:t>
      </w:r>
      <w:r w:rsidR="007A27C2" w:rsidRPr="00366AEE">
        <w:rPr>
          <w:rFonts w:ascii="Arial" w:hAnsi="Arial" w:cs="Arial"/>
          <w:color w:val="000000" w:themeColor="text1"/>
        </w:rPr>
        <w:t>using Kolb’s cycle</w:t>
      </w:r>
      <w:r w:rsidR="00637499" w:rsidRPr="00366AEE">
        <w:rPr>
          <w:rFonts w:ascii="Arial" w:hAnsi="Arial" w:cs="Arial"/>
          <w:color w:val="000000" w:themeColor="text1"/>
        </w:rPr>
        <w:t xml:space="preserve"> for my assignments. I </w:t>
      </w:r>
      <w:r w:rsidR="00987DD4" w:rsidRPr="00366AEE">
        <w:rPr>
          <w:rFonts w:ascii="Arial" w:hAnsi="Arial" w:cs="Arial"/>
          <w:color w:val="000000" w:themeColor="text1"/>
        </w:rPr>
        <w:t xml:space="preserve">attended the </w:t>
      </w:r>
      <w:r w:rsidR="009F54D6" w:rsidRPr="00366AEE">
        <w:rPr>
          <w:rFonts w:ascii="Arial" w:hAnsi="Arial" w:cs="Arial"/>
          <w:color w:val="000000" w:themeColor="text1"/>
        </w:rPr>
        <w:t>lectures</w:t>
      </w:r>
      <w:r w:rsidR="009F54D6">
        <w:rPr>
          <w:rFonts w:ascii="Arial" w:hAnsi="Arial" w:cs="Arial"/>
          <w:color w:val="000000" w:themeColor="text1"/>
        </w:rPr>
        <w:t>;</w:t>
      </w:r>
      <w:r w:rsidR="00EE0D4D">
        <w:rPr>
          <w:rFonts w:ascii="Arial" w:hAnsi="Arial" w:cs="Arial"/>
          <w:color w:val="000000" w:themeColor="text1"/>
        </w:rPr>
        <w:t xml:space="preserve"> </w:t>
      </w:r>
      <w:r w:rsidR="00987DD4" w:rsidRPr="00366AEE">
        <w:rPr>
          <w:rFonts w:ascii="Arial" w:hAnsi="Arial" w:cs="Arial"/>
          <w:color w:val="000000" w:themeColor="text1"/>
        </w:rPr>
        <w:t xml:space="preserve">I </w:t>
      </w:r>
      <w:r w:rsidR="00E21115" w:rsidRPr="00366AEE">
        <w:rPr>
          <w:rFonts w:ascii="Arial" w:hAnsi="Arial" w:cs="Arial"/>
          <w:color w:val="000000" w:themeColor="text1"/>
        </w:rPr>
        <w:t>took notes</w:t>
      </w:r>
      <w:r w:rsidR="00DF7A5C" w:rsidRPr="00366AEE">
        <w:rPr>
          <w:rFonts w:ascii="Arial" w:hAnsi="Arial" w:cs="Arial"/>
          <w:color w:val="000000" w:themeColor="text1"/>
        </w:rPr>
        <w:t xml:space="preserve"> </w:t>
      </w:r>
      <w:r w:rsidR="0006203F">
        <w:rPr>
          <w:rFonts w:ascii="Arial" w:hAnsi="Arial" w:cs="Arial"/>
          <w:color w:val="000000" w:themeColor="text1"/>
        </w:rPr>
        <w:t xml:space="preserve">and </w:t>
      </w:r>
      <w:r w:rsidR="00E87731" w:rsidRPr="00366AEE">
        <w:rPr>
          <w:rFonts w:ascii="Arial" w:hAnsi="Arial" w:cs="Arial"/>
          <w:color w:val="000000" w:themeColor="text1"/>
        </w:rPr>
        <w:t>went over</w:t>
      </w:r>
      <w:r w:rsidR="00B57F70" w:rsidRPr="00366AEE">
        <w:rPr>
          <w:rFonts w:ascii="Arial" w:hAnsi="Arial" w:cs="Arial"/>
          <w:color w:val="000000" w:themeColor="text1"/>
        </w:rPr>
        <w:t xml:space="preserve"> </w:t>
      </w:r>
      <w:r w:rsidR="0006203F">
        <w:rPr>
          <w:rFonts w:ascii="Arial" w:hAnsi="Arial" w:cs="Arial"/>
          <w:color w:val="000000" w:themeColor="text1"/>
        </w:rPr>
        <w:t xml:space="preserve">them </w:t>
      </w:r>
      <w:r w:rsidR="00B57F70" w:rsidRPr="00366AEE">
        <w:rPr>
          <w:rFonts w:ascii="Arial" w:hAnsi="Arial" w:cs="Arial"/>
          <w:color w:val="000000" w:themeColor="text1"/>
        </w:rPr>
        <w:t>at home</w:t>
      </w:r>
      <w:r w:rsidR="00E87731" w:rsidRPr="00366AEE">
        <w:rPr>
          <w:rFonts w:ascii="Arial" w:hAnsi="Arial" w:cs="Arial"/>
          <w:color w:val="000000" w:themeColor="text1"/>
        </w:rPr>
        <w:t xml:space="preserve"> </w:t>
      </w:r>
      <w:r w:rsidR="00D63518" w:rsidRPr="00366AEE">
        <w:rPr>
          <w:rFonts w:ascii="Arial" w:hAnsi="Arial" w:cs="Arial"/>
          <w:color w:val="000000" w:themeColor="text1"/>
        </w:rPr>
        <w:t>but made no</w:t>
      </w:r>
      <w:r w:rsidR="009A5C0E" w:rsidRPr="00366AEE">
        <w:rPr>
          <w:rFonts w:ascii="Arial" w:hAnsi="Arial" w:cs="Arial"/>
          <w:color w:val="000000" w:themeColor="text1"/>
        </w:rPr>
        <w:t xml:space="preserve"> </w:t>
      </w:r>
      <w:r w:rsidR="007140B5" w:rsidRPr="00366AEE">
        <w:rPr>
          <w:rFonts w:ascii="Arial" w:hAnsi="Arial" w:cs="Arial"/>
          <w:color w:val="000000" w:themeColor="text1"/>
        </w:rPr>
        <w:t xml:space="preserve">sense. </w:t>
      </w:r>
      <w:r w:rsidR="0006203F">
        <w:rPr>
          <w:rFonts w:ascii="Arial" w:hAnsi="Arial" w:cs="Arial"/>
          <w:color w:val="000000" w:themeColor="text1"/>
        </w:rPr>
        <w:t>The f</w:t>
      </w:r>
      <w:r w:rsidR="00F80D0F" w:rsidRPr="00366AEE">
        <w:rPr>
          <w:rFonts w:ascii="Arial" w:hAnsi="Arial" w:cs="Arial"/>
          <w:color w:val="000000" w:themeColor="text1"/>
        </w:rPr>
        <w:t xml:space="preserve">ollowing </w:t>
      </w:r>
      <w:r w:rsidR="005F4B54" w:rsidRPr="00366AEE">
        <w:rPr>
          <w:rFonts w:ascii="Arial" w:hAnsi="Arial" w:cs="Arial"/>
          <w:color w:val="000000" w:themeColor="text1"/>
        </w:rPr>
        <w:t>week,</w:t>
      </w:r>
      <w:r w:rsidR="00463119" w:rsidRPr="00366AEE">
        <w:rPr>
          <w:rFonts w:ascii="Arial" w:hAnsi="Arial" w:cs="Arial"/>
          <w:color w:val="000000" w:themeColor="text1"/>
        </w:rPr>
        <w:t xml:space="preserve"> I went back to my </w:t>
      </w:r>
      <w:r w:rsidR="00A77A6B" w:rsidRPr="00366AEE">
        <w:rPr>
          <w:rFonts w:ascii="Arial" w:hAnsi="Arial" w:cs="Arial"/>
          <w:color w:val="000000" w:themeColor="text1"/>
        </w:rPr>
        <w:t>lecturer</w:t>
      </w:r>
      <w:r w:rsidR="00463119" w:rsidRPr="00366AEE">
        <w:rPr>
          <w:rFonts w:ascii="Arial" w:hAnsi="Arial" w:cs="Arial"/>
          <w:color w:val="000000" w:themeColor="text1"/>
        </w:rPr>
        <w:t xml:space="preserve"> and </w:t>
      </w:r>
      <w:r w:rsidR="00EE0D4D" w:rsidRPr="00366AEE">
        <w:rPr>
          <w:rFonts w:ascii="Arial" w:hAnsi="Arial" w:cs="Arial"/>
          <w:color w:val="000000" w:themeColor="text1"/>
        </w:rPr>
        <w:t>question</w:t>
      </w:r>
      <w:r w:rsidR="00EE0D4D">
        <w:rPr>
          <w:rFonts w:ascii="Arial" w:hAnsi="Arial" w:cs="Arial"/>
          <w:color w:val="000000" w:themeColor="text1"/>
        </w:rPr>
        <w:t>ed</w:t>
      </w:r>
      <w:r w:rsidR="009F54D6">
        <w:rPr>
          <w:rFonts w:ascii="Arial" w:hAnsi="Arial" w:cs="Arial"/>
          <w:color w:val="000000" w:themeColor="text1"/>
        </w:rPr>
        <w:t xml:space="preserve"> him</w:t>
      </w:r>
      <w:r w:rsidR="00A77A6B" w:rsidRPr="00366AEE">
        <w:rPr>
          <w:rFonts w:ascii="Arial" w:hAnsi="Arial" w:cs="Arial"/>
          <w:color w:val="000000" w:themeColor="text1"/>
        </w:rPr>
        <w:t xml:space="preserve"> about it and asked </w:t>
      </w:r>
      <w:r w:rsidR="0006203F">
        <w:rPr>
          <w:rFonts w:ascii="Arial" w:hAnsi="Arial" w:cs="Arial"/>
          <w:color w:val="000000" w:themeColor="text1"/>
        </w:rPr>
        <w:t xml:space="preserve">him </w:t>
      </w:r>
      <w:r w:rsidR="00A77A6B" w:rsidRPr="00366AEE">
        <w:rPr>
          <w:rFonts w:ascii="Arial" w:hAnsi="Arial" w:cs="Arial"/>
          <w:color w:val="000000" w:themeColor="text1"/>
        </w:rPr>
        <w:t>to</w:t>
      </w:r>
      <w:r w:rsidR="00463119" w:rsidRPr="00366AEE">
        <w:rPr>
          <w:rFonts w:ascii="Arial" w:hAnsi="Arial" w:cs="Arial"/>
          <w:color w:val="000000" w:themeColor="text1"/>
        </w:rPr>
        <w:t xml:space="preserve"> explain</w:t>
      </w:r>
      <w:r w:rsidR="00384912" w:rsidRPr="00366AEE">
        <w:rPr>
          <w:rFonts w:ascii="Arial" w:hAnsi="Arial" w:cs="Arial"/>
          <w:color w:val="000000" w:themeColor="text1"/>
        </w:rPr>
        <w:t xml:space="preserve"> again. </w:t>
      </w:r>
      <w:r w:rsidR="005F4B54" w:rsidRPr="00366AEE">
        <w:rPr>
          <w:rFonts w:ascii="Arial" w:hAnsi="Arial" w:cs="Arial"/>
          <w:color w:val="000000" w:themeColor="text1"/>
        </w:rPr>
        <w:t>C</w:t>
      </w:r>
      <w:r w:rsidR="00C2748D" w:rsidRPr="00366AEE">
        <w:rPr>
          <w:rFonts w:ascii="Arial" w:hAnsi="Arial" w:cs="Arial"/>
          <w:color w:val="000000" w:themeColor="text1"/>
        </w:rPr>
        <w:t xml:space="preserve">ame </w:t>
      </w:r>
      <w:r w:rsidR="0019070B" w:rsidRPr="00366AEE">
        <w:rPr>
          <w:rFonts w:ascii="Arial" w:hAnsi="Arial" w:cs="Arial"/>
          <w:color w:val="000000" w:themeColor="text1"/>
        </w:rPr>
        <w:t>home and</w:t>
      </w:r>
      <w:r w:rsidR="0006203F">
        <w:rPr>
          <w:rFonts w:ascii="Arial" w:hAnsi="Arial" w:cs="Arial"/>
          <w:color w:val="000000" w:themeColor="text1"/>
        </w:rPr>
        <w:t xml:space="preserve"> </w:t>
      </w:r>
      <w:r w:rsidR="00C2748D" w:rsidRPr="00366AEE">
        <w:rPr>
          <w:rFonts w:ascii="Arial" w:hAnsi="Arial" w:cs="Arial"/>
          <w:color w:val="000000" w:themeColor="text1"/>
        </w:rPr>
        <w:t>start</w:t>
      </w:r>
      <w:r w:rsidR="00E836E1" w:rsidRPr="00366AEE">
        <w:rPr>
          <w:rFonts w:ascii="Arial" w:hAnsi="Arial" w:cs="Arial"/>
          <w:color w:val="000000" w:themeColor="text1"/>
        </w:rPr>
        <w:t>ed</w:t>
      </w:r>
      <w:r w:rsidR="00C2748D" w:rsidRPr="00366AEE">
        <w:rPr>
          <w:rFonts w:ascii="Arial" w:hAnsi="Arial" w:cs="Arial"/>
          <w:color w:val="000000" w:themeColor="text1"/>
        </w:rPr>
        <w:t xml:space="preserve"> the assignment while I still remember it well.</w:t>
      </w:r>
      <w:r w:rsidR="00D81C64" w:rsidRPr="00366AEE">
        <w:rPr>
          <w:rFonts w:ascii="Arial" w:hAnsi="Arial" w:cs="Arial"/>
          <w:color w:val="000000" w:themeColor="text1"/>
        </w:rPr>
        <w:t xml:space="preserve"> </w:t>
      </w:r>
      <w:r w:rsidR="004B7591" w:rsidRPr="00366AEE">
        <w:rPr>
          <w:rFonts w:ascii="Arial" w:hAnsi="Arial" w:cs="Arial"/>
          <w:color w:val="000000" w:themeColor="text1"/>
        </w:rPr>
        <w:t xml:space="preserve">Sent it to the lecturer to check if my starting Ideas were in the </w:t>
      </w:r>
      <w:r w:rsidR="00E836E1" w:rsidRPr="00366AEE">
        <w:rPr>
          <w:rFonts w:ascii="Arial" w:hAnsi="Arial" w:cs="Arial"/>
          <w:color w:val="000000" w:themeColor="text1"/>
        </w:rPr>
        <w:t>right direction.</w:t>
      </w:r>
      <w:r w:rsidR="00A41754" w:rsidRPr="00366AEE">
        <w:rPr>
          <w:rFonts w:ascii="Arial" w:hAnsi="Arial" w:cs="Arial"/>
          <w:color w:val="000000" w:themeColor="text1"/>
        </w:rPr>
        <w:t xml:space="preserve"> </w:t>
      </w:r>
    </w:p>
    <w:p w14:paraId="347AA2B7" w14:textId="77777777" w:rsidR="00EE07BF" w:rsidRPr="00366AEE" w:rsidRDefault="00EE07BF" w:rsidP="00187475">
      <w:pPr>
        <w:spacing w:line="360" w:lineRule="auto"/>
        <w:rPr>
          <w:rFonts w:ascii="Arial" w:hAnsi="Arial" w:cs="Arial"/>
          <w:color w:val="000000" w:themeColor="text1"/>
        </w:rPr>
      </w:pPr>
    </w:p>
    <w:p w14:paraId="71042B69" w14:textId="6C05E50C" w:rsidR="007F3D3D" w:rsidRPr="00366AEE" w:rsidRDefault="00FC4D9A" w:rsidP="00187475">
      <w:pPr>
        <w:spacing w:line="360" w:lineRule="auto"/>
        <w:rPr>
          <w:rFonts w:ascii="Arial" w:hAnsi="Arial" w:cs="Arial"/>
          <w:color w:val="000000" w:themeColor="text1"/>
        </w:rPr>
      </w:pPr>
      <w:r w:rsidRPr="00366AEE">
        <w:rPr>
          <w:rFonts w:ascii="Arial" w:hAnsi="Arial" w:cs="Arial"/>
          <w:b/>
          <w:bCs/>
          <w:color w:val="000000" w:themeColor="text1"/>
        </w:rPr>
        <w:t xml:space="preserve">The </w:t>
      </w:r>
      <w:r w:rsidRPr="00366AEE">
        <w:rPr>
          <w:rFonts w:ascii="Arial" w:eastAsia="MS PGothic" w:hAnsi="Arial" w:cs="Arial"/>
          <w:b/>
          <w:bCs/>
          <w:color w:val="000000" w:themeColor="text1"/>
        </w:rPr>
        <w:t>Porter’s Five Forces</w:t>
      </w:r>
      <w:r>
        <w:rPr>
          <w:rFonts w:ascii="Arial" w:hAnsi="Arial" w:cs="Arial"/>
          <w:color w:val="000000" w:themeColor="text1"/>
        </w:rPr>
        <w:t xml:space="preserve">: </w:t>
      </w:r>
      <w:r w:rsidR="00B1447C">
        <w:rPr>
          <w:rFonts w:ascii="Arial" w:hAnsi="Arial" w:cs="Arial"/>
          <w:color w:val="000000" w:themeColor="text1"/>
        </w:rPr>
        <w:t>week two.</w:t>
      </w:r>
      <w:r w:rsidR="007F3D3D" w:rsidRPr="00366AEE">
        <w:rPr>
          <w:rFonts w:ascii="Arial" w:hAnsi="Arial" w:cs="Arial"/>
          <w:color w:val="000000" w:themeColor="text1"/>
        </w:rPr>
        <w:t xml:space="preserve"> I can relate to the five forces with my job</w:t>
      </w:r>
      <w:r w:rsidR="00C2256A" w:rsidRPr="00366AEE">
        <w:rPr>
          <w:rFonts w:ascii="Arial" w:hAnsi="Arial" w:cs="Arial"/>
          <w:color w:val="000000" w:themeColor="text1"/>
        </w:rPr>
        <w:t xml:space="preserve"> at a</w:t>
      </w:r>
      <w:r w:rsidR="00A81789" w:rsidRPr="00366AEE">
        <w:rPr>
          <w:rFonts w:ascii="Arial" w:hAnsi="Arial" w:cs="Arial"/>
          <w:color w:val="000000" w:themeColor="text1"/>
        </w:rPr>
        <w:t>n</w:t>
      </w:r>
      <w:r w:rsidR="00C2256A" w:rsidRPr="00366AEE">
        <w:rPr>
          <w:rFonts w:ascii="Arial" w:hAnsi="Arial" w:cs="Arial"/>
          <w:color w:val="000000" w:themeColor="text1"/>
        </w:rPr>
        <w:t xml:space="preserve"> Indian takeaway and catering services</w:t>
      </w:r>
      <w:r w:rsidR="007F3D3D" w:rsidRPr="00366AEE">
        <w:rPr>
          <w:rFonts w:ascii="Arial" w:hAnsi="Arial" w:cs="Arial"/>
          <w:color w:val="000000" w:themeColor="text1"/>
        </w:rPr>
        <w:t xml:space="preserve">. </w:t>
      </w:r>
      <w:r w:rsidR="0076149A" w:rsidRPr="00366AEE">
        <w:rPr>
          <w:rFonts w:ascii="Arial" w:hAnsi="Arial" w:cs="Arial"/>
          <w:color w:val="000000" w:themeColor="text1"/>
        </w:rPr>
        <w:t>Already suffering company</w:t>
      </w:r>
      <w:r w:rsidR="00326F75" w:rsidRPr="00366AEE">
        <w:rPr>
          <w:rFonts w:ascii="Arial" w:hAnsi="Arial" w:cs="Arial"/>
          <w:color w:val="000000" w:themeColor="text1"/>
        </w:rPr>
        <w:t>, t</w:t>
      </w:r>
      <w:r w:rsidR="007F3D3D" w:rsidRPr="00366AEE">
        <w:rPr>
          <w:rFonts w:ascii="Arial" w:hAnsi="Arial" w:cs="Arial"/>
          <w:color w:val="000000" w:themeColor="text1"/>
        </w:rPr>
        <w:t xml:space="preserve">he covid-19 pandemic made it worse, businesses had to </w:t>
      </w:r>
      <w:r w:rsidR="00693746" w:rsidRPr="00366AEE">
        <w:rPr>
          <w:rFonts w:ascii="Arial" w:hAnsi="Arial" w:cs="Arial"/>
          <w:color w:val="000000" w:themeColor="text1"/>
        </w:rPr>
        <w:t>close</w:t>
      </w:r>
      <w:r w:rsidR="00ED4EA3" w:rsidRPr="00366AEE">
        <w:rPr>
          <w:rFonts w:ascii="Arial" w:hAnsi="Arial" w:cs="Arial"/>
          <w:color w:val="000000" w:themeColor="text1"/>
        </w:rPr>
        <w:t xml:space="preserve">. </w:t>
      </w:r>
      <w:r w:rsidR="007F3D3D" w:rsidRPr="00366AEE">
        <w:rPr>
          <w:rFonts w:ascii="Arial" w:hAnsi="Arial" w:cs="Arial"/>
          <w:color w:val="000000" w:themeColor="text1"/>
        </w:rPr>
        <w:t xml:space="preserve">Food businesses were one of the booming businesses during the Covid-19 lockdown. </w:t>
      </w:r>
      <w:r w:rsidR="000D1969" w:rsidRPr="00366AEE">
        <w:rPr>
          <w:rFonts w:ascii="Arial" w:hAnsi="Arial" w:cs="Arial"/>
          <w:color w:val="000000" w:themeColor="text1"/>
        </w:rPr>
        <w:t xml:space="preserve">The </w:t>
      </w:r>
      <w:r w:rsidR="007F3D3D" w:rsidRPr="00366AEE">
        <w:rPr>
          <w:rFonts w:ascii="Arial" w:hAnsi="Arial" w:cs="Arial"/>
          <w:color w:val="000000" w:themeColor="text1"/>
        </w:rPr>
        <w:t>owners did not act fast enough on the evolving changes.</w:t>
      </w:r>
      <w:r w:rsidR="000D1969" w:rsidRPr="00366AEE">
        <w:rPr>
          <w:rFonts w:ascii="Arial" w:hAnsi="Arial" w:cs="Arial"/>
          <w:color w:val="000000" w:themeColor="text1"/>
        </w:rPr>
        <w:t xml:space="preserve"> </w:t>
      </w:r>
    </w:p>
    <w:p w14:paraId="1C0747A3" w14:textId="77777777" w:rsidR="007F3D3D" w:rsidRPr="00EE07BF" w:rsidRDefault="007F3D3D" w:rsidP="00187475">
      <w:pPr>
        <w:spacing w:line="360" w:lineRule="auto"/>
        <w:rPr>
          <w:rFonts w:ascii="Arial" w:hAnsi="Arial" w:cs="Arial"/>
          <w:color w:val="000000" w:themeColor="text1"/>
        </w:rPr>
      </w:pPr>
      <w:r w:rsidRPr="00EE07BF">
        <w:rPr>
          <w:rFonts w:ascii="Arial" w:hAnsi="Arial" w:cs="Arial"/>
          <w:color w:val="000000" w:themeColor="text1"/>
        </w:rPr>
        <w:t xml:space="preserve">The </w:t>
      </w:r>
      <w:r w:rsidRPr="00EE07BF">
        <w:rPr>
          <w:rFonts w:ascii="Arial" w:eastAsia="MS PGothic" w:hAnsi="Arial" w:cs="Arial"/>
          <w:color w:val="000000" w:themeColor="text1"/>
        </w:rPr>
        <w:t>Porter’s Five Forces:</w:t>
      </w:r>
    </w:p>
    <w:p w14:paraId="5E53E89E" w14:textId="64B394DC" w:rsidR="007F3D3D" w:rsidRPr="00366AEE" w:rsidRDefault="007F3D3D" w:rsidP="00187475">
      <w:pPr>
        <w:spacing w:line="360" w:lineRule="auto"/>
        <w:rPr>
          <w:rFonts w:ascii="Arial" w:hAnsi="Arial" w:cs="Arial"/>
          <w:noProof/>
          <w:color w:val="000000" w:themeColor="text1"/>
        </w:rPr>
      </w:pPr>
      <w:r w:rsidRPr="00366AEE">
        <w:rPr>
          <w:rFonts w:ascii="Arial" w:hAnsi="Arial" w:cs="Arial"/>
          <w:color w:val="000000" w:themeColor="text1"/>
        </w:rPr>
        <w:t xml:space="preserve">               </w:t>
      </w:r>
      <w:r w:rsidRPr="00366AEE">
        <w:rPr>
          <w:rFonts w:ascii="Arial" w:hAnsi="Arial" w:cs="Arial"/>
          <w:noProof/>
          <w:color w:val="000000" w:themeColor="text1"/>
        </w:rPr>
        <w:drawing>
          <wp:inline distT="0" distB="0" distL="0" distR="0" wp14:anchorId="5BB26103" wp14:editId="6540A55A">
            <wp:extent cx="2875129" cy="1612265"/>
            <wp:effectExtent l="0" t="0" r="0" b="0"/>
            <wp:docPr id="6" name="Picture 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9870" cy="1620531"/>
                    </a:xfrm>
                    <a:prstGeom prst="rect">
                      <a:avLst/>
                    </a:prstGeom>
                    <a:noFill/>
                    <a:ln>
                      <a:noFill/>
                    </a:ln>
                  </pic:spPr>
                </pic:pic>
              </a:graphicData>
            </a:graphic>
          </wp:inline>
        </w:drawing>
      </w:r>
      <w:r w:rsidR="00781CC2" w:rsidRPr="00366AEE">
        <w:rPr>
          <w:rFonts w:ascii="Arial" w:hAnsi="Arial" w:cs="Arial"/>
          <w:color w:val="000000" w:themeColor="text1"/>
        </w:rPr>
        <w:t>[</w:t>
      </w:r>
      <w:r w:rsidR="00272717">
        <w:rPr>
          <w:rFonts w:ascii="Arial" w:hAnsi="Arial" w:cs="Arial"/>
          <w:color w:val="000000" w:themeColor="text1"/>
        </w:rPr>
        <w:t>4</w:t>
      </w:r>
      <w:r w:rsidR="00781CC2" w:rsidRPr="00366AEE">
        <w:rPr>
          <w:rFonts w:ascii="Arial" w:hAnsi="Arial" w:cs="Arial"/>
          <w:color w:val="000000" w:themeColor="text1"/>
        </w:rPr>
        <w:t xml:space="preserve">] </w:t>
      </w:r>
      <w:r w:rsidRPr="00366AEE">
        <w:rPr>
          <w:rFonts w:ascii="Arial" w:hAnsi="Arial" w:cs="Arial"/>
          <w:noProof/>
          <w:color w:val="000000" w:themeColor="text1"/>
        </w:rPr>
        <w:t>(Wikipedia Contributors, 2019)</w:t>
      </w:r>
    </w:p>
    <w:p w14:paraId="540FDC46" w14:textId="6CD24E06" w:rsidR="007F3D3D" w:rsidRDefault="007F3D3D" w:rsidP="00187475">
      <w:pPr>
        <w:spacing w:line="360" w:lineRule="auto"/>
        <w:rPr>
          <w:rFonts w:ascii="Arial" w:hAnsi="Arial" w:cs="Arial"/>
          <w:noProof/>
          <w:color w:val="000000" w:themeColor="text1"/>
        </w:rPr>
      </w:pPr>
      <w:r w:rsidRPr="00366AEE">
        <w:rPr>
          <w:rFonts w:ascii="Arial" w:hAnsi="Arial" w:cs="Arial"/>
          <w:noProof/>
          <w:color w:val="000000" w:themeColor="text1"/>
        </w:rPr>
        <w:t xml:space="preserve">All five elements affected the business. There were too many Rivalry new businesses opening in the same area. Suppliers were falling short and increasing prices. There were almost the same or similar products found all around. The consumers had the power and options to find the same or similar items elsewhere with the same or even lower </w:t>
      </w:r>
      <w:r w:rsidR="002A1AC0" w:rsidRPr="00366AEE">
        <w:rPr>
          <w:rFonts w:ascii="Arial" w:hAnsi="Arial" w:cs="Arial"/>
          <w:noProof/>
          <w:color w:val="000000" w:themeColor="text1"/>
        </w:rPr>
        <w:t>prices</w:t>
      </w:r>
      <w:r w:rsidRPr="00366AEE">
        <w:rPr>
          <w:rFonts w:ascii="Arial" w:hAnsi="Arial" w:cs="Arial"/>
          <w:noProof/>
          <w:color w:val="000000" w:themeColor="text1"/>
        </w:rPr>
        <w:t>.</w:t>
      </w:r>
      <w:r w:rsidR="0003302F" w:rsidRPr="00366AEE">
        <w:rPr>
          <w:rFonts w:ascii="Arial" w:hAnsi="Arial" w:cs="Arial"/>
          <w:noProof/>
          <w:color w:val="000000" w:themeColor="text1"/>
        </w:rPr>
        <w:t xml:space="preserve"> The team sat to di</w:t>
      </w:r>
      <w:r w:rsidR="0006203F">
        <w:rPr>
          <w:rFonts w:ascii="Arial" w:hAnsi="Arial" w:cs="Arial"/>
          <w:noProof/>
          <w:color w:val="000000" w:themeColor="text1"/>
        </w:rPr>
        <w:t>scus</w:t>
      </w:r>
      <w:r w:rsidR="0003302F" w:rsidRPr="00366AEE">
        <w:rPr>
          <w:rFonts w:ascii="Arial" w:hAnsi="Arial" w:cs="Arial"/>
          <w:noProof/>
          <w:color w:val="000000" w:themeColor="text1"/>
        </w:rPr>
        <w:t xml:space="preserve">s what has happened and what we can learn and do differently. After </w:t>
      </w:r>
      <w:r w:rsidR="006E4C39" w:rsidRPr="00366AEE">
        <w:rPr>
          <w:rFonts w:ascii="Arial" w:hAnsi="Arial" w:cs="Arial"/>
          <w:noProof/>
          <w:color w:val="000000" w:themeColor="text1"/>
        </w:rPr>
        <w:t>crit</w:t>
      </w:r>
      <w:r w:rsidR="00695907" w:rsidRPr="00366AEE">
        <w:rPr>
          <w:rFonts w:ascii="Arial" w:hAnsi="Arial" w:cs="Arial"/>
          <w:noProof/>
          <w:color w:val="000000" w:themeColor="text1"/>
        </w:rPr>
        <w:t>i</w:t>
      </w:r>
      <w:r w:rsidR="006E4C39" w:rsidRPr="00366AEE">
        <w:rPr>
          <w:rFonts w:ascii="Arial" w:hAnsi="Arial" w:cs="Arial"/>
          <w:noProof/>
          <w:color w:val="000000" w:themeColor="text1"/>
        </w:rPr>
        <w:t>c</w:t>
      </w:r>
      <w:r w:rsidR="0006203F">
        <w:rPr>
          <w:rFonts w:ascii="Arial" w:hAnsi="Arial" w:cs="Arial"/>
          <w:noProof/>
          <w:color w:val="000000" w:themeColor="text1"/>
        </w:rPr>
        <w:t>al</w:t>
      </w:r>
      <w:r w:rsidR="006E4C39" w:rsidRPr="00366AEE">
        <w:rPr>
          <w:rFonts w:ascii="Arial" w:hAnsi="Arial" w:cs="Arial"/>
          <w:noProof/>
          <w:color w:val="000000" w:themeColor="text1"/>
        </w:rPr>
        <w:t>ly evaluating</w:t>
      </w:r>
      <w:r w:rsidR="00056300" w:rsidRPr="00366AEE">
        <w:rPr>
          <w:rFonts w:ascii="Arial" w:hAnsi="Arial" w:cs="Arial"/>
          <w:noProof/>
          <w:color w:val="000000" w:themeColor="text1"/>
        </w:rPr>
        <w:t>,</w:t>
      </w:r>
      <w:r w:rsidRPr="00366AEE">
        <w:rPr>
          <w:rFonts w:ascii="Arial" w:hAnsi="Arial" w:cs="Arial"/>
          <w:noProof/>
          <w:color w:val="000000" w:themeColor="text1"/>
        </w:rPr>
        <w:t xml:space="preserve"> </w:t>
      </w:r>
      <w:r w:rsidR="0006203F">
        <w:rPr>
          <w:rFonts w:ascii="Arial" w:hAnsi="Arial" w:cs="Arial"/>
          <w:noProof/>
          <w:color w:val="000000" w:themeColor="text1"/>
        </w:rPr>
        <w:t xml:space="preserve">a </w:t>
      </w:r>
      <w:r w:rsidR="007B017E" w:rsidRPr="00366AEE">
        <w:rPr>
          <w:rFonts w:ascii="Arial" w:hAnsi="Arial" w:cs="Arial"/>
          <w:noProof/>
          <w:color w:val="000000" w:themeColor="text1"/>
        </w:rPr>
        <w:t xml:space="preserve">decision was made to reopen with </w:t>
      </w:r>
      <w:r w:rsidR="0006203F">
        <w:rPr>
          <w:rFonts w:ascii="Arial" w:hAnsi="Arial" w:cs="Arial"/>
          <w:noProof/>
          <w:color w:val="000000" w:themeColor="text1"/>
        </w:rPr>
        <w:t xml:space="preserve">a </w:t>
      </w:r>
      <w:r w:rsidR="00022992" w:rsidRPr="00366AEE">
        <w:rPr>
          <w:rFonts w:ascii="Arial" w:hAnsi="Arial" w:cs="Arial"/>
          <w:noProof/>
          <w:color w:val="000000" w:themeColor="text1"/>
        </w:rPr>
        <w:t>new name and new variety menu</w:t>
      </w:r>
      <w:r w:rsidR="0023725A">
        <w:rPr>
          <w:rFonts w:ascii="Arial" w:hAnsi="Arial" w:cs="Arial"/>
          <w:noProof/>
          <w:color w:val="000000" w:themeColor="text1"/>
        </w:rPr>
        <w:t>.</w:t>
      </w:r>
      <w:r w:rsidR="00022992" w:rsidRPr="00366AEE">
        <w:rPr>
          <w:rFonts w:ascii="Arial" w:hAnsi="Arial" w:cs="Arial"/>
          <w:noProof/>
          <w:color w:val="000000" w:themeColor="text1"/>
        </w:rPr>
        <w:t xml:space="preserve"> Fast food</w:t>
      </w:r>
      <w:r w:rsidR="00056300" w:rsidRPr="00366AEE">
        <w:rPr>
          <w:rFonts w:ascii="Arial" w:hAnsi="Arial" w:cs="Arial"/>
          <w:noProof/>
          <w:color w:val="000000" w:themeColor="text1"/>
        </w:rPr>
        <w:t xml:space="preserve">: Burgers, Per Peri </w:t>
      </w:r>
      <w:r w:rsidR="00E94729" w:rsidRPr="00366AEE">
        <w:rPr>
          <w:rFonts w:ascii="Arial" w:hAnsi="Arial" w:cs="Arial"/>
          <w:noProof/>
          <w:color w:val="000000" w:themeColor="text1"/>
        </w:rPr>
        <w:t xml:space="preserve">along with </w:t>
      </w:r>
      <w:r w:rsidR="0006203F">
        <w:rPr>
          <w:rFonts w:ascii="Arial" w:hAnsi="Arial" w:cs="Arial"/>
          <w:noProof/>
          <w:color w:val="000000" w:themeColor="text1"/>
        </w:rPr>
        <w:t>I</w:t>
      </w:r>
      <w:r w:rsidR="00E94729" w:rsidRPr="00366AEE">
        <w:rPr>
          <w:rFonts w:ascii="Arial" w:hAnsi="Arial" w:cs="Arial"/>
          <w:noProof/>
          <w:color w:val="000000" w:themeColor="text1"/>
        </w:rPr>
        <w:t>ndian tr</w:t>
      </w:r>
      <w:r w:rsidR="0006203F">
        <w:rPr>
          <w:rFonts w:ascii="Arial" w:hAnsi="Arial" w:cs="Arial"/>
          <w:noProof/>
          <w:color w:val="000000" w:themeColor="text1"/>
        </w:rPr>
        <w:t>a</w:t>
      </w:r>
      <w:r w:rsidR="00E94729" w:rsidRPr="00366AEE">
        <w:rPr>
          <w:rFonts w:ascii="Arial" w:hAnsi="Arial" w:cs="Arial"/>
          <w:noProof/>
          <w:color w:val="000000" w:themeColor="text1"/>
        </w:rPr>
        <w:t xml:space="preserve">ditional dishes. </w:t>
      </w:r>
      <w:r w:rsidR="00F74276" w:rsidRPr="00366AEE">
        <w:rPr>
          <w:rFonts w:ascii="Arial" w:hAnsi="Arial" w:cs="Arial"/>
          <w:noProof/>
          <w:color w:val="000000" w:themeColor="text1"/>
        </w:rPr>
        <w:t>We started the new v</w:t>
      </w:r>
      <w:r w:rsidR="0006203F">
        <w:rPr>
          <w:rFonts w:ascii="Arial" w:hAnsi="Arial" w:cs="Arial"/>
          <w:noProof/>
          <w:color w:val="000000" w:themeColor="text1"/>
        </w:rPr>
        <w:t>e</w:t>
      </w:r>
      <w:r w:rsidR="00F74276" w:rsidRPr="00366AEE">
        <w:rPr>
          <w:rFonts w:ascii="Arial" w:hAnsi="Arial" w:cs="Arial"/>
          <w:noProof/>
          <w:color w:val="000000" w:themeColor="text1"/>
        </w:rPr>
        <w:t>nture</w:t>
      </w:r>
      <w:r w:rsidR="00BB25CD" w:rsidRPr="00366AEE">
        <w:rPr>
          <w:rFonts w:ascii="Arial" w:hAnsi="Arial" w:cs="Arial"/>
          <w:noProof/>
          <w:color w:val="000000" w:themeColor="text1"/>
        </w:rPr>
        <w:t xml:space="preserve"> </w:t>
      </w:r>
      <w:r w:rsidR="0006203F">
        <w:rPr>
          <w:rFonts w:ascii="Arial" w:hAnsi="Arial" w:cs="Arial"/>
          <w:noProof/>
          <w:color w:val="000000" w:themeColor="text1"/>
        </w:rPr>
        <w:t xml:space="preserve">in </w:t>
      </w:r>
      <w:r w:rsidR="00425B8B" w:rsidRPr="00366AEE">
        <w:rPr>
          <w:rFonts w:ascii="Arial" w:hAnsi="Arial" w:cs="Arial"/>
          <w:noProof/>
          <w:color w:val="000000" w:themeColor="text1"/>
        </w:rPr>
        <w:t>June</w:t>
      </w:r>
      <w:r w:rsidR="00A70DFA" w:rsidRPr="00366AEE">
        <w:rPr>
          <w:rFonts w:ascii="Arial" w:hAnsi="Arial" w:cs="Arial"/>
          <w:noProof/>
          <w:color w:val="000000" w:themeColor="text1"/>
        </w:rPr>
        <w:t xml:space="preserve"> 2022. </w:t>
      </w:r>
    </w:p>
    <w:p w14:paraId="5B082A53" w14:textId="77777777" w:rsidR="008443D4" w:rsidRPr="00366AEE" w:rsidRDefault="008443D4" w:rsidP="00187475">
      <w:pPr>
        <w:spacing w:line="360" w:lineRule="auto"/>
        <w:rPr>
          <w:rFonts w:ascii="Arial" w:hAnsi="Arial" w:cs="Arial"/>
          <w:noProof/>
          <w:color w:val="000000" w:themeColor="text1"/>
        </w:rPr>
      </w:pPr>
    </w:p>
    <w:p w14:paraId="7F825253" w14:textId="27E602F3" w:rsidR="007F3D3D" w:rsidRPr="00AB23FA" w:rsidRDefault="00AB23FA" w:rsidP="00187475">
      <w:pPr>
        <w:pStyle w:val="NormalWeb"/>
        <w:spacing w:before="120" w:beforeAutospacing="0" w:after="0" w:afterAutospacing="0" w:line="360" w:lineRule="auto"/>
        <w:rPr>
          <w:rFonts w:ascii="Arial" w:hAnsi="Arial" w:cs="Arial"/>
          <w:b/>
          <w:bCs/>
          <w:noProof/>
          <w:color w:val="000000" w:themeColor="text1"/>
          <w:sz w:val="22"/>
          <w:szCs w:val="22"/>
        </w:rPr>
      </w:pPr>
      <w:r w:rsidRPr="00AB23FA">
        <w:rPr>
          <w:rFonts w:ascii="Arial" w:hAnsi="Arial" w:cs="Arial"/>
          <w:b/>
          <w:bCs/>
          <w:noProof/>
          <w:color w:val="000000" w:themeColor="text1"/>
          <w:sz w:val="22"/>
          <w:szCs w:val="22"/>
        </w:rPr>
        <w:t>Organisations Structures</w:t>
      </w:r>
    </w:p>
    <w:p w14:paraId="43DCE09A" w14:textId="2AFE4C6E" w:rsidR="00B33DEC" w:rsidRPr="008443D4" w:rsidRDefault="007F3D3D" w:rsidP="00B33DEC">
      <w:pPr>
        <w:pStyle w:val="NormalWeb"/>
        <w:spacing w:before="120" w:beforeAutospacing="0" w:after="0" w:afterAutospacing="0" w:line="360" w:lineRule="auto"/>
        <w:rPr>
          <w:rFonts w:ascii="Arial" w:eastAsia="+mn-ea" w:hAnsi="Arial" w:cs="Arial"/>
          <w:color w:val="000000" w:themeColor="text1"/>
          <w:kern w:val="24"/>
          <w:sz w:val="22"/>
          <w:szCs w:val="22"/>
        </w:rPr>
      </w:pPr>
      <w:r w:rsidRPr="00366AEE">
        <w:rPr>
          <w:rFonts w:ascii="Arial" w:hAnsi="Arial" w:cs="Arial"/>
          <w:noProof/>
          <w:color w:val="000000" w:themeColor="text1"/>
          <w:sz w:val="22"/>
          <w:szCs w:val="22"/>
        </w:rPr>
        <w:t xml:space="preserve">It was staggering to find out so many types of </w:t>
      </w:r>
      <w:bookmarkStart w:id="12" w:name="_Hlk112887598"/>
      <w:r w:rsidRPr="00366AEE">
        <w:rPr>
          <w:rFonts w:ascii="Arial" w:hAnsi="Arial" w:cs="Arial"/>
          <w:noProof/>
          <w:color w:val="000000" w:themeColor="text1"/>
          <w:sz w:val="22"/>
          <w:szCs w:val="22"/>
        </w:rPr>
        <w:t>structure</w:t>
      </w:r>
      <w:bookmarkEnd w:id="12"/>
      <w:r w:rsidRPr="00366AEE">
        <w:rPr>
          <w:rFonts w:ascii="Arial" w:hAnsi="Arial" w:cs="Arial"/>
          <w:noProof/>
          <w:color w:val="000000" w:themeColor="text1"/>
          <w:sz w:val="22"/>
          <w:szCs w:val="22"/>
        </w:rPr>
        <w:t xml:space="preserve"> methods used in different </w:t>
      </w:r>
      <w:bookmarkStart w:id="13" w:name="_Hlk112887584"/>
      <w:r w:rsidRPr="00366AEE">
        <w:rPr>
          <w:rFonts w:ascii="Arial" w:hAnsi="Arial" w:cs="Arial"/>
          <w:noProof/>
          <w:color w:val="000000" w:themeColor="text1"/>
          <w:sz w:val="22"/>
          <w:szCs w:val="22"/>
        </w:rPr>
        <w:t>organisations.</w:t>
      </w:r>
      <w:bookmarkEnd w:id="13"/>
      <w:r w:rsidRPr="00366AEE">
        <w:rPr>
          <w:rFonts w:ascii="Arial" w:hAnsi="Arial" w:cs="Arial"/>
          <w:noProof/>
          <w:color w:val="000000" w:themeColor="text1"/>
          <w:sz w:val="22"/>
          <w:szCs w:val="22"/>
        </w:rPr>
        <w:t xml:space="preserve"> Many large organizations have very hierarchical and </w:t>
      </w:r>
      <w:r w:rsidRPr="00366AEE">
        <w:rPr>
          <w:rFonts w:ascii="Arial" w:hAnsi="Arial" w:cs="Arial"/>
          <w:color w:val="000000" w:themeColor="text1"/>
          <w:sz w:val="22"/>
          <w:szCs w:val="22"/>
          <w:shd w:val="clear" w:color="auto" w:fill="FFFFFF"/>
        </w:rPr>
        <w:t>bureaucratic</w:t>
      </w:r>
      <w:r w:rsidRPr="00366AEE">
        <w:rPr>
          <w:rFonts w:ascii="Arial" w:hAnsi="Arial" w:cs="Arial"/>
          <w:noProof/>
          <w:color w:val="000000" w:themeColor="text1"/>
          <w:sz w:val="22"/>
          <w:szCs w:val="22"/>
        </w:rPr>
        <w:t xml:space="preserve"> structures.</w:t>
      </w:r>
      <w:r w:rsidR="005A2489">
        <w:rPr>
          <w:rFonts w:ascii="Arial" w:eastAsia="+mn-ea" w:hAnsi="Arial" w:cs="Arial"/>
          <w:color w:val="000000" w:themeColor="text1"/>
          <w:kern w:val="24"/>
          <w:sz w:val="22"/>
          <w:szCs w:val="22"/>
        </w:rPr>
        <w:t xml:space="preserve"> </w:t>
      </w:r>
      <w:r w:rsidRPr="00366AEE">
        <w:rPr>
          <w:rFonts w:ascii="Arial" w:hAnsi="Arial" w:cs="Arial"/>
          <w:noProof/>
          <w:color w:val="000000" w:themeColor="text1"/>
          <w:sz w:val="22"/>
          <w:szCs w:val="22"/>
        </w:rPr>
        <w:t xml:space="preserve">I strongly agree it is vital to have a good working structure to be in place to have the organisation running smoothly and efficiently allows to </w:t>
      </w:r>
      <w:r w:rsidR="002A1EE3" w:rsidRPr="00366AEE">
        <w:rPr>
          <w:rFonts w:ascii="Arial" w:eastAsia="+mn-ea" w:hAnsi="Arial" w:cs="Arial"/>
          <w:color w:val="000000" w:themeColor="text1"/>
          <w:kern w:val="24"/>
          <w:sz w:val="22"/>
          <w:szCs w:val="22"/>
        </w:rPr>
        <w:t>monitor</w:t>
      </w:r>
      <w:r w:rsidRPr="00366AEE">
        <w:rPr>
          <w:rFonts w:ascii="Arial" w:eastAsia="+mn-ea" w:hAnsi="Arial" w:cs="Arial"/>
          <w:color w:val="000000" w:themeColor="text1"/>
          <w:kern w:val="24"/>
          <w:sz w:val="22"/>
          <w:szCs w:val="22"/>
        </w:rPr>
        <w:t xml:space="preserve"> all activities of the organisation.</w:t>
      </w:r>
      <w:r w:rsidR="00B33DEC">
        <w:rPr>
          <w:rFonts w:ascii="Arial" w:eastAsia="+mn-ea" w:hAnsi="Arial" w:cs="Arial"/>
          <w:color w:val="000000" w:themeColor="text1"/>
          <w:kern w:val="24"/>
          <w:sz w:val="22"/>
          <w:szCs w:val="22"/>
        </w:rPr>
        <w:t xml:space="preserve"> </w:t>
      </w:r>
    </w:p>
    <w:p w14:paraId="01EC8605" w14:textId="5B1ED1A6" w:rsidR="008443D4" w:rsidRPr="0039483F" w:rsidRDefault="00B45F56" w:rsidP="00B33DEC">
      <w:pPr>
        <w:pStyle w:val="NormalWeb"/>
        <w:spacing w:before="120" w:beforeAutospacing="0" w:after="0" w:afterAutospacing="0" w:line="360" w:lineRule="auto"/>
        <w:rPr>
          <w:rFonts w:ascii="Arial" w:hAnsi="Arial" w:cs="Arial"/>
          <w:noProof/>
          <w:color w:val="000000" w:themeColor="text1"/>
          <w:sz w:val="22"/>
          <w:szCs w:val="22"/>
        </w:rPr>
      </w:pPr>
      <w:r w:rsidRPr="00366AEE">
        <w:rPr>
          <w:rFonts w:ascii="Arial" w:hAnsi="Arial" w:cs="Arial"/>
          <w:noProof/>
          <w:color w:val="000000" w:themeColor="text1"/>
          <w:sz w:val="22"/>
          <w:szCs w:val="22"/>
        </w:rPr>
        <w:lastRenderedPageBreak/>
        <w:t xml:space="preserve">At my present work organisation, we have a simple company structure placed </w:t>
      </w:r>
    </w:p>
    <w:tbl>
      <w:tblPr>
        <w:tblStyle w:val="TableGrid"/>
        <w:tblW w:w="0" w:type="auto"/>
        <w:tblLook w:val="04A0" w:firstRow="1" w:lastRow="0" w:firstColumn="1" w:lastColumn="0" w:noHBand="0" w:noVBand="1"/>
      </w:tblPr>
      <w:tblGrid>
        <w:gridCol w:w="4508"/>
        <w:gridCol w:w="4508"/>
      </w:tblGrid>
      <w:tr w:rsidR="00B45F56" w:rsidRPr="00366AEE" w14:paraId="1BF6BFBF" w14:textId="77777777" w:rsidTr="00B041B2">
        <w:tc>
          <w:tcPr>
            <w:tcW w:w="4508" w:type="dxa"/>
          </w:tcPr>
          <w:p w14:paraId="03287B4A"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 xml:space="preserve">                                           Director 1         </w:t>
            </w:r>
            <w:r w:rsidRPr="00366AEE">
              <w:rPr>
                <w:rFonts w:ascii="Arial" w:hAnsi="Arial" w:cs="Arial"/>
                <w:b/>
                <w:bCs/>
                <w:noProof/>
                <w:color w:val="000000" w:themeColor="text1"/>
              </w:rPr>
              <w:t>˃</w:t>
            </w:r>
          </w:p>
        </w:tc>
        <w:tc>
          <w:tcPr>
            <w:tcW w:w="4508" w:type="dxa"/>
          </w:tcPr>
          <w:p w14:paraId="430E704B"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b/>
                <w:bCs/>
                <w:noProof/>
                <w:color w:val="000000" w:themeColor="text1"/>
              </w:rPr>
              <w:t>˂</w:t>
            </w:r>
            <w:r w:rsidRPr="00366AEE">
              <w:rPr>
                <w:rFonts w:ascii="Arial" w:hAnsi="Arial" w:cs="Arial"/>
                <w:noProof/>
                <w:color w:val="000000" w:themeColor="text1"/>
              </w:rPr>
              <w:t xml:space="preserve">                     Director 2</w:t>
            </w:r>
          </w:p>
        </w:tc>
      </w:tr>
      <w:tr w:rsidR="00B45F56" w:rsidRPr="00366AEE" w14:paraId="47E49798" w14:textId="77777777" w:rsidTr="00B041B2">
        <w:tc>
          <w:tcPr>
            <w:tcW w:w="4508" w:type="dxa"/>
          </w:tcPr>
          <w:p w14:paraId="6426CC57"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 xml:space="preserve">                                       Manager</w:t>
            </w:r>
            <w:r w:rsidRPr="00366AEE">
              <w:rPr>
                <w:rFonts w:ascii="Arial" w:hAnsi="Arial" w:cs="Arial"/>
                <w:b/>
                <w:bCs/>
                <w:noProof/>
                <w:color w:val="000000" w:themeColor="text1"/>
              </w:rPr>
              <w:t xml:space="preserve">   Ʌ</w:t>
            </w:r>
          </w:p>
        </w:tc>
        <w:tc>
          <w:tcPr>
            <w:tcW w:w="4508" w:type="dxa"/>
          </w:tcPr>
          <w:p w14:paraId="3F7A0A29"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b/>
                <w:bCs/>
                <w:noProof/>
                <w:color w:val="000000" w:themeColor="text1"/>
              </w:rPr>
              <w:t xml:space="preserve">                               Ʌ</w:t>
            </w:r>
          </w:p>
        </w:tc>
      </w:tr>
      <w:tr w:rsidR="00B45F56" w:rsidRPr="00366AEE" w14:paraId="13CD068A" w14:textId="77777777" w:rsidTr="00B041B2">
        <w:tc>
          <w:tcPr>
            <w:tcW w:w="4508" w:type="dxa"/>
          </w:tcPr>
          <w:p w14:paraId="27986DC0"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 xml:space="preserve">Shop front workers &amp; drivers     </w:t>
            </w:r>
            <w:r w:rsidRPr="00366AEE">
              <w:rPr>
                <w:rFonts w:ascii="Arial" w:hAnsi="Arial" w:cs="Arial"/>
                <w:b/>
                <w:bCs/>
                <w:noProof/>
                <w:color w:val="000000" w:themeColor="text1"/>
              </w:rPr>
              <w:t>Ʌ</w:t>
            </w:r>
          </w:p>
        </w:tc>
        <w:tc>
          <w:tcPr>
            <w:tcW w:w="4508" w:type="dxa"/>
          </w:tcPr>
          <w:p w14:paraId="1DB715D3" w14:textId="77777777" w:rsidR="00B45F56" w:rsidRPr="00366AEE" w:rsidRDefault="00B45F56" w:rsidP="00B041B2">
            <w:pPr>
              <w:spacing w:line="360" w:lineRule="auto"/>
              <w:rPr>
                <w:rFonts w:ascii="Arial" w:hAnsi="Arial" w:cs="Arial"/>
                <w:noProof/>
                <w:color w:val="000000" w:themeColor="text1"/>
              </w:rPr>
            </w:pPr>
            <w:r w:rsidRPr="00366AEE">
              <w:rPr>
                <w:rFonts w:ascii="Arial" w:hAnsi="Arial" w:cs="Arial"/>
                <w:noProof/>
                <w:color w:val="000000" w:themeColor="text1"/>
              </w:rPr>
              <w:t>Shop back, workers</w:t>
            </w:r>
            <w:r w:rsidRPr="00366AEE">
              <w:rPr>
                <w:rFonts w:ascii="Arial" w:hAnsi="Arial" w:cs="Arial"/>
                <w:b/>
                <w:bCs/>
                <w:noProof/>
                <w:color w:val="000000" w:themeColor="text1"/>
              </w:rPr>
              <w:t xml:space="preserve"> Ʌ</w:t>
            </w:r>
          </w:p>
        </w:tc>
      </w:tr>
    </w:tbl>
    <w:p w14:paraId="4555DF1C" w14:textId="77777777" w:rsidR="008D768C" w:rsidRDefault="008D768C" w:rsidP="00187475">
      <w:pPr>
        <w:spacing w:line="360" w:lineRule="auto"/>
        <w:rPr>
          <w:rFonts w:ascii="Arial" w:hAnsi="Arial" w:cs="Arial"/>
          <w:noProof/>
        </w:rPr>
      </w:pPr>
    </w:p>
    <w:p w14:paraId="6233B343" w14:textId="322077F8" w:rsidR="00D6018D" w:rsidRPr="00187475" w:rsidRDefault="00B45F56" w:rsidP="00187475">
      <w:pPr>
        <w:spacing w:line="360" w:lineRule="auto"/>
        <w:rPr>
          <w:rFonts w:ascii="Arial" w:hAnsi="Arial" w:cs="Arial"/>
          <w:noProof/>
        </w:rPr>
      </w:pPr>
      <w:r w:rsidRPr="00187475">
        <w:rPr>
          <w:rFonts w:ascii="Arial" w:hAnsi="Arial" w:cs="Arial"/>
          <w:noProof/>
        </w:rPr>
        <w:t>This works well as it is a new limited company where a small group of people work very closely.</w:t>
      </w:r>
    </w:p>
    <w:p w14:paraId="1D87E7C3" w14:textId="77777777" w:rsidR="00B45F56" w:rsidRPr="00187475" w:rsidRDefault="00B45F56" w:rsidP="00016E9C">
      <w:pPr>
        <w:spacing w:line="360" w:lineRule="auto"/>
        <w:rPr>
          <w:rFonts w:ascii="Arial" w:hAnsi="Arial" w:cs="Arial"/>
          <w:b/>
          <w:bCs/>
          <w:noProof/>
        </w:rPr>
      </w:pPr>
      <w:r w:rsidRPr="00187475">
        <w:rPr>
          <w:rFonts w:ascii="Arial" w:hAnsi="Arial" w:cs="Arial"/>
          <w:b/>
          <w:bCs/>
          <w:noProof/>
        </w:rPr>
        <w:t>Work Cultures</w:t>
      </w:r>
    </w:p>
    <w:p w14:paraId="6A213A36" w14:textId="25EEE4AE" w:rsidR="00B45F56" w:rsidRPr="00187475" w:rsidRDefault="00B45F56" w:rsidP="00016E9C">
      <w:pPr>
        <w:spacing w:line="360" w:lineRule="auto"/>
        <w:rPr>
          <w:rFonts w:ascii="Arial" w:hAnsi="Arial" w:cs="Arial"/>
          <w:noProof/>
        </w:rPr>
      </w:pPr>
      <w:r w:rsidRPr="00187475">
        <w:rPr>
          <w:rFonts w:ascii="Arial" w:hAnsi="Arial" w:cs="Arial"/>
          <w:shd w:val="clear" w:color="auto" w:fill="FFFFFF"/>
        </w:rPr>
        <w:t xml:space="preserve">This segment’s study </w:t>
      </w:r>
      <w:r w:rsidR="009D006B">
        <w:rPr>
          <w:rFonts w:ascii="Arial" w:hAnsi="Arial" w:cs="Arial"/>
          <w:shd w:val="clear" w:color="auto" w:fill="FFFFFF"/>
        </w:rPr>
        <w:t>enforces</w:t>
      </w:r>
      <w:r w:rsidRPr="00187475">
        <w:rPr>
          <w:rFonts w:ascii="Arial" w:hAnsi="Arial" w:cs="Arial"/>
          <w:shd w:val="clear" w:color="auto" w:fill="FFFFFF"/>
        </w:rPr>
        <w:t xml:space="preserve"> the importance of the work culture environment. </w:t>
      </w:r>
      <w:r w:rsidRPr="00187475">
        <w:rPr>
          <w:rFonts w:ascii="Arial" w:hAnsi="Arial" w:cs="Arial"/>
          <w:noProof/>
        </w:rPr>
        <w:t xml:space="preserve">Before this Module, I did not give much thought to what </w:t>
      </w:r>
      <w:r w:rsidR="00E43DE3" w:rsidRPr="00187475">
        <w:rPr>
          <w:rFonts w:ascii="Arial" w:hAnsi="Arial" w:cs="Arial"/>
          <w:noProof/>
        </w:rPr>
        <w:t xml:space="preserve">was </w:t>
      </w:r>
      <w:r w:rsidRPr="00187475">
        <w:rPr>
          <w:rFonts w:ascii="Arial" w:hAnsi="Arial" w:cs="Arial"/>
          <w:noProof/>
        </w:rPr>
        <w:t>meant by work culture. I think it is paramount to have a good work culture environment at any minor or major organisation</w:t>
      </w:r>
      <w:r w:rsidR="0072091F" w:rsidRPr="00187475">
        <w:rPr>
          <w:rFonts w:ascii="Arial" w:hAnsi="Arial" w:cs="Arial"/>
          <w:noProof/>
        </w:rPr>
        <w:t>.</w:t>
      </w:r>
      <w:r w:rsidR="007A2FC6" w:rsidRPr="00187475">
        <w:rPr>
          <w:rFonts w:ascii="Arial" w:hAnsi="Arial" w:cs="Arial"/>
          <w:noProof/>
        </w:rPr>
        <w:t xml:space="preserve"> </w:t>
      </w:r>
      <w:r w:rsidRPr="00187475">
        <w:rPr>
          <w:rFonts w:ascii="Arial" w:hAnsi="Arial" w:cs="Arial"/>
          <w:noProof/>
        </w:rPr>
        <w:t>In other words personality of the workplace</w:t>
      </w:r>
      <w:r w:rsidR="00016E9C">
        <w:rPr>
          <w:rFonts w:ascii="Arial" w:hAnsi="Arial" w:cs="Arial"/>
          <w:noProof/>
        </w:rPr>
        <w:t xml:space="preserve">. </w:t>
      </w:r>
      <w:r w:rsidRPr="00187475">
        <w:rPr>
          <w:rFonts w:ascii="Arial" w:hAnsi="Arial" w:cs="Arial"/>
          <w:noProof/>
        </w:rPr>
        <w:t xml:space="preserve">Individuals coming from various backgrounds, with different education, and experience, </w:t>
      </w:r>
      <w:r w:rsidR="00E43DE3" w:rsidRPr="00187475">
        <w:rPr>
          <w:rFonts w:ascii="Arial" w:hAnsi="Arial" w:cs="Arial"/>
          <w:noProof/>
        </w:rPr>
        <w:t xml:space="preserve">and </w:t>
      </w:r>
      <w:r w:rsidRPr="00187475">
        <w:rPr>
          <w:rFonts w:ascii="Arial" w:hAnsi="Arial" w:cs="Arial"/>
          <w:noProof/>
        </w:rPr>
        <w:t>with diverse personalities all, work together in harmony to achieve common goals and missions.</w:t>
      </w:r>
      <w:r w:rsidRPr="00187475">
        <w:rPr>
          <w:rFonts w:ascii="Arial" w:hAnsi="Arial" w:cs="Arial"/>
        </w:rPr>
        <w:t xml:space="preserve"> “It’s a sum of your workplace environment, mission statement, values and beliefs, ethics, vision, language, practices, and employees and management” </w:t>
      </w:r>
      <w:r w:rsidR="00781CC2" w:rsidRPr="00187475">
        <w:rPr>
          <w:rFonts w:ascii="Arial" w:hAnsi="Arial" w:cs="Arial"/>
        </w:rPr>
        <w:t>[</w:t>
      </w:r>
      <w:r w:rsidR="00F01EB4">
        <w:rPr>
          <w:rFonts w:ascii="Arial" w:hAnsi="Arial" w:cs="Arial"/>
        </w:rPr>
        <w:t>1</w:t>
      </w:r>
      <w:r w:rsidR="00781CC2" w:rsidRPr="00187475">
        <w:rPr>
          <w:rFonts w:ascii="Arial" w:hAnsi="Arial" w:cs="Arial"/>
        </w:rPr>
        <w:t xml:space="preserve">] </w:t>
      </w:r>
      <w:r w:rsidRPr="00187475">
        <w:rPr>
          <w:rFonts w:ascii="Arial" w:hAnsi="Arial" w:cs="Arial"/>
        </w:rPr>
        <w:t>(Kaplan, 2020).</w:t>
      </w:r>
    </w:p>
    <w:p w14:paraId="17C321CE" w14:textId="53A7821A" w:rsidR="00B45F56" w:rsidRPr="00187475" w:rsidRDefault="00B45F56" w:rsidP="00016E9C">
      <w:pPr>
        <w:spacing w:line="360" w:lineRule="auto"/>
        <w:rPr>
          <w:rFonts w:ascii="Arial" w:hAnsi="Arial" w:cs="Arial"/>
          <w:shd w:val="clear" w:color="auto" w:fill="FFFFFF"/>
        </w:rPr>
      </w:pPr>
      <w:r w:rsidRPr="00187475">
        <w:rPr>
          <w:rFonts w:ascii="Arial" w:hAnsi="Arial" w:cs="Arial"/>
          <w:noProof/>
        </w:rPr>
        <w:t>At my present workplace, used to be a very masculine work culture</w:t>
      </w:r>
      <w:r w:rsidR="00EC5841">
        <w:rPr>
          <w:rFonts w:ascii="Arial" w:hAnsi="Arial" w:cs="Arial"/>
          <w:noProof/>
        </w:rPr>
        <w:t xml:space="preserve">. </w:t>
      </w:r>
      <w:r w:rsidRPr="00187475">
        <w:rPr>
          <w:rFonts w:ascii="Arial" w:hAnsi="Arial" w:cs="Arial"/>
          <w:noProof/>
        </w:rPr>
        <w:t>I was the first female and youngest team member with opposite personalities, ethics and beliefs. At first, I had to adjust to their traditional work environment. I ha</w:t>
      </w:r>
      <w:r w:rsidR="00087075" w:rsidRPr="00187475">
        <w:rPr>
          <w:rFonts w:ascii="Arial" w:hAnsi="Arial" w:cs="Arial"/>
          <w:noProof/>
        </w:rPr>
        <w:t>d</w:t>
      </w:r>
      <w:r w:rsidRPr="00187475">
        <w:rPr>
          <w:rFonts w:ascii="Arial" w:hAnsi="Arial" w:cs="Arial"/>
          <w:noProof/>
        </w:rPr>
        <w:t xml:space="preserve"> to go through Tuc</w:t>
      </w:r>
      <w:r w:rsidR="001064BF" w:rsidRPr="00187475">
        <w:rPr>
          <w:rFonts w:ascii="Arial" w:hAnsi="Arial" w:cs="Arial"/>
          <w:noProof/>
        </w:rPr>
        <w:t>kman'</w:t>
      </w:r>
      <w:r w:rsidRPr="00187475">
        <w:rPr>
          <w:rFonts w:ascii="Arial" w:hAnsi="Arial" w:cs="Arial"/>
          <w:noProof/>
        </w:rPr>
        <w:t>s team building proces</w:t>
      </w:r>
      <w:r w:rsidR="00926D01" w:rsidRPr="00187475">
        <w:rPr>
          <w:rFonts w:ascii="Arial" w:hAnsi="Arial" w:cs="Arial"/>
          <w:noProof/>
        </w:rPr>
        <w:t>s</w:t>
      </w:r>
      <w:r w:rsidRPr="00187475">
        <w:rPr>
          <w:rFonts w:ascii="Arial" w:hAnsi="Arial" w:cs="Arial"/>
          <w:noProof/>
        </w:rPr>
        <w:t xml:space="preserve"> Forming, Storming, Norming and Performing to make my place within the team. </w:t>
      </w:r>
      <w:hyperlink r:id="rId20" w:tooltip="Bruce Tuckman" w:history="1">
        <w:r w:rsidR="00D1704B" w:rsidRPr="00187475">
          <w:rPr>
            <w:rFonts w:ascii="Arial" w:hAnsi="Arial" w:cs="Arial"/>
            <w:shd w:val="clear" w:color="auto" w:fill="FFFFFF"/>
          </w:rPr>
          <w:t>Bruce Tuckman</w:t>
        </w:r>
      </w:hyperlink>
      <w:r w:rsidR="00D1704B" w:rsidRPr="00187475">
        <w:rPr>
          <w:rFonts w:ascii="Arial" w:hAnsi="Arial" w:cs="Arial"/>
          <w:shd w:val="clear" w:color="auto" w:fill="FFFFFF"/>
        </w:rPr>
        <w:t> in 1965,</w:t>
      </w:r>
      <w:r w:rsidR="00CE13E6" w:rsidRPr="00187475">
        <w:rPr>
          <w:rFonts w:ascii="Arial" w:hAnsi="Arial" w:cs="Arial"/>
          <w:shd w:val="clear" w:color="auto" w:fill="FFFFFF"/>
        </w:rPr>
        <w:t xml:space="preserve"> </w:t>
      </w:r>
      <w:r w:rsidR="00D1704B" w:rsidRPr="00187475">
        <w:rPr>
          <w:rFonts w:ascii="Arial" w:hAnsi="Arial" w:cs="Arial"/>
          <w:shd w:val="clear" w:color="auto" w:fill="FFFFFF"/>
        </w:rPr>
        <w:t>said that these phases are all necessary and inevitable for a team to grow, face up to challenges, </w:t>
      </w:r>
      <w:hyperlink r:id="rId21" w:tooltip="Problem solving" w:history="1">
        <w:r w:rsidR="00D1704B" w:rsidRPr="00187475">
          <w:rPr>
            <w:rFonts w:ascii="Arial" w:hAnsi="Arial" w:cs="Arial"/>
            <w:shd w:val="clear" w:color="auto" w:fill="FFFFFF"/>
          </w:rPr>
          <w:t>tackle problems</w:t>
        </w:r>
      </w:hyperlink>
      <w:r w:rsidR="00D1704B" w:rsidRPr="00187475">
        <w:rPr>
          <w:rFonts w:ascii="Arial" w:hAnsi="Arial" w:cs="Arial"/>
          <w:shd w:val="clear" w:color="auto" w:fill="FFFFFF"/>
        </w:rPr>
        <w:t>, find solutions, plan work, and deliver results</w:t>
      </w:r>
      <w:r w:rsidR="00D3308A" w:rsidRPr="00187475">
        <w:rPr>
          <w:rFonts w:ascii="Arial" w:hAnsi="Arial" w:cs="Arial"/>
          <w:shd w:val="clear" w:color="auto" w:fill="FFFFFF"/>
        </w:rPr>
        <w:t xml:space="preserve"> </w:t>
      </w:r>
      <w:r w:rsidR="00F01EB4">
        <w:rPr>
          <w:rFonts w:ascii="Arial" w:hAnsi="Arial" w:cs="Arial"/>
          <w:shd w:val="clear" w:color="auto" w:fill="FFFFFF"/>
        </w:rPr>
        <w:t>[</w:t>
      </w:r>
      <w:r w:rsidR="00B34238">
        <w:rPr>
          <w:rFonts w:ascii="Arial" w:hAnsi="Arial" w:cs="Arial"/>
          <w:shd w:val="clear" w:color="auto" w:fill="FFFFFF"/>
        </w:rPr>
        <w:t>7</w:t>
      </w:r>
      <w:r w:rsidR="00F01EB4">
        <w:rPr>
          <w:rFonts w:ascii="Arial" w:hAnsi="Arial" w:cs="Arial"/>
          <w:shd w:val="clear" w:color="auto" w:fill="FFFFFF"/>
        </w:rPr>
        <w:t xml:space="preserve">] </w:t>
      </w:r>
      <w:r w:rsidR="00D3308A" w:rsidRPr="00187475">
        <w:rPr>
          <w:rFonts w:ascii="Arial" w:hAnsi="Arial" w:cs="Arial"/>
          <w:shd w:val="clear" w:color="auto" w:fill="FFFFFF"/>
        </w:rPr>
        <w:t>(Wikipedia Contributors, 2018).</w:t>
      </w:r>
      <w:r w:rsidR="00BD5C90" w:rsidRPr="00187475">
        <w:rPr>
          <w:rFonts w:ascii="Arial" w:hAnsi="Arial" w:cs="Arial"/>
          <w:noProof/>
        </w:rPr>
        <w:t xml:space="preserve"> </w:t>
      </w:r>
    </w:p>
    <w:p w14:paraId="5E30771C" w14:textId="2D15FF5D" w:rsidR="00BD5C90" w:rsidRPr="00366AEE" w:rsidRDefault="00E2462C" w:rsidP="00016E9C">
      <w:pPr>
        <w:spacing w:line="360" w:lineRule="auto"/>
        <w:rPr>
          <w:rFonts w:ascii="Arial" w:hAnsi="Arial" w:cs="Arial"/>
          <w:noProof/>
          <w:color w:val="000000" w:themeColor="text1"/>
        </w:rPr>
      </w:pPr>
      <w:r w:rsidRPr="00366AEE">
        <w:rPr>
          <w:rFonts w:ascii="Arial" w:hAnsi="Arial" w:cs="Arial"/>
          <w:noProof/>
        </w:rPr>
        <w:drawing>
          <wp:inline distT="0" distB="0" distL="0" distR="0" wp14:anchorId="04E82F24" wp14:editId="409E3887">
            <wp:extent cx="3411071" cy="2537230"/>
            <wp:effectExtent l="0" t="0" r="0" b="0"/>
            <wp:docPr id="10" name="Picture 10" descr="Empower Groups | Went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ower Groups | Wentworth"/>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59114" cy="2572966"/>
                    </a:xfrm>
                    <a:prstGeom prst="rect">
                      <a:avLst/>
                    </a:prstGeom>
                    <a:noFill/>
                    <a:ln>
                      <a:noFill/>
                    </a:ln>
                  </pic:spPr>
                </pic:pic>
              </a:graphicData>
            </a:graphic>
          </wp:inline>
        </w:drawing>
      </w:r>
      <w:r w:rsidR="00903985" w:rsidRPr="00366AEE">
        <w:rPr>
          <w:rFonts w:ascii="Arial" w:hAnsi="Arial" w:cs="Arial"/>
          <w:noProof/>
          <w:color w:val="000000" w:themeColor="text1"/>
        </w:rPr>
        <w:t xml:space="preserve">  </w:t>
      </w:r>
      <w:r w:rsidR="00AC7509">
        <w:rPr>
          <w:rFonts w:ascii="Arial" w:hAnsi="Arial" w:cs="Arial"/>
          <w:noProof/>
          <w:color w:val="000000" w:themeColor="text1"/>
        </w:rPr>
        <w:t xml:space="preserve">[3] </w:t>
      </w:r>
      <w:r w:rsidR="00903985" w:rsidRPr="00366AEE">
        <w:rPr>
          <w:rFonts w:ascii="Arial" w:hAnsi="Arial" w:cs="Arial"/>
          <w:noProof/>
          <w:color w:val="000000" w:themeColor="text1"/>
        </w:rPr>
        <w:t>(slideplayer.com, n.d.)</w:t>
      </w:r>
      <w:r w:rsidR="00E4011F">
        <w:rPr>
          <w:rFonts w:ascii="Arial" w:hAnsi="Arial" w:cs="Arial"/>
          <w:noProof/>
          <w:color w:val="000000" w:themeColor="text1"/>
        </w:rPr>
        <w:t>.</w:t>
      </w:r>
    </w:p>
    <w:p w14:paraId="56B49E77" w14:textId="540E424B" w:rsidR="00B8349A" w:rsidRPr="00B8349A" w:rsidRDefault="00B8349A" w:rsidP="00016E9C">
      <w:pPr>
        <w:spacing w:line="360" w:lineRule="auto"/>
        <w:rPr>
          <w:rFonts w:ascii="Arial" w:hAnsi="Arial" w:cs="Arial"/>
          <w:b/>
          <w:bCs/>
          <w:noProof/>
          <w:color w:val="000000" w:themeColor="text1"/>
        </w:rPr>
      </w:pPr>
      <w:r w:rsidRPr="00B8349A">
        <w:rPr>
          <w:rFonts w:ascii="Arial" w:hAnsi="Arial" w:cs="Arial"/>
          <w:b/>
          <w:bCs/>
          <w:noProof/>
          <w:color w:val="000000" w:themeColor="text1"/>
        </w:rPr>
        <w:lastRenderedPageBreak/>
        <w:t>McKinsey’s 7s</w:t>
      </w:r>
    </w:p>
    <w:p w14:paraId="33F49CCD" w14:textId="7D4ADAE6" w:rsidR="00B45F56" w:rsidRPr="00366AEE" w:rsidRDefault="00B45F56" w:rsidP="00D3552A">
      <w:pPr>
        <w:spacing w:line="360" w:lineRule="auto"/>
        <w:rPr>
          <w:rFonts w:ascii="Arial" w:hAnsi="Arial" w:cs="Arial"/>
          <w:noProof/>
          <w:color w:val="000000" w:themeColor="text1"/>
        </w:rPr>
      </w:pPr>
      <w:r w:rsidRPr="00366AEE">
        <w:rPr>
          <w:rFonts w:ascii="Arial" w:hAnsi="Arial" w:cs="Arial"/>
          <w:noProof/>
          <w:color w:val="000000" w:themeColor="text1"/>
        </w:rPr>
        <w:t xml:space="preserve">I used the interesting method of change by, </w:t>
      </w:r>
      <w:bookmarkStart w:id="14" w:name="_Hlk112887749"/>
      <w:r w:rsidRPr="00366AEE">
        <w:rPr>
          <w:rFonts w:ascii="Arial" w:hAnsi="Arial" w:cs="Arial"/>
          <w:noProof/>
          <w:color w:val="000000" w:themeColor="text1"/>
        </w:rPr>
        <w:t xml:space="preserve">McKinsey’s 7s </w:t>
      </w:r>
      <w:bookmarkEnd w:id="14"/>
      <w:r w:rsidRPr="00366AEE">
        <w:rPr>
          <w:rFonts w:ascii="Arial" w:hAnsi="Arial" w:cs="Arial"/>
          <w:noProof/>
          <w:color w:val="000000" w:themeColor="text1"/>
        </w:rPr>
        <w:t xml:space="preserve">( Structure, Systems, Style, Staff, Skills, Strategy, Shared </w:t>
      </w:r>
      <w:r w:rsidR="00D16E30" w:rsidRPr="00366AEE">
        <w:rPr>
          <w:rFonts w:ascii="Arial" w:hAnsi="Arial" w:cs="Arial"/>
          <w:noProof/>
          <w:color w:val="000000" w:themeColor="text1"/>
        </w:rPr>
        <w:t>Values)</w:t>
      </w:r>
      <w:r w:rsidR="00D16E30" w:rsidRPr="00366AEE">
        <w:rPr>
          <w:rFonts w:ascii="Arial" w:hAnsi="Arial" w:cs="Arial"/>
          <w:color w:val="202122"/>
          <w:shd w:val="clear" w:color="auto" w:fill="FFFFFF"/>
        </w:rPr>
        <w:t xml:space="preserve"> the</w:t>
      </w:r>
      <w:r w:rsidR="005E5A00" w:rsidRPr="00366AEE">
        <w:rPr>
          <w:rFonts w:ascii="Arial" w:hAnsi="Arial" w:cs="Arial"/>
          <w:color w:val="202122"/>
          <w:shd w:val="clear" w:color="auto" w:fill="FFFFFF"/>
        </w:rPr>
        <w:t xml:space="preserve"> model can be used to help identify what needs to be realigned to improve performance, or to maintain alignment (and performance) during other types of change</w:t>
      </w:r>
      <w:r w:rsidR="00D16E30" w:rsidRPr="00366AEE">
        <w:rPr>
          <w:rFonts w:ascii="Arial" w:hAnsi="Arial" w:cs="Arial"/>
          <w:color w:val="202122"/>
          <w:shd w:val="clear" w:color="auto" w:fill="FFFFFF"/>
        </w:rPr>
        <w:t xml:space="preserve"> </w:t>
      </w:r>
      <w:r w:rsidR="00CB1593">
        <w:rPr>
          <w:rFonts w:ascii="Arial" w:hAnsi="Arial" w:cs="Arial"/>
          <w:color w:val="202122"/>
          <w:shd w:val="clear" w:color="auto" w:fill="FFFFFF"/>
        </w:rPr>
        <w:t xml:space="preserve">[6] </w:t>
      </w:r>
      <w:r w:rsidR="00D16E30" w:rsidRPr="00366AEE">
        <w:rPr>
          <w:rFonts w:ascii="Arial" w:hAnsi="Arial" w:cs="Arial"/>
          <w:color w:val="202122"/>
          <w:shd w:val="clear" w:color="auto" w:fill="FFFFFF"/>
        </w:rPr>
        <w:t>(Wikipedia Contributors, 2019)</w:t>
      </w:r>
      <w:r w:rsidR="005E5A00" w:rsidRPr="00366AEE">
        <w:rPr>
          <w:rFonts w:ascii="Arial" w:hAnsi="Arial" w:cs="Arial"/>
          <w:color w:val="202122"/>
          <w:shd w:val="clear" w:color="auto" w:fill="FFFFFF"/>
        </w:rPr>
        <w:t>.</w:t>
      </w:r>
      <w:r w:rsidRPr="00366AEE">
        <w:rPr>
          <w:rFonts w:ascii="Arial" w:hAnsi="Arial" w:cs="Arial"/>
          <w:noProof/>
          <w:color w:val="000000" w:themeColor="text1"/>
        </w:rPr>
        <w:t xml:space="preserve"> I had to bring them to the realisation that we the employees are the business, we have the abilities and responsibilities to make the business successful. We are the main stakeholders and the face of the business. We have to work together to achieve the same goals to profit the business and achieve job satisfaction. It was hard but slowly we got there. Presently all members are treated equally, getting involved in talking about changes, discussing a problem as a team and putting everyone's opinions and voice across. The members who thought I was not </w:t>
      </w:r>
      <w:r w:rsidR="0000248C" w:rsidRPr="00366AEE">
        <w:rPr>
          <w:rFonts w:ascii="Arial" w:hAnsi="Arial" w:cs="Arial"/>
          <w:noProof/>
          <w:color w:val="000000" w:themeColor="text1"/>
        </w:rPr>
        <w:t xml:space="preserve">fit </w:t>
      </w:r>
      <w:r w:rsidRPr="00366AEE">
        <w:rPr>
          <w:rFonts w:ascii="Arial" w:hAnsi="Arial" w:cs="Arial"/>
          <w:noProof/>
          <w:color w:val="000000" w:themeColor="text1"/>
        </w:rPr>
        <w:t>to work in the company, now answer to me as I am the manager who manages them.</w:t>
      </w:r>
    </w:p>
    <w:p w14:paraId="1682721A" w14:textId="77777777" w:rsidR="00A731CA" w:rsidRDefault="00A731CA" w:rsidP="00D3552A">
      <w:pPr>
        <w:spacing w:line="360" w:lineRule="auto"/>
        <w:rPr>
          <w:rFonts w:ascii="Arial" w:hAnsi="Arial" w:cs="Arial"/>
          <w:noProof/>
          <w:color w:val="000000" w:themeColor="text1"/>
        </w:rPr>
      </w:pPr>
    </w:p>
    <w:p w14:paraId="34D99702" w14:textId="5002CD15" w:rsidR="00B45F56" w:rsidRPr="000D5DE4" w:rsidRDefault="00B45F56" w:rsidP="00D3552A">
      <w:pPr>
        <w:spacing w:line="360" w:lineRule="auto"/>
        <w:rPr>
          <w:rFonts w:ascii="Arial" w:hAnsi="Arial" w:cs="Arial"/>
          <w:b/>
          <w:bCs/>
          <w:noProof/>
          <w:color w:val="000000" w:themeColor="text1"/>
          <w:sz w:val="28"/>
          <w:szCs w:val="28"/>
        </w:rPr>
      </w:pPr>
      <w:r w:rsidRPr="000D5DE4">
        <w:rPr>
          <w:rFonts w:ascii="Arial" w:hAnsi="Arial" w:cs="Arial"/>
          <w:b/>
          <w:bCs/>
          <w:noProof/>
          <w:color w:val="000000" w:themeColor="text1"/>
          <w:sz w:val="28"/>
          <w:szCs w:val="28"/>
        </w:rPr>
        <w:t xml:space="preserve">Conclusion </w:t>
      </w:r>
    </w:p>
    <w:p w14:paraId="503D1F28" w14:textId="4B97F0D5" w:rsidR="00A57891" w:rsidRPr="00F56858" w:rsidRDefault="00A57891" w:rsidP="00D3552A">
      <w:pPr>
        <w:pStyle w:val="Header"/>
        <w:spacing w:before="30" w:afterAutospacing="1" w:line="360" w:lineRule="auto"/>
        <w:ind w:right="-115"/>
        <w:rPr>
          <w:rFonts w:ascii="Arial" w:eastAsia="Arial" w:hAnsi="Arial" w:cs="Arial"/>
          <w:color w:val="000000" w:themeColor="text1"/>
        </w:rPr>
      </w:pPr>
      <w:r w:rsidRPr="00366AEE">
        <w:rPr>
          <w:rFonts w:ascii="Arial" w:eastAsia="Arial" w:hAnsi="Arial" w:cs="Arial"/>
          <w:color w:val="000000" w:themeColor="text1"/>
        </w:rPr>
        <w:t>Ending with conclusions of my whole learning experience and process for this term.</w:t>
      </w:r>
      <w:r w:rsidR="00F56858">
        <w:rPr>
          <w:rFonts w:ascii="Arial" w:eastAsia="Arial" w:hAnsi="Arial" w:cs="Arial"/>
          <w:color w:val="000000" w:themeColor="text1"/>
        </w:rPr>
        <w:t xml:space="preserve"> </w:t>
      </w:r>
      <w:r w:rsidRPr="00366AEE">
        <w:rPr>
          <w:rFonts w:ascii="Arial" w:eastAsia="Arial" w:hAnsi="Arial" w:cs="Arial"/>
        </w:rPr>
        <w:t>Reflective Cycle was invented by Graham Gibbs,</w:t>
      </w:r>
      <w:r w:rsidR="00545407">
        <w:rPr>
          <w:rFonts w:ascii="Arial" w:eastAsia="Arial" w:hAnsi="Arial" w:cs="Arial"/>
        </w:rPr>
        <w:t xml:space="preserve"> in </w:t>
      </w:r>
      <w:r w:rsidR="00015026" w:rsidRPr="00366AEE">
        <w:rPr>
          <w:rFonts w:ascii="Arial" w:eastAsia="Arial" w:hAnsi="Arial" w:cs="Arial"/>
        </w:rPr>
        <w:t>1988</w:t>
      </w:r>
      <w:r w:rsidRPr="00366AEE">
        <w:rPr>
          <w:rFonts w:ascii="Arial" w:eastAsia="Arial" w:hAnsi="Arial" w:cs="Arial"/>
        </w:rPr>
        <w:t xml:space="preserve"> </w:t>
      </w:r>
      <w:r w:rsidR="00545407">
        <w:rPr>
          <w:rFonts w:ascii="Arial" w:eastAsia="Arial" w:hAnsi="Arial" w:cs="Arial"/>
        </w:rPr>
        <w:t xml:space="preserve">as </w:t>
      </w:r>
      <w:r w:rsidRPr="00366AEE">
        <w:rPr>
          <w:rFonts w:ascii="Arial" w:eastAsia="Arial" w:hAnsi="Arial" w:cs="Arial"/>
        </w:rPr>
        <w:t>a demonstration of learning processes. Explains the 6 stages of learning experiences</w:t>
      </w:r>
      <w:r w:rsidR="00015026" w:rsidRPr="00366AEE">
        <w:rPr>
          <w:rFonts w:ascii="Arial" w:eastAsia="Arial" w:hAnsi="Arial" w:cs="Arial"/>
        </w:rPr>
        <w:t xml:space="preserve">. </w:t>
      </w:r>
      <w:r w:rsidR="00754A2C" w:rsidRPr="00366AEE">
        <w:rPr>
          <w:rFonts w:ascii="Arial" w:hAnsi="Arial" w:cs="Arial"/>
          <w:color w:val="333333"/>
          <w:shd w:val="clear" w:color="auto" w:fill="FFFFFF"/>
        </w:rPr>
        <w:t>It offers a framework for examining experiences, and given its cyclic nature lends itself particularly well to repeated experiences, allowing you to learn and plan from things that either went well or didn’t go well</w:t>
      </w:r>
      <w:r w:rsidR="00032130">
        <w:rPr>
          <w:rFonts w:ascii="Arial" w:hAnsi="Arial" w:cs="Arial"/>
          <w:color w:val="333333"/>
          <w:shd w:val="clear" w:color="auto" w:fill="FFFFFF"/>
        </w:rPr>
        <w:t xml:space="preserve"> </w:t>
      </w:r>
      <w:r w:rsidR="008D1565">
        <w:rPr>
          <w:rFonts w:ascii="Arial" w:hAnsi="Arial" w:cs="Arial"/>
          <w:color w:val="333333"/>
          <w:shd w:val="clear" w:color="auto" w:fill="FFFFFF"/>
        </w:rPr>
        <w:t>[</w:t>
      </w:r>
      <w:r w:rsidR="006D00A4">
        <w:rPr>
          <w:rFonts w:ascii="Arial" w:hAnsi="Arial" w:cs="Arial"/>
          <w:color w:val="333333"/>
          <w:shd w:val="clear" w:color="auto" w:fill="FFFFFF"/>
        </w:rPr>
        <w:t>8</w:t>
      </w:r>
      <w:r w:rsidR="008D1565">
        <w:rPr>
          <w:rFonts w:ascii="Arial" w:hAnsi="Arial" w:cs="Arial"/>
          <w:color w:val="333333"/>
          <w:shd w:val="clear" w:color="auto" w:fill="FFFFFF"/>
        </w:rPr>
        <w:t xml:space="preserve">] </w:t>
      </w:r>
      <w:r w:rsidR="00032130" w:rsidRPr="00366AEE">
        <w:rPr>
          <w:rFonts w:ascii="Arial" w:hAnsi="Arial" w:cs="Arial"/>
          <w:noProof/>
          <w:color w:val="000000" w:themeColor="text1"/>
        </w:rPr>
        <w:t>(The University of Edinburgh, 2020)</w:t>
      </w:r>
      <w:r w:rsidR="00775AC5">
        <w:rPr>
          <w:rFonts w:ascii="Arial" w:hAnsi="Arial" w:cs="Arial"/>
          <w:color w:val="333333"/>
          <w:shd w:val="clear" w:color="auto" w:fill="FFFFFF"/>
        </w:rPr>
        <w:t>.</w:t>
      </w:r>
    </w:p>
    <w:p w14:paraId="3E18489E" w14:textId="6CB00F58" w:rsidR="00032130" w:rsidRPr="00F56858" w:rsidRDefault="00032130" w:rsidP="00016E9C">
      <w:pPr>
        <w:pStyle w:val="Header"/>
        <w:spacing w:before="30" w:afterAutospacing="1" w:line="360" w:lineRule="auto"/>
        <w:ind w:right="-115"/>
        <w:rPr>
          <w:rFonts w:ascii="Arial" w:eastAsia="Arial" w:hAnsi="Arial" w:cs="Arial"/>
          <w:b/>
          <w:bCs/>
        </w:rPr>
      </w:pPr>
      <w:r w:rsidRPr="00366AEE">
        <w:rPr>
          <w:rFonts w:ascii="Arial" w:eastAsia="Arial" w:hAnsi="Arial" w:cs="Arial"/>
          <w:b/>
          <w:bCs/>
          <w:color w:val="000000" w:themeColor="text1"/>
        </w:rPr>
        <w:t>Gibb’s Reflective Cycle</w:t>
      </w:r>
    </w:p>
    <w:p w14:paraId="6DB84D37" w14:textId="4D821FE8" w:rsidR="00A57891" w:rsidRPr="00366AEE" w:rsidRDefault="00A14D7C" w:rsidP="00016E9C">
      <w:pPr>
        <w:spacing w:line="360" w:lineRule="auto"/>
        <w:rPr>
          <w:rFonts w:ascii="Arial" w:hAnsi="Arial" w:cs="Arial"/>
          <w:b/>
          <w:bCs/>
          <w:noProof/>
          <w:color w:val="000000" w:themeColor="text1"/>
        </w:rPr>
      </w:pPr>
      <w:r w:rsidRPr="008D1565">
        <w:rPr>
          <w:rFonts w:ascii="Arial" w:hAnsi="Arial" w:cs="Arial"/>
          <w:noProof/>
        </w:rPr>
        <w:drawing>
          <wp:inline distT="0" distB="0" distL="0" distR="0" wp14:anchorId="4263B348" wp14:editId="7B97C30F">
            <wp:extent cx="2819400" cy="2493379"/>
            <wp:effectExtent l="0" t="0" r="0" b="2540"/>
            <wp:docPr id="8" name="Picture 8"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4251" cy="2497669"/>
                    </a:xfrm>
                    <a:prstGeom prst="rect">
                      <a:avLst/>
                    </a:prstGeom>
                    <a:noFill/>
                    <a:ln>
                      <a:noFill/>
                    </a:ln>
                  </pic:spPr>
                </pic:pic>
              </a:graphicData>
            </a:graphic>
          </wp:inline>
        </w:drawing>
      </w:r>
      <w:r w:rsidR="00630373" w:rsidRPr="008D1565">
        <w:rPr>
          <w:rFonts w:ascii="Arial" w:hAnsi="Arial" w:cs="Arial"/>
          <w:noProof/>
          <w:color w:val="000000" w:themeColor="text1"/>
        </w:rPr>
        <w:t xml:space="preserve">   </w:t>
      </w:r>
      <w:r w:rsidR="008D1565" w:rsidRPr="008D1565">
        <w:rPr>
          <w:rFonts w:ascii="Arial" w:hAnsi="Arial" w:cs="Arial"/>
          <w:noProof/>
          <w:color w:val="000000" w:themeColor="text1"/>
        </w:rPr>
        <w:t>[</w:t>
      </w:r>
      <w:r w:rsidR="00B649ED">
        <w:rPr>
          <w:rFonts w:ascii="Arial" w:hAnsi="Arial" w:cs="Arial"/>
          <w:noProof/>
          <w:color w:val="000000" w:themeColor="text1"/>
        </w:rPr>
        <w:t>8</w:t>
      </w:r>
      <w:r w:rsidR="008D1565" w:rsidRPr="008D1565">
        <w:rPr>
          <w:rFonts w:ascii="Arial" w:hAnsi="Arial" w:cs="Arial"/>
          <w:noProof/>
          <w:color w:val="000000" w:themeColor="text1"/>
        </w:rPr>
        <w:t>]</w:t>
      </w:r>
      <w:r w:rsidR="008D1565">
        <w:rPr>
          <w:rFonts w:ascii="Arial" w:hAnsi="Arial" w:cs="Arial"/>
          <w:b/>
          <w:bCs/>
          <w:noProof/>
          <w:color w:val="000000" w:themeColor="text1"/>
        </w:rPr>
        <w:t xml:space="preserve"> </w:t>
      </w:r>
      <w:r w:rsidR="00630373" w:rsidRPr="00366AEE">
        <w:rPr>
          <w:rFonts w:ascii="Arial" w:hAnsi="Arial" w:cs="Arial"/>
          <w:noProof/>
          <w:color w:val="000000" w:themeColor="text1"/>
        </w:rPr>
        <w:t>(The University of Edinburgh, 2020)</w:t>
      </w:r>
      <w:r w:rsidR="00775AC5">
        <w:rPr>
          <w:rFonts w:ascii="Arial" w:hAnsi="Arial" w:cs="Arial"/>
          <w:noProof/>
          <w:color w:val="000000" w:themeColor="text1"/>
        </w:rPr>
        <w:t>.</w:t>
      </w:r>
    </w:p>
    <w:p w14:paraId="3EB8A3FF" w14:textId="77777777" w:rsidR="00A57891" w:rsidRPr="00366AEE" w:rsidRDefault="00A57891" w:rsidP="00016E9C">
      <w:pPr>
        <w:spacing w:line="360" w:lineRule="auto"/>
        <w:rPr>
          <w:rFonts w:ascii="Arial" w:hAnsi="Arial" w:cs="Arial"/>
          <w:b/>
          <w:bCs/>
          <w:noProof/>
          <w:color w:val="000000" w:themeColor="text1"/>
        </w:rPr>
      </w:pPr>
    </w:p>
    <w:p w14:paraId="1A82ECAA" w14:textId="70650E52" w:rsidR="00B45F56" w:rsidRPr="00366AEE" w:rsidRDefault="00B45F56" w:rsidP="00016E9C">
      <w:pPr>
        <w:spacing w:line="360" w:lineRule="auto"/>
        <w:rPr>
          <w:rFonts w:ascii="Arial" w:hAnsi="Arial" w:cs="Arial"/>
          <w:noProof/>
          <w:color w:val="000000" w:themeColor="text1"/>
        </w:rPr>
      </w:pPr>
      <w:r w:rsidRPr="00366AEE">
        <w:rPr>
          <w:rFonts w:ascii="Arial" w:hAnsi="Arial" w:cs="Arial"/>
          <w:color w:val="000000" w:themeColor="text1"/>
          <w:shd w:val="clear" w:color="auto" w:fill="FFFFFF"/>
        </w:rPr>
        <w:lastRenderedPageBreak/>
        <w:t xml:space="preserve">This module made a significant positive change to my understanding of organisational settings and the internal work environment. After learning </w:t>
      </w:r>
      <w:r w:rsidRPr="00366AEE">
        <w:rPr>
          <w:rFonts w:ascii="Arial" w:hAnsi="Arial" w:cs="Arial"/>
          <w:noProof/>
          <w:color w:val="000000" w:themeColor="text1"/>
        </w:rPr>
        <w:t>about Gibbs's reflecting method  I try to apply the method to review the situation experienced and do things better if I was to participate in the same or similar situation for better outcomes. Taking feedback, brainstorming and critically analysing the information is crucial to hav</w:t>
      </w:r>
      <w:r w:rsidR="006012AD">
        <w:rPr>
          <w:rFonts w:ascii="Arial" w:hAnsi="Arial" w:cs="Arial"/>
          <w:noProof/>
          <w:color w:val="000000" w:themeColor="text1"/>
        </w:rPr>
        <w:t>e</w:t>
      </w:r>
      <w:r w:rsidRPr="00366AEE">
        <w:rPr>
          <w:rFonts w:ascii="Arial" w:hAnsi="Arial" w:cs="Arial"/>
          <w:noProof/>
          <w:color w:val="000000" w:themeColor="text1"/>
        </w:rPr>
        <w:t xml:space="preserve"> a positive impact and decision making. I believe knowledge is the power that can only be increased by sharing and practising. At the end of this module, I realised that</w:t>
      </w:r>
      <w:r w:rsidR="00F15169" w:rsidRPr="00366AEE">
        <w:rPr>
          <w:rFonts w:ascii="Arial" w:hAnsi="Arial" w:cs="Arial"/>
          <w:noProof/>
          <w:color w:val="000000" w:themeColor="text1"/>
        </w:rPr>
        <w:t xml:space="preserve"> </w:t>
      </w:r>
      <w:r w:rsidR="001064BF" w:rsidRPr="00366AEE">
        <w:rPr>
          <w:rFonts w:ascii="Arial" w:hAnsi="Arial" w:cs="Arial"/>
          <w:noProof/>
          <w:color w:val="000000" w:themeColor="text1"/>
        </w:rPr>
        <w:t xml:space="preserve">an </w:t>
      </w:r>
      <w:r w:rsidR="00F15169" w:rsidRPr="00366AEE">
        <w:rPr>
          <w:rFonts w:ascii="Arial" w:hAnsi="Arial" w:cs="Arial"/>
          <w:noProof/>
          <w:color w:val="000000" w:themeColor="text1"/>
        </w:rPr>
        <w:t>organisation</w:t>
      </w:r>
      <w:r w:rsidR="001064BF" w:rsidRPr="00366AEE">
        <w:rPr>
          <w:rFonts w:ascii="Arial" w:hAnsi="Arial" w:cs="Arial"/>
          <w:noProof/>
          <w:color w:val="000000" w:themeColor="text1"/>
        </w:rPr>
        <w:t>'s</w:t>
      </w:r>
      <w:r w:rsidRPr="00366AEE">
        <w:rPr>
          <w:rFonts w:ascii="Arial" w:hAnsi="Arial" w:cs="Arial"/>
          <w:noProof/>
          <w:color w:val="000000" w:themeColor="text1"/>
        </w:rPr>
        <w:t xml:space="preserve"> work structure and culture have an enormous impact on an organization's outcome of productivity, profitability and sustainability, which</w:t>
      </w:r>
      <w:r w:rsidR="00DB1DDD">
        <w:rPr>
          <w:rFonts w:ascii="Arial" w:hAnsi="Arial" w:cs="Arial"/>
          <w:noProof/>
          <w:color w:val="000000" w:themeColor="text1"/>
        </w:rPr>
        <w:t xml:space="preserve"> can</w:t>
      </w:r>
      <w:r w:rsidR="006012AD">
        <w:rPr>
          <w:rFonts w:ascii="Arial" w:hAnsi="Arial" w:cs="Arial"/>
          <w:noProof/>
          <w:color w:val="000000" w:themeColor="text1"/>
        </w:rPr>
        <w:t xml:space="preserve"> </w:t>
      </w:r>
      <w:r w:rsidR="00900B65">
        <w:rPr>
          <w:rFonts w:ascii="Arial" w:hAnsi="Arial" w:cs="Arial"/>
          <w:noProof/>
          <w:color w:val="000000" w:themeColor="text1"/>
        </w:rPr>
        <w:t>influence</w:t>
      </w:r>
      <w:r w:rsidR="006012AD">
        <w:rPr>
          <w:rFonts w:ascii="Arial" w:hAnsi="Arial" w:cs="Arial"/>
          <w:noProof/>
          <w:color w:val="000000" w:themeColor="text1"/>
        </w:rPr>
        <w:t xml:space="preserve"> </w:t>
      </w:r>
      <w:r w:rsidRPr="00366AEE">
        <w:rPr>
          <w:rFonts w:ascii="Arial" w:hAnsi="Arial" w:cs="Arial"/>
          <w:noProof/>
          <w:color w:val="000000" w:themeColor="text1"/>
        </w:rPr>
        <w:t xml:space="preserve"> employees' motivations and job satisfaction.</w:t>
      </w:r>
    </w:p>
    <w:p w14:paraId="2BBDED6E" w14:textId="77777777" w:rsidR="00B45F56" w:rsidRPr="00DB296F" w:rsidRDefault="00B45F56" w:rsidP="00B45F56">
      <w:pPr>
        <w:spacing w:line="360" w:lineRule="auto"/>
        <w:rPr>
          <w:rFonts w:ascii="Arial" w:hAnsi="Arial" w:cs="Arial"/>
          <w:noProof/>
        </w:rPr>
      </w:pPr>
    </w:p>
    <w:p w14:paraId="304A6D3A" w14:textId="77777777" w:rsidR="00B45F56" w:rsidRDefault="00B45F56" w:rsidP="00B45F56">
      <w:pPr>
        <w:spacing w:line="360" w:lineRule="auto"/>
        <w:rPr>
          <w:noProof/>
        </w:rPr>
      </w:pPr>
    </w:p>
    <w:p w14:paraId="6761AE69" w14:textId="5A88D585" w:rsidR="005F3C96" w:rsidRDefault="005F3C96" w:rsidP="00D04DB6">
      <w:pPr>
        <w:spacing w:after="240" w:line="360" w:lineRule="auto"/>
        <w:rPr>
          <w:rFonts w:ascii="Arial" w:eastAsia="Times New Roman" w:hAnsi="Arial" w:cs="Arial"/>
          <w:sz w:val="18"/>
          <w:szCs w:val="18"/>
        </w:rPr>
      </w:pPr>
    </w:p>
    <w:p w14:paraId="4E7431B2" w14:textId="5AA36675" w:rsidR="008B0963" w:rsidRDefault="008B0963" w:rsidP="00D04DB6">
      <w:pPr>
        <w:spacing w:after="240" w:line="360" w:lineRule="auto"/>
        <w:rPr>
          <w:rFonts w:ascii="Arial" w:eastAsia="Times New Roman" w:hAnsi="Arial" w:cs="Arial"/>
          <w:sz w:val="18"/>
          <w:szCs w:val="18"/>
        </w:rPr>
      </w:pPr>
    </w:p>
    <w:p w14:paraId="499E8CD1" w14:textId="628D007F" w:rsidR="008B0963" w:rsidRDefault="008B0963" w:rsidP="00D04DB6">
      <w:pPr>
        <w:spacing w:after="240" w:line="360" w:lineRule="auto"/>
        <w:rPr>
          <w:rFonts w:ascii="Arial" w:eastAsia="Times New Roman" w:hAnsi="Arial" w:cs="Arial"/>
          <w:sz w:val="18"/>
          <w:szCs w:val="18"/>
        </w:rPr>
      </w:pPr>
    </w:p>
    <w:p w14:paraId="5658E86B" w14:textId="2BD93A5F" w:rsidR="008B0963" w:rsidRDefault="008B0963" w:rsidP="00D04DB6">
      <w:pPr>
        <w:spacing w:after="240" w:line="360" w:lineRule="auto"/>
        <w:rPr>
          <w:rFonts w:ascii="Arial" w:eastAsia="Times New Roman" w:hAnsi="Arial" w:cs="Arial"/>
          <w:sz w:val="18"/>
          <w:szCs w:val="18"/>
        </w:rPr>
      </w:pPr>
    </w:p>
    <w:p w14:paraId="47A11EC3" w14:textId="0B25E6ED" w:rsidR="008B0963" w:rsidRDefault="008B0963" w:rsidP="00D04DB6">
      <w:pPr>
        <w:spacing w:after="240" w:line="360" w:lineRule="auto"/>
        <w:rPr>
          <w:rFonts w:ascii="Arial" w:eastAsia="Times New Roman" w:hAnsi="Arial" w:cs="Arial"/>
          <w:sz w:val="18"/>
          <w:szCs w:val="18"/>
        </w:rPr>
      </w:pPr>
    </w:p>
    <w:p w14:paraId="4818BB88" w14:textId="082306C5" w:rsidR="008B0963" w:rsidRDefault="008B0963" w:rsidP="00D04DB6">
      <w:pPr>
        <w:spacing w:after="240" w:line="360" w:lineRule="auto"/>
        <w:rPr>
          <w:rFonts w:ascii="Arial" w:eastAsia="Times New Roman" w:hAnsi="Arial" w:cs="Arial"/>
          <w:sz w:val="18"/>
          <w:szCs w:val="18"/>
        </w:rPr>
      </w:pPr>
    </w:p>
    <w:p w14:paraId="42C771D5" w14:textId="7866D00B" w:rsidR="00A731CA" w:rsidRDefault="00A731CA" w:rsidP="00D04DB6">
      <w:pPr>
        <w:spacing w:after="240" w:line="360" w:lineRule="auto"/>
        <w:rPr>
          <w:rFonts w:ascii="Arial" w:eastAsia="Times New Roman" w:hAnsi="Arial" w:cs="Arial"/>
          <w:sz w:val="18"/>
          <w:szCs w:val="18"/>
        </w:rPr>
      </w:pPr>
    </w:p>
    <w:p w14:paraId="1B4823C5" w14:textId="3990F417" w:rsidR="00A731CA" w:rsidRDefault="00A731CA" w:rsidP="00D04DB6">
      <w:pPr>
        <w:spacing w:after="240" w:line="360" w:lineRule="auto"/>
        <w:rPr>
          <w:rFonts w:ascii="Arial" w:eastAsia="Times New Roman" w:hAnsi="Arial" w:cs="Arial"/>
          <w:sz w:val="18"/>
          <w:szCs w:val="18"/>
        </w:rPr>
      </w:pPr>
    </w:p>
    <w:p w14:paraId="08F0E0B0" w14:textId="1BE87A9C" w:rsidR="00A731CA" w:rsidRDefault="00A731CA" w:rsidP="00D04DB6">
      <w:pPr>
        <w:spacing w:after="240" w:line="360" w:lineRule="auto"/>
        <w:rPr>
          <w:rFonts w:ascii="Arial" w:eastAsia="Times New Roman" w:hAnsi="Arial" w:cs="Arial"/>
          <w:sz w:val="18"/>
          <w:szCs w:val="18"/>
        </w:rPr>
      </w:pPr>
    </w:p>
    <w:p w14:paraId="40B46EC4" w14:textId="650A229A" w:rsidR="00A731CA" w:rsidRDefault="00A731CA" w:rsidP="00D04DB6">
      <w:pPr>
        <w:spacing w:after="240" w:line="360" w:lineRule="auto"/>
        <w:rPr>
          <w:rFonts w:ascii="Arial" w:eastAsia="Times New Roman" w:hAnsi="Arial" w:cs="Arial"/>
          <w:sz w:val="18"/>
          <w:szCs w:val="18"/>
        </w:rPr>
      </w:pPr>
    </w:p>
    <w:p w14:paraId="50DE6023" w14:textId="7E1AF1A8" w:rsidR="00A731CA" w:rsidRDefault="00A731CA" w:rsidP="00D04DB6">
      <w:pPr>
        <w:spacing w:after="240" w:line="360" w:lineRule="auto"/>
        <w:rPr>
          <w:rFonts w:ascii="Arial" w:eastAsia="Times New Roman" w:hAnsi="Arial" w:cs="Arial"/>
          <w:sz w:val="18"/>
          <w:szCs w:val="18"/>
        </w:rPr>
      </w:pPr>
    </w:p>
    <w:p w14:paraId="6AB5BD27" w14:textId="59267C93" w:rsidR="00A731CA" w:rsidRDefault="00A731CA" w:rsidP="00D04DB6">
      <w:pPr>
        <w:spacing w:after="240" w:line="360" w:lineRule="auto"/>
        <w:rPr>
          <w:rFonts w:ascii="Arial" w:eastAsia="Times New Roman" w:hAnsi="Arial" w:cs="Arial"/>
          <w:sz w:val="18"/>
          <w:szCs w:val="18"/>
        </w:rPr>
      </w:pPr>
    </w:p>
    <w:p w14:paraId="3485F376" w14:textId="11D9CA77" w:rsidR="00A731CA" w:rsidRDefault="00A731CA" w:rsidP="00D04DB6">
      <w:pPr>
        <w:spacing w:after="240" w:line="360" w:lineRule="auto"/>
        <w:rPr>
          <w:rFonts w:ascii="Arial" w:eastAsia="Times New Roman" w:hAnsi="Arial" w:cs="Arial"/>
          <w:sz w:val="18"/>
          <w:szCs w:val="18"/>
        </w:rPr>
      </w:pPr>
    </w:p>
    <w:p w14:paraId="6B38ED7A" w14:textId="01FB4EA5" w:rsidR="00A731CA" w:rsidRDefault="00A731CA" w:rsidP="00D04DB6">
      <w:pPr>
        <w:spacing w:after="240" w:line="360" w:lineRule="auto"/>
        <w:rPr>
          <w:rFonts w:ascii="Arial" w:eastAsia="Times New Roman" w:hAnsi="Arial" w:cs="Arial"/>
          <w:sz w:val="18"/>
          <w:szCs w:val="18"/>
        </w:rPr>
      </w:pPr>
    </w:p>
    <w:p w14:paraId="2104C405" w14:textId="4EE0B083" w:rsidR="00A731CA" w:rsidRDefault="00A731CA" w:rsidP="00D04DB6">
      <w:pPr>
        <w:spacing w:after="240" w:line="360" w:lineRule="auto"/>
        <w:rPr>
          <w:rFonts w:ascii="Arial" w:eastAsia="Times New Roman" w:hAnsi="Arial" w:cs="Arial"/>
          <w:sz w:val="18"/>
          <w:szCs w:val="18"/>
        </w:rPr>
      </w:pPr>
    </w:p>
    <w:p w14:paraId="1CE06104" w14:textId="66F69E9B" w:rsidR="00A731CA" w:rsidRDefault="00A731CA" w:rsidP="00D04DB6">
      <w:pPr>
        <w:spacing w:after="240" w:line="360" w:lineRule="auto"/>
        <w:rPr>
          <w:rFonts w:ascii="Arial" w:eastAsia="Times New Roman" w:hAnsi="Arial" w:cs="Arial"/>
          <w:sz w:val="18"/>
          <w:szCs w:val="18"/>
        </w:rPr>
      </w:pPr>
    </w:p>
    <w:p w14:paraId="1E2F9D71" w14:textId="77777777" w:rsidR="00A731CA" w:rsidRDefault="00A731CA" w:rsidP="00D04DB6">
      <w:pPr>
        <w:spacing w:after="240" w:line="360" w:lineRule="auto"/>
        <w:rPr>
          <w:rFonts w:ascii="Arial" w:eastAsia="Times New Roman" w:hAnsi="Arial" w:cs="Arial"/>
          <w:sz w:val="18"/>
          <w:szCs w:val="18"/>
        </w:rPr>
      </w:pPr>
    </w:p>
    <w:p w14:paraId="3380F222" w14:textId="7804254A" w:rsidR="008B0963" w:rsidRPr="00D3552A" w:rsidRDefault="008B0963" w:rsidP="008B0963">
      <w:pPr>
        <w:rPr>
          <w:rFonts w:ascii="Arial" w:hAnsi="Arial" w:cs="Arial"/>
          <w:b/>
          <w:bCs/>
          <w:sz w:val="28"/>
          <w:szCs w:val="28"/>
        </w:rPr>
      </w:pPr>
      <w:r w:rsidRPr="00D3552A">
        <w:rPr>
          <w:rFonts w:ascii="Arial" w:hAnsi="Arial" w:cs="Arial"/>
          <w:b/>
          <w:bCs/>
          <w:sz w:val="28"/>
          <w:szCs w:val="28"/>
        </w:rPr>
        <w:lastRenderedPageBreak/>
        <w:t>Reference</w:t>
      </w:r>
      <w:r w:rsidR="007C3382" w:rsidRPr="00D3552A">
        <w:rPr>
          <w:rFonts w:ascii="Arial" w:hAnsi="Arial" w:cs="Arial"/>
          <w:b/>
          <w:bCs/>
          <w:sz w:val="28"/>
          <w:szCs w:val="28"/>
        </w:rPr>
        <w:t xml:space="preserve"> Task 2.</w:t>
      </w:r>
      <w:r w:rsidRPr="00D3552A">
        <w:rPr>
          <w:rFonts w:ascii="Arial" w:hAnsi="Arial" w:cs="Arial"/>
          <w:b/>
          <w:bCs/>
          <w:sz w:val="28"/>
          <w:szCs w:val="28"/>
        </w:rPr>
        <w:t xml:space="preserve"> </w:t>
      </w:r>
    </w:p>
    <w:p w14:paraId="74D5DDC3" w14:textId="77777777" w:rsidR="008B0963" w:rsidRPr="003630C4" w:rsidRDefault="008B0963" w:rsidP="008B0963">
      <w:pPr>
        <w:rPr>
          <w:rFonts w:ascii="Arial" w:hAnsi="Arial" w:cs="Arial"/>
          <w:b/>
          <w:bCs/>
        </w:rPr>
      </w:pPr>
    </w:p>
    <w:p w14:paraId="17E90BB7" w14:textId="155451A6" w:rsidR="008D495F" w:rsidRPr="003630C4" w:rsidRDefault="00B40F28" w:rsidP="008D495F">
      <w:pPr>
        <w:numPr>
          <w:ilvl w:val="0"/>
          <w:numId w:val="35"/>
        </w:numPr>
        <w:spacing w:after="240" w:line="360" w:lineRule="auto"/>
        <w:rPr>
          <w:rFonts w:ascii="Arial" w:eastAsia="Times New Roman" w:hAnsi="Arial" w:cs="Arial"/>
          <w:color w:val="000000" w:themeColor="text1"/>
        </w:rPr>
      </w:pPr>
      <w:r w:rsidRPr="00D921E9">
        <w:rPr>
          <w:rFonts w:ascii="Arial" w:eastAsia="Times New Roman" w:hAnsi="Arial" w:cs="Arial"/>
          <w:b/>
          <w:bCs/>
          <w:color w:val="000000" w:themeColor="text1"/>
        </w:rPr>
        <w:t>[</w:t>
      </w:r>
      <w:r w:rsidR="00DE57D6" w:rsidRPr="00D921E9">
        <w:rPr>
          <w:rFonts w:ascii="Arial" w:eastAsia="Times New Roman" w:hAnsi="Arial" w:cs="Arial"/>
          <w:b/>
          <w:bCs/>
          <w:color w:val="000000" w:themeColor="text1"/>
        </w:rPr>
        <w:t>1</w:t>
      </w:r>
      <w:r w:rsidRPr="00D921E9">
        <w:rPr>
          <w:rFonts w:ascii="Arial" w:eastAsia="Times New Roman" w:hAnsi="Arial" w:cs="Arial"/>
          <w:b/>
          <w:bCs/>
          <w:color w:val="000000" w:themeColor="text1"/>
        </w:rPr>
        <w:t>]</w:t>
      </w:r>
      <w:r w:rsidRPr="003630C4">
        <w:rPr>
          <w:rFonts w:ascii="Arial" w:eastAsia="Times New Roman" w:hAnsi="Arial" w:cs="Arial"/>
          <w:color w:val="000000" w:themeColor="text1"/>
        </w:rPr>
        <w:t xml:space="preserve"> </w:t>
      </w:r>
      <w:r w:rsidR="008D495F" w:rsidRPr="003630C4">
        <w:rPr>
          <w:rFonts w:ascii="Arial" w:eastAsia="Times New Roman" w:hAnsi="Arial" w:cs="Arial"/>
          <w:color w:val="000000" w:themeColor="text1"/>
        </w:rPr>
        <w:t xml:space="preserve">Kaplan, J. (2020). </w:t>
      </w:r>
      <w:r w:rsidR="008D495F" w:rsidRPr="003630C4">
        <w:rPr>
          <w:rFonts w:ascii="Arial" w:eastAsia="Times New Roman" w:hAnsi="Arial" w:cs="Arial"/>
          <w:i/>
          <w:iCs/>
          <w:color w:val="000000" w:themeColor="text1"/>
        </w:rPr>
        <w:t>What Is Company Culture and How to Make Yours Great</w:t>
      </w:r>
      <w:r w:rsidR="008D495F" w:rsidRPr="003630C4">
        <w:rPr>
          <w:rFonts w:ascii="Arial" w:eastAsia="Times New Roman" w:hAnsi="Arial" w:cs="Arial"/>
          <w:color w:val="000000" w:themeColor="text1"/>
        </w:rPr>
        <w:t>. [online] www.wix.com. Available at: https://www.wix.com/blog/amp/2019/12/what-is-company-culture?utm_source=google&amp;utm_medium=cpc&amp;utm_campaign=13774768257 [Accessed 11 Aug. 2022].</w:t>
      </w:r>
    </w:p>
    <w:p w14:paraId="586F43B3" w14:textId="7D022387" w:rsidR="003630C4" w:rsidRDefault="00057926" w:rsidP="003630C4">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t>[</w:t>
      </w:r>
      <w:r w:rsidR="00DE57D6" w:rsidRPr="00D921E9">
        <w:rPr>
          <w:rFonts w:ascii="Arial" w:eastAsia="Times New Roman" w:hAnsi="Arial" w:cs="Arial"/>
          <w:b/>
          <w:bCs/>
        </w:rPr>
        <w:t>2</w:t>
      </w:r>
      <w:r w:rsidRPr="00D921E9">
        <w:rPr>
          <w:rFonts w:ascii="Arial" w:eastAsia="Times New Roman" w:hAnsi="Arial" w:cs="Arial"/>
          <w:b/>
          <w:bCs/>
        </w:rPr>
        <w:t>]</w:t>
      </w:r>
      <w:r w:rsidRPr="003630C4">
        <w:rPr>
          <w:rFonts w:ascii="Arial" w:eastAsia="Times New Roman" w:hAnsi="Arial" w:cs="Arial"/>
        </w:rPr>
        <w:t xml:space="preserve"> </w:t>
      </w:r>
      <w:r w:rsidR="00EB1EA8" w:rsidRPr="003630C4">
        <w:rPr>
          <w:rFonts w:ascii="Arial" w:eastAsia="Times New Roman" w:hAnsi="Arial" w:cs="Arial"/>
        </w:rPr>
        <w:t xml:space="preserve">learn.solent.ac.uk. (n.d.). </w:t>
      </w:r>
      <w:r w:rsidR="00EB1EA8" w:rsidRPr="003630C4">
        <w:rPr>
          <w:rFonts w:ascii="Arial" w:eastAsia="Times New Roman" w:hAnsi="Arial" w:cs="Arial"/>
          <w:i/>
          <w:iCs/>
        </w:rPr>
        <w:t>Archived Material (Reflection)</w:t>
      </w:r>
      <w:r w:rsidR="00EB1EA8" w:rsidRPr="003630C4">
        <w:rPr>
          <w:rFonts w:ascii="Arial" w:eastAsia="Times New Roman" w:hAnsi="Arial" w:cs="Arial"/>
        </w:rPr>
        <w:t>. [online] Available at: https://learn.solent.ac.uk/mod/book/tool/print/index.php?id=2732&amp;chapterid=1112 [Accessed 1 Sep. 2022].</w:t>
      </w:r>
    </w:p>
    <w:p w14:paraId="68783F1D" w14:textId="77777777" w:rsidR="003630C4" w:rsidRPr="003630C4" w:rsidRDefault="003630C4" w:rsidP="003630C4">
      <w:pPr>
        <w:pStyle w:val="ListParagraph"/>
        <w:spacing w:after="240" w:line="360" w:lineRule="auto"/>
        <w:rPr>
          <w:rFonts w:ascii="Arial" w:eastAsia="Times New Roman" w:hAnsi="Arial" w:cs="Arial"/>
        </w:rPr>
      </w:pPr>
    </w:p>
    <w:p w14:paraId="4DE6EEA1" w14:textId="161D9789" w:rsidR="00590C0F" w:rsidRPr="003630C4" w:rsidRDefault="00590C0F" w:rsidP="00590C0F">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t>[</w:t>
      </w:r>
      <w:r w:rsidR="00DE57D6" w:rsidRPr="00D921E9">
        <w:rPr>
          <w:rFonts w:ascii="Arial" w:eastAsia="Times New Roman" w:hAnsi="Arial" w:cs="Arial"/>
          <w:b/>
          <w:bCs/>
        </w:rPr>
        <w:t>3</w:t>
      </w:r>
      <w:r w:rsidR="00D921E9" w:rsidRPr="00D921E9">
        <w:rPr>
          <w:rFonts w:ascii="Arial" w:eastAsia="Times New Roman" w:hAnsi="Arial" w:cs="Arial"/>
          <w:b/>
          <w:bCs/>
        </w:rPr>
        <w:t>]</w:t>
      </w:r>
      <w:r w:rsidRPr="003630C4">
        <w:rPr>
          <w:rFonts w:ascii="Arial" w:eastAsia="Times New Roman" w:hAnsi="Arial" w:cs="Arial"/>
        </w:rPr>
        <w:t xml:space="preserve"> </w:t>
      </w:r>
      <w:r w:rsidR="00881C99" w:rsidRPr="003630C4">
        <w:rPr>
          <w:rFonts w:ascii="Arial" w:eastAsia="Times New Roman" w:hAnsi="Arial" w:cs="Arial"/>
        </w:rPr>
        <w:t xml:space="preserve">slideplayer.com. (n.d.). </w:t>
      </w:r>
      <w:r w:rsidR="00881C99" w:rsidRPr="003630C4">
        <w:rPr>
          <w:rFonts w:ascii="Arial" w:eastAsia="Times New Roman" w:hAnsi="Arial" w:cs="Arial"/>
          <w:i/>
          <w:iCs/>
        </w:rPr>
        <w:t>Tuckman’s 5 Stages of Group Development - ppt video online download</w:t>
      </w:r>
      <w:r w:rsidR="00881C99" w:rsidRPr="003630C4">
        <w:rPr>
          <w:rFonts w:ascii="Arial" w:eastAsia="Times New Roman" w:hAnsi="Arial" w:cs="Arial"/>
        </w:rPr>
        <w:t>. [online] Available at: https://slideplayer.com/slide/9710389/ [Accessed 31 Aug. 2022].</w:t>
      </w:r>
    </w:p>
    <w:p w14:paraId="7F29771E" w14:textId="77777777" w:rsidR="006B6288" w:rsidRPr="003630C4" w:rsidRDefault="006B6288" w:rsidP="006B6288">
      <w:pPr>
        <w:pStyle w:val="ListParagraph"/>
        <w:spacing w:after="240" w:line="360" w:lineRule="auto"/>
        <w:rPr>
          <w:rFonts w:ascii="Arial" w:eastAsia="Times New Roman" w:hAnsi="Arial" w:cs="Arial"/>
        </w:rPr>
      </w:pPr>
    </w:p>
    <w:p w14:paraId="3EA44C20" w14:textId="15DF6222" w:rsidR="008B0963" w:rsidRPr="003630C4" w:rsidRDefault="007F6FBD" w:rsidP="00590C0F">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color w:val="000000" w:themeColor="text1"/>
        </w:rPr>
        <w:t>[</w:t>
      </w:r>
      <w:r w:rsidR="00C5356C" w:rsidRPr="00D921E9">
        <w:rPr>
          <w:rFonts w:ascii="Arial" w:eastAsia="Times New Roman" w:hAnsi="Arial" w:cs="Arial"/>
          <w:b/>
          <w:bCs/>
          <w:color w:val="000000" w:themeColor="text1"/>
        </w:rPr>
        <w:t>4</w:t>
      </w:r>
      <w:r w:rsidRPr="00D921E9">
        <w:rPr>
          <w:rFonts w:ascii="Arial" w:eastAsia="Times New Roman" w:hAnsi="Arial" w:cs="Arial"/>
          <w:b/>
          <w:bCs/>
          <w:color w:val="000000" w:themeColor="text1"/>
        </w:rPr>
        <w:t>]</w:t>
      </w:r>
      <w:r w:rsidRPr="003630C4">
        <w:rPr>
          <w:rFonts w:ascii="Arial" w:eastAsia="Times New Roman" w:hAnsi="Arial" w:cs="Arial"/>
          <w:color w:val="000000" w:themeColor="text1"/>
        </w:rPr>
        <w:t xml:space="preserve"> </w:t>
      </w:r>
      <w:r w:rsidR="008B0963" w:rsidRPr="003630C4">
        <w:rPr>
          <w:rFonts w:ascii="Arial" w:eastAsia="Times New Roman" w:hAnsi="Arial" w:cs="Arial"/>
          <w:color w:val="000000" w:themeColor="text1"/>
        </w:rPr>
        <w:t xml:space="preserve">Wikipedia Contributors (2019). </w:t>
      </w:r>
      <w:r w:rsidR="008B0963" w:rsidRPr="003630C4">
        <w:rPr>
          <w:rFonts w:ascii="Arial" w:eastAsia="Times New Roman" w:hAnsi="Arial" w:cs="Arial"/>
          <w:i/>
          <w:iCs/>
          <w:color w:val="000000" w:themeColor="text1"/>
        </w:rPr>
        <w:t>Porter’s five forces analysis</w:t>
      </w:r>
      <w:r w:rsidR="008B0963" w:rsidRPr="003630C4">
        <w:rPr>
          <w:rFonts w:ascii="Arial" w:eastAsia="Times New Roman" w:hAnsi="Arial" w:cs="Arial"/>
          <w:color w:val="000000" w:themeColor="text1"/>
        </w:rPr>
        <w:t xml:space="preserve">. [online] Wikipedia. Available at: https://en.wikipedia.org/wiki/Porter%27s_five_forces_analysis </w:t>
      </w:r>
      <w:bookmarkStart w:id="15" w:name="_Hlk111030260"/>
      <w:r w:rsidR="008B0963" w:rsidRPr="003630C4">
        <w:rPr>
          <w:rFonts w:ascii="Arial" w:eastAsia="Times New Roman" w:hAnsi="Arial" w:cs="Arial"/>
          <w:color w:val="000000" w:themeColor="text1"/>
        </w:rPr>
        <w:t>[Accessed 10 Aug. 2022].</w:t>
      </w:r>
      <w:bookmarkEnd w:id="15"/>
    </w:p>
    <w:p w14:paraId="2FDBCA7B" w14:textId="77777777" w:rsidR="00590C0F" w:rsidRPr="003630C4" w:rsidRDefault="00590C0F" w:rsidP="00590C0F">
      <w:pPr>
        <w:pStyle w:val="ListParagraph"/>
        <w:spacing w:after="240" w:line="360" w:lineRule="auto"/>
        <w:rPr>
          <w:rFonts w:ascii="Arial" w:eastAsia="Times New Roman" w:hAnsi="Arial" w:cs="Arial"/>
        </w:rPr>
      </w:pPr>
    </w:p>
    <w:p w14:paraId="03644C29" w14:textId="4A46EA67" w:rsidR="007C39BD" w:rsidRPr="003630C4" w:rsidRDefault="006B6288" w:rsidP="005F4ED7">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t>[</w:t>
      </w:r>
      <w:r w:rsidR="00C5356C" w:rsidRPr="00D921E9">
        <w:rPr>
          <w:rFonts w:ascii="Arial" w:eastAsia="Times New Roman" w:hAnsi="Arial" w:cs="Arial"/>
          <w:b/>
          <w:bCs/>
        </w:rPr>
        <w:t>5</w:t>
      </w:r>
      <w:r w:rsidRPr="00D921E9">
        <w:rPr>
          <w:rFonts w:ascii="Arial" w:eastAsia="Times New Roman" w:hAnsi="Arial" w:cs="Arial"/>
          <w:b/>
          <w:bCs/>
        </w:rPr>
        <w:t>]</w:t>
      </w:r>
      <w:r w:rsidRPr="003630C4">
        <w:rPr>
          <w:rFonts w:ascii="Arial" w:eastAsia="Times New Roman" w:hAnsi="Arial" w:cs="Arial"/>
        </w:rPr>
        <w:t xml:space="preserve"> </w:t>
      </w:r>
      <w:r w:rsidR="00FE367C" w:rsidRPr="003630C4">
        <w:rPr>
          <w:rFonts w:ascii="Arial" w:eastAsia="Times New Roman" w:hAnsi="Arial" w:cs="Arial"/>
        </w:rPr>
        <w:t xml:space="preserve">Wikipedia Contributors (2018). </w:t>
      </w:r>
      <w:r w:rsidR="00FE367C" w:rsidRPr="003630C4">
        <w:rPr>
          <w:rFonts w:ascii="Arial" w:eastAsia="Times New Roman" w:hAnsi="Arial" w:cs="Arial"/>
          <w:i/>
          <w:iCs/>
        </w:rPr>
        <w:t>Kolb’s experiential learning</w:t>
      </w:r>
      <w:r w:rsidR="00FE367C" w:rsidRPr="003630C4">
        <w:rPr>
          <w:rFonts w:ascii="Arial" w:eastAsia="Times New Roman" w:hAnsi="Arial" w:cs="Arial"/>
        </w:rPr>
        <w:t>. [online] Wikipedia. Available at: https://en.wikipedia.org/wiki/Kolb%27s_experiential_learning [Accessed 31 Aug. 2022].</w:t>
      </w:r>
      <w:r w:rsidR="0091143F" w:rsidRPr="003630C4">
        <w:rPr>
          <w:rFonts w:ascii="Arial" w:hAnsi="Arial" w:cs="Arial"/>
        </w:rPr>
        <w:t xml:space="preserve"> </w:t>
      </w:r>
    </w:p>
    <w:p w14:paraId="247326FF" w14:textId="77777777" w:rsidR="00BD10E8" w:rsidRPr="003630C4" w:rsidRDefault="00BD10E8" w:rsidP="00BD10E8">
      <w:pPr>
        <w:pStyle w:val="ListParagraph"/>
        <w:spacing w:after="240" w:line="360" w:lineRule="auto"/>
        <w:rPr>
          <w:rFonts w:ascii="Arial" w:eastAsia="Times New Roman" w:hAnsi="Arial" w:cs="Arial"/>
        </w:rPr>
      </w:pPr>
    </w:p>
    <w:p w14:paraId="3A7E418F" w14:textId="55D10625" w:rsidR="00BD10E8" w:rsidRDefault="006B6288" w:rsidP="00BD10E8">
      <w:pPr>
        <w:pStyle w:val="ListParagraph"/>
        <w:numPr>
          <w:ilvl w:val="0"/>
          <w:numId w:val="35"/>
        </w:numPr>
        <w:spacing w:after="240" w:line="360" w:lineRule="auto"/>
        <w:rPr>
          <w:rFonts w:ascii="Arial" w:eastAsia="Times New Roman" w:hAnsi="Arial" w:cs="Arial"/>
        </w:rPr>
      </w:pPr>
      <w:r w:rsidRPr="00D921E9">
        <w:rPr>
          <w:rFonts w:ascii="Arial" w:eastAsia="Times New Roman" w:hAnsi="Arial" w:cs="Arial"/>
          <w:b/>
          <w:bCs/>
        </w:rPr>
        <w:t>[</w:t>
      </w:r>
      <w:r w:rsidR="00C5356C" w:rsidRPr="00D921E9">
        <w:rPr>
          <w:rFonts w:ascii="Arial" w:eastAsia="Times New Roman" w:hAnsi="Arial" w:cs="Arial"/>
          <w:b/>
          <w:bCs/>
        </w:rPr>
        <w:t>6</w:t>
      </w:r>
      <w:r w:rsidRPr="00D921E9">
        <w:rPr>
          <w:rFonts w:ascii="Arial" w:eastAsia="Times New Roman" w:hAnsi="Arial" w:cs="Arial"/>
          <w:b/>
          <w:bCs/>
        </w:rPr>
        <w:t>]</w:t>
      </w:r>
      <w:r w:rsidRPr="003630C4">
        <w:rPr>
          <w:rFonts w:ascii="Arial" w:eastAsia="Times New Roman" w:hAnsi="Arial" w:cs="Arial"/>
        </w:rPr>
        <w:t xml:space="preserve"> </w:t>
      </w:r>
      <w:r w:rsidR="00BD10E8" w:rsidRPr="003630C4">
        <w:rPr>
          <w:rFonts w:ascii="Arial" w:eastAsia="Times New Roman" w:hAnsi="Arial" w:cs="Arial"/>
        </w:rPr>
        <w:t xml:space="preserve">Wikipedia Contributors (2019). </w:t>
      </w:r>
      <w:r w:rsidR="00BD10E8" w:rsidRPr="003630C4">
        <w:rPr>
          <w:rFonts w:ascii="Arial" w:eastAsia="Times New Roman" w:hAnsi="Arial" w:cs="Arial"/>
          <w:i/>
          <w:iCs/>
        </w:rPr>
        <w:t>McKinsey 7S Framework</w:t>
      </w:r>
      <w:r w:rsidR="00BD10E8" w:rsidRPr="003630C4">
        <w:rPr>
          <w:rFonts w:ascii="Arial" w:eastAsia="Times New Roman" w:hAnsi="Arial" w:cs="Arial"/>
        </w:rPr>
        <w:t>. [online] Wikipedia. Available at: https://en.wikipedia.org/wiki/McKinsey_7S_Framework [Accessed 1 Sep. 2022].</w:t>
      </w:r>
    </w:p>
    <w:p w14:paraId="238D5DAB" w14:textId="77777777" w:rsidR="0093756E" w:rsidRPr="0093756E" w:rsidRDefault="0093756E" w:rsidP="0093756E">
      <w:pPr>
        <w:pStyle w:val="ListParagraph"/>
        <w:rPr>
          <w:rFonts w:ascii="Arial" w:eastAsia="Times New Roman" w:hAnsi="Arial" w:cs="Arial"/>
        </w:rPr>
      </w:pPr>
    </w:p>
    <w:p w14:paraId="4EE59FB8" w14:textId="0F6D76D6" w:rsidR="0093756E" w:rsidRPr="005844D0" w:rsidRDefault="0093756E" w:rsidP="0093756E">
      <w:pPr>
        <w:pStyle w:val="NormalWeb"/>
        <w:numPr>
          <w:ilvl w:val="0"/>
          <w:numId w:val="35"/>
        </w:numPr>
        <w:spacing w:before="0" w:beforeAutospacing="0" w:after="240" w:afterAutospacing="0" w:line="360" w:lineRule="auto"/>
        <w:rPr>
          <w:rFonts w:ascii="Arial" w:hAnsi="Arial" w:cs="Arial"/>
          <w:sz w:val="22"/>
          <w:szCs w:val="22"/>
        </w:rPr>
      </w:pPr>
      <w:r w:rsidRPr="005844D0">
        <w:rPr>
          <w:rFonts w:ascii="Arial" w:hAnsi="Arial" w:cs="Arial"/>
          <w:b/>
          <w:bCs/>
          <w:sz w:val="22"/>
          <w:szCs w:val="22"/>
        </w:rPr>
        <w:t>[</w:t>
      </w:r>
      <w:r w:rsidR="00C16C9F" w:rsidRPr="005844D0">
        <w:rPr>
          <w:rFonts w:ascii="Arial" w:hAnsi="Arial" w:cs="Arial"/>
          <w:b/>
          <w:bCs/>
          <w:sz w:val="22"/>
          <w:szCs w:val="22"/>
        </w:rPr>
        <w:t>7]</w:t>
      </w:r>
      <w:r w:rsidR="00C16C9F" w:rsidRPr="005844D0">
        <w:rPr>
          <w:rFonts w:ascii="Arial" w:hAnsi="Arial" w:cs="Arial"/>
          <w:sz w:val="22"/>
          <w:szCs w:val="22"/>
        </w:rPr>
        <w:t xml:space="preserve"> </w:t>
      </w:r>
      <w:r w:rsidRPr="005844D0">
        <w:rPr>
          <w:rFonts w:ascii="Arial" w:hAnsi="Arial" w:cs="Arial"/>
          <w:sz w:val="22"/>
          <w:szCs w:val="22"/>
        </w:rPr>
        <w:t xml:space="preserve">Wikipedia Contributors (2018). </w:t>
      </w:r>
      <w:r w:rsidRPr="005844D0">
        <w:rPr>
          <w:rFonts w:ascii="Arial" w:hAnsi="Arial" w:cs="Arial"/>
          <w:i/>
          <w:iCs/>
          <w:sz w:val="22"/>
          <w:szCs w:val="22"/>
        </w:rPr>
        <w:t>Tuckman’s stages of group development</w:t>
      </w:r>
      <w:r w:rsidRPr="005844D0">
        <w:rPr>
          <w:rFonts w:ascii="Arial" w:hAnsi="Arial" w:cs="Arial"/>
          <w:sz w:val="22"/>
          <w:szCs w:val="22"/>
        </w:rPr>
        <w:t>. [online] Wikipedia. Available at: https://en.wikipedia.org/wiki/Tuckman%27s_stages_of_group_development.</w:t>
      </w:r>
    </w:p>
    <w:p w14:paraId="73A8E5EF" w14:textId="77777777" w:rsidR="00881C99" w:rsidRPr="003630C4" w:rsidRDefault="00881C99" w:rsidP="00881C99">
      <w:pPr>
        <w:pStyle w:val="ListParagraph"/>
        <w:spacing w:after="240" w:line="360" w:lineRule="auto"/>
        <w:rPr>
          <w:rFonts w:ascii="Arial" w:eastAsia="Times New Roman" w:hAnsi="Arial" w:cs="Arial"/>
        </w:rPr>
      </w:pPr>
    </w:p>
    <w:p w14:paraId="49F6C6F1" w14:textId="57B3B3D8" w:rsidR="008B0963" w:rsidRPr="00D921E9" w:rsidRDefault="00D3552A" w:rsidP="00D04DB6">
      <w:pPr>
        <w:pStyle w:val="ListParagraph"/>
        <w:numPr>
          <w:ilvl w:val="0"/>
          <w:numId w:val="35"/>
        </w:numPr>
        <w:spacing w:after="240" w:line="360" w:lineRule="auto"/>
        <w:rPr>
          <w:rFonts w:ascii="Arial" w:eastAsia="Times New Roman" w:hAnsi="Arial" w:cs="Arial"/>
        </w:rPr>
      </w:pPr>
      <w:r w:rsidRPr="00D3552A">
        <w:rPr>
          <w:rFonts w:ascii="Arial" w:eastAsia="Times New Roman" w:hAnsi="Arial" w:cs="Arial"/>
          <w:b/>
          <w:bCs/>
        </w:rPr>
        <w:t>[8]</w:t>
      </w:r>
      <w:r>
        <w:rPr>
          <w:rFonts w:ascii="Arial" w:eastAsia="Times New Roman" w:hAnsi="Arial" w:cs="Arial"/>
        </w:rPr>
        <w:t xml:space="preserve"> </w:t>
      </w:r>
      <w:r w:rsidR="007C39BD" w:rsidRPr="003630C4">
        <w:rPr>
          <w:rFonts w:ascii="Arial" w:eastAsia="Times New Roman" w:hAnsi="Arial" w:cs="Arial"/>
        </w:rPr>
        <w:t xml:space="preserve">The University of Edinburgh (2020). </w:t>
      </w:r>
      <w:r w:rsidR="007C39BD" w:rsidRPr="003630C4">
        <w:rPr>
          <w:rFonts w:ascii="Arial" w:eastAsia="Times New Roman" w:hAnsi="Arial" w:cs="Arial"/>
          <w:i/>
          <w:iCs/>
        </w:rPr>
        <w:t>Gibbs’ Reflective Cycle</w:t>
      </w:r>
      <w:r w:rsidR="007C39BD" w:rsidRPr="003630C4">
        <w:rPr>
          <w:rFonts w:ascii="Arial" w:eastAsia="Times New Roman" w:hAnsi="Arial" w:cs="Arial"/>
        </w:rPr>
        <w:t>. [online] The University of Edinburgh. Available at: https://www.ed.ac.uk/reflection/reflectors-toolkit/reflecting-on-experience/gibbs-reflective-cycle [Accessed 31 Aug. 2022].</w:t>
      </w:r>
      <w:r w:rsidR="00432263" w:rsidRPr="003630C4">
        <w:rPr>
          <w:rFonts w:ascii="Arial" w:hAnsi="Arial" w:cs="Arial"/>
        </w:rPr>
        <w:t xml:space="preserve"> </w:t>
      </w:r>
    </w:p>
    <w:sectPr w:rsidR="008B0963" w:rsidRPr="00D921E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C3C82" w14:textId="77777777" w:rsidR="0077643F" w:rsidRDefault="0077643F" w:rsidP="004E304F">
      <w:pPr>
        <w:spacing w:after="0" w:line="240" w:lineRule="auto"/>
      </w:pPr>
      <w:r>
        <w:separator/>
      </w:r>
    </w:p>
  </w:endnote>
  <w:endnote w:type="continuationSeparator" w:id="0">
    <w:p w14:paraId="289EBF60" w14:textId="77777777" w:rsidR="0077643F" w:rsidRDefault="0077643F" w:rsidP="004E3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S PGothic">
    <w:panose1 w:val="020B0600070205080204"/>
    <w:charset w:val="80"/>
    <w:family w:val="swiss"/>
    <w:pitch w:val="variable"/>
    <w:sig w:usb0="E00002FF" w:usb1="6AC7FDFB" w:usb2="08000012" w:usb3="00000000" w:csb0="0002009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564727"/>
      <w:docPartObj>
        <w:docPartGallery w:val="Page Numbers (Bottom of Page)"/>
        <w:docPartUnique/>
      </w:docPartObj>
    </w:sdtPr>
    <w:sdtEndPr>
      <w:rPr>
        <w:color w:val="7F7F7F" w:themeColor="background1" w:themeShade="7F"/>
        <w:spacing w:val="60"/>
      </w:rPr>
    </w:sdtEndPr>
    <w:sdtContent>
      <w:p w14:paraId="798680E1" w14:textId="1CDD3AE9" w:rsidR="00682FF5" w:rsidRDefault="00682F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5422303" w14:textId="77777777" w:rsidR="00682FF5" w:rsidRDefault="00682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BFC69" w14:textId="77777777" w:rsidR="0077643F" w:rsidRDefault="0077643F" w:rsidP="004E304F">
      <w:pPr>
        <w:spacing w:after="0" w:line="240" w:lineRule="auto"/>
      </w:pPr>
      <w:r>
        <w:separator/>
      </w:r>
    </w:p>
  </w:footnote>
  <w:footnote w:type="continuationSeparator" w:id="0">
    <w:p w14:paraId="5F09AAFE" w14:textId="77777777" w:rsidR="0077643F" w:rsidRDefault="0077643F" w:rsidP="004E3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025"/>
    <w:multiLevelType w:val="hybridMultilevel"/>
    <w:tmpl w:val="150EFE0E"/>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 w15:restartNumberingAfterBreak="0">
    <w:nsid w:val="048E5C4E"/>
    <w:multiLevelType w:val="hybridMultilevel"/>
    <w:tmpl w:val="3E8C150A"/>
    <w:lvl w:ilvl="0" w:tplc="4120F54C">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14ADD"/>
    <w:multiLevelType w:val="multilevel"/>
    <w:tmpl w:val="67DA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5365B"/>
    <w:multiLevelType w:val="multilevel"/>
    <w:tmpl w:val="2C2CF380"/>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4" w15:restartNumberingAfterBreak="0">
    <w:nsid w:val="07F27ECE"/>
    <w:multiLevelType w:val="hybridMultilevel"/>
    <w:tmpl w:val="CFE2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E35D4"/>
    <w:multiLevelType w:val="hybridMultilevel"/>
    <w:tmpl w:val="84D8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B00B4"/>
    <w:multiLevelType w:val="hybridMultilevel"/>
    <w:tmpl w:val="7616CF6A"/>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460041"/>
    <w:multiLevelType w:val="multilevel"/>
    <w:tmpl w:val="FA24B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567B96"/>
    <w:multiLevelType w:val="multilevel"/>
    <w:tmpl w:val="E83A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C58A1"/>
    <w:multiLevelType w:val="hybridMultilevel"/>
    <w:tmpl w:val="BCE2C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3009AB"/>
    <w:multiLevelType w:val="multilevel"/>
    <w:tmpl w:val="4A42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A6BE6"/>
    <w:multiLevelType w:val="hybridMultilevel"/>
    <w:tmpl w:val="F370D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A7765C"/>
    <w:multiLevelType w:val="hybridMultilevel"/>
    <w:tmpl w:val="0AF4B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B43DD5"/>
    <w:multiLevelType w:val="multilevel"/>
    <w:tmpl w:val="C33E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B426B6"/>
    <w:multiLevelType w:val="hybridMultilevel"/>
    <w:tmpl w:val="BCE4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55310"/>
    <w:multiLevelType w:val="multilevel"/>
    <w:tmpl w:val="30BC2B4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FAD471C"/>
    <w:multiLevelType w:val="multilevel"/>
    <w:tmpl w:val="DF28855A"/>
    <w:lvl w:ilvl="0">
      <w:start w:val="1"/>
      <w:numFmt w:val="decimal"/>
      <w:lvlText w:val="%1."/>
      <w:lvlJc w:val="left"/>
      <w:pPr>
        <w:ind w:left="720" w:hanging="360"/>
      </w:pPr>
    </w:lvl>
    <w:lvl w:ilvl="1">
      <w:start w:val="1"/>
      <w:numFmt w:val="decimal"/>
      <w:isLgl/>
      <w:lvlText w:val="%1.%2."/>
      <w:lvlJc w:val="left"/>
      <w:pPr>
        <w:ind w:left="1880" w:hanging="360"/>
      </w:pPr>
      <w:rPr>
        <w:rFonts w:hint="default"/>
      </w:rPr>
    </w:lvl>
    <w:lvl w:ilvl="2">
      <w:start w:val="1"/>
      <w:numFmt w:val="decimal"/>
      <w:isLgl/>
      <w:lvlText w:val="%1.%2.%3."/>
      <w:lvlJc w:val="left"/>
      <w:pPr>
        <w:ind w:left="3400" w:hanging="720"/>
      </w:pPr>
      <w:rPr>
        <w:rFonts w:hint="default"/>
      </w:rPr>
    </w:lvl>
    <w:lvl w:ilvl="3">
      <w:start w:val="1"/>
      <w:numFmt w:val="decimal"/>
      <w:isLgl/>
      <w:lvlText w:val="%1.%2.%3.%4."/>
      <w:lvlJc w:val="left"/>
      <w:pPr>
        <w:ind w:left="4560" w:hanging="720"/>
      </w:pPr>
      <w:rPr>
        <w:rFonts w:hint="default"/>
      </w:rPr>
    </w:lvl>
    <w:lvl w:ilvl="4">
      <w:start w:val="1"/>
      <w:numFmt w:val="decimal"/>
      <w:isLgl/>
      <w:lvlText w:val="%1.%2.%3.%4.%5."/>
      <w:lvlJc w:val="left"/>
      <w:pPr>
        <w:ind w:left="6080" w:hanging="1080"/>
      </w:pPr>
      <w:rPr>
        <w:rFonts w:hint="default"/>
      </w:rPr>
    </w:lvl>
    <w:lvl w:ilvl="5">
      <w:start w:val="1"/>
      <w:numFmt w:val="decimal"/>
      <w:isLgl/>
      <w:lvlText w:val="%1.%2.%3.%4.%5.%6."/>
      <w:lvlJc w:val="left"/>
      <w:pPr>
        <w:ind w:left="7240" w:hanging="1080"/>
      </w:pPr>
      <w:rPr>
        <w:rFonts w:hint="default"/>
      </w:rPr>
    </w:lvl>
    <w:lvl w:ilvl="6">
      <w:start w:val="1"/>
      <w:numFmt w:val="decimal"/>
      <w:isLgl/>
      <w:lvlText w:val="%1.%2.%3.%4.%5.%6.%7."/>
      <w:lvlJc w:val="left"/>
      <w:pPr>
        <w:ind w:left="8760" w:hanging="1440"/>
      </w:pPr>
      <w:rPr>
        <w:rFonts w:hint="default"/>
      </w:rPr>
    </w:lvl>
    <w:lvl w:ilvl="7">
      <w:start w:val="1"/>
      <w:numFmt w:val="decimal"/>
      <w:isLgl/>
      <w:lvlText w:val="%1.%2.%3.%4.%5.%6.%7.%8."/>
      <w:lvlJc w:val="left"/>
      <w:pPr>
        <w:ind w:left="9920" w:hanging="1440"/>
      </w:pPr>
      <w:rPr>
        <w:rFonts w:hint="default"/>
      </w:rPr>
    </w:lvl>
    <w:lvl w:ilvl="8">
      <w:start w:val="1"/>
      <w:numFmt w:val="decimal"/>
      <w:isLgl/>
      <w:lvlText w:val="%1.%2.%3.%4.%5.%6.%7.%8.%9."/>
      <w:lvlJc w:val="left"/>
      <w:pPr>
        <w:ind w:left="11440" w:hanging="1800"/>
      </w:pPr>
      <w:rPr>
        <w:rFonts w:hint="default"/>
      </w:rPr>
    </w:lvl>
  </w:abstractNum>
  <w:abstractNum w:abstractNumId="17" w15:restartNumberingAfterBreak="0">
    <w:nsid w:val="311F25FF"/>
    <w:multiLevelType w:val="hybridMultilevel"/>
    <w:tmpl w:val="242E7736"/>
    <w:lvl w:ilvl="0" w:tplc="37D654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F95B5D"/>
    <w:multiLevelType w:val="multilevel"/>
    <w:tmpl w:val="9F0AE2E2"/>
    <w:lvl w:ilvl="0">
      <w:start w:val="6"/>
      <w:numFmt w:val="decimal"/>
      <w:lvlText w:val="%1."/>
      <w:lvlJc w:val="left"/>
      <w:pPr>
        <w:ind w:left="360" w:hanging="36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39924797"/>
    <w:multiLevelType w:val="multilevel"/>
    <w:tmpl w:val="49F0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65B79"/>
    <w:multiLevelType w:val="multilevel"/>
    <w:tmpl w:val="DF28855A"/>
    <w:lvl w:ilvl="0">
      <w:start w:val="1"/>
      <w:numFmt w:val="decimal"/>
      <w:lvlText w:val="%1."/>
      <w:lvlJc w:val="left"/>
      <w:pPr>
        <w:ind w:left="720" w:hanging="360"/>
      </w:pPr>
    </w:lvl>
    <w:lvl w:ilvl="1">
      <w:start w:val="1"/>
      <w:numFmt w:val="decimal"/>
      <w:isLgl/>
      <w:lvlText w:val="%1.%2."/>
      <w:lvlJc w:val="left"/>
      <w:pPr>
        <w:ind w:left="1880" w:hanging="360"/>
      </w:pPr>
      <w:rPr>
        <w:rFonts w:hint="default"/>
      </w:rPr>
    </w:lvl>
    <w:lvl w:ilvl="2">
      <w:start w:val="1"/>
      <w:numFmt w:val="decimal"/>
      <w:isLgl/>
      <w:lvlText w:val="%1.%2.%3."/>
      <w:lvlJc w:val="left"/>
      <w:pPr>
        <w:ind w:left="3400" w:hanging="720"/>
      </w:pPr>
      <w:rPr>
        <w:rFonts w:hint="default"/>
      </w:rPr>
    </w:lvl>
    <w:lvl w:ilvl="3">
      <w:start w:val="1"/>
      <w:numFmt w:val="decimal"/>
      <w:isLgl/>
      <w:lvlText w:val="%1.%2.%3.%4."/>
      <w:lvlJc w:val="left"/>
      <w:pPr>
        <w:ind w:left="4560" w:hanging="720"/>
      </w:pPr>
      <w:rPr>
        <w:rFonts w:hint="default"/>
      </w:rPr>
    </w:lvl>
    <w:lvl w:ilvl="4">
      <w:start w:val="1"/>
      <w:numFmt w:val="decimal"/>
      <w:isLgl/>
      <w:lvlText w:val="%1.%2.%3.%4.%5."/>
      <w:lvlJc w:val="left"/>
      <w:pPr>
        <w:ind w:left="6080" w:hanging="1080"/>
      </w:pPr>
      <w:rPr>
        <w:rFonts w:hint="default"/>
      </w:rPr>
    </w:lvl>
    <w:lvl w:ilvl="5">
      <w:start w:val="1"/>
      <w:numFmt w:val="decimal"/>
      <w:isLgl/>
      <w:lvlText w:val="%1.%2.%3.%4.%5.%6."/>
      <w:lvlJc w:val="left"/>
      <w:pPr>
        <w:ind w:left="7240" w:hanging="1080"/>
      </w:pPr>
      <w:rPr>
        <w:rFonts w:hint="default"/>
      </w:rPr>
    </w:lvl>
    <w:lvl w:ilvl="6">
      <w:start w:val="1"/>
      <w:numFmt w:val="decimal"/>
      <w:isLgl/>
      <w:lvlText w:val="%1.%2.%3.%4.%5.%6.%7."/>
      <w:lvlJc w:val="left"/>
      <w:pPr>
        <w:ind w:left="8760" w:hanging="1440"/>
      </w:pPr>
      <w:rPr>
        <w:rFonts w:hint="default"/>
      </w:rPr>
    </w:lvl>
    <w:lvl w:ilvl="7">
      <w:start w:val="1"/>
      <w:numFmt w:val="decimal"/>
      <w:isLgl/>
      <w:lvlText w:val="%1.%2.%3.%4.%5.%6.%7.%8."/>
      <w:lvlJc w:val="left"/>
      <w:pPr>
        <w:ind w:left="9920" w:hanging="1440"/>
      </w:pPr>
      <w:rPr>
        <w:rFonts w:hint="default"/>
      </w:rPr>
    </w:lvl>
    <w:lvl w:ilvl="8">
      <w:start w:val="1"/>
      <w:numFmt w:val="decimal"/>
      <w:isLgl/>
      <w:lvlText w:val="%1.%2.%3.%4.%5.%6.%7.%8.%9."/>
      <w:lvlJc w:val="left"/>
      <w:pPr>
        <w:ind w:left="11440" w:hanging="1800"/>
      </w:pPr>
      <w:rPr>
        <w:rFonts w:hint="default"/>
      </w:rPr>
    </w:lvl>
  </w:abstractNum>
  <w:abstractNum w:abstractNumId="21" w15:restartNumberingAfterBreak="0">
    <w:nsid w:val="417C6104"/>
    <w:multiLevelType w:val="hybridMultilevel"/>
    <w:tmpl w:val="28B400C6"/>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A32F35"/>
    <w:multiLevelType w:val="multilevel"/>
    <w:tmpl w:val="F8FED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E81F6E"/>
    <w:multiLevelType w:val="hybridMultilevel"/>
    <w:tmpl w:val="102A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D01A98"/>
    <w:multiLevelType w:val="multilevel"/>
    <w:tmpl w:val="F8FED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E93B30"/>
    <w:multiLevelType w:val="multilevel"/>
    <w:tmpl w:val="C95A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0A1E88"/>
    <w:multiLevelType w:val="multilevel"/>
    <w:tmpl w:val="FF04C738"/>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eastAsiaTheme="minorEastAsia" w:hint="default"/>
        <w:b w:val="0"/>
        <w:sz w:val="22"/>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hint="default"/>
        <w:sz w:val="28"/>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3E5E80"/>
    <w:multiLevelType w:val="hybridMultilevel"/>
    <w:tmpl w:val="A2CA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B33E30"/>
    <w:multiLevelType w:val="hybridMultilevel"/>
    <w:tmpl w:val="FD0080BA"/>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B74658"/>
    <w:multiLevelType w:val="hybridMultilevel"/>
    <w:tmpl w:val="A2FC0C00"/>
    <w:lvl w:ilvl="0" w:tplc="37D654E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396FCB"/>
    <w:multiLevelType w:val="multilevel"/>
    <w:tmpl w:val="17E4C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3C0937"/>
    <w:multiLevelType w:val="hybridMultilevel"/>
    <w:tmpl w:val="CE286394"/>
    <w:lvl w:ilvl="0" w:tplc="37D654E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E96E58"/>
    <w:multiLevelType w:val="multilevel"/>
    <w:tmpl w:val="F2E4C97A"/>
    <w:lvl w:ilvl="0">
      <w:start w:val="9"/>
      <w:numFmt w:val="decimal"/>
      <w:lvlText w:val="%1"/>
      <w:lvlJc w:val="left"/>
      <w:pPr>
        <w:ind w:left="360" w:hanging="360"/>
      </w:pPr>
      <w:rPr>
        <w:rFonts w:hint="default"/>
      </w:rPr>
    </w:lvl>
    <w:lvl w:ilvl="1">
      <w:start w:val="1"/>
      <w:numFmt w:val="decimal"/>
      <w:lvlText w:val="%1.%2"/>
      <w:lvlJc w:val="left"/>
      <w:pPr>
        <w:ind w:left="1880" w:hanging="360"/>
      </w:pPr>
      <w:rPr>
        <w:rFonts w:hint="default"/>
      </w:rPr>
    </w:lvl>
    <w:lvl w:ilvl="2">
      <w:start w:val="1"/>
      <w:numFmt w:val="decimal"/>
      <w:lvlText w:val="%1.%2.%3"/>
      <w:lvlJc w:val="left"/>
      <w:pPr>
        <w:ind w:left="3760" w:hanging="720"/>
      </w:pPr>
      <w:rPr>
        <w:rFonts w:hint="default"/>
      </w:rPr>
    </w:lvl>
    <w:lvl w:ilvl="3">
      <w:start w:val="1"/>
      <w:numFmt w:val="decimal"/>
      <w:lvlText w:val="%1.%2.%3.%4"/>
      <w:lvlJc w:val="left"/>
      <w:pPr>
        <w:ind w:left="5280" w:hanging="720"/>
      </w:pPr>
      <w:rPr>
        <w:rFonts w:hint="default"/>
      </w:rPr>
    </w:lvl>
    <w:lvl w:ilvl="4">
      <w:start w:val="1"/>
      <w:numFmt w:val="decimal"/>
      <w:lvlText w:val="%1.%2.%3.%4.%5"/>
      <w:lvlJc w:val="left"/>
      <w:pPr>
        <w:ind w:left="7160" w:hanging="1080"/>
      </w:pPr>
      <w:rPr>
        <w:rFonts w:hint="default"/>
      </w:rPr>
    </w:lvl>
    <w:lvl w:ilvl="5">
      <w:start w:val="1"/>
      <w:numFmt w:val="decimal"/>
      <w:lvlText w:val="%1.%2.%3.%4.%5.%6"/>
      <w:lvlJc w:val="left"/>
      <w:pPr>
        <w:ind w:left="8680" w:hanging="1080"/>
      </w:pPr>
      <w:rPr>
        <w:rFonts w:hint="default"/>
      </w:rPr>
    </w:lvl>
    <w:lvl w:ilvl="6">
      <w:start w:val="1"/>
      <w:numFmt w:val="decimal"/>
      <w:lvlText w:val="%1.%2.%3.%4.%5.%6.%7"/>
      <w:lvlJc w:val="left"/>
      <w:pPr>
        <w:ind w:left="10560" w:hanging="1440"/>
      </w:pPr>
      <w:rPr>
        <w:rFonts w:hint="default"/>
      </w:rPr>
    </w:lvl>
    <w:lvl w:ilvl="7">
      <w:start w:val="1"/>
      <w:numFmt w:val="decimal"/>
      <w:lvlText w:val="%1.%2.%3.%4.%5.%6.%7.%8"/>
      <w:lvlJc w:val="left"/>
      <w:pPr>
        <w:ind w:left="12080" w:hanging="1440"/>
      </w:pPr>
      <w:rPr>
        <w:rFonts w:hint="default"/>
      </w:rPr>
    </w:lvl>
    <w:lvl w:ilvl="8">
      <w:start w:val="1"/>
      <w:numFmt w:val="decimal"/>
      <w:lvlText w:val="%1.%2.%3.%4.%5.%6.%7.%8.%9"/>
      <w:lvlJc w:val="left"/>
      <w:pPr>
        <w:ind w:left="13960" w:hanging="1800"/>
      </w:pPr>
      <w:rPr>
        <w:rFonts w:hint="default"/>
      </w:rPr>
    </w:lvl>
  </w:abstractNum>
  <w:abstractNum w:abstractNumId="33" w15:restartNumberingAfterBreak="0">
    <w:nsid w:val="607D6554"/>
    <w:multiLevelType w:val="multilevel"/>
    <w:tmpl w:val="07D2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925078"/>
    <w:multiLevelType w:val="multilevel"/>
    <w:tmpl w:val="A198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4B0628"/>
    <w:multiLevelType w:val="hybridMultilevel"/>
    <w:tmpl w:val="CA966110"/>
    <w:lvl w:ilvl="0" w:tplc="4120F5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4A55405"/>
    <w:multiLevelType w:val="multilevel"/>
    <w:tmpl w:val="F65C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E7D59"/>
    <w:multiLevelType w:val="hybridMultilevel"/>
    <w:tmpl w:val="267E01E2"/>
    <w:lvl w:ilvl="0" w:tplc="4120F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B6814"/>
    <w:multiLevelType w:val="multilevel"/>
    <w:tmpl w:val="7E087272"/>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sz w:val="22"/>
      </w:rPr>
    </w:lvl>
    <w:lvl w:ilvl="2">
      <w:start w:val="9"/>
      <w:numFmt w:val="decimal"/>
      <w:lvlText w:val="%3"/>
      <w:lvlJc w:val="left"/>
      <w:pPr>
        <w:ind w:left="2160" w:hanging="360"/>
      </w:pPr>
      <w:rPr>
        <w:rFonts w:hint="default"/>
        <w:sz w:val="22"/>
      </w:rPr>
    </w:lvl>
    <w:lvl w:ilvl="3">
      <w:start w:val="10"/>
      <w:numFmt w:val="decimal"/>
      <w:lvlText w:val="%4-"/>
      <w:lvlJc w:val="left"/>
      <w:pPr>
        <w:ind w:left="2930" w:hanging="41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133C53"/>
    <w:multiLevelType w:val="hybridMultilevel"/>
    <w:tmpl w:val="08E8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77AA5"/>
    <w:multiLevelType w:val="hybridMultilevel"/>
    <w:tmpl w:val="D8749636"/>
    <w:lvl w:ilvl="0" w:tplc="43463530">
      <w:start w:val="1"/>
      <w:numFmt w:val="bullet"/>
      <w:lvlText w:val="•"/>
      <w:lvlJc w:val="left"/>
      <w:pPr>
        <w:tabs>
          <w:tab w:val="num" w:pos="720"/>
        </w:tabs>
        <w:ind w:left="720" w:hanging="360"/>
      </w:pPr>
      <w:rPr>
        <w:rFonts w:ascii="Arial" w:hAnsi="Arial" w:hint="default"/>
      </w:rPr>
    </w:lvl>
    <w:lvl w:ilvl="1" w:tplc="BB7AD714" w:tentative="1">
      <w:start w:val="1"/>
      <w:numFmt w:val="bullet"/>
      <w:lvlText w:val="•"/>
      <w:lvlJc w:val="left"/>
      <w:pPr>
        <w:tabs>
          <w:tab w:val="num" w:pos="1440"/>
        </w:tabs>
        <w:ind w:left="1440" w:hanging="360"/>
      </w:pPr>
      <w:rPr>
        <w:rFonts w:ascii="Arial" w:hAnsi="Arial" w:hint="default"/>
      </w:rPr>
    </w:lvl>
    <w:lvl w:ilvl="2" w:tplc="D0BC517C" w:tentative="1">
      <w:start w:val="1"/>
      <w:numFmt w:val="bullet"/>
      <w:lvlText w:val="•"/>
      <w:lvlJc w:val="left"/>
      <w:pPr>
        <w:tabs>
          <w:tab w:val="num" w:pos="2160"/>
        </w:tabs>
        <w:ind w:left="2160" w:hanging="360"/>
      </w:pPr>
      <w:rPr>
        <w:rFonts w:ascii="Arial" w:hAnsi="Arial" w:hint="default"/>
      </w:rPr>
    </w:lvl>
    <w:lvl w:ilvl="3" w:tplc="69A2E7CE" w:tentative="1">
      <w:start w:val="1"/>
      <w:numFmt w:val="bullet"/>
      <w:lvlText w:val="•"/>
      <w:lvlJc w:val="left"/>
      <w:pPr>
        <w:tabs>
          <w:tab w:val="num" w:pos="2880"/>
        </w:tabs>
        <w:ind w:left="2880" w:hanging="360"/>
      </w:pPr>
      <w:rPr>
        <w:rFonts w:ascii="Arial" w:hAnsi="Arial" w:hint="default"/>
      </w:rPr>
    </w:lvl>
    <w:lvl w:ilvl="4" w:tplc="8348D366" w:tentative="1">
      <w:start w:val="1"/>
      <w:numFmt w:val="bullet"/>
      <w:lvlText w:val="•"/>
      <w:lvlJc w:val="left"/>
      <w:pPr>
        <w:tabs>
          <w:tab w:val="num" w:pos="3600"/>
        </w:tabs>
        <w:ind w:left="3600" w:hanging="360"/>
      </w:pPr>
      <w:rPr>
        <w:rFonts w:ascii="Arial" w:hAnsi="Arial" w:hint="default"/>
      </w:rPr>
    </w:lvl>
    <w:lvl w:ilvl="5" w:tplc="A8B234BE" w:tentative="1">
      <w:start w:val="1"/>
      <w:numFmt w:val="bullet"/>
      <w:lvlText w:val="•"/>
      <w:lvlJc w:val="left"/>
      <w:pPr>
        <w:tabs>
          <w:tab w:val="num" w:pos="4320"/>
        </w:tabs>
        <w:ind w:left="4320" w:hanging="360"/>
      </w:pPr>
      <w:rPr>
        <w:rFonts w:ascii="Arial" w:hAnsi="Arial" w:hint="default"/>
      </w:rPr>
    </w:lvl>
    <w:lvl w:ilvl="6" w:tplc="D98A1F34" w:tentative="1">
      <w:start w:val="1"/>
      <w:numFmt w:val="bullet"/>
      <w:lvlText w:val="•"/>
      <w:lvlJc w:val="left"/>
      <w:pPr>
        <w:tabs>
          <w:tab w:val="num" w:pos="5040"/>
        </w:tabs>
        <w:ind w:left="5040" w:hanging="360"/>
      </w:pPr>
      <w:rPr>
        <w:rFonts w:ascii="Arial" w:hAnsi="Arial" w:hint="default"/>
      </w:rPr>
    </w:lvl>
    <w:lvl w:ilvl="7" w:tplc="5ADE7260" w:tentative="1">
      <w:start w:val="1"/>
      <w:numFmt w:val="bullet"/>
      <w:lvlText w:val="•"/>
      <w:lvlJc w:val="left"/>
      <w:pPr>
        <w:tabs>
          <w:tab w:val="num" w:pos="5760"/>
        </w:tabs>
        <w:ind w:left="5760" w:hanging="360"/>
      </w:pPr>
      <w:rPr>
        <w:rFonts w:ascii="Arial" w:hAnsi="Arial" w:hint="default"/>
      </w:rPr>
    </w:lvl>
    <w:lvl w:ilvl="8" w:tplc="692E826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47D398C"/>
    <w:multiLevelType w:val="hybridMultilevel"/>
    <w:tmpl w:val="DA98B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715407">
    <w:abstractNumId w:val="15"/>
  </w:num>
  <w:num w:numId="2" w16cid:durableId="441340686">
    <w:abstractNumId w:val="11"/>
  </w:num>
  <w:num w:numId="3" w16cid:durableId="208539924">
    <w:abstractNumId w:val="10"/>
  </w:num>
  <w:num w:numId="4" w16cid:durableId="632252422">
    <w:abstractNumId w:val="24"/>
  </w:num>
  <w:num w:numId="5" w16cid:durableId="1877152875">
    <w:abstractNumId w:val="34"/>
  </w:num>
  <w:num w:numId="6" w16cid:durableId="1658876722">
    <w:abstractNumId w:val="13"/>
  </w:num>
  <w:num w:numId="7" w16cid:durableId="1543592549">
    <w:abstractNumId w:val="33"/>
  </w:num>
  <w:num w:numId="8" w16cid:durableId="1899895507">
    <w:abstractNumId w:val="27"/>
  </w:num>
  <w:num w:numId="9" w16cid:durableId="764813233">
    <w:abstractNumId w:val="38"/>
  </w:num>
  <w:num w:numId="10" w16cid:durableId="743920020">
    <w:abstractNumId w:val="25"/>
  </w:num>
  <w:num w:numId="11" w16cid:durableId="1814711207">
    <w:abstractNumId w:val="39"/>
  </w:num>
  <w:num w:numId="12" w16cid:durableId="774057125">
    <w:abstractNumId w:val="0"/>
  </w:num>
  <w:num w:numId="13" w16cid:durableId="854155261">
    <w:abstractNumId w:val="23"/>
  </w:num>
  <w:num w:numId="14" w16cid:durableId="353504806">
    <w:abstractNumId w:val="5"/>
  </w:num>
  <w:num w:numId="15" w16cid:durableId="501970538">
    <w:abstractNumId w:val="3"/>
  </w:num>
  <w:num w:numId="16" w16cid:durableId="871304774">
    <w:abstractNumId w:val="22"/>
  </w:num>
  <w:num w:numId="17" w16cid:durableId="1028722577">
    <w:abstractNumId w:val="18"/>
  </w:num>
  <w:num w:numId="18" w16cid:durableId="5714048">
    <w:abstractNumId w:val="26"/>
  </w:num>
  <w:num w:numId="19" w16cid:durableId="547767300">
    <w:abstractNumId w:val="12"/>
  </w:num>
  <w:num w:numId="20" w16cid:durableId="993603981">
    <w:abstractNumId w:val="28"/>
  </w:num>
  <w:num w:numId="21" w16cid:durableId="850215872">
    <w:abstractNumId w:val="37"/>
  </w:num>
  <w:num w:numId="22" w16cid:durableId="647173085">
    <w:abstractNumId w:val="6"/>
  </w:num>
  <w:num w:numId="23" w16cid:durableId="1002124997">
    <w:abstractNumId w:val="35"/>
  </w:num>
  <w:num w:numId="24" w16cid:durableId="1411276105">
    <w:abstractNumId w:val="21"/>
  </w:num>
  <w:num w:numId="25" w16cid:durableId="1333873373">
    <w:abstractNumId w:val="20"/>
  </w:num>
  <w:num w:numId="26" w16cid:durableId="719520222">
    <w:abstractNumId w:val="30"/>
  </w:num>
  <w:num w:numId="27" w16cid:durableId="1231766960">
    <w:abstractNumId w:val="16"/>
  </w:num>
  <w:num w:numId="28" w16cid:durableId="9568364">
    <w:abstractNumId w:val="32"/>
  </w:num>
  <w:num w:numId="29" w16cid:durableId="1704480029">
    <w:abstractNumId w:val="1"/>
  </w:num>
  <w:num w:numId="30" w16cid:durableId="924262365">
    <w:abstractNumId w:val="40"/>
  </w:num>
  <w:num w:numId="31" w16cid:durableId="327826765">
    <w:abstractNumId w:val="9"/>
  </w:num>
  <w:num w:numId="32" w16cid:durableId="2023556119">
    <w:abstractNumId w:val="4"/>
  </w:num>
  <w:num w:numId="33" w16cid:durableId="671223118">
    <w:abstractNumId w:val="14"/>
  </w:num>
  <w:num w:numId="34" w16cid:durableId="206452453">
    <w:abstractNumId w:val="41"/>
  </w:num>
  <w:num w:numId="35" w16cid:durableId="102380770">
    <w:abstractNumId w:val="17"/>
  </w:num>
  <w:num w:numId="36" w16cid:durableId="646130256">
    <w:abstractNumId w:val="31"/>
  </w:num>
  <w:num w:numId="37" w16cid:durableId="108475066">
    <w:abstractNumId w:val="29"/>
  </w:num>
  <w:num w:numId="38" w16cid:durableId="455954918">
    <w:abstractNumId w:val="2"/>
  </w:num>
  <w:num w:numId="39" w16cid:durableId="900870692">
    <w:abstractNumId w:val="8"/>
  </w:num>
  <w:num w:numId="40" w16cid:durableId="1280726153">
    <w:abstractNumId w:val="19"/>
  </w:num>
  <w:num w:numId="41" w16cid:durableId="1424453572">
    <w:abstractNumId w:val="36"/>
  </w:num>
  <w:num w:numId="42" w16cid:durableId="17839570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0tDAzNzE2tjS1NDdT0lEKTi0uzszPAymwrAUAOnp9QSwAAAA="/>
  </w:docVars>
  <w:rsids>
    <w:rsidRoot w:val="00DB5FA2"/>
    <w:rsid w:val="00000195"/>
    <w:rsid w:val="000008D5"/>
    <w:rsid w:val="00001429"/>
    <w:rsid w:val="0000248C"/>
    <w:rsid w:val="0000259E"/>
    <w:rsid w:val="00002935"/>
    <w:rsid w:val="00003CBF"/>
    <w:rsid w:val="0000524F"/>
    <w:rsid w:val="00005B23"/>
    <w:rsid w:val="000073F8"/>
    <w:rsid w:val="00011646"/>
    <w:rsid w:val="00013316"/>
    <w:rsid w:val="0001348F"/>
    <w:rsid w:val="00013A2B"/>
    <w:rsid w:val="00015026"/>
    <w:rsid w:val="00016E9C"/>
    <w:rsid w:val="00022992"/>
    <w:rsid w:val="00026AD0"/>
    <w:rsid w:val="000273A1"/>
    <w:rsid w:val="00027472"/>
    <w:rsid w:val="00032130"/>
    <w:rsid w:val="0003302F"/>
    <w:rsid w:val="00035AFC"/>
    <w:rsid w:val="000372E6"/>
    <w:rsid w:val="000452A8"/>
    <w:rsid w:val="0004548F"/>
    <w:rsid w:val="0004729A"/>
    <w:rsid w:val="000475DF"/>
    <w:rsid w:val="0005103A"/>
    <w:rsid w:val="000519CE"/>
    <w:rsid w:val="000523F9"/>
    <w:rsid w:val="000558B1"/>
    <w:rsid w:val="00055965"/>
    <w:rsid w:val="00055E4F"/>
    <w:rsid w:val="00056300"/>
    <w:rsid w:val="0005776B"/>
    <w:rsid w:val="00057926"/>
    <w:rsid w:val="00060639"/>
    <w:rsid w:val="0006203F"/>
    <w:rsid w:val="00064225"/>
    <w:rsid w:val="00065141"/>
    <w:rsid w:val="00066BB1"/>
    <w:rsid w:val="00073C01"/>
    <w:rsid w:val="00081322"/>
    <w:rsid w:val="0008322C"/>
    <w:rsid w:val="00084E91"/>
    <w:rsid w:val="00085569"/>
    <w:rsid w:val="00087075"/>
    <w:rsid w:val="00087B8F"/>
    <w:rsid w:val="0009761F"/>
    <w:rsid w:val="00097A90"/>
    <w:rsid w:val="000A4427"/>
    <w:rsid w:val="000A53BF"/>
    <w:rsid w:val="000A6987"/>
    <w:rsid w:val="000A7A1A"/>
    <w:rsid w:val="000B2FA3"/>
    <w:rsid w:val="000B32FB"/>
    <w:rsid w:val="000B3D14"/>
    <w:rsid w:val="000B424B"/>
    <w:rsid w:val="000B5BE3"/>
    <w:rsid w:val="000C1DCB"/>
    <w:rsid w:val="000C3F9E"/>
    <w:rsid w:val="000C4677"/>
    <w:rsid w:val="000C6BB1"/>
    <w:rsid w:val="000C7ADB"/>
    <w:rsid w:val="000D1969"/>
    <w:rsid w:val="000D2200"/>
    <w:rsid w:val="000D28F5"/>
    <w:rsid w:val="000D3F90"/>
    <w:rsid w:val="000D5DE4"/>
    <w:rsid w:val="000E1C66"/>
    <w:rsid w:val="000E2DBF"/>
    <w:rsid w:val="000E60C7"/>
    <w:rsid w:val="000E6562"/>
    <w:rsid w:val="000E6DD5"/>
    <w:rsid w:val="000F39F4"/>
    <w:rsid w:val="000F4A1A"/>
    <w:rsid w:val="000F55EA"/>
    <w:rsid w:val="000F5826"/>
    <w:rsid w:val="00106460"/>
    <w:rsid w:val="001064BF"/>
    <w:rsid w:val="001066C3"/>
    <w:rsid w:val="00106D37"/>
    <w:rsid w:val="001100BF"/>
    <w:rsid w:val="00110A16"/>
    <w:rsid w:val="00111373"/>
    <w:rsid w:val="00113624"/>
    <w:rsid w:val="0011379F"/>
    <w:rsid w:val="0011539E"/>
    <w:rsid w:val="001160D6"/>
    <w:rsid w:val="0011733F"/>
    <w:rsid w:val="00124F64"/>
    <w:rsid w:val="00127E6B"/>
    <w:rsid w:val="00130D5B"/>
    <w:rsid w:val="00135FC8"/>
    <w:rsid w:val="00136AD3"/>
    <w:rsid w:val="0013704F"/>
    <w:rsid w:val="001372C0"/>
    <w:rsid w:val="00137BF7"/>
    <w:rsid w:val="00140793"/>
    <w:rsid w:val="0014191F"/>
    <w:rsid w:val="00141AB2"/>
    <w:rsid w:val="00141F79"/>
    <w:rsid w:val="00143070"/>
    <w:rsid w:val="00144F68"/>
    <w:rsid w:val="00145F87"/>
    <w:rsid w:val="00150224"/>
    <w:rsid w:val="00150D83"/>
    <w:rsid w:val="001547F7"/>
    <w:rsid w:val="00155916"/>
    <w:rsid w:val="001618F3"/>
    <w:rsid w:val="001619FB"/>
    <w:rsid w:val="00163188"/>
    <w:rsid w:val="001645EE"/>
    <w:rsid w:val="00164763"/>
    <w:rsid w:val="00167636"/>
    <w:rsid w:val="00167FF3"/>
    <w:rsid w:val="00171082"/>
    <w:rsid w:val="001713AD"/>
    <w:rsid w:val="00174482"/>
    <w:rsid w:val="00176F94"/>
    <w:rsid w:val="001776BE"/>
    <w:rsid w:val="00177A90"/>
    <w:rsid w:val="00181C22"/>
    <w:rsid w:val="00187475"/>
    <w:rsid w:val="0019070B"/>
    <w:rsid w:val="00192BB1"/>
    <w:rsid w:val="001943CA"/>
    <w:rsid w:val="001973B6"/>
    <w:rsid w:val="00197912"/>
    <w:rsid w:val="00197A4A"/>
    <w:rsid w:val="001A0E57"/>
    <w:rsid w:val="001A1B93"/>
    <w:rsid w:val="001B0441"/>
    <w:rsid w:val="001B0815"/>
    <w:rsid w:val="001B20B9"/>
    <w:rsid w:val="001B3147"/>
    <w:rsid w:val="001B3E77"/>
    <w:rsid w:val="001B6707"/>
    <w:rsid w:val="001C06A1"/>
    <w:rsid w:val="001C0FA9"/>
    <w:rsid w:val="001C443C"/>
    <w:rsid w:val="001C5250"/>
    <w:rsid w:val="001C5D08"/>
    <w:rsid w:val="001C6AA3"/>
    <w:rsid w:val="001D4C62"/>
    <w:rsid w:val="001E446F"/>
    <w:rsid w:val="001E59D8"/>
    <w:rsid w:val="001E7494"/>
    <w:rsid w:val="001F5B23"/>
    <w:rsid w:val="001F5BF8"/>
    <w:rsid w:val="00202E90"/>
    <w:rsid w:val="00203858"/>
    <w:rsid w:val="00204F5B"/>
    <w:rsid w:val="00204FD6"/>
    <w:rsid w:val="00211600"/>
    <w:rsid w:val="00211BDA"/>
    <w:rsid w:val="00217B3C"/>
    <w:rsid w:val="00217DDE"/>
    <w:rsid w:val="002203E9"/>
    <w:rsid w:val="00220A4A"/>
    <w:rsid w:val="00221BBA"/>
    <w:rsid w:val="002251A0"/>
    <w:rsid w:val="002362E4"/>
    <w:rsid w:val="0023725A"/>
    <w:rsid w:val="00237FA5"/>
    <w:rsid w:val="00241D0D"/>
    <w:rsid w:val="00244DDA"/>
    <w:rsid w:val="0025174A"/>
    <w:rsid w:val="002550A0"/>
    <w:rsid w:val="00257372"/>
    <w:rsid w:val="002608C0"/>
    <w:rsid w:val="00260C5F"/>
    <w:rsid w:val="0026238D"/>
    <w:rsid w:val="0026429A"/>
    <w:rsid w:val="00265F02"/>
    <w:rsid w:val="00266810"/>
    <w:rsid w:val="00267738"/>
    <w:rsid w:val="00271134"/>
    <w:rsid w:val="00272717"/>
    <w:rsid w:val="00272AF4"/>
    <w:rsid w:val="00273AC9"/>
    <w:rsid w:val="00277CA2"/>
    <w:rsid w:val="00280C0D"/>
    <w:rsid w:val="002816AC"/>
    <w:rsid w:val="00285F1F"/>
    <w:rsid w:val="002871A5"/>
    <w:rsid w:val="0029395B"/>
    <w:rsid w:val="00294D6C"/>
    <w:rsid w:val="00295131"/>
    <w:rsid w:val="00296932"/>
    <w:rsid w:val="002974F8"/>
    <w:rsid w:val="002A1AC0"/>
    <w:rsid w:val="002A1EE3"/>
    <w:rsid w:val="002B2630"/>
    <w:rsid w:val="002B450E"/>
    <w:rsid w:val="002B7D73"/>
    <w:rsid w:val="002C020B"/>
    <w:rsid w:val="002C1A05"/>
    <w:rsid w:val="002C435F"/>
    <w:rsid w:val="002C48EA"/>
    <w:rsid w:val="002C576A"/>
    <w:rsid w:val="002C6C7A"/>
    <w:rsid w:val="002C7D11"/>
    <w:rsid w:val="002D0FB4"/>
    <w:rsid w:val="002D5BA5"/>
    <w:rsid w:val="002D5BB9"/>
    <w:rsid w:val="002D5EBB"/>
    <w:rsid w:val="002E2C44"/>
    <w:rsid w:val="002E6453"/>
    <w:rsid w:val="002F056E"/>
    <w:rsid w:val="002F0E0D"/>
    <w:rsid w:val="002F4045"/>
    <w:rsid w:val="002F4797"/>
    <w:rsid w:val="002F7BA6"/>
    <w:rsid w:val="003006D0"/>
    <w:rsid w:val="00301E53"/>
    <w:rsid w:val="00302281"/>
    <w:rsid w:val="00304366"/>
    <w:rsid w:val="00304CA2"/>
    <w:rsid w:val="0030747B"/>
    <w:rsid w:val="00307CD2"/>
    <w:rsid w:val="00312D76"/>
    <w:rsid w:val="00313EAA"/>
    <w:rsid w:val="0031771E"/>
    <w:rsid w:val="00323876"/>
    <w:rsid w:val="00326F75"/>
    <w:rsid w:val="003274FB"/>
    <w:rsid w:val="00327A6B"/>
    <w:rsid w:val="003343E1"/>
    <w:rsid w:val="0033448A"/>
    <w:rsid w:val="00336113"/>
    <w:rsid w:val="00350367"/>
    <w:rsid w:val="00351712"/>
    <w:rsid w:val="00353AEA"/>
    <w:rsid w:val="00356FE9"/>
    <w:rsid w:val="00357DF8"/>
    <w:rsid w:val="003630C4"/>
    <w:rsid w:val="003634AE"/>
    <w:rsid w:val="00363EFA"/>
    <w:rsid w:val="00364808"/>
    <w:rsid w:val="00366AEE"/>
    <w:rsid w:val="00370A58"/>
    <w:rsid w:val="00370EE5"/>
    <w:rsid w:val="00371BF6"/>
    <w:rsid w:val="00373157"/>
    <w:rsid w:val="00373A15"/>
    <w:rsid w:val="003776BF"/>
    <w:rsid w:val="003835BF"/>
    <w:rsid w:val="00384912"/>
    <w:rsid w:val="00384F90"/>
    <w:rsid w:val="0038591F"/>
    <w:rsid w:val="003907CD"/>
    <w:rsid w:val="00392FAB"/>
    <w:rsid w:val="0039483F"/>
    <w:rsid w:val="00395C03"/>
    <w:rsid w:val="003A67F7"/>
    <w:rsid w:val="003B10BB"/>
    <w:rsid w:val="003B1F09"/>
    <w:rsid w:val="003B2A5C"/>
    <w:rsid w:val="003B33CC"/>
    <w:rsid w:val="003B4C6E"/>
    <w:rsid w:val="003B58CD"/>
    <w:rsid w:val="003B6D8E"/>
    <w:rsid w:val="003C2ED1"/>
    <w:rsid w:val="003C4C67"/>
    <w:rsid w:val="003C5444"/>
    <w:rsid w:val="003C667A"/>
    <w:rsid w:val="003C738D"/>
    <w:rsid w:val="003D1175"/>
    <w:rsid w:val="003D258C"/>
    <w:rsid w:val="003E6D27"/>
    <w:rsid w:val="003E74EF"/>
    <w:rsid w:val="003F1642"/>
    <w:rsid w:val="00404654"/>
    <w:rsid w:val="004048D6"/>
    <w:rsid w:val="00405008"/>
    <w:rsid w:val="00406625"/>
    <w:rsid w:val="00407A3C"/>
    <w:rsid w:val="004106CD"/>
    <w:rsid w:val="00413EAE"/>
    <w:rsid w:val="0041644B"/>
    <w:rsid w:val="00425A2F"/>
    <w:rsid w:val="00425B8B"/>
    <w:rsid w:val="00432263"/>
    <w:rsid w:val="00432997"/>
    <w:rsid w:val="00433588"/>
    <w:rsid w:val="00436AD2"/>
    <w:rsid w:val="00442A27"/>
    <w:rsid w:val="0044417B"/>
    <w:rsid w:val="00445794"/>
    <w:rsid w:val="004470EE"/>
    <w:rsid w:val="00450801"/>
    <w:rsid w:val="00450D9B"/>
    <w:rsid w:val="00455445"/>
    <w:rsid w:val="00457729"/>
    <w:rsid w:val="00462DA8"/>
    <w:rsid w:val="00463119"/>
    <w:rsid w:val="00463E72"/>
    <w:rsid w:val="004658F1"/>
    <w:rsid w:val="00465CEF"/>
    <w:rsid w:val="00467A92"/>
    <w:rsid w:val="00470B38"/>
    <w:rsid w:val="0047513E"/>
    <w:rsid w:val="004771EC"/>
    <w:rsid w:val="00480F33"/>
    <w:rsid w:val="00481B7A"/>
    <w:rsid w:val="00484960"/>
    <w:rsid w:val="00485682"/>
    <w:rsid w:val="00487904"/>
    <w:rsid w:val="00491045"/>
    <w:rsid w:val="004919E7"/>
    <w:rsid w:val="00491B72"/>
    <w:rsid w:val="004927EC"/>
    <w:rsid w:val="00495605"/>
    <w:rsid w:val="004A5FCA"/>
    <w:rsid w:val="004A60A4"/>
    <w:rsid w:val="004A64A2"/>
    <w:rsid w:val="004B0843"/>
    <w:rsid w:val="004B373A"/>
    <w:rsid w:val="004B3C42"/>
    <w:rsid w:val="004B4EE3"/>
    <w:rsid w:val="004B5169"/>
    <w:rsid w:val="004B6BB8"/>
    <w:rsid w:val="004B7591"/>
    <w:rsid w:val="004C1602"/>
    <w:rsid w:val="004C7721"/>
    <w:rsid w:val="004D2D30"/>
    <w:rsid w:val="004D6531"/>
    <w:rsid w:val="004E19A0"/>
    <w:rsid w:val="004E2A62"/>
    <w:rsid w:val="004E304F"/>
    <w:rsid w:val="004E360D"/>
    <w:rsid w:val="004E60BC"/>
    <w:rsid w:val="004E748D"/>
    <w:rsid w:val="004E779C"/>
    <w:rsid w:val="004F3311"/>
    <w:rsid w:val="004F6321"/>
    <w:rsid w:val="004F685D"/>
    <w:rsid w:val="004F79C5"/>
    <w:rsid w:val="00502C77"/>
    <w:rsid w:val="005044F8"/>
    <w:rsid w:val="0051040C"/>
    <w:rsid w:val="0051134E"/>
    <w:rsid w:val="00516108"/>
    <w:rsid w:val="00517C60"/>
    <w:rsid w:val="005218C6"/>
    <w:rsid w:val="00522E7E"/>
    <w:rsid w:val="00525182"/>
    <w:rsid w:val="005251A3"/>
    <w:rsid w:val="00525756"/>
    <w:rsid w:val="005345E0"/>
    <w:rsid w:val="00534953"/>
    <w:rsid w:val="00536F82"/>
    <w:rsid w:val="00537B78"/>
    <w:rsid w:val="00540956"/>
    <w:rsid w:val="00540AF0"/>
    <w:rsid w:val="00542D0B"/>
    <w:rsid w:val="00543FE2"/>
    <w:rsid w:val="005444E9"/>
    <w:rsid w:val="00545407"/>
    <w:rsid w:val="00550A51"/>
    <w:rsid w:val="00550AA8"/>
    <w:rsid w:val="0055621D"/>
    <w:rsid w:val="00556D73"/>
    <w:rsid w:val="0056035F"/>
    <w:rsid w:val="00561954"/>
    <w:rsid w:val="0056370E"/>
    <w:rsid w:val="005638ED"/>
    <w:rsid w:val="0056483F"/>
    <w:rsid w:val="00564B8B"/>
    <w:rsid w:val="005669B3"/>
    <w:rsid w:val="00567506"/>
    <w:rsid w:val="00573993"/>
    <w:rsid w:val="00581DFB"/>
    <w:rsid w:val="00582957"/>
    <w:rsid w:val="00583E12"/>
    <w:rsid w:val="005844D0"/>
    <w:rsid w:val="00590648"/>
    <w:rsid w:val="00590C0F"/>
    <w:rsid w:val="005951CC"/>
    <w:rsid w:val="00597A3B"/>
    <w:rsid w:val="005A2489"/>
    <w:rsid w:val="005A4518"/>
    <w:rsid w:val="005A5587"/>
    <w:rsid w:val="005A5F5A"/>
    <w:rsid w:val="005B1976"/>
    <w:rsid w:val="005B3103"/>
    <w:rsid w:val="005B700F"/>
    <w:rsid w:val="005C009D"/>
    <w:rsid w:val="005C0953"/>
    <w:rsid w:val="005C0AA2"/>
    <w:rsid w:val="005C2E32"/>
    <w:rsid w:val="005C5840"/>
    <w:rsid w:val="005D6363"/>
    <w:rsid w:val="005D65F5"/>
    <w:rsid w:val="005D6E04"/>
    <w:rsid w:val="005D76B7"/>
    <w:rsid w:val="005E1A9B"/>
    <w:rsid w:val="005E5A00"/>
    <w:rsid w:val="005E5B11"/>
    <w:rsid w:val="005F33FC"/>
    <w:rsid w:val="005F3772"/>
    <w:rsid w:val="005F3C96"/>
    <w:rsid w:val="005F4B54"/>
    <w:rsid w:val="005F6E27"/>
    <w:rsid w:val="005F7E62"/>
    <w:rsid w:val="0060100E"/>
    <w:rsid w:val="006012AD"/>
    <w:rsid w:val="00601E46"/>
    <w:rsid w:val="00601F8D"/>
    <w:rsid w:val="006027A2"/>
    <w:rsid w:val="00602B3F"/>
    <w:rsid w:val="00605E94"/>
    <w:rsid w:val="00607032"/>
    <w:rsid w:val="00607164"/>
    <w:rsid w:val="006120C4"/>
    <w:rsid w:val="0061251A"/>
    <w:rsid w:val="006130D8"/>
    <w:rsid w:val="0061476F"/>
    <w:rsid w:val="00615716"/>
    <w:rsid w:val="006166DE"/>
    <w:rsid w:val="00616A73"/>
    <w:rsid w:val="00617B88"/>
    <w:rsid w:val="00624B79"/>
    <w:rsid w:val="00625324"/>
    <w:rsid w:val="00625C6A"/>
    <w:rsid w:val="00626E85"/>
    <w:rsid w:val="00630373"/>
    <w:rsid w:val="00630E8B"/>
    <w:rsid w:val="006353BA"/>
    <w:rsid w:val="006358DE"/>
    <w:rsid w:val="00637499"/>
    <w:rsid w:val="00640861"/>
    <w:rsid w:val="00640E58"/>
    <w:rsid w:val="00644A49"/>
    <w:rsid w:val="00646F75"/>
    <w:rsid w:val="00647AB9"/>
    <w:rsid w:val="006513E6"/>
    <w:rsid w:val="00654737"/>
    <w:rsid w:val="00657FD6"/>
    <w:rsid w:val="0066060B"/>
    <w:rsid w:val="00661273"/>
    <w:rsid w:val="00662ECC"/>
    <w:rsid w:val="00663278"/>
    <w:rsid w:val="0066329F"/>
    <w:rsid w:val="00663A82"/>
    <w:rsid w:val="00663F56"/>
    <w:rsid w:val="00666368"/>
    <w:rsid w:val="00671651"/>
    <w:rsid w:val="006726A5"/>
    <w:rsid w:val="00674AC4"/>
    <w:rsid w:val="00677F63"/>
    <w:rsid w:val="00680C31"/>
    <w:rsid w:val="006812B7"/>
    <w:rsid w:val="006829F9"/>
    <w:rsid w:val="00682CEF"/>
    <w:rsid w:val="00682FF5"/>
    <w:rsid w:val="00683B3D"/>
    <w:rsid w:val="00687796"/>
    <w:rsid w:val="00691482"/>
    <w:rsid w:val="00691982"/>
    <w:rsid w:val="00691DA9"/>
    <w:rsid w:val="00692990"/>
    <w:rsid w:val="00693746"/>
    <w:rsid w:val="00693A98"/>
    <w:rsid w:val="00695907"/>
    <w:rsid w:val="00695C60"/>
    <w:rsid w:val="00696312"/>
    <w:rsid w:val="00696891"/>
    <w:rsid w:val="006A040C"/>
    <w:rsid w:val="006A0E11"/>
    <w:rsid w:val="006A1E2D"/>
    <w:rsid w:val="006A6C50"/>
    <w:rsid w:val="006B0569"/>
    <w:rsid w:val="006B3D18"/>
    <w:rsid w:val="006B4E75"/>
    <w:rsid w:val="006B6230"/>
    <w:rsid w:val="006B6288"/>
    <w:rsid w:val="006B7EC5"/>
    <w:rsid w:val="006C0B88"/>
    <w:rsid w:val="006C0D74"/>
    <w:rsid w:val="006C220B"/>
    <w:rsid w:val="006C278F"/>
    <w:rsid w:val="006C52F6"/>
    <w:rsid w:val="006C5ADE"/>
    <w:rsid w:val="006C6A74"/>
    <w:rsid w:val="006C6ECD"/>
    <w:rsid w:val="006D00A4"/>
    <w:rsid w:val="006D0795"/>
    <w:rsid w:val="006D1B4B"/>
    <w:rsid w:val="006D552A"/>
    <w:rsid w:val="006D6ECD"/>
    <w:rsid w:val="006D77FB"/>
    <w:rsid w:val="006D7EC2"/>
    <w:rsid w:val="006D7FE4"/>
    <w:rsid w:val="006E2447"/>
    <w:rsid w:val="006E406F"/>
    <w:rsid w:val="006E4C39"/>
    <w:rsid w:val="006F2FA2"/>
    <w:rsid w:val="006F3419"/>
    <w:rsid w:val="006F3911"/>
    <w:rsid w:val="006F3AA4"/>
    <w:rsid w:val="006F5716"/>
    <w:rsid w:val="006F65FA"/>
    <w:rsid w:val="006F733C"/>
    <w:rsid w:val="0070017E"/>
    <w:rsid w:val="007002CD"/>
    <w:rsid w:val="007019BE"/>
    <w:rsid w:val="00704209"/>
    <w:rsid w:val="00705C94"/>
    <w:rsid w:val="00705D22"/>
    <w:rsid w:val="0070742E"/>
    <w:rsid w:val="007112D0"/>
    <w:rsid w:val="00713A81"/>
    <w:rsid w:val="007140B5"/>
    <w:rsid w:val="007157D8"/>
    <w:rsid w:val="007160F9"/>
    <w:rsid w:val="0072091F"/>
    <w:rsid w:val="00720E81"/>
    <w:rsid w:val="0072275B"/>
    <w:rsid w:val="00722FB9"/>
    <w:rsid w:val="007320C0"/>
    <w:rsid w:val="0073250F"/>
    <w:rsid w:val="00735A03"/>
    <w:rsid w:val="00741618"/>
    <w:rsid w:val="007426D6"/>
    <w:rsid w:val="00745A5E"/>
    <w:rsid w:val="00752BC7"/>
    <w:rsid w:val="00754A2C"/>
    <w:rsid w:val="0075659D"/>
    <w:rsid w:val="00756863"/>
    <w:rsid w:val="0076039A"/>
    <w:rsid w:val="0076149A"/>
    <w:rsid w:val="00762332"/>
    <w:rsid w:val="0076359E"/>
    <w:rsid w:val="00763820"/>
    <w:rsid w:val="007639F3"/>
    <w:rsid w:val="00766935"/>
    <w:rsid w:val="007708CB"/>
    <w:rsid w:val="00771861"/>
    <w:rsid w:val="007725CD"/>
    <w:rsid w:val="00772F32"/>
    <w:rsid w:val="007738D9"/>
    <w:rsid w:val="0077390F"/>
    <w:rsid w:val="00774ACC"/>
    <w:rsid w:val="00775AC5"/>
    <w:rsid w:val="00775B49"/>
    <w:rsid w:val="0077643F"/>
    <w:rsid w:val="007766AD"/>
    <w:rsid w:val="00777152"/>
    <w:rsid w:val="007807CB"/>
    <w:rsid w:val="00781CC2"/>
    <w:rsid w:val="00783A87"/>
    <w:rsid w:val="00783D1B"/>
    <w:rsid w:val="007852B2"/>
    <w:rsid w:val="007908AA"/>
    <w:rsid w:val="007913DD"/>
    <w:rsid w:val="00792101"/>
    <w:rsid w:val="007A1876"/>
    <w:rsid w:val="007A27C2"/>
    <w:rsid w:val="007A2FBD"/>
    <w:rsid w:val="007A2FC6"/>
    <w:rsid w:val="007A7B94"/>
    <w:rsid w:val="007B017E"/>
    <w:rsid w:val="007B11F1"/>
    <w:rsid w:val="007B232D"/>
    <w:rsid w:val="007B33D4"/>
    <w:rsid w:val="007B3E1E"/>
    <w:rsid w:val="007B4A29"/>
    <w:rsid w:val="007C049F"/>
    <w:rsid w:val="007C2DBF"/>
    <w:rsid w:val="007C2F18"/>
    <w:rsid w:val="007C3382"/>
    <w:rsid w:val="007C39BD"/>
    <w:rsid w:val="007D16EF"/>
    <w:rsid w:val="007E28A0"/>
    <w:rsid w:val="007E7834"/>
    <w:rsid w:val="007E7DEE"/>
    <w:rsid w:val="007F3285"/>
    <w:rsid w:val="007F3D3D"/>
    <w:rsid w:val="007F3EBB"/>
    <w:rsid w:val="007F5331"/>
    <w:rsid w:val="007F5917"/>
    <w:rsid w:val="007F5A19"/>
    <w:rsid w:val="007F6238"/>
    <w:rsid w:val="007F6263"/>
    <w:rsid w:val="007F6FBD"/>
    <w:rsid w:val="0080588E"/>
    <w:rsid w:val="008061B1"/>
    <w:rsid w:val="0080723D"/>
    <w:rsid w:val="00810B65"/>
    <w:rsid w:val="00810D09"/>
    <w:rsid w:val="00817D8C"/>
    <w:rsid w:val="00821A7C"/>
    <w:rsid w:val="00821EC3"/>
    <w:rsid w:val="0082433A"/>
    <w:rsid w:val="008252BB"/>
    <w:rsid w:val="00826141"/>
    <w:rsid w:val="00826DBD"/>
    <w:rsid w:val="00830812"/>
    <w:rsid w:val="00830E07"/>
    <w:rsid w:val="008338DA"/>
    <w:rsid w:val="00835E57"/>
    <w:rsid w:val="00836C4B"/>
    <w:rsid w:val="008416B0"/>
    <w:rsid w:val="008443D4"/>
    <w:rsid w:val="00845B67"/>
    <w:rsid w:val="008502DF"/>
    <w:rsid w:val="008503FA"/>
    <w:rsid w:val="00852B64"/>
    <w:rsid w:val="00852CD4"/>
    <w:rsid w:val="008541AC"/>
    <w:rsid w:val="00855242"/>
    <w:rsid w:val="0085565C"/>
    <w:rsid w:val="008576DB"/>
    <w:rsid w:val="008579D8"/>
    <w:rsid w:val="0086538F"/>
    <w:rsid w:val="00865523"/>
    <w:rsid w:val="00866E5E"/>
    <w:rsid w:val="00870BFC"/>
    <w:rsid w:val="00872CEA"/>
    <w:rsid w:val="008737F1"/>
    <w:rsid w:val="00875A70"/>
    <w:rsid w:val="00877F6E"/>
    <w:rsid w:val="00881C99"/>
    <w:rsid w:val="0088444C"/>
    <w:rsid w:val="00891BB7"/>
    <w:rsid w:val="00893211"/>
    <w:rsid w:val="00893F8F"/>
    <w:rsid w:val="008A4649"/>
    <w:rsid w:val="008A7D09"/>
    <w:rsid w:val="008B0963"/>
    <w:rsid w:val="008B22A1"/>
    <w:rsid w:val="008B2482"/>
    <w:rsid w:val="008B3A4D"/>
    <w:rsid w:val="008B490B"/>
    <w:rsid w:val="008B4C86"/>
    <w:rsid w:val="008C10D7"/>
    <w:rsid w:val="008C13C5"/>
    <w:rsid w:val="008D1565"/>
    <w:rsid w:val="008D495F"/>
    <w:rsid w:val="008D768C"/>
    <w:rsid w:val="008E0732"/>
    <w:rsid w:val="008E5B4F"/>
    <w:rsid w:val="008E5BDF"/>
    <w:rsid w:val="008E79DA"/>
    <w:rsid w:val="008F0A10"/>
    <w:rsid w:val="008F154F"/>
    <w:rsid w:val="0090049D"/>
    <w:rsid w:val="00900B65"/>
    <w:rsid w:val="0090224D"/>
    <w:rsid w:val="00903985"/>
    <w:rsid w:val="00905A61"/>
    <w:rsid w:val="00906A7F"/>
    <w:rsid w:val="00907739"/>
    <w:rsid w:val="00907ABB"/>
    <w:rsid w:val="0091143F"/>
    <w:rsid w:val="0091159F"/>
    <w:rsid w:val="0091781B"/>
    <w:rsid w:val="00920CCB"/>
    <w:rsid w:val="00923A89"/>
    <w:rsid w:val="00924017"/>
    <w:rsid w:val="00926D01"/>
    <w:rsid w:val="00926D0C"/>
    <w:rsid w:val="00927662"/>
    <w:rsid w:val="00927C23"/>
    <w:rsid w:val="00935EB3"/>
    <w:rsid w:val="0093756E"/>
    <w:rsid w:val="009375EC"/>
    <w:rsid w:val="00940692"/>
    <w:rsid w:val="00940766"/>
    <w:rsid w:val="0094384D"/>
    <w:rsid w:val="00947339"/>
    <w:rsid w:val="00947DC8"/>
    <w:rsid w:val="009515E8"/>
    <w:rsid w:val="009525EC"/>
    <w:rsid w:val="009529FA"/>
    <w:rsid w:val="00957780"/>
    <w:rsid w:val="00960FC1"/>
    <w:rsid w:val="00962D5A"/>
    <w:rsid w:val="00964903"/>
    <w:rsid w:val="009665FA"/>
    <w:rsid w:val="00967CD0"/>
    <w:rsid w:val="00970ADB"/>
    <w:rsid w:val="00970BFF"/>
    <w:rsid w:val="00980DFF"/>
    <w:rsid w:val="00982F2E"/>
    <w:rsid w:val="00986E29"/>
    <w:rsid w:val="00986F84"/>
    <w:rsid w:val="00987DD4"/>
    <w:rsid w:val="009929A1"/>
    <w:rsid w:val="00995833"/>
    <w:rsid w:val="009969D6"/>
    <w:rsid w:val="00996E9A"/>
    <w:rsid w:val="009A2AE1"/>
    <w:rsid w:val="009A30C0"/>
    <w:rsid w:val="009A531D"/>
    <w:rsid w:val="009A56E8"/>
    <w:rsid w:val="009A5C0E"/>
    <w:rsid w:val="009A6342"/>
    <w:rsid w:val="009A63AD"/>
    <w:rsid w:val="009A649A"/>
    <w:rsid w:val="009A6548"/>
    <w:rsid w:val="009A664D"/>
    <w:rsid w:val="009A7C62"/>
    <w:rsid w:val="009B0C5D"/>
    <w:rsid w:val="009B0E25"/>
    <w:rsid w:val="009B1926"/>
    <w:rsid w:val="009B1B22"/>
    <w:rsid w:val="009B6DAA"/>
    <w:rsid w:val="009C03F3"/>
    <w:rsid w:val="009C14A9"/>
    <w:rsid w:val="009D006B"/>
    <w:rsid w:val="009D10BD"/>
    <w:rsid w:val="009D220D"/>
    <w:rsid w:val="009D2701"/>
    <w:rsid w:val="009D78A3"/>
    <w:rsid w:val="009D7AA5"/>
    <w:rsid w:val="009E1D97"/>
    <w:rsid w:val="009E1DC4"/>
    <w:rsid w:val="009E1F7A"/>
    <w:rsid w:val="009E22F2"/>
    <w:rsid w:val="009E26B0"/>
    <w:rsid w:val="009E31EA"/>
    <w:rsid w:val="009E4DA3"/>
    <w:rsid w:val="009E5AF8"/>
    <w:rsid w:val="009E6204"/>
    <w:rsid w:val="009E6BC2"/>
    <w:rsid w:val="009E7C2B"/>
    <w:rsid w:val="009F012A"/>
    <w:rsid w:val="009F071C"/>
    <w:rsid w:val="009F2EDC"/>
    <w:rsid w:val="009F2FCD"/>
    <w:rsid w:val="009F3B2A"/>
    <w:rsid w:val="009F4527"/>
    <w:rsid w:val="009F54D6"/>
    <w:rsid w:val="009F7910"/>
    <w:rsid w:val="00A10359"/>
    <w:rsid w:val="00A1190B"/>
    <w:rsid w:val="00A12B83"/>
    <w:rsid w:val="00A12E33"/>
    <w:rsid w:val="00A13513"/>
    <w:rsid w:val="00A14D7C"/>
    <w:rsid w:val="00A15947"/>
    <w:rsid w:val="00A16240"/>
    <w:rsid w:val="00A21D0F"/>
    <w:rsid w:val="00A21E4C"/>
    <w:rsid w:val="00A25C63"/>
    <w:rsid w:val="00A30375"/>
    <w:rsid w:val="00A33B91"/>
    <w:rsid w:val="00A363A2"/>
    <w:rsid w:val="00A370AF"/>
    <w:rsid w:val="00A41754"/>
    <w:rsid w:val="00A43647"/>
    <w:rsid w:val="00A47579"/>
    <w:rsid w:val="00A5129F"/>
    <w:rsid w:val="00A524A4"/>
    <w:rsid w:val="00A536D7"/>
    <w:rsid w:val="00A54264"/>
    <w:rsid w:val="00A56DBB"/>
    <w:rsid w:val="00A57891"/>
    <w:rsid w:val="00A60E5E"/>
    <w:rsid w:val="00A612AE"/>
    <w:rsid w:val="00A62C28"/>
    <w:rsid w:val="00A63739"/>
    <w:rsid w:val="00A679B8"/>
    <w:rsid w:val="00A67C1A"/>
    <w:rsid w:val="00A70DFA"/>
    <w:rsid w:val="00A7169B"/>
    <w:rsid w:val="00A731CA"/>
    <w:rsid w:val="00A73AF7"/>
    <w:rsid w:val="00A7701D"/>
    <w:rsid w:val="00A77A6B"/>
    <w:rsid w:val="00A81789"/>
    <w:rsid w:val="00A81D8A"/>
    <w:rsid w:val="00A841B3"/>
    <w:rsid w:val="00A85964"/>
    <w:rsid w:val="00A86E99"/>
    <w:rsid w:val="00A87EA4"/>
    <w:rsid w:val="00A93AD3"/>
    <w:rsid w:val="00A94CD6"/>
    <w:rsid w:val="00A97F00"/>
    <w:rsid w:val="00AA14AC"/>
    <w:rsid w:val="00AA2EF8"/>
    <w:rsid w:val="00AA5597"/>
    <w:rsid w:val="00AA5954"/>
    <w:rsid w:val="00AB23FA"/>
    <w:rsid w:val="00AB25CF"/>
    <w:rsid w:val="00AB28CE"/>
    <w:rsid w:val="00AB4078"/>
    <w:rsid w:val="00AB4CE4"/>
    <w:rsid w:val="00AB5092"/>
    <w:rsid w:val="00AB5571"/>
    <w:rsid w:val="00AB713F"/>
    <w:rsid w:val="00AB71B6"/>
    <w:rsid w:val="00AB7EEB"/>
    <w:rsid w:val="00AC3489"/>
    <w:rsid w:val="00AC7509"/>
    <w:rsid w:val="00AD36E0"/>
    <w:rsid w:val="00AD3B1E"/>
    <w:rsid w:val="00AD72AF"/>
    <w:rsid w:val="00AE2247"/>
    <w:rsid w:val="00AE4584"/>
    <w:rsid w:val="00AE657E"/>
    <w:rsid w:val="00AF2277"/>
    <w:rsid w:val="00AF3B78"/>
    <w:rsid w:val="00AF435D"/>
    <w:rsid w:val="00AF4F3A"/>
    <w:rsid w:val="00AF5ECA"/>
    <w:rsid w:val="00AF5FC2"/>
    <w:rsid w:val="00AF7BCD"/>
    <w:rsid w:val="00B01C61"/>
    <w:rsid w:val="00B07A44"/>
    <w:rsid w:val="00B119C7"/>
    <w:rsid w:val="00B13E94"/>
    <w:rsid w:val="00B1447C"/>
    <w:rsid w:val="00B153CD"/>
    <w:rsid w:val="00B15721"/>
    <w:rsid w:val="00B158F6"/>
    <w:rsid w:val="00B1785F"/>
    <w:rsid w:val="00B178DC"/>
    <w:rsid w:val="00B2649D"/>
    <w:rsid w:val="00B30B03"/>
    <w:rsid w:val="00B30EC2"/>
    <w:rsid w:val="00B31058"/>
    <w:rsid w:val="00B31EBF"/>
    <w:rsid w:val="00B333DB"/>
    <w:rsid w:val="00B33580"/>
    <w:rsid w:val="00B33DEC"/>
    <w:rsid w:val="00B34238"/>
    <w:rsid w:val="00B35205"/>
    <w:rsid w:val="00B375A2"/>
    <w:rsid w:val="00B40A95"/>
    <w:rsid w:val="00B40F28"/>
    <w:rsid w:val="00B42504"/>
    <w:rsid w:val="00B42C00"/>
    <w:rsid w:val="00B45459"/>
    <w:rsid w:val="00B45F56"/>
    <w:rsid w:val="00B47AD0"/>
    <w:rsid w:val="00B5059B"/>
    <w:rsid w:val="00B533C7"/>
    <w:rsid w:val="00B538E1"/>
    <w:rsid w:val="00B544F4"/>
    <w:rsid w:val="00B55459"/>
    <w:rsid w:val="00B55978"/>
    <w:rsid w:val="00B566FB"/>
    <w:rsid w:val="00B56BDE"/>
    <w:rsid w:val="00B57F70"/>
    <w:rsid w:val="00B649ED"/>
    <w:rsid w:val="00B65853"/>
    <w:rsid w:val="00B6786D"/>
    <w:rsid w:val="00B71AA5"/>
    <w:rsid w:val="00B71C34"/>
    <w:rsid w:val="00B720E6"/>
    <w:rsid w:val="00B72D56"/>
    <w:rsid w:val="00B73266"/>
    <w:rsid w:val="00B757FA"/>
    <w:rsid w:val="00B764DC"/>
    <w:rsid w:val="00B76942"/>
    <w:rsid w:val="00B77274"/>
    <w:rsid w:val="00B77EFB"/>
    <w:rsid w:val="00B81437"/>
    <w:rsid w:val="00B81574"/>
    <w:rsid w:val="00B8349A"/>
    <w:rsid w:val="00B84051"/>
    <w:rsid w:val="00B857A4"/>
    <w:rsid w:val="00B86693"/>
    <w:rsid w:val="00B870F3"/>
    <w:rsid w:val="00B904C9"/>
    <w:rsid w:val="00B93980"/>
    <w:rsid w:val="00BA191F"/>
    <w:rsid w:val="00BA221F"/>
    <w:rsid w:val="00BA2F4D"/>
    <w:rsid w:val="00BA4DC7"/>
    <w:rsid w:val="00BA6CE9"/>
    <w:rsid w:val="00BB1417"/>
    <w:rsid w:val="00BB25CD"/>
    <w:rsid w:val="00BB2814"/>
    <w:rsid w:val="00BB4ADC"/>
    <w:rsid w:val="00BB770F"/>
    <w:rsid w:val="00BC1074"/>
    <w:rsid w:val="00BC2BF6"/>
    <w:rsid w:val="00BC5647"/>
    <w:rsid w:val="00BC57EC"/>
    <w:rsid w:val="00BC5AFD"/>
    <w:rsid w:val="00BC7517"/>
    <w:rsid w:val="00BD10E8"/>
    <w:rsid w:val="00BD4AAD"/>
    <w:rsid w:val="00BD5C90"/>
    <w:rsid w:val="00BD5D60"/>
    <w:rsid w:val="00BE0349"/>
    <w:rsid w:val="00BE6750"/>
    <w:rsid w:val="00BF064F"/>
    <w:rsid w:val="00BF2718"/>
    <w:rsid w:val="00BF4C88"/>
    <w:rsid w:val="00C00234"/>
    <w:rsid w:val="00C01EB1"/>
    <w:rsid w:val="00C029DD"/>
    <w:rsid w:val="00C0331D"/>
    <w:rsid w:val="00C04C0F"/>
    <w:rsid w:val="00C106A3"/>
    <w:rsid w:val="00C10E5D"/>
    <w:rsid w:val="00C11148"/>
    <w:rsid w:val="00C112D9"/>
    <w:rsid w:val="00C119A1"/>
    <w:rsid w:val="00C16C9F"/>
    <w:rsid w:val="00C2160F"/>
    <w:rsid w:val="00C2256A"/>
    <w:rsid w:val="00C230D3"/>
    <w:rsid w:val="00C2664B"/>
    <w:rsid w:val="00C2748D"/>
    <w:rsid w:val="00C311BF"/>
    <w:rsid w:val="00C31984"/>
    <w:rsid w:val="00C3549A"/>
    <w:rsid w:val="00C35867"/>
    <w:rsid w:val="00C402D4"/>
    <w:rsid w:val="00C4043D"/>
    <w:rsid w:val="00C45B5F"/>
    <w:rsid w:val="00C50E85"/>
    <w:rsid w:val="00C52037"/>
    <w:rsid w:val="00C5356C"/>
    <w:rsid w:val="00C54A98"/>
    <w:rsid w:val="00C608DC"/>
    <w:rsid w:val="00C61237"/>
    <w:rsid w:val="00C707D5"/>
    <w:rsid w:val="00C71081"/>
    <w:rsid w:val="00C72ABC"/>
    <w:rsid w:val="00C73D49"/>
    <w:rsid w:val="00C77148"/>
    <w:rsid w:val="00C82135"/>
    <w:rsid w:val="00C8287E"/>
    <w:rsid w:val="00C82AB7"/>
    <w:rsid w:val="00C8440D"/>
    <w:rsid w:val="00C87025"/>
    <w:rsid w:val="00C8792A"/>
    <w:rsid w:val="00C87E50"/>
    <w:rsid w:val="00C909CF"/>
    <w:rsid w:val="00C90B35"/>
    <w:rsid w:val="00C9305B"/>
    <w:rsid w:val="00C94516"/>
    <w:rsid w:val="00C95638"/>
    <w:rsid w:val="00C95E1A"/>
    <w:rsid w:val="00CA17F2"/>
    <w:rsid w:val="00CA3C0A"/>
    <w:rsid w:val="00CA4393"/>
    <w:rsid w:val="00CA64CE"/>
    <w:rsid w:val="00CA6D4F"/>
    <w:rsid w:val="00CB0C56"/>
    <w:rsid w:val="00CB1593"/>
    <w:rsid w:val="00CB1BFF"/>
    <w:rsid w:val="00CB572F"/>
    <w:rsid w:val="00CC047C"/>
    <w:rsid w:val="00CC06B8"/>
    <w:rsid w:val="00CC0907"/>
    <w:rsid w:val="00CC1F37"/>
    <w:rsid w:val="00CC40DB"/>
    <w:rsid w:val="00CC79A4"/>
    <w:rsid w:val="00CD11DC"/>
    <w:rsid w:val="00CD4D71"/>
    <w:rsid w:val="00CD55DC"/>
    <w:rsid w:val="00CD662C"/>
    <w:rsid w:val="00CE13E6"/>
    <w:rsid w:val="00CE5066"/>
    <w:rsid w:val="00CE56DD"/>
    <w:rsid w:val="00CE5EF0"/>
    <w:rsid w:val="00CE5F1D"/>
    <w:rsid w:val="00CE7E3F"/>
    <w:rsid w:val="00CF1D95"/>
    <w:rsid w:val="00CF44FA"/>
    <w:rsid w:val="00CF57EB"/>
    <w:rsid w:val="00CF69AA"/>
    <w:rsid w:val="00CF7842"/>
    <w:rsid w:val="00D04DB6"/>
    <w:rsid w:val="00D163A2"/>
    <w:rsid w:val="00D16E30"/>
    <w:rsid w:val="00D1704B"/>
    <w:rsid w:val="00D17B9E"/>
    <w:rsid w:val="00D215D8"/>
    <w:rsid w:val="00D248D9"/>
    <w:rsid w:val="00D31A1C"/>
    <w:rsid w:val="00D3308A"/>
    <w:rsid w:val="00D3552A"/>
    <w:rsid w:val="00D44981"/>
    <w:rsid w:val="00D4663C"/>
    <w:rsid w:val="00D526BB"/>
    <w:rsid w:val="00D53A9A"/>
    <w:rsid w:val="00D5453C"/>
    <w:rsid w:val="00D56385"/>
    <w:rsid w:val="00D56F0A"/>
    <w:rsid w:val="00D6018D"/>
    <w:rsid w:val="00D60FAA"/>
    <w:rsid w:val="00D63518"/>
    <w:rsid w:val="00D70317"/>
    <w:rsid w:val="00D720AD"/>
    <w:rsid w:val="00D74F69"/>
    <w:rsid w:val="00D8029A"/>
    <w:rsid w:val="00D81BC7"/>
    <w:rsid w:val="00D81C64"/>
    <w:rsid w:val="00D82D74"/>
    <w:rsid w:val="00D8432C"/>
    <w:rsid w:val="00D84A87"/>
    <w:rsid w:val="00D851F0"/>
    <w:rsid w:val="00D8631B"/>
    <w:rsid w:val="00D86CDE"/>
    <w:rsid w:val="00D86E42"/>
    <w:rsid w:val="00D921E9"/>
    <w:rsid w:val="00D92654"/>
    <w:rsid w:val="00D926D4"/>
    <w:rsid w:val="00D95902"/>
    <w:rsid w:val="00D959B0"/>
    <w:rsid w:val="00D97098"/>
    <w:rsid w:val="00D972E8"/>
    <w:rsid w:val="00DA02FD"/>
    <w:rsid w:val="00DA0AD1"/>
    <w:rsid w:val="00DA0EF7"/>
    <w:rsid w:val="00DA2179"/>
    <w:rsid w:val="00DA297E"/>
    <w:rsid w:val="00DA4985"/>
    <w:rsid w:val="00DA52B8"/>
    <w:rsid w:val="00DA6381"/>
    <w:rsid w:val="00DB02BB"/>
    <w:rsid w:val="00DB1DDD"/>
    <w:rsid w:val="00DB5351"/>
    <w:rsid w:val="00DB5A78"/>
    <w:rsid w:val="00DB5FA2"/>
    <w:rsid w:val="00DC0EAB"/>
    <w:rsid w:val="00DC12C8"/>
    <w:rsid w:val="00DC1BDC"/>
    <w:rsid w:val="00DC258B"/>
    <w:rsid w:val="00DC307F"/>
    <w:rsid w:val="00DC3DD5"/>
    <w:rsid w:val="00DC4398"/>
    <w:rsid w:val="00DC756E"/>
    <w:rsid w:val="00DC7BFE"/>
    <w:rsid w:val="00DC7D1E"/>
    <w:rsid w:val="00DD33E4"/>
    <w:rsid w:val="00DD49F2"/>
    <w:rsid w:val="00DE0AF3"/>
    <w:rsid w:val="00DE130A"/>
    <w:rsid w:val="00DE2979"/>
    <w:rsid w:val="00DE4FB3"/>
    <w:rsid w:val="00DE57D6"/>
    <w:rsid w:val="00DE725E"/>
    <w:rsid w:val="00DE72B8"/>
    <w:rsid w:val="00DE757D"/>
    <w:rsid w:val="00DF23BD"/>
    <w:rsid w:val="00DF28E2"/>
    <w:rsid w:val="00DF2D24"/>
    <w:rsid w:val="00DF4B1A"/>
    <w:rsid w:val="00DF7A5C"/>
    <w:rsid w:val="00E013F4"/>
    <w:rsid w:val="00E02CCF"/>
    <w:rsid w:val="00E0421E"/>
    <w:rsid w:val="00E0441F"/>
    <w:rsid w:val="00E0448E"/>
    <w:rsid w:val="00E06CC5"/>
    <w:rsid w:val="00E074EC"/>
    <w:rsid w:val="00E15231"/>
    <w:rsid w:val="00E15FB5"/>
    <w:rsid w:val="00E20919"/>
    <w:rsid w:val="00E21115"/>
    <w:rsid w:val="00E23427"/>
    <w:rsid w:val="00E23F46"/>
    <w:rsid w:val="00E2462C"/>
    <w:rsid w:val="00E26FB8"/>
    <w:rsid w:val="00E27446"/>
    <w:rsid w:val="00E30AEF"/>
    <w:rsid w:val="00E313E7"/>
    <w:rsid w:val="00E319DE"/>
    <w:rsid w:val="00E32117"/>
    <w:rsid w:val="00E33741"/>
    <w:rsid w:val="00E35F5F"/>
    <w:rsid w:val="00E4011F"/>
    <w:rsid w:val="00E40FE5"/>
    <w:rsid w:val="00E43850"/>
    <w:rsid w:val="00E43DE3"/>
    <w:rsid w:val="00E51B36"/>
    <w:rsid w:val="00E51C4B"/>
    <w:rsid w:val="00E525C6"/>
    <w:rsid w:val="00E5498F"/>
    <w:rsid w:val="00E55D76"/>
    <w:rsid w:val="00E56BF1"/>
    <w:rsid w:val="00E57F7B"/>
    <w:rsid w:val="00E61C8C"/>
    <w:rsid w:val="00E6241B"/>
    <w:rsid w:val="00E72B6B"/>
    <w:rsid w:val="00E73EAC"/>
    <w:rsid w:val="00E7401A"/>
    <w:rsid w:val="00E7407E"/>
    <w:rsid w:val="00E77592"/>
    <w:rsid w:val="00E826B7"/>
    <w:rsid w:val="00E836E1"/>
    <w:rsid w:val="00E83827"/>
    <w:rsid w:val="00E83A1D"/>
    <w:rsid w:val="00E8671B"/>
    <w:rsid w:val="00E86C56"/>
    <w:rsid w:val="00E87731"/>
    <w:rsid w:val="00E9085A"/>
    <w:rsid w:val="00E91F02"/>
    <w:rsid w:val="00E92B6D"/>
    <w:rsid w:val="00E92E33"/>
    <w:rsid w:val="00E932FA"/>
    <w:rsid w:val="00E94729"/>
    <w:rsid w:val="00E956CC"/>
    <w:rsid w:val="00E97573"/>
    <w:rsid w:val="00EA0A8B"/>
    <w:rsid w:val="00EA10A0"/>
    <w:rsid w:val="00EA4827"/>
    <w:rsid w:val="00EA5641"/>
    <w:rsid w:val="00EB1EA8"/>
    <w:rsid w:val="00EB20EE"/>
    <w:rsid w:val="00EB2AD9"/>
    <w:rsid w:val="00EB5A88"/>
    <w:rsid w:val="00EB7171"/>
    <w:rsid w:val="00EC0C9A"/>
    <w:rsid w:val="00EC1565"/>
    <w:rsid w:val="00EC2C89"/>
    <w:rsid w:val="00EC30FA"/>
    <w:rsid w:val="00EC5841"/>
    <w:rsid w:val="00EC5885"/>
    <w:rsid w:val="00ED022F"/>
    <w:rsid w:val="00ED3A4F"/>
    <w:rsid w:val="00ED3B8E"/>
    <w:rsid w:val="00ED4EA3"/>
    <w:rsid w:val="00ED5EA2"/>
    <w:rsid w:val="00ED640F"/>
    <w:rsid w:val="00ED6C16"/>
    <w:rsid w:val="00ED7A6B"/>
    <w:rsid w:val="00EE07BF"/>
    <w:rsid w:val="00EE0D4D"/>
    <w:rsid w:val="00EE2BAF"/>
    <w:rsid w:val="00EE4413"/>
    <w:rsid w:val="00EE5E2D"/>
    <w:rsid w:val="00EF3051"/>
    <w:rsid w:val="00F00235"/>
    <w:rsid w:val="00F01EB4"/>
    <w:rsid w:val="00F02C05"/>
    <w:rsid w:val="00F0410C"/>
    <w:rsid w:val="00F0440D"/>
    <w:rsid w:val="00F07487"/>
    <w:rsid w:val="00F10596"/>
    <w:rsid w:val="00F13F75"/>
    <w:rsid w:val="00F15169"/>
    <w:rsid w:val="00F16396"/>
    <w:rsid w:val="00F165DE"/>
    <w:rsid w:val="00F26C5B"/>
    <w:rsid w:val="00F272DC"/>
    <w:rsid w:val="00F276AC"/>
    <w:rsid w:val="00F31BE0"/>
    <w:rsid w:val="00F32F52"/>
    <w:rsid w:val="00F331C5"/>
    <w:rsid w:val="00F37132"/>
    <w:rsid w:val="00F41428"/>
    <w:rsid w:val="00F4274C"/>
    <w:rsid w:val="00F427ED"/>
    <w:rsid w:val="00F428AD"/>
    <w:rsid w:val="00F43D05"/>
    <w:rsid w:val="00F43E75"/>
    <w:rsid w:val="00F46C8A"/>
    <w:rsid w:val="00F514AC"/>
    <w:rsid w:val="00F5666C"/>
    <w:rsid w:val="00F56858"/>
    <w:rsid w:val="00F576B5"/>
    <w:rsid w:val="00F61448"/>
    <w:rsid w:val="00F62032"/>
    <w:rsid w:val="00F62EDA"/>
    <w:rsid w:val="00F657CD"/>
    <w:rsid w:val="00F66E2D"/>
    <w:rsid w:val="00F70FBE"/>
    <w:rsid w:val="00F7224A"/>
    <w:rsid w:val="00F72855"/>
    <w:rsid w:val="00F74276"/>
    <w:rsid w:val="00F77317"/>
    <w:rsid w:val="00F80671"/>
    <w:rsid w:val="00F80D0F"/>
    <w:rsid w:val="00F8388C"/>
    <w:rsid w:val="00F841EB"/>
    <w:rsid w:val="00F9425E"/>
    <w:rsid w:val="00F944C8"/>
    <w:rsid w:val="00F96416"/>
    <w:rsid w:val="00FA0420"/>
    <w:rsid w:val="00FA118F"/>
    <w:rsid w:val="00FA295B"/>
    <w:rsid w:val="00FA4442"/>
    <w:rsid w:val="00FA5F51"/>
    <w:rsid w:val="00FB0A9C"/>
    <w:rsid w:val="00FB1F49"/>
    <w:rsid w:val="00FC4D9A"/>
    <w:rsid w:val="00FD176D"/>
    <w:rsid w:val="00FD5105"/>
    <w:rsid w:val="00FD5670"/>
    <w:rsid w:val="00FD63EF"/>
    <w:rsid w:val="00FD76D4"/>
    <w:rsid w:val="00FD7E42"/>
    <w:rsid w:val="00FE3146"/>
    <w:rsid w:val="00FE31F1"/>
    <w:rsid w:val="00FE367C"/>
    <w:rsid w:val="00FF444A"/>
    <w:rsid w:val="00FF5D46"/>
    <w:rsid w:val="00FF7F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12C07"/>
  <w15:chartTrackingRefBased/>
  <w15:docId w15:val="{88905187-E47F-4DEF-BF6E-5C907668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04F"/>
  </w:style>
  <w:style w:type="paragraph" w:styleId="Heading1">
    <w:name w:val="heading 1"/>
    <w:basedOn w:val="Normal"/>
    <w:next w:val="Normal"/>
    <w:link w:val="Heading1Char"/>
    <w:uiPriority w:val="9"/>
    <w:qFormat/>
    <w:rsid w:val="004329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17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A10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04F"/>
  </w:style>
  <w:style w:type="paragraph" w:styleId="Footer">
    <w:name w:val="footer"/>
    <w:basedOn w:val="Normal"/>
    <w:link w:val="FooterChar"/>
    <w:uiPriority w:val="99"/>
    <w:unhideWhenUsed/>
    <w:rsid w:val="004E3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04F"/>
  </w:style>
  <w:style w:type="paragraph" w:styleId="ListParagraph">
    <w:name w:val="List Paragraph"/>
    <w:basedOn w:val="Normal"/>
    <w:uiPriority w:val="34"/>
    <w:qFormat/>
    <w:rsid w:val="00947DC8"/>
    <w:pPr>
      <w:ind w:left="720"/>
      <w:contextualSpacing/>
    </w:pPr>
  </w:style>
  <w:style w:type="character" w:customStyle="1" w:styleId="Heading1Char">
    <w:name w:val="Heading 1 Char"/>
    <w:basedOn w:val="DefaultParagraphFont"/>
    <w:link w:val="Heading1"/>
    <w:uiPriority w:val="9"/>
    <w:rsid w:val="0043299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B7E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EEB"/>
    <w:rPr>
      <w:b/>
      <w:bCs/>
    </w:rPr>
  </w:style>
  <w:style w:type="character" w:styleId="Hyperlink">
    <w:name w:val="Hyperlink"/>
    <w:basedOn w:val="DefaultParagraphFont"/>
    <w:uiPriority w:val="99"/>
    <w:unhideWhenUsed/>
    <w:rsid w:val="00AB7EEB"/>
    <w:rPr>
      <w:color w:val="0000FF"/>
      <w:u w:val="single"/>
    </w:rPr>
  </w:style>
  <w:style w:type="character" w:customStyle="1" w:styleId="Heading2Char">
    <w:name w:val="Heading 2 Char"/>
    <w:basedOn w:val="DefaultParagraphFont"/>
    <w:link w:val="Heading2"/>
    <w:uiPriority w:val="9"/>
    <w:semiHidden/>
    <w:rsid w:val="00517C60"/>
    <w:rPr>
      <w:rFonts w:asciiTheme="majorHAnsi" w:eastAsiaTheme="majorEastAsia" w:hAnsiTheme="majorHAnsi" w:cstheme="majorBidi"/>
      <w:color w:val="2F5496" w:themeColor="accent1" w:themeShade="BF"/>
      <w:sz w:val="26"/>
      <w:szCs w:val="26"/>
    </w:rPr>
  </w:style>
  <w:style w:type="paragraph" w:customStyle="1" w:styleId="ssrcss-1q0x1qg-paragraph">
    <w:name w:val="ssrcss-1q0x1qg-paragraph"/>
    <w:basedOn w:val="Normal"/>
    <w:rsid w:val="009F2E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A10A0"/>
    <w:rPr>
      <w:rFonts w:asciiTheme="majorHAnsi" w:eastAsiaTheme="majorEastAsia" w:hAnsiTheme="majorHAnsi" w:cstheme="majorBidi"/>
      <w:color w:val="1F3763" w:themeColor="accent1" w:themeShade="7F"/>
      <w:sz w:val="24"/>
      <w:szCs w:val="24"/>
    </w:rPr>
  </w:style>
  <w:style w:type="character" w:customStyle="1" w:styleId="hgkelc">
    <w:name w:val="hgkelc"/>
    <w:basedOn w:val="DefaultParagraphFont"/>
    <w:rsid w:val="001B0815"/>
  </w:style>
  <w:style w:type="character" w:customStyle="1" w:styleId="kx21rb">
    <w:name w:val="kx21rb"/>
    <w:basedOn w:val="DefaultParagraphFont"/>
    <w:rsid w:val="001B0815"/>
  </w:style>
  <w:style w:type="character" w:styleId="UnresolvedMention">
    <w:name w:val="Unresolved Mention"/>
    <w:basedOn w:val="DefaultParagraphFont"/>
    <w:uiPriority w:val="99"/>
    <w:semiHidden/>
    <w:unhideWhenUsed/>
    <w:rsid w:val="00F72855"/>
    <w:rPr>
      <w:color w:val="605E5C"/>
      <w:shd w:val="clear" w:color="auto" w:fill="E1DFDD"/>
    </w:rPr>
  </w:style>
  <w:style w:type="character" w:customStyle="1" w:styleId="t">
    <w:name w:val="t"/>
    <w:basedOn w:val="DefaultParagraphFont"/>
    <w:rsid w:val="00EB7171"/>
  </w:style>
  <w:style w:type="table" w:styleId="TableGrid">
    <w:name w:val="Table Grid"/>
    <w:basedOn w:val="TableNormal"/>
    <w:uiPriority w:val="39"/>
    <w:rsid w:val="00B45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1097">
      <w:bodyDiv w:val="1"/>
      <w:marLeft w:val="0"/>
      <w:marRight w:val="0"/>
      <w:marTop w:val="0"/>
      <w:marBottom w:val="0"/>
      <w:divBdr>
        <w:top w:val="none" w:sz="0" w:space="0" w:color="auto"/>
        <w:left w:val="none" w:sz="0" w:space="0" w:color="auto"/>
        <w:bottom w:val="none" w:sz="0" w:space="0" w:color="auto"/>
        <w:right w:val="none" w:sz="0" w:space="0" w:color="auto"/>
      </w:divBdr>
      <w:divsChild>
        <w:div w:id="25571468">
          <w:marLeft w:val="0"/>
          <w:marRight w:val="0"/>
          <w:marTop w:val="0"/>
          <w:marBottom w:val="0"/>
          <w:divBdr>
            <w:top w:val="none" w:sz="0" w:space="0" w:color="auto"/>
            <w:left w:val="none" w:sz="0" w:space="0" w:color="auto"/>
            <w:bottom w:val="none" w:sz="0" w:space="0" w:color="auto"/>
            <w:right w:val="none" w:sz="0" w:space="0" w:color="auto"/>
          </w:divBdr>
        </w:div>
      </w:divsChild>
    </w:div>
    <w:div w:id="52316892">
      <w:bodyDiv w:val="1"/>
      <w:marLeft w:val="0"/>
      <w:marRight w:val="0"/>
      <w:marTop w:val="0"/>
      <w:marBottom w:val="0"/>
      <w:divBdr>
        <w:top w:val="none" w:sz="0" w:space="0" w:color="auto"/>
        <w:left w:val="none" w:sz="0" w:space="0" w:color="auto"/>
        <w:bottom w:val="none" w:sz="0" w:space="0" w:color="auto"/>
        <w:right w:val="none" w:sz="0" w:space="0" w:color="auto"/>
      </w:divBdr>
      <w:divsChild>
        <w:div w:id="1201359333">
          <w:marLeft w:val="0"/>
          <w:marRight w:val="0"/>
          <w:marTop w:val="0"/>
          <w:marBottom w:val="0"/>
          <w:divBdr>
            <w:top w:val="none" w:sz="0" w:space="0" w:color="auto"/>
            <w:left w:val="none" w:sz="0" w:space="0" w:color="auto"/>
            <w:bottom w:val="none" w:sz="0" w:space="0" w:color="auto"/>
            <w:right w:val="none" w:sz="0" w:space="0" w:color="auto"/>
          </w:divBdr>
        </w:div>
      </w:divsChild>
    </w:div>
    <w:div w:id="95634484">
      <w:bodyDiv w:val="1"/>
      <w:marLeft w:val="0"/>
      <w:marRight w:val="0"/>
      <w:marTop w:val="0"/>
      <w:marBottom w:val="0"/>
      <w:divBdr>
        <w:top w:val="none" w:sz="0" w:space="0" w:color="auto"/>
        <w:left w:val="none" w:sz="0" w:space="0" w:color="auto"/>
        <w:bottom w:val="none" w:sz="0" w:space="0" w:color="auto"/>
        <w:right w:val="none" w:sz="0" w:space="0" w:color="auto"/>
      </w:divBdr>
    </w:div>
    <w:div w:id="153956191">
      <w:bodyDiv w:val="1"/>
      <w:marLeft w:val="0"/>
      <w:marRight w:val="0"/>
      <w:marTop w:val="0"/>
      <w:marBottom w:val="0"/>
      <w:divBdr>
        <w:top w:val="none" w:sz="0" w:space="0" w:color="auto"/>
        <w:left w:val="none" w:sz="0" w:space="0" w:color="auto"/>
        <w:bottom w:val="none" w:sz="0" w:space="0" w:color="auto"/>
        <w:right w:val="none" w:sz="0" w:space="0" w:color="auto"/>
      </w:divBdr>
      <w:divsChild>
        <w:div w:id="1232889246">
          <w:marLeft w:val="0"/>
          <w:marRight w:val="0"/>
          <w:marTop w:val="0"/>
          <w:marBottom w:val="0"/>
          <w:divBdr>
            <w:top w:val="none" w:sz="0" w:space="0" w:color="auto"/>
            <w:left w:val="none" w:sz="0" w:space="0" w:color="auto"/>
            <w:bottom w:val="none" w:sz="0" w:space="0" w:color="auto"/>
            <w:right w:val="none" w:sz="0" w:space="0" w:color="auto"/>
          </w:divBdr>
        </w:div>
      </w:divsChild>
    </w:div>
    <w:div w:id="212545627">
      <w:bodyDiv w:val="1"/>
      <w:marLeft w:val="0"/>
      <w:marRight w:val="0"/>
      <w:marTop w:val="0"/>
      <w:marBottom w:val="0"/>
      <w:divBdr>
        <w:top w:val="none" w:sz="0" w:space="0" w:color="auto"/>
        <w:left w:val="none" w:sz="0" w:space="0" w:color="auto"/>
        <w:bottom w:val="none" w:sz="0" w:space="0" w:color="auto"/>
        <w:right w:val="none" w:sz="0" w:space="0" w:color="auto"/>
      </w:divBdr>
    </w:div>
    <w:div w:id="234946953">
      <w:bodyDiv w:val="1"/>
      <w:marLeft w:val="0"/>
      <w:marRight w:val="0"/>
      <w:marTop w:val="0"/>
      <w:marBottom w:val="0"/>
      <w:divBdr>
        <w:top w:val="none" w:sz="0" w:space="0" w:color="auto"/>
        <w:left w:val="none" w:sz="0" w:space="0" w:color="auto"/>
        <w:bottom w:val="none" w:sz="0" w:space="0" w:color="auto"/>
        <w:right w:val="none" w:sz="0" w:space="0" w:color="auto"/>
      </w:divBdr>
      <w:divsChild>
        <w:div w:id="665085866">
          <w:marLeft w:val="0"/>
          <w:marRight w:val="0"/>
          <w:marTop w:val="0"/>
          <w:marBottom w:val="0"/>
          <w:divBdr>
            <w:top w:val="none" w:sz="0" w:space="0" w:color="auto"/>
            <w:left w:val="none" w:sz="0" w:space="0" w:color="auto"/>
            <w:bottom w:val="none" w:sz="0" w:space="0" w:color="auto"/>
            <w:right w:val="none" w:sz="0" w:space="0" w:color="auto"/>
          </w:divBdr>
        </w:div>
      </w:divsChild>
    </w:div>
    <w:div w:id="242644945">
      <w:bodyDiv w:val="1"/>
      <w:marLeft w:val="0"/>
      <w:marRight w:val="0"/>
      <w:marTop w:val="0"/>
      <w:marBottom w:val="0"/>
      <w:divBdr>
        <w:top w:val="none" w:sz="0" w:space="0" w:color="auto"/>
        <w:left w:val="none" w:sz="0" w:space="0" w:color="auto"/>
        <w:bottom w:val="none" w:sz="0" w:space="0" w:color="auto"/>
        <w:right w:val="none" w:sz="0" w:space="0" w:color="auto"/>
      </w:divBdr>
      <w:divsChild>
        <w:div w:id="1431196735">
          <w:marLeft w:val="0"/>
          <w:marRight w:val="0"/>
          <w:marTop w:val="0"/>
          <w:marBottom w:val="0"/>
          <w:divBdr>
            <w:top w:val="none" w:sz="0" w:space="0" w:color="auto"/>
            <w:left w:val="none" w:sz="0" w:space="0" w:color="auto"/>
            <w:bottom w:val="none" w:sz="0" w:space="0" w:color="auto"/>
            <w:right w:val="none" w:sz="0" w:space="0" w:color="auto"/>
          </w:divBdr>
        </w:div>
      </w:divsChild>
    </w:div>
    <w:div w:id="248581434">
      <w:bodyDiv w:val="1"/>
      <w:marLeft w:val="0"/>
      <w:marRight w:val="0"/>
      <w:marTop w:val="0"/>
      <w:marBottom w:val="0"/>
      <w:divBdr>
        <w:top w:val="none" w:sz="0" w:space="0" w:color="auto"/>
        <w:left w:val="none" w:sz="0" w:space="0" w:color="auto"/>
        <w:bottom w:val="none" w:sz="0" w:space="0" w:color="auto"/>
        <w:right w:val="none" w:sz="0" w:space="0" w:color="auto"/>
      </w:divBdr>
    </w:div>
    <w:div w:id="327171468">
      <w:bodyDiv w:val="1"/>
      <w:marLeft w:val="0"/>
      <w:marRight w:val="0"/>
      <w:marTop w:val="0"/>
      <w:marBottom w:val="0"/>
      <w:divBdr>
        <w:top w:val="none" w:sz="0" w:space="0" w:color="auto"/>
        <w:left w:val="none" w:sz="0" w:space="0" w:color="auto"/>
        <w:bottom w:val="none" w:sz="0" w:space="0" w:color="auto"/>
        <w:right w:val="none" w:sz="0" w:space="0" w:color="auto"/>
      </w:divBdr>
      <w:divsChild>
        <w:div w:id="1501773352">
          <w:marLeft w:val="0"/>
          <w:marRight w:val="0"/>
          <w:marTop w:val="0"/>
          <w:marBottom w:val="0"/>
          <w:divBdr>
            <w:top w:val="none" w:sz="0" w:space="0" w:color="auto"/>
            <w:left w:val="none" w:sz="0" w:space="0" w:color="auto"/>
            <w:bottom w:val="none" w:sz="0" w:space="0" w:color="auto"/>
            <w:right w:val="none" w:sz="0" w:space="0" w:color="auto"/>
          </w:divBdr>
        </w:div>
      </w:divsChild>
    </w:div>
    <w:div w:id="340737118">
      <w:bodyDiv w:val="1"/>
      <w:marLeft w:val="0"/>
      <w:marRight w:val="0"/>
      <w:marTop w:val="0"/>
      <w:marBottom w:val="0"/>
      <w:divBdr>
        <w:top w:val="none" w:sz="0" w:space="0" w:color="auto"/>
        <w:left w:val="none" w:sz="0" w:space="0" w:color="auto"/>
        <w:bottom w:val="none" w:sz="0" w:space="0" w:color="auto"/>
        <w:right w:val="none" w:sz="0" w:space="0" w:color="auto"/>
      </w:divBdr>
      <w:divsChild>
        <w:div w:id="576789523">
          <w:marLeft w:val="0"/>
          <w:marRight w:val="0"/>
          <w:marTop w:val="0"/>
          <w:marBottom w:val="0"/>
          <w:divBdr>
            <w:top w:val="none" w:sz="0" w:space="0" w:color="auto"/>
            <w:left w:val="none" w:sz="0" w:space="0" w:color="auto"/>
            <w:bottom w:val="none" w:sz="0" w:space="0" w:color="auto"/>
            <w:right w:val="none" w:sz="0" w:space="0" w:color="auto"/>
          </w:divBdr>
          <w:divsChild>
            <w:div w:id="677535671">
              <w:marLeft w:val="0"/>
              <w:marRight w:val="0"/>
              <w:marTop w:val="0"/>
              <w:marBottom w:val="0"/>
              <w:divBdr>
                <w:top w:val="none" w:sz="0" w:space="0" w:color="auto"/>
                <w:left w:val="none" w:sz="0" w:space="0" w:color="auto"/>
                <w:bottom w:val="none" w:sz="0" w:space="0" w:color="auto"/>
                <w:right w:val="none" w:sz="0" w:space="0" w:color="auto"/>
              </w:divBdr>
              <w:divsChild>
                <w:div w:id="788202123">
                  <w:marLeft w:val="0"/>
                  <w:marRight w:val="0"/>
                  <w:marTop w:val="0"/>
                  <w:marBottom w:val="240"/>
                  <w:divBdr>
                    <w:top w:val="single" w:sz="6" w:space="8" w:color="F9F9F9"/>
                    <w:left w:val="single" w:sz="6" w:space="8" w:color="F9F9F9"/>
                    <w:bottom w:val="single" w:sz="6" w:space="8" w:color="F9F9F9"/>
                    <w:right w:val="single" w:sz="6" w:space="15" w:color="F9F9F9"/>
                  </w:divBdr>
                  <w:divsChild>
                    <w:div w:id="189046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949494">
      <w:bodyDiv w:val="1"/>
      <w:marLeft w:val="0"/>
      <w:marRight w:val="0"/>
      <w:marTop w:val="0"/>
      <w:marBottom w:val="0"/>
      <w:divBdr>
        <w:top w:val="none" w:sz="0" w:space="0" w:color="auto"/>
        <w:left w:val="none" w:sz="0" w:space="0" w:color="auto"/>
        <w:bottom w:val="none" w:sz="0" w:space="0" w:color="auto"/>
        <w:right w:val="none" w:sz="0" w:space="0" w:color="auto"/>
      </w:divBdr>
    </w:div>
    <w:div w:id="400761136">
      <w:bodyDiv w:val="1"/>
      <w:marLeft w:val="0"/>
      <w:marRight w:val="0"/>
      <w:marTop w:val="0"/>
      <w:marBottom w:val="0"/>
      <w:divBdr>
        <w:top w:val="none" w:sz="0" w:space="0" w:color="auto"/>
        <w:left w:val="none" w:sz="0" w:space="0" w:color="auto"/>
        <w:bottom w:val="none" w:sz="0" w:space="0" w:color="auto"/>
        <w:right w:val="none" w:sz="0" w:space="0" w:color="auto"/>
      </w:divBdr>
    </w:div>
    <w:div w:id="413236004">
      <w:bodyDiv w:val="1"/>
      <w:marLeft w:val="0"/>
      <w:marRight w:val="0"/>
      <w:marTop w:val="0"/>
      <w:marBottom w:val="0"/>
      <w:divBdr>
        <w:top w:val="none" w:sz="0" w:space="0" w:color="auto"/>
        <w:left w:val="none" w:sz="0" w:space="0" w:color="auto"/>
        <w:bottom w:val="none" w:sz="0" w:space="0" w:color="auto"/>
        <w:right w:val="none" w:sz="0" w:space="0" w:color="auto"/>
      </w:divBdr>
      <w:divsChild>
        <w:div w:id="40449222">
          <w:marLeft w:val="0"/>
          <w:marRight w:val="0"/>
          <w:marTop w:val="0"/>
          <w:marBottom w:val="0"/>
          <w:divBdr>
            <w:top w:val="none" w:sz="0" w:space="0" w:color="auto"/>
            <w:left w:val="none" w:sz="0" w:space="0" w:color="auto"/>
            <w:bottom w:val="none" w:sz="0" w:space="0" w:color="auto"/>
            <w:right w:val="none" w:sz="0" w:space="0" w:color="auto"/>
          </w:divBdr>
        </w:div>
      </w:divsChild>
    </w:div>
    <w:div w:id="434981944">
      <w:bodyDiv w:val="1"/>
      <w:marLeft w:val="0"/>
      <w:marRight w:val="0"/>
      <w:marTop w:val="0"/>
      <w:marBottom w:val="0"/>
      <w:divBdr>
        <w:top w:val="none" w:sz="0" w:space="0" w:color="auto"/>
        <w:left w:val="none" w:sz="0" w:space="0" w:color="auto"/>
        <w:bottom w:val="none" w:sz="0" w:space="0" w:color="auto"/>
        <w:right w:val="none" w:sz="0" w:space="0" w:color="auto"/>
      </w:divBdr>
    </w:div>
    <w:div w:id="523834814">
      <w:bodyDiv w:val="1"/>
      <w:marLeft w:val="0"/>
      <w:marRight w:val="0"/>
      <w:marTop w:val="0"/>
      <w:marBottom w:val="0"/>
      <w:divBdr>
        <w:top w:val="none" w:sz="0" w:space="0" w:color="auto"/>
        <w:left w:val="none" w:sz="0" w:space="0" w:color="auto"/>
        <w:bottom w:val="none" w:sz="0" w:space="0" w:color="auto"/>
        <w:right w:val="none" w:sz="0" w:space="0" w:color="auto"/>
      </w:divBdr>
      <w:divsChild>
        <w:div w:id="569929803">
          <w:marLeft w:val="0"/>
          <w:marRight w:val="0"/>
          <w:marTop w:val="0"/>
          <w:marBottom w:val="0"/>
          <w:divBdr>
            <w:top w:val="none" w:sz="0" w:space="0" w:color="auto"/>
            <w:left w:val="none" w:sz="0" w:space="0" w:color="auto"/>
            <w:bottom w:val="none" w:sz="0" w:space="0" w:color="auto"/>
            <w:right w:val="none" w:sz="0" w:space="0" w:color="auto"/>
          </w:divBdr>
        </w:div>
      </w:divsChild>
    </w:div>
    <w:div w:id="552273277">
      <w:bodyDiv w:val="1"/>
      <w:marLeft w:val="0"/>
      <w:marRight w:val="0"/>
      <w:marTop w:val="0"/>
      <w:marBottom w:val="0"/>
      <w:divBdr>
        <w:top w:val="none" w:sz="0" w:space="0" w:color="auto"/>
        <w:left w:val="none" w:sz="0" w:space="0" w:color="auto"/>
        <w:bottom w:val="none" w:sz="0" w:space="0" w:color="auto"/>
        <w:right w:val="none" w:sz="0" w:space="0" w:color="auto"/>
      </w:divBdr>
      <w:divsChild>
        <w:div w:id="104539176">
          <w:marLeft w:val="0"/>
          <w:marRight w:val="0"/>
          <w:marTop w:val="0"/>
          <w:marBottom w:val="0"/>
          <w:divBdr>
            <w:top w:val="none" w:sz="0" w:space="0" w:color="auto"/>
            <w:left w:val="none" w:sz="0" w:space="0" w:color="auto"/>
            <w:bottom w:val="none" w:sz="0" w:space="0" w:color="auto"/>
            <w:right w:val="none" w:sz="0" w:space="0" w:color="auto"/>
          </w:divBdr>
        </w:div>
      </w:divsChild>
    </w:div>
    <w:div w:id="675617464">
      <w:bodyDiv w:val="1"/>
      <w:marLeft w:val="0"/>
      <w:marRight w:val="0"/>
      <w:marTop w:val="0"/>
      <w:marBottom w:val="0"/>
      <w:divBdr>
        <w:top w:val="none" w:sz="0" w:space="0" w:color="auto"/>
        <w:left w:val="none" w:sz="0" w:space="0" w:color="auto"/>
        <w:bottom w:val="none" w:sz="0" w:space="0" w:color="auto"/>
        <w:right w:val="none" w:sz="0" w:space="0" w:color="auto"/>
      </w:divBdr>
      <w:divsChild>
        <w:div w:id="244848092">
          <w:marLeft w:val="0"/>
          <w:marRight w:val="0"/>
          <w:marTop w:val="0"/>
          <w:marBottom w:val="0"/>
          <w:divBdr>
            <w:top w:val="none" w:sz="0" w:space="0" w:color="auto"/>
            <w:left w:val="none" w:sz="0" w:space="0" w:color="auto"/>
            <w:bottom w:val="none" w:sz="0" w:space="0" w:color="auto"/>
            <w:right w:val="none" w:sz="0" w:space="0" w:color="auto"/>
          </w:divBdr>
        </w:div>
      </w:divsChild>
    </w:div>
    <w:div w:id="710883004">
      <w:bodyDiv w:val="1"/>
      <w:marLeft w:val="0"/>
      <w:marRight w:val="0"/>
      <w:marTop w:val="0"/>
      <w:marBottom w:val="0"/>
      <w:divBdr>
        <w:top w:val="none" w:sz="0" w:space="0" w:color="auto"/>
        <w:left w:val="none" w:sz="0" w:space="0" w:color="auto"/>
        <w:bottom w:val="none" w:sz="0" w:space="0" w:color="auto"/>
        <w:right w:val="none" w:sz="0" w:space="0" w:color="auto"/>
      </w:divBdr>
    </w:div>
    <w:div w:id="779034550">
      <w:bodyDiv w:val="1"/>
      <w:marLeft w:val="0"/>
      <w:marRight w:val="0"/>
      <w:marTop w:val="0"/>
      <w:marBottom w:val="0"/>
      <w:divBdr>
        <w:top w:val="none" w:sz="0" w:space="0" w:color="auto"/>
        <w:left w:val="none" w:sz="0" w:space="0" w:color="auto"/>
        <w:bottom w:val="none" w:sz="0" w:space="0" w:color="auto"/>
        <w:right w:val="none" w:sz="0" w:space="0" w:color="auto"/>
      </w:divBdr>
    </w:div>
    <w:div w:id="868839871">
      <w:bodyDiv w:val="1"/>
      <w:marLeft w:val="0"/>
      <w:marRight w:val="0"/>
      <w:marTop w:val="0"/>
      <w:marBottom w:val="0"/>
      <w:divBdr>
        <w:top w:val="none" w:sz="0" w:space="0" w:color="auto"/>
        <w:left w:val="none" w:sz="0" w:space="0" w:color="auto"/>
        <w:bottom w:val="none" w:sz="0" w:space="0" w:color="auto"/>
        <w:right w:val="none" w:sz="0" w:space="0" w:color="auto"/>
      </w:divBdr>
    </w:div>
    <w:div w:id="899248275">
      <w:bodyDiv w:val="1"/>
      <w:marLeft w:val="0"/>
      <w:marRight w:val="0"/>
      <w:marTop w:val="0"/>
      <w:marBottom w:val="0"/>
      <w:divBdr>
        <w:top w:val="none" w:sz="0" w:space="0" w:color="auto"/>
        <w:left w:val="none" w:sz="0" w:space="0" w:color="auto"/>
        <w:bottom w:val="none" w:sz="0" w:space="0" w:color="auto"/>
        <w:right w:val="none" w:sz="0" w:space="0" w:color="auto"/>
      </w:divBdr>
    </w:div>
    <w:div w:id="1034647281">
      <w:bodyDiv w:val="1"/>
      <w:marLeft w:val="0"/>
      <w:marRight w:val="0"/>
      <w:marTop w:val="0"/>
      <w:marBottom w:val="0"/>
      <w:divBdr>
        <w:top w:val="none" w:sz="0" w:space="0" w:color="auto"/>
        <w:left w:val="none" w:sz="0" w:space="0" w:color="auto"/>
        <w:bottom w:val="none" w:sz="0" w:space="0" w:color="auto"/>
        <w:right w:val="none" w:sz="0" w:space="0" w:color="auto"/>
      </w:divBdr>
      <w:divsChild>
        <w:div w:id="361786641">
          <w:marLeft w:val="0"/>
          <w:marRight w:val="0"/>
          <w:marTop w:val="0"/>
          <w:marBottom w:val="0"/>
          <w:divBdr>
            <w:top w:val="none" w:sz="0" w:space="0" w:color="auto"/>
            <w:left w:val="none" w:sz="0" w:space="0" w:color="auto"/>
            <w:bottom w:val="none" w:sz="0" w:space="0" w:color="auto"/>
            <w:right w:val="none" w:sz="0" w:space="0" w:color="auto"/>
          </w:divBdr>
        </w:div>
      </w:divsChild>
    </w:div>
    <w:div w:id="1167791698">
      <w:bodyDiv w:val="1"/>
      <w:marLeft w:val="0"/>
      <w:marRight w:val="0"/>
      <w:marTop w:val="0"/>
      <w:marBottom w:val="0"/>
      <w:divBdr>
        <w:top w:val="none" w:sz="0" w:space="0" w:color="auto"/>
        <w:left w:val="none" w:sz="0" w:space="0" w:color="auto"/>
        <w:bottom w:val="none" w:sz="0" w:space="0" w:color="auto"/>
        <w:right w:val="none" w:sz="0" w:space="0" w:color="auto"/>
      </w:divBdr>
      <w:divsChild>
        <w:div w:id="1008368700">
          <w:marLeft w:val="0"/>
          <w:marRight w:val="0"/>
          <w:marTop w:val="0"/>
          <w:marBottom w:val="0"/>
          <w:divBdr>
            <w:top w:val="none" w:sz="0" w:space="0" w:color="auto"/>
            <w:left w:val="none" w:sz="0" w:space="0" w:color="auto"/>
            <w:bottom w:val="none" w:sz="0" w:space="0" w:color="auto"/>
            <w:right w:val="none" w:sz="0" w:space="0" w:color="auto"/>
          </w:divBdr>
        </w:div>
      </w:divsChild>
    </w:div>
    <w:div w:id="1189417827">
      <w:bodyDiv w:val="1"/>
      <w:marLeft w:val="0"/>
      <w:marRight w:val="0"/>
      <w:marTop w:val="0"/>
      <w:marBottom w:val="0"/>
      <w:divBdr>
        <w:top w:val="none" w:sz="0" w:space="0" w:color="auto"/>
        <w:left w:val="none" w:sz="0" w:space="0" w:color="auto"/>
        <w:bottom w:val="none" w:sz="0" w:space="0" w:color="auto"/>
        <w:right w:val="none" w:sz="0" w:space="0" w:color="auto"/>
      </w:divBdr>
    </w:div>
    <w:div w:id="1201938340">
      <w:bodyDiv w:val="1"/>
      <w:marLeft w:val="0"/>
      <w:marRight w:val="0"/>
      <w:marTop w:val="0"/>
      <w:marBottom w:val="0"/>
      <w:divBdr>
        <w:top w:val="none" w:sz="0" w:space="0" w:color="auto"/>
        <w:left w:val="none" w:sz="0" w:space="0" w:color="auto"/>
        <w:bottom w:val="none" w:sz="0" w:space="0" w:color="auto"/>
        <w:right w:val="none" w:sz="0" w:space="0" w:color="auto"/>
      </w:divBdr>
      <w:divsChild>
        <w:div w:id="1366522902">
          <w:marLeft w:val="0"/>
          <w:marRight w:val="0"/>
          <w:marTop w:val="0"/>
          <w:marBottom w:val="0"/>
          <w:divBdr>
            <w:top w:val="none" w:sz="0" w:space="0" w:color="auto"/>
            <w:left w:val="none" w:sz="0" w:space="0" w:color="auto"/>
            <w:bottom w:val="none" w:sz="0" w:space="0" w:color="auto"/>
            <w:right w:val="none" w:sz="0" w:space="0" w:color="auto"/>
          </w:divBdr>
          <w:divsChild>
            <w:div w:id="2116247504">
              <w:marLeft w:val="0"/>
              <w:marRight w:val="0"/>
              <w:marTop w:val="180"/>
              <w:marBottom w:val="180"/>
              <w:divBdr>
                <w:top w:val="none" w:sz="0" w:space="0" w:color="auto"/>
                <w:left w:val="none" w:sz="0" w:space="0" w:color="auto"/>
                <w:bottom w:val="none" w:sz="0" w:space="0" w:color="auto"/>
                <w:right w:val="none" w:sz="0" w:space="0" w:color="auto"/>
              </w:divBdr>
            </w:div>
          </w:divsChild>
        </w:div>
        <w:div w:id="303707008">
          <w:marLeft w:val="0"/>
          <w:marRight w:val="0"/>
          <w:marTop w:val="0"/>
          <w:marBottom w:val="0"/>
          <w:divBdr>
            <w:top w:val="none" w:sz="0" w:space="0" w:color="auto"/>
            <w:left w:val="none" w:sz="0" w:space="0" w:color="auto"/>
            <w:bottom w:val="none" w:sz="0" w:space="0" w:color="auto"/>
            <w:right w:val="none" w:sz="0" w:space="0" w:color="auto"/>
          </w:divBdr>
          <w:divsChild>
            <w:div w:id="906767420">
              <w:marLeft w:val="0"/>
              <w:marRight w:val="0"/>
              <w:marTop w:val="0"/>
              <w:marBottom w:val="0"/>
              <w:divBdr>
                <w:top w:val="none" w:sz="0" w:space="0" w:color="auto"/>
                <w:left w:val="none" w:sz="0" w:space="0" w:color="auto"/>
                <w:bottom w:val="none" w:sz="0" w:space="0" w:color="auto"/>
                <w:right w:val="none" w:sz="0" w:space="0" w:color="auto"/>
              </w:divBdr>
              <w:divsChild>
                <w:div w:id="14773440">
                  <w:marLeft w:val="0"/>
                  <w:marRight w:val="0"/>
                  <w:marTop w:val="0"/>
                  <w:marBottom w:val="0"/>
                  <w:divBdr>
                    <w:top w:val="none" w:sz="0" w:space="0" w:color="auto"/>
                    <w:left w:val="none" w:sz="0" w:space="0" w:color="auto"/>
                    <w:bottom w:val="none" w:sz="0" w:space="0" w:color="auto"/>
                    <w:right w:val="none" w:sz="0" w:space="0" w:color="auto"/>
                  </w:divBdr>
                  <w:divsChild>
                    <w:div w:id="1870754200">
                      <w:marLeft w:val="0"/>
                      <w:marRight w:val="0"/>
                      <w:marTop w:val="0"/>
                      <w:marBottom w:val="0"/>
                      <w:divBdr>
                        <w:top w:val="none" w:sz="0" w:space="0" w:color="auto"/>
                        <w:left w:val="none" w:sz="0" w:space="0" w:color="auto"/>
                        <w:bottom w:val="none" w:sz="0" w:space="0" w:color="auto"/>
                        <w:right w:val="none" w:sz="0" w:space="0" w:color="auto"/>
                      </w:divBdr>
                      <w:divsChild>
                        <w:div w:id="1294560790">
                          <w:marLeft w:val="0"/>
                          <w:marRight w:val="0"/>
                          <w:marTop w:val="0"/>
                          <w:marBottom w:val="0"/>
                          <w:divBdr>
                            <w:top w:val="none" w:sz="0" w:space="0" w:color="auto"/>
                            <w:left w:val="none" w:sz="0" w:space="0" w:color="auto"/>
                            <w:bottom w:val="none" w:sz="0" w:space="0" w:color="auto"/>
                            <w:right w:val="none" w:sz="0" w:space="0" w:color="auto"/>
                          </w:divBdr>
                          <w:divsChild>
                            <w:div w:id="208136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950912">
      <w:bodyDiv w:val="1"/>
      <w:marLeft w:val="0"/>
      <w:marRight w:val="0"/>
      <w:marTop w:val="0"/>
      <w:marBottom w:val="0"/>
      <w:divBdr>
        <w:top w:val="none" w:sz="0" w:space="0" w:color="auto"/>
        <w:left w:val="none" w:sz="0" w:space="0" w:color="auto"/>
        <w:bottom w:val="none" w:sz="0" w:space="0" w:color="auto"/>
        <w:right w:val="none" w:sz="0" w:space="0" w:color="auto"/>
      </w:divBdr>
      <w:divsChild>
        <w:div w:id="1202132887">
          <w:marLeft w:val="0"/>
          <w:marRight w:val="0"/>
          <w:marTop w:val="0"/>
          <w:marBottom w:val="0"/>
          <w:divBdr>
            <w:top w:val="none" w:sz="0" w:space="0" w:color="auto"/>
            <w:left w:val="none" w:sz="0" w:space="0" w:color="auto"/>
            <w:bottom w:val="none" w:sz="0" w:space="0" w:color="auto"/>
            <w:right w:val="none" w:sz="0" w:space="0" w:color="auto"/>
          </w:divBdr>
          <w:divsChild>
            <w:div w:id="1265073456">
              <w:marLeft w:val="0"/>
              <w:marRight w:val="0"/>
              <w:marTop w:val="180"/>
              <w:marBottom w:val="180"/>
              <w:divBdr>
                <w:top w:val="none" w:sz="0" w:space="0" w:color="auto"/>
                <w:left w:val="none" w:sz="0" w:space="0" w:color="auto"/>
                <w:bottom w:val="none" w:sz="0" w:space="0" w:color="auto"/>
                <w:right w:val="none" w:sz="0" w:space="0" w:color="auto"/>
              </w:divBdr>
            </w:div>
          </w:divsChild>
        </w:div>
        <w:div w:id="1385833710">
          <w:marLeft w:val="0"/>
          <w:marRight w:val="0"/>
          <w:marTop w:val="0"/>
          <w:marBottom w:val="0"/>
          <w:divBdr>
            <w:top w:val="none" w:sz="0" w:space="0" w:color="auto"/>
            <w:left w:val="none" w:sz="0" w:space="0" w:color="auto"/>
            <w:bottom w:val="none" w:sz="0" w:space="0" w:color="auto"/>
            <w:right w:val="none" w:sz="0" w:space="0" w:color="auto"/>
          </w:divBdr>
          <w:divsChild>
            <w:div w:id="953361903">
              <w:marLeft w:val="0"/>
              <w:marRight w:val="0"/>
              <w:marTop w:val="0"/>
              <w:marBottom w:val="0"/>
              <w:divBdr>
                <w:top w:val="none" w:sz="0" w:space="0" w:color="auto"/>
                <w:left w:val="none" w:sz="0" w:space="0" w:color="auto"/>
                <w:bottom w:val="none" w:sz="0" w:space="0" w:color="auto"/>
                <w:right w:val="none" w:sz="0" w:space="0" w:color="auto"/>
              </w:divBdr>
              <w:divsChild>
                <w:div w:id="1307976981">
                  <w:marLeft w:val="0"/>
                  <w:marRight w:val="0"/>
                  <w:marTop w:val="0"/>
                  <w:marBottom w:val="0"/>
                  <w:divBdr>
                    <w:top w:val="none" w:sz="0" w:space="0" w:color="auto"/>
                    <w:left w:val="none" w:sz="0" w:space="0" w:color="auto"/>
                    <w:bottom w:val="none" w:sz="0" w:space="0" w:color="auto"/>
                    <w:right w:val="none" w:sz="0" w:space="0" w:color="auto"/>
                  </w:divBdr>
                  <w:divsChild>
                    <w:div w:id="1114860553">
                      <w:marLeft w:val="0"/>
                      <w:marRight w:val="0"/>
                      <w:marTop w:val="0"/>
                      <w:marBottom w:val="0"/>
                      <w:divBdr>
                        <w:top w:val="none" w:sz="0" w:space="0" w:color="auto"/>
                        <w:left w:val="none" w:sz="0" w:space="0" w:color="auto"/>
                        <w:bottom w:val="none" w:sz="0" w:space="0" w:color="auto"/>
                        <w:right w:val="none" w:sz="0" w:space="0" w:color="auto"/>
                      </w:divBdr>
                      <w:divsChild>
                        <w:div w:id="1558859019">
                          <w:marLeft w:val="0"/>
                          <w:marRight w:val="0"/>
                          <w:marTop w:val="0"/>
                          <w:marBottom w:val="0"/>
                          <w:divBdr>
                            <w:top w:val="none" w:sz="0" w:space="0" w:color="auto"/>
                            <w:left w:val="none" w:sz="0" w:space="0" w:color="auto"/>
                            <w:bottom w:val="none" w:sz="0" w:space="0" w:color="auto"/>
                            <w:right w:val="none" w:sz="0" w:space="0" w:color="auto"/>
                          </w:divBdr>
                          <w:divsChild>
                            <w:div w:id="1199391170">
                              <w:marLeft w:val="0"/>
                              <w:marRight w:val="0"/>
                              <w:marTop w:val="0"/>
                              <w:marBottom w:val="300"/>
                              <w:divBdr>
                                <w:top w:val="none" w:sz="0" w:space="0" w:color="auto"/>
                                <w:left w:val="none" w:sz="0" w:space="0" w:color="auto"/>
                                <w:bottom w:val="none" w:sz="0" w:space="0" w:color="auto"/>
                                <w:right w:val="none" w:sz="0" w:space="0" w:color="auto"/>
                              </w:divBdr>
                              <w:divsChild>
                                <w:div w:id="54626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235225">
      <w:bodyDiv w:val="1"/>
      <w:marLeft w:val="0"/>
      <w:marRight w:val="0"/>
      <w:marTop w:val="0"/>
      <w:marBottom w:val="0"/>
      <w:divBdr>
        <w:top w:val="none" w:sz="0" w:space="0" w:color="auto"/>
        <w:left w:val="none" w:sz="0" w:space="0" w:color="auto"/>
        <w:bottom w:val="none" w:sz="0" w:space="0" w:color="auto"/>
        <w:right w:val="none" w:sz="0" w:space="0" w:color="auto"/>
      </w:divBdr>
    </w:div>
    <w:div w:id="1332298865">
      <w:bodyDiv w:val="1"/>
      <w:marLeft w:val="0"/>
      <w:marRight w:val="0"/>
      <w:marTop w:val="0"/>
      <w:marBottom w:val="0"/>
      <w:divBdr>
        <w:top w:val="none" w:sz="0" w:space="0" w:color="auto"/>
        <w:left w:val="none" w:sz="0" w:space="0" w:color="auto"/>
        <w:bottom w:val="none" w:sz="0" w:space="0" w:color="auto"/>
        <w:right w:val="none" w:sz="0" w:space="0" w:color="auto"/>
      </w:divBdr>
    </w:div>
    <w:div w:id="1409688957">
      <w:bodyDiv w:val="1"/>
      <w:marLeft w:val="0"/>
      <w:marRight w:val="0"/>
      <w:marTop w:val="0"/>
      <w:marBottom w:val="0"/>
      <w:divBdr>
        <w:top w:val="none" w:sz="0" w:space="0" w:color="auto"/>
        <w:left w:val="none" w:sz="0" w:space="0" w:color="auto"/>
        <w:bottom w:val="none" w:sz="0" w:space="0" w:color="auto"/>
        <w:right w:val="none" w:sz="0" w:space="0" w:color="auto"/>
      </w:divBdr>
      <w:divsChild>
        <w:div w:id="865295619">
          <w:marLeft w:val="0"/>
          <w:marRight w:val="0"/>
          <w:marTop w:val="0"/>
          <w:marBottom w:val="0"/>
          <w:divBdr>
            <w:top w:val="none" w:sz="0" w:space="0" w:color="auto"/>
            <w:left w:val="none" w:sz="0" w:space="0" w:color="auto"/>
            <w:bottom w:val="none" w:sz="0" w:space="0" w:color="auto"/>
            <w:right w:val="none" w:sz="0" w:space="0" w:color="auto"/>
          </w:divBdr>
          <w:divsChild>
            <w:div w:id="6955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4634">
      <w:bodyDiv w:val="1"/>
      <w:marLeft w:val="0"/>
      <w:marRight w:val="0"/>
      <w:marTop w:val="0"/>
      <w:marBottom w:val="0"/>
      <w:divBdr>
        <w:top w:val="none" w:sz="0" w:space="0" w:color="auto"/>
        <w:left w:val="none" w:sz="0" w:space="0" w:color="auto"/>
        <w:bottom w:val="none" w:sz="0" w:space="0" w:color="auto"/>
        <w:right w:val="none" w:sz="0" w:space="0" w:color="auto"/>
      </w:divBdr>
      <w:divsChild>
        <w:div w:id="1564632530">
          <w:marLeft w:val="0"/>
          <w:marRight w:val="0"/>
          <w:marTop w:val="0"/>
          <w:marBottom w:val="0"/>
          <w:divBdr>
            <w:top w:val="none" w:sz="0" w:space="0" w:color="auto"/>
            <w:left w:val="none" w:sz="0" w:space="0" w:color="auto"/>
            <w:bottom w:val="none" w:sz="0" w:space="0" w:color="auto"/>
            <w:right w:val="none" w:sz="0" w:space="0" w:color="auto"/>
          </w:divBdr>
        </w:div>
      </w:divsChild>
    </w:div>
    <w:div w:id="1440029136">
      <w:bodyDiv w:val="1"/>
      <w:marLeft w:val="0"/>
      <w:marRight w:val="0"/>
      <w:marTop w:val="0"/>
      <w:marBottom w:val="0"/>
      <w:divBdr>
        <w:top w:val="none" w:sz="0" w:space="0" w:color="auto"/>
        <w:left w:val="none" w:sz="0" w:space="0" w:color="auto"/>
        <w:bottom w:val="none" w:sz="0" w:space="0" w:color="auto"/>
        <w:right w:val="none" w:sz="0" w:space="0" w:color="auto"/>
      </w:divBdr>
    </w:div>
    <w:div w:id="1491408148">
      <w:bodyDiv w:val="1"/>
      <w:marLeft w:val="0"/>
      <w:marRight w:val="0"/>
      <w:marTop w:val="0"/>
      <w:marBottom w:val="0"/>
      <w:divBdr>
        <w:top w:val="none" w:sz="0" w:space="0" w:color="auto"/>
        <w:left w:val="none" w:sz="0" w:space="0" w:color="auto"/>
        <w:bottom w:val="none" w:sz="0" w:space="0" w:color="auto"/>
        <w:right w:val="none" w:sz="0" w:space="0" w:color="auto"/>
      </w:divBdr>
      <w:divsChild>
        <w:div w:id="920991680">
          <w:marLeft w:val="0"/>
          <w:marRight w:val="0"/>
          <w:marTop w:val="0"/>
          <w:marBottom w:val="0"/>
          <w:divBdr>
            <w:top w:val="none" w:sz="0" w:space="0" w:color="auto"/>
            <w:left w:val="none" w:sz="0" w:space="0" w:color="auto"/>
            <w:bottom w:val="none" w:sz="0" w:space="0" w:color="auto"/>
            <w:right w:val="none" w:sz="0" w:space="0" w:color="auto"/>
          </w:divBdr>
        </w:div>
      </w:divsChild>
    </w:div>
    <w:div w:id="1500928741">
      <w:bodyDiv w:val="1"/>
      <w:marLeft w:val="0"/>
      <w:marRight w:val="0"/>
      <w:marTop w:val="0"/>
      <w:marBottom w:val="0"/>
      <w:divBdr>
        <w:top w:val="none" w:sz="0" w:space="0" w:color="auto"/>
        <w:left w:val="none" w:sz="0" w:space="0" w:color="auto"/>
        <w:bottom w:val="none" w:sz="0" w:space="0" w:color="auto"/>
        <w:right w:val="none" w:sz="0" w:space="0" w:color="auto"/>
      </w:divBdr>
      <w:divsChild>
        <w:div w:id="1472363372">
          <w:marLeft w:val="0"/>
          <w:marRight w:val="0"/>
          <w:marTop w:val="0"/>
          <w:marBottom w:val="0"/>
          <w:divBdr>
            <w:top w:val="none" w:sz="0" w:space="0" w:color="auto"/>
            <w:left w:val="none" w:sz="0" w:space="0" w:color="auto"/>
            <w:bottom w:val="none" w:sz="0" w:space="0" w:color="auto"/>
            <w:right w:val="none" w:sz="0" w:space="0" w:color="auto"/>
          </w:divBdr>
          <w:divsChild>
            <w:div w:id="939532796">
              <w:marLeft w:val="0"/>
              <w:marRight w:val="0"/>
              <w:marTop w:val="0"/>
              <w:marBottom w:val="0"/>
              <w:divBdr>
                <w:top w:val="none" w:sz="0" w:space="0" w:color="auto"/>
                <w:left w:val="none" w:sz="0" w:space="0" w:color="auto"/>
                <w:bottom w:val="none" w:sz="0" w:space="0" w:color="auto"/>
                <w:right w:val="none" w:sz="0" w:space="0" w:color="auto"/>
              </w:divBdr>
            </w:div>
          </w:divsChild>
        </w:div>
        <w:div w:id="1597516046">
          <w:marLeft w:val="0"/>
          <w:marRight w:val="0"/>
          <w:marTop w:val="0"/>
          <w:marBottom w:val="0"/>
          <w:divBdr>
            <w:top w:val="none" w:sz="0" w:space="0" w:color="auto"/>
            <w:left w:val="none" w:sz="0" w:space="0" w:color="auto"/>
            <w:bottom w:val="none" w:sz="0" w:space="0" w:color="auto"/>
            <w:right w:val="none" w:sz="0" w:space="0" w:color="auto"/>
          </w:divBdr>
          <w:divsChild>
            <w:div w:id="193932133">
              <w:marLeft w:val="0"/>
              <w:marRight w:val="0"/>
              <w:marTop w:val="0"/>
              <w:marBottom w:val="0"/>
              <w:divBdr>
                <w:top w:val="none" w:sz="0" w:space="0" w:color="auto"/>
                <w:left w:val="none" w:sz="0" w:space="0" w:color="auto"/>
                <w:bottom w:val="none" w:sz="0" w:space="0" w:color="auto"/>
                <w:right w:val="none" w:sz="0" w:space="0" w:color="auto"/>
              </w:divBdr>
            </w:div>
          </w:divsChild>
        </w:div>
        <w:div w:id="468523966">
          <w:marLeft w:val="0"/>
          <w:marRight w:val="0"/>
          <w:marTop w:val="0"/>
          <w:marBottom w:val="0"/>
          <w:divBdr>
            <w:top w:val="none" w:sz="0" w:space="0" w:color="auto"/>
            <w:left w:val="none" w:sz="0" w:space="0" w:color="auto"/>
            <w:bottom w:val="none" w:sz="0" w:space="0" w:color="auto"/>
            <w:right w:val="none" w:sz="0" w:space="0" w:color="auto"/>
          </w:divBdr>
          <w:divsChild>
            <w:div w:id="400760992">
              <w:marLeft w:val="0"/>
              <w:marRight w:val="0"/>
              <w:marTop w:val="0"/>
              <w:marBottom w:val="0"/>
              <w:divBdr>
                <w:top w:val="none" w:sz="0" w:space="0" w:color="auto"/>
                <w:left w:val="none" w:sz="0" w:space="0" w:color="auto"/>
                <w:bottom w:val="none" w:sz="0" w:space="0" w:color="auto"/>
                <w:right w:val="none" w:sz="0" w:space="0" w:color="auto"/>
              </w:divBdr>
            </w:div>
          </w:divsChild>
        </w:div>
        <w:div w:id="111486836">
          <w:marLeft w:val="0"/>
          <w:marRight w:val="0"/>
          <w:marTop w:val="0"/>
          <w:marBottom w:val="0"/>
          <w:divBdr>
            <w:top w:val="none" w:sz="0" w:space="0" w:color="auto"/>
            <w:left w:val="none" w:sz="0" w:space="0" w:color="auto"/>
            <w:bottom w:val="none" w:sz="0" w:space="0" w:color="auto"/>
            <w:right w:val="none" w:sz="0" w:space="0" w:color="auto"/>
          </w:divBdr>
          <w:divsChild>
            <w:div w:id="1192571941">
              <w:marLeft w:val="0"/>
              <w:marRight w:val="0"/>
              <w:marTop w:val="0"/>
              <w:marBottom w:val="0"/>
              <w:divBdr>
                <w:top w:val="none" w:sz="0" w:space="0" w:color="auto"/>
                <w:left w:val="none" w:sz="0" w:space="0" w:color="auto"/>
                <w:bottom w:val="none" w:sz="0" w:space="0" w:color="auto"/>
                <w:right w:val="none" w:sz="0" w:space="0" w:color="auto"/>
              </w:divBdr>
            </w:div>
          </w:divsChild>
        </w:div>
        <w:div w:id="337390997">
          <w:marLeft w:val="0"/>
          <w:marRight w:val="0"/>
          <w:marTop w:val="0"/>
          <w:marBottom w:val="0"/>
          <w:divBdr>
            <w:top w:val="none" w:sz="0" w:space="0" w:color="auto"/>
            <w:left w:val="none" w:sz="0" w:space="0" w:color="auto"/>
            <w:bottom w:val="none" w:sz="0" w:space="0" w:color="auto"/>
            <w:right w:val="none" w:sz="0" w:space="0" w:color="auto"/>
          </w:divBdr>
          <w:divsChild>
            <w:div w:id="322200730">
              <w:marLeft w:val="0"/>
              <w:marRight w:val="0"/>
              <w:marTop w:val="0"/>
              <w:marBottom w:val="0"/>
              <w:divBdr>
                <w:top w:val="none" w:sz="0" w:space="0" w:color="auto"/>
                <w:left w:val="none" w:sz="0" w:space="0" w:color="auto"/>
                <w:bottom w:val="none" w:sz="0" w:space="0" w:color="auto"/>
                <w:right w:val="none" w:sz="0" w:space="0" w:color="auto"/>
              </w:divBdr>
            </w:div>
          </w:divsChild>
        </w:div>
        <w:div w:id="1599094424">
          <w:marLeft w:val="0"/>
          <w:marRight w:val="0"/>
          <w:marTop w:val="0"/>
          <w:marBottom w:val="0"/>
          <w:divBdr>
            <w:top w:val="none" w:sz="0" w:space="0" w:color="auto"/>
            <w:left w:val="none" w:sz="0" w:space="0" w:color="auto"/>
            <w:bottom w:val="none" w:sz="0" w:space="0" w:color="auto"/>
            <w:right w:val="none" w:sz="0" w:space="0" w:color="auto"/>
          </w:divBdr>
          <w:divsChild>
            <w:div w:id="9705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400075">
      <w:bodyDiv w:val="1"/>
      <w:marLeft w:val="0"/>
      <w:marRight w:val="0"/>
      <w:marTop w:val="0"/>
      <w:marBottom w:val="0"/>
      <w:divBdr>
        <w:top w:val="none" w:sz="0" w:space="0" w:color="auto"/>
        <w:left w:val="none" w:sz="0" w:space="0" w:color="auto"/>
        <w:bottom w:val="none" w:sz="0" w:space="0" w:color="auto"/>
        <w:right w:val="none" w:sz="0" w:space="0" w:color="auto"/>
      </w:divBdr>
    </w:div>
    <w:div w:id="1517386643">
      <w:bodyDiv w:val="1"/>
      <w:marLeft w:val="0"/>
      <w:marRight w:val="0"/>
      <w:marTop w:val="0"/>
      <w:marBottom w:val="0"/>
      <w:divBdr>
        <w:top w:val="none" w:sz="0" w:space="0" w:color="auto"/>
        <w:left w:val="none" w:sz="0" w:space="0" w:color="auto"/>
        <w:bottom w:val="none" w:sz="0" w:space="0" w:color="auto"/>
        <w:right w:val="none" w:sz="0" w:space="0" w:color="auto"/>
      </w:divBdr>
    </w:div>
    <w:div w:id="1519194113">
      <w:bodyDiv w:val="1"/>
      <w:marLeft w:val="0"/>
      <w:marRight w:val="0"/>
      <w:marTop w:val="0"/>
      <w:marBottom w:val="0"/>
      <w:divBdr>
        <w:top w:val="none" w:sz="0" w:space="0" w:color="auto"/>
        <w:left w:val="none" w:sz="0" w:space="0" w:color="auto"/>
        <w:bottom w:val="none" w:sz="0" w:space="0" w:color="auto"/>
        <w:right w:val="none" w:sz="0" w:space="0" w:color="auto"/>
      </w:divBdr>
      <w:divsChild>
        <w:div w:id="957874512">
          <w:marLeft w:val="0"/>
          <w:marRight w:val="0"/>
          <w:marTop w:val="0"/>
          <w:marBottom w:val="0"/>
          <w:divBdr>
            <w:top w:val="none" w:sz="0" w:space="0" w:color="auto"/>
            <w:left w:val="none" w:sz="0" w:space="0" w:color="auto"/>
            <w:bottom w:val="none" w:sz="0" w:space="0" w:color="auto"/>
            <w:right w:val="none" w:sz="0" w:space="0" w:color="auto"/>
          </w:divBdr>
        </w:div>
      </w:divsChild>
    </w:div>
    <w:div w:id="1578201804">
      <w:bodyDiv w:val="1"/>
      <w:marLeft w:val="0"/>
      <w:marRight w:val="0"/>
      <w:marTop w:val="0"/>
      <w:marBottom w:val="0"/>
      <w:divBdr>
        <w:top w:val="none" w:sz="0" w:space="0" w:color="auto"/>
        <w:left w:val="none" w:sz="0" w:space="0" w:color="auto"/>
        <w:bottom w:val="none" w:sz="0" w:space="0" w:color="auto"/>
        <w:right w:val="none" w:sz="0" w:space="0" w:color="auto"/>
      </w:divBdr>
      <w:divsChild>
        <w:div w:id="1874223403">
          <w:marLeft w:val="0"/>
          <w:marRight w:val="0"/>
          <w:marTop w:val="0"/>
          <w:marBottom w:val="0"/>
          <w:divBdr>
            <w:top w:val="none" w:sz="0" w:space="0" w:color="auto"/>
            <w:left w:val="none" w:sz="0" w:space="0" w:color="auto"/>
            <w:bottom w:val="none" w:sz="0" w:space="0" w:color="auto"/>
            <w:right w:val="none" w:sz="0" w:space="0" w:color="auto"/>
          </w:divBdr>
        </w:div>
      </w:divsChild>
    </w:div>
    <w:div w:id="1602880517">
      <w:bodyDiv w:val="1"/>
      <w:marLeft w:val="0"/>
      <w:marRight w:val="0"/>
      <w:marTop w:val="0"/>
      <w:marBottom w:val="0"/>
      <w:divBdr>
        <w:top w:val="none" w:sz="0" w:space="0" w:color="auto"/>
        <w:left w:val="none" w:sz="0" w:space="0" w:color="auto"/>
        <w:bottom w:val="none" w:sz="0" w:space="0" w:color="auto"/>
        <w:right w:val="none" w:sz="0" w:space="0" w:color="auto"/>
      </w:divBdr>
    </w:div>
    <w:div w:id="1605918047">
      <w:bodyDiv w:val="1"/>
      <w:marLeft w:val="0"/>
      <w:marRight w:val="0"/>
      <w:marTop w:val="0"/>
      <w:marBottom w:val="0"/>
      <w:divBdr>
        <w:top w:val="none" w:sz="0" w:space="0" w:color="auto"/>
        <w:left w:val="none" w:sz="0" w:space="0" w:color="auto"/>
        <w:bottom w:val="none" w:sz="0" w:space="0" w:color="auto"/>
        <w:right w:val="none" w:sz="0" w:space="0" w:color="auto"/>
      </w:divBdr>
      <w:divsChild>
        <w:div w:id="192570898">
          <w:marLeft w:val="0"/>
          <w:marRight w:val="0"/>
          <w:marTop w:val="0"/>
          <w:marBottom w:val="0"/>
          <w:divBdr>
            <w:top w:val="none" w:sz="0" w:space="0" w:color="auto"/>
            <w:left w:val="none" w:sz="0" w:space="0" w:color="auto"/>
            <w:bottom w:val="none" w:sz="0" w:space="0" w:color="auto"/>
            <w:right w:val="none" w:sz="0" w:space="0" w:color="auto"/>
          </w:divBdr>
        </w:div>
      </w:divsChild>
    </w:div>
    <w:div w:id="1621180497">
      <w:bodyDiv w:val="1"/>
      <w:marLeft w:val="0"/>
      <w:marRight w:val="0"/>
      <w:marTop w:val="0"/>
      <w:marBottom w:val="0"/>
      <w:divBdr>
        <w:top w:val="none" w:sz="0" w:space="0" w:color="auto"/>
        <w:left w:val="none" w:sz="0" w:space="0" w:color="auto"/>
        <w:bottom w:val="none" w:sz="0" w:space="0" w:color="auto"/>
        <w:right w:val="none" w:sz="0" w:space="0" w:color="auto"/>
      </w:divBdr>
      <w:divsChild>
        <w:div w:id="1789159624">
          <w:marLeft w:val="0"/>
          <w:marRight w:val="0"/>
          <w:marTop w:val="0"/>
          <w:marBottom w:val="0"/>
          <w:divBdr>
            <w:top w:val="none" w:sz="0" w:space="0" w:color="auto"/>
            <w:left w:val="none" w:sz="0" w:space="0" w:color="auto"/>
            <w:bottom w:val="none" w:sz="0" w:space="0" w:color="auto"/>
            <w:right w:val="none" w:sz="0" w:space="0" w:color="auto"/>
          </w:divBdr>
        </w:div>
      </w:divsChild>
    </w:div>
    <w:div w:id="1799638280">
      <w:bodyDiv w:val="1"/>
      <w:marLeft w:val="0"/>
      <w:marRight w:val="0"/>
      <w:marTop w:val="0"/>
      <w:marBottom w:val="0"/>
      <w:divBdr>
        <w:top w:val="none" w:sz="0" w:space="0" w:color="auto"/>
        <w:left w:val="none" w:sz="0" w:space="0" w:color="auto"/>
        <w:bottom w:val="none" w:sz="0" w:space="0" w:color="auto"/>
        <w:right w:val="none" w:sz="0" w:space="0" w:color="auto"/>
      </w:divBdr>
      <w:divsChild>
        <w:div w:id="1650598930">
          <w:marLeft w:val="0"/>
          <w:marRight w:val="0"/>
          <w:marTop w:val="0"/>
          <w:marBottom w:val="0"/>
          <w:divBdr>
            <w:top w:val="none" w:sz="0" w:space="0" w:color="auto"/>
            <w:left w:val="none" w:sz="0" w:space="0" w:color="auto"/>
            <w:bottom w:val="none" w:sz="0" w:space="0" w:color="auto"/>
            <w:right w:val="none" w:sz="0" w:space="0" w:color="auto"/>
          </w:divBdr>
        </w:div>
      </w:divsChild>
    </w:div>
    <w:div w:id="1834443354">
      <w:bodyDiv w:val="1"/>
      <w:marLeft w:val="0"/>
      <w:marRight w:val="0"/>
      <w:marTop w:val="0"/>
      <w:marBottom w:val="0"/>
      <w:divBdr>
        <w:top w:val="none" w:sz="0" w:space="0" w:color="auto"/>
        <w:left w:val="none" w:sz="0" w:space="0" w:color="auto"/>
        <w:bottom w:val="none" w:sz="0" w:space="0" w:color="auto"/>
        <w:right w:val="none" w:sz="0" w:space="0" w:color="auto"/>
      </w:divBdr>
    </w:div>
    <w:div w:id="1873884948">
      <w:bodyDiv w:val="1"/>
      <w:marLeft w:val="0"/>
      <w:marRight w:val="0"/>
      <w:marTop w:val="0"/>
      <w:marBottom w:val="0"/>
      <w:divBdr>
        <w:top w:val="none" w:sz="0" w:space="0" w:color="auto"/>
        <w:left w:val="none" w:sz="0" w:space="0" w:color="auto"/>
        <w:bottom w:val="none" w:sz="0" w:space="0" w:color="auto"/>
        <w:right w:val="none" w:sz="0" w:space="0" w:color="auto"/>
      </w:divBdr>
      <w:divsChild>
        <w:div w:id="2109234966">
          <w:marLeft w:val="0"/>
          <w:marRight w:val="0"/>
          <w:marTop w:val="0"/>
          <w:marBottom w:val="0"/>
          <w:divBdr>
            <w:top w:val="none" w:sz="0" w:space="0" w:color="auto"/>
            <w:left w:val="none" w:sz="0" w:space="0" w:color="auto"/>
            <w:bottom w:val="none" w:sz="0" w:space="0" w:color="auto"/>
            <w:right w:val="none" w:sz="0" w:space="0" w:color="auto"/>
          </w:divBdr>
        </w:div>
      </w:divsChild>
    </w:div>
    <w:div w:id="1949267002">
      <w:bodyDiv w:val="1"/>
      <w:marLeft w:val="0"/>
      <w:marRight w:val="0"/>
      <w:marTop w:val="0"/>
      <w:marBottom w:val="0"/>
      <w:divBdr>
        <w:top w:val="none" w:sz="0" w:space="0" w:color="auto"/>
        <w:left w:val="none" w:sz="0" w:space="0" w:color="auto"/>
        <w:bottom w:val="none" w:sz="0" w:space="0" w:color="auto"/>
        <w:right w:val="none" w:sz="0" w:space="0" w:color="auto"/>
      </w:divBdr>
      <w:divsChild>
        <w:div w:id="1302349159">
          <w:marLeft w:val="0"/>
          <w:marRight w:val="0"/>
          <w:marTop w:val="0"/>
          <w:marBottom w:val="0"/>
          <w:divBdr>
            <w:top w:val="none" w:sz="0" w:space="0" w:color="auto"/>
            <w:left w:val="none" w:sz="0" w:space="0" w:color="auto"/>
            <w:bottom w:val="none" w:sz="0" w:space="0" w:color="auto"/>
            <w:right w:val="none" w:sz="0" w:space="0" w:color="auto"/>
          </w:divBdr>
          <w:divsChild>
            <w:div w:id="375354675">
              <w:marLeft w:val="0"/>
              <w:marRight w:val="0"/>
              <w:marTop w:val="0"/>
              <w:marBottom w:val="0"/>
              <w:divBdr>
                <w:top w:val="none" w:sz="0" w:space="0" w:color="auto"/>
                <w:left w:val="none" w:sz="0" w:space="0" w:color="auto"/>
                <w:bottom w:val="none" w:sz="0" w:space="0" w:color="auto"/>
                <w:right w:val="none" w:sz="0" w:space="0" w:color="auto"/>
              </w:divBdr>
            </w:div>
          </w:divsChild>
        </w:div>
        <w:div w:id="1654333260">
          <w:marLeft w:val="0"/>
          <w:marRight w:val="0"/>
          <w:marTop w:val="0"/>
          <w:marBottom w:val="0"/>
          <w:divBdr>
            <w:top w:val="none" w:sz="0" w:space="0" w:color="auto"/>
            <w:left w:val="none" w:sz="0" w:space="0" w:color="auto"/>
            <w:bottom w:val="none" w:sz="0" w:space="0" w:color="auto"/>
            <w:right w:val="none" w:sz="0" w:space="0" w:color="auto"/>
          </w:divBdr>
          <w:divsChild>
            <w:div w:id="575869585">
              <w:marLeft w:val="0"/>
              <w:marRight w:val="0"/>
              <w:marTop w:val="0"/>
              <w:marBottom w:val="0"/>
              <w:divBdr>
                <w:top w:val="none" w:sz="0" w:space="0" w:color="auto"/>
                <w:left w:val="none" w:sz="0" w:space="0" w:color="auto"/>
                <w:bottom w:val="none" w:sz="0" w:space="0" w:color="auto"/>
                <w:right w:val="none" w:sz="0" w:space="0" w:color="auto"/>
              </w:divBdr>
            </w:div>
          </w:divsChild>
        </w:div>
        <w:div w:id="1658345062">
          <w:marLeft w:val="0"/>
          <w:marRight w:val="0"/>
          <w:marTop w:val="0"/>
          <w:marBottom w:val="0"/>
          <w:divBdr>
            <w:top w:val="none" w:sz="0" w:space="0" w:color="auto"/>
            <w:left w:val="none" w:sz="0" w:space="0" w:color="auto"/>
            <w:bottom w:val="none" w:sz="0" w:space="0" w:color="auto"/>
            <w:right w:val="none" w:sz="0" w:space="0" w:color="auto"/>
          </w:divBdr>
          <w:divsChild>
            <w:div w:id="955215288">
              <w:marLeft w:val="0"/>
              <w:marRight w:val="0"/>
              <w:marTop w:val="0"/>
              <w:marBottom w:val="0"/>
              <w:divBdr>
                <w:top w:val="none" w:sz="0" w:space="0" w:color="auto"/>
                <w:left w:val="none" w:sz="0" w:space="0" w:color="auto"/>
                <w:bottom w:val="none" w:sz="0" w:space="0" w:color="auto"/>
                <w:right w:val="none" w:sz="0" w:space="0" w:color="auto"/>
              </w:divBdr>
            </w:div>
          </w:divsChild>
        </w:div>
        <w:div w:id="142238637">
          <w:marLeft w:val="0"/>
          <w:marRight w:val="0"/>
          <w:marTop w:val="0"/>
          <w:marBottom w:val="0"/>
          <w:divBdr>
            <w:top w:val="none" w:sz="0" w:space="0" w:color="auto"/>
            <w:left w:val="none" w:sz="0" w:space="0" w:color="auto"/>
            <w:bottom w:val="none" w:sz="0" w:space="0" w:color="auto"/>
            <w:right w:val="none" w:sz="0" w:space="0" w:color="auto"/>
          </w:divBdr>
          <w:divsChild>
            <w:div w:id="560870827">
              <w:marLeft w:val="0"/>
              <w:marRight w:val="0"/>
              <w:marTop w:val="0"/>
              <w:marBottom w:val="0"/>
              <w:divBdr>
                <w:top w:val="none" w:sz="0" w:space="0" w:color="auto"/>
                <w:left w:val="none" w:sz="0" w:space="0" w:color="auto"/>
                <w:bottom w:val="none" w:sz="0" w:space="0" w:color="auto"/>
                <w:right w:val="none" w:sz="0" w:space="0" w:color="auto"/>
              </w:divBdr>
            </w:div>
          </w:divsChild>
        </w:div>
        <w:div w:id="685445349">
          <w:marLeft w:val="0"/>
          <w:marRight w:val="0"/>
          <w:marTop w:val="0"/>
          <w:marBottom w:val="0"/>
          <w:divBdr>
            <w:top w:val="none" w:sz="0" w:space="0" w:color="auto"/>
            <w:left w:val="none" w:sz="0" w:space="0" w:color="auto"/>
            <w:bottom w:val="none" w:sz="0" w:space="0" w:color="auto"/>
            <w:right w:val="none" w:sz="0" w:space="0" w:color="auto"/>
          </w:divBdr>
          <w:divsChild>
            <w:div w:id="2134791051">
              <w:marLeft w:val="0"/>
              <w:marRight w:val="0"/>
              <w:marTop w:val="0"/>
              <w:marBottom w:val="0"/>
              <w:divBdr>
                <w:top w:val="none" w:sz="0" w:space="0" w:color="auto"/>
                <w:left w:val="none" w:sz="0" w:space="0" w:color="auto"/>
                <w:bottom w:val="none" w:sz="0" w:space="0" w:color="auto"/>
                <w:right w:val="none" w:sz="0" w:space="0" w:color="auto"/>
              </w:divBdr>
            </w:div>
          </w:divsChild>
        </w:div>
        <w:div w:id="784466717">
          <w:marLeft w:val="0"/>
          <w:marRight w:val="0"/>
          <w:marTop w:val="0"/>
          <w:marBottom w:val="0"/>
          <w:divBdr>
            <w:top w:val="none" w:sz="0" w:space="0" w:color="auto"/>
            <w:left w:val="none" w:sz="0" w:space="0" w:color="auto"/>
            <w:bottom w:val="none" w:sz="0" w:space="0" w:color="auto"/>
            <w:right w:val="none" w:sz="0" w:space="0" w:color="auto"/>
          </w:divBdr>
          <w:divsChild>
            <w:div w:id="59251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53563">
      <w:bodyDiv w:val="1"/>
      <w:marLeft w:val="0"/>
      <w:marRight w:val="0"/>
      <w:marTop w:val="0"/>
      <w:marBottom w:val="0"/>
      <w:divBdr>
        <w:top w:val="none" w:sz="0" w:space="0" w:color="auto"/>
        <w:left w:val="none" w:sz="0" w:space="0" w:color="auto"/>
        <w:bottom w:val="none" w:sz="0" w:space="0" w:color="auto"/>
        <w:right w:val="none" w:sz="0" w:space="0" w:color="auto"/>
      </w:divBdr>
      <w:divsChild>
        <w:div w:id="435489856">
          <w:marLeft w:val="0"/>
          <w:marRight w:val="0"/>
          <w:marTop w:val="0"/>
          <w:marBottom w:val="0"/>
          <w:divBdr>
            <w:top w:val="none" w:sz="0" w:space="0" w:color="auto"/>
            <w:left w:val="none" w:sz="0" w:space="0" w:color="auto"/>
            <w:bottom w:val="none" w:sz="0" w:space="0" w:color="auto"/>
            <w:right w:val="none" w:sz="0" w:space="0" w:color="auto"/>
          </w:divBdr>
        </w:div>
      </w:divsChild>
    </w:div>
    <w:div w:id="1990674114">
      <w:bodyDiv w:val="1"/>
      <w:marLeft w:val="0"/>
      <w:marRight w:val="0"/>
      <w:marTop w:val="0"/>
      <w:marBottom w:val="0"/>
      <w:divBdr>
        <w:top w:val="none" w:sz="0" w:space="0" w:color="auto"/>
        <w:left w:val="none" w:sz="0" w:space="0" w:color="auto"/>
        <w:bottom w:val="none" w:sz="0" w:space="0" w:color="auto"/>
        <w:right w:val="none" w:sz="0" w:space="0" w:color="auto"/>
      </w:divBdr>
    </w:div>
    <w:div w:id="2050450366">
      <w:bodyDiv w:val="1"/>
      <w:marLeft w:val="0"/>
      <w:marRight w:val="0"/>
      <w:marTop w:val="0"/>
      <w:marBottom w:val="0"/>
      <w:divBdr>
        <w:top w:val="none" w:sz="0" w:space="0" w:color="auto"/>
        <w:left w:val="none" w:sz="0" w:space="0" w:color="auto"/>
        <w:bottom w:val="none" w:sz="0" w:space="0" w:color="auto"/>
        <w:right w:val="none" w:sz="0" w:space="0" w:color="auto"/>
      </w:divBdr>
    </w:div>
    <w:div w:id="2075197887">
      <w:bodyDiv w:val="1"/>
      <w:marLeft w:val="0"/>
      <w:marRight w:val="0"/>
      <w:marTop w:val="0"/>
      <w:marBottom w:val="0"/>
      <w:divBdr>
        <w:top w:val="none" w:sz="0" w:space="0" w:color="auto"/>
        <w:left w:val="none" w:sz="0" w:space="0" w:color="auto"/>
        <w:bottom w:val="none" w:sz="0" w:space="0" w:color="auto"/>
        <w:right w:val="none" w:sz="0" w:space="0" w:color="auto"/>
      </w:divBdr>
      <w:divsChild>
        <w:div w:id="1057319860">
          <w:marLeft w:val="0"/>
          <w:marRight w:val="0"/>
          <w:marTop w:val="0"/>
          <w:marBottom w:val="0"/>
          <w:divBdr>
            <w:top w:val="none" w:sz="0" w:space="0" w:color="auto"/>
            <w:left w:val="none" w:sz="0" w:space="0" w:color="auto"/>
            <w:bottom w:val="none" w:sz="0" w:space="0" w:color="auto"/>
            <w:right w:val="none" w:sz="0" w:space="0" w:color="auto"/>
          </w:divBdr>
        </w:div>
      </w:divsChild>
    </w:div>
    <w:div w:id="2097162762">
      <w:bodyDiv w:val="1"/>
      <w:marLeft w:val="0"/>
      <w:marRight w:val="0"/>
      <w:marTop w:val="0"/>
      <w:marBottom w:val="0"/>
      <w:divBdr>
        <w:top w:val="none" w:sz="0" w:space="0" w:color="auto"/>
        <w:left w:val="none" w:sz="0" w:space="0" w:color="auto"/>
        <w:bottom w:val="none" w:sz="0" w:space="0" w:color="auto"/>
        <w:right w:val="none" w:sz="0" w:space="0" w:color="auto"/>
      </w:divBdr>
    </w:div>
    <w:div w:id="2117482514">
      <w:bodyDiv w:val="1"/>
      <w:marLeft w:val="0"/>
      <w:marRight w:val="0"/>
      <w:marTop w:val="0"/>
      <w:marBottom w:val="0"/>
      <w:divBdr>
        <w:top w:val="none" w:sz="0" w:space="0" w:color="auto"/>
        <w:left w:val="none" w:sz="0" w:space="0" w:color="auto"/>
        <w:bottom w:val="none" w:sz="0" w:space="0" w:color="auto"/>
        <w:right w:val="none" w:sz="0" w:space="0" w:color="auto"/>
      </w:divBdr>
      <w:divsChild>
        <w:div w:id="1757246048">
          <w:marLeft w:val="0"/>
          <w:marRight w:val="0"/>
          <w:marTop w:val="0"/>
          <w:marBottom w:val="0"/>
          <w:divBdr>
            <w:top w:val="none" w:sz="0" w:space="0" w:color="auto"/>
            <w:left w:val="none" w:sz="0" w:space="0" w:color="auto"/>
            <w:bottom w:val="none" w:sz="0" w:space="0" w:color="auto"/>
            <w:right w:val="none" w:sz="0" w:space="0" w:color="auto"/>
          </w:divBdr>
        </w:div>
      </w:divsChild>
    </w:div>
    <w:div w:id="2122649754">
      <w:bodyDiv w:val="1"/>
      <w:marLeft w:val="0"/>
      <w:marRight w:val="0"/>
      <w:marTop w:val="0"/>
      <w:marBottom w:val="0"/>
      <w:divBdr>
        <w:top w:val="none" w:sz="0" w:space="0" w:color="auto"/>
        <w:left w:val="none" w:sz="0" w:space="0" w:color="auto"/>
        <w:bottom w:val="none" w:sz="0" w:space="0" w:color="auto"/>
        <w:right w:val="none" w:sz="0" w:space="0" w:color="auto"/>
      </w:divBdr>
    </w:div>
    <w:div w:id="214427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marketingtutor.net/environmental-factors-affect-business/" TargetMode="Externa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n.wikipedia.org/wiki/Problem_solving" TargetMode="External"/><Relationship Id="rId7" Type="http://schemas.openxmlformats.org/officeDocument/2006/relationships/image" Target="media/image1.png"/><Relationship Id="rId12" Type="http://schemas.openxmlformats.org/officeDocument/2006/relationships/hyperlink" Target="https://www.marketingtutor.net/legal-factors-affect-business-environment/" TargetMode="External"/><Relationship Id="rId17" Type="http://schemas.openxmlformats.org/officeDocument/2006/relationships/hyperlink" Target="https://peachyessay.com/sample-essay/business/marketing-strategy-for-us-dining-industry-buffalo-wild-wings-case-stud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achyessay.com/sample-essay/business/tasmania-walking-company-marketing-strategy/" TargetMode="External"/><Relationship Id="rId20" Type="http://schemas.openxmlformats.org/officeDocument/2006/relationships/hyperlink" Target="https://en.wikipedia.org/wiki/Bruce_Tuckm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ingtutor.net/consumer-decision-making-process-stage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hyperlink" Target="https://www.marketingtutor.net/360-marketing-campaign/"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marketingtutor.net/technological-factors-affect-business/" TargetMode="External"/><Relationship Id="rId14" Type="http://schemas.openxmlformats.org/officeDocument/2006/relationships/image" Target="media/image3.jpeg"/><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2715</TotalTime>
  <Pages>23</Pages>
  <Words>5845</Words>
  <Characters>33320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1150</cp:revision>
  <dcterms:created xsi:type="dcterms:W3CDTF">2022-08-16T10:17:00Z</dcterms:created>
  <dcterms:modified xsi:type="dcterms:W3CDTF">2022-09-01T01:31:00Z</dcterms:modified>
</cp:coreProperties>
</file>