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60B32" w:rsidRPr="001D2B14" w:rsidRDefault="006E1544" w:rsidP="001D2B14">
      <w:pPr>
        <w:ind w:left="720"/>
        <w:jc w:val="center"/>
        <w:rPr>
          <w:rFonts w:ascii="Arial" w:hAnsi="Arial" w:cs="Arial"/>
          <w:sz w:val="24"/>
          <w:szCs w:val="24"/>
          <w:u w:val="single"/>
        </w:rPr>
      </w:pPr>
      <w:r w:rsidRPr="001D2B14">
        <w:rPr>
          <w:rFonts w:ascii="Arial" w:hAnsi="Arial" w:cs="Arial"/>
          <w:b/>
          <w:bCs/>
          <w:sz w:val="24"/>
          <w:szCs w:val="24"/>
          <w:u w:val="single"/>
        </w:rPr>
        <w:t>Students are required to consider an issue that impacts upon young people in today’s society, and design a programme of activities which addresses this this issue.  The programme should take into account young people’s needs and interests, and needs to reflect the purpose, principles and values of youth work.</w:t>
      </w:r>
    </w:p>
    <w:p w:rsidR="00EA660E" w:rsidRDefault="00EA660E" w:rsidP="001D2B14">
      <w:pPr>
        <w:jc w:val="center"/>
      </w:pPr>
    </w:p>
    <w:p w:rsidR="00670151" w:rsidRPr="00DC60FC" w:rsidRDefault="004A4226" w:rsidP="00DC60FC">
      <w:pPr>
        <w:spacing w:line="480" w:lineRule="auto"/>
        <w:jc w:val="both"/>
        <w:rPr>
          <w:rFonts w:ascii="Arial" w:hAnsi="Arial" w:cs="Arial"/>
          <w:sz w:val="24"/>
          <w:szCs w:val="24"/>
        </w:rPr>
      </w:pPr>
      <w:r w:rsidRPr="00DC60FC">
        <w:rPr>
          <w:rFonts w:ascii="Arial" w:hAnsi="Arial" w:cs="Arial"/>
          <w:sz w:val="24"/>
          <w:szCs w:val="24"/>
        </w:rPr>
        <w:t xml:space="preserve">This assignment will look at </w:t>
      </w:r>
      <w:r w:rsidR="00C04B09" w:rsidRPr="00DC60FC">
        <w:rPr>
          <w:rFonts w:ascii="Arial" w:hAnsi="Arial" w:cs="Arial"/>
          <w:sz w:val="24"/>
          <w:szCs w:val="24"/>
        </w:rPr>
        <w:t xml:space="preserve">a chosen area of a particular issue that has an impact on young people in today’s society. </w:t>
      </w:r>
      <w:r w:rsidRPr="00DC60FC">
        <w:rPr>
          <w:rFonts w:ascii="Arial" w:hAnsi="Arial" w:cs="Arial"/>
          <w:sz w:val="24"/>
          <w:szCs w:val="24"/>
        </w:rPr>
        <w:t>This will include why I have considered</w:t>
      </w:r>
      <w:r w:rsidR="006F3AA2" w:rsidRPr="00DC60FC">
        <w:rPr>
          <w:rFonts w:ascii="Arial" w:hAnsi="Arial" w:cs="Arial"/>
          <w:sz w:val="24"/>
          <w:szCs w:val="24"/>
        </w:rPr>
        <w:t xml:space="preserve"> my chosen area, </w:t>
      </w:r>
      <w:r w:rsidR="0057491B" w:rsidRPr="00DC60FC">
        <w:rPr>
          <w:rFonts w:ascii="Arial" w:hAnsi="Arial" w:cs="Arial"/>
          <w:sz w:val="24"/>
          <w:szCs w:val="24"/>
        </w:rPr>
        <w:t>the purpose of my study</w:t>
      </w:r>
      <w:r w:rsidR="006F3AA2" w:rsidRPr="00DC60FC">
        <w:rPr>
          <w:rFonts w:ascii="Arial" w:hAnsi="Arial" w:cs="Arial"/>
          <w:sz w:val="24"/>
          <w:szCs w:val="24"/>
        </w:rPr>
        <w:t xml:space="preserve"> and how it links to a current government policy</w:t>
      </w:r>
      <w:r w:rsidR="00C04B09" w:rsidRPr="00DC60FC">
        <w:rPr>
          <w:rFonts w:ascii="Arial" w:hAnsi="Arial" w:cs="Arial"/>
          <w:sz w:val="24"/>
          <w:szCs w:val="24"/>
        </w:rPr>
        <w:t xml:space="preserve">. It will also include a designed program of activities that </w:t>
      </w:r>
      <w:r w:rsidR="0057491B" w:rsidRPr="00DC60FC">
        <w:rPr>
          <w:rFonts w:ascii="Arial" w:hAnsi="Arial" w:cs="Arial"/>
          <w:sz w:val="24"/>
          <w:szCs w:val="24"/>
        </w:rPr>
        <w:t xml:space="preserve">include young people as participants </w:t>
      </w:r>
      <w:r w:rsidR="0047210D">
        <w:rPr>
          <w:rFonts w:ascii="Arial" w:hAnsi="Arial" w:cs="Arial"/>
          <w:sz w:val="24"/>
          <w:szCs w:val="24"/>
        </w:rPr>
        <w:t>and look at</w:t>
      </w:r>
      <w:r w:rsidR="0057491B" w:rsidRPr="00DC60FC">
        <w:rPr>
          <w:rFonts w:ascii="Arial" w:hAnsi="Arial" w:cs="Arial"/>
          <w:sz w:val="24"/>
          <w:szCs w:val="24"/>
        </w:rPr>
        <w:t xml:space="preserve"> how this </w:t>
      </w:r>
      <w:r w:rsidR="00C04B09" w:rsidRPr="00DC60FC">
        <w:rPr>
          <w:rFonts w:ascii="Arial" w:hAnsi="Arial" w:cs="Arial"/>
          <w:sz w:val="24"/>
          <w:szCs w:val="24"/>
        </w:rPr>
        <w:t xml:space="preserve">will benefit </w:t>
      </w:r>
      <w:r w:rsidR="0057491B" w:rsidRPr="00DC60FC">
        <w:rPr>
          <w:rFonts w:ascii="Arial" w:hAnsi="Arial" w:cs="Arial"/>
          <w:sz w:val="24"/>
          <w:szCs w:val="24"/>
        </w:rPr>
        <w:t>them.</w:t>
      </w:r>
      <w:r w:rsidRPr="00DC60FC">
        <w:rPr>
          <w:rFonts w:ascii="Arial" w:hAnsi="Arial" w:cs="Arial"/>
          <w:sz w:val="24"/>
          <w:szCs w:val="24"/>
        </w:rPr>
        <w:t xml:space="preserve"> Furthermore, </w:t>
      </w:r>
      <w:r w:rsidR="0057491B" w:rsidRPr="00DC60FC">
        <w:rPr>
          <w:rFonts w:ascii="Arial" w:hAnsi="Arial" w:cs="Arial"/>
          <w:sz w:val="24"/>
          <w:szCs w:val="24"/>
        </w:rPr>
        <w:t xml:space="preserve">it will look at personal strengths and weaknesses </w:t>
      </w:r>
      <w:r w:rsidR="006F3AA2" w:rsidRPr="00DC60FC">
        <w:rPr>
          <w:rFonts w:ascii="Arial" w:hAnsi="Arial" w:cs="Arial"/>
          <w:sz w:val="24"/>
          <w:szCs w:val="24"/>
        </w:rPr>
        <w:t xml:space="preserve">and how they relate to youth policies. </w:t>
      </w:r>
      <w:r w:rsidR="0057491B" w:rsidRPr="00DC60FC">
        <w:rPr>
          <w:rFonts w:ascii="Arial" w:hAnsi="Arial" w:cs="Arial"/>
          <w:sz w:val="24"/>
          <w:szCs w:val="24"/>
        </w:rPr>
        <w:t xml:space="preserve">What’s more, it will </w:t>
      </w:r>
      <w:r w:rsidR="006F3AA2" w:rsidRPr="00DC60FC">
        <w:rPr>
          <w:rFonts w:ascii="Arial" w:hAnsi="Arial" w:cs="Arial"/>
          <w:sz w:val="24"/>
          <w:szCs w:val="24"/>
        </w:rPr>
        <w:t>describe how partnership</w:t>
      </w:r>
      <w:r w:rsidR="00AB2D83" w:rsidRPr="00DC60FC">
        <w:rPr>
          <w:rFonts w:ascii="Arial" w:hAnsi="Arial" w:cs="Arial"/>
          <w:sz w:val="24"/>
          <w:szCs w:val="24"/>
        </w:rPr>
        <w:t>s working</w:t>
      </w:r>
      <w:r w:rsidR="006F3AA2" w:rsidRPr="00DC60FC">
        <w:rPr>
          <w:rFonts w:ascii="Arial" w:hAnsi="Arial" w:cs="Arial"/>
          <w:sz w:val="24"/>
          <w:szCs w:val="24"/>
        </w:rPr>
        <w:t xml:space="preserve"> with other organisations and </w:t>
      </w:r>
      <w:r w:rsidR="007B7C92" w:rsidRPr="00DC60FC">
        <w:rPr>
          <w:rFonts w:ascii="Arial" w:hAnsi="Arial" w:cs="Arial"/>
          <w:sz w:val="24"/>
          <w:szCs w:val="24"/>
        </w:rPr>
        <w:t>agencies</w:t>
      </w:r>
      <w:r w:rsidR="006F3AA2" w:rsidRPr="00DC60FC">
        <w:rPr>
          <w:rFonts w:ascii="Arial" w:hAnsi="Arial" w:cs="Arial"/>
          <w:sz w:val="24"/>
          <w:szCs w:val="24"/>
        </w:rPr>
        <w:t xml:space="preserve"> will enhance the support for young people in today’s society</w:t>
      </w:r>
      <w:r w:rsidR="006F5459" w:rsidRPr="00DC60FC">
        <w:rPr>
          <w:rFonts w:ascii="Arial" w:hAnsi="Arial" w:cs="Arial"/>
          <w:sz w:val="24"/>
          <w:szCs w:val="24"/>
        </w:rPr>
        <w:t>. Lastly it will reflect</w:t>
      </w:r>
      <w:r w:rsidR="006F3AA2" w:rsidRPr="00DC60FC">
        <w:rPr>
          <w:rFonts w:ascii="Arial" w:hAnsi="Arial" w:cs="Arial"/>
          <w:sz w:val="24"/>
          <w:szCs w:val="24"/>
        </w:rPr>
        <w:t xml:space="preserve"> on </w:t>
      </w:r>
      <w:r w:rsidR="006F5459" w:rsidRPr="00DC60FC">
        <w:rPr>
          <w:rFonts w:ascii="Arial" w:hAnsi="Arial" w:cs="Arial"/>
          <w:sz w:val="24"/>
          <w:szCs w:val="24"/>
        </w:rPr>
        <w:t>identifying</w:t>
      </w:r>
      <w:r w:rsidR="006F3AA2" w:rsidRPr="00DC60FC">
        <w:rPr>
          <w:rFonts w:ascii="Arial" w:hAnsi="Arial" w:cs="Arial"/>
          <w:sz w:val="24"/>
          <w:szCs w:val="24"/>
        </w:rPr>
        <w:t xml:space="preserve"> potential challenges of the designed program.</w:t>
      </w:r>
    </w:p>
    <w:p w:rsidR="00670151" w:rsidRPr="00DC60FC" w:rsidRDefault="00670151" w:rsidP="00DC60FC">
      <w:pPr>
        <w:spacing w:line="480" w:lineRule="auto"/>
        <w:jc w:val="both"/>
        <w:rPr>
          <w:rFonts w:ascii="Arial" w:hAnsi="Arial" w:cs="Arial"/>
          <w:sz w:val="24"/>
          <w:szCs w:val="24"/>
        </w:rPr>
      </w:pPr>
    </w:p>
    <w:p w:rsidR="00A2213D" w:rsidRPr="00DC60FC" w:rsidRDefault="008620F2" w:rsidP="00DC60FC">
      <w:pPr>
        <w:spacing w:line="480" w:lineRule="auto"/>
        <w:jc w:val="both"/>
        <w:rPr>
          <w:rFonts w:ascii="Arial" w:hAnsi="Arial" w:cs="Arial"/>
          <w:sz w:val="24"/>
          <w:szCs w:val="24"/>
        </w:rPr>
      </w:pPr>
      <w:r w:rsidRPr="00DC60FC">
        <w:rPr>
          <w:rFonts w:ascii="Arial" w:hAnsi="Arial" w:cs="Arial"/>
          <w:sz w:val="24"/>
          <w:szCs w:val="24"/>
        </w:rPr>
        <w:t>This study will give an insight on young people Not in Education, Employment or Training (NEET)</w:t>
      </w:r>
      <w:r w:rsidR="00352720" w:rsidRPr="00DC60FC">
        <w:rPr>
          <w:rFonts w:ascii="Arial" w:hAnsi="Arial" w:cs="Arial"/>
          <w:sz w:val="24"/>
          <w:szCs w:val="24"/>
        </w:rPr>
        <w:t xml:space="preserve"> and</w:t>
      </w:r>
      <w:r w:rsidRPr="00DC60FC">
        <w:rPr>
          <w:rFonts w:ascii="Arial" w:hAnsi="Arial" w:cs="Arial"/>
          <w:sz w:val="24"/>
          <w:szCs w:val="24"/>
        </w:rPr>
        <w:t xml:space="preserve"> the potential benefits young people will gain through participat</w:t>
      </w:r>
      <w:r w:rsidR="007B6EB1" w:rsidRPr="00DC60FC">
        <w:rPr>
          <w:rFonts w:ascii="Arial" w:hAnsi="Arial" w:cs="Arial"/>
          <w:sz w:val="24"/>
          <w:szCs w:val="24"/>
        </w:rPr>
        <w:t>ing in a</w:t>
      </w:r>
      <w:r w:rsidRPr="00DC60FC">
        <w:rPr>
          <w:rFonts w:ascii="Arial" w:hAnsi="Arial" w:cs="Arial"/>
          <w:sz w:val="24"/>
          <w:szCs w:val="24"/>
        </w:rPr>
        <w:t xml:space="preserve"> program of activities designed to develop their personal, social and </w:t>
      </w:r>
      <w:r w:rsidR="00352720" w:rsidRPr="00DC60FC">
        <w:rPr>
          <w:rFonts w:ascii="Arial" w:hAnsi="Arial" w:cs="Arial"/>
          <w:sz w:val="24"/>
          <w:szCs w:val="24"/>
        </w:rPr>
        <w:t>educational</w:t>
      </w:r>
      <w:r w:rsidRPr="00DC60FC">
        <w:rPr>
          <w:rFonts w:ascii="Arial" w:hAnsi="Arial" w:cs="Arial"/>
          <w:sz w:val="24"/>
          <w:szCs w:val="24"/>
        </w:rPr>
        <w:t xml:space="preserve"> skills</w:t>
      </w:r>
      <w:r w:rsidR="00352720" w:rsidRPr="00DC60FC">
        <w:rPr>
          <w:rFonts w:ascii="Arial" w:hAnsi="Arial" w:cs="Arial"/>
          <w:sz w:val="24"/>
          <w:szCs w:val="24"/>
        </w:rPr>
        <w:t xml:space="preserve"> (</w:t>
      </w:r>
      <w:r w:rsidR="006D215A" w:rsidRPr="00DC60FC">
        <w:rPr>
          <w:rFonts w:ascii="Arial" w:eastAsia="Times New Roman" w:hAnsi="Arial" w:cs="Arial"/>
          <w:sz w:val="24"/>
          <w:szCs w:val="24"/>
          <w:lang w:eastAsia="en-GB"/>
        </w:rPr>
        <w:t>LSIS, 2012; WG, 2014; WLGA, 2013).</w:t>
      </w:r>
    </w:p>
    <w:p w:rsidR="006269ED" w:rsidRPr="00DC60FC" w:rsidRDefault="007B6EB1" w:rsidP="00DC60FC">
      <w:pPr>
        <w:spacing w:line="480" w:lineRule="auto"/>
        <w:jc w:val="both"/>
        <w:rPr>
          <w:rFonts w:ascii="Arial" w:hAnsi="Arial" w:cs="Arial"/>
          <w:sz w:val="24"/>
          <w:szCs w:val="24"/>
        </w:rPr>
      </w:pPr>
      <w:r w:rsidRPr="00DC60FC">
        <w:rPr>
          <w:rFonts w:ascii="Arial" w:eastAsia="Times New Roman" w:hAnsi="Arial" w:cs="Arial"/>
          <w:sz w:val="24"/>
          <w:szCs w:val="24"/>
          <w:lang w:eastAsia="en-GB"/>
        </w:rPr>
        <w:t xml:space="preserve">Research </w:t>
      </w:r>
      <w:r w:rsidR="00C069F3" w:rsidRPr="00DC60FC">
        <w:rPr>
          <w:rFonts w:ascii="Arial" w:eastAsia="Times New Roman" w:hAnsi="Arial" w:cs="Arial"/>
          <w:sz w:val="24"/>
          <w:szCs w:val="24"/>
          <w:lang w:eastAsia="en-GB"/>
        </w:rPr>
        <w:t>shows</w:t>
      </w:r>
      <w:r w:rsidRPr="00DC60FC">
        <w:rPr>
          <w:rFonts w:ascii="Arial" w:eastAsia="Times New Roman" w:hAnsi="Arial" w:cs="Arial"/>
          <w:sz w:val="24"/>
          <w:szCs w:val="24"/>
          <w:lang w:eastAsia="en-GB"/>
        </w:rPr>
        <w:t xml:space="preserve"> that </w:t>
      </w:r>
      <w:r w:rsidR="00C069F3" w:rsidRPr="00DC60FC">
        <w:rPr>
          <w:rFonts w:ascii="Arial" w:eastAsia="Times New Roman" w:hAnsi="Arial" w:cs="Arial"/>
          <w:sz w:val="24"/>
          <w:szCs w:val="24"/>
          <w:lang w:eastAsia="en-GB"/>
        </w:rPr>
        <w:t xml:space="preserve">out of </w:t>
      </w:r>
      <w:r w:rsidR="00C069F3" w:rsidRPr="00DC60FC">
        <w:rPr>
          <w:rFonts w:ascii="Arial" w:hAnsi="Arial" w:cs="Arial"/>
          <w:sz w:val="24"/>
          <w:szCs w:val="24"/>
        </w:rPr>
        <w:t xml:space="preserve">7.1 million young people in the UK </w:t>
      </w:r>
      <w:r w:rsidR="003142EF" w:rsidRPr="00DC60FC">
        <w:rPr>
          <w:rFonts w:ascii="Arial" w:eastAsia="Times New Roman" w:hAnsi="Arial" w:cs="Arial"/>
          <w:sz w:val="24"/>
          <w:szCs w:val="24"/>
          <w:lang w:eastAsia="en-GB"/>
        </w:rPr>
        <w:t>“</w:t>
      </w:r>
      <w:r w:rsidR="003142EF" w:rsidRPr="00DC60FC">
        <w:rPr>
          <w:rFonts w:ascii="Arial" w:hAnsi="Arial" w:cs="Arial"/>
          <w:sz w:val="24"/>
          <w:szCs w:val="24"/>
        </w:rPr>
        <w:t xml:space="preserve">790,000 people aged 16-24 were Not in Education, Employment or Training (NEET) in the third quarter of </w:t>
      </w:r>
      <w:smartTag w:uri="urn:schemas-microsoft-com:office:smarttags" w:element="metricconverter">
        <w:smartTagPr>
          <w:attr w:name="ProductID" w:val="2017”"/>
        </w:smartTagPr>
        <w:r w:rsidR="003142EF" w:rsidRPr="00DC60FC">
          <w:rPr>
            <w:rFonts w:ascii="Arial" w:hAnsi="Arial" w:cs="Arial"/>
            <w:sz w:val="24"/>
            <w:szCs w:val="24"/>
          </w:rPr>
          <w:t>2017”</w:t>
        </w:r>
      </w:smartTag>
      <w:r w:rsidR="003142EF" w:rsidRPr="00DC60FC">
        <w:rPr>
          <w:rFonts w:ascii="Arial" w:hAnsi="Arial" w:cs="Arial"/>
          <w:sz w:val="24"/>
          <w:szCs w:val="24"/>
        </w:rPr>
        <w:t xml:space="preserve"> (</w:t>
      </w:r>
      <w:r w:rsidR="00C956AD" w:rsidRPr="00DC60FC">
        <w:rPr>
          <w:rFonts w:ascii="Arial" w:hAnsi="Arial" w:cs="Arial"/>
          <w:sz w:val="24"/>
          <w:szCs w:val="24"/>
        </w:rPr>
        <w:t>P</w:t>
      </w:r>
      <w:r w:rsidR="003142EF" w:rsidRPr="00DC60FC">
        <w:rPr>
          <w:rFonts w:ascii="Arial" w:hAnsi="Arial" w:cs="Arial"/>
          <w:sz w:val="24"/>
          <w:szCs w:val="24"/>
        </w:rPr>
        <w:t>arliament.UK, 2017).</w:t>
      </w:r>
      <w:r w:rsidR="00C956AD" w:rsidRPr="00DC60FC">
        <w:rPr>
          <w:rFonts w:ascii="Arial" w:hAnsi="Arial" w:cs="Arial"/>
          <w:sz w:val="24"/>
          <w:szCs w:val="24"/>
        </w:rPr>
        <w:t xml:space="preserve"> </w:t>
      </w:r>
      <w:r w:rsidR="00C069F3" w:rsidRPr="00DC60FC">
        <w:rPr>
          <w:rFonts w:ascii="Arial" w:hAnsi="Arial" w:cs="Arial"/>
          <w:sz w:val="24"/>
          <w:szCs w:val="24"/>
        </w:rPr>
        <w:t xml:space="preserve">This means that </w:t>
      </w:r>
      <w:r w:rsidR="00AE5A2C" w:rsidRPr="00DC60FC">
        <w:rPr>
          <w:rFonts w:ascii="Arial" w:hAnsi="Arial" w:cs="Arial"/>
          <w:sz w:val="24"/>
          <w:szCs w:val="24"/>
        </w:rPr>
        <w:t xml:space="preserve">there is a high need of outcomes that need to be addressed to get young people back in to education, employment or training. </w:t>
      </w:r>
      <w:r w:rsidR="00356203" w:rsidRPr="00DC60FC">
        <w:rPr>
          <w:rFonts w:ascii="Arial" w:hAnsi="Arial" w:cs="Arial"/>
          <w:sz w:val="24"/>
          <w:szCs w:val="24"/>
        </w:rPr>
        <w:t>There are a number of reasons for NEET some</w:t>
      </w:r>
      <w:r w:rsidR="00AB2D83" w:rsidRPr="00DC60FC">
        <w:rPr>
          <w:rFonts w:ascii="Arial" w:hAnsi="Arial" w:cs="Arial"/>
          <w:sz w:val="24"/>
          <w:szCs w:val="24"/>
        </w:rPr>
        <w:t xml:space="preserve"> to demonstrate are lack of job</w:t>
      </w:r>
      <w:r w:rsidR="00356203" w:rsidRPr="00DC60FC">
        <w:rPr>
          <w:rFonts w:ascii="Arial" w:hAnsi="Arial" w:cs="Arial"/>
          <w:sz w:val="24"/>
          <w:szCs w:val="24"/>
        </w:rPr>
        <w:t xml:space="preserve"> opportunities, young people’s personal issues and some </w:t>
      </w:r>
      <w:r w:rsidR="00F61C51" w:rsidRPr="00DC60FC">
        <w:rPr>
          <w:rFonts w:ascii="Arial" w:hAnsi="Arial" w:cs="Arial"/>
          <w:sz w:val="24"/>
          <w:szCs w:val="24"/>
        </w:rPr>
        <w:t>matters</w:t>
      </w:r>
      <w:r w:rsidR="00356203" w:rsidRPr="00DC60FC">
        <w:rPr>
          <w:rFonts w:ascii="Arial" w:hAnsi="Arial" w:cs="Arial"/>
          <w:sz w:val="24"/>
          <w:szCs w:val="24"/>
        </w:rPr>
        <w:t xml:space="preserve"> </w:t>
      </w:r>
      <w:r w:rsidR="00F61C51" w:rsidRPr="00DC60FC">
        <w:rPr>
          <w:rFonts w:ascii="Arial" w:hAnsi="Arial" w:cs="Arial"/>
          <w:sz w:val="24"/>
          <w:szCs w:val="24"/>
        </w:rPr>
        <w:t xml:space="preserve">are </w:t>
      </w:r>
      <w:r w:rsidR="00AB2D83" w:rsidRPr="00DC60FC">
        <w:rPr>
          <w:rFonts w:ascii="Arial" w:hAnsi="Arial" w:cs="Arial"/>
          <w:sz w:val="24"/>
          <w:szCs w:val="24"/>
        </w:rPr>
        <w:t xml:space="preserve">that </w:t>
      </w:r>
      <w:r w:rsidR="00356203" w:rsidRPr="00DC60FC">
        <w:rPr>
          <w:rFonts w:ascii="Arial" w:hAnsi="Arial" w:cs="Arial"/>
          <w:sz w:val="24"/>
          <w:szCs w:val="24"/>
        </w:rPr>
        <w:t xml:space="preserve">the </w:t>
      </w:r>
      <w:r w:rsidR="00356203" w:rsidRPr="00DC60FC">
        <w:rPr>
          <w:rFonts w:ascii="Arial" w:hAnsi="Arial" w:cs="Arial"/>
          <w:sz w:val="24"/>
          <w:szCs w:val="24"/>
        </w:rPr>
        <w:lastRenderedPageBreak/>
        <w:t xml:space="preserve">work </w:t>
      </w:r>
      <w:r w:rsidR="00F61C51" w:rsidRPr="00DC60FC">
        <w:rPr>
          <w:rFonts w:ascii="Arial" w:hAnsi="Arial" w:cs="Arial"/>
          <w:sz w:val="24"/>
          <w:szCs w:val="24"/>
        </w:rPr>
        <w:t xml:space="preserve">that is </w:t>
      </w:r>
      <w:r w:rsidR="00356203" w:rsidRPr="00DC60FC">
        <w:rPr>
          <w:rFonts w:ascii="Arial" w:hAnsi="Arial" w:cs="Arial"/>
          <w:sz w:val="24"/>
          <w:szCs w:val="24"/>
        </w:rPr>
        <w:t>available is not suited to the young person</w:t>
      </w:r>
      <w:r w:rsidR="00E72376" w:rsidRPr="00DC60FC">
        <w:rPr>
          <w:rFonts w:ascii="Arial" w:hAnsi="Arial" w:cs="Arial"/>
          <w:sz w:val="24"/>
          <w:szCs w:val="24"/>
        </w:rPr>
        <w:t xml:space="preserve"> (Gov.UK, 2014)</w:t>
      </w:r>
      <w:r w:rsidR="00356203" w:rsidRPr="00DC60FC">
        <w:rPr>
          <w:rFonts w:ascii="Arial" w:hAnsi="Arial" w:cs="Arial"/>
          <w:sz w:val="24"/>
          <w:szCs w:val="24"/>
        </w:rPr>
        <w:t xml:space="preserve">. </w:t>
      </w:r>
      <w:r w:rsidR="00B50D55" w:rsidRPr="00DC60FC">
        <w:rPr>
          <w:rFonts w:ascii="Arial" w:hAnsi="Arial" w:cs="Arial"/>
          <w:sz w:val="24"/>
          <w:szCs w:val="24"/>
        </w:rPr>
        <w:t xml:space="preserve">However, </w:t>
      </w:r>
      <w:r w:rsidR="006D4C03" w:rsidRPr="00DC60FC">
        <w:rPr>
          <w:rFonts w:ascii="Arial" w:hAnsi="Arial" w:cs="Arial"/>
          <w:sz w:val="24"/>
          <w:szCs w:val="24"/>
        </w:rPr>
        <w:t xml:space="preserve">on the other hand </w:t>
      </w:r>
      <w:r w:rsidR="00B50D55" w:rsidRPr="00DC60FC">
        <w:rPr>
          <w:rFonts w:ascii="Arial" w:hAnsi="Arial" w:cs="Arial"/>
          <w:sz w:val="24"/>
          <w:szCs w:val="24"/>
        </w:rPr>
        <w:t xml:space="preserve">according to </w:t>
      </w:r>
      <w:r w:rsidR="000B5908" w:rsidRPr="00DC60FC">
        <w:rPr>
          <w:rFonts w:ascii="Arial" w:hAnsi="Arial" w:cs="Arial"/>
          <w:sz w:val="24"/>
          <w:szCs w:val="24"/>
        </w:rPr>
        <w:t>Office for National Statistics (</w:t>
      </w:r>
      <w:r w:rsidR="00B50D55" w:rsidRPr="00DC60FC">
        <w:rPr>
          <w:rFonts w:ascii="Arial" w:hAnsi="Arial" w:cs="Arial"/>
          <w:sz w:val="24"/>
          <w:szCs w:val="24"/>
        </w:rPr>
        <w:t>ONS</w:t>
      </w:r>
      <w:r w:rsidR="000B5908" w:rsidRPr="00DC60FC">
        <w:rPr>
          <w:rFonts w:ascii="Arial" w:hAnsi="Arial" w:cs="Arial"/>
          <w:sz w:val="24"/>
          <w:szCs w:val="24"/>
        </w:rPr>
        <w:t>)</w:t>
      </w:r>
      <w:r w:rsidR="00B50D55" w:rsidRPr="00DC60FC">
        <w:rPr>
          <w:rFonts w:ascii="Arial" w:hAnsi="Arial" w:cs="Arial"/>
          <w:sz w:val="24"/>
          <w:szCs w:val="24"/>
        </w:rPr>
        <w:t xml:space="preserve"> (2017) this is a 10,000 decrease </w:t>
      </w:r>
      <w:r w:rsidR="006D4C03" w:rsidRPr="00DC60FC">
        <w:rPr>
          <w:rFonts w:ascii="Arial" w:hAnsi="Arial" w:cs="Arial"/>
          <w:sz w:val="24"/>
          <w:szCs w:val="24"/>
        </w:rPr>
        <w:t>from</w:t>
      </w:r>
      <w:r w:rsidR="00B50D55" w:rsidRPr="00DC60FC">
        <w:rPr>
          <w:rFonts w:ascii="Arial" w:hAnsi="Arial" w:cs="Arial"/>
          <w:sz w:val="24"/>
          <w:szCs w:val="24"/>
        </w:rPr>
        <w:t xml:space="preserve"> the first quarter </w:t>
      </w:r>
      <w:r w:rsidR="006D4C03" w:rsidRPr="00DC60FC">
        <w:rPr>
          <w:rFonts w:ascii="Arial" w:hAnsi="Arial" w:cs="Arial"/>
          <w:sz w:val="24"/>
          <w:szCs w:val="24"/>
        </w:rPr>
        <w:t>which was</w:t>
      </w:r>
      <w:r w:rsidR="00B50D55" w:rsidRPr="00DC60FC">
        <w:rPr>
          <w:rFonts w:ascii="Arial" w:hAnsi="Arial" w:cs="Arial"/>
          <w:sz w:val="24"/>
          <w:szCs w:val="24"/>
        </w:rPr>
        <w:t xml:space="preserve"> January to march.</w:t>
      </w:r>
      <w:r w:rsidR="009966E1" w:rsidRPr="00DC60FC">
        <w:rPr>
          <w:rFonts w:ascii="Arial" w:hAnsi="Arial" w:cs="Arial"/>
          <w:sz w:val="24"/>
          <w:szCs w:val="24"/>
        </w:rPr>
        <w:t xml:space="preserve"> </w:t>
      </w:r>
      <w:r w:rsidR="00AF4320" w:rsidRPr="00DC60FC">
        <w:rPr>
          <w:rFonts w:ascii="Arial" w:hAnsi="Arial" w:cs="Arial"/>
          <w:sz w:val="24"/>
          <w:szCs w:val="24"/>
        </w:rPr>
        <w:t>Also</w:t>
      </w:r>
      <w:r w:rsidR="007E2621" w:rsidRPr="00DC60FC">
        <w:rPr>
          <w:rFonts w:ascii="Arial" w:hAnsi="Arial" w:cs="Arial"/>
          <w:sz w:val="24"/>
          <w:szCs w:val="24"/>
        </w:rPr>
        <w:t xml:space="preserve">, </w:t>
      </w:r>
      <w:r w:rsidR="0095457F" w:rsidRPr="00DC60FC">
        <w:rPr>
          <w:rFonts w:ascii="Arial" w:hAnsi="Arial" w:cs="Arial"/>
          <w:sz w:val="24"/>
          <w:szCs w:val="24"/>
        </w:rPr>
        <w:t xml:space="preserve">Gov.UK (2014) explored that not all young people are NEET for negative </w:t>
      </w:r>
      <w:r w:rsidR="009C2F53" w:rsidRPr="00DC60FC">
        <w:rPr>
          <w:rFonts w:ascii="Arial" w:hAnsi="Arial" w:cs="Arial"/>
          <w:sz w:val="24"/>
          <w:szCs w:val="24"/>
        </w:rPr>
        <w:t>reasons;</w:t>
      </w:r>
      <w:r w:rsidR="007E2621" w:rsidRPr="00DC60FC">
        <w:rPr>
          <w:rFonts w:ascii="Arial" w:hAnsi="Arial" w:cs="Arial"/>
          <w:sz w:val="24"/>
          <w:szCs w:val="24"/>
        </w:rPr>
        <w:t xml:space="preserve"> </w:t>
      </w:r>
      <w:r w:rsidR="0095457F" w:rsidRPr="00DC60FC">
        <w:rPr>
          <w:rFonts w:ascii="Arial" w:hAnsi="Arial" w:cs="Arial"/>
          <w:sz w:val="24"/>
          <w:szCs w:val="24"/>
        </w:rPr>
        <w:t xml:space="preserve">it could be </w:t>
      </w:r>
      <w:r w:rsidR="007E2621" w:rsidRPr="00DC60FC">
        <w:rPr>
          <w:rFonts w:ascii="Arial" w:hAnsi="Arial" w:cs="Arial"/>
          <w:sz w:val="24"/>
          <w:szCs w:val="24"/>
        </w:rPr>
        <w:t>t</w:t>
      </w:r>
      <w:r w:rsidR="0095457F" w:rsidRPr="00DC60FC">
        <w:rPr>
          <w:rFonts w:ascii="Arial" w:hAnsi="Arial" w:cs="Arial"/>
          <w:sz w:val="24"/>
          <w:szCs w:val="24"/>
        </w:rPr>
        <w:t>hey are changing jobs or they could be waiting for an education course to start and in the mean ti</w:t>
      </w:r>
      <w:r w:rsidR="009C2F53" w:rsidRPr="00DC60FC">
        <w:rPr>
          <w:rFonts w:ascii="Arial" w:hAnsi="Arial" w:cs="Arial"/>
          <w:sz w:val="24"/>
          <w:szCs w:val="24"/>
        </w:rPr>
        <w:t>m</w:t>
      </w:r>
      <w:r w:rsidR="0095457F" w:rsidRPr="00DC60FC">
        <w:rPr>
          <w:rFonts w:ascii="Arial" w:hAnsi="Arial" w:cs="Arial"/>
          <w:sz w:val="24"/>
          <w:szCs w:val="24"/>
        </w:rPr>
        <w:t xml:space="preserve">e they are not actively working which will class them as NEET. While this may be the case </w:t>
      </w:r>
      <w:r w:rsidR="006269ED" w:rsidRPr="00DC60FC">
        <w:rPr>
          <w:rFonts w:ascii="Arial" w:hAnsi="Arial" w:cs="Arial"/>
          <w:sz w:val="24"/>
          <w:szCs w:val="24"/>
        </w:rPr>
        <w:t xml:space="preserve">it still shows a high population of young people are </w:t>
      </w:r>
      <w:r w:rsidR="00F5022E" w:rsidRPr="00DC60FC">
        <w:rPr>
          <w:rFonts w:ascii="Arial" w:hAnsi="Arial" w:cs="Arial"/>
          <w:sz w:val="24"/>
          <w:szCs w:val="24"/>
        </w:rPr>
        <w:t xml:space="preserve">NEET and are </w:t>
      </w:r>
      <w:r w:rsidR="006269ED" w:rsidRPr="00DC60FC">
        <w:rPr>
          <w:rFonts w:ascii="Arial" w:hAnsi="Arial" w:cs="Arial"/>
          <w:sz w:val="24"/>
          <w:szCs w:val="24"/>
        </w:rPr>
        <w:t xml:space="preserve">still facing challenges on their journey to education or employment. </w:t>
      </w:r>
    </w:p>
    <w:p w:rsidR="000B5908" w:rsidRPr="00DC60FC" w:rsidRDefault="00A969BF" w:rsidP="00DC60FC">
      <w:pPr>
        <w:spacing w:line="480" w:lineRule="auto"/>
        <w:jc w:val="both"/>
        <w:rPr>
          <w:rFonts w:ascii="Arial" w:hAnsi="Arial" w:cs="Arial"/>
          <w:sz w:val="24"/>
          <w:szCs w:val="24"/>
        </w:rPr>
      </w:pPr>
      <w:r w:rsidRPr="00DC60FC">
        <w:rPr>
          <w:rFonts w:ascii="Arial" w:hAnsi="Arial" w:cs="Arial"/>
          <w:sz w:val="24"/>
          <w:szCs w:val="24"/>
        </w:rPr>
        <w:t>T</w:t>
      </w:r>
      <w:r w:rsidR="00CF08BD" w:rsidRPr="00DC60FC">
        <w:rPr>
          <w:rFonts w:ascii="Arial" w:hAnsi="Arial" w:cs="Arial"/>
          <w:sz w:val="24"/>
          <w:szCs w:val="24"/>
        </w:rPr>
        <w:t xml:space="preserve">he </w:t>
      </w:r>
      <w:r w:rsidRPr="00DC60FC">
        <w:rPr>
          <w:rFonts w:ascii="Arial" w:hAnsi="Arial" w:cs="Arial"/>
          <w:sz w:val="24"/>
          <w:szCs w:val="24"/>
        </w:rPr>
        <w:t>government</w:t>
      </w:r>
      <w:r w:rsidR="00CF08BD" w:rsidRPr="00DC60FC">
        <w:rPr>
          <w:rFonts w:ascii="Arial" w:hAnsi="Arial" w:cs="Arial"/>
          <w:sz w:val="24"/>
          <w:szCs w:val="24"/>
        </w:rPr>
        <w:t xml:space="preserve"> </w:t>
      </w:r>
      <w:r w:rsidRPr="00DC60FC">
        <w:rPr>
          <w:rFonts w:ascii="Arial" w:hAnsi="Arial" w:cs="Arial"/>
          <w:sz w:val="24"/>
          <w:szCs w:val="24"/>
        </w:rPr>
        <w:t xml:space="preserve">plan is to help and support young people who are NEET by early intervention and </w:t>
      </w:r>
      <w:r w:rsidR="00327A34" w:rsidRPr="00DC60FC">
        <w:rPr>
          <w:rFonts w:ascii="Arial" w:hAnsi="Arial" w:cs="Arial"/>
          <w:sz w:val="24"/>
          <w:szCs w:val="24"/>
        </w:rPr>
        <w:t>tackling</w:t>
      </w:r>
      <w:r w:rsidRPr="00DC60FC">
        <w:rPr>
          <w:rFonts w:ascii="Arial" w:hAnsi="Arial" w:cs="Arial"/>
          <w:sz w:val="24"/>
          <w:szCs w:val="24"/>
        </w:rPr>
        <w:t xml:space="preserve"> barriers that young people are facing when attempting to seek education or emp</w:t>
      </w:r>
      <w:r w:rsidR="00170326" w:rsidRPr="00DC60FC">
        <w:rPr>
          <w:rFonts w:ascii="Arial" w:hAnsi="Arial" w:cs="Arial"/>
          <w:sz w:val="24"/>
          <w:szCs w:val="24"/>
        </w:rPr>
        <w:t>loyment. Also, it shows that partnership working with other agencies and organisations in a non-formal way will help with improving this issue of NEET</w:t>
      </w:r>
      <w:r w:rsidR="00327A34" w:rsidRPr="00DC60FC">
        <w:rPr>
          <w:rFonts w:ascii="Arial" w:hAnsi="Arial" w:cs="Arial"/>
          <w:sz w:val="24"/>
          <w:szCs w:val="24"/>
        </w:rPr>
        <w:t>. The government believes that courses outside of school should be accredited (</w:t>
      </w:r>
      <w:r w:rsidR="00170326" w:rsidRPr="00DC60FC">
        <w:rPr>
          <w:rFonts w:ascii="Arial" w:hAnsi="Arial" w:cs="Arial"/>
          <w:sz w:val="24"/>
          <w:szCs w:val="24"/>
        </w:rPr>
        <w:t>Gov.UK, 2014).</w:t>
      </w:r>
      <w:r w:rsidR="00327A34" w:rsidRPr="00DC60FC">
        <w:rPr>
          <w:rFonts w:ascii="Arial" w:hAnsi="Arial" w:cs="Arial"/>
          <w:sz w:val="24"/>
          <w:szCs w:val="24"/>
        </w:rPr>
        <w:t xml:space="preserve"> For example in Wales</w:t>
      </w:r>
      <w:r w:rsidR="00023B6F" w:rsidRPr="00DC60FC">
        <w:rPr>
          <w:rFonts w:ascii="Arial" w:hAnsi="Arial" w:cs="Arial"/>
          <w:sz w:val="24"/>
          <w:szCs w:val="24"/>
        </w:rPr>
        <w:t xml:space="preserve"> they have essential learning skills program that supports people to enhancing their skills in order to gain a qualifications to help them in to further education or employment.</w:t>
      </w:r>
      <w:r w:rsidR="00327A34" w:rsidRPr="00DC60FC">
        <w:rPr>
          <w:rFonts w:ascii="Arial" w:hAnsi="Arial" w:cs="Arial"/>
          <w:sz w:val="24"/>
          <w:szCs w:val="24"/>
        </w:rPr>
        <w:t xml:space="preserve"> “Agored Cymru's Essential Skills Wales (ESW) qualifications support the development of skills needed for education, work and life and are aimed at those accessing learning in a wide range of environments outside of mainstream school”</w:t>
      </w:r>
      <w:r w:rsidR="008E336E" w:rsidRPr="00DC60FC">
        <w:rPr>
          <w:rFonts w:ascii="Arial" w:hAnsi="Arial" w:cs="Arial"/>
          <w:sz w:val="24"/>
          <w:szCs w:val="24"/>
        </w:rPr>
        <w:t xml:space="preserve"> (</w:t>
      </w:r>
      <w:r w:rsidR="00836FFB" w:rsidRPr="00DC60FC">
        <w:rPr>
          <w:rFonts w:ascii="Arial" w:hAnsi="Arial" w:cs="Arial"/>
          <w:sz w:val="24"/>
          <w:szCs w:val="24"/>
        </w:rPr>
        <w:t>Agored.Cymru, no date</w:t>
      </w:r>
      <w:r w:rsidR="008E336E" w:rsidRPr="00DC60FC">
        <w:rPr>
          <w:rFonts w:ascii="Arial" w:hAnsi="Arial" w:cs="Arial"/>
          <w:sz w:val="24"/>
          <w:szCs w:val="24"/>
        </w:rPr>
        <w:t>).</w:t>
      </w:r>
      <w:r w:rsidR="00CC159F" w:rsidRPr="00DC60FC">
        <w:rPr>
          <w:rFonts w:ascii="Arial" w:hAnsi="Arial" w:cs="Arial"/>
          <w:sz w:val="24"/>
          <w:szCs w:val="24"/>
        </w:rPr>
        <w:t xml:space="preserve"> By having access to these types of resources young people and adults can overcome barriers and </w:t>
      </w:r>
      <w:r w:rsidR="003956E6" w:rsidRPr="00DC60FC">
        <w:rPr>
          <w:rFonts w:ascii="Arial" w:hAnsi="Arial" w:cs="Arial"/>
          <w:sz w:val="24"/>
          <w:szCs w:val="24"/>
        </w:rPr>
        <w:t>gain</w:t>
      </w:r>
      <w:r w:rsidR="00CC159F" w:rsidRPr="00DC60FC">
        <w:rPr>
          <w:rFonts w:ascii="Arial" w:hAnsi="Arial" w:cs="Arial"/>
          <w:sz w:val="24"/>
          <w:szCs w:val="24"/>
        </w:rPr>
        <w:t xml:space="preserve"> personal </w:t>
      </w:r>
      <w:r w:rsidR="003956E6" w:rsidRPr="00DC60FC">
        <w:rPr>
          <w:rFonts w:ascii="Arial" w:hAnsi="Arial" w:cs="Arial"/>
          <w:sz w:val="24"/>
          <w:szCs w:val="24"/>
        </w:rPr>
        <w:t xml:space="preserve">achievements </w:t>
      </w:r>
      <w:r w:rsidR="00CC159F" w:rsidRPr="00DC60FC">
        <w:rPr>
          <w:rFonts w:ascii="Arial" w:hAnsi="Arial" w:cs="Arial"/>
          <w:sz w:val="24"/>
          <w:szCs w:val="24"/>
        </w:rPr>
        <w:t>by developing their personal, social and educational skills (</w:t>
      </w:r>
      <w:r w:rsidR="00CC159F" w:rsidRPr="00DC60FC">
        <w:rPr>
          <w:rFonts w:ascii="Arial" w:eastAsia="Times New Roman" w:hAnsi="Arial" w:cs="Arial"/>
          <w:sz w:val="24"/>
          <w:szCs w:val="24"/>
          <w:lang w:eastAsia="en-GB"/>
        </w:rPr>
        <w:t xml:space="preserve">LSIS, 2012; WG, 2014; WLGA, 2013). </w:t>
      </w:r>
      <w:r w:rsidR="00D177E0" w:rsidRPr="00DC60FC">
        <w:rPr>
          <w:rFonts w:ascii="Arial" w:eastAsia="Times New Roman" w:hAnsi="Arial" w:cs="Arial"/>
          <w:sz w:val="24"/>
          <w:szCs w:val="24"/>
          <w:lang w:eastAsia="en-GB"/>
        </w:rPr>
        <w:t xml:space="preserve">Another example of this was Entry to Employment (E2E) this was a </w:t>
      </w:r>
      <w:r w:rsidR="007A08C1" w:rsidRPr="00DC60FC">
        <w:rPr>
          <w:rFonts w:ascii="Arial" w:eastAsia="Times New Roman" w:hAnsi="Arial" w:cs="Arial"/>
          <w:sz w:val="24"/>
          <w:szCs w:val="24"/>
          <w:lang w:eastAsia="en-GB"/>
        </w:rPr>
        <w:t>scheme</w:t>
      </w:r>
      <w:r w:rsidR="00D177E0" w:rsidRPr="00DC60FC">
        <w:rPr>
          <w:rFonts w:ascii="Arial" w:eastAsia="Times New Roman" w:hAnsi="Arial" w:cs="Arial"/>
          <w:sz w:val="24"/>
          <w:szCs w:val="24"/>
          <w:lang w:eastAsia="en-GB"/>
        </w:rPr>
        <w:t xml:space="preserve"> </w:t>
      </w:r>
      <w:r w:rsidR="007A08C1" w:rsidRPr="00DC60FC">
        <w:rPr>
          <w:rFonts w:ascii="Arial" w:eastAsia="Times New Roman" w:hAnsi="Arial" w:cs="Arial"/>
          <w:sz w:val="24"/>
          <w:szCs w:val="24"/>
          <w:lang w:eastAsia="en-GB"/>
        </w:rPr>
        <w:t>intended</w:t>
      </w:r>
      <w:r w:rsidR="00D177E0" w:rsidRPr="00DC60FC">
        <w:rPr>
          <w:rFonts w:ascii="Arial" w:eastAsia="Times New Roman" w:hAnsi="Arial" w:cs="Arial"/>
          <w:sz w:val="24"/>
          <w:szCs w:val="24"/>
          <w:lang w:eastAsia="en-GB"/>
        </w:rPr>
        <w:t xml:space="preserve"> for 16-18 year olds who had “Poor basic skills, low motivation and self—</w:t>
      </w:r>
      <w:r w:rsidR="007A08C1" w:rsidRPr="00DC60FC">
        <w:rPr>
          <w:rFonts w:ascii="Arial" w:eastAsia="Times New Roman" w:hAnsi="Arial" w:cs="Arial"/>
          <w:sz w:val="24"/>
          <w:szCs w:val="24"/>
          <w:lang w:eastAsia="en-GB"/>
        </w:rPr>
        <w:t>esteem</w:t>
      </w:r>
      <w:r w:rsidR="00D177E0" w:rsidRPr="00DC60FC">
        <w:rPr>
          <w:rFonts w:ascii="Arial" w:eastAsia="Times New Roman" w:hAnsi="Arial" w:cs="Arial"/>
          <w:sz w:val="24"/>
          <w:szCs w:val="24"/>
          <w:lang w:eastAsia="en-GB"/>
        </w:rPr>
        <w:t>, or a history of behavioural problems</w:t>
      </w:r>
      <w:r w:rsidR="00870AD2" w:rsidRPr="00DC60FC">
        <w:rPr>
          <w:rFonts w:ascii="Arial" w:eastAsia="Times New Roman" w:hAnsi="Arial" w:cs="Arial"/>
          <w:sz w:val="24"/>
          <w:szCs w:val="24"/>
          <w:lang w:eastAsia="en-GB"/>
        </w:rPr>
        <w:t xml:space="preserve"> (…) The program attempted to reengage young people through a curriculum </w:t>
      </w:r>
      <w:r w:rsidR="00870AD2" w:rsidRPr="00DC60FC">
        <w:rPr>
          <w:rFonts w:ascii="Arial" w:eastAsia="Times New Roman" w:hAnsi="Arial" w:cs="Arial"/>
          <w:sz w:val="24"/>
          <w:szCs w:val="24"/>
          <w:lang w:eastAsia="en-GB"/>
        </w:rPr>
        <w:lastRenderedPageBreak/>
        <w:t>containing three main strands: personal and social development, basic skills and vocational learning</w:t>
      </w:r>
      <w:r w:rsidR="00D177E0" w:rsidRPr="00DC60FC">
        <w:rPr>
          <w:rFonts w:ascii="Arial" w:eastAsia="Times New Roman" w:hAnsi="Arial" w:cs="Arial"/>
          <w:sz w:val="24"/>
          <w:szCs w:val="24"/>
          <w:lang w:eastAsia="en-GB"/>
        </w:rPr>
        <w:t>”</w:t>
      </w:r>
      <w:r w:rsidR="00954293" w:rsidRPr="00DC60FC">
        <w:rPr>
          <w:rFonts w:ascii="Arial" w:eastAsia="Times New Roman" w:hAnsi="Arial" w:cs="Arial"/>
          <w:sz w:val="24"/>
          <w:szCs w:val="24"/>
          <w:lang w:eastAsia="en-GB"/>
        </w:rPr>
        <w:t xml:space="preserve"> (Simmons and Thompson, 2011, p.11).</w:t>
      </w:r>
      <w:r w:rsidR="00870AD2" w:rsidRPr="00DC60FC">
        <w:rPr>
          <w:rFonts w:ascii="Arial" w:eastAsia="Times New Roman" w:hAnsi="Arial" w:cs="Arial"/>
          <w:sz w:val="24"/>
          <w:szCs w:val="24"/>
          <w:lang w:eastAsia="en-GB"/>
        </w:rPr>
        <w:t xml:space="preserve"> </w:t>
      </w:r>
    </w:p>
    <w:p w:rsidR="00670151" w:rsidRPr="00DC60FC" w:rsidRDefault="00670151" w:rsidP="00DC60FC">
      <w:pPr>
        <w:spacing w:line="480" w:lineRule="auto"/>
        <w:jc w:val="both"/>
        <w:rPr>
          <w:rFonts w:ascii="Arial" w:hAnsi="Arial" w:cs="Arial"/>
          <w:sz w:val="24"/>
          <w:szCs w:val="24"/>
        </w:rPr>
      </w:pPr>
    </w:p>
    <w:p w:rsidR="00CF559A" w:rsidRPr="00DC60FC" w:rsidRDefault="00CF559A" w:rsidP="00DC60FC">
      <w:pPr>
        <w:spacing w:line="480" w:lineRule="auto"/>
        <w:jc w:val="both"/>
        <w:rPr>
          <w:rFonts w:ascii="Arial" w:hAnsi="Arial" w:cs="Arial"/>
          <w:sz w:val="24"/>
          <w:szCs w:val="24"/>
        </w:rPr>
      </w:pPr>
      <w:r w:rsidRPr="00DC60FC">
        <w:rPr>
          <w:rFonts w:ascii="Arial" w:hAnsi="Arial" w:cs="Arial"/>
          <w:sz w:val="24"/>
          <w:szCs w:val="24"/>
        </w:rPr>
        <w:t xml:space="preserve">When considering NEET as an issue that young people are facing in today’s society, this designed program aims to help and support young people to develop their skills and enhance their self-confidence. Youth work Essentials (2018) backs this up by explaining that “Programmes enable young people to participate and learn about their environment, develop skills, develop self-awareness, confidence and give them responsibility enabling them to make choices about their lives”. According to Jeff and Smith (2010) when youth workers design activity’s it is generally focused on a particular issue that young people are facing. This is to support them and give them ways to handle or resolve the matter. Youth work Essentials (2018) clarifies “A programme can help staff and volunteers to work with young people to explore matters that interest or concern them, raise issues, look at prejudice and attitudes and help change attitudes”. Likewise, the National Occupation Standards of youth work (2012) believes that youth work should ‘Enable young people to develop holistically, working with them to facilitate their personal, social and educational development, to enable them to develop their voice, influence and place in society and to reach their full potential’ (LSIS, </w:t>
      </w:r>
      <w:r w:rsidR="007171AB">
        <w:rPr>
          <w:rFonts w:ascii="Arial" w:hAnsi="Arial" w:cs="Arial"/>
          <w:sz w:val="24"/>
          <w:szCs w:val="24"/>
        </w:rPr>
        <w:t xml:space="preserve">2012, </w:t>
      </w:r>
      <w:r w:rsidRPr="00DC60FC">
        <w:rPr>
          <w:rFonts w:ascii="Arial" w:hAnsi="Arial" w:cs="Arial"/>
          <w:sz w:val="24"/>
          <w:szCs w:val="24"/>
        </w:rPr>
        <w:t>p.4).</w:t>
      </w:r>
    </w:p>
    <w:p w:rsidR="00CF559A" w:rsidRPr="00DC60FC" w:rsidRDefault="00CF559A" w:rsidP="00DC60FC">
      <w:pPr>
        <w:spacing w:line="480" w:lineRule="auto"/>
        <w:jc w:val="both"/>
        <w:rPr>
          <w:rFonts w:ascii="Arial" w:hAnsi="Arial" w:cs="Arial"/>
          <w:sz w:val="24"/>
          <w:szCs w:val="24"/>
        </w:rPr>
      </w:pPr>
      <w:r w:rsidRPr="00DC60FC">
        <w:rPr>
          <w:rFonts w:ascii="Arial" w:hAnsi="Arial" w:cs="Arial"/>
          <w:sz w:val="24"/>
          <w:szCs w:val="24"/>
        </w:rPr>
        <w:t xml:space="preserve">Bearing in mind the purpose of this </w:t>
      </w:r>
      <w:r w:rsidR="00115EDC" w:rsidRPr="00DC60FC">
        <w:rPr>
          <w:rFonts w:ascii="Arial" w:hAnsi="Arial" w:cs="Arial"/>
          <w:sz w:val="24"/>
          <w:szCs w:val="24"/>
        </w:rPr>
        <w:t>program</w:t>
      </w:r>
      <w:r w:rsidR="005B179A">
        <w:rPr>
          <w:rFonts w:ascii="Arial" w:hAnsi="Arial" w:cs="Arial"/>
          <w:sz w:val="24"/>
          <w:szCs w:val="24"/>
        </w:rPr>
        <w:t xml:space="preserve">, </w:t>
      </w:r>
      <w:r w:rsidRPr="00DC60FC">
        <w:rPr>
          <w:rFonts w:ascii="Arial" w:hAnsi="Arial" w:cs="Arial"/>
          <w:sz w:val="24"/>
          <w:szCs w:val="24"/>
        </w:rPr>
        <w:t>also</w:t>
      </w:r>
      <w:r w:rsidR="005B179A">
        <w:rPr>
          <w:rFonts w:ascii="Arial" w:hAnsi="Arial" w:cs="Arial"/>
          <w:sz w:val="24"/>
          <w:szCs w:val="24"/>
        </w:rPr>
        <w:t xml:space="preserve"> it</w:t>
      </w:r>
      <w:r w:rsidRPr="00DC60FC">
        <w:rPr>
          <w:rFonts w:ascii="Arial" w:hAnsi="Arial" w:cs="Arial"/>
          <w:sz w:val="24"/>
          <w:szCs w:val="24"/>
        </w:rPr>
        <w:t xml:space="preserve"> has to meet the needs of young people. So</w:t>
      </w:r>
      <w:r w:rsidR="005B179A">
        <w:rPr>
          <w:rFonts w:ascii="Arial" w:hAnsi="Arial" w:cs="Arial"/>
          <w:sz w:val="24"/>
          <w:szCs w:val="24"/>
        </w:rPr>
        <w:t>,</w:t>
      </w:r>
      <w:r w:rsidRPr="00DC60FC">
        <w:rPr>
          <w:rFonts w:ascii="Arial" w:hAnsi="Arial" w:cs="Arial"/>
          <w:sz w:val="24"/>
          <w:szCs w:val="24"/>
        </w:rPr>
        <w:t xml:space="preserve"> by using a planning tool to design the program, this helps identify aims, objectives and methods that can be used in an ethical way to suit the needs </w:t>
      </w:r>
      <w:r w:rsidR="005B179A">
        <w:rPr>
          <w:rFonts w:ascii="Arial" w:hAnsi="Arial" w:cs="Arial"/>
          <w:sz w:val="24"/>
          <w:szCs w:val="24"/>
        </w:rPr>
        <w:t>of all</w:t>
      </w:r>
      <w:r w:rsidRPr="00DC60FC">
        <w:rPr>
          <w:rFonts w:ascii="Arial" w:hAnsi="Arial" w:cs="Arial"/>
          <w:sz w:val="24"/>
          <w:szCs w:val="24"/>
        </w:rPr>
        <w:t xml:space="preserve"> young people. “Quality services for young people do not just happen. They rely on skilled confident youth workers, sufficient resources, and decision making processes </w:t>
      </w:r>
      <w:r w:rsidRPr="00DC60FC">
        <w:rPr>
          <w:rFonts w:ascii="Arial" w:hAnsi="Arial" w:cs="Arial"/>
          <w:sz w:val="24"/>
          <w:szCs w:val="24"/>
        </w:rPr>
        <w:lastRenderedPageBreak/>
        <w:t xml:space="preserve">built around young people. Youth Workers need to be able to manage themselves and others, access and co-ordinate resources including time and surrounding circumstances to reach a specific goal” (The Council for Wales of Voluntary Youth Service, (no date)). This identifies that youth workers need to plan their work in order to provide good quality service and meet youth work criteria. </w:t>
      </w:r>
    </w:p>
    <w:p w:rsidR="00CF559A" w:rsidRPr="00DC60FC" w:rsidRDefault="00CF559A" w:rsidP="00DC60FC">
      <w:pPr>
        <w:spacing w:line="480" w:lineRule="auto"/>
        <w:jc w:val="both"/>
        <w:rPr>
          <w:rFonts w:ascii="Arial" w:hAnsi="Arial" w:cs="Arial"/>
          <w:sz w:val="24"/>
          <w:szCs w:val="24"/>
        </w:rPr>
      </w:pPr>
      <w:r w:rsidRPr="00DC60FC">
        <w:rPr>
          <w:rFonts w:ascii="Arial" w:hAnsi="Arial" w:cs="Arial"/>
          <w:sz w:val="24"/>
          <w:szCs w:val="24"/>
        </w:rPr>
        <w:t xml:space="preserve">NAOMIE is one of many tools that can be used for making it easier to design a plan of activities for young people. This method includes different stages of planning in order to make sure you are working efficiently and effectively as a youth worker (Lewis, A. </w:t>
      </w:r>
      <w:r w:rsidRPr="00DC60FC">
        <w:rPr>
          <w:rFonts w:ascii="Arial" w:hAnsi="Arial" w:cs="Arial"/>
          <w:i/>
          <w:sz w:val="24"/>
          <w:szCs w:val="24"/>
        </w:rPr>
        <w:t xml:space="preserve">cited in lecture 6, 2017; </w:t>
      </w:r>
      <w:r w:rsidRPr="00DC60FC">
        <w:rPr>
          <w:rFonts w:ascii="Arial" w:hAnsi="Arial" w:cs="Arial"/>
          <w:sz w:val="24"/>
          <w:szCs w:val="24"/>
        </w:rPr>
        <w:t xml:space="preserve">LSIS, 2012; The Council for Wales of Voluntary Youth Service, (no date)). The structure of NAOMIE is to first identify the needs, sets the aims and then the objectives, decide on a method in which to undertake, identify indicators that show you are on course and finally decide on an adequate way to evaluate the programme (Lewis, A. </w:t>
      </w:r>
      <w:r w:rsidRPr="00DC60FC">
        <w:rPr>
          <w:rFonts w:ascii="Arial" w:hAnsi="Arial" w:cs="Arial"/>
          <w:i/>
          <w:sz w:val="24"/>
          <w:szCs w:val="24"/>
        </w:rPr>
        <w:t xml:space="preserve">cited in lecture 6, 2017; </w:t>
      </w:r>
      <w:r w:rsidRPr="00DC60FC">
        <w:rPr>
          <w:rFonts w:ascii="Arial" w:hAnsi="Arial" w:cs="Arial"/>
          <w:sz w:val="24"/>
          <w:szCs w:val="24"/>
        </w:rPr>
        <w:t>LSIS, 2012; The Council for Wales of Voluntary Youth Service, (no date)).</w:t>
      </w:r>
    </w:p>
    <w:p w:rsidR="00832A61" w:rsidRPr="00DC60FC" w:rsidRDefault="005D7882" w:rsidP="00DC60FC">
      <w:pPr>
        <w:spacing w:line="480" w:lineRule="auto"/>
        <w:jc w:val="both"/>
        <w:rPr>
          <w:rFonts w:ascii="Arial" w:hAnsi="Arial" w:cs="Arial"/>
          <w:sz w:val="24"/>
          <w:szCs w:val="24"/>
        </w:rPr>
      </w:pPr>
      <w:r>
        <w:rPr>
          <w:rFonts w:ascii="Arial" w:hAnsi="Arial" w:cs="Arial"/>
          <w:sz w:val="24"/>
          <w:szCs w:val="24"/>
        </w:rPr>
        <w:t>(</w:t>
      </w:r>
      <w:r w:rsidR="00832A61" w:rsidRPr="00DC60FC">
        <w:rPr>
          <w:rFonts w:ascii="Arial" w:hAnsi="Arial" w:cs="Arial"/>
          <w:sz w:val="24"/>
          <w:szCs w:val="24"/>
        </w:rPr>
        <w:t xml:space="preserve">Please see </w:t>
      </w:r>
      <w:r w:rsidR="00C501DF" w:rsidRPr="00C501DF">
        <w:rPr>
          <w:rFonts w:ascii="Arial" w:hAnsi="Arial" w:cs="Arial"/>
          <w:sz w:val="24"/>
          <w:szCs w:val="24"/>
        </w:rPr>
        <w:t xml:space="preserve">appendices </w:t>
      </w:r>
      <w:r w:rsidR="00DA148A">
        <w:rPr>
          <w:rFonts w:ascii="Arial" w:hAnsi="Arial" w:cs="Arial"/>
          <w:sz w:val="24"/>
          <w:szCs w:val="24"/>
        </w:rPr>
        <w:t xml:space="preserve">I </w:t>
      </w:r>
      <w:r w:rsidR="00832A61" w:rsidRPr="00DC60FC">
        <w:rPr>
          <w:rFonts w:ascii="Arial" w:hAnsi="Arial" w:cs="Arial"/>
          <w:sz w:val="24"/>
          <w:szCs w:val="24"/>
        </w:rPr>
        <w:t>for the fully designed programme including planning modules and session plans).</w:t>
      </w:r>
    </w:p>
    <w:p w:rsidR="00CF559A" w:rsidRPr="00DC60FC" w:rsidRDefault="00CF559A" w:rsidP="00DC60FC">
      <w:pPr>
        <w:tabs>
          <w:tab w:val="left" w:pos="1995"/>
        </w:tabs>
        <w:spacing w:line="480" w:lineRule="auto"/>
        <w:jc w:val="both"/>
        <w:rPr>
          <w:rFonts w:ascii="Arial" w:hAnsi="Arial" w:cs="Arial"/>
          <w:sz w:val="24"/>
          <w:szCs w:val="24"/>
        </w:rPr>
      </w:pPr>
      <w:r w:rsidRPr="00DC60FC">
        <w:rPr>
          <w:rFonts w:ascii="Arial" w:hAnsi="Arial" w:cs="Arial"/>
          <w:sz w:val="24"/>
          <w:szCs w:val="24"/>
        </w:rPr>
        <w:t xml:space="preserve">This program was planned as </w:t>
      </w:r>
      <w:r w:rsidR="002F7A6A">
        <w:rPr>
          <w:rFonts w:ascii="Arial" w:hAnsi="Arial" w:cs="Arial"/>
          <w:sz w:val="24"/>
          <w:szCs w:val="24"/>
        </w:rPr>
        <w:t xml:space="preserve">a </w:t>
      </w:r>
      <w:r w:rsidRPr="00DC60FC">
        <w:rPr>
          <w:rFonts w:ascii="Arial" w:hAnsi="Arial" w:cs="Arial"/>
          <w:sz w:val="24"/>
          <w:szCs w:val="24"/>
        </w:rPr>
        <w:t xml:space="preserve">useful tool to support young people to reach their full potential and provide opportunities that empower them to transition forward towards education, employment and adulthood. By them being actively involved in a fun program they will enjoy and achieve goals at the same time. Its aim is to develop their learning skilling by using ice breakers as a team building skill and reflection as a tool on how to problem solve. By engaging in these activities it will have a positive impact on their communication. Furthermore, it will enhance their emotional competence. To explain this further, by engaging in the interview prep session </w:t>
      </w:r>
      <w:r w:rsidRPr="00DC60FC">
        <w:rPr>
          <w:rFonts w:ascii="Arial" w:hAnsi="Arial" w:cs="Arial"/>
          <w:sz w:val="24"/>
          <w:szCs w:val="24"/>
        </w:rPr>
        <w:lastRenderedPageBreak/>
        <w:t>activity</w:t>
      </w:r>
      <w:r w:rsidR="00617B48">
        <w:rPr>
          <w:rFonts w:ascii="Arial" w:hAnsi="Arial" w:cs="Arial"/>
          <w:sz w:val="24"/>
          <w:szCs w:val="24"/>
        </w:rPr>
        <w:t>,</w:t>
      </w:r>
      <w:r w:rsidRPr="00DC60FC">
        <w:rPr>
          <w:rFonts w:ascii="Arial" w:hAnsi="Arial" w:cs="Arial"/>
          <w:sz w:val="24"/>
          <w:szCs w:val="24"/>
        </w:rPr>
        <w:t xml:space="preserve"> this should influence self-motivation and confidence to role play in a fictional official interview. Also by reflecting after each session this is strengthening their own ability to recognise any weaknesses, as well as </w:t>
      </w:r>
      <w:r w:rsidR="007C34A7">
        <w:rPr>
          <w:rFonts w:ascii="Arial" w:hAnsi="Arial" w:cs="Arial"/>
          <w:sz w:val="24"/>
          <w:szCs w:val="24"/>
        </w:rPr>
        <w:t>“</w:t>
      </w:r>
      <w:r w:rsidRPr="00DC60FC">
        <w:rPr>
          <w:rFonts w:ascii="Arial" w:hAnsi="Arial" w:cs="Arial"/>
          <w:sz w:val="24"/>
          <w:szCs w:val="24"/>
        </w:rPr>
        <w:t>pursuing strategies for sustaining relationships and considerations for others</w:t>
      </w:r>
      <w:r w:rsidR="007C34A7">
        <w:rPr>
          <w:rFonts w:ascii="Arial" w:hAnsi="Arial" w:cs="Arial"/>
          <w:sz w:val="24"/>
          <w:szCs w:val="24"/>
        </w:rPr>
        <w:t>”</w:t>
      </w:r>
      <w:r w:rsidRPr="00DC60FC">
        <w:rPr>
          <w:rFonts w:ascii="Arial" w:hAnsi="Arial" w:cs="Arial"/>
          <w:sz w:val="24"/>
          <w:szCs w:val="24"/>
        </w:rPr>
        <w:t xml:space="preserve"> (WAG, 2007, p.7). </w:t>
      </w:r>
      <w:r w:rsidR="000C1CD1">
        <w:rPr>
          <w:rFonts w:ascii="Arial" w:hAnsi="Arial" w:cs="Arial"/>
          <w:sz w:val="24"/>
          <w:szCs w:val="24"/>
        </w:rPr>
        <w:t>Young</w:t>
      </w:r>
      <w:r w:rsidRPr="00DC60FC">
        <w:rPr>
          <w:rFonts w:ascii="Arial" w:hAnsi="Arial" w:cs="Arial"/>
          <w:sz w:val="24"/>
          <w:szCs w:val="24"/>
        </w:rPr>
        <w:t xml:space="preserve"> (1999, p.18) identifies, “Youth work is about empowerment – supporting young people to increase their confidence in expressing themselves, their needs, their desire, their fulfilments. It is about them being able to communicate with other people and make constructive designs while taking into account the different options available and the possible consequences”.</w:t>
      </w:r>
    </w:p>
    <w:p w:rsidR="00670151" w:rsidRPr="00DC60FC" w:rsidRDefault="00670151" w:rsidP="00DC60FC">
      <w:pPr>
        <w:spacing w:line="480" w:lineRule="auto"/>
        <w:jc w:val="both"/>
        <w:rPr>
          <w:rFonts w:ascii="Arial" w:hAnsi="Arial" w:cs="Arial"/>
          <w:sz w:val="24"/>
          <w:szCs w:val="24"/>
        </w:rPr>
      </w:pPr>
    </w:p>
    <w:p w:rsidR="00B3034B" w:rsidRPr="00DC60FC" w:rsidRDefault="007E2D58" w:rsidP="00DC60FC">
      <w:pPr>
        <w:spacing w:line="480" w:lineRule="auto"/>
        <w:jc w:val="both"/>
        <w:rPr>
          <w:rFonts w:ascii="Arial" w:eastAsia="Times New Roman" w:hAnsi="Arial" w:cs="Arial"/>
          <w:sz w:val="24"/>
          <w:szCs w:val="24"/>
          <w:lang w:eastAsia="en-GB"/>
        </w:rPr>
      </w:pPr>
      <w:r w:rsidRPr="00DC60FC">
        <w:rPr>
          <w:rFonts w:ascii="Arial" w:hAnsi="Arial" w:cs="Arial"/>
          <w:sz w:val="24"/>
          <w:szCs w:val="24"/>
        </w:rPr>
        <w:t xml:space="preserve">When considering the </w:t>
      </w:r>
      <w:r w:rsidR="00E63359" w:rsidRPr="00DC60FC">
        <w:rPr>
          <w:rFonts w:ascii="Arial" w:hAnsi="Arial" w:cs="Arial"/>
          <w:sz w:val="24"/>
          <w:szCs w:val="24"/>
        </w:rPr>
        <w:t xml:space="preserve">designed </w:t>
      </w:r>
      <w:r w:rsidRPr="00DC60FC">
        <w:rPr>
          <w:rFonts w:ascii="Arial" w:hAnsi="Arial" w:cs="Arial"/>
          <w:sz w:val="24"/>
          <w:szCs w:val="24"/>
        </w:rPr>
        <w:t>program that supports young people to develop their skills, a youth worker</w:t>
      </w:r>
      <w:r w:rsidR="00C17396">
        <w:rPr>
          <w:rFonts w:ascii="Arial" w:hAnsi="Arial" w:cs="Arial"/>
          <w:sz w:val="24"/>
          <w:szCs w:val="24"/>
        </w:rPr>
        <w:t>s aim</w:t>
      </w:r>
      <w:r w:rsidRPr="00DC60FC">
        <w:rPr>
          <w:rFonts w:ascii="Arial" w:hAnsi="Arial" w:cs="Arial"/>
          <w:sz w:val="24"/>
          <w:szCs w:val="24"/>
        </w:rPr>
        <w:t xml:space="preserve"> is to develop personal work strategies and enhancing self confidence in leading yourself and others</w:t>
      </w:r>
      <w:r w:rsidR="00895CE1" w:rsidRPr="00DC60FC">
        <w:rPr>
          <w:rFonts w:ascii="Arial" w:hAnsi="Arial" w:cs="Arial"/>
          <w:sz w:val="24"/>
          <w:szCs w:val="24"/>
        </w:rPr>
        <w:t xml:space="preserve">. </w:t>
      </w:r>
      <w:r w:rsidR="008C072B" w:rsidRPr="00DC60FC">
        <w:rPr>
          <w:rFonts w:ascii="Arial" w:hAnsi="Arial" w:cs="Arial"/>
          <w:sz w:val="24"/>
          <w:szCs w:val="24"/>
        </w:rPr>
        <w:t>By putting</w:t>
      </w:r>
      <w:r w:rsidR="00845F1A" w:rsidRPr="00DC60FC">
        <w:rPr>
          <w:rFonts w:ascii="Arial" w:hAnsi="Arial" w:cs="Arial"/>
          <w:sz w:val="24"/>
          <w:szCs w:val="24"/>
        </w:rPr>
        <w:t xml:space="preserve"> this</w:t>
      </w:r>
      <w:r w:rsidR="008C072B" w:rsidRPr="00DC60FC">
        <w:rPr>
          <w:rFonts w:ascii="Arial" w:hAnsi="Arial" w:cs="Arial"/>
          <w:sz w:val="24"/>
          <w:szCs w:val="24"/>
        </w:rPr>
        <w:t xml:space="preserve"> theory to practice t</w:t>
      </w:r>
      <w:r w:rsidR="00895CE1" w:rsidRPr="00DC60FC">
        <w:rPr>
          <w:rFonts w:ascii="Arial" w:hAnsi="Arial" w:cs="Arial"/>
          <w:sz w:val="24"/>
          <w:szCs w:val="24"/>
        </w:rPr>
        <w:t xml:space="preserve">his will </w:t>
      </w:r>
      <w:r w:rsidR="00845F1A" w:rsidRPr="00DC60FC">
        <w:rPr>
          <w:rFonts w:ascii="Arial" w:hAnsi="Arial" w:cs="Arial"/>
          <w:sz w:val="24"/>
          <w:szCs w:val="24"/>
        </w:rPr>
        <w:t>identify</w:t>
      </w:r>
      <w:r w:rsidR="00895CE1" w:rsidRPr="00DC60FC">
        <w:rPr>
          <w:rFonts w:ascii="Arial" w:hAnsi="Arial" w:cs="Arial"/>
          <w:sz w:val="24"/>
          <w:szCs w:val="24"/>
        </w:rPr>
        <w:t xml:space="preserve"> personal strengths</w:t>
      </w:r>
      <w:r w:rsidR="00EE2A7C" w:rsidRPr="00DC60FC">
        <w:rPr>
          <w:rFonts w:ascii="Arial" w:hAnsi="Arial" w:cs="Arial"/>
          <w:sz w:val="24"/>
          <w:szCs w:val="24"/>
        </w:rPr>
        <w:t xml:space="preserve"> and weakness</w:t>
      </w:r>
      <w:r w:rsidR="00F11C0F" w:rsidRPr="00DC60FC">
        <w:rPr>
          <w:rFonts w:ascii="Arial" w:hAnsi="Arial" w:cs="Arial"/>
          <w:sz w:val="24"/>
          <w:szCs w:val="24"/>
        </w:rPr>
        <w:t>es’</w:t>
      </w:r>
      <w:r w:rsidR="00EE2A7C" w:rsidRPr="00DC60FC">
        <w:rPr>
          <w:rFonts w:ascii="Arial" w:hAnsi="Arial" w:cs="Arial"/>
          <w:sz w:val="24"/>
          <w:szCs w:val="24"/>
        </w:rPr>
        <w:t xml:space="preserve"> </w:t>
      </w:r>
      <w:r w:rsidR="00E63359" w:rsidRPr="00DC60FC">
        <w:rPr>
          <w:rFonts w:ascii="Arial" w:hAnsi="Arial" w:cs="Arial"/>
          <w:sz w:val="24"/>
          <w:szCs w:val="24"/>
        </w:rPr>
        <w:t>(</w:t>
      </w:r>
      <w:r w:rsidR="004A28A2" w:rsidRPr="00DC60FC">
        <w:rPr>
          <w:rFonts w:ascii="Arial" w:hAnsi="Arial" w:cs="Arial"/>
          <w:sz w:val="24"/>
          <w:szCs w:val="24"/>
        </w:rPr>
        <w:t>LSIS, 2012, p.13</w:t>
      </w:r>
      <w:r w:rsidR="00E63359" w:rsidRPr="00DC60FC">
        <w:rPr>
          <w:rFonts w:ascii="Arial" w:hAnsi="Arial" w:cs="Arial"/>
          <w:sz w:val="24"/>
          <w:szCs w:val="24"/>
        </w:rPr>
        <w:t>)</w:t>
      </w:r>
      <w:r w:rsidR="00A84CC2" w:rsidRPr="00DC60FC">
        <w:rPr>
          <w:rFonts w:ascii="Arial" w:hAnsi="Arial" w:cs="Arial"/>
          <w:sz w:val="24"/>
          <w:szCs w:val="24"/>
        </w:rPr>
        <w:t>.</w:t>
      </w:r>
      <w:r w:rsidR="00CB0340" w:rsidRPr="00DC60FC">
        <w:rPr>
          <w:rFonts w:ascii="Arial" w:hAnsi="Arial" w:cs="Arial"/>
          <w:sz w:val="24"/>
          <w:szCs w:val="24"/>
        </w:rPr>
        <w:t xml:space="preserve"> </w:t>
      </w:r>
      <w:r w:rsidR="00680BD8" w:rsidRPr="00DC60FC">
        <w:rPr>
          <w:rFonts w:ascii="Arial" w:hAnsi="Arial" w:cs="Arial"/>
          <w:sz w:val="24"/>
          <w:szCs w:val="24"/>
        </w:rPr>
        <w:t>Following</w:t>
      </w:r>
      <w:r w:rsidR="002E1637" w:rsidRPr="00DC60FC">
        <w:rPr>
          <w:rFonts w:ascii="Arial" w:hAnsi="Arial" w:cs="Arial"/>
          <w:sz w:val="24"/>
          <w:szCs w:val="24"/>
        </w:rPr>
        <w:t xml:space="preserve"> </w:t>
      </w:r>
      <w:r w:rsidR="00006ED1" w:rsidRPr="00DC60FC">
        <w:rPr>
          <w:rFonts w:ascii="Arial" w:hAnsi="Arial" w:cs="Arial"/>
          <w:sz w:val="24"/>
          <w:szCs w:val="24"/>
        </w:rPr>
        <w:t>core competencies</w:t>
      </w:r>
      <w:r w:rsidR="00E754AE">
        <w:rPr>
          <w:rFonts w:ascii="Arial" w:hAnsi="Arial" w:cs="Arial"/>
          <w:sz w:val="24"/>
          <w:szCs w:val="24"/>
        </w:rPr>
        <w:t xml:space="preserve"> such as</w:t>
      </w:r>
      <w:r w:rsidR="00434EAE" w:rsidRPr="00DC60FC">
        <w:rPr>
          <w:rFonts w:ascii="Arial" w:hAnsi="Arial" w:cs="Arial"/>
          <w:sz w:val="24"/>
          <w:szCs w:val="24"/>
        </w:rPr>
        <w:t xml:space="preserve"> the five pillars of youth work</w:t>
      </w:r>
      <w:r w:rsidR="00193CFA">
        <w:rPr>
          <w:rFonts w:ascii="Arial" w:hAnsi="Arial" w:cs="Arial"/>
          <w:sz w:val="24"/>
          <w:szCs w:val="24"/>
        </w:rPr>
        <w:t>,</w:t>
      </w:r>
      <w:r w:rsidR="00BC3332" w:rsidRPr="00DC60FC">
        <w:rPr>
          <w:rFonts w:ascii="Arial" w:hAnsi="Arial" w:cs="Arial"/>
          <w:sz w:val="24"/>
          <w:szCs w:val="24"/>
        </w:rPr>
        <w:t xml:space="preserve"> it is </w:t>
      </w:r>
      <w:r w:rsidR="00680BD8" w:rsidRPr="00DC60FC">
        <w:rPr>
          <w:rFonts w:ascii="Arial" w:hAnsi="Arial" w:cs="Arial"/>
          <w:sz w:val="24"/>
          <w:szCs w:val="24"/>
        </w:rPr>
        <w:t xml:space="preserve">empowering </w:t>
      </w:r>
      <w:r w:rsidR="00BC3332" w:rsidRPr="00DC60FC">
        <w:rPr>
          <w:rFonts w:ascii="Arial" w:hAnsi="Arial" w:cs="Arial"/>
          <w:sz w:val="24"/>
          <w:szCs w:val="24"/>
        </w:rPr>
        <w:t xml:space="preserve">the voice of </w:t>
      </w:r>
      <w:r w:rsidR="00680BD8" w:rsidRPr="00DC60FC">
        <w:rPr>
          <w:rFonts w:ascii="Arial" w:hAnsi="Arial" w:cs="Arial"/>
          <w:sz w:val="24"/>
          <w:szCs w:val="24"/>
        </w:rPr>
        <w:t xml:space="preserve">young people </w:t>
      </w:r>
      <w:r w:rsidR="00BC3332" w:rsidRPr="00DC60FC">
        <w:rPr>
          <w:rFonts w:ascii="Arial" w:hAnsi="Arial" w:cs="Arial"/>
          <w:sz w:val="24"/>
          <w:szCs w:val="24"/>
        </w:rPr>
        <w:t xml:space="preserve">and for them </w:t>
      </w:r>
      <w:r w:rsidR="00680BD8" w:rsidRPr="00DC60FC">
        <w:rPr>
          <w:rFonts w:ascii="Arial" w:hAnsi="Arial" w:cs="Arial"/>
          <w:sz w:val="24"/>
          <w:szCs w:val="24"/>
        </w:rPr>
        <w:t xml:space="preserve">to participate in </w:t>
      </w:r>
      <w:r w:rsidR="00006ED1" w:rsidRPr="00DC60FC">
        <w:rPr>
          <w:rFonts w:ascii="Arial" w:hAnsi="Arial" w:cs="Arial"/>
          <w:sz w:val="24"/>
          <w:szCs w:val="24"/>
        </w:rPr>
        <w:t xml:space="preserve">a delivered program </w:t>
      </w:r>
      <w:r w:rsidR="007E30F7" w:rsidRPr="00DC60FC">
        <w:rPr>
          <w:rFonts w:ascii="Arial" w:hAnsi="Arial" w:cs="Arial"/>
          <w:sz w:val="24"/>
          <w:szCs w:val="24"/>
        </w:rPr>
        <w:t>of activities</w:t>
      </w:r>
      <w:r w:rsidR="00BC3332" w:rsidRPr="00DC60FC">
        <w:rPr>
          <w:rFonts w:ascii="Arial" w:hAnsi="Arial" w:cs="Arial"/>
          <w:sz w:val="24"/>
          <w:szCs w:val="24"/>
        </w:rPr>
        <w:t xml:space="preserve">. By </w:t>
      </w:r>
      <w:r w:rsidR="007E30F7" w:rsidRPr="00DC60FC">
        <w:rPr>
          <w:rFonts w:ascii="Arial" w:hAnsi="Arial" w:cs="Arial"/>
          <w:sz w:val="24"/>
          <w:szCs w:val="24"/>
        </w:rPr>
        <w:t xml:space="preserve">letting them be inclusive which enhances their knowledge and understanding, </w:t>
      </w:r>
      <w:r w:rsidR="0028634E" w:rsidRPr="00DC60FC">
        <w:rPr>
          <w:rFonts w:ascii="Arial" w:hAnsi="Arial" w:cs="Arial"/>
          <w:sz w:val="24"/>
          <w:szCs w:val="24"/>
        </w:rPr>
        <w:t xml:space="preserve">it </w:t>
      </w:r>
      <w:r w:rsidR="00006ED1" w:rsidRPr="00DC60FC">
        <w:rPr>
          <w:rFonts w:ascii="Arial" w:hAnsi="Arial" w:cs="Arial"/>
          <w:sz w:val="24"/>
          <w:szCs w:val="24"/>
        </w:rPr>
        <w:t>promotes that</w:t>
      </w:r>
      <w:r w:rsidR="00E63359" w:rsidRPr="00DC60FC">
        <w:rPr>
          <w:rFonts w:ascii="Arial" w:hAnsi="Arial" w:cs="Arial"/>
          <w:sz w:val="24"/>
          <w:szCs w:val="24"/>
        </w:rPr>
        <w:t xml:space="preserve"> </w:t>
      </w:r>
      <w:r w:rsidR="00680BD8" w:rsidRPr="00DC60FC">
        <w:rPr>
          <w:rFonts w:ascii="Arial" w:hAnsi="Arial" w:cs="Arial"/>
          <w:sz w:val="24"/>
          <w:szCs w:val="24"/>
        </w:rPr>
        <w:t xml:space="preserve">I </w:t>
      </w:r>
      <w:r w:rsidR="004560D5" w:rsidRPr="00DC60FC">
        <w:rPr>
          <w:rFonts w:ascii="Arial" w:hAnsi="Arial" w:cs="Arial"/>
          <w:sz w:val="24"/>
          <w:szCs w:val="24"/>
        </w:rPr>
        <w:t>w</w:t>
      </w:r>
      <w:r w:rsidR="00E63359" w:rsidRPr="00DC60FC">
        <w:rPr>
          <w:rFonts w:ascii="Arial" w:hAnsi="Arial" w:cs="Arial"/>
          <w:sz w:val="24"/>
          <w:szCs w:val="24"/>
        </w:rPr>
        <w:t>ork efficiently and effectively</w:t>
      </w:r>
      <w:r w:rsidR="00C5790D" w:rsidRPr="00DC60FC">
        <w:rPr>
          <w:rFonts w:ascii="Arial" w:hAnsi="Arial" w:cs="Arial"/>
          <w:sz w:val="24"/>
          <w:szCs w:val="24"/>
        </w:rPr>
        <w:t xml:space="preserve"> as a youth worker</w:t>
      </w:r>
      <w:r w:rsidR="00C21BF8" w:rsidRPr="00DC60FC">
        <w:rPr>
          <w:rFonts w:ascii="Arial" w:hAnsi="Arial" w:cs="Arial"/>
          <w:sz w:val="24"/>
          <w:szCs w:val="24"/>
        </w:rPr>
        <w:t>.</w:t>
      </w:r>
      <w:r w:rsidR="00A24D4A" w:rsidRPr="00DC60FC">
        <w:rPr>
          <w:rFonts w:ascii="Arial" w:hAnsi="Arial" w:cs="Arial"/>
          <w:sz w:val="24"/>
          <w:szCs w:val="24"/>
        </w:rPr>
        <w:t xml:space="preserve"> </w:t>
      </w:r>
      <w:r w:rsidR="0001153B" w:rsidRPr="00DC60FC">
        <w:rPr>
          <w:rFonts w:ascii="Arial" w:hAnsi="Arial" w:cs="Arial"/>
          <w:sz w:val="24"/>
          <w:szCs w:val="24"/>
        </w:rPr>
        <w:t xml:space="preserve">This is supported by </w:t>
      </w:r>
      <w:r w:rsidR="0001153B" w:rsidRPr="00DC60FC">
        <w:rPr>
          <w:rFonts w:ascii="Arial" w:hAnsi="Arial" w:cs="Arial"/>
          <w:sz w:val="24"/>
          <w:szCs w:val="24"/>
        </w:rPr>
        <w:t>The National Occupational standards</w:t>
      </w:r>
      <w:r w:rsidR="0062528D" w:rsidRPr="00DC60FC">
        <w:rPr>
          <w:rFonts w:ascii="Arial" w:hAnsi="Arial" w:cs="Arial"/>
          <w:sz w:val="24"/>
          <w:szCs w:val="24"/>
        </w:rPr>
        <w:t>,</w:t>
      </w:r>
      <w:r w:rsidR="0001153B" w:rsidRPr="00DC60FC">
        <w:rPr>
          <w:rFonts w:ascii="Arial" w:hAnsi="Arial" w:cs="Arial"/>
          <w:sz w:val="24"/>
          <w:szCs w:val="24"/>
        </w:rPr>
        <w:t xml:space="preserve"> (2012</w:t>
      </w:r>
      <w:r w:rsidR="00C0755C" w:rsidRPr="00DC60FC">
        <w:rPr>
          <w:rFonts w:ascii="Arial" w:hAnsi="Arial" w:cs="Arial"/>
          <w:sz w:val="24"/>
          <w:szCs w:val="24"/>
        </w:rPr>
        <w:t>, p.13</w:t>
      </w:r>
      <w:r w:rsidR="0001153B" w:rsidRPr="00DC60FC">
        <w:rPr>
          <w:rFonts w:ascii="Arial" w:hAnsi="Arial" w:cs="Arial"/>
          <w:sz w:val="24"/>
          <w:szCs w:val="24"/>
        </w:rPr>
        <w:t>)</w:t>
      </w:r>
      <w:r w:rsidR="0062528D" w:rsidRPr="00DC60FC">
        <w:rPr>
          <w:rFonts w:ascii="Arial" w:hAnsi="Arial" w:cs="Arial"/>
          <w:sz w:val="24"/>
          <w:szCs w:val="24"/>
        </w:rPr>
        <w:t xml:space="preserve"> which </w:t>
      </w:r>
      <w:r w:rsidR="0001153B" w:rsidRPr="00DC60FC">
        <w:rPr>
          <w:rFonts w:ascii="Arial" w:hAnsi="Arial" w:cs="Arial"/>
          <w:sz w:val="24"/>
          <w:szCs w:val="24"/>
        </w:rPr>
        <w:t>highlights “Work as an effective and reflective youth worker practitioner”.</w:t>
      </w:r>
      <w:r w:rsidR="007E30F7" w:rsidRPr="00DC60FC">
        <w:rPr>
          <w:rFonts w:ascii="Arial" w:hAnsi="Arial" w:cs="Arial"/>
          <w:sz w:val="24"/>
          <w:szCs w:val="24"/>
        </w:rPr>
        <w:t xml:space="preserve"> </w:t>
      </w:r>
      <w:r w:rsidR="0028634E" w:rsidRPr="00DC60FC">
        <w:rPr>
          <w:rFonts w:ascii="Arial" w:hAnsi="Arial" w:cs="Arial"/>
          <w:sz w:val="24"/>
          <w:szCs w:val="24"/>
        </w:rPr>
        <w:t>By</w:t>
      </w:r>
      <w:r w:rsidR="007E30F7" w:rsidRPr="00DC60FC">
        <w:rPr>
          <w:rFonts w:ascii="Arial" w:hAnsi="Arial" w:cs="Arial"/>
          <w:sz w:val="24"/>
          <w:szCs w:val="24"/>
        </w:rPr>
        <w:t xml:space="preserve"> working with</w:t>
      </w:r>
      <w:r w:rsidR="00E63359" w:rsidRPr="00DC60FC">
        <w:rPr>
          <w:rFonts w:ascii="Arial" w:hAnsi="Arial" w:cs="Arial"/>
          <w:sz w:val="24"/>
          <w:szCs w:val="24"/>
        </w:rPr>
        <w:t xml:space="preserve"> a </w:t>
      </w:r>
      <w:r w:rsidR="006A2A33" w:rsidRPr="00DC60FC">
        <w:rPr>
          <w:rFonts w:ascii="Arial" w:hAnsi="Arial" w:cs="Arial"/>
          <w:sz w:val="24"/>
          <w:szCs w:val="24"/>
        </w:rPr>
        <w:t>consistent</w:t>
      </w:r>
      <w:r w:rsidR="00A10E8A">
        <w:rPr>
          <w:rFonts w:ascii="Arial" w:hAnsi="Arial" w:cs="Arial"/>
          <w:sz w:val="24"/>
          <w:szCs w:val="24"/>
        </w:rPr>
        <w:t xml:space="preserve"> professional manner, </w:t>
      </w:r>
      <w:r w:rsidR="00696D5E" w:rsidRPr="00DC60FC">
        <w:rPr>
          <w:rFonts w:ascii="Arial" w:hAnsi="Arial" w:cs="Arial"/>
          <w:sz w:val="24"/>
          <w:szCs w:val="24"/>
        </w:rPr>
        <w:t>respecting young people</w:t>
      </w:r>
      <w:r w:rsidR="00696D5E" w:rsidRPr="00DC60FC">
        <w:rPr>
          <w:rFonts w:ascii="Arial" w:hAnsi="Arial" w:cs="Arial"/>
          <w:sz w:val="24"/>
          <w:szCs w:val="24"/>
        </w:rPr>
        <w:t xml:space="preserve"> </w:t>
      </w:r>
      <w:r w:rsidR="0028634E" w:rsidRPr="00DC60FC">
        <w:rPr>
          <w:rFonts w:ascii="Arial" w:hAnsi="Arial" w:cs="Arial"/>
          <w:sz w:val="24"/>
          <w:szCs w:val="24"/>
        </w:rPr>
        <w:t>and</w:t>
      </w:r>
      <w:r w:rsidR="00696D5E" w:rsidRPr="00DC60FC">
        <w:rPr>
          <w:rFonts w:ascii="Arial" w:hAnsi="Arial" w:cs="Arial"/>
          <w:sz w:val="24"/>
          <w:szCs w:val="24"/>
        </w:rPr>
        <w:t xml:space="preserve"> supporting them as a group</w:t>
      </w:r>
      <w:r w:rsidR="00A10E8A">
        <w:rPr>
          <w:rFonts w:ascii="Arial" w:hAnsi="Arial" w:cs="Arial"/>
          <w:sz w:val="24"/>
          <w:szCs w:val="24"/>
        </w:rPr>
        <w:t>;</w:t>
      </w:r>
      <w:r w:rsidR="00696D5E" w:rsidRPr="00DC60FC">
        <w:rPr>
          <w:rFonts w:ascii="Arial" w:hAnsi="Arial" w:cs="Arial"/>
          <w:sz w:val="24"/>
          <w:szCs w:val="24"/>
        </w:rPr>
        <w:t xml:space="preserve"> using ice breakers to get everybody involved and encouraging each of them </w:t>
      </w:r>
      <w:r w:rsidR="00696D5E" w:rsidRPr="00DC60FC">
        <w:rPr>
          <w:rFonts w:ascii="Arial" w:hAnsi="Arial" w:cs="Arial"/>
          <w:sz w:val="24"/>
          <w:szCs w:val="24"/>
        </w:rPr>
        <w:t>individually</w:t>
      </w:r>
      <w:r w:rsidR="00696D5E" w:rsidRPr="00DC60FC">
        <w:rPr>
          <w:rFonts w:ascii="Arial" w:hAnsi="Arial" w:cs="Arial"/>
          <w:sz w:val="24"/>
          <w:szCs w:val="24"/>
        </w:rPr>
        <w:t xml:space="preserve"> to develop their interviewing skills and CV building</w:t>
      </w:r>
      <w:r w:rsidR="0028634E" w:rsidRPr="00DC60FC">
        <w:rPr>
          <w:rFonts w:ascii="Arial" w:hAnsi="Arial" w:cs="Arial"/>
          <w:sz w:val="24"/>
          <w:szCs w:val="24"/>
        </w:rPr>
        <w:t>.</w:t>
      </w:r>
      <w:r w:rsidR="00E63359" w:rsidRPr="00DC60FC">
        <w:rPr>
          <w:rFonts w:ascii="Arial" w:hAnsi="Arial" w:cs="Arial"/>
          <w:sz w:val="24"/>
          <w:szCs w:val="24"/>
        </w:rPr>
        <w:t xml:space="preserve"> </w:t>
      </w:r>
      <w:r w:rsidR="0028634E" w:rsidRPr="00DC60FC">
        <w:rPr>
          <w:rFonts w:ascii="Arial" w:hAnsi="Arial" w:cs="Arial"/>
          <w:sz w:val="24"/>
          <w:szCs w:val="24"/>
        </w:rPr>
        <w:t>This shows</w:t>
      </w:r>
      <w:r w:rsidR="00696D5E" w:rsidRPr="00DC60FC">
        <w:rPr>
          <w:rFonts w:ascii="Arial" w:hAnsi="Arial" w:cs="Arial"/>
          <w:sz w:val="24"/>
          <w:szCs w:val="24"/>
        </w:rPr>
        <w:t xml:space="preserve"> that </w:t>
      </w:r>
      <w:r w:rsidR="0028634E" w:rsidRPr="00DC60FC">
        <w:rPr>
          <w:rFonts w:ascii="Arial" w:hAnsi="Arial" w:cs="Arial"/>
          <w:sz w:val="24"/>
          <w:szCs w:val="24"/>
        </w:rPr>
        <w:t xml:space="preserve">I’m directly </w:t>
      </w:r>
      <w:r w:rsidR="004560D5" w:rsidRPr="00DC60FC">
        <w:rPr>
          <w:rFonts w:ascii="Arial" w:hAnsi="Arial" w:cs="Arial"/>
          <w:sz w:val="24"/>
          <w:szCs w:val="24"/>
        </w:rPr>
        <w:t>focus</w:t>
      </w:r>
      <w:r w:rsidR="0028634E" w:rsidRPr="00DC60FC">
        <w:rPr>
          <w:rFonts w:ascii="Arial" w:hAnsi="Arial" w:cs="Arial"/>
          <w:sz w:val="24"/>
          <w:szCs w:val="24"/>
        </w:rPr>
        <w:t>ed on the young people</w:t>
      </w:r>
      <w:r w:rsidR="00E63359" w:rsidRPr="00DC60FC">
        <w:rPr>
          <w:rFonts w:ascii="Arial" w:hAnsi="Arial" w:cs="Arial"/>
          <w:sz w:val="24"/>
          <w:szCs w:val="24"/>
        </w:rPr>
        <w:t xml:space="preserve"> and </w:t>
      </w:r>
      <w:r w:rsidR="00AC1E61" w:rsidRPr="00DC60FC">
        <w:rPr>
          <w:rFonts w:ascii="Arial" w:hAnsi="Arial" w:cs="Arial"/>
          <w:sz w:val="24"/>
          <w:szCs w:val="24"/>
        </w:rPr>
        <w:t>treat</w:t>
      </w:r>
      <w:r w:rsidR="0028634E" w:rsidRPr="00DC60FC">
        <w:rPr>
          <w:rFonts w:ascii="Arial" w:hAnsi="Arial" w:cs="Arial"/>
          <w:sz w:val="24"/>
          <w:szCs w:val="24"/>
        </w:rPr>
        <w:t xml:space="preserve"> them</w:t>
      </w:r>
      <w:r w:rsidR="00E63359" w:rsidRPr="00DC60FC">
        <w:rPr>
          <w:rFonts w:ascii="Arial" w:hAnsi="Arial" w:cs="Arial"/>
          <w:sz w:val="24"/>
          <w:szCs w:val="24"/>
        </w:rPr>
        <w:t xml:space="preserve"> </w:t>
      </w:r>
      <w:r w:rsidR="00696D5E" w:rsidRPr="00DC60FC">
        <w:rPr>
          <w:rFonts w:ascii="Arial" w:hAnsi="Arial" w:cs="Arial"/>
          <w:sz w:val="24"/>
          <w:szCs w:val="24"/>
        </w:rPr>
        <w:t>all</w:t>
      </w:r>
      <w:r w:rsidR="00E63359" w:rsidRPr="00DC60FC">
        <w:rPr>
          <w:rFonts w:ascii="Arial" w:hAnsi="Arial" w:cs="Arial"/>
          <w:sz w:val="24"/>
          <w:szCs w:val="24"/>
        </w:rPr>
        <w:t xml:space="preserve"> with dignity and respect.</w:t>
      </w:r>
      <w:r w:rsidR="00802E89" w:rsidRPr="00DC60FC">
        <w:rPr>
          <w:rFonts w:ascii="Arial" w:hAnsi="Arial" w:cs="Arial"/>
          <w:sz w:val="24"/>
          <w:szCs w:val="24"/>
        </w:rPr>
        <w:t xml:space="preserve"> In some cases there are going to be differences in each young person, hence the </w:t>
      </w:r>
      <w:r w:rsidR="00802E89" w:rsidRPr="00DC60FC">
        <w:rPr>
          <w:rFonts w:ascii="Arial" w:hAnsi="Arial" w:cs="Arial"/>
          <w:sz w:val="24"/>
          <w:szCs w:val="24"/>
        </w:rPr>
        <w:lastRenderedPageBreak/>
        <w:t xml:space="preserve">reason I </w:t>
      </w:r>
      <w:r w:rsidR="00753437" w:rsidRPr="00DC60FC">
        <w:rPr>
          <w:rFonts w:ascii="Arial" w:hAnsi="Arial" w:cs="Arial"/>
          <w:sz w:val="24"/>
          <w:szCs w:val="24"/>
        </w:rPr>
        <w:t>valu</w:t>
      </w:r>
      <w:r w:rsidR="00802E89" w:rsidRPr="00DC60FC">
        <w:rPr>
          <w:rFonts w:ascii="Arial" w:hAnsi="Arial" w:cs="Arial"/>
          <w:sz w:val="24"/>
          <w:szCs w:val="24"/>
        </w:rPr>
        <w:t>e</w:t>
      </w:r>
      <w:r w:rsidR="00EA76E7" w:rsidRPr="00DC60FC">
        <w:rPr>
          <w:rFonts w:ascii="Arial" w:hAnsi="Arial" w:cs="Arial"/>
          <w:sz w:val="24"/>
          <w:szCs w:val="24"/>
        </w:rPr>
        <w:t xml:space="preserve"> each individual and </w:t>
      </w:r>
      <w:r w:rsidR="00BC6921" w:rsidRPr="00DC60FC">
        <w:rPr>
          <w:rFonts w:ascii="Arial" w:hAnsi="Arial" w:cs="Arial"/>
          <w:sz w:val="24"/>
          <w:szCs w:val="24"/>
        </w:rPr>
        <w:t xml:space="preserve">I </w:t>
      </w:r>
      <w:r w:rsidR="00802E89" w:rsidRPr="00DC60FC">
        <w:rPr>
          <w:rFonts w:ascii="Arial" w:hAnsi="Arial" w:cs="Arial"/>
          <w:sz w:val="24"/>
          <w:szCs w:val="24"/>
        </w:rPr>
        <w:t>am</w:t>
      </w:r>
      <w:r w:rsidR="00EA76E7" w:rsidRPr="00DC60FC">
        <w:rPr>
          <w:rFonts w:ascii="Arial" w:hAnsi="Arial" w:cs="Arial"/>
          <w:sz w:val="24"/>
          <w:szCs w:val="24"/>
        </w:rPr>
        <w:t xml:space="preserve"> non-judgemental</w:t>
      </w:r>
      <w:r w:rsidR="00C0322C" w:rsidRPr="00DC60FC">
        <w:rPr>
          <w:rFonts w:ascii="Arial" w:hAnsi="Arial" w:cs="Arial"/>
          <w:sz w:val="24"/>
          <w:szCs w:val="24"/>
        </w:rPr>
        <w:t>.</w:t>
      </w:r>
      <w:r w:rsidR="00A24D4A" w:rsidRPr="00DC60FC">
        <w:rPr>
          <w:rFonts w:ascii="Arial" w:hAnsi="Arial" w:cs="Arial"/>
          <w:sz w:val="24"/>
          <w:szCs w:val="24"/>
        </w:rPr>
        <w:t xml:space="preserve"> The National Occupational </w:t>
      </w:r>
      <w:r w:rsidR="00D23B7B" w:rsidRPr="00DC60FC">
        <w:rPr>
          <w:rFonts w:ascii="Arial" w:hAnsi="Arial" w:cs="Arial"/>
          <w:sz w:val="24"/>
          <w:szCs w:val="24"/>
        </w:rPr>
        <w:t>standards (</w:t>
      </w:r>
      <w:r w:rsidR="00A24D4A" w:rsidRPr="00DC60FC">
        <w:rPr>
          <w:rFonts w:ascii="Arial" w:hAnsi="Arial" w:cs="Arial"/>
          <w:sz w:val="24"/>
          <w:szCs w:val="24"/>
        </w:rPr>
        <w:t xml:space="preserve">2012) states </w:t>
      </w:r>
      <w:r w:rsidR="00A24D4A" w:rsidRPr="00DC60FC">
        <w:rPr>
          <w:rFonts w:ascii="Arial" w:hAnsi="Arial" w:cs="Arial"/>
          <w:sz w:val="24"/>
          <w:szCs w:val="24"/>
        </w:rPr>
        <w:t>“Promote inclusion, equality and the valuing of diversity” (LSIS, 2012, p.12</w:t>
      </w:r>
      <w:r w:rsidR="00F44835" w:rsidRPr="00DC60FC">
        <w:rPr>
          <w:rFonts w:ascii="Arial" w:hAnsi="Arial" w:cs="Arial"/>
          <w:sz w:val="24"/>
          <w:szCs w:val="24"/>
        </w:rPr>
        <w:t>).</w:t>
      </w:r>
      <w:r w:rsidR="001043DA" w:rsidRPr="00DC60FC">
        <w:rPr>
          <w:rFonts w:ascii="Arial" w:hAnsi="Arial" w:cs="Arial"/>
          <w:sz w:val="24"/>
          <w:szCs w:val="24"/>
        </w:rPr>
        <w:t xml:space="preserve"> </w:t>
      </w:r>
      <w:r w:rsidR="00932891" w:rsidRPr="00DC60FC">
        <w:rPr>
          <w:rFonts w:ascii="Arial" w:hAnsi="Arial" w:cs="Arial"/>
          <w:sz w:val="24"/>
          <w:szCs w:val="24"/>
        </w:rPr>
        <w:t xml:space="preserve">Another essential point </w:t>
      </w:r>
      <w:r w:rsidR="006D262C" w:rsidRPr="00DC60FC">
        <w:rPr>
          <w:rFonts w:ascii="Arial" w:hAnsi="Arial" w:cs="Arial"/>
          <w:sz w:val="24"/>
          <w:szCs w:val="24"/>
        </w:rPr>
        <w:t xml:space="preserve">to consider, which can also </w:t>
      </w:r>
      <w:r w:rsidR="006D262C" w:rsidRPr="00DC60FC">
        <w:rPr>
          <w:rFonts w:ascii="Arial" w:hAnsi="Arial" w:cs="Arial"/>
          <w:sz w:val="24"/>
          <w:szCs w:val="24"/>
        </w:rPr>
        <w:t>demonstrate leadership ability</w:t>
      </w:r>
      <w:r w:rsidR="006D262C" w:rsidRPr="00DC60FC">
        <w:rPr>
          <w:rFonts w:ascii="Arial" w:hAnsi="Arial" w:cs="Arial"/>
          <w:sz w:val="24"/>
          <w:szCs w:val="24"/>
        </w:rPr>
        <w:t xml:space="preserve"> </w:t>
      </w:r>
      <w:r w:rsidR="00932891" w:rsidRPr="00DC60FC">
        <w:rPr>
          <w:rFonts w:ascii="Arial" w:hAnsi="Arial" w:cs="Arial"/>
          <w:sz w:val="24"/>
          <w:szCs w:val="24"/>
        </w:rPr>
        <w:t>is t</w:t>
      </w:r>
      <w:r w:rsidR="00EA76E7" w:rsidRPr="00DC60FC">
        <w:rPr>
          <w:rFonts w:ascii="Arial" w:hAnsi="Arial" w:cs="Arial"/>
          <w:sz w:val="24"/>
          <w:szCs w:val="24"/>
        </w:rPr>
        <w:t>aking responsibility for</w:t>
      </w:r>
      <w:r w:rsidR="00677ADC" w:rsidRPr="00DC60FC">
        <w:rPr>
          <w:rFonts w:ascii="Arial" w:hAnsi="Arial" w:cs="Arial"/>
          <w:sz w:val="24"/>
          <w:szCs w:val="24"/>
        </w:rPr>
        <w:t xml:space="preserve"> my</w:t>
      </w:r>
      <w:r w:rsidR="00EA76E7" w:rsidRPr="00DC60FC">
        <w:rPr>
          <w:rFonts w:ascii="Arial" w:hAnsi="Arial" w:cs="Arial"/>
          <w:sz w:val="24"/>
          <w:szCs w:val="24"/>
        </w:rPr>
        <w:t xml:space="preserve"> own </w:t>
      </w:r>
      <w:r w:rsidR="00677ADC" w:rsidRPr="00DC60FC">
        <w:rPr>
          <w:rFonts w:ascii="Arial" w:hAnsi="Arial" w:cs="Arial"/>
          <w:sz w:val="24"/>
          <w:szCs w:val="24"/>
        </w:rPr>
        <w:t xml:space="preserve">work, </w:t>
      </w:r>
      <w:r w:rsidR="00EA76E7" w:rsidRPr="00DC60FC">
        <w:rPr>
          <w:rFonts w:ascii="Arial" w:hAnsi="Arial" w:cs="Arial"/>
          <w:sz w:val="24"/>
          <w:szCs w:val="24"/>
        </w:rPr>
        <w:t xml:space="preserve">wellbeing and </w:t>
      </w:r>
      <w:r w:rsidR="00677ADC" w:rsidRPr="00DC60FC">
        <w:rPr>
          <w:rFonts w:ascii="Arial" w:hAnsi="Arial" w:cs="Arial"/>
          <w:sz w:val="24"/>
          <w:szCs w:val="24"/>
        </w:rPr>
        <w:t xml:space="preserve">the </w:t>
      </w:r>
      <w:r w:rsidR="00EA76E7" w:rsidRPr="00DC60FC">
        <w:rPr>
          <w:rFonts w:ascii="Arial" w:hAnsi="Arial" w:cs="Arial"/>
          <w:sz w:val="24"/>
          <w:szCs w:val="24"/>
        </w:rPr>
        <w:t xml:space="preserve">wellbeing of </w:t>
      </w:r>
      <w:r w:rsidR="00677ADC" w:rsidRPr="00DC60FC">
        <w:rPr>
          <w:rFonts w:ascii="Arial" w:hAnsi="Arial" w:cs="Arial"/>
          <w:sz w:val="24"/>
          <w:szCs w:val="24"/>
        </w:rPr>
        <w:t>others.</w:t>
      </w:r>
      <w:r w:rsidR="006320CF" w:rsidRPr="00DC60FC">
        <w:rPr>
          <w:rFonts w:ascii="Arial" w:hAnsi="Arial" w:cs="Arial"/>
          <w:sz w:val="24"/>
          <w:szCs w:val="24"/>
        </w:rPr>
        <w:t xml:space="preserve"> </w:t>
      </w:r>
      <w:r w:rsidR="00677ADC" w:rsidRPr="00DC60FC">
        <w:rPr>
          <w:rFonts w:ascii="Arial" w:hAnsi="Arial" w:cs="Arial"/>
          <w:sz w:val="24"/>
          <w:szCs w:val="24"/>
        </w:rPr>
        <w:t xml:space="preserve">The National Occupational </w:t>
      </w:r>
      <w:r w:rsidR="001D5500" w:rsidRPr="00DC60FC">
        <w:rPr>
          <w:rFonts w:ascii="Arial" w:hAnsi="Arial" w:cs="Arial"/>
          <w:sz w:val="24"/>
          <w:szCs w:val="24"/>
        </w:rPr>
        <w:t>standard, (2012</w:t>
      </w:r>
      <w:r w:rsidR="00C0755C" w:rsidRPr="00DC60FC">
        <w:rPr>
          <w:rFonts w:ascii="Arial" w:hAnsi="Arial" w:cs="Arial"/>
          <w:sz w:val="24"/>
          <w:szCs w:val="24"/>
        </w:rPr>
        <w:t>, p.13</w:t>
      </w:r>
      <w:r w:rsidR="001D5500" w:rsidRPr="00DC60FC">
        <w:rPr>
          <w:rFonts w:ascii="Arial" w:hAnsi="Arial" w:cs="Arial"/>
          <w:sz w:val="24"/>
          <w:szCs w:val="24"/>
        </w:rPr>
        <w:t>) suggests</w:t>
      </w:r>
      <w:r w:rsidR="006320CF" w:rsidRPr="00DC60FC">
        <w:rPr>
          <w:rFonts w:ascii="Arial" w:hAnsi="Arial" w:cs="Arial"/>
          <w:sz w:val="24"/>
          <w:szCs w:val="24"/>
        </w:rPr>
        <w:t xml:space="preserve"> “manage your own resources and professional development and leadership”</w:t>
      </w:r>
      <w:r w:rsidR="00C2053A" w:rsidRPr="00DC60FC">
        <w:rPr>
          <w:rFonts w:ascii="Arial" w:hAnsi="Arial" w:cs="Arial"/>
          <w:sz w:val="24"/>
          <w:szCs w:val="24"/>
        </w:rPr>
        <w:t>. To explore this area</w:t>
      </w:r>
      <w:r w:rsidR="003D3970" w:rsidRPr="00DC60FC">
        <w:rPr>
          <w:rFonts w:ascii="Arial" w:hAnsi="Arial" w:cs="Arial"/>
          <w:sz w:val="24"/>
          <w:szCs w:val="24"/>
        </w:rPr>
        <w:t xml:space="preserve"> fully</w:t>
      </w:r>
      <w:r w:rsidR="00C2053A" w:rsidRPr="00DC60FC">
        <w:rPr>
          <w:rFonts w:ascii="Arial" w:hAnsi="Arial" w:cs="Arial"/>
          <w:sz w:val="24"/>
          <w:szCs w:val="24"/>
        </w:rPr>
        <w:t>,</w:t>
      </w:r>
      <w:r w:rsidR="004B0426" w:rsidRPr="00DC60FC">
        <w:rPr>
          <w:rFonts w:ascii="Arial" w:hAnsi="Arial" w:cs="Arial"/>
          <w:sz w:val="24"/>
          <w:szCs w:val="24"/>
        </w:rPr>
        <w:t xml:space="preserve"> </w:t>
      </w:r>
      <w:r w:rsidR="00C2053A" w:rsidRPr="00DC60FC">
        <w:rPr>
          <w:rFonts w:ascii="Arial" w:hAnsi="Arial" w:cs="Arial"/>
          <w:sz w:val="24"/>
          <w:szCs w:val="24"/>
        </w:rPr>
        <w:t xml:space="preserve">I was </w:t>
      </w:r>
      <w:r w:rsidR="00245BF1" w:rsidRPr="00DC60FC">
        <w:rPr>
          <w:rFonts w:ascii="Arial" w:hAnsi="Arial" w:cs="Arial"/>
          <w:sz w:val="24"/>
          <w:szCs w:val="24"/>
        </w:rPr>
        <w:t xml:space="preserve">observing and monitoring </w:t>
      </w:r>
      <w:r w:rsidR="00A10E8A">
        <w:rPr>
          <w:rFonts w:ascii="Arial" w:hAnsi="Arial" w:cs="Arial"/>
          <w:sz w:val="24"/>
          <w:szCs w:val="24"/>
        </w:rPr>
        <w:t xml:space="preserve">individuals in </w:t>
      </w:r>
      <w:r w:rsidR="00245BF1" w:rsidRPr="00DC60FC">
        <w:rPr>
          <w:rFonts w:ascii="Arial" w:hAnsi="Arial" w:cs="Arial"/>
          <w:sz w:val="24"/>
          <w:szCs w:val="24"/>
        </w:rPr>
        <w:t>the activities while they were</w:t>
      </w:r>
      <w:r w:rsidR="00DF2CB9" w:rsidRPr="00DC60FC">
        <w:rPr>
          <w:rFonts w:ascii="Arial" w:hAnsi="Arial" w:cs="Arial"/>
          <w:sz w:val="24"/>
          <w:szCs w:val="24"/>
        </w:rPr>
        <w:t xml:space="preserve"> taking</w:t>
      </w:r>
      <w:r w:rsidR="00245BF1" w:rsidRPr="00DC60FC">
        <w:rPr>
          <w:rFonts w:ascii="Arial" w:hAnsi="Arial" w:cs="Arial"/>
          <w:sz w:val="24"/>
          <w:szCs w:val="24"/>
        </w:rPr>
        <w:t xml:space="preserve"> place. Secondly I would include the young people at the end of </w:t>
      </w:r>
      <w:r w:rsidR="00B17F2F" w:rsidRPr="00DC60FC">
        <w:rPr>
          <w:rFonts w:ascii="Arial" w:hAnsi="Arial" w:cs="Arial"/>
          <w:sz w:val="24"/>
          <w:szCs w:val="24"/>
        </w:rPr>
        <w:t xml:space="preserve">every </w:t>
      </w:r>
      <w:r w:rsidR="00245BF1" w:rsidRPr="00DC60FC">
        <w:rPr>
          <w:rFonts w:ascii="Arial" w:hAnsi="Arial" w:cs="Arial"/>
          <w:sz w:val="24"/>
          <w:szCs w:val="24"/>
        </w:rPr>
        <w:t xml:space="preserve">activity to evaluate the session and most importantly I would self-reflect on my practice to identify </w:t>
      </w:r>
      <w:r w:rsidR="00245BF1" w:rsidRPr="00DC60FC">
        <w:rPr>
          <w:rFonts w:ascii="Arial" w:hAnsi="Arial" w:cs="Arial"/>
          <w:sz w:val="24"/>
          <w:szCs w:val="24"/>
        </w:rPr>
        <w:t>positive outcomes and things that needed to be improved</w:t>
      </w:r>
      <w:r w:rsidR="00245BF1" w:rsidRPr="00DC60FC">
        <w:rPr>
          <w:rFonts w:ascii="Arial" w:hAnsi="Arial" w:cs="Arial"/>
          <w:sz w:val="24"/>
          <w:szCs w:val="24"/>
        </w:rPr>
        <w:t>.</w:t>
      </w:r>
      <w:r w:rsidR="00033DA6" w:rsidRPr="00DC60FC">
        <w:rPr>
          <w:rFonts w:ascii="Arial" w:hAnsi="Arial" w:cs="Arial"/>
          <w:sz w:val="24"/>
          <w:szCs w:val="24"/>
        </w:rPr>
        <w:t xml:space="preserve"> For example</w:t>
      </w:r>
      <w:r w:rsidR="00A24600" w:rsidRPr="00DC60FC">
        <w:rPr>
          <w:rFonts w:ascii="Arial" w:hAnsi="Arial" w:cs="Arial"/>
          <w:sz w:val="24"/>
          <w:szCs w:val="24"/>
        </w:rPr>
        <w:t>,</w:t>
      </w:r>
      <w:r w:rsidR="00033DA6" w:rsidRPr="00DC60FC">
        <w:rPr>
          <w:rFonts w:ascii="Arial" w:hAnsi="Arial" w:cs="Arial"/>
          <w:sz w:val="24"/>
          <w:szCs w:val="24"/>
        </w:rPr>
        <w:t xml:space="preserve"> </w:t>
      </w:r>
      <w:r w:rsidR="00EE26A1" w:rsidRPr="00DC60FC">
        <w:rPr>
          <w:rFonts w:ascii="Arial" w:hAnsi="Arial" w:cs="Arial"/>
          <w:sz w:val="24"/>
          <w:szCs w:val="24"/>
        </w:rPr>
        <w:t>just to identify a</w:t>
      </w:r>
      <w:r w:rsidR="007032D3" w:rsidRPr="00DC60FC">
        <w:rPr>
          <w:rFonts w:ascii="Arial" w:hAnsi="Arial" w:cs="Arial"/>
          <w:sz w:val="24"/>
          <w:szCs w:val="24"/>
        </w:rPr>
        <w:t>nd include a</w:t>
      </w:r>
      <w:r w:rsidR="00EE26A1" w:rsidRPr="00DC60FC">
        <w:rPr>
          <w:rFonts w:ascii="Arial" w:hAnsi="Arial" w:cs="Arial"/>
          <w:sz w:val="24"/>
          <w:szCs w:val="24"/>
        </w:rPr>
        <w:t xml:space="preserve"> few reflective ideas</w:t>
      </w:r>
      <w:r w:rsidR="007032D3" w:rsidRPr="00DC60FC">
        <w:rPr>
          <w:rFonts w:ascii="Arial" w:hAnsi="Arial" w:cs="Arial"/>
          <w:sz w:val="24"/>
          <w:szCs w:val="24"/>
        </w:rPr>
        <w:t xml:space="preserve"> one of which</w:t>
      </w:r>
      <w:r w:rsidR="00EE26A1" w:rsidRPr="00DC60FC">
        <w:rPr>
          <w:rFonts w:ascii="Arial" w:hAnsi="Arial" w:cs="Arial"/>
          <w:sz w:val="24"/>
          <w:szCs w:val="24"/>
        </w:rPr>
        <w:t xml:space="preserve"> </w:t>
      </w:r>
      <w:r w:rsidR="00432986" w:rsidRPr="00DC60FC">
        <w:rPr>
          <w:rFonts w:ascii="Arial" w:hAnsi="Arial" w:cs="Arial"/>
          <w:sz w:val="24"/>
          <w:szCs w:val="24"/>
        </w:rPr>
        <w:t>is the planning of the activities</w:t>
      </w:r>
      <w:r w:rsidR="007032D3" w:rsidRPr="00DC60FC">
        <w:rPr>
          <w:rFonts w:ascii="Arial" w:hAnsi="Arial" w:cs="Arial"/>
          <w:sz w:val="24"/>
          <w:szCs w:val="24"/>
        </w:rPr>
        <w:t xml:space="preserve"> ensuring they meet</w:t>
      </w:r>
      <w:r w:rsidR="00432986" w:rsidRPr="00DC60FC">
        <w:rPr>
          <w:rFonts w:ascii="Arial" w:hAnsi="Arial" w:cs="Arial"/>
          <w:sz w:val="24"/>
          <w:szCs w:val="24"/>
        </w:rPr>
        <w:t xml:space="preserve"> the needs of </w:t>
      </w:r>
      <w:r w:rsidR="007032D3" w:rsidRPr="00DC60FC">
        <w:rPr>
          <w:rFonts w:ascii="Arial" w:hAnsi="Arial" w:cs="Arial"/>
          <w:sz w:val="24"/>
          <w:szCs w:val="24"/>
        </w:rPr>
        <w:t>young people,</w:t>
      </w:r>
      <w:r w:rsidR="00432986" w:rsidRPr="00DC60FC">
        <w:rPr>
          <w:rFonts w:ascii="Arial" w:hAnsi="Arial" w:cs="Arial"/>
          <w:sz w:val="24"/>
          <w:szCs w:val="24"/>
        </w:rPr>
        <w:t xml:space="preserve"> my delivery of the </w:t>
      </w:r>
      <w:r w:rsidR="007032D3" w:rsidRPr="00DC60FC">
        <w:rPr>
          <w:rFonts w:ascii="Arial" w:hAnsi="Arial" w:cs="Arial"/>
          <w:sz w:val="24"/>
          <w:szCs w:val="24"/>
        </w:rPr>
        <w:t xml:space="preserve">activity making it </w:t>
      </w:r>
      <w:r w:rsidR="00432986" w:rsidRPr="00DC60FC">
        <w:rPr>
          <w:rFonts w:ascii="Arial" w:hAnsi="Arial" w:cs="Arial"/>
          <w:sz w:val="24"/>
          <w:szCs w:val="24"/>
        </w:rPr>
        <w:t>easy for</w:t>
      </w:r>
      <w:r w:rsidR="007032D3" w:rsidRPr="00DC60FC">
        <w:rPr>
          <w:rFonts w:ascii="Arial" w:hAnsi="Arial" w:cs="Arial"/>
          <w:sz w:val="24"/>
          <w:szCs w:val="24"/>
        </w:rPr>
        <w:t xml:space="preserve"> the young people to understand. I questioned if </w:t>
      </w:r>
      <w:r w:rsidR="00432986" w:rsidRPr="00DC60FC">
        <w:rPr>
          <w:rFonts w:ascii="Arial" w:hAnsi="Arial" w:cs="Arial"/>
          <w:sz w:val="24"/>
          <w:szCs w:val="24"/>
        </w:rPr>
        <w:t>it</w:t>
      </w:r>
      <w:r w:rsidR="007032D3" w:rsidRPr="00DC60FC">
        <w:rPr>
          <w:rFonts w:ascii="Arial" w:hAnsi="Arial" w:cs="Arial"/>
          <w:sz w:val="24"/>
          <w:szCs w:val="24"/>
        </w:rPr>
        <w:t xml:space="preserve"> was</w:t>
      </w:r>
      <w:r w:rsidR="00432986" w:rsidRPr="00DC60FC">
        <w:rPr>
          <w:rFonts w:ascii="Arial" w:hAnsi="Arial" w:cs="Arial"/>
          <w:sz w:val="24"/>
          <w:szCs w:val="24"/>
        </w:rPr>
        <w:t xml:space="preserve"> fun and will young people learn from the program I have designed. On the other hand </w:t>
      </w:r>
      <w:r w:rsidR="00EE26A1" w:rsidRPr="00DC60FC">
        <w:rPr>
          <w:rFonts w:ascii="Arial" w:hAnsi="Arial" w:cs="Arial"/>
          <w:sz w:val="24"/>
          <w:szCs w:val="24"/>
        </w:rPr>
        <w:t xml:space="preserve">when self-evaluating I would check if I was working within the time limit I set myself, </w:t>
      </w:r>
      <w:r w:rsidR="00432986" w:rsidRPr="00DC60FC">
        <w:rPr>
          <w:rFonts w:ascii="Arial" w:hAnsi="Arial" w:cs="Arial"/>
          <w:sz w:val="24"/>
          <w:szCs w:val="24"/>
        </w:rPr>
        <w:t xml:space="preserve">check that it is developing young </w:t>
      </w:r>
      <w:r w:rsidR="004E2980" w:rsidRPr="00DC60FC">
        <w:rPr>
          <w:rFonts w:ascii="Arial" w:hAnsi="Arial" w:cs="Arial"/>
          <w:sz w:val="24"/>
          <w:szCs w:val="24"/>
        </w:rPr>
        <w:t>people’s</w:t>
      </w:r>
      <w:r w:rsidR="00432986" w:rsidRPr="00DC60FC">
        <w:rPr>
          <w:rFonts w:ascii="Arial" w:hAnsi="Arial" w:cs="Arial"/>
          <w:sz w:val="24"/>
          <w:szCs w:val="24"/>
        </w:rPr>
        <w:t xml:space="preserve"> learning skills and supporting young people to gain knowledge on how to search for jobs, create a CV and team building.</w:t>
      </w:r>
      <w:r w:rsidR="00B2455C" w:rsidRPr="00DC60FC">
        <w:rPr>
          <w:rFonts w:ascii="Arial" w:hAnsi="Arial" w:cs="Arial"/>
          <w:sz w:val="24"/>
          <w:szCs w:val="24"/>
        </w:rPr>
        <w:t xml:space="preserve"> </w:t>
      </w:r>
      <w:r w:rsidR="00B2455C" w:rsidRPr="00DC60FC">
        <w:rPr>
          <w:rFonts w:ascii="Arial" w:hAnsi="Arial" w:cs="Arial"/>
          <w:sz w:val="24"/>
          <w:szCs w:val="24"/>
        </w:rPr>
        <w:t>In the same way, being open to learning and listening to other</w:t>
      </w:r>
      <w:r w:rsidR="004E2980" w:rsidRPr="00DC60FC">
        <w:rPr>
          <w:rFonts w:ascii="Arial" w:hAnsi="Arial" w:cs="Arial"/>
          <w:sz w:val="24"/>
          <w:szCs w:val="24"/>
        </w:rPr>
        <w:t>s</w:t>
      </w:r>
      <w:r w:rsidR="00B2455C" w:rsidRPr="00DC60FC">
        <w:rPr>
          <w:rFonts w:ascii="Arial" w:hAnsi="Arial" w:cs="Arial"/>
          <w:sz w:val="24"/>
          <w:szCs w:val="24"/>
        </w:rPr>
        <w:t xml:space="preserve"> ideas will continue improving my own learning skills and enhance my knowledge as a youth worker (ETS Cymru and YMCA Wales community college, 2012; </w:t>
      </w:r>
      <w:r w:rsidR="00B2455C" w:rsidRPr="00DC60FC">
        <w:rPr>
          <w:rFonts w:ascii="Arial" w:eastAsia="Times New Roman" w:hAnsi="Arial" w:cs="Arial"/>
          <w:sz w:val="24"/>
          <w:szCs w:val="24"/>
          <w:lang w:eastAsia="en-GB"/>
        </w:rPr>
        <w:t>LSIS, 2012; Sapin, 2009; WG, 2014; WAG, 2007; WLGA, 2013; Youth work in Wales review group, 2013).</w:t>
      </w:r>
    </w:p>
    <w:p w:rsidR="00670151" w:rsidRPr="00DC60FC" w:rsidRDefault="008077C0" w:rsidP="00DC60FC">
      <w:pPr>
        <w:spacing w:line="480" w:lineRule="auto"/>
        <w:jc w:val="both"/>
        <w:rPr>
          <w:rFonts w:ascii="Arial" w:eastAsia="Times New Roman" w:hAnsi="Arial" w:cs="Arial"/>
          <w:sz w:val="24"/>
          <w:szCs w:val="24"/>
          <w:lang w:eastAsia="en-GB"/>
        </w:rPr>
      </w:pPr>
      <w:r w:rsidRPr="00DC60FC">
        <w:rPr>
          <w:rFonts w:ascii="Arial" w:eastAsia="Times New Roman" w:hAnsi="Arial" w:cs="Arial"/>
          <w:sz w:val="24"/>
          <w:szCs w:val="24"/>
          <w:lang w:eastAsia="en-GB"/>
        </w:rPr>
        <w:t xml:space="preserve">After examining my strengths, I have identified a few weaknesses that I intend on working towards to develop my skills when designing a program of activities for young people. </w:t>
      </w:r>
      <w:r w:rsidR="00805306" w:rsidRPr="00DC60FC">
        <w:rPr>
          <w:rFonts w:ascii="Arial" w:eastAsia="Times New Roman" w:hAnsi="Arial" w:cs="Arial"/>
          <w:sz w:val="24"/>
          <w:szCs w:val="24"/>
          <w:lang w:eastAsia="en-GB"/>
        </w:rPr>
        <w:t xml:space="preserve">Firstly, </w:t>
      </w:r>
      <w:r w:rsidR="00805306" w:rsidRPr="00DC60FC">
        <w:rPr>
          <w:rFonts w:ascii="Arial" w:hAnsi="Arial" w:cs="Arial"/>
          <w:sz w:val="24"/>
          <w:szCs w:val="24"/>
          <w:shd w:val="clear" w:color="auto" w:fill="FFFFFF"/>
        </w:rPr>
        <w:t>making</w:t>
      </w:r>
      <w:r w:rsidR="00805306" w:rsidRPr="00DC60FC">
        <w:rPr>
          <w:rFonts w:ascii="Arial" w:hAnsi="Arial" w:cs="Arial"/>
          <w:sz w:val="24"/>
          <w:szCs w:val="24"/>
          <w:shd w:val="clear" w:color="auto" w:fill="FFFFFF"/>
        </w:rPr>
        <w:t xml:space="preserve"> </w:t>
      </w:r>
      <w:r w:rsidR="00805306" w:rsidRPr="00DC60FC">
        <w:rPr>
          <w:rFonts w:ascii="Arial" w:hAnsi="Arial" w:cs="Arial"/>
          <w:sz w:val="24"/>
          <w:szCs w:val="24"/>
          <w:shd w:val="clear" w:color="auto" w:fill="FFFFFF"/>
        </w:rPr>
        <w:t xml:space="preserve">more time </w:t>
      </w:r>
      <w:r w:rsidR="00332761" w:rsidRPr="00DC60FC">
        <w:rPr>
          <w:rFonts w:ascii="Arial" w:hAnsi="Arial" w:cs="Arial"/>
          <w:sz w:val="24"/>
          <w:szCs w:val="24"/>
          <w:shd w:val="clear" w:color="auto" w:fill="FFFFFF"/>
        </w:rPr>
        <w:t>when possible to create</w:t>
      </w:r>
      <w:r w:rsidR="00805306" w:rsidRPr="00DC60FC">
        <w:rPr>
          <w:rFonts w:ascii="Arial" w:hAnsi="Arial" w:cs="Arial"/>
          <w:sz w:val="24"/>
          <w:szCs w:val="24"/>
          <w:shd w:val="clear" w:color="auto" w:fill="FFFFFF"/>
        </w:rPr>
        <w:t xml:space="preserve"> </w:t>
      </w:r>
      <w:r w:rsidR="00805306" w:rsidRPr="00DC60FC">
        <w:rPr>
          <w:rFonts w:ascii="Arial" w:hAnsi="Arial" w:cs="Arial"/>
          <w:sz w:val="24"/>
          <w:szCs w:val="24"/>
          <w:shd w:val="clear" w:color="auto" w:fill="FFFFFF"/>
        </w:rPr>
        <w:t xml:space="preserve">support plans that </w:t>
      </w:r>
      <w:r w:rsidR="00805306" w:rsidRPr="00DC60FC">
        <w:rPr>
          <w:rFonts w:ascii="Arial" w:hAnsi="Arial" w:cs="Arial"/>
          <w:sz w:val="24"/>
          <w:szCs w:val="24"/>
          <w:shd w:val="clear" w:color="auto" w:fill="FFFFFF"/>
        </w:rPr>
        <w:lastRenderedPageBreak/>
        <w:t>are person centred</w:t>
      </w:r>
      <w:r w:rsidR="00805306" w:rsidRPr="00DC60FC">
        <w:rPr>
          <w:rFonts w:ascii="Arial" w:hAnsi="Arial" w:cs="Arial"/>
          <w:sz w:val="24"/>
          <w:szCs w:val="24"/>
          <w:shd w:val="clear" w:color="auto" w:fill="FFFFFF"/>
        </w:rPr>
        <w:t xml:space="preserve">, </w:t>
      </w:r>
      <w:r w:rsidR="00805306" w:rsidRPr="00DC60FC">
        <w:rPr>
          <w:rFonts w:ascii="Arial" w:hAnsi="Arial" w:cs="Arial"/>
          <w:sz w:val="24"/>
          <w:szCs w:val="24"/>
          <w:shd w:val="clear" w:color="auto" w:fill="FFFFFF"/>
        </w:rPr>
        <w:t xml:space="preserve">and empower </w:t>
      </w:r>
      <w:r w:rsidR="00805306" w:rsidRPr="00DC60FC">
        <w:rPr>
          <w:rFonts w:ascii="Arial" w:hAnsi="Arial" w:cs="Arial"/>
          <w:sz w:val="24"/>
          <w:szCs w:val="24"/>
          <w:shd w:val="clear" w:color="auto" w:fill="FFFFFF"/>
        </w:rPr>
        <w:t xml:space="preserve">young </w:t>
      </w:r>
      <w:r w:rsidR="00805306" w:rsidRPr="00DC60FC">
        <w:rPr>
          <w:rFonts w:ascii="Arial" w:hAnsi="Arial" w:cs="Arial"/>
          <w:sz w:val="24"/>
          <w:szCs w:val="24"/>
          <w:shd w:val="clear" w:color="auto" w:fill="FFFFFF"/>
        </w:rPr>
        <w:t>people to</w:t>
      </w:r>
      <w:r w:rsidR="00805306" w:rsidRPr="00DC60FC">
        <w:rPr>
          <w:rFonts w:ascii="Arial" w:hAnsi="Arial" w:cs="Arial"/>
          <w:sz w:val="24"/>
          <w:szCs w:val="24"/>
          <w:shd w:val="clear" w:color="auto" w:fill="FFFFFF"/>
        </w:rPr>
        <w:t xml:space="preserve"> achieve their individual goals.</w:t>
      </w:r>
      <w:r w:rsidR="00056712" w:rsidRPr="00DC60FC">
        <w:rPr>
          <w:rFonts w:ascii="Arial" w:hAnsi="Arial" w:cs="Arial"/>
          <w:sz w:val="24"/>
          <w:szCs w:val="24"/>
          <w:shd w:val="clear" w:color="auto" w:fill="FFFFFF"/>
        </w:rPr>
        <w:t xml:space="preserve"> This is because </w:t>
      </w:r>
      <w:r w:rsidR="00056712" w:rsidRPr="00DC60FC">
        <w:rPr>
          <w:rFonts w:ascii="Arial" w:hAnsi="Arial" w:cs="Arial"/>
          <w:sz w:val="24"/>
          <w:szCs w:val="24"/>
        </w:rPr>
        <w:t>The National Occupational standards (2012</w:t>
      </w:r>
      <w:r w:rsidR="00056712" w:rsidRPr="00DC60FC">
        <w:rPr>
          <w:rFonts w:ascii="Arial" w:hAnsi="Arial" w:cs="Arial"/>
          <w:sz w:val="24"/>
          <w:szCs w:val="24"/>
        </w:rPr>
        <w:t>, p.1</w:t>
      </w:r>
      <w:r w:rsidR="009508D9" w:rsidRPr="00DC60FC">
        <w:rPr>
          <w:rFonts w:ascii="Arial" w:hAnsi="Arial" w:cs="Arial"/>
          <w:sz w:val="24"/>
          <w:szCs w:val="24"/>
        </w:rPr>
        <w:t>1</w:t>
      </w:r>
      <w:r w:rsidR="00056712" w:rsidRPr="00DC60FC">
        <w:rPr>
          <w:rFonts w:ascii="Arial" w:hAnsi="Arial" w:cs="Arial"/>
          <w:sz w:val="24"/>
          <w:szCs w:val="24"/>
        </w:rPr>
        <w:t xml:space="preserve">) </w:t>
      </w:r>
      <w:r w:rsidR="00056712" w:rsidRPr="00DC60FC">
        <w:rPr>
          <w:rFonts w:ascii="Arial" w:hAnsi="Arial" w:cs="Arial"/>
          <w:sz w:val="24"/>
          <w:szCs w:val="24"/>
        </w:rPr>
        <w:t>expects youth workers to “</w:t>
      </w:r>
      <w:r w:rsidR="009508D9" w:rsidRPr="00DC60FC">
        <w:rPr>
          <w:rFonts w:ascii="Arial" w:hAnsi="Arial" w:cs="Arial"/>
          <w:sz w:val="24"/>
          <w:szCs w:val="24"/>
        </w:rPr>
        <w:t>support young people to identify and achieve aims</w:t>
      </w:r>
      <w:r w:rsidR="00056712" w:rsidRPr="00DC60FC">
        <w:rPr>
          <w:rFonts w:ascii="Arial" w:hAnsi="Arial" w:cs="Arial"/>
          <w:sz w:val="24"/>
          <w:szCs w:val="24"/>
        </w:rPr>
        <w:t xml:space="preserve">”. </w:t>
      </w:r>
      <w:r w:rsidR="00332761" w:rsidRPr="00DC60FC">
        <w:rPr>
          <w:rFonts w:ascii="Arial" w:hAnsi="Arial" w:cs="Arial"/>
          <w:sz w:val="24"/>
          <w:szCs w:val="24"/>
          <w:shd w:val="clear" w:color="auto" w:fill="FFFFFF"/>
        </w:rPr>
        <w:t xml:space="preserve">Secondly, </w:t>
      </w:r>
      <w:r w:rsidR="00185CB0" w:rsidRPr="00DC60FC">
        <w:rPr>
          <w:rFonts w:ascii="Arial" w:hAnsi="Arial" w:cs="Arial"/>
          <w:sz w:val="24"/>
          <w:szCs w:val="24"/>
          <w:shd w:val="clear" w:color="auto" w:fill="FFFFFF"/>
        </w:rPr>
        <w:t>If possible o</w:t>
      </w:r>
      <w:r w:rsidR="00332761" w:rsidRPr="00DC60FC">
        <w:rPr>
          <w:rFonts w:ascii="Arial" w:hAnsi="Arial" w:cs="Arial"/>
          <w:sz w:val="24"/>
          <w:szCs w:val="24"/>
          <w:shd w:val="clear" w:color="auto" w:fill="FFFFFF"/>
        </w:rPr>
        <w:t>ffer</w:t>
      </w:r>
      <w:r w:rsidR="00805306" w:rsidRPr="00DC60FC">
        <w:rPr>
          <w:rFonts w:ascii="Arial" w:hAnsi="Arial" w:cs="Arial"/>
          <w:sz w:val="24"/>
          <w:szCs w:val="24"/>
          <w:shd w:val="clear" w:color="auto" w:fill="FFFFFF"/>
        </w:rPr>
        <w:t xml:space="preserve"> stepping stones on to further development in preferred areas </w:t>
      </w:r>
      <w:r w:rsidR="00E53590" w:rsidRPr="00DC60FC">
        <w:rPr>
          <w:rFonts w:ascii="Arial" w:hAnsi="Arial" w:cs="Arial"/>
          <w:sz w:val="24"/>
          <w:szCs w:val="24"/>
          <w:shd w:val="clear" w:color="auto" w:fill="FFFFFF"/>
        </w:rPr>
        <w:t>that</w:t>
      </w:r>
      <w:r w:rsidR="00332761" w:rsidRPr="00DC60FC">
        <w:rPr>
          <w:rFonts w:ascii="Arial" w:hAnsi="Arial" w:cs="Arial"/>
          <w:sz w:val="24"/>
          <w:szCs w:val="24"/>
          <w:shd w:val="clear" w:color="auto" w:fill="FFFFFF"/>
        </w:rPr>
        <w:t xml:space="preserve"> young people</w:t>
      </w:r>
      <w:r w:rsidR="00E53590" w:rsidRPr="00DC60FC">
        <w:rPr>
          <w:rFonts w:ascii="Arial" w:hAnsi="Arial" w:cs="Arial"/>
          <w:sz w:val="24"/>
          <w:szCs w:val="24"/>
          <w:shd w:val="clear" w:color="auto" w:fill="FFFFFF"/>
        </w:rPr>
        <w:t xml:space="preserve"> want</w:t>
      </w:r>
      <w:r w:rsidR="00332761" w:rsidRPr="00DC60FC">
        <w:rPr>
          <w:rFonts w:ascii="Arial" w:hAnsi="Arial" w:cs="Arial"/>
          <w:sz w:val="24"/>
          <w:szCs w:val="24"/>
          <w:shd w:val="clear" w:color="auto" w:fill="FFFFFF"/>
        </w:rPr>
        <w:t>.</w:t>
      </w:r>
      <w:r w:rsidR="00056712" w:rsidRPr="00DC60FC">
        <w:rPr>
          <w:rFonts w:ascii="Arial" w:hAnsi="Arial" w:cs="Arial"/>
          <w:sz w:val="24"/>
          <w:szCs w:val="24"/>
          <w:shd w:val="clear" w:color="auto" w:fill="FFFFFF"/>
        </w:rPr>
        <w:t xml:space="preserve"> This links with </w:t>
      </w:r>
      <w:r w:rsidR="00056712" w:rsidRPr="00DC60FC">
        <w:rPr>
          <w:rFonts w:ascii="Arial" w:hAnsi="Arial" w:cs="Arial"/>
          <w:sz w:val="24"/>
          <w:szCs w:val="24"/>
        </w:rPr>
        <w:t>The National Occupational standards (2012</w:t>
      </w:r>
      <w:r w:rsidR="00795222" w:rsidRPr="00DC60FC">
        <w:rPr>
          <w:rFonts w:ascii="Arial" w:hAnsi="Arial" w:cs="Arial"/>
          <w:sz w:val="24"/>
          <w:szCs w:val="24"/>
        </w:rPr>
        <w:t>, p.1</w:t>
      </w:r>
      <w:r w:rsidR="00486363" w:rsidRPr="00DC60FC">
        <w:rPr>
          <w:rFonts w:ascii="Arial" w:hAnsi="Arial" w:cs="Arial"/>
          <w:sz w:val="24"/>
          <w:szCs w:val="24"/>
        </w:rPr>
        <w:t>1</w:t>
      </w:r>
      <w:r w:rsidR="00056712" w:rsidRPr="00DC60FC">
        <w:rPr>
          <w:rFonts w:ascii="Arial" w:hAnsi="Arial" w:cs="Arial"/>
          <w:sz w:val="24"/>
          <w:szCs w:val="24"/>
        </w:rPr>
        <w:t>)</w:t>
      </w:r>
      <w:r w:rsidR="00056712" w:rsidRPr="00DC60FC">
        <w:rPr>
          <w:rFonts w:ascii="Arial" w:hAnsi="Arial" w:cs="Arial"/>
          <w:sz w:val="24"/>
          <w:szCs w:val="24"/>
        </w:rPr>
        <w:t xml:space="preserve"> </w:t>
      </w:r>
      <w:r w:rsidR="0027745F" w:rsidRPr="00DC60FC">
        <w:rPr>
          <w:rFonts w:ascii="Arial" w:hAnsi="Arial" w:cs="Arial"/>
          <w:sz w:val="24"/>
          <w:szCs w:val="24"/>
        </w:rPr>
        <w:t>in believing</w:t>
      </w:r>
      <w:r w:rsidR="00056712" w:rsidRPr="00DC60FC">
        <w:rPr>
          <w:rFonts w:ascii="Arial" w:hAnsi="Arial" w:cs="Arial"/>
          <w:sz w:val="24"/>
          <w:szCs w:val="24"/>
        </w:rPr>
        <w:t xml:space="preserve"> youth workers should “</w:t>
      </w:r>
      <w:r w:rsidR="00486363" w:rsidRPr="00DC60FC">
        <w:rPr>
          <w:rFonts w:ascii="Arial" w:hAnsi="Arial" w:cs="Arial"/>
          <w:sz w:val="24"/>
          <w:szCs w:val="24"/>
        </w:rPr>
        <w:t>Encourage young people to broaden their horizons to be effective citizens</w:t>
      </w:r>
      <w:r w:rsidR="00056712" w:rsidRPr="00DC60FC">
        <w:rPr>
          <w:rFonts w:ascii="Arial" w:hAnsi="Arial" w:cs="Arial"/>
          <w:sz w:val="24"/>
          <w:szCs w:val="24"/>
        </w:rPr>
        <w:t>”.</w:t>
      </w:r>
      <w:r w:rsidR="00332761" w:rsidRPr="00DC60FC">
        <w:rPr>
          <w:rFonts w:ascii="Arial" w:hAnsi="Arial" w:cs="Arial"/>
          <w:sz w:val="24"/>
          <w:szCs w:val="24"/>
          <w:shd w:val="clear" w:color="auto" w:fill="FFFFFF"/>
        </w:rPr>
        <w:t xml:space="preserve"> Finally,</w:t>
      </w:r>
      <w:r w:rsidR="00805306" w:rsidRPr="00DC60FC">
        <w:rPr>
          <w:rFonts w:ascii="Arial" w:hAnsi="Arial" w:cs="Arial"/>
          <w:sz w:val="24"/>
          <w:szCs w:val="24"/>
          <w:shd w:val="clear" w:color="auto" w:fill="FFFFFF"/>
        </w:rPr>
        <w:t xml:space="preserve"> being aware of risk assessments on individuals as I sometimes take this for granted</w:t>
      </w:r>
      <w:r w:rsidR="004D4D64" w:rsidRPr="00DC60FC">
        <w:rPr>
          <w:rFonts w:ascii="Arial" w:hAnsi="Arial" w:cs="Arial"/>
          <w:sz w:val="24"/>
          <w:szCs w:val="24"/>
          <w:shd w:val="clear" w:color="auto" w:fill="FFFFFF"/>
        </w:rPr>
        <w:t xml:space="preserve">. And </w:t>
      </w:r>
      <w:r w:rsidR="00296051" w:rsidRPr="00DC60FC">
        <w:rPr>
          <w:rFonts w:ascii="Arial" w:hAnsi="Arial" w:cs="Arial"/>
          <w:sz w:val="24"/>
          <w:szCs w:val="24"/>
          <w:shd w:val="clear" w:color="auto" w:fill="FFFFFF"/>
        </w:rPr>
        <w:t>an</w:t>
      </w:r>
      <w:r w:rsidR="004D4D64" w:rsidRPr="00DC60FC">
        <w:rPr>
          <w:rFonts w:ascii="Arial" w:hAnsi="Arial" w:cs="Arial"/>
          <w:sz w:val="24"/>
          <w:szCs w:val="24"/>
          <w:shd w:val="clear" w:color="auto" w:fill="FFFFFF"/>
        </w:rPr>
        <w:t xml:space="preserve"> important value of youth work is to “Embed organisational policy for the protection and safeguarding of young people” (LSIS, 2012, p.12).</w:t>
      </w:r>
    </w:p>
    <w:p w:rsidR="00670151" w:rsidRPr="00DC60FC" w:rsidRDefault="00670151" w:rsidP="00DC60FC">
      <w:pPr>
        <w:spacing w:line="480" w:lineRule="auto"/>
        <w:jc w:val="both"/>
        <w:rPr>
          <w:rFonts w:ascii="Arial" w:eastAsia="Times New Roman" w:hAnsi="Arial" w:cs="Arial"/>
          <w:sz w:val="24"/>
          <w:szCs w:val="24"/>
          <w:lang w:eastAsia="en-GB"/>
        </w:rPr>
      </w:pPr>
    </w:p>
    <w:p w:rsidR="00670151" w:rsidRPr="00DC60FC" w:rsidRDefault="00670151" w:rsidP="00DC60FC">
      <w:pPr>
        <w:spacing w:line="480" w:lineRule="auto"/>
        <w:jc w:val="both"/>
        <w:rPr>
          <w:rFonts w:ascii="Arial" w:eastAsia="Times New Roman" w:hAnsi="Arial" w:cs="Arial"/>
          <w:sz w:val="24"/>
          <w:szCs w:val="24"/>
          <w:lang w:eastAsia="en-GB"/>
        </w:rPr>
      </w:pPr>
    </w:p>
    <w:p w:rsidR="00205D0B" w:rsidRPr="00DC60FC" w:rsidRDefault="00797007" w:rsidP="00DC60FC">
      <w:pPr>
        <w:spacing w:line="480" w:lineRule="auto"/>
        <w:jc w:val="both"/>
        <w:rPr>
          <w:rFonts w:ascii="Arial" w:eastAsia="Times New Roman" w:hAnsi="Arial" w:cs="Arial"/>
          <w:sz w:val="24"/>
          <w:szCs w:val="24"/>
          <w:lang w:eastAsia="en-GB"/>
        </w:rPr>
      </w:pPr>
      <w:r w:rsidRPr="00DC60FC">
        <w:rPr>
          <w:rFonts w:ascii="Arial" w:hAnsi="Arial" w:cs="Arial"/>
          <w:sz w:val="24"/>
          <w:szCs w:val="24"/>
        </w:rPr>
        <w:t xml:space="preserve">As a youth worker you want to see young people grow and reach their full potential. </w:t>
      </w:r>
      <w:r w:rsidR="002373C7" w:rsidRPr="00DC60FC">
        <w:rPr>
          <w:rFonts w:ascii="Arial" w:hAnsi="Arial" w:cs="Arial"/>
          <w:sz w:val="24"/>
          <w:szCs w:val="24"/>
        </w:rPr>
        <w:t xml:space="preserve">Partnership working with high performing authorities and external organisations provides a wider knowledge, broader understanding and supports the planning, development and provision for young people. Multi agency working creates more options to explore </w:t>
      </w:r>
      <w:r w:rsidR="0075306D" w:rsidRPr="00DC60FC">
        <w:rPr>
          <w:rFonts w:ascii="Arial" w:hAnsi="Arial" w:cs="Arial"/>
          <w:sz w:val="24"/>
          <w:szCs w:val="24"/>
        </w:rPr>
        <w:t xml:space="preserve">young people’s needs, wants and </w:t>
      </w:r>
      <w:r w:rsidR="008143FE" w:rsidRPr="00DC60FC">
        <w:rPr>
          <w:rFonts w:ascii="Arial" w:hAnsi="Arial" w:cs="Arial"/>
          <w:sz w:val="24"/>
          <w:szCs w:val="24"/>
        </w:rPr>
        <w:t>interests</w:t>
      </w:r>
      <w:r w:rsidR="0075306D" w:rsidRPr="00DC60FC">
        <w:rPr>
          <w:rFonts w:ascii="Arial" w:hAnsi="Arial" w:cs="Arial"/>
          <w:sz w:val="24"/>
          <w:szCs w:val="24"/>
        </w:rPr>
        <w:t xml:space="preserve"> and by ensuring</w:t>
      </w:r>
      <w:r w:rsidR="002373C7" w:rsidRPr="00DC60FC">
        <w:rPr>
          <w:rFonts w:ascii="Arial" w:hAnsi="Arial" w:cs="Arial"/>
          <w:sz w:val="24"/>
          <w:szCs w:val="24"/>
        </w:rPr>
        <w:t xml:space="preserve"> t</w:t>
      </w:r>
      <w:r w:rsidR="0075306D" w:rsidRPr="00DC60FC">
        <w:rPr>
          <w:rFonts w:ascii="Arial" w:hAnsi="Arial" w:cs="Arial"/>
          <w:sz w:val="24"/>
          <w:szCs w:val="24"/>
        </w:rPr>
        <w:t>he best service and support is offered</w:t>
      </w:r>
      <w:r w:rsidR="009B143E" w:rsidRPr="00DC60FC">
        <w:rPr>
          <w:rFonts w:ascii="Arial" w:hAnsi="Arial" w:cs="Arial"/>
          <w:sz w:val="24"/>
          <w:szCs w:val="24"/>
        </w:rPr>
        <w:t>,</w:t>
      </w:r>
      <w:r w:rsidR="0075306D" w:rsidRPr="00DC60FC">
        <w:rPr>
          <w:rFonts w:ascii="Arial" w:hAnsi="Arial" w:cs="Arial"/>
          <w:sz w:val="24"/>
          <w:szCs w:val="24"/>
        </w:rPr>
        <w:t xml:space="preserve"> this will help them grow and develop</w:t>
      </w:r>
      <w:r w:rsidRPr="00DC60FC">
        <w:rPr>
          <w:rFonts w:ascii="Arial" w:hAnsi="Arial" w:cs="Arial"/>
          <w:sz w:val="24"/>
          <w:szCs w:val="24"/>
        </w:rPr>
        <w:t xml:space="preserve"> </w:t>
      </w:r>
      <w:r w:rsidRPr="00DC60FC">
        <w:rPr>
          <w:rFonts w:ascii="Arial" w:hAnsi="Arial" w:cs="Arial"/>
          <w:sz w:val="24"/>
          <w:szCs w:val="24"/>
        </w:rPr>
        <w:t>(Young, 1999)</w:t>
      </w:r>
      <w:r w:rsidRPr="00DC60FC">
        <w:rPr>
          <w:rFonts w:ascii="Arial" w:hAnsi="Arial" w:cs="Arial"/>
          <w:sz w:val="24"/>
          <w:szCs w:val="24"/>
        </w:rPr>
        <w:t xml:space="preserve">. </w:t>
      </w:r>
      <w:r w:rsidR="00205D0B" w:rsidRPr="00DC60FC">
        <w:rPr>
          <w:rFonts w:ascii="Arial" w:hAnsi="Arial" w:cs="Arial"/>
          <w:sz w:val="24"/>
          <w:szCs w:val="24"/>
        </w:rPr>
        <w:t xml:space="preserve">To support this </w:t>
      </w:r>
      <w:r w:rsidR="00205D0B" w:rsidRPr="00DC60FC">
        <w:rPr>
          <w:rFonts w:ascii="Arial" w:hAnsi="Arial" w:cs="Arial"/>
          <w:sz w:val="24"/>
          <w:szCs w:val="24"/>
        </w:rPr>
        <w:t>The National Occupational standards (2012, p.11)</w:t>
      </w:r>
      <w:r w:rsidR="00205D0B" w:rsidRPr="00DC60FC">
        <w:rPr>
          <w:rFonts w:ascii="Arial" w:hAnsi="Arial" w:cs="Arial"/>
          <w:sz w:val="24"/>
          <w:szCs w:val="24"/>
        </w:rPr>
        <w:t xml:space="preserve"> </w:t>
      </w:r>
      <w:r w:rsidR="00250534" w:rsidRPr="00DC60FC">
        <w:rPr>
          <w:rFonts w:ascii="Arial" w:hAnsi="Arial" w:cs="Arial"/>
          <w:sz w:val="24"/>
          <w:szCs w:val="24"/>
        </w:rPr>
        <w:t>considers</w:t>
      </w:r>
      <w:r w:rsidR="00205D0B" w:rsidRPr="00DC60FC">
        <w:rPr>
          <w:rFonts w:ascii="Arial" w:hAnsi="Arial" w:cs="Arial"/>
          <w:sz w:val="24"/>
          <w:szCs w:val="24"/>
        </w:rPr>
        <w:t xml:space="preserve"> that</w:t>
      </w:r>
      <w:r w:rsidR="00250534" w:rsidRPr="00DC60FC">
        <w:rPr>
          <w:rFonts w:ascii="Arial" w:hAnsi="Arial" w:cs="Arial"/>
          <w:sz w:val="24"/>
          <w:szCs w:val="24"/>
        </w:rPr>
        <w:t xml:space="preserve"> youth workers should</w:t>
      </w:r>
      <w:r w:rsidR="00205D0B" w:rsidRPr="00DC60FC">
        <w:rPr>
          <w:rFonts w:ascii="Arial" w:hAnsi="Arial" w:cs="Arial"/>
          <w:sz w:val="24"/>
          <w:szCs w:val="24"/>
        </w:rPr>
        <w:t xml:space="preserve"> “</w:t>
      </w:r>
      <w:r w:rsidR="00250534" w:rsidRPr="00DC60FC">
        <w:rPr>
          <w:rFonts w:ascii="Arial" w:hAnsi="Arial" w:cs="Arial"/>
          <w:sz w:val="24"/>
          <w:szCs w:val="24"/>
        </w:rPr>
        <w:t>Develop productive working relationships with colleagues and stakeholders to support youth work</w:t>
      </w:r>
      <w:r w:rsidR="00205D0B" w:rsidRPr="00DC60FC">
        <w:rPr>
          <w:rFonts w:ascii="Arial" w:hAnsi="Arial" w:cs="Arial"/>
          <w:sz w:val="24"/>
          <w:szCs w:val="24"/>
        </w:rPr>
        <w:t>”.</w:t>
      </w:r>
      <w:r w:rsidR="00250534" w:rsidRPr="00DC60FC">
        <w:rPr>
          <w:rFonts w:ascii="Arial" w:hAnsi="Arial" w:cs="Arial"/>
          <w:sz w:val="24"/>
          <w:szCs w:val="24"/>
        </w:rPr>
        <w:t xml:space="preserve"> </w:t>
      </w:r>
      <w:r w:rsidR="00205D0B" w:rsidRPr="00DC60FC">
        <w:rPr>
          <w:rFonts w:ascii="Arial" w:hAnsi="Arial" w:cs="Arial"/>
          <w:sz w:val="24"/>
          <w:szCs w:val="24"/>
        </w:rPr>
        <w:t xml:space="preserve">Working closely with staff, </w:t>
      </w:r>
      <w:r w:rsidR="00E63359" w:rsidRPr="00DC60FC">
        <w:rPr>
          <w:rFonts w:ascii="Arial" w:hAnsi="Arial" w:cs="Arial"/>
          <w:sz w:val="24"/>
          <w:szCs w:val="24"/>
        </w:rPr>
        <w:t>cooperating wit</w:t>
      </w:r>
      <w:r w:rsidR="00205D0B" w:rsidRPr="00DC60FC">
        <w:rPr>
          <w:rFonts w:ascii="Arial" w:hAnsi="Arial" w:cs="Arial"/>
          <w:sz w:val="24"/>
          <w:szCs w:val="24"/>
        </w:rPr>
        <w:t xml:space="preserve">h colleagues and external agencies is </w:t>
      </w:r>
      <w:r w:rsidR="004E1089" w:rsidRPr="00DC60FC">
        <w:rPr>
          <w:rFonts w:ascii="Arial" w:hAnsi="Arial" w:cs="Arial"/>
          <w:sz w:val="24"/>
          <w:szCs w:val="24"/>
        </w:rPr>
        <w:t>helping achieve</w:t>
      </w:r>
      <w:r w:rsidR="00205D0B" w:rsidRPr="00DC60FC">
        <w:rPr>
          <w:rFonts w:ascii="Arial" w:hAnsi="Arial" w:cs="Arial"/>
          <w:sz w:val="24"/>
          <w:szCs w:val="24"/>
        </w:rPr>
        <w:t xml:space="preserve"> goals for young people and is a useful tool in youth work. For example </w:t>
      </w:r>
      <w:r w:rsidR="00F41110" w:rsidRPr="00DC60FC">
        <w:rPr>
          <w:rFonts w:ascii="Arial" w:hAnsi="Arial" w:cs="Arial"/>
          <w:sz w:val="24"/>
          <w:szCs w:val="24"/>
        </w:rPr>
        <w:t xml:space="preserve">consulting others and providing others with appropriate information can </w:t>
      </w:r>
      <w:r w:rsidR="0070305D" w:rsidRPr="00DC60FC">
        <w:rPr>
          <w:rFonts w:ascii="Arial" w:hAnsi="Arial" w:cs="Arial"/>
          <w:sz w:val="24"/>
          <w:szCs w:val="24"/>
        </w:rPr>
        <w:t>minimise</w:t>
      </w:r>
      <w:r w:rsidR="00F41110" w:rsidRPr="00DC60FC">
        <w:rPr>
          <w:rFonts w:ascii="Arial" w:hAnsi="Arial" w:cs="Arial"/>
          <w:sz w:val="24"/>
          <w:szCs w:val="24"/>
        </w:rPr>
        <w:t xml:space="preserve"> potential risks (LSIS, 2012).</w:t>
      </w:r>
      <w:r w:rsidR="00264CCF" w:rsidRPr="00DC60FC">
        <w:rPr>
          <w:rFonts w:ascii="Arial" w:hAnsi="Arial" w:cs="Arial"/>
          <w:sz w:val="24"/>
          <w:szCs w:val="24"/>
        </w:rPr>
        <w:t xml:space="preserve"> </w:t>
      </w:r>
    </w:p>
    <w:p w:rsidR="00264CCF" w:rsidRPr="00DC60FC" w:rsidRDefault="00E1423D" w:rsidP="00DC60FC">
      <w:pPr>
        <w:spacing w:line="480" w:lineRule="auto"/>
        <w:jc w:val="both"/>
        <w:rPr>
          <w:rFonts w:ascii="Arial" w:hAnsi="Arial" w:cs="Arial"/>
          <w:sz w:val="24"/>
          <w:szCs w:val="24"/>
        </w:rPr>
      </w:pPr>
      <w:r w:rsidRPr="00DC60FC">
        <w:rPr>
          <w:rFonts w:ascii="Arial" w:hAnsi="Arial" w:cs="Arial"/>
          <w:sz w:val="24"/>
          <w:szCs w:val="24"/>
        </w:rPr>
        <w:lastRenderedPageBreak/>
        <w:t>Similarly</w:t>
      </w:r>
      <w:r w:rsidR="002F3581" w:rsidRPr="00DC60FC">
        <w:rPr>
          <w:rFonts w:ascii="Arial" w:hAnsi="Arial" w:cs="Arial"/>
          <w:sz w:val="24"/>
          <w:szCs w:val="24"/>
        </w:rPr>
        <w:t>, when engaging with the communities this</w:t>
      </w:r>
      <w:r w:rsidR="006B644A" w:rsidRPr="00DC60FC">
        <w:rPr>
          <w:rFonts w:ascii="Arial" w:hAnsi="Arial" w:cs="Arial"/>
          <w:sz w:val="24"/>
          <w:szCs w:val="24"/>
        </w:rPr>
        <w:t xml:space="preserve"> ca</w:t>
      </w:r>
      <w:r w:rsidR="002F3581" w:rsidRPr="00DC60FC">
        <w:rPr>
          <w:rFonts w:ascii="Arial" w:hAnsi="Arial" w:cs="Arial"/>
          <w:sz w:val="24"/>
          <w:szCs w:val="24"/>
        </w:rPr>
        <w:t xml:space="preserve">n promote the </w:t>
      </w:r>
      <w:r w:rsidR="006B644A" w:rsidRPr="00DC60FC">
        <w:rPr>
          <w:rFonts w:ascii="Arial" w:hAnsi="Arial" w:cs="Arial"/>
          <w:sz w:val="24"/>
          <w:szCs w:val="24"/>
        </w:rPr>
        <w:t>principles</w:t>
      </w:r>
      <w:r w:rsidR="002F3581" w:rsidRPr="00DC60FC">
        <w:rPr>
          <w:rFonts w:ascii="Arial" w:hAnsi="Arial" w:cs="Arial"/>
          <w:sz w:val="24"/>
          <w:szCs w:val="24"/>
        </w:rPr>
        <w:t xml:space="preserve"> and values of youth work (LSIS, 2012</w:t>
      </w:r>
      <w:r w:rsidR="0094565C" w:rsidRPr="00DC60FC">
        <w:rPr>
          <w:rFonts w:ascii="Arial" w:hAnsi="Arial" w:cs="Arial"/>
          <w:sz w:val="24"/>
          <w:szCs w:val="24"/>
        </w:rPr>
        <w:t>, p.24</w:t>
      </w:r>
      <w:r w:rsidR="002F3581" w:rsidRPr="00DC60FC">
        <w:rPr>
          <w:rFonts w:ascii="Arial" w:hAnsi="Arial" w:cs="Arial"/>
          <w:sz w:val="24"/>
          <w:szCs w:val="24"/>
        </w:rPr>
        <w:t>).</w:t>
      </w:r>
      <w:r w:rsidR="006B644A" w:rsidRPr="00DC60FC">
        <w:rPr>
          <w:rFonts w:ascii="Arial" w:hAnsi="Arial" w:cs="Arial"/>
          <w:sz w:val="24"/>
          <w:szCs w:val="24"/>
        </w:rPr>
        <w:t xml:space="preserve"> Youth</w:t>
      </w:r>
      <w:r w:rsidR="002677E6" w:rsidRPr="00DC60FC">
        <w:rPr>
          <w:rFonts w:ascii="Arial" w:hAnsi="Arial" w:cs="Arial"/>
          <w:sz w:val="24"/>
          <w:szCs w:val="24"/>
        </w:rPr>
        <w:t>s</w:t>
      </w:r>
      <w:r w:rsidR="006B644A" w:rsidRPr="00DC60FC">
        <w:rPr>
          <w:rFonts w:ascii="Arial" w:hAnsi="Arial" w:cs="Arial"/>
          <w:sz w:val="24"/>
          <w:szCs w:val="24"/>
        </w:rPr>
        <w:t xml:space="preserve"> can sometimes be seen as negative in the media and press </w:t>
      </w:r>
      <w:r w:rsidR="006B644A" w:rsidRPr="00DC60FC">
        <w:rPr>
          <w:rFonts w:ascii="Arial" w:hAnsi="Arial" w:cs="Arial"/>
          <w:sz w:val="24"/>
          <w:szCs w:val="24"/>
        </w:rPr>
        <w:t>due to bad stories being headlined</w:t>
      </w:r>
      <w:r w:rsidR="006B644A" w:rsidRPr="00DC60FC">
        <w:rPr>
          <w:rFonts w:ascii="Arial" w:hAnsi="Arial" w:cs="Arial"/>
          <w:sz w:val="24"/>
          <w:szCs w:val="24"/>
        </w:rPr>
        <w:t>, they are also viewed as a threat to society according to Jeff and Smith (2010, p.57).</w:t>
      </w:r>
      <w:r w:rsidR="001F25B1" w:rsidRPr="00DC60FC">
        <w:rPr>
          <w:rFonts w:ascii="Arial" w:hAnsi="Arial" w:cs="Arial"/>
          <w:sz w:val="24"/>
          <w:szCs w:val="24"/>
        </w:rPr>
        <w:t xml:space="preserve"> </w:t>
      </w:r>
      <w:r w:rsidR="006B644A" w:rsidRPr="00DC60FC">
        <w:rPr>
          <w:rFonts w:ascii="Arial" w:hAnsi="Arial" w:cs="Arial"/>
          <w:sz w:val="24"/>
          <w:szCs w:val="24"/>
        </w:rPr>
        <w:t>H</w:t>
      </w:r>
      <w:r w:rsidR="001E0CEB" w:rsidRPr="00DC60FC">
        <w:rPr>
          <w:rFonts w:ascii="Arial" w:hAnsi="Arial" w:cs="Arial"/>
          <w:sz w:val="24"/>
          <w:szCs w:val="24"/>
        </w:rPr>
        <w:t>owever</w:t>
      </w:r>
      <w:r w:rsidR="00264CCF" w:rsidRPr="00DC60FC">
        <w:rPr>
          <w:rFonts w:ascii="Arial" w:hAnsi="Arial" w:cs="Arial"/>
          <w:sz w:val="24"/>
          <w:szCs w:val="24"/>
        </w:rPr>
        <w:t>,</w:t>
      </w:r>
      <w:r w:rsidR="001E0CEB" w:rsidRPr="00DC60FC">
        <w:rPr>
          <w:rFonts w:ascii="Arial" w:hAnsi="Arial" w:cs="Arial"/>
          <w:sz w:val="24"/>
          <w:szCs w:val="24"/>
        </w:rPr>
        <w:t xml:space="preserve"> </w:t>
      </w:r>
      <w:r w:rsidR="006B644A" w:rsidRPr="00DC60FC">
        <w:rPr>
          <w:rFonts w:ascii="Arial" w:hAnsi="Arial" w:cs="Arial"/>
          <w:sz w:val="24"/>
          <w:szCs w:val="24"/>
        </w:rPr>
        <w:t>by engaging with</w:t>
      </w:r>
      <w:r w:rsidR="00264CCF" w:rsidRPr="00DC60FC">
        <w:rPr>
          <w:rFonts w:ascii="Arial" w:hAnsi="Arial" w:cs="Arial"/>
          <w:sz w:val="24"/>
          <w:szCs w:val="24"/>
        </w:rPr>
        <w:t xml:space="preserve"> community’s</w:t>
      </w:r>
      <w:r w:rsidR="006B644A" w:rsidRPr="00DC60FC">
        <w:rPr>
          <w:rFonts w:ascii="Arial" w:hAnsi="Arial" w:cs="Arial"/>
          <w:sz w:val="24"/>
          <w:szCs w:val="24"/>
        </w:rPr>
        <w:t xml:space="preserve"> this “Identif</w:t>
      </w:r>
      <w:r w:rsidR="001E0CEB" w:rsidRPr="00DC60FC">
        <w:rPr>
          <w:rFonts w:ascii="Arial" w:hAnsi="Arial" w:cs="Arial"/>
          <w:sz w:val="24"/>
          <w:szCs w:val="24"/>
        </w:rPr>
        <w:t>ies</w:t>
      </w:r>
      <w:r w:rsidR="006B644A" w:rsidRPr="00DC60FC">
        <w:rPr>
          <w:rFonts w:ascii="Arial" w:hAnsi="Arial" w:cs="Arial"/>
          <w:sz w:val="24"/>
          <w:szCs w:val="24"/>
        </w:rPr>
        <w:t xml:space="preserve"> opportunity to promote positive images of young people within the community and </w:t>
      </w:r>
      <w:r w:rsidR="001E0CEB" w:rsidRPr="00DC60FC">
        <w:rPr>
          <w:rFonts w:ascii="Arial" w:hAnsi="Arial" w:cs="Arial"/>
          <w:sz w:val="24"/>
          <w:szCs w:val="24"/>
        </w:rPr>
        <w:t xml:space="preserve">to </w:t>
      </w:r>
      <w:r w:rsidR="006B644A" w:rsidRPr="00DC60FC">
        <w:rPr>
          <w:rFonts w:ascii="Arial" w:hAnsi="Arial" w:cs="Arial"/>
          <w:sz w:val="24"/>
          <w:szCs w:val="24"/>
        </w:rPr>
        <w:t xml:space="preserve">minimise </w:t>
      </w:r>
      <w:r w:rsidR="00231B36" w:rsidRPr="00DC60FC">
        <w:rPr>
          <w:rFonts w:ascii="Arial" w:hAnsi="Arial" w:cs="Arial"/>
          <w:sz w:val="24"/>
          <w:szCs w:val="24"/>
        </w:rPr>
        <w:t>any negative stereotyping” (</w:t>
      </w:r>
      <w:r w:rsidR="001E0CEB" w:rsidRPr="00DC60FC">
        <w:rPr>
          <w:rFonts w:ascii="Arial" w:hAnsi="Arial" w:cs="Arial"/>
          <w:sz w:val="24"/>
          <w:szCs w:val="24"/>
        </w:rPr>
        <w:t xml:space="preserve">LSIS, 2012, </w:t>
      </w:r>
      <w:r w:rsidR="00231B36" w:rsidRPr="00DC60FC">
        <w:rPr>
          <w:rFonts w:ascii="Arial" w:hAnsi="Arial" w:cs="Arial"/>
          <w:sz w:val="24"/>
          <w:szCs w:val="24"/>
        </w:rPr>
        <w:t>p.24</w:t>
      </w:r>
      <w:r w:rsidR="004939CD" w:rsidRPr="00DC60FC">
        <w:rPr>
          <w:rFonts w:ascii="Arial" w:hAnsi="Arial" w:cs="Arial"/>
          <w:sz w:val="24"/>
          <w:szCs w:val="24"/>
        </w:rPr>
        <w:t xml:space="preserve">). </w:t>
      </w:r>
    </w:p>
    <w:p w:rsidR="00264CCF" w:rsidRPr="00DC60FC" w:rsidRDefault="00264CCF" w:rsidP="00DC60FC">
      <w:pPr>
        <w:spacing w:line="480" w:lineRule="auto"/>
        <w:jc w:val="both"/>
        <w:rPr>
          <w:rFonts w:ascii="Arial" w:hAnsi="Arial" w:cs="Arial"/>
          <w:sz w:val="24"/>
          <w:szCs w:val="24"/>
        </w:rPr>
      </w:pPr>
      <w:r w:rsidRPr="00DC60FC">
        <w:rPr>
          <w:rFonts w:ascii="Arial" w:hAnsi="Arial" w:cs="Arial"/>
          <w:sz w:val="24"/>
          <w:szCs w:val="24"/>
        </w:rPr>
        <w:t>In addition to NEET, Gov.UK (2013) implies that “</w:t>
      </w:r>
      <w:r w:rsidR="00B54E1A" w:rsidRPr="00DC60FC">
        <w:rPr>
          <w:rFonts w:ascii="Arial" w:hAnsi="Arial" w:cs="Arial"/>
          <w:sz w:val="24"/>
          <w:szCs w:val="24"/>
        </w:rPr>
        <w:t>Working</w:t>
      </w:r>
      <w:r w:rsidRPr="00DC60FC">
        <w:rPr>
          <w:rFonts w:ascii="Arial" w:hAnsi="Arial" w:cs="Arial"/>
          <w:sz w:val="24"/>
          <w:szCs w:val="24"/>
        </w:rPr>
        <w:t xml:space="preserve"> Together helps unemployed claimants on JSA, IS and </w:t>
      </w:r>
      <w:smartTag w:uri="urn:schemas-microsoft-com:office:smarttags" w:element="stockticker">
        <w:r w:rsidRPr="00DC60FC">
          <w:rPr>
            <w:rFonts w:ascii="Arial" w:hAnsi="Arial" w:cs="Arial"/>
            <w:sz w:val="24"/>
            <w:szCs w:val="24"/>
          </w:rPr>
          <w:t>ESA</w:t>
        </w:r>
      </w:smartTag>
      <w:r w:rsidRPr="00DC60FC">
        <w:rPr>
          <w:rFonts w:ascii="Arial" w:hAnsi="Arial" w:cs="Arial"/>
          <w:sz w:val="24"/>
          <w:szCs w:val="24"/>
        </w:rPr>
        <w:t xml:space="preserve"> at any point in their claim (until they are required to participate in mandatory provision), to improve their chances of securing work by encouraging and promoting the take-up of voluntary work. It will support claimants to preserve or enhance their skills and motivation. Providing the placement is with a volunteering or charitable organisation, claimants will continue to receive any benefits to which they are entitled whilst attending. This is subject to continued benefit eligibility conditions being met</w:t>
      </w:r>
      <w:r w:rsidR="00742AC9" w:rsidRPr="00DC60FC">
        <w:rPr>
          <w:rFonts w:ascii="Arial" w:hAnsi="Arial" w:cs="Arial"/>
          <w:sz w:val="24"/>
          <w:szCs w:val="24"/>
        </w:rPr>
        <w:t>”.</w:t>
      </w:r>
    </w:p>
    <w:p w:rsidR="00670151" w:rsidRPr="00DC60FC" w:rsidRDefault="004939CD" w:rsidP="00DC60FC">
      <w:pPr>
        <w:spacing w:line="480" w:lineRule="auto"/>
        <w:jc w:val="both"/>
        <w:rPr>
          <w:rFonts w:ascii="Arial" w:eastAsia="Times New Roman" w:hAnsi="Arial" w:cs="Arial"/>
          <w:sz w:val="24"/>
          <w:szCs w:val="24"/>
          <w:lang w:eastAsia="en-GB"/>
        </w:rPr>
      </w:pPr>
      <w:r w:rsidRPr="00DC60FC">
        <w:rPr>
          <w:rFonts w:ascii="Arial" w:hAnsi="Arial" w:cs="Arial"/>
          <w:sz w:val="24"/>
          <w:szCs w:val="24"/>
        </w:rPr>
        <w:t>Althoug</w:t>
      </w:r>
      <w:r w:rsidR="002F39CD" w:rsidRPr="00DC60FC">
        <w:rPr>
          <w:rFonts w:ascii="Arial" w:hAnsi="Arial" w:cs="Arial"/>
          <w:sz w:val="24"/>
          <w:szCs w:val="24"/>
        </w:rPr>
        <w:t xml:space="preserve">h we see partnership working as having a positive impact on the development of young people </w:t>
      </w:r>
      <w:r w:rsidR="00453730" w:rsidRPr="00DC60FC">
        <w:rPr>
          <w:rFonts w:ascii="Arial" w:hAnsi="Arial" w:cs="Arial"/>
          <w:sz w:val="24"/>
          <w:szCs w:val="24"/>
        </w:rPr>
        <w:t xml:space="preserve">and </w:t>
      </w:r>
      <w:r w:rsidR="00936616" w:rsidRPr="00DC60FC">
        <w:rPr>
          <w:rFonts w:ascii="Arial" w:hAnsi="Arial" w:cs="Arial"/>
          <w:sz w:val="24"/>
          <w:szCs w:val="24"/>
        </w:rPr>
        <w:t>emerging</w:t>
      </w:r>
      <w:r w:rsidR="00453730" w:rsidRPr="00DC60FC">
        <w:rPr>
          <w:rFonts w:ascii="Arial" w:hAnsi="Arial" w:cs="Arial"/>
          <w:sz w:val="24"/>
          <w:szCs w:val="24"/>
        </w:rPr>
        <w:t xml:space="preserve"> new initiatives for them, </w:t>
      </w:r>
      <w:r w:rsidR="002F39CD" w:rsidRPr="00DC60FC">
        <w:rPr>
          <w:rFonts w:ascii="Arial" w:hAnsi="Arial" w:cs="Arial"/>
          <w:sz w:val="24"/>
          <w:szCs w:val="24"/>
        </w:rPr>
        <w:t xml:space="preserve">there can also be some risks </w:t>
      </w:r>
      <w:r w:rsidR="00CB05CF" w:rsidRPr="00DC60FC">
        <w:rPr>
          <w:rFonts w:ascii="Arial" w:hAnsi="Arial" w:cs="Arial"/>
          <w:sz w:val="24"/>
          <w:szCs w:val="24"/>
        </w:rPr>
        <w:t>that we need to</w:t>
      </w:r>
      <w:r w:rsidR="00453730" w:rsidRPr="00DC60FC">
        <w:rPr>
          <w:rFonts w:ascii="Arial" w:hAnsi="Arial" w:cs="Arial"/>
          <w:sz w:val="24"/>
          <w:szCs w:val="24"/>
        </w:rPr>
        <w:t xml:space="preserve"> take in to consideration. </w:t>
      </w:r>
      <w:r w:rsidR="00936616" w:rsidRPr="00DC60FC">
        <w:rPr>
          <w:rFonts w:ascii="Arial" w:hAnsi="Arial" w:cs="Arial"/>
          <w:sz w:val="24"/>
          <w:szCs w:val="24"/>
        </w:rPr>
        <w:t xml:space="preserve">Young (1999, p.119) </w:t>
      </w:r>
      <w:r w:rsidR="006C5A66" w:rsidRPr="00DC60FC">
        <w:rPr>
          <w:rFonts w:ascii="Arial" w:hAnsi="Arial" w:cs="Arial"/>
          <w:sz w:val="24"/>
          <w:szCs w:val="24"/>
        </w:rPr>
        <w:t>highlights that it is important that partnership working “</w:t>
      </w:r>
      <w:r w:rsidR="003953BD" w:rsidRPr="00DC60FC">
        <w:rPr>
          <w:rFonts w:ascii="Arial" w:hAnsi="Arial" w:cs="Arial"/>
          <w:sz w:val="24"/>
          <w:szCs w:val="24"/>
        </w:rPr>
        <w:t>Need</w:t>
      </w:r>
      <w:r w:rsidR="00D66209" w:rsidRPr="00DC60FC">
        <w:rPr>
          <w:rFonts w:ascii="Arial" w:hAnsi="Arial" w:cs="Arial"/>
          <w:sz w:val="24"/>
          <w:szCs w:val="24"/>
        </w:rPr>
        <w:t>s</w:t>
      </w:r>
      <w:r w:rsidR="003953BD" w:rsidRPr="00DC60FC">
        <w:rPr>
          <w:rFonts w:ascii="Arial" w:hAnsi="Arial" w:cs="Arial"/>
          <w:sz w:val="24"/>
          <w:szCs w:val="24"/>
        </w:rPr>
        <w:t xml:space="preserve"> to be </w:t>
      </w:r>
      <w:r w:rsidR="006C5A66" w:rsidRPr="00DC60FC">
        <w:rPr>
          <w:rFonts w:ascii="Arial" w:hAnsi="Arial" w:cs="Arial"/>
          <w:sz w:val="24"/>
          <w:szCs w:val="24"/>
        </w:rPr>
        <w:t xml:space="preserve">clear about their aims and underpinning values”. </w:t>
      </w:r>
      <w:r w:rsidR="00561D94" w:rsidRPr="00DC60FC">
        <w:rPr>
          <w:rFonts w:ascii="Arial" w:hAnsi="Arial" w:cs="Arial"/>
          <w:sz w:val="24"/>
          <w:szCs w:val="24"/>
        </w:rPr>
        <w:t xml:space="preserve">This can be simplified by </w:t>
      </w:r>
      <w:r w:rsidR="00D66209" w:rsidRPr="00DC60FC">
        <w:rPr>
          <w:rFonts w:ascii="Arial" w:hAnsi="Arial" w:cs="Arial"/>
          <w:sz w:val="24"/>
          <w:szCs w:val="24"/>
        </w:rPr>
        <w:t xml:space="preserve">using two agencies that </w:t>
      </w:r>
      <w:r w:rsidR="00561D94" w:rsidRPr="00DC60FC">
        <w:rPr>
          <w:rFonts w:ascii="Arial" w:hAnsi="Arial" w:cs="Arial"/>
          <w:sz w:val="24"/>
          <w:szCs w:val="24"/>
        </w:rPr>
        <w:t xml:space="preserve">work together to develop the best possible outcome for a young person however their principles may differ. For example </w:t>
      </w:r>
      <w:r w:rsidR="00D66209" w:rsidRPr="00DC60FC">
        <w:rPr>
          <w:rFonts w:ascii="Arial" w:hAnsi="Arial" w:cs="Arial"/>
          <w:sz w:val="24"/>
          <w:szCs w:val="24"/>
        </w:rPr>
        <w:t xml:space="preserve">a social worker </w:t>
      </w:r>
      <w:r w:rsidR="00D21A2C" w:rsidRPr="00DC60FC">
        <w:rPr>
          <w:rFonts w:ascii="Arial" w:hAnsi="Arial" w:cs="Arial"/>
          <w:sz w:val="24"/>
          <w:szCs w:val="24"/>
        </w:rPr>
        <w:t>“</w:t>
      </w:r>
      <w:r w:rsidR="00D66209" w:rsidRPr="00DC60FC">
        <w:rPr>
          <w:rFonts w:ascii="Arial" w:hAnsi="Arial" w:cs="Arial"/>
          <w:sz w:val="24"/>
          <w:szCs w:val="24"/>
        </w:rPr>
        <w:t>has</w:t>
      </w:r>
      <w:r w:rsidR="00D21A2C" w:rsidRPr="00DC60FC">
        <w:rPr>
          <w:rFonts w:ascii="Arial" w:hAnsi="Arial" w:cs="Arial"/>
          <w:sz w:val="24"/>
          <w:szCs w:val="24"/>
        </w:rPr>
        <w:t>”</w:t>
      </w:r>
      <w:r w:rsidR="00D66209" w:rsidRPr="00DC60FC">
        <w:rPr>
          <w:rFonts w:ascii="Arial" w:hAnsi="Arial" w:cs="Arial"/>
          <w:sz w:val="24"/>
          <w:szCs w:val="24"/>
        </w:rPr>
        <w:t xml:space="preserve"> to work with a young person </w:t>
      </w:r>
      <w:r w:rsidR="00D21A2C" w:rsidRPr="00DC60FC">
        <w:rPr>
          <w:rFonts w:ascii="Arial" w:hAnsi="Arial" w:cs="Arial"/>
          <w:sz w:val="24"/>
          <w:szCs w:val="24"/>
        </w:rPr>
        <w:t xml:space="preserve">by law </w:t>
      </w:r>
      <w:r w:rsidR="00D66209" w:rsidRPr="00DC60FC">
        <w:rPr>
          <w:rFonts w:ascii="Arial" w:hAnsi="Arial" w:cs="Arial"/>
          <w:sz w:val="24"/>
          <w:szCs w:val="24"/>
        </w:rPr>
        <w:t>in order to resolve concerning issues they are facing. In comparison</w:t>
      </w:r>
      <w:r w:rsidR="00435E7C" w:rsidRPr="00DC60FC">
        <w:rPr>
          <w:rFonts w:ascii="Arial" w:hAnsi="Arial" w:cs="Arial"/>
          <w:sz w:val="24"/>
          <w:szCs w:val="24"/>
        </w:rPr>
        <w:t>,</w:t>
      </w:r>
      <w:r w:rsidR="00D66209" w:rsidRPr="00DC60FC">
        <w:rPr>
          <w:rFonts w:ascii="Arial" w:hAnsi="Arial" w:cs="Arial"/>
          <w:sz w:val="24"/>
          <w:szCs w:val="24"/>
        </w:rPr>
        <w:t xml:space="preserve"> young people</w:t>
      </w:r>
      <w:r w:rsidR="00435E7C" w:rsidRPr="00DC60FC">
        <w:rPr>
          <w:rFonts w:ascii="Arial" w:hAnsi="Arial" w:cs="Arial"/>
          <w:sz w:val="24"/>
          <w:szCs w:val="24"/>
        </w:rPr>
        <w:t xml:space="preserve"> engage with youth workers</w:t>
      </w:r>
      <w:r w:rsidR="00D21A2C" w:rsidRPr="00DC60FC">
        <w:rPr>
          <w:rFonts w:ascii="Arial" w:hAnsi="Arial" w:cs="Arial"/>
          <w:sz w:val="24"/>
          <w:szCs w:val="24"/>
        </w:rPr>
        <w:t xml:space="preserve"> </w:t>
      </w:r>
      <w:r w:rsidR="00D66209" w:rsidRPr="00DC60FC">
        <w:rPr>
          <w:rFonts w:ascii="Arial" w:hAnsi="Arial" w:cs="Arial"/>
          <w:sz w:val="24"/>
          <w:szCs w:val="24"/>
        </w:rPr>
        <w:t xml:space="preserve">on a voluntary basis and that is the </w:t>
      </w:r>
      <w:r w:rsidR="00E32E87" w:rsidRPr="00DC60FC">
        <w:rPr>
          <w:rFonts w:ascii="Arial" w:hAnsi="Arial" w:cs="Arial"/>
          <w:sz w:val="24"/>
          <w:szCs w:val="24"/>
        </w:rPr>
        <w:t>core</w:t>
      </w:r>
      <w:r w:rsidR="000417D7" w:rsidRPr="00DC60FC">
        <w:rPr>
          <w:rFonts w:ascii="Arial" w:hAnsi="Arial" w:cs="Arial"/>
          <w:sz w:val="24"/>
          <w:szCs w:val="24"/>
        </w:rPr>
        <w:t xml:space="preserve"> of </w:t>
      </w:r>
      <w:r w:rsidR="000417D7" w:rsidRPr="00DC60FC">
        <w:rPr>
          <w:rFonts w:ascii="Arial" w:hAnsi="Arial" w:cs="Arial"/>
          <w:sz w:val="24"/>
          <w:szCs w:val="24"/>
        </w:rPr>
        <w:lastRenderedPageBreak/>
        <w:t xml:space="preserve">youth work </w:t>
      </w:r>
      <w:r w:rsidR="000417D7" w:rsidRPr="00DC60FC">
        <w:rPr>
          <w:rFonts w:ascii="Arial" w:hAnsi="Arial" w:cs="Arial"/>
          <w:sz w:val="24"/>
          <w:szCs w:val="24"/>
        </w:rPr>
        <w:t>(</w:t>
      </w:r>
      <w:r w:rsidR="000417D7" w:rsidRPr="00DC60FC">
        <w:rPr>
          <w:rFonts w:ascii="Arial" w:eastAsia="Times New Roman" w:hAnsi="Arial" w:cs="Arial"/>
          <w:sz w:val="24"/>
          <w:szCs w:val="24"/>
          <w:lang w:eastAsia="en-GB"/>
        </w:rPr>
        <w:t>LSIS, 2012; Sapin, 2009; WG, 2014; WAG, 2007; WLGA, 2013; Youth work in Wales review group, 2013).</w:t>
      </w:r>
    </w:p>
    <w:p w:rsidR="00670151" w:rsidRPr="00DC60FC" w:rsidRDefault="00670151" w:rsidP="00DC60FC">
      <w:pPr>
        <w:spacing w:line="480" w:lineRule="auto"/>
        <w:jc w:val="both"/>
        <w:rPr>
          <w:rFonts w:ascii="Arial" w:eastAsia="Times New Roman" w:hAnsi="Arial" w:cs="Arial"/>
          <w:sz w:val="24"/>
          <w:szCs w:val="24"/>
          <w:lang w:eastAsia="en-GB"/>
        </w:rPr>
      </w:pPr>
    </w:p>
    <w:p w:rsidR="005818EB" w:rsidRPr="00DC60FC" w:rsidRDefault="005B0479" w:rsidP="00DC60FC">
      <w:pPr>
        <w:spacing w:line="480" w:lineRule="auto"/>
        <w:jc w:val="both"/>
        <w:rPr>
          <w:rFonts w:ascii="Arial" w:eastAsia="Times New Roman" w:hAnsi="Arial" w:cs="Arial"/>
          <w:sz w:val="24"/>
          <w:szCs w:val="24"/>
          <w:lang w:eastAsia="en-GB"/>
        </w:rPr>
      </w:pPr>
      <w:r w:rsidRPr="00DC60FC">
        <w:rPr>
          <w:rFonts w:ascii="Arial" w:hAnsi="Arial" w:cs="Arial"/>
          <w:sz w:val="24"/>
          <w:szCs w:val="24"/>
        </w:rPr>
        <w:t xml:space="preserve">After every session I will evaluate and reflect on the </w:t>
      </w:r>
      <w:r w:rsidR="000922EF" w:rsidRPr="00DC60FC">
        <w:rPr>
          <w:rFonts w:ascii="Arial" w:hAnsi="Arial" w:cs="Arial"/>
          <w:sz w:val="24"/>
          <w:szCs w:val="24"/>
        </w:rPr>
        <w:t>session’s</w:t>
      </w:r>
      <w:r w:rsidRPr="00DC60FC">
        <w:rPr>
          <w:rFonts w:ascii="Arial" w:hAnsi="Arial" w:cs="Arial"/>
          <w:sz w:val="24"/>
          <w:szCs w:val="24"/>
        </w:rPr>
        <w:t xml:space="preserve"> progress. First of all by observing </w:t>
      </w:r>
      <w:r w:rsidR="000922EF" w:rsidRPr="00DC60FC">
        <w:rPr>
          <w:rFonts w:ascii="Arial" w:hAnsi="Arial" w:cs="Arial"/>
          <w:sz w:val="24"/>
          <w:szCs w:val="24"/>
        </w:rPr>
        <w:t>throughout the sessions</w:t>
      </w:r>
      <w:r w:rsidR="000922EF" w:rsidRPr="00DC60FC">
        <w:rPr>
          <w:rFonts w:ascii="Arial" w:hAnsi="Arial" w:cs="Arial"/>
          <w:sz w:val="24"/>
          <w:szCs w:val="24"/>
        </w:rPr>
        <w:t xml:space="preserve"> </w:t>
      </w:r>
      <w:r w:rsidRPr="00DC60FC">
        <w:rPr>
          <w:rFonts w:ascii="Arial" w:hAnsi="Arial" w:cs="Arial"/>
          <w:sz w:val="24"/>
          <w:szCs w:val="24"/>
        </w:rPr>
        <w:t xml:space="preserve">and taking notes </w:t>
      </w:r>
      <w:r w:rsidR="000922EF" w:rsidRPr="00DC60FC">
        <w:rPr>
          <w:rFonts w:ascii="Arial" w:hAnsi="Arial" w:cs="Arial"/>
          <w:sz w:val="24"/>
          <w:szCs w:val="24"/>
        </w:rPr>
        <w:t xml:space="preserve">of </w:t>
      </w:r>
      <w:r w:rsidRPr="00DC60FC">
        <w:rPr>
          <w:rFonts w:ascii="Arial" w:hAnsi="Arial" w:cs="Arial"/>
          <w:sz w:val="24"/>
          <w:szCs w:val="24"/>
        </w:rPr>
        <w:t>how I think the session has progressed. Secondly I will hand out paper dolls to a</w:t>
      </w:r>
      <w:r w:rsidR="000922EF" w:rsidRPr="00DC60FC">
        <w:rPr>
          <w:rFonts w:ascii="Arial" w:hAnsi="Arial" w:cs="Arial"/>
          <w:sz w:val="24"/>
          <w:szCs w:val="24"/>
        </w:rPr>
        <w:t>l</w:t>
      </w:r>
      <w:r w:rsidRPr="00DC60FC">
        <w:rPr>
          <w:rFonts w:ascii="Arial" w:hAnsi="Arial" w:cs="Arial"/>
          <w:sz w:val="24"/>
          <w:szCs w:val="24"/>
        </w:rPr>
        <w:t>l of the young people who participated where the young people will draw a face (happy sad or mediocre) indicating how they believe the session has gone. I will also request that they write the positive parts of the session on the dolls top and what they thought were the negatives about the session on the dolls pants.</w:t>
      </w:r>
      <w:r w:rsidR="002569D0" w:rsidRPr="00DC60FC">
        <w:rPr>
          <w:rFonts w:ascii="Arial" w:hAnsi="Arial" w:cs="Arial"/>
          <w:sz w:val="24"/>
          <w:szCs w:val="24"/>
        </w:rPr>
        <w:t xml:space="preserve"> This will ensure tha</w:t>
      </w:r>
      <w:r w:rsidRPr="00DC60FC">
        <w:rPr>
          <w:rFonts w:ascii="Arial" w:hAnsi="Arial" w:cs="Arial"/>
          <w:sz w:val="24"/>
          <w:szCs w:val="24"/>
        </w:rPr>
        <w:t xml:space="preserve">t the young people are getting the upmost from the sessions. Reflection on sessions can identify what </w:t>
      </w:r>
      <w:r w:rsidR="00670151" w:rsidRPr="00DC60FC">
        <w:rPr>
          <w:rFonts w:ascii="Arial" w:hAnsi="Arial" w:cs="Arial"/>
          <w:sz w:val="24"/>
          <w:szCs w:val="24"/>
        </w:rPr>
        <w:t>areas of the programme are</w:t>
      </w:r>
      <w:r w:rsidR="005D1C1A" w:rsidRPr="00DC60FC">
        <w:rPr>
          <w:rFonts w:ascii="Arial" w:hAnsi="Arial" w:cs="Arial"/>
          <w:sz w:val="24"/>
          <w:szCs w:val="24"/>
        </w:rPr>
        <w:t xml:space="preserve"> positive for young people’s development and </w:t>
      </w:r>
      <w:r w:rsidR="00670151" w:rsidRPr="00DC60FC">
        <w:rPr>
          <w:rFonts w:ascii="Arial" w:hAnsi="Arial" w:cs="Arial"/>
          <w:sz w:val="24"/>
          <w:szCs w:val="24"/>
        </w:rPr>
        <w:t>what need</w:t>
      </w:r>
      <w:r w:rsidRPr="00DC60FC">
        <w:rPr>
          <w:rFonts w:ascii="Arial" w:hAnsi="Arial" w:cs="Arial"/>
          <w:sz w:val="24"/>
          <w:szCs w:val="24"/>
        </w:rPr>
        <w:t xml:space="preserve"> to be </w:t>
      </w:r>
      <w:r w:rsidR="00A3690A">
        <w:rPr>
          <w:rFonts w:ascii="Arial" w:hAnsi="Arial" w:cs="Arial"/>
          <w:sz w:val="24"/>
          <w:szCs w:val="24"/>
        </w:rPr>
        <w:t>improved (Bolton, 2014).</w:t>
      </w:r>
    </w:p>
    <w:p w:rsidR="00670151" w:rsidRPr="00DC60FC" w:rsidRDefault="00670151" w:rsidP="00DC60FC">
      <w:pPr>
        <w:spacing w:line="480" w:lineRule="auto"/>
        <w:jc w:val="both"/>
        <w:rPr>
          <w:rFonts w:ascii="Arial" w:eastAsia="Times New Roman" w:hAnsi="Arial" w:cs="Arial"/>
          <w:sz w:val="24"/>
          <w:szCs w:val="24"/>
          <w:lang w:eastAsia="en-GB"/>
        </w:rPr>
      </w:pPr>
    </w:p>
    <w:p w:rsidR="00670151" w:rsidRPr="00DC60FC" w:rsidRDefault="00561803" w:rsidP="00DC60FC">
      <w:pPr>
        <w:spacing w:line="480" w:lineRule="auto"/>
        <w:jc w:val="both"/>
        <w:rPr>
          <w:rFonts w:ascii="Arial" w:hAnsi="Arial" w:cs="Arial"/>
          <w:sz w:val="24"/>
          <w:szCs w:val="24"/>
        </w:rPr>
      </w:pPr>
      <w:r w:rsidRPr="00DC60FC">
        <w:rPr>
          <w:rFonts w:ascii="Arial" w:hAnsi="Arial" w:cs="Arial"/>
          <w:sz w:val="24"/>
          <w:szCs w:val="24"/>
        </w:rPr>
        <w:t>There are a few key challenges to address whilst running a session lead programme for young people. Attendance is a barrier that can be overcome by ensuring the sessions are fun and interesting. Attention is another barrier to face when working with young people, it</w:t>
      </w:r>
      <w:r w:rsidR="007512DA">
        <w:rPr>
          <w:rFonts w:ascii="Arial" w:hAnsi="Arial" w:cs="Arial"/>
          <w:sz w:val="24"/>
          <w:szCs w:val="24"/>
        </w:rPr>
        <w:t xml:space="preserve"> i</w:t>
      </w:r>
      <w:r w:rsidRPr="00DC60FC">
        <w:rPr>
          <w:rFonts w:ascii="Arial" w:hAnsi="Arial" w:cs="Arial"/>
          <w:sz w:val="24"/>
          <w:szCs w:val="24"/>
        </w:rPr>
        <w:t xml:space="preserve">s important </w:t>
      </w:r>
      <w:r w:rsidR="003C3400">
        <w:rPr>
          <w:rFonts w:ascii="Arial" w:hAnsi="Arial" w:cs="Arial"/>
          <w:sz w:val="24"/>
          <w:szCs w:val="24"/>
        </w:rPr>
        <w:t>to be</w:t>
      </w:r>
      <w:r w:rsidRPr="00DC60FC">
        <w:rPr>
          <w:rFonts w:ascii="Arial" w:hAnsi="Arial" w:cs="Arial"/>
          <w:sz w:val="24"/>
          <w:szCs w:val="24"/>
        </w:rPr>
        <w:t xml:space="preserve"> interactive during sessions to ensure the young person pays </w:t>
      </w:r>
      <w:r w:rsidR="00A75D9E" w:rsidRPr="00DC60FC">
        <w:rPr>
          <w:rFonts w:ascii="Arial" w:hAnsi="Arial" w:cs="Arial"/>
          <w:sz w:val="24"/>
          <w:szCs w:val="24"/>
        </w:rPr>
        <w:t>attention</w:t>
      </w:r>
      <w:r w:rsidRPr="00DC60FC">
        <w:rPr>
          <w:rFonts w:ascii="Arial" w:hAnsi="Arial" w:cs="Arial"/>
          <w:sz w:val="24"/>
          <w:szCs w:val="24"/>
        </w:rPr>
        <w:t xml:space="preserve">. Keeping it simple whilst educating it also another key feature as all young people have different levels and speeds of </w:t>
      </w:r>
      <w:r w:rsidR="005C2153" w:rsidRPr="00DC60FC">
        <w:rPr>
          <w:rFonts w:ascii="Arial" w:hAnsi="Arial" w:cs="Arial"/>
          <w:sz w:val="24"/>
          <w:szCs w:val="24"/>
        </w:rPr>
        <w:t>learning</w:t>
      </w:r>
      <w:r w:rsidRPr="00DC60FC">
        <w:rPr>
          <w:rFonts w:ascii="Arial" w:hAnsi="Arial" w:cs="Arial"/>
          <w:sz w:val="24"/>
          <w:szCs w:val="24"/>
        </w:rPr>
        <w:t xml:space="preserve">. It is therefore important that I am aware of </w:t>
      </w:r>
      <w:r w:rsidR="005C2153" w:rsidRPr="00DC60FC">
        <w:rPr>
          <w:rFonts w:ascii="Arial" w:hAnsi="Arial" w:cs="Arial"/>
          <w:sz w:val="24"/>
          <w:szCs w:val="24"/>
        </w:rPr>
        <w:t>how to adapt these key challenges</w:t>
      </w:r>
      <w:r w:rsidR="00A75D9E" w:rsidRPr="00DC60FC">
        <w:rPr>
          <w:rFonts w:ascii="Arial" w:hAnsi="Arial" w:cs="Arial"/>
          <w:sz w:val="24"/>
          <w:szCs w:val="24"/>
        </w:rPr>
        <w:t>.</w:t>
      </w:r>
    </w:p>
    <w:p w:rsidR="007625A1" w:rsidRDefault="007625A1" w:rsidP="00DC60FC">
      <w:pPr>
        <w:spacing w:line="480" w:lineRule="auto"/>
        <w:jc w:val="both"/>
        <w:rPr>
          <w:rFonts w:ascii="Arial" w:hAnsi="Arial" w:cs="Arial"/>
          <w:sz w:val="24"/>
          <w:szCs w:val="24"/>
        </w:rPr>
      </w:pPr>
    </w:p>
    <w:p w:rsidR="007512DA" w:rsidRDefault="00603AE0" w:rsidP="00DC60FC">
      <w:pPr>
        <w:spacing w:line="480" w:lineRule="auto"/>
        <w:jc w:val="both"/>
        <w:rPr>
          <w:rFonts w:ascii="Arial" w:hAnsi="Arial" w:cs="Arial"/>
          <w:sz w:val="24"/>
          <w:szCs w:val="24"/>
        </w:rPr>
      </w:pPr>
      <w:r w:rsidRPr="00DC60FC">
        <w:rPr>
          <w:rFonts w:ascii="Arial" w:hAnsi="Arial" w:cs="Arial"/>
          <w:sz w:val="24"/>
          <w:szCs w:val="24"/>
        </w:rPr>
        <w:lastRenderedPageBreak/>
        <w:t>To conclude, t</w:t>
      </w:r>
      <w:r w:rsidR="00A75D9E" w:rsidRPr="00DC60FC">
        <w:rPr>
          <w:rFonts w:ascii="Arial" w:hAnsi="Arial" w:cs="Arial"/>
          <w:sz w:val="24"/>
          <w:szCs w:val="24"/>
        </w:rPr>
        <w:t xml:space="preserve">his assignment has given a clear </w:t>
      </w:r>
      <w:r w:rsidR="002569D0" w:rsidRPr="00DC60FC">
        <w:rPr>
          <w:rFonts w:ascii="Arial" w:hAnsi="Arial" w:cs="Arial"/>
          <w:sz w:val="24"/>
          <w:szCs w:val="24"/>
        </w:rPr>
        <w:t>understanding</w:t>
      </w:r>
      <w:r w:rsidR="00A75D9E" w:rsidRPr="00DC60FC">
        <w:rPr>
          <w:rFonts w:ascii="Arial" w:hAnsi="Arial" w:cs="Arial"/>
          <w:sz w:val="24"/>
          <w:szCs w:val="24"/>
        </w:rPr>
        <w:t xml:space="preserve"> of NEET which is a </w:t>
      </w:r>
      <w:r w:rsidR="002569D0" w:rsidRPr="00DC60FC">
        <w:rPr>
          <w:rFonts w:ascii="Arial" w:hAnsi="Arial" w:cs="Arial"/>
          <w:sz w:val="24"/>
          <w:szCs w:val="24"/>
        </w:rPr>
        <w:t>government</w:t>
      </w:r>
      <w:r w:rsidR="00A75D9E" w:rsidRPr="00DC60FC">
        <w:rPr>
          <w:rFonts w:ascii="Arial" w:hAnsi="Arial" w:cs="Arial"/>
          <w:sz w:val="24"/>
          <w:szCs w:val="24"/>
        </w:rPr>
        <w:t xml:space="preserve"> policy that has a big impact on </w:t>
      </w:r>
      <w:r w:rsidR="002569D0" w:rsidRPr="00DC60FC">
        <w:rPr>
          <w:rFonts w:ascii="Arial" w:hAnsi="Arial" w:cs="Arial"/>
          <w:sz w:val="24"/>
          <w:szCs w:val="24"/>
        </w:rPr>
        <w:t>young</w:t>
      </w:r>
      <w:r w:rsidR="00A75D9E" w:rsidRPr="00DC60FC">
        <w:rPr>
          <w:rFonts w:ascii="Arial" w:hAnsi="Arial" w:cs="Arial"/>
          <w:sz w:val="24"/>
          <w:szCs w:val="24"/>
        </w:rPr>
        <w:t xml:space="preserve"> </w:t>
      </w:r>
      <w:r w:rsidR="002569D0" w:rsidRPr="00DC60FC">
        <w:rPr>
          <w:rFonts w:ascii="Arial" w:hAnsi="Arial" w:cs="Arial"/>
          <w:sz w:val="24"/>
          <w:szCs w:val="24"/>
        </w:rPr>
        <w:t>p</w:t>
      </w:r>
      <w:r w:rsidR="00A75D9E" w:rsidRPr="00DC60FC">
        <w:rPr>
          <w:rFonts w:ascii="Arial" w:hAnsi="Arial" w:cs="Arial"/>
          <w:sz w:val="24"/>
          <w:szCs w:val="24"/>
        </w:rPr>
        <w:t>eople in today</w:t>
      </w:r>
      <w:r w:rsidR="002569D0" w:rsidRPr="00DC60FC">
        <w:rPr>
          <w:rFonts w:ascii="Arial" w:hAnsi="Arial" w:cs="Arial"/>
          <w:sz w:val="24"/>
          <w:szCs w:val="24"/>
        </w:rPr>
        <w:t>’</w:t>
      </w:r>
      <w:r w:rsidR="00A75D9E" w:rsidRPr="00DC60FC">
        <w:rPr>
          <w:rFonts w:ascii="Arial" w:hAnsi="Arial" w:cs="Arial"/>
          <w:sz w:val="24"/>
          <w:szCs w:val="24"/>
        </w:rPr>
        <w:t>s society. It has identified what the outcomes for young people would be after participating in the programme and what methods I used to measure them. I</w:t>
      </w:r>
      <w:r w:rsidR="00364B91" w:rsidRPr="00DC60FC">
        <w:rPr>
          <w:rFonts w:ascii="Arial" w:hAnsi="Arial" w:cs="Arial"/>
          <w:sz w:val="24"/>
          <w:szCs w:val="24"/>
        </w:rPr>
        <w:t>t</w:t>
      </w:r>
      <w:r w:rsidR="00A75D9E" w:rsidRPr="00DC60FC">
        <w:rPr>
          <w:rFonts w:ascii="Arial" w:hAnsi="Arial" w:cs="Arial"/>
          <w:sz w:val="24"/>
          <w:szCs w:val="24"/>
        </w:rPr>
        <w:t xml:space="preserve"> also outlined personal strengths and </w:t>
      </w:r>
      <w:r w:rsidR="002569D0" w:rsidRPr="00DC60FC">
        <w:rPr>
          <w:rFonts w:ascii="Arial" w:hAnsi="Arial" w:cs="Arial"/>
          <w:sz w:val="24"/>
          <w:szCs w:val="24"/>
        </w:rPr>
        <w:t>weaknesses</w:t>
      </w:r>
      <w:r w:rsidR="00A75D9E" w:rsidRPr="00DC60FC">
        <w:rPr>
          <w:rFonts w:ascii="Arial" w:hAnsi="Arial" w:cs="Arial"/>
          <w:sz w:val="24"/>
          <w:szCs w:val="24"/>
        </w:rPr>
        <w:t xml:space="preserve"> whilst referring back to </w:t>
      </w:r>
      <w:r w:rsidR="007D6F21" w:rsidRPr="00DC60FC">
        <w:rPr>
          <w:rFonts w:ascii="Arial" w:hAnsi="Arial" w:cs="Arial"/>
          <w:sz w:val="24"/>
          <w:szCs w:val="24"/>
        </w:rPr>
        <w:t>T</w:t>
      </w:r>
      <w:r w:rsidR="00A75D9E" w:rsidRPr="00DC60FC">
        <w:rPr>
          <w:rFonts w:ascii="Arial" w:hAnsi="Arial" w:cs="Arial"/>
          <w:sz w:val="24"/>
          <w:szCs w:val="24"/>
        </w:rPr>
        <w:t xml:space="preserve">he </w:t>
      </w:r>
      <w:r w:rsidR="007D6F21" w:rsidRPr="00DC60FC">
        <w:rPr>
          <w:rFonts w:ascii="Arial" w:hAnsi="Arial" w:cs="Arial"/>
          <w:sz w:val="24"/>
          <w:szCs w:val="24"/>
        </w:rPr>
        <w:t>National Occup</w:t>
      </w:r>
      <w:r w:rsidR="00A75D9E" w:rsidRPr="00DC60FC">
        <w:rPr>
          <w:rFonts w:ascii="Arial" w:hAnsi="Arial" w:cs="Arial"/>
          <w:sz w:val="24"/>
          <w:szCs w:val="24"/>
        </w:rPr>
        <w:t>ational standards of youth work</w:t>
      </w:r>
      <w:r w:rsidR="007D6F21" w:rsidRPr="00DC60FC">
        <w:rPr>
          <w:rFonts w:ascii="Arial" w:hAnsi="Arial" w:cs="Arial"/>
          <w:sz w:val="24"/>
          <w:szCs w:val="24"/>
        </w:rPr>
        <w:t xml:space="preserve"> (2012)</w:t>
      </w:r>
      <w:r w:rsidR="00A75D9E" w:rsidRPr="00DC60FC">
        <w:rPr>
          <w:rFonts w:ascii="Arial" w:hAnsi="Arial" w:cs="Arial"/>
          <w:sz w:val="24"/>
          <w:szCs w:val="24"/>
        </w:rPr>
        <w:t>. Furthermore</w:t>
      </w:r>
      <w:r w:rsidR="00364B91" w:rsidRPr="00DC60FC">
        <w:rPr>
          <w:rFonts w:ascii="Arial" w:hAnsi="Arial" w:cs="Arial"/>
          <w:sz w:val="24"/>
          <w:szCs w:val="24"/>
        </w:rPr>
        <w:t xml:space="preserve">, it </w:t>
      </w:r>
      <w:r w:rsidR="00A75D9E" w:rsidRPr="00DC60FC">
        <w:rPr>
          <w:rFonts w:ascii="Arial" w:hAnsi="Arial" w:cs="Arial"/>
          <w:sz w:val="24"/>
          <w:szCs w:val="24"/>
        </w:rPr>
        <w:t>explore</w:t>
      </w:r>
      <w:r w:rsidR="00364B91" w:rsidRPr="00DC60FC">
        <w:rPr>
          <w:rFonts w:ascii="Arial" w:hAnsi="Arial" w:cs="Arial"/>
          <w:sz w:val="24"/>
          <w:szCs w:val="24"/>
        </w:rPr>
        <w:t>s</w:t>
      </w:r>
      <w:r w:rsidR="00A75D9E" w:rsidRPr="00DC60FC">
        <w:rPr>
          <w:rFonts w:ascii="Arial" w:hAnsi="Arial" w:cs="Arial"/>
          <w:sz w:val="24"/>
          <w:szCs w:val="24"/>
        </w:rPr>
        <w:t xml:space="preserve"> how </w:t>
      </w:r>
      <w:r w:rsidR="002569D0" w:rsidRPr="00DC60FC">
        <w:rPr>
          <w:rFonts w:ascii="Arial" w:hAnsi="Arial" w:cs="Arial"/>
          <w:sz w:val="24"/>
          <w:szCs w:val="24"/>
        </w:rPr>
        <w:t>partnership</w:t>
      </w:r>
      <w:r w:rsidR="00A75D9E" w:rsidRPr="00DC60FC">
        <w:rPr>
          <w:rFonts w:ascii="Arial" w:hAnsi="Arial" w:cs="Arial"/>
          <w:sz w:val="24"/>
          <w:szCs w:val="24"/>
        </w:rPr>
        <w:t xml:space="preserve"> working has a </w:t>
      </w:r>
      <w:r w:rsidR="007D6F21" w:rsidRPr="00DC60FC">
        <w:rPr>
          <w:rFonts w:ascii="Arial" w:hAnsi="Arial" w:cs="Arial"/>
          <w:sz w:val="24"/>
          <w:szCs w:val="24"/>
        </w:rPr>
        <w:t>positive</w:t>
      </w:r>
      <w:r w:rsidR="00A75D9E" w:rsidRPr="00DC60FC">
        <w:rPr>
          <w:rFonts w:ascii="Arial" w:hAnsi="Arial" w:cs="Arial"/>
          <w:sz w:val="24"/>
          <w:szCs w:val="24"/>
        </w:rPr>
        <w:t xml:space="preserve"> impact </w:t>
      </w:r>
      <w:r w:rsidR="00B82771">
        <w:rPr>
          <w:rFonts w:ascii="Arial" w:hAnsi="Arial" w:cs="Arial"/>
          <w:sz w:val="24"/>
          <w:szCs w:val="24"/>
        </w:rPr>
        <w:t xml:space="preserve">on </w:t>
      </w:r>
      <w:r w:rsidR="00A75D9E" w:rsidRPr="00DC60FC">
        <w:rPr>
          <w:rFonts w:ascii="Arial" w:hAnsi="Arial" w:cs="Arial"/>
          <w:sz w:val="24"/>
          <w:szCs w:val="24"/>
        </w:rPr>
        <w:t xml:space="preserve">young </w:t>
      </w:r>
      <w:r w:rsidR="002569D0" w:rsidRPr="00DC60FC">
        <w:rPr>
          <w:rFonts w:ascii="Arial" w:hAnsi="Arial" w:cs="Arial"/>
          <w:sz w:val="24"/>
          <w:szCs w:val="24"/>
        </w:rPr>
        <w:t>people’s</w:t>
      </w:r>
      <w:r w:rsidR="00A75D9E" w:rsidRPr="00DC60FC">
        <w:rPr>
          <w:rFonts w:ascii="Arial" w:hAnsi="Arial" w:cs="Arial"/>
          <w:sz w:val="24"/>
          <w:szCs w:val="24"/>
        </w:rPr>
        <w:t xml:space="preserve"> development.</w:t>
      </w:r>
      <w:r w:rsidR="00364B91" w:rsidRPr="00DC60FC">
        <w:rPr>
          <w:rFonts w:ascii="Arial" w:hAnsi="Arial" w:cs="Arial"/>
          <w:sz w:val="24"/>
          <w:szCs w:val="24"/>
        </w:rPr>
        <w:t xml:space="preserve"> Finally, I</w:t>
      </w:r>
      <w:r w:rsidR="00A75D9E" w:rsidRPr="00DC60FC">
        <w:rPr>
          <w:rFonts w:ascii="Arial" w:hAnsi="Arial" w:cs="Arial"/>
          <w:sz w:val="24"/>
          <w:szCs w:val="24"/>
        </w:rPr>
        <w:t xml:space="preserve"> have also </w:t>
      </w:r>
      <w:r w:rsidR="007D6F21" w:rsidRPr="00DC60FC">
        <w:rPr>
          <w:rFonts w:ascii="Arial" w:hAnsi="Arial" w:cs="Arial"/>
          <w:sz w:val="24"/>
          <w:szCs w:val="24"/>
        </w:rPr>
        <w:t>monitored</w:t>
      </w:r>
      <w:r w:rsidR="00A75D9E" w:rsidRPr="00DC60FC">
        <w:rPr>
          <w:rFonts w:ascii="Arial" w:hAnsi="Arial" w:cs="Arial"/>
          <w:sz w:val="24"/>
          <w:szCs w:val="24"/>
        </w:rPr>
        <w:t xml:space="preserve"> and evaluated my programme and identified key </w:t>
      </w:r>
      <w:r w:rsidR="00364B91" w:rsidRPr="00DC60FC">
        <w:rPr>
          <w:rFonts w:ascii="Arial" w:hAnsi="Arial" w:cs="Arial"/>
          <w:sz w:val="24"/>
          <w:szCs w:val="24"/>
        </w:rPr>
        <w:t>challenges</w:t>
      </w:r>
      <w:r w:rsidR="00A75D9E" w:rsidRPr="00DC60FC">
        <w:rPr>
          <w:rFonts w:ascii="Arial" w:hAnsi="Arial" w:cs="Arial"/>
          <w:sz w:val="24"/>
          <w:szCs w:val="24"/>
        </w:rPr>
        <w:t xml:space="preserve"> that could have a negative impact on my </w:t>
      </w:r>
      <w:r w:rsidR="00741C15" w:rsidRPr="00DC60FC">
        <w:rPr>
          <w:rFonts w:ascii="Arial" w:hAnsi="Arial" w:cs="Arial"/>
          <w:sz w:val="24"/>
          <w:szCs w:val="24"/>
        </w:rPr>
        <w:t xml:space="preserve">designed </w:t>
      </w:r>
      <w:r w:rsidR="00A75D9E" w:rsidRPr="00DC60FC">
        <w:rPr>
          <w:rFonts w:ascii="Arial" w:hAnsi="Arial" w:cs="Arial"/>
          <w:sz w:val="24"/>
          <w:szCs w:val="24"/>
        </w:rPr>
        <w:t xml:space="preserve">programme. </w:t>
      </w:r>
    </w:p>
    <w:p w:rsidR="007512DA" w:rsidRDefault="007512DA">
      <w:pPr>
        <w:rPr>
          <w:rFonts w:ascii="Arial" w:hAnsi="Arial" w:cs="Arial"/>
          <w:sz w:val="24"/>
          <w:szCs w:val="24"/>
        </w:rPr>
      </w:pPr>
      <w:r>
        <w:rPr>
          <w:rFonts w:ascii="Arial" w:hAnsi="Arial" w:cs="Arial"/>
          <w:sz w:val="24"/>
          <w:szCs w:val="24"/>
        </w:rPr>
        <w:br w:type="page"/>
      </w:r>
    </w:p>
    <w:p w:rsidR="007512DA" w:rsidRDefault="007512DA" w:rsidP="007512DA">
      <w:pPr>
        <w:shd w:val="clear" w:color="auto" w:fill="FFFFFF"/>
        <w:spacing w:after="0" w:line="270" w:lineRule="atLeast"/>
        <w:rPr>
          <w:rFonts w:ascii="Arial" w:hAnsi="Arial" w:cs="Arial"/>
          <w:b/>
          <w:bCs/>
          <w:sz w:val="40"/>
          <w:szCs w:val="40"/>
          <w:u w:val="single"/>
        </w:rPr>
      </w:pPr>
      <w:r w:rsidRPr="007512DA">
        <w:rPr>
          <w:rFonts w:ascii="Arial" w:hAnsi="Arial" w:cs="Arial"/>
          <w:b/>
          <w:bCs/>
          <w:sz w:val="40"/>
          <w:szCs w:val="40"/>
          <w:u w:val="single"/>
        </w:rPr>
        <w:lastRenderedPageBreak/>
        <w:t>R</w:t>
      </w:r>
      <w:r w:rsidRPr="007512DA">
        <w:rPr>
          <w:rFonts w:ascii="Arial" w:hAnsi="Arial" w:cs="Arial"/>
          <w:b/>
          <w:bCs/>
          <w:sz w:val="40"/>
          <w:szCs w:val="40"/>
          <w:u w:val="single"/>
        </w:rPr>
        <w:t>e</w:t>
      </w:r>
      <w:r w:rsidRPr="007512DA">
        <w:rPr>
          <w:rFonts w:ascii="Arial" w:hAnsi="Arial" w:cs="Arial"/>
          <w:b/>
          <w:bCs/>
          <w:sz w:val="40"/>
          <w:szCs w:val="40"/>
          <w:u w:val="single"/>
        </w:rPr>
        <w:t>ferences</w:t>
      </w:r>
    </w:p>
    <w:p w:rsidR="00DE1711" w:rsidRPr="007512DA" w:rsidRDefault="00DE1711" w:rsidP="007512DA">
      <w:pPr>
        <w:shd w:val="clear" w:color="auto" w:fill="FFFFFF"/>
        <w:spacing w:after="0" w:line="270" w:lineRule="atLeast"/>
        <w:rPr>
          <w:rFonts w:ascii="Arial" w:hAnsi="Arial" w:cs="Arial"/>
          <w:b/>
          <w:bCs/>
          <w:sz w:val="40"/>
          <w:szCs w:val="40"/>
          <w:u w:val="single"/>
        </w:rPr>
      </w:pPr>
      <w:bookmarkStart w:id="0" w:name="_GoBack"/>
      <w:bookmarkEnd w:id="0"/>
    </w:p>
    <w:p w:rsidR="007512DA" w:rsidRDefault="007512DA" w:rsidP="007512DA">
      <w:pPr>
        <w:shd w:val="clear" w:color="auto" w:fill="FFFFFF"/>
        <w:spacing w:after="0" w:line="270" w:lineRule="atLeast"/>
        <w:rPr>
          <w:rFonts w:ascii="Arial" w:eastAsia="Times New Roman" w:hAnsi="Arial" w:cs="Arial"/>
          <w:sz w:val="20"/>
          <w:szCs w:val="20"/>
          <w:lang w:eastAsia="en-GB"/>
        </w:rPr>
      </w:pPr>
    </w:p>
    <w:p w:rsidR="007512DA" w:rsidRPr="007512DA" w:rsidRDefault="007512DA" w:rsidP="007512DA">
      <w:pPr>
        <w:shd w:val="clear" w:color="auto" w:fill="FFFFFF"/>
        <w:spacing w:after="0" w:line="270" w:lineRule="atLeast"/>
        <w:rPr>
          <w:rFonts w:ascii="Arial" w:eastAsia="Times New Roman" w:hAnsi="Arial" w:cs="Arial"/>
          <w:sz w:val="20"/>
          <w:szCs w:val="20"/>
          <w:lang w:eastAsia="en-GB"/>
        </w:rPr>
      </w:pPr>
      <w:proofErr w:type="spellStart"/>
      <w:r w:rsidRPr="007512DA">
        <w:rPr>
          <w:rFonts w:ascii="Arial" w:eastAsia="Times New Roman" w:hAnsi="Arial" w:cs="Arial"/>
          <w:sz w:val="20"/>
          <w:szCs w:val="20"/>
          <w:lang w:eastAsia="en-GB"/>
        </w:rPr>
        <w:t>Agored</w:t>
      </w:r>
      <w:proofErr w:type="spellEnd"/>
      <w:r w:rsidRPr="007512DA">
        <w:rPr>
          <w:rFonts w:ascii="Arial" w:eastAsia="Times New Roman" w:hAnsi="Arial" w:cs="Arial"/>
          <w:sz w:val="20"/>
          <w:szCs w:val="20"/>
          <w:lang w:eastAsia="en-GB"/>
        </w:rPr>
        <w:t xml:space="preserve"> Cymru, </w:t>
      </w:r>
      <w:hyperlink r:id="rId9" w:history="1">
        <w:r w:rsidRPr="007512DA">
          <w:rPr>
            <w:rStyle w:val="Hyperlink"/>
            <w:rFonts w:ascii="Arial" w:eastAsia="Times New Roman" w:hAnsi="Arial" w:cs="Arial"/>
            <w:sz w:val="20"/>
            <w:szCs w:val="20"/>
            <w:lang w:eastAsia="en-GB"/>
          </w:rPr>
          <w:t>http://www.agored.cymru/Units-and-Qualifications/Essential-Skills-Wales</w:t>
        </w:r>
      </w:hyperlink>
      <w:r w:rsidRPr="007512DA">
        <w:rPr>
          <w:rFonts w:ascii="Arial" w:eastAsia="Times New Roman" w:hAnsi="Arial" w:cs="Arial"/>
          <w:sz w:val="20"/>
          <w:szCs w:val="20"/>
          <w:lang w:eastAsia="en-GB"/>
        </w:rPr>
        <w:t xml:space="preserve"> Accessed: 12.1.18</w:t>
      </w:r>
    </w:p>
    <w:p w:rsidR="007512DA" w:rsidRPr="007512DA" w:rsidRDefault="007512DA" w:rsidP="007512DA">
      <w:pPr>
        <w:shd w:val="clear" w:color="auto" w:fill="FFFFFF"/>
        <w:spacing w:after="0" w:line="270" w:lineRule="atLeast"/>
        <w:rPr>
          <w:rFonts w:ascii="Arial" w:eastAsia="Times New Roman" w:hAnsi="Arial" w:cs="Arial"/>
          <w:i/>
          <w:sz w:val="20"/>
          <w:szCs w:val="20"/>
          <w:lang w:eastAsia="en-GB"/>
        </w:rPr>
      </w:pPr>
      <w:r w:rsidRPr="007512DA">
        <w:rPr>
          <w:rFonts w:ascii="Arial" w:eastAsia="Times New Roman" w:hAnsi="Arial" w:cs="Arial"/>
          <w:sz w:val="20"/>
          <w:szCs w:val="20"/>
          <w:lang w:eastAsia="en-GB"/>
        </w:rPr>
        <w:t xml:space="preserve">Bolton, G. (2014) </w:t>
      </w:r>
      <w:r w:rsidRPr="007512DA">
        <w:rPr>
          <w:rFonts w:ascii="Arial" w:eastAsia="Times New Roman" w:hAnsi="Arial" w:cs="Arial"/>
          <w:i/>
          <w:sz w:val="20"/>
          <w:szCs w:val="20"/>
          <w:lang w:eastAsia="en-GB"/>
        </w:rPr>
        <w:t>Reflection practice 4</w:t>
      </w:r>
      <w:r w:rsidRPr="007512DA">
        <w:rPr>
          <w:rFonts w:ascii="Arial" w:eastAsia="Times New Roman" w:hAnsi="Arial" w:cs="Arial"/>
          <w:i/>
          <w:sz w:val="20"/>
          <w:szCs w:val="20"/>
          <w:vertAlign w:val="superscript"/>
          <w:lang w:eastAsia="en-GB"/>
        </w:rPr>
        <w:t>th</w:t>
      </w:r>
      <w:r w:rsidRPr="007512DA">
        <w:rPr>
          <w:rFonts w:ascii="Arial" w:eastAsia="Times New Roman" w:hAnsi="Arial" w:cs="Arial"/>
          <w:i/>
          <w:sz w:val="20"/>
          <w:szCs w:val="20"/>
          <w:lang w:eastAsia="en-GB"/>
        </w:rPr>
        <w:t xml:space="preserve"> Edition, London, SAGE</w:t>
      </w:r>
    </w:p>
    <w:p w:rsidR="007512DA" w:rsidRPr="007512DA" w:rsidRDefault="007512DA" w:rsidP="007512DA">
      <w:pPr>
        <w:shd w:val="clear" w:color="auto" w:fill="FFFFFF"/>
        <w:spacing w:after="0" w:line="270" w:lineRule="atLeast"/>
        <w:rPr>
          <w:rFonts w:ascii="Arial" w:eastAsia="Times New Roman" w:hAnsi="Arial" w:cs="Arial"/>
          <w:i/>
          <w:sz w:val="20"/>
          <w:szCs w:val="20"/>
          <w:lang w:eastAsia="en-GB"/>
        </w:rPr>
      </w:pPr>
      <w:r w:rsidRPr="007512DA">
        <w:rPr>
          <w:rFonts w:ascii="Arial" w:eastAsia="Times New Roman" w:hAnsi="Arial" w:cs="Arial"/>
          <w:sz w:val="20"/>
          <w:szCs w:val="20"/>
          <w:lang w:eastAsia="en-GB"/>
        </w:rPr>
        <w:t xml:space="preserve">ETS Cymru Wales and YMCA Wales community (2012) </w:t>
      </w:r>
      <w:r w:rsidRPr="007512DA">
        <w:rPr>
          <w:rFonts w:ascii="Arial" w:eastAsia="Times New Roman" w:hAnsi="Arial" w:cs="Arial"/>
          <w:i/>
          <w:sz w:val="20"/>
          <w:szCs w:val="20"/>
          <w:lang w:eastAsia="en-GB"/>
        </w:rPr>
        <w:t>Code of occupational ethics for the youth service in wales, Cardiff</w:t>
      </w:r>
    </w:p>
    <w:p w:rsidR="007512DA" w:rsidRPr="007512DA" w:rsidRDefault="007512DA" w:rsidP="007512DA">
      <w:pPr>
        <w:rPr>
          <w:rFonts w:ascii="Arial" w:hAnsi="Arial" w:cs="Arial"/>
          <w:sz w:val="20"/>
          <w:szCs w:val="20"/>
        </w:rPr>
      </w:pPr>
      <w:r w:rsidRPr="007512DA">
        <w:rPr>
          <w:rFonts w:ascii="Arial" w:hAnsi="Arial" w:cs="Arial"/>
          <w:sz w:val="20"/>
          <w:szCs w:val="20"/>
        </w:rPr>
        <w:t xml:space="preserve">Gov.UK (2010), </w:t>
      </w:r>
      <w:hyperlink r:id="rId10" w:history="1">
        <w:r w:rsidRPr="007512DA">
          <w:rPr>
            <w:rStyle w:val="Hyperlink"/>
            <w:rFonts w:ascii="Arial" w:hAnsi="Arial" w:cs="Arial"/>
            <w:sz w:val="20"/>
            <w:szCs w:val="20"/>
          </w:rPr>
          <w:t>https://www.gov.uk/government/uploads/system/uploads/attachment_data/file/182022/DFE-RR065.pdf</w:t>
        </w:r>
      </w:hyperlink>
      <w:r w:rsidRPr="007512DA">
        <w:rPr>
          <w:rFonts w:ascii="Arial" w:hAnsi="Arial" w:cs="Arial"/>
          <w:sz w:val="20"/>
          <w:szCs w:val="20"/>
        </w:rPr>
        <w:t xml:space="preserve">  Accessed: 12.1.18Gov.UK, (2014), </w:t>
      </w:r>
      <w:hyperlink r:id="rId11" w:history="1">
        <w:r w:rsidRPr="007512DA">
          <w:rPr>
            <w:rStyle w:val="Hyperlink"/>
            <w:rFonts w:ascii="Arial" w:hAnsi="Arial" w:cs="Arial"/>
            <w:sz w:val="20"/>
            <w:szCs w:val="20"/>
          </w:rPr>
          <w:t>https://www.gov.uk/government/uploads/system/uploads/attachment_data/file/356062/Review3_NEETs_health_inequalities.pdf</w:t>
        </w:r>
      </w:hyperlink>
      <w:r w:rsidRPr="007512DA">
        <w:rPr>
          <w:rFonts w:ascii="Arial" w:hAnsi="Arial" w:cs="Arial"/>
          <w:sz w:val="20"/>
          <w:szCs w:val="20"/>
        </w:rPr>
        <w:t xml:space="preserve">  Accessed: 12.1.18</w:t>
      </w:r>
    </w:p>
    <w:p w:rsidR="007512DA" w:rsidRPr="007512DA" w:rsidRDefault="007512DA" w:rsidP="007512DA">
      <w:pPr>
        <w:rPr>
          <w:rFonts w:ascii="Arial" w:hAnsi="Arial" w:cs="Arial"/>
          <w:sz w:val="20"/>
          <w:szCs w:val="20"/>
        </w:rPr>
      </w:pPr>
      <w:r w:rsidRPr="007512DA">
        <w:rPr>
          <w:rFonts w:ascii="Arial" w:hAnsi="Arial" w:cs="Arial"/>
          <w:sz w:val="20"/>
          <w:szCs w:val="20"/>
        </w:rPr>
        <w:t xml:space="preserve">Gov.UK (2013), </w:t>
      </w:r>
      <w:hyperlink r:id="rId12" w:history="1">
        <w:r w:rsidRPr="007512DA">
          <w:rPr>
            <w:rStyle w:val="Hyperlink"/>
            <w:rFonts w:ascii="Arial" w:hAnsi="Arial" w:cs="Arial"/>
            <w:sz w:val="20"/>
            <w:szCs w:val="20"/>
          </w:rPr>
          <w:t>https://www.gov.uk/government/publications/working-together-to-support-young-people-neet</w:t>
        </w:r>
      </w:hyperlink>
      <w:r w:rsidRPr="007512DA">
        <w:rPr>
          <w:rFonts w:ascii="Arial" w:hAnsi="Arial" w:cs="Arial"/>
          <w:sz w:val="20"/>
          <w:szCs w:val="20"/>
        </w:rPr>
        <w:t xml:space="preserve">  Accessed: 14.1.18</w:t>
      </w:r>
    </w:p>
    <w:p w:rsidR="007512DA" w:rsidRPr="007512DA" w:rsidRDefault="007512DA" w:rsidP="007512DA">
      <w:pPr>
        <w:rPr>
          <w:rFonts w:ascii="Arial" w:hAnsi="Arial" w:cs="Arial"/>
          <w:sz w:val="20"/>
          <w:szCs w:val="20"/>
        </w:rPr>
      </w:pPr>
      <w:proofErr w:type="spellStart"/>
      <w:r w:rsidRPr="007512DA">
        <w:rPr>
          <w:rFonts w:ascii="Arial" w:hAnsi="Arial" w:cs="Arial"/>
          <w:sz w:val="20"/>
          <w:szCs w:val="20"/>
        </w:rPr>
        <w:t>Jeffs</w:t>
      </w:r>
      <w:proofErr w:type="spellEnd"/>
      <w:r w:rsidRPr="007512DA">
        <w:rPr>
          <w:rFonts w:ascii="Arial" w:hAnsi="Arial" w:cs="Arial"/>
          <w:sz w:val="20"/>
          <w:szCs w:val="20"/>
        </w:rPr>
        <w:t xml:space="preserve"> &amp; Smith (2010) </w:t>
      </w:r>
      <w:r w:rsidRPr="007512DA">
        <w:rPr>
          <w:rFonts w:ascii="Arial" w:hAnsi="Arial" w:cs="Arial"/>
          <w:i/>
          <w:sz w:val="20"/>
          <w:szCs w:val="20"/>
        </w:rPr>
        <w:t>Youth Work Practice</w:t>
      </w:r>
      <w:r w:rsidRPr="007512DA">
        <w:rPr>
          <w:rFonts w:ascii="Arial" w:hAnsi="Arial" w:cs="Arial"/>
          <w:sz w:val="20"/>
          <w:szCs w:val="20"/>
        </w:rPr>
        <w:t>, New York, Palgrave Macmillan</w:t>
      </w:r>
    </w:p>
    <w:p w:rsidR="007512DA" w:rsidRPr="007512DA" w:rsidRDefault="007512DA" w:rsidP="007512DA">
      <w:pPr>
        <w:rPr>
          <w:rFonts w:ascii="Arial" w:hAnsi="Arial" w:cs="Arial"/>
          <w:sz w:val="20"/>
          <w:szCs w:val="20"/>
        </w:rPr>
      </w:pPr>
      <w:r w:rsidRPr="007512DA">
        <w:rPr>
          <w:rFonts w:ascii="Arial" w:eastAsia="Times New Roman" w:hAnsi="Arial" w:cs="Arial"/>
          <w:sz w:val="20"/>
          <w:szCs w:val="20"/>
          <w:lang w:eastAsia="en-GB"/>
        </w:rPr>
        <w:t xml:space="preserve">Lewis, A. (2013) </w:t>
      </w:r>
      <w:r w:rsidRPr="007512DA">
        <w:rPr>
          <w:rFonts w:ascii="Arial" w:eastAsia="Times New Roman" w:hAnsi="Arial" w:cs="Arial"/>
          <w:bCs/>
          <w:i/>
          <w:sz w:val="20"/>
          <w:szCs w:val="20"/>
          <w:lang w:eastAsia="en-GB"/>
        </w:rPr>
        <w:t>SJYW5009 13.11.2017</w:t>
      </w:r>
      <w:r w:rsidRPr="007512DA">
        <w:rPr>
          <w:rFonts w:ascii="Arial" w:eastAsia="Times New Roman" w:hAnsi="Arial" w:cs="Arial"/>
          <w:bCs/>
          <w:sz w:val="20"/>
          <w:szCs w:val="20"/>
          <w:lang w:eastAsia="en-GB"/>
        </w:rPr>
        <w:t>, Carmarthen</w:t>
      </w:r>
    </w:p>
    <w:p w:rsidR="007512DA" w:rsidRPr="007512DA" w:rsidRDefault="007512DA" w:rsidP="007512DA">
      <w:pPr>
        <w:rPr>
          <w:rFonts w:ascii="Arial" w:hAnsi="Arial" w:cs="Arial"/>
          <w:sz w:val="20"/>
          <w:szCs w:val="20"/>
        </w:rPr>
      </w:pPr>
      <w:r w:rsidRPr="007512DA">
        <w:rPr>
          <w:rFonts w:ascii="Arial" w:eastAsia="Times New Roman" w:hAnsi="Arial" w:cs="Arial"/>
          <w:sz w:val="20"/>
          <w:szCs w:val="20"/>
          <w:lang w:eastAsia="en-GB"/>
        </w:rPr>
        <w:t xml:space="preserve">Office for National Statistics (2017) </w:t>
      </w:r>
      <w:hyperlink r:id="rId13" w:history="1">
        <w:r w:rsidRPr="007512DA">
          <w:rPr>
            <w:rStyle w:val="Hyperlink"/>
            <w:rFonts w:ascii="Arial" w:eastAsia="Times New Roman" w:hAnsi="Arial" w:cs="Arial"/>
            <w:sz w:val="20"/>
            <w:szCs w:val="20"/>
            <w:lang w:eastAsia="en-GB"/>
          </w:rPr>
          <w:t>https://www.ons.gov.uk/employmentandlabourmarket/peoplenotinwork/unemployment/bulletins/youngpeoplenotineducationemploymentortrainingneet/feb2017</w:t>
        </w:r>
      </w:hyperlink>
      <w:r w:rsidRPr="007512DA">
        <w:rPr>
          <w:rFonts w:ascii="Arial" w:eastAsia="Times New Roman" w:hAnsi="Arial" w:cs="Arial"/>
          <w:sz w:val="20"/>
          <w:szCs w:val="20"/>
          <w:lang w:eastAsia="en-GB"/>
        </w:rPr>
        <w:t xml:space="preserve"> </w:t>
      </w:r>
      <w:r w:rsidRPr="007512DA">
        <w:rPr>
          <w:rFonts w:ascii="Arial" w:hAnsi="Arial" w:cs="Arial"/>
          <w:sz w:val="20"/>
          <w:szCs w:val="20"/>
        </w:rPr>
        <w:t>Accessed: 12.1.18</w:t>
      </w:r>
    </w:p>
    <w:p w:rsidR="007512DA" w:rsidRPr="007512DA" w:rsidRDefault="007512DA" w:rsidP="007512DA">
      <w:pPr>
        <w:shd w:val="clear" w:color="auto" w:fill="FFFFFF"/>
        <w:spacing w:after="0" w:line="270" w:lineRule="atLeast"/>
        <w:rPr>
          <w:rFonts w:ascii="Arial" w:eastAsia="Times New Roman" w:hAnsi="Arial" w:cs="Arial"/>
          <w:i/>
          <w:sz w:val="20"/>
          <w:szCs w:val="20"/>
          <w:lang w:eastAsia="en-GB"/>
        </w:rPr>
      </w:pPr>
      <w:r w:rsidRPr="007512DA">
        <w:rPr>
          <w:rFonts w:ascii="Arial" w:eastAsia="Times New Roman" w:hAnsi="Arial" w:cs="Arial"/>
          <w:sz w:val="20"/>
          <w:szCs w:val="20"/>
          <w:lang w:eastAsia="en-GB"/>
        </w:rPr>
        <w:t>Parliament</w:t>
      </w:r>
      <w:r w:rsidRPr="007512DA">
        <w:rPr>
          <w:rFonts w:ascii="Arial" w:eastAsia="Times New Roman" w:hAnsi="Arial" w:cs="Arial"/>
          <w:i/>
          <w:sz w:val="20"/>
          <w:szCs w:val="20"/>
          <w:lang w:eastAsia="en-GB"/>
        </w:rPr>
        <w:t xml:space="preserve"> (2017) </w:t>
      </w:r>
      <w:hyperlink r:id="rId14" w:history="1">
        <w:r w:rsidRPr="007512DA">
          <w:rPr>
            <w:rStyle w:val="Hyperlink"/>
            <w:rFonts w:ascii="Arial" w:eastAsia="Times New Roman" w:hAnsi="Arial" w:cs="Arial"/>
            <w:i/>
            <w:sz w:val="20"/>
            <w:szCs w:val="20"/>
            <w:lang w:eastAsia="en-GB"/>
          </w:rPr>
          <w:t>http://researchbriefings.parliament.uk/ResearchBriefing/Summary/SN06705</w:t>
        </w:r>
      </w:hyperlink>
      <w:r w:rsidRPr="007512DA">
        <w:rPr>
          <w:rFonts w:ascii="Arial" w:eastAsia="Times New Roman" w:hAnsi="Arial" w:cs="Arial"/>
          <w:i/>
          <w:sz w:val="20"/>
          <w:szCs w:val="20"/>
          <w:lang w:eastAsia="en-GB"/>
        </w:rPr>
        <w:t xml:space="preserve"> </w:t>
      </w:r>
    </w:p>
    <w:p w:rsidR="007512DA" w:rsidRPr="007512DA" w:rsidRDefault="007512DA" w:rsidP="007512DA">
      <w:pPr>
        <w:spacing w:line="240" w:lineRule="auto"/>
        <w:rPr>
          <w:rFonts w:ascii="Arial" w:eastAsia="Times New Roman" w:hAnsi="Arial" w:cs="Arial"/>
          <w:i/>
          <w:sz w:val="20"/>
          <w:szCs w:val="20"/>
          <w:lang w:eastAsia="en-GB"/>
        </w:rPr>
      </w:pPr>
      <w:r w:rsidRPr="007512DA">
        <w:rPr>
          <w:rFonts w:ascii="Arial" w:hAnsi="Arial" w:cs="Arial"/>
          <w:sz w:val="20"/>
          <w:szCs w:val="20"/>
        </w:rPr>
        <w:t xml:space="preserve">Sapin, K (2009) </w:t>
      </w:r>
      <w:r w:rsidRPr="007512DA">
        <w:rPr>
          <w:rFonts w:ascii="Arial" w:hAnsi="Arial" w:cs="Arial"/>
          <w:i/>
          <w:sz w:val="20"/>
          <w:szCs w:val="20"/>
        </w:rPr>
        <w:t xml:space="preserve">Essential Skills for Youth Work Practice, </w:t>
      </w:r>
      <w:r w:rsidRPr="007512DA">
        <w:rPr>
          <w:rFonts w:ascii="Arial" w:hAnsi="Arial" w:cs="Arial"/>
          <w:sz w:val="20"/>
          <w:szCs w:val="20"/>
        </w:rPr>
        <w:t>London, SAGE Publications</w:t>
      </w:r>
    </w:p>
    <w:p w:rsidR="007512DA" w:rsidRPr="007512DA" w:rsidRDefault="007512DA" w:rsidP="007512DA">
      <w:pPr>
        <w:spacing w:line="240" w:lineRule="auto"/>
        <w:rPr>
          <w:rFonts w:ascii="Arial" w:eastAsia="Times New Roman" w:hAnsi="Arial" w:cs="Arial"/>
          <w:i/>
          <w:sz w:val="20"/>
          <w:szCs w:val="20"/>
          <w:lang w:eastAsia="en-GB"/>
        </w:rPr>
      </w:pPr>
      <w:r w:rsidRPr="007512DA">
        <w:rPr>
          <w:rFonts w:ascii="Arial" w:hAnsi="Arial" w:cs="Arial"/>
          <w:sz w:val="20"/>
          <w:szCs w:val="20"/>
        </w:rPr>
        <w:t xml:space="preserve">Learning and Skills Improvement Services (2012) </w:t>
      </w:r>
      <w:r w:rsidRPr="007512DA">
        <w:rPr>
          <w:rFonts w:ascii="Arial" w:hAnsi="Arial" w:cs="Arial"/>
          <w:i/>
          <w:sz w:val="20"/>
          <w:szCs w:val="20"/>
        </w:rPr>
        <w:t>National Occupational Standard of youth work, Coventry</w:t>
      </w:r>
    </w:p>
    <w:p w:rsidR="007512DA" w:rsidRPr="007512DA" w:rsidRDefault="007512DA" w:rsidP="007512DA">
      <w:pPr>
        <w:spacing w:line="240" w:lineRule="auto"/>
        <w:rPr>
          <w:rFonts w:ascii="Arial" w:eastAsia="Times New Roman" w:hAnsi="Arial" w:cs="Arial"/>
          <w:i/>
          <w:sz w:val="20"/>
          <w:szCs w:val="20"/>
          <w:lang w:eastAsia="en-GB"/>
        </w:rPr>
      </w:pPr>
      <w:r w:rsidRPr="007512DA">
        <w:rPr>
          <w:rFonts w:ascii="Arial" w:hAnsi="Arial" w:cs="Arial"/>
          <w:i/>
          <w:sz w:val="20"/>
          <w:szCs w:val="20"/>
        </w:rPr>
        <w:t xml:space="preserve">Simmons, R., Thompson, R. (2011) NEET young people and training for work, London: Institute of education press. </w:t>
      </w:r>
    </w:p>
    <w:p w:rsidR="007512DA" w:rsidRPr="007512DA" w:rsidRDefault="007512DA" w:rsidP="007512DA">
      <w:pPr>
        <w:rPr>
          <w:rFonts w:ascii="Arial" w:hAnsi="Arial" w:cs="Arial"/>
          <w:sz w:val="20"/>
          <w:szCs w:val="20"/>
        </w:rPr>
      </w:pPr>
      <w:r w:rsidRPr="007512DA">
        <w:rPr>
          <w:rFonts w:ascii="Arial" w:hAnsi="Arial" w:cs="Arial"/>
          <w:sz w:val="20"/>
          <w:szCs w:val="20"/>
        </w:rPr>
        <w:t>The Council for Wales of Voluntary Youth Service (CWVYS)</w:t>
      </w:r>
      <w:r w:rsidRPr="007512DA">
        <w:rPr>
          <w:rFonts w:ascii="Arial" w:hAnsi="Arial" w:cs="Arial"/>
          <w:i/>
          <w:iCs/>
          <w:sz w:val="20"/>
          <w:szCs w:val="20"/>
        </w:rPr>
        <w:t xml:space="preserve"> </w:t>
      </w:r>
      <w:hyperlink r:id="rId15" w:history="1">
        <w:r w:rsidRPr="007512DA">
          <w:rPr>
            <w:rStyle w:val="Hyperlink"/>
            <w:rFonts w:ascii="Arial" w:hAnsi="Arial" w:cs="Arial"/>
            <w:i/>
            <w:iCs/>
            <w:sz w:val="20"/>
            <w:szCs w:val="20"/>
          </w:rPr>
          <w:t>http://www.cwvys.org.uk/wp-content/uploads/2014/06/HB-Planning-Evaluation.pdf</w:t>
        </w:r>
      </w:hyperlink>
      <w:r w:rsidRPr="007512DA">
        <w:rPr>
          <w:rFonts w:ascii="Arial" w:hAnsi="Arial" w:cs="Arial"/>
          <w:i/>
          <w:iCs/>
          <w:sz w:val="20"/>
          <w:szCs w:val="20"/>
        </w:rPr>
        <w:t xml:space="preserve"> </w:t>
      </w:r>
      <w:r w:rsidRPr="007512DA">
        <w:rPr>
          <w:rFonts w:ascii="Arial" w:hAnsi="Arial" w:cs="Arial"/>
          <w:sz w:val="20"/>
          <w:szCs w:val="20"/>
        </w:rPr>
        <w:t>Accessed: 14.1.18</w:t>
      </w:r>
    </w:p>
    <w:p w:rsidR="007512DA" w:rsidRPr="007512DA" w:rsidRDefault="007512DA" w:rsidP="007512DA">
      <w:pPr>
        <w:pStyle w:val="NormalWeb"/>
        <w:spacing w:before="0" w:beforeAutospacing="0" w:after="180" w:afterAutospacing="0"/>
        <w:rPr>
          <w:rFonts w:ascii="Arial" w:hAnsi="Arial" w:cs="Arial"/>
          <w:sz w:val="20"/>
          <w:szCs w:val="20"/>
        </w:rPr>
      </w:pPr>
      <w:r w:rsidRPr="007512DA">
        <w:rPr>
          <w:rFonts w:ascii="Arial" w:hAnsi="Arial" w:cs="Arial"/>
          <w:sz w:val="20"/>
          <w:szCs w:val="20"/>
        </w:rPr>
        <w:t xml:space="preserve">Welsh Government (2014) </w:t>
      </w:r>
      <w:proofErr w:type="gramStart"/>
      <w:r w:rsidRPr="007512DA">
        <w:rPr>
          <w:rFonts w:ascii="Arial" w:hAnsi="Arial" w:cs="Arial"/>
          <w:i/>
          <w:iCs/>
          <w:sz w:val="20"/>
          <w:szCs w:val="20"/>
        </w:rPr>
        <w:t>The</w:t>
      </w:r>
      <w:proofErr w:type="gramEnd"/>
      <w:r w:rsidRPr="007512DA">
        <w:rPr>
          <w:rFonts w:ascii="Arial" w:hAnsi="Arial" w:cs="Arial"/>
          <w:i/>
          <w:iCs/>
          <w:sz w:val="20"/>
          <w:szCs w:val="20"/>
        </w:rPr>
        <w:t xml:space="preserve"> national youth work strategy for wales 2014–2018 supporting young people to reach their potential and live fulfilled lives</w:t>
      </w:r>
      <w:r w:rsidRPr="007512DA">
        <w:rPr>
          <w:rFonts w:ascii="Arial" w:hAnsi="Arial" w:cs="Arial"/>
          <w:sz w:val="20"/>
          <w:szCs w:val="20"/>
        </w:rPr>
        <w:t>. WG</w:t>
      </w:r>
    </w:p>
    <w:p w:rsidR="007512DA" w:rsidRPr="007512DA" w:rsidRDefault="007512DA" w:rsidP="007512DA">
      <w:pPr>
        <w:pStyle w:val="NormalWeb"/>
        <w:spacing w:before="0" w:beforeAutospacing="0" w:after="180" w:afterAutospacing="0"/>
        <w:rPr>
          <w:rFonts w:ascii="Arial" w:hAnsi="Arial" w:cs="Arial"/>
          <w:i/>
          <w:iCs/>
          <w:sz w:val="20"/>
          <w:szCs w:val="20"/>
        </w:rPr>
      </w:pPr>
      <w:r w:rsidRPr="007512DA">
        <w:rPr>
          <w:rFonts w:ascii="Arial" w:hAnsi="Arial" w:cs="Arial"/>
          <w:sz w:val="20"/>
          <w:szCs w:val="20"/>
        </w:rPr>
        <w:t xml:space="preserve">Welsh Assembly Government (2007) </w:t>
      </w:r>
      <w:proofErr w:type="gramStart"/>
      <w:r w:rsidRPr="007512DA">
        <w:rPr>
          <w:rFonts w:ascii="Arial" w:hAnsi="Arial" w:cs="Arial"/>
          <w:i/>
          <w:iCs/>
          <w:sz w:val="20"/>
          <w:szCs w:val="20"/>
        </w:rPr>
        <w:t>The</w:t>
      </w:r>
      <w:proofErr w:type="gramEnd"/>
      <w:r w:rsidRPr="007512DA">
        <w:rPr>
          <w:rFonts w:ascii="Arial" w:hAnsi="Arial" w:cs="Arial"/>
          <w:i/>
          <w:iCs/>
          <w:sz w:val="20"/>
          <w:szCs w:val="20"/>
        </w:rPr>
        <w:t xml:space="preserve"> national youth work strategy for wales, Cardiff</w:t>
      </w:r>
    </w:p>
    <w:p w:rsidR="007512DA" w:rsidRPr="007512DA" w:rsidRDefault="007512DA" w:rsidP="007512DA">
      <w:pPr>
        <w:pStyle w:val="NormalWeb"/>
        <w:spacing w:before="0" w:beforeAutospacing="0" w:after="180" w:afterAutospacing="0"/>
        <w:rPr>
          <w:rFonts w:ascii="Arial" w:hAnsi="Arial" w:cs="Arial"/>
          <w:i/>
          <w:iCs/>
          <w:sz w:val="20"/>
          <w:szCs w:val="20"/>
        </w:rPr>
      </w:pPr>
      <w:r w:rsidRPr="007512DA">
        <w:rPr>
          <w:rFonts w:ascii="Arial" w:hAnsi="Arial" w:cs="Arial"/>
          <w:i/>
          <w:iCs/>
          <w:sz w:val="20"/>
          <w:szCs w:val="20"/>
        </w:rPr>
        <w:t xml:space="preserve">Young, K. (1999) </w:t>
      </w:r>
      <w:proofErr w:type="gramStart"/>
      <w:r w:rsidRPr="007512DA">
        <w:rPr>
          <w:rFonts w:ascii="Arial" w:hAnsi="Arial" w:cs="Arial"/>
          <w:i/>
          <w:iCs/>
          <w:sz w:val="20"/>
          <w:szCs w:val="20"/>
        </w:rPr>
        <w:t>The</w:t>
      </w:r>
      <w:proofErr w:type="gramEnd"/>
      <w:r w:rsidRPr="007512DA">
        <w:rPr>
          <w:rFonts w:ascii="Arial" w:hAnsi="Arial" w:cs="Arial"/>
          <w:i/>
          <w:iCs/>
          <w:sz w:val="20"/>
          <w:szCs w:val="20"/>
        </w:rPr>
        <w:t xml:space="preserve"> Art of Youth Work, Lyme Regis: Russell House Publishing.</w:t>
      </w:r>
    </w:p>
    <w:p w:rsidR="007512DA" w:rsidRPr="007512DA" w:rsidRDefault="007512DA" w:rsidP="007512DA">
      <w:pPr>
        <w:pStyle w:val="NormalWeb"/>
        <w:spacing w:before="0" w:beforeAutospacing="0" w:after="180" w:afterAutospacing="0"/>
        <w:rPr>
          <w:rFonts w:ascii="Arial" w:hAnsi="Arial" w:cs="Arial"/>
          <w:i/>
          <w:iCs/>
          <w:sz w:val="20"/>
          <w:szCs w:val="20"/>
        </w:rPr>
      </w:pPr>
      <w:r w:rsidRPr="007512DA">
        <w:rPr>
          <w:rFonts w:ascii="Arial" w:hAnsi="Arial" w:cs="Arial"/>
          <w:sz w:val="20"/>
          <w:szCs w:val="20"/>
        </w:rPr>
        <w:t xml:space="preserve">Youth work essentials (2018), </w:t>
      </w:r>
      <w:hyperlink r:id="rId16" w:history="1">
        <w:r w:rsidRPr="007512DA">
          <w:rPr>
            <w:rStyle w:val="Hyperlink"/>
            <w:rFonts w:ascii="Arial" w:hAnsi="Arial" w:cs="Arial"/>
            <w:sz w:val="20"/>
            <w:szCs w:val="20"/>
          </w:rPr>
          <w:t>http://www.youthworkessentials.org/getting-started/planning-a-youth-programme.aspx</w:t>
        </w:r>
      </w:hyperlink>
      <w:r w:rsidRPr="007512DA">
        <w:rPr>
          <w:rFonts w:ascii="Arial" w:hAnsi="Arial" w:cs="Arial"/>
          <w:sz w:val="20"/>
          <w:szCs w:val="20"/>
        </w:rPr>
        <w:t xml:space="preserve"> Accessed: 12.1.18</w:t>
      </w:r>
    </w:p>
    <w:p w:rsidR="00B452CC" w:rsidRPr="007512DA" w:rsidRDefault="007512DA" w:rsidP="007512DA">
      <w:pPr>
        <w:pStyle w:val="NormalWeb"/>
        <w:spacing w:before="0" w:beforeAutospacing="0" w:after="180" w:afterAutospacing="0"/>
        <w:rPr>
          <w:rFonts w:ascii="Arial" w:hAnsi="Arial" w:cs="Arial"/>
          <w:i/>
          <w:iCs/>
          <w:sz w:val="20"/>
          <w:szCs w:val="20"/>
        </w:rPr>
      </w:pPr>
      <w:r w:rsidRPr="007512DA">
        <w:rPr>
          <w:rFonts w:ascii="Arial" w:hAnsi="Arial" w:cs="Arial"/>
          <w:iCs/>
          <w:sz w:val="20"/>
          <w:szCs w:val="20"/>
        </w:rPr>
        <w:t xml:space="preserve">Youth Work in Work Review Group (2013) </w:t>
      </w:r>
      <w:r w:rsidRPr="007512DA">
        <w:rPr>
          <w:rFonts w:ascii="Arial" w:hAnsi="Arial" w:cs="Arial"/>
          <w:i/>
          <w:iCs/>
          <w:sz w:val="20"/>
          <w:szCs w:val="20"/>
        </w:rPr>
        <w:t>Youth Work in Wales: Principles and purposes, Cardiff.</w:t>
      </w:r>
    </w:p>
    <w:p w:rsidR="00B452CC" w:rsidRDefault="00B452CC">
      <w:pPr>
        <w:rPr>
          <w:rFonts w:ascii="Arial" w:hAnsi="Arial" w:cs="Arial"/>
          <w:sz w:val="24"/>
          <w:szCs w:val="24"/>
        </w:rPr>
      </w:pPr>
      <w:r>
        <w:rPr>
          <w:rFonts w:ascii="Arial" w:hAnsi="Arial" w:cs="Arial"/>
          <w:sz w:val="24"/>
          <w:szCs w:val="24"/>
        </w:rPr>
        <w:br w:type="page"/>
      </w:r>
    </w:p>
    <w:p w:rsidR="0032339A" w:rsidRPr="007512DA" w:rsidRDefault="0032339A" w:rsidP="0032339A">
      <w:pPr>
        <w:rPr>
          <w:rFonts w:ascii="Arial" w:hAnsi="Arial" w:cs="Arial"/>
          <w:b/>
          <w:bCs/>
          <w:sz w:val="40"/>
          <w:szCs w:val="40"/>
          <w:u w:val="single"/>
        </w:rPr>
      </w:pPr>
      <w:r w:rsidRPr="007512DA">
        <w:rPr>
          <w:rFonts w:ascii="Arial" w:hAnsi="Arial" w:cs="Arial"/>
          <w:b/>
          <w:bCs/>
          <w:sz w:val="40"/>
          <w:szCs w:val="40"/>
          <w:u w:val="single"/>
        </w:rPr>
        <w:lastRenderedPageBreak/>
        <w:t>Appendices</w:t>
      </w:r>
      <w:r w:rsidR="00DA148A" w:rsidRPr="007512DA">
        <w:rPr>
          <w:rFonts w:ascii="Arial" w:hAnsi="Arial" w:cs="Arial"/>
          <w:b/>
          <w:bCs/>
          <w:sz w:val="40"/>
          <w:szCs w:val="40"/>
          <w:u w:val="single"/>
        </w:rPr>
        <w:t xml:space="preserve"> </w:t>
      </w:r>
      <w:r w:rsidR="00DA148A" w:rsidRPr="007512DA">
        <w:rPr>
          <w:rFonts w:ascii="Arial" w:hAnsi="Arial" w:cs="Arial"/>
          <w:b/>
          <w:bCs/>
          <w:sz w:val="40"/>
          <w:szCs w:val="40"/>
        </w:rPr>
        <w:t>I</w:t>
      </w:r>
    </w:p>
    <w:p w:rsidR="0032339A" w:rsidRDefault="0032339A" w:rsidP="00B452CC">
      <w:pPr>
        <w:jc w:val="center"/>
        <w:rPr>
          <w:rFonts w:ascii="Arial" w:hAnsi="Arial" w:cs="Arial"/>
          <w:b/>
          <w:bCs/>
          <w:sz w:val="24"/>
          <w:szCs w:val="24"/>
          <w:u w:val="single"/>
        </w:rPr>
      </w:pPr>
    </w:p>
    <w:p w:rsidR="00B452CC" w:rsidRDefault="00B452CC" w:rsidP="00B452CC">
      <w:pPr>
        <w:jc w:val="center"/>
        <w:rPr>
          <w:rFonts w:ascii="Arial" w:hAnsi="Arial" w:cs="Arial"/>
          <w:b/>
          <w:bCs/>
          <w:sz w:val="24"/>
          <w:szCs w:val="24"/>
          <w:u w:val="single"/>
        </w:rPr>
      </w:pPr>
      <w:proofErr w:type="gramStart"/>
      <w:r>
        <w:rPr>
          <w:rFonts w:ascii="Arial" w:hAnsi="Arial" w:cs="Arial"/>
          <w:b/>
          <w:bCs/>
          <w:sz w:val="24"/>
          <w:szCs w:val="24"/>
          <w:u w:val="single"/>
        </w:rPr>
        <w:t>D</w:t>
      </w:r>
      <w:r w:rsidRPr="001D2B14">
        <w:rPr>
          <w:rFonts w:ascii="Arial" w:hAnsi="Arial" w:cs="Arial"/>
          <w:b/>
          <w:bCs/>
          <w:sz w:val="24"/>
          <w:szCs w:val="24"/>
          <w:u w:val="single"/>
        </w:rPr>
        <w:t>esign</w:t>
      </w:r>
      <w:r>
        <w:rPr>
          <w:rFonts w:ascii="Arial" w:hAnsi="Arial" w:cs="Arial"/>
          <w:b/>
          <w:bCs/>
          <w:sz w:val="24"/>
          <w:szCs w:val="24"/>
          <w:u w:val="single"/>
        </w:rPr>
        <w:t>ed</w:t>
      </w:r>
      <w:r w:rsidRPr="001D2B14">
        <w:rPr>
          <w:rFonts w:ascii="Arial" w:hAnsi="Arial" w:cs="Arial"/>
          <w:b/>
          <w:bCs/>
          <w:sz w:val="24"/>
          <w:szCs w:val="24"/>
          <w:u w:val="single"/>
        </w:rPr>
        <w:t xml:space="preserve"> programme of activities which </w:t>
      </w:r>
      <w:r>
        <w:rPr>
          <w:rFonts w:ascii="Arial" w:hAnsi="Arial" w:cs="Arial"/>
          <w:b/>
          <w:bCs/>
          <w:sz w:val="24"/>
          <w:szCs w:val="24"/>
          <w:u w:val="single"/>
        </w:rPr>
        <w:t>supports</w:t>
      </w:r>
      <w:r w:rsidRPr="001D2B14">
        <w:rPr>
          <w:rFonts w:ascii="Arial" w:hAnsi="Arial" w:cs="Arial"/>
          <w:b/>
          <w:bCs/>
          <w:sz w:val="24"/>
          <w:szCs w:val="24"/>
          <w:u w:val="single"/>
        </w:rPr>
        <w:t xml:space="preserve"> </w:t>
      </w:r>
      <w:r>
        <w:rPr>
          <w:rFonts w:ascii="Arial" w:hAnsi="Arial" w:cs="Arial"/>
          <w:b/>
          <w:bCs/>
          <w:sz w:val="24"/>
          <w:szCs w:val="24"/>
          <w:u w:val="single"/>
        </w:rPr>
        <w:t>young people who are Not in Education, Employment of Training (NEET)</w:t>
      </w:r>
      <w:r w:rsidRPr="001D2B14">
        <w:rPr>
          <w:rFonts w:ascii="Arial" w:hAnsi="Arial" w:cs="Arial"/>
          <w:b/>
          <w:bCs/>
          <w:sz w:val="24"/>
          <w:szCs w:val="24"/>
          <w:u w:val="single"/>
        </w:rPr>
        <w:t>.</w:t>
      </w:r>
      <w:proofErr w:type="gramEnd"/>
    </w:p>
    <w:p w:rsidR="00B452CC" w:rsidRDefault="00B452CC" w:rsidP="00B452CC">
      <w:pPr>
        <w:jc w:val="center"/>
        <w:rPr>
          <w:rFonts w:ascii="Arial" w:hAnsi="Arial" w:cs="Arial"/>
          <w:sz w:val="24"/>
          <w:szCs w:val="24"/>
        </w:rPr>
      </w:pPr>
    </w:p>
    <w:p w:rsidR="00B452CC" w:rsidRPr="002724C5" w:rsidRDefault="00B452CC" w:rsidP="00B452CC">
      <w:pPr>
        <w:jc w:val="both"/>
        <w:rPr>
          <w:rFonts w:ascii="Arial" w:hAnsi="Arial" w:cs="Arial"/>
          <w:sz w:val="24"/>
          <w:szCs w:val="24"/>
        </w:rPr>
      </w:pPr>
      <w:r w:rsidRPr="002724C5">
        <w:rPr>
          <w:rFonts w:ascii="Arial" w:hAnsi="Arial" w:cs="Arial"/>
          <w:sz w:val="24"/>
          <w:szCs w:val="24"/>
        </w:rPr>
        <w:t>This program was designed over a five week period with one, one hour session each week. Each session had an intention to support young people in creating a positive outcome at the end of the session. Starting with Week one, it was all about identifying the needs of the young people and getting to know each other. I will organise this by using ice breakers as a means of team building for the young people to feel more comfortable around the group (WG, 2014). This can then create an environment suitable to identify the requirements for the rest of the programme. The National Occupational Standards of youth work (2012, p.11) “initiate, build and maintain purposeful relationships with young people”.</w:t>
      </w:r>
    </w:p>
    <w:p w:rsidR="00B452CC" w:rsidRPr="002724C5" w:rsidRDefault="00B452CC" w:rsidP="00B452CC">
      <w:pPr>
        <w:jc w:val="both"/>
        <w:rPr>
          <w:rFonts w:ascii="Arial" w:hAnsi="Arial" w:cs="Arial"/>
          <w:sz w:val="24"/>
          <w:szCs w:val="24"/>
        </w:rPr>
      </w:pPr>
      <w:r w:rsidRPr="002724C5">
        <w:rPr>
          <w:rFonts w:ascii="Arial" w:hAnsi="Arial" w:cs="Arial"/>
          <w:sz w:val="24"/>
          <w:szCs w:val="24"/>
        </w:rPr>
        <w:t>The second week will be centred on CV building. This will “increase levels of confidence and self-motivation” (WG, 2014, p.7). Resulting in empowering the young person and increasing their self-confidence as they now have a tool that has enabled them to increase education, pursue employment or undertake training.</w:t>
      </w:r>
    </w:p>
    <w:p w:rsidR="00B452CC" w:rsidRPr="002724C5" w:rsidRDefault="00B452CC" w:rsidP="00B452CC">
      <w:pPr>
        <w:jc w:val="both"/>
        <w:rPr>
          <w:rFonts w:ascii="Arial" w:hAnsi="Arial" w:cs="Arial"/>
          <w:sz w:val="24"/>
          <w:szCs w:val="24"/>
        </w:rPr>
      </w:pPr>
      <w:r w:rsidRPr="002724C5">
        <w:rPr>
          <w:rFonts w:ascii="Arial" w:hAnsi="Arial" w:cs="Arial"/>
          <w:sz w:val="24"/>
          <w:szCs w:val="24"/>
        </w:rPr>
        <w:t xml:space="preserve">Week three will concentrate on seeking voluntary work and searching for employment. My intention is to provide the young people with tools and skills to enable them to locate work self-sufficiently. It is to “advocate on behalf of young people and enable them to represent themselves to others” (LSIS, 2012, p.12). </w:t>
      </w:r>
    </w:p>
    <w:p w:rsidR="00B452CC" w:rsidRPr="002724C5" w:rsidRDefault="00B452CC" w:rsidP="00B452CC">
      <w:pPr>
        <w:jc w:val="both"/>
        <w:rPr>
          <w:rFonts w:ascii="Arial" w:hAnsi="Arial" w:cs="Arial"/>
          <w:sz w:val="24"/>
          <w:szCs w:val="24"/>
        </w:rPr>
      </w:pPr>
      <w:r w:rsidRPr="002724C5">
        <w:rPr>
          <w:rFonts w:ascii="Arial" w:hAnsi="Arial" w:cs="Arial"/>
          <w:sz w:val="24"/>
          <w:szCs w:val="24"/>
        </w:rPr>
        <w:t xml:space="preserve">During week 4, in the first part of the session I will provide the young people with resources to enable them to competently part take in the second part of </w:t>
      </w:r>
      <w:proofErr w:type="spellStart"/>
      <w:proofErr w:type="gramStart"/>
      <w:r w:rsidRPr="002724C5">
        <w:rPr>
          <w:rFonts w:ascii="Arial" w:hAnsi="Arial" w:cs="Arial"/>
          <w:sz w:val="24"/>
          <w:szCs w:val="24"/>
        </w:rPr>
        <w:t>te</w:t>
      </w:r>
      <w:proofErr w:type="spellEnd"/>
      <w:proofErr w:type="gramEnd"/>
      <w:r w:rsidRPr="002724C5">
        <w:rPr>
          <w:rFonts w:ascii="Arial" w:hAnsi="Arial" w:cs="Arial"/>
          <w:sz w:val="24"/>
          <w:szCs w:val="24"/>
        </w:rPr>
        <w:t xml:space="preserve"> session where I will role play with each individual in an interview scenario. This underpins the youth work value to “promote young people’s self-awareness confidence and participation” (LSIS, 2012, p.6).</w:t>
      </w:r>
    </w:p>
    <w:p w:rsidR="00B452CC" w:rsidRPr="002724C5" w:rsidRDefault="00B452CC" w:rsidP="00B452CC">
      <w:pPr>
        <w:jc w:val="both"/>
        <w:rPr>
          <w:rFonts w:ascii="Arial" w:hAnsi="Arial" w:cs="Arial"/>
          <w:sz w:val="24"/>
          <w:szCs w:val="24"/>
        </w:rPr>
      </w:pPr>
      <w:r w:rsidRPr="002724C5">
        <w:rPr>
          <w:rFonts w:ascii="Arial" w:hAnsi="Arial" w:cs="Arial"/>
          <w:sz w:val="24"/>
          <w:szCs w:val="24"/>
        </w:rPr>
        <w:t xml:space="preserve">Finally in week 5, I will reflect on the previous week’s progress “An organised programme provides young people with varied, stimulating and fun activities, as well as providing a focus for the volunteers and staff to deliver and gain the satisfaction of achieving constructive activities” (youthworkessentials.org, 2018). While also taking into consideration how the young people believe the programme has helped them advance towards education, employment or training. </w:t>
      </w:r>
    </w:p>
    <w:p w:rsidR="00B452CC" w:rsidRDefault="00B452CC" w:rsidP="00B452CC">
      <w:pPr>
        <w:ind w:left="567" w:right="567"/>
        <w:jc w:val="both"/>
        <w:rPr>
          <w:rFonts w:ascii="Arial" w:hAnsi="Arial" w:cs="Arial"/>
          <w:sz w:val="24"/>
          <w:szCs w:val="24"/>
        </w:rPr>
      </w:pPr>
    </w:p>
    <w:p w:rsidR="00B452CC" w:rsidRPr="000E79F6" w:rsidRDefault="00B452CC" w:rsidP="00B452CC">
      <w:pPr>
        <w:ind w:left="567" w:right="567"/>
        <w:jc w:val="both"/>
        <w:rPr>
          <w:rFonts w:ascii="Arial" w:hAnsi="Arial" w:cs="Arial"/>
          <w:sz w:val="24"/>
          <w:szCs w:val="24"/>
        </w:rPr>
      </w:pPr>
      <w:r w:rsidRPr="000E79F6">
        <w:rPr>
          <w:rFonts w:ascii="Arial" w:hAnsi="Arial" w:cs="Arial"/>
          <w:sz w:val="24"/>
          <w:szCs w:val="24"/>
        </w:rPr>
        <w:t xml:space="preserve">“Youth work is about enabling young people to think about themselves and their life .Who they are as human beings and what their contribution is and can be to society. It’s about giving them positive strokes and letting </w:t>
      </w:r>
      <w:r w:rsidRPr="000E79F6">
        <w:rPr>
          <w:rFonts w:ascii="Arial" w:hAnsi="Arial" w:cs="Arial"/>
          <w:sz w:val="24"/>
          <w:szCs w:val="24"/>
        </w:rPr>
        <w:lastRenderedPageBreak/>
        <w:t>them know they exist and are valuable human beings. That’s regardless of what they have experienced and where they’ve come from”.</w:t>
      </w:r>
    </w:p>
    <w:p w:rsidR="00E35C5A" w:rsidRPr="00A2213D" w:rsidRDefault="00944DB9" w:rsidP="0016627A">
      <w:pPr>
        <w:ind w:left="6480"/>
        <w:rPr>
          <w:rFonts w:ascii="Arial" w:hAnsi="Arial" w:cs="Arial"/>
          <w:b/>
          <w:sz w:val="24"/>
          <w:szCs w:val="24"/>
          <w:u w:val="single"/>
        </w:rPr>
      </w:pPr>
      <w:r>
        <w:rPr>
          <w:rFonts w:ascii="Arial" w:hAnsi="Arial" w:cs="Arial"/>
          <w:sz w:val="24"/>
          <w:szCs w:val="24"/>
        </w:rPr>
        <w:t xml:space="preserve">     </w:t>
      </w:r>
      <w:r w:rsidR="00B452CC" w:rsidRPr="000E79F6">
        <w:rPr>
          <w:rFonts w:ascii="Arial" w:hAnsi="Arial" w:cs="Arial"/>
          <w:sz w:val="24"/>
          <w:szCs w:val="24"/>
        </w:rPr>
        <w:t>(Young, 1999, p.17)</w:t>
      </w:r>
    </w:p>
    <w:sectPr w:rsidR="00E35C5A" w:rsidRPr="00A2213D">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254F2" w:rsidRDefault="00C254F2" w:rsidP="001D2B14">
      <w:pPr>
        <w:spacing w:after="0" w:line="240" w:lineRule="auto"/>
      </w:pPr>
      <w:r>
        <w:separator/>
      </w:r>
    </w:p>
  </w:endnote>
  <w:endnote w:type="continuationSeparator" w:id="0">
    <w:p w:rsidR="00C254F2" w:rsidRDefault="00C254F2" w:rsidP="001D2B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254F2" w:rsidRDefault="00C254F2" w:rsidP="001D2B14">
      <w:pPr>
        <w:spacing w:after="0" w:line="240" w:lineRule="auto"/>
      </w:pPr>
      <w:r>
        <w:separator/>
      </w:r>
    </w:p>
  </w:footnote>
  <w:footnote w:type="continuationSeparator" w:id="0">
    <w:p w:rsidR="00C254F2" w:rsidRDefault="00C254F2" w:rsidP="001D2B1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D2B14" w:rsidRDefault="001D2B14">
    <w:pPr>
      <w:pStyle w:val="Header"/>
    </w:pPr>
    <w:r>
      <w:t>SJYW5009</w:t>
    </w:r>
    <w:r>
      <w:tab/>
    </w:r>
    <w:r>
      <w:tab/>
      <w:t>1601864</w:t>
    </w:r>
  </w:p>
  <w:p w:rsidR="001D2B14" w:rsidRDefault="001D2B1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C74670"/>
    <w:multiLevelType w:val="multilevel"/>
    <w:tmpl w:val="EB8883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nsid w:val="1B0D7309"/>
    <w:multiLevelType w:val="hybridMultilevel"/>
    <w:tmpl w:val="DEE8F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0DC4ACF"/>
    <w:multiLevelType w:val="hybridMultilevel"/>
    <w:tmpl w:val="387E9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7D84D9B"/>
    <w:multiLevelType w:val="multilevel"/>
    <w:tmpl w:val="E6B65B1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nsid w:val="3248274D"/>
    <w:multiLevelType w:val="hybridMultilevel"/>
    <w:tmpl w:val="F552F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D872045"/>
    <w:multiLevelType w:val="hybridMultilevel"/>
    <w:tmpl w:val="7BCE2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9AE5CB3"/>
    <w:multiLevelType w:val="hybridMultilevel"/>
    <w:tmpl w:val="04BCE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4C964D5"/>
    <w:multiLevelType w:val="hybridMultilevel"/>
    <w:tmpl w:val="2A72DD62"/>
    <w:lvl w:ilvl="0" w:tplc="83E8C8B0">
      <w:start w:val="1"/>
      <w:numFmt w:val="bullet"/>
      <w:lvlText w:val=""/>
      <w:lvlJc w:val="left"/>
      <w:pPr>
        <w:tabs>
          <w:tab w:val="num" w:pos="720"/>
        </w:tabs>
        <w:ind w:left="720" w:hanging="360"/>
      </w:pPr>
      <w:rPr>
        <w:rFonts w:ascii="Wingdings" w:hAnsi="Wingdings" w:hint="default"/>
      </w:rPr>
    </w:lvl>
    <w:lvl w:ilvl="1" w:tplc="BDB2D25C" w:tentative="1">
      <w:start w:val="1"/>
      <w:numFmt w:val="bullet"/>
      <w:lvlText w:val=""/>
      <w:lvlJc w:val="left"/>
      <w:pPr>
        <w:tabs>
          <w:tab w:val="num" w:pos="1440"/>
        </w:tabs>
        <w:ind w:left="1440" w:hanging="360"/>
      </w:pPr>
      <w:rPr>
        <w:rFonts w:ascii="Wingdings" w:hAnsi="Wingdings" w:hint="default"/>
      </w:rPr>
    </w:lvl>
    <w:lvl w:ilvl="2" w:tplc="B3DEEB5E" w:tentative="1">
      <w:start w:val="1"/>
      <w:numFmt w:val="bullet"/>
      <w:lvlText w:val=""/>
      <w:lvlJc w:val="left"/>
      <w:pPr>
        <w:tabs>
          <w:tab w:val="num" w:pos="2160"/>
        </w:tabs>
        <w:ind w:left="2160" w:hanging="360"/>
      </w:pPr>
      <w:rPr>
        <w:rFonts w:ascii="Wingdings" w:hAnsi="Wingdings" w:hint="default"/>
      </w:rPr>
    </w:lvl>
    <w:lvl w:ilvl="3" w:tplc="3A38DF88" w:tentative="1">
      <w:start w:val="1"/>
      <w:numFmt w:val="bullet"/>
      <w:lvlText w:val=""/>
      <w:lvlJc w:val="left"/>
      <w:pPr>
        <w:tabs>
          <w:tab w:val="num" w:pos="2880"/>
        </w:tabs>
        <w:ind w:left="2880" w:hanging="360"/>
      </w:pPr>
      <w:rPr>
        <w:rFonts w:ascii="Wingdings" w:hAnsi="Wingdings" w:hint="default"/>
      </w:rPr>
    </w:lvl>
    <w:lvl w:ilvl="4" w:tplc="03F07A94" w:tentative="1">
      <w:start w:val="1"/>
      <w:numFmt w:val="bullet"/>
      <w:lvlText w:val=""/>
      <w:lvlJc w:val="left"/>
      <w:pPr>
        <w:tabs>
          <w:tab w:val="num" w:pos="3600"/>
        </w:tabs>
        <w:ind w:left="3600" w:hanging="360"/>
      </w:pPr>
      <w:rPr>
        <w:rFonts w:ascii="Wingdings" w:hAnsi="Wingdings" w:hint="default"/>
      </w:rPr>
    </w:lvl>
    <w:lvl w:ilvl="5" w:tplc="25DA8454" w:tentative="1">
      <w:start w:val="1"/>
      <w:numFmt w:val="bullet"/>
      <w:lvlText w:val=""/>
      <w:lvlJc w:val="left"/>
      <w:pPr>
        <w:tabs>
          <w:tab w:val="num" w:pos="4320"/>
        </w:tabs>
        <w:ind w:left="4320" w:hanging="360"/>
      </w:pPr>
      <w:rPr>
        <w:rFonts w:ascii="Wingdings" w:hAnsi="Wingdings" w:hint="default"/>
      </w:rPr>
    </w:lvl>
    <w:lvl w:ilvl="6" w:tplc="23389DD4" w:tentative="1">
      <w:start w:val="1"/>
      <w:numFmt w:val="bullet"/>
      <w:lvlText w:val=""/>
      <w:lvlJc w:val="left"/>
      <w:pPr>
        <w:tabs>
          <w:tab w:val="num" w:pos="5040"/>
        </w:tabs>
        <w:ind w:left="5040" w:hanging="360"/>
      </w:pPr>
      <w:rPr>
        <w:rFonts w:ascii="Wingdings" w:hAnsi="Wingdings" w:hint="default"/>
      </w:rPr>
    </w:lvl>
    <w:lvl w:ilvl="7" w:tplc="5916388A" w:tentative="1">
      <w:start w:val="1"/>
      <w:numFmt w:val="bullet"/>
      <w:lvlText w:val=""/>
      <w:lvlJc w:val="left"/>
      <w:pPr>
        <w:tabs>
          <w:tab w:val="num" w:pos="5760"/>
        </w:tabs>
        <w:ind w:left="5760" w:hanging="360"/>
      </w:pPr>
      <w:rPr>
        <w:rFonts w:ascii="Wingdings" w:hAnsi="Wingdings" w:hint="default"/>
      </w:rPr>
    </w:lvl>
    <w:lvl w:ilvl="8" w:tplc="4F14464A" w:tentative="1">
      <w:start w:val="1"/>
      <w:numFmt w:val="bullet"/>
      <w:lvlText w:val=""/>
      <w:lvlJc w:val="left"/>
      <w:pPr>
        <w:tabs>
          <w:tab w:val="num" w:pos="6480"/>
        </w:tabs>
        <w:ind w:left="6480" w:hanging="360"/>
      </w:pPr>
      <w:rPr>
        <w:rFonts w:ascii="Wingdings" w:hAnsi="Wingdings" w:hint="default"/>
      </w:rPr>
    </w:lvl>
  </w:abstractNum>
  <w:abstractNum w:abstractNumId="8">
    <w:nsid w:val="64AB4CE4"/>
    <w:multiLevelType w:val="multilevel"/>
    <w:tmpl w:val="2048C1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9">
    <w:nsid w:val="73EB5D0F"/>
    <w:multiLevelType w:val="hybridMultilevel"/>
    <w:tmpl w:val="BB6CB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6E62A4A"/>
    <w:multiLevelType w:val="hybridMultilevel"/>
    <w:tmpl w:val="1BC4A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8"/>
    <w:lvlOverride w:ilvl="0"/>
    <w:lvlOverride w:ilvl="1"/>
    <w:lvlOverride w:ilvl="2"/>
    <w:lvlOverride w:ilvl="3"/>
    <w:lvlOverride w:ilvl="4"/>
    <w:lvlOverride w:ilvl="5"/>
    <w:lvlOverride w:ilvl="6"/>
    <w:lvlOverride w:ilvl="7"/>
    <w:lvlOverride w:ilvl="8"/>
  </w:num>
  <w:num w:numId="3">
    <w:abstractNumId w:val="3"/>
    <w:lvlOverride w:ilvl="0"/>
    <w:lvlOverride w:ilvl="1"/>
    <w:lvlOverride w:ilvl="2"/>
    <w:lvlOverride w:ilvl="3"/>
    <w:lvlOverride w:ilvl="4"/>
    <w:lvlOverride w:ilvl="5"/>
    <w:lvlOverride w:ilvl="6"/>
    <w:lvlOverride w:ilvl="7"/>
    <w:lvlOverride w:ilvl="8"/>
  </w:num>
  <w:num w:numId="4">
    <w:abstractNumId w:val="0"/>
    <w:lvlOverride w:ilvl="0"/>
    <w:lvlOverride w:ilvl="1"/>
    <w:lvlOverride w:ilvl="2"/>
    <w:lvlOverride w:ilvl="3"/>
    <w:lvlOverride w:ilvl="4"/>
    <w:lvlOverride w:ilvl="5"/>
    <w:lvlOverride w:ilvl="6"/>
    <w:lvlOverride w:ilvl="7"/>
    <w:lvlOverride w:ilvl="8"/>
  </w:num>
  <w:num w:numId="5">
    <w:abstractNumId w:val="2"/>
  </w:num>
  <w:num w:numId="6">
    <w:abstractNumId w:val="6"/>
  </w:num>
  <w:num w:numId="7">
    <w:abstractNumId w:val="5"/>
  </w:num>
  <w:num w:numId="8">
    <w:abstractNumId w:val="4"/>
  </w:num>
  <w:num w:numId="9">
    <w:abstractNumId w:val="10"/>
  </w:num>
  <w:num w:numId="10">
    <w:abstractNumId w:val="1"/>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D2B14"/>
    <w:rsid w:val="00006ED1"/>
    <w:rsid w:val="0001153B"/>
    <w:rsid w:val="00023B6F"/>
    <w:rsid w:val="00026F3C"/>
    <w:rsid w:val="00031D4A"/>
    <w:rsid w:val="00033DA6"/>
    <w:rsid w:val="000417D7"/>
    <w:rsid w:val="00054A2B"/>
    <w:rsid w:val="00056712"/>
    <w:rsid w:val="000922EF"/>
    <w:rsid w:val="000A3303"/>
    <w:rsid w:val="000A65A1"/>
    <w:rsid w:val="000A7496"/>
    <w:rsid w:val="000B193E"/>
    <w:rsid w:val="000B5908"/>
    <w:rsid w:val="000C1CD1"/>
    <w:rsid w:val="000C31C2"/>
    <w:rsid w:val="00101A1F"/>
    <w:rsid w:val="001043DA"/>
    <w:rsid w:val="00115EDC"/>
    <w:rsid w:val="0011604F"/>
    <w:rsid w:val="0011705E"/>
    <w:rsid w:val="00117EBB"/>
    <w:rsid w:val="001324B8"/>
    <w:rsid w:val="00152381"/>
    <w:rsid w:val="0016549A"/>
    <w:rsid w:val="0016627A"/>
    <w:rsid w:val="00170326"/>
    <w:rsid w:val="00172E2E"/>
    <w:rsid w:val="00173704"/>
    <w:rsid w:val="00185CB0"/>
    <w:rsid w:val="00186D17"/>
    <w:rsid w:val="0019000D"/>
    <w:rsid w:val="00193CFA"/>
    <w:rsid w:val="001968BE"/>
    <w:rsid w:val="001B011A"/>
    <w:rsid w:val="001D2B14"/>
    <w:rsid w:val="001D5500"/>
    <w:rsid w:val="001D55F8"/>
    <w:rsid w:val="001E0CEB"/>
    <w:rsid w:val="001E267D"/>
    <w:rsid w:val="001F25B1"/>
    <w:rsid w:val="001F2C01"/>
    <w:rsid w:val="001F72A2"/>
    <w:rsid w:val="00205D0B"/>
    <w:rsid w:val="00231B36"/>
    <w:rsid w:val="0023505E"/>
    <w:rsid w:val="002373C7"/>
    <w:rsid w:val="00242A4B"/>
    <w:rsid w:val="00245BF1"/>
    <w:rsid w:val="00250534"/>
    <w:rsid w:val="002569D0"/>
    <w:rsid w:val="00264CCF"/>
    <w:rsid w:val="002677E6"/>
    <w:rsid w:val="0027745F"/>
    <w:rsid w:val="0028634E"/>
    <w:rsid w:val="00296051"/>
    <w:rsid w:val="002A350F"/>
    <w:rsid w:val="002A38EE"/>
    <w:rsid w:val="002E1637"/>
    <w:rsid w:val="002E4023"/>
    <w:rsid w:val="002E7A6A"/>
    <w:rsid w:val="002F235E"/>
    <w:rsid w:val="002F3581"/>
    <w:rsid w:val="002F39CD"/>
    <w:rsid w:val="002F7A6A"/>
    <w:rsid w:val="003142EF"/>
    <w:rsid w:val="0031700F"/>
    <w:rsid w:val="00317E9D"/>
    <w:rsid w:val="0032339A"/>
    <w:rsid w:val="00327A34"/>
    <w:rsid w:val="00332761"/>
    <w:rsid w:val="00341769"/>
    <w:rsid w:val="00343AEB"/>
    <w:rsid w:val="00352720"/>
    <w:rsid w:val="00356203"/>
    <w:rsid w:val="0035790D"/>
    <w:rsid w:val="003637AB"/>
    <w:rsid w:val="00364B91"/>
    <w:rsid w:val="00366E23"/>
    <w:rsid w:val="00390A80"/>
    <w:rsid w:val="003953BD"/>
    <w:rsid w:val="003956E6"/>
    <w:rsid w:val="003A13E8"/>
    <w:rsid w:val="003A3C2C"/>
    <w:rsid w:val="003B02A5"/>
    <w:rsid w:val="003B0C01"/>
    <w:rsid w:val="003C3400"/>
    <w:rsid w:val="003D3970"/>
    <w:rsid w:val="003F12FA"/>
    <w:rsid w:val="003F2A4B"/>
    <w:rsid w:val="004160A8"/>
    <w:rsid w:val="00420BF5"/>
    <w:rsid w:val="004249C1"/>
    <w:rsid w:val="00432986"/>
    <w:rsid w:val="00434EAE"/>
    <w:rsid w:val="00435E7C"/>
    <w:rsid w:val="00453730"/>
    <w:rsid w:val="004560D5"/>
    <w:rsid w:val="00460573"/>
    <w:rsid w:val="0047210D"/>
    <w:rsid w:val="00477D3F"/>
    <w:rsid w:val="00486363"/>
    <w:rsid w:val="004939CD"/>
    <w:rsid w:val="004A28A2"/>
    <w:rsid w:val="004A4226"/>
    <w:rsid w:val="004B0426"/>
    <w:rsid w:val="004D4D64"/>
    <w:rsid w:val="004D5322"/>
    <w:rsid w:val="004E1089"/>
    <w:rsid w:val="004E2980"/>
    <w:rsid w:val="005329AC"/>
    <w:rsid w:val="00532A60"/>
    <w:rsid w:val="005441D0"/>
    <w:rsid w:val="00547097"/>
    <w:rsid w:val="00557BD5"/>
    <w:rsid w:val="005612E7"/>
    <w:rsid w:val="00561803"/>
    <w:rsid w:val="00561D94"/>
    <w:rsid w:val="0057491B"/>
    <w:rsid w:val="005818EB"/>
    <w:rsid w:val="005953F4"/>
    <w:rsid w:val="005B023B"/>
    <w:rsid w:val="005B0479"/>
    <w:rsid w:val="005B179A"/>
    <w:rsid w:val="005C2153"/>
    <w:rsid w:val="005C3AEB"/>
    <w:rsid w:val="005D1C1A"/>
    <w:rsid w:val="005D1CB0"/>
    <w:rsid w:val="005D5ACA"/>
    <w:rsid w:val="005D7882"/>
    <w:rsid w:val="00603AE0"/>
    <w:rsid w:val="00617B48"/>
    <w:rsid w:val="0062528D"/>
    <w:rsid w:val="006269ED"/>
    <w:rsid w:val="006320CF"/>
    <w:rsid w:val="00643C38"/>
    <w:rsid w:val="00670151"/>
    <w:rsid w:val="00675904"/>
    <w:rsid w:val="00677ADC"/>
    <w:rsid w:val="00680BD8"/>
    <w:rsid w:val="00693FF5"/>
    <w:rsid w:val="00696D5E"/>
    <w:rsid w:val="006A2A33"/>
    <w:rsid w:val="006B644A"/>
    <w:rsid w:val="006B6BCF"/>
    <w:rsid w:val="006C5A66"/>
    <w:rsid w:val="006C71FF"/>
    <w:rsid w:val="006D215A"/>
    <w:rsid w:val="006D262C"/>
    <w:rsid w:val="006D4C03"/>
    <w:rsid w:val="006E1544"/>
    <w:rsid w:val="006E6A0F"/>
    <w:rsid w:val="006F3AA2"/>
    <w:rsid w:val="006F5459"/>
    <w:rsid w:val="0070305D"/>
    <w:rsid w:val="007032D3"/>
    <w:rsid w:val="007171AB"/>
    <w:rsid w:val="007339C8"/>
    <w:rsid w:val="0073469F"/>
    <w:rsid w:val="00741C15"/>
    <w:rsid w:val="00742AC9"/>
    <w:rsid w:val="007512DA"/>
    <w:rsid w:val="0075306D"/>
    <w:rsid w:val="00753437"/>
    <w:rsid w:val="007625A1"/>
    <w:rsid w:val="0077112D"/>
    <w:rsid w:val="00780B1F"/>
    <w:rsid w:val="00782EAB"/>
    <w:rsid w:val="0078535D"/>
    <w:rsid w:val="00791CE2"/>
    <w:rsid w:val="00795222"/>
    <w:rsid w:val="00797007"/>
    <w:rsid w:val="007A08C1"/>
    <w:rsid w:val="007B6EB1"/>
    <w:rsid w:val="007B7C92"/>
    <w:rsid w:val="007C0CCE"/>
    <w:rsid w:val="007C19CB"/>
    <w:rsid w:val="007C34A7"/>
    <w:rsid w:val="007D057F"/>
    <w:rsid w:val="007D6F21"/>
    <w:rsid w:val="007E2621"/>
    <w:rsid w:val="007E2D58"/>
    <w:rsid w:val="007E30F7"/>
    <w:rsid w:val="00802E89"/>
    <w:rsid w:val="00805306"/>
    <w:rsid w:val="008077C0"/>
    <w:rsid w:val="008143FE"/>
    <w:rsid w:val="0082012E"/>
    <w:rsid w:val="008237F5"/>
    <w:rsid w:val="00832312"/>
    <w:rsid w:val="00832A61"/>
    <w:rsid w:val="00836FFB"/>
    <w:rsid w:val="00837AAE"/>
    <w:rsid w:val="00845F1A"/>
    <w:rsid w:val="008620F2"/>
    <w:rsid w:val="00870AD2"/>
    <w:rsid w:val="00892449"/>
    <w:rsid w:val="00895CE1"/>
    <w:rsid w:val="008A3BBB"/>
    <w:rsid w:val="008C072B"/>
    <w:rsid w:val="008D2F0C"/>
    <w:rsid w:val="008E011F"/>
    <w:rsid w:val="008E336E"/>
    <w:rsid w:val="008E527A"/>
    <w:rsid w:val="008F210E"/>
    <w:rsid w:val="0090146E"/>
    <w:rsid w:val="00931897"/>
    <w:rsid w:val="00932891"/>
    <w:rsid w:val="00936616"/>
    <w:rsid w:val="00944DB9"/>
    <w:rsid w:val="0094565C"/>
    <w:rsid w:val="009508D9"/>
    <w:rsid w:val="00954293"/>
    <w:rsid w:val="0095457F"/>
    <w:rsid w:val="009701F1"/>
    <w:rsid w:val="009966E1"/>
    <w:rsid w:val="009B143E"/>
    <w:rsid w:val="009C2F53"/>
    <w:rsid w:val="009E29B8"/>
    <w:rsid w:val="00A10E8A"/>
    <w:rsid w:val="00A15EAB"/>
    <w:rsid w:val="00A2213D"/>
    <w:rsid w:val="00A24600"/>
    <w:rsid w:val="00A24D4A"/>
    <w:rsid w:val="00A3690A"/>
    <w:rsid w:val="00A40477"/>
    <w:rsid w:val="00A65D89"/>
    <w:rsid w:val="00A75D9E"/>
    <w:rsid w:val="00A84CC2"/>
    <w:rsid w:val="00A94E71"/>
    <w:rsid w:val="00A969BF"/>
    <w:rsid w:val="00A9764B"/>
    <w:rsid w:val="00AA69BB"/>
    <w:rsid w:val="00AB2D83"/>
    <w:rsid w:val="00AC1E61"/>
    <w:rsid w:val="00AC7EB8"/>
    <w:rsid w:val="00AE382D"/>
    <w:rsid w:val="00AE3944"/>
    <w:rsid w:val="00AE5A2C"/>
    <w:rsid w:val="00AF4320"/>
    <w:rsid w:val="00B17F2F"/>
    <w:rsid w:val="00B2455C"/>
    <w:rsid w:val="00B26822"/>
    <w:rsid w:val="00B3034B"/>
    <w:rsid w:val="00B42AE8"/>
    <w:rsid w:val="00B452CC"/>
    <w:rsid w:val="00B45AB1"/>
    <w:rsid w:val="00B50D55"/>
    <w:rsid w:val="00B54E1A"/>
    <w:rsid w:val="00B665D9"/>
    <w:rsid w:val="00B82771"/>
    <w:rsid w:val="00BA02F4"/>
    <w:rsid w:val="00BA524A"/>
    <w:rsid w:val="00BC3332"/>
    <w:rsid w:val="00BC4426"/>
    <w:rsid w:val="00BC6921"/>
    <w:rsid w:val="00BF1FF6"/>
    <w:rsid w:val="00C0322C"/>
    <w:rsid w:val="00C04B09"/>
    <w:rsid w:val="00C069F3"/>
    <w:rsid w:val="00C0755C"/>
    <w:rsid w:val="00C17396"/>
    <w:rsid w:val="00C2053A"/>
    <w:rsid w:val="00C21BF8"/>
    <w:rsid w:val="00C254F2"/>
    <w:rsid w:val="00C43B4C"/>
    <w:rsid w:val="00C501DF"/>
    <w:rsid w:val="00C5790D"/>
    <w:rsid w:val="00C60B32"/>
    <w:rsid w:val="00C655AC"/>
    <w:rsid w:val="00C74F47"/>
    <w:rsid w:val="00C956AD"/>
    <w:rsid w:val="00CA4783"/>
    <w:rsid w:val="00CB0340"/>
    <w:rsid w:val="00CB05CF"/>
    <w:rsid w:val="00CC159F"/>
    <w:rsid w:val="00CE3BA4"/>
    <w:rsid w:val="00CF08BD"/>
    <w:rsid w:val="00CF4A8D"/>
    <w:rsid w:val="00CF559A"/>
    <w:rsid w:val="00D050C5"/>
    <w:rsid w:val="00D114F6"/>
    <w:rsid w:val="00D177E0"/>
    <w:rsid w:val="00D21A2C"/>
    <w:rsid w:val="00D23B7B"/>
    <w:rsid w:val="00D43169"/>
    <w:rsid w:val="00D47D47"/>
    <w:rsid w:val="00D66209"/>
    <w:rsid w:val="00DA148A"/>
    <w:rsid w:val="00DB6503"/>
    <w:rsid w:val="00DC12E9"/>
    <w:rsid w:val="00DC3998"/>
    <w:rsid w:val="00DC60FC"/>
    <w:rsid w:val="00DC6A7A"/>
    <w:rsid w:val="00DE1711"/>
    <w:rsid w:val="00DE32C8"/>
    <w:rsid w:val="00DF2CB9"/>
    <w:rsid w:val="00DF4FE3"/>
    <w:rsid w:val="00E11D46"/>
    <w:rsid w:val="00E1423D"/>
    <w:rsid w:val="00E221D5"/>
    <w:rsid w:val="00E276DF"/>
    <w:rsid w:val="00E318D9"/>
    <w:rsid w:val="00E32E87"/>
    <w:rsid w:val="00E35C5A"/>
    <w:rsid w:val="00E53590"/>
    <w:rsid w:val="00E62A70"/>
    <w:rsid w:val="00E63359"/>
    <w:rsid w:val="00E65E1A"/>
    <w:rsid w:val="00E72376"/>
    <w:rsid w:val="00E754AE"/>
    <w:rsid w:val="00EA091C"/>
    <w:rsid w:val="00EA1026"/>
    <w:rsid w:val="00EA19A5"/>
    <w:rsid w:val="00EA660E"/>
    <w:rsid w:val="00EA76E7"/>
    <w:rsid w:val="00EA7CA1"/>
    <w:rsid w:val="00EA7FF2"/>
    <w:rsid w:val="00EC3E06"/>
    <w:rsid w:val="00EE26A1"/>
    <w:rsid w:val="00EE2A7C"/>
    <w:rsid w:val="00EE6CAD"/>
    <w:rsid w:val="00F11C0F"/>
    <w:rsid w:val="00F27482"/>
    <w:rsid w:val="00F40FCD"/>
    <w:rsid w:val="00F41110"/>
    <w:rsid w:val="00F44835"/>
    <w:rsid w:val="00F5022E"/>
    <w:rsid w:val="00F61C51"/>
    <w:rsid w:val="00F863AB"/>
    <w:rsid w:val="00F864AF"/>
    <w:rsid w:val="00FA281A"/>
    <w:rsid w:val="00FA6F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martTagType w:namespaceuri="urn:schemas-microsoft-com:office:smarttags" w:name="metricconverter"/>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2B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2B14"/>
  </w:style>
  <w:style w:type="paragraph" w:styleId="Footer">
    <w:name w:val="footer"/>
    <w:basedOn w:val="Normal"/>
    <w:link w:val="FooterChar"/>
    <w:uiPriority w:val="99"/>
    <w:unhideWhenUsed/>
    <w:rsid w:val="001D2B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2B14"/>
  </w:style>
  <w:style w:type="paragraph" w:styleId="BalloonText">
    <w:name w:val="Balloon Text"/>
    <w:basedOn w:val="Normal"/>
    <w:link w:val="BalloonTextChar"/>
    <w:uiPriority w:val="99"/>
    <w:semiHidden/>
    <w:unhideWhenUsed/>
    <w:rsid w:val="001D2B1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2B14"/>
    <w:rPr>
      <w:rFonts w:ascii="Tahoma" w:hAnsi="Tahoma" w:cs="Tahoma"/>
      <w:sz w:val="16"/>
      <w:szCs w:val="16"/>
    </w:rPr>
  </w:style>
  <w:style w:type="character" w:styleId="Hyperlink">
    <w:name w:val="Hyperlink"/>
    <w:basedOn w:val="DefaultParagraphFont"/>
    <w:uiPriority w:val="99"/>
    <w:unhideWhenUsed/>
    <w:rsid w:val="003142EF"/>
    <w:rPr>
      <w:color w:val="0000FF" w:themeColor="hyperlink"/>
      <w:u w:val="single"/>
    </w:rPr>
  </w:style>
  <w:style w:type="paragraph" w:styleId="NormalWeb">
    <w:name w:val="Normal (Web)"/>
    <w:basedOn w:val="Normal"/>
    <w:uiPriority w:val="99"/>
    <w:unhideWhenUsed/>
    <w:rsid w:val="008A3BB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E35C5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35C5A"/>
  </w:style>
  <w:style w:type="paragraph" w:styleId="ListParagraph">
    <w:name w:val="List Paragraph"/>
    <w:basedOn w:val="Normal"/>
    <w:uiPriority w:val="34"/>
    <w:qFormat/>
    <w:rsid w:val="00F864AF"/>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2B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2B14"/>
  </w:style>
  <w:style w:type="paragraph" w:styleId="Footer">
    <w:name w:val="footer"/>
    <w:basedOn w:val="Normal"/>
    <w:link w:val="FooterChar"/>
    <w:uiPriority w:val="99"/>
    <w:unhideWhenUsed/>
    <w:rsid w:val="001D2B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2B14"/>
  </w:style>
  <w:style w:type="paragraph" w:styleId="BalloonText">
    <w:name w:val="Balloon Text"/>
    <w:basedOn w:val="Normal"/>
    <w:link w:val="BalloonTextChar"/>
    <w:uiPriority w:val="99"/>
    <w:semiHidden/>
    <w:unhideWhenUsed/>
    <w:rsid w:val="001D2B1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2B14"/>
    <w:rPr>
      <w:rFonts w:ascii="Tahoma" w:hAnsi="Tahoma" w:cs="Tahoma"/>
      <w:sz w:val="16"/>
      <w:szCs w:val="16"/>
    </w:rPr>
  </w:style>
  <w:style w:type="character" w:styleId="Hyperlink">
    <w:name w:val="Hyperlink"/>
    <w:basedOn w:val="DefaultParagraphFont"/>
    <w:uiPriority w:val="99"/>
    <w:unhideWhenUsed/>
    <w:rsid w:val="003142EF"/>
    <w:rPr>
      <w:color w:val="0000FF" w:themeColor="hyperlink"/>
      <w:u w:val="single"/>
    </w:rPr>
  </w:style>
  <w:style w:type="paragraph" w:styleId="NormalWeb">
    <w:name w:val="Normal (Web)"/>
    <w:basedOn w:val="Normal"/>
    <w:uiPriority w:val="99"/>
    <w:unhideWhenUsed/>
    <w:rsid w:val="008A3BB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E35C5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35C5A"/>
  </w:style>
  <w:style w:type="paragraph" w:styleId="ListParagraph">
    <w:name w:val="List Paragraph"/>
    <w:basedOn w:val="Normal"/>
    <w:uiPriority w:val="34"/>
    <w:qFormat/>
    <w:rsid w:val="00F864A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4235424">
      <w:bodyDiv w:val="1"/>
      <w:marLeft w:val="0"/>
      <w:marRight w:val="0"/>
      <w:marTop w:val="0"/>
      <w:marBottom w:val="0"/>
      <w:divBdr>
        <w:top w:val="none" w:sz="0" w:space="0" w:color="auto"/>
        <w:left w:val="none" w:sz="0" w:space="0" w:color="auto"/>
        <w:bottom w:val="none" w:sz="0" w:space="0" w:color="auto"/>
        <w:right w:val="none" w:sz="0" w:space="0" w:color="auto"/>
      </w:divBdr>
    </w:div>
    <w:div w:id="69929578">
      <w:bodyDiv w:val="1"/>
      <w:marLeft w:val="0"/>
      <w:marRight w:val="0"/>
      <w:marTop w:val="0"/>
      <w:marBottom w:val="0"/>
      <w:divBdr>
        <w:top w:val="none" w:sz="0" w:space="0" w:color="auto"/>
        <w:left w:val="none" w:sz="0" w:space="0" w:color="auto"/>
        <w:bottom w:val="none" w:sz="0" w:space="0" w:color="auto"/>
        <w:right w:val="none" w:sz="0" w:space="0" w:color="auto"/>
      </w:divBdr>
    </w:div>
    <w:div w:id="292909795">
      <w:bodyDiv w:val="1"/>
      <w:marLeft w:val="0"/>
      <w:marRight w:val="0"/>
      <w:marTop w:val="0"/>
      <w:marBottom w:val="0"/>
      <w:divBdr>
        <w:top w:val="none" w:sz="0" w:space="0" w:color="auto"/>
        <w:left w:val="none" w:sz="0" w:space="0" w:color="auto"/>
        <w:bottom w:val="none" w:sz="0" w:space="0" w:color="auto"/>
        <w:right w:val="none" w:sz="0" w:space="0" w:color="auto"/>
      </w:divBdr>
    </w:div>
    <w:div w:id="856651998">
      <w:bodyDiv w:val="1"/>
      <w:marLeft w:val="0"/>
      <w:marRight w:val="0"/>
      <w:marTop w:val="0"/>
      <w:marBottom w:val="0"/>
      <w:divBdr>
        <w:top w:val="none" w:sz="0" w:space="0" w:color="auto"/>
        <w:left w:val="none" w:sz="0" w:space="0" w:color="auto"/>
        <w:bottom w:val="none" w:sz="0" w:space="0" w:color="auto"/>
        <w:right w:val="none" w:sz="0" w:space="0" w:color="auto"/>
      </w:divBdr>
    </w:div>
    <w:div w:id="1415711197">
      <w:bodyDiv w:val="1"/>
      <w:marLeft w:val="0"/>
      <w:marRight w:val="0"/>
      <w:marTop w:val="0"/>
      <w:marBottom w:val="0"/>
      <w:divBdr>
        <w:top w:val="none" w:sz="0" w:space="0" w:color="auto"/>
        <w:left w:val="none" w:sz="0" w:space="0" w:color="auto"/>
        <w:bottom w:val="none" w:sz="0" w:space="0" w:color="auto"/>
        <w:right w:val="none" w:sz="0" w:space="0" w:color="auto"/>
      </w:divBdr>
      <w:divsChild>
        <w:div w:id="1698044131">
          <w:marLeft w:val="547"/>
          <w:marRight w:val="0"/>
          <w:marTop w:val="77"/>
          <w:marBottom w:val="0"/>
          <w:divBdr>
            <w:top w:val="none" w:sz="0" w:space="0" w:color="auto"/>
            <w:left w:val="none" w:sz="0" w:space="0" w:color="auto"/>
            <w:bottom w:val="none" w:sz="0" w:space="0" w:color="auto"/>
            <w:right w:val="none" w:sz="0" w:space="0" w:color="auto"/>
          </w:divBdr>
        </w:div>
      </w:divsChild>
    </w:div>
    <w:div w:id="1641157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ons.gov.uk/employmentandlabourmarket/peoplenotinwork/unemployment/bulletins/youngpeoplenotineducationemploymentortrainingneet/feb2017"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gov.uk/government/publications/working-together-to-support-young-people-neet"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www.youthworkessentials.org/getting-started/planning-a-youth-programme.aspx"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v.uk/government/uploads/system/uploads/attachment_data/file/356062/Review3_NEETs_health_inequalities.pdf" TargetMode="External"/><Relationship Id="rId5" Type="http://schemas.openxmlformats.org/officeDocument/2006/relationships/settings" Target="settings.xml"/><Relationship Id="rId15" Type="http://schemas.openxmlformats.org/officeDocument/2006/relationships/hyperlink" Target="http://www.cwvys.org.uk/wp-content/uploads/2014/06/HB-Planning-Evaluation.pdf" TargetMode="External"/><Relationship Id="rId10" Type="http://schemas.openxmlformats.org/officeDocument/2006/relationships/hyperlink" Target="https://www.gov.uk/government/uploads/system/uploads/attachment_data/file/182022/DFE-RR065.pdf" TargetMode="External"/><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hyperlink" Target="http://www.agored.cymru/Units-and-Qualifications/Essential-Skills-Wales" TargetMode="External"/><Relationship Id="rId14" Type="http://schemas.openxmlformats.org/officeDocument/2006/relationships/hyperlink" Target="http://researchbriefings.parliament.uk/ResearchBriefing/Summary/SN067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71BF3AD-94ED-4773-9D79-6730A641DD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4795</TotalTime>
  <Pages>13</Pages>
  <Words>3413</Words>
  <Characters>19455</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Demi</dc:creator>
  <cp:lastModifiedBy>Demi</cp:lastModifiedBy>
  <cp:revision>544</cp:revision>
  <dcterms:created xsi:type="dcterms:W3CDTF">2017-11-13T20:46:00Z</dcterms:created>
  <dcterms:modified xsi:type="dcterms:W3CDTF">2018-01-15T10:26:00Z</dcterms:modified>
</cp:coreProperties>
</file>