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0B7F6" w14:textId="515AED3E" w:rsidR="00523215" w:rsidRPr="00431F60" w:rsidRDefault="003523B2">
      <w:pPr>
        <w:rPr>
          <w:rFonts w:asciiTheme="majorHAnsi" w:hAnsiTheme="majorHAnsi"/>
          <w:b/>
          <w:i/>
          <w:sz w:val="32"/>
          <w:szCs w:val="32"/>
        </w:rPr>
      </w:pPr>
      <w:r>
        <w:rPr>
          <w:rFonts w:asciiTheme="majorHAnsi" w:hAnsiTheme="majorHAnsi"/>
          <w:b/>
          <w:i/>
          <w:sz w:val="32"/>
          <w:szCs w:val="32"/>
        </w:rPr>
        <w:t>How do we begin and end again</w:t>
      </w:r>
    </w:p>
    <w:p w14:paraId="3ACE3CB2" w14:textId="53EC9BA1" w:rsidR="00431F60" w:rsidRPr="00431F60" w:rsidRDefault="00431F60">
      <w:pPr>
        <w:rPr>
          <w:rFonts w:asciiTheme="majorHAnsi" w:hAnsiTheme="majorHAnsi"/>
          <w:sz w:val="32"/>
          <w:szCs w:val="32"/>
        </w:rPr>
      </w:pPr>
      <w:r w:rsidRPr="00431F60">
        <w:rPr>
          <w:rFonts w:asciiTheme="majorHAnsi" w:hAnsiTheme="majorHAnsi"/>
          <w:sz w:val="32"/>
          <w:szCs w:val="32"/>
        </w:rPr>
        <w:t>Making sense</w:t>
      </w:r>
      <w:r>
        <w:rPr>
          <w:rFonts w:asciiTheme="majorHAnsi" w:hAnsiTheme="majorHAnsi"/>
          <w:sz w:val="32"/>
          <w:szCs w:val="32"/>
        </w:rPr>
        <w:t xml:space="preserve"> of our feelings about </w:t>
      </w:r>
      <w:r w:rsidR="003523B2">
        <w:rPr>
          <w:rFonts w:asciiTheme="majorHAnsi" w:hAnsiTheme="majorHAnsi"/>
          <w:sz w:val="32"/>
          <w:szCs w:val="32"/>
        </w:rPr>
        <w:t xml:space="preserve">beginnings and </w:t>
      </w:r>
      <w:r>
        <w:rPr>
          <w:rFonts w:asciiTheme="majorHAnsi" w:hAnsiTheme="majorHAnsi"/>
          <w:sz w:val="32"/>
          <w:szCs w:val="32"/>
        </w:rPr>
        <w:t>endings</w:t>
      </w:r>
      <w:r w:rsidRPr="00431F60">
        <w:rPr>
          <w:rFonts w:asciiTheme="majorHAnsi" w:hAnsiTheme="majorHAnsi"/>
          <w:sz w:val="32"/>
          <w:szCs w:val="32"/>
        </w:rPr>
        <w:t>: a workshop for devising</w:t>
      </w:r>
    </w:p>
    <w:p w14:paraId="14FB5AE6" w14:textId="77777777" w:rsidR="00431F60" w:rsidRDefault="00431F60">
      <w:pPr>
        <w:rPr>
          <w:rFonts w:asciiTheme="majorHAnsi" w:hAnsiTheme="majorHAnsi"/>
        </w:rPr>
      </w:pPr>
    </w:p>
    <w:p w14:paraId="09DAE20E" w14:textId="77777777" w:rsidR="00431F60" w:rsidRPr="00431F60" w:rsidRDefault="00431F60">
      <w:pPr>
        <w:rPr>
          <w:rFonts w:asciiTheme="majorHAnsi" w:hAnsiTheme="majorHAnsi"/>
          <w:b/>
        </w:rPr>
      </w:pPr>
      <w:r w:rsidRPr="00431F60">
        <w:rPr>
          <w:rFonts w:asciiTheme="majorHAnsi" w:hAnsiTheme="majorHAnsi"/>
          <w:b/>
        </w:rPr>
        <w:t>Warm up:</w:t>
      </w:r>
    </w:p>
    <w:p w14:paraId="2D1EE4EA" w14:textId="77777777" w:rsidR="00431F60" w:rsidRDefault="00431F60" w:rsidP="00431F60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431F60">
        <w:rPr>
          <w:rFonts w:asciiTheme="majorHAnsi" w:hAnsiTheme="majorHAnsi"/>
        </w:rPr>
        <w:t>Body Scan</w:t>
      </w:r>
    </w:p>
    <w:p w14:paraId="2BD07916" w14:textId="3B224AD7" w:rsidR="003523B2" w:rsidRPr="00431F60" w:rsidRDefault="003523B2" w:rsidP="00431F60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Connecting to Breath</w:t>
      </w:r>
    </w:p>
    <w:p w14:paraId="1540B6D5" w14:textId="77777777" w:rsidR="00431F60" w:rsidRPr="00431F60" w:rsidRDefault="00431F60" w:rsidP="00431F60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431F60">
        <w:rPr>
          <w:rFonts w:asciiTheme="majorHAnsi" w:hAnsiTheme="majorHAnsi"/>
        </w:rPr>
        <w:t>Physical Warm up (music)</w:t>
      </w:r>
    </w:p>
    <w:p w14:paraId="6EB2CA57" w14:textId="77777777" w:rsidR="00431F60" w:rsidRPr="00431F60" w:rsidRDefault="00431F60" w:rsidP="00431F60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431F60">
        <w:rPr>
          <w:rFonts w:asciiTheme="majorHAnsi" w:hAnsiTheme="majorHAnsi"/>
        </w:rPr>
        <w:t>Vocal Warm up</w:t>
      </w:r>
    </w:p>
    <w:p w14:paraId="5C0957F3" w14:textId="77777777" w:rsidR="00431F60" w:rsidRDefault="00431F60">
      <w:pPr>
        <w:rPr>
          <w:rFonts w:asciiTheme="majorHAnsi" w:hAnsiTheme="majorHAnsi"/>
        </w:rPr>
      </w:pPr>
    </w:p>
    <w:p w14:paraId="6D7FF84A" w14:textId="77777777" w:rsidR="00431F60" w:rsidRPr="00431F60" w:rsidRDefault="00431F60">
      <w:pPr>
        <w:rPr>
          <w:rFonts w:asciiTheme="majorHAnsi" w:hAnsiTheme="majorHAnsi"/>
          <w:b/>
        </w:rPr>
      </w:pPr>
      <w:r w:rsidRPr="00431F60">
        <w:rPr>
          <w:rFonts w:asciiTheme="majorHAnsi" w:hAnsiTheme="majorHAnsi"/>
          <w:b/>
        </w:rPr>
        <w:t>Games for devising</w:t>
      </w:r>
    </w:p>
    <w:p w14:paraId="6165281D" w14:textId="77777777" w:rsidR="00431F60" w:rsidRPr="00431F60" w:rsidRDefault="00431F60" w:rsidP="00431F60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431F60">
        <w:rPr>
          <w:rFonts w:asciiTheme="majorHAnsi" w:hAnsiTheme="majorHAnsi"/>
        </w:rPr>
        <w:t xml:space="preserve">Moving in the space as a group </w:t>
      </w:r>
    </w:p>
    <w:p w14:paraId="00C0DCD8" w14:textId="77777777" w:rsidR="00431F60" w:rsidRPr="00431F60" w:rsidRDefault="00431F60" w:rsidP="00431F60">
      <w:pPr>
        <w:pStyle w:val="ListParagraph"/>
        <w:numPr>
          <w:ilvl w:val="1"/>
          <w:numId w:val="3"/>
        </w:numPr>
        <w:rPr>
          <w:rFonts w:asciiTheme="majorHAnsi" w:hAnsiTheme="majorHAnsi"/>
        </w:rPr>
      </w:pPr>
      <w:r w:rsidRPr="00431F60">
        <w:rPr>
          <w:rFonts w:asciiTheme="majorHAnsi" w:hAnsiTheme="majorHAnsi"/>
        </w:rPr>
        <w:t>One starts, one stops</w:t>
      </w:r>
    </w:p>
    <w:p w14:paraId="01E50B10" w14:textId="77777777" w:rsidR="00431F60" w:rsidRPr="00431F60" w:rsidRDefault="00431F60" w:rsidP="00431F60">
      <w:pPr>
        <w:pStyle w:val="ListParagraph"/>
        <w:numPr>
          <w:ilvl w:val="1"/>
          <w:numId w:val="3"/>
        </w:numPr>
        <w:rPr>
          <w:rFonts w:asciiTheme="majorHAnsi" w:hAnsiTheme="majorHAnsi"/>
        </w:rPr>
      </w:pPr>
      <w:r w:rsidRPr="00431F60">
        <w:rPr>
          <w:rFonts w:asciiTheme="majorHAnsi" w:hAnsiTheme="majorHAnsi"/>
        </w:rPr>
        <w:t>Flocking</w:t>
      </w:r>
    </w:p>
    <w:p w14:paraId="4AE607F4" w14:textId="77777777" w:rsidR="00431F60" w:rsidRDefault="00431F60" w:rsidP="00431F60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431F60">
        <w:rPr>
          <w:rFonts w:asciiTheme="majorHAnsi" w:hAnsiTheme="majorHAnsi"/>
        </w:rPr>
        <w:t>Zip Zap Boing Scribble</w:t>
      </w:r>
    </w:p>
    <w:p w14:paraId="1FC6DB09" w14:textId="548EACD1" w:rsidR="003523B2" w:rsidRPr="00431F60" w:rsidRDefault="003523B2" w:rsidP="00431F60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1 by 2 by Bradford</w:t>
      </w:r>
    </w:p>
    <w:p w14:paraId="75CC083E" w14:textId="77777777" w:rsidR="00431F60" w:rsidRDefault="00431F60">
      <w:pPr>
        <w:rPr>
          <w:rFonts w:asciiTheme="majorHAnsi" w:hAnsiTheme="majorHAnsi"/>
        </w:rPr>
      </w:pPr>
    </w:p>
    <w:p w14:paraId="2F6539FF" w14:textId="77777777" w:rsidR="00431F60" w:rsidRDefault="00431F60">
      <w:pPr>
        <w:rPr>
          <w:rFonts w:asciiTheme="majorHAnsi" w:hAnsiTheme="majorHAnsi"/>
        </w:rPr>
      </w:pPr>
    </w:p>
    <w:p w14:paraId="596EAEB2" w14:textId="77777777" w:rsidR="00431F60" w:rsidRPr="00431F60" w:rsidRDefault="00431F60">
      <w:pPr>
        <w:rPr>
          <w:rFonts w:asciiTheme="majorHAnsi" w:hAnsiTheme="majorHAnsi"/>
          <w:b/>
        </w:rPr>
      </w:pPr>
      <w:r w:rsidRPr="00431F60">
        <w:rPr>
          <w:rFonts w:asciiTheme="majorHAnsi" w:hAnsiTheme="majorHAnsi"/>
          <w:b/>
        </w:rPr>
        <w:t>Frantic Assembly Duets:</w:t>
      </w:r>
    </w:p>
    <w:p w14:paraId="308D2958" w14:textId="5976AFC6" w:rsidR="00431F60" w:rsidRDefault="003523B2">
      <w:pPr>
        <w:rPr>
          <w:rFonts w:asciiTheme="majorHAnsi" w:hAnsiTheme="majorHAnsi"/>
        </w:rPr>
      </w:pPr>
      <w:r>
        <w:rPr>
          <w:rFonts w:asciiTheme="majorHAnsi" w:hAnsiTheme="majorHAnsi"/>
        </w:rPr>
        <w:t>Chair duets</w:t>
      </w:r>
    </w:p>
    <w:p w14:paraId="39F635A2" w14:textId="77777777" w:rsidR="003523B2" w:rsidRDefault="003523B2">
      <w:pPr>
        <w:rPr>
          <w:rFonts w:asciiTheme="majorHAnsi" w:hAnsiTheme="majorHAnsi"/>
        </w:rPr>
      </w:pPr>
    </w:p>
    <w:p w14:paraId="3277DD20" w14:textId="77777777" w:rsidR="00431F60" w:rsidRPr="00431F60" w:rsidRDefault="00431F60">
      <w:pPr>
        <w:rPr>
          <w:rFonts w:asciiTheme="majorHAnsi" w:hAnsiTheme="majorHAnsi"/>
          <w:b/>
        </w:rPr>
      </w:pPr>
      <w:r w:rsidRPr="00431F60">
        <w:rPr>
          <w:rFonts w:asciiTheme="majorHAnsi" w:hAnsiTheme="majorHAnsi"/>
          <w:b/>
        </w:rPr>
        <w:t>Storytelling</w:t>
      </w:r>
    </w:p>
    <w:p w14:paraId="3B6AEB64" w14:textId="77777777" w:rsidR="00431F60" w:rsidRDefault="00431F60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Pairs: </w:t>
      </w:r>
      <w:r>
        <w:rPr>
          <w:rFonts w:asciiTheme="majorHAnsi" w:hAnsiTheme="majorHAnsi"/>
        </w:rPr>
        <w:tab/>
        <w:t>Positive ending</w:t>
      </w:r>
    </w:p>
    <w:p w14:paraId="0FD54235" w14:textId="77777777" w:rsidR="00431F60" w:rsidRDefault="00431F60">
      <w:pPr>
        <w:rPr>
          <w:rFonts w:asciiTheme="majorHAnsi" w:hAnsiTheme="majorHAnsi"/>
        </w:rPr>
      </w:pPr>
      <w:r>
        <w:rPr>
          <w:rFonts w:asciiTheme="majorHAnsi" w:hAnsiTheme="majorHAnsi"/>
        </w:rPr>
        <w:tab/>
        <w:t>Sad endings</w:t>
      </w:r>
    </w:p>
    <w:p w14:paraId="0359ADCB" w14:textId="77777777" w:rsidR="00431F60" w:rsidRDefault="00431F60">
      <w:pPr>
        <w:rPr>
          <w:rFonts w:asciiTheme="majorHAnsi" w:hAnsiTheme="majorHAnsi"/>
        </w:rPr>
      </w:pPr>
      <w:r>
        <w:rPr>
          <w:rFonts w:asciiTheme="majorHAnsi" w:hAnsiTheme="majorHAnsi"/>
        </w:rPr>
        <w:tab/>
        <w:t>Hopeful endings</w:t>
      </w:r>
    </w:p>
    <w:p w14:paraId="226D039D" w14:textId="77777777" w:rsidR="00431F60" w:rsidRDefault="00431F60" w:rsidP="00431F60">
      <w:pPr>
        <w:ind w:firstLine="720"/>
        <w:rPr>
          <w:rFonts w:asciiTheme="majorHAnsi" w:hAnsiTheme="majorHAnsi"/>
        </w:rPr>
      </w:pPr>
      <w:r>
        <w:rPr>
          <w:rFonts w:asciiTheme="majorHAnsi" w:hAnsiTheme="majorHAnsi"/>
        </w:rPr>
        <w:t>Unknown endings</w:t>
      </w:r>
    </w:p>
    <w:p w14:paraId="4B3060B9" w14:textId="77777777" w:rsidR="00431F60" w:rsidRDefault="00431F60" w:rsidP="00431F60">
      <w:pPr>
        <w:rPr>
          <w:rFonts w:asciiTheme="majorHAnsi" w:hAnsiTheme="majorHAnsi"/>
        </w:rPr>
      </w:pPr>
    </w:p>
    <w:p w14:paraId="19FB6603" w14:textId="77777777" w:rsidR="00431F60" w:rsidRPr="00431F60" w:rsidRDefault="00431F60" w:rsidP="00431F60">
      <w:pPr>
        <w:rPr>
          <w:rFonts w:asciiTheme="majorHAnsi" w:hAnsiTheme="majorHAnsi"/>
          <w:b/>
        </w:rPr>
      </w:pPr>
      <w:r w:rsidRPr="00431F60">
        <w:rPr>
          <w:rFonts w:asciiTheme="majorHAnsi" w:hAnsiTheme="majorHAnsi"/>
          <w:b/>
        </w:rPr>
        <w:t>Look at material and create a small performance about how we feel about endings.</w:t>
      </w:r>
    </w:p>
    <w:p w14:paraId="5C853B88" w14:textId="77777777" w:rsidR="00431F60" w:rsidRDefault="00431F60" w:rsidP="00431F60">
      <w:pPr>
        <w:rPr>
          <w:rFonts w:asciiTheme="majorHAnsi" w:hAnsiTheme="majorHAnsi"/>
        </w:rPr>
      </w:pPr>
      <w:r>
        <w:rPr>
          <w:rFonts w:asciiTheme="majorHAnsi" w:hAnsiTheme="majorHAnsi"/>
        </w:rPr>
        <w:t>Articulate our intentions for this piece.</w:t>
      </w:r>
    </w:p>
    <w:p w14:paraId="7E49C451" w14:textId="77777777" w:rsidR="00431F60" w:rsidRDefault="00431F60" w:rsidP="00431F60">
      <w:pPr>
        <w:rPr>
          <w:rFonts w:asciiTheme="majorHAnsi" w:hAnsiTheme="majorHAnsi"/>
        </w:rPr>
      </w:pPr>
    </w:p>
    <w:p w14:paraId="6EFD578D" w14:textId="77777777" w:rsidR="00431F60" w:rsidRPr="00431F60" w:rsidRDefault="00431F60" w:rsidP="00431F60">
      <w:pPr>
        <w:rPr>
          <w:rFonts w:asciiTheme="majorHAnsi" w:hAnsiTheme="majorHAnsi"/>
          <w:b/>
        </w:rPr>
      </w:pPr>
      <w:r w:rsidRPr="00431F60">
        <w:rPr>
          <w:rFonts w:asciiTheme="majorHAnsi" w:hAnsiTheme="majorHAnsi"/>
          <w:b/>
        </w:rPr>
        <w:t>Facilitator intentions:</w:t>
      </w:r>
    </w:p>
    <w:p w14:paraId="0814AD71" w14:textId="57C0CAA4" w:rsidR="00431F60" w:rsidRPr="00431F60" w:rsidRDefault="00431F60" w:rsidP="00431F60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 w:rsidRPr="00431F60">
        <w:rPr>
          <w:rFonts w:asciiTheme="majorHAnsi" w:hAnsiTheme="majorHAnsi"/>
        </w:rPr>
        <w:t>To explore and express our feelings around endings</w:t>
      </w:r>
      <w:r w:rsidR="003523B2">
        <w:rPr>
          <w:rFonts w:asciiTheme="majorHAnsi" w:hAnsiTheme="majorHAnsi"/>
        </w:rPr>
        <w:t xml:space="preserve"> and </w:t>
      </w:r>
      <w:proofErr w:type="gramStart"/>
      <w:r w:rsidR="003523B2">
        <w:rPr>
          <w:rFonts w:asciiTheme="majorHAnsi" w:hAnsiTheme="majorHAnsi"/>
        </w:rPr>
        <w:t>beginnings</w:t>
      </w:r>
      <w:proofErr w:type="gramEnd"/>
    </w:p>
    <w:p w14:paraId="1C4E8D36" w14:textId="77777777" w:rsidR="00431F60" w:rsidRPr="00431F60" w:rsidRDefault="00431F60" w:rsidP="00431F60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 w:rsidRPr="00431F60">
        <w:rPr>
          <w:rFonts w:asciiTheme="majorHAnsi" w:hAnsiTheme="majorHAnsi"/>
        </w:rPr>
        <w:t xml:space="preserve">To allow ourselves time to explore these feelings through physicality and </w:t>
      </w:r>
      <w:proofErr w:type="gramStart"/>
      <w:r w:rsidRPr="00431F60">
        <w:rPr>
          <w:rFonts w:asciiTheme="majorHAnsi" w:hAnsiTheme="majorHAnsi"/>
        </w:rPr>
        <w:t>metaphor</w:t>
      </w:r>
      <w:proofErr w:type="gramEnd"/>
    </w:p>
    <w:p w14:paraId="0C8C1D33" w14:textId="77777777" w:rsidR="00431F60" w:rsidRPr="00431F60" w:rsidRDefault="00431F60" w:rsidP="00431F60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 w:rsidRPr="00431F60">
        <w:rPr>
          <w:rFonts w:asciiTheme="majorHAnsi" w:hAnsiTheme="majorHAnsi"/>
        </w:rPr>
        <w:t>To develop some understanding and resilience to support us through the next few months.</w:t>
      </w:r>
    </w:p>
    <w:p w14:paraId="7648D310" w14:textId="77777777" w:rsidR="00431F60" w:rsidRDefault="00431F60" w:rsidP="00431F60">
      <w:pPr>
        <w:rPr>
          <w:rFonts w:asciiTheme="majorHAnsi" w:hAnsiTheme="majorHAnsi"/>
        </w:rPr>
      </w:pPr>
    </w:p>
    <w:p w14:paraId="62D60D17" w14:textId="77777777" w:rsidR="00431F60" w:rsidRDefault="00431F60" w:rsidP="00431F60">
      <w:pPr>
        <w:rPr>
          <w:rFonts w:asciiTheme="majorHAnsi" w:hAnsiTheme="majorHAnsi"/>
        </w:rPr>
      </w:pPr>
    </w:p>
    <w:p w14:paraId="48C103FF" w14:textId="77777777" w:rsidR="00431F60" w:rsidRPr="00431F60" w:rsidRDefault="00431F60" w:rsidP="00431F60">
      <w:pPr>
        <w:rPr>
          <w:rFonts w:asciiTheme="majorHAnsi" w:hAnsiTheme="majorHAnsi"/>
          <w:b/>
        </w:rPr>
      </w:pPr>
      <w:r w:rsidRPr="00431F60">
        <w:rPr>
          <w:rFonts w:asciiTheme="majorHAnsi" w:hAnsiTheme="majorHAnsi"/>
          <w:b/>
        </w:rPr>
        <w:t>Questions to reflect on:</w:t>
      </w:r>
    </w:p>
    <w:p w14:paraId="2FC322E8" w14:textId="77777777" w:rsidR="00431F60" w:rsidRDefault="00431F60" w:rsidP="00431F60">
      <w:pPr>
        <w:rPr>
          <w:rFonts w:asciiTheme="majorHAnsi" w:hAnsiTheme="majorHAnsi"/>
        </w:rPr>
      </w:pPr>
    </w:p>
    <w:p w14:paraId="6C1EECE1" w14:textId="77777777" w:rsidR="00431F60" w:rsidRPr="00431F60" w:rsidRDefault="00431F60" w:rsidP="00431F60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 w:rsidRPr="00431F60">
        <w:rPr>
          <w:rFonts w:asciiTheme="majorHAnsi" w:hAnsiTheme="majorHAnsi"/>
        </w:rPr>
        <w:t>What have we done here today/yesterday?</w:t>
      </w:r>
    </w:p>
    <w:p w14:paraId="79726254" w14:textId="77777777" w:rsidR="00431F60" w:rsidRPr="00431F60" w:rsidRDefault="00431F60" w:rsidP="00431F60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 w:rsidRPr="00431F60">
        <w:rPr>
          <w:rFonts w:asciiTheme="majorHAnsi" w:hAnsiTheme="majorHAnsi"/>
        </w:rPr>
        <w:t>What was the outcome for you as participants</w:t>
      </w:r>
    </w:p>
    <w:p w14:paraId="3433349E" w14:textId="77777777" w:rsidR="00431F60" w:rsidRPr="00431F60" w:rsidRDefault="00431F60" w:rsidP="00431F60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 w:rsidRPr="00431F60">
        <w:rPr>
          <w:rFonts w:asciiTheme="majorHAnsi" w:hAnsiTheme="majorHAnsi"/>
        </w:rPr>
        <w:t>What did Ali do as the facilitator?</w:t>
      </w:r>
    </w:p>
    <w:p w14:paraId="2B764DDE" w14:textId="77777777" w:rsidR="00431F60" w:rsidRPr="00431F60" w:rsidRDefault="00431F60" w:rsidP="00431F60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 w:rsidRPr="00431F60">
        <w:rPr>
          <w:rFonts w:asciiTheme="majorHAnsi" w:hAnsiTheme="majorHAnsi"/>
        </w:rPr>
        <w:t>What other groups could work in this way?</w:t>
      </w:r>
    </w:p>
    <w:p w14:paraId="74960786" w14:textId="77777777" w:rsidR="00431F60" w:rsidRPr="00431F60" w:rsidRDefault="00431F60" w:rsidP="00431F60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 w:rsidRPr="00431F60">
        <w:rPr>
          <w:rFonts w:asciiTheme="majorHAnsi" w:hAnsiTheme="majorHAnsi"/>
        </w:rPr>
        <w:t>Why would you work like this with a group?</w:t>
      </w:r>
    </w:p>
    <w:p w14:paraId="3AABA3A1" w14:textId="77777777" w:rsidR="00431F60" w:rsidRPr="00431F60" w:rsidRDefault="00431F60" w:rsidP="00431F60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 w:rsidRPr="00431F60">
        <w:rPr>
          <w:rFonts w:asciiTheme="majorHAnsi" w:hAnsiTheme="majorHAnsi"/>
        </w:rPr>
        <w:lastRenderedPageBreak/>
        <w:t>What could be the result/outcomes of working in this way?</w:t>
      </w:r>
    </w:p>
    <w:sectPr w:rsidR="00431F60" w:rsidRPr="00431F60" w:rsidSect="00523215">
      <w:headerReference w:type="default" r:id="rId7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FCF31" w14:textId="77777777" w:rsidR="002F63B1" w:rsidRDefault="002F63B1" w:rsidP="00431F60">
      <w:r>
        <w:separator/>
      </w:r>
    </w:p>
  </w:endnote>
  <w:endnote w:type="continuationSeparator" w:id="0">
    <w:p w14:paraId="58E372D7" w14:textId="77777777" w:rsidR="002F63B1" w:rsidRDefault="002F63B1" w:rsidP="00431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09958D" w14:textId="77777777" w:rsidR="002F63B1" w:rsidRDefault="002F63B1" w:rsidP="00431F60">
      <w:r>
        <w:separator/>
      </w:r>
    </w:p>
  </w:footnote>
  <w:footnote w:type="continuationSeparator" w:id="0">
    <w:p w14:paraId="50B4C90B" w14:textId="77777777" w:rsidR="002F63B1" w:rsidRDefault="002F63B1" w:rsidP="00431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503E3" w14:textId="640D7859" w:rsidR="00431F60" w:rsidRPr="00431F60" w:rsidRDefault="00431F60" w:rsidP="00431F60">
    <w:pPr>
      <w:pStyle w:val="Header"/>
      <w:jc w:val="right"/>
      <w:rPr>
        <w:rFonts w:asciiTheme="majorHAnsi" w:hAnsiTheme="majorHAnsi"/>
      </w:rPr>
    </w:pPr>
    <w:r w:rsidRPr="00431F60">
      <w:rPr>
        <w:rFonts w:asciiTheme="majorHAnsi" w:hAnsiTheme="majorHAnsi"/>
      </w:rPr>
      <w:t>The Advanced Practitioner 202</w:t>
    </w:r>
    <w:r w:rsidR="003523B2">
      <w:rPr>
        <w:rFonts w:asciiTheme="majorHAnsi" w:hAnsiTheme="majorHAnsi"/>
      </w:rPr>
      <w:t>3</w:t>
    </w:r>
    <w:r w:rsidRPr="00431F60">
      <w:rPr>
        <w:rFonts w:asciiTheme="majorHAnsi" w:hAnsiTheme="majorHAnsi"/>
      </w:rPr>
      <w:t xml:space="preserve"> </w:t>
    </w:r>
  </w:p>
  <w:p w14:paraId="1412E98B" w14:textId="77777777" w:rsidR="00431F60" w:rsidRPr="00431F60" w:rsidRDefault="00431F60" w:rsidP="00431F60">
    <w:pPr>
      <w:pStyle w:val="Header"/>
      <w:jc w:val="right"/>
      <w:rPr>
        <w:rFonts w:asciiTheme="majorHAnsi" w:hAnsiTheme="majorHAnsi"/>
      </w:rPr>
    </w:pPr>
    <w:r w:rsidRPr="00431F60">
      <w:rPr>
        <w:rFonts w:asciiTheme="majorHAnsi" w:hAnsiTheme="majorHAnsi"/>
      </w:rPr>
      <w:t>BA Applied Drama</w:t>
    </w:r>
  </w:p>
  <w:p w14:paraId="34963750" w14:textId="77777777" w:rsidR="00431F60" w:rsidRPr="00431F60" w:rsidRDefault="00431F60" w:rsidP="00431F60">
    <w:pPr>
      <w:pStyle w:val="Header"/>
      <w:jc w:val="right"/>
      <w:rPr>
        <w:rFonts w:asciiTheme="majorHAnsi" w:hAnsiTheme="majorHAnsi"/>
      </w:rPr>
    </w:pPr>
    <w:r w:rsidRPr="00431F60">
      <w:rPr>
        <w:rFonts w:asciiTheme="majorHAnsi" w:hAnsiTheme="majorHAnsi"/>
      </w:rPr>
      <w:t>Ali Franks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E23F3"/>
    <w:multiLevelType w:val="hybridMultilevel"/>
    <w:tmpl w:val="CF34B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2176E"/>
    <w:multiLevelType w:val="hybridMultilevel"/>
    <w:tmpl w:val="F81296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6045A"/>
    <w:multiLevelType w:val="hybridMultilevel"/>
    <w:tmpl w:val="1AC20D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9F5B47"/>
    <w:multiLevelType w:val="hybridMultilevel"/>
    <w:tmpl w:val="07242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565BDA"/>
    <w:multiLevelType w:val="hybridMultilevel"/>
    <w:tmpl w:val="14CC2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AC12F4"/>
    <w:multiLevelType w:val="hybridMultilevel"/>
    <w:tmpl w:val="800CC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84598B"/>
    <w:multiLevelType w:val="hybridMultilevel"/>
    <w:tmpl w:val="C002A5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6277656">
    <w:abstractNumId w:val="3"/>
  </w:num>
  <w:num w:numId="2" w16cid:durableId="1882479843">
    <w:abstractNumId w:val="2"/>
  </w:num>
  <w:num w:numId="3" w16cid:durableId="634332396">
    <w:abstractNumId w:val="0"/>
  </w:num>
  <w:num w:numId="4" w16cid:durableId="456216891">
    <w:abstractNumId w:val="1"/>
  </w:num>
  <w:num w:numId="5" w16cid:durableId="1763337829">
    <w:abstractNumId w:val="5"/>
  </w:num>
  <w:num w:numId="6" w16cid:durableId="816803002">
    <w:abstractNumId w:val="6"/>
  </w:num>
  <w:num w:numId="7" w16cid:durableId="2493904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F60"/>
    <w:rsid w:val="002F63B1"/>
    <w:rsid w:val="00325FB4"/>
    <w:rsid w:val="003523B2"/>
    <w:rsid w:val="00431F60"/>
    <w:rsid w:val="00523215"/>
    <w:rsid w:val="00607D9B"/>
    <w:rsid w:val="00C5582A"/>
    <w:rsid w:val="00E9187F"/>
    <w:rsid w:val="00EA5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15B64E9"/>
  <w14:defaultImageDpi w14:val="300"/>
  <w15:docId w15:val="{FCE8142B-7FDE-A44D-B94D-D4AF3AC6E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1F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31F6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1F6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431F6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1F60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166</Words>
  <Characters>952</Characters>
  <Application>Microsoft Office Word</Application>
  <DocSecurity>0</DocSecurity>
  <Lines>7</Lines>
  <Paragraphs>2</Paragraphs>
  <ScaleCrop>false</ScaleCrop>
  <Company>University of Wales Trinity Saint David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Franks</dc:creator>
  <cp:keywords/>
  <dc:description/>
  <cp:lastModifiedBy>Alison Franks</cp:lastModifiedBy>
  <cp:revision>2</cp:revision>
  <dcterms:created xsi:type="dcterms:W3CDTF">2023-09-26T10:54:00Z</dcterms:created>
  <dcterms:modified xsi:type="dcterms:W3CDTF">2023-09-26T10:54:00Z</dcterms:modified>
</cp:coreProperties>
</file>