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73F54" w14:textId="7BF77F6E" w:rsidR="008015DA" w:rsidRPr="004A0E95" w:rsidRDefault="004A0E95" w:rsidP="00FF6F8E">
      <w:pPr>
        <w:spacing w:line="480" w:lineRule="auto"/>
        <w:jc w:val="center"/>
        <w:rPr>
          <w:rFonts w:ascii="Times New Roman" w:hAnsi="Times New Roman" w:cs="Times New Roman"/>
          <w:sz w:val="40"/>
          <w:szCs w:val="40"/>
        </w:rPr>
      </w:pPr>
      <w:r w:rsidRPr="004A0E95">
        <w:rPr>
          <w:rFonts w:ascii="Times New Roman" w:hAnsi="Times New Roman" w:cs="Times New Roman"/>
          <w:sz w:val="40"/>
          <w:szCs w:val="40"/>
        </w:rPr>
        <w:t xml:space="preserve">BSc Psychology and </w:t>
      </w:r>
      <w:r w:rsidR="009855E8">
        <w:rPr>
          <w:rFonts w:ascii="Times New Roman" w:hAnsi="Times New Roman" w:cs="Times New Roman"/>
          <w:sz w:val="40"/>
          <w:szCs w:val="40"/>
        </w:rPr>
        <w:t>C</w:t>
      </w:r>
      <w:r w:rsidRPr="004A0E95">
        <w:rPr>
          <w:rFonts w:ascii="Times New Roman" w:hAnsi="Times New Roman" w:cs="Times New Roman"/>
          <w:sz w:val="40"/>
          <w:szCs w:val="40"/>
        </w:rPr>
        <w:t>ounselling</w:t>
      </w:r>
    </w:p>
    <w:p w14:paraId="487E3F97" w14:textId="7DA3DBE0" w:rsidR="004A0E95" w:rsidRPr="004A0E95" w:rsidRDefault="004A0E95" w:rsidP="00FF6F8E">
      <w:pPr>
        <w:spacing w:line="480" w:lineRule="auto"/>
        <w:jc w:val="center"/>
        <w:rPr>
          <w:rFonts w:ascii="Times New Roman" w:hAnsi="Times New Roman" w:cs="Times New Roman"/>
          <w:sz w:val="40"/>
          <w:szCs w:val="40"/>
        </w:rPr>
      </w:pPr>
      <w:r w:rsidRPr="004A0E95">
        <w:rPr>
          <w:rFonts w:ascii="Times New Roman" w:hAnsi="Times New Roman" w:cs="Times New Roman"/>
          <w:sz w:val="40"/>
          <w:szCs w:val="40"/>
        </w:rPr>
        <w:t>Module: Reflective Counselling Skills</w:t>
      </w:r>
    </w:p>
    <w:p w14:paraId="6F240744" w14:textId="33C037D5" w:rsidR="004A0E95" w:rsidRPr="004A0E95" w:rsidRDefault="004A0E95" w:rsidP="00FF6F8E">
      <w:pPr>
        <w:spacing w:line="480" w:lineRule="auto"/>
        <w:jc w:val="center"/>
        <w:rPr>
          <w:rFonts w:ascii="Times New Roman" w:hAnsi="Times New Roman" w:cs="Times New Roman"/>
          <w:sz w:val="40"/>
          <w:szCs w:val="40"/>
        </w:rPr>
      </w:pPr>
      <w:r w:rsidRPr="004A0E95">
        <w:rPr>
          <w:rFonts w:ascii="Times New Roman" w:hAnsi="Times New Roman" w:cs="Times New Roman"/>
          <w:sz w:val="40"/>
          <w:szCs w:val="40"/>
        </w:rPr>
        <w:t>Module Code: ECPS6009</w:t>
      </w:r>
    </w:p>
    <w:p w14:paraId="702AB906" w14:textId="3209026F" w:rsidR="004A0E95" w:rsidRPr="004A0E95" w:rsidRDefault="004A0E95" w:rsidP="00FF6F8E">
      <w:pPr>
        <w:spacing w:line="480" w:lineRule="auto"/>
        <w:jc w:val="center"/>
        <w:rPr>
          <w:rFonts w:ascii="Times New Roman" w:hAnsi="Times New Roman" w:cs="Times New Roman"/>
          <w:sz w:val="40"/>
          <w:szCs w:val="40"/>
        </w:rPr>
      </w:pPr>
    </w:p>
    <w:p w14:paraId="1EAF1B7E" w14:textId="12370921" w:rsidR="004A0E95" w:rsidRPr="004A0E95" w:rsidRDefault="004A0E95" w:rsidP="00FF6F8E">
      <w:pPr>
        <w:spacing w:line="480" w:lineRule="auto"/>
        <w:jc w:val="center"/>
        <w:rPr>
          <w:rFonts w:ascii="Times New Roman" w:hAnsi="Times New Roman" w:cs="Times New Roman"/>
          <w:sz w:val="40"/>
          <w:szCs w:val="40"/>
        </w:rPr>
      </w:pPr>
      <w:r w:rsidRPr="004A0E95">
        <w:rPr>
          <w:rFonts w:ascii="Times New Roman" w:hAnsi="Times New Roman" w:cs="Times New Roman"/>
          <w:sz w:val="40"/>
          <w:szCs w:val="40"/>
        </w:rPr>
        <w:t>Assignment Title: Produce a 20 minute video recording of counselling skills and a 2,000 word reflective commentary, linking theory to practice.</w:t>
      </w:r>
    </w:p>
    <w:p w14:paraId="4E437C61" w14:textId="6465E810" w:rsidR="004A0E95" w:rsidRDefault="004A0E95" w:rsidP="00FF6F8E">
      <w:pPr>
        <w:spacing w:line="480" w:lineRule="auto"/>
      </w:pPr>
    </w:p>
    <w:p w14:paraId="3484AD0B" w14:textId="60EF42CE" w:rsidR="004A0E95" w:rsidRDefault="004A0E95" w:rsidP="00FF6F8E">
      <w:pPr>
        <w:spacing w:line="480" w:lineRule="auto"/>
      </w:pPr>
    </w:p>
    <w:p w14:paraId="55E2C16F" w14:textId="7723AF0A" w:rsidR="004A0E95" w:rsidRDefault="004A0E95" w:rsidP="00FF6F8E">
      <w:pPr>
        <w:spacing w:line="480" w:lineRule="auto"/>
      </w:pPr>
    </w:p>
    <w:p w14:paraId="2EFF0C2B" w14:textId="09829914" w:rsidR="004A0E95" w:rsidRDefault="004A0E95" w:rsidP="00FF6F8E">
      <w:pPr>
        <w:spacing w:line="480" w:lineRule="auto"/>
      </w:pPr>
    </w:p>
    <w:p w14:paraId="7237445E" w14:textId="4D46BB84" w:rsidR="004A0E95" w:rsidRDefault="004A0E95" w:rsidP="00FF6F8E">
      <w:pPr>
        <w:spacing w:line="480" w:lineRule="auto"/>
      </w:pPr>
    </w:p>
    <w:p w14:paraId="2D948A0D" w14:textId="3680D90F" w:rsidR="004A0E95" w:rsidRDefault="004A0E95" w:rsidP="00FF6F8E">
      <w:pPr>
        <w:spacing w:line="480" w:lineRule="auto"/>
      </w:pPr>
    </w:p>
    <w:p w14:paraId="0813E11B" w14:textId="7DAF7550" w:rsidR="004A0E95" w:rsidRDefault="004A0E95" w:rsidP="00FF6F8E">
      <w:pPr>
        <w:spacing w:line="480" w:lineRule="auto"/>
      </w:pPr>
    </w:p>
    <w:p w14:paraId="4F347A38" w14:textId="2B418F6F" w:rsidR="004A0E95" w:rsidRDefault="004A0E95" w:rsidP="00FF6F8E">
      <w:pPr>
        <w:spacing w:line="480" w:lineRule="auto"/>
      </w:pPr>
    </w:p>
    <w:p w14:paraId="0D286E0B" w14:textId="631251DE" w:rsidR="004A0E95" w:rsidRDefault="004A0E95" w:rsidP="00FF6F8E">
      <w:pPr>
        <w:spacing w:line="480" w:lineRule="auto"/>
      </w:pPr>
    </w:p>
    <w:p w14:paraId="50DBA27D" w14:textId="14F58462" w:rsidR="004A0E95" w:rsidRDefault="004A0E95" w:rsidP="00FF6F8E">
      <w:pPr>
        <w:spacing w:line="480" w:lineRule="auto"/>
      </w:pPr>
    </w:p>
    <w:p w14:paraId="29E45774" w14:textId="37FBCB4B" w:rsidR="004A0E95" w:rsidRDefault="004A0E95" w:rsidP="00FF6F8E">
      <w:pPr>
        <w:spacing w:line="480" w:lineRule="auto"/>
      </w:pPr>
    </w:p>
    <w:p w14:paraId="51B2C108" w14:textId="51A42001" w:rsidR="004A0E95" w:rsidRDefault="004A0E95" w:rsidP="00FF6F8E">
      <w:pPr>
        <w:spacing w:line="480" w:lineRule="auto"/>
      </w:pPr>
    </w:p>
    <w:p w14:paraId="1D4DA32F" w14:textId="467A1039" w:rsidR="004A0E95" w:rsidRDefault="004A0E95" w:rsidP="00FF6F8E">
      <w:pPr>
        <w:spacing w:line="480" w:lineRule="auto"/>
      </w:pPr>
    </w:p>
    <w:p w14:paraId="53CD45DB" w14:textId="0D595B19" w:rsidR="004A0E95" w:rsidRDefault="004A0E95" w:rsidP="00FF6F8E">
      <w:pPr>
        <w:spacing w:line="480" w:lineRule="auto"/>
        <w:rPr>
          <w:rFonts w:ascii="Times New Roman" w:hAnsi="Times New Roman" w:cs="Times New Roman"/>
        </w:rPr>
      </w:pPr>
      <w:r>
        <w:rPr>
          <w:rFonts w:ascii="Times New Roman" w:hAnsi="Times New Roman" w:cs="Times New Roman"/>
        </w:rPr>
        <w:lastRenderedPageBreak/>
        <w:t xml:space="preserve">I will be writing a reflect commentary using a video recording of myself and a client, I will be reflecting on my own counselling skills. I will using the Gibbs reflective framework </w:t>
      </w:r>
      <w:r w:rsidR="00FF6F8E">
        <w:rPr>
          <w:rFonts w:ascii="Times New Roman" w:hAnsi="Times New Roman" w:cs="Times New Roman"/>
        </w:rPr>
        <w:t xml:space="preserve">(1988) </w:t>
      </w:r>
      <w:r>
        <w:rPr>
          <w:rFonts w:ascii="Times New Roman" w:hAnsi="Times New Roman" w:cs="Times New Roman"/>
        </w:rPr>
        <w:t xml:space="preserve">throughout this assessment. </w:t>
      </w:r>
    </w:p>
    <w:p w14:paraId="5F09B284" w14:textId="12125131" w:rsidR="004A0E95" w:rsidRDefault="004A0E95" w:rsidP="00FF6F8E">
      <w:pPr>
        <w:spacing w:line="480" w:lineRule="auto"/>
        <w:rPr>
          <w:rFonts w:ascii="Times New Roman" w:hAnsi="Times New Roman" w:cs="Times New Roman"/>
        </w:rPr>
      </w:pPr>
    </w:p>
    <w:p w14:paraId="63C1731B" w14:textId="4AAC1FCF" w:rsidR="004A0E95" w:rsidRDefault="009855E8" w:rsidP="00FF6F8E">
      <w:pPr>
        <w:spacing w:line="480" w:lineRule="auto"/>
        <w:rPr>
          <w:rFonts w:ascii="Times New Roman" w:hAnsi="Times New Roman" w:cs="Times New Roman"/>
        </w:rPr>
      </w:pPr>
      <w:r>
        <w:rPr>
          <w:rFonts w:ascii="Times New Roman" w:hAnsi="Times New Roman" w:cs="Times New Roman"/>
        </w:rPr>
        <w:t>The session with my client was 20 minutes long.</w:t>
      </w:r>
      <w:r w:rsidR="00465EEA">
        <w:rPr>
          <w:rFonts w:ascii="Times New Roman" w:hAnsi="Times New Roman" w:cs="Times New Roman"/>
        </w:rPr>
        <w:t xml:space="preserve"> It took place online over teams, and myself, the client and three observers were present at the time of the session.</w:t>
      </w:r>
      <w:r>
        <w:rPr>
          <w:rFonts w:ascii="Times New Roman" w:hAnsi="Times New Roman" w:cs="Times New Roman"/>
        </w:rPr>
        <w:t xml:space="preserve"> </w:t>
      </w:r>
      <w:r w:rsidR="00465EEA">
        <w:rPr>
          <w:rFonts w:ascii="Times New Roman" w:hAnsi="Times New Roman" w:cs="Times New Roman"/>
        </w:rPr>
        <w:t xml:space="preserve">The aim of the session was to </w:t>
      </w:r>
      <w:r w:rsidR="005C1943">
        <w:rPr>
          <w:rFonts w:ascii="Times New Roman" w:hAnsi="Times New Roman" w:cs="Times New Roman"/>
        </w:rPr>
        <w:t xml:space="preserve">talk through the clients problems and concerns and hopefully help them to feel calmer and if their issues had been resolved, or at least they feel better. </w:t>
      </w:r>
      <w:r>
        <w:rPr>
          <w:rFonts w:ascii="Times New Roman" w:hAnsi="Times New Roman" w:cs="Times New Roman"/>
        </w:rPr>
        <w:t>Through</w:t>
      </w:r>
      <w:r w:rsidR="00465EEA">
        <w:rPr>
          <w:rFonts w:ascii="Times New Roman" w:hAnsi="Times New Roman" w:cs="Times New Roman"/>
        </w:rPr>
        <w:t>out</w:t>
      </w:r>
      <w:r>
        <w:rPr>
          <w:rFonts w:ascii="Times New Roman" w:hAnsi="Times New Roman" w:cs="Times New Roman"/>
        </w:rPr>
        <w:t xml:space="preserve"> the session many different problems and concerns were expressed by the client. I was able to help them work though issues and concerns. At the start of the session I welcomed back the client, I then explained to the client that there were observers in the room with us and I made sure that the client felt comfortable with this. I then reminded the client about confidentiality and how anything they say in the session is kept confidential, however, if I believe that they could be a danger to themselves or others I would have to break confidentiality. At the beginning of the session I was feeling nervous and I believe that showed with the pace in which I was talking. I was talking fast and I rushed my opening. </w:t>
      </w:r>
      <w:r w:rsidR="00B52B68">
        <w:rPr>
          <w:rFonts w:ascii="Times New Roman" w:hAnsi="Times New Roman" w:cs="Times New Roman"/>
        </w:rPr>
        <w:t>However, once I started to feel more com</w:t>
      </w:r>
      <w:r w:rsidR="00FF6F8E">
        <w:rPr>
          <w:rFonts w:ascii="Times New Roman" w:hAnsi="Times New Roman" w:cs="Times New Roman"/>
        </w:rPr>
        <w:t xml:space="preserve">fortable </w:t>
      </w:r>
      <w:r w:rsidR="00B52B68">
        <w:rPr>
          <w:rFonts w:ascii="Times New Roman" w:hAnsi="Times New Roman" w:cs="Times New Roman"/>
        </w:rPr>
        <w:t xml:space="preserve">I was able to relax and allow myself to slow down and concentrate. The client started off explaining how she was feelings stressed the past week and how she is starting to worry about her future after university. She then went on to explain how she is missing her family and how it feels as if it all ties into one. </w:t>
      </w:r>
      <w:r w:rsidR="00465EEA">
        <w:rPr>
          <w:rFonts w:ascii="Times New Roman" w:hAnsi="Times New Roman" w:cs="Times New Roman"/>
        </w:rPr>
        <w:t>I then wanted to focus on one point at a time so I asked the client if we were able to go into more detail about why she was feelings so stressed within uni. The client explained to me that some weeks she feels as if she is behind on her work and struggles to keep up. Throughout the session I made sure to touch upon all aspects that the client spoke about.</w:t>
      </w:r>
      <w:r w:rsidR="005C1943">
        <w:rPr>
          <w:rFonts w:ascii="Times New Roman" w:hAnsi="Times New Roman" w:cs="Times New Roman"/>
        </w:rPr>
        <w:t xml:space="preserve"> However, throughout the session I had missed some vital cues that could of helped me to reach a further relationship depth with the client.</w:t>
      </w:r>
      <w:r w:rsidR="00465EEA">
        <w:rPr>
          <w:rFonts w:ascii="Times New Roman" w:hAnsi="Times New Roman" w:cs="Times New Roman"/>
        </w:rPr>
        <w:t xml:space="preserve"> Once the session </w:t>
      </w:r>
      <w:r w:rsidR="00465EEA">
        <w:rPr>
          <w:rFonts w:ascii="Times New Roman" w:hAnsi="Times New Roman" w:cs="Times New Roman"/>
        </w:rPr>
        <w:lastRenderedPageBreak/>
        <w:t>was starting to draw to a close the client felt as if we had covered what the</w:t>
      </w:r>
      <w:r w:rsidR="005C1943">
        <w:rPr>
          <w:rFonts w:ascii="Times New Roman" w:hAnsi="Times New Roman" w:cs="Times New Roman"/>
        </w:rPr>
        <w:t xml:space="preserve"> client</w:t>
      </w:r>
      <w:r w:rsidR="00465EEA">
        <w:rPr>
          <w:rFonts w:ascii="Times New Roman" w:hAnsi="Times New Roman" w:cs="Times New Roman"/>
        </w:rPr>
        <w:t xml:space="preserve"> wanted to talk about that session. </w:t>
      </w:r>
    </w:p>
    <w:p w14:paraId="750523B6" w14:textId="6137FBD2" w:rsidR="005C1943" w:rsidRDefault="005C1943" w:rsidP="00FF6F8E">
      <w:pPr>
        <w:spacing w:line="480" w:lineRule="auto"/>
        <w:rPr>
          <w:rFonts w:ascii="Times New Roman" w:hAnsi="Times New Roman" w:cs="Times New Roman"/>
        </w:rPr>
      </w:pPr>
    </w:p>
    <w:p w14:paraId="3BC4871F" w14:textId="21D97CD6" w:rsidR="005C1943" w:rsidRDefault="005C1943" w:rsidP="00FF6F8E">
      <w:pPr>
        <w:spacing w:line="480" w:lineRule="auto"/>
        <w:rPr>
          <w:rFonts w:ascii="Times New Roman" w:hAnsi="Times New Roman" w:cs="Times New Roman"/>
        </w:rPr>
      </w:pPr>
      <w:r>
        <w:rPr>
          <w:rFonts w:ascii="Times New Roman" w:hAnsi="Times New Roman" w:cs="Times New Roman"/>
        </w:rPr>
        <w:t xml:space="preserve">At the beginning of the session I was feeling nervous and this was shown when I first spoke to the client, I found that I rushed my introduction. However, once I had time to get used to the situation I felt as if I was able to relax and focus on my client and their needs. Once the session had ended I felt as if it went well and the client had been able to resolve the issues that they wanted too. I felt happy and proud of myself because I felt as if I did a good job in the session. I believe that my client felt as if they were able to talk to me and I was listening to them and what they had to say whilst also helping them come to a conclusion about how they are able to help resolve the situations. During the session I felt a little nervous but then I started to focus on the client and I was able to relax and focus on them throughout the rest of the session. </w:t>
      </w:r>
    </w:p>
    <w:p w14:paraId="2F96DA36" w14:textId="493E137F" w:rsidR="005C1943" w:rsidRDefault="005C1943" w:rsidP="00FF6F8E">
      <w:pPr>
        <w:spacing w:line="480" w:lineRule="auto"/>
        <w:rPr>
          <w:rFonts w:ascii="Times New Roman" w:hAnsi="Times New Roman" w:cs="Times New Roman"/>
        </w:rPr>
      </w:pPr>
    </w:p>
    <w:p w14:paraId="6D7ECCB8" w14:textId="2C32E8CB" w:rsidR="005C1943" w:rsidRDefault="00A05F5C" w:rsidP="00FF6F8E">
      <w:pPr>
        <w:spacing w:line="480" w:lineRule="auto"/>
        <w:rPr>
          <w:rFonts w:ascii="Times New Roman" w:hAnsi="Times New Roman" w:cs="Times New Roman"/>
        </w:rPr>
      </w:pPr>
      <w:r>
        <w:rPr>
          <w:rFonts w:ascii="Times New Roman" w:hAnsi="Times New Roman" w:cs="Times New Roman"/>
        </w:rPr>
        <w:t xml:space="preserve">Throughout the session there were many different aspects that went well, and many different aspects that did not go so well. I feel as if I missed out on a few ques that would of helped me to experience a deeper relational depth with my client. However, I  also felt that I was able to paraphrase and reflect on what the client said in a good way. I also felt that throughout the session I was able to stay present. </w:t>
      </w:r>
    </w:p>
    <w:p w14:paraId="3819868B" w14:textId="464B5152" w:rsidR="00A05F5C" w:rsidRDefault="00A05F5C" w:rsidP="00FF6F8E">
      <w:pPr>
        <w:spacing w:line="480" w:lineRule="auto"/>
        <w:rPr>
          <w:rFonts w:ascii="Times New Roman" w:hAnsi="Times New Roman" w:cs="Times New Roman"/>
        </w:rPr>
      </w:pPr>
    </w:p>
    <w:p w14:paraId="527B93ED" w14:textId="78E887B3" w:rsidR="00A05F5C" w:rsidRDefault="00A05F5C" w:rsidP="00FF6F8E">
      <w:pPr>
        <w:spacing w:line="480" w:lineRule="auto"/>
        <w:rPr>
          <w:rFonts w:ascii="Times New Roman" w:hAnsi="Times New Roman" w:cs="Times New Roman"/>
        </w:rPr>
      </w:pPr>
      <w:r>
        <w:rPr>
          <w:rFonts w:ascii="Times New Roman" w:hAnsi="Times New Roman" w:cs="Times New Roman"/>
        </w:rPr>
        <w:t xml:space="preserve">At the beginning of the session when the client was talking about how she felt as if one week she is on top of her university work and the next week feels as if she is behind. Whilst the client was explaining all this I was nodding to make sure the client knew that she was being listened too. Westland, 2015 stated that “much of our psychological life takes place at a nonverbal level.” Throughout the session I used SOLER skills which Egan (1975) </w:t>
      </w:r>
      <w:r>
        <w:rPr>
          <w:rFonts w:ascii="Times New Roman" w:hAnsi="Times New Roman" w:cs="Times New Roman"/>
        </w:rPr>
        <w:lastRenderedPageBreak/>
        <w:t xml:space="preserve">introduced. Due to the session being online it was difficult to </w:t>
      </w:r>
      <w:r w:rsidR="00715FDB">
        <w:rPr>
          <w:rFonts w:ascii="Times New Roman" w:hAnsi="Times New Roman" w:cs="Times New Roman"/>
        </w:rPr>
        <w:t>incorporate</w:t>
      </w:r>
      <w:r>
        <w:rPr>
          <w:rFonts w:ascii="Times New Roman" w:hAnsi="Times New Roman" w:cs="Times New Roman"/>
        </w:rPr>
        <w:t xml:space="preserve"> all of the SOLER skills throughout. The S stands for sitting. This means that it is important to sit and face the person that you are talking to. Due to the session being conducted online I had to be con</w:t>
      </w:r>
      <w:r w:rsidR="00FF6F8E">
        <w:rPr>
          <w:rFonts w:ascii="Times New Roman" w:hAnsi="Times New Roman" w:cs="Times New Roman"/>
        </w:rPr>
        <w:t xml:space="preserve">scious </w:t>
      </w:r>
      <w:r>
        <w:rPr>
          <w:rFonts w:ascii="Times New Roman" w:hAnsi="Times New Roman" w:cs="Times New Roman"/>
        </w:rPr>
        <w:t>of the fact that the client knew I was looking at them. To help do this I made sure my camera was eyelevel so made sure to look at the client throughout. The next letter is O which stands for open posture. This was more challenging than normal because the client was not able to see my whole body, to help resolve this problem I made sure that the client could at least see my upper body over teams. I made sure my posture was straight and my arms were open and not crossed. The next letter is L, which stands for lean forwards. This was difficult to do because the session was online. By leaning forward we are showing the client that we are listening to what they are saying. To help my client understand that I was listening to them I was nodding. This helps them to feel as if they are being listen to and understood. The next letter is E which stands for eye</w:t>
      </w:r>
      <w:r w:rsidR="00715FDB">
        <w:rPr>
          <w:rFonts w:ascii="Times New Roman" w:hAnsi="Times New Roman" w:cs="Times New Roman"/>
        </w:rPr>
        <w:t xml:space="preserve"> </w:t>
      </w:r>
      <w:r>
        <w:rPr>
          <w:rFonts w:ascii="Times New Roman" w:hAnsi="Times New Roman" w:cs="Times New Roman"/>
        </w:rPr>
        <w:t xml:space="preserve">contact. </w:t>
      </w:r>
      <w:r w:rsidR="00715FDB">
        <w:rPr>
          <w:rFonts w:ascii="Times New Roman" w:hAnsi="Times New Roman" w:cs="Times New Roman"/>
        </w:rPr>
        <w:t xml:space="preserve">Once again this was hard to fully achieve during an online session. This is because I was looking at the client on the screen (who was down the right hand corner) although to myself I was keeping eye contact it did not seem like that to the client. To help resolve this I would look into the camera often so the client knew I was looking and listening to them. The last letter is R and it stands for relaxed body language. With online sessions it is difficult to fully show relaxed body language. To help overcome this I made sure the top half of my body was relaxed and my arms were uncrossed. </w:t>
      </w:r>
    </w:p>
    <w:p w14:paraId="6109E1AD" w14:textId="53238D47" w:rsidR="00715FDB" w:rsidRDefault="00715FDB" w:rsidP="00FF6F8E">
      <w:pPr>
        <w:spacing w:line="480" w:lineRule="auto"/>
        <w:rPr>
          <w:rFonts w:ascii="Times New Roman" w:hAnsi="Times New Roman" w:cs="Times New Roman"/>
        </w:rPr>
      </w:pPr>
    </w:p>
    <w:p w14:paraId="15EFB80F" w14:textId="72656674" w:rsidR="00715FDB" w:rsidRDefault="00715FDB" w:rsidP="00FF6F8E">
      <w:pPr>
        <w:spacing w:line="480" w:lineRule="auto"/>
        <w:rPr>
          <w:rFonts w:ascii="Times New Roman" w:hAnsi="Times New Roman" w:cs="Times New Roman"/>
        </w:rPr>
      </w:pPr>
      <w:r>
        <w:rPr>
          <w:rFonts w:ascii="Times New Roman" w:hAnsi="Times New Roman" w:cs="Times New Roman"/>
        </w:rPr>
        <w:t xml:space="preserve">Fernando, 2012 discussed that for a client to be fully present and open in a session they must feel safe so that they are able to open up about their thoughts, feelings and behaviour. He also stated that the client must feel as if they are being listened to and feel respected throughout. At the beginning of the session I asked my client how are you feeling, I also asked them </w:t>
      </w:r>
      <w:r>
        <w:rPr>
          <w:rFonts w:ascii="Times New Roman" w:hAnsi="Times New Roman" w:cs="Times New Roman"/>
        </w:rPr>
        <w:lastRenderedPageBreak/>
        <w:t>where they were feeling the feeling of</w:t>
      </w:r>
      <w:r w:rsidRPr="00715FDB">
        <w:rPr>
          <w:rFonts w:ascii="Times New Roman" w:hAnsi="Times New Roman" w:cs="Times New Roman"/>
          <w:color w:val="FF0000"/>
        </w:rPr>
        <w:t xml:space="preserve"> </w:t>
      </w:r>
      <w:r w:rsidR="007E39BE">
        <w:rPr>
          <w:rFonts w:ascii="Times New Roman" w:hAnsi="Times New Roman" w:cs="Times New Roman"/>
          <w:color w:val="000000" w:themeColor="text1"/>
        </w:rPr>
        <w:t xml:space="preserve">pressure </w:t>
      </w:r>
      <w:r>
        <w:rPr>
          <w:rFonts w:ascii="Times New Roman" w:hAnsi="Times New Roman" w:cs="Times New Roman"/>
        </w:rPr>
        <w:t>in th</w:t>
      </w:r>
      <w:r w:rsidR="007E39BE">
        <w:rPr>
          <w:rFonts w:ascii="Times New Roman" w:hAnsi="Times New Roman" w:cs="Times New Roman"/>
        </w:rPr>
        <w:t>e clients</w:t>
      </w:r>
      <w:r>
        <w:rPr>
          <w:rFonts w:ascii="Times New Roman" w:hAnsi="Times New Roman" w:cs="Times New Roman"/>
        </w:rPr>
        <w:t xml:space="preserve"> body. By doing this I was using Gestalt therapy, which helps to locate emotion. </w:t>
      </w:r>
      <w:r w:rsidR="002379A8">
        <w:rPr>
          <w:rFonts w:ascii="Times New Roman" w:hAnsi="Times New Roman" w:cs="Times New Roman"/>
        </w:rPr>
        <w:t xml:space="preserve">Gestalt therapy also focuses on the here and now and not of past problems and experiences. </w:t>
      </w:r>
    </w:p>
    <w:p w14:paraId="5FB98D16" w14:textId="6C6670D0" w:rsidR="007E39BE" w:rsidRDefault="007E39BE" w:rsidP="00FF6F8E">
      <w:pPr>
        <w:spacing w:line="480" w:lineRule="auto"/>
        <w:rPr>
          <w:rFonts w:ascii="Times New Roman" w:hAnsi="Times New Roman" w:cs="Times New Roman"/>
        </w:rPr>
      </w:pPr>
    </w:p>
    <w:p w14:paraId="67AB5072" w14:textId="77777777" w:rsidR="002E2D01" w:rsidRDefault="007E39BE" w:rsidP="00FF6F8E">
      <w:pPr>
        <w:spacing w:line="480" w:lineRule="auto"/>
        <w:rPr>
          <w:rFonts w:ascii="Times New Roman" w:hAnsi="Times New Roman" w:cs="Times New Roman"/>
          <w:color w:val="000000" w:themeColor="text1"/>
        </w:rPr>
      </w:pPr>
      <w:r w:rsidRPr="002E2D01">
        <w:rPr>
          <w:rFonts w:ascii="Times New Roman" w:hAnsi="Times New Roman" w:cs="Times New Roman"/>
          <w:color w:val="000000" w:themeColor="text1"/>
        </w:rPr>
        <w:t xml:space="preserve">Throughout the session with the client I was  reflecting on what was spoke about and the issues the client was bring up. </w:t>
      </w:r>
      <w:r w:rsidR="0061441A" w:rsidRPr="002E2D01">
        <w:rPr>
          <w:rFonts w:ascii="Times New Roman" w:hAnsi="Times New Roman" w:cs="Times New Roman"/>
          <w:color w:val="000000" w:themeColor="text1"/>
        </w:rPr>
        <w:t>I was also making sure to paraphrase what the client was saying back to her. This helped me to show the client that I was listening and understanding what she was talking about. It also helped the client to feel heard throughout the session.</w:t>
      </w:r>
      <w:r w:rsidR="002E2D01" w:rsidRPr="002E2D01">
        <w:rPr>
          <w:rFonts w:ascii="Times New Roman" w:hAnsi="Times New Roman" w:cs="Times New Roman"/>
          <w:color w:val="000000" w:themeColor="text1"/>
        </w:rPr>
        <w:t xml:space="preserve"> Therapeutic presence was shown throughout the session. I was showing the client that I was fully present in the moment. Geller &amp; Greenberg, (2013) discussed that when a counsellor is present it allows the client to open up and explore deeper. </w:t>
      </w:r>
      <w:r w:rsidR="0061441A" w:rsidRPr="002E2D01">
        <w:rPr>
          <w:rFonts w:ascii="Times New Roman" w:hAnsi="Times New Roman" w:cs="Times New Roman"/>
          <w:color w:val="000000" w:themeColor="text1"/>
        </w:rPr>
        <w:t xml:space="preserve"> Throughout the session I was also making sure to ask open ended questions</w:t>
      </w:r>
      <w:r w:rsidR="002E2D01" w:rsidRPr="002E2D01">
        <w:rPr>
          <w:rFonts w:ascii="Times New Roman" w:hAnsi="Times New Roman" w:cs="Times New Roman"/>
          <w:color w:val="000000" w:themeColor="text1"/>
        </w:rPr>
        <w:t>,</w:t>
      </w:r>
      <w:r w:rsidR="0061441A" w:rsidRPr="002E2D01">
        <w:rPr>
          <w:rFonts w:ascii="Times New Roman" w:hAnsi="Times New Roman" w:cs="Times New Roman"/>
          <w:color w:val="000000" w:themeColor="text1"/>
        </w:rPr>
        <w:t xml:space="preserve"> </w:t>
      </w:r>
      <w:r w:rsidR="002E2D01" w:rsidRPr="002E2D01">
        <w:rPr>
          <w:rFonts w:ascii="Times New Roman" w:hAnsi="Times New Roman" w:cs="Times New Roman"/>
          <w:color w:val="000000" w:themeColor="text1"/>
        </w:rPr>
        <w:t>f</w:t>
      </w:r>
      <w:r w:rsidR="0061441A" w:rsidRPr="002E2D01">
        <w:rPr>
          <w:rFonts w:ascii="Times New Roman" w:hAnsi="Times New Roman" w:cs="Times New Roman"/>
          <w:color w:val="000000" w:themeColor="text1"/>
        </w:rPr>
        <w:t>or example, when the client was talking about feeling stressed in university and finding it had to manage time I asked “</w:t>
      </w:r>
      <w:r w:rsidRPr="002E2D01">
        <w:rPr>
          <w:rFonts w:ascii="Times New Roman" w:hAnsi="Times New Roman" w:cs="Times New Roman"/>
          <w:color w:val="000000" w:themeColor="text1"/>
        </w:rPr>
        <w:t>how do you think you will be able to manage uni</w:t>
      </w:r>
      <w:r w:rsidR="0061441A" w:rsidRPr="002E2D01">
        <w:rPr>
          <w:rFonts w:ascii="Times New Roman" w:hAnsi="Times New Roman" w:cs="Times New Roman"/>
          <w:color w:val="000000" w:themeColor="text1"/>
        </w:rPr>
        <w:t>versity</w:t>
      </w:r>
      <w:r w:rsidRPr="002E2D01">
        <w:rPr>
          <w:rFonts w:ascii="Times New Roman" w:hAnsi="Times New Roman" w:cs="Times New Roman"/>
          <w:color w:val="000000" w:themeColor="text1"/>
        </w:rPr>
        <w:t xml:space="preserve"> work better</w:t>
      </w:r>
      <w:r w:rsidR="0061441A" w:rsidRPr="002E2D01">
        <w:rPr>
          <w:rFonts w:ascii="Times New Roman" w:hAnsi="Times New Roman" w:cs="Times New Roman"/>
          <w:color w:val="000000" w:themeColor="text1"/>
        </w:rPr>
        <w:t xml:space="preserve">”. This question prompted a discussion of an answer and not just a one word answer. However, I did notice that when I was struggling to think of where to take the conversation next, I froze and asked a closed question. However, I was able to move it along shortly after and get back into the swing of it. </w:t>
      </w:r>
      <w:r w:rsidR="002E2D01" w:rsidRPr="002E2D01">
        <w:rPr>
          <w:rFonts w:ascii="Times New Roman" w:hAnsi="Times New Roman" w:cs="Times New Roman"/>
          <w:color w:val="000000" w:themeColor="text1"/>
        </w:rPr>
        <w:t xml:space="preserve">Due to the session being online I did have some connection issues, however, I did not ignore it, I apologised to the client and asked them to repeat what they had just said. </w:t>
      </w:r>
      <w:r w:rsidR="002E2D01">
        <w:rPr>
          <w:rFonts w:ascii="Times New Roman" w:hAnsi="Times New Roman" w:cs="Times New Roman"/>
          <w:color w:val="000000" w:themeColor="text1"/>
        </w:rPr>
        <w:t xml:space="preserve">Throughout the session I made sure to use the core conditions. I showed empathy to the clients situation and in return was then able to help the client understand their feelings. I was congruent with the client. By being open and genuine it allowed the client to connect with me and we were able to build a strong relationship. </w:t>
      </w:r>
      <w:proofErr w:type="spellStart"/>
      <w:r w:rsidR="002E2D01">
        <w:rPr>
          <w:rFonts w:ascii="Times New Roman" w:hAnsi="Times New Roman" w:cs="Times New Roman"/>
          <w:color w:val="000000" w:themeColor="text1"/>
        </w:rPr>
        <w:t>Kolden</w:t>
      </w:r>
      <w:proofErr w:type="spellEnd"/>
      <w:r w:rsidR="002E2D01">
        <w:rPr>
          <w:rFonts w:ascii="Times New Roman" w:hAnsi="Times New Roman" w:cs="Times New Roman"/>
          <w:color w:val="000000" w:themeColor="text1"/>
        </w:rPr>
        <w:t xml:space="preserve"> et al, (2011). I also showed unconditional positive regard to the client throughout the session.</w:t>
      </w:r>
    </w:p>
    <w:p w14:paraId="77B15EE2" w14:textId="77777777" w:rsidR="002E2D01" w:rsidRDefault="002E2D01" w:rsidP="00FF6F8E">
      <w:pPr>
        <w:spacing w:line="480" w:lineRule="auto"/>
        <w:rPr>
          <w:rFonts w:ascii="Times New Roman" w:hAnsi="Times New Roman" w:cs="Times New Roman"/>
          <w:color w:val="000000" w:themeColor="text1"/>
        </w:rPr>
      </w:pPr>
    </w:p>
    <w:p w14:paraId="466222E5" w14:textId="220B97BA" w:rsidR="007E39BE" w:rsidRDefault="00404DE0" w:rsidP="00FF6F8E">
      <w:pPr>
        <w:spacing w:line="480" w:lineRule="auto"/>
        <w:rPr>
          <w:rFonts w:ascii="Times New Roman" w:hAnsi="Times New Roman" w:cs="Times New Roman"/>
        </w:rPr>
      </w:pPr>
      <w:r>
        <w:rPr>
          <w:rFonts w:ascii="Times New Roman" w:hAnsi="Times New Roman" w:cs="Times New Roman"/>
          <w:color w:val="000000" w:themeColor="text1"/>
        </w:rPr>
        <w:lastRenderedPageBreak/>
        <w:t xml:space="preserve">During the session, </w:t>
      </w:r>
      <w:r w:rsidR="002E2D01">
        <w:rPr>
          <w:rFonts w:ascii="Times New Roman" w:hAnsi="Times New Roman" w:cs="Times New Roman"/>
          <w:color w:val="000000" w:themeColor="text1"/>
        </w:rPr>
        <w:t xml:space="preserve">I spoke to the client about </w:t>
      </w:r>
      <w:r w:rsidR="002E2D01">
        <w:rPr>
          <w:rFonts w:ascii="Times New Roman" w:hAnsi="Times New Roman" w:cs="Times New Roman"/>
        </w:rPr>
        <w:t xml:space="preserve">Self-care and </w:t>
      </w:r>
      <w:r w:rsidR="007E39BE">
        <w:rPr>
          <w:rFonts w:ascii="Times New Roman" w:hAnsi="Times New Roman" w:cs="Times New Roman"/>
        </w:rPr>
        <w:t xml:space="preserve">what can </w:t>
      </w:r>
      <w:r w:rsidR="002E2D01">
        <w:rPr>
          <w:rFonts w:ascii="Times New Roman" w:hAnsi="Times New Roman" w:cs="Times New Roman"/>
        </w:rPr>
        <w:t>they</w:t>
      </w:r>
      <w:r w:rsidR="007E39BE">
        <w:rPr>
          <w:rFonts w:ascii="Times New Roman" w:hAnsi="Times New Roman" w:cs="Times New Roman"/>
        </w:rPr>
        <w:t xml:space="preserve"> do in the night to help </w:t>
      </w:r>
      <w:r w:rsidR="002E2D01">
        <w:rPr>
          <w:rFonts w:ascii="Times New Roman" w:hAnsi="Times New Roman" w:cs="Times New Roman"/>
        </w:rPr>
        <w:t xml:space="preserve">them relax. </w:t>
      </w:r>
      <w:r>
        <w:rPr>
          <w:rFonts w:ascii="Times New Roman" w:hAnsi="Times New Roman" w:cs="Times New Roman"/>
        </w:rPr>
        <w:t xml:space="preserve">This is because they said that they had a lack of motivation but feeling pressure about upcoming deadlines. I asked the client about her support system because she mentioned that she was feeling home sick. </w:t>
      </w:r>
      <w:r w:rsidR="007E39BE">
        <w:rPr>
          <w:rFonts w:ascii="Times New Roman" w:hAnsi="Times New Roman" w:cs="Times New Roman"/>
        </w:rPr>
        <w:t xml:space="preserve">When the client was talking about missing her family I felt as if I froze, I was unable to ask the right open question and she mentioned feeling lonely and I missed the que to go </w:t>
      </w:r>
      <w:r>
        <w:rPr>
          <w:rFonts w:ascii="Times New Roman" w:hAnsi="Times New Roman" w:cs="Times New Roman"/>
        </w:rPr>
        <w:t>further</w:t>
      </w:r>
      <w:r w:rsidR="007E39BE">
        <w:rPr>
          <w:rFonts w:ascii="Times New Roman" w:hAnsi="Times New Roman" w:cs="Times New Roman"/>
        </w:rPr>
        <w:t xml:space="preserve"> into that emotion with the client. </w:t>
      </w:r>
      <w:r>
        <w:rPr>
          <w:rFonts w:ascii="Times New Roman" w:hAnsi="Times New Roman" w:cs="Times New Roman"/>
        </w:rPr>
        <w:t xml:space="preserve">This meaning that I then was unable to reach relational depth with the client. I used Socratic questions so the client was able to help themselves come to a conclusion. </w:t>
      </w:r>
      <w:r w:rsidR="007E39BE">
        <w:rPr>
          <w:rFonts w:ascii="Times New Roman" w:hAnsi="Times New Roman" w:cs="Times New Roman"/>
        </w:rPr>
        <w:t xml:space="preserve">The client said she was having trouble sleeping, I explored further into it. However, I did put words in the clients mouth by saying “is it because you’re stressed?” What I should have done is asked why the client was having trouble sleeping and let her decide for herself. </w:t>
      </w:r>
      <w:r>
        <w:rPr>
          <w:rFonts w:ascii="Times New Roman" w:hAnsi="Times New Roman" w:cs="Times New Roman"/>
        </w:rPr>
        <w:t xml:space="preserve">The client mentioned that they felt stressed and were unable to sleep in the nights properly. </w:t>
      </w:r>
      <w:r w:rsidR="007E39BE">
        <w:rPr>
          <w:rFonts w:ascii="Times New Roman" w:hAnsi="Times New Roman" w:cs="Times New Roman"/>
        </w:rPr>
        <w:t>I then mention</w:t>
      </w:r>
      <w:r>
        <w:rPr>
          <w:rFonts w:ascii="Times New Roman" w:hAnsi="Times New Roman" w:cs="Times New Roman"/>
        </w:rPr>
        <w:t>ed</w:t>
      </w:r>
      <w:r w:rsidR="007E39BE">
        <w:rPr>
          <w:rFonts w:ascii="Times New Roman" w:hAnsi="Times New Roman" w:cs="Times New Roman"/>
        </w:rPr>
        <w:t xml:space="preserve"> that the client said she felt overwhelmed. However, I missed a chance to reach relational depth then because I moved on to a different topic instead of waiting and discussing why the client felt so overwhelmed. </w:t>
      </w:r>
      <w:r>
        <w:rPr>
          <w:rFonts w:ascii="Times New Roman" w:hAnsi="Times New Roman" w:cs="Times New Roman"/>
        </w:rPr>
        <w:t xml:space="preserve">I accidently spoke over the client at one point, however, due to the session being online the connection was lagging. When the session was coming to the end, I felt as if I rushed it and spoke fast. </w:t>
      </w:r>
    </w:p>
    <w:p w14:paraId="31C8850D" w14:textId="74A50C53" w:rsidR="00404DE0" w:rsidRDefault="00404DE0" w:rsidP="00FF6F8E">
      <w:pPr>
        <w:spacing w:line="480" w:lineRule="auto"/>
        <w:rPr>
          <w:rFonts w:ascii="Times New Roman" w:hAnsi="Times New Roman" w:cs="Times New Roman"/>
        </w:rPr>
      </w:pPr>
    </w:p>
    <w:p w14:paraId="7AD6CCBA" w14:textId="67D43C45" w:rsidR="00404DE0" w:rsidRDefault="00404DE0" w:rsidP="00FF6F8E">
      <w:pPr>
        <w:spacing w:line="480" w:lineRule="auto"/>
        <w:rPr>
          <w:rFonts w:ascii="Times New Roman" w:hAnsi="Times New Roman" w:cs="Times New Roman"/>
        </w:rPr>
      </w:pPr>
      <w:r>
        <w:rPr>
          <w:rFonts w:ascii="Times New Roman" w:hAnsi="Times New Roman" w:cs="Times New Roman"/>
        </w:rPr>
        <w:t xml:space="preserve">Overall, I believe that the session went well. I used many different skills and was able to bring them all together to help the client. I also learnt a lot from this experience. I noticed that I rushed the opening and the ending and when I was unsure where to take the session I froze and used a closed question. I believe that once I do this more regular I will be able to feel more relaxed and get used to it. The next time that I have a session with a client I will make sure to slow down on my opening and ending. I will also think about some open questions so </w:t>
      </w:r>
      <w:r>
        <w:rPr>
          <w:rFonts w:ascii="Times New Roman" w:hAnsi="Times New Roman" w:cs="Times New Roman"/>
        </w:rPr>
        <w:lastRenderedPageBreak/>
        <w:t xml:space="preserve">that I do not freeze. I will try to use different techniques  so that I am able to reach a deeper connection with the client. </w:t>
      </w:r>
    </w:p>
    <w:p w14:paraId="0B57974C" w14:textId="3A540199" w:rsidR="00404DE0" w:rsidRDefault="00404DE0" w:rsidP="00FF6F8E">
      <w:pPr>
        <w:spacing w:line="480" w:lineRule="auto"/>
        <w:rPr>
          <w:rFonts w:ascii="Times New Roman" w:hAnsi="Times New Roman" w:cs="Times New Roman"/>
        </w:rPr>
      </w:pPr>
    </w:p>
    <w:p w14:paraId="43CE0CE5" w14:textId="77777777" w:rsidR="00404DE0" w:rsidRDefault="00404DE0" w:rsidP="00FF6F8E">
      <w:pPr>
        <w:spacing w:line="480" w:lineRule="auto"/>
        <w:rPr>
          <w:rFonts w:ascii="Times New Roman" w:hAnsi="Times New Roman" w:cs="Times New Roman"/>
        </w:rPr>
      </w:pPr>
    </w:p>
    <w:p w14:paraId="03F8A405" w14:textId="74B903C5" w:rsidR="00404DE0" w:rsidRDefault="00404DE0" w:rsidP="00FF6F8E">
      <w:pPr>
        <w:spacing w:line="480" w:lineRule="auto"/>
        <w:rPr>
          <w:rFonts w:ascii="Times New Roman" w:hAnsi="Times New Roman" w:cs="Times New Roman"/>
        </w:rPr>
      </w:pPr>
    </w:p>
    <w:p w14:paraId="78D27FFE" w14:textId="77777777" w:rsidR="00404DE0" w:rsidRDefault="00404DE0" w:rsidP="00FF6F8E">
      <w:pPr>
        <w:spacing w:line="480" w:lineRule="auto"/>
        <w:rPr>
          <w:rFonts w:ascii="Times New Roman" w:hAnsi="Times New Roman" w:cs="Times New Roman"/>
        </w:rPr>
      </w:pPr>
    </w:p>
    <w:p w14:paraId="713A6458" w14:textId="68288585" w:rsidR="00A05F5C" w:rsidRDefault="00A05F5C" w:rsidP="00FF6F8E">
      <w:pPr>
        <w:spacing w:line="480" w:lineRule="auto"/>
        <w:rPr>
          <w:rFonts w:ascii="Times New Roman" w:hAnsi="Times New Roman" w:cs="Times New Roman"/>
        </w:rPr>
      </w:pPr>
    </w:p>
    <w:p w14:paraId="2FA1250C" w14:textId="77777777" w:rsidR="00FF6F8E" w:rsidRDefault="00FF6F8E" w:rsidP="00FF6F8E">
      <w:pPr>
        <w:spacing w:line="480" w:lineRule="auto"/>
        <w:rPr>
          <w:rFonts w:ascii="Times New Roman" w:hAnsi="Times New Roman" w:cs="Times New Roman"/>
        </w:rPr>
      </w:pPr>
    </w:p>
    <w:p w14:paraId="54171600" w14:textId="77777777" w:rsidR="00FF6F8E" w:rsidRDefault="00FF6F8E" w:rsidP="00FF6F8E">
      <w:pPr>
        <w:spacing w:line="480" w:lineRule="auto"/>
        <w:rPr>
          <w:rFonts w:ascii="Times New Roman" w:hAnsi="Times New Roman" w:cs="Times New Roman"/>
        </w:rPr>
      </w:pPr>
    </w:p>
    <w:p w14:paraId="14B3D345" w14:textId="77777777" w:rsidR="00FF6F8E" w:rsidRDefault="00FF6F8E" w:rsidP="00FF6F8E">
      <w:pPr>
        <w:spacing w:line="480" w:lineRule="auto"/>
        <w:rPr>
          <w:rFonts w:ascii="Times New Roman" w:hAnsi="Times New Roman" w:cs="Times New Roman"/>
        </w:rPr>
      </w:pPr>
    </w:p>
    <w:p w14:paraId="51BCCCAA" w14:textId="77777777" w:rsidR="00FF6F8E" w:rsidRDefault="00FF6F8E" w:rsidP="00FF6F8E">
      <w:pPr>
        <w:spacing w:line="480" w:lineRule="auto"/>
        <w:rPr>
          <w:rFonts w:ascii="Times New Roman" w:hAnsi="Times New Roman" w:cs="Times New Roman"/>
        </w:rPr>
      </w:pPr>
    </w:p>
    <w:p w14:paraId="5304845A" w14:textId="38088E39" w:rsidR="00FF6F8E" w:rsidRDefault="00FF6F8E" w:rsidP="00FF6F8E">
      <w:pPr>
        <w:spacing w:line="480" w:lineRule="auto"/>
        <w:rPr>
          <w:rFonts w:ascii="Times New Roman" w:hAnsi="Times New Roman" w:cs="Times New Roman"/>
        </w:rPr>
      </w:pPr>
    </w:p>
    <w:p w14:paraId="3B44E6C4" w14:textId="5D55C0AC" w:rsidR="00FF6F8E" w:rsidRDefault="00FF6F8E" w:rsidP="00FF6F8E">
      <w:pPr>
        <w:spacing w:line="480" w:lineRule="auto"/>
        <w:rPr>
          <w:rFonts w:ascii="Times New Roman" w:hAnsi="Times New Roman" w:cs="Times New Roman"/>
        </w:rPr>
      </w:pPr>
    </w:p>
    <w:p w14:paraId="3DCD6DA9" w14:textId="0CF4CACF" w:rsidR="00FF6F8E" w:rsidRDefault="00FF6F8E" w:rsidP="00FF6F8E">
      <w:pPr>
        <w:spacing w:line="480" w:lineRule="auto"/>
        <w:rPr>
          <w:rFonts w:ascii="Times New Roman" w:hAnsi="Times New Roman" w:cs="Times New Roman"/>
        </w:rPr>
      </w:pPr>
    </w:p>
    <w:p w14:paraId="26151595" w14:textId="11E9B951" w:rsidR="00FF6F8E" w:rsidRDefault="00FF6F8E" w:rsidP="00FF6F8E">
      <w:pPr>
        <w:spacing w:line="480" w:lineRule="auto"/>
        <w:rPr>
          <w:rFonts w:ascii="Times New Roman" w:hAnsi="Times New Roman" w:cs="Times New Roman"/>
        </w:rPr>
      </w:pPr>
    </w:p>
    <w:p w14:paraId="4E771724" w14:textId="49BF9B31" w:rsidR="00FF6F8E" w:rsidRDefault="00FF6F8E" w:rsidP="00FF6F8E">
      <w:pPr>
        <w:spacing w:line="480" w:lineRule="auto"/>
        <w:rPr>
          <w:rFonts w:ascii="Times New Roman" w:hAnsi="Times New Roman" w:cs="Times New Roman"/>
        </w:rPr>
      </w:pPr>
    </w:p>
    <w:p w14:paraId="56B17BD8" w14:textId="71E8ED86" w:rsidR="00FF6F8E" w:rsidRDefault="00FF6F8E" w:rsidP="00FF6F8E">
      <w:pPr>
        <w:spacing w:line="480" w:lineRule="auto"/>
        <w:rPr>
          <w:rFonts w:ascii="Times New Roman" w:hAnsi="Times New Roman" w:cs="Times New Roman"/>
        </w:rPr>
      </w:pPr>
    </w:p>
    <w:p w14:paraId="0FED28A4" w14:textId="183CD1E7" w:rsidR="00FF6F8E" w:rsidRDefault="00FF6F8E" w:rsidP="00FF6F8E">
      <w:pPr>
        <w:spacing w:line="480" w:lineRule="auto"/>
        <w:rPr>
          <w:rFonts w:ascii="Times New Roman" w:hAnsi="Times New Roman" w:cs="Times New Roman"/>
        </w:rPr>
      </w:pPr>
    </w:p>
    <w:p w14:paraId="704D58D7" w14:textId="62562CB6" w:rsidR="00FF6F8E" w:rsidRDefault="00FF6F8E" w:rsidP="00FF6F8E">
      <w:pPr>
        <w:spacing w:line="480" w:lineRule="auto"/>
        <w:rPr>
          <w:rFonts w:ascii="Times New Roman" w:hAnsi="Times New Roman" w:cs="Times New Roman"/>
        </w:rPr>
      </w:pPr>
    </w:p>
    <w:p w14:paraId="1EFE1EA8" w14:textId="15EAD306" w:rsidR="00FF6F8E" w:rsidRDefault="00FF6F8E" w:rsidP="00FF6F8E">
      <w:pPr>
        <w:spacing w:line="480" w:lineRule="auto"/>
        <w:rPr>
          <w:rFonts w:ascii="Times New Roman" w:hAnsi="Times New Roman" w:cs="Times New Roman"/>
        </w:rPr>
      </w:pPr>
    </w:p>
    <w:p w14:paraId="6CAE454C" w14:textId="74A576AF" w:rsidR="00FF6F8E" w:rsidRDefault="00FF6F8E" w:rsidP="00FF6F8E">
      <w:pPr>
        <w:spacing w:line="480" w:lineRule="auto"/>
        <w:rPr>
          <w:rFonts w:ascii="Times New Roman" w:hAnsi="Times New Roman" w:cs="Times New Roman"/>
        </w:rPr>
      </w:pPr>
    </w:p>
    <w:p w14:paraId="0AC6FE01" w14:textId="0F0B2B88" w:rsidR="00FF6F8E" w:rsidRDefault="00FF6F8E" w:rsidP="00FF6F8E">
      <w:pPr>
        <w:spacing w:line="480" w:lineRule="auto"/>
        <w:rPr>
          <w:rFonts w:ascii="Times New Roman" w:hAnsi="Times New Roman" w:cs="Times New Roman"/>
        </w:rPr>
      </w:pPr>
    </w:p>
    <w:p w14:paraId="3A91B89A" w14:textId="0363CEA1" w:rsidR="00FF6F8E" w:rsidRDefault="00FF6F8E" w:rsidP="00FF6F8E">
      <w:pPr>
        <w:spacing w:line="480" w:lineRule="auto"/>
        <w:rPr>
          <w:rFonts w:ascii="Times New Roman" w:hAnsi="Times New Roman" w:cs="Times New Roman"/>
        </w:rPr>
      </w:pPr>
    </w:p>
    <w:p w14:paraId="26FAB26F" w14:textId="77777777" w:rsidR="00FF6F8E" w:rsidRPr="004A0E95" w:rsidRDefault="00FF6F8E" w:rsidP="00FF6F8E">
      <w:pPr>
        <w:spacing w:line="480" w:lineRule="auto"/>
        <w:rPr>
          <w:rFonts w:ascii="Times New Roman" w:hAnsi="Times New Roman" w:cs="Times New Roman"/>
        </w:rPr>
      </w:pPr>
    </w:p>
    <w:p w14:paraId="6F564E6E" w14:textId="7C77C973" w:rsidR="00FF6F8E" w:rsidRPr="00FF6F8E" w:rsidRDefault="00FF6F8E" w:rsidP="00FF6F8E">
      <w:pPr>
        <w:spacing w:line="480" w:lineRule="auto"/>
        <w:rPr>
          <w:rFonts w:ascii="Times New Roman" w:eastAsia="Times New Roman" w:hAnsi="Times New Roman" w:cs="Times New Roman"/>
          <w:color w:val="000000" w:themeColor="text1"/>
          <w:shd w:val="clear" w:color="auto" w:fill="FFFFFF"/>
          <w:lang w:eastAsia="en-GB"/>
        </w:rPr>
      </w:pPr>
      <w:r w:rsidRPr="00715FDB">
        <w:rPr>
          <w:rFonts w:ascii="Times New Roman" w:eastAsia="Times New Roman" w:hAnsi="Times New Roman" w:cs="Times New Roman"/>
          <w:color w:val="000000" w:themeColor="text1"/>
          <w:shd w:val="clear" w:color="auto" w:fill="FFFFFF"/>
          <w:lang w:eastAsia="en-GB"/>
        </w:rPr>
        <w:lastRenderedPageBreak/>
        <w:t>Fernando, S. (2012). Communication skills and counselling. Sri Lanka Journal of Obstetrics and Gynaecology, 34(2).</w:t>
      </w:r>
    </w:p>
    <w:p w14:paraId="1A783644" w14:textId="77777777" w:rsidR="00FF6F8E" w:rsidRPr="00715FDB" w:rsidRDefault="00FF6F8E" w:rsidP="00FF6F8E">
      <w:pPr>
        <w:spacing w:line="480" w:lineRule="auto"/>
        <w:rPr>
          <w:rFonts w:ascii="Times New Roman" w:eastAsia="Times New Roman" w:hAnsi="Times New Roman" w:cs="Times New Roman"/>
          <w:color w:val="000000" w:themeColor="text1"/>
          <w:sz w:val="36"/>
          <w:szCs w:val="36"/>
          <w:lang w:eastAsia="en-GB"/>
        </w:rPr>
      </w:pPr>
    </w:p>
    <w:p w14:paraId="5D0BB4B7" w14:textId="10C6A15A" w:rsidR="00FF6F8E" w:rsidRPr="00FF6F8E" w:rsidRDefault="00FF6F8E" w:rsidP="00FF6F8E">
      <w:pPr>
        <w:spacing w:line="480" w:lineRule="auto"/>
        <w:rPr>
          <w:rFonts w:ascii="Times New Roman" w:eastAsia="Times New Roman" w:hAnsi="Times New Roman" w:cs="Times New Roman"/>
          <w:color w:val="000000" w:themeColor="text1"/>
          <w:shd w:val="clear" w:color="auto" w:fill="FFFFFF"/>
          <w:lang w:eastAsia="en-GB"/>
        </w:rPr>
      </w:pPr>
      <w:r w:rsidRPr="002E2D01">
        <w:rPr>
          <w:rFonts w:ascii="Times New Roman" w:eastAsia="Times New Roman" w:hAnsi="Times New Roman" w:cs="Times New Roman"/>
          <w:color w:val="000000" w:themeColor="text1"/>
          <w:shd w:val="clear" w:color="auto" w:fill="FFFFFF"/>
          <w:lang w:eastAsia="en-GB"/>
        </w:rPr>
        <w:t>Geller, S. M., &amp; Greenberg, L. S. (2013). Therapeutic presence. The handbook of person-centred psychotherapy and counselling, 209-222.</w:t>
      </w:r>
    </w:p>
    <w:p w14:paraId="2F28BA96" w14:textId="77777777" w:rsidR="00FF6F8E" w:rsidRPr="002E2D01" w:rsidRDefault="00FF6F8E" w:rsidP="00FF6F8E">
      <w:pPr>
        <w:spacing w:line="480" w:lineRule="auto"/>
        <w:rPr>
          <w:rFonts w:ascii="Times New Roman" w:eastAsia="Times New Roman" w:hAnsi="Times New Roman" w:cs="Times New Roman"/>
          <w:color w:val="000000" w:themeColor="text1"/>
          <w:sz w:val="36"/>
          <w:szCs w:val="36"/>
          <w:lang w:eastAsia="en-GB"/>
        </w:rPr>
      </w:pPr>
    </w:p>
    <w:p w14:paraId="2520B9E8" w14:textId="488ACB82" w:rsidR="00FF6F8E" w:rsidRPr="00FF6F8E" w:rsidRDefault="00FF6F8E" w:rsidP="00FF6F8E">
      <w:pPr>
        <w:spacing w:line="480" w:lineRule="auto"/>
        <w:rPr>
          <w:rFonts w:ascii="Times New Roman" w:eastAsia="Times New Roman" w:hAnsi="Times New Roman" w:cs="Times New Roman"/>
          <w:color w:val="000000" w:themeColor="text1"/>
          <w:shd w:val="clear" w:color="auto" w:fill="FFFFFF"/>
          <w:lang w:eastAsia="en-GB"/>
        </w:rPr>
      </w:pPr>
      <w:proofErr w:type="spellStart"/>
      <w:r w:rsidRPr="002E2D01">
        <w:rPr>
          <w:rFonts w:ascii="Times New Roman" w:eastAsia="Times New Roman" w:hAnsi="Times New Roman" w:cs="Times New Roman"/>
          <w:color w:val="000000" w:themeColor="text1"/>
          <w:shd w:val="clear" w:color="auto" w:fill="FFFFFF"/>
          <w:lang w:eastAsia="en-GB"/>
        </w:rPr>
        <w:t>Kolden</w:t>
      </w:r>
      <w:proofErr w:type="spellEnd"/>
      <w:r w:rsidRPr="002E2D01">
        <w:rPr>
          <w:rFonts w:ascii="Times New Roman" w:eastAsia="Times New Roman" w:hAnsi="Times New Roman" w:cs="Times New Roman"/>
          <w:color w:val="000000" w:themeColor="text1"/>
          <w:shd w:val="clear" w:color="auto" w:fill="FFFFFF"/>
          <w:lang w:eastAsia="en-GB"/>
        </w:rPr>
        <w:t>, G. G., Klein, M. H., Wang, C. C., &amp; Austin, S. B. (2011). Congruence/genuineness. Psychotherapy, 48(1), 65.</w:t>
      </w:r>
    </w:p>
    <w:p w14:paraId="0FAE0ADA" w14:textId="77777777" w:rsidR="00FF6F8E" w:rsidRPr="002E2D01" w:rsidRDefault="00FF6F8E" w:rsidP="00FF6F8E">
      <w:pPr>
        <w:spacing w:line="480" w:lineRule="auto"/>
        <w:rPr>
          <w:rFonts w:ascii="Times New Roman" w:eastAsia="Times New Roman" w:hAnsi="Times New Roman" w:cs="Times New Roman"/>
          <w:color w:val="000000" w:themeColor="text1"/>
          <w:sz w:val="36"/>
          <w:szCs w:val="36"/>
          <w:lang w:eastAsia="en-GB"/>
        </w:rPr>
      </w:pPr>
    </w:p>
    <w:p w14:paraId="7388C28F" w14:textId="22E311C2" w:rsidR="00FF6F8E" w:rsidRPr="00FF6F8E" w:rsidRDefault="00FF6F8E" w:rsidP="00FF6F8E">
      <w:pPr>
        <w:spacing w:line="480" w:lineRule="auto"/>
        <w:rPr>
          <w:rFonts w:ascii="Times New Roman" w:eastAsia="Times New Roman" w:hAnsi="Times New Roman" w:cs="Times New Roman"/>
          <w:color w:val="000000" w:themeColor="text1"/>
          <w:shd w:val="clear" w:color="auto" w:fill="FFFFFF"/>
          <w:lang w:eastAsia="en-GB"/>
        </w:rPr>
      </w:pPr>
      <w:r w:rsidRPr="002379A8">
        <w:rPr>
          <w:rFonts w:ascii="Times New Roman" w:eastAsia="Times New Roman" w:hAnsi="Times New Roman" w:cs="Times New Roman"/>
          <w:color w:val="000000" w:themeColor="text1"/>
          <w:shd w:val="clear" w:color="auto" w:fill="FFFFFF"/>
          <w:lang w:eastAsia="en-GB"/>
        </w:rPr>
        <w:t>Nevis, E. C. (Ed.). (2014). Gestalt therapy: Perspectives and applications. CRC Press.</w:t>
      </w:r>
    </w:p>
    <w:p w14:paraId="7C2CFAAB" w14:textId="77777777" w:rsidR="00FF6F8E" w:rsidRPr="002379A8" w:rsidRDefault="00FF6F8E" w:rsidP="00FF6F8E">
      <w:pPr>
        <w:spacing w:line="480" w:lineRule="auto"/>
        <w:rPr>
          <w:rFonts w:ascii="Times New Roman" w:eastAsia="Times New Roman" w:hAnsi="Times New Roman" w:cs="Times New Roman"/>
          <w:color w:val="000000" w:themeColor="text1"/>
          <w:sz w:val="36"/>
          <w:szCs w:val="36"/>
          <w:lang w:eastAsia="en-GB"/>
        </w:rPr>
      </w:pPr>
    </w:p>
    <w:p w14:paraId="609CDA83" w14:textId="77777777" w:rsidR="00FF6F8E" w:rsidRPr="00A05F5C" w:rsidRDefault="00FF6F8E" w:rsidP="00FF6F8E">
      <w:pPr>
        <w:spacing w:line="480" w:lineRule="auto"/>
        <w:rPr>
          <w:rFonts w:ascii="Times New Roman" w:eastAsia="Times New Roman" w:hAnsi="Times New Roman" w:cs="Times New Roman"/>
          <w:color w:val="000000" w:themeColor="text1"/>
          <w:sz w:val="36"/>
          <w:szCs w:val="36"/>
          <w:lang w:eastAsia="en-GB"/>
        </w:rPr>
      </w:pPr>
      <w:r w:rsidRPr="00A05F5C">
        <w:rPr>
          <w:rFonts w:ascii="Times New Roman" w:eastAsia="Times New Roman" w:hAnsi="Times New Roman" w:cs="Times New Roman"/>
          <w:color w:val="000000" w:themeColor="text1"/>
          <w:shd w:val="clear" w:color="auto" w:fill="FFFFFF"/>
          <w:lang w:eastAsia="en-GB"/>
        </w:rPr>
        <w:t>Westland, G. (2015). Verbal and non-verbal communication in psychotherapy. WW Norton &amp; Company.</w:t>
      </w:r>
    </w:p>
    <w:sectPr w:rsidR="00FF6F8E" w:rsidRPr="00A05F5C" w:rsidSect="009C16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E95"/>
    <w:rsid w:val="0005582F"/>
    <w:rsid w:val="002379A8"/>
    <w:rsid w:val="002E2D01"/>
    <w:rsid w:val="00404DE0"/>
    <w:rsid w:val="00465EEA"/>
    <w:rsid w:val="004A0E95"/>
    <w:rsid w:val="005C1943"/>
    <w:rsid w:val="0061441A"/>
    <w:rsid w:val="00715FDB"/>
    <w:rsid w:val="007724DF"/>
    <w:rsid w:val="007E39BE"/>
    <w:rsid w:val="007F0AC5"/>
    <w:rsid w:val="009855E8"/>
    <w:rsid w:val="009C1621"/>
    <w:rsid w:val="00A05F5C"/>
    <w:rsid w:val="00B52B68"/>
    <w:rsid w:val="00C54F04"/>
    <w:rsid w:val="00E224E6"/>
    <w:rsid w:val="00FF6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45C74"/>
  <w15:chartTrackingRefBased/>
  <w15:docId w15:val="{2F80141D-755E-434F-9BDF-3A165EA0D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808552">
      <w:bodyDiv w:val="1"/>
      <w:marLeft w:val="0"/>
      <w:marRight w:val="0"/>
      <w:marTop w:val="0"/>
      <w:marBottom w:val="0"/>
      <w:divBdr>
        <w:top w:val="none" w:sz="0" w:space="0" w:color="auto"/>
        <w:left w:val="none" w:sz="0" w:space="0" w:color="auto"/>
        <w:bottom w:val="none" w:sz="0" w:space="0" w:color="auto"/>
        <w:right w:val="none" w:sz="0" w:space="0" w:color="auto"/>
      </w:divBdr>
    </w:div>
    <w:div w:id="835337634">
      <w:bodyDiv w:val="1"/>
      <w:marLeft w:val="0"/>
      <w:marRight w:val="0"/>
      <w:marTop w:val="0"/>
      <w:marBottom w:val="0"/>
      <w:divBdr>
        <w:top w:val="none" w:sz="0" w:space="0" w:color="auto"/>
        <w:left w:val="none" w:sz="0" w:space="0" w:color="auto"/>
        <w:bottom w:val="none" w:sz="0" w:space="0" w:color="auto"/>
        <w:right w:val="none" w:sz="0" w:space="0" w:color="auto"/>
      </w:divBdr>
    </w:div>
    <w:div w:id="1183128947">
      <w:bodyDiv w:val="1"/>
      <w:marLeft w:val="0"/>
      <w:marRight w:val="0"/>
      <w:marTop w:val="0"/>
      <w:marBottom w:val="0"/>
      <w:divBdr>
        <w:top w:val="none" w:sz="0" w:space="0" w:color="auto"/>
        <w:left w:val="none" w:sz="0" w:space="0" w:color="auto"/>
        <w:bottom w:val="none" w:sz="0" w:space="0" w:color="auto"/>
        <w:right w:val="none" w:sz="0" w:space="0" w:color="auto"/>
      </w:divBdr>
    </w:div>
    <w:div w:id="1454711118">
      <w:bodyDiv w:val="1"/>
      <w:marLeft w:val="0"/>
      <w:marRight w:val="0"/>
      <w:marTop w:val="0"/>
      <w:marBottom w:val="0"/>
      <w:divBdr>
        <w:top w:val="none" w:sz="0" w:space="0" w:color="auto"/>
        <w:left w:val="none" w:sz="0" w:space="0" w:color="auto"/>
        <w:bottom w:val="none" w:sz="0" w:space="0" w:color="auto"/>
        <w:right w:val="none" w:sz="0" w:space="0" w:color="auto"/>
      </w:divBdr>
    </w:div>
    <w:div w:id="1860121167">
      <w:bodyDiv w:val="1"/>
      <w:marLeft w:val="0"/>
      <w:marRight w:val="0"/>
      <w:marTop w:val="0"/>
      <w:marBottom w:val="0"/>
      <w:divBdr>
        <w:top w:val="none" w:sz="0" w:space="0" w:color="auto"/>
        <w:left w:val="none" w:sz="0" w:space="0" w:color="auto"/>
        <w:bottom w:val="none" w:sz="0" w:space="0" w:color="auto"/>
        <w:right w:val="none" w:sz="0" w:space="0" w:color="auto"/>
      </w:divBdr>
    </w:div>
    <w:div w:id="2138334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551</TotalTime>
  <Pages>8</Pages>
  <Words>1673</Words>
  <Characters>9537</Characters>
  <Application>Microsoft Office Word</Application>
  <DocSecurity>0</DocSecurity>
  <Lines>79</Lines>
  <Paragraphs>22</Paragraphs>
  <ScaleCrop>false</ScaleCrop>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Sparks</dc:creator>
  <cp:keywords/>
  <dc:description/>
  <cp:lastModifiedBy>Maisie Sparks</cp:lastModifiedBy>
  <cp:revision>15</cp:revision>
  <dcterms:created xsi:type="dcterms:W3CDTF">2022-01-02T16:00:00Z</dcterms:created>
  <dcterms:modified xsi:type="dcterms:W3CDTF">2022-01-09T20:53:00Z</dcterms:modified>
</cp:coreProperties>
</file>