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765689A">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765689A">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053BF8B" w:rsidR="00587CE6" w:rsidRPr="00587CE6" w:rsidRDefault="009553FD" w:rsidP="00331A9E">
            <w:pPr>
              <w:spacing w:after="0" w:line="240" w:lineRule="auto"/>
              <w:rPr>
                <w:rFonts w:ascii="Arial" w:eastAsia="Times New Roman" w:hAnsi="Arial" w:cs="Arial"/>
                <w:sz w:val="20"/>
                <w:szCs w:val="20"/>
              </w:rPr>
            </w:pPr>
            <w:r w:rsidRPr="009553FD">
              <w:rPr>
                <w:rFonts w:ascii="Arial" w:eastAsia="Times New Roman" w:hAnsi="Arial" w:cs="Arial"/>
                <w:sz w:val="20"/>
                <w:szCs w:val="20"/>
              </w:rPr>
              <w:t>David Potter</w:t>
            </w:r>
          </w:p>
        </w:tc>
      </w:tr>
      <w:tr w:rsidR="00587CE6" w:rsidRPr="00587CE6" w14:paraId="251665F9" w14:textId="77777777" w:rsidTr="1765689A">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66754042" w14:textId="674D7F50" w:rsidR="00587CE6" w:rsidRPr="0083562F" w:rsidRDefault="27CDFAF4" w:rsidP="1765689A">
            <w:pPr>
              <w:spacing w:after="0" w:line="240" w:lineRule="auto"/>
              <w:rPr>
                <w:rFonts w:ascii="Arial" w:eastAsia="Arial" w:hAnsi="Arial" w:cs="Arial"/>
                <w:sz w:val="20"/>
                <w:szCs w:val="20"/>
              </w:rPr>
            </w:pPr>
            <w:r w:rsidRPr="1765689A">
              <w:rPr>
                <w:rFonts w:ascii="Arial" w:eastAsia="Arial" w:hAnsi="Arial" w:cs="Arial"/>
                <w:color w:val="000000" w:themeColor="text1"/>
                <w:sz w:val="20"/>
                <w:szCs w:val="20"/>
              </w:rPr>
              <w:t>Sampath Liyanage Rodrigo</w:t>
            </w:r>
          </w:p>
          <w:p w14:paraId="171894EF" w14:textId="33C1E4EF" w:rsidR="00587CE6" w:rsidRPr="0083562F" w:rsidRDefault="00587CE6" w:rsidP="1765689A">
            <w:pPr>
              <w:spacing w:after="0" w:line="240" w:lineRule="auto"/>
              <w:rPr>
                <w:rFonts w:ascii="Arial" w:eastAsia="Times New Roman" w:hAnsi="Arial" w:cs="Arial"/>
                <w:sz w:val="20"/>
                <w:szCs w:val="20"/>
              </w:rPr>
            </w:pPr>
          </w:p>
        </w:tc>
      </w:tr>
      <w:tr w:rsidR="00587CE6" w:rsidRPr="00587CE6" w14:paraId="078976B0" w14:textId="77777777" w:rsidTr="1765689A">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8DC46C1" w:rsidR="00587CE6" w:rsidRPr="0083562F" w:rsidRDefault="00C52881" w:rsidP="00587CE6">
            <w:pPr>
              <w:spacing w:after="0" w:line="240" w:lineRule="auto"/>
              <w:rPr>
                <w:rFonts w:ascii="Arial" w:eastAsia="Times New Roman" w:hAnsi="Arial" w:cs="Arial"/>
                <w:sz w:val="20"/>
                <w:szCs w:val="20"/>
              </w:rPr>
            </w:pPr>
            <w:r w:rsidRPr="00C52881">
              <w:rPr>
                <w:rFonts w:ascii="Arial" w:eastAsia="Times New Roman" w:hAnsi="Arial" w:cs="Arial"/>
                <w:sz w:val="20"/>
                <w:szCs w:val="20"/>
              </w:rPr>
              <w:t>Introduction to Leadership &amp; Management</w:t>
            </w:r>
          </w:p>
        </w:tc>
      </w:tr>
      <w:tr w:rsidR="00587CE6" w:rsidRPr="00587CE6" w14:paraId="558DB7DA" w14:textId="77777777" w:rsidTr="1765689A">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7DBB03D"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LCBB400</w:t>
            </w:r>
            <w:r w:rsidR="00C52881">
              <w:rPr>
                <w:rFonts w:ascii="Arial" w:eastAsia="Times New Roman" w:hAnsi="Arial" w:cs="Arial"/>
                <w:sz w:val="20"/>
                <w:szCs w:val="20"/>
              </w:rPr>
              <w:t>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12DD383" w:rsidR="00587CE6" w:rsidRPr="00587CE6" w:rsidRDefault="000A720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1765689A">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2AD5732" w:rsidR="00587CE6" w:rsidRPr="00587CE6" w:rsidRDefault="0083562F"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4059255" w:rsidR="00587CE6" w:rsidRPr="00587CE6" w:rsidRDefault="00C5288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1765689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0CB4629" w:rsidR="006D2A9D" w:rsidRPr="00587CE6" w:rsidRDefault="79CFCF33" w:rsidP="5AA5BA54">
            <w:pPr>
              <w:spacing w:after="0" w:line="240" w:lineRule="auto"/>
              <w:jc w:val="center"/>
            </w:pPr>
            <w:r w:rsidRPr="5AA5BA54">
              <w:rPr>
                <w:rFonts w:ascii="Arial" w:eastAsia="Times New Roman" w:hAnsi="Arial" w:cs="Arial"/>
                <w:sz w:val="20"/>
                <w:szCs w:val="20"/>
                <w:lang w:val="cy-GB"/>
              </w:rPr>
              <w:t>May 24</w:t>
            </w:r>
          </w:p>
        </w:tc>
      </w:tr>
      <w:tr w:rsidR="00587CE6" w:rsidRPr="00587CE6" w14:paraId="708071BC" w14:textId="77777777" w:rsidTr="1765689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F2247E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D0205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765689A">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765689A">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5FBEF685">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5FBEF685">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5FBEF685">
        <w:tc>
          <w:tcPr>
            <w:tcW w:w="1696" w:type="dxa"/>
          </w:tcPr>
          <w:p w14:paraId="03246BAF" w14:textId="26629C15" w:rsidR="00792D49" w:rsidRPr="00587CE6" w:rsidRDefault="22B47441" w:rsidP="00417F4F">
            <w:pPr>
              <w:spacing w:after="0" w:line="240" w:lineRule="auto"/>
              <w:rPr>
                <w:rFonts w:ascii="Arial" w:hAnsi="Arial" w:cs="Arial"/>
                <w:b/>
                <w:bCs/>
              </w:rPr>
            </w:pPr>
            <w:r w:rsidRPr="5FBEF685">
              <w:rPr>
                <w:rFonts w:ascii="Arial" w:hAnsi="Arial" w:cs="Arial"/>
                <w:b/>
                <w:bCs/>
              </w:rPr>
              <w:t xml:space="preserve">COSMA, FLORENTINA    </w:t>
            </w:r>
          </w:p>
        </w:tc>
        <w:tc>
          <w:tcPr>
            <w:tcW w:w="1087" w:type="dxa"/>
          </w:tcPr>
          <w:p w14:paraId="2743B9FE" w14:textId="6A9045C6" w:rsidR="00792D49" w:rsidRPr="00587CE6" w:rsidRDefault="22B47441" w:rsidP="00417F4F">
            <w:pPr>
              <w:spacing w:after="0" w:line="240" w:lineRule="auto"/>
              <w:rPr>
                <w:rFonts w:ascii="Arial" w:hAnsi="Arial" w:cs="Arial"/>
                <w:b/>
                <w:bCs/>
              </w:rPr>
            </w:pPr>
            <w:r w:rsidRPr="5FBEF685">
              <w:rPr>
                <w:rFonts w:ascii="Arial" w:hAnsi="Arial" w:cs="Arial"/>
                <w:b/>
                <w:bCs/>
              </w:rPr>
              <w:t>70</w:t>
            </w:r>
          </w:p>
        </w:tc>
        <w:tc>
          <w:tcPr>
            <w:tcW w:w="1087" w:type="dxa"/>
          </w:tcPr>
          <w:p w14:paraId="6C431F90" w14:textId="604F65DE" w:rsidR="00792D49" w:rsidRPr="00587CE6" w:rsidRDefault="00893A99"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5FBEF685">
        <w:tc>
          <w:tcPr>
            <w:tcW w:w="1696" w:type="dxa"/>
          </w:tcPr>
          <w:p w14:paraId="0DA336C7" w14:textId="167A86B4" w:rsidR="00792D49" w:rsidRPr="00587CE6" w:rsidRDefault="22B47441" w:rsidP="00417F4F">
            <w:pPr>
              <w:spacing w:after="0" w:line="240" w:lineRule="auto"/>
              <w:rPr>
                <w:rFonts w:ascii="Arial" w:hAnsi="Arial" w:cs="Arial"/>
                <w:b/>
                <w:bCs/>
              </w:rPr>
            </w:pPr>
            <w:r w:rsidRPr="5FBEF685">
              <w:rPr>
                <w:rFonts w:ascii="Arial" w:hAnsi="Arial" w:cs="Arial"/>
                <w:b/>
                <w:bCs/>
              </w:rPr>
              <w:t xml:space="preserve">BARRIE, AMADU </w:t>
            </w:r>
          </w:p>
        </w:tc>
        <w:tc>
          <w:tcPr>
            <w:tcW w:w="1087" w:type="dxa"/>
          </w:tcPr>
          <w:p w14:paraId="497936A6" w14:textId="3D5E4E42" w:rsidR="00792D49" w:rsidRPr="00587CE6" w:rsidRDefault="22B47441" w:rsidP="00417F4F">
            <w:pPr>
              <w:spacing w:after="0" w:line="240" w:lineRule="auto"/>
              <w:rPr>
                <w:rFonts w:ascii="Arial" w:hAnsi="Arial" w:cs="Arial"/>
                <w:b/>
                <w:bCs/>
              </w:rPr>
            </w:pPr>
            <w:r w:rsidRPr="5FBEF685">
              <w:rPr>
                <w:rFonts w:ascii="Arial" w:hAnsi="Arial" w:cs="Arial"/>
                <w:b/>
                <w:bCs/>
              </w:rPr>
              <w:t>68</w:t>
            </w:r>
          </w:p>
        </w:tc>
        <w:tc>
          <w:tcPr>
            <w:tcW w:w="1087" w:type="dxa"/>
          </w:tcPr>
          <w:p w14:paraId="4A326DA6" w14:textId="40B20440" w:rsidR="00792D49" w:rsidRPr="00587CE6" w:rsidRDefault="00893A99"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893A99" w:rsidRPr="00587CE6" w14:paraId="42F3E3E7" w14:textId="77777777" w:rsidTr="5FBEF685">
        <w:tc>
          <w:tcPr>
            <w:tcW w:w="1696" w:type="dxa"/>
          </w:tcPr>
          <w:p w14:paraId="7F7DBD67" w14:textId="519FA1BB" w:rsidR="00893A99" w:rsidRPr="00587CE6" w:rsidRDefault="00893A99" w:rsidP="00893A99">
            <w:pPr>
              <w:spacing w:after="0" w:line="240" w:lineRule="auto"/>
              <w:rPr>
                <w:rFonts w:ascii="Arial" w:hAnsi="Arial" w:cs="Arial"/>
                <w:b/>
                <w:bCs/>
              </w:rPr>
            </w:pPr>
            <w:r w:rsidRPr="5FBEF685">
              <w:rPr>
                <w:rFonts w:ascii="Arial" w:hAnsi="Arial" w:cs="Arial"/>
                <w:b/>
                <w:bCs/>
              </w:rPr>
              <w:t xml:space="preserve">OCNEANU, IONELA-SORINA </w:t>
            </w:r>
          </w:p>
        </w:tc>
        <w:tc>
          <w:tcPr>
            <w:tcW w:w="1087" w:type="dxa"/>
          </w:tcPr>
          <w:p w14:paraId="15D82044" w14:textId="61131636" w:rsidR="00893A99" w:rsidRPr="00587CE6" w:rsidRDefault="00893A99" w:rsidP="00893A99">
            <w:pPr>
              <w:spacing w:after="0" w:line="240" w:lineRule="auto"/>
              <w:rPr>
                <w:rFonts w:ascii="Arial" w:hAnsi="Arial" w:cs="Arial"/>
                <w:b/>
                <w:bCs/>
              </w:rPr>
            </w:pPr>
            <w:r w:rsidRPr="5FBEF685">
              <w:rPr>
                <w:rFonts w:ascii="Arial" w:hAnsi="Arial" w:cs="Arial"/>
                <w:b/>
                <w:bCs/>
              </w:rPr>
              <w:t>65</w:t>
            </w:r>
          </w:p>
        </w:tc>
        <w:tc>
          <w:tcPr>
            <w:tcW w:w="1087" w:type="dxa"/>
          </w:tcPr>
          <w:p w14:paraId="1F5A9052" w14:textId="2FB3CD85" w:rsidR="00893A99" w:rsidRPr="00587CE6" w:rsidRDefault="00893A99" w:rsidP="00893A99">
            <w:pPr>
              <w:spacing w:after="0" w:line="240" w:lineRule="auto"/>
              <w:rPr>
                <w:rFonts w:ascii="Arial" w:hAnsi="Arial" w:cs="Arial"/>
                <w:b/>
                <w:bCs/>
              </w:rPr>
            </w:pPr>
            <w:r>
              <w:rPr>
                <w:rFonts w:ascii="Arial" w:hAnsi="Arial" w:cs="Arial"/>
                <w:b/>
                <w:bCs/>
              </w:rPr>
              <w:t>Agree</w:t>
            </w:r>
          </w:p>
        </w:tc>
        <w:tc>
          <w:tcPr>
            <w:tcW w:w="1087" w:type="dxa"/>
          </w:tcPr>
          <w:p w14:paraId="705F556E" w14:textId="77777777" w:rsidR="00893A99" w:rsidRPr="00587CE6" w:rsidRDefault="00893A99" w:rsidP="00893A99">
            <w:pPr>
              <w:spacing w:after="0" w:line="240" w:lineRule="auto"/>
              <w:rPr>
                <w:rFonts w:ascii="Arial" w:hAnsi="Arial" w:cs="Arial"/>
                <w:b/>
                <w:bCs/>
              </w:rPr>
            </w:pPr>
          </w:p>
        </w:tc>
        <w:tc>
          <w:tcPr>
            <w:tcW w:w="1087" w:type="dxa"/>
          </w:tcPr>
          <w:p w14:paraId="145D4D48" w14:textId="77777777" w:rsidR="00893A99" w:rsidRPr="00587CE6" w:rsidRDefault="00893A99" w:rsidP="00893A99">
            <w:pPr>
              <w:spacing w:after="0" w:line="240" w:lineRule="auto"/>
              <w:rPr>
                <w:rFonts w:ascii="Arial" w:hAnsi="Arial" w:cs="Arial"/>
                <w:b/>
                <w:bCs/>
              </w:rPr>
            </w:pPr>
          </w:p>
        </w:tc>
        <w:tc>
          <w:tcPr>
            <w:tcW w:w="3307" w:type="dxa"/>
          </w:tcPr>
          <w:p w14:paraId="5A6A816C" w14:textId="77777777" w:rsidR="00893A99" w:rsidRPr="00587CE6" w:rsidRDefault="00893A99" w:rsidP="00893A99">
            <w:pPr>
              <w:spacing w:after="0" w:line="240" w:lineRule="auto"/>
              <w:rPr>
                <w:rFonts w:ascii="Arial" w:hAnsi="Arial" w:cs="Arial"/>
                <w:b/>
                <w:bCs/>
              </w:rPr>
            </w:pPr>
          </w:p>
        </w:tc>
      </w:tr>
      <w:tr w:rsidR="00893A99" w:rsidRPr="00587CE6" w14:paraId="17C09C8B" w14:textId="77777777" w:rsidTr="5FBEF685">
        <w:tc>
          <w:tcPr>
            <w:tcW w:w="1696" w:type="dxa"/>
          </w:tcPr>
          <w:p w14:paraId="217ADC54" w14:textId="61C2395E" w:rsidR="00893A99" w:rsidRPr="00587CE6" w:rsidRDefault="00893A99" w:rsidP="00893A99">
            <w:pPr>
              <w:spacing w:after="0" w:line="240" w:lineRule="auto"/>
              <w:rPr>
                <w:rFonts w:ascii="Arial" w:hAnsi="Arial" w:cs="Arial"/>
                <w:b/>
                <w:bCs/>
              </w:rPr>
            </w:pPr>
            <w:r w:rsidRPr="5FBEF685">
              <w:rPr>
                <w:rFonts w:ascii="Arial" w:hAnsi="Arial" w:cs="Arial"/>
                <w:b/>
                <w:bCs/>
              </w:rPr>
              <w:t xml:space="preserve">KHAN, MISBA  </w:t>
            </w:r>
          </w:p>
        </w:tc>
        <w:tc>
          <w:tcPr>
            <w:tcW w:w="1087" w:type="dxa"/>
          </w:tcPr>
          <w:p w14:paraId="016339F7" w14:textId="2C3FCE24" w:rsidR="00893A99" w:rsidRPr="00587CE6" w:rsidRDefault="00893A99" w:rsidP="00893A99">
            <w:pPr>
              <w:spacing w:after="0" w:line="240" w:lineRule="auto"/>
              <w:rPr>
                <w:rFonts w:ascii="Arial" w:hAnsi="Arial" w:cs="Arial"/>
                <w:b/>
                <w:bCs/>
              </w:rPr>
            </w:pPr>
            <w:r w:rsidRPr="5FBEF685">
              <w:rPr>
                <w:rFonts w:ascii="Arial" w:hAnsi="Arial" w:cs="Arial"/>
                <w:b/>
                <w:bCs/>
              </w:rPr>
              <w:t>62</w:t>
            </w:r>
          </w:p>
        </w:tc>
        <w:tc>
          <w:tcPr>
            <w:tcW w:w="1087" w:type="dxa"/>
          </w:tcPr>
          <w:p w14:paraId="56B37C17" w14:textId="1FE0468D" w:rsidR="00893A99" w:rsidRPr="00587CE6" w:rsidRDefault="00893A99" w:rsidP="00893A99">
            <w:pPr>
              <w:spacing w:after="0" w:line="240" w:lineRule="auto"/>
              <w:rPr>
                <w:rFonts w:ascii="Arial" w:hAnsi="Arial" w:cs="Arial"/>
                <w:b/>
                <w:bCs/>
              </w:rPr>
            </w:pPr>
            <w:r>
              <w:rPr>
                <w:rFonts w:ascii="Arial" w:hAnsi="Arial" w:cs="Arial"/>
                <w:b/>
                <w:bCs/>
              </w:rPr>
              <w:t>Agree</w:t>
            </w:r>
          </w:p>
        </w:tc>
        <w:tc>
          <w:tcPr>
            <w:tcW w:w="1087" w:type="dxa"/>
          </w:tcPr>
          <w:p w14:paraId="3EAC6383" w14:textId="77777777" w:rsidR="00893A99" w:rsidRPr="00587CE6" w:rsidRDefault="00893A99" w:rsidP="00893A99">
            <w:pPr>
              <w:spacing w:after="0" w:line="240" w:lineRule="auto"/>
              <w:rPr>
                <w:rFonts w:ascii="Arial" w:hAnsi="Arial" w:cs="Arial"/>
                <w:b/>
                <w:bCs/>
              </w:rPr>
            </w:pPr>
          </w:p>
        </w:tc>
        <w:tc>
          <w:tcPr>
            <w:tcW w:w="1087" w:type="dxa"/>
          </w:tcPr>
          <w:p w14:paraId="76725FC5" w14:textId="77777777" w:rsidR="00893A99" w:rsidRPr="00587CE6" w:rsidRDefault="00893A99" w:rsidP="00893A99">
            <w:pPr>
              <w:spacing w:after="0" w:line="240" w:lineRule="auto"/>
              <w:rPr>
                <w:rFonts w:ascii="Arial" w:hAnsi="Arial" w:cs="Arial"/>
                <w:b/>
                <w:bCs/>
              </w:rPr>
            </w:pPr>
          </w:p>
        </w:tc>
        <w:tc>
          <w:tcPr>
            <w:tcW w:w="3307" w:type="dxa"/>
          </w:tcPr>
          <w:p w14:paraId="1CD0F7D6" w14:textId="77777777" w:rsidR="00893A99" w:rsidRPr="00587CE6" w:rsidRDefault="00893A99" w:rsidP="00893A99">
            <w:pPr>
              <w:spacing w:after="0" w:line="240" w:lineRule="auto"/>
              <w:rPr>
                <w:rFonts w:ascii="Arial" w:hAnsi="Arial" w:cs="Arial"/>
                <w:b/>
                <w:bCs/>
              </w:rPr>
            </w:pPr>
          </w:p>
        </w:tc>
      </w:tr>
      <w:tr w:rsidR="00893A99" w:rsidRPr="00587CE6" w14:paraId="1D714F03" w14:textId="77777777" w:rsidTr="5FBEF685">
        <w:tc>
          <w:tcPr>
            <w:tcW w:w="1696" w:type="dxa"/>
          </w:tcPr>
          <w:p w14:paraId="53424521" w14:textId="109F6EB6" w:rsidR="00893A99" w:rsidRPr="00587CE6" w:rsidRDefault="00893A99" w:rsidP="00893A99">
            <w:pPr>
              <w:spacing w:after="0" w:line="240" w:lineRule="auto"/>
              <w:rPr>
                <w:rFonts w:ascii="Arial" w:hAnsi="Arial" w:cs="Arial"/>
                <w:b/>
                <w:bCs/>
              </w:rPr>
            </w:pPr>
            <w:r w:rsidRPr="5FBEF685">
              <w:rPr>
                <w:rFonts w:ascii="Arial" w:hAnsi="Arial" w:cs="Arial"/>
                <w:b/>
                <w:bCs/>
              </w:rPr>
              <w:t xml:space="preserve">DOGARU, IULIANA-ALINA    </w:t>
            </w:r>
          </w:p>
        </w:tc>
        <w:tc>
          <w:tcPr>
            <w:tcW w:w="1087" w:type="dxa"/>
          </w:tcPr>
          <w:p w14:paraId="3062EB84" w14:textId="34E19629" w:rsidR="00893A99" w:rsidRPr="00587CE6" w:rsidRDefault="00893A99" w:rsidP="00893A99">
            <w:pPr>
              <w:spacing w:after="0" w:line="240" w:lineRule="auto"/>
            </w:pPr>
            <w:r w:rsidRPr="5FBEF685">
              <w:rPr>
                <w:rFonts w:ascii="Arial" w:hAnsi="Arial" w:cs="Arial"/>
                <w:b/>
                <w:bCs/>
              </w:rPr>
              <w:t>60</w:t>
            </w:r>
          </w:p>
        </w:tc>
        <w:tc>
          <w:tcPr>
            <w:tcW w:w="1087" w:type="dxa"/>
          </w:tcPr>
          <w:p w14:paraId="5DF1E957" w14:textId="79FF63E3" w:rsidR="00893A99" w:rsidRPr="00587CE6" w:rsidRDefault="00893A99" w:rsidP="00893A99">
            <w:pPr>
              <w:spacing w:after="0" w:line="240" w:lineRule="auto"/>
              <w:rPr>
                <w:rFonts w:ascii="Arial" w:hAnsi="Arial" w:cs="Arial"/>
                <w:b/>
                <w:bCs/>
              </w:rPr>
            </w:pPr>
            <w:r>
              <w:rPr>
                <w:rFonts w:ascii="Arial" w:hAnsi="Arial" w:cs="Arial"/>
                <w:b/>
                <w:bCs/>
              </w:rPr>
              <w:t>Agree</w:t>
            </w:r>
          </w:p>
        </w:tc>
        <w:tc>
          <w:tcPr>
            <w:tcW w:w="1087" w:type="dxa"/>
          </w:tcPr>
          <w:p w14:paraId="249185E6" w14:textId="77777777" w:rsidR="00893A99" w:rsidRPr="00587CE6" w:rsidRDefault="00893A99" w:rsidP="00893A99">
            <w:pPr>
              <w:spacing w:after="0" w:line="240" w:lineRule="auto"/>
              <w:rPr>
                <w:rFonts w:ascii="Arial" w:hAnsi="Arial" w:cs="Arial"/>
                <w:b/>
                <w:bCs/>
              </w:rPr>
            </w:pPr>
          </w:p>
        </w:tc>
        <w:tc>
          <w:tcPr>
            <w:tcW w:w="1087" w:type="dxa"/>
          </w:tcPr>
          <w:p w14:paraId="7DCA937B" w14:textId="77777777" w:rsidR="00893A99" w:rsidRPr="00587CE6" w:rsidRDefault="00893A99" w:rsidP="00893A99">
            <w:pPr>
              <w:spacing w:after="0" w:line="240" w:lineRule="auto"/>
              <w:rPr>
                <w:rFonts w:ascii="Arial" w:hAnsi="Arial" w:cs="Arial"/>
                <w:b/>
                <w:bCs/>
              </w:rPr>
            </w:pPr>
          </w:p>
        </w:tc>
        <w:tc>
          <w:tcPr>
            <w:tcW w:w="3307" w:type="dxa"/>
          </w:tcPr>
          <w:p w14:paraId="5F88C819" w14:textId="77777777" w:rsidR="00893A99" w:rsidRPr="00587CE6" w:rsidRDefault="00893A99" w:rsidP="00893A99">
            <w:pPr>
              <w:spacing w:after="0" w:line="240" w:lineRule="auto"/>
              <w:rPr>
                <w:rFonts w:ascii="Arial" w:hAnsi="Arial" w:cs="Arial"/>
                <w:b/>
                <w:bCs/>
              </w:rPr>
            </w:pPr>
          </w:p>
        </w:tc>
      </w:tr>
      <w:tr w:rsidR="00893A99" w:rsidRPr="00587CE6" w14:paraId="18C65250" w14:textId="77777777" w:rsidTr="5FBEF685">
        <w:tc>
          <w:tcPr>
            <w:tcW w:w="1696" w:type="dxa"/>
          </w:tcPr>
          <w:p w14:paraId="1EF0D718" w14:textId="02D767C2" w:rsidR="00893A99" w:rsidRPr="00587CE6" w:rsidRDefault="00893A99" w:rsidP="00893A99">
            <w:pPr>
              <w:spacing w:after="0" w:line="240" w:lineRule="auto"/>
              <w:rPr>
                <w:rFonts w:ascii="Arial" w:hAnsi="Arial" w:cs="Arial"/>
                <w:b/>
                <w:bCs/>
              </w:rPr>
            </w:pPr>
            <w:r w:rsidRPr="5FBEF685">
              <w:rPr>
                <w:rFonts w:ascii="Arial" w:hAnsi="Arial" w:cs="Arial"/>
                <w:b/>
                <w:bCs/>
              </w:rPr>
              <w:t xml:space="preserve">TUDOR, MARIA    </w:t>
            </w:r>
          </w:p>
        </w:tc>
        <w:tc>
          <w:tcPr>
            <w:tcW w:w="1087" w:type="dxa"/>
          </w:tcPr>
          <w:p w14:paraId="1878859E" w14:textId="01BBB877" w:rsidR="00893A99" w:rsidRPr="00587CE6" w:rsidRDefault="00893A99" w:rsidP="00893A99">
            <w:pPr>
              <w:spacing w:after="0" w:line="240" w:lineRule="auto"/>
              <w:rPr>
                <w:rFonts w:ascii="Arial" w:hAnsi="Arial" w:cs="Arial"/>
                <w:b/>
                <w:bCs/>
              </w:rPr>
            </w:pPr>
            <w:r w:rsidRPr="5FBEF685">
              <w:rPr>
                <w:rFonts w:ascii="Arial" w:hAnsi="Arial" w:cs="Arial"/>
                <w:b/>
                <w:bCs/>
              </w:rPr>
              <w:t>56</w:t>
            </w:r>
          </w:p>
        </w:tc>
        <w:tc>
          <w:tcPr>
            <w:tcW w:w="1087" w:type="dxa"/>
          </w:tcPr>
          <w:p w14:paraId="62AAC654" w14:textId="55A80568" w:rsidR="00893A99" w:rsidRPr="00587CE6" w:rsidRDefault="00893A99" w:rsidP="00893A99">
            <w:pPr>
              <w:spacing w:after="0" w:line="240" w:lineRule="auto"/>
              <w:rPr>
                <w:rFonts w:ascii="Arial" w:hAnsi="Arial" w:cs="Arial"/>
                <w:b/>
                <w:bCs/>
              </w:rPr>
            </w:pPr>
            <w:r>
              <w:rPr>
                <w:rFonts w:ascii="Arial" w:hAnsi="Arial" w:cs="Arial"/>
                <w:b/>
                <w:bCs/>
              </w:rPr>
              <w:t>Agree</w:t>
            </w:r>
          </w:p>
        </w:tc>
        <w:tc>
          <w:tcPr>
            <w:tcW w:w="1087" w:type="dxa"/>
          </w:tcPr>
          <w:p w14:paraId="4C876CBE" w14:textId="77777777" w:rsidR="00893A99" w:rsidRPr="00587CE6" w:rsidRDefault="00893A99" w:rsidP="00893A99">
            <w:pPr>
              <w:spacing w:after="0" w:line="240" w:lineRule="auto"/>
              <w:rPr>
                <w:rFonts w:ascii="Arial" w:hAnsi="Arial" w:cs="Arial"/>
                <w:b/>
                <w:bCs/>
              </w:rPr>
            </w:pPr>
          </w:p>
        </w:tc>
        <w:tc>
          <w:tcPr>
            <w:tcW w:w="1087" w:type="dxa"/>
          </w:tcPr>
          <w:p w14:paraId="026381E7" w14:textId="77777777" w:rsidR="00893A99" w:rsidRPr="00587CE6" w:rsidRDefault="00893A99" w:rsidP="00893A99">
            <w:pPr>
              <w:spacing w:after="0" w:line="240" w:lineRule="auto"/>
              <w:rPr>
                <w:rFonts w:ascii="Arial" w:hAnsi="Arial" w:cs="Arial"/>
                <w:b/>
                <w:bCs/>
              </w:rPr>
            </w:pPr>
          </w:p>
        </w:tc>
        <w:tc>
          <w:tcPr>
            <w:tcW w:w="3307" w:type="dxa"/>
          </w:tcPr>
          <w:p w14:paraId="3E7B3C55" w14:textId="77777777" w:rsidR="00893A99" w:rsidRPr="00587CE6" w:rsidRDefault="00893A99" w:rsidP="00893A99">
            <w:pPr>
              <w:spacing w:after="0" w:line="240" w:lineRule="auto"/>
              <w:rPr>
                <w:rFonts w:ascii="Arial" w:hAnsi="Arial" w:cs="Arial"/>
                <w:b/>
                <w:bCs/>
              </w:rPr>
            </w:pPr>
          </w:p>
        </w:tc>
      </w:tr>
      <w:tr w:rsidR="00792D49" w:rsidRPr="00587CE6" w14:paraId="52268FC2" w14:textId="77777777" w:rsidTr="5FBEF685">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5FBEF685">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5FBEF685">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5FBEF685">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FB0132" w:rsidRPr="00ED385D" w14:paraId="62602A24" w14:textId="071A4CFF" w:rsidTr="00AB2F38">
        <w:tc>
          <w:tcPr>
            <w:tcW w:w="392" w:type="dxa"/>
          </w:tcPr>
          <w:p w14:paraId="773FA17D" w14:textId="77777777" w:rsidR="00FB0132" w:rsidRPr="00ED385D" w:rsidRDefault="00FB0132" w:rsidP="00FB0132">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FB0132" w:rsidRPr="00ED385D" w:rsidRDefault="00FB0132" w:rsidP="00FB0132">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BB64E8E" w:rsidR="00FB0132" w:rsidRPr="00ED385D" w:rsidRDefault="00FB0132" w:rsidP="00FB0132">
            <w:pPr>
              <w:spacing w:after="0" w:line="240" w:lineRule="auto"/>
              <w:rPr>
                <w:rFonts w:ascii="Arial" w:hAnsi="Arial" w:cs="Arial"/>
                <w:sz w:val="20"/>
                <w:szCs w:val="20"/>
              </w:rPr>
            </w:pPr>
            <w:r w:rsidRPr="00BE0736">
              <w:rPr>
                <w:rFonts w:ascii="Wingdings" w:eastAsia="Wingdings" w:hAnsi="Wingdings" w:cs="Wingdings"/>
                <w:b/>
                <w:bCs/>
                <w:i/>
              </w:rPr>
              <w:t>ü</w:t>
            </w:r>
          </w:p>
        </w:tc>
        <w:tc>
          <w:tcPr>
            <w:tcW w:w="567" w:type="dxa"/>
          </w:tcPr>
          <w:p w14:paraId="0C5F3101" w14:textId="77777777" w:rsidR="00FB0132" w:rsidRPr="00ED385D" w:rsidRDefault="00FB0132" w:rsidP="00FB0132">
            <w:pPr>
              <w:spacing w:after="0" w:line="240" w:lineRule="auto"/>
              <w:rPr>
                <w:rFonts w:ascii="Arial" w:hAnsi="Arial" w:cs="Arial"/>
                <w:sz w:val="20"/>
                <w:szCs w:val="20"/>
              </w:rPr>
            </w:pPr>
          </w:p>
        </w:tc>
        <w:tc>
          <w:tcPr>
            <w:tcW w:w="4536" w:type="dxa"/>
          </w:tcPr>
          <w:p w14:paraId="3AE79C33" w14:textId="39854C85" w:rsidR="00FB0132" w:rsidRPr="00893A99" w:rsidRDefault="00FB0132" w:rsidP="00FB0132">
            <w:pPr>
              <w:spacing w:after="0" w:line="240" w:lineRule="auto"/>
              <w:rPr>
                <w:rFonts w:ascii="Arial Narrow" w:hAnsi="Arial Narrow" w:cs="Arial"/>
                <w:szCs w:val="20"/>
              </w:rPr>
            </w:pPr>
            <w:r w:rsidRPr="00966D30">
              <w:rPr>
                <w:rFonts w:ascii="Arial Narrow" w:hAnsi="Arial Narrow" w:cs="Arial"/>
                <w:szCs w:val="20"/>
              </w:rPr>
              <w:t>Generally, the marks were in agreement to mine. There</w:t>
            </w:r>
            <w:r>
              <w:rPr>
                <w:rFonts w:ascii="Arial Narrow" w:hAnsi="Arial Narrow" w:cs="Arial"/>
                <w:szCs w:val="20"/>
              </w:rPr>
              <w:t xml:space="preserve"> </w:t>
            </w:r>
            <w:r>
              <w:rPr>
                <w:rFonts w:ascii="Arial Narrow" w:hAnsi="Arial Narrow" w:cs="Arial"/>
                <w:szCs w:val="20"/>
              </w:rPr>
              <w:t xml:space="preserve">were indication of </w:t>
            </w:r>
            <w:r w:rsidRPr="00966D30">
              <w:rPr>
                <w:rFonts w:ascii="Arial Narrow" w:hAnsi="Arial Narrow" w:cs="Arial"/>
                <w:szCs w:val="20"/>
              </w:rPr>
              <w:t xml:space="preserve">references </w:t>
            </w:r>
            <w:r>
              <w:rPr>
                <w:rFonts w:ascii="Arial Narrow" w:hAnsi="Arial Narrow" w:cs="Arial"/>
                <w:szCs w:val="20"/>
              </w:rPr>
              <w:t xml:space="preserve">applied </w:t>
            </w:r>
            <w:r w:rsidRPr="00966D30">
              <w:rPr>
                <w:rFonts w:ascii="Arial Narrow" w:hAnsi="Arial Narrow" w:cs="Arial"/>
                <w:szCs w:val="20"/>
              </w:rPr>
              <w:t>consistent</w:t>
            </w:r>
            <w:r>
              <w:rPr>
                <w:rFonts w:ascii="Arial Narrow" w:hAnsi="Arial Narrow" w:cs="Arial"/>
                <w:szCs w:val="20"/>
              </w:rPr>
              <w:t>ly</w:t>
            </w:r>
            <w:r w:rsidRPr="00966D30">
              <w:rPr>
                <w:rFonts w:ascii="Arial Narrow" w:hAnsi="Arial Narrow" w:cs="Arial"/>
                <w:szCs w:val="20"/>
              </w:rPr>
              <w:t xml:space="preserve"> with Harvard</w:t>
            </w:r>
            <w:r>
              <w:rPr>
                <w:rFonts w:ascii="Arial Narrow" w:hAnsi="Arial Narrow" w:cs="Arial"/>
                <w:szCs w:val="20"/>
              </w:rPr>
              <w:t xml:space="preserve">. </w:t>
            </w:r>
          </w:p>
        </w:tc>
      </w:tr>
      <w:tr w:rsidR="00FB0132" w:rsidRPr="00ED385D" w14:paraId="633B4AF6" w14:textId="3D0AF856" w:rsidTr="00AB2F38">
        <w:tc>
          <w:tcPr>
            <w:tcW w:w="392" w:type="dxa"/>
          </w:tcPr>
          <w:p w14:paraId="1E3D8A36" w14:textId="77777777" w:rsidR="00FB0132" w:rsidRPr="00ED385D" w:rsidRDefault="00FB0132" w:rsidP="00FB013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FB0132" w:rsidRDefault="00FB0132" w:rsidP="00FB013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BF05BB4" w:rsidR="00FB0132" w:rsidRPr="00ED385D" w:rsidRDefault="00FB0132" w:rsidP="00FB0132">
            <w:pPr>
              <w:spacing w:after="0" w:line="240" w:lineRule="auto"/>
              <w:rPr>
                <w:rFonts w:ascii="Arial" w:hAnsi="Arial" w:cs="Arial"/>
                <w:sz w:val="20"/>
                <w:szCs w:val="20"/>
              </w:rPr>
            </w:pPr>
            <w:r w:rsidRPr="00BE0736">
              <w:rPr>
                <w:rFonts w:ascii="Wingdings" w:eastAsia="Wingdings" w:hAnsi="Wingdings" w:cs="Wingdings"/>
                <w:b/>
                <w:bCs/>
                <w:i/>
              </w:rPr>
              <w:t>ü</w:t>
            </w:r>
          </w:p>
        </w:tc>
        <w:tc>
          <w:tcPr>
            <w:tcW w:w="567" w:type="dxa"/>
          </w:tcPr>
          <w:p w14:paraId="58C03155" w14:textId="77777777" w:rsidR="00FB0132" w:rsidRPr="00ED385D" w:rsidRDefault="00FB0132" w:rsidP="00FB0132">
            <w:pPr>
              <w:spacing w:after="0" w:line="240" w:lineRule="auto"/>
              <w:rPr>
                <w:rFonts w:ascii="Arial" w:hAnsi="Arial" w:cs="Arial"/>
                <w:sz w:val="20"/>
                <w:szCs w:val="20"/>
              </w:rPr>
            </w:pPr>
          </w:p>
        </w:tc>
        <w:tc>
          <w:tcPr>
            <w:tcW w:w="4536" w:type="dxa"/>
          </w:tcPr>
          <w:p w14:paraId="60316D4F" w14:textId="24FA7032" w:rsidR="00FB0132" w:rsidRPr="00ED385D" w:rsidRDefault="00FB0132" w:rsidP="00FB0132">
            <w:pPr>
              <w:spacing w:after="0" w:line="240" w:lineRule="auto"/>
              <w:rPr>
                <w:rFonts w:ascii="Arial" w:hAnsi="Arial" w:cs="Arial"/>
                <w:sz w:val="20"/>
                <w:szCs w:val="20"/>
              </w:rPr>
            </w:pPr>
            <w:r w:rsidRPr="00966D30">
              <w:rPr>
                <w:rFonts w:ascii="Arial Narrow" w:hAnsi="Arial Narrow" w:cs="Arial"/>
                <w:szCs w:val="20"/>
              </w:rPr>
              <w:t>Yes, the feedback generally provided areas for improvement</w:t>
            </w:r>
            <w:r>
              <w:rPr>
                <w:rFonts w:ascii="Arial Narrow" w:hAnsi="Arial Narrow" w:cs="Arial"/>
                <w:szCs w:val="20"/>
              </w:rPr>
              <w:t>.</w:t>
            </w:r>
          </w:p>
        </w:tc>
      </w:tr>
      <w:tr w:rsidR="00FB0132" w:rsidRPr="00ED385D" w14:paraId="1735750D" w14:textId="54B931F6" w:rsidTr="00AB2F38">
        <w:tc>
          <w:tcPr>
            <w:tcW w:w="392" w:type="dxa"/>
          </w:tcPr>
          <w:p w14:paraId="74B7A258" w14:textId="77777777" w:rsidR="00FB0132" w:rsidRPr="00ED385D" w:rsidRDefault="00FB0132" w:rsidP="00FB013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FB0132" w:rsidRDefault="00FB0132" w:rsidP="00FB013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FB0132" w:rsidRDefault="00FB0132" w:rsidP="00FB0132">
            <w:pPr>
              <w:spacing w:before="6" w:after="0" w:line="252" w:lineRule="exact"/>
              <w:ind w:right="173"/>
              <w:rPr>
                <w:rFonts w:ascii="Arial Narrow" w:eastAsia="Arial Narrow" w:hAnsi="Arial Narrow" w:cs="Arial Narrow"/>
              </w:rPr>
            </w:pPr>
          </w:p>
        </w:tc>
        <w:tc>
          <w:tcPr>
            <w:tcW w:w="567" w:type="dxa"/>
          </w:tcPr>
          <w:p w14:paraId="6281DA5F" w14:textId="1EFAD21F" w:rsidR="00FB0132" w:rsidRPr="00ED385D" w:rsidRDefault="00FB0132" w:rsidP="00FB0132">
            <w:pPr>
              <w:spacing w:after="0" w:line="240" w:lineRule="auto"/>
              <w:rPr>
                <w:rFonts w:ascii="Arial" w:hAnsi="Arial" w:cs="Arial"/>
                <w:sz w:val="20"/>
                <w:szCs w:val="20"/>
              </w:rPr>
            </w:pPr>
            <w:r w:rsidRPr="00BE0736">
              <w:rPr>
                <w:rFonts w:ascii="Wingdings" w:eastAsia="Wingdings" w:hAnsi="Wingdings" w:cs="Wingdings"/>
                <w:b/>
                <w:bCs/>
                <w:i/>
              </w:rPr>
              <w:t>ü</w:t>
            </w:r>
          </w:p>
        </w:tc>
        <w:tc>
          <w:tcPr>
            <w:tcW w:w="567" w:type="dxa"/>
          </w:tcPr>
          <w:p w14:paraId="2AA35923" w14:textId="77777777" w:rsidR="00FB0132" w:rsidRPr="00ED385D" w:rsidRDefault="00FB0132" w:rsidP="00FB0132">
            <w:pPr>
              <w:spacing w:after="0" w:line="240" w:lineRule="auto"/>
              <w:rPr>
                <w:rFonts w:ascii="Arial" w:hAnsi="Arial" w:cs="Arial"/>
                <w:sz w:val="20"/>
                <w:szCs w:val="20"/>
              </w:rPr>
            </w:pPr>
          </w:p>
        </w:tc>
        <w:tc>
          <w:tcPr>
            <w:tcW w:w="4536" w:type="dxa"/>
          </w:tcPr>
          <w:p w14:paraId="579F5966" w14:textId="36AF029C" w:rsidR="00FB0132" w:rsidRPr="00ED385D" w:rsidRDefault="00FB0132" w:rsidP="00FB0132">
            <w:pPr>
              <w:spacing w:after="0" w:line="240" w:lineRule="auto"/>
              <w:rPr>
                <w:rFonts w:ascii="Arial" w:hAnsi="Arial" w:cs="Arial"/>
                <w:sz w:val="20"/>
                <w:szCs w:val="20"/>
              </w:rPr>
            </w:pPr>
            <w:r w:rsidRPr="00966D30">
              <w:rPr>
                <w:rFonts w:ascii="Arial Narrow" w:hAnsi="Arial Narrow" w:cs="Arial"/>
                <w:szCs w:val="20"/>
              </w:rPr>
              <w:t>Yes, the feedbacks identified weakness and areas for improvement, and was fair throughout.</w:t>
            </w:r>
          </w:p>
        </w:tc>
      </w:tr>
      <w:tr w:rsidR="00FB0132" w:rsidRPr="00ED385D" w14:paraId="65A697F1" w14:textId="2F0D26F2" w:rsidTr="00AB2F38">
        <w:tc>
          <w:tcPr>
            <w:tcW w:w="392" w:type="dxa"/>
          </w:tcPr>
          <w:p w14:paraId="78D822C6" w14:textId="77777777" w:rsidR="00FB0132" w:rsidRPr="00ED385D" w:rsidRDefault="00FB0132" w:rsidP="00FB013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FB0132" w:rsidRDefault="00FB0132" w:rsidP="00FB013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75BBEEA" w:rsidR="00FB0132" w:rsidRPr="00ED385D" w:rsidRDefault="00FB0132" w:rsidP="00FB0132">
            <w:pPr>
              <w:spacing w:after="0" w:line="240" w:lineRule="auto"/>
              <w:rPr>
                <w:rFonts w:ascii="Arial" w:hAnsi="Arial" w:cs="Arial"/>
                <w:sz w:val="20"/>
                <w:szCs w:val="20"/>
              </w:rPr>
            </w:pPr>
            <w:r w:rsidRPr="00BE0736">
              <w:rPr>
                <w:rFonts w:ascii="Wingdings" w:eastAsia="Wingdings" w:hAnsi="Wingdings" w:cs="Wingdings"/>
                <w:b/>
                <w:bCs/>
                <w:i/>
              </w:rPr>
              <w:t>ü</w:t>
            </w:r>
          </w:p>
        </w:tc>
        <w:tc>
          <w:tcPr>
            <w:tcW w:w="567" w:type="dxa"/>
          </w:tcPr>
          <w:p w14:paraId="017B3B82" w14:textId="77777777" w:rsidR="00FB0132" w:rsidRPr="00ED385D" w:rsidRDefault="00FB0132" w:rsidP="00FB0132">
            <w:pPr>
              <w:spacing w:after="0" w:line="240" w:lineRule="auto"/>
              <w:rPr>
                <w:rFonts w:ascii="Arial" w:hAnsi="Arial" w:cs="Arial"/>
                <w:sz w:val="20"/>
                <w:szCs w:val="20"/>
              </w:rPr>
            </w:pPr>
          </w:p>
        </w:tc>
        <w:tc>
          <w:tcPr>
            <w:tcW w:w="4536" w:type="dxa"/>
          </w:tcPr>
          <w:p w14:paraId="6FA69B74" w14:textId="7303E958" w:rsidR="00FB0132" w:rsidRPr="00ED385D" w:rsidRDefault="00FB0132" w:rsidP="00FB0132">
            <w:pPr>
              <w:spacing w:after="0" w:line="240" w:lineRule="auto"/>
              <w:rPr>
                <w:rFonts w:ascii="Arial" w:hAnsi="Arial" w:cs="Arial"/>
                <w:sz w:val="20"/>
                <w:szCs w:val="20"/>
              </w:rPr>
            </w:pPr>
            <w:r w:rsidRPr="00966D30">
              <w:rPr>
                <w:rFonts w:ascii="Arial Narrow" w:hAnsi="Arial Narrow" w:cs="Arial"/>
                <w:szCs w:val="20"/>
              </w:rPr>
              <w:t>Yes, all the categories were properly listed for assignment and marked accordingly.</w:t>
            </w:r>
          </w:p>
        </w:tc>
      </w:tr>
      <w:tr w:rsidR="00FB0132" w:rsidRPr="00ED385D" w14:paraId="5CF3A525" w14:textId="477673DD" w:rsidTr="00AB2F38">
        <w:tc>
          <w:tcPr>
            <w:tcW w:w="392" w:type="dxa"/>
          </w:tcPr>
          <w:p w14:paraId="431FE605" w14:textId="77777777" w:rsidR="00FB0132" w:rsidRPr="00ED385D" w:rsidRDefault="00FB0132" w:rsidP="00FB013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FB0132" w:rsidRPr="00741EC6" w:rsidRDefault="00FB0132" w:rsidP="00FB013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1508CDD" w:rsidR="00FB0132" w:rsidRPr="00ED385D" w:rsidRDefault="00FB0132" w:rsidP="00FB0132">
            <w:pPr>
              <w:spacing w:after="0" w:line="240" w:lineRule="auto"/>
              <w:rPr>
                <w:rFonts w:ascii="Arial" w:hAnsi="Arial" w:cs="Arial"/>
                <w:sz w:val="20"/>
                <w:szCs w:val="20"/>
              </w:rPr>
            </w:pPr>
            <w:r w:rsidRPr="00FA385C">
              <w:rPr>
                <w:rFonts w:ascii="Wingdings" w:eastAsia="Wingdings" w:hAnsi="Wingdings" w:cs="Wingdings"/>
                <w:b/>
                <w:bCs/>
                <w:i/>
              </w:rPr>
              <w:t>ü</w:t>
            </w:r>
          </w:p>
        </w:tc>
        <w:tc>
          <w:tcPr>
            <w:tcW w:w="567" w:type="dxa"/>
          </w:tcPr>
          <w:p w14:paraId="7AB08CAD" w14:textId="77777777" w:rsidR="00FB0132" w:rsidRPr="00ED385D" w:rsidRDefault="00FB0132" w:rsidP="00FB0132">
            <w:pPr>
              <w:spacing w:after="0" w:line="240" w:lineRule="auto"/>
              <w:rPr>
                <w:rFonts w:ascii="Arial" w:hAnsi="Arial" w:cs="Arial"/>
                <w:sz w:val="20"/>
                <w:szCs w:val="20"/>
              </w:rPr>
            </w:pPr>
          </w:p>
        </w:tc>
        <w:tc>
          <w:tcPr>
            <w:tcW w:w="4536" w:type="dxa"/>
          </w:tcPr>
          <w:p w14:paraId="6211B903" w14:textId="6B66E6A9" w:rsidR="00FB0132" w:rsidRPr="00ED385D" w:rsidRDefault="00FB0132" w:rsidP="00FB0132">
            <w:pPr>
              <w:spacing w:after="0" w:line="240" w:lineRule="auto"/>
              <w:rPr>
                <w:rFonts w:ascii="Arial" w:hAnsi="Arial" w:cs="Arial"/>
                <w:sz w:val="20"/>
                <w:szCs w:val="20"/>
              </w:rPr>
            </w:pPr>
            <w:r w:rsidRPr="00966D30">
              <w:rPr>
                <w:rFonts w:ascii="Arial Narrow" w:hAnsi="Arial Narrow" w:cs="Arial"/>
                <w:szCs w:val="20"/>
              </w:rPr>
              <w:t>Yes</w:t>
            </w:r>
            <w:r>
              <w:rPr>
                <w:rFonts w:ascii="Arial Narrow" w:hAnsi="Arial Narrow" w:cs="Arial"/>
                <w:szCs w:val="20"/>
              </w:rPr>
              <w:t>, in general</w:t>
            </w:r>
            <w:r w:rsidRPr="00966D30">
              <w:rPr>
                <w:rFonts w:ascii="Arial Narrow" w:hAnsi="Arial Narrow" w:cs="Arial"/>
                <w:szCs w:val="20"/>
              </w:rPr>
              <w:t xml:space="preserve"> the feedback was consistent throughout the sampled assignments.</w:t>
            </w:r>
            <w:r>
              <w:rPr>
                <w:rFonts w:ascii="Arial Narrow" w:hAnsi="Arial Narrow" w:cs="Arial"/>
                <w:szCs w:val="20"/>
              </w:rPr>
              <w:t xml:space="preserve"> </w:t>
            </w:r>
            <w:r>
              <w:rPr>
                <w:rFonts w:ascii="Arial Narrow" w:hAnsi="Arial Narrow" w:cs="Arial"/>
                <w:szCs w:val="20"/>
              </w:rPr>
              <w:t xml:space="preserve">Could have provided indications for feedforward. </w:t>
            </w:r>
          </w:p>
        </w:tc>
      </w:tr>
      <w:tr w:rsidR="00FB0132" w:rsidRPr="00ED385D" w14:paraId="39EAE115" w14:textId="270C3C5D" w:rsidTr="00AB2F38">
        <w:tc>
          <w:tcPr>
            <w:tcW w:w="392" w:type="dxa"/>
          </w:tcPr>
          <w:p w14:paraId="0A135C5A" w14:textId="77777777" w:rsidR="00FB0132" w:rsidRPr="00ED385D" w:rsidRDefault="00FB0132" w:rsidP="00FB0132">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FB0132" w:rsidRPr="00ED385D" w:rsidRDefault="00FB0132" w:rsidP="00FB013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A38CD3C" w:rsidR="00FB0132" w:rsidRPr="00ED385D" w:rsidRDefault="00FB0132" w:rsidP="00FB0132">
            <w:pPr>
              <w:spacing w:after="0" w:line="240" w:lineRule="auto"/>
              <w:rPr>
                <w:rFonts w:ascii="Arial" w:hAnsi="Arial" w:cs="Arial"/>
                <w:sz w:val="20"/>
                <w:szCs w:val="20"/>
              </w:rPr>
            </w:pPr>
            <w:r w:rsidRPr="00FA385C">
              <w:rPr>
                <w:rFonts w:ascii="Wingdings" w:eastAsia="Wingdings" w:hAnsi="Wingdings" w:cs="Wingdings"/>
                <w:b/>
                <w:bCs/>
                <w:i/>
              </w:rPr>
              <w:t>ü</w:t>
            </w:r>
          </w:p>
        </w:tc>
        <w:tc>
          <w:tcPr>
            <w:tcW w:w="567" w:type="dxa"/>
          </w:tcPr>
          <w:p w14:paraId="2C738B6F" w14:textId="77777777" w:rsidR="00FB0132" w:rsidRPr="00ED385D" w:rsidRDefault="00FB0132" w:rsidP="00FB0132">
            <w:pPr>
              <w:spacing w:after="0" w:line="240" w:lineRule="auto"/>
              <w:rPr>
                <w:rFonts w:ascii="Arial" w:hAnsi="Arial" w:cs="Arial"/>
                <w:sz w:val="20"/>
                <w:szCs w:val="20"/>
              </w:rPr>
            </w:pPr>
          </w:p>
        </w:tc>
        <w:tc>
          <w:tcPr>
            <w:tcW w:w="4536" w:type="dxa"/>
          </w:tcPr>
          <w:p w14:paraId="67B8DC5E" w14:textId="5D359D18" w:rsidR="00FB0132" w:rsidRPr="00ED385D" w:rsidRDefault="00FB0132" w:rsidP="00FB0132">
            <w:pPr>
              <w:spacing w:after="0" w:line="240" w:lineRule="auto"/>
              <w:rPr>
                <w:rFonts w:ascii="Arial" w:hAnsi="Arial" w:cs="Arial"/>
                <w:sz w:val="20"/>
                <w:szCs w:val="20"/>
              </w:rPr>
            </w:pPr>
            <w:r w:rsidRPr="00966D30">
              <w:rPr>
                <w:rFonts w:ascii="Arial Narrow" w:hAnsi="Arial Narrow" w:cs="Arial"/>
                <w:szCs w:val="20"/>
              </w:rPr>
              <w:t xml:space="preserve">Yes, students were directed at adherence to Harvard Referencing Style and proper citation. </w:t>
            </w:r>
          </w:p>
        </w:tc>
      </w:tr>
      <w:tr w:rsidR="00893A99" w:rsidRPr="00ED385D" w14:paraId="7CE5265A" w14:textId="5E94FB39" w:rsidTr="00AB2F38">
        <w:tc>
          <w:tcPr>
            <w:tcW w:w="392" w:type="dxa"/>
          </w:tcPr>
          <w:p w14:paraId="02C9C1CB" w14:textId="77777777" w:rsidR="00893A99" w:rsidRPr="00ED385D" w:rsidRDefault="00893A99" w:rsidP="00893A9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893A99" w:rsidRPr="00ED385D" w:rsidRDefault="00893A99" w:rsidP="00893A99">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53609D6" w:rsidR="00893A99" w:rsidRPr="00ED385D" w:rsidRDefault="00FB0132" w:rsidP="00893A9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Yes </w:t>
            </w:r>
          </w:p>
          <w:p w14:paraId="606DFF57" w14:textId="77777777" w:rsidR="00893A99" w:rsidRPr="00ED385D" w:rsidRDefault="00893A99" w:rsidP="00893A99">
            <w:pPr>
              <w:spacing w:after="0" w:line="249" w:lineRule="exact"/>
              <w:ind w:right="-20"/>
              <w:rPr>
                <w:rFonts w:ascii="Arial Narrow" w:eastAsia="Arial Narrow" w:hAnsi="Arial Narrow" w:cs="Arial Narrow"/>
                <w:b/>
                <w:bCs/>
              </w:rPr>
            </w:pPr>
          </w:p>
          <w:p w14:paraId="76E9A829" w14:textId="77777777" w:rsidR="00893A99" w:rsidRPr="00ED385D" w:rsidRDefault="00893A99" w:rsidP="00893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893A99" w:rsidRPr="00ED385D" w14:paraId="6826E619" w14:textId="144ACA91" w:rsidTr="00AB2F38">
        <w:tc>
          <w:tcPr>
            <w:tcW w:w="392" w:type="dxa"/>
          </w:tcPr>
          <w:p w14:paraId="7DFD3577" w14:textId="35B99656" w:rsidR="00893A99" w:rsidRPr="00ED385D" w:rsidRDefault="00893A99" w:rsidP="00893A99">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893A99" w:rsidRPr="00ED385D" w:rsidRDefault="00893A99" w:rsidP="00893A9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14DD87E" w:rsidR="00893A99" w:rsidRPr="00ED385D" w:rsidRDefault="00FB0132" w:rsidP="00893A9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Yes</w:t>
            </w:r>
          </w:p>
          <w:p w14:paraId="713D11EF" w14:textId="0BADDA68" w:rsidR="00893A99" w:rsidRPr="00ED385D" w:rsidRDefault="00893A99" w:rsidP="00893A99">
            <w:pPr>
              <w:spacing w:after="0" w:line="249" w:lineRule="exact"/>
              <w:ind w:right="-20"/>
              <w:rPr>
                <w:rFonts w:ascii="Arial Narrow" w:eastAsia="Arial Narrow" w:hAnsi="Arial Narrow" w:cs="Arial Narrow"/>
                <w:b/>
                <w:bCs/>
              </w:rPr>
            </w:pPr>
          </w:p>
          <w:p w14:paraId="4EE5FCFA" w14:textId="52212A99" w:rsidR="00893A99" w:rsidRPr="00ED385D" w:rsidRDefault="00893A99" w:rsidP="00893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60F3C782" w:rsidR="00E853AC" w:rsidRPr="00587CE6" w:rsidRDefault="00FB0132" w:rsidP="000B1F89">
            <w:pPr>
              <w:spacing w:after="0" w:line="240" w:lineRule="auto"/>
              <w:rPr>
                <w:rFonts w:ascii="Arial" w:hAnsi="Arial" w:cs="Arial"/>
              </w:rPr>
            </w:pPr>
            <w:r w:rsidRPr="00D25D5D">
              <w:rPr>
                <w:rFonts w:ascii="Brush Script MT" w:hAnsi="Brush Script MT" w:cs="Arial"/>
                <w:sz w:val="32"/>
                <w:szCs w:val="32"/>
              </w:rPr>
              <w:t>EOsei</w:t>
            </w:r>
          </w:p>
        </w:tc>
        <w:tc>
          <w:tcPr>
            <w:tcW w:w="2834" w:type="dxa"/>
            <w:vAlign w:val="center"/>
          </w:tcPr>
          <w:p w14:paraId="0A227B27" w14:textId="1BE430A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B0132">
              <w:rPr>
                <w:rFonts w:ascii="Arial" w:hAnsi="Arial" w:cs="Arial"/>
              </w:rPr>
              <w:t>22/07/2024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1EAB3E" w14:textId="77777777" w:rsidR="0055777C" w:rsidRDefault="0055777C" w:rsidP="00467608">
      <w:pPr>
        <w:spacing w:after="0" w:line="240" w:lineRule="auto"/>
      </w:pPr>
      <w:r>
        <w:separator/>
      </w:r>
    </w:p>
  </w:endnote>
  <w:endnote w:type="continuationSeparator" w:id="0">
    <w:p w14:paraId="03F6F94F" w14:textId="77777777" w:rsidR="0055777C" w:rsidRDefault="0055777C" w:rsidP="00467608">
      <w:pPr>
        <w:spacing w:after="0" w:line="240" w:lineRule="auto"/>
      </w:pPr>
      <w:r>
        <w:continuationSeparator/>
      </w:r>
    </w:p>
  </w:endnote>
  <w:endnote w:type="continuationNotice" w:id="1">
    <w:p w14:paraId="52CAA0EA" w14:textId="77777777" w:rsidR="0055777C" w:rsidRDefault="0055777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841EBF" w14:textId="77777777" w:rsidR="0055777C" w:rsidRDefault="0055777C" w:rsidP="00467608">
      <w:pPr>
        <w:spacing w:after="0" w:line="240" w:lineRule="auto"/>
      </w:pPr>
      <w:r>
        <w:separator/>
      </w:r>
    </w:p>
  </w:footnote>
  <w:footnote w:type="continuationSeparator" w:id="0">
    <w:p w14:paraId="4901BF2A" w14:textId="77777777" w:rsidR="0055777C" w:rsidRDefault="0055777C" w:rsidP="00467608">
      <w:pPr>
        <w:spacing w:after="0" w:line="240" w:lineRule="auto"/>
      </w:pPr>
      <w:r>
        <w:continuationSeparator/>
      </w:r>
    </w:p>
  </w:footnote>
  <w:footnote w:type="continuationNotice" w:id="1">
    <w:p w14:paraId="64134DB4" w14:textId="77777777" w:rsidR="0055777C" w:rsidRDefault="0055777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27258"/>
    <w:rsid w:val="00035751"/>
    <w:rsid w:val="00042574"/>
    <w:rsid w:val="000425C6"/>
    <w:rsid w:val="00047134"/>
    <w:rsid w:val="00053094"/>
    <w:rsid w:val="00054238"/>
    <w:rsid w:val="00055118"/>
    <w:rsid w:val="000A1917"/>
    <w:rsid w:val="000A7209"/>
    <w:rsid w:val="000A745C"/>
    <w:rsid w:val="000B1F89"/>
    <w:rsid w:val="000C4B1F"/>
    <w:rsid w:val="000D7B83"/>
    <w:rsid w:val="000F0F2F"/>
    <w:rsid w:val="000F64CC"/>
    <w:rsid w:val="00107E7A"/>
    <w:rsid w:val="00122C0F"/>
    <w:rsid w:val="00122D1D"/>
    <w:rsid w:val="0016601E"/>
    <w:rsid w:val="00176247"/>
    <w:rsid w:val="00193BDC"/>
    <w:rsid w:val="001B2D70"/>
    <w:rsid w:val="001B7E17"/>
    <w:rsid w:val="001E7D8D"/>
    <w:rsid w:val="00210AD9"/>
    <w:rsid w:val="00244E7F"/>
    <w:rsid w:val="0025101B"/>
    <w:rsid w:val="0027172D"/>
    <w:rsid w:val="0027723E"/>
    <w:rsid w:val="00282ED6"/>
    <w:rsid w:val="00285D6F"/>
    <w:rsid w:val="002A727D"/>
    <w:rsid w:val="002B08D3"/>
    <w:rsid w:val="002B747C"/>
    <w:rsid w:val="002F44B3"/>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1345E"/>
    <w:rsid w:val="005218D5"/>
    <w:rsid w:val="00533BAE"/>
    <w:rsid w:val="00536A75"/>
    <w:rsid w:val="0055777C"/>
    <w:rsid w:val="005739F8"/>
    <w:rsid w:val="00587CE6"/>
    <w:rsid w:val="00596BAF"/>
    <w:rsid w:val="005A28B8"/>
    <w:rsid w:val="005A74CD"/>
    <w:rsid w:val="005B25F9"/>
    <w:rsid w:val="005B460D"/>
    <w:rsid w:val="005E30C8"/>
    <w:rsid w:val="00637429"/>
    <w:rsid w:val="00645102"/>
    <w:rsid w:val="00647D03"/>
    <w:rsid w:val="00650E76"/>
    <w:rsid w:val="00677C6A"/>
    <w:rsid w:val="006A194A"/>
    <w:rsid w:val="006C4452"/>
    <w:rsid w:val="006C702F"/>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562F"/>
    <w:rsid w:val="00874D23"/>
    <w:rsid w:val="008908B0"/>
    <w:rsid w:val="00893A99"/>
    <w:rsid w:val="008A7C06"/>
    <w:rsid w:val="008B32FF"/>
    <w:rsid w:val="008E5A0D"/>
    <w:rsid w:val="00905215"/>
    <w:rsid w:val="0091282B"/>
    <w:rsid w:val="00920F17"/>
    <w:rsid w:val="00940D6C"/>
    <w:rsid w:val="00942186"/>
    <w:rsid w:val="009553FD"/>
    <w:rsid w:val="009620CD"/>
    <w:rsid w:val="00990AE7"/>
    <w:rsid w:val="009C34CA"/>
    <w:rsid w:val="009D04BE"/>
    <w:rsid w:val="009F3662"/>
    <w:rsid w:val="00A125C9"/>
    <w:rsid w:val="00A20015"/>
    <w:rsid w:val="00A5043D"/>
    <w:rsid w:val="00A919C6"/>
    <w:rsid w:val="00AB09D9"/>
    <w:rsid w:val="00AB2F38"/>
    <w:rsid w:val="00AC463B"/>
    <w:rsid w:val="00AC7457"/>
    <w:rsid w:val="00AD2AFC"/>
    <w:rsid w:val="00AE723D"/>
    <w:rsid w:val="00B020D0"/>
    <w:rsid w:val="00B1114A"/>
    <w:rsid w:val="00B60685"/>
    <w:rsid w:val="00B61612"/>
    <w:rsid w:val="00BE13FF"/>
    <w:rsid w:val="00BF33E9"/>
    <w:rsid w:val="00BF46EC"/>
    <w:rsid w:val="00C00D39"/>
    <w:rsid w:val="00C0204C"/>
    <w:rsid w:val="00C036D5"/>
    <w:rsid w:val="00C25B6E"/>
    <w:rsid w:val="00C3472D"/>
    <w:rsid w:val="00C52881"/>
    <w:rsid w:val="00C53EE5"/>
    <w:rsid w:val="00C9211B"/>
    <w:rsid w:val="00CB7244"/>
    <w:rsid w:val="00CD230E"/>
    <w:rsid w:val="00CE245C"/>
    <w:rsid w:val="00CE3E2B"/>
    <w:rsid w:val="00D0205A"/>
    <w:rsid w:val="00D02D86"/>
    <w:rsid w:val="00D4012C"/>
    <w:rsid w:val="00D72891"/>
    <w:rsid w:val="00D72FBD"/>
    <w:rsid w:val="00D805D6"/>
    <w:rsid w:val="00D84865"/>
    <w:rsid w:val="00DA7BE8"/>
    <w:rsid w:val="00DB0F5E"/>
    <w:rsid w:val="00DB0F64"/>
    <w:rsid w:val="00DF4677"/>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A3513"/>
    <w:rsid w:val="00FB0132"/>
    <w:rsid w:val="00FC7AD6"/>
    <w:rsid w:val="00FE1667"/>
    <w:rsid w:val="1765689A"/>
    <w:rsid w:val="22B47441"/>
    <w:rsid w:val="27CDFAF4"/>
    <w:rsid w:val="45209E08"/>
    <w:rsid w:val="5AA5BA54"/>
    <w:rsid w:val="5FBEF685"/>
    <w:rsid w:val="713501D9"/>
    <w:rsid w:val="79CFCF3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7A2C1A-79EC-4434-934D-DEE73B09B7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6</Pages>
  <Words>1005</Words>
  <Characters>5734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Eric Osei</cp:lastModifiedBy>
  <cp:revision>34</cp:revision>
  <cp:lastPrinted>2014-12-09T15:50:00Z</cp:lastPrinted>
  <dcterms:created xsi:type="dcterms:W3CDTF">2023-05-15T16:40:00Z</dcterms:created>
  <dcterms:modified xsi:type="dcterms:W3CDTF">2024-07-22T12:54:00Z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189400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