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959E8" w:rsidRPr="000959E8" w:rsidRDefault="000959E8" w:rsidP="000959E8">
      <w:pPr>
        <w:spacing w:after="0" w:line="240" w:lineRule="auto"/>
        <w:ind w:left="-180" w:right="-334"/>
        <w:rPr>
          <w:rFonts w:ascii="Georgia" w:eastAsia="SimSun" w:hAnsi="Georgia" w:cs="Times New Roman"/>
          <w:color w:val="000000"/>
          <w:sz w:val="21"/>
          <w:szCs w:val="21"/>
          <w:lang w:val="en-GB" w:eastAsia="zh-CN"/>
        </w:rPr>
      </w:pPr>
      <w:r>
        <w:rPr>
          <w:rFonts w:ascii="Georgia" w:eastAsia="SimSun" w:hAnsi="Georgia" w:cs="Times New Roman"/>
          <w:noProof/>
          <w:color w:val="000000"/>
          <w:sz w:val="21"/>
          <w:szCs w:val="21"/>
        </w:rPr>
        <w:drawing>
          <wp:inline distT="0" distB="0" distL="0" distR="0">
            <wp:extent cx="1906905" cy="635635"/>
            <wp:effectExtent l="19050" t="19050" r="17145" b="1206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6905" cy="635635"/>
                    </a:xfrm>
                    <a:prstGeom prst="rect">
                      <a:avLst/>
                    </a:prstGeom>
                    <a:noFill/>
                    <a:ln w="19050" cmpd="sng">
                      <a:solidFill>
                        <a:srgbClr val="000000"/>
                      </a:solidFill>
                      <a:miter lim="800000"/>
                      <a:headEnd/>
                      <a:tailEnd/>
                    </a:ln>
                    <a:effectLst/>
                  </pic:spPr>
                </pic:pic>
              </a:graphicData>
            </a:graphic>
          </wp:inline>
        </w:drawing>
      </w:r>
    </w:p>
    <w:p w:rsidR="000959E8" w:rsidRPr="000959E8" w:rsidRDefault="000959E8" w:rsidP="000959E8">
      <w:pPr>
        <w:spacing w:after="0" w:line="240" w:lineRule="auto"/>
        <w:ind w:left="-180" w:right="-334"/>
        <w:rPr>
          <w:rFonts w:ascii="Georgia" w:eastAsia="SimSun" w:hAnsi="Georgia" w:cs="Times New Roman"/>
          <w:color w:val="000000"/>
          <w:sz w:val="21"/>
          <w:szCs w:val="21"/>
          <w:lang w:val="en-GB" w:eastAsia="zh-CN"/>
        </w:rPr>
      </w:pPr>
    </w:p>
    <w:p w:rsidR="000959E8" w:rsidRPr="000959E8" w:rsidRDefault="000959E8" w:rsidP="000959E8">
      <w:pPr>
        <w:spacing w:after="0" w:line="240" w:lineRule="auto"/>
        <w:ind w:left="-180" w:right="-334"/>
        <w:rPr>
          <w:rFonts w:ascii="Georgia" w:eastAsia="SimSun" w:hAnsi="Georgia" w:cs="Times New Roman"/>
          <w:color w:val="000000"/>
          <w:sz w:val="21"/>
          <w:szCs w:val="21"/>
          <w:lang w:val="en-GB" w:eastAsia="zh-CN"/>
        </w:rPr>
      </w:pPr>
    </w:p>
    <w:p w:rsidR="000959E8" w:rsidRPr="000959E8" w:rsidRDefault="000959E8" w:rsidP="000959E8">
      <w:pPr>
        <w:spacing w:after="0" w:line="240" w:lineRule="auto"/>
        <w:ind w:left="-180" w:right="-334"/>
        <w:jc w:val="center"/>
        <w:rPr>
          <w:rFonts w:ascii="Arial" w:eastAsia="SimSun" w:hAnsi="Arial" w:cs="Arial"/>
          <w:b/>
          <w:color w:val="000000"/>
          <w:sz w:val="28"/>
          <w:szCs w:val="28"/>
          <w:lang w:val="cy-GB" w:eastAsia="zh-CN"/>
        </w:rPr>
      </w:pPr>
      <w:r w:rsidRPr="000959E8">
        <w:rPr>
          <w:rFonts w:ascii="Arial" w:eastAsia="SimSun" w:hAnsi="Arial" w:cs="Arial"/>
          <w:b/>
          <w:color w:val="000000"/>
          <w:sz w:val="28"/>
          <w:szCs w:val="28"/>
          <w:lang w:val="cy-GB" w:eastAsia="zh-CN"/>
        </w:rPr>
        <w:t xml:space="preserve">Postgraduate/Distance Learning </w:t>
      </w:r>
    </w:p>
    <w:p w:rsidR="000959E8" w:rsidRPr="000959E8" w:rsidRDefault="000959E8" w:rsidP="000959E8">
      <w:pPr>
        <w:spacing w:after="0" w:line="240" w:lineRule="auto"/>
        <w:ind w:left="-180" w:right="-334"/>
        <w:jc w:val="center"/>
        <w:rPr>
          <w:rFonts w:ascii="Arial" w:eastAsia="SimSun" w:hAnsi="Arial" w:cs="Arial"/>
          <w:b/>
          <w:color w:val="000000"/>
          <w:sz w:val="28"/>
          <w:szCs w:val="28"/>
          <w:lang w:val="en-GB" w:eastAsia="zh-CN"/>
        </w:rPr>
      </w:pPr>
      <w:r w:rsidRPr="000959E8">
        <w:rPr>
          <w:rFonts w:ascii="Arial" w:eastAsia="SimSun" w:hAnsi="Arial" w:cs="Arial"/>
          <w:b/>
          <w:color w:val="000000"/>
          <w:sz w:val="28"/>
          <w:szCs w:val="28"/>
          <w:lang w:val="cy-GB" w:eastAsia="zh-CN"/>
        </w:rPr>
        <w:t>Assignment coversheet &amp; feedback form</w:t>
      </w:r>
    </w:p>
    <w:p w:rsidR="000959E8" w:rsidRPr="000959E8" w:rsidRDefault="000959E8" w:rsidP="000959E8">
      <w:pPr>
        <w:spacing w:after="0" w:line="240" w:lineRule="auto"/>
        <w:rPr>
          <w:rFonts w:ascii="Arial" w:eastAsia="SimSun" w:hAnsi="Arial" w:cs="Arial"/>
          <w:sz w:val="28"/>
          <w:szCs w:val="28"/>
          <w:lang w:val="cy-GB" w:eastAsia="zh-CN"/>
        </w:rPr>
      </w:pPr>
    </w:p>
    <w:p w:rsidR="000959E8" w:rsidRPr="000959E8" w:rsidRDefault="000959E8" w:rsidP="000959E8">
      <w:pPr>
        <w:keepNext/>
        <w:spacing w:after="0" w:line="240" w:lineRule="auto"/>
        <w:ind w:left="720"/>
        <w:jc w:val="center"/>
        <w:outlineLvl w:val="2"/>
        <w:rPr>
          <w:rFonts w:ascii="Tahoma" w:eastAsia="SimSun" w:hAnsi="Tahoma" w:cs="Tahoma"/>
          <w:b/>
          <w:bCs/>
          <w:sz w:val="20"/>
          <w:szCs w:val="20"/>
          <w:lang w:val="cy-GB" w:eastAsia="zh-CN"/>
        </w:rPr>
      </w:pPr>
      <w:r w:rsidRPr="000959E8">
        <w:rPr>
          <w:rFonts w:ascii="Tahoma" w:eastAsia="SimSun" w:hAnsi="Tahoma" w:cs="Tahoma"/>
          <w:b/>
          <w:bCs/>
          <w:sz w:val="20"/>
          <w:szCs w:val="20"/>
          <w:lang w:val="cy-GB" w:eastAsia="zh-CN"/>
        </w:rPr>
        <w:t>THIS SHEET MUST BE THE FIRST PAGE OF THE ASSIGNMENT YOU ARE SUBMITTING  (DO NOT SEND AS A SEPARATE FILE)</w:t>
      </w:r>
    </w:p>
    <w:p w:rsidR="000959E8" w:rsidRPr="000959E8" w:rsidRDefault="000959E8" w:rsidP="000959E8">
      <w:pPr>
        <w:keepNext/>
        <w:spacing w:after="0" w:line="240" w:lineRule="auto"/>
        <w:ind w:left="720"/>
        <w:jc w:val="center"/>
        <w:outlineLvl w:val="2"/>
        <w:rPr>
          <w:rFonts w:ascii="Trebuchet MS" w:eastAsia="SimSun" w:hAnsi="Trebuchet MS" w:cs="Tahoma"/>
          <w:b/>
          <w:bCs/>
          <w:sz w:val="20"/>
          <w:szCs w:val="20"/>
          <w:lang w:val="en-GB"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0959E8" w:rsidRPr="000959E8" w:rsidTr="007E46C9">
        <w:trPr>
          <w:trHeight w:val="614"/>
        </w:trPr>
        <w:tc>
          <w:tcPr>
            <w:tcW w:w="8856" w:type="dxa"/>
            <w:gridSpan w:val="5"/>
          </w:tcPr>
          <w:p w:rsidR="000959E8" w:rsidRPr="000959E8" w:rsidRDefault="000959E8" w:rsidP="000959E8">
            <w:pPr>
              <w:spacing w:after="0" w:line="240" w:lineRule="auto"/>
              <w:ind w:right="34"/>
              <w:rPr>
                <w:rFonts w:ascii="Arial" w:eastAsia="SimSun" w:hAnsi="Arial" w:cs="Arial"/>
                <w:color w:val="000000"/>
                <w:lang w:val="en-GB" w:eastAsia="zh-CN"/>
              </w:rPr>
            </w:pPr>
            <w:r w:rsidRPr="000959E8">
              <w:rPr>
                <w:rFonts w:ascii="Arial" w:eastAsia="SimSun" w:hAnsi="Arial" w:cs="Arial"/>
                <w:b/>
                <w:color w:val="000000"/>
                <w:lang w:val="en-GB" w:eastAsia="zh-CN"/>
              </w:rPr>
              <w:t>For completion by the student</w:t>
            </w:r>
            <w:r w:rsidRPr="000959E8">
              <w:rPr>
                <w:rFonts w:ascii="Arial" w:eastAsia="SimSun" w:hAnsi="Arial" w:cs="Arial"/>
                <w:color w:val="000000"/>
                <w:lang w:val="en-GB" w:eastAsia="zh-CN"/>
              </w:rPr>
              <w:t>:</w:t>
            </w:r>
          </w:p>
        </w:tc>
      </w:tr>
      <w:tr w:rsidR="000959E8" w:rsidRPr="000959E8" w:rsidTr="007E46C9">
        <w:trPr>
          <w:trHeight w:val="718"/>
        </w:trPr>
        <w:tc>
          <w:tcPr>
            <w:tcW w:w="8856" w:type="dxa"/>
            <w:gridSpan w:val="5"/>
          </w:tcPr>
          <w:p w:rsidR="000959E8" w:rsidRPr="000959E8" w:rsidRDefault="000959E8" w:rsidP="000959E8">
            <w:pPr>
              <w:spacing w:after="0" w:line="240" w:lineRule="auto"/>
              <w:ind w:right="34"/>
              <w:rPr>
                <w:rFonts w:ascii="Arial" w:eastAsia="SimSun" w:hAnsi="Arial" w:cs="Arial"/>
                <w:color w:val="000000"/>
                <w:lang w:val="en-GB" w:eastAsia="zh-CN"/>
              </w:rPr>
            </w:pPr>
            <w:r w:rsidRPr="000959E8">
              <w:rPr>
                <w:rFonts w:ascii="Arial" w:eastAsia="SimSun" w:hAnsi="Arial" w:cs="Arial"/>
                <w:color w:val="000000"/>
                <w:lang w:val="en-GB" w:eastAsia="zh-CN"/>
              </w:rPr>
              <w:t>Student Name: Jonathan Holmes</w:t>
            </w:r>
          </w:p>
          <w:p w:rsidR="000959E8" w:rsidRPr="000959E8" w:rsidRDefault="000959E8" w:rsidP="000959E8">
            <w:pPr>
              <w:spacing w:after="0" w:line="240" w:lineRule="auto"/>
              <w:ind w:right="34"/>
              <w:rPr>
                <w:rFonts w:ascii="Arial" w:eastAsia="SimSun" w:hAnsi="Arial" w:cs="Arial"/>
                <w:color w:val="000000"/>
                <w:lang w:val="en-GB" w:eastAsia="zh-CN"/>
              </w:rPr>
            </w:pPr>
          </w:p>
        </w:tc>
      </w:tr>
      <w:tr w:rsidR="000959E8" w:rsidRPr="000959E8" w:rsidTr="007E46C9">
        <w:trPr>
          <w:trHeight w:val="849"/>
        </w:trPr>
        <w:tc>
          <w:tcPr>
            <w:tcW w:w="4788" w:type="dxa"/>
          </w:tcPr>
          <w:p w:rsidR="000959E8" w:rsidRPr="000959E8" w:rsidRDefault="000959E8" w:rsidP="000959E8">
            <w:pPr>
              <w:spacing w:after="0" w:line="240" w:lineRule="auto"/>
              <w:ind w:right="34"/>
              <w:rPr>
                <w:rFonts w:ascii="Arial" w:eastAsia="SimSun" w:hAnsi="Arial" w:cs="Arial"/>
                <w:color w:val="000000"/>
                <w:lang w:val="en-GB" w:eastAsia="zh-CN"/>
              </w:rPr>
            </w:pPr>
            <w:r w:rsidRPr="000959E8">
              <w:rPr>
                <w:rFonts w:ascii="Arial" w:eastAsia="SimSun" w:hAnsi="Arial" w:cs="Arial"/>
                <w:color w:val="000000"/>
                <w:lang w:val="en-GB" w:eastAsia="zh-CN"/>
              </w:rPr>
              <w:t>Module code:</w:t>
            </w:r>
            <w:r w:rsidRPr="000959E8">
              <w:rPr>
                <w:rFonts w:ascii="Georgia" w:eastAsia="SimSun" w:hAnsi="Georgia" w:cs="Times New Roman"/>
                <w:color w:val="000000"/>
                <w:sz w:val="21"/>
                <w:szCs w:val="21"/>
                <w:lang w:val="en-GB" w:eastAsia="zh-CN"/>
              </w:rPr>
              <w:t xml:space="preserve"> </w:t>
            </w:r>
            <w:r w:rsidRPr="000959E8">
              <w:rPr>
                <w:rFonts w:ascii="Arial" w:eastAsia="SimSun" w:hAnsi="Arial" w:cs="Arial"/>
                <w:color w:val="000000"/>
                <w:lang w:val="en-GB" w:eastAsia="zh-CN"/>
              </w:rPr>
              <w:t>AHHI 7016</w:t>
            </w:r>
          </w:p>
          <w:p w:rsidR="000959E8" w:rsidRPr="000959E8" w:rsidRDefault="000959E8" w:rsidP="000959E8">
            <w:pPr>
              <w:spacing w:after="0" w:line="240" w:lineRule="auto"/>
              <w:ind w:right="34"/>
              <w:rPr>
                <w:rFonts w:ascii="Arial" w:eastAsia="SimSun" w:hAnsi="Arial" w:cs="Arial"/>
                <w:color w:val="000000"/>
                <w:lang w:val="en-GB" w:eastAsia="zh-CN"/>
              </w:rPr>
            </w:pPr>
          </w:p>
          <w:p w:rsidR="000959E8" w:rsidRPr="000959E8" w:rsidRDefault="000959E8" w:rsidP="000959E8">
            <w:pPr>
              <w:spacing w:after="0" w:line="240" w:lineRule="auto"/>
              <w:ind w:right="34"/>
              <w:rPr>
                <w:rFonts w:ascii="Arial" w:eastAsia="SimSun" w:hAnsi="Arial" w:cs="Arial"/>
                <w:color w:val="000000"/>
                <w:lang w:val="en-GB" w:eastAsia="zh-CN"/>
              </w:rPr>
            </w:pPr>
            <w:r w:rsidRPr="000959E8">
              <w:rPr>
                <w:rFonts w:ascii="Arial" w:eastAsia="SimSun" w:hAnsi="Arial" w:cs="Arial"/>
                <w:color w:val="000000"/>
                <w:lang w:val="en-GB" w:eastAsia="zh-CN"/>
              </w:rPr>
              <w:t>Module title: Studying the Medieval</w:t>
            </w:r>
          </w:p>
          <w:p w:rsidR="000959E8" w:rsidRPr="00F87C1D" w:rsidRDefault="00F87C1D" w:rsidP="000959E8">
            <w:pPr>
              <w:spacing w:after="0" w:line="240" w:lineRule="auto"/>
              <w:ind w:right="34"/>
              <w:rPr>
                <w:rFonts w:ascii="Arial" w:eastAsia="SimSun" w:hAnsi="Arial" w:cs="Arial"/>
                <w:b/>
                <w:color w:val="000000"/>
                <w:lang w:val="en-GB" w:eastAsia="zh-CN"/>
              </w:rPr>
            </w:pPr>
            <w:r w:rsidRPr="00F87C1D">
              <w:rPr>
                <w:rFonts w:ascii="Arial" w:eastAsia="SimSun" w:hAnsi="Arial" w:cs="Arial"/>
                <w:b/>
                <w:color w:val="000000"/>
                <w:lang w:val="en-GB" w:eastAsia="zh-CN"/>
              </w:rPr>
              <w:t xml:space="preserve">                     3,044 words</w:t>
            </w:r>
          </w:p>
          <w:p w:rsidR="000959E8" w:rsidRPr="000959E8" w:rsidRDefault="000959E8" w:rsidP="000959E8">
            <w:pPr>
              <w:spacing w:after="0" w:line="240" w:lineRule="auto"/>
              <w:ind w:right="34"/>
              <w:rPr>
                <w:rFonts w:ascii="Arial" w:eastAsia="SimSun" w:hAnsi="Arial" w:cs="Arial"/>
                <w:color w:val="000000"/>
                <w:lang w:val="en-GB" w:eastAsia="zh-CN"/>
              </w:rPr>
            </w:pPr>
          </w:p>
        </w:tc>
        <w:tc>
          <w:tcPr>
            <w:tcW w:w="2266" w:type="dxa"/>
            <w:gridSpan w:val="3"/>
          </w:tcPr>
          <w:p w:rsidR="000959E8" w:rsidRPr="000959E8" w:rsidRDefault="000959E8" w:rsidP="000959E8">
            <w:pPr>
              <w:spacing w:after="0" w:line="240" w:lineRule="auto"/>
              <w:ind w:right="34"/>
              <w:rPr>
                <w:rFonts w:ascii="Arial" w:eastAsia="SimSun" w:hAnsi="Arial" w:cs="Arial"/>
                <w:color w:val="000000"/>
                <w:lang w:val="en-GB" w:eastAsia="zh-CN"/>
              </w:rPr>
            </w:pPr>
            <w:r w:rsidRPr="000959E8">
              <w:rPr>
                <w:rFonts w:ascii="Arial" w:eastAsia="SimSun" w:hAnsi="Arial" w:cs="Arial"/>
                <w:color w:val="000000"/>
                <w:lang w:val="en-GB" w:eastAsia="zh-CN"/>
              </w:rPr>
              <w:t>Student ID number:</w:t>
            </w:r>
          </w:p>
          <w:p w:rsidR="000959E8" w:rsidRPr="000959E8" w:rsidRDefault="000959E8" w:rsidP="000959E8">
            <w:pPr>
              <w:spacing w:after="0" w:line="240" w:lineRule="auto"/>
              <w:ind w:right="34"/>
              <w:rPr>
                <w:rFonts w:ascii="Arial" w:eastAsia="SimSun" w:hAnsi="Arial" w:cs="Arial"/>
                <w:color w:val="000000"/>
                <w:lang w:val="en-GB" w:eastAsia="zh-CN"/>
              </w:rPr>
            </w:pPr>
            <w:r w:rsidRPr="000959E8">
              <w:rPr>
                <w:rFonts w:ascii="Arial" w:eastAsia="SimSun" w:hAnsi="Arial" w:cs="Arial"/>
                <w:color w:val="000000"/>
                <w:lang w:val="en-GB" w:eastAsia="zh-CN"/>
              </w:rPr>
              <w:t>1905524</w:t>
            </w:r>
          </w:p>
        </w:tc>
        <w:tc>
          <w:tcPr>
            <w:tcW w:w="1802" w:type="dxa"/>
          </w:tcPr>
          <w:p w:rsidR="000959E8" w:rsidRPr="000959E8" w:rsidRDefault="000959E8" w:rsidP="000959E8">
            <w:pPr>
              <w:spacing w:after="0" w:line="240" w:lineRule="auto"/>
              <w:ind w:right="34"/>
              <w:rPr>
                <w:rFonts w:ascii="Arial" w:eastAsia="SimSun" w:hAnsi="Arial" w:cs="Arial"/>
                <w:color w:val="000000"/>
                <w:lang w:val="en-GB" w:eastAsia="zh-CN"/>
              </w:rPr>
            </w:pPr>
            <w:r w:rsidRPr="000959E8">
              <w:rPr>
                <w:rFonts w:ascii="Arial" w:eastAsia="SimSun" w:hAnsi="Arial" w:cs="Arial"/>
                <w:color w:val="000000"/>
                <w:lang w:val="en-GB" w:eastAsia="zh-CN"/>
              </w:rPr>
              <w:t>Educational support needs:</w:t>
            </w:r>
          </w:p>
          <w:p w:rsidR="000959E8" w:rsidRPr="000959E8" w:rsidRDefault="000959E8" w:rsidP="000959E8">
            <w:pPr>
              <w:spacing w:after="0" w:line="240" w:lineRule="auto"/>
              <w:ind w:right="34"/>
              <w:rPr>
                <w:rFonts w:ascii="Arial" w:eastAsia="SimSun" w:hAnsi="Arial" w:cs="Arial"/>
                <w:color w:val="000000"/>
                <w:lang w:val="en-GB" w:eastAsia="zh-CN"/>
              </w:rPr>
            </w:pPr>
            <w:r w:rsidRPr="000959E8">
              <w:rPr>
                <w:rFonts w:ascii="Arial" w:eastAsia="SimSun" w:hAnsi="Arial" w:cs="Arial"/>
                <w:color w:val="000000"/>
                <w:lang w:val="en-GB" w:eastAsia="zh-CN"/>
              </w:rPr>
              <w:t>No</w:t>
            </w:r>
          </w:p>
        </w:tc>
      </w:tr>
      <w:tr w:rsidR="000959E8" w:rsidRPr="000959E8" w:rsidTr="007E46C9">
        <w:trPr>
          <w:trHeight w:val="1139"/>
        </w:trPr>
        <w:tc>
          <w:tcPr>
            <w:tcW w:w="8856" w:type="dxa"/>
            <w:gridSpan w:val="5"/>
          </w:tcPr>
          <w:p w:rsidR="000959E8" w:rsidRPr="000959E8" w:rsidRDefault="000959E8" w:rsidP="000959E8">
            <w:pPr>
              <w:spacing w:after="0" w:line="240" w:lineRule="auto"/>
              <w:ind w:right="34"/>
              <w:rPr>
                <w:rFonts w:ascii="Arial" w:eastAsia="SimSun" w:hAnsi="Arial" w:cs="Arial"/>
                <w:color w:val="000000"/>
                <w:lang w:val="en-GB" w:eastAsia="zh-CN"/>
              </w:rPr>
            </w:pPr>
            <w:r w:rsidRPr="000959E8">
              <w:rPr>
                <w:rFonts w:ascii="Arial" w:eastAsia="SimSun" w:hAnsi="Arial" w:cs="Arial"/>
                <w:color w:val="000000"/>
                <w:lang w:val="en-GB" w:eastAsia="zh-CN"/>
              </w:rPr>
              <w:t>Module tutor: Professor Janet Burton</w:t>
            </w:r>
          </w:p>
          <w:p w:rsidR="000959E8" w:rsidRPr="000959E8" w:rsidRDefault="000959E8" w:rsidP="000959E8">
            <w:pPr>
              <w:spacing w:after="0" w:line="240" w:lineRule="auto"/>
              <w:ind w:right="34"/>
              <w:rPr>
                <w:rFonts w:ascii="Arial" w:eastAsia="SimSun" w:hAnsi="Arial" w:cs="Arial"/>
                <w:color w:val="000000"/>
                <w:lang w:val="en-GB" w:eastAsia="zh-CN"/>
              </w:rPr>
            </w:pPr>
          </w:p>
          <w:p w:rsidR="000959E8" w:rsidRPr="000959E8" w:rsidRDefault="000959E8" w:rsidP="000959E8">
            <w:pPr>
              <w:spacing w:after="0" w:line="240" w:lineRule="auto"/>
              <w:ind w:right="34"/>
              <w:rPr>
                <w:rFonts w:ascii="Arial" w:eastAsia="SimSun" w:hAnsi="Arial" w:cs="Arial"/>
                <w:color w:val="000000"/>
                <w:lang w:val="en-GB" w:eastAsia="zh-CN"/>
              </w:rPr>
            </w:pPr>
            <w:bookmarkStart w:id="0" w:name="_GoBack"/>
            <w:bookmarkEnd w:id="0"/>
          </w:p>
          <w:p w:rsidR="000959E8" w:rsidRPr="000959E8" w:rsidRDefault="000959E8" w:rsidP="000959E8">
            <w:pPr>
              <w:spacing w:after="0" w:line="240" w:lineRule="auto"/>
              <w:ind w:right="34"/>
              <w:rPr>
                <w:rFonts w:ascii="Arial" w:eastAsia="SimSun" w:hAnsi="Arial" w:cs="Arial"/>
                <w:color w:val="000000"/>
                <w:lang w:val="en-GB" w:eastAsia="zh-CN"/>
              </w:rPr>
            </w:pPr>
            <w:r w:rsidRPr="000959E8">
              <w:rPr>
                <w:rFonts w:ascii="Arial" w:eastAsia="SimSun" w:hAnsi="Arial" w:cs="Arial"/>
                <w:color w:val="000000"/>
                <w:lang w:val="en-GB" w:eastAsia="zh-CN"/>
              </w:rPr>
              <w:t>Assignment due date: 12 June 2020</w:t>
            </w:r>
          </w:p>
        </w:tc>
      </w:tr>
      <w:tr w:rsidR="000959E8" w:rsidRPr="000959E8" w:rsidTr="007E46C9">
        <w:trPr>
          <w:trHeight w:val="978"/>
        </w:trPr>
        <w:tc>
          <w:tcPr>
            <w:tcW w:w="8856" w:type="dxa"/>
            <w:gridSpan w:val="5"/>
            <w:tcBorders>
              <w:bottom w:val="single" w:sz="4" w:space="0" w:color="000000"/>
            </w:tcBorders>
          </w:tcPr>
          <w:p w:rsidR="000959E8" w:rsidRPr="000959E8" w:rsidRDefault="000959E8" w:rsidP="000959E8">
            <w:pPr>
              <w:spacing w:after="0" w:line="240" w:lineRule="auto"/>
              <w:rPr>
                <w:rFonts w:ascii="Arial" w:eastAsia="SimSun" w:hAnsi="Arial" w:cs="Arial"/>
                <w:lang w:val="en-GB" w:eastAsia="zh-CN"/>
              </w:rPr>
            </w:pPr>
            <w:r w:rsidRPr="000959E8">
              <w:rPr>
                <w:rFonts w:ascii="Arial" w:eastAsia="SimSun" w:hAnsi="Arial" w:cs="Arial"/>
                <w:lang w:val="en-GB" w:eastAsia="zh-CN"/>
              </w:rPr>
              <w:t>If your module has multiple submissions please indicate which piece of work this is.</w:t>
            </w:r>
          </w:p>
          <w:p w:rsidR="000959E8" w:rsidRPr="000959E8" w:rsidRDefault="000959E8" w:rsidP="000959E8">
            <w:pPr>
              <w:spacing w:after="0" w:line="240" w:lineRule="auto"/>
              <w:rPr>
                <w:rFonts w:ascii="Arial" w:eastAsia="SimSun" w:hAnsi="Arial" w:cs="Arial"/>
                <w:lang w:val="en-GB" w:eastAsia="zh-CN"/>
              </w:rPr>
            </w:pPr>
          </w:p>
          <w:p w:rsidR="000959E8" w:rsidRPr="000959E8" w:rsidRDefault="000959E8" w:rsidP="000959E8">
            <w:pPr>
              <w:spacing w:after="0" w:line="240" w:lineRule="auto"/>
              <w:rPr>
                <w:rFonts w:ascii="Arial" w:eastAsia="SimSun" w:hAnsi="Arial" w:cs="Arial"/>
                <w:lang w:val="en-GB" w:eastAsia="zh-CN"/>
              </w:rPr>
            </w:pPr>
            <w:r w:rsidRPr="000959E8">
              <w:rPr>
                <w:rFonts w:ascii="Arial" w:eastAsia="SimSun" w:hAnsi="Arial" w:cs="Arial"/>
                <w:lang w:val="en-GB" w:eastAsia="zh-CN"/>
              </w:rPr>
              <w:t>1</w:t>
            </w:r>
            <w:r w:rsidRPr="000959E8">
              <w:rPr>
                <w:rFonts w:ascii="Arial" w:eastAsia="SimSun" w:hAnsi="Arial" w:cs="Arial"/>
                <w:vertAlign w:val="superscript"/>
                <w:lang w:val="en-GB" w:eastAsia="zh-CN"/>
              </w:rPr>
              <w:t xml:space="preserve">st </w:t>
            </w:r>
            <w:r w:rsidRPr="000959E8">
              <w:rPr>
                <w:rFonts w:ascii="Arial" w:eastAsia="SimSun" w:hAnsi="Arial" w:cs="Arial"/>
                <w:lang w:val="en-GB" w:eastAsia="zh-CN"/>
              </w:rPr>
              <w:fldChar w:fldCharType="begin">
                <w:ffData>
                  <w:name w:val="Check13"/>
                  <w:enabled/>
                  <w:calcOnExit w:val="0"/>
                  <w:checkBox>
                    <w:sizeAuto/>
                    <w:default w:val="0"/>
                  </w:checkBox>
                </w:ffData>
              </w:fldChar>
            </w:r>
            <w:bookmarkStart w:id="1" w:name="Check13"/>
            <w:r w:rsidRPr="000959E8">
              <w:rPr>
                <w:rFonts w:ascii="Arial" w:eastAsia="SimSun" w:hAnsi="Arial" w:cs="Arial"/>
                <w:lang w:val="en-GB" w:eastAsia="zh-CN"/>
              </w:rPr>
              <w:instrText xml:space="preserve"> FORMCHECKBOX </w:instrText>
            </w:r>
            <w:r w:rsidR="00F87C1D">
              <w:rPr>
                <w:rFonts w:ascii="Arial" w:eastAsia="SimSun" w:hAnsi="Arial" w:cs="Arial"/>
                <w:lang w:val="en-GB" w:eastAsia="zh-CN"/>
              </w:rPr>
            </w:r>
            <w:r w:rsidR="00F87C1D">
              <w:rPr>
                <w:rFonts w:ascii="Arial" w:eastAsia="SimSun" w:hAnsi="Arial" w:cs="Arial"/>
                <w:lang w:val="en-GB" w:eastAsia="zh-CN"/>
              </w:rPr>
              <w:fldChar w:fldCharType="separate"/>
            </w:r>
            <w:r w:rsidRPr="000959E8">
              <w:rPr>
                <w:rFonts w:ascii="Arial" w:eastAsia="SimSun" w:hAnsi="Arial" w:cs="Arial"/>
                <w:lang w:val="en-GB" w:eastAsia="zh-CN"/>
              </w:rPr>
              <w:fldChar w:fldCharType="end"/>
            </w:r>
            <w:bookmarkEnd w:id="1"/>
            <w:r w:rsidRPr="000959E8">
              <w:rPr>
                <w:rFonts w:ascii="Arial" w:eastAsia="SimSun" w:hAnsi="Arial" w:cs="Arial"/>
                <w:lang w:val="en-GB" w:eastAsia="zh-CN"/>
              </w:rPr>
              <w:t xml:space="preserve">    2</w:t>
            </w:r>
            <w:r w:rsidRPr="000959E8">
              <w:rPr>
                <w:rFonts w:ascii="Arial" w:eastAsia="SimSun" w:hAnsi="Arial" w:cs="Arial"/>
                <w:vertAlign w:val="superscript"/>
                <w:lang w:val="en-GB" w:eastAsia="zh-CN"/>
              </w:rPr>
              <w:t>nd</w:t>
            </w:r>
            <w:r w:rsidRPr="000959E8">
              <w:rPr>
                <w:rFonts w:ascii="Arial" w:eastAsia="SimSun" w:hAnsi="Arial" w:cs="Arial"/>
                <w:lang w:val="en-GB" w:eastAsia="zh-CN"/>
              </w:rPr>
              <w:t xml:space="preserve">  </w:t>
            </w:r>
            <w:r w:rsidRPr="000959E8">
              <w:rPr>
                <w:rFonts w:ascii="Arial" w:eastAsia="SimSun" w:hAnsi="Arial" w:cs="Arial"/>
                <w:lang w:val="en-GB" w:eastAsia="zh-CN"/>
              </w:rPr>
              <w:fldChar w:fldCharType="begin">
                <w:ffData>
                  <w:name w:val="Check14"/>
                  <w:enabled/>
                  <w:calcOnExit w:val="0"/>
                  <w:checkBox>
                    <w:sizeAuto/>
                    <w:default w:val="0"/>
                  </w:checkBox>
                </w:ffData>
              </w:fldChar>
            </w:r>
            <w:bookmarkStart w:id="2" w:name="Check14"/>
            <w:r w:rsidRPr="000959E8">
              <w:rPr>
                <w:rFonts w:ascii="Arial" w:eastAsia="SimSun" w:hAnsi="Arial" w:cs="Arial"/>
                <w:lang w:val="en-GB" w:eastAsia="zh-CN"/>
              </w:rPr>
              <w:instrText xml:space="preserve"> FORMCHECKBOX </w:instrText>
            </w:r>
            <w:r w:rsidR="00F87C1D">
              <w:rPr>
                <w:rFonts w:ascii="Arial" w:eastAsia="SimSun" w:hAnsi="Arial" w:cs="Arial"/>
                <w:lang w:val="en-GB" w:eastAsia="zh-CN"/>
              </w:rPr>
            </w:r>
            <w:r w:rsidR="00F87C1D">
              <w:rPr>
                <w:rFonts w:ascii="Arial" w:eastAsia="SimSun" w:hAnsi="Arial" w:cs="Arial"/>
                <w:lang w:val="en-GB" w:eastAsia="zh-CN"/>
              </w:rPr>
              <w:fldChar w:fldCharType="separate"/>
            </w:r>
            <w:r w:rsidRPr="000959E8">
              <w:rPr>
                <w:rFonts w:ascii="Arial" w:eastAsia="SimSun" w:hAnsi="Arial" w:cs="Arial"/>
                <w:lang w:val="en-GB" w:eastAsia="zh-CN"/>
              </w:rPr>
              <w:fldChar w:fldCharType="end"/>
            </w:r>
            <w:bookmarkEnd w:id="2"/>
            <w:r w:rsidRPr="000959E8">
              <w:rPr>
                <w:rFonts w:ascii="Arial" w:eastAsia="SimSun" w:hAnsi="Arial" w:cs="Arial"/>
                <w:lang w:val="en-GB" w:eastAsia="zh-CN"/>
              </w:rPr>
              <w:t xml:space="preserve">     3</w:t>
            </w:r>
            <w:r w:rsidRPr="000959E8">
              <w:rPr>
                <w:rFonts w:ascii="Arial" w:eastAsia="SimSun" w:hAnsi="Arial" w:cs="Arial"/>
                <w:vertAlign w:val="superscript"/>
                <w:lang w:val="en-GB" w:eastAsia="zh-CN"/>
              </w:rPr>
              <w:t>rd</w:t>
            </w:r>
            <w:r w:rsidRPr="000959E8">
              <w:rPr>
                <w:rFonts w:ascii="Arial" w:eastAsia="SimSun" w:hAnsi="Arial" w:cs="Arial"/>
                <w:lang w:val="en-GB" w:eastAsia="zh-CN"/>
              </w:rPr>
              <w:t xml:space="preserve">  </w:t>
            </w:r>
            <w:r w:rsidRPr="000959E8">
              <w:rPr>
                <w:rFonts w:ascii="Arial" w:eastAsia="SimSun" w:hAnsi="Arial" w:cs="Arial"/>
                <w:lang w:val="en-GB" w:eastAsia="zh-CN"/>
              </w:rPr>
              <w:fldChar w:fldCharType="begin">
                <w:ffData>
                  <w:name w:val="Check15"/>
                  <w:enabled/>
                  <w:calcOnExit w:val="0"/>
                  <w:checkBox>
                    <w:sizeAuto/>
                    <w:default w:val="0"/>
                  </w:checkBox>
                </w:ffData>
              </w:fldChar>
            </w:r>
            <w:bookmarkStart w:id="3" w:name="Check15"/>
            <w:r w:rsidRPr="000959E8">
              <w:rPr>
                <w:rFonts w:ascii="Arial" w:eastAsia="SimSun" w:hAnsi="Arial" w:cs="Arial"/>
                <w:lang w:val="en-GB" w:eastAsia="zh-CN"/>
              </w:rPr>
              <w:instrText xml:space="preserve"> FORMCHECKBOX </w:instrText>
            </w:r>
            <w:r w:rsidR="00F87C1D">
              <w:rPr>
                <w:rFonts w:ascii="Arial" w:eastAsia="SimSun" w:hAnsi="Arial" w:cs="Arial"/>
                <w:lang w:val="en-GB" w:eastAsia="zh-CN"/>
              </w:rPr>
            </w:r>
            <w:r w:rsidR="00F87C1D">
              <w:rPr>
                <w:rFonts w:ascii="Arial" w:eastAsia="SimSun" w:hAnsi="Arial" w:cs="Arial"/>
                <w:lang w:val="en-GB" w:eastAsia="zh-CN"/>
              </w:rPr>
              <w:fldChar w:fldCharType="separate"/>
            </w:r>
            <w:r w:rsidRPr="000959E8">
              <w:rPr>
                <w:rFonts w:ascii="Arial" w:eastAsia="SimSun" w:hAnsi="Arial" w:cs="Arial"/>
                <w:lang w:val="en-GB" w:eastAsia="zh-CN"/>
              </w:rPr>
              <w:fldChar w:fldCharType="end"/>
            </w:r>
            <w:bookmarkEnd w:id="3"/>
            <w:r w:rsidRPr="000959E8">
              <w:rPr>
                <w:rFonts w:ascii="Arial" w:eastAsia="SimSun" w:hAnsi="Arial" w:cs="Arial"/>
                <w:lang w:val="en-GB" w:eastAsia="zh-CN"/>
              </w:rPr>
              <w:t xml:space="preserve">      4</w:t>
            </w:r>
            <w:r w:rsidRPr="000959E8">
              <w:rPr>
                <w:rFonts w:ascii="Arial" w:eastAsia="SimSun" w:hAnsi="Arial" w:cs="Arial"/>
                <w:vertAlign w:val="superscript"/>
                <w:lang w:val="en-GB" w:eastAsia="zh-CN"/>
              </w:rPr>
              <w:t>th</w:t>
            </w:r>
            <w:r w:rsidRPr="000959E8">
              <w:rPr>
                <w:rFonts w:ascii="Arial" w:eastAsia="SimSun" w:hAnsi="Arial" w:cs="Arial"/>
                <w:lang w:val="en-GB" w:eastAsia="zh-CN"/>
              </w:rPr>
              <w:t xml:space="preserve"> </w:t>
            </w:r>
            <w:r w:rsidRPr="000959E8">
              <w:rPr>
                <w:rFonts w:ascii="Arial" w:eastAsia="SimSun" w:hAnsi="Arial" w:cs="Arial"/>
                <w:lang w:val="en-GB" w:eastAsia="zh-CN"/>
              </w:rPr>
              <w:fldChar w:fldCharType="begin">
                <w:ffData>
                  <w:name w:val="Check16"/>
                  <w:enabled/>
                  <w:calcOnExit w:val="0"/>
                  <w:checkBox>
                    <w:sizeAuto/>
                    <w:default w:val="0"/>
                  </w:checkBox>
                </w:ffData>
              </w:fldChar>
            </w:r>
            <w:bookmarkStart w:id="4" w:name="Check16"/>
            <w:r w:rsidRPr="000959E8">
              <w:rPr>
                <w:rFonts w:ascii="Arial" w:eastAsia="SimSun" w:hAnsi="Arial" w:cs="Arial"/>
                <w:lang w:val="en-GB" w:eastAsia="zh-CN"/>
              </w:rPr>
              <w:instrText xml:space="preserve"> FORMCHECKBOX </w:instrText>
            </w:r>
            <w:r w:rsidR="00F87C1D">
              <w:rPr>
                <w:rFonts w:ascii="Arial" w:eastAsia="SimSun" w:hAnsi="Arial" w:cs="Arial"/>
                <w:lang w:val="en-GB" w:eastAsia="zh-CN"/>
              </w:rPr>
            </w:r>
            <w:r w:rsidR="00F87C1D">
              <w:rPr>
                <w:rFonts w:ascii="Arial" w:eastAsia="SimSun" w:hAnsi="Arial" w:cs="Arial"/>
                <w:lang w:val="en-GB" w:eastAsia="zh-CN"/>
              </w:rPr>
              <w:fldChar w:fldCharType="separate"/>
            </w:r>
            <w:r w:rsidRPr="000959E8">
              <w:rPr>
                <w:rFonts w:ascii="Arial" w:eastAsia="SimSun" w:hAnsi="Arial" w:cs="Arial"/>
                <w:lang w:val="en-GB" w:eastAsia="zh-CN"/>
              </w:rPr>
              <w:fldChar w:fldCharType="end"/>
            </w:r>
            <w:bookmarkEnd w:id="4"/>
            <w:r w:rsidRPr="000959E8">
              <w:rPr>
                <w:rFonts w:ascii="Arial" w:eastAsia="SimSun" w:hAnsi="Arial" w:cs="Arial"/>
                <w:lang w:val="en-GB" w:eastAsia="zh-CN"/>
              </w:rPr>
              <w:t xml:space="preserve">      5</w:t>
            </w:r>
            <w:r w:rsidRPr="000959E8">
              <w:rPr>
                <w:rFonts w:ascii="Arial" w:eastAsia="SimSun" w:hAnsi="Arial" w:cs="Arial"/>
                <w:vertAlign w:val="superscript"/>
                <w:lang w:val="en-GB" w:eastAsia="zh-CN"/>
              </w:rPr>
              <w:t>th</w:t>
            </w:r>
            <w:r w:rsidRPr="000959E8">
              <w:rPr>
                <w:rFonts w:ascii="Arial" w:eastAsia="SimSun" w:hAnsi="Arial" w:cs="Arial"/>
                <w:lang w:val="en-GB" w:eastAsia="zh-CN"/>
              </w:rPr>
              <w:t xml:space="preserve"> </w:t>
            </w:r>
            <w:r w:rsidRPr="000959E8">
              <w:rPr>
                <w:rFonts w:ascii="Arial" w:eastAsia="SimSun" w:hAnsi="Arial" w:cs="Arial"/>
                <w:lang w:val="en-GB" w:eastAsia="zh-CN"/>
              </w:rPr>
              <w:fldChar w:fldCharType="begin">
                <w:ffData>
                  <w:name w:val="Check17"/>
                  <w:enabled/>
                  <w:calcOnExit w:val="0"/>
                  <w:checkBox>
                    <w:sizeAuto/>
                    <w:default w:val="0"/>
                  </w:checkBox>
                </w:ffData>
              </w:fldChar>
            </w:r>
            <w:bookmarkStart w:id="5" w:name="Check17"/>
            <w:r w:rsidRPr="000959E8">
              <w:rPr>
                <w:rFonts w:ascii="Arial" w:eastAsia="SimSun" w:hAnsi="Arial" w:cs="Arial"/>
                <w:lang w:val="en-GB" w:eastAsia="zh-CN"/>
              </w:rPr>
              <w:instrText xml:space="preserve"> FORMCHECKBOX </w:instrText>
            </w:r>
            <w:r w:rsidR="00F87C1D">
              <w:rPr>
                <w:rFonts w:ascii="Arial" w:eastAsia="SimSun" w:hAnsi="Arial" w:cs="Arial"/>
                <w:lang w:val="en-GB" w:eastAsia="zh-CN"/>
              </w:rPr>
            </w:r>
            <w:r w:rsidR="00F87C1D">
              <w:rPr>
                <w:rFonts w:ascii="Arial" w:eastAsia="SimSun" w:hAnsi="Arial" w:cs="Arial"/>
                <w:lang w:val="en-GB" w:eastAsia="zh-CN"/>
              </w:rPr>
              <w:fldChar w:fldCharType="separate"/>
            </w:r>
            <w:r w:rsidRPr="000959E8">
              <w:rPr>
                <w:rFonts w:ascii="Arial" w:eastAsia="SimSun" w:hAnsi="Arial" w:cs="Arial"/>
                <w:lang w:val="en-GB" w:eastAsia="zh-CN"/>
              </w:rPr>
              <w:fldChar w:fldCharType="end"/>
            </w:r>
            <w:bookmarkEnd w:id="5"/>
            <w:r w:rsidRPr="000959E8">
              <w:rPr>
                <w:rFonts w:ascii="Arial" w:eastAsia="SimSun" w:hAnsi="Arial" w:cs="Arial"/>
                <w:lang w:val="en-GB" w:eastAsia="zh-CN"/>
              </w:rPr>
              <w:t xml:space="preserve">      6</w:t>
            </w:r>
            <w:r w:rsidRPr="000959E8">
              <w:rPr>
                <w:rFonts w:ascii="Arial" w:eastAsia="SimSun" w:hAnsi="Arial" w:cs="Arial"/>
                <w:vertAlign w:val="superscript"/>
                <w:lang w:val="en-GB" w:eastAsia="zh-CN"/>
              </w:rPr>
              <w:t>th</w:t>
            </w:r>
            <w:r w:rsidRPr="000959E8">
              <w:rPr>
                <w:rFonts w:ascii="Arial" w:eastAsia="SimSun" w:hAnsi="Arial" w:cs="Arial"/>
                <w:lang w:val="en-GB" w:eastAsia="zh-CN"/>
              </w:rPr>
              <w:t xml:space="preserve"> </w:t>
            </w:r>
            <w:r w:rsidRPr="000959E8">
              <w:rPr>
                <w:rFonts w:ascii="Arial" w:eastAsia="SimSun" w:hAnsi="Arial" w:cs="Arial"/>
                <w:lang w:val="en-GB" w:eastAsia="zh-CN"/>
              </w:rPr>
              <w:fldChar w:fldCharType="begin">
                <w:ffData>
                  <w:name w:val="Check18"/>
                  <w:enabled/>
                  <w:calcOnExit w:val="0"/>
                  <w:checkBox>
                    <w:sizeAuto/>
                    <w:default w:val="0"/>
                  </w:checkBox>
                </w:ffData>
              </w:fldChar>
            </w:r>
            <w:bookmarkStart w:id="6" w:name="Check18"/>
            <w:r w:rsidRPr="000959E8">
              <w:rPr>
                <w:rFonts w:ascii="Arial" w:eastAsia="SimSun" w:hAnsi="Arial" w:cs="Arial"/>
                <w:lang w:val="en-GB" w:eastAsia="zh-CN"/>
              </w:rPr>
              <w:instrText xml:space="preserve"> FORMCHECKBOX </w:instrText>
            </w:r>
            <w:r w:rsidR="00F87C1D">
              <w:rPr>
                <w:rFonts w:ascii="Arial" w:eastAsia="SimSun" w:hAnsi="Arial" w:cs="Arial"/>
                <w:lang w:val="en-GB" w:eastAsia="zh-CN"/>
              </w:rPr>
            </w:r>
            <w:r w:rsidR="00F87C1D">
              <w:rPr>
                <w:rFonts w:ascii="Arial" w:eastAsia="SimSun" w:hAnsi="Arial" w:cs="Arial"/>
                <w:lang w:val="en-GB" w:eastAsia="zh-CN"/>
              </w:rPr>
              <w:fldChar w:fldCharType="separate"/>
            </w:r>
            <w:r w:rsidRPr="000959E8">
              <w:rPr>
                <w:rFonts w:ascii="Arial" w:eastAsia="SimSun" w:hAnsi="Arial" w:cs="Arial"/>
                <w:lang w:val="en-GB" w:eastAsia="zh-CN"/>
              </w:rPr>
              <w:fldChar w:fldCharType="end"/>
            </w:r>
            <w:bookmarkEnd w:id="6"/>
          </w:p>
        </w:tc>
      </w:tr>
      <w:tr w:rsidR="000959E8" w:rsidRPr="000959E8" w:rsidTr="007E46C9">
        <w:trPr>
          <w:trHeight w:val="978"/>
        </w:trPr>
        <w:tc>
          <w:tcPr>
            <w:tcW w:w="8856" w:type="dxa"/>
            <w:gridSpan w:val="5"/>
            <w:shd w:val="clear" w:color="auto" w:fill="D9D9D9"/>
          </w:tcPr>
          <w:p w:rsidR="000959E8" w:rsidRPr="000959E8" w:rsidRDefault="000959E8" w:rsidP="000959E8">
            <w:pPr>
              <w:spacing w:after="0" w:line="240" w:lineRule="auto"/>
              <w:ind w:right="34"/>
              <w:rPr>
                <w:rFonts w:ascii="Arial" w:eastAsia="SimSun" w:hAnsi="Arial" w:cs="Arial"/>
                <w:color w:val="000000"/>
                <w:lang w:val="en-GB" w:eastAsia="zh-CN"/>
              </w:rPr>
            </w:pPr>
            <w:r w:rsidRPr="000959E8">
              <w:rPr>
                <w:rFonts w:ascii="Arial" w:eastAsia="SimSun" w:hAnsi="Arial" w:cs="Arial"/>
                <w:color w:val="000000"/>
                <w:lang w:val="en-GB" w:eastAsia="zh-CN"/>
              </w:rPr>
              <w:t>I confirm that this is my original work and that I have adhered to the University policy on plagiarism.</w:t>
            </w:r>
          </w:p>
          <w:p w:rsidR="000959E8" w:rsidRPr="000959E8" w:rsidRDefault="000959E8" w:rsidP="000959E8">
            <w:pPr>
              <w:spacing w:after="0" w:line="240" w:lineRule="auto"/>
              <w:ind w:right="34"/>
              <w:rPr>
                <w:rFonts w:ascii="Arial" w:eastAsia="SimSun" w:hAnsi="Arial" w:cs="Arial"/>
                <w:color w:val="000000"/>
                <w:lang w:val="en-GB" w:eastAsia="zh-CN"/>
              </w:rPr>
            </w:pPr>
            <w:r w:rsidRPr="000959E8">
              <w:rPr>
                <w:rFonts w:ascii="Arial" w:eastAsia="SimSun" w:hAnsi="Arial" w:cs="Arial"/>
                <w:color w:val="000000"/>
                <w:lang w:val="en-GB" w:eastAsia="zh-CN"/>
              </w:rPr>
              <w:t>Signed ………J.E. Holmes……………………………………………………</w:t>
            </w:r>
          </w:p>
          <w:p w:rsidR="000959E8" w:rsidRPr="000959E8" w:rsidRDefault="000959E8" w:rsidP="000959E8">
            <w:pPr>
              <w:spacing w:after="0" w:line="240" w:lineRule="auto"/>
              <w:ind w:right="34"/>
              <w:rPr>
                <w:rFonts w:ascii="Calibri" w:eastAsia="SimSun" w:hAnsi="Calibri" w:cs="Calibri"/>
                <w:b/>
                <w:color w:val="000000"/>
                <w:sz w:val="44"/>
                <w:szCs w:val="44"/>
                <w:lang w:val="en-GB" w:eastAsia="zh-CN"/>
              </w:rPr>
            </w:pPr>
            <w:r w:rsidRPr="000959E8">
              <w:rPr>
                <w:rFonts w:ascii="Calibri" w:eastAsia="SimSun" w:hAnsi="Calibri" w:cs="Tahoma"/>
                <w:b/>
                <w:color w:val="000000"/>
                <w:sz w:val="24"/>
                <w:szCs w:val="24"/>
                <w:lang w:val="en-GB" w:eastAsia="zh-CN"/>
              </w:rPr>
              <w:t xml:space="preserve">Email submission: if you are submitting this form via email, please tick this box </w:t>
            </w:r>
            <w:r w:rsidRPr="000959E8">
              <w:rPr>
                <w:rFonts w:ascii="Calibri" w:eastAsia="SimSun" w:hAnsi="Calibri" w:cs="Calibri"/>
                <w:b/>
                <w:color w:val="000000"/>
                <w:sz w:val="44"/>
                <w:szCs w:val="44"/>
                <w:lang w:val="en-GB" w:eastAsia="zh-CN"/>
              </w:rPr>
              <w:t>□x</w:t>
            </w:r>
          </w:p>
          <w:p w:rsidR="000959E8" w:rsidRPr="000959E8" w:rsidRDefault="000959E8" w:rsidP="000959E8">
            <w:pPr>
              <w:spacing w:after="0" w:line="240" w:lineRule="auto"/>
              <w:ind w:right="34"/>
              <w:rPr>
                <w:rFonts w:ascii="Arial" w:eastAsia="SimSun" w:hAnsi="Arial" w:cs="Arial"/>
                <w:color w:val="000000"/>
                <w:lang w:val="en-GB" w:eastAsia="zh-CN"/>
              </w:rPr>
            </w:pPr>
            <w:r w:rsidRPr="000959E8">
              <w:rPr>
                <w:rFonts w:ascii="Calibri" w:eastAsia="SimSun" w:hAnsi="Calibri" w:cs="Tahoma"/>
                <w:b/>
                <w:color w:val="000000"/>
                <w:sz w:val="24"/>
                <w:szCs w:val="24"/>
                <w:lang w:val="en-GB" w:eastAsia="zh-CN"/>
              </w:rPr>
              <w:t>(</w:t>
            </w:r>
            <w:proofErr w:type="gramStart"/>
            <w:r w:rsidRPr="000959E8">
              <w:rPr>
                <w:rFonts w:ascii="Calibri" w:eastAsia="SimSun" w:hAnsi="Calibri" w:cs="Tahoma"/>
                <w:b/>
                <w:color w:val="000000"/>
                <w:sz w:val="24"/>
                <w:szCs w:val="24"/>
                <w:lang w:val="en-GB" w:eastAsia="zh-CN"/>
              </w:rPr>
              <w:t>as</w:t>
            </w:r>
            <w:proofErr w:type="gramEnd"/>
            <w:r w:rsidRPr="000959E8">
              <w:rPr>
                <w:rFonts w:ascii="Calibri" w:eastAsia="SimSun" w:hAnsi="Calibri" w:cs="Tahoma"/>
                <w:b/>
                <w:color w:val="000000"/>
                <w:sz w:val="24"/>
                <w:szCs w:val="24"/>
                <w:lang w:val="en-GB" w:eastAsia="zh-CN"/>
              </w:rPr>
              <w:t xml:space="preserve"> a substitute for your signature) to confirm that you agree to the above declaration.</w:t>
            </w:r>
          </w:p>
        </w:tc>
      </w:tr>
      <w:tr w:rsidR="000959E8" w:rsidRPr="000959E8" w:rsidTr="007E46C9">
        <w:trPr>
          <w:trHeight w:val="3972"/>
        </w:trPr>
        <w:tc>
          <w:tcPr>
            <w:tcW w:w="8856" w:type="dxa"/>
            <w:gridSpan w:val="5"/>
          </w:tcPr>
          <w:p w:rsidR="000959E8" w:rsidRPr="000959E8" w:rsidRDefault="000959E8" w:rsidP="000959E8">
            <w:pPr>
              <w:spacing w:after="0" w:line="240" w:lineRule="auto"/>
              <w:rPr>
                <w:rFonts w:ascii="Arial" w:eastAsia="SimSun" w:hAnsi="Arial" w:cs="Times New Roman"/>
                <w:b/>
                <w:sz w:val="24"/>
                <w:szCs w:val="24"/>
                <w:lang w:val="en-GB" w:eastAsia="zh-CN"/>
              </w:rPr>
            </w:pPr>
          </w:p>
          <w:p w:rsidR="000959E8" w:rsidRPr="000959E8" w:rsidRDefault="000959E8" w:rsidP="000959E8">
            <w:pPr>
              <w:spacing w:after="0" w:line="240" w:lineRule="auto"/>
              <w:rPr>
                <w:rFonts w:ascii="Arial" w:eastAsia="SimSun" w:hAnsi="Arial" w:cs="Times New Roman"/>
                <w:sz w:val="24"/>
                <w:szCs w:val="24"/>
                <w:lang w:val="en-GB" w:eastAsia="zh-CN"/>
              </w:rPr>
            </w:pPr>
            <w:r w:rsidRPr="000959E8">
              <w:rPr>
                <w:rFonts w:ascii="Arial" w:eastAsia="SimSun" w:hAnsi="Arial" w:cs="Times New Roman"/>
                <w:b/>
                <w:sz w:val="24"/>
                <w:szCs w:val="24"/>
                <w:lang w:val="en-GB"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0959E8" w:rsidRPr="000959E8" w:rsidTr="007E46C9">
              <w:tc>
                <w:tcPr>
                  <w:tcW w:w="6970" w:type="dxa"/>
                </w:tcPr>
                <w:p w:rsidR="000959E8" w:rsidRPr="000959E8" w:rsidRDefault="000959E8" w:rsidP="000959E8">
                  <w:pPr>
                    <w:spacing w:after="0" w:line="240" w:lineRule="auto"/>
                    <w:rPr>
                      <w:rFonts w:ascii="Arial" w:eastAsia="SimSun" w:hAnsi="Arial" w:cs="Times New Roman"/>
                      <w:sz w:val="20"/>
                      <w:szCs w:val="20"/>
                      <w:lang w:val="en-GB" w:eastAsia="zh-CN"/>
                    </w:rPr>
                  </w:pPr>
                </w:p>
                <w:p w:rsidR="000959E8" w:rsidRPr="000959E8" w:rsidRDefault="000959E8" w:rsidP="000959E8">
                  <w:pPr>
                    <w:spacing w:after="0" w:line="240" w:lineRule="auto"/>
                    <w:rPr>
                      <w:rFonts w:ascii="Arial" w:eastAsia="SimSun" w:hAnsi="Arial" w:cs="Times New Roman"/>
                      <w:sz w:val="20"/>
                      <w:szCs w:val="20"/>
                      <w:lang w:val="en-GB" w:eastAsia="zh-CN"/>
                    </w:rPr>
                  </w:pPr>
                  <w:r w:rsidRPr="000959E8">
                    <w:rPr>
                      <w:rFonts w:ascii="Arial" w:eastAsia="SimSun" w:hAnsi="Arial" w:cs="Times New Roman"/>
                      <w:sz w:val="20"/>
                      <w:szCs w:val="20"/>
                      <w:lang w:val="en-GB" w:eastAsia="zh-CN"/>
                    </w:rPr>
                    <w:t>1</w:t>
                  </w:r>
                  <w:r w:rsidRPr="000959E8">
                    <w:rPr>
                      <w:rFonts w:ascii="Arial" w:eastAsia="SimSun" w:hAnsi="Arial" w:cs="Times New Roman"/>
                      <w:sz w:val="20"/>
                      <w:szCs w:val="20"/>
                      <w:vertAlign w:val="superscript"/>
                      <w:lang w:val="en-GB" w:eastAsia="zh-CN"/>
                    </w:rPr>
                    <w:t>st</w:t>
                  </w:r>
                  <w:r w:rsidRPr="000959E8">
                    <w:rPr>
                      <w:rFonts w:ascii="Arial" w:eastAsia="SimSun" w:hAnsi="Arial" w:cs="Times New Roman"/>
                      <w:sz w:val="20"/>
                      <w:szCs w:val="20"/>
                      <w:lang w:val="en-GB" w:eastAsia="zh-CN"/>
                    </w:rPr>
                    <w:t xml:space="preserve"> Marker’s Provisional mark</w:t>
                  </w:r>
                </w:p>
              </w:tc>
              <w:tc>
                <w:tcPr>
                  <w:tcW w:w="1660" w:type="dxa"/>
                </w:tcPr>
                <w:p w:rsidR="000959E8" w:rsidRPr="000959E8" w:rsidRDefault="000959E8" w:rsidP="000959E8">
                  <w:pPr>
                    <w:spacing w:after="0" w:line="240" w:lineRule="auto"/>
                    <w:rPr>
                      <w:rFonts w:ascii="Arial" w:eastAsia="SimSun" w:hAnsi="Arial" w:cs="Times New Roman"/>
                      <w:sz w:val="20"/>
                      <w:szCs w:val="20"/>
                      <w:lang w:val="en-GB" w:eastAsia="zh-CN"/>
                    </w:rPr>
                  </w:pPr>
                </w:p>
              </w:tc>
            </w:tr>
            <w:tr w:rsidR="000959E8" w:rsidRPr="000959E8" w:rsidTr="007E46C9">
              <w:tc>
                <w:tcPr>
                  <w:tcW w:w="6970" w:type="dxa"/>
                </w:tcPr>
                <w:p w:rsidR="000959E8" w:rsidRPr="000959E8" w:rsidRDefault="000959E8" w:rsidP="000959E8">
                  <w:pPr>
                    <w:spacing w:after="0" w:line="240" w:lineRule="auto"/>
                    <w:rPr>
                      <w:rFonts w:ascii="Arial" w:eastAsia="SimSun" w:hAnsi="Arial" w:cs="Times New Roman"/>
                      <w:sz w:val="20"/>
                      <w:szCs w:val="20"/>
                      <w:lang w:val="en-GB" w:eastAsia="zh-CN"/>
                    </w:rPr>
                  </w:pPr>
                </w:p>
                <w:p w:rsidR="000959E8" w:rsidRPr="000959E8" w:rsidRDefault="000959E8" w:rsidP="000959E8">
                  <w:pPr>
                    <w:spacing w:after="0" w:line="240" w:lineRule="auto"/>
                    <w:rPr>
                      <w:rFonts w:ascii="Arial" w:eastAsia="SimSun" w:hAnsi="Arial" w:cs="Times New Roman"/>
                      <w:sz w:val="20"/>
                      <w:szCs w:val="20"/>
                      <w:lang w:val="en-GB" w:eastAsia="zh-CN"/>
                    </w:rPr>
                  </w:pPr>
                  <w:r w:rsidRPr="000959E8">
                    <w:rPr>
                      <w:rFonts w:ascii="Arial" w:eastAsia="SimSun" w:hAnsi="Arial" w:cs="Times New Roman"/>
                      <w:sz w:val="20"/>
                      <w:szCs w:val="20"/>
                      <w:lang w:val="en-GB" w:eastAsia="zh-CN"/>
                    </w:rPr>
                    <w:t>2</w:t>
                  </w:r>
                  <w:r w:rsidRPr="000959E8">
                    <w:rPr>
                      <w:rFonts w:ascii="Arial" w:eastAsia="SimSun" w:hAnsi="Arial" w:cs="Times New Roman"/>
                      <w:sz w:val="20"/>
                      <w:szCs w:val="20"/>
                      <w:vertAlign w:val="superscript"/>
                      <w:lang w:val="en-GB" w:eastAsia="zh-CN"/>
                    </w:rPr>
                    <w:t>nd</w:t>
                  </w:r>
                  <w:r w:rsidRPr="000959E8">
                    <w:rPr>
                      <w:rFonts w:ascii="Arial" w:eastAsia="SimSun" w:hAnsi="Arial" w:cs="Times New Roman"/>
                      <w:sz w:val="20"/>
                      <w:szCs w:val="20"/>
                      <w:lang w:val="en-GB" w:eastAsia="zh-CN"/>
                    </w:rPr>
                    <w:t xml:space="preserve"> Marker’s/Moderator’s provisional mark</w:t>
                  </w:r>
                </w:p>
              </w:tc>
              <w:tc>
                <w:tcPr>
                  <w:tcW w:w="1660" w:type="dxa"/>
                </w:tcPr>
                <w:p w:rsidR="000959E8" w:rsidRPr="000959E8" w:rsidRDefault="000959E8" w:rsidP="000959E8">
                  <w:pPr>
                    <w:spacing w:after="0" w:line="240" w:lineRule="auto"/>
                    <w:rPr>
                      <w:rFonts w:ascii="Arial" w:eastAsia="SimSun" w:hAnsi="Arial" w:cs="Times New Roman"/>
                      <w:sz w:val="20"/>
                      <w:szCs w:val="20"/>
                      <w:lang w:val="en-GB" w:eastAsia="zh-CN"/>
                    </w:rPr>
                  </w:pPr>
                </w:p>
              </w:tc>
            </w:tr>
            <w:tr w:rsidR="000959E8" w:rsidRPr="000959E8" w:rsidTr="007E46C9">
              <w:tc>
                <w:tcPr>
                  <w:tcW w:w="6970" w:type="dxa"/>
                </w:tcPr>
                <w:p w:rsidR="000959E8" w:rsidRPr="000959E8" w:rsidRDefault="000959E8" w:rsidP="000959E8">
                  <w:pPr>
                    <w:spacing w:after="0" w:line="240" w:lineRule="auto"/>
                    <w:rPr>
                      <w:rFonts w:ascii="Arial" w:eastAsia="SimSun" w:hAnsi="Arial" w:cs="Times New Roman"/>
                      <w:sz w:val="20"/>
                      <w:szCs w:val="20"/>
                      <w:lang w:val="en-GB" w:eastAsia="zh-CN"/>
                    </w:rPr>
                  </w:pPr>
                </w:p>
                <w:p w:rsidR="000959E8" w:rsidRPr="000959E8" w:rsidRDefault="000959E8" w:rsidP="000959E8">
                  <w:pPr>
                    <w:spacing w:after="0" w:line="240" w:lineRule="auto"/>
                    <w:rPr>
                      <w:rFonts w:ascii="Arial" w:eastAsia="SimSun" w:hAnsi="Arial" w:cs="Times New Roman"/>
                      <w:sz w:val="20"/>
                      <w:szCs w:val="20"/>
                      <w:lang w:val="en-GB" w:eastAsia="zh-CN"/>
                    </w:rPr>
                  </w:pPr>
                  <w:r w:rsidRPr="000959E8">
                    <w:rPr>
                      <w:rFonts w:ascii="Arial" w:eastAsia="SimSun" w:hAnsi="Arial" w:cs="Times New Roman"/>
                      <w:sz w:val="20"/>
                      <w:szCs w:val="20"/>
                      <w:lang w:val="en-GB" w:eastAsia="zh-CN"/>
                    </w:rPr>
                    <w:t>External Examiner’s mark (if relevant)</w:t>
                  </w:r>
                </w:p>
              </w:tc>
              <w:tc>
                <w:tcPr>
                  <w:tcW w:w="1660" w:type="dxa"/>
                </w:tcPr>
                <w:p w:rsidR="000959E8" w:rsidRPr="000959E8" w:rsidRDefault="000959E8" w:rsidP="000959E8">
                  <w:pPr>
                    <w:spacing w:after="0" w:line="240" w:lineRule="auto"/>
                    <w:rPr>
                      <w:rFonts w:ascii="Arial" w:eastAsia="SimSun" w:hAnsi="Arial" w:cs="Times New Roman"/>
                      <w:sz w:val="20"/>
                      <w:szCs w:val="20"/>
                      <w:lang w:val="en-GB" w:eastAsia="zh-CN"/>
                    </w:rPr>
                  </w:pPr>
                </w:p>
              </w:tc>
            </w:tr>
            <w:tr w:rsidR="000959E8" w:rsidRPr="000959E8" w:rsidTr="007E46C9">
              <w:tc>
                <w:tcPr>
                  <w:tcW w:w="6970" w:type="dxa"/>
                </w:tcPr>
                <w:p w:rsidR="000959E8" w:rsidRPr="000959E8" w:rsidRDefault="000959E8" w:rsidP="000959E8">
                  <w:pPr>
                    <w:spacing w:after="0" w:line="240" w:lineRule="auto"/>
                    <w:rPr>
                      <w:rFonts w:ascii="Arial" w:eastAsia="SimSun" w:hAnsi="Arial" w:cs="Times New Roman"/>
                      <w:sz w:val="20"/>
                      <w:szCs w:val="20"/>
                      <w:lang w:val="en-GB" w:eastAsia="zh-CN"/>
                    </w:rPr>
                  </w:pPr>
                </w:p>
                <w:p w:rsidR="000959E8" w:rsidRPr="000959E8" w:rsidRDefault="000959E8" w:rsidP="000959E8">
                  <w:pPr>
                    <w:spacing w:after="0" w:line="240" w:lineRule="auto"/>
                    <w:rPr>
                      <w:rFonts w:ascii="Arial" w:eastAsia="SimSun" w:hAnsi="Arial" w:cs="Times New Roman"/>
                      <w:b/>
                      <w:sz w:val="20"/>
                      <w:szCs w:val="20"/>
                      <w:lang w:val="en-GB" w:eastAsia="zh-CN"/>
                    </w:rPr>
                  </w:pPr>
                  <w:r w:rsidRPr="000959E8">
                    <w:rPr>
                      <w:rFonts w:ascii="Arial" w:eastAsia="SimSun" w:hAnsi="Arial" w:cs="Times New Roman"/>
                      <w:b/>
                      <w:sz w:val="20"/>
                      <w:szCs w:val="20"/>
                      <w:lang w:val="en-GB" w:eastAsia="zh-CN"/>
                    </w:rPr>
                    <w:t>Final Mark</w:t>
                  </w:r>
                </w:p>
                <w:p w:rsidR="000959E8" w:rsidRPr="000959E8" w:rsidRDefault="000959E8" w:rsidP="000959E8">
                  <w:pPr>
                    <w:spacing w:after="0" w:line="240" w:lineRule="auto"/>
                    <w:rPr>
                      <w:rFonts w:ascii="Arial" w:eastAsia="SimSun" w:hAnsi="Arial" w:cs="Times New Roman"/>
                      <w:sz w:val="20"/>
                      <w:szCs w:val="20"/>
                      <w:lang w:val="en-GB" w:eastAsia="zh-CN"/>
                    </w:rPr>
                  </w:pPr>
                </w:p>
              </w:tc>
              <w:tc>
                <w:tcPr>
                  <w:tcW w:w="1660" w:type="dxa"/>
                </w:tcPr>
                <w:p w:rsidR="000959E8" w:rsidRPr="000959E8" w:rsidRDefault="000959E8" w:rsidP="000959E8">
                  <w:pPr>
                    <w:spacing w:after="0" w:line="240" w:lineRule="auto"/>
                    <w:rPr>
                      <w:rFonts w:ascii="Arial" w:eastAsia="SimSun" w:hAnsi="Arial" w:cs="Times New Roman"/>
                      <w:sz w:val="20"/>
                      <w:szCs w:val="20"/>
                      <w:lang w:val="en-GB" w:eastAsia="zh-CN"/>
                    </w:rPr>
                  </w:pPr>
                </w:p>
              </w:tc>
            </w:tr>
          </w:tbl>
          <w:p w:rsidR="000959E8" w:rsidRPr="000959E8" w:rsidRDefault="000959E8" w:rsidP="000959E8">
            <w:pPr>
              <w:spacing w:after="0" w:line="240" w:lineRule="auto"/>
              <w:ind w:left="142" w:right="34"/>
              <w:rPr>
                <w:rFonts w:ascii="Arial" w:eastAsia="SimSun" w:hAnsi="Arial" w:cs="Arial"/>
                <w:b/>
                <w:color w:val="000000"/>
                <w:lang w:val="en-GB" w:eastAsia="zh-CN"/>
              </w:rPr>
            </w:pPr>
          </w:p>
          <w:p w:rsidR="000959E8" w:rsidRPr="000959E8" w:rsidRDefault="000959E8" w:rsidP="000959E8">
            <w:pPr>
              <w:spacing w:after="0" w:line="240" w:lineRule="auto"/>
              <w:ind w:left="142" w:right="34"/>
              <w:rPr>
                <w:rFonts w:ascii="Arial" w:eastAsia="SimSun" w:hAnsi="Arial" w:cs="Arial"/>
                <w:color w:val="000000"/>
                <w:lang w:val="en-GB" w:eastAsia="zh-CN"/>
              </w:rPr>
            </w:pPr>
            <w:r w:rsidRPr="000959E8">
              <w:rPr>
                <w:rFonts w:ascii="Arial" w:eastAsia="SimSun" w:hAnsi="Arial" w:cs="Arial"/>
                <w:b/>
                <w:color w:val="000000"/>
                <w:lang w:val="en-GB" w:eastAsia="zh-CN"/>
              </w:rPr>
              <w:t>NB.</w:t>
            </w:r>
            <w:r w:rsidRPr="000959E8">
              <w:rPr>
                <w:rFonts w:ascii="Arial" w:eastAsia="SimSun" w:hAnsi="Arial" w:cs="Arial"/>
                <w:color w:val="000000"/>
                <w:lang w:val="en-GB" w:eastAsia="zh-CN"/>
              </w:rPr>
              <w:t xml:space="preserve">  All marks are provisional until confirmed by the Final Examination Board.</w:t>
            </w:r>
          </w:p>
          <w:p w:rsidR="000959E8" w:rsidRPr="000959E8" w:rsidRDefault="000959E8" w:rsidP="000959E8">
            <w:pPr>
              <w:spacing w:after="0" w:line="240" w:lineRule="auto"/>
              <w:rPr>
                <w:rFonts w:ascii="Arial" w:eastAsia="SimSun" w:hAnsi="Arial" w:cs="Arial"/>
                <w:b/>
                <w:color w:val="000000"/>
                <w:lang w:val="en-GB" w:eastAsia="zh-CN"/>
              </w:rPr>
            </w:pPr>
          </w:p>
          <w:p w:rsidR="000959E8" w:rsidRPr="000959E8" w:rsidRDefault="000959E8" w:rsidP="000959E8">
            <w:pPr>
              <w:spacing w:after="0" w:line="240" w:lineRule="auto"/>
              <w:rPr>
                <w:rFonts w:ascii="Arial" w:eastAsia="SimSun" w:hAnsi="Arial" w:cs="Arial"/>
                <w:b/>
                <w:color w:val="000000"/>
                <w:lang w:val="en-GB" w:eastAsia="zh-CN"/>
              </w:rPr>
            </w:pPr>
          </w:p>
          <w:p w:rsidR="000959E8" w:rsidRPr="000959E8" w:rsidRDefault="000959E8" w:rsidP="000959E8">
            <w:pPr>
              <w:spacing w:after="0" w:line="240" w:lineRule="auto"/>
              <w:rPr>
                <w:rFonts w:ascii="Arial" w:eastAsia="SimSun" w:hAnsi="Arial" w:cs="Arial"/>
                <w:b/>
                <w:color w:val="000000"/>
                <w:lang w:val="en-GB" w:eastAsia="zh-CN"/>
              </w:rPr>
            </w:pPr>
          </w:p>
          <w:p w:rsidR="000959E8" w:rsidRPr="000959E8" w:rsidRDefault="000959E8" w:rsidP="000959E8">
            <w:pPr>
              <w:spacing w:after="0" w:line="240" w:lineRule="auto"/>
              <w:rPr>
                <w:rFonts w:ascii="Arial" w:eastAsia="SimSun" w:hAnsi="Arial" w:cs="Arial"/>
                <w:b/>
                <w:color w:val="000000"/>
                <w:lang w:val="en-GB" w:eastAsia="zh-CN"/>
              </w:rPr>
            </w:pPr>
          </w:p>
          <w:p w:rsidR="000959E8" w:rsidRPr="000959E8" w:rsidRDefault="000959E8" w:rsidP="000959E8">
            <w:pPr>
              <w:spacing w:after="0" w:line="240" w:lineRule="auto"/>
              <w:rPr>
                <w:rFonts w:ascii="Arial" w:eastAsia="SimSun" w:hAnsi="Arial" w:cs="Arial"/>
                <w:b/>
                <w:color w:val="000000"/>
                <w:lang w:val="en-GB" w:eastAsia="zh-CN"/>
              </w:rPr>
            </w:pPr>
          </w:p>
          <w:p w:rsidR="000959E8" w:rsidRPr="000959E8" w:rsidRDefault="000959E8" w:rsidP="000959E8">
            <w:pPr>
              <w:spacing w:after="0" w:line="240" w:lineRule="auto"/>
              <w:rPr>
                <w:rFonts w:ascii="Arial" w:eastAsia="SimSun" w:hAnsi="Arial" w:cs="Arial"/>
                <w:b/>
                <w:color w:val="000000"/>
                <w:lang w:val="en-GB" w:eastAsia="zh-CN"/>
              </w:rPr>
            </w:pPr>
            <w:r w:rsidRPr="000959E8">
              <w:rPr>
                <w:rFonts w:ascii="Arial" w:eastAsia="SimSun" w:hAnsi="Arial" w:cs="Arial"/>
                <w:b/>
                <w:color w:val="000000"/>
                <w:lang w:val="en-GB" w:eastAsia="zh-CN"/>
              </w:rPr>
              <w:t>For completion by Marker 1 :</w:t>
            </w:r>
          </w:p>
          <w:p w:rsidR="000959E8" w:rsidRPr="000959E8" w:rsidRDefault="000959E8" w:rsidP="000959E8">
            <w:pPr>
              <w:spacing w:before="100" w:beforeAutospacing="1" w:after="100" w:afterAutospacing="1" w:line="240" w:lineRule="auto"/>
              <w:rPr>
                <w:rFonts w:ascii="Arial" w:eastAsia="SimSun" w:hAnsi="Arial" w:cs="Arial"/>
                <w:color w:val="000000"/>
                <w:lang w:val="en-GB" w:eastAsia="zh-CN"/>
              </w:rPr>
            </w:pPr>
            <w:r w:rsidRPr="000959E8">
              <w:rPr>
                <w:rFonts w:ascii="Arial" w:eastAsia="SimSun" w:hAnsi="Arial" w:cs="Arial"/>
                <w:color w:val="000000"/>
                <w:lang w:val="en-GB" w:eastAsia="zh-CN"/>
              </w:rPr>
              <w:t>Comments:</w:t>
            </w:r>
          </w:p>
          <w:p w:rsidR="000959E8" w:rsidRPr="000959E8" w:rsidRDefault="000959E8" w:rsidP="000959E8">
            <w:pPr>
              <w:spacing w:before="100" w:beforeAutospacing="1" w:after="100" w:afterAutospacing="1" w:line="240" w:lineRule="auto"/>
              <w:rPr>
                <w:rFonts w:ascii="Arial" w:eastAsia="SimSun" w:hAnsi="Arial" w:cs="Arial"/>
                <w:color w:val="000000"/>
                <w:lang w:val="en-GB" w:eastAsia="zh-CN"/>
              </w:rPr>
            </w:pPr>
          </w:p>
        </w:tc>
      </w:tr>
      <w:tr w:rsidR="000959E8" w:rsidRPr="000959E8" w:rsidTr="007E46C9">
        <w:trPr>
          <w:trHeight w:val="492"/>
        </w:trPr>
        <w:tc>
          <w:tcPr>
            <w:tcW w:w="6768" w:type="dxa"/>
            <w:gridSpan w:val="3"/>
          </w:tcPr>
          <w:p w:rsidR="000959E8" w:rsidRPr="000959E8" w:rsidRDefault="000959E8" w:rsidP="000959E8">
            <w:pPr>
              <w:spacing w:before="100" w:beforeAutospacing="1" w:after="100" w:afterAutospacing="1" w:line="240" w:lineRule="auto"/>
              <w:ind w:left="142" w:right="34"/>
              <w:rPr>
                <w:rFonts w:ascii="Arial" w:eastAsia="SimSun" w:hAnsi="Arial" w:cs="Arial"/>
                <w:color w:val="000000"/>
                <w:lang w:val="en-GB" w:eastAsia="zh-CN"/>
              </w:rPr>
            </w:pPr>
            <w:r w:rsidRPr="000959E8">
              <w:rPr>
                <w:rFonts w:ascii="Arial" w:eastAsia="SimSun" w:hAnsi="Arial" w:cs="Arial"/>
                <w:color w:val="000000"/>
                <w:lang w:val="en-GB" w:eastAsia="zh-CN"/>
              </w:rPr>
              <w:t>Marker’s signature:</w:t>
            </w:r>
          </w:p>
        </w:tc>
        <w:tc>
          <w:tcPr>
            <w:tcW w:w="2088" w:type="dxa"/>
            <w:gridSpan w:val="2"/>
          </w:tcPr>
          <w:p w:rsidR="000959E8" w:rsidRPr="000959E8" w:rsidRDefault="000959E8" w:rsidP="000959E8">
            <w:pPr>
              <w:spacing w:before="100" w:beforeAutospacing="1" w:after="0" w:afterAutospacing="1" w:line="240" w:lineRule="auto"/>
              <w:ind w:left="142" w:right="34"/>
              <w:rPr>
                <w:rFonts w:ascii="Arial" w:eastAsia="SimSun" w:hAnsi="Arial" w:cs="Arial"/>
                <w:color w:val="000000"/>
                <w:lang w:val="en-GB" w:eastAsia="zh-CN"/>
              </w:rPr>
            </w:pPr>
            <w:r w:rsidRPr="000959E8">
              <w:rPr>
                <w:rFonts w:ascii="Arial" w:eastAsia="SimSun" w:hAnsi="Arial" w:cs="Arial"/>
                <w:color w:val="000000"/>
                <w:lang w:val="en-GB" w:eastAsia="zh-CN"/>
              </w:rPr>
              <w:t>Date:</w:t>
            </w:r>
          </w:p>
        </w:tc>
      </w:tr>
      <w:tr w:rsidR="000959E8" w:rsidRPr="000959E8" w:rsidTr="007E46C9">
        <w:tc>
          <w:tcPr>
            <w:tcW w:w="8856" w:type="dxa"/>
            <w:gridSpan w:val="5"/>
          </w:tcPr>
          <w:p w:rsidR="000959E8" w:rsidRPr="000959E8" w:rsidRDefault="000959E8" w:rsidP="000959E8">
            <w:pPr>
              <w:spacing w:after="0" w:line="240" w:lineRule="auto"/>
              <w:ind w:right="-334"/>
              <w:rPr>
                <w:rFonts w:ascii="Arial" w:eastAsia="SimSun" w:hAnsi="Arial" w:cs="Arial"/>
                <w:bCs/>
                <w:i/>
                <w:color w:val="000000"/>
                <w:lang w:val="en-GB" w:eastAsia="zh-CN"/>
              </w:rPr>
            </w:pPr>
          </w:p>
          <w:p w:rsidR="000959E8" w:rsidRPr="000959E8" w:rsidRDefault="000959E8" w:rsidP="000959E8">
            <w:pPr>
              <w:spacing w:after="0" w:line="240" w:lineRule="auto"/>
              <w:ind w:right="-334"/>
              <w:rPr>
                <w:rFonts w:ascii="Arial" w:eastAsia="SimSun" w:hAnsi="Arial" w:cs="Arial"/>
                <w:b/>
                <w:bCs/>
                <w:color w:val="000000"/>
                <w:lang w:val="en-GB" w:eastAsia="zh-CN"/>
              </w:rPr>
            </w:pPr>
            <w:r w:rsidRPr="000959E8">
              <w:rPr>
                <w:rFonts w:ascii="Arial" w:eastAsia="SimSun" w:hAnsi="Arial" w:cs="Arial"/>
                <w:b/>
                <w:bCs/>
                <w:color w:val="000000"/>
                <w:lang w:val="en-GB" w:eastAsia="zh-CN"/>
              </w:rPr>
              <w:t>For completion by Marker 2/Moderator:</w:t>
            </w:r>
          </w:p>
          <w:p w:rsidR="000959E8" w:rsidRPr="000959E8" w:rsidRDefault="000959E8" w:rsidP="000959E8">
            <w:pPr>
              <w:spacing w:after="0" w:line="240" w:lineRule="auto"/>
              <w:ind w:right="-334"/>
              <w:rPr>
                <w:rFonts w:ascii="Arial" w:eastAsia="SimSun" w:hAnsi="Arial" w:cs="Arial"/>
                <w:b/>
                <w:bCs/>
                <w:color w:val="000000"/>
                <w:lang w:val="en-GB" w:eastAsia="zh-CN"/>
              </w:rPr>
            </w:pPr>
          </w:p>
          <w:p w:rsidR="000959E8" w:rsidRPr="000959E8" w:rsidRDefault="000959E8" w:rsidP="000959E8">
            <w:pPr>
              <w:spacing w:after="0" w:line="240" w:lineRule="auto"/>
              <w:ind w:right="-334"/>
              <w:rPr>
                <w:rFonts w:ascii="Arial" w:eastAsia="SimSun" w:hAnsi="Arial" w:cs="Arial"/>
                <w:bCs/>
                <w:color w:val="000000"/>
                <w:lang w:val="en-GB" w:eastAsia="zh-CN"/>
              </w:rPr>
            </w:pPr>
            <w:r w:rsidRPr="000959E8">
              <w:rPr>
                <w:rFonts w:ascii="Arial" w:eastAsia="SimSun" w:hAnsi="Arial" w:cs="Arial"/>
                <w:bCs/>
                <w:color w:val="000000"/>
                <w:lang w:val="en-GB" w:eastAsia="zh-CN"/>
              </w:rPr>
              <w:t>Comments:</w:t>
            </w:r>
          </w:p>
          <w:p w:rsidR="000959E8" w:rsidRPr="000959E8" w:rsidRDefault="000959E8" w:rsidP="000959E8">
            <w:pPr>
              <w:spacing w:after="0" w:line="240" w:lineRule="auto"/>
              <w:ind w:right="-334"/>
              <w:rPr>
                <w:rFonts w:ascii="Arial" w:eastAsia="SimSun" w:hAnsi="Arial" w:cs="Arial"/>
                <w:bCs/>
                <w:color w:val="000000"/>
                <w:lang w:val="en-GB" w:eastAsia="zh-CN"/>
              </w:rPr>
            </w:pPr>
          </w:p>
          <w:p w:rsidR="000959E8" w:rsidRPr="000959E8" w:rsidRDefault="000959E8" w:rsidP="000959E8">
            <w:pPr>
              <w:spacing w:after="0" w:line="240" w:lineRule="auto"/>
              <w:ind w:right="-334"/>
              <w:rPr>
                <w:rFonts w:ascii="Arial" w:eastAsia="SimSun" w:hAnsi="Arial" w:cs="Arial"/>
                <w:bCs/>
                <w:color w:val="000000"/>
                <w:lang w:val="en-GB" w:eastAsia="zh-CN"/>
              </w:rPr>
            </w:pPr>
          </w:p>
          <w:p w:rsidR="000959E8" w:rsidRPr="000959E8" w:rsidRDefault="000959E8" w:rsidP="000959E8">
            <w:pPr>
              <w:spacing w:after="0" w:line="240" w:lineRule="auto"/>
              <w:ind w:right="-334"/>
              <w:rPr>
                <w:rFonts w:ascii="Arial" w:eastAsia="SimSun" w:hAnsi="Arial" w:cs="Arial"/>
                <w:bCs/>
                <w:color w:val="000000"/>
                <w:lang w:val="en-GB" w:eastAsia="zh-CN"/>
              </w:rPr>
            </w:pPr>
          </w:p>
        </w:tc>
      </w:tr>
      <w:tr w:rsidR="000959E8" w:rsidRPr="000959E8" w:rsidTr="007E46C9">
        <w:trPr>
          <w:trHeight w:val="720"/>
        </w:trPr>
        <w:tc>
          <w:tcPr>
            <w:tcW w:w="5211" w:type="dxa"/>
            <w:gridSpan w:val="2"/>
          </w:tcPr>
          <w:p w:rsidR="000959E8" w:rsidRPr="000959E8" w:rsidRDefault="000959E8" w:rsidP="000959E8">
            <w:pPr>
              <w:spacing w:after="0" w:line="240" w:lineRule="auto"/>
              <w:ind w:right="-334"/>
              <w:rPr>
                <w:rFonts w:ascii="Arial" w:eastAsia="SimSun" w:hAnsi="Arial" w:cs="Arial"/>
                <w:bCs/>
                <w:color w:val="000000"/>
                <w:lang w:val="en-GB" w:eastAsia="zh-CN"/>
              </w:rPr>
            </w:pPr>
            <w:r w:rsidRPr="000959E8">
              <w:rPr>
                <w:rFonts w:ascii="Arial" w:eastAsia="SimSun" w:hAnsi="Arial" w:cs="Arial"/>
                <w:bCs/>
                <w:color w:val="000000"/>
                <w:lang w:val="en-GB" w:eastAsia="zh-CN"/>
              </w:rPr>
              <w:t>Marker’s Signature:</w:t>
            </w:r>
          </w:p>
        </w:tc>
        <w:tc>
          <w:tcPr>
            <w:tcW w:w="3645" w:type="dxa"/>
            <w:gridSpan w:val="3"/>
          </w:tcPr>
          <w:p w:rsidR="000959E8" w:rsidRPr="000959E8" w:rsidRDefault="000959E8" w:rsidP="000959E8">
            <w:pPr>
              <w:spacing w:after="0" w:line="240" w:lineRule="auto"/>
              <w:ind w:right="-334"/>
              <w:rPr>
                <w:rFonts w:ascii="Arial" w:eastAsia="SimSun" w:hAnsi="Arial" w:cs="Arial"/>
                <w:bCs/>
                <w:color w:val="000000"/>
                <w:lang w:val="en-GB" w:eastAsia="zh-CN"/>
              </w:rPr>
            </w:pPr>
            <w:r w:rsidRPr="000959E8">
              <w:rPr>
                <w:rFonts w:ascii="Arial" w:eastAsia="SimSun" w:hAnsi="Arial" w:cs="Arial"/>
                <w:bCs/>
                <w:color w:val="000000"/>
                <w:lang w:val="en-GB" w:eastAsia="zh-CN"/>
              </w:rPr>
              <w:t>Date:</w:t>
            </w:r>
          </w:p>
        </w:tc>
      </w:tr>
      <w:tr w:rsidR="000959E8" w:rsidRPr="000959E8" w:rsidTr="007E46C9">
        <w:trPr>
          <w:trHeight w:val="720"/>
        </w:trPr>
        <w:tc>
          <w:tcPr>
            <w:tcW w:w="8856" w:type="dxa"/>
            <w:gridSpan w:val="5"/>
          </w:tcPr>
          <w:p w:rsidR="000959E8" w:rsidRPr="000959E8" w:rsidRDefault="000959E8" w:rsidP="000959E8">
            <w:pPr>
              <w:spacing w:after="0" w:line="240" w:lineRule="auto"/>
              <w:rPr>
                <w:rFonts w:ascii="Arial" w:eastAsia="SimSun" w:hAnsi="Arial" w:cs="Arial"/>
                <w:b/>
                <w:lang w:val="en-GB" w:eastAsia="zh-CN"/>
              </w:rPr>
            </w:pPr>
            <w:r w:rsidRPr="000959E8">
              <w:rPr>
                <w:rFonts w:ascii="Arial" w:eastAsia="SimSun" w:hAnsi="Arial" w:cs="Arial"/>
                <w:b/>
                <w:lang w:val="en-GB" w:eastAsia="zh-CN"/>
              </w:rPr>
              <w:t>External Examiner’s comments (if relevant)</w:t>
            </w:r>
          </w:p>
          <w:p w:rsidR="000959E8" w:rsidRPr="000959E8" w:rsidRDefault="000959E8" w:rsidP="000959E8">
            <w:pPr>
              <w:spacing w:after="0" w:line="240" w:lineRule="auto"/>
              <w:ind w:right="-334"/>
              <w:rPr>
                <w:rFonts w:ascii="Arial" w:eastAsia="SimSun" w:hAnsi="Arial" w:cs="Arial"/>
                <w:bCs/>
                <w:color w:val="000000"/>
                <w:lang w:val="en-GB" w:eastAsia="zh-CN"/>
              </w:rPr>
            </w:pPr>
          </w:p>
          <w:p w:rsidR="000959E8" w:rsidRPr="000959E8" w:rsidRDefault="000959E8" w:rsidP="000959E8">
            <w:pPr>
              <w:spacing w:after="0" w:line="240" w:lineRule="auto"/>
              <w:ind w:right="-334"/>
              <w:rPr>
                <w:rFonts w:ascii="Arial" w:eastAsia="SimSun" w:hAnsi="Arial" w:cs="Arial"/>
                <w:bCs/>
                <w:color w:val="000000"/>
                <w:lang w:val="en-GB" w:eastAsia="zh-CN"/>
              </w:rPr>
            </w:pPr>
          </w:p>
          <w:p w:rsidR="000959E8" w:rsidRPr="000959E8" w:rsidRDefault="000959E8" w:rsidP="000959E8">
            <w:pPr>
              <w:spacing w:after="0" w:line="240" w:lineRule="auto"/>
              <w:ind w:right="-334"/>
              <w:rPr>
                <w:rFonts w:ascii="Arial" w:eastAsia="SimSun" w:hAnsi="Arial" w:cs="Arial"/>
                <w:bCs/>
                <w:color w:val="000000"/>
                <w:lang w:val="en-GB" w:eastAsia="zh-CN"/>
              </w:rPr>
            </w:pPr>
          </w:p>
        </w:tc>
      </w:tr>
      <w:tr w:rsidR="000959E8" w:rsidRPr="000959E8" w:rsidTr="007E46C9">
        <w:trPr>
          <w:trHeight w:val="720"/>
        </w:trPr>
        <w:tc>
          <w:tcPr>
            <w:tcW w:w="5211" w:type="dxa"/>
            <w:gridSpan w:val="2"/>
          </w:tcPr>
          <w:p w:rsidR="000959E8" w:rsidRPr="000959E8" w:rsidRDefault="000959E8" w:rsidP="000959E8">
            <w:pPr>
              <w:spacing w:after="0" w:line="240" w:lineRule="auto"/>
              <w:rPr>
                <w:rFonts w:ascii="Arial" w:eastAsia="SimSun" w:hAnsi="Arial" w:cs="Arial"/>
                <w:lang w:val="en-GB" w:eastAsia="zh-CN"/>
              </w:rPr>
            </w:pPr>
            <w:r w:rsidRPr="000959E8">
              <w:rPr>
                <w:rFonts w:ascii="Arial" w:eastAsia="SimSun" w:hAnsi="Arial" w:cs="Arial"/>
                <w:lang w:val="en-GB" w:eastAsia="zh-CN"/>
              </w:rPr>
              <w:t>External Examiner’s Signature:</w:t>
            </w:r>
          </w:p>
        </w:tc>
        <w:tc>
          <w:tcPr>
            <w:tcW w:w="3645" w:type="dxa"/>
            <w:gridSpan w:val="3"/>
          </w:tcPr>
          <w:p w:rsidR="000959E8" w:rsidRPr="000959E8" w:rsidRDefault="000959E8" w:rsidP="000959E8">
            <w:pPr>
              <w:spacing w:after="0" w:line="240" w:lineRule="auto"/>
              <w:rPr>
                <w:rFonts w:ascii="Arial" w:eastAsia="SimSun" w:hAnsi="Arial" w:cs="Arial"/>
                <w:lang w:val="en-GB" w:eastAsia="zh-CN"/>
              </w:rPr>
            </w:pPr>
            <w:r w:rsidRPr="000959E8">
              <w:rPr>
                <w:rFonts w:ascii="Arial" w:eastAsia="SimSun" w:hAnsi="Arial" w:cs="Arial"/>
                <w:lang w:val="en-GB" w:eastAsia="zh-CN"/>
              </w:rPr>
              <w:t>Date:</w:t>
            </w:r>
          </w:p>
        </w:tc>
      </w:tr>
    </w:tbl>
    <w:p w:rsidR="000959E8" w:rsidRPr="000959E8" w:rsidRDefault="000959E8" w:rsidP="000959E8">
      <w:pPr>
        <w:spacing w:after="0" w:line="240" w:lineRule="auto"/>
        <w:ind w:right="-334"/>
        <w:rPr>
          <w:rFonts w:ascii="Trebuchet MS" w:eastAsia="SimSun" w:hAnsi="Trebuchet MS" w:cs="Tahoma"/>
          <w:bCs/>
          <w:color w:val="000000"/>
          <w:sz w:val="24"/>
          <w:szCs w:val="24"/>
          <w:lang w:val="en-GB" w:eastAsia="zh-CN"/>
        </w:rPr>
      </w:pPr>
    </w:p>
    <w:p w:rsidR="000959E8" w:rsidRDefault="000959E8">
      <w:pPr>
        <w:rPr>
          <w:rFonts w:eastAsia="Calibri" w:cs="Times New Roman"/>
          <w:b/>
          <w:spacing w:val="-3"/>
          <w:sz w:val="40"/>
          <w:szCs w:val="40"/>
          <w:lang w:val="en-GB"/>
        </w:rPr>
      </w:pPr>
      <w:r>
        <w:rPr>
          <w:rFonts w:cs="Times New Roman"/>
          <w:b/>
          <w:spacing w:val="-3"/>
          <w:sz w:val="40"/>
          <w:szCs w:val="40"/>
        </w:rPr>
        <w:br w:type="page"/>
      </w:r>
    </w:p>
    <w:p w:rsidR="004871FF" w:rsidRPr="00CE61E0" w:rsidRDefault="003A495B" w:rsidP="004871FF">
      <w:pPr>
        <w:pStyle w:val="ListParagraph"/>
        <w:tabs>
          <w:tab w:val="left" w:pos="0"/>
        </w:tabs>
        <w:suppressAutoHyphens/>
        <w:spacing w:after="0" w:line="240" w:lineRule="auto"/>
        <w:ind w:left="0"/>
        <w:jc w:val="both"/>
        <w:rPr>
          <w:rFonts w:ascii="Times New Roman" w:hAnsi="Times New Roman" w:cs="Times New Roman"/>
          <w:spacing w:val="-3"/>
          <w:sz w:val="24"/>
          <w:szCs w:val="24"/>
        </w:rPr>
      </w:pPr>
      <w:r w:rsidRPr="00CE61E0">
        <w:rPr>
          <w:rFonts w:ascii="Times New Roman" w:hAnsi="Times New Roman" w:cs="Times New Roman"/>
          <w:b/>
          <w:spacing w:val="-3"/>
          <w:sz w:val="24"/>
          <w:szCs w:val="24"/>
        </w:rPr>
        <w:lastRenderedPageBreak/>
        <w:t>Assignment 2</w:t>
      </w:r>
      <w:r w:rsidR="00CE61E0">
        <w:rPr>
          <w:rFonts w:ascii="Times New Roman" w:hAnsi="Times New Roman" w:cs="Times New Roman"/>
          <w:b/>
          <w:spacing w:val="-3"/>
          <w:sz w:val="24"/>
          <w:szCs w:val="24"/>
        </w:rPr>
        <w:t>:</w:t>
      </w:r>
      <w:r w:rsidR="00310EAC" w:rsidRPr="00CE61E0">
        <w:rPr>
          <w:rFonts w:ascii="Times New Roman" w:hAnsi="Times New Roman" w:cs="Times New Roman"/>
          <w:b/>
          <w:spacing w:val="-3"/>
          <w:sz w:val="24"/>
          <w:szCs w:val="24"/>
        </w:rPr>
        <w:t xml:space="preserve"> </w:t>
      </w:r>
      <w:r w:rsidR="004871FF" w:rsidRPr="00CE61E0">
        <w:rPr>
          <w:rFonts w:ascii="Times New Roman" w:hAnsi="Times New Roman" w:cs="Times New Roman"/>
          <w:spacing w:val="-3"/>
          <w:sz w:val="24"/>
          <w:szCs w:val="24"/>
        </w:rPr>
        <w:t>What documentary sources might be used to shed light on rural life in medieval England?</w:t>
      </w:r>
    </w:p>
    <w:p w:rsidR="008871C5" w:rsidRPr="00CE61E0" w:rsidRDefault="008871C5">
      <w:pPr>
        <w:rPr>
          <w:rFonts w:ascii="Times New Roman" w:hAnsi="Times New Roman" w:cs="Times New Roman"/>
          <w:sz w:val="24"/>
          <w:szCs w:val="24"/>
        </w:rPr>
      </w:pPr>
    </w:p>
    <w:p w:rsidR="003805C2" w:rsidRPr="00CE61E0" w:rsidRDefault="003805C2">
      <w:pPr>
        <w:rPr>
          <w:rFonts w:ascii="Times New Roman" w:hAnsi="Times New Roman" w:cs="Times New Roman"/>
          <w:b/>
          <w:sz w:val="24"/>
          <w:szCs w:val="24"/>
        </w:rPr>
      </w:pPr>
      <w:r w:rsidRPr="00CE61E0">
        <w:rPr>
          <w:rFonts w:ascii="Times New Roman" w:hAnsi="Times New Roman" w:cs="Times New Roman"/>
          <w:b/>
          <w:sz w:val="24"/>
          <w:szCs w:val="24"/>
        </w:rPr>
        <w:t>Introduction</w:t>
      </w:r>
    </w:p>
    <w:p w:rsidR="009D6E55" w:rsidRPr="00CE61E0" w:rsidRDefault="009D6E55">
      <w:pPr>
        <w:rPr>
          <w:rFonts w:ascii="Times New Roman" w:hAnsi="Times New Roman" w:cs="Times New Roman"/>
          <w:sz w:val="24"/>
          <w:szCs w:val="24"/>
        </w:rPr>
      </w:pPr>
      <w:r w:rsidRPr="00CE61E0">
        <w:rPr>
          <w:rFonts w:ascii="Times New Roman" w:hAnsi="Times New Roman" w:cs="Times New Roman"/>
          <w:sz w:val="24"/>
          <w:szCs w:val="24"/>
        </w:rPr>
        <w:t>Documentary sources which might be used to shed light on rural life in medieval England can be divided into two categories</w:t>
      </w:r>
      <w:r w:rsidR="00926B8F" w:rsidRPr="00CE61E0">
        <w:rPr>
          <w:rFonts w:ascii="Times New Roman" w:hAnsi="Times New Roman" w:cs="Times New Roman"/>
          <w:sz w:val="24"/>
          <w:szCs w:val="24"/>
        </w:rPr>
        <w:t>.</w:t>
      </w:r>
      <w:r w:rsidRPr="00CE61E0">
        <w:rPr>
          <w:rFonts w:ascii="Times New Roman" w:hAnsi="Times New Roman" w:cs="Times New Roman"/>
          <w:sz w:val="24"/>
          <w:szCs w:val="24"/>
        </w:rPr>
        <w:t xml:space="preserve"> </w:t>
      </w:r>
      <w:r w:rsidR="00926B8F" w:rsidRPr="00CE61E0">
        <w:rPr>
          <w:rFonts w:ascii="Times New Roman" w:hAnsi="Times New Roman" w:cs="Times New Roman"/>
          <w:sz w:val="24"/>
          <w:szCs w:val="24"/>
        </w:rPr>
        <w:t>T</w:t>
      </w:r>
      <w:r w:rsidRPr="00CE61E0">
        <w:rPr>
          <w:rFonts w:ascii="Times New Roman" w:hAnsi="Times New Roman" w:cs="Times New Roman"/>
          <w:sz w:val="24"/>
          <w:szCs w:val="24"/>
        </w:rPr>
        <w:t>hose generated by manor</w:t>
      </w:r>
      <w:r w:rsidR="00601508" w:rsidRPr="00CE61E0">
        <w:rPr>
          <w:rFonts w:ascii="Times New Roman" w:hAnsi="Times New Roman" w:cs="Times New Roman"/>
          <w:sz w:val="24"/>
          <w:szCs w:val="24"/>
        </w:rPr>
        <w:t>s</w:t>
      </w:r>
      <w:r w:rsidRPr="00CE61E0">
        <w:rPr>
          <w:rFonts w:ascii="Times New Roman" w:hAnsi="Times New Roman" w:cs="Times New Roman"/>
          <w:sz w:val="24"/>
          <w:szCs w:val="24"/>
        </w:rPr>
        <w:t xml:space="preserve"> </w:t>
      </w:r>
      <w:r w:rsidR="00926B8F" w:rsidRPr="00CE61E0">
        <w:rPr>
          <w:rFonts w:ascii="Times New Roman" w:hAnsi="Times New Roman" w:cs="Times New Roman"/>
          <w:sz w:val="24"/>
          <w:szCs w:val="24"/>
        </w:rPr>
        <w:t xml:space="preserve">comprise of surveys, accounts and court rolls </w:t>
      </w:r>
      <w:r w:rsidR="00926B8F" w:rsidRPr="00CE61E0">
        <w:rPr>
          <w:rFonts w:ascii="Times New Roman" w:hAnsi="Times New Roman" w:cs="Times New Roman"/>
          <w:i/>
          <w:sz w:val="24"/>
          <w:szCs w:val="24"/>
        </w:rPr>
        <w:t>inter alia</w:t>
      </w:r>
      <w:r w:rsidR="00926B8F" w:rsidRPr="00CE61E0">
        <w:rPr>
          <w:rFonts w:ascii="Times New Roman" w:hAnsi="Times New Roman" w:cs="Times New Roman"/>
          <w:sz w:val="24"/>
          <w:szCs w:val="24"/>
        </w:rPr>
        <w:t>.</w:t>
      </w:r>
      <w:r w:rsidRPr="00CE61E0">
        <w:rPr>
          <w:rFonts w:ascii="Times New Roman" w:hAnsi="Times New Roman" w:cs="Times New Roman"/>
          <w:sz w:val="24"/>
          <w:szCs w:val="24"/>
        </w:rPr>
        <w:t xml:space="preserve"> </w:t>
      </w:r>
      <w:r w:rsidR="00397E11" w:rsidRPr="00CE61E0">
        <w:rPr>
          <w:rFonts w:ascii="Times New Roman" w:hAnsi="Times New Roman" w:cs="Times New Roman"/>
          <w:sz w:val="24"/>
          <w:szCs w:val="24"/>
        </w:rPr>
        <w:t>T</w:t>
      </w:r>
      <w:r w:rsidRPr="00CE61E0">
        <w:rPr>
          <w:rFonts w:ascii="Times New Roman" w:hAnsi="Times New Roman" w:cs="Times New Roman"/>
          <w:sz w:val="24"/>
          <w:szCs w:val="24"/>
        </w:rPr>
        <w:t xml:space="preserve">he </w:t>
      </w:r>
      <w:r w:rsidR="00926B8F" w:rsidRPr="00CE61E0">
        <w:rPr>
          <w:rFonts w:ascii="Times New Roman" w:hAnsi="Times New Roman" w:cs="Times New Roman"/>
          <w:sz w:val="24"/>
          <w:szCs w:val="24"/>
        </w:rPr>
        <w:t>second</w:t>
      </w:r>
      <w:r w:rsidRPr="00CE61E0">
        <w:rPr>
          <w:rFonts w:ascii="Times New Roman" w:hAnsi="Times New Roman" w:cs="Times New Roman"/>
          <w:sz w:val="24"/>
          <w:szCs w:val="24"/>
        </w:rPr>
        <w:t xml:space="preserve"> category</w:t>
      </w:r>
      <w:r w:rsidR="00397E11" w:rsidRPr="00CE61E0">
        <w:rPr>
          <w:rFonts w:ascii="Times New Roman" w:hAnsi="Times New Roman" w:cs="Times New Roman"/>
          <w:sz w:val="24"/>
          <w:szCs w:val="24"/>
        </w:rPr>
        <w:t xml:space="preserve"> </w:t>
      </w:r>
      <w:r w:rsidR="00601508" w:rsidRPr="00CE61E0">
        <w:rPr>
          <w:rFonts w:ascii="Times New Roman" w:hAnsi="Times New Roman" w:cs="Times New Roman"/>
          <w:sz w:val="24"/>
          <w:szCs w:val="24"/>
        </w:rPr>
        <w:t>consists of</w:t>
      </w:r>
      <w:r w:rsidRPr="00CE61E0">
        <w:rPr>
          <w:rFonts w:ascii="Times New Roman" w:hAnsi="Times New Roman" w:cs="Times New Roman"/>
          <w:sz w:val="24"/>
          <w:szCs w:val="24"/>
        </w:rPr>
        <w:t xml:space="preserve"> royal undertakings such as the Domesday Book, </w:t>
      </w:r>
      <w:r w:rsidR="00926B8F" w:rsidRPr="00CE61E0">
        <w:rPr>
          <w:rFonts w:ascii="Times New Roman" w:hAnsi="Times New Roman" w:cs="Times New Roman"/>
          <w:sz w:val="24"/>
          <w:szCs w:val="24"/>
        </w:rPr>
        <w:t>tax rolls</w:t>
      </w:r>
      <w:r w:rsidRPr="00CE61E0">
        <w:rPr>
          <w:rFonts w:ascii="Times New Roman" w:hAnsi="Times New Roman" w:cs="Times New Roman"/>
          <w:sz w:val="24"/>
          <w:szCs w:val="24"/>
        </w:rPr>
        <w:t xml:space="preserve">, etc. </w:t>
      </w:r>
      <w:r w:rsidR="00010C92" w:rsidRPr="00CE61E0">
        <w:rPr>
          <w:rFonts w:ascii="Times New Roman" w:hAnsi="Times New Roman" w:cs="Times New Roman"/>
          <w:sz w:val="24"/>
          <w:szCs w:val="24"/>
        </w:rPr>
        <w:t xml:space="preserve">From these, vignettes of rural life </w:t>
      </w:r>
      <w:r w:rsidR="00397E11" w:rsidRPr="00CE61E0">
        <w:rPr>
          <w:rFonts w:ascii="Times New Roman" w:hAnsi="Times New Roman" w:cs="Times New Roman"/>
          <w:sz w:val="24"/>
          <w:szCs w:val="24"/>
        </w:rPr>
        <w:t xml:space="preserve">at an individual level </w:t>
      </w:r>
      <w:r w:rsidR="008A57D8" w:rsidRPr="00CE61E0">
        <w:rPr>
          <w:rFonts w:ascii="Times New Roman" w:hAnsi="Times New Roman" w:cs="Times New Roman"/>
          <w:sz w:val="24"/>
          <w:szCs w:val="24"/>
        </w:rPr>
        <w:t>emerge but with aggregation</w:t>
      </w:r>
      <w:r w:rsidR="00010C92" w:rsidRPr="00CE61E0">
        <w:rPr>
          <w:rFonts w:ascii="Times New Roman" w:hAnsi="Times New Roman" w:cs="Times New Roman"/>
          <w:sz w:val="24"/>
          <w:szCs w:val="24"/>
        </w:rPr>
        <w:t xml:space="preserve"> </w:t>
      </w:r>
      <w:r w:rsidR="00D32115" w:rsidRPr="00CE61E0">
        <w:rPr>
          <w:rFonts w:ascii="Times New Roman" w:hAnsi="Times New Roman" w:cs="Times New Roman"/>
          <w:sz w:val="24"/>
          <w:szCs w:val="24"/>
        </w:rPr>
        <w:t>a broad sweep of social, demographic</w:t>
      </w:r>
      <w:r w:rsidR="00010C92" w:rsidRPr="00CE61E0">
        <w:rPr>
          <w:rFonts w:ascii="Times New Roman" w:hAnsi="Times New Roman" w:cs="Times New Roman"/>
          <w:sz w:val="24"/>
          <w:szCs w:val="24"/>
        </w:rPr>
        <w:t xml:space="preserve"> and economic</w:t>
      </w:r>
      <w:r w:rsidR="0071295B" w:rsidRPr="00CE61E0">
        <w:rPr>
          <w:rFonts w:ascii="Times New Roman" w:hAnsi="Times New Roman" w:cs="Times New Roman"/>
          <w:sz w:val="24"/>
          <w:szCs w:val="24"/>
        </w:rPr>
        <w:t xml:space="preserve"> </w:t>
      </w:r>
      <w:r w:rsidR="00D32115" w:rsidRPr="00CE61E0">
        <w:rPr>
          <w:rFonts w:ascii="Times New Roman" w:hAnsi="Times New Roman" w:cs="Times New Roman"/>
          <w:sz w:val="24"/>
          <w:szCs w:val="24"/>
        </w:rPr>
        <w:t>change</w:t>
      </w:r>
      <w:r w:rsidR="00010C92" w:rsidRPr="00CE61E0">
        <w:rPr>
          <w:rFonts w:ascii="Times New Roman" w:hAnsi="Times New Roman" w:cs="Times New Roman"/>
          <w:sz w:val="24"/>
          <w:szCs w:val="24"/>
        </w:rPr>
        <w:t xml:space="preserve"> can be discerned. </w:t>
      </w:r>
    </w:p>
    <w:p w:rsidR="0071295B" w:rsidRPr="00CE61E0" w:rsidRDefault="009371D0" w:rsidP="00BF06FC">
      <w:pPr>
        <w:rPr>
          <w:rFonts w:ascii="Times New Roman" w:hAnsi="Times New Roman" w:cs="Times New Roman"/>
          <w:sz w:val="24"/>
          <w:szCs w:val="24"/>
        </w:rPr>
      </w:pPr>
      <w:r w:rsidRPr="00CE61E0">
        <w:rPr>
          <w:rFonts w:ascii="Times New Roman" w:hAnsi="Times New Roman" w:cs="Times New Roman"/>
          <w:sz w:val="24"/>
          <w:szCs w:val="24"/>
        </w:rPr>
        <w:t>T</w:t>
      </w:r>
      <w:r w:rsidR="009D6E55" w:rsidRPr="00CE61E0">
        <w:rPr>
          <w:rFonts w:ascii="Times New Roman" w:hAnsi="Times New Roman" w:cs="Times New Roman"/>
          <w:sz w:val="24"/>
          <w:szCs w:val="24"/>
        </w:rPr>
        <w:t xml:space="preserve">his essay will </w:t>
      </w:r>
      <w:r w:rsidRPr="00CE61E0">
        <w:rPr>
          <w:rFonts w:ascii="Times New Roman" w:hAnsi="Times New Roman" w:cs="Times New Roman"/>
          <w:sz w:val="24"/>
          <w:szCs w:val="24"/>
        </w:rPr>
        <w:t xml:space="preserve">briefly </w:t>
      </w:r>
      <w:r w:rsidR="008F6AE0" w:rsidRPr="00CE61E0">
        <w:rPr>
          <w:rFonts w:ascii="Times New Roman" w:hAnsi="Times New Roman" w:cs="Times New Roman"/>
          <w:sz w:val="24"/>
          <w:szCs w:val="24"/>
        </w:rPr>
        <w:t>consider</w:t>
      </w:r>
      <w:r w:rsidRPr="00CE61E0">
        <w:rPr>
          <w:rFonts w:ascii="Times New Roman" w:hAnsi="Times New Roman" w:cs="Times New Roman"/>
          <w:sz w:val="24"/>
          <w:szCs w:val="24"/>
        </w:rPr>
        <w:t xml:space="preserve"> various aspects of the manor </w:t>
      </w:r>
      <w:r w:rsidR="008F6AE0" w:rsidRPr="00CE61E0">
        <w:rPr>
          <w:rFonts w:ascii="Times New Roman" w:hAnsi="Times New Roman" w:cs="Times New Roman"/>
          <w:sz w:val="24"/>
          <w:szCs w:val="24"/>
        </w:rPr>
        <w:t xml:space="preserve">before </w:t>
      </w:r>
      <w:r w:rsidR="00475C2C" w:rsidRPr="00CE61E0">
        <w:rPr>
          <w:rFonts w:ascii="Times New Roman" w:hAnsi="Times New Roman" w:cs="Times New Roman"/>
          <w:sz w:val="24"/>
          <w:szCs w:val="24"/>
        </w:rPr>
        <w:t>explor</w:t>
      </w:r>
      <w:r w:rsidR="008F6AE0" w:rsidRPr="00CE61E0">
        <w:rPr>
          <w:rFonts w:ascii="Times New Roman" w:hAnsi="Times New Roman" w:cs="Times New Roman"/>
          <w:sz w:val="24"/>
          <w:szCs w:val="24"/>
        </w:rPr>
        <w:t>ing</w:t>
      </w:r>
      <w:r w:rsidR="00144278" w:rsidRPr="00CE61E0">
        <w:rPr>
          <w:rFonts w:ascii="Times New Roman" w:hAnsi="Times New Roman" w:cs="Times New Roman"/>
          <w:sz w:val="24"/>
          <w:szCs w:val="24"/>
        </w:rPr>
        <w:t xml:space="preserve"> </w:t>
      </w:r>
      <w:r w:rsidR="008F6AE0" w:rsidRPr="00CE61E0">
        <w:rPr>
          <w:rFonts w:ascii="Times New Roman" w:hAnsi="Times New Roman" w:cs="Times New Roman"/>
          <w:sz w:val="24"/>
          <w:szCs w:val="24"/>
        </w:rPr>
        <w:t>both categories of</w:t>
      </w:r>
      <w:r w:rsidR="00144278" w:rsidRPr="00CE61E0">
        <w:rPr>
          <w:rFonts w:ascii="Times New Roman" w:hAnsi="Times New Roman" w:cs="Times New Roman"/>
          <w:sz w:val="24"/>
          <w:szCs w:val="24"/>
        </w:rPr>
        <w:t xml:space="preserve"> document</w:t>
      </w:r>
      <w:r w:rsidR="008F6AE0" w:rsidRPr="00CE61E0">
        <w:rPr>
          <w:rFonts w:ascii="Times New Roman" w:hAnsi="Times New Roman" w:cs="Times New Roman"/>
          <w:sz w:val="24"/>
          <w:szCs w:val="24"/>
        </w:rPr>
        <w:t>.</w:t>
      </w:r>
      <w:r w:rsidR="00144278" w:rsidRPr="00CE61E0">
        <w:rPr>
          <w:rFonts w:ascii="Times New Roman" w:hAnsi="Times New Roman" w:cs="Times New Roman"/>
          <w:sz w:val="24"/>
          <w:szCs w:val="24"/>
        </w:rPr>
        <w:t xml:space="preserve"> </w:t>
      </w:r>
      <w:r w:rsidR="009A0F7F" w:rsidRPr="00CE61E0">
        <w:rPr>
          <w:rFonts w:ascii="Times New Roman" w:hAnsi="Times New Roman" w:cs="Times New Roman"/>
          <w:sz w:val="24"/>
          <w:szCs w:val="24"/>
        </w:rPr>
        <w:t xml:space="preserve">The limitations of </w:t>
      </w:r>
      <w:r w:rsidR="00C77145" w:rsidRPr="00CE61E0">
        <w:rPr>
          <w:rFonts w:ascii="Times New Roman" w:hAnsi="Times New Roman" w:cs="Times New Roman"/>
          <w:sz w:val="24"/>
          <w:szCs w:val="24"/>
        </w:rPr>
        <w:t>the documents will then be discussed.</w:t>
      </w:r>
    </w:p>
    <w:p w:rsidR="00C36628" w:rsidRPr="00CE61E0" w:rsidRDefault="00C36628">
      <w:pPr>
        <w:rPr>
          <w:rFonts w:ascii="Times New Roman" w:hAnsi="Times New Roman" w:cs="Times New Roman"/>
          <w:b/>
          <w:i/>
          <w:sz w:val="24"/>
          <w:szCs w:val="24"/>
        </w:rPr>
      </w:pPr>
    </w:p>
    <w:p w:rsidR="009D6E55" w:rsidRPr="00CE61E0" w:rsidRDefault="00144278">
      <w:pPr>
        <w:rPr>
          <w:rFonts w:ascii="Times New Roman" w:hAnsi="Times New Roman" w:cs="Times New Roman"/>
          <w:b/>
          <w:sz w:val="24"/>
          <w:szCs w:val="24"/>
        </w:rPr>
      </w:pPr>
      <w:r w:rsidRPr="00CE61E0">
        <w:rPr>
          <w:rFonts w:ascii="Times New Roman" w:hAnsi="Times New Roman" w:cs="Times New Roman"/>
          <w:b/>
          <w:sz w:val="24"/>
          <w:szCs w:val="24"/>
        </w:rPr>
        <w:t>The manor</w:t>
      </w:r>
    </w:p>
    <w:p w:rsidR="00C074A2" w:rsidRPr="00CE61E0" w:rsidRDefault="00FC1FD8">
      <w:pPr>
        <w:rPr>
          <w:rFonts w:ascii="Times New Roman" w:hAnsi="Times New Roman" w:cs="Times New Roman"/>
          <w:sz w:val="24"/>
          <w:szCs w:val="24"/>
        </w:rPr>
      </w:pPr>
      <w:r w:rsidRPr="00CE61E0">
        <w:rPr>
          <w:rFonts w:ascii="Times New Roman" w:hAnsi="Times New Roman" w:cs="Times New Roman"/>
          <w:sz w:val="24"/>
          <w:szCs w:val="24"/>
        </w:rPr>
        <w:t>T</w:t>
      </w:r>
      <w:r w:rsidR="00C074A2" w:rsidRPr="00CE61E0">
        <w:rPr>
          <w:rFonts w:ascii="Times New Roman" w:hAnsi="Times New Roman" w:cs="Times New Roman"/>
          <w:sz w:val="24"/>
          <w:szCs w:val="24"/>
        </w:rPr>
        <w:t>he manor was</w:t>
      </w:r>
      <w:r w:rsidR="00AD0156" w:rsidRPr="00CE61E0">
        <w:rPr>
          <w:rFonts w:ascii="Times New Roman" w:hAnsi="Times New Roman" w:cs="Times New Roman"/>
          <w:sz w:val="24"/>
          <w:szCs w:val="24"/>
        </w:rPr>
        <w:t xml:space="preserve"> </w:t>
      </w:r>
      <w:r w:rsidR="00FA7092" w:rsidRPr="00CE61E0">
        <w:rPr>
          <w:rFonts w:ascii="Times New Roman" w:hAnsi="Times New Roman" w:cs="Times New Roman"/>
          <w:sz w:val="24"/>
          <w:szCs w:val="24"/>
        </w:rPr>
        <w:t>the central organizing unit of rural life in medieval England</w:t>
      </w:r>
      <w:r w:rsidRPr="00CE61E0">
        <w:rPr>
          <w:rFonts w:ascii="Times New Roman" w:hAnsi="Times New Roman" w:cs="Times New Roman"/>
          <w:sz w:val="24"/>
          <w:szCs w:val="24"/>
        </w:rPr>
        <w:t>. D</w:t>
      </w:r>
      <w:r w:rsidR="00C074A2" w:rsidRPr="00CE61E0">
        <w:rPr>
          <w:rFonts w:ascii="Times New Roman" w:hAnsi="Times New Roman" w:cs="Times New Roman"/>
          <w:sz w:val="24"/>
          <w:szCs w:val="24"/>
        </w:rPr>
        <w:t xml:space="preserve">ocuments </w:t>
      </w:r>
      <w:r w:rsidR="00336C58" w:rsidRPr="00CE61E0">
        <w:rPr>
          <w:rFonts w:ascii="Times New Roman" w:hAnsi="Times New Roman" w:cs="Times New Roman"/>
          <w:sz w:val="24"/>
          <w:szCs w:val="24"/>
        </w:rPr>
        <w:t>produced by manorial officials</w:t>
      </w:r>
      <w:r w:rsidRPr="00CE61E0">
        <w:rPr>
          <w:rFonts w:ascii="Times New Roman" w:hAnsi="Times New Roman" w:cs="Times New Roman"/>
          <w:sz w:val="24"/>
          <w:szCs w:val="24"/>
        </w:rPr>
        <w:t xml:space="preserve"> allow research into the workings of the manor and the relationships of </w:t>
      </w:r>
      <w:r w:rsidR="00336C58" w:rsidRPr="00CE61E0">
        <w:rPr>
          <w:rFonts w:ascii="Times New Roman" w:hAnsi="Times New Roman" w:cs="Times New Roman"/>
          <w:sz w:val="24"/>
          <w:szCs w:val="24"/>
        </w:rPr>
        <w:t>its residents</w:t>
      </w:r>
      <w:r w:rsidRPr="00CE61E0">
        <w:rPr>
          <w:rFonts w:ascii="Times New Roman" w:hAnsi="Times New Roman" w:cs="Times New Roman"/>
          <w:sz w:val="24"/>
          <w:szCs w:val="24"/>
        </w:rPr>
        <w:t xml:space="preserve">. </w:t>
      </w:r>
      <w:r w:rsidR="00474D55" w:rsidRPr="00CE61E0">
        <w:rPr>
          <w:rFonts w:ascii="Times New Roman" w:hAnsi="Times New Roman" w:cs="Times New Roman"/>
          <w:sz w:val="24"/>
          <w:szCs w:val="24"/>
        </w:rPr>
        <w:t>Therefore, a</w:t>
      </w:r>
      <w:r w:rsidR="002D4E6D" w:rsidRPr="00CE61E0">
        <w:rPr>
          <w:rFonts w:ascii="Times New Roman" w:hAnsi="Times New Roman" w:cs="Times New Roman"/>
          <w:sz w:val="24"/>
          <w:szCs w:val="24"/>
        </w:rPr>
        <w:t xml:space="preserve"> brief overview of manors is </w:t>
      </w:r>
      <w:r w:rsidR="009371D0" w:rsidRPr="00CE61E0">
        <w:rPr>
          <w:rFonts w:ascii="Times New Roman" w:hAnsi="Times New Roman" w:cs="Times New Roman"/>
          <w:sz w:val="24"/>
          <w:szCs w:val="24"/>
        </w:rPr>
        <w:t>required</w:t>
      </w:r>
      <w:r w:rsidR="00ED1D75" w:rsidRPr="00CE61E0">
        <w:rPr>
          <w:rFonts w:ascii="Times New Roman" w:hAnsi="Times New Roman" w:cs="Times New Roman"/>
          <w:sz w:val="24"/>
          <w:szCs w:val="24"/>
        </w:rPr>
        <w:t xml:space="preserve"> i</w:t>
      </w:r>
      <w:r w:rsidR="002D4E6D" w:rsidRPr="00CE61E0">
        <w:rPr>
          <w:rFonts w:ascii="Times New Roman" w:hAnsi="Times New Roman" w:cs="Times New Roman"/>
          <w:sz w:val="24"/>
          <w:szCs w:val="24"/>
        </w:rPr>
        <w:t xml:space="preserve">n order to </w:t>
      </w:r>
      <w:proofErr w:type="spellStart"/>
      <w:r w:rsidR="009371D0" w:rsidRPr="00CE61E0">
        <w:rPr>
          <w:rFonts w:ascii="Times New Roman" w:hAnsi="Times New Roman" w:cs="Times New Roman"/>
          <w:sz w:val="24"/>
          <w:szCs w:val="24"/>
        </w:rPr>
        <w:t>contextualise</w:t>
      </w:r>
      <w:proofErr w:type="spellEnd"/>
      <w:r w:rsidR="002D4E6D" w:rsidRPr="00CE61E0">
        <w:rPr>
          <w:rFonts w:ascii="Times New Roman" w:hAnsi="Times New Roman" w:cs="Times New Roman"/>
          <w:sz w:val="24"/>
          <w:szCs w:val="24"/>
        </w:rPr>
        <w:t xml:space="preserve"> </w:t>
      </w:r>
      <w:r w:rsidR="009371D0" w:rsidRPr="00CE61E0">
        <w:rPr>
          <w:rFonts w:ascii="Times New Roman" w:hAnsi="Times New Roman" w:cs="Times New Roman"/>
          <w:sz w:val="24"/>
          <w:szCs w:val="24"/>
        </w:rPr>
        <w:t>manorial</w:t>
      </w:r>
      <w:r w:rsidR="002D4E6D" w:rsidRPr="00CE61E0">
        <w:rPr>
          <w:rFonts w:ascii="Times New Roman" w:hAnsi="Times New Roman" w:cs="Times New Roman"/>
          <w:sz w:val="24"/>
          <w:szCs w:val="24"/>
        </w:rPr>
        <w:t xml:space="preserve"> documents.</w:t>
      </w:r>
    </w:p>
    <w:p w:rsidR="00FA5E3F" w:rsidRPr="00CE61E0" w:rsidRDefault="00715BDB" w:rsidP="00715BDB">
      <w:pPr>
        <w:rPr>
          <w:rFonts w:ascii="Times New Roman" w:hAnsi="Times New Roman" w:cs="Times New Roman"/>
          <w:sz w:val="24"/>
          <w:szCs w:val="24"/>
        </w:rPr>
      </w:pPr>
      <w:r w:rsidRPr="00CE61E0">
        <w:rPr>
          <w:rFonts w:ascii="Times New Roman" w:hAnsi="Times New Roman" w:cs="Times New Roman"/>
          <w:sz w:val="24"/>
          <w:szCs w:val="24"/>
        </w:rPr>
        <w:t>M</w:t>
      </w:r>
      <w:r w:rsidR="00FA7092" w:rsidRPr="00CE61E0">
        <w:rPr>
          <w:rFonts w:ascii="Times New Roman" w:hAnsi="Times New Roman" w:cs="Times New Roman"/>
          <w:sz w:val="24"/>
          <w:szCs w:val="24"/>
        </w:rPr>
        <w:t>anor</w:t>
      </w:r>
      <w:r w:rsidRPr="00CE61E0">
        <w:rPr>
          <w:rFonts w:ascii="Times New Roman" w:hAnsi="Times New Roman" w:cs="Times New Roman"/>
          <w:sz w:val="24"/>
          <w:szCs w:val="24"/>
        </w:rPr>
        <w:t>s can be defined</w:t>
      </w:r>
      <w:r w:rsidR="00FA7092" w:rsidRPr="00CE61E0">
        <w:rPr>
          <w:rFonts w:ascii="Times New Roman" w:hAnsi="Times New Roman" w:cs="Times New Roman"/>
          <w:sz w:val="24"/>
          <w:szCs w:val="24"/>
        </w:rPr>
        <w:t xml:space="preserve"> as a unit of territory and of </w:t>
      </w:r>
      <w:r w:rsidR="00475C2C" w:rsidRPr="00CE61E0">
        <w:rPr>
          <w:rFonts w:ascii="Times New Roman" w:hAnsi="Times New Roman" w:cs="Times New Roman"/>
          <w:sz w:val="24"/>
          <w:szCs w:val="24"/>
        </w:rPr>
        <w:t xml:space="preserve">economic and </w:t>
      </w:r>
      <w:r w:rsidR="00FA7092" w:rsidRPr="00CE61E0">
        <w:rPr>
          <w:rFonts w:ascii="Times New Roman" w:hAnsi="Times New Roman" w:cs="Times New Roman"/>
          <w:sz w:val="24"/>
          <w:szCs w:val="24"/>
        </w:rPr>
        <w:t>social organization</w:t>
      </w:r>
      <w:r w:rsidRPr="00CE61E0">
        <w:rPr>
          <w:rFonts w:ascii="Times New Roman" w:hAnsi="Times New Roman" w:cs="Times New Roman"/>
          <w:sz w:val="24"/>
          <w:szCs w:val="24"/>
        </w:rPr>
        <w:t xml:space="preserve">. The common features of a manor included the capital </w:t>
      </w:r>
      <w:proofErr w:type="spellStart"/>
      <w:r w:rsidRPr="00CE61E0">
        <w:rPr>
          <w:rFonts w:ascii="Times New Roman" w:hAnsi="Times New Roman" w:cs="Times New Roman"/>
          <w:sz w:val="24"/>
          <w:szCs w:val="24"/>
        </w:rPr>
        <w:t>messuage</w:t>
      </w:r>
      <w:proofErr w:type="spellEnd"/>
      <w:r w:rsidRPr="00CE61E0">
        <w:rPr>
          <w:rFonts w:ascii="Times New Roman" w:hAnsi="Times New Roman" w:cs="Times New Roman"/>
          <w:sz w:val="24"/>
          <w:szCs w:val="24"/>
        </w:rPr>
        <w:t xml:space="preserve"> (</w:t>
      </w:r>
      <w:r w:rsidR="0000570F" w:rsidRPr="00CE61E0">
        <w:rPr>
          <w:rFonts w:ascii="Times New Roman" w:hAnsi="Times New Roman" w:cs="Times New Roman"/>
          <w:sz w:val="24"/>
          <w:szCs w:val="24"/>
        </w:rPr>
        <w:t>h</w:t>
      </w:r>
      <w:r w:rsidR="00972B1C" w:rsidRPr="00CE61E0">
        <w:rPr>
          <w:rFonts w:ascii="Times New Roman" w:hAnsi="Times New Roman" w:cs="Times New Roman"/>
          <w:sz w:val="24"/>
          <w:szCs w:val="24"/>
        </w:rPr>
        <w:t>o</w:t>
      </w:r>
      <w:r w:rsidR="0000570F" w:rsidRPr="00CE61E0">
        <w:rPr>
          <w:rFonts w:ascii="Times New Roman" w:hAnsi="Times New Roman" w:cs="Times New Roman"/>
          <w:sz w:val="24"/>
          <w:szCs w:val="24"/>
        </w:rPr>
        <w:t>use,</w:t>
      </w:r>
      <w:r w:rsidRPr="00CE61E0">
        <w:rPr>
          <w:rFonts w:ascii="Times New Roman" w:hAnsi="Times New Roman" w:cs="Times New Roman"/>
          <w:sz w:val="24"/>
          <w:szCs w:val="24"/>
        </w:rPr>
        <w:t xml:space="preserve"> farm buildings</w:t>
      </w:r>
      <w:r w:rsidR="0000570F" w:rsidRPr="00CE61E0">
        <w:rPr>
          <w:rFonts w:ascii="Times New Roman" w:hAnsi="Times New Roman" w:cs="Times New Roman"/>
          <w:sz w:val="24"/>
          <w:szCs w:val="24"/>
        </w:rPr>
        <w:t>, garden and yard</w:t>
      </w:r>
      <w:r w:rsidRPr="00CE61E0">
        <w:rPr>
          <w:rFonts w:ascii="Times New Roman" w:hAnsi="Times New Roman" w:cs="Times New Roman"/>
          <w:sz w:val="24"/>
          <w:szCs w:val="24"/>
        </w:rPr>
        <w:t>), demesne land (</w:t>
      </w:r>
      <w:r w:rsidR="00336C58" w:rsidRPr="00CE61E0">
        <w:rPr>
          <w:rFonts w:ascii="Times New Roman" w:hAnsi="Times New Roman" w:cs="Times New Roman"/>
          <w:sz w:val="24"/>
          <w:szCs w:val="24"/>
        </w:rPr>
        <w:t xml:space="preserve">for </w:t>
      </w:r>
      <w:r w:rsidRPr="00CE61E0">
        <w:rPr>
          <w:rFonts w:ascii="Times New Roman" w:hAnsi="Times New Roman" w:cs="Times New Roman"/>
          <w:sz w:val="24"/>
          <w:szCs w:val="24"/>
        </w:rPr>
        <w:t>the lord</w:t>
      </w:r>
      <w:r w:rsidR="00336C58" w:rsidRPr="00CE61E0">
        <w:rPr>
          <w:rFonts w:ascii="Times New Roman" w:hAnsi="Times New Roman" w:cs="Times New Roman"/>
          <w:sz w:val="24"/>
          <w:szCs w:val="24"/>
        </w:rPr>
        <w:t>’s use</w:t>
      </w:r>
      <w:r w:rsidRPr="00CE61E0">
        <w:rPr>
          <w:rFonts w:ascii="Times New Roman" w:hAnsi="Times New Roman" w:cs="Times New Roman"/>
          <w:sz w:val="24"/>
          <w:szCs w:val="24"/>
        </w:rPr>
        <w:t>)</w:t>
      </w:r>
      <w:r w:rsidR="00AD0156" w:rsidRPr="00CE61E0">
        <w:rPr>
          <w:rFonts w:ascii="Times New Roman" w:hAnsi="Times New Roman" w:cs="Times New Roman"/>
          <w:sz w:val="24"/>
          <w:szCs w:val="24"/>
        </w:rPr>
        <w:t xml:space="preserve"> </w:t>
      </w:r>
      <w:r w:rsidRPr="00CE61E0">
        <w:rPr>
          <w:rFonts w:ascii="Times New Roman" w:hAnsi="Times New Roman" w:cs="Times New Roman"/>
          <w:sz w:val="24"/>
          <w:szCs w:val="24"/>
        </w:rPr>
        <w:t>and other land, either rented to tenants or use</w:t>
      </w:r>
      <w:r w:rsidR="009F13B6" w:rsidRPr="00CE61E0">
        <w:rPr>
          <w:rFonts w:ascii="Times New Roman" w:hAnsi="Times New Roman" w:cs="Times New Roman"/>
          <w:sz w:val="24"/>
          <w:szCs w:val="24"/>
        </w:rPr>
        <w:t>d</w:t>
      </w:r>
      <w:r w:rsidRPr="00CE61E0">
        <w:rPr>
          <w:rFonts w:ascii="Times New Roman" w:hAnsi="Times New Roman" w:cs="Times New Roman"/>
          <w:sz w:val="24"/>
          <w:szCs w:val="24"/>
        </w:rPr>
        <w:t xml:space="preserve"> as common land </w:t>
      </w:r>
      <w:r w:rsidR="003C2E31" w:rsidRPr="00CE61E0">
        <w:rPr>
          <w:rFonts w:ascii="Times New Roman" w:hAnsi="Times New Roman" w:cs="Times New Roman"/>
          <w:sz w:val="24"/>
          <w:szCs w:val="24"/>
        </w:rPr>
        <w:t>(</w:t>
      </w:r>
      <w:r w:rsidR="00475C2C" w:rsidRPr="00CE61E0">
        <w:rPr>
          <w:rFonts w:ascii="Times New Roman" w:hAnsi="Times New Roman" w:cs="Times New Roman"/>
          <w:sz w:val="24"/>
          <w:szCs w:val="24"/>
        </w:rPr>
        <w:t>Stuart</w:t>
      </w:r>
      <w:r w:rsidR="003C2E31" w:rsidRPr="00CE61E0">
        <w:rPr>
          <w:rFonts w:ascii="Times New Roman" w:hAnsi="Times New Roman" w:cs="Times New Roman"/>
          <w:sz w:val="24"/>
          <w:szCs w:val="24"/>
        </w:rPr>
        <w:t xml:space="preserve"> </w:t>
      </w:r>
      <w:r w:rsidRPr="00CE61E0">
        <w:rPr>
          <w:rFonts w:ascii="Times New Roman" w:hAnsi="Times New Roman" w:cs="Times New Roman"/>
          <w:sz w:val="24"/>
          <w:szCs w:val="24"/>
        </w:rPr>
        <w:t>2010</w:t>
      </w:r>
      <w:r w:rsidR="003C2E31" w:rsidRPr="00CE61E0">
        <w:rPr>
          <w:rFonts w:ascii="Times New Roman" w:hAnsi="Times New Roman" w:cs="Times New Roman"/>
          <w:sz w:val="24"/>
          <w:szCs w:val="24"/>
        </w:rPr>
        <w:t xml:space="preserve">, </w:t>
      </w:r>
      <w:r w:rsidR="00475C2C" w:rsidRPr="00CE61E0">
        <w:rPr>
          <w:rFonts w:ascii="Times New Roman" w:hAnsi="Times New Roman" w:cs="Times New Roman"/>
          <w:sz w:val="24"/>
          <w:szCs w:val="24"/>
        </w:rPr>
        <w:t>1</w:t>
      </w:r>
      <w:r w:rsidR="003C2E31" w:rsidRPr="00CE61E0">
        <w:rPr>
          <w:rFonts w:ascii="Times New Roman" w:hAnsi="Times New Roman" w:cs="Times New Roman"/>
          <w:sz w:val="24"/>
          <w:szCs w:val="24"/>
        </w:rPr>
        <w:t>)</w:t>
      </w:r>
      <w:r w:rsidR="00AD0156" w:rsidRPr="00CE61E0">
        <w:rPr>
          <w:rFonts w:ascii="Times New Roman" w:hAnsi="Times New Roman" w:cs="Times New Roman"/>
          <w:sz w:val="24"/>
          <w:szCs w:val="24"/>
        </w:rPr>
        <w:t xml:space="preserve">. </w:t>
      </w:r>
      <w:r w:rsidRPr="00CE61E0">
        <w:rPr>
          <w:rFonts w:ascii="Times New Roman" w:hAnsi="Times New Roman" w:cs="Times New Roman"/>
          <w:sz w:val="24"/>
          <w:szCs w:val="24"/>
        </w:rPr>
        <w:t xml:space="preserve">Land was held through the King by </w:t>
      </w:r>
      <w:r w:rsidR="009F13B6" w:rsidRPr="00CE61E0">
        <w:rPr>
          <w:rFonts w:ascii="Times New Roman" w:hAnsi="Times New Roman" w:cs="Times New Roman"/>
          <w:sz w:val="24"/>
          <w:szCs w:val="24"/>
        </w:rPr>
        <w:t>tenants-in-chief who rented it</w:t>
      </w:r>
      <w:r w:rsidRPr="00CE61E0">
        <w:rPr>
          <w:rFonts w:ascii="Times New Roman" w:hAnsi="Times New Roman" w:cs="Times New Roman"/>
          <w:sz w:val="24"/>
          <w:szCs w:val="24"/>
        </w:rPr>
        <w:t xml:space="preserve"> to tenants. </w:t>
      </w:r>
      <w:r w:rsidR="00FA5E3F" w:rsidRPr="00CE61E0">
        <w:rPr>
          <w:rFonts w:ascii="Times New Roman" w:hAnsi="Times New Roman" w:cs="Times New Roman"/>
          <w:sz w:val="24"/>
          <w:szCs w:val="24"/>
        </w:rPr>
        <w:t>Tenants-in-chief were either</w:t>
      </w:r>
      <w:r w:rsidR="00A96319" w:rsidRPr="00CE61E0">
        <w:rPr>
          <w:rFonts w:ascii="Times New Roman" w:hAnsi="Times New Roman" w:cs="Times New Roman"/>
          <w:sz w:val="24"/>
          <w:szCs w:val="24"/>
        </w:rPr>
        <w:t xml:space="preserve"> </w:t>
      </w:r>
      <w:r w:rsidRPr="00CE61E0">
        <w:rPr>
          <w:rFonts w:ascii="Times New Roman" w:hAnsi="Times New Roman" w:cs="Times New Roman"/>
          <w:sz w:val="24"/>
          <w:szCs w:val="24"/>
        </w:rPr>
        <w:t xml:space="preserve">ecclesiastical </w:t>
      </w:r>
      <w:r w:rsidR="00A96319" w:rsidRPr="00CE61E0">
        <w:rPr>
          <w:rFonts w:ascii="Times New Roman" w:hAnsi="Times New Roman" w:cs="Times New Roman"/>
          <w:sz w:val="24"/>
          <w:szCs w:val="24"/>
        </w:rPr>
        <w:t>or</w:t>
      </w:r>
      <w:r w:rsidRPr="00CE61E0">
        <w:rPr>
          <w:rFonts w:ascii="Times New Roman" w:hAnsi="Times New Roman" w:cs="Times New Roman"/>
          <w:sz w:val="24"/>
          <w:szCs w:val="24"/>
        </w:rPr>
        <w:t xml:space="preserve"> lay landlords. Religious houses such as the Benedictine and Cistercian orders</w:t>
      </w:r>
      <w:r w:rsidR="009F13B6" w:rsidRPr="00CE61E0">
        <w:rPr>
          <w:rFonts w:ascii="Times New Roman" w:hAnsi="Times New Roman" w:cs="Times New Roman"/>
          <w:sz w:val="24"/>
          <w:szCs w:val="24"/>
        </w:rPr>
        <w:t>, for example,</w:t>
      </w:r>
      <w:r w:rsidRPr="00CE61E0">
        <w:rPr>
          <w:rFonts w:ascii="Times New Roman" w:hAnsi="Times New Roman" w:cs="Times New Roman"/>
          <w:sz w:val="24"/>
          <w:szCs w:val="24"/>
        </w:rPr>
        <w:t xml:space="preserve"> held vast territories of land</w:t>
      </w:r>
      <w:r w:rsidR="009F13B6" w:rsidRPr="00CE61E0">
        <w:rPr>
          <w:rFonts w:ascii="Times New Roman" w:hAnsi="Times New Roman" w:cs="Times New Roman"/>
          <w:sz w:val="24"/>
          <w:szCs w:val="24"/>
        </w:rPr>
        <w:t>.</w:t>
      </w:r>
      <w:r w:rsidRPr="00CE61E0">
        <w:rPr>
          <w:rFonts w:ascii="Times New Roman" w:hAnsi="Times New Roman" w:cs="Times New Roman"/>
          <w:sz w:val="24"/>
          <w:szCs w:val="24"/>
        </w:rPr>
        <w:t xml:space="preserve"> </w:t>
      </w:r>
      <w:r w:rsidR="00FA5E3F" w:rsidRPr="00CE61E0">
        <w:rPr>
          <w:rFonts w:ascii="Times New Roman" w:hAnsi="Times New Roman" w:cs="Times New Roman"/>
          <w:sz w:val="24"/>
          <w:szCs w:val="24"/>
        </w:rPr>
        <w:t xml:space="preserve">Land </w:t>
      </w:r>
      <w:r w:rsidR="00474D55" w:rsidRPr="00CE61E0">
        <w:rPr>
          <w:rFonts w:ascii="Times New Roman" w:hAnsi="Times New Roman" w:cs="Times New Roman"/>
          <w:sz w:val="24"/>
          <w:szCs w:val="24"/>
        </w:rPr>
        <w:t xml:space="preserve">rented out by tenants-in-chief </w:t>
      </w:r>
      <w:r w:rsidR="00FA5E3F" w:rsidRPr="00CE61E0">
        <w:rPr>
          <w:rFonts w:ascii="Times New Roman" w:hAnsi="Times New Roman" w:cs="Times New Roman"/>
          <w:sz w:val="24"/>
          <w:szCs w:val="24"/>
        </w:rPr>
        <w:t>was held by freehold tenure</w:t>
      </w:r>
      <w:r w:rsidR="00A96319" w:rsidRPr="00CE61E0">
        <w:rPr>
          <w:rFonts w:ascii="Times New Roman" w:hAnsi="Times New Roman" w:cs="Times New Roman"/>
          <w:sz w:val="24"/>
          <w:szCs w:val="24"/>
        </w:rPr>
        <w:t xml:space="preserve"> (</w:t>
      </w:r>
      <w:r w:rsidR="009F13B6" w:rsidRPr="00CE61E0">
        <w:rPr>
          <w:rFonts w:ascii="Times New Roman" w:hAnsi="Times New Roman" w:cs="Times New Roman"/>
          <w:sz w:val="24"/>
          <w:szCs w:val="24"/>
        </w:rPr>
        <w:t xml:space="preserve">by </w:t>
      </w:r>
      <w:r w:rsidR="00A96319" w:rsidRPr="00CE61E0">
        <w:rPr>
          <w:rFonts w:ascii="Times New Roman" w:hAnsi="Times New Roman" w:cs="Times New Roman"/>
          <w:sz w:val="24"/>
          <w:szCs w:val="24"/>
        </w:rPr>
        <w:t>freeholders)</w:t>
      </w:r>
      <w:r w:rsidR="00FA5E3F" w:rsidRPr="00CE61E0">
        <w:rPr>
          <w:rFonts w:ascii="Times New Roman" w:hAnsi="Times New Roman" w:cs="Times New Roman"/>
          <w:sz w:val="24"/>
          <w:szCs w:val="24"/>
        </w:rPr>
        <w:t xml:space="preserve"> or unfree</w:t>
      </w:r>
      <w:r w:rsidR="0022719F" w:rsidRPr="00CE61E0">
        <w:rPr>
          <w:rFonts w:ascii="Times New Roman" w:hAnsi="Times New Roman" w:cs="Times New Roman"/>
          <w:sz w:val="24"/>
          <w:szCs w:val="24"/>
        </w:rPr>
        <w:t xml:space="preserve"> t</w:t>
      </w:r>
      <w:r w:rsidR="00F14823" w:rsidRPr="00CE61E0">
        <w:rPr>
          <w:rFonts w:ascii="Times New Roman" w:hAnsi="Times New Roman" w:cs="Times New Roman"/>
          <w:sz w:val="24"/>
          <w:szCs w:val="24"/>
        </w:rPr>
        <w:t>enure</w:t>
      </w:r>
      <w:r w:rsidR="00FA5E3F" w:rsidRPr="00CE61E0">
        <w:rPr>
          <w:rFonts w:ascii="Times New Roman" w:hAnsi="Times New Roman" w:cs="Times New Roman"/>
          <w:sz w:val="24"/>
          <w:szCs w:val="24"/>
        </w:rPr>
        <w:t xml:space="preserve"> </w:t>
      </w:r>
      <w:r w:rsidR="00474D55" w:rsidRPr="00CE61E0">
        <w:rPr>
          <w:rFonts w:ascii="Times New Roman" w:hAnsi="Times New Roman" w:cs="Times New Roman"/>
          <w:sz w:val="24"/>
          <w:szCs w:val="24"/>
        </w:rPr>
        <w:t>(</w:t>
      </w:r>
      <w:r w:rsidR="009F13B6" w:rsidRPr="00CE61E0">
        <w:rPr>
          <w:rFonts w:ascii="Times New Roman" w:hAnsi="Times New Roman" w:cs="Times New Roman"/>
          <w:sz w:val="24"/>
          <w:szCs w:val="24"/>
        </w:rPr>
        <w:t xml:space="preserve">by </w:t>
      </w:r>
      <w:r w:rsidR="00F14823" w:rsidRPr="00CE61E0">
        <w:rPr>
          <w:rFonts w:ascii="Times New Roman" w:hAnsi="Times New Roman" w:cs="Times New Roman"/>
          <w:sz w:val="24"/>
          <w:szCs w:val="24"/>
        </w:rPr>
        <w:t xml:space="preserve">customary tenants, </w:t>
      </w:r>
      <w:proofErr w:type="spellStart"/>
      <w:r w:rsidR="00707379" w:rsidRPr="00CE61E0">
        <w:rPr>
          <w:rFonts w:ascii="Times New Roman" w:hAnsi="Times New Roman" w:cs="Times New Roman"/>
          <w:sz w:val="24"/>
          <w:szCs w:val="24"/>
        </w:rPr>
        <w:t>villeins</w:t>
      </w:r>
      <w:proofErr w:type="spellEnd"/>
      <w:r w:rsidR="00707379" w:rsidRPr="00CE61E0">
        <w:rPr>
          <w:rFonts w:ascii="Times New Roman" w:hAnsi="Times New Roman" w:cs="Times New Roman"/>
          <w:sz w:val="24"/>
          <w:szCs w:val="24"/>
        </w:rPr>
        <w:t xml:space="preserve">, </w:t>
      </w:r>
      <w:r w:rsidR="00FA5E3F" w:rsidRPr="00CE61E0">
        <w:rPr>
          <w:rFonts w:ascii="Times New Roman" w:hAnsi="Times New Roman" w:cs="Times New Roman"/>
          <w:sz w:val="24"/>
          <w:szCs w:val="24"/>
        </w:rPr>
        <w:t xml:space="preserve">cottars, </w:t>
      </w:r>
      <w:proofErr w:type="spellStart"/>
      <w:r w:rsidR="00FA5E3F" w:rsidRPr="00CE61E0">
        <w:rPr>
          <w:rFonts w:ascii="Times New Roman" w:hAnsi="Times New Roman" w:cs="Times New Roman"/>
          <w:sz w:val="24"/>
          <w:szCs w:val="24"/>
        </w:rPr>
        <w:t>bordars</w:t>
      </w:r>
      <w:proofErr w:type="spellEnd"/>
      <w:r w:rsidR="002C78BF" w:rsidRPr="00CE61E0">
        <w:rPr>
          <w:rFonts w:ascii="Times New Roman" w:hAnsi="Times New Roman" w:cs="Times New Roman"/>
          <w:sz w:val="24"/>
          <w:szCs w:val="24"/>
        </w:rPr>
        <w:t>, etc.</w:t>
      </w:r>
      <w:r w:rsidR="00FA5E3F" w:rsidRPr="00CE61E0">
        <w:rPr>
          <w:rFonts w:ascii="Times New Roman" w:hAnsi="Times New Roman" w:cs="Times New Roman"/>
          <w:sz w:val="24"/>
          <w:szCs w:val="24"/>
        </w:rPr>
        <w:t>)</w:t>
      </w:r>
      <w:r w:rsidR="00A96319" w:rsidRPr="00CE61E0">
        <w:rPr>
          <w:rFonts w:ascii="Times New Roman" w:hAnsi="Times New Roman" w:cs="Times New Roman"/>
          <w:sz w:val="24"/>
          <w:szCs w:val="24"/>
        </w:rPr>
        <w:t>.</w:t>
      </w:r>
      <w:r w:rsidR="00FA5E3F" w:rsidRPr="00CE61E0">
        <w:rPr>
          <w:rFonts w:ascii="Times New Roman" w:hAnsi="Times New Roman" w:cs="Times New Roman"/>
          <w:sz w:val="24"/>
          <w:szCs w:val="24"/>
        </w:rPr>
        <w:t xml:space="preserve"> </w:t>
      </w:r>
      <w:r w:rsidR="0022719F" w:rsidRPr="00CE61E0">
        <w:rPr>
          <w:rFonts w:ascii="Times New Roman" w:hAnsi="Times New Roman" w:cs="Times New Roman"/>
          <w:sz w:val="24"/>
          <w:szCs w:val="24"/>
        </w:rPr>
        <w:t>The obligations owed by the tenant to the lord varied according to the type of tenure and then from manor to manor</w:t>
      </w:r>
      <w:r w:rsidR="00707379" w:rsidRPr="00CE61E0">
        <w:rPr>
          <w:rFonts w:ascii="Times New Roman" w:hAnsi="Times New Roman" w:cs="Times New Roman"/>
          <w:sz w:val="24"/>
          <w:szCs w:val="24"/>
        </w:rPr>
        <w:t xml:space="preserve"> </w:t>
      </w:r>
      <w:r w:rsidR="00014B9F" w:rsidRPr="00CE61E0">
        <w:rPr>
          <w:rFonts w:ascii="Times New Roman" w:hAnsi="Times New Roman" w:cs="Times New Roman"/>
          <w:sz w:val="24"/>
          <w:szCs w:val="24"/>
        </w:rPr>
        <w:t>(Bailey 2002, 26).</w:t>
      </w:r>
    </w:p>
    <w:p w:rsidR="00CE61E0" w:rsidRPr="00CE61E0" w:rsidRDefault="00F85D28">
      <w:pPr>
        <w:rPr>
          <w:rFonts w:ascii="Times New Roman" w:hAnsi="Times New Roman" w:cs="Times New Roman"/>
          <w:sz w:val="24"/>
          <w:szCs w:val="24"/>
        </w:rPr>
      </w:pPr>
      <w:r w:rsidRPr="00CE61E0">
        <w:rPr>
          <w:rFonts w:ascii="Times New Roman" w:hAnsi="Times New Roman" w:cs="Times New Roman"/>
          <w:sz w:val="24"/>
          <w:szCs w:val="24"/>
        </w:rPr>
        <w:t>There was no ideal manor. S</w:t>
      </w:r>
      <w:r w:rsidR="001705EE" w:rsidRPr="00CE61E0">
        <w:rPr>
          <w:rFonts w:ascii="Times New Roman" w:hAnsi="Times New Roman" w:cs="Times New Roman"/>
          <w:sz w:val="24"/>
          <w:szCs w:val="24"/>
        </w:rPr>
        <w:t>ize, customs and</w:t>
      </w:r>
      <w:r w:rsidR="00FA5E3F" w:rsidRPr="00CE61E0">
        <w:rPr>
          <w:rFonts w:ascii="Times New Roman" w:hAnsi="Times New Roman" w:cs="Times New Roman"/>
          <w:sz w:val="24"/>
          <w:szCs w:val="24"/>
        </w:rPr>
        <w:t xml:space="preserve"> </w:t>
      </w:r>
      <w:r w:rsidRPr="00CE61E0">
        <w:rPr>
          <w:rFonts w:ascii="Times New Roman" w:hAnsi="Times New Roman" w:cs="Times New Roman"/>
          <w:sz w:val="24"/>
          <w:szCs w:val="24"/>
        </w:rPr>
        <w:t xml:space="preserve">the </w:t>
      </w:r>
      <w:r w:rsidR="00FA5E3F" w:rsidRPr="00CE61E0">
        <w:rPr>
          <w:rFonts w:ascii="Times New Roman" w:hAnsi="Times New Roman" w:cs="Times New Roman"/>
          <w:sz w:val="24"/>
          <w:szCs w:val="24"/>
        </w:rPr>
        <w:t>proportion</w:t>
      </w:r>
      <w:r w:rsidR="001705EE" w:rsidRPr="00CE61E0">
        <w:rPr>
          <w:rFonts w:ascii="Times New Roman" w:hAnsi="Times New Roman" w:cs="Times New Roman"/>
          <w:sz w:val="24"/>
          <w:szCs w:val="24"/>
        </w:rPr>
        <w:t>s</w:t>
      </w:r>
      <w:r w:rsidR="00FA5E3F" w:rsidRPr="00CE61E0">
        <w:rPr>
          <w:rFonts w:ascii="Times New Roman" w:hAnsi="Times New Roman" w:cs="Times New Roman"/>
          <w:sz w:val="24"/>
          <w:szCs w:val="24"/>
        </w:rPr>
        <w:t xml:space="preserve"> of </w:t>
      </w:r>
      <w:r w:rsidR="00BB5DF2" w:rsidRPr="00CE61E0">
        <w:rPr>
          <w:rFonts w:ascii="Times New Roman" w:hAnsi="Times New Roman" w:cs="Times New Roman"/>
          <w:sz w:val="24"/>
          <w:szCs w:val="24"/>
        </w:rPr>
        <w:t xml:space="preserve">demesne to other land, </w:t>
      </w:r>
      <w:r w:rsidR="00FA5E3F" w:rsidRPr="00CE61E0">
        <w:rPr>
          <w:rFonts w:ascii="Times New Roman" w:hAnsi="Times New Roman" w:cs="Times New Roman"/>
          <w:sz w:val="24"/>
          <w:szCs w:val="24"/>
        </w:rPr>
        <w:t xml:space="preserve">land use and </w:t>
      </w:r>
      <w:proofErr w:type="spellStart"/>
      <w:r w:rsidR="00FA5E3F" w:rsidRPr="00CE61E0">
        <w:rPr>
          <w:rFonts w:ascii="Times New Roman" w:hAnsi="Times New Roman" w:cs="Times New Roman"/>
          <w:sz w:val="24"/>
          <w:szCs w:val="24"/>
        </w:rPr>
        <w:t>tenurial</w:t>
      </w:r>
      <w:proofErr w:type="spellEnd"/>
      <w:r w:rsidR="00FA5E3F" w:rsidRPr="00CE61E0">
        <w:rPr>
          <w:rFonts w:ascii="Times New Roman" w:hAnsi="Times New Roman" w:cs="Times New Roman"/>
          <w:sz w:val="24"/>
          <w:szCs w:val="24"/>
        </w:rPr>
        <w:t xml:space="preserve"> type</w:t>
      </w:r>
      <w:r w:rsidRPr="00CE61E0">
        <w:rPr>
          <w:rFonts w:ascii="Times New Roman" w:hAnsi="Times New Roman" w:cs="Times New Roman"/>
          <w:sz w:val="24"/>
          <w:szCs w:val="24"/>
        </w:rPr>
        <w:t xml:space="preserve"> all varied</w:t>
      </w:r>
      <w:r w:rsidR="00FA5E3F" w:rsidRPr="00CE61E0">
        <w:rPr>
          <w:rFonts w:ascii="Times New Roman" w:hAnsi="Times New Roman" w:cs="Times New Roman"/>
          <w:sz w:val="24"/>
          <w:szCs w:val="24"/>
        </w:rPr>
        <w:t>.</w:t>
      </w:r>
      <w:r w:rsidRPr="00CE61E0">
        <w:rPr>
          <w:rFonts w:ascii="Times New Roman" w:hAnsi="Times New Roman" w:cs="Times New Roman"/>
          <w:sz w:val="24"/>
          <w:szCs w:val="24"/>
        </w:rPr>
        <w:t xml:space="preserve"> T</w:t>
      </w:r>
      <w:r w:rsidR="002D4E6D" w:rsidRPr="00CE61E0">
        <w:rPr>
          <w:rFonts w:ascii="Times New Roman" w:hAnsi="Times New Roman" w:cs="Times New Roman"/>
          <w:sz w:val="24"/>
          <w:szCs w:val="24"/>
        </w:rPr>
        <w:t>h</w:t>
      </w:r>
      <w:r w:rsidRPr="00CE61E0">
        <w:rPr>
          <w:rFonts w:ascii="Times New Roman" w:hAnsi="Times New Roman" w:cs="Times New Roman"/>
          <w:sz w:val="24"/>
          <w:szCs w:val="24"/>
        </w:rPr>
        <w:t>e inhabitants of a village might</w:t>
      </w:r>
      <w:r w:rsidR="001F2A77" w:rsidRPr="00CE61E0">
        <w:rPr>
          <w:rFonts w:ascii="Times New Roman" w:hAnsi="Times New Roman" w:cs="Times New Roman"/>
          <w:sz w:val="24"/>
          <w:szCs w:val="24"/>
        </w:rPr>
        <w:t xml:space="preserve"> hold land in </w:t>
      </w:r>
      <w:r w:rsidR="00605926" w:rsidRPr="00CE61E0">
        <w:rPr>
          <w:rFonts w:ascii="Times New Roman" w:hAnsi="Times New Roman" w:cs="Times New Roman"/>
          <w:sz w:val="24"/>
          <w:szCs w:val="24"/>
        </w:rPr>
        <w:t>several</w:t>
      </w:r>
      <w:r w:rsidR="001F2A77" w:rsidRPr="00CE61E0">
        <w:rPr>
          <w:rFonts w:ascii="Times New Roman" w:hAnsi="Times New Roman" w:cs="Times New Roman"/>
          <w:sz w:val="24"/>
          <w:szCs w:val="24"/>
        </w:rPr>
        <w:t xml:space="preserve"> manors whilst larger manors could contain several villages. </w:t>
      </w:r>
    </w:p>
    <w:p w:rsidR="00CE61E0" w:rsidRPr="00CE61E0" w:rsidRDefault="00CE61E0">
      <w:pPr>
        <w:rPr>
          <w:rFonts w:ascii="Times New Roman" w:hAnsi="Times New Roman" w:cs="Times New Roman"/>
          <w:sz w:val="24"/>
          <w:szCs w:val="24"/>
        </w:rPr>
      </w:pPr>
    </w:p>
    <w:p w:rsidR="00CE61E0" w:rsidRDefault="001F722A">
      <w:pPr>
        <w:rPr>
          <w:rFonts w:ascii="Times New Roman" w:hAnsi="Times New Roman" w:cs="Times New Roman"/>
          <w:b/>
          <w:sz w:val="24"/>
          <w:szCs w:val="24"/>
        </w:rPr>
      </w:pPr>
      <w:r w:rsidRPr="00CE61E0">
        <w:rPr>
          <w:rFonts w:ascii="Times New Roman" w:hAnsi="Times New Roman" w:cs="Times New Roman"/>
          <w:b/>
          <w:sz w:val="24"/>
          <w:szCs w:val="24"/>
        </w:rPr>
        <w:t>Manorial documents</w:t>
      </w:r>
    </w:p>
    <w:p w:rsidR="00450F83" w:rsidRPr="00CE61E0" w:rsidRDefault="00B2288F">
      <w:pPr>
        <w:rPr>
          <w:rFonts w:ascii="Times New Roman" w:hAnsi="Times New Roman" w:cs="Times New Roman"/>
          <w:b/>
          <w:sz w:val="24"/>
          <w:szCs w:val="24"/>
        </w:rPr>
      </w:pPr>
      <w:r w:rsidRPr="00CE61E0">
        <w:rPr>
          <w:rFonts w:ascii="Times New Roman" w:hAnsi="Times New Roman" w:cs="Times New Roman"/>
          <w:sz w:val="24"/>
          <w:szCs w:val="24"/>
        </w:rPr>
        <w:t>M</w:t>
      </w:r>
      <w:r w:rsidR="00AE2DC3" w:rsidRPr="00CE61E0">
        <w:rPr>
          <w:rFonts w:ascii="Times New Roman" w:hAnsi="Times New Roman" w:cs="Times New Roman"/>
          <w:sz w:val="24"/>
          <w:szCs w:val="24"/>
        </w:rPr>
        <w:t>anorial documents</w:t>
      </w:r>
      <w:r w:rsidRPr="00CE61E0">
        <w:rPr>
          <w:rFonts w:ascii="Times New Roman" w:hAnsi="Times New Roman" w:cs="Times New Roman"/>
          <w:sz w:val="24"/>
          <w:szCs w:val="24"/>
        </w:rPr>
        <w:t xml:space="preserve"> can be divided</w:t>
      </w:r>
      <w:r w:rsidR="00A92A3B" w:rsidRPr="00CE61E0">
        <w:rPr>
          <w:rFonts w:ascii="Times New Roman" w:hAnsi="Times New Roman" w:cs="Times New Roman"/>
          <w:sz w:val="24"/>
          <w:szCs w:val="24"/>
        </w:rPr>
        <w:t xml:space="preserve"> into two </w:t>
      </w:r>
      <w:r w:rsidR="00AD0156" w:rsidRPr="00CE61E0">
        <w:rPr>
          <w:rFonts w:ascii="Times New Roman" w:hAnsi="Times New Roman" w:cs="Times New Roman"/>
          <w:sz w:val="24"/>
          <w:szCs w:val="24"/>
        </w:rPr>
        <w:t>c</w:t>
      </w:r>
      <w:r w:rsidR="00A92A3B" w:rsidRPr="00CE61E0">
        <w:rPr>
          <w:rFonts w:ascii="Times New Roman" w:hAnsi="Times New Roman" w:cs="Times New Roman"/>
          <w:sz w:val="24"/>
          <w:szCs w:val="24"/>
        </w:rPr>
        <w:t xml:space="preserve">ategories: </w:t>
      </w:r>
      <w:r w:rsidR="00B224B0" w:rsidRPr="00CE61E0">
        <w:rPr>
          <w:rFonts w:ascii="Times New Roman" w:hAnsi="Times New Roman" w:cs="Times New Roman"/>
          <w:sz w:val="24"/>
          <w:szCs w:val="24"/>
        </w:rPr>
        <w:t>The first concerns</w:t>
      </w:r>
      <w:r w:rsidR="00A92A3B" w:rsidRPr="00CE61E0">
        <w:rPr>
          <w:rFonts w:ascii="Times New Roman" w:hAnsi="Times New Roman" w:cs="Times New Roman"/>
          <w:sz w:val="24"/>
          <w:szCs w:val="24"/>
        </w:rPr>
        <w:t xml:space="preserve"> </w:t>
      </w:r>
      <w:r w:rsidR="00136D0E" w:rsidRPr="00CE61E0">
        <w:rPr>
          <w:rFonts w:ascii="Times New Roman" w:hAnsi="Times New Roman" w:cs="Times New Roman"/>
          <w:sz w:val="24"/>
          <w:szCs w:val="24"/>
        </w:rPr>
        <w:t xml:space="preserve">the </w:t>
      </w:r>
      <w:r w:rsidR="00766C5E" w:rsidRPr="00CE61E0">
        <w:rPr>
          <w:rFonts w:ascii="Times New Roman" w:hAnsi="Times New Roman" w:cs="Times New Roman"/>
          <w:sz w:val="24"/>
          <w:szCs w:val="24"/>
        </w:rPr>
        <w:t xml:space="preserve">administration and </w:t>
      </w:r>
      <w:r w:rsidR="00136D0E" w:rsidRPr="00CE61E0">
        <w:rPr>
          <w:rFonts w:ascii="Times New Roman" w:hAnsi="Times New Roman" w:cs="Times New Roman"/>
          <w:sz w:val="24"/>
          <w:szCs w:val="24"/>
        </w:rPr>
        <w:t xml:space="preserve">resources of the manor </w:t>
      </w:r>
      <w:r w:rsidR="00B224B0" w:rsidRPr="00CE61E0">
        <w:rPr>
          <w:rFonts w:ascii="Times New Roman" w:hAnsi="Times New Roman" w:cs="Times New Roman"/>
          <w:sz w:val="24"/>
          <w:szCs w:val="24"/>
        </w:rPr>
        <w:t>through the use of surveys and accounts.</w:t>
      </w:r>
      <w:r w:rsidR="001D30C0" w:rsidRPr="00CE61E0">
        <w:rPr>
          <w:rFonts w:ascii="Times New Roman" w:hAnsi="Times New Roman" w:cs="Times New Roman"/>
          <w:sz w:val="24"/>
          <w:szCs w:val="24"/>
        </w:rPr>
        <w:t xml:space="preserve"> </w:t>
      </w:r>
      <w:r w:rsidR="00B224B0" w:rsidRPr="00CE61E0">
        <w:rPr>
          <w:rFonts w:ascii="Times New Roman" w:hAnsi="Times New Roman" w:cs="Times New Roman"/>
          <w:sz w:val="24"/>
          <w:szCs w:val="24"/>
        </w:rPr>
        <w:t xml:space="preserve">The second category relates </w:t>
      </w:r>
      <w:r w:rsidR="00A92A3B" w:rsidRPr="00CE61E0">
        <w:rPr>
          <w:rFonts w:ascii="Times New Roman" w:hAnsi="Times New Roman" w:cs="Times New Roman"/>
          <w:sz w:val="24"/>
          <w:szCs w:val="24"/>
        </w:rPr>
        <w:t xml:space="preserve">to </w:t>
      </w:r>
      <w:r w:rsidR="00524418" w:rsidRPr="00CE61E0">
        <w:rPr>
          <w:rFonts w:ascii="Times New Roman" w:hAnsi="Times New Roman" w:cs="Times New Roman"/>
          <w:sz w:val="24"/>
          <w:szCs w:val="24"/>
        </w:rPr>
        <w:t xml:space="preserve">the </w:t>
      </w:r>
      <w:r w:rsidR="00136D0E" w:rsidRPr="00CE61E0">
        <w:rPr>
          <w:rFonts w:ascii="Times New Roman" w:hAnsi="Times New Roman" w:cs="Times New Roman"/>
          <w:sz w:val="24"/>
          <w:szCs w:val="24"/>
        </w:rPr>
        <w:t>regulation of manorial justice</w:t>
      </w:r>
      <w:r w:rsidR="00B224B0" w:rsidRPr="00CE61E0">
        <w:rPr>
          <w:rFonts w:ascii="Times New Roman" w:hAnsi="Times New Roman" w:cs="Times New Roman"/>
          <w:sz w:val="24"/>
          <w:szCs w:val="24"/>
        </w:rPr>
        <w:t xml:space="preserve"> </w:t>
      </w:r>
      <w:r w:rsidR="00605926" w:rsidRPr="00CE61E0">
        <w:rPr>
          <w:rFonts w:ascii="Times New Roman" w:hAnsi="Times New Roman" w:cs="Times New Roman"/>
          <w:sz w:val="24"/>
          <w:szCs w:val="24"/>
        </w:rPr>
        <w:t>as recorded in court rolls</w:t>
      </w:r>
      <w:r w:rsidR="00766C5E" w:rsidRPr="00CE61E0">
        <w:rPr>
          <w:rFonts w:ascii="Times New Roman" w:hAnsi="Times New Roman" w:cs="Times New Roman"/>
          <w:sz w:val="24"/>
          <w:szCs w:val="24"/>
        </w:rPr>
        <w:t xml:space="preserve"> </w:t>
      </w:r>
      <w:r w:rsidR="00AD0156" w:rsidRPr="00CE61E0">
        <w:rPr>
          <w:rFonts w:ascii="Times New Roman" w:hAnsi="Times New Roman" w:cs="Times New Roman"/>
          <w:sz w:val="24"/>
          <w:szCs w:val="24"/>
        </w:rPr>
        <w:t>(</w:t>
      </w:r>
      <w:r w:rsidR="00766C5E" w:rsidRPr="00CE61E0">
        <w:rPr>
          <w:rFonts w:ascii="Times New Roman" w:hAnsi="Times New Roman" w:cs="Times New Roman"/>
          <w:sz w:val="24"/>
          <w:szCs w:val="24"/>
        </w:rPr>
        <w:t xml:space="preserve">Ellis </w:t>
      </w:r>
      <w:r w:rsidR="00AD0156" w:rsidRPr="00CE61E0">
        <w:rPr>
          <w:rFonts w:ascii="Times New Roman" w:hAnsi="Times New Roman" w:cs="Times New Roman"/>
          <w:sz w:val="24"/>
          <w:szCs w:val="24"/>
        </w:rPr>
        <w:t>1994, 20).</w:t>
      </w:r>
    </w:p>
    <w:p w:rsidR="00F6557B" w:rsidRPr="00CE61E0" w:rsidRDefault="001F74D0">
      <w:pPr>
        <w:rPr>
          <w:rFonts w:ascii="Times New Roman" w:hAnsi="Times New Roman" w:cs="Times New Roman"/>
          <w:sz w:val="24"/>
          <w:szCs w:val="24"/>
        </w:rPr>
      </w:pPr>
      <w:r w:rsidRPr="00CE61E0">
        <w:rPr>
          <w:rFonts w:ascii="Times New Roman" w:hAnsi="Times New Roman" w:cs="Times New Roman"/>
          <w:sz w:val="24"/>
          <w:szCs w:val="24"/>
        </w:rPr>
        <w:lastRenderedPageBreak/>
        <w:t>Survey</w:t>
      </w:r>
      <w:r w:rsidR="00524418" w:rsidRPr="00CE61E0">
        <w:rPr>
          <w:rFonts w:ascii="Times New Roman" w:hAnsi="Times New Roman" w:cs="Times New Roman"/>
          <w:sz w:val="24"/>
          <w:szCs w:val="24"/>
        </w:rPr>
        <w:t xml:space="preserve"> is </w:t>
      </w:r>
      <w:r w:rsidR="00E86BB6" w:rsidRPr="00CE61E0">
        <w:rPr>
          <w:rFonts w:ascii="Times New Roman" w:hAnsi="Times New Roman" w:cs="Times New Roman"/>
          <w:sz w:val="24"/>
          <w:szCs w:val="24"/>
        </w:rPr>
        <w:t>a generic</w:t>
      </w:r>
      <w:r w:rsidR="00524418" w:rsidRPr="00CE61E0">
        <w:rPr>
          <w:rFonts w:ascii="Times New Roman" w:hAnsi="Times New Roman" w:cs="Times New Roman"/>
          <w:sz w:val="24"/>
          <w:szCs w:val="24"/>
        </w:rPr>
        <w:t xml:space="preserve"> term </w:t>
      </w:r>
      <w:r w:rsidR="00BC2E1E" w:rsidRPr="00CE61E0">
        <w:rPr>
          <w:rFonts w:ascii="Times New Roman" w:hAnsi="Times New Roman" w:cs="Times New Roman"/>
          <w:sz w:val="24"/>
          <w:szCs w:val="24"/>
        </w:rPr>
        <w:t xml:space="preserve">covering </w:t>
      </w:r>
      <w:r w:rsidR="00375D07" w:rsidRPr="00CE61E0">
        <w:rPr>
          <w:rFonts w:ascii="Times New Roman" w:hAnsi="Times New Roman" w:cs="Times New Roman"/>
          <w:sz w:val="24"/>
          <w:szCs w:val="24"/>
        </w:rPr>
        <w:t>not only surveys but also</w:t>
      </w:r>
      <w:r w:rsidR="00BC2E1E" w:rsidRPr="00CE61E0">
        <w:rPr>
          <w:rFonts w:ascii="Times New Roman" w:hAnsi="Times New Roman" w:cs="Times New Roman"/>
          <w:sz w:val="24"/>
          <w:szCs w:val="24"/>
        </w:rPr>
        <w:t xml:space="preserve"> </w:t>
      </w:r>
      <w:r w:rsidR="008377E8" w:rsidRPr="00CE61E0">
        <w:rPr>
          <w:rFonts w:ascii="Times New Roman" w:hAnsi="Times New Roman" w:cs="Times New Roman"/>
          <w:sz w:val="24"/>
          <w:szCs w:val="24"/>
        </w:rPr>
        <w:t xml:space="preserve">extents, </w:t>
      </w:r>
      <w:r w:rsidR="00BC2E1E" w:rsidRPr="00CE61E0">
        <w:rPr>
          <w:rFonts w:ascii="Times New Roman" w:hAnsi="Times New Roman" w:cs="Times New Roman"/>
          <w:sz w:val="24"/>
          <w:szCs w:val="24"/>
        </w:rPr>
        <w:t xml:space="preserve">rentals, </w:t>
      </w:r>
      <w:proofErr w:type="spellStart"/>
      <w:r w:rsidR="00BC2E1E" w:rsidRPr="00CE61E0">
        <w:rPr>
          <w:rFonts w:ascii="Times New Roman" w:hAnsi="Times New Roman" w:cs="Times New Roman"/>
          <w:sz w:val="24"/>
          <w:szCs w:val="24"/>
        </w:rPr>
        <w:t>custumals</w:t>
      </w:r>
      <w:proofErr w:type="spellEnd"/>
      <w:r w:rsidR="00BC2E1E" w:rsidRPr="00CE61E0">
        <w:rPr>
          <w:rFonts w:ascii="Times New Roman" w:hAnsi="Times New Roman" w:cs="Times New Roman"/>
          <w:sz w:val="24"/>
          <w:szCs w:val="24"/>
        </w:rPr>
        <w:t>, and terriers</w:t>
      </w:r>
      <w:r w:rsidR="00A15B57" w:rsidRPr="00CE61E0">
        <w:rPr>
          <w:rFonts w:ascii="Times New Roman" w:hAnsi="Times New Roman" w:cs="Times New Roman"/>
          <w:sz w:val="24"/>
          <w:szCs w:val="24"/>
        </w:rPr>
        <w:t xml:space="preserve">. The differences between </w:t>
      </w:r>
      <w:r w:rsidR="00FC1FD8" w:rsidRPr="00CE61E0">
        <w:rPr>
          <w:rFonts w:ascii="Times New Roman" w:hAnsi="Times New Roman" w:cs="Times New Roman"/>
          <w:sz w:val="24"/>
          <w:szCs w:val="24"/>
        </w:rPr>
        <w:t>these documents</w:t>
      </w:r>
      <w:r w:rsidR="00A15B57" w:rsidRPr="00CE61E0">
        <w:rPr>
          <w:rFonts w:ascii="Times New Roman" w:hAnsi="Times New Roman" w:cs="Times New Roman"/>
          <w:sz w:val="24"/>
          <w:szCs w:val="24"/>
        </w:rPr>
        <w:t xml:space="preserve"> </w:t>
      </w:r>
      <w:r w:rsidR="009B7DA5" w:rsidRPr="00CE61E0">
        <w:rPr>
          <w:rFonts w:ascii="Times New Roman" w:hAnsi="Times New Roman" w:cs="Times New Roman"/>
          <w:sz w:val="24"/>
          <w:szCs w:val="24"/>
        </w:rPr>
        <w:t>are sometimes minimal but must be viewed within the context of managing</w:t>
      </w:r>
      <w:r w:rsidR="00B41CAE" w:rsidRPr="00CE61E0">
        <w:rPr>
          <w:rFonts w:ascii="Times New Roman" w:hAnsi="Times New Roman" w:cs="Times New Roman"/>
          <w:sz w:val="24"/>
          <w:szCs w:val="24"/>
        </w:rPr>
        <w:t xml:space="preserve"> shifting</w:t>
      </w:r>
      <w:r w:rsidR="007A45FF" w:rsidRPr="00CE61E0">
        <w:rPr>
          <w:rFonts w:ascii="Times New Roman" w:hAnsi="Times New Roman" w:cs="Times New Roman"/>
          <w:sz w:val="24"/>
          <w:szCs w:val="24"/>
        </w:rPr>
        <w:t xml:space="preserve"> economic activities during the </w:t>
      </w:r>
      <w:proofErr w:type="gramStart"/>
      <w:r w:rsidR="007A45FF" w:rsidRPr="00CE61E0">
        <w:rPr>
          <w:rFonts w:ascii="Times New Roman" w:hAnsi="Times New Roman" w:cs="Times New Roman"/>
          <w:sz w:val="24"/>
          <w:szCs w:val="24"/>
        </w:rPr>
        <w:t>Medieval</w:t>
      </w:r>
      <w:proofErr w:type="gramEnd"/>
      <w:r w:rsidR="007A45FF" w:rsidRPr="00CE61E0">
        <w:rPr>
          <w:rFonts w:ascii="Times New Roman" w:hAnsi="Times New Roman" w:cs="Times New Roman"/>
          <w:sz w:val="24"/>
          <w:szCs w:val="24"/>
        </w:rPr>
        <w:t xml:space="preserve"> period</w:t>
      </w:r>
      <w:r w:rsidR="00B41CAE" w:rsidRPr="00CE61E0">
        <w:rPr>
          <w:rFonts w:ascii="Times New Roman" w:hAnsi="Times New Roman" w:cs="Times New Roman"/>
          <w:sz w:val="24"/>
          <w:szCs w:val="24"/>
        </w:rPr>
        <w:t>.</w:t>
      </w:r>
      <w:r w:rsidR="007A45FF" w:rsidRPr="00CE61E0">
        <w:rPr>
          <w:rFonts w:ascii="Times New Roman" w:hAnsi="Times New Roman" w:cs="Times New Roman"/>
          <w:sz w:val="24"/>
          <w:szCs w:val="24"/>
        </w:rPr>
        <w:t xml:space="preserve"> </w:t>
      </w:r>
      <w:r w:rsidR="00BC2E1E" w:rsidRPr="00CE61E0">
        <w:rPr>
          <w:rFonts w:ascii="Times New Roman" w:hAnsi="Times New Roman" w:cs="Times New Roman"/>
          <w:sz w:val="24"/>
          <w:szCs w:val="24"/>
        </w:rPr>
        <w:t xml:space="preserve">Each </w:t>
      </w:r>
      <w:r w:rsidR="00E86BB6" w:rsidRPr="00CE61E0">
        <w:rPr>
          <w:rFonts w:ascii="Times New Roman" w:hAnsi="Times New Roman" w:cs="Times New Roman"/>
          <w:sz w:val="24"/>
          <w:szCs w:val="24"/>
        </w:rPr>
        <w:t xml:space="preserve">type of </w:t>
      </w:r>
      <w:r w:rsidR="009B7DA5" w:rsidRPr="00CE61E0">
        <w:rPr>
          <w:rFonts w:ascii="Times New Roman" w:hAnsi="Times New Roman" w:cs="Times New Roman"/>
          <w:sz w:val="24"/>
          <w:szCs w:val="24"/>
        </w:rPr>
        <w:t>survey</w:t>
      </w:r>
      <w:r w:rsidR="00E86BB6" w:rsidRPr="00CE61E0">
        <w:rPr>
          <w:rFonts w:ascii="Times New Roman" w:hAnsi="Times New Roman" w:cs="Times New Roman"/>
          <w:sz w:val="24"/>
          <w:szCs w:val="24"/>
        </w:rPr>
        <w:t xml:space="preserve"> will be </w:t>
      </w:r>
      <w:r w:rsidR="009B7DA5" w:rsidRPr="00CE61E0">
        <w:rPr>
          <w:rFonts w:ascii="Times New Roman" w:hAnsi="Times New Roman" w:cs="Times New Roman"/>
          <w:sz w:val="24"/>
          <w:szCs w:val="24"/>
        </w:rPr>
        <w:t>considered</w:t>
      </w:r>
      <w:r w:rsidR="00E86BB6" w:rsidRPr="00CE61E0">
        <w:rPr>
          <w:rFonts w:ascii="Times New Roman" w:hAnsi="Times New Roman" w:cs="Times New Roman"/>
          <w:sz w:val="24"/>
          <w:szCs w:val="24"/>
        </w:rPr>
        <w:t xml:space="preserve"> below.</w:t>
      </w:r>
    </w:p>
    <w:p w:rsidR="00375D07" w:rsidRPr="00CE61E0" w:rsidRDefault="007E25E2" w:rsidP="00375D07">
      <w:pPr>
        <w:rPr>
          <w:rFonts w:ascii="Times New Roman" w:hAnsi="Times New Roman" w:cs="Times New Roman"/>
          <w:sz w:val="24"/>
          <w:szCs w:val="24"/>
        </w:rPr>
      </w:pPr>
      <w:r w:rsidRPr="00CE61E0">
        <w:rPr>
          <w:rFonts w:ascii="Times New Roman" w:hAnsi="Times New Roman" w:cs="Times New Roman"/>
          <w:sz w:val="24"/>
          <w:szCs w:val="24"/>
        </w:rPr>
        <w:t xml:space="preserve">A </w:t>
      </w:r>
      <w:r w:rsidRPr="00CE61E0">
        <w:rPr>
          <w:rFonts w:ascii="Times New Roman" w:hAnsi="Times New Roman" w:cs="Times New Roman"/>
          <w:b/>
          <w:i/>
          <w:sz w:val="24"/>
          <w:szCs w:val="24"/>
        </w:rPr>
        <w:t>survey</w:t>
      </w:r>
      <w:r w:rsidRPr="00CE61E0">
        <w:rPr>
          <w:rFonts w:ascii="Times New Roman" w:hAnsi="Times New Roman" w:cs="Times New Roman"/>
          <w:sz w:val="24"/>
          <w:szCs w:val="24"/>
        </w:rPr>
        <w:t xml:space="preserve"> is a written description of a manor usually </w:t>
      </w:r>
      <w:r w:rsidR="006C3D7E" w:rsidRPr="00CE61E0">
        <w:rPr>
          <w:rFonts w:ascii="Times New Roman" w:hAnsi="Times New Roman" w:cs="Times New Roman"/>
          <w:sz w:val="24"/>
          <w:szCs w:val="24"/>
        </w:rPr>
        <w:t>list</w:t>
      </w:r>
      <w:r w:rsidRPr="00CE61E0">
        <w:rPr>
          <w:rFonts w:ascii="Times New Roman" w:hAnsi="Times New Roman" w:cs="Times New Roman"/>
          <w:sz w:val="24"/>
          <w:szCs w:val="24"/>
        </w:rPr>
        <w:t xml:space="preserve">ing </w:t>
      </w:r>
      <w:r w:rsidR="006C3D7E" w:rsidRPr="00CE61E0">
        <w:rPr>
          <w:rFonts w:ascii="Times New Roman" w:hAnsi="Times New Roman" w:cs="Times New Roman"/>
          <w:sz w:val="24"/>
          <w:szCs w:val="24"/>
        </w:rPr>
        <w:t xml:space="preserve">the </w:t>
      </w:r>
      <w:r w:rsidRPr="00CE61E0">
        <w:rPr>
          <w:rFonts w:ascii="Times New Roman" w:hAnsi="Times New Roman" w:cs="Times New Roman"/>
          <w:sz w:val="24"/>
          <w:szCs w:val="24"/>
        </w:rPr>
        <w:t>tenants and their holdings</w:t>
      </w:r>
      <w:r w:rsidR="006C3D7E" w:rsidRPr="00CE61E0">
        <w:rPr>
          <w:rFonts w:ascii="Times New Roman" w:hAnsi="Times New Roman" w:cs="Times New Roman"/>
          <w:sz w:val="24"/>
          <w:szCs w:val="24"/>
        </w:rPr>
        <w:t xml:space="preserve"> and</w:t>
      </w:r>
      <w:r w:rsidRPr="00CE61E0">
        <w:rPr>
          <w:rFonts w:ascii="Times New Roman" w:hAnsi="Times New Roman" w:cs="Times New Roman"/>
          <w:sz w:val="24"/>
          <w:szCs w:val="24"/>
        </w:rPr>
        <w:t xml:space="preserve"> detail</w:t>
      </w:r>
      <w:r w:rsidR="006C3D7E" w:rsidRPr="00CE61E0">
        <w:rPr>
          <w:rFonts w:ascii="Times New Roman" w:hAnsi="Times New Roman" w:cs="Times New Roman"/>
          <w:sz w:val="24"/>
          <w:szCs w:val="24"/>
        </w:rPr>
        <w:t>ing</w:t>
      </w:r>
      <w:r w:rsidRPr="00CE61E0">
        <w:rPr>
          <w:rFonts w:ascii="Times New Roman" w:hAnsi="Times New Roman" w:cs="Times New Roman"/>
          <w:sz w:val="24"/>
          <w:szCs w:val="24"/>
        </w:rPr>
        <w:t xml:space="preserve"> </w:t>
      </w:r>
      <w:r w:rsidR="006C3D7E" w:rsidRPr="00CE61E0">
        <w:rPr>
          <w:rFonts w:ascii="Times New Roman" w:hAnsi="Times New Roman" w:cs="Times New Roman"/>
          <w:sz w:val="24"/>
          <w:szCs w:val="24"/>
        </w:rPr>
        <w:t xml:space="preserve">the customs of the manor and its </w:t>
      </w:r>
      <w:r w:rsidRPr="00CE61E0">
        <w:rPr>
          <w:rFonts w:ascii="Times New Roman" w:hAnsi="Times New Roman" w:cs="Times New Roman"/>
          <w:sz w:val="24"/>
          <w:szCs w:val="24"/>
        </w:rPr>
        <w:t>boundaries (</w:t>
      </w:r>
      <w:r w:rsidR="004D52B7" w:rsidRPr="00CE61E0">
        <w:rPr>
          <w:rFonts w:ascii="Times New Roman" w:hAnsi="Times New Roman" w:cs="Times New Roman"/>
          <w:sz w:val="24"/>
          <w:szCs w:val="24"/>
        </w:rPr>
        <w:t>www.lancashire.gov.uk</w:t>
      </w:r>
      <w:r w:rsidRPr="00CE61E0">
        <w:rPr>
          <w:rFonts w:ascii="Times New Roman" w:hAnsi="Times New Roman" w:cs="Times New Roman"/>
          <w:sz w:val="24"/>
          <w:szCs w:val="24"/>
        </w:rPr>
        <w:t>)</w:t>
      </w:r>
      <w:r w:rsidR="006C3D7E" w:rsidRPr="00CE61E0">
        <w:rPr>
          <w:rFonts w:ascii="Times New Roman" w:hAnsi="Times New Roman" w:cs="Times New Roman"/>
          <w:sz w:val="24"/>
          <w:szCs w:val="24"/>
        </w:rPr>
        <w:t>. F</w:t>
      </w:r>
      <w:r w:rsidR="009B7DA5" w:rsidRPr="00CE61E0">
        <w:rPr>
          <w:rFonts w:ascii="Times New Roman" w:hAnsi="Times New Roman" w:cs="Times New Roman"/>
          <w:sz w:val="24"/>
          <w:szCs w:val="24"/>
        </w:rPr>
        <w:t>ield names,</w:t>
      </w:r>
      <w:r w:rsidR="00375D07" w:rsidRPr="00CE61E0">
        <w:rPr>
          <w:rFonts w:ascii="Times New Roman" w:hAnsi="Times New Roman" w:cs="Times New Roman"/>
          <w:sz w:val="24"/>
          <w:szCs w:val="24"/>
        </w:rPr>
        <w:t xml:space="preserve"> place names and economic resources, for example, mills, mines, etc. may also be included. For example, the survey of </w:t>
      </w:r>
      <w:proofErr w:type="spellStart"/>
      <w:r w:rsidR="00375D07" w:rsidRPr="00CE61E0">
        <w:rPr>
          <w:rFonts w:ascii="Times New Roman" w:hAnsi="Times New Roman" w:cs="Times New Roman"/>
          <w:sz w:val="24"/>
          <w:szCs w:val="24"/>
        </w:rPr>
        <w:t>Hartest</w:t>
      </w:r>
      <w:proofErr w:type="spellEnd"/>
      <w:r w:rsidR="00375D07" w:rsidRPr="00CE61E0">
        <w:rPr>
          <w:rFonts w:ascii="Times New Roman" w:hAnsi="Times New Roman" w:cs="Times New Roman"/>
          <w:sz w:val="24"/>
          <w:szCs w:val="24"/>
        </w:rPr>
        <w:t xml:space="preserve"> in Suffolk produced for the Bishop of Ely in 1251 contains an impressive level of detail. The demesne land is identified as spread over ten named fields with the acreage in each field stated as is the total acreage. The lord </w:t>
      </w:r>
      <w:r w:rsidR="009F13B6" w:rsidRPr="00CE61E0">
        <w:rPr>
          <w:rFonts w:ascii="Times New Roman" w:hAnsi="Times New Roman" w:cs="Times New Roman"/>
          <w:sz w:val="24"/>
          <w:szCs w:val="24"/>
        </w:rPr>
        <w:t>held</w:t>
      </w:r>
      <w:r w:rsidR="00375D07" w:rsidRPr="00CE61E0">
        <w:rPr>
          <w:rFonts w:ascii="Times New Roman" w:hAnsi="Times New Roman" w:cs="Times New Roman"/>
          <w:sz w:val="24"/>
          <w:szCs w:val="24"/>
        </w:rPr>
        <w:t xml:space="preserve"> warren </w:t>
      </w:r>
      <w:r w:rsidR="009F13B6" w:rsidRPr="00CE61E0">
        <w:rPr>
          <w:rFonts w:ascii="Times New Roman" w:hAnsi="Times New Roman" w:cs="Times New Roman"/>
          <w:sz w:val="24"/>
          <w:szCs w:val="24"/>
        </w:rPr>
        <w:t xml:space="preserve">rights </w:t>
      </w:r>
      <w:r w:rsidR="00375D07" w:rsidRPr="00CE61E0">
        <w:rPr>
          <w:rFonts w:ascii="Times New Roman" w:hAnsi="Times New Roman" w:cs="Times New Roman"/>
          <w:sz w:val="24"/>
          <w:szCs w:val="24"/>
        </w:rPr>
        <w:t xml:space="preserve">over the entire estate </w:t>
      </w:r>
      <w:r w:rsidR="009F13B6" w:rsidRPr="00CE61E0">
        <w:rPr>
          <w:rFonts w:ascii="Times New Roman" w:hAnsi="Times New Roman" w:cs="Times New Roman"/>
          <w:sz w:val="24"/>
          <w:szCs w:val="24"/>
        </w:rPr>
        <w:t>and</w:t>
      </w:r>
      <w:r w:rsidR="00375D07" w:rsidRPr="00CE61E0">
        <w:rPr>
          <w:rFonts w:ascii="Times New Roman" w:hAnsi="Times New Roman" w:cs="Times New Roman"/>
          <w:sz w:val="24"/>
          <w:szCs w:val="24"/>
        </w:rPr>
        <w:t xml:space="preserve"> t</w:t>
      </w:r>
      <w:r w:rsidR="009F13B6" w:rsidRPr="00CE61E0">
        <w:rPr>
          <w:rFonts w:ascii="Times New Roman" w:hAnsi="Times New Roman" w:cs="Times New Roman"/>
          <w:sz w:val="24"/>
          <w:szCs w:val="24"/>
        </w:rPr>
        <w:t>he right to build a windmill, in</w:t>
      </w:r>
      <w:r w:rsidR="00375D07" w:rsidRPr="00CE61E0">
        <w:rPr>
          <w:rFonts w:ascii="Times New Roman" w:hAnsi="Times New Roman" w:cs="Times New Roman"/>
          <w:sz w:val="24"/>
          <w:szCs w:val="24"/>
        </w:rPr>
        <w:t xml:space="preserve"> which all customary tenants were required to grind their grain (Bailey </w:t>
      </w:r>
      <w:r w:rsidR="00972B1C" w:rsidRPr="00CE61E0">
        <w:rPr>
          <w:rFonts w:ascii="Times New Roman" w:hAnsi="Times New Roman" w:cs="Times New Roman"/>
          <w:sz w:val="24"/>
          <w:szCs w:val="24"/>
        </w:rPr>
        <w:t xml:space="preserve">2002, </w:t>
      </w:r>
      <w:r w:rsidR="00375D07" w:rsidRPr="00CE61E0">
        <w:rPr>
          <w:rFonts w:ascii="Times New Roman" w:hAnsi="Times New Roman" w:cs="Times New Roman"/>
          <w:sz w:val="24"/>
          <w:szCs w:val="24"/>
        </w:rPr>
        <w:t>46).</w:t>
      </w:r>
    </w:p>
    <w:p w:rsidR="00375D07" w:rsidRPr="00CE61E0" w:rsidRDefault="00375D07" w:rsidP="00375D07">
      <w:pPr>
        <w:rPr>
          <w:rFonts w:ascii="Times New Roman" w:hAnsi="Times New Roman" w:cs="Times New Roman"/>
          <w:sz w:val="24"/>
          <w:szCs w:val="24"/>
        </w:rPr>
      </w:pPr>
      <w:r w:rsidRPr="00CE61E0">
        <w:rPr>
          <w:rFonts w:ascii="Times New Roman" w:hAnsi="Times New Roman" w:cs="Times New Roman"/>
          <w:sz w:val="24"/>
          <w:szCs w:val="24"/>
        </w:rPr>
        <w:t>The obligations of the customary tenants are stated in such detail that they are not open to interpretation. One example will suffice. The holding of John, son of Gilbert, is noted, as is the rent and the d</w:t>
      </w:r>
      <w:r w:rsidR="00E64F6E" w:rsidRPr="00CE61E0">
        <w:rPr>
          <w:rFonts w:ascii="Times New Roman" w:hAnsi="Times New Roman" w:cs="Times New Roman"/>
          <w:sz w:val="24"/>
          <w:szCs w:val="24"/>
        </w:rPr>
        <w:t>ate of payment. If the payment wa</w:t>
      </w:r>
      <w:r w:rsidRPr="00CE61E0">
        <w:rPr>
          <w:rFonts w:ascii="Times New Roman" w:hAnsi="Times New Roman" w:cs="Times New Roman"/>
          <w:sz w:val="24"/>
          <w:szCs w:val="24"/>
        </w:rPr>
        <w:t>s met on the due date, John was exempt from four work days on the lord’s land. Payments-in-kind of a hen, eggs and fodder and t</w:t>
      </w:r>
      <w:r w:rsidR="00E64F6E" w:rsidRPr="00CE61E0">
        <w:rPr>
          <w:rFonts w:ascii="Times New Roman" w:hAnsi="Times New Roman" w:cs="Times New Roman"/>
          <w:sz w:val="24"/>
          <w:szCs w:val="24"/>
        </w:rPr>
        <w:t xml:space="preserve">he dates for their submission </w:t>
      </w:r>
      <w:r w:rsidR="00945E14" w:rsidRPr="00CE61E0">
        <w:rPr>
          <w:rFonts w:ascii="Times New Roman" w:hAnsi="Times New Roman" w:cs="Times New Roman"/>
          <w:sz w:val="24"/>
          <w:szCs w:val="24"/>
        </w:rPr>
        <w:t>we</w:t>
      </w:r>
      <w:r w:rsidRPr="00CE61E0">
        <w:rPr>
          <w:rFonts w:ascii="Times New Roman" w:hAnsi="Times New Roman" w:cs="Times New Roman"/>
          <w:sz w:val="24"/>
          <w:szCs w:val="24"/>
        </w:rPr>
        <w:t>re stated. John was also required to work a number of work days at different times of the year on certain days of the week. If a work day fell on a feast day, he was exempted. The type of work and the volume to be performed, namely ploughing, harrowing, mowing, hay lifting and transporting goods, with entitlement to food or not, are given in exact detail (</w:t>
      </w:r>
      <w:r w:rsidRPr="00CE61E0">
        <w:rPr>
          <w:rFonts w:ascii="Times New Roman" w:hAnsi="Times New Roman" w:cs="Times New Roman"/>
          <w:i/>
          <w:sz w:val="24"/>
          <w:szCs w:val="24"/>
        </w:rPr>
        <w:t>ibid</w:t>
      </w:r>
      <w:r w:rsidRPr="00CE61E0">
        <w:rPr>
          <w:rFonts w:ascii="Times New Roman" w:hAnsi="Times New Roman" w:cs="Times New Roman"/>
          <w:sz w:val="24"/>
          <w:szCs w:val="24"/>
        </w:rPr>
        <w:t>. 48-54).</w:t>
      </w:r>
    </w:p>
    <w:p w:rsidR="004B2982" w:rsidRPr="00CE61E0" w:rsidRDefault="00974EFC">
      <w:pPr>
        <w:rPr>
          <w:rFonts w:ascii="Times New Roman" w:hAnsi="Times New Roman" w:cs="Times New Roman"/>
          <w:sz w:val="24"/>
          <w:szCs w:val="24"/>
        </w:rPr>
      </w:pPr>
      <w:proofErr w:type="spellStart"/>
      <w:r w:rsidRPr="00CE61E0">
        <w:rPr>
          <w:rFonts w:ascii="Times New Roman" w:hAnsi="Times New Roman" w:cs="Times New Roman"/>
          <w:b/>
          <w:i/>
          <w:sz w:val="24"/>
          <w:szCs w:val="24"/>
        </w:rPr>
        <w:t>Custumals</w:t>
      </w:r>
      <w:proofErr w:type="spellEnd"/>
      <w:r w:rsidRPr="00CE61E0">
        <w:rPr>
          <w:rFonts w:ascii="Times New Roman" w:hAnsi="Times New Roman" w:cs="Times New Roman"/>
          <w:sz w:val="24"/>
          <w:szCs w:val="24"/>
        </w:rPr>
        <w:t>, t</w:t>
      </w:r>
      <w:r w:rsidR="00E64F59" w:rsidRPr="00CE61E0">
        <w:rPr>
          <w:rFonts w:ascii="Times New Roman" w:hAnsi="Times New Roman" w:cs="Times New Roman"/>
          <w:sz w:val="24"/>
          <w:szCs w:val="24"/>
        </w:rPr>
        <w:t xml:space="preserve">he most basic surveys from the 12th and 13th centuries, derive from the manors of ecclesiastical estates. The details included the name of the tenant, </w:t>
      </w:r>
      <w:r w:rsidR="00B37E4D" w:rsidRPr="00CE61E0">
        <w:rPr>
          <w:rFonts w:ascii="Times New Roman" w:hAnsi="Times New Roman" w:cs="Times New Roman"/>
          <w:sz w:val="24"/>
          <w:szCs w:val="24"/>
        </w:rPr>
        <w:t>his land holdings</w:t>
      </w:r>
      <w:r w:rsidR="00E64F59" w:rsidRPr="00CE61E0">
        <w:rPr>
          <w:rFonts w:ascii="Times New Roman" w:hAnsi="Times New Roman" w:cs="Times New Roman"/>
          <w:sz w:val="24"/>
          <w:szCs w:val="24"/>
        </w:rPr>
        <w:t xml:space="preserve"> and the rent, services and </w:t>
      </w:r>
      <w:r w:rsidR="00126EF8" w:rsidRPr="00CE61E0">
        <w:rPr>
          <w:rFonts w:ascii="Times New Roman" w:hAnsi="Times New Roman" w:cs="Times New Roman"/>
          <w:sz w:val="24"/>
          <w:szCs w:val="24"/>
        </w:rPr>
        <w:t xml:space="preserve">customs </w:t>
      </w:r>
      <w:r w:rsidR="00893B2E" w:rsidRPr="00CE61E0">
        <w:rPr>
          <w:rFonts w:ascii="Times New Roman" w:hAnsi="Times New Roman" w:cs="Times New Roman"/>
          <w:sz w:val="24"/>
          <w:szCs w:val="24"/>
        </w:rPr>
        <w:t>by which he held his land</w:t>
      </w:r>
      <w:r w:rsidR="00126EF8" w:rsidRPr="00CE61E0">
        <w:rPr>
          <w:rFonts w:ascii="Times New Roman" w:hAnsi="Times New Roman" w:cs="Times New Roman"/>
          <w:sz w:val="24"/>
          <w:szCs w:val="24"/>
        </w:rPr>
        <w:t xml:space="preserve"> </w:t>
      </w:r>
      <w:r w:rsidR="004B2982" w:rsidRPr="00CE61E0">
        <w:rPr>
          <w:rFonts w:ascii="Times New Roman" w:hAnsi="Times New Roman" w:cs="Times New Roman"/>
          <w:sz w:val="24"/>
          <w:szCs w:val="24"/>
        </w:rPr>
        <w:t>(</w:t>
      </w:r>
      <w:r w:rsidR="004D52B7" w:rsidRPr="00CE61E0">
        <w:rPr>
          <w:rFonts w:ascii="Times New Roman" w:hAnsi="Times New Roman" w:cs="Times New Roman"/>
          <w:sz w:val="24"/>
          <w:szCs w:val="24"/>
        </w:rPr>
        <w:t>www.lancashire.gov.uk</w:t>
      </w:r>
      <w:r w:rsidR="00893B2E" w:rsidRPr="00CE61E0">
        <w:rPr>
          <w:rFonts w:ascii="Times New Roman" w:hAnsi="Times New Roman" w:cs="Times New Roman"/>
          <w:sz w:val="24"/>
          <w:szCs w:val="24"/>
        </w:rPr>
        <w:t xml:space="preserve">, </w:t>
      </w:r>
      <w:r w:rsidR="004B2982" w:rsidRPr="00CE61E0">
        <w:rPr>
          <w:rFonts w:ascii="Times New Roman" w:hAnsi="Times New Roman" w:cs="Times New Roman"/>
          <w:sz w:val="24"/>
          <w:szCs w:val="24"/>
        </w:rPr>
        <w:t xml:space="preserve">Ellis </w:t>
      </w:r>
      <w:r w:rsidR="00893B2E" w:rsidRPr="00CE61E0">
        <w:rPr>
          <w:rFonts w:ascii="Times New Roman" w:hAnsi="Times New Roman" w:cs="Times New Roman"/>
          <w:sz w:val="24"/>
          <w:szCs w:val="24"/>
        </w:rPr>
        <w:t xml:space="preserve">1994, </w:t>
      </w:r>
      <w:r w:rsidR="004B2982" w:rsidRPr="00CE61E0">
        <w:rPr>
          <w:rFonts w:ascii="Times New Roman" w:hAnsi="Times New Roman" w:cs="Times New Roman"/>
          <w:sz w:val="24"/>
          <w:szCs w:val="24"/>
        </w:rPr>
        <w:t xml:space="preserve">21, 22). The </w:t>
      </w:r>
      <w:proofErr w:type="spellStart"/>
      <w:r w:rsidR="00D62E93">
        <w:rPr>
          <w:rFonts w:ascii="Times New Roman" w:hAnsi="Times New Roman" w:cs="Times New Roman"/>
          <w:sz w:val="24"/>
          <w:szCs w:val="24"/>
        </w:rPr>
        <w:t>custu</w:t>
      </w:r>
      <w:r w:rsidR="004B2982" w:rsidRPr="00CE61E0">
        <w:rPr>
          <w:rFonts w:ascii="Times New Roman" w:hAnsi="Times New Roman" w:cs="Times New Roman"/>
          <w:sz w:val="24"/>
          <w:szCs w:val="24"/>
        </w:rPr>
        <w:t>mal</w:t>
      </w:r>
      <w:proofErr w:type="spellEnd"/>
      <w:r w:rsidR="00E64F59" w:rsidRPr="00CE61E0">
        <w:rPr>
          <w:rFonts w:ascii="Times New Roman" w:hAnsi="Times New Roman" w:cs="Times New Roman"/>
          <w:sz w:val="24"/>
          <w:szCs w:val="24"/>
        </w:rPr>
        <w:t xml:space="preserve"> of the manor </w:t>
      </w:r>
      <w:r w:rsidR="004B2982" w:rsidRPr="00CE61E0">
        <w:rPr>
          <w:rFonts w:ascii="Times New Roman" w:hAnsi="Times New Roman" w:cs="Times New Roman"/>
          <w:sz w:val="24"/>
          <w:szCs w:val="24"/>
        </w:rPr>
        <w:t xml:space="preserve">of </w:t>
      </w:r>
      <w:proofErr w:type="spellStart"/>
      <w:r w:rsidR="004B2982" w:rsidRPr="00CE61E0">
        <w:rPr>
          <w:rFonts w:ascii="Times New Roman" w:hAnsi="Times New Roman" w:cs="Times New Roman"/>
          <w:sz w:val="24"/>
          <w:szCs w:val="24"/>
        </w:rPr>
        <w:t>Cockerham</w:t>
      </w:r>
      <w:proofErr w:type="spellEnd"/>
      <w:r w:rsidR="004B2982" w:rsidRPr="00CE61E0">
        <w:rPr>
          <w:rFonts w:ascii="Times New Roman" w:hAnsi="Times New Roman" w:cs="Times New Roman"/>
          <w:sz w:val="24"/>
          <w:szCs w:val="24"/>
        </w:rPr>
        <w:t xml:space="preserve"> in 1326 </w:t>
      </w:r>
      <w:r w:rsidR="00126EF8" w:rsidRPr="00CE61E0">
        <w:rPr>
          <w:rFonts w:ascii="Times New Roman" w:hAnsi="Times New Roman" w:cs="Times New Roman"/>
          <w:sz w:val="24"/>
          <w:szCs w:val="24"/>
        </w:rPr>
        <w:t xml:space="preserve">is </w:t>
      </w:r>
      <w:r w:rsidR="00474D55" w:rsidRPr="00CE61E0">
        <w:rPr>
          <w:rFonts w:ascii="Times New Roman" w:hAnsi="Times New Roman" w:cs="Times New Roman"/>
          <w:sz w:val="24"/>
          <w:szCs w:val="24"/>
        </w:rPr>
        <w:t xml:space="preserve">a </w:t>
      </w:r>
      <w:r w:rsidR="00474D55" w:rsidRPr="00CE61E0">
        <w:rPr>
          <w:rFonts w:ascii="Times New Roman" w:hAnsi="Times New Roman" w:cs="Times New Roman"/>
          <w:i/>
          <w:sz w:val="24"/>
          <w:szCs w:val="24"/>
        </w:rPr>
        <w:t>de facto</w:t>
      </w:r>
      <w:r w:rsidR="004B2982" w:rsidRPr="00CE61E0">
        <w:rPr>
          <w:rFonts w:ascii="Times New Roman" w:hAnsi="Times New Roman" w:cs="Times New Roman"/>
          <w:sz w:val="24"/>
          <w:szCs w:val="24"/>
        </w:rPr>
        <w:t xml:space="preserve"> set of manorial by-laws. </w:t>
      </w:r>
      <w:r w:rsidR="00A82CE7" w:rsidRPr="00CE61E0">
        <w:rPr>
          <w:rFonts w:ascii="Times New Roman" w:hAnsi="Times New Roman" w:cs="Times New Roman"/>
          <w:sz w:val="24"/>
          <w:szCs w:val="24"/>
        </w:rPr>
        <w:t xml:space="preserve">Penalties are set out for breaching the customs regarding cutting peat </w:t>
      </w:r>
      <w:proofErr w:type="spellStart"/>
      <w:r w:rsidR="00A82CE7" w:rsidRPr="00CE61E0">
        <w:rPr>
          <w:rFonts w:ascii="Times New Roman" w:hAnsi="Times New Roman" w:cs="Times New Roman"/>
          <w:sz w:val="24"/>
          <w:szCs w:val="24"/>
        </w:rPr>
        <w:t>turves</w:t>
      </w:r>
      <w:proofErr w:type="spellEnd"/>
      <w:r w:rsidR="00A82CE7" w:rsidRPr="00CE61E0">
        <w:rPr>
          <w:rFonts w:ascii="Times New Roman" w:hAnsi="Times New Roman" w:cs="Times New Roman"/>
          <w:sz w:val="24"/>
          <w:szCs w:val="24"/>
        </w:rPr>
        <w:t>, maintaining drai</w:t>
      </w:r>
      <w:r w:rsidR="00B37B20" w:rsidRPr="00CE61E0">
        <w:rPr>
          <w:rFonts w:ascii="Times New Roman" w:hAnsi="Times New Roman" w:cs="Times New Roman"/>
          <w:sz w:val="24"/>
          <w:szCs w:val="24"/>
        </w:rPr>
        <w:t>nage dykes,</w:t>
      </w:r>
      <w:r w:rsidR="00A82CE7" w:rsidRPr="00CE61E0">
        <w:rPr>
          <w:rFonts w:ascii="Times New Roman" w:hAnsi="Times New Roman" w:cs="Times New Roman"/>
          <w:sz w:val="24"/>
          <w:szCs w:val="24"/>
        </w:rPr>
        <w:t xml:space="preserve"> cutting wood from the lord’s wood</w:t>
      </w:r>
      <w:r w:rsidR="00B37B20" w:rsidRPr="00CE61E0">
        <w:rPr>
          <w:rFonts w:ascii="Times New Roman" w:hAnsi="Times New Roman" w:cs="Times New Roman"/>
          <w:sz w:val="24"/>
          <w:szCs w:val="24"/>
        </w:rPr>
        <w:t>, etc. (Bailey 2002, 61-66)</w:t>
      </w:r>
      <w:r w:rsidR="00A82CE7" w:rsidRPr="00CE61E0">
        <w:rPr>
          <w:rFonts w:ascii="Times New Roman" w:hAnsi="Times New Roman" w:cs="Times New Roman"/>
          <w:sz w:val="24"/>
          <w:szCs w:val="24"/>
        </w:rPr>
        <w:t xml:space="preserve">. </w:t>
      </w:r>
    </w:p>
    <w:p w:rsidR="00BC2E1E" w:rsidRPr="00CE61E0" w:rsidRDefault="006318A9">
      <w:pPr>
        <w:rPr>
          <w:rFonts w:ascii="Times New Roman" w:hAnsi="Times New Roman" w:cs="Times New Roman"/>
          <w:sz w:val="24"/>
          <w:szCs w:val="24"/>
        </w:rPr>
      </w:pPr>
      <w:r w:rsidRPr="00CE61E0">
        <w:rPr>
          <w:rFonts w:ascii="Times New Roman" w:hAnsi="Times New Roman" w:cs="Times New Roman"/>
          <w:sz w:val="24"/>
          <w:szCs w:val="24"/>
        </w:rPr>
        <w:t xml:space="preserve">As the </w:t>
      </w:r>
      <w:proofErr w:type="spellStart"/>
      <w:r w:rsidRPr="00CE61E0">
        <w:rPr>
          <w:rFonts w:ascii="Times New Roman" w:hAnsi="Times New Roman" w:cs="Times New Roman"/>
          <w:sz w:val="24"/>
          <w:szCs w:val="24"/>
        </w:rPr>
        <w:t>custumal</w:t>
      </w:r>
      <w:proofErr w:type="spellEnd"/>
      <w:r w:rsidR="001765C2" w:rsidRPr="00CE61E0">
        <w:rPr>
          <w:rFonts w:ascii="Times New Roman" w:hAnsi="Times New Roman" w:cs="Times New Roman"/>
          <w:sz w:val="24"/>
          <w:szCs w:val="24"/>
        </w:rPr>
        <w:t xml:space="preserve"> record</w:t>
      </w:r>
      <w:r w:rsidR="00996AC7" w:rsidRPr="00CE61E0">
        <w:rPr>
          <w:rFonts w:ascii="Times New Roman" w:hAnsi="Times New Roman" w:cs="Times New Roman"/>
          <w:sz w:val="24"/>
          <w:szCs w:val="24"/>
        </w:rPr>
        <w:t>ed</w:t>
      </w:r>
      <w:r w:rsidR="001765C2" w:rsidRPr="00CE61E0">
        <w:rPr>
          <w:rFonts w:ascii="Times New Roman" w:hAnsi="Times New Roman" w:cs="Times New Roman"/>
          <w:sz w:val="24"/>
          <w:szCs w:val="24"/>
        </w:rPr>
        <w:t xml:space="preserve"> the obligations owed by the tenants to the lord</w:t>
      </w:r>
      <w:r w:rsidRPr="00CE61E0">
        <w:rPr>
          <w:rFonts w:ascii="Times New Roman" w:hAnsi="Times New Roman" w:cs="Times New Roman"/>
          <w:sz w:val="24"/>
          <w:szCs w:val="24"/>
        </w:rPr>
        <w:t xml:space="preserve">, it </w:t>
      </w:r>
      <w:r w:rsidR="00236E83" w:rsidRPr="00CE61E0">
        <w:rPr>
          <w:rFonts w:ascii="Times New Roman" w:hAnsi="Times New Roman" w:cs="Times New Roman"/>
          <w:sz w:val="24"/>
          <w:szCs w:val="24"/>
        </w:rPr>
        <w:t>also placed</w:t>
      </w:r>
      <w:r w:rsidRPr="00CE61E0">
        <w:rPr>
          <w:rFonts w:ascii="Times New Roman" w:hAnsi="Times New Roman" w:cs="Times New Roman"/>
          <w:sz w:val="24"/>
          <w:szCs w:val="24"/>
        </w:rPr>
        <w:t xml:space="preserve"> restrictions</w:t>
      </w:r>
      <w:r w:rsidR="00236E83" w:rsidRPr="00CE61E0">
        <w:rPr>
          <w:rFonts w:ascii="Times New Roman" w:hAnsi="Times New Roman" w:cs="Times New Roman"/>
          <w:sz w:val="24"/>
          <w:szCs w:val="24"/>
        </w:rPr>
        <w:t xml:space="preserve"> upon the lord. O</w:t>
      </w:r>
      <w:r w:rsidR="001765C2" w:rsidRPr="00CE61E0">
        <w:rPr>
          <w:rFonts w:ascii="Times New Roman" w:hAnsi="Times New Roman" w:cs="Times New Roman"/>
          <w:sz w:val="24"/>
          <w:szCs w:val="24"/>
        </w:rPr>
        <w:t>bligations</w:t>
      </w:r>
      <w:r w:rsidR="00236E83" w:rsidRPr="00CE61E0">
        <w:rPr>
          <w:rFonts w:ascii="Times New Roman" w:hAnsi="Times New Roman" w:cs="Times New Roman"/>
          <w:sz w:val="24"/>
          <w:szCs w:val="24"/>
        </w:rPr>
        <w:t xml:space="preserve"> could not be increased</w:t>
      </w:r>
      <w:r w:rsidR="001765C2" w:rsidRPr="00CE61E0">
        <w:rPr>
          <w:rFonts w:ascii="Times New Roman" w:hAnsi="Times New Roman" w:cs="Times New Roman"/>
          <w:sz w:val="24"/>
          <w:szCs w:val="24"/>
        </w:rPr>
        <w:t xml:space="preserve"> on an arbitrary basis (Ellis 199</w:t>
      </w:r>
      <w:r w:rsidR="00972B1C" w:rsidRPr="00CE61E0">
        <w:rPr>
          <w:rFonts w:ascii="Times New Roman" w:hAnsi="Times New Roman" w:cs="Times New Roman"/>
          <w:sz w:val="24"/>
          <w:szCs w:val="24"/>
        </w:rPr>
        <w:t>4</w:t>
      </w:r>
      <w:r w:rsidR="001765C2" w:rsidRPr="00CE61E0">
        <w:rPr>
          <w:rFonts w:ascii="Times New Roman" w:hAnsi="Times New Roman" w:cs="Times New Roman"/>
          <w:sz w:val="24"/>
          <w:szCs w:val="24"/>
        </w:rPr>
        <w:t xml:space="preserve">, 20). </w:t>
      </w:r>
      <w:r w:rsidR="00D521CB" w:rsidRPr="00CE61E0">
        <w:rPr>
          <w:rFonts w:ascii="Times New Roman" w:hAnsi="Times New Roman" w:cs="Times New Roman"/>
          <w:sz w:val="24"/>
          <w:szCs w:val="24"/>
        </w:rPr>
        <w:t xml:space="preserve">However, this did not prevent lords from seeking to increase their revenues </w:t>
      </w:r>
      <w:r w:rsidR="00474D55" w:rsidRPr="00CE61E0">
        <w:rPr>
          <w:rFonts w:ascii="Times New Roman" w:hAnsi="Times New Roman" w:cs="Times New Roman"/>
          <w:sz w:val="24"/>
          <w:szCs w:val="24"/>
        </w:rPr>
        <w:t xml:space="preserve">by other means </w:t>
      </w:r>
      <w:r w:rsidR="00D521CB" w:rsidRPr="00CE61E0">
        <w:rPr>
          <w:rFonts w:ascii="Times New Roman" w:hAnsi="Times New Roman" w:cs="Times New Roman"/>
          <w:sz w:val="24"/>
          <w:szCs w:val="24"/>
        </w:rPr>
        <w:t xml:space="preserve">as will be discussed </w:t>
      </w:r>
      <w:r w:rsidR="008676DB" w:rsidRPr="00CE61E0">
        <w:rPr>
          <w:rFonts w:ascii="Times New Roman" w:hAnsi="Times New Roman" w:cs="Times New Roman"/>
          <w:sz w:val="24"/>
          <w:szCs w:val="24"/>
        </w:rPr>
        <w:t>below</w:t>
      </w:r>
      <w:r w:rsidR="00D521CB" w:rsidRPr="00CE61E0">
        <w:rPr>
          <w:rFonts w:ascii="Times New Roman" w:hAnsi="Times New Roman" w:cs="Times New Roman"/>
          <w:sz w:val="24"/>
          <w:szCs w:val="24"/>
        </w:rPr>
        <w:t>.</w:t>
      </w:r>
    </w:p>
    <w:p w:rsidR="004E7FA8" w:rsidRPr="00CE61E0" w:rsidRDefault="004E7FA8" w:rsidP="004E7FA8">
      <w:pPr>
        <w:rPr>
          <w:rFonts w:ascii="Times New Roman" w:hAnsi="Times New Roman" w:cs="Times New Roman"/>
          <w:sz w:val="24"/>
          <w:szCs w:val="24"/>
        </w:rPr>
      </w:pPr>
      <w:r w:rsidRPr="00CE61E0">
        <w:rPr>
          <w:rFonts w:ascii="Times New Roman" w:hAnsi="Times New Roman" w:cs="Times New Roman"/>
          <w:b/>
          <w:i/>
          <w:sz w:val="24"/>
          <w:szCs w:val="24"/>
        </w:rPr>
        <w:t>Extents</w:t>
      </w:r>
      <w:r w:rsidRPr="00CE61E0">
        <w:rPr>
          <w:rFonts w:ascii="Times New Roman" w:hAnsi="Times New Roman" w:cs="Times New Roman"/>
          <w:sz w:val="24"/>
          <w:szCs w:val="24"/>
        </w:rPr>
        <w:t xml:space="preserve"> contained much the same information as surveys but with the inclusion of monetary values to determine the annual value of the manor. </w:t>
      </w:r>
      <w:r w:rsidR="000E6647" w:rsidRPr="00CE61E0">
        <w:rPr>
          <w:rFonts w:ascii="Times New Roman" w:hAnsi="Times New Roman" w:cs="Times New Roman"/>
          <w:sz w:val="24"/>
          <w:szCs w:val="24"/>
        </w:rPr>
        <w:t xml:space="preserve">Each </w:t>
      </w:r>
      <w:r w:rsidR="00474D55" w:rsidRPr="00CE61E0">
        <w:rPr>
          <w:rFonts w:ascii="Times New Roman" w:hAnsi="Times New Roman" w:cs="Times New Roman"/>
          <w:sz w:val="24"/>
          <w:szCs w:val="24"/>
        </w:rPr>
        <w:t>revenue stream</w:t>
      </w:r>
      <w:r w:rsidR="000E6647" w:rsidRPr="00CE61E0">
        <w:rPr>
          <w:rFonts w:ascii="Times New Roman" w:hAnsi="Times New Roman" w:cs="Times New Roman"/>
          <w:sz w:val="24"/>
          <w:szCs w:val="24"/>
        </w:rPr>
        <w:t xml:space="preserve"> was listed (</w:t>
      </w:r>
      <w:r w:rsidR="00474D55" w:rsidRPr="00CE61E0">
        <w:rPr>
          <w:rFonts w:ascii="Times New Roman" w:hAnsi="Times New Roman" w:cs="Times New Roman"/>
          <w:sz w:val="24"/>
          <w:szCs w:val="24"/>
        </w:rPr>
        <w:t>www.lancashire.gov.uk</w:t>
      </w:r>
      <w:r w:rsidR="000E6647" w:rsidRPr="00CE61E0">
        <w:rPr>
          <w:rFonts w:ascii="Times New Roman" w:hAnsi="Times New Roman" w:cs="Times New Roman"/>
          <w:sz w:val="24"/>
          <w:szCs w:val="24"/>
        </w:rPr>
        <w:t xml:space="preserve">). </w:t>
      </w:r>
      <w:r w:rsidRPr="00CE61E0">
        <w:rPr>
          <w:rFonts w:ascii="Times New Roman" w:hAnsi="Times New Roman" w:cs="Times New Roman"/>
          <w:sz w:val="24"/>
          <w:szCs w:val="24"/>
        </w:rPr>
        <w:t>T</w:t>
      </w:r>
      <w:r w:rsidR="00945E14" w:rsidRPr="00CE61E0">
        <w:rPr>
          <w:rFonts w:ascii="Times New Roman" w:hAnsi="Times New Roman" w:cs="Times New Roman"/>
          <w:sz w:val="24"/>
          <w:szCs w:val="24"/>
        </w:rPr>
        <w:t xml:space="preserve">he capital value of the manor </w:t>
      </w:r>
      <w:r w:rsidRPr="00CE61E0">
        <w:rPr>
          <w:rFonts w:ascii="Times New Roman" w:hAnsi="Times New Roman" w:cs="Times New Roman"/>
          <w:sz w:val="24"/>
          <w:szCs w:val="24"/>
        </w:rPr>
        <w:t>as foun</w:t>
      </w:r>
      <w:r w:rsidR="00945E14" w:rsidRPr="00CE61E0">
        <w:rPr>
          <w:rFonts w:ascii="Times New Roman" w:hAnsi="Times New Roman" w:cs="Times New Roman"/>
          <w:sz w:val="24"/>
          <w:szCs w:val="24"/>
        </w:rPr>
        <w:t>d in a modern day balance sheet</w:t>
      </w:r>
      <w:r w:rsidRPr="00CE61E0">
        <w:rPr>
          <w:rFonts w:ascii="Times New Roman" w:hAnsi="Times New Roman" w:cs="Times New Roman"/>
          <w:sz w:val="24"/>
          <w:szCs w:val="24"/>
        </w:rPr>
        <w:t xml:space="preserve"> was not the objective (</w:t>
      </w:r>
      <w:r w:rsidR="00972B1C" w:rsidRPr="00CE61E0">
        <w:rPr>
          <w:rFonts w:ascii="Times New Roman" w:hAnsi="Times New Roman" w:cs="Times New Roman"/>
          <w:i/>
          <w:sz w:val="24"/>
          <w:szCs w:val="24"/>
        </w:rPr>
        <w:t>ibid.</w:t>
      </w:r>
      <w:r w:rsidRPr="00CE61E0">
        <w:rPr>
          <w:rFonts w:ascii="Times New Roman" w:hAnsi="Times New Roman" w:cs="Times New Roman"/>
          <w:sz w:val="24"/>
          <w:szCs w:val="24"/>
        </w:rPr>
        <w:t xml:space="preserve"> 22, 23).</w:t>
      </w:r>
    </w:p>
    <w:p w:rsidR="004E7FA8" w:rsidRPr="00CE61E0" w:rsidRDefault="003B0092" w:rsidP="00A42E05">
      <w:pPr>
        <w:rPr>
          <w:rFonts w:ascii="Times New Roman" w:hAnsi="Times New Roman" w:cs="Times New Roman"/>
          <w:sz w:val="24"/>
          <w:szCs w:val="24"/>
        </w:rPr>
      </w:pPr>
      <w:r w:rsidRPr="00CE61E0">
        <w:rPr>
          <w:rFonts w:ascii="Times New Roman" w:hAnsi="Times New Roman" w:cs="Times New Roman"/>
          <w:sz w:val="24"/>
          <w:szCs w:val="24"/>
        </w:rPr>
        <w:t xml:space="preserve">Extents formed part of the process of </w:t>
      </w:r>
      <w:r w:rsidRPr="00CE61E0">
        <w:rPr>
          <w:rFonts w:ascii="Times New Roman" w:hAnsi="Times New Roman" w:cs="Times New Roman"/>
          <w:i/>
          <w:sz w:val="24"/>
          <w:szCs w:val="24"/>
        </w:rPr>
        <w:t>inquisition post mortem</w:t>
      </w:r>
      <w:r w:rsidR="00C03E61" w:rsidRPr="00CE61E0">
        <w:rPr>
          <w:rFonts w:ascii="Times New Roman" w:hAnsi="Times New Roman" w:cs="Times New Roman"/>
          <w:sz w:val="24"/>
          <w:szCs w:val="24"/>
        </w:rPr>
        <w:t>, whereby</w:t>
      </w:r>
      <w:r w:rsidRPr="00CE61E0">
        <w:rPr>
          <w:rFonts w:ascii="Times New Roman" w:hAnsi="Times New Roman" w:cs="Times New Roman"/>
          <w:sz w:val="24"/>
          <w:szCs w:val="24"/>
        </w:rPr>
        <w:t xml:space="preserve"> </w:t>
      </w:r>
      <w:r w:rsidR="00C03E61" w:rsidRPr="00CE61E0">
        <w:rPr>
          <w:rFonts w:ascii="Times New Roman" w:hAnsi="Times New Roman" w:cs="Times New Roman"/>
          <w:sz w:val="24"/>
          <w:szCs w:val="24"/>
        </w:rPr>
        <w:t>r</w:t>
      </w:r>
      <w:r w:rsidRPr="00CE61E0">
        <w:rPr>
          <w:rFonts w:ascii="Times New Roman" w:hAnsi="Times New Roman" w:cs="Times New Roman"/>
          <w:sz w:val="24"/>
          <w:szCs w:val="24"/>
        </w:rPr>
        <w:t xml:space="preserve">oyal officers </w:t>
      </w:r>
      <w:r w:rsidR="00C03E61" w:rsidRPr="00CE61E0">
        <w:rPr>
          <w:rFonts w:ascii="Times New Roman" w:hAnsi="Times New Roman" w:cs="Times New Roman"/>
          <w:sz w:val="24"/>
          <w:szCs w:val="24"/>
        </w:rPr>
        <w:t xml:space="preserve">quickly </w:t>
      </w:r>
      <w:r w:rsidRPr="00CE61E0">
        <w:rPr>
          <w:rFonts w:ascii="Times New Roman" w:hAnsi="Times New Roman" w:cs="Times New Roman"/>
          <w:sz w:val="24"/>
          <w:szCs w:val="24"/>
        </w:rPr>
        <w:t>assess</w:t>
      </w:r>
      <w:r w:rsidR="00C03E61" w:rsidRPr="00CE61E0">
        <w:rPr>
          <w:rFonts w:ascii="Times New Roman" w:hAnsi="Times New Roman" w:cs="Times New Roman"/>
          <w:sz w:val="24"/>
          <w:szCs w:val="24"/>
        </w:rPr>
        <w:t>ed the value of</w:t>
      </w:r>
      <w:r w:rsidR="00F963DE" w:rsidRPr="00CE61E0">
        <w:rPr>
          <w:rFonts w:ascii="Times New Roman" w:hAnsi="Times New Roman" w:cs="Times New Roman"/>
          <w:sz w:val="24"/>
          <w:szCs w:val="24"/>
        </w:rPr>
        <w:t xml:space="preserve"> </w:t>
      </w:r>
      <w:r w:rsidRPr="00CE61E0">
        <w:rPr>
          <w:rFonts w:ascii="Times New Roman" w:hAnsi="Times New Roman" w:cs="Times New Roman"/>
          <w:sz w:val="24"/>
          <w:szCs w:val="24"/>
        </w:rPr>
        <w:t xml:space="preserve">the manor </w:t>
      </w:r>
      <w:r w:rsidR="00C03E61" w:rsidRPr="00CE61E0">
        <w:rPr>
          <w:rFonts w:ascii="Times New Roman" w:hAnsi="Times New Roman" w:cs="Times New Roman"/>
          <w:sz w:val="24"/>
          <w:szCs w:val="24"/>
        </w:rPr>
        <w:t xml:space="preserve">on the death of a tenant-in-chief </w:t>
      </w:r>
      <w:r w:rsidRPr="00CE61E0">
        <w:rPr>
          <w:rFonts w:ascii="Times New Roman" w:hAnsi="Times New Roman" w:cs="Times New Roman"/>
          <w:sz w:val="24"/>
          <w:szCs w:val="24"/>
        </w:rPr>
        <w:t xml:space="preserve">in order to determine the entry </w:t>
      </w:r>
      <w:r w:rsidRPr="00CE61E0">
        <w:rPr>
          <w:rFonts w:ascii="Times New Roman" w:hAnsi="Times New Roman" w:cs="Times New Roman"/>
          <w:sz w:val="24"/>
          <w:szCs w:val="24"/>
        </w:rPr>
        <w:lastRenderedPageBreak/>
        <w:t>fine for the next tenant (</w:t>
      </w:r>
      <w:r w:rsidR="00972B1C" w:rsidRPr="00CE61E0">
        <w:rPr>
          <w:rFonts w:ascii="Times New Roman" w:hAnsi="Times New Roman" w:cs="Times New Roman"/>
          <w:i/>
          <w:sz w:val="24"/>
          <w:szCs w:val="24"/>
        </w:rPr>
        <w:t>ibid.</w:t>
      </w:r>
      <w:r w:rsidRPr="00CE61E0">
        <w:rPr>
          <w:rFonts w:ascii="Times New Roman" w:hAnsi="Times New Roman" w:cs="Times New Roman"/>
          <w:sz w:val="24"/>
          <w:szCs w:val="24"/>
        </w:rPr>
        <w:t xml:space="preserve"> 23). </w:t>
      </w:r>
      <w:r w:rsidR="009D06C5" w:rsidRPr="00CE61E0">
        <w:rPr>
          <w:rFonts w:ascii="Times New Roman" w:hAnsi="Times New Roman" w:cs="Times New Roman"/>
          <w:sz w:val="24"/>
          <w:szCs w:val="24"/>
        </w:rPr>
        <w:t>T</w:t>
      </w:r>
      <w:r w:rsidR="00A53173" w:rsidRPr="00CE61E0">
        <w:rPr>
          <w:rFonts w:ascii="Times New Roman" w:hAnsi="Times New Roman" w:cs="Times New Roman"/>
          <w:sz w:val="24"/>
          <w:szCs w:val="24"/>
        </w:rPr>
        <w:t xml:space="preserve">he </w:t>
      </w:r>
      <w:r w:rsidR="009D06C5" w:rsidRPr="00CE61E0">
        <w:rPr>
          <w:rFonts w:ascii="Times New Roman" w:hAnsi="Times New Roman" w:cs="Times New Roman"/>
          <w:sz w:val="24"/>
          <w:szCs w:val="24"/>
        </w:rPr>
        <w:t xml:space="preserve">extent for the </w:t>
      </w:r>
      <w:r w:rsidR="00A53173" w:rsidRPr="00CE61E0">
        <w:rPr>
          <w:rFonts w:ascii="Times New Roman" w:hAnsi="Times New Roman" w:cs="Times New Roman"/>
          <w:sz w:val="24"/>
          <w:szCs w:val="24"/>
        </w:rPr>
        <w:t xml:space="preserve">manor of </w:t>
      </w:r>
      <w:proofErr w:type="spellStart"/>
      <w:r w:rsidR="00A53173" w:rsidRPr="00CE61E0">
        <w:rPr>
          <w:rFonts w:ascii="Times New Roman" w:hAnsi="Times New Roman" w:cs="Times New Roman"/>
          <w:sz w:val="24"/>
          <w:szCs w:val="24"/>
        </w:rPr>
        <w:t>Framlingham</w:t>
      </w:r>
      <w:proofErr w:type="spellEnd"/>
      <w:r w:rsidR="00A53173" w:rsidRPr="00CE61E0">
        <w:rPr>
          <w:rFonts w:ascii="Times New Roman" w:hAnsi="Times New Roman" w:cs="Times New Roman"/>
          <w:sz w:val="24"/>
          <w:szCs w:val="24"/>
        </w:rPr>
        <w:t xml:space="preserve"> in 1270</w:t>
      </w:r>
      <w:r w:rsidR="009D06C5" w:rsidRPr="00CE61E0">
        <w:rPr>
          <w:rFonts w:ascii="Times New Roman" w:hAnsi="Times New Roman" w:cs="Times New Roman"/>
          <w:sz w:val="24"/>
          <w:szCs w:val="24"/>
        </w:rPr>
        <w:t xml:space="preserve"> is </w:t>
      </w:r>
      <w:r w:rsidR="003E1209" w:rsidRPr="00CE61E0">
        <w:rPr>
          <w:rFonts w:ascii="Times New Roman" w:hAnsi="Times New Roman" w:cs="Times New Roman"/>
          <w:sz w:val="24"/>
          <w:szCs w:val="24"/>
        </w:rPr>
        <w:t>one such shorter form</w:t>
      </w:r>
      <w:r w:rsidR="009D06C5" w:rsidRPr="00CE61E0">
        <w:rPr>
          <w:rFonts w:ascii="Times New Roman" w:hAnsi="Times New Roman" w:cs="Times New Roman"/>
          <w:sz w:val="24"/>
          <w:szCs w:val="24"/>
        </w:rPr>
        <w:t xml:space="preserve"> example</w:t>
      </w:r>
      <w:r w:rsidR="00A53173" w:rsidRPr="00CE61E0">
        <w:rPr>
          <w:rFonts w:ascii="Times New Roman" w:hAnsi="Times New Roman" w:cs="Times New Roman"/>
          <w:sz w:val="24"/>
          <w:szCs w:val="24"/>
        </w:rPr>
        <w:t xml:space="preserve"> </w:t>
      </w:r>
      <w:r w:rsidR="00B77584" w:rsidRPr="00CE61E0">
        <w:rPr>
          <w:rFonts w:ascii="Times New Roman" w:hAnsi="Times New Roman" w:cs="Times New Roman"/>
          <w:sz w:val="24"/>
          <w:szCs w:val="24"/>
        </w:rPr>
        <w:t xml:space="preserve">(Bailey </w:t>
      </w:r>
      <w:r w:rsidR="00972B1C" w:rsidRPr="00CE61E0">
        <w:rPr>
          <w:rFonts w:ascii="Times New Roman" w:hAnsi="Times New Roman" w:cs="Times New Roman"/>
          <w:sz w:val="24"/>
          <w:szCs w:val="24"/>
        </w:rPr>
        <w:t xml:space="preserve">2002, </w:t>
      </w:r>
      <w:r w:rsidR="00B77584" w:rsidRPr="00CE61E0">
        <w:rPr>
          <w:rFonts w:ascii="Times New Roman" w:hAnsi="Times New Roman" w:cs="Times New Roman"/>
          <w:sz w:val="24"/>
          <w:szCs w:val="24"/>
        </w:rPr>
        <w:t>67)</w:t>
      </w:r>
      <w:r w:rsidR="00A53173" w:rsidRPr="00CE61E0">
        <w:rPr>
          <w:rFonts w:ascii="Times New Roman" w:hAnsi="Times New Roman" w:cs="Times New Roman"/>
          <w:sz w:val="24"/>
          <w:szCs w:val="24"/>
        </w:rPr>
        <w:t>.</w:t>
      </w:r>
    </w:p>
    <w:p w:rsidR="00E246E9" w:rsidRPr="00CE61E0" w:rsidRDefault="003E1209" w:rsidP="00A42E05">
      <w:pPr>
        <w:rPr>
          <w:rFonts w:ascii="Times New Roman" w:hAnsi="Times New Roman" w:cs="Times New Roman"/>
          <w:sz w:val="24"/>
          <w:szCs w:val="24"/>
        </w:rPr>
      </w:pPr>
      <w:r w:rsidRPr="00CE61E0">
        <w:rPr>
          <w:rFonts w:ascii="Times New Roman" w:hAnsi="Times New Roman" w:cs="Times New Roman"/>
          <w:sz w:val="24"/>
          <w:szCs w:val="24"/>
        </w:rPr>
        <w:t>Manorial officials began producing more detailed extents in the 13</w:t>
      </w:r>
      <w:r w:rsidRPr="00CE61E0">
        <w:rPr>
          <w:rFonts w:ascii="Times New Roman" w:hAnsi="Times New Roman" w:cs="Times New Roman"/>
          <w:sz w:val="24"/>
          <w:szCs w:val="24"/>
          <w:vertAlign w:val="superscript"/>
        </w:rPr>
        <w:t>th</w:t>
      </w:r>
      <w:r w:rsidRPr="00CE61E0">
        <w:rPr>
          <w:rFonts w:ascii="Times New Roman" w:hAnsi="Times New Roman" w:cs="Times New Roman"/>
          <w:sz w:val="24"/>
          <w:szCs w:val="24"/>
        </w:rPr>
        <w:t xml:space="preserve"> century. Rising food prices increased the potential profits from lords farming the demesne. </w:t>
      </w:r>
      <w:r w:rsidR="00277C0D" w:rsidRPr="00CE61E0">
        <w:rPr>
          <w:rFonts w:ascii="Times New Roman" w:hAnsi="Times New Roman" w:cs="Times New Roman"/>
          <w:sz w:val="24"/>
          <w:szCs w:val="24"/>
        </w:rPr>
        <w:t>Th</w:t>
      </w:r>
      <w:r w:rsidR="00E246E9" w:rsidRPr="00CE61E0">
        <w:rPr>
          <w:rFonts w:ascii="Times New Roman" w:hAnsi="Times New Roman" w:cs="Times New Roman"/>
          <w:sz w:val="24"/>
          <w:szCs w:val="24"/>
        </w:rPr>
        <w:t>e</w:t>
      </w:r>
      <w:r w:rsidR="0077248F" w:rsidRPr="00CE61E0">
        <w:rPr>
          <w:rFonts w:ascii="Times New Roman" w:hAnsi="Times New Roman" w:cs="Times New Roman"/>
          <w:sz w:val="24"/>
          <w:szCs w:val="24"/>
        </w:rPr>
        <w:t>se</w:t>
      </w:r>
      <w:r w:rsidR="00E246E9" w:rsidRPr="00CE61E0">
        <w:rPr>
          <w:rFonts w:ascii="Times New Roman" w:hAnsi="Times New Roman" w:cs="Times New Roman"/>
          <w:sz w:val="24"/>
          <w:szCs w:val="24"/>
        </w:rPr>
        <w:t xml:space="preserve"> revenues </w:t>
      </w:r>
      <w:r w:rsidR="00D144A7" w:rsidRPr="00CE61E0">
        <w:rPr>
          <w:rFonts w:ascii="Times New Roman" w:hAnsi="Times New Roman" w:cs="Times New Roman"/>
          <w:sz w:val="24"/>
          <w:szCs w:val="24"/>
        </w:rPr>
        <w:t xml:space="preserve">became an </w:t>
      </w:r>
      <w:r w:rsidR="00080DB8" w:rsidRPr="00CE61E0">
        <w:rPr>
          <w:rFonts w:ascii="Times New Roman" w:hAnsi="Times New Roman" w:cs="Times New Roman"/>
          <w:sz w:val="24"/>
          <w:szCs w:val="24"/>
        </w:rPr>
        <w:t xml:space="preserve">increasingly </w:t>
      </w:r>
      <w:r w:rsidR="00E246E9" w:rsidRPr="00CE61E0">
        <w:rPr>
          <w:rFonts w:ascii="Times New Roman" w:hAnsi="Times New Roman" w:cs="Times New Roman"/>
          <w:sz w:val="24"/>
          <w:szCs w:val="24"/>
        </w:rPr>
        <w:t>importan</w:t>
      </w:r>
      <w:r w:rsidR="00D144A7" w:rsidRPr="00CE61E0">
        <w:rPr>
          <w:rFonts w:ascii="Times New Roman" w:hAnsi="Times New Roman" w:cs="Times New Roman"/>
          <w:sz w:val="24"/>
          <w:szCs w:val="24"/>
        </w:rPr>
        <w:t>t</w:t>
      </w:r>
      <w:r w:rsidR="00E246E9" w:rsidRPr="00CE61E0">
        <w:rPr>
          <w:rFonts w:ascii="Times New Roman" w:hAnsi="Times New Roman" w:cs="Times New Roman"/>
          <w:sz w:val="24"/>
          <w:szCs w:val="24"/>
        </w:rPr>
        <w:t xml:space="preserve"> revenue</w:t>
      </w:r>
      <w:r w:rsidR="00D144A7" w:rsidRPr="00CE61E0">
        <w:rPr>
          <w:rFonts w:ascii="Times New Roman" w:hAnsi="Times New Roman" w:cs="Times New Roman"/>
          <w:sz w:val="24"/>
          <w:szCs w:val="24"/>
        </w:rPr>
        <w:t xml:space="preserve"> stream for the lord</w:t>
      </w:r>
      <w:r w:rsidR="00126566" w:rsidRPr="00CE61E0">
        <w:rPr>
          <w:rFonts w:ascii="Times New Roman" w:hAnsi="Times New Roman" w:cs="Times New Roman"/>
          <w:sz w:val="24"/>
          <w:szCs w:val="24"/>
        </w:rPr>
        <w:t xml:space="preserve"> and thus necessitated the need to record </w:t>
      </w:r>
      <w:r w:rsidR="00FC1FD8" w:rsidRPr="00CE61E0">
        <w:rPr>
          <w:rFonts w:ascii="Times New Roman" w:hAnsi="Times New Roman" w:cs="Times New Roman"/>
          <w:sz w:val="24"/>
          <w:szCs w:val="24"/>
        </w:rPr>
        <w:t>the demesne’s</w:t>
      </w:r>
      <w:r w:rsidR="00126566" w:rsidRPr="00CE61E0">
        <w:rPr>
          <w:rFonts w:ascii="Times New Roman" w:hAnsi="Times New Roman" w:cs="Times New Roman"/>
          <w:sz w:val="24"/>
          <w:szCs w:val="24"/>
        </w:rPr>
        <w:t xml:space="preserve"> efficiency and profitability. </w:t>
      </w:r>
      <w:r w:rsidR="00F963DE" w:rsidRPr="00CE61E0">
        <w:rPr>
          <w:rFonts w:ascii="Times New Roman" w:hAnsi="Times New Roman" w:cs="Times New Roman"/>
          <w:sz w:val="24"/>
          <w:szCs w:val="24"/>
        </w:rPr>
        <w:t xml:space="preserve">For example, the detailed extent produced </w:t>
      </w:r>
      <w:r w:rsidR="00B91589" w:rsidRPr="00CE61E0">
        <w:rPr>
          <w:rFonts w:ascii="Times New Roman" w:hAnsi="Times New Roman" w:cs="Times New Roman"/>
          <w:sz w:val="24"/>
          <w:szCs w:val="24"/>
        </w:rPr>
        <w:t>by</w:t>
      </w:r>
      <w:r w:rsidR="00F963DE" w:rsidRPr="00CE61E0">
        <w:rPr>
          <w:rFonts w:ascii="Times New Roman" w:hAnsi="Times New Roman" w:cs="Times New Roman"/>
          <w:sz w:val="24"/>
          <w:szCs w:val="24"/>
        </w:rPr>
        <w:t xml:space="preserve"> manor</w:t>
      </w:r>
      <w:r w:rsidR="00B91589" w:rsidRPr="00CE61E0">
        <w:rPr>
          <w:rFonts w:ascii="Times New Roman" w:hAnsi="Times New Roman" w:cs="Times New Roman"/>
          <w:sz w:val="24"/>
          <w:szCs w:val="24"/>
        </w:rPr>
        <w:t>ial officers</w:t>
      </w:r>
      <w:r w:rsidR="00F963DE" w:rsidRPr="00CE61E0">
        <w:rPr>
          <w:rFonts w:ascii="Times New Roman" w:hAnsi="Times New Roman" w:cs="Times New Roman"/>
          <w:sz w:val="24"/>
          <w:szCs w:val="24"/>
        </w:rPr>
        <w:t xml:space="preserve"> </w:t>
      </w:r>
      <w:r w:rsidR="00B91589" w:rsidRPr="00CE61E0">
        <w:rPr>
          <w:rFonts w:ascii="Times New Roman" w:hAnsi="Times New Roman" w:cs="Times New Roman"/>
          <w:sz w:val="24"/>
          <w:szCs w:val="24"/>
        </w:rPr>
        <w:t>for</w:t>
      </w:r>
      <w:r w:rsidR="00F963DE" w:rsidRPr="00CE61E0">
        <w:rPr>
          <w:rFonts w:ascii="Times New Roman" w:hAnsi="Times New Roman" w:cs="Times New Roman"/>
          <w:sz w:val="24"/>
          <w:szCs w:val="24"/>
        </w:rPr>
        <w:t xml:space="preserve"> Preston Millers in 1321 more closely resembles the survey of </w:t>
      </w:r>
      <w:proofErr w:type="spellStart"/>
      <w:r w:rsidR="00F963DE" w:rsidRPr="00CE61E0">
        <w:rPr>
          <w:rFonts w:ascii="Times New Roman" w:hAnsi="Times New Roman" w:cs="Times New Roman"/>
          <w:sz w:val="24"/>
          <w:szCs w:val="24"/>
        </w:rPr>
        <w:t>Hartest</w:t>
      </w:r>
      <w:proofErr w:type="spellEnd"/>
      <w:r w:rsidR="00F963DE" w:rsidRPr="00CE61E0">
        <w:rPr>
          <w:rFonts w:ascii="Times New Roman" w:hAnsi="Times New Roman" w:cs="Times New Roman"/>
          <w:sz w:val="24"/>
          <w:szCs w:val="24"/>
        </w:rPr>
        <w:t xml:space="preserve"> (but with monetary values included) than it does the </w:t>
      </w:r>
      <w:r w:rsidR="00B91589" w:rsidRPr="00CE61E0">
        <w:rPr>
          <w:rFonts w:ascii="Times New Roman" w:hAnsi="Times New Roman" w:cs="Times New Roman"/>
          <w:sz w:val="24"/>
          <w:szCs w:val="24"/>
        </w:rPr>
        <w:t xml:space="preserve">shorter form </w:t>
      </w:r>
      <w:r w:rsidR="00F963DE" w:rsidRPr="00CE61E0">
        <w:rPr>
          <w:rFonts w:ascii="Times New Roman" w:hAnsi="Times New Roman" w:cs="Times New Roman"/>
          <w:sz w:val="24"/>
          <w:szCs w:val="24"/>
        </w:rPr>
        <w:t xml:space="preserve">extent of </w:t>
      </w:r>
      <w:proofErr w:type="spellStart"/>
      <w:r w:rsidR="00F963DE" w:rsidRPr="00CE61E0">
        <w:rPr>
          <w:rFonts w:ascii="Times New Roman" w:hAnsi="Times New Roman" w:cs="Times New Roman"/>
          <w:sz w:val="24"/>
          <w:szCs w:val="24"/>
        </w:rPr>
        <w:t>Framlingham</w:t>
      </w:r>
      <w:proofErr w:type="spellEnd"/>
      <w:r w:rsidR="00B91589" w:rsidRPr="00CE61E0">
        <w:rPr>
          <w:rFonts w:ascii="Times New Roman" w:hAnsi="Times New Roman" w:cs="Times New Roman"/>
          <w:sz w:val="24"/>
          <w:szCs w:val="24"/>
        </w:rPr>
        <w:t xml:space="preserve"> </w:t>
      </w:r>
      <w:r w:rsidR="00F963DE" w:rsidRPr="00CE61E0">
        <w:rPr>
          <w:rFonts w:ascii="Times New Roman" w:hAnsi="Times New Roman" w:cs="Times New Roman"/>
          <w:sz w:val="24"/>
          <w:szCs w:val="24"/>
        </w:rPr>
        <w:t>(</w:t>
      </w:r>
      <w:r w:rsidR="00972B1C" w:rsidRPr="00CE61E0">
        <w:rPr>
          <w:rFonts w:ascii="Times New Roman" w:hAnsi="Times New Roman" w:cs="Times New Roman"/>
          <w:i/>
          <w:sz w:val="24"/>
          <w:szCs w:val="24"/>
        </w:rPr>
        <w:t>ibid.</w:t>
      </w:r>
      <w:r w:rsidR="00F963DE" w:rsidRPr="00CE61E0">
        <w:rPr>
          <w:rFonts w:ascii="Times New Roman" w:hAnsi="Times New Roman" w:cs="Times New Roman"/>
          <w:sz w:val="24"/>
          <w:szCs w:val="24"/>
        </w:rPr>
        <w:t xml:space="preserve"> 70).</w:t>
      </w:r>
    </w:p>
    <w:p w:rsidR="002B04C6" w:rsidRPr="00CE61E0" w:rsidRDefault="002B04C6" w:rsidP="002B04C6">
      <w:pPr>
        <w:rPr>
          <w:rFonts w:ascii="Times New Roman" w:hAnsi="Times New Roman" w:cs="Times New Roman"/>
          <w:sz w:val="24"/>
          <w:szCs w:val="24"/>
        </w:rPr>
      </w:pPr>
      <w:r w:rsidRPr="00CE61E0">
        <w:rPr>
          <w:rFonts w:ascii="Times New Roman" w:hAnsi="Times New Roman" w:cs="Times New Roman"/>
          <w:b/>
          <w:i/>
          <w:sz w:val="24"/>
          <w:szCs w:val="24"/>
        </w:rPr>
        <w:t>Accounts</w:t>
      </w:r>
      <w:r w:rsidRPr="00CE61E0">
        <w:rPr>
          <w:rFonts w:ascii="Times New Roman" w:hAnsi="Times New Roman" w:cs="Times New Roman"/>
          <w:sz w:val="24"/>
          <w:szCs w:val="24"/>
        </w:rPr>
        <w:t xml:space="preserve"> are not a type of survey but chronologically fit into the same period as extents. The simplest accounts comprised a list of ‘charges’ (income) and ‘discharges’ (costs) (</w:t>
      </w:r>
      <w:proofErr w:type="spellStart"/>
      <w:r w:rsidRPr="00CE61E0">
        <w:rPr>
          <w:rFonts w:ascii="Times New Roman" w:hAnsi="Times New Roman" w:cs="Times New Roman"/>
          <w:sz w:val="24"/>
          <w:szCs w:val="24"/>
        </w:rPr>
        <w:t>Postan</w:t>
      </w:r>
      <w:proofErr w:type="spellEnd"/>
      <w:r w:rsidRPr="00CE61E0">
        <w:rPr>
          <w:rFonts w:ascii="Times New Roman" w:hAnsi="Times New Roman" w:cs="Times New Roman"/>
          <w:sz w:val="24"/>
          <w:szCs w:val="24"/>
        </w:rPr>
        <w:t xml:space="preserve"> 1996, 582). The accounts for the manor of </w:t>
      </w:r>
      <w:proofErr w:type="spellStart"/>
      <w:r w:rsidRPr="00CE61E0">
        <w:rPr>
          <w:rFonts w:ascii="Times New Roman" w:hAnsi="Times New Roman" w:cs="Times New Roman"/>
          <w:sz w:val="24"/>
          <w:szCs w:val="24"/>
        </w:rPr>
        <w:t>Stubbington</w:t>
      </w:r>
      <w:proofErr w:type="spellEnd"/>
      <w:r w:rsidRPr="00CE61E0">
        <w:rPr>
          <w:rFonts w:ascii="Times New Roman" w:hAnsi="Times New Roman" w:cs="Times New Roman"/>
          <w:sz w:val="24"/>
          <w:szCs w:val="24"/>
        </w:rPr>
        <w:t xml:space="preserve"> in Hampshire for 1249-50 fit this pattern. Charges include income from the sale of various grains and rent. Discharges include wages and the cost of ploughs (medievalgenealogy.org.uk). </w:t>
      </w:r>
    </w:p>
    <w:p w:rsidR="002B04C6" w:rsidRPr="00CE61E0" w:rsidRDefault="002B04C6" w:rsidP="002B04C6">
      <w:pPr>
        <w:rPr>
          <w:rFonts w:ascii="Times New Roman" w:hAnsi="Times New Roman" w:cs="Times New Roman"/>
          <w:sz w:val="24"/>
          <w:szCs w:val="24"/>
        </w:rPr>
      </w:pPr>
      <w:r w:rsidRPr="00CE61E0">
        <w:rPr>
          <w:rFonts w:ascii="Times New Roman" w:hAnsi="Times New Roman" w:cs="Times New Roman"/>
          <w:sz w:val="24"/>
          <w:szCs w:val="24"/>
        </w:rPr>
        <w:t xml:space="preserve">Other accounts contain further information relating to the financial interests of the lord. Those from the manor of </w:t>
      </w:r>
      <w:proofErr w:type="spellStart"/>
      <w:r w:rsidRPr="00CE61E0">
        <w:rPr>
          <w:rFonts w:ascii="Times New Roman" w:hAnsi="Times New Roman" w:cs="Times New Roman"/>
          <w:sz w:val="24"/>
          <w:szCs w:val="24"/>
        </w:rPr>
        <w:t>Haselor</w:t>
      </w:r>
      <w:proofErr w:type="spellEnd"/>
      <w:r w:rsidRPr="00CE61E0">
        <w:rPr>
          <w:rFonts w:ascii="Times New Roman" w:hAnsi="Times New Roman" w:cs="Times New Roman"/>
          <w:sz w:val="24"/>
          <w:szCs w:val="24"/>
        </w:rPr>
        <w:t xml:space="preserve"> in Warwickshire for 1484-85 begin by bringing forward the amount of arrears from the previous year. Monetary income from rents and commercial activities are recorded as are the receipt of non-monetary payments-in-kind.  Allowances for rent show both non-payments and shortfalls. A number of specific, historical debts are recognized in the form of bills by named individuals. The account ends with a list of the total debts owed by individual tenants to the lord. </w:t>
      </w:r>
      <w:r w:rsidR="00FD5D4B" w:rsidRPr="00CE61E0">
        <w:rPr>
          <w:rFonts w:ascii="Times New Roman" w:hAnsi="Times New Roman" w:cs="Times New Roman"/>
          <w:sz w:val="24"/>
          <w:szCs w:val="24"/>
        </w:rPr>
        <w:t xml:space="preserve">Notably, </w:t>
      </w:r>
      <w:r w:rsidRPr="00CE61E0">
        <w:rPr>
          <w:rFonts w:ascii="Times New Roman" w:hAnsi="Times New Roman" w:cs="Times New Roman"/>
          <w:sz w:val="24"/>
          <w:szCs w:val="24"/>
        </w:rPr>
        <w:t xml:space="preserve">the total arrears of the manor </w:t>
      </w:r>
      <w:r w:rsidR="00FD5D4B" w:rsidRPr="00CE61E0">
        <w:rPr>
          <w:rFonts w:ascii="Times New Roman" w:hAnsi="Times New Roman" w:cs="Times New Roman"/>
          <w:sz w:val="24"/>
          <w:szCs w:val="24"/>
        </w:rPr>
        <w:t>increased</w:t>
      </w:r>
      <w:r w:rsidRPr="00CE61E0">
        <w:rPr>
          <w:rFonts w:ascii="Times New Roman" w:hAnsi="Times New Roman" w:cs="Times New Roman"/>
          <w:sz w:val="24"/>
          <w:szCs w:val="24"/>
        </w:rPr>
        <w:t xml:space="preserve"> during the year (Bailey 2002, 142-145). This indicates that eith</w:t>
      </w:r>
      <w:r w:rsidR="00B24D04" w:rsidRPr="00CE61E0">
        <w:rPr>
          <w:rFonts w:ascii="Times New Roman" w:hAnsi="Times New Roman" w:cs="Times New Roman"/>
          <w:sz w:val="24"/>
          <w:szCs w:val="24"/>
        </w:rPr>
        <w:t>er manorial administration was b</w:t>
      </w:r>
      <w:r w:rsidRPr="00CE61E0">
        <w:rPr>
          <w:rFonts w:ascii="Times New Roman" w:hAnsi="Times New Roman" w:cs="Times New Roman"/>
          <w:sz w:val="24"/>
          <w:szCs w:val="24"/>
        </w:rPr>
        <w:t xml:space="preserve">ecoming increasingly inefficient or that wider rural stress was being experienced. </w:t>
      </w:r>
    </w:p>
    <w:p w:rsidR="002B04C6" w:rsidRPr="00CE61E0" w:rsidRDefault="002B04C6" w:rsidP="002B04C6">
      <w:pPr>
        <w:rPr>
          <w:rFonts w:ascii="Times New Roman" w:hAnsi="Times New Roman" w:cs="Times New Roman"/>
          <w:sz w:val="24"/>
          <w:szCs w:val="24"/>
        </w:rPr>
      </w:pPr>
      <w:r w:rsidRPr="00CE61E0">
        <w:rPr>
          <w:rFonts w:ascii="Times New Roman" w:hAnsi="Times New Roman" w:cs="Times New Roman"/>
          <w:sz w:val="24"/>
          <w:szCs w:val="24"/>
        </w:rPr>
        <w:t>Accounts came into use between c.1200 and c.1400 and relate to the period in which the lord farmed the demesne both for his own use and for the sale of produce at market. Accounts were kept by a manor official, a reeve or a receiver, and intended to establish the annual yield of the manor.</w:t>
      </w:r>
      <w:r w:rsidR="00B24D04" w:rsidRPr="00CE61E0">
        <w:rPr>
          <w:rFonts w:ascii="Times New Roman" w:hAnsi="Times New Roman" w:cs="Times New Roman"/>
          <w:sz w:val="24"/>
          <w:szCs w:val="24"/>
        </w:rPr>
        <w:t xml:space="preserve"> </w:t>
      </w:r>
      <w:r w:rsidRPr="00CE61E0">
        <w:rPr>
          <w:rFonts w:ascii="Times New Roman" w:hAnsi="Times New Roman" w:cs="Times New Roman"/>
          <w:sz w:val="24"/>
          <w:szCs w:val="24"/>
        </w:rPr>
        <w:t>The decline in the lord farming the demesne in the late 14th century onwards saw a decline in the use of accounts (Ellis 1994, 27).</w:t>
      </w:r>
    </w:p>
    <w:p w:rsidR="00675135" w:rsidRPr="00CE61E0" w:rsidRDefault="008655D8" w:rsidP="004271A1">
      <w:pPr>
        <w:rPr>
          <w:rFonts w:ascii="Times New Roman" w:hAnsi="Times New Roman" w:cs="Times New Roman"/>
          <w:sz w:val="24"/>
          <w:szCs w:val="24"/>
        </w:rPr>
      </w:pPr>
      <w:r w:rsidRPr="00CE61E0">
        <w:rPr>
          <w:rFonts w:ascii="Times New Roman" w:hAnsi="Times New Roman" w:cs="Times New Roman"/>
          <w:b/>
          <w:i/>
          <w:sz w:val="24"/>
          <w:szCs w:val="24"/>
        </w:rPr>
        <w:t>Rentals</w:t>
      </w:r>
      <w:r w:rsidR="0042651F" w:rsidRPr="00CE61E0">
        <w:rPr>
          <w:rFonts w:ascii="Times New Roman" w:hAnsi="Times New Roman" w:cs="Times New Roman"/>
          <w:b/>
          <w:i/>
          <w:sz w:val="24"/>
          <w:szCs w:val="24"/>
        </w:rPr>
        <w:t xml:space="preserve"> or rent rolls</w:t>
      </w:r>
      <w:r w:rsidR="00B24D04" w:rsidRPr="00CE61E0">
        <w:rPr>
          <w:rFonts w:ascii="Times New Roman" w:hAnsi="Times New Roman" w:cs="Times New Roman"/>
          <w:b/>
          <w:i/>
          <w:sz w:val="24"/>
          <w:szCs w:val="24"/>
        </w:rPr>
        <w:t xml:space="preserve"> </w:t>
      </w:r>
      <w:r w:rsidR="00F70688" w:rsidRPr="00CE61E0">
        <w:rPr>
          <w:rFonts w:ascii="Times New Roman" w:hAnsi="Times New Roman" w:cs="Times New Roman"/>
          <w:sz w:val="24"/>
          <w:szCs w:val="24"/>
        </w:rPr>
        <w:t>list</w:t>
      </w:r>
      <w:r w:rsidR="007A4971" w:rsidRPr="00CE61E0">
        <w:rPr>
          <w:rFonts w:ascii="Times New Roman" w:hAnsi="Times New Roman" w:cs="Times New Roman"/>
          <w:sz w:val="24"/>
          <w:szCs w:val="24"/>
        </w:rPr>
        <w:t xml:space="preserve"> the rent due from </w:t>
      </w:r>
      <w:r w:rsidR="00F70688" w:rsidRPr="00CE61E0">
        <w:rPr>
          <w:rFonts w:ascii="Times New Roman" w:hAnsi="Times New Roman" w:cs="Times New Roman"/>
          <w:sz w:val="24"/>
          <w:szCs w:val="24"/>
        </w:rPr>
        <w:t xml:space="preserve">each </w:t>
      </w:r>
      <w:r w:rsidR="007A4971" w:rsidRPr="00CE61E0">
        <w:rPr>
          <w:rFonts w:ascii="Times New Roman" w:hAnsi="Times New Roman" w:cs="Times New Roman"/>
          <w:sz w:val="24"/>
          <w:szCs w:val="24"/>
        </w:rPr>
        <w:t>tenant for their land holdings. The necessity for rentals increased as t</w:t>
      </w:r>
      <w:r w:rsidR="003331E1" w:rsidRPr="00CE61E0">
        <w:rPr>
          <w:rFonts w:ascii="Times New Roman" w:hAnsi="Times New Roman" w:cs="Times New Roman"/>
          <w:sz w:val="24"/>
          <w:szCs w:val="24"/>
        </w:rPr>
        <w:t xml:space="preserve">he economic situation changed after the Black Death and later plague visitations. The potential profits from farming the demesne decreased </w:t>
      </w:r>
      <w:r w:rsidR="002B7C31" w:rsidRPr="00CE61E0">
        <w:rPr>
          <w:rFonts w:ascii="Times New Roman" w:hAnsi="Times New Roman" w:cs="Times New Roman"/>
          <w:sz w:val="24"/>
          <w:szCs w:val="24"/>
        </w:rPr>
        <w:t>with</w:t>
      </w:r>
      <w:r w:rsidR="003331E1" w:rsidRPr="00CE61E0">
        <w:rPr>
          <w:rFonts w:ascii="Times New Roman" w:hAnsi="Times New Roman" w:cs="Times New Roman"/>
          <w:sz w:val="24"/>
          <w:szCs w:val="24"/>
        </w:rPr>
        <w:t xml:space="preserve"> lords</w:t>
      </w:r>
      <w:r w:rsidR="002B7C31" w:rsidRPr="00CE61E0">
        <w:rPr>
          <w:rFonts w:ascii="Times New Roman" w:hAnsi="Times New Roman" w:cs="Times New Roman"/>
          <w:sz w:val="24"/>
          <w:szCs w:val="24"/>
        </w:rPr>
        <w:t xml:space="preserve"> </w:t>
      </w:r>
      <w:r w:rsidR="00477387" w:rsidRPr="00CE61E0">
        <w:rPr>
          <w:rFonts w:ascii="Times New Roman" w:hAnsi="Times New Roman" w:cs="Times New Roman"/>
          <w:sz w:val="24"/>
          <w:szCs w:val="24"/>
        </w:rPr>
        <w:t>opting</w:t>
      </w:r>
      <w:r w:rsidR="002B7C31" w:rsidRPr="00CE61E0">
        <w:rPr>
          <w:rFonts w:ascii="Times New Roman" w:hAnsi="Times New Roman" w:cs="Times New Roman"/>
          <w:sz w:val="24"/>
          <w:szCs w:val="24"/>
        </w:rPr>
        <w:t xml:space="preserve"> to</w:t>
      </w:r>
      <w:r w:rsidR="003331E1" w:rsidRPr="00CE61E0">
        <w:rPr>
          <w:rFonts w:ascii="Times New Roman" w:hAnsi="Times New Roman" w:cs="Times New Roman"/>
          <w:sz w:val="24"/>
          <w:szCs w:val="24"/>
        </w:rPr>
        <w:t xml:space="preserve"> rent out demesne land wholly or partially</w:t>
      </w:r>
      <w:r w:rsidR="009808BB" w:rsidRPr="00CE61E0">
        <w:rPr>
          <w:rFonts w:ascii="Times New Roman" w:hAnsi="Times New Roman" w:cs="Times New Roman"/>
          <w:sz w:val="24"/>
          <w:szCs w:val="24"/>
        </w:rPr>
        <w:t xml:space="preserve"> from the late 14</w:t>
      </w:r>
      <w:r w:rsidR="009808BB" w:rsidRPr="00CE61E0">
        <w:rPr>
          <w:rFonts w:ascii="Times New Roman" w:hAnsi="Times New Roman" w:cs="Times New Roman"/>
          <w:sz w:val="24"/>
          <w:szCs w:val="24"/>
          <w:vertAlign w:val="superscript"/>
        </w:rPr>
        <w:t>th</w:t>
      </w:r>
      <w:r w:rsidR="009808BB" w:rsidRPr="00CE61E0">
        <w:rPr>
          <w:rFonts w:ascii="Times New Roman" w:hAnsi="Times New Roman" w:cs="Times New Roman"/>
          <w:sz w:val="24"/>
          <w:szCs w:val="24"/>
        </w:rPr>
        <w:t xml:space="preserve"> century onwards</w:t>
      </w:r>
      <w:r w:rsidR="003331E1" w:rsidRPr="00CE61E0">
        <w:rPr>
          <w:rFonts w:ascii="Times New Roman" w:hAnsi="Times New Roman" w:cs="Times New Roman"/>
          <w:sz w:val="24"/>
          <w:szCs w:val="24"/>
        </w:rPr>
        <w:t>. The detail contained in the extent</w:t>
      </w:r>
      <w:r w:rsidR="002B7C31" w:rsidRPr="00CE61E0">
        <w:rPr>
          <w:rFonts w:ascii="Times New Roman" w:hAnsi="Times New Roman" w:cs="Times New Roman"/>
          <w:sz w:val="24"/>
          <w:szCs w:val="24"/>
        </w:rPr>
        <w:t xml:space="preserve"> regarding</w:t>
      </w:r>
      <w:r w:rsidR="003331E1" w:rsidRPr="00CE61E0">
        <w:rPr>
          <w:rFonts w:ascii="Times New Roman" w:hAnsi="Times New Roman" w:cs="Times New Roman"/>
          <w:sz w:val="24"/>
          <w:szCs w:val="24"/>
        </w:rPr>
        <w:t xml:space="preserve"> </w:t>
      </w:r>
      <w:proofErr w:type="spellStart"/>
      <w:r w:rsidR="00E77677" w:rsidRPr="00CE61E0">
        <w:rPr>
          <w:rFonts w:ascii="Times New Roman" w:hAnsi="Times New Roman" w:cs="Times New Roman"/>
          <w:sz w:val="24"/>
          <w:szCs w:val="24"/>
        </w:rPr>
        <w:t>tenurial</w:t>
      </w:r>
      <w:proofErr w:type="spellEnd"/>
      <w:r w:rsidR="00E77677" w:rsidRPr="00CE61E0">
        <w:rPr>
          <w:rFonts w:ascii="Times New Roman" w:hAnsi="Times New Roman" w:cs="Times New Roman"/>
          <w:sz w:val="24"/>
          <w:szCs w:val="24"/>
        </w:rPr>
        <w:t xml:space="preserve"> holdings</w:t>
      </w:r>
      <w:r w:rsidR="002B7C31" w:rsidRPr="00CE61E0">
        <w:rPr>
          <w:rFonts w:ascii="Times New Roman" w:hAnsi="Times New Roman" w:cs="Times New Roman"/>
          <w:sz w:val="24"/>
          <w:szCs w:val="24"/>
        </w:rPr>
        <w:t xml:space="preserve"> </w:t>
      </w:r>
      <w:r w:rsidR="003331E1" w:rsidRPr="00CE61E0">
        <w:rPr>
          <w:rFonts w:ascii="Times New Roman" w:hAnsi="Times New Roman" w:cs="Times New Roman"/>
          <w:sz w:val="24"/>
          <w:szCs w:val="24"/>
        </w:rPr>
        <w:t>was no longer required.</w:t>
      </w:r>
      <w:r w:rsidR="002B7C31" w:rsidRPr="00CE61E0">
        <w:rPr>
          <w:rFonts w:ascii="Times New Roman" w:hAnsi="Times New Roman" w:cs="Times New Roman"/>
          <w:sz w:val="24"/>
          <w:szCs w:val="24"/>
        </w:rPr>
        <w:t xml:space="preserve"> Instead, cash from rent became a more important revenue stream </w:t>
      </w:r>
      <w:r w:rsidR="00BE60CF" w:rsidRPr="00CE61E0">
        <w:rPr>
          <w:rFonts w:ascii="Times New Roman" w:hAnsi="Times New Roman" w:cs="Times New Roman"/>
          <w:sz w:val="24"/>
          <w:szCs w:val="24"/>
        </w:rPr>
        <w:t>(</w:t>
      </w:r>
      <w:r w:rsidR="00972B1C" w:rsidRPr="00CE61E0">
        <w:rPr>
          <w:rFonts w:ascii="Times New Roman" w:hAnsi="Times New Roman" w:cs="Times New Roman"/>
          <w:i/>
          <w:sz w:val="24"/>
          <w:szCs w:val="24"/>
        </w:rPr>
        <w:t>ibid.</w:t>
      </w:r>
      <w:r w:rsidR="0044286B" w:rsidRPr="00CE61E0">
        <w:rPr>
          <w:rFonts w:ascii="Times New Roman" w:hAnsi="Times New Roman" w:cs="Times New Roman"/>
          <w:sz w:val="24"/>
          <w:szCs w:val="24"/>
        </w:rPr>
        <w:t xml:space="preserve"> 38</w:t>
      </w:r>
      <w:r w:rsidR="00BE60CF" w:rsidRPr="00CE61E0">
        <w:rPr>
          <w:rFonts w:ascii="Times New Roman" w:hAnsi="Times New Roman" w:cs="Times New Roman"/>
          <w:sz w:val="24"/>
          <w:szCs w:val="24"/>
        </w:rPr>
        <w:t>).</w:t>
      </w:r>
      <w:r w:rsidR="00FD5D4B" w:rsidRPr="00CE61E0">
        <w:rPr>
          <w:rFonts w:ascii="Times New Roman" w:hAnsi="Times New Roman" w:cs="Times New Roman"/>
          <w:sz w:val="24"/>
          <w:szCs w:val="24"/>
        </w:rPr>
        <w:t xml:space="preserve"> </w:t>
      </w:r>
      <w:r w:rsidR="00BC38B9" w:rsidRPr="00CE61E0">
        <w:rPr>
          <w:rFonts w:ascii="Times New Roman" w:hAnsi="Times New Roman" w:cs="Times New Roman"/>
          <w:sz w:val="24"/>
          <w:szCs w:val="24"/>
        </w:rPr>
        <w:t xml:space="preserve">Cash income further increased </w:t>
      </w:r>
      <w:r w:rsidR="00675135" w:rsidRPr="00CE61E0">
        <w:rPr>
          <w:rFonts w:ascii="Times New Roman" w:hAnsi="Times New Roman" w:cs="Times New Roman"/>
          <w:sz w:val="24"/>
          <w:szCs w:val="24"/>
        </w:rPr>
        <w:t xml:space="preserve">as </w:t>
      </w:r>
      <w:proofErr w:type="spellStart"/>
      <w:r w:rsidR="00BC38B9" w:rsidRPr="00CE61E0">
        <w:rPr>
          <w:rFonts w:ascii="Times New Roman" w:hAnsi="Times New Roman" w:cs="Times New Roman"/>
          <w:sz w:val="24"/>
          <w:szCs w:val="24"/>
        </w:rPr>
        <w:t>labour</w:t>
      </w:r>
      <w:proofErr w:type="spellEnd"/>
      <w:r w:rsidR="00BC38B9" w:rsidRPr="00CE61E0">
        <w:rPr>
          <w:rFonts w:ascii="Times New Roman" w:hAnsi="Times New Roman" w:cs="Times New Roman"/>
          <w:sz w:val="24"/>
          <w:szCs w:val="24"/>
        </w:rPr>
        <w:t xml:space="preserve"> services were commuted to money payments by</w:t>
      </w:r>
      <w:r w:rsidR="00675135" w:rsidRPr="00CE61E0">
        <w:rPr>
          <w:rFonts w:ascii="Times New Roman" w:hAnsi="Times New Roman" w:cs="Times New Roman"/>
          <w:sz w:val="24"/>
          <w:szCs w:val="24"/>
        </w:rPr>
        <w:t xml:space="preserve"> lord</w:t>
      </w:r>
      <w:r w:rsidR="00FC1FD8" w:rsidRPr="00CE61E0">
        <w:rPr>
          <w:rFonts w:ascii="Times New Roman" w:hAnsi="Times New Roman" w:cs="Times New Roman"/>
          <w:sz w:val="24"/>
          <w:szCs w:val="24"/>
        </w:rPr>
        <w:t>s</w:t>
      </w:r>
      <w:r w:rsidR="00675135" w:rsidRPr="00CE61E0">
        <w:rPr>
          <w:rFonts w:ascii="Times New Roman" w:hAnsi="Times New Roman" w:cs="Times New Roman"/>
          <w:sz w:val="24"/>
          <w:szCs w:val="24"/>
        </w:rPr>
        <w:t xml:space="preserve"> </w:t>
      </w:r>
      <w:r w:rsidR="00BC38B9" w:rsidRPr="00CE61E0">
        <w:rPr>
          <w:rFonts w:ascii="Times New Roman" w:hAnsi="Times New Roman" w:cs="Times New Roman"/>
          <w:sz w:val="24"/>
          <w:szCs w:val="24"/>
        </w:rPr>
        <w:t>who</w:t>
      </w:r>
      <w:r w:rsidR="00675135" w:rsidRPr="00CE61E0">
        <w:rPr>
          <w:rFonts w:ascii="Times New Roman" w:hAnsi="Times New Roman" w:cs="Times New Roman"/>
          <w:sz w:val="24"/>
          <w:szCs w:val="24"/>
        </w:rPr>
        <w:t xml:space="preserve"> </w:t>
      </w:r>
      <w:r w:rsidR="00FC1FD8" w:rsidRPr="00CE61E0">
        <w:rPr>
          <w:rFonts w:ascii="Times New Roman" w:hAnsi="Times New Roman" w:cs="Times New Roman"/>
          <w:sz w:val="24"/>
          <w:szCs w:val="24"/>
        </w:rPr>
        <w:t>no longer</w:t>
      </w:r>
      <w:r w:rsidR="00675135" w:rsidRPr="00CE61E0">
        <w:rPr>
          <w:rFonts w:ascii="Times New Roman" w:hAnsi="Times New Roman" w:cs="Times New Roman"/>
          <w:sz w:val="24"/>
          <w:szCs w:val="24"/>
        </w:rPr>
        <w:t xml:space="preserve"> </w:t>
      </w:r>
      <w:r w:rsidR="00FC1FD8" w:rsidRPr="00CE61E0">
        <w:rPr>
          <w:rFonts w:ascii="Times New Roman" w:hAnsi="Times New Roman" w:cs="Times New Roman"/>
          <w:sz w:val="24"/>
          <w:szCs w:val="24"/>
        </w:rPr>
        <w:t>farm</w:t>
      </w:r>
      <w:r w:rsidR="00BC38B9" w:rsidRPr="00CE61E0">
        <w:rPr>
          <w:rFonts w:ascii="Times New Roman" w:hAnsi="Times New Roman" w:cs="Times New Roman"/>
          <w:sz w:val="24"/>
          <w:szCs w:val="24"/>
        </w:rPr>
        <w:t>ed</w:t>
      </w:r>
      <w:r w:rsidR="00675135" w:rsidRPr="00CE61E0">
        <w:rPr>
          <w:rFonts w:ascii="Times New Roman" w:hAnsi="Times New Roman" w:cs="Times New Roman"/>
          <w:sz w:val="24"/>
          <w:szCs w:val="24"/>
        </w:rPr>
        <w:t xml:space="preserve"> the demesne</w:t>
      </w:r>
      <w:r w:rsidR="00FC1FD8" w:rsidRPr="00CE61E0">
        <w:rPr>
          <w:rFonts w:ascii="Times New Roman" w:hAnsi="Times New Roman" w:cs="Times New Roman"/>
          <w:sz w:val="24"/>
          <w:szCs w:val="24"/>
        </w:rPr>
        <w:t xml:space="preserve"> for their own gain</w:t>
      </w:r>
      <w:r w:rsidR="00BC38B9" w:rsidRPr="00CE61E0">
        <w:rPr>
          <w:rFonts w:ascii="Times New Roman" w:hAnsi="Times New Roman" w:cs="Times New Roman"/>
          <w:sz w:val="24"/>
          <w:szCs w:val="24"/>
        </w:rPr>
        <w:t>.</w:t>
      </w:r>
      <w:r w:rsidR="00675135" w:rsidRPr="00CE61E0">
        <w:rPr>
          <w:rFonts w:ascii="Times New Roman" w:hAnsi="Times New Roman" w:cs="Times New Roman"/>
          <w:sz w:val="24"/>
          <w:szCs w:val="24"/>
        </w:rPr>
        <w:t xml:space="preserve"> The sum of rent and the commuted payment was known as quit rent</w:t>
      </w:r>
      <w:r w:rsidR="00A613C9" w:rsidRPr="00CE61E0">
        <w:rPr>
          <w:rFonts w:ascii="Times New Roman" w:hAnsi="Times New Roman" w:cs="Times New Roman"/>
          <w:sz w:val="24"/>
          <w:szCs w:val="24"/>
        </w:rPr>
        <w:t xml:space="preserve"> </w:t>
      </w:r>
      <w:r w:rsidR="007A4971" w:rsidRPr="00CE61E0">
        <w:rPr>
          <w:rFonts w:ascii="Times New Roman" w:hAnsi="Times New Roman" w:cs="Times New Roman"/>
          <w:sz w:val="24"/>
          <w:szCs w:val="24"/>
        </w:rPr>
        <w:t>(</w:t>
      </w:r>
      <w:r w:rsidR="00A613C9" w:rsidRPr="00CE61E0">
        <w:rPr>
          <w:rFonts w:ascii="Times New Roman" w:hAnsi="Times New Roman" w:cs="Times New Roman"/>
          <w:sz w:val="24"/>
          <w:szCs w:val="24"/>
        </w:rPr>
        <w:t xml:space="preserve">Ellis </w:t>
      </w:r>
      <w:r w:rsidR="00972B1C" w:rsidRPr="00CE61E0">
        <w:rPr>
          <w:rFonts w:ascii="Times New Roman" w:hAnsi="Times New Roman" w:cs="Times New Roman"/>
          <w:sz w:val="24"/>
          <w:szCs w:val="24"/>
        </w:rPr>
        <w:t xml:space="preserve">1994, </w:t>
      </w:r>
      <w:r w:rsidR="00A613C9" w:rsidRPr="00CE61E0">
        <w:rPr>
          <w:rFonts w:ascii="Times New Roman" w:hAnsi="Times New Roman" w:cs="Times New Roman"/>
          <w:sz w:val="24"/>
          <w:szCs w:val="24"/>
        </w:rPr>
        <w:t>24</w:t>
      </w:r>
      <w:r w:rsidR="007A4971" w:rsidRPr="00CE61E0">
        <w:rPr>
          <w:rFonts w:ascii="Times New Roman" w:hAnsi="Times New Roman" w:cs="Times New Roman"/>
          <w:sz w:val="24"/>
          <w:szCs w:val="24"/>
        </w:rPr>
        <w:t>).</w:t>
      </w:r>
    </w:p>
    <w:p w:rsidR="005F3C74" w:rsidRPr="00CE61E0" w:rsidRDefault="00C47C64">
      <w:pPr>
        <w:rPr>
          <w:rFonts w:ascii="Times New Roman" w:hAnsi="Times New Roman" w:cs="Times New Roman"/>
          <w:sz w:val="24"/>
          <w:szCs w:val="24"/>
        </w:rPr>
      </w:pPr>
      <w:r w:rsidRPr="00CE61E0">
        <w:rPr>
          <w:rFonts w:ascii="Times New Roman" w:hAnsi="Times New Roman" w:cs="Times New Roman"/>
          <w:sz w:val="24"/>
          <w:szCs w:val="24"/>
        </w:rPr>
        <w:lastRenderedPageBreak/>
        <w:t>The r</w:t>
      </w:r>
      <w:r w:rsidR="005F3C74" w:rsidRPr="00CE61E0">
        <w:rPr>
          <w:rFonts w:ascii="Times New Roman" w:hAnsi="Times New Roman" w:cs="Times New Roman"/>
          <w:sz w:val="24"/>
          <w:szCs w:val="24"/>
        </w:rPr>
        <w:t xml:space="preserve">ental </w:t>
      </w:r>
      <w:r w:rsidRPr="00CE61E0">
        <w:rPr>
          <w:rFonts w:ascii="Times New Roman" w:hAnsi="Times New Roman" w:cs="Times New Roman"/>
          <w:sz w:val="24"/>
          <w:szCs w:val="24"/>
        </w:rPr>
        <w:t xml:space="preserve">for the manor of </w:t>
      </w:r>
      <w:proofErr w:type="spellStart"/>
      <w:r w:rsidRPr="00CE61E0">
        <w:rPr>
          <w:rFonts w:ascii="Times New Roman" w:hAnsi="Times New Roman" w:cs="Times New Roman"/>
          <w:sz w:val="24"/>
          <w:szCs w:val="24"/>
        </w:rPr>
        <w:t>Conisb</w:t>
      </w:r>
      <w:r w:rsidR="005F3C74" w:rsidRPr="00CE61E0">
        <w:rPr>
          <w:rFonts w:ascii="Times New Roman" w:hAnsi="Times New Roman" w:cs="Times New Roman"/>
          <w:sz w:val="24"/>
          <w:szCs w:val="24"/>
        </w:rPr>
        <w:t>rough</w:t>
      </w:r>
      <w:proofErr w:type="spellEnd"/>
      <w:r w:rsidRPr="00CE61E0">
        <w:rPr>
          <w:rFonts w:ascii="Times New Roman" w:hAnsi="Times New Roman" w:cs="Times New Roman"/>
          <w:sz w:val="24"/>
          <w:szCs w:val="24"/>
        </w:rPr>
        <w:t xml:space="preserve"> in</w:t>
      </w:r>
      <w:r w:rsidR="005F3C74" w:rsidRPr="00CE61E0">
        <w:rPr>
          <w:rFonts w:ascii="Times New Roman" w:hAnsi="Times New Roman" w:cs="Times New Roman"/>
          <w:sz w:val="24"/>
          <w:szCs w:val="24"/>
        </w:rPr>
        <w:t xml:space="preserve"> 1441</w:t>
      </w:r>
      <w:r w:rsidRPr="00CE61E0">
        <w:rPr>
          <w:rFonts w:ascii="Times New Roman" w:hAnsi="Times New Roman" w:cs="Times New Roman"/>
          <w:sz w:val="24"/>
          <w:szCs w:val="24"/>
        </w:rPr>
        <w:t xml:space="preserve"> </w:t>
      </w:r>
      <w:r w:rsidR="002A23BF" w:rsidRPr="00CE61E0">
        <w:rPr>
          <w:rFonts w:ascii="Times New Roman" w:hAnsi="Times New Roman" w:cs="Times New Roman"/>
          <w:sz w:val="24"/>
          <w:szCs w:val="24"/>
        </w:rPr>
        <w:t xml:space="preserve">is typical in that it </w:t>
      </w:r>
      <w:r w:rsidR="00E860AD" w:rsidRPr="00CE61E0">
        <w:rPr>
          <w:rFonts w:ascii="Times New Roman" w:hAnsi="Times New Roman" w:cs="Times New Roman"/>
          <w:sz w:val="24"/>
          <w:szCs w:val="24"/>
        </w:rPr>
        <w:t xml:space="preserve">records rents owed but not </w:t>
      </w:r>
      <w:r w:rsidR="00E65642" w:rsidRPr="00CE61E0">
        <w:rPr>
          <w:rFonts w:ascii="Times New Roman" w:hAnsi="Times New Roman" w:cs="Times New Roman"/>
          <w:sz w:val="24"/>
          <w:szCs w:val="24"/>
        </w:rPr>
        <w:t>actual receipts</w:t>
      </w:r>
      <w:r w:rsidR="00E860AD" w:rsidRPr="00CE61E0">
        <w:rPr>
          <w:rFonts w:ascii="Times New Roman" w:hAnsi="Times New Roman" w:cs="Times New Roman"/>
          <w:sz w:val="24"/>
          <w:szCs w:val="24"/>
        </w:rPr>
        <w:t xml:space="preserve">. </w:t>
      </w:r>
      <w:r w:rsidR="008644D5" w:rsidRPr="00CE61E0">
        <w:rPr>
          <w:rFonts w:ascii="Times New Roman" w:hAnsi="Times New Roman" w:cs="Times New Roman"/>
          <w:sz w:val="24"/>
          <w:szCs w:val="24"/>
        </w:rPr>
        <w:t xml:space="preserve">The previous tenant is usually named often with the same surname as the current </w:t>
      </w:r>
      <w:r w:rsidR="0077248F" w:rsidRPr="00CE61E0">
        <w:rPr>
          <w:rFonts w:ascii="Times New Roman" w:hAnsi="Times New Roman" w:cs="Times New Roman"/>
          <w:sz w:val="24"/>
          <w:szCs w:val="24"/>
        </w:rPr>
        <w:t xml:space="preserve">landholder </w:t>
      </w:r>
      <w:r w:rsidRPr="00CE61E0">
        <w:rPr>
          <w:rFonts w:ascii="Times New Roman" w:hAnsi="Times New Roman" w:cs="Times New Roman"/>
          <w:sz w:val="24"/>
          <w:szCs w:val="24"/>
        </w:rPr>
        <w:t>(</w:t>
      </w:r>
      <w:r w:rsidR="006940DC" w:rsidRPr="00CE61E0">
        <w:rPr>
          <w:rFonts w:ascii="Times New Roman" w:hAnsi="Times New Roman" w:cs="Times New Roman"/>
          <w:sz w:val="24"/>
          <w:szCs w:val="24"/>
        </w:rPr>
        <w:t>www.dhi.ac.uk</w:t>
      </w:r>
      <w:r w:rsidRPr="00CE61E0">
        <w:rPr>
          <w:rFonts w:ascii="Times New Roman" w:hAnsi="Times New Roman" w:cs="Times New Roman"/>
          <w:sz w:val="24"/>
          <w:szCs w:val="24"/>
        </w:rPr>
        <w:t>).</w:t>
      </w:r>
    </w:p>
    <w:p w:rsidR="00E9649D" w:rsidRPr="00CE61E0" w:rsidRDefault="003154D3" w:rsidP="00526F19">
      <w:pPr>
        <w:rPr>
          <w:rFonts w:ascii="Times New Roman" w:hAnsi="Times New Roman" w:cs="Times New Roman"/>
          <w:sz w:val="24"/>
          <w:szCs w:val="24"/>
        </w:rPr>
      </w:pPr>
      <w:r w:rsidRPr="00CE61E0">
        <w:rPr>
          <w:rFonts w:ascii="Times New Roman" w:hAnsi="Times New Roman" w:cs="Times New Roman"/>
          <w:sz w:val="24"/>
          <w:szCs w:val="24"/>
        </w:rPr>
        <w:t>As discussed above, t</w:t>
      </w:r>
      <w:r w:rsidR="00526F19" w:rsidRPr="00CE61E0">
        <w:rPr>
          <w:rFonts w:ascii="Times New Roman" w:hAnsi="Times New Roman" w:cs="Times New Roman"/>
          <w:sz w:val="24"/>
          <w:szCs w:val="24"/>
        </w:rPr>
        <w:t xml:space="preserve">he level of detail included in surveys changed over time. Surveys in the 14th and 15th centuries </w:t>
      </w:r>
      <w:r w:rsidRPr="00CE61E0">
        <w:rPr>
          <w:rFonts w:ascii="Times New Roman" w:hAnsi="Times New Roman" w:cs="Times New Roman"/>
          <w:sz w:val="24"/>
          <w:szCs w:val="24"/>
        </w:rPr>
        <w:t xml:space="preserve">known as </w:t>
      </w:r>
      <w:r w:rsidRPr="00CE61E0">
        <w:rPr>
          <w:rFonts w:ascii="Times New Roman" w:hAnsi="Times New Roman" w:cs="Times New Roman"/>
          <w:b/>
          <w:i/>
          <w:sz w:val="24"/>
          <w:szCs w:val="24"/>
        </w:rPr>
        <w:t>terriers</w:t>
      </w:r>
      <w:r w:rsidRPr="00CE61E0">
        <w:rPr>
          <w:rFonts w:ascii="Times New Roman" w:hAnsi="Times New Roman" w:cs="Times New Roman"/>
          <w:sz w:val="24"/>
          <w:szCs w:val="24"/>
        </w:rPr>
        <w:t xml:space="preserve"> </w:t>
      </w:r>
      <w:r w:rsidR="00526F19" w:rsidRPr="00CE61E0">
        <w:rPr>
          <w:rFonts w:ascii="Times New Roman" w:hAnsi="Times New Roman" w:cs="Times New Roman"/>
          <w:sz w:val="24"/>
          <w:szCs w:val="24"/>
        </w:rPr>
        <w:t xml:space="preserve">contained details of each </w:t>
      </w:r>
      <w:proofErr w:type="spellStart"/>
      <w:r w:rsidR="00E9649D" w:rsidRPr="00CE61E0">
        <w:rPr>
          <w:rFonts w:ascii="Times New Roman" w:hAnsi="Times New Roman" w:cs="Times New Roman"/>
          <w:sz w:val="24"/>
          <w:szCs w:val="24"/>
        </w:rPr>
        <w:t>selion</w:t>
      </w:r>
      <w:proofErr w:type="spellEnd"/>
      <w:r w:rsidR="00E9649D" w:rsidRPr="00CE61E0">
        <w:rPr>
          <w:rFonts w:ascii="Times New Roman" w:hAnsi="Times New Roman" w:cs="Times New Roman"/>
          <w:sz w:val="24"/>
          <w:szCs w:val="24"/>
        </w:rPr>
        <w:t xml:space="preserve"> </w:t>
      </w:r>
      <w:r w:rsidR="00526F19" w:rsidRPr="00CE61E0">
        <w:rPr>
          <w:rFonts w:ascii="Times New Roman" w:hAnsi="Times New Roman" w:cs="Times New Roman"/>
          <w:sz w:val="24"/>
          <w:szCs w:val="24"/>
        </w:rPr>
        <w:t>(</w:t>
      </w:r>
      <w:r w:rsidR="00E9649D" w:rsidRPr="00CE61E0">
        <w:rPr>
          <w:rFonts w:ascii="Times New Roman" w:hAnsi="Times New Roman" w:cs="Times New Roman"/>
          <w:sz w:val="24"/>
          <w:szCs w:val="24"/>
        </w:rPr>
        <w:t>piece of land</w:t>
      </w:r>
      <w:r w:rsidR="00526F19" w:rsidRPr="00CE61E0">
        <w:rPr>
          <w:rFonts w:ascii="Times New Roman" w:hAnsi="Times New Roman" w:cs="Times New Roman"/>
          <w:sz w:val="24"/>
          <w:szCs w:val="24"/>
        </w:rPr>
        <w:t xml:space="preserve">) held by a tenant </w:t>
      </w:r>
      <w:r w:rsidRPr="00CE61E0">
        <w:rPr>
          <w:rFonts w:ascii="Times New Roman" w:hAnsi="Times New Roman" w:cs="Times New Roman"/>
          <w:sz w:val="24"/>
          <w:szCs w:val="24"/>
        </w:rPr>
        <w:t>not</w:t>
      </w:r>
      <w:r w:rsidR="00526F19" w:rsidRPr="00CE61E0">
        <w:rPr>
          <w:rFonts w:ascii="Times New Roman" w:hAnsi="Times New Roman" w:cs="Times New Roman"/>
          <w:sz w:val="24"/>
          <w:szCs w:val="24"/>
        </w:rPr>
        <w:t xml:space="preserve"> just the total size of </w:t>
      </w:r>
      <w:r w:rsidR="00FD5D4B" w:rsidRPr="00CE61E0">
        <w:rPr>
          <w:rFonts w:ascii="Times New Roman" w:hAnsi="Times New Roman" w:cs="Times New Roman"/>
          <w:sz w:val="24"/>
          <w:szCs w:val="24"/>
        </w:rPr>
        <w:t xml:space="preserve">the </w:t>
      </w:r>
      <w:r w:rsidR="00526F19" w:rsidRPr="00CE61E0">
        <w:rPr>
          <w:rFonts w:ascii="Times New Roman" w:hAnsi="Times New Roman" w:cs="Times New Roman"/>
          <w:sz w:val="24"/>
          <w:szCs w:val="24"/>
        </w:rPr>
        <w:t>tenants’ holding. This information was formulated on a topographical basis describing where the land was located in relation to the land holdings of other tenants.</w:t>
      </w:r>
      <w:r w:rsidRPr="00CE61E0">
        <w:rPr>
          <w:rFonts w:ascii="Times New Roman" w:hAnsi="Times New Roman" w:cs="Times New Roman"/>
          <w:sz w:val="24"/>
          <w:szCs w:val="24"/>
        </w:rPr>
        <w:t xml:space="preserve"> </w:t>
      </w:r>
      <w:r w:rsidR="00E9649D" w:rsidRPr="00CE61E0">
        <w:rPr>
          <w:rFonts w:ascii="Times New Roman" w:hAnsi="Times New Roman" w:cs="Times New Roman"/>
          <w:sz w:val="24"/>
          <w:szCs w:val="24"/>
        </w:rPr>
        <w:t>Maps were added to surveys from the 16</w:t>
      </w:r>
      <w:r w:rsidR="00E9649D" w:rsidRPr="00CE61E0">
        <w:rPr>
          <w:rFonts w:ascii="Times New Roman" w:hAnsi="Times New Roman" w:cs="Times New Roman"/>
          <w:sz w:val="24"/>
          <w:szCs w:val="24"/>
          <w:vertAlign w:val="superscript"/>
        </w:rPr>
        <w:t>th</w:t>
      </w:r>
      <w:r w:rsidR="00E9649D" w:rsidRPr="00CE61E0">
        <w:rPr>
          <w:rFonts w:ascii="Times New Roman" w:hAnsi="Times New Roman" w:cs="Times New Roman"/>
          <w:sz w:val="24"/>
          <w:szCs w:val="24"/>
        </w:rPr>
        <w:t xml:space="preserve"> century (</w:t>
      </w:r>
      <w:r w:rsidR="00B4281D" w:rsidRPr="00CE61E0">
        <w:rPr>
          <w:rFonts w:ascii="Times New Roman" w:hAnsi="Times New Roman" w:cs="Times New Roman"/>
          <w:sz w:val="24"/>
          <w:szCs w:val="24"/>
        </w:rPr>
        <w:t xml:space="preserve">Bailey </w:t>
      </w:r>
      <w:r w:rsidR="00E9649D" w:rsidRPr="00CE61E0">
        <w:rPr>
          <w:rFonts w:ascii="Times New Roman" w:hAnsi="Times New Roman" w:cs="Times New Roman"/>
          <w:sz w:val="24"/>
          <w:szCs w:val="24"/>
        </w:rPr>
        <w:t>2002, 40).</w:t>
      </w:r>
    </w:p>
    <w:p w:rsidR="00212A61" w:rsidRPr="00CE61E0" w:rsidRDefault="00212A61">
      <w:pPr>
        <w:rPr>
          <w:rFonts w:ascii="Times New Roman" w:hAnsi="Times New Roman" w:cs="Times New Roman"/>
          <w:b/>
          <w:i/>
          <w:sz w:val="24"/>
          <w:szCs w:val="24"/>
        </w:rPr>
      </w:pPr>
      <w:r w:rsidRPr="00CE61E0">
        <w:rPr>
          <w:rFonts w:ascii="Times New Roman" w:hAnsi="Times New Roman" w:cs="Times New Roman"/>
          <w:b/>
          <w:i/>
          <w:sz w:val="24"/>
          <w:szCs w:val="24"/>
        </w:rPr>
        <w:t>Other documents</w:t>
      </w:r>
    </w:p>
    <w:p w:rsidR="00995F8B" w:rsidRPr="00CE61E0" w:rsidRDefault="00D51FC4">
      <w:pPr>
        <w:rPr>
          <w:rFonts w:ascii="Times New Roman" w:hAnsi="Times New Roman" w:cs="Times New Roman"/>
          <w:sz w:val="24"/>
          <w:szCs w:val="24"/>
        </w:rPr>
      </w:pPr>
      <w:r w:rsidRPr="00CE61E0">
        <w:rPr>
          <w:rFonts w:ascii="Times New Roman" w:hAnsi="Times New Roman" w:cs="Times New Roman"/>
          <w:sz w:val="24"/>
          <w:szCs w:val="24"/>
        </w:rPr>
        <w:t>Two practices which developed a</w:t>
      </w:r>
      <w:r w:rsidR="00B37B20" w:rsidRPr="00CE61E0">
        <w:rPr>
          <w:rFonts w:ascii="Times New Roman" w:hAnsi="Times New Roman" w:cs="Times New Roman"/>
          <w:sz w:val="24"/>
          <w:szCs w:val="24"/>
        </w:rPr>
        <w:t xml:space="preserve">fter </w:t>
      </w:r>
      <w:r w:rsidR="005C2746" w:rsidRPr="00CE61E0">
        <w:rPr>
          <w:rFonts w:ascii="Times New Roman" w:hAnsi="Times New Roman" w:cs="Times New Roman"/>
          <w:sz w:val="24"/>
          <w:szCs w:val="24"/>
        </w:rPr>
        <w:t>the 1350s</w:t>
      </w:r>
      <w:r w:rsidRPr="00CE61E0">
        <w:rPr>
          <w:rFonts w:ascii="Times New Roman" w:hAnsi="Times New Roman" w:cs="Times New Roman"/>
          <w:sz w:val="24"/>
          <w:szCs w:val="24"/>
        </w:rPr>
        <w:t xml:space="preserve"> are worthy of note. Firstly, customary tenants were given a </w:t>
      </w:r>
      <w:r w:rsidRPr="00CE61E0">
        <w:rPr>
          <w:rFonts w:ascii="Times New Roman" w:hAnsi="Times New Roman" w:cs="Times New Roman"/>
          <w:b/>
          <w:i/>
          <w:sz w:val="24"/>
          <w:szCs w:val="24"/>
        </w:rPr>
        <w:t xml:space="preserve">copy of their </w:t>
      </w:r>
      <w:proofErr w:type="spellStart"/>
      <w:r w:rsidRPr="00CE61E0">
        <w:rPr>
          <w:rFonts w:ascii="Times New Roman" w:hAnsi="Times New Roman" w:cs="Times New Roman"/>
          <w:b/>
          <w:i/>
          <w:sz w:val="24"/>
          <w:szCs w:val="24"/>
        </w:rPr>
        <w:t>tenurial</w:t>
      </w:r>
      <w:proofErr w:type="spellEnd"/>
      <w:r w:rsidRPr="00CE61E0">
        <w:rPr>
          <w:rFonts w:ascii="Times New Roman" w:hAnsi="Times New Roman" w:cs="Times New Roman"/>
          <w:b/>
          <w:i/>
          <w:sz w:val="24"/>
          <w:szCs w:val="24"/>
        </w:rPr>
        <w:t xml:space="preserve"> agreement</w:t>
      </w:r>
      <w:r w:rsidRPr="00CE61E0">
        <w:rPr>
          <w:rFonts w:ascii="Times New Roman" w:hAnsi="Times New Roman" w:cs="Times New Roman"/>
          <w:sz w:val="24"/>
          <w:szCs w:val="24"/>
        </w:rPr>
        <w:t xml:space="preserve"> as recorded in the court rolls</w:t>
      </w:r>
      <w:r w:rsidR="00D0042F" w:rsidRPr="00CE61E0">
        <w:rPr>
          <w:rFonts w:ascii="Times New Roman" w:hAnsi="Times New Roman" w:cs="Times New Roman"/>
          <w:sz w:val="24"/>
          <w:szCs w:val="24"/>
        </w:rPr>
        <w:t xml:space="preserve"> as confirmation of their holding</w:t>
      </w:r>
      <w:r w:rsidRPr="00CE61E0">
        <w:rPr>
          <w:rFonts w:ascii="Times New Roman" w:hAnsi="Times New Roman" w:cs="Times New Roman"/>
          <w:sz w:val="24"/>
          <w:szCs w:val="24"/>
        </w:rPr>
        <w:t xml:space="preserve">. </w:t>
      </w:r>
      <w:r w:rsidR="00A94113" w:rsidRPr="00CE61E0">
        <w:rPr>
          <w:rFonts w:ascii="Times New Roman" w:hAnsi="Times New Roman" w:cs="Times New Roman"/>
          <w:sz w:val="24"/>
          <w:szCs w:val="24"/>
        </w:rPr>
        <w:t>Tenure</w:t>
      </w:r>
      <w:r w:rsidRPr="00CE61E0">
        <w:rPr>
          <w:rFonts w:ascii="Times New Roman" w:hAnsi="Times New Roman" w:cs="Times New Roman"/>
          <w:sz w:val="24"/>
          <w:szCs w:val="24"/>
        </w:rPr>
        <w:t xml:space="preserve"> of this nature became known as cop</w:t>
      </w:r>
      <w:r w:rsidR="001B4040" w:rsidRPr="00CE61E0">
        <w:rPr>
          <w:rFonts w:ascii="Times New Roman" w:hAnsi="Times New Roman" w:cs="Times New Roman"/>
          <w:sz w:val="24"/>
          <w:szCs w:val="24"/>
        </w:rPr>
        <w:t>y</w:t>
      </w:r>
      <w:r w:rsidRPr="00CE61E0">
        <w:rPr>
          <w:rFonts w:ascii="Times New Roman" w:hAnsi="Times New Roman" w:cs="Times New Roman"/>
          <w:sz w:val="24"/>
          <w:szCs w:val="24"/>
        </w:rPr>
        <w:t xml:space="preserve">hold. </w:t>
      </w:r>
      <w:r w:rsidR="008C76D7" w:rsidRPr="00CE61E0">
        <w:rPr>
          <w:rFonts w:ascii="Times New Roman" w:hAnsi="Times New Roman" w:cs="Times New Roman"/>
          <w:sz w:val="24"/>
          <w:szCs w:val="24"/>
        </w:rPr>
        <w:t>Secondly, a</w:t>
      </w:r>
      <w:r w:rsidR="005C2746" w:rsidRPr="00CE61E0">
        <w:rPr>
          <w:rFonts w:ascii="Times New Roman" w:hAnsi="Times New Roman" w:cs="Times New Roman"/>
          <w:sz w:val="24"/>
          <w:szCs w:val="24"/>
        </w:rPr>
        <w:t xml:space="preserve"> shift</w:t>
      </w:r>
      <w:r w:rsidRPr="00CE61E0">
        <w:rPr>
          <w:rFonts w:ascii="Times New Roman" w:hAnsi="Times New Roman" w:cs="Times New Roman"/>
          <w:sz w:val="24"/>
          <w:szCs w:val="24"/>
        </w:rPr>
        <w:t xml:space="preserve"> away</w:t>
      </w:r>
      <w:r w:rsidR="005C2746" w:rsidRPr="00CE61E0">
        <w:rPr>
          <w:rFonts w:ascii="Times New Roman" w:hAnsi="Times New Roman" w:cs="Times New Roman"/>
          <w:sz w:val="24"/>
          <w:szCs w:val="24"/>
        </w:rPr>
        <w:t xml:space="preserve"> from p</w:t>
      </w:r>
      <w:r w:rsidR="00B37B20" w:rsidRPr="00CE61E0">
        <w:rPr>
          <w:rFonts w:ascii="Times New Roman" w:hAnsi="Times New Roman" w:cs="Times New Roman"/>
          <w:sz w:val="24"/>
          <w:szCs w:val="24"/>
        </w:rPr>
        <w:t>ersonal to contractual</w:t>
      </w:r>
      <w:r w:rsidRPr="00CE61E0">
        <w:rPr>
          <w:rFonts w:ascii="Times New Roman" w:hAnsi="Times New Roman" w:cs="Times New Roman"/>
          <w:sz w:val="24"/>
          <w:szCs w:val="24"/>
        </w:rPr>
        <w:t xml:space="preserve"> relationships </w:t>
      </w:r>
      <w:r w:rsidR="008C76D7" w:rsidRPr="00CE61E0">
        <w:rPr>
          <w:rFonts w:ascii="Times New Roman" w:hAnsi="Times New Roman" w:cs="Times New Roman"/>
          <w:sz w:val="24"/>
          <w:szCs w:val="24"/>
        </w:rPr>
        <w:t>can be identified</w:t>
      </w:r>
      <w:r w:rsidR="00FD5D4B" w:rsidRPr="00CE61E0">
        <w:rPr>
          <w:rFonts w:ascii="Times New Roman" w:hAnsi="Times New Roman" w:cs="Times New Roman"/>
          <w:sz w:val="24"/>
          <w:szCs w:val="24"/>
        </w:rPr>
        <w:t xml:space="preserve"> through the use of </w:t>
      </w:r>
      <w:r w:rsidR="00FD5D4B" w:rsidRPr="00CE61E0">
        <w:rPr>
          <w:rFonts w:ascii="Times New Roman" w:hAnsi="Times New Roman" w:cs="Times New Roman"/>
          <w:b/>
          <w:i/>
          <w:sz w:val="24"/>
          <w:szCs w:val="24"/>
        </w:rPr>
        <w:t>leases</w:t>
      </w:r>
      <w:r w:rsidR="00755B35" w:rsidRPr="00CE61E0">
        <w:rPr>
          <w:rFonts w:ascii="Times New Roman" w:hAnsi="Times New Roman" w:cs="Times New Roman"/>
          <w:sz w:val="24"/>
          <w:szCs w:val="24"/>
        </w:rPr>
        <w:t xml:space="preserve"> (Bailey 35)</w:t>
      </w:r>
      <w:r w:rsidR="001B4040" w:rsidRPr="00CE61E0">
        <w:rPr>
          <w:rFonts w:ascii="Times New Roman" w:hAnsi="Times New Roman" w:cs="Times New Roman"/>
          <w:sz w:val="24"/>
          <w:szCs w:val="24"/>
        </w:rPr>
        <w:t xml:space="preserve">. </w:t>
      </w:r>
      <w:r w:rsidR="0058680F" w:rsidRPr="00CE61E0">
        <w:rPr>
          <w:rFonts w:ascii="Times New Roman" w:hAnsi="Times New Roman" w:cs="Times New Roman"/>
          <w:sz w:val="24"/>
          <w:szCs w:val="24"/>
        </w:rPr>
        <w:t xml:space="preserve">An example is the contract in which John </w:t>
      </w:r>
      <w:proofErr w:type="spellStart"/>
      <w:r w:rsidR="0058680F" w:rsidRPr="00CE61E0">
        <w:rPr>
          <w:rFonts w:ascii="Times New Roman" w:hAnsi="Times New Roman" w:cs="Times New Roman"/>
          <w:sz w:val="24"/>
          <w:szCs w:val="24"/>
        </w:rPr>
        <w:t>Holme</w:t>
      </w:r>
      <w:proofErr w:type="spellEnd"/>
      <w:r w:rsidR="0058680F" w:rsidRPr="00CE61E0">
        <w:rPr>
          <w:rFonts w:ascii="Times New Roman" w:hAnsi="Times New Roman" w:cs="Times New Roman"/>
          <w:sz w:val="24"/>
          <w:szCs w:val="24"/>
        </w:rPr>
        <w:t xml:space="preserve"> and his wife Elizabeth ‘demised to farm’ a manor in </w:t>
      </w:r>
      <w:proofErr w:type="spellStart"/>
      <w:r w:rsidR="0058680F" w:rsidRPr="00CE61E0">
        <w:rPr>
          <w:rFonts w:ascii="Times New Roman" w:hAnsi="Times New Roman" w:cs="Times New Roman"/>
          <w:sz w:val="24"/>
          <w:szCs w:val="24"/>
        </w:rPr>
        <w:t>Thorngumbald</w:t>
      </w:r>
      <w:proofErr w:type="spellEnd"/>
      <w:r w:rsidR="0058680F" w:rsidRPr="00CE61E0">
        <w:rPr>
          <w:rFonts w:ascii="Times New Roman" w:hAnsi="Times New Roman" w:cs="Times New Roman"/>
          <w:sz w:val="24"/>
          <w:szCs w:val="24"/>
        </w:rPr>
        <w:t xml:space="preserve">, East Yorkshire to Thomas </w:t>
      </w:r>
      <w:proofErr w:type="spellStart"/>
      <w:r w:rsidR="0058680F" w:rsidRPr="00CE61E0">
        <w:rPr>
          <w:rFonts w:ascii="Times New Roman" w:hAnsi="Times New Roman" w:cs="Times New Roman"/>
          <w:sz w:val="24"/>
          <w:szCs w:val="24"/>
        </w:rPr>
        <w:t>Stayneton</w:t>
      </w:r>
      <w:proofErr w:type="spellEnd"/>
      <w:r w:rsidR="0058680F" w:rsidRPr="00CE61E0">
        <w:rPr>
          <w:rFonts w:ascii="Times New Roman" w:hAnsi="Times New Roman" w:cs="Times New Roman"/>
          <w:sz w:val="24"/>
          <w:szCs w:val="24"/>
        </w:rPr>
        <w:t xml:space="preserve"> in 1432.T</w:t>
      </w:r>
      <w:r w:rsidR="001E7995" w:rsidRPr="00CE61E0">
        <w:rPr>
          <w:rFonts w:ascii="Times New Roman" w:hAnsi="Times New Roman" w:cs="Times New Roman"/>
          <w:sz w:val="24"/>
          <w:szCs w:val="24"/>
        </w:rPr>
        <w:t xml:space="preserve">he lease </w:t>
      </w:r>
      <w:r w:rsidR="0058680F" w:rsidRPr="00CE61E0">
        <w:rPr>
          <w:rFonts w:ascii="Times New Roman" w:hAnsi="Times New Roman" w:cs="Times New Roman"/>
          <w:sz w:val="24"/>
          <w:szCs w:val="24"/>
        </w:rPr>
        <w:t>stipulated</w:t>
      </w:r>
      <w:r w:rsidR="001E7995" w:rsidRPr="00CE61E0">
        <w:rPr>
          <w:rFonts w:ascii="Times New Roman" w:hAnsi="Times New Roman" w:cs="Times New Roman"/>
          <w:sz w:val="24"/>
          <w:szCs w:val="24"/>
        </w:rPr>
        <w:t xml:space="preserve"> the size and exact location of each piece of land </w:t>
      </w:r>
      <w:r w:rsidR="001B4040" w:rsidRPr="00CE61E0">
        <w:rPr>
          <w:rFonts w:ascii="Times New Roman" w:hAnsi="Times New Roman" w:cs="Times New Roman"/>
          <w:sz w:val="24"/>
          <w:szCs w:val="24"/>
        </w:rPr>
        <w:t>being</w:t>
      </w:r>
      <w:r w:rsidR="001E7995" w:rsidRPr="00CE61E0">
        <w:rPr>
          <w:rFonts w:ascii="Times New Roman" w:hAnsi="Times New Roman" w:cs="Times New Roman"/>
          <w:sz w:val="24"/>
          <w:szCs w:val="24"/>
        </w:rPr>
        <w:t xml:space="preserve"> leased, the rent due, payment d</w:t>
      </w:r>
      <w:r w:rsidR="008C76D7" w:rsidRPr="00CE61E0">
        <w:rPr>
          <w:rFonts w:ascii="Times New Roman" w:hAnsi="Times New Roman" w:cs="Times New Roman"/>
          <w:sz w:val="24"/>
          <w:szCs w:val="24"/>
        </w:rPr>
        <w:t xml:space="preserve">ates, length of the lease, etc. </w:t>
      </w:r>
      <w:r w:rsidR="001E7995" w:rsidRPr="00CE61E0">
        <w:rPr>
          <w:rFonts w:ascii="Times New Roman" w:hAnsi="Times New Roman" w:cs="Times New Roman"/>
          <w:sz w:val="24"/>
          <w:szCs w:val="24"/>
        </w:rPr>
        <w:t>(</w:t>
      </w:r>
      <w:r w:rsidR="006940DC" w:rsidRPr="00CE61E0">
        <w:rPr>
          <w:rFonts w:ascii="Times New Roman" w:hAnsi="Times New Roman" w:cs="Times New Roman"/>
          <w:sz w:val="24"/>
          <w:szCs w:val="24"/>
        </w:rPr>
        <w:t>medievalgenealogy.org.uk</w:t>
      </w:r>
      <w:r w:rsidR="001E7995" w:rsidRPr="00CE61E0">
        <w:rPr>
          <w:rFonts w:ascii="Times New Roman" w:hAnsi="Times New Roman" w:cs="Times New Roman"/>
          <w:sz w:val="24"/>
          <w:szCs w:val="24"/>
        </w:rPr>
        <w:t>).</w:t>
      </w:r>
    </w:p>
    <w:p w:rsidR="007A7DFB" w:rsidRPr="00CE61E0" w:rsidRDefault="007A7DFB">
      <w:pPr>
        <w:rPr>
          <w:rFonts w:ascii="Times New Roman" w:hAnsi="Times New Roman" w:cs="Times New Roman"/>
          <w:sz w:val="24"/>
          <w:szCs w:val="24"/>
        </w:rPr>
      </w:pPr>
      <w:r w:rsidRPr="00CE61E0">
        <w:rPr>
          <w:rFonts w:ascii="Times New Roman" w:hAnsi="Times New Roman" w:cs="Times New Roman"/>
          <w:sz w:val="24"/>
          <w:szCs w:val="24"/>
        </w:rPr>
        <w:t>Surveys and accounts contain a wealth of valuable information for historians regarding the holdings, obligations and finances of</w:t>
      </w:r>
      <w:r w:rsidR="00D1499A" w:rsidRPr="00CE61E0">
        <w:rPr>
          <w:rFonts w:ascii="Times New Roman" w:hAnsi="Times New Roman" w:cs="Times New Roman"/>
          <w:sz w:val="24"/>
          <w:szCs w:val="24"/>
        </w:rPr>
        <w:t xml:space="preserve"> the manor and those who resided on it</w:t>
      </w:r>
      <w:r w:rsidRPr="00CE61E0">
        <w:rPr>
          <w:rFonts w:ascii="Times New Roman" w:hAnsi="Times New Roman" w:cs="Times New Roman"/>
          <w:sz w:val="24"/>
          <w:szCs w:val="24"/>
        </w:rPr>
        <w:t xml:space="preserve">. But it is in the minutiae of court rolls that </w:t>
      </w:r>
      <w:r w:rsidR="00D1499A" w:rsidRPr="00CE61E0">
        <w:rPr>
          <w:rFonts w:ascii="Times New Roman" w:hAnsi="Times New Roman" w:cs="Times New Roman"/>
          <w:sz w:val="24"/>
          <w:szCs w:val="24"/>
        </w:rPr>
        <w:t>daily life emerges on a more personal</w:t>
      </w:r>
      <w:r w:rsidR="00426CB3" w:rsidRPr="00CE61E0">
        <w:rPr>
          <w:rFonts w:ascii="Times New Roman" w:hAnsi="Times New Roman" w:cs="Times New Roman"/>
          <w:sz w:val="24"/>
          <w:szCs w:val="24"/>
        </w:rPr>
        <w:t xml:space="preserve"> </w:t>
      </w:r>
      <w:r w:rsidR="00D1499A" w:rsidRPr="00CE61E0">
        <w:rPr>
          <w:rFonts w:ascii="Times New Roman" w:hAnsi="Times New Roman" w:cs="Times New Roman"/>
          <w:sz w:val="24"/>
          <w:szCs w:val="24"/>
        </w:rPr>
        <w:t>level.</w:t>
      </w:r>
    </w:p>
    <w:p w:rsidR="001F74D0" w:rsidRPr="00CE61E0" w:rsidRDefault="001F74D0">
      <w:pPr>
        <w:rPr>
          <w:rFonts w:ascii="Times New Roman" w:hAnsi="Times New Roman" w:cs="Times New Roman"/>
          <w:b/>
          <w:i/>
          <w:sz w:val="24"/>
          <w:szCs w:val="24"/>
        </w:rPr>
      </w:pPr>
      <w:r w:rsidRPr="00CE61E0">
        <w:rPr>
          <w:rFonts w:ascii="Times New Roman" w:hAnsi="Times New Roman" w:cs="Times New Roman"/>
          <w:b/>
          <w:i/>
          <w:sz w:val="24"/>
          <w:szCs w:val="24"/>
        </w:rPr>
        <w:t>Court rolls</w:t>
      </w:r>
    </w:p>
    <w:p w:rsidR="00E5528A" w:rsidRPr="00CE61E0" w:rsidRDefault="00BF51B0" w:rsidP="008C7B3C">
      <w:pPr>
        <w:rPr>
          <w:rFonts w:ascii="Times New Roman" w:hAnsi="Times New Roman" w:cs="Times New Roman"/>
          <w:sz w:val="24"/>
          <w:szCs w:val="24"/>
        </w:rPr>
      </w:pPr>
      <w:r w:rsidRPr="00CE61E0">
        <w:rPr>
          <w:rFonts w:ascii="Times New Roman" w:hAnsi="Times New Roman" w:cs="Times New Roman"/>
          <w:sz w:val="24"/>
          <w:szCs w:val="24"/>
        </w:rPr>
        <w:t>T</w:t>
      </w:r>
      <w:r w:rsidR="002B04C6" w:rsidRPr="00CE61E0">
        <w:rPr>
          <w:rFonts w:ascii="Times New Roman" w:hAnsi="Times New Roman" w:cs="Times New Roman"/>
          <w:sz w:val="24"/>
          <w:szCs w:val="24"/>
        </w:rPr>
        <w:t xml:space="preserve">he second category of </w:t>
      </w:r>
      <w:r w:rsidR="000165F8" w:rsidRPr="00CE61E0">
        <w:rPr>
          <w:rFonts w:ascii="Times New Roman" w:hAnsi="Times New Roman" w:cs="Times New Roman"/>
          <w:sz w:val="24"/>
          <w:szCs w:val="24"/>
        </w:rPr>
        <w:t xml:space="preserve">manorial </w:t>
      </w:r>
      <w:r w:rsidR="002B04C6" w:rsidRPr="00CE61E0">
        <w:rPr>
          <w:rFonts w:ascii="Times New Roman" w:hAnsi="Times New Roman" w:cs="Times New Roman"/>
          <w:sz w:val="24"/>
          <w:szCs w:val="24"/>
        </w:rPr>
        <w:t>document</w:t>
      </w:r>
      <w:r w:rsidR="000165F8" w:rsidRPr="00CE61E0">
        <w:rPr>
          <w:rFonts w:ascii="Times New Roman" w:hAnsi="Times New Roman" w:cs="Times New Roman"/>
          <w:sz w:val="24"/>
          <w:szCs w:val="24"/>
        </w:rPr>
        <w:t xml:space="preserve"> was</w:t>
      </w:r>
      <w:r w:rsidR="002B04C6" w:rsidRPr="00CE61E0">
        <w:rPr>
          <w:rFonts w:ascii="Times New Roman" w:hAnsi="Times New Roman" w:cs="Times New Roman"/>
          <w:sz w:val="24"/>
          <w:szCs w:val="24"/>
        </w:rPr>
        <w:t xml:space="preserve"> produced by </w:t>
      </w:r>
      <w:r w:rsidR="000165F8" w:rsidRPr="00CE61E0">
        <w:rPr>
          <w:rFonts w:ascii="Times New Roman" w:hAnsi="Times New Roman" w:cs="Times New Roman"/>
          <w:sz w:val="24"/>
          <w:szCs w:val="24"/>
        </w:rPr>
        <w:t>the two</w:t>
      </w:r>
      <w:r w:rsidR="002B04C6" w:rsidRPr="00CE61E0">
        <w:rPr>
          <w:rFonts w:ascii="Times New Roman" w:hAnsi="Times New Roman" w:cs="Times New Roman"/>
          <w:sz w:val="24"/>
          <w:szCs w:val="24"/>
        </w:rPr>
        <w:t xml:space="preserve"> </w:t>
      </w:r>
      <w:r w:rsidR="000165F8" w:rsidRPr="00CE61E0">
        <w:rPr>
          <w:rFonts w:ascii="Times New Roman" w:hAnsi="Times New Roman" w:cs="Times New Roman"/>
          <w:sz w:val="24"/>
          <w:szCs w:val="24"/>
        </w:rPr>
        <w:t xml:space="preserve">types of </w:t>
      </w:r>
      <w:r w:rsidRPr="00CE61E0">
        <w:rPr>
          <w:rFonts w:ascii="Times New Roman" w:hAnsi="Times New Roman" w:cs="Times New Roman"/>
          <w:sz w:val="24"/>
          <w:szCs w:val="24"/>
        </w:rPr>
        <w:t>court</w:t>
      </w:r>
      <w:r w:rsidR="000165F8" w:rsidRPr="00CE61E0">
        <w:rPr>
          <w:rFonts w:ascii="Times New Roman" w:hAnsi="Times New Roman" w:cs="Times New Roman"/>
          <w:sz w:val="24"/>
          <w:szCs w:val="24"/>
        </w:rPr>
        <w:t xml:space="preserve"> held on the manor</w:t>
      </w:r>
      <w:r w:rsidRPr="00CE61E0">
        <w:rPr>
          <w:rFonts w:ascii="Times New Roman" w:hAnsi="Times New Roman" w:cs="Times New Roman"/>
          <w:sz w:val="24"/>
          <w:szCs w:val="24"/>
        </w:rPr>
        <w:t>.</w:t>
      </w:r>
      <w:r w:rsidR="00392256" w:rsidRPr="00CE61E0">
        <w:rPr>
          <w:rFonts w:ascii="Times New Roman" w:hAnsi="Times New Roman" w:cs="Times New Roman"/>
          <w:sz w:val="24"/>
          <w:szCs w:val="24"/>
        </w:rPr>
        <w:t xml:space="preserve"> </w:t>
      </w:r>
      <w:r w:rsidR="00E13897" w:rsidRPr="00CE61E0">
        <w:rPr>
          <w:rFonts w:ascii="Times New Roman" w:hAnsi="Times New Roman" w:cs="Times New Roman"/>
          <w:sz w:val="24"/>
          <w:szCs w:val="24"/>
        </w:rPr>
        <w:t xml:space="preserve">The </w:t>
      </w:r>
      <w:r w:rsidR="00E13897" w:rsidRPr="00CE61E0">
        <w:rPr>
          <w:rFonts w:ascii="Times New Roman" w:hAnsi="Times New Roman" w:cs="Times New Roman"/>
          <w:b/>
          <w:i/>
          <w:sz w:val="24"/>
          <w:szCs w:val="24"/>
        </w:rPr>
        <w:t>c</w:t>
      </w:r>
      <w:r w:rsidR="0042156E" w:rsidRPr="00CE61E0">
        <w:rPr>
          <w:rFonts w:ascii="Times New Roman" w:hAnsi="Times New Roman" w:cs="Times New Roman"/>
          <w:b/>
          <w:i/>
          <w:sz w:val="24"/>
          <w:szCs w:val="24"/>
        </w:rPr>
        <w:t xml:space="preserve">ourt </w:t>
      </w:r>
      <w:proofErr w:type="spellStart"/>
      <w:r w:rsidR="0042156E" w:rsidRPr="00CE61E0">
        <w:rPr>
          <w:rFonts w:ascii="Times New Roman" w:hAnsi="Times New Roman" w:cs="Times New Roman"/>
          <w:b/>
          <w:i/>
          <w:sz w:val="24"/>
          <w:szCs w:val="24"/>
        </w:rPr>
        <w:t>leet</w:t>
      </w:r>
      <w:proofErr w:type="spellEnd"/>
      <w:r w:rsidR="0042156E" w:rsidRPr="00CE61E0">
        <w:rPr>
          <w:rFonts w:ascii="Times New Roman" w:hAnsi="Times New Roman" w:cs="Times New Roman"/>
          <w:sz w:val="24"/>
          <w:szCs w:val="24"/>
        </w:rPr>
        <w:t xml:space="preserve"> (or view of the frankpledge)</w:t>
      </w:r>
      <w:r w:rsidR="001E7C85" w:rsidRPr="00CE61E0">
        <w:rPr>
          <w:rFonts w:ascii="Times New Roman" w:hAnsi="Times New Roman" w:cs="Times New Roman"/>
          <w:sz w:val="24"/>
          <w:szCs w:val="24"/>
        </w:rPr>
        <w:t xml:space="preserve"> </w:t>
      </w:r>
      <w:r w:rsidR="00E5528A" w:rsidRPr="00CE61E0">
        <w:rPr>
          <w:rFonts w:ascii="Times New Roman" w:hAnsi="Times New Roman" w:cs="Times New Roman"/>
          <w:sz w:val="24"/>
          <w:szCs w:val="24"/>
        </w:rPr>
        <w:t xml:space="preserve">regulated the tithing system which bound men together to guarantee their </w:t>
      </w:r>
      <w:proofErr w:type="spellStart"/>
      <w:r w:rsidR="00E5528A" w:rsidRPr="00CE61E0">
        <w:rPr>
          <w:rFonts w:ascii="Times New Roman" w:hAnsi="Times New Roman" w:cs="Times New Roman"/>
          <w:sz w:val="24"/>
          <w:szCs w:val="24"/>
        </w:rPr>
        <w:t>behaviour</w:t>
      </w:r>
      <w:proofErr w:type="spellEnd"/>
      <w:r w:rsidR="00E5528A" w:rsidRPr="00CE61E0">
        <w:rPr>
          <w:rFonts w:ascii="Times New Roman" w:hAnsi="Times New Roman" w:cs="Times New Roman"/>
          <w:sz w:val="24"/>
          <w:szCs w:val="24"/>
        </w:rPr>
        <w:t xml:space="preserve">. </w:t>
      </w:r>
      <w:r w:rsidR="005B6356" w:rsidRPr="00CE61E0">
        <w:rPr>
          <w:rFonts w:ascii="Times New Roman" w:hAnsi="Times New Roman" w:cs="Times New Roman"/>
          <w:sz w:val="24"/>
          <w:szCs w:val="24"/>
        </w:rPr>
        <w:t xml:space="preserve">Typical of the business of a court </w:t>
      </w:r>
      <w:proofErr w:type="spellStart"/>
      <w:r w:rsidR="005B6356" w:rsidRPr="00CE61E0">
        <w:rPr>
          <w:rFonts w:ascii="Times New Roman" w:hAnsi="Times New Roman" w:cs="Times New Roman"/>
          <w:sz w:val="24"/>
          <w:szCs w:val="24"/>
        </w:rPr>
        <w:t>leet</w:t>
      </w:r>
      <w:proofErr w:type="spellEnd"/>
      <w:r w:rsidR="005B6356" w:rsidRPr="00CE61E0">
        <w:rPr>
          <w:rFonts w:ascii="Times New Roman" w:hAnsi="Times New Roman" w:cs="Times New Roman"/>
          <w:sz w:val="24"/>
          <w:szCs w:val="24"/>
        </w:rPr>
        <w:t xml:space="preserve"> is that </w:t>
      </w:r>
      <w:r w:rsidR="00E5528A" w:rsidRPr="00CE61E0">
        <w:rPr>
          <w:rFonts w:ascii="Times New Roman" w:hAnsi="Times New Roman" w:cs="Times New Roman"/>
          <w:sz w:val="24"/>
          <w:szCs w:val="24"/>
        </w:rPr>
        <w:t xml:space="preserve">of the Abbot of Battle at </w:t>
      </w:r>
      <w:proofErr w:type="spellStart"/>
      <w:r w:rsidR="00E5528A" w:rsidRPr="00CE61E0">
        <w:rPr>
          <w:rFonts w:ascii="Times New Roman" w:hAnsi="Times New Roman" w:cs="Times New Roman"/>
          <w:sz w:val="24"/>
          <w:szCs w:val="24"/>
        </w:rPr>
        <w:t>Brithwaltham</w:t>
      </w:r>
      <w:proofErr w:type="spellEnd"/>
      <w:r w:rsidR="00E5528A" w:rsidRPr="00CE61E0">
        <w:rPr>
          <w:rFonts w:ascii="Times New Roman" w:hAnsi="Times New Roman" w:cs="Times New Roman"/>
          <w:sz w:val="24"/>
          <w:szCs w:val="24"/>
        </w:rPr>
        <w:t xml:space="preserve"> in 1293</w:t>
      </w:r>
      <w:r w:rsidR="005B6356" w:rsidRPr="00CE61E0">
        <w:rPr>
          <w:rFonts w:ascii="Times New Roman" w:hAnsi="Times New Roman" w:cs="Times New Roman"/>
          <w:sz w:val="24"/>
          <w:szCs w:val="24"/>
        </w:rPr>
        <w:t>.</w:t>
      </w:r>
      <w:r w:rsidR="00E5528A" w:rsidRPr="00CE61E0">
        <w:rPr>
          <w:rFonts w:ascii="Times New Roman" w:hAnsi="Times New Roman" w:cs="Times New Roman"/>
          <w:sz w:val="24"/>
          <w:szCs w:val="24"/>
        </w:rPr>
        <w:t xml:space="preserve"> </w:t>
      </w:r>
      <w:r w:rsidR="005B6356" w:rsidRPr="00CE61E0">
        <w:rPr>
          <w:rFonts w:ascii="Times New Roman" w:hAnsi="Times New Roman" w:cs="Times New Roman"/>
          <w:sz w:val="24"/>
          <w:szCs w:val="24"/>
        </w:rPr>
        <w:t>A</w:t>
      </w:r>
      <w:r w:rsidR="00E5528A" w:rsidRPr="00CE61E0">
        <w:rPr>
          <w:rFonts w:ascii="Times New Roman" w:hAnsi="Times New Roman" w:cs="Times New Roman"/>
          <w:sz w:val="24"/>
          <w:szCs w:val="24"/>
        </w:rPr>
        <w:t xml:space="preserve"> new </w:t>
      </w:r>
      <w:proofErr w:type="spellStart"/>
      <w:r w:rsidR="00E5528A" w:rsidRPr="00CE61E0">
        <w:rPr>
          <w:rFonts w:ascii="Times New Roman" w:hAnsi="Times New Roman" w:cs="Times New Roman"/>
          <w:sz w:val="24"/>
          <w:szCs w:val="24"/>
        </w:rPr>
        <w:t>tithingman</w:t>
      </w:r>
      <w:proofErr w:type="spellEnd"/>
      <w:r w:rsidR="00E5528A" w:rsidRPr="00CE61E0">
        <w:rPr>
          <w:rFonts w:ascii="Times New Roman" w:hAnsi="Times New Roman" w:cs="Times New Roman"/>
          <w:sz w:val="24"/>
          <w:szCs w:val="24"/>
        </w:rPr>
        <w:t xml:space="preserve"> was sworn in</w:t>
      </w:r>
      <w:r w:rsidR="005B6356" w:rsidRPr="00CE61E0">
        <w:rPr>
          <w:rFonts w:ascii="Times New Roman" w:hAnsi="Times New Roman" w:cs="Times New Roman"/>
          <w:sz w:val="24"/>
          <w:szCs w:val="24"/>
        </w:rPr>
        <w:t>, t</w:t>
      </w:r>
      <w:r w:rsidR="00E5528A" w:rsidRPr="00CE61E0">
        <w:rPr>
          <w:rFonts w:ascii="Times New Roman" w:hAnsi="Times New Roman" w:cs="Times New Roman"/>
          <w:sz w:val="24"/>
          <w:szCs w:val="24"/>
        </w:rPr>
        <w:t xml:space="preserve">he </w:t>
      </w:r>
      <w:proofErr w:type="spellStart"/>
      <w:r w:rsidR="00E5528A" w:rsidRPr="00CE61E0">
        <w:rPr>
          <w:rFonts w:ascii="Times New Roman" w:hAnsi="Times New Roman" w:cs="Times New Roman"/>
          <w:sz w:val="24"/>
          <w:szCs w:val="24"/>
        </w:rPr>
        <w:t>tithingman</w:t>
      </w:r>
      <w:proofErr w:type="spellEnd"/>
      <w:r w:rsidR="00E5528A" w:rsidRPr="00CE61E0">
        <w:rPr>
          <w:rFonts w:ascii="Times New Roman" w:hAnsi="Times New Roman" w:cs="Times New Roman"/>
          <w:sz w:val="24"/>
          <w:szCs w:val="24"/>
        </w:rPr>
        <w:t xml:space="preserve"> of </w:t>
      </w:r>
      <w:proofErr w:type="spellStart"/>
      <w:r w:rsidR="00E5528A" w:rsidRPr="00CE61E0">
        <w:rPr>
          <w:rFonts w:ascii="Times New Roman" w:hAnsi="Times New Roman" w:cs="Times New Roman"/>
          <w:sz w:val="24"/>
          <w:szCs w:val="24"/>
        </w:rPr>
        <w:t>Brightwaltham</w:t>
      </w:r>
      <w:proofErr w:type="spellEnd"/>
      <w:r w:rsidR="00E5528A" w:rsidRPr="00CE61E0">
        <w:rPr>
          <w:rFonts w:ascii="Times New Roman" w:hAnsi="Times New Roman" w:cs="Times New Roman"/>
          <w:sz w:val="24"/>
          <w:szCs w:val="24"/>
        </w:rPr>
        <w:t xml:space="preserve"> with his whole tithing </w:t>
      </w:r>
      <w:r w:rsidR="008C7B3C" w:rsidRPr="00CE61E0">
        <w:rPr>
          <w:rFonts w:ascii="Times New Roman" w:hAnsi="Times New Roman" w:cs="Times New Roman"/>
          <w:sz w:val="24"/>
          <w:szCs w:val="24"/>
        </w:rPr>
        <w:t>reported that all wa</w:t>
      </w:r>
      <w:r w:rsidR="00E5528A" w:rsidRPr="00CE61E0">
        <w:rPr>
          <w:rFonts w:ascii="Times New Roman" w:hAnsi="Times New Roman" w:cs="Times New Roman"/>
          <w:sz w:val="24"/>
          <w:szCs w:val="24"/>
        </w:rPr>
        <w:t>s well</w:t>
      </w:r>
      <w:r w:rsidR="008C7B3C" w:rsidRPr="00CE61E0">
        <w:rPr>
          <w:rFonts w:ascii="Times New Roman" w:hAnsi="Times New Roman" w:cs="Times New Roman"/>
          <w:sz w:val="24"/>
          <w:szCs w:val="24"/>
        </w:rPr>
        <w:t xml:space="preserve"> but </w:t>
      </w:r>
      <w:r w:rsidR="00FD5D4B" w:rsidRPr="00CE61E0">
        <w:rPr>
          <w:rFonts w:ascii="Times New Roman" w:hAnsi="Times New Roman" w:cs="Times New Roman"/>
          <w:sz w:val="24"/>
          <w:szCs w:val="24"/>
        </w:rPr>
        <w:t xml:space="preserve">that </w:t>
      </w:r>
      <w:r w:rsidR="008C7B3C" w:rsidRPr="00CE61E0">
        <w:rPr>
          <w:rFonts w:ascii="Times New Roman" w:hAnsi="Times New Roman" w:cs="Times New Roman"/>
          <w:sz w:val="24"/>
          <w:szCs w:val="24"/>
        </w:rPr>
        <w:t>one villager was</w:t>
      </w:r>
      <w:r w:rsidR="00E5528A" w:rsidRPr="00CE61E0">
        <w:rPr>
          <w:rFonts w:ascii="Times New Roman" w:hAnsi="Times New Roman" w:cs="Times New Roman"/>
          <w:sz w:val="24"/>
          <w:szCs w:val="24"/>
        </w:rPr>
        <w:t xml:space="preserve"> not in a</w:t>
      </w:r>
      <w:r w:rsidR="008C7B3C" w:rsidRPr="00CE61E0">
        <w:rPr>
          <w:rFonts w:ascii="Times New Roman" w:hAnsi="Times New Roman" w:cs="Times New Roman"/>
          <w:sz w:val="24"/>
          <w:szCs w:val="24"/>
        </w:rPr>
        <w:t xml:space="preserve"> tithing. The villager’s father wa</w:t>
      </w:r>
      <w:r w:rsidR="00E5528A" w:rsidRPr="00CE61E0">
        <w:rPr>
          <w:rFonts w:ascii="Times New Roman" w:hAnsi="Times New Roman" w:cs="Times New Roman"/>
          <w:sz w:val="24"/>
          <w:szCs w:val="24"/>
        </w:rPr>
        <w:t>s ordered to produce him at the next</w:t>
      </w:r>
      <w:r w:rsidR="005B6356" w:rsidRPr="00CE61E0">
        <w:rPr>
          <w:rFonts w:ascii="Times New Roman" w:hAnsi="Times New Roman" w:cs="Times New Roman"/>
          <w:sz w:val="24"/>
          <w:szCs w:val="24"/>
        </w:rPr>
        <w:t xml:space="preserve"> court</w:t>
      </w:r>
      <w:r w:rsidR="00E5528A" w:rsidRPr="00CE61E0">
        <w:rPr>
          <w:rFonts w:ascii="Times New Roman" w:hAnsi="Times New Roman" w:cs="Times New Roman"/>
          <w:sz w:val="24"/>
          <w:szCs w:val="24"/>
        </w:rPr>
        <w:t xml:space="preserve"> </w:t>
      </w:r>
      <w:r w:rsidR="005B6356" w:rsidRPr="00CE61E0">
        <w:rPr>
          <w:rFonts w:ascii="Times New Roman" w:hAnsi="Times New Roman" w:cs="Times New Roman"/>
          <w:sz w:val="24"/>
          <w:szCs w:val="24"/>
        </w:rPr>
        <w:t>(</w:t>
      </w:r>
      <w:r w:rsidR="006940DC" w:rsidRPr="00CE61E0">
        <w:rPr>
          <w:rFonts w:ascii="Times New Roman" w:hAnsi="Times New Roman" w:cs="Times New Roman"/>
          <w:sz w:val="24"/>
          <w:szCs w:val="24"/>
        </w:rPr>
        <w:t>sourcebooks.fordham.edu</w:t>
      </w:r>
      <w:r w:rsidR="005B6356" w:rsidRPr="00CE61E0">
        <w:rPr>
          <w:rFonts w:ascii="Times New Roman" w:hAnsi="Times New Roman" w:cs="Times New Roman"/>
          <w:sz w:val="24"/>
          <w:szCs w:val="24"/>
        </w:rPr>
        <w:t>).</w:t>
      </w:r>
    </w:p>
    <w:p w:rsidR="00FD5D4B" w:rsidRPr="00CE61E0" w:rsidRDefault="00E34F19" w:rsidP="00E5528A">
      <w:pPr>
        <w:rPr>
          <w:rFonts w:ascii="Times New Roman" w:hAnsi="Times New Roman" w:cs="Times New Roman"/>
          <w:sz w:val="24"/>
          <w:szCs w:val="24"/>
        </w:rPr>
      </w:pPr>
      <w:r w:rsidRPr="00CE61E0">
        <w:rPr>
          <w:rFonts w:ascii="Times New Roman" w:hAnsi="Times New Roman" w:cs="Times New Roman"/>
          <w:sz w:val="24"/>
          <w:szCs w:val="24"/>
        </w:rPr>
        <w:t xml:space="preserve">The court </w:t>
      </w:r>
      <w:proofErr w:type="spellStart"/>
      <w:r w:rsidRPr="00CE61E0">
        <w:rPr>
          <w:rFonts w:ascii="Times New Roman" w:hAnsi="Times New Roman" w:cs="Times New Roman"/>
          <w:sz w:val="24"/>
          <w:szCs w:val="24"/>
        </w:rPr>
        <w:t>leet</w:t>
      </w:r>
      <w:proofErr w:type="spellEnd"/>
      <w:r w:rsidRPr="00CE61E0">
        <w:rPr>
          <w:rFonts w:ascii="Times New Roman" w:hAnsi="Times New Roman" w:cs="Times New Roman"/>
          <w:sz w:val="24"/>
          <w:szCs w:val="24"/>
        </w:rPr>
        <w:t xml:space="preserve"> also adjudicating on issues related more to personal freedom th</w:t>
      </w:r>
      <w:r w:rsidR="00D1499A" w:rsidRPr="00CE61E0">
        <w:rPr>
          <w:rFonts w:ascii="Times New Roman" w:hAnsi="Times New Roman" w:cs="Times New Roman"/>
          <w:sz w:val="24"/>
          <w:szCs w:val="24"/>
        </w:rPr>
        <w:t xml:space="preserve">an </w:t>
      </w:r>
      <w:proofErr w:type="spellStart"/>
      <w:r w:rsidR="00D1499A" w:rsidRPr="00CE61E0">
        <w:rPr>
          <w:rFonts w:ascii="Times New Roman" w:hAnsi="Times New Roman" w:cs="Times New Roman"/>
          <w:sz w:val="24"/>
          <w:szCs w:val="24"/>
        </w:rPr>
        <w:t>tenurial</w:t>
      </w:r>
      <w:proofErr w:type="spellEnd"/>
      <w:r w:rsidR="00D1499A" w:rsidRPr="00CE61E0">
        <w:rPr>
          <w:rFonts w:ascii="Times New Roman" w:hAnsi="Times New Roman" w:cs="Times New Roman"/>
          <w:sz w:val="24"/>
          <w:szCs w:val="24"/>
        </w:rPr>
        <w:t xml:space="preserve">. At the same court, </w:t>
      </w:r>
      <w:r w:rsidRPr="00CE61E0">
        <w:rPr>
          <w:rFonts w:ascii="Times New Roman" w:hAnsi="Times New Roman" w:cs="Times New Roman"/>
          <w:sz w:val="24"/>
          <w:szCs w:val="24"/>
        </w:rPr>
        <w:t xml:space="preserve">Agnes Maud's daughter </w:t>
      </w:r>
      <w:r w:rsidR="00D1499A" w:rsidRPr="00CE61E0">
        <w:rPr>
          <w:rFonts w:ascii="Times New Roman" w:hAnsi="Times New Roman" w:cs="Times New Roman"/>
          <w:sz w:val="24"/>
          <w:szCs w:val="24"/>
        </w:rPr>
        <w:t xml:space="preserve">asked and paid for the lord’s permission to marry </w:t>
      </w:r>
      <w:r w:rsidRPr="00CE61E0">
        <w:rPr>
          <w:rFonts w:ascii="Times New Roman" w:hAnsi="Times New Roman" w:cs="Times New Roman"/>
          <w:sz w:val="24"/>
          <w:szCs w:val="24"/>
        </w:rPr>
        <w:t>(</w:t>
      </w:r>
      <w:r w:rsidR="00FE5D64" w:rsidRPr="00CE61E0">
        <w:rPr>
          <w:rFonts w:ascii="Times New Roman" w:hAnsi="Times New Roman" w:cs="Times New Roman"/>
          <w:i/>
          <w:sz w:val="24"/>
          <w:szCs w:val="24"/>
        </w:rPr>
        <w:t>ibid.</w:t>
      </w:r>
      <w:r w:rsidR="00933C72" w:rsidRPr="00CE61E0">
        <w:rPr>
          <w:rFonts w:ascii="Times New Roman" w:hAnsi="Times New Roman" w:cs="Times New Roman"/>
          <w:sz w:val="24"/>
          <w:szCs w:val="24"/>
        </w:rPr>
        <w:t>).</w:t>
      </w:r>
      <w:r w:rsidR="00FD5D4B" w:rsidRPr="00CE61E0">
        <w:rPr>
          <w:rFonts w:ascii="Times New Roman" w:hAnsi="Times New Roman" w:cs="Times New Roman"/>
          <w:sz w:val="24"/>
          <w:szCs w:val="24"/>
        </w:rPr>
        <w:t xml:space="preserve"> </w:t>
      </w:r>
    </w:p>
    <w:p w:rsidR="00BF51B0" w:rsidRPr="00CE61E0" w:rsidRDefault="00BF51B0">
      <w:pPr>
        <w:rPr>
          <w:rFonts w:ascii="Times New Roman" w:hAnsi="Times New Roman" w:cs="Times New Roman"/>
          <w:sz w:val="24"/>
          <w:szCs w:val="24"/>
        </w:rPr>
      </w:pPr>
      <w:r w:rsidRPr="00CE61E0">
        <w:rPr>
          <w:rFonts w:ascii="Times New Roman" w:hAnsi="Times New Roman" w:cs="Times New Roman"/>
          <w:sz w:val="24"/>
          <w:szCs w:val="24"/>
        </w:rPr>
        <w:t xml:space="preserve">The </w:t>
      </w:r>
      <w:r w:rsidRPr="00CE61E0">
        <w:rPr>
          <w:rFonts w:ascii="Times New Roman" w:hAnsi="Times New Roman" w:cs="Times New Roman"/>
          <w:b/>
          <w:i/>
          <w:sz w:val="24"/>
          <w:szCs w:val="24"/>
        </w:rPr>
        <w:t>c</w:t>
      </w:r>
      <w:r w:rsidR="0042156E" w:rsidRPr="00CE61E0">
        <w:rPr>
          <w:rFonts w:ascii="Times New Roman" w:hAnsi="Times New Roman" w:cs="Times New Roman"/>
          <w:b/>
          <w:i/>
          <w:sz w:val="24"/>
          <w:szCs w:val="24"/>
        </w:rPr>
        <w:t>ourt baron</w:t>
      </w:r>
      <w:r w:rsidR="0042156E" w:rsidRPr="00CE61E0">
        <w:rPr>
          <w:rFonts w:ascii="Times New Roman" w:hAnsi="Times New Roman" w:cs="Times New Roman"/>
          <w:sz w:val="24"/>
          <w:szCs w:val="24"/>
        </w:rPr>
        <w:t xml:space="preserve"> </w:t>
      </w:r>
      <w:r w:rsidRPr="00CE61E0">
        <w:rPr>
          <w:rFonts w:ascii="Times New Roman" w:hAnsi="Times New Roman" w:cs="Times New Roman"/>
          <w:sz w:val="24"/>
          <w:szCs w:val="24"/>
        </w:rPr>
        <w:t>wa</w:t>
      </w:r>
      <w:r w:rsidR="00B77CAF" w:rsidRPr="00CE61E0">
        <w:rPr>
          <w:rFonts w:ascii="Times New Roman" w:hAnsi="Times New Roman" w:cs="Times New Roman"/>
          <w:sz w:val="24"/>
          <w:szCs w:val="24"/>
        </w:rPr>
        <w:t xml:space="preserve">s responsible for </w:t>
      </w:r>
      <w:r w:rsidR="00593A3A" w:rsidRPr="00CE61E0">
        <w:rPr>
          <w:rFonts w:ascii="Times New Roman" w:hAnsi="Times New Roman" w:cs="Times New Roman"/>
          <w:sz w:val="24"/>
          <w:szCs w:val="24"/>
        </w:rPr>
        <w:t>regulating</w:t>
      </w:r>
      <w:r w:rsidR="00B77CAF" w:rsidRPr="00CE61E0">
        <w:rPr>
          <w:rFonts w:ascii="Times New Roman" w:hAnsi="Times New Roman" w:cs="Times New Roman"/>
          <w:sz w:val="24"/>
          <w:szCs w:val="24"/>
        </w:rPr>
        <w:t xml:space="preserve"> the administration of the manor.</w:t>
      </w:r>
      <w:r w:rsidR="0042156E" w:rsidRPr="00CE61E0">
        <w:rPr>
          <w:rFonts w:ascii="Times New Roman" w:hAnsi="Times New Roman" w:cs="Times New Roman"/>
          <w:sz w:val="24"/>
          <w:szCs w:val="24"/>
        </w:rPr>
        <w:t xml:space="preserve"> </w:t>
      </w:r>
      <w:r w:rsidR="00593A3A" w:rsidRPr="00CE61E0">
        <w:rPr>
          <w:rFonts w:ascii="Times New Roman" w:hAnsi="Times New Roman" w:cs="Times New Roman"/>
          <w:sz w:val="24"/>
          <w:szCs w:val="24"/>
        </w:rPr>
        <w:t xml:space="preserve">As with the court </w:t>
      </w:r>
      <w:proofErr w:type="spellStart"/>
      <w:r w:rsidR="00593A3A" w:rsidRPr="00CE61E0">
        <w:rPr>
          <w:rFonts w:ascii="Times New Roman" w:hAnsi="Times New Roman" w:cs="Times New Roman"/>
          <w:sz w:val="24"/>
          <w:szCs w:val="24"/>
        </w:rPr>
        <w:t>leet</w:t>
      </w:r>
      <w:proofErr w:type="spellEnd"/>
      <w:r w:rsidR="00593A3A" w:rsidRPr="00CE61E0">
        <w:rPr>
          <w:rFonts w:ascii="Times New Roman" w:hAnsi="Times New Roman" w:cs="Times New Roman"/>
          <w:sz w:val="24"/>
          <w:szCs w:val="24"/>
        </w:rPr>
        <w:t>, th</w:t>
      </w:r>
      <w:r w:rsidR="00933C72" w:rsidRPr="00CE61E0">
        <w:rPr>
          <w:rFonts w:ascii="Times New Roman" w:hAnsi="Times New Roman" w:cs="Times New Roman"/>
          <w:sz w:val="24"/>
          <w:szCs w:val="24"/>
        </w:rPr>
        <w:t>e right to hold the court was a</w:t>
      </w:r>
      <w:r w:rsidR="00593A3A" w:rsidRPr="00CE61E0">
        <w:rPr>
          <w:rFonts w:ascii="Times New Roman" w:hAnsi="Times New Roman" w:cs="Times New Roman"/>
          <w:sz w:val="24"/>
          <w:szCs w:val="24"/>
        </w:rPr>
        <w:t xml:space="preserve"> royal grant. </w:t>
      </w:r>
      <w:r w:rsidR="007E0641" w:rsidRPr="00CE61E0">
        <w:rPr>
          <w:rFonts w:ascii="Times New Roman" w:hAnsi="Times New Roman" w:cs="Times New Roman"/>
          <w:sz w:val="24"/>
          <w:szCs w:val="24"/>
        </w:rPr>
        <w:t>Technically, the court baron dealt with freeholders and the court customary with customary tenants but, as both courts were held at the same time, they are often referred to by the former name</w:t>
      </w:r>
      <w:r w:rsidR="00B8373B" w:rsidRPr="00CE61E0">
        <w:rPr>
          <w:rFonts w:ascii="Times New Roman" w:hAnsi="Times New Roman" w:cs="Times New Roman"/>
          <w:sz w:val="24"/>
          <w:szCs w:val="24"/>
        </w:rPr>
        <w:t>.</w:t>
      </w:r>
      <w:r w:rsidR="00FD5D4B" w:rsidRPr="00CE61E0">
        <w:rPr>
          <w:rFonts w:ascii="Times New Roman" w:hAnsi="Times New Roman" w:cs="Times New Roman"/>
          <w:sz w:val="24"/>
          <w:szCs w:val="24"/>
        </w:rPr>
        <w:t xml:space="preserve"> The court </w:t>
      </w:r>
      <w:proofErr w:type="spellStart"/>
      <w:r w:rsidR="00FD5D4B" w:rsidRPr="00CE61E0">
        <w:rPr>
          <w:rFonts w:ascii="Times New Roman" w:hAnsi="Times New Roman" w:cs="Times New Roman"/>
          <w:sz w:val="24"/>
          <w:szCs w:val="24"/>
        </w:rPr>
        <w:t>leet</w:t>
      </w:r>
      <w:proofErr w:type="spellEnd"/>
      <w:r w:rsidR="00FD5D4B" w:rsidRPr="00CE61E0">
        <w:rPr>
          <w:rFonts w:ascii="Times New Roman" w:hAnsi="Times New Roman" w:cs="Times New Roman"/>
          <w:sz w:val="24"/>
          <w:szCs w:val="24"/>
        </w:rPr>
        <w:t xml:space="preserve"> was often held at the </w:t>
      </w:r>
      <w:r w:rsidR="00FD5D4B" w:rsidRPr="00CE61E0">
        <w:rPr>
          <w:rFonts w:ascii="Times New Roman" w:hAnsi="Times New Roman" w:cs="Times New Roman"/>
          <w:sz w:val="24"/>
          <w:szCs w:val="24"/>
        </w:rPr>
        <w:lastRenderedPageBreak/>
        <w:t xml:space="preserve">same time as the court baron as </w:t>
      </w:r>
      <w:r w:rsidR="00FD5D4B" w:rsidRPr="00CE61E0">
        <w:rPr>
          <w:rFonts w:ascii="Times New Roman" w:hAnsi="Times New Roman" w:cs="Times New Roman"/>
          <w:sz w:val="24"/>
          <w:szCs w:val="24"/>
        </w:rPr>
        <w:t xml:space="preserve">the tithing system </w:t>
      </w:r>
      <w:r w:rsidR="00FD5D4B" w:rsidRPr="00CE61E0">
        <w:rPr>
          <w:rFonts w:ascii="Times New Roman" w:hAnsi="Times New Roman" w:cs="Times New Roman"/>
          <w:sz w:val="24"/>
          <w:szCs w:val="24"/>
        </w:rPr>
        <w:t>declined in</w:t>
      </w:r>
      <w:r w:rsidR="00FD5D4B" w:rsidRPr="00CE61E0">
        <w:rPr>
          <w:rFonts w:ascii="Times New Roman" w:hAnsi="Times New Roman" w:cs="Times New Roman"/>
          <w:sz w:val="24"/>
          <w:szCs w:val="24"/>
        </w:rPr>
        <w:t xml:space="preserve"> importance form 1500 onwards</w:t>
      </w:r>
      <w:r w:rsidR="0002661A" w:rsidRPr="00CE61E0">
        <w:rPr>
          <w:rFonts w:ascii="Times New Roman" w:hAnsi="Times New Roman" w:cs="Times New Roman"/>
          <w:sz w:val="24"/>
          <w:szCs w:val="24"/>
        </w:rPr>
        <w:t>, a process</w:t>
      </w:r>
      <w:r w:rsidR="00FD5D4B" w:rsidRPr="00CE61E0">
        <w:rPr>
          <w:rFonts w:ascii="Times New Roman" w:hAnsi="Times New Roman" w:cs="Times New Roman"/>
          <w:sz w:val="24"/>
          <w:szCs w:val="24"/>
        </w:rPr>
        <w:t xml:space="preserve"> </w:t>
      </w:r>
      <w:r w:rsidR="00FD5D4B" w:rsidRPr="00CE61E0">
        <w:rPr>
          <w:rFonts w:ascii="Times New Roman" w:hAnsi="Times New Roman" w:cs="Times New Roman"/>
          <w:sz w:val="24"/>
          <w:szCs w:val="24"/>
        </w:rPr>
        <w:t>reflect</w:t>
      </w:r>
      <w:r w:rsidR="0002661A" w:rsidRPr="00CE61E0">
        <w:rPr>
          <w:rFonts w:ascii="Times New Roman" w:hAnsi="Times New Roman" w:cs="Times New Roman"/>
          <w:sz w:val="24"/>
          <w:szCs w:val="24"/>
        </w:rPr>
        <w:t>ed in</w:t>
      </w:r>
      <w:r w:rsidR="00FD5D4B" w:rsidRPr="00CE61E0">
        <w:rPr>
          <w:rFonts w:ascii="Times New Roman" w:hAnsi="Times New Roman" w:cs="Times New Roman"/>
          <w:sz w:val="24"/>
          <w:szCs w:val="24"/>
        </w:rPr>
        <w:t xml:space="preserve"> the </w:t>
      </w:r>
      <w:r w:rsidR="0002661A" w:rsidRPr="00CE61E0">
        <w:rPr>
          <w:rFonts w:ascii="Times New Roman" w:hAnsi="Times New Roman" w:cs="Times New Roman"/>
          <w:sz w:val="24"/>
          <w:szCs w:val="24"/>
        </w:rPr>
        <w:t>court rolls</w:t>
      </w:r>
      <w:r w:rsidR="00FD5D4B" w:rsidRPr="00CE61E0">
        <w:rPr>
          <w:rFonts w:ascii="Times New Roman" w:hAnsi="Times New Roman" w:cs="Times New Roman"/>
          <w:sz w:val="24"/>
          <w:szCs w:val="24"/>
        </w:rPr>
        <w:t xml:space="preserve"> (Ellis 1994, 52, 54).</w:t>
      </w:r>
    </w:p>
    <w:p w:rsidR="00B8373B" w:rsidRPr="00CE61E0" w:rsidRDefault="00DE16CC" w:rsidP="00B8373B">
      <w:pPr>
        <w:rPr>
          <w:rFonts w:ascii="Times New Roman" w:hAnsi="Times New Roman" w:cs="Times New Roman"/>
          <w:sz w:val="24"/>
          <w:szCs w:val="24"/>
        </w:rPr>
      </w:pPr>
      <w:r w:rsidRPr="00CE61E0">
        <w:rPr>
          <w:rFonts w:ascii="Times New Roman" w:hAnsi="Times New Roman" w:cs="Times New Roman"/>
          <w:sz w:val="24"/>
          <w:szCs w:val="24"/>
        </w:rPr>
        <w:t>T</w:t>
      </w:r>
      <w:r w:rsidR="0042156E" w:rsidRPr="00CE61E0">
        <w:rPr>
          <w:rFonts w:ascii="Times New Roman" w:hAnsi="Times New Roman" w:cs="Times New Roman"/>
          <w:sz w:val="24"/>
          <w:szCs w:val="24"/>
        </w:rPr>
        <w:t>he</w:t>
      </w:r>
      <w:r w:rsidRPr="00CE61E0">
        <w:rPr>
          <w:rFonts w:ascii="Times New Roman" w:hAnsi="Times New Roman" w:cs="Times New Roman"/>
          <w:sz w:val="24"/>
          <w:szCs w:val="24"/>
        </w:rPr>
        <w:t xml:space="preserve"> court</w:t>
      </w:r>
      <w:r w:rsidR="00995F8B" w:rsidRPr="00CE61E0">
        <w:rPr>
          <w:rFonts w:ascii="Times New Roman" w:hAnsi="Times New Roman" w:cs="Times New Roman"/>
          <w:sz w:val="24"/>
          <w:szCs w:val="24"/>
        </w:rPr>
        <w:t xml:space="preserve"> rolls </w:t>
      </w:r>
      <w:r w:rsidR="00070925" w:rsidRPr="00CE61E0">
        <w:rPr>
          <w:rFonts w:ascii="Times New Roman" w:hAnsi="Times New Roman" w:cs="Times New Roman"/>
          <w:sz w:val="24"/>
          <w:szCs w:val="24"/>
        </w:rPr>
        <w:t xml:space="preserve">provide </w:t>
      </w:r>
      <w:r w:rsidR="007B2770" w:rsidRPr="00CE61E0">
        <w:rPr>
          <w:rFonts w:ascii="Times New Roman" w:hAnsi="Times New Roman" w:cs="Times New Roman"/>
          <w:sz w:val="24"/>
          <w:szCs w:val="24"/>
        </w:rPr>
        <w:t xml:space="preserve">insights into </w:t>
      </w:r>
      <w:r w:rsidR="00B8373B" w:rsidRPr="00CE61E0">
        <w:rPr>
          <w:rFonts w:ascii="Times New Roman" w:hAnsi="Times New Roman" w:cs="Times New Roman"/>
          <w:sz w:val="24"/>
          <w:szCs w:val="24"/>
        </w:rPr>
        <w:t xml:space="preserve">both </w:t>
      </w:r>
      <w:r w:rsidR="007B2770" w:rsidRPr="00CE61E0">
        <w:rPr>
          <w:rFonts w:ascii="Times New Roman" w:hAnsi="Times New Roman" w:cs="Times New Roman"/>
          <w:sz w:val="24"/>
          <w:szCs w:val="24"/>
        </w:rPr>
        <w:t>daily life</w:t>
      </w:r>
      <w:r w:rsidR="00A62661" w:rsidRPr="00CE61E0">
        <w:rPr>
          <w:rFonts w:ascii="Times New Roman" w:hAnsi="Times New Roman" w:cs="Times New Roman"/>
          <w:sz w:val="24"/>
          <w:szCs w:val="24"/>
        </w:rPr>
        <w:t xml:space="preserve"> and court procedure</w:t>
      </w:r>
      <w:r w:rsidRPr="00CE61E0">
        <w:rPr>
          <w:rFonts w:ascii="Times New Roman" w:hAnsi="Times New Roman" w:cs="Times New Roman"/>
          <w:sz w:val="24"/>
          <w:szCs w:val="24"/>
        </w:rPr>
        <w:t xml:space="preserve">. </w:t>
      </w:r>
      <w:r w:rsidR="00593A3A" w:rsidRPr="00CE61E0">
        <w:rPr>
          <w:rFonts w:ascii="Times New Roman" w:hAnsi="Times New Roman" w:cs="Times New Roman"/>
          <w:sz w:val="24"/>
          <w:szCs w:val="24"/>
        </w:rPr>
        <w:t xml:space="preserve">Attendance </w:t>
      </w:r>
      <w:r w:rsidR="00DF0088" w:rsidRPr="00CE61E0">
        <w:rPr>
          <w:rFonts w:ascii="Times New Roman" w:hAnsi="Times New Roman" w:cs="Times New Roman"/>
          <w:sz w:val="24"/>
          <w:szCs w:val="24"/>
        </w:rPr>
        <w:t xml:space="preserve">was </w:t>
      </w:r>
      <w:r w:rsidR="00593A3A" w:rsidRPr="00CE61E0">
        <w:rPr>
          <w:rFonts w:ascii="Times New Roman" w:hAnsi="Times New Roman" w:cs="Times New Roman"/>
          <w:sz w:val="24"/>
          <w:szCs w:val="24"/>
        </w:rPr>
        <w:t xml:space="preserve">taken, </w:t>
      </w:r>
      <w:r w:rsidR="00161632" w:rsidRPr="00CE61E0">
        <w:rPr>
          <w:rFonts w:ascii="Times New Roman" w:hAnsi="Times New Roman" w:cs="Times New Roman"/>
          <w:sz w:val="24"/>
          <w:szCs w:val="24"/>
        </w:rPr>
        <w:t>absences noted</w:t>
      </w:r>
      <w:r w:rsidR="007B2770" w:rsidRPr="00CE61E0">
        <w:rPr>
          <w:rFonts w:ascii="Times New Roman" w:hAnsi="Times New Roman" w:cs="Times New Roman"/>
          <w:sz w:val="24"/>
          <w:szCs w:val="24"/>
        </w:rPr>
        <w:t xml:space="preserve"> and</w:t>
      </w:r>
      <w:r w:rsidR="00161632" w:rsidRPr="00CE61E0">
        <w:rPr>
          <w:rFonts w:ascii="Times New Roman" w:hAnsi="Times New Roman" w:cs="Times New Roman"/>
          <w:sz w:val="24"/>
          <w:szCs w:val="24"/>
        </w:rPr>
        <w:t xml:space="preserve"> </w:t>
      </w:r>
      <w:proofErr w:type="spellStart"/>
      <w:r w:rsidR="00DF0088" w:rsidRPr="00CE61E0">
        <w:rPr>
          <w:rFonts w:ascii="Times New Roman" w:hAnsi="Times New Roman" w:cs="Times New Roman"/>
          <w:sz w:val="24"/>
          <w:szCs w:val="24"/>
        </w:rPr>
        <w:t>essions</w:t>
      </w:r>
      <w:proofErr w:type="spellEnd"/>
      <w:r w:rsidR="00DF0088" w:rsidRPr="00CE61E0">
        <w:rPr>
          <w:rFonts w:ascii="Times New Roman" w:hAnsi="Times New Roman" w:cs="Times New Roman"/>
          <w:sz w:val="24"/>
          <w:szCs w:val="24"/>
        </w:rPr>
        <w:t xml:space="preserve"> (</w:t>
      </w:r>
      <w:r w:rsidR="00161632" w:rsidRPr="00CE61E0">
        <w:rPr>
          <w:rFonts w:ascii="Times New Roman" w:hAnsi="Times New Roman" w:cs="Times New Roman"/>
          <w:sz w:val="24"/>
          <w:szCs w:val="24"/>
        </w:rPr>
        <w:t>payment for non-attendance</w:t>
      </w:r>
      <w:r w:rsidR="007B2770" w:rsidRPr="00CE61E0">
        <w:rPr>
          <w:rFonts w:ascii="Times New Roman" w:hAnsi="Times New Roman" w:cs="Times New Roman"/>
          <w:sz w:val="24"/>
          <w:szCs w:val="24"/>
        </w:rPr>
        <w:t>) made</w:t>
      </w:r>
      <w:r w:rsidR="00C830BE" w:rsidRPr="00CE61E0">
        <w:rPr>
          <w:rFonts w:ascii="Times New Roman" w:hAnsi="Times New Roman" w:cs="Times New Roman"/>
          <w:sz w:val="24"/>
          <w:szCs w:val="24"/>
        </w:rPr>
        <w:t xml:space="preserve"> as all </w:t>
      </w:r>
      <w:proofErr w:type="spellStart"/>
      <w:r w:rsidR="00C830BE" w:rsidRPr="00CE61E0">
        <w:rPr>
          <w:rFonts w:ascii="Times New Roman" w:hAnsi="Times New Roman" w:cs="Times New Roman"/>
          <w:sz w:val="24"/>
          <w:szCs w:val="24"/>
        </w:rPr>
        <w:t>villeins</w:t>
      </w:r>
      <w:proofErr w:type="spellEnd"/>
      <w:r w:rsidR="00C830BE" w:rsidRPr="00CE61E0">
        <w:rPr>
          <w:rFonts w:ascii="Times New Roman" w:hAnsi="Times New Roman" w:cs="Times New Roman"/>
          <w:sz w:val="24"/>
          <w:szCs w:val="24"/>
        </w:rPr>
        <w:t xml:space="preserve"> </w:t>
      </w:r>
      <w:r w:rsidR="007B2770" w:rsidRPr="00CE61E0">
        <w:rPr>
          <w:rFonts w:ascii="Times New Roman" w:hAnsi="Times New Roman" w:cs="Times New Roman"/>
          <w:sz w:val="24"/>
          <w:szCs w:val="24"/>
        </w:rPr>
        <w:t xml:space="preserve">were </w:t>
      </w:r>
      <w:r w:rsidR="00C830BE" w:rsidRPr="00CE61E0">
        <w:rPr>
          <w:rFonts w:ascii="Times New Roman" w:hAnsi="Times New Roman" w:cs="Times New Roman"/>
          <w:sz w:val="24"/>
          <w:szCs w:val="24"/>
        </w:rPr>
        <w:t>obliged to attend</w:t>
      </w:r>
      <w:r w:rsidR="007B2770" w:rsidRPr="00CE61E0">
        <w:rPr>
          <w:rFonts w:ascii="Times New Roman" w:hAnsi="Times New Roman" w:cs="Times New Roman"/>
          <w:sz w:val="24"/>
          <w:szCs w:val="24"/>
        </w:rPr>
        <w:t>.</w:t>
      </w:r>
      <w:r w:rsidR="00C830BE" w:rsidRPr="00CE61E0">
        <w:rPr>
          <w:rFonts w:ascii="Times New Roman" w:hAnsi="Times New Roman" w:cs="Times New Roman"/>
          <w:sz w:val="24"/>
          <w:szCs w:val="24"/>
        </w:rPr>
        <w:t xml:space="preserve"> </w:t>
      </w:r>
      <w:r w:rsidR="007B2770" w:rsidRPr="00CE61E0">
        <w:rPr>
          <w:rFonts w:ascii="Times New Roman" w:hAnsi="Times New Roman" w:cs="Times New Roman"/>
          <w:sz w:val="24"/>
          <w:szCs w:val="24"/>
        </w:rPr>
        <w:t>J</w:t>
      </w:r>
      <w:r w:rsidR="00FB359F" w:rsidRPr="00CE61E0">
        <w:rPr>
          <w:rFonts w:ascii="Times New Roman" w:hAnsi="Times New Roman" w:cs="Times New Roman"/>
          <w:sz w:val="24"/>
          <w:szCs w:val="24"/>
        </w:rPr>
        <w:t xml:space="preserve">ury </w:t>
      </w:r>
      <w:r w:rsidR="00593A3A" w:rsidRPr="00CE61E0">
        <w:rPr>
          <w:rFonts w:ascii="Times New Roman" w:hAnsi="Times New Roman" w:cs="Times New Roman"/>
          <w:sz w:val="24"/>
          <w:szCs w:val="24"/>
        </w:rPr>
        <w:t xml:space="preserve">pledges </w:t>
      </w:r>
      <w:r w:rsidR="00933C72" w:rsidRPr="00CE61E0">
        <w:rPr>
          <w:rFonts w:ascii="Times New Roman" w:hAnsi="Times New Roman" w:cs="Times New Roman"/>
          <w:sz w:val="24"/>
          <w:szCs w:val="24"/>
        </w:rPr>
        <w:t xml:space="preserve">were </w:t>
      </w:r>
      <w:r w:rsidR="00593A3A" w:rsidRPr="00CE61E0">
        <w:rPr>
          <w:rFonts w:ascii="Times New Roman" w:hAnsi="Times New Roman" w:cs="Times New Roman"/>
          <w:sz w:val="24"/>
          <w:szCs w:val="24"/>
        </w:rPr>
        <w:t>sworn</w:t>
      </w:r>
      <w:r w:rsidR="00DF0088" w:rsidRPr="00CE61E0">
        <w:rPr>
          <w:rFonts w:ascii="Times New Roman" w:hAnsi="Times New Roman" w:cs="Times New Roman"/>
          <w:sz w:val="24"/>
          <w:szCs w:val="24"/>
        </w:rPr>
        <w:t xml:space="preserve"> and the financial interests of the lord attended to</w:t>
      </w:r>
      <w:r w:rsidR="00426CB3" w:rsidRPr="00CE61E0">
        <w:rPr>
          <w:rFonts w:ascii="Times New Roman" w:hAnsi="Times New Roman" w:cs="Times New Roman"/>
          <w:sz w:val="24"/>
          <w:szCs w:val="24"/>
        </w:rPr>
        <w:t>, for example,</w:t>
      </w:r>
      <w:r w:rsidR="00DF0088" w:rsidRPr="00CE61E0">
        <w:rPr>
          <w:rFonts w:ascii="Times New Roman" w:hAnsi="Times New Roman" w:cs="Times New Roman"/>
          <w:sz w:val="24"/>
          <w:szCs w:val="24"/>
        </w:rPr>
        <w:t xml:space="preserve"> land transa</w:t>
      </w:r>
      <w:r w:rsidR="007B2770" w:rsidRPr="00CE61E0">
        <w:rPr>
          <w:rFonts w:ascii="Times New Roman" w:hAnsi="Times New Roman" w:cs="Times New Roman"/>
          <w:sz w:val="24"/>
          <w:szCs w:val="24"/>
        </w:rPr>
        <w:t>ctions and agricultural matters</w:t>
      </w:r>
      <w:r w:rsidR="00DF0088" w:rsidRPr="00CE61E0">
        <w:rPr>
          <w:rFonts w:ascii="Times New Roman" w:hAnsi="Times New Roman" w:cs="Times New Roman"/>
          <w:sz w:val="24"/>
          <w:szCs w:val="24"/>
        </w:rPr>
        <w:t xml:space="preserve"> </w:t>
      </w:r>
      <w:r w:rsidR="007B2770" w:rsidRPr="00CE61E0">
        <w:rPr>
          <w:rFonts w:ascii="Times New Roman" w:hAnsi="Times New Roman" w:cs="Times New Roman"/>
          <w:sz w:val="24"/>
          <w:szCs w:val="24"/>
        </w:rPr>
        <w:t>(</w:t>
      </w:r>
      <w:r w:rsidR="00161632" w:rsidRPr="00CE61E0">
        <w:rPr>
          <w:rFonts w:ascii="Times New Roman" w:hAnsi="Times New Roman" w:cs="Times New Roman"/>
          <w:sz w:val="24"/>
          <w:szCs w:val="24"/>
        </w:rPr>
        <w:t xml:space="preserve">Stuart </w:t>
      </w:r>
      <w:r w:rsidR="00972B1C" w:rsidRPr="00CE61E0">
        <w:rPr>
          <w:rFonts w:ascii="Times New Roman" w:hAnsi="Times New Roman" w:cs="Times New Roman"/>
          <w:sz w:val="24"/>
          <w:szCs w:val="24"/>
        </w:rPr>
        <w:t xml:space="preserve">2010, </w:t>
      </w:r>
      <w:r w:rsidR="00161632" w:rsidRPr="00CE61E0">
        <w:rPr>
          <w:rFonts w:ascii="Times New Roman" w:hAnsi="Times New Roman" w:cs="Times New Roman"/>
          <w:sz w:val="24"/>
          <w:szCs w:val="24"/>
        </w:rPr>
        <w:t>2</w:t>
      </w:r>
      <w:r w:rsidR="007B2770" w:rsidRPr="00CE61E0">
        <w:rPr>
          <w:rFonts w:ascii="Times New Roman" w:hAnsi="Times New Roman" w:cs="Times New Roman"/>
          <w:sz w:val="24"/>
          <w:szCs w:val="24"/>
        </w:rPr>
        <w:t>).</w:t>
      </w:r>
      <w:r w:rsidR="00B8373B" w:rsidRPr="00CE61E0">
        <w:rPr>
          <w:rFonts w:ascii="Times New Roman" w:hAnsi="Times New Roman" w:cs="Times New Roman"/>
          <w:sz w:val="24"/>
          <w:szCs w:val="24"/>
        </w:rPr>
        <w:t xml:space="preserve"> The former included exit and entry fines and land transfers of customary landholders. The purchase and sale of land by freeholders however was not part of the court’s business (Bailey </w:t>
      </w:r>
      <w:r w:rsidR="00972B1C" w:rsidRPr="00CE61E0">
        <w:rPr>
          <w:rFonts w:ascii="Times New Roman" w:hAnsi="Times New Roman" w:cs="Times New Roman"/>
          <w:sz w:val="24"/>
          <w:szCs w:val="24"/>
        </w:rPr>
        <w:t xml:space="preserve">2002, </w:t>
      </w:r>
      <w:r w:rsidR="00B8373B" w:rsidRPr="00CE61E0">
        <w:rPr>
          <w:rFonts w:ascii="Times New Roman" w:hAnsi="Times New Roman" w:cs="Times New Roman"/>
          <w:sz w:val="24"/>
          <w:szCs w:val="24"/>
        </w:rPr>
        <w:t>62).</w:t>
      </w:r>
    </w:p>
    <w:p w:rsidR="00394158" w:rsidRPr="00CE61E0" w:rsidRDefault="006A2FA0">
      <w:pPr>
        <w:rPr>
          <w:rFonts w:ascii="Times New Roman" w:hAnsi="Times New Roman" w:cs="Times New Roman"/>
          <w:sz w:val="24"/>
          <w:szCs w:val="24"/>
        </w:rPr>
      </w:pPr>
      <w:r w:rsidRPr="00CE61E0">
        <w:rPr>
          <w:rFonts w:ascii="Times New Roman" w:hAnsi="Times New Roman" w:cs="Times New Roman"/>
          <w:sz w:val="24"/>
          <w:szCs w:val="24"/>
        </w:rPr>
        <w:t xml:space="preserve">The agricultural practices of the manor are not recorded in the court rolls but are </w:t>
      </w:r>
      <w:r w:rsidR="008C0297" w:rsidRPr="00CE61E0">
        <w:rPr>
          <w:rFonts w:ascii="Times New Roman" w:hAnsi="Times New Roman" w:cs="Times New Roman"/>
          <w:sz w:val="24"/>
          <w:szCs w:val="24"/>
        </w:rPr>
        <w:t>known through</w:t>
      </w:r>
      <w:r w:rsidRPr="00CE61E0">
        <w:rPr>
          <w:rFonts w:ascii="Times New Roman" w:hAnsi="Times New Roman" w:cs="Times New Roman"/>
          <w:sz w:val="24"/>
          <w:szCs w:val="24"/>
        </w:rPr>
        <w:t xml:space="preserve"> infringements </w:t>
      </w:r>
      <w:r w:rsidR="00070925" w:rsidRPr="00CE61E0">
        <w:rPr>
          <w:rFonts w:ascii="Times New Roman" w:hAnsi="Times New Roman" w:cs="Times New Roman"/>
          <w:sz w:val="24"/>
          <w:szCs w:val="24"/>
        </w:rPr>
        <w:t>of manor regulations</w:t>
      </w:r>
      <w:r w:rsidRPr="00CE61E0">
        <w:rPr>
          <w:rFonts w:ascii="Times New Roman" w:hAnsi="Times New Roman" w:cs="Times New Roman"/>
          <w:sz w:val="24"/>
          <w:szCs w:val="24"/>
        </w:rPr>
        <w:t xml:space="preserve">. Transgressions </w:t>
      </w:r>
      <w:r w:rsidR="007B2770" w:rsidRPr="00CE61E0">
        <w:rPr>
          <w:rFonts w:ascii="Times New Roman" w:hAnsi="Times New Roman" w:cs="Times New Roman"/>
          <w:sz w:val="24"/>
          <w:szCs w:val="24"/>
        </w:rPr>
        <w:t>include breaches of crop rotation and</w:t>
      </w:r>
      <w:r w:rsidR="00DF0088" w:rsidRPr="00CE61E0">
        <w:rPr>
          <w:rFonts w:ascii="Times New Roman" w:hAnsi="Times New Roman" w:cs="Times New Roman"/>
          <w:sz w:val="24"/>
          <w:szCs w:val="24"/>
        </w:rPr>
        <w:t xml:space="preserve"> the dates when pasturing was allowed on common fields</w:t>
      </w:r>
      <w:r w:rsidR="007B2770" w:rsidRPr="00CE61E0">
        <w:rPr>
          <w:rFonts w:ascii="Times New Roman" w:hAnsi="Times New Roman" w:cs="Times New Roman"/>
          <w:sz w:val="24"/>
          <w:szCs w:val="24"/>
        </w:rPr>
        <w:t>.</w:t>
      </w:r>
      <w:r w:rsidRPr="00CE61E0">
        <w:rPr>
          <w:rFonts w:ascii="Times New Roman" w:hAnsi="Times New Roman" w:cs="Times New Roman"/>
          <w:sz w:val="24"/>
          <w:szCs w:val="24"/>
        </w:rPr>
        <w:t xml:space="preserve"> </w:t>
      </w:r>
      <w:r w:rsidR="007B2770" w:rsidRPr="00CE61E0">
        <w:rPr>
          <w:rFonts w:ascii="Times New Roman" w:hAnsi="Times New Roman" w:cs="Times New Roman"/>
          <w:sz w:val="24"/>
          <w:szCs w:val="24"/>
        </w:rPr>
        <w:t>Th</w:t>
      </w:r>
      <w:r w:rsidR="000803F3" w:rsidRPr="00CE61E0">
        <w:rPr>
          <w:rFonts w:ascii="Times New Roman" w:hAnsi="Times New Roman" w:cs="Times New Roman"/>
          <w:sz w:val="24"/>
          <w:szCs w:val="24"/>
        </w:rPr>
        <w:t>e enforcement of payments and services due to the lord by the tenants</w:t>
      </w:r>
      <w:r w:rsidR="007B2770" w:rsidRPr="00CE61E0">
        <w:rPr>
          <w:rFonts w:ascii="Times New Roman" w:hAnsi="Times New Roman" w:cs="Times New Roman"/>
          <w:sz w:val="24"/>
          <w:szCs w:val="24"/>
        </w:rPr>
        <w:t xml:space="preserve"> were recorded</w:t>
      </w:r>
      <w:r w:rsidR="000803F3" w:rsidRPr="00CE61E0">
        <w:rPr>
          <w:rFonts w:ascii="Times New Roman" w:hAnsi="Times New Roman" w:cs="Times New Roman"/>
          <w:sz w:val="24"/>
          <w:szCs w:val="24"/>
        </w:rPr>
        <w:t xml:space="preserve"> </w:t>
      </w:r>
      <w:r w:rsidR="00394158" w:rsidRPr="00CE61E0">
        <w:rPr>
          <w:rFonts w:ascii="Times New Roman" w:hAnsi="Times New Roman" w:cs="Times New Roman"/>
          <w:sz w:val="24"/>
          <w:szCs w:val="24"/>
        </w:rPr>
        <w:t xml:space="preserve">(Stuart </w:t>
      </w:r>
      <w:r w:rsidR="00972B1C" w:rsidRPr="00CE61E0">
        <w:rPr>
          <w:rFonts w:ascii="Times New Roman" w:hAnsi="Times New Roman" w:cs="Times New Roman"/>
          <w:sz w:val="24"/>
          <w:szCs w:val="24"/>
        </w:rPr>
        <w:t xml:space="preserve">2010, </w:t>
      </w:r>
      <w:r w:rsidR="00FB359F" w:rsidRPr="00CE61E0">
        <w:rPr>
          <w:rFonts w:ascii="Times New Roman" w:hAnsi="Times New Roman" w:cs="Times New Roman"/>
          <w:sz w:val="24"/>
          <w:szCs w:val="24"/>
        </w:rPr>
        <w:t xml:space="preserve">1, </w:t>
      </w:r>
      <w:r w:rsidR="00394158" w:rsidRPr="00CE61E0">
        <w:rPr>
          <w:rFonts w:ascii="Times New Roman" w:hAnsi="Times New Roman" w:cs="Times New Roman"/>
          <w:sz w:val="24"/>
          <w:szCs w:val="24"/>
        </w:rPr>
        <w:t>2).</w:t>
      </w:r>
    </w:p>
    <w:p w:rsidR="00FB359F" w:rsidRPr="00CE61E0" w:rsidRDefault="00394158">
      <w:pPr>
        <w:rPr>
          <w:rFonts w:ascii="Times New Roman" w:hAnsi="Times New Roman" w:cs="Times New Roman"/>
          <w:sz w:val="24"/>
          <w:szCs w:val="24"/>
        </w:rPr>
      </w:pPr>
      <w:r w:rsidRPr="00CE61E0">
        <w:rPr>
          <w:rFonts w:ascii="Times New Roman" w:hAnsi="Times New Roman" w:cs="Times New Roman"/>
          <w:sz w:val="24"/>
          <w:szCs w:val="24"/>
        </w:rPr>
        <w:t>After the lord’s interest</w:t>
      </w:r>
      <w:r w:rsidR="00846F31" w:rsidRPr="00CE61E0">
        <w:rPr>
          <w:rFonts w:ascii="Times New Roman" w:hAnsi="Times New Roman" w:cs="Times New Roman"/>
          <w:sz w:val="24"/>
          <w:szCs w:val="24"/>
        </w:rPr>
        <w:t>s</w:t>
      </w:r>
      <w:r w:rsidRPr="00CE61E0">
        <w:rPr>
          <w:rFonts w:ascii="Times New Roman" w:hAnsi="Times New Roman" w:cs="Times New Roman"/>
          <w:sz w:val="24"/>
          <w:szCs w:val="24"/>
        </w:rPr>
        <w:t xml:space="preserve"> had been </w:t>
      </w:r>
      <w:r w:rsidR="00846F31" w:rsidRPr="00CE61E0">
        <w:rPr>
          <w:rFonts w:ascii="Times New Roman" w:hAnsi="Times New Roman" w:cs="Times New Roman"/>
          <w:sz w:val="24"/>
          <w:szCs w:val="24"/>
        </w:rPr>
        <w:t>settled</w:t>
      </w:r>
      <w:r w:rsidRPr="00CE61E0">
        <w:rPr>
          <w:rFonts w:ascii="Times New Roman" w:hAnsi="Times New Roman" w:cs="Times New Roman"/>
          <w:sz w:val="24"/>
          <w:szCs w:val="24"/>
        </w:rPr>
        <w:t xml:space="preserve">, </w:t>
      </w:r>
      <w:r w:rsidR="00846F31" w:rsidRPr="00CE61E0">
        <w:rPr>
          <w:rFonts w:ascii="Times New Roman" w:hAnsi="Times New Roman" w:cs="Times New Roman"/>
          <w:sz w:val="24"/>
          <w:szCs w:val="24"/>
        </w:rPr>
        <w:t>disputes between</w:t>
      </w:r>
      <w:r w:rsidRPr="00CE61E0">
        <w:rPr>
          <w:rFonts w:ascii="Times New Roman" w:hAnsi="Times New Roman" w:cs="Times New Roman"/>
          <w:sz w:val="24"/>
          <w:szCs w:val="24"/>
        </w:rPr>
        <w:t xml:space="preserve"> the </w:t>
      </w:r>
      <w:r w:rsidR="00E5528A" w:rsidRPr="00CE61E0">
        <w:rPr>
          <w:rFonts w:ascii="Times New Roman" w:hAnsi="Times New Roman" w:cs="Times New Roman"/>
          <w:sz w:val="24"/>
          <w:szCs w:val="24"/>
        </w:rPr>
        <w:t>reside</w:t>
      </w:r>
      <w:r w:rsidRPr="00CE61E0">
        <w:rPr>
          <w:rFonts w:ascii="Times New Roman" w:hAnsi="Times New Roman" w:cs="Times New Roman"/>
          <w:sz w:val="24"/>
          <w:szCs w:val="24"/>
        </w:rPr>
        <w:t xml:space="preserve">nts of the manor </w:t>
      </w:r>
      <w:r w:rsidR="002105D2" w:rsidRPr="00CE61E0">
        <w:rPr>
          <w:rFonts w:ascii="Times New Roman" w:hAnsi="Times New Roman" w:cs="Times New Roman"/>
          <w:sz w:val="24"/>
          <w:szCs w:val="24"/>
        </w:rPr>
        <w:t xml:space="preserve">were </w:t>
      </w:r>
      <w:r w:rsidR="00846F31" w:rsidRPr="00CE61E0">
        <w:rPr>
          <w:rFonts w:ascii="Times New Roman" w:hAnsi="Times New Roman" w:cs="Times New Roman"/>
          <w:sz w:val="24"/>
          <w:szCs w:val="24"/>
        </w:rPr>
        <w:t>addressed</w:t>
      </w:r>
      <w:r w:rsidRPr="00CE61E0">
        <w:rPr>
          <w:rFonts w:ascii="Times New Roman" w:hAnsi="Times New Roman" w:cs="Times New Roman"/>
          <w:sz w:val="24"/>
          <w:szCs w:val="24"/>
        </w:rPr>
        <w:t>.</w:t>
      </w:r>
      <w:r w:rsidR="002105D2" w:rsidRPr="00CE61E0">
        <w:rPr>
          <w:rFonts w:ascii="Times New Roman" w:hAnsi="Times New Roman" w:cs="Times New Roman"/>
          <w:sz w:val="24"/>
          <w:szCs w:val="24"/>
        </w:rPr>
        <w:t xml:space="preserve"> </w:t>
      </w:r>
      <w:r w:rsidR="00846F31" w:rsidRPr="00CE61E0">
        <w:rPr>
          <w:rFonts w:ascii="Times New Roman" w:hAnsi="Times New Roman" w:cs="Times New Roman"/>
          <w:sz w:val="24"/>
          <w:szCs w:val="24"/>
        </w:rPr>
        <w:t>T</w:t>
      </w:r>
      <w:r w:rsidR="00952FFE" w:rsidRPr="00CE61E0">
        <w:rPr>
          <w:rFonts w:ascii="Times New Roman" w:hAnsi="Times New Roman" w:cs="Times New Roman"/>
          <w:sz w:val="24"/>
          <w:szCs w:val="24"/>
        </w:rPr>
        <w:t xml:space="preserve">hese included </w:t>
      </w:r>
      <w:proofErr w:type="gramStart"/>
      <w:r w:rsidR="00952FFE" w:rsidRPr="00CE61E0">
        <w:rPr>
          <w:rFonts w:ascii="Times New Roman" w:hAnsi="Times New Roman" w:cs="Times New Roman"/>
          <w:sz w:val="24"/>
          <w:szCs w:val="24"/>
        </w:rPr>
        <w:t>t</w:t>
      </w:r>
      <w:r w:rsidR="0022059C" w:rsidRPr="00CE61E0">
        <w:rPr>
          <w:rFonts w:ascii="Times New Roman" w:hAnsi="Times New Roman" w:cs="Times New Roman"/>
          <w:sz w:val="24"/>
          <w:szCs w:val="24"/>
        </w:rPr>
        <w:t>respass</w:t>
      </w:r>
      <w:proofErr w:type="gramEnd"/>
      <w:r w:rsidR="00161632" w:rsidRPr="00CE61E0">
        <w:rPr>
          <w:rFonts w:ascii="Times New Roman" w:hAnsi="Times New Roman" w:cs="Times New Roman"/>
          <w:sz w:val="24"/>
          <w:szCs w:val="24"/>
        </w:rPr>
        <w:t>, debt</w:t>
      </w:r>
      <w:r w:rsidR="007B2770" w:rsidRPr="00CE61E0">
        <w:rPr>
          <w:rFonts w:ascii="Times New Roman" w:hAnsi="Times New Roman" w:cs="Times New Roman"/>
          <w:sz w:val="24"/>
          <w:szCs w:val="24"/>
        </w:rPr>
        <w:t>s</w:t>
      </w:r>
      <w:r w:rsidR="00161632" w:rsidRPr="00CE61E0">
        <w:rPr>
          <w:rFonts w:ascii="Times New Roman" w:hAnsi="Times New Roman" w:cs="Times New Roman"/>
          <w:sz w:val="24"/>
          <w:szCs w:val="24"/>
        </w:rPr>
        <w:t xml:space="preserve"> and damage to the manor less than 40 shillings </w:t>
      </w:r>
      <w:r w:rsidR="00952FFE" w:rsidRPr="00CE61E0">
        <w:rPr>
          <w:rFonts w:ascii="Times New Roman" w:hAnsi="Times New Roman" w:cs="Times New Roman"/>
          <w:i/>
          <w:sz w:val="24"/>
          <w:szCs w:val="24"/>
        </w:rPr>
        <w:t>inter alia</w:t>
      </w:r>
      <w:r w:rsidR="00161632" w:rsidRPr="00CE61E0">
        <w:rPr>
          <w:rFonts w:ascii="Times New Roman" w:hAnsi="Times New Roman" w:cs="Times New Roman"/>
          <w:sz w:val="24"/>
          <w:szCs w:val="24"/>
        </w:rPr>
        <w:t xml:space="preserve"> </w:t>
      </w:r>
      <w:r w:rsidR="0022059C" w:rsidRPr="00CE61E0">
        <w:rPr>
          <w:rFonts w:ascii="Times New Roman" w:hAnsi="Times New Roman" w:cs="Times New Roman"/>
          <w:sz w:val="24"/>
          <w:szCs w:val="24"/>
        </w:rPr>
        <w:t>(</w:t>
      </w:r>
      <w:r w:rsidR="00161632" w:rsidRPr="00CE61E0">
        <w:rPr>
          <w:rFonts w:ascii="Times New Roman" w:hAnsi="Times New Roman" w:cs="Times New Roman"/>
          <w:sz w:val="24"/>
          <w:szCs w:val="24"/>
        </w:rPr>
        <w:t xml:space="preserve">Bailey </w:t>
      </w:r>
      <w:r w:rsidR="00972B1C" w:rsidRPr="00CE61E0">
        <w:rPr>
          <w:rFonts w:ascii="Times New Roman" w:hAnsi="Times New Roman" w:cs="Times New Roman"/>
          <w:sz w:val="24"/>
          <w:szCs w:val="24"/>
        </w:rPr>
        <w:t xml:space="preserve">2002, </w:t>
      </w:r>
      <w:r w:rsidR="00161632" w:rsidRPr="00CE61E0">
        <w:rPr>
          <w:rFonts w:ascii="Times New Roman" w:hAnsi="Times New Roman" w:cs="Times New Roman"/>
          <w:sz w:val="24"/>
          <w:szCs w:val="24"/>
        </w:rPr>
        <w:t>55</w:t>
      </w:r>
      <w:r w:rsidR="0022059C" w:rsidRPr="00CE61E0">
        <w:rPr>
          <w:rFonts w:ascii="Times New Roman" w:hAnsi="Times New Roman" w:cs="Times New Roman"/>
          <w:sz w:val="24"/>
          <w:szCs w:val="24"/>
        </w:rPr>
        <w:t>).</w:t>
      </w:r>
      <w:r w:rsidR="00070925" w:rsidRPr="00CE61E0">
        <w:rPr>
          <w:rFonts w:ascii="Times New Roman" w:hAnsi="Times New Roman" w:cs="Times New Roman"/>
          <w:sz w:val="24"/>
          <w:szCs w:val="24"/>
        </w:rPr>
        <w:t xml:space="preserve"> </w:t>
      </w:r>
      <w:r w:rsidR="00933C72" w:rsidRPr="00CE61E0">
        <w:rPr>
          <w:rFonts w:ascii="Times New Roman" w:hAnsi="Times New Roman" w:cs="Times New Roman"/>
          <w:sz w:val="24"/>
          <w:szCs w:val="24"/>
        </w:rPr>
        <w:t>Public order issues</w:t>
      </w:r>
      <w:r w:rsidR="00BE4474" w:rsidRPr="00CE61E0">
        <w:rPr>
          <w:rFonts w:ascii="Times New Roman" w:hAnsi="Times New Roman" w:cs="Times New Roman"/>
          <w:sz w:val="24"/>
          <w:szCs w:val="24"/>
        </w:rPr>
        <w:t xml:space="preserve"> w</w:t>
      </w:r>
      <w:r w:rsidR="00933C72" w:rsidRPr="00CE61E0">
        <w:rPr>
          <w:rFonts w:ascii="Times New Roman" w:hAnsi="Times New Roman" w:cs="Times New Roman"/>
          <w:sz w:val="24"/>
          <w:szCs w:val="24"/>
        </w:rPr>
        <w:t>ere also</w:t>
      </w:r>
      <w:r w:rsidR="00BE4474" w:rsidRPr="00CE61E0">
        <w:rPr>
          <w:rFonts w:ascii="Times New Roman" w:hAnsi="Times New Roman" w:cs="Times New Roman"/>
          <w:sz w:val="24"/>
          <w:szCs w:val="24"/>
        </w:rPr>
        <w:t xml:space="preserve"> addressed</w:t>
      </w:r>
      <w:r w:rsidR="00933C72" w:rsidRPr="00CE61E0">
        <w:rPr>
          <w:rFonts w:ascii="Times New Roman" w:hAnsi="Times New Roman" w:cs="Times New Roman"/>
          <w:sz w:val="24"/>
          <w:szCs w:val="24"/>
        </w:rPr>
        <w:t>, as</w:t>
      </w:r>
      <w:r w:rsidR="00BE4474" w:rsidRPr="00CE61E0">
        <w:rPr>
          <w:rFonts w:ascii="Times New Roman" w:hAnsi="Times New Roman" w:cs="Times New Roman"/>
          <w:sz w:val="24"/>
          <w:szCs w:val="24"/>
        </w:rPr>
        <w:t xml:space="preserve"> a</w:t>
      </w:r>
      <w:r w:rsidR="005355B7" w:rsidRPr="00CE61E0">
        <w:rPr>
          <w:rFonts w:ascii="Times New Roman" w:hAnsi="Times New Roman" w:cs="Times New Roman"/>
          <w:sz w:val="24"/>
          <w:szCs w:val="24"/>
        </w:rPr>
        <w:t xml:space="preserve">t the </w:t>
      </w:r>
      <w:r w:rsidR="00995F8B" w:rsidRPr="00CE61E0">
        <w:rPr>
          <w:rFonts w:ascii="Times New Roman" w:hAnsi="Times New Roman" w:cs="Times New Roman"/>
          <w:sz w:val="24"/>
          <w:szCs w:val="24"/>
        </w:rPr>
        <w:t xml:space="preserve">court </w:t>
      </w:r>
      <w:r w:rsidR="00933C72" w:rsidRPr="00CE61E0">
        <w:rPr>
          <w:rFonts w:ascii="Times New Roman" w:hAnsi="Times New Roman" w:cs="Times New Roman"/>
          <w:sz w:val="24"/>
          <w:szCs w:val="24"/>
        </w:rPr>
        <w:t>in</w:t>
      </w:r>
      <w:r w:rsidR="00995F8B" w:rsidRPr="00CE61E0">
        <w:rPr>
          <w:rFonts w:ascii="Times New Roman" w:hAnsi="Times New Roman" w:cs="Times New Roman"/>
          <w:sz w:val="24"/>
          <w:szCs w:val="24"/>
        </w:rPr>
        <w:t xml:space="preserve"> Wakefield in 1274 when</w:t>
      </w:r>
      <w:r w:rsidR="005355B7" w:rsidRPr="00CE61E0">
        <w:rPr>
          <w:rFonts w:ascii="Times New Roman" w:hAnsi="Times New Roman" w:cs="Times New Roman"/>
          <w:sz w:val="24"/>
          <w:szCs w:val="24"/>
        </w:rPr>
        <w:t xml:space="preserve"> Adam de </w:t>
      </w:r>
      <w:proofErr w:type="spellStart"/>
      <w:r w:rsidR="005355B7" w:rsidRPr="00CE61E0">
        <w:rPr>
          <w:rFonts w:ascii="Times New Roman" w:hAnsi="Times New Roman" w:cs="Times New Roman"/>
          <w:sz w:val="24"/>
          <w:szCs w:val="24"/>
        </w:rPr>
        <w:t>Alvirnhorpe</w:t>
      </w:r>
      <w:proofErr w:type="spellEnd"/>
      <w:r w:rsidR="005355B7" w:rsidRPr="00CE61E0">
        <w:rPr>
          <w:rFonts w:ascii="Times New Roman" w:hAnsi="Times New Roman" w:cs="Times New Roman"/>
          <w:sz w:val="24"/>
          <w:szCs w:val="24"/>
        </w:rPr>
        <w:t xml:space="preserve"> was amerced (fined) for beating Agnes </w:t>
      </w:r>
      <w:proofErr w:type="spellStart"/>
      <w:r w:rsidR="005355B7" w:rsidRPr="00CE61E0">
        <w:rPr>
          <w:rFonts w:ascii="Times New Roman" w:hAnsi="Times New Roman" w:cs="Times New Roman"/>
          <w:sz w:val="24"/>
          <w:szCs w:val="24"/>
        </w:rPr>
        <w:t>Lambot</w:t>
      </w:r>
      <w:proofErr w:type="spellEnd"/>
      <w:r w:rsidR="005355B7" w:rsidRPr="00CE61E0">
        <w:rPr>
          <w:rFonts w:ascii="Times New Roman" w:hAnsi="Times New Roman" w:cs="Times New Roman"/>
          <w:sz w:val="24"/>
          <w:szCs w:val="24"/>
        </w:rPr>
        <w:t xml:space="preserve"> as she insult</w:t>
      </w:r>
      <w:r w:rsidR="00844E46" w:rsidRPr="00CE61E0">
        <w:rPr>
          <w:rFonts w:ascii="Times New Roman" w:hAnsi="Times New Roman" w:cs="Times New Roman"/>
          <w:sz w:val="24"/>
          <w:szCs w:val="24"/>
        </w:rPr>
        <w:t>ed</w:t>
      </w:r>
      <w:r w:rsidR="005355B7" w:rsidRPr="00CE61E0">
        <w:rPr>
          <w:rFonts w:ascii="Times New Roman" w:hAnsi="Times New Roman" w:cs="Times New Roman"/>
          <w:sz w:val="24"/>
          <w:szCs w:val="24"/>
        </w:rPr>
        <w:t xml:space="preserve"> his wife. </w:t>
      </w:r>
      <w:r w:rsidR="00522F1C" w:rsidRPr="00CE61E0">
        <w:rPr>
          <w:rFonts w:ascii="Times New Roman" w:hAnsi="Times New Roman" w:cs="Times New Roman"/>
          <w:sz w:val="24"/>
          <w:szCs w:val="24"/>
        </w:rPr>
        <w:t xml:space="preserve">Agnes and Adam’s wife were </w:t>
      </w:r>
      <w:r w:rsidR="007C2F85" w:rsidRPr="00CE61E0">
        <w:rPr>
          <w:rFonts w:ascii="Times New Roman" w:hAnsi="Times New Roman" w:cs="Times New Roman"/>
          <w:sz w:val="24"/>
          <w:szCs w:val="24"/>
        </w:rPr>
        <w:t>also</w:t>
      </w:r>
      <w:r w:rsidR="005355B7" w:rsidRPr="00CE61E0">
        <w:rPr>
          <w:rFonts w:ascii="Times New Roman" w:hAnsi="Times New Roman" w:cs="Times New Roman"/>
          <w:sz w:val="24"/>
          <w:szCs w:val="24"/>
        </w:rPr>
        <w:t xml:space="preserve"> fined for their </w:t>
      </w:r>
      <w:proofErr w:type="spellStart"/>
      <w:r w:rsidR="005355B7" w:rsidRPr="00CE61E0">
        <w:rPr>
          <w:rFonts w:ascii="Times New Roman" w:hAnsi="Times New Roman" w:cs="Times New Roman"/>
          <w:sz w:val="24"/>
          <w:szCs w:val="24"/>
        </w:rPr>
        <w:t>behavio</w:t>
      </w:r>
      <w:r w:rsidR="007C2F85" w:rsidRPr="00CE61E0">
        <w:rPr>
          <w:rFonts w:ascii="Times New Roman" w:hAnsi="Times New Roman" w:cs="Times New Roman"/>
          <w:sz w:val="24"/>
          <w:szCs w:val="24"/>
        </w:rPr>
        <w:t>u</w:t>
      </w:r>
      <w:r w:rsidR="005355B7" w:rsidRPr="00CE61E0">
        <w:rPr>
          <w:rFonts w:ascii="Times New Roman" w:hAnsi="Times New Roman" w:cs="Times New Roman"/>
          <w:sz w:val="24"/>
          <w:szCs w:val="24"/>
        </w:rPr>
        <w:t>r</w:t>
      </w:r>
      <w:proofErr w:type="spellEnd"/>
      <w:r w:rsidR="00AD535C" w:rsidRPr="00CE61E0">
        <w:rPr>
          <w:rFonts w:ascii="Times New Roman" w:hAnsi="Times New Roman" w:cs="Times New Roman"/>
          <w:sz w:val="24"/>
          <w:szCs w:val="24"/>
        </w:rPr>
        <w:t xml:space="preserve"> </w:t>
      </w:r>
      <w:r w:rsidR="007B2770" w:rsidRPr="00CE61E0">
        <w:rPr>
          <w:rFonts w:ascii="Times New Roman" w:hAnsi="Times New Roman" w:cs="Times New Roman"/>
          <w:sz w:val="24"/>
          <w:szCs w:val="24"/>
        </w:rPr>
        <w:t>(</w:t>
      </w:r>
      <w:r w:rsidR="006940DC" w:rsidRPr="00CE61E0">
        <w:rPr>
          <w:rFonts w:ascii="Times New Roman" w:hAnsi="Times New Roman" w:cs="Times New Roman"/>
          <w:sz w:val="24"/>
          <w:szCs w:val="24"/>
        </w:rPr>
        <w:t>sourcebooks.fordham.edu</w:t>
      </w:r>
      <w:r w:rsidR="00AD535C" w:rsidRPr="00CE61E0">
        <w:rPr>
          <w:rFonts w:ascii="Times New Roman" w:hAnsi="Times New Roman" w:cs="Times New Roman"/>
          <w:sz w:val="24"/>
          <w:szCs w:val="24"/>
        </w:rPr>
        <w:t>)</w:t>
      </w:r>
      <w:r w:rsidR="005355B7" w:rsidRPr="00CE61E0">
        <w:rPr>
          <w:rFonts w:ascii="Times New Roman" w:hAnsi="Times New Roman" w:cs="Times New Roman"/>
          <w:sz w:val="24"/>
          <w:szCs w:val="24"/>
        </w:rPr>
        <w:t>.</w:t>
      </w:r>
      <w:r w:rsidR="000165F8" w:rsidRPr="00CE61E0">
        <w:rPr>
          <w:rFonts w:ascii="Times New Roman" w:hAnsi="Times New Roman" w:cs="Times New Roman"/>
          <w:sz w:val="24"/>
          <w:szCs w:val="24"/>
        </w:rPr>
        <w:t xml:space="preserve"> </w:t>
      </w:r>
      <w:proofErr w:type="spellStart"/>
      <w:r w:rsidR="007B2770" w:rsidRPr="00CE61E0">
        <w:rPr>
          <w:rFonts w:ascii="Times New Roman" w:hAnsi="Times New Roman" w:cs="Times New Roman"/>
          <w:i/>
          <w:sz w:val="24"/>
          <w:szCs w:val="24"/>
        </w:rPr>
        <w:t>A</w:t>
      </w:r>
      <w:r w:rsidR="00FB359F" w:rsidRPr="00CE61E0">
        <w:rPr>
          <w:rFonts w:ascii="Times New Roman" w:hAnsi="Times New Roman" w:cs="Times New Roman"/>
          <w:i/>
          <w:sz w:val="24"/>
          <w:szCs w:val="24"/>
        </w:rPr>
        <w:t>mercements</w:t>
      </w:r>
      <w:proofErr w:type="spellEnd"/>
      <w:r w:rsidR="00FB359F" w:rsidRPr="00CE61E0">
        <w:rPr>
          <w:rFonts w:ascii="Times New Roman" w:hAnsi="Times New Roman" w:cs="Times New Roman"/>
          <w:sz w:val="24"/>
          <w:szCs w:val="24"/>
        </w:rPr>
        <w:t xml:space="preserve"> were reviewed for reasonableness by asse</w:t>
      </w:r>
      <w:r w:rsidR="007B2770" w:rsidRPr="00CE61E0">
        <w:rPr>
          <w:rFonts w:ascii="Times New Roman" w:hAnsi="Times New Roman" w:cs="Times New Roman"/>
          <w:sz w:val="24"/>
          <w:szCs w:val="24"/>
        </w:rPr>
        <w:t>ssors at the end of the session</w:t>
      </w:r>
      <w:r w:rsidR="0001311C" w:rsidRPr="00CE61E0">
        <w:rPr>
          <w:rFonts w:ascii="Times New Roman" w:hAnsi="Times New Roman" w:cs="Times New Roman"/>
          <w:sz w:val="24"/>
          <w:szCs w:val="24"/>
        </w:rPr>
        <w:t xml:space="preserve"> </w:t>
      </w:r>
      <w:r w:rsidR="007B2770" w:rsidRPr="00CE61E0">
        <w:rPr>
          <w:rFonts w:ascii="Times New Roman" w:hAnsi="Times New Roman" w:cs="Times New Roman"/>
          <w:sz w:val="24"/>
          <w:szCs w:val="24"/>
        </w:rPr>
        <w:t>(</w:t>
      </w:r>
      <w:r w:rsidR="0001311C" w:rsidRPr="00CE61E0">
        <w:rPr>
          <w:rFonts w:ascii="Times New Roman" w:hAnsi="Times New Roman" w:cs="Times New Roman"/>
          <w:sz w:val="24"/>
          <w:szCs w:val="24"/>
        </w:rPr>
        <w:t xml:space="preserve">Stuart </w:t>
      </w:r>
      <w:r w:rsidR="00972B1C" w:rsidRPr="00CE61E0">
        <w:rPr>
          <w:rFonts w:ascii="Times New Roman" w:hAnsi="Times New Roman" w:cs="Times New Roman"/>
          <w:sz w:val="24"/>
          <w:szCs w:val="24"/>
        </w:rPr>
        <w:t xml:space="preserve">2010, </w:t>
      </w:r>
      <w:r w:rsidR="0001311C" w:rsidRPr="00CE61E0">
        <w:rPr>
          <w:rFonts w:ascii="Times New Roman" w:hAnsi="Times New Roman" w:cs="Times New Roman"/>
          <w:sz w:val="24"/>
          <w:szCs w:val="24"/>
        </w:rPr>
        <w:t>2</w:t>
      </w:r>
      <w:r w:rsidR="007B2770" w:rsidRPr="00CE61E0">
        <w:rPr>
          <w:rFonts w:ascii="Times New Roman" w:hAnsi="Times New Roman" w:cs="Times New Roman"/>
          <w:sz w:val="24"/>
          <w:szCs w:val="24"/>
        </w:rPr>
        <w:t>).</w:t>
      </w:r>
    </w:p>
    <w:p w:rsidR="001F722A" w:rsidRPr="00CE61E0" w:rsidRDefault="000165F8">
      <w:pPr>
        <w:rPr>
          <w:rFonts w:ascii="Times New Roman" w:hAnsi="Times New Roman" w:cs="Times New Roman"/>
          <w:sz w:val="24"/>
          <w:szCs w:val="24"/>
        </w:rPr>
      </w:pPr>
      <w:r w:rsidRPr="00CE61E0">
        <w:rPr>
          <w:rFonts w:ascii="Times New Roman" w:hAnsi="Times New Roman" w:cs="Times New Roman"/>
          <w:sz w:val="24"/>
          <w:szCs w:val="24"/>
        </w:rPr>
        <w:t xml:space="preserve">From </w:t>
      </w:r>
      <w:r w:rsidR="00A94113" w:rsidRPr="00CE61E0">
        <w:rPr>
          <w:rFonts w:ascii="Times New Roman" w:hAnsi="Times New Roman" w:cs="Times New Roman"/>
          <w:sz w:val="24"/>
          <w:szCs w:val="24"/>
        </w:rPr>
        <w:t>the court rolls</w:t>
      </w:r>
      <w:r w:rsidRPr="00CE61E0">
        <w:rPr>
          <w:rFonts w:ascii="Times New Roman" w:hAnsi="Times New Roman" w:cs="Times New Roman"/>
          <w:sz w:val="24"/>
          <w:szCs w:val="24"/>
        </w:rPr>
        <w:t xml:space="preserve">, </w:t>
      </w:r>
      <w:r w:rsidR="00A94113" w:rsidRPr="00CE61E0">
        <w:rPr>
          <w:rFonts w:ascii="Times New Roman" w:hAnsi="Times New Roman" w:cs="Times New Roman"/>
          <w:sz w:val="24"/>
          <w:szCs w:val="24"/>
        </w:rPr>
        <w:t>the encompassing nature of life on a manor becomes apparent. Depending on the type of tenancy, t</w:t>
      </w:r>
      <w:r w:rsidRPr="00CE61E0">
        <w:rPr>
          <w:rFonts w:ascii="Times New Roman" w:hAnsi="Times New Roman" w:cs="Times New Roman"/>
          <w:sz w:val="24"/>
          <w:szCs w:val="24"/>
        </w:rPr>
        <w:t xml:space="preserve">enants were </w:t>
      </w:r>
      <w:r w:rsidR="007A7DFB" w:rsidRPr="00CE61E0">
        <w:rPr>
          <w:rFonts w:ascii="Times New Roman" w:hAnsi="Times New Roman" w:cs="Times New Roman"/>
          <w:sz w:val="24"/>
          <w:szCs w:val="24"/>
        </w:rPr>
        <w:t>obligat</w:t>
      </w:r>
      <w:r w:rsidR="00A94113" w:rsidRPr="00CE61E0">
        <w:rPr>
          <w:rFonts w:ascii="Times New Roman" w:hAnsi="Times New Roman" w:cs="Times New Roman"/>
          <w:sz w:val="24"/>
          <w:szCs w:val="24"/>
        </w:rPr>
        <w:t>ed to attend court, serve as</w:t>
      </w:r>
      <w:r w:rsidRPr="00CE61E0">
        <w:rPr>
          <w:rFonts w:ascii="Times New Roman" w:hAnsi="Times New Roman" w:cs="Times New Roman"/>
          <w:sz w:val="24"/>
          <w:szCs w:val="24"/>
        </w:rPr>
        <w:t xml:space="preserve"> members of the jury</w:t>
      </w:r>
      <w:r w:rsidR="00A94113" w:rsidRPr="00CE61E0">
        <w:rPr>
          <w:rFonts w:ascii="Times New Roman" w:hAnsi="Times New Roman" w:cs="Times New Roman"/>
          <w:sz w:val="24"/>
          <w:szCs w:val="24"/>
        </w:rPr>
        <w:t xml:space="preserve">, </w:t>
      </w:r>
      <w:r w:rsidRPr="00CE61E0">
        <w:rPr>
          <w:rFonts w:ascii="Times New Roman" w:hAnsi="Times New Roman" w:cs="Times New Roman"/>
          <w:sz w:val="24"/>
          <w:szCs w:val="24"/>
        </w:rPr>
        <w:t>assessors</w:t>
      </w:r>
      <w:r w:rsidR="00A94113" w:rsidRPr="00CE61E0">
        <w:rPr>
          <w:rFonts w:ascii="Times New Roman" w:hAnsi="Times New Roman" w:cs="Times New Roman"/>
          <w:sz w:val="24"/>
          <w:szCs w:val="24"/>
        </w:rPr>
        <w:t xml:space="preserve"> and manor officials, swear pledges, bear witness, face judgement and receive instruction</w:t>
      </w:r>
      <w:r w:rsidRPr="00CE61E0">
        <w:rPr>
          <w:rFonts w:ascii="Times New Roman" w:hAnsi="Times New Roman" w:cs="Times New Roman"/>
          <w:sz w:val="24"/>
          <w:szCs w:val="24"/>
        </w:rPr>
        <w:t>.</w:t>
      </w:r>
      <w:r w:rsidR="005B1FC1" w:rsidRPr="00CE61E0">
        <w:rPr>
          <w:rFonts w:ascii="Times New Roman" w:hAnsi="Times New Roman" w:cs="Times New Roman"/>
          <w:sz w:val="24"/>
          <w:szCs w:val="24"/>
        </w:rPr>
        <w:t xml:space="preserve"> This was in addition to their service obligations.</w:t>
      </w:r>
    </w:p>
    <w:p w:rsidR="000165F8" w:rsidRPr="00CE61E0" w:rsidRDefault="000165F8">
      <w:pPr>
        <w:rPr>
          <w:rFonts w:ascii="Times New Roman" w:hAnsi="Times New Roman" w:cs="Times New Roman"/>
          <w:sz w:val="24"/>
          <w:szCs w:val="24"/>
        </w:rPr>
      </w:pPr>
    </w:p>
    <w:p w:rsidR="001F722A" w:rsidRPr="00CE61E0" w:rsidRDefault="00E10232">
      <w:pPr>
        <w:rPr>
          <w:rFonts w:ascii="Times New Roman" w:hAnsi="Times New Roman" w:cs="Times New Roman"/>
          <w:b/>
          <w:sz w:val="24"/>
          <w:szCs w:val="24"/>
        </w:rPr>
      </w:pPr>
      <w:r w:rsidRPr="00CE61E0">
        <w:rPr>
          <w:rFonts w:ascii="Times New Roman" w:hAnsi="Times New Roman" w:cs="Times New Roman"/>
          <w:b/>
          <w:sz w:val="24"/>
          <w:szCs w:val="24"/>
        </w:rPr>
        <w:t>Non-manorial</w:t>
      </w:r>
      <w:r w:rsidR="001F722A" w:rsidRPr="00CE61E0">
        <w:rPr>
          <w:rFonts w:ascii="Times New Roman" w:hAnsi="Times New Roman" w:cs="Times New Roman"/>
          <w:b/>
          <w:sz w:val="24"/>
          <w:szCs w:val="24"/>
        </w:rPr>
        <w:t xml:space="preserve"> documents</w:t>
      </w:r>
    </w:p>
    <w:p w:rsidR="00802005" w:rsidRPr="00CE61E0" w:rsidRDefault="007716D4">
      <w:pPr>
        <w:rPr>
          <w:rFonts w:ascii="Times New Roman" w:hAnsi="Times New Roman" w:cs="Times New Roman"/>
          <w:sz w:val="24"/>
          <w:szCs w:val="24"/>
        </w:rPr>
      </w:pPr>
      <w:r w:rsidRPr="00CE61E0">
        <w:rPr>
          <w:rFonts w:ascii="Times New Roman" w:hAnsi="Times New Roman" w:cs="Times New Roman"/>
          <w:sz w:val="24"/>
          <w:szCs w:val="24"/>
        </w:rPr>
        <w:t>The second category of documents is those produced by royal officials</w:t>
      </w:r>
      <w:r w:rsidR="00882602" w:rsidRPr="00CE61E0">
        <w:rPr>
          <w:rFonts w:ascii="Times New Roman" w:hAnsi="Times New Roman" w:cs="Times New Roman"/>
          <w:sz w:val="24"/>
          <w:szCs w:val="24"/>
        </w:rPr>
        <w:t xml:space="preserve"> </w:t>
      </w:r>
      <w:r w:rsidR="004B7BDA" w:rsidRPr="00CE61E0">
        <w:rPr>
          <w:rFonts w:ascii="Times New Roman" w:hAnsi="Times New Roman" w:cs="Times New Roman"/>
          <w:sz w:val="24"/>
          <w:szCs w:val="24"/>
        </w:rPr>
        <w:t>(</w:t>
      </w:r>
      <w:r w:rsidR="00882602" w:rsidRPr="00CE61E0">
        <w:rPr>
          <w:rFonts w:ascii="Times New Roman" w:hAnsi="Times New Roman" w:cs="Times New Roman"/>
          <w:sz w:val="24"/>
          <w:szCs w:val="24"/>
        </w:rPr>
        <w:t xml:space="preserve">national surveys, tax records, </w:t>
      </w:r>
      <w:r w:rsidR="004B7BDA" w:rsidRPr="00CE61E0">
        <w:rPr>
          <w:rFonts w:ascii="Times New Roman" w:hAnsi="Times New Roman" w:cs="Times New Roman"/>
          <w:sz w:val="24"/>
          <w:szCs w:val="24"/>
        </w:rPr>
        <w:t xml:space="preserve">etc.) and </w:t>
      </w:r>
      <w:r w:rsidR="00882602" w:rsidRPr="00CE61E0">
        <w:rPr>
          <w:rFonts w:ascii="Times New Roman" w:hAnsi="Times New Roman" w:cs="Times New Roman"/>
          <w:sz w:val="24"/>
          <w:szCs w:val="24"/>
        </w:rPr>
        <w:t>contemporar</w:t>
      </w:r>
      <w:r w:rsidR="004B7BDA" w:rsidRPr="00CE61E0">
        <w:rPr>
          <w:rFonts w:ascii="Times New Roman" w:hAnsi="Times New Roman" w:cs="Times New Roman"/>
          <w:sz w:val="24"/>
          <w:szCs w:val="24"/>
        </w:rPr>
        <w:t>y writers</w:t>
      </w:r>
      <w:r w:rsidR="00882602" w:rsidRPr="00CE61E0">
        <w:rPr>
          <w:rFonts w:ascii="Times New Roman" w:hAnsi="Times New Roman" w:cs="Times New Roman"/>
          <w:sz w:val="24"/>
          <w:szCs w:val="24"/>
        </w:rPr>
        <w:t xml:space="preserve"> </w:t>
      </w:r>
      <w:r w:rsidR="004B7BDA" w:rsidRPr="00CE61E0">
        <w:rPr>
          <w:rFonts w:ascii="Times New Roman" w:hAnsi="Times New Roman" w:cs="Times New Roman"/>
          <w:sz w:val="24"/>
          <w:szCs w:val="24"/>
        </w:rPr>
        <w:t xml:space="preserve">(for example, </w:t>
      </w:r>
      <w:r w:rsidR="00882602" w:rsidRPr="00CE61E0">
        <w:rPr>
          <w:rFonts w:ascii="Times New Roman" w:hAnsi="Times New Roman" w:cs="Times New Roman"/>
          <w:sz w:val="24"/>
          <w:szCs w:val="24"/>
        </w:rPr>
        <w:t>histories</w:t>
      </w:r>
      <w:r w:rsidR="004B7BDA" w:rsidRPr="00CE61E0">
        <w:rPr>
          <w:rFonts w:ascii="Times New Roman" w:hAnsi="Times New Roman" w:cs="Times New Roman"/>
          <w:sz w:val="24"/>
          <w:szCs w:val="24"/>
        </w:rPr>
        <w:t>)</w:t>
      </w:r>
      <w:r w:rsidR="00882602" w:rsidRPr="00CE61E0">
        <w:rPr>
          <w:rFonts w:ascii="Times New Roman" w:hAnsi="Times New Roman" w:cs="Times New Roman"/>
          <w:sz w:val="24"/>
          <w:szCs w:val="24"/>
        </w:rPr>
        <w:t>.</w:t>
      </w:r>
      <w:r w:rsidRPr="00CE61E0">
        <w:rPr>
          <w:rFonts w:ascii="Times New Roman" w:hAnsi="Times New Roman" w:cs="Times New Roman"/>
          <w:sz w:val="24"/>
          <w:szCs w:val="24"/>
        </w:rPr>
        <w:t xml:space="preserve"> Their original purpose was not related to manorial administration </w:t>
      </w:r>
      <w:r w:rsidR="00291597" w:rsidRPr="00CE61E0">
        <w:rPr>
          <w:rFonts w:ascii="Times New Roman" w:hAnsi="Times New Roman" w:cs="Times New Roman"/>
          <w:sz w:val="24"/>
          <w:szCs w:val="24"/>
        </w:rPr>
        <w:t xml:space="preserve">although manorial juries may have been instrumental in providing the relevant information. </w:t>
      </w:r>
    </w:p>
    <w:p w:rsidR="00251C18" w:rsidRPr="00CE61E0" w:rsidRDefault="00291597">
      <w:pPr>
        <w:rPr>
          <w:rFonts w:ascii="Times New Roman" w:hAnsi="Times New Roman" w:cs="Times New Roman"/>
          <w:sz w:val="24"/>
          <w:szCs w:val="24"/>
        </w:rPr>
      </w:pPr>
      <w:r w:rsidRPr="00CE61E0">
        <w:rPr>
          <w:rFonts w:ascii="Times New Roman" w:hAnsi="Times New Roman" w:cs="Times New Roman"/>
          <w:sz w:val="24"/>
          <w:szCs w:val="24"/>
        </w:rPr>
        <w:t>R</w:t>
      </w:r>
      <w:r w:rsidR="005F6ED4" w:rsidRPr="00CE61E0">
        <w:rPr>
          <w:rFonts w:ascii="Times New Roman" w:hAnsi="Times New Roman" w:cs="Times New Roman"/>
          <w:sz w:val="24"/>
          <w:szCs w:val="24"/>
        </w:rPr>
        <w:t>esearch by historians has yielded a</w:t>
      </w:r>
      <w:r w:rsidR="00D83FDA" w:rsidRPr="00CE61E0">
        <w:rPr>
          <w:rFonts w:ascii="Times New Roman" w:hAnsi="Times New Roman" w:cs="Times New Roman"/>
          <w:sz w:val="24"/>
          <w:szCs w:val="24"/>
        </w:rPr>
        <w:t xml:space="preserve"> long term narrative</w:t>
      </w:r>
      <w:r w:rsidR="009107C0" w:rsidRPr="00CE61E0">
        <w:rPr>
          <w:rFonts w:ascii="Times New Roman" w:hAnsi="Times New Roman" w:cs="Times New Roman"/>
          <w:sz w:val="24"/>
          <w:szCs w:val="24"/>
        </w:rPr>
        <w:t xml:space="preserve"> of rural life</w:t>
      </w:r>
      <w:r w:rsidR="000A2AEC" w:rsidRPr="00CE61E0">
        <w:rPr>
          <w:rFonts w:ascii="Times New Roman" w:hAnsi="Times New Roman" w:cs="Times New Roman"/>
          <w:sz w:val="24"/>
          <w:szCs w:val="24"/>
        </w:rPr>
        <w:t>.</w:t>
      </w:r>
      <w:r w:rsidR="00D83FDA" w:rsidRPr="00CE61E0">
        <w:rPr>
          <w:rFonts w:ascii="Times New Roman" w:hAnsi="Times New Roman" w:cs="Times New Roman"/>
          <w:sz w:val="24"/>
          <w:szCs w:val="24"/>
        </w:rPr>
        <w:t xml:space="preserve"> </w:t>
      </w:r>
      <w:r w:rsidR="000A2AEC" w:rsidRPr="00CE61E0">
        <w:rPr>
          <w:rFonts w:ascii="Times New Roman" w:hAnsi="Times New Roman" w:cs="Times New Roman"/>
          <w:sz w:val="24"/>
          <w:szCs w:val="24"/>
        </w:rPr>
        <w:t xml:space="preserve">The </w:t>
      </w:r>
      <w:r w:rsidR="00D83FDA" w:rsidRPr="00CE61E0">
        <w:rPr>
          <w:rFonts w:ascii="Times New Roman" w:hAnsi="Times New Roman" w:cs="Times New Roman"/>
          <w:sz w:val="24"/>
          <w:szCs w:val="24"/>
        </w:rPr>
        <w:t>populat</w:t>
      </w:r>
      <w:r w:rsidR="000F13CD" w:rsidRPr="00CE61E0">
        <w:rPr>
          <w:rFonts w:ascii="Times New Roman" w:hAnsi="Times New Roman" w:cs="Times New Roman"/>
          <w:sz w:val="24"/>
          <w:szCs w:val="24"/>
        </w:rPr>
        <w:t xml:space="preserve">ion </w:t>
      </w:r>
      <w:r w:rsidR="00802005" w:rsidRPr="00CE61E0">
        <w:rPr>
          <w:rFonts w:ascii="Times New Roman" w:hAnsi="Times New Roman" w:cs="Times New Roman"/>
          <w:sz w:val="24"/>
          <w:szCs w:val="24"/>
        </w:rPr>
        <w:t xml:space="preserve">of England is estimated to have </w:t>
      </w:r>
      <w:r w:rsidR="000A2AEC" w:rsidRPr="00CE61E0">
        <w:rPr>
          <w:rFonts w:ascii="Times New Roman" w:hAnsi="Times New Roman" w:cs="Times New Roman"/>
          <w:sz w:val="24"/>
          <w:szCs w:val="24"/>
        </w:rPr>
        <w:t>doubled in the two centuries after 1086 leading</w:t>
      </w:r>
      <w:r w:rsidR="00D26BFE" w:rsidRPr="00CE61E0">
        <w:rPr>
          <w:rFonts w:ascii="Times New Roman" w:hAnsi="Times New Roman" w:cs="Times New Roman"/>
          <w:sz w:val="24"/>
          <w:szCs w:val="24"/>
        </w:rPr>
        <w:t xml:space="preserve"> to d</w:t>
      </w:r>
      <w:r w:rsidR="00D83FDA" w:rsidRPr="00CE61E0">
        <w:rPr>
          <w:rFonts w:ascii="Times New Roman" w:hAnsi="Times New Roman" w:cs="Times New Roman"/>
          <w:sz w:val="24"/>
          <w:szCs w:val="24"/>
        </w:rPr>
        <w:t xml:space="preserve">ecreasing </w:t>
      </w:r>
      <w:r w:rsidR="00F06AEF" w:rsidRPr="00CE61E0">
        <w:rPr>
          <w:rFonts w:ascii="Times New Roman" w:hAnsi="Times New Roman" w:cs="Times New Roman"/>
          <w:sz w:val="24"/>
          <w:szCs w:val="24"/>
        </w:rPr>
        <w:t xml:space="preserve">marginal </w:t>
      </w:r>
      <w:r w:rsidR="000F13CD" w:rsidRPr="00CE61E0">
        <w:rPr>
          <w:rFonts w:ascii="Times New Roman" w:hAnsi="Times New Roman" w:cs="Times New Roman"/>
          <w:sz w:val="24"/>
          <w:szCs w:val="24"/>
        </w:rPr>
        <w:t>returns</w:t>
      </w:r>
      <w:r w:rsidR="00D83FDA" w:rsidRPr="00CE61E0">
        <w:rPr>
          <w:rFonts w:ascii="Times New Roman" w:hAnsi="Times New Roman" w:cs="Times New Roman"/>
          <w:sz w:val="24"/>
          <w:szCs w:val="24"/>
        </w:rPr>
        <w:t xml:space="preserve"> from </w:t>
      </w:r>
      <w:r w:rsidR="00041EED" w:rsidRPr="00CE61E0">
        <w:rPr>
          <w:rFonts w:ascii="Times New Roman" w:hAnsi="Times New Roman" w:cs="Times New Roman"/>
          <w:sz w:val="24"/>
          <w:szCs w:val="24"/>
        </w:rPr>
        <w:t>agriculture</w:t>
      </w:r>
      <w:r w:rsidR="00D26BFE" w:rsidRPr="00CE61E0">
        <w:rPr>
          <w:rFonts w:ascii="Times New Roman" w:hAnsi="Times New Roman" w:cs="Times New Roman"/>
          <w:sz w:val="24"/>
          <w:szCs w:val="24"/>
        </w:rPr>
        <w:t>.</w:t>
      </w:r>
      <w:r w:rsidR="00041EED" w:rsidRPr="00CE61E0">
        <w:rPr>
          <w:rFonts w:ascii="Times New Roman" w:hAnsi="Times New Roman" w:cs="Times New Roman"/>
          <w:sz w:val="24"/>
          <w:szCs w:val="24"/>
        </w:rPr>
        <w:t xml:space="preserve"> </w:t>
      </w:r>
      <w:r w:rsidR="00D26BFE" w:rsidRPr="00CE61E0">
        <w:rPr>
          <w:rFonts w:ascii="Times New Roman" w:hAnsi="Times New Roman" w:cs="Times New Roman"/>
          <w:sz w:val="24"/>
          <w:szCs w:val="24"/>
        </w:rPr>
        <w:t xml:space="preserve">A wetter climate resulted in poor harvests and famine </w:t>
      </w:r>
      <w:r w:rsidR="00984062" w:rsidRPr="00CE61E0">
        <w:rPr>
          <w:rFonts w:ascii="Times New Roman" w:hAnsi="Times New Roman" w:cs="Times New Roman"/>
          <w:sz w:val="24"/>
          <w:szCs w:val="24"/>
        </w:rPr>
        <w:t>in the early 14</w:t>
      </w:r>
      <w:r w:rsidR="00984062" w:rsidRPr="00CE61E0">
        <w:rPr>
          <w:rFonts w:ascii="Times New Roman" w:hAnsi="Times New Roman" w:cs="Times New Roman"/>
          <w:sz w:val="24"/>
          <w:szCs w:val="24"/>
          <w:vertAlign w:val="superscript"/>
        </w:rPr>
        <w:t>th</w:t>
      </w:r>
      <w:r w:rsidR="00984062" w:rsidRPr="00CE61E0">
        <w:rPr>
          <w:rFonts w:ascii="Times New Roman" w:hAnsi="Times New Roman" w:cs="Times New Roman"/>
          <w:sz w:val="24"/>
          <w:szCs w:val="24"/>
        </w:rPr>
        <w:t xml:space="preserve"> century</w:t>
      </w:r>
      <w:r w:rsidR="00D26BFE" w:rsidRPr="00CE61E0">
        <w:rPr>
          <w:rFonts w:ascii="Times New Roman" w:hAnsi="Times New Roman" w:cs="Times New Roman"/>
          <w:sz w:val="24"/>
          <w:szCs w:val="24"/>
        </w:rPr>
        <w:t>.</w:t>
      </w:r>
      <w:r w:rsidR="00984062" w:rsidRPr="00CE61E0">
        <w:rPr>
          <w:rFonts w:ascii="Times New Roman" w:hAnsi="Times New Roman" w:cs="Times New Roman"/>
          <w:sz w:val="24"/>
          <w:szCs w:val="24"/>
        </w:rPr>
        <w:t xml:space="preserve"> </w:t>
      </w:r>
      <w:r w:rsidR="00D26BFE" w:rsidRPr="00CE61E0">
        <w:rPr>
          <w:rFonts w:ascii="Times New Roman" w:hAnsi="Times New Roman" w:cs="Times New Roman"/>
          <w:sz w:val="24"/>
          <w:szCs w:val="24"/>
        </w:rPr>
        <w:t>The</w:t>
      </w:r>
      <w:r w:rsidR="00251C18" w:rsidRPr="00CE61E0">
        <w:rPr>
          <w:rFonts w:ascii="Times New Roman" w:hAnsi="Times New Roman" w:cs="Times New Roman"/>
          <w:sz w:val="24"/>
          <w:szCs w:val="24"/>
        </w:rPr>
        <w:t xml:space="preserve"> agricultural system</w:t>
      </w:r>
      <w:r w:rsidR="00D26BFE" w:rsidRPr="00CE61E0">
        <w:rPr>
          <w:rFonts w:ascii="Times New Roman" w:hAnsi="Times New Roman" w:cs="Times New Roman"/>
          <w:sz w:val="24"/>
          <w:szCs w:val="24"/>
        </w:rPr>
        <w:t xml:space="preserve"> was</w:t>
      </w:r>
      <w:r w:rsidR="00251C18" w:rsidRPr="00CE61E0">
        <w:rPr>
          <w:rFonts w:ascii="Times New Roman" w:hAnsi="Times New Roman" w:cs="Times New Roman"/>
          <w:sz w:val="24"/>
          <w:szCs w:val="24"/>
        </w:rPr>
        <w:t xml:space="preserve"> under stress </w:t>
      </w:r>
      <w:r w:rsidR="00D26BFE" w:rsidRPr="00CE61E0">
        <w:rPr>
          <w:rFonts w:ascii="Times New Roman" w:hAnsi="Times New Roman" w:cs="Times New Roman"/>
          <w:sz w:val="24"/>
          <w:szCs w:val="24"/>
        </w:rPr>
        <w:t xml:space="preserve">long </w:t>
      </w:r>
      <w:r w:rsidR="00251C18" w:rsidRPr="00CE61E0">
        <w:rPr>
          <w:rFonts w:ascii="Times New Roman" w:hAnsi="Times New Roman" w:cs="Times New Roman"/>
          <w:sz w:val="24"/>
          <w:szCs w:val="24"/>
        </w:rPr>
        <w:t xml:space="preserve">before </w:t>
      </w:r>
      <w:r w:rsidR="00D26BFE" w:rsidRPr="00CE61E0">
        <w:rPr>
          <w:rFonts w:ascii="Times New Roman" w:hAnsi="Times New Roman" w:cs="Times New Roman"/>
          <w:sz w:val="24"/>
          <w:szCs w:val="24"/>
        </w:rPr>
        <w:t xml:space="preserve">the </w:t>
      </w:r>
      <w:r w:rsidR="00251C18" w:rsidRPr="00CE61E0">
        <w:rPr>
          <w:rFonts w:ascii="Times New Roman" w:hAnsi="Times New Roman" w:cs="Times New Roman"/>
          <w:sz w:val="24"/>
          <w:szCs w:val="24"/>
        </w:rPr>
        <w:t>B</w:t>
      </w:r>
      <w:r w:rsidR="00D26BFE" w:rsidRPr="00CE61E0">
        <w:rPr>
          <w:rFonts w:ascii="Times New Roman" w:hAnsi="Times New Roman" w:cs="Times New Roman"/>
          <w:sz w:val="24"/>
          <w:szCs w:val="24"/>
        </w:rPr>
        <w:t xml:space="preserve">lack </w:t>
      </w:r>
      <w:r w:rsidR="00251C18" w:rsidRPr="00CE61E0">
        <w:rPr>
          <w:rFonts w:ascii="Times New Roman" w:hAnsi="Times New Roman" w:cs="Times New Roman"/>
          <w:sz w:val="24"/>
          <w:szCs w:val="24"/>
        </w:rPr>
        <w:t>D</w:t>
      </w:r>
      <w:r w:rsidR="00D26BFE" w:rsidRPr="00CE61E0">
        <w:rPr>
          <w:rFonts w:ascii="Times New Roman" w:hAnsi="Times New Roman" w:cs="Times New Roman"/>
          <w:sz w:val="24"/>
          <w:szCs w:val="24"/>
        </w:rPr>
        <w:t>eath</w:t>
      </w:r>
      <w:r w:rsidR="00F46BD2" w:rsidRPr="00CE61E0">
        <w:rPr>
          <w:rFonts w:ascii="Times New Roman" w:hAnsi="Times New Roman" w:cs="Times New Roman"/>
          <w:sz w:val="24"/>
          <w:szCs w:val="24"/>
        </w:rPr>
        <w:t xml:space="preserve"> arrived in 1347 (Hatcher and Bailey </w:t>
      </w:r>
      <w:r w:rsidR="000A2AEC" w:rsidRPr="00CE61E0">
        <w:rPr>
          <w:rFonts w:ascii="Times New Roman" w:hAnsi="Times New Roman" w:cs="Times New Roman"/>
          <w:sz w:val="24"/>
          <w:szCs w:val="24"/>
        </w:rPr>
        <w:t>2001, 3, 21-49</w:t>
      </w:r>
      <w:r w:rsidR="00F46BD2" w:rsidRPr="00CE61E0">
        <w:rPr>
          <w:rFonts w:ascii="Times New Roman" w:hAnsi="Times New Roman" w:cs="Times New Roman"/>
          <w:sz w:val="24"/>
          <w:szCs w:val="24"/>
        </w:rPr>
        <w:t>).</w:t>
      </w:r>
    </w:p>
    <w:p w:rsidR="00C729F5" w:rsidRPr="00CE61E0" w:rsidRDefault="00CA5FB2" w:rsidP="00CA5FB2">
      <w:pPr>
        <w:rPr>
          <w:rFonts w:ascii="Times New Roman" w:hAnsi="Times New Roman" w:cs="Times New Roman"/>
          <w:sz w:val="24"/>
          <w:szCs w:val="24"/>
        </w:rPr>
      </w:pPr>
      <w:r w:rsidRPr="00CE61E0">
        <w:rPr>
          <w:rFonts w:ascii="Times New Roman" w:hAnsi="Times New Roman" w:cs="Times New Roman"/>
          <w:sz w:val="24"/>
          <w:szCs w:val="24"/>
        </w:rPr>
        <w:lastRenderedPageBreak/>
        <w:t xml:space="preserve">Documentary evidence for </w:t>
      </w:r>
      <w:r w:rsidR="00DB5B63" w:rsidRPr="00CE61E0">
        <w:rPr>
          <w:rFonts w:ascii="Times New Roman" w:hAnsi="Times New Roman" w:cs="Times New Roman"/>
          <w:sz w:val="24"/>
          <w:szCs w:val="24"/>
        </w:rPr>
        <w:t>declining population</w:t>
      </w:r>
      <w:r w:rsidRPr="00CE61E0">
        <w:rPr>
          <w:rFonts w:ascii="Times New Roman" w:hAnsi="Times New Roman" w:cs="Times New Roman"/>
          <w:sz w:val="24"/>
          <w:szCs w:val="24"/>
        </w:rPr>
        <w:t xml:space="preserve"> is plentiful but does not always </w:t>
      </w:r>
      <w:r w:rsidR="00DB5B63" w:rsidRPr="00CE61E0">
        <w:rPr>
          <w:rFonts w:ascii="Times New Roman" w:hAnsi="Times New Roman" w:cs="Times New Roman"/>
          <w:sz w:val="24"/>
          <w:szCs w:val="24"/>
        </w:rPr>
        <w:t>derive from</w:t>
      </w:r>
      <w:r w:rsidRPr="00CE61E0">
        <w:rPr>
          <w:rFonts w:ascii="Times New Roman" w:hAnsi="Times New Roman" w:cs="Times New Roman"/>
          <w:sz w:val="24"/>
          <w:szCs w:val="24"/>
        </w:rPr>
        <w:t xml:space="preserve"> </w:t>
      </w:r>
      <w:r w:rsidR="00785C3D" w:rsidRPr="00CE61E0">
        <w:rPr>
          <w:rFonts w:ascii="Times New Roman" w:hAnsi="Times New Roman" w:cs="Times New Roman"/>
          <w:sz w:val="24"/>
          <w:szCs w:val="24"/>
        </w:rPr>
        <w:t xml:space="preserve">direct </w:t>
      </w:r>
      <w:r w:rsidRPr="00CE61E0">
        <w:rPr>
          <w:rFonts w:ascii="Times New Roman" w:hAnsi="Times New Roman" w:cs="Times New Roman"/>
          <w:sz w:val="24"/>
          <w:szCs w:val="24"/>
        </w:rPr>
        <w:t xml:space="preserve">comparison between documents. For example, Beresford conducted detailed comparison of the </w:t>
      </w:r>
      <w:r w:rsidRPr="00CE61E0">
        <w:rPr>
          <w:rFonts w:ascii="Times New Roman" w:hAnsi="Times New Roman" w:cs="Times New Roman"/>
          <w:b/>
          <w:i/>
          <w:sz w:val="24"/>
          <w:szCs w:val="24"/>
        </w:rPr>
        <w:t>Lay Subsidies of 1334</w:t>
      </w:r>
      <w:r w:rsidRPr="00CE61E0">
        <w:rPr>
          <w:rFonts w:ascii="Times New Roman" w:hAnsi="Times New Roman" w:cs="Times New Roman"/>
          <w:sz w:val="24"/>
          <w:szCs w:val="24"/>
        </w:rPr>
        <w:t xml:space="preserve"> and the </w:t>
      </w:r>
      <w:r w:rsidRPr="00CE61E0">
        <w:rPr>
          <w:rFonts w:ascii="Times New Roman" w:hAnsi="Times New Roman" w:cs="Times New Roman"/>
          <w:b/>
          <w:i/>
          <w:sz w:val="24"/>
          <w:szCs w:val="24"/>
        </w:rPr>
        <w:t>poll tax lists of 1377</w:t>
      </w:r>
      <w:r w:rsidRPr="00CE61E0">
        <w:rPr>
          <w:rFonts w:ascii="Times New Roman" w:hAnsi="Times New Roman" w:cs="Times New Roman"/>
          <w:sz w:val="24"/>
          <w:szCs w:val="24"/>
        </w:rPr>
        <w:t xml:space="preserve"> correlating sums of money in the former with headcount in the latter (1954, 248-257).</w:t>
      </w:r>
      <w:r w:rsidR="00310EAC" w:rsidRPr="00CE61E0">
        <w:rPr>
          <w:rFonts w:ascii="Times New Roman" w:hAnsi="Times New Roman" w:cs="Times New Roman"/>
          <w:sz w:val="24"/>
          <w:szCs w:val="24"/>
        </w:rPr>
        <w:t xml:space="preserve"> </w:t>
      </w:r>
      <w:r w:rsidR="009107C0" w:rsidRPr="00CE61E0">
        <w:rPr>
          <w:rFonts w:ascii="Times New Roman" w:hAnsi="Times New Roman" w:cs="Times New Roman"/>
          <w:sz w:val="24"/>
          <w:szCs w:val="24"/>
        </w:rPr>
        <w:t>Other t</w:t>
      </w:r>
      <w:r w:rsidR="00C729F5" w:rsidRPr="00CE61E0">
        <w:rPr>
          <w:rFonts w:ascii="Times New Roman" w:hAnsi="Times New Roman" w:cs="Times New Roman"/>
          <w:sz w:val="24"/>
          <w:szCs w:val="24"/>
        </w:rPr>
        <w:t xml:space="preserve">ax documents can identify villages with declining population. For example, </w:t>
      </w:r>
      <w:proofErr w:type="spellStart"/>
      <w:r w:rsidR="00C729F5" w:rsidRPr="00CE61E0">
        <w:rPr>
          <w:rFonts w:ascii="Times New Roman" w:hAnsi="Times New Roman" w:cs="Times New Roman"/>
          <w:sz w:val="24"/>
          <w:szCs w:val="24"/>
        </w:rPr>
        <w:t>Sunderlandwick</w:t>
      </w:r>
      <w:proofErr w:type="spellEnd"/>
      <w:r w:rsidR="00C729F5" w:rsidRPr="00CE61E0">
        <w:rPr>
          <w:rFonts w:ascii="Times New Roman" w:hAnsi="Times New Roman" w:cs="Times New Roman"/>
          <w:sz w:val="24"/>
          <w:szCs w:val="24"/>
        </w:rPr>
        <w:t xml:space="preserve"> in Yorkshire received 70% </w:t>
      </w:r>
      <w:r w:rsidR="00C729F5" w:rsidRPr="00CE61E0">
        <w:rPr>
          <w:rFonts w:ascii="Times New Roman" w:hAnsi="Times New Roman" w:cs="Times New Roman"/>
          <w:b/>
          <w:i/>
          <w:sz w:val="24"/>
          <w:szCs w:val="24"/>
        </w:rPr>
        <w:t>tax relief in 1452</w:t>
      </w:r>
      <w:r w:rsidR="00C729F5" w:rsidRPr="00CE61E0">
        <w:rPr>
          <w:rFonts w:ascii="Times New Roman" w:hAnsi="Times New Roman" w:cs="Times New Roman"/>
          <w:sz w:val="24"/>
          <w:szCs w:val="24"/>
        </w:rPr>
        <w:t xml:space="preserve"> </w:t>
      </w:r>
      <w:r w:rsidR="009107C0" w:rsidRPr="00CE61E0">
        <w:rPr>
          <w:rFonts w:ascii="Times New Roman" w:hAnsi="Times New Roman" w:cs="Times New Roman"/>
          <w:sz w:val="24"/>
          <w:szCs w:val="24"/>
        </w:rPr>
        <w:t>compared to</w:t>
      </w:r>
      <w:r w:rsidR="00C729F5" w:rsidRPr="00CE61E0">
        <w:rPr>
          <w:rFonts w:ascii="Times New Roman" w:hAnsi="Times New Roman" w:cs="Times New Roman"/>
          <w:sz w:val="24"/>
          <w:szCs w:val="24"/>
        </w:rPr>
        <w:t xml:space="preserve"> the poll tax assessment of 1377 (</w:t>
      </w:r>
      <w:r w:rsidR="00972B1C" w:rsidRPr="00CE61E0">
        <w:rPr>
          <w:rFonts w:ascii="Times New Roman" w:hAnsi="Times New Roman" w:cs="Times New Roman"/>
          <w:i/>
          <w:sz w:val="24"/>
          <w:szCs w:val="24"/>
        </w:rPr>
        <w:t>ibid.</w:t>
      </w:r>
      <w:r w:rsidR="00C729F5" w:rsidRPr="00CE61E0">
        <w:rPr>
          <w:rFonts w:ascii="Times New Roman" w:hAnsi="Times New Roman" w:cs="Times New Roman"/>
          <w:sz w:val="24"/>
          <w:szCs w:val="24"/>
        </w:rPr>
        <w:t xml:space="preserve"> 168).</w:t>
      </w:r>
    </w:p>
    <w:p w:rsidR="00F06AEF" w:rsidRPr="00CE61E0" w:rsidRDefault="00C729F5" w:rsidP="00F06AEF">
      <w:pPr>
        <w:rPr>
          <w:rFonts w:ascii="Times New Roman" w:hAnsi="Times New Roman" w:cs="Times New Roman"/>
          <w:sz w:val="24"/>
          <w:szCs w:val="24"/>
        </w:rPr>
      </w:pPr>
      <w:r w:rsidRPr="00CE61E0">
        <w:rPr>
          <w:rFonts w:ascii="Times New Roman" w:hAnsi="Times New Roman" w:cs="Times New Roman"/>
          <w:sz w:val="24"/>
          <w:szCs w:val="24"/>
        </w:rPr>
        <w:t>Deserted villages can be identified when</w:t>
      </w:r>
      <w:r w:rsidR="00CA5FB2" w:rsidRPr="00CE61E0">
        <w:rPr>
          <w:rFonts w:ascii="Times New Roman" w:hAnsi="Times New Roman" w:cs="Times New Roman"/>
          <w:sz w:val="24"/>
          <w:szCs w:val="24"/>
        </w:rPr>
        <w:t xml:space="preserve"> a village was listed in an early document but not in a later one. Newbold </w:t>
      </w:r>
      <w:proofErr w:type="spellStart"/>
      <w:r w:rsidR="00CA5FB2" w:rsidRPr="00CE61E0">
        <w:rPr>
          <w:rFonts w:ascii="Times New Roman" w:hAnsi="Times New Roman" w:cs="Times New Roman"/>
          <w:sz w:val="24"/>
          <w:szCs w:val="24"/>
        </w:rPr>
        <w:t>Folville</w:t>
      </w:r>
      <w:proofErr w:type="spellEnd"/>
      <w:r w:rsidR="00CA5FB2" w:rsidRPr="00CE61E0">
        <w:rPr>
          <w:rFonts w:ascii="Times New Roman" w:hAnsi="Times New Roman" w:cs="Times New Roman"/>
          <w:sz w:val="24"/>
          <w:szCs w:val="24"/>
        </w:rPr>
        <w:t xml:space="preserve"> in Leicestershire, for example, was recorded in </w:t>
      </w:r>
      <w:r w:rsidR="00CA5FB2" w:rsidRPr="00CE61E0">
        <w:rPr>
          <w:rFonts w:ascii="Times New Roman" w:hAnsi="Times New Roman" w:cs="Times New Roman"/>
          <w:b/>
          <w:i/>
          <w:sz w:val="24"/>
          <w:szCs w:val="24"/>
        </w:rPr>
        <w:t xml:space="preserve">Domesday Book </w:t>
      </w:r>
      <w:r w:rsidR="00CA5FB2" w:rsidRPr="00CE61E0">
        <w:rPr>
          <w:rFonts w:ascii="Times New Roman" w:hAnsi="Times New Roman" w:cs="Times New Roman"/>
          <w:sz w:val="24"/>
          <w:szCs w:val="24"/>
        </w:rPr>
        <w:t xml:space="preserve">but not listed in any further tax assessment, census, etc. In Norfolk, 34 places are named in Domesday Book but not in the </w:t>
      </w:r>
      <w:proofErr w:type="spellStart"/>
      <w:r w:rsidR="00CA5FB2" w:rsidRPr="00CE61E0">
        <w:rPr>
          <w:rFonts w:ascii="Times New Roman" w:hAnsi="Times New Roman" w:cs="Times New Roman"/>
          <w:b/>
          <w:i/>
          <w:sz w:val="24"/>
          <w:szCs w:val="24"/>
        </w:rPr>
        <w:t>Nomina</w:t>
      </w:r>
      <w:proofErr w:type="spellEnd"/>
      <w:r w:rsidR="00CA5FB2" w:rsidRPr="00CE61E0">
        <w:rPr>
          <w:rFonts w:ascii="Times New Roman" w:hAnsi="Times New Roman" w:cs="Times New Roman"/>
          <w:b/>
          <w:i/>
          <w:sz w:val="24"/>
          <w:szCs w:val="24"/>
        </w:rPr>
        <w:t xml:space="preserve"> </w:t>
      </w:r>
      <w:proofErr w:type="spellStart"/>
      <w:r w:rsidR="00CA5FB2" w:rsidRPr="00CE61E0">
        <w:rPr>
          <w:rFonts w:ascii="Times New Roman" w:hAnsi="Times New Roman" w:cs="Times New Roman"/>
          <w:b/>
          <w:i/>
          <w:sz w:val="24"/>
          <w:szCs w:val="24"/>
        </w:rPr>
        <w:t>Villarum</w:t>
      </w:r>
      <w:proofErr w:type="spellEnd"/>
      <w:r w:rsidR="00CA5FB2" w:rsidRPr="00CE61E0">
        <w:rPr>
          <w:rFonts w:ascii="Times New Roman" w:hAnsi="Times New Roman" w:cs="Times New Roman"/>
          <w:sz w:val="24"/>
          <w:szCs w:val="24"/>
        </w:rPr>
        <w:t xml:space="preserve"> of 1316 (</w:t>
      </w:r>
      <w:r w:rsidR="005B1FC1" w:rsidRPr="00CE61E0">
        <w:rPr>
          <w:rFonts w:ascii="Times New Roman" w:hAnsi="Times New Roman" w:cs="Times New Roman"/>
          <w:i/>
          <w:sz w:val="24"/>
          <w:szCs w:val="24"/>
        </w:rPr>
        <w:t>Beresford &amp;</w:t>
      </w:r>
      <w:r w:rsidR="00DB5B63" w:rsidRPr="00CE61E0">
        <w:rPr>
          <w:rFonts w:ascii="Times New Roman" w:hAnsi="Times New Roman" w:cs="Times New Roman"/>
          <w:i/>
          <w:sz w:val="24"/>
          <w:szCs w:val="24"/>
        </w:rPr>
        <w:t xml:space="preserve"> Hurst 1971, </w:t>
      </w:r>
      <w:r w:rsidR="00CA5FB2" w:rsidRPr="00CE61E0">
        <w:rPr>
          <w:rFonts w:ascii="Times New Roman" w:hAnsi="Times New Roman" w:cs="Times New Roman"/>
          <w:sz w:val="24"/>
          <w:szCs w:val="24"/>
        </w:rPr>
        <w:t>7</w:t>
      </w:r>
      <w:r w:rsidR="00DB5B63" w:rsidRPr="00CE61E0">
        <w:rPr>
          <w:rFonts w:ascii="Times New Roman" w:hAnsi="Times New Roman" w:cs="Times New Roman"/>
          <w:sz w:val="24"/>
          <w:szCs w:val="24"/>
        </w:rPr>
        <w:t>, 32-33</w:t>
      </w:r>
      <w:r w:rsidR="00CA5FB2" w:rsidRPr="00CE61E0">
        <w:rPr>
          <w:rFonts w:ascii="Times New Roman" w:hAnsi="Times New Roman" w:cs="Times New Roman"/>
          <w:sz w:val="24"/>
          <w:szCs w:val="24"/>
        </w:rPr>
        <w:t>).</w:t>
      </w:r>
      <w:r w:rsidR="00310EAC" w:rsidRPr="00CE61E0">
        <w:rPr>
          <w:rFonts w:ascii="Times New Roman" w:hAnsi="Times New Roman" w:cs="Times New Roman"/>
          <w:sz w:val="24"/>
          <w:szCs w:val="24"/>
        </w:rPr>
        <w:t xml:space="preserve"> </w:t>
      </w:r>
      <w:r w:rsidR="00F06AEF" w:rsidRPr="00CE61E0">
        <w:rPr>
          <w:rFonts w:ascii="Times New Roman" w:hAnsi="Times New Roman" w:cs="Times New Roman"/>
          <w:sz w:val="24"/>
          <w:szCs w:val="24"/>
        </w:rPr>
        <w:t xml:space="preserve">Deserted villages can </w:t>
      </w:r>
      <w:r w:rsidR="00BA4E6D" w:rsidRPr="00CE61E0">
        <w:rPr>
          <w:rFonts w:ascii="Times New Roman" w:hAnsi="Times New Roman" w:cs="Times New Roman"/>
          <w:sz w:val="24"/>
          <w:szCs w:val="24"/>
        </w:rPr>
        <w:t xml:space="preserve">also </w:t>
      </w:r>
      <w:r w:rsidR="00F06AEF" w:rsidRPr="00CE61E0">
        <w:rPr>
          <w:rFonts w:ascii="Times New Roman" w:hAnsi="Times New Roman" w:cs="Times New Roman"/>
          <w:sz w:val="24"/>
          <w:szCs w:val="24"/>
        </w:rPr>
        <w:t>be identified</w:t>
      </w:r>
      <w:r w:rsidR="00CA5FB2" w:rsidRPr="00CE61E0">
        <w:rPr>
          <w:rFonts w:ascii="Times New Roman" w:hAnsi="Times New Roman" w:cs="Times New Roman"/>
          <w:sz w:val="24"/>
          <w:szCs w:val="24"/>
        </w:rPr>
        <w:t xml:space="preserve"> directly</w:t>
      </w:r>
      <w:r w:rsidR="00F06AEF" w:rsidRPr="00CE61E0">
        <w:rPr>
          <w:rFonts w:ascii="Times New Roman" w:hAnsi="Times New Roman" w:cs="Times New Roman"/>
          <w:sz w:val="24"/>
          <w:szCs w:val="24"/>
        </w:rPr>
        <w:t xml:space="preserve"> through several documentary sources. Firstly, John Rous’ </w:t>
      </w:r>
      <w:proofErr w:type="spellStart"/>
      <w:r w:rsidR="00F06AEF" w:rsidRPr="00CE61E0">
        <w:rPr>
          <w:rFonts w:ascii="Times New Roman" w:hAnsi="Times New Roman" w:cs="Times New Roman"/>
          <w:b/>
          <w:i/>
          <w:sz w:val="24"/>
          <w:szCs w:val="24"/>
        </w:rPr>
        <w:t>Historia</w:t>
      </w:r>
      <w:proofErr w:type="spellEnd"/>
      <w:r w:rsidR="00F06AEF" w:rsidRPr="00CE61E0">
        <w:rPr>
          <w:rFonts w:ascii="Times New Roman" w:hAnsi="Times New Roman" w:cs="Times New Roman"/>
          <w:b/>
          <w:i/>
          <w:sz w:val="24"/>
          <w:szCs w:val="24"/>
        </w:rPr>
        <w:t xml:space="preserve"> </w:t>
      </w:r>
      <w:proofErr w:type="spellStart"/>
      <w:r w:rsidR="00F06AEF" w:rsidRPr="00CE61E0">
        <w:rPr>
          <w:rFonts w:ascii="Times New Roman" w:hAnsi="Times New Roman" w:cs="Times New Roman"/>
          <w:b/>
          <w:i/>
          <w:sz w:val="24"/>
          <w:szCs w:val="24"/>
        </w:rPr>
        <w:t>Regum</w:t>
      </w:r>
      <w:proofErr w:type="spellEnd"/>
      <w:r w:rsidR="00F06AEF" w:rsidRPr="00CE61E0">
        <w:rPr>
          <w:rFonts w:ascii="Times New Roman" w:hAnsi="Times New Roman" w:cs="Times New Roman"/>
          <w:b/>
          <w:i/>
          <w:sz w:val="24"/>
          <w:szCs w:val="24"/>
        </w:rPr>
        <w:t xml:space="preserve"> </w:t>
      </w:r>
      <w:proofErr w:type="spellStart"/>
      <w:r w:rsidR="00F06AEF" w:rsidRPr="00CE61E0">
        <w:rPr>
          <w:rFonts w:ascii="Times New Roman" w:hAnsi="Times New Roman" w:cs="Times New Roman"/>
          <w:b/>
          <w:i/>
          <w:sz w:val="24"/>
          <w:szCs w:val="24"/>
        </w:rPr>
        <w:t>Angliae</w:t>
      </w:r>
      <w:proofErr w:type="spellEnd"/>
      <w:r w:rsidR="00F06AEF" w:rsidRPr="00CE61E0">
        <w:rPr>
          <w:rFonts w:ascii="Times New Roman" w:hAnsi="Times New Roman" w:cs="Times New Roman"/>
          <w:sz w:val="24"/>
          <w:szCs w:val="24"/>
        </w:rPr>
        <w:t xml:space="preserve"> contained a list of deserted villages in Warwickshire dated c.1486 (</w:t>
      </w:r>
      <w:r w:rsidR="00BA4E6D" w:rsidRPr="00CE61E0">
        <w:rPr>
          <w:rFonts w:ascii="Times New Roman" w:hAnsi="Times New Roman" w:cs="Times New Roman"/>
          <w:i/>
          <w:sz w:val="24"/>
          <w:szCs w:val="24"/>
        </w:rPr>
        <w:t>ibid.</w:t>
      </w:r>
      <w:r w:rsidR="00F06AEF" w:rsidRPr="00CE61E0">
        <w:rPr>
          <w:rFonts w:ascii="Times New Roman" w:hAnsi="Times New Roman" w:cs="Times New Roman"/>
          <w:sz w:val="24"/>
          <w:szCs w:val="24"/>
        </w:rPr>
        <w:t xml:space="preserve"> 11).</w:t>
      </w:r>
      <w:r w:rsidR="005B1FC1" w:rsidRPr="00CE61E0">
        <w:rPr>
          <w:rFonts w:ascii="Times New Roman" w:hAnsi="Times New Roman" w:cs="Times New Roman"/>
          <w:sz w:val="24"/>
          <w:szCs w:val="24"/>
        </w:rPr>
        <w:t xml:space="preserve"> </w:t>
      </w:r>
      <w:r w:rsidR="00F06AEF" w:rsidRPr="00CE61E0">
        <w:rPr>
          <w:rFonts w:ascii="Times New Roman" w:hAnsi="Times New Roman" w:cs="Times New Roman"/>
          <w:b/>
          <w:i/>
          <w:sz w:val="24"/>
          <w:szCs w:val="24"/>
        </w:rPr>
        <w:t>Chancery records</w:t>
      </w:r>
      <w:r w:rsidR="00F06AEF" w:rsidRPr="00CE61E0">
        <w:rPr>
          <w:rFonts w:ascii="Times New Roman" w:hAnsi="Times New Roman" w:cs="Times New Roman"/>
          <w:sz w:val="24"/>
          <w:szCs w:val="24"/>
        </w:rPr>
        <w:t xml:space="preserve"> provide data relating to Church matters. For example, no priest was instituted at East and West Wykeham in Lincolnshire after 1382 due to the lack of population. The churches at </w:t>
      </w:r>
      <w:proofErr w:type="spellStart"/>
      <w:r w:rsidR="00F06AEF" w:rsidRPr="00CE61E0">
        <w:rPr>
          <w:rFonts w:ascii="Times New Roman" w:hAnsi="Times New Roman" w:cs="Times New Roman"/>
          <w:sz w:val="24"/>
          <w:szCs w:val="24"/>
        </w:rPr>
        <w:t>Dunsthorpe</w:t>
      </w:r>
      <w:proofErr w:type="spellEnd"/>
      <w:r w:rsidR="00F06AEF" w:rsidRPr="00CE61E0">
        <w:rPr>
          <w:rFonts w:ascii="Times New Roman" w:hAnsi="Times New Roman" w:cs="Times New Roman"/>
          <w:sz w:val="24"/>
          <w:szCs w:val="24"/>
        </w:rPr>
        <w:t xml:space="preserve"> and </w:t>
      </w:r>
      <w:proofErr w:type="spellStart"/>
      <w:r w:rsidR="00F06AEF" w:rsidRPr="00CE61E0">
        <w:rPr>
          <w:rFonts w:ascii="Times New Roman" w:hAnsi="Times New Roman" w:cs="Times New Roman"/>
          <w:sz w:val="24"/>
          <w:szCs w:val="24"/>
        </w:rPr>
        <w:t>Hameringham</w:t>
      </w:r>
      <w:proofErr w:type="spellEnd"/>
      <w:r w:rsidR="00F06AEF" w:rsidRPr="00CE61E0">
        <w:rPr>
          <w:rFonts w:ascii="Times New Roman" w:hAnsi="Times New Roman" w:cs="Times New Roman"/>
          <w:sz w:val="24"/>
          <w:szCs w:val="24"/>
        </w:rPr>
        <w:t xml:space="preserve"> also in Lincolnshire were united in 1437 for the same reason (Beresford 1954, 171).  </w:t>
      </w:r>
    </w:p>
    <w:p w:rsidR="00910D6D" w:rsidRPr="00CE61E0" w:rsidRDefault="00FD127D">
      <w:pPr>
        <w:rPr>
          <w:rFonts w:ascii="Times New Roman" w:hAnsi="Times New Roman" w:cs="Times New Roman"/>
          <w:sz w:val="24"/>
          <w:szCs w:val="24"/>
        </w:rPr>
      </w:pPr>
      <w:r w:rsidRPr="00CE61E0">
        <w:rPr>
          <w:rFonts w:ascii="Times New Roman" w:hAnsi="Times New Roman" w:cs="Times New Roman"/>
          <w:sz w:val="24"/>
          <w:szCs w:val="24"/>
        </w:rPr>
        <w:t>L</w:t>
      </w:r>
      <w:r w:rsidRPr="00CE61E0">
        <w:rPr>
          <w:rFonts w:ascii="Times New Roman" w:hAnsi="Times New Roman" w:cs="Times New Roman"/>
          <w:b/>
          <w:i/>
          <w:sz w:val="24"/>
          <w:szCs w:val="24"/>
        </w:rPr>
        <w:t>icenses to create deer</w:t>
      </w:r>
      <w:r w:rsidRPr="00CE61E0">
        <w:rPr>
          <w:rFonts w:ascii="Times New Roman" w:hAnsi="Times New Roman" w:cs="Times New Roman"/>
          <w:sz w:val="24"/>
          <w:szCs w:val="24"/>
        </w:rPr>
        <w:t xml:space="preserve"> </w:t>
      </w:r>
      <w:r w:rsidRPr="00CE61E0">
        <w:rPr>
          <w:rFonts w:ascii="Times New Roman" w:hAnsi="Times New Roman" w:cs="Times New Roman"/>
          <w:b/>
          <w:i/>
          <w:sz w:val="24"/>
          <w:szCs w:val="24"/>
        </w:rPr>
        <w:t xml:space="preserve">parks </w:t>
      </w:r>
      <w:r w:rsidRPr="00CE61E0">
        <w:rPr>
          <w:rFonts w:ascii="Times New Roman" w:hAnsi="Times New Roman" w:cs="Times New Roman"/>
          <w:sz w:val="24"/>
          <w:szCs w:val="24"/>
        </w:rPr>
        <w:t xml:space="preserve">and </w:t>
      </w:r>
      <w:r w:rsidRPr="00CE61E0">
        <w:rPr>
          <w:rFonts w:ascii="Times New Roman" w:hAnsi="Times New Roman" w:cs="Times New Roman"/>
          <w:b/>
          <w:i/>
          <w:sz w:val="24"/>
          <w:szCs w:val="24"/>
        </w:rPr>
        <w:t>c</w:t>
      </w:r>
      <w:r w:rsidR="001B5E88" w:rsidRPr="00CE61E0">
        <w:rPr>
          <w:rFonts w:ascii="Times New Roman" w:hAnsi="Times New Roman" w:cs="Times New Roman"/>
          <w:b/>
          <w:i/>
          <w:sz w:val="24"/>
          <w:szCs w:val="24"/>
        </w:rPr>
        <w:t>harters granting land</w:t>
      </w:r>
      <w:r w:rsidR="001B5E88" w:rsidRPr="00CE61E0">
        <w:rPr>
          <w:rFonts w:ascii="Times New Roman" w:hAnsi="Times New Roman" w:cs="Times New Roman"/>
          <w:sz w:val="24"/>
          <w:szCs w:val="24"/>
        </w:rPr>
        <w:t xml:space="preserve"> to the Cistercian order do not </w:t>
      </w:r>
      <w:r w:rsidR="005B1FC1" w:rsidRPr="00CE61E0">
        <w:rPr>
          <w:rFonts w:ascii="Times New Roman" w:hAnsi="Times New Roman" w:cs="Times New Roman"/>
          <w:sz w:val="24"/>
          <w:szCs w:val="24"/>
        </w:rPr>
        <w:t>necessarily</w:t>
      </w:r>
      <w:r w:rsidR="001B5E88" w:rsidRPr="00CE61E0">
        <w:rPr>
          <w:rFonts w:ascii="Times New Roman" w:hAnsi="Times New Roman" w:cs="Times New Roman"/>
          <w:sz w:val="24"/>
          <w:szCs w:val="24"/>
        </w:rPr>
        <w:t xml:space="preserve"> </w:t>
      </w:r>
      <w:r w:rsidR="00DB5B63" w:rsidRPr="00CE61E0">
        <w:rPr>
          <w:rFonts w:ascii="Times New Roman" w:hAnsi="Times New Roman" w:cs="Times New Roman"/>
          <w:sz w:val="24"/>
          <w:szCs w:val="24"/>
        </w:rPr>
        <w:t>provide detail</w:t>
      </w:r>
      <w:r w:rsidR="001B5E88" w:rsidRPr="00CE61E0">
        <w:rPr>
          <w:rFonts w:ascii="Times New Roman" w:hAnsi="Times New Roman" w:cs="Times New Roman"/>
          <w:sz w:val="24"/>
          <w:szCs w:val="24"/>
        </w:rPr>
        <w:t xml:space="preserve"> o</w:t>
      </w:r>
      <w:r w:rsidR="00DB5B63" w:rsidRPr="00CE61E0">
        <w:rPr>
          <w:rFonts w:ascii="Times New Roman" w:hAnsi="Times New Roman" w:cs="Times New Roman"/>
          <w:sz w:val="24"/>
          <w:szCs w:val="24"/>
        </w:rPr>
        <w:t>f</w:t>
      </w:r>
      <w:r w:rsidR="008E0B54" w:rsidRPr="00CE61E0">
        <w:rPr>
          <w:rFonts w:ascii="Times New Roman" w:hAnsi="Times New Roman" w:cs="Times New Roman"/>
          <w:sz w:val="24"/>
          <w:szCs w:val="24"/>
        </w:rPr>
        <w:t xml:space="preserve"> rural li</w:t>
      </w:r>
      <w:r w:rsidR="00DB5B63" w:rsidRPr="00CE61E0">
        <w:rPr>
          <w:rFonts w:ascii="Times New Roman" w:hAnsi="Times New Roman" w:cs="Times New Roman"/>
          <w:sz w:val="24"/>
          <w:szCs w:val="24"/>
        </w:rPr>
        <w:t>fe</w:t>
      </w:r>
      <w:r w:rsidR="008E0B54" w:rsidRPr="00CE61E0">
        <w:rPr>
          <w:rFonts w:ascii="Times New Roman" w:hAnsi="Times New Roman" w:cs="Times New Roman"/>
          <w:sz w:val="24"/>
          <w:szCs w:val="24"/>
        </w:rPr>
        <w:t>. However, combining documentary research</w:t>
      </w:r>
      <w:r w:rsidR="001B5E88" w:rsidRPr="00CE61E0">
        <w:rPr>
          <w:rFonts w:ascii="Times New Roman" w:hAnsi="Times New Roman" w:cs="Times New Roman"/>
          <w:sz w:val="24"/>
          <w:szCs w:val="24"/>
        </w:rPr>
        <w:t xml:space="preserve"> with archaeology reveals the </w:t>
      </w:r>
      <w:r w:rsidR="00C729F5" w:rsidRPr="00CE61E0">
        <w:rPr>
          <w:rFonts w:ascii="Times New Roman" w:hAnsi="Times New Roman" w:cs="Times New Roman"/>
          <w:sz w:val="24"/>
          <w:szCs w:val="24"/>
        </w:rPr>
        <w:t>fate of many villages</w:t>
      </w:r>
      <w:r w:rsidR="001B5E88" w:rsidRPr="00CE61E0">
        <w:rPr>
          <w:rFonts w:ascii="Times New Roman" w:hAnsi="Times New Roman" w:cs="Times New Roman"/>
          <w:sz w:val="24"/>
          <w:szCs w:val="24"/>
        </w:rPr>
        <w:t xml:space="preserve">. </w:t>
      </w:r>
    </w:p>
    <w:p w:rsidR="00FD127D" w:rsidRPr="00CE61E0" w:rsidRDefault="00FD127D" w:rsidP="00FD127D">
      <w:pPr>
        <w:rPr>
          <w:rFonts w:ascii="Times New Roman" w:hAnsi="Times New Roman" w:cs="Times New Roman"/>
          <w:sz w:val="24"/>
          <w:szCs w:val="24"/>
        </w:rPr>
      </w:pPr>
      <w:proofErr w:type="spellStart"/>
      <w:r w:rsidRPr="00CE61E0">
        <w:rPr>
          <w:rFonts w:ascii="Times New Roman" w:hAnsi="Times New Roman" w:cs="Times New Roman"/>
          <w:sz w:val="24"/>
          <w:szCs w:val="24"/>
        </w:rPr>
        <w:t>Emparkmeant</w:t>
      </w:r>
      <w:proofErr w:type="spellEnd"/>
      <w:r w:rsidRPr="00CE61E0">
        <w:rPr>
          <w:rFonts w:ascii="Times New Roman" w:hAnsi="Times New Roman" w:cs="Times New Roman"/>
          <w:sz w:val="24"/>
          <w:szCs w:val="24"/>
        </w:rPr>
        <w:t xml:space="preserve"> could lead to possible eviction without compensation</w:t>
      </w:r>
      <w:r w:rsidR="00ED42D0" w:rsidRPr="00CE61E0">
        <w:rPr>
          <w:rFonts w:ascii="Times New Roman" w:hAnsi="Times New Roman" w:cs="Times New Roman"/>
          <w:sz w:val="24"/>
          <w:szCs w:val="24"/>
        </w:rPr>
        <w:t xml:space="preserve"> and</w:t>
      </w:r>
      <w:r w:rsidRPr="00CE61E0">
        <w:rPr>
          <w:rFonts w:ascii="Times New Roman" w:hAnsi="Times New Roman" w:cs="Times New Roman"/>
          <w:sz w:val="24"/>
          <w:szCs w:val="24"/>
        </w:rPr>
        <w:t xml:space="preserve"> exclusion from the now enclosed land </w:t>
      </w:r>
      <w:r w:rsidR="00ED42D0" w:rsidRPr="00CE61E0">
        <w:rPr>
          <w:rFonts w:ascii="Times New Roman" w:hAnsi="Times New Roman" w:cs="Times New Roman"/>
          <w:sz w:val="24"/>
          <w:szCs w:val="24"/>
        </w:rPr>
        <w:t xml:space="preserve">for the villagers </w:t>
      </w:r>
      <w:r w:rsidRPr="00CE61E0">
        <w:rPr>
          <w:rFonts w:ascii="Times New Roman" w:hAnsi="Times New Roman" w:cs="Times New Roman"/>
          <w:sz w:val="24"/>
          <w:szCs w:val="24"/>
        </w:rPr>
        <w:t>and the destruction of the village.</w:t>
      </w:r>
      <w:r w:rsidR="000731D7" w:rsidRPr="00CE61E0">
        <w:rPr>
          <w:rFonts w:ascii="Times New Roman" w:hAnsi="Times New Roman" w:cs="Times New Roman"/>
          <w:sz w:val="24"/>
          <w:szCs w:val="24"/>
        </w:rPr>
        <w:t xml:space="preserve"> </w:t>
      </w:r>
      <w:r w:rsidRPr="00CE61E0">
        <w:rPr>
          <w:rFonts w:ascii="Times New Roman" w:hAnsi="Times New Roman" w:cs="Times New Roman"/>
          <w:sz w:val="24"/>
          <w:szCs w:val="24"/>
        </w:rPr>
        <w:t xml:space="preserve">The number of deer parks rose from only one in 1066, to 35 by the time of Domesday Book and up to 3,200 by c.1300 (Rackham 1986, 123). </w:t>
      </w:r>
    </w:p>
    <w:p w:rsidR="00FD127D" w:rsidRPr="00CE61E0" w:rsidRDefault="00FD127D">
      <w:pPr>
        <w:rPr>
          <w:rFonts w:ascii="Times New Roman" w:hAnsi="Times New Roman" w:cs="Times New Roman"/>
          <w:sz w:val="24"/>
          <w:szCs w:val="24"/>
        </w:rPr>
      </w:pPr>
      <w:r w:rsidRPr="00CE61E0">
        <w:rPr>
          <w:rFonts w:ascii="Times New Roman" w:hAnsi="Times New Roman" w:cs="Times New Roman"/>
          <w:sz w:val="24"/>
          <w:szCs w:val="24"/>
        </w:rPr>
        <w:t>The expansion of Cistercian Ab</w:t>
      </w:r>
      <w:r w:rsidR="000538C0" w:rsidRPr="00CE61E0">
        <w:rPr>
          <w:rFonts w:ascii="Times New Roman" w:hAnsi="Times New Roman" w:cs="Times New Roman"/>
          <w:sz w:val="24"/>
          <w:szCs w:val="24"/>
        </w:rPr>
        <w:t xml:space="preserve">beys in the 12th century and the importance of </w:t>
      </w:r>
      <w:r w:rsidRPr="00CE61E0">
        <w:rPr>
          <w:rFonts w:ascii="Times New Roman" w:hAnsi="Times New Roman" w:cs="Times New Roman"/>
          <w:sz w:val="24"/>
          <w:szCs w:val="24"/>
        </w:rPr>
        <w:t xml:space="preserve">solitude </w:t>
      </w:r>
      <w:r w:rsidR="000538C0" w:rsidRPr="00CE61E0">
        <w:rPr>
          <w:rFonts w:ascii="Times New Roman" w:hAnsi="Times New Roman" w:cs="Times New Roman"/>
          <w:sz w:val="24"/>
          <w:szCs w:val="24"/>
        </w:rPr>
        <w:t>to the order resulted in</w:t>
      </w:r>
      <w:r w:rsidR="00DB5B63" w:rsidRPr="00CE61E0">
        <w:rPr>
          <w:rFonts w:ascii="Times New Roman" w:hAnsi="Times New Roman" w:cs="Times New Roman"/>
          <w:sz w:val="24"/>
          <w:szCs w:val="24"/>
        </w:rPr>
        <w:t xml:space="preserve"> village</w:t>
      </w:r>
      <w:r w:rsidR="004B7BDA" w:rsidRPr="00CE61E0">
        <w:rPr>
          <w:rFonts w:ascii="Times New Roman" w:hAnsi="Times New Roman" w:cs="Times New Roman"/>
          <w:sz w:val="24"/>
          <w:szCs w:val="24"/>
        </w:rPr>
        <w:t xml:space="preserve"> clearance</w:t>
      </w:r>
      <w:r w:rsidRPr="00CE61E0">
        <w:rPr>
          <w:rFonts w:ascii="Times New Roman" w:hAnsi="Times New Roman" w:cs="Times New Roman"/>
          <w:sz w:val="24"/>
          <w:szCs w:val="24"/>
        </w:rPr>
        <w:t xml:space="preserve"> </w:t>
      </w:r>
      <w:r w:rsidR="000538C0" w:rsidRPr="00CE61E0">
        <w:rPr>
          <w:rFonts w:ascii="Times New Roman" w:hAnsi="Times New Roman" w:cs="Times New Roman"/>
          <w:sz w:val="24"/>
          <w:szCs w:val="24"/>
        </w:rPr>
        <w:t>near</w:t>
      </w:r>
      <w:r w:rsidRPr="00CE61E0">
        <w:rPr>
          <w:rFonts w:ascii="Times New Roman" w:hAnsi="Times New Roman" w:cs="Times New Roman"/>
          <w:sz w:val="24"/>
          <w:szCs w:val="24"/>
        </w:rPr>
        <w:t xml:space="preserve"> Fountains Abbey </w:t>
      </w:r>
      <w:r w:rsidR="000538C0" w:rsidRPr="00CE61E0">
        <w:rPr>
          <w:rFonts w:ascii="Times New Roman" w:hAnsi="Times New Roman" w:cs="Times New Roman"/>
          <w:sz w:val="24"/>
          <w:szCs w:val="24"/>
        </w:rPr>
        <w:t xml:space="preserve">and </w:t>
      </w:r>
      <w:r w:rsidRPr="00CE61E0">
        <w:rPr>
          <w:rFonts w:ascii="Times New Roman" w:hAnsi="Times New Roman" w:cs="Times New Roman"/>
          <w:sz w:val="24"/>
          <w:szCs w:val="24"/>
        </w:rPr>
        <w:t>Byland Abbey in Yorkshire</w:t>
      </w:r>
      <w:r w:rsidR="000538C0" w:rsidRPr="00CE61E0">
        <w:rPr>
          <w:rFonts w:ascii="Times New Roman" w:hAnsi="Times New Roman" w:cs="Times New Roman"/>
          <w:sz w:val="24"/>
          <w:szCs w:val="24"/>
        </w:rPr>
        <w:t>,</w:t>
      </w:r>
      <w:r w:rsidRPr="00CE61E0">
        <w:rPr>
          <w:rFonts w:ascii="Times New Roman" w:hAnsi="Times New Roman" w:cs="Times New Roman"/>
          <w:sz w:val="24"/>
          <w:szCs w:val="24"/>
        </w:rPr>
        <w:t xml:space="preserve"> </w:t>
      </w:r>
      <w:proofErr w:type="spellStart"/>
      <w:r w:rsidRPr="00CE61E0">
        <w:rPr>
          <w:rFonts w:ascii="Times New Roman" w:hAnsi="Times New Roman" w:cs="Times New Roman"/>
          <w:sz w:val="24"/>
          <w:szCs w:val="24"/>
        </w:rPr>
        <w:t>Rufford</w:t>
      </w:r>
      <w:proofErr w:type="spellEnd"/>
      <w:r w:rsidRPr="00CE61E0">
        <w:rPr>
          <w:rFonts w:ascii="Times New Roman" w:hAnsi="Times New Roman" w:cs="Times New Roman"/>
          <w:sz w:val="24"/>
          <w:szCs w:val="24"/>
        </w:rPr>
        <w:t xml:space="preserve"> in Nottinghamshire </w:t>
      </w:r>
      <w:r w:rsidR="000538C0" w:rsidRPr="00CE61E0">
        <w:rPr>
          <w:rFonts w:ascii="Times New Roman" w:hAnsi="Times New Roman" w:cs="Times New Roman"/>
          <w:sz w:val="24"/>
          <w:szCs w:val="24"/>
        </w:rPr>
        <w:t xml:space="preserve">and </w:t>
      </w:r>
      <w:r w:rsidRPr="00CE61E0">
        <w:rPr>
          <w:rFonts w:ascii="Times New Roman" w:hAnsi="Times New Roman" w:cs="Times New Roman"/>
          <w:sz w:val="24"/>
          <w:szCs w:val="24"/>
        </w:rPr>
        <w:t xml:space="preserve">Revesby Abbey </w:t>
      </w:r>
      <w:r w:rsidR="000538C0" w:rsidRPr="00CE61E0">
        <w:rPr>
          <w:rFonts w:ascii="Times New Roman" w:hAnsi="Times New Roman" w:cs="Times New Roman"/>
          <w:sz w:val="24"/>
          <w:szCs w:val="24"/>
        </w:rPr>
        <w:t xml:space="preserve">(Muir 2000, 192; Rowley and Wood 2009, 14). </w:t>
      </w:r>
      <w:r w:rsidR="007C2BF3" w:rsidRPr="00CE61E0">
        <w:rPr>
          <w:rFonts w:ascii="Times New Roman" w:hAnsi="Times New Roman" w:cs="Times New Roman"/>
          <w:sz w:val="24"/>
          <w:szCs w:val="24"/>
        </w:rPr>
        <w:t xml:space="preserve"> </w:t>
      </w:r>
      <w:r w:rsidR="000538C0" w:rsidRPr="00CE61E0">
        <w:rPr>
          <w:rFonts w:ascii="Times New Roman" w:hAnsi="Times New Roman" w:cs="Times New Roman"/>
          <w:sz w:val="24"/>
          <w:szCs w:val="24"/>
        </w:rPr>
        <w:t>The scale of village clearance in both cases is unknown.</w:t>
      </w:r>
    </w:p>
    <w:p w:rsidR="001B5E88" w:rsidRPr="00CE61E0" w:rsidRDefault="001B5E88">
      <w:pPr>
        <w:rPr>
          <w:rFonts w:ascii="Times New Roman" w:hAnsi="Times New Roman" w:cs="Times New Roman"/>
          <w:sz w:val="24"/>
          <w:szCs w:val="24"/>
        </w:rPr>
      </w:pPr>
    </w:p>
    <w:p w:rsidR="001F722A" w:rsidRPr="00CE61E0" w:rsidRDefault="0051292F">
      <w:pPr>
        <w:rPr>
          <w:rFonts w:ascii="Times New Roman" w:hAnsi="Times New Roman" w:cs="Times New Roman"/>
          <w:b/>
          <w:sz w:val="24"/>
          <w:szCs w:val="24"/>
        </w:rPr>
      </w:pPr>
      <w:r w:rsidRPr="00CE61E0">
        <w:rPr>
          <w:rFonts w:ascii="Times New Roman" w:hAnsi="Times New Roman" w:cs="Times New Roman"/>
          <w:b/>
          <w:sz w:val="24"/>
          <w:szCs w:val="24"/>
        </w:rPr>
        <w:t>Discussion</w:t>
      </w:r>
    </w:p>
    <w:p w:rsidR="006260B0" w:rsidRPr="00CE61E0" w:rsidRDefault="005D5123" w:rsidP="00C36628">
      <w:pPr>
        <w:rPr>
          <w:rFonts w:ascii="Times New Roman" w:hAnsi="Times New Roman" w:cs="Times New Roman"/>
          <w:sz w:val="24"/>
          <w:szCs w:val="24"/>
        </w:rPr>
      </w:pPr>
      <w:r w:rsidRPr="00CE61E0">
        <w:rPr>
          <w:rFonts w:ascii="Times New Roman" w:hAnsi="Times New Roman" w:cs="Times New Roman"/>
          <w:sz w:val="24"/>
          <w:szCs w:val="24"/>
        </w:rPr>
        <w:t>A</w:t>
      </w:r>
      <w:r w:rsidR="00B61A67" w:rsidRPr="00CE61E0">
        <w:rPr>
          <w:rFonts w:ascii="Times New Roman" w:hAnsi="Times New Roman" w:cs="Times New Roman"/>
          <w:sz w:val="24"/>
          <w:szCs w:val="24"/>
        </w:rPr>
        <w:t>spects of rural life</w:t>
      </w:r>
      <w:r w:rsidRPr="00CE61E0">
        <w:rPr>
          <w:rFonts w:ascii="Times New Roman" w:hAnsi="Times New Roman" w:cs="Times New Roman"/>
          <w:sz w:val="24"/>
          <w:szCs w:val="24"/>
        </w:rPr>
        <w:t xml:space="preserve"> can be visible in a single document such as t</w:t>
      </w:r>
      <w:r w:rsidR="00B61A67" w:rsidRPr="00CE61E0">
        <w:rPr>
          <w:rFonts w:ascii="Times New Roman" w:hAnsi="Times New Roman" w:cs="Times New Roman"/>
          <w:sz w:val="24"/>
          <w:szCs w:val="24"/>
        </w:rPr>
        <w:t>he nature of tenure agreements, penalties for breaches</w:t>
      </w:r>
      <w:r w:rsidRPr="00CE61E0">
        <w:rPr>
          <w:rFonts w:ascii="Times New Roman" w:hAnsi="Times New Roman" w:cs="Times New Roman"/>
          <w:sz w:val="24"/>
          <w:szCs w:val="24"/>
        </w:rPr>
        <w:t xml:space="preserve"> of custom and</w:t>
      </w:r>
      <w:r w:rsidR="00B61A67" w:rsidRPr="00CE61E0">
        <w:rPr>
          <w:rFonts w:ascii="Times New Roman" w:hAnsi="Times New Roman" w:cs="Times New Roman"/>
          <w:sz w:val="24"/>
          <w:szCs w:val="24"/>
        </w:rPr>
        <w:t xml:space="preserve"> the ord</w:t>
      </w:r>
      <w:r w:rsidR="00774B6F" w:rsidRPr="00CE61E0">
        <w:rPr>
          <w:rFonts w:ascii="Times New Roman" w:hAnsi="Times New Roman" w:cs="Times New Roman"/>
          <w:sz w:val="24"/>
          <w:szCs w:val="24"/>
        </w:rPr>
        <w:t>ering of agricultur</w:t>
      </w:r>
      <w:r w:rsidR="00ED42D0" w:rsidRPr="00CE61E0">
        <w:rPr>
          <w:rFonts w:ascii="Times New Roman" w:hAnsi="Times New Roman" w:cs="Times New Roman"/>
          <w:sz w:val="24"/>
          <w:szCs w:val="24"/>
        </w:rPr>
        <w:t>al practice</w:t>
      </w:r>
      <w:r w:rsidR="006904D3" w:rsidRPr="00CE61E0">
        <w:rPr>
          <w:rFonts w:ascii="Times New Roman" w:hAnsi="Times New Roman" w:cs="Times New Roman"/>
          <w:sz w:val="24"/>
          <w:szCs w:val="24"/>
        </w:rPr>
        <w:t xml:space="preserve"> on the manor</w:t>
      </w:r>
      <w:r w:rsidR="00774B6F" w:rsidRPr="00CE61E0">
        <w:rPr>
          <w:rFonts w:ascii="Times New Roman" w:hAnsi="Times New Roman" w:cs="Times New Roman"/>
          <w:sz w:val="24"/>
          <w:szCs w:val="24"/>
        </w:rPr>
        <w:t xml:space="preserve">. </w:t>
      </w:r>
      <w:r w:rsidR="00E61FD8" w:rsidRPr="00CE61E0">
        <w:rPr>
          <w:rFonts w:ascii="Times New Roman" w:hAnsi="Times New Roman" w:cs="Times New Roman"/>
          <w:sz w:val="24"/>
          <w:szCs w:val="24"/>
        </w:rPr>
        <w:t>Other aspects require interpretation by c</w:t>
      </w:r>
      <w:r w:rsidR="00A31FD5" w:rsidRPr="00CE61E0">
        <w:rPr>
          <w:rFonts w:ascii="Times New Roman" w:hAnsi="Times New Roman" w:cs="Times New Roman"/>
          <w:sz w:val="24"/>
          <w:szCs w:val="24"/>
        </w:rPr>
        <w:t>omparing documents fro</w:t>
      </w:r>
      <w:r w:rsidR="00C36628" w:rsidRPr="00CE61E0">
        <w:rPr>
          <w:rFonts w:ascii="Times New Roman" w:hAnsi="Times New Roman" w:cs="Times New Roman"/>
          <w:sz w:val="24"/>
          <w:szCs w:val="24"/>
        </w:rPr>
        <w:t xml:space="preserve">m the same manor over a period of time. </w:t>
      </w:r>
      <w:proofErr w:type="spellStart"/>
      <w:r w:rsidR="0084209D" w:rsidRPr="00CE61E0">
        <w:rPr>
          <w:rFonts w:ascii="Times New Roman" w:hAnsi="Times New Roman" w:cs="Times New Roman"/>
          <w:sz w:val="24"/>
          <w:szCs w:val="24"/>
        </w:rPr>
        <w:t>Postan</w:t>
      </w:r>
      <w:proofErr w:type="spellEnd"/>
      <w:r w:rsidR="0084209D" w:rsidRPr="00CE61E0">
        <w:rPr>
          <w:rFonts w:ascii="Times New Roman" w:hAnsi="Times New Roman" w:cs="Times New Roman"/>
          <w:sz w:val="24"/>
          <w:szCs w:val="24"/>
        </w:rPr>
        <w:t xml:space="preserve"> </w:t>
      </w:r>
      <w:r w:rsidR="005E4739" w:rsidRPr="00CE61E0">
        <w:rPr>
          <w:rFonts w:ascii="Times New Roman" w:hAnsi="Times New Roman" w:cs="Times New Roman"/>
          <w:sz w:val="24"/>
          <w:szCs w:val="24"/>
        </w:rPr>
        <w:t>suggests</w:t>
      </w:r>
      <w:r w:rsidR="00E61FD8" w:rsidRPr="00CE61E0">
        <w:rPr>
          <w:rFonts w:ascii="Times New Roman" w:hAnsi="Times New Roman" w:cs="Times New Roman"/>
          <w:sz w:val="24"/>
          <w:szCs w:val="24"/>
        </w:rPr>
        <w:t xml:space="preserve"> </w:t>
      </w:r>
      <w:r w:rsidR="009B4143" w:rsidRPr="00CE61E0">
        <w:rPr>
          <w:rFonts w:ascii="Times New Roman" w:hAnsi="Times New Roman" w:cs="Times New Roman"/>
          <w:sz w:val="24"/>
          <w:szCs w:val="24"/>
        </w:rPr>
        <w:t xml:space="preserve">how landlords could increase revenues when </w:t>
      </w:r>
      <w:r w:rsidR="00E61FD8" w:rsidRPr="00CE61E0">
        <w:rPr>
          <w:rFonts w:ascii="Times New Roman" w:hAnsi="Times New Roman" w:cs="Times New Roman"/>
          <w:sz w:val="24"/>
          <w:szCs w:val="24"/>
        </w:rPr>
        <w:t xml:space="preserve">rents </w:t>
      </w:r>
      <w:r w:rsidR="009B4143" w:rsidRPr="00CE61E0">
        <w:rPr>
          <w:rFonts w:ascii="Times New Roman" w:hAnsi="Times New Roman" w:cs="Times New Roman"/>
          <w:sz w:val="24"/>
          <w:szCs w:val="24"/>
        </w:rPr>
        <w:t xml:space="preserve">were </w:t>
      </w:r>
      <w:r w:rsidR="00E61FD8" w:rsidRPr="00CE61E0">
        <w:rPr>
          <w:rFonts w:ascii="Times New Roman" w:hAnsi="Times New Roman" w:cs="Times New Roman"/>
          <w:sz w:val="24"/>
          <w:szCs w:val="24"/>
        </w:rPr>
        <w:t>fixed by custom</w:t>
      </w:r>
      <w:r w:rsidR="00C36628" w:rsidRPr="00CE61E0">
        <w:rPr>
          <w:rFonts w:ascii="Times New Roman" w:hAnsi="Times New Roman" w:cs="Times New Roman"/>
          <w:sz w:val="24"/>
          <w:szCs w:val="24"/>
        </w:rPr>
        <w:t xml:space="preserve">. </w:t>
      </w:r>
      <w:r w:rsidRPr="00CE61E0">
        <w:rPr>
          <w:rFonts w:ascii="Times New Roman" w:hAnsi="Times New Roman" w:cs="Times New Roman"/>
          <w:sz w:val="24"/>
          <w:szCs w:val="24"/>
        </w:rPr>
        <w:t xml:space="preserve">For example, </w:t>
      </w:r>
      <w:r w:rsidR="00C36628" w:rsidRPr="00CE61E0">
        <w:rPr>
          <w:rFonts w:ascii="Times New Roman" w:hAnsi="Times New Roman" w:cs="Times New Roman"/>
          <w:sz w:val="24"/>
          <w:szCs w:val="24"/>
        </w:rPr>
        <w:t>St</w:t>
      </w:r>
      <w:r w:rsidR="00C61F15" w:rsidRPr="00CE61E0">
        <w:rPr>
          <w:rFonts w:ascii="Times New Roman" w:hAnsi="Times New Roman" w:cs="Times New Roman"/>
          <w:sz w:val="24"/>
          <w:szCs w:val="24"/>
        </w:rPr>
        <w:t>.</w:t>
      </w:r>
      <w:r w:rsidR="00C36628" w:rsidRPr="00CE61E0">
        <w:rPr>
          <w:rFonts w:ascii="Times New Roman" w:hAnsi="Times New Roman" w:cs="Times New Roman"/>
          <w:sz w:val="24"/>
          <w:szCs w:val="24"/>
        </w:rPr>
        <w:t xml:space="preserve"> </w:t>
      </w:r>
      <w:proofErr w:type="spellStart"/>
      <w:r w:rsidR="00C36628" w:rsidRPr="00CE61E0">
        <w:rPr>
          <w:rFonts w:ascii="Times New Roman" w:hAnsi="Times New Roman" w:cs="Times New Roman"/>
          <w:sz w:val="24"/>
          <w:szCs w:val="24"/>
        </w:rPr>
        <w:t>Swithin’s</w:t>
      </w:r>
      <w:proofErr w:type="spellEnd"/>
      <w:r w:rsidR="00C36628" w:rsidRPr="00CE61E0">
        <w:rPr>
          <w:rFonts w:ascii="Times New Roman" w:hAnsi="Times New Roman" w:cs="Times New Roman"/>
          <w:sz w:val="24"/>
          <w:szCs w:val="24"/>
        </w:rPr>
        <w:t xml:space="preserve"> Priory in Winchester</w:t>
      </w:r>
      <w:r w:rsidR="0093104E" w:rsidRPr="00CE61E0">
        <w:rPr>
          <w:rFonts w:ascii="Times New Roman" w:hAnsi="Times New Roman" w:cs="Times New Roman"/>
          <w:sz w:val="24"/>
          <w:szCs w:val="24"/>
        </w:rPr>
        <w:t xml:space="preserve"> adapted </w:t>
      </w:r>
      <w:proofErr w:type="spellStart"/>
      <w:r w:rsidR="0093104E" w:rsidRPr="00CE61E0">
        <w:rPr>
          <w:rFonts w:ascii="Times New Roman" w:hAnsi="Times New Roman" w:cs="Times New Roman"/>
          <w:sz w:val="24"/>
          <w:szCs w:val="24"/>
        </w:rPr>
        <w:t>tallage</w:t>
      </w:r>
      <w:proofErr w:type="spellEnd"/>
      <w:r w:rsidR="0093104E" w:rsidRPr="00CE61E0">
        <w:rPr>
          <w:rFonts w:ascii="Times New Roman" w:hAnsi="Times New Roman" w:cs="Times New Roman"/>
          <w:sz w:val="24"/>
          <w:szCs w:val="24"/>
        </w:rPr>
        <w:t xml:space="preserve"> from a supplementary tax in times of need to an annual tax.</w:t>
      </w:r>
      <w:r w:rsidR="00613B1D" w:rsidRPr="00CE61E0">
        <w:rPr>
          <w:rFonts w:ascii="Times New Roman" w:hAnsi="Times New Roman" w:cs="Times New Roman"/>
          <w:sz w:val="24"/>
          <w:szCs w:val="24"/>
        </w:rPr>
        <w:t xml:space="preserve"> </w:t>
      </w:r>
      <w:r w:rsidR="00C61F15" w:rsidRPr="00CE61E0">
        <w:rPr>
          <w:rFonts w:ascii="Times New Roman" w:hAnsi="Times New Roman" w:cs="Times New Roman"/>
          <w:sz w:val="24"/>
          <w:szCs w:val="24"/>
        </w:rPr>
        <w:t>The</w:t>
      </w:r>
      <w:r w:rsidR="00C36628" w:rsidRPr="00CE61E0">
        <w:rPr>
          <w:rFonts w:ascii="Times New Roman" w:hAnsi="Times New Roman" w:cs="Times New Roman"/>
          <w:sz w:val="24"/>
          <w:szCs w:val="24"/>
        </w:rPr>
        <w:t xml:space="preserve"> Bishops of Winchester and Abbots of Glastonbury </w:t>
      </w:r>
      <w:r w:rsidRPr="00CE61E0">
        <w:rPr>
          <w:rFonts w:ascii="Times New Roman" w:hAnsi="Times New Roman" w:cs="Times New Roman"/>
          <w:sz w:val="24"/>
          <w:szCs w:val="24"/>
        </w:rPr>
        <w:t xml:space="preserve">opted to </w:t>
      </w:r>
      <w:r w:rsidR="0084209D" w:rsidRPr="00CE61E0">
        <w:rPr>
          <w:rFonts w:ascii="Times New Roman" w:hAnsi="Times New Roman" w:cs="Times New Roman"/>
          <w:sz w:val="24"/>
          <w:szCs w:val="24"/>
        </w:rPr>
        <w:lastRenderedPageBreak/>
        <w:t>increase</w:t>
      </w:r>
      <w:r w:rsidR="00F41CD3" w:rsidRPr="00CE61E0">
        <w:rPr>
          <w:rFonts w:ascii="Times New Roman" w:hAnsi="Times New Roman" w:cs="Times New Roman"/>
          <w:sz w:val="24"/>
          <w:szCs w:val="24"/>
        </w:rPr>
        <w:t xml:space="preserve"> entry fines </w:t>
      </w:r>
      <w:r w:rsidR="0084209D" w:rsidRPr="00CE61E0">
        <w:rPr>
          <w:rFonts w:ascii="Times New Roman" w:hAnsi="Times New Roman" w:cs="Times New Roman"/>
          <w:sz w:val="24"/>
          <w:szCs w:val="24"/>
        </w:rPr>
        <w:t xml:space="preserve">on manors were it was not fixed </w:t>
      </w:r>
      <w:r w:rsidR="00C61F15" w:rsidRPr="00CE61E0">
        <w:rPr>
          <w:rFonts w:ascii="Times New Roman" w:hAnsi="Times New Roman" w:cs="Times New Roman"/>
          <w:sz w:val="24"/>
          <w:szCs w:val="24"/>
        </w:rPr>
        <w:t>towards the end of the 13th cent</w:t>
      </w:r>
      <w:r w:rsidR="00F41CD3" w:rsidRPr="00CE61E0">
        <w:rPr>
          <w:rFonts w:ascii="Times New Roman" w:hAnsi="Times New Roman" w:cs="Times New Roman"/>
          <w:sz w:val="24"/>
          <w:szCs w:val="24"/>
        </w:rPr>
        <w:t xml:space="preserve">ury </w:t>
      </w:r>
      <w:r w:rsidR="00C36628" w:rsidRPr="00CE61E0">
        <w:rPr>
          <w:rFonts w:ascii="Times New Roman" w:hAnsi="Times New Roman" w:cs="Times New Roman"/>
          <w:sz w:val="24"/>
          <w:szCs w:val="24"/>
        </w:rPr>
        <w:t>(</w:t>
      </w:r>
      <w:proofErr w:type="spellStart"/>
      <w:r w:rsidR="00C36628" w:rsidRPr="00CE61E0">
        <w:rPr>
          <w:rFonts w:ascii="Times New Roman" w:hAnsi="Times New Roman" w:cs="Times New Roman"/>
          <w:sz w:val="24"/>
          <w:szCs w:val="24"/>
        </w:rPr>
        <w:t>Postan</w:t>
      </w:r>
      <w:proofErr w:type="spellEnd"/>
      <w:r w:rsidR="00C36628" w:rsidRPr="00CE61E0">
        <w:rPr>
          <w:rFonts w:ascii="Times New Roman" w:hAnsi="Times New Roman" w:cs="Times New Roman"/>
          <w:sz w:val="24"/>
          <w:szCs w:val="24"/>
        </w:rPr>
        <w:t xml:space="preserve"> 1966</w:t>
      </w:r>
      <w:r w:rsidR="00FE5D64" w:rsidRPr="00CE61E0">
        <w:rPr>
          <w:rFonts w:ascii="Times New Roman" w:hAnsi="Times New Roman" w:cs="Times New Roman"/>
          <w:sz w:val="24"/>
          <w:szCs w:val="24"/>
        </w:rPr>
        <w:t>,</w:t>
      </w:r>
      <w:r w:rsidR="00C36628" w:rsidRPr="00CE61E0">
        <w:rPr>
          <w:rFonts w:ascii="Times New Roman" w:hAnsi="Times New Roman" w:cs="Times New Roman"/>
          <w:sz w:val="24"/>
          <w:szCs w:val="24"/>
        </w:rPr>
        <w:t xml:space="preserve"> 552-3).</w:t>
      </w:r>
    </w:p>
    <w:p w:rsidR="00392256" w:rsidRPr="00CE61E0" w:rsidRDefault="00202CAB" w:rsidP="00E82146">
      <w:pPr>
        <w:rPr>
          <w:rFonts w:ascii="Times New Roman" w:hAnsi="Times New Roman" w:cs="Times New Roman"/>
          <w:sz w:val="24"/>
          <w:szCs w:val="24"/>
        </w:rPr>
      </w:pPr>
      <w:r w:rsidRPr="00CE61E0">
        <w:rPr>
          <w:rFonts w:ascii="Times New Roman" w:hAnsi="Times New Roman" w:cs="Times New Roman"/>
          <w:sz w:val="24"/>
          <w:szCs w:val="24"/>
        </w:rPr>
        <w:t>The documents cannot</w:t>
      </w:r>
      <w:r w:rsidR="00F41CCA" w:rsidRPr="00CE61E0">
        <w:rPr>
          <w:rFonts w:ascii="Times New Roman" w:hAnsi="Times New Roman" w:cs="Times New Roman"/>
          <w:sz w:val="24"/>
          <w:szCs w:val="24"/>
        </w:rPr>
        <w:t xml:space="preserve"> </w:t>
      </w:r>
      <w:r w:rsidRPr="00CE61E0">
        <w:rPr>
          <w:rFonts w:ascii="Times New Roman" w:hAnsi="Times New Roman" w:cs="Times New Roman"/>
          <w:sz w:val="24"/>
          <w:szCs w:val="24"/>
        </w:rPr>
        <w:t xml:space="preserve">tell us </w:t>
      </w:r>
      <w:r w:rsidR="000E34E9" w:rsidRPr="00CE61E0">
        <w:rPr>
          <w:rFonts w:ascii="Times New Roman" w:hAnsi="Times New Roman" w:cs="Times New Roman"/>
          <w:sz w:val="24"/>
          <w:szCs w:val="24"/>
        </w:rPr>
        <w:t>whether</w:t>
      </w:r>
      <w:r w:rsidR="00F41CCA" w:rsidRPr="00CE61E0">
        <w:rPr>
          <w:rFonts w:ascii="Times New Roman" w:hAnsi="Times New Roman" w:cs="Times New Roman"/>
          <w:sz w:val="24"/>
          <w:szCs w:val="24"/>
        </w:rPr>
        <w:t xml:space="preserve"> </w:t>
      </w:r>
      <w:r w:rsidRPr="00CE61E0">
        <w:rPr>
          <w:rFonts w:ascii="Times New Roman" w:hAnsi="Times New Roman" w:cs="Times New Roman"/>
          <w:sz w:val="24"/>
          <w:szCs w:val="24"/>
        </w:rPr>
        <w:t xml:space="preserve">the </w:t>
      </w:r>
      <w:r w:rsidR="00F41CCA" w:rsidRPr="00CE61E0">
        <w:rPr>
          <w:rFonts w:ascii="Times New Roman" w:hAnsi="Times New Roman" w:cs="Times New Roman"/>
          <w:sz w:val="24"/>
          <w:szCs w:val="24"/>
        </w:rPr>
        <w:t>obligations</w:t>
      </w:r>
      <w:r w:rsidR="00E82146" w:rsidRPr="00CE61E0">
        <w:rPr>
          <w:rFonts w:ascii="Times New Roman" w:hAnsi="Times New Roman" w:cs="Times New Roman"/>
          <w:sz w:val="24"/>
          <w:szCs w:val="24"/>
        </w:rPr>
        <w:t xml:space="preserve"> </w:t>
      </w:r>
      <w:r w:rsidRPr="00CE61E0">
        <w:rPr>
          <w:rFonts w:ascii="Times New Roman" w:hAnsi="Times New Roman" w:cs="Times New Roman"/>
          <w:sz w:val="24"/>
          <w:szCs w:val="24"/>
        </w:rPr>
        <w:t xml:space="preserve">placed on </w:t>
      </w:r>
      <w:r w:rsidR="00F41CCA" w:rsidRPr="00CE61E0">
        <w:rPr>
          <w:rFonts w:ascii="Times New Roman" w:hAnsi="Times New Roman" w:cs="Times New Roman"/>
          <w:sz w:val="24"/>
          <w:szCs w:val="24"/>
        </w:rPr>
        <w:t>customary tenants</w:t>
      </w:r>
      <w:r w:rsidRPr="00CE61E0">
        <w:rPr>
          <w:rFonts w:ascii="Times New Roman" w:hAnsi="Times New Roman" w:cs="Times New Roman"/>
          <w:sz w:val="24"/>
          <w:szCs w:val="24"/>
        </w:rPr>
        <w:t xml:space="preserve"> were onerous</w:t>
      </w:r>
      <w:r w:rsidR="00683604" w:rsidRPr="00CE61E0">
        <w:rPr>
          <w:rFonts w:ascii="Times New Roman" w:hAnsi="Times New Roman" w:cs="Times New Roman"/>
          <w:sz w:val="24"/>
          <w:szCs w:val="24"/>
        </w:rPr>
        <w:t>.</w:t>
      </w:r>
      <w:r w:rsidR="00F41CCA" w:rsidRPr="00CE61E0">
        <w:rPr>
          <w:rFonts w:ascii="Times New Roman" w:hAnsi="Times New Roman" w:cs="Times New Roman"/>
          <w:sz w:val="24"/>
          <w:szCs w:val="24"/>
        </w:rPr>
        <w:t xml:space="preserve"> </w:t>
      </w:r>
      <w:r w:rsidR="001C11D9" w:rsidRPr="00CE61E0">
        <w:rPr>
          <w:rFonts w:ascii="Times New Roman" w:hAnsi="Times New Roman" w:cs="Times New Roman"/>
          <w:sz w:val="24"/>
          <w:szCs w:val="24"/>
        </w:rPr>
        <w:t xml:space="preserve">Those </w:t>
      </w:r>
      <w:r w:rsidR="006260B0" w:rsidRPr="00CE61E0">
        <w:rPr>
          <w:rFonts w:ascii="Times New Roman" w:hAnsi="Times New Roman" w:cs="Times New Roman"/>
          <w:sz w:val="24"/>
          <w:szCs w:val="24"/>
        </w:rPr>
        <w:t>placed upon John</w:t>
      </w:r>
      <w:r w:rsidR="00683604" w:rsidRPr="00CE61E0">
        <w:rPr>
          <w:rFonts w:ascii="Times New Roman" w:hAnsi="Times New Roman" w:cs="Times New Roman"/>
          <w:sz w:val="24"/>
          <w:szCs w:val="24"/>
        </w:rPr>
        <w:t xml:space="preserve"> in </w:t>
      </w:r>
      <w:proofErr w:type="spellStart"/>
      <w:r w:rsidR="00683604" w:rsidRPr="00CE61E0">
        <w:rPr>
          <w:rFonts w:ascii="Times New Roman" w:hAnsi="Times New Roman" w:cs="Times New Roman"/>
          <w:sz w:val="24"/>
          <w:szCs w:val="24"/>
        </w:rPr>
        <w:t>Hartest</w:t>
      </w:r>
      <w:proofErr w:type="spellEnd"/>
      <w:r w:rsidR="00683604" w:rsidRPr="00CE61E0">
        <w:rPr>
          <w:rFonts w:ascii="Times New Roman" w:hAnsi="Times New Roman" w:cs="Times New Roman"/>
          <w:sz w:val="24"/>
          <w:szCs w:val="24"/>
        </w:rPr>
        <w:t xml:space="preserve"> in terms of days worked and work performed </w:t>
      </w:r>
      <w:r w:rsidR="00660928" w:rsidRPr="00CE61E0">
        <w:rPr>
          <w:rFonts w:ascii="Times New Roman" w:hAnsi="Times New Roman" w:cs="Times New Roman"/>
          <w:sz w:val="24"/>
          <w:szCs w:val="24"/>
        </w:rPr>
        <w:t xml:space="preserve">at harvest time </w:t>
      </w:r>
      <w:r w:rsidR="00683604" w:rsidRPr="00CE61E0">
        <w:rPr>
          <w:rFonts w:ascii="Times New Roman" w:hAnsi="Times New Roman" w:cs="Times New Roman"/>
          <w:sz w:val="24"/>
          <w:szCs w:val="24"/>
        </w:rPr>
        <w:t xml:space="preserve">raise questions of how he would bring in </w:t>
      </w:r>
      <w:r w:rsidR="006904D3" w:rsidRPr="00CE61E0">
        <w:rPr>
          <w:rFonts w:ascii="Times New Roman" w:hAnsi="Times New Roman" w:cs="Times New Roman"/>
          <w:sz w:val="24"/>
          <w:szCs w:val="24"/>
        </w:rPr>
        <w:t>the</w:t>
      </w:r>
      <w:r w:rsidR="00660928" w:rsidRPr="00CE61E0">
        <w:rPr>
          <w:rFonts w:ascii="Times New Roman" w:hAnsi="Times New Roman" w:cs="Times New Roman"/>
          <w:sz w:val="24"/>
          <w:szCs w:val="24"/>
        </w:rPr>
        <w:t xml:space="preserve"> </w:t>
      </w:r>
      <w:r w:rsidR="00683604" w:rsidRPr="00CE61E0">
        <w:rPr>
          <w:rFonts w:ascii="Times New Roman" w:hAnsi="Times New Roman" w:cs="Times New Roman"/>
          <w:sz w:val="24"/>
          <w:szCs w:val="24"/>
        </w:rPr>
        <w:t>harvest</w:t>
      </w:r>
      <w:r w:rsidR="00E82146" w:rsidRPr="00CE61E0">
        <w:rPr>
          <w:rFonts w:ascii="Times New Roman" w:hAnsi="Times New Roman" w:cs="Times New Roman"/>
          <w:sz w:val="24"/>
          <w:szCs w:val="24"/>
        </w:rPr>
        <w:t xml:space="preserve"> on</w:t>
      </w:r>
      <w:r w:rsidR="00660928" w:rsidRPr="00CE61E0">
        <w:rPr>
          <w:rFonts w:ascii="Times New Roman" w:hAnsi="Times New Roman" w:cs="Times New Roman"/>
          <w:sz w:val="24"/>
          <w:szCs w:val="24"/>
        </w:rPr>
        <w:t xml:space="preserve"> his</w:t>
      </w:r>
      <w:r w:rsidR="00E82146" w:rsidRPr="00CE61E0">
        <w:rPr>
          <w:rFonts w:ascii="Times New Roman" w:hAnsi="Times New Roman" w:cs="Times New Roman"/>
          <w:sz w:val="24"/>
          <w:szCs w:val="24"/>
        </w:rPr>
        <w:t xml:space="preserve"> </w:t>
      </w:r>
      <w:r w:rsidR="006904D3" w:rsidRPr="00CE61E0">
        <w:rPr>
          <w:rFonts w:ascii="Times New Roman" w:hAnsi="Times New Roman" w:cs="Times New Roman"/>
          <w:sz w:val="24"/>
          <w:szCs w:val="24"/>
        </w:rPr>
        <w:t xml:space="preserve">own </w:t>
      </w:r>
      <w:r w:rsidR="00E82146" w:rsidRPr="00CE61E0">
        <w:rPr>
          <w:rFonts w:ascii="Times New Roman" w:hAnsi="Times New Roman" w:cs="Times New Roman"/>
          <w:sz w:val="24"/>
          <w:szCs w:val="24"/>
        </w:rPr>
        <w:t>30 acre holding</w:t>
      </w:r>
      <w:r w:rsidR="00683604" w:rsidRPr="00CE61E0">
        <w:rPr>
          <w:rFonts w:ascii="Times New Roman" w:hAnsi="Times New Roman" w:cs="Times New Roman"/>
          <w:sz w:val="24"/>
          <w:szCs w:val="24"/>
        </w:rPr>
        <w:t xml:space="preserve">. </w:t>
      </w:r>
      <w:r w:rsidR="006260B0" w:rsidRPr="00CE61E0">
        <w:rPr>
          <w:rFonts w:ascii="Times New Roman" w:hAnsi="Times New Roman" w:cs="Times New Roman"/>
          <w:sz w:val="24"/>
          <w:szCs w:val="24"/>
        </w:rPr>
        <w:t>However,</w:t>
      </w:r>
      <w:r w:rsidR="00683604" w:rsidRPr="00CE61E0">
        <w:rPr>
          <w:rFonts w:ascii="Times New Roman" w:hAnsi="Times New Roman" w:cs="Times New Roman"/>
          <w:sz w:val="24"/>
          <w:szCs w:val="24"/>
        </w:rPr>
        <w:t xml:space="preserve"> the obligations refer only to John and not to other members of his family (on occasion a survey states that another man may be substituted). The survey does not reveal the size of John’s family</w:t>
      </w:r>
      <w:r w:rsidR="00254001" w:rsidRPr="00CE61E0">
        <w:rPr>
          <w:rFonts w:ascii="Times New Roman" w:hAnsi="Times New Roman" w:cs="Times New Roman"/>
          <w:sz w:val="24"/>
          <w:szCs w:val="24"/>
        </w:rPr>
        <w:t xml:space="preserve">, the </w:t>
      </w:r>
      <w:r w:rsidR="006904D3" w:rsidRPr="00CE61E0">
        <w:rPr>
          <w:rFonts w:ascii="Times New Roman" w:hAnsi="Times New Roman" w:cs="Times New Roman"/>
          <w:sz w:val="24"/>
          <w:szCs w:val="24"/>
        </w:rPr>
        <w:t xml:space="preserve">number of </w:t>
      </w:r>
      <w:r w:rsidR="00254001" w:rsidRPr="00CE61E0">
        <w:rPr>
          <w:rFonts w:ascii="Times New Roman" w:hAnsi="Times New Roman" w:cs="Times New Roman"/>
          <w:sz w:val="24"/>
          <w:szCs w:val="24"/>
        </w:rPr>
        <w:t xml:space="preserve">hands </w:t>
      </w:r>
      <w:r w:rsidR="005B1FC1" w:rsidRPr="00CE61E0">
        <w:rPr>
          <w:rFonts w:ascii="Times New Roman" w:hAnsi="Times New Roman" w:cs="Times New Roman"/>
          <w:sz w:val="24"/>
          <w:szCs w:val="24"/>
        </w:rPr>
        <w:t>available</w:t>
      </w:r>
      <w:r w:rsidR="005B1FC1" w:rsidRPr="00CE61E0">
        <w:rPr>
          <w:rFonts w:ascii="Times New Roman" w:hAnsi="Times New Roman" w:cs="Times New Roman"/>
          <w:sz w:val="24"/>
          <w:szCs w:val="24"/>
        </w:rPr>
        <w:t xml:space="preserve"> </w:t>
      </w:r>
      <w:r w:rsidR="00254001" w:rsidRPr="00CE61E0">
        <w:rPr>
          <w:rFonts w:ascii="Times New Roman" w:hAnsi="Times New Roman" w:cs="Times New Roman"/>
          <w:sz w:val="24"/>
          <w:szCs w:val="24"/>
        </w:rPr>
        <w:t xml:space="preserve">to </w:t>
      </w:r>
      <w:proofErr w:type="gramStart"/>
      <w:r w:rsidR="00660928" w:rsidRPr="00CE61E0">
        <w:rPr>
          <w:rFonts w:ascii="Times New Roman" w:hAnsi="Times New Roman" w:cs="Times New Roman"/>
          <w:sz w:val="24"/>
          <w:szCs w:val="24"/>
        </w:rPr>
        <w:t>assist</w:t>
      </w:r>
      <w:r w:rsidR="006260B0" w:rsidRPr="00CE61E0">
        <w:rPr>
          <w:rFonts w:ascii="Times New Roman" w:hAnsi="Times New Roman" w:cs="Times New Roman"/>
          <w:sz w:val="24"/>
          <w:szCs w:val="24"/>
        </w:rPr>
        <w:t>,</w:t>
      </w:r>
      <w:proofErr w:type="gramEnd"/>
      <w:r w:rsidR="00254001" w:rsidRPr="00CE61E0">
        <w:rPr>
          <w:rFonts w:ascii="Times New Roman" w:hAnsi="Times New Roman" w:cs="Times New Roman"/>
          <w:sz w:val="24"/>
          <w:szCs w:val="24"/>
        </w:rPr>
        <w:t xml:space="preserve"> their ages and physical condition.</w:t>
      </w:r>
      <w:r w:rsidR="00392256" w:rsidRPr="00CE61E0">
        <w:rPr>
          <w:rFonts w:ascii="Times New Roman" w:hAnsi="Times New Roman" w:cs="Times New Roman"/>
          <w:sz w:val="24"/>
          <w:szCs w:val="24"/>
        </w:rPr>
        <w:t xml:space="preserve"> </w:t>
      </w:r>
    </w:p>
    <w:p w:rsidR="004E7A2B" w:rsidRPr="00CE61E0" w:rsidRDefault="00DB51B4" w:rsidP="00E82146">
      <w:pPr>
        <w:rPr>
          <w:rFonts w:ascii="Times New Roman" w:hAnsi="Times New Roman" w:cs="Times New Roman"/>
          <w:sz w:val="24"/>
          <w:szCs w:val="24"/>
        </w:rPr>
      </w:pPr>
      <w:r w:rsidRPr="00CE61E0">
        <w:rPr>
          <w:rFonts w:ascii="Times New Roman" w:hAnsi="Times New Roman" w:cs="Times New Roman"/>
          <w:sz w:val="24"/>
          <w:szCs w:val="24"/>
        </w:rPr>
        <w:t xml:space="preserve">In many ways, </w:t>
      </w:r>
      <w:r w:rsidR="00E82146" w:rsidRPr="00CE61E0">
        <w:rPr>
          <w:rFonts w:ascii="Times New Roman" w:hAnsi="Times New Roman" w:cs="Times New Roman"/>
          <w:sz w:val="24"/>
          <w:szCs w:val="24"/>
        </w:rPr>
        <w:t xml:space="preserve">the case of John in </w:t>
      </w:r>
      <w:proofErr w:type="spellStart"/>
      <w:r w:rsidR="00E82146" w:rsidRPr="00CE61E0">
        <w:rPr>
          <w:rFonts w:ascii="Times New Roman" w:hAnsi="Times New Roman" w:cs="Times New Roman"/>
          <w:sz w:val="24"/>
          <w:szCs w:val="24"/>
        </w:rPr>
        <w:t>Hartest</w:t>
      </w:r>
      <w:proofErr w:type="spellEnd"/>
      <w:r w:rsidR="0093104E" w:rsidRPr="00CE61E0">
        <w:rPr>
          <w:rFonts w:ascii="Times New Roman" w:hAnsi="Times New Roman" w:cs="Times New Roman"/>
          <w:sz w:val="24"/>
          <w:szCs w:val="24"/>
        </w:rPr>
        <w:t xml:space="preserve"> reflects the duality</w:t>
      </w:r>
      <w:r w:rsidRPr="00CE61E0">
        <w:rPr>
          <w:rFonts w:ascii="Times New Roman" w:hAnsi="Times New Roman" w:cs="Times New Roman"/>
          <w:sz w:val="24"/>
          <w:szCs w:val="24"/>
        </w:rPr>
        <w:t xml:space="preserve"> of manorial records. They provide voluminous and insightful information </w:t>
      </w:r>
      <w:r w:rsidR="00C03A69" w:rsidRPr="00CE61E0">
        <w:rPr>
          <w:rFonts w:ascii="Times New Roman" w:hAnsi="Times New Roman" w:cs="Times New Roman"/>
          <w:sz w:val="24"/>
          <w:szCs w:val="24"/>
        </w:rPr>
        <w:t>but within limits</w:t>
      </w:r>
      <w:r w:rsidRPr="00CE61E0">
        <w:rPr>
          <w:rFonts w:ascii="Times New Roman" w:hAnsi="Times New Roman" w:cs="Times New Roman"/>
          <w:sz w:val="24"/>
          <w:szCs w:val="24"/>
        </w:rPr>
        <w:t>.</w:t>
      </w:r>
      <w:r w:rsidR="00C03A69" w:rsidRPr="00CE61E0">
        <w:rPr>
          <w:rFonts w:ascii="Times New Roman" w:hAnsi="Times New Roman" w:cs="Times New Roman"/>
          <w:sz w:val="24"/>
          <w:szCs w:val="24"/>
        </w:rPr>
        <w:t xml:space="preserve"> </w:t>
      </w:r>
      <w:r w:rsidR="00CF4E67" w:rsidRPr="00CE61E0">
        <w:rPr>
          <w:rFonts w:ascii="Times New Roman" w:hAnsi="Times New Roman" w:cs="Times New Roman"/>
          <w:sz w:val="24"/>
          <w:szCs w:val="24"/>
        </w:rPr>
        <w:t>A survey</w:t>
      </w:r>
      <w:r w:rsidR="00C03A69" w:rsidRPr="00CE61E0">
        <w:rPr>
          <w:rFonts w:ascii="Times New Roman" w:hAnsi="Times New Roman" w:cs="Times New Roman"/>
          <w:sz w:val="24"/>
          <w:szCs w:val="24"/>
        </w:rPr>
        <w:t xml:space="preserve"> of one manor does not </w:t>
      </w:r>
      <w:r w:rsidR="005E4739" w:rsidRPr="00CE61E0">
        <w:rPr>
          <w:rFonts w:ascii="Times New Roman" w:hAnsi="Times New Roman" w:cs="Times New Roman"/>
          <w:sz w:val="24"/>
          <w:szCs w:val="24"/>
        </w:rPr>
        <w:t>identify</w:t>
      </w:r>
      <w:r w:rsidR="00C03A69" w:rsidRPr="00CE61E0">
        <w:rPr>
          <w:rFonts w:ascii="Times New Roman" w:hAnsi="Times New Roman" w:cs="Times New Roman"/>
          <w:sz w:val="24"/>
          <w:szCs w:val="24"/>
        </w:rPr>
        <w:t xml:space="preserve"> </w:t>
      </w:r>
      <w:r w:rsidR="00CF4E67" w:rsidRPr="00CE61E0">
        <w:rPr>
          <w:rFonts w:ascii="Times New Roman" w:hAnsi="Times New Roman" w:cs="Times New Roman"/>
          <w:sz w:val="24"/>
          <w:szCs w:val="24"/>
        </w:rPr>
        <w:t>tenants holding land</w:t>
      </w:r>
      <w:r w:rsidR="00C03A69" w:rsidRPr="00CE61E0">
        <w:rPr>
          <w:rFonts w:ascii="Times New Roman" w:hAnsi="Times New Roman" w:cs="Times New Roman"/>
          <w:sz w:val="24"/>
          <w:szCs w:val="24"/>
        </w:rPr>
        <w:t xml:space="preserve"> on another manor in the same village. Nor does it inform about co-tenancies</w:t>
      </w:r>
      <w:r w:rsidR="00BC4746" w:rsidRPr="00CE61E0">
        <w:rPr>
          <w:rFonts w:ascii="Times New Roman" w:hAnsi="Times New Roman" w:cs="Times New Roman"/>
          <w:sz w:val="24"/>
          <w:szCs w:val="24"/>
        </w:rPr>
        <w:t xml:space="preserve">. </w:t>
      </w:r>
      <w:r w:rsidR="00CF4E67" w:rsidRPr="00CE61E0">
        <w:rPr>
          <w:rFonts w:ascii="Times New Roman" w:hAnsi="Times New Roman" w:cs="Times New Roman"/>
          <w:sz w:val="24"/>
          <w:szCs w:val="24"/>
        </w:rPr>
        <w:t xml:space="preserve">Accounts do not </w:t>
      </w:r>
      <w:r w:rsidR="00BC4746" w:rsidRPr="00CE61E0">
        <w:rPr>
          <w:rFonts w:ascii="Times New Roman" w:hAnsi="Times New Roman" w:cs="Times New Roman"/>
          <w:sz w:val="24"/>
          <w:szCs w:val="24"/>
        </w:rPr>
        <w:t>reveal income fro</w:t>
      </w:r>
      <w:r w:rsidR="00CF4E67" w:rsidRPr="00CE61E0">
        <w:rPr>
          <w:rFonts w:ascii="Times New Roman" w:hAnsi="Times New Roman" w:cs="Times New Roman"/>
          <w:sz w:val="24"/>
          <w:szCs w:val="24"/>
        </w:rPr>
        <w:t>m industrial activity</w:t>
      </w:r>
      <w:r w:rsidR="002B7779" w:rsidRPr="00CE61E0">
        <w:rPr>
          <w:rFonts w:ascii="Times New Roman" w:hAnsi="Times New Roman" w:cs="Times New Roman"/>
          <w:sz w:val="24"/>
          <w:szCs w:val="24"/>
        </w:rPr>
        <w:t xml:space="preserve"> or why certain agricultural strategies were adopted, for example, the selection of crops on a year-by-tear basis. </w:t>
      </w:r>
      <w:r w:rsidR="00BC4746" w:rsidRPr="00CE61E0">
        <w:rPr>
          <w:rFonts w:ascii="Times New Roman" w:hAnsi="Times New Roman" w:cs="Times New Roman"/>
          <w:sz w:val="24"/>
          <w:szCs w:val="24"/>
        </w:rPr>
        <w:t>Court rolls tend to be the only documents were w</w:t>
      </w:r>
      <w:r w:rsidR="00E16E89" w:rsidRPr="00CE61E0">
        <w:rPr>
          <w:rFonts w:ascii="Times New Roman" w:hAnsi="Times New Roman" w:cs="Times New Roman"/>
          <w:sz w:val="24"/>
          <w:szCs w:val="24"/>
        </w:rPr>
        <w:t xml:space="preserve">omen are visible </w:t>
      </w:r>
      <w:r w:rsidR="00BC4746" w:rsidRPr="00CE61E0">
        <w:rPr>
          <w:rFonts w:ascii="Times New Roman" w:hAnsi="Times New Roman" w:cs="Times New Roman"/>
          <w:sz w:val="24"/>
          <w:szCs w:val="24"/>
        </w:rPr>
        <w:t xml:space="preserve">but children and the landless are absent (Bailey </w:t>
      </w:r>
      <w:r w:rsidR="00972B1C" w:rsidRPr="00CE61E0">
        <w:rPr>
          <w:rFonts w:ascii="Times New Roman" w:hAnsi="Times New Roman" w:cs="Times New Roman"/>
          <w:sz w:val="24"/>
          <w:szCs w:val="24"/>
        </w:rPr>
        <w:t xml:space="preserve">2002, </w:t>
      </w:r>
      <w:r w:rsidR="00BC4746" w:rsidRPr="00CE61E0">
        <w:rPr>
          <w:rFonts w:ascii="Times New Roman" w:hAnsi="Times New Roman" w:cs="Times New Roman"/>
          <w:sz w:val="24"/>
          <w:szCs w:val="24"/>
        </w:rPr>
        <w:t>12, 114, 189).</w:t>
      </w:r>
    </w:p>
    <w:p w:rsidR="002C50B7" w:rsidRPr="00CE61E0" w:rsidRDefault="002C50B7">
      <w:pPr>
        <w:rPr>
          <w:rFonts w:ascii="Times New Roman" w:hAnsi="Times New Roman" w:cs="Times New Roman"/>
          <w:b/>
          <w:sz w:val="24"/>
          <w:szCs w:val="24"/>
        </w:rPr>
      </w:pPr>
    </w:p>
    <w:p w:rsidR="001720B8" w:rsidRPr="00CE61E0" w:rsidRDefault="006260B0">
      <w:pPr>
        <w:rPr>
          <w:rFonts w:ascii="Times New Roman" w:hAnsi="Times New Roman" w:cs="Times New Roman"/>
          <w:b/>
          <w:sz w:val="24"/>
          <w:szCs w:val="24"/>
        </w:rPr>
      </w:pPr>
      <w:r w:rsidRPr="00CE61E0">
        <w:rPr>
          <w:rFonts w:ascii="Times New Roman" w:hAnsi="Times New Roman" w:cs="Times New Roman"/>
          <w:b/>
          <w:sz w:val="24"/>
          <w:szCs w:val="24"/>
        </w:rPr>
        <w:t>Concluding remarks</w:t>
      </w:r>
    </w:p>
    <w:p w:rsidR="006260B0" w:rsidRPr="00CE61E0" w:rsidRDefault="00580B68">
      <w:pPr>
        <w:rPr>
          <w:rFonts w:ascii="Times New Roman" w:hAnsi="Times New Roman" w:cs="Times New Roman"/>
          <w:sz w:val="24"/>
          <w:szCs w:val="24"/>
        </w:rPr>
      </w:pPr>
      <w:r w:rsidRPr="00CE61E0">
        <w:rPr>
          <w:rFonts w:ascii="Times New Roman" w:hAnsi="Times New Roman" w:cs="Times New Roman"/>
          <w:sz w:val="24"/>
          <w:szCs w:val="24"/>
        </w:rPr>
        <w:t>The documentary sources</w:t>
      </w:r>
      <w:r w:rsidR="002C50B7" w:rsidRPr="00CE61E0">
        <w:rPr>
          <w:rFonts w:ascii="Times New Roman" w:hAnsi="Times New Roman" w:cs="Times New Roman"/>
          <w:sz w:val="24"/>
          <w:szCs w:val="24"/>
        </w:rPr>
        <w:t xml:space="preserve"> </w:t>
      </w:r>
      <w:r w:rsidR="00694C7D" w:rsidRPr="00CE61E0">
        <w:rPr>
          <w:rFonts w:ascii="Times New Roman" w:hAnsi="Times New Roman" w:cs="Times New Roman"/>
          <w:sz w:val="24"/>
          <w:szCs w:val="24"/>
        </w:rPr>
        <w:t xml:space="preserve">described and discussed above </w:t>
      </w:r>
      <w:r w:rsidR="002C50B7" w:rsidRPr="00CE61E0">
        <w:rPr>
          <w:rFonts w:ascii="Times New Roman" w:hAnsi="Times New Roman" w:cs="Times New Roman"/>
          <w:sz w:val="24"/>
          <w:szCs w:val="24"/>
        </w:rPr>
        <w:t>provide a rich vein of data fo</w:t>
      </w:r>
      <w:r w:rsidR="00ED42D0" w:rsidRPr="00CE61E0">
        <w:rPr>
          <w:rFonts w:ascii="Times New Roman" w:hAnsi="Times New Roman" w:cs="Times New Roman"/>
          <w:sz w:val="24"/>
          <w:szCs w:val="24"/>
        </w:rPr>
        <w:t xml:space="preserve">r understanding both daily rural </w:t>
      </w:r>
      <w:proofErr w:type="gramStart"/>
      <w:r w:rsidR="00ED42D0" w:rsidRPr="00CE61E0">
        <w:rPr>
          <w:rFonts w:ascii="Times New Roman" w:hAnsi="Times New Roman" w:cs="Times New Roman"/>
          <w:sz w:val="24"/>
          <w:szCs w:val="24"/>
        </w:rPr>
        <w:t>life</w:t>
      </w:r>
      <w:proofErr w:type="gramEnd"/>
      <w:r w:rsidR="002C50B7" w:rsidRPr="00CE61E0">
        <w:rPr>
          <w:rFonts w:ascii="Times New Roman" w:hAnsi="Times New Roman" w:cs="Times New Roman"/>
          <w:sz w:val="24"/>
          <w:szCs w:val="24"/>
        </w:rPr>
        <w:t xml:space="preserve"> </w:t>
      </w:r>
      <w:r w:rsidR="00433228" w:rsidRPr="00CE61E0">
        <w:rPr>
          <w:rFonts w:ascii="Times New Roman" w:hAnsi="Times New Roman" w:cs="Times New Roman"/>
          <w:sz w:val="24"/>
          <w:szCs w:val="24"/>
        </w:rPr>
        <w:t xml:space="preserve">in the Medieval period </w:t>
      </w:r>
      <w:r w:rsidR="002C50B7" w:rsidRPr="00CE61E0">
        <w:rPr>
          <w:rFonts w:ascii="Times New Roman" w:hAnsi="Times New Roman" w:cs="Times New Roman"/>
          <w:sz w:val="24"/>
          <w:szCs w:val="24"/>
        </w:rPr>
        <w:t xml:space="preserve">and </w:t>
      </w:r>
      <w:r w:rsidRPr="00CE61E0">
        <w:rPr>
          <w:rFonts w:ascii="Times New Roman" w:hAnsi="Times New Roman" w:cs="Times New Roman"/>
          <w:sz w:val="24"/>
          <w:szCs w:val="24"/>
        </w:rPr>
        <w:t>the</w:t>
      </w:r>
      <w:r w:rsidRPr="00CE61E0">
        <w:rPr>
          <w:rFonts w:ascii="Times New Roman" w:hAnsi="Times New Roman" w:cs="Times New Roman"/>
          <w:i/>
          <w:sz w:val="24"/>
          <w:szCs w:val="24"/>
        </w:rPr>
        <w:t xml:space="preserve"> longue </w:t>
      </w:r>
      <w:proofErr w:type="spellStart"/>
      <w:r w:rsidRPr="00CE61E0">
        <w:rPr>
          <w:rFonts w:ascii="Times New Roman" w:hAnsi="Times New Roman" w:cs="Times New Roman"/>
          <w:i/>
          <w:sz w:val="24"/>
          <w:szCs w:val="24"/>
        </w:rPr>
        <w:t>duree</w:t>
      </w:r>
      <w:proofErr w:type="spellEnd"/>
      <w:r w:rsidRPr="00CE61E0">
        <w:rPr>
          <w:rFonts w:ascii="Times New Roman" w:hAnsi="Times New Roman" w:cs="Times New Roman"/>
          <w:sz w:val="24"/>
          <w:szCs w:val="24"/>
        </w:rPr>
        <w:t>.</w:t>
      </w:r>
      <w:r w:rsidR="00392256" w:rsidRPr="00CE61E0">
        <w:rPr>
          <w:rFonts w:ascii="Times New Roman" w:hAnsi="Times New Roman" w:cs="Times New Roman"/>
          <w:sz w:val="24"/>
          <w:szCs w:val="24"/>
        </w:rPr>
        <w:t xml:space="preserve"> </w:t>
      </w:r>
      <w:r w:rsidR="00D1499A" w:rsidRPr="00CE61E0">
        <w:rPr>
          <w:rFonts w:ascii="Times New Roman" w:hAnsi="Times New Roman" w:cs="Times New Roman"/>
          <w:sz w:val="24"/>
          <w:szCs w:val="24"/>
        </w:rPr>
        <w:t>A</w:t>
      </w:r>
      <w:r w:rsidR="00433228" w:rsidRPr="00CE61E0">
        <w:rPr>
          <w:rFonts w:ascii="Times New Roman" w:hAnsi="Times New Roman" w:cs="Times New Roman"/>
          <w:sz w:val="24"/>
          <w:szCs w:val="24"/>
        </w:rPr>
        <w:t xml:space="preserve"> </w:t>
      </w:r>
      <w:r w:rsidR="00EF488E" w:rsidRPr="00CE61E0">
        <w:rPr>
          <w:rFonts w:ascii="Times New Roman" w:hAnsi="Times New Roman" w:cs="Times New Roman"/>
          <w:sz w:val="24"/>
          <w:szCs w:val="24"/>
        </w:rPr>
        <w:t>n</w:t>
      </w:r>
      <w:r w:rsidR="00433228" w:rsidRPr="00CE61E0">
        <w:rPr>
          <w:rFonts w:ascii="Times New Roman" w:hAnsi="Times New Roman" w:cs="Times New Roman"/>
          <w:sz w:val="24"/>
          <w:szCs w:val="24"/>
        </w:rPr>
        <w:t xml:space="preserve">arrative emerges of an </w:t>
      </w:r>
      <w:r w:rsidR="00EF488E" w:rsidRPr="00CE61E0">
        <w:rPr>
          <w:rFonts w:ascii="Times New Roman" w:hAnsi="Times New Roman" w:cs="Times New Roman"/>
          <w:sz w:val="24"/>
          <w:szCs w:val="24"/>
        </w:rPr>
        <w:t>evolving rura</w:t>
      </w:r>
      <w:r w:rsidR="002C50B7" w:rsidRPr="00CE61E0">
        <w:rPr>
          <w:rFonts w:ascii="Times New Roman" w:hAnsi="Times New Roman" w:cs="Times New Roman"/>
          <w:sz w:val="24"/>
          <w:szCs w:val="24"/>
        </w:rPr>
        <w:t>l social and economic landscape</w:t>
      </w:r>
      <w:r w:rsidR="00D1499A" w:rsidRPr="00CE61E0">
        <w:rPr>
          <w:rFonts w:ascii="Times New Roman" w:hAnsi="Times New Roman" w:cs="Times New Roman"/>
          <w:sz w:val="24"/>
          <w:szCs w:val="24"/>
        </w:rPr>
        <w:t>, one in</w:t>
      </w:r>
      <w:r w:rsidR="002C50B7" w:rsidRPr="00CE61E0">
        <w:rPr>
          <w:rFonts w:ascii="Times New Roman" w:hAnsi="Times New Roman" w:cs="Times New Roman"/>
          <w:sz w:val="24"/>
          <w:szCs w:val="24"/>
        </w:rPr>
        <w:t xml:space="preserve"> which</w:t>
      </w:r>
      <w:r w:rsidR="00EF488E" w:rsidRPr="00CE61E0">
        <w:rPr>
          <w:rFonts w:ascii="Times New Roman" w:hAnsi="Times New Roman" w:cs="Times New Roman"/>
          <w:sz w:val="24"/>
          <w:szCs w:val="24"/>
        </w:rPr>
        <w:t xml:space="preserve"> </w:t>
      </w:r>
      <w:r w:rsidR="002C50B7" w:rsidRPr="00CE61E0">
        <w:rPr>
          <w:rFonts w:ascii="Times New Roman" w:hAnsi="Times New Roman" w:cs="Times New Roman"/>
          <w:sz w:val="24"/>
          <w:szCs w:val="24"/>
        </w:rPr>
        <w:t>relationships</w:t>
      </w:r>
      <w:r w:rsidR="00D1499A" w:rsidRPr="00CE61E0">
        <w:rPr>
          <w:rFonts w:ascii="Times New Roman" w:hAnsi="Times New Roman" w:cs="Times New Roman"/>
          <w:sz w:val="24"/>
          <w:szCs w:val="24"/>
        </w:rPr>
        <w:t>, activities and</w:t>
      </w:r>
      <w:r w:rsidR="002C50B7" w:rsidRPr="00CE61E0">
        <w:rPr>
          <w:rFonts w:ascii="Times New Roman" w:hAnsi="Times New Roman" w:cs="Times New Roman"/>
          <w:sz w:val="24"/>
          <w:szCs w:val="24"/>
        </w:rPr>
        <w:t xml:space="preserve"> </w:t>
      </w:r>
      <w:r w:rsidR="00D1499A" w:rsidRPr="00CE61E0">
        <w:rPr>
          <w:rFonts w:ascii="Times New Roman" w:hAnsi="Times New Roman" w:cs="Times New Roman"/>
          <w:sz w:val="24"/>
          <w:szCs w:val="24"/>
        </w:rPr>
        <w:t xml:space="preserve">information needs </w:t>
      </w:r>
      <w:r w:rsidR="002C50B7" w:rsidRPr="00CE61E0">
        <w:rPr>
          <w:rFonts w:ascii="Times New Roman" w:hAnsi="Times New Roman" w:cs="Times New Roman"/>
          <w:sz w:val="24"/>
          <w:szCs w:val="24"/>
        </w:rPr>
        <w:t>shift</w:t>
      </w:r>
      <w:r w:rsidR="009F6DC5" w:rsidRPr="00CE61E0">
        <w:rPr>
          <w:rFonts w:ascii="Times New Roman" w:hAnsi="Times New Roman" w:cs="Times New Roman"/>
          <w:sz w:val="24"/>
          <w:szCs w:val="24"/>
        </w:rPr>
        <w:t>ed</w:t>
      </w:r>
      <w:r w:rsidR="00ED42D0" w:rsidRPr="00CE61E0">
        <w:rPr>
          <w:rFonts w:ascii="Times New Roman" w:hAnsi="Times New Roman" w:cs="Times New Roman"/>
          <w:sz w:val="24"/>
          <w:szCs w:val="24"/>
        </w:rPr>
        <w:t>.</w:t>
      </w:r>
      <w:r w:rsidR="00EF488E" w:rsidRPr="00CE61E0">
        <w:rPr>
          <w:rFonts w:ascii="Times New Roman" w:hAnsi="Times New Roman" w:cs="Times New Roman"/>
          <w:sz w:val="24"/>
          <w:szCs w:val="24"/>
        </w:rPr>
        <w:t xml:space="preserve"> </w:t>
      </w:r>
      <w:r w:rsidR="00433228" w:rsidRPr="00CE61E0">
        <w:rPr>
          <w:rFonts w:ascii="Times New Roman" w:hAnsi="Times New Roman" w:cs="Times New Roman"/>
          <w:sz w:val="24"/>
          <w:szCs w:val="24"/>
        </w:rPr>
        <w:t xml:space="preserve">The </w:t>
      </w:r>
      <w:r w:rsidR="00A40CC6" w:rsidRPr="00CE61E0">
        <w:rPr>
          <w:rFonts w:ascii="Times New Roman" w:hAnsi="Times New Roman" w:cs="Times New Roman"/>
          <w:sz w:val="24"/>
          <w:szCs w:val="24"/>
        </w:rPr>
        <w:t>d</w:t>
      </w:r>
      <w:r w:rsidR="002C50B7" w:rsidRPr="00CE61E0">
        <w:rPr>
          <w:rFonts w:ascii="Times New Roman" w:hAnsi="Times New Roman" w:cs="Times New Roman"/>
          <w:sz w:val="24"/>
          <w:szCs w:val="24"/>
        </w:rPr>
        <w:t xml:space="preserve">ocuments </w:t>
      </w:r>
      <w:r w:rsidR="00433228" w:rsidRPr="00CE61E0">
        <w:rPr>
          <w:rFonts w:ascii="Times New Roman" w:hAnsi="Times New Roman" w:cs="Times New Roman"/>
          <w:sz w:val="24"/>
          <w:szCs w:val="24"/>
        </w:rPr>
        <w:t xml:space="preserve">required </w:t>
      </w:r>
      <w:r w:rsidR="002C50B7" w:rsidRPr="00CE61E0">
        <w:rPr>
          <w:rFonts w:ascii="Times New Roman" w:hAnsi="Times New Roman" w:cs="Times New Roman"/>
          <w:sz w:val="24"/>
          <w:szCs w:val="24"/>
        </w:rPr>
        <w:t xml:space="preserve">to meet </w:t>
      </w:r>
      <w:r w:rsidR="00D1499A" w:rsidRPr="00CE61E0">
        <w:rPr>
          <w:rFonts w:ascii="Times New Roman" w:hAnsi="Times New Roman" w:cs="Times New Roman"/>
          <w:sz w:val="24"/>
          <w:szCs w:val="24"/>
        </w:rPr>
        <w:t xml:space="preserve">those </w:t>
      </w:r>
      <w:r w:rsidR="002C50B7" w:rsidRPr="00CE61E0">
        <w:rPr>
          <w:rFonts w:ascii="Times New Roman" w:hAnsi="Times New Roman" w:cs="Times New Roman"/>
          <w:sz w:val="24"/>
          <w:szCs w:val="24"/>
        </w:rPr>
        <w:t>changing</w:t>
      </w:r>
      <w:r w:rsidR="00433228" w:rsidRPr="00CE61E0">
        <w:rPr>
          <w:rFonts w:ascii="Times New Roman" w:hAnsi="Times New Roman" w:cs="Times New Roman"/>
          <w:sz w:val="24"/>
          <w:szCs w:val="24"/>
        </w:rPr>
        <w:t xml:space="preserve"> needs evolved</w:t>
      </w:r>
      <w:r w:rsidR="00362C18" w:rsidRPr="00CE61E0">
        <w:rPr>
          <w:rFonts w:ascii="Times New Roman" w:hAnsi="Times New Roman" w:cs="Times New Roman"/>
          <w:sz w:val="24"/>
          <w:szCs w:val="24"/>
        </w:rPr>
        <w:t>,</w:t>
      </w:r>
      <w:r w:rsidR="00433228" w:rsidRPr="00CE61E0">
        <w:rPr>
          <w:rFonts w:ascii="Times New Roman" w:hAnsi="Times New Roman" w:cs="Times New Roman"/>
          <w:sz w:val="24"/>
          <w:szCs w:val="24"/>
        </w:rPr>
        <w:t xml:space="preserve"> </w:t>
      </w:r>
      <w:r w:rsidR="00A62C39" w:rsidRPr="00CE61E0">
        <w:rPr>
          <w:rFonts w:ascii="Times New Roman" w:hAnsi="Times New Roman" w:cs="Times New Roman"/>
          <w:sz w:val="24"/>
          <w:szCs w:val="24"/>
        </w:rPr>
        <w:t>provid</w:t>
      </w:r>
      <w:r w:rsidR="00362C18" w:rsidRPr="00CE61E0">
        <w:rPr>
          <w:rFonts w:ascii="Times New Roman" w:hAnsi="Times New Roman" w:cs="Times New Roman"/>
          <w:sz w:val="24"/>
          <w:szCs w:val="24"/>
        </w:rPr>
        <w:t>ing</w:t>
      </w:r>
      <w:r w:rsidR="00A62C39" w:rsidRPr="00CE61E0">
        <w:rPr>
          <w:rFonts w:ascii="Times New Roman" w:hAnsi="Times New Roman" w:cs="Times New Roman"/>
          <w:sz w:val="24"/>
          <w:szCs w:val="24"/>
        </w:rPr>
        <w:t xml:space="preserve"> </w:t>
      </w:r>
      <w:r w:rsidR="00362C18" w:rsidRPr="00CE61E0">
        <w:rPr>
          <w:rFonts w:ascii="Times New Roman" w:hAnsi="Times New Roman" w:cs="Times New Roman"/>
          <w:sz w:val="24"/>
          <w:szCs w:val="24"/>
        </w:rPr>
        <w:t>a varied and complex corpus</w:t>
      </w:r>
      <w:r w:rsidR="00A62C39" w:rsidRPr="00CE61E0">
        <w:rPr>
          <w:rFonts w:ascii="Times New Roman" w:hAnsi="Times New Roman" w:cs="Times New Roman"/>
          <w:sz w:val="24"/>
          <w:szCs w:val="24"/>
        </w:rPr>
        <w:t xml:space="preserve"> for further analysis and the </w:t>
      </w:r>
      <w:r w:rsidR="00D11F73" w:rsidRPr="00CE61E0">
        <w:rPr>
          <w:rFonts w:ascii="Times New Roman" w:hAnsi="Times New Roman" w:cs="Times New Roman"/>
          <w:sz w:val="24"/>
          <w:szCs w:val="24"/>
        </w:rPr>
        <w:t>creation of more detailed</w:t>
      </w:r>
      <w:r w:rsidR="00362C18" w:rsidRPr="00CE61E0">
        <w:rPr>
          <w:rFonts w:ascii="Times New Roman" w:hAnsi="Times New Roman" w:cs="Times New Roman"/>
          <w:sz w:val="24"/>
          <w:szCs w:val="24"/>
        </w:rPr>
        <w:t xml:space="preserve"> narratives.</w:t>
      </w:r>
      <w:r w:rsidR="00BC4E2F" w:rsidRPr="00CE61E0">
        <w:rPr>
          <w:rFonts w:ascii="Times New Roman" w:hAnsi="Times New Roman" w:cs="Times New Roman"/>
          <w:sz w:val="24"/>
          <w:szCs w:val="24"/>
        </w:rPr>
        <w:t xml:space="preserve"> </w:t>
      </w:r>
    </w:p>
    <w:p w:rsidR="00A40CC6" w:rsidRDefault="00A40CC6">
      <w:pPr>
        <w:rPr>
          <w:sz w:val="40"/>
          <w:szCs w:val="40"/>
        </w:rPr>
      </w:pPr>
      <w:r>
        <w:rPr>
          <w:sz w:val="40"/>
          <w:szCs w:val="40"/>
        </w:rPr>
        <w:br w:type="page"/>
      </w:r>
    </w:p>
    <w:p w:rsidR="00A40CC6" w:rsidRPr="002366AD" w:rsidRDefault="00A40CC6" w:rsidP="00A40CC6">
      <w:pPr>
        <w:rPr>
          <w:rFonts w:ascii="Times New Roman" w:hAnsi="Times New Roman" w:cs="Times New Roman"/>
          <w:b/>
          <w:sz w:val="24"/>
          <w:szCs w:val="28"/>
        </w:rPr>
      </w:pPr>
      <w:r w:rsidRPr="002366AD">
        <w:rPr>
          <w:rFonts w:ascii="Times New Roman" w:hAnsi="Times New Roman" w:cs="Times New Roman"/>
          <w:b/>
          <w:sz w:val="24"/>
          <w:szCs w:val="28"/>
        </w:rPr>
        <w:lastRenderedPageBreak/>
        <w:t>Bibliography</w:t>
      </w:r>
    </w:p>
    <w:p w:rsidR="00A40CC6" w:rsidRPr="002366AD" w:rsidRDefault="00A40CC6" w:rsidP="00A40CC6">
      <w:pPr>
        <w:rPr>
          <w:rFonts w:ascii="Times New Roman" w:hAnsi="Times New Roman" w:cs="Times New Roman"/>
          <w:b/>
          <w:sz w:val="24"/>
          <w:szCs w:val="28"/>
        </w:rPr>
      </w:pPr>
      <w:r w:rsidRPr="002366AD">
        <w:rPr>
          <w:rFonts w:ascii="Times New Roman" w:hAnsi="Times New Roman" w:cs="Times New Roman"/>
          <w:b/>
          <w:sz w:val="24"/>
          <w:szCs w:val="28"/>
        </w:rPr>
        <w:t>Books</w:t>
      </w:r>
    </w:p>
    <w:p w:rsidR="00A40CC6" w:rsidRPr="002366AD" w:rsidRDefault="00A40CC6" w:rsidP="00A40CC6">
      <w:pPr>
        <w:rPr>
          <w:rFonts w:ascii="Times New Roman" w:hAnsi="Times New Roman" w:cs="Times New Roman"/>
          <w:sz w:val="24"/>
          <w:szCs w:val="28"/>
        </w:rPr>
      </w:pPr>
      <w:r w:rsidRPr="002366AD">
        <w:rPr>
          <w:rFonts w:ascii="Times New Roman" w:hAnsi="Times New Roman" w:cs="Times New Roman"/>
          <w:sz w:val="24"/>
          <w:szCs w:val="28"/>
        </w:rPr>
        <w:t xml:space="preserve">Bailey, M. 2002 </w:t>
      </w:r>
      <w:proofErr w:type="gramStart"/>
      <w:r w:rsidRPr="002366AD">
        <w:rPr>
          <w:rFonts w:ascii="Times New Roman" w:hAnsi="Times New Roman" w:cs="Times New Roman"/>
          <w:i/>
          <w:sz w:val="24"/>
          <w:szCs w:val="28"/>
        </w:rPr>
        <w:t>The</w:t>
      </w:r>
      <w:proofErr w:type="gramEnd"/>
      <w:r w:rsidRPr="002366AD">
        <w:rPr>
          <w:rFonts w:ascii="Times New Roman" w:hAnsi="Times New Roman" w:cs="Times New Roman"/>
          <w:i/>
          <w:sz w:val="24"/>
          <w:szCs w:val="28"/>
        </w:rPr>
        <w:t xml:space="preserve"> English Manor</w:t>
      </w:r>
      <w:r w:rsidRPr="002366AD">
        <w:rPr>
          <w:rFonts w:ascii="Times New Roman" w:hAnsi="Times New Roman" w:cs="Times New Roman"/>
          <w:sz w:val="24"/>
          <w:szCs w:val="28"/>
        </w:rPr>
        <w:t xml:space="preserve"> Manchester, Manchester University Press</w:t>
      </w:r>
    </w:p>
    <w:p w:rsidR="00A40CC6" w:rsidRPr="002366AD" w:rsidRDefault="00A40CC6" w:rsidP="00A40CC6">
      <w:pPr>
        <w:rPr>
          <w:rFonts w:ascii="Times New Roman" w:hAnsi="Times New Roman" w:cs="Times New Roman"/>
          <w:sz w:val="24"/>
          <w:szCs w:val="28"/>
        </w:rPr>
      </w:pPr>
      <w:r w:rsidRPr="002366AD">
        <w:rPr>
          <w:rFonts w:ascii="Times New Roman" w:hAnsi="Times New Roman" w:cs="Times New Roman"/>
          <w:sz w:val="24"/>
          <w:szCs w:val="28"/>
        </w:rPr>
        <w:t xml:space="preserve">Beresford, M. 1954 </w:t>
      </w:r>
      <w:proofErr w:type="gramStart"/>
      <w:r w:rsidRPr="002366AD">
        <w:rPr>
          <w:rFonts w:ascii="Times New Roman" w:hAnsi="Times New Roman" w:cs="Times New Roman"/>
          <w:i/>
          <w:sz w:val="24"/>
          <w:szCs w:val="28"/>
        </w:rPr>
        <w:t>The</w:t>
      </w:r>
      <w:proofErr w:type="gramEnd"/>
      <w:r w:rsidRPr="002366AD">
        <w:rPr>
          <w:rFonts w:ascii="Times New Roman" w:hAnsi="Times New Roman" w:cs="Times New Roman"/>
          <w:i/>
          <w:sz w:val="24"/>
          <w:szCs w:val="28"/>
        </w:rPr>
        <w:t xml:space="preserve"> Lost Villages of England</w:t>
      </w:r>
      <w:r w:rsidRPr="002366AD">
        <w:rPr>
          <w:rFonts w:ascii="Times New Roman" w:hAnsi="Times New Roman" w:cs="Times New Roman"/>
          <w:sz w:val="24"/>
          <w:szCs w:val="28"/>
        </w:rPr>
        <w:t xml:space="preserve">. Gloucester, Alan Sutton Publishing. </w:t>
      </w:r>
    </w:p>
    <w:p w:rsidR="00A40CC6" w:rsidRPr="002366AD" w:rsidRDefault="00A40CC6" w:rsidP="00A40CC6">
      <w:pPr>
        <w:rPr>
          <w:rFonts w:ascii="Times New Roman" w:hAnsi="Times New Roman" w:cs="Times New Roman"/>
          <w:sz w:val="24"/>
          <w:szCs w:val="28"/>
        </w:rPr>
      </w:pPr>
      <w:r w:rsidRPr="002366AD">
        <w:rPr>
          <w:rFonts w:ascii="Times New Roman" w:hAnsi="Times New Roman" w:cs="Times New Roman"/>
          <w:sz w:val="24"/>
          <w:szCs w:val="28"/>
        </w:rPr>
        <w:t xml:space="preserve">Beresford, M. and Hurst, J. 1971 </w:t>
      </w:r>
      <w:r w:rsidRPr="002366AD">
        <w:rPr>
          <w:rFonts w:ascii="Times New Roman" w:hAnsi="Times New Roman" w:cs="Times New Roman"/>
          <w:i/>
          <w:sz w:val="24"/>
          <w:szCs w:val="28"/>
        </w:rPr>
        <w:t>Deserted Medieval Village.</w:t>
      </w:r>
      <w:r w:rsidRPr="002366AD">
        <w:rPr>
          <w:rFonts w:ascii="Times New Roman" w:hAnsi="Times New Roman" w:cs="Times New Roman"/>
          <w:sz w:val="24"/>
          <w:szCs w:val="28"/>
        </w:rPr>
        <w:t xml:space="preserve"> London, William </w:t>
      </w:r>
      <w:proofErr w:type="spellStart"/>
      <w:r w:rsidRPr="002366AD">
        <w:rPr>
          <w:rFonts w:ascii="Times New Roman" w:hAnsi="Times New Roman" w:cs="Times New Roman"/>
          <w:sz w:val="24"/>
          <w:szCs w:val="28"/>
        </w:rPr>
        <w:t>Clowes</w:t>
      </w:r>
      <w:proofErr w:type="spellEnd"/>
      <w:r w:rsidRPr="002366AD">
        <w:rPr>
          <w:rFonts w:ascii="Times New Roman" w:hAnsi="Times New Roman" w:cs="Times New Roman"/>
          <w:sz w:val="24"/>
          <w:szCs w:val="28"/>
        </w:rPr>
        <w:t xml:space="preserve"> &amp; Sons. </w:t>
      </w:r>
    </w:p>
    <w:p w:rsidR="00A40CC6" w:rsidRPr="002366AD" w:rsidRDefault="00A40CC6" w:rsidP="00A40CC6">
      <w:pPr>
        <w:rPr>
          <w:rFonts w:ascii="Times New Roman" w:hAnsi="Times New Roman" w:cs="Times New Roman"/>
          <w:sz w:val="24"/>
          <w:szCs w:val="28"/>
        </w:rPr>
      </w:pPr>
      <w:r w:rsidRPr="002366AD">
        <w:rPr>
          <w:rFonts w:ascii="Times New Roman" w:hAnsi="Times New Roman" w:cs="Times New Roman"/>
          <w:sz w:val="24"/>
          <w:szCs w:val="28"/>
        </w:rPr>
        <w:t xml:space="preserve">Ellis, M. 1994 </w:t>
      </w:r>
      <w:r w:rsidRPr="002366AD">
        <w:rPr>
          <w:rFonts w:ascii="Times New Roman" w:hAnsi="Times New Roman" w:cs="Times New Roman"/>
          <w:i/>
          <w:sz w:val="24"/>
          <w:szCs w:val="28"/>
        </w:rPr>
        <w:t xml:space="preserve">Using Manorial Records </w:t>
      </w:r>
      <w:r w:rsidRPr="002366AD">
        <w:rPr>
          <w:rFonts w:ascii="Times New Roman" w:hAnsi="Times New Roman" w:cs="Times New Roman"/>
          <w:sz w:val="24"/>
          <w:szCs w:val="28"/>
        </w:rPr>
        <w:t>London, Public Records Office Publications</w:t>
      </w:r>
    </w:p>
    <w:p w:rsidR="00A40CC6" w:rsidRPr="002366AD" w:rsidRDefault="00A40CC6" w:rsidP="00A40CC6">
      <w:pPr>
        <w:rPr>
          <w:rFonts w:ascii="Times New Roman" w:hAnsi="Times New Roman" w:cs="Times New Roman"/>
          <w:sz w:val="24"/>
          <w:szCs w:val="28"/>
        </w:rPr>
      </w:pPr>
      <w:r w:rsidRPr="002366AD">
        <w:rPr>
          <w:rFonts w:ascii="Times New Roman" w:hAnsi="Times New Roman" w:cs="Times New Roman"/>
          <w:sz w:val="24"/>
          <w:szCs w:val="28"/>
        </w:rPr>
        <w:t xml:space="preserve">Hatcher, J. and Bailey, M. 2001 </w:t>
      </w:r>
      <w:r w:rsidRPr="002366AD">
        <w:rPr>
          <w:rFonts w:ascii="Times New Roman" w:hAnsi="Times New Roman" w:cs="Times New Roman"/>
          <w:i/>
          <w:sz w:val="24"/>
          <w:szCs w:val="28"/>
        </w:rPr>
        <w:t xml:space="preserve">Modelling the </w:t>
      </w:r>
      <w:proofErr w:type="gramStart"/>
      <w:r w:rsidRPr="002366AD">
        <w:rPr>
          <w:rFonts w:ascii="Times New Roman" w:hAnsi="Times New Roman" w:cs="Times New Roman"/>
          <w:i/>
          <w:sz w:val="24"/>
          <w:szCs w:val="28"/>
        </w:rPr>
        <w:t>Middle</w:t>
      </w:r>
      <w:proofErr w:type="gramEnd"/>
      <w:r w:rsidRPr="002366AD">
        <w:rPr>
          <w:rFonts w:ascii="Times New Roman" w:hAnsi="Times New Roman" w:cs="Times New Roman"/>
          <w:i/>
          <w:sz w:val="24"/>
          <w:szCs w:val="28"/>
        </w:rPr>
        <w:t xml:space="preserve"> Ages</w:t>
      </w:r>
      <w:r w:rsidRPr="002366AD">
        <w:rPr>
          <w:rFonts w:ascii="Times New Roman" w:hAnsi="Times New Roman" w:cs="Times New Roman"/>
          <w:sz w:val="24"/>
          <w:szCs w:val="28"/>
        </w:rPr>
        <w:t xml:space="preserve">. Oxford, Oxford University Press. </w:t>
      </w:r>
    </w:p>
    <w:p w:rsidR="00A40CC6" w:rsidRPr="002366AD" w:rsidRDefault="00A40CC6" w:rsidP="00A40CC6">
      <w:pPr>
        <w:rPr>
          <w:rFonts w:ascii="Times New Roman" w:hAnsi="Times New Roman" w:cs="Times New Roman"/>
          <w:sz w:val="24"/>
          <w:szCs w:val="28"/>
        </w:rPr>
      </w:pPr>
      <w:proofErr w:type="gramStart"/>
      <w:r w:rsidRPr="002366AD">
        <w:rPr>
          <w:rFonts w:ascii="Times New Roman" w:hAnsi="Times New Roman" w:cs="Times New Roman"/>
          <w:sz w:val="24"/>
          <w:szCs w:val="28"/>
        </w:rPr>
        <w:t xml:space="preserve">Muir, R. 2000 </w:t>
      </w:r>
      <w:r w:rsidRPr="002366AD">
        <w:rPr>
          <w:rFonts w:ascii="Times New Roman" w:hAnsi="Times New Roman" w:cs="Times New Roman"/>
          <w:i/>
          <w:sz w:val="24"/>
          <w:szCs w:val="28"/>
        </w:rPr>
        <w:t>The New Reading the Landscape.</w:t>
      </w:r>
      <w:proofErr w:type="gramEnd"/>
      <w:r w:rsidRPr="002366AD">
        <w:rPr>
          <w:rFonts w:ascii="Times New Roman" w:hAnsi="Times New Roman" w:cs="Times New Roman"/>
          <w:sz w:val="24"/>
          <w:szCs w:val="28"/>
        </w:rPr>
        <w:t xml:space="preserve"> Exeter, University of Exeter Press. </w:t>
      </w:r>
    </w:p>
    <w:p w:rsidR="00A40CC6" w:rsidRPr="002366AD" w:rsidRDefault="00A40CC6" w:rsidP="00A40CC6">
      <w:pPr>
        <w:rPr>
          <w:rFonts w:ascii="Times New Roman" w:hAnsi="Times New Roman" w:cs="Times New Roman"/>
          <w:sz w:val="24"/>
          <w:szCs w:val="28"/>
        </w:rPr>
      </w:pPr>
      <w:proofErr w:type="spellStart"/>
      <w:r w:rsidRPr="002366AD">
        <w:rPr>
          <w:rFonts w:ascii="Times New Roman" w:hAnsi="Times New Roman" w:cs="Times New Roman"/>
          <w:sz w:val="24"/>
          <w:szCs w:val="28"/>
        </w:rPr>
        <w:t>Postan</w:t>
      </w:r>
      <w:proofErr w:type="spellEnd"/>
      <w:r w:rsidRPr="002366AD">
        <w:rPr>
          <w:rFonts w:ascii="Times New Roman" w:hAnsi="Times New Roman" w:cs="Times New Roman"/>
          <w:sz w:val="24"/>
          <w:szCs w:val="28"/>
        </w:rPr>
        <w:t xml:space="preserve">, M. 1996 </w:t>
      </w:r>
      <w:r w:rsidRPr="002366AD">
        <w:rPr>
          <w:rFonts w:ascii="Times New Roman" w:hAnsi="Times New Roman" w:cs="Times New Roman"/>
          <w:i/>
          <w:sz w:val="24"/>
          <w:szCs w:val="28"/>
        </w:rPr>
        <w:t>Medieval Agrarian Society in its Prime</w:t>
      </w:r>
      <w:r w:rsidRPr="002366AD">
        <w:rPr>
          <w:rFonts w:ascii="Times New Roman" w:hAnsi="Times New Roman" w:cs="Times New Roman"/>
          <w:sz w:val="24"/>
          <w:szCs w:val="28"/>
        </w:rPr>
        <w:t xml:space="preserve">, </w:t>
      </w:r>
      <w:proofErr w:type="gramStart"/>
      <w:r w:rsidRPr="002366AD">
        <w:rPr>
          <w:rFonts w:ascii="Times New Roman" w:hAnsi="Times New Roman" w:cs="Times New Roman"/>
          <w:sz w:val="24"/>
          <w:szCs w:val="28"/>
        </w:rPr>
        <w:t>The</w:t>
      </w:r>
      <w:proofErr w:type="gramEnd"/>
      <w:r w:rsidRPr="002366AD">
        <w:rPr>
          <w:rFonts w:ascii="Times New Roman" w:hAnsi="Times New Roman" w:cs="Times New Roman"/>
          <w:sz w:val="24"/>
          <w:szCs w:val="28"/>
        </w:rPr>
        <w:t xml:space="preserve"> Cambridge Economic History of Europe Vol I Cambridge, Cambridge University Press</w:t>
      </w:r>
    </w:p>
    <w:p w:rsidR="00A40CC6" w:rsidRPr="002366AD" w:rsidRDefault="00A40CC6" w:rsidP="00A40CC6">
      <w:pPr>
        <w:rPr>
          <w:rFonts w:ascii="Times New Roman" w:hAnsi="Times New Roman" w:cs="Times New Roman"/>
          <w:sz w:val="24"/>
          <w:szCs w:val="28"/>
        </w:rPr>
      </w:pPr>
      <w:r w:rsidRPr="002366AD">
        <w:rPr>
          <w:rFonts w:ascii="Times New Roman" w:hAnsi="Times New Roman" w:cs="Times New Roman"/>
          <w:sz w:val="24"/>
          <w:szCs w:val="28"/>
        </w:rPr>
        <w:t xml:space="preserve">Rackham, O. 1986 </w:t>
      </w:r>
      <w:proofErr w:type="gramStart"/>
      <w:r w:rsidRPr="002366AD">
        <w:rPr>
          <w:rFonts w:ascii="Times New Roman" w:hAnsi="Times New Roman" w:cs="Times New Roman"/>
          <w:i/>
          <w:sz w:val="24"/>
          <w:szCs w:val="28"/>
        </w:rPr>
        <w:t>The</w:t>
      </w:r>
      <w:proofErr w:type="gramEnd"/>
      <w:r w:rsidRPr="002366AD">
        <w:rPr>
          <w:rFonts w:ascii="Times New Roman" w:hAnsi="Times New Roman" w:cs="Times New Roman"/>
          <w:i/>
          <w:sz w:val="24"/>
          <w:szCs w:val="28"/>
        </w:rPr>
        <w:t xml:space="preserve"> History of the Countryside.</w:t>
      </w:r>
      <w:r w:rsidRPr="002366AD">
        <w:rPr>
          <w:rFonts w:ascii="Times New Roman" w:hAnsi="Times New Roman" w:cs="Times New Roman"/>
          <w:sz w:val="24"/>
          <w:szCs w:val="28"/>
        </w:rPr>
        <w:t xml:space="preserve"> London. Phoenix. </w:t>
      </w:r>
    </w:p>
    <w:p w:rsidR="00A40CC6" w:rsidRPr="002366AD" w:rsidRDefault="00A40CC6" w:rsidP="00A40CC6">
      <w:pPr>
        <w:rPr>
          <w:rFonts w:ascii="Times New Roman" w:hAnsi="Times New Roman" w:cs="Times New Roman"/>
          <w:sz w:val="24"/>
          <w:szCs w:val="28"/>
        </w:rPr>
      </w:pPr>
      <w:proofErr w:type="gramStart"/>
      <w:r w:rsidRPr="002366AD">
        <w:rPr>
          <w:rFonts w:ascii="Times New Roman" w:hAnsi="Times New Roman" w:cs="Times New Roman"/>
          <w:sz w:val="24"/>
          <w:szCs w:val="28"/>
        </w:rPr>
        <w:t>Rowley, T. and Wood, J. 2009</w:t>
      </w:r>
      <w:r w:rsidRPr="002366AD">
        <w:rPr>
          <w:rFonts w:ascii="Times New Roman" w:hAnsi="Times New Roman" w:cs="Times New Roman"/>
          <w:sz w:val="24"/>
          <w:szCs w:val="28"/>
          <w:vertAlign w:val="superscript"/>
        </w:rPr>
        <w:t xml:space="preserve"> (</w:t>
      </w:r>
      <w:r w:rsidRPr="002366AD">
        <w:rPr>
          <w:rFonts w:ascii="Times New Roman" w:hAnsi="Times New Roman" w:cs="Times New Roman"/>
          <w:sz w:val="24"/>
          <w:szCs w:val="28"/>
        </w:rPr>
        <w:t>3</w:t>
      </w:r>
      <w:r w:rsidRPr="002366AD">
        <w:rPr>
          <w:rFonts w:ascii="Times New Roman" w:hAnsi="Times New Roman" w:cs="Times New Roman"/>
          <w:sz w:val="24"/>
          <w:szCs w:val="28"/>
          <w:vertAlign w:val="superscript"/>
        </w:rPr>
        <w:t>rd</w:t>
      </w:r>
      <w:r w:rsidRPr="002366AD">
        <w:rPr>
          <w:rFonts w:ascii="Times New Roman" w:hAnsi="Times New Roman" w:cs="Times New Roman"/>
          <w:sz w:val="24"/>
          <w:szCs w:val="28"/>
        </w:rPr>
        <w:t xml:space="preserve"> edition).</w:t>
      </w:r>
      <w:proofErr w:type="gramEnd"/>
      <w:r w:rsidRPr="002366AD">
        <w:rPr>
          <w:rFonts w:ascii="Times New Roman" w:hAnsi="Times New Roman" w:cs="Times New Roman"/>
          <w:sz w:val="24"/>
          <w:szCs w:val="28"/>
        </w:rPr>
        <w:t xml:space="preserve"> </w:t>
      </w:r>
      <w:proofErr w:type="gramStart"/>
      <w:r w:rsidRPr="002366AD">
        <w:rPr>
          <w:rFonts w:ascii="Times New Roman" w:hAnsi="Times New Roman" w:cs="Times New Roman"/>
          <w:i/>
          <w:sz w:val="24"/>
          <w:szCs w:val="28"/>
        </w:rPr>
        <w:t>Deserted Villages.</w:t>
      </w:r>
      <w:proofErr w:type="gramEnd"/>
      <w:r w:rsidRPr="002366AD">
        <w:rPr>
          <w:rFonts w:ascii="Times New Roman" w:hAnsi="Times New Roman" w:cs="Times New Roman"/>
          <w:i/>
          <w:sz w:val="24"/>
          <w:szCs w:val="28"/>
        </w:rPr>
        <w:t xml:space="preserve"> </w:t>
      </w:r>
      <w:r w:rsidRPr="002366AD">
        <w:rPr>
          <w:rFonts w:ascii="Times New Roman" w:hAnsi="Times New Roman" w:cs="Times New Roman"/>
          <w:sz w:val="24"/>
          <w:szCs w:val="28"/>
        </w:rPr>
        <w:t>Oxford, Shire Archaeology</w:t>
      </w:r>
    </w:p>
    <w:p w:rsidR="00A40CC6" w:rsidRPr="002366AD" w:rsidRDefault="00A40CC6" w:rsidP="00A40CC6">
      <w:pPr>
        <w:rPr>
          <w:rFonts w:ascii="Times New Roman" w:hAnsi="Times New Roman" w:cs="Times New Roman"/>
          <w:sz w:val="24"/>
          <w:szCs w:val="28"/>
        </w:rPr>
      </w:pPr>
      <w:r w:rsidRPr="002366AD">
        <w:rPr>
          <w:rFonts w:ascii="Times New Roman" w:hAnsi="Times New Roman" w:cs="Times New Roman"/>
          <w:sz w:val="24"/>
          <w:szCs w:val="28"/>
        </w:rPr>
        <w:t xml:space="preserve">Stuart, D. 2010 </w:t>
      </w:r>
      <w:r w:rsidRPr="002366AD">
        <w:rPr>
          <w:rFonts w:ascii="Times New Roman" w:hAnsi="Times New Roman" w:cs="Times New Roman"/>
          <w:i/>
          <w:sz w:val="24"/>
          <w:szCs w:val="28"/>
        </w:rPr>
        <w:t>Manorial Records</w:t>
      </w:r>
      <w:r w:rsidRPr="002366AD">
        <w:rPr>
          <w:rFonts w:ascii="Times New Roman" w:hAnsi="Times New Roman" w:cs="Times New Roman"/>
          <w:sz w:val="24"/>
          <w:szCs w:val="28"/>
        </w:rPr>
        <w:t xml:space="preserve"> London, Phillimore &amp; Co. </w:t>
      </w:r>
    </w:p>
    <w:p w:rsidR="00A40CC6" w:rsidRPr="002366AD" w:rsidRDefault="00A40CC6" w:rsidP="00A40CC6">
      <w:pPr>
        <w:rPr>
          <w:rFonts w:ascii="Times New Roman" w:hAnsi="Times New Roman" w:cs="Times New Roman"/>
          <w:b/>
          <w:sz w:val="24"/>
          <w:szCs w:val="28"/>
        </w:rPr>
      </w:pPr>
    </w:p>
    <w:p w:rsidR="00A40CC6" w:rsidRPr="002366AD" w:rsidRDefault="00A40CC6" w:rsidP="00A40CC6">
      <w:pPr>
        <w:rPr>
          <w:rFonts w:ascii="Times New Roman" w:hAnsi="Times New Roman" w:cs="Times New Roman"/>
          <w:b/>
          <w:sz w:val="24"/>
          <w:szCs w:val="28"/>
        </w:rPr>
      </w:pPr>
      <w:r w:rsidRPr="002366AD">
        <w:rPr>
          <w:rFonts w:ascii="Times New Roman" w:hAnsi="Times New Roman" w:cs="Times New Roman"/>
          <w:b/>
          <w:sz w:val="24"/>
          <w:szCs w:val="28"/>
        </w:rPr>
        <w:t>Internet sources</w:t>
      </w:r>
    </w:p>
    <w:p w:rsidR="00A40CC6" w:rsidRPr="002366AD" w:rsidRDefault="00A40CC6" w:rsidP="00A40CC6">
      <w:pPr>
        <w:rPr>
          <w:rFonts w:ascii="Times New Roman" w:hAnsi="Times New Roman" w:cs="Times New Roman"/>
          <w:sz w:val="24"/>
          <w:szCs w:val="28"/>
        </w:rPr>
      </w:pPr>
      <w:r w:rsidRPr="002366AD">
        <w:rPr>
          <w:rFonts w:ascii="Times New Roman" w:hAnsi="Times New Roman" w:cs="Times New Roman"/>
          <w:sz w:val="24"/>
          <w:szCs w:val="28"/>
        </w:rPr>
        <w:t xml:space="preserve">Digital Humanities Institute [online]. </w:t>
      </w:r>
      <w:hyperlink r:id="rId8" w:history="1">
        <w:r w:rsidRPr="002366AD">
          <w:rPr>
            <w:rStyle w:val="Hyperlink"/>
            <w:rFonts w:ascii="Times New Roman" w:hAnsi="Times New Roman" w:cs="Times New Roman"/>
            <w:sz w:val="24"/>
            <w:szCs w:val="28"/>
          </w:rPr>
          <w:t>https://www.dhi.ac.uk/conisbrough/browse/rental_1441_1.html</w:t>
        </w:r>
      </w:hyperlink>
    </w:p>
    <w:p w:rsidR="00A40CC6" w:rsidRPr="002366AD" w:rsidRDefault="00A40CC6" w:rsidP="00A40CC6">
      <w:pPr>
        <w:rPr>
          <w:rFonts w:ascii="Times New Roman" w:hAnsi="Times New Roman" w:cs="Times New Roman"/>
          <w:sz w:val="24"/>
          <w:szCs w:val="28"/>
        </w:rPr>
      </w:pPr>
      <w:proofErr w:type="gramStart"/>
      <w:r w:rsidRPr="002366AD">
        <w:rPr>
          <w:rFonts w:ascii="Times New Roman" w:hAnsi="Times New Roman" w:cs="Times New Roman"/>
          <w:sz w:val="24"/>
          <w:szCs w:val="28"/>
        </w:rPr>
        <w:t>Last accessed on 10 July 2020.</w:t>
      </w:r>
      <w:proofErr w:type="gramEnd"/>
    </w:p>
    <w:p w:rsidR="00A40CC6" w:rsidRPr="002366AD" w:rsidRDefault="00A40CC6" w:rsidP="00A40CC6">
      <w:pPr>
        <w:rPr>
          <w:rFonts w:ascii="Times New Roman" w:hAnsi="Times New Roman" w:cs="Times New Roman"/>
          <w:sz w:val="24"/>
          <w:szCs w:val="28"/>
        </w:rPr>
      </w:pPr>
    </w:p>
    <w:p w:rsidR="00A40CC6" w:rsidRPr="002366AD" w:rsidRDefault="00A40CC6" w:rsidP="00A40CC6">
      <w:pPr>
        <w:rPr>
          <w:rFonts w:ascii="Times New Roman" w:hAnsi="Times New Roman" w:cs="Times New Roman"/>
          <w:sz w:val="24"/>
          <w:szCs w:val="28"/>
        </w:rPr>
      </w:pPr>
      <w:r w:rsidRPr="002366AD">
        <w:rPr>
          <w:rFonts w:ascii="Times New Roman" w:hAnsi="Times New Roman" w:cs="Times New Roman"/>
          <w:sz w:val="24"/>
          <w:szCs w:val="28"/>
        </w:rPr>
        <w:t>Internet Medieval Sourcebook [online].</w:t>
      </w:r>
    </w:p>
    <w:p w:rsidR="00A40CC6" w:rsidRPr="002366AD" w:rsidRDefault="00F87C1D" w:rsidP="00A40CC6">
      <w:pPr>
        <w:rPr>
          <w:rFonts w:ascii="Times New Roman" w:hAnsi="Times New Roman" w:cs="Times New Roman"/>
          <w:sz w:val="24"/>
          <w:szCs w:val="28"/>
        </w:rPr>
      </w:pPr>
      <w:hyperlink r:id="rId9" w:history="1">
        <w:r w:rsidR="00A40CC6" w:rsidRPr="002366AD">
          <w:rPr>
            <w:rStyle w:val="Hyperlink"/>
            <w:rFonts w:ascii="Times New Roman" w:hAnsi="Times New Roman" w:cs="Times New Roman"/>
            <w:sz w:val="24"/>
            <w:szCs w:val="28"/>
          </w:rPr>
          <w:t>https://sourcebooks.fordham.edu/source/1274wakefield-courtrolls.asp</w:t>
        </w:r>
      </w:hyperlink>
    </w:p>
    <w:p w:rsidR="00A40CC6" w:rsidRPr="002366AD" w:rsidRDefault="00A40CC6" w:rsidP="00A40CC6">
      <w:pPr>
        <w:rPr>
          <w:rFonts w:ascii="Times New Roman" w:hAnsi="Times New Roman" w:cs="Times New Roman"/>
          <w:sz w:val="24"/>
          <w:szCs w:val="28"/>
        </w:rPr>
      </w:pPr>
      <w:proofErr w:type="gramStart"/>
      <w:r w:rsidRPr="002366AD">
        <w:rPr>
          <w:rFonts w:ascii="Times New Roman" w:hAnsi="Times New Roman" w:cs="Times New Roman"/>
          <w:sz w:val="24"/>
          <w:szCs w:val="28"/>
        </w:rPr>
        <w:t>Last accessed on 10 July 2020.</w:t>
      </w:r>
      <w:proofErr w:type="gramEnd"/>
    </w:p>
    <w:p w:rsidR="00A40CC6" w:rsidRPr="002366AD" w:rsidRDefault="00A40CC6" w:rsidP="00A40CC6">
      <w:pPr>
        <w:rPr>
          <w:rFonts w:ascii="Times New Roman" w:hAnsi="Times New Roman" w:cs="Times New Roman"/>
          <w:sz w:val="24"/>
          <w:szCs w:val="28"/>
        </w:rPr>
      </w:pPr>
    </w:p>
    <w:p w:rsidR="00A40CC6" w:rsidRPr="002366AD" w:rsidRDefault="00A40CC6" w:rsidP="00A40CC6">
      <w:pPr>
        <w:rPr>
          <w:rFonts w:ascii="Times New Roman" w:hAnsi="Times New Roman" w:cs="Times New Roman"/>
          <w:sz w:val="24"/>
          <w:szCs w:val="28"/>
        </w:rPr>
      </w:pPr>
      <w:proofErr w:type="gramStart"/>
      <w:r w:rsidRPr="002366AD">
        <w:rPr>
          <w:rFonts w:ascii="Times New Roman" w:hAnsi="Times New Roman" w:cs="Times New Roman"/>
          <w:sz w:val="24"/>
          <w:szCs w:val="28"/>
        </w:rPr>
        <w:t>Lancashire Archives, Lancashire County Council [online].</w:t>
      </w:r>
      <w:proofErr w:type="gramEnd"/>
    </w:p>
    <w:p w:rsidR="00A40CC6" w:rsidRPr="002366AD" w:rsidRDefault="00F87C1D" w:rsidP="00A40CC6">
      <w:pPr>
        <w:rPr>
          <w:rFonts w:ascii="Times New Roman" w:hAnsi="Times New Roman" w:cs="Times New Roman"/>
          <w:sz w:val="24"/>
          <w:szCs w:val="28"/>
        </w:rPr>
      </w:pPr>
      <w:hyperlink r:id="rId10" w:history="1">
        <w:r w:rsidR="00A40CC6" w:rsidRPr="002366AD">
          <w:rPr>
            <w:rStyle w:val="Hyperlink"/>
            <w:rFonts w:ascii="Times New Roman" w:hAnsi="Times New Roman" w:cs="Times New Roman"/>
            <w:sz w:val="24"/>
            <w:szCs w:val="28"/>
          </w:rPr>
          <w:t>https://lancashiresarchives.files.wordpress.com/2016/07/guide-to-lancashire-manorial-records-final.pdf</w:t>
        </w:r>
      </w:hyperlink>
    </w:p>
    <w:p w:rsidR="00A40CC6" w:rsidRPr="002366AD" w:rsidRDefault="00A40CC6" w:rsidP="00A40CC6">
      <w:pPr>
        <w:rPr>
          <w:rFonts w:ascii="Times New Roman" w:hAnsi="Times New Roman" w:cs="Times New Roman"/>
          <w:sz w:val="24"/>
          <w:szCs w:val="28"/>
        </w:rPr>
      </w:pPr>
      <w:proofErr w:type="gramStart"/>
      <w:r w:rsidRPr="002366AD">
        <w:rPr>
          <w:rFonts w:ascii="Times New Roman" w:hAnsi="Times New Roman" w:cs="Times New Roman"/>
          <w:sz w:val="24"/>
          <w:szCs w:val="28"/>
        </w:rPr>
        <w:lastRenderedPageBreak/>
        <w:t>Last accessed on 10 July 2020.</w:t>
      </w:r>
      <w:proofErr w:type="gramEnd"/>
    </w:p>
    <w:p w:rsidR="00A40CC6" w:rsidRPr="002366AD" w:rsidRDefault="00A40CC6" w:rsidP="00A40CC6">
      <w:pPr>
        <w:rPr>
          <w:rFonts w:ascii="Times New Roman" w:hAnsi="Times New Roman" w:cs="Times New Roman"/>
          <w:sz w:val="24"/>
          <w:szCs w:val="28"/>
        </w:rPr>
      </w:pPr>
    </w:p>
    <w:p w:rsidR="00A40CC6" w:rsidRDefault="00A40CC6" w:rsidP="00A40CC6">
      <w:pPr>
        <w:rPr>
          <w:rFonts w:ascii="Times New Roman" w:hAnsi="Times New Roman" w:cs="Times New Roman"/>
          <w:sz w:val="24"/>
          <w:szCs w:val="28"/>
        </w:rPr>
      </w:pPr>
      <w:proofErr w:type="gramStart"/>
      <w:r w:rsidRPr="002366AD">
        <w:rPr>
          <w:rFonts w:ascii="Times New Roman" w:hAnsi="Times New Roman" w:cs="Times New Roman"/>
          <w:sz w:val="24"/>
          <w:szCs w:val="28"/>
        </w:rPr>
        <w:t>Medieval Genealogy [online].</w:t>
      </w:r>
      <w:proofErr w:type="gramEnd"/>
      <w:r w:rsidRPr="002366AD">
        <w:rPr>
          <w:rFonts w:ascii="Times New Roman" w:hAnsi="Times New Roman" w:cs="Times New Roman"/>
          <w:sz w:val="24"/>
          <w:szCs w:val="28"/>
        </w:rPr>
        <w:t xml:space="preserve"> </w:t>
      </w:r>
    </w:p>
    <w:p w:rsidR="00A40CC6" w:rsidRPr="002366AD" w:rsidRDefault="00F87C1D" w:rsidP="00A40CC6">
      <w:pPr>
        <w:rPr>
          <w:rFonts w:ascii="Times New Roman" w:hAnsi="Times New Roman" w:cs="Times New Roman"/>
          <w:sz w:val="24"/>
          <w:szCs w:val="28"/>
        </w:rPr>
      </w:pPr>
      <w:hyperlink r:id="rId11" w:history="1">
        <w:r w:rsidR="00A40CC6" w:rsidRPr="002366AD">
          <w:rPr>
            <w:rStyle w:val="Hyperlink"/>
            <w:rFonts w:ascii="Times New Roman" w:hAnsi="Times New Roman" w:cs="Times New Roman"/>
            <w:sz w:val="24"/>
            <w:szCs w:val="28"/>
          </w:rPr>
          <w:t>http://medievalgenealogy.org.uk/families/holme.shtml</w:t>
        </w:r>
      </w:hyperlink>
    </w:p>
    <w:p w:rsidR="00A40CC6" w:rsidRPr="002366AD" w:rsidRDefault="00A40CC6" w:rsidP="00A40CC6">
      <w:pPr>
        <w:rPr>
          <w:rFonts w:ascii="Times New Roman" w:hAnsi="Times New Roman" w:cs="Times New Roman"/>
          <w:sz w:val="24"/>
          <w:szCs w:val="28"/>
        </w:rPr>
      </w:pPr>
      <w:proofErr w:type="gramStart"/>
      <w:r w:rsidRPr="002366AD">
        <w:rPr>
          <w:rFonts w:ascii="Times New Roman" w:hAnsi="Times New Roman" w:cs="Times New Roman"/>
          <w:sz w:val="24"/>
          <w:szCs w:val="28"/>
        </w:rPr>
        <w:t>Last accessed on 10 July 2020.</w:t>
      </w:r>
      <w:proofErr w:type="gramEnd"/>
    </w:p>
    <w:p w:rsidR="00A40CC6" w:rsidRPr="002366AD" w:rsidRDefault="00A40CC6" w:rsidP="00A40CC6">
      <w:pPr>
        <w:rPr>
          <w:rFonts w:ascii="Times New Roman" w:hAnsi="Times New Roman" w:cs="Times New Roman"/>
          <w:sz w:val="24"/>
          <w:szCs w:val="28"/>
        </w:rPr>
      </w:pPr>
    </w:p>
    <w:p w:rsidR="002C50B7" w:rsidRDefault="002C50B7">
      <w:pPr>
        <w:rPr>
          <w:sz w:val="40"/>
          <w:szCs w:val="40"/>
        </w:rPr>
      </w:pPr>
    </w:p>
    <w:sectPr w:rsidR="002C50B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C01FED"/>
    <w:multiLevelType w:val="hybridMultilevel"/>
    <w:tmpl w:val="034E3F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058289E"/>
    <w:multiLevelType w:val="hybridMultilevel"/>
    <w:tmpl w:val="E55697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38A55EB"/>
    <w:multiLevelType w:val="hybridMultilevel"/>
    <w:tmpl w:val="AF6676F6"/>
    <w:lvl w:ilvl="0" w:tplc="53682DBC">
      <w:start w:val="1"/>
      <w:numFmt w:val="bullet"/>
      <w:lvlText w:val=""/>
      <w:lvlJc w:val="left"/>
      <w:pPr>
        <w:tabs>
          <w:tab w:val="num" w:pos="720"/>
        </w:tabs>
        <w:ind w:left="720" w:hanging="360"/>
      </w:pPr>
      <w:rPr>
        <w:rFonts w:ascii="Wingdings" w:hAnsi="Wingdings" w:hint="default"/>
      </w:rPr>
    </w:lvl>
    <w:lvl w:ilvl="1" w:tplc="CBA284D2" w:tentative="1">
      <w:start w:val="1"/>
      <w:numFmt w:val="bullet"/>
      <w:lvlText w:val=""/>
      <w:lvlJc w:val="left"/>
      <w:pPr>
        <w:tabs>
          <w:tab w:val="num" w:pos="1440"/>
        </w:tabs>
        <w:ind w:left="1440" w:hanging="360"/>
      </w:pPr>
      <w:rPr>
        <w:rFonts w:ascii="Wingdings" w:hAnsi="Wingdings" w:hint="default"/>
      </w:rPr>
    </w:lvl>
    <w:lvl w:ilvl="2" w:tplc="F72E59EC" w:tentative="1">
      <w:start w:val="1"/>
      <w:numFmt w:val="bullet"/>
      <w:lvlText w:val=""/>
      <w:lvlJc w:val="left"/>
      <w:pPr>
        <w:tabs>
          <w:tab w:val="num" w:pos="2160"/>
        </w:tabs>
        <w:ind w:left="2160" w:hanging="360"/>
      </w:pPr>
      <w:rPr>
        <w:rFonts w:ascii="Wingdings" w:hAnsi="Wingdings" w:hint="default"/>
      </w:rPr>
    </w:lvl>
    <w:lvl w:ilvl="3" w:tplc="2EF00FD6" w:tentative="1">
      <w:start w:val="1"/>
      <w:numFmt w:val="bullet"/>
      <w:lvlText w:val=""/>
      <w:lvlJc w:val="left"/>
      <w:pPr>
        <w:tabs>
          <w:tab w:val="num" w:pos="2880"/>
        </w:tabs>
        <w:ind w:left="2880" w:hanging="360"/>
      </w:pPr>
      <w:rPr>
        <w:rFonts w:ascii="Wingdings" w:hAnsi="Wingdings" w:hint="default"/>
      </w:rPr>
    </w:lvl>
    <w:lvl w:ilvl="4" w:tplc="CE6215B0" w:tentative="1">
      <w:start w:val="1"/>
      <w:numFmt w:val="bullet"/>
      <w:lvlText w:val=""/>
      <w:lvlJc w:val="left"/>
      <w:pPr>
        <w:tabs>
          <w:tab w:val="num" w:pos="3600"/>
        </w:tabs>
        <w:ind w:left="3600" w:hanging="360"/>
      </w:pPr>
      <w:rPr>
        <w:rFonts w:ascii="Wingdings" w:hAnsi="Wingdings" w:hint="default"/>
      </w:rPr>
    </w:lvl>
    <w:lvl w:ilvl="5" w:tplc="66EE3356" w:tentative="1">
      <w:start w:val="1"/>
      <w:numFmt w:val="bullet"/>
      <w:lvlText w:val=""/>
      <w:lvlJc w:val="left"/>
      <w:pPr>
        <w:tabs>
          <w:tab w:val="num" w:pos="4320"/>
        </w:tabs>
        <w:ind w:left="4320" w:hanging="360"/>
      </w:pPr>
      <w:rPr>
        <w:rFonts w:ascii="Wingdings" w:hAnsi="Wingdings" w:hint="default"/>
      </w:rPr>
    </w:lvl>
    <w:lvl w:ilvl="6" w:tplc="B0CAD944" w:tentative="1">
      <w:start w:val="1"/>
      <w:numFmt w:val="bullet"/>
      <w:lvlText w:val=""/>
      <w:lvlJc w:val="left"/>
      <w:pPr>
        <w:tabs>
          <w:tab w:val="num" w:pos="5040"/>
        </w:tabs>
        <w:ind w:left="5040" w:hanging="360"/>
      </w:pPr>
      <w:rPr>
        <w:rFonts w:ascii="Wingdings" w:hAnsi="Wingdings" w:hint="default"/>
      </w:rPr>
    </w:lvl>
    <w:lvl w:ilvl="7" w:tplc="95CC24D6" w:tentative="1">
      <w:start w:val="1"/>
      <w:numFmt w:val="bullet"/>
      <w:lvlText w:val=""/>
      <w:lvlJc w:val="left"/>
      <w:pPr>
        <w:tabs>
          <w:tab w:val="num" w:pos="5760"/>
        </w:tabs>
        <w:ind w:left="5760" w:hanging="360"/>
      </w:pPr>
      <w:rPr>
        <w:rFonts w:ascii="Wingdings" w:hAnsi="Wingdings" w:hint="default"/>
      </w:rPr>
    </w:lvl>
    <w:lvl w:ilvl="8" w:tplc="84A2DC46" w:tentative="1">
      <w:start w:val="1"/>
      <w:numFmt w:val="bullet"/>
      <w:lvlText w:val=""/>
      <w:lvlJc w:val="left"/>
      <w:pPr>
        <w:tabs>
          <w:tab w:val="num" w:pos="6480"/>
        </w:tabs>
        <w:ind w:left="6480" w:hanging="360"/>
      </w:pPr>
      <w:rPr>
        <w:rFonts w:ascii="Wingdings" w:hAnsi="Wingdings" w:hint="default"/>
      </w:rPr>
    </w:lvl>
  </w:abstractNum>
  <w:abstractNum w:abstractNumId="3">
    <w:nsid w:val="794C3D2A"/>
    <w:multiLevelType w:val="hybridMultilevel"/>
    <w:tmpl w:val="A858C0EC"/>
    <w:lvl w:ilvl="0" w:tplc="BC966BEA">
      <w:start w:val="1"/>
      <w:numFmt w:val="lowerLetter"/>
      <w:lvlText w:val="(%1)"/>
      <w:lvlJc w:val="left"/>
      <w:pPr>
        <w:ind w:left="1440" w:hanging="360"/>
      </w:pPr>
      <w:rPr>
        <w:b w:val="0"/>
      </w:r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num w:numId="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ercent="125"/>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871FF"/>
    <w:rsid w:val="00002720"/>
    <w:rsid w:val="0000570F"/>
    <w:rsid w:val="00010C92"/>
    <w:rsid w:val="00012D25"/>
    <w:rsid w:val="0001311C"/>
    <w:rsid w:val="00014B9F"/>
    <w:rsid w:val="00015912"/>
    <w:rsid w:val="000165F8"/>
    <w:rsid w:val="0002661A"/>
    <w:rsid w:val="00030D6B"/>
    <w:rsid w:val="00033734"/>
    <w:rsid w:val="00034683"/>
    <w:rsid w:val="00041EED"/>
    <w:rsid w:val="00044727"/>
    <w:rsid w:val="000470F7"/>
    <w:rsid w:val="0004759A"/>
    <w:rsid w:val="00050E8A"/>
    <w:rsid w:val="00051872"/>
    <w:rsid w:val="000538C0"/>
    <w:rsid w:val="00054305"/>
    <w:rsid w:val="00067056"/>
    <w:rsid w:val="00070925"/>
    <w:rsid w:val="000731D7"/>
    <w:rsid w:val="000803F3"/>
    <w:rsid w:val="00080DB8"/>
    <w:rsid w:val="0008217F"/>
    <w:rsid w:val="0008249C"/>
    <w:rsid w:val="00084A50"/>
    <w:rsid w:val="000879FD"/>
    <w:rsid w:val="00095434"/>
    <w:rsid w:val="000959E8"/>
    <w:rsid w:val="000A2AEC"/>
    <w:rsid w:val="000A5556"/>
    <w:rsid w:val="000B5F5D"/>
    <w:rsid w:val="000B6415"/>
    <w:rsid w:val="000C0FED"/>
    <w:rsid w:val="000C4121"/>
    <w:rsid w:val="000D08C6"/>
    <w:rsid w:val="000E34E9"/>
    <w:rsid w:val="000E6647"/>
    <w:rsid w:val="000F13CD"/>
    <w:rsid w:val="000F210F"/>
    <w:rsid w:val="000F53E7"/>
    <w:rsid w:val="00100439"/>
    <w:rsid w:val="001044E3"/>
    <w:rsid w:val="00112350"/>
    <w:rsid w:val="00125865"/>
    <w:rsid w:val="00126566"/>
    <w:rsid w:val="00126EF8"/>
    <w:rsid w:val="0013343B"/>
    <w:rsid w:val="00136D0E"/>
    <w:rsid w:val="00144278"/>
    <w:rsid w:val="001514B2"/>
    <w:rsid w:val="00160D9F"/>
    <w:rsid w:val="00161632"/>
    <w:rsid w:val="0016275E"/>
    <w:rsid w:val="001628B7"/>
    <w:rsid w:val="001705EE"/>
    <w:rsid w:val="0017077F"/>
    <w:rsid w:val="001720B8"/>
    <w:rsid w:val="001765C2"/>
    <w:rsid w:val="00192088"/>
    <w:rsid w:val="001966DE"/>
    <w:rsid w:val="001967CF"/>
    <w:rsid w:val="001A3291"/>
    <w:rsid w:val="001B0565"/>
    <w:rsid w:val="001B4040"/>
    <w:rsid w:val="001B5E88"/>
    <w:rsid w:val="001C0046"/>
    <w:rsid w:val="001C11D9"/>
    <w:rsid w:val="001C4771"/>
    <w:rsid w:val="001D30C0"/>
    <w:rsid w:val="001D432F"/>
    <w:rsid w:val="001E6A1B"/>
    <w:rsid w:val="001E7995"/>
    <w:rsid w:val="001E7C85"/>
    <w:rsid w:val="001F2A77"/>
    <w:rsid w:val="001F722A"/>
    <w:rsid w:val="001F74D0"/>
    <w:rsid w:val="00202CAB"/>
    <w:rsid w:val="002059FA"/>
    <w:rsid w:val="002105D2"/>
    <w:rsid w:val="00212A61"/>
    <w:rsid w:val="0022059C"/>
    <w:rsid w:val="0022719F"/>
    <w:rsid w:val="00227E93"/>
    <w:rsid w:val="00236E83"/>
    <w:rsid w:val="0024296B"/>
    <w:rsid w:val="00243481"/>
    <w:rsid w:val="00246CD0"/>
    <w:rsid w:val="002516AC"/>
    <w:rsid w:val="00251C18"/>
    <w:rsid w:val="00254001"/>
    <w:rsid w:val="00254012"/>
    <w:rsid w:val="002565A4"/>
    <w:rsid w:val="00262290"/>
    <w:rsid w:val="00266FD0"/>
    <w:rsid w:val="002703FC"/>
    <w:rsid w:val="002739C9"/>
    <w:rsid w:val="00277C0D"/>
    <w:rsid w:val="00283272"/>
    <w:rsid w:val="00285BD3"/>
    <w:rsid w:val="00291597"/>
    <w:rsid w:val="002935D8"/>
    <w:rsid w:val="0029443B"/>
    <w:rsid w:val="002A23BF"/>
    <w:rsid w:val="002B04C6"/>
    <w:rsid w:val="002B6BC6"/>
    <w:rsid w:val="002B7779"/>
    <w:rsid w:val="002B7C31"/>
    <w:rsid w:val="002C1AF0"/>
    <w:rsid w:val="002C1E10"/>
    <w:rsid w:val="002C50B7"/>
    <w:rsid w:val="002C78BF"/>
    <w:rsid w:val="002D4C7D"/>
    <w:rsid w:val="002D4E6D"/>
    <w:rsid w:val="002E023F"/>
    <w:rsid w:val="002E27C7"/>
    <w:rsid w:val="002F486A"/>
    <w:rsid w:val="002F528E"/>
    <w:rsid w:val="0030320A"/>
    <w:rsid w:val="00310162"/>
    <w:rsid w:val="00310EAC"/>
    <w:rsid w:val="00313EB8"/>
    <w:rsid w:val="003154D3"/>
    <w:rsid w:val="003309C7"/>
    <w:rsid w:val="003331E1"/>
    <w:rsid w:val="00336C58"/>
    <w:rsid w:val="00362C18"/>
    <w:rsid w:val="00362DD3"/>
    <w:rsid w:val="003677D0"/>
    <w:rsid w:val="00375D07"/>
    <w:rsid w:val="003805C2"/>
    <w:rsid w:val="0038785F"/>
    <w:rsid w:val="00392256"/>
    <w:rsid w:val="00394158"/>
    <w:rsid w:val="00397E11"/>
    <w:rsid w:val="003A495B"/>
    <w:rsid w:val="003B0092"/>
    <w:rsid w:val="003B2CCE"/>
    <w:rsid w:val="003C2E31"/>
    <w:rsid w:val="003D1A83"/>
    <w:rsid w:val="003D3E03"/>
    <w:rsid w:val="003E0E7E"/>
    <w:rsid w:val="003E1209"/>
    <w:rsid w:val="003E37C7"/>
    <w:rsid w:val="003E5881"/>
    <w:rsid w:val="00404D5B"/>
    <w:rsid w:val="00415510"/>
    <w:rsid w:val="0042156E"/>
    <w:rsid w:val="00424422"/>
    <w:rsid w:val="0042651F"/>
    <w:rsid w:val="00426CB3"/>
    <w:rsid w:val="004271A1"/>
    <w:rsid w:val="00433228"/>
    <w:rsid w:val="004339AD"/>
    <w:rsid w:val="0044286B"/>
    <w:rsid w:val="00450F83"/>
    <w:rsid w:val="0045384F"/>
    <w:rsid w:val="00454AFA"/>
    <w:rsid w:val="0045771C"/>
    <w:rsid w:val="00474D55"/>
    <w:rsid w:val="00475C2C"/>
    <w:rsid w:val="00477387"/>
    <w:rsid w:val="0048238C"/>
    <w:rsid w:val="00482C29"/>
    <w:rsid w:val="00485884"/>
    <w:rsid w:val="004871FF"/>
    <w:rsid w:val="004A3A1B"/>
    <w:rsid w:val="004A6C4D"/>
    <w:rsid w:val="004B2982"/>
    <w:rsid w:val="004B425D"/>
    <w:rsid w:val="004B6CF1"/>
    <w:rsid w:val="004B7BDA"/>
    <w:rsid w:val="004D52B7"/>
    <w:rsid w:val="004E7A2B"/>
    <w:rsid w:val="004E7FA8"/>
    <w:rsid w:val="004F7D41"/>
    <w:rsid w:val="00503CF1"/>
    <w:rsid w:val="0051292F"/>
    <w:rsid w:val="005148DC"/>
    <w:rsid w:val="005178C7"/>
    <w:rsid w:val="00520F50"/>
    <w:rsid w:val="00522E70"/>
    <w:rsid w:val="00522F1C"/>
    <w:rsid w:val="00524418"/>
    <w:rsid w:val="00526F19"/>
    <w:rsid w:val="005355B7"/>
    <w:rsid w:val="00544FAC"/>
    <w:rsid w:val="0054652B"/>
    <w:rsid w:val="00547600"/>
    <w:rsid w:val="005658D8"/>
    <w:rsid w:val="00567B89"/>
    <w:rsid w:val="005729FB"/>
    <w:rsid w:val="0057490C"/>
    <w:rsid w:val="00580B68"/>
    <w:rsid w:val="0058647A"/>
    <w:rsid w:val="0058680F"/>
    <w:rsid w:val="00586D8A"/>
    <w:rsid w:val="00593A3A"/>
    <w:rsid w:val="00594BEC"/>
    <w:rsid w:val="005A7B96"/>
    <w:rsid w:val="005B1FC1"/>
    <w:rsid w:val="005B2285"/>
    <w:rsid w:val="005B6356"/>
    <w:rsid w:val="005C2746"/>
    <w:rsid w:val="005D5123"/>
    <w:rsid w:val="005D5D9F"/>
    <w:rsid w:val="005E1492"/>
    <w:rsid w:val="005E4739"/>
    <w:rsid w:val="005F3C74"/>
    <w:rsid w:val="005F6ED4"/>
    <w:rsid w:val="00601508"/>
    <w:rsid w:val="00605926"/>
    <w:rsid w:val="00613B1D"/>
    <w:rsid w:val="006260B0"/>
    <w:rsid w:val="006318A9"/>
    <w:rsid w:val="00633A43"/>
    <w:rsid w:val="006358D5"/>
    <w:rsid w:val="00653B5B"/>
    <w:rsid w:val="00660668"/>
    <w:rsid w:val="00660928"/>
    <w:rsid w:val="006700FD"/>
    <w:rsid w:val="00675135"/>
    <w:rsid w:val="00683604"/>
    <w:rsid w:val="006904D3"/>
    <w:rsid w:val="00692FEE"/>
    <w:rsid w:val="006940DC"/>
    <w:rsid w:val="00694C7D"/>
    <w:rsid w:val="00695B19"/>
    <w:rsid w:val="006A2FA0"/>
    <w:rsid w:val="006C3D7E"/>
    <w:rsid w:val="006F3FA8"/>
    <w:rsid w:val="00704064"/>
    <w:rsid w:val="00706088"/>
    <w:rsid w:val="00707379"/>
    <w:rsid w:val="0071295B"/>
    <w:rsid w:val="00715BDB"/>
    <w:rsid w:val="00734C57"/>
    <w:rsid w:val="0074193C"/>
    <w:rsid w:val="00741AF8"/>
    <w:rsid w:val="007468AE"/>
    <w:rsid w:val="00755A0E"/>
    <w:rsid w:val="00755B35"/>
    <w:rsid w:val="00756DBE"/>
    <w:rsid w:val="00761A06"/>
    <w:rsid w:val="00766C5E"/>
    <w:rsid w:val="007708FF"/>
    <w:rsid w:val="007716D4"/>
    <w:rsid w:val="00772085"/>
    <w:rsid w:val="0077248F"/>
    <w:rsid w:val="00774B6F"/>
    <w:rsid w:val="00781694"/>
    <w:rsid w:val="00785C3D"/>
    <w:rsid w:val="00794E0A"/>
    <w:rsid w:val="007A45FF"/>
    <w:rsid w:val="007A4971"/>
    <w:rsid w:val="007A7DFB"/>
    <w:rsid w:val="007B2770"/>
    <w:rsid w:val="007B364D"/>
    <w:rsid w:val="007B7508"/>
    <w:rsid w:val="007C2BF3"/>
    <w:rsid w:val="007C2F85"/>
    <w:rsid w:val="007C38E3"/>
    <w:rsid w:val="007C6DDA"/>
    <w:rsid w:val="007C6FC6"/>
    <w:rsid w:val="007D0D5D"/>
    <w:rsid w:val="007E0641"/>
    <w:rsid w:val="007E25E2"/>
    <w:rsid w:val="007E415F"/>
    <w:rsid w:val="007E4EB2"/>
    <w:rsid w:val="007E7C2F"/>
    <w:rsid w:val="00802005"/>
    <w:rsid w:val="00821CC1"/>
    <w:rsid w:val="008271B5"/>
    <w:rsid w:val="00834930"/>
    <w:rsid w:val="008352F1"/>
    <w:rsid w:val="008377E8"/>
    <w:rsid w:val="00841DDC"/>
    <w:rsid w:val="0084209D"/>
    <w:rsid w:val="00844E46"/>
    <w:rsid w:val="00846F31"/>
    <w:rsid w:val="008644D5"/>
    <w:rsid w:val="008655D8"/>
    <w:rsid w:val="008676DB"/>
    <w:rsid w:val="00882602"/>
    <w:rsid w:val="008871C5"/>
    <w:rsid w:val="00893B2E"/>
    <w:rsid w:val="008A0290"/>
    <w:rsid w:val="008A1A18"/>
    <w:rsid w:val="008A4291"/>
    <w:rsid w:val="008A57D8"/>
    <w:rsid w:val="008B5D03"/>
    <w:rsid w:val="008C0297"/>
    <w:rsid w:val="008C76D7"/>
    <w:rsid w:val="008C7B3C"/>
    <w:rsid w:val="008E0B54"/>
    <w:rsid w:val="008E2BB2"/>
    <w:rsid w:val="008F6AE0"/>
    <w:rsid w:val="00904F20"/>
    <w:rsid w:val="009066A4"/>
    <w:rsid w:val="00907F3B"/>
    <w:rsid w:val="009107C0"/>
    <w:rsid w:val="00910D6D"/>
    <w:rsid w:val="00911D86"/>
    <w:rsid w:val="0091371A"/>
    <w:rsid w:val="00921CC5"/>
    <w:rsid w:val="009245BD"/>
    <w:rsid w:val="00926B8F"/>
    <w:rsid w:val="0093104E"/>
    <w:rsid w:val="00933C72"/>
    <w:rsid w:val="00936983"/>
    <w:rsid w:val="0093708F"/>
    <w:rsid w:val="009371D0"/>
    <w:rsid w:val="00943AC9"/>
    <w:rsid w:val="00945179"/>
    <w:rsid w:val="00945E14"/>
    <w:rsid w:val="00950A05"/>
    <w:rsid w:val="00952FFE"/>
    <w:rsid w:val="00972B1C"/>
    <w:rsid w:val="00974EFC"/>
    <w:rsid w:val="009750E2"/>
    <w:rsid w:val="009808BB"/>
    <w:rsid w:val="00984062"/>
    <w:rsid w:val="00991533"/>
    <w:rsid w:val="009919E8"/>
    <w:rsid w:val="00995F8B"/>
    <w:rsid w:val="00996AC7"/>
    <w:rsid w:val="009A0F7F"/>
    <w:rsid w:val="009A1679"/>
    <w:rsid w:val="009A4E26"/>
    <w:rsid w:val="009B4143"/>
    <w:rsid w:val="009B6DA7"/>
    <w:rsid w:val="009B7DA5"/>
    <w:rsid w:val="009D06C5"/>
    <w:rsid w:val="009D6E55"/>
    <w:rsid w:val="009E4141"/>
    <w:rsid w:val="009E79DB"/>
    <w:rsid w:val="009F13B6"/>
    <w:rsid w:val="009F6DC5"/>
    <w:rsid w:val="00A01527"/>
    <w:rsid w:val="00A14424"/>
    <w:rsid w:val="00A15B57"/>
    <w:rsid w:val="00A31FD5"/>
    <w:rsid w:val="00A40CC6"/>
    <w:rsid w:val="00A42E05"/>
    <w:rsid w:val="00A439E3"/>
    <w:rsid w:val="00A53173"/>
    <w:rsid w:val="00A613C9"/>
    <w:rsid w:val="00A62661"/>
    <w:rsid w:val="00A62C39"/>
    <w:rsid w:val="00A63758"/>
    <w:rsid w:val="00A66902"/>
    <w:rsid w:val="00A76212"/>
    <w:rsid w:val="00A81D7B"/>
    <w:rsid w:val="00A82CE7"/>
    <w:rsid w:val="00A92A3B"/>
    <w:rsid w:val="00A93138"/>
    <w:rsid w:val="00A94113"/>
    <w:rsid w:val="00A96319"/>
    <w:rsid w:val="00AB2999"/>
    <w:rsid w:val="00AC616C"/>
    <w:rsid w:val="00AC6C3D"/>
    <w:rsid w:val="00AD0156"/>
    <w:rsid w:val="00AD1B73"/>
    <w:rsid w:val="00AD535C"/>
    <w:rsid w:val="00AD7A44"/>
    <w:rsid w:val="00AD7C1B"/>
    <w:rsid w:val="00AE23DF"/>
    <w:rsid w:val="00AE2DC3"/>
    <w:rsid w:val="00AE7F3D"/>
    <w:rsid w:val="00AF05B3"/>
    <w:rsid w:val="00AF0D43"/>
    <w:rsid w:val="00AF302E"/>
    <w:rsid w:val="00B224B0"/>
    <w:rsid w:val="00B2288F"/>
    <w:rsid w:val="00B24D04"/>
    <w:rsid w:val="00B37916"/>
    <w:rsid w:val="00B37B20"/>
    <w:rsid w:val="00B37E4D"/>
    <w:rsid w:val="00B40D29"/>
    <w:rsid w:val="00B41CAE"/>
    <w:rsid w:val="00B4281D"/>
    <w:rsid w:val="00B43F85"/>
    <w:rsid w:val="00B6121C"/>
    <w:rsid w:val="00B61A67"/>
    <w:rsid w:val="00B77584"/>
    <w:rsid w:val="00B77CAF"/>
    <w:rsid w:val="00B8373B"/>
    <w:rsid w:val="00B91589"/>
    <w:rsid w:val="00BA4E6D"/>
    <w:rsid w:val="00BA65C5"/>
    <w:rsid w:val="00BB395E"/>
    <w:rsid w:val="00BB5DF2"/>
    <w:rsid w:val="00BC2E1E"/>
    <w:rsid w:val="00BC38B9"/>
    <w:rsid w:val="00BC4746"/>
    <w:rsid w:val="00BC4E2F"/>
    <w:rsid w:val="00BE4474"/>
    <w:rsid w:val="00BE6043"/>
    <w:rsid w:val="00BE60CF"/>
    <w:rsid w:val="00BE73C1"/>
    <w:rsid w:val="00BF06FC"/>
    <w:rsid w:val="00BF51B0"/>
    <w:rsid w:val="00C03A69"/>
    <w:rsid w:val="00C03E61"/>
    <w:rsid w:val="00C074A2"/>
    <w:rsid w:val="00C169DF"/>
    <w:rsid w:val="00C36628"/>
    <w:rsid w:val="00C47C64"/>
    <w:rsid w:val="00C571AF"/>
    <w:rsid w:val="00C61F15"/>
    <w:rsid w:val="00C714E7"/>
    <w:rsid w:val="00C72089"/>
    <w:rsid w:val="00C729F5"/>
    <w:rsid w:val="00C75EB8"/>
    <w:rsid w:val="00C77145"/>
    <w:rsid w:val="00C77990"/>
    <w:rsid w:val="00C830BE"/>
    <w:rsid w:val="00C838F8"/>
    <w:rsid w:val="00C92032"/>
    <w:rsid w:val="00C970C5"/>
    <w:rsid w:val="00CA50BB"/>
    <w:rsid w:val="00CA5FB2"/>
    <w:rsid w:val="00CD4765"/>
    <w:rsid w:val="00CE5E75"/>
    <w:rsid w:val="00CE61E0"/>
    <w:rsid w:val="00CF2A32"/>
    <w:rsid w:val="00CF4E67"/>
    <w:rsid w:val="00CF5C51"/>
    <w:rsid w:val="00D0021F"/>
    <w:rsid w:val="00D0042F"/>
    <w:rsid w:val="00D05BF0"/>
    <w:rsid w:val="00D11F73"/>
    <w:rsid w:val="00D144A7"/>
    <w:rsid w:val="00D1499A"/>
    <w:rsid w:val="00D208EA"/>
    <w:rsid w:val="00D253CB"/>
    <w:rsid w:val="00D26BFE"/>
    <w:rsid w:val="00D31C73"/>
    <w:rsid w:val="00D32115"/>
    <w:rsid w:val="00D4712A"/>
    <w:rsid w:val="00D51FC4"/>
    <w:rsid w:val="00D521CB"/>
    <w:rsid w:val="00D62E93"/>
    <w:rsid w:val="00D672B6"/>
    <w:rsid w:val="00D83FDA"/>
    <w:rsid w:val="00D91A11"/>
    <w:rsid w:val="00DA5821"/>
    <w:rsid w:val="00DA7A88"/>
    <w:rsid w:val="00DB51B4"/>
    <w:rsid w:val="00DB5B63"/>
    <w:rsid w:val="00DC3154"/>
    <w:rsid w:val="00DE16CC"/>
    <w:rsid w:val="00DE1DE8"/>
    <w:rsid w:val="00DF0088"/>
    <w:rsid w:val="00E10232"/>
    <w:rsid w:val="00E13897"/>
    <w:rsid w:val="00E16E89"/>
    <w:rsid w:val="00E209F8"/>
    <w:rsid w:val="00E20F4B"/>
    <w:rsid w:val="00E232B5"/>
    <w:rsid w:val="00E246E9"/>
    <w:rsid w:val="00E268E5"/>
    <w:rsid w:val="00E34F19"/>
    <w:rsid w:val="00E426E9"/>
    <w:rsid w:val="00E46345"/>
    <w:rsid w:val="00E5528A"/>
    <w:rsid w:val="00E5556E"/>
    <w:rsid w:val="00E61FD8"/>
    <w:rsid w:val="00E64F59"/>
    <w:rsid w:val="00E64F6E"/>
    <w:rsid w:val="00E654DD"/>
    <w:rsid w:val="00E65642"/>
    <w:rsid w:val="00E74B97"/>
    <w:rsid w:val="00E77677"/>
    <w:rsid w:val="00E80833"/>
    <w:rsid w:val="00E82146"/>
    <w:rsid w:val="00E8518D"/>
    <w:rsid w:val="00E860AD"/>
    <w:rsid w:val="00E86BB6"/>
    <w:rsid w:val="00E9575C"/>
    <w:rsid w:val="00E9649D"/>
    <w:rsid w:val="00EA6D40"/>
    <w:rsid w:val="00EC25E9"/>
    <w:rsid w:val="00ED1D75"/>
    <w:rsid w:val="00ED42D0"/>
    <w:rsid w:val="00EE3A1D"/>
    <w:rsid w:val="00EF488E"/>
    <w:rsid w:val="00F06AEF"/>
    <w:rsid w:val="00F06EAE"/>
    <w:rsid w:val="00F06FB4"/>
    <w:rsid w:val="00F14823"/>
    <w:rsid w:val="00F370B8"/>
    <w:rsid w:val="00F41CCA"/>
    <w:rsid w:val="00F41CD3"/>
    <w:rsid w:val="00F454B0"/>
    <w:rsid w:val="00F46BD2"/>
    <w:rsid w:val="00F6557B"/>
    <w:rsid w:val="00F70688"/>
    <w:rsid w:val="00F70782"/>
    <w:rsid w:val="00F71314"/>
    <w:rsid w:val="00F85D28"/>
    <w:rsid w:val="00F87C1D"/>
    <w:rsid w:val="00F92091"/>
    <w:rsid w:val="00F963DE"/>
    <w:rsid w:val="00FA5E3F"/>
    <w:rsid w:val="00FA7092"/>
    <w:rsid w:val="00FA73D9"/>
    <w:rsid w:val="00FB0489"/>
    <w:rsid w:val="00FB359F"/>
    <w:rsid w:val="00FB4957"/>
    <w:rsid w:val="00FC1FD8"/>
    <w:rsid w:val="00FD127D"/>
    <w:rsid w:val="00FD5D4B"/>
    <w:rsid w:val="00FE5D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871FF"/>
    <w:pPr>
      <w:ind w:left="720"/>
      <w:contextualSpacing/>
    </w:pPr>
    <w:rPr>
      <w:rFonts w:ascii="Calibri" w:eastAsia="Calibri" w:hAnsi="Calibri" w:cs="Arial"/>
      <w:lang w:val="en-GB"/>
    </w:rPr>
  </w:style>
  <w:style w:type="character" w:styleId="Hyperlink">
    <w:name w:val="Hyperlink"/>
    <w:basedOn w:val="DefaultParagraphFont"/>
    <w:uiPriority w:val="99"/>
    <w:unhideWhenUsed/>
    <w:rsid w:val="001C0046"/>
    <w:rPr>
      <w:color w:val="0000FF" w:themeColor="hyperlink"/>
      <w:u w:val="single"/>
    </w:rPr>
  </w:style>
  <w:style w:type="table" w:styleId="TableGrid">
    <w:name w:val="Table Grid"/>
    <w:basedOn w:val="TableNormal"/>
    <w:uiPriority w:val="59"/>
    <w:rsid w:val="00E654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0959E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959E8"/>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871FF"/>
    <w:pPr>
      <w:ind w:left="720"/>
      <w:contextualSpacing/>
    </w:pPr>
    <w:rPr>
      <w:rFonts w:ascii="Calibri" w:eastAsia="Calibri" w:hAnsi="Calibri" w:cs="Arial"/>
      <w:lang w:val="en-GB"/>
    </w:rPr>
  </w:style>
  <w:style w:type="character" w:styleId="Hyperlink">
    <w:name w:val="Hyperlink"/>
    <w:basedOn w:val="DefaultParagraphFont"/>
    <w:uiPriority w:val="99"/>
    <w:unhideWhenUsed/>
    <w:rsid w:val="001C0046"/>
    <w:rPr>
      <w:color w:val="0000FF" w:themeColor="hyperlink"/>
      <w:u w:val="single"/>
    </w:rPr>
  </w:style>
  <w:style w:type="table" w:styleId="TableGrid">
    <w:name w:val="Table Grid"/>
    <w:basedOn w:val="TableNormal"/>
    <w:uiPriority w:val="59"/>
    <w:rsid w:val="00E654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0959E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959E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09298651">
      <w:bodyDiv w:val="1"/>
      <w:marLeft w:val="0"/>
      <w:marRight w:val="0"/>
      <w:marTop w:val="0"/>
      <w:marBottom w:val="0"/>
      <w:divBdr>
        <w:top w:val="none" w:sz="0" w:space="0" w:color="auto"/>
        <w:left w:val="none" w:sz="0" w:space="0" w:color="auto"/>
        <w:bottom w:val="none" w:sz="0" w:space="0" w:color="auto"/>
        <w:right w:val="none" w:sz="0" w:space="0" w:color="auto"/>
      </w:divBdr>
      <w:divsChild>
        <w:div w:id="1940412100">
          <w:marLeft w:val="547"/>
          <w:marRight w:val="0"/>
          <w:marTop w:val="144"/>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hi.ac.uk/conisbrough/browse/rental_1441_1.html"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medievalgenealogy.org.uk/families/holme.shtml" TargetMode="External"/><Relationship Id="rId5" Type="http://schemas.openxmlformats.org/officeDocument/2006/relationships/settings" Target="settings.xml"/><Relationship Id="rId10" Type="http://schemas.openxmlformats.org/officeDocument/2006/relationships/hyperlink" Target="https://lancashiresarchives.files.wordpress.com/2016/07/guide-to-lancashire-manorial-records-final.pdf" TargetMode="External"/><Relationship Id="rId4" Type="http://schemas.microsoft.com/office/2007/relationships/stylesWithEffects" Target="stylesWithEffects.xml"/><Relationship Id="rId9" Type="http://schemas.openxmlformats.org/officeDocument/2006/relationships/hyperlink" Target="https://sourcebooks.fordham.edu/source/1274wakefield-courtrolls.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EEFC877-48B9-4B94-9A6F-BD82932AE7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1483</TotalTime>
  <Pages>11</Pages>
  <Words>3306</Words>
  <Characters>18845</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22107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Jon</dc:creator>
  <cp:lastModifiedBy>Jon</cp:lastModifiedBy>
  <cp:revision>95</cp:revision>
  <dcterms:created xsi:type="dcterms:W3CDTF">2020-06-09T13:39:00Z</dcterms:created>
  <dcterms:modified xsi:type="dcterms:W3CDTF">2020-06-12T08:57:00Z</dcterms:modified>
</cp:coreProperties>
</file>