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E9231" w14:textId="77777777" w:rsidR="000525B0" w:rsidRPr="00583F4F" w:rsidRDefault="000525B0" w:rsidP="002D49C3">
      <w:pPr>
        <w:spacing w:line="360" w:lineRule="auto"/>
        <w:jc w:val="both"/>
        <w:rPr>
          <w:rFonts w:ascii="Times New Roman" w:hAnsi="Times New Roman" w:cs="Times New Roman"/>
          <w:sz w:val="36"/>
          <w:szCs w:val="36"/>
        </w:rPr>
      </w:pPr>
      <w:r w:rsidRPr="00583F4F">
        <w:rPr>
          <w:rFonts w:ascii="Times New Roman" w:hAnsi="Times New Roman" w:cs="Times New Roman"/>
          <w:sz w:val="36"/>
          <w:szCs w:val="36"/>
        </w:rPr>
        <w:t>Module Code: BMIH6004</w:t>
      </w:r>
    </w:p>
    <w:p w14:paraId="0F2B356D" w14:textId="02C7D373" w:rsidR="000525B0" w:rsidRDefault="000525B0" w:rsidP="002D49C3">
      <w:pPr>
        <w:spacing w:line="360" w:lineRule="auto"/>
        <w:jc w:val="both"/>
        <w:rPr>
          <w:rFonts w:ascii="Times New Roman" w:hAnsi="Times New Roman" w:cs="Times New Roman"/>
          <w:sz w:val="36"/>
          <w:szCs w:val="36"/>
        </w:rPr>
      </w:pPr>
      <w:r w:rsidRPr="00583F4F">
        <w:rPr>
          <w:rFonts w:ascii="Times New Roman" w:hAnsi="Times New Roman" w:cs="Times New Roman"/>
          <w:sz w:val="36"/>
          <w:szCs w:val="36"/>
        </w:rPr>
        <w:t>Module</w:t>
      </w:r>
      <w:r w:rsidR="0036739E">
        <w:rPr>
          <w:rFonts w:ascii="Times New Roman" w:hAnsi="Times New Roman" w:cs="Times New Roman"/>
          <w:sz w:val="36"/>
          <w:szCs w:val="36"/>
        </w:rPr>
        <w:t xml:space="preserve"> </w:t>
      </w:r>
      <w:r w:rsidRPr="00583F4F">
        <w:rPr>
          <w:rFonts w:ascii="Times New Roman" w:hAnsi="Times New Roman" w:cs="Times New Roman"/>
          <w:sz w:val="36"/>
          <w:szCs w:val="36"/>
        </w:rPr>
        <w:t xml:space="preserve">Name: </w:t>
      </w:r>
      <w:r w:rsidR="00F175AB" w:rsidRPr="00583F4F">
        <w:rPr>
          <w:rFonts w:ascii="Times New Roman" w:hAnsi="Times New Roman" w:cs="Times New Roman"/>
          <w:sz w:val="36"/>
          <w:szCs w:val="36"/>
        </w:rPr>
        <w:t>Hotel Placement – Managing Hotel Administration</w:t>
      </w:r>
      <w:r w:rsidR="0036739E">
        <w:rPr>
          <w:rFonts w:ascii="Times New Roman" w:hAnsi="Times New Roman" w:cs="Times New Roman"/>
          <w:sz w:val="36"/>
          <w:szCs w:val="36"/>
        </w:rPr>
        <w:t xml:space="preserve"> </w:t>
      </w:r>
    </w:p>
    <w:p w14:paraId="0B22200A" w14:textId="77777777" w:rsidR="0036739E" w:rsidRPr="0036739E" w:rsidRDefault="0036739E" w:rsidP="0036739E">
      <w:pPr>
        <w:spacing w:line="360" w:lineRule="auto"/>
        <w:jc w:val="both"/>
        <w:rPr>
          <w:rFonts w:ascii="Times New Roman" w:hAnsi="Times New Roman" w:cs="Times New Roman"/>
          <w:sz w:val="36"/>
          <w:szCs w:val="36"/>
        </w:rPr>
      </w:pPr>
      <w:r w:rsidRPr="0036739E">
        <w:rPr>
          <w:rFonts w:ascii="Times New Roman" w:hAnsi="Times New Roman" w:cs="Times New Roman"/>
          <w:sz w:val="36"/>
          <w:szCs w:val="36"/>
        </w:rPr>
        <w:t>Student Name: Valentina Matei</w:t>
      </w:r>
    </w:p>
    <w:p w14:paraId="6EE1988E" w14:textId="3733CE64" w:rsidR="0036739E" w:rsidRDefault="0036739E" w:rsidP="0036739E">
      <w:pPr>
        <w:spacing w:line="360" w:lineRule="auto"/>
        <w:jc w:val="both"/>
        <w:rPr>
          <w:rFonts w:ascii="Times New Roman" w:hAnsi="Times New Roman" w:cs="Times New Roman"/>
          <w:sz w:val="36"/>
          <w:szCs w:val="36"/>
        </w:rPr>
      </w:pPr>
      <w:r w:rsidRPr="0036739E">
        <w:rPr>
          <w:rFonts w:ascii="Times New Roman" w:hAnsi="Times New Roman" w:cs="Times New Roman"/>
          <w:sz w:val="36"/>
          <w:szCs w:val="36"/>
        </w:rPr>
        <w:t>Student ID: 2221642</w:t>
      </w:r>
    </w:p>
    <w:p w14:paraId="5BB5B18E" w14:textId="77777777" w:rsidR="0036739E" w:rsidRPr="00583F4F" w:rsidRDefault="0036739E" w:rsidP="002D49C3">
      <w:pPr>
        <w:spacing w:line="360" w:lineRule="auto"/>
        <w:jc w:val="both"/>
        <w:rPr>
          <w:rFonts w:ascii="Times New Roman" w:hAnsi="Times New Roman" w:cs="Times New Roman"/>
          <w:sz w:val="36"/>
          <w:szCs w:val="36"/>
        </w:rPr>
      </w:pPr>
    </w:p>
    <w:p w14:paraId="783C2BB5" w14:textId="77777777" w:rsidR="009805C1" w:rsidRPr="002D49C3" w:rsidRDefault="009805C1" w:rsidP="009805C1">
      <w:pPr>
        <w:pStyle w:val="Title"/>
        <w:spacing w:line="360" w:lineRule="auto"/>
        <w:jc w:val="center"/>
        <w:rPr>
          <w:rFonts w:ascii="Times New Roman" w:hAnsi="Times New Roman" w:cs="Times New Roman"/>
          <w:b/>
          <w:bCs/>
        </w:rPr>
      </w:pPr>
      <w:r w:rsidRPr="002D49C3">
        <w:rPr>
          <w:rFonts w:ascii="Times New Roman" w:hAnsi="Times New Roman" w:cs="Times New Roman"/>
          <w:b/>
          <w:bCs/>
        </w:rPr>
        <w:t>Student Learning Log</w:t>
      </w:r>
    </w:p>
    <w:p w14:paraId="07AD3EFD" w14:textId="77777777" w:rsidR="000525B0" w:rsidRPr="002D49C3" w:rsidRDefault="000525B0" w:rsidP="002D49C3">
      <w:pPr>
        <w:spacing w:line="360" w:lineRule="auto"/>
        <w:jc w:val="both"/>
        <w:rPr>
          <w:rFonts w:ascii="Times New Roman" w:hAnsi="Times New Roman" w:cs="Times New Roman"/>
          <w:b/>
          <w:bCs/>
          <w:sz w:val="36"/>
          <w:szCs w:val="36"/>
        </w:rPr>
      </w:pPr>
    </w:p>
    <w:p w14:paraId="1C561FB8" w14:textId="77777777" w:rsidR="000525B0" w:rsidRPr="002D49C3" w:rsidRDefault="000525B0" w:rsidP="002D49C3">
      <w:pPr>
        <w:spacing w:line="360" w:lineRule="auto"/>
        <w:jc w:val="both"/>
        <w:rPr>
          <w:rFonts w:ascii="Times New Roman" w:hAnsi="Times New Roman" w:cs="Times New Roman"/>
          <w:b/>
          <w:bCs/>
          <w:sz w:val="36"/>
          <w:szCs w:val="36"/>
        </w:rPr>
      </w:pPr>
      <w:r w:rsidRPr="002D49C3">
        <w:rPr>
          <w:rFonts w:ascii="Times New Roman" w:hAnsi="Times New Roman" w:cs="Times New Roman"/>
          <w:b/>
          <w:bCs/>
          <w:sz w:val="36"/>
          <w:szCs w:val="36"/>
        </w:rPr>
        <w:br w:type="page"/>
      </w:r>
    </w:p>
    <w:sdt>
      <w:sdtPr>
        <w:rPr>
          <w:rFonts w:ascii="Times New Roman" w:eastAsiaTheme="minorHAnsi" w:hAnsi="Times New Roman" w:cs="Times New Roman"/>
          <w:color w:val="auto"/>
          <w:kern w:val="2"/>
          <w:sz w:val="22"/>
          <w:szCs w:val="22"/>
          <w14:ligatures w14:val="standardContextual"/>
        </w:rPr>
        <w:id w:val="-146980707"/>
        <w:docPartObj>
          <w:docPartGallery w:val="Table of Contents"/>
          <w:docPartUnique/>
        </w:docPartObj>
      </w:sdtPr>
      <w:sdtEndPr>
        <w:rPr>
          <w:b/>
          <w:bCs/>
          <w:noProof/>
        </w:rPr>
      </w:sdtEndPr>
      <w:sdtContent>
        <w:p w14:paraId="2F0B84FA" w14:textId="77777777" w:rsidR="000525B0" w:rsidRPr="002D49C3" w:rsidRDefault="000525B0" w:rsidP="002D49C3">
          <w:pPr>
            <w:pStyle w:val="TOCHeading"/>
            <w:spacing w:line="360" w:lineRule="auto"/>
            <w:jc w:val="both"/>
            <w:rPr>
              <w:rFonts w:ascii="Times New Roman" w:hAnsi="Times New Roman" w:cs="Times New Roman"/>
              <w:color w:val="auto"/>
            </w:rPr>
          </w:pPr>
          <w:r w:rsidRPr="002D49C3">
            <w:rPr>
              <w:rFonts w:ascii="Times New Roman" w:hAnsi="Times New Roman" w:cs="Times New Roman"/>
              <w:color w:val="auto"/>
            </w:rPr>
            <w:t>Table of Contents</w:t>
          </w:r>
        </w:p>
        <w:p w14:paraId="5099944E" w14:textId="10FC8BD6" w:rsidR="00583F4F" w:rsidRDefault="000525B0">
          <w:pPr>
            <w:pStyle w:val="TOC1"/>
            <w:tabs>
              <w:tab w:val="right" w:leader="dot" w:pos="9350"/>
            </w:tabs>
            <w:rPr>
              <w:rFonts w:eastAsiaTheme="minorEastAsia"/>
              <w:noProof/>
              <w:sz w:val="24"/>
              <w:szCs w:val="24"/>
            </w:rPr>
          </w:pPr>
          <w:r w:rsidRPr="002D49C3">
            <w:rPr>
              <w:rFonts w:ascii="Times New Roman" w:hAnsi="Times New Roman" w:cs="Times New Roman"/>
            </w:rPr>
            <w:fldChar w:fldCharType="begin"/>
          </w:r>
          <w:r w:rsidRPr="002D49C3">
            <w:rPr>
              <w:rFonts w:ascii="Times New Roman" w:hAnsi="Times New Roman" w:cs="Times New Roman"/>
            </w:rPr>
            <w:instrText xml:space="preserve"> TOC \o "1-3" \h \z \u </w:instrText>
          </w:r>
          <w:r w:rsidRPr="002D49C3">
            <w:rPr>
              <w:rFonts w:ascii="Times New Roman" w:hAnsi="Times New Roman" w:cs="Times New Roman"/>
            </w:rPr>
            <w:fldChar w:fldCharType="separate"/>
          </w:r>
          <w:hyperlink w:anchor="_Toc199116786" w:history="1">
            <w:r w:rsidR="00583F4F" w:rsidRPr="00BB6A20">
              <w:rPr>
                <w:rStyle w:val="Hyperlink"/>
                <w:rFonts w:ascii="Times New Roman" w:hAnsi="Times New Roman" w:cs="Times New Roman"/>
                <w:b/>
                <w:bCs/>
                <w:noProof/>
              </w:rPr>
              <w:t>Introduction</w:t>
            </w:r>
            <w:r w:rsidR="00583F4F">
              <w:rPr>
                <w:noProof/>
                <w:webHidden/>
              </w:rPr>
              <w:tab/>
            </w:r>
            <w:r w:rsidR="00583F4F">
              <w:rPr>
                <w:noProof/>
                <w:webHidden/>
              </w:rPr>
              <w:fldChar w:fldCharType="begin"/>
            </w:r>
            <w:r w:rsidR="00583F4F">
              <w:rPr>
                <w:noProof/>
                <w:webHidden/>
              </w:rPr>
              <w:instrText xml:space="preserve"> PAGEREF _Toc199116786 \h </w:instrText>
            </w:r>
            <w:r w:rsidR="00583F4F">
              <w:rPr>
                <w:noProof/>
                <w:webHidden/>
              </w:rPr>
            </w:r>
            <w:r w:rsidR="00583F4F">
              <w:rPr>
                <w:noProof/>
                <w:webHidden/>
              </w:rPr>
              <w:fldChar w:fldCharType="separate"/>
            </w:r>
            <w:r w:rsidR="00583F4F">
              <w:rPr>
                <w:noProof/>
                <w:webHidden/>
              </w:rPr>
              <w:t>1</w:t>
            </w:r>
            <w:r w:rsidR="00583F4F">
              <w:rPr>
                <w:noProof/>
                <w:webHidden/>
              </w:rPr>
              <w:fldChar w:fldCharType="end"/>
            </w:r>
          </w:hyperlink>
        </w:p>
        <w:p w14:paraId="2EDB6554" w14:textId="4A8FDA1B" w:rsidR="00583F4F" w:rsidRDefault="00583F4F">
          <w:pPr>
            <w:pStyle w:val="TOC1"/>
            <w:tabs>
              <w:tab w:val="right" w:leader="dot" w:pos="9350"/>
            </w:tabs>
            <w:rPr>
              <w:rFonts w:eastAsiaTheme="minorEastAsia"/>
              <w:noProof/>
              <w:sz w:val="24"/>
              <w:szCs w:val="24"/>
            </w:rPr>
          </w:pPr>
          <w:hyperlink w:anchor="_Toc199116787" w:history="1">
            <w:r w:rsidRPr="00BB6A20">
              <w:rPr>
                <w:rStyle w:val="Hyperlink"/>
                <w:rFonts w:ascii="Times New Roman" w:hAnsi="Times New Roman" w:cs="Times New Roman"/>
                <w:b/>
                <w:bCs/>
                <w:noProof/>
              </w:rPr>
              <w:t>Section 1: Role Reflection</w:t>
            </w:r>
            <w:r>
              <w:rPr>
                <w:noProof/>
                <w:webHidden/>
              </w:rPr>
              <w:tab/>
            </w:r>
            <w:r>
              <w:rPr>
                <w:noProof/>
                <w:webHidden/>
              </w:rPr>
              <w:fldChar w:fldCharType="begin"/>
            </w:r>
            <w:r>
              <w:rPr>
                <w:noProof/>
                <w:webHidden/>
              </w:rPr>
              <w:instrText xml:space="preserve"> PAGEREF _Toc199116787 \h </w:instrText>
            </w:r>
            <w:r>
              <w:rPr>
                <w:noProof/>
                <w:webHidden/>
              </w:rPr>
            </w:r>
            <w:r>
              <w:rPr>
                <w:noProof/>
                <w:webHidden/>
              </w:rPr>
              <w:fldChar w:fldCharType="separate"/>
            </w:r>
            <w:r>
              <w:rPr>
                <w:noProof/>
                <w:webHidden/>
              </w:rPr>
              <w:t>2</w:t>
            </w:r>
            <w:r>
              <w:rPr>
                <w:noProof/>
                <w:webHidden/>
              </w:rPr>
              <w:fldChar w:fldCharType="end"/>
            </w:r>
          </w:hyperlink>
        </w:p>
        <w:p w14:paraId="31CB1E0F" w14:textId="1A28517D" w:rsidR="00583F4F" w:rsidRDefault="00583F4F">
          <w:pPr>
            <w:pStyle w:val="TOC2"/>
            <w:tabs>
              <w:tab w:val="right" w:leader="dot" w:pos="9350"/>
            </w:tabs>
            <w:rPr>
              <w:rFonts w:eastAsiaTheme="minorEastAsia"/>
              <w:noProof/>
              <w:sz w:val="24"/>
              <w:szCs w:val="24"/>
            </w:rPr>
          </w:pPr>
          <w:hyperlink w:anchor="_Toc199116788" w:history="1">
            <w:r w:rsidRPr="00BB6A20">
              <w:rPr>
                <w:rStyle w:val="Hyperlink"/>
                <w:rFonts w:ascii="Times New Roman" w:hAnsi="Times New Roman" w:cs="Times New Roman"/>
                <w:b/>
                <w:bCs/>
                <w:noProof/>
              </w:rPr>
              <w:t>Role and Responsibilities</w:t>
            </w:r>
            <w:r>
              <w:rPr>
                <w:noProof/>
                <w:webHidden/>
              </w:rPr>
              <w:tab/>
            </w:r>
            <w:r>
              <w:rPr>
                <w:noProof/>
                <w:webHidden/>
              </w:rPr>
              <w:fldChar w:fldCharType="begin"/>
            </w:r>
            <w:r>
              <w:rPr>
                <w:noProof/>
                <w:webHidden/>
              </w:rPr>
              <w:instrText xml:space="preserve"> PAGEREF _Toc199116788 \h </w:instrText>
            </w:r>
            <w:r>
              <w:rPr>
                <w:noProof/>
                <w:webHidden/>
              </w:rPr>
            </w:r>
            <w:r>
              <w:rPr>
                <w:noProof/>
                <w:webHidden/>
              </w:rPr>
              <w:fldChar w:fldCharType="separate"/>
            </w:r>
            <w:r>
              <w:rPr>
                <w:noProof/>
                <w:webHidden/>
              </w:rPr>
              <w:t>2</w:t>
            </w:r>
            <w:r>
              <w:rPr>
                <w:noProof/>
                <w:webHidden/>
              </w:rPr>
              <w:fldChar w:fldCharType="end"/>
            </w:r>
          </w:hyperlink>
        </w:p>
        <w:p w14:paraId="584CF76B" w14:textId="4D897677" w:rsidR="00583F4F" w:rsidRDefault="00583F4F">
          <w:pPr>
            <w:pStyle w:val="TOC2"/>
            <w:tabs>
              <w:tab w:val="right" w:leader="dot" w:pos="9350"/>
            </w:tabs>
            <w:rPr>
              <w:rFonts w:eastAsiaTheme="minorEastAsia"/>
              <w:noProof/>
              <w:sz w:val="24"/>
              <w:szCs w:val="24"/>
            </w:rPr>
          </w:pPr>
          <w:hyperlink w:anchor="_Toc199116789" w:history="1">
            <w:r w:rsidRPr="00BB6A20">
              <w:rPr>
                <w:rStyle w:val="Hyperlink"/>
                <w:rFonts w:ascii="Times New Roman" w:hAnsi="Times New Roman" w:cs="Times New Roman"/>
                <w:b/>
                <w:bCs/>
                <w:noProof/>
              </w:rPr>
              <w:t>Reflective Framework: Gibbs’ Reflective Cycle</w:t>
            </w:r>
            <w:r>
              <w:rPr>
                <w:noProof/>
                <w:webHidden/>
              </w:rPr>
              <w:tab/>
            </w:r>
            <w:r>
              <w:rPr>
                <w:noProof/>
                <w:webHidden/>
              </w:rPr>
              <w:fldChar w:fldCharType="begin"/>
            </w:r>
            <w:r>
              <w:rPr>
                <w:noProof/>
                <w:webHidden/>
              </w:rPr>
              <w:instrText xml:space="preserve"> PAGEREF _Toc199116789 \h </w:instrText>
            </w:r>
            <w:r>
              <w:rPr>
                <w:noProof/>
                <w:webHidden/>
              </w:rPr>
            </w:r>
            <w:r>
              <w:rPr>
                <w:noProof/>
                <w:webHidden/>
              </w:rPr>
              <w:fldChar w:fldCharType="separate"/>
            </w:r>
            <w:r>
              <w:rPr>
                <w:noProof/>
                <w:webHidden/>
              </w:rPr>
              <w:t>2</w:t>
            </w:r>
            <w:r>
              <w:rPr>
                <w:noProof/>
                <w:webHidden/>
              </w:rPr>
              <w:fldChar w:fldCharType="end"/>
            </w:r>
          </w:hyperlink>
        </w:p>
        <w:p w14:paraId="1BBCB923" w14:textId="4C7CDFC4" w:rsidR="00583F4F" w:rsidRDefault="00583F4F">
          <w:pPr>
            <w:pStyle w:val="TOC2"/>
            <w:tabs>
              <w:tab w:val="right" w:leader="dot" w:pos="9350"/>
            </w:tabs>
            <w:rPr>
              <w:rFonts w:eastAsiaTheme="minorEastAsia"/>
              <w:noProof/>
              <w:sz w:val="24"/>
              <w:szCs w:val="24"/>
            </w:rPr>
          </w:pPr>
          <w:hyperlink w:anchor="_Toc199116790" w:history="1">
            <w:r w:rsidRPr="00BB6A20">
              <w:rPr>
                <w:rStyle w:val="Hyperlink"/>
                <w:rFonts w:ascii="Times New Roman" w:hAnsi="Times New Roman" w:cs="Times New Roman"/>
                <w:b/>
                <w:bCs/>
                <w:noProof/>
              </w:rPr>
              <w:t>Impact of Supervisory Role on Operational Efficiency</w:t>
            </w:r>
            <w:r>
              <w:rPr>
                <w:noProof/>
                <w:webHidden/>
              </w:rPr>
              <w:tab/>
            </w:r>
            <w:r>
              <w:rPr>
                <w:noProof/>
                <w:webHidden/>
              </w:rPr>
              <w:fldChar w:fldCharType="begin"/>
            </w:r>
            <w:r>
              <w:rPr>
                <w:noProof/>
                <w:webHidden/>
              </w:rPr>
              <w:instrText xml:space="preserve"> PAGEREF _Toc199116790 \h </w:instrText>
            </w:r>
            <w:r>
              <w:rPr>
                <w:noProof/>
                <w:webHidden/>
              </w:rPr>
            </w:r>
            <w:r>
              <w:rPr>
                <w:noProof/>
                <w:webHidden/>
              </w:rPr>
              <w:fldChar w:fldCharType="separate"/>
            </w:r>
            <w:r>
              <w:rPr>
                <w:noProof/>
                <w:webHidden/>
              </w:rPr>
              <w:t>2</w:t>
            </w:r>
            <w:r>
              <w:rPr>
                <w:noProof/>
                <w:webHidden/>
              </w:rPr>
              <w:fldChar w:fldCharType="end"/>
            </w:r>
          </w:hyperlink>
        </w:p>
        <w:p w14:paraId="32173175" w14:textId="7002EA1A" w:rsidR="00583F4F" w:rsidRDefault="00583F4F">
          <w:pPr>
            <w:pStyle w:val="TOC2"/>
            <w:tabs>
              <w:tab w:val="right" w:leader="dot" w:pos="9350"/>
            </w:tabs>
            <w:rPr>
              <w:rFonts w:eastAsiaTheme="minorEastAsia"/>
              <w:noProof/>
              <w:sz w:val="24"/>
              <w:szCs w:val="24"/>
            </w:rPr>
          </w:pPr>
          <w:hyperlink w:anchor="_Toc199116791" w:history="1">
            <w:r w:rsidRPr="00BB6A20">
              <w:rPr>
                <w:rStyle w:val="Hyperlink"/>
                <w:rFonts w:ascii="Times New Roman" w:hAnsi="Times New Roman" w:cs="Times New Roman"/>
                <w:b/>
                <w:bCs/>
                <w:noProof/>
              </w:rPr>
              <w:t>Strengths and Weaknesses</w:t>
            </w:r>
            <w:r>
              <w:rPr>
                <w:noProof/>
                <w:webHidden/>
              </w:rPr>
              <w:tab/>
            </w:r>
            <w:r>
              <w:rPr>
                <w:noProof/>
                <w:webHidden/>
              </w:rPr>
              <w:fldChar w:fldCharType="begin"/>
            </w:r>
            <w:r>
              <w:rPr>
                <w:noProof/>
                <w:webHidden/>
              </w:rPr>
              <w:instrText xml:space="preserve"> PAGEREF _Toc199116791 \h </w:instrText>
            </w:r>
            <w:r>
              <w:rPr>
                <w:noProof/>
                <w:webHidden/>
              </w:rPr>
            </w:r>
            <w:r>
              <w:rPr>
                <w:noProof/>
                <w:webHidden/>
              </w:rPr>
              <w:fldChar w:fldCharType="separate"/>
            </w:r>
            <w:r>
              <w:rPr>
                <w:noProof/>
                <w:webHidden/>
              </w:rPr>
              <w:t>3</w:t>
            </w:r>
            <w:r>
              <w:rPr>
                <w:noProof/>
                <w:webHidden/>
              </w:rPr>
              <w:fldChar w:fldCharType="end"/>
            </w:r>
          </w:hyperlink>
        </w:p>
        <w:p w14:paraId="3ED122C1" w14:textId="17021EE0" w:rsidR="00583F4F" w:rsidRDefault="00583F4F">
          <w:pPr>
            <w:pStyle w:val="TOC2"/>
            <w:tabs>
              <w:tab w:val="right" w:leader="dot" w:pos="9350"/>
            </w:tabs>
            <w:rPr>
              <w:rFonts w:eastAsiaTheme="minorEastAsia"/>
              <w:noProof/>
              <w:sz w:val="24"/>
              <w:szCs w:val="24"/>
            </w:rPr>
          </w:pPr>
          <w:hyperlink w:anchor="_Toc199116792" w:history="1">
            <w:r w:rsidRPr="00BB6A20">
              <w:rPr>
                <w:rStyle w:val="Hyperlink"/>
                <w:rFonts w:ascii="Times New Roman" w:hAnsi="Times New Roman" w:cs="Times New Roman"/>
                <w:b/>
                <w:bCs/>
                <w:noProof/>
              </w:rPr>
              <w:t>Action Plan for Professional Development</w:t>
            </w:r>
            <w:r>
              <w:rPr>
                <w:noProof/>
                <w:webHidden/>
              </w:rPr>
              <w:tab/>
            </w:r>
            <w:r>
              <w:rPr>
                <w:noProof/>
                <w:webHidden/>
              </w:rPr>
              <w:fldChar w:fldCharType="begin"/>
            </w:r>
            <w:r>
              <w:rPr>
                <w:noProof/>
                <w:webHidden/>
              </w:rPr>
              <w:instrText xml:space="preserve"> PAGEREF _Toc199116792 \h </w:instrText>
            </w:r>
            <w:r>
              <w:rPr>
                <w:noProof/>
                <w:webHidden/>
              </w:rPr>
            </w:r>
            <w:r>
              <w:rPr>
                <w:noProof/>
                <w:webHidden/>
              </w:rPr>
              <w:fldChar w:fldCharType="separate"/>
            </w:r>
            <w:r>
              <w:rPr>
                <w:noProof/>
                <w:webHidden/>
              </w:rPr>
              <w:t>3</w:t>
            </w:r>
            <w:r>
              <w:rPr>
                <w:noProof/>
                <w:webHidden/>
              </w:rPr>
              <w:fldChar w:fldCharType="end"/>
            </w:r>
          </w:hyperlink>
        </w:p>
        <w:p w14:paraId="782F2A5D" w14:textId="452B3DA2" w:rsidR="00583F4F" w:rsidRDefault="00583F4F">
          <w:pPr>
            <w:pStyle w:val="TOC1"/>
            <w:tabs>
              <w:tab w:val="right" w:leader="dot" w:pos="9350"/>
            </w:tabs>
            <w:rPr>
              <w:rFonts w:eastAsiaTheme="minorEastAsia"/>
              <w:noProof/>
              <w:sz w:val="24"/>
              <w:szCs w:val="24"/>
            </w:rPr>
          </w:pPr>
          <w:hyperlink w:anchor="_Toc199116793" w:history="1">
            <w:r w:rsidRPr="00BB6A20">
              <w:rPr>
                <w:rStyle w:val="Hyperlink"/>
                <w:rFonts w:ascii="Times New Roman" w:hAnsi="Times New Roman" w:cs="Times New Roman"/>
                <w:b/>
                <w:bCs/>
                <w:noProof/>
              </w:rPr>
              <w:t>Section 2: Discussion of Key Hotel Administration Issues</w:t>
            </w:r>
            <w:r>
              <w:rPr>
                <w:noProof/>
                <w:webHidden/>
              </w:rPr>
              <w:tab/>
            </w:r>
            <w:r>
              <w:rPr>
                <w:noProof/>
                <w:webHidden/>
              </w:rPr>
              <w:fldChar w:fldCharType="begin"/>
            </w:r>
            <w:r>
              <w:rPr>
                <w:noProof/>
                <w:webHidden/>
              </w:rPr>
              <w:instrText xml:space="preserve"> PAGEREF _Toc199116793 \h </w:instrText>
            </w:r>
            <w:r>
              <w:rPr>
                <w:noProof/>
                <w:webHidden/>
              </w:rPr>
            </w:r>
            <w:r>
              <w:rPr>
                <w:noProof/>
                <w:webHidden/>
              </w:rPr>
              <w:fldChar w:fldCharType="separate"/>
            </w:r>
            <w:r>
              <w:rPr>
                <w:noProof/>
                <w:webHidden/>
              </w:rPr>
              <w:t>3</w:t>
            </w:r>
            <w:r>
              <w:rPr>
                <w:noProof/>
                <w:webHidden/>
              </w:rPr>
              <w:fldChar w:fldCharType="end"/>
            </w:r>
          </w:hyperlink>
        </w:p>
        <w:p w14:paraId="44793356" w14:textId="6E4C78C4" w:rsidR="00583F4F" w:rsidRDefault="00583F4F">
          <w:pPr>
            <w:pStyle w:val="TOC2"/>
            <w:tabs>
              <w:tab w:val="right" w:leader="dot" w:pos="9350"/>
            </w:tabs>
            <w:rPr>
              <w:rFonts w:eastAsiaTheme="minorEastAsia"/>
              <w:noProof/>
              <w:sz w:val="24"/>
              <w:szCs w:val="24"/>
            </w:rPr>
          </w:pPr>
          <w:hyperlink w:anchor="_Toc199116794" w:history="1">
            <w:r w:rsidRPr="00BB6A20">
              <w:rPr>
                <w:rStyle w:val="Hyperlink"/>
                <w:rFonts w:ascii="Times New Roman" w:hAnsi="Times New Roman" w:cs="Times New Roman"/>
                <w:b/>
                <w:bCs/>
                <w:noProof/>
              </w:rPr>
              <w:t>Identified Issue: Training and Skills Development</w:t>
            </w:r>
            <w:r>
              <w:rPr>
                <w:noProof/>
                <w:webHidden/>
              </w:rPr>
              <w:tab/>
            </w:r>
            <w:r>
              <w:rPr>
                <w:noProof/>
                <w:webHidden/>
              </w:rPr>
              <w:fldChar w:fldCharType="begin"/>
            </w:r>
            <w:r>
              <w:rPr>
                <w:noProof/>
                <w:webHidden/>
              </w:rPr>
              <w:instrText xml:space="preserve"> PAGEREF _Toc199116794 \h </w:instrText>
            </w:r>
            <w:r>
              <w:rPr>
                <w:noProof/>
                <w:webHidden/>
              </w:rPr>
            </w:r>
            <w:r>
              <w:rPr>
                <w:noProof/>
                <w:webHidden/>
              </w:rPr>
              <w:fldChar w:fldCharType="separate"/>
            </w:r>
            <w:r>
              <w:rPr>
                <w:noProof/>
                <w:webHidden/>
              </w:rPr>
              <w:t>3</w:t>
            </w:r>
            <w:r>
              <w:rPr>
                <w:noProof/>
                <w:webHidden/>
              </w:rPr>
              <w:fldChar w:fldCharType="end"/>
            </w:r>
          </w:hyperlink>
        </w:p>
        <w:p w14:paraId="78B34653" w14:textId="45DD46F3" w:rsidR="00583F4F" w:rsidRDefault="00583F4F">
          <w:pPr>
            <w:pStyle w:val="TOC2"/>
            <w:tabs>
              <w:tab w:val="right" w:leader="dot" w:pos="9350"/>
            </w:tabs>
            <w:rPr>
              <w:rFonts w:eastAsiaTheme="minorEastAsia"/>
              <w:noProof/>
              <w:sz w:val="24"/>
              <w:szCs w:val="24"/>
            </w:rPr>
          </w:pPr>
          <w:hyperlink w:anchor="_Toc199116795" w:history="1">
            <w:r w:rsidRPr="00BB6A20">
              <w:rPr>
                <w:rStyle w:val="Hyperlink"/>
                <w:rFonts w:ascii="Times New Roman" w:hAnsi="Times New Roman" w:cs="Times New Roman"/>
                <w:b/>
                <w:bCs/>
                <w:noProof/>
              </w:rPr>
              <w:t>Link to Academic Literature</w:t>
            </w:r>
            <w:r>
              <w:rPr>
                <w:noProof/>
                <w:webHidden/>
              </w:rPr>
              <w:tab/>
            </w:r>
            <w:r>
              <w:rPr>
                <w:noProof/>
                <w:webHidden/>
              </w:rPr>
              <w:fldChar w:fldCharType="begin"/>
            </w:r>
            <w:r>
              <w:rPr>
                <w:noProof/>
                <w:webHidden/>
              </w:rPr>
              <w:instrText xml:space="preserve"> PAGEREF _Toc199116795 \h </w:instrText>
            </w:r>
            <w:r>
              <w:rPr>
                <w:noProof/>
                <w:webHidden/>
              </w:rPr>
            </w:r>
            <w:r>
              <w:rPr>
                <w:noProof/>
                <w:webHidden/>
              </w:rPr>
              <w:fldChar w:fldCharType="separate"/>
            </w:r>
            <w:r>
              <w:rPr>
                <w:noProof/>
                <w:webHidden/>
              </w:rPr>
              <w:t>3</w:t>
            </w:r>
            <w:r>
              <w:rPr>
                <w:noProof/>
                <w:webHidden/>
              </w:rPr>
              <w:fldChar w:fldCharType="end"/>
            </w:r>
          </w:hyperlink>
        </w:p>
        <w:p w14:paraId="109DE76D" w14:textId="3023E735" w:rsidR="00583F4F" w:rsidRDefault="00583F4F">
          <w:pPr>
            <w:pStyle w:val="TOC2"/>
            <w:tabs>
              <w:tab w:val="right" w:leader="dot" w:pos="9350"/>
            </w:tabs>
            <w:rPr>
              <w:rFonts w:eastAsiaTheme="minorEastAsia"/>
              <w:noProof/>
              <w:sz w:val="24"/>
              <w:szCs w:val="24"/>
            </w:rPr>
          </w:pPr>
          <w:hyperlink w:anchor="_Toc199116796" w:history="1">
            <w:r w:rsidRPr="00BB6A20">
              <w:rPr>
                <w:rStyle w:val="Hyperlink"/>
                <w:rFonts w:ascii="Times New Roman" w:hAnsi="Times New Roman" w:cs="Times New Roman"/>
                <w:b/>
                <w:bCs/>
                <w:noProof/>
              </w:rPr>
              <w:t>Practical Impact and Theoretical Connection</w:t>
            </w:r>
            <w:r>
              <w:rPr>
                <w:noProof/>
                <w:webHidden/>
              </w:rPr>
              <w:tab/>
            </w:r>
            <w:r>
              <w:rPr>
                <w:noProof/>
                <w:webHidden/>
              </w:rPr>
              <w:fldChar w:fldCharType="begin"/>
            </w:r>
            <w:r>
              <w:rPr>
                <w:noProof/>
                <w:webHidden/>
              </w:rPr>
              <w:instrText xml:space="preserve"> PAGEREF _Toc199116796 \h </w:instrText>
            </w:r>
            <w:r>
              <w:rPr>
                <w:noProof/>
                <w:webHidden/>
              </w:rPr>
            </w:r>
            <w:r>
              <w:rPr>
                <w:noProof/>
                <w:webHidden/>
              </w:rPr>
              <w:fldChar w:fldCharType="separate"/>
            </w:r>
            <w:r>
              <w:rPr>
                <w:noProof/>
                <w:webHidden/>
              </w:rPr>
              <w:t>4</w:t>
            </w:r>
            <w:r>
              <w:rPr>
                <w:noProof/>
                <w:webHidden/>
              </w:rPr>
              <w:fldChar w:fldCharType="end"/>
            </w:r>
          </w:hyperlink>
        </w:p>
        <w:p w14:paraId="14C3EB16" w14:textId="1319AEA8" w:rsidR="00583F4F" w:rsidRDefault="00583F4F">
          <w:pPr>
            <w:pStyle w:val="TOC2"/>
            <w:tabs>
              <w:tab w:val="right" w:leader="dot" w:pos="9350"/>
            </w:tabs>
            <w:rPr>
              <w:rFonts w:eastAsiaTheme="minorEastAsia"/>
              <w:noProof/>
              <w:sz w:val="24"/>
              <w:szCs w:val="24"/>
            </w:rPr>
          </w:pPr>
          <w:hyperlink w:anchor="_Toc199116797" w:history="1">
            <w:r w:rsidRPr="00BB6A20">
              <w:rPr>
                <w:rStyle w:val="Hyperlink"/>
                <w:rFonts w:ascii="Times New Roman" w:hAnsi="Times New Roman" w:cs="Times New Roman"/>
                <w:b/>
                <w:bCs/>
                <w:noProof/>
              </w:rPr>
              <w:t>Recommendations for Improvement</w:t>
            </w:r>
            <w:r>
              <w:rPr>
                <w:noProof/>
                <w:webHidden/>
              </w:rPr>
              <w:tab/>
            </w:r>
            <w:r>
              <w:rPr>
                <w:noProof/>
                <w:webHidden/>
              </w:rPr>
              <w:fldChar w:fldCharType="begin"/>
            </w:r>
            <w:r>
              <w:rPr>
                <w:noProof/>
                <w:webHidden/>
              </w:rPr>
              <w:instrText xml:space="preserve"> PAGEREF _Toc199116797 \h </w:instrText>
            </w:r>
            <w:r>
              <w:rPr>
                <w:noProof/>
                <w:webHidden/>
              </w:rPr>
            </w:r>
            <w:r>
              <w:rPr>
                <w:noProof/>
                <w:webHidden/>
              </w:rPr>
              <w:fldChar w:fldCharType="separate"/>
            </w:r>
            <w:r>
              <w:rPr>
                <w:noProof/>
                <w:webHidden/>
              </w:rPr>
              <w:t>4</w:t>
            </w:r>
            <w:r>
              <w:rPr>
                <w:noProof/>
                <w:webHidden/>
              </w:rPr>
              <w:fldChar w:fldCharType="end"/>
            </w:r>
          </w:hyperlink>
        </w:p>
        <w:p w14:paraId="3B1E5E18" w14:textId="0755C208" w:rsidR="00583F4F" w:rsidRDefault="00583F4F">
          <w:pPr>
            <w:pStyle w:val="TOC1"/>
            <w:tabs>
              <w:tab w:val="right" w:leader="dot" w:pos="9350"/>
            </w:tabs>
            <w:rPr>
              <w:rFonts w:eastAsiaTheme="minorEastAsia"/>
              <w:noProof/>
              <w:sz w:val="24"/>
              <w:szCs w:val="24"/>
            </w:rPr>
          </w:pPr>
          <w:hyperlink w:anchor="_Toc199116798" w:history="1">
            <w:r w:rsidRPr="00BB6A20">
              <w:rPr>
                <w:rStyle w:val="Hyperlink"/>
                <w:rFonts w:ascii="Times New Roman" w:hAnsi="Times New Roman" w:cs="Times New Roman"/>
                <w:b/>
                <w:bCs/>
                <w:noProof/>
              </w:rPr>
              <w:t>Section 3: Future Trends in Hotel Administration</w:t>
            </w:r>
            <w:r>
              <w:rPr>
                <w:noProof/>
                <w:webHidden/>
              </w:rPr>
              <w:tab/>
            </w:r>
            <w:r>
              <w:rPr>
                <w:noProof/>
                <w:webHidden/>
              </w:rPr>
              <w:fldChar w:fldCharType="begin"/>
            </w:r>
            <w:r>
              <w:rPr>
                <w:noProof/>
                <w:webHidden/>
              </w:rPr>
              <w:instrText xml:space="preserve"> PAGEREF _Toc199116798 \h </w:instrText>
            </w:r>
            <w:r>
              <w:rPr>
                <w:noProof/>
                <w:webHidden/>
              </w:rPr>
            </w:r>
            <w:r>
              <w:rPr>
                <w:noProof/>
                <w:webHidden/>
              </w:rPr>
              <w:fldChar w:fldCharType="separate"/>
            </w:r>
            <w:r>
              <w:rPr>
                <w:noProof/>
                <w:webHidden/>
              </w:rPr>
              <w:t>4</w:t>
            </w:r>
            <w:r>
              <w:rPr>
                <w:noProof/>
                <w:webHidden/>
              </w:rPr>
              <w:fldChar w:fldCharType="end"/>
            </w:r>
          </w:hyperlink>
        </w:p>
        <w:p w14:paraId="170C93EA" w14:textId="78A57A2B" w:rsidR="00583F4F" w:rsidRDefault="00583F4F">
          <w:pPr>
            <w:pStyle w:val="TOC2"/>
            <w:tabs>
              <w:tab w:val="right" w:leader="dot" w:pos="9350"/>
            </w:tabs>
            <w:rPr>
              <w:rFonts w:eastAsiaTheme="minorEastAsia"/>
              <w:noProof/>
              <w:sz w:val="24"/>
              <w:szCs w:val="24"/>
            </w:rPr>
          </w:pPr>
          <w:hyperlink w:anchor="_Toc199116799" w:history="1">
            <w:r w:rsidRPr="00BB6A20">
              <w:rPr>
                <w:rStyle w:val="Hyperlink"/>
                <w:rFonts w:ascii="Times New Roman" w:hAnsi="Times New Roman" w:cs="Times New Roman"/>
                <w:b/>
                <w:bCs/>
                <w:noProof/>
              </w:rPr>
              <w:t>The Rise of AI and Technology in Hotel Operations</w:t>
            </w:r>
            <w:r>
              <w:rPr>
                <w:noProof/>
                <w:webHidden/>
              </w:rPr>
              <w:tab/>
            </w:r>
            <w:r>
              <w:rPr>
                <w:noProof/>
                <w:webHidden/>
              </w:rPr>
              <w:fldChar w:fldCharType="begin"/>
            </w:r>
            <w:r>
              <w:rPr>
                <w:noProof/>
                <w:webHidden/>
              </w:rPr>
              <w:instrText xml:space="preserve"> PAGEREF _Toc199116799 \h </w:instrText>
            </w:r>
            <w:r>
              <w:rPr>
                <w:noProof/>
                <w:webHidden/>
              </w:rPr>
            </w:r>
            <w:r>
              <w:rPr>
                <w:noProof/>
                <w:webHidden/>
              </w:rPr>
              <w:fldChar w:fldCharType="separate"/>
            </w:r>
            <w:r>
              <w:rPr>
                <w:noProof/>
                <w:webHidden/>
              </w:rPr>
              <w:t>4</w:t>
            </w:r>
            <w:r>
              <w:rPr>
                <w:noProof/>
                <w:webHidden/>
              </w:rPr>
              <w:fldChar w:fldCharType="end"/>
            </w:r>
          </w:hyperlink>
        </w:p>
        <w:p w14:paraId="58933FA3" w14:textId="76034CEC" w:rsidR="00583F4F" w:rsidRDefault="00583F4F">
          <w:pPr>
            <w:pStyle w:val="TOC2"/>
            <w:tabs>
              <w:tab w:val="right" w:leader="dot" w:pos="9350"/>
            </w:tabs>
            <w:rPr>
              <w:rFonts w:eastAsiaTheme="minorEastAsia"/>
              <w:noProof/>
              <w:sz w:val="24"/>
              <w:szCs w:val="24"/>
            </w:rPr>
          </w:pPr>
          <w:hyperlink w:anchor="_Toc199116800" w:history="1">
            <w:r w:rsidRPr="00BB6A20">
              <w:rPr>
                <w:rStyle w:val="Hyperlink"/>
                <w:rFonts w:ascii="Times New Roman" w:hAnsi="Times New Roman" w:cs="Times New Roman"/>
                <w:b/>
                <w:bCs/>
                <w:noProof/>
              </w:rPr>
              <w:t>Academic Perspective</w:t>
            </w:r>
            <w:r>
              <w:rPr>
                <w:noProof/>
                <w:webHidden/>
              </w:rPr>
              <w:tab/>
            </w:r>
            <w:r>
              <w:rPr>
                <w:noProof/>
                <w:webHidden/>
              </w:rPr>
              <w:fldChar w:fldCharType="begin"/>
            </w:r>
            <w:r>
              <w:rPr>
                <w:noProof/>
                <w:webHidden/>
              </w:rPr>
              <w:instrText xml:space="preserve"> PAGEREF _Toc199116800 \h </w:instrText>
            </w:r>
            <w:r>
              <w:rPr>
                <w:noProof/>
                <w:webHidden/>
              </w:rPr>
            </w:r>
            <w:r>
              <w:rPr>
                <w:noProof/>
                <w:webHidden/>
              </w:rPr>
              <w:fldChar w:fldCharType="separate"/>
            </w:r>
            <w:r>
              <w:rPr>
                <w:noProof/>
                <w:webHidden/>
              </w:rPr>
              <w:t>4</w:t>
            </w:r>
            <w:r>
              <w:rPr>
                <w:noProof/>
                <w:webHidden/>
              </w:rPr>
              <w:fldChar w:fldCharType="end"/>
            </w:r>
          </w:hyperlink>
        </w:p>
        <w:p w14:paraId="23FD42EF" w14:textId="2C000F1C" w:rsidR="00583F4F" w:rsidRDefault="00583F4F">
          <w:pPr>
            <w:pStyle w:val="TOC2"/>
            <w:tabs>
              <w:tab w:val="right" w:leader="dot" w:pos="9350"/>
            </w:tabs>
            <w:rPr>
              <w:rFonts w:eastAsiaTheme="minorEastAsia"/>
              <w:noProof/>
              <w:sz w:val="24"/>
              <w:szCs w:val="24"/>
            </w:rPr>
          </w:pPr>
          <w:hyperlink w:anchor="_Toc199116801" w:history="1">
            <w:r w:rsidRPr="00BB6A20">
              <w:rPr>
                <w:rStyle w:val="Hyperlink"/>
                <w:rFonts w:ascii="Times New Roman" w:hAnsi="Times New Roman" w:cs="Times New Roman"/>
                <w:b/>
                <w:bCs/>
                <w:noProof/>
              </w:rPr>
              <w:t>Relevance to My Experience and Department</w:t>
            </w:r>
            <w:r>
              <w:rPr>
                <w:noProof/>
                <w:webHidden/>
              </w:rPr>
              <w:tab/>
            </w:r>
            <w:r>
              <w:rPr>
                <w:noProof/>
                <w:webHidden/>
              </w:rPr>
              <w:fldChar w:fldCharType="begin"/>
            </w:r>
            <w:r>
              <w:rPr>
                <w:noProof/>
                <w:webHidden/>
              </w:rPr>
              <w:instrText xml:space="preserve"> PAGEREF _Toc199116801 \h </w:instrText>
            </w:r>
            <w:r>
              <w:rPr>
                <w:noProof/>
                <w:webHidden/>
              </w:rPr>
            </w:r>
            <w:r>
              <w:rPr>
                <w:noProof/>
                <w:webHidden/>
              </w:rPr>
              <w:fldChar w:fldCharType="separate"/>
            </w:r>
            <w:r>
              <w:rPr>
                <w:noProof/>
                <w:webHidden/>
              </w:rPr>
              <w:t>5</w:t>
            </w:r>
            <w:r>
              <w:rPr>
                <w:noProof/>
                <w:webHidden/>
              </w:rPr>
              <w:fldChar w:fldCharType="end"/>
            </w:r>
          </w:hyperlink>
        </w:p>
        <w:p w14:paraId="45FD81D2" w14:textId="476C32D7" w:rsidR="00583F4F" w:rsidRDefault="00583F4F">
          <w:pPr>
            <w:pStyle w:val="TOC2"/>
            <w:tabs>
              <w:tab w:val="right" w:leader="dot" w:pos="9350"/>
            </w:tabs>
            <w:rPr>
              <w:rFonts w:eastAsiaTheme="minorEastAsia"/>
              <w:noProof/>
              <w:sz w:val="24"/>
              <w:szCs w:val="24"/>
            </w:rPr>
          </w:pPr>
          <w:hyperlink w:anchor="_Toc199116802" w:history="1">
            <w:r w:rsidRPr="00BB6A20">
              <w:rPr>
                <w:rStyle w:val="Hyperlink"/>
                <w:rFonts w:ascii="Times New Roman" w:hAnsi="Times New Roman" w:cs="Times New Roman"/>
                <w:b/>
                <w:bCs/>
                <w:noProof/>
              </w:rPr>
              <w:t>Challenges and Considerations</w:t>
            </w:r>
            <w:r>
              <w:rPr>
                <w:noProof/>
                <w:webHidden/>
              </w:rPr>
              <w:tab/>
            </w:r>
            <w:r>
              <w:rPr>
                <w:noProof/>
                <w:webHidden/>
              </w:rPr>
              <w:fldChar w:fldCharType="begin"/>
            </w:r>
            <w:r>
              <w:rPr>
                <w:noProof/>
                <w:webHidden/>
              </w:rPr>
              <w:instrText xml:space="preserve"> PAGEREF _Toc199116802 \h </w:instrText>
            </w:r>
            <w:r>
              <w:rPr>
                <w:noProof/>
                <w:webHidden/>
              </w:rPr>
            </w:r>
            <w:r>
              <w:rPr>
                <w:noProof/>
                <w:webHidden/>
              </w:rPr>
              <w:fldChar w:fldCharType="separate"/>
            </w:r>
            <w:r>
              <w:rPr>
                <w:noProof/>
                <w:webHidden/>
              </w:rPr>
              <w:t>5</w:t>
            </w:r>
            <w:r>
              <w:rPr>
                <w:noProof/>
                <w:webHidden/>
              </w:rPr>
              <w:fldChar w:fldCharType="end"/>
            </w:r>
          </w:hyperlink>
        </w:p>
        <w:p w14:paraId="296A3B91" w14:textId="37C7D6F8" w:rsidR="00583F4F" w:rsidRDefault="00583F4F">
          <w:pPr>
            <w:pStyle w:val="TOC1"/>
            <w:tabs>
              <w:tab w:val="right" w:leader="dot" w:pos="9350"/>
            </w:tabs>
            <w:rPr>
              <w:rFonts w:eastAsiaTheme="minorEastAsia"/>
              <w:noProof/>
              <w:sz w:val="24"/>
              <w:szCs w:val="24"/>
            </w:rPr>
          </w:pPr>
          <w:hyperlink w:anchor="_Toc199116803" w:history="1">
            <w:r w:rsidRPr="00BB6A20">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_Toc199116803 \h </w:instrText>
            </w:r>
            <w:r>
              <w:rPr>
                <w:noProof/>
                <w:webHidden/>
              </w:rPr>
            </w:r>
            <w:r>
              <w:rPr>
                <w:noProof/>
                <w:webHidden/>
              </w:rPr>
              <w:fldChar w:fldCharType="separate"/>
            </w:r>
            <w:r>
              <w:rPr>
                <w:noProof/>
                <w:webHidden/>
              </w:rPr>
              <w:t>5</w:t>
            </w:r>
            <w:r>
              <w:rPr>
                <w:noProof/>
                <w:webHidden/>
              </w:rPr>
              <w:fldChar w:fldCharType="end"/>
            </w:r>
          </w:hyperlink>
        </w:p>
        <w:p w14:paraId="6B7C0131" w14:textId="699836A3" w:rsidR="00583F4F" w:rsidRDefault="00583F4F">
          <w:pPr>
            <w:pStyle w:val="TOC1"/>
            <w:tabs>
              <w:tab w:val="right" w:leader="dot" w:pos="9350"/>
            </w:tabs>
            <w:rPr>
              <w:rFonts w:eastAsiaTheme="minorEastAsia"/>
              <w:noProof/>
              <w:sz w:val="24"/>
              <w:szCs w:val="24"/>
            </w:rPr>
          </w:pPr>
          <w:hyperlink w:anchor="_Toc199116804" w:history="1">
            <w:r w:rsidRPr="00BB6A20">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_Toc199116804 \h </w:instrText>
            </w:r>
            <w:r>
              <w:rPr>
                <w:noProof/>
                <w:webHidden/>
              </w:rPr>
            </w:r>
            <w:r>
              <w:rPr>
                <w:noProof/>
                <w:webHidden/>
              </w:rPr>
              <w:fldChar w:fldCharType="separate"/>
            </w:r>
            <w:r>
              <w:rPr>
                <w:noProof/>
                <w:webHidden/>
              </w:rPr>
              <w:t>6</w:t>
            </w:r>
            <w:r>
              <w:rPr>
                <w:noProof/>
                <w:webHidden/>
              </w:rPr>
              <w:fldChar w:fldCharType="end"/>
            </w:r>
          </w:hyperlink>
        </w:p>
        <w:p w14:paraId="669F40B8" w14:textId="0F4694A3" w:rsidR="000525B0" w:rsidRPr="002D49C3" w:rsidRDefault="000525B0" w:rsidP="002D49C3">
          <w:pPr>
            <w:spacing w:line="360" w:lineRule="auto"/>
            <w:jc w:val="both"/>
            <w:rPr>
              <w:rFonts w:ascii="Times New Roman" w:hAnsi="Times New Roman" w:cs="Times New Roman"/>
            </w:rPr>
          </w:pPr>
          <w:r w:rsidRPr="002D49C3">
            <w:rPr>
              <w:rFonts w:ascii="Times New Roman" w:hAnsi="Times New Roman" w:cs="Times New Roman"/>
              <w:b/>
              <w:bCs/>
              <w:noProof/>
            </w:rPr>
            <w:fldChar w:fldCharType="end"/>
          </w:r>
        </w:p>
      </w:sdtContent>
    </w:sdt>
    <w:p w14:paraId="0682BE25" w14:textId="77777777" w:rsidR="000525B0" w:rsidRPr="002D49C3" w:rsidRDefault="000525B0" w:rsidP="002D49C3">
      <w:pPr>
        <w:spacing w:line="360" w:lineRule="auto"/>
        <w:jc w:val="both"/>
        <w:rPr>
          <w:rFonts w:ascii="Times New Roman" w:hAnsi="Times New Roman" w:cs="Times New Roman"/>
          <w:b/>
          <w:bCs/>
          <w:sz w:val="36"/>
          <w:szCs w:val="36"/>
        </w:rPr>
      </w:pPr>
    </w:p>
    <w:p w14:paraId="60C5491D" w14:textId="77777777" w:rsidR="000525B0" w:rsidRPr="002D49C3" w:rsidRDefault="000525B0" w:rsidP="002D49C3">
      <w:pPr>
        <w:spacing w:line="360" w:lineRule="auto"/>
        <w:jc w:val="both"/>
        <w:rPr>
          <w:rFonts w:ascii="Times New Roman" w:hAnsi="Times New Roman" w:cs="Times New Roman"/>
          <w:b/>
          <w:bCs/>
          <w:sz w:val="36"/>
          <w:szCs w:val="36"/>
        </w:rPr>
      </w:pPr>
      <w:r w:rsidRPr="002D49C3">
        <w:rPr>
          <w:rFonts w:ascii="Times New Roman" w:hAnsi="Times New Roman" w:cs="Times New Roman"/>
          <w:b/>
          <w:bCs/>
          <w:sz w:val="36"/>
          <w:szCs w:val="36"/>
        </w:rPr>
        <w:br w:type="page"/>
      </w:r>
    </w:p>
    <w:p w14:paraId="0B92B5CE" w14:textId="77777777" w:rsidR="000525B0" w:rsidRPr="002D49C3" w:rsidRDefault="000525B0" w:rsidP="002D49C3">
      <w:pPr>
        <w:pStyle w:val="Heading1"/>
        <w:spacing w:line="360" w:lineRule="auto"/>
        <w:jc w:val="both"/>
        <w:rPr>
          <w:rFonts w:ascii="Times New Roman" w:hAnsi="Times New Roman" w:cs="Times New Roman"/>
          <w:b/>
          <w:bCs/>
          <w:color w:val="auto"/>
        </w:rPr>
        <w:sectPr w:rsidR="000525B0" w:rsidRPr="002D49C3" w:rsidSect="00852E60">
          <w:footerReference w:type="default" r:id="rId8"/>
          <w:pgSz w:w="12240" w:h="15840"/>
          <w:pgMar w:top="1440" w:right="1440" w:bottom="1440" w:left="1440" w:header="720" w:footer="720" w:gutter="0"/>
          <w:pgNumType w:fmt="lowerRoman"/>
          <w:cols w:space="720"/>
          <w:docGrid w:linePitch="360"/>
        </w:sectPr>
      </w:pPr>
    </w:p>
    <w:p w14:paraId="5D4D2B51" w14:textId="77777777" w:rsidR="00501C22" w:rsidRPr="00F175AB" w:rsidRDefault="00501C22" w:rsidP="0076438C">
      <w:pPr>
        <w:pStyle w:val="Heading1"/>
        <w:spacing w:line="360" w:lineRule="auto"/>
        <w:jc w:val="both"/>
        <w:rPr>
          <w:rFonts w:ascii="Times New Roman" w:hAnsi="Times New Roman" w:cs="Times New Roman"/>
          <w:b/>
          <w:bCs/>
          <w:color w:val="auto"/>
        </w:rPr>
      </w:pPr>
      <w:bookmarkStart w:id="0" w:name="_Toc199116786"/>
      <w:r w:rsidRPr="00F175AB">
        <w:rPr>
          <w:rFonts w:ascii="Times New Roman" w:hAnsi="Times New Roman" w:cs="Times New Roman"/>
          <w:b/>
          <w:bCs/>
          <w:color w:val="auto"/>
        </w:rPr>
        <w:lastRenderedPageBreak/>
        <w:t>Introduction</w:t>
      </w:r>
      <w:bookmarkEnd w:id="0"/>
    </w:p>
    <w:p w14:paraId="554A75A5" w14:textId="37145B9D" w:rsidR="00905E02" w:rsidRPr="00905E02" w:rsidRDefault="00905E02" w:rsidP="00905E02">
      <w:pPr>
        <w:spacing w:line="360" w:lineRule="auto"/>
        <w:jc w:val="both"/>
        <w:rPr>
          <w:rFonts w:ascii="Times New Roman" w:hAnsi="Times New Roman" w:cs="Times New Roman"/>
        </w:rPr>
      </w:pPr>
      <w:r w:rsidRPr="00905E02">
        <w:rPr>
          <w:rFonts w:ascii="Times New Roman" w:hAnsi="Times New Roman" w:cs="Times New Roman"/>
        </w:rPr>
        <w:t>Working at the Albrighton Hall Hotel and Spa on Ellesmere Road in Shrewsbury for 10 weeks as part of my Level 6 job gave me the chance to work closely with the Human Resources (HR) staff, which is an important part of running a hotel.  It is the HR department's job to hire people, ensure they are trained, keep good relationships with coworkers, keep an eye on performance, ensure the company follows employment law, and promote a healthy work environment</w:t>
      </w:r>
      <w:r w:rsidR="00BE1A58">
        <w:rPr>
          <w:rFonts w:ascii="Times New Roman" w:hAnsi="Times New Roman" w:cs="Times New Roman"/>
        </w:rPr>
        <w:t xml:space="preserve"> (</w:t>
      </w:r>
      <w:r w:rsidR="00BE1A58" w:rsidRPr="00934A68">
        <w:rPr>
          <w:rFonts w:ascii="Times New Roman" w:hAnsi="Times New Roman" w:cs="Times New Roman"/>
        </w:rPr>
        <w:t>Baum</w:t>
      </w:r>
      <w:r w:rsidR="00BE1A58">
        <w:rPr>
          <w:rFonts w:ascii="Times New Roman" w:hAnsi="Times New Roman" w:cs="Times New Roman"/>
        </w:rPr>
        <w:t xml:space="preserve"> et al., 2016)</w:t>
      </w:r>
      <w:r w:rsidRPr="00905E02">
        <w:rPr>
          <w:rFonts w:ascii="Times New Roman" w:hAnsi="Times New Roman" w:cs="Times New Roman"/>
        </w:rPr>
        <w:t>.</w:t>
      </w:r>
    </w:p>
    <w:p w14:paraId="7A1CB6B5" w14:textId="4DF3EDF0" w:rsidR="00501C22" w:rsidRPr="00501C22" w:rsidRDefault="00905E02" w:rsidP="00905E02">
      <w:pPr>
        <w:spacing w:line="360" w:lineRule="auto"/>
        <w:jc w:val="both"/>
        <w:rPr>
          <w:rFonts w:ascii="Times New Roman" w:hAnsi="Times New Roman" w:cs="Times New Roman"/>
        </w:rPr>
      </w:pPr>
      <w:r w:rsidRPr="00905E02">
        <w:rPr>
          <w:rFonts w:ascii="Times New Roman" w:hAnsi="Times New Roman" w:cs="Times New Roman"/>
        </w:rPr>
        <w:t>Before starting the placement, I made a list of three clear learning goals: (1) to learn more about the operational and administrative aspects of managing human resources in the hospitality industry; (2) to get hands-on experience with HR software tools and documentation procedures; and (3) to improve my people skills and leadership abilities by overseeing staff and giving performance reviews</w:t>
      </w:r>
      <w:r w:rsidR="00501C22" w:rsidRPr="00501C22">
        <w:rPr>
          <w:rFonts w:ascii="Times New Roman" w:hAnsi="Times New Roman" w:cs="Times New Roman"/>
        </w:rPr>
        <w:t>.</w:t>
      </w:r>
    </w:p>
    <w:p w14:paraId="0FD4E951" w14:textId="77777777" w:rsidR="00E44697" w:rsidRDefault="00E44697">
      <w:pPr>
        <w:rPr>
          <w:rFonts w:ascii="Times New Roman" w:eastAsiaTheme="majorEastAsia" w:hAnsi="Times New Roman" w:cs="Times New Roman"/>
          <w:b/>
          <w:bCs/>
          <w:sz w:val="32"/>
          <w:szCs w:val="32"/>
        </w:rPr>
      </w:pPr>
      <w:r>
        <w:rPr>
          <w:rFonts w:ascii="Times New Roman" w:hAnsi="Times New Roman" w:cs="Times New Roman"/>
          <w:b/>
          <w:bCs/>
        </w:rPr>
        <w:br w:type="page"/>
      </w:r>
    </w:p>
    <w:p w14:paraId="46709DFB" w14:textId="4FB28CEB" w:rsidR="00501C22" w:rsidRPr="00F175AB" w:rsidRDefault="00501C22" w:rsidP="0076438C">
      <w:pPr>
        <w:pStyle w:val="Heading1"/>
        <w:spacing w:line="360" w:lineRule="auto"/>
        <w:jc w:val="both"/>
        <w:rPr>
          <w:rFonts w:ascii="Times New Roman" w:hAnsi="Times New Roman" w:cs="Times New Roman"/>
          <w:b/>
          <w:bCs/>
          <w:color w:val="auto"/>
        </w:rPr>
      </w:pPr>
      <w:bookmarkStart w:id="1" w:name="_Toc199116787"/>
      <w:r w:rsidRPr="00F175AB">
        <w:rPr>
          <w:rFonts w:ascii="Times New Roman" w:hAnsi="Times New Roman" w:cs="Times New Roman"/>
          <w:b/>
          <w:bCs/>
          <w:color w:val="auto"/>
        </w:rPr>
        <w:lastRenderedPageBreak/>
        <w:t>Section 1: Role Reflection</w:t>
      </w:r>
      <w:bookmarkEnd w:id="1"/>
    </w:p>
    <w:p w14:paraId="69697C80" w14:textId="77777777" w:rsidR="00501C22" w:rsidRPr="00F175AB" w:rsidRDefault="00501C22" w:rsidP="0076438C">
      <w:pPr>
        <w:pStyle w:val="Heading2"/>
        <w:spacing w:line="360" w:lineRule="auto"/>
        <w:jc w:val="both"/>
        <w:rPr>
          <w:rFonts w:ascii="Times New Roman" w:hAnsi="Times New Roman" w:cs="Times New Roman"/>
          <w:b/>
          <w:bCs/>
          <w:color w:val="auto"/>
        </w:rPr>
      </w:pPr>
      <w:bookmarkStart w:id="2" w:name="_Toc199116788"/>
      <w:r w:rsidRPr="00F175AB">
        <w:rPr>
          <w:rFonts w:ascii="Times New Roman" w:hAnsi="Times New Roman" w:cs="Times New Roman"/>
          <w:b/>
          <w:bCs/>
          <w:color w:val="auto"/>
        </w:rPr>
        <w:t>Role and Responsibilities</w:t>
      </w:r>
      <w:bookmarkEnd w:id="2"/>
    </w:p>
    <w:p w14:paraId="3845F9CF" w14:textId="08B35326" w:rsidR="005E658A" w:rsidRPr="005E658A" w:rsidRDefault="005E658A" w:rsidP="005E658A">
      <w:pPr>
        <w:spacing w:line="360" w:lineRule="auto"/>
        <w:jc w:val="both"/>
        <w:rPr>
          <w:rFonts w:ascii="Times New Roman" w:hAnsi="Times New Roman" w:cs="Times New Roman"/>
        </w:rPr>
      </w:pPr>
      <w:r w:rsidRPr="005E658A">
        <w:rPr>
          <w:rFonts w:ascii="Times New Roman" w:hAnsi="Times New Roman" w:cs="Times New Roman"/>
        </w:rPr>
        <w:t>During my first two weeks, I was trained and observed. After that, I became an assistant boss under the HR manager. This meant helping to introduce new employees, keep personnel records up to date, plan weekly schedules, organise internal training events, and take part in interviews and performance reviews</w:t>
      </w:r>
      <w:r w:rsidR="00BE1A58">
        <w:rPr>
          <w:rFonts w:ascii="Times New Roman" w:hAnsi="Times New Roman" w:cs="Times New Roman"/>
        </w:rPr>
        <w:t xml:space="preserve"> (</w:t>
      </w:r>
      <w:r w:rsidR="00BE1A58" w:rsidRPr="00934A68">
        <w:rPr>
          <w:rFonts w:ascii="Times New Roman" w:hAnsi="Times New Roman" w:cs="Times New Roman"/>
        </w:rPr>
        <w:t>Buhalis</w:t>
      </w:r>
      <w:r w:rsidR="00BE1A58">
        <w:rPr>
          <w:rFonts w:ascii="Times New Roman" w:hAnsi="Times New Roman" w:cs="Times New Roman"/>
        </w:rPr>
        <w:t xml:space="preserve"> et al., 2018)</w:t>
      </w:r>
      <w:r w:rsidRPr="005E658A">
        <w:rPr>
          <w:rFonts w:ascii="Times New Roman" w:hAnsi="Times New Roman" w:cs="Times New Roman"/>
        </w:rPr>
        <w:t>. I also did some secretarial work, like keeping track of sick days and absences and gathering information for safety checks.</w:t>
      </w:r>
    </w:p>
    <w:p w14:paraId="60BB0EB9" w14:textId="062E26A2" w:rsidR="00501C22" w:rsidRPr="00501C22" w:rsidRDefault="005E658A" w:rsidP="005E658A">
      <w:pPr>
        <w:spacing w:line="360" w:lineRule="auto"/>
        <w:jc w:val="both"/>
        <w:rPr>
          <w:rFonts w:ascii="Times New Roman" w:hAnsi="Times New Roman" w:cs="Times New Roman"/>
        </w:rPr>
      </w:pPr>
      <w:r w:rsidRPr="005E658A">
        <w:rPr>
          <w:rFonts w:ascii="Times New Roman" w:hAnsi="Times New Roman" w:cs="Times New Roman"/>
        </w:rPr>
        <w:t>Collaboration in making decisions and clear assignment of tasks were ways that leadership was shown in the HR department</w:t>
      </w:r>
      <w:r w:rsidR="00BE1A58">
        <w:rPr>
          <w:rFonts w:ascii="Times New Roman" w:hAnsi="Times New Roman" w:cs="Times New Roman"/>
        </w:rPr>
        <w:t xml:space="preserve"> (</w:t>
      </w:r>
      <w:r w:rsidR="00BE1A58" w:rsidRPr="000B16DC">
        <w:rPr>
          <w:rFonts w:ascii="Times New Roman" w:hAnsi="Times New Roman" w:cs="Times New Roman"/>
        </w:rPr>
        <w:t>Wood</w:t>
      </w:r>
      <w:r w:rsidR="00BE1A58">
        <w:rPr>
          <w:rFonts w:ascii="Times New Roman" w:hAnsi="Times New Roman" w:cs="Times New Roman"/>
        </w:rPr>
        <w:t>, 2013)</w:t>
      </w:r>
      <w:r w:rsidRPr="005E658A">
        <w:rPr>
          <w:rFonts w:ascii="Times New Roman" w:hAnsi="Times New Roman" w:cs="Times New Roman"/>
        </w:rPr>
        <w:t>. The HR manager gave the team goals, led them through regular meetings, and made sure that everyone knew what their job was. Leadership was open and quick, which encouraged both independence and responsibility</w:t>
      </w:r>
      <w:r w:rsidR="00501C22" w:rsidRPr="00501C22">
        <w:rPr>
          <w:rFonts w:ascii="Times New Roman" w:hAnsi="Times New Roman" w:cs="Times New Roman"/>
        </w:rPr>
        <w:t>.</w:t>
      </w:r>
    </w:p>
    <w:p w14:paraId="0330B231" w14:textId="77777777" w:rsidR="00501C22" w:rsidRPr="00F175AB" w:rsidRDefault="00501C22" w:rsidP="0076438C">
      <w:pPr>
        <w:pStyle w:val="Heading2"/>
        <w:spacing w:line="360" w:lineRule="auto"/>
        <w:jc w:val="both"/>
        <w:rPr>
          <w:rFonts w:ascii="Times New Roman" w:hAnsi="Times New Roman" w:cs="Times New Roman"/>
          <w:b/>
          <w:bCs/>
          <w:color w:val="auto"/>
        </w:rPr>
      </w:pPr>
      <w:bookmarkStart w:id="3" w:name="_Toc199116789"/>
      <w:r w:rsidRPr="00F175AB">
        <w:rPr>
          <w:rFonts w:ascii="Times New Roman" w:hAnsi="Times New Roman" w:cs="Times New Roman"/>
          <w:b/>
          <w:bCs/>
          <w:color w:val="auto"/>
        </w:rPr>
        <w:t>Reflective Framework: Gibbs’ Reflective Cycle</w:t>
      </w:r>
      <w:bookmarkEnd w:id="3"/>
    </w:p>
    <w:p w14:paraId="7E30B340" w14:textId="5375DF3E" w:rsidR="00501C22" w:rsidRPr="00501C22" w:rsidRDefault="00D84DD2" w:rsidP="0076438C">
      <w:pPr>
        <w:spacing w:line="360" w:lineRule="auto"/>
        <w:jc w:val="both"/>
        <w:rPr>
          <w:rFonts w:ascii="Times New Roman" w:hAnsi="Times New Roman" w:cs="Times New Roman"/>
        </w:rPr>
      </w:pPr>
      <w:r w:rsidRPr="00D84DD2">
        <w:rPr>
          <w:rFonts w:ascii="Times New Roman" w:hAnsi="Times New Roman" w:cs="Times New Roman"/>
        </w:rPr>
        <w:t>Gibbs' (1988) Reflective Cycle helped me think about how to reflect on my experience by looking at how I described it, how I felt about it, how I evaluated it, how I analysed it, how I came to a decision, and how I planned to act on it. At first, I wasn't sure if I was qualified to oversee tasks like hiring papers or discipline processes. But practice and helpful direction helped me feel more confident</w:t>
      </w:r>
      <w:r w:rsidR="00501C22" w:rsidRPr="00501C22">
        <w:rPr>
          <w:rFonts w:ascii="Times New Roman" w:hAnsi="Times New Roman" w:cs="Times New Roman"/>
        </w:rPr>
        <w:t>.</w:t>
      </w:r>
    </w:p>
    <w:p w14:paraId="2D5999F6" w14:textId="77777777" w:rsidR="00501C22" w:rsidRPr="00F175AB" w:rsidRDefault="00501C22" w:rsidP="0076438C">
      <w:pPr>
        <w:pStyle w:val="Heading2"/>
        <w:spacing w:line="360" w:lineRule="auto"/>
        <w:jc w:val="both"/>
        <w:rPr>
          <w:rFonts w:ascii="Times New Roman" w:hAnsi="Times New Roman" w:cs="Times New Roman"/>
          <w:b/>
          <w:bCs/>
          <w:color w:val="auto"/>
        </w:rPr>
      </w:pPr>
      <w:bookmarkStart w:id="4" w:name="_Toc199116790"/>
      <w:r w:rsidRPr="00F175AB">
        <w:rPr>
          <w:rFonts w:ascii="Times New Roman" w:hAnsi="Times New Roman" w:cs="Times New Roman"/>
          <w:b/>
          <w:bCs/>
          <w:color w:val="auto"/>
        </w:rPr>
        <w:t>Impact of Supervisory Role on Operational Efficiency</w:t>
      </w:r>
      <w:bookmarkEnd w:id="4"/>
    </w:p>
    <w:p w14:paraId="781FE07D" w14:textId="38754DE7" w:rsidR="003E7A28" w:rsidRPr="003E7A28" w:rsidRDefault="003E7A28" w:rsidP="003E7A28">
      <w:pPr>
        <w:spacing w:line="360" w:lineRule="auto"/>
        <w:jc w:val="both"/>
        <w:rPr>
          <w:rFonts w:ascii="Times New Roman" w:hAnsi="Times New Roman" w:cs="Times New Roman"/>
        </w:rPr>
      </w:pPr>
      <w:r w:rsidRPr="003E7A28">
        <w:rPr>
          <w:rFonts w:ascii="Times New Roman" w:hAnsi="Times New Roman" w:cs="Times New Roman"/>
        </w:rPr>
        <w:t xml:space="preserve">My job helped operations run more smoothly by making </w:t>
      </w:r>
      <w:r w:rsidR="0037390D">
        <w:rPr>
          <w:rFonts w:ascii="Times New Roman" w:hAnsi="Times New Roman" w:cs="Times New Roman"/>
        </w:rPr>
        <w:t>conversations</w:t>
      </w:r>
      <w:r w:rsidRPr="003E7A28">
        <w:rPr>
          <w:rFonts w:ascii="Times New Roman" w:hAnsi="Times New Roman" w:cs="Times New Roman"/>
        </w:rPr>
        <w:t xml:space="preserve"> better, especially between HR and area heads. The People HR system's ability to set up schedules made planning shifts easier and </w:t>
      </w:r>
      <w:r w:rsidR="0037390D">
        <w:rPr>
          <w:rFonts w:ascii="Times New Roman" w:hAnsi="Times New Roman" w:cs="Times New Roman"/>
        </w:rPr>
        <w:t>ensured</w:t>
      </w:r>
      <w:r w:rsidRPr="003E7A28">
        <w:rPr>
          <w:rFonts w:ascii="Times New Roman" w:hAnsi="Times New Roman" w:cs="Times New Roman"/>
        </w:rPr>
        <w:t xml:space="preserve"> that all areas were covered. It was important to talk and listen in order to deal with sensitive issues like employee complaints and personal concerns</w:t>
      </w:r>
      <w:r w:rsidR="00BE1A58">
        <w:rPr>
          <w:rFonts w:ascii="Times New Roman" w:hAnsi="Times New Roman" w:cs="Times New Roman"/>
        </w:rPr>
        <w:t xml:space="preserve"> (</w:t>
      </w:r>
      <w:r w:rsidR="00BE1A58" w:rsidRPr="000B16DC">
        <w:rPr>
          <w:rFonts w:ascii="Times New Roman" w:hAnsi="Times New Roman" w:cs="Times New Roman"/>
        </w:rPr>
        <w:t>Vallen</w:t>
      </w:r>
      <w:r w:rsidR="00BE1A58">
        <w:rPr>
          <w:rFonts w:ascii="Times New Roman" w:hAnsi="Times New Roman" w:cs="Times New Roman"/>
        </w:rPr>
        <w:t xml:space="preserve"> et al., 2014)</w:t>
      </w:r>
      <w:r w:rsidRPr="003E7A28">
        <w:rPr>
          <w:rFonts w:ascii="Times New Roman" w:hAnsi="Times New Roman" w:cs="Times New Roman"/>
        </w:rPr>
        <w:t>.</w:t>
      </w:r>
    </w:p>
    <w:p w14:paraId="79F40D4C" w14:textId="629174EF" w:rsidR="003E7A28" w:rsidRPr="003E7A28" w:rsidRDefault="003E7A28" w:rsidP="003E7A28">
      <w:pPr>
        <w:spacing w:line="360" w:lineRule="auto"/>
        <w:jc w:val="both"/>
        <w:rPr>
          <w:rFonts w:ascii="Times New Roman" w:hAnsi="Times New Roman" w:cs="Times New Roman"/>
        </w:rPr>
      </w:pPr>
      <w:r w:rsidRPr="003E7A28">
        <w:rPr>
          <w:rFonts w:ascii="Times New Roman" w:hAnsi="Times New Roman" w:cs="Times New Roman"/>
        </w:rPr>
        <w:t xml:space="preserve">Keeping the peace between two staff members in the kitchen was one of the hardest things to do. I and the HR manager led a settlement discussion and made sure that both sides felt heard. This event tried my ability to remain neutral and understand other people's feelings. </w:t>
      </w:r>
    </w:p>
    <w:p w14:paraId="3EE22422" w14:textId="6708E32E" w:rsidR="00501C22" w:rsidRPr="00501C22" w:rsidRDefault="003E7A28" w:rsidP="003E7A28">
      <w:pPr>
        <w:spacing w:line="360" w:lineRule="auto"/>
        <w:jc w:val="both"/>
        <w:rPr>
          <w:rFonts w:ascii="Times New Roman" w:hAnsi="Times New Roman" w:cs="Times New Roman"/>
        </w:rPr>
      </w:pPr>
      <w:r w:rsidRPr="003E7A28">
        <w:rPr>
          <w:rFonts w:ascii="Times New Roman" w:hAnsi="Times New Roman" w:cs="Times New Roman"/>
        </w:rPr>
        <w:t xml:space="preserve">Another technology problem was that people put in wrong information into the HR system, which </w:t>
      </w:r>
      <w:r w:rsidR="0037390D">
        <w:rPr>
          <w:rFonts w:ascii="Times New Roman" w:hAnsi="Times New Roman" w:cs="Times New Roman"/>
        </w:rPr>
        <w:t>affected</w:t>
      </w:r>
      <w:r w:rsidRPr="003E7A28">
        <w:rPr>
          <w:rFonts w:ascii="Times New Roman" w:hAnsi="Times New Roman" w:cs="Times New Roman"/>
        </w:rPr>
        <w:t xml:space="preserve"> wages and schedules</w:t>
      </w:r>
      <w:r w:rsidR="0070596B">
        <w:rPr>
          <w:rFonts w:ascii="Times New Roman" w:hAnsi="Times New Roman" w:cs="Times New Roman"/>
        </w:rPr>
        <w:t xml:space="preserve"> (</w:t>
      </w:r>
      <w:r w:rsidR="0070596B" w:rsidRPr="000B16DC">
        <w:rPr>
          <w:rFonts w:ascii="Times New Roman" w:hAnsi="Times New Roman" w:cs="Times New Roman"/>
        </w:rPr>
        <w:t>Tewan</w:t>
      </w:r>
      <w:r w:rsidR="0070596B">
        <w:rPr>
          <w:rFonts w:ascii="Times New Roman" w:hAnsi="Times New Roman" w:cs="Times New Roman"/>
        </w:rPr>
        <w:t>, 2009)</w:t>
      </w:r>
      <w:r w:rsidRPr="003E7A28">
        <w:rPr>
          <w:rFonts w:ascii="Times New Roman" w:hAnsi="Times New Roman" w:cs="Times New Roman"/>
        </w:rPr>
        <w:t>. Finding the problem and fixing the mistakes by hand while being watched taught me how important it is to pay attention to details and do regular checks</w:t>
      </w:r>
      <w:r w:rsidR="00501C22" w:rsidRPr="00501C22">
        <w:rPr>
          <w:rFonts w:ascii="Times New Roman" w:hAnsi="Times New Roman" w:cs="Times New Roman"/>
        </w:rPr>
        <w:t>.</w:t>
      </w:r>
    </w:p>
    <w:p w14:paraId="4B736E4A" w14:textId="7FED5A6A" w:rsidR="00501C22" w:rsidRPr="00501C22" w:rsidRDefault="00704614" w:rsidP="0076438C">
      <w:pPr>
        <w:spacing w:line="360" w:lineRule="auto"/>
        <w:jc w:val="both"/>
        <w:rPr>
          <w:rFonts w:ascii="Times New Roman" w:hAnsi="Times New Roman" w:cs="Times New Roman"/>
        </w:rPr>
      </w:pPr>
      <w:r w:rsidRPr="00704614">
        <w:rPr>
          <w:rFonts w:ascii="Times New Roman" w:hAnsi="Times New Roman" w:cs="Times New Roman"/>
        </w:rPr>
        <w:t>One important example was when I had to give the new training plan at a weekly staff meeting. My confident and clear communication made sure that team leaders knew what they needed to do to give training lessons.</w:t>
      </w:r>
    </w:p>
    <w:p w14:paraId="265AF496" w14:textId="77777777" w:rsidR="00501C22" w:rsidRPr="00F175AB" w:rsidRDefault="00501C22" w:rsidP="0076438C">
      <w:pPr>
        <w:pStyle w:val="Heading2"/>
        <w:spacing w:line="360" w:lineRule="auto"/>
        <w:jc w:val="both"/>
        <w:rPr>
          <w:rFonts w:ascii="Times New Roman" w:hAnsi="Times New Roman" w:cs="Times New Roman"/>
          <w:b/>
          <w:bCs/>
          <w:color w:val="auto"/>
        </w:rPr>
      </w:pPr>
      <w:bookmarkStart w:id="5" w:name="_Toc199116791"/>
      <w:r w:rsidRPr="00F175AB">
        <w:rPr>
          <w:rFonts w:ascii="Times New Roman" w:hAnsi="Times New Roman" w:cs="Times New Roman"/>
          <w:b/>
          <w:bCs/>
          <w:color w:val="auto"/>
        </w:rPr>
        <w:lastRenderedPageBreak/>
        <w:t>Strengths and Weaknesses</w:t>
      </w:r>
      <w:bookmarkEnd w:id="5"/>
    </w:p>
    <w:p w14:paraId="0A65E0F5" w14:textId="4437DA1D" w:rsidR="00501C22" w:rsidRPr="00501C22" w:rsidRDefault="00131CDF" w:rsidP="0076438C">
      <w:pPr>
        <w:spacing w:line="360" w:lineRule="auto"/>
        <w:jc w:val="both"/>
        <w:rPr>
          <w:rFonts w:ascii="Times New Roman" w:hAnsi="Times New Roman" w:cs="Times New Roman"/>
        </w:rPr>
      </w:pPr>
      <w:r w:rsidRPr="00131CDF">
        <w:rPr>
          <w:rFonts w:ascii="Times New Roman" w:hAnsi="Times New Roman" w:cs="Times New Roman"/>
        </w:rPr>
        <w:t xml:space="preserve">My skills were being able to communicate clearly, </w:t>
      </w:r>
      <w:r w:rsidR="0037390D">
        <w:rPr>
          <w:rFonts w:ascii="Times New Roman" w:hAnsi="Times New Roman" w:cs="Times New Roman"/>
        </w:rPr>
        <w:t>pay</w:t>
      </w:r>
      <w:r w:rsidRPr="00131CDF">
        <w:rPr>
          <w:rFonts w:ascii="Times New Roman" w:hAnsi="Times New Roman" w:cs="Times New Roman"/>
        </w:rPr>
        <w:t xml:space="preserve"> close attention to details, and </w:t>
      </w:r>
      <w:r w:rsidR="0037390D">
        <w:rPr>
          <w:rFonts w:ascii="Times New Roman" w:hAnsi="Times New Roman" w:cs="Times New Roman"/>
        </w:rPr>
        <w:t>take</w:t>
      </w:r>
      <w:r w:rsidRPr="00131CDF">
        <w:rPr>
          <w:rFonts w:ascii="Times New Roman" w:hAnsi="Times New Roman" w:cs="Times New Roman"/>
        </w:rPr>
        <w:t xml:space="preserve"> the initiative. People said nice things about how steady I was and how I kept private</w:t>
      </w:r>
      <w:r w:rsidR="0037390D">
        <w:rPr>
          <w:rFonts w:ascii="Times New Roman" w:hAnsi="Times New Roman" w:cs="Times New Roman"/>
        </w:rPr>
        <w:t>,</w:t>
      </w:r>
      <w:r w:rsidRPr="00131CDF">
        <w:rPr>
          <w:rFonts w:ascii="Times New Roman" w:hAnsi="Times New Roman" w:cs="Times New Roman"/>
        </w:rPr>
        <w:t xml:space="preserve"> important information. However, I was told I needed to get better at using HR tools and being aggressive when I'm in a leading role</w:t>
      </w:r>
      <w:r w:rsidR="00501C22" w:rsidRPr="00501C22">
        <w:rPr>
          <w:rFonts w:ascii="Times New Roman" w:hAnsi="Times New Roman" w:cs="Times New Roman"/>
        </w:rPr>
        <w:t>.</w:t>
      </w:r>
    </w:p>
    <w:p w14:paraId="0173CEE8" w14:textId="77777777" w:rsidR="00501C22" w:rsidRPr="00F175AB" w:rsidRDefault="00501C22" w:rsidP="0076438C">
      <w:pPr>
        <w:pStyle w:val="Heading2"/>
        <w:spacing w:line="360" w:lineRule="auto"/>
        <w:jc w:val="both"/>
        <w:rPr>
          <w:rFonts w:ascii="Times New Roman" w:hAnsi="Times New Roman" w:cs="Times New Roman"/>
          <w:b/>
          <w:bCs/>
          <w:color w:val="auto"/>
        </w:rPr>
      </w:pPr>
      <w:bookmarkStart w:id="6" w:name="_Toc199116792"/>
      <w:r w:rsidRPr="00F175AB">
        <w:rPr>
          <w:rFonts w:ascii="Times New Roman" w:hAnsi="Times New Roman" w:cs="Times New Roman"/>
          <w:b/>
          <w:bCs/>
          <w:color w:val="auto"/>
        </w:rPr>
        <w:t>Action Plan for Professional Development</w:t>
      </w:r>
      <w:bookmarkEnd w:id="6"/>
    </w:p>
    <w:p w14:paraId="52D53AB9" w14:textId="77777777" w:rsidR="00501C22" w:rsidRPr="00501C22" w:rsidRDefault="00501C22" w:rsidP="0076438C">
      <w:pPr>
        <w:spacing w:line="360" w:lineRule="auto"/>
        <w:jc w:val="both"/>
        <w:rPr>
          <w:rFonts w:ascii="Times New Roman" w:hAnsi="Times New Roman" w:cs="Times New Roman"/>
        </w:rPr>
      </w:pPr>
      <w:r w:rsidRPr="00501C22">
        <w:rPr>
          <w:rFonts w:ascii="Times New Roman" w:hAnsi="Times New Roman" w:cs="Times New Roman"/>
        </w:rPr>
        <w:t>To continue developing professionally, I have outlined an action plan:</w:t>
      </w:r>
    </w:p>
    <w:p w14:paraId="593ABDFF" w14:textId="77777777" w:rsidR="00501C22" w:rsidRPr="00501C22" w:rsidRDefault="00501C22" w:rsidP="0076438C">
      <w:pPr>
        <w:numPr>
          <w:ilvl w:val="0"/>
          <w:numId w:val="3"/>
        </w:numPr>
        <w:spacing w:line="360" w:lineRule="auto"/>
        <w:jc w:val="both"/>
        <w:rPr>
          <w:rFonts w:ascii="Times New Roman" w:hAnsi="Times New Roman" w:cs="Times New Roman"/>
        </w:rPr>
      </w:pPr>
      <w:r w:rsidRPr="00501C22">
        <w:rPr>
          <w:rFonts w:ascii="Times New Roman" w:hAnsi="Times New Roman" w:cs="Times New Roman"/>
          <w:b/>
          <w:bCs/>
        </w:rPr>
        <w:t>Undertake formal training in HR software systems</w:t>
      </w:r>
      <w:r w:rsidRPr="00501C22">
        <w:rPr>
          <w:rFonts w:ascii="Times New Roman" w:hAnsi="Times New Roman" w:cs="Times New Roman"/>
        </w:rPr>
        <w:t xml:space="preserve"> such as People HR and Workday.</w:t>
      </w:r>
    </w:p>
    <w:p w14:paraId="3D97CF6E" w14:textId="77777777" w:rsidR="00501C22" w:rsidRPr="00501C22" w:rsidRDefault="00501C22" w:rsidP="0076438C">
      <w:pPr>
        <w:numPr>
          <w:ilvl w:val="0"/>
          <w:numId w:val="3"/>
        </w:numPr>
        <w:spacing w:line="360" w:lineRule="auto"/>
        <w:jc w:val="both"/>
        <w:rPr>
          <w:rFonts w:ascii="Times New Roman" w:hAnsi="Times New Roman" w:cs="Times New Roman"/>
        </w:rPr>
      </w:pPr>
      <w:r w:rsidRPr="00501C22">
        <w:rPr>
          <w:rFonts w:ascii="Times New Roman" w:hAnsi="Times New Roman" w:cs="Times New Roman"/>
          <w:b/>
          <w:bCs/>
        </w:rPr>
        <w:t>Attend workshops</w:t>
      </w:r>
      <w:r w:rsidRPr="00501C22">
        <w:rPr>
          <w:rFonts w:ascii="Times New Roman" w:hAnsi="Times New Roman" w:cs="Times New Roman"/>
        </w:rPr>
        <w:t xml:space="preserve"> on leadership in hospitality and employee relations.</w:t>
      </w:r>
    </w:p>
    <w:p w14:paraId="03FD891B" w14:textId="77777777" w:rsidR="00501C22" w:rsidRPr="00501C22" w:rsidRDefault="00501C22" w:rsidP="0076438C">
      <w:pPr>
        <w:numPr>
          <w:ilvl w:val="0"/>
          <w:numId w:val="3"/>
        </w:numPr>
        <w:spacing w:line="360" w:lineRule="auto"/>
        <w:jc w:val="both"/>
        <w:rPr>
          <w:rFonts w:ascii="Times New Roman" w:hAnsi="Times New Roman" w:cs="Times New Roman"/>
        </w:rPr>
      </w:pPr>
      <w:r w:rsidRPr="00501C22">
        <w:rPr>
          <w:rFonts w:ascii="Times New Roman" w:hAnsi="Times New Roman" w:cs="Times New Roman"/>
          <w:b/>
          <w:bCs/>
        </w:rPr>
        <w:t>Seek feedback</w:t>
      </w:r>
      <w:r w:rsidRPr="00501C22">
        <w:rPr>
          <w:rFonts w:ascii="Times New Roman" w:hAnsi="Times New Roman" w:cs="Times New Roman"/>
        </w:rPr>
        <w:t xml:space="preserve"> from mentors to identify blind spots.</w:t>
      </w:r>
    </w:p>
    <w:p w14:paraId="308171A1" w14:textId="2ACD1641" w:rsidR="00501C22" w:rsidRPr="00501C22" w:rsidRDefault="00501C22" w:rsidP="0076438C">
      <w:pPr>
        <w:numPr>
          <w:ilvl w:val="0"/>
          <w:numId w:val="3"/>
        </w:numPr>
        <w:spacing w:line="360" w:lineRule="auto"/>
        <w:jc w:val="both"/>
        <w:rPr>
          <w:rFonts w:ascii="Times New Roman" w:hAnsi="Times New Roman" w:cs="Times New Roman"/>
        </w:rPr>
      </w:pPr>
      <w:r w:rsidRPr="00501C22">
        <w:rPr>
          <w:rFonts w:ascii="Times New Roman" w:hAnsi="Times New Roman" w:cs="Times New Roman"/>
          <w:b/>
          <w:bCs/>
        </w:rPr>
        <w:t>Read</w:t>
      </w:r>
      <w:r w:rsidRPr="00501C22">
        <w:rPr>
          <w:rFonts w:ascii="Times New Roman" w:hAnsi="Times New Roman" w:cs="Times New Roman"/>
        </w:rPr>
        <w:t xml:space="preserve"> </w:t>
      </w:r>
      <w:r w:rsidRPr="00501C22">
        <w:rPr>
          <w:rFonts w:ascii="Times New Roman" w:hAnsi="Times New Roman" w:cs="Times New Roman"/>
          <w:b/>
          <w:bCs/>
        </w:rPr>
        <w:t>current HR journals</w:t>
      </w:r>
      <w:r w:rsidRPr="00501C22">
        <w:rPr>
          <w:rFonts w:ascii="Times New Roman" w:hAnsi="Times New Roman" w:cs="Times New Roman"/>
        </w:rPr>
        <w:t xml:space="preserve"> and case studies to stay updated on trends and best practices</w:t>
      </w:r>
      <w:r w:rsidR="0070596B">
        <w:rPr>
          <w:rFonts w:ascii="Times New Roman" w:hAnsi="Times New Roman" w:cs="Times New Roman"/>
        </w:rPr>
        <w:t xml:space="preserve"> (</w:t>
      </w:r>
      <w:r w:rsidR="0070596B" w:rsidRPr="000B16DC">
        <w:rPr>
          <w:rFonts w:ascii="Times New Roman" w:hAnsi="Times New Roman" w:cs="Times New Roman"/>
        </w:rPr>
        <w:t>Rughubalan</w:t>
      </w:r>
      <w:r w:rsidR="0070596B">
        <w:rPr>
          <w:rFonts w:ascii="Times New Roman" w:hAnsi="Times New Roman" w:cs="Times New Roman"/>
        </w:rPr>
        <w:t>, 2009)</w:t>
      </w:r>
      <w:r w:rsidRPr="00501C22">
        <w:rPr>
          <w:rFonts w:ascii="Times New Roman" w:hAnsi="Times New Roman" w:cs="Times New Roman"/>
        </w:rPr>
        <w:t>.</w:t>
      </w:r>
    </w:p>
    <w:p w14:paraId="1A2027F6" w14:textId="36751033" w:rsidR="00E44697" w:rsidRPr="00E44697" w:rsidRDefault="00501C22" w:rsidP="00E44697">
      <w:pPr>
        <w:numPr>
          <w:ilvl w:val="0"/>
          <w:numId w:val="3"/>
        </w:numPr>
        <w:spacing w:line="360" w:lineRule="auto"/>
        <w:jc w:val="both"/>
        <w:rPr>
          <w:rFonts w:ascii="Times New Roman" w:hAnsi="Times New Roman" w:cs="Times New Roman"/>
        </w:rPr>
      </w:pPr>
      <w:r w:rsidRPr="00501C22">
        <w:rPr>
          <w:rFonts w:ascii="Times New Roman" w:hAnsi="Times New Roman" w:cs="Times New Roman"/>
          <w:b/>
          <w:bCs/>
        </w:rPr>
        <w:t>Practice conflict resolution techniques</w:t>
      </w:r>
      <w:r w:rsidRPr="00501C22">
        <w:rPr>
          <w:rFonts w:ascii="Times New Roman" w:hAnsi="Times New Roman" w:cs="Times New Roman"/>
        </w:rPr>
        <w:t xml:space="preserve"> and build assertiveness through role-playing scenarios.</w:t>
      </w:r>
    </w:p>
    <w:p w14:paraId="580770D6" w14:textId="76078903" w:rsidR="005729B9" w:rsidRPr="00F175AB" w:rsidRDefault="005729B9" w:rsidP="0076438C">
      <w:pPr>
        <w:pStyle w:val="Heading1"/>
        <w:spacing w:line="360" w:lineRule="auto"/>
        <w:jc w:val="both"/>
        <w:rPr>
          <w:rFonts w:ascii="Times New Roman" w:hAnsi="Times New Roman" w:cs="Times New Roman"/>
          <w:b/>
          <w:bCs/>
          <w:color w:val="auto"/>
        </w:rPr>
      </w:pPr>
      <w:bookmarkStart w:id="7" w:name="_Toc199116793"/>
      <w:r w:rsidRPr="00F175AB">
        <w:rPr>
          <w:rFonts w:ascii="Times New Roman" w:hAnsi="Times New Roman" w:cs="Times New Roman"/>
          <w:b/>
          <w:bCs/>
          <w:color w:val="auto"/>
        </w:rPr>
        <w:t>Section 2: Discussion of Key Hotel Administration Issues</w:t>
      </w:r>
      <w:bookmarkEnd w:id="7"/>
    </w:p>
    <w:p w14:paraId="3080ACE4" w14:textId="77777777" w:rsidR="005729B9" w:rsidRPr="00F175AB" w:rsidRDefault="005729B9" w:rsidP="0076438C">
      <w:pPr>
        <w:pStyle w:val="Heading2"/>
        <w:spacing w:line="360" w:lineRule="auto"/>
        <w:jc w:val="both"/>
        <w:rPr>
          <w:rFonts w:ascii="Times New Roman" w:hAnsi="Times New Roman" w:cs="Times New Roman"/>
          <w:b/>
          <w:bCs/>
          <w:color w:val="auto"/>
        </w:rPr>
      </w:pPr>
      <w:bookmarkStart w:id="8" w:name="_Toc199116794"/>
      <w:r w:rsidRPr="00F175AB">
        <w:rPr>
          <w:rFonts w:ascii="Times New Roman" w:hAnsi="Times New Roman" w:cs="Times New Roman"/>
          <w:b/>
          <w:bCs/>
          <w:color w:val="auto"/>
        </w:rPr>
        <w:t>Identified Issue: Training and Skills Development</w:t>
      </w:r>
      <w:bookmarkEnd w:id="8"/>
    </w:p>
    <w:p w14:paraId="537576ED" w14:textId="37AA3134" w:rsidR="005729B9" w:rsidRPr="005729B9" w:rsidRDefault="00DA16F3" w:rsidP="0076438C">
      <w:pPr>
        <w:spacing w:line="360" w:lineRule="auto"/>
        <w:jc w:val="both"/>
        <w:rPr>
          <w:rFonts w:ascii="Times New Roman" w:hAnsi="Times New Roman" w:cs="Times New Roman"/>
        </w:rPr>
      </w:pPr>
      <w:r w:rsidRPr="00DA16F3">
        <w:rPr>
          <w:rFonts w:ascii="Times New Roman" w:hAnsi="Times New Roman" w:cs="Times New Roman"/>
        </w:rPr>
        <w:t>One of the main management problems I saw at Albrighton Hall Hotel and Spa during my job was that staff weren't getting enough regular and organised training, especially when it came to new technologies and service standards</w:t>
      </w:r>
      <w:r w:rsidR="0089217C">
        <w:rPr>
          <w:rFonts w:ascii="Times New Roman" w:hAnsi="Times New Roman" w:cs="Times New Roman"/>
        </w:rPr>
        <w:t xml:space="preserve"> (</w:t>
      </w:r>
      <w:r w:rsidR="0089217C" w:rsidRPr="000B16DC">
        <w:rPr>
          <w:rFonts w:ascii="Times New Roman" w:hAnsi="Times New Roman" w:cs="Times New Roman"/>
        </w:rPr>
        <w:t>Johnston</w:t>
      </w:r>
      <w:r w:rsidR="0089217C">
        <w:rPr>
          <w:rFonts w:ascii="Times New Roman" w:hAnsi="Times New Roman" w:cs="Times New Roman"/>
        </w:rPr>
        <w:t xml:space="preserve"> et al., 2012)</w:t>
      </w:r>
      <w:r w:rsidRPr="00DA16F3">
        <w:rPr>
          <w:rFonts w:ascii="Times New Roman" w:hAnsi="Times New Roman" w:cs="Times New Roman"/>
        </w:rPr>
        <w:t>. As a diner manager, it was clear that team members weren't always following standard processes. This caused service to be inconsistent and mistakes to happen during busy times. The lack of official training not only made employees less confident, but it also made operations less efficient</w:t>
      </w:r>
      <w:r w:rsidR="005729B9" w:rsidRPr="005729B9">
        <w:rPr>
          <w:rFonts w:ascii="Times New Roman" w:hAnsi="Times New Roman" w:cs="Times New Roman"/>
        </w:rPr>
        <w:t>.</w:t>
      </w:r>
    </w:p>
    <w:p w14:paraId="5C60429B" w14:textId="77777777" w:rsidR="005729B9" w:rsidRPr="00F175AB" w:rsidRDefault="005729B9" w:rsidP="0076438C">
      <w:pPr>
        <w:pStyle w:val="Heading2"/>
        <w:spacing w:line="360" w:lineRule="auto"/>
        <w:jc w:val="both"/>
        <w:rPr>
          <w:rFonts w:ascii="Times New Roman" w:hAnsi="Times New Roman" w:cs="Times New Roman"/>
          <w:b/>
          <w:bCs/>
          <w:color w:val="auto"/>
        </w:rPr>
      </w:pPr>
      <w:bookmarkStart w:id="9" w:name="_Toc199116795"/>
      <w:r w:rsidRPr="00F175AB">
        <w:rPr>
          <w:rFonts w:ascii="Times New Roman" w:hAnsi="Times New Roman" w:cs="Times New Roman"/>
          <w:b/>
          <w:bCs/>
          <w:color w:val="auto"/>
        </w:rPr>
        <w:t>Link to Academic Literature</w:t>
      </w:r>
      <w:bookmarkEnd w:id="9"/>
    </w:p>
    <w:p w14:paraId="701681FF" w14:textId="408C3CCD" w:rsidR="00E05357" w:rsidRPr="00E05357" w:rsidRDefault="00E05357" w:rsidP="00E05357">
      <w:pPr>
        <w:spacing w:line="360" w:lineRule="auto"/>
        <w:jc w:val="both"/>
        <w:rPr>
          <w:rFonts w:ascii="Times New Roman" w:hAnsi="Times New Roman" w:cs="Times New Roman"/>
        </w:rPr>
      </w:pPr>
      <w:r w:rsidRPr="00E05357">
        <w:rPr>
          <w:rFonts w:ascii="Times New Roman" w:hAnsi="Times New Roman" w:cs="Times New Roman"/>
        </w:rPr>
        <w:t>In hotel management, training is an important task that affects service quality, staff performance, and customer happiness. Baum et al. (2016) say that poorly trained workers are less likely to be engaged and develop key skills, which is especially true in high-pressure service settings like hotels and restaurants.</w:t>
      </w:r>
    </w:p>
    <w:p w14:paraId="282E9C95" w14:textId="2F8165AF" w:rsidR="005729B9" w:rsidRPr="005729B9" w:rsidRDefault="00E05357" w:rsidP="00E05357">
      <w:pPr>
        <w:spacing w:line="360" w:lineRule="auto"/>
        <w:jc w:val="both"/>
        <w:rPr>
          <w:rFonts w:ascii="Times New Roman" w:hAnsi="Times New Roman" w:cs="Times New Roman"/>
        </w:rPr>
      </w:pPr>
      <w:r w:rsidRPr="00E05357">
        <w:rPr>
          <w:rFonts w:ascii="Times New Roman" w:hAnsi="Times New Roman" w:cs="Times New Roman"/>
        </w:rPr>
        <w:t>I saw that when there weren't any regular training courses, there were differences in how each team member understood and did their job. Some new employees had trouble using the Point-of-Sale (POS) system correctly, which caused delays and made customers unhappy</w:t>
      </w:r>
      <w:r w:rsidR="0089217C">
        <w:rPr>
          <w:rFonts w:ascii="Times New Roman" w:hAnsi="Times New Roman" w:cs="Times New Roman"/>
        </w:rPr>
        <w:t xml:space="preserve"> (</w:t>
      </w:r>
      <w:r w:rsidR="0089217C" w:rsidRPr="000B16DC">
        <w:rPr>
          <w:rFonts w:ascii="Times New Roman" w:hAnsi="Times New Roman" w:cs="Times New Roman"/>
        </w:rPr>
        <w:t>ASET</w:t>
      </w:r>
      <w:r w:rsidR="0089217C">
        <w:rPr>
          <w:rFonts w:ascii="Times New Roman" w:hAnsi="Times New Roman" w:cs="Times New Roman"/>
        </w:rPr>
        <w:t>, 2017)</w:t>
      </w:r>
      <w:r w:rsidRPr="00E05357">
        <w:rPr>
          <w:rFonts w:ascii="Times New Roman" w:hAnsi="Times New Roman" w:cs="Times New Roman"/>
        </w:rPr>
        <w:t>. Even though more experienced workers often stepped in to help, this unofficial way of sharing information wasn't always reliable and couldn't last.</w:t>
      </w:r>
    </w:p>
    <w:p w14:paraId="1F39C97C" w14:textId="77777777" w:rsidR="005729B9" w:rsidRPr="00F175AB" w:rsidRDefault="005729B9" w:rsidP="0076438C">
      <w:pPr>
        <w:pStyle w:val="Heading2"/>
        <w:spacing w:line="360" w:lineRule="auto"/>
        <w:jc w:val="both"/>
        <w:rPr>
          <w:rFonts w:ascii="Times New Roman" w:hAnsi="Times New Roman" w:cs="Times New Roman"/>
          <w:b/>
          <w:bCs/>
          <w:color w:val="auto"/>
        </w:rPr>
      </w:pPr>
      <w:bookmarkStart w:id="10" w:name="_Toc199116796"/>
      <w:r w:rsidRPr="00F175AB">
        <w:rPr>
          <w:rFonts w:ascii="Times New Roman" w:hAnsi="Times New Roman" w:cs="Times New Roman"/>
          <w:b/>
          <w:bCs/>
          <w:color w:val="auto"/>
        </w:rPr>
        <w:lastRenderedPageBreak/>
        <w:t>Practical Impact and Theoretical Connection</w:t>
      </w:r>
      <w:bookmarkEnd w:id="10"/>
    </w:p>
    <w:p w14:paraId="47B932F9" w14:textId="77777777" w:rsidR="00E05357" w:rsidRPr="00E05357" w:rsidRDefault="00E05357" w:rsidP="00E05357">
      <w:pPr>
        <w:spacing w:line="360" w:lineRule="auto"/>
        <w:jc w:val="both"/>
        <w:rPr>
          <w:rFonts w:ascii="Times New Roman" w:hAnsi="Times New Roman" w:cs="Times New Roman"/>
        </w:rPr>
      </w:pPr>
      <w:r w:rsidRPr="00E05357">
        <w:rPr>
          <w:rFonts w:ascii="Times New Roman" w:hAnsi="Times New Roman" w:cs="Times New Roman"/>
        </w:rPr>
        <w:t>The inconsistent training not only made workers less productive, but it also made them angry with each other. Employees who had been with the company longer felt overworked, while younger employees didn't feel like they had any help. Salas et al. (2012) found that effective training programs are linked to better teamwork, productivity, and job happiness. This fits with what they found.</w:t>
      </w:r>
    </w:p>
    <w:p w14:paraId="43B1C8A6" w14:textId="2FD6E98F" w:rsidR="005729B9" w:rsidRPr="005729B9" w:rsidRDefault="00E05357" w:rsidP="00E05357">
      <w:pPr>
        <w:spacing w:line="360" w:lineRule="auto"/>
        <w:jc w:val="both"/>
        <w:rPr>
          <w:rFonts w:ascii="Times New Roman" w:hAnsi="Times New Roman" w:cs="Times New Roman"/>
        </w:rPr>
      </w:pPr>
      <w:r w:rsidRPr="00E05357">
        <w:rPr>
          <w:rFonts w:ascii="Times New Roman" w:hAnsi="Times New Roman" w:cs="Times New Roman"/>
        </w:rPr>
        <w:t xml:space="preserve">This problem is directly related to the Personnel Resourcing and Development (Level 5) section, which stresses training and development as important tools for making the most of the staff. Resourcing and training methods that work well make sure that workers have the skills they need to meet both practical and service goals, which is good for the </w:t>
      </w:r>
      <w:r w:rsidR="0037390D">
        <w:rPr>
          <w:rFonts w:ascii="Times New Roman" w:hAnsi="Times New Roman" w:cs="Times New Roman"/>
        </w:rPr>
        <w:t>long-term</w:t>
      </w:r>
      <w:r w:rsidRPr="00E05357">
        <w:rPr>
          <w:rFonts w:ascii="Times New Roman" w:hAnsi="Times New Roman" w:cs="Times New Roman"/>
        </w:rPr>
        <w:t xml:space="preserve"> success of the organisation</w:t>
      </w:r>
      <w:r w:rsidR="005729B9" w:rsidRPr="005729B9">
        <w:rPr>
          <w:rFonts w:ascii="Times New Roman" w:hAnsi="Times New Roman" w:cs="Times New Roman"/>
        </w:rPr>
        <w:t>.</w:t>
      </w:r>
    </w:p>
    <w:p w14:paraId="166B50D7" w14:textId="77777777" w:rsidR="005729B9" w:rsidRPr="009C3C69" w:rsidRDefault="005729B9" w:rsidP="0076438C">
      <w:pPr>
        <w:pStyle w:val="Heading2"/>
        <w:spacing w:line="360" w:lineRule="auto"/>
        <w:jc w:val="both"/>
        <w:rPr>
          <w:rFonts w:ascii="Times New Roman" w:hAnsi="Times New Roman" w:cs="Times New Roman"/>
          <w:b/>
          <w:bCs/>
          <w:color w:val="auto"/>
        </w:rPr>
      </w:pPr>
      <w:bookmarkStart w:id="11" w:name="_Toc199116797"/>
      <w:r w:rsidRPr="009C3C69">
        <w:rPr>
          <w:rFonts w:ascii="Times New Roman" w:hAnsi="Times New Roman" w:cs="Times New Roman"/>
          <w:b/>
          <w:bCs/>
          <w:color w:val="auto"/>
        </w:rPr>
        <w:t>Recommendations for Improvement</w:t>
      </w:r>
      <w:bookmarkEnd w:id="11"/>
    </w:p>
    <w:p w14:paraId="31B1D278" w14:textId="7B9305CB" w:rsidR="00E44697" w:rsidRPr="00E44697" w:rsidRDefault="006E2181" w:rsidP="00E44697">
      <w:pPr>
        <w:spacing w:line="360" w:lineRule="auto"/>
        <w:jc w:val="both"/>
        <w:rPr>
          <w:rFonts w:ascii="Times New Roman" w:hAnsi="Times New Roman" w:cs="Times New Roman"/>
        </w:rPr>
      </w:pPr>
      <w:r w:rsidRPr="006E2181">
        <w:rPr>
          <w:rFonts w:ascii="Times New Roman" w:hAnsi="Times New Roman" w:cs="Times New Roman"/>
        </w:rPr>
        <w:t>One way to solve this problem would be to give all staff, but especially new hires, an organised orientation and ongoing training program. System use (like POS and ticket software), health and safety rules, customer service goals, and standard working procedures should all be covered in this class</w:t>
      </w:r>
      <w:r w:rsidR="0089217C">
        <w:rPr>
          <w:rFonts w:ascii="Times New Roman" w:hAnsi="Times New Roman" w:cs="Times New Roman"/>
        </w:rPr>
        <w:t xml:space="preserve"> (</w:t>
      </w:r>
      <w:r w:rsidR="0089217C" w:rsidRPr="000B16DC">
        <w:rPr>
          <w:rFonts w:ascii="Times New Roman" w:hAnsi="Times New Roman" w:cs="Times New Roman"/>
        </w:rPr>
        <w:t>Hagg</w:t>
      </w:r>
      <w:r w:rsidR="0089217C">
        <w:rPr>
          <w:rFonts w:ascii="Times New Roman" w:hAnsi="Times New Roman" w:cs="Times New Roman"/>
        </w:rPr>
        <w:t>, 2013)</w:t>
      </w:r>
      <w:r w:rsidRPr="006E2181">
        <w:rPr>
          <w:rFonts w:ascii="Times New Roman" w:hAnsi="Times New Roman" w:cs="Times New Roman"/>
        </w:rPr>
        <w:t>. Furthermore, learning can be helped by mentorship programs and role-playing scenarios. Regular tests can help track progress and pinpoint areas for growth</w:t>
      </w:r>
      <w:r w:rsidR="005729B9" w:rsidRPr="005729B9">
        <w:rPr>
          <w:rFonts w:ascii="Times New Roman" w:hAnsi="Times New Roman" w:cs="Times New Roman"/>
        </w:rPr>
        <w:t>.</w:t>
      </w:r>
    </w:p>
    <w:p w14:paraId="5195AF7C" w14:textId="5EA9C32F" w:rsidR="005729B9" w:rsidRPr="00F175AB" w:rsidRDefault="005729B9" w:rsidP="0076438C">
      <w:pPr>
        <w:pStyle w:val="Heading1"/>
        <w:spacing w:line="360" w:lineRule="auto"/>
        <w:jc w:val="both"/>
        <w:rPr>
          <w:rFonts w:ascii="Times New Roman" w:hAnsi="Times New Roman" w:cs="Times New Roman"/>
          <w:b/>
          <w:bCs/>
          <w:color w:val="auto"/>
        </w:rPr>
      </w:pPr>
      <w:bookmarkStart w:id="12" w:name="_Toc199116798"/>
      <w:r w:rsidRPr="00F175AB">
        <w:rPr>
          <w:rFonts w:ascii="Times New Roman" w:hAnsi="Times New Roman" w:cs="Times New Roman"/>
          <w:b/>
          <w:bCs/>
          <w:color w:val="auto"/>
        </w:rPr>
        <w:t>Section 3: Future Trends in Hotel Administration</w:t>
      </w:r>
      <w:bookmarkEnd w:id="12"/>
    </w:p>
    <w:p w14:paraId="7679FBAA" w14:textId="77777777" w:rsidR="005729B9" w:rsidRPr="00F175AB" w:rsidRDefault="005729B9" w:rsidP="0076438C">
      <w:pPr>
        <w:pStyle w:val="Heading2"/>
        <w:spacing w:line="360" w:lineRule="auto"/>
        <w:jc w:val="both"/>
        <w:rPr>
          <w:rFonts w:ascii="Times New Roman" w:hAnsi="Times New Roman" w:cs="Times New Roman"/>
          <w:b/>
          <w:bCs/>
          <w:color w:val="auto"/>
        </w:rPr>
      </w:pPr>
      <w:bookmarkStart w:id="13" w:name="_Toc199116799"/>
      <w:r w:rsidRPr="00F175AB">
        <w:rPr>
          <w:rFonts w:ascii="Times New Roman" w:hAnsi="Times New Roman" w:cs="Times New Roman"/>
          <w:b/>
          <w:bCs/>
          <w:color w:val="auto"/>
        </w:rPr>
        <w:t>The Rise of AI and Technology in Hotel Operations</w:t>
      </w:r>
      <w:bookmarkEnd w:id="13"/>
    </w:p>
    <w:p w14:paraId="3E45CFFF" w14:textId="10ADAC0C" w:rsidR="00FA7191" w:rsidRPr="00FA7191" w:rsidRDefault="00FA7191" w:rsidP="00FA7191">
      <w:pPr>
        <w:spacing w:line="360" w:lineRule="auto"/>
        <w:jc w:val="both"/>
        <w:rPr>
          <w:rFonts w:ascii="Times New Roman" w:hAnsi="Times New Roman" w:cs="Times New Roman"/>
        </w:rPr>
      </w:pPr>
      <w:r w:rsidRPr="00FA7191">
        <w:rPr>
          <w:rFonts w:ascii="Times New Roman" w:hAnsi="Times New Roman" w:cs="Times New Roman"/>
        </w:rPr>
        <w:t>Using more and more Artificial Intelligence (AI) and advanced software systems in hotel management is one of the most important changes happening in the hospitality business</w:t>
      </w:r>
      <w:r w:rsidR="0089217C">
        <w:rPr>
          <w:rFonts w:ascii="Times New Roman" w:hAnsi="Times New Roman" w:cs="Times New Roman"/>
        </w:rPr>
        <w:t xml:space="preserve"> (</w:t>
      </w:r>
      <w:r w:rsidR="0089217C" w:rsidRPr="00934A68">
        <w:rPr>
          <w:rFonts w:ascii="Times New Roman" w:hAnsi="Times New Roman" w:cs="Times New Roman"/>
        </w:rPr>
        <w:t>Nickson</w:t>
      </w:r>
      <w:r w:rsidR="0089217C">
        <w:rPr>
          <w:rFonts w:ascii="Times New Roman" w:hAnsi="Times New Roman" w:cs="Times New Roman"/>
        </w:rPr>
        <w:t>, 2013)</w:t>
      </w:r>
      <w:r w:rsidRPr="00FA7191">
        <w:rPr>
          <w:rFonts w:ascii="Times New Roman" w:hAnsi="Times New Roman" w:cs="Times New Roman"/>
        </w:rPr>
        <w:t>. By easing processes, improving the guest experience, and making it easier to make decisions based on data, these technologies are changing both the front and back offices.</w:t>
      </w:r>
    </w:p>
    <w:p w14:paraId="058D4A42" w14:textId="5F175D0C" w:rsidR="005729B9" w:rsidRPr="005729B9" w:rsidRDefault="00FA7191" w:rsidP="00FA7191">
      <w:pPr>
        <w:spacing w:line="360" w:lineRule="auto"/>
        <w:jc w:val="both"/>
        <w:rPr>
          <w:rFonts w:ascii="Times New Roman" w:hAnsi="Times New Roman" w:cs="Times New Roman"/>
        </w:rPr>
      </w:pPr>
      <w:r w:rsidRPr="00FA7191">
        <w:rPr>
          <w:rFonts w:ascii="Times New Roman" w:hAnsi="Times New Roman" w:cs="Times New Roman"/>
        </w:rPr>
        <w:t>I saw the early stages of integrating digital tools at Albrighton Hall Hotel and Spa, such as simple tracking software for managing stock and point-of-sale (POS) systems for running a restaurant. Although the hotel still relied on a lot of physical input, which slowed things down and made mistakes more likely</w:t>
      </w:r>
      <w:r w:rsidR="005729B9" w:rsidRPr="005729B9">
        <w:rPr>
          <w:rFonts w:ascii="Times New Roman" w:hAnsi="Times New Roman" w:cs="Times New Roman"/>
        </w:rPr>
        <w:t>.</w:t>
      </w:r>
    </w:p>
    <w:p w14:paraId="18667C14" w14:textId="77777777" w:rsidR="005729B9" w:rsidRPr="00F175AB" w:rsidRDefault="005729B9" w:rsidP="0076438C">
      <w:pPr>
        <w:pStyle w:val="Heading2"/>
        <w:spacing w:line="360" w:lineRule="auto"/>
        <w:jc w:val="both"/>
        <w:rPr>
          <w:rFonts w:ascii="Times New Roman" w:hAnsi="Times New Roman" w:cs="Times New Roman"/>
          <w:b/>
          <w:bCs/>
          <w:color w:val="auto"/>
        </w:rPr>
      </w:pPr>
      <w:bookmarkStart w:id="14" w:name="_Toc199116800"/>
      <w:r w:rsidRPr="00F175AB">
        <w:rPr>
          <w:rFonts w:ascii="Times New Roman" w:hAnsi="Times New Roman" w:cs="Times New Roman"/>
          <w:b/>
          <w:bCs/>
          <w:color w:val="auto"/>
        </w:rPr>
        <w:t>Academic Perspective</w:t>
      </w:r>
      <w:bookmarkEnd w:id="14"/>
    </w:p>
    <w:p w14:paraId="5A02FC8C" w14:textId="675B9DC7" w:rsidR="0052444E" w:rsidRPr="0052444E" w:rsidRDefault="0052444E" w:rsidP="0052444E">
      <w:pPr>
        <w:spacing w:line="360" w:lineRule="auto"/>
        <w:jc w:val="both"/>
        <w:rPr>
          <w:rFonts w:ascii="Times New Roman" w:hAnsi="Times New Roman" w:cs="Times New Roman"/>
        </w:rPr>
      </w:pPr>
      <w:r w:rsidRPr="0052444E">
        <w:rPr>
          <w:rFonts w:ascii="Times New Roman" w:hAnsi="Times New Roman" w:cs="Times New Roman"/>
        </w:rPr>
        <w:t>Modern writing supports AI's growing role in the hotel industry. Artificial intelligence (AI) technologies like robots, predictive analytics, and automatic check-ins are supposedly changing how hotels deal with guests and run their own operations (Ivanov and Webster, 2019).</w:t>
      </w:r>
    </w:p>
    <w:p w14:paraId="1B210721" w14:textId="703108C6" w:rsidR="005729B9" w:rsidRPr="005729B9" w:rsidRDefault="0052444E" w:rsidP="0052444E">
      <w:pPr>
        <w:spacing w:line="360" w:lineRule="auto"/>
        <w:jc w:val="both"/>
        <w:rPr>
          <w:rFonts w:ascii="Times New Roman" w:hAnsi="Times New Roman" w:cs="Times New Roman"/>
        </w:rPr>
      </w:pPr>
      <w:r w:rsidRPr="0052444E">
        <w:rPr>
          <w:rFonts w:ascii="Times New Roman" w:hAnsi="Times New Roman" w:cs="Times New Roman"/>
        </w:rPr>
        <w:lastRenderedPageBreak/>
        <w:t xml:space="preserve">In line with the research of Buhalis and Leung (2018), technological progress also supports the move towards "smart hospitality," where the use of Internet of Things (IoT) devices, cloud-based systems, and AI tools makes operations more efficient and customers happier. </w:t>
      </w:r>
    </w:p>
    <w:p w14:paraId="5D1B31F6" w14:textId="77777777" w:rsidR="005729B9" w:rsidRPr="00F175AB" w:rsidRDefault="005729B9" w:rsidP="0076438C">
      <w:pPr>
        <w:pStyle w:val="Heading2"/>
        <w:spacing w:line="360" w:lineRule="auto"/>
        <w:jc w:val="both"/>
        <w:rPr>
          <w:rFonts w:ascii="Times New Roman" w:hAnsi="Times New Roman" w:cs="Times New Roman"/>
          <w:b/>
          <w:bCs/>
          <w:color w:val="auto"/>
        </w:rPr>
      </w:pPr>
      <w:bookmarkStart w:id="15" w:name="_Toc199116801"/>
      <w:r w:rsidRPr="00F175AB">
        <w:rPr>
          <w:rFonts w:ascii="Times New Roman" w:hAnsi="Times New Roman" w:cs="Times New Roman"/>
          <w:b/>
          <w:bCs/>
          <w:color w:val="auto"/>
        </w:rPr>
        <w:t>Relevance to My Experience and Department</w:t>
      </w:r>
      <w:bookmarkEnd w:id="15"/>
    </w:p>
    <w:p w14:paraId="1C3EBB20" w14:textId="25D6AF5B" w:rsidR="005729B9" w:rsidRPr="005729B9" w:rsidRDefault="00EF71AC" w:rsidP="0076438C">
      <w:pPr>
        <w:spacing w:line="360" w:lineRule="auto"/>
        <w:jc w:val="both"/>
        <w:rPr>
          <w:rFonts w:ascii="Times New Roman" w:hAnsi="Times New Roman" w:cs="Times New Roman"/>
        </w:rPr>
      </w:pPr>
      <w:r w:rsidRPr="00EF71AC">
        <w:rPr>
          <w:rFonts w:ascii="Times New Roman" w:hAnsi="Times New Roman" w:cs="Times New Roman"/>
        </w:rPr>
        <w:t>As a restaurant manager, I often had to wait for days to update stock records by hand, which made it harder to keep track of supplies and make sure orders were correct. Since there was no real-time info, resupply was reactive instead of strategic</w:t>
      </w:r>
      <w:r w:rsidR="0089217C">
        <w:rPr>
          <w:rFonts w:ascii="Times New Roman" w:hAnsi="Times New Roman" w:cs="Times New Roman"/>
        </w:rPr>
        <w:t xml:space="preserve"> (</w:t>
      </w:r>
      <w:r w:rsidR="0089217C" w:rsidRPr="00934A68">
        <w:rPr>
          <w:rFonts w:ascii="Times New Roman" w:hAnsi="Times New Roman" w:cs="Times New Roman"/>
        </w:rPr>
        <w:t>Murphy</w:t>
      </w:r>
      <w:r w:rsidR="0089217C">
        <w:rPr>
          <w:rFonts w:ascii="Times New Roman" w:hAnsi="Times New Roman" w:cs="Times New Roman"/>
        </w:rPr>
        <w:t xml:space="preserve"> et al., 2017)</w:t>
      </w:r>
      <w:r w:rsidRPr="00EF71AC">
        <w:rPr>
          <w:rFonts w:ascii="Times New Roman" w:hAnsi="Times New Roman" w:cs="Times New Roman"/>
        </w:rPr>
        <w:t xml:space="preserve">. Using AI-based inventory management systems would let </w:t>
      </w:r>
      <w:r w:rsidR="00E44697">
        <w:rPr>
          <w:rFonts w:ascii="Times New Roman" w:hAnsi="Times New Roman" w:cs="Times New Roman"/>
        </w:rPr>
        <w:t>me</w:t>
      </w:r>
      <w:r w:rsidRPr="00EF71AC">
        <w:rPr>
          <w:rFonts w:ascii="Times New Roman" w:hAnsi="Times New Roman" w:cs="Times New Roman"/>
        </w:rPr>
        <w:t xml:space="preserve"> order ahead of time based on patterns of use, which would cut down on waste and make sure that service delivery goes smoothly</w:t>
      </w:r>
      <w:r w:rsidR="005729B9" w:rsidRPr="005729B9">
        <w:rPr>
          <w:rFonts w:ascii="Times New Roman" w:hAnsi="Times New Roman" w:cs="Times New Roman"/>
        </w:rPr>
        <w:t>.</w:t>
      </w:r>
    </w:p>
    <w:p w14:paraId="2D9D6A0E" w14:textId="77777777" w:rsidR="005729B9" w:rsidRPr="00F175AB" w:rsidRDefault="005729B9" w:rsidP="0076438C">
      <w:pPr>
        <w:pStyle w:val="Heading2"/>
        <w:spacing w:line="360" w:lineRule="auto"/>
        <w:jc w:val="both"/>
        <w:rPr>
          <w:rFonts w:ascii="Times New Roman" w:hAnsi="Times New Roman" w:cs="Times New Roman"/>
          <w:b/>
          <w:bCs/>
          <w:color w:val="auto"/>
        </w:rPr>
      </w:pPr>
      <w:bookmarkStart w:id="16" w:name="_Toc199116802"/>
      <w:r w:rsidRPr="00F175AB">
        <w:rPr>
          <w:rFonts w:ascii="Times New Roman" w:hAnsi="Times New Roman" w:cs="Times New Roman"/>
          <w:b/>
          <w:bCs/>
          <w:color w:val="auto"/>
        </w:rPr>
        <w:t>Challenges and Considerations</w:t>
      </w:r>
      <w:bookmarkEnd w:id="16"/>
    </w:p>
    <w:p w14:paraId="502AADBC" w14:textId="77777777" w:rsidR="00776966" w:rsidRPr="00776966" w:rsidRDefault="00776966" w:rsidP="00776966">
      <w:pPr>
        <w:spacing w:line="360" w:lineRule="auto"/>
        <w:jc w:val="both"/>
        <w:rPr>
          <w:rFonts w:ascii="Times New Roman" w:hAnsi="Times New Roman" w:cs="Times New Roman"/>
        </w:rPr>
      </w:pPr>
      <w:r w:rsidRPr="00776966">
        <w:rPr>
          <w:rFonts w:ascii="Times New Roman" w:hAnsi="Times New Roman" w:cs="Times New Roman"/>
        </w:rPr>
        <w:t>Integrating AI tools into front-of-house tasks, like digital menus, mobile buying, and automatic bills, can also improve speed and customer happiness as customers demand faster and more personalised service.</w:t>
      </w:r>
    </w:p>
    <w:p w14:paraId="4544DB31" w14:textId="640D0434" w:rsidR="005729B9" w:rsidRPr="005729B9" w:rsidRDefault="00776966" w:rsidP="00776966">
      <w:pPr>
        <w:spacing w:line="360" w:lineRule="auto"/>
        <w:jc w:val="both"/>
        <w:rPr>
          <w:rFonts w:ascii="Times New Roman" w:hAnsi="Times New Roman" w:cs="Times New Roman"/>
        </w:rPr>
      </w:pPr>
      <w:r w:rsidRPr="00776966">
        <w:rPr>
          <w:rFonts w:ascii="Times New Roman" w:hAnsi="Times New Roman" w:cs="Times New Roman"/>
        </w:rPr>
        <w:t>There are clear benefits to using these technologies, but there are also problems, such as high adoption costs, staff opposition, and the need for training in digital skills. As Murphy et al. (2017) say, it's important to find a balance between new technology and human contact. Hotels need to spend money on both technology and people to get ready for this change. They need to make sure their staff is properly trained to work with AI and knows how to use data to improve performance</w:t>
      </w:r>
      <w:r w:rsidR="005729B9" w:rsidRPr="005729B9">
        <w:rPr>
          <w:rFonts w:ascii="Times New Roman" w:hAnsi="Times New Roman" w:cs="Times New Roman"/>
        </w:rPr>
        <w:t>.</w:t>
      </w:r>
    </w:p>
    <w:p w14:paraId="0F7A3A00" w14:textId="77777777" w:rsidR="005729B9" w:rsidRPr="00F175AB" w:rsidRDefault="005729B9" w:rsidP="0076438C">
      <w:pPr>
        <w:pStyle w:val="Heading1"/>
        <w:spacing w:line="360" w:lineRule="auto"/>
        <w:jc w:val="both"/>
        <w:rPr>
          <w:rFonts w:ascii="Times New Roman" w:hAnsi="Times New Roman" w:cs="Times New Roman"/>
          <w:b/>
          <w:bCs/>
          <w:color w:val="auto"/>
        </w:rPr>
      </w:pPr>
      <w:bookmarkStart w:id="17" w:name="_Toc199116803"/>
      <w:r w:rsidRPr="00F175AB">
        <w:rPr>
          <w:rFonts w:ascii="Times New Roman" w:hAnsi="Times New Roman" w:cs="Times New Roman"/>
          <w:b/>
          <w:bCs/>
          <w:color w:val="auto"/>
        </w:rPr>
        <w:t>Conclusion</w:t>
      </w:r>
      <w:bookmarkEnd w:id="17"/>
    </w:p>
    <w:p w14:paraId="7ECC4050" w14:textId="2F1FC4B5" w:rsidR="005729B9" w:rsidRPr="005729B9" w:rsidRDefault="00B909D3" w:rsidP="00B909D3">
      <w:pPr>
        <w:spacing w:line="360" w:lineRule="auto"/>
        <w:jc w:val="both"/>
        <w:rPr>
          <w:rFonts w:ascii="Times New Roman" w:hAnsi="Times New Roman" w:cs="Times New Roman"/>
        </w:rPr>
      </w:pPr>
      <w:r w:rsidRPr="00B909D3">
        <w:rPr>
          <w:rFonts w:ascii="Times New Roman" w:hAnsi="Times New Roman" w:cs="Times New Roman"/>
        </w:rPr>
        <w:t xml:space="preserve">During my 10-week job at Albrighton Hall Hotel and Spa, I learnt a lot about how to run a hotel and handle routine tasks. As a boss in the kitchen area, I met two of my three original learning goals: I got real-world experience as a leader, and I got better at communicating and fixing problems. The experience showed how important organised training programs are and how technology is having a bigger effect on running a hotel. As the hotel industry continues to adopt AI and technology, </w:t>
      </w:r>
      <w:r w:rsidR="00692252">
        <w:rPr>
          <w:rFonts w:ascii="Times New Roman" w:hAnsi="Times New Roman" w:cs="Times New Roman"/>
        </w:rPr>
        <w:t>workers need to stay</w:t>
      </w:r>
      <w:r w:rsidRPr="00B909D3">
        <w:rPr>
          <w:rFonts w:ascii="Times New Roman" w:hAnsi="Times New Roman" w:cs="Times New Roman"/>
        </w:rPr>
        <w:t xml:space="preserve"> flexible, keep learning new skills, and learn throughout their </w:t>
      </w:r>
      <w:r w:rsidR="00E44697">
        <w:rPr>
          <w:rFonts w:ascii="Times New Roman" w:hAnsi="Times New Roman" w:cs="Times New Roman"/>
        </w:rPr>
        <w:t>experiences</w:t>
      </w:r>
      <w:r w:rsidR="005729B9" w:rsidRPr="005729B9">
        <w:rPr>
          <w:rFonts w:ascii="Times New Roman" w:hAnsi="Times New Roman" w:cs="Times New Roman"/>
        </w:rPr>
        <w:t>.</w:t>
      </w:r>
    </w:p>
    <w:p w14:paraId="007D5911" w14:textId="77777777" w:rsidR="00E44697" w:rsidRDefault="00E44697">
      <w:pPr>
        <w:rPr>
          <w:rFonts w:ascii="Times New Roman" w:eastAsiaTheme="majorEastAsia" w:hAnsi="Times New Roman" w:cs="Times New Roman"/>
          <w:b/>
          <w:bCs/>
          <w:sz w:val="32"/>
          <w:szCs w:val="32"/>
        </w:rPr>
      </w:pPr>
      <w:r>
        <w:rPr>
          <w:rFonts w:ascii="Times New Roman" w:hAnsi="Times New Roman" w:cs="Times New Roman"/>
          <w:b/>
          <w:bCs/>
        </w:rPr>
        <w:br w:type="page"/>
      </w:r>
    </w:p>
    <w:p w14:paraId="3FB0C9F9" w14:textId="67FD6E4C" w:rsidR="005729B9" w:rsidRPr="00F175AB" w:rsidRDefault="005729B9" w:rsidP="0076438C">
      <w:pPr>
        <w:pStyle w:val="Heading1"/>
        <w:spacing w:line="360" w:lineRule="auto"/>
        <w:jc w:val="both"/>
        <w:rPr>
          <w:rFonts w:ascii="Times New Roman" w:hAnsi="Times New Roman" w:cs="Times New Roman"/>
          <w:b/>
          <w:bCs/>
          <w:color w:val="auto"/>
        </w:rPr>
      </w:pPr>
      <w:bookmarkStart w:id="18" w:name="_Toc199116804"/>
      <w:r w:rsidRPr="00F175AB">
        <w:rPr>
          <w:rFonts w:ascii="Times New Roman" w:hAnsi="Times New Roman" w:cs="Times New Roman"/>
          <w:b/>
          <w:bCs/>
          <w:color w:val="auto"/>
        </w:rPr>
        <w:lastRenderedPageBreak/>
        <w:t>References</w:t>
      </w:r>
      <w:bookmarkEnd w:id="18"/>
    </w:p>
    <w:p w14:paraId="76263A52"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ASET, 2017. </w:t>
      </w:r>
      <w:r w:rsidRPr="000469E8">
        <w:rPr>
          <w:rFonts w:ascii="Times New Roman" w:hAnsi="Times New Roman" w:cs="Times New Roman"/>
          <w:i/>
          <w:iCs/>
        </w:rPr>
        <w:t>Good Practice Guide for Work-Based and Placement Learning in Higher Education</w:t>
      </w:r>
      <w:r w:rsidRPr="000469E8">
        <w:rPr>
          <w:rFonts w:ascii="Times New Roman" w:hAnsi="Times New Roman" w:cs="Times New Roman"/>
        </w:rPr>
        <w:t>. Sheffield: ASET.</w:t>
      </w:r>
    </w:p>
    <w:p w14:paraId="33984058"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Bardi, J.A., 2010. </w:t>
      </w:r>
      <w:r w:rsidRPr="000469E8">
        <w:rPr>
          <w:rFonts w:ascii="Times New Roman" w:hAnsi="Times New Roman" w:cs="Times New Roman"/>
          <w:i/>
          <w:iCs/>
        </w:rPr>
        <w:t>Hotel Front Office Management</w:t>
      </w:r>
      <w:r w:rsidRPr="000469E8">
        <w:rPr>
          <w:rFonts w:ascii="Times New Roman" w:hAnsi="Times New Roman" w:cs="Times New Roman"/>
        </w:rPr>
        <w:t>. London: Wiley.</w:t>
      </w:r>
    </w:p>
    <w:p w14:paraId="72E940D0"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Baum, T., Kralj, A., Robinson, R.N.S. and Solnet, D.J., 2016. Tourism workforce research: A review, taxonomy and agenda. </w:t>
      </w:r>
      <w:r w:rsidRPr="000469E8">
        <w:rPr>
          <w:rFonts w:ascii="Times New Roman" w:hAnsi="Times New Roman" w:cs="Times New Roman"/>
          <w:i/>
          <w:iCs/>
        </w:rPr>
        <w:t>Annals of Tourism Research</w:t>
      </w:r>
      <w:r w:rsidRPr="000469E8">
        <w:rPr>
          <w:rFonts w:ascii="Times New Roman" w:hAnsi="Times New Roman" w:cs="Times New Roman"/>
        </w:rPr>
        <w:t>, 60, pp.1–22.</w:t>
      </w:r>
    </w:p>
    <w:p w14:paraId="79686B63"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Buhalis, D. and Leung, R., 2018. Smart hospitality—Interconnectivity and interoperability towards an ecosystem. </w:t>
      </w:r>
      <w:r w:rsidRPr="000469E8">
        <w:rPr>
          <w:rFonts w:ascii="Times New Roman" w:hAnsi="Times New Roman" w:cs="Times New Roman"/>
          <w:i/>
          <w:iCs/>
        </w:rPr>
        <w:t>International Journal of Hospitality Management</w:t>
      </w:r>
      <w:r w:rsidRPr="000469E8">
        <w:rPr>
          <w:rFonts w:ascii="Times New Roman" w:hAnsi="Times New Roman" w:cs="Times New Roman"/>
        </w:rPr>
        <w:t>, 71, pp.41–50.</w:t>
      </w:r>
    </w:p>
    <w:p w14:paraId="35ECB0AC"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Casado, M., 2012. </w:t>
      </w:r>
      <w:r w:rsidRPr="000469E8">
        <w:rPr>
          <w:rFonts w:ascii="Times New Roman" w:hAnsi="Times New Roman" w:cs="Times New Roman"/>
          <w:i/>
          <w:iCs/>
        </w:rPr>
        <w:t>Housekeeping Management</w:t>
      </w:r>
      <w:r w:rsidRPr="000469E8">
        <w:rPr>
          <w:rFonts w:ascii="Times New Roman" w:hAnsi="Times New Roman" w:cs="Times New Roman"/>
        </w:rPr>
        <w:t>. London: Wiley.</w:t>
      </w:r>
    </w:p>
    <w:p w14:paraId="54428C20"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Fallon, M. and Rutherford, D., 2010. </w:t>
      </w:r>
      <w:r w:rsidRPr="000469E8">
        <w:rPr>
          <w:rFonts w:ascii="Times New Roman" w:hAnsi="Times New Roman" w:cs="Times New Roman"/>
          <w:i/>
          <w:iCs/>
        </w:rPr>
        <w:t>Hotel Management and Operations</w:t>
      </w:r>
      <w:r w:rsidRPr="000469E8">
        <w:rPr>
          <w:rFonts w:ascii="Times New Roman" w:hAnsi="Times New Roman" w:cs="Times New Roman"/>
        </w:rPr>
        <w:t>. London: Wiley.</w:t>
      </w:r>
    </w:p>
    <w:p w14:paraId="18069912"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Hagg, E., 2013. </w:t>
      </w:r>
      <w:r w:rsidRPr="000469E8">
        <w:rPr>
          <w:rFonts w:ascii="Times New Roman" w:hAnsi="Times New Roman" w:cs="Times New Roman"/>
          <w:i/>
          <w:iCs/>
        </w:rPr>
        <w:t>Internship Guide: Work Placements Step by Step</w:t>
      </w:r>
      <w:r w:rsidRPr="000469E8">
        <w:rPr>
          <w:rFonts w:ascii="Times New Roman" w:hAnsi="Times New Roman" w:cs="Times New Roman"/>
        </w:rPr>
        <w:t>. 5th ed. The Hague: Eleven International Publishing.</w:t>
      </w:r>
    </w:p>
    <w:p w14:paraId="502AFB2A"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Johnston, R., Clark, G. and Shulver, M., 2012. </w:t>
      </w:r>
      <w:r w:rsidRPr="000469E8">
        <w:rPr>
          <w:rFonts w:ascii="Times New Roman" w:hAnsi="Times New Roman" w:cs="Times New Roman"/>
          <w:i/>
          <w:iCs/>
        </w:rPr>
        <w:t>Service Operations Management: Improving Service Delivery</w:t>
      </w:r>
      <w:r w:rsidRPr="000469E8">
        <w:rPr>
          <w:rFonts w:ascii="Times New Roman" w:hAnsi="Times New Roman" w:cs="Times New Roman"/>
        </w:rPr>
        <w:t>. 5th ed. London: Pearson.</w:t>
      </w:r>
    </w:p>
    <w:p w14:paraId="1BF259DE"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Murphy, H.C., Gretzel, U. and Pesonen, J., 2017. Marketing robot services in hospitality and tourism: The role of anthropomorphism. </w:t>
      </w:r>
      <w:r w:rsidRPr="000469E8">
        <w:rPr>
          <w:rFonts w:ascii="Times New Roman" w:hAnsi="Times New Roman" w:cs="Times New Roman"/>
          <w:i/>
          <w:iCs/>
        </w:rPr>
        <w:t>Journal of Travel &amp; Tourism Marketing</w:t>
      </w:r>
      <w:r w:rsidRPr="000469E8">
        <w:rPr>
          <w:rFonts w:ascii="Times New Roman" w:hAnsi="Times New Roman" w:cs="Times New Roman"/>
        </w:rPr>
        <w:t>, 34(7), pp.914–928.</w:t>
      </w:r>
    </w:p>
    <w:p w14:paraId="3B6E6ACC"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Nickson, D., 2013. </w:t>
      </w:r>
      <w:r w:rsidRPr="000469E8">
        <w:rPr>
          <w:rFonts w:ascii="Times New Roman" w:hAnsi="Times New Roman" w:cs="Times New Roman"/>
          <w:i/>
          <w:iCs/>
        </w:rPr>
        <w:t>Human Resource Management for the Hospitality and Tourism Industries</w:t>
      </w:r>
      <w:r w:rsidRPr="000469E8">
        <w:rPr>
          <w:rFonts w:ascii="Times New Roman" w:hAnsi="Times New Roman" w:cs="Times New Roman"/>
        </w:rPr>
        <w:t>. Abingdon: Routledge.</w:t>
      </w:r>
    </w:p>
    <w:p w14:paraId="1603E316"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QAA (Quality Assurance Agency for Higher Education), 2018. </w:t>
      </w:r>
      <w:r w:rsidRPr="000469E8">
        <w:rPr>
          <w:rFonts w:ascii="Times New Roman" w:hAnsi="Times New Roman" w:cs="Times New Roman"/>
          <w:i/>
          <w:iCs/>
        </w:rPr>
        <w:t>UK Quality Code, Advice and Guidance: Work-based Learning</w:t>
      </w:r>
      <w:r w:rsidRPr="000469E8">
        <w:rPr>
          <w:rFonts w:ascii="Times New Roman" w:hAnsi="Times New Roman" w:cs="Times New Roman"/>
        </w:rPr>
        <w:t>. London: QAA.</w:t>
      </w:r>
    </w:p>
    <w:p w14:paraId="2E2B87B4"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Rughubalan, G., 2009. </w:t>
      </w:r>
      <w:r w:rsidRPr="000469E8">
        <w:rPr>
          <w:rFonts w:ascii="Times New Roman" w:hAnsi="Times New Roman" w:cs="Times New Roman"/>
          <w:i/>
          <w:iCs/>
        </w:rPr>
        <w:t>Hotel Housekeeping: Operations and Management</w:t>
      </w:r>
      <w:r w:rsidRPr="000469E8">
        <w:rPr>
          <w:rFonts w:ascii="Times New Roman" w:hAnsi="Times New Roman" w:cs="Times New Roman"/>
        </w:rPr>
        <w:t>. Oxford: Higher Education Press.</w:t>
      </w:r>
    </w:p>
    <w:p w14:paraId="5701CD85"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Salas, E., Tannenbaum, S.I., Kraiger, K. and Smith-Jentsch, K.A., 2012. The science of training and development in organizations: What matters in practice. </w:t>
      </w:r>
      <w:r w:rsidRPr="000469E8">
        <w:rPr>
          <w:rFonts w:ascii="Times New Roman" w:hAnsi="Times New Roman" w:cs="Times New Roman"/>
          <w:i/>
          <w:iCs/>
        </w:rPr>
        <w:t>Psychological Science in the Public Interest</w:t>
      </w:r>
      <w:r w:rsidRPr="000469E8">
        <w:rPr>
          <w:rFonts w:ascii="Times New Roman" w:hAnsi="Times New Roman" w:cs="Times New Roman"/>
        </w:rPr>
        <w:t>, 13(2), pp.74–101.</w:t>
      </w:r>
    </w:p>
    <w:p w14:paraId="7B364BF1"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Tewan, J., 2009. </w:t>
      </w:r>
      <w:r w:rsidRPr="000469E8">
        <w:rPr>
          <w:rFonts w:ascii="Times New Roman" w:hAnsi="Times New Roman" w:cs="Times New Roman"/>
          <w:i/>
          <w:iCs/>
        </w:rPr>
        <w:t>Hotel Front Office: Operations and Management</w:t>
      </w:r>
      <w:r w:rsidRPr="000469E8">
        <w:rPr>
          <w:rFonts w:ascii="Times New Roman" w:hAnsi="Times New Roman" w:cs="Times New Roman"/>
        </w:rPr>
        <w:t>. Oxford: Higher Education Press.</w:t>
      </w:r>
    </w:p>
    <w:p w14:paraId="6D0C5A94"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t xml:space="preserve">Vallen, G.K. and Vallen, J.J., 2014. </w:t>
      </w:r>
      <w:r w:rsidRPr="000469E8">
        <w:rPr>
          <w:rFonts w:ascii="Times New Roman" w:hAnsi="Times New Roman" w:cs="Times New Roman"/>
          <w:i/>
          <w:iCs/>
        </w:rPr>
        <w:t>Check-In Check-Out: Managing Hotel Operations</w:t>
      </w:r>
      <w:r w:rsidRPr="000469E8">
        <w:rPr>
          <w:rFonts w:ascii="Times New Roman" w:hAnsi="Times New Roman" w:cs="Times New Roman"/>
        </w:rPr>
        <w:t>. 9th ed. Harlow: Pearson Education Limited.</w:t>
      </w:r>
    </w:p>
    <w:p w14:paraId="0DFBCDB0" w14:textId="77777777" w:rsidR="000469E8" w:rsidRPr="000469E8" w:rsidRDefault="000469E8" w:rsidP="000469E8">
      <w:pPr>
        <w:spacing w:line="360" w:lineRule="auto"/>
        <w:jc w:val="both"/>
        <w:rPr>
          <w:rFonts w:ascii="Times New Roman" w:hAnsi="Times New Roman" w:cs="Times New Roman"/>
        </w:rPr>
      </w:pPr>
      <w:r w:rsidRPr="000469E8">
        <w:rPr>
          <w:rFonts w:ascii="Times New Roman" w:hAnsi="Times New Roman" w:cs="Times New Roman"/>
        </w:rPr>
        <w:lastRenderedPageBreak/>
        <w:t xml:space="preserve">Wood, R.C., 2013. </w:t>
      </w:r>
      <w:r w:rsidRPr="000469E8">
        <w:rPr>
          <w:rFonts w:ascii="Times New Roman" w:hAnsi="Times New Roman" w:cs="Times New Roman"/>
          <w:i/>
          <w:iCs/>
        </w:rPr>
        <w:t>Key Concepts in Hospitality Management</w:t>
      </w:r>
      <w:r w:rsidRPr="000469E8">
        <w:rPr>
          <w:rFonts w:ascii="Times New Roman" w:hAnsi="Times New Roman" w:cs="Times New Roman"/>
        </w:rPr>
        <w:t>. London: SAGE Publications Ltd.</w:t>
      </w:r>
    </w:p>
    <w:p w14:paraId="7F0F1B20" w14:textId="55E9F9EF" w:rsidR="000B16DC" w:rsidRPr="002D49C3" w:rsidRDefault="000B16DC" w:rsidP="000469E8">
      <w:pPr>
        <w:spacing w:line="360" w:lineRule="auto"/>
        <w:jc w:val="both"/>
        <w:rPr>
          <w:rFonts w:ascii="Times New Roman" w:hAnsi="Times New Roman" w:cs="Times New Roman"/>
        </w:rPr>
      </w:pPr>
    </w:p>
    <w:sectPr w:rsidR="000B16DC" w:rsidRPr="002D49C3" w:rsidSect="00852E60">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BE324" w14:textId="77777777" w:rsidR="003D246B" w:rsidRDefault="003D246B" w:rsidP="00D543C7">
      <w:pPr>
        <w:spacing w:after="0" w:line="240" w:lineRule="auto"/>
      </w:pPr>
      <w:r>
        <w:separator/>
      </w:r>
    </w:p>
  </w:endnote>
  <w:endnote w:type="continuationSeparator" w:id="0">
    <w:p w14:paraId="66D56BAA" w14:textId="77777777" w:rsidR="003D246B" w:rsidRDefault="003D246B" w:rsidP="00D54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0520145"/>
      <w:docPartObj>
        <w:docPartGallery w:val="Page Numbers (Bottom of Page)"/>
        <w:docPartUnique/>
      </w:docPartObj>
    </w:sdtPr>
    <w:sdtEndPr>
      <w:rPr>
        <w:noProof/>
      </w:rPr>
    </w:sdtEndPr>
    <w:sdtContent>
      <w:p w14:paraId="3E3E974B" w14:textId="77777777" w:rsidR="000525B0" w:rsidRDefault="000525B0">
        <w:pPr>
          <w:pStyle w:val="Footer"/>
          <w:jc w:val="right"/>
        </w:pPr>
        <w:r>
          <w:fldChar w:fldCharType="begin"/>
        </w:r>
        <w:r>
          <w:instrText xml:space="preserve"> PAGE   \* MERGEFORMAT </w:instrText>
        </w:r>
        <w:r>
          <w:fldChar w:fldCharType="separate"/>
        </w:r>
        <w:r w:rsidR="00BC74B0">
          <w:rPr>
            <w:noProof/>
          </w:rPr>
          <w:t>ii</w:t>
        </w:r>
        <w:r>
          <w:rPr>
            <w:noProof/>
          </w:rPr>
          <w:fldChar w:fldCharType="end"/>
        </w:r>
      </w:p>
    </w:sdtContent>
  </w:sdt>
  <w:p w14:paraId="023EFC5B" w14:textId="77777777" w:rsidR="000525B0" w:rsidRDefault="000525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9121105"/>
      <w:docPartObj>
        <w:docPartGallery w:val="Page Numbers (Bottom of Page)"/>
        <w:docPartUnique/>
      </w:docPartObj>
    </w:sdtPr>
    <w:sdtEndPr>
      <w:rPr>
        <w:noProof/>
      </w:rPr>
    </w:sdtEndPr>
    <w:sdtContent>
      <w:p w14:paraId="79D71235" w14:textId="69E6F471" w:rsidR="00D543C7" w:rsidRDefault="00D543C7">
        <w:pPr>
          <w:pStyle w:val="Footer"/>
          <w:jc w:val="right"/>
        </w:pPr>
        <w:r>
          <w:fldChar w:fldCharType="begin"/>
        </w:r>
        <w:r>
          <w:instrText xml:space="preserve"> PAGE   \* MERGEFORMAT </w:instrText>
        </w:r>
        <w:r>
          <w:fldChar w:fldCharType="separate"/>
        </w:r>
        <w:r w:rsidR="00BC74B0">
          <w:rPr>
            <w:noProof/>
          </w:rPr>
          <w:t>7</w:t>
        </w:r>
        <w:r>
          <w:rPr>
            <w:noProof/>
          </w:rPr>
          <w:fldChar w:fldCharType="end"/>
        </w:r>
      </w:p>
    </w:sdtContent>
  </w:sdt>
  <w:p w14:paraId="49BB11A9" w14:textId="77777777" w:rsidR="00D543C7" w:rsidRDefault="00D54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72AEB" w14:textId="77777777" w:rsidR="003D246B" w:rsidRDefault="003D246B" w:rsidP="00D543C7">
      <w:pPr>
        <w:spacing w:after="0" w:line="240" w:lineRule="auto"/>
      </w:pPr>
      <w:r>
        <w:separator/>
      </w:r>
    </w:p>
  </w:footnote>
  <w:footnote w:type="continuationSeparator" w:id="0">
    <w:p w14:paraId="12CA55B9" w14:textId="77777777" w:rsidR="003D246B" w:rsidRDefault="003D246B" w:rsidP="00D54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F4171"/>
    <w:multiLevelType w:val="hybridMultilevel"/>
    <w:tmpl w:val="94E6C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693F3E"/>
    <w:multiLevelType w:val="multilevel"/>
    <w:tmpl w:val="CB66A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621AE2"/>
    <w:multiLevelType w:val="hybridMultilevel"/>
    <w:tmpl w:val="22A0C1E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E03518F"/>
    <w:multiLevelType w:val="multilevel"/>
    <w:tmpl w:val="20105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31309F"/>
    <w:multiLevelType w:val="multilevel"/>
    <w:tmpl w:val="E3F01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A42596"/>
    <w:multiLevelType w:val="multilevel"/>
    <w:tmpl w:val="5DB67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2490942">
    <w:abstractNumId w:val="2"/>
  </w:num>
  <w:num w:numId="2" w16cid:durableId="1687441202">
    <w:abstractNumId w:val="1"/>
  </w:num>
  <w:num w:numId="3" w16cid:durableId="8876862">
    <w:abstractNumId w:val="5"/>
  </w:num>
  <w:num w:numId="4" w16cid:durableId="1612317167">
    <w:abstractNumId w:val="4"/>
  </w:num>
  <w:num w:numId="5" w16cid:durableId="1008169894">
    <w:abstractNumId w:val="3"/>
  </w:num>
  <w:num w:numId="6" w16cid:durableId="275988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xMjAysTAyNjE1MzBS0lEKTi0uzszPAykwrAUAqIcHPCwAAAA="/>
  </w:docVars>
  <w:rsids>
    <w:rsidRoot w:val="00437F1C"/>
    <w:rsid w:val="00017096"/>
    <w:rsid w:val="00022FFB"/>
    <w:rsid w:val="000469E8"/>
    <w:rsid w:val="000525B0"/>
    <w:rsid w:val="00052FFF"/>
    <w:rsid w:val="000B16DC"/>
    <w:rsid w:val="000F467E"/>
    <w:rsid w:val="00131CDF"/>
    <w:rsid w:val="00136DF6"/>
    <w:rsid w:val="00137F8A"/>
    <w:rsid w:val="001829B2"/>
    <w:rsid w:val="00195B71"/>
    <w:rsid w:val="001A3FE7"/>
    <w:rsid w:val="001C5A6C"/>
    <w:rsid w:val="001E7E73"/>
    <w:rsid w:val="001F5FBD"/>
    <w:rsid w:val="002170A3"/>
    <w:rsid w:val="0022791F"/>
    <w:rsid w:val="00253E17"/>
    <w:rsid w:val="00275A9B"/>
    <w:rsid w:val="002A2FE2"/>
    <w:rsid w:val="002C7786"/>
    <w:rsid w:val="002D49C3"/>
    <w:rsid w:val="0030442E"/>
    <w:rsid w:val="00325D66"/>
    <w:rsid w:val="00330394"/>
    <w:rsid w:val="00337B2D"/>
    <w:rsid w:val="003451D4"/>
    <w:rsid w:val="00353BA5"/>
    <w:rsid w:val="0036739E"/>
    <w:rsid w:val="0037390D"/>
    <w:rsid w:val="00376ACA"/>
    <w:rsid w:val="00390896"/>
    <w:rsid w:val="00392215"/>
    <w:rsid w:val="003965CF"/>
    <w:rsid w:val="003A0352"/>
    <w:rsid w:val="003A5929"/>
    <w:rsid w:val="003D246B"/>
    <w:rsid w:val="003D2962"/>
    <w:rsid w:val="003D3BB1"/>
    <w:rsid w:val="003E7A28"/>
    <w:rsid w:val="003F0D8C"/>
    <w:rsid w:val="003F16B3"/>
    <w:rsid w:val="00406A33"/>
    <w:rsid w:val="00423901"/>
    <w:rsid w:val="004326C6"/>
    <w:rsid w:val="00437F1C"/>
    <w:rsid w:val="00441EF6"/>
    <w:rsid w:val="004464F8"/>
    <w:rsid w:val="00494E74"/>
    <w:rsid w:val="004B5391"/>
    <w:rsid w:val="004C4DE1"/>
    <w:rsid w:val="004D1729"/>
    <w:rsid w:val="00501C22"/>
    <w:rsid w:val="0052444E"/>
    <w:rsid w:val="0055284A"/>
    <w:rsid w:val="005729B9"/>
    <w:rsid w:val="00583F4F"/>
    <w:rsid w:val="005D0972"/>
    <w:rsid w:val="005E431F"/>
    <w:rsid w:val="005E658A"/>
    <w:rsid w:val="0061311A"/>
    <w:rsid w:val="006514EC"/>
    <w:rsid w:val="00674ACB"/>
    <w:rsid w:val="00692252"/>
    <w:rsid w:val="0069616C"/>
    <w:rsid w:val="006C594C"/>
    <w:rsid w:val="006D733C"/>
    <w:rsid w:val="006E2181"/>
    <w:rsid w:val="00704614"/>
    <w:rsid w:val="0070596B"/>
    <w:rsid w:val="007072EB"/>
    <w:rsid w:val="0076438C"/>
    <w:rsid w:val="00776966"/>
    <w:rsid w:val="0078188F"/>
    <w:rsid w:val="00785A69"/>
    <w:rsid w:val="00792729"/>
    <w:rsid w:val="007B0777"/>
    <w:rsid w:val="007D1138"/>
    <w:rsid w:val="007F7E78"/>
    <w:rsid w:val="00802898"/>
    <w:rsid w:val="008267C7"/>
    <w:rsid w:val="00852E60"/>
    <w:rsid w:val="00860A55"/>
    <w:rsid w:val="0086311F"/>
    <w:rsid w:val="00876936"/>
    <w:rsid w:val="0089217C"/>
    <w:rsid w:val="00905E02"/>
    <w:rsid w:val="009250C5"/>
    <w:rsid w:val="00934A68"/>
    <w:rsid w:val="009805C1"/>
    <w:rsid w:val="00982F3C"/>
    <w:rsid w:val="009862D1"/>
    <w:rsid w:val="00995239"/>
    <w:rsid w:val="009C3C69"/>
    <w:rsid w:val="009C58DB"/>
    <w:rsid w:val="009F2233"/>
    <w:rsid w:val="00A45451"/>
    <w:rsid w:val="00A9663A"/>
    <w:rsid w:val="00A975A3"/>
    <w:rsid w:val="00AA3A12"/>
    <w:rsid w:val="00AB5C08"/>
    <w:rsid w:val="00AC307E"/>
    <w:rsid w:val="00AD04CA"/>
    <w:rsid w:val="00B11F2E"/>
    <w:rsid w:val="00B276BA"/>
    <w:rsid w:val="00B909D3"/>
    <w:rsid w:val="00B95BF6"/>
    <w:rsid w:val="00BC74B0"/>
    <w:rsid w:val="00BE1A58"/>
    <w:rsid w:val="00BF174F"/>
    <w:rsid w:val="00C0244E"/>
    <w:rsid w:val="00C51FB3"/>
    <w:rsid w:val="00C818BE"/>
    <w:rsid w:val="00C940F7"/>
    <w:rsid w:val="00CC566A"/>
    <w:rsid w:val="00D0053F"/>
    <w:rsid w:val="00D52275"/>
    <w:rsid w:val="00D543C7"/>
    <w:rsid w:val="00D8354F"/>
    <w:rsid w:val="00D84DD2"/>
    <w:rsid w:val="00D90027"/>
    <w:rsid w:val="00DA16F3"/>
    <w:rsid w:val="00DE4292"/>
    <w:rsid w:val="00DE504A"/>
    <w:rsid w:val="00E05357"/>
    <w:rsid w:val="00E43A97"/>
    <w:rsid w:val="00E44697"/>
    <w:rsid w:val="00E83DB6"/>
    <w:rsid w:val="00EA41C5"/>
    <w:rsid w:val="00EB4BC9"/>
    <w:rsid w:val="00EF71AC"/>
    <w:rsid w:val="00F175AB"/>
    <w:rsid w:val="00F21212"/>
    <w:rsid w:val="00F36D37"/>
    <w:rsid w:val="00F56C85"/>
    <w:rsid w:val="00F576CF"/>
    <w:rsid w:val="00F63266"/>
    <w:rsid w:val="00F75DD2"/>
    <w:rsid w:val="00F95110"/>
    <w:rsid w:val="00FA7191"/>
    <w:rsid w:val="00FC5FE2"/>
    <w:rsid w:val="00FD4260"/>
    <w:rsid w:val="00FF7CD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35D461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A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1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072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72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A6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C5A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A6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543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43C7"/>
  </w:style>
  <w:style w:type="paragraph" w:styleId="Footer">
    <w:name w:val="footer"/>
    <w:basedOn w:val="Normal"/>
    <w:link w:val="FooterChar"/>
    <w:uiPriority w:val="99"/>
    <w:unhideWhenUsed/>
    <w:rsid w:val="00D543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43C7"/>
  </w:style>
  <w:style w:type="paragraph" w:styleId="TOCHeading">
    <w:name w:val="TOC Heading"/>
    <w:basedOn w:val="Heading1"/>
    <w:next w:val="Normal"/>
    <w:uiPriority w:val="39"/>
    <w:unhideWhenUsed/>
    <w:qFormat/>
    <w:rsid w:val="00D543C7"/>
    <w:pPr>
      <w:outlineLvl w:val="9"/>
    </w:pPr>
    <w:rPr>
      <w:kern w:val="0"/>
      <w14:ligatures w14:val="none"/>
    </w:rPr>
  </w:style>
  <w:style w:type="paragraph" w:styleId="NormalWeb">
    <w:name w:val="Normal (Web)"/>
    <w:basedOn w:val="Normal"/>
    <w:uiPriority w:val="99"/>
    <w:semiHidden/>
    <w:unhideWhenUsed/>
    <w:rsid w:val="003F0D8C"/>
    <w:pPr>
      <w:spacing w:before="100" w:beforeAutospacing="1" w:after="100" w:afterAutospacing="1" w:line="240" w:lineRule="auto"/>
    </w:pPr>
    <w:rPr>
      <w:rFonts w:ascii="Times New Roman" w:eastAsia="Times New Roman" w:hAnsi="Times New Roman" w:cs="Times New Roman"/>
      <w:kern w:val="0"/>
      <w:sz w:val="24"/>
      <w:szCs w:val="24"/>
      <w:lang w:bidi="bn-IN"/>
      <w14:ligatures w14:val="none"/>
    </w:rPr>
  </w:style>
  <w:style w:type="paragraph" w:styleId="ListParagraph">
    <w:name w:val="List Paragraph"/>
    <w:basedOn w:val="Normal"/>
    <w:uiPriority w:val="34"/>
    <w:qFormat/>
    <w:rsid w:val="00392215"/>
    <w:pPr>
      <w:ind w:left="720"/>
      <w:contextualSpacing/>
    </w:pPr>
  </w:style>
  <w:style w:type="paragraph" w:styleId="TOC1">
    <w:name w:val="toc 1"/>
    <w:basedOn w:val="Normal"/>
    <w:next w:val="Normal"/>
    <w:autoRedefine/>
    <w:uiPriority w:val="39"/>
    <w:unhideWhenUsed/>
    <w:rsid w:val="00376ACA"/>
    <w:pPr>
      <w:spacing w:after="100"/>
    </w:pPr>
  </w:style>
  <w:style w:type="character" w:styleId="Hyperlink">
    <w:name w:val="Hyperlink"/>
    <w:basedOn w:val="DefaultParagraphFont"/>
    <w:uiPriority w:val="99"/>
    <w:unhideWhenUsed/>
    <w:rsid w:val="00376ACA"/>
    <w:rPr>
      <w:color w:val="0563C1" w:themeColor="hyperlink"/>
      <w:u w:val="single"/>
    </w:rPr>
  </w:style>
  <w:style w:type="character" w:customStyle="1" w:styleId="Heading3Char">
    <w:name w:val="Heading 3 Char"/>
    <w:basedOn w:val="DefaultParagraphFont"/>
    <w:link w:val="Heading3"/>
    <w:uiPriority w:val="9"/>
    <w:semiHidden/>
    <w:rsid w:val="007072E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072EB"/>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86311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175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69307">
      <w:bodyDiv w:val="1"/>
      <w:marLeft w:val="0"/>
      <w:marRight w:val="0"/>
      <w:marTop w:val="0"/>
      <w:marBottom w:val="0"/>
      <w:divBdr>
        <w:top w:val="none" w:sz="0" w:space="0" w:color="auto"/>
        <w:left w:val="none" w:sz="0" w:space="0" w:color="auto"/>
        <w:bottom w:val="none" w:sz="0" w:space="0" w:color="auto"/>
        <w:right w:val="none" w:sz="0" w:space="0" w:color="auto"/>
      </w:divBdr>
    </w:div>
    <w:div w:id="428040498">
      <w:bodyDiv w:val="1"/>
      <w:marLeft w:val="0"/>
      <w:marRight w:val="0"/>
      <w:marTop w:val="0"/>
      <w:marBottom w:val="0"/>
      <w:divBdr>
        <w:top w:val="none" w:sz="0" w:space="0" w:color="auto"/>
        <w:left w:val="none" w:sz="0" w:space="0" w:color="auto"/>
        <w:bottom w:val="none" w:sz="0" w:space="0" w:color="auto"/>
        <w:right w:val="none" w:sz="0" w:space="0" w:color="auto"/>
      </w:divBdr>
    </w:div>
    <w:div w:id="573904226">
      <w:bodyDiv w:val="1"/>
      <w:marLeft w:val="0"/>
      <w:marRight w:val="0"/>
      <w:marTop w:val="0"/>
      <w:marBottom w:val="0"/>
      <w:divBdr>
        <w:top w:val="none" w:sz="0" w:space="0" w:color="auto"/>
        <w:left w:val="none" w:sz="0" w:space="0" w:color="auto"/>
        <w:bottom w:val="none" w:sz="0" w:space="0" w:color="auto"/>
        <w:right w:val="none" w:sz="0" w:space="0" w:color="auto"/>
      </w:divBdr>
    </w:div>
    <w:div w:id="660543728">
      <w:bodyDiv w:val="1"/>
      <w:marLeft w:val="0"/>
      <w:marRight w:val="0"/>
      <w:marTop w:val="0"/>
      <w:marBottom w:val="0"/>
      <w:divBdr>
        <w:top w:val="none" w:sz="0" w:space="0" w:color="auto"/>
        <w:left w:val="none" w:sz="0" w:space="0" w:color="auto"/>
        <w:bottom w:val="none" w:sz="0" w:space="0" w:color="auto"/>
        <w:right w:val="none" w:sz="0" w:space="0" w:color="auto"/>
      </w:divBdr>
    </w:div>
    <w:div w:id="841316325">
      <w:bodyDiv w:val="1"/>
      <w:marLeft w:val="0"/>
      <w:marRight w:val="0"/>
      <w:marTop w:val="0"/>
      <w:marBottom w:val="0"/>
      <w:divBdr>
        <w:top w:val="none" w:sz="0" w:space="0" w:color="auto"/>
        <w:left w:val="none" w:sz="0" w:space="0" w:color="auto"/>
        <w:bottom w:val="none" w:sz="0" w:space="0" w:color="auto"/>
        <w:right w:val="none" w:sz="0" w:space="0" w:color="auto"/>
      </w:divBdr>
    </w:div>
    <w:div w:id="1208302686">
      <w:bodyDiv w:val="1"/>
      <w:marLeft w:val="0"/>
      <w:marRight w:val="0"/>
      <w:marTop w:val="0"/>
      <w:marBottom w:val="0"/>
      <w:divBdr>
        <w:top w:val="none" w:sz="0" w:space="0" w:color="auto"/>
        <w:left w:val="none" w:sz="0" w:space="0" w:color="auto"/>
        <w:bottom w:val="none" w:sz="0" w:space="0" w:color="auto"/>
        <w:right w:val="none" w:sz="0" w:space="0" w:color="auto"/>
      </w:divBdr>
    </w:div>
    <w:div w:id="1631017351">
      <w:bodyDiv w:val="1"/>
      <w:marLeft w:val="0"/>
      <w:marRight w:val="0"/>
      <w:marTop w:val="0"/>
      <w:marBottom w:val="0"/>
      <w:divBdr>
        <w:top w:val="none" w:sz="0" w:space="0" w:color="auto"/>
        <w:left w:val="none" w:sz="0" w:space="0" w:color="auto"/>
        <w:bottom w:val="none" w:sz="0" w:space="0" w:color="auto"/>
        <w:right w:val="none" w:sz="0" w:space="0" w:color="auto"/>
      </w:divBdr>
    </w:div>
    <w:div w:id="1791968943">
      <w:bodyDiv w:val="1"/>
      <w:marLeft w:val="0"/>
      <w:marRight w:val="0"/>
      <w:marTop w:val="0"/>
      <w:marBottom w:val="0"/>
      <w:divBdr>
        <w:top w:val="none" w:sz="0" w:space="0" w:color="auto"/>
        <w:left w:val="none" w:sz="0" w:space="0" w:color="auto"/>
        <w:bottom w:val="none" w:sz="0" w:space="0" w:color="auto"/>
        <w:right w:val="none" w:sz="0" w:space="0" w:color="auto"/>
      </w:divBdr>
    </w:div>
    <w:div w:id="1817406791">
      <w:bodyDiv w:val="1"/>
      <w:marLeft w:val="0"/>
      <w:marRight w:val="0"/>
      <w:marTop w:val="0"/>
      <w:marBottom w:val="0"/>
      <w:divBdr>
        <w:top w:val="none" w:sz="0" w:space="0" w:color="auto"/>
        <w:left w:val="none" w:sz="0" w:space="0" w:color="auto"/>
        <w:bottom w:val="none" w:sz="0" w:space="0" w:color="auto"/>
        <w:right w:val="none" w:sz="0" w:space="0" w:color="auto"/>
      </w:divBdr>
    </w:div>
    <w:div w:id="1862816963">
      <w:bodyDiv w:val="1"/>
      <w:marLeft w:val="0"/>
      <w:marRight w:val="0"/>
      <w:marTop w:val="0"/>
      <w:marBottom w:val="0"/>
      <w:divBdr>
        <w:top w:val="none" w:sz="0" w:space="0" w:color="auto"/>
        <w:left w:val="none" w:sz="0" w:space="0" w:color="auto"/>
        <w:bottom w:val="none" w:sz="0" w:space="0" w:color="auto"/>
        <w:right w:val="none" w:sz="0" w:space="0" w:color="auto"/>
      </w:divBdr>
    </w:div>
    <w:div w:id="1890265509">
      <w:bodyDiv w:val="1"/>
      <w:marLeft w:val="0"/>
      <w:marRight w:val="0"/>
      <w:marTop w:val="0"/>
      <w:marBottom w:val="0"/>
      <w:divBdr>
        <w:top w:val="none" w:sz="0" w:space="0" w:color="auto"/>
        <w:left w:val="none" w:sz="0" w:space="0" w:color="auto"/>
        <w:bottom w:val="none" w:sz="0" w:space="0" w:color="auto"/>
        <w:right w:val="none" w:sz="0" w:space="0" w:color="auto"/>
      </w:divBdr>
    </w:div>
    <w:div w:id="1897929472">
      <w:bodyDiv w:val="1"/>
      <w:marLeft w:val="0"/>
      <w:marRight w:val="0"/>
      <w:marTop w:val="0"/>
      <w:marBottom w:val="0"/>
      <w:divBdr>
        <w:top w:val="none" w:sz="0" w:space="0" w:color="auto"/>
        <w:left w:val="none" w:sz="0" w:space="0" w:color="auto"/>
        <w:bottom w:val="none" w:sz="0" w:space="0" w:color="auto"/>
        <w:right w:val="none" w:sz="0" w:space="0" w:color="auto"/>
      </w:divBdr>
    </w:div>
    <w:div w:id="2041785199">
      <w:bodyDiv w:val="1"/>
      <w:marLeft w:val="0"/>
      <w:marRight w:val="0"/>
      <w:marTop w:val="0"/>
      <w:marBottom w:val="0"/>
      <w:divBdr>
        <w:top w:val="none" w:sz="0" w:space="0" w:color="auto"/>
        <w:left w:val="none" w:sz="0" w:space="0" w:color="auto"/>
        <w:bottom w:val="none" w:sz="0" w:space="0" w:color="auto"/>
        <w:right w:val="none" w:sz="0" w:space="0" w:color="auto"/>
      </w:divBdr>
    </w:div>
    <w:div w:id="206000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39C5C-43AD-48C4-9CB6-5B61CB847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2021</Words>
  <Characters>12197</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2025-06-15T17:34:00Z</dcterms:created>
  <dcterms:modified xsi:type="dcterms:W3CDTF">2025-06-15T17:34:00Z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1eed3efb-5557-4fe4-9d00-df9effa96891</vt:lpwstr>
  </property>
</Properties>
</file>