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7AE71F" w14:textId="77777777" w:rsidR="00960443" w:rsidRDefault="00960443" w:rsidP="00960443">
      <w:pPr>
        <w:rPr>
          <w:b/>
          <w:sz w:val="32"/>
        </w:rPr>
      </w:pPr>
      <w:r>
        <w:rPr>
          <w:b/>
          <w:sz w:val="32"/>
        </w:rPr>
        <w:t xml:space="preserve">                                     Student name: Blagovest Vasilev</w:t>
      </w:r>
    </w:p>
    <w:p w14:paraId="3001684E" w14:textId="77777777" w:rsidR="00960443" w:rsidRDefault="00960443" w:rsidP="00960443">
      <w:pPr>
        <w:rPr>
          <w:b/>
          <w:sz w:val="32"/>
        </w:rPr>
      </w:pPr>
      <w:r>
        <w:rPr>
          <w:b/>
          <w:sz w:val="32"/>
        </w:rPr>
        <w:t xml:space="preserve">                                     ID: 1918701</w:t>
      </w:r>
    </w:p>
    <w:p w14:paraId="410B3C39" w14:textId="53AD1775" w:rsidR="00960443" w:rsidRDefault="00960443" w:rsidP="00960443">
      <w:pPr>
        <w:rPr>
          <w:b/>
          <w:sz w:val="32"/>
        </w:rPr>
      </w:pPr>
      <w:r>
        <w:rPr>
          <w:b/>
          <w:sz w:val="32"/>
        </w:rPr>
        <w:t xml:space="preserve">                     </w:t>
      </w:r>
      <w:r>
        <w:rPr>
          <w:b/>
          <w:sz w:val="32"/>
        </w:rPr>
        <w:t xml:space="preserve">               Lecturer`s name: </w:t>
      </w:r>
      <w:proofErr w:type="spellStart"/>
      <w:r>
        <w:rPr>
          <w:b/>
          <w:sz w:val="32"/>
        </w:rPr>
        <w:t>Rula</w:t>
      </w:r>
      <w:proofErr w:type="spellEnd"/>
      <w:r>
        <w:rPr>
          <w:b/>
          <w:sz w:val="32"/>
        </w:rPr>
        <w:t xml:space="preserve"> </w:t>
      </w:r>
      <w:proofErr w:type="spellStart"/>
      <w:r>
        <w:rPr>
          <w:b/>
          <w:sz w:val="32"/>
        </w:rPr>
        <w:t>Alousi</w:t>
      </w:r>
      <w:bookmarkStart w:id="0" w:name="_GoBack"/>
      <w:bookmarkEnd w:id="0"/>
      <w:proofErr w:type="spellEnd"/>
    </w:p>
    <w:p w14:paraId="034B46EE" w14:textId="77777777" w:rsidR="00550592" w:rsidRPr="00595E31" w:rsidRDefault="00A26A45" w:rsidP="00A26A45">
      <w:pPr>
        <w:jc w:val="center"/>
        <w:rPr>
          <w:b/>
          <w:sz w:val="32"/>
        </w:rPr>
      </w:pPr>
      <w:r w:rsidRPr="00595E31">
        <w:rPr>
          <w:b/>
          <w:sz w:val="32"/>
        </w:rPr>
        <w:t>Module Code: LCBB4002</w:t>
      </w:r>
    </w:p>
    <w:p w14:paraId="79ECB934" w14:textId="6CFA0D93" w:rsidR="00293CBD" w:rsidRDefault="00A26A45" w:rsidP="00A26A45">
      <w:pPr>
        <w:jc w:val="center"/>
        <w:rPr>
          <w:b/>
          <w:sz w:val="56"/>
        </w:rPr>
      </w:pPr>
      <w:r w:rsidRPr="00A26A45">
        <w:rPr>
          <w:b/>
          <w:sz w:val="56"/>
        </w:rPr>
        <w:t>Community Engagement</w:t>
      </w:r>
    </w:p>
    <w:p w14:paraId="24B4F2EF" w14:textId="77777777" w:rsidR="003E2F9B" w:rsidRDefault="003E2F9B" w:rsidP="003E2F9B">
      <w:pPr>
        <w:jc w:val="center"/>
        <w:rPr>
          <w:b/>
          <w:sz w:val="72"/>
          <w:szCs w:val="24"/>
        </w:rPr>
      </w:pPr>
      <w:r>
        <w:rPr>
          <w:rFonts w:ascii="Arial" w:hAnsi="Arial" w:cs="Arial"/>
          <w:color w:val="222222"/>
          <w:sz w:val="28"/>
          <w:szCs w:val="24"/>
          <w:shd w:val="clear" w:color="auto" w:fill="FFFFFF"/>
        </w:rPr>
        <w:t>“UNESCO- human discrimination, fostering rights</w:t>
      </w:r>
      <w:r>
        <w:t>”</w:t>
      </w:r>
    </w:p>
    <w:p w14:paraId="4FE7A2EF" w14:textId="77777777" w:rsidR="003E2F9B" w:rsidRDefault="003E2F9B" w:rsidP="00A26A45">
      <w:pPr>
        <w:jc w:val="center"/>
        <w:rPr>
          <w:b/>
          <w:sz w:val="56"/>
        </w:rPr>
      </w:pPr>
    </w:p>
    <w:p w14:paraId="0989E832" w14:textId="77777777" w:rsidR="00293CBD" w:rsidRDefault="00293CBD">
      <w:pPr>
        <w:spacing w:line="276" w:lineRule="auto"/>
        <w:jc w:val="left"/>
        <w:rPr>
          <w:b/>
          <w:sz w:val="56"/>
        </w:rPr>
      </w:pPr>
      <w:r>
        <w:rPr>
          <w:b/>
          <w:sz w:val="56"/>
        </w:rPr>
        <w:br w:type="page"/>
      </w:r>
    </w:p>
    <w:sdt>
      <w:sdtPr>
        <w:rPr>
          <w:rFonts w:ascii="Times New Roman" w:eastAsiaTheme="minorHAnsi" w:hAnsi="Times New Roman" w:cstheme="minorBidi"/>
          <w:color w:val="auto"/>
          <w:sz w:val="24"/>
          <w:szCs w:val="22"/>
          <w:lang w:val="en-GB"/>
        </w:rPr>
        <w:id w:val="-61255291"/>
        <w:docPartObj>
          <w:docPartGallery w:val="Table of Contents"/>
          <w:docPartUnique/>
        </w:docPartObj>
      </w:sdtPr>
      <w:sdtEndPr>
        <w:rPr>
          <w:b/>
          <w:bCs/>
          <w:noProof/>
        </w:rPr>
      </w:sdtEndPr>
      <w:sdtContent>
        <w:p w14:paraId="0A9D8ABA" w14:textId="77777777" w:rsidR="000916F6" w:rsidRDefault="000916F6">
          <w:pPr>
            <w:pStyle w:val="a7"/>
          </w:pPr>
          <w:r>
            <w:t>Table of Contents</w:t>
          </w:r>
        </w:p>
        <w:p w14:paraId="58DFBCC3" w14:textId="77777777" w:rsidR="000916F6" w:rsidRDefault="000916F6">
          <w:pPr>
            <w:pStyle w:val="11"/>
            <w:tabs>
              <w:tab w:val="right" w:leader="dot" w:pos="9350"/>
            </w:tabs>
            <w:rPr>
              <w:noProof/>
            </w:rPr>
          </w:pPr>
          <w:r>
            <w:fldChar w:fldCharType="begin"/>
          </w:r>
          <w:r>
            <w:instrText xml:space="preserve"> TOC \o "1-3" \h \z \u </w:instrText>
          </w:r>
          <w:r>
            <w:fldChar w:fldCharType="separate"/>
          </w:r>
          <w:hyperlink w:anchor="_Toc70814377" w:history="1">
            <w:r w:rsidRPr="00982F10">
              <w:rPr>
                <w:rStyle w:val="a8"/>
                <w:noProof/>
              </w:rPr>
              <w:t>Introduction</w:t>
            </w:r>
            <w:r>
              <w:rPr>
                <w:noProof/>
                <w:webHidden/>
              </w:rPr>
              <w:tab/>
            </w:r>
            <w:r>
              <w:rPr>
                <w:noProof/>
                <w:webHidden/>
              </w:rPr>
              <w:fldChar w:fldCharType="begin"/>
            </w:r>
            <w:r>
              <w:rPr>
                <w:noProof/>
                <w:webHidden/>
              </w:rPr>
              <w:instrText xml:space="preserve"> PAGEREF _Toc70814377 \h </w:instrText>
            </w:r>
            <w:r>
              <w:rPr>
                <w:noProof/>
                <w:webHidden/>
              </w:rPr>
            </w:r>
            <w:r>
              <w:rPr>
                <w:noProof/>
                <w:webHidden/>
              </w:rPr>
              <w:fldChar w:fldCharType="separate"/>
            </w:r>
            <w:r>
              <w:rPr>
                <w:noProof/>
                <w:webHidden/>
              </w:rPr>
              <w:t>1</w:t>
            </w:r>
            <w:r>
              <w:rPr>
                <w:noProof/>
                <w:webHidden/>
              </w:rPr>
              <w:fldChar w:fldCharType="end"/>
            </w:r>
          </w:hyperlink>
        </w:p>
        <w:p w14:paraId="1A5971B7" w14:textId="77777777" w:rsidR="000916F6" w:rsidRDefault="00143A30">
          <w:pPr>
            <w:pStyle w:val="11"/>
            <w:tabs>
              <w:tab w:val="right" w:leader="dot" w:pos="9350"/>
            </w:tabs>
            <w:rPr>
              <w:noProof/>
            </w:rPr>
          </w:pPr>
          <w:hyperlink w:anchor="_Toc70814378" w:history="1">
            <w:r w:rsidR="000916F6" w:rsidRPr="00982F10">
              <w:rPr>
                <w:rStyle w:val="a8"/>
                <w:noProof/>
              </w:rPr>
              <w:t>Reflection</w:t>
            </w:r>
            <w:r w:rsidR="000916F6">
              <w:rPr>
                <w:noProof/>
                <w:webHidden/>
              </w:rPr>
              <w:tab/>
            </w:r>
            <w:r w:rsidR="000916F6">
              <w:rPr>
                <w:noProof/>
                <w:webHidden/>
              </w:rPr>
              <w:fldChar w:fldCharType="begin"/>
            </w:r>
            <w:r w:rsidR="000916F6">
              <w:rPr>
                <w:noProof/>
                <w:webHidden/>
              </w:rPr>
              <w:instrText xml:space="preserve"> PAGEREF _Toc70814378 \h </w:instrText>
            </w:r>
            <w:r w:rsidR="000916F6">
              <w:rPr>
                <w:noProof/>
                <w:webHidden/>
              </w:rPr>
            </w:r>
            <w:r w:rsidR="000916F6">
              <w:rPr>
                <w:noProof/>
                <w:webHidden/>
              </w:rPr>
              <w:fldChar w:fldCharType="separate"/>
            </w:r>
            <w:r w:rsidR="000916F6">
              <w:rPr>
                <w:noProof/>
                <w:webHidden/>
              </w:rPr>
              <w:t>2</w:t>
            </w:r>
            <w:r w:rsidR="000916F6">
              <w:rPr>
                <w:noProof/>
                <w:webHidden/>
              </w:rPr>
              <w:fldChar w:fldCharType="end"/>
            </w:r>
          </w:hyperlink>
        </w:p>
        <w:p w14:paraId="746C2A08" w14:textId="77777777" w:rsidR="000916F6" w:rsidRDefault="00143A30">
          <w:pPr>
            <w:pStyle w:val="11"/>
            <w:tabs>
              <w:tab w:val="right" w:leader="dot" w:pos="9350"/>
            </w:tabs>
            <w:rPr>
              <w:noProof/>
            </w:rPr>
          </w:pPr>
          <w:hyperlink w:anchor="_Toc70814379" w:history="1">
            <w:r w:rsidR="000916F6" w:rsidRPr="00982F10">
              <w:rPr>
                <w:rStyle w:val="a8"/>
                <w:noProof/>
              </w:rPr>
              <w:t>Conclusion</w:t>
            </w:r>
            <w:r w:rsidR="000916F6">
              <w:rPr>
                <w:noProof/>
                <w:webHidden/>
              </w:rPr>
              <w:tab/>
            </w:r>
            <w:r w:rsidR="000916F6">
              <w:rPr>
                <w:noProof/>
                <w:webHidden/>
              </w:rPr>
              <w:fldChar w:fldCharType="begin"/>
            </w:r>
            <w:r w:rsidR="000916F6">
              <w:rPr>
                <w:noProof/>
                <w:webHidden/>
              </w:rPr>
              <w:instrText xml:space="preserve"> PAGEREF _Toc70814379 \h </w:instrText>
            </w:r>
            <w:r w:rsidR="000916F6">
              <w:rPr>
                <w:noProof/>
                <w:webHidden/>
              </w:rPr>
            </w:r>
            <w:r w:rsidR="000916F6">
              <w:rPr>
                <w:noProof/>
                <w:webHidden/>
              </w:rPr>
              <w:fldChar w:fldCharType="separate"/>
            </w:r>
            <w:r w:rsidR="000916F6">
              <w:rPr>
                <w:noProof/>
                <w:webHidden/>
              </w:rPr>
              <w:t>6</w:t>
            </w:r>
            <w:r w:rsidR="000916F6">
              <w:rPr>
                <w:noProof/>
                <w:webHidden/>
              </w:rPr>
              <w:fldChar w:fldCharType="end"/>
            </w:r>
          </w:hyperlink>
        </w:p>
        <w:p w14:paraId="749569B7" w14:textId="77777777" w:rsidR="000916F6" w:rsidRDefault="00143A30">
          <w:pPr>
            <w:pStyle w:val="11"/>
            <w:tabs>
              <w:tab w:val="right" w:leader="dot" w:pos="9350"/>
            </w:tabs>
            <w:rPr>
              <w:noProof/>
            </w:rPr>
          </w:pPr>
          <w:hyperlink w:anchor="_Toc70814380" w:history="1">
            <w:r w:rsidR="000916F6" w:rsidRPr="00982F10">
              <w:rPr>
                <w:rStyle w:val="a8"/>
                <w:noProof/>
              </w:rPr>
              <w:t>References</w:t>
            </w:r>
            <w:r w:rsidR="000916F6">
              <w:rPr>
                <w:noProof/>
                <w:webHidden/>
              </w:rPr>
              <w:tab/>
            </w:r>
            <w:r w:rsidR="000916F6">
              <w:rPr>
                <w:noProof/>
                <w:webHidden/>
              </w:rPr>
              <w:fldChar w:fldCharType="begin"/>
            </w:r>
            <w:r w:rsidR="000916F6">
              <w:rPr>
                <w:noProof/>
                <w:webHidden/>
              </w:rPr>
              <w:instrText xml:space="preserve"> PAGEREF _Toc70814380 \h </w:instrText>
            </w:r>
            <w:r w:rsidR="000916F6">
              <w:rPr>
                <w:noProof/>
                <w:webHidden/>
              </w:rPr>
            </w:r>
            <w:r w:rsidR="000916F6">
              <w:rPr>
                <w:noProof/>
                <w:webHidden/>
              </w:rPr>
              <w:fldChar w:fldCharType="separate"/>
            </w:r>
            <w:r w:rsidR="000916F6">
              <w:rPr>
                <w:noProof/>
                <w:webHidden/>
              </w:rPr>
              <w:t>7</w:t>
            </w:r>
            <w:r w:rsidR="000916F6">
              <w:rPr>
                <w:noProof/>
                <w:webHidden/>
              </w:rPr>
              <w:fldChar w:fldCharType="end"/>
            </w:r>
          </w:hyperlink>
        </w:p>
        <w:p w14:paraId="23059894" w14:textId="77777777" w:rsidR="000916F6" w:rsidRDefault="000916F6">
          <w:r>
            <w:rPr>
              <w:b/>
              <w:bCs/>
              <w:noProof/>
            </w:rPr>
            <w:fldChar w:fldCharType="end"/>
          </w:r>
        </w:p>
      </w:sdtContent>
    </w:sdt>
    <w:p w14:paraId="28BB2C6D" w14:textId="77777777" w:rsidR="00293CBD" w:rsidRDefault="00293CBD" w:rsidP="00293CBD">
      <w:pPr>
        <w:pStyle w:val="1"/>
      </w:pPr>
    </w:p>
    <w:p w14:paraId="2FA41017" w14:textId="77777777" w:rsidR="00293CBD" w:rsidRDefault="00293CBD">
      <w:pPr>
        <w:spacing w:line="276" w:lineRule="auto"/>
        <w:jc w:val="left"/>
        <w:rPr>
          <w:rFonts w:eastAsiaTheme="majorEastAsia" w:cstheme="majorBidi"/>
          <w:b/>
          <w:color w:val="1F497D" w:themeColor="text2"/>
          <w:sz w:val="32"/>
          <w:szCs w:val="32"/>
        </w:rPr>
      </w:pPr>
      <w:r>
        <w:br w:type="page"/>
      </w:r>
    </w:p>
    <w:p w14:paraId="440A0890" w14:textId="77777777" w:rsidR="003220A1" w:rsidRDefault="003220A1" w:rsidP="00293CBD">
      <w:pPr>
        <w:pStyle w:val="1"/>
        <w:sectPr w:rsidR="003220A1">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pPr>
    </w:p>
    <w:p w14:paraId="4FF75DB8" w14:textId="77777777" w:rsidR="00A26A45" w:rsidRDefault="00293CBD" w:rsidP="00293CBD">
      <w:pPr>
        <w:pStyle w:val="1"/>
      </w:pPr>
      <w:bookmarkStart w:id="1" w:name="_Toc70814377"/>
      <w:r>
        <w:lastRenderedPageBreak/>
        <w:t>Introduction</w:t>
      </w:r>
      <w:bookmarkEnd w:id="1"/>
    </w:p>
    <w:p w14:paraId="5FD33AC7" w14:textId="77777777" w:rsidR="00D218BE" w:rsidRDefault="00E54C1E" w:rsidP="003220A1">
      <w:r>
        <w:t>Gender equality and human rights</w:t>
      </w:r>
      <w:r w:rsidR="00732C8C">
        <w:t xml:space="preserve"> are </w:t>
      </w:r>
      <w:r>
        <w:t>common phenome</w:t>
      </w:r>
      <w:r w:rsidR="00732C8C">
        <w:t>na</w:t>
      </w:r>
      <w:r>
        <w:t xml:space="preserve"> as th</w:t>
      </w:r>
      <w:r w:rsidR="00732C8C">
        <w:t xml:space="preserve">ey </w:t>
      </w:r>
      <w:r w:rsidR="00A759F1">
        <w:t>possess a great impact</w:t>
      </w:r>
      <w:r w:rsidR="005D0132">
        <w:t xml:space="preserve"> o</w:t>
      </w:r>
      <w:r w:rsidR="00A759F1">
        <w:t xml:space="preserve">n community building and having a proper </w:t>
      </w:r>
      <w:r w:rsidR="00FB3D1E">
        <w:t xml:space="preserve">understanding of the consequences that are going to be taking place due to the absence of it. </w:t>
      </w:r>
      <w:r w:rsidR="000C5115">
        <w:t>UNESCO has induced such a programme based on this important issue so that engagement with the community can be stronger. Working in such community engagement building programmes are quite a thing to be explored by the youth</w:t>
      </w:r>
      <w:r w:rsidR="004D412C">
        <w:t xml:space="preserve"> </w:t>
      </w:r>
      <w:r w:rsidR="004D412C" w:rsidRPr="004D412C">
        <w:t>(UNESCO in brief - Mission and Mandate, 2021)</w:t>
      </w:r>
      <w:r w:rsidR="000C5115">
        <w:t xml:space="preserve">. </w:t>
      </w:r>
      <w:r w:rsidR="00703A40">
        <w:t>This report is prepared to have a piece of knowledge on the community-building activities of UNESCO to evaluate its topicality in the society along with mixing up that learning in the personal life.</w:t>
      </w:r>
      <w:r w:rsidR="00B43F95">
        <w:t xml:space="preserve"> Gender equality and the human right issue has an impact on the societal change and it is </w:t>
      </w:r>
      <w:r w:rsidR="009E3534">
        <w:t>highlighted</w:t>
      </w:r>
      <w:r w:rsidR="00A21E20">
        <w:t xml:space="preserve"> in this report without any vagueness</w:t>
      </w:r>
      <w:r w:rsidR="00B43F95">
        <w:t xml:space="preserve">. Moreover, </w:t>
      </w:r>
      <w:r w:rsidR="009E3534">
        <w:t xml:space="preserve">it also reflected the personal experience of being associated with such a programme and </w:t>
      </w:r>
      <w:r w:rsidR="009E0D1F">
        <w:t xml:space="preserve">exploring the type of skills that have emerged in the way of capturing the life-long experiences. It is created mainly to have an in-depth analysis </w:t>
      </w:r>
      <w:r w:rsidR="00932BC0">
        <w:t>of</w:t>
      </w:r>
      <w:r w:rsidR="009E0D1F">
        <w:t xml:space="preserve"> the </w:t>
      </w:r>
      <w:r w:rsidR="00932BC0">
        <w:t>necessity of such community engagement through the evaluation of personal reflection.</w:t>
      </w:r>
    </w:p>
    <w:p w14:paraId="4582C374" w14:textId="77777777" w:rsidR="00D218BE" w:rsidRDefault="00D218BE">
      <w:pPr>
        <w:spacing w:line="276" w:lineRule="auto"/>
        <w:jc w:val="left"/>
      </w:pPr>
      <w:r>
        <w:br w:type="page"/>
      </w:r>
    </w:p>
    <w:p w14:paraId="449106D7" w14:textId="77777777" w:rsidR="003220A1" w:rsidRDefault="00C96C34" w:rsidP="00C96C34">
      <w:pPr>
        <w:jc w:val="center"/>
        <w:rPr>
          <w:b/>
        </w:rPr>
      </w:pPr>
      <w:r>
        <w:rPr>
          <w:b/>
        </w:rPr>
        <w:lastRenderedPageBreak/>
        <w:t>“</w:t>
      </w:r>
      <w:r w:rsidRPr="00C96C34">
        <w:rPr>
          <w:b/>
        </w:rPr>
        <w:t>UNESCO- Human Discrimination and Fostering Human Rights</w:t>
      </w:r>
      <w:r>
        <w:rPr>
          <w:b/>
        </w:rPr>
        <w:t>”</w:t>
      </w:r>
    </w:p>
    <w:p w14:paraId="0AC04DCF" w14:textId="77777777" w:rsidR="008D3A4C" w:rsidRDefault="00A51F7F" w:rsidP="00A51F7F">
      <w:r>
        <w:t>The social programme of UNESCO having a tagline “leave no one behind” on the agenda 2030 has been arranged to ensure the proper community engagement. The initiatio</w:t>
      </w:r>
      <w:r w:rsidR="0042316C">
        <w:t xml:space="preserve">n of the organisation to ensure the implication of human rights and stand against all the surrounding discrimination has turned into a big thing all over the globe now. </w:t>
      </w:r>
      <w:r w:rsidR="00A42A69">
        <w:t xml:space="preserve">This agenda tries to contribute to SDG 5, 11 and 16. Its contribution might create a major difference </w:t>
      </w:r>
      <w:r w:rsidR="005E604C">
        <w:t>among society and the people living in it. Its actions hold a grip to bring a linkage between the ancient slavery system and modern racism, discrimination and prejudice</w:t>
      </w:r>
      <w:r w:rsidR="00366D1C">
        <w:t xml:space="preserve"> </w:t>
      </w:r>
      <w:r w:rsidR="00366D1C" w:rsidRPr="00366D1C">
        <w:t>(Fostering Rights, Inclusion and Non-Discrimination, 2021)</w:t>
      </w:r>
      <w:r w:rsidR="005E604C">
        <w:t xml:space="preserve">. </w:t>
      </w:r>
      <w:r w:rsidR="006211F5">
        <w:t xml:space="preserve">This type of social programme has an attractive gear in terms of attracting the consciousness of the community people and make them </w:t>
      </w:r>
      <w:r w:rsidR="008A0111">
        <w:t xml:space="preserve">involved with such proceedings too. </w:t>
      </w:r>
      <w:r w:rsidR="00225D02">
        <w:t xml:space="preserve">To ensure the success of these programmes, it is mandatory to make the community and stakeholders completely involved with </w:t>
      </w:r>
      <w:r w:rsidR="00F374B7">
        <w:t>them</w:t>
      </w:r>
      <w:r w:rsidR="00225D02">
        <w:t xml:space="preserve"> and make sure that the perfect outcome is on its way to getting properly processed. </w:t>
      </w:r>
      <w:r w:rsidR="008D3A4C">
        <w:t>The overall execution of the programme can have a long-term effect on people of all race, age, culture and nation without even having a blink. This type of programme can have created its impression on individuals as well which will directly a</w:t>
      </w:r>
      <w:r w:rsidR="00DC6581">
        <w:t>ffect their</w:t>
      </w:r>
      <w:r w:rsidR="008D3A4C">
        <w:t xml:space="preserve"> </w:t>
      </w:r>
      <w:r w:rsidR="00DE130D">
        <w:t xml:space="preserve">learning cycle. </w:t>
      </w:r>
    </w:p>
    <w:p w14:paraId="0E75C0AA" w14:textId="77777777" w:rsidR="008D3A4C" w:rsidRDefault="008D3A4C" w:rsidP="008D3A4C">
      <w:pPr>
        <w:pStyle w:val="1"/>
      </w:pPr>
      <w:bookmarkStart w:id="2" w:name="_Toc70814378"/>
      <w:r>
        <w:t>Reflection</w:t>
      </w:r>
      <w:bookmarkEnd w:id="2"/>
    </w:p>
    <w:p w14:paraId="566CF1A7" w14:textId="77777777" w:rsidR="008A0111" w:rsidRDefault="00C26901" w:rsidP="00A51F7F">
      <w:r>
        <w:t xml:space="preserve">Whenever a reflection on the personal experience is made, it is needed to have a basic learning structure so that it becomes easier to gain a short overview </w:t>
      </w:r>
      <w:r w:rsidR="00A27404">
        <w:t>of</w:t>
      </w:r>
      <w:r>
        <w:t xml:space="preserve"> the </w:t>
      </w:r>
      <w:r w:rsidR="00A27404">
        <w:t xml:space="preserve">things to be absorbed as knowledge. </w:t>
      </w:r>
      <w:r w:rsidR="00617EE6">
        <w:t>Different reflection cycles show different ways of portraying learning outcomes, however, Kolb’s learning cycle possess the four different stages of personal learning that easily help an individual to describe his/her way of thinking and attaining an experience</w:t>
      </w:r>
      <w:r w:rsidR="00366D1C">
        <w:t xml:space="preserve"> </w:t>
      </w:r>
      <w:r w:rsidR="00366D1C" w:rsidRPr="00366D1C">
        <w:t>(Martin, 2021)</w:t>
      </w:r>
      <w:r w:rsidR="00617EE6">
        <w:t xml:space="preserve">. </w:t>
      </w:r>
    </w:p>
    <w:p w14:paraId="2C7F80D7" w14:textId="77777777" w:rsidR="001B54D0" w:rsidRDefault="001B54D0" w:rsidP="00A51F7F">
      <w:pPr>
        <w:rPr>
          <w:b/>
        </w:rPr>
      </w:pPr>
      <w:r w:rsidRPr="001B54D0">
        <w:rPr>
          <w:b/>
        </w:rPr>
        <w:t>Concrete experience</w:t>
      </w:r>
    </w:p>
    <w:p w14:paraId="327E8489" w14:textId="77777777" w:rsidR="005C75BC" w:rsidRDefault="0099716A" w:rsidP="00A51F7F">
      <w:r>
        <w:t>The community engagement programme</w:t>
      </w:r>
      <w:r w:rsidR="00940AD7">
        <w:t xml:space="preserve"> launched by UNESCO has to engage people from various countries and society to ensure the development of the surroundings. It also tries enough to engage youth with this type of programmes to make them sensitive </w:t>
      </w:r>
      <w:r w:rsidR="00976BCF">
        <w:t xml:space="preserve">to social issues. I, as a student, have experienced a lot in terms of gathering experiences related to community engagement. I have been engaging myself with various organisational activities since the very beginning of my high school life so that it enables me to flourish as a person who is enthusiastic to gain lots of new knowledge and comply </w:t>
      </w:r>
      <w:r w:rsidR="00BC2837">
        <w:t xml:space="preserve">with </w:t>
      </w:r>
      <w:r w:rsidR="00976BCF">
        <w:t xml:space="preserve">future </w:t>
      </w:r>
      <w:r w:rsidR="00EF4091">
        <w:t xml:space="preserve">views </w:t>
      </w:r>
      <w:r w:rsidR="00976BCF">
        <w:t xml:space="preserve">accordingly. </w:t>
      </w:r>
      <w:r w:rsidR="00691C88">
        <w:t xml:space="preserve">I try my best to get involved with social activities that </w:t>
      </w:r>
      <w:r w:rsidR="00691C88">
        <w:lastRenderedPageBreak/>
        <w:t xml:space="preserve">will encourage me to emerge my persona as a </w:t>
      </w:r>
      <w:r w:rsidR="00D91C5D">
        <w:t xml:space="preserve">conscious human being who likes to </w:t>
      </w:r>
      <w:r w:rsidR="00E30980">
        <w:t xml:space="preserve">serve for societal improvements. </w:t>
      </w:r>
      <w:r w:rsidR="00BA5A8B">
        <w:t xml:space="preserve">I have already tried to work as a volunteer in many social campaigns and programmes run by different small or big organisations. These </w:t>
      </w:r>
      <w:r w:rsidR="0081408C">
        <w:t>voluntary works have helped me to become more inspired to join such social programmes. I also attended the human rights and gender equality programme of UNESCO as a volunteer. I got associated with this programme to learn new things that I might use to get better learning opportunities. For joining this programme as a volunteer, I required communication skills along with the</w:t>
      </w:r>
      <w:r w:rsidR="00AC7D78">
        <w:t xml:space="preserve"> ability to control my emotional intelligence. This programme has been launched to get the support of people all over the nations to ensure the decline of racism, </w:t>
      </w:r>
      <w:r w:rsidR="008B3945">
        <w:t>discrimination and the infringement of human ri</w:t>
      </w:r>
      <w:r w:rsidR="000A04E8">
        <w:t>ghts and I like to get myself engaged with such works which will help me to learn how to serve myself for the betterment of others and how I should try to take actions to help others to do their work perfectly. So I applied for joining the programme as a volunteer who will be working in the field and due to my previous voluntary experiences, my application got accepted and I tend to join the programme. It was something not only gave me inner peace but also showered me with the feeling that I can do better works for the people around me.</w:t>
      </w:r>
      <w:r w:rsidR="009E1BF4">
        <w:t xml:space="preserve"> It was my first ever experience of giving voluntary service to such a huge programme. </w:t>
      </w:r>
    </w:p>
    <w:p w14:paraId="3AAF39BC" w14:textId="77777777" w:rsidR="009E1BF4" w:rsidRDefault="009C5941" w:rsidP="00A51F7F">
      <w:pPr>
        <w:rPr>
          <w:b/>
        </w:rPr>
      </w:pPr>
      <w:r w:rsidRPr="009C5941">
        <w:rPr>
          <w:b/>
        </w:rPr>
        <w:t>Reflective observation</w:t>
      </w:r>
    </w:p>
    <w:p w14:paraId="6F46C373" w14:textId="77777777" w:rsidR="009C5941" w:rsidRDefault="009726D9" w:rsidP="00A51F7F">
      <w:r>
        <w:t xml:space="preserve">I worked as a field volunteer in that programme which made me conscious enough to work hand in hand with other young people like me with an equal interest </w:t>
      </w:r>
      <w:r w:rsidR="00DC5EE0">
        <w:t>in</w:t>
      </w:r>
      <w:r>
        <w:t xml:space="preserve"> learning and achieving experiences. </w:t>
      </w:r>
      <w:r w:rsidR="00DC5EE0">
        <w:t xml:space="preserve">I had different activities to do during this overall time to ensure that I am </w:t>
      </w:r>
      <w:r w:rsidR="00696EDA">
        <w:t xml:space="preserve">performing all my duties as a volunteer with proper integrity and sincerity. I had to share different social media posts related to the programme daily and persuade my friends, family and others to share it as well as a part of creating awareness among people. </w:t>
      </w:r>
      <w:r w:rsidR="003D2446">
        <w:t xml:space="preserve">I also had the work of creating a campaign booth and help to serve the community during this programme. I was assigned with a team of 15 members and all of them were as young as me who are also enthusiastic to explore the community-based services that will help to create social awareness. </w:t>
      </w:r>
      <w:r w:rsidR="0048376F">
        <w:t>In this programme, I have developed great bondage with my fellow teammates</w:t>
      </w:r>
      <w:r w:rsidR="000923A3">
        <w:t xml:space="preserve">. While working together, we used to divide our responsibilities properly so that we can get to people and make them sincere enough to understand the importance of launching this type of programmes and gain some learning from the in-depth message the programme is trying its best to convey. Not only the organisation but also the </w:t>
      </w:r>
      <w:r w:rsidR="00C979B5">
        <w:t xml:space="preserve">stakeholders </w:t>
      </w:r>
      <w:r w:rsidR="00C979B5">
        <w:lastRenderedPageBreak/>
        <w:t xml:space="preserve">associated with it are concerned about the topic and trying </w:t>
      </w:r>
      <w:r w:rsidR="00C16C6E">
        <w:t xml:space="preserve">the </w:t>
      </w:r>
      <w:r w:rsidR="00C979B5">
        <w:t xml:space="preserve">best to </w:t>
      </w:r>
      <w:r w:rsidR="00C80F7B">
        <w:t xml:space="preserve">grow cognition among people. </w:t>
      </w:r>
      <w:r w:rsidR="004F1479">
        <w:t xml:space="preserve">While working as a volunteer in this reputed programme, I had to deal with different types of situations which not only made me learn something new but also helped me to develop the idea of managing a situation. The biggest challenge I faced during this programme was that my team leader was very reserved as a man and it was quite hard to deal with him. He was sort of authoritative and hardly took give chance to the other teammates to express their opinions in terms of making an instant decision. As a person, I never liked the authoritative tone of anyone which made me have a serious argument with him on an issue. Later, other teammates of mine with whom I share a friendly relationship tend to persuade me to talk to our leader and </w:t>
      </w:r>
      <w:r w:rsidR="00E9544C">
        <w:t xml:space="preserve">reconcile on the matter. So I went to him and gladly, we both talked on this topic and </w:t>
      </w:r>
      <w:r w:rsidR="002D781A">
        <w:t>in</w:t>
      </w:r>
      <w:r w:rsidR="00E9544C">
        <w:t xml:space="preserve"> the end, we reconciled by solving our misunderstandin</w:t>
      </w:r>
      <w:r w:rsidR="002D781A">
        <w:t xml:space="preserve">gs easily. After that incident, our leader also started importance to our perspectives and views. As it was voluntary work and we were working for </w:t>
      </w:r>
      <w:r w:rsidR="00B21DC2">
        <w:t xml:space="preserve">community engagement, we were asked to send a formal email to some people. There I again faced difficulty as I did not possess any knack for written communication. I became quite worried about the situation and started thinking about how to face it. </w:t>
      </w:r>
      <w:r w:rsidR="006B2F34">
        <w:t>Then one of my teammates tends to help me by giving me a few YouTube tutorials on how to write a formal email. I watched the video and wrote the email with the help of my teammate. It turned out to me that while working as a volunteer, I can develop not only my verbal skills but also my written communication competencies. The community engagement that I experienced during this programme has led me to create a great network as well.</w:t>
      </w:r>
    </w:p>
    <w:p w14:paraId="08C51109" w14:textId="77777777" w:rsidR="006B2F34" w:rsidRDefault="001B317E" w:rsidP="00A51F7F">
      <w:pPr>
        <w:rPr>
          <w:b/>
        </w:rPr>
      </w:pPr>
      <w:r w:rsidRPr="001B317E">
        <w:rPr>
          <w:b/>
        </w:rPr>
        <w:t>Abstract conceptualisation</w:t>
      </w:r>
    </w:p>
    <w:p w14:paraId="0B2B3C4C" w14:textId="77777777" w:rsidR="001B317E" w:rsidRDefault="001B317E" w:rsidP="00A51F7F">
      <w:r>
        <w:t>During this overall programme in which I participated as a volunteer</w:t>
      </w:r>
      <w:r w:rsidR="00003C8B">
        <w:t>,</w:t>
      </w:r>
      <w:r>
        <w:t xml:space="preserve"> </w:t>
      </w:r>
      <w:r w:rsidR="00003C8B">
        <w:t xml:space="preserve">I learned lots of new things that are most likely to help me in my future activities. </w:t>
      </w:r>
      <w:r w:rsidR="00C766BA">
        <w:t xml:space="preserve">The most important thing that I learnt from this programme is how to get engaged in community-building activities and how the overall proceedings occur. </w:t>
      </w:r>
      <w:r w:rsidR="000138C2">
        <w:t>I got the opportunity to implement my verbal communication capacities which made me realise</w:t>
      </w:r>
      <w:r w:rsidR="00082BDD">
        <w:t xml:space="preserve"> </w:t>
      </w:r>
      <w:r w:rsidR="000138C2">
        <w:t xml:space="preserve">my </w:t>
      </w:r>
      <w:r w:rsidR="00082BDD">
        <w:t xml:space="preserve">abilities and I also evaluated how far I needed improvement in this regard. </w:t>
      </w:r>
      <w:r w:rsidR="00D0142A">
        <w:t xml:space="preserve">The programme made me learn conflict management efficiency </w:t>
      </w:r>
      <w:r w:rsidR="00AE44E7">
        <w:t xml:space="preserve">which I certainly learned while working with so many teammates in a team who possess different point of views and I learnt how to show respect to their thoughts. Moreover, I have gained an understanding of interpersonal relationship management there. </w:t>
      </w:r>
      <w:r w:rsidR="008573EB">
        <w:t xml:space="preserve">I understood the importance of maintaining a democratic </w:t>
      </w:r>
      <w:r w:rsidR="008573EB">
        <w:lastRenderedPageBreak/>
        <w:t xml:space="preserve">leadership style in an organisation. Here another thing is hit in me which is I developed the skill of empathy in me. As it is a social project that is working to alleviate human discrimination, I have gained an idea about the </w:t>
      </w:r>
      <w:r w:rsidR="002D7B94">
        <w:t xml:space="preserve">surroundings and the acts taking place around me. I learned </w:t>
      </w:r>
      <w:r w:rsidR="009741BB">
        <w:t>the importance of fostering human rights as well as I understood that an individual should support the movements that an or</w:t>
      </w:r>
      <w:r w:rsidR="00870354">
        <w:t>ga</w:t>
      </w:r>
      <w:r w:rsidR="009741BB">
        <w:t xml:space="preserve">nisation </w:t>
      </w:r>
      <w:r w:rsidR="00870354">
        <w:t>like UNESCO needs to carry on to create worldwide consciousness related t</w:t>
      </w:r>
      <w:r w:rsidR="001D14BD">
        <w:t xml:space="preserve">o </w:t>
      </w:r>
      <w:r w:rsidR="00870354">
        <w:t>human rights and gender equality.</w:t>
      </w:r>
      <w:r w:rsidR="001D14BD">
        <w:t xml:space="preserve"> Moreover, I also realised how to keep my emotional intelligence more into grip during this whole programme.</w:t>
      </w:r>
    </w:p>
    <w:p w14:paraId="14B4E1AA" w14:textId="77777777" w:rsidR="001D14BD" w:rsidRDefault="007172BD" w:rsidP="00A51F7F">
      <w:pPr>
        <w:rPr>
          <w:b/>
        </w:rPr>
      </w:pPr>
      <w:r w:rsidRPr="007172BD">
        <w:rPr>
          <w:b/>
        </w:rPr>
        <w:t>Active experimentation</w:t>
      </w:r>
    </w:p>
    <w:p w14:paraId="7A41F71E" w14:textId="77777777" w:rsidR="007172BD" w:rsidRDefault="00F62A32" w:rsidP="00A51F7F">
      <w:r>
        <w:t xml:space="preserve">With all the skills I have achieved during this overall social project, I can go a long way even in my future corporate life. </w:t>
      </w:r>
      <w:r w:rsidR="000B4536">
        <w:t xml:space="preserve">With my verbal and written communication skills, I can easily maintain good networking in my future activities. </w:t>
      </w:r>
      <w:r w:rsidR="003F275B">
        <w:t>Based on my empathy and emotional intelligence, I can easily go for any type of complicated situation and hopefully, I can solve it and make a good decision by not being impulsive at all. My conflict management skills will surely make my existence easier in my future workplace. Through this overall overview, it is quite clear that I have grown some of the important employability skills within me which can not only be quoted as my future advantages but also as a sweet key to my career path.</w:t>
      </w:r>
      <w:r w:rsidR="00442DA4">
        <w:t xml:space="preserve"> My consciousness regarding social projects to grow awareness among people due to working in this programme will later lead me to create such campaigns on my own. These employability skills will be highly beneficial for any type of future action towards my goals to achieve. </w:t>
      </w:r>
    </w:p>
    <w:p w14:paraId="4FB23B39" w14:textId="77777777" w:rsidR="00515D98" w:rsidRPr="00515D98" w:rsidRDefault="00515D98" w:rsidP="00A51F7F">
      <w:pPr>
        <w:rPr>
          <w:b/>
        </w:rPr>
      </w:pPr>
      <w:r w:rsidRPr="00515D98">
        <w:rPr>
          <w:b/>
        </w:rPr>
        <w:t>The way programme can be developed</w:t>
      </w:r>
    </w:p>
    <w:p w14:paraId="0396E755" w14:textId="77777777" w:rsidR="000E6A4F" w:rsidRDefault="000E6A4F" w:rsidP="00A51F7F">
      <w:r>
        <w:t>I can also recommend a few things that can change the way they are doing their programme. Firstly, the social project can be more successful by going through many strong marketing strategies, Secondly, establishment of teams from each college can bring more participation. Thirdly, a relevant campaign in this regard can be launched too. Lastly, the whole project has to be launched after ensuring the full involvement of stakeholders.</w:t>
      </w:r>
    </w:p>
    <w:p w14:paraId="4F355163" w14:textId="77777777" w:rsidR="008F37AF" w:rsidRDefault="008F37AF" w:rsidP="00A51F7F"/>
    <w:p w14:paraId="4B8034EE" w14:textId="77777777" w:rsidR="008F37AF" w:rsidRDefault="008F37AF">
      <w:pPr>
        <w:spacing w:line="276" w:lineRule="auto"/>
        <w:jc w:val="left"/>
      </w:pPr>
      <w:r>
        <w:br w:type="page"/>
      </w:r>
    </w:p>
    <w:p w14:paraId="107B72DE" w14:textId="77777777" w:rsidR="008F37AF" w:rsidRDefault="008F37AF" w:rsidP="008F37AF">
      <w:pPr>
        <w:pStyle w:val="1"/>
      </w:pPr>
      <w:bookmarkStart w:id="3" w:name="_Toc70814379"/>
      <w:r>
        <w:lastRenderedPageBreak/>
        <w:t>Conclusion</w:t>
      </w:r>
      <w:bookmarkEnd w:id="3"/>
    </w:p>
    <w:p w14:paraId="6AF27168" w14:textId="77777777" w:rsidR="00E26611" w:rsidRPr="00E26611" w:rsidRDefault="00E26611" w:rsidP="00E26611">
      <w:r>
        <w:t xml:space="preserve">The object behind composing a report on a social project of UNESCO is to appreciate the necessity of introducing programmes on human right activities along with gender equality. The maximum points highlighted in this report are </w:t>
      </w:r>
      <w:r w:rsidR="003D2E8A">
        <w:t xml:space="preserve">based on the “leave no one behind” programme of UNESCO which has been launched and executed to create long-run awareness among people all over the globe so that the world gets freedom from the shackle of racism, discrimination and rights violation. The report has been created with an idea of reflecting personal experiences as well. Based on Kolb’s learning cycle, the reflection on the personal experience of working as a volunteer in this programme has been depicted here. The description has been highlighted based on four steps where the gained experience, learning outcome and future </w:t>
      </w:r>
      <w:proofErr w:type="spellStart"/>
      <w:r w:rsidR="003D2E8A">
        <w:t>plannings</w:t>
      </w:r>
      <w:proofErr w:type="spellEnd"/>
      <w:r w:rsidR="003D2E8A">
        <w:t xml:space="preserve"> are included. The report also mentioned that the experience achieved while working as a volunteer has helped to </w:t>
      </w:r>
      <w:r w:rsidR="00372EF1">
        <w:t xml:space="preserve">develop employability skills too which are required for future job opportunities at the corporate level. </w:t>
      </w:r>
      <w:r w:rsidR="006E7B11">
        <w:t>In the end, it can be recommended that</w:t>
      </w:r>
      <w:r w:rsidR="00F87DE5">
        <w:t xml:space="preserve"> young people can get involved in social projects to ensure their proper mental and emotional growth along with the possibility of making the ou</w:t>
      </w:r>
      <w:r w:rsidR="00CD74C0">
        <w:t xml:space="preserve">tcomes </w:t>
      </w:r>
      <w:r w:rsidR="00F87DE5">
        <w:t>more visible rather than being vague.</w:t>
      </w:r>
    </w:p>
    <w:p w14:paraId="71F59CE9" w14:textId="77777777" w:rsidR="00016791" w:rsidRDefault="00016791" w:rsidP="008F37AF"/>
    <w:p w14:paraId="769199D7" w14:textId="77777777" w:rsidR="00016791" w:rsidRDefault="00016791">
      <w:pPr>
        <w:spacing w:line="276" w:lineRule="auto"/>
        <w:jc w:val="left"/>
      </w:pPr>
      <w:r>
        <w:br w:type="page"/>
      </w:r>
    </w:p>
    <w:p w14:paraId="4AC7CF68" w14:textId="77777777" w:rsidR="008F37AF" w:rsidRDefault="00016791" w:rsidP="00016791">
      <w:pPr>
        <w:pStyle w:val="1"/>
      </w:pPr>
      <w:bookmarkStart w:id="4" w:name="_Toc70814380"/>
      <w:r>
        <w:lastRenderedPageBreak/>
        <w:t>References</w:t>
      </w:r>
      <w:bookmarkEnd w:id="4"/>
    </w:p>
    <w:p w14:paraId="6E6C9DD3" w14:textId="77777777" w:rsidR="0015091D" w:rsidRDefault="0015091D" w:rsidP="0015091D">
      <w:proofErr w:type="spellStart"/>
      <w:proofErr w:type="gramStart"/>
      <w:r>
        <w:t>Martin,</w:t>
      </w:r>
      <w:r w:rsidRPr="0015091D">
        <w:t>k</w:t>
      </w:r>
      <w:proofErr w:type="spellEnd"/>
      <w:r w:rsidRPr="0015091D">
        <w:t>.</w:t>
      </w:r>
      <w:proofErr w:type="gramEnd"/>
      <w:r w:rsidRPr="0015091D">
        <w:t>, 2021. [online] Simplypsychology.org. Available at: &lt;https://www.simplypsychology.org/learning-kolb.html&gt; [Accessed 1 May 2021].</w:t>
      </w:r>
    </w:p>
    <w:p w14:paraId="57EF87B6" w14:textId="77777777" w:rsidR="0015091D" w:rsidRDefault="0015091D" w:rsidP="0015091D">
      <w:r w:rsidRPr="0015091D">
        <w:t>UNESCO. 2021. Fostering Rights, Inclusion and Non-Discrimination. [online] Available at: &lt;https://en.unesco.org/themes/fostering-rights-inclusion&gt; [Accessed 1 May 2021].</w:t>
      </w:r>
    </w:p>
    <w:p w14:paraId="1B3625DD" w14:textId="77777777" w:rsidR="0015091D" w:rsidRPr="0015091D" w:rsidRDefault="0015091D" w:rsidP="0015091D">
      <w:r w:rsidRPr="0015091D">
        <w:t>UNESCO. 2021. UNESCO in brief - Mission and Mandate. [online] Available at: &lt;https://en.unesco.org/about-us/introducing-unesco&gt; [Accessed 1 May 2021].</w:t>
      </w:r>
    </w:p>
    <w:p w14:paraId="07575379" w14:textId="77777777" w:rsidR="00016791" w:rsidRPr="00016791" w:rsidRDefault="00016791" w:rsidP="00016791"/>
    <w:p w14:paraId="3C2A07AC" w14:textId="77777777" w:rsidR="00870354" w:rsidRPr="001B317E" w:rsidRDefault="00870354" w:rsidP="00A51F7F"/>
    <w:p w14:paraId="33752C99" w14:textId="77777777" w:rsidR="000A04E8" w:rsidRPr="005C75BC" w:rsidRDefault="000A04E8" w:rsidP="00A51F7F"/>
    <w:sectPr w:rsidR="000A04E8" w:rsidRPr="005C75BC" w:rsidSect="003220A1">
      <w:headerReference w:type="default" r:id="rId1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BB3151" w14:textId="77777777" w:rsidR="00143A30" w:rsidRDefault="00143A30" w:rsidP="00281BF8">
      <w:pPr>
        <w:spacing w:after="0" w:line="240" w:lineRule="auto"/>
      </w:pPr>
      <w:r>
        <w:separator/>
      </w:r>
    </w:p>
  </w:endnote>
  <w:endnote w:type="continuationSeparator" w:id="0">
    <w:p w14:paraId="73C149A9" w14:textId="77777777" w:rsidR="00143A30" w:rsidRDefault="00143A30" w:rsidP="00281B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3A00E9" w14:textId="77777777" w:rsidR="00281BF8" w:rsidRDefault="00281BF8">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9C46DC" w14:textId="77777777" w:rsidR="00281BF8" w:rsidRDefault="00281BF8">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00B948" w14:textId="77777777" w:rsidR="00281BF8" w:rsidRDefault="00281BF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C92E11" w14:textId="77777777" w:rsidR="00143A30" w:rsidRDefault="00143A30" w:rsidP="00281BF8">
      <w:pPr>
        <w:spacing w:after="0" w:line="240" w:lineRule="auto"/>
      </w:pPr>
      <w:r>
        <w:separator/>
      </w:r>
    </w:p>
  </w:footnote>
  <w:footnote w:type="continuationSeparator" w:id="0">
    <w:p w14:paraId="245A763A" w14:textId="77777777" w:rsidR="00143A30" w:rsidRDefault="00143A30" w:rsidP="00281B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599E92" w14:textId="77777777" w:rsidR="00281BF8" w:rsidRDefault="00281BF8">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3B2529" w14:textId="77777777" w:rsidR="003220A1" w:rsidRDefault="003220A1">
    <w:pPr>
      <w:pStyle w:val="a3"/>
      <w:jc w:val="center"/>
    </w:pPr>
  </w:p>
  <w:p w14:paraId="090D610D" w14:textId="77777777" w:rsidR="00281BF8" w:rsidRDefault="00281BF8">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49356" w14:textId="77777777" w:rsidR="00281BF8" w:rsidRDefault="00281BF8">
    <w:pPr>
      <w:pStyle w:val="a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4819779"/>
      <w:docPartObj>
        <w:docPartGallery w:val="Page Numbers (Top of Page)"/>
        <w:docPartUnique/>
      </w:docPartObj>
    </w:sdtPr>
    <w:sdtEndPr>
      <w:rPr>
        <w:noProof/>
      </w:rPr>
    </w:sdtEndPr>
    <w:sdtContent>
      <w:p w14:paraId="0C856DE5" w14:textId="3B57CE5D" w:rsidR="003220A1" w:rsidRDefault="003220A1">
        <w:pPr>
          <w:pStyle w:val="a3"/>
          <w:jc w:val="center"/>
        </w:pPr>
        <w:r>
          <w:fldChar w:fldCharType="begin"/>
        </w:r>
        <w:r>
          <w:instrText xml:space="preserve"> PAGE   \* MERGEFORMAT </w:instrText>
        </w:r>
        <w:r>
          <w:fldChar w:fldCharType="separate"/>
        </w:r>
        <w:r w:rsidR="00960443">
          <w:rPr>
            <w:noProof/>
          </w:rPr>
          <w:t>7</w:t>
        </w:r>
        <w:r>
          <w:rPr>
            <w:noProof/>
          </w:rPr>
          <w:fldChar w:fldCharType="end"/>
        </w:r>
      </w:p>
    </w:sdtContent>
  </w:sdt>
  <w:p w14:paraId="75D5AB14" w14:textId="77777777" w:rsidR="003220A1" w:rsidRDefault="003220A1">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hideGrammaticalError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E2tjAyNTcysjQzsDRW0lEKTi0uzszPAykwqgUAasbZfiwAAAA="/>
  </w:docVars>
  <w:rsids>
    <w:rsidRoot w:val="008F4704"/>
    <w:rsid w:val="00003C8B"/>
    <w:rsid w:val="000138C2"/>
    <w:rsid w:val="00016791"/>
    <w:rsid w:val="00082BDD"/>
    <w:rsid w:val="000916F6"/>
    <w:rsid w:val="000923A3"/>
    <w:rsid w:val="000A04E8"/>
    <w:rsid w:val="000B4536"/>
    <w:rsid w:val="000C5115"/>
    <w:rsid w:val="000E6A4F"/>
    <w:rsid w:val="00143A30"/>
    <w:rsid w:val="0015091D"/>
    <w:rsid w:val="00181B63"/>
    <w:rsid w:val="001B317E"/>
    <w:rsid w:val="001B54D0"/>
    <w:rsid w:val="001D14BD"/>
    <w:rsid w:val="00210BB2"/>
    <w:rsid w:val="00225D02"/>
    <w:rsid w:val="00281BF8"/>
    <w:rsid w:val="00293CBD"/>
    <w:rsid w:val="002D781A"/>
    <w:rsid w:val="002D7B94"/>
    <w:rsid w:val="003220A1"/>
    <w:rsid w:val="00366D1C"/>
    <w:rsid w:val="00372EF1"/>
    <w:rsid w:val="003952AB"/>
    <w:rsid w:val="003D2446"/>
    <w:rsid w:val="003D2E8A"/>
    <w:rsid w:val="003E2F9B"/>
    <w:rsid w:val="003F275B"/>
    <w:rsid w:val="0042316C"/>
    <w:rsid w:val="00442DA4"/>
    <w:rsid w:val="0048376F"/>
    <w:rsid w:val="004D412C"/>
    <w:rsid w:val="004F1479"/>
    <w:rsid w:val="00515D98"/>
    <w:rsid w:val="00555BAD"/>
    <w:rsid w:val="00595E31"/>
    <w:rsid w:val="005C75BC"/>
    <w:rsid w:val="005D0132"/>
    <w:rsid w:val="005D3C64"/>
    <w:rsid w:val="005E604C"/>
    <w:rsid w:val="006164AE"/>
    <w:rsid w:val="00617EE6"/>
    <w:rsid w:val="006211F5"/>
    <w:rsid w:val="00691C88"/>
    <w:rsid w:val="00696EDA"/>
    <w:rsid w:val="006B2F34"/>
    <w:rsid w:val="006E7B11"/>
    <w:rsid w:val="00703A40"/>
    <w:rsid w:val="007172BD"/>
    <w:rsid w:val="00732C8C"/>
    <w:rsid w:val="00737E94"/>
    <w:rsid w:val="0077317C"/>
    <w:rsid w:val="007C4FEA"/>
    <w:rsid w:val="0081408C"/>
    <w:rsid w:val="008573EB"/>
    <w:rsid w:val="00870354"/>
    <w:rsid w:val="008A0111"/>
    <w:rsid w:val="008B3945"/>
    <w:rsid w:val="008D3A4C"/>
    <w:rsid w:val="008F37AF"/>
    <w:rsid w:val="008F4704"/>
    <w:rsid w:val="00932BC0"/>
    <w:rsid w:val="00940AD7"/>
    <w:rsid w:val="00960443"/>
    <w:rsid w:val="009726D9"/>
    <w:rsid w:val="009741BB"/>
    <w:rsid w:val="00976BCF"/>
    <w:rsid w:val="0099716A"/>
    <w:rsid w:val="009C5941"/>
    <w:rsid w:val="009E0D1F"/>
    <w:rsid w:val="009E1BF4"/>
    <w:rsid w:val="009E3534"/>
    <w:rsid w:val="00A21E20"/>
    <w:rsid w:val="00A26A45"/>
    <w:rsid w:val="00A27404"/>
    <w:rsid w:val="00A42A69"/>
    <w:rsid w:val="00A51F7F"/>
    <w:rsid w:val="00A759F1"/>
    <w:rsid w:val="00AC7D78"/>
    <w:rsid w:val="00AE44E7"/>
    <w:rsid w:val="00B21DC2"/>
    <w:rsid w:val="00B43F95"/>
    <w:rsid w:val="00BA5A8B"/>
    <w:rsid w:val="00BC2837"/>
    <w:rsid w:val="00C16C6E"/>
    <w:rsid w:val="00C26901"/>
    <w:rsid w:val="00C766BA"/>
    <w:rsid w:val="00C80F7B"/>
    <w:rsid w:val="00C96C34"/>
    <w:rsid w:val="00C979B5"/>
    <w:rsid w:val="00CD74C0"/>
    <w:rsid w:val="00D0142A"/>
    <w:rsid w:val="00D047F5"/>
    <w:rsid w:val="00D218BE"/>
    <w:rsid w:val="00D47F94"/>
    <w:rsid w:val="00D7664F"/>
    <w:rsid w:val="00D91C5D"/>
    <w:rsid w:val="00DC5EE0"/>
    <w:rsid w:val="00DC6581"/>
    <w:rsid w:val="00DE130D"/>
    <w:rsid w:val="00E228E5"/>
    <w:rsid w:val="00E26611"/>
    <w:rsid w:val="00E30980"/>
    <w:rsid w:val="00E54C1E"/>
    <w:rsid w:val="00E63AB9"/>
    <w:rsid w:val="00E9544C"/>
    <w:rsid w:val="00ED6283"/>
    <w:rsid w:val="00EF4091"/>
    <w:rsid w:val="00F17471"/>
    <w:rsid w:val="00F374B7"/>
    <w:rsid w:val="00F57BB3"/>
    <w:rsid w:val="00F62A32"/>
    <w:rsid w:val="00F87DE5"/>
    <w:rsid w:val="00FB3D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C6D5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1B63"/>
    <w:pPr>
      <w:spacing w:line="360" w:lineRule="auto"/>
      <w:jc w:val="both"/>
    </w:pPr>
    <w:rPr>
      <w:rFonts w:ascii="Times New Roman" w:hAnsi="Times New Roman"/>
      <w:sz w:val="24"/>
      <w:lang w:val="en-GB"/>
    </w:rPr>
  </w:style>
  <w:style w:type="paragraph" w:styleId="1">
    <w:name w:val="heading 1"/>
    <w:basedOn w:val="a"/>
    <w:next w:val="a"/>
    <w:link w:val="10"/>
    <w:uiPriority w:val="9"/>
    <w:qFormat/>
    <w:rsid w:val="00181B63"/>
    <w:pPr>
      <w:keepNext/>
      <w:keepLines/>
      <w:spacing w:before="240" w:after="0"/>
      <w:outlineLvl w:val="0"/>
    </w:pPr>
    <w:rPr>
      <w:rFonts w:eastAsiaTheme="majorEastAsia" w:cstheme="majorBidi"/>
      <w:b/>
      <w:color w:val="1F497D" w:themeColor="text2"/>
      <w:sz w:val="32"/>
      <w:szCs w:val="32"/>
    </w:rPr>
  </w:style>
  <w:style w:type="paragraph" w:styleId="2">
    <w:name w:val="heading 2"/>
    <w:basedOn w:val="a"/>
    <w:next w:val="a"/>
    <w:link w:val="20"/>
    <w:uiPriority w:val="9"/>
    <w:semiHidden/>
    <w:unhideWhenUsed/>
    <w:qFormat/>
    <w:rsid w:val="00181B63"/>
    <w:pPr>
      <w:keepNext/>
      <w:keepLines/>
      <w:spacing w:before="40" w:after="0"/>
      <w:outlineLvl w:val="1"/>
    </w:pPr>
    <w:rPr>
      <w:rFonts w:eastAsiaTheme="majorEastAsia" w:cstheme="majorBidi"/>
      <w:b/>
      <w:color w:val="1F497D" w:themeColor="text2"/>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181B63"/>
    <w:rPr>
      <w:rFonts w:ascii="Times New Roman" w:eastAsiaTheme="majorEastAsia" w:hAnsi="Times New Roman" w:cstheme="majorBidi"/>
      <w:b/>
      <w:color w:val="1F497D" w:themeColor="text2"/>
      <w:sz w:val="32"/>
      <w:szCs w:val="32"/>
      <w:lang w:val="en-GB"/>
    </w:rPr>
  </w:style>
  <w:style w:type="character" w:customStyle="1" w:styleId="20">
    <w:name w:val="Заглавие 2 Знак"/>
    <w:basedOn w:val="a0"/>
    <w:link w:val="2"/>
    <w:uiPriority w:val="9"/>
    <w:semiHidden/>
    <w:rsid w:val="00181B63"/>
    <w:rPr>
      <w:rFonts w:ascii="Times New Roman" w:eastAsiaTheme="majorEastAsia" w:hAnsi="Times New Roman" w:cstheme="majorBidi"/>
      <w:b/>
      <w:color w:val="1F497D" w:themeColor="text2"/>
      <w:sz w:val="28"/>
      <w:szCs w:val="26"/>
      <w:lang w:val="en-GB"/>
    </w:rPr>
  </w:style>
  <w:style w:type="paragraph" w:styleId="a3">
    <w:name w:val="header"/>
    <w:basedOn w:val="a"/>
    <w:link w:val="a4"/>
    <w:uiPriority w:val="99"/>
    <w:unhideWhenUsed/>
    <w:rsid w:val="00281BF8"/>
    <w:pPr>
      <w:tabs>
        <w:tab w:val="center" w:pos="4680"/>
        <w:tab w:val="right" w:pos="9360"/>
      </w:tabs>
      <w:spacing w:after="0" w:line="240" w:lineRule="auto"/>
    </w:pPr>
  </w:style>
  <w:style w:type="character" w:customStyle="1" w:styleId="a4">
    <w:name w:val="Горен колонтитул Знак"/>
    <w:basedOn w:val="a0"/>
    <w:link w:val="a3"/>
    <w:uiPriority w:val="99"/>
    <w:rsid w:val="00281BF8"/>
    <w:rPr>
      <w:rFonts w:ascii="Times New Roman" w:hAnsi="Times New Roman"/>
      <w:sz w:val="24"/>
      <w:lang w:val="en-GB"/>
    </w:rPr>
  </w:style>
  <w:style w:type="paragraph" w:styleId="a5">
    <w:name w:val="footer"/>
    <w:basedOn w:val="a"/>
    <w:link w:val="a6"/>
    <w:uiPriority w:val="99"/>
    <w:unhideWhenUsed/>
    <w:rsid w:val="00281BF8"/>
    <w:pPr>
      <w:tabs>
        <w:tab w:val="center" w:pos="4680"/>
        <w:tab w:val="right" w:pos="9360"/>
      </w:tabs>
      <w:spacing w:after="0" w:line="240" w:lineRule="auto"/>
    </w:pPr>
  </w:style>
  <w:style w:type="character" w:customStyle="1" w:styleId="a6">
    <w:name w:val="Долен колонтитул Знак"/>
    <w:basedOn w:val="a0"/>
    <w:link w:val="a5"/>
    <w:uiPriority w:val="99"/>
    <w:rsid w:val="00281BF8"/>
    <w:rPr>
      <w:rFonts w:ascii="Times New Roman" w:hAnsi="Times New Roman"/>
      <w:sz w:val="24"/>
      <w:lang w:val="en-GB"/>
    </w:rPr>
  </w:style>
  <w:style w:type="paragraph" w:styleId="a7">
    <w:name w:val="TOC Heading"/>
    <w:basedOn w:val="1"/>
    <w:next w:val="a"/>
    <w:uiPriority w:val="39"/>
    <w:unhideWhenUsed/>
    <w:qFormat/>
    <w:rsid w:val="000916F6"/>
    <w:pPr>
      <w:spacing w:line="259" w:lineRule="auto"/>
      <w:jc w:val="left"/>
      <w:outlineLvl w:val="9"/>
    </w:pPr>
    <w:rPr>
      <w:rFonts w:asciiTheme="majorHAnsi" w:hAnsiTheme="majorHAnsi"/>
      <w:b w:val="0"/>
      <w:color w:val="365F91" w:themeColor="accent1" w:themeShade="BF"/>
      <w:lang w:val="en-US"/>
    </w:rPr>
  </w:style>
  <w:style w:type="paragraph" w:styleId="11">
    <w:name w:val="toc 1"/>
    <w:basedOn w:val="a"/>
    <w:next w:val="a"/>
    <w:autoRedefine/>
    <w:uiPriority w:val="39"/>
    <w:unhideWhenUsed/>
    <w:rsid w:val="000916F6"/>
    <w:pPr>
      <w:spacing w:after="100"/>
    </w:pPr>
  </w:style>
  <w:style w:type="character" w:styleId="a8">
    <w:name w:val="Hyperlink"/>
    <w:basedOn w:val="a0"/>
    <w:uiPriority w:val="99"/>
    <w:unhideWhenUsed/>
    <w:rsid w:val="000916F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506954">
      <w:bodyDiv w:val="1"/>
      <w:marLeft w:val="0"/>
      <w:marRight w:val="0"/>
      <w:marTop w:val="0"/>
      <w:marBottom w:val="0"/>
      <w:divBdr>
        <w:top w:val="none" w:sz="0" w:space="0" w:color="auto"/>
        <w:left w:val="none" w:sz="0" w:space="0" w:color="auto"/>
        <w:bottom w:val="none" w:sz="0" w:space="0" w:color="auto"/>
        <w:right w:val="none" w:sz="0" w:space="0" w:color="auto"/>
      </w:divBdr>
    </w:div>
    <w:div w:id="577597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838E9FF-C249-4932-BBC8-E2828370C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2044</Words>
  <Characters>11651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2021-05-01T20:20:00Z</dcterms:created>
  <dcterms:modified xsi:type="dcterms:W3CDTF">2021-05-03T11:58:00Z</dcterms:modified>
</cp:coreProperties>
</file>