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474647560"/>
        <w:docPartObj>
          <w:docPartGallery w:val="Cover Pages"/>
          <w:docPartUnique/>
        </w:docPartObj>
      </w:sdtPr>
      <w:sdtContent>
        <w:p w:rsidR="00024642" w:rsidRDefault="00024642">
          <w:r>
            <w:rPr>
              <w:noProof/>
              <w:lang w:eastAsia="en-GB"/>
            </w:rPr>
            <mc:AlternateContent>
              <mc:Choice Requires="wpg">
                <w:drawing>
                  <wp:anchor distT="0" distB="0" distL="114300" distR="114300" simplePos="0" relativeHeight="251659264" behindDoc="1" locked="0" layoutInCell="1" allowOverlap="1">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rsidR="00D24B13" w:rsidRDefault="00D24B13">
                                      <w:pPr>
                                        <w:pStyle w:val="NoSpacing"/>
                                        <w:spacing w:before="120"/>
                                        <w:jc w:val="center"/>
                                        <w:rPr>
                                          <w:color w:val="FFFFFF" w:themeColor="background1"/>
                                        </w:rPr>
                                      </w:pPr>
                                      <w:r>
                                        <w:rPr>
                                          <w:color w:val="FFFFFF" w:themeColor="background1"/>
                                        </w:rPr>
                                        <w:t>Glen Henley – P148252</w:t>
                                      </w:r>
                                    </w:p>
                                  </w:sdtContent>
                                </w:sdt>
                                <w:p w:rsidR="00D24B13" w:rsidRDefault="00D24B13">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     </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5B9BD5"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rsidR="00D24B13" w:rsidRDefault="00D24B13" w:rsidP="00024642">
                                      <w:pPr>
                                        <w:pStyle w:val="NoSpacing"/>
                                        <w:jc w:val="center"/>
                                        <w:rPr>
                                          <w:rFonts w:asciiTheme="majorHAnsi" w:eastAsiaTheme="majorEastAsia" w:hAnsiTheme="majorHAnsi" w:cstheme="majorBidi"/>
                                          <w:caps/>
                                          <w:color w:val="5B9BD5" w:themeColor="accent1"/>
                                          <w:sz w:val="72"/>
                                          <w:szCs w:val="72"/>
                                        </w:rPr>
                                      </w:pPr>
                                      <w:r>
                                        <w:rPr>
                                          <w:rFonts w:asciiTheme="majorHAnsi" w:eastAsiaTheme="majorEastAsia" w:hAnsiTheme="majorHAnsi" w:cstheme="majorBidi"/>
                                          <w:caps/>
                                          <w:color w:val="5B9BD5" w:themeColor="accent1"/>
                                          <w:sz w:val="72"/>
                                          <w:szCs w:val="72"/>
                                        </w:rPr>
                                        <w:t>Improving Dc motor Efficiency</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66RtcQA&#10;AADcAAAADwAAAGRycy9kb3ducmV2LnhtbERPTWvCQBC9C/0PyxR6M5tWaTW6ighCERFM68HbkJ1m&#10;02ZnQ3Ybo7/eFQq9zeN9znzZ21p01PrKsYLnJAVBXDhdcang82MznIDwAVlj7ZgUXMjDcvEwmGOm&#10;3ZkP1OWhFDGEfYYKTAhNJqUvDFn0iWuII/flWoshwraUusVzDLe1fEnTV2mx4thgsKG1oeIn/7UK&#10;tt9vo9x0q+462tPRuOPutFl7pZ4e+9UMRKA+/Iv/3O86zp+O4f5MvEAub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MeukbXEAAAA3AAAAA8AAAAAAAAAAAAAAAAAmAIAAGRycy9k&#10;b3ducmV2LnhtbFBLBQYAAAAABAAEAPUAAACJAwAAAAA=&#10;" fillcolor="#5b9bd5 [3204]" stroked="f" strokeweight="1pt"/>
                    <v:rect id="Rectangle 195" o:spid="_x0000_s1028" style="position:absolute;top:40943;width:68580;height:50292;visibility:visible;mso-wrap-style:square;v-text-anchor:bottom"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cKQg8QA&#10;AADcAAAADwAAAGRycy9kb3ducmV2LnhtbERPTWvCQBC9C/0PyxS8FN0obampq4gi1CLFxly8jdlp&#10;NpidDdlV47/vFgre5vE+ZzrvbC0u1PrKsYLRMAFBXDhdcakg368HbyB8QNZYOyYFN/Iwnz30pphq&#10;d+VvumShFDGEfYoKTAhNKqUvDFn0Q9cQR+7HtRZDhG0pdYvXGG5rOU6SV2mx4thgsKGloeKUna2C&#10;LF/lRwrPk8+vw8bt8iez2447pfqP3eIdRKAu3MX/7g8d509e4O+ZeIGc/Q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HCkIPEAAAA3AAAAA8AAAAAAAAAAAAAAAAAmAIAAGRycy9k&#10;b3ducmV2LnhtbFBLBQYAAAAABAAEAPUAAACJAwAAAAA=&#10;" fillcolor="#5b9bd5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rsidR="00D24B13" w:rsidRDefault="00D24B13">
                                <w:pPr>
                                  <w:pStyle w:val="NoSpacing"/>
                                  <w:spacing w:before="120"/>
                                  <w:jc w:val="center"/>
                                  <w:rPr>
                                    <w:color w:val="FFFFFF" w:themeColor="background1"/>
                                  </w:rPr>
                                </w:pPr>
                                <w:r>
                                  <w:rPr>
                                    <w:color w:val="FFFFFF" w:themeColor="background1"/>
                                  </w:rPr>
                                  <w:t>Glen Henley – P148252</w:t>
                                </w:r>
                              </w:p>
                            </w:sdtContent>
                          </w:sdt>
                          <w:p w:rsidR="00D24B13" w:rsidRDefault="00D24B13">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     </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zTqsIA&#10;AADcAAAADwAAAGRycy9kb3ducmV2LnhtbERPS4vCMBC+C/6HMIIXWdO1oGs1ig/E9aguLN6GZmyL&#10;zaTbRK3/3ggL3ubje8503phS3Kh2hWUFn/0IBHFqdcGZgp/j5uMLhPPIGkvLpOBBDuazdmuKibZ3&#10;3tPt4DMRQtglqCD3vkqkdGlOBl3fVsSBO9vaoA+wzqSu8R7CTSkHUTSUBgsODTlWtMopvRyuRsF4&#10;6fdx7/cUV9s/s8bsujvGo5NS3U6zmIDw1Pi3+N/9rcP88RBez4QL5OwJ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T/NOqwgAAANwAAAAPAAAAAAAAAAAAAAAAAJgCAABkcnMvZG93&#10;bnJldi54bWxQSwUGAAAAAAQABAD1AAAAhwMAAAAA&#10;" fillcolor="white [3212]" stroked="f" strokeweight=".5pt">
                      <v:textbox inset="36pt,7.2pt,36pt,7.2pt">
                        <w:txbxContent>
                          <w:sdt>
                            <w:sdtPr>
                              <w:rPr>
                                <w:rFonts w:asciiTheme="majorHAnsi" w:eastAsiaTheme="majorEastAsia" w:hAnsiTheme="majorHAnsi" w:cstheme="majorBidi"/>
                                <w:caps/>
                                <w:color w:val="5B9BD5"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rsidR="00D24B13" w:rsidRDefault="00D24B13" w:rsidP="00024642">
                                <w:pPr>
                                  <w:pStyle w:val="NoSpacing"/>
                                  <w:jc w:val="center"/>
                                  <w:rPr>
                                    <w:rFonts w:asciiTheme="majorHAnsi" w:eastAsiaTheme="majorEastAsia" w:hAnsiTheme="majorHAnsi" w:cstheme="majorBidi"/>
                                    <w:caps/>
                                    <w:color w:val="5B9BD5" w:themeColor="accent1"/>
                                    <w:sz w:val="72"/>
                                    <w:szCs w:val="72"/>
                                  </w:rPr>
                                </w:pPr>
                                <w:r>
                                  <w:rPr>
                                    <w:rFonts w:asciiTheme="majorHAnsi" w:eastAsiaTheme="majorEastAsia" w:hAnsiTheme="majorHAnsi" w:cstheme="majorBidi"/>
                                    <w:caps/>
                                    <w:color w:val="5B9BD5" w:themeColor="accent1"/>
                                    <w:sz w:val="72"/>
                                    <w:szCs w:val="72"/>
                                  </w:rPr>
                                  <w:t>Improving Dc motor Efficiency</w:t>
                                </w:r>
                              </w:p>
                            </w:sdtContent>
                          </w:sdt>
                        </w:txbxContent>
                      </v:textbox>
                    </v:shape>
                    <w10:wrap anchorx="page" anchory="page"/>
                  </v:group>
                </w:pict>
              </mc:Fallback>
            </mc:AlternateContent>
          </w:r>
        </w:p>
        <w:p w:rsidR="00024642" w:rsidRDefault="00024642">
          <w:r>
            <w:br w:type="page"/>
          </w:r>
        </w:p>
      </w:sdtContent>
    </w:sdt>
    <w:p w:rsidR="00D24B13" w:rsidRDefault="00024642" w:rsidP="00024642">
      <w:pPr>
        <w:pStyle w:val="Heading1"/>
      </w:pPr>
      <w:r>
        <w:lastRenderedPageBreak/>
        <w:t>Abstract</w:t>
      </w:r>
    </w:p>
    <w:p w:rsidR="00024642" w:rsidRDefault="00024642" w:rsidP="00024642">
      <w:pPr>
        <w:pStyle w:val="Heading1"/>
      </w:pPr>
      <w:r>
        <w:t>Introduction</w:t>
      </w:r>
    </w:p>
    <w:p w:rsidR="0018008B" w:rsidRDefault="0018008B" w:rsidP="0018008B"/>
    <w:p w:rsidR="0018008B" w:rsidRDefault="0018008B" w:rsidP="0018008B"/>
    <w:p w:rsidR="0018008B" w:rsidRDefault="0018008B" w:rsidP="0018008B"/>
    <w:p w:rsidR="0018008B" w:rsidRDefault="0018008B" w:rsidP="0018008B"/>
    <w:p w:rsidR="0018008B" w:rsidRDefault="0018008B" w:rsidP="0018008B"/>
    <w:p w:rsidR="0018008B" w:rsidRDefault="0018008B" w:rsidP="0018008B"/>
    <w:p w:rsidR="0018008B" w:rsidRDefault="0018008B" w:rsidP="0018008B"/>
    <w:p w:rsidR="0018008B" w:rsidRDefault="0018008B" w:rsidP="0018008B"/>
    <w:p w:rsidR="0018008B" w:rsidRDefault="0018008B" w:rsidP="0018008B"/>
    <w:p w:rsidR="0018008B" w:rsidRDefault="0018008B" w:rsidP="0018008B"/>
    <w:p w:rsidR="0018008B" w:rsidRDefault="0018008B" w:rsidP="0018008B"/>
    <w:p w:rsidR="0018008B" w:rsidRDefault="0018008B" w:rsidP="0018008B"/>
    <w:p w:rsidR="0018008B" w:rsidRDefault="0018008B" w:rsidP="0018008B"/>
    <w:p w:rsidR="0018008B" w:rsidRDefault="0018008B" w:rsidP="0018008B"/>
    <w:p w:rsidR="0018008B" w:rsidRDefault="0018008B" w:rsidP="0018008B"/>
    <w:p w:rsidR="0018008B" w:rsidRDefault="0018008B" w:rsidP="0018008B"/>
    <w:p w:rsidR="0018008B" w:rsidRDefault="0018008B" w:rsidP="0018008B"/>
    <w:p w:rsidR="0018008B" w:rsidRDefault="0018008B" w:rsidP="0018008B"/>
    <w:p w:rsidR="0018008B" w:rsidRDefault="0018008B" w:rsidP="0018008B"/>
    <w:p w:rsidR="0018008B" w:rsidRDefault="0018008B" w:rsidP="0018008B"/>
    <w:p w:rsidR="0018008B" w:rsidRDefault="0018008B" w:rsidP="0018008B"/>
    <w:p w:rsidR="0018008B" w:rsidRDefault="0018008B" w:rsidP="0018008B"/>
    <w:p w:rsidR="0018008B" w:rsidRDefault="0018008B" w:rsidP="0018008B"/>
    <w:p w:rsidR="0018008B" w:rsidRDefault="0018008B" w:rsidP="0018008B"/>
    <w:p w:rsidR="0018008B" w:rsidRDefault="0018008B" w:rsidP="0018008B"/>
    <w:p w:rsidR="0018008B" w:rsidRPr="0018008B" w:rsidRDefault="0018008B" w:rsidP="0018008B"/>
    <w:p w:rsidR="007314BD" w:rsidRDefault="007314BD" w:rsidP="00024642">
      <w:pPr>
        <w:pStyle w:val="Heading1"/>
      </w:pPr>
      <w:r>
        <w:lastRenderedPageBreak/>
        <w:t>Task 1</w:t>
      </w:r>
    </w:p>
    <w:p w:rsidR="00024642" w:rsidRDefault="007314BD" w:rsidP="007314BD">
      <w:pPr>
        <w:pStyle w:val="Heading2"/>
      </w:pPr>
      <w:r w:rsidRPr="007314BD">
        <w:t>Determining</w:t>
      </w:r>
      <w:r>
        <w:t xml:space="preserve"> the flux leakage factor for existing design</w:t>
      </w:r>
    </w:p>
    <w:p w:rsidR="00CE4D4C" w:rsidRDefault="00CE4D4C" w:rsidP="00CE4D4C">
      <w:pPr>
        <w:spacing w:before="240"/>
      </w:pPr>
      <w:r>
        <w:t>The Stator Dimensions and Parameters are as follows:</w:t>
      </w:r>
    </w:p>
    <w:p w:rsidR="00CE4D4C" w:rsidRDefault="00CE4D4C" w:rsidP="00CE4D4C">
      <w:pPr>
        <w:ind w:left="851"/>
        <w:rPr>
          <w:b/>
        </w:rPr>
      </w:pPr>
      <w:r>
        <w:rPr>
          <w:b/>
        </w:rPr>
        <w:t>NB: When adding labels ensure that a mesh size of 1 is used.</w:t>
      </w:r>
    </w:p>
    <w:p w:rsidR="00CE4D4C" w:rsidRDefault="00CE4D4C" w:rsidP="00705124">
      <w:pPr>
        <w:ind w:left="851"/>
      </w:pPr>
      <w:r>
        <w:t>Depth of Circuit: 100mm</w:t>
      </w:r>
      <w:r w:rsidR="00705124">
        <w:br/>
      </w:r>
      <w:r>
        <w:t>Outside Stator Diameter: 110mm</w:t>
      </w:r>
      <w:r w:rsidR="00705124">
        <w:br/>
      </w:r>
      <w:r>
        <w:t>Inside Stator Diameter: 80mm</w:t>
      </w:r>
      <w:r w:rsidR="00705124">
        <w:br/>
      </w:r>
      <w:r>
        <w:t>Pole Face Radius: 22mm</w:t>
      </w:r>
      <w:r w:rsidR="00705124">
        <w:br/>
      </w:r>
      <w:r>
        <w:t>Pole Widths: 20mm</w:t>
      </w:r>
      <w:r w:rsidR="00705124">
        <w:br/>
      </w:r>
      <w:r>
        <w:t>Field Generating Coil Vertical Coordinates: ±15mm</w:t>
      </w:r>
      <w:r w:rsidR="00705124">
        <w:br/>
      </w:r>
      <w:r>
        <w:t>Field Generating Coil Horizontal Internal Coordinates: ±24.5mm</w:t>
      </w:r>
      <w:r w:rsidR="00705124">
        <w:br/>
      </w:r>
      <w:r>
        <w:t>Rotor Coil Width: 40mm</w:t>
      </w:r>
      <w:r w:rsidR="00705124">
        <w:br/>
      </w:r>
      <w:r>
        <w:t>Field Generating Coil Current: ±1A (indicates in and out of page</w:t>
      </w:r>
      <w:proofErr w:type="gramStart"/>
      <w:r>
        <w:t>)</w:t>
      </w:r>
      <w:proofErr w:type="gramEnd"/>
      <w:r w:rsidR="00705124">
        <w:br/>
      </w:r>
      <w:r>
        <w:t>Field Generating Coils Number of Turns: 500</w:t>
      </w:r>
    </w:p>
    <w:p w:rsidR="00705124" w:rsidRDefault="0018008B" w:rsidP="00705124">
      <w:pPr>
        <w:keepNext/>
        <w:ind w:left="851"/>
      </w:pPr>
      <w:r>
        <w:rPr>
          <w:noProof/>
          <w:lang w:eastAsia="en-GB"/>
        </w:rPr>
        <w:drawing>
          <wp:inline distT="0" distB="0" distL="0" distR="0" wp14:anchorId="466FA936" wp14:editId="44BB4453">
            <wp:extent cx="4410075" cy="4607956"/>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443989" cy="4643392"/>
                    </a:xfrm>
                    <a:prstGeom prst="rect">
                      <a:avLst/>
                    </a:prstGeom>
                  </pic:spPr>
                </pic:pic>
              </a:graphicData>
            </a:graphic>
          </wp:inline>
        </w:drawing>
      </w:r>
    </w:p>
    <w:p w:rsidR="0018008B" w:rsidRDefault="00705124" w:rsidP="00705124">
      <w:pPr>
        <w:pStyle w:val="Caption"/>
        <w:rPr>
          <w:sz w:val="22"/>
          <w:szCs w:val="22"/>
        </w:rPr>
      </w:pPr>
      <w:r>
        <w:t xml:space="preserve">Figure </w:t>
      </w:r>
      <w:r>
        <w:fldChar w:fldCharType="begin"/>
      </w:r>
      <w:r>
        <w:instrText xml:space="preserve"> SEQ Figure \* ARABIC </w:instrText>
      </w:r>
      <w:r>
        <w:fldChar w:fldCharType="separate"/>
      </w:r>
      <w:r>
        <w:rPr>
          <w:noProof/>
        </w:rPr>
        <w:t>1</w:t>
      </w:r>
      <w:r>
        <w:fldChar w:fldCharType="end"/>
      </w:r>
      <w:r>
        <w:t xml:space="preserve"> Initial Design</w:t>
      </w:r>
    </w:p>
    <w:p w:rsidR="00CE4D4C" w:rsidRDefault="00CE4D4C" w:rsidP="00CE4D4C">
      <w:r>
        <w:br/>
      </w:r>
    </w:p>
    <w:p w:rsidR="0018008B" w:rsidRDefault="0018008B" w:rsidP="00CE4D4C"/>
    <w:p w:rsidR="0018008B" w:rsidRDefault="008F6453" w:rsidP="00CE4D4C">
      <w:r>
        <w:rPr>
          <w:noProof/>
          <w:lang w:eastAsia="en-GB"/>
        </w:rPr>
        <w:lastRenderedPageBreak/>
        <w:drawing>
          <wp:anchor distT="0" distB="0" distL="114300" distR="114300" simplePos="0" relativeHeight="251660288" behindDoc="0" locked="0" layoutInCell="1" allowOverlap="1" wp14:anchorId="21AC9067" wp14:editId="742C93C9">
            <wp:simplePos x="0" y="0"/>
            <wp:positionH relativeFrom="column">
              <wp:posOffset>-838200</wp:posOffset>
            </wp:positionH>
            <wp:positionV relativeFrom="paragraph">
              <wp:posOffset>0</wp:posOffset>
            </wp:positionV>
            <wp:extent cx="3639650" cy="369570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111.PNG"/>
                    <pic:cNvPicPr/>
                  </pic:nvPicPr>
                  <pic:blipFill>
                    <a:blip r:embed="rId9">
                      <a:extLst>
                        <a:ext uri="{28A0092B-C50C-407E-A947-70E740481C1C}">
                          <a14:useLocalDpi xmlns:a14="http://schemas.microsoft.com/office/drawing/2010/main" val="0"/>
                        </a:ext>
                      </a:extLst>
                    </a:blip>
                    <a:stretch>
                      <a:fillRect/>
                    </a:stretch>
                  </pic:blipFill>
                  <pic:spPr>
                    <a:xfrm>
                      <a:off x="0" y="0"/>
                      <a:ext cx="3639650" cy="3695700"/>
                    </a:xfrm>
                    <a:prstGeom prst="rect">
                      <a:avLst/>
                    </a:prstGeom>
                  </pic:spPr>
                </pic:pic>
              </a:graphicData>
            </a:graphic>
          </wp:anchor>
        </w:drawing>
      </w:r>
      <w:r w:rsidR="00705124">
        <w:rPr>
          <w:noProof/>
          <w:lang w:eastAsia="en-GB"/>
        </w:rPr>
        <w:drawing>
          <wp:anchor distT="0" distB="0" distL="114300" distR="114300" simplePos="0" relativeHeight="251663360" behindDoc="0" locked="0" layoutInCell="1" allowOverlap="1" wp14:anchorId="6D2E7416" wp14:editId="2A2869C1">
            <wp:simplePos x="0" y="0"/>
            <wp:positionH relativeFrom="margin">
              <wp:posOffset>2838450</wp:posOffset>
            </wp:positionH>
            <wp:positionV relativeFrom="paragraph">
              <wp:posOffset>0</wp:posOffset>
            </wp:positionV>
            <wp:extent cx="3673475" cy="3686175"/>
            <wp:effectExtent l="0" t="0" r="3175" b="952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111method.PNG"/>
                    <pic:cNvPicPr/>
                  </pic:nvPicPr>
                  <pic:blipFill>
                    <a:blip r:embed="rId10">
                      <a:extLst>
                        <a:ext uri="{28A0092B-C50C-407E-A947-70E740481C1C}">
                          <a14:useLocalDpi xmlns:a14="http://schemas.microsoft.com/office/drawing/2010/main" val="0"/>
                        </a:ext>
                      </a:extLst>
                    </a:blip>
                    <a:stretch>
                      <a:fillRect/>
                    </a:stretch>
                  </pic:blipFill>
                  <pic:spPr>
                    <a:xfrm>
                      <a:off x="0" y="0"/>
                      <a:ext cx="3673475" cy="3686175"/>
                    </a:xfrm>
                    <a:prstGeom prst="rect">
                      <a:avLst/>
                    </a:prstGeom>
                  </pic:spPr>
                </pic:pic>
              </a:graphicData>
            </a:graphic>
            <wp14:sizeRelH relativeFrom="margin">
              <wp14:pctWidth>0</wp14:pctWidth>
            </wp14:sizeRelH>
            <wp14:sizeRelV relativeFrom="margin">
              <wp14:pctHeight>0</wp14:pctHeight>
            </wp14:sizeRelV>
          </wp:anchor>
        </w:drawing>
      </w:r>
      <w:r w:rsidR="00705124">
        <w:rPr>
          <w:noProof/>
        </w:rPr>
        <mc:AlternateContent>
          <mc:Choice Requires="wps">
            <w:drawing>
              <wp:anchor distT="0" distB="0" distL="114300" distR="114300" simplePos="0" relativeHeight="251662336" behindDoc="0" locked="0" layoutInCell="1" allowOverlap="1" wp14:anchorId="6B6DCB08" wp14:editId="6E12DB67">
                <wp:simplePos x="0" y="0"/>
                <wp:positionH relativeFrom="page">
                  <wp:align>right</wp:align>
                </wp:positionH>
                <wp:positionV relativeFrom="paragraph">
                  <wp:posOffset>3695700</wp:posOffset>
                </wp:positionV>
                <wp:extent cx="3639185" cy="635"/>
                <wp:effectExtent l="0" t="0" r="0" b="0"/>
                <wp:wrapSquare wrapText="bothSides"/>
                <wp:docPr id="3" name="Text Box 3"/>
                <wp:cNvGraphicFramePr/>
                <a:graphic xmlns:a="http://schemas.openxmlformats.org/drawingml/2006/main">
                  <a:graphicData uri="http://schemas.microsoft.com/office/word/2010/wordprocessingShape">
                    <wps:wsp>
                      <wps:cNvSpPr txBox="1"/>
                      <wps:spPr>
                        <a:xfrm>
                          <a:off x="0" y="0"/>
                          <a:ext cx="3639185" cy="635"/>
                        </a:xfrm>
                        <a:prstGeom prst="rect">
                          <a:avLst/>
                        </a:prstGeom>
                        <a:solidFill>
                          <a:prstClr val="white"/>
                        </a:solidFill>
                        <a:ln>
                          <a:noFill/>
                        </a:ln>
                        <a:effectLst/>
                      </wps:spPr>
                      <wps:txbx>
                        <w:txbxContent>
                          <w:p w:rsidR="00D24B13" w:rsidRPr="00705124" w:rsidRDefault="00D24B13" w:rsidP="00705124">
                            <w:pPr>
                              <w:pStyle w:val="Caption"/>
                              <w:jc w:val="center"/>
                            </w:pPr>
                            <w:r>
                              <w:t xml:space="preserve">Figure </w:t>
                            </w:r>
                            <w:r>
                              <w:fldChar w:fldCharType="begin"/>
                            </w:r>
                            <w:r>
                              <w:instrText xml:space="preserve"> SEQ Figure \* ARABIC </w:instrText>
                            </w:r>
                            <w:r>
                              <w:fldChar w:fldCharType="separate"/>
                            </w:r>
                            <w:r>
                              <w:rPr>
                                <w:noProof/>
                              </w:rPr>
                              <w:t>3</w:t>
                            </w:r>
                            <w:r>
                              <w:fldChar w:fldCharType="end"/>
                            </w:r>
                            <w:r>
                              <w:t xml:space="preserve"> Flux in Rotor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B6DCB08" id="Text Box 3" o:spid="_x0000_s1030" type="#_x0000_t202" style="position:absolute;margin-left:235.35pt;margin-top:291pt;width:286.55pt;height:.05pt;z-index:251662336;visibility:visible;mso-wrap-style:square;mso-wrap-distance-left:9pt;mso-wrap-distance-top:0;mso-wrap-distance-right:9pt;mso-wrap-distance-bottom:0;mso-position-horizontal:right;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" stroked="f">
                <v:textbox style="mso-fit-shape-to-text:t" inset="0,0,0,0">
                  <w:txbxContent>
                    <w:p w:rsidR="00D24B13" w:rsidRPr="00705124" w:rsidRDefault="00D24B13" w:rsidP="00705124">
                      <w:pPr>
                        <w:pStyle w:val="Caption"/>
                        <w:jc w:val="center"/>
                      </w:pPr>
                      <w:r>
                        <w:t xml:space="preserve">Figure </w:t>
                      </w:r>
                      <w:r>
                        <w:fldChar w:fldCharType="begin"/>
                      </w:r>
                      <w:r>
                        <w:instrText xml:space="preserve"> SEQ Figure \* ARABIC </w:instrText>
                      </w:r>
                      <w:r>
                        <w:fldChar w:fldCharType="separate"/>
                      </w:r>
                      <w:r>
                        <w:rPr>
                          <w:noProof/>
                        </w:rPr>
                        <w:t>3</w:t>
                      </w:r>
                      <w:r>
                        <w:fldChar w:fldCharType="end"/>
                      </w:r>
                      <w:r>
                        <w:t xml:space="preserve"> Flux in Rotor</w:t>
                      </w:r>
                    </w:p>
                  </w:txbxContent>
                </v:textbox>
                <w10:wrap type="square" anchorx="page"/>
              </v:shape>
            </w:pict>
          </mc:Fallback>
        </mc:AlternateContent>
      </w:r>
      <w:r w:rsidR="00705124">
        <w:rPr>
          <w:noProof/>
        </w:rPr>
        <mc:AlternateContent>
          <mc:Choice Requires="wps">
            <w:drawing>
              <wp:anchor distT="0" distB="0" distL="114300" distR="114300" simplePos="0" relativeHeight="251665408" behindDoc="0" locked="0" layoutInCell="1" allowOverlap="1" wp14:anchorId="6477F507" wp14:editId="68FFFC0F">
                <wp:simplePos x="0" y="0"/>
                <wp:positionH relativeFrom="column">
                  <wp:posOffset>-780415</wp:posOffset>
                </wp:positionH>
                <wp:positionV relativeFrom="paragraph">
                  <wp:posOffset>3705225</wp:posOffset>
                </wp:positionV>
                <wp:extent cx="3673475" cy="635"/>
                <wp:effectExtent l="0" t="0" r="0" b="0"/>
                <wp:wrapSquare wrapText="bothSides"/>
                <wp:docPr id="5" name="Text Box 5"/>
                <wp:cNvGraphicFramePr/>
                <a:graphic xmlns:a="http://schemas.openxmlformats.org/drawingml/2006/main">
                  <a:graphicData uri="http://schemas.microsoft.com/office/word/2010/wordprocessingShape">
                    <wps:wsp>
                      <wps:cNvSpPr txBox="1"/>
                      <wps:spPr>
                        <a:xfrm>
                          <a:off x="0" y="0"/>
                          <a:ext cx="3673475" cy="635"/>
                        </a:xfrm>
                        <a:prstGeom prst="rect">
                          <a:avLst/>
                        </a:prstGeom>
                        <a:solidFill>
                          <a:prstClr val="white"/>
                        </a:solidFill>
                        <a:ln>
                          <a:noFill/>
                        </a:ln>
                        <a:effectLst/>
                      </wps:spPr>
                      <wps:txbx>
                        <w:txbxContent>
                          <w:p w:rsidR="00D24B13" w:rsidRPr="00FD4DAB" w:rsidRDefault="00D24B13" w:rsidP="00705124">
                            <w:pPr>
                              <w:pStyle w:val="Caption"/>
                              <w:jc w:val="center"/>
                              <w:rPr>
                                <w:noProof/>
                              </w:rPr>
                            </w:pPr>
                            <w:r>
                              <w:t xml:space="preserve">Figure </w:t>
                            </w:r>
                            <w:r>
                              <w:fldChar w:fldCharType="begin"/>
                            </w:r>
                            <w:r>
                              <w:instrText xml:space="preserve"> SEQ Figure \* ARABIC </w:instrText>
                            </w:r>
                            <w:r>
                              <w:fldChar w:fldCharType="separate"/>
                            </w:r>
                            <w:r>
                              <w:rPr>
                                <w:noProof/>
                              </w:rPr>
                              <w:t>2</w:t>
                            </w:r>
                            <w:r>
                              <w:fldChar w:fldCharType="end"/>
                            </w:r>
                            <w:r>
                              <w:t xml:space="preserve"> Total Flux</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477F507" id="Text Box 5" o:spid="_x0000_s1031" type="#_x0000_t202" style="position:absolute;margin-left:-61.45pt;margin-top:291.75pt;width:289.25pt;height:.0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" stroked="f">
                <v:textbox style="mso-fit-shape-to-text:t" inset="0,0,0,0">
                  <w:txbxContent>
                    <w:p w:rsidR="00D24B13" w:rsidRPr="00FD4DAB" w:rsidRDefault="00D24B13" w:rsidP="00705124">
                      <w:pPr>
                        <w:pStyle w:val="Caption"/>
                        <w:jc w:val="center"/>
                        <w:rPr>
                          <w:noProof/>
                        </w:rPr>
                      </w:pPr>
                      <w:r>
                        <w:t xml:space="preserve">Figure </w:t>
                      </w:r>
                      <w:r>
                        <w:fldChar w:fldCharType="begin"/>
                      </w:r>
                      <w:r>
                        <w:instrText xml:space="preserve"> SEQ Figure \* ARABIC </w:instrText>
                      </w:r>
                      <w:r>
                        <w:fldChar w:fldCharType="separate"/>
                      </w:r>
                      <w:r>
                        <w:rPr>
                          <w:noProof/>
                        </w:rPr>
                        <w:t>2</w:t>
                      </w:r>
                      <w:r>
                        <w:fldChar w:fldCharType="end"/>
                      </w:r>
                      <w:r>
                        <w:t xml:space="preserve"> Total Flux</w:t>
                      </w:r>
                    </w:p>
                  </w:txbxContent>
                </v:textbox>
                <w10:wrap type="square"/>
              </v:shape>
            </w:pict>
          </mc:Fallback>
        </mc:AlternateContent>
      </w:r>
    </w:p>
    <w:p w:rsidR="0018008B" w:rsidRDefault="00705124" w:rsidP="00CE4D4C">
      <w:r>
        <w:t>The equation to determine flux leakage factor is:</w:t>
      </w:r>
    </w:p>
    <w:p w:rsidR="0018008B" w:rsidRPr="006F20E0" w:rsidRDefault="006F20E0" w:rsidP="00CE4D4C">
      <w:pPr>
        <w:rPr>
          <w:rFonts w:eastAsiaTheme="minorEastAsia"/>
        </w:rPr>
      </w:pPr>
      <m:oMathPara>
        <m:oMath>
          <m:f>
            <m:fPr>
              <m:ctrlPr>
                <w:rPr>
                  <w:rFonts w:ascii="Cambria Math" w:hAnsi="Cambria Math"/>
                  <w:i/>
                </w:rPr>
              </m:ctrlPr>
            </m:fPr>
            <m:num>
              <m:r>
                <w:rPr>
                  <w:rFonts w:ascii="Cambria Math" w:hAnsi="Cambria Math"/>
                </w:rPr>
                <m:t>Total Flux-Max flux in rotor</m:t>
              </m:r>
            </m:num>
            <m:den>
              <m:r>
                <w:rPr>
                  <w:rFonts w:ascii="Cambria Math" w:hAnsi="Cambria Math"/>
                </w:rPr>
                <m:t>Total Flux</m:t>
              </m:r>
            </m:den>
          </m:f>
        </m:oMath>
      </m:oMathPara>
    </w:p>
    <w:p w:rsidR="006F20E0" w:rsidRPr="006F20E0" w:rsidRDefault="006F20E0" w:rsidP="00CE4D4C">
      <w:pPr>
        <w:rPr>
          <w:rFonts w:eastAsiaTheme="minorEastAsia"/>
        </w:rPr>
      </w:pPr>
    </w:p>
    <w:p w:rsidR="0018008B" w:rsidRDefault="006F20E0" w:rsidP="00CE4D4C">
      <w:r>
        <w:t>The red line in figure 2 whic</w:t>
      </w:r>
      <w:r w:rsidR="002C3311">
        <w:t xml:space="preserve">h goes straight across the pole </w:t>
      </w:r>
      <w:r>
        <w:t xml:space="preserve">between the two coils </w:t>
      </w:r>
      <w:r w:rsidR="00075415">
        <w:t>gives</w:t>
      </w:r>
      <w:r>
        <w:t xml:space="preserve"> the total flux within the circuit.</w:t>
      </w:r>
    </w:p>
    <w:p w:rsidR="006F20E0" w:rsidRDefault="008F6453" w:rsidP="00CE4D4C">
      <w:r>
        <w:rPr>
          <w:noProof/>
          <w:lang w:eastAsia="en-GB"/>
        </w:rPr>
        <w:drawing>
          <wp:anchor distT="0" distB="0" distL="114300" distR="114300" simplePos="0" relativeHeight="251666432" behindDoc="0" locked="0" layoutInCell="1" allowOverlap="1" wp14:anchorId="4CF711EC" wp14:editId="3D7763D3">
            <wp:simplePos x="0" y="0"/>
            <wp:positionH relativeFrom="column">
              <wp:posOffset>-28575</wp:posOffset>
            </wp:positionH>
            <wp:positionV relativeFrom="paragraph">
              <wp:posOffset>732155</wp:posOffset>
            </wp:positionV>
            <wp:extent cx="2447925" cy="2158365"/>
            <wp:effectExtent l="0" t="0" r="9525"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2447925" cy="2158365"/>
                    </a:xfrm>
                    <a:prstGeom prst="rect">
                      <a:avLst/>
                    </a:prstGeom>
                  </pic:spPr>
                </pic:pic>
              </a:graphicData>
            </a:graphic>
            <wp14:sizeRelH relativeFrom="margin">
              <wp14:pctWidth>0</wp14:pctWidth>
            </wp14:sizeRelH>
            <wp14:sizeRelV relativeFrom="margin">
              <wp14:pctHeight>0</wp14:pctHeight>
            </wp14:sizeRelV>
          </wp:anchor>
        </w:drawing>
      </w:r>
      <w:r w:rsidR="006F20E0">
        <w:t>The red line in figure 3 demonstrates the rotor rotating within the motor. 10s point have been made to simulate the rotation of the rotor between 0 and 90 degrees (10 degree intervals). This has been done as the max flux within the rotor occurs between 0 and 90 degrees</w:t>
      </w:r>
      <w:r w:rsidR="00F83A4A">
        <w:t xml:space="preserve"> (where the rotor cuts most lines of flux)</w:t>
      </w:r>
      <w:r w:rsidR="006F20E0">
        <w:t xml:space="preserve"> as investigated in assignment 1.</w:t>
      </w:r>
    </w:p>
    <w:tbl>
      <w:tblPr>
        <w:tblpPr w:leftFromText="180" w:rightFromText="180" w:vertAnchor="text" w:horzAnchor="page" w:tblpX="5626" w:tblpY="6"/>
        <w:tblW w:w="5920" w:type="dxa"/>
        <w:tblLook w:val="04A0" w:firstRow="1" w:lastRow="0" w:firstColumn="1" w:lastColumn="0" w:noHBand="0" w:noVBand="1"/>
      </w:tblPr>
      <w:tblGrid>
        <w:gridCol w:w="1760"/>
        <w:gridCol w:w="2300"/>
        <w:gridCol w:w="1860"/>
      </w:tblGrid>
      <w:tr w:rsidR="002C3311" w:rsidRPr="008F6453" w:rsidTr="002C3311">
        <w:trPr>
          <w:trHeight w:val="315"/>
        </w:trPr>
        <w:tc>
          <w:tcPr>
            <w:tcW w:w="1760" w:type="dxa"/>
            <w:tcBorders>
              <w:top w:val="single" w:sz="8" w:space="0" w:color="BFBFBF"/>
              <w:left w:val="nil"/>
              <w:bottom w:val="single" w:sz="8" w:space="0" w:color="BFBFBF"/>
              <w:right w:val="single" w:sz="8" w:space="0" w:color="BFBFBF"/>
            </w:tcBorders>
            <w:shd w:val="clear" w:color="auto" w:fill="auto"/>
            <w:noWrap/>
            <w:vAlign w:val="center"/>
            <w:hideMark/>
          </w:tcPr>
          <w:p w:rsidR="002C3311" w:rsidRPr="008F6453" w:rsidRDefault="002C3311" w:rsidP="002C3311">
            <w:pPr>
              <w:spacing w:after="0" w:line="240" w:lineRule="auto"/>
              <w:jc w:val="center"/>
              <w:rPr>
                <w:rFonts w:ascii="Calibri" w:eastAsia="Times New Roman" w:hAnsi="Calibri" w:cs="Calibri"/>
                <w:b/>
                <w:bCs/>
                <w:color w:val="000000"/>
                <w:lang w:eastAsia="en-GB"/>
              </w:rPr>
            </w:pPr>
            <w:r w:rsidRPr="008F6453">
              <w:rPr>
                <w:rFonts w:ascii="Calibri" w:eastAsia="Times New Roman" w:hAnsi="Calibri" w:cs="Calibri"/>
                <w:b/>
                <w:bCs/>
                <w:color w:val="000000"/>
                <w:lang w:val="en-US" w:eastAsia="en-GB"/>
              </w:rPr>
              <w:t>Total flux (</w:t>
            </w:r>
            <w:proofErr w:type="spellStart"/>
            <w:r w:rsidRPr="008F6453">
              <w:rPr>
                <w:rFonts w:ascii="Calibri" w:eastAsia="Times New Roman" w:hAnsi="Calibri" w:cs="Calibri"/>
                <w:b/>
                <w:bCs/>
                <w:color w:val="000000"/>
                <w:lang w:val="en-US" w:eastAsia="en-GB"/>
              </w:rPr>
              <w:t>Wb</w:t>
            </w:r>
            <w:proofErr w:type="spellEnd"/>
            <w:r w:rsidRPr="008F6453">
              <w:rPr>
                <w:rFonts w:ascii="Calibri" w:eastAsia="Times New Roman" w:hAnsi="Calibri" w:cs="Calibri"/>
                <w:b/>
                <w:bCs/>
                <w:color w:val="000000"/>
                <w:lang w:val="en-US" w:eastAsia="en-GB"/>
              </w:rPr>
              <w:t>)</w:t>
            </w:r>
          </w:p>
        </w:tc>
        <w:tc>
          <w:tcPr>
            <w:tcW w:w="2300" w:type="dxa"/>
            <w:tcBorders>
              <w:top w:val="single" w:sz="8" w:space="0" w:color="BFBFBF"/>
              <w:left w:val="nil"/>
              <w:bottom w:val="single" w:sz="8" w:space="0" w:color="BFBFBF"/>
              <w:right w:val="single" w:sz="8" w:space="0" w:color="BFBFBF"/>
            </w:tcBorders>
            <w:shd w:val="clear" w:color="auto" w:fill="auto"/>
            <w:noWrap/>
            <w:vAlign w:val="center"/>
            <w:hideMark/>
          </w:tcPr>
          <w:p w:rsidR="002C3311" w:rsidRPr="008F6453" w:rsidRDefault="002C3311" w:rsidP="002C3311">
            <w:pPr>
              <w:spacing w:after="0" w:line="240" w:lineRule="auto"/>
              <w:jc w:val="center"/>
              <w:rPr>
                <w:rFonts w:ascii="Calibri" w:eastAsia="Times New Roman" w:hAnsi="Calibri" w:cs="Calibri"/>
                <w:b/>
                <w:bCs/>
                <w:color w:val="000000"/>
                <w:lang w:eastAsia="en-GB"/>
              </w:rPr>
            </w:pPr>
            <w:r w:rsidRPr="008F6453">
              <w:rPr>
                <w:rFonts w:ascii="Calibri" w:eastAsia="Times New Roman" w:hAnsi="Calibri" w:cs="Calibri"/>
                <w:b/>
                <w:bCs/>
                <w:color w:val="000000"/>
                <w:lang w:val="en-US" w:eastAsia="en-GB"/>
              </w:rPr>
              <w:t>Max used in rotor (</w:t>
            </w:r>
            <w:proofErr w:type="spellStart"/>
            <w:r w:rsidRPr="008F6453">
              <w:rPr>
                <w:rFonts w:ascii="Calibri" w:eastAsia="Times New Roman" w:hAnsi="Calibri" w:cs="Calibri"/>
                <w:b/>
                <w:bCs/>
                <w:color w:val="000000"/>
                <w:lang w:val="en-US" w:eastAsia="en-GB"/>
              </w:rPr>
              <w:t>Wb</w:t>
            </w:r>
            <w:proofErr w:type="spellEnd"/>
            <w:r w:rsidRPr="008F6453">
              <w:rPr>
                <w:rFonts w:ascii="Calibri" w:eastAsia="Times New Roman" w:hAnsi="Calibri" w:cs="Calibri"/>
                <w:b/>
                <w:bCs/>
                <w:color w:val="000000"/>
                <w:lang w:val="en-US" w:eastAsia="en-GB"/>
              </w:rPr>
              <w:t>)</w:t>
            </w:r>
          </w:p>
        </w:tc>
        <w:tc>
          <w:tcPr>
            <w:tcW w:w="1860" w:type="dxa"/>
            <w:tcBorders>
              <w:top w:val="single" w:sz="8" w:space="0" w:color="BFBFBF"/>
              <w:left w:val="nil"/>
              <w:bottom w:val="single" w:sz="8" w:space="0" w:color="BFBFBF"/>
              <w:right w:val="single" w:sz="8" w:space="0" w:color="BFBFBF"/>
            </w:tcBorders>
            <w:shd w:val="clear" w:color="auto" w:fill="auto"/>
            <w:noWrap/>
            <w:vAlign w:val="center"/>
            <w:hideMark/>
          </w:tcPr>
          <w:p w:rsidR="002C3311" w:rsidRPr="008F6453" w:rsidRDefault="002C3311" w:rsidP="002C3311">
            <w:pPr>
              <w:spacing w:after="0" w:line="240" w:lineRule="auto"/>
              <w:jc w:val="center"/>
              <w:rPr>
                <w:rFonts w:ascii="Calibri" w:eastAsia="Times New Roman" w:hAnsi="Calibri" w:cs="Calibri"/>
                <w:b/>
                <w:bCs/>
                <w:color w:val="000000"/>
                <w:lang w:eastAsia="en-GB"/>
              </w:rPr>
            </w:pPr>
            <w:r w:rsidRPr="008F6453">
              <w:rPr>
                <w:rFonts w:ascii="Calibri" w:eastAsia="Times New Roman" w:hAnsi="Calibri" w:cs="Calibri"/>
                <w:b/>
                <w:bCs/>
                <w:color w:val="000000"/>
                <w:lang w:val="en-US" w:eastAsia="en-GB"/>
              </w:rPr>
              <w:t xml:space="preserve">Flux </w:t>
            </w:r>
            <w:r>
              <w:rPr>
                <w:rFonts w:ascii="Calibri" w:eastAsia="Times New Roman" w:hAnsi="Calibri" w:cs="Calibri"/>
                <w:b/>
                <w:bCs/>
                <w:color w:val="000000"/>
                <w:lang w:val="en-US" w:eastAsia="en-GB"/>
              </w:rPr>
              <w:t>Leakage</w:t>
            </w:r>
            <w:r w:rsidRPr="008F6453">
              <w:rPr>
                <w:rFonts w:ascii="Calibri" w:eastAsia="Times New Roman" w:hAnsi="Calibri" w:cs="Calibri"/>
                <w:b/>
                <w:bCs/>
                <w:color w:val="000000"/>
                <w:lang w:val="en-US" w:eastAsia="en-GB"/>
              </w:rPr>
              <w:t xml:space="preserve"> Factor</w:t>
            </w:r>
          </w:p>
        </w:tc>
      </w:tr>
      <w:tr w:rsidR="002C3311" w:rsidRPr="008F6453" w:rsidTr="002C3311">
        <w:trPr>
          <w:trHeight w:val="315"/>
        </w:trPr>
        <w:tc>
          <w:tcPr>
            <w:tcW w:w="1760" w:type="dxa"/>
            <w:tcBorders>
              <w:top w:val="nil"/>
              <w:left w:val="nil"/>
              <w:bottom w:val="single" w:sz="8" w:space="0" w:color="BFBFBF"/>
              <w:right w:val="single" w:sz="8" w:space="0" w:color="BFBFBF"/>
            </w:tcBorders>
            <w:shd w:val="clear" w:color="000000" w:fill="F2F2F2"/>
            <w:noWrap/>
            <w:vAlign w:val="center"/>
            <w:hideMark/>
          </w:tcPr>
          <w:p w:rsidR="002C3311" w:rsidRPr="008F6453" w:rsidRDefault="002C3311" w:rsidP="002C3311">
            <w:pPr>
              <w:spacing w:after="0" w:line="240" w:lineRule="auto"/>
              <w:jc w:val="center"/>
              <w:rPr>
                <w:rFonts w:ascii="Calibri" w:eastAsia="Times New Roman" w:hAnsi="Calibri" w:cs="Calibri"/>
                <w:color w:val="000000"/>
                <w:lang w:eastAsia="en-GB"/>
              </w:rPr>
            </w:pPr>
            <w:r w:rsidRPr="008F6453">
              <w:rPr>
                <w:rFonts w:ascii="Calibri" w:eastAsia="Times New Roman" w:hAnsi="Calibri" w:cs="Calibri"/>
                <w:color w:val="000000"/>
                <w:lang w:eastAsia="en-GB"/>
              </w:rPr>
              <w:t>2.22E-04</w:t>
            </w:r>
          </w:p>
        </w:tc>
        <w:tc>
          <w:tcPr>
            <w:tcW w:w="2300" w:type="dxa"/>
            <w:tcBorders>
              <w:top w:val="nil"/>
              <w:left w:val="nil"/>
              <w:bottom w:val="single" w:sz="8" w:space="0" w:color="BFBFBF"/>
              <w:right w:val="single" w:sz="8" w:space="0" w:color="BFBFBF"/>
            </w:tcBorders>
            <w:shd w:val="clear" w:color="000000" w:fill="F2F2F2"/>
            <w:noWrap/>
            <w:vAlign w:val="center"/>
            <w:hideMark/>
          </w:tcPr>
          <w:p w:rsidR="002C3311" w:rsidRPr="008F6453" w:rsidRDefault="002C3311" w:rsidP="002C3311">
            <w:pPr>
              <w:spacing w:after="0" w:line="240" w:lineRule="auto"/>
              <w:jc w:val="center"/>
              <w:rPr>
                <w:rFonts w:ascii="Calibri" w:eastAsia="Times New Roman" w:hAnsi="Calibri" w:cs="Calibri"/>
                <w:color w:val="000000"/>
                <w:lang w:eastAsia="en-GB"/>
              </w:rPr>
            </w:pPr>
            <w:r w:rsidRPr="008F6453">
              <w:rPr>
                <w:rFonts w:ascii="Calibri" w:eastAsia="Times New Roman" w:hAnsi="Calibri" w:cs="Calibri"/>
                <w:color w:val="000000"/>
                <w:lang w:eastAsia="en-GB"/>
              </w:rPr>
              <w:t>8.54E-05</w:t>
            </w:r>
          </w:p>
        </w:tc>
        <w:tc>
          <w:tcPr>
            <w:tcW w:w="1860" w:type="dxa"/>
            <w:tcBorders>
              <w:top w:val="nil"/>
              <w:left w:val="nil"/>
              <w:bottom w:val="single" w:sz="8" w:space="0" w:color="BFBFBF"/>
              <w:right w:val="single" w:sz="8" w:space="0" w:color="BFBFBF"/>
            </w:tcBorders>
            <w:shd w:val="clear" w:color="000000" w:fill="F2F2F2"/>
            <w:noWrap/>
            <w:vAlign w:val="center"/>
            <w:hideMark/>
          </w:tcPr>
          <w:p w:rsidR="002C3311" w:rsidRPr="008F6453" w:rsidRDefault="002C3311" w:rsidP="002C3311">
            <w:pPr>
              <w:keepNext/>
              <w:spacing w:after="0" w:line="240" w:lineRule="auto"/>
              <w:jc w:val="center"/>
              <w:rPr>
                <w:rFonts w:ascii="Calibri" w:eastAsia="Times New Roman" w:hAnsi="Calibri" w:cs="Calibri"/>
                <w:color w:val="000000"/>
                <w:lang w:eastAsia="en-GB"/>
              </w:rPr>
            </w:pPr>
            <w:r w:rsidRPr="008F6453">
              <w:rPr>
                <w:rFonts w:ascii="Calibri" w:eastAsia="Times New Roman" w:hAnsi="Calibri" w:cs="Calibri"/>
                <w:color w:val="000000"/>
                <w:lang w:eastAsia="en-GB"/>
              </w:rPr>
              <w:t>0.62</w:t>
            </w:r>
          </w:p>
        </w:tc>
      </w:tr>
    </w:tbl>
    <w:p w:rsidR="006F20E0" w:rsidRDefault="002C3311" w:rsidP="002C3311">
      <w:pPr>
        <w:pStyle w:val="Caption"/>
        <w:ind w:left="2160" w:firstLine="720"/>
      </w:pPr>
      <w:r>
        <w:rPr>
          <w:i w:val="0"/>
          <w:iCs w:val="0"/>
          <w:color w:val="auto"/>
          <w:sz w:val="22"/>
          <w:szCs w:val="22"/>
        </w:rPr>
        <w:t xml:space="preserve">                           </w:t>
      </w:r>
      <w:r w:rsidR="008F6453">
        <w:t xml:space="preserve"> Table 2 Initial Design FLF</w:t>
      </w:r>
    </w:p>
    <w:p w:rsidR="0018008B" w:rsidRDefault="002C3311" w:rsidP="00CE4D4C">
      <w:r>
        <w:t xml:space="preserve">As the flux leakage factor is 0.62 it means that the overall efficiency of the initial design is 38 </w:t>
      </w:r>
      <w:r w:rsidRPr="002C3311">
        <w:t>%</w:t>
      </w:r>
      <w:r>
        <w:t>.</w:t>
      </w:r>
    </w:p>
    <w:p w:rsidR="0018008B" w:rsidRDefault="0018008B" w:rsidP="00CE4D4C"/>
    <w:p w:rsidR="002C3311" w:rsidRDefault="002C3311" w:rsidP="00CE4D4C"/>
    <w:p w:rsidR="0018008B" w:rsidRPr="00CE4D4C" w:rsidRDefault="002C3311" w:rsidP="00CE4D4C">
      <w:r>
        <w:rPr>
          <w:noProof/>
        </w:rPr>
        <mc:AlternateContent>
          <mc:Choice Requires="wps">
            <w:drawing>
              <wp:anchor distT="0" distB="0" distL="114300" distR="114300" simplePos="0" relativeHeight="251668480" behindDoc="0" locked="0" layoutInCell="1" allowOverlap="1" wp14:anchorId="73F0C7B2" wp14:editId="7729F072">
                <wp:simplePos x="0" y="0"/>
                <wp:positionH relativeFrom="column">
                  <wp:posOffset>352425</wp:posOffset>
                </wp:positionH>
                <wp:positionV relativeFrom="paragraph">
                  <wp:posOffset>182245</wp:posOffset>
                </wp:positionV>
                <wp:extent cx="1743075" cy="142875"/>
                <wp:effectExtent l="0" t="0" r="9525" b="9525"/>
                <wp:wrapSquare wrapText="bothSides"/>
                <wp:docPr id="7" name="Text Box 7"/>
                <wp:cNvGraphicFramePr/>
                <a:graphic xmlns:a="http://schemas.openxmlformats.org/drawingml/2006/main">
                  <a:graphicData uri="http://schemas.microsoft.com/office/word/2010/wordprocessingShape">
                    <wps:wsp>
                      <wps:cNvSpPr txBox="1"/>
                      <wps:spPr>
                        <a:xfrm>
                          <a:off x="0" y="0"/>
                          <a:ext cx="1743075" cy="142875"/>
                        </a:xfrm>
                        <a:prstGeom prst="rect">
                          <a:avLst/>
                        </a:prstGeom>
                        <a:solidFill>
                          <a:prstClr val="white"/>
                        </a:solidFill>
                        <a:ln>
                          <a:noFill/>
                        </a:ln>
                        <a:effectLst/>
                      </wps:spPr>
                      <wps:txbx>
                        <w:txbxContent>
                          <w:p w:rsidR="00D24B13" w:rsidRPr="00F64617" w:rsidRDefault="00D24B13" w:rsidP="008F6453">
                            <w:pPr>
                              <w:pStyle w:val="Caption"/>
                              <w:rPr>
                                <w:noProof/>
                              </w:rPr>
                            </w:pPr>
                            <w:r>
                              <w:t xml:space="preserve">Table </w:t>
                            </w:r>
                            <w:r>
                              <w:fldChar w:fldCharType="begin"/>
                            </w:r>
                            <w:r>
                              <w:instrText xml:space="preserve"> SEQ Table \* ARABIC </w:instrText>
                            </w:r>
                            <w:r>
                              <w:fldChar w:fldCharType="separate"/>
                            </w:r>
                            <w:r>
                              <w:rPr>
                                <w:noProof/>
                              </w:rPr>
                              <w:t>1</w:t>
                            </w:r>
                            <w:r>
                              <w:fldChar w:fldCharType="end"/>
                            </w:r>
                            <w:r>
                              <w:t xml:space="preserve"> Initial Design flux</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F0C7B2" id="Text Box 7" o:spid="_x0000_s1032" type="#_x0000_t202" style="position:absolute;margin-left:27.75pt;margin-top:14.35pt;width:137.25pt;height:11.2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" stroked="f">
                <v:textbox inset="0,0,0,0">
                  <w:txbxContent>
                    <w:p w:rsidR="00D24B13" w:rsidRPr="00F64617" w:rsidRDefault="00D24B13" w:rsidP="008F6453">
                      <w:pPr>
                        <w:pStyle w:val="Caption"/>
                        <w:rPr>
                          <w:noProof/>
                        </w:rPr>
                      </w:pPr>
                      <w:r>
                        <w:t xml:space="preserve">Table </w:t>
                      </w:r>
                      <w:r>
                        <w:fldChar w:fldCharType="begin"/>
                      </w:r>
                      <w:r>
                        <w:instrText xml:space="preserve"> SEQ Table \* ARABIC </w:instrText>
                      </w:r>
                      <w:r>
                        <w:fldChar w:fldCharType="separate"/>
                      </w:r>
                      <w:r>
                        <w:rPr>
                          <w:noProof/>
                        </w:rPr>
                        <w:t>1</w:t>
                      </w:r>
                      <w:r>
                        <w:fldChar w:fldCharType="end"/>
                      </w:r>
                      <w:r>
                        <w:t xml:space="preserve"> Initial Design flux</w:t>
                      </w:r>
                    </w:p>
                  </w:txbxContent>
                </v:textbox>
                <w10:wrap type="square"/>
              </v:shape>
            </w:pict>
          </mc:Fallback>
        </mc:AlternateContent>
      </w:r>
    </w:p>
    <w:p w:rsidR="00CE4D4C" w:rsidRDefault="007314BD" w:rsidP="00CE4D4C">
      <w:pPr>
        <w:pStyle w:val="Heading1"/>
      </w:pPr>
      <w:r>
        <w:lastRenderedPageBreak/>
        <w:t>Task 2</w:t>
      </w:r>
    </w:p>
    <w:p w:rsidR="00CE4D4C" w:rsidRPr="00CE4D4C" w:rsidRDefault="00CE4D4C" w:rsidP="00CE4D4C">
      <w:pPr>
        <w:pStyle w:val="Heading2"/>
      </w:pPr>
      <w:r w:rsidRPr="00CE4D4C">
        <w:t>By altering the stator pole design, minimise the flux leakage factor</w:t>
      </w:r>
    </w:p>
    <w:p w:rsidR="002041F7" w:rsidRDefault="002041F7" w:rsidP="00CE4D4C">
      <w:pPr>
        <w:pStyle w:val="Heading3"/>
      </w:pPr>
      <w:r>
        <w:t>Methodology</w:t>
      </w:r>
    </w:p>
    <w:p w:rsidR="00F83A4A" w:rsidRDefault="00E83C2B" w:rsidP="00F83A4A">
      <w:r>
        <w:t>In an attempt to improve efficiency a specification has been made that allow a selection of parameters</w:t>
      </w:r>
      <w:r w:rsidR="00215A18">
        <w:t>/dimensions</w:t>
      </w:r>
      <w:r>
        <w:t xml:space="preserve"> to be changed and they are as followed.</w:t>
      </w:r>
    </w:p>
    <w:p w:rsidR="00215A18" w:rsidRPr="001A04EA" w:rsidRDefault="00215A18" w:rsidP="00F83A4A">
      <w:pPr>
        <w:rPr>
          <w:rFonts w:cstheme="minorHAnsi"/>
        </w:rPr>
      </w:pPr>
      <w:r w:rsidRPr="001A04EA">
        <w:rPr>
          <w:rFonts w:cstheme="minorHAnsi"/>
        </w:rPr>
        <w:t>Parameters that can be changed:</w:t>
      </w:r>
    </w:p>
    <w:p w:rsidR="00215A18" w:rsidRPr="001A04EA" w:rsidRDefault="00E83C2B" w:rsidP="00E83C2B">
      <w:pPr>
        <w:pStyle w:val="ListParagraph"/>
        <w:numPr>
          <w:ilvl w:val="0"/>
          <w:numId w:val="3"/>
        </w:numPr>
        <w:rPr>
          <w:rFonts w:asciiTheme="minorHAnsi" w:hAnsiTheme="minorHAnsi" w:cstheme="minorHAnsi"/>
          <w:sz w:val="22"/>
          <w:szCs w:val="22"/>
        </w:rPr>
      </w:pPr>
      <w:r w:rsidRPr="001A04EA">
        <w:rPr>
          <w:rFonts w:asciiTheme="minorHAnsi" w:hAnsiTheme="minorHAnsi" w:cstheme="minorHAnsi"/>
          <w:sz w:val="22"/>
          <w:szCs w:val="22"/>
        </w:rPr>
        <w:t>In</w:t>
      </w:r>
      <w:r w:rsidR="00215A18" w:rsidRPr="001A04EA">
        <w:rPr>
          <w:rFonts w:asciiTheme="minorHAnsi" w:hAnsiTheme="minorHAnsi" w:cstheme="minorHAnsi"/>
          <w:sz w:val="22"/>
          <w:szCs w:val="22"/>
        </w:rPr>
        <w:t>side</w:t>
      </w:r>
      <w:r w:rsidRPr="001A04EA">
        <w:rPr>
          <w:rFonts w:asciiTheme="minorHAnsi" w:hAnsiTheme="minorHAnsi" w:cstheme="minorHAnsi"/>
          <w:sz w:val="22"/>
          <w:szCs w:val="22"/>
        </w:rPr>
        <w:t xml:space="preserve"> Stator Radius</w:t>
      </w:r>
    </w:p>
    <w:p w:rsidR="00215A18" w:rsidRPr="001A04EA" w:rsidRDefault="00215A18" w:rsidP="00E83C2B">
      <w:pPr>
        <w:pStyle w:val="ListParagraph"/>
        <w:numPr>
          <w:ilvl w:val="0"/>
          <w:numId w:val="3"/>
        </w:numPr>
        <w:rPr>
          <w:rFonts w:asciiTheme="minorHAnsi" w:hAnsiTheme="minorHAnsi" w:cstheme="minorHAnsi"/>
          <w:sz w:val="22"/>
          <w:szCs w:val="22"/>
        </w:rPr>
      </w:pPr>
      <w:r w:rsidRPr="001A04EA">
        <w:rPr>
          <w:rFonts w:asciiTheme="minorHAnsi" w:hAnsiTheme="minorHAnsi" w:cstheme="minorHAnsi"/>
          <w:sz w:val="22"/>
          <w:szCs w:val="22"/>
        </w:rPr>
        <w:t>Pole Width</w:t>
      </w:r>
    </w:p>
    <w:p w:rsidR="00215A18" w:rsidRPr="001A04EA" w:rsidRDefault="00215A18" w:rsidP="00E83C2B">
      <w:pPr>
        <w:pStyle w:val="ListParagraph"/>
        <w:numPr>
          <w:ilvl w:val="0"/>
          <w:numId w:val="3"/>
        </w:numPr>
        <w:rPr>
          <w:rFonts w:asciiTheme="minorHAnsi" w:hAnsiTheme="minorHAnsi" w:cstheme="minorHAnsi"/>
          <w:sz w:val="22"/>
          <w:szCs w:val="22"/>
        </w:rPr>
      </w:pPr>
      <w:r w:rsidRPr="001A04EA">
        <w:rPr>
          <w:rFonts w:asciiTheme="minorHAnsi" w:hAnsiTheme="minorHAnsi" w:cstheme="minorHAnsi"/>
          <w:sz w:val="22"/>
          <w:szCs w:val="22"/>
        </w:rPr>
        <w:t>Pole Face</w:t>
      </w:r>
    </w:p>
    <w:p w:rsidR="00215A18" w:rsidRPr="001A04EA" w:rsidRDefault="00215A18" w:rsidP="00E83C2B">
      <w:pPr>
        <w:pStyle w:val="ListParagraph"/>
        <w:numPr>
          <w:ilvl w:val="0"/>
          <w:numId w:val="3"/>
        </w:numPr>
        <w:rPr>
          <w:rFonts w:asciiTheme="minorHAnsi" w:hAnsiTheme="minorHAnsi" w:cstheme="minorHAnsi"/>
          <w:sz w:val="22"/>
          <w:szCs w:val="22"/>
        </w:rPr>
      </w:pPr>
      <w:r w:rsidRPr="001A04EA">
        <w:rPr>
          <w:rFonts w:asciiTheme="minorHAnsi" w:hAnsiTheme="minorHAnsi" w:cstheme="minorHAnsi"/>
          <w:sz w:val="22"/>
          <w:szCs w:val="22"/>
        </w:rPr>
        <w:t>Positioning of coil</w:t>
      </w:r>
    </w:p>
    <w:p w:rsidR="00215A18" w:rsidRPr="001A04EA" w:rsidRDefault="00215A18" w:rsidP="00215A18">
      <w:pPr>
        <w:rPr>
          <w:rFonts w:cstheme="minorHAnsi"/>
        </w:rPr>
      </w:pPr>
    </w:p>
    <w:p w:rsidR="00215A18" w:rsidRPr="001A04EA" w:rsidRDefault="00215A18" w:rsidP="00215A18">
      <w:pPr>
        <w:rPr>
          <w:rFonts w:cstheme="minorHAnsi"/>
        </w:rPr>
      </w:pPr>
      <w:r w:rsidRPr="001A04EA">
        <w:rPr>
          <w:rFonts w:cstheme="minorHAnsi"/>
        </w:rPr>
        <w:t>Parameters that cannot be changed:</w:t>
      </w:r>
    </w:p>
    <w:p w:rsidR="00215A18" w:rsidRPr="001A04EA" w:rsidRDefault="00215A18" w:rsidP="00215A18">
      <w:pPr>
        <w:pStyle w:val="ListParagraph"/>
        <w:numPr>
          <w:ilvl w:val="0"/>
          <w:numId w:val="4"/>
        </w:numPr>
        <w:rPr>
          <w:rFonts w:asciiTheme="minorHAnsi" w:hAnsiTheme="minorHAnsi" w:cstheme="minorHAnsi"/>
          <w:sz w:val="22"/>
          <w:szCs w:val="22"/>
        </w:rPr>
      </w:pPr>
      <w:r w:rsidRPr="001A04EA">
        <w:rPr>
          <w:rFonts w:asciiTheme="minorHAnsi" w:hAnsiTheme="minorHAnsi" w:cstheme="minorHAnsi"/>
          <w:sz w:val="22"/>
          <w:szCs w:val="22"/>
        </w:rPr>
        <w:t>Coil Area</w:t>
      </w:r>
    </w:p>
    <w:p w:rsidR="00215A18" w:rsidRPr="001A04EA" w:rsidRDefault="00215A18" w:rsidP="00215A18">
      <w:pPr>
        <w:pStyle w:val="ListParagraph"/>
        <w:numPr>
          <w:ilvl w:val="0"/>
          <w:numId w:val="4"/>
        </w:numPr>
        <w:rPr>
          <w:rFonts w:asciiTheme="minorHAnsi" w:hAnsiTheme="minorHAnsi" w:cstheme="minorHAnsi"/>
          <w:sz w:val="22"/>
          <w:szCs w:val="22"/>
        </w:rPr>
      </w:pPr>
      <w:r w:rsidRPr="001A04EA">
        <w:rPr>
          <w:rFonts w:asciiTheme="minorHAnsi" w:hAnsiTheme="minorHAnsi" w:cstheme="minorHAnsi"/>
          <w:sz w:val="22"/>
          <w:szCs w:val="22"/>
        </w:rPr>
        <w:t>Outer Stator Radius</w:t>
      </w:r>
    </w:p>
    <w:p w:rsidR="00215A18" w:rsidRPr="001A04EA" w:rsidRDefault="00215A18" w:rsidP="00215A18">
      <w:pPr>
        <w:pStyle w:val="ListParagraph"/>
        <w:numPr>
          <w:ilvl w:val="0"/>
          <w:numId w:val="4"/>
        </w:numPr>
        <w:rPr>
          <w:rFonts w:asciiTheme="minorHAnsi" w:hAnsiTheme="minorHAnsi" w:cstheme="minorHAnsi"/>
          <w:sz w:val="22"/>
          <w:szCs w:val="22"/>
        </w:rPr>
      </w:pPr>
      <w:r w:rsidRPr="001A04EA">
        <w:rPr>
          <w:rFonts w:asciiTheme="minorHAnsi" w:hAnsiTheme="minorHAnsi" w:cstheme="minorHAnsi"/>
          <w:sz w:val="22"/>
          <w:szCs w:val="22"/>
        </w:rPr>
        <w:t>Pole Face Radius</w:t>
      </w:r>
    </w:p>
    <w:p w:rsidR="00215A18" w:rsidRPr="001A04EA" w:rsidRDefault="00215A18" w:rsidP="00215A18">
      <w:pPr>
        <w:pStyle w:val="ListParagraph"/>
        <w:numPr>
          <w:ilvl w:val="0"/>
          <w:numId w:val="4"/>
        </w:numPr>
        <w:rPr>
          <w:rFonts w:asciiTheme="minorHAnsi" w:hAnsiTheme="minorHAnsi" w:cstheme="minorHAnsi"/>
          <w:sz w:val="22"/>
          <w:szCs w:val="22"/>
        </w:rPr>
      </w:pPr>
      <w:r w:rsidRPr="001A04EA">
        <w:rPr>
          <w:rFonts w:asciiTheme="minorHAnsi" w:hAnsiTheme="minorHAnsi" w:cstheme="minorHAnsi"/>
          <w:sz w:val="22"/>
          <w:szCs w:val="22"/>
        </w:rPr>
        <w:t>Material Properties</w:t>
      </w:r>
    </w:p>
    <w:p w:rsidR="00215A18" w:rsidRPr="001A04EA" w:rsidRDefault="00215A18" w:rsidP="00215A18">
      <w:pPr>
        <w:pStyle w:val="ListParagraph"/>
        <w:numPr>
          <w:ilvl w:val="0"/>
          <w:numId w:val="4"/>
        </w:numPr>
        <w:rPr>
          <w:rFonts w:asciiTheme="minorHAnsi" w:hAnsiTheme="minorHAnsi" w:cstheme="minorHAnsi"/>
          <w:sz w:val="22"/>
          <w:szCs w:val="22"/>
        </w:rPr>
      </w:pPr>
      <w:r w:rsidRPr="001A04EA">
        <w:rPr>
          <w:rFonts w:asciiTheme="minorHAnsi" w:hAnsiTheme="minorHAnsi" w:cstheme="minorHAnsi"/>
          <w:sz w:val="22"/>
          <w:szCs w:val="22"/>
        </w:rPr>
        <w:t>Number of Turns in Coil</w:t>
      </w:r>
    </w:p>
    <w:p w:rsidR="00215A18" w:rsidRPr="001A04EA" w:rsidRDefault="00215A18" w:rsidP="00215A18">
      <w:pPr>
        <w:pStyle w:val="ListParagraph"/>
        <w:numPr>
          <w:ilvl w:val="0"/>
          <w:numId w:val="4"/>
        </w:numPr>
        <w:rPr>
          <w:rFonts w:asciiTheme="minorHAnsi" w:hAnsiTheme="minorHAnsi" w:cstheme="minorHAnsi"/>
          <w:sz w:val="22"/>
          <w:szCs w:val="22"/>
        </w:rPr>
      </w:pPr>
      <w:r w:rsidRPr="001A04EA">
        <w:rPr>
          <w:rFonts w:asciiTheme="minorHAnsi" w:hAnsiTheme="minorHAnsi" w:cstheme="minorHAnsi"/>
          <w:sz w:val="22"/>
          <w:szCs w:val="22"/>
        </w:rPr>
        <w:t>Depth of Circuit</w:t>
      </w:r>
    </w:p>
    <w:p w:rsidR="00DA1854" w:rsidRPr="001A04EA" w:rsidRDefault="00DA1854" w:rsidP="00215A18">
      <w:pPr>
        <w:pStyle w:val="ListParagraph"/>
        <w:numPr>
          <w:ilvl w:val="0"/>
          <w:numId w:val="4"/>
        </w:numPr>
        <w:rPr>
          <w:rFonts w:asciiTheme="minorHAnsi" w:hAnsiTheme="minorHAnsi" w:cstheme="minorHAnsi"/>
          <w:sz w:val="22"/>
          <w:szCs w:val="22"/>
        </w:rPr>
      </w:pPr>
      <w:r w:rsidRPr="001A04EA">
        <w:rPr>
          <w:rFonts w:asciiTheme="minorHAnsi" w:hAnsiTheme="minorHAnsi" w:cstheme="minorHAnsi"/>
          <w:sz w:val="22"/>
          <w:szCs w:val="22"/>
        </w:rPr>
        <w:t>Current supplying coils</w:t>
      </w:r>
    </w:p>
    <w:p w:rsidR="00DA1854" w:rsidRPr="001A04EA" w:rsidRDefault="00DA1854" w:rsidP="00215A18">
      <w:pPr>
        <w:pStyle w:val="ListParagraph"/>
        <w:numPr>
          <w:ilvl w:val="0"/>
          <w:numId w:val="4"/>
        </w:numPr>
        <w:rPr>
          <w:rFonts w:asciiTheme="minorHAnsi" w:hAnsiTheme="minorHAnsi" w:cstheme="minorHAnsi"/>
          <w:sz w:val="22"/>
          <w:szCs w:val="22"/>
        </w:rPr>
      </w:pPr>
      <w:r w:rsidRPr="001A04EA">
        <w:rPr>
          <w:rFonts w:asciiTheme="minorHAnsi" w:hAnsiTheme="minorHAnsi" w:cstheme="minorHAnsi"/>
          <w:sz w:val="22"/>
          <w:szCs w:val="22"/>
        </w:rPr>
        <w:t>Rotor dimensions/properties</w:t>
      </w:r>
    </w:p>
    <w:p w:rsidR="00DA1854" w:rsidRDefault="00DA1854" w:rsidP="00DA1854"/>
    <w:p w:rsidR="00F23AE8" w:rsidRDefault="00B956B8" w:rsidP="00DA1854">
      <w:r>
        <w:t xml:space="preserve">The </w:t>
      </w:r>
      <w:r w:rsidR="00075415">
        <w:t>experiment is to carry out a</w:t>
      </w:r>
      <w:r w:rsidR="001A04EA">
        <w:t xml:space="preserve"> test case</w:t>
      </w:r>
      <w:r w:rsidR="00075415">
        <w:t xml:space="preserve"> method called an Orthogonal Array (OATS)</w:t>
      </w:r>
      <w:r w:rsidR="00F23AE8">
        <w:t>.</w:t>
      </w:r>
      <w:r w:rsidR="00075415">
        <w:t xml:space="preserve"> </w:t>
      </w:r>
      <w:r w:rsidR="00F23AE8">
        <w:t>OATS is used to minimize the number of tests required when performing experiments that have a large amount of test cases</w:t>
      </w:r>
      <w:r w:rsidR="001A04EA">
        <w:t xml:space="preserve"> using matrices</w:t>
      </w:r>
      <w:r w:rsidR="00F23AE8">
        <w:t>.</w:t>
      </w:r>
      <w:r w:rsidR="001A04EA">
        <w:t xml:space="preserve"> The amount of test cases is dependent on how many factors</w:t>
      </w:r>
      <w:r w:rsidR="001F2225">
        <w:t>/levels</w:t>
      </w:r>
      <w:r w:rsidR="001A04EA">
        <w:t xml:space="preserve"> are involved.  </w:t>
      </w:r>
    </w:p>
    <w:p w:rsidR="00F23AE8" w:rsidRDefault="00F23AE8" w:rsidP="00DA1854">
      <w:r>
        <w:t>Advantages:</w:t>
      </w:r>
    </w:p>
    <w:p w:rsidR="001A04EA" w:rsidRPr="001A04EA" w:rsidRDefault="001A04EA" w:rsidP="001A04EA">
      <w:pPr>
        <w:numPr>
          <w:ilvl w:val="0"/>
          <w:numId w:val="5"/>
        </w:numPr>
        <w:shd w:val="clear" w:color="auto" w:fill="FFFFFF"/>
        <w:spacing w:before="100" w:beforeAutospacing="1" w:after="100" w:afterAutospacing="1" w:line="240" w:lineRule="auto"/>
        <w:rPr>
          <w:rFonts w:ascii="Calibri" w:eastAsia="Times New Roman" w:hAnsi="Calibri" w:cs="Calibri"/>
          <w:lang w:eastAsia="en-GB"/>
        </w:rPr>
      </w:pPr>
      <w:r w:rsidRPr="001A04EA">
        <w:rPr>
          <w:rFonts w:ascii="Calibri" w:eastAsia="Times New Roman" w:hAnsi="Calibri" w:cs="Calibri"/>
          <w:lang w:eastAsia="en-GB"/>
        </w:rPr>
        <w:t>Guarantees testing of the pair-wise combinations of all the selected variables.</w:t>
      </w:r>
    </w:p>
    <w:p w:rsidR="001A04EA" w:rsidRPr="001A04EA" w:rsidRDefault="001A04EA" w:rsidP="001A04EA">
      <w:pPr>
        <w:numPr>
          <w:ilvl w:val="0"/>
          <w:numId w:val="5"/>
        </w:numPr>
        <w:shd w:val="clear" w:color="auto" w:fill="FFFFFF"/>
        <w:spacing w:before="100" w:beforeAutospacing="1" w:after="100" w:afterAutospacing="1" w:line="240" w:lineRule="auto"/>
        <w:rPr>
          <w:rFonts w:ascii="Calibri" w:eastAsia="Times New Roman" w:hAnsi="Calibri" w:cs="Calibri"/>
          <w:lang w:eastAsia="en-GB"/>
        </w:rPr>
      </w:pPr>
      <w:r w:rsidRPr="001A04EA">
        <w:rPr>
          <w:rFonts w:ascii="Calibri" w:eastAsia="Times New Roman" w:hAnsi="Calibri" w:cs="Calibri"/>
          <w:lang w:eastAsia="en-GB"/>
        </w:rPr>
        <w:t>Reduces the number of test cases</w:t>
      </w:r>
    </w:p>
    <w:p w:rsidR="001A04EA" w:rsidRPr="001A04EA" w:rsidRDefault="001A04EA" w:rsidP="001A04EA">
      <w:pPr>
        <w:numPr>
          <w:ilvl w:val="0"/>
          <w:numId w:val="5"/>
        </w:numPr>
        <w:shd w:val="clear" w:color="auto" w:fill="FFFFFF"/>
        <w:spacing w:before="100" w:beforeAutospacing="1" w:after="100" w:afterAutospacing="1" w:line="240" w:lineRule="auto"/>
        <w:rPr>
          <w:rFonts w:ascii="Calibri" w:eastAsia="Times New Roman" w:hAnsi="Calibri" w:cs="Calibri"/>
          <w:lang w:eastAsia="en-GB"/>
        </w:rPr>
      </w:pPr>
      <w:r w:rsidRPr="001A04EA">
        <w:rPr>
          <w:rFonts w:ascii="Calibri" w:eastAsia="Times New Roman" w:hAnsi="Calibri" w:cs="Calibri"/>
          <w:lang w:eastAsia="en-GB"/>
        </w:rPr>
        <w:t>Creates fewer Test cases which cover testing of all the combination of all variables.</w:t>
      </w:r>
    </w:p>
    <w:p w:rsidR="001A04EA" w:rsidRPr="001A04EA" w:rsidRDefault="001A04EA" w:rsidP="001A04EA">
      <w:pPr>
        <w:numPr>
          <w:ilvl w:val="0"/>
          <w:numId w:val="5"/>
        </w:numPr>
        <w:shd w:val="clear" w:color="auto" w:fill="FFFFFF"/>
        <w:spacing w:before="100" w:beforeAutospacing="1" w:after="100" w:afterAutospacing="1" w:line="240" w:lineRule="auto"/>
        <w:rPr>
          <w:rFonts w:ascii="Calibri" w:eastAsia="Times New Roman" w:hAnsi="Calibri" w:cs="Calibri"/>
          <w:lang w:eastAsia="en-GB"/>
        </w:rPr>
      </w:pPr>
      <w:r w:rsidRPr="001A04EA">
        <w:rPr>
          <w:rFonts w:ascii="Calibri" w:eastAsia="Times New Roman" w:hAnsi="Calibri" w:cs="Calibri"/>
          <w:lang w:eastAsia="en-GB"/>
        </w:rPr>
        <w:t>Complex combination of the variables can be done.</w:t>
      </w:r>
    </w:p>
    <w:p w:rsidR="001A04EA" w:rsidRPr="001A04EA" w:rsidRDefault="001A04EA" w:rsidP="001A04EA">
      <w:pPr>
        <w:numPr>
          <w:ilvl w:val="0"/>
          <w:numId w:val="5"/>
        </w:numPr>
        <w:shd w:val="clear" w:color="auto" w:fill="FFFFFF"/>
        <w:spacing w:before="100" w:beforeAutospacing="1" w:after="100" w:afterAutospacing="1" w:line="240" w:lineRule="auto"/>
        <w:rPr>
          <w:rFonts w:ascii="Calibri" w:eastAsia="Times New Roman" w:hAnsi="Calibri" w:cs="Calibri"/>
          <w:lang w:eastAsia="en-GB"/>
        </w:rPr>
      </w:pPr>
      <w:r w:rsidRPr="001A04EA">
        <w:rPr>
          <w:rFonts w:ascii="Calibri" w:eastAsia="Times New Roman" w:hAnsi="Calibri" w:cs="Calibri"/>
          <w:lang w:eastAsia="en-GB"/>
        </w:rPr>
        <w:t>Is simpler to generate and less error prone than test sets created by hand.</w:t>
      </w:r>
    </w:p>
    <w:p w:rsidR="001A04EA" w:rsidRPr="001A04EA" w:rsidRDefault="001A04EA" w:rsidP="001A04EA">
      <w:pPr>
        <w:numPr>
          <w:ilvl w:val="0"/>
          <w:numId w:val="5"/>
        </w:numPr>
        <w:shd w:val="clear" w:color="auto" w:fill="FFFFFF"/>
        <w:spacing w:before="100" w:beforeAutospacing="1" w:after="100" w:afterAutospacing="1" w:line="240" w:lineRule="auto"/>
        <w:rPr>
          <w:rFonts w:ascii="Calibri" w:eastAsia="Times New Roman" w:hAnsi="Calibri" w:cs="Calibri"/>
          <w:lang w:eastAsia="en-GB"/>
        </w:rPr>
      </w:pPr>
      <w:r w:rsidRPr="001A04EA">
        <w:rPr>
          <w:rFonts w:ascii="Calibri" w:eastAsia="Times New Roman" w:hAnsi="Calibri" w:cs="Calibri"/>
          <w:lang w:eastAsia="en-GB"/>
        </w:rPr>
        <w:t>It is useful for </w:t>
      </w:r>
      <w:hyperlink r:id="rId12" w:history="1">
        <w:r w:rsidRPr="001A04EA">
          <w:rPr>
            <w:rFonts w:ascii="Calibri" w:eastAsia="Times New Roman" w:hAnsi="Calibri" w:cs="Calibri"/>
            <w:lang w:eastAsia="en-GB"/>
          </w:rPr>
          <w:t>Integration Testing</w:t>
        </w:r>
      </w:hyperlink>
      <w:r w:rsidRPr="001A04EA">
        <w:rPr>
          <w:rFonts w:ascii="Calibri" w:eastAsia="Times New Roman" w:hAnsi="Calibri" w:cs="Calibri"/>
          <w:lang w:eastAsia="en-GB"/>
        </w:rPr>
        <w:t>.</w:t>
      </w:r>
    </w:p>
    <w:p w:rsidR="001A04EA" w:rsidRDefault="001A04EA" w:rsidP="001A04EA">
      <w:pPr>
        <w:numPr>
          <w:ilvl w:val="0"/>
          <w:numId w:val="5"/>
        </w:numPr>
        <w:shd w:val="clear" w:color="auto" w:fill="FFFFFF"/>
        <w:spacing w:before="100" w:beforeAutospacing="1" w:after="100" w:afterAutospacing="1" w:line="240" w:lineRule="auto"/>
        <w:rPr>
          <w:rFonts w:ascii="Calibri" w:eastAsia="Times New Roman" w:hAnsi="Calibri" w:cs="Calibri"/>
          <w:lang w:eastAsia="en-GB"/>
        </w:rPr>
      </w:pPr>
      <w:r w:rsidRPr="001A04EA">
        <w:rPr>
          <w:rFonts w:ascii="Calibri" w:eastAsia="Times New Roman" w:hAnsi="Calibri" w:cs="Calibri"/>
          <w:lang w:eastAsia="en-GB"/>
        </w:rPr>
        <w:t>It improves productivity due to reduced test cycles and testing times.</w:t>
      </w:r>
      <w:sdt>
        <w:sdtPr>
          <w:rPr>
            <w:rFonts w:ascii="Calibri" w:eastAsia="Times New Roman" w:hAnsi="Calibri" w:cs="Calibri"/>
            <w:lang w:eastAsia="en-GB"/>
          </w:rPr>
          <w:id w:val="-2013674421"/>
          <w:citation/>
        </w:sdtPr>
        <w:sdtContent>
          <w:r w:rsidR="00B956B8">
            <w:rPr>
              <w:rFonts w:ascii="Calibri" w:eastAsia="Times New Roman" w:hAnsi="Calibri" w:cs="Calibri"/>
              <w:lang w:eastAsia="en-GB"/>
            </w:rPr>
            <w:fldChar w:fldCharType="begin"/>
          </w:r>
          <w:r w:rsidR="00B956B8">
            <w:rPr>
              <w:rFonts w:ascii="Calibri" w:eastAsia="Times New Roman" w:hAnsi="Calibri" w:cs="Calibri"/>
              <w:lang w:eastAsia="en-GB"/>
            </w:rPr>
            <w:instrText xml:space="preserve"> CITATION Madna \l 2057 </w:instrText>
          </w:r>
          <w:r w:rsidR="00B956B8">
            <w:rPr>
              <w:rFonts w:ascii="Calibri" w:eastAsia="Times New Roman" w:hAnsi="Calibri" w:cs="Calibri"/>
              <w:lang w:eastAsia="en-GB"/>
            </w:rPr>
            <w:fldChar w:fldCharType="separate"/>
          </w:r>
          <w:r w:rsidR="00B956B8">
            <w:rPr>
              <w:rFonts w:ascii="Calibri" w:eastAsia="Times New Roman" w:hAnsi="Calibri" w:cs="Calibri"/>
              <w:noProof/>
              <w:lang w:eastAsia="en-GB"/>
            </w:rPr>
            <w:t xml:space="preserve"> </w:t>
          </w:r>
          <w:r w:rsidR="00B956B8" w:rsidRPr="00B956B8">
            <w:rPr>
              <w:rFonts w:ascii="Calibri" w:eastAsia="Times New Roman" w:hAnsi="Calibri" w:cs="Calibri"/>
              <w:noProof/>
              <w:lang w:eastAsia="en-GB"/>
            </w:rPr>
            <w:t>[1]</w:t>
          </w:r>
          <w:r w:rsidR="00B956B8">
            <w:rPr>
              <w:rFonts w:ascii="Calibri" w:eastAsia="Times New Roman" w:hAnsi="Calibri" w:cs="Calibri"/>
              <w:lang w:eastAsia="en-GB"/>
            </w:rPr>
            <w:fldChar w:fldCharType="end"/>
          </w:r>
        </w:sdtContent>
      </w:sdt>
      <w:bookmarkStart w:id="0" w:name="_GoBack"/>
      <w:bookmarkEnd w:id="0"/>
    </w:p>
    <w:p w:rsidR="001A04EA" w:rsidRDefault="001A04EA" w:rsidP="001A04EA">
      <w:pPr>
        <w:shd w:val="clear" w:color="auto" w:fill="FFFFFF"/>
        <w:spacing w:before="100" w:beforeAutospacing="1" w:after="100" w:afterAutospacing="1" w:line="240" w:lineRule="auto"/>
        <w:rPr>
          <w:rFonts w:ascii="Calibri" w:eastAsia="Times New Roman" w:hAnsi="Calibri" w:cs="Calibri"/>
          <w:lang w:eastAsia="en-GB"/>
        </w:rPr>
      </w:pPr>
      <w:r>
        <w:rPr>
          <w:rFonts w:ascii="Calibri" w:eastAsia="Times New Roman" w:hAnsi="Calibri" w:cs="Calibri"/>
          <w:lang w:eastAsia="en-GB"/>
        </w:rPr>
        <w:t>Disadvantages:</w:t>
      </w:r>
    </w:p>
    <w:p w:rsidR="001A04EA" w:rsidRPr="001A04EA" w:rsidRDefault="001A04EA" w:rsidP="001A04EA">
      <w:pPr>
        <w:numPr>
          <w:ilvl w:val="0"/>
          <w:numId w:val="6"/>
        </w:numPr>
        <w:shd w:val="clear" w:color="auto" w:fill="FFFFFF"/>
        <w:spacing w:before="100" w:beforeAutospacing="1" w:after="100" w:afterAutospacing="1" w:line="240" w:lineRule="auto"/>
        <w:rPr>
          <w:rFonts w:ascii="Calibri" w:eastAsia="Times New Roman" w:hAnsi="Calibri" w:cs="Calibri"/>
          <w:lang w:eastAsia="en-GB"/>
        </w:rPr>
      </w:pPr>
      <w:r w:rsidRPr="001A04EA">
        <w:rPr>
          <w:rFonts w:ascii="Calibri" w:eastAsia="Times New Roman" w:hAnsi="Calibri" w:cs="Calibri"/>
          <w:lang w:eastAsia="en-GB"/>
        </w:rPr>
        <w:t>As the data inputs increase, the complexity of the Test case increases. As a result manual effort and time spent increases. Hence, the testers have to go for Automation Testing.</w:t>
      </w:r>
    </w:p>
    <w:p w:rsidR="001A04EA" w:rsidRDefault="001A04EA" w:rsidP="001A04EA">
      <w:pPr>
        <w:numPr>
          <w:ilvl w:val="0"/>
          <w:numId w:val="6"/>
        </w:numPr>
        <w:shd w:val="clear" w:color="auto" w:fill="FFFFFF"/>
        <w:spacing w:before="100" w:beforeAutospacing="1" w:after="100" w:afterAutospacing="1" w:line="240" w:lineRule="auto"/>
        <w:rPr>
          <w:rFonts w:ascii="Calibri" w:eastAsia="Times New Roman" w:hAnsi="Calibri" w:cs="Calibri"/>
          <w:lang w:eastAsia="en-GB"/>
        </w:rPr>
      </w:pPr>
      <w:r w:rsidRPr="001A04EA">
        <w:rPr>
          <w:rFonts w:ascii="Calibri" w:eastAsia="Times New Roman" w:hAnsi="Calibri" w:cs="Calibri"/>
          <w:lang w:eastAsia="en-GB"/>
        </w:rPr>
        <w:t>Useful for Integration Testing of software components.</w:t>
      </w:r>
      <w:sdt>
        <w:sdtPr>
          <w:rPr>
            <w:rFonts w:ascii="Calibri" w:eastAsia="Times New Roman" w:hAnsi="Calibri" w:cs="Calibri"/>
            <w:lang w:eastAsia="en-GB"/>
          </w:rPr>
          <w:id w:val="1681776677"/>
          <w:citation/>
        </w:sdtPr>
        <w:sdtContent>
          <w:r w:rsidR="00B956B8">
            <w:rPr>
              <w:rFonts w:ascii="Calibri" w:eastAsia="Times New Roman" w:hAnsi="Calibri" w:cs="Calibri"/>
              <w:lang w:eastAsia="en-GB"/>
            </w:rPr>
            <w:fldChar w:fldCharType="begin"/>
          </w:r>
          <w:r w:rsidR="00B956B8">
            <w:rPr>
              <w:rFonts w:ascii="Calibri" w:eastAsia="Times New Roman" w:hAnsi="Calibri" w:cs="Calibri"/>
              <w:lang w:eastAsia="en-GB"/>
            </w:rPr>
            <w:instrText xml:space="preserve"> CITATION Madna \l 2057 </w:instrText>
          </w:r>
          <w:r w:rsidR="00B956B8">
            <w:rPr>
              <w:rFonts w:ascii="Calibri" w:eastAsia="Times New Roman" w:hAnsi="Calibri" w:cs="Calibri"/>
              <w:lang w:eastAsia="en-GB"/>
            </w:rPr>
            <w:fldChar w:fldCharType="separate"/>
          </w:r>
          <w:r w:rsidR="00B956B8">
            <w:rPr>
              <w:rFonts w:ascii="Calibri" w:eastAsia="Times New Roman" w:hAnsi="Calibri" w:cs="Calibri"/>
              <w:noProof/>
              <w:lang w:eastAsia="en-GB"/>
            </w:rPr>
            <w:t xml:space="preserve"> </w:t>
          </w:r>
          <w:r w:rsidR="00B956B8" w:rsidRPr="00B956B8">
            <w:rPr>
              <w:rFonts w:ascii="Calibri" w:eastAsia="Times New Roman" w:hAnsi="Calibri" w:cs="Calibri"/>
              <w:noProof/>
              <w:lang w:eastAsia="en-GB"/>
            </w:rPr>
            <w:t>[1]</w:t>
          </w:r>
          <w:r w:rsidR="00B956B8">
            <w:rPr>
              <w:rFonts w:ascii="Calibri" w:eastAsia="Times New Roman" w:hAnsi="Calibri" w:cs="Calibri"/>
              <w:lang w:eastAsia="en-GB"/>
            </w:rPr>
            <w:fldChar w:fldCharType="end"/>
          </w:r>
        </w:sdtContent>
      </w:sdt>
    </w:p>
    <w:p w:rsidR="001A04EA" w:rsidRDefault="001A04EA" w:rsidP="001A04EA">
      <w:pPr>
        <w:shd w:val="clear" w:color="auto" w:fill="FFFFFF"/>
        <w:spacing w:before="100" w:beforeAutospacing="1" w:after="100" w:afterAutospacing="1" w:line="240" w:lineRule="auto"/>
        <w:rPr>
          <w:rFonts w:ascii="Calibri" w:eastAsia="Times New Roman" w:hAnsi="Calibri" w:cs="Calibri"/>
          <w:lang w:eastAsia="en-GB"/>
        </w:rPr>
      </w:pPr>
    </w:p>
    <w:p w:rsidR="001A04EA" w:rsidRDefault="001A04EA" w:rsidP="001A04EA">
      <w:pPr>
        <w:shd w:val="clear" w:color="auto" w:fill="FFFFFF"/>
        <w:spacing w:before="100" w:beforeAutospacing="1" w:after="100" w:afterAutospacing="1" w:line="240" w:lineRule="auto"/>
        <w:rPr>
          <w:rFonts w:ascii="Calibri" w:eastAsia="Times New Roman" w:hAnsi="Calibri" w:cs="Calibri"/>
          <w:lang w:eastAsia="en-GB"/>
        </w:rPr>
      </w:pPr>
    </w:p>
    <w:p w:rsidR="001A04EA" w:rsidRDefault="001A04EA" w:rsidP="001A04EA">
      <w:pPr>
        <w:shd w:val="clear" w:color="auto" w:fill="FFFFFF"/>
        <w:spacing w:before="100" w:beforeAutospacing="1" w:after="100" w:afterAutospacing="1" w:line="240" w:lineRule="auto"/>
        <w:rPr>
          <w:rFonts w:ascii="Calibri" w:eastAsia="Times New Roman" w:hAnsi="Calibri" w:cs="Calibri"/>
          <w:lang w:eastAsia="en-GB"/>
        </w:rPr>
      </w:pPr>
      <w:r>
        <w:rPr>
          <w:rFonts w:ascii="Calibri" w:eastAsia="Times New Roman" w:hAnsi="Calibri" w:cs="Calibri"/>
          <w:lang w:eastAsia="en-GB"/>
        </w:rPr>
        <w:lastRenderedPageBreak/>
        <w:t>Mistakes or Errors when performing OATS:</w:t>
      </w:r>
    </w:p>
    <w:p w:rsidR="001A04EA" w:rsidRPr="001A04EA" w:rsidRDefault="001A04EA" w:rsidP="001A04EA">
      <w:pPr>
        <w:numPr>
          <w:ilvl w:val="0"/>
          <w:numId w:val="8"/>
        </w:numPr>
        <w:shd w:val="clear" w:color="auto" w:fill="FFFFFF"/>
        <w:spacing w:before="100" w:beforeAutospacing="1" w:after="100" w:afterAutospacing="1" w:line="240" w:lineRule="auto"/>
        <w:rPr>
          <w:rFonts w:eastAsia="Times New Roman" w:cstheme="minorHAnsi"/>
          <w:lang w:eastAsia="en-GB"/>
        </w:rPr>
      </w:pPr>
      <w:r w:rsidRPr="001A04EA">
        <w:rPr>
          <w:rFonts w:eastAsia="Times New Roman" w:cstheme="minorHAnsi"/>
          <w:lang w:eastAsia="en-GB"/>
        </w:rPr>
        <w:t>The testing effort should not be focused on the wrong area of the application.</w:t>
      </w:r>
    </w:p>
    <w:p w:rsidR="001A04EA" w:rsidRPr="001A04EA" w:rsidRDefault="001A04EA" w:rsidP="001A04EA">
      <w:pPr>
        <w:numPr>
          <w:ilvl w:val="0"/>
          <w:numId w:val="8"/>
        </w:numPr>
        <w:shd w:val="clear" w:color="auto" w:fill="FFFFFF"/>
        <w:spacing w:before="100" w:beforeAutospacing="1" w:after="100" w:afterAutospacing="1" w:line="240" w:lineRule="auto"/>
        <w:rPr>
          <w:rFonts w:eastAsia="Times New Roman" w:cstheme="minorHAnsi"/>
          <w:lang w:eastAsia="en-GB"/>
        </w:rPr>
      </w:pPr>
      <w:r w:rsidRPr="001A04EA">
        <w:rPr>
          <w:rFonts w:eastAsia="Times New Roman" w:cstheme="minorHAnsi"/>
          <w:lang w:eastAsia="en-GB"/>
        </w:rPr>
        <w:t>Avoid picking the wrong parameters to combine</w:t>
      </w:r>
    </w:p>
    <w:p w:rsidR="001A04EA" w:rsidRPr="001A04EA" w:rsidRDefault="001A04EA" w:rsidP="001A04EA">
      <w:pPr>
        <w:numPr>
          <w:ilvl w:val="0"/>
          <w:numId w:val="8"/>
        </w:numPr>
        <w:shd w:val="clear" w:color="auto" w:fill="FFFFFF"/>
        <w:spacing w:before="100" w:beforeAutospacing="1" w:after="100" w:afterAutospacing="1" w:line="240" w:lineRule="auto"/>
        <w:rPr>
          <w:rFonts w:eastAsia="Times New Roman" w:cstheme="minorHAnsi"/>
          <w:lang w:eastAsia="en-GB"/>
        </w:rPr>
      </w:pPr>
      <w:r w:rsidRPr="001A04EA">
        <w:rPr>
          <w:rFonts w:eastAsia="Times New Roman" w:cstheme="minorHAnsi"/>
          <w:lang w:eastAsia="en-GB"/>
        </w:rPr>
        <w:t>Avoid using Orthogonal Array Testing for minimal testing efforts.</w:t>
      </w:r>
    </w:p>
    <w:p w:rsidR="001A04EA" w:rsidRPr="001A04EA" w:rsidRDefault="001A04EA" w:rsidP="001A04EA">
      <w:pPr>
        <w:numPr>
          <w:ilvl w:val="0"/>
          <w:numId w:val="8"/>
        </w:numPr>
        <w:shd w:val="clear" w:color="auto" w:fill="FFFFFF"/>
        <w:spacing w:before="100" w:beforeAutospacing="1" w:after="100" w:afterAutospacing="1" w:line="240" w:lineRule="auto"/>
        <w:rPr>
          <w:rFonts w:eastAsia="Times New Roman" w:cstheme="minorHAnsi"/>
          <w:lang w:eastAsia="en-GB"/>
        </w:rPr>
      </w:pPr>
      <w:r w:rsidRPr="001A04EA">
        <w:rPr>
          <w:rFonts w:eastAsia="Times New Roman" w:cstheme="minorHAnsi"/>
          <w:lang w:eastAsia="en-GB"/>
        </w:rPr>
        <w:t>Applying Orthogonal Array Testing manually</w:t>
      </w:r>
    </w:p>
    <w:p w:rsidR="001A04EA" w:rsidRPr="001A04EA" w:rsidRDefault="001A04EA" w:rsidP="001A04EA">
      <w:pPr>
        <w:numPr>
          <w:ilvl w:val="0"/>
          <w:numId w:val="8"/>
        </w:numPr>
        <w:shd w:val="clear" w:color="auto" w:fill="FFFFFF"/>
        <w:spacing w:before="100" w:beforeAutospacing="1" w:after="100" w:afterAutospacing="1" w:line="240" w:lineRule="auto"/>
        <w:rPr>
          <w:rFonts w:eastAsia="Times New Roman" w:cstheme="minorHAnsi"/>
          <w:lang w:eastAsia="en-GB"/>
        </w:rPr>
      </w:pPr>
      <w:r w:rsidRPr="001A04EA">
        <w:rPr>
          <w:rFonts w:eastAsia="Times New Roman" w:cstheme="minorHAnsi"/>
          <w:lang w:eastAsia="en-GB"/>
        </w:rPr>
        <w:t>Applying Orthogonal Array Testing for high-risked applications</w:t>
      </w:r>
      <w:sdt>
        <w:sdtPr>
          <w:rPr>
            <w:rFonts w:eastAsia="Times New Roman" w:cstheme="minorHAnsi"/>
            <w:lang w:eastAsia="en-GB"/>
          </w:rPr>
          <w:id w:val="-1962797373"/>
          <w:citation/>
        </w:sdtPr>
        <w:sdtContent>
          <w:r w:rsidR="00B956B8">
            <w:rPr>
              <w:rFonts w:eastAsia="Times New Roman" w:cstheme="minorHAnsi"/>
              <w:lang w:eastAsia="en-GB"/>
            </w:rPr>
            <w:fldChar w:fldCharType="begin"/>
          </w:r>
          <w:r w:rsidR="00B956B8">
            <w:rPr>
              <w:rFonts w:eastAsia="Times New Roman" w:cstheme="minorHAnsi"/>
              <w:lang w:eastAsia="en-GB"/>
            </w:rPr>
            <w:instrText xml:space="preserve"> CITATION Madna \l 2057 </w:instrText>
          </w:r>
          <w:r w:rsidR="00B956B8">
            <w:rPr>
              <w:rFonts w:eastAsia="Times New Roman" w:cstheme="minorHAnsi"/>
              <w:lang w:eastAsia="en-GB"/>
            </w:rPr>
            <w:fldChar w:fldCharType="separate"/>
          </w:r>
          <w:r w:rsidR="00B956B8">
            <w:rPr>
              <w:rFonts w:eastAsia="Times New Roman" w:cstheme="minorHAnsi"/>
              <w:noProof/>
              <w:lang w:eastAsia="en-GB"/>
            </w:rPr>
            <w:t xml:space="preserve"> </w:t>
          </w:r>
          <w:r w:rsidR="00B956B8" w:rsidRPr="00B956B8">
            <w:rPr>
              <w:rFonts w:eastAsia="Times New Roman" w:cstheme="minorHAnsi"/>
              <w:noProof/>
              <w:lang w:eastAsia="en-GB"/>
            </w:rPr>
            <w:t>[1]</w:t>
          </w:r>
          <w:r w:rsidR="00B956B8">
            <w:rPr>
              <w:rFonts w:eastAsia="Times New Roman" w:cstheme="minorHAnsi"/>
              <w:lang w:eastAsia="en-GB"/>
            </w:rPr>
            <w:fldChar w:fldCharType="end"/>
          </w:r>
        </w:sdtContent>
      </w:sdt>
    </w:p>
    <w:p w:rsidR="001A04EA" w:rsidRDefault="001F2225" w:rsidP="001A04EA">
      <w:pPr>
        <w:shd w:val="clear" w:color="auto" w:fill="FFFFFF"/>
        <w:spacing w:before="100" w:beforeAutospacing="1" w:after="100" w:afterAutospacing="1" w:line="240" w:lineRule="auto"/>
        <w:rPr>
          <w:rFonts w:ascii="Calibri" w:eastAsia="Times New Roman" w:hAnsi="Calibri" w:cs="Calibri"/>
          <w:lang w:eastAsia="en-GB"/>
        </w:rPr>
      </w:pPr>
      <w:r>
        <w:rPr>
          <w:rFonts w:ascii="Calibri" w:eastAsia="Times New Roman" w:hAnsi="Calibri" w:cs="Calibri"/>
          <w:lang w:eastAsia="en-GB"/>
        </w:rPr>
        <w:t>Looking at the mistakes and errors using OATS, out of the four changeable parameters coil position will be excluded as it has a fixed area and could cause complication when applying OATS. Coil position will remain the same until the OATS method is complete using the inner stator as a reference point.</w:t>
      </w:r>
      <w:r w:rsidR="00B956B8">
        <w:rPr>
          <w:rFonts w:ascii="Calibri" w:eastAsia="Times New Roman" w:hAnsi="Calibri" w:cs="Calibri"/>
          <w:lang w:eastAsia="en-GB"/>
        </w:rPr>
        <w:t xml:space="preserve"> </w:t>
      </w:r>
      <w:sdt>
        <w:sdtPr>
          <w:rPr>
            <w:rFonts w:ascii="Calibri" w:eastAsia="Times New Roman" w:hAnsi="Calibri" w:cs="Calibri"/>
            <w:lang w:eastAsia="en-GB"/>
          </w:rPr>
          <w:id w:val="-1357122652"/>
          <w:citation/>
        </w:sdtPr>
        <w:sdtContent>
          <w:r w:rsidR="00B956B8">
            <w:rPr>
              <w:rFonts w:ascii="Calibri" w:eastAsia="Times New Roman" w:hAnsi="Calibri" w:cs="Calibri"/>
              <w:lang w:eastAsia="en-GB"/>
            </w:rPr>
            <w:fldChar w:fldCharType="begin"/>
          </w:r>
          <w:r w:rsidR="00B956B8">
            <w:rPr>
              <w:rFonts w:ascii="Calibri" w:eastAsia="Times New Roman" w:hAnsi="Calibri" w:cs="Calibri"/>
              <w:lang w:eastAsia="en-GB"/>
            </w:rPr>
            <w:instrText xml:space="preserve"> CITATION Madna \l 2057 </w:instrText>
          </w:r>
          <w:r w:rsidR="00B956B8">
            <w:rPr>
              <w:rFonts w:ascii="Calibri" w:eastAsia="Times New Roman" w:hAnsi="Calibri" w:cs="Calibri"/>
              <w:lang w:eastAsia="en-GB"/>
            </w:rPr>
            <w:fldChar w:fldCharType="separate"/>
          </w:r>
          <w:r w:rsidR="00B956B8" w:rsidRPr="00B956B8">
            <w:rPr>
              <w:rFonts w:ascii="Calibri" w:eastAsia="Times New Roman" w:hAnsi="Calibri" w:cs="Calibri"/>
              <w:noProof/>
              <w:lang w:eastAsia="en-GB"/>
            </w:rPr>
            <w:t>[1]</w:t>
          </w:r>
          <w:r w:rsidR="00B956B8">
            <w:rPr>
              <w:rFonts w:ascii="Calibri" w:eastAsia="Times New Roman" w:hAnsi="Calibri" w:cs="Calibri"/>
              <w:lang w:eastAsia="en-GB"/>
            </w:rPr>
            <w:fldChar w:fldCharType="end"/>
          </w:r>
        </w:sdtContent>
      </w:sdt>
    </w:p>
    <w:tbl>
      <w:tblPr>
        <w:tblpPr w:leftFromText="180" w:rightFromText="180" w:vertAnchor="text" w:horzAnchor="margin" w:tblpXSpec="right" w:tblpY="579"/>
        <w:tblW w:w="2460" w:type="dxa"/>
        <w:tblLook w:val="04A0" w:firstRow="1" w:lastRow="0" w:firstColumn="1" w:lastColumn="0" w:noHBand="0" w:noVBand="1"/>
      </w:tblPr>
      <w:tblGrid>
        <w:gridCol w:w="2460"/>
      </w:tblGrid>
      <w:tr w:rsidR="001F2225" w:rsidRPr="001F2225" w:rsidTr="001F2225">
        <w:trPr>
          <w:trHeight w:val="315"/>
        </w:trPr>
        <w:tc>
          <w:tcPr>
            <w:tcW w:w="2460" w:type="dxa"/>
            <w:tcBorders>
              <w:top w:val="single" w:sz="4" w:space="0" w:color="auto"/>
              <w:left w:val="single" w:sz="4" w:space="0" w:color="auto"/>
              <w:bottom w:val="single" w:sz="4" w:space="0" w:color="auto"/>
              <w:right w:val="single" w:sz="4" w:space="0" w:color="auto"/>
            </w:tcBorders>
            <w:shd w:val="clear" w:color="auto" w:fill="auto"/>
            <w:noWrap/>
            <w:hideMark/>
          </w:tcPr>
          <w:p w:rsidR="001B1191" w:rsidRDefault="001B1191" w:rsidP="001F2225">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 xml:space="preserve">                   P3</w:t>
            </w:r>
          </w:p>
          <w:p w:rsidR="001F2225" w:rsidRPr="001F2225" w:rsidRDefault="001F2225" w:rsidP="001F2225">
            <w:pPr>
              <w:spacing w:after="0" w:line="240" w:lineRule="auto"/>
              <w:rPr>
                <w:rFonts w:ascii="Calibri" w:eastAsia="Times New Roman" w:hAnsi="Calibri" w:cs="Calibri"/>
                <w:color w:val="000000"/>
                <w:lang w:eastAsia="en-GB"/>
              </w:rPr>
            </w:pPr>
            <w:r w:rsidRPr="001F2225">
              <w:rPr>
                <w:rFonts w:ascii="Calibri" w:eastAsia="Times New Roman" w:hAnsi="Calibri" w:cs="Calibri"/>
                <w:color w:val="000000"/>
                <w:lang w:eastAsia="en-GB"/>
              </w:rPr>
              <w:t>Pole Shape Fishtail (mm)</w:t>
            </w:r>
          </w:p>
        </w:tc>
      </w:tr>
      <w:tr w:rsidR="001F2225" w:rsidRPr="001F2225" w:rsidTr="001F2225">
        <w:trPr>
          <w:trHeight w:val="315"/>
        </w:trPr>
        <w:tc>
          <w:tcPr>
            <w:tcW w:w="2460" w:type="dxa"/>
            <w:tcBorders>
              <w:top w:val="nil"/>
              <w:left w:val="single" w:sz="4" w:space="0" w:color="auto"/>
              <w:bottom w:val="single" w:sz="4" w:space="0" w:color="auto"/>
              <w:right w:val="single" w:sz="4" w:space="0" w:color="auto"/>
            </w:tcBorders>
            <w:shd w:val="clear" w:color="auto" w:fill="auto"/>
            <w:noWrap/>
            <w:hideMark/>
          </w:tcPr>
          <w:p w:rsidR="001F2225" w:rsidRPr="001F2225" w:rsidRDefault="001F2225" w:rsidP="001F2225">
            <w:pPr>
              <w:spacing w:after="0" w:line="240" w:lineRule="auto"/>
              <w:rPr>
                <w:rFonts w:ascii="Calibri" w:eastAsia="Times New Roman" w:hAnsi="Calibri" w:cs="Calibri"/>
                <w:color w:val="000000"/>
                <w:lang w:eastAsia="en-GB"/>
              </w:rPr>
            </w:pPr>
            <w:r w:rsidRPr="001F2225">
              <w:rPr>
                <w:rFonts w:ascii="Calibri" w:eastAsia="Times New Roman" w:hAnsi="Calibri" w:cs="Calibri"/>
                <w:color w:val="000000"/>
                <w:lang w:eastAsia="en-GB"/>
              </w:rPr>
              <w:t>1)      None (Original)</w:t>
            </w:r>
          </w:p>
        </w:tc>
      </w:tr>
      <w:tr w:rsidR="001F2225" w:rsidRPr="001F2225" w:rsidTr="001F2225">
        <w:trPr>
          <w:trHeight w:val="315"/>
        </w:trPr>
        <w:tc>
          <w:tcPr>
            <w:tcW w:w="2460" w:type="dxa"/>
            <w:tcBorders>
              <w:top w:val="nil"/>
              <w:left w:val="single" w:sz="4" w:space="0" w:color="auto"/>
              <w:bottom w:val="single" w:sz="4" w:space="0" w:color="auto"/>
              <w:right w:val="single" w:sz="4" w:space="0" w:color="auto"/>
            </w:tcBorders>
            <w:shd w:val="clear" w:color="auto" w:fill="auto"/>
            <w:noWrap/>
            <w:hideMark/>
          </w:tcPr>
          <w:p w:rsidR="001F2225" w:rsidRPr="001F2225" w:rsidRDefault="001F2225" w:rsidP="001F2225">
            <w:pPr>
              <w:spacing w:after="0" w:line="240" w:lineRule="auto"/>
              <w:rPr>
                <w:rFonts w:ascii="Calibri" w:eastAsia="Times New Roman" w:hAnsi="Calibri" w:cs="Calibri"/>
                <w:color w:val="000000"/>
                <w:lang w:eastAsia="en-GB"/>
              </w:rPr>
            </w:pPr>
            <w:r w:rsidRPr="001F2225">
              <w:rPr>
                <w:rFonts w:ascii="Calibri" w:eastAsia="Times New Roman" w:hAnsi="Calibri" w:cs="Calibri"/>
                <w:color w:val="000000"/>
                <w:lang w:eastAsia="en-GB"/>
              </w:rPr>
              <w:t>2)                 5</w:t>
            </w:r>
          </w:p>
        </w:tc>
      </w:tr>
      <w:tr w:rsidR="001F2225" w:rsidRPr="001F2225" w:rsidTr="001F2225">
        <w:trPr>
          <w:trHeight w:val="315"/>
        </w:trPr>
        <w:tc>
          <w:tcPr>
            <w:tcW w:w="2460" w:type="dxa"/>
            <w:tcBorders>
              <w:top w:val="nil"/>
              <w:left w:val="single" w:sz="4" w:space="0" w:color="auto"/>
              <w:bottom w:val="single" w:sz="4" w:space="0" w:color="auto"/>
              <w:right w:val="single" w:sz="4" w:space="0" w:color="auto"/>
            </w:tcBorders>
            <w:shd w:val="clear" w:color="auto" w:fill="auto"/>
            <w:noWrap/>
            <w:hideMark/>
          </w:tcPr>
          <w:p w:rsidR="001F2225" w:rsidRPr="001F2225" w:rsidRDefault="001F2225" w:rsidP="001F2225">
            <w:pPr>
              <w:spacing w:after="0" w:line="240" w:lineRule="auto"/>
              <w:rPr>
                <w:rFonts w:ascii="Calibri" w:eastAsia="Times New Roman" w:hAnsi="Calibri" w:cs="Calibri"/>
                <w:color w:val="000000"/>
                <w:lang w:eastAsia="en-GB"/>
              </w:rPr>
            </w:pPr>
            <w:r w:rsidRPr="001F2225">
              <w:rPr>
                <w:rFonts w:ascii="Calibri" w:eastAsia="Times New Roman" w:hAnsi="Calibri" w:cs="Calibri"/>
                <w:color w:val="000000"/>
                <w:lang w:eastAsia="en-GB"/>
              </w:rPr>
              <w:t>3)                7.5</w:t>
            </w:r>
          </w:p>
        </w:tc>
      </w:tr>
    </w:tbl>
    <w:p w:rsidR="001F2225" w:rsidRDefault="001F2225" w:rsidP="001A04EA">
      <w:pPr>
        <w:shd w:val="clear" w:color="auto" w:fill="FFFFFF"/>
        <w:spacing w:before="100" w:beforeAutospacing="1" w:after="100" w:afterAutospacing="1" w:line="240" w:lineRule="auto"/>
        <w:rPr>
          <w:rFonts w:ascii="Calibri" w:eastAsia="Times New Roman" w:hAnsi="Calibri" w:cs="Calibri"/>
          <w:lang w:eastAsia="en-GB"/>
        </w:rPr>
      </w:pPr>
      <w:r>
        <w:rPr>
          <w:rFonts w:ascii="Calibri" w:eastAsia="Times New Roman" w:hAnsi="Calibri" w:cs="Calibri"/>
          <w:lang w:eastAsia="en-GB"/>
        </w:rPr>
        <w:t>The amount of levels/factors to be used equates to 3 as shown:</w:t>
      </w:r>
    </w:p>
    <w:tbl>
      <w:tblPr>
        <w:tblW w:w="2429" w:type="dxa"/>
        <w:tblInd w:w="-5" w:type="dxa"/>
        <w:tblLook w:val="04A0" w:firstRow="1" w:lastRow="0" w:firstColumn="1" w:lastColumn="0" w:noHBand="0" w:noVBand="1"/>
      </w:tblPr>
      <w:tblGrid>
        <w:gridCol w:w="2429"/>
      </w:tblGrid>
      <w:tr w:rsidR="001F2225" w:rsidRPr="001F2225" w:rsidTr="001B1191">
        <w:trPr>
          <w:trHeight w:val="366"/>
        </w:trPr>
        <w:tc>
          <w:tcPr>
            <w:tcW w:w="2429" w:type="dxa"/>
            <w:tcBorders>
              <w:top w:val="single" w:sz="4" w:space="0" w:color="auto"/>
              <w:left w:val="single" w:sz="4" w:space="0" w:color="auto"/>
              <w:bottom w:val="single" w:sz="4" w:space="0" w:color="auto"/>
              <w:right w:val="single" w:sz="4" w:space="0" w:color="auto"/>
            </w:tcBorders>
            <w:shd w:val="clear" w:color="auto" w:fill="auto"/>
            <w:noWrap/>
            <w:hideMark/>
          </w:tcPr>
          <w:p w:rsidR="001B1191" w:rsidRDefault="001B1191" w:rsidP="001F2225">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 xml:space="preserve">                  P1</w:t>
            </w:r>
          </w:p>
          <w:p w:rsidR="001F2225" w:rsidRPr="001F2225" w:rsidRDefault="001F2225" w:rsidP="001F2225">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Stator Diameter</w:t>
            </w:r>
            <w:r w:rsidR="001B1191">
              <w:rPr>
                <w:rFonts w:ascii="Calibri" w:eastAsia="Times New Roman" w:hAnsi="Calibri" w:cs="Calibri"/>
                <w:color w:val="000000"/>
                <w:lang w:eastAsia="en-GB"/>
              </w:rPr>
              <w:t xml:space="preserve"> </w:t>
            </w:r>
            <w:r w:rsidRPr="001F2225">
              <w:rPr>
                <w:rFonts w:ascii="Calibri" w:eastAsia="Times New Roman" w:hAnsi="Calibri" w:cs="Calibri"/>
                <w:color w:val="000000"/>
                <w:lang w:eastAsia="en-GB"/>
              </w:rPr>
              <w:t>(mm)</w:t>
            </w:r>
          </w:p>
        </w:tc>
      </w:tr>
      <w:tr w:rsidR="001F2225" w:rsidRPr="001F2225" w:rsidTr="001B1191">
        <w:trPr>
          <w:trHeight w:val="366"/>
        </w:trPr>
        <w:tc>
          <w:tcPr>
            <w:tcW w:w="2429" w:type="dxa"/>
            <w:tcBorders>
              <w:top w:val="nil"/>
              <w:left w:val="single" w:sz="4" w:space="0" w:color="auto"/>
              <w:bottom w:val="single" w:sz="4" w:space="0" w:color="auto"/>
              <w:right w:val="single" w:sz="4" w:space="0" w:color="auto"/>
            </w:tcBorders>
            <w:shd w:val="clear" w:color="auto" w:fill="auto"/>
            <w:noWrap/>
            <w:hideMark/>
          </w:tcPr>
          <w:p w:rsidR="001F2225" w:rsidRPr="001F2225" w:rsidRDefault="001F2225" w:rsidP="001F2225">
            <w:pPr>
              <w:spacing w:after="0" w:line="240" w:lineRule="auto"/>
              <w:rPr>
                <w:rFonts w:ascii="Calibri" w:eastAsia="Times New Roman" w:hAnsi="Calibri" w:cs="Calibri"/>
                <w:color w:val="000000"/>
                <w:lang w:eastAsia="en-GB"/>
              </w:rPr>
            </w:pPr>
            <w:r w:rsidRPr="001F2225">
              <w:rPr>
                <w:rFonts w:ascii="Calibri" w:eastAsia="Times New Roman" w:hAnsi="Calibri" w:cs="Calibri"/>
                <w:color w:val="000000"/>
                <w:lang w:eastAsia="en-GB"/>
              </w:rPr>
              <w:t>1)     80 (Original)</w:t>
            </w:r>
          </w:p>
        </w:tc>
      </w:tr>
      <w:tr w:rsidR="001F2225" w:rsidRPr="001F2225" w:rsidTr="001B1191">
        <w:trPr>
          <w:trHeight w:val="366"/>
        </w:trPr>
        <w:tc>
          <w:tcPr>
            <w:tcW w:w="2429" w:type="dxa"/>
            <w:tcBorders>
              <w:top w:val="nil"/>
              <w:left w:val="single" w:sz="4" w:space="0" w:color="auto"/>
              <w:bottom w:val="single" w:sz="4" w:space="0" w:color="auto"/>
              <w:right w:val="single" w:sz="4" w:space="0" w:color="auto"/>
            </w:tcBorders>
            <w:shd w:val="clear" w:color="auto" w:fill="auto"/>
            <w:noWrap/>
            <w:hideMark/>
          </w:tcPr>
          <w:p w:rsidR="001F2225" w:rsidRPr="001F2225" w:rsidRDefault="001F2225" w:rsidP="001F2225">
            <w:pPr>
              <w:spacing w:after="0" w:line="240" w:lineRule="auto"/>
              <w:rPr>
                <w:rFonts w:ascii="Calibri" w:eastAsia="Times New Roman" w:hAnsi="Calibri" w:cs="Calibri"/>
                <w:color w:val="000000"/>
                <w:lang w:eastAsia="en-GB"/>
              </w:rPr>
            </w:pPr>
            <w:r w:rsidRPr="001F2225">
              <w:rPr>
                <w:rFonts w:ascii="Calibri" w:eastAsia="Times New Roman" w:hAnsi="Calibri" w:cs="Calibri"/>
                <w:color w:val="000000"/>
                <w:lang w:eastAsia="en-GB"/>
              </w:rPr>
              <w:t>2)            76</w:t>
            </w:r>
          </w:p>
        </w:tc>
      </w:tr>
      <w:tr w:rsidR="001F2225" w:rsidRPr="001F2225" w:rsidTr="001B1191">
        <w:trPr>
          <w:trHeight w:val="366"/>
        </w:trPr>
        <w:tc>
          <w:tcPr>
            <w:tcW w:w="2429" w:type="dxa"/>
            <w:tcBorders>
              <w:top w:val="nil"/>
              <w:left w:val="single" w:sz="4" w:space="0" w:color="auto"/>
              <w:bottom w:val="single" w:sz="4" w:space="0" w:color="auto"/>
              <w:right w:val="single" w:sz="4" w:space="0" w:color="auto"/>
            </w:tcBorders>
            <w:shd w:val="clear" w:color="auto" w:fill="auto"/>
            <w:noWrap/>
            <w:hideMark/>
          </w:tcPr>
          <w:p w:rsidR="001F2225" w:rsidRPr="001F2225" w:rsidRDefault="001F2225" w:rsidP="001F2225">
            <w:pPr>
              <w:spacing w:after="0" w:line="240" w:lineRule="auto"/>
              <w:rPr>
                <w:rFonts w:ascii="Calibri" w:eastAsia="Times New Roman" w:hAnsi="Calibri" w:cs="Calibri"/>
                <w:color w:val="000000"/>
                <w:lang w:eastAsia="en-GB"/>
              </w:rPr>
            </w:pPr>
            <w:r w:rsidRPr="001F2225">
              <w:rPr>
                <w:rFonts w:ascii="Calibri" w:eastAsia="Times New Roman" w:hAnsi="Calibri" w:cs="Calibri"/>
                <w:color w:val="000000"/>
                <w:lang w:eastAsia="en-GB"/>
              </w:rPr>
              <w:t>3)            90</w:t>
            </w:r>
          </w:p>
        </w:tc>
      </w:tr>
    </w:tbl>
    <w:tbl>
      <w:tblPr>
        <w:tblpPr w:leftFromText="180" w:rightFromText="180" w:vertAnchor="text" w:horzAnchor="margin" w:tblpXSpec="center" w:tblpY="-1670"/>
        <w:tblW w:w="1980" w:type="dxa"/>
        <w:tblLook w:val="04A0" w:firstRow="1" w:lastRow="0" w:firstColumn="1" w:lastColumn="0" w:noHBand="0" w:noVBand="1"/>
      </w:tblPr>
      <w:tblGrid>
        <w:gridCol w:w="1980"/>
      </w:tblGrid>
      <w:tr w:rsidR="001B1191" w:rsidRPr="001F2225" w:rsidTr="001B1191">
        <w:trPr>
          <w:trHeight w:val="315"/>
        </w:trPr>
        <w:tc>
          <w:tcPr>
            <w:tcW w:w="1980" w:type="dxa"/>
            <w:tcBorders>
              <w:top w:val="single" w:sz="4" w:space="0" w:color="auto"/>
              <w:left w:val="single" w:sz="4" w:space="0" w:color="auto"/>
              <w:bottom w:val="single" w:sz="4" w:space="0" w:color="auto"/>
              <w:right w:val="single" w:sz="4" w:space="0" w:color="auto"/>
            </w:tcBorders>
            <w:shd w:val="clear" w:color="auto" w:fill="auto"/>
            <w:noWrap/>
            <w:hideMark/>
          </w:tcPr>
          <w:p w:rsidR="001B1191" w:rsidRDefault="001B1191" w:rsidP="001B1191">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 xml:space="preserve">              P2</w:t>
            </w:r>
          </w:p>
          <w:p w:rsidR="001B1191" w:rsidRPr="001F2225" w:rsidRDefault="001B1191" w:rsidP="001B1191">
            <w:pPr>
              <w:spacing w:after="0" w:line="240" w:lineRule="auto"/>
              <w:rPr>
                <w:rFonts w:ascii="Calibri" w:eastAsia="Times New Roman" w:hAnsi="Calibri" w:cs="Calibri"/>
                <w:color w:val="000000"/>
                <w:lang w:eastAsia="en-GB"/>
              </w:rPr>
            </w:pPr>
            <w:r w:rsidRPr="001F2225">
              <w:rPr>
                <w:rFonts w:ascii="Calibri" w:eastAsia="Times New Roman" w:hAnsi="Calibri" w:cs="Calibri"/>
                <w:color w:val="000000"/>
                <w:lang w:eastAsia="en-GB"/>
              </w:rPr>
              <w:t>Pole Width (mm)</w:t>
            </w:r>
          </w:p>
        </w:tc>
      </w:tr>
      <w:tr w:rsidR="001B1191" w:rsidRPr="001F2225" w:rsidTr="001B1191">
        <w:trPr>
          <w:trHeight w:val="315"/>
        </w:trPr>
        <w:tc>
          <w:tcPr>
            <w:tcW w:w="1980" w:type="dxa"/>
            <w:tcBorders>
              <w:top w:val="nil"/>
              <w:left w:val="single" w:sz="4" w:space="0" w:color="auto"/>
              <w:bottom w:val="single" w:sz="4" w:space="0" w:color="auto"/>
              <w:right w:val="single" w:sz="4" w:space="0" w:color="auto"/>
            </w:tcBorders>
            <w:shd w:val="clear" w:color="auto" w:fill="auto"/>
            <w:noWrap/>
            <w:hideMark/>
          </w:tcPr>
          <w:p w:rsidR="001B1191" w:rsidRPr="001F2225" w:rsidRDefault="001B1191" w:rsidP="001B1191">
            <w:pPr>
              <w:spacing w:after="0" w:line="240" w:lineRule="auto"/>
              <w:rPr>
                <w:rFonts w:ascii="Calibri" w:eastAsia="Times New Roman" w:hAnsi="Calibri" w:cs="Calibri"/>
                <w:color w:val="000000"/>
                <w:lang w:eastAsia="en-GB"/>
              </w:rPr>
            </w:pPr>
            <w:r w:rsidRPr="001F2225">
              <w:rPr>
                <w:rFonts w:ascii="Calibri" w:eastAsia="Times New Roman" w:hAnsi="Calibri" w:cs="Calibri"/>
                <w:color w:val="000000"/>
                <w:lang w:eastAsia="en-GB"/>
              </w:rPr>
              <w:t>1)     20 (Original)</w:t>
            </w:r>
          </w:p>
        </w:tc>
      </w:tr>
      <w:tr w:rsidR="001B1191" w:rsidRPr="001F2225" w:rsidTr="001B1191">
        <w:trPr>
          <w:trHeight w:val="315"/>
        </w:trPr>
        <w:tc>
          <w:tcPr>
            <w:tcW w:w="1980" w:type="dxa"/>
            <w:tcBorders>
              <w:top w:val="nil"/>
              <w:left w:val="single" w:sz="4" w:space="0" w:color="auto"/>
              <w:bottom w:val="single" w:sz="4" w:space="0" w:color="auto"/>
              <w:right w:val="single" w:sz="4" w:space="0" w:color="auto"/>
            </w:tcBorders>
            <w:shd w:val="clear" w:color="auto" w:fill="auto"/>
            <w:noWrap/>
            <w:hideMark/>
          </w:tcPr>
          <w:p w:rsidR="001B1191" w:rsidRPr="001F2225" w:rsidRDefault="001B1191" w:rsidP="001B1191">
            <w:pPr>
              <w:spacing w:after="0" w:line="240" w:lineRule="auto"/>
              <w:rPr>
                <w:rFonts w:ascii="Calibri" w:eastAsia="Times New Roman" w:hAnsi="Calibri" w:cs="Calibri"/>
                <w:color w:val="000000"/>
                <w:lang w:eastAsia="en-GB"/>
              </w:rPr>
            </w:pPr>
            <w:r w:rsidRPr="001F2225">
              <w:rPr>
                <w:rFonts w:ascii="Calibri" w:eastAsia="Times New Roman" w:hAnsi="Calibri" w:cs="Calibri"/>
                <w:color w:val="000000"/>
                <w:lang w:eastAsia="en-GB"/>
              </w:rPr>
              <w:t>2)            10</w:t>
            </w:r>
          </w:p>
        </w:tc>
      </w:tr>
      <w:tr w:rsidR="001B1191" w:rsidRPr="001F2225" w:rsidTr="001B1191">
        <w:trPr>
          <w:trHeight w:val="315"/>
        </w:trPr>
        <w:tc>
          <w:tcPr>
            <w:tcW w:w="1980" w:type="dxa"/>
            <w:tcBorders>
              <w:top w:val="nil"/>
              <w:left w:val="single" w:sz="4" w:space="0" w:color="auto"/>
              <w:bottom w:val="single" w:sz="4" w:space="0" w:color="auto"/>
              <w:right w:val="single" w:sz="4" w:space="0" w:color="auto"/>
            </w:tcBorders>
            <w:shd w:val="clear" w:color="auto" w:fill="auto"/>
            <w:noWrap/>
            <w:hideMark/>
          </w:tcPr>
          <w:p w:rsidR="001B1191" w:rsidRPr="001F2225" w:rsidRDefault="001B1191" w:rsidP="001B1191">
            <w:pPr>
              <w:spacing w:after="0" w:line="240" w:lineRule="auto"/>
              <w:rPr>
                <w:rFonts w:ascii="Calibri" w:eastAsia="Times New Roman" w:hAnsi="Calibri" w:cs="Calibri"/>
                <w:color w:val="000000"/>
                <w:lang w:eastAsia="en-GB"/>
              </w:rPr>
            </w:pPr>
            <w:r w:rsidRPr="001F2225">
              <w:rPr>
                <w:rFonts w:ascii="Calibri" w:eastAsia="Times New Roman" w:hAnsi="Calibri" w:cs="Calibri"/>
                <w:color w:val="000000"/>
                <w:lang w:eastAsia="en-GB"/>
              </w:rPr>
              <w:t>3)            25</w:t>
            </w:r>
          </w:p>
        </w:tc>
      </w:tr>
    </w:tbl>
    <w:p w:rsidR="001F2225" w:rsidRDefault="001F2225" w:rsidP="001A04EA">
      <w:pPr>
        <w:shd w:val="clear" w:color="auto" w:fill="FFFFFF"/>
        <w:spacing w:before="100" w:beforeAutospacing="1" w:after="100" w:afterAutospacing="1" w:line="240" w:lineRule="auto"/>
        <w:rPr>
          <w:rFonts w:ascii="Calibri" w:eastAsia="Times New Roman" w:hAnsi="Calibri" w:cs="Calibri"/>
          <w:lang w:eastAsia="en-GB"/>
        </w:rPr>
      </w:pPr>
    </w:p>
    <w:p w:rsidR="001F2225" w:rsidRDefault="00691046" w:rsidP="001A04EA">
      <w:pPr>
        <w:shd w:val="clear" w:color="auto" w:fill="FFFFFF"/>
        <w:spacing w:before="100" w:beforeAutospacing="1" w:after="100" w:afterAutospacing="1" w:line="240" w:lineRule="auto"/>
        <w:rPr>
          <w:rFonts w:ascii="Calibri" w:eastAsia="Times New Roman" w:hAnsi="Calibri" w:cs="Calibri"/>
          <w:lang w:eastAsia="en-GB"/>
        </w:rPr>
      </w:pPr>
      <w:r>
        <w:rPr>
          <w:rFonts w:ascii="Calibri" w:eastAsia="Times New Roman" w:hAnsi="Calibri" w:cs="Calibri"/>
          <w:lang w:eastAsia="en-GB"/>
        </w:rPr>
        <w:t>The three factors are stator diameter, pole width and pole shape with thee levels with the original design dimensions being one of them. If testing for all possible combinations was to be performed it would equate to 27 designs (3^3) however using OATS reduces this number to 9.</w:t>
      </w:r>
    </w:p>
    <w:p w:rsidR="00691046" w:rsidRDefault="001B1191" w:rsidP="001A04EA">
      <w:pPr>
        <w:shd w:val="clear" w:color="auto" w:fill="FFFFFF"/>
        <w:spacing w:before="100" w:beforeAutospacing="1" w:after="100" w:afterAutospacing="1" w:line="240" w:lineRule="auto"/>
        <w:rPr>
          <w:rFonts w:ascii="Calibri" w:eastAsia="Times New Roman" w:hAnsi="Calibri" w:cs="Calibri"/>
          <w:lang w:eastAsia="en-GB"/>
        </w:rPr>
      </w:pPr>
      <w:r>
        <w:rPr>
          <w:rFonts w:ascii="Calibri" w:eastAsia="Times New Roman" w:hAnsi="Calibri" w:cs="Calibri"/>
          <w:lang w:eastAsia="en-GB"/>
        </w:rPr>
        <w:t>Dimensions</w:t>
      </w:r>
      <w:r w:rsidR="00691046">
        <w:rPr>
          <w:rFonts w:ascii="Calibri" w:eastAsia="Times New Roman" w:hAnsi="Calibri" w:cs="Calibri"/>
          <w:lang w:eastAsia="en-GB"/>
        </w:rPr>
        <w:t xml:space="preserve"> have been carefully chosen to avoid errors</w:t>
      </w:r>
      <w:r>
        <w:rPr>
          <w:rFonts w:ascii="Calibri" w:eastAsia="Times New Roman" w:hAnsi="Calibri" w:cs="Calibri"/>
          <w:lang w:eastAsia="en-GB"/>
        </w:rPr>
        <w:t xml:space="preserve"> with an increase and decrease in parameter dimensions.</w:t>
      </w:r>
    </w:p>
    <w:tbl>
      <w:tblPr>
        <w:tblW w:w="4126" w:type="dxa"/>
        <w:tblInd w:w="2445" w:type="dxa"/>
        <w:tblLook w:val="04A0" w:firstRow="1" w:lastRow="0" w:firstColumn="1" w:lastColumn="0" w:noHBand="0" w:noVBand="1"/>
      </w:tblPr>
      <w:tblGrid>
        <w:gridCol w:w="1246"/>
        <w:gridCol w:w="960"/>
        <w:gridCol w:w="960"/>
        <w:gridCol w:w="960"/>
      </w:tblGrid>
      <w:tr w:rsidR="001B1191" w:rsidRPr="001B1191" w:rsidTr="001B1191">
        <w:trPr>
          <w:trHeight w:val="315"/>
        </w:trPr>
        <w:tc>
          <w:tcPr>
            <w:tcW w:w="1246" w:type="dxa"/>
            <w:tcBorders>
              <w:top w:val="single" w:sz="4" w:space="0" w:color="auto"/>
              <w:left w:val="single" w:sz="4" w:space="0" w:color="auto"/>
              <w:bottom w:val="single" w:sz="4" w:space="0" w:color="auto"/>
              <w:right w:val="single" w:sz="4" w:space="0" w:color="auto"/>
            </w:tcBorders>
            <w:shd w:val="clear" w:color="auto" w:fill="auto"/>
            <w:noWrap/>
            <w:hideMark/>
          </w:tcPr>
          <w:p w:rsidR="001B1191" w:rsidRPr="001B1191" w:rsidRDefault="001B1191" w:rsidP="001B1191">
            <w:pPr>
              <w:spacing w:after="0" w:line="240" w:lineRule="auto"/>
              <w:rPr>
                <w:rFonts w:ascii="Calibri" w:eastAsia="Times New Roman" w:hAnsi="Calibri" w:cs="Calibri"/>
                <w:color w:val="000000"/>
                <w:lang w:eastAsia="en-GB"/>
              </w:rPr>
            </w:pPr>
            <w:r w:rsidRPr="001B1191">
              <w:rPr>
                <w:rFonts w:ascii="Calibri" w:eastAsia="Times New Roman" w:hAnsi="Calibri" w:cs="Calibri"/>
                <w:color w:val="000000"/>
                <w:lang w:eastAsia="en-GB"/>
              </w:rPr>
              <w:t>Experiment</w:t>
            </w:r>
          </w:p>
        </w:tc>
        <w:tc>
          <w:tcPr>
            <w:tcW w:w="960" w:type="dxa"/>
            <w:tcBorders>
              <w:top w:val="single" w:sz="4" w:space="0" w:color="auto"/>
              <w:left w:val="nil"/>
              <w:bottom w:val="single" w:sz="4" w:space="0" w:color="auto"/>
              <w:right w:val="single" w:sz="4" w:space="0" w:color="auto"/>
            </w:tcBorders>
            <w:shd w:val="clear" w:color="auto" w:fill="auto"/>
            <w:noWrap/>
            <w:hideMark/>
          </w:tcPr>
          <w:p w:rsidR="001B1191" w:rsidRPr="001B1191" w:rsidRDefault="001B1191" w:rsidP="001B1191">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P</w:t>
            </w:r>
            <w:r w:rsidRPr="001B1191">
              <w:rPr>
                <w:rFonts w:ascii="Calibri" w:eastAsia="Times New Roman" w:hAnsi="Calibri" w:cs="Calibri"/>
                <w:color w:val="000000"/>
                <w:lang w:eastAsia="en-GB"/>
              </w:rPr>
              <w:t>1</w:t>
            </w:r>
          </w:p>
        </w:tc>
        <w:tc>
          <w:tcPr>
            <w:tcW w:w="960" w:type="dxa"/>
            <w:tcBorders>
              <w:top w:val="single" w:sz="4" w:space="0" w:color="auto"/>
              <w:left w:val="nil"/>
              <w:bottom w:val="single" w:sz="4" w:space="0" w:color="auto"/>
              <w:right w:val="single" w:sz="4" w:space="0" w:color="auto"/>
            </w:tcBorders>
            <w:shd w:val="clear" w:color="auto" w:fill="auto"/>
            <w:noWrap/>
            <w:hideMark/>
          </w:tcPr>
          <w:p w:rsidR="001B1191" w:rsidRPr="001B1191" w:rsidRDefault="001B1191" w:rsidP="001B1191">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P</w:t>
            </w:r>
            <w:r w:rsidRPr="001B1191">
              <w:rPr>
                <w:rFonts w:ascii="Calibri" w:eastAsia="Times New Roman" w:hAnsi="Calibri" w:cs="Calibri"/>
                <w:color w:val="000000"/>
                <w:lang w:eastAsia="en-GB"/>
              </w:rPr>
              <w:t>2</w:t>
            </w:r>
          </w:p>
        </w:tc>
        <w:tc>
          <w:tcPr>
            <w:tcW w:w="960" w:type="dxa"/>
            <w:tcBorders>
              <w:top w:val="single" w:sz="4" w:space="0" w:color="auto"/>
              <w:left w:val="nil"/>
              <w:bottom w:val="single" w:sz="4" w:space="0" w:color="auto"/>
              <w:right w:val="single" w:sz="4" w:space="0" w:color="auto"/>
            </w:tcBorders>
            <w:shd w:val="clear" w:color="auto" w:fill="auto"/>
            <w:noWrap/>
            <w:hideMark/>
          </w:tcPr>
          <w:p w:rsidR="001B1191" w:rsidRPr="001B1191" w:rsidRDefault="001B1191" w:rsidP="001B1191">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P</w:t>
            </w:r>
            <w:r w:rsidRPr="001B1191">
              <w:rPr>
                <w:rFonts w:ascii="Calibri" w:eastAsia="Times New Roman" w:hAnsi="Calibri" w:cs="Calibri"/>
                <w:color w:val="000000"/>
                <w:lang w:eastAsia="en-GB"/>
              </w:rPr>
              <w:t>3</w:t>
            </w:r>
          </w:p>
        </w:tc>
      </w:tr>
      <w:tr w:rsidR="001B1191" w:rsidRPr="001B1191" w:rsidTr="001B1191">
        <w:trPr>
          <w:trHeight w:val="315"/>
        </w:trPr>
        <w:tc>
          <w:tcPr>
            <w:tcW w:w="1246" w:type="dxa"/>
            <w:tcBorders>
              <w:top w:val="nil"/>
              <w:left w:val="single" w:sz="4" w:space="0" w:color="auto"/>
              <w:bottom w:val="single" w:sz="4" w:space="0" w:color="auto"/>
              <w:right w:val="single" w:sz="4" w:space="0" w:color="auto"/>
            </w:tcBorders>
            <w:shd w:val="clear" w:color="auto" w:fill="auto"/>
            <w:noWrap/>
            <w:hideMark/>
          </w:tcPr>
          <w:p w:rsidR="001B1191" w:rsidRPr="001B1191" w:rsidRDefault="001B1191" w:rsidP="008F5432">
            <w:pPr>
              <w:spacing w:after="0" w:line="240" w:lineRule="auto"/>
              <w:jc w:val="center"/>
              <w:rPr>
                <w:rFonts w:ascii="Calibri" w:eastAsia="Times New Roman" w:hAnsi="Calibri" w:cs="Calibri"/>
                <w:color w:val="000000"/>
                <w:lang w:eastAsia="en-GB"/>
              </w:rPr>
            </w:pPr>
            <w:r w:rsidRPr="001B1191">
              <w:rPr>
                <w:rFonts w:ascii="Calibri" w:eastAsia="Times New Roman" w:hAnsi="Calibri" w:cs="Calibri"/>
                <w:color w:val="000000"/>
                <w:lang w:eastAsia="en-GB"/>
              </w:rPr>
              <w:t>1</w:t>
            </w:r>
          </w:p>
        </w:tc>
        <w:tc>
          <w:tcPr>
            <w:tcW w:w="960" w:type="dxa"/>
            <w:tcBorders>
              <w:top w:val="nil"/>
              <w:left w:val="nil"/>
              <w:bottom w:val="single" w:sz="4" w:space="0" w:color="auto"/>
              <w:right w:val="single" w:sz="4" w:space="0" w:color="auto"/>
            </w:tcBorders>
            <w:shd w:val="clear" w:color="auto" w:fill="auto"/>
            <w:noWrap/>
            <w:hideMark/>
          </w:tcPr>
          <w:p w:rsidR="001B1191" w:rsidRPr="001B1191" w:rsidRDefault="001B1191" w:rsidP="001B1191">
            <w:pPr>
              <w:spacing w:after="0" w:line="240" w:lineRule="auto"/>
              <w:jc w:val="right"/>
              <w:rPr>
                <w:rFonts w:ascii="Calibri" w:eastAsia="Times New Roman" w:hAnsi="Calibri" w:cs="Calibri"/>
                <w:color w:val="000000"/>
                <w:lang w:eastAsia="en-GB"/>
              </w:rPr>
            </w:pPr>
            <w:r w:rsidRPr="001B1191">
              <w:rPr>
                <w:rFonts w:ascii="Calibri" w:eastAsia="Times New Roman" w:hAnsi="Calibri" w:cs="Calibri"/>
                <w:color w:val="000000"/>
                <w:lang w:eastAsia="en-GB"/>
              </w:rPr>
              <w:t>1</w:t>
            </w:r>
          </w:p>
        </w:tc>
        <w:tc>
          <w:tcPr>
            <w:tcW w:w="960" w:type="dxa"/>
            <w:tcBorders>
              <w:top w:val="nil"/>
              <w:left w:val="nil"/>
              <w:bottom w:val="single" w:sz="4" w:space="0" w:color="auto"/>
              <w:right w:val="single" w:sz="4" w:space="0" w:color="auto"/>
            </w:tcBorders>
            <w:shd w:val="clear" w:color="auto" w:fill="auto"/>
            <w:noWrap/>
            <w:hideMark/>
          </w:tcPr>
          <w:p w:rsidR="001B1191" w:rsidRPr="001B1191" w:rsidRDefault="001B1191" w:rsidP="001B1191">
            <w:pPr>
              <w:spacing w:after="0" w:line="240" w:lineRule="auto"/>
              <w:jc w:val="right"/>
              <w:rPr>
                <w:rFonts w:ascii="Calibri" w:eastAsia="Times New Roman" w:hAnsi="Calibri" w:cs="Calibri"/>
                <w:color w:val="000000"/>
                <w:lang w:eastAsia="en-GB"/>
              </w:rPr>
            </w:pPr>
            <w:r w:rsidRPr="001B1191">
              <w:rPr>
                <w:rFonts w:ascii="Calibri" w:eastAsia="Times New Roman" w:hAnsi="Calibri" w:cs="Calibri"/>
                <w:color w:val="000000"/>
                <w:lang w:eastAsia="en-GB"/>
              </w:rPr>
              <w:t>1</w:t>
            </w:r>
          </w:p>
        </w:tc>
        <w:tc>
          <w:tcPr>
            <w:tcW w:w="960" w:type="dxa"/>
            <w:tcBorders>
              <w:top w:val="nil"/>
              <w:left w:val="nil"/>
              <w:bottom w:val="single" w:sz="4" w:space="0" w:color="auto"/>
              <w:right w:val="single" w:sz="4" w:space="0" w:color="auto"/>
            </w:tcBorders>
            <w:shd w:val="clear" w:color="auto" w:fill="auto"/>
            <w:noWrap/>
            <w:hideMark/>
          </w:tcPr>
          <w:p w:rsidR="001B1191" w:rsidRPr="001B1191" w:rsidRDefault="001B1191" w:rsidP="001B1191">
            <w:pPr>
              <w:spacing w:after="0" w:line="240" w:lineRule="auto"/>
              <w:jc w:val="right"/>
              <w:rPr>
                <w:rFonts w:ascii="Calibri" w:eastAsia="Times New Roman" w:hAnsi="Calibri" w:cs="Calibri"/>
                <w:color w:val="000000"/>
                <w:lang w:eastAsia="en-GB"/>
              </w:rPr>
            </w:pPr>
            <w:r w:rsidRPr="001B1191">
              <w:rPr>
                <w:rFonts w:ascii="Calibri" w:eastAsia="Times New Roman" w:hAnsi="Calibri" w:cs="Calibri"/>
                <w:color w:val="000000"/>
                <w:lang w:eastAsia="en-GB"/>
              </w:rPr>
              <w:t>3</w:t>
            </w:r>
          </w:p>
        </w:tc>
      </w:tr>
      <w:tr w:rsidR="001B1191" w:rsidRPr="001B1191" w:rsidTr="001B1191">
        <w:trPr>
          <w:trHeight w:val="315"/>
        </w:trPr>
        <w:tc>
          <w:tcPr>
            <w:tcW w:w="1246" w:type="dxa"/>
            <w:tcBorders>
              <w:top w:val="nil"/>
              <w:left w:val="single" w:sz="4" w:space="0" w:color="auto"/>
              <w:bottom w:val="single" w:sz="4" w:space="0" w:color="auto"/>
              <w:right w:val="single" w:sz="4" w:space="0" w:color="auto"/>
            </w:tcBorders>
            <w:shd w:val="clear" w:color="auto" w:fill="auto"/>
            <w:noWrap/>
            <w:hideMark/>
          </w:tcPr>
          <w:p w:rsidR="001B1191" w:rsidRPr="001B1191" w:rsidRDefault="001B1191" w:rsidP="008F5432">
            <w:pPr>
              <w:spacing w:after="0" w:line="240" w:lineRule="auto"/>
              <w:jc w:val="center"/>
              <w:rPr>
                <w:rFonts w:ascii="Calibri" w:eastAsia="Times New Roman" w:hAnsi="Calibri" w:cs="Calibri"/>
                <w:color w:val="000000"/>
                <w:lang w:eastAsia="en-GB"/>
              </w:rPr>
            </w:pPr>
            <w:r w:rsidRPr="001B1191">
              <w:rPr>
                <w:rFonts w:ascii="Calibri" w:eastAsia="Times New Roman" w:hAnsi="Calibri" w:cs="Calibri"/>
                <w:color w:val="000000"/>
                <w:lang w:eastAsia="en-GB"/>
              </w:rPr>
              <w:t>2</w:t>
            </w:r>
          </w:p>
        </w:tc>
        <w:tc>
          <w:tcPr>
            <w:tcW w:w="960" w:type="dxa"/>
            <w:tcBorders>
              <w:top w:val="nil"/>
              <w:left w:val="nil"/>
              <w:bottom w:val="single" w:sz="4" w:space="0" w:color="auto"/>
              <w:right w:val="single" w:sz="4" w:space="0" w:color="auto"/>
            </w:tcBorders>
            <w:shd w:val="clear" w:color="auto" w:fill="auto"/>
            <w:noWrap/>
            <w:hideMark/>
          </w:tcPr>
          <w:p w:rsidR="001B1191" w:rsidRPr="001B1191" w:rsidRDefault="001B1191" w:rsidP="001B1191">
            <w:pPr>
              <w:spacing w:after="0" w:line="240" w:lineRule="auto"/>
              <w:jc w:val="right"/>
              <w:rPr>
                <w:rFonts w:ascii="Calibri" w:eastAsia="Times New Roman" w:hAnsi="Calibri" w:cs="Calibri"/>
                <w:color w:val="000000"/>
                <w:lang w:eastAsia="en-GB"/>
              </w:rPr>
            </w:pPr>
            <w:r w:rsidRPr="001B1191">
              <w:rPr>
                <w:rFonts w:ascii="Calibri" w:eastAsia="Times New Roman" w:hAnsi="Calibri" w:cs="Calibri"/>
                <w:color w:val="000000"/>
                <w:lang w:eastAsia="en-GB"/>
              </w:rPr>
              <w:t>1</w:t>
            </w:r>
          </w:p>
        </w:tc>
        <w:tc>
          <w:tcPr>
            <w:tcW w:w="960" w:type="dxa"/>
            <w:tcBorders>
              <w:top w:val="nil"/>
              <w:left w:val="nil"/>
              <w:bottom w:val="single" w:sz="4" w:space="0" w:color="auto"/>
              <w:right w:val="single" w:sz="4" w:space="0" w:color="auto"/>
            </w:tcBorders>
            <w:shd w:val="clear" w:color="auto" w:fill="auto"/>
            <w:noWrap/>
            <w:hideMark/>
          </w:tcPr>
          <w:p w:rsidR="001B1191" w:rsidRPr="001B1191" w:rsidRDefault="001B1191" w:rsidP="001B1191">
            <w:pPr>
              <w:spacing w:after="0" w:line="240" w:lineRule="auto"/>
              <w:jc w:val="right"/>
              <w:rPr>
                <w:rFonts w:ascii="Calibri" w:eastAsia="Times New Roman" w:hAnsi="Calibri" w:cs="Calibri"/>
                <w:color w:val="000000"/>
                <w:lang w:eastAsia="en-GB"/>
              </w:rPr>
            </w:pPr>
            <w:r w:rsidRPr="001B1191">
              <w:rPr>
                <w:rFonts w:ascii="Calibri" w:eastAsia="Times New Roman" w:hAnsi="Calibri" w:cs="Calibri"/>
                <w:color w:val="000000"/>
                <w:lang w:eastAsia="en-GB"/>
              </w:rPr>
              <w:t>2</w:t>
            </w:r>
          </w:p>
        </w:tc>
        <w:tc>
          <w:tcPr>
            <w:tcW w:w="960" w:type="dxa"/>
            <w:tcBorders>
              <w:top w:val="nil"/>
              <w:left w:val="nil"/>
              <w:bottom w:val="single" w:sz="4" w:space="0" w:color="auto"/>
              <w:right w:val="single" w:sz="4" w:space="0" w:color="auto"/>
            </w:tcBorders>
            <w:shd w:val="clear" w:color="auto" w:fill="auto"/>
            <w:noWrap/>
            <w:hideMark/>
          </w:tcPr>
          <w:p w:rsidR="001B1191" w:rsidRPr="001B1191" w:rsidRDefault="001B1191" w:rsidP="001B1191">
            <w:pPr>
              <w:spacing w:after="0" w:line="240" w:lineRule="auto"/>
              <w:jc w:val="right"/>
              <w:rPr>
                <w:rFonts w:ascii="Calibri" w:eastAsia="Times New Roman" w:hAnsi="Calibri" w:cs="Calibri"/>
                <w:color w:val="000000"/>
                <w:lang w:eastAsia="en-GB"/>
              </w:rPr>
            </w:pPr>
            <w:r w:rsidRPr="001B1191">
              <w:rPr>
                <w:rFonts w:ascii="Calibri" w:eastAsia="Times New Roman" w:hAnsi="Calibri" w:cs="Calibri"/>
                <w:color w:val="000000"/>
                <w:lang w:eastAsia="en-GB"/>
              </w:rPr>
              <w:t>2</w:t>
            </w:r>
          </w:p>
        </w:tc>
      </w:tr>
      <w:tr w:rsidR="001B1191" w:rsidRPr="001B1191" w:rsidTr="001B1191">
        <w:trPr>
          <w:trHeight w:val="315"/>
        </w:trPr>
        <w:tc>
          <w:tcPr>
            <w:tcW w:w="1246" w:type="dxa"/>
            <w:tcBorders>
              <w:top w:val="nil"/>
              <w:left w:val="single" w:sz="4" w:space="0" w:color="auto"/>
              <w:bottom w:val="single" w:sz="4" w:space="0" w:color="auto"/>
              <w:right w:val="single" w:sz="4" w:space="0" w:color="auto"/>
            </w:tcBorders>
            <w:shd w:val="clear" w:color="auto" w:fill="auto"/>
            <w:noWrap/>
            <w:hideMark/>
          </w:tcPr>
          <w:p w:rsidR="001B1191" w:rsidRPr="001B1191" w:rsidRDefault="001B1191" w:rsidP="008F5432">
            <w:pPr>
              <w:spacing w:after="0" w:line="240" w:lineRule="auto"/>
              <w:jc w:val="center"/>
              <w:rPr>
                <w:rFonts w:ascii="Calibri" w:eastAsia="Times New Roman" w:hAnsi="Calibri" w:cs="Calibri"/>
                <w:color w:val="000000"/>
                <w:lang w:eastAsia="en-GB"/>
              </w:rPr>
            </w:pPr>
            <w:r w:rsidRPr="001B1191">
              <w:rPr>
                <w:rFonts w:ascii="Calibri" w:eastAsia="Times New Roman" w:hAnsi="Calibri" w:cs="Calibri"/>
                <w:color w:val="000000"/>
                <w:lang w:eastAsia="en-GB"/>
              </w:rPr>
              <w:t>3</w:t>
            </w:r>
          </w:p>
        </w:tc>
        <w:tc>
          <w:tcPr>
            <w:tcW w:w="960" w:type="dxa"/>
            <w:tcBorders>
              <w:top w:val="nil"/>
              <w:left w:val="nil"/>
              <w:bottom w:val="single" w:sz="4" w:space="0" w:color="auto"/>
              <w:right w:val="single" w:sz="4" w:space="0" w:color="auto"/>
            </w:tcBorders>
            <w:shd w:val="clear" w:color="auto" w:fill="auto"/>
            <w:noWrap/>
            <w:hideMark/>
          </w:tcPr>
          <w:p w:rsidR="001B1191" w:rsidRPr="001B1191" w:rsidRDefault="001B1191" w:rsidP="001B1191">
            <w:pPr>
              <w:spacing w:after="0" w:line="240" w:lineRule="auto"/>
              <w:jc w:val="right"/>
              <w:rPr>
                <w:rFonts w:ascii="Calibri" w:eastAsia="Times New Roman" w:hAnsi="Calibri" w:cs="Calibri"/>
                <w:color w:val="000000"/>
                <w:lang w:eastAsia="en-GB"/>
              </w:rPr>
            </w:pPr>
            <w:r w:rsidRPr="001B1191">
              <w:rPr>
                <w:rFonts w:ascii="Calibri" w:eastAsia="Times New Roman" w:hAnsi="Calibri" w:cs="Calibri"/>
                <w:color w:val="000000"/>
                <w:lang w:eastAsia="en-GB"/>
              </w:rPr>
              <w:t>1</w:t>
            </w:r>
          </w:p>
        </w:tc>
        <w:tc>
          <w:tcPr>
            <w:tcW w:w="960" w:type="dxa"/>
            <w:tcBorders>
              <w:top w:val="nil"/>
              <w:left w:val="nil"/>
              <w:bottom w:val="single" w:sz="4" w:space="0" w:color="auto"/>
              <w:right w:val="single" w:sz="4" w:space="0" w:color="auto"/>
            </w:tcBorders>
            <w:shd w:val="clear" w:color="auto" w:fill="auto"/>
            <w:noWrap/>
            <w:hideMark/>
          </w:tcPr>
          <w:p w:rsidR="001B1191" w:rsidRPr="001B1191" w:rsidRDefault="001B1191" w:rsidP="001B1191">
            <w:pPr>
              <w:spacing w:after="0" w:line="240" w:lineRule="auto"/>
              <w:jc w:val="right"/>
              <w:rPr>
                <w:rFonts w:ascii="Calibri" w:eastAsia="Times New Roman" w:hAnsi="Calibri" w:cs="Calibri"/>
                <w:color w:val="000000"/>
                <w:lang w:eastAsia="en-GB"/>
              </w:rPr>
            </w:pPr>
            <w:r w:rsidRPr="001B1191">
              <w:rPr>
                <w:rFonts w:ascii="Calibri" w:eastAsia="Times New Roman" w:hAnsi="Calibri" w:cs="Calibri"/>
                <w:color w:val="000000"/>
                <w:lang w:eastAsia="en-GB"/>
              </w:rPr>
              <w:t>3</w:t>
            </w:r>
          </w:p>
        </w:tc>
        <w:tc>
          <w:tcPr>
            <w:tcW w:w="960" w:type="dxa"/>
            <w:tcBorders>
              <w:top w:val="nil"/>
              <w:left w:val="nil"/>
              <w:bottom w:val="single" w:sz="4" w:space="0" w:color="auto"/>
              <w:right w:val="single" w:sz="4" w:space="0" w:color="auto"/>
            </w:tcBorders>
            <w:shd w:val="clear" w:color="auto" w:fill="auto"/>
            <w:noWrap/>
            <w:hideMark/>
          </w:tcPr>
          <w:p w:rsidR="001B1191" w:rsidRPr="001B1191" w:rsidRDefault="001B1191" w:rsidP="001B1191">
            <w:pPr>
              <w:spacing w:after="0" w:line="240" w:lineRule="auto"/>
              <w:jc w:val="right"/>
              <w:rPr>
                <w:rFonts w:ascii="Calibri" w:eastAsia="Times New Roman" w:hAnsi="Calibri" w:cs="Calibri"/>
                <w:color w:val="000000"/>
                <w:lang w:eastAsia="en-GB"/>
              </w:rPr>
            </w:pPr>
            <w:r w:rsidRPr="001B1191">
              <w:rPr>
                <w:rFonts w:ascii="Calibri" w:eastAsia="Times New Roman" w:hAnsi="Calibri" w:cs="Calibri"/>
                <w:color w:val="000000"/>
                <w:lang w:eastAsia="en-GB"/>
              </w:rPr>
              <w:t>1</w:t>
            </w:r>
          </w:p>
        </w:tc>
      </w:tr>
      <w:tr w:rsidR="001B1191" w:rsidRPr="001B1191" w:rsidTr="001B1191">
        <w:trPr>
          <w:trHeight w:val="315"/>
        </w:trPr>
        <w:tc>
          <w:tcPr>
            <w:tcW w:w="1246" w:type="dxa"/>
            <w:tcBorders>
              <w:top w:val="nil"/>
              <w:left w:val="single" w:sz="4" w:space="0" w:color="auto"/>
              <w:bottom w:val="single" w:sz="4" w:space="0" w:color="auto"/>
              <w:right w:val="single" w:sz="4" w:space="0" w:color="auto"/>
            </w:tcBorders>
            <w:shd w:val="clear" w:color="auto" w:fill="auto"/>
            <w:noWrap/>
            <w:hideMark/>
          </w:tcPr>
          <w:p w:rsidR="001B1191" w:rsidRPr="001B1191" w:rsidRDefault="001B1191" w:rsidP="008F5432">
            <w:pPr>
              <w:spacing w:after="0" w:line="240" w:lineRule="auto"/>
              <w:jc w:val="center"/>
              <w:rPr>
                <w:rFonts w:ascii="Calibri" w:eastAsia="Times New Roman" w:hAnsi="Calibri" w:cs="Calibri"/>
                <w:color w:val="000000"/>
                <w:lang w:eastAsia="en-GB"/>
              </w:rPr>
            </w:pPr>
            <w:r w:rsidRPr="001B1191">
              <w:rPr>
                <w:rFonts w:ascii="Calibri" w:eastAsia="Times New Roman" w:hAnsi="Calibri" w:cs="Calibri"/>
                <w:color w:val="000000"/>
                <w:lang w:eastAsia="en-GB"/>
              </w:rPr>
              <w:t>4</w:t>
            </w:r>
          </w:p>
        </w:tc>
        <w:tc>
          <w:tcPr>
            <w:tcW w:w="960" w:type="dxa"/>
            <w:tcBorders>
              <w:top w:val="nil"/>
              <w:left w:val="nil"/>
              <w:bottom w:val="single" w:sz="4" w:space="0" w:color="auto"/>
              <w:right w:val="single" w:sz="4" w:space="0" w:color="auto"/>
            </w:tcBorders>
            <w:shd w:val="clear" w:color="auto" w:fill="auto"/>
            <w:noWrap/>
            <w:hideMark/>
          </w:tcPr>
          <w:p w:rsidR="001B1191" w:rsidRPr="001B1191" w:rsidRDefault="001B1191" w:rsidP="001B1191">
            <w:pPr>
              <w:spacing w:after="0" w:line="240" w:lineRule="auto"/>
              <w:jc w:val="right"/>
              <w:rPr>
                <w:rFonts w:ascii="Calibri" w:eastAsia="Times New Roman" w:hAnsi="Calibri" w:cs="Calibri"/>
                <w:color w:val="000000"/>
                <w:lang w:eastAsia="en-GB"/>
              </w:rPr>
            </w:pPr>
            <w:r w:rsidRPr="001B1191">
              <w:rPr>
                <w:rFonts w:ascii="Calibri" w:eastAsia="Times New Roman" w:hAnsi="Calibri" w:cs="Calibri"/>
                <w:color w:val="000000"/>
                <w:lang w:eastAsia="en-GB"/>
              </w:rPr>
              <w:t>2</w:t>
            </w:r>
          </w:p>
        </w:tc>
        <w:tc>
          <w:tcPr>
            <w:tcW w:w="960" w:type="dxa"/>
            <w:tcBorders>
              <w:top w:val="nil"/>
              <w:left w:val="nil"/>
              <w:bottom w:val="single" w:sz="4" w:space="0" w:color="auto"/>
              <w:right w:val="single" w:sz="4" w:space="0" w:color="auto"/>
            </w:tcBorders>
            <w:shd w:val="clear" w:color="auto" w:fill="auto"/>
            <w:noWrap/>
            <w:hideMark/>
          </w:tcPr>
          <w:p w:rsidR="001B1191" w:rsidRPr="001B1191" w:rsidRDefault="001B1191" w:rsidP="001B1191">
            <w:pPr>
              <w:spacing w:after="0" w:line="240" w:lineRule="auto"/>
              <w:jc w:val="right"/>
              <w:rPr>
                <w:rFonts w:ascii="Calibri" w:eastAsia="Times New Roman" w:hAnsi="Calibri" w:cs="Calibri"/>
                <w:color w:val="000000"/>
                <w:lang w:eastAsia="en-GB"/>
              </w:rPr>
            </w:pPr>
            <w:r w:rsidRPr="001B1191">
              <w:rPr>
                <w:rFonts w:ascii="Calibri" w:eastAsia="Times New Roman" w:hAnsi="Calibri" w:cs="Calibri"/>
                <w:color w:val="000000"/>
                <w:lang w:eastAsia="en-GB"/>
              </w:rPr>
              <w:t>1</w:t>
            </w:r>
          </w:p>
        </w:tc>
        <w:tc>
          <w:tcPr>
            <w:tcW w:w="960" w:type="dxa"/>
            <w:tcBorders>
              <w:top w:val="nil"/>
              <w:left w:val="nil"/>
              <w:bottom w:val="single" w:sz="4" w:space="0" w:color="auto"/>
              <w:right w:val="single" w:sz="4" w:space="0" w:color="auto"/>
            </w:tcBorders>
            <w:shd w:val="clear" w:color="auto" w:fill="auto"/>
            <w:noWrap/>
            <w:hideMark/>
          </w:tcPr>
          <w:p w:rsidR="001B1191" w:rsidRPr="001B1191" w:rsidRDefault="001B1191" w:rsidP="001B1191">
            <w:pPr>
              <w:spacing w:after="0" w:line="240" w:lineRule="auto"/>
              <w:jc w:val="right"/>
              <w:rPr>
                <w:rFonts w:ascii="Calibri" w:eastAsia="Times New Roman" w:hAnsi="Calibri" w:cs="Calibri"/>
                <w:color w:val="000000"/>
                <w:lang w:eastAsia="en-GB"/>
              </w:rPr>
            </w:pPr>
            <w:r w:rsidRPr="001B1191">
              <w:rPr>
                <w:rFonts w:ascii="Calibri" w:eastAsia="Times New Roman" w:hAnsi="Calibri" w:cs="Calibri"/>
                <w:color w:val="000000"/>
                <w:lang w:eastAsia="en-GB"/>
              </w:rPr>
              <w:t>2</w:t>
            </w:r>
          </w:p>
        </w:tc>
      </w:tr>
      <w:tr w:rsidR="001B1191" w:rsidRPr="001B1191" w:rsidTr="001B1191">
        <w:trPr>
          <w:trHeight w:val="315"/>
        </w:trPr>
        <w:tc>
          <w:tcPr>
            <w:tcW w:w="1246" w:type="dxa"/>
            <w:tcBorders>
              <w:top w:val="nil"/>
              <w:left w:val="single" w:sz="4" w:space="0" w:color="auto"/>
              <w:bottom w:val="single" w:sz="4" w:space="0" w:color="auto"/>
              <w:right w:val="single" w:sz="4" w:space="0" w:color="auto"/>
            </w:tcBorders>
            <w:shd w:val="clear" w:color="auto" w:fill="auto"/>
            <w:noWrap/>
            <w:hideMark/>
          </w:tcPr>
          <w:p w:rsidR="001B1191" w:rsidRPr="001B1191" w:rsidRDefault="001B1191" w:rsidP="008F5432">
            <w:pPr>
              <w:spacing w:after="0" w:line="240" w:lineRule="auto"/>
              <w:jc w:val="center"/>
              <w:rPr>
                <w:rFonts w:ascii="Calibri" w:eastAsia="Times New Roman" w:hAnsi="Calibri" w:cs="Calibri"/>
                <w:color w:val="000000"/>
                <w:lang w:eastAsia="en-GB"/>
              </w:rPr>
            </w:pPr>
            <w:r w:rsidRPr="001B1191">
              <w:rPr>
                <w:rFonts w:ascii="Calibri" w:eastAsia="Times New Roman" w:hAnsi="Calibri" w:cs="Calibri"/>
                <w:color w:val="000000"/>
                <w:lang w:eastAsia="en-GB"/>
              </w:rPr>
              <w:t>5</w:t>
            </w:r>
          </w:p>
        </w:tc>
        <w:tc>
          <w:tcPr>
            <w:tcW w:w="960" w:type="dxa"/>
            <w:tcBorders>
              <w:top w:val="nil"/>
              <w:left w:val="nil"/>
              <w:bottom w:val="single" w:sz="4" w:space="0" w:color="auto"/>
              <w:right w:val="single" w:sz="4" w:space="0" w:color="auto"/>
            </w:tcBorders>
            <w:shd w:val="clear" w:color="auto" w:fill="auto"/>
            <w:noWrap/>
            <w:hideMark/>
          </w:tcPr>
          <w:p w:rsidR="001B1191" w:rsidRPr="001B1191" w:rsidRDefault="001B1191" w:rsidP="001B1191">
            <w:pPr>
              <w:spacing w:after="0" w:line="240" w:lineRule="auto"/>
              <w:jc w:val="right"/>
              <w:rPr>
                <w:rFonts w:ascii="Calibri" w:eastAsia="Times New Roman" w:hAnsi="Calibri" w:cs="Calibri"/>
                <w:color w:val="000000"/>
                <w:lang w:eastAsia="en-GB"/>
              </w:rPr>
            </w:pPr>
            <w:r w:rsidRPr="001B1191">
              <w:rPr>
                <w:rFonts w:ascii="Calibri" w:eastAsia="Times New Roman" w:hAnsi="Calibri" w:cs="Calibri"/>
                <w:color w:val="000000"/>
                <w:lang w:eastAsia="en-GB"/>
              </w:rPr>
              <w:t>2</w:t>
            </w:r>
          </w:p>
        </w:tc>
        <w:tc>
          <w:tcPr>
            <w:tcW w:w="960" w:type="dxa"/>
            <w:tcBorders>
              <w:top w:val="nil"/>
              <w:left w:val="nil"/>
              <w:bottom w:val="single" w:sz="4" w:space="0" w:color="auto"/>
              <w:right w:val="single" w:sz="4" w:space="0" w:color="auto"/>
            </w:tcBorders>
            <w:shd w:val="clear" w:color="auto" w:fill="auto"/>
            <w:noWrap/>
            <w:hideMark/>
          </w:tcPr>
          <w:p w:rsidR="001B1191" w:rsidRPr="001B1191" w:rsidRDefault="001B1191" w:rsidP="001B1191">
            <w:pPr>
              <w:spacing w:after="0" w:line="240" w:lineRule="auto"/>
              <w:jc w:val="right"/>
              <w:rPr>
                <w:rFonts w:ascii="Calibri" w:eastAsia="Times New Roman" w:hAnsi="Calibri" w:cs="Calibri"/>
                <w:color w:val="000000"/>
                <w:lang w:eastAsia="en-GB"/>
              </w:rPr>
            </w:pPr>
            <w:r w:rsidRPr="001B1191">
              <w:rPr>
                <w:rFonts w:ascii="Calibri" w:eastAsia="Times New Roman" w:hAnsi="Calibri" w:cs="Calibri"/>
                <w:color w:val="000000"/>
                <w:lang w:eastAsia="en-GB"/>
              </w:rPr>
              <w:t>2</w:t>
            </w:r>
          </w:p>
        </w:tc>
        <w:tc>
          <w:tcPr>
            <w:tcW w:w="960" w:type="dxa"/>
            <w:tcBorders>
              <w:top w:val="nil"/>
              <w:left w:val="nil"/>
              <w:bottom w:val="single" w:sz="4" w:space="0" w:color="auto"/>
              <w:right w:val="single" w:sz="4" w:space="0" w:color="auto"/>
            </w:tcBorders>
            <w:shd w:val="clear" w:color="auto" w:fill="auto"/>
            <w:noWrap/>
            <w:hideMark/>
          </w:tcPr>
          <w:p w:rsidR="001B1191" w:rsidRPr="001B1191" w:rsidRDefault="001B1191" w:rsidP="001B1191">
            <w:pPr>
              <w:spacing w:after="0" w:line="240" w:lineRule="auto"/>
              <w:jc w:val="right"/>
              <w:rPr>
                <w:rFonts w:ascii="Calibri" w:eastAsia="Times New Roman" w:hAnsi="Calibri" w:cs="Calibri"/>
                <w:color w:val="000000"/>
                <w:lang w:eastAsia="en-GB"/>
              </w:rPr>
            </w:pPr>
            <w:r w:rsidRPr="001B1191">
              <w:rPr>
                <w:rFonts w:ascii="Calibri" w:eastAsia="Times New Roman" w:hAnsi="Calibri" w:cs="Calibri"/>
                <w:color w:val="000000"/>
                <w:lang w:eastAsia="en-GB"/>
              </w:rPr>
              <w:t>1</w:t>
            </w:r>
          </w:p>
        </w:tc>
      </w:tr>
      <w:tr w:rsidR="001B1191" w:rsidRPr="001B1191" w:rsidTr="001B1191">
        <w:trPr>
          <w:trHeight w:val="315"/>
        </w:trPr>
        <w:tc>
          <w:tcPr>
            <w:tcW w:w="1246" w:type="dxa"/>
            <w:tcBorders>
              <w:top w:val="nil"/>
              <w:left w:val="single" w:sz="4" w:space="0" w:color="auto"/>
              <w:bottom w:val="single" w:sz="4" w:space="0" w:color="auto"/>
              <w:right w:val="single" w:sz="4" w:space="0" w:color="auto"/>
            </w:tcBorders>
            <w:shd w:val="clear" w:color="auto" w:fill="auto"/>
            <w:noWrap/>
            <w:hideMark/>
          </w:tcPr>
          <w:p w:rsidR="001B1191" w:rsidRPr="001B1191" w:rsidRDefault="001B1191" w:rsidP="008F5432">
            <w:pPr>
              <w:spacing w:after="0" w:line="240" w:lineRule="auto"/>
              <w:jc w:val="center"/>
              <w:rPr>
                <w:rFonts w:ascii="Calibri" w:eastAsia="Times New Roman" w:hAnsi="Calibri" w:cs="Calibri"/>
                <w:color w:val="000000"/>
                <w:lang w:eastAsia="en-GB"/>
              </w:rPr>
            </w:pPr>
            <w:r w:rsidRPr="001B1191">
              <w:rPr>
                <w:rFonts w:ascii="Calibri" w:eastAsia="Times New Roman" w:hAnsi="Calibri" w:cs="Calibri"/>
                <w:color w:val="000000"/>
                <w:lang w:eastAsia="en-GB"/>
              </w:rPr>
              <w:t>6</w:t>
            </w:r>
          </w:p>
        </w:tc>
        <w:tc>
          <w:tcPr>
            <w:tcW w:w="960" w:type="dxa"/>
            <w:tcBorders>
              <w:top w:val="nil"/>
              <w:left w:val="nil"/>
              <w:bottom w:val="single" w:sz="4" w:space="0" w:color="auto"/>
              <w:right w:val="single" w:sz="4" w:space="0" w:color="auto"/>
            </w:tcBorders>
            <w:shd w:val="clear" w:color="auto" w:fill="auto"/>
            <w:noWrap/>
            <w:hideMark/>
          </w:tcPr>
          <w:p w:rsidR="001B1191" w:rsidRPr="001B1191" w:rsidRDefault="001B1191" w:rsidP="001B1191">
            <w:pPr>
              <w:spacing w:after="0" w:line="240" w:lineRule="auto"/>
              <w:jc w:val="right"/>
              <w:rPr>
                <w:rFonts w:ascii="Calibri" w:eastAsia="Times New Roman" w:hAnsi="Calibri" w:cs="Calibri"/>
                <w:color w:val="000000"/>
                <w:lang w:eastAsia="en-GB"/>
              </w:rPr>
            </w:pPr>
            <w:r w:rsidRPr="001B1191">
              <w:rPr>
                <w:rFonts w:ascii="Calibri" w:eastAsia="Times New Roman" w:hAnsi="Calibri" w:cs="Calibri"/>
                <w:color w:val="000000"/>
                <w:lang w:eastAsia="en-GB"/>
              </w:rPr>
              <w:t>2</w:t>
            </w:r>
          </w:p>
        </w:tc>
        <w:tc>
          <w:tcPr>
            <w:tcW w:w="960" w:type="dxa"/>
            <w:tcBorders>
              <w:top w:val="nil"/>
              <w:left w:val="nil"/>
              <w:bottom w:val="single" w:sz="4" w:space="0" w:color="auto"/>
              <w:right w:val="single" w:sz="4" w:space="0" w:color="auto"/>
            </w:tcBorders>
            <w:shd w:val="clear" w:color="auto" w:fill="auto"/>
            <w:noWrap/>
            <w:hideMark/>
          </w:tcPr>
          <w:p w:rsidR="001B1191" w:rsidRPr="001B1191" w:rsidRDefault="001B1191" w:rsidP="001B1191">
            <w:pPr>
              <w:spacing w:after="0" w:line="240" w:lineRule="auto"/>
              <w:jc w:val="right"/>
              <w:rPr>
                <w:rFonts w:ascii="Calibri" w:eastAsia="Times New Roman" w:hAnsi="Calibri" w:cs="Calibri"/>
                <w:color w:val="000000"/>
                <w:lang w:eastAsia="en-GB"/>
              </w:rPr>
            </w:pPr>
            <w:r w:rsidRPr="001B1191">
              <w:rPr>
                <w:rFonts w:ascii="Calibri" w:eastAsia="Times New Roman" w:hAnsi="Calibri" w:cs="Calibri"/>
                <w:color w:val="000000"/>
                <w:lang w:eastAsia="en-GB"/>
              </w:rPr>
              <w:t>3</w:t>
            </w:r>
          </w:p>
        </w:tc>
        <w:tc>
          <w:tcPr>
            <w:tcW w:w="960" w:type="dxa"/>
            <w:tcBorders>
              <w:top w:val="nil"/>
              <w:left w:val="nil"/>
              <w:bottom w:val="single" w:sz="4" w:space="0" w:color="auto"/>
              <w:right w:val="single" w:sz="4" w:space="0" w:color="auto"/>
            </w:tcBorders>
            <w:shd w:val="clear" w:color="auto" w:fill="auto"/>
            <w:noWrap/>
            <w:hideMark/>
          </w:tcPr>
          <w:p w:rsidR="001B1191" w:rsidRPr="001B1191" w:rsidRDefault="001B1191" w:rsidP="001B1191">
            <w:pPr>
              <w:spacing w:after="0" w:line="240" w:lineRule="auto"/>
              <w:jc w:val="right"/>
              <w:rPr>
                <w:rFonts w:ascii="Calibri" w:eastAsia="Times New Roman" w:hAnsi="Calibri" w:cs="Calibri"/>
                <w:color w:val="000000"/>
                <w:lang w:eastAsia="en-GB"/>
              </w:rPr>
            </w:pPr>
            <w:r w:rsidRPr="001B1191">
              <w:rPr>
                <w:rFonts w:ascii="Calibri" w:eastAsia="Times New Roman" w:hAnsi="Calibri" w:cs="Calibri"/>
                <w:color w:val="000000"/>
                <w:lang w:eastAsia="en-GB"/>
              </w:rPr>
              <w:t>3</w:t>
            </w:r>
          </w:p>
        </w:tc>
      </w:tr>
      <w:tr w:rsidR="001B1191" w:rsidRPr="001B1191" w:rsidTr="001B1191">
        <w:trPr>
          <w:trHeight w:val="315"/>
        </w:trPr>
        <w:tc>
          <w:tcPr>
            <w:tcW w:w="1246" w:type="dxa"/>
            <w:tcBorders>
              <w:top w:val="nil"/>
              <w:left w:val="single" w:sz="4" w:space="0" w:color="auto"/>
              <w:bottom w:val="single" w:sz="4" w:space="0" w:color="auto"/>
              <w:right w:val="single" w:sz="4" w:space="0" w:color="auto"/>
            </w:tcBorders>
            <w:shd w:val="clear" w:color="auto" w:fill="auto"/>
            <w:noWrap/>
            <w:hideMark/>
          </w:tcPr>
          <w:p w:rsidR="001B1191" w:rsidRPr="001B1191" w:rsidRDefault="001B1191" w:rsidP="008F5432">
            <w:pPr>
              <w:spacing w:after="0" w:line="240" w:lineRule="auto"/>
              <w:jc w:val="center"/>
              <w:rPr>
                <w:rFonts w:ascii="Calibri" w:eastAsia="Times New Roman" w:hAnsi="Calibri" w:cs="Calibri"/>
                <w:color w:val="000000"/>
                <w:lang w:eastAsia="en-GB"/>
              </w:rPr>
            </w:pPr>
            <w:r w:rsidRPr="001B1191">
              <w:rPr>
                <w:rFonts w:ascii="Calibri" w:eastAsia="Times New Roman" w:hAnsi="Calibri" w:cs="Calibri"/>
                <w:color w:val="000000"/>
                <w:lang w:eastAsia="en-GB"/>
              </w:rPr>
              <w:t>7</w:t>
            </w:r>
          </w:p>
        </w:tc>
        <w:tc>
          <w:tcPr>
            <w:tcW w:w="960" w:type="dxa"/>
            <w:tcBorders>
              <w:top w:val="nil"/>
              <w:left w:val="nil"/>
              <w:bottom w:val="single" w:sz="4" w:space="0" w:color="auto"/>
              <w:right w:val="single" w:sz="4" w:space="0" w:color="auto"/>
            </w:tcBorders>
            <w:shd w:val="clear" w:color="auto" w:fill="auto"/>
            <w:noWrap/>
            <w:hideMark/>
          </w:tcPr>
          <w:p w:rsidR="001B1191" w:rsidRPr="001B1191" w:rsidRDefault="001B1191" w:rsidP="001B1191">
            <w:pPr>
              <w:spacing w:after="0" w:line="240" w:lineRule="auto"/>
              <w:jc w:val="right"/>
              <w:rPr>
                <w:rFonts w:ascii="Calibri" w:eastAsia="Times New Roman" w:hAnsi="Calibri" w:cs="Calibri"/>
                <w:color w:val="000000"/>
                <w:lang w:eastAsia="en-GB"/>
              </w:rPr>
            </w:pPr>
            <w:r w:rsidRPr="001B1191">
              <w:rPr>
                <w:rFonts w:ascii="Calibri" w:eastAsia="Times New Roman" w:hAnsi="Calibri" w:cs="Calibri"/>
                <w:color w:val="000000"/>
                <w:lang w:eastAsia="en-GB"/>
              </w:rPr>
              <w:t>3</w:t>
            </w:r>
          </w:p>
        </w:tc>
        <w:tc>
          <w:tcPr>
            <w:tcW w:w="960" w:type="dxa"/>
            <w:tcBorders>
              <w:top w:val="nil"/>
              <w:left w:val="nil"/>
              <w:bottom w:val="single" w:sz="4" w:space="0" w:color="auto"/>
              <w:right w:val="single" w:sz="4" w:space="0" w:color="auto"/>
            </w:tcBorders>
            <w:shd w:val="clear" w:color="auto" w:fill="auto"/>
            <w:noWrap/>
            <w:hideMark/>
          </w:tcPr>
          <w:p w:rsidR="001B1191" w:rsidRPr="001B1191" w:rsidRDefault="001B1191" w:rsidP="001B1191">
            <w:pPr>
              <w:spacing w:after="0" w:line="240" w:lineRule="auto"/>
              <w:jc w:val="right"/>
              <w:rPr>
                <w:rFonts w:ascii="Calibri" w:eastAsia="Times New Roman" w:hAnsi="Calibri" w:cs="Calibri"/>
                <w:color w:val="000000"/>
                <w:lang w:eastAsia="en-GB"/>
              </w:rPr>
            </w:pPr>
            <w:r w:rsidRPr="001B1191">
              <w:rPr>
                <w:rFonts w:ascii="Calibri" w:eastAsia="Times New Roman" w:hAnsi="Calibri" w:cs="Calibri"/>
                <w:color w:val="000000"/>
                <w:lang w:eastAsia="en-GB"/>
              </w:rPr>
              <w:t>1</w:t>
            </w:r>
          </w:p>
        </w:tc>
        <w:tc>
          <w:tcPr>
            <w:tcW w:w="960" w:type="dxa"/>
            <w:tcBorders>
              <w:top w:val="nil"/>
              <w:left w:val="nil"/>
              <w:bottom w:val="single" w:sz="4" w:space="0" w:color="auto"/>
              <w:right w:val="single" w:sz="4" w:space="0" w:color="auto"/>
            </w:tcBorders>
            <w:shd w:val="clear" w:color="auto" w:fill="auto"/>
            <w:noWrap/>
            <w:hideMark/>
          </w:tcPr>
          <w:p w:rsidR="001B1191" w:rsidRPr="001B1191" w:rsidRDefault="001B1191" w:rsidP="001B1191">
            <w:pPr>
              <w:spacing w:after="0" w:line="240" w:lineRule="auto"/>
              <w:jc w:val="right"/>
              <w:rPr>
                <w:rFonts w:ascii="Calibri" w:eastAsia="Times New Roman" w:hAnsi="Calibri" w:cs="Calibri"/>
                <w:color w:val="000000"/>
                <w:lang w:eastAsia="en-GB"/>
              </w:rPr>
            </w:pPr>
            <w:r w:rsidRPr="001B1191">
              <w:rPr>
                <w:rFonts w:ascii="Calibri" w:eastAsia="Times New Roman" w:hAnsi="Calibri" w:cs="Calibri"/>
                <w:color w:val="000000"/>
                <w:lang w:eastAsia="en-GB"/>
              </w:rPr>
              <w:t>1</w:t>
            </w:r>
          </w:p>
        </w:tc>
      </w:tr>
      <w:tr w:rsidR="001B1191" w:rsidRPr="001B1191" w:rsidTr="001B1191">
        <w:trPr>
          <w:trHeight w:val="315"/>
        </w:trPr>
        <w:tc>
          <w:tcPr>
            <w:tcW w:w="1246" w:type="dxa"/>
            <w:tcBorders>
              <w:top w:val="nil"/>
              <w:left w:val="single" w:sz="4" w:space="0" w:color="auto"/>
              <w:bottom w:val="single" w:sz="4" w:space="0" w:color="auto"/>
              <w:right w:val="single" w:sz="4" w:space="0" w:color="auto"/>
            </w:tcBorders>
            <w:shd w:val="clear" w:color="auto" w:fill="auto"/>
            <w:noWrap/>
            <w:hideMark/>
          </w:tcPr>
          <w:p w:rsidR="001B1191" w:rsidRPr="001B1191" w:rsidRDefault="001B1191" w:rsidP="008F5432">
            <w:pPr>
              <w:spacing w:after="0" w:line="240" w:lineRule="auto"/>
              <w:jc w:val="center"/>
              <w:rPr>
                <w:rFonts w:ascii="Calibri" w:eastAsia="Times New Roman" w:hAnsi="Calibri" w:cs="Calibri"/>
                <w:color w:val="000000"/>
                <w:lang w:eastAsia="en-GB"/>
              </w:rPr>
            </w:pPr>
            <w:r w:rsidRPr="001B1191">
              <w:rPr>
                <w:rFonts w:ascii="Calibri" w:eastAsia="Times New Roman" w:hAnsi="Calibri" w:cs="Calibri"/>
                <w:color w:val="000000"/>
                <w:lang w:eastAsia="en-GB"/>
              </w:rPr>
              <w:t>8</w:t>
            </w:r>
          </w:p>
        </w:tc>
        <w:tc>
          <w:tcPr>
            <w:tcW w:w="960" w:type="dxa"/>
            <w:tcBorders>
              <w:top w:val="nil"/>
              <w:left w:val="nil"/>
              <w:bottom w:val="single" w:sz="4" w:space="0" w:color="auto"/>
              <w:right w:val="single" w:sz="4" w:space="0" w:color="auto"/>
            </w:tcBorders>
            <w:shd w:val="clear" w:color="auto" w:fill="auto"/>
            <w:noWrap/>
            <w:hideMark/>
          </w:tcPr>
          <w:p w:rsidR="001B1191" w:rsidRPr="001B1191" w:rsidRDefault="001B1191" w:rsidP="001B1191">
            <w:pPr>
              <w:spacing w:after="0" w:line="240" w:lineRule="auto"/>
              <w:jc w:val="right"/>
              <w:rPr>
                <w:rFonts w:ascii="Calibri" w:eastAsia="Times New Roman" w:hAnsi="Calibri" w:cs="Calibri"/>
                <w:color w:val="000000"/>
                <w:lang w:eastAsia="en-GB"/>
              </w:rPr>
            </w:pPr>
            <w:r w:rsidRPr="001B1191">
              <w:rPr>
                <w:rFonts w:ascii="Calibri" w:eastAsia="Times New Roman" w:hAnsi="Calibri" w:cs="Calibri"/>
                <w:color w:val="000000"/>
                <w:lang w:eastAsia="en-GB"/>
              </w:rPr>
              <w:t>3</w:t>
            </w:r>
          </w:p>
        </w:tc>
        <w:tc>
          <w:tcPr>
            <w:tcW w:w="960" w:type="dxa"/>
            <w:tcBorders>
              <w:top w:val="nil"/>
              <w:left w:val="nil"/>
              <w:bottom w:val="single" w:sz="4" w:space="0" w:color="auto"/>
              <w:right w:val="single" w:sz="4" w:space="0" w:color="auto"/>
            </w:tcBorders>
            <w:shd w:val="clear" w:color="auto" w:fill="auto"/>
            <w:noWrap/>
            <w:hideMark/>
          </w:tcPr>
          <w:p w:rsidR="001B1191" w:rsidRPr="001B1191" w:rsidRDefault="001B1191" w:rsidP="001B1191">
            <w:pPr>
              <w:spacing w:after="0" w:line="240" w:lineRule="auto"/>
              <w:jc w:val="right"/>
              <w:rPr>
                <w:rFonts w:ascii="Calibri" w:eastAsia="Times New Roman" w:hAnsi="Calibri" w:cs="Calibri"/>
                <w:color w:val="000000"/>
                <w:lang w:eastAsia="en-GB"/>
              </w:rPr>
            </w:pPr>
            <w:r w:rsidRPr="001B1191">
              <w:rPr>
                <w:rFonts w:ascii="Calibri" w:eastAsia="Times New Roman" w:hAnsi="Calibri" w:cs="Calibri"/>
                <w:color w:val="000000"/>
                <w:lang w:eastAsia="en-GB"/>
              </w:rPr>
              <w:t>2</w:t>
            </w:r>
          </w:p>
        </w:tc>
        <w:tc>
          <w:tcPr>
            <w:tcW w:w="960" w:type="dxa"/>
            <w:tcBorders>
              <w:top w:val="nil"/>
              <w:left w:val="nil"/>
              <w:bottom w:val="single" w:sz="4" w:space="0" w:color="auto"/>
              <w:right w:val="single" w:sz="4" w:space="0" w:color="auto"/>
            </w:tcBorders>
            <w:shd w:val="clear" w:color="auto" w:fill="auto"/>
            <w:noWrap/>
            <w:hideMark/>
          </w:tcPr>
          <w:p w:rsidR="001B1191" w:rsidRPr="001B1191" w:rsidRDefault="001B1191" w:rsidP="001B1191">
            <w:pPr>
              <w:spacing w:after="0" w:line="240" w:lineRule="auto"/>
              <w:jc w:val="right"/>
              <w:rPr>
                <w:rFonts w:ascii="Calibri" w:eastAsia="Times New Roman" w:hAnsi="Calibri" w:cs="Calibri"/>
                <w:color w:val="000000"/>
                <w:lang w:eastAsia="en-GB"/>
              </w:rPr>
            </w:pPr>
            <w:r w:rsidRPr="001B1191">
              <w:rPr>
                <w:rFonts w:ascii="Calibri" w:eastAsia="Times New Roman" w:hAnsi="Calibri" w:cs="Calibri"/>
                <w:color w:val="000000"/>
                <w:lang w:eastAsia="en-GB"/>
              </w:rPr>
              <w:t>2</w:t>
            </w:r>
          </w:p>
        </w:tc>
      </w:tr>
      <w:tr w:rsidR="001B1191" w:rsidRPr="001B1191" w:rsidTr="001B1191">
        <w:trPr>
          <w:trHeight w:val="315"/>
        </w:trPr>
        <w:tc>
          <w:tcPr>
            <w:tcW w:w="1246" w:type="dxa"/>
            <w:tcBorders>
              <w:top w:val="nil"/>
              <w:left w:val="single" w:sz="4" w:space="0" w:color="auto"/>
              <w:bottom w:val="single" w:sz="4" w:space="0" w:color="auto"/>
              <w:right w:val="single" w:sz="4" w:space="0" w:color="auto"/>
            </w:tcBorders>
            <w:shd w:val="clear" w:color="auto" w:fill="auto"/>
            <w:noWrap/>
            <w:hideMark/>
          </w:tcPr>
          <w:p w:rsidR="001B1191" w:rsidRPr="001B1191" w:rsidRDefault="001B1191" w:rsidP="008F5432">
            <w:pPr>
              <w:spacing w:after="0" w:line="240" w:lineRule="auto"/>
              <w:jc w:val="center"/>
              <w:rPr>
                <w:rFonts w:ascii="Calibri" w:eastAsia="Times New Roman" w:hAnsi="Calibri" w:cs="Calibri"/>
                <w:color w:val="000000"/>
                <w:lang w:eastAsia="en-GB"/>
              </w:rPr>
            </w:pPr>
            <w:r w:rsidRPr="001B1191">
              <w:rPr>
                <w:rFonts w:ascii="Calibri" w:eastAsia="Times New Roman" w:hAnsi="Calibri" w:cs="Calibri"/>
                <w:color w:val="000000"/>
                <w:lang w:eastAsia="en-GB"/>
              </w:rPr>
              <w:t>9</w:t>
            </w:r>
          </w:p>
        </w:tc>
        <w:tc>
          <w:tcPr>
            <w:tcW w:w="960" w:type="dxa"/>
            <w:tcBorders>
              <w:top w:val="nil"/>
              <w:left w:val="nil"/>
              <w:bottom w:val="single" w:sz="4" w:space="0" w:color="auto"/>
              <w:right w:val="single" w:sz="4" w:space="0" w:color="auto"/>
            </w:tcBorders>
            <w:shd w:val="clear" w:color="auto" w:fill="auto"/>
            <w:noWrap/>
            <w:hideMark/>
          </w:tcPr>
          <w:p w:rsidR="001B1191" w:rsidRPr="001B1191" w:rsidRDefault="001B1191" w:rsidP="001B1191">
            <w:pPr>
              <w:spacing w:after="0" w:line="240" w:lineRule="auto"/>
              <w:jc w:val="right"/>
              <w:rPr>
                <w:rFonts w:ascii="Calibri" w:eastAsia="Times New Roman" w:hAnsi="Calibri" w:cs="Calibri"/>
                <w:color w:val="000000"/>
                <w:lang w:eastAsia="en-GB"/>
              </w:rPr>
            </w:pPr>
            <w:r w:rsidRPr="001B1191">
              <w:rPr>
                <w:rFonts w:ascii="Calibri" w:eastAsia="Times New Roman" w:hAnsi="Calibri" w:cs="Calibri"/>
                <w:color w:val="000000"/>
                <w:lang w:eastAsia="en-GB"/>
              </w:rPr>
              <w:t>3</w:t>
            </w:r>
          </w:p>
        </w:tc>
        <w:tc>
          <w:tcPr>
            <w:tcW w:w="960" w:type="dxa"/>
            <w:tcBorders>
              <w:top w:val="nil"/>
              <w:left w:val="nil"/>
              <w:bottom w:val="single" w:sz="4" w:space="0" w:color="auto"/>
              <w:right w:val="single" w:sz="4" w:space="0" w:color="auto"/>
            </w:tcBorders>
            <w:shd w:val="clear" w:color="auto" w:fill="auto"/>
            <w:noWrap/>
            <w:hideMark/>
          </w:tcPr>
          <w:p w:rsidR="001B1191" w:rsidRPr="001B1191" w:rsidRDefault="001B1191" w:rsidP="001B1191">
            <w:pPr>
              <w:spacing w:after="0" w:line="240" w:lineRule="auto"/>
              <w:jc w:val="right"/>
              <w:rPr>
                <w:rFonts w:ascii="Calibri" w:eastAsia="Times New Roman" w:hAnsi="Calibri" w:cs="Calibri"/>
                <w:color w:val="000000"/>
                <w:lang w:eastAsia="en-GB"/>
              </w:rPr>
            </w:pPr>
            <w:r w:rsidRPr="001B1191">
              <w:rPr>
                <w:rFonts w:ascii="Calibri" w:eastAsia="Times New Roman" w:hAnsi="Calibri" w:cs="Calibri"/>
                <w:color w:val="000000"/>
                <w:lang w:eastAsia="en-GB"/>
              </w:rPr>
              <w:t>3</w:t>
            </w:r>
          </w:p>
        </w:tc>
        <w:tc>
          <w:tcPr>
            <w:tcW w:w="960" w:type="dxa"/>
            <w:tcBorders>
              <w:top w:val="nil"/>
              <w:left w:val="nil"/>
              <w:bottom w:val="single" w:sz="4" w:space="0" w:color="auto"/>
              <w:right w:val="single" w:sz="4" w:space="0" w:color="auto"/>
            </w:tcBorders>
            <w:shd w:val="clear" w:color="auto" w:fill="auto"/>
            <w:noWrap/>
            <w:hideMark/>
          </w:tcPr>
          <w:p w:rsidR="001B1191" w:rsidRPr="001B1191" w:rsidRDefault="001B1191" w:rsidP="001B1191">
            <w:pPr>
              <w:keepNext/>
              <w:spacing w:after="0" w:line="240" w:lineRule="auto"/>
              <w:jc w:val="right"/>
              <w:rPr>
                <w:rFonts w:ascii="Calibri" w:eastAsia="Times New Roman" w:hAnsi="Calibri" w:cs="Calibri"/>
                <w:color w:val="000000"/>
                <w:lang w:eastAsia="en-GB"/>
              </w:rPr>
            </w:pPr>
            <w:r w:rsidRPr="001B1191">
              <w:rPr>
                <w:rFonts w:ascii="Calibri" w:eastAsia="Times New Roman" w:hAnsi="Calibri" w:cs="Calibri"/>
                <w:color w:val="000000"/>
                <w:lang w:eastAsia="en-GB"/>
              </w:rPr>
              <w:t>3</w:t>
            </w:r>
          </w:p>
        </w:tc>
      </w:tr>
    </w:tbl>
    <w:p w:rsidR="001B1191" w:rsidRDefault="001B1191" w:rsidP="001B1191">
      <w:pPr>
        <w:pStyle w:val="Caption"/>
        <w:ind w:left="2880" w:firstLine="720"/>
        <w:rPr>
          <w:rFonts w:ascii="Calibri" w:eastAsia="Times New Roman" w:hAnsi="Calibri" w:cs="Calibri"/>
          <w:lang w:eastAsia="en-GB"/>
        </w:rPr>
      </w:pPr>
      <w:r>
        <w:t xml:space="preserve">Table </w:t>
      </w:r>
      <w:r>
        <w:fldChar w:fldCharType="begin"/>
      </w:r>
      <w:r>
        <w:instrText xml:space="preserve"> SEQ Table \* ARABIC </w:instrText>
      </w:r>
      <w:r>
        <w:fldChar w:fldCharType="separate"/>
      </w:r>
      <w:r w:rsidR="008F5432">
        <w:rPr>
          <w:noProof/>
        </w:rPr>
        <w:t>2</w:t>
      </w:r>
      <w:r>
        <w:fldChar w:fldCharType="end"/>
      </w:r>
      <w:r>
        <w:t xml:space="preserve"> Orthogonal Array</w:t>
      </w:r>
    </w:p>
    <w:p w:rsidR="001B1191" w:rsidRDefault="00CF63B7" w:rsidP="001A04EA">
      <w:pPr>
        <w:shd w:val="clear" w:color="auto" w:fill="FFFFFF"/>
        <w:spacing w:before="100" w:beforeAutospacing="1" w:after="100" w:afterAutospacing="1" w:line="240" w:lineRule="auto"/>
        <w:rPr>
          <w:rFonts w:ascii="Calibri" w:eastAsia="Times New Roman" w:hAnsi="Calibri" w:cs="Calibri"/>
          <w:lang w:eastAsia="en-GB"/>
        </w:rPr>
      </w:pPr>
      <w:r>
        <w:rPr>
          <w:rFonts w:ascii="Calibri" w:eastAsia="Times New Roman" w:hAnsi="Calibri" w:cs="Calibri"/>
          <w:lang w:eastAsia="en-GB"/>
        </w:rPr>
        <w:t>After the orthogonal array has been completely an average will be made on each parameter to show how much they effect the design.</w:t>
      </w:r>
    </w:p>
    <w:p w:rsidR="001F2225" w:rsidRDefault="001F2225" w:rsidP="001A04EA">
      <w:pPr>
        <w:shd w:val="clear" w:color="auto" w:fill="FFFFFF"/>
        <w:spacing w:before="100" w:beforeAutospacing="1" w:after="100" w:afterAutospacing="1" w:line="240" w:lineRule="auto"/>
        <w:rPr>
          <w:rFonts w:ascii="Calibri" w:eastAsia="Times New Roman" w:hAnsi="Calibri" w:cs="Calibri"/>
          <w:lang w:eastAsia="en-GB"/>
        </w:rPr>
      </w:pPr>
    </w:p>
    <w:p w:rsidR="00E83C2B" w:rsidRPr="00F83A4A" w:rsidRDefault="00E83C2B" w:rsidP="00F83A4A"/>
    <w:p w:rsidR="00BA6E92" w:rsidRDefault="002041F7" w:rsidP="008D1CD6">
      <w:pPr>
        <w:pStyle w:val="Heading3"/>
      </w:pPr>
      <w:r>
        <w:lastRenderedPageBreak/>
        <w:t>Results</w:t>
      </w:r>
    </w:p>
    <w:p w:rsidR="008F5432" w:rsidRPr="008F5432" w:rsidRDefault="008F5432" w:rsidP="008F5432">
      <w:pPr>
        <w:pStyle w:val="Heading4"/>
      </w:pPr>
      <w:r>
        <w:rPr>
          <w:noProof/>
        </w:rPr>
        <mc:AlternateContent>
          <mc:Choice Requires="wps">
            <w:drawing>
              <wp:anchor distT="0" distB="0" distL="114300" distR="114300" simplePos="0" relativeHeight="251671552" behindDoc="0" locked="0" layoutInCell="1" allowOverlap="1" wp14:anchorId="0CCCD2A5" wp14:editId="28B9B326">
                <wp:simplePos x="0" y="0"/>
                <wp:positionH relativeFrom="page">
                  <wp:align>right</wp:align>
                </wp:positionH>
                <wp:positionV relativeFrom="paragraph">
                  <wp:posOffset>6533515</wp:posOffset>
                </wp:positionV>
                <wp:extent cx="7454900" cy="635"/>
                <wp:effectExtent l="0" t="0" r="0" b="0"/>
                <wp:wrapSquare wrapText="bothSides"/>
                <wp:docPr id="19" name="Text Box 19"/>
                <wp:cNvGraphicFramePr/>
                <a:graphic xmlns:a="http://schemas.openxmlformats.org/drawingml/2006/main">
                  <a:graphicData uri="http://schemas.microsoft.com/office/word/2010/wordprocessingShape">
                    <wps:wsp>
                      <wps:cNvSpPr txBox="1"/>
                      <wps:spPr>
                        <a:xfrm>
                          <a:off x="0" y="0"/>
                          <a:ext cx="7454900" cy="635"/>
                        </a:xfrm>
                        <a:prstGeom prst="rect">
                          <a:avLst/>
                        </a:prstGeom>
                        <a:solidFill>
                          <a:prstClr val="white"/>
                        </a:solidFill>
                        <a:ln>
                          <a:noFill/>
                        </a:ln>
                        <a:effectLst/>
                      </wps:spPr>
                      <wps:txbx>
                        <w:txbxContent>
                          <w:p w:rsidR="00D24B13" w:rsidRDefault="00D24B13" w:rsidP="008D1CD6">
                            <w:pPr>
                              <w:pStyle w:val="Caption"/>
                              <w:ind w:left="3600" w:firstLine="720"/>
                              <w:rPr>
                                <w:noProof/>
                              </w:rPr>
                            </w:pPr>
                            <w:r>
                              <w:t xml:space="preserve">Table </w:t>
                            </w:r>
                            <w:r>
                              <w:fldChar w:fldCharType="begin"/>
                            </w:r>
                            <w:r>
                              <w:instrText xml:space="preserve"> SEQ Table \* ARABIC </w:instrText>
                            </w:r>
                            <w:r>
                              <w:fldChar w:fldCharType="separate"/>
                            </w:r>
                            <w:r>
                              <w:rPr>
                                <w:noProof/>
                              </w:rPr>
                              <w:t>3</w:t>
                            </w:r>
                            <w:r>
                              <w:fldChar w:fldCharType="end"/>
                            </w:r>
                            <w:r>
                              <w:t xml:space="preserve"> Total flux &amp; Flux within Rotor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CCCD2A5" id="Text Box 19" o:spid="_x0000_s1033" type="#_x0000_t202" style="position:absolute;margin-left:535.8pt;margin-top:514.45pt;width:587pt;height:.05pt;z-index:251671552;visibility:visible;mso-wrap-style:square;mso-wrap-distance-left:9pt;mso-wrap-distance-top:0;mso-wrap-distance-right:9pt;mso-wrap-distance-bottom:0;mso-position-horizontal:right;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" stroked="f">
                <v:textbox style="mso-fit-shape-to-text:t" inset="0,0,0,0">
                  <w:txbxContent>
                    <w:p w:rsidR="00D24B13" w:rsidRDefault="00D24B13" w:rsidP="008D1CD6">
                      <w:pPr>
                        <w:pStyle w:val="Caption"/>
                        <w:ind w:left="3600" w:firstLine="720"/>
                        <w:rPr>
                          <w:noProof/>
                        </w:rPr>
                      </w:pPr>
                      <w:r>
                        <w:t xml:space="preserve">Table </w:t>
                      </w:r>
                      <w:r>
                        <w:fldChar w:fldCharType="begin"/>
                      </w:r>
                      <w:r>
                        <w:instrText xml:space="preserve"> SEQ Table \* ARABIC </w:instrText>
                      </w:r>
                      <w:r>
                        <w:fldChar w:fldCharType="separate"/>
                      </w:r>
                      <w:r>
                        <w:rPr>
                          <w:noProof/>
                        </w:rPr>
                        <w:t>3</w:t>
                      </w:r>
                      <w:r>
                        <w:fldChar w:fldCharType="end"/>
                      </w:r>
                      <w:r>
                        <w:t xml:space="preserve"> Total flux &amp; Flux within Rotor</w:t>
                      </w:r>
                    </w:p>
                  </w:txbxContent>
                </v:textbox>
                <w10:wrap type="square" anchorx="page"/>
              </v:shape>
            </w:pict>
          </mc:Fallback>
        </mc:AlternateContent>
      </w:r>
      <w:r>
        <w:rPr>
          <w:noProof/>
          <w:lang w:eastAsia="en-GB"/>
        </w:rPr>
        <w:drawing>
          <wp:anchor distT="0" distB="0" distL="114300" distR="114300" simplePos="0" relativeHeight="251669504" behindDoc="0" locked="0" layoutInCell="1" allowOverlap="1" wp14:anchorId="40DDA78C" wp14:editId="127186E5">
            <wp:simplePos x="0" y="0"/>
            <wp:positionH relativeFrom="page">
              <wp:posOffset>105410</wp:posOffset>
            </wp:positionH>
            <wp:positionV relativeFrom="paragraph">
              <wp:posOffset>380365</wp:posOffset>
            </wp:positionV>
            <wp:extent cx="7455278" cy="6143625"/>
            <wp:effectExtent l="0" t="0" r="0" b="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Results.PNG"/>
                    <pic:cNvPicPr/>
                  </pic:nvPicPr>
                  <pic:blipFill>
                    <a:blip r:embed="rId13">
                      <a:extLst>
                        <a:ext uri="{28A0092B-C50C-407E-A947-70E740481C1C}">
                          <a14:useLocalDpi xmlns:a14="http://schemas.microsoft.com/office/drawing/2010/main" val="0"/>
                        </a:ext>
                      </a:extLst>
                    </a:blip>
                    <a:stretch>
                      <a:fillRect/>
                    </a:stretch>
                  </pic:blipFill>
                  <pic:spPr>
                    <a:xfrm>
                      <a:off x="0" y="0"/>
                      <a:ext cx="7455278" cy="6143625"/>
                    </a:xfrm>
                    <a:prstGeom prst="rect">
                      <a:avLst/>
                    </a:prstGeom>
                  </pic:spPr>
                </pic:pic>
              </a:graphicData>
            </a:graphic>
            <wp14:sizeRelH relativeFrom="margin">
              <wp14:pctWidth>0</wp14:pctWidth>
            </wp14:sizeRelH>
            <wp14:sizeRelV relativeFrom="margin">
              <wp14:pctHeight>0</wp14:pctHeight>
            </wp14:sizeRelV>
          </wp:anchor>
        </w:drawing>
      </w:r>
      <w:r>
        <w:t>Table 3</w:t>
      </w:r>
    </w:p>
    <w:p w:rsidR="008D1CD6" w:rsidRPr="008D1CD6" w:rsidRDefault="008D1CD6" w:rsidP="008D1CD6"/>
    <w:p w:rsidR="008D1CD6" w:rsidRDefault="008D1CD6" w:rsidP="008D1CD6"/>
    <w:p w:rsidR="008D1CD6" w:rsidRDefault="008D1CD6" w:rsidP="008D1CD6"/>
    <w:p w:rsidR="008D1CD6" w:rsidRDefault="008D1CD6" w:rsidP="008D1CD6"/>
    <w:p w:rsidR="008D1CD6" w:rsidRDefault="008D1CD6" w:rsidP="008D1CD6"/>
    <w:p w:rsidR="008D1CD6" w:rsidRDefault="008D1CD6" w:rsidP="008D1CD6"/>
    <w:p w:rsidR="008D1CD6" w:rsidRDefault="008D1CD6" w:rsidP="008D1CD6"/>
    <w:p w:rsidR="008F5432" w:rsidRDefault="008F5432" w:rsidP="008F5432">
      <w:pPr>
        <w:pStyle w:val="Heading4"/>
      </w:pPr>
      <w:r>
        <w:lastRenderedPageBreak/>
        <w:t>Table 4</w:t>
      </w:r>
    </w:p>
    <w:tbl>
      <w:tblPr>
        <w:tblW w:w="8800" w:type="dxa"/>
        <w:tblInd w:w="-10" w:type="dxa"/>
        <w:tblLook w:val="04A0" w:firstRow="1" w:lastRow="0" w:firstColumn="1" w:lastColumn="0" w:noHBand="0" w:noVBand="1"/>
      </w:tblPr>
      <w:tblGrid>
        <w:gridCol w:w="960"/>
        <w:gridCol w:w="960"/>
        <w:gridCol w:w="960"/>
        <w:gridCol w:w="1760"/>
        <w:gridCol w:w="2300"/>
        <w:gridCol w:w="1860"/>
      </w:tblGrid>
      <w:tr w:rsidR="008D1CD6" w:rsidRPr="008D1CD6" w:rsidTr="008D1CD6">
        <w:trPr>
          <w:trHeight w:val="315"/>
        </w:trPr>
        <w:tc>
          <w:tcPr>
            <w:tcW w:w="960" w:type="dxa"/>
            <w:tcBorders>
              <w:top w:val="single" w:sz="8" w:space="0" w:color="BFBFBF"/>
              <w:left w:val="single" w:sz="8" w:space="0" w:color="BFBFBF"/>
              <w:bottom w:val="single" w:sz="8" w:space="0" w:color="BFBFBF"/>
              <w:right w:val="single" w:sz="8" w:space="0" w:color="BFBFBF"/>
            </w:tcBorders>
            <w:shd w:val="clear" w:color="auto" w:fill="auto"/>
            <w:noWrap/>
            <w:vAlign w:val="center"/>
            <w:hideMark/>
          </w:tcPr>
          <w:p w:rsidR="008D1CD6" w:rsidRPr="008D1CD6" w:rsidRDefault="008D1CD6" w:rsidP="008D1CD6">
            <w:pPr>
              <w:spacing w:after="0" w:line="240" w:lineRule="auto"/>
              <w:jc w:val="center"/>
              <w:rPr>
                <w:rFonts w:ascii="Calibri" w:eastAsia="Times New Roman" w:hAnsi="Calibri" w:cs="Calibri"/>
                <w:b/>
                <w:bCs/>
                <w:color w:val="000000"/>
                <w:lang w:eastAsia="en-GB"/>
              </w:rPr>
            </w:pPr>
            <w:r w:rsidRPr="008D1CD6">
              <w:rPr>
                <w:rFonts w:ascii="Calibri" w:eastAsia="Times New Roman" w:hAnsi="Calibri" w:cs="Calibri"/>
                <w:b/>
                <w:bCs/>
                <w:color w:val="000000"/>
                <w:lang w:val="en-US" w:eastAsia="en-GB"/>
              </w:rPr>
              <w:t>P1</w:t>
            </w:r>
          </w:p>
        </w:tc>
        <w:tc>
          <w:tcPr>
            <w:tcW w:w="960" w:type="dxa"/>
            <w:tcBorders>
              <w:top w:val="single" w:sz="8" w:space="0" w:color="BFBFBF"/>
              <w:left w:val="nil"/>
              <w:bottom w:val="single" w:sz="8" w:space="0" w:color="BFBFBF"/>
              <w:right w:val="single" w:sz="8" w:space="0" w:color="BFBFBF"/>
            </w:tcBorders>
            <w:shd w:val="clear" w:color="auto" w:fill="auto"/>
            <w:noWrap/>
            <w:vAlign w:val="center"/>
            <w:hideMark/>
          </w:tcPr>
          <w:p w:rsidR="008D1CD6" w:rsidRPr="008D1CD6" w:rsidRDefault="008D1CD6" w:rsidP="008D1CD6">
            <w:pPr>
              <w:spacing w:after="0" w:line="240" w:lineRule="auto"/>
              <w:jc w:val="center"/>
              <w:rPr>
                <w:rFonts w:ascii="Calibri" w:eastAsia="Times New Roman" w:hAnsi="Calibri" w:cs="Calibri"/>
                <w:b/>
                <w:bCs/>
                <w:color w:val="000000"/>
                <w:lang w:eastAsia="en-GB"/>
              </w:rPr>
            </w:pPr>
            <w:r w:rsidRPr="008D1CD6">
              <w:rPr>
                <w:rFonts w:ascii="Calibri" w:eastAsia="Times New Roman" w:hAnsi="Calibri" w:cs="Calibri"/>
                <w:b/>
                <w:bCs/>
                <w:color w:val="000000"/>
                <w:lang w:val="en-US" w:eastAsia="en-GB"/>
              </w:rPr>
              <w:t>P2</w:t>
            </w:r>
          </w:p>
        </w:tc>
        <w:tc>
          <w:tcPr>
            <w:tcW w:w="960" w:type="dxa"/>
            <w:tcBorders>
              <w:top w:val="single" w:sz="8" w:space="0" w:color="BFBFBF"/>
              <w:left w:val="nil"/>
              <w:bottom w:val="single" w:sz="8" w:space="0" w:color="BFBFBF"/>
              <w:right w:val="single" w:sz="8" w:space="0" w:color="BFBFBF"/>
            </w:tcBorders>
            <w:shd w:val="clear" w:color="auto" w:fill="auto"/>
            <w:noWrap/>
            <w:vAlign w:val="center"/>
            <w:hideMark/>
          </w:tcPr>
          <w:p w:rsidR="008D1CD6" w:rsidRPr="008D1CD6" w:rsidRDefault="008D1CD6" w:rsidP="008D1CD6">
            <w:pPr>
              <w:spacing w:after="0" w:line="240" w:lineRule="auto"/>
              <w:jc w:val="center"/>
              <w:rPr>
                <w:rFonts w:ascii="Calibri" w:eastAsia="Times New Roman" w:hAnsi="Calibri" w:cs="Calibri"/>
                <w:b/>
                <w:bCs/>
                <w:color w:val="000000"/>
                <w:lang w:eastAsia="en-GB"/>
              </w:rPr>
            </w:pPr>
            <w:r w:rsidRPr="008D1CD6">
              <w:rPr>
                <w:rFonts w:ascii="Calibri" w:eastAsia="Times New Roman" w:hAnsi="Calibri" w:cs="Calibri"/>
                <w:b/>
                <w:bCs/>
                <w:color w:val="000000"/>
                <w:lang w:val="en-US" w:eastAsia="en-GB"/>
              </w:rPr>
              <w:t>P3</w:t>
            </w:r>
          </w:p>
        </w:tc>
        <w:tc>
          <w:tcPr>
            <w:tcW w:w="1760" w:type="dxa"/>
            <w:tcBorders>
              <w:top w:val="single" w:sz="8" w:space="0" w:color="BFBFBF"/>
              <w:left w:val="nil"/>
              <w:bottom w:val="single" w:sz="8" w:space="0" w:color="BFBFBF"/>
              <w:right w:val="single" w:sz="8" w:space="0" w:color="BFBFBF"/>
            </w:tcBorders>
            <w:shd w:val="clear" w:color="auto" w:fill="auto"/>
            <w:noWrap/>
            <w:vAlign w:val="center"/>
            <w:hideMark/>
          </w:tcPr>
          <w:p w:rsidR="008D1CD6" w:rsidRPr="008D1CD6" w:rsidRDefault="008D1CD6" w:rsidP="008D1CD6">
            <w:pPr>
              <w:spacing w:after="0" w:line="240" w:lineRule="auto"/>
              <w:jc w:val="center"/>
              <w:rPr>
                <w:rFonts w:ascii="Calibri" w:eastAsia="Times New Roman" w:hAnsi="Calibri" w:cs="Calibri"/>
                <w:b/>
                <w:bCs/>
                <w:color w:val="000000"/>
                <w:lang w:eastAsia="en-GB"/>
              </w:rPr>
            </w:pPr>
            <w:r w:rsidRPr="008D1CD6">
              <w:rPr>
                <w:rFonts w:ascii="Calibri" w:eastAsia="Times New Roman" w:hAnsi="Calibri" w:cs="Calibri"/>
                <w:b/>
                <w:bCs/>
                <w:color w:val="000000"/>
                <w:lang w:val="en-US" w:eastAsia="en-GB"/>
              </w:rPr>
              <w:t xml:space="preserve">Total flux / </w:t>
            </w:r>
            <w:proofErr w:type="spellStart"/>
            <w:r w:rsidRPr="008D1CD6">
              <w:rPr>
                <w:rFonts w:ascii="Calibri" w:eastAsia="Times New Roman" w:hAnsi="Calibri" w:cs="Calibri"/>
                <w:b/>
                <w:bCs/>
                <w:color w:val="000000"/>
                <w:lang w:val="en-US" w:eastAsia="en-GB"/>
              </w:rPr>
              <w:t>Wb</w:t>
            </w:r>
            <w:proofErr w:type="spellEnd"/>
          </w:p>
        </w:tc>
        <w:tc>
          <w:tcPr>
            <w:tcW w:w="2300" w:type="dxa"/>
            <w:tcBorders>
              <w:top w:val="single" w:sz="8" w:space="0" w:color="BFBFBF"/>
              <w:left w:val="nil"/>
              <w:bottom w:val="single" w:sz="8" w:space="0" w:color="BFBFBF"/>
              <w:right w:val="single" w:sz="8" w:space="0" w:color="BFBFBF"/>
            </w:tcBorders>
            <w:shd w:val="clear" w:color="auto" w:fill="auto"/>
            <w:noWrap/>
            <w:vAlign w:val="center"/>
            <w:hideMark/>
          </w:tcPr>
          <w:p w:rsidR="008D1CD6" w:rsidRPr="008D1CD6" w:rsidRDefault="008D1CD6" w:rsidP="008D1CD6">
            <w:pPr>
              <w:spacing w:after="0" w:line="240" w:lineRule="auto"/>
              <w:jc w:val="center"/>
              <w:rPr>
                <w:rFonts w:ascii="Calibri" w:eastAsia="Times New Roman" w:hAnsi="Calibri" w:cs="Calibri"/>
                <w:b/>
                <w:bCs/>
                <w:color w:val="000000"/>
                <w:lang w:eastAsia="en-GB"/>
              </w:rPr>
            </w:pPr>
            <w:r w:rsidRPr="008D1CD6">
              <w:rPr>
                <w:rFonts w:ascii="Calibri" w:eastAsia="Times New Roman" w:hAnsi="Calibri" w:cs="Calibri"/>
                <w:b/>
                <w:bCs/>
                <w:color w:val="000000"/>
                <w:lang w:val="en-US" w:eastAsia="en-GB"/>
              </w:rPr>
              <w:t xml:space="preserve">Max used in rotor / </w:t>
            </w:r>
            <w:proofErr w:type="spellStart"/>
            <w:r w:rsidRPr="008D1CD6">
              <w:rPr>
                <w:rFonts w:ascii="Calibri" w:eastAsia="Times New Roman" w:hAnsi="Calibri" w:cs="Calibri"/>
                <w:b/>
                <w:bCs/>
                <w:color w:val="000000"/>
                <w:lang w:val="en-US" w:eastAsia="en-GB"/>
              </w:rPr>
              <w:t>Wb</w:t>
            </w:r>
            <w:proofErr w:type="spellEnd"/>
          </w:p>
        </w:tc>
        <w:tc>
          <w:tcPr>
            <w:tcW w:w="1860" w:type="dxa"/>
            <w:tcBorders>
              <w:top w:val="single" w:sz="8" w:space="0" w:color="BFBFBF"/>
              <w:left w:val="nil"/>
              <w:bottom w:val="single" w:sz="8" w:space="0" w:color="BFBFBF"/>
              <w:right w:val="single" w:sz="8" w:space="0" w:color="BFBFBF"/>
            </w:tcBorders>
            <w:shd w:val="clear" w:color="auto" w:fill="auto"/>
            <w:noWrap/>
            <w:vAlign w:val="center"/>
            <w:hideMark/>
          </w:tcPr>
          <w:p w:rsidR="008D1CD6" w:rsidRPr="008D1CD6" w:rsidRDefault="008D1CD6" w:rsidP="008D1CD6">
            <w:pPr>
              <w:spacing w:after="0" w:line="240" w:lineRule="auto"/>
              <w:jc w:val="center"/>
              <w:rPr>
                <w:rFonts w:ascii="Calibri" w:eastAsia="Times New Roman" w:hAnsi="Calibri" w:cs="Calibri"/>
                <w:b/>
                <w:bCs/>
                <w:color w:val="000000"/>
                <w:lang w:eastAsia="en-GB"/>
              </w:rPr>
            </w:pPr>
            <w:r w:rsidRPr="008D1CD6">
              <w:rPr>
                <w:rFonts w:ascii="Calibri" w:eastAsia="Times New Roman" w:hAnsi="Calibri" w:cs="Calibri"/>
                <w:b/>
                <w:bCs/>
                <w:color w:val="000000"/>
                <w:lang w:val="en-US" w:eastAsia="en-GB"/>
              </w:rPr>
              <w:t>Flux wasted %</w:t>
            </w:r>
          </w:p>
        </w:tc>
      </w:tr>
      <w:tr w:rsidR="008D1CD6" w:rsidRPr="008D1CD6" w:rsidTr="008D1CD6">
        <w:trPr>
          <w:trHeight w:val="315"/>
        </w:trPr>
        <w:tc>
          <w:tcPr>
            <w:tcW w:w="960" w:type="dxa"/>
            <w:tcBorders>
              <w:top w:val="nil"/>
              <w:left w:val="single" w:sz="8" w:space="0" w:color="BFBFBF"/>
              <w:bottom w:val="single" w:sz="8" w:space="0" w:color="BFBFBF"/>
              <w:right w:val="single" w:sz="8" w:space="0" w:color="BFBFBF"/>
            </w:tcBorders>
            <w:shd w:val="clear" w:color="000000" w:fill="F2F2F2"/>
            <w:noWrap/>
            <w:vAlign w:val="center"/>
            <w:hideMark/>
          </w:tcPr>
          <w:p w:rsidR="008D1CD6" w:rsidRPr="008D1CD6" w:rsidRDefault="008D1CD6" w:rsidP="008D1CD6">
            <w:pPr>
              <w:spacing w:after="0" w:line="240" w:lineRule="auto"/>
              <w:jc w:val="center"/>
              <w:rPr>
                <w:rFonts w:ascii="Calibri" w:eastAsia="Times New Roman" w:hAnsi="Calibri" w:cs="Calibri"/>
                <w:color w:val="000000"/>
                <w:lang w:eastAsia="en-GB"/>
              </w:rPr>
            </w:pPr>
            <w:r w:rsidRPr="008D1CD6">
              <w:rPr>
                <w:rFonts w:ascii="Calibri" w:eastAsia="Times New Roman" w:hAnsi="Calibri" w:cs="Calibri"/>
                <w:color w:val="000000"/>
                <w:lang w:val="en-US" w:eastAsia="en-GB"/>
              </w:rPr>
              <w:t>1</w:t>
            </w:r>
          </w:p>
        </w:tc>
        <w:tc>
          <w:tcPr>
            <w:tcW w:w="960" w:type="dxa"/>
            <w:tcBorders>
              <w:top w:val="nil"/>
              <w:left w:val="nil"/>
              <w:bottom w:val="single" w:sz="8" w:space="0" w:color="BFBFBF"/>
              <w:right w:val="single" w:sz="8" w:space="0" w:color="BFBFBF"/>
            </w:tcBorders>
            <w:shd w:val="clear" w:color="000000" w:fill="F2F2F2"/>
            <w:noWrap/>
            <w:vAlign w:val="center"/>
            <w:hideMark/>
          </w:tcPr>
          <w:p w:rsidR="008D1CD6" w:rsidRPr="008D1CD6" w:rsidRDefault="008D1CD6" w:rsidP="008D1CD6">
            <w:pPr>
              <w:spacing w:after="0" w:line="240" w:lineRule="auto"/>
              <w:jc w:val="center"/>
              <w:rPr>
                <w:rFonts w:ascii="Calibri" w:eastAsia="Times New Roman" w:hAnsi="Calibri" w:cs="Calibri"/>
                <w:color w:val="000000"/>
                <w:lang w:eastAsia="en-GB"/>
              </w:rPr>
            </w:pPr>
            <w:r w:rsidRPr="008D1CD6">
              <w:rPr>
                <w:rFonts w:ascii="Calibri" w:eastAsia="Times New Roman" w:hAnsi="Calibri" w:cs="Calibri"/>
                <w:color w:val="000000"/>
                <w:lang w:val="en-US" w:eastAsia="en-GB"/>
              </w:rPr>
              <w:t>1</w:t>
            </w:r>
          </w:p>
        </w:tc>
        <w:tc>
          <w:tcPr>
            <w:tcW w:w="960" w:type="dxa"/>
            <w:tcBorders>
              <w:top w:val="nil"/>
              <w:left w:val="nil"/>
              <w:bottom w:val="single" w:sz="8" w:space="0" w:color="BFBFBF"/>
              <w:right w:val="single" w:sz="8" w:space="0" w:color="BFBFBF"/>
            </w:tcBorders>
            <w:shd w:val="clear" w:color="000000" w:fill="F2F2F2"/>
            <w:noWrap/>
            <w:vAlign w:val="center"/>
            <w:hideMark/>
          </w:tcPr>
          <w:p w:rsidR="008D1CD6" w:rsidRPr="008D1CD6" w:rsidRDefault="008D1CD6" w:rsidP="008D1CD6">
            <w:pPr>
              <w:spacing w:after="0" w:line="240" w:lineRule="auto"/>
              <w:jc w:val="center"/>
              <w:rPr>
                <w:rFonts w:ascii="Calibri" w:eastAsia="Times New Roman" w:hAnsi="Calibri" w:cs="Calibri"/>
                <w:color w:val="000000"/>
                <w:lang w:eastAsia="en-GB"/>
              </w:rPr>
            </w:pPr>
            <w:r w:rsidRPr="008D1CD6">
              <w:rPr>
                <w:rFonts w:ascii="Calibri" w:eastAsia="Times New Roman" w:hAnsi="Calibri" w:cs="Calibri"/>
                <w:color w:val="000000"/>
                <w:lang w:val="en-US" w:eastAsia="en-GB"/>
              </w:rPr>
              <w:t>3</w:t>
            </w:r>
          </w:p>
        </w:tc>
        <w:tc>
          <w:tcPr>
            <w:tcW w:w="1760" w:type="dxa"/>
            <w:tcBorders>
              <w:top w:val="nil"/>
              <w:left w:val="nil"/>
              <w:bottom w:val="single" w:sz="8" w:space="0" w:color="BFBFBF"/>
              <w:right w:val="single" w:sz="8" w:space="0" w:color="BFBFBF"/>
            </w:tcBorders>
            <w:shd w:val="clear" w:color="000000" w:fill="F2F2F2"/>
            <w:noWrap/>
            <w:vAlign w:val="center"/>
            <w:hideMark/>
          </w:tcPr>
          <w:p w:rsidR="008D1CD6" w:rsidRPr="008D1CD6" w:rsidRDefault="008D1CD6" w:rsidP="008D1CD6">
            <w:pPr>
              <w:spacing w:after="0" w:line="240" w:lineRule="auto"/>
              <w:jc w:val="center"/>
              <w:rPr>
                <w:rFonts w:ascii="Calibri" w:eastAsia="Times New Roman" w:hAnsi="Calibri" w:cs="Calibri"/>
                <w:color w:val="000000"/>
                <w:lang w:eastAsia="en-GB"/>
              </w:rPr>
            </w:pPr>
            <w:r w:rsidRPr="008D1CD6">
              <w:rPr>
                <w:rFonts w:ascii="Calibri" w:eastAsia="Times New Roman" w:hAnsi="Calibri" w:cs="Calibri"/>
                <w:color w:val="000000"/>
                <w:lang w:eastAsia="en-GB"/>
              </w:rPr>
              <w:t>3.59E-04</w:t>
            </w:r>
          </w:p>
        </w:tc>
        <w:tc>
          <w:tcPr>
            <w:tcW w:w="2300" w:type="dxa"/>
            <w:tcBorders>
              <w:top w:val="nil"/>
              <w:left w:val="nil"/>
              <w:bottom w:val="single" w:sz="8" w:space="0" w:color="BFBFBF"/>
              <w:right w:val="single" w:sz="8" w:space="0" w:color="BFBFBF"/>
            </w:tcBorders>
            <w:shd w:val="clear" w:color="000000" w:fill="F2F2F2"/>
            <w:noWrap/>
            <w:vAlign w:val="center"/>
            <w:hideMark/>
          </w:tcPr>
          <w:p w:rsidR="008D1CD6" w:rsidRPr="008D1CD6" w:rsidRDefault="008D1CD6" w:rsidP="008D1CD6">
            <w:pPr>
              <w:spacing w:after="0" w:line="240" w:lineRule="auto"/>
              <w:jc w:val="center"/>
              <w:rPr>
                <w:rFonts w:ascii="Calibri" w:eastAsia="Times New Roman" w:hAnsi="Calibri" w:cs="Calibri"/>
                <w:color w:val="000000"/>
                <w:lang w:eastAsia="en-GB"/>
              </w:rPr>
            </w:pPr>
            <w:r w:rsidRPr="008D1CD6">
              <w:rPr>
                <w:rFonts w:ascii="Calibri" w:eastAsia="Times New Roman" w:hAnsi="Calibri" w:cs="Calibri"/>
                <w:color w:val="000000"/>
                <w:lang w:eastAsia="en-GB"/>
              </w:rPr>
              <w:t>8.54E-05</w:t>
            </w:r>
          </w:p>
        </w:tc>
        <w:tc>
          <w:tcPr>
            <w:tcW w:w="1860" w:type="dxa"/>
            <w:tcBorders>
              <w:top w:val="nil"/>
              <w:left w:val="nil"/>
              <w:bottom w:val="single" w:sz="8" w:space="0" w:color="BFBFBF"/>
              <w:right w:val="single" w:sz="8" w:space="0" w:color="BFBFBF"/>
            </w:tcBorders>
            <w:shd w:val="clear" w:color="000000" w:fill="F2F2F2"/>
            <w:noWrap/>
            <w:vAlign w:val="center"/>
            <w:hideMark/>
          </w:tcPr>
          <w:p w:rsidR="008D1CD6" w:rsidRPr="008D1CD6" w:rsidRDefault="008D1CD6" w:rsidP="008D1CD6">
            <w:pPr>
              <w:spacing w:after="0" w:line="240" w:lineRule="auto"/>
              <w:jc w:val="center"/>
              <w:rPr>
                <w:rFonts w:ascii="Calibri" w:eastAsia="Times New Roman" w:hAnsi="Calibri" w:cs="Calibri"/>
                <w:color w:val="000000"/>
                <w:lang w:eastAsia="en-GB"/>
              </w:rPr>
            </w:pPr>
            <w:r w:rsidRPr="008D1CD6">
              <w:rPr>
                <w:rFonts w:ascii="Calibri" w:eastAsia="Times New Roman" w:hAnsi="Calibri" w:cs="Calibri"/>
                <w:color w:val="000000"/>
                <w:lang w:eastAsia="en-GB"/>
              </w:rPr>
              <w:t>76.23</w:t>
            </w:r>
          </w:p>
        </w:tc>
      </w:tr>
      <w:tr w:rsidR="008D1CD6" w:rsidRPr="008D1CD6" w:rsidTr="008D1CD6">
        <w:trPr>
          <w:trHeight w:val="315"/>
        </w:trPr>
        <w:tc>
          <w:tcPr>
            <w:tcW w:w="960" w:type="dxa"/>
            <w:tcBorders>
              <w:top w:val="nil"/>
              <w:left w:val="single" w:sz="8" w:space="0" w:color="BFBFBF"/>
              <w:bottom w:val="single" w:sz="8" w:space="0" w:color="BFBFBF"/>
              <w:right w:val="single" w:sz="8" w:space="0" w:color="BFBFBF"/>
            </w:tcBorders>
            <w:shd w:val="clear" w:color="auto" w:fill="auto"/>
            <w:noWrap/>
            <w:vAlign w:val="center"/>
            <w:hideMark/>
          </w:tcPr>
          <w:p w:rsidR="008D1CD6" w:rsidRPr="008D1CD6" w:rsidRDefault="008D1CD6" w:rsidP="008D1CD6">
            <w:pPr>
              <w:spacing w:after="0" w:line="240" w:lineRule="auto"/>
              <w:jc w:val="center"/>
              <w:rPr>
                <w:rFonts w:ascii="Calibri" w:eastAsia="Times New Roman" w:hAnsi="Calibri" w:cs="Calibri"/>
                <w:color w:val="000000"/>
                <w:lang w:eastAsia="en-GB"/>
              </w:rPr>
            </w:pPr>
            <w:r w:rsidRPr="008D1CD6">
              <w:rPr>
                <w:rFonts w:ascii="Calibri" w:eastAsia="Times New Roman" w:hAnsi="Calibri" w:cs="Calibri"/>
                <w:color w:val="000000"/>
                <w:lang w:val="en-US" w:eastAsia="en-GB"/>
              </w:rPr>
              <w:t>1</w:t>
            </w:r>
          </w:p>
        </w:tc>
        <w:tc>
          <w:tcPr>
            <w:tcW w:w="960" w:type="dxa"/>
            <w:tcBorders>
              <w:top w:val="nil"/>
              <w:left w:val="nil"/>
              <w:bottom w:val="single" w:sz="8" w:space="0" w:color="BFBFBF"/>
              <w:right w:val="single" w:sz="8" w:space="0" w:color="BFBFBF"/>
            </w:tcBorders>
            <w:shd w:val="clear" w:color="auto" w:fill="auto"/>
            <w:noWrap/>
            <w:vAlign w:val="center"/>
            <w:hideMark/>
          </w:tcPr>
          <w:p w:rsidR="008D1CD6" w:rsidRPr="008D1CD6" w:rsidRDefault="008D1CD6" w:rsidP="008D1CD6">
            <w:pPr>
              <w:spacing w:after="0" w:line="240" w:lineRule="auto"/>
              <w:jc w:val="center"/>
              <w:rPr>
                <w:rFonts w:ascii="Calibri" w:eastAsia="Times New Roman" w:hAnsi="Calibri" w:cs="Calibri"/>
                <w:color w:val="000000"/>
                <w:lang w:eastAsia="en-GB"/>
              </w:rPr>
            </w:pPr>
            <w:r w:rsidRPr="008D1CD6">
              <w:rPr>
                <w:rFonts w:ascii="Calibri" w:eastAsia="Times New Roman" w:hAnsi="Calibri" w:cs="Calibri"/>
                <w:color w:val="000000"/>
                <w:lang w:val="en-US" w:eastAsia="en-GB"/>
              </w:rPr>
              <w:t>2</w:t>
            </w:r>
          </w:p>
        </w:tc>
        <w:tc>
          <w:tcPr>
            <w:tcW w:w="960" w:type="dxa"/>
            <w:tcBorders>
              <w:top w:val="nil"/>
              <w:left w:val="nil"/>
              <w:bottom w:val="single" w:sz="8" w:space="0" w:color="BFBFBF"/>
              <w:right w:val="single" w:sz="8" w:space="0" w:color="BFBFBF"/>
            </w:tcBorders>
            <w:shd w:val="clear" w:color="auto" w:fill="auto"/>
            <w:noWrap/>
            <w:vAlign w:val="center"/>
            <w:hideMark/>
          </w:tcPr>
          <w:p w:rsidR="008D1CD6" w:rsidRPr="008D1CD6" w:rsidRDefault="008D1CD6" w:rsidP="008D1CD6">
            <w:pPr>
              <w:spacing w:after="0" w:line="240" w:lineRule="auto"/>
              <w:jc w:val="center"/>
              <w:rPr>
                <w:rFonts w:ascii="Calibri" w:eastAsia="Times New Roman" w:hAnsi="Calibri" w:cs="Calibri"/>
                <w:color w:val="000000"/>
                <w:lang w:eastAsia="en-GB"/>
              </w:rPr>
            </w:pPr>
            <w:r w:rsidRPr="008D1CD6">
              <w:rPr>
                <w:rFonts w:ascii="Calibri" w:eastAsia="Times New Roman" w:hAnsi="Calibri" w:cs="Calibri"/>
                <w:color w:val="000000"/>
                <w:lang w:val="en-US" w:eastAsia="en-GB"/>
              </w:rPr>
              <w:t>2</w:t>
            </w:r>
          </w:p>
        </w:tc>
        <w:tc>
          <w:tcPr>
            <w:tcW w:w="1760" w:type="dxa"/>
            <w:tcBorders>
              <w:top w:val="nil"/>
              <w:left w:val="nil"/>
              <w:bottom w:val="single" w:sz="8" w:space="0" w:color="BFBFBF"/>
              <w:right w:val="single" w:sz="8" w:space="0" w:color="BFBFBF"/>
            </w:tcBorders>
            <w:shd w:val="clear" w:color="auto" w:fill="auto"/>
            <w:noWrap/>
            <w:vAlign w:val="center"/>
            <w:hideMark/>
          </w:tcPr>
          <w:p w:rsidR="008D1CD6" w:rsidRPr="008D1CD6" w:rsidRDefault="008D1CD6" w:rsidP="008D1CD6">
            <w:pPr>
              <w:spacing w:after="0" w:line="240" w:lineRule="auto"/>
              <w:jc w:val="center"/>
              <w:rPr>
                <w:rFonts w:ascii="Calibri" w:eastAsia="Times New Roman" w:hAnsi="Calibri" w:cs="Calibri"/>
                <w:color w:val="000000"/>
                <w:lang w:eastAsia="en-GB"/>
              </w:rPr>
            </w:pPr>
            <w:r w:rsidRPr="008D1CD6">
              <w:rPr>
                <w:rFonts w:ascii="Calibri" w:eastAsia="Times New Roman" w:hAnsi="Calibri" w:cs="Calibri"/>
                <w:color w:val="000000"/>
                <w:lang w:eastAsia="en-GB"/>
              </w:rPr>
              <w:t>2.34E-04</w:t>
            </w:r>
          </w:p>
        </w:tc>
        <w:tc>
          <w:tcPr>
            <w:tcW w:w="2300" w:type="dxa"/>
            <w:tcBorders>
              <w:top w:val="nil"/>
              <w:left w:val="nil"/>
              <w:bottom w:val="single" w:sz="8" w:space="0" w:color="BFBFBF"/>
              <w:right w:val="single" w:sz="8" w:space="0" w:color="BFBFBF"/>
            </w:tcBorders>
            <w:shd w:val="clear" w:color="auto" w:fill="auto"/>
            <w:noWrap/>
            <w:vAlign w:val="center"/>
            <w:hideMark/>
          </w:tcPr>
          <w:p w:rsidR="008D1CD6" w:rsidRPr="008D1CD6" w:rsidRDefault="008D1CD6" w:rsidP="008D1CD6">
            <w:pPr>
              <w:spacing w:after="0" w:line="240" w:lineRule="auto"/>
              <w:jc w:val="center"/>
              <w:rPr>
                <w:rFonts w:ascii="Calibri" w:eastAsia="Times New Roman" w:hAnsi="Calibri" w:cs="Calibri"/>
                <w:color w:val="000000"/>
                <w:lang w:eastAsia="en-GB"/>
              </w:rPr>
            </w:pPr>
            <w:r w:rsidRPr="008D1CD6">
              <w:rPr>
                <w:rFonts w:ascii="Calibri" w:eastAsia="Times New Roman" w:hAnsi="Calibri" w:cs="Calibri"/>
                <w:color w:val="000000"/>
                <w:lang w:eastAsia="en-GB"/>
              </w:rPr>
              <w:t>8.43E-05</w:t>
            </w:r>
          </w:p>
        </w:tc>
        <w:tc>
          <w:tcPr>
            <w:tcW w:w="1860" w:type="dxa"/>
            <w:tcBorders>
              <w:top w:val="nil"/>
              <w:left w:val="nil"/>
              <w:bottom w:val="single" w:sz="8" w:space="0" w:color="BFBFBF"/>
              <w:right w:val="single" w:sz="8" w:space="0" w:color="BFBFBF"/>
            </w:tcBorders>
            <w:shd w:val="clear" w:color="000000" w:fill="F2F2F2"/>
            <w:noWrap/>
            <w:vAlign w:val="center"/>
            <w:hideMark/>
          </w:tcPr>
          <w:p w:rsidR="008D1CD6" w:rsidRPr="008D1CD6" w:rsidRDefault="008D1CD6" w:rsidP="008D1CD6">
            <w:pPr>
              <w:spacing w:after="0" w:line="240" w:lineRule="auto"/>
              <w:jc w:val="center"/>
              <w:rPr>
                <w:rFonts w:ascii="Calibri" w:eastAsia="Times New Roman" w:hAnsi="Calibri" w:cs="Calibri"/>
                <w:color w:val="000000"/>
                <w:lang w:eastAsia="en-GB"/>
              </w:rPr>
            </w:pPr>
            <w:r w:rsidRPr="008D1CD6">
              <w:rPr>
                <w:rFonts w:ascii="Calibri" w:eastAsia="Times New Roman" w:hAnsi="Calibri" w:cs="Calibri"/>
                <w:color w:val="000000"/>
                <w:lang w:eastAsia="en-GB"/>
              </w:rPr>
              <w:t>64.02</w:t>
            </w:r>
          </w:p>
        </w:tc>
      </w:tr>
      <w:tr w:rsidR="008D1CD6" w:rsidRPr="008D1CD6" w:rsidTr="008D1CD6">
        <w:trPr>
          <w:trHeight w:val="315"/>
        </w:trPr>
        <w:tc>
          <w:tcPr>
            <w:tcW w:w="960" w:type="dxa"/>
            <w:tcBorders>
              <w:top w:val="nil"/>
              <w:left w:val="single" w:sz="8" w:space="0" w:color="BFBFBF"/>
              <w:bottom w:val="single" w:sz="8" w:space="0" w:color="BFBFBF"/>
              <w:right w:val="single" w:sz="8" w:space="0" w:color="BFBFBF"/>
            </w:tcBorders>
            <w:shd w:val="clear" w:color="000000" w:fill="F2F2F2"/>
            <w:noWrap/>
            <w:vAlign w:val="center"/>
            <w:hideMark/>
          </w:tcPr>
          <w:p w:rsidR="008D1CD6" w:rsidRPr="008D1CD6" w:rsidRDefault="008D1CD6" w:rsidP="008D1CD6">
            <w:pPr>
              <w:spacing w:after="0" w:line="240" w:lineRule="auto"/>
              <w:jc w:val="center"/>
              <w:rPr>
                <w:rFonts w:ascii="Calibri" w:eastAsia="Times New Roman" w:hAnsi="Calibri" w:cs="Calibri"/>
                <w:color w:val="000000"/>
                <w:lang w:eastAsia="en-GB"/>
              </w:rPr>
            </w:pPr>
            <w:r w:rsidRPr="008D1CD6">
              <w:rPr>
                <w:rFonts w:ascii="Calibri" w:eastAsia="Times New Roman" w:hAnsi="Calibri" w:cs="Calibri"/>
                <w:color w:val="000000"/>
                <w:lang w:val="en-US" w:eastAsia="en-GB"/>
              </w:rPr>
              <w:t>1</w:t>
            </w:r>
          </w:p>
        </w:tc>
        <w:tc>
          <w:tcPr>
            <w:tcW w:w="960" w:type="dxa"/>
            <w:tcBorders>
              <w:top w:val="nil"/>
              <w:left w:val="nil"/>
              <w:bottom w:val="single" w:sz="8" w:space="0" w:color="BFBFBF"/>
              <w:right w:val="single" w:sz="8" w:space="0" w:color="BFBFBF"/>
            </w:tcBorders>
            <w:shd w:val="clear" w:color="000000" w:fill="F2F2F2"/>
            <w:noWrap/>
            <w:vAlign w:val="center"/>
            <w:hideMark/>
          </w:tcPr>
          <w:p w:rsidR="008D1CD6" w:rsidRPr="008D1CD6" w:rsidRDefault="008D1CD6" w:rsidP="008D1CD6">
            <w:pPr>
              <w:spacing w:after="0" w:line="240" w:lineRule="auto"/>
              <w:jc w:val="center"/>
              <w:rPr>
                <w:rFonts w:ascii="Calibri" w:eastAsia="Times New Roman" w:hAnsi="Calibri" w:cs="Calibri"/>
                <w:color w:val="000000"/>
                <w:lang w:eastAsia="en-GB"/>
              </w:rPr>
            </w:pPr>
            <w:r w:rsidRPr="008D1CD6">
              <w:rPr>
                <w:rFonts w:ascii="Calibri" w:eastAsia="Times New Roman" w:hAnsi="Calibri" w:cs="Calibri"/>
                <w:color w:val="000000"/>
                <w:lang w:val="en-US" w:eastAsia="en-GB"/>
              </w:rPr>
              <w:t>3</w:t>
            </w:r>
          </w:p>
        </w:tc>
        <w:tc>
          <w:tcPr>
            <w:tcW w:w="960" w:type="dxa"/>
            <w:tcBorders>
              <w:top w:val="nil"/>
              <w:left w:val="nil"/>
              <w:bottom w:val="single" w:sz="8" w:space="0" w:color="BFBFBF"/>
              <w:right w:val="single" w:sz="8" w:space="0" w:color="BFBFBF"/>
            </w:tcBorders>
            <w:shd w:val="clear" w:color="000000" w:fill="F2F2F2"/>
            <w:noWrap/>
            <w:vAlign w:val="center"/>
            <w:hideMark/>
          </w:tcPr>
          <w:p w:rsidR="008D1CD6" w:rsidRPr="008D1CD6" w:rsidRDefault="008D1CD6" w:rsidP="008D1CD6">
            <w:pPr>
              <w:spacing w:after="0" w:line="240" w:lineRule="auto"/>
              <w:jc w:val="center"/>
              <w:rPr>
                <w:rFonts w:ascii="Calibri" w:eastAsia="Times New Roman" w:hAnsi="Calibri" w:cs="Calibri"/>
                <w:color w:val="000000"/>
                <w:lang w:eastAsia="en-GB"/>
              </w:rPr>
            </w:pPr>
            <w:r w:rsidRPr="008D1CD6">
              <w:rPr>
                <w:rFonts w:ascii="Calibri" w:eastAsia="Times New Roman" w:hAnsi="Calibri" w:cs="Calibri"/>
                <w:color w:val="000000"/>
                <w:lang w:val="en-US" w:eastAsia="en-GB"/>
              </w:rPr>
              <w:t>1</w:t>
            </w:r>
          </w:p>
        </w:tc>
        <w:tc>
          <w:tcPr>
            <w:tcW w:w="1760" w:type="dxa"/>
            <w:tcBorders>
              <w:top w:val="nil"/>
              <w:left w:val="nil"/>
              <w:bottom w:val="single" w:sz="8" w:space="0" w:color="BFBFBF"/>
              <w:right w:val="single" w:sz="8" w:space="0" w:color="BFBFBF"/>
            </w:tcBorders>
            <w:shd w:val="clear" w:color="000000" w:fill="F2F2F2"/>
            <w:noWrap/>
            <w:vAlign w:val="center"/>
            <w:hideMark/>
          </w:tcPr>
          <w:p w:rsidR="008D1CD6" w:rsidRPr="008D1CD6" w:rsidRDefault="008D1CD6" w:rsidP="008D1CD6">
            <w:pPr>
              <w:spacing w:after="0" w:line="240" w:lineRule="auto"/>
              <w:jc w:val="center"/>
              <w:rPr>
                <w:rFonts w:ascii="Calibri" w:eastAsia="Times New Roman" w:hAnsi="Calibri" w:cs="Calibri"/>
                <w:color w:val="000000"/>
                <w:lang w:eastAsia="en-GB"/>
              </w:rPr>
            </w:pPr>
            <w:r w:rsidRPr="008D1CD6">
              <w:rPr>
                <w:rFonts w:ascii="Calibri" w:eastAsia="Times New Roman" w:hAnsi="Calibri" w:cs="Calibri"/>
                <w:color w:val="000000"/>
                <w:lang w:eastAsia="en-GB"/>
              </w:rPr>
              <w:t>2.42E-04</w:t>
            </w:r>
          </w:p>
        </w:tc>
        <w:tc>
          <w:tcPr>
            <w:tcW w:w="2300" w:type="dxa"/>
            <w:tcBorders>
              <w:top w:val="nil"/>
              <w:left w:val="nil"/>
              <w:bottom w:val="single" w:sz="8" w:space="0" w:color="BFBFBF"/>
              <w:right w:val="single" w:sz="8" w:space="0" w:color="BFBFBF"/>
            </w:tcBorders>
            <w:shd w:val="clear" w:color="000000" w:fill="F2F2F2"/>
            <w:noWrap/>
            <w:vAlign w:val="center"/>
            <w:hideMark/>
          </w:tcPr>
          <w:p w:rsidR="008D1CD6" w:rsidRPr="008D1CD6" w:rsidRDefault="008D1CD6" w:rsidP="008D1CD6">
            <w:pPr>
              <w:spacing w:after="0" w:line="240" w:lineRule="auto"/>
              <w:jc w:val="center"/>
              <w:rPr>
                <w:rFonts w:ascii="Calibri" w:eastAsia="Times New Roman" w:hAnsi="Calibri" w:cs="Calibri"/>
                <w:color w:val="000000"/>
                <w:lang w:eastAsia="en-GB"/>
              </w:rPr>
            </w:pPr>
            <w:r w:rsidRPr="008D1CD6">
              <w:rPr>
                <w:rFonts w:ascii="Calibri" w:eastAsia="Times New Roman" w:hAnsi="Calibri" w:cs="Calibri"/>
                <w:color w:val="000000"/>
                <w:lang w:eastAsia="en-GB"/>
              </w:rPr>
              <w:t>8.48E-05</w:t>
            </w:r>
          </w:p>
        </w:tc>
        <w:tc>
          <w:tcPr>
            <w:tcW w:w="1860" w:type="dxa"/>
            <w:tcBorders>
              <w:top w:val="nil"/>
              <w:left w:val="nil"/>
              <w:bottom w:val="single" w:sz="8" w:space="0" w:color="BFBFBF"/>
              <w:right w:val="single" w:sz="8" w:space="0" w:color="BFBFBF"/>
            </w:tcBorders>
            <w:shd w:val="clear" w:color="000000" w:fill="F2F2F2"/>
            <w:noWrap/>
            <w:vAlign w:val="center"/>
            <w:hideMark/>
          </w:tcPr>
          <w:p w:rsidR="008D1CD6" w:rsidRPr="008D1CD6" w:rsidRDefault="008D1CD6" w:rsidP="008D1CD6">
            <w:pPr>
              <w:spacing w:after="0" w:line="240" w:lineRule="auto"/>
              <w:jc w:val="center"/>
              <w:rPr>
                <w:rFonts w:ascii="Calibri" w:eastAsia="Times New Roman" w:hAnsi="Calibri" w:cs="Calibri"/>
                <w:color w:val="000000"/>
                <w:lang w:eastAsia="en-GB"/>
              </w:rPr>
            </w:pPr>
            <w:r w:rsidRPr="008D1CD6">
              <w:rPr>
                <w:rFonts w:ascii="Calibri" w:eastAsia="Times New Roman" w:hAnsi="Calibri" w:cs="Calibri"/>
                <w:color w:val="000000"/>
                <w:lang w:eastAsia="en-GB"/>
              </w:rPr>
              <w:t>64.98</w:t>
            </w:r>
          </w:p>
        </w:tc>
      </w:tr>
      <w:tr w:rsidR="008D1CD6" w:rsidRPr="008D1CD6" w:rsidTr="008D1CD6">
        <w:trPr>
          <w:trHeight w:val="315"/>
        </w:trPr>
        <w:tc>
          <w:tcPr>
            <w:tcW w:w="960" w:type="dxa"/>
            <w:tcBorders>
              <w:top w:val="nil"/>
              <w:left w:val="single" w:sz="8" w:space="0" w:color="BFBFBF"/>
              <w:bottom w:val="single" w:sz="8" w:space="0" w:color="BFBFBF"/>
              <w:right w:val="single" w:sz="8" w:space="0" w:color="BFBFBF"/>
            </w:tcBorders>
            <w:shd w:val="clear" w:color="auto" w:fill="auto"/>
            <w:noWrap/>
            <w:vAlign w:val="center"/>
            <w:hideMark/>
          </w:tcPr>
          <w:p w:rsidR="008D1CD6" w:rsidRPr="008D1CD6" w:rsidRDefault="008D1CD6" w:rsidP="008D1CD6">
            <w:pPr>
              <w:spacing w:after="0" w:line="240" w:lineRule="auto"/>
              <w:jc w:val="center"/>
              <w:rPr>
                <w:rFonts w:ascii="Calibri" w:eastAsia="Times New Roman" w:hAnsi="Calibri" w:cs="Calibri"/>
                <w:color w:val="000000"/>
                <w:lang w:eastAsia="en-GB"/>
              </w:rPr>
            </w:pPr>
            <w:r w:rsidRPr="008D1CD6">
              <w:rPr>
                <w:rFonts w:ascii="Calibri" w:eastAsia="Times New Roman" w:hAnsi="Calibri" w:cs="Calibri"/>
                <w:color w:val="000000"/>
                <w:lang w:val="en-US" w:eastAsia="en-GB"/>
              </w:rPr>
              <w:t>2</w:t>
            </w:r>
          </w:p>
        </w:tc>
        <w:tc>
          <w:tcPr>
            <w:tcW w:w="960" w:type="dxa"/>
            <w:tcBorders>
              <w:top w:val="nil"/>
              <w:left w:val="nil"/>
              <w:bottom w:val="single" w:sz="8" w:space="0" w:color="BFBFBF"/>
              <w:right w:val="single" w:sz="8" w:space="0" w:color="BFBFBF"/>
            </w:tcBorders>
            <w:shd w:val="clear" w:color="auto" w:fill="auto"/>
            <w:noWrap/>
            <w:vAlign w:val="center"/>
            <w:hideMark/>
          </w:tcPr>
          <w:p w:rsidR="008D1CD6" w:rsidRPr="008D1CD6" w:rsidRDefault="008D1CD6" w:rsidP="008D1CD6">
            <w:pPr>
              <w:spacing w:after="0" w:line="240" w:lineRule="auto"/>
              <w:jc w:val="center"/>
              <w:rPr>
                <w:rFonts w:ascii="Calibri" w:eastAsia="Times New Roman" w:hAnsi="Calibri" w:cs="Calibri"/>
                <w:color w:val="000000"/>
                <w:lang w:eastAsia="en-GB"/>
              </w:rPr>
            </w:pPr>
            <w:r w:rsidRPr="008D1CD6">
              <w:rPr>
                <w:rFonts w:ascii="Calibri" w:eastAsia="Times New Roman" w:hAnsi="Calibri" w:cs="Calibri"/>
                <w:color w:val="000000"/>
                <w:lang w:val="en-US" w:eastAsia="en-GB"/>
              </w:rPr>
              <w:t>1</w:t>
            </w:r>
          </w:p>
        </w:tc>
        <w:tc>
          <w:tcPr>
            <w:tcW w:w="960" w:type="dxa"/>
            <w:tcBorders>
              <w:top w:val="nil"/>
              <w:left w:val="nil"/>
              <w:bottom w:val="single" w:sz="8" w:space="0" w:color="BFBFBF"/>
              <w:right w:val="single" w:sz="8" w:space="0" w:color="BFBFBF"/>
            </w:tcBorders>
            <w:shd w:val="clear" w:color="auto" w:fill="auto"/>
            <w:noWrap/>
            <w:vAlign w:val="center"/>
            <w:hideMark/>
          </w:tcPr>
          <w:p w:rsidR="008D1CD6" w:rsidRPr="008D1CD6" w:rsidRDefault="008D1CD6" w:rsidP="008D1CD6">
            <w:pPr>
              <w:spacing w:after="0" w:line="240" w:lineRule="auto"/>
              <w:jc w:val="center"/>
              <w:rPr>
                <w:rFonts w:ascii="Calibri" w:eastAsia="Times New Roman" w:hAnsi="Calibri" w:cs="Calibri"/>
                <w:color w:val="000000"/>
                <w:lang w:eastAsia="en-GB"/>
              </w:rPr>
            </w:pPr>
            <w:r w:rsidRPr="008D1CD6">
              <w:rPr>
                <w:rFonts w:ascii="Calibri" w:eastAsia="Times New Roman" w:hAnsi="Calibri" w:cs="Calibri"/>
                <w:color w:val="000000"/>
                <w:lang w:val="en-US" w:eastAsia="en-GB"/>
              </w:rPr>
              <w:t>2</w:t>
            </w:r>
          </w:p>
        </w:tc>
        <w:tc>
          <w:tcPr>
            <w:tcW w:w="1760" w:type="dxa"/>
            <w:tcBorders>
              <w:top w:val="nil"/>
              <w:left w:val="nil"/>
              <w:bottom w:val="single" w:sz="8" w:space="0" w:color="BFBFBF"/>
              <w:right w:val="single" w:sz="8" w:space="0" w:color="BFBFBF"/>
            </w:tcBorders>
            <w:shd w:val="clear" w:color="auto" w:fill="auto"/>
            <w:noWrap/>
            <w:vAlign w:val="center"/>
            <w:hideMark/>
          </w:tcPr>
          <w:p w:rsidR="008D1CD6" w:rsidRPr="008D1CD6" w:rsidRDefault="008D1CD6" w:rsidP="008D1CD6">
            <w:pPr>
              <w:spacing w:after="0" w:line="240" w:lineRule="auto"/>
              <w:jc w:val="center"/>
              <w:rPr>
                <w:rFonts w:ascii="Calibri" w:eastAsia="Times New Roman" w:hAnsi="Calibri" w:cs="Calibri"/>
                <w:color w:val="000000"/>
                <w:lang w:eastAsia="en-GB"/>
              </w:rPr>
            </w:pPr>
            <w:r w:rsidRPr="008D1CD6">
              <w:rPr>
                <w:rFonts w:ascii="Calibri" w:eastAsia="Times New Roman" w:hAnsi="Calibri" w:cs="Calibri"/>
                <w:color w:val="000000"/>
                <w:lang w:eastAsia="en-GB"/>
              </w:rPr>
              <w:t>2.85E-04</w:t>
            </w:r>
          </w:p>
        </w:tc>
        <w:tc>
          <w:tcPr>
            <w:tcW w:w="2300" w:type="dxa"/>
            <w:tcBorders>
              <w:top w:val="nil"/>
              <w:left w:val="nil"/>
              <w:bottom w:val="single" w:sz="8" w:space="0" w:color="BFBFBF"/>
              <w:right w:val="single" w:sz="8" w:space="0" w:color="BFBFBF"/>
            </w:tcBorders>
            <w:shd w:val="clear" w:color="auto" w:fill="auto"/>
            <w:noWrap/>
            <w:vAlign w:val="center"/>
            <w:hideMark/>
          </w:tcPr>
          <w:p w:rsidR="008D1CD6" w:rsidRPr="008D1CD6" w:rsidRDefault="008D1CD6" w:rsidP="008D1CD6">
            <w:pPr>
              <w:spacing w:after="0" w:line="240" w:lineRule="auto"/>
              <w:jc w:val="center"/>
              <w:rPr>
                <w:rFonts w:ascii="Calibri" w:eastAsia="Times New Roman" w:hAnsi="Calibri" w:cs="Calibri"/>
                <w:color w:val="000000"/>
                <w:lang w:eastAsia="en-GB"/>
              </w:rPr>
            </w:pPr>
            <w:r w:rsidRPr="008D1CD6">
              <w:rPr>
                <w:rFonts w:ascii="Calibri" w:eastAsia="Times New Roman" w:hAnsi="Calibri" w:cs="Calibri"/>
                <w:color w:val="000000"/>
                <w:lang w:eastAsia="en-GB"/>
              </w:rPr>
              <w:t>1.09E-04</w:t>
            </w:r>
          </w:p>
        </w:tc>
        <w:tc>
          <w:tcPr>
            <w:tcW w:w="1860" w:type="dxa"/>
            <w:tcBorders>
              <w:top w:val="nil"/>
              <w:left w:val="nil"/>
              <w:bottom w:val="single" w:sz="8" w:space="0" w:color="BFBFBF"/>
              <w:right w:val="single" w:sz="8" w:space="0" w:color="BFBFBF"/>
            </w:tcBorders>
            <w:shd w:val="clear" w:color="000000" w:fill="F2F2F2"/>
            <w:noWrap/>
            <w:vAlign w:val="center"/>
            <w:hideMark/>
          </w:tcPr>
          <w:p w:rsidR="008D1CD6" w:rsidRPr="008D1CD6" w:rsidRDefault="008D1CD6" w:rsidP="008D1CD6">
            <w:pPr>
              <w:spacing w:after="0" w:line="240" w:lineRule="auto"/>
              <w:jc w:val="center"/>
              <w:rPr>
                <w:rFonts w:ascii="Calibri" w:eastAsia="Times New Roman" w:hAnsi="Calibri" w:cs="Calibri"/>
                <w:color w:val="000000"/>
                <w:lang w:eastAsia="en-GB"/>
              </w:rPr>
            </w:pPr>
            <w:r w:rsidRPr="008D1CD6">
              <w:rPr>
                <w:rFonts w:ascii="Calibri" w:eastAsia="Times New Roman" w:hAnsi="Calibri" w:cs="Calibri"/>
                <w:color w:val="000000"/>
                <w:lang w:eastAsia="en-GB"/>
              </w:rPr>
              <w:t>61.67</w:t>
            </w:r>
          </w:p>
        </w:tc>
      </w:tr>
      <w:tr w:rsidR="008D1CD6" w:rsidRPr="008D1CD6" w:rsidTr="008D1CD6">
        <w:trPr>
          <w:trHeight w:val="315"/>
        </w:trPr>
        <w:tc>
          <w:tcPr>
            <w:tcW w:w="960" w:type="dxa"/>
            <w:tcBorders>
              <w:top w:val="nil"/>
              <w:left w:val="single" w:sz="8" w:space="0" w:color="BFBFBF"/>
              <w:bottom w:val="single" w:sz="8" w:space="0" w:color="BFBFBF"/>
              <w:right w:val="single" w:sz="8" w:space="0" w:color="BFBFBF"/>
            </w:tcBorders>
            <w:shd w:val="clear" w:color="000000" w:fill="F2F2F2"/>
            <w:noWrap/>
            <w:vAlign w:val="center"/>
            <w:hideMark/>
          </w:tcPr>
          <w:p w:rsidR="008D1CD6" w:rsidRPr="008D1CD6" w:rsidRDefault="008D1CD6" w:rsidP="008D1CD6">
            <w:pPr>
              <w:spacing w:after="0" w:line="240" w:lineRule="auto"/>
              <w:jc w:val="center"/>
              <w:rPr>
                <w:rFonts w:ascii="Calibri" w:eastAsia="Times New Roman" w:hAnsi="Calibri" w:cs="Calibri"/>
                <w:color w:val="000000"/>
                <w:lang w:eastAsia="en-GB"/>
              </w:rPr>
            </w:pPr>
            <w:r w:rsidRPr="008D1CD6">
              <w:rPr>
                <w:rFonts w:ascii="Calibri" w:eastAsia="Times New Roman" w:hAnsi="Calibri" w:cs="Calibri"/>
                <w:color w:val="000000"/>
                <w:lang w:val="en-US" w:eastAsia="en-GB"/>
              </w:rPr>
              <w:t>2</w:t>
            </w:r>
          </w:p>
        </w:tc>
        <w:tc>
          <w:tcPr>
            <w:tcW w:w="960" w:type="dxa"/>
            <w:tcBorders>
              <w:top w:val="nil"/>
              <w:left w:val="nil"/>
              <w:bottom w:val="single" w:sz="8" w:space="0" w:color="BFBFBF"/>
              <w:right w:val="single" w:sz="8" w:space="0" w:color="BFBFBF"/>
            </w:tcBorders>
            <w:shd w:val="clear" w:color="000000" w:fill="F2F2F2"/>
            <w:noWrap/>
            <w:vAlign w:val="center"/>
            <w:hideMark/>
          </w:tcPr>
          <w:p w:rsidR="008D1CD6" w:rsidRPr="008D1CD6" w:rsidRDefault="008D1CD6" w:rsidP="008D1CD6">
            <w:pPr>
              <w:spacing w:after="0" w:line="240" w:lineRule="auto"/>
              <w:jc w:val="center"/>
              <w:rPr>
                <w:rFonts w:ascii="Calibri" w:eastAsia="Times New Roman" w:hAnsi="Calibri" w:cs="Calibri"/>
                <w:color w:val="000000"/>
                <w:lang w:eastAsia="en-GB"/>
              </w:rPr>
            </w:pPr>
            <w:r w:rsidRPr="008D1CD6">
              <w:rPr>
                <w:rFonts w:ascii="Calibri" w:eastAsia="Times New Roman" w:hAnsi="Calibri" w:cs="Calibri"/>
                <w:color w:val="000000"/>
                <w:lang w:val="en-US" w:eastAsia="en-GB"/>
              </w:rPr>
              <w:t>2</w:t>
            </w:r>
          </w:p>
        </w:tc>
        <w:tc>
          <w:tcPr>
            <w:tcW w:w="960" w:type="dxa"/>
            <w:tcBorders>
              <w:top w:val="nil"/>
              <w:left w:val="nil"/>
              <w:bottom w:val="single" w:sz="8" w:space="0" w:color="BFBFBF"/>
              <w:right w:val="single" w:sz="8" w:space="0" w:color="BFBFBF"/>
            </w:tcBorders>
            <w:shd w:val="clear" w:color="000000" w:fill="F2F2F2"/>
            <w:noWrap/>
            <w:vAlign w:val="center"/>
            <w:hideMark/>
          </w:tcPr>
          <w:p w:rsidR="008D1CD6" w:rsidRPr="008D1CD6" w:rsidRDefault="008D1CD6" w:rsidP="008D1CD6">
            <w:pPr>
              <w:spacing w:after="0" w:line="240" w:lineRule="auto"/>
              <w:jc w:val="center"/>
              <w:rPr>
                <w:rFonts w:ascii="Calibri" w:eastAsia="Times New Roman" w:hAnsi="Calibri" w:cs="Calibri"/>
                <w:color w:val="000000"/>
                <w:lang w:eastAsia="en-GB"/>
              </w:rPr>
            </w:pPr>
            <w:r w:rsidRPr="008D1CD6">
              <w:rPr>
                <w:rFonts w:ascii="Calibri" w:eastAsia="Times New Roman" w:hAnsi="Calibri" w:cs="Calibri"/>
                <w:color w:val="000000"/>
                <w:lang w:val="en-US" w:eastAsia="en-GB"/>
              </w:rPr>
              <w:t>1</w:t>
            </w:r>
          </w:p>
        </w:tc>
        <w:tc>
          <w:tcPr>
            <w:tcW w:w="1760" w:type="dxa"/>
            <w:tcBorders>
              <w:top w:val="nil"/>
              <w:left w:val="nil"/>
              <w:bottom w:val="single" w:sz="8" w:space="0" w:color="BFBFBF"/>
              <w:right w:val="single" w:sz="8" w:space="0" w:color="BFBFBF"/>
            </w:tcBorders>
            <w:shd w:val="clear" w:color="000000" w:fill="F2F2F2"/>
            <w:noWrap/>
            <w:vAlign w:val="center"/>
            <w:hideMark/>
          </w:tcPr>
          <w:p w:rsidR="008D1CD6" w:rsidRPr="008D1CD6" w:rsidRDefault="008D1CD6" w:rsidP="008D1CD6">
            <w:pPr>
              <w:spacing w:after="0" w:line="240" w:lineRule="auto"/>
              <w:jc w:val="center"/>
              <w:rPr>
                <w:rFonts w:ascii="Calibri" w:eastAsia="Times New Roman" w:hAnsi="Calibri" w:cs="Calibri"/>
                <w:color w:val="000000"/>
                <w:lang w:eastAsia="en-GB"/>
              </w:rPr>
            </w:pPr>
            <w:r w:rsidRPr="008D1CD6">
              <w:rPr>
                <w:rFonts w:ascii="Calibri" w:eastAsia="Times New Roman" w:hAnsi="Calibri" w:cs="Calibri"/>
                <w:color w:val="000000"/>
                <w:lang w:eastAsia="en-GB"/>
              </w:rPr>
              <w:t>1.72E-04</w:t>
            </w:r>
          </w:p>
        </w:tc>
        <w:tc>
          <w:tcPr>
            <w:tcW w:w="2300" w:type="dxa"/>
            <w:tcBorders>
              <w:top w:val="nil"/>
              <w:left w:val="nil"/>
              <w:bottom w:val="single" w:sz="8" w:space="0" w:color="BFBFBF"/>
              <w:right w:val="single" w:sz="8" w:space="0" w:color="BFBFBF"/>
            </w:tcBorders>
            <w:shd w:val="clear" w:color="000000" w:fill="F2F2F2"/>
            <w:noWrap/>
            <w:vAlign w:val="center"/>
            <w:hideMark/>
          </w:tcPr>
          <w:p w:rsidR="008D1CD6" w:rsidRPr="008D1CD6" w:rsidRDefault="008D1CD6" w:rsidP="008D1CD6">
            <w:pPr>
              <w:spacing w:after="0" w:line="240" w:lineRule="auto"/>
              <w:jc w:val="center"/>
              <w:rPr>
                <w:rFonts w:ascii="Calibri" w:eastAsia="Times New Roman" w:hAnsi="Calibri" w:cs="Calibri"/>
                <w:color w:val="000000"/>
                <w:lang w:eastAsia="en-GB"/>
              </w:rPr>
            </w:pPr>
            <w:r w:rsidRPr="008D1CD6">
              <w:rPr>
                <w:rFonts w:ascii="Calibri" w:eastAsia="Times New Roman" w:hAnsi="Calibri" w:cs="Calibri"/>
                <w:color w:val="000000"/>
                <w:lang w:eastAsia="en-GB"/>
              </w:rPr>
              <w:t>6.38E-05</w:t>
            </w:r>
          </w:p>
        </w:tc>
        <w:tc>
          <w:tcPr>
            <w:tcW w:w="1860" w:type="dxa"/>
            <w:tcBorders>
              <w:top w:val="nil"/>
              <w:left w:val="nil"/>
              <w:bottom w:val="single" w:sz="8" w:space="0" w:color="BFBFBF"/>
              <w:right w:val="single" w:sz="8" w:space="0" w:color="BFBFBF"/>
            </w:tcBorders>
            <w:shd w:val="clear" w:color="000000" w:fill="F2F2F2"/>
            <w:noWrap/>
            <w:vAlign w:val="center"/>
            <w:hideMark/>
          </w:tcPr>
          <w:p w:rsidR="008D1CD6" w:rsidRPr="008D1CD6" w:rsidRDefault="008D1CD6" w:rsidP="008D1CD6">
            <w:pPr>
              <w:spacing w:after="0" w:line="240" w:lineRule="auto"/>
              <w:jc w:val="center"/>
              <w:rPr>
                <w:rFonts w:ascii="Calibri" w:eastAsia="Times New Roman" w:hAnsi="Calibri" w:cs="Calibri"/>
                <w:color w:val="000000"/>
                <w:lang w:eastAsia="en-GB"/>
              </w:rPr>
            </w:pPr>
            <w:r w:rsidRPr="008D1CD6">
              <w:rPr>
                <w:rFonts w:ascii="Calibri" w:eastAsia="Times New Roman" w:hAnsi="Calibri" w:cs="Calibri"/>
                <w:color w:val="000000"/>
                <w:lang w:eastAsia="en-GB"/>
              </w:rPr>
              <w:t>62.81</w:t>
            </w:r>
          </w:p>
        </w:tc>
      </w:tr>
      <w:tr w:rsidR="008D1CD6" w:rsidRPr="008D1CD6" w:rsidTr="008D1CD6">
        <w:trPr>
          <w:trHeight w:val="315"/>
        </w:trPr>
        <w:tc>
          <w:tcPr>
            <w:tcW w:w="960" w:type="dxa"/>
            <w:tcBorders>
              <w:top w:val="nil"/>
              <w:left w:val="single" w:sz="8" w:space="0" w:color="BFBFBF"/>
              <w:bottom w:val="single" w:sz="8" w:space="0" w:color="BFBFBF"/>
              <w:right w:val="single" w:sz="8" w:space="0" w:color="BFBFBF"/>
            </w:tcBorders>
            <w:shd w:val="clear" w:color="auto" w:fill="auto"/>
            <w:noWrap/>
            <w:vAlign w:val="center"/>
            <w:hideMark/>
          </w:tcPr>
          <w:p w:rsidR="008D1CD6" w:rsidRPr="008D1CD6" w:rsidRDefault="008D1CD6" w:rsidP="008D1CD6">
            <w:pPr>
              <w:spacing w:after="0" w:line="240" w:lineRule="auto"/>
              <w:jc w:val="center"/>
              <w:rPr>
                <w:rFonts w:ascii="Calibri" w:eastAsia="Times New Roman" w:hAnsi="Calibri" w:cs="Calibri"/>
                <w:color w:val="000000"/>
                <w:lang w:eastAsia="en-GB"/>
              </w:rPr>
            </w:pPr>
            <w:r w:rsidRPr="008D1CD6">
              <w:rPr>
                <w:rFonts w:ascii="Calibri" w:eastAsia="Times New Roman" w:hAnsi="Calibri" w:cs="Calibri"/>
                <w:color w:val="000000"/>
                <w:lang w:val="en-US" w:eastAsia="en-GB"/>
              </w:rPr>
              <w:t>2</w:t>
            </w:r>
          </w:p>
        </w:tc>
        <w:tc>
          <w:tcPr>
            <w:tcW w:w="960" w:type="dxa"/>
            <w:tcBorders>
              <w:top w:val="nil"/>
              <w:left w:val="nil"/>
              <w:bottom w:val="single" w:sz="8" w:space="0" w:color="BFBFBF"/>
              <w:right w:val="single" w:sz="8" w:space="0" w:color="BFBFBF"/>
            </w:tcBorders>
            <w:shd w:val="clear" w:color="auto" w:fill="auto"/>
            <w:noWrap/>
            <w:vAlign w:val="center"/>
            <w:hideMark/>
          </w:tcPr>
          <w:p w:rsidR="008D1CD6" w:rsidRPr="008D1CD6" w:rsidRDefault="008D1CD6" w:rsidP="008D1CD6">
            <w:pPr>
              <w:spacing w:after="0" w:line="240" w:lineRule="auto"/>
              <w:jc w:val="center"/>
              <w:rPr>
                <w:rFonts w:ascii="Calibri" w:eastAsia="Times New Roman" w:hAnsi="Calibri" w:cs="Calibri"/>
                <w:color w:val="000000"/>
                <w:lang w:eastAsia="en-GB"/>
              </w:rPr>
            </w:pPr>
            <w:r w:rsidRPr="008D1CD6">
              <w:rPr>
                <w:rFonts w:ascii="Calibri" w:eastAsia="Times New Roman" w:hAnsi="Calibri" w:cs="Calibri"/>
                <w:color w:val="000000"/>
                <w:lang w:val="en-US" w:eastAsia="en-GB"/>
              </w:rPr>
              <w:t>3</w:t>
            </w:r>
          </w:p>
        </w:tc>
        <w:tc>
          <w:tcPr>
            <w:tcW w:w="960" w:type="dxa"/>
            <w:tcBorders>
              <w:top w:val="nil"/>
              <w:left w:val="nil"/>
              <w:bottom w:val="single" w:sz="8" w:space="0" w:color="BFBFBF"/>
              <w:right w:val="single" w:sz="8" w:space="0" w:color="BFBFBF"/>
            </w:tcBorders>
            <w:shd w:val="clear" w:color="auto" w:fill="auto"/>
            <w:noWrap/>
            <w:vAlign w:val="center"/>
            <w:hideMark/>
          </w:tcPr>
          <w:p w:rsidR="008D1CD6" w:rsidRPr="008D1CD6" w:rsidRDefault="008D1CD6" w:rsidP="008D1CD6">
            <w:pPr>
              <w:spacing w:after="0" w:line="240" w:lineRule="auto"/>
              <w:jc w:val="center"/>
              <w:rPr>
                <w:rFonts w:ascii="Calibri" w:eastAsia="Times New Roman" w:hAnsi="Calibri" w:cs="Calibri"/>
                <w:color w:val="000000"/>
                <w:lang w:eastAsia="en-GB"/>
              </w:rPr>
            </w:pPr>
            <w:r w:rsidRPr="008D1CD6">
              <w:rPr>
                <w:rFonts w:ascii="Calibri" w:eastAsia="Times New Roman" w:hAnsi="Calibri" w:cs="Calibri"/>
                <w:color w:val="000000"/>
                <w:lang w:val="en-US" w:eastAsia="en-GB"/>
              </w:rPr>
              <w:t>3</w:t>
            </w:r>
          </w:p>
        </w:tc>
        <w:tc>
          <w:tcPr>
            <w:tcW w:w="1760" w:type="dxa"/>
            <w:tcBorders>
              <w:top w:val="nil"/>
              <w:left w:val="nil"/>
              <w:bottom w:val="single" w:sz="8" w:space="0" w:color="BFBFBF"/>
              <w:right w:val="single" w:sz="8" w:space="0" w:color="BFBFBF"/>
            </w:tcBorders>
            <w:shd w:val="clear" w:color="auto" w:fill="auto"/>
            <w:noWrap/>
            <w:vAlign w:val="center"/>
            <w:hideMark/>
          </w:tcPr>
          <w:p w:rsidR="008D1CD6" w:rsidRPr="008D1CD6" w:rsidRDefault="008D1CD6" w:rsidP="008D1CD6">
            <w:pPr>
              <w:spacing w:after="0" w:line="240" w:lineRule="auto"/>
              <w:jc w:val="center"/>
              <w:rPr>
                <w:rFonts w:ascii="Calibri" w:eastAsia="Times New Roman" w:hAnsi="Calibri" w:cs="Calibri"/>
                <w:color w:val="000000"/>
                <w:lang w:eastAsia="en-GB"/>
              </w:rPr>
            </w:pPr>
            <w:r w:rsidRPr="008D1CD6">
              <w:rPr>
                <w:rFonts w:ascii="Calibri" w:eastAsia="Times New Roman" w:hAnsi="Calibri" w:cs="Calibri"/>
                <w:color w:val="000000"/>
                <w:lang w:eastAsia="en-GB"/>
              </w:rPr>
              <w:t>4.18E-04</w:t>
            </w:r>
          </w:p>
        </w:tc>
        <w:tc>
          <w:tcPr>
            <w:tcW w:w="2300" w:type="dxa"/>
            <w:tcBorders>
              <w:top w:val="nil"/>
              <w:left w:val="nil"/>
              <w:bottom w:val="single" w:sz="8" w:space="0" w:color="BFBFBF"/>
              <w:right w:val="single" w:sz="8" w:space="0" w:color="BFBFBF"/>
            </w:tcBorders>
            <w:shd w:val="clear" w:color="auto" w:fill="auto"/>
            <w:noWrap/>
            <w:vAlign w:val="center"/>
            <w:hideMark/>
          </w:tcPr>
          <w:p w:rsidR="008D1CD6" w:rsidRPr="008D1CD6" w:rsidRDefault="008D1CD6" w:rsidP="008D1CD6">
            <w:pPr>
              <w:spacing w:after="0" w:line="240" w:lineRule="auto"/>
              <w:jc w:val="center"/>
              <w:rPr>
                <w:rFonts w:ascii="Calibri" w:eastAsia="Times New Roman" w:hAnsi="Calibri" w:cs="Calibri"/>
                <w:color w:val="000000"/>
                <w:lang w:eastAsia="en-GB"/>
              </w:rPr>
            </w:pPr>
            <w:r w:rsidRPr="008D1CD6">
              <w:rPr>
                <w:rFonts w:ascii="Calibri" w:eastAsia="Times New Roman" w:hAnsi="Calibri" w:cs="Calibri"/>
                <w:color w:val="000000"/>
                <w:lang w:eastAsia="en-GB"/>
              </w:rPr>
              <w:t>1.58E-04</w:t>
            </w:r>
          </w:p>
        </w:tc>
        <w:tc>
          <w:tcPr>
            <w:tcW w:w="1860" w:type="dxa"/>
            <w:tcBorders>
              <w:top w:val="nil"/>
              <w:left w:val="nil"/>
              <w:bottom w:val="single" w:sz="8" w:space="0" w:color="BFBFBF"/>
              <w:right w:val="single" w:sz="8" w:space="0" w:color="BFBFBF"/>
            </w:tcBorders>
            <w:shd w:val="clear" w:color="000000" w:fill="F2F2F2"/>
            <w:noWrap/>
            <w:vAlign w:val="center"/>
            <w:hideMark/>
          </w:tcPr>
          <w:p w:rsidR="008D1CD6" w:rsidRPr="008D1CD6" w:rsidRDefault="008D1CD6" w:rsidP="008D1CD6">
            <w:pPr>
              <w:spacing w:after="0" w:line="240" w:lineRule="auto"/>
              <w:jc w:val="center"/>
              <w:rPr>
                <w:rFonts w:ascii="Calibri" w:eastAsia="Times New Roman" w:hAnsi="Calibri" w:cs="Calibri"/>
                <w:color w:val="000000"/>
                <w:lang w:eastAsia="en-GB"/>
              </w:rPr>
            </w:pPr>
            <w:r w:rsidRPr="008D1CD6">
              <w:rPr>
                <w:rFonts w:ascii="Calibri" w:eastAsia="Times New Roman" w:hAnsi="Calibri" w:cs="Calibri"/>
                <w:color w:val="000000"/>
                <w:lang w:eastAsia="en-GB"/>
              </w:rPr>
              <w:t>62.23</w:t>
            </w:r>
          </w:p>
        </w:tc>
      </w:tr>
      <w:tr w:rsidR="008D1CD6" w:rsidRPr="008D1CD6" w:rsidTr="008D1CD6">
        <w:trPr>
          <w:trHeight w:val="315"/>
        </w:trPr>
        <w:tc>
          <w:tcPr>
            <w:tcW w:w="960" w:type="dxa"/>
            <w:tcBorders>
              <w:top w:val="nil"/>
              <w:left w:val="single" w:sz="8" w:space="0" w:color="BFBFBF"/>
              <w:bottom w:val="single" w:sz="8" w:space="0" w:color="BFBFBF"/>
              <w:right w:val="single" w:sz="8" w:space="0" w:color="BFBFBF"/>
            </w:tcBorders>
            <w:shd w:val="clear" w:color="000000" w:fill="F2F2F2"/>
            <w:noWrap/>
            <w:vAlign w:val="center"/>
            <w:hideMark/>
          </w:tcPr>
          <w:p w:rsidR="008D1CD6" w:rsidRPr="008D1CD6" w:rsidRDefault="008D1CD6" w:rsidP="008D1CD6">
            <w:pPr>
              <w:spacing w:after="0" w:line="240" w:lineRule="auto"/>
              <w:jc w:val="center"/>
              <w:rPr>
                <w:rFonts w:ascii="Calibri" w:eastAsia="Times New Roman" w:hAnsi="Calibri" w:cs="Calibri"/>
                <w:color w:val="000000"/>
                <w:lang w:eastAsia="en-GB"/>
              </w:rPr>
            </w:pPr>
            <w:r w:rsidRPr="008D1CD6">
              <w:rPr>
                <w:rFonts w:ascii="Calibri" w:eastAsia="Times New Roman" w:hAnsi="Calibri" w:cs="Calibri"/>
                <w:color w:val="000000"/>
                <w:lang w:val="en-US" w:eastAsia="en-GB"/>
              </w:rPr>
              <w:t>3</w:t>
            </w:r>
          </w:p>
        </w:tc>
        <w:tc>
          <w:tcPr>
            <w:tcW w:w="960" w:type="dxa"/>
            <w:tcBorders>
              <w:top w:val="nil"/>
              <w:left w:val="nil"/>
              <w:bottom w:val="single" w:sz="8" w:space="0" w:color="BFBFBF"/>
              <w:right w:val="single" w:sz="8" w:space="0" w:color="BFBFBF"/>
            </w:tcBorders>
            <w:shd w:val="clear" w:color="000000" w:fill="F2F2F2"/>
            <w:noWrap/>
            <w:vAlign w:val="center"/>
            <w:hideMark/>
          </w:tcPr>
          <w:p w:rsidR="008D1CD6" w:rsidRPr="008D1CD6" w:rsidRDefault="008D1CD6" w:rsidP="008D1CD6">
            <w:pPr>
              <w:spacing w:after="0" w:line="240" w:lineRule="auto"/>
              <w:jc w:val="center"/>
              <w:rPr>
                <w:rFonts w:ascii="Calibri" w:eastAsia="Times New Roman" w:hAnsi="Calibri" w:cs="Calibri"/>
                <w:color w:val="000000"/>
                <w:lang w:eastAsia="en-GB"/>
              </w:rPr>
            </w:pPr>
            <w:r w:rsidRPr="008D1CD6">
              <w:rPr>
                <w:rFonts w:ascii="Calibri" w:eastAsia="Times New Roman" w:hAnsi="Calibri" w:cs="Calibri"/>
                <w:color w:val="000000"/>
                <w:lang w:val="en-US" w:eastAsia="en-GB"/>
              </w:rPr>
              <w:t>1</w:t>
            </w:r>
          </w:p>
        </w:tc>
        <w:tc>
          <w:tcPr>
            <w:tcW w:w="960" w:type="dxa"/>
            <w:tcBorders>
              <w:top w:val="nil"/>
              <w:left w:val="nil"/>
              <w:bottom w:val="single" w:sz="8" w:space="0" w:color="BFBFBF"/>
              <w:right w:val="single" w:sz="8" w:space="0" w:color="BFBFBF"/>
            </w:tcBorders>
            <w:shd w:val="clear" w:color="000000" w:fill="F2F2F2"/>
            <w:noWrap/>
            <w:vAlign w:val="center"/>
            <w:hideMark/>
          </w:tcPr>
          <w:p w:rsidR="008D1CD6" w:rsidRPr="008D1CD6" w:rsidRDefault="008D1CD6" w:rsidP="008D1CD6">
            <w:pPr>
              <w:spacing w:after="0" w:line="240" w:lineRule="auto"/>
              <w:jc w:val="center"/>
              <w:rPr>
                <w:rFonts w:ascii="Calibri" w:eastAsia="Times New Roman" w:hAnsi="Calibri" w:cs="Calibri"/>
                <w:color w:val="000000"/>
                <w:lang w:eastAsia="en-GB"/>
              </w:rPr>
            </w:pPr>
            <w:r w:rsidRPr="008D1CD6">
              <w:rPr>
                <w:rFonts w:ascii="Calibri" w:eastAsia="Times New Roman" w:hAnsi="Calibri" w:cs="Calibri"/>
                <w:color w:val="000000"/>
                <w:lang w:val="en-US" w:eastAsia="en-GB"/>
              </w:rPr>
              <w:t>1</w:t>
            </w:r>
          </w:p>
        </w:tc>
        <w:tc>
          <w:tcPr>
            <w:tcW w:w="1760" w:type="dxa"/>
            <w:tcBorders>
              <w:top w:val="nil"/>
              <w:left w:val="nil"/>
              <w:bottom w:val="single" w:sz="8" w:space="0" w:color="BFBFBF"/>
              <w:right w:val="single" w:sz="8" w:space="0" w:color="BFBFBF"/>
            </w:tcBorders>
            <w:shd w:val="clear" w:color="000000" w:fill="F2F2F2"/>
            <w:noWrap/>
            <w:vAlign w:val="center"/>
            <w:hideMark/>
          </w:tcPr>
          <w:p w:rsidR="008D1CD6" w:rsidRPr="008D1CD6" w:rsidRDefault="008D1CD6" w:rsidP="008D1CD6">
            <w:pPr>
              <w:spacing w:after="0" w:line="240" w:lineRule="auto"/>
              <w:jc w:val="center"/>
              <w:rPr>
                <w:rFonts w:ascii="Calibri" w:eastAsia="Times New Roman" w:hAnsi="Calibri" w:cs="Calibri"/>
                <w:color w:val="000000"/>
                <w:lang w:eastAsia="en-GB"/>
              </w:rPr>
            </w:pPr>
            <w:r w:rsidRPr="008D1CD6">
              <w:rPr>
                <w:rFonts w:ascii="Calibri" w:eastAsia="Times New Roman" w:hAnsi="Calibri" w:cs="Calibri"/>
                <w:color w:val="000000"/>
                <w:lang w:eastAsia="en-GB"/>
              </w:rPr>
              <w:t>2.15E-04</w:t>
            </w:r>
          </w:p>
        </w:tc>
        <w:tc>
          <w:tcPr>
            <w:tcW w:w="2300" w:type="dxa"/>
            <w:tcBorders>
              <w:top w:val="nil"/>
              <w:left w:val="nil"/>
              <w:bottom w:val="single" w:sz="8" w:space="0" w:color="BFBFBF"/>
              <w:right w:val="single" w:sz="8" w:space="0" w:color="BFBFBF"/>
            </w:tcBorders>
            <w:shd w:val="clear" w:color="000000" w:fill="F2F2F2"/>
            <w:noWrap/>
            <w:vAlign w:val="center"/>
            <w:hideMark/>
          </w:tcPr>
          <w:p w:rsidR="008D1CD6" w:rsidRPr="008D1CD6" w:rsidRDefault="008D1CD6" w:rsidP="008D1CD6">
            <w:pPr>
              <w:spacing w:after="0" w:line="240" w:lineRule="auto"/>
              <w:jc w:val="center"/>
              <w:rPr>
                <w:rFonts w:ascii="Calibri" w:eastAsia="Times New Roman" w:hAnsi="Calibri" w:cs="Calibri"/>
                <w:color w:val="000000"/>
                <w:lang w:eastAsia="en-GB"/>
              </w:rPr>
            </w:pPr>
            <w:r w:rsidRPr="008D1CD6">
              <w:rPr>
                <w:rFonts w:ascii="Calibri" w:eastAsia="Times New Roman" w:hAnsi="Calibri" w:cs="Calibri"/>
                <w:color w:val="000000"/>
                <w:lang w:eastAsia="en-GB"/>
              </w:rPr>
              <w:t>8.54E-05</w:t>
            </w:r>
          </w:p>
        </w:tc>
        <w:tc>
          <w:tcPr>
            <w:tcW w:w="1860" w:type="dxa"/>
            <w:tcBorders>
              <w:top w:val="nil"/>
              <w:left w:val="nil"/>
              <w:bottom w:val="single" w:sz="8" w:space="0" w:color="BFBFBF"/>
              <w:right w:val="single" w:sz="8" w:space="0" w:color="BFBFBF"/>
            </w:tcBorders>
            <w:shd w:val="clear" w:color="000000" w:fill="F2F2F2"/>
            <w:noWrap/>
            <w:vAlign w:val="center"/>
            <w:hideMark/>
          </w:tcPr>
          <w:p w:rsidR="008D1CD6" w:rsidRPr="008D1CD6" w:rsidRDefault="008D1CD6" w:rsidP="008D1CD6">
            <w:pPr>
              <w:spacing w:after="0" w:line="240" w:lineRule="auto"/>
              <w:jc w:val="center"/>
              <w:rPr>
                <w:rFonts w:ascii="Calibri" w:eastAsia="Times New Roman" w:hAnsi="Calibri" w:cs="Calibri"/>
                <w:color w:val="000000"/>
                <w:lang w:eastAsia="en-GB"/>
              </w:rPr>
            </w:pPr>
            <w:r w:rsidRPr="008D1CD6">
              <w:rPr>
                <w:rFonts w:ascii="Calibri" w:eastAsia="Times New Roman" w:hAnsi="Calibri" w:cs="Calibri"/>
                <w:color w:val="000000"/>
                <w:lang w:eastAsia="en-GB"/>
              </w:rPr>
              <w:t>60.31</w:t>
            </w:r>
          </w:p>
        </w:tc>
      </w:tr>
      <w:tr w:rsidR="008D1CD6" w:rsidRPr="008D1CD6" w:rsidTr="008D1CD6">
        <w:trPr>
          <w:trHeight w:val="315"/>
        </w:trPr>
        <w:tc>
          <w:tcPr>
            <w:tcW w:w="960" w:type="dxa"/>
            <w:tcBorders>
              <w:top w:val="nil"/>
              <w:left w:val="single" w:sz="8" w:space="0" w:color="BFBFBF"/>
              <w:bottom w:val="single" w:sz="8" w:space="0" w:color="BFBFBF"/>
              <w:right w:val="single" w:sz="8" w:space="0" w:color="BFBFBF"/>
            </w:tcBorders>
            <w:shd w:val="clear" w:color="auto" w:fill="auto"/>
            <w:noWrap/>
            <w:vAlign w:val="center"/>
            <w:hideMark/>
          </w:tcPr>
          <w:p w:rsidR="008D1CD6" w:rsidRPr="008D1CD6" w:rsidRDefault="008D1CD6" w:rsidP="008D1CD6">
            <w:pPr>
              <w:spacing w:after="0" w:line="240" w:lineRule="auto"/>
              <w:jc w:val="center"/>
              <w:rPr>
                <w:rFonts w:ascii="Calibri" w:eastAsia="Times New Roman" w:hAnsi="Calibri" w:cs="Calibri"/>
                <w:color w:val="000000"/>
                <w:lang w:eastAsia="en-GB"/>
              </w:rPr>
            </w:pPr>
            <w:r w:rsidRPr="008D1CD6">
              <w:rPr>
                <w:rFonts w:ascii="Calibri" w:eastAsia="Times New Roman" w:hAnsi="Calibri" w:cs="Calibri"/>
                <w:color w:val="000000"/>
                <w:lang w:val="en-US" w:eastAsia="en-GB"/>
              </w:rPr>
              <w:t>3</w:t>
            </w:r>
          </w:p>
        </w:tc>
        <w:tc>
          <w:tcPr>
            <w:tcW w:w="960" w:type="dxa"/>
            <w:tcBorders>
              <w:top w:val="nil"/>
              <w:left w:val="nil"/>
              <w:bottom w:val="single" w:sz="8" w:space="0" w:color="BFBFBF"/>
              <w:right w:val="single" w:sz="8" w:space="0" w:color="BFBFBF"/>
            </w:tcBorders>
            <w:shd w:val="clear" w:color="auto" w:fill="auto"/>
            <w:noWrap/>
            <w:vAlign w:val="center"/>
            <w:hideMark/>
          </w:tcPr>
          <w:p w:rsidR="008D1CD6" w:rsidRPr="008D1CD6" w:rsidRDefault="008D1CD6" w:rsidP="008D1CD6">
            <w:pPr>
              <w:spacing w:after="0" w:line="240" w:lineRule="auto"/>
              <w:jc w:val="center"/>
              <w:rPr>
                <w:rFonts w:ascii="Calibri" w:eastAsia="Times New Roman" w:hAnsi="Calibri" w:cs="Calibri"/>
                <w:color w:val="000000"/>
                <w:lang w:eastAsia="en-GB"/>
              </w:rPr>
            </w:pPr>
            <w:r w:rsidRPr="008D1CD6">
              <w:rPr>
                <w:rFonts w:ascii="Calibri" w:eastAsia="Times New Roman" w:hAnsi="Calibri" w:cs="Calibri"/>
                <w:color w:val="000000"/>
                <w:lang w:val="en-US" w:eastAsia="en-GB"/>
              </w:rPr>
              <w:t>2</w:t>
            </w:r>
          </w:p>
        </w:tc>
        <w:tc>
          <w:tcPr>
            <w:tcW w:w="960" w:type="dxa"/>
            <w:tcBorders>
              <w:top w:val="nil"/>
              <w:left w:val="nil"/>
              <w:bottom w:val="single" w:sz="8" w:space="0" w:color="BFBFBF"/>
              <w:right w:val="single" w:sz="8" w:space="0" w:color="BFBFBF"/>
            </w:tcBorders>
            <w:shd w:val="clear" w:color="auto" w:fill="auto"/>
            <w:noWrap/>
            <w:vAlign w:val="center"/>
            <w:hideMark/>
          </w:tcPr>
          <w:p w:rsidR="008D1CD6" w:rsidRPr="008D1CD6" w:rsidRDefault="008D1CD6" w:rsidP="008D1CD6">
            <w:pPr>
              <w:spacing w:after="0" w:line="240" w:lineRule="auto"/>
              <w:jc w:val="center"/>
              <w:rPr>
                <w:rFonts w:ascii="Calibri" w:eastAsia="Times New Roman" w:hAnsi="Calibri" w:cs="Calibri"/>
                <w:color w:val="000000"/>
                <w:lang w:eastAsia="en-GB"/>
              </w:rPr>
            </w:pPr>
            <w:r w:rsidRPr="008D1CD6">
              <w:rPr>
                <w:rFonts w:ascii="Calibri" w:eastAsia="Times New Roman" w:hAnsi="Calibri" w:cs="Calibri"/>
                <w:color w:val="000000"/>
                <w:lang w:val="en-US" w:eastAsia="en-GB"/>
              </w:rPr>
              <w:t>2</w:t>
            </w:r>
          </w:p>
        </w:tc>
        <w:tc>
          <w:tcPr>
            <w:tcW w:w="1760" w:type="dxa"/>
            <w:tcBorders>
              <w:top w:val="nil"/>
              <w:left w:val="nil"/>
              <w:bottom w:val="single" w:sz="8" w:space="0" w:color="BFBFBF"/>
              <w:right w:val="single" w:sz="8" w:space="0" w:color="BFBFBF"/>
            </w:tcBorders>
            <w:shd w:val="clear" w:color="auto" w:fill="auto"/>
            <w:noWrap/>
            <w:vAlign w:val="center"/>
            <w:hideMark/>
          </w:tcPr>
          <w:p w:rsidR="008D1CD6" w:rsidRPr="008D1CD6" w:rsidRDefault="008D1CD6" w:rsidP="008D1CD6">
            <w:pPr>
              <w:spacing w:after="0" w:line="240" w:lineRule="auto"/>
              <w:jc w:val="center"/>
              <w:rPr>
                <w:rFonts w:ascii="Calibri" w:eastAsia="Times New Roman" w:hAnsi="Calibri" w:cs="Calibri"/>
                <w:color w:val="000000"/>
                <w:lang w:eastAsia="en-GB"/>
              </w:rPr>
            </w:pPr>
            <w:r w:rsidRPr="008D1CD6">
              <w:rPr>
                <w:rFonts w:ascii="Calibri" w:eastAsia="Times New Roman" w:hAnsi="Calibri" w:cs="Calibri"/>
                <w:color w:val="000000"/>
                <w:lang w:eastAsia="en-GB"/>
              </w:rPr>
              <w:t>2.67E-04</w:t>
            </w:r>
          </w:p>
        </w:tc>
        <w:tc>
          <w:tcPr>
            <w:tcW w:w="2300" w:type="dxa"/>
            <w:tcBorders>
              <w:top w:val="nil"/>
              <w:left w:val="nil"/>
              <w:bottom w:val="single" w:sz="8" w:space="0" w:color="BFBFBF"/>
              <w:right w:val="single" w:sz="8" w:space="0" w:color="BFBFBF"/>
            </w:tcBorders>
            <w:shd w:val="clear" w:color="auto" w:fill="auto"/>
            <w:noWrap/>
            <w:vAlign w:val="center"/>
            <w:hideMark/>
          </w:tcPr>
          <w:p w:rsidR="008D1CD6" w:rsidRPr="008D1CD6" w:rsidRDefault="008D1CD6" w:rsidP="008D1CD6">
            <w:pPr>
              <w:spacing w:after="0" w:line="240" w:lineRule="auto"/>
              <w:jc w:val="center"/>
              <w:rPr>
                <w:rFonts w:ascii="Calibri" w:eastAsia="Times New Roman" w:hAnsi="Calibri" w:cs="Calibri"/>
                <w:color w:val="000000"/>
                <w:lang w:eastAsia="en-GB"/>
              </w:rPr>
            </w:pPr>
            <w:r w:rsidRPr="008D1CD6">
              <w:rPr>
                <w:rFonts w:ascii="Calibri" w:eastAsia="Times New Roman" w:hAnsi="Calibri" w:cs="Calibri"/>
                <w:color w:val="000000"/>
                <w:lang w:eastAsia="en-GB"/>
              </w:rPr>
              <w:t>8.51E-05</w:t>
            </w:r>
          </w:p>
        </w:tc>
        <w:tc>
          <w:tcPr>
            <w:tcW w:w="1860" w:type="dxa"/>
            <w:tcBorders>
              <w:top w:val="nil"/>
              <w:left w:val="nil"/>
              <w:bottom w:val="single" w:sz="8" w:space="0" w:color="BFBFBF"/>
              <w:right w:val="single" w:sz="8" w:space="0" w:color="BFBFBF"/>
            </w:tcBorders>
            <w:shd w:val="clear" w:color="000000" w:fill="F2F2F2"/>
            <w:noWrap/>
            <w:vAlign w:val="center"/>
            <w:hideMark/>
          </w:tcPr>
          <w:p w:rsidR="008D1CD6" w:rsidRPr="008D1CD6" w:rsidRDefault="008D1CD6" w:rsidP="008D1CD6">
            <w:pPr>
              <w:spacing w:after="0" w:line="240" w:lineRule="auto"/>
              <w:jc w:val="center"/>
              <w:rPr>
                <w:rFonts w:ascii="Calibri" w:eastAsia="Times New Roman" w:hAnsi="Calibri" w:cs="Calibri"/>
                <w:color w:val="000000"/>
                <w:lang w:eastAsia="en-GB"/>
              </w:rPr>
            </w:pPr>
            <w:r w:rsidRPr="008D1CD6">
              <w:rPr>
                <w:rFonts w:ascii="Calibri" w:eastAsia="Times New Roman" w:hAnsi="Calibri" w:cs="Calibri"/>
                <w:color w:val="000000"/>
                <w:lang w:eastAsia="en-GB"/>
              </w:rPr>
              <w:t>68.05</w:t>
            </w:r>
          </w:p>
        </w:tc>
      </w:tr>
      <w:tr w:rsidR="008D1CD6" w:rsidRPr="008D1CD6" w:rsidTr="008D1CD6">
        <w:trPr>
          <w:trHeight w:val="315"/>
        </w:trPr>
        <w:tc>
          <w:tcPr>
            <w:tcW w:w="960" w:type="dxa"/>
            <w:tcBorders>
              <w:top w:val="nil"/>
              <w:left w:val="single" w:sz="8" w:space="0" w:color="BFBFBF"/>
              <w:bottom w:val="single" w:sz="8" w:space="0" w:color="BFBFBF"/>
              <w:right w:val="single" w:sz="8" w:space="0" w:color="BFBFBF"/>
            </w:tcBorders>
            <w:shd w:val="clear" w:color="000000" w:fill="F2F2F2"/>
            <w:noWrap/>
            <w:vAlign w:val="center"/>
            <w:hideMark/>
          </w:tcPr>
          <w:p w:rsidR="008D1CD6" w:rsidRPr="008D1CD6" w:rsidRDefault="008D1CD6" w:rsidP="008D1CD6">
            <w:pPr>
              <w:spacing w:after="0" w:line="240" w:lineRule="auto"/>
              <w:jc w:val="center"/>
              <w:rPr>
                <w:rFonts w:ascii="Calibri" w:eastAsia="Times New Roman" w:hAnsi="Calibri" w:cs="Calibri"/>
                <w:color w:val="000000"/>
                <w:lang w:eastAsia="en-GB"/>
              </w:rPr>
            </w:pPr>
            <w:r w:rsidRPr="008D1CD6">
              <w:rPr>
                <w:rFonts w:ascii="Calibri" w:eastAsia="Times New Roman" w:hAnsi="Calibri" w:cs="Calibri"/>
                <w:color w:val="000000"/>
                <w:lang w:val="en-US" w:eastAsia="en-GB"/>
              </w:rPr>
              <w:t>3</w:t>
            </w:r>
          </w:p>
        </w:tc>
        <w:tc>
          <w:tcPr>
            <w:tcW w:w="960" w:type="dxa"/>
            <w:tcBorders>
              <w:top w:val="nil"/>
              <w:left w:val="nil"/>
              <w:bottom w:val="single" w:sz="8" w:space="0" w:color="BFBFBF"/>
              <w:right w:val="single" w:sz="8" w:space="0" w:color="BFBFBF"/>
            </w:tcBorders>
            <w:shd w:val="clear" w:color="000000" w:fill="F2F2F2"/>
            <w:noWrap/>
            <w:vAlign w:val="center"/>
            <w:hideMark/>
          </w:tcPr>
          <w:p w:rsidR="008D1CD6" w:rsidRPr="008D1CD6" w:rsidRDefault="008D1CD6" w:rsidP="008D1CD6">
            <w:pPr>
              <w:spacing w:after="0" w:line="240" w:lineRule="auto"/>
              <w:jc w:val="center"/>
              <w:rPr>
                <w:rFonts w:ascii="Calibri" w:eastAsia="Times New Roman" w:hAnsi="Calibri" w:cs="Calibri"/>
                <w:color w:val="000000"/>
                <w:lang w:eastAsia="en-GB"/>
              </w:rPr>
            </w:pPr>
            <w:r w:rsidRPr="008D1CD6">
              <w:rPr>
                <w:rFonts w:ascii="Calibri" w:eastAsia="Times New Roman" w:hAnsi="Calibri" w:cs="Calibri"/>
                <w:color w:val="000000"/>
                <w:lang w:val="en-US" w:eastAsia="en-GB"/>
              </w:rPr>
              <w:t>3</w:t>
            </w:r>
          </w:p>
        </w:tc>
        <w:tc>
          <w:tcPr>
            <w:tcW w:w="960" w:type="dxa"/>
            <w:tcBorders>
              <w:top w:val="nil"/>
              <w:left w:val="nil"/>
              <w:bottom w:val="single" w:sz="8" w:space="0" w:color="BFBFBF"/>
              <w:right w:val="single" w:sz="8" w:space="0" w:color="BFBFBF"/>
            </w:tcBorders>
            <w:shd w:val="clear" w:color="000000" w:fill="F2F2F2"/>
            <w:noWrap/>
            <w:vAlign w:val="center"/>
            <w:hideMark/>
          </w:tcPr>
          <w:p w:rsidR="008D1CD6" w:rsidRPr="008D1CD6" w:rsidRDefault="008D1CD6" w:rsidP="008D1CD6">
            <w:pPr>
              <w:spacing w:after="0" w:line="240" w:lineRule="auto"/>
              <w:jc w:val="center"/>
              <w:rPr>
                <w:rFonts w:ascii="Calibri" w:eastAsia="Times New Roman" w:hAnsi="Calibri" w:cs="Calibri"/>
                <w:color w:val="000000"/>
                <w:lang w:eastAsia="en-GB"/>
              </w:rPr>
            </w:pPr>
            <w:r w:rsidRPr="008D1CD6">
              <w:rPr>
                <w:rFonts w:ascii="Calibri" w:eastAsia="Times New Roman" w:hAnsi="Calibri" w:cs="Calibri"/>
                <w:color w:val="000000"/>
                <w:lang w:val="en-US" w:eastAsia="en-GB"/>
              </w:rPr>
              <w:t>3</w:t>
            </w:r>
          </w:p>
        </w:tc>
        <w:tc>
          <w:tcPr>
            <w:tcW w:w="1760" w:type="dxa"/>
            <w:tcBorders>
              <w:top w:val="nil"/>
              <w:left w:val="nil"/>
              <w:bottom w:val="single" w:sz="8" w:space="0" w:color="BFBFBF"/>
              <w:right w:val="single" w:sz="8" w:space="0" w:color="BFBFBF"/>
            </w:tcBorders>
            <w:shd w:val="clear" w:color="000000" w:fill="F2F2F2"/>
            <w:noWrap/>
            <w:vAlign w:val="center"/>
            <w:hideMark/>
          </w:tcPr>
          <w:p w:rsidR="008D1CD6" w:rsidRPr="008D1CD6" w:rsidRDefault="008D1CD6" w:rsidP="008D1CD6">
            <w:pPr>
              <w:spacing w:after="0" w:line="240" w:lineRule="auto"/>
              <w:jc w:val="center"/>
              <w:rPr>
                <w:rFonts w:ascii="Calibri" w:eastAsia="Times New Roman" w:hAnsi="Calibri" w:cs="Calibri"/>
                <w:color w:val="000000"/>
                <w:lang w:eastAsia="en-GB"/>
              </w:rPr>
            </w:pPr>
            <w:r w:rsidRPr="008D1CD6">
              <w:rPr>
                <w:rFonts w:ascii="Calibri" w:eastAsia="Times New Roman" w:hAnsi="Calibri" w:cs="Calibri"/>
                <w:color w:val="000000"/>
                <w:lang w:eastAsia="en-GB"/>
              </w:rPr>
              <w:t>4.29E-04</w:t>
            </w:r>
          </w:p>
        </w:tc>
        <w:tc>
          <w:tcPr>
            <w:tcW w:w="2300" w:type="dxa"/>
            <w:tcBorders>
              <w:top w:val="nil"/>
              <w:left w:val="nil"/>
              <w:bottom w:val="single" w:sz="8" w:space="0" w:color="BFBFBF"/>
              <w:right w:val="single" w:sz="8" w:space="0" w:color="BFBFBF"/>
            </w:tcBorders>
            <w:shd w:val="clear" w:color="000000" w:fill="F2F2F2"/>
            <w:noWrap/>
            <w:vAlign w:val="center"/>
            <w:hideMark/>
          </w:tcPr>
          <w:p w:rsidR="008D1CD6" w:rsidRPr="008D1CD6" w:rsidRDefault="008D1CD6" w:rsidP="008D1CD6">
            <w:pPr>
              <w:spacing w:after="0" w:line="240" w:lineRule="auto"/>
              <w:jc w:val="center"/>
              <w:rPr>
                <w:rFonts w:ascii="Calibri" w:eastAsia="Times New Roman" w:hAnsi="Calibri" w:cs="Calibri"/>
                <w:color w:val="000000"/>
                <w:lang w:eastAsia="en-GB"/>
              </w:rPr>
            </w:pPr>
            <w:r w:rsidRPr="008D1CD6">
              <w:rPr>
                <w:rFonts w:ascii="Calibri" w:eastAsia="Times New Roman" w:hAnsi="Calibri" w:cs="Calibri"/>
                <w:color w:val="000000"/>
                <w:lang w:eastAsia="en-GB"/>
              </w:rPr>
              <w:t>1.59E-04</w:t>
            </w:r>
          </w:p>
        </w:tc>
        <w:tc>
          <w:tcPr>
            <w:tcW w:w="1860" w:type="dxa"/>
            <w:tcBorders>
              <w:top w:val="nil"/>
              <w:left w:val="nil"/>
              <w:bottom w:val="single" w:sz="8" w:space="0" w:color="BFBFBF"/>
              <w:right w:val="single" w:sz="8" w:space="0" w:color="BFBFBF"/>
            </w:tcBorders>
            <w:shd w:val="clear" w:color="000000" w:fill="F2F2F2"/>
            <w:noWrap/>
            <w:vAlign w:val="center"/>
            <w:hideMark/>
          </w:tcPr>
          <w:p w:rsidR="008D1CD6" w:rsidRPr="008D1CD6" w:rsidRDefault="008D1CD6" w:rsidP="008D1CD6">
            <w:pPr>
              <w:keepNext/>
              <w:spacing w:after="0" w:line="240" w:lineRule="auto"/>
              <w:jc w:val="center"/>
              <w:rPr>
                <w:rFonts w:ascii="Calibri" w:eastAsia="Times New Roman" w:hAnsi="Calibri" w:cs="Calibri"/>
                <w:color w:val="000000"/>
                <w:lang w:eastAsia="en-GB"/>
              </w:rPr>
            </w:pPr>
            <w:r w:rsidRPr="008D1CD6">
              <w:rPr>
                <w:rFonts w:ascii="Calibri" w:eastAsia="Times New Roman" w:hAnsi="Calibri" w:cs="Calibri"/>
                <w:color w:val="000000"/>
                <w:lang w:eastAsia="en-GB"/>
              </w:rPr>
              <w:t>62.99</w:t>
            </w:r>
          </w:p>
        </w:tc>
      </w:tr>
    </w:tbl>
    <w:p w:rsidR="008D1CD6" w:rsidRDefault="008D1CD6" w:rsidP="008D1CD6">
      <w:pPr>
        <w:pStyle w:val="Caption"/>
        <w:ind w:left="2160" w:firstLine="720"/>
      </w:pPr>
      <w:r>
        <w:t xml:space="preserve">Table </w:t>
      </w:r>
      <w:r>
        <w:fldChar w:fldCharType="begin"/>
      </w:r>
      <w:r>
        <w:instrText xml:space="preserve"> SEQ Table \* ARABIC </w:instrText>
      </w:r>
      <w:r>
        <w:fldChar w:fldCharType="separate"/>
      </w:r>
      <w:r w:rsidR="008F5432">
        <w:rPr>
          <w:noProof/>
        </w:rPr>
        <w:t>4</w:t>
      </w:r>
      <w:r>
        <w:fldChar w:fldCharType="end"/>
      </w:r>
      <w:r>
        <w:t xml:space="preserve"> FLF Orthogonal Array</w:t>
      </w:r>
    </w:p>
    <w:p w:rsidR="008D1CD6" w:rsidRDefault="008F5432" w:rsidP="008F5432">
      <w:pPr>
        <w:pStyle w:val="Heading4"/>
      </w:pPr>
      <w:r>
        <w:t>Table 5</w:t>
      </w:r>
    </w:p>
    <w:tbl>
      <w:tblPr>
        <w:tblW w:w="9540" w:type="dxa"/>
        <w:tblInd w:w="-10" w:type="dxa"/>
        <w:tblLook w:val="04A0" w:firstRow="1" w:lastRow="0" w:firstColumn="1" w:lastColumn="0" w:noHBand="0" w:noVBand="1"/>
      </w:tblPr>
      <w:tblGrid>
        <w:gridCol w:w="2127"/>
        <w:gridCol w:w="833"/>
        <w:gridCol w:w="2020"/>
        <w:gridCol w:w="2860"/>
        <w:gridCol w:w="1700"/>
      </w:tblGrid>
      <w:tr w:rsidR="008F5432" w:rsidRPr="008F5432" w:rsidTr="00546D1B">
        <w:trPr>
          <w:trHeight w:val="315"/>
        </w:trPr>
        <w:tc>
          <w:tcPr>
            <w:tcW w:w="2127" w:type="dxa"/>
            <w:tcBorders>
              <w:top w:val="single" w:sz="8" w:space="0" w:color="auto"/>
              <w:left w:val="single" w:sz="8" w:space="0" w:color="auto"/>
              <w:bottom w:val="single" w:sz="8" w:space="0" w:color="auto"/>
              <w:right w:val="single" w:sz="8" w:space="0" w:color="auto"/>
            </w:tcBorders>
            <w:shd w:val="clear" w:color="auto" w:fill="auto"/>
            <w:noWrap/>
            <w:vAlign w:val="center"/>
            <w:hideMark/>
          </w:tcPr>
          <w:p w:rsidR="008F5432" w:rsidRPr="008F5432" w:rsidRDefault="00546D1B" w:rsidP="008F5432">
            <w:pPr>
              <w:spacing w:after="0" w:line="240" w:lineRule="auto"/>
              <w:jc w:val="center"/>
              <w:rPr>
                <w:rFonts w:ascii="Calibri" w:eastAsia="Times New Roman" w:hAnsi="Calibri" w:cs="Calibri"/>
                <w:b/>
                <w:bCs/>
                <w:color w:val="000000"/>
                <w:lang w:eastAsia="en-GB"/>
              </w:rPr>
            </w:pPr>
            <w:r>
              <w:rPr>
                <w:rFonts w:ascii="Calibri" w:eastAsia="Times New Roman" w:hAnsi="Calibri" w:cs="Calibri"/>
                <w:b/>
                <w:bCs/>
                <w:color w:val="000000"/>
                <w:lang w:val="en-US" w:eastAsia="en-GB"/>
              </w:rPr>
              <w:t>Stator Diameter</w:t>
            </w:r>
            <w:r w:rsidR="008F5432" w:rsidRPr="008F5432">
              <w:rPr>
                <w:rFonts w:ascii="Calibri" w:eastAsia="Times New Roman" w:hAnsi="Calibri" w:cs="Calibri"/>
                <w:b/>
                <w:bCs/>
                <w:color w:val="000000"/>
                <w:lang w:val="en-US" w:eastAsia="en-GB"/>
              </w:rPr>
              <w:t xml:space="preserve"> (P1)</w:t>
            </w:r>
          </w:p>
        </w:tc>
        <w:tc>
          <w:tcPr>
            <w:tcW w:w="833" w:type="dxa"/>
            <w:tcBorders>
              <w:top w:val="single" w:sz="8" w:space="0" w:color="auto"/>
              <w:left w:val="nil"/>
              <w:bottom w:val="single" w:sz="8" w:space="0" w:color="auto"/>
              <w:right w:val="single" w:sz="8" w:space="0" w:color="auto"/>
            </w:tcBorders>
            <w:shd w:val="clear" w:color="auto" w:fill="auto"/>
            <w:noWrap/>
            <w:vAlign w:val="center"/>
            <w:hideMark/>
          </w:tcPr>
          <w:p w:rsidR="008F5432" w:rsidRPr="008F5432" w:rsidRDefault="008F5432" w:rsidP="008F5432">
            <w:pPr>
              <w:spacing w:after="0" w:line="240" w:lineRule="auto"/>
              <w:jc w:val="center"/>
              <w:rPr>
                <w:rFonts w:ascii="Calibri" w:eastAsia="Times New Roman" w:hAnsi="Calibri" w:cs="Calibri"/>
                <w:b/>
                <w:bCs/>
                <w:color w:val="000000"/>
                <w:lang w:eastAsia="en-GB"/>
              </w:rPr>
            </w:pPr>
            <w:r w:rsidRPr="008F5432">
              <w:rPr>
                <w:rFonts w:ascii="Calibri" w:eastAsia="Times New Roman" w:hAnsi="Calibri" w:cs="Calibri"/>
                <w:b/>
                <w:bCs/>
                <w:color w:val="000000"/>
                <w:lang w:val="en-US" w:eastAsia="en-GB"/>
              </w:rPr>
              <w:t>P1</w:t>
            </w:r>
          </w:p>
        </w:tc>
        <w:tc>
          <w:tcPr>
            <w:tcW w:w="2020" w:type="dxa"/>
            <w:tcBorders>
              <w:top w:val="single" w:sz="8" w:space="0" w:color="auto"/>
              <w:left w:val="nil"/>
              <w:bottom w:val="single" w:sz="8" w:space="0" w:color="auto"/>
              <w:right w:val="single" w:sz="8" w:space="0" w:color="auto"/>
            </w:tcBorders>
            <w:shd w:val="clear" w:color="auto" w:fill="auto"/>
            <w:noWrap/>
            <w:vAlign w:val="center"/>
            <w:hideMark/>
          </w:tcPr>
          <w:p w:rsidR="008F5432" w:rsidRPr="008F5432" w:rsidRDefault="008F5432" w:rsidP="008F5432">
            <w:pPr>
              <w:spacing w:after="0" w:line="240" w:lineRule="auto"/>
              <w:jc w:val="center"/>
              <w:rPr>
                <w:rFonts w:ascii="Calibri" w:eastAsia="Times New Roman" w:hAnsi="Calibri" w:cs="Calibri"/>
                <w:b/>
                <w:bCs/>
                <w:color w:val="000000"/>
                <w:lang w:eastAsia="en-GB"/>
              </w:rPr>
            </w:pPr>
            <w:r w:rsidRPr="008F5432">
              <w:rPr>
                <w:rFonts w:ascii="Calibri" w:eastAsia="Times New Roman" w:hAnsi="Calibri" w:cs="Calibri"/>
                <w:b/>
                <w:bCs/>
                <w:color w:val="000000"/>
                <w:lang w:val="en-US" w:eastAsia="en-GB"/>
              </w:rPr>
              <w:t>Mean Total Flux (</w:t>
            </w:r>
            <w:proofErr w:type="spellStart"/>
            <w:r w:rsidRPr="008F5432">
              <w:rPr>
                <w:rFonts w:ascii="Calibri" w:eastAsia="Times New Roman" w:hAnsi="Calibri" w:cs="Calibri"/>
                <w:b/>
                <w:bCs/>
                <w:color w:val="000000"/>
                <w:lang w:val="en-US" w:eastAsia="en-GB"/>
              </w:rPr>
              <w:t>Wb</w:t>
            </w:r>
            <w:proofErr w:type="spellEnd"/>
            <w:r w:rsidRPr="008F5432">
              <w:rPr>
                <w:rFonts w:ascii="Calibri" w:eastAsia="Times New Roman" w:hAnsi="Calibri" w:cs="Calibri"/>
                <w:b/>
                <w:bCs/>
                <w:color w:val="000000"/>
                <w:lang w:val="en-US" w:eastAsia="en-GB"/>
              </w:rPr>
              <w:t>)</w:t>
            </w:r>
          </w:p>
        </w:tc>
        <w:tc>
          <w:tcPr>
            <w:tcW w:w="2860" w:type="dxa"/>
            <w:tcBorders>
              <w:top w:val="single" w:sz="8" w:space="0" w:color="auto"/>
              <w:left w:val="nil"/>
              <w:bottom w:val="single" w:sz="8" w:space="0" w:color="auto"/>
              <w:right w:val="single" w:sz="8" w:space="0" w:color="auto"/>
            </w:tcBorders>
            <w:shd w:val="clear" w:color="auto" w:fill="auto"/>
            <w:noWrap/>
            <w:vAlign w:val="center"/>
            <w:hideMark/>
          </w:tcPr>
          <w:p w:rsidR="008F5432" w:rsidRPr="008F5432" w:rsidRDefault="008F5432" w:rsidP="008F5432">
            <w:pPr>
              <w:spacing w:after="0" w:line="240" w:lineRule="auto"/>
              <w:jc w:val="center"/>
              <w:rPr>
                <w:rFonts w:ascii="Calibri" w:eastAsia="Times New Roman" w:hAnsi="Calibri" w:cs="Calibri"/>
                <w:b/>
                <w:bCs/>
                <w:color w:val="000000"/>
                <w:lang w:eastAsia="en-GB"/>
              </w:rPr>
            </w:pPr>
            <w:r w:rsidRPr="008F5432">
              <w:rPr>
                <w:rFonts w:ascii="Calibri" w:eastAsia="Times New Roman" w:hAnsi="Calibri" w:cs="Calibri"/>
                <w:b/>
                <w:bCs/>
                <w:color w:val="000000"/>
                <w:lang w:val="en-US" w:eastAsia="en-GB"/>
              </w:rPr>
              <w:t>Mean Max Flux in rotor (</w:t>
            </w:r>
            <w:proofErr w:type="spellStart"/>
            <w:r w:rsidRPr="008F5432">
              <w:rPr>
                <w:rFonts w:ascii="Calibri" w:eastAsia="Times New Roman" w:hAnsi="Calibri" w:cs="Calibri"/>
                <w:b/>
                <w:bCs/>
                <w:color w:val="000000"/>
                <w:lang w:val="en-US" w:eastAsia="en-GB"/>
              </w:rPr>
              <w:t>Wb</w:t>
            </w:r>
            <w:proofErr w:type="spellEnd"/>
            <w:r w:rsidRPr="008F5432">
              <w:rPr>
                <w:rFonts w:ascii="Calibri" w:eastAsia="Times New Roman" w:hAnsi="Calibri" w:cs="Calibri"/>
                <w:b/>
                <w:bCs/>
                <w:color w:val="000000"/>
                <w:lang w:val="en-US" w:eastAsia="en-GB"/>
              </w:rPr>
              <w:t>)</w:t>
            </w:r>
          </w:p>
        </w:tc>
        <w:tc>
          <w:tcPr>
            <w:tcW w:w="1700" w:type="dxa"/>
            <w:tcBorders>
              <w:top w:val="single" w:sz="8" w:space="0" w:color="auto"/>
              <w:left w:val="nil"/>
              <w:bottom w:val="single" w:sz="8" w:space="0" w:color="auto"/>
              <w:right w:val="single" w:sz="8" w:space="0" w:color="auto"/>
            </w:tcBorders>
            <w:shd w:val="clear" w:color="auto" w:fill="auto"/>
            <w:noWrap/>
            <w:vAlign w:val="center"/>
            <w:hideMark/>
          </w:tcPr>
          <w:p w:rsidR="008F5432" w:rsidRPr="008F5432" w:rsidRDefault="008F5432" w:rsidP="008F5432">
            <w:pPr>
              <w:spacing w:after="0" w:line="240" w:lineRule="auto"/>
              <w:jc w:val="center"/>
              <w:rPr>
                <w:rFonts w:ascii="Calibri" w:eastAsia="Times New Roman" w:hAnsi="Calibri" w:cs="Calibri"/>
                <w:b/>
                <w:bCs/>
                <w:color w:val="000000"/>
                <w:lang w:eastAsia="en-GB"/>
              </w:rPr>
            </w:pPr>
            <w:r w:rsidRPr="008F5432">
              <w:rPr>
                <w:rFonts w:ascii="Calibri" w:eastAsia="Times New Roman" w:hAnsi="Calibri" w:cs="Calibri"/>
                <w:b/>
                <w:bCs/>
                <w:color w:val="000000"/>
                <w:lang w:val="en-US" w:eastAsia="en-GB"/>
              </w:rPr>
              <w:t>Mean Flux lost %</w:t>
            </w:r>
          </w:p>
        </w:tc>
      </w:tr>
      <w:tr w:rsidR="008F5432" w:rsidRPr="008F5432" w:rsidTr="00546D1B">
        <w:trPr>
          <w:trHeight w:val="315"/>
        </w:trPr>
        <w:tc>
          <w:tcPr>
            <w:tcW w:w="2127" w:type="dxa"/>
            <w:tcBorders>
              <w:top w:val="nil"/>
              <w:left w:val="single" w:sz="8" w:space="0" w:color="auto"/>
              <w:bottom w:val="single" w:sz="8" w:space="0" w:color="auto"/>
              <w:right w:val="single" w:sz="8" w:space="0" w:color="auto"/>
            </w:tcBorders>
            <w:shd w:val="clear" w:color="auto" w:fill="auto"/>
            <w:noWrap/>
            <w:vAlign w:val="center"/>
            <w:hideMark/>
          </w:tcPr>
          <w:p w:rsidR="008F5432" w:rsidRPr="008F5432" w:rsidRDefault="00546D1B" w:rsidP="008F5432">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val="en-US" w:eastAsia="en-GB"/>
              </w:rPr>
              <w:t>Original 80</w:t>
            </w:r>
            <w:r w:rsidR="008F5432" w:rsidRPr="008F5432">
              <w:rPr>
                <w:rFonts w:ascii="Calibri" w:eastAsia="Times New Roman" w:hAnsi="Calibri" w:cs="Calibri"/>
                <w:color w:val="000000"/>
                <w:lang w:val="en-US" w:eastAsia="en-GB"/>
              </w:rPr>
              <w:t>mm</w:t>
            </w:r>
          </w:p>
        </w:tc>
        <w:tc>
          <w:tcPr>
            <w:tcW w:w="833" w:type="dxa"/>
            <w:tcBorders>
              <w:top w:val="nil"/>
              <w:left w:val="nil"/>
              <w:bottom w:val="single" w:sz="8" w:space="0" w:color="auto"/>
              <w:right w:val="single" w:sz="8" w:space="0" w:color="auto"/>
            </w:tcBorders>
            <w:shd w:val="clear" w:color="auto" w:fill="auto"/>
            <w:noWrap/>
            <w:vAlign w:val="center"/>
            <w:hideMark/>
          </w:tcPr>
          <w:p w:rsidR="008F5432" w:rsidRPr="008F5432" w:rsidRDefault="008F5432" w:rsidP="008F5432">
            <w:pPr>
              <w:spacing w:after="0" w:line="240" w:lineRule="auto"/>
              <w:jc w:val="center"/>
              <w:rPr>
                <w:rFonts w:ascii="Calibri" w:eastAsia="Times New Roman" w:hAnsi="Calibri" w:cs="Calibri"/>
                <w:color w:val="000000"/>
                <w:lang w:eastAsia="en-GB"/>
              </w:rPr>
            </w:pPr>
            <w:r w:rsidRPr="008F5432">
              <w:rPr>
                <w:rFonts w:ascii="Calibri" w:eastAsia="Times New Roman" w:hAnsi="Calibri" w:cs="Calibri"/>
                <w:color w:val="000000"/>
                <w:lang w:val="en-US" w:eastAsia="en-GB"/>
              </w:rPr>
              <w:t>1</w:t>
            </w:r>
          </w:p>
        </w:tc>
        <w:tc>
          <w:tcPr>
            <w:tcW w:w="2020" w:type="dxa"/>
            <w:tcBorders>
              <w:top w:val="nil"/>
              <w:left w:val="nil"/>
              <w:bottom w:val="single" w:sz="8" w:space="0" w:color="auto"/>
              <w:right w:val="single" w:sz="8" w:space="0" w:color="auto"/>
            </w:tcBorders>
            <w:shd w:val="clear" w:color="auto" w:fill="auto"/>
            <w:noWrap/>
            <w:vAlign w:val="center"/>
            <w:hideMark/>
          </w:tcPr>
          <w:p w:rsidR="008F5432" w:rsidRPr="008F5432" w:rsidRDefault="008F5432" w:rsidP="008F5432">
            <w:pPr>
              <w:spacing w:after="0" w:line="240" w:lineRule="auto"/>
              <w:jc w:val="center"/>
              <w:rPr>
                <w:rFonts w:ascii="Calibri" w:eastAsia="Times New Roman" w:hAnsi="Calibri" w:cs="Calibri"/>
                <w:color w:val="000000"/>
                <w:lang w:eastAsia="en-GB"/>
              </w:rPr>
            </w:pPr>
            <w:r w:rsidRPr="008F5432">
              <w:rPr>
                <w:rFonts w:ascii="Calibri" w:eastAsia="Times New Roman" w:hAnsi="Calibri" w:cs="Calibri"/>
                <w:color w:val="000000"/>
                <w:lang w:val="en-US" w:eastAsia="en-GB"/>
              </w:rPr>
              <w:t>2.79E-04</w:t>
            </w:r>
          </w:p>
        </w:tc>
        <w:tc>
          <w:tcPr>
            <w:tcW w:w="2860" w:type="dxa"/>
            <w:tcBorders>
              <w:top w:val="nil"/>
              <w:left w:val="nil"/>
              <w:bottom w:val="single" w:sz="8" w:space="0" w:color="auto"/>
              <w:right w:val="single" w:sz="8" w:space="0" w:color="auto"/>
            </w:tcBorders>
            <w:shd w:val="clear" w:color="auto" w:fill="auto"/>
            <w:noWrap/>
            <w:vAlign w:val="center"/>
            <w:hideMark/>
          </w:tcPr>
          <w:p w:rsidR="008F5432" w:rsidRPr="008F5432" w:rsidRDefault="008F5432" w:rsidP="008F5432">
            <w:pPr>
              <w:spacing w:after="0" w:line="240" w:lineRule="auto"/>
              <w:jc w:val="center"/>
              <w:rPr>
                <w:rFonts w:ascii="Calibri" w:eastAsia="Times New Roman" w:hAnsi="Calibri" w:cs="Calibri"/>
                <w:color w:val="000000"/>
                <w:lang w:eastAsia="en-GB"/>
              </w:rPr>
            </w:pPr>
            <w:r w:rsidRPr="008F5432">
              <w:rPr>
                <w:rFonts w:ascii="Calibri" w:eastAsia="Times New Roman" w:hAnsi="Calibri" w:cs="Calibri"/>
                <w:color w:val="000000"/>
                <w:lang w:eastAsia="en-GB"/>
              </w:rPr>
              <w:t>8.48E-05</w:t>
            </w:r>
          </w:p>
        </w:tc>
        <w:tc>
          <w:tcPr>
            <w:tcW w:w="1700" w:type="dxa"/>
            <w:tcBorders>
              <w:top w:val="nil"/>
              <w:left w:val="nil"/>
              <w:bottom w:val="single" w:sz="8" w:space="0" w:color="auto"/>
              <w:right w:val="single" w:sz="8" w:space="0" w:color="auto"/>
            </w:tcBorders>
            <w:shd w:val="clear" w:color="auto" w:fill="auto"/>
            <w:noWrap/>
            <w:vAlign w:val="center"/>
            <w:hideMark/>
          </w:tcPr>
          <w:p w:rsidR="008F5432" w:rsidRPr="008F5432" w:rsidRDefault="008F5432" w:rsidP="008F5432">
            <w:pPr>
              <w:spacing w:after="0" w:line="240" w:lineRule="auto"/>
              <w:jc w:val="center"/>
              <w:rPr>
                <w:rFonts w:ascii="Calibri" w:eastAsia="Times New Roman" w:hAnsi="Calibri" w:cs="Calibri"/>
                <w:color w:val="000000"/>
                <w:lang w:eastAsia="en-GB"/>
              </w:rPr>
            </w:pPr>
            <w:r w:rsidRPr="008F5432">
              <w:rPr>
                <w:rFonts w:ascii="Calibri" w:eastAsia="Times New Roman" w:hAnsi="Calibri" w:cs="Calibri"/>
                <w:color w:val="000000"/>
                <w:lang w:eastAsia="en-GB"/>
              </w:rPr>
              <w:t>69.55</w:t>
            </w:r>
          </w:p>
        </w:tc>
      </w:tr>
      <w:tr w:rsidR="008F5432" w:rsidRPr="008F5432" w:rsidTr="00546D1B">
        <w:trPr>
          <w:trHeight w:val="315"/>
        </w:trPr>
        <w:tc>
          <w:tcPr>
            <w:tcW w:w="2127" w:type="dxa"/>
            <w:tcBorders>
              <w:top w:val="nil"/>
              <w:left w:val="single" w:sz="8" w:space="0" w:color="auto"/>
              <w:bottom w:val="single" w:sz="8" w:space="0" w:color="auto"/>
              <w:right w:val="single" w:sz="8" w:space="0" w:color="auto"/>
            </w:tcBorders>
            <w:shd w:val="clear" w:color="auto" w:fill="auto"/>
            <w:noWrap/>
            <w:vAlign w:val="center"/>
            <w:hideMark/>
          </w:tcPr>
          <w:p w:rsidR="008F5432" w:rsidRPr="008F5432" w:rsidRDefault="00546D1B" w:rsidP="008F5432">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val="en-US" w:eastAsia="en-GB"/>
              </w:rPr>
              <w:t>76</w:t>
            </w:r>
            <w:r w:rsidR="008F5432" w:rsidRPr="008F5432">
              <w:rPr>
                <w:rFonts w:ascii="Calibri" w:eastAsia="Times New Roman" w:hAnsi="Calibri" w:cs="Calibri"/>
                <w:color w:val="000000"/>
                <w:lang w:val="en-US" w:eastAsia="en-GB"/>
              </w:rPr>
              <w:t>mm</w:t>
            </w:r>
          </w:p>
        </w:tc>
        <w:tc>
          <w:tcPr>
            <w:tcW w:w="833" w:type="dxa"/>
            <w:tcBorders>
              <w:top w:val="nil"/>
              <w:left w:val="nil"/>
              <w:bottom w:val="single" w:sz="8" w:space="0" w:color="auto"/>
              <w:right w:val="single" w:sz="8" w:space="0" w:color="auto"/>
            </w:tcBorders>
            <w:shd w:val="clear" w:color="auto" w:fill="auto"/>
            <w:noWrap/>
            <w:vAlign w:val="center"/>
            <w:hideMark/>
          </w:tcPr>
          <w:p w:rsidR="008F5432" w:rsidRPr="008F5432" w:rsidRDefault="008F5432" w:rsidP="008F5432">
            <w:pPr>
              <w:spacing w:after="0" w:line="240" w:lineRule="auto"/>
              <w:jc w:val="center"/>
              <w:rPr>
                <w:rFonts w:ascii="Calibri" w:eastAsia="Times New Roman" w:hAnsi="Calibri" w:cs="Calibri"/>
                <w:color w:val="000000"/>
                <w:lang w:eastAsia="en-GB"/>
              </w:rPr>
            </w:pPr>
            <w:r w:rsidRPr="008F5432">
              <w:rPr>
                <w:rFonts w:ascii="Calibri" w:eastAsia="Times New Roman" w:hAnsi="Calibri" w:cs="Calibri"/>
                <w:color w:val="000000"/>
                <w:lang w:val="en-US" w:eastAsia="en-GB"/>
              </w:rPr>
              <w:t>2</w:t>
            </w:r>
          </w:p>
        </w:tc>
        <w:tc>
          <w:tcPr>
            <w:tcW w:w="2020" w:type="dxa"/>
            <w:tcBorders>
              <w:top w:val="nil"/>
              <w:left w:val="nil"/>
              <w:bottom w:val="single" w:sz="8" w:space="0" w:color="auto"/>
              <w:right w:val="single" w:sz="8" w:space="0" w:color="auto"/>
            </w:tcBorders>
            <w:shd w:val="clear" w:color="auto" w:fill="auto"/>
            <w:noWrap/>
            <w:vAlign w:val="center"/>
            <w:hideMark/>
          </w:tcPr>
          <w:p w:rsidR="008F5432" w:rsidRPr="008F5432" w:rsidRDefault="008F5432" w:rsidP="008F5432">
            <w:pPr>
              <w:spacing w:after="0" w:line="240" w:lineRule="auto"/>
              <w:jc w:val="center"/>
              <w:rPr>
                <w:rFonts w:ascii="Calibri" w:eastAsia="Times New Roman" w:hAnsi="Calibri" w:cs="Calibri"/>
                <w:color w:val="000000"/>
                <w:lang w:eastAsia="en-GB"/>
              </w:rPr>
            </w:pPr>
            <w:r w:rsidRPr="008F5432">
              <w:rPr>
                <w:rFonts w:ascii="Calibri" w:eastAsia="Times New Roman" w:hAnsi="Calibri" w:cs="Calibri"/>
                <w:color w:val="000000"/>
                <w:lang w:val="en-US" w:eastAsia="en-GB"/>
              </w:rPr>
              <w:t>2.92E-04</w:t>
            </w:r>
          </w:p>
        </w:tc>
        <w:tc>
          <w:tcPr>
            <w:tcW w:w="2860" w:type="dxa"/>
            <w:tcBorders>
              <w:top w:val="nil"/>
              <w:left w:val="nil"/>
              <w:bottom w:val="single" w:sz="8" w:space="0" w:color="auto"/>
              <w:right w:val="single" w:sz="8" w:space="0" w:color="auto"/>
            </w:tcBorders>
            <w:shd w:val="clear" w:color="auto" w:fill="auto"/>
            <w:noWrap/>
            <w:vAlign w:val="center"/>
            <w:hideMark/>
          </w:tcPr>
          <w:p w:rsidR="008F5432" w:rsidRPr="008F5432" w:rsidRDefault="008F5432" w:rsidP="008F5432">
            <w:pPr>
              <w:spacing w:after="0" w:line="240" w:lineRule="auto"/>
              <w:jc w:val="center"/>
              <w:rPr>
                <w:rFonts w:ascii="Calibri" w:eastAsia="Times New Roman" w:hAnsi="Calibri" w:cs="Calibri"/>
                <w:color w:val="000000"/>
                <w:lang w:eastAsia="en-GB"/>
              </w:rPr>
            </w:pPr>
            <w:r w:rsidRPr="008F5432">
              <w:rPr>
                <w:rFonts w:ascii="Calibri" w:eastAsia="Times New Roman" w:hAnsi="Calibri" w:cs="Calibri"/>
                <w:color w:val="000000"/>
                <w:lang w:eastAsia="en-GB"/>
              </w:rPr>
              <w:t>1.10E-04</w:t>
            </w:r>
          </w:p>
        </w:tc>
        <w:tc>
          <w:tcPr>
            <w:tcW w:w="1700" w:type="dxa"/>
            <w:tcBorders>
              <w:top w:val="nil"/>
              <w:left w:val="nil"/>
              <w:bottom w:val="single" w:sz="8" w:space="0" w:color="auto"/>
              <w:right w:val="single" w:sz="8" w:space="0" w:color="auto"/>
            </w:tcBorders>
            <w:shd w:val="clear" w:color="auto" w:fill="auto"/>
            <w:noWrap/>
            <w:vAlign w:val="center"/>
            <w:hideMark/>
          </w:tcPr>
          <w:p w:rsidR="008F5432" w:rsidRPr="008F5432" w:rsidRDefault="008F5432" w:rsidP="008F5432">
            <w:pPr>
              <w:spacing w:after="0" w:line="240" w:lineRule="auto"/>
              <w:jc w:val="center"/>
              <w:rPr>
                <w:rFonts w:ascii="Calibri" w:eastAsia="Times New Roman" w:hAnsi="Calibri" w:cs="Calibri"/>
                <w:color w:val="000000"/>
                <w:lang w:eastAsia="en-GB"/>
              </w:rPr>
            </w:pPr>
            <w:r w:rsidRPr="008F5432">
              <w:rPr>
                <w:rFonts w:ascii="Calibri" w:eastAsia="Times New Roman" w:hAnsi="Calibri" w:cs="Calibri"/>
                <w:color w:val="000000"/>
                <w:lang w:eastAsia="en-GB"/>
              </w:rPr>
              <w:t>62.16</w:t>
            </w:r>
          </w:p>
        </w:tc>
      </w:tr>
      <w:tr w:rsidR="008F5432" w:rsidRPr="008F5432" w:rsidTr="00546D1B">
        <w:trPr>
          <w:trHeight w:val="315"/>
        </w:trPr>
        <w:tc>
          <w:tcPr>
            <w:tcW w:w="2127" w:type="dxa"/>
            <w:tcBorders>
              <w:top w:val="nil"/>
              <w:left w:val="single" w:sz="8" w:space="0" w:color="auto"/>
              <w:bottom w:val="single" w:sz="8" w:space="0" w:color="auto"/>
              <w:right w:val="single" w:sz="8" w:space="0" w:color="auto"/>
            </w:tcBorders>
            <w:shd w:val="clear" w:color="auto" w:fill="auto"/>
            <w:noWrap/>
            <w:vAlign w:val="center"/>
            <w:hideMark/>
          </w:tcPr>
          <w:p w:rsidR="008F5432" w:rsidRPr="008F5432" w:rsidRDefault="00546D1B" w:rsidP="008F5432">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val="en-US" w:eastAsia="en-GB"/>
              </w:rPr>
              <w:t>90</w:t>
            </w:r>
            <w:r w:rsidR="008F5432" w:rsidRPr="008F5432">
              <w:rPr>
                <w:rFonts w:ascii="Calibri" w:eastAsia="Times New Roman" w:hAnsi="Calibri" w:cs="Calibri"/>
                <w:color w:val="000000"/>
                <w:lang w:val="en-US" w:eastAsia="en-GB"/>
              </w:rPr>
              <w:t>mm</w:t>
            </w:r>
          </w:p>
        </w:tc>
        <w:tc>
          <w:tcPr>
            <w:tcW w:w="833" w:type="dxa"/>
            <w:tcBorders>
              <w:top w:val="nil"/>
              <w:left w:val="nil"/>
              <w:bottom w:val="single" w:sz="8" w:space="0" w:color="auto"/>
              <w:right w:val="single" w:sz="8" w:space="0" w:color="auto"/>
            </w:tcBorders>
            <w:shd w:val="clear" w:color="auto" w:fill="auto"/>
            <w:noWrap/>
            <w:vAlign w:val="center"/>
            <w:hideMark/>
          </w:tcPr>
          <w:p w:rsidR="008F5432" w:rsidRPr="008F5432" w:rsidRDefault="008F5432" w:rsidP="008F5432">
            <w:pPr>
              <w:spacing w:after="0" w:line="240" w:lineRule="auto"/>
              <w:jc w:val="center"/>
              <w:rPr>
                <w:rFonts w:ascii="Calibri" w:eastAsia="Times New Roman" w:hAnsi="Calibri" w:cs="Calibri"/>
                <w:color w:val="000000"/>
                <w:lang w:eastAsia="en-GB"/>
              </w:rPr>
            </w:pPr>
            <w:r w:rsidRPr="008F5432">
              <w:rPr>
                <w:rFonts w:ascii="Calibri" w:eastAsia="Times New Roman" w:hAnsi="Calibri" w:cs="Calibri"/>
                <w:color w:val="000000"/>
                <w:lang w:val="en-US" w:eastAsia="en-GB"/>
              </w:rPr>
              <w:t>3</w:t>
            </w:r>
          </w:p>
        </w:tc>
        <w:tc>
          <w:tcPr>
            <w:tcW w:w="2020" w:type="dxa"/>
            <w:tcBorders>
              <w:top w:val="nil"/>
              <w:left w:val="nil"/>
              <w:bottom w:val="single" w:sz="8" w:space="0" w:color="auto"/>
              <w:right w:val="single" w:sz="8" w:space="0" w:color="auto"/>
            </w:tcBorders>
            <w:shd w:val="clear" w:color="auto" w:fill="auto"/>
            <w:noWrap/>
            <w:vAlign w:val="center"/>
            <w:hideMark/>
          </w:tcPr>
          <w:p w:rsidR="008F5432" w:rsidRPr="008F5432" w:rsidRDefault="008F5432" w:rsidP="008F5432">
            <w:pPr>
              <w:spacing w:after="0" w:line="240" w:lineRule="auto"/>
              <w:jc w:val="center"/>
              <w:rPr>
                <w:rFonts w:ascii="Calibri" w:eastAsia="Times New Roman" w:hAnsi="Calibri" w:cs="Calibri"/>
                <w:color w:val="000000"/>
                <w:lang w:eastAsia="en-GB"/>
              </w:rPr>
            </w:pPr>
            <w:r w:rsidRPr="008F5432">
              <w:rPr>
                <w:rFonts w:ascii="Calibri" w:eastAsia="Times New Roman" w:hAnsi="Calibri" w:cs="Calibri"/>
                <w:color w:val="000000"/>
                <w:lang w:val="en-US" w:eastAsia="en-GB"/>
              </w:rPr>
              <w:t>3.04E-04</w:t>
            </w:r>
          </w:p>
        </w:tc>
        <w:tc>
          <w:tcPr>
            <w:tcW w:w="2860" w:type="dxa"/>
            <w:tcBorders>
              <w:top w:val="nil"/>
              <w:left w:val="nil"/>
              <w:bottom w:val="single" w:sz="8" w:space="0" w:color="auto"/>
              <w:right w:val="single" w:sz="8" w:space="0" w:color="auto"/>
            </w:tcBorders>
            <w:shd w:val="clear" w:color="auto" w:fill="auto"/>
            <w:noWrap/>
            <w:vAlign w:val="center"/>
            <w:hideMark/>
          </w:tcPr>
          <w:p w:rsidR="008F5432" w:rsidRPr="008F5432" w:rsidRDefault="008F5432" w:rsidP="008F5432">
            <w:pPr>
              <w:spacing w:after="0" w:line="240" w:lineRule="auto"/>
              <w:jc w:val="center"/>
              <w:rPr>
                <w:rFonts w:ascii="Calibri" w:eastAsia="Times New Roman" w:hAnsi="Calibri" w:cs="Calibri"/>
                <w:color w:val="000000"/>
                <w:lang w:eastAsia="en-GB"/>
              </w:rPr>
            </w:pPr>
            <w:r w:rsidRPr="008F5432">
              <w:rPr>
                <w:rFonts w:ascii="Calibri" w:eastAsia="Times New Roman" w:hAnsi="Calibri" w:cs="Calibri"/>
                <w:color w:val="000000"/>
                <w:lang w:eastAsia="en-GB"/>
              </w:rPr>
              <w:t>1.10E-04</w:t>
            </w:r>
          </w:p>
        </w:tc>
        <w:tc>
          <w:tcPr>
            <w:tcW w:w="1700" w:type="dxa"/>
            <w:tcBorders>
              <w:top w:val="nil"/>
              <w:left w:val="nil"/>
              <w:bottom w:val="single" w:sz="8" w:space="0" w:color="auto"/>
              <w:right w:val="single" w:sz="8" w:space="0" w:color="auto"/>
            </w:tcBorders>
            <w:shd w:val="clear" w:color="auto" w:fill="auto"/>
            <w:noWrap/>
            <w:vAlign w:val="center"/>
            <w:hideMark/>
          </w:tcPr>
          <w:p w:rsidR="008F5432" w:rsidRPr="008F5432" w:rsidRDefault="008F5432" w:rsidP="008F5432">
            <w:pPr>
              <w:spacing w:after="0" w:line="240" w:lineRule="auto"/>
              <w:jc w:val="center"/>
              <w:rPr>
                <w:rFonts w:ascii="Calibri" w:eastAsia="Times New Roman" w:hAnsi="Calibri" w:cs="Calibri"/>
                <w:color w:val="000000"/>
                <w:lang w:eastAsia="en-GB"/>
              </w:rPr>
            </w:pPr>
            <w:r w:rsidRPr="008F5432">
              <w:rPr>
                <w:rFonts w:ascii="Calibri" w:eastAsia="Times New Roman" w:hAnsi="Calibri" w:cs="Calibri"/>
                <w:color w:val="000000"/>
                <w:lang w:eastAsia="en-GB"/>
              </w:rPr>
              <w:t>63.84</w:t>
            </w:r>
          </w:p>
        </w:tc>
      </w:tr>
      <w:tr w:rsidR="008F5432" w:rsidRPr="008F5432" w:rsidTr="00546D1B">
        <w:trPr>
          <w:trHeight w:val="315"/>
        </w:trPr>
        <w:tc>
          <w:tcPr>
            <w:tcW w:w="2127" w:type="dxa"/>
            <w:tcBorders>
              <w:top w:val="nil"/>
              <w:left w:val="single" w:sz="8" w:space="0" w:color="auto"/>
              <w:bottom w:val="single" w:sz="8" w:space="0" w:color="auto"/>
              <w:right w:val="single" w:sz="8" w:space="0" w:color="auto"/>
            </w:tcBorders>
            <w:shd w:val="clear" w:color="auto" w:fill="auto"/>
            <w:noWrap/>
            <w:vAlign w:val="center"/>
            <w:hideMark/>
          </w:tcPr>
          <w:p w:rsidR="008F5432" w:rsidRPr="008F5432" w:rsidRDefault="008F5432" w:rsidP="008F5432">
            <w:pPr>
              <w:spacing w:after="0" w:line="240" w:lineRule="auto"/>
              <w:jc w:val="center"/>
              <w:rPr>
                <w:rFonts w:ascii="Calibri" w:eastAsia="Times New Roman" w:hAnsi="Calibri" w:cs="Calibri"/>
                <w:b/>
                <w:bCs/>
                <w:color w:val="000000"/>
                <w:lang w:eastAsia="en-GB"/>
              </w:rPr>
            </w:pPr>
            <w:r w:rsidRPr="008F5432">
              <w:rPr>
                <w:rFonts w:ascii="Calibri" w:eastAsia="Times New Roman" w:hAnsi="Calibri" w:cs="Calibri"/>
                <w:b/>
                <w:bCs/>
                <w:color w:val="000000"/>
                <w:lang w:val="en-US" w:eastAsia="en-GB"/>
              </w:rPr>
              <w:t>Pole width(P2)</w:t>
            </w:r>
          </w:p>
        </w:tc>
        <w:tc>
          <w:tcPr>
            <w:tcW w:w="833" w:type="dxa"/>
            <w:tcBorders>
              <w:top w:val="nil"/>
              <w:left w:val="nil"/>
              <w:bottom w:val="single" w:sz="8" w:space="0" w:color="auto"/>
              <w:right w:val="single" w:sz="8" w:space="0" w:color="auto"/>
            </w:tcBorders>
            <w:shd w:val="clear" w:color="auto" w:fill="auto"/>
            <w:noWrap/>
            <w:vAlign w:val="center"/>
            <w:hideMark/>
          </w:tcPr>
          <w:p w:rsidR="008F5432" w:rsidRPr="008F5432" w:rsidRDefault="008F5432" w:rsidP="008F5432">
            <w:pPr>
              <w:spacing w:after="0" w:line="240" w:lineRule="auto"/>
              <w:jc w:val="center"/>
              <w:rPr>
                <w:rFonts w:ascii="Calibri" w:eastAsia="Times New Roman" w:hAnsi="Calibri" w:cs="Calibri"/>
                <w:b/>
                <w:bCs/>
                <w:color w:val="000000"/>
                <w:lang w:eastAsia="en-GB"/>
              </w:rPr>
            </w:pPr>
            <w:r w:rsidRPr="008F5432">
              <w:rPr>
                <w:rFonts w:ascii="Calibri" w:eastAsia="Times New Roman" w:hAnsi="Calibri" w:cs="Calibri"/>
                <w:b/>
                <w:bCs/>
                <w:color w:val="000000"/>
                <w:lang w:val="en-US" w:eastAsia="en-GB"/>
              </w:rPr>
              <w:t>P2</w:t>
            </w:r>
          </w:p>
        </w:tc>
        <w:tc>
          <w:tcPr>
            <w:tcW w:w="2020" w:type="dxa"/>
            <w:tcBorders>
              <w:top w:val="nil"/>
              <w:left w:val="nil"/>
              <w:bottom w:val="single" w:sz="8" w:space="0" w:color="auto"/>
              <w:right w:val="single" w:sz="8" w:space="0" w:color="auto"/>
            </w:tcBorders>
            <w:shd w:val="clear" w:color="auto" w:fill="auto"/>
            <w:noWrap/>
            <w:vAlign w:val="center"/>
            <w:hideMark/>
          </w:tcPr>
          <w:p w:rsidR="008F5432" w:rsidRPr="008F5432" w:rsidRDefault="008F5432" w:rsidP="008F5432">
            <w:pPr>
              <w:spacing w:after="0" w:line="240" w:lineRule="auto"/>
              <w:jc w:val="center"/>
              <w:rPr>
                <w:rFonts w:ascii="Calibri" w:eastAsia="Times New Roman" w:hAnsi="Calibri" w:cs="Calibri"/>
                <w:b/>
                <w:bCs/>
                <w:color w:val="000000"/>
                <w:lang w:eastAsia="en-GB"/>
              </w:rPr>
            </w:pPr>
            <w:r w:rsidRPr="008F5432">
              <w:rPr>
                <w:rFonts w:ascii="Calibri" w:eastAsia="Times New Roman" w:hAnsi="Calibri" w:cs="Calibri"/>
                <w:b/>
                <w:bCs/>
                <w:color w:val="000000"/>
                <w:lang w:val="en-US" w:eastAsia="en-GB"/>
              </w:rPr>
              <w:t>Mean Total Flux (</w:t>
            </w:r>
            <w:proofErr w:type="spellStart"/>
            <w:r w:rsidRPr="008F5432">
              <w:rPr>
                <w:rFonts w:ascii="Calibri" w:eastAsia="Times New Roman" w:hAnsi="Calibri" w:cs="Calibri"/>
                <w:b/>
                <w:bCs/>
                <w:color w:val="000000"/>
                <w:lang w:val="en-US" w:eastAsia="en-GB"/>
              </w:rPr>
              <w:t>Wb</w:t>
            </w:r>
            <w:proofErr w:type="spellEnd"/>
            <w:r w:rsidRPr="008F5432">
              <w:rPr>
                <w:rFonts w:ascii="Calibri" w:eastAsia="Times New Roman" w:hAnsi="Calibri" w:cs="Calibri"/>
                <w:b/>
                <w:bCs/>
                <w:color w:val="000000"/>
                <w:lang w:val="en-US" w:eastAsia="en-GB"/>
              </w:rPr>
              <w:t>)</w:t>
            </w:r>
          </w:p>
        </w:tc>
        <w:tc>
          <w:tcPr>
            <w:tcW w:w="2860" w:type="dxa"/>
            <w:tcBorders>
              <w:top w:val="nil"/>
              <w:left w:val="nil"/>
              <w:bottom w:val="single" w:sz="8" w:space="0" w:color="auto"/>
              <w:right w:val="single" w:sz="8" w:space="0" w:color="auto"/>
            </w:tcBorders>
            <w:shd w:val="clear" w:color="auto" w:fill="auto"/>
            <w:noWrap/>
            <w:vAlign w:val="center"/>
            <w:hideMark/>
          </w:tcPr>
          <w:p w:rsidR="008F5432" w:rsidRPr="008F5432" w:rsidRDefault="008F5432" w:rsidP="008F5432">
            <w:pPr>
              <w:spacing w:after="0" w:line="240" w:lineRule="auto"/>
              <w:jc w:val="center"/>
              <w:rPr>
                <w:rFonts w:ascii="Calibri" w:eastAsia="Times New Roman" w:hAnsi="Calibri" w:cs="Calibri"/>
                <w:b/>
                <w:bCs/>
                <w:color w:val="000000"/>
                <w:lang w:eastAsia="en-GB"/>
              </w:rPr>
            </w:pPr>
            <w:r w:rsidRPr="008F5432">
              <w:rPr>
                <w:rFonts w:ascii="Calibri" w:eastAsia="Times New Roman" w:hAnsi="Calibri" w:cs="Calibri"/>
                <w:b/>
                <w:bCs/>
                <w:color w:val="000000"/>
                <w:lang w:val="en-US" w:eastAsia="en-GB"/>
              </w:rPr>
              <w:t>Mean Max Flux in rotor (</w:t>
            </w:r>
            <w:proofErr w:type="spellStart"/>
            <w:r w:rsidRPr="008F5432">
              <w:rPr>
                <w:rFonts w:ascii="Calibri" w:eastAsia="Times New Roman" w:hAnsi="Calibri" w:cs="Calibri"/>
                <w:b/>
                <w:bCs/>
                <w:color w:val="000000"/>
                <w:lang w:val="en-US" w:eastAsia="en-GB"/>
              </w:rPr>
              <w:t>Wb</w:t>
            </w:r>
            <w:proofErr w:type="spellEnd"/>
            <w:r w:rsidRPr="008F5432">
              <w:rPr>
                <w:rFonts w:ascii="Calibri" w:eastAsia="Times New Roman" w:hAnsi="Calibri" w:cs="Calibri"/>
                <w:b/>
                <w:bCs/>
                <w:color w:val="000000"/>
                <w:lang w:val="en-US" w:eastAsia="en-GB"/>
              </w:rPr>
              <w:t>)</w:t>
            </w:r>
          </w:p>
        </w:tc>
        <w:tc>
          <w:tcPr>
            <w:tcW w:w="1700" w:type="dxa"/>
            <w:tcBorders>
              <w:top w:val="nil"/>
              <w:left w:val="nil"/>
              <w:bottom w:val="single" w:sz="8" w:space="0" w:color="auto"/>
              <w:right w:val="single" w:sz="8" w:space="0" w:color="auto"/>
            </w:tcBorders>
            <w:shd w:val="clear" w:color="auto" w:fill="auto"/>
            <w:noWrap/>
            <w:vAlign w:val="center"/>
            <w:hideMark/>
          </w:tcPr>
          <w:p w:rsidR="008F5432" w:rsidRPr="008F5432" w:rsidRDefault="008F5432" w:rsidP="008F5432">
            <w:pPr>
              <w:spacing w:after="0" w:line="240" w:lineRule="auto"/>
              <w:jc w:val="center"/>
              <w:rPr>
                <w:rFonts w:ascii="Calibri" w:eastAsia="Times New Roman" w:hAnsi="Calibri" w:cs="Calibri"/>
                <w:b/>
                <w:bCs/>
                <w:color w:val="000000"/>
                <w:lang w:eastAsia="en-GB"/>
              </w:rPr>
            </w:pPr>
            <w:r w:rsidRPr="008F5432">
              <w:rPr>
                <w:rFonts w:ascii="Calibri" w:eastAsia="Times New Roman" w:hAnsi="Calibri" w:cs="Calibri"/>
                <w:b/>
                <w:bCs/>
                <w:color w:val="000000"/>
                <w:lang w:eastAsia="en-GB"/>
              </w:rPr>
              <w:t>Mean Flux lost %</w:t>
            </w:r>
          </w:p>
        </w:tc>
      </w:tr>
      <w:tr w:rsidR="008F5432" w:rsidRPr="008F5432" w:rsidTr="00546D1B">
        <w:trPr>
          <w:trHeight w:val="315"/>
        </w:trPr>
        <w:tc>
          <w:tcPr>
            <w:tcW w:w="2127" w:type="dxa"/>
            <w:tcBorders>
              <w:top w:val="nil"/>
              <w:left w:val="single" w:sz="8" w:space="0" w:color="auto"/>
              <w:bottom w:val="single" w:sz="8" w:space="0" w:color="auto"/>
              <w:right w:val="single" w:sz="8" w:space="0" w:color="auto"/>
            </w:tcBorders>
            <w:shd w:val="clear" w:color="auto" w:fill="auto"/>
            <w:noWrap/>
            <w:vAlign w:val="center"/>
            <w:hideMark/>
          </w:tcPr>
          <w:p w:rsidR="008F5432" w:rsidRPr="008F5432" w:rsidRDefault="008F5432" w:rsidP="008F5432">
            <w:pPr>
              <w:spacing w:after="0" w:line="240" w:lineRule="auto"/>
              <w:jc w:val="center"/>
              <w:rPr>
                <w:rFonts w:ascii="Calibri" w:eastAsia="Times New Roman" w:hAnsi="Calibri" w:cs="Calibri"/>
                <w:color w:val="000000"/>
                <w:lang w:eastAsia="en-GB"/>
              </w:rPr>
            </w:pPr>
            <w:r w:rsidRPr="008F5432">
              <w:rPr>
                <w:rFonts w:ascii="Calibri" w:eastAsia="Times New Roman" w:hAnsi="Calibri" w:cs="Calibri"/>
                <w:color w:val="000000"/>
                <w:lang w:val="en-US" w:eastAsia="en-GB"/>
              </w:rPr>
              <w:t>Original 20mm wide</w:t>
            </w:r>
          </w:p>
        </w:tc>
        <w:tc>
          <w:tcPr>
            <w:tcW w:w="833" w:type="dxa"/>
            <w:tcBorders>
              <w:top w:val="nil"/>
              <w:left w:val="nil"/>
              <w:bottom w:val="single" w:sz="8" w:space="0" w:color="auto"/>
              <w:right w:val="single" w:sz="8" w:space="0" w:color="auto"/>
            </w:tcBorders>
            <w:shd w:val="clear" w:color="auto" w:fill="auto"/>
            <w:noWrap/>
            <w:vAlign w:val="center"/>
            <w:hideMark/>
          </w:tcPr>
          <w:p w:rsidR="008F5432" w:rsidRPr="008F5432" w:rsidRDefault="008F5432" w:rsidP="008F5432">
            <w:pPr>
              <w:spacing w:after="0" w:line="240" w:lineRule="auto"/>
              <w:jc w:val="center"/>
              <w:rPr>
                <w:rFonts w:ascii="Calibri" w:eastAsia="Times New Roman" w:hAnsi="Calibri" w:cs="Calibri"/>
                <w:color w:val="000000"/>
                <w:lang w:eastAsia="en-GB"/>
              </w:rPr>
            </w:pPr>
            <w:r w:rsidRPr="008F5432">
              <w:rPr>
                <w:rFonts w:ascii="Calibri" w:eastAsia="Times New Roman" w:hAnsi="Calibri" w:cs="Calibri"/>
                <w:color w:val="000000"/>
                <w:lang w:val="en-US" w:eastAsia="en-GB"/>
              </w:rPr>
              <w:t>1</w:t>
            </w:r>
          </w:p>
        </w:tc>
        <w:tc>
          <w:tcPr>
            <w:tcW w:w="2020" w:type="dxa"/>
            <w:tcBorders>
              <w:top w:val="nil"/>
              <w:left w:val="nil"/>
              <w:bottom w:val="single" w:sz="8" w:space="0" w:color="auto"/>
              <w:right w:val="single" w:sz="8" w:space="0" w:color="auto"/>
            </w:tcBorders>
            <w:shd w:val="clear" w:color="auto" w:fill="auto"/>
            <w:noWrap/>
            <w:vAlign w:val="center"/>
            <w:hideMark/>
          </w:tcPr>
          <w:p w:rsidR="008F5432" w:rsidRPr="008F5432" w:rsidRDefault="008F5432" w:rsidP="008F5432">
            <w:pPr>
              <w:spacing w:after="0" w:line="240" w:lineRule="auto"/>
              <w:jc w:val="center"/>
              <w:rPr>
                <w:rFonts w:ascii="Calibri" w:eastAsia="Times New Roman" w:hAnsi="Calibri" w:cs="Calibri"/>
                <w:color w:val="000000"/>
                <w:lang w:eastAsia="en-GB"/>
              </w:rPr>
            </w:pPr>
            <w:r w:rsidRPr="008F5432">
              <w:rPr>
                <w:rFonts w:ascii="Calibri" w:eastAsia="Times New Roman" w:hAnsi="Calibri" w:cs="Calibri"/>
                <w:color w:val="000000"/>
                <w:lang w:val="en-US" w:eastAsia="en-GB"/>
              </w:rPr>
              <w:t>2.86E-04</w:t>
            </w:r>
          </w:p>
        </w:tc>
        <w:tc>
          <w:tcPr>
            <w:tcW w:w="2860" w:type="dxa"/>
            <w:tcBorders>
              <w:top w:val="nil"/>
              <w:left w:val="nil"/>
              <w:bottom w:val="single" w:sz="8" w:space="0" w:color="auto"/>
              <w:right w:val="single" w:sz="8" w:space="0" w:color="auto"/>
            </w:tcBorders>
            <w:shd w:val="clear" w:color="auto" w:fill="auto"/>
            <w:noWrap/>
            <w:vAlign w:val="center"/>
            <w:hideMark/>
          </w:tcPr>
          <w:p w:rsidR="008F5432" w:rsidRPr="008F5432" w:rsidRDefault="008F5432" w:rsidP="008F5432">
            <w:pPr>
              <w:spacing w:after="0" w:line="240" w:lineRule="auto"/>
              <w:jc w:val="center"/>
              <w:rPr>
                <w:rFonts w:ascii="Calibri" w:eastAsia="Times New Roman" w:hAnsi="Calibri" w:cs="Calibri"/>
                <w:color w:val="000000"/>
                <w:lang w:eastAsia="en-GB"/>
              </w:rPr>
            </w:pPr>
            <w:r w:rsidRPr="008F5432">
              <w:rPr>
                <w:rFonts w:ascii="Calibri" w:eastAsia="Times New Roman" w:hAnsi="Calibri" w:cs="Calibri"/>
                <w:color w:val="000000"/>
                <w:lang w:eastAsia="en-GB"/>
              </w:rPr>
              <w:t>9.33E-05</w:t>
            </w:r>
          </w:p>
        </w:tc>
        <w:tc>
          <w:tcPr>
            <w:tcW w:w="1700" w:type="dxa"/>
            <w:tcBorders>
              <w:top w:val="nil"/>
              <w:left w:val="nil"/>
              <w:bottom w:val="single" w:sz="8" w:space="0" w:color="auto"/>
              <w:right w:val="single" w:sz="8" w:space="0" w:color="auto"/>
            </w:tcBorders>
            <w:shd w:val="clear" w:color="auto" w:fill="auto"/>
            <w:noWrap/>
            <w:vAlign w:val="center"/>
            <w:hideMark/>
          </w:tcPr>
          <w:p w:rsidR="008F5432" w:rsidRPr="008F5432" w:rsidRDefault="008F5432" w:rsidP="008F5432">
            <w:pPr>
              <w:spacing w:after="0" w:line="240" w:lineRule="auto"/>
              <w:jc w:val="center"/>
              <w:rPr>
                <w:rFonts w:ascii="Calibri" w:eastAsia="Times New Roman" w:hAnsi="Calibri" w:cs="Calibri"/>
                <w:color w:val="000000"/>
                <w:lang w:eastAsia="en-GB"/>
              </w:rPr>
            </w:pPr>
            <w:r w:rsidRPr="008F5432">
              <w:rPr>
                <w:rFonts w:ascii="Calibri" w:eastAsia="Times New Roman" w:hAnsi="Calibri" w:cs="Calibri"/>
                <w:color w:val="000000"/>
                <w:lang w:eastAsia="en-GB"/>
              </w:rPr>
              <w:t>67.41</w:t>
            </w:r>
          </w:p>
        </w:tc>
      </w:tr>
      <w:tr w:rsidR="008F5432" w:rsidRPr="008F5432" w:rsidTr="00546D1B">
        <w:trPr>
          <w:trHeight w:val="315"/>
        </w:trPr>
        <w:tc>
          <w:tcPr>
            <w:tcW w:w="2127" w:type="dxa"/>
            <w:tcBorders>
              <w:top w:val="nil"/>
              <w:left w:val="single" w:sz="8" w:space="0" w:color="auto"/>
              <w:bottom w:val="single" w:sz="8" w:space="0" w:color="auto"/>
              <w:right w:val="single" w:sz="8" w:space="0" w:color="auto"/>
            </w:tcBorders>
            <w:shd w:val="clear" w:color="auto" w:fill="auto"/>
            <w:noWrap/>
            <w:vAlign w:val="center"/>
            <w:hideMark/>
          </w:tcPr>
          <w:p w:rsidR="008F5432" w:rsidRPr="008F5432" w:rsidRDefault="008F5432" w:rsidP="008F5432">
            <w:pPr>
              <w:spacing w:after="0" w:line="240" w:lineRule="auto"/>
              <w:jc w:val="center"/>
              <w:rPr>
                <w:rFonts w:ascii="Calibri" w:eastAsia="Times New Roman" w:hAnsi="Calibri" w:cs="Calibri"/>
                <w:color w:val="000000"/>
                <w:lang w:eastAsia="en-GB"/>
              </w:rPr>
            </w:pPr>
            <w:r w:rsidRPr="008F5432">
              <w:rPr>
                <w:rFonts w:ascii="Calibri" w:eastAsia="Times New Roman" w:hAnsi="Calibri" w:cs="Calibri"/>
                <w:color w:val="000000"/>
                <w:lang w:val="en-US" w:eastAsia="en-GB"/>
              </w:rPr>
              <w:t>10mm</w:t>
            </w:r>
          </w:p>
        </w:tc>
        <w:tc>
          <w:tcPr>
            <w:tcW w:w="833" w:type="dxa"/>
            <w:tcBorders>
              <w:top w:val="nil"/>
              <w:left w:val="nil"/>
              <w:bottom w:val="single" w:sz="8" w:space="0" w:color="auto"/>
              <w:right w:val="single" w:sz="8" w:space="0" w:color="auto"/>
            </w:tcBorders>
            <w:shd w:val="clear" w:color="auto" w:fill="auto"/>
            <w:noWrap/>
            <w:vAlign w:val="center"/>
            <w:hideMark/>
          </w:tcPr>
          <w:p w:rsidR="008F5432" w:rsidRPr="008F5432" w:rsidRDefault="008F5432" w:rsidP="008F5432">
            <w:pPr>
              <w:spacing w:after="0" w:line="240" w:lineRule="auto"/>
              <w:jc w:val="center"/>
              <w:rPr>
                <w:rFonts w:ascii="Calibri" w:eastAsia="Times New Roman" w:hAnsi="Calibri" w:cs="Calibri"/>
                <w:color w:val="000000"/>
                <w:lang w:eastAsia="en-GB"/>
              </w:rPr>
            </w:pPr>
            <w:r w:rsidRPr="008F5432">
              <w:rPr>
                <w:rFonts w:ascii="Calibri" w:eastAsia="Times New Roman" w:hAnsi="Calibri" w:cs="Calibri"/>
                <w:color w:val="000000"/>
                <w:lang w:val="en-US" w:eastAsia="en-GB"/>
              </w:rPr>
              <w:t>2</w:t>
            </w:r>
          </w:p>
        </w:tc>
        <w:tc>
          <w:tcPr>
            <w:tcW w:w="2020" w:type="dxa"/>
            <w:tcBorders>
              <w:top w:val="nil"/>
              <w:left w:val="nil"/>
              <w:bottom w:val="single" w:sz="8" w:space="0" w:color="auto"/>
              <w:right w:val="single" w:sz="8" w:space="0" w:color="auto"/>
            </w:tcBorders>
            <w:shd w:val="clear" w:color="auto" w:fill="auto"/>
            <w:noWrap/>
            <w:vAlign w:val="center"/>
            <w:hideMark/>
          </w:tcPr>
          <w:p w:rsidR="008F5432" w:rsidRPr="008F5432" w:rsidRDefault="008F5432" w:rsidP="008F5432">
            <w:pPr>
              <w:spacing w:after="0" w:line="240" w:lineRule="auto"/>
              <w:jc w:val="center"/>
              <w:rPr>
                <w:rFonts w:ascii="Calibri" w:eastAsia="Times New Roman" w:hAnsi="Calibri" w:cs="Calibri"/>
                <w:color w:val="000000"/>
                <w:lang w:eastAsia="en-GB"/>
              </w:rPr>
            </w:pPr>
            <w:r w:rsidRPr="008F5432">
              <w:rPr>
                <w:rFonts w:ascii="Calibri" w:eastAsia="Times New Roman" w:hAnsi="Calibri" w:cs="Calibri"/>
                <w:color w:val="000000"/>
                <w:lang w:val="en-US" w:eastAsia="en-GB"/>
              </w:rPr>
              <w:t>2.24E-04</w:t>
            </w:r>
          </w:p>
        </w:tc>
        <w:tc>
          <w:tcPr>
            <w:tcW w:w="2860" w:type="dxa"/>
            <w:tcBorders>
              <w:top w:val="nil"/>
              <w:left w:val="nil"/>
              <w:bottom w:val="single" w:sz="8" w:space="0" w:color="auto"/>
              <w:right w:val="single" w:sz="8" w:space="0" w:color="auto"/>
            </w:tcBorders>
            <w:shd w:val="clear" w:color="auto" w:fill="auto"/>
            <w:noWrap/>
            <w:vAlign w:val="center"/>
            <w:hideMark/>
          </w:tcPr>
          <w:p w:rsidR="008F5432" w:rsidRPr="008F5432" w:rsidRDefault="008F5432" w:rsidP="008F5432">
            <w:pPr>
              <w:spacing w:after="0" w:line="240" w:lineRule="auto"/>
              <w:jc w:val="center"/>
              <w:rPr>
                <w:rFonts w:ascii="Calibri" w:eastAsia="Times New Roman" w:hAnsi="Calibri" w:cs="Calibri"/>
                <w:color w:val="000000"/>
                <w:lang w:eastAsia="en-GB"/>
              </w:rPr>
            </w:pPr>
            <w:r w:rsidRPr="008F5432">
              <w:rPr>
                <w:rFonts w:ascii="Calibri" w:eastAsia="Times New Roman" w:hAnsi="Calibri" w:cs="Calibri"/>
                <w:color w:val="000000"/>
                <w:lang w:eastAsia="en-GB"/>
              </w:rPr>
              <w:t>7.78E-05</w:t>
            </w:r>
          </w:p>
        </w:tc>
        <w:tc>
          <w:tcPr>
            <w:tcW w:w="1700" w:type="dxa"/>
            <w:tcBorders>
              <w:top w:val="nil"/>
              <w:left w:val="nil"/>
              <w:bottom w:val="single" w:sz="8" w:space="0" w:color="auto"/>
              <w:right w:val="single" w:sz="8" w:space="0" w:color="auto"/>
            </w:tcBorders>
            <w:shd w:val="clear" w:color="auto" w:fill="auto"/>
            <w:noWrap/>
            <w:vAlign w:val="center"/>
            <w:hideMark/>
          </w:tcPr>
          <w:p w:rsidR="008F5432" w:rsidRPr="008F5432" w:rsidRDefault="008F5432" w:rsidP="008F5432">
            <w:pPr>
              <w:spacing w:after="0" w:line="240" w:lineRule="auto"/>
              <w:jc w:val="center"/>
              <w:rPr>
                <w:rFonts w:ascii="Calibri" w:eastAsia="Times New Roman" w:hAnsi="Calibri" w:cs="Calibri"/>
                <w:color w:val="000000"/>
                <w:lang w:eastAsia="en-GB"/>
              </w:rPr>
            </w:pPr>
            <w:r w:rsidRPr="008F5432">
              <w:rPr>
                <w:rFonts w:ascii="Calibri" w:eastAsia="Times New Roman" w:hAnsi="Calibri" w:cs="Calibri"/>
                <w:color w:val="000000"/>
                <w:lang w:eastAsia="en-GB"/>
              </w:rPr>
              <w:t>65.31</w:t>
            </w:r>
          </w:p>
        </w:tc>
      </w:tr>
      <w:tr w:rsidR="008F5432" w:rsidRPr="008F5432" w:rsidTr="00546D1B">
        <w:trPr>
          <w:trHeight w:val="315"/>
        </w:trPr>
        <w:tc>
          <w:tcPr>
            <w:tcW w:w="2127" w:type="dxa"/>
            <w:tcBorders>
              <w:top w:val="nil"/>
              <w:left w:val="single" w:sz="8" w:space="0" w:color="auto"/>
              <w:bottom w:val="single" w:sz="8" w:space="0" w:color="auto"/>
              <w:right w:val="single" w:sz="8" w:space="0" w:color="auto"/>
            </w:tcBorders>
            <w:shd w:val="clear" w:color="auto" w:fill="auto"/>
            <w:noWrap/>
            <w:vAlign w:val="center"/>
            <w:hideMark/>
          </w:tcPr>
          <w:p w:rsidR="008F5432" w:rsidRPr="008F5432" w:rsidRDefault="008F5432" w:rsidP="008F5432">
            <w:pPr>
              <w:spacing w:after="0" w:line="240" w:lineRule="auto"/>
              <w:jc w:val="center"/>
              <w:rPr>
                <w:rFonts w:ascii="Calibri" w:eastAsia="Times New Roman" w:hAnsi="Calibri" w:cs="Calibri"/>
                <w:color w:val="000000"/>
                <w:lang w:eastAsia="en-GB"/>
              </w:rPr>
            </w:pPr>
            <w:r w:rsidRPr="008F5432">
              <w:rPr>
                <w:rFonts w:ascii="Calibri" w:eastAsia="Times New Roman" w:hAnsi="Calibri" w:cs="Calibri"/>
                <w:color w:val="000000"/>
                <w:lang w:val="en-US" w:eastAsia="en-GB"/>
              </w:rPr>
              <w:t>25mm</w:t>
            </w:r>
          </w:p>
        </w:tc>
        <w:tc>
          <w:tcPr>
            <w:tcW w:w="833" w:type="dxa"/>
            <w:tcBorders>
              <w:top w:val="nil"/>
              <w:left w:val="nil"/>
              <w:bottom w:val="single" w:sz="8" w:space="0" w:color="auto"/>
              <w:right w:val="single" w:sz="8" w:space="0" w:color="auto"/>
            </w:tcBorders>
            <w:shd w:val="clear" w:color="auto" w:fill="auto"/>
            <w:noWrap/>
            <w:vAlign w:val="center"/>
            <w:hideMark/>
          </w:tcPr>
          <w:p w:rsidR="008F5432" w:rsidRPr="008F5432" w:rsidRDefault="008F5432" w:rsidP="008F5432">
            <w:pPr>
              <w:spacing w:after="0" w:line="240" w:lineRule="auto"/>
              <w:jc w:val="center"/>
              <w:rPr>
                <w:rFonts w:ascii="Calibri" w:eastAsia="Times New Roman" w:hAnsi="Calibri" w:cs="Calibri"/>
                <w:color w:val="000000"/>
                <w:lang w:eastAsia="en-GB"/>
              </w:rPr>
            </w:pPr>
            <w:r w:rsidRPr="008F5432">
              <w:rPr>
                <w:rFonts w:ascii="Calibri" w:eastAsia="Times New Roman" w:hAnsi="Calibri" w:cs="Calibri"/>
                <w:color w:val="000000"/>
                <w:lang w:val="en-US" w:eastAsia="en-GB"/>
              </w:rPr>
              <w:t>3</w:t>
            </w:r>
          </w:p>
        </w:tc>
        <w:tc>
          <w:tcPr>
            <w:tcW w:w="2020" w:type="dxa"/>
            <w:tcBorders>
              <w:top w:val="nil"/>
              <w:left w:val="nil"/>
              <w:bottom w:val="single" w:sz="8" w:space="0" w:color="auto"/>
              <w:right w:val="single" w:sz="8" w:space="0" w:color="auto"/>
            </w:tcBorders>
            <w:shd w:val="clear" w:color="auto" w:fill="auto"/>
            <w:noWrap/>
            <w:vAlign w:val="center"/>
            <w:hideMark/>
          </w:tcPr>
          <w:p w:rsidR="008F5432" w:rsidRPr="008F5432" w:rsidRDefault="008F5432" w:rsidP="008F5432">
            <w:pPr>
              <w:spacing w:after="0" w:line="240" w:lineRule="auto"/>
              <w:jc w:val="center"/>
              <w:rPr>
                <w:rFonts w:ascii="Calibri" w:eastAsia="Times New Roman" w:hAnsi="Calibri" w:cs="Calibri"/>
                <w:color w:val="000000"/>
                <w:lang w:eastAsia="en-GB"/>
              </w:rPr>
            </w:pPr>
            <w:r w:rsidRPr="008F5432">
              <w:rPr>
                <w:rFonts w:ascii="Calibri" w:eastAsia="Times New Roman" w:hAnsi="Calibri" w:cs="Calibri"/>
                <w:color w:val="000000"/>
                <w:lang w:val="en-US" w:eastAsia="en-GB"/>
              </w:rPr>
              <w:t>3.63E-04</w:t>
            </w:r>
          </w:p>
        </w:tc>
        <w:tc>
          <w:tcPr>
            <w:tcW w:w="2860" w:type="dxa"/>
            <w:tcBorders>
              <w:top w:val="nil"/>
              <w:left w:val="nil"/>
              <w:bottom w:val="single" w:sz="8" w:space="0" w:color="auto"/>
              <w:right w:val="single" w:sz="8" w:space="0" w:color="auto"/>
            </w:tcBorders>
            <w:shd w:val="clear" w:color="auto" w:fill="auto"/>
            <w:noWrap/>
            <w:vAlign w:val="center"/>
            <w:hideMark/>
          </w:tcPr>
          <w:p w:rsidR="008F5432" w:rsidRPr="008F5432" w:rsidRDefault="008F5432" w:rsidP="008F5432">
            <w:pPr>
              <w:spacing w:after="0" w:line="240" w:lineRule="auto"/>
              <w:jc w:val="center"/>
              <w:rPr>
                <w:rFonts w:ascii="Calibri" w:eastAsia="Times New Roman" w:hAnsi="Calibri" w:cs="Calibri"/>
                <w:color w:val="000000"/>
                <w:lang w:eastAsia="en-GB"/>
              </w:rPr>
            </w:pPr>
            <w:r w:rsidRPr="008F5432">
              <w:rPr>
                <w:rFonts w:ascii="Calibri" w:eastAsia="Times New Roman" w:hAnsi="Calibri" w:cs="Calibri"/>
                <w:color w:val="000000"/>
                <w:lang w:eastAsia="en-GB"/>
              </w:rPr>
              <w:t>1.34E-04</w:t>
            </w:r>
          </w:p>
        </w:tc>
        <w:tc>
          <w:tcPr>
            <w:tcW w:w="1700" w:type="dxa"/>
            <w:tcBorders>
              <w:top w:val="nil"/>
              <w:left w:val="nil"/>
              <w:bottom w:val="single" w:sz="8" w:space="0" w:color="auto"/>
              <w:right w:val="single" w:sz="8" w:space="0" w:color="auto"/>
            </w:tcBorders>
            <w:shd w:val="clear" w:color="auto" w:fill="auto"/>
            <w:noWrap/>
            <w:vAlign w:val="center"/>
            <w:hideMark/>
          </w:tcPr>
          <w:p w:rsidR="008F5432" w:rsidRPr="008F5432" w:rsidRDefault="008F5432" w:rsidP="008F5432">
            <w:pPr>
              <w:spacing w:after="0" w:line="240" w:lineRule="auto"/>
              <w:jc w:val="center"/>
              <w:rPr>
                <w:rFonts w:ascii="Calibri" w:eastAsia="Times New Roman" w:hAnsi="Calibri" w:cs="Calibri"/>
                <w:color w:val="000000"/>
                <w:lang w:eastAsia="en-GB"/>
              </w:rPr>
            </w:pPr>
            <w:r w:rsidRPr="008F5432">
              <w:rPr>
                <w:rFonts w:ascii="Calibri" w:eastAsia="Times New Roman" w:hAnsi="Calibri" w:cs="Calibri"/>
                <w:color w:val="000000"/>
                <w:lang w:eastAsia="en-GB"/>
              </w:rPr>
              <w:t>63.14</w:t>
            </w:r>
          </w:p>
        </w:tc>
      </w:tr>
      <w:tr w:rsidR="008F5432" w:rsidRPr="008F5432" w:rsidTr="00546D1B">
        <w:trPr>
          <w:trHeight w:val="315"/>
        </w:trPr>
        <w:tc>
          <w:tcPr>
            <w:tcW w:w="2127" w:type="dxa"/>
            <w:tcBorders>
              <w:top w:val="nil"/>
              <w:left w:val="single" w:sz="8" w:space="0" w:color="auto"/>
              <w:bottom w:val="single" w:sz="8" w:space="0" w:color="auto"/>
              <w:right w:val="single" w:sz="8" w:space="0" w:color="auto"/>
            </w:tcBorders>
            <w:shd w:val="clear" w:color="auto" w:fill="auto"/>
            <w:noWrap/>
            <w:vAlign w:val="center"/>
            <w:hideMark/>
          </w:tcPr>
          <w:p w:rsidR="008F5432" w:rsidRPr="008F5432" w:rsidRDefault="008F5432" w:rsidP="008F5432">
            <w:pPr>
              <w:spacing w:after="0" w:line="240" w:lineRule="auto"/>
              <w:jc w:val="center"/>
              <w:rPr>
                <w:rFonts w:ascii="Calibri" w:eastAsia="Times New Roman" w:hAnsi="Calibri" w:cs="Calibri"/>
                <w:b/>
                <w:bCs/>
                <w:color w:val="000000"/>
                <w:lang w:eastAsia="en-GB"/>
              </w:rPr>
            </w:pPr>
            <w:r w:rsidRPr="008F5432">
              <w:rPr>
                <w:rFonts w:ascii="Calibri" w:eastAsia="Times New Roman" w:hAnsi="Calibri" w:cs="Calibri"/>
                <w:b/>
                <w:bCs/>
                <w:color w:val="000000"/>
                <w:lang w:val="en-US" w:eastAsia="en-GB"/>
              </w:rPr>
              <w:t>Pole Face (P3)</w:t>
            </w:r>
          </w:p>
        </w:tc>
        <w:tc>
          <w:tcPr>
            <w:tcW w:w="833" w:type="dxa"/>
            <w:tcBorders>
              <w:top w:val="nil"/>
              <w:left w:val="nil"/>
              <w:bottom w:val="single" w:sz="8" w:space="0" w:color="auto"/>
              <w:right w:val="single" w:sz="8" w:space="0" w:color="auto"/>
            </w:tcBorders>
            <w:shd w:val="clear" w:color="auto" w:fill="auto"/>
            <w:noWrap/>
            <w:vAlign w:val="center"/>
            <w:hideMark/>
          </w:tcPr>
          <w:p w:rsidR="008F5432" w:rsidRPr="008F5432" w:rsidRDefault="008F5432" w:rsidP="008F5432">
            <w:pPr>
              <w:spacing w:after="0" w:line="240" w:lineRule="auto"/>
              <w:jc w:val="center"/>
              <w:rPr>
                <w:rFonts w:ascii="Calibri" w:eastAsia="Times New Roman" w:hAnsi="Calibri" w:cs="Calibri"/>
                <w:b/>
                <w:bCs/>
                <w:color w:val="000000"/>
                <w:lang w:eastAsia="en-GB"/>
              </w:rPr>
            </w:pPr>
            <w:r w:rsidRPr="008F5432">
              <w:rPr>
                <w:rFonts w:ascii="Calibri" w:eastAsia="Times New Roman" w:hAnsi="Calibri" w:cs="Calibri"/>
                <w:b/>
                <w:bCs/>
                <w:color w:val="000000"/>
                <w:lang w:val="en-US" w:eastAsia="en-GB"/>
              </w:rPr>
              <w:t>P3</w:t>
            </w:r>
          </w:p>
        </w:tc>
        <w:tc>
          <w:tcPr>
            <w:tcW w:w="2020" w:type="dxa"/>
            <w:tcBorders>
              <w:top w:val="nil"/>
              <w:left w:val="nil"/>
              <w:bottom w:val="single" w:sz="8" w:space="0" w:color="auto"/>
              <w:right w:val="single" w:sz="8" w:space="0" w:color="auto"/>
            </w:tcBorders>
            <w:shd w:val="clear" w:color="auto" w:fill="auto"/>
            <w:noWrap/>
            <w:vAlign w:val="center"/>
            <w:hideMark/>
          </w:tcPr>
          <w:p w:rsidR="008F5432" w:rsidRPr="008F5432" w:rsidRDefault="008F5432" w:rsidP="008F5432">
            <w:pPr>
              <w:spacing w:after="0" w:line="240" w:lineRule="auto"/>
              <w:jc w:val="center"/>
              <w:rPr>
                <w:rFonts w:ascii="Calibri" w:eastAsia="Times New Roman" w:hAnsi="Calibri" w:cs="Calibri"/>
                <w:b/>
                <w:bCs/>
                <w:color w:val="000000"/>
                <w:lang w:eastAsia="en-GB"/>
              </w:rPr>
            </w:pPr>
            <w:r w:rsidRPr="008F5432">
              <w:rPr>
                <w:rFonts w:ascii="Calibri" w:eastAsia="Times New Roman" w:hAnsi="Calibri" w:cs="Calibri"/>
                <w:b/>
                <w:bCs/>
                <w:color w:val="000000"/>
                <w:lang w:val="en-US" w:eastAsia="en-GB"/>
              </w:rPr>
              <w:t>Mean max flux used</w:t>
            </w:r>
          </w:p>
        </w:tc>
        <w:tc>
          <w:tcPr>
            <w:tcW w:w="2860" w:type="dxa"/>
            <w:tcBorders>
              <w:top w:val="nil"/>
              <w:left w:val="nil"/>
              <w:bottom w:val="single" w:sz="8" w:space="0" w:color="auto"/>
              <w:right w:val="single" w:sz="8" w:space="0" w:color="auto"/>
            </w:tcBorders>
            <w:shd w:val="clear" w:color="auto" w:fill="auto"/>
            <w:noWrap/>
            <w:vAlign w:val="center"/>
            <w:hideMark/>
          </w:tcPr>
          <w:p w:rsidR="008F5432" w:rsidRPr="008F5432" w:rsidRDefault="008F5432" w:rsidP="008F5432">
            <w:pPr>
              <w:spacing w:after="0" w:line="240" w:lineRule="auto"/>
              <w:jc w:val="center"/>
              <w:rPr>
                <w:rFonts w:ascii="Calibri" w:eastAsia="Times New Roman" w:hAnsi="Calibri" w:cs="Calibri"/>
                <w:b/>
                <w:bCs/>
                <w:color w:val="000000"/>
                <w:lang w:eastAsia="en-GB"/>
              </w:rPr>
            </w:pPr>
            <w:r w:rsidRPr="008F5432">
              <w:rPr>
                <w:rFonts w:ascii="Calibri" w:eastAsia="Times New Roman" w:hAnsi="Calibri" w:cs="Calibri"/>
                <w:b/>
                <w:bCs/>
                <w:color w:val="000000"/>
                <w:lang w:val="en-US" w:eastAsia="en-GB"/>
              </w:rPr>
              <w:t>Mean Max Flux in rotor (</w:t>
            </w:r>
            <w:proofErr w:type="spellStart"/>
            <w:r w:rsidRPr="008F5432">
              <w:rPr>
                <w:rFonts w:ascii="Calibri" w:eastAsia="Times New Roman" w:hAnsi="Calibri" w:cs="Calibri"/>
                <w:b/>
                <w:bCs/>
                <w:color w:val="000000"/>
                <w:lang w:val="en-US" w:eastAsia="en-GB"/>
              </w:rPr>
              <w:t>Wb</w:t>
            </w:r>
            <w:proofErr w:type="spellEnd"/>
            <w:r w:rsidRPr="008F5432">
              <w:rPr>
                <w:rFonts w:ascii="Calibri" w:eastAsia="Times New Roman" w:hAnsi="Calibri" w:cs="Calibri"/>
                <w:b/>
                <w:bCs/>
                <w:color w:val="000000"/>
                <w:lang w:val="en-US" w:eastAsia="en-GB"/>
              </w:rPr>
              <w:t>)</w:t>
            </w:r>
          </w:p>
        </w:tc>
        <w:tc>
          <w:tcPr>
            <w:tcW w:w="1700" w:type="dxa"/>
            <w:tcBorders>
              <w:top w:val="nil"/>
              <w:left w:val="nil"/>
              <w:bottom w:val="single" w:sz="8" w:space="0" w:color="auto"/>
              <w:right w:val="single" w:sz="8" w:space="0" w:color="auto"/>
            </w:tcBorders>
            <w:shd w:val="clear" w:color="auto" w:fill="auto"/>
            <w:noWrap/>
            <w:vAlign w:val="center"/>
            <w:hideMark/>
          </w:tcPr>
          <w:p w:rsidR="008F5432" w:rsidRPr="008F5432" w:rsidRDefault="008F5432" w:rsidP="008F5432">
            <w:pPr>
              <w:spacing w:after="0" w:line="240" w:lineRule="auto"/>
              <w:jc w:val="center"/>
              <w:rPr>
                <w:rFonts w:ascii="Calibri" w:eastAsia="Times New Roman" w:hAnsi="Calibri" w:cs="Calibri"/>
                <w:b/>
                <w:bCs/>
                <w:color w:val="000000"/>
                <w:lang w:eastAsia="en-GB"/>
              </w:rPr>
            </w:pPr>
            <w:r w:rsidRPr="008F5432">
              <w:rPr>
                <w:rFonts w:ascii="Calibri" w:eastAsia="Times New Roman" w:hAnsi="Calibri" w:cs="Calibri"/>
                <w:b/>
                <w:bCs/>
                <w:color w:val="000000"/>
                <w:lang w:eastAsia="en-GB"/>
              </w:rPr>
              <w:t>Mean Flux lost %</w:t>
            </w:r>
          </w:p>
        </w:tc>
      </w:tr>
      <w:tr w:rsidR="008F5432" w:rsidRPr="008F5432" w:rsidTr="00546D1B">
        <w:trPr>
          <w:trHeight w:val="315"/>
        </w:trPr>
        <w:tc>
          <w:tcPr>
            <w:tcW w:w="2127" w:type="dxa"/>
            <w:tcBorders>
              <w:top w:val="nil"/>
              <w:left w:val="single" w:sz="8" w:space="0" w:color="auto"/>
              <w:bottom w:val="single" w:sz="8" w:space="0" w:color="auto"/>
              <w:right w:val="single" w:sz="8" w:space="0" w:color="auto"/>
            </w:tcBorders>
            <w:shd w:val="clear" w:color="auto" w:fill="auto"/>
            <w:noWrap/>
            <w:vAlign w:val="center"/>
            <w:hideMark/>
          </w:tcPr>
          <w:p w:rsidR="008F5432" w:rsidRPr="008F5432" w:rsidRDefault="008F5432" w:rsidP="008F5432">
            <w:pPr>
              <w:spacing w:after="0" w:line="240" w:lineRule="auto"/>
              <w:jc w:val="center"/>
              <w:rPr>
                <w:rFonts w:ascii="Calibri" w:eastAsia="Times New Roman" w:hAnsi="Calibri" w:cs="Calibri"/>
                <w:color w:val="000000"/>
                <w:lang w:eastAsia="en-GB"/>
              </w:rPr>
            </w:pPr>
            <w:r w:rsidRPr="008F5432">
              <w:rPr>
                <w:rFonts w:ascii="Calibri" w:eastAsia="Times New Roman" w:hAnsi="Calibri" w:cs="Calibri"/>
                <w:color w:val="000000"/>
                <w:lang w:val="en-US" w:eastAsia="en-GB"/>
              </w:rPr>
              <w:t>Original None</w:t>
            </w:r>
          </w:p>
        </w:tc>
        <w:tc>
          <w:tcPr>
            <w:tcW w:w="833" w:type="dxa"/>
            <w:tcBorders>
              <w:top w:val="nil"/>
              <w:left w:val="nil"/>
              <w:bottom w:val="single" w:sz="8" w:space="0" w:color="auto"/>
              <w:right w:val="single" w:sz="8" w:space="0" w:color="auto"/>
            </w:tcBorders>
            <w:shd w:val="clear" w:color="auto" w:fill="auto"/>
            <w:noWrap/>
            <w:vAlign w:val="center"/>
            <w:hideMark/>
          </w:tcPr>
          <w:p w:rsidR="008F5432" w:rsidRPr="008F5432" w:rsidRDefault="008F5432" w:rsidP="008F5432">
            <w:pPr>
              <w:spacing w:after="0" w:line="240" w:lineRule="auto"/>
              <w:jc w:val="center"/>
              <w:rPr>
                <w:rFonts w:ascii="Calibri" w:eastAsia="Times New Roman" w:hAnsi="Calibri" w:cs="Calibri"/>
                <w:color w:val="000000"/>
                <w:lang w:eastAsia="en-GB"/>
              </w:rPr>
            </w:pPr>
            <w:r w:rsidRPr="008F5432">
              <w:rPr>
                <w:rFonts w:ascii="Calibri" w:eastAsia="Times New Roman" w:hAnsi="Calibri" w:cs="Calibri"/>
                <w:color w:val="000000"/>
                <w:lang w:val="en-US" w:eastAsia="en-GB"/>
              </w:rPr>
              <w:t>1</w:t>
            </w:r>
          </w:p>
        </w:tc>
        <w:tc>
          <w:tcPr>
            <w:tcW w:w="2020" w:type="dxa"/>
            <w:tcBorders>
              <w:top w:val="nil"/>
              <w:left w:val="nil"/>
              <w:bottom w:val="single" w:sz="8" w:space="0" w:color="auto"/>
              <w:right w:val="single" w:sz="8" w:space="0" w:color="auto"/>
            </w:tcBorders>
            <w:shd w:val="clear" w:color="auto" w:fill="auto"/>
            <w:noWrap/>
            <w:vAlign w:val="center"/>
            <w:hideMark/>
          </w:tcPr>
          <w:p w:rsidR="008F5432" w:rsidRPr="008F5432" w:rsidRDefault="008F5432" w:rsidP="008F5432">
            <w:pPr>
              <w:spacing w:after="0" w:line="240" w:lineRule="auto"/>
              <w:jc w:val="center"/>
              <w:rPr>
                <w:rFonts w:ascii="Calibri" w:eastAsia="Times New Roman" w:hAnsi="Calibri" w:cs="Calibri"/>
                <w:color w:val="000000"/>
                <w:lang w:eastAsia="en-GB"/>
              </w:rPr>
            </w:pPr>
            <w:r w:rsidRPr="008F5432">
              <w:rPr>
                <w:rFonts w:ascii="Calibri" w:eastAsia="Times New Roman" w:hAnsi="Calibri" w:cs="Calibri"/>
                <w:color w:val="000000"/>
                <w:lang w:val="en-US" w:eastAsia="en-GB"/>
              </w:rPr>
              <w:t>2.10E-04</w:t>
            </w:r>
          </w:p>
        </w:tc>
        <w:tc>
          <w:tcPr>
            <w:tcW w:w="2860" w:type="dxa"/>
            <w:tcBorders>
              <w:top w:val="nil"/>
              <w:left w:val="nil"/>
              <w:bottom w:val="single" w:sz="8" w:space="0" w:color="auto"/>
              <w:right w:val="single" w:sz="8" w:space="0" w:color="auto"/>
            </w:tcBorders>
            <w:shd w:val="clear" w:color="auto" w:fill="auto"/>
            <w:noWrap/>
            <w:vAlign w:val="center"/>
            <w:hideMark/>
          </w:tcPr>
          <w:p w:rsidR="008F5432" w:rsidRPr="008F5432" w:rsidRDefault="008F5432" w:rsidP="008F5432">
            <w:pPr>
              <w:spacing w:after="0" w:line="240" w:lineRule="auto"/>
              <w:jc w:val="center"/>
              <w:rPr>
                <w:rFonts w:ascii="Calibri" w:eastAsia="Times New Roman" w:hAnsi="Calibri" w:cs="Calibri"/>
                <w:color w:val="000000"/>
                <w:lang w:eastAsia="en-GB"/>
              </w:rPr>
            </w:pPr>
            <w:r w:rsidRPr="008F5432">
              <w:rPr>
                <w:rFonts w:ascii="Calibri" w:eastAsia="Times New Roman" w:hAnsi="Calibri" w:cs="Calibri"/>
                <w:color w:val="000000"/>
                <w:lang w:eastAsia="en-GB"/>
              </w:rPr>
              <w:t>7.80E-05</w:t>
            </w:r>
          </w:p>
        </w:tc>
        <w:tc>
          <w:tcPr>
            <w:tcW w:w="1700" w:type="dxa"/>
            <w:tcBorders>
              <w:top w:val="nil"/>
              <w:left w:val="nil"/>
              <w:bottom w:val="single" w:sz="8" w:space="0" w:color="auto"/>
              <w:right w:val="single" w:sz="8" w:space="0" w:color="auto"/>
            </w:tcBorders>
            <w:shd w:val="clear" w:color="auto" w:fill="auto"/>
            <w:noWrap/>
            <w:vAlign w:val="center"/>
            <w:hideMark/>
          </w:tcPr>
          <w:p w:rsidR="008F5432" w:rsidRPr="008F5432" w:rsidRDefault="008F5432" w:rsidP="008F5432">
            <w:pPr>
              <w:spacing w:after="0" w:line="240" w:lineRule="auto"/>
              <w:jc w:val="center"/>
              <w:rPr>
                <w:rFonts w:ascii="Calibri" w:eastAsia="Times New Roman" w:hAnsi="Calibri" w:cs="Calibri"/>
                <w:color w:val="000000"/>
                <w:lang w:eastAsia="en-GB"/>
              </w:rPr>
            </w:pPr>
            <w:r w:rsidRPr="008F5432">
              <w:rPr>
                <w:rFonts w:ascii="Calibri" w:eastAsia="Times New Roman" w:hAnsi="Calibri" w:cs="Calibri"/>
                <w:color w:val="000000"/>
                <w:lang w:eastAsia="en-GB"/>
              </w:rPr>
              <w:t>62.79</w:t>
            </w:r>
          </w:p>
        </w:tc>
      </w:tr>
      <w:tr w:rsidR="008F5432" w:rsidRPr="008F5432" w:rsidTr="00546D1B">
        <w:trPr>
          <w:trHeight w:val="315"/>
        </w:trPr>
        <w:tc>
          <w:tcPr>
            <w:tcW w:w="2127" w:type="dxa"/>
            <w:tcBorders>
              <w:top w:val="nil"/>
              <w:left w:val="single" w:sz="8" w:space="0" w:color="auto"/>
              <w:bottom w:val="single" w:sz="8" w:space="0" w:color="auto"/>
              <w:right w:val="single" w:sz="8" w:space="0" w:color="auto"/>
            </w:tcBorders>
            <w:shd w:val="clear" w:color="auto" w:fill="auto"/>
            <w:noWrap/>
            <w:vAlign w:val="center"/>
            <w:hideMark/>
          </w:tcPr>
          <w:p w:rsidR="008F5432" w:rsidRPr="008F5432" w:rsidRDefault="008F5432" w:rsidP="008F5432">
            <w:pPr>
              <w:spacing w:after="0" w:line="240" w:lineRule="auto"/>
              <w:jc w:val="center"/>
              <w:rPr>
                <w:rFonts w:ascii="Calibri" w:eastAsia="Times New Roman" w:hAnsi="Calibri" w:cs="Calibri"/>
                <w:color w:val="000000"/>
                <w:lang w:eastAsia="en-GB"/>
              </w:rPr>
            </w:pPr>
            <w:r w:rsidRPr="008F5432">
              <w:rPr>
                <w:rFonts w:ascii="Calibri" w:eastAsia="Times New Roman" w:hAnsi="Calibri" w:cs="Calibri"/>
                <w:color w:val="000000"/>
                <w:lang w:val="en-US" w:eastAsia="en-GB"/>
              </w:rPr>
              <w:t>5mm</w:t>
            </w:r>
          </w:p>
        </w:tc>
        <w:tc>
          <w:tcPr>
            <w:tcW w:w="833" w:type="dxa"/>
            <w:tcBorders>
              <w:top w:val="nil"/>
              <w:left w:val="nil"/>
              <w:bottom w:val="single" w:sz="8" w:space="0" w:color="auto"/>
              <w:right w:val="single" w:sz="8" w:space="0" w:color="auto"/>
            </w:tcBorders>
            <w:shd w:val="clear" w:color="auto" w:fill="auto"/>
            <w:noWrap/>
            <w:vAlign w:val="center"/>
            <w:hideMark/>
          </w:tcPr>
          <w:p w:rsidR="008F5432" w:rsidRPr="008F5432" w:rsidRDefault="008F5432" w:rsidP="008F5432">
            <w:pPr>
              <w:spacing w:after="0" w:line="240" w:lineRule="auto"/>
              <w:jc w:val="center"/>
              <w:rPr>
                <w:rFonts w:ascii="Calibri" w:eastAsia="Times New Roman" w:hAnsi="Calibri" w:cs="Calibri"/>
                <w:color w:val="000000"/>
                <w:lang w:eastAsia="en-GB"/>
              </w:rPr>
            </w:pPr>
            <w:r w:rsidRPr="008F5432">
              <w:rPr>
                <w:rFonts w:ascii="Calibri" w:eastAsia="Times New Roman" w:hAnsi="Calibri" w:cs="Calibri"/>
                <w:color w:val="000000"/>
                <w:lang w:val="en-US" w:eastAsia="en-GB"/>
              </w:rPr>
              <w:t>2</w:t>
            </w:r>
          </w:p>
        </w:tc>
        <w:tc>
          <w:tcPr>
            <w:tcW w:w="2020" w:type="dxa"/>
            <w:tcBorders>
              <w:top w:val="nil"/>
              <w:left w:val="nil"/>
              <w:bottom w:val="single" w:sz="8" w:space="0" w:color="auto"/>
              <w:right w:val="single" w:sz="8" w:space="0" w:color="auto"/>
            </w:tcBorders>
            <w:shd w:val="clear" w:color="auto" w:fill="auto"/>
            <w:noWrap/>
            <w:vAlign w:val="center"/>
            <w:hideMark/>
          </w:tcPr>
          <w:p w:rsidR="008F5432" w:rsidRPr="008F5432" w:rsidRDefault="008F5432" w:rsidP="008F5432">
            <w:pPr>
              <w:spacing w:after="0" w:line="240" w:lineRule="auto"/>
              <w:jc w:val="center"/>
              <w:rPr>
                <w:rFonts w:ascii="Calibri" w:eastAsia="Times New Roman" w:hAnsi="Calibri" w:cs="Calibri"/>
                <w:color w:val="000000"/>
                <w:lang w:eastAsia="en-GB"/>
              </w:rPr>
            </w:pPr>
            <w:r w:rsidRPr="008F5432">
              <w:rPr>
                <w:rFonts w:ascii="Calibri" w:eastAsia="Times New Roman" w:hAnsi="Calibri" w:cs="Calibri"/>
                <w:color w:val="000000"/>
                <w:lang w:val="en-US" w:eastAsia="en-GB"/>
              </w:rPr>
              <w:t>2.62E-04</w:t>
            </w:r>
          </w:p>
        </w:tc>
        <w:tc>
          <w:tcPr>
            <w:tcW w:w="2860" w:type="dxa"/>
            <w:tcBorders>
              <w:top w:val="nil"/>
              <w:left w:val="nil"/>
              <w:bottom w:val="single" w:sz="8" w:space="0" w:color="auto"/>
              <w:right w:val="single" w:sz="8" w:space="0" w:color="auto"/>
            </w:tcBorders>
            <w:shd w:val="clear" w:color="auto" w:fill="auto"/>
            <w:noWrap/>
            <w:vAlign w:val="center"/>
            <w:hideMark/>
          </w:tcPr>
          <w:p w:rsidR="008F5432" w:rsidRPr="008F5432" w:rsidRDefault="008F5432" w:rsidP="008F5432">
            <w:pPr>
              <w:spacing w:after="0" w:line="240" w:lineRule="auto"/>
              <w:jc w:val="center"/>
              <w:rPr>
                <w:rFonts w:ascii="Calibri" w:eastAsia="Times New Roman" w:hAnsi="Calibri" w:cs="Calibri"/>
                <w:color w:val="000000"/>
                <w:lang w:eastAsia="en-GB"/>
              </w:rPr>
            </w:pPr>
            <w:r w:rsidRPr="008F5432">
              <w:rPr>
                <w:rFonts w:ascii="Calibri" w:eastAsia="Times New Roman" w:hAnsi="Calibri" w:cs="Calibri"/>
                <w:color w:val="000000"/>
                <w:lang w:eastAsia="en-GB"/>
              </w:rPr>
              <w:t>9.29E-05</w:t>
            </w:r>
          </w:p>
        </w:tc>
        <w:tc>
          <w:tcPr>
            <w:tcW w:w="1700" w:type="dxa"/>
            <w:tcBorders>
              <w:top w:val="nil"/>
              <w:left w:val="nil"/>
              <w:bottom w:val="single" w:sz="8" w:space="0" w:color="auto"/>
              <w:right w:val="single" w:sz="8" w:space="0" w:color="auto"/>
            </w:tcBorders>
            <w:shd w:val="clear" w:color="auto" w:fill="auto"/>
            <w:noWrap/>
            <w:vAlign w:val="center"/>
            <w:hideMark/>
          </w:tcPr>
          <w:p w:rsidR="008F5432" w:rsidRPr="008F5432" w:rsidRDefault="008F5432" w:rsidP="008F5432">
            <w:pPr>
              <w:spacing w:after="0" w:line="240" w:lineRule="auto"/>
              <w:jc w:val="center"/>
              <w:rPr>
                <w:rFonts w:ascii="Calibri" w:eastAsia="Times New Roman" w:hAnsi="Calibri" w:cs="Calibri"/>
                <w:color w:val="000000"/>
                <w:lang w:eastAsia="en-GB"/>
              </w:rPr>
            </w:pPr>
            <w:r w:rsidRPr="008F5432">
              <w:rPr>
                <w:rFonts w:ascii="Calibri" w:eastAsia="Times New Roman" w:hAnsi="Calibri" w:cs="Calibri"/>
                <w:color w:val="000000"/>
                <w:lang w:eastAsia="en-GB"/>
              </w:rPr>
              <w:t>64.53</w:t>
            </w:r>
          </w:p>
        </w:tc>
      </w:tr>
      <w:tr w:rsidR="008F5432" w:rsidRPr="008F5432" w:rsidTr="00546D1B">
        <w:trPr>
          <w:trHeight w:val="315"/>
        </w:trPr>
        <w:tc>
          <w:tcPr>
            <w:tcW w:w="2127" w:type="dxa"/>
            <w:tcBorders>
              <w:top w:val="nil"/>
              <w:left w:val="single" w:sz="8" w:space="0" w:color="auto"/>
              <w:bottom w:val="single" w:sz="8" w:space="0" w:color="auto"/>
              <w:right w:val="single" w:sz="8" w:space="0" w:color="auto"/>
            </w:tcBorders>
            <w:shd w:val="clear" w:color="auto" w:fill="auto"/>
            <w:noWrap/>
            <w:vAlign w:val="center"/>
            <w:hideMark/>
          </w:tcPr>
          <w:p w:rsidR="008F5432" w:rsidRPr="008F5432" w:rsidRDefault="008F5432" w:rsidP="008F5432">
            <w:pPr>
              <w:spacing w:after="0" w:line="240" w:lineRule="auto"/>
              <w:jc w:val="center"/>
              <w:rPr>
                <w:rFonts w:ascii="Calibri" w:eastAsia="Times New Roman" w:hAnsi="Calibri" w:cs="Calibri"/>
                <w:color w:val="000000"/>
                <w:lang w:eastAsia="en-GB"/>
              </w:rPr>
            </w:pPr>
            <w:r w:rsidRPr="008F5432">
              <w:rPr>
                <w:rFonts w:ascii="Calibri" w:eastAsia="Times New Roman" w:hAnsi="Calibri" w:cs="Calibri"/>
                <w:color w:val="000000"/>
                <w:lang w:val="en-US" w:eastAsia="en-GB"/>
              </w:rPr>
              <w:t>7.5mm</w:t>
            </w:r>
          </w:p>
        </w:tc>
        <w:tc>
          <w:tcPr>
            <w:tcW w:w="833" w:type="dxa"/>
            <w:tcBorders>
              <w:top w:val="nil"/>
              <w:left w:val="nil"/>
              <w:bottom w:val="single" w:sz="8" w:space="0" w:color="auto"/>
              <w:right w:val="single" w:sz="8" w:space="0" w:color="auto"/>
            </w:tcBorders>
            <w:shd w:val="clear" w:color="auto" w:fill="auto"/>
            <w:noWrap/>
            <w:vAlign w:val="center"/>
            <w:hideMark/>
          </w:tcPr>
          <w:p w:rsidR="008F5432" w:rsidRPr="008F5432" w:rsidRDefault="008F5432" w:rsidP="008F5432">
            <w:pPr>
              <w:spacing w:after="0" w:line="240" w:lineRule="auto"/>
              <w:jc w:val="center"/>
              <w:rPr>
                <w:rFonts w:ascii="Calibri" w:eastAsia="Times New Roman" w:hAnsi="Calibri" w:cs="Calibri"/>
                <w:color w:val="000000"/>
                <w:lang w:eastAsia="en-GB"/>
              </w:rPr>
            </w:pPr>
            <w:r w:rsidRPr="008F5432">
              <w:rPr>
                <w:rFonts w:ascii="Calibri" w:eastAsia="Times New Roman" w:hAnsi="Calibri" w:cs="Calibri"/>
                <w:color w:val="000000"/>
                <w:lang w:val="en-US" w:eastAsia="en-GB"/>
              </w:rPr>
              <w:t>3</w:t>
            </w:r>
          </w:p>
        </w:tc>
        <w:tc>
          <w:tcPr>
            <w:tcW w:w="2020" w:type="dxa"/>
            <w:tcBorders>
              <w:top w:val="nil"/>
              <w:left w:val="nil"/>
              <w:bottom w:val="single" w:sz="8" w:space="0" w:color="auto"/>
              <w:right w:val="single" w:sz="8" w:space="0" w:color="auto"/>
            </w:tcBorders>
            <w:shd w:val="clear" w:color="auto" w:fill="auto"/>
            <w:noWrap/>
            <w:vAlign w:val="center"/>
            <w:hideMark/>
          </w:tcPr>
          <w:p w:rsidR="008F5432" w:rsidRPr="008F5432" w:rsidRDefault="008F5432" w:rsidP="008F5432">
            <w:pPr>
              <w:spacing w:after="0" w:line="240" w:lineRule="auto"/>
              <w:jc w:val="center"/>
              <w:rPr>
                <w:rFonts w:ascii="Calibri" w:eastAsia="Times New Roman" w:hAnsi="Calibri" w:cs="Calibri"/>
                <w:color w:val="000000"/>
                <w:lang w:eastAsia="en-GB"/>
              </w:rPr>
            </w:pPr>
            <w:r w:rsidRPr="008F5432">
              <w:rPr>
                <w:rFonts w:ascii="Calibri" w:eastAsia="Times New Roman" w:hAnsi="Calibri" w:cs="Calibri"/>
                <w:color w:val="000000"/>
                <w:lang w:val="en-US" w:eastAsia="en-GB"/>
              </w:rPr>
              <w:t>4.02E-04</w:t>
            </w:r>
          </w:p>
        </w:tc>
        <w:tc>
          <w:tcPr>
            <w:tcW w:w="2860" w:type="dxa"/>
            <w:tcBorders>
              <w:top w:val="nil"/>
              <w:left w:val="nil"/>
              <w:bottom w:val="single" w:sz="8" w:space="0" w:color="auto"/>
              <w:right w:val="single" w:sz="8" w:space="0" w:color="auto"/>
            </w:tcBorders>
            <w:shd w:val="clear" w:color="auto" w:fill="auto"/>
            <w:noWrap/>
            <w:vAlign w:val="center"/>
            <w:hideMark/>
          </w:tcPr>
          <w:p w:rsidR="008F5432" w:rsidRPr="008F5432" w:rsidRDefault="008F5432" w:rsidP="008F5432">
            <w:pPr>
              <w:spacing w:after="0" w:line="240" w:lineRule="auto"/>
              <w:jc w:val="center"/>
              <w:rPr>
                <w:rFonts w:ascii="Calibri" w:eastAsia="Times New Roman" w:hAnsi="Calibri" w:cs="Calibri"/>
                <w:color w:val="000000"/>
                <w:lang w:eastAsia="en-GB"/>
              </w:rPr>
            </w:pPr>
            <w:r w:rsidRPr="008F5432">
              <w:rPr>
                <w:rFonts w:ascii="Calibri" w:eastAsia="Times New Roman" w:hAnsi="Calibri" w:cs="Calibri"/>
                <w:color w:val="000000"/>
                <w:lang w:eastAsia="en-GB"/>
              </w:rPr>
              <w:t>1.34E-04</w:t>
            </w:r>
          </w:p>
        </w:tc>
        <w:tc>
          <w:tcPr>
            <w:tcW w:w="1700" w:type="dxa"/>
            <w:tcBorders>
              <w:top w:val="nil"/>
              <w:left w:val="nil"/>
              <w:bottom w:val="single" w:sz="8" w:space="0" w:color="auto"/>
              <w:right w:val="single" w:sz="8" w:space="0" w:color="auto"/>
            </w:tcBorders>
            <w:shd w:val="clear" w:color="auto" w:fill="auto"/>
            <w:noWrap/>
            <w:vAlign w:val="center"/>
            <w:hideMark/>
          </w:tcPr>
          <w:p w:rsidR="008F5432" w:rsidRPr="008F5432" w:rsidRDefault="008F5432" w:rsidP="008F5432">
            <w:pPr>
              <w:keepNext/>
              <w:spacing w:after="0" w:line="240" w:lineRule="auto"/>
              <w:jc w:val="center"/>
              <w:rPr>
                <w:rFonts w:ascii="Calibri" w:eastAsia="Times New Roman" w:hAnsi="Calibri" w:cs="Calibri"/>
                <w:color w:val="000000"/>
                <w:lang w:eastAsia="en-GB"/>
              </w:rPr>
            </w:pPr>
            <w:r w:rsidRPr="008F5432">
              <w:rPr>
                <w:rFonts w:ascii="Calibri" w:eastAsia="Times New Roman" w:hAnsi="Calibri" w:cs="Calibri"/>
                <w:color w:val="000000"/>
                <w:lang w:eastAsia="en-GB"/>
              </w:rPr>
              <w:t>66.67</w:t>
            </w:r>
          </w:p>
        </w:tc>
      </w:tr>
    </w:tbl>
    <w:p w:rsidR="008D1CD6" w:rsidRDefault="008F5432" w:rsidP="008F5432">
      <w:pPr>
        <w:pStyle w:val="Caption"/>
        <w:ind w:left="2880" w:firstLine="720"/>
      </w:pPr>
      <w:r>
        <w:t xml:space="preserve">Table </w:t>
      </w:r>
      <w:r>
        <w:fldChar w:fldCharType="begin"/>
      </w:r>
      <w:r>
        <w:instrText xml:space="preserve"> SEQ Table \* ARABIC </w:instrText>
      </w:r>
      <w:r>
        <w:fldChar w:fldCharType="separate"/>
      </w:r>
      <w:r>
        <w:rPr>
          <w:noProof/>
        </w:rPr>
        <w:t>5</w:t>
      </w:r>
      <w:r>
        <w:fldChar w:fldCharType="end"/>
      </w:r>
      <w:r>
        <w:t xml:space="preserve"> Parameter Averages</w:t>
      </w:r>
    </w:p>
    <w:p w:rsidR="008D1CD6" w:rsidRDefault="008D1CD6" w:rsidP="008D1CD6"/>
    <w:p w:rsidR="008D1CD6" w:rsidRDefault="008D1CD6" w:rsidP="008D1CD6"/>
    <w:p w:rsidR="008D1CD6" w:rsidRDefault="008D1CD6" w:rsidP="008D1CD6"/>
    <w:p w:rsidR="008F5432" w:rsidRDefault="008F5432" w:rsidP="008D1CD6"/>
    <w:p w:rsidR="008F5432" w:rsidRDefault="008F5432" w:rsidP="008D1CD6"/>
    <w:p w:rsidR="008F5432" w:rsidRDefault="008F5432" w:rsidP="008D1CD6"/>
    <w:p w:rsidR="008F5432" w:rsidRDefault="008F5432" w:rsidP="008D1CD6"/>
    <w:p w:rsidR="008F5432" w:rsidRPr="008D1CD6" w:rsidRDefault="008F5432" w:rsidP="008D1CD6"/>
    <w:p w:rsidR="002041F7" w:rsidRDefault="002041F7" w:rsidP="00CE4D4C">
      <w:pPr>
        <w:pStyle w:val="Heading3"/>
      </w:pPr>
      <w:r>
        <w:lastRenderedPageBreak/>
        <w:t>Discussion</w:t>
      </w:r>
    </w:p>
    <w:p w:rsidR="008F5432" w:rsidRDefault="008F5432" w:rsidP="008F5432">
      <w:pPr>
        <w:pStyle w:val="Heading4"/>
      </w:pPr>
      <w:r>
        <w:t>Table 3</w:t>
      </w:r>
    </w:p>
    <w:p w:rsidR="00A16195" w:rsidRDefault="008F5432" w:rsidP="008F5432">
      <w:r>
        <w:t>Looking at all the combinations the flux in most of the design reached a maximum between angles between 40 and 50 degrees however experiments such as 4(212), 6(233) and 9 (333) reach a maximum</w:t>
      </w:r>
      <w:r w:rsidR="00A16195">
        <w:t xml:space="preserve"> at a higher angular</w:t>
      </w:r>
      <w:r>
        <w:t xml:space="preserve"> position of the rotor. This is due to the pole face changing the direction of the lines of flux passing through the rotor as shown </w:t>
      </w:r>
      <w:r w:rsidR="00A16195">
        <w:t>(</w:t>
      </w:r>
      <w:r>
        <w:t>appendi</w:t>
      </w:r>
      <w:r w:rsidR="00A16195">
        <w:t>x: change in direction of flux) in comparison to other such as experiment 7 (311).</w:t>
      </w:r>
    </w:p>
    <w:p w:rsidR="00CF63B7" w:rsidRPr="00CF63B7" w:rsidRDefault="00CF63B7" w:rsidP="00CF63B7">
      <w:pPr>
        <w:pStyle w:val="Heading4"/>
      </w:pPr>
      <w:r>
        <w:t>Table 4</w:t>
      </w:r>
    </w:p>
    <w:p w:rsidR="00CF63B7" w:rsidRDefault="00A16195" w:rsidP="008F5432">
      <w:r>
        <w:t>Experiment 6 (233) had the highest total flux whilst experiment 5</w:t>
      </w:r>
      <w:r w:rsidR="00CF63B7">
        <w:t xml:space="preserve"> (221) had the lowest total flux. Experiment 9 (333) had the highest maximum flux used within the rotor across all experiments whilst experiment 5 had the lowest maximum flux used within the rotor.</w:t>
      </w:r>
      <w:r w:rsidR="00CF63B7">
        <w:br/>
        <w:t>The most efficient model was 311 with an efficiency ~40% and 113 being the least efficient model with an efficiency of 23.77%</w:t>
      </w:r>
    </w:p>
    <w:p w:rsidR="00CF63B7" w:rsidRDefault="00CF63B7" w:rsidP="00546D1B">
      <w:pPr>
        <w:pStyle w:val="Heading4"/>
      </w:pPr>
      <w:r>
        <w:t>Table 5</w:t>
      </w:r>
    </w:p>
    <w:p w:rsidR="008F5432" w:rsidRDefault="00546D1B" w:rsidP="008F5432">
      <w:r>
        <w:t xml:space="preserve">Within the stator diameter parameter 2 with an inner stator diameter of 76mm, a pole width of 25mm and a pole face with no fish tail was proved to be more efficient. Looking at the overall results between the averages and the orthogonal array the outcomes differ. </w:t>
      </w:r>
    </w:p>
    <w:p w:rsidR="00D24B13" w:rsidRDefault="00D24B13" w:rsidP="00D24B13">
      <w:pPr>
        <w:pStyle w:val="Heading4"/>
      </w:pPr>
      <w:r>
        <w:t>Discussion Continued</w:t>
      </w:r>
    </w:p>
    <w:p w:rsidR="00D24B13" w:rsidRPr="00D24B13" w:rsidRDefault="00D24B13" w:rsidP="00D24B13">
      <w:r>
        <w:t>Throughout the experiment the change in parameters such as the inner stator and the pole width caused a change in position of the coil, this could’ve effect the overall efficiency, this could explain why the averages of the OATS array differed from the individual experiments.</w:t>
      </w:r>
    </w:p>
    <w:p w:rsidR="00D24B13" w:rsidRPr="00D24B13" w:rsidRDefault="00D24B13" w:rsidP="00D24B13"/>
    <w:p w:rsidR="002041F7" w:rsidRDefault="00546D1B" w:rsidP="00CE4D4C">
      <w:pPr>
        <w:pStyle w:val="Heading3"/>
      </w:pPr>
      <w:r>
        <w:t>Co</w:t>
      </w:r>
      <w:r w:rsidR="002041F7">
        <w:t>nclusion</w:t>
      </w:r>
    </w:p>
    <w:p w:rsidR="00546D1B" w:rsidRDefault="00546D1B" w:rsidP="00546D1B">
      <w:r>
        <w:t>Overall the improved efficiency of the motor appeared to be 2%, even though an improvement it appears that the parameters chosen did not allow for</w:t>
      </w:r>
      <w:r w:rsidR="00D24B13">
        <w:t xml:space="preserve"> a large increase in efficiency. Using the OATS method did indeed lower the amount of results but at a cost, it gave different results when averaged compared to the specific designs. </w:t>
      </w:r>
      <w:r w:rsidR="00B956B8">
        <w:t>It seems that there must be the correct amount of balance across all parameters to result in more efficient motor.</w:t>
      </w:r>
    </w:p>
    <w:p w:rsidR="00D24B13" w:rsidRDefault="00D24B13" w:rsidP="00D24B13">
      <w:pPr>
        <w:pStyle w:val="Heading3"/>
      </w:pPr>
      <w:r>
        <w:t>Improvements</w:t>
      </w:r>
    </w:p>
    <w:p w:rsidR="00D24B13" w:rsidRDefault="00D24B13" w:rsidP="00D24B13">
      <w:r>
        <w:t>If the experiment were to be repeated parameters would be more carefully selected and the level of parameters increased. The OATS method would not be used, this would results in more manpower hours with an increased chance of human error but will allow for every combination to be examined explaining how each parameter would affect the overall efficiency of the motor.</w:t>
      </w:r>
    </w:p>
    <w:sdt>
      <w:sdtPr>
        <w:id w:val="1943719630"/>
        <w:docPartObj>
          <w:docPartGallery w:val="Bibliographies"/>
          <w:docPartUnique/>
        </w:docPartObj>
      </w:sdtPr>
      <w:sdtEndPr>
        <w:rPr>
          <w:rFonts w:asciiTheme="minorHAnsi" w:eastAsiaTheme="minorHAnsi" w:hAnsiTheme="minorHAnsi" w:cstheme="minorBidi"/>
          <w:color w:val="auto"/>
          <w:sz w:val="22"/>
          <w:szCs w:val="22"/>
        </w:rPr>
      </w:sdtEndPr>
      <w:sdtContent>
        <w:p w:rsidR="00B956B8" w:rsidRDefault="00B956B8">
          <w:pPr>
            <w:pStyle w:val="Heading1"/>
          </w:pPr>
          <w:r>
            <w:t>References</w:t>
          </w:r>
        </w:p>
        <w:sdt>
          <w:sdtPr>
            <w:id w:val="-573587230"/>
            <w:bibliography/>
          </w:sdtPr>
          <w:sdtContent>
            <w:p w:rsidR="00B956B8" w:rsidRDefault="00B956B8">
              <w:r>
                <w:fldChar w:fldCharType="begin"/>
              </w:r>
              <w:r>
                <w:instrText xml:space="preserve"> BIBLIOGRAPHY </w:instrText>
              </w:r>
              <w:r>
                <w:fldChar w:fldCharType="separate"/>
              </w:r>
              <w:r>
                <w:rPr>
                  <w:b/>
                  <w:bCs/>
                  <w:noProof/>
                  <w:lang w:val="en-US"/>
                </w:rPr>
                <w:t>There are no sources in the current document.</w:t>
              </w:r>
              <w:r>
                <w:rPr>
                  <w:b/>
                  <w:bCs/>
                  <w:noProof/>
                </w:rPr>
                <w:fldChar w:fldCharType="end"/>
              </w:r>
            </w:p>
          </w:sdtContent>
        </w:sdt>
      </w:sdtContent>
    </w:sdt>
    <w:p w:rsidR="00B956B8" w:rsidRPr="00B956B8" w:rsidRDefault="00B956B8" w:rsidP="00B956B8"/>
    <w:p w:rsidR="001B1191" w:rsidRDefault="001B1191" w:rsidP="001B1191"/>
    <w:p w:rsidR="001B1191" w:rsidRDefault="001B1191" w:rsidP="001B1191"/>
    <w:p w:rsidR="001B1191" w:rsidRDefault="001B1191" w:rsidP="001B1191"/>
    <w:p w:rsidR="001B1191" w:rsidRDefault="001B1191" w:rsidP="001B1191"/>
    <w:p w:rsidR="001B1191" w:rsidRDefault="001B1191" w:rsidP="001B1191"/>
    <w:p w:rsidR="001B1191" w:rsidRDefault="001B1191" w:rsidP="001B1191"/>
    <w:p w:rsidR="001B1191" w:rsidRDefault="001B1191" w:rsidP="001B1191"/>
    <w:p w:rsidR="001B1191" w:rsidRDefault="001B1191" w:rsidP="001B1191"/>
    <w:p w:rsidR="001B1191" w:rsidRDefault="001B1191" w:rsidP="001B1191"/>
    <w:p w:rsidR="001B1191" w:rsidRDefault="001B1191" w:rsidP="001B1191"/>
    <w:p w:rsidR="001B1191" w:rsidRDefault="001B1191" w:rsidP="001B1191"/>
    <w:p w:rsidR="001B1191" w:rsidRDefault="001B1191" w:rsidP="001B1191"/>
    <w:p w:rsidR="001B1191" w:rsidRDefault="001B1191" w:rsidP="001B1191"/>
    <w:p w:rsidR="001B1191" w:rsidRDefault="001B1191" w:rsidP="001B1191"/>
    <w:p w:rsidR="001B1191" w:rsidRDefault="001B1191" w:rsidP="001B1191"/>
    <w:p w:rsidR="001B1191" w:rsidRDefault="001B1191" w:rsidP="001B1191"/>
    <w:p w:rsidR="001B1191" w:rsidRDefault="001B1191" w:rsidP="001B1191"/>
    <w:p w:rsidR="001B1191" w:rsidRDefault="001B1191" w:rsidP="001B1191"/>
    <w:p w:rsidR="001B1191" w:rsidRDefault="001B1191" w:rsidP="001B1191"/>
    <w:p w:rsidR="001B1191" w:rsidRPr="001B1191" w:rsidRDefault="001B1191" w:rsidP="001B1191"/>
    <w:p w:rsidR="001B1191" w:rsidRDefault="008D1CD6" w:rsidP="001B1191">
      <w:pPr>
        <w:pStyle w:val="Heading1"/>
      </w:pPr>
      <w:r>
        <w:lastRenderedPageBreak/>
        <w:t>Appendix</w:t>
      </w:r>
    </w:p>
    <w:p w:rsidR="001B1191" w:rsidRDefault="001B1191" w:rsidP="001B1191">
      <w:pPr>
        <w:pStyle w:val="Heading2"/>
      </w:pPr>
      <w:r>
        <w:t>Experiment 1</w:t>
      </w:r>
    </w:p>
    <w:p w:rsidR="001B1191" w:rsidRDefault="00BA6E92" w:rsidP="001B1191">
      <w:r>
        <w:rPr>
          <w:noProof/>
          <w:lang w:eastAsia="en-GB"/>
        </w:rPr>
        <w:drawing>
          <wp:inline distT="0" distB="0" distL="0" distR="0" wp14:anchorId="7449DA76" wp14:editId="0F4AB7EF">
            <wp:extent cx="5731510" cy="5676265"/>
            <wp:effectExtent l="0" t="0" r="2540" b="63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5676265"/>
                    </a:xfrm>
                    <a:prstGeom prst="rect">
                      <a:avLst/>
                    </a:prstGeom>
                  </pic:spPr>
                </pic:pic>
              </a:graphicData>
            </a:graphic>
          </wp:inline>
        </w:drawing>
      </w:r>
    </w:p>
    <w:p w:rsidR="001B1191" w:rsidRDefault="001B1191" w:rsidP="001B1191"/>
    <w:p w:rsidR="001B1191" w:rsidRDefault="001B1191" w:rsidP="001B1191"/>
    <w:p w:rsidR="001B1191" w:rsidRDefault="001B1191" w:rsidP="001B1191"/>
    <w:p w:rsidR="001B1191" w:rsidRDefault="001B1191" w:rsidP="001B1191"/>
    <w:p w:rsidR="001B1191" w:rsidRDefault="001B1191" w:rsidP="001B1191"/>
    <w:p w:rsidR="001B1191" w:rsidRDefault="001B1191" w:rsidP="001B1191"/>
    <w:p w:rsidR="001B1191" w:rsidRDefault="001B1191" w:rsidP="001B1191"/>
    <w:p w:rsidR="001B1191" w:rsidRDefault="001B1191" w:rsidP="001B1191"/>
    <w:p w:rsidR="001B1191" w:rsidRPr="001B1191" w:rsidRDefault="001B1191" w:rsidP="001B1191"/>
    <w:p w:rsidR="001B1191" w:rsidRDefault="001B1191" w:rsidP="001B1191">
      <w:pPr>
        <w:pStyle w:val="Heading2"/>
      </w:pPr>
      <w:r>
        <w:lastRenderedPageBreak/>
        <w:t>Experiment 2</w:t>
      </w:r>
    </w:p>
    <w:p w:rsidR="001B1191" w:rsidRDefault="00BA6E92" w:rsidP="001B1191">
      <w:r>
        <w:rPr>
          <w:noProof/>
          <w:lang w:eastAsia="en-GB"/>
        </w:rPr>
        <w:drawing>
          <wp:inline distT="0" distB="0" distL="0" distR="0" wp14:anchorId="6BBD0969" wp14:editId="586E0244">
            <wp:extent cx="5731510" cy="5876925"/>
            <wp:effectExtent l="0" t="0" r="254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5876925"/>
                    </a:xfrm>
                    <a:prstGeom prst="rect">
                      <a:avLst/>
                    </a:prstGeom>
                  </pic:spPr>
                </pic:pic>
              </a:graphicData>
            </a:graphic>
          </wp:inline>
        </w:drawing>
      </w:r>
    </w:p>
    <w:p w:rsidR="001B1191" w:rsidRDefault="001B1191" w:rsidP="001B1191"/>
    <w:p w:rsidR="001B1191" w:rsidRDefault="001B1191" w:rsidP="001B1191"/>
    <w:p w:rsidR="001B1191" w:rsidRDefault="001B1191" w:rsidP="001B1191"/>
    <w:p w:rsidR="001B1191" w:rsidRDefault="001B1191" w:rsidP="001B1191"/>
    <w:p w:rsidR="001B1191" w:rsidRDefault="001B1191" w:rsidP="001B1191"/>
    <w:p w:rsidR="001B1191" w:rsidRDefault="001B1191" w:rsidP="001B1191"/>
    <w:p w:rsidR="001B1191" w:rsidRDefault="001B1191" w:rsidP="001B1191"/>
    <w:p w:rsidR="001B1191" w:rsidRDefault="001B1191" w:rsidP="001B1191"/>
    <w:p w:rsidR="001B1191" w:rsidRPr="001B1191" w:rsidRDefault="001B1191" w:rsidP="001B1191"/>
    <w:p w:rsidR="001B1191" w:rsidRDefault="001B1191" w:rsidP="001B1191">
      <w:pPr>
        <w:pStyle w:val="Heading2"/>
      </w:pPr>
      <w:r>
        <w:lastRenderedPageBreak/>
        <w:t>Experiment 3</w:t>
      </w:r>
    </w:p>
    <w:p w:rsidR="001B1191" w:rsidRDefault="00BA6E92" w:rsidP="001B1191">
      <w:r>
        <w:rPr>
          <w:noProof/>
          <w:lang w:eastAsia="en-GB"/>
        </w:rPr>
        <w:drawing>
          <wp:inline distT="0" distB="0" distL="0" distR="0" wp14:anchorId="575E02AA" wp14:editId="31A39D82">
            <wp:extent cx="5731510" cy="5765165"/>
            <wp:effectExtent l="0" t="0" r="2540" b="698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5765165"/>
                    </a:xfrm>
                    <a:prstGeom prst="rect">
                      <a:avLst/>
                    </a:prstGeom>
                  </pic:spPr>
                </pic:pic>
              </a:graphicData>
            </a:graphic>
          </wp:inline>
        </w:drawing>
      </w:r>
    </w:p>
    <w:p w:rsidR="001B1191" w:rsidRDefault="001B1191" w:rsidP="001B1191"/>
    <w:p w:rsidR="001B1191" w:rsidRDefault="001B1191" w:rsidP="001B1191"/>
    <w:p w:rsidR="001B1191" w:rsidRDefault="001B1191" w:rsidP="001B1191"/>
    <w:p w:rsidR="001B1191" w:rsidRDefault="001B1191" w:rsidP="001B1191"/>
    <w:p w:rsidR="001B1191" w:rsidRDefault="001B1191" w:rsidP="001B1191"/>
    <w:p w:rsidR="001B1191" w:rsidRDefault="001B1191" w:rsidP="001B1191"/>
    <w:p w:rsidR="001B1191" w:rsidRDefault="001B1191" w:rsidP="001B1191"/>
    <w:p w:rsidR="001B1191" w:rsidRDefault="001B1191" w:rsidP="001B1191"/>
    <w:p w:rsidR="001B1191" w:rsidRPr="001B1191" w:rsidRDefault="001B1191" w:rsidP="001B1191"/>
    <w:p w:rsidR="001B1191" w:rsidRDefault="001B1191" w:rsidP="001B1191">
      <w:pPr>
        <w:pStyle w:val="Heading2"/>
      </w:pPr>
      <w:r>
        <w:lastRenderedPageBreak/>
        <w:t>Experiment 4</w:t>
      </w:r>
    </w:p>
    <w:p w:rsidR="001B1191" w:rsidRDefault="00BA6E92" w:rsidP="001B1191">
      <w:r>
        <w:rPr>
          <w:noProof/>
          <w:lang w:eastAsia="en-GB"/>
        </w:rPr>
        <w:drawing>
          <wp:inline distT="0" distB="0" distL="0" distR="0" wp14:anchorId="7FA6B272" wp14:editId="53AA6897">
            <wp:extent cx="5731510" cy="569658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5696585"/>
                    </a:xfrm>
                    <a:prstGeom prst="rect">
                      <a:avLst/>
                    </a:prstGeom>
                  </pic:spPr>
                </pic:pic>
              </a:graphicData>
            </a:graphic>
          </wp:inline>
        </w:drawing>
      </w:r>
    </w:p>
    <w:p w:rsidR="001B1191" w:rsidRDefault="001B1191" w:rsidP="001B1191"/>
    <w:p w:rsidR="001B1191" w:rsidRDefault="001B1191" w:rsidP="001B1191"/>
    <w:p w:rsidR="001B1191" w:rsidRDefault="001B1191" w:rsidP="001B1191"/>
    <w:p w:rsidR="001B1191" w:rsidRDefault="001B1191" w:rsidP="001B1191"/>
    <w:p w:rsidR="001B1191" w:rsidRDefault="001B1191" w:rsidP="001B1191"/>
    <w:p w:rsidR="001B1191" w:rsidRDefault="001B1191" w:rsidP="001B1191"/>
    <w:p w:rsidR="001B1191" w:rsidRDefault="001B1191" w:rsidP="001B1191"/>
    <w:p w:rsidR="001B1191" w:rsidRPr="001B1191" w:rsidRDefault="001B1191" w:rsidP="001B1191"/>
    <w:p w:rsidR="001B1191" w:rsidRDefault="001B1191" w:rsidP="001B1191">
      <w:pPr>
        <w:pStyle w:val="Heading2"/>
      </w:pPr>
      <w:r>
        <w:lastRenderedPageBreak/>
        <w:t>Experiment 5</w:t>
      </w:r>
    </w:p>
    <w:p w:rsidR="001B1191" w:rsidRDefault="00BA6E92" w:rsidP="001B1191">
      <w:r>
        <w:rPr>
          <w:noProof/>
          <w:lang w:eastAsia="en-GB"/>
        </w:rPr>
        <w:drawing>
          <wp:inline distT="0" distB="0" distL="0" distR="0" wp14:anchorId="0FB76213" wp14:editId="7DACC052">
            <wp:extent cx="5731510" cy="571817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5718175"/>
                    </a:xfrm>
                    <a:prstGeom prst="rect">
                      <a:avLst/>
                    </a:prstGeom>
                  </pic:spPr>
                </pic:pic>
              </a:graphicData>
            </a:graphic>
          </wp:inline>
        </w:drawing>
      </w:r>
    </w:p>
    <w:p w:rsidR="001B1191" w:rsidRDefault="001B1191" w:rsidP="001B1191"/>
    <w:p w:rsidR="001B1191" w:rsidRDefault="001B1191" w:rsidP="001B1191"/>
    <w:p w:rsidR="001B1191" w:rsidRDefault="001B1191" w:rsidP="001B1191"/>
    <w:p w:rsidR="001B1191" w:rsidRDefault="001B1191" w:rsidP="001B1191"/>
    <w:p w:rsidR="001B1191" w:rsidRDefault="001B1191" w:rsidP="001B1191"/>
    <w:p w:rsidR="001B1191" w:rsidRDefault="001B1191" w:rsidP="001B1191"/>
    <w:p w:rsidR="001B1191" w:rsidRDefault="001B1191" w:rsidP="001B1191"/>
    <w:p w:rsidR="001B1191" w:rsidRDefault="001B1191" w:rsidP="001B1191"/>
    <w:p w:rsidR="001B1191" w:rsidRDefault="001B1191" w:rsidP="001B1191"/>
    <w:p w:rsidR="001B1191" w:rsidRPr="001B1191" w:rsidRDefault="001B1191" w:rsidP="001B1191"/>
    <w:p w:rsidR="001B1191" w:rsidRDefault="001B1191" w:rsidP="001B1191">
      <w:pPr>
        <w:pStyle w:val="Heading2"/>
      </w:pPr>
      <w:r>
        <w:lastRenderedPageBreak/>
        <w:t>Experiment 6</w:t>
      </w:r>
    </w:p>
    <w:p w:rsidR="001B1191" w:rsidRDefault="00BA6E92" w:rsidP="001B1191">
      <w:r>
        <w:rPr>
          <w:noProof/>
          <w:lang w:eastAsia="en-GB"/>
        </w:rPr>
        <w:drawing>
          <wp:inline distT="0" distB="0" distL="0" distR="0" wp14:anchorId="2BB25130" wp14:editId="27856D94">
            <wp:extent cx="5731510" cy="5774690"/>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5774690"/>
                    </a:xfrm>
                    <a:prstGeom prst="rect">
                      <a:avLst/>
                    </a:prstGeom>
                  </pic:spPr>
                </pic:pic>
              </a:graphicData>
            </a:graphic>
          </wp:inline>
        </w:drawing>
      </w:r>
    </w:p>
    <w:p w:rsidR="001B1191" w:rsidRDefault="001B1191" w:rsidP="001B1191"/>
    <w:p w:rsidR="001B1191" w:rsidRDefault="001B1191" w:rsidP="001B1191"/>
    <w:p w:rsidR="001B1191" w:rsidRDefault="001B1191" w:rsidP="001B1191"/>
    <w:p w:rsidR="001B1191" w:rsidRDefault="001B1191" w:rsidP="001B1191"/>
    <w:p w:rsidR="001B1191" w:rsidRDefault="001B1191" w:rsidP="001B1191"/>
    <w:p w:rsidR="001B1191" w:rsidRDefault="001B1191" w:rsidP="001B1191"/>
    <w:p w:rsidR="001B1191" w:rsidRDefault="001B1191" w:rsidP="001B1191"/>
    <w:p w:rsidR="001B1191" w:rsidRDefault="001B1191" w:rsidP="001B1191"/>
    <w:p w:rsidR="001B1191" w:rsidRDefault="001B1191" w:rsidP="001B1191"/>
    <w:p w:rsidR="001B1191" w:rsidRPr="001B1191" w:rsidRDefault="001B1191" w:rsidP="001B1191"/>
    <w:p w:rsidR="001B1191" w:rsidRDefault="001B1191" w:rsidP="001B1191">
      <w:pPr>
        <w:pStyle w:val="Heading2"/>
      </w:pPr>
      <w:r>
        <w:lastRenderedPageBreak/>
        <w:t>Experiment 7</w:t>
      </w:r>
    </w:p>
    <w:p w:rsidR="001B1191" w:rsidRDefault="00BA6E92" w:rsidP="001B1191">
      <w:r>
        <w:rPr>
          <w:noProof/>
          <w:lang w:eastAsia="en-GB"/>
        </w:rPr>
        <w:drawing>
          <wp:inline distT="0" distB="0" distL="0" distR="0" wp14:anchorId="00821A36" wp14:editId="6D884E65">
            <wp:extent cx="5731510" cy="5612130"/>
            <wp:effectExtent l="0" t="0" r="2540" b="762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5612130"/>
                    </a:xfrm>
                    <a:prstGeom prst="rect">
                      <a:avLst/>
                    </a:prstGeom>
                  </pic:spPr>
                </pic:pic>
              </a:graphicData>
            </a:graphic>
          </wp:inline>
        </w:drawing>
      </w:r>
    </w:p>
    <w:p w:rsidR="001B1191" w:rsidRDefault="001B1191" w:rsidP="001B1191"/>
    <w:p w:rsidR="001B1191" w:rsidRDefault="001B1191" w:rsidP="001B1191"/>
    <w:p w:rsidR="001B1191" w:rsidRDefault="001B1191" w:rsidP="001B1191"/>
    <w:p w:rsidR="001B1191" w:rsidRDefault="001B1191" w:rsidP="001B1191"/>
    <w:p w:rsidR="001B1191" w:rsidRDefault="001B1191" w:rsidP="001B1191"/>
    <w:p w:rsidR="001B1191" w:rsidRDefault="001B1191" w:rsidP="001B1191"/>
    <w:p w:rsidR="001B1191" w:rsidRDefault="001B1191" w:rsidP="001B1191"/>
    <w:p w:rsidR="001B1191" w:rsidRDefault="001B1191" w:rsidP="001B1191"/>
    <w:p w:rsidR="001B1191" w:rsidRDefault="001B1191" w:rsidP="001B1191"/>
    <w:p w:rsidR="001B1191" w:rsidRPr="001B1191" w:rsidRDefault="001B1191" w:rsidP="001B1191"/>
    <w:p w:rsidR="001B1191" w:rsidRDefault="001B1191" w:rsidP="001B1191">
      <w:pPr>
        <w:pStyle w:val="Heading2"/>
      </w:pPr>
      <w:r>
        <w:lastRenderedPageBreak/>
        <w:t>Experiment 8</w:t>
      </w:r>
    </w:p>
    <w:p w:rsidR="001B1191" w:rsidRDefault="00BA6E92" w:rsidP="001B1191">
      <w:r>
        <w:rPr>
          <w:noProof/>
          <w:lang w:eastAsia="en-GB"/>
        </w:rPr>
        <w:drawing>
          <wp:inline distT="0" distB="0" distL="0" distR="0" wp14:anchorId="796F2E17" wp14:editId="7ED0149F">
            <wp:extent cx="5731510" cy="5697220"/>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5697220"/>
                    </a:xfrm>
                    <a:prstGeom prst="rect">
                      <a:avLst/>
                    </a:prstGeom>
                  </pic:spPr>
                </pic:pic>
              </a:graphicData>
            </a:graphic>
          </wp:inline>
        </w:drawing>
      </w:r>
    </w:p>
    <w:p w:rsidR="001B1191" w:rsidRDefault="001B1191" w:rsidP="001B1191"/>
    <w:p w:rsidR="001B1191" w:rsidRDefault="001B1191" w:rsidP="001B1191"/>
    <w:p w:rsidR="001B1191" w:rsidRDefault="001B1191" w:rsidP="001B1191"/>
    <w:p w:rsidR="001B1191" w:rsidRDefault="001B1191" w:rsidP="001B1191"/>
    <w:p w:rsidR="001B1191" w:rsidRDefault="001B1191" w:rsidP="001B1191"/>
    <w:p w:rsidR="001B1191" w:rsidRDefault="001B1191" w:rsidP="001B1191"/>
    <w:p w:rsidR="001B1191" w:rsidRDefault="001B1191" w:rsidP="001B1191"/>
    <w:p w:rsidR="001B1191" w:rsidRDefault="001B1191" w:rsidP="001B1191"/>
    <w:p w:rsidR="001B1191" w:rsidRDefault="001B1191" w:rsidP="001B1191"/>
    <w:p w:rsidR="001B1191" w:rsidRDefault="001B1191" w:rsidP="001B1191"/>
    <w:p w:rsidR="001B1191" w:rsidRPr="001B1191" w:rsidRDefault="001B1191" w:rsidP="001B1191"/>
    <w:p w:rsidR="001B1191" w:rsidRPr="001B1191" w:rsidRDefault="001B1191" w:rsidP="001B1191">
      <w:pPr>
        <w:pStyle w:val="Heading2"/>
      </w:pPr>
      <w:r>
        <w:t>Experiment 9</w:t>
      </w:r>
    </w:p>
    <w:p w:rsidR="008D1CD6" w:rsidRDefault="00BA6E92" w:rsidP="001B1191">
      <w:r>
        <w:rPr>
          <w:noProof/>
          <w:lang w:eastAsia="en-GB"/>
        </w:rPr>
        <w:drawing>
          <wp:inline distT="0" distB="0" distL="0" distR="0" wp14:anchorId="249B9A73" wp14:editId="1DF9C272">
            <wp:extent cx="5731510" cy="5688330"/>
            <wp:effectExtent l="0" t="0" r="2540" b="762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5688330"/>
                    </a:xfrm>
                    <a:prstGeom prst="rect">
                      <a:avLst/>
                    </a:prstGeom>
                  </pic:spPr>
                </pic:pic>
              </a:graphicData>
            </a:graphic>
          </wp:inline>
        </w:drawing>
      </w:r>
    </w:p>
    <w:p w:rsidR="008D1CD6" w:rsidRDefault="008D1CD6" w:rsidP="001B1191"/>
    <w:p w:rsidR="008D1CD6" w:rsidRDefault="008D1CD6" w:rsidP="001B1191"/>
    <w:p w:rsidR="008D1CD6" w:rsidRDefault="008D1CD6" w:rsidP="001B1191"/>
    <w:p w:rsidR="008D1CD6" w:rsidRDefault="008D1CD6" w:rsidP="001B1191"/>
    <w:p w:rsidR="008D1CD6" w:rsidRDefault="008D1CD6" w:rsidP="001B1191"/>
    <w:p w:rsidR="008D1CD6" w:rsidRDefault="008D1CD6" w:rsidP="001B1191"/>
    <w:p w:rsidR="008F5432" w:rsidRDefault="008F5432" w:rsidP="001B1191"/>
    <w:p w:rsidR="008F5432" w:rsidRDefault="008F5432" w:rsidP="001B1191"/>
    <w:p w:rsidR="008D1CD6" w:rsidRDefault="008D1CD6" w:rsidP="001B1191"/>
    <w:p w:rsidR="001B1191" w:rsidRDefault="008D1CD6" w:rsidP="008D1CD6">
      <w:pPr>
        <w:pStyle w:val="Heading2"/>
      </w:pPr>
      <w:r>
        <w:lastRenderedPageBreak/>
        <w:t>Change in direction of flux</w:t>
      </w:r>
    </w:p>
    <w:p w:rsidR="00A16195" w:rsidRPr="00A16195" w:rsidRDefault="00A16195" w:rsidP="00A16195">
      <w:pPr>
        <w:pStyle w:val="Heading3"/>
      </w:pPr>
      <w:r>
        <w:t>333</w:t>
      </w:r>
    </w:p>
    <w:p w:rsidR="008F5432" w:rsidRPr="008F5432" w:rsidRDefault="008F5432" w:rsidP="008F5432"/>
    <w:p w:rsidR="00A16195" w:rsidRDefault="008F5432" w:rsidP="008D1CD6">
      <w:r>
        <w:rPr>
          <w:noProof/>
          <w:lang w:eastAsia="en-GB"/>
        </w:rPr>
        <w:drawing>
          <wp:inline distT="0" distB="0" distL="0" distR="0" wp14:anchorId="5204EAF7" wp14:editId="10DF31A4">
            <wp:extent cx="5731510" cy="5703570"/>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5703570"/>
                    </a:xfrm>
                    <a:prstGeom prst="rect">
                      <a:avLst/>
                    </a:prstGeom>
                  </pic:spPr>
                </pic:pic>
              </a:graphicData>
            </a:graphic>
          </wp:inline>
        </w:drawing>
      </w:r>
    </w:p>
    <w:p w:rsidR="00A16195" w:rsidRDefault="00A16195" w:rsidP="00A16195"/>
    <w:p w:rsidR="008D1CD6" w:rsidRDefault="008D1CD6" w:rsidP="00A16195"/>
    <w:p w:rsidR="00A16195" w:rsidRDefault="00A16195" w:rsidP="00A16195"/>
    <w:p w:rsidR="00A16195" w:rsidRDefault="00A16195" w:rsidP="00A16195"/>
    <w:p w:rsidR="00A16195" w:rsidRDefault="00A16195" w:rsidP="00A16195"/>
    <w:p w:rsidR="00A16195" w:rsidRDefault="00A16195" w:rsidP="00A16195"/>
    <w:p w:rsidR="00A16195" w:rsidRDefault="00A16195" w:rsidP="00A16195"/>
    <w:p w:rsidR="00A16195" w:rsidRDefault="00A16195" w:rsidP="00A16195"/>
    <w:p w:rsidR="00A16195" w:rsidRDefault="00A16195" w:rsidP="00A16195">
      <w:pPr>
        <w:pStyle w:val="Heading3"/>
      </w:pPr>
      <w:r>
        <w:lastRenderedPageBreak/>
        <w:t>311</w:t>
      </w:r>
    </w:p>
    <w:p w:rsidR="00A16195" w:rsidRPr="00A16195" w:rsidRDefault="00A16195" w:rsidP="00A16195">
      <w:r>
        <w:rPr>
          <w:noProof/>
          <w:lang w:eastAsia="en-GB"/>
        </w:rPr>
        <w:drawing>
          <wp:inline distT="0" distB="0" distL="0" distR="0" wp14:anchorId="0A0F441B" wp14:editId="6D74AC8A">
            <wp:extent cx="5731510" cy="5379720"/>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5379720"/>
                    </a:xfrm>
                    <a:prstGeom prst="rect">
                      <a:avLst/>
                    </a:prstGeom>
                  </pic:spPr>
                </pic:pic>
              </a:graphicData>
            </a:graphic>
          </wp:inline>
        </w:drawing>
      </w:r>
    </w:p>
    <w:sectPr w:rsidR="00A16195" w:rsidRPr="00A16195" w:rsidSect="0002464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13394" w:rsidRDefault="00E13394" w:rsidP="008F6453">
      <w:pPr>
        <w:spacing w:after="0" w:line="240" w:lineRule="auto"/>
      </w:pPr>
      <w:r>
        <w:separator/>
      </w:r>
    </w:p>
  </w:endnote>
  <w:endnote w:type="continuationSeparator" w:id="0">
    <w:p w:rsidR="00E13394" w:rsidRDefault="00E13394" w:rsidP="008F64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13394" w:rsidRDefault="00E13394" w:rsidP="008F6453">
      <w:pPr>
        <w:spacing w:after="0" w:line="240" w:lineRule="auto"/>
      </w:pPr>
      <w:r>
        <w:separator/>
      </w:r>
    </w:p>
  </w:footnote>
  <w:footnote w:type="continuationSeparator" w:id="0">
    <w:p w:rsidR="00E13394" w:rsidRDefault="00E13394" w:rsidP="008F6453">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121D2A"/>
    <w:multiLevelType w:val="multilevel"/>
    <w:tmpl w:val="2B3C00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367385"/>
    <w:multiLevelType w:val="hybridMultilevel"/>
    <w:tmpl w:val="E89E92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51A0E"/>
    <w:multiLevelType w:val="multilevel"/>
    <w:tmpl w:val="7D883C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37C4988"/>
    <w:multiLevelType w:val="multilevel"/>
    <w:tmpl w:val="5288A2B4"/>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2CC7F48"/>
    <w:multiLevelType w:val="multilevel"/>
    <w:tmpl w:val="76D2DD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6D64696"/>
    <w:multiLevelType w:val="hybridMultilevel"/>
    <w:tmpl w:val="844E41D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6" w15:restartNumberingAfterBreak="0">
    <w:nsid w:val="7C3967BA"/>
    <w:multiLevelType w:val="hybridMultilevel"/>
    <w:tmpl w:val="36BE97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5"/>
  </w:num>
  <w:num w:numId="3">
    <w:abstractNumId w:val="6"/>
  </w:num>
  <w:num w:numId="4">
    <w:abstractNumId w:val="1"/>
  </w:num>
  <w:num w:numId="5">
    <w:abstractNumId w:val="2"/>
  </w:num>
  <w:num w:numId="6">
    <w:abstractNumId w:val="0"/>
  </w:num>
  <w:num w:numId="7">
    <w:abstractNumId w:val="4"/>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24642"/>
    <w:rsid w:val="00023668"/>
    <w:rsid w:val="00024642"/>
    <w:rsid w:val="00075415"/>
    <w:rsid w:val="0018008B"/>
    <w:rsid w:val="001A04EA"/>
    <w:rsid w:val="001B1191"/>
    <w:rsid w:val="001F2225"/>
    <w:rsid w:val="002041F7"/>
    <w:rsid w:val="00215A18"/>
    <w:rsid w:val="002C3311"/>
    <w:rsid w:val="00300AB4"/>
    <w:rsid w:val="00546D1B"/>
    <w:rsid w:val="0059241F"/>
    <w:rsid w:val="00613673"/>
    <w:rsid w:val="00691046"/>
    <w:rsid w:val="006F20E0"/>
    <w:rsid w:val="00705124"/>
    <w:rsid w:val="007314BD"/>
    <w:rsid w:val="008D1CD6"/>
    <w:rsid w:val="008F5432"/>
    <w:rsid w:val="008F6453"/>
    <w:rsid w:val="00A16195"/>
    <w:rsid w:val="00AD5053"/>
    <w:rsid w:val="00B956B8"/>
    <w:rsid w:val="00BA6E92"/>
    <w:rsid w:val="00CE4D4C"/>
    <w:rsid w:val="00CF63B7"/>
    <w:rsid w:val="00D24B13"/>
    <w:rsid w:val="00DA1854"/>
    <w:rsid w:val="00E13394"/>
    <w:rsid w:val="00E83C2B"/>
    <w:rsid w:val="00F23AE8"/>
    <w:rsid w:val="00F51ABA"/>
    <w:rsid w:val="00F52CB6"/>
    <w:rsid w:val="00F83A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4C87FBE-6166-42FC-8BEF-879F0DB59B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2464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314B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CE4D4C"/>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8F5432"/>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2464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24642"/>
    <w:rPr>
      <w:rFonts w:eastAsiaTheme="minorEastAsia"/>
      <w:lang w:val="en-US"/>
    </w:rPr>
  </w:style>
  <w:style w:type="character" w:customStyle="1" w:styleId="Heading1Char">
    <w:name w:val="Heading 1 Char"/>
    <w:basedOn w:val="DefaultParagraphFont"/>
    <w:link w:val="Heading1"/>
    <w:uiPriority w:val="9"/>
    <w:rsid w:val="00024642"/>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7314BD"/>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CE4D4C"/>
    <w:pPr>
      <w:spacing w:after="0" w:line="240" w:lineRule="auto"/>
      <w:ind w:left="720"/>
      <w:contextualSpacing/>
    </w:pPr>
    <w:rPr>
      <w:rFonts w:ascii="Times New Roman" w:eastAsia="Times New Roman" w:hAnsi="Times New Roman" w:cs="Times New Roman"/>
      <w:sz w:val="20"/>
      <w:szCs w:val="20"/>
      <w:lang w:eastAsia="en-GB"/>
    </w:rPr>
  </w:style>
  <w:style w:type="character" w:customStyle="1" w:styleId="Heading3Char">
    <w:name w:val="Heading 3 Char"/>
    <w:basedOn w:val="DefaultParagraphFont"/>
    <w:link w:val="Heading3"/>
    <w:uiPriority w:val="9"/>
    <w:rsid w:val="00CE4D4C"/>
    <w:rPr>
      <w:rFonts w:asciiTheme="majorHAnsi" w:eastAsiaTheme="majorEastAsia" w:hAnsiTheme="majorHAnsi" w:cstheme="majorBidi"/>
      <w:color w:val="1F4D78" w:themeColor="accent1" w:themeShade="7F"/>
      <w:sz w:val="24"/>
      <w:szCs w:val="24"/>
    </w:rPr>
  </w:style>
  <w:style w:type="paragraph" w:styleId="Caption">
    <w:name w:val="caption"/>
    <w:basedOn w:val="Normal"/>
    <w:next w:val="Normal"/>
    <w:uiPriority w:val="35"/>
    <w:unhideWhenUsed/>
    <w:qFormat/>
    <w:rsid w:val="00705124"/>
    <w:pPr>
      <w:spacing w:after="200" w:line="240" w:lineRule="auto"/>
    </w:pPr>
    <w:rPr>
      <w:i/>
      <w:iCs/>
      <w:color w:val="44546A" w:themeColor="text2"/>
      <w:sz w:val="18"/>
      <w:szCs w:val="18"/>
    </w:rPr>
  </w:style>
  <w:style w:type="character" w:styleId="PlaceholderText">
    <w:name w:val="Placeholder Text"/>
    <w:basedOn w:val="DefaultParagraphFont"/>
    <w:uiPriority w:val="99"/>
    <w:semiHidden/>
    <w:rsid w:val="006F20E0"/>
    <w:rPr>
      <w:color w:val="808080"/>
    </w:rPr>
  </w:style>
  <w:style w:type="paragraph" w:styleId="Header">
    <w:name w:val="header"/>
    <w:basedOn w:val="Normal"/>
    <w:link w:val="HeaderChar"/>
    <w:uiPriority w:val="99"/>
    <w:unhideWhenUsed/>
    <w:rsid w:val="008F64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6453"/>
  </w:style>
  <w:style w:type="paragraph" w:styleId="Footer">
    <w:name w:val="footer"/>
    <w:basedOn w:val="Normal"/>
    <w:link w:val="FooterChar"/>
    <w:uiPriority w:val="99"/>
    <w:unhideWhenUsed/>
    <w:rsid w:val="008F64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6453"/>
  </w:style>
  <w:style w:type="character" w:styleId="Hyperlink">
    <w:name w:val="Hyperlink"/>
    <w:basedOn w:val="DefaultParagraphFont"/>
    <w:uiPriority w:val="99"/>
    <w:semiHidden/>
    <w:unhideWhenUsed/>
    <w:rsid w:val="001A04EA"/>
    <w:rPr>
      <w:color w:val="0000FF"/>
      <w:u w:val="single"/>
    </w:rPr>
  </w:style>
  <w:style w:type="character" w:customStyle="1" w:styleId="Heading4Char">
    <w:name w:val="Heading 4 Char"/>
    <w:basedOn w:val="DefaultParagraphFont"/>
    <w:link w:val="Heading4"/>
    <w:uiPriority w:val="9"/>
    <w:rsid w:val="008F5432"/>
    <w:rPr>
      <w:rFonts w:asciiTheme="majorHAnsi" w:eastAsiaTheme="majorEastAsia" w:hAnsiTheme="majorHAnsi" w:cstheme="majorBidi"/>
      <w:i/>
      <w:iCs/>
      <w:color w:val="2E74B5"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367400">
      <w:bodyDiv w:val="1"/>
      <w:marLeft w:val="0"/>
      <w:marRight w:val="0"/>
      <w:marTop w:val="0"/>
      <w:marBottom w:val="0"/>
      <w:divBdr>
        <w:top w:val="none" w:sz="0" w:space="0" w:color="auto"/>
        <w:left w:val="none" w:sz="0" w:space="0" w:color="auto"/>
        <w:bottom w:val="none" w:sz="0" w:space="0" w:color="auto"/>
        <w:right w:val="none" w:sz="0" w:space="0" w:color="auto"/>
      </w:divBdr>
    </w:div>
    <w:div w:id="51202829">
      <w:bodyDiv w:val="1"/>
      <w:marLeft w:val="0"/>
      <w:marRight w:val="0"/>
      <w:marTop w:val="0"/>
      <w:marBottom w:val="0"/>
      <w:divBdr>
        <w:top w:val="none" w:sz="0" w:space="0" w:color="auto"/>
        <w:left w:val="none" w:sz="0" w:space="0" w:color="auto"/>
        <w:bottom w:val="none" w:sz="0" w:space="0" w:color="auto"/>
        <w:right w:val="none" w:sz="0" w:space="0" w:color="auto"/>
      </w:divBdr>
    </w:div>
    <w:div w:id="290944911">
      <w:bodyDiv w:val="1"/>
      <w:marLeft w:val="0"/>
      <w:marRight w:val="0"/>
      <w:marTop w:val="0"/>
      <w:marBottom w:val="0"/>
      <w:divBdr>
        <w:top w:val="none" w:sz="0" w:space="0" w:color="auto"/>
        <w:left w:val="none" w:sz="0" w:space="0" w:color="auto"/>
        <w:bottom w:val="none" w:sz="0" w:space="0" w:color="auto"/>
        <w:right w:val="none" w:sz="0" w:space="0" w:color="auto"/>
      </w:divBdr>
    </w:div>
    <w:div w:id="383022807">
      <w:bodyDiv w:val="1"/>
      <w:marLeft w:val="0"/>
      <w:marRight w:val="0"/>
      <w:marTop w:val="0"/>
      <w:marBottom w:val="0"/>
      <w:divBdr>
        <w:top w:val="none" w:sz="0" w:space="0" w:color="auto"/>
        <w:left w:val="none" w:sz="0" w:space="0" w:color="auto"/>
        <w:bottom w:val="none" w:sz="0" w:space="0" w:color="auto"/>
        <w:right w:val="none" w:sz="0" w:space="0" w:color="auto"/>
      </w:divBdr>
    </w:div>
    <w:div w:id="473987859">
      <w:bodyDiv w:val="1"/>
      <w:marLeft w:val="0"/>
      <w:marRight w:val="0"/>
      <w:marTop w:val="0"/>
      <w:marBottom w:val="0"/>
      <w:divBdr>
        <w:top w:val="none" w:sz="0" w:space="0" w:color="auto"/>
        <w:left w:val="none" w:sz="0" w:space="0" w:color="auto"/>
        <w:bottom w:val="none" w:sz="0" w:space="0" w:color="auto"/>
        <w:right w:val="none" w:sz="0" w:space="0" w:color="auto"/>
      </w:divBdr>
    </w:div>
    <w:div w:id="511575519">
      <w:bodyDiv w:val="1"/>
      <w:marLeft w:val="0"/>
      <w:marRight w:val="0"/>
      <w:marTop w:val="0"/>
      <w:marBottom w:val="0"/>
      <w:divBdr>
        <w:top w:val="none" w:sz="0" w:space="0" w:color="auto"/>
        <w:left w:val="none" w:sz="0" w:space="0" w:color="auto"/>
        <w:bottom w:val="none" w:sz="0" w:space="0" w:color="auto"/>
        <w:right w:val="none" w:sz="0" w:space="0" w:color="auto"/>
      </w:divBdr>
    </w:div>
    <w:div w:id="623384266">
      <w:bodyDiv w:val="1"/>
      <w:marLeft w:val="0"/>
      <w:marRight w:val="0"/>
      <w:marTop w:val="0"/>
      <w:marBottom w:val="0"/>
      <w:divBdr>
        <w:top w:val="none" w:sz="0" w:space="0" w:color="auto"/>
        <w:left w:val="none" w:sz="0" w:space="0" w:color="auto"/>
        <w:bottom w:val="none" w:sz="0" w:space="0" w:color="auto"/>
        <w:right w:val="none" w:sz="0" w:space="0" w:color="auto"/>
      </w:divBdr>
    </w:div>
    <w:div w:id="626931902">
      <w:bodyDiv w:val="1"/>
      <w:marLeft w:val="0"/>
      <w:marRight w:val="0"/>
      <w:marTop w:val="0"/>
      <w:marBottom w:val="0"/>
      <w:divBdr>
        <w:top w:val="none" w:sz="0" w:space="0" w:color="auto"/>
        <w:left w:val="none" w:sz="0" w:space="0" w:color="auto"/>
        <w:bottom w:val="none" w:sz="0" w:space="0" w:color="auto"/>
        <w:right w:val="none" w:sz="0" w:space="0" w:color="auto"/>
      </w:divBdr>
    </w:div>
    <w:div w:id="653295287">
      <w:bodyDiv w:val="1"/>
      <w:marLeft w:val="0"/>
      <w:marRight w:val="0"/>
      <w:marTop w:val="0"/>
      <w:marBottom w:val="0"/>
      <w:divBdr>
        <w:top w:val="none" w:sz="0" w:space="0" w:color="auto"/>
        <w:left w:val="none" w:sz="0" w:space="0" w:color="auto"/>
        <w:bottom w:val="none" w:sz="0" w:space="0" w:color="auto"/>
        <w:right w:val="none" w:sz="0" w:space="0" w:color="auto"/>
      </w:divBdr>
    </w:div>
    <w:div w:id="693655742">
      <w:bodyDiv w:val="1"/>
      <w:marLeft w:val="0"/>
      <w:marRight w:val="0"/>
      <w:marTop w:val="0"/>
      <w:marBottom w:val="0"/>
      <w:divBdr>
        <w:top w:val="none" w:sz="0" w:space="0" w:color="auto"/>
        <w:left w:val="none" w:sz="0" w:space="0" w:color="auto"/>
        <w:bottom w:val="none" w:sz="0" w:space="0" w:color="auto"/>
        <w:right w:val="none" w:sz="0" w:space="0" w:color="auto"/>
      </w:divBdr>
    </w:div>
    <w:div w:id="750664500">
      <w:bodyDiv w:val="1"/>
      <w:marLeft w:val="0"/>
      <w:marRight w:val="0"/>
      <w:marTop w:val="0"/>
      <w:marBottom w:val="0"/>
      <w:divBdr>
        <w:top w:val="none" w:sz="0" w:space="0" w:color="auto"/>
        <w:left w:val="none" w:sz="0" w:space="0" w:color="auto"/>
        <w:bottom w:val="none" w:sz="0" w:space="0" w:color="auto"/>
        <w:right w:val="none" w:sz="0" w:space="0" w:color="auto"/>
      </w:divBdr>
    </w:div>
    <w:div w:id="988438269">
      <w:bodyDiv w:val="1"/>
      <w:marLeft w:val="0"/>
      <w:marRight w:val="0"/>
      <w:marTop w:val="0"/>
      <w:marBottom w:val="0"/>
      <w:divBdr>
        <w:top w:val="none" w:sz="0" w:space="0" w:color="auto"/>
        <w:left w:val="none" w:sz="0" w:space="0" w:color="auto"/>
        <w:bottom w:val="none" w:sz="0" w:space="0" w:color="auto"/>
        <w:right w:val="none" w:sz="0" w:space="0" w:color="auto"/>
      </w:divBdr>
    </w:div>
    <w:div w:id="1427463541">
      <w:bodyDiv w:val="1"/>
      <w:marLeft w:val="0"/>
      <w:marRight w:val="0"/>
      <w:marTop w:val="0"/>
      <w:marBottom w:val="0"/>
      <w:divBdr>
        <w:top w:val="none" w:sz="0" w:space="0" w:color="auto"/>
        <w:left w:val="none" w:sz="0" w:space="0" w:color="auto"/>
        <w:bottom w:val="none" w:sz="0" w:space="0" w:color="auto"/>
        <w:right w:val="none" w:sz="0" w:space="0" w:color="auto"/>
      </w:divBdr>
    </w:div>
    <w:div w:id="1428765377">
      <w:bodyDiv w:val="1"/>
      <w:marLeft w:val="0"/>
      <w:marRight w:val="0"/>
      <w:marTop w:val="0"/>
      <w:marBottom w:val="0"/>
      <w:divBdr>
        <w:top w:val="none" w:sz="0" w:space="0" w:color="auto"/>
        <w:left w:val="none" w:sz="0" w:space="0" w:color="auto"/>
        <w:bottom w:val="none" w:sz="0" w:space="0" w:color="auto"/>
        <w:right w:val="none" w:sz="0" w:space="0" w:color="auto"/>
      </w:divBdr>
    </w:div>
    <w:div w:id="1440492491">
      <w:bodyDiv w:val="1"/>
      <w:marLeft w:val="0"/>
      <w:marRight w:val="0"/>
      <w:marTop w:val="0"/>
      <w:marBottom w:val="0"/>
      <w:divBdr>
        <w:top w:val="none" w:sz="0" w:space="0" w:color="auto"/>
        <w:left w:val="none" w:sz="0" w:space="0" w:color="auto"/>
        <w:bottom w:val="none" w:sz="0" w:space="0" w:color="auto"/>
        <w:right w:val="none" w:sz="0" w:space="0" w:color="auto"/>
      </w:divBdr>
    </w:div>
    <w:div w:id="1472167332">
      <w:bodyDiv w:val="1"/>
      <w:marLeft w:val="0"/>
      <w:marRight w:val="0"/>
      <w:marTop w:val="0"/>
      <w:marBottom w:val="0"/>
      <w:divBdr>
        <w:top w:val="none" w:sz="0" w:space="0" w:color="auto"/>
        <w:left w:val="none" w:sz="0" w:space="0" w:color="auto"/>
        <w:bottom w:val="none" w:sz="0" w:space="0" w:color="auto"/>
        <w:right w:val="none" w:sz="0" w:space="0" w:color="auto"/>
      </w:divBdr>
    </w:div>
    <w:div w:id="1496527046">
      <w:bodyDiv w:val="1"/>
      <w:marLeft w:val="0"/>
      <w:marRight w:val="0"/>
      <w:marTop w:val="0"/>
      <w:marBottom w:val="0"/>
      <w:divBdr>
        <w:top w:val="none" w:sz="0" w:space="0" w:color="auto"/>
        <w:left w:val="none" w:sz="0" w:space="0" w:color="auto"/>
        <w:bottom w:val="none" w:sz="0" w:space="0" w:color="auto"/>
        <w:right w:val="none" w:sz="0" w:space="0" w:color="auto"/>
      </w:divBdr>
    </w:div>
    <w:div w:id="1501653447">
      <w:bodyDiv w:val="1"/>
      <w:marLeft w:val="0"/>
      <w:marRight w:val="0"/>
      <w:marTop w:val="0"/>
      <w:marBottom w:val="0"/>
      <w:divBdr>
        <w:top w:val="none" w:sz="0" w:space="0" w:color="auto"/>
        <w:left w:val="none" w:sz="0" w:space="0" w:color="auto"/>
        <w:bottom w:val="none" w:sz="0" w:space="0" w:color="auto"/>
        <w:right w:val="none" w:sz="0" w:space="0" w:color="auto"/>
      </w:divBdr>
    </w:div>
    <w:div w:id="1555432487">
      <w:bodyDiv w:val="1"/>
      <w:marLeft w:val="0"/>
      <w:marRight w:val="0"/>
      <w:marTop w:val="0"/>
      <w:marBottom w:val="0"/>
      <w:divBdr>
        <w:top w:val="none" w:sz="0" w:space="0" w:color="auto"/>
        <w:left w:val="none" w:sz="0" w:space="0" w:color="auto"/>
        <w:bottom w:val="none" w:sz="0" w:space="0" w:color="auto"/>
        <w:right w:val="none" w:sz="0" w:space="0" w:color="auto"/>
      </w:divBdr>
    </w:div>
    <w:div w:id="1607616914">
      <w:bodyDiv w:val="1"/>
      <w:marLeft w:val="0"/>
      <w:marRight w:val="0"/>
      <w:marTop w:val="0"/>
      <w:marBottom w:val="0"/>
      <w:divBdr>
        <w:top w:val="none" w:sz="0" w:space="0" w:color="auto"/>
        <w:left w:val="none" w:sz="0" w:space="0" w:color="auto"/>
        <w:bottom w:val="none" w:sz="0" w:space="0" w:color="auto"/>
        <w:right w:val="none" w:sz="0" w:space="0" w:color="auto"/>
      </w:divBdr>
    </w:div>
    <w:div w:id="1771194964">
      <w:bodyDiv w:val="1"/>
      <w:marLeft w:val="0"/>
      <w:marRight w:val="0"/>
      <w:marTop w:val="0"/>
      <w:marBottom w:val="0"/>
      <w:divBdr>
        <w:top w:val="none" w:sz="0" w:space="0" w:color="auto"/>
        <w:left w:val="none" w:sz="0" w:space="0" w:color="auto"/>
        <w:bottom w:val="none" w:sz="0" w:space="0" w:color="auto"/>
        <w:right w:val="none" w:sz="0" w:space="0" w:color="auto"/>
      </w:divBdr>
    </w:div>
    <w:div w:id="1905216482">
      <w:bodyDiv w:val="1"/>
      <w:marLeft w:val="0"/>
      <w:marRight w:val="0"/>
      <w:marTop w:val="0"/>
      <w:marBottom w:val="0"/>
      <w:divBdr>
        <w:top w:val="none" w:sz="0" w:space="0" w:color="auto"/>
        <w:left w:val="none" w:sz="0" w:space="0" w:color="auto"/>
        <w:bottom w:val="none" w:sz="0" w:space="0" w:color="auto"/>
        <w:right w:val="none" w:sz="0" w:space="0" w:color="auto"/>
      </w:divBdr>
    </w:div>
    <w:div w:id="1938245502">
      <w:bodyDiv w:val="1"/>
      <w:marLeft w:val="0"/>
      <w:marRight w:val="0"/>
      <w:marTop w:val="0"/>
      <w:marBottom w:val="0"/>
      <w:divBdr>
        <w:top w:val="none" w:sz="0" w:space="0" w:color="auto"/>
        <w:left w:val="none" w:sz="0" w:space="0" w:color="auto"/>
        <w:bottom w:val="none" w:sz="0" w:space="0" w:color="auto"/>
        <w:right w:val="none" w:sz="0" w:space="0" w:color="auto"/>
      </w:divBdr>
    </w:div>
    <w:div w:id="1993677766">
      <w:bodyDiv w:val="1"/>
      <w:marLeft w:val="0"/>
      <w:marRight w:val="0"/>
      <w:marTop w:val="0"/>
      <w:marBottom w:val="0"/>
      <w:divBdr>
        <w:top w:val="none" w:sz="0" w:space="0" w:color="auto"/>
        <w:left w:val="none" w:sz="0" w:space="0" w:color="auto"/>
        <w:bottom w:val="none" w:sz="0" w:space="0" w:color="auto"/>
        <w:right w:val="none" w:sz="0" w:space="0" w:color="auto"/>
      </w:divBdr>
    </w:div>
    <w:div w:id="20083604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glossaryDocument" Target="glossary/document.xml"/><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hyperlink" Target="https://www.guru99.com/integration-testing.html" TargetMode="External"/><Relationship Id="rId17" Type="http://schemas.openxmlformats.org/officeDocument/2006/relationships/image" Target="media/image9.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6.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10" Type="http://schemas.openxmlformats.org/officeDocument/2006/relationships/image" Target="media/image3.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40471"/>
    <w:rsid w:val="009404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940471"/>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Madna</b:Tag>
    <b:SourceType>InternetSite</b:SourceType>
    <b:Guid>{3CADC1E8-88BE-4B35-A408-34D6506C18C3}</b:Guid>
    <b:Author>
      <b:Author>
        <b:NameList>
          <b:Person>
            <b:Last>Madhumitha</b:Last>
          </b:Person>
        </b:NameList>
      </b:Author>
    </b:Author>
    <b:Title>Orthogonal Array Testing (OAT) Tutorial: Tools &amp; Techniques</b:Title>
    <b:ProductionCompany>Guru99</b:ProductionCompany>
    <b:Year>n/a</b:Year>
    <b:Month>n/a</b:Month>
    <b:Day>n/a</b:Day>
    <b:YearAccessed>2018</b:YearAccessed>
    <b:MonthAccessed>03</b:MonthAccessed>
    <b:DayAccessed>11</b:DayAccessed>
    <b:URL>https://www.guru99.com/orthogonal-array-testing.html</b:URL>
    <b:RefOrder>1</b:RefOrder>
  </b:Source>
</b:Sources>
</file>

<file path=customXml/itemProps1.xml><?xml version="1.0" encoding="utf-8"?>
<ds:datastoreItem xmlns:ds="http://schemas.openxmlformats.org/officeDocument/2006/customXml" ds:itemID="{FBEFBBA5-8BA4-4713-9713-4D0D68663B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269</TotalTime>
  <Pages>21</Pages>
  <Words>1287</Words>
  <Characters>7341</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Improving Dc motor Efficiency</vt:lpstr>
    </vt:vector>
  </TitlesOfParts>
  <Company/>
  <LinksUpToDate>false</LinksUpToDate>
  <CharactersWithSpaces>8611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Improving Dc motor Efficiency</dc:title>
  <dc:subject/>
  <dc:creator>Glen Henley – P148252</dc:creator>
  <cp:keywords/>
  <dc:description/>
  <cp:lastModifiedBy>Falco</cp:lastModifiedBy>
  <cp:revision>3</cp:revision>
  <dcterms:created xsi:type="dcterms:W3CDTF">2018-03-17T19:11:00Z</dcterms:created>
  <dcterms:modified xsi:type="dcterms:W3CDTF">2018-03-17T23:47:00Z</dcterms:modified>
</cp:coreProperties>
</file>