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5859D2" w14:textId="77777777" w:rsidR="0005597F" w:rsidRDefault="0005597F" w:rsidP="0005597F">
      <w:pPr>
        <w:spacing w:line="480" w:lineRule="auto"/>
        <w:jc w:val="center"/>
        <w:rPr>
          <w:b/>
          <w:bCs/>
          <w:sz w:val="32"/>
          <w:szCs w:val="32"/>
        </w:rPr>
      </w:pPr>
    </w:p>
    <w:p w14:paraId="7F541780" w14:textId="77777777" w:rsidR="00D30106" w:rsidRDefault="00D30106" w:rsidP="0005597F">
      <w:pPr>
        <w:spacing w:line="480" w:lineRule="auto"/>
        <w:jc w:val="center"/>
        <w:rPr>
          <w:b/>
          <w:bCs/>
          <w:sz w:val="32"/>
          <w:szCs w:val="32"/>
        </w:rPr>
      </w:pPr>
    </w:p>
    <w:p w14:paraId="70CDB13E" w14:textId="77777777" w:rsidR="00D30106" w:rsidRDefault="00D30106" w:rsidP="006F1C5A">
      <w:pPr>
        <w:spacing w:line="480" w:lineRule="auto"/>
        <w:jc w:val="center"/>
        <w:rPr>
          <w:b/>
          <w:bCs/>
          <w:sz w:val="32"/>
          <w:szCs w:val="32"/>
        </w:rPr>
      </w:pPr>
    </w:p>
    <w:p w14:paraId="6A9535B3" w14:textId="161410BA" w:rsidR="0005597F" w:rsidRDefault="00D30106" w:rsidP="006F1C5A">
      <w:pPr>
        <w:spacing w:line="480" w:lineRule="auto"/>
        <w:jc w:val="center"/>
        <w:rPr>
          <w:b/>
          <w:bCs/>
          <w:sz w:val="32"/>
          <w:szCs w:val="32"/>
        </w:rPr>
      </w:pPr>
      <w:r>
        <w:rPr>
          <w:b/>
          <w:bCs/>
          <w:sz w:val="32"/>
          <w:szCs w:val="32"/>
        </w:rPr>
        <w:t>The role of Corporate social responsibility</w:t>
      </w:r>
      <w:r w:rsidR="006F1C5A">
        <w:rPr>
          <w:b/>
          <w:bCs/>
          <w:sz w:val="32"/>
          <w:szCs w:val="32"/>
        </w:rPr>
        <w:t xml:space="preserve"> </w:t>
      </w:r>
      <w:r>
        <w:rPr>
          <w:b/>
          <w:bCs/>
          <w:sz w:val="32"/>
          <w:szCs w:val="32"/>
        </w:rPr>
        <w:t>(CSR) in promoting sustainability within the hospitality industry –</w:t>
      </w:r>
    </w:p>
    <w:p w14:paraId="58D18778" w14:textId="34C494FD" w:rsidR="00D30106" w:rsidRDefault="00D30106" w:rsidP="006F1C5A">
      <w:pPr>
        <w:spacing w:line="480" w:lineRule="auto"/>
        <w:jc w:val="center"/>
        <w:rPr>
          <w:b/>
          <w:bCs/>
          <w:sz w:val="32"/>
          <w:szCs w:val="32"/>
        </w:rPr>
      </w:pPr>
      <w:r>
        <w:rPr>
          <w:b/>
          <w:bCs/>
          <w:sz w:val="32"/>
          <w:szCs w:val="32"/>
        </w:rPr>
        <w:t>Marriot Hotels</w:t>
      </w:r>
    </w:p>
    <w:p w14:paraId="3FDFBE61" w14:textId="77777777" w:rsidR="0005597F" w:rsidRDefault="0005597F" w:rsidP="0005597F">
      <w:pPr>
        <w:spacing w:line="480" w:lineRule="auto"/>
        <w:jc w:val="center"/>
        <w:rPr>
          <w:b/>
          <w:bCs/>
          <w:sz w:val="32"/>
          <w:szCs w:val="32"/>
        </w:rPr>
      </w:pPr>
    </w:p>
    <w:p w14:paraId="1C2E3B5F" w14:textId="77777777" w:rsidR="0005597F" w:rsidRDefault="0005597F" w:rsidP="0005597F">
      <w:pPr>
        <w:spacing w:line="480" w:lineRule="auto"/>
        <w:jc w:val="center"/>
        <w:rPr>
          <w:b/>
          <w:bCs/>
          <w:sz w:val="32"/>
          <w:szCs w:val="32"/>
        </w:rPr>
      </w:pPr>
    </w:p>
    <w:p w14:paraId="3D30C07A" w14:textId="77777777" w:rsidR="0005597F" w:rsidRPr="00686FD3" w:rsidRDefault="0005597F" w:rsidP="0005597F">
      <w:pPr>
        <w:spacing w:line="480" w:lineRule="auto"/>
        <w:jc w:val="center"/>
        <w:rPr>
          <w:b/>
          <w:bCs/>
          <w:sz w:val="32"/>
          <w:szCs w:val="32"/>
        </w:rPr>
      </w:pPr>
    </w:p>
    <w:p w14:paraId="5309AD82" w14:textId="3B6F8D7D" w:rsidR="0005597F" w:rsidRPr="00686FD3" w:rsidRDefault="0005597F" w:rsidP="0005597F">
      <w:pPr>
        <w:spacing w:line="480" w:lineRule="auto"/>
        <w:jc w:val="center"/>
        <w:rPr>
          <w:b/>
          <w:bCs/>
          <w:sz w:val="32"/>
          <w:szCs w:val="32"/>
        </w:rPr>
      </w:pPr>
    </w:p>
    <w:p w14:paraId="48F6CF47" w14:textId="2CF72FB2" w:rsidR="00CB3EDD" w:rsidRPr="00686FD3" w:rsidRDefault="00CB3EDD" w:rsidP="0005597F">
      <w:pPr>
        <w:spacing w:line="480" w:lineRule="auto"/>
        <w:jc w:val="center"/>
        <w:rPr>
          <w:sz w:val="32"/>
          <w:szCs w:val="32"/>
        </w:rPr>
      </w:pPr>
    </w:p>
    <w:p w14:paraId="1AD1615A" w14:textId="6C20758A" w:rsidR="0005597F" w:rsidRPr="00686FD3" w:rsidRDefault="0005597F" w:rsidP="00D30106">
      <w:pPr>
        <w:spacing w:line="480" w:lineRule="auto"/>
        <w:jc w:val="left"/>
      </w:pPr>
      <w:r w:rsidRPr="00686FD3">
        <w:t>Student Name:</w:t>
      </w:r>
      <w:r w:rsidR="00D30106" w:rsidRPr="00686FD3">
        <w:t xml:space="preserve"> Laurentiu Iftimoae</w:t>
      </w:r>
    </w:p>
    <w:p w14:paraId="75F3941E" w14:textId="7664BB82" w:rsidR="0005597F" w:rsidRPr="00686FD3" w:rsidRDefault="0005597F" w:rsidP="00D30106">
      <w:pPr>
        <w:spacing w:line="480" w:lineRule="auto"/>
        <w:jc w:val="left"/>
        <w:rPr>
          <w:sz w:val="28"/>
          <w:szCs w:val="28"/>
        </w:rPr>
      </w:pPr>
      <w:r w:rsidRPr="00686FD3">
        <w:t>Student ID:</w:t>
      </w:r>
      <w:r w:rsidR="00D30106" w:rsidRPr="00686FD3">
        <w:t xml:space="preserve"> </w:t>
      </w:r>
      <w:r w:rsidR="00D30106" w:rsidRPr="00686FD3">
        <w:rPr>
          <w:lang w:eastAsia="en-IN"/>
        </w:rPr>
        <w:t>2206170</w:t>
      </w:r>
    </w:p>
    <w:p w14:paraId="70D388AD" w14:textId="77777777" w:rsidR="00D30106" w:rsidRPr="00686FD3" w:rsidRDefault="00D30106" w:rsidP="00D30106">
      <w:pPr>
        <w:spacing w:line="480" w:lineRule="auto"/>
        <w:jc w:val="left"/>
      </w:pPr>
      <w:r w:rsidRPr="00686FD3">
        <w:t>Module Name: Sustainable Hospitality &amp; Tourism</w:t>
      </w:r>
    </w:p>
    <w:p w14:paraId="153BA943" w14:textId="77777777" w:rsidR="00D30106" w:rsidRPr="00686FD3" w:rsidRDefault="00D30106" w:rsidP="00D30106">
      <w:pPr>
        <w:spacing w:line="480" w:lineRule="auto"/>
        <w:jc w:val="left"/>
      </w:pPr>
      <w:proofErr w:type="gramStart"/>
      <w:r w:rsidRPr="00686FD3">
        <w:t>Management(</w:t>
      </w:r>
      <w:proofErr w:type="gramEnd"/>
      <w:r w:rsidRPr="00686FD3">
        <w:t>BMIH5006)</w:t>
      </w:r>
    </w:p>
    <w:p w14:paraId="7E2F472F" w14:textId="7317C7B1" w:rsidR="00D30106" w:rsidRPr="00686FD3" w:rsidRDefault="00D30106" w:rsidP="00D30106">
      <w:pPr>
        <w:spacing w:line="480" w:lineRule="auto"/>
        <w:jc w:val="left"/>
      </w:pPr>
      <w:r w:rsidRPr="00686FD3">
        <w:t xml:space="preserve">Lecturer: </w:t>
      </w:r>
      <w:proofErr w:type="spellStart"/>
      <w:r w:rsidRPr="00686FD3">
        <w:t>Dr.</w:t>
      </w:r>
      <w:proofErr w:type="spellEnd"/>
      <w:r w:rsidRPr="00686FD3">
        <w:t xml:space="preserve"> Huw Thomas</w:t>
      </w:r>
    </w:p>
    <w:p w14:paraId="3974E4F1" w14:textId="4A93ACE1" w:rsidR="00D30106" w:rsidRPr="00686FD3" w:rsidRDefault="00D30106" w:rsidP="00D30106">
      <w:pPr>
        <w:spacing w:line="480" w:lineRule="auto"/>
        <w:jc w:val="left"/>
      </w:pPr>
      <w:r w:rsidRPr="00686FD3">
        <w:t>Words count:</w:t>
      </w:r>
      <w:r w:rsidR="00686FD3">
        <w:t xml:space="preserve"> </w:t>
      </w:r>
      <w:proofErr w:type="gramStart"/>
      <w:r w:rsidR="00686FD3">
        <w:t>1983</w:t>
      </w:r>
      <w:proofErr w:type="gramEnd"/>
    </w:p>
    <w:p w14:paraId="01A0E3A4" w14:textId="77777777" w:rsidR="006A6B97" w:rsidRPr="00686FD3" w:rsidRDefault="006A6B97" w:rsidP="00D30106">
      <w:pPr>
        <w:spacing w:line="480" w:lineRule="auto"/>
        <w:jc w:val="left"/>
      </w:pPr>
    </w:p>
    <w:p w14:paraId="697AAE5F" w14:textId="77777777" w:rsidR="006A6B97" w:rsidRPr="00686FD3" w:rsidRDefault="006A6B97" w:rsidP="00D30106">
      <w:pPr>
        <w:spacing w:line="480" w:lineRule="auto"/>
        <w:jc w:val="left"/>
      </w:pPr>
    </w:p>
    <w:p w14:paraId="34185F8D" w14:textId="77777777" w:rsidR="006A6B97" w:rsidRPr="00686FD3" w:rsidRDefault="006A6B97" w:rsidP="00D30106">
      <w:pPr>
        <w:spacing w:line="480" w:lineRule="auto"/>
        <w:jc w:val="left"/>
      </w:pPr>
    </w:p>
    <w:p w14:paraId="00000001" w14:textId="3AF8DAA2" w:rsidR="00E27B87" w:rsidRPr="00686FD3" w:rsidRDefault="007F60D3" w:rsidP="006A6B97">
      <w:pPr>
        <w:spacing w:line="480" w:lineRule="auto"/>
        <w:jc w:val="left"/>
        <w:rPr>
          <w:b/>
          <w:sz w:val="28"/>
          <w:szCs w:val="28"/>
        </w:rPr>
      </w:pPr>
      <w:r w:rsidRPr="00686FD3">
        <w:lastRenderedPageBreak/>
        <w:t xml:space="preserve">Introduction </w:t>
      </w:r>
    </w:p>
    <w:p w14:paraId="00000002" w14:textId="6EF902AE" w:rsidR="00E27B87" w:rsidRPr="00686FD3" w:rsidRDefault="007F60D3">
      <w:r w:rsidRPr="00686FD3">
        <w:t>The touris</w:t>
      </w:r>
      <w:r w:rsidR="00EC283D" w:rsidRPr="00686FD3">
        <w:t xml:space="preserve">m </w:t>
      </w:r>
      <w:r w:rsidRPr="00686FD3">
        <w:t>and hospitality industr</w:t>
      </w:r>
      <w:r w:rsidR="004C3079" w:rsidRPr="00686FD3">
        <w:t>y</w:t>
      </w:r>
      <w:r w:rsidRPr="00686FD3">
        <w:t xml:space="preserve"> encourage </w:t>
      </w:r>
      <w:r w:rsidR="00CE022C" w:rsidRPr="00686FD3">
        <w:t xml:space="preserve">the concept of </w:t>
      </w:r>
      <w:r w:rsidRPr="00686FD3">
        <w:t>sustainability which includes protecting the environment and ethical behaviour along with financial stability. Customers become more conscious of their effect on the environment as well as cultural effects. In relation to this, businesses such as Marriott Hotel in the UK acknowledge the necessity of incorporating environmentally friendly techniques within their daily operations. This essay will delve into the diverse effects of sustainability within the tourism and hospitality sector. It will specifically focus on the sustainable practices of the Marriott hotel in the UK. Additionally, it will also explore effective sustainable practices within the rural, coastal, and urban areas. The role of the stakeholders will also be properly analysed in terms of promoting sustainability. This particular context will critically discuss the opportunities as well as present constraints with respect to CSR policies</w:t>
      </w:r>
      <w:r w:rsidR="00FD377D" w:rsidRPr="00686FD3">
        <w:t xml:space="preserve"> that the chosen firm faces</w:t>
      </w:r>
      <w:r w:rsidRPr="00686FD3">
        <w:t xml:space="preserve">. After examining all of those activities, this context will also aim to provide effective practices for hospitality industries including Marriott Hotel. </w:t>
      </w:r>
      <w:r w:rsidR="003F31C3" w:rsidRPr="00686FD3">
        <w:t>Then, h</w:t>
      </w:r>
      <w:r w:rsidRPr="00686FD3">
        <w:t xml:space="preserve">ow this particular firm navigates the complex landscape of sustainability will also be mentioned in this essay. Those initiatives allow the firm to maintain its ethical behaviour and be able to meet the expected financial objectives. </w:t>
      </w:r>
    </w:p>
    <w:p w14:paraId="41CC92E0" w14:textId="77777777" w:rsidR="004B005A" w:rsidRPr="00686FD3" w:rsidRDefault="004B005A">
      <w:pPr>
        <w:rPr>
          <w:b/>
        </w:rPr>
      </w:pPr>
      <w:r w:rsidRPr="00686FD3">
        <w:rPr>
          <w:b/>
        </w:rPr>
        <w:br w:type="page"/>
      </w:r>
    </w:p>
    <w:p w14:paraId="00000003" w14:textId="023B8E3E" w:rsidR="00E27B87" w:rsidRPr="00686FD3" w:rsidRDefault="007F60D3" w:rsidP="0005597F">
      <w:pPr>
        <w:pStyle w:val="Heading1"/>
      </w:pPr>
      <w:r w:rsidRPr="00686FD3">
        <w:lastRenderedPageBreak/>
        <w:t>Discussion</w:t>
      </w:r>
    </w:p>
    <w:p w14:paraId="00000007" w14:textId="30F4C507" w:rsidR="00E27B87" w:rsidRPr="00686FD3" w:rsidRDefault="007F60D3">
      <w:r w:rsidRPr="00686FD3">
        <w:t>J. Williard Marriott established the Marriott International Hotel along with his wife Alice Marriott in 1927. Nowadays It has become one of the leading firms in the hospitality industry, whose headquarters is located at Bethesda in the USA. Marriotts has over 7,500 assets across 132 nations all over the world. They have more than 700,000 employees who work as a workforce and carry out the business effectively. The core commitment of Marriott Hotel is to provide excellent service, which has assisted and propelled this firm in its desired success. Their revenue is nearly 18.90 billion Great Britain Pounds which is reflected in their immense success</w:t>
      </w:r>
      <w:sdt>
        <w:sdtPr>
          <w:id w:val="-2121595438"/>
          <w:citation/>
        </w:sdtPr>
        <w:sdtContent>
          <w:r w:rsidR="004B005A" w:rsidRPr="00686FD3">
            <w:fldChar w:fldCharType="begin"/>
          </w:r>
          <w:r w:rsidR="004B005A" w:rsidRPr="00686FD3">
            <w:rPr>
              <w:lang w:val="en-US"/>
            </w:rPr>
            <w:instrText xml:space="preserve"> CITATION Mar242 \l 1033 </w:instrText>
          </w:r>
          <w:r w:rsidR="004B005A" w:rsidRPr="00686FD3">
            <w:fldChar w:fldCharType="separate"/>
          </w:r>
          <w:r w:rsidR="004B005A" w:rsidRPr="00686FD3">
            <w:rPr>
              <w:noProof/>
              <w:lang w:val="en-US"/>
            </w:rPr>
            <w:t xml:space="preserve"> (Marriott, 2024)</w:t>
          </w:r>
          <w:r w:rsidR="004B005A" w:rsidRPr="00686FD3">
            <w:fldChar w:fldCharType="end"/>
          </w:r>
        </w:sdtContent>
      </w:sdt>
      <w:r w:rsidRPr="00686FD3">
        <w:t xml:space="preserve">. This firm has become renowned for its effective sustainable practices, customer services and moreover maintaining its value aligned with integrity, inclusion as well as diversity. In relation to the tourism and hospitality industry, sustainability is defined as a responsible management system in the context of environmental, economic as well as social resources. It enables society to meet the future as well as the present needs of the next generation. Practising sustainability for this particular industry is not only a moral invincibility but also an essential necessity (Han, 2021). Embracing sustainable practices such as waste management, water use, and carbon emission, helps to mitigate the negative impact on the environment. Social sustainability also fosters a positive and robust relationship with the local communities, while also taking a major role in preserving the local cultural heritage along with enriching social inclusivity. Supporting the local businesses, involving the local community, and respecting the native culture enhances the popularity of that particular destination along with fostering effective goodwill among those local residents as well. Moreover, economic sustainability always provides immense support to improve the profitability as well as durability of the tourism and hospitality industry. Promoting fair treatment among the workers, effective employee training, and privatising local ownership enable to boost the growth of the industry. It not only creates a vast employment scope but also stimulates economic growth which directly reflects the upgrading of the prosperity of the local community. </w:t>
      </w:r>
    </w:p>
    <w:p w14:paraId="00000009" w14:textId="1977409A" w:rsidR="00E27B87" w:rsidRPr="00686FD3" w:rsidRDefault="007F60D3">
      <w:r w:rsidRPr="00686FD3">
        <w:t>Corporate social responsibility or CA side is a kind of business practice which engages and integrates social and environmental accountability</w:t>
      </w:r>
      <w:r w:rsidR="006F198F" w:rsidRPr="00686FD3">
        <w:t xml:space="preserve"> </w:t>
      </w:r>
      <w:r w:rsidR="00FE2AFE" w:rsidRPr="00686FD3">
        <w:t>(</w:t>
      </w:r>
      <w:proofErr w:type="spellStart"/>
      <w:r w:rsidR="00FE2AFE" w:rsidRPr="00686FD3">
        <w:t>Inkson</w:t>
      </w:r>
      <w:proofErr w:type="spellEnd"/>
      <w:r w:rsidR="00FE2AFE" w:rsidRPr="00686FD3">
        <w:t xml:space="preserve"> and Minnaert, 2018). </w:t>
      </w:r>
      <w:r w:rsidRPr="00686FD3">
        <w:t xml:space="preserve">It is concerned about the business operation along with an effective introduction to the </w:t>
      </w:r>
      <w:r w:rsidRPr="00686FD3">
        <w:lastRenderedPageBreak/>
        <w:t xml:space="preserve">stakeholders. </w:t>
      </w:r>
      <w:r w:rsidR="004D7BFC" w:rsidRPr="00686FD3">
        <w:t xml:space="preserve">This </w:t>
      </w:r>
      <w:r w:rsidRPr="00686FD3">
        <w:t>also goes to the f</w:t>
      </w:r>
      <w:r w:rsidR="006F048E" w:rsidRPr="00686FD3">
        <w:t>urther</w:t>
      </w:r>
      <w:r w:rsidRPr="00686FD3">
        <w:t xml:space="preserve"> side of legal publication in the context of considering a broader as well as positive influence on society and most importantly the environment. Effective CSR initiative generally enlightens on the areas like environmental sustainability, stakeholder's interests, community engagement and much more. As per the commitment to CSR, organisations are focusing on practising ethical workforce practices and maintaining a trustworthy relationship with stakeholders, to increase business reputation in the marketplace (Navickas et al., 2021). </w:t>
      </w:r>
    </w:p>
    <w:p w14:paraId="0000000B" w14:textId="46A07D20" w:rsidR="00E27B87" w:rsidRPr="00686FD3" w:rsidRDefault="007F60D3">
      <w:r w:rsidRPr="00686FD3">
        <w:t>CSR plays the most vital role in terms of offering sustainability within the tourism and hospitality sector. It fosters involvement within the business in order to adopt responsible practices which can provide effective benefits to society as well as the environment (</w:t>
      </w:r>
      <w:proofErr w:type="spellStart"/>
      <w:r w:rsidRPr="00686FD3">
        <w:t>Goffi</w:t>
      </w:r>
      <w:proofErr w:type="spellEnd"/>
      <w:r w:rsidRPr="00686FD3">
        <w:t xml:space="preserve"> et al., 2022). Firstly, the CSR initiative enlightens on the positive impact of the environment and regarding this, it guides the tourism firms and hotels to reduce they are carbon footprint and aims to protect biodiversity. It engages the firms to take effective measures like energy-efficient ways, supporting eco-friendly initiatives, and wastage management efforts within their transport as well as business functions. Secondly, CSR assists in maintaining sustainability by engaging with the local community and supporting their workings. Those effective initiatives include raising funds for local projects, supporting local businesses, and preserving native culture</w:t>
      </w:r>
      <w:r w:rsidR="00AE1B2C" w:rsidRPr="00686FD3">
        <w:t xml:space="preserve"> (</w:t>
      </w:r>
      <w:r w:rsidR="00FE2AFE" w:rsidRPr="00686FD3">
        <w:t>Cooper, 2021</w:t>
      </w:r>
      <w:r w:rsidR="00AE1B2C" w:rsidRPr="00686FD3">
        <w:t>)</w:t>
      </w:r>
      <w:r w:rsidRPr="00686FD3">
        <w:t>. CSR also plays a vital role in determining fair practising among workforces, offering a safe working environment, fair wage distribution and providing equal opportunities to the staff. Those activities enhance the credibility of the business along with improving the performance of the workforce as well. The overall CSR initiative in the hospitality industry contributes to providing a positive impact on the social, economic and environmental. Thereby it plays a major and effective role in ensuring long-term success as well as flexibility of the organisation</w:t>
      </w:r>
      <w:r w:rsidR="007610DE" w:rsidRPr="00686FD3">
        <w:t xml:space="preserve"> (</w:t>
      </w:r>
      <w:r w:rsidR="007610DE" w:rsidRPr="00686FD3">
        <w:rPr>
          <w:shd w:val="clear" w:color="auto" w:fill="FFFFFF"/>
        </w:rPr>
        <w:t>Barbosa et al., 2020</w:t>
      </w:r>
      <w:r w:rsidR="007610DE" w:rsidRPr="00686FD3">
        <w:t>)</w:t>
      </w:r>
      <w:r w:rsidRPr="00686FD3">
        <w:t xml:space="preserve">. </w:t>
      </w:r>
    </w:p>
    <w:p w14:paraId="0000000E" w14:textId="4C31F6F5" w:rsidR="00E27B87" w:rsidRPr="00686FD3" w:rsidRDefault="007F60D3">
      <w:r w:rsidRPr="00686FD3">
        <w:t>Sustainable goods practice is defined as the adoption of environmentally and socially effective actions taken by the organisation. It aims to maximise the positive contributions to the environment and society while minimising the negative effects. Within the urban areas, the firm Marriott Hotel implements sustainable actions like adopting an HVAC system, recycling programs and waste management</w:t>
      </w:r>
      <w:sdt>
        <w:sdtPr>
          <w:id w:val="-633412753"/>
          <w:citation/>
        </w:sdtPr>
        <w:sdtContent>
          <w:r w:rsidR="004B005A" w:rsidRPr="00686FD3">
            <w:fldChar w:fldCharType="begin"/>
          </w:r>
          <w:r w:rsidR="004B005A" w:rsidRPr="00686FD3">
            <w:rPr>
              <w:lang w:val="en-US"/>
            </w:rPr>
            <w:instrText xml:space="preserve"> CITATION Aer24 \l 1033 </w:instrText>
          </w:r>
          <w:r w:rsidR="004B005A" w:rsidRPr="00686FD3">
            <w:fldChar w:fldCharType="separate"/>
          </w:r>
          <w:r w:rsidR="004B005A" w:rsidRPr="00686FD3">
            <w:rPr>
              <w:noProof/>
              <w:lang w:val="en-US"/>
            </w:rPr>
            <w:t xml:space="preserve"> (Aeroseal, 2024)</w:t>
          </w:r>
          <w:r w:rsidR="004B005A" w:rsidRPr="00686FD3">
            <w:fldChar w:fldCharType="end"/>
          </w:r>
        </w:sdtContent>
      </w:sdt>
      <w:r w:rsidRPr="00686FD3">
        <w:t xml:space="preserve">. Additionally, they also support the local agriculture system along with offering scopes to engage with the </w:t>
      </w:r>
      <w:r w:rsidRPr="00686FD3">
        <w:lastRenderedPageBreak/>
        <w:t>local and cultural experiences. Furthermore, within the coaster area, sustainable practices include seafood sourcing, initiatives to clean the beach, efforts related to marine conservation and others</w:t>
      </w:r>
      <w:r w:rsidR="00AE1B2C" w:rsidRPr="00686FD3">
        <w:t xml:space="preserve"> (</w:t>
      </w:r>
      <w:r w:rsidR="00AE1B2C" w:rsidRPr="00686FD3">
        <w:rPr>
          <w:shd w:val="clear" w:color="auto" w:fill="FFFFFF"/>
        </w:rPr>
        <w:t>Crossley et al., 2021</w:t>
      </w:r>
      <w:r w:rsidR="00AE1B2C" w:rsidRPr="00686FD3">
        <w:t>)</w:t>
      </w:r>
      <w:r w:rsidRPr="00686FD3">
        <w:t>. Regarding this, the firm Marriott Hotel takes effective initiative to reduce plastic use, supporting the projects of marine preservation. They are also engaged in promoting eco-tourism and displaying the ecosystem as well as the biodiversity of the coastal area. Within the rural areas, the tourism industry must focus on eco-friendly construction as well as landscaping in the context of practising sustainability</w:t>
      </w:r>
      <w:sdt>
        <w:sdtPr>
          <w:id w:val="-987547718"/>
          <w:citation/>
        </w:sdtPr>
        <w:sdtContent>
          <w:r w:rsidR="004B005A" w:rsidRPr="00686FD3">
            <w:fldChar w:fldCharType="begin"/>
          </w:r>
          <w:r w:rsidR="004B005A" w:rsidRPr="00686FD3">
            <w:rPr>
              <w:lang w:val="en-US"/>
            </w:rPr>
            <w:instrText xml:space="preserve"> CITATION Mar243 \l 1033 </w:instrText>
          </w:r>
          <w:r w:rsidR="004B005A" w:rsidRPr="00686FD3">
            <w:fldChar w:fldCharType="separate"/>
          </w:r>
          <w:r w:rsidR="004B005A" w:rsidRPr="00686FD3">
            <w:rPr>
              <w:noProof/>
              <w:lang w:val="en-US"/>
            </w:rPr>
            <w:t xml:space="preserve"> (Marriottbonvoyasia, 2024)</w:t>
          </w:r>
          <w:r w:rsidR="004B005A" w:rsidRPr="00686FD3">
            <w:fldChar w:fldCharType="end"/>
          </w:r>
        </w:sdtContent>
      </w:sdt>
      <w:r w:rsidRPr="00686FD3">
        <w:t>. For instance, the Marriott Hotel partners with local farmers and tends to grow fresh vegetables and other crops. By getting access to green herbs, they intend to offer fresh and healthy local-sourcing dishes to their consumers</w:t>
      </w:r>
      <w:sdt>
        <w:sdtPr>
          <w:id w:val="-310638628"/>
          <w:citation/>
        </w:sdtPr>
        <w:sdtContent>
          <w:r w:rsidR="004B005A" w:rsidRPr="00686FD3">
            <w:fldChar w:fldCharType="begin"/>
          </w:r>
          <w:r w:rsidR="004B005A" w:rsidRPr="00686FD3">
            <w:rPr>
              <w:lang w:val="en-US"/>
            </w:rPr>
            <w:instrText xml:space="preserve"> CITATION BET22 \l 1033 </w:instrText>
          </w:r>
          <w:r w:rsidR="004B005A" w:rsidRPr="00686FD3">
            <w:fldChar w:fldCharType="separate"/>
          </w:r>
          <w:r w:rsidR="004B005A" w:rsidRPr="00686FD3">
            <w:rPr>
              <w:noProof/>
              <w:lang w:val="en-US"/>
            </w:rPr>
            <w:t xml:space="preserve"> (BETHESDA, 2022)</w:t>
          </w:r>
          <w:r w:rsidR="004B005A" w:rsidRPr="00686FD3">
            <w:fldChar w:fldCharType="end"/>
          </w:r>
        </w:sdtContent>
      </w:sdt>
      <w:r w:rsidRPr="00686FD3">
        <w:t xml:space="preserve">. </w:t>
      </w:r>
    </w:p>
    <w:p w14:paraId="00000010" w14:textId="1C85227C" w:rsidR="00E27B87" w:rsidRPr="00686FD3" w:rsidRDefault="007F60D3">
      <w:r w:rsidRPr="00686FD3">
        <w:t>Marriott Hotel in the UK has implemented effective strategies in the context of sustainable practices. It intends to promote sustainable transportation among the workforce and guests and also reduce the carbon footprint within the environment. Marriott collaborates with transport providers who generally provide eco-friendly cars like electric vehicles, low-emission vehicles and others</w:t>
      </w:r>
      <w:sdt>
        <w:sdtPr>
          <w:id w:val="14121498"/>
          <w:citation/>
        </w:sdtPr>
        <w:sdtContent>
          <w:r w:rsidR="004B005A" w:rsidRPr="00686FD3">
            <w:fldChar w:fldCharType="begin"/>
          </w:r>
          <w:r w:rsidR="004B005A" w:rsidRPr="00686FD3">
            <w:rPr>
              <w:lang w:val="en-US"/>
            </w:rPr>
            <w:instrText xml:space="preserve"> CITATION Chr231 \l 1033 </w:instrText>
          </w:r>
          <w:r w:rsidR="004B005A" w:rsidRPr="00686FD3">
            <w:fldChar w:fldCharType="separate"/>
          </w:r>
          <w:r w:rsidR="004B005A" w:rsidRPr="00686FD3">
            <w:rPr>
              <w:noProof/>
              <w:lang w:val="en-US"/>
            </w:rPr>
            <w:t xml:space="preserve"> (Jelski, 2023)</w:t>
          </w:r>
          <w:r w:rsidR="004B005A" w:rsidRPr="00686FD3">
            <w:fldChar w:fldCharType="end"/>
          </w:r>
        </w:sdtContent>
      </w:sdt>
      <w:r w:rsidRPr="00686FD3">
        <w:t xml:space="preserve">. Furthermore, Marriott also fosters inspiration among their workers to make sustainable initiatives like flexible working environments, and bike-sharing projects. This firm also takes the initiative to educate its guests about the effectiveness of maintaining sustainability and the significance of practising sustainable transportation. </w:t>
      </w:r>
    </w:p>
    <w:p w14:paraId="00000012" w14:textId="182187D7" w:rsidR="00E27B87" w:rsidRPr="00686FD3" w:rsidRDefault="007F60D3">
      <w:r w:rsidRPr="00686FD3">
        <w:t>Marriott Hotel implements a wide range of CSR initiatives within its business in order to provide a positive impact on the environment and society. The program ‘Serve 360: Doing Good in Every Direction’ directly emphasises promoting sustainability, inclusion and diversity along with an effective involvement with the communities</w:t>
      </w:r>
      <w:sdt>
        <w:sdtPr>
          <w:id w:val="1153719057"/>
          <w:citation/>
        </w:sdtPr>
        <w:sdtContent>
          <w:r w:rsidR="004B005A" w:rsidRPr="00686FD3">
            <w:fldChar w:fldCharType="begin"/>
          </w:r>
          <w:r w:rsidR="004B005A" w:rsidRPr="00686FD3">
            <w:rPr>
              <w:lang w:val="en-US"/>
            </w:rPr>
            <w:instrText xml:space="preserve"> CITATION Ser23 \l 1033 </w:instrText>
          </w:r>
          <w:r w:rsidR="004B005A" w:rsidRPr="00686FD3">
            <w:fldChar w:fldCharType="separate"/>
          </w:r>
          <w:r w:rsidR="004B005A" w:rsidRPr="00686FD3">
            <w:rPr>
              <w:noProof/>
              <w:lang w:val="en-US"/>
            </w:rPr>
            <w:t xml:space="preserve"> (Serve360, 2023)</w:t>
          </w:r>
          <w:r w:rsidR="004B005A" w:rsidRPr="00686FD3">
            <w:fldChar w:fldCharType="end"/>
          </w:r>
        </w:sdtContent>
      </w:sdt>
      <w:r w:rsidRPr="00686FD3">
        <w:t>. Marriott is extremely concerned and committed to mitigating the effect of carbon emissions, and climate change through effective programs including energy and water consumption, waste management initiatives as well as land refilling movements. Furthermore, it also supports the local community by implementing programs like youth empowerment and partnering with non-profit firms and others</w:t>
      </w:r>
      <w:r w:rsidR="00AE1B2C" w:rsidRPr="00686FD3">
        <w:t xml:space="preserve"> (</w:t>
      </w:r>
      <w:r w:rsidR="00AE1B2C" w:rsidRPr="00686FD3">
        <w:rPr>
          <w:shd w:val="clear" w:color="auto" w:fill="FFFFFF"/>
        </w:rPr>
        <w:t>Mariani et al., 2022</w:t>
      </w:r>
      <w:r w:rsidR="00AE1B2C" w:rsidRPr="00686FD3">
        <w:t>)</w:t>
      </w:r>
      <w:r w:rsidRPr="00686FD3">
        <w:t xml:space="preserve">. This particular firm prioritises fostering inclusion as well as diversity within the workplace among the staff. Through those actions, this organisation aims to promote a culture of </w:t>
      </w:r>
      <w:r w:rsidRPr="00686FD3">
        <w:lastRenderedPageBreak/>
        <w:t xml:space="preserve">collaboration and belongingness among the employees. In a word, Marriott elaborates its commitment in terms of making a differentiation within the global marketplace. It not only provides them a long-term success but also helps them to foster goodwill among eco-conscious consumers. </w:t>
      </w:r>
    </w:p>
    <w:p w14:paraId="00000014" w14:textId="2245E2D2" w:rsidR="00E27B87" w:rsidRPr="00686FD3" w:rsidRDefault="007F60D3">
      <w:r w:rsidRPr="00686FD3">
        <w:t>Implementing CSR initiatives within the business Marriott gets a wide span of benefits. Fastly this firm has become able to increase its brand reputation and also imposed as a socially as well as environmentally concerned company worldwide. Consequently, it leads to an increase the customer loyalty along with word-of-mouth referring which ultimately helps the firm to drive the business growth (</w:t>
      </w:r>
      <w:proofErr w:type="spellStart"/>
      <w:r w:rsidRPr="00686FD3">
        <w:t>Haski</w:t>
      </w:r>
      <w:proofErr w:type="spellEnd"/>
      <w:r w:rsidRPr="00686FD3">
        <w:t>-Leventhal, 2018). Additionally, the CSR strategies also facilitate this firm to attract top talent by practising fair treatment among the employees.  This reflects positively in building a strong connection with the employees and also fosters a pride ambience to be engaged with this particular firm. This ambience and culture drive high productivity and morale values among the workforce</w:t>
      </w:r>
      <w:r w:rsidR="00182E0B" w:rsidRPr="00686FD3">
        <w:t xml:space="preserve"> (</w:t>
      </w:r>
      <w:proofErr w:type="spellStart"/>
      <w:r w:rsidR="00182E0B" w:rsidRPr="00686FD3">
        <w:rPr>
          <w:shd w:val="clear" w:color="auto" w:fill="FFFFFF"/>
        </w:rPr>
        <w:t>Tarigan</w:t>
      </w:r>
      <w:proofErr w:type="spellEnd"/>
      <w:r w:rsidR="00182E0B" w:rsidRPr="00686FD3">
        <w:rPr>
          <w:shd w:val="clear" w:color="auto" w:fill="FFFFFF"/>
        </w:rPr>
        <w:t xml:space="preserve"> et al., 2021</w:t>
      </w:r>
      <w:r w:rsidR="00182E0B" w:rsidRPr="00686FD3">
        <w:t>)</w:t>
      </w:r>
      <w:r w:rsidRPr="00686FD3">
        <w:t xml:space="preserve">. Within the changing regulatory landscape embracing the legal compliances enables the firm to mitigate the risks while increasing the viability. This initiative helps the firm to foster innovation and also drives advancements in technologies. </w:t>
      </w:r>
    </w:p>
    <w:p w14:paraId="00000016" w14:textId="11BCF5DF" w:rsidR="00E27B87" w:rsidRPr="00686FD3" w:rsidRDefault="007F60D3">
      <w:r w:rsidRPr="00686FD3">
        <w:t>While Marriott gets a large number of opportunities, it also faces constraints in terms of implementing them in an effective manner. In the initial moment, sustainable infrastructure is the most needed which creates strain on the economic resources as a short-term consequence</w:t>
      </w:r>
      <w:r w:rsidR="00182E0B" w:rsidRPr="00686FD3">
        <w:t xml:space="preserve"> (</w:t>
      </w:r>
      <w:r w:rsidR="00182E0B" w:rsidRPr="00686FD3">
        <w:rPr>
          <w:shd w:val="clear" w:color="auto" w:fill="FFFFFF"/>
        </w:rPr>
        <w:t>Kayode-Ajala, 2023</w:t>
      </w:r>
      <w:r w:rsidR="00182E0B" w:rsidRPr="00686FD3">
        <w:t>)</w:t>
      </w:r>
      <w:r w:rsidRPr="00686FD3">
        <w:t xml:space="preserve">. Besides, the constant adherence to practising sustainability globally is a serious challenge for Marriott. The Diversity of culture, regulatory awareness, and different levels of environmental concerns have become complicated for this particular firm in the context of maintaining sustainability in a proper way. The ongoing communication and effort sometimes create disruptions while maintaining the stakeholder’s interest and engagement within the business. It is considered a delicate task to maintain sustainable goals along with remaining competitive within the dynamic marketplace of the hospitality and tourism industry (Wickham et al., 2021). </w:t>
      </w:r>
    </w:p>
    <w:p w14:paraId="00000018" w14:textId="72193FC1" w:rsidR="00E27B87" w:rsidRPr="00686FD3" w:rsidRDefault="007F60D3">
      <w:r w:rsidRPr="00686FD3">
        <w:t xml:space="preserve">For overcoming the CSR-related issues Marriott may implement effective strategies within their business. Taking the initiative to regularly monitor sustainability efforts and maintaining transparency may be able to showcase any kind of shortcomings in a quick </w:t>
      </w:r>
      <w:r w:rsidRPr="00686FD3">
        <w:lastRenderedPageBreak/>
        <w:t>manner</w:t>
      </w:r>
      <w:r w:rsidR="00182E0B" w:rsidRPr="00686FD3">
        <w:t xml:space="preserve"> (</w:t>
      </w:r>
      <w:r w:rsidR="00182E0B" w:rsidRPr="00686FD3">
        <w:rPr>
          <w:shd w:val="clear" w:color="auto" w:fill="FFFFFF"/>
        </w:rPr>
        <w:t>Okoye et al., 2024</w:t>
      </w:r>
      <w:r w:rsidR="00182E0B" w:rsidRPr="00686FD3">
        <w:t>)</w:t>
      </w:r>
      <w:r w:rsidRPr="00686FD3">
        <w:t xml:space="preserve">. Prioritising the local community and collaborating with the NGOs, and governmental bodies may strengthen their CSR initiatives. It also </w:t>
      </w:r>
      <w:r w:rsidR="00E3449C" w:rsidRPr="00686FD3">
        <w:t xml:space="preserve">will </w:t>
      </w:r>
      <w:r w:rsidRPr="00686FD3">
        <w:t xml:space="preserve">enable the farm to meet the needs of the local people as well as their guests and be able to align with the organisational objectives. After that in developing effective training programs for their employees, they </w:t>
      </w:r>
      <w:r w:rsidR="00E3449C" w:rsidRPr="00686FD3">
        <w:t>will be</w:t>
      </w:r>
      <w:r w:rsidRPr="00686FD3">
        <w:t xml:space="preserve"> able to create a responsible working culture. In the context of continuous challenges and expectations, Marriott can establish a strong relationship with its stakeholders in order to strengthen their CSR initiatives (</w:t>
      </w:r>
      <w:proofErr w:type="spellStart"/>
      <w:r w:rsidRPr="00686FD3">
        <w:t>Jauhari</w:t>
      </w:r>
      <w:proofErr w:type="spellEnd"/>
      <w:r w:rsidRPr="00686FD3">
        <w:t xml:space="preserve">, 2021). </w:t>
      </w:r>
    </w:p>
    <w:p w14:paraId="3B618A1E" w14:textId="77777777" w:rsidR="0005597F" w:rsidRPr="00686FD3" w:rsidRDefault="0005597F">
      <w:pPr>
        <w:rPr>
          <w:b/>
        </w:rPr>
      </w:pPr>
      <w:r w:rsidRPr="00686FD3">
        <w:rPr>
          <w:b/>
        </w:rPr>
        <w:br w:type="page"/>
      </w:r>
    </w:p>
    <w:p w14:paraId="00000019" w14:textId="48673B7A" w:rsidR="00E27B87" w:rsidRPr="00686FD3" w:rsidRDefault="007F60D3" w:rsidP="0005597F">
      <w:pPr>
        <w:pStyle w:val="Heading1"/>
      </w:pPr>
      <w:r w:rsidRPr="00686FD3">
        <w:lastRenderedPageBreak/>
        <w:t>Conclusion</w:t>
      </w:r>
    </w:p>
    <w:p w14:paraId="0000001A" w14:textId="753C8898" w:rsidR="00E27B87" w:rsidRPr="00686FD3" w:rsidRDefault="007F60D3">
      <w:r w:rsidRPr="00686FD3">
        <w:t xml:space="preserve">Sustainability and CSR programs play a major role in driving business consciousness and also increasing revenue. Concerning this the significance of sustainability and its influence in the tourism and hospitality industry has been properly stated in this particular essay. Environment social and economic sustainability practice aims to not only mitigate the carbon footprint, and climate change but also enable transparency in the businesses. The concept of CSR has also been analysed in that it plays the role of the core function of integrating social and economic responsibility within the business. The role of corporate responsibility in terms of promoting sustainability within the hospitality industry has been explored within this context. In this context, it has been discussed that the actions including energy-efficient ways, and eco-friendly initiatives support the industry in maintaining sustainability. Furthermore, the concept of sustainable goods and their effective performance by hospitality businesses like Marriott Hotel has been briefly stated in the essay. Marriott adopts an HVAC system, recycles photographs, and also supports the local agriculture system as an effective practice of sustainability. Besides, the opportunities that Marriott gets due to practising sustainability have been </w:t>
      </w:r>
      <w:r w:rsidR="009950E8" w:rsidRPr="00686FD3">
        <w:t>explained here</w:t>
      </w:r>
      <w:r w:rsidRPr="00686FD3">
        <w:t xml:space="preserve"> into this </w:t>
      </w:r>
      <w:r w:rsidR="007414E4" w:rsidRPr="00686FD3">
        <w:t>essay</w:t>
      </w:r>
      <w:r w:rsidRPr="00686FD3">
        <w:t xml:space="preserve">. </w:t>
      </w:r>
    </w:p>
    <w:p w14:paraId="0000001B" w14:textId="77777777" w:rsidR="00E27B87" w:rsidRPr="00686FD3" w:rsidRDefault="007F60D3">
      <w:pPr>
        <w:rPr>
          <w:b/>
        </w:rPr>
      </w:pPr>
      <w:r w:rsidRPr="00686FD3">
        <w:br w:type="page"/>
      </w:r>
    </w:p>
    <w:p w14:paraId="0000001C" w14:textId="77777777" w:rsidR="00E27B87" w:rsidRPr="00686FD3" w:rsidRDefault="007F60D3" w:rsidP="0005597F">
      <w:pPr>
        <w:pStyle w:val="Heading1"/>
      </w:pPr>
      <w:r w:rsidRPr="00686FD3">
        <w:lastRenderedPageBreak/>
        <w:t xml:space="preserve">References </w:t>
      </w:r>
    </w:p>
    <w:p w14:paraId="0BBAFF3C" w14:textId="228976DD" w:rsidR="00522464" w:rsidRPr="00686FD3" w:rsidRDefault="00522464" w:rsidP="007610DE">
      <w:proofErr w:type="spellStart"/>
      <w:r w:rsidRPr="00686FD3">
        <w:t>Aeroseal</w:t>
      </w:r>
      <w:proofErr w:type="spellEnd"/>
      <w:r w:rsidRPr="00686FD3">
        <w:t xml:space="preserve">, (2024). </w:t>
      </w:r>
      <w:r w:rsidRPr="00686FD3">
        <w:rPr>
          <w:i/>
          <w:iCs/>
        </w:rPr>
        <w:t>MARRIOTT HOTEL ATLANTA ENHANCES HVAC SYSTEM USING AEROSEAL.</w:t>
      </w:r>
      <w:r w:rsidR="006A6B97" w:rsidRPr="00686FD3">
        <w:rPr>
          <w:i/>
          <w:iCs/>
        </w:rPr>
        <w:t xml:space="preserve"> </w:t>
      </w:r>
      <w:r w:rsidRPr="00686FD3">
        <w:t xml:space="preserve">Available at: https://aeroseal.com/air-duct-sealing-blog/project-marriott-hotel-atlanta-enhances-hvac-system/ </w:t>
      </w:r>
      <w:r w:rsidR="006A6B97" w:rsidRPr="00686FD3">
        <w:t>(</w:t>
      </w:r>
      <w:r w:rsidRPr="00686FD3">
        <w:t>Accessed 25 April 2024</w:t>
      </w:r>
      <w:r w:rsidR="006A6B97" w:rsidRPr="00686FD3">
        <w:t>).</w:t>
      </w:r>
    </w:p>
    <w:p w14:paraId="1FDE686E" w14:textId="77777777" w:rsidR="00522464" w:rsidRPr="00686FD3" w:rsidRDefault="00522464" w:rsidP="007610DE">
      <w:r w:rsidRPr="00686FD3">
        <w:rPr>
          <w:shd w:val="clear" w:color="auto" w:fill="FFFFFF"/>
        </w:rPr>
        <w:t>Barbosa, M., Castañeda-Ayarza, J.A. and Ferreira, D.H.L., (2020). Sustainable strategic management (GES): Sustainability in small business. </w:t>
      </w:r>
      <w:r w:rsidRPr="00686FD3">
        <w:rPr>
          <w:i/>
          <w:iCs/>
          <w:shd w:val="clear" w:color="auto" w:fill="FFFFFF"/>
        </w:rPr>
        <w:t>Journal of cleaner production</w:t>
      </w:r>
      <w:r w:rsidRPr="00686FD3">
        <w:rPr>
          <w:shd w:val="clear" w:color="auto" w:fill="FFFFFF"/>
        </w:rPr>
        <w:t>, </w:t>
      </w:r>
      <w:r w:rsidRPr="00686FD3">
        <w:rPr>
          <w:i/>
          <w:iCs/>
          <w:shd w:val="clear" w:color="auto" w:fill="FFFFFF"/>
        </w:rPr>
        <w:t>258</w:t>
      </w:r>
      <w:r w:rsidRPr="00686FD3">
        <w:rPr>
          <w:shd w:val="clear" w:color="auto" w:fill="FFFFFF"/>
        </w:rPr>
        <w:t>, p.120880.</w:t>
      </w:r>
    </w:p>
    <w:p w14:paraId="32591050" w14:textId="71568DA6" w:rsidR="00522464" w:rsidRPr="00686FD3" w:rsidRDefault="00522464" w:rsidP="007610DE">
      <w:r w:rsidRPr="00686FD3">
        <w:t xml:space="preserve">BETHESDA, M., (2022). </w:t>
      </w:r>
      <w:r w:rsidRPr="00686FD3">
        <w:rPr>
          <w:i/>
          <w:iCs/>
        </w:rPr>
        <w:t>Element Hotels and Lettuce Grow Join Forces to Bring Travelers Fresh and Free Produce on the Go, From Bend to Atlanta.</w:t>
      </w:r>
      <w:r w:rsidRPr="00686FD3">
        <w:t xml:space="preserve"> Available at: https://news.marriott.com/news/2022/11/03/element-hotels-and-lettuce-grow-join-forces-to-bring-travelers-fresh-and-free-produce-on-the-go-from-bend-to-atlanta </w:t>
      </w:r>
      <w:r w:rsidR="006A6B97" w:rsidRPr="00686FD3">
        <w:t>(</w:t>
      </w:r>
      <w:r w:rsidRPr="00686FD3">
        <w:t xml:space="preserve">Accessed </w:t>
      </w:r>
      <w:r w:rsidR="006A6B97" w:rsidRPr="00686FD3">
        <w:t>10 May</w:t>
      </w:r>
      <w:r w:rsidRPr="00686FD3">
        <w:t xml:space="preserve"> 2024</w:t>
      </w:r>
      <w:r w:rsidR="006A6B97" w:rsidRPr="00686FD3">
        <w:t>).</w:t>
      </w:r>
    </w:p>
    <w:p w14:paraId="1DD3AA6D" w14:textId="77777777" w:rsidR="00522464" w:rsidRPr="00686FD3" w:rsidRDefault="00522464" w:rsidP="007610DE">
      <w:r w:rsidRPr="00686FD3">
        <w:t xml:space="preserve">Cooper, C. (2021) </w:t>
      </w:r>
      <w:r w:rsidRPr="00686FD3">
        <w:rPr>
          <w:i/>
          <w:iCs/>
        </w:rPr>
        <w:t>Essentials of tourism</w:t>
      </w:r>
      <w:r w:rsidRPr="00686FD3">
        <w:t xml:space="preserve">. Third edition. </w:t>
      </w:r>
      <w:proofErr w:type="spellStart"/>
      <w:proofErr w:type="gramStart"/>
      <w:r w:rsidRPr="00686FD3">
        <w:t>London:SAGE</w:t>
      </w:r>
      <w:proofErr w:type="spellEnd"/>
      <w:proofErr w:type="gramEnd"/>
      <w:r w:rsidRPr="00686FD3">
        <w:t>.</w:t>
      </w:r>
    </w:p>
    <w:p w14:paraId="5C3DD783" w14:textId="77777777" w:rsidR="00522464" w:rsidRPr="00686FD3" w:rsidRDefault="00522464" w:rsidP="007610DE">
      <w:pPr>
        <w:rPr>
          <w:shd w:val="clear" w:color="auto" w:fill="FFFFFF"/>
        </w:rPr>
      </w:pPr>
      <w:r w:rsidRPr="00686FD3">
        <w:rPr>
          <w:shd w:val="clear" w:color="auto" w:fill="FFFFFF"/>
        </w:rPr>
        <w:t xml:space="preserve">Crossley, R.M., </w:t>
      </w:r>
      <w:proofErr w:type="spellStart"/>
      <w:r w:rsidRPr="00686FD3">
        <w:rPr>
          <w:shd w:val="clear" w:color="auto" w:fill="FFFFFF"/>
        </w:rPr>
        <w:t>Elmagrhi</w:t>
      </w:r>
      <w:proofErr w:type="spellEnd"/>
      <w:r w:rsidRPr="00686FD3">
        <w:rPr>
          <w:shd w:val="clear" w:color="auto" w:fill="FFFFFF"/>
        </w:rPr>
        <w:t>, M.H. and Ntim, C.G., (2021). Sustainability and legitimacy theory: The case of sustainable social and environmental practices of small and medium</w:t>
      </w:r>
      <w:r w:rsidRPr="00686FD3">
        <w:rPr>
          <w:rFonts w:ascii="Cambria Math" w:hAnsi="Cambria Math" w:cs="Cambria Math"/>
          <w:shd w:val="clear" w:color="auto" w:fill="FFFFFF"/>
        </w:rPr>
        <w:t>‐</w:t>
      </w:r>
      <w:r w:rsidRPr="00686FD3">
        <w:rPr>
          <w:shd w:val="clear" w:color="auto" w:fill="FFFFFF"/>
        </w:rPr>
        <w:t>sized enterprises. </w:t>
      </w:r>
      <w:r w:rsidRPr="00686FD3">
        <w:rPr>
          <w:i/>
          <w:iCs/>
          <w:shd w:val="clear" w:color="auto" w:fill="FFFFFF"/>
        </w:rPr>
        <w:t>Business Strategy and the Environment</w:t>
      </w:r>
      <w:r w:rsidRPr="00686FD3">
        <w:rPr>
          <w:shd w:val="clear" w:color="auto" w:fill="FFFFFF"/>
        </w:rPr>
        <w:t>, </w:t>
      </w:r>
      <w:r w:rsidRPr="00686FD3">
        <w:rPr>
          <w:i/>
          <w:iCs/>
          <w:shd w:val="clear" w:color="auto" w:fill="FFFFFF"/>
        </w:rPr>
        <w:t>30</w:t>
      </w:r>
      <w:r w:rsidRPr="00686FD3">
        <w:rPr>
          <w:shd w:val="clear" w:color="auto" w:fill="FFFFFF"/>
        </w:rPr>
        <w:t>(8), pp.3740-3762.</w:t>
      </w:r>
    </w:p>
    <w:p w14:paraId="4B81941B" w14:textId="77777777" w:rsidR="00522464" w:rsidRPr="00686FD3" w:rsidRDefault="00522464" w:rsidP="007610DE">
      <w:proofErr w:type="spellStart"/>
      <w:r w:rsidRPr="00686FD3">
        <w:t>Goffi</w:t>
      </w:r>
      <w:proofErr w:type="spellEnd"/>
      <w:r w:rsidRPr="00686FD3">
        <w:t xml:space="preserve">, G., Masiero, L. and </w:t>
      </w:r>
      <w:proofErr w:type="spellStart"/>
      <w:r w:rsidRPr="00686FD3">
        <w:t>Pencarelli</w:t>
      </w:r>
      <w:proofErr w:type="spellEnd"/>
      <w:r w:rsidRPr="00686FD3">
        <w:t xml:space="preserve">, T., (2022). Corporate social responsibility and performances of firms operating in the tourism and hospitality industry. </w:t>
      </w:r>
      <w:r w:rsidRPr="00686FD3">
        <w:rPr>
          <w:i/>
        </w:rPr>
        <w:t>The TQM Journal</w:t>
      </w:r>
      <w:r w:rsidRPr="00686FD3">
        <w:t xml:space="preserve">, </w:t>
      </w:r>
      <w:r w:rsidRPr="00686FD3">
        <w:rPr>
          <w:i/>
        </w:rPr>
        <w:t>34</w:t>
      </w:r>
      <w:r w:rsidRPr="00686FD3">
        <w:t>(6), pp.1626-1647.</w:t>
      </w:r>
    </w:p>
    <w:p w14:paraId="451BAFA4" w14:textId="77777777" w:rsidR="00522464" w:rsidRPr="00686FD3" w:rsidRDefault="00522464" w:rsidP="007610DE">
      <w:r w:rsidRPr="00686FD3">
        <w:t xml:space="preserve">Han, H., (2021). Consumer </w:t>
      </w:r>
      <w:proofErr w:type="spellStart"/>
      <w:r w:rsidRPr="00686FD3">
        <w:t>behavior</w:t>
      </w:r>
      <w:proofErr w:type="spellEnd"/>
      <w:r w:rsidRPr="00686FD3">
        <w:t xml:space="preserve"> and environmental sustainability in tourism and hospitality: A review of theories, concepts, and latest research. </w:t>
      </w:r>
      <w:r w:rsidRPr="00686FD3">
        <w:rPr>
          <w:i/>
        </w:rPr>
        <w:t>Sustainable Consumer Behaviour and the Environment</w:t>
      </w:r>
      <w:r w:rsidRPr="00686FD3">
        <w:t>, pp.1-22.</w:t>
      </w:r>
    </w:p>
    <w:p w14:paraId="522E0CA1" w14:textId="77777777" w:rsidR="00522464" w:rsidRPr="00686FD3" w:rsidRDefault="00522464" w:rsidP="007610DE">
      <w:proofErr w:type="spellStart"/>
      <w:r w:rsidRPr="00686FD3">
        <w:t>Haski</w:t>
      </w:r>
      <w:proofErr w:type="spellEnd"/>
      <w:r w:rsidRPr="00686FD3">
        <w:t xml:space="preserve">-Leventhal, D. (2018) </w:t>
      </w:r>
      <w:r w:rsidRPr="00686FD3">
        <w:rPr>
          <w:i/>
          <w:iCs/>
        </w:rPr>
        <w:t xml:space="preserve">Strategic corporate social responsibility: tools &amp; theories for responsible management. </w:t>
      </w:r>
      <w:r w:rsidRPr="00686FD3">
        <w:t>London: SAGE.</w:t>
      </w:r>
    </w:p>
    <w:p w14:paraId="4BA76576" w14:textId="77777777" w:rsidR="00522464" w:rsidRPr="00686FD3" w:rsidRDefault="00522464" w:rsidP="007610DE">
      <w:proofErr w:type="spellStart"/>
      <w:r w:rsidRPr="00686FD3">
        <w:t>Inkson</w:t>
      </w:r>
      <w:proofErr w:type="spellEnd"/>
      <w:r w:rsidRPr="00686FD3">
        <w:t xml:space="preserve">, C. and Minnaert, L. (2018) </w:t>
      </w:r>
      <w:r w:rsidRPr="00686FD3">
        <w:rPr>
          <w:i/>
          <w:iCs/>
        </w:rPr>
        <w:t>Tourism management: an introduction</w:t>
      </w:r>
      <w:r w:rsidRPr="00686FD3">
        <w:t>. 2nd ed. London: SAGE.</w:t>
      </w:r>
    </w:p>
    <w:p w14:paraId="6FEC4C10" w14:textId="77777777" w:rsidR="00522464" w:rsidRPr="00686FD3" w:rsidRDefault="00522464" w:rsidP="007610DE">
      <w:proofErr w:type="spellStart"/>
      <w:r w:rsidRPr="00686FD3">
        <w:t>Jauhari</w:t>
      </w:r>
      <w:proofErr w:type="spellEnd"/>
      <w:r w:rsidRPr="00686FD3">
        <w:t xml:space="preserve">, V (2021) </w:t>
      </w:r>
      <w:r w:rsidRPr="00686FD3">
        <w:rPr>
          <w:i/>
          <w:iCs/>
        </w:rPr>
        <w:t>‘Managing Sustainability in the Hospitality and Tourism Industry: Paradigms and Directions for the Future</w:t>
      </w:r>
      <w:r w:rsidRPr="00686FD3">
        <w:t xml:space="preserve">’9th </w:t>
      </w:r>
      <w:proofErr w:type="spellStart"/>
      <w:proofErr w:type="gramStart"/>
      <w:r w:rsidRPr="00686FD3">
        <w:t>edn.Oakville</w:t>
      </w:r>
      <w:proofErr w:type="spellEnd"/>
      <w:proofErr w:type="gramEnd"/>
      <w:r w:rsidRPr="00686FD3">
        <w:t>: Apple Academic Press. Inc</w:t>
      </w:r>
    </w:p>
    <w:p w14:paraId="572EE6BD" w14:textId="3DA85F3B" w:rsidR="00522464" w:rsidRPr="00686FD3" w:rsidRDefault="00522464" w:rsidP="007610DE">
      <w:proofErr w:type="spellStart"/>
      <w:r w:rsidRPr="00686FD3">
        <w:t>Jelski</w:t>
      </w:r>
      <w:proofErr w:type="spellEnd"/>
      <w:r w:rsidRPr="00686FD3">
        <w:t xml:space="preserve">, C., (2023). </w:t>
      </w:r>
      <w:r w:rsidRPr="00686FD3">
        <w:rPr>
          <w:i/>
          <w:iCs/>
        </w:rPr>
        <w:t>Big hotel brands leading the charge for electric vehicle stations.</w:t>
      </w:r>
      <w:r w:rsidRPr="00686FD3">
        <w:t xml:space="preserve"> Available at: https://www.travelweekly.com/Travel-News/Hotel-News/Big-hotel-brands-leading-charge-electric-vehicle-stations </w:t>
      </w:r>
      <w:r w:rsidR="006A6B97" w:rsidRPr="00686FD3">
        <w:t>(</w:t>
      </w:r>
      <w:r w:rsidRPr="00686FD3">
        <w:t xml:space="preserve">Accessed </w:t>
      </w:r>
      <w:r w:rsidR="006A6B97" w:rsidRPr="00686FD3">
        <w:t>10 May</w:t>
      </w:r>
      <w:r w:rsidRPr="00686FD3">
        <w:t xml:space="preserve"> 2023</w:t>
      </w:r>
      <w:r w:rsidR="006A6B97" w:rsidRPr="00686FD3">
        <w:t>).</w:t>
      </w:r>
    </w:p>
    <w:p w14:paraId="3D56D446" w14:textId="77777777" w:rsidR="00522464" w:rsidRPr="00686FD3" w:rsidRDefault="00522464" w:rsidP="007610DE">
      <w:r w:rsidRPr="00686FD3">
        <w:rPr>
          <w:shd w:val="clear" w:color="auto" w:fill="FFFFFF"/>
        </w:rPr>
        <w:lastRenderedPageBreak/>
        <w:t>Kayode-Ajala, O., (2023). Establishing cyber resilience in developing countries: an exploratory investigation into institutional, legal, financial, and social challenges. </w:t>
      </w:r>
      <w:r w:rsidRPr="00686FD3">
        <w:rPr>
          <w:i/>
          <w:iCs/>
          <w:shd w:val="clear" w:color="auto" w:fill="FFFFFF"/>
        </w:rPr>
        <w:t>International Journal of Sustainable Infrastructure for Cities and Societies</w:t>
      </w:r>
      <w:r w:rsidRPr="00686FD3">
        <w:rPr>
          <w:shd w:val="clear" w:color="auto" w:fill="FFFFFF"/>
        </w:rPr>
        <w:t>, </w:t>
      </w:r>
      <w:r w:rsidRPr="00686FD3">
        <w:rPr>
          <w:i/>
          <w:iCs/>
          <w:shd w:val="clear" w:color="auto" w:fill="FFFFFF"/>
        </w:rPr>
        <w:t>8</w:t>
      </w:r>
      <w:r w:rsidRPr="00686FD3">
        <w:rPr>
          <w:shd w:val="clear" w:color="auto" w:fill="FFFFFF"/>
        </w:rPr>
        <w:t>(9), pp.1-10.</w:t>
      </w:r>
    </w:p>
    <w:p w14:paraId="471A65AF" w14:textId="77777777" w:rsidR="00522464" w:rsidRPr="00686FD3" w:rsidRDefault="00522464" w:rsidP="007610DE">
      <w:pPr>
        <w:rPr>
          <w:shd w:val="clear" w:color="auto" w:fill="FFFFFF"/>
        </w:rPr>
      </w:pPr>
      <w:r w:rsidRPr="00686FD3">
        <w:rPr>
          <w:shd w:val="clear" w:color="auto" w:fill="FFFFFF"/>
        </w:rPr>
        <w:t xml:space="preserve">Mariani, L., </w:t>
      </w:r>
      <w:proofErr w:type="spellStart"/>
      <w:r w:rsidRPr="00686FD3">
        <w:rPr>
          <w:shd w:val="clear" w:color="auto" w:fill="FFFFFF"/>
        </w:rPr>
        <w:t>Trivellato</w:t>
      </w:r>
      <w:proofErr w:type="spellEnd"/>
      <w:r w:rsidRPr="00686FD3">
        <w:rPr>
          <w:shd w:val="clear" w:color="auto" w:fill="FFFFFF"/>
        </w:rPr>
        <w:t>, B., Martini, M. and Marafioti, E., (2022). Achieving sustainable development goals through collaborative innovation: Evidence from four European initiatives. </w:t>
      </w:r>
      <w:r w:rsidRPr="00686FD3">
        <w:rPr>
          <w:i/>
          <w:iCs/>
          <w:shd w:val="clear" w:color="auto" w:fill="FFFFFF"/>
        </w:rPr>
        <w:t>Journal of Business Ethics</w:t>
      </w:r>
      <w:r w:rsidRPr="00686FD3">
        <w:rPr>
          <w:shd w:val="clear" w:color="auto" w:fill="FFFFFF"/>
        </w:rPr>
        <w:t>, </w:t>
      </w:r>
      <w:r w:rsidRPr="00686FD3">
        <w:rPr>
          <w:i/>
          <w:iCs/>
          <w:shd w:val="clear" w:color="auto" w:fill="FFFFFF"/>
        </w:rPr>
        <w:t>180</w:t>
      </w:r>
      <w:r w:rsidRPr="00686FD3">
        <w:rPr>
          <w:shd w:val="clear" w:color="auto" w:fill="FFFFFF"/>
        </w:rPr>
        <w:t>(4), pp.1075-1095.</w:t>
      </w:r>
    </w:p>
    <w:p w14:paraId="5ABBC5C3" w14:textId="6739E88A" w:rsidR="00522464" w:rsidRPr="00686FD3" w:rsidRDefault="00522464" w:rsidP="007610DE">
      <w:r w:rsidRPr="00686FD3">
        <w:t xml:space="preserve">Marriott, (2024). </w:t>
      </w:r>
      <w:r w:rsidRPr="00686FD3">
        <w:rPr>
          <w:i/>
          <w:iCs/>
        </w:rPr>
        <w:t>Our Story of Innovation</w:t>
      </w:r>
      <w:r w:rsidR="006A6B97" w:rsidRPr="00686FD3">
        <w:rPr>
          <w:i/>
          <w:iCs/>
        </w:rPr>
        <w:t xml:space="preserve"> </w:t>
      </w:r>
      <w:r w:rsidRPr="00686FD3">
        <w:t xml:space="preserve">Available at: https://www.marriott.com/about/culture-and-values/history.mi </w:t>
      </w:r>
      <w:r w:rsidR="006A6B97" w:rsidRPr="00686FD3">
        <w:t>(</w:t>
      </w:r>
      <w:r w:rsidRPr="00686FD3">
        <w:t>Accessed 25 April 2024</w:t>
      </w:r>
      <w:r w:rsidR="006A6B97" w:rsidRPr="00686FD3">
        <w:t>).</w:t>
      </w:r>
    </w:p>
    <w:p w14:paraId="709EA5D9" w14:textId="57B322E6" w:rsidR="00522464" w:rsidRPr="00686FD3" w:rsidRDefault="00522464" w:rsidP="007610DE">
      <w:proofErr w:type="spellStart"/>
      <w:r w:rsidRPr="00686FD3">
        <w:t>Marriottbonvoyasia</w:t>
      </w:r>
      <w:proofErr w:type="spellEnd"/>
      <w:r w:rsidRPr="00686FD3">
        <w:t xml:space="preserve">, (2024). </w:t>
      </w:r>
      <w:r w:rsidRPr="00686FD3">
        <w:rPr>
          <w:i/>
          <w:iCs/>
        </w:rPr>
        <w:t>Meaningful Travel Awaits.</w:t>
      </w:r>
      <w:r w:rsidR="006A6B97" w:rsidRPr="00686FD3">
        <w:rPr>
          <w:i/>
          <w:iCs/>
        </w:rPr>
        <w:t xml:space="preserve"> </w:t>
      </w:r>
      <w:r w:rsidRPr="00686FD3">
        <w:t xml:space="preserve">Available at: </w:t>
      </w:r>
      <w:hyperlink r:id="rId11" w:history="1">
        <w:r w:rsidR="006A6B97" w:rsidRPr="00686FD3">
          <w:rPr>
            <w:rStyle w:val="Hyperlink"/>
            <w:color w:val="auto"/>
          </w:rPr>
          <w:t>https://marriottbonvoyasia.com/goodtravel/environment</w:t>
        </w:r>
      </w:hyperlink>
      <w:r w:rsidR="006A6B97" w:rsidRPr="00686FD3">
        <w:t xml:space="preserve"> (</w:t>
      </w:r>
      <w:r w:rsidRPr="00686FD3">
        <w:t>Accessed 25 April 2024</w:t>
      </w:r>
      <w:r w:rsidR="006A6B97" w:rsidRPr="00686FD3">
        <w:t>).</w:t>
      </w:r>
    </w:p>
    <w:p w14:paraId="114D7823" w14:textId="77777777" w:rsidR="00522464" w:rsidRPr="00686FD3" w:rsidRDefault="00522464" w:rsidP="007610DE">
      <w:pPr>
        <w:rPr>
          <w:sz w:val="28"/>
          <w:szCs w:val="28"/>
        </w:rPr>
      </w:pPr>
      <w:r w:rsidRPr="00686FD3">
        <w:t xml:space="preserve">Navickas, V., </w:t>
      </w:r>
      <w:proofErr w:type="spellStart"/>
      <w:r w:rsidRPr="00686FD3">
        <w:t>Kontautiene</w:t>
      </w:r>
      <w:proofErr w:type="spellEnd"/>
      <w:r w:rsidRPr="00686FD3">
        <w:t xml:space="preserve">, R., </w:t>
      </w:r>
      <w:proofErr w:type="spellStart"/>
      <w:r w:rsidRPr="00686FD3">
        <w:t>Stravinskienė</w:t>
      </w:r>
      <w:proofErr w:type="spellEnd"/>
      <w:r w:rsidRPr="00686FD3">
        <w:t xml:space="preserve">, J. and Bilan, Y., (2021). Paradigm shift in the concept of corporate social responsibility: COVID-19. </w:t>
      </w:r>
      <w:r w:rsidRPr="00686FD3">
        <w:rPr>
          <w:i/>
        </w:rPr>
        <w:t>Green finance</w:t>
      </w:r>
      <w:r w:rsidRPr="00686FD3">
        <w:t xml:space="preserve">, </w:t>
      </w:r>
      <w:r w:rsidRPr="00686FD3">
        <w:rPr>
          <w:i/>
        </w:rPr>
        <w:t>3</w:t>
      </w:r>
      <w:r w:rsidRPr="00686FD3">
        <w:t>(2), pp.138-152.</w:t>
      </w:r>
    </w:p>
    <w:p w14:paraId="64068565" w14:textId="77777777" w:rsidR="00522464" w:rsidRPr="00686FD3" w:rsidRDefault="00522464" w:rsidP="007610DE">
      <w:r w:rsidRPr="00686FD3">
        <w:rPr>
          <w:shd w:val="clear" w:color="auto" w:fill="FFFFFF"/>
        </w:rPr>
        <w:t xml:space="preserve">Okoye, C.C., </w:t>
      </w:r>
      <w:proofErr w:type="spellStart"/>
      <w:r w:rsidRPr="00686FD3">
        <w:rPr>
          <w:shd w:val="clear" w:color="auto" w:fill="FFFFFF"/>
        </w:rPr>
        <w:t>Ofodile</w:t>
      </w:r>
      <w:proofErr w:type="spellEnd"/>
      <w:r w:rsidRPr="00686FD3">
        <w:rPr>
          <w:shd w:val="clear" w:color="auto" w:fill="FFFFFF"/>
        </w:rPr>
        <w:t xml:space="preserve">, O.C., </w:t>
      </w:r>
      <w:proofErr w:type="spellStart"/>
      <w:r w:rsidRPr="00686FD3">
        <w:rPr>
          <w:shd w:val="clear" w:color="auto" w:fill="FFFFFF"/>
        </w:rPr>
        <w:t>Nifise</w:t>
      </w:r>
      <w:proofErr w:type="spellEnd"/>
      <w:r w:rsidRPr="00686FD3">
        <w:rPr>
          <w:shd w:val="clear" w:color="auto" w:fill="FFFFFF"/>
        </w:rPr>
        <w:t>, A.O.A., Odeyemi, O. and Tula, S.T., (2024). Climate risk assessment in petroleum operations: A review of CSR practices for sustainable Resilience in the United States and Africa. </w:t>
      </w:r>
      <w:r w:rsidRPr="00686FD3">
        <w:rPr>
          <w:i/>
          <w:iCs/>
          <w:shd w:val="clear" w:color="auto" w:fill="FFFFFF"/>
        </w:rPr>
        <w:t>GSC Advanced Research and Reviews</w:t>
      </w:r>
      <w:r w:rsidRPr="00686FD3">
        <w:rPr>
          <w:shd w:val="clear" w:color="auto" w:fill="FFFFFF"/>
        </w:rPr>
        <w:t>, </w:t>
      </w:r>
      <w:r w:rsidRPr="00686FD3">
        <w:rPr>
          <w:i/>
          <w:iCs/>
          <w:shd w:val="clear" w:color="auto" w:fill="FFFFFF"/>
        </w:rPr>
        <w:t>18</w:t>
      </w:r>
      <w:r w:rsidRPr="00686FD3">
        <w:rPr>
          <w:shd w:val="clear" w:color="auto" w:fill="FFFFFF"/>
        </w:rPr>
        <w:t>(2), pp.234-245.</w:t>
      </w:r>
    </w:p>
    <w:p w14:paraId="693853BF" w14:textId="1C1B6D24" w:rsidR="00522464" w:rsidRPr="00686FD3" w:rsidRDefault="00522464" w:rsidP="007610DE">
      <w:r w:rsidRPr="00686FD3">
        <w:t xml:space="preserve">Serve360, (2023). </w:t>
      </w:r>
      <w:r w:rsidRPr="00686FD3">
        <w:rPr>
          <w:i/>
          <w:iCs/>
        </w:rPr>
        <w:t>Today, business plays an increasingly critical role…</w:t>
      </w:r>
      <w:r w:rsidRPr="00686FD3">
        <w:t xml:space="preserve">Available at: </w:t>
      </w:r>
      <w:hyperlink r:id="rId12" w:history="1">
        <w:r w:rsidR="006A6B97" w:rsidRPr="00686FD3">
          <w:rPr>
            <w:rStyle w:val="Hyperlink"/>
            <w:color w:val="auto"/>
          </w:rPr>
          <w:t>https://serve360.marriott.com/</w:t>
        </w:r>
      </w:hyperlink>
      <w:r w:rsidR="006A6B97" w:rsidRPr="00686FD3">
        <w:t xml:space="preserve"> (</w:t>
      </w:r>
      <w:r w:rsidRPr="00686FD3">
        <w:t xml:space="preserve">Accessed </w:t>
      </w:r>
      <w:r w:rsidR="00686FD3" w:rsidRPr="00686FD3">
        <w:t xml:space="preserve">10 May </w:t>
      </w:r>
      <w:r w:rsidRPr="00686FD3">
        <w:t>2024</w:t>
      </w:r>
      <w:r w:rsidR="006A6B97" w:rsidRPr="00686FD3">
        <w:t>).</w:t>
      </w:r>
    </w:p>
    <w:p w14:paraId="30F1C158" w14:textId="77777777" w:rsidR="00522464" w:rsidRPr="00686FD3" w:rsidRDefault="00522464" w:rsidP="007610DE">
      <w:pPr>
        <w:rPr>
          <w:shd w:val="clear" w:color="auto" w:fill="FFFFFF"/>
        </w:rPr>
      </w:pPr>
      <w:proofErr w:type="spellStart"/>
      <w:r w:rsidRPr="00686FD3">
        <w:rPr>
          <w:shd w:val="clear" w:color="auto" w:fill="FFFFFF"/>
        </w:rPr>
        <w:t>Tarigan</w:t>
      </w:r>
      <w:proofErr w:type="spellEnd"/>
      <w:r w:rsidRPr="00686FD3">
        <w:rPr>
          <w:shd w:val="clear" w:color="auto" w:fill="FFFFFF"/>
        </w:rPr>
        <w:t xml:space="preserve">, J., Susanto, A.R.S., </w:t>
      </w:r>
      <w:proofErr w:type="spellStart"/>
      <w:r w:rsidRPr="00686FD3">
        <w:rPr>
          <w:shd w:val="clear" w:color="auto" w:fill="FFFFFF"/>
        </w:rPr>
        <w:t>Hatane</w:t>
      </w:r>
      <w:proofErr w:type="spellEnd"/>
      <w:r w:rsidRPr="00686FD3">
        <w:rPr>
          <w:shd w:val="clear" w:color="auto" w:fill="FFFFFF"/>
        </w:rPr>
        <w:t xml:space="preserve">, S.E., Jie, F. and </w:t>
      </w:r>
      <w:proofErr w:type="spellStart"/>
      <w:r w:rsidRPr="00686FD3">
        <w:rPr>
          <w:shd w:val="clear" w:color="auto" w:fill="FFFFFF"/>
        </w:rPr>
        <w:t>Foedjiawati</w:t>
      </w:r>
      <w:proofErr w:type="spellEnd"/>
      <w:r w:rsidRPr="00686FD3">
        <w:rPr>
          <w:shd w:val="clear" w:color="auto" w:fill="FFFFFF"/>
        </w:rPr>
        <w:t>, F., (2021). Corporate social responsibility, job pursuit intention, quality of work life and employee performance: case study from Indonesia controversial industry. </w:t>
      </w:r>
      <w:r w:rsidRPr="00686FD3">
        <w:rPr>
          <w:i/>
          <w:iCs/>
          <w:shd w:val="clear" w:color="auto" w:fill="FFFFFF"/>
        </w:rPr>
        <w:t>Asia-Pacific Journal of Business Administration</w:t>
      </w:r>
      <w:r w:rsidRPr="00686FD3">
        <w:rPr>
          <w:shd w:val="clear" w:color="auto" w:fill="FFFFFF"/>
        </w:rPr>
        <w:t>, </w:t>
      </w:r>
      <w:r w:rsidRPr="00686FD3">
        <w:rPr>
          <w:i/>
          <w:iCs/>
          <w:shd w:val="clear" w:color="auto" w:fill="FFFFFF"/>
        </w:rPr>
        <w:t>13</w:t>
      </w:r>
      <w:r w:rsidRPr="00686FD3">
        <w:rPr>
          <w:shd w:val="clear" w:color="auto" w:fill="FFFFFF"/>
        </w:rPr>
        <w:t>(2), pp.141-158.</w:t>
      </w:r>
    </w:p>
    <w:p w14:paraId="45932995" w14:textId="77777777" w:rsidR="00522464" w:rsidRPr="00686FD3" w:rsidRDefault="00522464" w:rsidP="007610DE">
      <w:r w:rsidRPr="00686FD3">
        <w:t xml:space="preserve">Wickham, Donnelly, T., &amp; French, L. (2021). Strategic Sustainability Management in the Event Sector. </w:t>
      </w:r>
      <w:proofErr w:type="spellStart"/>
      <w:r w:rsidRPr="00686FD3">
        <w:t>EventManagement</w:t>
      </w:r>
      <w:proofErr w:type="spellEnd"/>
      <w:r w:rsidRPr="00686FD3">
        <w:t>, 25(3), 279–296.</w:t>
      </w:r>
    </w:p>
    <w:sectPr w:rsidR="00522464" w:rsidRPr="00686FD3" w:rsidSect="0006430B">
      <w:headerReference w:type="default" r:id="rId13"/>
      <w:footerReference w:type="default" r:id="rId1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B126CF" w14:textId="77777777" w:rsidR="003B2A4C" w:rsidRDefault="003B2A4C">
      <w:pPr>
        <w:spacing w:line="240" w:lineRule="auto"/>
      </w:pPr>
      <w:r>
        <w:separator/>
      </w:r>
    </w:p>
  </w:endnote>
  <w:endnote w:type="continuationSeparator" w:id="0">
    <w:p w14:paraId="01570925" w14:textId="77777777" w:rsidR="003B2A4C" w:rsidRDefault="003B2A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6133649"/>
      <w:docPartObj>
        <w:docPartGallery w:val="Page Numbers (Bottom of Page)"/>
        <w:docPartUnique/>
      </w:docPartObj>
    </w:sdtPr>
    <w:sdtContent>
      <w:sdt>
        <w:sdtPr>
          <w:id w:val="-1769616900"/>
          <w:docPartObj>
            <w:docPartGallery w:val="Page Numbers (Top of Page)"/>
            <w:docPartUnique/>
          </w:docPartObj>
        </w:sdtPr>
        <w:sdtContent>
          <w:p w14:paraId="320B278A" w14:textId="0CE60F70" w:rsidR="00CB3EDD" w:rsidRDefault="00CB3EDD">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1CF1FDD" w14:textId="77777777" w:rsidR="00CB3EDD" w:rsidRDefault="00CB3E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8ACCC6" w14:textId="77777777" w:rsidR="003B2A4C" w:rsidRDefault="003B2A4C">
      <w:pPr>
        <w:spacing w:line="240" w:lineRule="auto"/>
      </w:pPr>
      <w:r>
        <w:separator/>
      </w:r>
    </w:p>
  </w:footnote>
  <w:footnote w:type="continuationSeparator" w:id="0">
    <w:p w14:paraId="7E0FC4C6" w14:textId="77777777" w:rsidR="003B2A4C" w:rsidRDefault="003B2A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8" w14:textId="7DEA0305" w:rsidR="00E27B87" w:rsidRPr="00CB3EDD" w:rsidRDefault="00CB3EDD" w:rsidP="00CB3EDD">
    <w:pPr>
      <w:jc w:val="right"/>
    </w:pPr>
    <w:r w:rsidRPr="0005597F">
      <w:t>Sustainable Hospitality &amp; Tourism</w:t>
    </w:r>
    <w:r>
      <w:t xml:space="preserve"> </w:t>
    </w:r>
    <w:r w:rsidRPr="0005597F">
      <w:t>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F11787"/>
    <w:multiLevelType w:val="hybridMultilevel"/>
    <w:tmpl w:val="B314B1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84722A"/>
    <w:multiLevelType w:val="hybridMultilevel"/>
    <w:tmpl w:val="EF74F6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BD61DEB"/>
    <w:multiLevelType w:val="hybridMultilevel"/>
    <w:tmpl w:val="FA74C0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3F40D1A"/>
    <w:multiLevelType w:val="hybridMultilevel"/>
    <w:tmpl w:val="95D47D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8459A8"/>
    <w:multiLevelType w:val="hybridMultilevel"/>
    <w:tmpl w:val="AEA202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E521CF9"/>
    <w:multiLevelType w:val="hybridMultilevel"/>
    <w:tmpl w:val="5D3E94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5CC76E0"/>
    <w:multiLevelType w:val="hybridMultilevel"/>
    <w:tmpl w:val="8960C4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8B74D55"/>
    <w:multiLevelType w:val="hybridMultilevel"/>
    <w:tmpl w:val="0A8ABC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97236704">
    <w:abstractNumId w:val="7"/>
  </w:num>
  <w:num w:numId="2" w16cid:durableId="1308512023">
    <w:abstractNumId w:val="0"/>
  </w:num>
  <w:num w:numId="3" w16cid:durableId="215434128">
    <w:abstractNumId w:val="2"/>
  </w:num>
  <w:num w:numId="4" w16cid:durableId="2057309316">
    <w:abstractNumId w:val="3"/>
  </w:num>
  <w:num w:numId="5" w16cid:durableId="1672223196">
    <w:abstractNumId w:val="4"/>
  </w:num>
  <w:num w:numId="6" w16cid:durableId="1823109824">
    <w:abstractNumId w:val="5"/>
  </w:num>
  <w:num w:numId="7" w16cid:durableId="1149663878">
    <w:abstractNumId w:val="6"/>
  </w:num>
  <w:num w:numId="8" w16cid:durableId="1017660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B87"/>
    <w:rsid w:val="0005597F"/>
    <w:rsid w:val="0006430B"/>
    <w:rsid w:val="00092F02"/>
    <w:rsid w:val="000C3D32"/>
    <w:rsid w:val="000D5CA7"/>
    <w:rsid w:val="00117080"/>
    <w:rsid w:val="00182E0B"/>
    <w:rsid w:val="001960ED"/>
    <w:rsid w:val="001F2AB9"/>
    <w:rsid w:val="001F54E4"/>
    <w:rsid w:val="00270DD5"/>
    <w:rsid w:val="003874A8"/>
    <w:rsid w:val="003B2A4C"/>
    <w:rsid w:val="003F31C3"/>
    <w:rsid w:val="004B005A"/>
    <w:rsid w:val="004B2FFA"/>
    <w:rsid w:val="004C3079"/>
    <w:rsid w:val="004C55A1"/>
    <w:rsid w:val="004D5722"/>
    <w:rsid w:val="004D7BFC"/>
    <w:rsid w:val="00522464"/>
    <w:rsid w:val="00557C78"/>
    <w:rsid w:val="00686FD3"/>
    <w:rsid w:val="00695EFC"/>
    <w:rsid w:val="006A6B97"/>
    <w:rsid w:val="006F048E"/>
    <w:rsid w:val="006F198F"/>
    <w:rsid w:val="006F1C5A"/>
    <w:rsid w:val="007400B8"/>
    <w:rsid w:val="007414E4"/>
    <w:rsid w:val="007610DE"/>
    <w:rsid w:val="007929DA"/>
    <w:rsid w:val="007F60D3"/>
    <w:rsid w:val="00836DE2"/>
    <w:rsid w:val="00864376"/>
    <w:rsid w:val="00975613"/>
    <w:rsid w:val="009950E8"/>
    <w:rsid w:val="00A33B98"/>
    <w:rsid w:val="00AD7DF5"/>
    <w:rsid w:val="00AE1B2C"/>
    <w:rsid w:val="00AF6C0C"/>
    <w:rsid w:val="00B317AE"/>
    <w:rsid w:val="00B52234"/>
    <w:rsid w:val="00BC202D"/>
    <w:rsid w:val="00C32A02"/>
    <w:rsid w:val="00CB3EDD"/>
    <w:rsid w:val="00CC1260"/>
    <w:rsid w:val="00CE022C"/>
    <w:rsid w:val="00D30106"/>
    <w:rsid w:val="00D63916"/>
    <w:rsid w:val="00D85CC0"/>
    <w:rsid w:val="00E27B87"/>
    <w:rsid w:val="00E3449C"/>
    <w:rsid w:val="00EA29F8"/>
    <w:rsid w:val="00EC283D"/>
    <w:rsid w:val="00FD377D"/>
    <w:rsid w:val="00FE2A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5C0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highlight w:val="white"/>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05597F"/>
    <w:rPr>
      <w:b/>
      <w:sz w:val="28"/>
      <w:szCs w:val="28"/>
    </w:rPr>
  </w:style>
  <w:style w:type="paragraph" w:styleId="Bibliography">
    <w:name w:val="Bibliography"/>
    <w:basedOn w:val="Normal"/>
    <w:next w:val="Normal"/>
    <w:uiPriority w:val="37"/>
    <w:unhideWhenUsed/>
    <w:rsid w:val="0005597F"/>
  </w:style>
  <w:style w:type="character" w:styleId="Hyperlink">
    <w:name w:val="Hyperlink"/>
    <w:basedOn w:val="DefaultParagraphFont"/>
    <w:uiPriority w:val="99"/>
    <w:unhideWhenUsed/>
    <w:rsid w:val="0005597F"/>
    <w:rPr>
      <w:color w:val="0000FF" w:themeColor="hyperlink"/>
      <w:u w:val="single"/>
    </w:rPr>
  </w:style>
  <w:style w:type="character" w:styleId="UnresolvedMention">
    <w:name w:val="Unresolved Mention"/>
    <w:basedOn w:val="DefaultParagraphFont"/>
    <w:uiPriority w:val="99"/>
    <w:semiHidden/>
    <w:unhideWhenUsed/>
    <w:rsid w:val="0005597F"/>
    <w:rPr>
      <w:color w:val="605E5C"/>
      <w:shd w:val="clear" w:color="auto" w:fill="E1DFDD"/>
    </w:rPr>
  </w:style>
  <w:style w:type="paragraph" w:styleId="ListParagraph">
    <w:name w:val="List Paragraph"/>
    <w:basedOn w:val="Normal"/>
    <w:uiPriority w:val="34"/>
    <w:qFormat/>
    <w:rsid w:val="0005597F"/>
    <w:pPr>
      <w:ind w:left="720"/>
      <w:contextualSpacing/>
    </w:pPr>
  </w:style>
  <w:style w:type="paragraph" w:styleId="Header">
    <w:name w:val="header"/>
    <w:basedOn w:val="Normal"/>
    <w:link w:val="HeaderChar"/>
    <w:uiPriority w:val="99"/>
    <w:unhideWhenUsed/>
    <w:rsid w:val="00CB3EDD"/>
    <w:pPr>
      <w:tabs>
        <w:tab w:val="center" w:pos="4680"/>
        <w:tab w:val="right" w:pos="9360"/>
      </w:tabs>
      <w:spacing w:line="240" w:lineRule="auto"/>
    </w:pPr>
  </w:style>
  <w:style w:type="character" w:customStyle="1" w:styleId="HeaderChar">
    <w:name w:val="Header Char"/>
    <w:basedOn w:val="DefaultParagraphFont"/>
    <w:link w:val="Header"/>
    <w:uiPriority w:val="99"/>
    <w:rsid w:val="00CB3EDD"/>
  </w:style>
  <w:style w:type="paragraph" w:styleId="Footer">
    <w:name w:val="footer"/>
    <w:basedOn w:val="Normal"/>
    <w:link w:val="FooterChar"/>
    <w:uiPriority w:val="99"/>
    <w:unhideWhenUsed/>
    <w:rsid w:val="00CB3EDD"/>
    <w:pPr>
      <w:tabs>
        <w:tab w:val="center" w:pos="4680"/>
        <w:tab w:val="right" w:pos="9360"/>
      </w:tabs>
      <w:spacing w:line="240" w:lineRule="auto"/>
    </w:pPr>
  </w:style>
  <w:style w:type="character" w:customStyle="1" w:styleId="FooterChar">
    <w:name w:val="Footer Char"/>
    <w:basedOn w:val="DefaultParagraphFont"/>
    <w:link w:val="Footer"/>
    <w:uiPriority w:val="99"/>
    <w:rsid w:val="00CB3E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02624">
      <w:bodyDiv w:val="1"/>
      <w:marLeft w:val="0"/>
      <w:marRight w:val="0"/>
      <w:marTop w:val="0"/>
      <w:marBottom w:val="0"/>
      <w:divBdr>
        <w:top w:val="none" w:sz="0" w:space="0" w:color="auto"/>
        <w:left w:val="none" w:sz="0" w:space="0" w:color="auto"/>
        <w:bottom w:val="none" w:sz="0" w:space="0" w:color="auto"/>
        <w:right w:val="none" w:sz="0" w:space="0" w:color="auto"/>
      </w:divBdr>
    </w:div>
    <w:div w:id="616985278">
      <w:bodyDiv w:val="1"/>
      <w:marLeft w:val="0"/>
      <w:marRight w:val="0"/>
      <w:marTop w:val="0"/>
      <w:marBottom w:val="0"/>
      <w:divBdr>
        <w:top w:val="none" w:sz="0" w:space="0" w:color="auto"/>
        <w:left w:val="none" w:sz="0" w:space="0" w:color="auto"/>
        <w:bottom w:val="none" w:sz="0" w:space="0" w:color="auto"/>
        <w:right w:val="none" w:sz="0" w:space="0" w:color="auto"/>
      </w:divBdr>
    </w:div>
    <w:div w:id="632565640">
      <w:bodyDiv w:val="1"/>
      <w:marLeft w:val="0"/>
      <w:marRight w:val="0"/>
      <w:marTop w:val="0"/>
      <w:marBottom w:val="0"/>
      <w:divBdr>
        <w:top w:val="none" w:sz="0" w:space="0" w:color="auto"/>
        <w:left w:val="none" w:sz="0" w:space="0" w:color="auto"/>
        <w:bottom w:val="none" w:sz="0" w:space="0" w:color="auto"/>
        <w:right w:val="none" w:sz="0" w:space="0" w:color="auto"/>
      </w:divBdr>
    </w:div>
    <w:div w:id="964117390">
      <w:bodyDiv w:val="1"/>
      <w:marLeft w:val="0"/>
      <w:marRight w:val="0"/>
      <w:marTop w:val="0"/>
      <w:marBottom w:val="0"/>
      <w:divBdr>
        <w:top w:val="none" w:sz="0" w:space="0" w:color="auto"/>
        <w:left w:val="none" w:sz="0" w:space="0" w:color="auto"/>
        <w:bottom w:val="none" w:sz="0" w:space="0" w:color="auto"/>
        <w:right w:val="none" w:sz="0" w:space="0" w:color="auto"/>
      </w:divBdr>
    </w:div>
    <w:div w:id="1239947694">
      <w:bodyDiv w:val="1"/>
      <w:marLeft w:val="0"/>
      <w:marRight w:val="0"/>
      <w:marTop w:val="0"/>
      <w:marBottom w:val="0"/>
      <w:divBdr>
        <w:top w:val="none" w:sz="0" w:space="0" w:color="auto"/>
        <w:left w:val="none" w:sz="0" w:space="0" w:color="auto"/>
        <w:bottom w:val="none" w:sz="0" w:space="0" w:color="auto"/>
        <w:right w:val="none" w:sz="0" w:space="0" w:color="auto"/>
      </w:divBdr>
    </w:div>
    <w:div w:id="1480613217">
      <w:bodyDiv w:val="1"/>
      <w:marLeft w:val="0"/>
      <w:marRight w:val="0"/>
      <w:marTop w:val="0"/>
      <w:marBottom w:val="0"/>
      <w:divBdr>
        <w:top w:val="none" w:sz="0" w:space="0" w:color="auto"/>
        <w:left w:val="none" w:sz="0" w:space="0" w:color="auto"/>
        <w:bottom w:val="none" w:sz="0" w:space="0" w:color="auto"/>
        <w:right w:val="none" w:sz="0" w:space="0" w:color="auto"/>
      </w:divBdr>
    </w:div>
    <w:div w:id="18528338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erve360.marriott.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arriottbonvoyasia.com/goodtravel/environment"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Mar242</b:Tag>
    <b:SourceType>InternetSite</b:SourceType>
    <b:Guid>{B2A9D97D-51EA-45C2-95B2-DC8022B0252E}</b:Guid>
    <b:Author>
      <b:Author>
        <b:Corporate>Marriott</b:Corporate>
      </b:Author>
    </b:Author>
    <b:Title>Our Story of Innovation</b:Title>
    <b:Year>2024</b:Year>
    <b:YearAccessed>2024</b:YearAccessed>
    <b:MonthAccessed>April</b:MonthAccessed>
    <b:DayAccessed>25</b:DayAccessed>
    <b:URL>https://www.marriott.com/about/culture-and-values/history.mi</b:URL>
    <b:RefOrder>1</b:RefOrder>
  </b:Source>
  <b:Source>
    <b:Tag>Aer24</b:Tag>
    <b:SourceType>InternetSite</b:SourceType>
    <b:Guid>{C41F0C56-D007-4898-AD2F-02B096B3AB29}</b:Guid>
    <b:Author>
      <b:Author>
        <b:Corporate>Aeroseal</b:Corporate>
      </b:Author>
    </b:Author>
    <b:Title>MARRIOTT HOTEL ATLANTA ENHANCES HVAC SYSTEM USING AEROSEAL  </b:Title>
    <b:Year>2024</b:Year>
    <b:YearAccessed>2024</b:YearAccessed>
    <b:MonthAccessed>April</b:MonthAccessed>
    <b:DayAccessed>25</b:DayAccessed>
    <b:URL>https://aeroseal.com/air-duct-sealing-blog/project-marriott-hotel-atlanta-enhances-hvac-system/</b:URL>
    <b:RefOrder>2</b:RefOrder>
  </b:Source>
  <b:Source>
    <b:Tag>Mar243</b:Tag>
    <b:SourceType>InternetSite</b:SourceType>
    <b:Guid>{7E0CB3AC-BC29-412F-9A61-429E223BF3B8}</b:Guid>
    <b:Author>
      <b:Author>
        <b:Corporate>Marriottbonvoyasia</b:Corporate>
      </b:Author>
    </b:Author>
    <b:Title>Meaningful Travel Awaits</b:Title>
    <b:Year>2024</b:Year>
    <b:YearAccessed>2024</b:YearAccessed>
    <b:MonthAccessed>April</b:MonthAccessed>
    <b:DayAccessed>25</b:DayAccessed>
    <b:URL>https://marriottbonvoyasia.com/goodtravel/environment</b:URL>
    <b:RefOrder>3</b:RefOrder>
  </b:Source>
  <b:Source>
    <b:Tag>BET22</b:Tag>
    <b:SourceType>InternetSite</b:SourceType>
    <b:Guid>{53880297-62C4-43D3-94A7-E2A7BF746A42}</b:Guid>
    <b:Author>
      <b:Author>
        <b:NameList>
          <b:Person>
            <b:Last>BETHESDA</b:Last>
            <b:First>MD</b:First>
          </b:Person>
        </b:NameList>
      </b:Author>
    </b:Author>
    <b:Title>Element Hotels and Lettuce Grow Join Forces to Bring Travelers Fresh and Free Produce on the Go, From Bend to Atlanta</b:Title>
    <b:Year>2022</b:Year>
    <b:YearAccessed>2024</b:YearAccessed>
    <b:MonthAccessed>April</b:MonthAccessed>
    <b:DayAccessed>25</b:DayAccessed>
    <b:URL>https://news.marriott.com/news/2022/11/03/element-hotels-and-lettuce-grow-join-forces-to-bring-travelers-fresh-and-free-produce-on-the-go-from-bend-to-atlanta</b:URL>
    <b:RefOrder>4</b:RefOrder>
  </b:Source>
  <b:Source>
    <b:Tag>Chr231</b:Tag>
    <b:SourceType>InternetSite</b:SourceType>
    <b:Guid>{8270EF65-F4CF-45E8-971E-EBB2BE865C3D}</b:Guid>
    <b:Author>
      <b:Author>
        <b:NameList>
          <b:Person>
            <b:Last>Jelski</b:Last>
            <b:First>Christina</b:First>
          </b:Person>
        </b:NameList>
      </b:Author>
    </b:Author>
    <b:Title>Big hotel brands leading the charge for electric vehicle stations</b:Title>
    <b:Year>2023</b:Year>
    <b:YearAccessed>2023</b:YearAccessed>
    <b:MonthAccessed>April</b:MonthAccessed>
    <b:DayAccessed>25</b:DayAccessed>
    <b:URL>https://www.travelweekly.com/Travel-News/Hotel-News/Big-hotel-brands-leading-charge-electric-vehicle-stations</b:URL>
    <b:RefOrder>5</b:RefOrder>
  </b:Source>
  <b:Source>
    <b:Tag>Ser23</b:Tag>
    <b:SourceType>InternetSite</b:SourceType>
    <b:Guid>{B6F7BD4B-4062-45BA-95AD-EE0CA9BFD5A4}</b:Guid>
    <b:Author>
      <b:Author>
        <b:Corporate>Serve360</b:Corporate>
      </b:Author>
    </b:Author>
    <b:Title>Today, business plays an increasingly critical role…</b:Title>
    <b:Year>2023</b:Year>
    <b:YearAccessed>2024</b:YearAccessed>
    <b:MonthAccessed>April</b:MonthAccessed>
    <b:DayAccessed>25</b:DayAccessed>
    <b:URL>https://serve360.marriott.com/</b:URL>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a4590e1d94fff20814308d879400b1e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5d1c5ff0b044c8be45e7c87f103bfd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8B8499AD-6415-4132-8DDF-F7762B5DD14C}">
  <ds:schemaRefs>
    <ds:schemaRef ds:uri="http://schemas.openxmlformats.org/officeDocument/2006/bibliography"/>
  </ds:schemaRefs>
</ds:datastoreItem>
</file>

<file path=customXml/itemProps2.xml><?xml version="1.0" encoding="utf-8"?>
<ds:datastoreItem xmlns:ds="http://schemas.openxmlformats.org/officeDocument/2006/customXml" ds:itemID="{B3575A75-8575-483C-8705-F1B368A147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9BADA1-1031-4D90-9E19-9DD168CABAEA}">
  <ds:schemaRefs>
    <ds:schemaRef ds:uri="http://schemas.microsoft.com/sharepoint/v3/contenttype/forms"/>
  </ds:schemaRefs>
</ds:datastoreItem>
</file>

<file path=customXml/itemProps4.xml><?xml version="1.0" encoding="utf-8"?>
<ds:datastoreItem xmlns:ds="http://schemas.openxmlformats.org/officeDocument/2006/customXml" ds:itemID="{726E522E-B155-4086-8165-05B5BA65F73A}">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2474</Words>
  <Characters>15518</Characters>
  <Application>Microsoft Office Word</Application>
  <DocSecurity>0</DocSecurity>
  <Lines>245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2024-05-12T17:13:00Z</dcterms:created>
  <dcterms:modified xsi:type="dcterms:W3CDTF">2024-05-12T17:13:00Z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7e3987151670d4c8cf8d9038db947663ad6d504b610825584adb5c68b8bd69a5</vt:lpwstr>
  </property>
  <property fmtid="{D5CDD505-2E9C-101B-9397-08002B2CF9AE}" pid="3" name="ContentTypeId">
    <vt:lpwstr>0x010100BD024FF986E86248B25DDBA3DBF998D1</vt:lpwstr>
  </property>
</Properties>
</file>