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BBE51B" w14:textId="77777777" w:rsidR="00797C12" w:rsidRPr="00885BEB" w:rsidRDefault="00797C12" w:rsidP="00885BEB">
      <w:pPr>
        <w:spacing w:after="0" w:line="360" w:lineRule="auto"/>
        <w:jc w:val="center"/>
        <w:rPr>
          <w:rFonts w:ascii="Arial" w:hAnsi="Arial" w:cs="Arial"/>
          <w:sz w:val="24"/>
          <w:szCs w:val="24"/>
        </w:rPr>
      </w:pPr>
      <w:r w:rsidRPr="00885BEB">
        <w:rPr>
          <w:rFonts w:ascii="Arial" w:hAnsi="Arial" w:cs="Arial"/>
          <w:noProof/>
          <w:sz w:val="24"/>
          <w:szCs w:val="24"/>
        </w:rPr>
        <w:drawing>
          <wp:inline distT="0" distB="0" distL="0" distR="0" wp14:anchorId="6BD8C128" wp14:editId="75771630">
            <wp:extent cx="3381375" cy="1352550"/>
            <wp:effectExtent l="0" t="0" r="0" b="0"/>
            <wp:docPr id="7820724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072489" name="Picture 782072489"/>
                    <pic:cNvPicPr/>
                  </pic:nvPicPr>
                  <pic:blipFill>
                    <a:blip r:embed="rId8">
                      <a:extLst>
                        <a:ext uri="{28A0092B-C50C-407E-A947-70E740481C1C}">
                          <a14:useLocalDpi xmlns:a14="http://schemas.microsoft.com/office/drawing/2010/main"/>
                        </a:ext>
                      </a:extLst>
                    </a:blip>
                    <a:stretch>
                      <a:fillRect/>
                    </a:stretch>
                  </pic:blipFill>
                  <pic:spPr>
                    <a:xfrm>
                      <a:off x="0" y="0"/>
                      <a:ext cx="3381375" cy="1352550"/>
                    </a:xfrm>
                    <a:prstGeom prst="rect">
                      <a:avLst/>
                    </a:prstGeom>
                  </pic:spPr>
                </pic:pic>
              </a:graphicData>
            </a:graphic>
          </wp:inline>
        </w:drawing>
      </w:r>
    </w:p>
    <w:p w14:paraId="1350EA85" w14:textId="77777777" w:rsidR="00797C12" w:rsidRPr="00885BEB" w:rsidRDefault="00797C12" w:rsidP="0049617E">
      <w:pPr>
        <w:spacing w:after="0" w:line="360" w:lineRule="auto"/>
        <w:jc w:val="center"/>
        <w:rPr>
          <w:rFonts w:ascii="Arial" w:hAnsi="Arial" w:cs="Arial"/>
          <w:sz w:val="24"/>
          <w:szCs w:val="24"/>
        </w:rPr>
      </w:pPr>
    </w:p>
    <w:p w14:paraId="4A10419C" w14:textId="0C9AC7F6" w:rsidR="00797C12" w:rsidRPr="00885BEB" w:rsidRDefault="00797C12" w:rsidP="0049617E">
      <w:pPr>
        <w:spacing w:after="0" w:line="360" w:lineRule="auto"/>
        <w:jc w:val="center"/>
        <w:rPr>
          <w:rFonts w:ascii="Arial" w:hAnsi="Arial" w:cs="Arial"/>
          <w:b/>
          <w:bCs/>
          <w:sz w:val="24"/>
          <w:szCs w:val="24"/>
        </w:rPr>
      </w:pPr>
      <w:r w:rsidRPr="00885BEB">
        <w:rPr>
          <w:rFonts w:ascii="Arial" w:hAnsi="Arial" w:cs="Arial"/>
          <w:b/>
          <w:bCs/>
          <w:sz w:val="24"/>
          <w:szCs w:val="24"/>
        </w:rPr>
        <w:t>International Business management</w:t>
      </w:r>
    </w:p>
    <w:p w14:paraId="11FC1FA2" w14:textId="77777777" w:rsidR="00797C12" w:rsidRPr="00885BEB" w:rsidRDefault="00797C12" w:rsidP="0049617E">
      <w:pPr>
        <w:spacing w:after="0" w:line="360" w:lineRule="auto"/>
        <w:jc w:val="center"/>
        <w:rPr>
          <w:rFonts w:ascii="Arial" w:hAnsi="Arial" w:cs="Arial"/>
          <w:sz w:val="24"/>
          <w:szCs w:val="24"/>
        </w:rPr>
      </w:pPr>
    </w:p>
    <w:p w14:paraId="6CB1D569" w14:textId="7BDD152E" w:rsidR="00797C12" w:rsidRPr="00885BEB" w:rsidRDefault="00797C12" w:rsidP="0049617E">
      <w:pPr>
        <w:spacing w:after="0" w:line="360" w:lineRule="auto"/>
        <w:jc w:val="center"/>
        <w:rPr>
          <w:rFonts w:ascii="Arial" w:eastAsia="Arial" w:hAnsi="Arial" w:cs="Arial"/>
          <w:color w:val="242130"/>
          <w:sz w:val="24"/>
          <w:szCs w:val="24"/>
          <w:lang w:val="en-GB"/>
        </w:rPr>
      </w:pPr>
      <w:r w:rsidRPr="00885BEB">
        <w:rPr>
          <w:rFonts w:ascii="Arial" w:eastAsia="Arial" w:hAnsi="Arial" w:cs="Arial"/>
          <w:b/>
          <w:bCs/>
          <w:sz w:val="24"/>
          <w:szCs w:val="24"/>
          <w:lang w:val="en-GB"/>
        </w:rPr>
        <w:t>Student Name:</w:t>
      </w:r>
      <w:r w:rsidRPr="00885BEB">
        <w:rPr>
          <w:rFonts w:ascii="Arial" w:eastAsia="Arial" w:hAnsi="Arial" w:cs="Arial"/>
          <w:color w:val="242130"/>
          <w:sz w:val="24"/>
          <w:szCs w:val="24"/>
          <w:lang w:val="en-GB"/>
        </w:rPr>
        <w:t xml:space="preserve"> Shubhamsingh Satyendrasingh</w:t>
      </w:r>
      <w:r w:rsidRPr="00885BEB">
        <w:rPr>
          <w:rFonts w:ascii="Arial" w:hAnsi="Arial" w:cs="Arial"/>
          <w:sz w:val="24"/>
          <w:szCs w:val="24"/>
        </w:rPr>
        <w:t xml:space="preserve"> </w:t>
      </w:r>
      <w:r w:rsidRPr="00885BEB">
        <w:rPr>
          <w:rFonts w:ascii="Arial" w:eastAsia="Arial" w:hAnsi="Arial" w:cs="Arial"/>
          <w:color w:val="242130"/>
          <w:sz w:val="24"/>
          <w:szCs w:val="24"/>
          <w:lang w:val="en-GB"/>
        </w:rPr>
        <w:t>Bhadauriya</w:t>
      </w:r>
    </w:p>
    <w:p w14:paraId="637BEB75" w14:textId="77777777" w:rsidR="00797C12" w:rsidRPr="00885BEB" w:rsidRDefault="00797C12" w:rsidP="0049617E">
      <w:pPr>
        <w:spacing w:after="0" w:line="360" w:lineRule="auto"/>
        <w:jc w:val="center"/>
        <w:rPr>
          <w:rFonts w:ascii="Arial" w:eastAsia="Arial" w:hAnsi="Arial" w:cs="Arial"/>
          <w:color w:val="242130"/>
          <w:sz w:val="24"/>
          <w:szCs w:val="24"/>
          <w:lang w:val="en-GB"/>
        </w:rPr>
      </w:pPr>
    </w:p>
    <w:p w14:paraId="439BE4F1" w14:textId="73FEA80E" w:rsidR="00797C12" w:rsidRPr="00885BEB" w:rsidRDefault="0049617E" w:rsidP="0049617E">
      <w:pPr>
        <w:spacing w:after="0" w:line="360" w:lineRule="auto"/>
        <w:ind w:left="2160" w:firstLine="720"/>
        <w:rPr>
          <w:rFonts w:ascii="Arial" w:eastAsia="Arial" w:hAnsi="Arial" w:cs="Arial"/>
          <w:b/>
          <w:bCs/>
          <w:sz w:val="24"/>
          <w:szCs w:val="24"/>
          <w:lang w:val="en-GB"/>
        </w:rPr>
      </w:pPr>
      <w:r>
        <w:rPr>
          <w:rFonts w:ascii="Arial" w:eastAsia="Arial" w:hAnsi="Arial" w:cs="Arial"/>
          <w:b/>
          <w:bCs/>
          <w:sz w:val="24"/>
          <w:szCs w:val="24"/>
          <w:lang w:val="en-GB"/>
        </w:rPr>
        <w:t xml:space="preserve">      </w:t>
      </w:r>
      <w:r w:rsidR="00797C12" w:rsidRPr="00885BEB">
        <w:rPr>
          <w:rFonts w:ascii="Arial" w:eastAsia="Arial" w:hAnsi="Arial" w:cs="Arial"/>
          <w:b/>
          <w:bCs/>
          <w:sz w:val="24"/>
          <w:szCs w:val="24"/>
          <w:lang w:val="en-GB"/>
        </w:rPr>
        <w:t>Student ID:2510990</w:t>
      </w:r>
    </w:p>
    <w:p w14:paraId="6668B3E8" w14:textId="77777777" w:rsidR="00797C12" w:rsidRPr="00885BEB" w:rsidRDefault="00797C12" w:rsidP="0049617E">
      <w:pPr>
        <w:spacing w:after="0" w:line="360" w:lineRule="auto"/>
        <w:ind w:left="2880"/>
        <w:jc w:val="center"/>
        <w:rPr>
          <w:rFonts w:ascii="Arial" w:eastAsia="Arial" w:hAnsi="Arial" w:cs="Arial"/>
          <w:b/>
          <w:bCs/>
          <w:sz w:val="24"/>
          <w:szCs w:val="24"/>
          <w:lang w:val="en-GB"/>
        </w:rPr>
      </w:pPr>
    </w:p>
    <w:p w14:paraId="6EB744B5" w14:textId="07D3B6AA" w:rsidR="00797C12" w:rsidRPr="00885BEB" w:rsidRDefault="00797C12" w:rsidP="0049617E">
      <w:pPr>
        <w:spacing w:line="360" w:lineRule="auto"/>
        <w:jc w:val="center"/>
        <w:rPr>
          <w:rFonts w:ascii="Arial" w:eastAsia="Arial" w:hAnsi="Arial" w:cs="Arial"/>
          <w:b/>
          <w:bCs/>
          <w:sz w:val="24"/>
          <w:szCs w:val="24"/>
        </w:rPr>
      </w:pPr>
      <w:r w:rsidRPr="00885BEB">
        <w:rPr>
          <w:rFonts w:ascii="Arial" w:eastAsia="Arial" w:hAnsi="Arial" w:cs="Arial"/>
          <w:b/>
          <w:bCs/>
          <w:sz w:val="24"/>
          <w:szCs w:val="24"/>
          <w:lang w:val="en-GB"/>
        </w:rPr>
        <w:t xml:space="preserve">Module Name: </w:t>
      </w:r>
      <w:r w:rsidRPr="00885BEB">
        <w:rPr>
          <w:rFonts w:ascii="Arial" w:eastAsia="Arial" w:hAnsi="Arial" w:cs="Arial"/>
          <w:b/>
          <w:bCs/>
          <w:sz w:val="24"/>
          <w:szCs w:val="24"/>
        </w:rPr>
        <w:t>Dissertation</w:t>
      </w:r>
    </w:p>
    <w:p w14:paraId="5DE11DFC" w14:textId="77777777" w:rsidR="00797C12" w:rsidRPr="00885BEB" w:rsidRDefault="00797C12" w:rsidP="0049617E">
      <w:pPr>
        <w:spacing w:line="360" w:lineRule="auto"/>
        <w:jc w:val="center"/>
        <w:rPr>
          <w:rFonts w:ascii="Arial" w:eastAsia="Arial" w:hAnsi="Arial" w:cs="Arial"/>
          <w:b/>
          <w:bCs/>
          <w:sz w:val="24"/>
          <w:szCs w:val="24"/>
        </w:rPr>
      </w:pPr>
    </w:p>
    <w:p w14:paraId="3DE9FB77" w14:textId="77777777" w:rsidR="00797C12" w:rsidRPr="00885BEB" w:rsidRDefault="00797C12" w:rsidP="0049617E">
      <w:pPr>
        <w:spacing w:line="360" w:lineRule="auto"/>
        <w:jc w:val="center"/>
        <w:rPr>
          <w:rFonts w:ascii="Arial" w:eastAsia="Arial" w:hAnsi="Arial" w:cs="Arial"/>
          <w:b/>
          <w:bCs/>
          <w:sz w:val="24"/>
          <w:szCs w:val="24"/>
        </w:rPr>
      </w:pPr>
      <w:r w:rsidRPr="00885BEB">
        <w:rPr>
          <w:rFonts w:ascii="Arial" w:eastAsia="Arial" w:hAnsi="Arial" w:cs="Arial"/>
          <w:b/>
          <w:bCs/>
          <w:sz w:val="24"/>
          <w:szCs w:val="24"/>
          <w:lang w:val="en-GB"/>
        </w:rPr>
        <w:t xml:space="preserve">Module Code: </w:t>
      </w:r>
      <w:r w:rsidRPr="00885BEB">
        <w:rPr>
          <w:rFonts w:ascii="Arial" w:eastAsia="Arial" w:hAnsi="Arial" w:cs="Arial"/>
          <w:b/>
          <w:bCs/>
          <w:sz w:val="24"/>
          <w:szCs w:val="24"/>
        </w:rPr>
        <w:t>LCMB7035_LON</w:t>
      </w:r>
    </w:p>
    <w:p w14:paraId="1002FB71" w14:textId="77777777" w:rsidR="00797C12" w:rsidRPr="00885BEB" w:rsidRDefault="00797C12" w:rsidP="0049617E">
      <w:pPr>
        <w:spacing w:line="360" w:lineRule="auto"/>
        <w:jc w:val="center"/>
        <w:rPr>
          <w:rFonts w:ascii="Arial" w:eastAsia="Arial" w:hAnsi="Arial" w:cs="Arial"/>
          <w:b/>
          <w:bCs/>
          <w:sz w:val="24"/>
          <w:szCs w:val="24"/>
        </w:rPr>
      </w:pPr>
    </w:p>
    <w:p w14:paraId="6585EAA4" w14:textId="77777777" w:rsidR="00797C12" w:rsidRPr="00885BEB" w:rsidRDefault="00797C12" w:rsidP="0049617E">
      <w:pPr>
        <w:spacing w:after="0" w:line="360" w:lineRule="auto"/>
        <w:jc w:val="center"/>
        <w:rPr>
          <w:rFonts w:ascii="Arial" w:eastAsia="Arial" w:hAnsi="Arial" w:cs="Arial"/>
          <w:b/>
          <w:bCs/>
          <w:sz w:val="24"/>
          <w:szCs w:val="24"/>
        </w:rPr>
      </w:pPr>
      <w:r w:rsidRPr="00885BEB">
        <w:rPr>
          <w:rFonts w:ascii="Arial" w:eastAsia="Arial" w:hAnsi="Arial" w:cs="Arial"/>
          <w:b/>
          <w:bCs/>
          <w:sz w:val="24"/>
          <w:szCs w:val="24"/>
          <w:lang w:val="en-GB"/>
        </w:rPr>
        <w:t xml:space="preserve">Supervisor </w:t>
      </w:r>
      <w:r w:rsidRPr="00885BEB">
        <w:rPr>
          <w:rFonts w:ascii="Arial" w:eastAsia="Arial" w:hAnsi="Arial" w:cs="Arial"/>
          <w:b/>
          <w:bCs/>
          <w:sz w:val="24"/>
          <w:szCs w:val="24"/>
        </w:rPr>
        <w:t>Shengfeng Mei</w:t>
      </w:r>
    </w:p>
    <w:p w14:paraId="69514EC7" w14:textId="77777777" w:rsidR="00797C12" w:rsidRPr="00885BEB" w:rsidRDefault="00797C12" w:rsidP="0049617E">
      <w:pPr>
        <w:spacing w:after="0" w:line="360" w:lineRule="auto"/>
        <w:jc w:val="center"/>
        <w:rPr>
          <w:rFonts w:ascii="Arial" w:eastAsia="Arial" w:hAnsi="Arial" w:cs="Arial"/>
          <w:b/>
          <w:bCs/>
          <w:sz w:val="24"/>
          <w:szCs w:val="24"/>
        </w:rPr>
      </w:pPr>
    </w:p>
    <w:p w14:paraId="7955E61C" w14:textId="794A8E73" w:rsidR="00797C12" w:rsidRPr="00885BEB" w:rsidRDefault="00797C12" w:rsidP="0049617E">
      <w:pPr>
        <w:spacing w:after="0" w:line="360" w:lineRule="auto"/>
        <w:jc w:val="center"/>
        <w:rPr>
          <w:rFonts w:ascii="Arial" w:eastAsia="Arial" w:hAnsi="Arial" w:cs="Arial"/>
          <w:b/>
          <w:bCs/>
          <w:sz w:val="24"/>
          <w:szCs w:val="24"/>
        </w:rPr>
      </w:pPr>
      <w:r w:rsidRPr="00885BEB">
        <w:rPr>
          <w:rFonts w:ascii="Arial" w:eastAsia="Arial" w:hAnsi="Arial" w:cs="Arial"/>
          <w:b/>
          <w:bCs/>
          <w:sz w:val="24"/>
          <w:szCs w:val="24"/>
        </w:rPr>
        <w:t xml:space="preserve">Word </w:t>
      </w:r>
      <w:proofErr w:type="gramStart"/>
      <w:r w:rsidRPr="00885BEB">
        <w:rPr>
          <w:rFonts w:ascii="Arial" w:eastAsia="Arial" w:hAnsi="Arial" w:cs="Arial"/>
          <w:b/>
          <w:bCs/>
          <w:sz w:val="24"/>
          <w:szCs w:val="24"/>
        </w:rPr>
        <w:t>Count  -</w:t>
      </w:r>
      <w:proofErr w:type="gramEnd"/>
      <w:r w:rsidR="00E72D20">
        <w:rPr>
          <w:rFonts w:ascii="Arial" w:eastAsia="Arial" w:hAnsi="Arial" w:cs="Arial"/>
          <w:b/>
          <w:bCs/>
          <w:sz w:val="24"/>
          <w:szCs w:val="24"/>
        </w:rPr>
        <w:t xml:space="preserve"> 15</w:t>
      </w:r>
      <w:r w:rsidR="00BC6496">
        <w:rPr>
          <w:rFonts w:ascii="Arial" w:eastAsia="Arial" w:hAnsi="Arial" w:cs="Arial"/>
          <w:b/>
          <w:bCs/>
          <w:sz w:val="24"/>
          <w:szCs w:val="24"/>
        </w:rPr>
        <w:t>719</w:t>
      </w:r>
      <w:r w:rsidR="00E72D20">
        <w:rPr>
          <w:rFonts w:ascii="Arial" w:eastAsia="Arial" w:hAnsi="Arial" w:cs="Arial"/>
          <w:b/>
          <w:bCs/>
          <w:sz w:val="24"/>
          <w:szCs w:val="24"/>
        </w:rPr>
        <w:t xml:space="preserve"> </w:t>
      </w:r>
    </w:p>
    <w:p w14:paraId="27D2F041" w14:textId="77777777" w:rsidR="00797C12" w:rsidRPr="00885BEB" w:rsidRDefault="00797C12" w:rsidP="00885BEB">
      <w:pPr>
        <w:spacing w:after="0" w:line="360" w:lineRule="auto"/>
        <w:jc w:val="center"/>
        <w:rPr>
          <w:rFonts w:ascii="Arial" w:eastAsia="Arial" w:hAnsi="Arial" w:cs="Arial"/>
          <w:b/>
          <w:bCs/>
          <w:sz w:val="24"/>
          <w:szCs w:val="24"/>
        </w:rPr>
      </w:pPr>
    </w:p>
    <w:p w14:paraId="5B9729CE" w14:textId="77777777" w:rsidR="00797C12" w:rsidRPr="00885BEB" w:rsidRDefault="00797C12" w:rsidP="00885BEB">
      <w:pPr>
        <w:spacing w:after="0" w:line="360" w:lineRule="auto"/>
        <w:jc w:val="center"/>
        <w:rPr>
          <w:rFonts w:ascii="Arial" w:eastAsia="Arial" w:hAnsi="Arial" w:cs="Arial"/>
          <w:b/>
          <w:bCs/>
          <w:sz w:val="24"/>
          <w:szCs w:val="24"/>
        </w:rPr>
      </w:pPr>
    </w:p>
    <w:p w14:paraId="0DF51455" w14:textId="5D87903C" w:rsidR="00797C12" w:rsidRPr="00885BEB" w:rsidRDefault="00797C12" w:rsidP="00885BEB">
      <w:pPr>
        <w:spacing w:after="0" w:line="360" w:lineRule="auto"/>
        <w:jc w:val="center"/>
        <w:rPr>
          <w:rFonts w:ascii="Arial" w:eastAsia="Segoe UI" w:hAnsi="Arial" w:cs="Arial"/>
          <w:b/>
          <w:bCs/>
          <w:color w:val="1D2125"/>
          <w:sz w:val="24"/>
          <w:szCs w:val="24"/>
          <w:lang w:val="en-GB"/>
        </w:rPr>
      </w:pPr>
    </w:p>
    <w:p w14:paraId="0E19C4EB" w14:textId="77777777" w:rsidR="00797C12" w:rsidRPr="00885BEB" w:rsidRDefault="00797C12" w:rsidP="00885BEB">
      <w:pPr>
        <w:spacing w:after="0" w:line="360" w:lineRule="auto"/>
        <w:rPr>
          <w:rFonts w:ascii="Arial" w:hAnsi="Arial" w:cs="Arial"/>
          <w:sz w:val="24"/>
          <w:szCs w:val="24"/>
        </w:rPr>
      </w:pPr>
    </w:p>
    <w:p w14:paraId="0DA41C27" w14:textId="77777777" w:rsidR="00797C12" w:rsidRPr="00885BEB" w:rsidRDefault="00797C12" w:rsidP="00885BEB">
      <w:pPr>
        <w:spacing w:after="0" w:line="360" w:lineRule="auto"/>
        <w:jc w:val="center"/>
        <w:rPr>
          <w:rFonts w:ascii="Arial" w:hAnsi="Arial" w:cs="Arial"/>
          <w:sz w:val="24"/>
          <w:szCs w:val="24"/>
        </w:rPr>
      </w:pPr>
    </w:p>
    <w:p w14:paraId="4E4829E8" w14:textId="77777777" w:rsidR="00797C12" w:rsidRPr="00885BEB" w:rsidRDefault="00797C12" w:rsidP="00885BEB">
      <w:pPr>
        <w:spacing w:after="0" w:line="360" w:lineRule="auto"/>
        <w:jc w:val="center"/>
        <w:rPr>
          <w:rFonts w:ascii="Arial" w:hAnsi="Arial" w:cs="Arial"/>
          <w:sz w:val="24"/>
          <w:szCs w:val="24"/>
        </w:rPr>
      </w:pPr>
    </w:p>
    <w:p w14:paraId="610F8A50" w14:textId="77777777" w:rsidR="00797C12" w:rsidRPr="00885BEB" w:rsidRDefault="00797C12" w:rsidP="00885BEB">
      <w:pPr>
        <w:spacing w:after="0" w:line="360" w:lineRule="auto"/>
        <w:jc w:val="center"/>
        <w:rPr>
          <w:rFonts w:ascii="Arial" w:hAnsi="Arial" w:cs="Arial"/>
          <w:sz w:val="24"/>
          <w:szCs w:val="24"/>
        </w:rPr>
      </w:pPr>
    </w:p>
    <w:p w14:paraId="4D637751" w14:textId="77777777" w:rsidR="00797C12" w:rsidRPr="00885BEB" w:rsidRDefault="00797C12" w:rsidP="00885BEB">
      <w:pPr>
        <w:spacing w:after="0" w:line="360" w:lineRule="auto"/>
        <w:jc w:val="center"/>
        <w:rPr>
          <w:rFonts w:ascii="Arial" w:hAnsi="Arial" w:cs="Arial"/>
          <w:sz w:val="24"/>
          <w:szCs w:val="24"/>
        </w:rPr>
      </w:pPr>
    </w:p>
    <w:p w14:paraId="228447B3" w14:textId="77777777" w:rsidR="00797C12" w:rsidRPr="00885BEB" w:rsidRDefault="00797C12" w:rsidP="00885BEB">
      <w:pPr>
        <w:spacing w:after="0" w:line="360" w:lineRule="auto"/>
        <w:jc w:val="center"/>
        <w:rPr>
          <w:rFonts w:ascii="Arial" w:hAnsi="Arial" w:cs="Arial"/>
          <w:sz w:val="24"/>
          <w:szCs w:val="24"/>
        </w:rPr>
      </w:pPr>
    </w:p>
    <w:p w14:paraId="572D6E15" w14:textId="5D5FB76D"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sz w:val="24"/>
          <w:szCs w:val="24"/>
        </w:rPr>
      </w:pPr>
      <w:r w:rsidRPr="00885BEB">
        <w:rPr>
          <w:rFonts w:ascii="Arial" w:hAnsi="Arial" w:cs="Arial"/>
          <w:noProof/>
          <w:sz w:val="24"/>
          <w:szCs w:val="24"/>
        </w:rPr>
        <w:lastRenderedPageBreak/>
        <w:drawing>
          <wp:inline distT="0" distB="0" distL="0" distR="0" wp14:anchorId="44B46257" wp14:editId="39ADD8B7">
            <wp:extent cx="2847340" cy="1163955"/>
            <wp:effectExtent l="0" t="0" r="0" b="0"/>
            <wp:docPr id="54059300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340" cy="1163955"/>
                    </a:xfrm>
                    <a:prstGeom prst="rect">
                      <a:avLst/>
                    </a:prstGeom>
                    <a:noFill/>
                    <a:ln>
                      <a:noFill/>
                    </a:ln>
                  </pic:spPr>
                </pic:pic>
              </a:graphicData>
            </a:graphic>
          </wp:inline>
        </w:drawing>
      </w:r>
    </w:p>
    <w:p w14:paraId="04E50A9A" w14:textId="77777777"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b/>
          <w:sz w:val="24"/>
          <w:szCs w:val="24"/>
        </w:rPr>
      </w:pPr>
    </w:p>
    <w:p w14:paraId="61D469CB" w14:textId="77777777"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sz w:val="24"/>
          <w:szCs w:val="24"/>
        </w:rPr>
      </w:pPr>
      <w:r w:rsidRPr="00885BEB">
        <w:rPr>
          <w:rFonts w:ascii="Arial" w:hAnsi="Arial" w:cs="Arial"/>
          <w:b/>
          <w:sz w:val="24"/>
          <w:szCs w:val="24"/>
        </w:rPr>
        <w:t>Master’s Degrees by Examination and Dissertation</w:t>
      </w:r>
    </w:p>
    <w:p w14:paraId="2CEB8543" w14:textId="77777777"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sz w:val="24"/>
          <w:szCs w:val="24"/>
        </w:rPr>
      </w:pPr>
      <w:r w:rsidRPr="00885BEB">
        <w:rPr>
          <w:rFonts w:ascii="Arial" w:hAnsi="Arial" w:cs="Arial"/>
          <w:b/>
          <w:sz w:val="24"/>
          <w:szCs w:val="24"/>
        </w:rPr>
        <w:t>Declaration Form</w:t>
      </w:r>
      <w:r w:rsidRPr="00885BEB">
        <w:rPr>
          <w:rFonts w:ascii="Arial" w:hAnsi="Arial" w:cs="Arial"/>
          <w:sz w:val="24"/>
          <w:szCs w:val="24"/>
        </w:rPr>
        <w:t>.</w:t>
      </w:r>
    </w:p>
    <w:p w14:paraId="6264201F" w14:textId="77777777"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p>
    <w:p w14:paraId="36313BB9" w14:textId="180E3980"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r w:rsidRPr="00885BEB">
        <w:rPr>
          <w:rFonts w:ascii="Arial" w:hAnsi="Arial" w:cs="Arial"/>
          <w:sz w:val="24"/>
          <w:szCs w:val="24"/>
        </w:rPr>
        <w:t xml:space="preserve">I, Shubham singh </w:t>
      </w:r>
      <w:r w:rsidR="000B1CA6" w:rsidRPr="00885BEB">
        <w:rPr>
          <w:rFonts w:ascii="Arial" w:hAnsi="Arial" w:cs="Arial"/>
          <w:sz w:val="24"/>
          <w:szCs w:val="24"/>
        </w:rPr>
        <w:t>Bhadauriya,</w:t>
      </w:r>
      <w:r w:rsidRPr="00885BEB">
        <w:rPr>
          <w:rFonts w:ascii="Arial" w:hAnsi="Arial" w:cs="Arial"/>
          <w:sz w:val="24"/>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9CD08B8" w14:textId="77777777"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r w:rsidRPr="00885BEB">
        <w:rPr>
          <w:rFonts w:ascii="Arial" w:hAnsi="Arial" w:cs="Arial"/>
          <w:sz w:val="24"/>
          <w:szCs w:val="24"/>
        </w:rPr>
        <w:t xml:space="preserve"> </w:t>
      </w:r>
    </w:p>
    <w:p w14:paraId="69D42C85" w14:textId="3C73F0E7"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r w:rsidRPr="00885BEB">
        <w:rPr>
          <w:rFonts w:ascii="Arial" w:hAnsi="Arial" w:cs="Arial"/>
          <w:sz w:val="24"/>
          <w:szCs w:val="24"/>
        </w:rPr>
        <w:t>Signature: ………Shubhamsingh</w:t>
      </w:r>
      <w:r w:rsidR="000B1CA6" w:rsidRPr="00885BEB">
        <w:rPr>
          <w:rFonts w:ascii="Arial" w:hAnsi="Arial" w:cs="Arial"/>
          <w:sz w:val="24"/>
          <w:szCs w:val="24"/>
        </w:rPr>
        <w:t xml:space="preserve"> Bhadauriya</w:t>
      </w:r>
      <w:r w:rsidRPr="00885BEB">
        <w:rPr>
          <w:rFonts w:ascii="Arial" w:hAnsi="Arial" w:cs="Arial"/>
          <w:sz w:val="24"/>
          <w:szCs w:val="24"/>
        </w:rPr>
        <w:t>………………………............................</w:t>
      </w:r>
    </w:p>
    <w:p w14:paraId="0BBCD491" w14:textId="77777777"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r w:rsidRPr="00885BEB">
        <w:rPr>
          <w:rFonts w:ascii="Arial" w:hAnsi="Arial" w:cs="Arial"/>
          <w:sz w:val="24"/>
          <w:szCs w:val="24"/>
        </w:rPr>
        <w:t xml:space="preserve"> </w:t>
      </w:r>
    </w:p>
    <w:p w14:paraId="663387E1" w14:textId="1F86F975"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r w:rsidRPr="00885BEB">
        <w:rPr>
          <w:rFonts w:ascii="Arial" w:hAnsi="Arial" w:cs="Arial"/>
          <w:sz w:val="24"/>
          <w:szCs w:val="24"/>
        </w:rPr>
        <w:t>Date:         …23-09-2026……………………………............................</w:t>
      </w:r>
    </w:p>
    <w:p w14:paraId="61F0AE55" w14:textId="77777777"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p>
    <w:p w14:paraId="46F1C8E2" w14:textId="77777777" w:rsidR="00797C12" w:rsidRPr="00885BEB" w:rsidRDefault="00797C12" w:rsidP="00885BEB">
      <w:pPr>
        <w:spacing w:after="0" w:line="360" w:lineRule="auto"/>
        <w:jc w:val="center"/>
        <w:rPr>
          <w:rFonts w:ascii="Arial" w:hAnsi="Arial" w:cs="Arial"/>
          <w:sz w:val="24"/>
          <w:szCs w:val="24"/>
        </w:rPr>
      </w:pPr>
    </w:p>
    <w:p w14:paraId="63890B93" w14:textId="77777777" w:rsidR="00797C12" w:rsidRPr="00885BEB" w:rsidRDefault="00797C12" w:rsidP="00885BEB">
      <w:pPr>
        <w:pStyle w:val="Heading1"/>
        <w:spacing w:line="360" w:lineRule="auto"/>
        <w:rPr>
          <w:rFonts w:ascii="Arial" w:hAnsi="Arial" w:cs="Arial"/>
          <w:sz w:val="24"/>
          <w:szCs w:val="24"/>
          <w:u w:val="single"/>
        </w:rPr>
      </w:pPr>
    </w:p>
    <w:p w14:paraId="024ECA0A" w14:textId="77777777" w:rsidR="00797C12" w:rsidRPr="00885BEB" w:rsidRDefault="00797C12" w:rsidP="00885BEB">
      <w:pPr>
        <w:spacing w:line="360" w:lineRule="auto"/>
        <w:rPr>
          <w:rFonts w:ascii="Arial" w:hAnsi="Arial" w:cs="Arial"/>
          <w:sz w:val="24"/>
          <w:szCs w:val="24"/>
        </w:rPr>
      </w:pPr>
    </w:p>
    <w:p w14:paraId="3B081D94" w14:textId="77777777" w:rsidR="00797C12" w:rsidRPr="00885BEB" w:rsidRDefault="00797C12" w:rsidP="00885BEB">
      <w:pPr>
        <w:spacing w:line="360" w:lineRule="auto"/>
        <w:rPr>
          <w:rFonts w:ascii="Arial" w:hAnsi="Arial" w:cs="Arial"/>
          <w:sz w:val="24"/>
          <w:szCs w:val="24"/>
        </w:rPr>
      </w:pPr>
    </w:p>
    <w:p w14:paraId="1FE257CC" w14:textId="77777777" w:rsidR="00797C12" w:rsidRPr="00885BEB" w:rsidRDefault="00797C12" w:rsidP="00885BEB">
      <w:pPr>
        <w:spacing w:line="360" w:lineRule="auto"/>
        <w:rPr>
          <w:rFonts w:ascii="Arial" w:hAnsi="Arial" w:cs="Arial"/>
          <w:sz w:val="24"/>
          <w:szCs w:val="24"/>
        </w:rPr>
      </w:pPr>
    </w:p>
    <w:p w14:paraId="74944EEF" w14:textId="77777777" w:rsidR="00797C12" w:rsidRPr="00885BEB" w:rsidRDefault="00797C12" w:rsidP="00885BEB">
      <w:pPr>
        <w:spacing w:line="360" w:lineRule="auto"/>
        <w:rPr>
          <w:rFonts w:ascii="Arial" w:hAnsi="Arial" w:cs="Arial"/>
          <w:sz w:val="24"/>
          <w:szCs w:val="24"/>
        </w:rPr>
      </w:pPr>
    </w:p>
    <w:p w14:paraId="712D9C6D" w14:textId="77777777" w:rsidR="00797C12" w:rsidRPr="00885BEB" w:rsidRDefault="00797C12" w:rsidP="00885BEB">
      <w:pPr>
        <w:spacing w:line="360" w:lineRule="auto"/>
        <w:rPr>
          <w:rFonts w:ascii="Arial" w:hAnsi="Arial" w:cs="Arial"/>
          <w:sz w:val="24"/>
          <w:szCs w:val="24"/>
        </w:rPr>
      </w:pPr>
    </w:p>
    <w:p w14:paraId="6E4C8515" w14:textId="77777777" w:rsidR="00343679" w:rsidRPr="00885BEB" w:rsidRDefault="00343679" w:rsidP="00885BEB">
      <w:pPr>
        <w:spacing w:line="360" w:lineRule="auto"/>
        <w:rPr>
          <w:rFonts w:ascii="Arial" w:hAnsi="Arial" w:cs="Arial"/>
          <w:b/>
          <w:bCs/>
          <w:sz w:val="24"/>
          <w:szCs w:val="24"/>
        </w:rPr>
      </w:pPr>
    </w:p>
    <w:p w14:paraId="5E9D83CA" w14:textId="77777777" w:rsidR="00342F99" w:rsidRPr="00885BEB" w:rsidRDefault="00343679" w:rsidP="00885BEB">
      <w:pPr>
        <w:spacing w:line="360" w:lineRule="auto"/>
        <w:rPr>
          <w:rFonts w:ascii="Arial" w:hAnsi="Arial" w:cs="Arial"/>
          <w:b/>
          <w:bCs/>
          <w:sz w:val="24"/>
          <w:szCs w:val="24"/>
        </w:rPr>
      </w:pPr>
      <w:r w:rsidRPr="00885BEB">
        <w:rPr>
          <w:rFonts w:ascii="Arial" w:hAnsi="Arial" w:cs="Arial"/>
          <w:b/>
          <w:bCs/>
          <w:sz w:val="24"/>
          <w:szCs w:val="24"/>
        </w:rPr>
        <w:t xml:space="preserve">             </w:t>
      </w:r>
    </w:p>
    <w:p w14:paraId="3146742C" w14:textId="77777777" w:rsidR="00342F99" w:rsidRPr="00885BEB" w:rsidRDefault="00342F99" w:rsidP="00885BEB">
      <w:pPr>
        <w:spacing w:line="360" w:lineRule="auto"/>
        <w:rPr>
          <w:rFonts w:ascii="Arial" w:hAnsi="Arial" w:cs="Arial"/>
          <w:b/>
          <w:bCs/>
          <w:sz w:val="24"/>
          <w:szCs w:val="24"/>
        </w:rPr>
      </w:pPr>
    </w:p>
    <w:p w14:paraId="13005C73" w14:textId="77777777" w:rsidR="00342F99" w:rsidRPr="00885BEB" w:rsidRDefault="00342F99" w:rsidP="00885BEB">
      <w:pPr>
        <w:spacing w:line="360" w:lineRule="auto"/>
        <w:rPr>
          <w:rFonts w:ascii="Arial" w:hAnsi="Arial" w:cs="Arial"/>
          <w:b/>
          <w:bCs/>
          <w:sz w:val="24"/>
          <w:szCs w:val="24"/>
        </w:rPr>
      </w:pPr>
    </w:p>
    <w:p w14:paraId="3CD46290" w14:textId="76E38F60" w:rsidR="00797C12" w:rsidRPr="00885BEB" w:rsidRDefault="00343679" w:rsidP="00885BEB">
      <w:pPr>
        <w:spacing w:line="360" w:lineRule="auto"/>
        <w:ind w:left="1440" w:firstLine="720"/>
        <w:rPr>
          <w:rFonts w:ascii="Arial" w:hAnsi="Arial" w:cs="Arial"/>
          <w:b/>
          <w:bCs/>
          <w:sz w:val="24"/>
          <w:szCs w:val="24"/>
        </w:rPr>
      </w:pPr>
      <w:r w:rsidRPr="00885BEB">
        <w:rPr>
          <w:rFonts w:ascii="Arial" w:hAnsi="Arial" w:cs="Arial"/>
          <w:b/>
          <w:bCs/>
          <w:sz w:val="24"/>
          <w:szCs w:val="24"/>
        </w:rPr>
        <w:t xml:space="preserve">  AI use Acknowledgements</w:t>
      </w:r>
    </w:p>
    <w:p w14:paraId="57C474B3" w14:textId="77777777" w:rsidR="00343679" w:rsidRPr="00885BEB" w:rsidRDefault="00343679" w:rsidP="00885BEB">
      <w:pPr>
        <w:spacing w:line="360" w:lineRule="auto"/>
        <w:rPr>
          <w:rFonts w:ascii="Arial" w:hAnsi="Arial" w:cs="Arial"/>
          <w:sz w:val="24"/>
          <w:szCs w:val="24"/>
        </w:rPr>
      </w:pPr>
    </w:p>
    <w:p w14:paraId="760F46F3" w14:textId="5AD88FA4" w:rsidR="00343679" w:rsidRPr="00885BEB" w:rsidRDefault="004F57EB" w:rsidP="00885BEB">
      <w:pPr>
        <w:spacing w:line="360" w:lineRule="auto"/>
        <w:jc w:val="both"/>
        <w:rPr>
          <w:rFonts w:ascii="Arial" w:hAnsi="Arial" w:cs="Arial"/>
          <w:sz w:val="24"/>
          <w:szCs w:val="24"/>
        </w:rPr>
      </w:pPr>
      <w:r w:rsidRPr="00885BEB">
        <w:rPr>
          <w:rFonts w:ascii="Arial" w:hAnsi="Arial" w:cs="Arial"/>
          <w:sz w:val="24"/>
          <w:szCs w:val="24"/>
        </w:rPr>
        <w:t>I confirm that no Artificial Intelligence (AI) tools were used to generate, analyse, or write the content of this dissertation. All research, critical analysis, interpretation, and academic writing presented in this study were completed independently by the researcher. All sources have been appropriately acknowledged and referenced in accordance with academic integrity and Harvard referencing requirements.</w:t>
      </w:r>
    </w:p>
    <w:p w14:paraId="3AF20F49" w14:textId="77777777" w:rsidR="00342F99" w:rsidRPr="00885BEB" w:rsidRDefault="00342F99" w:rsidP="00885BEB">
      <w:pPr>
        <w:spacing w:line="360" w:lineRule="auto"/>
        <w:jc w:val="both"/>
        <w:rPr>
          <w:rFonts w:ascii="Arial" w:hAnsi="Arial" w:cs="Arial"/>
          <w:sz w:val="24"/>
          <w:szCs w:val="24"/>
        </w:rPr>
      </w:pPr>
    </w:p>
    <w:p w14:paraId="26242364" w14:textId="77777777" w:rsidR="00342F99" w:rsidRPr="00885BEB" w:rsidRDefault="00342F99" w:rsidP="00885BEB">
      <w:pPr>
        <w:spacing w:line="360" w:lineRule="auto"/>
        <w:jc w:val="both"/>
        <w:rPr>
          <w:rFonts w:ascii="Arial" w:hAnsi="Arial" w:cs="Arial"/>
          <w:sz w:val="24"/>
          <w:szCs w:val="24"/>
        </w:rPr>
      </w:pPr>
    </w:p>
    <w:p w14:paraId="53137D54" w14:textId="77777777" w:rsidR="00342F99" w:rsidRPr="00885BEB" w:rsidRDefault="00342F99" w:rsidP="00885BEB">
      <w:pPr>
        <w:spacing w:line="360" w:lineRule="auto"/>
        <w:jc w:val="both"/>
        <w:rPr>
          <w:rFonts w:ascii="Arial" w:hAnsi="Arial" w:cs="Arial"/>
          <w:sz w:val="24"/>
          <w:szCs w:val="24"/>
        </w:rPr>
      </w:pPr>
    </w:p>
    <w:p w14:paraId="19AE13D2" w14:textId="77777777" w:rsidR="00342F99" w:rsidRPr="00885BEB" w:rsidRDefault="00342F99" w:rsidP="00885BEB">
      <w:pPr>
        <w:spacing w:line="360" w:lineRule="auto"/>
        <w:jc w:val="both"/>
        <w:rPr>
          <w:rFonts w:ascii="Arial" w:hAnsi="Arial" w:cs="Arial"/>
          <w:sz w:val="24"/>
          <w:szCs w:val="24"/>
        </w:rPr>
      </w:pPr>
    </w:p>
    <w:p w14:paraId="6568228F" w14:textId="77777777" w:rsidR="00342F99" w:rsidRPr="00885BEB" w:rsidRDefault="00342F99" w:rsidP="00885BEB">
      <w:pPr>
        <w:spacing w:line="360" w:lineRule="auto"/>
        <w:jc w:val="both"/>
        <w:rPr>
          <w:rFonts w:ascii="Arial" w:hAnsi="Arial" w:cs="Arial"/>
          <w:sz w:val="24"/>
          <w:szCs w:val="24"/>
        </w:rPr>
      </w:pPr>
    </w:p>
    <w:p w14:paraId="6F949F8C" w14:textId="77777777" w:rsidR="00342F99" w:rsidRPr="00885BEB" w:rsidRDefault="00342F99" w:rsidP="00885BEB">
      <w:pPr>
        <w:spacing w:line="360" w:lineRule="auto"/>
        <w:jc w:val="both"/>
        <w:rPr>
          <w:rFonts w:ascii="Arial" w:hAnsi="Arial" w:cs="Arial"/>
          <w:sz w:val="24"/>
          <w:szCs w:val="24"/>
        </w:rPr>
      </w:pPr>
    </w:p>
    <w:p w14:paraId="742566F1" w14:textId="77777777" w:rsidR="00342F99" w:rsidRPr="00885BEB" w:rsidRDefault="00342F99" w:rsidP="00885BEB">
      <w:pPr>
        <w:spacing w:line="360" w:lineRule="auto"/>
        <w:jc w:val="both"/>
        <w:rPr>
          <w:rFonts w:ascii="Arial" w:hAnsi="Arial" w:cs="Arial"/>
          <w:sz w:val="24"/>
          <w:szCs w:val="24"/>
        </w:rPr>
      </w:pPr>
    </w:p>
    <w:p w14:paraId="2B5C9B12" w14:textId="77777777" w:rsidR="00342F99" w:rsidRPr="00885BEB" w:rsidRDefault="00342F99" w:rsidP="00885BEB">
      <w:pPr>
        <w:spacing w:line="360" w:lineRule="auto"/>
        <w:jc w:val="both"/>
        <w:rPr>
          <w:rFonts w:ascii="Arial" w:hAnsi="Arial" w:cs="Arial"/>
          <w:sz w:val="24"/>
          <w:szCs w:val="24"/>
        </w:rPr>
      </w:pPr>
    </w:p>
    <w:p w14:paraId="4A1EB2E8" w14:textId="77777777" w:rsidR="00342F99" w:rsidRPr="00885BEB" w:rsidRDefault="00342F99" w:rsidP="00885BEB">
      <w:pPr>
        <w:spacing w:line="360" w:lineRule="auto"/>
        <w:jc w:val="both"/>
        <w:rPr>
          <w:rFonts w:ascii="Arial" w:hAnsi="Arial" w:cs="Arial"/>
          <w:sz w:val="24"/>
          <w:szCs w:val="24"/>
        </w:rPr>
      </w:pPr>
    </w:p>
    <w:p w14:paraId="3691FC38" w14:textId="77777777" w:rsidR="00342F99" w:rsidRPr="00885BEB" w:rsidRDefault="00342F99" w:rsidP="00885BEB">
      <w:pPr>
        <w:spacing w:line="360" w:lineRule="auto"/>
        <w:jc w:val="both"/>
        <w:rPr>
          <w:rFonts w:ascii="Arial" w:hAnsi="Arial" w:cs="Arial"/>
          <w:sz w:val="24"/>
          <w:szCs w:val="24"/>
        </w:rPr>
      </w:pPr>
    </w:p>
    <w:p w14:paraId="3B207077" w14:textId="77777777" w:rsidR="00342F99" w:rsidRPr="00885BEB" w:rsidRDefault="00342F99" w:rsidP="00885BEB">
      <w:pPr>
        <w:spacing w:line="360" w:lineRule="auto"/>
        <w:jc w:val="both"/>
        <w:rPr>
          <w:rFonts w:ascii="Arial" w:hAnsi="Arial" w:cs="Arial"/>
          <w:sz w:val="24"/>
          <w:szCs w:val="24"/>
        </w:rPr>
      </w:pPr>
    </w:p>
    <w:p w14:paraId="70A4FABD" w14:textId="77777777" w:rsidR="00342F99" w:rsidRDefault="00342F99" w:rsidP="00885BEB">
      <w:pPr>
        <w:spacing w:line="360" w:lineRule="auto"/>
        <w:jc w:val="both"/>
        <w:rPr>
          <w:rFonts w:ascii="Arial" w:hAnsi="Arial" w:cs="Arial"/>
          <w:sz w:val="24"/>
          <w:szCs w:val="24"/>
        </w:rPr>
      </w:pPr>
    </w:p>
    <w:p w14:paraId="00222741" w14:textId="77777777" w:rsidR="00885BEB" w:rsidRDefault="00885BEB" w:rsidP="00885BEB">
      <w:pPr>
        <w:spacing w:line="360" w:lineRule="auto"/>
        <w:jc w:val="both"/>
        <w:rPr>
          <w:rFonts w:ascii="Arial" w:hAnsi="Arial" w:cs="Arial"/>
          <w:sz w:val="24"/>
          <w:szCs w:val="24"/>
        </w:rPr>
      </w:pPr>
    </w:p>
    <w:p w14:paraId="2F03CDC6" w14:textId="77777777" w:rsidR="00885BEB" w:rsidRDefault="00885BEB" w:rsidP="00885BEB">
      <w:pPr>
        <w:spacing w:line="360" w:lineRule="auto"/>
        <w:jc w:val="both"/>
        <w:rPr>
          <w:rFonts w:ascii="Arial" w:hAnsi="Arial" w:cs="Arial"/>
          <w:sz w:val="24"/>
          <w:szCs w:val="24"/>
        </w:rPr>
      </w:pPr>
    </w:p>
    <w:p w14:paraId="75171894" w14:textId="77777777" w:rsidR="00885BEB" w:rsidRDefault="00885BEB" w:rsidP="00885BEB">
      <w:pPr>
        <w:spacing w:line="360" w:lineRule="auto"/>
        <w:jc w:val="both"/>
        <w:rPr>
          <w:rFonts w:ascii="Arial" w:hAnsi="Arial" w:cs="Arial"/>
          <w:sz w:val="24"/>
          <w:szCs w:val="24"/>
        </w:rPr>
      </w:pPr>
    </w:p>
    <w:p w14:paraId="143364D3" w14:textId="77777777" w:rsidR="00885BEB" w:rsidRPr="00885BEB" w:rsidRDefault="00885BEB" w:rsidP="00885BEB">
      <w:pPr>
        <w:spacing w:line="360" w:lineRule="auto"/>
        <w:jc w:val="both"/>
        <w:rPr>
          <w:rFonts w:ascii="Arial" w:hAnsi="Arial" w:cs="Arial"/>
          <w:sz w:val="24"/>
          <w:szCs w:val="24"/>
        </w:rPr>
      </w:pPr>
    </w:p>
    <w:p w14:paraId="21AEE10D" w14:textId="77777777" w:rsidR="00342F99" w:rsidRPr="00885BEB" w:rsidRDefault="00342F99" w:rsidP="00885BEB">
      <w:pPr>
        <w:spacing w:line="360" w:lineRule="auto"/>
        <w:jc w:val="center"/>
        <w:rPr>
          <w:rFonts w:ascii="Arial" w:hAnsi="Arial" w:cs="Arial"/>
          <w:b/>
          <w:bCs/>
          <w:sz w:val="24"/>
          <w:szCs w:val="24"/>
        </w:rPr>
      </w:pPr>
      <w:r w:rsidRPr="00885BEB">
        <w:rPr>
          <w:rFonts w:ascii="Arial" w:hAnsi="Arial" w:cs="Arial"/>
          <w:b/>
          <w:bCs/>
          <w:sz w:val="24"/>
          <w:szCs w:val="24"/>
        </w:rPr>
        <w:lastRenderedPageBreak/>
        <w:t>Acknowledgements</w:t>
      </w:r>
    </w:p>
    <w:p w14:paraId="345F0116" w14:textId="77777777" w:rsidR="00342F99" w:rsidRPr="00885BEB" w:rsidRDefault="00342F99" w:rsidP="00885BEB">
      <w:pPr>
        <w:spacing w:line="360" w:lineRule="auto"/>
        <w:jc w:val="both"/>
        <w:rPr>
          <w:rFonts w:ascii="Arial" w:hAnsi="Arial" w:cs="Arial"/>
          <w:sz w:val="24"/>
          <w:szCs w:val="24"/>
        </w:rPr>
      </w:pPr>
    </w:p>
    <w:p w14:paraId="0A5BE8B6" w14:textId="77777777" w:rsidR="00DA1DCA" w:rsidRPr="00885BEB" w:rsidRDefault="00342F99" w:rsidP="00885BEB">
      <w:pPr>
        <w:spacing w:line="360" w:lineRule="auto"/>
        <w:jc w:val="both"/>
        <w:rPr>
          <w:rFonts w:ascii="Arial" w:hAnsi="Arial" w:cs="Arial"/>
          <w:sz w:val="24"/>
          <w:szCs w:val="24"/>
        </w:rPr>
      </w:pPr>
      <w:r w:rsidRPr="00885BEB">
        <w:rPr>
          <w:rFonts w:ascii="Arial" w:hAnsi="Arial" w:cs="Arial"/>
          <w:sz w:val="24"/>
          <w:szCs w:val="24"/>
        </w:rPr>
        <w:t xml:space="preserve">I would like to express my sincere gratitude to my dissertation supervisor, </w:t>
      </w:r>
      <w:r w:rsidR="00DA1DCA" w:rsidRPr="00885BEB">
        <w:rPr>
          <w:rFonts w:ascii="Arial" w:hAnsi="Arial" w:cs="Arial"/>
          <w:sz w:val="24"/>
          <w:szCs w:val="24"/>
        </w:rPr>
        <w:t>Shengfeng Mei</w:t>
      </w:r>
      <w:r w:rsidRPr="00885BEB">
        <w:rPr>
          <w:rFonts w:ascii="Arial" w:hAnsi="Arial" w:cs="Arial"/>
          <w:sz w:val="24"/>
          <w:szCs w:val="24"/>
        </w:rPr>
        <w:t xml:space="preserve">, for his continuous guidance, constructive feedback, and valuable academic support throughout the completion of this research. His insights and encouragement have been instrumental in shaping the direction and quality of this dissertation. </w:t>
      </w:r>
    </w:p>
    <w:p w14:paraId="2C7DA4A1" w14:textId="489FD837" w:rsidR="00DA1DCA" w:rsidRPr="00885BEB" w:rsidRDefault="00DA1DCA" w:rsidP="00885BEB">
      <w:pPr>
        <w:spacing w:line="360" w:lineRule="auto"/>
        <w:jc w:val="both"/>
        <w:rPr>
          <w:rFonts w:ascii="Arial" w:hAnsi="Arial" w:cs="Arial"/>
          <w:sz w:val="24"/>
          <w:szCs w:val="24"/>
        </w:rPr>
      </w:pPr>
      <w:r w:rsidRPr="00885BEB">
        <w:rPr>
          <w:rFonts w:ascii="Arial" w:hAnsi="Arial" w:cs="Arial"/>
          <w:sz w:val="24"/>
          <w:szCs w:val="24"/>
        </w:rPr>
        <w:t>I am also grateful to my university for providing the resources and academic support needed to complete this dissertation.</w:t>
      </w:r>
    </w:p>
    <w:p w14:paraId="53DBA518" w14:textId="4D0D0401" w:rsidR="00DA1DCA" w:rsidRPr="00885BEB" w:rsidRDefault="00DA1DCA" w:rsidP="00885BEB">
      <w:pPr>
        <w:spacing w:line="360" w:lineRule="auto"/>
        <w:jc w:val="both"/>
        <w:rPr>
          <w:rFonts w:ascii="Arial" w:hAnsi="Arial" w:cs="Arial"/>
          <w:sz w:val="24"/>
          <w:szCs w:val="24"/>
        </w:rPr>
      </w:pPr>
      <w:r w:rsidRPr="00885BEB">
        <w:rPr>
          <w:rFonts w:ascii="Arial" w:hAnsi="Arial" w:cs="Arial"/>
          <w:sz w:val="24"/>
          <w:szCs w:val="24"/>
        </w:rPr>
        <w:t xml:space="preserve">Finally, I would like to thanks our program manager Mr. Hoang, and all the professors and supports staff who help me during this academic year. </w:t>
      </w:r>
    </w:p>
    <w:p w14:paraId="1C2CF620" w14:textId="77777777" w:rsidR="00DA1DCA" w:rsidRPr="00885BEB" w:rsidRDefault="00DA1DCA" w:rsidP="00885BEB">
      <w:pPr>
        <w:spacing w:line="360" w:lineRule="auto"/>
        <w:jc w:val="both"/>
        <w:rPr>
          <w:rFonts w:ascii="Arial" w:hAnsi="Arial" w:cs="Arial"/>
          <w:sz w:val="24"/>
          <w:szCs w:val="24"/>
        </w:rPr>
      </w:pPr>
    </w:p>
    <w:p w14:paraId="67307D96" w14:textId="77777777" w:rsidR="00DA1DCA" w:rsidRPr="00885BEB" w:rsidRDefault="00DA1DCA" w:rsidP="00885BEB">
      <w:pPr>
        <w:spacing w:line="360" w:lineRule="auto"/>
        <w:jc w:val="both"/>
        <w:rPr>
          <w:rFonts w:ascii="Arial" w:hAnsi="Arial" w:cs="Arial"/>
          <w:sz w:val="24"/>
          <w:szCs w:val="24"/>
        </w:rPr>
      </w:pPr>
    </w:p>
    <w:p w14:paraId="4B85833F" w14:textId="77777777" w:rsidR="00DA1DCA" w:rsidRPr="00885BEB" w:rsidRDefault="00DA1DCA" w:rsidP="00885BEB">
      <w:pPr>
        <w:spacing w:line="360" w:lineRule="auto"/>
        <w:jc w:val="both"/>
        <w:rPr>
          <w:rFonts w:ascii="Arial" w:hAnsi="Arial" w:cs="Arial"/>
          <w:sz w:val="24"/>
          <w:szCs w:val="24"/>
        </w:rPr>
      </w:pPr>
    </w:p>
    <w:p w14:paraId="5C7D8618" w14:textId="77777777" w:rsidR="00DA1DCA" w:rsidRPr="00885BEB" w:rsidRDefault="00DA1DCA" w:rsidP="00885BEB">
      <w:pPr>
        <w:spacing w:line="360" w:lineRule="auto"/>
        <w:jc w:val="both"/>
        <w:rPr>
          <w:rFonts w:ascii="Arial" w:hAnsi="Arial" w:cs="Arial"/>
          <w:sz w:val="24"/>
          <w:szCs w:val="24"/>
        </w:rPr>
      </w:pPr>
    </w:p>
    <w:p w14:paraId="26C8B102" w14:textId="77777777" w:rsidR="00DA1DCA" w:rsidRPr="00885BEB" w:rsidRDefault="00DA1DCA" w:rsidP="00885BEB">
      <w:pPr>
        <w:spacing w:line="360" w:lineRule="auto"/>
        <w:jc w:val="both"/>
        <w:rPr>
          <w:rFonts w:ascii="Arial" w:hAnsi="Arial" w:cs="Arial"/>
          <w:sz w:val="24"/>
          <w:szCs w:val="24"/>
        </w:rPr>
      </w:pPr>
    </w:p>
    <w:p w14:paraId="0EEFFD4F" w14:textId="77777777" w:rsidR="00DA1DCA" w:rsidRPr="00885BEB" w:rsidRDefault="00DA1DCA" w:rsidP="00885BEB">
      <w:pPr>
        <w:spacing w:line="360" w:lineRule="auto"/>
        <w:jc w:val="both"/>
        <w:rPr>
          <w:rFonts w:ascii="Arial" w:hAnsi="Arial" w:cs="Arial"/>
          <w:sz w:val="24"/>
          <w:szCs w:val="24"/>
        </w:rPr>
      </w:pPr>
    </w:p>
    <w:p w14:paraId="443185B1" w14:textId="77777777" w:rsidR="00DA1DCA" w:rsidRPr="00885BEB" w:rsidRDefault="00DA1DCA" w:rsidP="00885BEB">
      <w:pPr>
        <w:spacing w:line="360" w:lineRule="auto"/>
        <w:jc w:val="both"/>
        <w:rPr>
          <w:rFonts w:ascii="Arial" w:hAnsi="Arial" w:cs="Arial"/>
          <w:sz w:val="24"/>
          <w:szCs w:val="24"/>
        </w:rPr>
      </w:pPr>
    </w:p>
    <w:p w14:paraId="235C9EA7" w14:textId="77777777" w:rsidR="00DA1DCA" w:rsidRPr="00885BEB" w:rsidRDefault="00DA1DCA" w:rsidP="00885BEB">
      <w:pPr>
        <w:spacing w:line="360" w:lineRule="auto"/>
        <w:jc w:val="both"/>
        <w:rPr>
          <w:rFonts w:ascii="Arial" w:hAnsi="Arial" w:cs="Arial"/>
          <w:sz w:val="24"/>
          <w:szCs w:val="24"/>
        </w:rPr>
      </w:pPr>
    </w:p>
    <w:p w14:paraId="19A9A721" w14:textId="77777777" w:rsidR="00DA1DCA" w:rsidRPr="00885BEB" w:rsidRDefault="00DA1DCA" w:rsidP="00885BEB">
      <w:pPr>
        <w:spacing w:line="360" w:lineRule="auto"/>
        <w:jc w:val="both"/>
        <w:rPr>
          <w:rFonts w:ascii="Arial" w:hAnsi="Arial" w:cs="Arial"/>
          <w:sz w:val="24"/>
          <w:szCs w:val="24"/>
        </w:rPr>
      </w:pPr>
    </w:p>
    <w:p w14:paraId="12B206CC" w14:textId="77777777" w:rsidR="00DA1DCA" w:rsidRPr="00885BEB" w:rsidRDefault="00DA1DCA" w:rsidP="00885BEB">
      <w:pPr>
        <w:spacing w:line="360" w:lineRule="auto"/>
        <w:jc w:val="both"/>
        <w:rPr>
          <w:rFonts w:ascii="Arial" w:hAnsi="Arial" w:cs="Arial"/>
          <w:sz w:val="24"/>
          <w:szCs w:val="24"/>
        </w:rPr>
      </w:pPr>
    </w:p>
    <w:p w14:paraId="7C76515A" w14:textId="77777777" w:rsidR="00DA1DCA" w:rsidRDefault="00DA1DCA" w:rsidP="00885BEB">
      <w:pPr>
        <w:spacing w:line="360" w:lineRule="auto"/>
        <w:jc w:val="both"/>
        <w:rPr>
          <w:rFonts w:ascii="Arial" w:hAnsi="Arial" w:cs="Arial"/>
          <w:sz w:val="24"/>
          <w:szCs w:val="24"/>
        </w:rPr>
      </w:pPr>
    </w:p>
    <w:p w14:paraId="7A734FE7" w14:textId="77777777" w:rsidR="00885BEB" w:rsidRPr="00885BEB" w:rsidRDefault="00885BEB" w:rsidP="00885BEB">
      <w:pPr>
        <w:spacing w:line="360" w:lineRule="auto"/>
        <w:jc w:val="both"/>
        <w:rPr>
          <w:rFonts w:ascii="Arial" w:hAnsi="Arial" w:cs="Arial"/>
          <w:sz w:val="24"/>
          <w:szCs w:val="24"/>
        </w:rPr>
      </w:pPr>
    </w:p>
    <w:p w14:paraId="60F21071" w14:textId="77777777" w:rsidR="00DA1DCA" w:rsidRPr="00885BEB" w:rsidRDefault="00DA1DCA" w:rsidP="00885BEB">
      <w:pPr>
        <w:spacing w:line="360" w:lineRule="auto"/>
        <w:jc w:val="both"/>
        <w:rPr>
          <w:rFonts w:ascii="Arial" w:hAnsi="Arial" w:cs="Arial"/>
          <w:sz w:val="24"/>
          <w:szCs w:val="24"/>
        </w:rPr>
      </w:pPr>
    </w:p>
    <w:p w14:paraId="279A3174" w14:textId="77777777" w:rsidR="00DA1DCA" w:rsidRDefault="00DA1DCA" w:rsidP="00885BEB">
      <w:pPr>
        <w:spacing w:line="360" w:lineRule="auto"/>
        <w:jc w:val="both"/>
        <w:rPr>
          <w:rFonts w:ascii="Arial" w:hAnsi="Arial" w:cs="Arial"/>
          <w:sz w:val="24"/>
          <w:szCs w:val="24"/>
        </w:rPr>
      </w:pPr>
    </w:p>
    <w:p w14:paraId="43660751" w14:textId="77777777" w:rsidR="00885BEB" w:rsidRPr="00885BEB" w:rsidRDefault="00885BEB" w:rsidP="00885BEB">
      <w:pPr>
        <w:spacing w:line="360" w:lineRule="auto"/>
        <w:jc w:val="both"/>
        <w:rPr>
          <w:rFonts w:ascii="Arial" w:hAnsi="Arial" w:cs="Arial"/>
          <w:sz w:val="24"/>
          <w:szCs w:val="24"/>
        </w:rPr>
      </w:pPr>
    </w:p>
    <w:p w14:paraId="6E783F00" w14:textId="77777777" w:rsidR="00DA1DCA" w:rsidRPr="00885BEB" w:rsidRDefault="00DA1DCA" w:rsidP="00885BEB">
      <w:pPr>
        <w:spacing w:line="360" w:lineRule="auto"/>
        <w:jc w:val="both"/>
        <w:rPr>
          <w:rFonts w:ascii="Arial" w:hAnsi="Arial" w:cs="Arial"/>
          <w:sz w:val="24"/>
          <w:szCs w:val="24"/>
        </w:rPr>
      </w:pPr>
    </w:p>
    <w:p w14:paraId="5F52C3E0" w14:textId="77777777" w:rsidR="00DA1DCA" w:rsidRPr="00885BEB" w:rsidRDefault="00DA1DCA" w:rsidP="00885BEB">
      <w:pPr>
        <w:spacing w:line="360" w:lineRule="auto"/>
        <w:jc w:val="both"/>
        <w:rPr>
          <w:rFonts w:ascii="Arial" w:hAnsi="Arial" w:cs="Arial"/>
          <w:sz w:val="24"/>
          <w:szCs w:val="24"/>
        </w:rPr>
      </w:pPr>
    </w:p>
    <w:p w14:paraId="5240F60D" w14:textId="0B49E177" w:rsidR="00DA1DCA" w:rsidRDefault="00DA1DCA" w:rsidP="000E50A8">
      <w:pPr>
        <w:spacing w:line="360" w:lineRule="auto"/>
        <w:jc w:val="center"/>
        <w:rPr>
          <w:rFonts w:ascii="Arial" w:hAnsi="Arial" w:cs="Arial"/>
          <w:b/>
          <w:bCs/>
          <w:sz w:val="32"/>
          <w:szCs w:val="32"/>
        </w:rPr>
      </w:pPr>
      <w:r w:rsidRPr="000E50A8">
        <w:rPr>
          <w:rFonts w:ascii="Arial" w:hAnsi="Arial" w:cs="Arial"/>
          <w:b/>
          <w:bCs/>
          <w:sz w:val="32"/>
          <w:szCs w:val="32"/>
        </w:rPr>
        <w:t>Abstract</w:t>
      </w:r>
    </w:p>
    <w:p w14:paraId="78D56787" w14:textId="6B5335EE" w:rsidR="00C01261" w:rsidRDefault="00B0150E" w:rsidP="00C01261">
      <w:pPr>
        <w:spacing w:line="360" w:lineRule="auto"/>
        <w:jc w:val="both"/>
        <w:rPr>
          <w:rFonts w:ascii="Arial" w:hAnsi="Arial" w:cs="Arial"/>
          <w:sz w:val="24"/>
          <w:szCs w:val="24"/>
        </w:rPr>
      </w:pPr>
      <w:r w:rsidRPr="00B0150E">
        <w:rPr>
          <w:rFonts w:ascii="Arial" w:hAnsi="Arial" w:cs="Arial"/>
          <w:sz w:val="24"/>
          <w:szCs w:val="24"/>
        </w:rPr>
        <w:t>Small and medium-sized enterprises (SMEs)</w:t>
      </w:r>
      <w:r w:rsidR="000E50A8" w:rsidRPr="000E50A8">
        <w:rPr>
          <w:rFonts w:ascii="Arial" w:hAnsi="Arial" w:cs="Arial"/>
          <w:sz w:val="24"/>
          <w:szCs w:val="24"/>
        </w:rPr>
        <w:t xml:space="preserve"> play a vital role provide</w:t>
      </w:r>
      <w:r w:rsidR="000E50A8">
        <w:rPr>
          <w:rFonts w:ascii="Arial" w:hAnsi="Arial" w:cs="Arial"/>
          <w:sz w:val="24"/>
          <w:szCs w:val="24"/>
        </w:rPr>
        <w:t xml:space="preserve"> employmen</w:t>
      </w:r>
      <w:r w:rsidR="00AC7DD5">
        <w:rPr>
          <w:rFonts w:ascii="Arial" w:hAnsi="Arial" w:cs="Arial"/>
          <w:sz w:val="24"/>
          <w:szCs w:val="24"/>
        </w:rPr>
        <w:t xml:space="preserve">t and </w:t>
      </w:r>
      <w:r w:rsidR="00C01261" w:rsidRPr="00C01261">
        <w:rPr>
          <w:rFonts w:ascii="Arial" w:hAnsi="Arial" w:cs="Arial"/>
          <w:sz w:val="24"/>
          <w:szCs w:val="24"/>
        </w:rPr>
        <w:t>supporting</w:t>
      </w:r>
      <w:r w:rsidR="00C01261">
        <w:rPr>
          <w:rFonts w:ascii="Arial" w:hAnsi="Arial" w:cs="Arial"/>
          <w:sz w:val="24"/>
          <w:szCs w:val="24"/>
        </w:rPr>
        <w:t xml:space="preserve"> </w:t>
      </w:r>
      <w:r w:rsidR="00AC7DD5">
        <w:rPr>
          <w:rFonts w:ascii="Arial" w:hAnsi="Arial" w:cs="Arial"/>
          <w:sz w:val="24"/>
          <w:szCs w:val="24"/>
        </w:rPr>
        <w:t xml:space="preserve">economy growth. However, SMEs are struggling to get finance due </w:t>
      </w:r>
      <w:r w:rsidR="00C01261">
        <w:rPr>
          <w:rFonts w:ascii="Arial" w:hAnsi="Arial" w:cs="Arial"/>
          <w:sz w:val="24"/>
          <w:szCs w:val="24"/>
        </w:rPr>
        <w:t xml:space="preserve">to </w:t>
      </w:r>
      <w:r w:rsidR="00C01261" w:rsidRPr="009C3704">
        <w:rPr>
          <w:rFonts w:ascii="Arial" w:hAnsi="Arial" w:cs="Arial"/>
          <w:sz w:val="24"/>
          <w:szCs w:val="24"/>
        </w:rPr>
        <w:t>unavailability</w:t>
      </w:r>
      <w:r w:rsidR="00AC7DD5">
        <w:rPr>
          <w:rFonts w:ascii="Arial" w:hAnsi="Arial" w:cs="Arial"/>
          <w:sz w:val="24"/>
          <w:szCs w:val="24"/>
        </w:rPr>
        <w:t xml:space="preserve"> of </w:t>
      </w:r>
      <w:r w:rsidR="00C01261">
        <w:rPr>
          <w:rFonts w:ascii="Arial" w:hAnsi="Arial" w:cs="Arial"/>
          <w:sz w:val="24"/>
          <w:szCs w:val="24"/>
        </w:rPr>
        <w:t>collateral, long</w:t>
      </w:r>
      <w:r w:rsidR="00AC7DD5" w:rsidRPr="00AC7DD5">
        <w:rPr>
          <w:rFonts w:ascii="Arial" w:hAnsi="Arial" w:cs="Arial"/>
          <w:sz w:val="24"/>
          <w:szCs w:val="24"/>
        </w:rPr>
        <w:t xml:space="preserve"> approval processes, and high interest rates.</w:t>
      </w:r>
      <w:r w:rsidR="00AC7DD5">
        <w:rPr>
          <w:rFonts w:ascii="Arial" w:hAnsi="Arial" w:cs="Arial"/>
          <w:sz w:val="24"/>
          <w:szCs w:val="24"/>
        </w:rPr>
        <w:t xml:space="preserve"> Decentralised finance can provide alternative to SME Financing and improve the overall finance </w:t>
      </w:r>
      <w:r w:rsidR="00A30FD1" w:rsidRPr="00A30FD1">
        <w:rPr>
          <w:rFonts w:ascii="Arial" w:hAnsi="Arial" w:cs="Arial"/>
          <w:sz w:val="24"/>
          <w:szCs w:val="24"/>
        </w:rPr>
        <w:t>sector</w:t>
      </w:r>
      <w:r w:rsidR="00AC7DD5">
        <w:rPr>
          <w:rFonts w:ascii="Arial" w:hAnsi="Arial" w:cs="Arial"/>
          <w:sz w:val="24"/>
          <w:szCs w:val="24"/>
        </w:rPr>
        <w:t xml:space="preserve"> by using blockchain, r</w:t>
      </w:r>
      <w:r w:rsidR="00AC7DD5" w:rsidRPr="00AC7DD5">
        <w:rPr>
          <w:rFonts w:ascii="Arial" w:hAnsi="Arial" w:cs="Arial"/>
          <w:sz w:val="24"/>
          <w:szCs w:val="24"/>
        </w:rPr>
        <w:t>eal-World Asset (RWA) tokenization, stablecoins</w:t>
      </w:r>
      <w:r w:rsidR="00AC7DD5">
        <w:rPr>
          <w:rFonts w:ascii="Arial" w:hAnsi="Arial" w:cs="Arial"/>
          <w:sz w:val="24"/>
          <w:szCs w:val="24"/>
        </w:rPr>
        <w:t xml:space="preserve"> </w:t>
      </w:r>
      <w:r w:rsidR="00AC7DD5" w:rsidRPr="00AC7DD5">
        <w:rPr>
          <w:rFonts w:ascii="Arial" w:hAnsi="Arial" w:cs="Arial"/>
          <w:sz w:val="24"/>
          <w:szCs w:val="24"/>
        </w:rPr>
        <w:t>and Artificial Intelligence (AI)</w:t>
      </w:r>
      <w:r w:rsidR="00AC7DD5">
        <w:rPr>
          <w:rFonts w:ascii="Arial" w:hAnsi="Arial" w:cs="Arial"/>
          <w:sz w:val="24"/>
          <w:szCs w:val="24"/>
        </w:rPr>
        <w:t>.</w:t>
      </w:r>
    </w:p>
    <w:p w14:paraId="0B0FAB84" w14:textId="61E1EAC9" w:rsidR="00AC7DD5" w:rsidRDefault="00AC7DD5" w:rsidP="00C01261">
      <w:pPr>
        <w:spacing w:line="360" w:lineRule="auto"/>
        <w:jc w:val="both"/>
        <w:rPr>
          <w:rFonts w:ascii="Arial" w:hAnsi="Arial" w:cs="Arial"/>
          <w:sz w:val="24"/>
          <w:szCs w:val="24"/>
        </w:rPr>
      </w:pPr>
      <w:r w:rsidRPr="00AC7DD5">
        <w:rPr>
          <w:rFonts w:ascii="Arial" w:hAnsi="Arial" w:cs="Arial"/>
          <w:sz w:val="24"/>
          <w:szCs w:val="24"/>
        </w:rPr>
        <w:t>To study this topic</w:t>
      </w:r>
      <w:r>
        <w:rPr>
          <w:rFonts w:ascii="Arial" w:hAnsi="Arial" w:cs="Arial"/>
          <w:sz w:val="24"/>
          <w:szCs w:val="24"/>
        </w:rPr>
        <w:t xml:space="preserve">, </w:t>
      </w:r>
      <w:r w:rsidR="00C01261">
        <w:rPr>
          <w:rFonts w:ascii="Arial" w:hAnsi="Arial" w:cs="Arial"/>
          <w:sz w:val="24"/>
          <w:szCs w:val="24"/>
        </w:rPr>
        <w:t>a</w:t>
      </w:r>
      <w:r>
        <w:rPr>
          <w:rFonts w:ascii="Arial" w:hAnsi="Arial" w:cs="Arial"/>
          <w:sz w:val="24"/>
          <w:szCs w:val="24"/>
        </w:rPr>
        <w:t xml:space="preserve"> systematic literature review was conducted </w:t>
      </w:r>
      <w:r w:rsidR="00C01261">
        <w:rPr>
          <w:rFonts w:ascii="Arial" w:hAnsi="Arial" w:cs="Arial"/>
          <w:sz w:val="24"/>
          <w:szCs w:val="24"/>
        </w:rPr>
        <w:t>using</w:t>
      </w:r>
      <w:r>
        <w:rPr>
          <w:rFonts w:ascii="Arial" w:hAnsi="Arial" w:cs="Arial"/>
          <w:sz w:val="24"/>
          <w:szCs w:val="24"/>
        </w:rPr>
        <w:t xml:space="preserve"> PRISMA 2020 Framework. The time frame </w:t>
      </w:r>
      <w:r w:rsidR="00C01261">
        <w:rPr>
          <w:rFonts w:ascii="Arial" w:hAnsi="Arial" w:cs="Arial"/>
          <w:sz w:val="24"/>
          <w:szCs w:val="24"/>
        </w:rPr>
        <w:t>for</w:t>
      </w:r>
      <w:r>
        <w:rPr>
          <w:rFonts w:ascii="Arial" w:hAnsi="Arial" w:cs="Arial"/>
          <w:sz w:val="24"/>
          <w:szCs w:val="24"/>
        </w:rPr>
        <w:t xml:space="preserve"> this</w:t>
      </w:r>
      <w:r w:rsidR="00C01261">
        <w:rPr>
          <w:rFonts w:ascii="Arial" w:hAnsi="Arial" w:cs="Arial"/>
          <w:sz w:val="24"/>
          <w:szCs w:val="24"/>
        </w:rPr>
        <w:t xml:space="preserve"> </w:t>
      </w:r>
      <w:r w:rsidR="00C01261" w:rsidRPr="00C01261">
        <w:rPr>
          <w:rFonts w:ascii="Arial" w:hAnsi="Arial" w:cs="Arial"/>
          <w:sz w:val="24"/>
          <w:szCs w:val="24"/>
        </w:rPr>
        <w:t xml:space="preserve">study </w:t>
      </w:r>
      <w:r w:rsidR="00C01261">
        <w:rPr>
          <w:rFonts w:ascii="Arial" w:hAnsi="Arial" w:cs="Arial"/>
          <w:sz w:val="24"/>
          <w:szCs w:val="24"/>
        </w:rPr>
        <w:t>was</w:t>
      </w:r>
      <w:r>
        <w:rPr>
          <w:rFonts w:ascii="Arial" w:hAnsi="Arial" w:cs="Arial"/>
          <w:sz w:val="24"/>
          <w:szCs w:val="24"/>
        </w:rPr>
        <w:t xml:space="preserve"> between 2022 to 2026 and the </w:t>
      </w:r>
      <w:r w:rsidRPr="00AC7DD5">
        <w:rPr>
          <w:rFonts w:ascii="Arial" w:hAnsi="Arial" w:cs="Arial"/>
          <w:sz w:val="24"/>
          <w:szCs w:val="24"/>
        </w:rPr>
        <w:t>EBSCO, ScienceDirect, and ProQuest databases</w:t>
      </w:r>
      <w:r>
        <w:rPr>
          <w:rFonts w:ascii="Arial" w:hAnsi="Arial" w:cs="Arial"/>
          <w:sz w:val="24"/>
          <w:szCs w:val="24"/>
        </w:rPr>
        <w:t xml:space="preserve"> </w:t>
      </w:r>
      <w:r w:rsidR="00C01261">
        <w:rPr>
          <w:rFonts w:ascii="Arial" w:hAnsi="Arial" w:cs="Arial"/>
          <w:sz w:val="24"/>
          <w:szCs w:val="24"/>
        </w:rPr>
        <w:t xml:space="preserve">were </w:t>
      </w:r>
      <w:r>
        <w:rPr>
          <w:rFonts w:ascii="Arial" w:hAnsi="Arial" w:cs="Arial"/>
          <w:sz w:val="24"/>
          <w:szCs w:val="24"/>
        </w:rPr>
        <w:t xml:space="preserve">used. Out of </w:t>
      </w:r>
      <w:r w:rsidRPr="00AC7DD5">
        <w:rPr>
          <w:rFonts w:ascii="Arial" w:hAnsi="Arial" w:cs="Arial"/>
          <w:sz w:val="24"/>
          <w:szCs w:val="24"/>
        </w:rPr>
        <w:t xml:space="preserve">1,565 </w:t>
      </w:r>
      <w:r w:rsidR="00C01261" w:rsidRPr="00AC7DD5">
        <w:rPr>
          <w:rFonts w:ascii="Arial" w:hAnsi="Arial" w:cs="Arial"/>
          <w:sz w:val="24"/>
          <w:szCs w:val="24"/>
        </w:rPr>
        <w:t>articles</w:t>
      </w:r>
      <w:r w:rsidR="00C01261">
        <w:rPr>
          <w:rFonts w:ascii="Arial" w:hAnsi="Arial" w:cs="Arial"/>
          <w:sz w:val="24"/>
          <w:szCs w:val="24"/>
        </w:rPr>
        <w:t>,</w:t>
      </w:r>
      <w:r>
        <w:rPr>
          <w:rFonts w:ascii="Arial" w:hAnsi="Arial" w:cs="Arial"/>
          <w:sz w:val="24"/>
          <w:szCs w:val="24"/>
        </w:rPr>
        <w:t xml:space="preserve"> 40 </w:t>
      </w:r>
      <w:r w:rsidR="00C01261" w:rsidRPr="00C01261">
        <w:rPr>
          <w:rFonts w:ascii="Arial" w:hAnsi="Arial" w:cs="Arial"/>
          <w:sz w:val="24"/>
          <w:szCs w:val="24"/>
        </w:rPr>
        <w:t>peer-reviewed journal articles were selected</w:t>
      </w:r>
      <w:r w:rsidR="00C01261">
        <w:rPr>
          <w:rFonts w:ascii="Arial" w:hAnsi="Arial" w:cs="Arial"/>
          <w:sz w:val="24"/>
          <w:szCs w:val="24"/>
        </w:rPr>
        <w:t>.</w:t>
      </w:r>
    </w:p>
    <w:p w14:paraId="02D775AA" w14:textId="3DE090DA" w:rsidR="009D449B" w:rsidRDefault="00C01261" w:rsidP="00885BEB">
      <w:pPr>
        <w:spacing w:line="360" w:lineRule="auto"/>
        <w:jc w:val="both"/>
      </w:pPr>
      <w:r>
        <w:rPr>
          <w:rFonts w:ascii="Arial" w:hAnsi="Arial" w:cs="Arial"/>
          <w:sz w:val="24"/>
          <w:szCs w:val="24"/>
        </w:rPr>
        <w:t>The finding</w:t>
      </w:r>
      <w:r w:rsidR="000644DB">
        <w:rPr>
          <w:rFonts w:ascii="Arial" w:hAnsi="Arial" w:cs="Arial"/>
          <w:sz w:val="24"/>
          <w:szCs w:val="24"/>
        </w:rPr>
        <w:t>s</w:t>
      </w:r>
      <w:r>
        <w:rPr>
          <w:rFonts w:ascii="Arial" w:hAnsi="Arial" w:cs="Arial"/>
          <w:sz w:val="24"/>
          <w:szCs w:val="24"/>
        </w:rPr>
        <w:t xml:space="preserve"> indicate that Defi </w:t>
      </w:r>
      <w:r w:rsidRPr="00C01261">
        <w:rPr>
          <w:rFonts w:ascii="Arial" w:hAnsi="Arial" w:cs="Arial"/>
          <w:sz w:val="24"/>
          <w:szCs w:val="24"/>
        </w:rPr>
        <w:t xml:space="preserve">platforms and stablecoins can </w:t>
      </w:r>
      <w:r w:rsidR="009C3704">
        <w:rPr>
          <w:rFonts w:ascii="Arial" w:hAnsi="Arial" w:cs="Arial"/>
          <w:sz w:val="24"/>
          <w:szCs w:val="24"/>
        </w:rPr>
        <w:t xml:space="preserve">reduce the overall </w:t>
      </w:r>
      <w:r w:rsidRPr="00C01261">
        <w:rPr>
          <w:rFonts w:ascii="Arial" w:hAnsi="Arial" w:cs="Arial"/>
          <w:sz w:val="24"/>
          <w:szCs w:val="24"/>
        </w:rPr>
        <w:t xml:space="preserve">transaction costs and </w:t>
      </w:r>
      <w:r w:rsidR="009C3704">
        <w:rPr>
          <w:rFonts w:ascii="Arial" w:hAnsi="Arial" w:cs="Arial"/>
          <w:sz w:val="24"/>
          <w:szCs w:val="24"/>
        </w:rPr>
        <w:t xml:space="preserve">boost up the </w:t>
      </w:r>
      <w:r w:rsidRPr="00C01261">
        <w:rPr>
          <w:rFonts w:ascii="Arial" w:hAnsi="Arial" w:cs="Arial"/>
          <w:sz w:val="24"/>
          <w:szCs w:val="24"/>
        </w:rPr>
        <w:t xml:space="preserve">speed </w:t>
      </w:r>
      <w:r w:rsidR="009C3704">
        <w:rPr>
          <w:rFonts w:ascii="Arial" w:hAnsi="Arial" w:cs="Arial"/>
          <w:sz w:val="24"/>
          <w:szCs w:val="24"/>
        </w:rPr>
        <w:t>of transactions</w:t>
      </w:r>
      <w:r w:rsidRPr="00C01261">
        <w:rPr>
          <w:rFonts w:ascii="Arial" w:hAnsi="Arial" w:cs="Arial"/>
          <w:sz w:val="24"/>
          <w:szCs w:val="24"/>
        </w:rPr>
        <w:t>.</w:t>
      </w:r>
      <w:r w:rsidR="000644DB">
        <w:rPr>
          <w:rFonts w:ascii="Arial" w:hAnsi="Arial" w:cs="Arial"/>
          <w:sz w:val="24"/>
          <w:szCs w:val="24"/>
        </w:rPr>
        <w:t xml:space="preserve"> Furthermore,</w:t>
      </w:r>
      <w:r w:rsidR="000644DB" w:rsidRPr="000644DB">
        <w:t xml:space="preserve"> </w:t>
      </w:r>
      <w:r w:rsidR="000644DB" w:rsidRPr="000644DB">
        <w:rPr>
          <w:rFonts w:ascii="Arial" w:hAnsi="Arial" w:cs="Arial"/>
          <w:sz w:val="24"/>
          <w:szCs w:val="24"/>
        </w:rPr>
        <w:t>RWA tokenization</w:t>
      </w:r>
      <w:r w:rsidR="000644DB">
        <w:rPr>
          <w:rFonts w:ascii="Arial" w:hAnsi="Arial" w:cs="Arial"/>
          <w:sz w:val="24"/>
          <w:szCs w:val="24"/>
        </w:rPr>
        <w:t xml:space="preserve"> allows SMEs to convert their assets like </w:t>
      </w:r>
      <w:r w:rsidR="000644DB" w:rsidRPr="000644DB">
        <w:rPr>
          <w:rFonts w:ascii="Arial" w:hAnsi="Arial" w:cs="Arial"/>
          <w:sz w:val="24"/>
          <w:szCs w:val="24"/>
        </w:rPr>
        <w:t>equipment or unpaid invoices</w:t>
      </w:r>
      <w:r w:rsidR="000644DB">
        <w:rPr>
          <w:rFonts w:ascii="Arial" w:hAnsi="Arial" w:cs="Arial"/>
          <w:sz w:val="24"/>
          <w:szCs w:val="24"/>
        </w:rPr>
        <w:t xml:space="preserve"> into digital token and use these tokens as loan colleteral. Additionally, Artificial intelligence can improve </w:t>
      </w:r>
      <w:r w:rsidR="000644DB" w:rsidRPr="000644DB">
        <w:rPr>
          <w:rFonts w:ascii="Arial" w:hAnsi="Arial" w:cs="Arial"/>
          <w:sz w:val="24"/>
          <w:szCs w:val="24"/>
        </w:rPr>
        <w:t>machine learning tools can improve credit scoring</w:t>
      </w:r>
      <w:r w:rsidR="000644DB">
        <w:rPr>
          <w:rFonts w:ascii="Arial" w:hAnsi="Arial" w:cs="Arial"/>
          <w:sz w:val="24"/>
          <w:szCs w:val="24"/>
        </w:rPr>
        <w:t xml:space="preserve"> and automate the loan approval decision</w:t>
      </w:r>
      <w:r w:rsidR="009D449B">
        <w:rPr>
          <w:rFonts w:ascii="Arial" w:hAnsi="Arial" w:cs="Arial"/>
          <w:sz w:val="24"/>
          <w:szCs w:val="24"/>
        </w:rPr>
        <w:t>,</w:t>
      </w:r>
      <w:r w:rsidR="000644DB">
        <w:rPr>
          <w:rFonts w:ascii="Arial" w:hAnsi="Arial" w:cs="Arial"/>
          <w:sz w:val="24"/>
          <w:szCs w:val="24"/>
        </w:rPr>
        <w:t xml:space="preserve"> as well </w:t>
      </w:r>
      <w:r w:rsidR="009D449B">
        <w:rPr>
          <w:rFonts w:ascii="Arial" w:hAnsi="Arial" w:cs="Arial"/>
          <w:sz w:val="24"/>
          <w:szCs w:val="24"/>
        </w:rPr>
        <w:t>as help</w:t>
      </w:r>
      <w:r w:rsidR="009D449B" w:rsidRPr="009D449B">
        <w:rPr>
          <w:rFonts w:ascii="Arial" w:hAnsi="Arial" w:cs="Arial"/>
          <w:sz w:val="24"/>
          <w:szCs w:val="24"/>
        </w:rPr>
        <w:t xml:space="preserve"> to detect financial fraud.</w:t>
      </w:r>
      <w:r w:rsidR="009D449B" w:rsidRPr="009D449B">
        <w:t xml:space="preserve"> </w:t>
      </w:r>
    </w:p>
    <w:p w14:paraId="461AC92B" w14:textId="21BEDE7E" w:rsidR="00DA1DCA" w:rsidRDefault="009D449B" w:rsidP="00885BEB">
      <w:pPr>
        <w:spacing w:line="360" w:lineRule="auto"/>
        <w:jc w:val="both"/>
        <w:rPr>
          <w:rFonts w:ascii="Arial" w:hAnsi="Arial" w:cs="Arial"/>
          <w:sz w:val="24"/>
          <w:szCs w:val="24"/>
        </w:rPr>
      </w:pPr>
      <w:r w:rsidRPr="009D449B">
        <w:rPr>
          <w:rFonts w:ascii="Arial" w:hAnsi="Arial" w:cs="Arial"/>
          <w:sz w:val="24"/>
          <w:szCs w:val="24"/>
        </w:rPr>
        <w:t>However, several major challenges</w:t>
      </w:r>
      <w:r>
        <w:rPr>
          <w:rFonts w:ascii="Arial" w:hAnsi="Arial" w:cs="Arial"/>
          <w:sz w:val="24"/>
          <w:szCs w:val="24"/>
        </w:rPr>
        <w:t xml:space="preserve"> like Defi laws, </w:t>
      </w:r>
      <w:r w:rsidRPr="009D449B">
        <w:rPr>
          <w:rFonts w:ascii="Arial" w:hAnsi="Arial" w:cs="Arial"/>
          <w:sz w:val="24"/>
          <w:szCs w:val="24"/>
        </w:rPr>
        <w:t xml:space="preserve">smart contract security </w:t>
      </w:r>
      <w:r w:rsidR="00A36643" w:rsidRPr="009D449B">
        <w:rPr>
          <w:rFonts w:ascii="Arial" w:hAnsi="Arial" w:cs="Arial"/>
          <w:sz w:val="24"/>
          <w:szCs w:val="24"/>
        </w:rPr>
        <w:t>vulnerabilities</w:t>
      </w:r>
      <w:r w:rsidR="00A36643">
        <w:rPr>
          <w:rFonts w:ascii="Arial" w:hAnsi="Arial" w:cs="Arial"/>
          <w:sz w:val="24"/>
          <w:szCs w:val="24"/>
        </w:rPr>
        <w:t>,</w:t>
      </w:r>
      <w:r>
        <w:rPr>
          <w:rFonts w:ascii="Arial" w:hAnsi="Arial" w:cs="Arial"/>
          <w:sz w:val="24"/>
          <w:szCs w:val="24"/>
        </w:rPr>
        <w:t xml:space="preserve"> </w:t>
      </w:r>
      <w:r w:rsidRPr="009D449B">
        <w:rPr>
          <w:rFonts w:ascii="Arial" w:hAnsi="Arial" w:cs="Arial"/>
          <w:sz w:val="24"/>
          <w:szCs w:val="24"/>
        </w:rPr>
        <w:t>high cryptocurrency price volatility, and governance risks</w:t>
      </w:r>
      <w:r>
        <w:rPr>
          <w:rFonts w:ascii="Arial" w:hAnsi="Arial" w:cs="Arial"/>
          <w:sz w:val="24"/>
          <w:szCs w:val="24"/>
        </w:rPr>
        <w:t xml:space="preserve"> </w:t>
      </w:r>
      <w:r w:rsidRPr="009D449B">
        <w:rPr>
          <w:rFonts w:ascii="Arial" w:hAnsi="Arial" w:cs="Arial"/>
          <w:sz w:val="24"/>
          <w:szCs w:val="24"/>
        </w:rPr>
        <w:t>can create problems for DeFi growth.</w:t>
      </w:r>
    </w:p>
    <w:p w14:paraId="5B273DF6" w14:textId="2FFB1EC0" w:rsidR="00DA1DCA" w:rsidRPr="00885BEB" w:rsidRDefault="00A36643" w:rsidP="00885BEB">
      <w:pPr>
        <w:spacing w:line="360" w:lineRule="auto"/>
        <w:jc w:val="both"/>
        <w:rPr>
          <w:rFonts w:ascii="Arial" w:hAnsi="Arial" w:cs="Arial"/>
          <w:sz w:val="24"/>
          <w:szCs w:val="24"/>
        </w:rPr>
      </w:pPr>
      <w:r w:rsidRPr="00A36643">
        <w:rPr>
          <w:rFonts w:ascii="Arial" w:hAnsi="Arial" w:cs="Arial"/>
          <w:sz w:val="24"/>
          <w:szCs w:val="24"/>
        </w:rPr>
        <w:t>In conclusion,</w:t>
      </w:r>
      <w:r>
        <w:rPr>
          <w:rFonts w:ascii="Arial" w:hAnsi="Arial" w:cs="Arial"/>
          <w:sz w:val="24"/>
          <w:szCs w:val="24"/>
        </w:rPr>
        <w:t xml:space="preserve"> Defi </w:t>
      </w:r>
      <w:r w:rsidRPr="00A36643">
        <w:rPr>
          <w:rFonts w:ascii="Arial" w:hAnsi="Arial" w:cs="Arial"/>
          <w:sz w:val="24"/>
          <w:szCs w:val="24"/>
        </w:rPr>
        <w:t>cannot fully replace traditional banking</w:t>
      </w:r>
      <w:r>
        <w:rPr>
          <w:rFonts w:ascii="Arial" w:hAnsi="Arial" w:cs="Arial"/>
          <w:sz w:val="24"/>
          <w:szCs w:val="24"/>
        </w:rPr>
        <w:t xml:space="preserve"> but they can provide an </w:t>
      </w:r>
      <w:r w:rsidRPr="00A36643">
        <w:rPr>
          <w:rFonts w:ascii="Arial" w:hAnsi="Arial" w:cs="Arial"/>
          <w:sz w:val="24"/>
          <w:szCs w:val="24"/>
        </w:rPr>
        <w:t>alternative</w:t>
      </w:r>
      <w:r>
        <w:rPr>
          <w:rFonts w:ascii="Arial" w:hAnsi="Arial" w:cs="Arial"/>
          <w:sz w:val="24"/>
          <w:szCs w:val="24"/>
        </w:rPr>
        <w:t xml:space="preserve"> of traditional financing and improve </w:t>
      </w:r>
      <w:r w:rsidRPr="00A36643">
        <w:rPr>
          <w:rFonts w:ascii="Arial" w:hAnsi="Arial" w:cs="Arial"/>
          <w:sz w:val="24"/>
          <w:szCs w:val="24"/>
        </w:rPr>
        <w:t>SME liquidity and capital access</w:t>
      </w:r>
      <w:r>
        <w:rPr>
          <w:rFonts w:ascii="Arial" w:hAnsi="Arial" w:cs="Arial"/>
          <w:sz w:val="24"/>
          <w:szCs w:val="24"/>
        </w:rPr>
        <w:t>. To achieve this, g</w:t>
      </w:r>
      <w:r w:rsidRPr="00A36643">
        <w:rPr>
          <w:rFonts w:ascii="Arial" w:hAnsi="Arial" w:cs="Arial"/>
          <w:sz w:val="24"/>
          <w:szCs w:val="24"/>
        </w:rPr>
        <w:t>overnments must create clear regulations</w:t>
      </w:r>
      <w:r>
        <w:rPr>
          <w:rFonts w:ascii="Arial" w:hAnsi="Arial" w:cs="Arial"/>
          <w:sz w:val="24"/>
          <w:szCs w:val="24"/>
        </w:rPr>
        <w:t xml:space="preserve">, simple and safe Defi platforms </w:t>
      </w:r>
      <w:r w:rsidRPr="00A36643">
        <w:rPr>
          <w:rFonts w:ascii="Arial" w:hAnsi="Arial" w:cs="Arial"/>
          <w:sz w:val="24"/>
          <w:szCs w:val="24"/>
        </w:rPr>
        <w:t>that can help SMEs access finance more easily.</w:t>
      </w:r>
    </w:p>
    <w:p w14:paraId="6973EAF1" w14:textId="77777777" w:rsidR="00DA1DCA" w:rsidRPr="00885BEB" w:rsidRDefault="00DA1DCA" w:rsidP="00885BEB">
      <w:pPr>
        <w:spacing w:line="360" w:lineRule="auto"/>
        <w:jc w:val="both"/>
        <w:rPr>
          <w:rFonts w:ascii="Arial" w:hAnsi="Arial" w:cs="Arial"/>
          <w:sz w:val="24"/>
          <w:szCs w:val="24"/>
        </w:rPr>
      </w:pPr>
    </w:p>
    <w:p w14:paraId="3A0E9811" w14:textId="77777777" w:rsidR="00DA1DCA" w:rsidRPr="00885BEB" w:rsidRDefault="00DA1DCA" w:rsidP="00885BEB">
      <w:pPr>
        <w:spacing w:line="360" w:lineRule="auto"/>
        <w:jc w:val="both"/>
        <w:rPr>
          <w:rFonts w:ascii="Arial" w:hAnsi="Arial" w:cs="Arial"/>
          <w:sz w:val="24"/>
          <w:szCs w:val="24"/>
        </w:rPr>
      </w:pPr>
    </w:p>
    <w:p w14:paraId="78943DDE" w14:textId="77777777" w:rsidR="00DA1DCA" w:rsidRPr="00885BEB" w:rsidRDefault="00DA1DCA" w:rsidP="00885BEB">
      <w:pPr>
        <w:spacing w:line="360" w:lineRule="auto"/>
        <w:jc w:val="both"/>
        <w:rPr>
          <w:rFonts w:ascii="Arial" w:hAnsi="Arial" w:cs="Arial"/>
          <w:sz w:val="24"/>
          <w:szCs w:val="24"/>
        </w:rPr>
      </w:pPr>
    </w:p>
    <w:p w14:paraId="7A670B98" w14:textId="77777777" w:rsidR="00DA1DCA" w:rsidRPr="00885BEB" w:rsidRDefault="00DA1DCA" w:rsidP="00885BEB">
      <w:pPr>
        <w:spacing w:line="360" w:lineRule="auto"/>
        <w:jc w:val="both"/>
        <w:rPr>
          <w:rFonts w:ascii="Arial" w:hAnsi="Arial" w:cs="Arial"/>
          <w:sz w:val="24"/>
          <w:szCs w:val="24"/>
        </w:rPr>
      </w:pPr>
    </w:p>
    <w:p w14:paraId="752AC4AD" w14:textId="77777777" w:rsidR="006D2FA4" w:rsidRDefault="006D2FA4">
      <w:pPr>
        <w:pStyle w:val="TOCHeading"/>
        <w:rPr>
          <w:rFonts w:asciiTheme="minorHAnsi" w:eastAsiaTheme="minorHAnsi" w:hAnsiTheme="minorHAnsi" w:cstheme="minorBidi"/>
          <w:color w:val="auto"/>
          <w:kern w:val="2"/>
          <w:sz w:val="22"/>
          <w:szCs w:val="22"/>
          <w:lang w:val="en-IN"/>
          <w14:ligatures w14:val="standardContextual"/>
        </w:rPr>
      </w:pPr>
    </w:p>
    <w:sdt>
      <w:sdtPr>
        <w:rPr>
          <w:rFonts w:asciiTheme="minorHAnsi" w:eastAsiaTheme="minorHAnsi" w:hAnsiTheme="minorHAnsi" w:cstheme="minorBidi"/>
          <w:color w:val="auto"/>
          <w:kern w:val="2"/>
          <w:sz w:val="22"/>
          <w:szCs w:val="22"/>
          <w:lang w:val="en-IN"/>
          <w14:ligatures w14:val="standardContextual"/>
        </w:rPr>
        <w:id w:val="-1933272177"/>
        <w:docPartObj>
          <w:docPartGallery w:val="Table of Contents"/>
          <w:docPartUnique/>
        </w:docPartObj>
      </w:sdtPr>
      <w:sdtEndPr>
        <w:rPr>
          <w:b/>
          <w:bCs/>
          <w:noProof/>
        </w:rPr>
      </w:sdtEndPr>
      <w:sdtContent>
        <w:p w14:paraId="6278AAEC" w14:textId="70512CA6" w:rsidR="00885BEB" w:rsidRPr="00C93FF3" w:rsidRDefault="00885BEB">
          <w:pPr>
            <w:pStyle w:val="TOCHeading"/>
            <w:rPr>
              <w:sz w:val="36"/>
              <w:szCs w:val="36"/>
            </w:rPr>
          </w:pPr>
          <w:r w:rsidRPr="00C93FF3">
            <w:rPr>
              <w:sz w:val="36"/>
              <w:szCs w:val="36"/>
            </w:rPr>
            <w:t>Table of content</w:t>
          </w:r>
        </w:p>
        <w:p w14:paraId="35A6D57F" w14:textId="2D3C4092" w:rsidR="00D95DAA" w:rsidRDefault="00885BEB">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41201544" w:history="1">
            <w:r w:rsidR="00D95DAA" w:rsidRPr="009C12A6">
              <w:rPr>
                <w:rStyle w:val="Hyperlink"/>
                <w:rFonts w:ascii="Arial" w:hAnsi="Arial" w:cs="Arial"/>
                <w:noProof/>
              </w:rPr>
              <w:t>Chapter 1 - Introduction</w:t>
            </w:r>
            <w:r w:rsidR="00D95DAA">
              <w:rPr>
                <w:noProof/>
                <w:webHidden/>
              </w:rPr>
              <w:tab/>
            </w:r>
            <w:r w:rsidR="00D95DAA">
              <w:rPr>
                <w:noProof/>
                <w:webHidden/>
              </w:rPr>
              <w:fldChar w:fldCharType="begin"/>
            </w:r>
            <w:r w:rsidR="00D95DAA">
              <w:rPr>
                <w:noProof/>
                <w:webHidden/>
              </w:rPr>
              <w:instrText xml:space="preserve"> PAGEREF _Toc241201544 \h </w:instrText>
            </w:r>
            <w:r w:rsidR="00D95DAA">
              <w:rPr>
                <w:noProof/>
                <w:webHidden/>
              </w:rPr>
            </w:r>
            <w:r w:rsidR="00D95DAA">
              <w:rPr>
                <w:noProof/>
                <w:webHidden/>
              </w:rPr>
              <w:fldChar w:fldCharType="separate"/>
            </w:r>
            <w:r w:rsidR="00D95DAA">
              <w:rPr>
                <w:noProof/>
                <w:webHidden/>
              </w:rPr>
              <w:t>11</w:t>
            </w:r>
            <w:r w:rsidR="00D95DAA">
              <w:rPr>
                <w:noProof/>
                <w:webHidden/>
              </w:rPr>
              <w:fldChar w:fldCharType="end"/>
            </w:r>
          </w:hyperlink>
        </w:p>
        <w:p w14:paraId="5C593842" w14:textId="59A7FD01" w:rsidR="00D95DAA" w:rsidRDefault="00D95DAA">
          <w:pPr>
            <w:pStyle w:val="TOC2"/>
            <w:tabs>
              <w:tab w:val="right" w:leader="dot" w:pos="9016"/>
            </w:tabs>
            <w:rPr>
              <w:rFonts w:eastAsiaTheme="minorEastAsia"/>
              <w:noProof/>
              <w:sz w:val="24"/>
              <w:szCs w:val="24"/>
              <w:lang w:eastAsia="en-IN"/>
            </w:rPr>
          </w:pPr>
          <w:hyperlink w:anchor="_Toc241201545" w:history="1">
            <w:r w:rsidRPr="009C12A6">
              <w:rPr>
                <w:rStyle w:val="Hyperlink"/>
                <w:rFonts w:ascii="Arial" w:hAnsi="Arial" w:cs="Arial"/>
                <w:noProof/>
              </w:rPr>
              <w:t>1.1 - Background of the study</w:t>
            </w:r>
            <w:r>
              <w:rPr>
                <w:noProof/>
                <w:webHidden/>
              </w:rPr>
              <w:tab/>
            </w:r>
            <w:r>
              <w:rPr>
                <w:noProof/>
                <w:webHidden/>
              </w:rPr>
              <w:fldChar w:fldCharType="begin"/>
            </w:r>
            <w:r>
              <w:rPr>
                <w:noProof/>
                <w:webHidden/>
              </w:rPr>
              <w:instrText xml:space="preserve"> PAGEREF _Toc241201545 \h </w:instrText>
            </w:r>
            <w:r>
              <w:rPr>
                <w:noProof/>
                <w:webHidden/>
              </w:rPr>
            </w:r>
            <w:r>
              <w:rPr>
                <w:noProof/>
                <w:webHidden/>
              </w:rPr>
              <w:fldChar w:fldCharType="separate"/>
            </w:r>
            <w:r>
              <w:rPr>
                <w:noProof/>
                <w:webHidden/>
              </w:rPr>
              <w:t>11</w:t>
            </w:r>
            <w:r>
              <w:rPr>
                <w:noProof/>
                <w:webHidden/>
              </w:rPr>
              <w:fldChar w:fldCharType="end"/>
            </w:r>
          </w:hyperlink>
        </w:p>
        <w:p w14:paraId="65D034FC" w14:textId="0E70140B" w:rsidR="00D95DAA" w:rsidRDefault="00D95DAA">
          <w:pPr>
            <w:pStyle w:val="TOC2"/>
            <w:tabs>
              <w:tab w:val="right" w:leader="dot" w:pos="9016"/>
            </w:tabs>
            <w:rPr>
              <w:rFonts w:eastAsiaTheme="minorEastAsia"/>
              <w:noProof/>
              <w:sz w:val="24"/>
              <w:szCs w:val="24"/>
              <w:lang w:eastAsia="en-IN"/>
            </w:rPr>
          </w:pPr>
          <w:hyperlink w:anchor="_Toc241201546" w:history="1">
            <w:r w:rsidRPr="009C12A6">
              <w:rPr>
                <w:rStyle w:val="Hyperlink"/>
                <w:rFonts w:ascii="Arial" w:hAnsi="Arial" w:cs="Arial"/>
                <w:noProof/>
              </w:rPr>
              <w:t>1.2 - Introduction to DeFi</w:t>
            </w:r>
            <w:r>
              <w:rPr>
                <w:noProof/>
                <w:webHidden/>
              </w:rPr>
              <w:tab/>
            </w:r>
            <w:r>
              <w:rPr>
                <w:noProof/>
                <w:webHidden/>
              </w:rPr>
              <w:fldChar w:fldCharType="begin"/>
            </w:r>
            <w:r>
              <w:rPr>
                <w:noProof/>
                <w:webHidden/>
              </w:rPr>
              <w:instrText xml:space="preserve"> PAGEREF _Toc241201546 \h </w:instrText>
            </w:r>
            <w:r>
              <w:rPr>
                <w:noProof/>
                <w:webHidden/>
              </w:rPr>
            </w:r>
            <w:r>
              <w:rPr>
                <w:noProof/>
                <w:webHidden/>
              </w:rPr>
              <w:fldChar w:fldCharType="separate"/>
            </w:r>
            <w:r>
              <w:rPr>
                <w:noProof/>
                <w:webHidden/>
              </w:rPr>
              <w:t>11</w:t>
            </w:r>
            <w:r>
              <w:rPr>
                <w:noProof/>
                <w:webHidden/>
              </w:rPr>
              <w:fldChar w:fldCharType="end"/>
            </w:r>
          </w:hyperlink>
        </w:p>
        <w:p w14:paraId="7F8D8ECB" w14:textId="1251B0FE" w:rsidR="00D95DAA" w:rsidRDefault="00D95DAA">
          <w:pPr>
            <w:pStyle w:val="TOC2"/>
            <w:tabs>
              <w:tab w:val="right" w:leader="dot" w:pos="9016"/>
            </w:tabs>
            <w:rPr>
              <w:rFonts w:eastAsiaTheme="minorEastAsia"/>
              <w:noProof/>
              <w:sz w:val="24"/>
              <w:szCs w:val="24"/>
              <w:lang w:eastAsia="en-IN"/>
            </w:rPr>
          </w:pPr>
          <w:hyperlink w:anchor="_Toc241201547" w:history="1">
            <w:r w:rsidRPr="009C12A6">
              <w:rPr>
                <w:rStyle w:val="Hyperlink"/>
                <w:rFonts w:ascii="Arial" w:hAnsi="Arial" w:cs="Arial"/>
                <w:noProof/>
              </w:rPr>
              <w:t>1.3 – Research Gap</w:t>
            </w:r>
            <w:r>
              <w:rPr>
                <w:noProof/>
                <w:webHidden/>
              </w:rPr>
              <w:tab/>
            </w:r>
            <w:r>
              <w:rPr>
                <w:noProof/>
                <w:webHidden/>
              </w:rPr>
              <w:fldChar w:fldCharType="begin"/>
            </w:r>
            <w:r>
              <w:rPr>
                <w:noProof/>
                <w:webHidden/>
              </w:rPr>
              <w:instrText xml:space="preserve"> PAGEREF _Toc241201547 \h </w:instrText>
            </w:r>
            <w:r>
              <w:rPr>
                <w:noProof/>
                <w:webHidden/>
              </w:rPr>
            </w:r>
            <w:r>
              <w:rPr>
                <w:noProof/>
                <w:webHidden/>
              </w:rPr>
              <w:fldChar w:fldCharType="separate"/>
            </w:r>
            <w:r>
              <w:rPr>
                <w:noProof/>
                <w:webHidden/>
              </w:rPr>
              <w:t>13</w:t>
            </w:r>
            <w:r>
              <w:rPr>
                <w:noProof/>
                <w:webHidden/>
              </w:rPr>
              <w:fldChar w:fldCharType="end"/>
            </w:r>
          </w:hyperlink>
        </w:p>
        <w:p w14:paraId="74AC0D7C" w14:textId="08770937" w:rsidR="00D95DAA" w:rsidRDefault="00D95DAA">
          <w:pPr>
            <w:pStyle w:val="TOC2"/>
            <w:tabs>
              <w:tab w:val="right" w:leader="dot" w:pos="9016"/>
            </w:tabs>
            <w:rPr>
              <w:rFonts w:eastAsiaTheme="minorEastAsia"/>
              <w:noProof/>
              <w:sz w:val="24"/>
              <w:szCs w:val="24"/>
              <w:lang w:eastAsia="en-IN"/>
            </w:rPr>
          </w:pPr>
          <w:hyperlink w:anchor="_Toc241201548" w:history="1">
            <w:r w:rsidRPr="009C12A6">
              <w:rPr>
                <w:rStyle w:val="Hyperlink"/>
                <w:rFonts w:ascii="Arial" w:hAnsi="Arial" w:cs="Arial"/>
                <w:noProof/>
              </w:rPr>
              <w:t>1.4 - Research Aim</w:t>
            </w:r>
            <w:r>
              <w:rPr>
                <w:noProof/>
                <w:webHidden/>
              </w:rPr>
              <w:tab/>
            </w:r>
            <w:r>
              <w:rPr>
                <w:noProof/>
                <w:webHidden/>
              </w:rPr>
              <w:fldChar w:fldCharType="begin"/>
            </w:r>
            <w:r>
              <w:rPr>
                <w:noProof/>
                <w:webHidden/>
              </w:rPr>
              <w:instrText xml:space="preserve"> PAGEREF _Toc241201548 \h </w:instrText>
            </w:r>
            <w:r>
              <w:rPr>
                <w:noProof/>
                <w:webHidden/>
              </w:rPr>
            </w:r>
            <w:r>
              <w:rPr>
                <w:noProof/>
                <w:webHidden/>
              </w:rPr>
              <w:fldChar w:fldCharType="separate"/>
            </w:r>
            <w:r>
              <w:rPr>
                <w:noProof/>
                <w:webHidden/>
              </w:rPr>
              <w:t>13</w:t>
            </w:r>
            <w:r>
              <w:rPr>
                <w:noProof/>
                <w:webHidden/>
              </w:rPr>
              <w:fldChar w:fldCharType="end"/>
            </w:r>
          </w:hyperlink>
        </w:p>
        <w:p w14:paraId="078E451D" w14:textId="4DBD1F9A" w:rsidR="00D95DAA" w:rsidRDefault="00D95DAA">
          <w:pPr>
            <w:pStyle w:val="TOC2"/>
            <w:tabs>
              <w:tab w:val="right" w:leader="dot" w:pos="9016"/>
            </w:tabs>
            <w:rPr>
              <w:rFonts w:eastAsiaTheme="minorEastAsia"/>
              <w:noProof/>
              <w:sz w:val="24"/>
              <w:szCs w:val="24"/>
              <w:lang w:eastAsia="en-IN"/>
            </w:rPr>
          </w:pPr>
          <w:hyperlink w:anchor="_Toc241201549" w:history="1">
            <w:r w:rsidRPr="009C12A6">
              <w:rPr>
                <w:rStyle w:val="Hyperlink"/>
                <w:rFonts w:ascii="Arial" w:hAnsi="Arial" w:cs="Arial"/>
                <w:noProof/>
              </w:rPr>
              <w:t>1.5 – Research objectives</w:t>
            </w:r>
            <w:r>
              <w:rPr>
                <w:noProof/>
                <w:webHidden/>
              </w:rPr>
              <w:tab/>
            </w:r>
            <w:r>
              <w:rPr>
                <w:noProof/>
                <w:webHidden/>
              </w:rPr>
              <w:fldChar w:fldCharType="begin"/>
            </w:r>
            <w:r>
              <w:rPr>
                <w:noProof/>
                <w:webHidden/>
              </w:rPr>
              <w:instrText xml:space="preserve"> PAGEREF _Toc241201549 \h </w:instrText>
            </w:r>
            <w:r>
              <w:rPr>
                <w:noProof/>
                <w:webHidden/>
              </w:rPr>
            </w:r>
            <w:r>
              <w:rPr>
                <w:noProof/>
                <w:webHidden/>
              </w:rPr>
              <w:fldChar w:fldCharType="separate"/>
            </w:r>
            <w:r>
              <w:rPr>
                <w:noProof/>
                <w:webHidden/>
              </w:rPr>
              <w:t>13</w:t>
            </w:r>
            <w:r>
              <w:rPr>
                <w:noProof/>
                <w:webHidden/>
              </w:rPr>
              <w:fldChar w:fldCharType="end"/>
            </w:r>
          </w:hyperlink>
        </w:p>
        <w:p w14:paraId="77FE0EC5" w14:textId="1A193A6A" w:rsidR="00D95DAA" w:rsidRDefault="00D95DAA">
          <w:pPr>
            <w:pStyle w:val="TOC2"/>
            <w:tabs>
              <w:tab w:val="right" w:leader="dot" w:pos="9016"/>
            </w:tabs>
            <w:rPr>
              <w:rFonts w:eastAsiaTheme="minorEastAsia"/>
              <w:noProof/>
              <w:sz w:val="24"/>
              <w:szCs w:val="24"/>
              <w:lang w:eastAsia="en-IN"/>
            </w:rPr>
          </w:pPr>
          <w:hyperlink w:anchor="_Toc241201550" w:history="1">
            <w:r w:rsidRPr="009C12A6">
              <w:rPr>
                <w:rStyle w:val="Hyperlink"/>
                <w:rFonts w:ascii="Arial" w:hAnsi="Arial" w:cs="Arial"/>
                <w:noProof/>
              </w:rPr>
              <w:t>1.6 - Research questions</w:t>
            </w:r>
            <w:r>
              <w:rPr>
                <w:noProof/>
                <w:webHidden/>
              </w:rPr>
              <w:tab/>
            </w:r>
            <w:r>
              <w:rPr>
                <w:noProof/>
                <w:webHidden/>
              </w:rPr>
              <w:fldChar w:fldCharType="begin"/>
            </w:r>
            <w:r>
              <w:rPr>
                <w:noProof/>
                <w:webHidden/>
              </w:rPr>
              <w:instrText xml:space="preserve"> PAGEREF _Toc241201550 \h </w:instrText>
            </w:r>
            <w:r>
              <w:rPr>
                <w:noProof/>
                <w:webHidden/>
              </w:rPr>
            </w:r>
            <w:r>
              <w:rPr>
                <w:noProof/>
                <w:webHidden/>
              </w:rPr>
              <w:fldChar w:fldCharType="separate"/>
            </w:r>
            <w:r>
              <w:rPr>
                <w:noProof/>
                <w:webHidden/>
              </w:rPr>
              <w:t>14</w:t>
            </w:r>
            <w:r>
              <w:rPr>
                <w:noProof/>
                <w:webHidden/>
              </w:rPr>
              <w:fldChar w:fldCharType="end"/>
            </w:r>
          </w:hyperlink>
        </w:p>
        <w:p w14:paraId="6889A655" w14:textId="1772B34A" w:rsidR="00D95DAA" w:rsidRDefault="00D95DAA">
          <w:pPr>
            <w:pStyle w:val="TOC2"/>
            <w:tabs>
              <w:tab w:val="right" w:leader="dot" w:pos="9016"/>
            </w:tabs>
            <w:rPr>
              <w:rFonts w:eastAsiaTheme="minorEastAsia"/>
              <w:noProof/>
              <w:sz w:val="24"/>
              <w:szCs w:val="24"/>
              <w:lang w:eastAsia="en-IN"/>
            </w:rPr>
          </w:pPr>
          <w:hyperlink w:anchor="_Toc241201551" w:history="1">
            <w:r w:rsidRPr="009C12A6">
              <w:rPr>
                <w:rStyle w:val="Hyperlink"/>
                <w:rFonts w:ascii="Arial" w:hAnsi="Arial" w:cs="Arial"/>
                <w:noProof/>
              </w:rPr>
              <w:t>1.7 – Research Methodology</w:t>
            </w:r>
            <w:r>
              <w:rPr>
                <w:noProof/>
                <w:webHidden/>
              </w:rPr>
              <w:tab/>
            </w:r>
            <w:r>
              <w:rPr>
                <w:noProof/>
                <w:webHidden/>
              </w:rPr>
              <w:fldChar w:fldCharType="begin"/>
            </w:r>
            <w:r>
              <w:rPr>
                <w:noProof/>
                <w:webHidden/>
              </w:rPr>
              <w:instrText xml:space="preserve"> PAGEREF _Toc241201551 \h </w:instrText>
            </w:r>
            <w:r>
              <w:rPr>
                <w:noProof/>
                <w:webHidden/>
              </w:rPr>
            </w:r>
            <w:r>
              <w:rPr>
                <w:noProof/>
                <w:webHidden/>
              </w:rPr>
              <w:fldChar w:fldCharType="separate"/>
            </w:r>
            <w:r>
              <w:rPr>
                <w:noProof/>
                <w:webHidden/>
              </w:rPr>
              <w:t>14</w:t>
            </w:r>
            <w:r>
              <w:rPr>
                <w:noProof/>
                <w:webHidden/>
              </w:rPr>
              <w:fldChar w:fldCharType="end"/>
            </w:r>
          </w:hyperlink>
        </w:p>
        <w:p w14:paraId="03BEF402" w14:textId="205AB7CD" w:rsidR="00D95DAA" w:rsidRDefault="00D95DAA">
          <w:pPr>
            <w:pStyle w:val="TOC2"/>
            <w:tabs>
              <w:tab w:val="right" w:leader="dot" w:pos="9016"/>
            </w:tabs>
            <w:rPr>
              <w:rFonts w:eastAsiaTheme="minorEastAsia"/>
              <w:noProof/>
              <w:sz w:val="24"/>
              <w:szCs w:val="24"/>
              <w:lang w:eastAsia="en-IN"/>
            </w:rPr>
          </w:pPr>
          <w:hyperlink w:anchor="_Toc241201552" w:history="1">
            <w:r w:rsidRPr="009C12A6">
              <w:rPr>
                <w:rStyle w:val="Hyperlink"/>
                <w:rFonts w:ascii="Arial" w:hAnsi="Arial" w:cs="Arial"/>
                <w:noProof/>
              </w:rPr>
              <w:t>1.8 - Dissertation Structure</w:t>
            </w:r>
            <w:r>
              <w:rPr>
                <w:noProof/>
                <w:webHidden/>
              </w:rPr>
              <w:tab/>
            </w:r>
            <w:r>
              <w:rPr>
                <w:noProof/>
                <w:webHidden/>
              </w:rPr>
              <w:fldChar w:fldCharType="begin"/>
            </w:r>
            <w:r>
              <w:rPr>
                <w:noProof/>
                <w:webHidden/>
              </w:rPr>
              <w:instrText xml:space="preserve"> PAGEREF _Toc241201552 \h </w:instrText>
            </w:r>
            <w:r>
              <w:rPr>
                <w:noProof/>
                <w:webHidden/>
              </w:rPr>
            </w:r>
            <w:r>
              <w:rPr>
                <w:noProof/>
                <w:webHidden/>
              </w:rPr>
              <w:fldChar w:fldCharType="separate"/>
            </w:r>
            <w:r>
              <w:rPr>
                <w:noProof/>
                <w:webHidden/>
              </w:rPr>
              <w:t>15</w:t>
            </w:r>
            <w:r>
              <w:rPr>
                <w:noProof/>
                <w:webHidden/>
              </w:rPr>
              <w:fldChar w:fldCharType="end"/>
            </w:r>
          </w:hyperlink>
        </w:p>
        <w:p w14:paraId="4FA39E22" w14:textId="57C8ABF2" w:rsidR="00D95DAA" w:rsidRDefault="00D95DAA">
          <w:pPr>
            <w:pStyle w:val="TOC1"/>
            <w:tabs>
              <w:tab w:val="right" w:leader="dot" w:pos="9016"/>
            </w:tabs>
            <w:rPr>
              <w:rFonts w:eastAsiaTheme="minorEastAsia"/>
              <w:noProof/>
              <w:sz w:val="24"/>
              <w:szCs w:val="24"/>
              <w:lang w:eastAsia="en-IN"/>
            </w:rPr>
          </w:pPr>
          <w:hyperlink w:anchor="_Toc241201553" w:history="1">
            <w:r w:rsidRPr="009C12A6">
              <w:rPr>
                <w:rStyle w:val="Hyperlink"/>
                <w:rFonts w:ascii="Arial" w:hAnsi="Arial" w:cs="Arial"/>
                <w:noProof/>
              </w:rPr>
              <w:t>Chapter 2 – Methodology</w:t>
            </w:r>
            <w:r>
              <w:rPr>
                <w:noProof/>
                <w:webHidden/>
              </w:rPr>
              <w:tab/>
            </w:r>
            <w:r>
              <w:rPr>
                <w:noProof/>
                <w:webHidden/>
              </w:rPr>
              <w:fldChar w:fldCharType="begin"/>
            </w:r>
            <w:r>
              <w:rPr>
                <w:noProof/>
                <w:webHidden/>
              </w:rPr>
              <w:instrText xml:space="preserve"> PAGEREF _Toc241201553 \h </w:instrText>
            </w:r>
            <w:r>
              <w:rPr>
                <w:noProof/>
                <w:webHidden/>
              </w:rPr>
            </w:r>
            <w:r>
              <w:rPr>
                <w:noProof/>
                <w:webHidden/>
              </w:rPr>
              <w:fldChar w:fldCharType="separate"/>
            </w:r>
            <w:r>
              <w:rPr>
                <w:noProof/>
                <w:webHidden/>
              </w:rPr>
              <w:t>15</w:t>
            </w:r>
            <w:r>
              <w:rPr>
                <w:noProof/>
                <w:webHidden/>
              </w:rPr>
              <w:fldChar w:fldCharType="end"/>
            </w:r>
          </w:hyperlink>
        </w:p>
        <w:p w14:paraId="52F65B09" w14:textId="6E7E4563" w:rsidR="00D95DAA" w:rsidRDefault="00D95DAA">
          <w:pPr>
            <w:pStyle w:val="TOC2"/>
            <w:tabs>
              <w:tab w:val="right" w:leader="dot" w:pos="9016"/>
            </w:tabs>
            <w:rPr>
              <w:rFonts w:eastAsiaTheme="minorEastAsia"/>
              <w:noProof/>
              <w:sz w:val="24"/>
              <w:szCs w:val="24"/>
              <w:lang w:eastAsia="en-IN"/>
            </w:rPr>
          </w:pPr>
          <w:hyperlink w:anchor="_Toc241201554" w:history="1">
            <w:r w:rsidRPr="009C12A6">
              <w:rPr>
                <w:rStyle w:val="Hyperlink"/>
                <w:rFonts w:ascii="Arial" w:hAnsi="Arial" w:cs="Arial"/>
                <w:noProof/>
              </w:rPr>
              <w:t>2.1 - Research Approach</w:t>
            </w:r>
            <w:r>
              <w:rPr>
                <w:noProof/>
                <w:webHidden/>
              </w:rPr>
              <w:tab/>
            </w:r>
            <w:r>
              <w:rPr>
                <w:noProof/>
                <w:webHidden/>
              </w:rPr>
              <w:fldChar w:fldCharType="begin"/>
            </w:r>
            <w:r>
              <w:rPr>
                <w:noProof/>
                <w:webHidden/>
              </w:rPr>
              <w:instrText xml:space="preserve"> PAGEREF _Toc241201554 \h </w:instrText>
            </w:r>
            <w:r>
              <w:rPr>
                <w:noProof/>
                <w:webHidden/>
              </w:rPr>
            </w:r>
            <w:r>
              <w:rPr>
                <w:noProof/>
                <w:webHidden/>
              </w:rPr>
              <w:fldChar w:fldCharType="separate"/>
            </w:r>
            <w:r>
              <w:rPr>
                <w:noProof/>
                <w:webHidden/>
              </w:rPr>
              <w:t>15</w:t>
            </w:r>
            <w:r>
              <w:rPr>
                <w:noProof/>
                <w:webHidden/>
              </w:rPr>
              <w:fldChar w:fldCharType="end"/>
            </w:r>
          </w:hyperlink>
        </w:p>
        <w:p w14:paraId="500F5C8F" w14:textId="0737DA58" w:rsidR="00D95DAA" w:rsidRDefault="00D95DAA">
          <w:pPr>
            <w:pStyle w:val="TOC2"/>
            <w:tabs>
              <w:tab w:val="right" w:leader="dot" w:pos="9016"/>
            </w:tabs>
            <w:rPr>
              <w:rFonts w:eastAsiaTheme="minorEastAsia"/>
              <w:noProof/>
              <w:sz w:val="24"/>
              <w:szCs w:val="24"/>
              <w:lang w:eastAsia="en-IN"/>
            </w:rPr>
          </w:pPr>
          <w:hyperlink w:anchor="_Toc241201555" w:history="1">
            <w:r w:rsidRPr="009C12A6">
              <w:rPr>
                <w:rStyle w:val="Hyperlink"/>
                <w:rFonts w:ascii="Arial" w:hAnsi="Arial" w:cs="Arial"/>
                <w:noProof/>
              </w:rPr>
              <w:t>2.2 - Justification of the Selected Research Approach</w:t>
            </w:r>
            <w:r>
              <w:rPr>
                <w:noProof/>
                <w:webHidden/>
              </w:rPr>
              <w:tab/>
            </w:r>
            <w:r>
              <w:rPr>
                <w:noProof/>
                <w:webHidden/>
              </w:rPr>
              <w:fldChar w:fldCharType="begin"/>
            </w:r>
            <w:r>
              <w:rPr>
                <w:noProof/>
                <w:webHidden/>
              </w:rPr>
              <w:instrText xml:space="preserve"> PAGEREF _Toc241201555 \h </w:instrText>
            </w:r>
            <w:r>
              <w:rPr>
                <w:noProof/>
                <w:webHidden/>
              </w:rPr>
            </w:r>
            <w:r>
              <w:rPr>
                <w:noProof/>
                <w:webHidden/>
              </w:rPr>
              <w:fldChar w:fldCharType="separate"/>
            </w:r>
            <w:r>
              <w:rPr>
                <w:noProof/>
                <w:webHidden/>
              </w:rPr>
              <w:t>16</w:t>
            </w:r>
            <w:r>
              <w:rPr>
                <w:noProof/>
                <w:webHidden/>
              </w:rPr>
              <w:fldChar w:fldCharType="end"/>
            </w:r>
          </w:hyperlink>
        </w:p>
        <w:p w14:paraId="785EB030" w14:textId="56431C42" w:rsidR="00D95DAA" w:rsidRDefault="00D95DAA">
          <w:pPr>
            <w:pStyle w:val="TOC2"/>
            <w:tabs>
              <w:tab w:val="right" w:leader="dot" w:pos="9016"/>
            </w:tabs>
            <w:rPr>
              <w:rFonts w:eastAsiaTheme="minorEastAsia"/>
              <w:noProof/>
              <w:sz w:val="24"/>
              <w:szCs w:val="24"/>
              <w:lang w:eastAsia="en-IN"/>
            </w:rPr>
          </w:pPr>
          <w:hyperlink w:anchor="_Toc241201556" w:history="1">
            <w:r w:rsidRPr="009C12A6">
              <w:rPr>
                <w:rStyle w:val="Hyperlink"/>
                <w:rFonts w:ascii="Arial" w:hAnsi="Arial" w:cs="Arial"/>
                <w:noProof/>
              </w:rPr>
              <w:t>2.3 - PRISMA</w:t>
            </w:r>
            <w:r>
              <w:rPr>
                <w:noProof/>
                <w:webHidden/>
              </w:rPr>
              <w:tab/>
            </w:r>
            <w:r>
              <w:rPr>
                <w:noProof/>
                <w:webHidden/>
              </w:rPr>
              <w:fldChar w:fldCharType="begin"/>
            </w:r>
            <w:r>
              <w:rPr>
                <w:noProof/>
                <w:webHidden/>
              </w:rPr>
              <w:instrText xml:space="preserve"> PAGEREF _Toc241201556 \h </w:instrText>
            </w:r>
            <w:r>
              <w:rPr>
                <w:noProof/>
                <w:webHidden/>
              </w:rPr>
            </w:r>
            <w:r>
              <w:rPr>
                <w:noProof/>
                <w:webHidden/>
              </w:rPr>
              <w:fldChar w:fldCharType="separate"/>
            </w:r>
            <w:r>
              <w:rPr>
                <w:noProof/>
                <w:webHidden/>
              </w:rPr>
              <w:t>16</w:t>
            </w:r>
            <w:r>
              <w:rPr>
                <w:noProof/>
                <w:webHidden/>
              </w:rPr>
              <w:fldChar w:fldCharType="end"/>
            </w:r>
          </w:hyperlink>
        </w:p>
        <w:p w14:paraId="639A2443" w14:textId="0123D733" w:rsidR="00D95DAA" w:rsidRDefault="00D95DAA">
          <w:pPr>
            <w:pStyle w:val="TOC2"/>
            <w:tabs>
              <w:tab w:val="right" w:leader="dot" w:pos="9016"/>
            </w:tabs>
            <w:rPr>
              <w:rFonts w:eastAsiaTheme="minorEastAsia"/>
              <w:noProof/>
              <w:sz w:val="24"/>
              <w:szCs w:val="24"/>
              <w:lang w:eastAsia="en-IN"/>
            </w:rPr>
          </w:pPr>
          <w:hyperlink w:anchor="_Toc241201557" w:history="1">
            <w:r w:rsidRPr="009C12A6">
              <w:rPr>
                <w:rStyle w:val="Hyperlink"/>
                <w:rFonts w:ascii="Arial" w:hAnsi="Arial" w:cs="Arial"/>
                <w:noProof/>
              </w:rPr>
              <w:t>2.4 - Selection and Justification of Database</w:t>
            </w:r>
            <w:r>
              <w:rPr>
                <w:noProof/>
                <w:webHidden/>
              </w:rPr>
              <w:tab/>
            </w:r>
            <w:r>
              <w:rPr>
                <w:noProof/>
                <w:webHidden/>
              </w:rPr>
              <w:fldChar w:fldCharType="begin"/>
            </w:r>
            <w:r>
              <w:rPr>
                <w:noProof/>
                <w:webHidden/>
              </w:rPr>
              <w:instrText xml:space="preserve"> PAGEREF _Toc241201557 \h </w:instrText>
            </w:r>
            <w:r>
              <w:rPr>
                <w:noProof/>
                <w:webHidden/>
              </w:rPr>
            </w:r>
            <w:r>
              <w:rPr>
                <w:noProof/>
                <w:webHidden/>
              </w:rPr>
              <w:fldChar w:fldCharType="separate"/>
            </w:r>
            <w:r>
              <w:rPr>
                <w:noProof/>
                <w:webHidden/>
              </w:rPr>
              <w:t>17</w:t>
            </w:r>
            <w:r>
              <w:rPr>
                <w:noProof/>
                <w:webHidden/>
              </w:rPr>
              <w:fldChar w:fldCharType="end"/>
            </w:r>
          </w:hyperlink>
        </w:p>
        <w:p w14:paraId="2B6DFDE0" w14:textId="3A1AC224" w:rsidR="00D95DAA" w:rsidRDefault="00D95DAA">
          <w:pPr>
            <w:pStyle w:val="TOC2"/>
            <w:tabs>
              <w:tab w:val="right" w:leader="dot" w:pos="9016"/>
            </w:tabs>
            <w:rPr>
              <w:rFonts w:eastAsiaTheme="minorEastAsia"/>
              <w:noProof/>
              <w:sz w:val="24"/>
              <w:szCs w:val="24"/>
              <w:lang w:eastAsia="en-IN"/>
            </w:rPr>
          </w:pPr>
          <w:hyperlink w:anchor="_Toc241201558" w:history="1">
            <w:r w:rsidRPr="009C12A6">
              <w:rPr>
                <w:rStyle w:val="Hyperlink"/>
                <w:rFonts w:ascii="Arial" w:hAnsi="Arial" w:cs="Arial"/>
                <w:noProof/>
              </w:rPr>
              <w:t>2.5 - Data Screening</w:t>
            </w:r>
            <w:r>
              <w:rPr>
                <w:noProof/>
                <w:webHidden/>
              </w:rPr>
              <w:tab/>
            </w:r>
            <w:r>
              <w:rPr>
                <w:noProof/>
                <w:webHidden/>
              </w:rPr>
              <w:fldChar w:fldCharType="begin"/>
            </w:r>
            <w:r>
              <w:rPr>
                <w:noProof/>
                <w:webHidden/>
              </w:rPr>
              <w:instrText xml:space="preserve"> PAGEREF _Toc241201558 \h </w:instrText>
            </w:r>
            <w:r>
              <w:rPr>
                <w:noProof/>
                <w:webHidden/>
              </w:rPr>
            </w:r>
            <w:r>
              <w:rPr>
                <w:noProof/>
                <w:webHidden/>
              </w:rPr>
              <w:fldChar w:fldCharType="separate"/>
            </w:r>
            <w:r>
              <w:rPr>
                <w:noProof/>
                <w:webHidden/>
              </w:rPr>
              <w:t>18</w:t>
            </w:r>
            <w:r>
              <w:rPr>
                <w:noProof/>
                <w:webHidden/>
              </w:rPr>
              <w:fldChar w:fldCharType="end"/>
            </w:r>
          </w:hyperlink>
        </w:p>
        <w:p w14:paraId="35B1448E" w14:textId="437A89F7" w:rsidR="00D95DAA" w:rsidRDefault="00D95DAA">
          <w:pPr>
            <w:pStyle w:val="TOC2"/>
            <w:tabs>
              <w:tab w:val="right" w:leader="dot" w:pos="9016"/>
            </w:tabs>
            <w:rPr>
              <w:rFonts w:eastAsiaTheme="minorEastAsia"/>
              <w:noProof/>
              <w:sz w:val="24"/>
              <w:szCs w:val="24"/>
              <w:lang w:eastAsia="en-IN"/>
            </w:rPr>
          </w:pPr>
          <w:hyperlink w:anchor="_Toc241201559" w:history="1">
            <w:r w:rsidRPr="009C12A6">
              <w:rPr>
                <w:rStyle w:val="Hyperlink"/>
                <w:rFonts w:ascii="Arial" w:hAnsi="Arial" w:cs="Arial"/>
                <w:noProof/>
              </w:rPr>
              <w:t>2.6 - Sample Size Justification</w:t>
            </w:r>
            <w:r>
              <w:rPr>
                <w:noProof/>
                <w:webHidden/>
              </w:rPr>
              <w:tab/>
            </w:r>
            <w:r>
              <w:rPr>
                <w:noProof/>
                <w:webHidden/>
              </w:rPr>
              <w:fldChar w:fldCharType="begin"/>
            </w:r>
            <w:r>
              <w:rPr>
                <w:noProof/>
                <w:webHidden/>
              </w:rPr>
              <w:instrText xml:space="preserve"> PAGEREF _Toc241201559 \h </w:instrText>
            </w:r>
            <w:r>
              <w:rPr>
                <w:noProof/>
                <w:webHidden/>
              </w:rPr>
            </w:r>
            <w:r>
              <w:rPr>
                <w:noProof/>
                <w:webHidden/>
              </w:rPr>
              <w:fldChar w:fldCharType="separate"/>
            </w:r>
            <w:r>
              <w:rPr>
                <w:noProof/>
                <w:webHidden/>
              </w:rPr>
              <w:t>21</w:t>
            </w:r>
            <w:r>
              <w:rPr>
                <w:noProof/>
                <w:webHidden/>
              </w:rPr>
              <w:fldChar w:fldCharType="end"/>
            </w:r>
          </w:hyperlink>
        </w:p>
        <w:p w14:paraId="6C9FCEAE" w14:textId="0EB5D234" w:rsidR="00D95DAA" w:rsidRDefault="00D95DAA">
          <w:pPr>
            <w:pStyle w:val="TOC2"/>
            <w:tabs>
              <w:tab w:val="right" w:leader="dot" w:pos="9016"/>
            </w:tabs>
            <w:rPr>
              <w:rFonts w:eastAsiaTheme="minorEastAsia"/>
              <w:noProof/>
              <w:sz w:val="24"/>
              <w:szCs w:val="24"/>
              <w:lang w:eastAsia="en-IN"/>
            </w:rPr>
          </w:pPr>
          <w:hyperlink w:anchor="_Toc241201560" w:history="1">
            <w:r w:rsidRPr="009C12A6">
              <w:rPr>
                <w:rStyle w:val="Hyperlink"/>
                <w:rFonts w:ascii="Arial" w:hAnsi="Arial" w:cs="Arial"/>
                <w:noProof/>
              </w:rPr>
              <w:t>2.7 – Ethics</w:t>
            </w:r>
            <w:r>
              <w:rPr>
                <w:noProof/>
                <w:webHidden/>
              </w:rPr>
              <w:tab/>
            </w:r>
            <w:r>
              <w:rPr>
                <w:noProof/>
                <w:webHidden/>
              </w:rPr>
              <w:fldChar w:fldCharType="begin"/>
            </w:r>
            <w:r>
              <w:rPr>
                <w:noProof/>
                <w:webHidden/>
              </w:rPr>
              <w:instrText xml:space="preserve"> PAGEREF _Toc241201560 \h </w:instrText>
            </w:r>
            <w:r>
              <w:rPr>
                <w:noProof/>
                <w:webHidden/>
              </w:rPr>
            </w:r>
            <w:r>
              <w:rPr>
                <w:noProof/>
                <w:webHidden/>
              </w:rPr>
              <w:fldChar w:fldCharType="separate"/>
            </w:r>
            <w:r>
              <w:rPr>
                <w:noProof/>
                <w:webHidden/>
              </w:rPr>
              <w:t>21</w:t>
            </w:r>
            <w:r>
              <w:rPr>
                <w:noProof/>
                <w:webHidden/>
              </w:rPr>
              <w:fldChar w:fldCharType="end"/>
            </w:r>
          </w:hyperlink>
        </w:p>
        <w:p w14:paraId="49C8D3E9" w14:textId="72DBB204" w:rsidR="00D95DAA" w:rsidRDefault="00D95DAA">
          <w:pPr>
            <w:pStyle w:val="TOC2"/>
            <w:tabs>
              <w:tab w:val="right" w:leader="dot" w:pos="9016"/>
            </w:tabs>
            <w:rPr>
              <w:rFonts w:eastAsiaTheme="minorEastAsia"/>
              <w:noProof/>
              <w:sz w:val="24"/>
              <w:szCs w:val="24"/>
              <w:lang w:eastAsia="en-IN"/>
            </w:rPr>
          </w:pPr>
          <w:hyperlink w:anchor="_Toc241201561" w:history="1">
            <w:r w:rsidRPr="009C12A6">
              <w:rPr>
                <w:rStyle w:val="Hyperlink"/>
                <w:rFonts w:ascii="Arial" w:hAnsi="Arial" w:cs="Arial"/>
                <w:noProof/>
              </w:rPr>
              <w:t>2.8 - limitation</w:t>
            </w:r>
            <w:r>
              <w:rPr>
                <w:noProof/>
                <w:webHidden/>
              </w:rPr>
              <w:tab/>
            </w:r>
            <w:r>
              <w:rPr>
                <w:noProof/>
                <w:webHidden/>
              </w:rPr>
              <w:fldChar w:fldCharType="begin"/>
            </w:r>
            <w:r>
              <w:rPr>
                <w:noProof/>
                <w:webHidden/>
              </w:rPr>
              <w:instrText xml:space="preserve"> PAGEREF _Toc241201561 \h </w:instrText>
            </w:r>
            <w:r>
              <w:rPr>
                <w:noProof/>
                <w:webHidden/>
              </w:rPr>
            </w:r>
            <w:r>
              <w:rPr>
                <w:noProof/>
                <w:webHidden/>
              </w:rPr>
              <w:fldChar w:fldCharType="separate"/>
            </w:r>
            <w:r>
              <w:rPr>
                <w:noProof/>
                <w:webHidden/>
              </w:rPr>
              <w:t>22</w:t>
            </w:r>
            <w:r>
              <w:rPr>
                <w:noProof/>
                <w:webHidden/>
              </w:rPr>
              <w:fldChar w:fldCharType="end"/>
            </w:r>
          </w:hyperlink>
        </w:p>
        <w:p w14:paraId="38765E4C" w14:textId="21A721F0" w:rsidR="00D95DAA" w:rsidRDefault="00D95DAA">
          <w:pPr>
            <w:pStyle w:val="TOC2"/>
            <w:tabs>
              <w:tab w:val="right" w:leader="dot" w:pos="9016"/>
            </w:tabs>
            <w:rPr>
              <w:rFonts w:eastAsiaTheme="minorEastAsia"/>
              <w:noProof/>
              <w:sz w:val="24"/>
              <w:szCs w:val="24"/>
              <w:lang w:eastAsia="en-IN"/>
            </w:rPr>
          </w:pPr>
          <w:hyperlink w:anchor="_Toc241201562" w:history="1">
            <w:r w:rsidRPr="009C12A6">
              <w:rPr>
                <w:rStyle w:val="Hyperlink"/>
                <w:rFonts w:ascii="Arial" w:hAnsi="Arial" w:cs="Arial"/>
                <w:noProof/>
              </w:rPr>
              <w:t>2.9 - Data Extraction and Analysis</w:t>
            </w:r>
            <w:r>
              <w:rPr>
                <w:noProof/>
                <w:webHidden/>
              </w:rPr>
              <w:tab/>
            </w:r>
            <w:r>
              <w:rPr>
                <w:noProof/>
                <w:webHidden/>
              </w:rPr>
              <w:fldChar w:fldCharType="begin"/>
            </w:r>
            <w:r>
              <w:rPr>
                <w:noProof/>
                <w:webHidden/>
              </w:rPr>
              <w:instrText xml:space="preserve"> PAGEREF _Toc241201562 \h </w:instrText>
            </w:r>
            <w:r>
              <w:rPr>
                <w:noProof/>
                <w:webHidden/>
              </w:rPr>
            </w:r>
            <w:r>
              <w:rPr>
                <w:noProof/>
                <w:webHidden/>
              </w:rPr>
              <w:fldChar w:fldCharType="separate"/>
            </w:r>
            <w:r>
              <w:rPr>
                <w:noProof/>
                <w:webHidden/>
              </w:rPr>
              <w:t>22</w:t>
            </w:r>
            <w:r>
              <w:rPr>
                <w:noProof/>
                <w:webHidden/>
              </w:rPr>
              <w:fldChar w:fldCharType="end"/>
            </w:r>
          </w:hyperlink>
        </w:p>
        <w:p w14:paraId="300C5C7B" w14:textId="2532A496" w:rsidR="00D95DAA" w:rsidRDefault="00D95DAA">
          <w:pPr>
            <w:pStyle w:val="TOC1"/>
            <w:tabs>
              <w:tab w:val="right" w:leader="dot" w:pos="9016"/>
            </w:tabs>
            <w:rPr>
              <w:rFonts w:eastAsiaTheme="minorEastAsia"/>
              <w:noProof/>
              <w:sz w:val="24"/>
              <w:szCs w:val="24"/>
              <w:lang w:eastAsia="en-IN"/>
            </w:rPr>
          </w:pPr>
          <w:hyperlink w:anchor="_Toc241201563" w:history="1">
            <w:r w:rsidRPr="009C12A6">
              <w:rPr>
                <w:rStyle w:val="Hyperlink"/>
                <w:rFonts w:ascii="Arial" w:hAnsi="Arial" w:cs="Arial"/>
                <w:noProof/>
              </w:rPr>
              <w:t>Chapter 3 - Main findings</w:t>
            </w:r>
            <w:r>
              <w:rPr>
                <w:noProof/>
                <w:webHidden/>
              </w:rPr>
              <w:tab/>
            </w:r>
            <w:r>
              <w:rPr>
                <w:noProof/>
                <w:webHidden/>
              </w:rPr>
              <w:fldChar w:fldCharType="begin"/>
            </w:r>
            <w:r>
              <w:rPr>
                <w:noProof/>
                <w:webHidden/>
              </w:rPr>
              <w:instrText xml:space="preserve"> PAGEREF _Toc241201563 \h </w:instrText>
            </w:r>
            <w:r>
              <w:rPr>
                <w:noProof/>
                <w:webHidden/>
              </w:rPr>
            </w:r>
            <w:r>
              <w:rPr>
                <w:noProof/>
                <w:webHidden/>
              </w:rPr>
              <w:fldChar w:fldCharType="separate"/>
            </w:r>
            <w:r>
              <w:rPr>
                <w:noProof/>
                <w:webHidden/>
              </w:rPr>
              <w:t>26</w:t>
            </w:r>
            <w:r>
              <w:rPr>
                <w:noProof/>
                <w:webHidden/>
              </w:rPr>
              <w:fldChar w:fldCharType="end"/>
            </w:r>
          </w:hyperlink>
        </w:p>
        <w:p w14:paraId="6544B079" w14:textId="246F8DE7" w:rsidR="00D95DAA" w:rsidRDefault="00D95DAA">
          <w:pPr>
            <w:pStyle w:val="TOC2"/>
            <w:tabs>
              <w:tab w:val="right" w:leader="dot" w:pos="9016"/>
            </w:tabs>
            <w:rPr>
              <w:rFonts w:eastAsiaTheme="minorEastAsia"/>
              <w:noProof/>
              <w:sz w:val="24"/>
              <w:szCs w:val="24"/>
              <w:lang w:eastAsia="en-IN"/>
            </w:rPr>
          </w:pPr>
          <w:hyperlink w:anchor="_Toc241201564" w:history="1">
            <w:r w:rsidRPr="009C12A6">
              <w:rPr>
                <w:rStyle w:val="Hyperlink"/>
                <w:rFonts w:ascii="Arial" w:hAnsi="Arial" w:cs="Arial"/>
                <w:noProof/>
              </w:rPr>
              <w:t>3.1.1 - Numerical Analysis</w:t>
            </w:r>
            <w:r>
              <w:rPr>
                <w:noProof/>
                <w:webHidden/>
              </w:rPr>
              <w:tab/>
            </w:r>
            <w:r>
              <w:rPr>
                <w:noProof/>
                <w:webHidden/>
              </w:rPr>
              <w:fldChar w:fldCharType="begin"/>
            </w:r>
            <w:r>
              <w:rPr>
                <w:noProof/>
                <w:webHidden/>
              </w:rPr>
              <w:instrText xml:space="preserve"> PAGEREF _Toc241201564 \h </w:instrText>
            </w:r>
            <w:r>
              <w:rPr>
                <w:noProof/>
                <w:webHidden/>
              </w:rPr>
            </w:r>
            <w:r>
              <w:rPr>
                <w:noProof/>
                <w:webHidden/>
              </w:rPr>
              <w:fldChar w:fldCharType="separate"/>
            </w:r>
            <w:r>
              <w:rPr>
                <w:noProof/>
                <w:webHidden/>
              </w:rPr>
              <w:t>26</w:t>
            </w:r>
            <w:r>
              <w:rPr>
                <w:noProof/>
                <w:webHidden/>
              </w:rPr>
              <w:fldChar w:fldCharType="end"/>
            </w:r>
          </w:hyperlink>
        </w:p>
        <w:p w14:paraId="17331157" w14:textId="308D167A" w:rsidR="00D95DAA" w:rsidRDefault="00D95DAA">
          <w:pPr>
            <w:pStyle w:val="TOC3"/>
            <w:tabs>
              <w:tab w:val="right" w:leader="dot" w:pos="9016"/>
            </w:tabs>
            <w:rPr>
              <w:rFonts w:eastAsiaTheme="minorEastAsia"/>
              <w:noProof/>
              <w:sz w:val="24"/>
              <w:szCs w:val="24"/>
              <w:lang w:eastAsia="en-IN"/>
            </w:rPr>
          </w:pPr>
          <w:hyperlink w:anchor="_Toc241201565" w:history="1">
            <w:r w:rsidRPr="009C12A6">
              <w:rPr>
                <w:rStyle w:val="Hyperlink"/>
                <w:rFonts w:ascii="Arial" w:hAnsi="Arial" w:cs="Arial"/>
                <w:noProof/>
              </w:rPr>
              <w:t>3.1.2 - Publication Year Distribution</w:t>
            </w:r>
            <w:r>
              <w:rPr>
                <w:noProof/>
                <w:webHidden/>
              </w:rPr>
              <w:tab/>
            </w:r>
            <w:r>
              <w:rPr>
                <w:noProof/>
                <w:webHidden/>
              </w:rPr>
              <w:fldChar w:fldCharType="begin"/>
            </w:r>
            <w:r>
              <w:rPr>
                <w:noProof/>
                <w:webHidden/>
              </w:rPr>
              <w:instrText xml:space="preserve"> PAGEREF _Toc241201565 \h </w:instrText>
            </w:r>
            <w:r>
              <w:rPr>
                <w:noProof/>
                <w:webHidden/>
              </w:rPr>
            </w:r>
            <w:r>
              <w:rPr>
                <w:noProof/>
                <w:webHidden/>
              </w:rPr>
              <w:fldChar w:fldCharType="separate"/>
            </w:r>
            <w:r>
              <w:rPr>
                <w:noProof/>
                <w:webHidden/>
              </w:rPr>
              <w:t>27</w:t>
            </w:r>
            <w:r>
              <w:rPr>
                <w:noProof/>
                <w:webHidden/>
              </w:rPr>
              <w:fldChar w:fldCharType="end"/>
            </w:r>
          </w:hyperlink>
        </w:p>
        <w:p w14:paraId="1D2CE1FE" w14:textId="45FF9BBD" w:rsidR="00D95DAA" w:rsidRDefault="00D95DAA">
          <w:pPr>
            <w:pStyle w:val="TOC3"/>
            <w:tabs>
              <w:tab w:val="right" w:leader="dot" w:pos="9016"/>
            </w:tabs>
            <w:rPr>
              <w:rFonts w:eastAsiaTheme="minorEastAsia"/>
              <w:noProof/>
              <w:sz w:val="24"/>
              <w:szCs w:val="24"/>
              <w:lang w:eastAsia="en-IN"/>
            </w:rPr>
          </w:pPr>
          <w:hyperlink w:anchor="_Toc241201566" w:history="1">
            <w:r w:rsidRPr="009C12A6">
              <w:rPr>
                <w:rStyle w:val="Hyperlink"/>
                <w:rFonts w:ascii="Arial" w:hAnsi="Arial" w:cs="Arial"/>
                <w:noProof/>
              </w:rPr>
              <w:t>3.1.3 - Research Methodologies</w:t>
            </w:r>
            <w:r>
              <w:rPr>
                <w:noProof/>
                <w:webHidden/>
              </w:rPr>
              <w:tab/>
            </w:r>
            <w:r>
              <w:rPr>
                <w:noProof/>
                <w:webHidden/>
              </w:rPr>
              <w:fldChar w:fldCharType="begin"/>
            </w:r>
            <w:r>
              <w:rPr>
                <w:noProof/>
                <w:webHidden/>
              </w:rPr>
              <w:instrText xml:space="preserve"> PAGEREF _Toc241201566 \h </w:instrText>
            </w:r>
            <w:r>
              <w:rPr>
                <w:noProof/>
                <w:webHidden/>
              </w:rPr>
            </w:r>
            <w:r>
              <w:rPr>
                <w:noProof/>
                <w:webHidden/>
              </w:rPr>
              <w:fldChar w:fldCharType="separate"/>
            </w:r>
            <w:r>
              <w:rPr>
                <w:noProof/>
                <w:webHidden/>
              </w:rPr>
              <w:t>28</w:t>
            </w:r>
            <w:r>
              <w:rPr>
                <w:noProof/>
                <w:webHidden/>
              </w:rPr>
              <w:fldChar w:fldCharType="end"/>
            </w:r>
          </w:hyperlink>
        </w:p>
        <w:p w14:paraId="5DE68744" w14:textId="67605C4A" w:rsidR="00D95DAA" w:rsidRDefault="00D95DAA">
          <w:pPr>
            <w:pStyle w:val="TOC3"/>
            <w:tabs>
              <w:tab w:val="right" w:leader="dot" w:pos="9016"/>
            </w:tabs>
            <w:rPr>
              <w:rFonts w:eastAsiaTheme="minorEastAsia"/>
              <w:noProof/>
              <w:sz w:val="24"/>
              <w:szCs w:val="24"/>
              <w:lang w:eastAsia="en-IN"/>
            </w:rPr>
          </w:pPr>
          <w:hyperlink w:anchor="_Toc241201567" w:history="1">
            <w:r w:rsidRPr="009C12A6">
              <w:rPr>
                <w:rStyle w:val="Hyperlink"/>
                <w:rFonts w:ascii="Arial" w:hAnsi="Arial" w:cs="Arial"/>
                <w:noProof/>
              </w:rPr>
              <w:t>3.1.4 - Geographic Distribution of Studies</w:t>
            </w:r>
            <w:r>
              <w:rPr>
                <w:noProof/>
                <w:webHidden/>
              </w:rPr>
              <w:tab/>
            </w:r>
            <w:r>
              <w:rPr>
                <w:noProof/>
                <w:webHidden/>
              </w:rPr>
              <w:fldChar w:fldCharType="begin"/>
            </w:r>
            <w:r>
              <w:rPr>
                <w:noProof/>
                <w:webHidden/>
              </w:rPr>
              <w:instrText xml:space="preserve"> PAGEREF _Toc241201567 \h </w:instrText>
            </w:r>
            <w:r>
              <w:rPr>
                <w:noProof/>
                <w:webHidden/>
              </w:rPr>
            </w:r>
            <w:r>
              <w:rPr>
                <w:noProof/>
                <w:webHidden/>
              </w:rPr>
              <w:fldChar w:fldCharType="separate"/>
            </w:r>
            <w:r>
              <w:rPr>
                <w:noProof/>
                <w:webHidden/>
              </w:rPr>
              <w:t>30</w:t>
            </w:r>
            <w:r>
              <w:rPr>
                <w:noProof/>
                <w:webHidden/>
              </w:rPr>
              <w:fldChar w:fldCharType="end"/>
            </w:r>
          </w:hyperlink>
        </w:p>
        <w:p w14:paraId="6FE02C2B" w14:textId="74CF62B3" w:rsidR="00D95DAA" w:rsidRDefault="00D95DAA">
          <w:pPr>
            <w:pStyle w:val="TOC3"/>
            <w:tabs>
              <w:tab w:val="right" w:leader="dot" w:pos="9016"/>
            </w:tabs>
            <w:rPr>
              <w:rFonts w:eastAsiaTheme="minorEastAsia"/>
              <w:noProof/>
              <w:sz w:val="24"/>
              <w:szCs w:val="24"/>
              <w:lang w:eastAsia="en-IN"/>
            </w:rPr>
          </w:pPr>
          <w:hyperlink w:anchor="_Toc241201568" w:history="1">
            <w:r w:rsidRPr="009C12A6">
              <w:rPr>
                <w:rStyle w:val="Hyperlink"/>
                <w:rFonts w:ascii="Arial" w:hAnsi="Arial" w:cs="Arial"/>
                <w:noProof/>
              </w:rPr>
              <w:t>3.1.5 - Research Themes and Topic Distribution</w:t>
            </w:r>
            <w:r>
              <w:rPr>
                <w:noProof/>
                <w:webHidden/>
              </w:rPr>
              <w:tab/>
            </w:r>
            <w:r>
              <w:rPr>
                <w:noProof/>
                <w:webHidden/>
              </w:rPr>
              <w:fldChar w:fldCharType="begin"/>
            </w:r>
            <w:r>
              <w:rPr>
                <w:noProof/>
                <w:webHidden/>
              </w:rPr>
              <w:instrText xml:space="preserve"> PAGEREF _Toc241201568 \h </w:instrText>
            </w:r>
            <w:r>
              <w:rPr>
                <w:noProof/>
                <w:webHidden/>
              </w:rPr>
            </w:r>
            <w:r>
              <w:rPr>
                <w:noProof/>
                <w:webHidden/>
              </w:rPr>
              <w:fldChar w:fldCharType="separate"/>
            </w:r>
            <w:r>
              <w:rPr>
                <w:noProof/>
                <w:webHidden/>
              </w:rPr>
              <w:t>32</w:t>
            </w:r>
            <w:r>
              <w:rPr>
                <w:noProof/>
                <w:webHidden/>
              </w:rPr>
              <w:fldChar w:fldCharType="end"/>
            </w:r>
          </w:hyperlink>
        </w:p>
        <w:p w14:paraId="060B601E" w14:textId="536632A9" w:rsidR="00D95DAA" w:rsidRDefault="00D95DAA">
          <w:pPr>
            <w:pStyle w:val="TOC3"/>
            <w:tabs>
              <w:tab w:val="right" w:leader="dot" w:pos="9016"/>
            </w:tabs>
            <w:rPr>
              <w:rFonts w:eastAsiaTheme="minorEastAsia"/>
              <w:noProof/>
              <w:sz w:val="24"/>
              <w:szCs w:val="24"/>
              <w:lang w:eastAsia="en-IN"/>
            </w:rPr>
          </w:pPr>
          <w:hyperlink w:anchor="_Toc241201569" w:history="1">
            <w:r w:rsidRPr="009C12A6">
              <w:rPr>
                <w:rStyle w:val="Hyperlink"/>
                <w:rFonts w:ascii="Arial" w:hAnsi="Arial" w:cs="Arial"/>
                <w:noProof/>
              </w:rPr>
              <w:t>3.1.6 - Research Focus on SME Financing</w:t>
            </w:r>
            <w:r>
              <w:rPr>
                <w:noProof/>
                <w:webHidden/>
              </w:rPr>
              <w:tab/>
            </w:r>
            <w:r>
              <w:rPr>
                <w:noProof/>
                <w:webHidden/>
              </w:rPr>
              <w:fldChar w:fldCharType="begin"/>
            </w:r>
            <w:r>
              <w:rPr>
                <w:noProof/>
                <w:webHidden/>
              </w:rPr>
              <w:instrText xml:space="preserve"> PAGEREF _Toc241201569 \h </w:instrText>
            </w:r>
            <w:r>
              <w:rPr>
                <w:noProof/>
                <w:webHidden/>
              </w:rPr>
            </w:r>
            <w:r>
              <w:rPr>
                <w:noProof/>
                <w:webHidden/>
              </w:rPr>
              <w:fldChar w:fldCharType="separate"/>
            </w:r>
            <w:r>
              <w:rPr>
                <w:noProof/>
                <w:webHidden/>
              </w:rPr>
              <w:t>33</w:t>
            </w:r>
            <w:r>
              <w:rPr>
                <w:noProof/>
                <w:webHidden/>
              </w:rPr>
              <w:fldChar w:fldCharType="end"/>
            </w:r>
          </w:hyperlink>
        </w:p>
        <w:p w14:paraId="7D7300FD" w14:textId="606477F9" w:rsidR="00D95DAA" w:rsidRDefault="00D95DAA">
          <w:pPr>
            <w:pStyle w:val="TOC3"/>
            <w:tabs>
              <w:tab w:val="right" w:leader="dot" w:pos="9016"/>
            </w:tabs>
            <w:rPr>
              <w:rFonts w:eastAsiaTheme="minorEastAsia"/>
              <w:noProof/>
              <w:sz w:val="24"/>
              <w:szCs w:val="24"/>
              <w:lang w:eastAsia="en-IN"/>
            </w:rPr>
          </w:pPr>
          <w:hyperlink w:anchor="_Toc241201570" w:history="1">
            <w:r w:rsidRPr="009C12A6">
              <w:rPr>
                <w:rStyle w:val="Hyperlink"/>
                <w:rFonts w:ascii="Arial" w:eastAsia="Times New Roman" w:hAnsi="Arial" w:cs="Arial"/>
                <w:noProof/>
                <w:lang w:eastAsia="en-IN"/>
              </w:rPr>
              <w:t>3.1.7 - Risk and Regulation Analysis</w:t>
            </w:r>
            <w:r>
              <w:rPr>
                <w:noProof/>
                <w:webHidden/>
              </w:rPr>
              <w:tab/>
            </w:r>
            <w:r>
              <w:rPr>
                <w:noProof/>
                <w:webHidden/>
              </w:rPr>
              <w:fldChar w:fldCharType="begin"/>
            </w:r>
            <w:r>
              <w:rPr>
                <w:noProof/>
                <w:webHidden/>
              </w:rPr>
              <w:instrText xml:space="preserve"> PAGEREF _Toc241201570 \h </w:instrText>
            </w:r>
            <w:r>
              <w:rPr>
                <w:noProof/>
                <w:webHidden/>
              </w:rPr>
            </w:r>
            <w:r>
              <w:rPr>
                <w:noProof/>
                <w:webHidden/>
              </w:rPr>
              <w:fldChar w:fldCharType="separate"/>
            </w:r>
            <w:r>
              <w:rPr>
                <w:noProof/>
                <w:webHidden/>
              </w:rPr>
              <w:t>35</w:t>
            </w:r>
            <w:r>
              <w:rPr>
                <w:noProof/>
                <w:webHidden/>
              </w:rPr>
              <w:fldChar w:fldCharType="end"/>
            </w:r>
          </w:hyperlink>
        </w:p>
        <w:p w14:paraId="3FF9DC8D" w14:textId="15E49CC5" w:rsidR="00D95DAA" w:rsidRDefault="00D95DAA">
          <w:pPr>
            <w:pStyle w:val="TOC3"/>
            <w:tabs>
              <w:tab w:val="right" w:leader="dot" w:pos="9016"/>
            </w:tabs>
            <w:rPr>
              <w:rFonts w:eastAsiaTheme="minorEastAsia"/>
              <w:noProof/>
              <w:sz w:val="24"/>
              <w:szCs w:val="24"/>
              <w:lang w:eastAsia="en-IN"/>
            </w:rPr>
          </w:pPr>
          <w:hyperlink w:anchor="_Toc241201571" w:history="1">
            <w:r w:rsidRPr="009C12A6">
              <w:rPr>
                <w:rStyle w:val="Hyperlink"/>
                <w:rFonts w:ascii="Arial" w:eastAsia="Times New Roman" w:hAnsi="Arial" w:cs="Arial"/>
                <w:noProof/>
                <w:lang w:eastAsia="en-IN"/>
              </w:rPr>
              <w:t>3.1.8 - Journal/Publication Distribution</w:t>
            </w:r>
            <w:r>
              <w:rPr>
                <w:noProof/>
                <w:webHidden/>
              </w:rPr>
              <w:tab/>
            </w:r>
            <w:r>
              <w:rPr>
                <w:noProof/>
                <w:webHidden/>
              </w:rPr>
              <w:fldChar w:fldCharType="begin"/>
            </w:r>
            <w:r>
              <w:rPr>
                <w:noProof/>
                <w:webHidden/>
              </w:rPr>
              <w:instrText xml:space="preserve"> PAGEREF _Toc241201571 \h </w:instrText>
            </w:r>
            <w:r>
              <w:rPr>
                <w:noProof/>
                <w:webHidden/>
              </w:rPr>
            </w:r>
            <w:r>
              <w:rPr>
                <w:noProof/>
                <w:webHidden/>
              </w:rPr>
              <w:fldChar w:fldCharType="separate"/>
            </w:r>
            <w:r>
              <w:rPr>
                <w:noProof/>
                <w:webHidden/>
              </w:rPr>
              <w:t>36</w:t>
            </w:r>
            <w:r>
              <w:rPr>
                <w:noProof/>
                <w:webHidden/>
              </w:rPr>
              <w:fldChar w:fldCharType="end"/>
            </w:r>
          </w:hyperlink>
        </w:p>
        <w:p w14:paraId="6F8EE3C3" w14:textId="1C6E272D" w:rsidR="00D95DAA" w:rsidRDefault="00D95DAA">
          <w:pPr>
            <w:pStyle w:val="TOC3"/>
            <w:tabs>
              <w:tab w:val="right" w:leader="dot" w:pos="9016"/>
            </w:tabs>
            <w:rPr>
              <w:rFonts w:eastAsiaTheme="minorEastAsia"/>
              <w:noProof/>
              <w:sz w:val="24"/>
              <w:szCs w:val="24"/>
              <w:lang w:eastAsia="en-IN"/>
            </w:rPr>
          </w:pPr>
          <w:hyperlink w:anchor="_Toc241201572" w:history="1">
            <w:r w:rsidRPr="009C12A6">
              <w:rPr>
                <w:rStyle w:val="Hyperlink"/>
                <w:rFonts w:ascii="Arial" w:eastAsia="Times New Roman" w:hAnsi="Arial" w:cs="Arial"/>
                <w:noProof/>
                <w:lang w:eastAsia="en-IN"/>
              </w:rPr>
              <w:t>3.1.9 - Theme Relationship Analysis</w:t>
            </w:r>
            <w:r>
              <w:rPr>
                <w:noProof/>
                <w:webHidden/>
              </w:rPr>
              <w:tab/>
            </w:r>
            <w:r>
              <w:rPr>
                <w:noProof/>
                <w:webHidden/>
              </w:rPr>
              <w:fldChar w:fldCharType="begin"/>
            </w:r>
            <w:r>
              <w:rPr>
                <w:noProof/>
                <w:webHidden/>
              </w:rPr>
              <w:instrText xml:space="preserve"> PAGEREF _Toc241201572 \h </w:instrText>
            </w:r>
            <w:r>
              <w:rPr>
                <w:noProof/>
                <w:webHidden/>
              </w:rPr>
            </w:r>
            <w:r>
              <w:rPr>
                <w:noProof/>
                <w:webHidden/>
              </w:rPr>
              <w:fldChar w:fldCharType="separate"/>
            </w:r>
            <w:r>
              <w:rPr>
                <w:noProof/>
                <w:webHidden/>
              </w:rPr>
              <w:t>38</w:t>
            </w:r>
            <w:r>
              <w:rPr>
                <w:noProof/>
                <w:webHidden/>
              </w:rPr>
              <w:fldChar w:fldCharType="end"/>
            </w:r>
          </w:hyperlink>
        </w:p>
        <w:p w14:paraId="57C4A82C" w14:textId="13415135" w:rsidR="00D95DAA" w:rsidRDefault="00D95DAA">
          <w:pPr>
            <w:pStyle w:val="TOC3"/>
            <w:tabs>
              <w:tab w:val="right" w:leader="dot" w:pos="9016"/>
            </w:tabs>
            <w:rPr>
              <w:rFonts w:eastAsiaTheme="minorEastAsia"/>
              <w:noProof/>
              <w:sz w:val="24"/>
              <w:szCs w:val="24"/>
              <w:lang w:eastAsia="en-IN"/>
            </w:rPr>
          </w:pPr>
          <w:hyperlink w:anchor="_Toc241201573" w:history="1">
            <w:r w:rsidRPr="009C12A6">
              <w:rPr>
                <w:rStyle w:val="Hyperlink"/>
                <w:rFonts w:ascii="Arial" w:eastAsia="Times New Roman" w:hAnsi="Arial" w:cs="Arial"/>
                <w:noProof/>
                <w:lang w:eastAsia="en-IN"/>
              </w:rPr>
              <w:t>3.1.10 - Overall Synthesis</w:t>
            </w:r>
            <w:r>
              <w:rPr>
                <w:noProof/>
                <w:webHidden/>
              </w:rPr>
              <w:tab/>
            </w:r>
            <w:r>
              <w:rPr>
                <w:noProof/>
                <w:webHidden/>
              </w:rPr>
              <w:fldChar w:fldCharType="begin"/>
            </w:r>
            <w:r>
              <w:rPr>
                <w:noProof/>
                <w:webHidden/>
              </w:rPr>
              <w:instrText xml:space="preserve"> PAGEREF _Toc241201573 \h </w:instrText>
            </w:r>
            <w:r>
              <w:rPr>
                <w:noProof/>
                <w:webHidden/>
              </w:rPr>
            </w:r>
            <w:r>
              <w:rPr>
                <w:noProof/>
                <w:webHidden/>
              </w:rPr>
              <w:fldChar w:fldCharType="separate"/>
            </w:r>
            <w:r>
              <w:rPr>
                <w:noProof/>
                <w:webHidden/>
              </w:rPr>
              <w:t>39</w:t>
            </w:r>
            <w:r>
              <w:rPr>
                <w:noProof/>
                <w:webHidden/>
              </w:rPr>
              <w:fldChar w:fldCharType="end"/>
            </w:r>
          </w:hyperlink>
        </w:p>
        <w:p w14:paraId="2E749566" w14:textId="46A61529" w:rsidR="00D95DAA" w:rsidRDefault="00D95DAA">
          <w:pPr>
            <w:pStyle w:val="TOC2"/>
            <w:tabs>
              <w:tab w:val="right" w:leader="dot" w:pos="9016"/>
            </w:tabs>
            <w:rPr>
              <w:rFonts w:eastAsiaTheme="minorEastAsia"/>
              <w:noProof/>
              <w:sz w:val="24"/>
              <w:szCs w:val="24"/>
              <w:lang w:eastAsia="en-IN"/>
            </w:rPr>
          </w:pPr>
          <w:hyperlink w:anchor="_Toc241201574" w:history="1">
            <w:r w:rsidRPr="009C12A6">
              <w:rPr>
                <w:rStyle w:val="Hyperlink"/>
                <w:rFonts w:ascii="Arial" w:hAnsi="Arial" w:cs="Arial"/>
                <w:noProof/>
              </w:rPr>
              <w:t>3.2 - Thematic Analysis</w:t>
            </w:r>
            <w:r>
              <w:rPr>
                <w:noProof/>
                <w:webHidden/>
              </w:rPr>
              <w:tab/>
            </w:r>
            <w:r>
              <w:rPr>
                <w:noProof/>
                <w:webHidden/>
              </w:rPr>
              <w:fldChar w:fldCharType="begin"/>
            </w:r>
            <w:r>
              <w:rPr>
                <w:noProof/>
                <w:webHidden/>
              </w:rPr>
              <w:instrText xml:space="preserve"> PAGEREF _Toc241201574 \h </w:instrText>
            </w:r>
            <w:r>
              <w:rPr>
                <w:noProof/>
                <w:webHidden/>
              </w:rPr>
            </w:r>
            <w:r>
              <w:rPr>
                <w:noProof/>
                <w:webHidden/>
              </w:rPr>
              <w:fldChar w:fldCharType="separate"/>
            </w:r>
            <w:r>
              <w:rPr>
                <w:noProof/>
                <w:webHidden/>
              </w:rPr>
              <w:t>45</w:t>
            </w:r>
            <w:r>
              <w:rPr>
                <w:noProof/>
                <w:webHidden/>
              </w:rPr>
              <w:fldChar w:fldCharType="end"/>
            </w:r>
          </w:hyperlink>
        </w:p>
        <w:p w14:paraId="499435BB" w14:textId="0229924D" w:rsidR="00D95DAA" w:rsidRDefault="00D95DAA">
          <w:pPr>
            <w:pStyle w:val="TOC3"/>
            <w:tabs>
              <w:tab w:val="right" w:leader="dot" w:pos="9016"/>
            </w:tabs>
            <w:rPr>
              <w:rFonts w:eastAsiaTheme="minorEastAsia"/>
              <w:noProof/>
              <w:sz w:val="24"/>
              <w:szCs w:val="24"/>
              <w:lang w:eastAsia="en-IN"/>
            </w:rPr>
          </w:pPr>
          <w:hyperlink w:anchor="_Toc241201575" w:history="1">
            <w:r w:rsidRPr="009C12A6">
              <w:rPr>
                <w:rStyle w:val="Hyperlink"/>
                <w:rFonts w:ascii="Arial" w:eastAsia="Times New Roman" w:hAnsi="Arial" w:cs="Arial"/>
                <w:noProof/>
                <w:lang w:eastAsia="en-IN"/>
              </w:rPr>
              <w:t>3.2.1 - DeFi Lending, Stablecoins and RWA Tokenisation</w:t>
            </w:r>
            <w:r>
              <w:rPr>
                <w:noProof/>
                <w:webHidden/>
              </w:rPr>
              <w:tab/>
            </w:r>
            <w:r>
              <w:rPr>
                <w:noProof/>
                <w:webHidden/>
              </w:rPr>
              <w:fldChar w:fldCharType="begin"/>
            </w:r>
            <w:r>
              <w:rPr>
                <w:noProof/>
                <w:webHidden/>
              </w:rPr>
              <w:instrText xml:space="preserve"> PAGEREF _Toc241201575 \h </w:instrText>
            </w:r>
            <w:r>
              <w:rPr>
                <w:noProof/>
                <w:webHidden/>
              </w:rPr>
            </w:r>
            <w:r>
              <w:rPr>
                <w:noProof/>
                <w:webHidden/>
              </w:rPr>
              <w:fldChar w:fldCharType="separate"/>
            </w:r>
            <w:r>
              <w:rPr>
                <w:noProof/>
                <w:webHidden/>
              </w:rPr>
              <w:t>46</w:t>
            </w:r>
            <w:r>
              <w:rPr>
                <w:noProof/>
                <w:webHidden/>
              </w:rPr>
              <w:fldChar w:fldCharType="end"/>
            </w:r>
          </w:hyperlink>
        </w:p>
        <w:p w14:paraId="55DE324E" w14:textId="5F9B3F1A" w:rsidR="00D95DAA" w:rsidRDefault="00D95DAA">
          <w:pPr>
            <w:pStyle w:val="TOC3"/>
            <w:tabs>
              <w:tab w:val="right" w:leader="dot" w:pos="9016"/>
            </w:tabs>
            <w:rPr>
              <w:rFonts w:eastAsiaTheme="minorEastAsia"/>
              <w:noProof/>
              <w:sz w:val="24"/>
              <w:szCs w:val="24"/>
              <w:lang w:eastAsia="en-IN"/>
            </w:rPr>
          </w:pPr>
          <w:hyperlink w:anchor="_Toc241201576" w:history="1">
            <w:r w:rsidRPr="009C12A6">
              <w:rPr>
                <w:rStyle w:val="Hyperlink"/>
                <w:rFonts w:ascii="Arial" w:eastAsia="Times New Roman" w:hAnsi="Arial" w:cs="Arial"/>
                <w:noProof/>
                <w:lang w:eastAsia="en-IN"/>
              </w:rPr>
              <w:t>3.2.2 Impact of RWA-Backed DeFi Financing on SME Growth, Liquidity and Financial Sustainability</w:t>
            </w:r>
            <w:r>
              <w:rPr>
                <w:noProof/>
                <w:webHidden/>
              </w:rPr>
              <w:tab/>
            </w:r>
            <w:r>
              <w:rPr>
                <w:noProof/>
                <w:webHidden/>
              </w:rPr>
              <w:fldChar w:fldCharType="begin"/>
            </w:r>
            <w:r>
              <w:rPr>
                <w:noProof/>
                <w:webHidden/>
              </w:rPr>
              <w:instrText xml:space="preserve"> PAGEREF _Toc241201576 \h </w:instrText>
            </w:r>
            <w:r>
              <w:rPr>
                <w:noProof/>
                <w:webHidden/>
              </w:rPr>
            </w:r>
            <w:r>
              <w:rPr>
                <w:noProof/>
                <w:webHidden/>
              </w:rPr>
              <w:fldChar w:fldCharType="separate"/>
            </w:r>
            <w:r>
              <w:rPr>
                <w:noProof/>
                <w:webHidden/>
              </w:rPr>
              <w:t>48</w:t>
            </w:r>
            <w:r>
              <w:rPr>
                <w:noProof/>
                <w:webHidden/>
              </w:rPr>
              <w:fldChar w:fldCharType="end"/>
            </w:r>
          </w:hyperlink>
        </w:p>
        <w:p w14:paraId="483CBF57" w14:textId="1EFF58E3" w:rsidR="00D95DAA" w:rsidRDefault="00D95DAA">
          <w:pPr>
            <w:pStyle w:val="TOC3"/>
            <w:tabs>
              <w:tab w:val="right" w:leader="dot" w:pos="9016"/>
            </w:tabs>
            <w:rPr>
              <w:rFonts w:eastAsiaTheme="minorEastAsia"/>
              <w:noProof/>
              <w:sz w:val="24"/>
              <w:szCs w:val="24"/>
              <w:lang w:eastAsia="en-IN"/>
            </w:rPr>
          </w:pPr>
          <w:hyperlink w:anchor="_Toc241201577" w:history="1">
            <w:r w:rsidRPr="009C12A6">
              <w:rPr>
                <w:rStyle w:val="Hyperlink"/>
                <w:rFonts w:ascii="Arial" w:eastAsia="Times New Roman" w:hAnsi="Arial" w:cs="Arial"/>
                <w:noProof/>
                <w:lang w:eastAsia="en-IN"/>
              </w:rPr>
              <w:t>3.2.3 - Regulatory, Legal and Operational Barriers to SME Adoption of DeFi Debt Financing</w:t>
            </w:r>
            <w:r>
              <w:rPr>
                <w:noProof/>
                <w:webHidden/>
              </w:rPr>
              <w:tab/>
            </w:r>
            <w:r>
              <w:rPr>
                <w:noProof/>
                <w:webHidden/>
              </w:rPr>
              <w:fldChar w:fldCharType="begin"/>
            </w:r>
            <w:r>
              <w:rPr>
                <w:noProof/>
                <w:webHidden/>
              </w:rPr>
              <w:instrText xml:space="preserve"> PAGEREF _Toc241201577 \h </w:instrText>
            </w:r>
            <w:r>
              <w:rPr>
                <w:noProof/>
                <w:webHidden/>
              </w:rPr>
            </w:r>
            <w:r>
              <w:rPr>
                <w:noProof/>
                <w:webHidden/>
              </w:rPr>
              <w:fldChar w:fldCharType="separate"/>
            </w:r>
            <w:r>
              <w:rPr>
                <w:noProof/>
                <w:webHidden/>
              </w:rPr>
              <w:t>51</w:t>
            </w:r>
            <w:r>
              <w:rPr>
                <w:noProof/>
                <w:webHidden/>
              </w:rPr>
              <w:fldChar w:fldCharType="end"/>
            </w:r>
          </w:hyperlink>
        </w:p>
        <w:p w14:paraId="5D8540C0" w14:textId="7095F661" w:rsidR="00D95DAA" w:rsidRDefault="00D95DAA">
          <w:pPr>
            <w:pStyle w:val="TOC3"/>
            <w:tabs>
              <w:tab w:val="right" w:leader="dot" w:pos="9016"/>
            </w:tabs>
            <w:rPr>
              <w:rFonts w:eastAsiaTheme="minorEastAsia"/>
              <w:noProof/>
              <w:sz w:val="24"/>
              <w:szCs w:val="24"/>
              <w:lang w:eastAsia="en-IN"/>
            </w:rPr>
          </w:pPr>
          <w:hyperlink w:anchor="_Toc241201578" w:history="1">
            <w:r w:rsidRPr="009C12A6">
              <w:rPr>
                <w:rStyle w:val="Hyperlink"/>
                <w:rFonts w:ascii="Arial" w:eastAsia="Times New Roman" w:hAnsi="Arial" w:cs="Arial"/>
                <w:noProof/>
                <w:lang w:eastAsia="en-IN"/>
              </w:rPr>
              <w:t>3.2.4 - AI Integration in Credit Risk Assessment for SME Asset Tokenisation</w:t>
            </w:r>
            <w:r>
              <w:rPr>
                <w:noProof/>
                <w:webHidden/>
              </w:rPr>
              <w:tab/>
            </w:r>
            <w:r>
              <w:rPr>
                <w:noProof/>
                <w:webHidden/>
              </w:rPr>
              <w:fldChar w:fldCharType="begin"/>
            </w:r>
            <w:r>
              <w:rPr>
                <w:noProof/>
                <w:webHidden/>
              </w:rPr>
              <w:instrText xml:space="preserve"> PAGEREF _Toc241201578 \h </w:instrText>
            </w:r>
            <w:r>
              <w:rPr>
                <w:noProof/>
                <w:webHidden/>
              </w:rPr>
            </w:r>
            <w:r>
              <w:rPr>
                <w:noProof/>
                <w:webHidden/>
              </w:rPr>
              <w:fldChar w:fldCharType="separate"/>
            </w:r>
            <w:r>
              <w:rPr>
                <w:noProof/>
                <w:webHidden/>
              </w:rPr>
              <w:t>55</w:t>
            </w:r>
            <w:r>
              <w:rPr>
                <w:noProof/>
                <w:webHidden/>
              </w:rPr>
              <w:fldChar w:fldCharType="end"/>
            </w:r>
          </w:hyperlink>
        </w:p>
        <w:p w14:paraId="5C11DEEA" w14:textId="2E5B280C" w:rsidR="00D95DAA" w:rsidRDefault="00D95DAA">
          <w:pPr>
            <w:pStyle w:val="TOC1"/>
            <w:tabs>
              <w:tab w:val="right" w:leader="dot" w:pos="9016"/>
            </w:tabs>
            <w:rPr>
              <w:rFonts w:eastAsiaTheme="minorEastAsia"/>
              <w:noProof/>
              <w:sz w:val="24"/>
              <w:szCs w:val="24"/>
              <w:lang w:eastAsia="en-IN"/>
            </w:rPr>
          </w:pPr>
          <w:hyperlink w:anchor="_Toc241201579" w:history="1">
            <w:r w:rsidRPr="009C12A6">
              <w:rPr>
                <w:rStyle w:val="Hyperlink"/>
                <w:rFonts w:ascii="Arial" w:hAnsi="Arial" w:cs="Arial"/>
                <w:noProof/>
              </w:rPr>
              <w:t>Chapter - 4 Discussion</w:t>
            </w:r>
            <w:r>
              <w:rPr>
                <w:noProof/>
                <w:webHidden/>
              </w:rPr>
              <w:tab/>
            </w:r>
            <w:r>
              <w:rPr>
                <w:noProof/>
                <w:webHidden/>
              </w:rPr>
              <w:fldChar w:fldCharType="begin"/>
            </w:r>
            <w:r>
              <w:rPr>
                <w:noProof/>
                <w:webHidden/>
              </w:rPr>
              <w:instrText xml:space="preserve"> PAGEREF _Toc241201579 \h </w:instrText>
            </w:r>
            <w:r>
              <w:rPr>
                <w:noProof/>
                <w:webHidden/>
              </w:rPr>
            </w:r>
            <w:r>
              <w:rPr>
                <w:noProof/>
                <w:webHidden/>
              </w:rPr>
              <w:fldChar w:fldCharType="separate"/>
            </w:r>
            <w:r>
              <w:rPr>
                <w:noProof/>
                <w:webHidden/>
              </w:rPr>
              <w:t>58</w:t>
            </w:r>
            <w:r>
              <w:rPr>
                <w:noProof/>
                <w:webHidden/>
              </w:rPr>
              <w:fldChar w:fldCharType="end"/>
            </w:r>
          </w:hyperlink>
        </w:p>
        <w:p w14:paraId="34A196B1" w14:textId="23596C67" w:rsidR="00D95DAA" w:rsidRDefault="00D95DAA">
          <w:pPr>
            <w:pStyle w:val="TOC2"/>
            <w:tabs>
              <w:tab w:val="right" w:leader="dot" w:pos="9016"/>
            </w:tabs>
            <w:rPr>
              <w:rFonts w:eastAsiaTheme="minorEastAsia"/>
              <w:noProof/>
              <w:sz w:val="24"/>
              <w:szCs w:val="24"/>
              <w:lang w:eastAsia="en-IN"/>
            </w:rPr>
          </w:pPr>
          <w:hyperlink w:anchor="_Toc241201580" w:history="1">
            <w:r w:rsidRPr="009C12A6">
              <w:rPr>
                <w:rStyle w:val="Hyperlink"/>
                <w:rFonts w:ascii="Arial" w:hAnsi="Arial" w:cs="Arial"/>
                <w:noProof/>
              </w:rPr>
              <w:t>4.1 - Discussion of DeFi Lending, Stablecoins and RWA Tokenisation</w:t>
            </w:r>
            <w:r>
              <w:rPr>
                <w:noProof/>
                <w:webHidden/>
              </w:rPr>
              <w:tab/>
            </w:r>
            <w:r>
              <w:rPr>
                <w:noProof/>
                <w:webHidden/>
              </w:rPr>
              <w:fldChar w:fldCharType="begin"/>
            </w:r>
            <w:r>
              <w:rPr>
                <w:noProof/>
                <w:webHidden/>
              </w:rPr>
              <w:instrText xml:space="preserve"> PAGEREF _Toc241201580 \h </w:instrText>
            </w:r>
            <w:r>
              <w:rPr>
                <w:noProof/>
                <w:webHidden/>
              </w:rPr>
            </w:r>
            <w:r>
              <w:rPr>
                <w:noProof/>
                <w:webHidden/>
              </w:rPr>
              <w:fldChar w:fldCharType="separate"/>
            </w:r>
            <w:r>
              <w:rPr>
                <w:noProof/>
                <w:webHidden/>
              </w:rPr>
              <w:t>58</w:t>
            </w:r>
            <w:r>
              <w:rPr>
                <w:noProof/>
                <w:webHidden/>
              </w:rPr>
              <w:fldChar w:fldCharType="end"/>
            </w:r>
          </w:hyperlink>
        </w:p>
        <w:p w14:paraId="361EDC6B" w14:textId="7FA3D7F9" w:rsidR="00D95DAA" w:rsidRDefault="00D95DAA">
          <w:pPr>
            <w:pStyle w:val="TOC2"/>
            <w:tabs>
              <w:tab w:val="right" w:leader="dot" w:pos="9016"/>
            </w:tabs>
            <w:rPr>
              <w:rFonts w:eastAsiaTheme="minorEastAsia"/>
              <w:noProof/>
              <w:sz w:val="24"/>
              <w:szCs w:val="24"/>
              <w:lang w:eastAsia="en-IN"/>
            </w:rPr>
          </w:pPr>
          <w:hyperlink w:anchor="_Toc241201581" w:history="1">
            <w:r w:rsidRPr="009C12A6">
              <w:rPr>
                <w:rStyle w:val="Hyperlink"/>
                <w:rFonts w:ascii="Arial" w:hAnsi="Arial" w:cs="Arial"/>
                <w:noProof/>
              </w:rPr>
              <w:t>4.2 - Discussion of the Impact of RWA-Backed DeFi Financing on SME Growth, Liquidity and Financial Sustainability</w:t>
            </w:r>
            <w:r>
              <w:rPr>
                <w:noProof/>
                <w:webHidden/>
              </w:rPr>
              <w:tab/>
            </w:r>
            <w:r>
              <w:rPr>
                <w:noProof/>
                <w:webHidden/>
              </w:rPr>
              <w:fldChar w:fldCharType="begin"/>
            </w:r>
            <w:r>
              <w:rPr>
                <w:noProof/>
                <w:webHidden/>
              </w:rPr>
              <w:instrText xml:space="preserve"> PAGEREF _Toc241201581 \h </w:instrText>
            </w:r>
            <w:r>
              <w:rPr>
                <w:noProof/>
                <w:webHidden/>
              </w:rPr>
            </w:r>
            <w:r>
              <w:rPr>
                <w:noProof/>
                <w:webHidden/>
              </w:rPr>
              <w:fldChar w:fldCharType="separate"/>
            </w:r>
            <w:r>
              <w:rPr>
                <w:noProof/>
                <w:webHidden/>
              </w:rPr>
              <w:t>59</w:t>
            </w:r>
            <w:r>
              <w:rPr>
                <w:noProof/>
                <w:webHidden/>
              </w:rPr>
              <w:fldChar w:fldCharType="end"/>
            </w:r>
          </w:hyperlink>
        </w:p>
        <w:p w14:paraId="58FABFB9" w14:textId="0CDF6ACC" w:rsidR="00D95DAA" w:rsidRDefault="00D95DAA">
          <w:pPr>
            <w:pStyle w:val="TOC2"/>
            <w:tabs>
              <w:tab w:val="right" w:leader="dot" w:pos="9016"/>
            </w:tabs>
            <w:rPr>
              <w:rFonts w:eastAsiaTheme="minorEastAsia"/>
              <w:noProof/>
              <w:sz w:val="24"/>
              <w:szCs w:val="24"/>
              <w:lang w:eastAsia="en-IN"/>
            </w:rPr>
          </w:pPr>
          <w:hyperlink w:anchor="_Toc241201582" w:history="1">
            <w:r w:rsidRPr="009C12A6">
              <w:rPr>
                <w:rStyle w:val="Hyperlink"/>
                <w:rFonts w:ascii="Arial" w:hAnsi="Arial" w:cs="Arial"/>
                <w:noProof/>
              </w:rPr>
              <w:t>4.3 - Discussion of Regulatory, Legal and Operational Barriers</w:t>
            </w:r>
            <w:r>
              <w:rPr>
                <w:noProof/>
                <w:webHidden/>
              </w:rPr>
              <w:tab/>
            </w:r>
            <w:r>
              <w:rPr>
                <w:noProof/>
                <w:webHidden/>
              </w:rPr>
              <w:fldChar w:fldCharType="begin"/>
            </w:r>
            <w:r>
              <w:rPr>
                <w:noProof/>
                <w:webHidden/>
              </w:rPr>
              <w:instrText xml:space="preserve"> PAGEREF _Toc241201582 \h </w:instrText>
            </w:r>
            <w:r>
              <w:rPr>
                <w:noProof/>
                <w:webHidden/>
              </w:rPr>
            </w:r>
            <w:r>
              <w:rPr>
                <w:noProof/>
                <w:webHidden/>
              </w:rPr>
              <w:fldChar w:fldCharType="separate"/>
            </w:r>
            <w:r>
              <w:rPr>
                <w:noProof/>
                <w:webHidden/>
              </w:rPr>
              <w:t>60</w:t>
            </w:r>
            <w:r>
              <w:rPr>
                <w:noProof/>
                <w:webHidden/>
              </w:rPr>
              <w:fldChar w:fldCharType="end"/>
            </w:r>
          </w:hyperlink>
        </w:p>
        <w:p w14:paraId="269A07A8" w14:textId="096F2F8A" w:rsidR="00D95DAA" w:rsidRDefault="00D95DAA">
          <w:pPr>
            <w:pStyle w:val="TOC2"/>
            <w:tabs>
              <w:tab w:val="right" w:leader="dot" w:pos="9016"/>
            </w:tabs>
            <w:rPr>
              <w:rFonts w:eastAsiaTheme="minorEastAsia"/>
              <w:noProof/>
              <w:sz w:val="24"/>
              <w:szCs w:val="24"/>
              <w:lang w:eastAsia="en-IN"/>
            </w:rPr>
          </w:pPr>
          <w:hyperlink w:anchor="_Toc241201583" w:history="1">
            <w:r w:rsidRPr="009C12A6">
              <w:rPr>
                <w:rStyle w:val="Hyperlink"/>
                <w:rFonts w:ascii="Arial" w:hAnsi="Arial" w:cs="Arial"/>
                <w:noProof/>
              </w:rPr>
              <w:t>4.4 - Discussion of AI Integration in Credit-Risk Assessment:</w:t>
            </w:r>
            <w:r>
              <w:rPr>
                <w:noProof/>
                <w:webHidden/>
              </w:rPr>
              <w:tab/>
            </w:r>
            <w:r>
              <w:rPr>
                <w:noProof/>
                <w:webHidden/>
              </w:rPr>
              <w:fldChar w:fldCharType="begin"/>
            </w:r>
            <w:r>
              <w:rPr>
                <w:noProof/>
                <w:webHidden/>
              </w:rPr>
              <w:instrText xml:space="preserve"> PAGEREF _Toc241201583 \h </w:instrText>
            </w:r>
            <w:r>
              <w:rPr>
                <w:noProof/>
                <w:webHidden/>
              </w:rPr>
            </w:r>
            <w:r>
              <w:rPr>
                <w:noProof/>
                <w:webHidden/>
              </w:rPr>
              <w:fldChar w:fldCharType="separate"/>
            </w:r>
            <w:r>
              <w:rPr>
                <w:noProof/>
                <w:webHidden/>
              </w:rPr>
              <w:t>62</w:t>
            </w:r>
            <w:r>
              <w:rPr>
                <w:noProof/>
                <w:webHidden/>
              </w:rPr>
              <w:fldChar w:fldCharType="end"/>
            </w:r>
          </w:hyperlink>
        </w:p>
        <w:p w14:paraId="7E247DA3" w14:textId="77A9AD5C" w:rsidR="00D95DAA" w:rsidRDefault="00D95DAA">
          <w:pPr>
            <w:pStyle w:val="TOC1"/>
            <w:tabs>
              <w:tab w:val="right" w:leader="dot" w:pos="9016"/>
            </w:tabs>
            <w:rPr>
              <w:rFonts w:eastAsiaTheme="minorEastAsia"/>
              <w:noProof/>
              <w:sz w:val="24"/>
              <w:szCs w:val="24"/>
              <w:lang w:eastAsia="en-IN"/>
            </w:rPr>
          </w:pPr>
          <w:hyperlink w:anchor="_Toc241201584" w:history="1">
            <w:r w:rsidRPr="009C12A6">
              <w:rPr>
                <w:rStyle w:val="Hyperlink"/>
                <w:rFonts w:ascii="Arial" w:hAnsi="Arial" w:cs="Arial"/>
                <w:noProof/>
              </w:rPr>
              <w:t>Chapter - 5 Limitation</w:t>
            </w:r>
            <w:r>
              <w:rPr>
                <w:noProof/>
                <w:webHidden/>
              </w:rPr>
              <w:tab/>
            </w:r>
            <w:r>
              <w:rPr>
                <w:noProof/>
                <w:webHidden/>
              </w:rPr>
              <w:fldChar w:fldCharType="begin"/>
            </w:r>
            <w:r>
              <w:rPr>
                <w:noProof/>
                <w:webHidden/>
              </w:rPr>
              <w:instrText xml:space="preserve"> PAGEREF _Toc241201584 \h </w:instrText>
            </w:r>
            <w:r>
              <w:rPr>
                <w:noProof/>
                <w:webHidden/>
              </w:rPr>
            </w:r>
            <w:r>
              <w:rPr>
                <w:noProof/>
                <w:webHidden/>
              </w:rPr>
              <w:fldChar w:fldCharType="separate"/>
            </w:r>
            <w:r>
              <w:rPr>
                <w:noProof/>
                <w:webHidden/>
              </w:rPr>
              <w:t>64</w:t>
            </w:r>
            <w:r>
              <w:rPr>
                <w:noProof/>
                <w:webHidden/>
              </w:rPr>
              <w:fldChar w:fldCharType="end"/>
            </w:r>
          </w:hyperlink>
        </w:p>
        <w:p w14:paraId="58F4CC9A" w14:textId="3A489EA1" w:rsidR="00D95DAA" w:rsidRDefault="00D95DAA">
          <w:pPr>
            <w:pStyle w:val="TOC1"/>
            <w:tabs>
              <w:tab w:val="right" w:leader="dot" w:pos="9016"/>
            </w:tabs>
            <w:rPr>
              <w:rFonts w:eastAsiaTheme="minorEastAsia"/>
              <w:noProof/>
              <w:sz w:val="24"/>
              <w:szCs w:val="24"/>
              <w:lang w:eastAsia="en-IN"/>
            </w:rPr>
          </w:pPr>
          <w:hyperlink w:anchor="_Toc241201585" w:history="1">
            <w:r w:rsidRPr="009C12A6">
              <w:rPr>
                <w:rStyle w:val="Hyperlink"/>
                <w:rFonts w:ascii="Arial" w:hAnsi="Arial" w:cs="Arial"/>
                <w:noProof/>
              </w:rPr>
              <w:t>Chapter - 6 Conclusion</w:t>
            </w:r>
            <w:r>
              <w:rPr>
                <w:noProof/>
                <w:webHidden/>
              </w:rPr>
              <w:tab/>
            </w:r>
            <w:r>
              <w:rPr>
                <w:noProof/>
                <w:webHidden/>
              </w:rPr>
              <w:fldChar w:fldCharType="begin"/>
            </w:r>
            <w:r>
              <w:rPr>
                <w:noProof/>
                <w:webHidden/>
              </w:rPr>
              <w:instrText xml:space="preserve"> PAGEREF _Toc241201585 \h </w:instrText>
            </w:r>
            <w:r>
              <w:rPr>
                <w:noProof/>
                <w:webHidden/>
              </w:rPr>
            </w:r>
            <w:r>
              <w:rPr>
                <w:noProof/>
                <w:webHidden/>
              </w:rPr>
              <w:fldChar w:fldCharType="separate"/>
            </w:r>
            <w:r>
              <w:rPr>
                <w:noProof/>
                <w:webHidden/>
              </w:rPr>
              <w:t>67</w:t>
            </w:r>
            <w:r>
              <w:rPr>
                <w:noProof/>
                <w:webHidden/>
              </w:rPr>
              <w:fldChar w:fldCharType="end"/>
            </w:r>
          </w:hyperlink>
        </w:p>
        <w:p w14:paraId="425A097C" w14:textId="37315DF9" w:rsidR="00D95DAA" w:rsidRDefault="00D95DAA">
          <w:pPr>
            <w:pStyle w:val="TOC2"/>
            <w:tabs>
              <w:tab w:val="right" w:leader="dot" w:pos="9016"/>
            </w:tabs>
            <w:rPr>
              <w:rFonts w:eastAsiaTheme="minorEastAsia"/>
              <w:noProof/>
              <w:sz w:val="24"/>
              <w:szCs w:val="24"/>
              <w:lang w:eastAsia="en-IN"/>
            </w:rPr>
          </w:pPr>
          <w:hyperlink w:anchor="_Toc241201586" w:history="1">
            <w:r w:rsidRPr="009C12A6">
              <w:rPr>
                <w:rStyle w:val="Hyperlink"/>
                <w:noProof/>
              </w:rPr>
              <w:t>Future Research Recommendations</w:t>
            </w:r>
            <w:r>
              <w:rPr>
                <w:noProof/>
                <w:webHidden/>
              </w:rPr>
              <w:tab/>
            </w:r>
            <w:r>
              <w:rPr>
                <w:noProof/>
                <w:webHidden/>
              </w:rPr>
              <w:fldChar w:fldCharType="begin"/>
            </w:r>
            <w:r>
              <w:rPr>
                <w:noProof/>
                <w:webHidden/>
              </w:rPr>
              <w:instrText xml:space="preserve"> PAGEREF _Toc241201586 \h </w:instrText>
            </w:r>
            <w:r>
              <w:rPr>
                <w:noProof/>
                <w:webHidden/>
              </w:rPr>
            </w:r>
            <w:r>
              <w:rPr>
                <w:noProof/>
                <w:webHidden/>
              </w:rPr>
              <w:fldChar w:fldCharType="separate"/>
            </w:r>
            <w:r>
              <w:rPr>
                <w:noProof/>
                <w:webHidden/>
              </w:rPr>
              <w:t>68</w:t>
            </w:r>
            <w:r>
              <w:rPr>
                <w:noProof/>
                <w:webHidden/>
              </w:rPr>
              <w:fldChar w:fldCharType="end"/>
            </w:r>
          </w:hyperlink>
        </w:p>
        <w:p w14:paraId="132AB636" w14:textId="161B7D43" w:rsidR="00D95DAA" w:rsidRDefault="00D95DAA">
          <w:pPr>
            <w:pStyle w:val="TOC1"/>
            <w:tabs>
              <w:tab w:val="right" w:leader="dot" w:pos="9016"/>
            </w:tabs>
            <w:rPr>
              <w:rFonts w:eastAsiaTheme="minorEastAsia"/>
              <w:noProof/>
              <w:sz w:val="24"/>
              <w:szCs w:val="24"/>
              <w:lang w:eastAsia="en-IN"/>
            </w:rPr>
          </w:pPr>
          <w:hyperlink w:anchor="_Toc241201587" w:history="1">
            <w:r w:rsidRPr="009C12A6">
              <w:rPr>
                <w:rStyle w:val="Hyperlink"/>
                <w:rFonts w:ascii="Arial" w:hAnsi="Arial" w:cs="Arial"/>
                <w:noProof/>
              </w:rPr>
              <w:t>Chapter - 7 Referencing</w:t>
            </w:r>
            <w:r>
              <w:rPr>
                <w:noProof/>
                <w:webHidden/>
              </w:rPr>
              <w:tab/>
            </w:r>
            <w:r>
              <w:rPr>
                <w:noProof/>
                <w:webHidden/>
              </w:rPr>
              <w:fldChar w:fldCharType="begin"/>
            </w:r>
            <w:r>
              <w:rPr>
                <w:noProof/>
                <w:webHidden/>
              </w:rPr>
              <w:instrText xml:space="preserve"> PAGEREF _Toc241201587 \h </w:instrText>
            </w:r>
            <w:r>
              <w:rPr>
                <w:noProof/>
                <w:webHidden/>
              </w:rPr>
            </w:r>
            <w:r>
              <w:rPr>
                <w:noProof/>
                <w:webHidden/>
              </w:rPr>
              <w:fldChar w:fldCharType="separate"/>
            </w:r>
            <w:r>
              <w:rPr>
                <w:noProof/>
                <w:webHidden/>
              </w:rPr>
              <w:t>69</w:t>
            </w:r>
            <w:r>
              <w:rPr>
                <w:noProof/>
                <w:webHidden/>
              </w:rPr>
              <w:fldChar w:fldCharType="end"/>
            </w:r>
          </w:hyperlink>
        </w:p>
        <w:p w14:paraId="4A4212F9" w14:textId="689CF920" w:rsidR="00885BEB" w:rsidRDefault="00885BEB">
          <w:r>
            <w:rPr>
              <w:b/>
              <w:bCs/>
              <w:noProof/>
            </w:rPr>
            <w:fldChar w:fldCharType="end"/>
          </w:r>
        </w:p>
      </w:sdtContent>
    </w:sdt>
    <w:p w14:paraId="323600F8" w14:textId="77777777" w:rsidR="00885BEB" w:rsidRPr="00885BEB" w:rsidRDefault="00885BEB" w:rsidP="00885BEB">
      <w:pPr>
        <w:spacing w:line="360" w:lineRule="auto"/>
        <w:rPr>
          <w:rFonts w:ascii="Arial" w:hAnsi="Arial" w:cs="Arial"/>
          <w:b/>
          <w:bCs/>
          <w:sz w:val="24"/>
          <w:szCs w:val="24"/>
          <w:u w:val="single"/>
        </w:rPr>
      </w:pPr>
    </w:p>
    <w:p w14:paraId="7D164CD9" w14:textId="77777777" w:rsidR="00294406" w:rsidRPr="00885BEB" w:rsidRDefault="00294406" w:rsidP="00885BEB">
      <w:pPr>
        <w:spacing w:line="360" w:lineRule="auto"/>
        <w:rPr>
          <w:rFonts w:ascii="Arial" w:hAnsi="Arial" w:cs="Arial"/>
          <w:sz w:val="24"/>
          <w:szCs w:val="24"/>
        </w:rPr>
      </w:pPr>
    </w:p>
    <w:p w14:paraId="1C101229" w14:textId="77777777" w:rsidR="00294406" w:rsidRDefault="00294406" w:rsidP="00885BEB">
      <w:pPr>
        <w:spacing w:line="360" w:lineRule="auto"/>
        <w:rPr>
          <w:rFonts w:ascii="Arial" w:hAnsi="Arial" w:cs="Arial"/>
          <w:sz w:val="24"/>
          <w:szCs w:val="24"/>
        </w:rPr>
      </w:pPr>
    </w:p>
    <w:p w14:paraId="3D3C896A" w14:textId="77777777" w:rsidR="00885BEB" w:rsidRDefault="00885BEB" w:rsidP="00885BEB">
      <w:pPr>
        <w:spacing w:line="360" w:lineRule="auto"/>
        <w:rPr>
          <w:rFonts w:ascii="Arial" w:hAnsi="Arial" w:cs="Arial"/>
          <w:sz w:val="24"/>
          <w:szCs w:val="24"/>
        </w:rPr>
      </w:pPr>
    </w:p>
    <w:p w14:paraId="32D77F42" w14:textId="77777777" w:rsidR="00885BEB" w:rsidRDefault="00885BEB" w:rsidP="00885BEB">
      <w:pPr>
        <w:spacing w:line="360" w:lineRule="auto"/>
        <w:rPr>
          <w:rFonts w:ascii="Arial" w:hAnsi="Arial" w:cs="Arial"/>
          <w:sz w:val="24"/>
          <w:szCs w:val="24"/>
        </w:rPr>
      </w:pPr>
    </w:p>
    <w:p w14:paraId="1644B12E" w14:textId="77777777" w:rsidR="00885BEB" w:rsidRDefault="00885BEB" w:rsidP="00885BEB">
      <w:pPr>
        <w:spacing w:line="360" w:lineRule="auto"/>
        <w:rPr>
          <w:rFonts w:ascii="Arial" w:hAnsi="Arial" w:cs="Arial"/>
          <w:sz w:val="24"/>
          <w:szCs w:val="24"/>
        </w:rPr>
      </w:pPr>
    </w:p>
    <w:p w14:paraId="1CE80265" w14:textId="77777777" w:rsidR="00885BEB" w:rsidRDefault="00885BEB" w:rsidP="00885BEB">
      <w:pPr>
        <w:spacing w:line="360" w:lineRule="auto"/>
        <w:rPr>
          <w:rFonts w:ascii="Arial" w:hAnsi="Arial" w:cs="Arial"/>
          <w:sz w:val="24"/>
          <w:szCs w:val="24"/>
        </w:rPr>
      </w:pPr>
    </w:p>
    <w:p w14:paraId="11272152" w14:textId="77777777" w:rsidR="00885BEB" w:rsidRDefault="00885BEB" w:rsidP="00885BEB">
      <w:pPr>
        <w:spacing w:line="360" w:lineRule="auto"/>
        <w:rPr>
          <w:rFonts w:ascii="Arial" w:hAnsi="Arial" w:cs="Arial"/>
          <w:sz w:val="24"/>
          <w:szCs w:val="24"/>
        </w:rPr>
      </w:pPr>
    </w:p>
    <w:p w14:paraId="232230A0" w14:textId="77777777" w:rsidR="00885BEB" w:rsidRDefault="00885BEB" w:rsidP="00885BEB">
      <w:pPr>
        <w:spacing w:line="360" w:lineRule="auto"/>
        <w:rPr>
          <w:rFonts w:ascii="Arial" w:hAnsi="Arial" w:cs="Arial"/>
          <w:sz w:val="24"/>
          <w:szCs w:val="24"/>
        </w:rPr>
      </w:pPr>
    </w:p>
    <w:p w14:paraId="1BAE0E5D" w14:textId="77777777" w:rsidR="00885BEB" w:rsidRDefault="00885BEB" w:rsidP="00885BEB">
      <w:pPr>
        <w:spacing w:line="360" w:lineRule="auto"/>
        <w:rPr>
          <w:rFonts w:ascii="Arial" w:hAnsi="Arial" w:cs="Arial"/>
          <w:sz w:val="24"/>
          <w:szCs w:val="24"/>
        </w:rPr>
      </w:pPr>
    </w:p>
    <w:p w14:paraId="3D71B247" w14:textId="77777777" w:rsidR="00C93FF3" w:rsidRDefault="00C93FF3" w:rsidP="00885BEB">
      <w:pPr>
        <w:spacing w:line="360" w:lineRule="auto"/>
        <w:ind w:left="2160" w:firstLine="720"/>
        <w:rPr>
          <w:rFonts w:ascii="Arial" w:hAnsi="Arial" w:cs="Arial"/>
          <w:b/>
          <w:bCs/>
          <w:sz w:val="36"/>
          <w:szCs w:val="36"/>
        </w:rPr>
      </w:pPr>
    </w:p>
    <w:p w14:paraId="141CDE95" w14:textId="77777777" w:rsidR="00C93FF3" w:rsidRDefault="00C93FF3" w:rsidP="00885BEB">
      <w:pPr>
        <w:spacing w:line="360" w:lineRule="auto"/>
        <w:ind w:left="2160" w:firstLine="720"/>
        <w:rPr>
          <w:rFonts w:ascii="Arial" w:hAnsi="Arial" w:cs="Arial"/>
          <w:b/>
          <w:bCs/>
          <w:sz w:val="36"/>
          <w:szCs w:val="36"/>
        </w:rPr>
      </w:pPr>
    </w:p>
    <w:p w14:paraId="0CD0FFAA" w14:textId="77777777" w:rsidR="006D2FA4" w:rsidRDefault="006D2FA4" w:rsidP="00885BEB">
      <w:pPr>
        <w:spacing w:line="360" w:lineRule="auto"/>
        <w:ind w:left="2160" w:firstLine="720"/>
        <w:rPr>
          <w:rFonts w:ascii="Arial" w:hAnsi="Arial" w:cs="Arial"/>
          <w:b/>
          <w:bCs/>
          <w:sz w:val="36"/>
          <w:szCs w:val="36"/>
        </w:rPr>
      </w:pPr>
    </w:p>
    <w:p w14:paraId="3E11D595" w14:textId="77777777" w:rsidR="006D2FA4" w:rsidRDefault="006D2FA4" w:rsidP="00885BEB">
      <w:pPr>
        <w:spacing w:line="360" w:lineRule="auto"/>
        <w:ind w:left="2160" w:firstLine="720"/>
        <w:rPr>
          <w:rFonts w:ascii="Arial" w:hAnsi="Arial" w:cs="Arial"/>
          <w:b/>
          <w:bCs/>
          <w:sz w:val="36"/>
          <w:szCs w:val="36"/>
        </w:rPr>
      </w:pPr>
    </w:p>
    <w:p w14:paraId="02F69A1A" w14:textId="77777777" w:rsidR="006D2FA4" w:rsidRDefault="006D2FA4" w:rsidP="00885BEB">
      <w:pPr>
        <w:spacing w:line="360" w:lineRule="auto"/>
        <w:ind w:left="2160" w:firstLine="720"/>
        <w:rPr>
          <w:rFonts w:ascii="Arial" w:hAnsi="Arial" w:cs="Arial"/>
          <w:b/>
          <w:bCs/>
          <w:sz w:val="36"/>
          <w:szCs w:val="36"/>
        </w:rPr>
      </w:pPr>
    </w:p>
    <w:p w14:paraId="6FC23CB5" w14:textId="4D3B9CAE" w:rsidR="00885BEB" w:rsidRPr="00885BEB" w:rsidRDefault="00885BEB" w:rsidP="00885BEB">
      <w:pPr>
        <w:spacing w:line="360" w:lineRule="auto"/>
        <w:ind w:left="2160" w:firstLine="720"/>
        <w:rPr>
          <w:rFonts w:ascii="Arial" w:hAnsi="Arial" w:cs="Arial"/>
          <w:b/>
          <w:bCs/>
          <w:sz w:val="36"/>
          <w:szCs w:val="36"/>
        </w:rPr>
      </w:pPr>
      <w:r w:rsidRPr="00885BEB">
        <w:rPr>
          <w:rFonts w:ascii="Arial" w:hAnsi="Arial" w:cs="Arial"/>
          <w:b/>
          <w:bCs/>
          <w:sz w:val="36"/>
          <w:szCs w:val="36"/>
        </w:rPr>
        <w:t>List of Figures and Tables</w:t>
      </w:r>
    </w:p>
    <w:p w14:paraId="0D06C655" w14:textId="10090C18" w:rsidR="00294406" w:rsidRPr="00DC3A9C" w:rsidRDefault="00DC3A9C" w:rsidP="00885BEB">
      <w:pPr>
        <w:spacing w:line="360" w:lineRule="auto"/>
        <w:rPr>
          <w:rFonts w:ascii="Arial" w:hAnsi="Arial" w:cs="Arial"/>
          <w:b/>
          <w:bCs/>
          <w:sz w:val="24"/>
          <w:szCs w:val="24"/>
        </w:rPr>
      </w:pPr>
      <w:r w:rsidRPr="00DC3A9C">
        <w:rPr>
          <w:rFonts w:ascii="Arial" w:hAnsi="Arial" w:cs="Arial"/>
          <w:b/>
          <w:bCs/>
          <w:sz w:val="24"/>
          <w:szCs w:val="24"/>
        </w:rPr>
        <w:t>Table</w:t>
      </w:r>
      <w:r>
        <w:rPr>
          <w:rFonts w:ascii="Arial" w:hAnsi="Arial" w:cs="Arial"/>
          <w:b/>
          <w:bCs/>
          <w:sz w:val="24"/>
          <w:szCs w:val="24"/>
        </w:rPr>
        <w:t>s</w:t>
      </w:r>
    </w:p>
    <w:p w14:paraId="7E129167" w14:textId="30CBA659" w:rsidR="00BC3D80" w:rsidRDefault="00BC3D80">
      <w:pPr>
        <w:pStyle w:val="TableofFigures"/>
        <w:tabs>
          <w:tab w:val="right" w:leader="dot" w:pos="9016"/>
        </w:tabs>
        <w:rPr>
          <w:rFonts w:eastAsiaTheme="minorEastAsia"/>
          <w:noProof/>
          <w:sz w:val="24"/>
          <w:szCs w:val="24"/>
          <w:lang w:eastAsia="en-IN"/>
        </w:rPr>
      </w:pPr>
      <w:r>
        <w:rPr>
          <w:rFonts w:ascii="Arial" w:hAnsi="Arial" w:cs="Arial"/>
          <w:sz w:val="24"/>
          <w:szCs w:val="24"/>
        </w:rPr>
        <w:fldChar w:fldCharType="begin"/>
      </w:r>
      <w:r>
        <w:rPr>
          <w:rFonts w:ascii="Arial" w:hAnsi="Arial" w:cs="Arial"/>
          <w:sz w:val="24"/>
          <w:szCs w:val="24"/>
        </w:rPr>
        <w:instrText xml:space="preserve"> TOC \h \z \c "Table" </w:instrText>
      </w:r>
      <w:r>
        <w:rPr>
          <w:rFonts w:ascii="Arial" w:hAnsi="Arial" w:cs="Arial"/>
          <w:sz w:val="24"/>
          <w:szCs w:val="24"/>
        </w:rPr>
        <w:fldChar w:fldCharType="separate"/>
      </w:r>
      <w:hyperlink w:anchor="_Toc241160048" w:history="1">
        <w:r w:rsidRPr="002C5CCD">
          <w:rPr>
            <w:rStyle w:val="Hyperlink"/>
            <w:rFonts w:ascii="Arial" w:hAnsi="Arial" w:cs="Arial"/>
            <w:noProof/>
          </w:rPr>
          <w:t>Table 1 Data Screening. Source created by author</w:t>
        </w:r>
        <w:r>
          <w:rPr>
            <w:noProof/>
            <w:webHidden/>
          </w:rPr>
          <w:tab/>
        </w:r>
        <w:r>
          <w:rPr>
            <w:noProof/>
            <w:webHidden/>
          </w:rPr>
          <w:fldChar w:fldCharType="begin"/>
        </w:r>
        <w:r>
          <w:rPr>
            <w:noProof/>
            <w:webHidden/>
          </w:rPr>
          <w:instrText xml:space="preserve"> PAGEREF _Toc241160048 \h </w:instrText>
        </w:r>
        <w:r>
          <w:rPr>
            <w:noProof/>
            <w:webHidden/>
          </w:rPr>
        </w:r>
        <w:r>
          <w:rPr>
            <w:noProof/>
            <w:webHidden/>
          </w:rPr>
          <w:fldChar w:fldCharType="separate"/>
        </w:r>
        <w:r>
          <w:rPr>
            <w:noProof/>
            <w:webHidden/>
          </w:rPr>
          <w:t>17</w:t>
        </w:r>
        <w:r>
          <w:rPr>
            <w:noProof/>
            <w:webHidden/>
          </w:rPr>
          <w:fldChar w:fldCharType="end"/>
        </w:r>
      </w:hyperlink>
    </w:p>
    <w:p w14:paraId="29611607" w14:textId="5827A6CE" w:rsidR="00BC3D80" w:rsidRDefault="00BC3D80">
      <w:pPr>
        <w:pStyle w:val="TableofFigures"/>
        <w:tabs>
          <w:tab w:val="right" w:leader="dot" w:pos="9016"/>
        </w:tabs>
        <w:rPr>
          <w:rFonts w:eastAsiaTheme="minorEastAsia"/>
          <w:noProof/>
          <w:sz w:val="24"/>
          <w:szCs w:val="24"/>
          <w:lang w:eastAsia="en-IN"/>
        </w:rPr>
      </w:pPr>
      <w:hyperlink w:anchor="_Toc241160049" w:history="1">
        <w:r w:rsidRPr="002C5CCD">
          <w:rPr>
            <w:rStyle w:val="Hyperlink"/>
            <w:rFonts w:ascii="Arial" w:hAnsi="Arial" w:cs="Arial"/>
            <w:noProof/>
          </w:rPr>
          <w:t>Table 2 Data extraction. Source Created by the author</w:t>
        </w:r>
        <w:r>
          <w:rPr>
            <w:noProof/>
            <w:webHidden/>
          </w:rPr>
          <w:tab/>
        </w:r>
        <w:r>
          <w:rPr>
            <w:noProof/>
            <w:webHidden/>
          </w:rPr>
          <w:fldChar w:fldCharType="begin"/>
        </w:r>
        <w:r>
          <w:rPr>
            <w:noProof/>
            <w:webHidden/>
          </w:rPr>
          <w:instrText xml:space="preserve"> PAGEREF _Toc241160049 \h </w:instrText>
        </w:r>
        <w:r>
          <w:rPr>
            <w:noProof/>
            <w:webHidden/>
          </w:rPr>
        </w:r>
        <w:r>
          <w:rPr>
            <w:noProof/>
            <w:webHidden/>
          </w:rPr>
          <w:fldChar w:fldCharType="separate"/>
        </w:r>
        <w:r>
          <w:rPr>
            <w:noProof/>
            <w:webHidden/>
          </w:rPr>
          <w:t>21</w:t>
        </w:r>
        <w:r>
          <w:rPr>
            <w:noProof/>
            <w:webHidden/>
          </w:rPr>
          <w:fldChar w:fldCharType="end"/>
        </w:r>
      </w:hyperlink>
    </w:p>
    <w:p w14:paraId="0C96DCE5" w14:textId="4F46FE2A" w:rsidR="00BC3D80" w:rsidRDefault="00BC3D80">
      <w:pPr>
        <w:pStyle w:val="TableofFigures"/>
        <w:tabs>
          <w:tab w:val="right" w:leader="dot" w:pos="9016"/>
        </w:tabs>
        <w:rPr>
          <w:rFonts w:eastAsiaTheme="minorEastAsia"/>
          <w:noProof/>
          <w:sz w:val="24"/>
          <w:szCs w:val="24"/>
          <w:lang w:eastAsia="en-IN"/>
        </w:rPr>
      </w:pPr>
      <w:hyperlink w:anchor="_Toc241160050" w:history="1">
        <w:r w:rsidRPr="002C5CCD">
          <w:rPr>
            <w:rStyle w:val="Hyperlink"/>
            <w:rFonts w:ascii="Arial" w:hAnsi="Arial" w:cs="Arial"/>
            <w:noProof/>
          </w:rPr>
          <w:t>Table 3.publication year.  Source Created by the author</w:t>
        </w:r>
        <w:r>
          <w:rPr>
            <w:noProof/>
            <w:webHidden/>
          </w:rPr>
          <w:tab/>
        </w:r>
        <w:r>
          <w:rPr>
            <w:noProof/>
            <w:webHidden/>
          </w:rPr>
          <w:fldChar w:fldCharType="begin"/>
        </w:r>
        <w:r>
          <w:rPr>
            <w:noProof/>
            <w:webHidden/>
          </w:rPr>
          <w:instrText xml:space="preserve"> PAGEREF _Toc241160050 \h </w:instrText>
        </w:r>
        <w:r>
          <w:rPr>
            <w:noProof/>
            <w:webHidden/>
          </w:rPr>
        </w:r>
        <w:r>
          <w:rPr>
            <w:noProof/>
            <w:webHidden/>
          </w:rPr>
          <w:fldChar w:fldCharType="separate"/>
        </w:r>
        <w:r>
          <w:rPr>
            <w:noProof/>
            <w:webHidden/>
          </w:rPr>
          <w:t>25</w:t>
        </w:r>
        <w:r>
          <w:rPr>
            <w:noProof/>
            <w:webHidden/>
          </w:rPr>
          <w:fldChar w:fldCharType="end"/>
        </w:r>
      </w:hyperlink>
    </w:p>
    <w:p w14:paraId="12A4E236" w14:textId="73254B7C" w:rsidR="00BC3D80" w:rsidRDefault="00BC3D80">
      <w:pPr>
        <w:pStyle w:val="TableofFigures"/>
        <w:tabs>
          <w:tab w:val="right" w:leader="dot" w:pos="9016"/>
        </w:tabs>
        <w:rPr>
          <w:rFonts w:eastAsiaTheme="minorEastAsia"/>
          <w:noProof/>
          <w:sz w:val="24"/>
          <w:szCs w:val="24"/>
          <w:lang w:eastAsia="en-IN"/>
        </w:rPr>
      </w:pPr>
      <w:hyperlink w:anchor="_Toc241160051" w:history="1">
        <w:r w:rsidRPr="002C5CCD">
          <w:rPr>
            <w:rStyle w:val="Hyperlink"/>
            <w:rFonts w:ascii="Arial" w:hAnsi="Arial" w:cs="Arial"/>
            <w:noProof/>
          </w:rPr>
          <w:t>Table 4 Methodology used for Literature. Source created by author</w:t>
        </w:r>
        <w:r>
          <w:rPr>
            <w:noProof/>
            <w:webHidden/>
          </w:rPr>
          <w:tab/>
        </w:r>
        <w:r>
          <w:rPr>
            <w:noProof/>
            <w:webHidden/>
          </w:rPr>
          <w:fldChar w:fldCharType="begin"/>
        </w:r>
        <w:r>
          <w:rPr>
            <w:noProof/>
            <w:webHidden/>
          </w:rPr>
          <w:instrText xml:space="preserve"> PAGEREF _Toc241160051 \h </w:instrText>
        </w:r>
        <w:r>
          <w:rPr>
            <w:noProof/>
            <w:webHidden/>
          </w:rPr>
        </w:r>
        <w:r>
          <w:rPr>
            <w:noProof/>
            <w:webHidden/>
          </w:rPr>
          <w:fldChar w:fldCharType="separate"/>
        </w:r>
        <w:r>
          <w:rPr>
            <w:noProof/>
            <w:webHidden/>
          </w:rPr>
          <w:t>27</w:t>
        </w:r>
        <w:r>
          <w:rPr>
            <w:noProof/>
            <w:webHidden/>
          </w:rPr>
          <w:fldChar w:fldCharType="end"/>
        </w:r>
      </w:hyperlink>
    </w:p>
    <w:p w14:paraId="5A86DAC0" w14:textId="082411BB" w:rsidR="00BC3D80" w:rsidRDefault="00BC3D80">
      <w:pPr>
        <w:pStyle w:val="TableofFigures"/>
        <w:tabs>
          <w:tab w:val="right" w:leader="dot" w:pos="9016"/>
        </w:tabs>
        <w:rPr>
          <w:rFonts w:eastAsiaTheme="minorEastAsia"/>
          <w:noProof/>
          <w:sz w:val="24"/>
          <w:szCs w:val="24"/>
          <w:lang w:eastAsia="en-IN"/>
        </w:rPr>
      </w:pPr>
      <w:hyperlink w:anchor="_Toc241160052" w:history="1">
        <w:r w:rsidRPr="002C5CCD">
          <w:rPr>
            <w:rStyle w:val="Hyperlink"/>
            <w:rFonts w:ascii="Arial" w:hAnsi="Arial" w:cs="Arial"/>
            <w:noProof/>
          </w:rPr>
          <w:t>Table 5 - Geographic Distribution. Source created by author</w:t>
        </w:r>
        <w:r>
          <w:rPr>
            <w:noProof/>
            <w:webHidden/>
          </w:rPr>
          <w:tab/>
        </w:r>
        <w:r>
          <w:rPr>
            <w:noProof/>
            <w:webHidden/>
          </w:rPr>
          <w:fldChar w:fldCharType="begin"/>
        </w:r>
        <w:r>
          <w:rPr>
            <w:noProof/>
            <w:webHidden/>
          </w:rPr>
          <w:instrText xml:space="preserve"> PAGEREF _Toc241160052 \h </w:instrText>
        </w:r>
        <w:r>
          <w:rPr>
            <w:noProof/>
            <w:webHidden/>
          </w:rPr>
        </w:r>
        <w:r>
          <w:rPr>
            <w:noProof/>
            <w:webHidden/>
          </w:rPr>
          <w:fldChar w:fldCharType="separate"/>
        </w:r>
        <w:r>
          <w:rPr>
            <w:noProof/>
            <w:webHidden/>
          </w:rPr>
          <w:t>29</w:t>
        </w:r>
        <w:r>
          <w:rPr>
            <w:noProof/>
            <w:webHidden/>
          </w:rPr>
          <w:fldChar w:fldCharType="end"/>
        </w:r>
      </w:hyperlink>
    </w:p>
    <w:p w14:paraId="0282ED3E" w14:textId="3664B107" w:rsidR="00BC3D80" w:rsidRDefault="00BC3D80">
      <w:pPr>
        <w:pStyle w:val="TableofFigures"/>
        <w:tabs>
          <w:tab w:val="right" w:leader="dot" w:pos="9016"/>
        </w:tabs>
        <w:rPr>
          <w:rFonts w:eastAsiaTheme="minorEastAsia"/>
          <w:noProof/>
          <w:sz w:val="24"/>
          <w:szCs w:val="24"/>
          <w:lang w:eastAsia="en-IN"/>
        </w:rPr>
      </w:pPr>
      <w:hyperlink w:anchor="_Toc241160053" w:history="1">
        <w:r w:rsidRPr="002C5CCD">
          <w:rPr>
            <w:rStyle w:val="Hyperlink"/>
            <w:rFonts w:ascii="Arial" w:hAnsi="Arial" w:cs="Arial"/>
            <w:noProof/>
          </w:rPr>
          <w:t>Table 6 Theme. Source Created by author</w:t>
        </w:r>
        <w:r>
          <w:rPr>
            <w:noProof/>
            <w:webHidden/>
          </w:rPr>
          <w:tab/>
        </w:r>
        <w:r>
          <w:rPr>
            <w:noProof/>
            <w:webHidden/>
          </w:rPr>
          <w:fldChar w:fldCharType="begin"/>
        </w:r>
        <w:r>
          <w:rPr>
            <w:noProof/>
            <w:webHidden/>
          </w:rPr>
          <w:instrText xml:space="preserve"> PAGEREF _Toc241160053 \h </w:instrText>
        </w:r>
        <w:r>
          <w:rPr>
            <w:noProof/>
            <w:webHidden/>
          </w:rPr>
        </w:r>
        <w:r>
          <w:rPr>
            <w:noProof/>
            <w:webHidden/>
          </w:rPr>
          <w:fldChar w:fldCharType="separate"/>
        </w:r>
        <w:r>
          <w:rPr>
            <w:noProof/>
            <w:webHidden/>
          </w:rPr>
          <w:t>30</w:t>
        </w:r>
        <w:r>
          <w:rPr>
            <w:noProof/>
            <w:webHidden/>
          </w:rPr>
          <w:fldChar w:fldCharType="end"/>
        </w:r>
      </w:hyperlink>
    </w:p>
    <w:p w14:paraId="73D40FCE" w14:textId="17C92224" w:rsidR="00BC3D80" w:rsidRDefault="00BC3D80">
      <w:pPr>
        <w:pStyle w:val="TableofFigures"/>
        <w:tabs>
          <w:tab w:val="right" w:leader="dot" w:pos="9016"/>
        </w:tabs>
        <w:rPr>
          <w:rFonts w:eastAsiaTheme="minorEastAsia"/>
          <w:noProof/>
          <w:sz w:val="24"/>
          <w:szCs w:val="24"/>
          <w:lang w:eastAsia="en-IN"/>
        </w:rPr>
      </w:pPr>
      <w:hyperlink w:anchor="_Toc241160054" w:history="1">
        <w:r w:rsidRPr="002C5CCD">
          <w:rPr>
            <w:rStyle w:val="Hyperlink"/>
            <w:rFonts w:ascii="Arial" w:hAnsi="Arial" w:cs="Arial"/>
            <w:noProof/>
          </w:rPr>
          <w:t>Table 7 Categorical Analysis of SME. Source created by author</w:t>
        </w:r>
        <w:r>
          <w:rPr>
            <w:noProof/>
            <w:webHidden/>
          </w:rPr>
          <w:tab/>
        </w:r>
        <w:r>
          <w:rPr>
            <w:noProof/>
            <w:webHidden/>
          </w:rPr>
          <w:fldChar w:fldCharType="begin"/>
        </w:r>
        <w:r>
          <w:rPr>
            <w:noProof/>
            <w:webHidden/>
          </w:rPr>
          <w:instrText xml:space="preserve"> PAGEREF _Toc241160054 \h </w:instrText>
        </w:r>
        <w:r>
          <w:rPr>
            <w:noProof/>
            <w:webHidden/>
          </w:rPr>
        </w:r>
        <w:r>
          <w:rPr>
            <w:noProof/>
            <w:webHidden/>
          </w:rPr>
          <w:fldChar w:fldCharType="separate"/>
        </w:r>
        <w:r>
          <w:rPr>
            <w:noProof/>
            <w:webHidden/>
          </w:rPr>
          <w:t>32</w:t>
        </w:r>
        <w:r>
          <w:rPr>
            <w:noProof/>
            <w:webHidden/>
          </w:rPr>
          <w:fldChar w:fldCharType="end"/>
        </w:r>
      </w:hyperlink>
    </w:p>
    <w:p w14:paraId="296F3917" w14:textId="2C0223F6" w:rsidR="00BC3D80" w:rsidRDefault="00BC3D80">
      <w:pPr>
        <w:pStyle w:val="TableofFigures"/>
        <w:tabs>
          <w:tab w:val="right" w:leader="dot" w:pos="9016"/>
        </w:tabs>
        <w:rPr>
          <w:rFonts w:eastAsiaTheme="minorEastAsia"/>
          <w:noProof/>
          <w:sz w:val="24"/>
          <w:szCs w:val="24"/>
          <w:lang w:eastAsia="en-IN"/>
        </w:rPr>
      </w:pPr>
      <w:hyperlink w:anchor="_Toc241160055" w:history="1">
        <w:r w:rsidRPr="002C5CCD">
          <w:rPr>
            <w:rStyle w:val="Hyperlink"/>
            <w:rFonts w:ascii="Arial" w:hAnsi="Arial" w:cs="Arial"/>
            <w:noProof/>
          </w:rPr>
          <w:t>Table 8 summery of category analysis. Source created by author</w:t>
        </w:r>
        <w:r>
          <w:rPr>
            <w:noProof/>
            <w:webHidden/>
          </w:rPr>
          <w:tab/>
        </w:r>
        <w:r>
          <w:rPr>
            <w:noProof/>
            <w:webHidden/>
          </w:rPr>
          <w:fldChar w:fldCharType="begin"/>
        </w:r>
        <w:r>
          <w:rPr>
            <w:noProof/>
            <w:webHidden/>
          </w:rPr>
          <w:instrText xml:space="preserve"> PAGEREF _Toc241160055 \h </w:instrText>
        </w:r>
        <w:r>
          <w:rPr>
            <w:noProof/>
            <w:webHidden/>
          </w:rPr>
        </w:r>
        <w:r>
          <w:rPr>
            <w:noProof/>
            <w:webHidden/>
          </w:rPr>
          <w:fldChar w:fldCharType="separate"/>
        </w:r>
        <w:r>
          <w:rPr>
            <w:noProof/>
            <w:webHidden/>
          </w:rPr>
          <w:t>32</w:t>
        </w:r>
        <w:r>
          <w:rPr>
            <w:noProof/>
            <w:webHidden/>
          </w:rPr>
          <w:fldChar w:fldCharType="end"/>
        </w:r>
      </w:hyperlink>
    </w:p>
    <w:p w14:paraId="2AEDFD73" w14:textId="1BC73972" w:rsidR="00BC3D80" w:rsidRDefault="00BC3D80">
      <w:pPr>
        <w:pStyle w:val="TableofFigures"/>
        <w:tabs>
          <w:tab w:val="right" w:leader="dot" w:pos="9016"/>
        </w:tabs>
        <w:rPr>
          <w:rFonts w:eastAsiaTheme="minorEastAsia"/>
          <w:noProof/>
          <w:sz w:val="24"/>
          <w:szCs w:val="24"/>
          <w:lang w:eastAsia="en-IN"/>
        </w:rPr>
      </w:pPr>
      <w:hyperlink w:anchor="_Toc241160056" w:history="1">
        <w:r w:rsidRPr="002C5CCD">
          <w:rPr>
            <w:rStyle w:val="Hyperlink"/>
            <w:rFonts w:ascii="Arial" w:hAnsi="Arial" w:cs="Arial"/>
            <w:noProof/>
          </w:rPr>
          <w:t>Table 9 Risk and Regulation Analysis. Source created by author</w:t>
        </w:r>
        <w:r>
          <w:rPr>
            <w:noProof/>
            <w:webHidden/>
          </w:rPr>
          <w:tab/>
        </w:r>
        <w:r>
          <w:rPr>
            <w:noProof/>
            <w:webHidden/>
          </w:rPr>
          <w:fldChar w:fldCharType="begin"/>
        </w:r>
        <w:r>
          <w:rPr>
            <w:noProof/>
            <w:webHidden/>
          </w:rPr>
          <w:instrText xml:space="preserve"> PAGEREF _Toc241160056 \h </w:instrText>
        </w:r>
        <w:r>
          <w:rPr>
            <w:noProof/>
            <w:webHidden/>
          </w:rPr>
        </w:r>
        <w:r>
          <w:rPr>
            <w:noProof/>
            <w:webHidden/>
          </w:rPr>
          <w:fldChar w:fldCharType="separate"/>
        </w:r>
        <w:r>
          <w:rPr>
            <w:noProof/>
            <w:webHidden/>
          </w:rPr>
          <w:t>33</w:t>
        </w:r>
        <w:r>
          <w:rPr>
            <w:noProof/>
            <w:webHidden/>
          </w:rPr>
          <w:fldChar w:fldCharType="end"/>
        </w:r>
      </w:hyperlink>
    </w:p>
    <w:p w14:paraId="0720F34E" w14:textId="4E9889D3" w:rsidR="00BC3D80" w:rsidRDefault="00BC3D80">
      <w:pPr>
        <w:pStyle w:val="TableofFigures"/>
        <w:tabs>
          <w:tab w:val="right" w:leader="dot" w:pos="9016"/>
        </w:tabs>
        <w:rPr>
          <w:rFonts w:eastAsiaTheme="minorEastAsia"/>
          <w:noProof/>
          <w:sz w:val="24"/>
          <w:szCs w:val="24"/>
          <w:lang w:eastAsia="en-IN"/>
        </w:rPr>
      </w:pPr>
      <w:hyperlink w:anchor="_Toc241160057" w:history="1">
        <w:r w:rsidRPr="002C5CCD">
          <w:rPr>
            <w:rStyle w:val="Hyperlink"/>
            <w:rFonts w:ascii="Arial" w:hAnsi="Arial" w:cs="Arial"/>
            <w:noProof/>
          </w:rPr>
          <w:t>Table 10 Author, Journal and Publication analysis. Source created by author</w:t>
        </w:r>
        <w:r>
          <w:rPr>
            <w:noProof/>
            <w:webHidden/>
          </w:rPr>
          <w:tab/>
        </w:r>
        <w:r>
          <w:rPr>
            <w:noProof/>
            <w:webHidden/>
          </w:rPr>
          <w:fldChar w:fldCharType="begin"/>
        </w:r>
        <w:r>
          <w:rPr>
            <w:noProof/>
            <w:webHidden/>
          </w:rPr>
          <w:instrText xml:space="preserve"> PAGEREF _Toc241160057 \h </w:instrText>
        </w:r>
        <w:r>
          <w:rPr>
            <w:noProof/>
            <w:webHidden/>
          </w:rPr>
        </w:r>
        <w:r>
          <w:rPr>
            <w:noProof/>
            <w:webHidden/>
          </w:rPr>
          <w:fldChar w:fldCharType="separate"/>
        </w:r>
        <w:r>
          <w:rPr>
            <w:noProof/>
            <w:webHidden/>
          </w:rPr>
          <w:t>34</w:t>
        </w:r>
        <w:r>
          <w:rPr>
            <w:noProof/>
            <w:webHidden/>
          </w:rPr>
          <w:fldChar w:fldCharType="end"/>
        </w:r>
      </w:hyperlink>
    </w:p>
    <w:p w14:paraId="1622B89A" w14:textId="1DFFDC73" w:rsidR="00BC3D80" w:rsidRDefault="00BC3D80">
      <w:pPr>
        <w:pStyle w:val="TableofFigures"/>
        <w:tabs>
          <w:tab w:val="right" w:leader="dot" w:pos="9016"/>
        </w:tabs>
        <w:rPr>
          <w:rFonts w:eastAsiaTheme="minorEastAsia"/>
          <w:noProof/>
          <w:sz w:val="24"/>
          <w:szCs w:val="24"/>
          <w:lang w:eastAsia="en-IN"/>
        </w:rPr>
      </w:pPr>
      <w:hyperlink w:anchor="_Toc241160058" w:history="1">
        <w:r w:rsidRPr="002C5CCD">
          <w:rPr>
            <w:rStyle w:val="Hyperlink"/>
            <w:rFonts w:ascii="Arial" w:hAnsi="Arial" w:cs="Arial"/>
            <w:noProof/>
          </w:rPr>
          <w:t>Table 11 Final summery. Source created by author</w:t>
        </w:r>
        <w:r>
          <w:rPr>
            <w:noProof/>
            <w:webHidden/>
          </w:rPr>
          <w:tab/>
        </w:r>
        <w:r>
          <w:rPr>
            <w:noProof/>
            <w:webHidden/>
          </w:rPr>
          <w:fldChar w:fldCharType="begin"/>
        </w:r>
        <w:r>
          <w:rPr>
            <w:noProof/>
            <w:webHidden/>
          </w:rPr>
          <w:instrText xml:space="preserve"> PAGEREF _Toc241160058 \h </w:instrText>
        </w:r>
        <w:r>
          <w:rPr>
            <w:noProof/>
            <w:webHidden/>
          </w:rPr>
        </w:r>
        <w:r>
          <w:rPr>
            <w:noProof/>
            <w:webHidden/>
          </w:rPr>
          <w:fldChar w:fldCharType="separate"/>
        </w:r>
        <w:r>
          <w:rPr>
            <w:noProof/>
            <w:webHidden/>
          </w:rPr>
          <w:t>38</w:t>
        </w:r>
        <w:r>
          <w:rPr>
            <w:noProof/>
            <w:webHidden/>
          </w:rPr>
          <w:fldChar w:fldCharType="end"/>
        </w:r>
      </w:hyperlink>
    </w:p>
    <w:p w14:paraId="203607EC" w14:textId="4D10A770" w:rsidR="00885BEB" w:rsidRDefault="00BC3D80" w:rsidP="00885BEB">
      <w:pPr>
        <w:spacing w:line="360" w:lineRule="auto"/>
        <w:rPr>
          <w:rFonts w:ascii="Arial" w:hAnsi="Arial" w:cs="Arial"/>
          <w:sz w:val="24"/>
          <w:szCs w:val="24"/>
        </w:rPr>
      </w:pPr>
      <w:r>
        <w:rPr>
          <w:rFonts w:ascii="Arial" w:hAnsi="Arial" w:cs="Arial"/>
          <w:sz w:val="24"/>
          <w:szCs w:val="24"/>
        </w:rPr>
        <w:fldChar w:fldCharType="end"/>
      </w:r>
    </w:p>
    <w:p w14:paraId="0459F8C9" w14:textId="22201C5F" w:rsidR="00885BEB" w:rsidRPr="00BC3D80" w:rsidRDefault="00DC3A9C" w:rsidP="00885BEB">
      <w:pPr>
        <w:spacing w:line="360" w:lineRule="auto"/>
        <w:rPr>
          <w:rFonts w:ascii="Arial" w:hAnsi="Arial" w:cs="Arial"/>
          <w:sz w:val="24"/>
          <w:szCs w:val="24"/>
        </w:rPr>
      </w:pPr>
      <w:r w:rsidRPr="00BC3D80">
        <w:rPr>
          <w:rFonts w:ascii="Arial" w:hAnsi="Arial" w:cs="Arial"/>
          <w:b/>
          <w:bCs/>
          <w:sz w:val="24"/>
          <w:szCs w:val="24"/>
        </w:rPr>
        <w:t>Figures</w:t>
      </w:r>
    </w:p>
    <w:p w14:paraId="67D48A0D" w14:textId="39BE6DC0" w:rsidR="00BC3D80" w:rsidRDefault="00BC3D80">
      <w:pPr>
        <w:pStyle w:val="TableofFigures"/>
        <w:tabs>
          <w:tab w:val="right" w:leader="dot" w:pos="9016"/>
        </w:tabs>
        <w:rPr>
          <w:rFonts w:eastAsiaTheme="minorEastAsia"/>
          <w:noProof/>
          <w:sz w:val="24"/>
          <w:szCs w:val="24"/>
          <w:lang w:eastAsia="en-IN"/>
        </w:rPr>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hyperlink w:anchor="_Toc241160160" w:history="1">
        <w:r w:rsidRPr="00A73203">
          <w:rPr>
            <w:rStyle w:val="Hyperlink"/>
            <w:rFonts w:ascii="Arial" w:hAnsi="Arial" w:cs="Arial"/>
            <w:noProof/>
          </w:rPr>
          <w:t>Figure 1 Prisma. source created by author</w:t>
        </w:r>
        <w:r>
          <w:rPr>
            <w:noProof/>
            <w:webHidden/>
          </w:rPr>
          <w:tab/>
        </w:r>
        <w:r>
          <w:rPr>
            <w:noProof/>
            <w:webHidden/>
          </w:rPr>
          <w:fldChar w:fldCharType="begin"/>
        </w:r>
        <w:r>
          <w:rPr>
            <w:noProof/>
            <w:webHidden/>
          </w:rPr>
          <w:instrText xml:space="preserve"> PAGEREF _Toc241160160 \h </w:instrText>
        </w:r>
        <w:r>
          <w:rPr>
            <w:noProof/>
            <w:webHidden/>
          </w:rPr>
        </w:r>
        <w:r>
          <w:rPr>
            <w:noProof/>
            <w:webHidden/>
          </w:rPr>
          <w:fldChar w:fldCharType="separate"/>
        </w:r>
        <w:r>
          <w:rPr>
            <w:noProof/>
            <w:webHidden/>
          </w:rPr>
          <w:t>19</w:t>
        </w:r>
        <w:r>
          <w:rPr>
            <w:noProof/>
            <w:webHidden/>
          </w:rPr>
          <w:fldChar w:fldCharType="end"/>
        </w:r>
      </w:hyperlink>
    </w:p>
    <w:p w14:paraId="5FC0F6F4" w14:textId="6762C451" w:rsidR="00BC3D80" w:rsidRDefault="00BC3D80">
      <w:pPr>
        <w:pStyle w:val="TableofFigures"/>
        <w:tabs>
          <w:tab w:val="right" w:leader="dot" w:pos="9016"/>
        </w:tabs>
        <w:rPr>
          <w:rFonts w:eastAsiaTheme="minorEastAsia"/>
          <w:noProof/>
          <w:sz w:val="24"/>
          <w:szCs w:val="24"/>
          <w:lang w:eastAsia="en-IN"/>
        </w:rPr>
      </w:pPr>
      <w:hyperlink w:anchor="_Toc241160161" w:history="1">
        <w:r w:rsidRPr="00A73203">
          <w:rPr>
            <w:rStyle w:val="Hyperlink"/>
            <w:rFonts w:ascii="Arial" w:hAnsi="Arial" w:cs="Arial"/>
            <w:noProof/>
          </w:rPr>
          <w:t>Figure 2 Numbers of articles. Created by author</w:t>
        </w:r>
        <w:r>
          <w:rPr>
            <w:noProof/>
            <w:webHidden/>
          </w:rPr>
          <w:tab/>
        </w:r>
        <w:r>
          <w:rPr>
            <w:noProof/>
            <w:webHidden/>
          </w:rPr>
          <w:fldChar w:fldCharType="begin"/>
        </w:r>
        <w:r>
          <w:rPr>
            <w:noProof/>
            <w:webHidden/>
          </w:rPr>
          <w:instrText xml:space="preserve"> PAGEREF _Toc241160161 \h </w:instrText>
        </w:r>
        <w:r>
          <w:rPr>
            <w:noProof/>
            <w:webHidden/>
          </w:rPr>
        </w:r>
        <w:r>
          <w:rPr>
            <w:noProof/>
            <w:webHidden/>
          </w:rPr>
          <w:fldChar w:fldCharType="separate"/>
        </w:r>
        <w:r>
          <w:rPr>
            <w:noProof/>
            <w:webHidden/>
          </w:rPr>
          <w:t>26</w:t>
        </w:r>
        <w:r>
          <w:rPr>
            <w:noProof/>
            <w:webHidden/>
          </w:rPr>
          <w:fldChar w:fldCharType="end"/>
        </w:r>
      </w:hyperlink>
    </w:p>
    <w:p w14:paraId="08CECD81" w14:textId="00C15849" w:rsidR="00BC3D80" w:rsidRDefault="00BC3D80">
      <w:pPr>
        <w:pStyle w:val="TableofFigures"/>
        <w:tabs>
          <w:tab w:val="right" w:leader="dot" w:pos="9016"/>
        </w:tabs>
        <w:rPr>
          <w:rFonts w:eastAsiaTheme="minorEastAsia"/>
          <w:noProof/>
          <w:sz w:val="24"/>
          <w:szCs w:val="24"/>
          <w:lang w:eastAsia="en-IN"/>
        </w:rPr>
      </w:pPr>
      <w:hyperlink w:anchor="_Toc241160162" w:history="1">
        <w:r w:rsidRPr="00A73203">
          <w:rPr>
            <w:rStyle w:val="Hyperlink"/>
            <w:rFonts w:ascii="Arial" w:hAnsi="Arial" w:cs="Arial"/>
            <w:noProof/>
          </w:rPr>
          <w:t>Figure 3 Percentage Breakdown of literature. Source created by author</w:t>
        </w:r>
        <w:r>
          <w:rPr>
            <w:noProof/>
            <w:webHidden/>
          </w:rPr>
          <w:tab/>
        </w:r>
        <w:r>
          <w:rPr>
            <w:noProof/>
            <w:webHidden/>
          </w:rPr>
          <w:fldChar w:fldCharType="begin"/>
        </w:r>
        <w:r>
          <w:rPr>
            <w:noProof/>
            <w:webHidden/>
          </w:rPr>
          <w:instrText xml:space="preserve"> PAGEREF _Toc241160162 \h </w:instrText>
        </w:r>
        <w:r>
          <w:rPr>
            <w:noProof/>
            <w:webHidden/>
          </w:rPr>
        </w:r>
        <w:r>
          <w:rPr>
            <w:noProof/>
            <w:webHidden/>
          </w:rPr>
          <w:fldChar w:fldCharType="separate"/>
        </w:r>
        <w:r>
          <w:rPr>
            <w:noProof/>
            <w:webHidden/>
          </w:rPr>
          <w:t>28</w:t>
        </w:r>
        <w:r>
          <w:rPr>
            <w:noProof/>
            <w:webHidden/>
          </w:rPr>
          <w:fldChar w:fldCharType="end"/>
        </w:r>
      </w:hyperlink>
    </w:p>
    <w:p w14:paraId="00AE7FB2" w14:textId="740EC84E" w:rsidR="00BC3D80" w:rsidRDefault="00BC3D80">
      <w:pPr>
        <w:pStyle w:val="TableofFigures"/>
        <w:tabs>
          <w:tab w:val="right" w:leader="dot" w:pos="9016"/>
        </w:tabs>
        <w:rPr>
          <w:rFonts w:eastAsiaTheme="minorEastAsia"/>
          <w:noProof/>
          <w:sz w:val="24"/>
          <w:szCs w:val="24"/>
          <w:lang w:eastAsia="en-IN"/>
        </w:rPr>
      </w:pPr>
      <w:hyperlink w:anchor="_Toc241160163" w:history="1">
        <w:r w:rsidRPr="00A73203">
          <w:rPr>
            <w:rStyle w:val="Hyperlink"/>
            <w:rFonts w:ascii="Arial" w:hAnsi="Arial" w:cs="Arial"/>
            <w:noProof/>
          </w:rPr>
          <w:t>Figure 4 Geographical dispersion of the selected articles. Source created by author</w:t>
        </w:r>
        <w:r>
          <w:rPr>
            <w:noProof/>
            <w:webHidden/>
          </w:rPr>
          <w:tab/>
        </w:r>
        <w:r>
          <w:rPr>
            <w:noProof/>
            <w:webHidden/>
          </w:rPr>
          <w:fldChar w:fldCharType="begin"/>
        </w:r>
        <w:r>
          <w:rPr>
            <w:noProof/>
            <w:webHidden/>
          </w:rPr>
          <w:instrText xml:space="preserve"> PAGEREF _Toc241160163 \h </w:instrText>
        </w:r>
        <w:r>
          <w:rPr>
            <w:noProof/>
            <w:webHidden/>
          </w:rPr>
        </w:r>
        <w:r>
          <w:rPr>
            <w:noProof/>
            <w:webHidden/>
          </w:rPr>
          <w:fldChar w:fldCharType="separate"/>
        </w:r>
        <w:r>
          <w:rPr>
            <w:noProof/>
            <w:webHidden/>
          </w:rPr>
          <w:t>30</w:t>
        </w:r>
        <w:r>
          <w:rPr>
            <w:noProof/>
            <w:webHidden/>
          </w:rPr>
          <w:fldChar w:fldCharType="end"/>
        </w:r>
      </w:hyperlink>
    </w:p>
    <w:p w14:paraId="076C6AEA" w14:textId="41657B1F" w:rsidR="00885BEB" w:rsidRDefault="00BC3D80" w:rsidP="00885BEB">
      <w:pPr>
        <w:spacing w:line="360" w:lineRule="auto"/>
        <w:rPr>
          <w:rFonts w:ascii="Arial" w:hAnsi="Arial" w:cs="Arial"/>
          <w:sz w:val="24"/>
          <w:szCs w:val="24"/>
        </w:rPr>
      </w:pPr>
      <w:r>
        <w:rPr>
          <w:rFonts w:ascii="Arial" w:hAnsi="Arial" w:cs="Arial"/>
          <w:sz w:val="24"/>
          <w:szCs w:val="24"/>
        </w:rPr>
        <w:fldChar w:fldCharType="end"/>
      </w:r>
    </w:p>
    <w:p w14:paraId="09401A36" w14:textId="77777777" w:rsidR="00885BEB" w:rsidRDefault="00885BEB" w:rsidP="00885BEB">
      <w:pPr>
        <w:spacing w:line="360" w:lineRule="auto"/>
        <w:rPr>
          <w:rFonts w:ascii="Arial" w:hAnsi="Arial" w:cs="Arial"/>
          <w:sz w:val="24"/>
          <w:szCs w:val="24"/>
        </w:rPr>
      </w:pPr>
    </w:p>
    <w:p w14:paraId="0415B598" w14:textId="77777777" w:rsidR="00885BEB" w:rsidRDefault="00885BEB" w:rsidP="00885BEB">
      <w:pPr>
        <w:spacing w:line="360" w:lineRule="auto"/>
        <w:rPr>
          <w:rFonts w:ascii="Arial" w:hAnsi="Arial" w:cs="Arial"/>
          <w:sz w:val="24"/>
          <w:szCs w:val="24"/>
        </w:rPr>
      </w:pPr>
    </w:p>
    <w:p w14:paraId="00C4B97F" w14:textId="77777777" w:rsidR="00885BEB" w:rsidRDefault="00885BEB" w:rsidP="00885BEB">
      <w:pPr>
        <w:spacing w:line="360" w:lineRule="auto"/>
        <w:rPr>
          <w:rFonts w:ascii="Arial" w:hAnsi="Arial" w:cs="Arial"/>
          <w:sz w:val="24"/>
          <w:szCs w:val="24"/>
        </w:rPr>
      </w:pPr>
    </w:p>
    <w:p w14:paraId="09F60305" w14:textId="77777777" w:rsidR="00885BEB" w:rsidRDefault="00885BEB" w:rsidP="00885BEB">
      <w:pPr>
        <w:spacing w:line="360" w:lineRule="auto"/>
        <w:rPr>
          <w:rFonts w:ascii="Arial" w:hAnsi="Arial" w:cs="Arial"/>
          <w:sz w:val="24"/>
          <w:szCs w:val="24"/>
        </w:rPr>
      </w:pPr>
    </w:p>
    <w:p w14:paraId="20A69BBD" w14:textId="77777777" w:rsidR="00885BEB" w:rsidRDefault="00885BEB" w:rsidP="00885BEB">
      <w:pPr>
        <w:spacing w:line="360" w:lineRule="auto"/>
        <w:rPr>
          <w:rFonts w:ascii="Arial" w:hAnsi="Arial" w:cs="Arial"/>
          <w:sz w:val="24"/>
          <w:szCs w:val="24"/>
        </w:rPr>
      </w:pPr>
    </w:p>
    <w:p w14:paraId="5B94296C" w14:textId="77777777" w:rsidR="00885BEB" w:rsidRDefault="00885BEB" w:rsidP="00885BEB">
      <w:pPr>
        <w:spacing w:line="360" w:lineRule="auto"/>
        <w:rPr>
          <w:rFonts w:ascii="Arial" w:hAnsi="Arial" w:cs="Arial"/>
          <w:sz w:val="24"/>
          <w:szCs w:val="24"/>
        </w:rPr>
      </w:pPr>
    </w:p>
    <w:p w14:paraId="291D0BF1" w14:textId="77777777" w:rsidR="00885BEB" w:rsidRDefault="00885BEB" w:rsidP="00885BEB">
      <w:pPr>
        <w:spacing w:line="360" w:lineRule="auto"/>
        <w:rPr>
          <w:rFonts w:ascii="Arial" w:hAnsi="Arial" w:cs="Arial"/>
          <w:sz w:val="24"/>
          <w:szCs w:val="24"/>
        </w:rPr>
      </w:pPr>
    </w:p>
    <w:p w14:paraId="2A463C80" w14:textId="77777777" w:rsidR="00885BEB" w:rsidRDefault="00885BEB" w:rsidP="00885BEB">
      <w:pPr>
        <w:spacing w:line="360" w:lineRule="auto"/>
        <w:rPr>
          <w:rFonts w:ascii="Arial" w:hAnsi="Arial" w:cs="Arial"/>
          <w:sz w:val="24"/>
          <w:szCs w:val="24"/>
        </w:rPr>
      </w:pPr>
    </w:p>
    <w:p w14:paraId="022DAF85" w14:textId="77777777" w:rsidR="00885BEB" w:rsidRDefault="00885BEB" w:rsidP="00885BEB">
      <w:pPr>
        <w:spacing w:line="360" w:lineRule="auto"/>
        <w:rPr>
          <w:rFonts w:ascii="Arial" w:hAnsi="Arial" w:cs="Arial"/>
          <w:sz w:val="24"/>
          <w:szCs w:val="24"/>
        </w:rPr>
      </w:pPr>
    </w:p>
    <w:p w14:paraId="1A638449" w14:textId="77777777" w:rsidR="0049617E" w:rsidRDefault="0049617E" w:rsidP="00885BEB">
      <w:pPr>
        <w:spacing w:line="360" w:lineRule="auto"/>
        <w:rPr>
          <w:rFonts w:ascii="Arial" w:hAnsi="Arial" w:cs="Arial"/>
          <w:sz w:val="24"/>
          <w:szCs w:val="24"/>
        </w:rPr>
      </w:pPr>
    </w:p>
    <w:p w14:paraId="5D4A590E" w14:textId="77777777" w:rsidR="0049617E" w:rsidRPr="0049617E" w:rsidRDefault="0049617E" w:rsidP="00885BEB">
      <w:pPr>
        <w:spacing w:line="360" w:lineRule="auto"/>
        <w:rPr>
          <w:rFonts w:ascii="Arial" w:hAnsi="Arial" w:cs="Arial"/>
          <w:b/>
          <w:bCs/>
          <w:sz w:val="36"/>
          <w:szCs w:val="36"/>
        </w:rPr>
      </w:pPr>
    </w:p>
    <w:p w14:paraId="194D4370" w14:textId="77777777" w:rsidR="00BC3D80" w:rsidRPr="0049617E" w:rsidRDefault="00BC3D80" w:rsidP="00BC3D80">
      <w:pPr>
        <w:spacing w:line="360" w:lineRule="auto"/>
        <w:jc w:val="center"/>
        <w:rPr>
          <w:rFonts w:ascii="Arial" w:hAnsi="Arial" w:cs="Arial"/>
          <w:b/>
          <w:bCs/>
          <w:sz w:val="36"/>
          <w:szCs w:val="36"/>
        </w:rPr>
      </w:pPr>
      <w:r w:rsidRPr="0049617E">
        <w:rPr>
          <w:rFonts w:ascii="Arial" w:hAnsi="Arial" w:cs="Arial"/>
          <w:b/>
          <w:bCs/>
          <w:sz w:val="36"/>
          <w:szCs w:val="36"/>
        </w:rPr>
        <w:t>Glossary</w:t>
      </w:r>
    </w:p>
    <w:p w14:paraId="73AC5D8A" w14:textId="74450F66" w:rsidR="0049617E" w:rsidRPr="00E04C00" w:rsidRDefault="00E04C00" w:rsidP="00E04C00">
      <w:pPr>
        <w:pStyle w:val="ListParagraph"/>
        <w:numPr>
          <w:ilvl w:val="0"/>
          <w:numId w:val="7"/>
        </w:numPr>
        <w:spacing w:line="360" w:lineRule="auto"/>
        <w:rPr>
          <w:rFonts w:ascii="Arial" w:hAnsi="Arial" w:cs="Arial"/>
          <w:sz w:val="24"/>
          <w:szCs w:val="24"/>
          <w:u w:val="single"/>
        </w:rPr>
      </w:pPr>
      <w:r w:rsidRPr="00E04C00">
        <w:rPr>
          <w:rFonts w:ascii="Arial" w:hAnsi="Arial" w:cs="Arial"/>
          <w:sz w:val="24"/>
          <w:szCs w:val="24"/>
          <w:u w:val="single"/>
        </w:rPr>
        <w:t xml:space="preserve">AIRPoC - </w:t>
      </w:r>
      <w:r w:rsidR="00876F0D" w:rsidRPr="00876F0D">
        <w:rPr>
          <w:rFonts w:ascii="Arial" w:hAnsi="Arial" w:cs="Arial"/>
          <w:sz w:val="24"/>
          <w:szCs w:val="24"/>
          <w:u w:val="single"/>
        </w:rPr>
        <w:t>Artificial Intelligence</w:t>
      </w:r>
      <w:r w:rsidR="00876F0D" w:rsidRPr="00E04C00">
        <w:rPr>
          <w:rFonts w:ascii="Arial" w:hAnsi="Arial" w:cs="Arial"/>
          <w:sz w:val="24"/>
          <w:szCs w:val="24"/>
          <w:u w:val="single"/>
        </w:rPr>
        <w:t xml:space="preserve"> </w:t>
      </w:r>
      <w:r w:rsidRPr="00E04C00">
        <w:rPr>
          <w:rFonts w:ascii="Arial" w:hAnsi="Arial" w:cs="Arial"/>
          <w:sz w:val="24"/>
          <w:szCs w:val="24"/>
          <w:u w:val="single"/>
        </w:rPr>
        <w:t>-Enhanced Blockchain Consensus Framework</w:t>
      </w:r>
    </w:p>
    <w:p w14:paraId="3F55933C" w14:textId="69C2C837" w:rsidR="00E04C00" w:rsidRDefault="00E04C00" w:rsidP="00E04C00">
      <w:pPr>
        <w:pStyle w:val="ListParagraph"/>
        <w:spacing w:line="360" w:lineRule="auto"/>
        <w:rPr>
          <w:rFonts w:ascii="Arial" w:hAnsi="Arial" w:cs="Arial"/>
          <w:sz w:val="24"/>
          <w:szCs w:val="24"/>
        </w:rPr>
      </w:pPr>
      <w:r>
        <w:rPr>
          <w:rFonts w:ascii="Arial" w:hAnsi="Arial" w:cs="Arial"/>
          <w:sz w:val="24"/>
          <w:szCs w:val="24"/>
        </w:rPr>
        <w:t xml:space="preserve">This framework used for </w:t>
      </w:r>
      <w:r w:rsidRPr="00E04C00">
        <w:rPr>
          <w:rFonts w:ascii="Arial" w:hAnsi="Arial" w:cs="Arial"/>
          <w:sz w:val="24"/>
          <w:szCs w:val="24"/>
        </w:rPr>
        <w:t>automate regulatory compliance and risk management</w:t>
      </w:r>
      <w:r>
        <w:rPr>
          <w:rFonts w:ascii="Arial" w:hAnsi="Arial" w:cs="Arial"/>
          <w:sz w:val="24"/>
          <w:szCs w:val="24"/>
        </w:rPr>
        <w:t>.</w:t>
      </w:r>
    </w:p>
    <w:p w14:paraId="414CB94B" w14:textId="504487BE" w:rsidR="00E04C00" w:rsidRPr="00876F0D" w:rsidRDefault="00E04C00" w:rsidP="00E04C00">
      <w:pPr>
        <w:pStyle w:val="ListParagraph"/>
        <w:numPr>
          <w:ilvl w:val="0"/>
          <w:numId w:val="7"/>
        </w:numPr>
        <w:spacing w:line="360" w:lineRule="auto"/>
        <w:rPr>
          <w:rFonts w:ascii="Arial" w:hAnsi="Arial" w:cs="Arial"/>
          <w:sz w:val="24"/>
          <w:szCs w:val="24"/>
          <w:u w:val="single"/>
        </w:rPr>
      </w:pPr>
      <w:r w:rsidRPr="00876F0D">
        <w:rPr>
          <w:rFonts w:ascii="Arial" w:hAnsi="Arial" w:cs="Arial"/>
          <w:sz w:val="24"/>
          <w:szCs w:val="24"/>
          <w:u w:val="single"/>
        </w:rPr>
        <w:t>AI - Artificial Intelligence</w:t>
      </w:r>
    </w:p>
    <w:p w14:paraId="337B6EB5" w14:textId="09F269EC" w:rsidR="00E04C00" w:rsidRDefault="00E04C00" w:rsidP="00E04C00">
      <w:pPr>
        <w:pStyle w:val="ListParagraph"/>
        <w:spacing w:line="360" w:lineRule="auto"/>
        <w:rPr>
          <w:rFonts w:ascii="Arial" w:hAnsi="Arial" w:cs="Arial"/>
          <w:sz w:val="24"/>
          <w:szCs w:val="24"/>
        </w:rPr>
      </w:pPr>
      <w:r>
        <w:rPr>
          <w:rFonts w:ascii="Arial" w:hAnsi="Arial" w:cs="Arial"/>
          <w:sz w:val="24"/>
          <w:szCs w:val="24"/>
        </w:rPr>
        <w:t xml:space="preserve">A computer </w:t>
      </w:r>
      <w:r w:rsidR="00876F0D">
        <w:rPr>
          <w:rFonts w:ascii="Arial" w:hAnsi="Arial" w:cs="Arial"/>
          <w:sz w:val="24"/>
          <w:szCs w:val="24"/>
        </w:rPr>
        <w:t>code-based</w:t>
      </w:r>
      <w:r>
        <w:rPr>
          <w:rFonts w:ascii="Arial" w:hAnsi="Arial" w:cs="Arial"/>
          <w:sz w:val="24"/>
          <w:szCs w:val="24"/>
        </w:rPr>
        <w:t xml:space="preserve"> program which automate the task and reduce time.</w:t>
      </w:r>
    </w:p>
    <w:p w14:paraId="3DB392BA" w14:textId="1AD10A80" w:rsidR="00876F0D" w:rsidRPr="00876F0D" w:rsidRDefault="00876F0D" w:rsidP="00876F0D">
      <w:pPr>
        <w:pStyle w:val="ListParagraph"/>
        <w:numPr>
          <w:ilvl w:val="0"/>
          <w:numId w:val="7"/>
        </w:numPr>
        <w:spacing w:line="360" w:lineRule="auto"/>
        <w:rPr>
          <w:rFonts w:ascii="Arial" w:hAnsi="Arial" w:cs="Arial"/>
          <w:sz w:val="24"/>
          <w:szCs w:val="24"/>
          <w:u w:val="single"/>
        </w:rPr>
      </w:pPr>
      <w:r w:rsidRPr="00876F0D">
        <w:rPr>
          <w:rFonts w:ascii="Arial" w:hAnsi="Arial" w:cs="Arial"/>
          <w:sz w:val="24"/>
          <w:szCs w:val="24"/>
          <w:u w:val="single"/>
        </w:rPr>
        <w:t>AMM - Automated Market Maker</w:t>
      </w:r>
    </w:p>
    <w:p w14:paraId="25632F9B" w14:textId="5C0C09BB" w:rsidR="00E04C00" w:rsidRDefault="00876F0D" w:rsidP="00876F0D">
      <w:pPr>
        <w:pStyle w:val="ListParagraph"/>
        <w:spacing w:line="360" w:lineRule="auto"/>
        <w:rPr>
          <w:rFonts w:ascii="Arial" w:hAnsi="Arial" w:cs="Arial"/>
          <w:sz w:val="24"/>
          <w:szCs w:val="24"/>
        </w:rPr>
      </w:pPr>
      <w:r w:rsidRPr="00876F0D">
        <w:rPr>
          <w:rFonts w:ascii="Arial" w:hAnsi="Arial" w:cs="Arial"/>
          <w:sz w:val="24"/>
          <w:szCs w:val="24"/>
        </w:rPr>
        <w:t xml:space="preserve">A </w:t>
      </w:r>
      <w:r>
        <w:rPr>
          <w:rFonts w:ascii="Arial" w:hAnsi="Arial" w:cs="Arial"/>
          <w:sz w:val="24"/>
          <w:szCs w:val="24"/>
        </w:rPr>
        <w:t xml:space="preserve">Smart contract </w:t>
      </w:r>
      <w:r w:rsidRPr="00876F0D">
        <w:rPr>
          <w:rFonts w:ascii="Arial" w:hAnsi="Arial" w:cs="Arial"/>
          <w:sz w:val="24"/>
          <w:szCs w:val="24"/>
        </w:rPr>
        <w:t>protocol</w:t>
      </w:r>
      <w:r>
        <w:rPr>
          <w:rFonts w:ascii="Arial" w:hAnsi="Arial" w:cs="Arial"/>
          <w:sz w:val="24"/>
          <w:szCs w:val="24"/>
        </w:rPr>
        <w:t xml:space="preserve"> </w:t>
      </w:r>
      <w:r w:rsidRPr="00876F0D">
        <w:rPr>
          <w:rFonts w:ascii="Arial" w:hAnsi="Arial" w:cs="Arial"/>
          <w:sz w:val="24"/>
          <w:szCs w:val="24"/>
        </w:rPr>
        <w:t>that prices and trades digital assets</w:t>
      </w:r>
      <w:r>
        <w:rPr>
          <w:rFonts w:ascii="Arial" w:hAnsi="Arial" w:cs="Arial"/>
          <w:sz w:val="24"/>
          <w:szCs w:val="24"/>
        </w:rPr>
        <w:t>.</w:t>
      </w:r>
    </w:p>
    <w:p w14:paraId="650F5100" w14:textId="6FC45E36" w:rsidR="00876F0D" w:rsidRDefault="00876F0D" w:rsidP="00876F0D">
      <w:pPr>
        <w:pStyle w:val="ListParagraph"/>
        <w:numPr>
          <w:ilvl w:val="0"/>
          <w:numId w:val="7"/>
        </w:numPr>
        <w:spacing w:line="360" w:lineRule="auto"/>
        <w:rPr>
          <w:rFonts w:ascii="Arial" w:hAnsi="Arial" w:cs="Arial"/>
          <w:sz w:val="24"/>
          <w:szCs w:val="24"/>
          <w:u w:val="single"/>
        </w:rPr>
      </w:pPr>
      <w:r w:rsidRPr="00876F0D">
        <w:rPr>
          <w:rFonts w:ascii="Arial" w:hAnsi="Arial" w:cs="Arial"/>
          <w:sz w:val="24"/>
          <w:szCs w:val="24"/>
          <w:u w:val="single"/>
        </w:rPr>
        <w:t>CBDC - Central Bank Digital Currency</w:t>
      </w:r>
    </w:p>
    <w:p w14:paraId="1DEDB61F" w14:textId="1FDA9B14" w:rsidR="00876F0D" w:rsidRDefault="00876F0D" w:rsidP="00876F0D">
      <w:pPr>
        <w:pStyle w:val="ListParagraph"/>
        <w:spacing w:line="360" w:lineRule="auto"/>
        <w:rPr>
          <w:rFonts w:ascii="Arial" w:hAnsi="Arial" w:cs="Arial"/>
          <w:sz w:val="24"/>
          <w:szCs w:val="24"/>
        </w:rPr>
      </w:pPr>
      <w:r w:rsidRPr="00876F0D">
        <w:rPr>
          <w:rFonts w:ascii="Arial" w:hAnsi="Arial" w:cs="Arial"/>
          <w:sz w:val="24"/>
          <w:szCs w:val="24"/>
        </w:rPr>
        <w:t>A digital form of a country's sovereign fiat currency issued and regulated directly by its central monetary authority.</w:t>
      </w:r>
    </w:p>
    <w:p w14:paraId="524171D7" w14:textId="2A43AFEE" w:rsidR="00876F0D" w:rsidRDefault="00876F0D" w:rsidP="00876F0D">
      <w:pPr>
        <w:pStyle w:val="ListParagraph"/>
        <w:numPr>
          <w:ilvl w:val="0"/>
          <w:numId w:val="7"/>
        </w:numPr>
        <w:spacing w:line="360" w:lineRule="auto"/>
        <w:rPr>
          <w:rFonts w:ascii="Arial" w:hAnsi="Arial" w:cs="Arial"/>
          <w:sz w:val="24"/>
          <w:szCs w:val="24"/>
          <w:u w:val="single"/>
        </w:rPr>
      </w:pPr>
      <w:r w:rsidRPr="00876F0D">
        <w:rPr>
          <w:rFonts w:ascii="Arial" w:hAnsi="Arial" w:cs="Arial"/>
          <w:sz w:val="24"/>
          <w:szCs w:val="24"/>
          <w:u w:val="single"/>
        </w:rPr>
        <w:t>DAO - Decentralized Autonomous Organization</w:t>
      </w:r>
    </w:p>
    <w:p w14:paraId="123012BE" w14:textId="0B55DF00" w:rsidR="00876F0D" w:rsidRDefault="00876F0D" w:rsidP="00876F0D">
      <w:pPr>
        <w:pStyle w:val="ListParagraph"/>
        <w:spacing w:line="360" w:lineRule="auto"/>
        <w:rPr>
          <w:rFonts w:ascii="Arial" w:hAnsi="Arial" w:cs="Arial"/>
          <w:sz w:val="24"/>
          <w:szCs w:val="24"/>
        </w:rPr>
      </w:pPr>
      <w:r>
        <w:rPr>
          <w:rFonts w:ascii="Arial" w:hAnsi="Arial" w:cs="Arial"/>
          <w:sz w:val="24"/>
          <w:szCs w:val="24"/>
        </w:rPr>
        <w:t xml:space="preserve">A blockchain program which operates </w:t>
      </w:r>
      <w:r w:rsidRPr="00876F0D">
        <w:rPr>
          <w:rFonts w:ascii="Arial" w:hAnsi="Arial" w:cs="Arial"/>
          <w:sz w:val="24"/>
          <w:szCs w:val="24"/>
        </w:rPr>
        <w:t>via smart contracts</w:t>
      </w:r>
      <w:r>
        <w:rPr>
          <w:rFonts w:ascii="Arial" w:hAnsi="Arial" w:cs="Arial"/>
          <w:sz w:val="24"/>
          <w:szCs w:val="24"/>
        </w:rPr>
        <w:t>.</w:t>
      </w:r>
    </w:p>
    <w:p w14:paraId="7D1E2658" w14:textId="2F01AD38" w:rsidR="00876F0D" w:rsidRPr="00B2014B" w:rsidRDefault="00876F0D" w:rsidP="00876F0D">
      <w:pPr>
        <w:pStyle w:val="ListParagraph"/>
        <w:numPr>
          <w:ilvl w:val="0"/>
          <w:numId w:val="7"/>
        </w:numPr>
        <w:spacing w:line="360" w:lineRule="auto"/>
        <w:rPr>
          <w:rFonts w:ascii="Arial" w:hAnsi="Arial" w:cs="Arial"/>
          <w:sz w:val="24"/>
          <w:szCs w:val="24"/>
          <w:u w:val="single"/>
        </w:rPr>
      </w:pPr>
      <w:r w:rsidRPr="00B2014B">
        <w:rPr>
          <w:rFonts w:ascii="Arial" w:hAnsi="Arial" w:cs="Arial"/>
          <w:sz w:val="24"/>
          <w:szCs w:val="24"/>
          <w:u w:val="single"/>
        </w:rPr>
        <w:t xml:space="preserve">Defi - Decentralized Finance </w:t>
      </w:r>
    </w:p>
    <w:p w14:paraId="51A470C3" w14:textId="174F9CAF" w:rsidR="00876F0D" w:rsidRDefault="00876F0D" w:rsidP="00876F0D">
      <w:pPr>
        <w:pStyle w:val="ListParagraph"/>
        <w:spacing w:line="360" w:lineRule="auto"/>
        <w:rPr>
          <w:rFonts w:ascii="Arial" w:hAnsi="Arial" w:cs="Arial"/>
          <w:sz w:val="24"/>
          <w:szCs w:val="24"/>
        </w:rPr>
      </w:pPr>
      <w:r>
        <w:rPr>
          <w:rFonts w:ascii="Arial" w:hAnsi="Arial" w:cs="Arial"/>
          <w:sz w:val="24"/>
          <w:szCs w:val="24"/>
        </w:rPr>
        <w:t xml:space="preserve">A </w:t>
      </w:r>
      <w:r w:rsidR="00B2014B">
        <w:rPr>
          <w:rFonts w:ascii="Arial" w:hAnsi="Arial" w:cs="Arial"/>
          <w:sz w:val="24"/>
          <w:szCs w:val="24"/>
        </w:rPr>
        <w:t>blockchain-based</w:t>
      </w:r>
      <w:r>
        <w:rPr>
          <w:rFonts w:ascii="Arial" w:hAnsi="Arial" w:cs="Arial"/>
          <w:sz w:val="24"/>
          <w:szCs w:val="24"/>
        </w:rPr>
        <w:t xml:space="preserve"> finance system</w:t>
      </w:r>
      <w:r w:rsidR="00B2014B">
        <w:rPr>
          <w:rFonts w:ascii="Arial" w:hAnsi="Arial" w:cs="Arial"/>
          <w:sz w:val="24"/>
          <w:szCs w:val="24"/>
        </w:rPr>
        <w:t>.</w:t>
      </w:r>
    </w:p>
    <w:p w14:paraId="36E8FB14" w14:textId="0A3D8308" w:rsidR="00B2014B" w:rsidRPr="00B2014B" w:rsidRDefault="00B2014B" w:rsidP="00B2014B">
      <w:pPr>
        <w:pStyle w:val="ListParagraph"/>
        <w:numPr>
          <w:ilvl w:val="0"/>
          <w:numId w:val="7"/>
        </w:numPr>
        <w:spacing w:line="360" w:lineRule="auto"/>
        <w:rPr>
          <w:rFonts w:ascii="Arial" w:hAnsi="Arial" w:cs="Arial"/>
          <w:sz w:val="24"/>
          <w:szCs w:val="24"/>
          <w:u w:val="single"/>
        </w:rPr>
      </w:pPr>
      <w:r w:rsidRPr="00B2014B">
        <w:rPr>
          <w:rFonts w:ascii="Arial" w:hAnsi="Arial" w:cs="Arial"/>
          <w:sz w:val="24"/>
          <w:szCs w:val="24"/>
          <w:u w:val="single"/>
        </w:rPr>
        <w:t>KYC/AML - Know Your Customer / Anti-Money Laundering</w:t>
      </w:r>
    </w:p>
    <w:p w14:paraId="29E0D7F4" w14:textId="3C79E9A6" w:rsidR="00B2014B" w:rsidRPr="00B2014B" w:rsidRDefault="00B2014B" w:rsidP="00876F0D">
      <w:pPr>
        <w:pStyle w:val="ListParagraph"/>
        <w:spacing w:line="360" w:lineRule="auto"/>
        <w:rPr>
          <w:rFonts w:ascii="Arial" w:hAnsi="Arial" w:cs="Arial"/>
          <w:sz w:val="24"/>
          <w:szCs w:val="24"/>
        </w:rPr>
      </w:pPr>
      <w:r w:rsidRPr="00B2014B">
        <w:rPr>
          <w:rFonts w:ascii="Arial" w:hAnsi="Arial" w:cs="Arial"/>
          <w:sz w:val="24"/>
          <w:szCs w:val="24"/>
        </w:rPr>
        <w:t>A customer identity protocol which use for tracing fund and prevent in to Money Laundering.</w:t>
      </w:r>
    </w:p>
    <w:p w14:paraId="4C71BD26" w14:textId="13FB5902" w:rsidR="00876F0D" w:rsidRPr="00B2014B" w:rsidRDefault="00B2014B" w:rsidP="00B2014B">
      <w:pPr>
        <w:pStyle w:val="ListParagraph"/>
        <w:numPr>
          <w:ilvl w:val="0"/>
          <w:numId w:val="7"/>
        </w:numPr>
        <w:spacing w:line="360" w:lineRule="auto"/>
        <w:rPr>
          <w:rFonts w:ascii="Arial" w:hAnsi="Arial" w:cs="Arial"/>
          <w:sz w:val="24"/>
          <w:szCs w:val="24"/>
          <w:u w:val="single"/>
        </w:rPr>
      </w:pPr>
      <w:r w:rsidRPr="00B2014B">
        <w:rPr>
          <w:rFonts w:ascii="Arial" w:hAnsi="Arial" w:cs="Arial"/>
          <w:sz w:val="24"/>
          <w:szCs w:val="24"/>
          <w:u w:val="single"/>
        </w:rPr>
        <w:t xml:space="preserve">PoA - Proof-of-Authority – </w:t>
      </w:r>
    </w:p>
    <w:p w14:paraId="3A7A4868" w14:textId="2E58B0BF" w:rsidR="00B2014B" w:rsidRDefault="00B2014B" w:rsidP="00B2014B">
      <w:pPr>
        <w:pStyle w:val="ListParagraph"/>
        <w:spacing w:line="360" w:lineRule="auto"/>
        <w:rPr>
          <w:rFonts w:ascii="Arial" w:hAnsi="Arial" w:cs="Arial"/>
          <w:sz w:val="24"/>
          <w:szCs w:val="24"/>
        </w:rPr>
      </w:pPr>
      <w:r w:rsidRPr="00B2014B">
        <w:rPr>
          <w:rFonts w:ascii="Arial" w:hAnsi="Arial" w:cs="Arial"/>
          <w:sz w:val="24"/>
          <w:szCs w:val="24"/>
        </w:rPr>
        <w:t>a reputation-based blockchain consensus algorithm where transactions and blocks are validated by pre-approved, verified entities instead of using computational power or financial stakes</w:t>
      </w:r>
      <w:r>
        <w:rPr>
          <w:rFonts w:ascii="Arial" w:hAnsi="Arial" w:cs="Arial"/>
          <w:sz w:val="24"/>
          <w:szCs w:val="24"/>
        </w:rPr>
        <w:t>.</w:t>
      </w:r>
    </w:p>
    <w:p w14:paraId="58EE8185" w14:textId="72CACE9A" w:rsidR="003A58A9" w:rsidRPr="003A58A9" w:rsidRDefault="003A58A9" w:rsidP="003A58A9">
      <w:pPr>
        <w:pStyle w:val="ListParagraph"/>
        <w:numPr>
          <w:ilvl w:val="0"/>
          <w:numId w:val="7"/>
        </w:numPr>
        <w:spacing w:line="360" w:lineRule="auto"/>
        <w:rPr>
          <w:rFonts w:ascii="Arial" w:hAnsi="Arial" w:cs="Arial"/>
          <w:sz w:val="24"/>
          <w:szCs w:val="24"/>
          <w:u w:val="single"/>
        </w:rPr>
      </w:pPr>
      <w:r w:rsidRPr="003A58A9">
        <w:rPr>
          <w:rFonts w:ascii="Arial" w:hAnsi="Arial" w:cs="Arial"/>
          <w:sz w:val="24"/>
          <w:szCs w:val="24"/>
          <w:u w:val="single"/>
        </w:rPr>
        <w:t xml:space="preserve">PRISMA 2020 </w:t>
      </w:r>
    </w:p>
    <w:p w14:paraId="603DDC8D" w14:textId="2D2E1ECD" w:rsidR="003A58A9" w:rsidRPr="003A58A9" w:rsidRDefault="003A58A9" w:rsidP="003A58A9">
      <w:pPr>
        <w:pStyle w:val="ListParagraph"/>
        <w:spacing w:line="360" w:lineRule="auto"/>
        <w:rPr>
          <w:rFonts w:ascii="Arial" w:hAnsi="Arial" w:cs="Arial"/>
          <w:sz w:val="24"/>
          <w:szCs w:val="24"/>
        </w:rPr>
      </w:pPr>
      <w:r>
        <w:rPr>
          <w:rFonts w:ascii="Arial" w:hAnsi="Arial" w:cs="Arial"/>
          <w:sz w:val="24"/>
          <w:szCs w:val="24"/>
        </w:rPr>
        <w:t>A Prisma protocol guideline which provide a systematic pathway to conduct for systematic literature review.</w:t>
      </w:r>
    </w:p>
    <w:p w14:paraId="681D1E8B" w14:textId="2A216E22" w:rsidR="0049617E" w:rsidRDefault="003A58A9" w:rsidP="00885BEB">
      <w:pPr>
        <w:pStyle w:val="ListParagraph"/>
        <w:numPr>
          <w:ilvl w:val="0"/>
          <w:numId w:val="7"/>
        </w:numPr>
        <w:spacing w:line="360" w:lineRule="auto"/>
        <w:rPr>
          <w:rFonts w:ascii="Arial" w:hAnsi="Arial" w:cs="Arial"/>
          <w:sz w:val="24"/>
          <w:szCs w:val="24"/>
          <w:u w:val="single"/>
        </w:rPr>
      </w:pPr>
      <w:r w:rsidRPr="003A58A9">
        <w:rPr>
          <w:rFonts w:ascii="Arial" w:hAnsi="Arial" w:cs="Arial"/>
          <w:sz w:val="24"/>
          <w:szCs w:val="24"/>
        </w:rPr>
        <w:t xml:space="preserve"> </w:t>
      </w:r>
      <w:r w:rsidRPr="003A58A9">
        <w:rPr>
          <w:rFonts w:ascii="Arial" w:hAnsi="Arial" w:cs="Arial"/>
          <w:sz w:val="24"/>
          <w:szCs w:val="24"/>
          <w:u w:val="single"/>
        </w:rPr>
        <w:t>RWA - Real-World Assets</w:t>
      </w:r>
    </w:p>
    <w:p w14:paraId="210AE8F7" w14:textId="012FA66A" w:rsidR="003A58A9" w:rsidRDefault="003A58A9" w:rsidP="003A58A9">
      <w:pPr>
        <w:pStyle w:val="ListParagraph"/>
        <w:spacing w:line="360" w:lineRule="auto"/>
        <w:rPr>
          <w:rFonts w:ascii="Arial" w:hAnsi="Arial" w:cs="Arial"/>
          <w:sz w:val="24"/>
          <w:szCs w:val="24"/>
        </w:rPr>
      </w:pPr>
      <w:r>
        <w:rPr>
          <w:rFonts w:ascii="Arial" w:hAnsi="Arial" w:cs="Arial"/>
          <w:sz w:val="24"/>
          <w:szCs w:val="24"/>
        </w:rPr>
        <w:t xml:space="preserve">A real asset which supports and </w:t>
      </w:r>
      <w:r w:rsidR="0035630C">
        <w:rPr>
          <w:rFonts w:ascii="Arial" w:hAnsi="Arial" w:cs="Arial"/>
          <w:sz w:val="24"/>
          <w:szCs w:val="24"/>
        </w:rPr>
        <w:t>provides</w:t>
      </w:r>
      <w:r>
        <w:rPr>
          <w:rFonts w:ascii="Arial" w:hAnsi="Arial" w:cs="Arial"/>
          <w:sz w:val="24"/>
          <w:szCs w:val="24"/>
        </w:rPr>
        <w:t xml:space="preserve"> value to digital token.</w:t>
      </w:r>
    </w:p>
    <w:p w14:paraId="6B3D58AB" w14:textId="7E2D3D9D" w:rsidR="0049617E" w:rsidRDefault="0035630C" w:rsidP="0035630C">
      <w:pPr>
        <w:pStyle w:val="ListParagraph"/>
        <w:numPr>
          <w:ilvl w:val="0"/>
          <w:numId w:val="7"/>
        </w:numPr>
        <w:spacing w:line="360" w:lineRule="auto"/>
        <w:rPr>
          <w:rFonts w:ascii="Arial" w:hAnsi="Arial" w:cs="Arial"/>
          <w:sz w:val="24"/>
          <w:szCs w:val="24"/>
          <w:u w:val="single"/>
        </w:rPr>
      </w:pPr>
      <w:r>
        <w:rPr>
          <w:rFonts w:ascii="Arial" w:hAnsi="Arial" w:cs="Arial"/>
          <w:sz w:val="24"/>
          <w:szCs w:val="24"/>
        </w:rPr>
        <w:t xml:space="preserve"> </w:t>
      </w:r>
      <w:r w:rsidRPr="0035630C">
        <w:rPr>
          <w:rFonts w:ascii="Arial" w:hAnsi="Arial" w:cs="Arial"/>
          <w:sz w:val="24"/>
          <w:szCs w:val="24"/>
          <w:u w:val="single"/>
        </w:rPr>
        <w:t>STO - Security Token Offering</w:t>
      </w:r>
    </w:p>
    <w:p w14:paraId="704D937F" w14:textId="0639C3B6" w:rsidR="0035630C" w:rsidRDefault="0035630C" w:rsidP="0035630C">
      <w:pPr>
        <w:pStyle w:val="ListParagraph"/>
        <w:spacing w:line="360" w:lineRule="auto"/>
        <w:rPr>
          <w:rFonts w:ascii="Arial" w:hAnsi="Arial" w:cs="Arial"/>
          <w:sz w:val="24"/>
          <w:szCs w:val="24"/>
        </w:rPr>
      </w:pPr>
      <w:r w:rsidRPr="0035630C">
        <w:rPr>
          <w:rFonts w:ascii="Arial" w:hAnsi="Arial" w:cs="Arial"/>
          <w:sz w:val="24"/>
          <w:szCs w:val="24"/>
        </w:rPr>
        <w:lastRenderedPageBreak/>
        <w:t>A regulated digital offering in which tokens representing real-world equity, debt, or asset rights are issued on a blockchain ledger</w:t>
      </w:r>
      <w:r>
        <w:rPr>
          <w:rFonts w:ascii="Arial" w:hAnsi="Arial" w:cs="Arial"/>
          <w:sz w:val="24"/>
          <w:szCs w:val="24"/>
        </w:rPr>
        <w:t>.</w:t>
      </w:r>
    </w:p>
    <w:p w14:paraId="166998E3" w14:textId="0B84AE9D" w:rsidR="00E12E7B" w:rsidRDefault="00E12E7B" w:rsidP="00E12E7B">
      <w:pPr>
        <w:pStyle w:val="ListParagraph"/>
        <w:numPr>
          <w:ilvl w:val="0"/>
          <w:numId w:val="7"/>
        </w:numPr>
        <w:spacing w:line="360" w:lineRule="auto"/>
        <w:rPr>
          <w:rFonts w:ascii="Arial" w:hAnsi="Arial" w:cs="Arial"/>
          <w:sz w:val="24"/>
          <w:szCs w:val="24"/>
          <w:u w:val="single"/>
        </w:rPr>
      </w:pPr>
      <w:r>
        <w:rPr>
          <w:rFonts w:ascii="Arial" w:hAnsi="Arial" w:cs="Arial"/>
          <w:sz w:val="24"/>
          <w:szCs w:val="24"/>
        </w:rPr>
        <w:t xml:space="preserve"> </w:t>
      </w:r>
      <w:r w:rsidRPr="00E12E7B">
        <w:rPr>
          <w:rFonts w:ascii="Arial" w:hAnsi="Arial" w:cs="Arial"/>
          <w:sz w:val="24"/>
          <w:szCs w:val="24"/>
          <w:u w:val="single"/>
        </w:rPr>
        <w:t>SCF - Supply Chain Finance</w:t>
      </w:r>
    </w:p>
    <w:p w14:paraId="596AF53E" w14:textId="09D62BC9" w:rsidR="0049617E" w:rsidRPr="008B409F" w:rsidRDefault="008B409F" w:rsidP="008B409F">
      <w:pPr>
        <w:spacing w:line="360" w:lineRule="auto"/>
        <w:ind w:left="360"/>
        <w:rPr>
          <w:rFonts w:ascii="Arial" w:hAnsi="Arial" w:cs="Arial"/>
          <w:sz w:val="24"/>
          <w:szCs w:val="24"/>
        </w:rPr>
      </w:pPr>
      <w:r w:rsidRPr="008B409F">
        <w:rPr>
          <w:rFonts w:ascii="Arial" w:hAnsi="Arial" w:cs="Arial"/>
          <w:sz w:val="24"/>
          <w:szCs w:val="24"/>
        </w:rPr>
        <w:t>Technology-driven financial solutions designed to optimize working capital and liquidity by monetizing unpaid invoices and trade receivables.</w:t>
      </w:r>
    </w:p>
    <w:p w14:paraId="0CDA8E0A" w14:textId="273A12D9" w:rsidR="008B409F" w:rsidRDefault="008B409F" w:rsidP="008B409F">
      <w:pPr>
        <w:pStyle w:val="ListParagraph"/>
        <w:numPr>
          <w:ilvl w:val="0"/>
          <w:numId w:val="7"/>
        </w:numPr>
        <w:spacing w:line="360" w:lineRule="auto"/>
        <w:rPr>
          <w:rFonts w:ascii="Arial" w:hAnsi="Arial" w:cs="Arial"/>
          <w:sz w:val="24"/>
          <w:szCs w:val="24"/>
          <w:u w:val="single"/>
        </w:rPr>
      </w:pPr>
      <w:r w:rsidRPr="008B409F">
        <w:rPr>
          <w:rFonts w:ascii="Arial" w:hAnsi="Arial" w:cs="Arial"/>
          <w:sz w:val="24"/>
          <w:szCs w:val="24"/>
          <w:u w:val="single"/>
        </w:rPr>
        <w:t>TVL</w:t>
      </w:r>
      <w:r>
        <w:rPr>
          <w:rFonts w:ascii="Arial" w:hAnsi="Arial" w:cs="Arial"/>
          <w:sz w:val="24"/>
          <w:szCs w:val="24"/>
          <w:u w:val="single"/>
        </w:rPr>
        <w:t xml:space="preserve"> - </w:t>
      </w:r>
      <w:r w:rsidRPr="008B409F">
        <w:rPr>
          <w:rFonts w:ascii="Arial" w:hAnsi="Arial" w:cs="Arial"/>
          <w:sz w:val="24"/>
          <w:szCs w:val="24"/>
          <w:u w:val="single"/>
        </w:rPr>
        <w:t>Total Value Locked</w:t>
      </w:r>
    </w:p>
    <w:p w14:paraId="16A55723" w14:textId="211DD5DC" w:rsidR="008B409F" w:rsidRPr="008B409F" w:rsidRDefault="008B409F" w:rsidP="008B409F">
      <w:pPr>
        <w:spacing w:line="360" w:lineRule="auto"/>
        <w:ind w:left="360"/>
        <w:rPr>
          <w:rFonts w:ascii="Arial" w:hAnsi="Arial" w:cs="Arial"/>
          <w:sz w:val="24"/>
          <w:szCs w:val="24"/>
        </w:rPr>
      </w:pPr>
      <w:r w:rsidRPr="008B409F">
        <w:rPr>
          <w:rFonts w:ascii="Arial" w:hAnsi="Arial" w:cs="Arial"/>
          <w:sz w:val="24"/>
          <w:szCs w:val="24"/>
        </w:rPr>
        <w:t>It measures the total U.S. dollar value of digital assets deposited in decentralized finance.</w:t>
      </w:r>
    </w:p>
    <w:p w14:paraId="2F0A014F" w14:textId="1ECA2CE9" w:rsidR="008B409F" w:rsidRDefault="008B409F" w:rsidP="008B409F">
      <w:pPr>
        <w:pStyle w:val="ListParagraph"/>
        <w:numPr>
          <w:ilvl w:val="0"/>
          <w:numId w:val="7"/>
        </w:numPr>
        <w:spacing w:line="360" w:lineRule="auto"/>
        <w:rPr>
          <w:rFonts w:ascii="Arial" w:hAnsi="Arial" w:cs="Arial"/>
          <w:sz w:val="24"/>
          <w:szCs w:val="24"/>
          <w:u w:val="single"/>
        </w:rPr>
      </w:pPr>
      <w:r w:rsidRPr="008B409F">
        <w:rPr>
          <w:rFonts w:ascii="Arial" w:hAnsi="Arial" w:cs="Arial"/>
          <w:sz w:val="24"/>
          <w:szCs w:val="24"/>
          <w:u w:val="single"/>
        </w:rPr>
        <w:t>Smart Contract</w:t>
      </w:r>
    </w:p>
    <w:p w14:paraId="35D91EAC" w14:textId="1B09F13C" w:rsidR="008B409F" w:rsidRPr="008B409F" w:rsidRDefault="008B409F" w:rsidP="008B409F">
      <w:pPr>
        <w:spacing w:line="360" w:lineRule="auto"/>
        <w:ind w:left="360"/>
        <w:rPr>
          <w:rFonts w:ascii="Arial" w:hAnsi="Arial" w:cs="Arial"/>
          <w:sz w:val="24"/>
          <w:szCs w:val="24"/>
        </w:rPr>
      </w:pPr>
      <w:r w:rsidRPr="008B409F">
        <w:rPr>
          <w:rFonts w:ascii="Arial" w:hAnsi="Arial" w:cs="Arial"/>
          <w:sz w:val="24"/>
          <w:szCs w:val="24"/>
        </w:rPr>
        <w:t xml:space="preserve">A Self-executing digital contracts </w:t>
      </w:r>
      <w:r>
        <w:rPr>
          <w:rFonts w:ascii="Arial" w:hAnsi="Arial" w:cs="Arial"/>
          <w:sz w:val="24"/>
          <w:szCs w:val="24"/>
        </w:rPr>
        <w:t xml:space="preserve">which </w:t>
      </w:r>
      <w:r w:rsidRPr="008B409F">
        <w:rPr>
          <w:rFonts w:ascii="Arial" w:hAnsi="Arial" w:cs="Arial"/>
          <w:sz w:val="24"/>
          <w:szCs w:val="24"/>
        </w:rPr>
        <w:t>execute transactions on a blockchain when certain</w:t>
      </w:r>
      <w:r>
        <w:rPr>
          <w:rFonts w:ascii="Arial" w:hAnsi="Arial" w:cs="Arial"/>
          <w:sz w:val="24"/>
          <w:szCs w:val="24"/>
        </w:rPr>
        <w:t xml:space="preserve"> </w:t>
      </w:r>
      <w:r w:rsidRPr="008B409F">
        <w:rPr>
          <w:rFonts w:ascii="Arial" w:hAnsi="Arial" w:cs="Arial"/>
          <w:sz w:val="24"/>
          <w:szCs w:val="24"/>
        </w:rPr>
        <w:t>conditions are met.</w:t>
      </w:r>
    </w:p>
    <w:p w14:paraId="72A429DA" w14:textId="4B9F630F" w:rsidR="008B409F" w:rsidRDefault="008B409F" w:rsidP="008B409F">
      <w:pPr>
        <w:pStyle w:val="ListParagraph"/>
        <w:numPr>
          <w:ilvl w:val="0"/>
          <w:numId w:val="7"/>
        </w:numPr>
        <w:spacing w:line="360" w:lineRule="auto"/>
        <w:rPr>
          <w:rFonts w:ascii="Arial" w:hAnsi="Arial" w:cs="Arial"/>
          <w:sz w:val="24"/>
          <w:szCs w:val="24"/>
          <w:u w:val="single"/>
        </w:rPr>
      </w:pPr>
      <w:r>
        <w:rPr>
          <w:rFonts w:ascii="Arial" w:hAnsi="Arial" w:cs="Arial"/>
          <w:sz w:val="24"/>
          <w:szCs w:val="24"/>
          <w:u w:val="single"/>
        </w:rPr>
        <w:t xml:space="preserve"> </w:t>
      </w:r>
      <w:r w:rsidRPr="008B409F">
        <w:rPr>
          <w:rFonts w:ascii="Arial" w:hAnsi="Arial" w:cs="Arial"/>
          <w:sz w:val="24"/>
          <w:szCs w:val="24"/>
          <w:u w:val="single"/>
        </w:rPr>
        <w:t>Stablecoin</w:t>
      </w:r>
    </w:p>
    <w:p w14:paraId="200BF461" w14:textId="5075177C" w:rsidR="008B409F" w:rsidRPr="008B409F" w:rsidRDefault="008B409F" w:rsidP="008B409F">
      <w:pPr>
        <w:spacing w:line="360" w:lineRule="auto"/>
        <w:ind w:left="360"/>
        <w:rPr>
          <w:rFonts w:ascii="Arial" w:hAnsi="Arial" w:cs="Arial"/>
          <w:sz w:val="24"/>
          <w:szCs w:val="24"/>
        </w:rPr>
      </w:pPr>
      <w:r>
        <w:rPr>
          <w:rFonts w:ascii="Arial" w:hAnsi="Arial" w:cs="Arial"/>
          <w:sz w:val="24"/>
          <w:szCs w:val="24"/>
        </w:rPr>
        <w:t>A</w:t>
      </w:r>
      <w:r w:rsidRPr="008B409F">
        <w:rPr>
          <w:rFonts w:ascii="Arial" w:hAnsi="Arial" w:cs="Arial"/>
          <w:sz w:val="24"/>
          <w:szCs w:val="24"/>
        </w:rPr>
        <w:t xml:space="preserve"> type of cryptocurrency </w:t>
      </w:r>
      <w:r w:rsidR="001C3EBB" w:rsidRPr="001C3EBB">
        <w:rPr>
          <w:rFonts w:ascii="Arial" w:hAnsi="Arial" w:cs="Arial"/>
          <w:sz w:val="24"/>
          <w:szCs w:val="24"/>
        </w:rPr>
        <w:t>designed to maintain a stable value</w:t>
      </w:r>
      <w:r w:rsidR="001C3EBB">
        <w:rPr>
          <w:rFonts w:ascii="Arial" w:hAnsi="Arial" w:cs="Arial"/>
          <w:sz w:val="24"/>
          <w:szCs w:val="24"/>
        </w:rPr>
        <w:t>.</w:t>
      </w:r>
    </w:p>
    <w:p w14:paraId="104A7029" w14:textId="77777777" w:rsidR="008B409F" w:rsidRDefault="008B409F" w:rsidP="00885BEB">
      <w:pPr>
        <w:spacing w:line="360" w:lineRule="auto"/>
        <w:rPr>
          <w:rFonts w:ascii="Arial" w:hAnsi="Arial" w:cs="Arial"/>
          <w:sz w:val="24"/>
          <w:szCs w:val="24"/>
        </w:rPr>
      </w:pPr>
    </w:p>
    <w:p w14:paraId="4F507DAB" w14:textId="77777777" w:rsidR="00885BEB" w:rsidRDefault="00885BEB" w:rsidP="00885BEB">
      <w:pPr>
        <w:spacing w:line="360" w:lineRule="auto"/>
        <w:rPr>
          <w:rFonts w:ascii="Arial" w:hAnsi="Arial" w:cs="Arial"/>
          <w:sz w:val="24"/>
          <w:szCs w:val="24"/>
        </w:rPr>
      </w:pPr>
    </w:p>
    <w:p w14:paraId="265469BE" w14:textId="77777777" w:rsidR="00885BEB" w:rsidRDefault="00885BEB" w:rsidP="00885BEB">
      <w:pPr>
        <w:spacing w:line="360" w:lineRule="auto"/>
        <w:rPr>
          <w:rFonts w:ascii="Arial" w:hAnsi="Arial" w:cs="Arial"/>
          <w:sz w:val="24"/>
          <w:szCs w:val="24"/>
        </w:rPr>
      </w:pPr>
    </w:p>
    <w:p w14:paraId="5C1CAB79" w14:textId="77777777" w:rsidR="00885BEB" w:rsidRDefault="00885BEB" w:rsidP="00885BEB">
      <w:pPr>
        <w:spacing w:line="360" w:lineRule="auto"/>
        <w:rPr>
          <w:rFonts w:ascii="Arial" w:hAnsi="Arial" w:cs="Arial"/>
          <w:sz w:val="24"/>
          <w:szCs w:val="24"/>
        </w:rPr>
      </w:pPr>
    </w:p>
    <w:p w14:paraId="22D6FA1C" w14:textId="77777777" w:rsidR="00885BEB" w:rsidRDefault="00885BEB" w:rsidP="00885BEB">
      <w:pPr>
        <w:spacing w:line="360" w:lineRule="auto"/>
        <w:rPr>
          <w:rFonts w:ascii="Arial" w:hAnsi="Arial" w:cs="Arial"/>
          <w:sz w:val="24"/>
          <w:szCs w:val="24"/>
        </w:rPr>
      </w:pPr>
    </w:p>
    <w:p w14:paraId="09A32CFB" w14:textId="77777777" w:rsidR="00885BEB" w:rsidRDefault="00885BEB" w:rsidP="00885BEB">
      <w:pPr>
        <w:spacing w:line="360" w:lineRule="auto"/>
        <w:rPr>
          <w:rFonts w:ascii="Arial" w:hAnsi="Arial" w:cs="Arial"/>
          <w:sz w:val="24"/>
          <w:szCs w:val="24"/>
        </w:rPr>
      </w:pPr>
    </w:p>
    <w:p w14:paraId="3416BE6A" w14:textId="77777777" w:rsidR="0049617E" w:rsidRDefault="0049617E" w:rsidP="00885BEB">
      <w:pPr>
        <w:spacing w:line="360" w:lineRule="auto"/>
        <w:rPr>
          <w:rFonts w:ascii="Arial" w:hAnsi="Arial" w:cs="Arial"/>
          <w:sz w:val="24"/>
          <w:szCs w:val="24"/>
        </w:rPr>
      </w:pPr>
    </w:p>
    <w:p w14:paraId="26C80DB8" w14:textId="77777777" w:rsidR="0049617E" w:rsidRDefault="0049617E" w:rsidP="00885BEB">
      <w:pPr>
        <w:spacing w:line="360" w:lineRule="auto"/>
        <w:rPr>
          <w:rFonts w:ascii="Arial" w:hAnsi="Arial" w:cs="Arial"/>
          <w:sz w:val="24"/>
          <w:szCs w:val="24"/>
        </w:rPr>
      </w:pPr>
    </w:p>
    <w:p w14:paraId="1803C2C1" w14:textId="77777777" w:rsidR="0049617E" w:rsidRDefault="0049617E" w:rsidP="00885BEB">
      <w:pPr>
        <w:spacing w:line="360" w:lineRule="auto"/>
        <w:rPr>
          <w:rFonts w:ascii="Arial" w:hAnsi="Arial" w:cs="Arial"/>
          <w:sz w:val="24"/>
          <w:szCs w:val="24"/>
        </w:rPr>
      </w:pPr>
    </w:p>
    <w:p w14:paraId="50D581D7" w14:textId="77777777" w:rsidR="00885BEB" w:rsidRPr="00885BEB" w:rsidRDefault="00885BEB" w:rsidP="00885BEB">
      <w:pPr>
        <w:spacing w:line="360" w:lineRule="auto"/>
        <w:rPr>
          <w:rFonts w:ascii="Arial" w:hAnsi="Arial" w:cs="Arial"/>
          <w:sz w:val="24"/>
          <w:szCs w:val="24"/>
        </w:rPr>
      </w:pPr>
    </w:p>
    <w:p w14:paraId="07E795C1" w14:textId="77777777" w:rsidR="00797C12" w:rsidRPr="00885BEB" w:rsidRDefault="00797C12" w:rsidP="00885BEB">
      <w:pPr>
        <w:pStyle w:val="Heading1"/>
        <w:spacing w:line="360" w:lineRule="auto"/>
        <w:rPr>
          <w:rFonts w:ascii="Arial" w:hAnsi="Arial" w:cs="Arial"/>
          <w:sz w:val="24"/>
          <w:szCs w:val="24"/>
          <w:u w:val="single"/>
        </w:rPr>
      </w:pPr>
    </w:p>
    <w:p w14:paraId="01A83BE6" w14:textId="77777777" w:rsidR="00797C12" w:rsidRDefault="00797C12" w:rsidP="00885BEB">
      <w:pPr>
        <w:pStyle w:val="Heading1"/>
        <w:spacing w:line="360" w:lineRule="auto"/>
        <w:rPr>
          <w:rFonts w:ascii="Arial" w:hAnsi="Arial" w:cs="Arial"/>
          <w:sz w:val="24"/>
          <w:szCs w:val="24"/>
          <w:u w:val="single"/>
        </w:rPr>
      </w:pPr>
    </w:p>
    <w:p w14:paraId="1D9F150F" w14:textId="77777777" w:rsidR="0049617E" w:rsidRDefault="0049617E" w:rsidP="0049617E"/>
    <w:p w14:paraId="067CE213" w14:textId="77777777" w:rsidR="0049617E" w:rsidRPr="0049617E" w:rsidRDefault="0049617E" w:rsidP="0049617E"/>
    <w:p w14:paraId="2F8C5409" w14:textId="5A68CDB3" w:rsidR="005751EE" w:rsidRPr="00885BEB" w:rsidRDefault="00FD7A32" w:rsidP="00885BEB">
      <w:pPr>
        <w:pStyle w:val="Heading1"/>
        <w:spacing w:line="360" w:lineRule="auto"/>
        <w:rPr>
          <w:rFonts w:ascii="Arial" w:hAnsi="Arial" w:cs="Arial"/>
          <w:sz w:val="24"/>
          <w:szCs w:val="24"/>
          <w:u w:val="single"/>
        </w:rPr>
      </w:pPr>
      <w:bookmarkStart w:id="0" w:name="_Toc241201544"/>
      <w:r w:rsidRPr="00DE0962">
        <w:rPr>
          <w:rFonts w:ascii="Arial" w:hAnsi="Arial" w:cs="Arial"/>
          <w:sz w:val="36"/>
          <w:szCs w:val="36"/>
          <w:u w:val="single"/>
        </w:rPr>
        <w:t xml:space="preserve">Chapter 1 - </w:t>
      </w:r>
      <w:r w:rsidR="004C4848" w:rsidRPr="00DE0962">
        <w:rPr>
          <w:rFonts w:ascii="Arial" w:hAnsi="Arial" w:cs="Arial"/>
          <w:sz w:val="36"/>
          <w:szCs w:val="36"/>
          <w:u w:val="single"/>
        </w:rPr>
        <w:t>Introduction</w:t>
      </w:r>
      <w:bookmarkEnd w:id="0"/>
      <w:r w:rsidR="004C4848" w:rsidRPr="00DE0962">
        <w:rPr>
          <w:rFonts w:ascii="Arial" w:hAnsi="Arial" w:cs="Arial"/>
          <w:sz w:val="36"/>
          <w:szCs w:val="36"/>
          <w:u w:val="single"/>
        </w:rPr>
        <w:t xml:space="preserve">  </w:t>
      </w:r>
      <w:r w:rsidRPr="00885BEB">
        <w:rPr>
          <w:rFonts w:ascii="Arial" w:hAnsi="Arial" w:cs="Arial"/>
          <w:sz w:val="24"/>
          <w:szCs w:val="24"/>
          <w:u w:val="single"/>
        </w:rPr>
        <w:tab/>
      </w:r>
      <w:r w:rsidRPr="00885BEB">
        <w:rPr>
          <w:rFonts w:ascii="Arial" w:hAnsi="Arial" w:cs="Arial"/>
          <w:sz w:val="24"/>
          <w:szCs w:val="24"/>
          <w:u w:val="single"/>
        </w:rPr>
        <w:tab/>
      </w:r>
      <w:r w:rsidRPr="00885BEB">
        <w:rPr>
          <w:rFonts w:ascii="Arial" w:hAnsi="Arial" w:cs="Arial"/>
          <w:sz w:val="24"/>
          <w:szCs w:val="24"/>
          <w:u w:val="single"/>
        </w:rPr>
        <w:tab/>
      </w:r>
      <w:r w:rsidRPr="00885BEB">
        <w:rPr>
          <w:rFonts w:ascii="Arial" w:hAnsi="Arial" w:cs="Arial"/>
          <w:sz w:val="24"/>
          <w:szCs w:val="24"/>
          <w:u w:val="single"/>
        </w:rPr>
        <w:tab/>
      </w:r>
      <w:r w:rsidRPr="00885BEB">
        <w:rPr>
          <w:rFonts w:ascii="Arial" w:hAnsi="Arial" w:cs="Arial"/>
          <w:sz w:val="24"/>
          <w:szCs w:val="24"/>
          <w:u w:val="single"/>
        </w:rPr>
        <w:tab/>
      </w:r>
      <w:r w:rsidRPr="00885BEB">
        <w:rPr>
          <w:rFonts w:ascii="Arial" w:hAnsi="Arial" w:cs="Arial"/>
          <w:sz w:val="24"/>
          <w:szCs w:val="24"/>
          <w:u w:val="single"/>
        </w:rPr>
        <w:tab/>
      </w:r>
      <w:r w:rsidRPr="00885BEB">
        <w:rPr>
          <w:rFonts w:ascii="Arial" w:hAnsi="Arial" w:cs="Arial"/>
          <w:sz w:val="24"/>
          <w:szCs w:val="24"/>
          <w:u w:val="single"/>
        </w:rPr>
        <w:tab/>
        <w:t xml:space="preserve">                </w:t>
      </w:r>
    </w:p>
    <w:p w14:paraId="1A4E8304" w14:textId="3FB25FE9" w:rsidR="00992857" w:rsidRPr="00885BEB" w:rsidRDefault="00992857" w:rsidP="00885BEB">
      <w:pPr>
        <w:pStyle w:val="Heading2"/>
        <w:spacing w:line="360" w:lineRule="auto"/>
        <w:rPr>
          <w:rFonts w:ascii="Arial" w:hAnsi="Arial" w:cs="Arial"/>
          <w:sz w:val="24"/>
          <w:szCs w:val="24"/>
        </w:rPr>
      </w:pPr>
      <w:bookmarkStart w:id="1" w:name="_Toc241201545"/>
      <w:r w:rsidRPr="00885BEB">
        <w:rPr>
          <w:rFonts w:ascii="Arial" w:hAnsi="Arial" w:cs="Arial"/>
          <w:sz w:val="24"/>
          <w:szCs w:val="24"/>
        </w:rPr>
        <w:t>1.1 - Background of the study</w:t>
      </w:r>
      <w:bookmarkEnd w:id="1"/>
    </w:p>
    <w:p w14:paraId="693C1AD3" w14:textId="02242E93" w:rsidR="007A3189" w:rsidRPr="00885BEB" w:rsidRDefault="00635E5A" w:rsidP="00885BEB">
      <w:pPr>
        <w:spacing w:line="360" w:lineRule="auto"/>
        <w:jc w:val="both"/>
        <w:rPr>
          <w:rFonts w:ascii="Arial" w:hAnsi="Arial" w:cs="Arial"/>
          <w:sz w:val="24"/>
          <w:szCs w:val="24"/>
        </w:rPr>
      </w:pPr>
      <w:r w:rsidRPr="00885BEB">
        <w:rPr>
          <w:rFonts w:ascii="Arial" w:hAnsi="Arial" w:cs="Arial"/>
          <w:sz w:val="24"/>
          <w:szCs w:val="24"/>
        </w:rPr>
        <w:t xml:space="preserve">Businesses provide employment </w:t>
      </w:r>
      <w:r w:rsidR="0028633B" w:rsidRPr="0028633B">
        <w:rPr>
          <w:rFonts w:ascii="Arial" w:hAnsi="Arial" w:cs="Arial"/>
          <w:sz w:val="24"/>
          <w:szCs w:val="24"/>
        </w:rPr>
        <w:t xml:space="preserve">opportunities </w:t>
      </w:r>
      <w:r w:rsidRPr="00885BEB">
        <w:rPr>
          <w:rFonts w:ascii="Arial" w:hAnsi="Arial" w:cs="Arial"/>
          <w:sz w:val="24"/>
          <w:szCs w:val="24"/>
        </w:rPr>
        <w:t xml:space="preserve">and play an importance </w:t>
      </w:r>
      <w:r w:rsidR="0028633B">
        <w:rPr>
          <w:rFonts w:ascii="Arial" w:hAnsi="Arial" w:cs="Arial"/>
          <w:sz w:val="24"/>
          <w:szCs w:val="24"/>
        </w:rPr>
        <w:t>role to developing a county</w:t>
      </w:r>
      <w:r w:rsidRPr="00885BEB">
        <w:rPr>
          <w:rFonts w:ascii="Arial" w:hAnsi="Arial" w:cs="Arial"/>
          <w:sz w:val="24"/>
          <w:szCs w:val="24"/>
        </w:rPr>
        <w:t xml:space="preserve"> </w:t>
      </w:r>
      <w:r w:rsidR="0028633B">
        <w:rPr>
          <w:rFonts w:ascii="Arial" w:hAnsi="Arial" w:cs="Arial"/>
          <w:sz w:val="24"/>
          <w:szCs w:val="24"/>
        </w:rPr>
        <w:t xml:space="preserve">as well </w:t>
      </w:r>
      <w:r w:rsidR="00DC3A9C">
        <w:rPr>
          <w:rFonts w:ascii="Arial" w:hAnsi="Arial" w:cs="Arial"/>
          <w:sz w:val="24"/>
          <w:szCs w:val="24"/>
        </w:rPr>
        <w:t>as supporting</w:t>
      </w:r>
      <w:r w:rsidR="0028633B" w:rsidRPr="0028633B">
        <w:rPr>
          <w:rFonts w:ascii="Arial" w:hAnsi="Arial" w:cs="Arial"/>
          <w:sz w:val="24"/>
          <w:szCs w:val="24"/>
        </w:rPr>
        <w:t xml:space="preserve"> economic growth.</w:t>
      </w:r>
      <w:r w:rsidRPr="00885BEB">
        <w:rPr>
          <w:rFonts w:ascii="Arial" w:hAnsi="Arial" w:cs="Arial"/>
          <w:sz w:val="24"/>
          <w:szCs w:val="24"/>
        </w:rPr>
        <w:t xml:space="preserve"> Big business of small business they all need finance to carry out their day-to-day operations, manage working capital, purchase equipment, pay suppliers, expand their activities and support their long-term development. </w:t>
      </w:r>
      <w:r w:rsidR="001A5EE5" w:rsidRPr="00885BEB">
        <w:rPr>
          <w:rFonts w:ascii="Arial" w:hAnsi="Arial" w:cs="Arial"/>
          <w:sz w:val="24"/>
          <w:szCs w:val="24"/>
        </w:rPr>
        <w:t xml:space="preserve">Large businesses usually keep a good amount of cash and also have good credit in banks, With the help of this, they can easily fulfil their financial requirements. However, small and medium-sized enterprises </w:t>
      </w:r>
      <w:r w:rsidR="002D5B96">
        <w:rPr>
          <w:rFonts w:ascii="Arial" w:hAnsi="Arial" w:cs="Arial"/>
          <w:sz w:val="24"/>
          <w:szCs w:val="24"/>
        </w:rPr>
        <w:t>face</w:t>
      </w:r>
      <w:r w:rsidR="001A5EE5" w:rsidRPr="00885BEB">
        <w:rPr>
          <w:rFonts w:ascii="Arial" w:hAnsi="Arial" w:cs="Arial"/>
          <w:sz w:val="24"/>
          <w:szCs w:val="24"/>
        </w:rPr>
        <w:t xml:space="preserve"> difficulties in accessing finance.</w:t>
      </w:r>
      <w:r w:rsidR="007A3189" w:rsidRPr="00885BEB">
        <w:rPr>
          <w:rFonts w:ascii="Arial" w:hAnsi="Arial" w:cs="Arial"/>
          <w:sz w:val="24"/>
          <w:szCs w:val="24"/>
        </w:rPr>
        <w:t xml:space="preserve"> Most of the SMEs </w:t>
      </w:r>
      <w:r w:rsidR="003D20B4">
        <w:rPr>
          <w:rFonts w:ascii="Arial" w:hAnsi="Arial" w:cs="Arial"/>
          <w:sz w:val="24"/>
          <w:szCs w:val="24"/>
        </w:rPr>
        <w:t xml:space="preserve">do </w:t>
      </w:r>
      <w:r w:rsidR="007A3189" w:rsidRPr="00885BEB">
        <w:rPr>
          <w:rFonts w:ascii="Arial" w:hAnsi="Arial" w:cs="Arial"/>
          <w:sz w:val="24"/>
          <w:szCs w:val="24"/>
        </w:rPr>
        <w:t>not have enough property or other assets to offer as security</w:t>
      </w:r>
      <w:r w:rsidR="003D20B4">
        <w:rPr>
          <w:rFonts w:ascii="Arial" w:hAnsi="Arial" w:cs="Arial"/>
          <w:sz w:val="24"/>
          <w:szCs w:val="24"/>
        </w:rPr>
        <w:t xml:space="preserve">. Also, </w:t>
      </w:r>
      <w:r w:rsidR="003D20B4" w:rsidRPr="003D20B4">
        <w:rPr>
          <w:rFonts w:ascii="Arial" w:hAnsi="Arial" w:cs="Arial"/>
          <w:sz w:val="24"/>
          <w:szCs w:val="24"/>
        </w:rPr>
        <w:t>they have relatively small funding requirements</w:t>
      </w:r>
      <w:r w:rsidR="003D20B4">
        <w:rPr>
          <w:rFonts w:ascii="Arial" w:hAnsi="Arial" w:cs="Arial"/>
          <w:sz w:val="24"/>
          <w:szCs w:val="24"/>
        </w:rPr>
        <w:t>,</w:t>
      </w:r>
      <w:r w:rsidR="003D20B4" w:rsidRPr="003D20B4">
        <w:rPr>
          <w:rFonts w:ascii="Arial" w:hAnsi="Arial" w:cs="Arial"/>
          <w:sz w:val="24"/>
          <w:szCs w:val="24"/>
        </w:rPr>
        <w:t xml:space="preserve"> which can reduce their attractiveness to </w:t>
      </w:r>
      <w:r w:rsidR="00415D23" w:rsidRPr="003D20B4">
        <w:rPr>
          <w:rFonts w:ascii="Arial" w:hAnsi="Arial" w:cs="Arial"/>
          <w:sz w:val="24"/>
          <w:szCs w:val="24"/>
        </w:rPr>
        <w:t>banks</w:t>
      </w:r>
      <w:r w:rsidR="00415D23" w:rsidRPr="00415D23">
        <w:t>,</w:t>
      </w:r>
      <w:r w:rsidR="00415D23" w:rsidRPr="00415D23">
        <w:rPr>
          <w:rFonts w:ascii="Arial" w:hAnsi="Arial" w:cs="Arial"/>
          <w:sz w:val="24"/>
          <w:szCs w:val="24"/>
        </w:rPr>
        <w:t xml:space="preserve"> while</w:t>
      </w:r>
      <w:r w:rsidR="00415D23">
        <w:rPr>
          <w:rFonts w:ascii="Arial" w:hAnsi="Arial" w:cs="Arial"/>
          <w:sz w:val="24"/>
          <w:szCs w:val="24"/>
        </w:rPr>
        <w:t xml:space="preserve"> </w:t>
      </w:r>
      <w:r w:rsidR="003D20B4" w:rsidRPr="00885BEB">
        <w:rPr>
          <w:rFonts w:ascii="Arial" w:hAnsi="Arial" w:cs="Arial"/>
          <w:sz w:val="24"/>
          <w:szCs w:val="24"/>
        </w:rPr>
        <w:t>their</w:t>
      </w:r>
      <w:r w:rsidR="00992857" w:rsidRPr="00885BEB">
        <w:rPr>
          <w:rFonts w:ascii="Arial" w:hAnsi="Arial" w:cs="Arial"/>
          <w:sz w:val="24"/>
          <w:szCs w:val="24"/>
        </w:rPr>
        <w:t xml:space="preserve"> </w:t>
      </w:r>
      <w:r w:rsidR="003D20B4">
        <w:rPr>
          <w:rFonts w:ascii="Arial" w:hAnsi="Arial" w:cs="Arial"/>
          <w:sz w:val="24"/>
          <w:szCs w:val="24"/>
        </w:rPr>
        <w:t xml:space="preserve">weak </w:t>
      </w:r>
      <w:r w:rsidR="00992857" w:rsidRPr="00885BEB">
        <w:rPr>
          <w:rFonts w:ascii="Arial" w:hAnsi="Arial" w:cs="Arial"/>
          <w:sz w:val="24"/>
          <w:szCs w:val="24"/>
        </w:rPr>
        <w:t xml:space="preserve">financial records </w:t>
      </w:r>
      <w:r w:rsidR="00415D23" w:rsidRPr="00415D23">
        <w:rPr>
          <w:rFonts w:ascii="Arial" w:hAnsi="Arial" w:cs="Arial"/>
          <w:sz w:val="24"/>
          <w:szCs w:val="24"/>
        </w:rPr>
        <w:t xml:space="preserve">indicate </w:t>
      </w:r>
      <w:r w:rsidR="00992857" w:rsidRPr="00885BEB">
        <w:rPr>
          <w:rFonts w:ascii="Arial" w:hAnsi="Arial" w:cs="Arial"/>
          <w:sz w:val="24"/>
          <w:szCs w:val="24"/>
        </w:rPr>
        <w:t>higher</w:t>
      </w:r>
      <w:r w:rsidR="007A3189" w:rsidRPr="00885BEB">
        <w:rPr>
          <w:rFonts w:ascii="Arial" w:hAnsi="Arial" w:cs="Arial"/>
          <w:sz w:val="24"/>
          <w:szCs w:val="24"/>
        </w:rPr>
        <w:t xml:space="preserve"> amount of risk</w:t>
      </w:r>
      <w:r w:rsidR="003D20B4">
        <w:rPr>
          <w:rFonts w:ascii="Arial" w:hAnsi="Arial" w:cs="Arial"/>
          <w:sz w:val="24"/>
          <w:szCs w:val="24"/>
        </w:rPr>
        <w:t xml:space="preserve"> </w:t>
      </w:r>
      <w:r w:rsidR="00992857" w:rsidRPr="00885BEB">
        <w:rPr>
          <w:rFonts w:ascii="Arial" w:hAnsi="Arial" w:cs="Arial"/>
          <w:sz w:val="24"/>
          <w:szCs w:val="24"/>
        </w:rPr>
        <w:t>(International Finance Corporation, 2010).</w:t>
      </w:r>
    </w:p>
    <w:p w14:paraId="12A23D4B" w14:textId="1F4687F7" w:rsidR="001A5EE5" w:rsidRPr="00885BEB" w:rsidRDefault="001A5EE5" w:rsidP="00885BEB">
      <w:pPr>
        <w:spacing w:line="360" w:lineRule="auto"/>
        <w:jc w:val="both"/>
        <w:rPr>
          <w:rFonts w:ascii="Arial" w:hAnsi="Arial" w:cs="Arial"/>
          <w:sz w:val="24"/>
          <w:szCs w:val="24"/>
        </w:rPr>
      </w:pPr>
      <w:r w:rsidRPr="00885BEB">
        <w:rPr>
          <w:rFonts w:ascii="Arial" w:hAnsi="Arial" w:cs="Arial"/>
          <w:sz w:val="24"/>
          <w:szCs w:val="24"/>
        </w:rPr>
        <w:t xml:space="preserve">Bank and other finance institutes like insurance companies, commercial finance companies, credit unions, leasing companies and microfinance institutions provide debts in the forms of loans, bills, bonds and other forms of credit and charge higher amount of </w:t>
      </w:r>
      <w:r w:rsidR="00F82FFA" w:rsidRPr="00885BEB">
        <w:rPr>
          <w:rFonts w:ascii="Arial" w:hAnsi="Arial" w:cs="Arial"/>
          <w:sz w:val="24"/>
          <w:szCs w:val="24"/>
        </w:rPr>
        <w:t xml:space="preserve">interest, which </w:t>
      </w:r>
      <w:r w:rsidR="00BF108F" w:rsidRPr="00885BEB">
        <w:rPr>
          <w:rFonts w:ascii="Arial" w:hAnsi="Arial" w:cs="Arial"/>
          <w:sz w:val="24"/>
          <w:szCs w:val="24"/>
        </w:rPr>
        <w:t>create difficult for SMEs to access</w:t>
      </w:r>
      <w:r w:rsidR="00F82FFA" w:rsidRPr="00885BEB">
        <w:rPr>
          <w:rFonts w:ascii="Arial" w:hAnsi="Arial" w:cs="Arial"/>
          <w:sz w:val="24"/>
          <w:szCs w:val="24"/>
        </w:rPr>
        <w:t xml:space="preserve"> finance.</w:t>
      </w:r>
      <w:r w:rsidR="00635E5A" w:rsidRPr="00885BEB">
        <w:rPr>
          <w:rFonts w:ascii="Arial" w:hAnsi="Arial" w:cs="Arial"/>
          <w:sz w:val="24"/>
          <w:szCs w:val="24"/>
        </w:rPr>
        <w:t xml:space="preserve"> </w:t>
      </w:r>
      <w:r w:rsidR="00F82FFA" w:rsidRPr="00885BEB">
        <w:rPr>
          <w:rFonts w:ascii="Arial" w:hAnsi="Arial" w:cs="Arial"/>
          <w:sz w:val="24"/>
          <w:szCs w:val="24"/>
        </w:rPr>
        <w:t>In addition,</w:t>
      </w:r>
      <w:r w:rsidR="00635E5A" w:rsidRPr="00885BEB">
        <w:rPr>
          <w:rFonts w:ascii="Arial" w:hAnsi="Arial" w:cs="Arial"/>
          <w:sz w:val="24"/>
          <w:szCs w:val="24"/>
        </w:rPr>
        <w:t xml:space="preserve"> getting finance from the traditional market like bank and other finance bodies require good credit score, collateral and a long process, Decentralised Finance can provide an alternative way for SMEs to access finance.</w:t>
      </w:r>
      <w:r w:rsidRPr="00885BEB">
        <w:rPr>
          <w:rFonts w:ascii="Arial" w:hAnsi="Arial" w:cs="Arial"/>
          <w:sz w:val="24"/>
          <w:szCs w:val="24"/>
        </w:rPr>
        <w:t xml:space="preserve"> </w:t>
      </w:r>
    </w:p>
    <w:p w14:paraId="24DE4773" w14:textId="17F2B813" w:rsidR="00992857" w:rsidRPr="00885BEB" w:rsidRDefault="00992857" w:rsidP="00885BEB">
      <w:pPr>
        <w:pStyle w:val="Heading2"/>
        <w:spacing w:line="360" w:lineRule="auto"/>
        <w:rPr>
          <w:rFonts w:ascii="Arial" w:hAnsi="Arial" w:cs="Arial"/>
          <w:sz w:val="24"/>
          <w:szCs w:val="24"/>
        </w:rPr>
      </w:pPr>
      <w:bookmarkStart w:id="2" w:name="_Toc241201546"/>
      <w:r w:rsidRPr="00885BEB">
        <w:rPr>
          <w:rFonts w:ascii="Arial" w:hAnsi="Arial" w:cs="Arial"/>
          <w:sz w:val="24"/>
          <w:szCs w:val="24"/>
        </w:rPr>
        <w:t>1.2 - Introduction to DeFi</w:t>
      </w:r>
      <w:bookmarkEnd w:id="2"/>
      <w:r w:rsidRPr="00885BEB">
        <w:rPr>
          <w:rFonts w:ascii="Arial" w:hAnsi="Arial" w:cs="Arial"/>
          <w:sz w:val="24"/>
          <w:szCs w:val="24"/>
        </w:rPr>
        <w:t xml:space="preserve"> </w:t>
      </w:r>
    </w:p>
    <w:p w14:paraId="5E4F5E07" w14:textId="5246F49D" w:rsidR="00D82CC4" w:rsidRPr="00885BEB" w:rsidRDefault="00F82FFA" w:rsidP="00885BEB">
      <w:pPr>
        <w:spacing w:line="360" w:lineRule="auto"/>
        <w:jc w:val="both"/>
        <w:rPr>
          <w:rFonts w:ascii="Arial" w:hAnsi="Arial" w:cs="Arial"/>
          <w:sz w:val="24"/>
          <w:szCs w:val="24"/>
        </w:rPr>
      </w:pPr>
      <w:r w:rsidRPr="00885BEB">
        <w:rPr>
          <w:rFonts w:ascii="Arial" w:hAnsi="Arial" w:cs="Arial"/>
          <w:sz w:val="24"/>
          <w:szCs w:val="24"/>
        </w:rPr>
        <w:t xml:space="preserve">Decentralized Finance is </w:t>
      </w:r>
      <w:r w:rsidR="00DC3A9C" w:rsidRPr="00885BEB">
        <w:rPr>
          <w:rFonts w:ascii="Arial" w:hAnsi="Arial" w:cs="Arial"/>
          <w:sz w:val="24"/>
          <w:szCs w:val="24"/>
        </w:rPr>
        <w:t>a</w:t>
      </w:r>
      <w:r w:rsidRPr="00885BEB">
        <w:rPr>
          <w:rFonts w:ascii="Arial" w:hAnsi="Arial" w:cs="Arial"/>
          <w:sz w:val="24"/>
          <w:szCs w:val="24"/>
        </w:rPr>
        <w:t xml:space="preserve"> one the most important development in finance </w:t>
      </w:r>
      <w:r w:rsidR="004968B8" w:rsidRPr="00885BEB">
        <w:rPr>
          <w:rFonts w:ascii="Arial" w:hAnsi="Arial" w:cs="Arial"/>
          <w:sz w:val="24"/>
          <w:szCs w:val="24"/>
        </w:rPr>
        <w:t>field,</w:t>
      </w:r>
      <w:r w:rsidRPr="00885BEB">
        <w:rPr>
          <w:rFonts w:ascii="Arial" w:hAnsi="Arial" w:cs="Arial"/>
          <w:sz w:val="24"/>
          <w:szCs w:val="24"/>
        </w:rPr>
        <w:t xml:space="preserve"> </w:t>
      </w:r>
      <w:r w:rsidR="004968B8" w:rsidRPr="00885BEB">
        <w:rPr>
          <w:rFonts w:ascii="Arial" w:hAnsi="Arial" w:cs="Arial"/>
          <w:sz w:val="24"/>
          <w:szCs w:val="24"/>
        </w:rPr>
        <w:t>DeFi use</w:t>
      </w:r>
      <w:r w:rsidR="002D5B96">
        <w:rPr>
          <w:rFonts w:ascii="Arial" w:hAnsi="Arial" w:cs="Arial"/>
          <w:sz w:val="24"/>
          <w:szCs w:val="24"/>
        </w:rPr>
        <w:t>s</w:t>
      </w:r>
      <w:r w:rsidRPr="00885BEB">
        <w:rPr>
          <w:rFonts w:ascii="Arial" w:hAnsi="Arial" w:cs="Arial"/>
          <w:sz w:val="24"/>
          <w:szCs w:val="24"/>
        </w:rPr>
        <w:t xml:space="preserve"> blockchain and smart contracts </w:t>
      </w:r>
      <w:r w:rsidR="00875611">
        <w:rPr>
          <w:rFonts w:ascii="Arial" w:hAnsi="Arial" w:cs="Arial"/>
          <w:sz w:val="24"/>
          <w:szCs w:val="24"/>
        </w:rPr>
        <w:t>and</w:t>
      </w:r>
      <w:r w:rsidRPr="00885BEB">
        <w:rPr>
          <w:rFonts w:ascii="Arial" w:hAnsi="Arial" w:cs="Arial"/>
          <w:sz w:val="24"/>
          <w:szCs w:val="24"/>
        </w:rPr>
        <w:t xml:space="preserve"> provide </w:t>
      </w:r>
      <w:r w:rsidR="00875611">
        <w:rPr>
          <w:rFonts w:ascii="Arial" w:hAnsi="Arial" w:cs="Arial"/>
          <w:sz w:val="24"/>
          <w:szCs w:val="24"/>
        </w:rPr>
        <w:t xml:space="preserve">debt </w:t>
      </w:r>
      <w:r w:rsidR="00875611" w:rsidRPr="00875611">
        <w:rPr>
          <w:rFonts w:ascii="Arial" w:hAnsi="Arial" w:cs="Arial"/>
          <w:sz w:val="24"/>
          <w:szCs w:val="24"/>
        </w:rPr>
        <w:t>financing</w:t>
      </w:r>
      <w:r w:rsidR="00875611">
        <w:rPr>
          <w:rFonts w:ascii="Arial" w:hAnsi="Arial" w:cs="Arial"/>
          <w:sz w:val="24"/>
          <w:szCs w:val="24"/>
        </w:rPr>
        <w:t xml:space="preserve"> </w:t>
      </w:r>
      <w:r w:rsidRPr="00885BEB">
        <w:rPr>
          <w:rFonts w:ascii="Arial" w:hAnsi="Arial" w:cs="Arial"/>
          <w:sz w:val="24"/>
          <w:szCs w:val="24"/>
        </w:rPr>
        <w:t xml:space="preserve">without </w:t>
      </w:r>
      <w:r w:rsidR="004968B8" w:rsidRPr="00885BEB">
        <w:rPr>
          <w:rFonts w:ascii="Arial" w:hAnsi="Arial" w:cs="Arial"/>
          <w:sz w:val="24"/>
          <w:szCs w:val="24"/>
        </w:rPr>
        <w:t>depending on</w:t>
      </w:r>
      <w:r w:rsidRPr="00885BEB">
        <w:rPr>
          <w:rFonts w:ascii="Arial" w:hAnsi="Arial" w:cs="Arial"/>
          <w:sz w:val="24"/>
          <w:szCs w:val="24"/>
        </w:rPr>
        <w:t xml:space="preserve"> traditional financial intermediaries. </w:t>
      </w:r>
      <w:r w:rsidR="00E5110A" w:rsidRPr="00885BEB">
        <w:rPr>
          <w:rFonts w:ascii="Arial" w:hAnsi="Arial" w:cs="Arial"/>
          <w:sz w:val="24"/>
          <w:szCs w:val="24"/>
        </w:rPr>
        <w:t xml:space="preserve">By using blockchain-based systems </w:t>
      </w:r>
      <w:r w:rsidRPr="00885BEB">
        <w:rPr>
          <w:rFonts w:ascii="Arial" w:hAnsi="Arial" w:cs="Arial"/>
          <w:sz w:val="24"/>
          <w:szCs w:val="24"/>
        </w:rPr>
        <w:t>DeFi</w:t>
      </w:r>
      <w:r w:rsidR="004968B8" w:rsidRPr="00885BEB">
        <w:rPr>
          <w:rFonts w:ascii="Arial" w:hAnsi="Arial" w:cs="Arial"/>
          <w:sz w:val="24"/>
          <w:szCs w:val="24"/>
        </w:rPr>
        <w:t xml:space="preserve"> also</w:t>
      </w:r>
      <w:r w:rsidRPr="00885BEB">
        <w:rPr>
          <w:rFonts w:ascii="Arial" w:hAnsi="Arial" w:cs="Arial"/>
          <w:sz w:val="24"/>
          <w:szCs w:val="24"/>
        </w:rPr>
        <w:t xml:space="preserve"> provide services </w:t>
      </w:r>
      <w:r w:rsidR="004968B8" w:rsidRPr="00885BEB">
        <w:rPr>
          <w:rFonts w:ascii="Arial" w:hAnsi="Arial" w:cs="Arial"/>
          <w:sz w:val="24"/>
          <w:szCs w:val="24"/>
        </w:rPr>
        <w:t>like</w:t>
      </w:r>
      <w:r w:rsidRPr="00885BEB">
        <w:rPr>
          <w:rFonts w:ascii="Arial" w:hAnsi="Arial" w:cs="Arial"/>
          <w:sz w:val="24"/>
          <w:szCs w:val="24"/>
        </w:rPr>
        <w:t xml:space="preserve"> lending, borrowing, payments and other financial activities. </w:t>
      </w:r>
      <w:r w:rsidR="00D82CC4" w:rsidRPr="00885BEB">
        <w:rPr>
          <w:rFonts w:ascii="Arial" w:hAnsi="Arial" w:cs="Arial"/>
          <w:sz w:val="24"/>
          <w:szCs w:val="24"/>
        </w:rPr>
        <w:t xml:space="preserve">Smart contracts provide safety and transparency of financial transactions and reduce the </w:t>
      </w:r>
      <w:r w:rsidR="00D82CC4" w:rsidRPr="00885BEB">
        <w:rPr>
          <w:rFonts w:ascii="Arial" w:hAnsi="Arial" w:cs="Arial"/>
          <w:sz w:val="24"/>
          <w:szCs w:val="24"/>
        </w:rPr>
        <w:lastRenderedPageBreak/>
        <w:t>transaction cost and processing time. The literature review shows that DeFi has developed rapidly and has become an important area of research in digital finance.</w:t>
      </w:r>
    </w:p>
    <w:p w14:paraId="43C9FB16" w14:textId="25D72ACE" w:rsidR="00D82CC4" w:rsidRPr="00885BEB" w:rsidRDefault="00D82CC4" w:rsidP="00885BEB">
      <w:pPr>
        <w:spacing w:line="360" w:lineRule="auto"/>
        <w:jc w:val="both"/>
        <w:rPr>
          <w:rFonts w:ascii="Arial" w:hAnsi="Arial" w:cs="Arial"/>
          <w:sz w:val="24"/>
          <w:szCs w:val="24"/>
        </w:rPr>
      </w:pPr>
      <w:r w:rsidRPr="00885BEB">
        <w:rPr>
          <w:rFonts w:ascii="Arial" w:hAnsi="Arial" w:cs="Arial"/>
          <w:sz w:val="24"/>
          <w:szCs w:val="24"/>
        </w:rPr>
        <w:t xml:space="preserve"> </w:t>
      </w:r>
    </w:p>
    <w:p w14:paraId="39F46FD1" w14:textId="51EF4D0B" w:rsidR="003C40FC" w:rsidRPr="00885BEB" w:rsidRDefault="00F82FFA" w:rsidP="00885BEB">
      <w:pPr>
        <w:spacing w:line="360" w:lineRule="auto"/>
        <w:jc w:val="both"/>
        <w:rPr>
          <w:rFonts w:ascii="Arial" w:hAnsi="Arial" w:cs="Arial"/>
          <w:sz w:val="24"/>
          <w:szCs w:val="24"/>
        </w:rPr>
      </w:pPr>
      <w:r w:rsidRPr="00885BEB">
        <w:rPr>
          <w:rFonts w:ascii="Arial" w:hAnsi="Arial" w:cs="Arial"/>
          <w:sz w:val="24"/>
          <w:szCs w:val="24"/>
        </w:rPr>
        <w:t xml:space="preserve">The development of DeFi is particularly </w:t>
      </w:r>
      <w:r w:rsidR="00E5110A" w:rsidRPr="00885BEB">
        <w:rPr>
          <w:rFonts w:ascii="Arial" w:hAnsi="Arial" w:cs="Arial"/>
          <w:sz w:val="24"/>
          <w:szCs w:val="24"/>
        </w:rPr>
        <w:t>for</w:t>
      </w:r>
      <w:r w:rsidRPr="00885BEB">
        <w:rPr>
          <w:rFonts w:ascii="Arial" w:hAnsi="Arial" w:cs="Arial"/>
          <w:sz w:val="24"/>
          <w:szCs w:val="24"/>
        </w:rPr>
        <w:t xml:space="preserve"> </w:t>
      </w:r>
      <w:r w:rsidR="009878B4" w:rsidRPr="00885BEB">
        <w:rPr>
          <w:rFonts w:ascii="Arial" w:hAnsi="Arial" w:cs="Arial"/>
          <w:sz w:val="24"/>
          <w:szCs w:val="24"/>
        </w:rPr>
        <w:t>financing provides</w:t>
      </w:r>
      <w:r w:rsidR="00E5110A" w:rsidRPr="00885BEB">
        <w:rPr>
          <w:rFonts w:ascii="Arial" w:hAnsi="Arial" w:cs="Arial"/>
          <w:sz w:val="24"/>
          <w:szCs w:val="24"/>
        </w:rPr>
        <w:t xml:space="preserve"> alternative of traditional finance and can reduces the dependency of bank and other financial system.</w:t>
      </w:r>
      <w:r w:rsidRPr="00885BEB">
        <w:rPr>
          <w:rFonts w:ascii="Arial" w:hAnsi="Arial" w:cs="Arial"/>
          <w:sz w:val="24"/>
          <w:szCs w:val="24"/>
        </w:rPr>
        <w:t xml:space="preserve"> DeFi platforms </w:t>
      </w:r>
      <w:r w:rsidR="00E5110A" w:rsidRPr="00885BEB">
        <w:rPr>
          <w:rFonts w:ascii="Arial" w:hAnsi="Arial" w:cs="Arial"/>
          <w:sz w:val="24"/>
          <w:szCs w:val="24"/>
        </w:rPr>
        <w:t>use</w:t>
      </w:r>
      <w:r w:rsidRPr="00885BEB">
        <w:rPr>
          <w:rFonts w:ascii="Arial" w:hAnsi="Arial" w:cs="Arial"/>
          <w:sz w:val="24"/>
          <w:szCs w:val="24"/>
        </w:rPr>
        <w:t xml:space="preserve"> blockchain </w:t>
      </w:r>
      <w:r w:rsidR="009878B4" w:rsidRPr="00885BEB">
        <w:rPr>
          <w:rFonts w:ascii="Arial" w:hAnsi="Arial" w:cs="Arial"/>
          <w:sz w:val="24"/>
          <w:szCs w:val="24"/>
        </w:rPr>
        <w:t xml:space="preserve">networks which provide financial </w:t>
      </w:r>
      <w:r w:rsidR="003C40FC" w:rsidRPr="00885BEB">
        <w:rPr>
          <w:rFonts w:ascii="Arial" w:hAnsi="Arial" w:cs="Arial"/>
          <w:sz w:val="24"/>
          <w:szCs w:val="24"/>
        </w:rPr>
        <w:t>services,</w:t>
      </w:r>
      <w:r w:rsidR="009878B4" w:rsidRPr="00885BEB">
        <w:rPr>
          <w:rFonts w:ascii="Arial" w:hAnsi="Arial" w:cs="Arial"/>
          <w:sz w:val="24"/>
          <w:szCs w:val="24"/>
        </w:rPr>
        <w:t xml:space="preserve"> record</w:t>
      </w:r>
      <w:r w:rsidR="00BF108F" w:rsidRPr="00885BEB">
        <w:rPr>
          <w:rFonts w:ascii="Arial" w:hAnsi="Arial" w:cs="Arial"/>
          <w:sz w:val="24"/>
          <w:szCs w:val="24"/>
        </w:rPr>
        <w:t xml:space="preserve">s </w:t>
      </w:r>
      <w:r w:rsidR="009878B4" w:rsidRPr="00885BEB">
        <w:rPr>
          <w:rFonts w:ascii="Arial" w:hAnsi="Arial" w:cs="Arial"/>
          <w:sz w:val="24"/>
          <w:szCs w:val="24"/>
        </w:rPr>
        <w:t xml:space="preserve">transaction and make </w:t>
      </w:r>
      <w:r w:rsidR="00BF108F" w:rsidRPr="00885BEB">
        <w:rPr>
          <w:rFonts w:ascii="Arial" w:hAnsi="Arial" w:cs="Arial"/>
          <w:sz w:val="24"/>
          <w:szCs w:val="24"/>
        </w:rPr>
        <w:t>transparency (</w:t>
      </w:r>
      <w:r w:rsidR="009878B4" w:rsidRPr="00885BEB">
        <w:rPr>
          <w:rFonts w:ascii="Arial" w:hAnsi="Arial" w:cs="Arial"/>
          <w:sz w:val="24"/>
          <w:szCs w:val="24"/>
        </w:rPr>
        <w:t>Schär, 2021</w:t>
      </w:r>
      <w:r w:rsidR="003C40FC" w:rsidRPr="00885BEB">
        <w:rPr>
          <w:rFonts w:ascii="Arial" w:hAnsi="Arial" w:cs="Arial"/>
          <w:sz w:val="24"/>
          <w:szCs w:val="24"/>
        </w:rPr>
        <w:t>). Smart</w:t>
      </w:r>
      <w:r w:rsidRPr="00885BEB">
        <w:rPr>
          <w:rFonts w:ascii="Arial" w:hAnsi="Arial" w:cs="Arial"/>
          <w:sz w:val="24"/>
          <w:szCs w:val="24"/>
        </w:rPr>
        <w:t xml:space="preserve"> contracts</w:t>
      </w:r>
      <w:r w:rsidR="003C40FC" w:rsidRPr="00885BEB">
        <w:rPr>
          <w:rFonts w:ascii="Arial" w:hAnsi="Arial" w:cs="Arial"/>
          <w:sz w:val="24"/>
          <w:szCs w:val="24"/>
        </w:rPr>
        <w:t xml:space="preserve"> are working on blockchain and automatically carries out an agreement when certain conditions are met (Wang et al., 2019).</w:t>
      </w:r>
      <w:r w:rsidRPr="00885BEB">
        <w:rPr>
          <w:rFonts w:ascii="Arial" w:hAnsi="Arial" w:cs="Arial"/>
          <w:sz w:val="24"/>
          <w:szCs w:val="24"/>
        </w:rPr>
        <w:t xml:space="preserve"> This may provide SMEs with faster access to financial services and reduce some of the costs associated with traditional financial processes.</w:t>
      </w:r>
      <w:r w:rsidR="000B60E3" w:rsidRPr="00885BEB">
        <w:rPr>
          <w:rFonts w:ascii="Arial" w:hAnsi="Arial" w:cs="Arial"/>
          <w:sz w:val="24"/>
          <w:szCs w:val="24"/>
        </w:rPr>
        <w:t xml:space="preserve"> Also, stablecoins play </w:t>
      </w:r>
      <w:r w:rsidR="00DC3A9C" w:rsidRPr="00885BEB">
        <w:rPr>
          <w:rFonts w:ascii="Arial" w:hAnsi="Arial" w:cs="Arial"/>
          <w:sz w:val="24"/>
          <w:szCs w:val="24"/>
        </w:rPr>
        <w:t>a</w:t>
      </w:r>
      <w:r w:rsidR="000B60E3" w:rsidRPr="00885BEB">
        <w:rPr>
          <w:rFonts w:ascii="Arial" w:hAnsi="Arial" w:cs="Arial"/>
          <w:sz w:val="24"/>
          <w:szCs w:val="24"/>
        </w:rPr>
        <w:t xml:space="preserve"> one of the most important </w:t>
      </w:r>
      <w:r w:rsidR="00DC3A9C" w:rsidRPr="00885BEB">
        <w:rPr>
          <w:rFonts w:ascii="Arial" w:hAnsi="Arial" w:cs="Arial"/>
          <w:sz w:val="24"/>
          <w:szCs w:val="24"/>
        </w:rPr>
        <w:t>parts</w:t>
      </w:r>
      <w:r w:rsidR="000B60E3" w:rsidRPr="00885BEB">
        <w:rPr>
          <w:rFonts w:ascii="Arial" w:hAnsi="Arial" w:cs="Arial"/>
          <w:sz w:val="24"/>
          <w:szCs w:val="24"/>
        </w:rPr>
        <w:t xml:space="preserve"> in </w:t>
      </w:r>
      <w:r w:rsidR="00DC3A9C" w:rsidRPr="00885BEB">
        <w:rPr>
          <w:rFonts w:ascii="Arial" w:hAnsi="Arial" w:cs="Arial"/>
          <w:sz w:val="24"/>
          <w:szCs w:val="24"/>
        </w:rPr>
        <w:t>Defi.</w:t>
      </w:r>
      <w:r w:rsidR="000B60E3" w:rsidRPr="00885BEB">
        <w:rPr>
          <w:rFonts w:ascii="Arial" w:hAnsi="Arial" w:cs="Arial"/>
          <w:sz w:val="24"/>
          <w:szCs w:val="24"/>
        </w:rPr>
        <w:t xml:space="preserve"> Stablecoins are designed to maintain a </w:t>
      </w:r>
      <w:r w:rsidR="00B5338F" w:rsidRPr="00885BEB">
        <w:rPr>
          <w:rFonts w:ascii="Arial" w:hAnsi="Arial" w:cs="Arial"/>
          <w:sz w:val="24"/>
          <w:szCs w:val="24"/>
        </w:rPr>
        <w:t xml:space="preserve">relatively </w:t>
      </w:r>
      <w:r w:rsidR="000B60E3" w:rsidRPr="00885BEB">
        <w:rPr>
          <w:rFonts w:ascii="Arial" w:hAnsi="Arial" w:cs="Arial"/>
          <w:sz w:val="24"/>
          <w:szCs w:val="24"/>
        </w:rPr>
        <w:t xml:space="preserve">stable value which </w:t>
      </w:r>
      <w:r w:rsidR="00B5338F" w:rsidRPr="00885BEB">
        <w:rPr>
          <w:rFonts w:ascii="Arial" w:hAnsi="Arial" w:cs="Arial"/>
          <w:sz w:val="24"/>
          <w:szCs w:val="24"/>
        </w:rPr>
        <w:t>can be</w:t>
      </w:r>
      <w:r w:rsidR="000B60E3" w:rsidRPr="00885BEB">
        <w:rPr>
          <w:rFonts w:ascii="Arial" w:hAnsi="Arial" w:cs="Arial"/>
          <w:sz w:val="24"/>
          <w:szCs w:val="24"/>
        </w:rPr>
        <w:t xml:space="preserve"> supported by</w:t>
      </w:r>
      <w:r w:rsidR="00B5338F" w:rsidRPr="00885BEB">
        <w:rPr>
          <w:rFonts w:ascii="Arial" w:hAnsi="Arial" w:cs="Arial"/>
          <w:sz w:val="24"/>
          <w:szCs w:val="24"/>
        </w:rPr>
        <w:t xml:space="preserve"> different types of assets or mechanisms</w:t>
      </w:r>
      <w:r w:rsidR="000B60E3" w:rsidRPr="00885BEB">
        <w:rPr>
          <w:rFonts w:ascii="Arial" w:hAnsi="Arial" w:cs="Arial"/>
          <w:sz w:val="24"/>
          <w:szCs w:val="24"/>
        </w:rPr>
        <w:t xml:space="preserve"> </w:t>
      </w:r>
      <w:r w:rsidR="00B5338F" w:rsidRPr="00885BEB">
        <w:rPr>
          <w:rFonts w:ascii="Arial" w:hAnsi="Arial" w:cs="Arial"/>
          <w:sz w:val="24"/>
          <w:szCs w:val="24"/>
        </w:rPr>
        <w:t>which</w:t>
      </w:r>
      <w:r w:rsidR="009001FB" w:rsidRPr="00885BEB">
        <w:rPr>
          <w:rFonts w:ascii="Arial" w:hAnsi="Arial" w:cs="Arial"/>
          <w:sz w:val="24"/>
          <w:szCs w:val="24"/>
        </w:rPr>
        <w:t xml:space="preserve"> reduce</w:t>
      </w:r>
      <w:r w:rsidR="00B5338F" w:rsidRPr="00885BEB">
        <w:rPr>
          <w:rFonts w:ascii="Arial" w:hAnsi="Arial" w:cs="Arial"/>
          <w:sz w:val="24"/>
          <w:szCs w:val="24"/>
        </w:rPr>
        <w:t>s</w:t>
      </w:r>
      <w:r w:rsidR="009001FB" w:rsidRPr="00885BEB">
        <w:rPr>
          <w:rFonts w:ascii="Arial" w:hAnsi="Arial" w:cs="Arial"/>
          <w:sz w:val="24"/>
          <w:szCs w:val="24"/>
        </w:rPr>
        <w:t xml:space="preserve"> the price volatility associated with cryptocurrencies (Jeger et al., 2020). Stablecoins</w:t>
      </w:r>
      <w:r w:rsidR="000B60E3" w:rsidRPr="00885BEB">
        <w:rPr>
          <w:rFonts w:ascii="Arial" w:hAnsi="Arial" w:cs="Arial"/>
          <w:sz w:val="24"/>
          <w:szCs w:val="24"/>
        </w:rPr>
        <w:t xml:space="preserve"> provide confidence to the lender and borrowers when using DeFi lending platforms.</w:t>
      </w:r>
      <w:r w:rsidR="009001FB" w:rsidRPr="00885BEB">
        <w:rPr>
          <w:rFonts w:ascii="Arial" w:hAnsi="Arial" w:cs="Arial"/>
          <w:sz w:val="24"/>
          <w:szCs w:val="24"/>
        </w:rPr>
        <w:t xml:space="preserve"> Furthermore, Real world asset tokenisation </w:t>
      </w:r>
      <w:r w:rsidR="00A142F9" w:rsidRPr="00885BEB">
        <w:rPr>
          <w:rFonts w:ascii="Arial" w:hAnsi="Arial" w:cs="Arial"/>
          <w:sz w:val="24"/>
          <w:szCs w:val="24"/>
        </w:rPr>
        <w:t xml:space="preserve">which provide the value to the stablecoins. Tokenisation in DeFi involves converting ownership rights of real assets into digital tokens that can be managed and transferred on blockchain platforms (Andryushin, 2024). </w:t>
      </w:r>
    </w:p>
    <w:p w14:paraId="15575A0E" w14:textId="107D3E3A" w:rsidR="00C43D5F" w:rsidRPr="00885BEB" w:rsidRDefault="002D49CC" w:rsidP="00885BEB">
      <w:pPr>
        <w:spacing w:line="360" w:lineRule="auto"/>
        <w:jc w:val="both"/>
        <w:rPr>
          <w:rFonts w:ascii="Arial" w:hAnsi="Arial" w:cs="Arial"/>
          <w:sz w:val="24"/>
          <w:szCs w:val="24"/>
        </w:rPr>
      </w:pPr>
      <w:r w:rsidRPr="00885BEB">
        <w:rPr>
          <w:rFonts w:ascii="Arial" w:hAnsi="Arial" w:cs="Arial"/>
          <w:sz w:val="24"/>
          <w:szCs w:val="24"/>
        </w:rPr>
        <w:t>Artificial intelligence provides another important area within this research. It helps to analyse the large amounts of financial data and enhance risk management, fraud detection, and decision-making processes (Francis &amp; Paramaiah, 2025).</w:t>
      </w:r>
      <w:r w:rsidR="00083A6E" w:rsidRPr="00885BEB">
        <w:rPr>
          <w:rFonts w:ascii="Arial" w:hAnsi="Arial" w:cs="Arial"/>
          <w:sz w:val="24"/>
          <w:szCs w:val="24"/>
        </w:rPr>
        <w:t xml:space="preserve"> AI can </w:t>
      </w:r>
      <w:r w:rsidR="00C43D5F" w:rsidRPr="00885BEB">
        <w:rPr>
          <w:rFonts w:ascii="Arial" w:hAnsi="Arial" w:cs="Arial"/>
          <w:sz w:val="24"/>
          <w:szCs w:val="24"/>
        </w:rPr>
        <w:t>automate</w:t>
      </w:r>
      <w:r w:rsidR="00083A6E" w:rsidRPr="00885BEB">
        <w:rPr>
          <w:rFonts w:ascii="Arial" w:hAnsi="Arial" w:cs="Arial"/>
          <w:sz w:val="24"/>
          <w:szCs w:val="24"/>
        </w:rPr>
        <w:t xml:space="preserve"> the transition and reduce the cost and provide transparency to the Defi </w:t>
      </w:r>
      <w:r w:rsidR="00C43D5F" w:rsidRPr="00885BEB">
        <w:rPr>
          <w:rFonts w:ascii="Arial" w:hAnsi="Arial" w:cs="Arial"/>
          <w:sz w:val="24"/>
          <w:szCs w:val="24"/>
        </w:rPr>
        <w:t>system. However</w:t>
      </w:r>
      <w:r w:rsidRPr="00885BEB">
        <w:rPr>
          <w:rFonts w:ascii="Arial" w:hAnsi="Arial" w:cs="Arial"/>
          <w:sz w:val="24"/>
          <w:szCs w:val="24"/>
        </w:rPr>
        <w:t xml:space="preserve">, it does not mean that it will remove human from the system, in some study research found that </w:t>
      </w:r>
      <w:r w:rsidR="00083A6E" w:rsidRPr="00885BEB">
        <w:rPr>
          <w:rFonts w:ascii="Arial" w:hAnsi="Arial" w:cs="Arial"/>
          <w:sz w:val="24"/>
          <w:szCs w:val="24"/>
        </w:rPr>
        <w:t xml:space="preserve">traditional model work better than AI model </w:t>
      </w:r>
      <w:r w:rsidR="00C43D5F" w:rsidRPr="00885BEB">
        <w:rPr>
          <w:rFonts w:ascii="Arial" w:hAnsi="Arial" w:cs="Arial"/>
          <w:sz w:val="24"/>
          <w:szCs w:val="24"/>
        </w:rPr>
        <w:t>in certain</w:t>
      </w:r>
      <w:r w:rsidR="00083A6E" w:rsidRPr="00885BEB">
        <w:rPr>
          <w:rFonts w:ascii="Arial" w:hAnsi="Arial" w:cs="Arial"/>
          <w:sz w:val="24"/>
          <w:szCs w:val="24"/>
        </w:rPr>
        <w:t xml:space="preserve"> situations.  </w:t>
      </w:r>
    </w:p>
    <w:p w14:paraId="715C2F68" w14:textId="75E6E867" w:rsidR="00691996" w:rsidRPr="00885BEB" w:rsidRDefault="00C43D5F" w:rsidP="00885BEB">
      <w:pPr>
        <w:spacing w:line="360" w:lineRule="auto"/>
        <w:jc w:val="both"/>
        <w:rPr>
          <w:rFonts w:ascii="Arial" w:hAnsi="Arial" w:cs="Arial"/>
          <w:sz w:val="24"/>
          <w:szCs w:val="24"/>
        </w:rPr>
      </w:pPr>
      <w:r w:rsidRPr="00885BEB">
        <w:rPr>
          <w:rFonts w:ascii="Arial" w:hAnsi="Arial" w:cs="Arial"/>
          <w:sz w:val="24"/>
          <w:szCs w:val="24"/>
        </w:rPr>
        <w:t xml:space="preserve">Rule and regulation provide support to the Defi </w:t>
      </w:r>
      <w:r w:rsidR="00244DF7" w:rsidRPr="00885BEB">
        <w:rPr>
          <w:rFonts w:ascii="Arial" w:hAnsi="Arial" w:cs="Arial"/>
          <w:sz w:val="24"/>
          <w:szCs w:val="24"/>
        </w:rPr>
        <w:t>platforms</w:t>
      </w:r>
      <w:r w:rsidRPr="00885BEB">
        <w:rPr>
          <w:rFonts w:ascii="Arial" w:hAnsi="Arial" w:cs="Arial"/>
          <w:sz w:val="24"/>
          <w:szCs w:val="24"/>
        </w:rPr>
        <w:t>.</w:t>
      </w:r>
      <w:r w:rsidR="00244DF7" w:rsidRPr="00885BEB">
        <w:rPr>
          <w:rFonts w:ascii="Arial" w:hAnsi="Arial" w:cs="Arial"/>
          <w:sz w:val="24"/>
          <w:szCs w:val="24"/>
        </w:rPr>
        <w:t xml:space="preserve"> DeFi operates across digital networks in different countries where Different countries have different rules and regulation for digital assets, lending, stablecoins, taxation, financial crime and consumer protection. This can create uncertainty for SMEs that want to use DeFi for financing. Clear regulatory requirements may help businesses understand their responsibilities, while excessive or unclear regulation may increase compliance costs</w:t>
      </w:r>
      <w:r w:rsidR="00305449" w:rsidRPr="00885BEB">
        <w:rPr>
          <w:rFonts w:ascii="Arial" w:hAnsi="Arial" w:cs="Arial"/>
          <w:sz w:val="24"/>
          <w:szCs w:val="24"/>
        </w:rPr>
        <w:t xml:space="preserve">. </w:t>
      </w:r>
      <w:r w:rsidR="00305449" w:rsidRPr="00885BEB">
        <w:rPr>
          <w:rFonts w:ascii="Arial" w:hAnsi="Arial" w:cs="Arial"/>
          <w:sz w:val="24"/>
          <w:szCs w:val="24"/>
        </w:rPr>
        <w:lastRenderedPageBreak/>
        <w:t>Also, Smart contract errors, cybersecurity problems and weaknesses in blockchain systems can also create operational and financial risks for SMEs.</w:t>
      </w:r>
    </w:p>
    <w:p w14:paraId="68183A5A" w14:textId="41D50A9C" w:rsidR="00691996" w:rsidRPr="00885BEB" w:rsidRDefault="00706AC6" w:rsidP="00885BEB">
      <w:pPr>
        <w:spacing w:line="360" w:lineRule="auto"/>
        <w:jc w:val="both"/>
        <w:rPr>
          <w:rFonts w:ascii="Arial" w:hAnsi="Arial" w:cs="Arial"/>
          <w:sz w:val="24"/>
          <w:szCs w:val="24"/>
        </w:rPr>
      </w:pPr>
      <w:r w:rsidRPr="00885BEB">
        <w:rPr>
          <w:rFonts w:ascii="Arial" w:hAnsi="Arial" w:cs="Arial"/>
          <w:sz w:val="24"/>
          <w:szCs w:val="24"/>
        </w:rPr>
        <w:t xml:space="preserve">All of these provide a strong support to Defi where stablecoins are traded and transferred </w:t>
      </w:r>
      <w:r w:rsidR="00305449" w:rsidRPr="00885BEB">
        <w:rPr>
          <w:rFonts w:ascii="Arial" w:hAnsi="Arial" w:cs="Arial"/>
          <w:sz w:val="24"/>
          <w:szCs w:val="24"/>
        </w:rPr>
        <w:t>on blockchain</w:t>
      </w:r>
      <w:r w:rsidRPr="00885BEB">
        <w:rPr>
          <w:rFonts w:ascii="Arial" w:hAnsi="Arial" w:cs="Arial"/>
          <w:sz w:val="24"/>
          <w:szCs w:val="24"/>
        </w:rPr>
        <w:t xml:space="preserve"> platforms </w:t>
      </w:r>
      <w:r w:rsidR="00B5338F" w:rsidRPr="00885BEB">
        <w:rPr>
          <w:rFonts w:ascii="Arial" w:hAnsi="Arial" w:cs="Arial"/>
          <w:sz w:val="24"/>
          <w:szCs w:val="24"/>
        </w:rPr>
        <w:t xml:space="preserve">via using </w:t>
      </w:r>
      <w:r w:rsidRPr="00885BEB">
        <w:rPr>
          <w:rFonts w:ascii="Arial" w:hAnsi="Arial" w:cs="Arial"/>
          <w:sz w:val="24"/>
          <w:szCs w:val="24"/>
        </w:rPr>
        <w:t xml:space="preserve">and real-world assets can be represented by digital tokens. This can improve the finance system and can become and alternative for SME financing. </w:t>
      </w:r>
      <w:r w:rsidR="00F82FFA" w:rsidRPr="00885BEB">
        <w:rPr>
          <w:rFonts w:ascii="Arial" w:hAnsi="Arial" w:cs="Arial"/>
          <w:sz w:val="24"/>
          <w:szCs w:val="24"/>
        </w:rPr>
        <w:t xml:space="preserve">However, </w:t>
      </w:r>
      <w:r w:rsidRPr="00885BEB">
        <w:rPr>
          <w:rFonts w:ascii="Arial" w:hAnsi="Arial" w:cs="Arial"/>
          <w:sz w:val="24"/>
          <w:szCs w:val="24"/>
        </w:rPr>
        <w:t xml:space="preserve">it </w:t>
      </w:r>
      <w:r w:rsidR="00F82FFA" w:rsidRPr="00885BEB">
        <w:rPr>
          <w:rFonts w:ascii="Arial" w:hAnsi="Arial" w:cs="Arial"/>
          <w:sz w:val="24"/>
          <w:szCs w:val="24"/>
        </w:rPr>
        <w:t>does not</w:t>
      </w:r>
      <w:r w:rsidRPr="00885BEB">
        <w:rPr>
          <w:rFonts w:ascii="Arial" w:hAnsi="Arial" w:cs="Arial"/>
          <w:sz w:val="24"/>
          <w:szCs w:val="24"/>
        </w:rPr>
        <w:t xml:space="preserve"> mean </w:t>
      </w:r>
      <w:r w:rsidR="00691996" w:rsidRPr="00885BEB">
        <w:rPr>
          <w:rFonts w:ascii="Arial" w:hAnsi="Arial" w:cs="Arial"/>
          <w:sz w:val="24"/>
          <w:szCs w:val="24"/>
        </w:rPr>
        <w:t>that De</w:t>
      </w:r>
      <w:r w:rsidR="00A30FD1">
        <w:rPr>
          <w:rFonts w:ascii="Arial" w:hAnsi="Arial" w:cs="Arial"/>
          <w:sz w:val="24"/>
          <w:szCs w:val="24"/>
        </w:rPr>
        <w:t>fi</w:t>
      </w:r>
      <w:r w:rsidRPr="00885BEB">
        <w:rPr>
          <w:rFonts w:ascii="Arial" w:hAnsi="Arial" w:cs="Arial"/>
          <w:sz w:val="24"/>
          <w:szCs w:val="24"/>
        </w:rPr>
        <w:t xml:space="preserve"> remove all the SME financing problems like</w:t>
      </w:r>
      <w:r w:rsidR="00F82FFA" w:rsidRPr="00885BEB">
        <w:rPr>
          <w:rFonts w:ascii="Arial" w:hAnsi="Arial" w:cs="Arial"/>
          <w:sz w:val="24"/>
          <w:szCs w:val="24"/>
        </w:rPr>
        <w:t xml:space="preserve"> borrower identification, credit assessment, collateral, repayment ability, cybersecurity and legal enforcement remain important</w:t>
      </w:r>
      <w:r w:rsidRPr="00885BEB">
        <w:rPr>
          <w:rFonts w:ascii="Arial" w:hAnsi="Arial" w:cs="Arial"/>
          <w:sz w:val="24"/>
          <w:szCs w:val="24"/>
        </w:rPr>
        <w:t>.</w:t>
      </w:r>
    </w:p>
    <w:p w14:paraId="3BABEE90" w14:textId="77777777" w:rsidR="00691996" w:rsidRPr="00885BEB" w:rsidRDefault="00691996" w:rsidP="00885BEB">
      <w:pPr>
        <w:spacing w:line="360" w:lineRule="auto"/>
        <w:jc w:val="both"/>
        <w:rPr>
          <w:rFonts w:ascii="Arial" w:hAnsi="Arial" w:cs="Arial"/>
          <w:sz w:val="24"/>
          <w:szCs w:val="24"/>
        </w:rPr>
      </w:pPr>
    </w:p>
    <w:p w14:paraId="47531043" w14:textId="03F4BEC2" w:rsidR="00691996" w:rsidRPr="00885BEB" w:rsidRDefault="00691996" w:rsidP="00885BEB">
      <w:pPr>
        <w:pStyle w:val="Heading2"/>
        <w:spacing w:line="360" w:lineRule="auto"/>
        <w:rPr>
          <w:rFonts w:ascii="Arial" w:hAnsi="Arial" w:cs="Arial"/>
          <w:sz w:val="24"/>
          <w:szCs w:val="24"/>
        </w:rPr>
      </w:pPr>
      <w:bookmarkStart w:id="3" w:name="_Toc241201547"/>
      <w:r w:rsidRPr="00885BEB">
        <w:rPr>
          <w:rFonts w:ascii="Arial" w:hAnsi="Arial" w:cs="Arial"/>
          <w:sz w:val="24"/>
          <w:szCs w:val="24"/>
        </w:rPr>
        <w:t>1.3 – Research Gap</w:t>
      </w:r>
      <w:bookmarkEnd w:id="3"/>
      <w:r w:rsidRPr="00885BEB">
        <w:rPr>
          <w:rFonts w:ascii="Arial" w:hAnsi="Arial" w:cs="Arial"/>
          <w:sz w:val="24"/>
          <w:szCs w:val="24"/>
        </w:rPr>
        <w:t xml:space="preserve"> </w:t>
      </w:r>
    </w:p>
    <w:p w14:paraId="5C0F866C" w14:textId="7E065814" w:rsidR="00290E82" w:rsidRPr="00885BEB" w:rsidRDefault="00691996" w:rsidP="00885BEB">
      <w:pPr>
        <w:spacing w:line="360" w:lineRule="auto"/>
        <w:jc w:val="both"/>
        <w:rPr>
          <w:rFonts w:ascii="Arial" w:hAnsi="Arial" w:cs="Arial"/>
          <w:sz w:val="24"/>
          <w:szCs w:val="24"/>
        </w:rPr>
      </w:pPr>
      <w:r w:rsidRPr="00885BEB">
        <w:rPr>
          <w:rFonts w:ascii="Arial" w:hAnsi="Arial" w:cs="Arial"/>
          <w:sz w:val="24"/>
          <w:szCs w:val="24"/>
        </w:rPr>
        <w:t xml:space="preserve">Defi is a modern financing system which operates on blockchain and has potential </w:t>
      </w:r>
      <w:r w:rsidR="00290E82" w:rsidRPr="00885BEB">
        <w:rPr>
          <w:rFonts w:ascii="Arial" w:hAnsi="Arial" w:cs="Arial"/>
          <w:sz w:val="24"/>
          <w:szCs w:val="24"/>
        </w:rPr>
        <w:t>to change</w:t>
      </w:r>
      <w:r w:rsidRPr="00885BEB">
        <w:rPr>
          <w:rFonts w:ascii="Arial" w:hAnsi="Arial" w:cs="Arial"/>
          <w:sz w:val="24"/>
          <w:szCs w:val="24"/>
        </w:rPr>
        <w:t xml:space="preserve"> the current finance system. Between 202</w:t>
      </w:r>
      <w:r w:rsidR="00FE59DA" w:rsidRPr="00885BEB">
        <w:rPr>
          <w:rFonts w:ascii="Arial" w:hAnsi="Arial" w:cs="Arial"/>
          <w:sz w:val="24"/>
          <w:szCs w:val="24"/>
        </w:rPr>
        <w:t>2</w:t>
      </w:r>
      <w:r w:rsidRPr="00885BEB">
        <w:rPr>
          <w:rFonts w:ascii="Arial" w:hAnsi="Arial" w:cs="Arial"/>
          <w:sz w:val="24"/>
          <w:szCs w:val="24"/>
        </w:rPr>
        <w:t xml:space="preserve"> to 2026 Defi developed rapidly</w:t>
      </w:r>
      <w:r w:rsidR="00290E82" w:rsidRPr="00885BEB">
        <w:rPr>
          <w:rFonts w:ascii="Arial" w:hAnsi="Arial" w:cs="Arial"/>
          <w:sz w:val="24"/>
          <w:szCs w:val="24"/>
        </w:rPr>
        <w:t>, the evidence which support the Defi as new financing system is limited. However,</w:t>
      </w:r>
      <w:r w:rsidR="003B07F1" w:rsidRPr="00885BEB">
        <w:rPr>
          <w:rFonts w:ascii="Arial" w:hAnsi="Arial" w:cs="Arial"/>
          <w:sz w:val="24"/>
          <w:szCs w:val="24"/>
        </w:rPr>
        <w:t xml:space="preserve"> existing </w:t>
      </w:r>
      <w:r w:rsidR="00290E82" w:rsidRPr="00885BEB">
        <w:rPr>
          <w:rFonts w:ascii="Arial" w:hAnsi="Arial" w:cs="Arial"/>
          <w:sz w:val="24"/>
          <w:szCs w:val="24"/>
        </w:rPr>
        <w:t>literature is still more focused on the technological development and its role in fund transfer, cost reduction and transparency.</w:t>
      </w:r>
      <w:r w:rsidR="00B5338F" w:rsidRPr="00885BEB">
        <w:rPr>
          <w:rFonts w:ascii="Arial" w:hAnsi="Arial" w:cs="Arial"/>
          <w:sz w:val="24"/>
          <w:szCs w:val="24"/>
        </w:rPr>
        <w:t xml:space="preserve"> </w:t>
      </w:r>
      <w:r w:rsidR="003B07F1" w:rsidRPr="00885BEB">
        <w:rPr>
          <w:rFonts w:ascii="Arial" w:hAnsi="Arial" w:cs="Arial"/>
          <w:sz w:val="24"/>
          <w:szCs w:val="24"/>
        </w:rPr>
        <w:t>Furthermore,</w:t>
      </w:r>
      <w:r w:rsidR="007367DD" w:rsidRPr="00885BEB">
        <w:rPr>
          <w:rFonts w:ascii="Arial" w:hAnsi="Arial" w:cs="Arial"/>
          <w:sz w:val="24"/>
          <w:szCs w:val="24"/>
        </w:rPr>
        <w:t xml:space="preserve"> according to </w:t>
      </w:r>
      <w:r w:rsidR="007367DD" w:rsidRPr="00885BEB">
        <w:rPr>
          <w:rFonts w:ascii="Arial" w:eastAsia="Times New Roman" w:hAnsi="Arial" w:cs="Arial"/>
          <w:color w:val="000000"/>
          <w:kern w:val="0"/>
          <w:sz w:val="24"/>
          <w:szCs w:val="24"/>
          <w:lang w:eastAsia="en-IN"/>
          <w14:ligatures w14:val="none"/>
        </w:rPr>
        <w:t>Kumar et al. (2023</w:t>
      </w:r>
      <w:r w:rsidR="00415D23" w:rsidRPr="00885BEB">
        <w:rPr>
          <w:rFonts w:ascii="Arial" w:eastAsia="Times New Roman" w:hAnsi="Arial" w:cs="Arial"/>
          <w:color w:val="000000"/>
          <w:kern w:val="0"/>
          <w:sz w:val="24"/>
          <w:szCs w:val="24"/>
          <w:lang w:eastAsia="en-IN"/>
          <w14:ligatures w14:val="none"/>
        </w:rPr>
        <w:t xml:space="preserve">), </w:t>
      </w:r>
      <w:r w:rsidR="00415D23" w:rsidRPr="00885BEB">
        <w:rPr>
          <w:rFonts w:ascii="Arial" w:hAnsi="Arial" w:cs="Arial"/>
          <w:sz w:val="24"/>
          <w:szCs w:val="24"/>
        </w:rPr>
        <w:t>SME</w:t>
      </w:r>
      <w:r w:rsidR="00290E82" w:rsidRPr="00885BEB">
        <w:rPr>
          <w:rFonts w:ascii="Arial" w:hAnsi="Arial" w:cs="Arial"/>
          <w:sz w:val="24"/>
          <w:szCs w:val="24"/>
        </w:rPr>
        <w:t xml:space="preserve"> market</w:t>
      </w:r>
      <w:r w:rsidR="003B07F1" w:rsidRPr="00885BEB">
        <w:rPr>
          <w:rFonts w:ascii="Arial" w:hAnsi="Arial" w:cs="Arial"/>
          <w:sz w:val="24"/>
          <w:szCs w:val="24"/>
        </w:rPr>
        <w:t xml:space="preserve"> is facing</w:t>
      </w:r>
      <w:r w:rsidR="00290E82" w:rsidRPr="00885BEB">
        <w:rPr>
          <w:rFonts w:ascii="Arial" w:hAnsi="Arial" w:cs="Arial"/>
          <w:sz w:val="24"/>
          <w:szCs w:val="24"/>
        </w:rPr>
        <w:t xml:space="preserve"> financial </w:t>
      </w:r>
      <w:r w:rsidR="003B07F1" w:rsidRPr="00885BEB">
        <w:rPr>
          <w:rFonts w:ascii="Arial" w:hAnsi="Arial" w:cs="Arial"/>
          <w:sz w:val="24"/>
          <w:szCs w:val="24"/>
        </w:rPr>
        <w:t xml:space="preserve">deficit of approximately $5.2 trillion worldwide. DeFi may help to reduce this gap by providing an alternative way for SMEs to get finance. </w:t>
      </w:r>
    </w:p>
    <w:p w14:paraId="0A5D7F01" w14:textId="56F961C2" w:rsidR="00DF4887" w:rsidRPr="00885BEB" w:rsidRDefault="00DF4887" w:rsidP="00885BEB">
      <w:pPr>
        <w:pStyle w:val="Heading2"/>
        <w:spacing w:line="360" w:lineRule="auto"/>
        <w:rPr>
          <w:rFonts w:ascii="Arial" w:hAnsi="Arial" w:cs="Arial"/>
          <w:sz w:val="24"/>
          <w:szCs w:val="24"/>
        </w:rPr>
      </w:pPr>
      <w:bookmarkStart w:id="4" w:name="_Toc241201548"/>
      <w:r w:rsidRPr="00885BEB">
        <w:rPr>
          <w:rFonts w:ascii="Arial" w:hAnsi="Arial" w:cs="Arial"/>
          <w:sz w:val="24"/>
          <w:szCs w:val="24"/>
        </w:rPr>
        <w:t>1.4</w:t>
      </w:r>
      <w:r w:rsidR="001E1E6F" w:rsidRPr="00885BEB">
        <w:rPr>
          <w:rFonts w:ascii="Arial" w:hAnsi="Arial" w:cs="Arial"/>
          <w:sz w:val="24"/>
          <w:szCs w:val="24"/>
        </w:rPr>
        <w:t xml:space="preserve"> -</w:t>
      </w:r>
      <w:r w:rsidRPr="00885BEB">
        <w:rPr>
          <w:rFonts w:ascii="Arial" w:hAnsi="Arial" w:cs="Arial"/>
          <w:sz w:val="24"/>
          <w:szCs w:val="24"/>
        </w:rPr>
        <w:t xml:space="preserve"> Research Aim</w:t>
      </w:r>
      <w:bookmarkEnd w:id="4"/>
    </w:p>
    <w:p w14:paraId="036339E1" w14:textId="63AE8AB3" w:rsidR="00DF4887" w:rsidRPr="00885BEB" w:rsidRDefault="00DF4887" w:rsidP="00885BEB">
      <w:pPr>
        <w:spacing w:line="360" w:lineRule="auto"/>
        <w:jc w:val="both"/>
        <w:rPr>
          <w:rFonts w:ascii="Arial" w:hAnsi="Arial" w:cs="Arial"/>
          <w:sz w:val="24"/>
          <w:szCs w:val="24"/>
        </w:rPr>
      </w:pPr>
      <w:r w:rsidRPr="00885BEB">
        <w:rPr>
          <w:rFonts w:ascii="Arial" w:hAnsi="Arial" w:cs="Arial"/>
          <w:sz w:val="24"/>
          <w:szCs w:val="24"/>
        </w:rPr>
        <w:t>This research aims to find whether Decentralized Finance (DeFi) and Real-World Asset (RWA) tokenization can improve and become an alternative financing option for SMEs. It examines how stablecoin-based loans can help businesses grow and survive, while identifying the main challenges that prevent SMEs from adopting these financing methods.</w:t>
      </w:r>
    </w:p>
    <w:p w14:paraId="60018145" w14:textId="25F87AFA" w:rsidR="001E1E6F" w:rsidRPr="00885BEB" w:rsidRDefault="001E1E6F" w:rsidP="00885BEB">
      <w:pPr>
        <w:pStyle w:val="Heading2"/>
        <w:spacing w:line="360" w:lineRule="auto"/>
        <w:rPr>
          <w:rFonts w:ascii="Arial" w:hAnsi="Arial" w:cs="Arial"/>
          <w:sz w:val="24"/>
          <w:szCs w:val="24"/>
        </w:rPr>
      </w:pPr>
      <w:bookmarkStart w:id="5" w:name="_Toc241201549"/>
      <w:r w:rsidRPr="00885BEB">
        <w:rPr>
          <w:rFonts w:ascii="Arial" w:hAnsi="Arial" w:cs="Arial"/>
          <w:sz w:val="24"/>
          <w:szCs w:val="24"/>
        </w:rPr>
        <w:t>1.5 – Research objectives</w:t>
      </w:r>
      <w:bookmarkEnd w:id="5"/>
    </w:p>
    <w:p w14:paraId="298F20A4" w14:textId="77777777" w:rsidR="001E1E6F" w:rsidRPr="00885BEB" w:rsidRDefault="001E1E6F" w:rsidP="00885BEB">
      <w:pPr>
        <w:numPr>
          <w:ilvl w:val="0"/>
          <w:numId w:val="6"/>
        </w:numPr>
        <w:spacing w:line="360" w:lineRule="auto"/>
        <w:jc w:val="both"/>
        <w:rPr>
          <w:rFonts w:ascii="Arial" w:hAnsi="Arial" w:cs="Arial"/>
          <w:sz w:val="24"/>
          <w:szCs w:val="24"/>
        </w:rPr>
      </w:pPr>
      <w:r w:rsidRPr="00885BEB">
        <w:rPr>
          <w:rFonts w:ascii="Arial" w:hAnsi="Arial" w:cs="Arial"/>
          <w:sz w:val="24"/>
          <w:szCs w:val="24"/>
        </w:rPr>
        <w:t xml:space="preserve">To identify and evaluate the emerging DeFi lending models, stablecoins, and RWA tokenization frameworks currently available to SMEs for debt financing. </w:t>
      </w:r>
    </w:p>
    <w:p w14:paraId="72E3EBC6" w14:textId="77777777" w:rsidR="001E1E6F" w:rsidRPr="00885BEB" w:rsidRDefault="001E1E6F" w:rsidP="00885BEB">
      <w:pPr>
        <w:numPr>
          <w:ilvl w:val="0"/>
          <w:numId w:val="6"/>
        </w:numPr>
        <w:spacing w:line="360" w:lineRule="auto"/>
        <w:jc w:val="both"/>
        <w:rPr>
          <w:rFonts w:ascii="Arial" w:hAnsi="Arial" w:cs="Arial"/>
          <w:sz w:val="24"/>
          <w:szCs w:val="24"/>
        </w:rPr>
      </w:pPr>
      <w:r w:rsidRPr="00885BEB">
        <w:rPr>
          <w:rFonts w:ascii="Arial" w:hAnsi="Arial" w:cs="Arial"/>
          <w:sz w:val="24"/>
          <w:szCs w:val="24"/>
        </w:rPr>
        <w:t xml:space="preserve">To analyse the impact of on-chain, RWA-backed debt financing on SME capital structure, operational growth, and financial sustainability. </w:t>
      </w:r>
    </w:p>
    <w:p w14:paraId="2CD8ED9D" w14:textId="77777777" w:rsidR="001E1E6F" w:rsidRPr="00885BEB" w:rsidRDefault="001E1E6F" w:rsidP="00885BEB">
      <w:pPr>
        <w:numPr>
          <w:ilvl w:val="0"/>
          <w:numId w:val="6"/>
        </w:numPr>
        <w:spacing w:line="360" w:lineRule="auto"/>
        <w:jc w:val="both"/>
        <w:rPr>
          <w:rFonts w:ascii="Arial" w:hAnsi="Arial" w:cs="Arial"/>
          <w:sz w:val="24"/>
          <w:szCs w:val="24"/>
        </w:rPr>
      </w:pPr>
      <w:r w:rsidRPr="00885BEB">
        <w:rPr>
          <w:rFonts w:ascii="Arial" w:hAnsi="Arial" w:cs="Arial"/>
          <w:sz w:val="24"/>
          <w:szCs w:val="24"/>
        </w:rPr>
        <w:lastRenderedPageBreak/>
        <w:t xml:space="preserve">To investigate the primary regulatory, legal, and operational barriers preventing SMEs from accessing decentralized credit markets. </w:t>
      </w:r>
    </w:p>
    <w:p w14:paraId="19205C0E" w14:textId="77777777" w:rsidR="001E1E6F" w:rsidRPr="00885BEB" w:rsidRDefault="001E1E6F" w:rsidP="00885BEB">
      <w:pPr>
        <w:numPr>
          <w:ilvl w:val="0"/>
          <w:numId w:val="6"/>
        </w:numPr>
        <w:spacing w:line="360" w:lineRule="auto"/>
        <w:jc w:val="both"/>
        <w:rPr>
          <w:rFonts w:ascii="Arial" w:hAnsi="Arial" w:cs="Arial"/>
          <w:sz w:val="24"/>
          <w:szCs w:val="24"/>
        </w:rPr>
      </w:pPr>
      <w:r w:rsidRPr="00885BEB">
        <w:rPr>
          <w:rFonts w:ascii="Arial" w:hAnsi="Arial" w:cs="Arial"/>
          <w:sz w:val="24"/>
          <w:szCs w:val="24"/>
        </w:rPr>
        <w:t>To explore how Artificial Intelligence (AI) can be integrated with blockchain data to optimize credit risk assessment and automate underwriting for SME RWA lending.</w:t>
      </w:r>
    </w:p>
    <w:p w14:paraId="36C20833" w14:textId="08CF62D7" w:rsidR="001E1E6F" w:rsidRPr="00885BEB" w:rsidRDefault="001E1E6F" w:rsidP="00885BEB">
      <w:pPr>
        <w:pStyle w:val="Heading2"/>
        <w:spacing w:line="360" w:lineRule="auto"/>
        <w:rPr>
          <w:rFonts w:ascii="Arial" w:hAnsi="Arial" w:cs="Arial"/>
          <w:sz w:val="24"/>
          <w:szCs w:val="24"/>
        </w:rPr>
      </w:pPr>
      <w:bookmarkStart w:id="6" w:name="_Toc241201550"/>
      <w:r w:rsidRPr="00885BEB">
        <w:rPr>
          <w:rFonts w:ascii="Arial" w:hAnsi="Arial" w:cs="Arial"/>
          <w:sz w:val="24"/>
          <w:szCs w:val="24"/>
        </w:rPr>
        <w:t>1.6 - Research questions</w:t>
      </w:r>
      <w:bookmarkEnd w:id="6"/>
    </w:p>
    <w:p w14:paraId="6144519E" w14:textId="77777777" w:rsidR="001E1E6F" w:rsidRPr="00885BEB" w:rsidRDefault="001E1E6F" w:rsidP="00885BEB">
      <w:pPr>
        <w:numPr>
          <w:ilvl w:val="0"/>
          <w:numId w:val="5"/>
        </w:numPr>
        <w:spacing w:line="360" w:lineRule="auto"/>
        <w:jc w:val="both"/>
        <w:rPr>
          <w:rFonts w:ascii="Arial" w:hAnsi="Arial" w:cs="Arial"/>
          <w:sz w:val="24"/>
          <w:szCs w:val="24"/>
        </w:rPr>
      </w:pPr>
      <w:r w:rsidRPr="00885BEB">
        <w:rPr>
          <w:rFonts w:ascii="Arial" w:hAnsi="Arial" w:cs="Arial"/>
          <w:sz w:val="24"/>
          <w:szCs w:val="24"/>
        </w:rPr>
        <w:t xml:space="preserve">What are the primary DeFi protocols, stablecoin mechanisms, and RWA frameworks available to SMEs seeking alternative debt financing? </w:t>
      </w:r>
    </w:p>
    <w:p w14:paraId="14FC03FA" w14:textId="77777777" w:rsidR="001E1E6F" w:rsidRPr="00885BEB" w:rsidRDefault="001E1E6F" w:rsidP="00885BEB">
      <w:pPr>
        <w:numPr>
          <w:ilvl w:val="0"/>
          <w:numId w:val="5"/>
        </w:numPr>
        <w:spacing w:line="360" w:lineRule="auto"/>
        <w:jc w:val="both"/>
        <w:rPr>
          <w:rFonts w:ascii="Arial" w:hAnsi="Arial" w:cs="Arial"/>
          <w:sz w:val="24"/>
          <w:szCs w:val="24"/>
        </w:rPr>
      </w:pPr>
      <w:r w:rsidRPr="00885BEB">
        <w:rPr>
          <w:rFonts w:ascii="Arial" w:hAnsi="Arial" w:cs="Arial"/>
          <w:sz w:val="24"/>
          <w:szCs w:val="24"/>
        </w:rPr>
        <w:t>How does utilizing RWA-backed stablecoin debt impact the operational growth, liquidity management, and long-term financial survival of SMEs?</w:t>
      </w:r>
    </w:p>
    <w:p w14:paraId="23313EAD" w14:textId="77777777" w:rsidR="001E1E6F" w:rsidRPr="00885BEB" w:rsidRDefault="001E1E6F" w:rsidP="00885BEB">
      <w:pPr>
        <w:numPr>
          <w:ilvl w:val="0"/>
          <w:numId w:val="5"/>
        </w:numPr>
        <w:spacing w:line="360" w:lineRule="auto"/>
        <w:jc w:val="both"/>
        <w:rPr>
          <w:rFonts w:ascii="Arial" w:hAnsi="Arial" w:cs="Arial"/>
          <w:sz w:val="24"/>
          <w:szCs w:val="24"/>
        </w:rPr>
      </w:pPr>
      <w:r w:rsidRPr="00885BEB">
        <w:rPr>
          <w:rFonts w:ascii="Arial" w:hAnsi="Arial" w:cs="Arial"/>
          <w:sz w:val="24"/>
          <w:szCs w:val="24"/>
        </w:rPr>
        <w:t>What are the key regulatory, smart contract, and operational risks that restrict SMEs from adopting DeFi debt financing?</w:t>
      </w:r>
    </w:p>
    <w:p w14:paraId="333E36CF" w14:textId="77777777" w:rsidR="001E1E6F" w:rsidRPr="00885BEB" w:rsidRDefault="001E1E6F" w:rsidP="00885BEB">
      <w:pPr>
        <w:numPr>
          <w:ilvl w:val="0"/>
          <w:numId w:val="5"/>
        </w:numPr>
        <w:spacing w:line="360" w:lineRule="auto"/>
        <w:jc w:val="both"/>
        <w:rPr>
          <w:rFonts w:ascii="Arial" w:hAnsi="Arial" w:cs="Arial"/>
          <w:sz w:val="24"/>
          <w:szCs w:val="24"/>
        </w:rPr>
      </w:pPr>
      <w:r w:rsidRPr="00885BEB">
        <w:rPr>
          <w:rFonts w:ascii="Arial" w:hAnsi="Arial" w:cs="Arial"/>
          <w:sz w:val="24"/>
          <w:szCs w:val="24"/>
        </w:rPr>
        <w:t>In what ways can AI-driven data analytics and machine-learning models enhance credit risk assessment for SME asset tokenization in DeFi?</w:t>
      </w:r>
    </w:p>
    <w:p w14:paraId="243B5816" w14:textId="514BF614" w:rsidR="001E1E6F" w:rsidRPr="00885BEB" w:rsidRDefault="001E1E6F" w:rsidP="00885BEB">
      <w:pPr>
        <w:pStyle w:val="Heading2"/>
        <w:spacing w:line="360" w:lineRule="auto"/>
        <w:rPr>
          <w:rFonts w:ascii="Arial" w:hAnsi="Arial" w:cs="Arial"/>
          <w:sz w:val="24"/>
          <w:szCs w:val="24"/>
        </w:rPr>
      </w:pPr>
      <w:bookmarkStart w:id="7" w:name="_Toc241201551"/>
      <w:r w:rsidRPr="00885BEB">
        <w:rPr>
          <w:rFonts w:ascii="Arial" w:hAnsi="Arial" w:cs="Arial"/>
          <w:sz w:val="24"/>
          <w:szCs w:val="24"/>
        </w:rPr>
        <w:t>1.7 – Research Methodology</w:t>
      </w:r>
      <w:bookmarkEnd w:id="7"/>
      <w:r w:rsidRPr="00885BEB">
        <w:rPr>
          <w:rFonts w:ascii="Arial" w:hAnsi="Arial" w:cs="Arial"/>
          <w:sz w:val="24"/>
          <w:szCs w:val="24"/>
        </w:rPr>
        <w:t xml:space="preserve"> </w:t>
      </w:r>
    </w:p>
    <w:p w14:paraId="6EE546AB" w14:textId="56D95031" w:rsidR="00C931BD" w:rsidRPr="00885BEB" w:rsidRDefault="001E1E6F" w:rsidP="00885BEB">
      <w:pPr>
        <w:spacing w:line="360" w:lineRule="auto"/>
        <w:jc w:val="both"/>
        <w:rPr>
          <w:rFonts w:ascii="Arial" w:hAnsi="Arial" w:cs="Arial"/>
          <w:sz w:val="24"/>
          <w:szCs w:val="24"/>
        </w:rPr>
      </w:pPr>
      <w:r w:rsidRPr="00885BEB">
        <w:rPr>
          <w:rFonts w:ascii="Arial" w:hAnsi="Arial" w:cs="Arial"/>
          <w:sz w:val="24"/>
          <w:szCs w:val="24"/>
        </w:rPr>
        <w:t xml:space="preserve">This research uses a Systematic Literature Review (SLR) to study the role of Decentralised Finance in SME growth and sustainability. The research </w:t>
      </w:r>
      <w:r w:rsidR="00FE59DA" w:rsidRPr="00885BEB">
        <w:rPr>
          <w:rFonts w:ascii="Arial" w:hAnsi="Arial" w:cs="Arial"/>
          <w:sz w:val="24"/>
          <w:szCs w:val="24"/>
        </w:rPr>
        <w:t>uses</w:t>
      </w:r>
      <w:r w:rsidRPr="00885BEB">
        <w:rPr>
          <w:rFonts w:ascii="Arial" w:hAnsi="Arial" w:cs="Arial"/>
          <w:sz w:val="24"/>
          <w:szCs w:val="24"/>
        </w:rPr>
        <w:t xml:space="preserve"> Secondary data for research and </w:t>
      </w:r>
      <w:r w:rsidR="00FE59DA" w:rsidRPr="00885BEB">
        <w:rPr>
          <w:rFonts w:ascii="Arial" w:hAnsi="Arial" w:cs="Arial"/>
          <w:sz w:val="24"/>
          <w:szCs w:val="24"/>
        </w:rPr>
        <w:t>follows the PRISMA 2020 guidelines to answer</w:t>
      </w:r>
      <w:r w:rsidRPr="00885BEB">
        <w:rPr>
          <w:rFonts w:ascii="Arial" w:hAnsi="Arial" w:cs="Arial"/>
          <w:sz w:val="24"/>
          <w:szCs w:val="24"/>
        </w:rPr>
        <w:t xml:space="preserve"> </w:t>
      </w:r>
      <w:r w:rsidR="00FE59DA" w:rsidRPr="00885BEB">
        <w:rPr>
          <w:rFonts w:ascii="Arial" w:hAnsi="Arial" w:cs="Arial"/>
          <w:sz w:val="24"/>
          <w:szCs w:val="24"/>
        </w:rPr>
        <w:t xml:space="preserve">question. </w:t>
      </w:r>
      <w:r w:rsidR="00E93C1F" w:rsidRPr="00885BEB">
        <w:rPr>
          <w:rFonts w:ascii="Arial" w:hAnsi="Arial" w:cs="Arial"/>
          <w:sz w:val="24"/>
          <w:szCs w:val="24"/>
        </w:rPr>
        <w:t>The literature was collected from three main data source suc</w:t>
      </w:r>
      <w:r w:rsidR="00A30FD1">
        <w:rPr>
          <w:rFonts w:ascii="Arial" w:hAnsi="Arial" w:cs="Arial"/>
          <w:sz w:val="24"/>
          <w:szCs w:val="24"/>
        </w:rPr>
        <w:t>h</w:t>
      </w:r>
      <w:r w:rsidR="00E93C1F" w:rsidRPr="00885BEB">
        <w:rPr>
          <w:rFonts w:ascii="Arial" w:hAnsi="Arial" w:cs="Arial"/>
          <w:sz w:val="24"/>
          <w:szCs w:val="24"/>
        </w:rPr>
        <w:t xml:space="preserve"> as EBSCO, ScienceDirect and ProQuest</w:t>
      </w:r>
      <w:r w:rsidR="00EA1F22" w:rsidRPr="00885BEB">
        <w:rPr>
          <w:rFonts w:ascii="Arial" w:hAnsi="Arial" w:cs="Arial"/>
          <w:sz w:val="24"/>
          <w:szCs w:val="24"/>
        </w:rPr>
        <w:t xml:space="preserve"> and filtered Peer</w:t>
      </w:r>
      <w:r w:rsidR="00E93C1F" w:rsidRPr="00885BEB">
        <w:rPr>
          <w:rFonts w:ascii="Arial" w:hAnsi="Arial" w:cs="Arial"/>
          <w:sz w:val="24"/>
          <w:szCs w:val="24"/>
        </w:rPr>
        <w:t>-reviewed</w:t>
      </w:r>
      <w:r w:rsidR="00EA1F22" w:rsidRPr="00885BEB">
        <w:rPr>
          <w:rFonts w:ascii="Arial" w:hAnsi="Arial" w:cs="Arial"/>
          <w:sz w:val="24"/>
          <w:szCs w:val="24"/>
        </w:rPr>
        <w:t xml:space="preserve"> journal articles in English l</w:t>
      </w:r>
      <w:r w:rsidR="00E93C1F" w:rsidRPr="00885BEB">
        <w:rPr>
          <w:rFonts w:ascii="Arial" w:hAnsi="Arial" w:cs="Arial"/>
          <w:sz w:val="24"/>
          <w:szCs w:val="24"/>
        </w:rPr>
        <w:t>anguage</w:t>
      </w:r>
      <w:r w:rsidR="00EA1F22" w:rsidRPr="00885BEB">
        <w:rPr>
          <w:rFonts w:ascii="Arial" w:hAnsi="Arial" w:cs="Arial"/>
          <w:sz w:val="24"/>
          <w:szCs w:val="24"/>
        </w:rPr>
        <w:t xml:space="preserve">. After using the keywords like DeFi, decentralised finance, stablecoins, blockchain lending, RWA tokenisation, SME financing, digital debt, credit risk, regulation and </w:t>
      </w:r>
      <w:r w:rsidR="00305449" w:rsidRPr="00885BEB">
        <w:rPr>
          <w:rFonts w:ascii="Arial" w:hAnsi="Arial" w:cs="Arial"/>
          <w:sz w:val="24"/>
          <w:szCs w:val="24"/>
        </w:rPr>
        <w:t>AI, 1,565 articles were found. 77 duplicate articles were removed and finally 40</w:t>
      </w:r>
      <w:r w:rsidR="00E93C1F" w:rsidRPr="00885BEB">
        <w:rPr>
          <w:rFonts w:ascii="Arial" w:hAnsi="Arial" w:cs="Arial"/>
          <w:sz w:val="24"/>
          <w:szCs w:val="24"/>
        </w:rPr>
        <w:t xml:space="preserve"> articles were selected to conduct research</w:t>
      </w:r>
      <w:r w:rsidR="00EA1F22" w:rsidRPr="00885BEB">
        <w:rPr>
          <w:rFonts w:ascii="Arial" w:hAnsi="Arial" w:cs="Arial"/>
          <w:sz w:val="24"/>
          <w:szCs w:val="24"/>
        </w:rPr>
        <w:t xml:space="preserve"> where only 5 articles are directly connected to the use of DeFi for SME financing. </w:t>
      </w:r>
      <w:r w:rsidRPr="00885BEB">
        <w:rPr>
          <w:rFonts w:ascii="Arial" w:hAnsi="Arial" w:cs="Arial"/>
          <w:sz w:val="24"/>
          <w:szCs w:val="24"/>
        </w:rPr>
        <w:t>Th</w:t>
      </w:r>
      <w:r w:rsidR="00EA1F22" w:rsidRPr="00885BEB">
        <w:rPr>
          <w:rFonts w:ascii="Arial" w:hAnsi="Arial" w:cs="Arial"/>
          <w:sz w:val="24"/>
          <w:szCs w:val="24"/>
        </w:rPr>
        <w:t xml:space="preserve">is </w:t>
      </w:r>
      <w:r w:rsidRPr="00885BEB">
        <w:rPr>
          <w:rFonts w:ascii="Arial" w:hAnsi="Arial" w:cs="Arial"/>
          <w:sz w:val="24"/>
          <w:szCs w:val="24"/>
        </w:rPr>
        <w:t xml:space="preserve">research uses secondary data, which means </w:t>
      </w:r>
      <w:r w:rsidR="00EA1F22" w:rsidRPr="00885BEB">
        <w:rPr>
          <w:rFonts w:ascii="Arial" w:hAnsi="Arial" w:cs="Arial"/>
          <w:sz w:val="24"/>
          <w:szCs w:val="24"/>
        </w:rPr>
        <w:t>there was no new</w:t>
      </w:r>
      <w:r w:rsidRPr="00885BEB">
        <w:rPr>
          <w:rFonts w:ascii="Arial" w:hAnsi="Arial" w:cs="Arial"/>
          <w:sz w:val="24"/>
          <w:szCs w:val="24"/>
        </w:rPr>
        <w:t xml:space="preserve"> information collected from SME owners, managers or financial </w:t>
      </w:r>
      <w:r w:rsidR="00EA1F22" w:rsidRPr="00885BEB">
        <w:rPr>
          <w:rFonts w:ascii="Arial" w:hAnsi="Arial" w:cs="Arial"/>
          <w:sz w:val="24"/>
          <w:szCs w:val="24"/>
        </w:rPr>
        <w:t>institutions.</w:t>
      </w:r>
      <w:r w:rsidRPr="00885BEB">
        <w:rPr>
          <w:rFonts w:ascii="Arial" w:hAnsi="Arial" w:cs="Arial"/>
          <w:sz w:val="24"/>
          <w:szCs w:val="24"/>
        </w:rPr>
        <w:t xml:space="preserve"> Instead</w:t>
      </w:r>
      <w:r w:rsidR="00EA1F22" w:rsidRPr="00885BEB">
        <w:rPr>
          <w:rFonts w:ascii="Arial" w:hAnsi="Arial" w:cs="Arial"/>
          <w:sz w:val="24"/>
          <w:szCs w:val="24"/>
        </w:rPr>
        <w:t xml:space="preserve"> of that,</w:t>
      </w:r>
      <w:r w:rsidRPr="00885BEB">
        <w:rPr>
          <w:rFonts w:ascii="Arial" w:hAnsi="Arial" w:cs="Arial"/>
          <w:sz w:val="24"/>
          <w:szCs w:val="24"/>
        </w:rPr>
        <w:t xml:space="preserve"> the research uses information from existing academic studies</w:t>
      </w:r>
      <w:r w:rsidR="006B2305" w:rsidRPr="00885BEB">
        <w:rPr>
          <w:rFonts w:ascii="Arial" w:hAnsi="Arial" w:cs="Arial"/>
          <w:sz w:val="24"/>
          <w:szCs w:val="24"/>
        </w:rPr>
        <w:t xml:space="preserve">. </w:t>
      </w:r>
    </w:p>
    <w:p w14:paraId="1B3D65B5" w14:textId="5E1536D4" w:rsidR="00CA0024" w:rsidRPr="00885BEB" w:rsidRDefault="00CA0024" w:rsidP="00885BEB">
      <w:pPr>
        <w:spacing w:line="360" w:lineRule="auto"/>
        <w:jc w:val="both"/>
        <w:rPr>
          <w:rFonts w:ascii="Arial" w:hAnsi="Arial" w:cs="Arial"/>
          <w:sz w:val="24"/>
          <w:szCs w:val="24"/>
        </w:rPr>
      </w:pPr>
      <w:r w:rsidRPr="00885BEB">
        <w:rPr>
          <w:rFonts w:ascii="Arial" w:hAnsi="Arial" w:cs="Arial"/>
          <w:sz w:val="24"/>
          <w:szCs w:val="24"/>
        </w:rPr>
        <w:t xml:space="preserve">Overall, the systematic approach and PRISMA 2020 framework provide a clear method for identifying and analysing the existing literature. The methodology helps the </w:t>
      </w:r>
      <w:r w:rsidRPr="00885BEB">
        <w:rPr>
          <w:rFonts w:ascii="Arial" w:hAnsi="Arial" w:cs="Arial"/>
          <w:sz w:val="24"/>
          <w:szCs w:val="24"/>
        </w:rPr>
        <w:lastRenderedPageBreak/>
        <w:t>research examine the potential of DeFi and digital debt for SME financing while also considering the risks, regulations and challenges involved.</w:t>
      </w:r>
      <w:r w:rsidR="00EA1F22" w:rsidRPr="00885BEB">
        <w:rPr>
          <w:rFonts w:ascii="Arial" w:hAnsi="Arial" w:cs="Arial"/>
          <w:sz w:val="24"/>
          <w:szCs w:val="24"/>
        </w:rPr>
        <w:t xml:space="preserve"> </w:t>
      </w:r>
    </w:p>
    <w:p w14:paraId="360CB4B1" w14:textId="77777777" w:rsidR="000F038B" w:rsidRPr="00885BEB" w:rsidRDefault="000F038B" w:rsidP="00885BEB">
      <w:pPr>
        <w:spacing w:line="360" w:lineRule="auto"/>
        <w:jc w:val="both"/>
        <w:rPr>
          <w:rFonts w:ascii="Arial" w:hAnsi="Arial" w:cs="Arial"/>
          <w:sz w:val="24"/>
          <w:szCs w:val="24"/>
        </w:rPr>
      </w:pPr>
    </w:p>
    <w:p w14:paraId="6AFC6796" w14:textId="77777777" w:rsidR="000F038B" w:rsidRPr="00885BEB" w:rsidRDefault="000F038B" w:rsidP="00885BEB">
      <w:pPr>
        <w:spacing w:line="360" w:lineRule="auto"/>
        <w:jc w:val="both"/>
        <w:rPr>
          <w:rFonts w:ascii="Arial" w:hAnsi="Arial" w:cs="Arial"/>
          <w:sz w:val="24"/>
          <w:szCs w:val="24"/>
        </w:rPr>
      </w:pPr>
    </w:p>
    <w:p w14:paraId="6C0B533C" w14:textId="77777777" w:rsidR="000F038B" w:rsidRPr="00885BEB" w:rsidRDefault="000F038B" w:rsidP="00885BEB">
      <w:pPr>
        <w:spacing w:line="360" w:lineRule="auto"/>
        <w:jc w:val="both"/>
        <w:rPr>
          <w:rFonts w:ascii="Arial" w:hAnsi="Arial" w:cs="Arial"/>
          <w:sz w:val="24"/>
          <w:szCs w:val="24"/>
        </w:rPr>
      </w:pPr>
    </w:p>
    <w:p w14:paraId="50DB65EC" w14:textId="77777777" w:rsidR="000F038B" w:rsidRPr="00885BEB" w:rsidRDefault="000F038B" w:rsidP="00885BEB">
      <w:pPr>
        <w:spacing w:line="360" w:lineRule="auto"/>
        <w:jc w:val="both"/>
        <w:rPr>
          <w:rFonts w:ascii="Arial" w:hAnsi="Arial" w:cs="Arial"/>
          <w:sz w:val="24"/>
          <w:szCs w:val="24"/>
        </w:rPr>
      </w:pPr>
    </w:p>
    <w:p w14:paraId="31B6497B" w14:textId="7BC97118" w:rsidR="00305449" w:rsidRPr="00885BEB" w:rsidRDefault="00305449" w:rsidP="00885BEB">
      <w:pPr>
        <w:pStyle w:val="Heading2"/>
        <w:spacing w:line="360" w:lineRule="auto"/>
        <w:rPr>
          <w:rFonts w:ascii="Arial" w:hAnsi="Arial" w:cs="Arial"/>
          <w:sz w:val="24"/>
          <w:szCs w:val="24"/>
        </w:rPr>
      </w:pPr>
      <w:bookmarkStart w:id="8" w:name="_Toc241201552"/>
      <w:r w:rsidRPr="00885BEB">
        <w:rPr>
          <w:rFonts w:ascii="Arial" w:hAnsi="Arial" w:cs="Arial"/>
          <w:sz w:val="24"/>
          <w:szCs w:val="24"/>
        </w:rPr>
        <w:t>1.8 - Dissertation Structure</w:t>
      </w:r>
      <w:bookmarkEnd w:id="8"/>
    </w:p>
    <w:p w14:paraId="366A8C44" w14:textId="74C2EA9C" w:rsidR="005751EE" w:rsidRPr="00885BEB" w:rsidRDefault="00305449" w:rsidP="00885BEB">
      <w:pPr>
        <w:spacing w:line="360" w:lineRule="auto"/>
        <w:jc w:val="both"/>
        <w:rPr>
          <w:rFonts w:ascii="Arial" w:hAnsi="Arial" w:cs="Arial"/>
          <w:sz w:val="24"/>
          <w:szCs w:val="24"/>
        </w:rPr>
      </w:pPr>
      <w:r w:rsidRPr="00885BEB">
        <w:rPr>
          <w:rFonts w:ascii="Arial" w:hAnsi="Arial" w:cs="Arial"/>
          <w:sz w:val="24"/>
          <w:szCs w:val="24"/>
        </w:rPr>
        <w:t xml:space="preserve">The dissertation is organised into </w:t>
      </w:r>
      <w:r w:rsidR="00C931BD" w:rsidRPr="00885BEB">
        <w:rPr>
          <w:rFonts w:ascii="Arial" w:hAnsi="Arial" w:cs="Arial"/>
          <w:sz w:val="24"/>
          <w:szCs w:val="24"/>
        </w:rPr>
        <w:t xml:space="preserve">six </w:t>
      </w:r>
      <w:r w:rsidRPr="00885BEB">
        <w:rPr>
          <w:rFonts w:ascii="Arial" w:hAnsi="Arial" w:cs="Arial"/>
          <w:sz w:val="24"/>
          <w:szCs w:val="24"/>
        </w:rPr>
        <w:t xml:space="preserve">chapters. Chapter </w:t>
      </w:r>
      <w:r w:rsidR="00C931BD" w:rsidRPr="00885BEB">
        <w:rPr>
          <w:rFonts w:ascii="Arial" w:hAnsi="Arial" w:cs="Arial"/>
          <w:sz w:val="24"/>
          <w:szCs w:val="24"/>
        </w:rPr>
        <w:t xml:space="preserve">1 is the introduction of the dissertation where it provides brief information about the Defi use for SME financing. second chapter is based on </w:t>
      </w:r>
      <w:r w:rsidRPr="00885BEB">
        <w:rPr>
          <w:rFonts w:ascii="Arial" w:hAnsi="Arial" w:cs="Arial"/>
          <w:sz w:val="24"/>
          <w:szCs w:val="24"/>
        </w:rPr>
        <w:t xml:space="preserve">reviews the existing literature on DeFi, stablecoins, RWA tokenisation, SME financing, risk, regulation and AI. Chapter </w:t>
      </w:r>
      <w:r w:rsidR="00C931BD" w:rsidRPr="00885BEB">
        <w:rPr>
          <w:rFonts w:ascii="Arial" w:hAnsi="Arial" w:cs="Arial"/>
          <w:sz w:val="24"/>
          <w:szCs w:val="24"/>
        </w:rPr>
        <w:t>three</w:t>
      </w:r>
      <w:r w:rsidRPr="00885BEB">
        <w:rPr>
          <w:rFonts w:ascii="Arial" w:hAnsi="Arial" w:cs="Arial"/>
          <w:sz w:val="24"/>
          <w:szCs w:val="24"/>
        </w:rPr>
        <w:t xml:space="preserve"> explains </w:t>
      </w:r>
      <w:r w:rsidR="00C931BD" w:rsidRPr="00885BEB">
        <w:rPr>
          <w:rFonts w:ascii="Arial" w:hAnsi="Arial" w:cs="Arial"/>
          <w:sz w:val="24"/>
          <w:szCs w:val="24"/>
        </w:rPr>
        <w:t xml:space="preserve">the methodology used </w:t>
      </w:r>
      <w:r w:rsidRPr="00885BEB">
        <w:rPr>
          <w:rFonts w:ascii="Arial" w:hAnsi="Arial" w:cs="Arial"/>
          <w:sz w:val="24"/>
          <w:szCs w:val="24"/>
        </w:rPr>
        <w:t xml:space="preserve">the systematic literature review process. </w:t>
      </w:r>
      <w:r w:rsidR="00C931BD" w:rsidRPr="00885BEB">
        <w:rPr>
          <w:rFonts w:ascii="Arial" w:hAnsi="Arial" w:cs="Arial"/>
          <w:sz w:val="24"/>
          <w:szCs w:val="24"/>
        </w:rPr>
        <w:t xml:space="preserve">Chapter four </w:t>
      </w:r>
      <w:r w:rsidRPr="00885BEB">
        <w:rPr>
          <w:rFonts w:ascii="Arial" w:hAnsi="Arial" w:cs="Arial"/>
          <w:sz w:val="24"/>
          <w:szCs w:val="24"/>
        </w:rPr>
        <w:t xml:space="preserve">presents </w:t>
      </w:r>
      <w:r w:rsidR="00C931BD" w:rsidRPr="00885BEB">
        <w:rPr>
          <w:rFonts w:ascii="Arial" w:hAnsi="Arial" w:cs="Arial"/>
          <w:sz w:val="24"/>
          <w:szCs w:val="24"/>
        </w:rPr>
        <w:t xml:space="preserve">expected </w:t>
      </w:r>
      <w:r w:rsidRPr="00885BEB">
        <w:rPr>
          <w:rFonts w:ascii="Arial" w:hAnsi="Arial" w:cs="Arial"/>
          <w:sz w:val="24"/>
          <w:szCs w:val="24"/>
        </w:rPr>
        <w:t>findings from the selected studies</w:t>
      </w:r>
      <w:r w:rsidR="00C931BD" w:rsidRPr="00885BEB">
        <w:rPr>
          <w:rFonts w:ascii="Arial" w:hAnsi="Arial" w:cs="Arial"/>
          <w:sz w:val="24"/>
          <w:szCs w:val="24"/>
        </w:rPr>
        <w:t xml:space="preserve"> and c</w:t>
      </w:r>
      <w:r w:rsidRPr="00885BEB">
        <w:rPr>
          <w:rFonts w:ascii="Arial" w:hAnsi="Arial" w:cs="Arial"/>
          <w:sz w:val="24"/>
          <w:szCs w:val="24"/>
        </w:rPr>
        <w:t xml:space="preserve">hapter </w:t>
      </w:r>
      <w:r w:rsidR="00C931BD" w:rsidRPr="00885BEB">
        <w:rPr>
          <w:rFonts w:ascii="Arial" w:hAnsi="Arial" w:cs="Arial"/>
          <w:sz w:val="24"/>
          <w:szCs w:val="24"/>
        </w:rPr>
        <w:t>five</w:t>
      </w:r>
      <w:r w:rsidRPr="00885BEB">
        <w:rPr>
          <w:rFonts w:ascii="Arial" w:hAnsi="Arial" w:cs="Arial"/>
          <w:sz w:val="24"/>
          <w:szCs w:val="24"/>
        </w:rPr>
        <w:t xml:space="preserve"> </w:t>
      </w:r>
      <w:r w:rsidR="00C931BD" w:rsidRPr="00885BEB">
        <w:rPr>
          <w:rFonts w:ascii="Arial" w:hAnsi="Arial" w:cs="Arial"/>
          <w:sz w:val="24"/>
          <w:szCs w:val="24"/>
        </w:rPr>
        <w:t>provide limitation of the study.</w:t>
      </w:r>
      <w:r w:rsidRPr="00885BEB">
        <w:rPr>
          <w:rFonts w:ascii="Arial" w:hAnsi="Arial" w:cs="Arial"/>
          <w:sz w:val="24"/>
          <w:szCs w:val="24"/>
        </w:rPr>
        <w:t xml:space="preserve"> The final chapter presents the conclusion</w:t>
      </w:r>
      <w:r w:rsidR="00C931BD" w:rsidRPr="00885BEB">
        <w:rPr>
          <w:rFonts w:ascii="Arial" w:hAnsi="Arial" w:cs="Arial"/>
          <w:sz w:val="24"/>
          <w:szCs w:val="24"/>
        </w:rPr>
        <w:t xml:space="preserve"> </w:t>
      </w:r>
      <w:r w:rsidRPr="00885BEB">
        <w:rPr>
          <w:rFonts w:ascii="Arial" w:hAnsi="Arial" w:cs="Arial"/>
          <w:sz w:val="24"/>
          <w:szCs w:val="24"/>
        </w:rPr>
        <w:t xml:space="preserve">and </w:t>
      </w:r>
      <w:r w:rsidR="00C931BD" w:rsidRPr="00885BEB">
        <w:rPr>
          <w:rFonts w:ascii="Arial" w:hAnsi="Arial" w:cs="Arial"/>
          <w:sz w:val="24"/>
          <w:szCs w:val="24"/>
        </w:rPr>
        <w:t xml:space="preserve">future </w:t>
      </w:r>
      <w:r w:rsidRPr="00885BEB">
        <w:rPr>
          <w:rFonts w:ascii="Arial" w:hAnsi="Arial" w:cs="Arial"/>
          <w:sz w:val="24"/>
          <w:szCs w:val="24"/>
        </w:rPr>
        <w:t>recommendations for research.</w:t>
      </w:r>
    </w:p>
    <w:p w14:paraId="317C7CA6" w14:textId="77777777" w:rsidR="005751EE" w:rsidRPr="00885BEB" w:rsidRDefault="005751EE" w:rsidP="00885BEB">
      <w:pPr>
        <w:spacing w:line="360" w:lineRule="auto"/>
        <w:jc w:val="both"/>
        <w:rPr>
          <w:rFonts w:ascii="Arial" w:hAnsi="Arial" w:cs="Arial"/>
          <w:sz w:val="24"/>
          <w:szCs w:val="24"/>
        </w:rPr>
      </w:pPr>
    </w:p>
    <w:p w14:paraId="09D03A9D" w14:textId="77777777" w:rsidR="000F038B" w:rsidRPr="00885BEB" w:rsidRDefault="000F038B" w:rsidP="00885BEB">
      <w:pPr>
        <w:spacing w:line="360" w:lineRule="auto"/>
        <w:jc w:val="both"/>
        <w:rPr>
          <w:rFonts w:ascii="Arial" w:hAnsi="Arial" w:cs="Arial"/>
          <w:sz w:val="24"/>
          <w:szCs w:val="24"/>
        </w:rPr>
      </w:pPr>
    </w:p>
    <w:p w14:paraId="0B214731" w14:textId="77777777" w:rsidR="000F038B" w:rsidRPr="00885BEB" w:rsidRDefault="000F038B" w:rsidP="00885BEB">
      <w:pPr>
        <w:spacing w:line="360" w:lineRule="auto"/>
        <w:jc w:val="both"/>
        <w:rPr>
          <w:rFonts w:ascii="Arial" w:hAnsi="Arial" w:cs="Arial"/>
          <w:sz w:val="24"/>
          <w:szCs w:val="24"/>
        </w:rPr>
      </w:pPr>
    </w:p>
    <w:p w14:paraId="31C11CA6" w14:textId="77777777" w:rsidR="000F038B" w:rsidRPr="00885BEB" w:rsidRDefault="000F038B" w:rsidP="00885BEB">
      <w:pPr>
        <w:spacing w:line="360" w:lineRule="auto"/>
        <w:jc w:val="both"/>
        <w:rPr>
          <w:rFonts w:ascii="Arial" w:hAnsi="Arial" w:cs="Arial"/>
          <w:sz w:val="24"/>
          <w:szCs w:val="24"/>
        </w:rPr>
      </w:pPr>
    </w:p>
    <w:p w14:paraId="1577A498" w14:textId="77777777" w:rsidR="000F038B" w:rsidRPr="00885BEB" w:rsidRDefault="000F038B" w:rsidP="00885BEB">
      <w:pPr>
        <w:spacing w:line="360" w:lineRule="auto"/>
        <w:jc w:val="both"/>
        <w:rPr>
          <w:rFonts w:ascii="Arial" w:hAnsi="Arial" w:cs="Arial"/>
          <w:sz w:val="24"/>
          <w:szCs w:val="24"/>
        </w:rPr>
      </w:pPr>
    </w:p>
    <w:p w14:paraId="76E02756" w14:textId="77777777" w:rsidR="000F038B" w:rsidRPr="00885BEB" w:rsidRDefault="000F038B" w:rsidP="00885BEB">
      <w:pPr>
        <w:spacing w:line="360" w:lineRule="auto"/>
        <w:jc w:val="both"/>
        <w:rPr>
          <w:rFonts w:ascii="Arial" w:hAnsi="Arial" w:cs="Arial"/>
          <w:sz w:val="24"/>
          <w:szCs w:val="24"/>
        </w:rPr>
      </w:pPr>
    </w:p>
    <w:p w14:paraId="34C4F6D3" w14:textId="77777777" w:rsidR="000F038B" w:rsidRPr="00885BEB" w:rsidRDefault="000F038B" w:rsidP="00885BEB">
      <w:pPr>
        <w:spacing w:line="360" w:lineRule="auto"/>
        <w:jc w:val="both"/>
        <w:rPr>
          <w:rFonts w:ascii="Arial" w:hAnsi="Arial" w:cs="Arial"/>
          <w:sz w:val="24"/>
          <w:szCs w:val="24"/>
        </w:rPr>
      </w:pPr>
    </w:p>
    <w:p w14:paraId="72B43B79" w14:textId="77777777" w:rsidR="000F038B" w:rsidRPr="00885BEB" w:rsidRDefault="000F038B" w:rsidP="00885BEB">
      <w:pPr>
        <w:spacing w:line="360" w:lineRule="auto"/>
        <w:jc w:val="both"/>
        <w:rPr>
          <w:rFonts w:ascii="Arial" w:hAnsi="Arial" w:cs="Arial"/>
          <w:sz w:val="24"/>
          <w:szCs w:val="24"/>
        </w:rPr>
      </w:pPr>
    </w:p>
    <w:p w14:paraId="37ED213E" w14:textId="77777777" w:rsidR="000F038B" w:rsidRPr="00885BEB" w:rsidRDefault="000F038B" w:rsidP="00885BEB">
      <w:pPr>
        <w:spacing w:line="360" w:lineRule="auto"/>
        <w:jc w:val="both"/>
        <w:rPr>
          <w:rFonts w:ascii="Arial" w:hAnsi="Arial" w:cs="Arial"/>
          <w:sz w:val="24"/>
          <w:szCs w:val="24"/>
        </w:rPr>
      </w:pPr>
    </w:p>
    <w:p w14:paraId="2D817944" w14:textId="77777777" w:rsidR="000F038B" w:rsidRPr="00885BEB" w:rsidRDefault="000F038B" w:rsidP="00885BEB">
      <w:pPr>
        <w:spacing w:line="360" w:lineRule="auto"/>
        <w:jc w:val="both"/>
        <w:rPr>
          <w:rFonts w:ascii="Arial" w:hAnsi="Arial" w:cs="Arial"/>
          <w:sz w:val="24"/>
          <w:szCs w:val="24"/>
        </w:rPr>
      </w:pPr>
    </w:p>
    <w:p w14:paraId="3785B965" w14:textId="5B9635EB" w:rsidR="00885BEB" w:rsidRDefault="00DE0962" w:rsidP="00885BEB">
      <w:pPr>
        <w:pStyle w:val="Heading1"/>
        <w:spacing w:line="360" w:lineRule="auto"/>
        <w:rPr>
          <w:rFonts w:ascii="Arial" w:hAnsi="Arial" w:cs="Arial"/>
          <w:sz w:val="32"/>
          <w:szCs w:val="32"/>
          <w:u w:val="single"/>
        </w:rPr>
      </w:pPr>
      <w:bookmarkStart w:id="9" w:name="_Toc241201553"/>
      <w:r w:rsidRPr="00D95DAA">
        <w:rPr>
          <w:rFonts w:ascii="Arial" w:hAnsi="Arial" w:cs="Arial"/>
          <w:sz w:val="36"/>
          <w:szCs w:val="36"/>
          <w:u w:val="single"/>
        </w:rPr>
        <w:lastRenderedPageBreak/>
        <w:t>Chapter 2</w:t>
      </w:r>
      <w:r w:rsidR="00885BEB" w:rsidRPr="00D95DAA">
        <w:rPr>
          <w:rFonts w:ascii="Arial" w:hAnsi="Arial" w:cs="Arial"/>
          <w:sz w:val="36"/>
          <w:szCs w:val="36"/>
          <w:u w:val="single"/>
        </w:rPr>
        <w:t xml:space="preserve"> </w:t>
      </w:r>
      <w:r w:rsidRPr="00D95DAA">
        <w:rPr>
          <w:rFonts w:ascii="Arial" w:hAnsi="Arial" w:cs="Arial"/>
          <w:sz w:val="36"/>
          <w:szCs w:val="36"/>
          <w:u w:val="single"/>
        </w:rPr>
        <w:t>–</w:t>
      </w:r>
      <w:r w:rsidR="00885BEB" w:rsidRPr="00D95DAA">
        <w:rPr>
          <w:rFonts w:ascii="Arial" w:hAnsi="Arial" w:cs="Arial"/>
          <w:sz w:val="36"/>
          <w:szCs w:val="36"/>
          <w:u w:val="single"/>
        </w:rPr>
        <w:t xml:space="preserve"> Methodology</w:t>
      </w:r>
      <w:bookmarkEnd w:id="9"/>
      <w:r w:rsidRPr="00D95DAA">
        <w:rPr>
          <w:rFonts w:ascii="Arial" w:hAnsi="Arial" w:cs="Arial"/>
          <w:sz w:val="36"/>
          <w:szCs w:val="36"/>
          <w:u w:val="single"/>
        </w:rPr>
        <w:tab/>
      </w:r>
      <w:r>
        <w:rPr>
          <w:rFonts w:ascii="Arial" w:hAnsi="Arial" w:cs="Arial"/>
          <w:sz w:val="32"/>
          <w:szCs w:val="32"/>
          <w:u w:val="single"/>
        </w:rPr>
        <w:tab/>
      </w:r>
      <w:r>
        <w:rPr>
          <w:rFonts w:ascii="Arial" w:hAnsi="Arial" w:cs="Arial"/>
          <w:sz w:val="32"/>
          <w:szCs w:val="32"/>
          <w:u w:val="single"/>
        </w:rPr>
        <w:tab/>
      </w:r>
      <w:r>
        <w:rPr>
          <w:rFonts w:ascii="Arial" w:hAnsi="Arial" w:cs="Arial"/>
          <w:sz w:val="32"/>
          <w:szCs w:val="32"/>
          <w:u w:val="single"/>
        </w:rPr>
        <w:tab/>
      </w:r>
      <w:r>
        <w:rPr>
          <w:rFonts w:ascii="Arial" w:hAnsi="Arial" w:cs="Arial"/>
          <w:sz w:val="32"/>
          <w:szCs w:val="32"/>
          <w:u w:val="single"/>
        </w:rPr>
        <w:tab/>
      </w:r>
      <w:r>
        <w:rPr>
          <w:rFonts w:ascii="Arial" w:hAnsi="Arial" w:cs="Arial"/>
          <w:sz w:val="32"/>
          <w:szCs w:val="32"/>
          <w:u w:val="single"/>
        </w:rPr>
        <w:tab/>
      </w:r>
      <w:r>
        <w:rPr>
          <w:rFonts w:ascii="Arial" w:hAnsi="Arial" w:cs="Arial"/>
          <w:sz w:val="32"/>
          <w:szCs w:val="32"/>
          <w:u w:val="single"/>
        </w:rPr>
        <w:tab/>
      </w:r>
      <w:r>
        <w:rPr>
          <w:rFonts w:ascii="Arial" w:hAnsi="Arial" w:cs="Arial"/>
          <w:sz w:val="32"/>
          <w:szCs w:val="32"/>
          <w:u w:val="single"/>
        </w:rPr>
        <w:tab/>
      </w:r>
    </w:p>
    <w:p w14:paraId="78CB2025" w14:textId="77777777" w:rsidR="00DE0962" w:rsidRPr="00DE0962" w:rsidRDefault="00DE0962" w:rsidP="00DE0962"/>
    <w:p w14:paraId="2026216C" w14:textId="602464BD" w:rsidR="00885BEB" w:rsidRPr="00885BEB" w:rsidRDefault="00DE0962" w:rsidP="00885BEB">
      <w:pPr>
        <w:pStyle w:val="Heading2"/>
        <w:spacing w:line="360" w:lineRule="auto"/>
        <w:rPr>
          <w:rFonts w:ascii="Arial" w:hAnsi="Arial" w:cs="Arial"/>
          <w:sz w:val="24"/>
          <w:szCs w:val="24"/>
        </w:rPr>
      </w:pPr>
      <w:bookmarkStart w:id="10" w:name="_Toc241201554"/>
      <w:r>
        <w:rPr>
          <w:rFonts w:ascii="Arial" w:hAnsi="Arial" w:cs="Arial"/>
          <w:sz w:val="24"/>
          <w:szCs w:val="24"/>
        </w:rPr>
        <w:t>2</w:t>
      </w:r>
      <w:r w:rsidR="00885BEB" w:rsidRPr="00885BEB">
        <w:rPr>
          <w:rFonts w:ascii="Arial" w:hAnsi="Arial" w:cs="Arial"/>
          <w:sz w:val="24"/>
          <w:szCs w:val="24"/>
        </w:rPr>
        <w:t>.1 - Research Approach</w:t>
      </w:r>
      <w:bookmarkEnd w:id="10"/>
    </w:p>
    <w:p w14:paraId="71DCFBE1" w14:textId="77777777"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All the research follows a specific methodology that aligns with the research questions, philosophical stance, and data collection and analysis methods, with attention to ethical standards and clear reporting. Researcher use different types of literature reviews which help research to examines and summarises existing research of the specific topic and develop a clear understanding of current knowledge to study existing research. Integrative reviews for combination of diverse research methodologies (Whittemore and Knafl, 2005),</w:t>
      </w:r>
      <w:r w:rsidRPr="00885BEB">
        <w:rPr>
          <w:rFonts w:ascii="Arial" w:hAnsi="Arial" w:cs="Arial"/>
          <w:color w:val="000000"/>
          <w:sz w:val="24"/>
          <w:szCs w:val="24"/>
          <w:shd w:val="clear" w:color="auto" w:fill="FFFFFF"/>
        </w:rPr>
        <w:t xml:space="preserve"> </w:t>
      </w:r>
      <w:r w:rsidRPr="00885BEB">
        <w:rPr>
          <w:rFonts w:ascii="Arial" w:hAnsi="Arial" w:cs="Arial"/>
          <w:sz w:val="24"/>
          <w:szCs w:val="24"/>
        </w:rPr>
        <w:t>narrative review which involves a qualitative synthesis of existing literature without the strict methodological rigor or structured search strategies that define systematic reviews (Raimundo, 2026), Meta-analysis which combine different study to get accurate conclusion (Paul and Barari, 2022)and Systematic literature review provides critically analysed research of any specific topic by identify, select, and combine relevant studies by using step-by-step methodology to identify gaps in existing research while providing useful recommendations for future studies (Tranfield, Denyer and Smart, 2003).</w:t>
      </w:r>
    </w:p>
    <w:p w14:paraId="45B7EA2A" w14:textId="0D53D10B" w:rsidR="00885BEB" w:rsidRPr="00885BEB" w:rsidRDefault="00DE0962" w:rsidP="00885BEB">
      <w:pPr>
        <w:pStyle w:val="Heading2"/>
        <w:spacing w:line="360" w:lineRule="auto"/>
        <w:rPr>
          <w:rFonts w:ascii="Arial" w:hAnsi="Arial" w:cs="Arial"/>
          <w:sz w:val="24"/>
          <w:szCs w:val="24"/>
        </w:rPr>
      </w:pPr>
      <w:bookmarkStart w:id="11" w:name="_Toc241201555"/>
      <w:r>
        <w:rPr>
          <w:rFonts w:ascii="Arial" w:hAnsi="Arial" w:cs="Arial"/>
          <w:sz w:val="24"/>
          <w:szCs w:val="24"/>
        </w:rPr>
        <w:t>2</w:t>
      </w:r>
      <w:r w:rsidR="00885BEB" w:rsidRPr="00885BEB">
        <w:rPr>
          <w:rFonts w:ascii="Arial" w:hAnsi="Arial" w:cs="Arial"/>
          <w:sz w:val="24"/>
          <w:szCs w:val="24"/>
        </w:rPr>
        <w:t>.2 - Justification of the Selected Research Approach</w:t>
      </w:r>
      <w:bookmarkEnd w:id="11"/>
    </w:p>
    <w:p w14:paraId="3B9F17D0" w14:textId="77777777"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Research philosophy includes concepts like ontology, epistemology, and axiology. To understand this relationship with quantitative and qualitative research methods it can be challenging for researcher when they determine their relevance to a particular subject area (Mkansi and Acheampong, 2012). Positivist research philosophy is based on the idea that knowledge is obtained from observable and measurable facts which focuses on empirical evidence, scientific methods, objectivity, and hypothesis testing (Kapilima, 2024) and this positivist research philosophy suitable for the study because of the uses of secondary data and existing academic studies related to Decentralized Finance (DeFi), digital debt financing, blockchain technology, and SME development.</w:t>
      </w:r>
    </w:p>
    <w:p w14:paraId="61615622" w14:textId="77777777"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 xml:space="preserve">Researchers use Systematic Literature Review to combine existing research in a clear and organized way which helps them to identify important themes, research gaps, and future trends in a specific area. This method helps researchers to understand about </w:t>
      </w:r>
      <w:r w:rsidRPr="00885BEB">
        <w:rPr>
          <w:rFonts w:ascii="Arial" w:hAnsi="Arial" w:cs="Arial"/>
          <w:sz w:val="24"/>
          <w:szCs w:val="24"/>
        </w:rPr>
        <w:lastRenderedPageBreak/>
        <w:t xml:space="preserve">the field and future scope of development (Przytuła, 2024). Systematic Literature Review used PRISMA Framework, bibliometric analysis, and network analysis to improve transparency and reliability of the review (Malhotra, 2024). </w:t>
      </w:r>
    </w:p>
    <w:p w14:paraId="6E3252CE" w14:textId="5A1445B1" w:rsidR="00885BEB" w:rsidRPr="00885BEB" w:rsidRDefault="00DE0962" w:rsidP="00885BEB">
      <w:pPr>
        <w:pStyle w:val="Heading2"/>
        <w:spacing w:line="360" w:lineRule="auto"/>
        <w:rPr>
          <w:rFonts w:ascii="Arial" w:hAnsi="Arial" w:cs="Arial"/>
          <w:sz w:val="24"/>
          <w:szCs w:val="24"/>
        </w:rPr>
      </w:pPr>
      <w:bookmarkStart w:id="12" w:name="_Toc241201556"/>
      <w:r>
        <w:rPr>
          <w:rFonts w:ascii="Arial" w:hAnsi="Arial" w:cs="Arial"/>
          <w:sz w:val="24"/>
          <w:szCs w:val="24"/>
        </w:rPr>
        <w:t>2</w:t>
      </w:r>
      <w:r w:rsidR="00885BEB" w:rsidRPr="00885BEB">
        <w:rPr>
          <w:rFonts w:ascii="Arial" w:hAnsi="Arial" w:cs="Arial"/>
          <w:sz w:val="24"/>
          <w:szCs w:val="24"/>
        </w:rPr>
        <w:t>.3 - PRISMA</w:t>
      </w:r>
      <w:bookmarkEnd w:id="12"/>
      <w:r w:rsidR="00885BEB" w:rsidRPr="00885BEB">
        <w:rPr>
          <w:rFonts w:ascii="Arial" w:hAnsi="Arial" w:cs="Arial"/>
          <w:sz w:val="24"/>
          <w:szCs w:val="24"/>
        </w:rPr>
        <w:t xml:space="preserve"> </w:t>
      </w:r>
    </w:p>
    <w:p w14:paraId="1B9F9DBA" w14:textId="77777777"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 xml:space="preserve">PRISMA Framework uses 2020 guideline is an updated version of the 2009 PRISMA guidelines. It Follow the new recommendations of reporting for Systematic Literature Reviews and helps researchers clearly identify, select, evaluate, and combine research studies (Page et al., 2021). PRISMA 2020 framework is divided into four stages, Identification Stage, Screening Stage, Eligibility Stage and Included Stage and this step-by-step process help researcher to find appropriate data for the research.  </w:t>
      </w:r>
      <w:r w:rsidRPr="00885BEB">
        <w:rPr>
          <w:rFonts w:ascii="Arial" w:hAnsi="Arial" w:cs="Arial"/>
          <w:sz w:val="24"/>
          <w:szCs w:val="24"/>
        </w:rPr>
        <w:tab/>
      </w:r>
    </w:p>
    <w:p w14:paraId="5572A9D5" w14:textId="00FECFC4" w:rsidR="00885BEB" w:rsidRPr="00885BEB" w:rsidRDefault="00DE0962" w:rsidP="00885BEB">
      <w:pPr>
        <w:pStyle w:val="Heading2"/>
        <w:spacing w:line="360" w:lineRule="auto"/>
        <w:rPr>
          <w:rFonts w:ascii="Arial" w:hAnsi="Arial" w:cs="Arial"/>
          <w:sz w:val="24"/>
          <w:szCs w:val="24"/>
        </w:rPr>
      </w:pPr>
      <w:bookmarkStart w:id="13" w:name="_Toc241201557"/>
      <w:r>
        <w:rPr>
          <w:rFonts w:ascii="Arial" w:hAnsi="Arial" w:cs="Arial"/>
          <w:sz w:val="24"/>
          <w:szCs w:val="24"/>
        </w:rPr>
        <w:t>2</w:t>
      </w:r>
      <w:r w:rsidR="00885BEB" w:rsidRPr="00885BEB">
        <w:rPr>
          <w:rFonts w:ascii="Arial" w:hAnsi="Arial" w:cs="Arial"/>
          <w:sz w:val="24"/>
          <w:szCs w:val="24"/>
        </w:rPr>
        <w:t>.4 - Selection and Justification of Database</w:t>
      </w:r>
      <w:bookmarkEnd w:id="13"/>
    </w:p>
    <w:p w14:paraId="2AEA323D" w14:textId="77777777" w:rsidR="00885BEB" w:rsidRDefault="00885BEB" w:rsidP="00885BEB">
      <w:pPr>
        <w:spacing w:line="360" w:lineRule="auto"/>
        <w:jc w:val="both"/>
        <w:rPr>
          <w:rFonts w:ascii="Arial" w:hAnsi="Arial" w:cs="Arial"/>
          <w:sz w:val="24"/>
          <w:szCs w:val="24"/>
        </w:rPr>
      </w:pPr>
      <w:r w:rsidRPr="00885BEB">
        <w:rPr>
          <w:rFonts w:ascii="Arial" w:hAnsi="Arial" w:cs="Arial"/>
          <w:sz w:val="24"/>
          <w:szCs w:val="24"/>
        </w:rPr>
        <w:t>For extracting relevant articles,</w:t>
      </w:r>
      <w:r w:rsidRPr="00885BEB">
        <w:rPr>
          <w:rFonts w:ascii="Arial" w:hAnsi="Arial" w:cs="Arial"/>
          <w:kern w:val="0"/>
          <w:sz w:val="24"/>
          <w:szCs w:val="24"/>
        </w:rPr>
        <w:t xml:space="preserve"> </w:t>
      </w:r>
      <w:r w:rsidRPr="00885BEB">
        <w:rPr>
          <w:rFonts w:ascii="Arial" w:hAnsi="Arial" w:cs="Arial"/>
          <w:sz w:val="24"/>
          <w:szCs w:val="24"/>
        </w:rPr>
        <w:t xml:space="preserve">Relevant peer-reviewed journal articles were searched and the timeframe taken from 2022 to 2026. The UWTSD library data used to access and verify research articles from EBSCO, Elsevier Science Direct Journals, ProQuest. All the article used for the research are in English language and relevant to the research. EBSCO helps researchers access reliable and peer-reviewed sources and provides access to full-text articles (Robins, 2022), Elsevier Science Direct Journals are famous for providing high-quality peer-reviewed journal articles from leading academic publishers (Srivastava and Kumar, 2018) and ProQuest widely used for the academic research materials (Pal, 2014).All of these data provide a valuable resource for conducting for systematic research in the field and the recent academic literature article help to identify the previous research gap and support the achievement of the research objectives. </w:t>
      </w:r>
    </w:p>
    <w:p w14:paraId="617DCCDE" w14:textId="77777777" w:rsidR="00BC3D80" w:rsidRDefault="00BC3D80" w:rsidP="00885BEB">
      <w:pPr>
        <w:spacing w:line="360" w:lineRule="auto"/>
        <w:jc w:val="both"/>
        <w:rPr>
          <w:rFonts w:ascii="Arial" w:hAnsi="Arial" w:cs="Arial"/>
          <w:sz w:val="24"/>
          <w:szCs w:val="24"/>
        </w:rPr>
      </w:pPr>
    </w:p>
    <w:p w14:paraId="1D410F0F" w14:textId="77777777" w:rsidR="00BC3D80" w:rsidRDefault="00BC3D80" w:rsidP="00885BEB">
      <w:pPr>
        <w:spacing w:line="360" w:lineRule="auto"/>
        <w:jc w:val="both"/>
        <w:rPr>
          <w:rFonts w:ascii="Arial" w:hAnsi="Arial" w:cs="Arial"/>
          <w:sz w:val="24"/>
          <w:szCs w:val="24"/>
        </w:rPr>
      </w:pPr>
    </w:p>
    <w:p w14:paraId="75960A2D" w14:textId="77777777" w:rsidR="00885BEB" w:rsidRDefault="00885BEB" w:rsidP="00885BEB">
      <w:pPr>
        <w:spacing w:line="360" w:lineRule="auto"/>
        <w:jc w:val="both"/>
        <w:rPr>
          <w:rFonts w:ascii="Arial" w:hAnsi="Arial" w:cs="Arial"/>
          <w:sz w:val="24"/>
          <w:szCs w:val="24"/>
        </w:rPr>
      </w:pPr>
    </w:p>
    <w:p w14:paraId="60D3CC1C" w14:textId="77777777" w:rsidR="00BC3D80" w:rsidRDefault="00BC3D80" w:rsidP="00885BEB">
      <w:pPr>
        <w:spacing w:line="360" w:lineRule="auto"/>
        <w:jc w:val="both"/>
        <w:rPr>
          <w:rFonts w:ascii="Arial" w:hAnsi="Arial" w:cs="Arial"/>
          <w:sz w:val="24"/>
          <w:szCs w:val="24"/>
        </w:rPr>
      </w:pPr>
    </w:p>
    <w:p w14:paraId="0FBFCED6" w14:textId="77777777" w:rsidR="00BC3D80" w:rsidRDefault="00BC3D80" w:rsidP="00885BEB">
      <w:pPr>
        <w:spacing w:line="360" w:lineRule="auto"/>
        <w:jc w:val="both"/>
        <w:rPr>
          <w:rFonts w:ascii="Arial" w:hAnsi="Arial" w:cs="Arial"/>
          <w:sz w:val="24"/>
          <w:szCs w:val="24"/>
        </w:rPr>
      </w:pPr>
    </w:p>
    <w:p w14:paraId="2A65C4DB" w14:textId="77777777" w:rsidR="00BC3D80" w:rsidRDefault="00BC3D80" w:rsidP="00885BEB">
      <w:pPr>
        <w:spacing w:line="360" w:lineRule="auto"/>
        <w:jc w:val="both"/>
        <w:rPr>
          <w:rFonts w:ascii="Arial" w:hAnsi="Arial" w:cs="Arial"/>
          <w:sz w:val="24"/>
          <w:szCs w:val="24"/>
        </w:rPr>
      </w:pPr>
    </w:p>
    <w:p w14:paraId="75A3B1F1" w14:textId="77777777" w:rsidR="00BC3D80" w:rsidRDefault="00BC3D80" w:rsidP="00885BEB">
      <w:pPr>
        <w:spacing w:line="360" w:lineRule="auto"/>
        <w:jc w:val="both"/>
        <w:rPr>
          <w:rFonts w:ascii="Arial" w:hAnsi="Arial" w:cs="Arial"/>
          <w:sz w:val="24"/>
          <w:szCs w:val="24"/>
        </w:rPr>
      </w:pPr>
    </w:p>
    <w:p w14:paraId="0E5DE260" w14:textId="77777777" w:rsidR="00BC3D80" w:rsidRDefault="00BC3D80" w:rsidP="00885BEB">
      <w:pPr>
        <w:spacing w:line="360" w:lineRule="auto"/>
        <w:jc w:val="both"/>
        <w:rPr>
          <w:rFonts w:ascii="Arial" w:hAnsi="Arial" w:cs="Arial"/>
          <w:sz w:val="24"/>
          <w:szCs w:val="24"/>
        </w:rPr>
      </w:pPr>
    </w:p>
    <w:p w14:paraId="7DD95F08" w14:textId="77777777" w:rsidR="00BC3D80" w:rsidRDefault="00BC3D80" w:rsidP="00885BEB">
      <w:pPr>
        <w:spacing w:line="360" w:lineRule="auto"/>
        <w:jc w:val="both"/>
        <w:rPr>
          <w:rFonts w:ascii="Arial" w:hAnsi="Arial" w:cs="Arial"/>
          <w:sz w:val="24"/>
          <w:szCs w:val="24"/>
        </w:rPr>
      </w:pPr>
    </w:p>
    <w:p w14:paraId="21FB3BDB" w14:textId="77777777" w:rsidR="00BC3D80" w:rsidRDefault="00BC3D80" w:rsidP="00885BEB">
      <w:pPr>
        <w:spacing w:line="360" w:lineRule="auto"/>
        <w:jc w:val="both"/>
        <w:rPr>
          <w:rFonts w:ascii="Arial" w:hAnsi="Arial" w:cs="Arial"/>
          <w:sz w:val="24"/>
          <w:szCs w:val="24"/>
        </w:rPr>
      </w:pPr>
    </w:p>
    <w:p w14:paraId="3DD21236" w14:textId="77777777" w:rsidR="00BC3D80" w:rsidRDefault="00BC3D80" w:rsidP="00885BEB">
      <w:pPr>
        <w:spacing w:line="360" w:lineRule="auto"/>
        <w:jc w:val="both"/>
        <w:rPr>
          <w:rFonts w:ascii="Arial" w:hAnsi="Arial" w:cs="Arial"/>
          <w:sz w:val="24"/>
          <w:szCs w:val="24"/>
        </w:rPr>
      </w:pPr>
    </w:p>
    <w:p w14:paraId="25872389" w14:textId="77777777" w:rsidR="00BC3D80" w:rsidRPr="00885BEB" w:rsidRDefault="00BC3D80" w:rsidP="00885BEB">
      <w:pPr>
        <w:spacing w:line="360" w:lineRule="auto"/>
        <w:jc w:val="both"/>
        <w:rPr>
          <w:rFonts w:ascii="Arial" w:hAnsi="Arial" w:cs="Arial"/>
          <w:sz w:val="24"/>
          <w:szCs w:val="24"/>
        </w:rPr>
      </w:pPr>
    </w:p>
    <w:p w14:paraId="18114D25" w14:textId="0EDF82D2" w:rsidR="00885BEB" w:rsidRDefault="00DE0962" w:rsidP="00885BEB">
      <w:pPr>
        <w:pStyle w:val="Heading2"/>
        <w:spacing w:line="360" w:lineRule="auto"/>
        <w:rPr>
          <w:rFonts w:ascii="Arial" w:hAnsi="Arial" w:cs="Arial"/>
          <w:sz w:val="24"/>
          <w:szCs w:val="24"/>
        </w:rPr>
      </w:pPr>
      <w:bookmarkStart w:id="14" w:name="_Toc241201558"/>
      <w:r>
        <w:rPr>
          <w:rFonts w:ascii="Arial" w:hAnsi="Arial" w:cs="Arial"/>
          <w:sz w:val="24"/>
          <w:szCs w:val="24"/>
        </w:rPr>
        <w:t>2</w:t>
      </w:r>
      <w:r w:rsidR="00885BEB" w:rsidRPr="00885BEB">
        <w:rPr>
          <w:rFonts w:ascii="Arial" w:hAnsi="Arial" w:cs="Arial"/>
          <w:sz w:val="24"/>
          <w:szCs w:val="24"/>
        </w:rPr>
        <w:t>.5 - Data Screening</w:t>
      </w:r>
      <w:bookmarkEnd w:id="14"/>
    </w:p>
    <w:p w14:paraId="4F16028E" w14:textId="77777777" w:rsidR="00BC3D80" w:rsidRPr="00BC3D80" w:rsidRDefault="00BC3D80" w:rsidP="00BC3D80"/>
    <w:p w14:paraId="6C08A6B2" w14:textId="2CA80061" w:rsidR="00C93FF3" w:rsidRPr="0049617E" w:rsidRDefault="00C93FF3" w:rsidP="00C93FF3">
      <w:pPr>
        <w:pStyle w:val="Caption"/>
        <w:keepNext/>
        <w:rPr>
          <w:rFonts w:ascii="Arial" w:hAnsi="Arial" w:cs="Arial"/>
          <w:sz w:val="22"/>
          <w:szCs w:val="22"/>
        </w:rPr>
      </w:pPr>
      <w:bookmarkStart w:id="15" w:name="_Toc241081644"/>
      <w:bookmarkStart w:id="16" w:name="_Toc241158828"/>
      <w:bookmarkStart w:id="17" w:name="_Toc241159609"/>
      <w:bookmarkStart w:id="18" w:name="_Toc241160048"/>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1</w:t>
      </w:r>
      <w:r w:rsidRPr="0049617E">
        <w:rPr>
          <w:rFonts w:ascii="Arial" w:hAnsi="Arial" w:cs="Arial"/>
          <w:sz w:val="22"/>
          <w:szCs w:val="22"/>
        </w:rPr>
        <w:fldChar w:fldCharType="end"/>
      </w:r>
      <w:r w:rsidRPr="0049617E">
        <w:rPr>
          <w:rFonts w:ascii="Arial" w:hAnsi="Arial" w:cs="Arial"/>
          <w:sz w:val="22"/>
          <w:szCs w:val="22"/>
        </w:rPr>
        <w:t xml:space="preserve"> Data Screening. </w:t>
      </w:r>
      <w:r w:rsidR="007B2B91" w:rsidRPr="0049617E">
        <w:rPr>
          <w:rFonts w:ascii="Arial" w:hAnsi="Arial" w:cs="Arial"/>
          <w:sz w:val="22"/>
          <w:szCs w:val="22"/>
        </w:rPr>
        <w:t xml:space="preserve">Source </w:t>
      </w:r>
      <w:r w:rsidRPr="0049617E">
        <w:rPr>
          <w:rFonts w:ascii="Arial" w:hAnsi="Arial" w:cs="Arial"/>
          <w:sz w:val="22"/>
          <w:szCs w:val="22"/>
        </w:rPr>
        <w:t>created by author</w:t>
      </w:r>
      <w:bookmarkEnd w:id="15"/>
      <w:bookmarkEnd w:id="16"/>
      <w:bookmarkEnd w:id="17"/>
      <w:bookmarkEnd w:id="18"/>
    </w:p>
    <w:tbl>
      <w:tblPr>
        <w:tblStyle w:val="TableGrid"/>
        <w:tblW w:w="0" w:type="auto"/>
        <w:tblLook w:val="04A0" w:firstRow="1" w:lastRow="0" w:firstColumn="1" w:lastColumn="0" w:noHBand="0" w:noVBand="1"/>
      </w:tblPr>
      <w:tblGrid>
        <w:gridCol w:w="3005"/>
        <w:gridCol w:w="3005"/>
        <w:gridCol w:w="3006"/>
      </w:tblGrid>
      <w:tr w:rsidR="00885BEB" w:rsidRPr="00885BEB" w14:paraId="1FC8B7FC" w14:textId="77777777" w:rsidTr="00183C9A">
        <w:tc>
          <w:tcPr>
            <w:tcW w:w="3005" w:type="dxa"/>
          </w:tcPr>
          <w:p w14:paraId="6AC95463" w14:textId="77777777" w:rsidR="00885BEB" w:rsidRPr="00C93FF3" w:rsidRDefault="00885BEB" w:rsidP="00183C9A">
            <w:pPr>
              <w:spacing w:line="360" w:lineRule="auto"/>
              <w:jc w:val="both"/>
              <w:rPr>
                <w:rFonts w:ascii="Arial" w:hAnsi="Arial" w:cs="Arial"/>
                <w:b/>
                <w:bCs/>
                <w:sz w:val="24"/>
                <w:szCs w:val="24"/>
              </w:rPr>
            </w:pPr>
            <w:r w:rsidRPr="00C93FF3">
              <w:rPr>
                <w:rFonts w:ascii="Arial" w:hAnsi="Arial" w:cs="Arial"/>
                <w:b/>
                <w:bCs/>
                <w:sz w:val="24"/>
                <w:szCs w:val="24"/>
              </w:rPr>
              <w:t>Criteria</w:t>
            </w:r>
          </w:p>
        </w:tc>
        <w:tc>
          <w:tcPr>
            <w:tcW w:w="3005" w:type="dxa"/>
          </w:tcPr>
          <w:p w14:paraId="48B752E6" w14:textId="77777777" w:rsidR="00885BEB" w:rsidRPr="00C93FF3" w:rsidRDefault="00885BEB" w:rsidP="00183C9A">
            <w:pPr>
              <w:spacing w:line="360" w:lineRule="auto"/>
              <w:jc w:val="both"/>
              <w:rPr>
                <w:rFonts w:ascii="Arial" w:hAnsi="Arial" w:cs="Arial"/>
                <w:b/>
                <w:bCs/>
                <w:sz w:val="24"/>
                <w:szCs w:val="24"/>
              </w:rPr>
            </w:pPr>
            <w:r w:rsidRPr="00C93FF3">
              <w:rPr>
                <w:rFonts w:ascii="Arial" w:hAnsi="Arial" w:cs="Arial"/>
                <w:b/>
                <w:bCs/>
                <w:sz w:val="24"/>
                <w:szCs w:val="24"/>
              </w:rPr>
              <w:t>Inclusion</w:t>
            </w:r>
          </w:p>
        </w:tc>
        <w:tc>
          <w:tcPr>
            <w:tcW w:w="3006" w:type="dxa"/>
          </w:tcPr>
          <w:p w14:paraId="3BF421FD" w14:textId="77777777" w:rsidR="00885BEB" w:rsidRPr="00C93FF3" w:rsidRDefault="00885BEB" w:rsidP="00183C9A">
            <w:pPr>
              <w:spacing w:line="360" w:lineRule="auto"/>
              <w:jc w:val="both"/>
              <w:rPr>
                <w:rFonts w:ascii="Arial" w:hAnsi="Arial" w:cs="Arial"/>
                <w:b/>
                <w:bCs/>
                <w:sz w:val="24"/>
                <w:szCs w:val="24"/>
              </w:rPr>
            </w:pPr>
            <w:r w:rsidRPr="00C93FF3">
              <w:rPr>
                <w:rFonts w:ascii="Arial" w:hAnsi="Arial" w:cs="Arial"/>
                <w:b/>
                <w:bCs/>
                <w:sz w:val="24"/>
                <w:szCs w:val="24"/>
              </w:rPr>
              <w:t>Exclusion</w:t>
            </w:r>
          </w:p>
        </w:tc>
      </w:tr>
      <w:tr w:rsidR="00885BEB" w:rsidRPr="00885BEB" w14:paraId="49447D46" w14:textId="77777777" w:rsidTr="00183C9A">
        <w:tc>
          <w:tcPr>
            <w:tcW w:w="3005" w:type="dxa"/>
          </w:tcPr>
          <w:p w14:paraId="7247068D"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Publication type</w:t>
            </w:r>
          </w:p>
        </w:tc>
        <w:tc>
          <w:tcPr>
            <w:tcW w:w="3005" w:type="dxa"/>
          </w:tcPr>
          <w:p w14:paraId="29D33E6B"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Peer-reviewed journal articles</w:t>
            </w:r>
          </w:p>
        </w:tc>
        <w:tc>
          <w:tcPr>
            <w:tcW w:w="3006" w:type="dxa"/>
          </w:tcPr>
          <w:p w14:paraId="280E57A1"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Conference papers, reports</w:t>
            </w:r>
          </w:p>
        </w:tc>
      </w:tr>
      <w:tr w:rsidR="00885BEB" w:rsidRPr="00885BEB" w14:paraId="6E38F6D3" w14:textId="77777777" w:rsidTr="00183C9A">
        <w:tc>
          <w:tcPr>
            <w:tcW w:w="3005" w:type="dxa"/>
          </w:tcPr>
          <w:p w14:paraId="6386D2B3"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Language</w:t>
            </w:r>
          </w:p>
        </w:tc>
        <w:tc>
          <w:tcPr>
            <w:tcW w:w="3005" w:type="dxa"/>
          </w:tcPr>
          <w:p w14:paraId="464E08ED"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English</w:t>
            </w:r>
          </w:p>
        </w:tc>
        <w:tc>
          <w:tcPr>
            <w:tcW w:w="3006" w:type="dxa"/>
            <w:vAlign w:val="center"/>
          </w:tcPr>
          <w:p w14:paraId="3AB93527"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Non-English</w:t>
            </w:r>
          </w:p>
        </w:tc>
      </w:tr>
      <w:tr w:rsidR="00885BEB" w:rsidRPr="00885BEB" w14:paraId="5829D30A" w14:textId="77777777" w:rsidTr="00183C9A">
        <w:tc>
          <w:tcPr>
            <w:tcW w:w="3005" w:type="dxa"/>
          </w:tcPr>
          <w:p w14:paraId="1A61FECE"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Year</w:t>
            </w:r>
          </w:p>
        </w:tc>
        <w:tc>
          <w:tcPr>
            <w:tcW w:w="3005" w:type="dxa"/>
          </w:tcPr>
          <w:p w14:paraId="3C78EBF2"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2022–2026</w:t>
            </w:r>
          </w:p>
        </w:tc>
        <w:tc>
          <w:tcPr>
            <w:tcW w:w="3006" w:type="dxa"/>
          </w:tcPr>
          <w:p w14:paraId="060064DB"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Before 2022</w:t>
            </w:r>
          </w:p>
        </w:tc>
      </w:tr>
      <w:tr w:rsidR="00885BEB" w:rsidRPr="00885BEB" w14:paraId="5C2DD086" w14:textId="77777777" w:rsidTr="00183C9A">
        <w:tc>
          <w:tcPr>
            <w:tcW w:w="3005" w:type="dxa"/>
          </w:tcPr>
          <w:p w14:paraId="57920A49"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Topic</w:t>
            </w:r>
          </w:p>
        </w:tc>
        <w:tc>
          <w:tcPr>
            <w:tcW w:w="3005" w:type="dxa"/>
          </w:tcPr>
          <w:p w14:paraId="18A182B1"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 xml:space="preserve">DeFi, blockchain, Stablecoin, SMEs and Artificial Intelligence </w:t>
            </w:r>
          </w:p>
        </w:tc>
        <w:tc>
          <w:tcPr>
            <w:tcW w:w="3006" w:type="dxa"/>
          </w:tcPr>
          <w:p w14:paraId="071F708F"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Unrelated studies</w:t>
            </w:r>
          </w:p>
        </w:tc>
      </w:tr>
      <w:tr w:rsidR="00885BEB" w:rsidRPr="00885BEB" w14:paraId="1D950B43" w14:textId="77777777" w:rsidTr="00183C9A">
        <w:tc>
          <w:tcPr>
            <w:tcW w:w="3005" w:type="dxa"/>
          </w:tcPr>
          <w:p w14:paraId="64A595D2"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Access</w:t>
            </w:r>
          </w:p>
        </w:tc>
        <w:tc>
          <w:tcPr>
            <w:tcW w:w="3005" w:type="dxa"/>
          </w:tcPr>
          <w:p w14:paraId="3F717DC5"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Full-text available</w:t>
            </w:r>
          </w:p>
        </w:tc>
        <w:tc>
          <w:tcPr>
            <w:tcW w:w="3006" w:type="dxa"/>
          </w:tcPr>
          <w:p w14:paraId="7FF2B84B" w14:textId="77777777" w:rsidR="00885BEB" w:rsidRPr="00885BEB" w:rsidRDefault="00885BEB" w:rsidP="00C93FF3">
            <w:pPr>
              <w:keepNext/>
              <w:spacing w:line="360" w:lineRule="auto"/>
              <w:jc w:val="both"/>
              <w:rPr>
                <w:rFonts w:ascii="Arial" w:hAnsi="Arial" w:cs="Arial"/>
                <w:sz w:val="24"/>
                <w:szCs w:val="24"/>
              </w:rPr>
            </w:pPr>
            <w:r w:rsidRPr="00885BEB">
              <w:rPr>
                <w:rFonts w:ascii="Arial" w:hAnsi="Arial" w:cs="Arial"/>
                <w:sz w:val="24"/>
                <w:szCs w:val="24"/>
              </w:rPr>
              <w:t>Restricted access</w:t>
            </w:r>
          </w:p>
        </w:tc>
      </w:tr>
    </w:tbl>
    <w:p w14:paraId="67C60FD3" w14:textId="65918A99" w:rsidR="00C93FF3" w:rsidRDefault="00C93FF3">
      <w:pPr>
        <w:pStyle w:val="Caption"/>
      </w:pPr>
    </w:p>
    <w:p w14:paraId="79DDC01C" w14:textId="3B75EE01"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ab/>
      </w:r>
      <w:r w:rsidRPr="00885BEB">
        <w:rPr>
          <w:rFonts w:ascii="Arial" w:hAnsi="Arial" w:cs="Arial"/>
          <w:sz w:val="24"/>
          <w:szCs w:val="24"/>
        </w:rPr>
        <w:tab/>
      </w:r>
      <w:r w:rsidRPr="00885BEB">
        <w:rPr>
          <w:rFonts w:ascii="Arial" w:hAnsi="Arial" w:cs="Arial"/>
          <w:sz w:val="24"/>
          <w:szCs w:val="24"/>
        </w:rPr>
        <w:tab/>
      </w:r>
      <w:r w:rsidRPr="00885BEB">
        <w:rPr>
          <w:rFonts w:ascii="Arial" w:hAnsi="Arial" w:cs="Arial"/>
          <w:sz w:val="24"/>
          <w:szCs w:val="24"/>
        </w:rPr>
        <w:tab/>
      </w:r>
    </w:p>
    <w:p w14:paraId="4B1FE9E8" w14:textId="1A636ABF"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sz w:val="24"/>
          <w:szCs w:val="24"/>
        </w:rPr>
        <w:t xml:space="preserve">Firstly, Search the data by using the keywords in the databased to find the relevant article, this research used the key words like (Decentralized Finance Stablecoin) OR (Decentralized Finance) OR (Stablecoin) OR ((Decentralized Finance) OR (Stablecoin)) OR ((Decentralized Finance) AND (Stablecoin)) OR (("Decentralized finance") AND ("stablecoin")) OR ((decentralize finance) OR (decentralized finance) OR (DeFi stable coin) OR (stablecoin)) OR (("stablecoin mechanisms") AND ("DeFi applications")) OR (blockchain finance stablecoin) OR ((cryptocurrency) AND (decentralized finance) AND (stablecoin)) OR (Decentralize Finance and Stable coin)AND(SME)AND(Artificial intelligence)(RWA tokenization))))and filtered with English language and Peer articles, first searched Identified 1565 articles, EBSCO – </w:t>
      </w:r>
      <w:r w:rsidRPr="00885BEB">
        <w:rPr>
          <w:rFonts w:ascii="Arial" w:hAnsi="Arial" w:cs="Arial"/>
          <w:sz w:val="24"/>
          <w:szCs w:val="24"/>
        </w:rPr>
        <w:lastRenderedPageBreak/>
        <w:t>95 , Elsevier Science Direct Journals – 417 , ProQuest – 1053. After getting the result, found 77</w:t>
      </w:r>
      <w:r w:rsidR="00A775F9">
        <w:rPr>
          <w:rFonts w:ascii="Arial" w:hAnsi="Arial" w:cs="Arial"/>
          <w:sz w:val="24"/>
          <w:szCs w:val="24"/>
        </w:rPr>
        <w:t xml:space="preserve"> </w:t>
      </w:r>
      <w:r w:rsidRPr="00885BEB">
        <w:rPr>
          <w:rFonts w:ascii="Arial" w:hAnsi="Arial" w:cs="Arial"/>
          <w:sz w:val="24"/>
          <w:szCs w:val="24"/>
        </w:rPr>
        <w:t>duplicate articles which were removed from the list and final outcome comes in 1488 Peer review articles. 19 articles found from the Irrelevant source which excluded and for most accurate and relevant articles for the research searched via scrutinised it. Forth step, excluded 261 articles which has access restriction, 1160 of them Irrelevant Content based on research objectives and sub question. Finally, 48 articles were finalised from them 8 articles removed because they are specific for an industry.</w:t>
      </w:r>
    </w:p>
    <w:p w14:paraId="73C6EC4C" w14:textId="77777777" w:rsidR="00885BEB" w:rsidRPr="00885BEB" w:rsidRDefault="00885BEB" w:rsidP="00885BEB">
      <w:pPr>
        <w:tabs>
          <w:tab w:val="left" w:pos="3119"/>
        </w:tabs>
        <w:spacing w:line="360" w:lineRule="auto"/>
        <w:jc w:val="both"/>
        <w:rPr>
          <w:rFonts w:ascii="Arial" w:hAnsi="Arial" w:cs="Arial"/>
          <w:sz w:val="24"/>
          <w:szCs w:val="24"/>
        </w:rPr>
      </w:pPr>
    </w:p>
    <w:p w14:paraId="0CC4DB2F" w14:textId="77777777" w:rsidR="0049617E" w:rsidRDefault="0049617E" w:rsidP="00885BEB">
      <w:pPr>
        <w:tabs>
          <w:tab w:val="left" w:pos="3119"/>
        </w:tabs>
        <w:spacing w:line="360" w:lineRule="auto"/>
        <w:jc w:val="both"/>
        <w:rPr>
          <w:rFonts w:ascii="Arial" w:hAnsi="Arial" w:cs="Arial"/>
          <w:sz w:val="24"/>
          <w:szCs w:val="24"/>
        </w:rPr>
      </w:pPr>
    </w:p>
    <w:p w14:paraId="7E5076C3" w14:textId="77777777" w:rsidR="007B2B91" w:rsidRDefault="007B2B91" w:rsidP="00885BEB">
      <w:pPr>
        <w:tabs>
          <w:tab w:val="left" w:pos="3119"/>
        </w:tabs>
        <w:spacing w:line="360" w:lineRule="auto"/>
        <w:jc w:val="both"/>
        <w:rPr>
          <w:rFonts w:ascii="Arial" w:hAnsi="Arial" w:cs="Arial"/>
          <w:sz w:val="24"/>
          <w:szCs w:val="24"/>
        </w:rPr>
      </w:pPr>
    </w:p>
    <w:p w14:paraId="4D537223" w14:textId="77777777" w:rsidR="004A155D" w:rsidRDefault="004A155D" w:rsidP="00885BEB">
      <w:pPr>
        <w:tabs>
          <w:tab w:val="left" w:pos="3119"/>
        </w:tabs>
        <w:spacing w:line="360" w:lineRule="auto"/>
        <w:jc w:val="both"/>
        <w:rPr>
          <w:rFonts w:ascii="Arial" w:hAnsi="Arial" w:cs="Arial"/>
          <w:sz w:val="24"/>
          <w:szCs w:val="24"/>
        </w:rPr>
      </w:pPr>
    </w:p>
    <w:p w14:paraId="029F747B" w14:textId="77777777" w:rsidR="004A155D" w:rsidRDefault="004A155D" w:rsidP="00885BEB">
      <w:pPr>
        <w:tabs>
          <w:tab w:val="left" w:pos="3119"/>
        </w:tabs>
        <w:spacing w:line="360" w:lineRule="auto"/>
        <w:jc w:val="both"/>
        <w:rPr>
          <w:rFonts w:ascii="Arial" w:hAnsi="Arial" w:cs="Arial"/>
          <w:sz w:val="24"/>
          <w:szCs w:val="24"/>
        </w:rPr>
      </w:pPr>
    </w:p>
    <w:p w14:paraId="6AB148A2" w14:textId="77777777" w:rsidR="004A155D" w:rsidRDefault="004A155D" w:rsidP="00885BEB">
      <w:pPr>
        <w:tabs>
          <w:tab w:val="left" w:pos="3119"/>
        </w:tabs>
        <w:spacing w:line="360" w:lineRule="auto"/>
        <w:jc w:val="both"/>
        <w:rPr>
          <w:rFonts w:ascii="Arial" w:hAnsi="Arial" w:cs="Arial"/>
          <w:sz w:val="24"/>
          <w:szCs w:val="24"/>
        </w:rPr>
      </w:pPr>
    </w:p>
    <w:p w14:paraId="5BF3C67E" w14:textId="77777777" w:rsidR="004A155D" w:rsidRDefault="004A155D" w:rsidP="00885BEB">
      <w:pPr>
        <w:tabs>
          <w:tab w:val="left" w:pos="3119"/>
        </w:tabs>
        <w:spacing w:line="360" w:lineRule="auto"/>
        <w:jc w:val="both"/>
        <w:rPr>
          <w:rFonts w:ascii="Arial" w:hAnsi="Arial" w:cs="Arial"/>
          <w:sz w:val="24"/>
          <w:szCs w:val="24"/>
        </w:rPr>
      </w:pPr>
    </w:p>
    <w:p w14:paraId="15C1A701" w14:textId="77777777" w:rsidR="004A155D" w:rsidRDefault="004A155D" w:rsidP="00885BEB">
      <w:pPr>
        <w:tabs>
          <w:tab w:val="left" w:pos="3119"/>
        </w:tabs>
        <w:spacing w:line="360" w:lineRule="auto"/>
        <w:jc w:val="both"/>
        <w:rPr>
          <w:rFonts w:ascii="Arial" w:hAnsi="Arial" w:cs="Arial"/>
          <w:sz w:val="24"/>
          <w:szCs w:val="24"/>
        </w:rPr>
      </w:pPr>
    </w:p>
    <w:p w14:paraId="008CB971" w14:textId="77777777" w:rsidR="004A155D" w:rsidRDefault="004A155D" w:rsidP="00885BEB">
      <w:pPr>
        <w:tabs>
          <w:tab w:val="left" w:pos="3119"/>
        </w:tabs>
        <w:spacing w:line="360" w:lineRule="auto"/>
        <w:jc w:val="both"/>
        <w:rPr>
          <w:rFonts w:ascii="Arial" w:hAnsi="Arial" w:cs="Arial"/>
          <w:sz w:val="24"/>
          <w:szCs w:val="24"/>
        </w:rPr>
      </w:pPr>
    </w:p>
    <w:p w14:paraId="33E0D4C7" w14:textId="77777777" w:rsidR="004A155D" w:rsidRDefault="004A155D" w:rsidP="00885BEB">
      <w:pPr>
        <w:tabs>
          <w:tab w:val="left" w:pos="3119"/>
        </w:tabs>
        <w:spacing w:line="360" w:lineRule="auto"/>
        <w:jc w:val="both"/>
        <w:rPr>
          <w:rFonts w:ascii="Arial" w:hAnsi="Arial" w:cs="Arial"/>
          <w:sz w:val="24"/>
          <w:szCs w:val="24"/>
        </w:rPr>
      </w:pPr>
    </w:p>
    <w:p w14:paraId="33EF80E8" w14:textId="77777777" w:rsidR="004A155D" w:rsidRDefault="004A155D" w:rsidP="00885BEB">
      <w:pPr>
        <w:tabs>
          <w:tab w:val="left" w:pos="3119"/>
        </w:tabs>
        <w:spacing w:line="360" w:lineRule="auto"/>
        <w:jc w:val="both"/>
        <w:rPr>
          <w:rFonts w:ascii="Arial" w:hAnsi="Arial" w:cs="Arial"/>
          <w:sz w:val="24"/>
          <w:szCs w:val="24"/>
        </w:rPr>
      </w:pPr>
    </w:p>
    <w:p w14:paraId="24E1C27F" w14:textId="77777777" w:rsidR="004A155D" w:rsidRDefault="004A155D" w:rsidP="00885BEB">
      <w:pPr>
        <w:tabs>
          <w:tab w:val="left" w:pos="3119"/>
        </w:tabs>
        <w:spacing w:line="360" w:lineRule="auto"/>
        <w:jc w:val="both"/>
        <w:rPr>
          <w:rFonts w:ascii="Arial" w:hAnsi="Arial" w:cs="Arial"/>
          <w:sz w:val="24"/>
          <w:szCs w:val="24"/>
        </w:rPr>
      </w:pPr>
    </w:p>
    <w:p w14:paraId="0E66917D" w14:textId="77777777" w:rsidR="004A155D" w:rsidRDefault="004A155D" w:rsidP="00885BEB">
      <w:pPr>
        <w:tabs>
          <w:tab w:val="left" w:pos="3119"/>
        </w:tabs>
        <w:spacing w:line="360" w:lineRule="auto"/>
        <w:jc w:val="both"/>
        <w:rPr>
          <w:rFonts w:ascii="Arial" w:hAnsi="Arial" w:cs="Arial"/>
          <w:sz w:val="24"/>
          <w:szCs w:val="24"/>
        </w:rPr>
      </w:pPr>
    </w:p>
    <w:p w14:paraId="59D85EBA" w14:textId="77777777" w:rsidR="004A155D" w:rsidRDefault="004A155D" w:rsidP="00885BEB">
      <w:pPr>
        <w:tabs>
          <w:tab w:val="left" w:pos="3119"/>
        </w:tabs>
        <w:spacing w:line="360" w:lineRule="auto"/>
        <w:jc w:val="both"/>
        <w:rPr>
          <w:rFonts w:ascii="Arial" w:hAnsi="Arial" w:cs="Arial"/>
          <w:sz w:val="24"/>
          <w:szCs w:val="24"/>
        </w:rPr>
      </w:pPr>
    </w:p>
    <w:p w14:paraId="6F212B41" w14:textId="77777777" w:rsidR="004A155D" w:rsidRDefault="004A155D" w:rsidP="00885BEB">
      <w:pPr>
        <w:tabs>
          <w:tab w:val="left" w:pos="3119"/>
        </w:tabs>
        <w:spacing w:line="360" w:lineRule="auto"/>
        <w:jc w:val="both"/>
        <w:rPr>
          <w:rFonts w:ascii="Arial" w:hAnsi="Arial" w:cs="Arial"/>
          <w:sz w:val="24"/>
          <w:szCs w:val="24"/>
        </w:rPr>
      </w:pPr>
    </w:p>
    <w:p w14:paraId="21A6195F" w14:textId="77777777" w:rsidR="004A155D" w:rsidRDefault="004A155D" w:rsidP="00885BEB">
      <w:pPr>
        <w:tabs>
          <w:tab w:val="left" w:pos="3119"/>
        </w:tabs>
        <w:spacing w:line="360" w:lineRule="auto"/>
        <w:jc w:val="both"/>
        <w:rPr>
          <w:rFonts w:ascii="Arial" w:hAnsi="Arial" w:cs="Arial"/>
          <w:sz w:val="24"/>
          <w:szCs w:val="24"/>
        </w:rPr>
      </w:pPr>
    </w:p>
    <w:p w14:paraId="2A452231" w14:textId="77777777" w:rsidR="004A155D" w:rsidRDefault="004A155D" w:rsidP="00885BEB">
      <w:pPr>
        <w:tabs>
          <w:tab w:val="left" w:pos="3119"/>
        </w:tabs>
        <w:spacing w:line="360" w:lineRule="auto"/>
        <w:jc w:val="both"/>
        <w:rPr>
          <w:rFonts w:ascii="Arial" w:hAnsi="Arial" w:cs="Arial"/>
          <w:sz w:val="24"/>
          <w:szCs w:val="24"/>
        </w:rPr>
      </w:pPr>
    </w:p>
    <w:p w14:paraId="0506D396" w14:textId="77777777" w:rsidR="004A155D" w:rsidRDefault="004A155D" w:rsidP="00885BEB">
      <w:pPr>
        <w:tabs>
          <w:tab w:val="left" w:pos="3119"/>
        </w:tabs>
        <w:spacing w:line="360" w:lineRule="auto"/>
        <w:jc w:val="both"/>
        <w:rPr>
          <w:rFonts w:ascii="Arial" w:hAnsi="Arial" w:cs="Arial"/>
          <w:sz w:val="24"/>
          <w:szCs w:val="24"/>
        </w:rPr>
      </w:pPr>
    </w:p>
    <w:p w14:paraId="1A8A6B98" w14:textId="77777777" w:rsidR="004A155D" w:rsidRDefault="004A155D" w:rsidP="00885BEB">
      <w:pPr>
        <w:tabs>
          <w:tab w:val="left" w:pos="3119"/>
        </w:tabs>
        <w:spacing w:line="360" w:lineRule="auto"/>
        <w:jc w:val="both"/>
        <w:rPr>
          <w:rFonts w:ascii="Arial" w:hAnsi="Arial" w:cs="Arial"/>
          <w:sz w:val="24"/>
          <w:szCs w:val="24"/>
        </w:rPr>
      </w:pPr>
    </w:p>
    <w:p w14:paraId="5CEF09B0" w14:textId="77777777" w:rsidR="007B2B91" w:rsidRDefault="007B2B91" w:rsidP="00885BEB">
      <w:pPr>
        <w:tabs>
          <w:tab w:val="left" w:pos="3119"/>
        </w:tabs>
        <w:spacing w:line="360" w:lineRule="auto"/>
        <w:jc w:val="both"/>
        <w:rPr>
          <w:rFonts w:ascii="Arial" w:hAnsi="Arial" w:cs="Arial"/>
          <w:sz w:val="24"/>
          <w:szCs w:val="24"/>
        </w:rPr>
      </w:pPr>
    </w:p>
    <w:p w14:paraId="192CC3D2" w14:textId="77777777" w:rsidR="004A155D" w:rsidRDefault="004A155D" w:rsidP="00885BEB">
      <w:pPr>
        <w:tabs>
          <w:tab w:val="left" w:pos="3119"/>
        </w:tabs>
        <w:spacing w:line="360" w:lineRule="auto"/>
        <w:jc w:val="both"/>
        <w:rPr>
          <w:rFonts w:ascii="Arial" w:hAnsi="Arial" w:cs="Arial"/>
          <w:sz w:val="24"/>
          <w:szCs w:val="24"/>
        </w:rPr>
      </w:pPr>
    </w:p>
    <w:p w14:paraId="5643A468" w14:textId="77777777" w:rsidR="004A155D" w:rsidRDefault="004A155D" w:rsidP="00885BEB">
      <w:pPr>
        <w:tabs>
          <w:tab w:val="left" w:pos="3119"/>
        </w:tabs>
        <w:spacing w:line="360" w:lineRule="auto"/>
        <w:jc w:val="both"/>
        <w:rPr>
          <w:rFonts w:ascii="Arial" w:hAnsi="Arial" w:cs="Arial"/>
          <w:sz w:val="24"/>
          <w:szCs w:val="24"/>
        </w:rPr>
      </w:pPr>
    </w:p>
    <w:p w14:paraId="37AF1391" w14:textId="77777777" w:rsidR="004A155D" w:rsidRDefault="004A155D" w:rsidP="00885BEB">
      <w:pPr>
        <w:tabs>
          <w:tab w:val="left" w:pos="3119"/>
        </w:tabs>
        <w:spacing w:line="360" w:lineRule="auto"/>
        <w:jc w:val="both"/>
        <w:rPr>
          <w:rFonts w:ascii="Arial" w:hAnsi="Arial" w:cs="Arial"/>
          <w:sz w:val="24"/>
          <w:szCs w:val="24"/>
        </w:rPr>
      </w:pPr>
    </w:p>
    <w:p w14:paraId="31641AB8" w14:textId="6FE91C49"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59264" behindDoc="0" locked="0" layoutInCell="1" allowOverlap="1" wp14:anchorId="5D8651B1" wp14:editId="04F8CD85">
                <wp:simplePos x="0" y="0"/>
                <wp:positionH relativeFrom="column">
                  <wp:posOffset>685800</wp:posOffset>
                </wp:positionH>
                <wp:positionV relativeFrom="paragraph">
                  <wp:posOffset>8255</wp:posOffset>
                </wp:positionV>
                <wp:extent cx="2603500" cy="311150"/>
                <wp:effectExtent l="0" t="0" r="25400" b="12700"/>
                <wp:wrapNone/>
                <wp:docPr id="503241379" name="Rectangle: Rounded Corners 1"/>
                <wp:cNvGraphicFramePr/>
                <a:graphic xmlns:a="http://schemas.openxmlformats.org/drawingml/2006/main">
                  <a:graphicData uri="http://schemas.microsoft.com/office/word/2010/wordprocessingShape">
                    <wps:wsp>
                      <wps:cNvSpPr/>
                      <wps:spPr>
                        <a:xfrm>
                          <a:off x="0" y="0"/>
                          <a:ext cx="2603500" cy="3111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869F7CC" w14:textId="77777777" w:rsidR="00885BEB" w:rsidRPr="002D792A" w:rsidRDefault="00885BEB" w:rsidP="00885BEB">
                            <w:pPr>
                              <w:jc w:val="center"/>
                              <w:rPr>
                                <w:lang w:val="en-US"/>
                              </w:rPr>
                            </w:pPr>
                            <w:r>
                              <w:rPr>
                                <w:lang w:val="en-US"/>
                              </w:rPr>
                              <w:t>Article Identification Via Library Database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D8651B1" id="Rectangle: Rounded Corners 1" o:spid="_x0000_s1026" style="position:absolute;left:0;text-align:left;margin-left:54pt;margin-top:.65pt;width:205pt;height:24.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" fillcolor="#4472c4 [3204]" strokecolor="#09101d [484]" strokeweight="1pt">
                <v:stroke joinstyle="miter"/>
                <v:textbox>
                  <w:txbxContent>
                    <w:p w14:paraId="2869F7CC" w14:textId="77777777" w:rsidR="00885BEB" w:rsidRPr="002D792A" w:rsidRDefault="00885BEB" w:rsidP="00885BEB">
                      <w:pPr>
                        <w:jc w:val="center"/>
                        <w:rPr>
                          <w:lang w:val="en-US"/>
                        </w:rPr>
                      </w:pPr>
                      <w:r>
                        <w:rPr>
                          <w:lang w:val="en-US"/>
                        </w:rPr>
                        <w:t>Article Identification Via Library Database</w:t>
                      </w:r>
                    </w:p>
                  </w:txbxContent>
                </v:textbox>
              </v:roundrect>
            </w:pict>
          </mc:Fallback>
        </mc:AlternateContent>
      </w:r>
    </w:p>
    <w:p w14:paraId="6861C91A"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1312" behindDoc="0" locked="0" layoutInCell="1" allowOverlap="1" wp14:anchorId="57F10F1A" wp14:editId="55DD4397">
                <wp:simplePos x="0" y="0"/>
                <wp:positionH relativeFrom="column">
                  <wp:posOffset>654050</wp:posOffset>
                </wp:positionH>
                <wp:positionV relativeFrom="paragraph">
                  <wp:posOffset>249555</wp:posOffset>
                </wp:positionV>
                <wp:extent cx="2679700" cy="2546350"/>
                <wp:effectExtent l="0" t="0" r="25400" b="25400"/>
                <wp:wrapNone/>
                <wp:docPr id="785666621" name="Rectangle 3"/>
                <wp:cNvGraphicFramePr/>
                <a:graphic xmlns:a="http://schemas.openxmlformats.org/drawingml/2006/main">
                  <a:graphicData uri="http://schemas.microsoft.com/office/word/2010/wordprocessingShape">
                    <wps:wsp>
                      <wps:cNvSpPr/>
                      <wps:spPr>
                        <a:xfrm>
                          <a:off x="0" y="0"/>
                          <a:ext cx="2679700" cy="25463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454127F" w14:textId="77777777" w:rsidR="00885BEB" w:rsidRDefault="00885BEB" w:rsidP="00885BEB">
                            <w:pPr>
                              <w:jc w:val="center"/>
                              <w:rPr>
                                <w:color w:val="000000" w:themeColor="text1"/>
                                <w:lang w:val="en-US"/>
                              </w:rPr>
                            </w:pPr>
                          </w:p>
                          <w:p w14:paraId="28564D42"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 Identified (n = 1565)</w:t>
                            </w:r>
                          </w:p>
                          <w:p w14:paraId="11DE9C85"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EBSCO (n </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95)</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274EFE"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Elsevier Science Direct Journals (n </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417)</w:t>
                            </w:r>
                          </w:p>
                          <w:p w14:paraId="130E345A"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ProQuest (n</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1053)</w:t>
                            </w:r>
                          </w:p>
                          <w:p w14:paraId="22FB1E83" w14:textId="77777777" w:rsidR="00885BEB" w:rsidRDefault="00885BEB" w:rsidP="00885BEB">
                            <w:pPr>
                              <w:jc w:val="center"/>
                              <w:rPr>
                                <w:lang w:val="en-US"/>
                              </w:rPr>
                            </w:pPr>
                          </w:p>
                          <w:p w14:paraId="16CE5BD0" w14:textId="77777777" w:rsidR="00885BEB" w:rsidRPr="00E43ED6" w:rsidRDefault="00885BEB" w:rsidP="00885BEB">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F10F1A" id="Rectangle 3" o:spid="_x0000_s1027" style="position:absolute;left:0;text-align:left;margin-left:51.5pt;margin-top:19.65pt;width:211pt;height:20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" filled="f" strokecolor="#09101d [484]" strokeweight="1pt">
                <v:textbox>
                  <w:txbxContent>
                    <w:p w14:paraId="0454127F" w14:textId="77777777" w:rsidR="00885BEB" w:rsidRDefault="00885BEB" w:rsidP="00885BEB">
                      <w:pPr>
                        <w:jc w:val="center"/>
                        <w:rPr>
                          <w:color w:val="000000" w:themeColor="text1"/>
                          <w:lang w:val="en-US"/>
                        </w:rPr>
                      </w:pPr>
                    </w:p>
                    <w:p w14:paraId="28564D42"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 Identified (n = 1565)</w:t>
                      </w:r>
                    </w:p>
                    <w:p w14:paraId="11DE9C85"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EBSCO (n </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95)</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274EFE"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Elsevier Science Direct Journals (n </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417)</w:t>
                      </w:r>
                    </w:p>
                    <w:p w14:paraId="130E345A"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ProQuest (n</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1053)</w:t>
                      </w:r>
                    </w:p>
                    <w:p w14:paraId="22FB1E83" w14:textId="77777777" w:rsidR="00885BEB" w:rsidRDefault="00885BEB" w:rsidP="00885BEB">
                      <w:pPr>
                        <w:jc w:val="center"/>
                        <w:rPr>
                          <w:lang w:val="en-US"/>
                        </w:rPr>
                      </w:pPr>
                    </w:p>
                    <w:p w14:paraId="16CE5BD0" w14:textId="77777777" w:rsidR="00885BEB" w:rsidRPr="00E43ED6" w:rsidRDefault="00885BEB" w:rsidP="00885BEB">
                      <w:pPr>
                        <w:jc w:val="center"/>
                        <w:rPr>
                          <w:lang w:val="en-US"/>
                        </w:rPr>
                      </w:pPr>
                    </w:p>
                  </w:txbxContent>
                </v:textbox>
              </v:rect>
            </w:pict>
          </mc:Fallback>
        </mc:AlternateContent>
      </w:r>
      <w:r w:rsidRPr="00885BEB">
        <w:rPr>
          <w:rFonts w:ascii="Arial" w:hAnsi="Arial" w:cs="Arial"/>
          <w:noProof/>
          <w:sz w:val="24"/>
          <w:szCs w:val="24"/>
        </w:rPr>
        <mc:AlternateContent>
          <mc:Choice Requires="wps">
            <w:drawing>
              <wp:anchor distT="0" distB="0" distL="114300" distR="114300" simplePos="0" relativeHeight="251660288" behindDoc="0" locked="0" layoutInCell="1" allowOverlap="1" wp14:anchorId="2476EE52" wp14:editId="01A179F0">
                <wp:simplePos x="0" y="0"/>
                <wp:positionH relativeFrom="column">
                  <wp:posOffset>19050</wp:posOffset>
                </wp:positionH>
                <wp:positionV relativeFrom="paragraph">
                  <wp:posOffset>287655</wp:posOffset>
                </wp:positionV>
                <wp:extent cx="228600" cy="2546350"/>
                <wp:effectExtent l="0" t="0" r="19050" b="25400"/>
                <wp:wrapNone/>
                <wp:docPr id="1940403767" name="Rectangle: Rounded Corners 2"/>
                <wp:cNvGraphicFramePr/>
                <a:graphic xmlns:a="http://schemas.openxmlformats.org/drawingml/2006/main">
                  <a:graphicData uri="http://schemas.microsoft.com/office/word/2010/wordprocessingShape">
                    <wps:wsp>
                      <wps:cNvSpPr/>
                      <wps:spPr>
                        <a:xfrm>
                          <a:off x="0" y="0"/>
                          <a:ext cx="228600" cy="2546350"/>
                        </a:xfrm>
                        <a:prstGeom prst="roundRect">
                          <a:avLst/>
                        </a:prstGeom>
                        <a:solidFill>
                          <a:schemeClr val="accent2"/>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5A4F456" w14:textId="77777777" w:rsidR="00885BEB" w:rsidRPr="00E43ED6" w:rsidRDefault="00885BEB" w:rsidP="00885BEB">
                            <w:pPr>
                              <w:spacing w:line="240" w:lineRule="auto"/>
                              <w:rPr>
                                <w:rFonts w:cstheme="minorHAnsi"/>
                                <w:b/>
                                <w:bCs/>
                                <w:lang w:val="en-US"/>
                              </w:rPr>
                            </w:pPr>
                            <w:r>
                              <w:rPr>
                                <w:rFonts w:cstheme="minorHAnsi"/>
                                <w:b/>
                                <w:bCs/>
                                <w:lang w:val="en-US"/>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76EE52" id="Rectangle: Rounded Corners 2" o:spid="_x0000_s1028" style="position:absolute;left:0;text-align:left;margin-left:1.5pt;margin-top:22.65pt;width:18pt;height:20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" fillcolor="#ed7d31 [3205]" strokecolor="black [3213]" strokeweight="1pt">
                <v:stroke joinstyle="miter"/>
                <v:textbox>
                  <w:txbxContent>
                    <w:p w14:paraId="05A4F456" w14:textId="77777777" w:rsidR="00885BEB" w:rsidRPr="00E43ED6" w:rsidRDefault="00885BEB" w:rsidP="00885BEB">
                      <w:pPr>
                        <w:spacing w:line="240" w:lineRule="auto"/>
                        <w:rPr>
                          <w:rFonts w:cstheme="minorHAnsi"/>
                          <w:b/>
                          <w:bCs/>
                          <w:lang w:val="en-US"/>
                        </w:rPr>
                      </w:pPr>
                      <w:r>
                        <w:rPr>
                          <w:rFonts w:cstheme="minorHAnsi"/>
                          <w:b/>
                          <w:bCs/>
                          <w:lang w:val="en-US"/>
                        </w:rPr>
                        <w:t>Identification</w:t>
                      </w:r>
                    </w:p>
                  </w:txbxContent>
                </v:textbox>
              </v:roundrect>
            </w:pict>
          </mc:Fallback>
        </mc:AlternateContent>
      </w:r>
    </w:p>
    <w:p w14:paraId="0A6CD67F" w14:textId="77777777" w:rsidR="00885BEB" w:rsidRPr="00885BEB" w:rsidRDefault="00885BEB" w:rsidP="00885BEB">
      <w:pPr>
        <w:tabs>
          <w:tab w:val="left" w:pos="3119"/>
        </w:tabs>
        <w:spacing w:line="360" w:lineRule="auto"/>
        <w:jc w:val="both"/>
        <w:rPr>
          <w:rFonts w:ascii="Arial" w:hAnsi="Arial" w:cs="Arial"/>
          <w:sz w:val="24"/>
          <w:szCs w:val="24"/>
        </w:rPr>
      </w:pPr>
    </w:p>
    <w:p w14:paraId="0C6D76C5" w14:textId="77777777" w:rsidR="00885BEB" w:rsidRPr="00885BEB" w:rsidRDefault="00885BEB" w:rsidP="00885BEB">
      <w:pPr>
        <w:tabs>
          <w:tab w:val="left" w:pos="3119"/>
        </w:tabs>
        <w:spacing w:line="360" w:lineRule="auto"/>
        <w:jc w:val="both"/>
        <w:rPr>
          <w:rFonts w:ascii="Arial" w:hAnsi="Arial" w:cs="Arial"/>
          <w:sz w:val="24"/>
          <w:szCs w:val="24"/>
        </w:rPr>
      </w:pPr>
    </w:p>
    <w:p w14:paraId="5E72129F" w14:textId="0F68ADE9" w:rsidR="00885BEB" w:rsidRPr="00885BEB" w:rsidRDefault="00885BEB" w:rsidP="00885BEB">
      <w:pPr>
        <w:tabs>
          <w:tab w:val="left" w:pos="3119"/>
        </w:tabs>
        <w:spacing w:line="360" w:lineRule="auto"/>
        <w:jc w:val="both"/>
        <w:rPr>
          <w:rFonts w:ascii="Arial" w:hAnsi="Arial" w:cs="Arial"/>
          <w:sz w:val="24"/>
          <w:szCs w:val="24"/>
        </w:rPr>
      </w:pPr>
    </w:p>
    <w:p w14:paraId="59413A4C" w14:textId="60324FE3"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2336" behindDoc="0" locked="0" layoutInCell="1" allowOverlap="1" wp14:anchorId="2ACF9DDE" wp14:editId="0A8DA5CC">
                <wp:simplePos x="0" y="0"/>
                <wp:positionH relativeFrom="column">
                  <wp:posOffset>3842657</wp:posOffset>
                </wp:positionH>
                <wp:positionV relativeFrom="paragraph">
                  <wp:posOffset>143419</wp:posOffset>
                </wp:positionV>
                <wp:extent cx="2264229" cy="558800"/>
                <wp:effectExtent l="0" t="0" r="22225" b="12700"/>
                <wp:wrapNone/>
                <wp:docPr id="955499016" name="Rectangle 4"/>
                <wp:cNvGraphicFramePr/>
                <a:graphic xmlns:a="http://schemas.openxmlformats.org/drawingml/2006/main">
                  <a:graphicData uri="http://schemas.microsoft.com/office/word/2010/wordprocessingShape">
                    <wps:wsp>
                      <wps:cNvSpPr/>
                      <wps:spPr>
                        <a:xfrm>
                          <a:off x="0" y="0"/>
                          <a:ext cx="2264229" cy="5588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43E3C71"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Duplicate record removed</w:t>
                            </w:r>
                          </w:p>
                          <w:p w14:paraId="02A1938C"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(n=77)</w:t>
                            </w:r>
                          </w:p>
                          <w:p w14:paraId="0BA602D5" w14:textId="77777777" w:rsidR="00885BEB" w:rsidRPr="00A646E8" w:rsidRDefault="00885BEB" w:rsidP="00885BEB">
                            <w:pPr>
                              <w:jc w:val="center"/>
                              <w:rPr>
                                <w:color w:val="000000" w:themeColor="tex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CF9DDE" id="Rectangle 4" o:spid="_x0000_s1029" style="position:absolute;left:0;text-align:left;margin-left:302.55pt;margin-top:11.3pt;width:178.3pt;height: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" filled="f" strokecolor="#09101d [484]" strokeweight="1pt">
                <v:textbox>
                  <w:txbxContent>
                    <w:p w14:paraId="243E3C71"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Duplicate record removed</w:t>
                      </w:r>
                    </w:p>
                    <w:p w14:paraId="02A1938C"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(n=77)</w:t>
                      </w:r>
                    </w:p>
                    <w:p w14:paraId="0BA602D5" w14:textId="77777777" w:rsidR="00885BEB" w:rsidRPr="00A646E8" w:rsidRDefault="00885BEB" w:rsidP="00885BEB">
                      <w:pPr>
                        <w:jc w:val="center"/>
                        <w:rPr>
                          <w:color w:val="000000" w:themeColor="text1"/>
                          <w:lang w:val="en-US"/>
                        </w:rPr>
                      </w:pPr>
                    </w:p>
                  </w:txbxContent>
                </v:textbox>
              </v:rect>
            </w:pict>
          </mc:Fallback>
        </mc:AlternateContent>
      </w:r>
    </w:p>
    <w:p w14:paraId="36665BF6" w14:textId="77777777" w:rsidR="00885BEB" w:rsidRPr="00885BEB" w:rsidRDefault="00885BEB" w:rsidP="00885BEB">
      <w:pPr>
        <w:tabs>
          <w:tab w:val="left" w:pos="3119"/>
        </w:tabs>
        <w:spacing w:line="360" w:lineRule="auto"/>
        <w:ind w:firstLine="1440"/>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3360" behindDoc="0" locked="0" layoutInCell="1" allowOverlap="1" wp14:anchorId="56F5897A" wp14:editId="0E1F003B">
                <wp:simplePos x="0" y="0"/>
                <wp:positionH relativeFrom="column">
                  <wp:posOffset>3333750</wp:posOffset>
                </wp:positionH>
                <wp:positionV relativeFrom="paragraph">
                  <wp:posOffset>161290</wp:posOffset>
                </wp:positionV>
                <wp:extent cx="508000" cy="0"/>
                <wp:effectExtent l="0" t="76200" r="25400" b="95250"/>
                <wp:wrapNone/>
                <wp:docPr id="1821466424" name="Straight Arrow Connector 5"/>
                <wp:cNvGraphicFramePr/>
                <a:graphic xmlns:a="http://schemas.openxmlformats.org/drawingml/2006/main">
                  <a:graphicData uri="http://schemas.microsoft.com/office/word/2010/wordprocessingShape">
                    <wps:wsp>
                      <wps:cNvCnPr/>
                      <wps:spPr>
                        <a:xfrm>
                          <a:off x="0" y="0"/>
                          <a:ext cx="508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5C0C362" id="_x0000_t32" coordsize="21600,21600" o:spt="32" o:oned="t" path="m,l21600,21600e" filled="f">
                <v:path arrowok="t" fillok="f" o:connecttype="none"/>
                <o:lock v:ext="edit" shapetype="t"/>
              </v:shapetype>
              <v:shape id="Straight Arrow Connector 5" o:spid="_x0000_s1026" type="#_x0000_t32" style="position:absolute;margin-left:262.5pt;margin-top:12.7pt;width:40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" strokecolor="#4472c4 [3204]" strokeweight=".5pt">
                <v:stroke endarrow="block" joinstyle="miter"/>
              </v:shape>
            </w:pict>
          </mc:Fallback>
        </mc:AlternateContent>
      </w:r>
    </w:p>
    <w:p w14:paraId="0FE2CADB" w14:textId="77777777" w:rsidR="00885BEB" w:rsidRPr="00885BEB" w:rsidRDefault="00885BEB" w:rsidP="00885BEB">
      <w:pPr>
        <w:tabs>
          <w:tab w:val="left" w:pos="3119"/>
        </w:tabs>
        <w:spacing w:line="360" w:lineRule="auto"/>
        <w:jc w:val="both"/>
        <w:rPr>
          <w:rFonts w:ascii="Arial" w:hAnsi="Arial" w:cs="Arial"/>
          <w:sz w:val="24"/>
          <w:szCs w:val="24"/>
        </w:rPr>
      </w:pPr>
    </w:p>
    <w:p w14:paraId="0A8CE8E9" w14:textId="548A7F96" w:rsidR="00885BEB" w:rsidRPr="00885BEB" w:rsidRDefault="00885BEB" w:rsidP="00885BEB">
      <w:pPr>
        <w:tabs>
          <w:tab w:val="left" w:pos="3119"/>
        </w:tabs>
        <w:spacing w:line="360" w:lineRule="auto"/>
        <w:jc w:val="both"/>
        <w:rPr>
          <w:rFonts w:ascii="Arial" w:hAnsi="Arial" w:cs="Arial"/>
          <w:sz w:val="24"/>
          <w:szCs w:val="24"/>
        </w:rPr>
      </w:pPr>
    </w:p>
    <w:p w14:paraId="5ACFF2B5" w14:textId="6BB4540D" w:rsidR="00885BEB" w:rsidRPr="00885BEB" w:rsidRDefault="00D90D59" w:rsidP="00885BEB">
      <w:pPr>
        <w:tabs>
          <w:tab w:val="left" w:pos="3119"/>
        </w:tabs>
        <w:spacing w:line="360" w:lineRule="auto"/>
        <w:ind w:left="-284"/>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6432" behindDoc="0" locked="0" layoutInCell="1" allowOverlap="1" wp14:anchorId="577BABA7" wp14:editId="57CBF476">
                <wp:simplePos x="0" y="0"/>
                <wp:positionH relativeFrom="column">
                  <wp:posOffset>1771650</wp:posOffset>
                </wp:positionH>
                <wp:positionV relativeFrom="paragraph">
                  <wp:posOffset>154342</wp:posOffset>
                </wp:positionV>
                <wp:extent cx="0" cy="495300"/>
                <wp:effectExtent l="76200" t="0" r="57150" b="57150"/>
                <wp:wrapNone/>
                <wp:docPr id="1005092657" name="Straight Arrow Connector 8"/>
                <wp:cNvGraphicFramePr/>
                <a:graphic xmlns:a="http://schemas.openxmlformats.org/drawingml/2006/main">
                  <a:graphicData uri="http://schemas.microsoft.com/office/word/2010/wordprocessingShape">
                    <wps:wsp>
                      <wps:cNvCnPr/>
                      <wps:spPr>
                        <a:xfrm>
                          <a:off x="0" y="0"/>
                          <a:ext cx="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D2C5C5" id="Straight Arrow Connector 8" o:spid="_x0000_s1026" type="#_x0000_t32" style="position:absolute;margin-left:139.5pt;margin-top:12.15pt;width:0;height:3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" strokecolor="#4472c4 [3204]" strokeweight=".5pt">
                <v:stroke endarrow="block" joinstyle="miter"/>
              </v:shape>
            </w:pict>
          </mc:Fallback>
        </mc:AlternateContent>
      </w:r>
    </w:p>
    <w:p w14:paraId="769EEF34" w14:textId="76350957" w:rsidR="00885BEB" w:rsidRPr="00885BEB" w:rsidRDefault="00885BEB" w:rsidP="00885BEB">
      <w:pPr>
        <w:tabs>
          <w:tab w:val="left" w:pos="3119"/>
        </w:tabs>
        <w:spacing w:line="360" w:lineRule="auto"/>
        <w:jc w:val="both"/>
        <w:rPr>
          <w:rFonts w:ascii="Arial" w:hAnsi="Arial" w:cs="Arial"/>
          <w:sz w:val="24"/>
          <w:szCs w:val="24"/>
        </w:rPr>
      </w:pPr>
    </w:p>
    <w:p w14:paraId="4A4B9BD8"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4384" behindDoc="0" locked="0" layoutInCell="1" allowOverlap="1" wp14:anchorId="2B975796" wp14:editId="6807E763">
                <wp:simplePos x="0" y="0"/>
                <wp:positionH relativeFrom="column">
                  <wp:posOffset>19050</wp:posOffset>
                </wp:positionH>
                <wp:positionV relativeFrom="paragraph">
                  <wp:posOffset>102870</wp:posOffset>
                </wp:positionV>
                <wp:extent cx="228600" cy="3213100"/>
                <wp:effectExtent l="0" t="0" r="19050" b="25400"/>
                <wp:wrapNone/>
                <wp:docPr id="313987896" name="Rectangle: Rounded Corners 6"/>
                <wp:cNvGraphicFramePr/>
                <a:graphic xmlns:a="http://schemas.openxmlformats.org/drawingml/2006/main">
                  <a:graphicData uri="http://schemas.microsoft.com/office/word/2010/wordprocessingShape">
                    <wps:wsp>
                      <wps:cNvSpPr/>
                      <wps:spPr>
                        <a:xfrm>
                          <a:off x="0" y="0"/>
                          <a:ext cx="228600" cy="3213100"/>
                        </a:xfrm>
                        <a:prstGeom prst="round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7AC755DB" w14:textId="77777777" w:rsidR="00885BEB" w:rsidRPr="00A646E8" w:rsidRDefault="00885BEB" w:rsidP="00885BEB">
                            <w:pPr>
                              <w:jc w:val="center"/>
                              <w:rPr>
                                <w:b/>
                                <w:bCs/>
                                <w:lang w:val="en-US"/>
                              </w:rPr>
                            </w:pPr>
                            <w:r w:rsidRPr="00A646E8">
                              <w:rPr>
                                <w:b/>
                                <w:bCs/>
                                <w:lang w:val="en-US"/>
                              </w:rPr>
                              <w:t>Screening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975796" id="Rectangle: Rounded Corners 6" o:spid="_x0000_s1030" style="position:absolute;left:0;text-align:left;margin-left:1.5pt;margin-top:8.1pt;width:18pt;height:25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" fillcolor="#ed7d31 [3205]" strokecolor="#09101d [484]" strokeweight="1pt">
                <v:stroke joinstyle="miter"/>
                <v:textbox>
                  <w:txbxContent>
                    <w:p w14:paraId="7AC755DB" w14:textId="77777777" w:rsidR="00885BEB" w:rsidRPr="00A646E8" w:rsidRDefault="00885BEB" w:rsidP="00885BEB">
                      <w:pPr>
                        <w:jc w:val="center"/>
                        <w:rPr>
                          <w:b/>
                          <w:bCs/>
                          <w:lang w:val="en-US"/>
                        </w:rPr>
                      </w:pPr>
                      <w:r w:rsidRPr="00A646E8">
                        <w:rPr>
                          <w:b/>
                          <w:bCs/>
                          <w:lang w:val="en-US"/>
                        </w:rPr>
                        <w:t>Screening</w:t>
                      </w:r>
                    </w:p>
                  </w:txbxContent>
                </v:textbox>
              </v:roundrect>
            </w:pict>
          </mc:Fallback>
        </mc:AlternateContent>
      </w:r>
    </w:p>
    <w:p w14:paraId="51A69458"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5408" behindDoc="0" locked="0" layoutInCell="1" allowOverlap="1" wp14:anchorId="1244AF43" wp14:editId="70045F33">
                <wp:simplePos x="0" y="0"/>
                <wp:positionH relativeFrom="column">
                  <wp:posOffset>654050</wp:posOffset>
                </wp:positionH>
                <wp:positionV relativeFrom="paragraph">
                  <wp:posOffset>147320</wp:posOffset>
                </wp:positionV>
                <wp:extent cx="2635250" cy="698500"/>
                <wp:effectExtent l="0" t="0" r="12700" b="25400"/>
                <wp:wrapNone/>
                <wp:docPr id="835560806" name="Rectangle 7"/>
                <wp:cNvGraphicFramePr/>
                <a:graphic xmlns:a="http://schemas.openxmlformats.org/drawingml/2006/main">
                  <a:graphicData uri="http://schemas.microsoft.com/office/word/2010/wordprocessingShape">
                    <wps:wsp>
                      <wps:cNvSpPr/>
                      <wps:spPr>
                        <a:xfrm>
                          <a:off x="0" y="0"/>
                          <a:ext cx="2635250" cy="6985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C35B766"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Articles Screened </w:t>
                            </w:r>
                          </w:p>
                          <w:p w14:paraId="43C9908E"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(n=1488)</w:t>
                            </w:r>
                          </w:p>
                          <w:p w14:paraId="26BB82E3" w14:textId="77777777" w:rsidR="00885BEB" w:rsidRPr="00A646E8" w:rsidRDefault="00885BEB" w:rsidP="00885BEB">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44AF43" id="Rectangle 7" o:spid="_x0000_s1031" style="position:absolute;left:0;text-align:left;margin-left:51.5pt;margin-top:11.6pt;width:207.5pt;height: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" filled="f" strokecolor="#09101d [484]" strokeweight="1pt">
                <v:textbox>
                  <w:txbxContent>
                    <w:p w14:paraId="4C35B766"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Articles Screened </w:t>
                      </w:r>
                    </w:p>
                    <w:p w14:paraId="43C9908E"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(n=1488)</w:t>
                      </w:r>
                    </w:p>
                    <w:p w14:paraId="26BB82E3" w14:textId="77777777" w:rsidR="00885BEB" w:rsidRPr="00A646E8" w:rsidRDefault="00885BEB" w:rsidP="00885BEB">
                      <w:pPr>
                        <w:jc w:val="center"/>
                        <w:rPr>
                          <w:color w:val="000000" w:themeColor="text1"/>
                        </w:rPr>
                      </w:pPr>
                    </w:p>
                  </w:txbxContent>
                </v:textbox>
              </v:rect>
            </w:pict>
          </mc:Fallback>
        </mc:AlternateContent>
      </w:r>
    </w:p>
    <w:p w14:paraId="7E95DCDD"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8480" behindDoc="0" locked="0" layoutInCell="1" allowOverlap="1" wp14:anchorId="72C51AC4" wp14:editId="0EA0B922">
                <wp:simplePos x="0" y="0"/>
                <wp:positionH relativeFrom="column">
                  <wp:posOffset>3793671</wp:posOffset>
                </wp:positionH>
                <wp:positionV relativeFrom="paragraph">
                  <wp:posOffset>9888</wp:posOffset>
                </wp:positionV>
                <wp:extent cx="2312761" cy="476250"/>
                <wp:effectExtent l="0" t="0" r="11430" b="19050"/>
                <wp:wrapNone/>
                <wp:docPr id="1570882508" name="Rectangle 10"/>
                <wp:cNvGraphicFramePr/>
                <a:graphic xmlns:a="http://schemas.openxmlformats.org/drawingml/2006/main">
                  <a:graphicData uri="http://schemas.microsoft.com/office/word/2010/wordprocessingShape">
                    <wps:wsp>
                      <wps:cNvSpPr/>
                      <wps:spPr>
                        <a:xfrm>
                          <a:off x="0" y="0"/>
                          <a:ext cx="2312761" cy="47625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0298F624"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 excluded as irrelevant sources</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 (n = 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C51AC4" id="Rectangle 10" o:spid="_x0000_s1032" style="position:absolute;left:0;text-align:left;margin-left:298.7pt;margin-top:.8pt;width:182.1pt;height:3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" fillcolor="white [3212]" strokecolor="#09101d [484]" strokeweight="1pt">
                <v:textbox>
                  <w:txbxContent>
                    <w:p w14:paraId="0298F624"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 excluded as irrelevant sources</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 (n = 19)</w:t>
                      </w:r>
                    </w:p>
                  </w:txbxContent>
                </v:textbox>
              </v:rect>
            </w:pict>
          </mc:Fallback>
        </mc:AlternateContent>
      </w:r>
      <w:r w:rsidRPr="00885BEB">
        <w:rPr>
          <w:rFonts w:ascii="Arial" w:hAnsi="Arial" w:cs="Arial"/>
          <w:noProof/>
          <w:sz w:val="24"/>
          <w:szCs w:val="24"/>
        </w:rPr>
        <mc:AlternateContent>
          <mc:Choice Requires="wps">
            <w:drawing>
              <wp:anchor distT="0" distB="0" distL="114300" distR="114300" simplePos="0" relativeHeight="251667456" behindDoc="0" locked="0" layoutInCell="1" allowOverlap="1" wp14:anchorId="46EAFE6E" wp14:editId="402F9AD4">
                <wp:simplePos x="0" y="0"/>
                <wp:positionH relativeFrom="column">
                  <wp:posOffset>3289300</wp:posOffset>
                </wp:positionH>
                <wp:positionV relativeFrom="paragraph">
                  <wp:posOffset>248920</wp:posOffset>
                </wp:positionV>
                <wp:extent cx="482600" cy="0"/>
                <wp:effectExtent l="0" t="76200" r="12700" b="95250"/>
                <wp:wrapNone/>
                <wp:docPr id="1761939669" name="Straight Arrow Connector 9"/>
                <wp:cNvGraphicFramePr/>
                <a:graphic xmlns:a="http://schemas.openxmlformats.org/drawingml/2006/main">
                  <a:graphicData uri="http://schemas.microsoft.com/office/word/2010/wordprocessingShape">
                    <wps:wsp>
                      <wps:cNvCnPr/>
                      <wps:spPr>
                        <a:xfrm>
                          <a:off x="0" y="0"/>
                          <a:ext cx="4826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066A7E" id="Straight Arrow Connector 9" o:spid="_x0000_s1026" type="#_x0000_t32" style="position:absolute;margin-left:259pt;margin-top:19.6pt;width:38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" strokecolor="#4472c4 [3204]" strokeweight=".5pt">
                <v:stroke endarrow="block" joinstyle="miter"/>
              </v:shape>
            </w:pict>
          </mc:Fallback>
        </mc:AlternateContent>
      </w:r>
    </w:p>
    <w:p w14:paraId="564715E0"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70528" behindDoc="0" locked="0" layoutInCell="1" allowOverlap="1" wp14:anchorId="7D537AD3" wp14:editId="069BD942">
                <wp:simplePos x="0" y="0"/>
                <wp:positionH relativeFrom="column">
                  <wp:posOffset>1797050</wp:posOffset>
                </wp:positionH>
                <wp:positionV relativeFrom="paragraph">
                  <wp:posOffset>274955</wp:posOffset>
                </wp:positionV>
                <wp:extent cx="0" cy="381000"/>
                <wp:effectExtent l="76200" t="0" r="95250" b="57150"/>
                <wp:wrapNone/>
                <wp:docPr id="517166314" name="Straight Arrow Connector 12"/>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14B19A" id="Straight Arrow Connector 12" o:spid="_x0000_s1026" type="#_x0000_t32" style="position:absolute;margin-left:141.5pt;margin-top:21.65pt;width:0;height:30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" strokecolor="#4472c4 [3204]" strokeweight=".5pt">
                <v:stroke endarrow="block" joinstyle="miter"/>
              </v:shape>
            </w:pict>
          </mc:Fallback>
        </mc:AlternateContent>
      </w:r>
    </w:p>
    <w:p w14:paraId="001F1B81" w14:textId="77777777" w:rsidR="00885BEB" w:rsidRPr="00885BEB" w:rsidRDefault="00885BEB" w:rsidP="00885BEB">
      <w:pPr>
        <w:tabs>
          <w:tab w:val="left" w:pos="3119"/>
        </w:tabs>
        <w:spacing w:line="360" w:lineRule="auto"/>
        <w:jc w:val="both"/>
        <w:rPr>
          <w:rFonts w:ascii="Arial" w:hAnsi="Arial" w:cs="Arial"/>
          <w:sz w:val="24"/>
          <w:szCs w:val="24"/>
        </w:rPr>
      </w:pPr>
    </w:p>
    <w:p w14:paraId="446ED145"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71552" behindDoc="0" locked="0" layoutInCell="1" allowOverlap="1" wp14:anchorId="23EA5BF8" wp14:editId="70D70C43">
                <wp:simplePos x="0" y="0"/>
                <wp:positionH relativeFrom="column">
                  <wp:posOffset>3793671</wp:posOffset>
                </wp:positionH>
                <wp:positionV relativeFrom="paragraph">
                  <wp:posOffset>179886</wp:posOffset>
                </wp:positionV>
                <wp:extent cx="2487386" cy="1578429"/>
                <wp:effectExtent l="0" t="0" r="27305" b="22225"/>
                <wp:wrapNone/>
                <wp:docPr id="312116764" name="Rectangle 14"/>
                <wp:cNvGraphicFramePr/>
                <a:graphic xmlns:a="http://schemas.openxmlformats.org/drawingml/2006/main">
                  <a:graphicData uri="http://schemas.microsoft.com/office/word/2010/wordprocessingShape">
                    <wps:wsp>
                      <wps:cNvSpPr/>
                      <wps:spPr>
                        <a:xfrm>
                          <a:off x="0" y="0"/>
                          <a:ext cx="2487386" cy="1578429"/>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12774FB"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Restricted access (n=</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261</w:t>
                            </w:r>
                            <w:r w:rsidRPr="001B509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excluded</w:t>
                            </w:r>
                          </w:p>
                          <w:p w14:paraId="21BF99FA" w14:textId="77777777" w:rsidR="00885BEB" w:rsidRPr="001B509B" w:rsidRDefault="00885BEB" w:rsidP="00885BEB">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Irrelevant content (n=</w:t>
                            </w:r>
                            <w:r w:rsidRPr="001B509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1160) excluded</w:t>
                            </w:r>
                          </w:p>
                          <w:p w14:paraId="4E82DFAA"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Industry-specific articles (n-8) removed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EA5BF8" id="Rectangle 14" o:spid="_x0000_s1033" style="position:absolute;left:0;text-align:left;margin-left:298.7pt;margin-top:14.15pt;width:195.85pt;height:124.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" filled="f" strokecolor="#09101d [484]" strokeweight="1pt">
                <v:textbox>
                  <w:txbxContent>
                    <w:p w14:paraId="412774FB"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Restricted access (n=</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261</w:t>
                      </w:r>
                      <w:r w:rsidRPr="001B509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excluded</w:t>
                      </w:r>
                    </w:p>
                    <w:p w14:paraId="21BF99FA" w14:textId="77777777" w:rsidR="00885BEB" w:rsidRPr="001B509B" w:rsidRDefault="00885BEB" w:rsidP="00885BEB">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Irrelevant content (n=</w:t>
                      </w:r>
                      <w:r w:rsidRPr="001B509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1160) excluded</w:t>
                      </w:r>
                    </w:p>
                    <w:p w14:paraId="4E82DFAA"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Industry-specific articles (n-8) removed</w:t>
                      </w:r>
                    </w:p>
                  </w:txbxContent>
                </v:textbox>
              </v:rect>
            </w:pict>
          </mc:Fallback>
        </mc:AlternateContent>
      </w:r>
      <w:r w:rsidRPr="00885BEB">
        <w:rPr>
          <w:rFonts w:ascii="Arial" w:hAnsi="Arial" w:cs="Arial"/>
          <w:noProof/>
          <w:sz w:val="24"/>
          <w:szCs w:val="24"/>
        </w:rPr>
        <mc:AlternateContent>
          <mc:Choice Requires="wps">
            <w:drawing>
              <wp:anchor distT="0" distB="0" distL="114300" distR="114300" simplePos="0" relativeHeight="251669504" behindDoc="0" locked="0" layoutInCell="1" allowOverlap="1" wp14:anchorId="04FE5803" wp14:editId="2C830D55">
                <wp:simplePos x="0" y="0"/>
                <wp:positionH relativeFrom="column">
                  <wp:posOffset>654050</wp:posOffset>
                </wp:positionH>
                <wp:positionV relativeFrom="paragraph">
                  <wp:posOffset>84455</wp:posOffset>
                </wp:positionV>
                <wp:extent cx="2635250" cy="1568450"/>
                <wp:effectExtent l="0" t="0" r="12700" b="12700"/>
                <wp:wrapNone/>
                <wp:docPr id="1167417200" name="Rectangle 11"/>
                <wp:cNvGraphicFramePr/>
                <a:graphic xmlns:a="http://schemas.openxmlformats.org/drawingml/2006/main">
                  <a:graphicData uri="http://schemas.microsoft.com/office/word/2010/wordprocessingShape">
                    <wps:wsp>
                      <wps:cNvSpPr/>
                      <wps:spPr>
                        <a:xfrm>
                          <a:off x="0" y="0"/>
                          <a:ext cx="2635250" cy="15684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DCB606A"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 assessed for eligibility</w:t>
                            </w:r>
                          </w:p>
                          <w:p w14:paraId="4E3E8C50"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(n=1469)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FE5803" id="Rectangle 11" o:spid="_x0000_s1034" style="position:absolute;left:0;text-align:left;margin-left:51.5pt;margin-top:6.65pt;width:207.5pt;height:12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" filled="f" strokecolor="#09101d [484]" strokeweight="1pt">
                <v:textbox>
                  <w:txbxContent>
                    <w:p w14:paraId="0DCB606A"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 assessed for eligibility</w:t>
                      </w:r>
                    </w:p>
                    <w:p w14:paraId="4E3E8C50"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(n=1469)</w:t>
                      </w:r>
                    </w:p>
                  </w:txbxContent>
                </v:textbox>
              </v:rect>
            </w:pict>
          </mc:Fallback>
        </mc:AlternateContent>
      </w:r>
    </w:p>
    <w:p w14:paraId="6A5F20C0" w14:textId="77777777" w:rsidR="00885BEB" w:rsidRPr="00885BEB" w:rsidRDefault="00885BEB" w:rsidP="00885BEB">
      <w:pPr>
        <w:tabs>
          <w:tab w:val="left" w:pos="3119"/>
        </w:tabs>
        <w:spacing w:line="360" w:lineRule="auto"/>
        <w:jc w:val="both"/>
        <w:rPr>
          <w:rFonts w:ascii="Arial" w:hAnsi="Arial" w:cs="Arial"/>
          <w:sz w:val="24"/>
          <w:szCs w:val="24"/>
        </w:rPr>
      </w:pPr>
    </w:p>
    <w:p w14:paraId="5E78686C"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72576" behindDoc="0" locked="0" layoutInCell="1" allowOverlap="1" wp14:anchorId="3AA35018" wp14:editId="264476DF">
                <wp:simplePos x="0" y="0"/>
                <wp:positionH relativeFrom="column">
                  <wp:posOffset>3276600</wp:posOffset>
                </wp:positionH>
                <wp:positionV relativeFrom="paragraph">
                  <wp:posOffset>243205</wp:posOffset>
                </wp:positionV>
                <wp:extent cx="501650" cy="0"/>
                <wp:effectExtent l="0" t="76200" r="12700" b="95250"/>
                <wp:wrapNone/>
                <wp:docPr id="241845218" name="Straight Arrow Connector 15"/>
                <wp:cNvGraphicFramePr/>
                <a:graphic xmlns:a="http://schemas.openxmlformats.org/drawingml/2006/main">
                  <a:graphicData uri="http://schemas.microsoft.com/office/word/2010/wordprocessingShape">
                    <wps:wsp>
                      <wps:cNvCnPr/>
                      <wps:spPr>
                        <a:xfrm>
                          <a:off x="0" y="0"/>
                          <a:ext cx="5016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2C8F8B" id="Straight Arrow Connector 15" o:spid="_x0000_s1026" type="#_x0000_t32" style="position:absolute;margin-left:258pt;margin-top:19.15pt;width:39.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" strokecolor="#4472c4 [3204]" strokeweight=".5pt">
                <v:stroke endarrow="block" joinstyle="miter"/>
              </v:shape>
            </w:pict>
          </mc:Fallback>
        </mc:AlternateContent>
      </w:r>
    </w:p>
    <w:p w14:paraId="4C4AEF0B" w14:textId="77777777" w:rsidR="00885BEB" w:rsidRPr="00885BEB" w:rsidRDefault="00885BEB" w:rsidP="00885BEB">
      <w:pPr>
        <w:tabs>
          <w:tab w:val="left" w:pos="3119"/>
        </w:tabs>
        <w:spacing w:line="360" w:lineRule="auto"/>
        <w:jc w:val="both"/>
        <w:rPr>
          <w:rFonts w:ascii="Arial" w:hAnsi="Arial" w:cs="Arial"/>
          <w:sz w:val="24"/>
          <w:szCs w:val="24"/>
        </w:rPr>
      </w:pPr>
    </w:p>
    <w:p w14:paraId="71C163D7" w14:textId="77777777" w:rsidR="00885BEB" w:rsidRPr="00885BEB" w:rsidRDefault="00885BEB" w:rsidP="00885BEB">
      <w:pPr>
        <w:tabs>
          <w:tab w:val="left" w:pos="3119"/>
        </w:tabs>
        <w:spacing w:line="360" w:lineRule="auto"/>
        <w:jc w:val="both"/>
        <w:rPr>
          <w:rFonts w:ascii="Arial" w:hAnsi="Arial" w:cs="Arial"/>
          <w:sz w:val="24"/>
          <w:szCs w:val="24"/>
        </w:rPr>
      </w:pPr>
    </w:p>
    <w:p w14:paraId="2320300F"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75648" behindDoc="0" locked="0" layoutInCell="1" allowOverlap="1" wp14:anchorId="2B910DCC" wp14:editId="76CB1B34">
                <wp:simplePos x="0" y="0"/>
                <wp:positionH relativeFrom="column">
                  <wp:posOffset>1727200</wp:posOffset>
                </wp:positionH>
                <wp:positionV relativeFrom="paragraph">
                  <wp:posOffset>224790</wp:posOffset>
                </wp:positionV>
                <wp:extent cx="0" cy="920750"/>
                <wp:effectExtent l="76200" t="0" r="57150" b="50800"/>
                <wp:wrapNone/>
                <wp:docPr id="1133684778" name="Straight Arrow Connector 19"/>
                <wp:cNvGraphicFramePr/>
                <a:graphic xmlns:a="http://schemas.openxmlformats.org/drawingml/2006/main">
                  <a:graphicData uri="http://schemas.microsoft.com/office/word/2010/wordprocessingShape">
                    <wps:wsp>
                      <wps:cNvCnPr/>
                      <wps:spPr>
                        <a:xfrm>
                          <a:off x="0" y="0"/>
                          <a:ext cx="0" cy="920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19B315" id="Straight Arrow Connector 19" o:spid="_x0000_s1026" type="#_x0000_t32" style="position:absolute;margin-left:136pt;margin-top:17.7pt;width:0;height:72.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" strokecolor="#4472c4 [3204]" strokeweight=".5pt">
                <v:stroke endarrow="block" joinstyle="miter"/>
              </v:shape>
            </w:pict>
          </mc:Fallback>
        </mc:AlternateContent>
      </w:r>
    </w:p>
    <w:p w14:paraId="24E07A28" w14:textId="77777777" w:rsidR="00885BEB" w:rsidRPr="00885BEB" w:rsidRDefault="00885BEB" w:rsidP="00885BEB">
      <w:pPr>
        <w:tabs>
          <w:tab w:val="left" w:pos="3119"/>
        </w:tabs>
        <w:spacing w:line="360" w:lineRule="auto"/>
        <w:jc w:val="both"/>
        <w:rPr>
          <w:rFonts w:ascii="Arial" w:hAnsi="Arial" w:cs="Arial"/>
          <w:sz w:val="24"/>
          <w:szCs w:val="24"/>
        </w:rPr>
      </w:pPr>
    </w:p>
    <w:p w14:paraId="52BB07AD" w14:textId="14D35C52"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73600" behindDoc="0" locked="0" layoutInCell="1" allowOverlap="1" wp14:anchorId="68DFA0C2" wp14:editId="12373B85">
                <wp:simplePos x="0" y="0"/>
                <wp:positionH relativeFrom="column">
                  <wp:posOffset>19050</wp:posOffset>
                </wp:positionH>
                <wp:positionV relativeFrom="paragraph">
                  <wp:posOffset>231140</wp:posOffset>
                </wp:positionV>
                <wp:extent cx="266700" cy="1739900"/>
                <wp:effectExtent l="0" t="0" r="19050" b="12700"/>
                <wp:wrapNone/>
                <wp:docPr id="515080675" name="Rectangle: Rounded Corners 16"/>
                <wp:cNvGraphicFramePr/>
                <a:graphic xmlns:a="http://schemas.openxmlformats.org/drawingml/2006/main">
                  <a:graphicData uri="http://schemas.microsoft.com/office/word/2010/wordprocessingShape">
                    <wps:wsp>
                      <wps:cNvSpPr/>
                      <wps:spPr>
                        <a:xfrm>
                          <a:off x="0" y="0"/>
                          <a:ext cx="266700" cy="1739900"/>
                        </a:xfrm>
                        <a:prstGeom prst="round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5099AFAE" w14:textId="77777777" w:rsidR="00885BEB" w:rsidRPr="001B509B" w:rsidRDefault="00885BEB" w:rsidP="00885BEB">
                            <w:pPr>
                              <w:jc w:val="center"/>
                              <w:rPr>
                                <w:b/>
                                <w:bCs/>
                                <w:lang w:val="en-US"/>
                              </w:rPr>
                            </w:pPr>
                            <w:r w:rsidRPr="001B509B">
                              <w:rPr>
                                <w:b/>
                                <w:bCs/>
                                <w:lang w:val="en-US"/>
                              </w:rPr>
                              <w:t>Inclusion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DFA0C2" id="Rectangle: Rounded Corners 16" o:spid="_x0000_s1035" style="position:absolute;left:0;text-align:left;margin-left:1.5pt;margin-top:18.2pt;width:21pt;height:13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" fillcolor="#ed7d31 [3205]" strokecolor="#09101d [484]" strokeweight="1pt">
                <v:stroke joinstyle="miter"/>
                <v:textbox>
                  <w:txbxContent>
                    <w:p w14:paraId="5099AFAE" w14:textId="77777777" w:rsidR="00885BEB" w:rsidRPr="001B509B" w:rsidRDefault="00885BEB" w:rsidP="00885BEB">
                      <w:pPr>
                        <w:jc w:val="center"/>
                        <w:rPr>
                          <w:b/>
                          <w:bCs/>
                          <w:lang w:val="en-US"/>
                        </w:rPr>
                      </w:pPr>
                      <w:r w:rsidRPr="001B509B">
                        <w:rPr>
                          <w:b/>
                          <w:bCs/>
                          <w:lang w:val="en-US"/>
                        </w:rPr>
                        <w:t>Inclusion</w:t>
                      </w:r>
                    </w:p>
                  </w:txbxContent>
                </v:textbox>
              </v:roundrect>
            </w:pict>
          </mc:Fallback>
        </mc:AlternateContent>
      </w:r>
    </w:p>
    <w:p w14:paraId="6C226C0F"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74624" behindDoc="0" locked="0" layoutInCell="1" allowOverlap="1" wp14:anchorId="088B11FE" wp14:editId="5A3DE01D">
                <wp:simplePos x="0" y="0"/>
                <wp:positionH relativeFrom="column">
                  <wp:posOffset>628650</wp:posOffset>
                </wp:positionH>
                <wp:positionV relativeFrom="paragraph">
                  <wp:posOffset>288290</wp:posOffset>
                </wp:positionV>
                <wp:extent cx="2647950" cy="838200"/>
                <wp:effectExtent l="0" t="0" r="19050" b="19050"/>
                <wp:wrapNone/>
                <wp:docPr id="1722491572" name="Rectangle 18"/>
                <wp:cNvGraphicFramePr/>
                <a:graphic xmlns:a="http://schemas.openxmlformats.org/drawingml/2006/main">
                  <a:graphicData uri="http://schemas.microsoft.com/office/word/2010/wordprocessingShape">
                    <wps:wsp>
                      <wps:cNvSpPr/>
                      <wps:spPr>
                        <a:xfrm>
                          <a:off x="0" y="0"/>
                          <a:ext cx="2647950" cy="8382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2F57F27" w14:textId="77777777" w:rsidR="00885BEB" w:rsidRPr="00B21211"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1211">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Study included in review</w:t>
                            </w:r>
                          </w:p>
                          <w:p w14:paraId="0F1BC5F3" w14:textId="77777777" w:rsidR="00885BEB" w:rsidRPr="00B21211"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1211">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8B11FE" id="Rectangle 18" o:spid="_x0000_s1036" style="position:absolute;left:0;text-align:left;margin-left:49.5pt;margin-top:22.7pt;width:208.5pt;height:6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" filled="f" strokecolor="#09101d [484]" strokeweight="1pt">
                <v:textbox>
                  <w:txbxContent>
                    <w:p w14:paraId="32F57F27" w14:textId="77777777" w:rsidR="00885BEB" w:rsidRPr="00B21211"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1211">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Study included in review</w:t>
                      </w:r>
                    </w:p>
                    <w:p w14:paraId="0F1BC5F3" w14:textId="77777777" w:rsidR="00885BEB" w:rsidRPr="00B21211"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1211">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(n=40)</w:t>
                      </w:r>
                    </w:p>
                  </w:txbxContent>
                </v:textbox>
              </v:rect>
            </w:pict>
          </mc:Fallback>
        </mc:AlternateContent>
      </w:r>
    </w:p>
    <w:p w14:paraId="7F987115"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sz w:val="24"/>
          <w:szCs w:val="24"/>
        </w:rPr>
        <w:t xml:space="preserve"> </w:t>
      </w:r>
    </w:p>
    <w:p w14:paraId="163739BA" w14:textId="77777777" w:rsidR="00885BEB" w:rsidRPr="00885BEB" w:rsidRDefault="00885BEB" w:rsidP="00885BEB">
      <w:pPr>
        <w:tabs>
          <w:tab w:val="left" w:pos="3119"/>
        </w:tabs>
        <w:spacing w:line="360" w:lineRule="auto"/>
        <w:jc w:val="both"/>
        <w:rPr>
          <w:rFonts w:ascii="Arial" w:hAnsi="Arial" w:cs="Arial"/>
          <w:sz w:val="24"/>
          <w:szCs w:val="24"/>
        </w:rPr>
      </w:pPr>
    </w:p>
    <w:p w14:paraId="5FAE5B3A" w14:textId="77777777" w:rsidR="00885BEB" w:rsidRPr="00885BEB" w:rsidRDefault="00885BEB" w:rsidP="00885BEB">
      <w:pPr>
        <w:tabs>
          <w:tab w:val="left" w:pos="3119"/>
        </w:tabs>
        <w:spacing w:line="360" w:lineRule="auto"/>
        <w:jc w:val="both"/>
        <w:rPr>
          <w:rFonts w:ascii="Arial" w:hAnsi="Arial" w:cs="Arial"/>
          <w:sz w:val="24"/>
          <w:szCs w:val="24"/>
        </w:rPr>
      </w:pPr>
    </w:p>
    <w:p w14:paraId="3EEEA4ED" w14:textId="0B897362" w:rsidR="00885BEB" w:rsidRPr="0049617E" w:rsidRDefault="007B2B91" w:rsidP="00885BEB">
      <w:pPr>
        <w:tabs>
          <w:tab w:val="left" w:pos="3119"/>
        </w:tabs>
        <w:spacing w:line="360" w:lineRule="auto"/>
        <w:jc w:val="both"/>
        <w:rPr>
          <w:rFonts w:ascii="Arial" w:hAnsi="Arial" w:cs="Arial"/>
          <w:i/>
          <w:iCs/>
        </w:rPr>
      </w:pPr>
      <w:r w:rsidRPr="0049617E">
        <w:rPr>
          <w:rFonts w:ascii="Arial" w:hAnsi="Arial" w:cs="Arial"/>
          <w:i/>
          <w:iCs/>
          <w:noProof/>
        </w:rPr>
        <mc:AlternateContent>
          <mc:Choice Requires="wps">
            <w:drawing>
              <wp:anchor distT="0" distB="0" distL="114300" distR="114300" simplePos="0" relativeHeight="251677696" behindDoc="0" locked="0" layoutInCell="1" allowOverlap="1" wp14:anchorId="6E89F511" wp14:editId="51FCD9D2">
                <wp:simplePos x="0" y="0"/>
                <wp:positionH relativeFrom="column">
                  <wp:posOffset>20781</wp:posOffset>
                </wp:positionH>
                <wp:positionV relativeFrom="paragraph">
                  <wp:posOffset>202392</wp:posOffset>
                </wp:positionV>
                <wp:extent cx="3020291" cy="284018"/>
                <wp:effectExtent l="0" t="0" r="8890" b="1905"/>
                <wp:wrapNone/>
                <wp:docPr id="103476976" name="Text Box 1"/>
                <wp:cNvGraphicFramePr/>
                <a:graphic xmlns:a="http://schemas.openxmlformats.org/drawingml/2006/main">
                  <a:graphicData uri="http://schemas.microsoft.com/office/word/2010/wordprocessingShape">
                    <wps:wsp>
                      <wps:cNvSpPr txBox="1"/>
                      <wps:spPr>
                        <a:xfrm>
                          <a:off x="0" y="0"/>
                          <a:ext cx="3020291" cy="284018"/>
                        </a:xfrm>
                        <a:prstGeom prst="rect">
                          <a:avLst/>
                        </a:prstGeom>
                        <a:solidFill>
                          <a:prstClr val="white"/>
                        </a:solidFill>
                        <a:ln>
                          <a:noFill/>
                        </a:ln>
                      </wps:spPr>
                      <wps:txbx>
                        <w:txbxContent>
                          <w:p w14:paraId="08EE0B76" w14:textId="3708CA54" w:rsidR="007B2B91" w:rsidRPr="0049617E" w:rsidRDefault="007B2B91" w:rsidP="007B2B91">
                            <w:pPr>
                              <w:pStyle w:val="Caption"/>
                              <w:rPr>
                                <w:rFonts w:ascii="Arial" w:hAnsi="Arial" w:cs="Arial"/>
                                <w:noProof/>
                                <w:sz w:val="24"/>
                                <w:szCs w:val="24"/>
                              </w:rPr>
                            </w:pPr>
                            <w:bookmarkStart w:id="19" w:name="_Toc241081707"/>
                            <w:bookmarkStart w:id="20" w:name="_Toc241158867"/>
                            <w:bookmarkStart w:id="21" w:name="_Toc241160065"/>
                            <w:bookmarkStart w:id="22" w:name="_Toc241160160"/>
                            <w:r w:rsidRPr="0049617E">
                              <w:rPr>
                                <w:rFonts w:ascii="Arial" w:hAnsi="Arial" w:cs="Arial"/>
                                <w:sz w:val="24"/>
                                <w:szCs w:val="24"/>
                              </w:rPr>
                              <w:t xml:space="preserve">Figure </w:t>
                            </w:r>
                            <w:r w:rsidRPr="0049617E">
                              <w:rPr>
                                <w:rFonts w:ascii="Arial" w:hAnsi="Arial" w:cs="Arial"/>
                                <w:sz w:val="24"/>
                                <w:szCs w:val="24"/>
                              </w:rPr>
                              <w:fldChar w:fldCharType="begin"/>
                            </w:r>
                            <w:r w:rsidRPr="0049617E">
                              <w:rPr>
                                <w:rFonts w:ascii="Arial" w:hAnsi="Arial" w:cs="Arial"/>
                                <w:sz w:val="24"/>
                                <w:szCs w:val="24"/>
                              </w:rPr>
                              <w:instrText xml:space="preserve"> SEQ Figure \* ARABIC </w:instrText>
                            </w:r>
                            <w:r w:rsidRPr="0049617E">
                              <w:rPr>
                                <w:rFonts w:ascii="Arial" w:hAnsi="Arial" w:cs="Arial"/>
                                <w:sz w:val="24"/>
                                <w:szCs w:val="24"/>
                              </w:rPr>
                              <w:fldChar w:fldCharType="separate"/>
                            </w:r>
                            <w:r w:rsidR="00415FD9" w:rsidRPr="0049617E">
                              <w:rPr>
                                <w:rFonts w:ascii="Arial" w:hAnsi="Arial" w:cs="Arial"/>
                                <w:noProof/>
                                <w:sz w:val="24"/>
                                <w:szCs w:val="24"/>
                              </w:rPr>
                              <w:t>1</w:t>
                            </w:r>
                            <w:r w:rsidRPr="0049617E">
                              <w:rPr>
                                <w:rFonts w:ascii="Arial" w:hAnsi="Arial" w:cs="Arial"/>
                                <w:sz w:val="24"/>
                                <w:szCs w:val="24"/>
                              </w:rPr>
                              <w:fldChar w:fldCharType="end"/>
                            </w:r>
                            <w:r w:rsidRPr="0049617E">
                              <w:rPr>
                                <w:rFonts w:ascii="Arial" w:hAnsi="Arial" w:cs="Arial"/>
                                <w:sz w:val="24"/>
                                <w:szCs w:val="24"/>
                              </w:rPr>
                              <w:t xml:space="preserve"> </w:t>
                            </w:r>
                            <w:bookmarkEnd w:id="19"/>
                            <w:r w:rsidRPr="0049617E">
                              <w:rPr>
                                <w:rFonts w:ascii="Arial" w:hAnsi="Arial" w:cs="Arial"/>
                                <w:sz w:val="24"/>
                                <w:szCs w:val="24"/>
                              </w:rPr>
                              <w:t>Prisma. source created by author</w:t>
                            </w:r>
                            <w:bookmarkEnd w:id="20"/>
                            <w:bookmarkEnd w:id="21"/>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89F511" id="_x0000_t202" coordsize="21600,21600" o:spt="202" path="m,l,21600r21600,l21600,xe">
                <v:stroke joinstyle="miter"/>
                <v:path gradientshapeok="t" o:connecttype="rect"/>
              </v:shapetype>
              <v:shape id="Text Box 1" o:spid="_x0000_s1037" type="#_x0000_t202" style="position:absolute;left:0;text-align:left;margin-left:1.65pt;margin-top:15.95pt;width:237.8pt;height:22.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" stroked="f">
                <v:textbox inset="0,0,0,0">
                  <w:txbxContent>
                    <w:p w14:paraId="08EE0B76" w14:textId="3708CA54" w:rsidR="007B2B91" w:rsidRPr="0049617E" w:rsidRDefault="007B2B91" w:rsidP="007B2B91">
                      <w:pPr>
                        <w:pStyle w:val="Caption"/>
                        <w:rPr>
                          <w:rFonts w:ascii="Arial" w:hAnsi="Arial" w:cs="Arial"/>
                          <w:noProof/>
                          <w:sz w:val="24"/>
                          <w:szCs w:val="24"/>
                        </w:rPr>
                      </w:pPr>
                      <w:bookmarkStart w:id="23" w:name="_Toc241081707"/>
                      <w:bookmarkStart w:id="24" w:name="_Toc241158867"/>
                      <w:bookmarkStart w:id="25" w:name="_Toc241160065"/>
                      <w:bookmarkStart w:id="26" w:name="_Toc241160160"/>
                      <w:r w:rsidRPr="0049617E">
                        <w:rPr>
                          <w:rFonts w:ascii="Arial" w:hAnsi="Arial" w:cs="Arial"/>
                          <w:sz w:val="24"/>
                          <w:szCs w:val="24"/>
                        </w:rPr>
                        <w:t xml:space="preserve">Figure </w:t>
                      </w:r>
                      <w:r w:rsidRPr="0049617E">
                        <w:rPr>
                          <w:rFonts w:ascii="Arial" w:hAnsi="Arial" w:cs="Arial"/>
                          <w:sz w:val="24"/>
                          <w:szCs w:val="24"/>
                        </w:rPr>
                        <w:fldChar w:fldCharType="begin"/>
                      </w:r>
                      <w:r w:rsidRPr="0049617E">
                        <w:rPr>
                          <w:rFonts w:ascii="Arial" w:hAnsi="Arial" w:cs="Arial"/>
                          <w:sz w:val="24"/>
                          <w:szCs w:val="24"/>
                        </w:rPr>
                        <w:instrText xml:space="preserve"> SEQ Figure \* ARABIC </w:instrText>
                      </w:r>
                      <w:r w:rsidRPr="0049617E">
                        <w:rPr>
                          <w:rFonts w:ascii="Arial" w:hAnsi="Arial" w:cs="Arial"/>
                          <w:sz w:val="24"/>
                          <w:szCs w:val="24"/>
                        </w:rPr>
                        <w:fldChar w:fldCharType="separate"/>
                      </w:r>
                      <w:r w:rsidR="00415FD9" w:rsidRPr="0049617E">
                        <w:rPr>
                          <w:rFonts w:ascii="Arial" w:hAnsi="Arial" w:cs="Arial"/>
                          <w:noProof/>
                          <w:sz w:val="24"/>
                          <w:szCs w:val="24"/>
                        </w:rPr>
                        <w:t>1</w:t>
                      </w:r>
                      <w:r w:rsidRPr="0049617E">
                        <w:rPr>
                          <w:rFonts w:ascii="Arial" w:hAnsi="Arial" w:cs="Arial"/>
                          <w:sz w:val="24"/>
                          <w:szCs w:val="24"/>
                        </w:rPr>
                        <w:fldChar w:fldCharType="end"/>
                      </w:r>
                      <w:r w:rsidRPr="0049617E">
                        <w:rPr>
                          <w:rFonts w:ascii="Arial" w:hAnsi="Arial" w:cs="Arial"/>
                          <w:sz w:val="24"/>
                          <w:szCs w:val="24"/>
                        </w:rPr>
                        <w:t xml:space="preserve"> </w:t>
                      </w:r>
                      <w:bookmarkEnd w:id="23"/>
                      <w:r w:rsidRPr="0049617E">
                        <w:rPr>
                          <w:rFonts w:ascii="Arial" w:hAnsi="Arial" w:cs="Arial"/>
                          <w:sz w:val="24"/>
                          <w:szCs w:val="24"/>
                        </w:rPr>
                        <w:t>Prisma. source created by author</w:t>
                      </w:r>
                      <w:bookmarkEnd w:id="24"/>
                      <w:bookmarkEnd w:id="25"/>
                      <w:bookmarkEnd w:id="26"/>
                    </w:p>
                  </w:txbxContent>
                </v:textbox>
              </v:shape>
            </w:pict>
          </mc:Fallback>
        </mc:AlternateContent>
      </w:r>
    </w:p>
    <w:p w14:paraId="6439DE4E" w14:textId="77777777" w:rsidR="00885BEB" w:rsidRPr="00885BEB" w:rsidRDefault="00885BEB" w:rsidP="00885BEB">
      <w:pPr>
        <w:tabs>
          <w:tab w:val="left" w:pos="3119"/>
        </w:tabs>
        <w:spacing w:line="360" w:lineRule="auto"/>
        <w:jc w:val="both"/>
        <w:rPr>
          <w:rFonts w:ascii="Arial" w:hAnsi="Arial" w:cs="Arial"/>
          <w:sz w:val="24"/>
          <w:szCs w:val="24"/>
        </w:rPr>
      </w:pPr>
    </w:p>
    <w:p w14:paraId="1B1237BF" w14:textId="09BB90D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sz w:val="24"/>
          <w:szCs w:val="24"/>
        </w:rPr>
        <w:tab/>
      </w:r>
    </w:p>
    <w:p w14:paraId="24F152F6" w14:textId="77777777" w:rsidR="00885BEB" w:rsidRPr="00885BEB" w:rsidRDefault="00885BEB" w:rsidP="00885BEB">
      <w:pPr>
        <w:tabs>
          <w:tab w:val="left" w:pos="3119"/>
        </w:tabs>
        <w:spacing w:line="360" w:lineRule="auto"/>
        <w:jc w:val="both"/>
        <w:rPr>
          <w:rFonts w:ascii="Arial" w:hAnsi="Arial" w:cs="Arial"/>
          <w:sz w:val="24"/>
          <w:szCs w:val="24"/>
        </w:rPr>
      </w:pPr>
    </w:p>
    <w:p w14:paraId="59086029" w14:textId="77777777" w:rsidR="00885BEB" w:rsidRPr="00885BEB" w:rsidRDefault="00885BEB" w:rsidP="00885BEB">
      <w:pPr>
        <w:tabs>
          <w:tab w:val="left" w:pos="3119"/>
        </w:tabs>
        <w:spacing w:line="360" w:lineRule="auto"/>
        <w:jc w:val="both"/>
        <w:rPr>
          <w:rFonts w:ascii="Arial" w:hAnsi="Arial" w:cs="Arial"/>
          <w:sz w:val="24"/>
          <w:szCs w:val="24"/>
        </w:rPr>
      </w:pPr>
    </w:p>
    <w:p w14:paraId="315DF8F6" w14:textId="77777777" w:rsidR="00885BEB" w:rsidRPr="00885BEB" w:rsidRDefault="00885BEB" w:rsidP="00885BEB">
      <w:pPr>
        <w:tabs>
          <w:tab w:val="left" w:pos="3119"/>
        </w:tabs>
        <w:spacing w:line="360" w:lineRule="auto"/>
        <w:jc w:val="both"/>
        <w:rPr>
          <w:rFonts w:ascii="Arial" w:hAnsi="Arial" w:cs="Arial"/>
          <w:sz w:val="24"/>
          <w:szCs w:val="24"/>
        </w:rPr>
      </w:pPr>
    </w:p>
    <w:p w14:paraId="7D24B6B4" w14:textId="3739FFF0" w:rsidR="00885BEB" w:rsidRPr="00885BEB" w:rsidRDefault="00DE0962" w:rsidP="00885BEB">
      <w:pPr>
        <w:pStyle w:val="Heading2"/>
        <w:spacing w:line="360" w:lineRule="auto"/>
        <w:rPr>
          <w:rFonts w:ascii="Arial" w:hAnsi="Arial" w:cs="Arial"/>
          <w:sz w:val="24"/>
          <w:szCs w:val="24"/>
        </w:rPr>
      </w:pPr>
      <w:bookmarkStart w:id="27" w:name="_Toc241201559"/>
      <w:r>
        <w:rPr>
          <w:rFonts w:ascii="Arial" w:hAnsi="Arial" w:cs="Arial"/>
          <w:sz w:val="24"/>
          <w:szCs w:val="24"/>
        </w:rPr>
        <w:t>2</w:t>
      </w:r>
      <w:r w:rsidR="00885BEB" w:rsidRPr="00885BEB">
        <w:rPr>
          <w:rFonts w:ascii="Arial" w:hAnsi="Arial" w:cs="Arial"/>
          <w:sz w:val="24"/>
          <w:szCs w:val="24"/>
        </w:rPr>
        <w:t>.6 - Sample Size Justification</w:t>
      </w:r>
      <w:bookmarkEnd w:id="27"/>
    </w:p>
    <w:p w14:paraId="04820038"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sz w:val="24"/>
          <w:szCs w:val="24"/>
        </w:rPr>
        <w:t xml:space="preserve">After the data screening process and scrutiny, 40 articles were selected as the final sample for analysis and the number of selected articles is relatively small, </w:t>
      </w:r>
      <w:proofErr w:type="gramStart"/>
      <w:r w:rsidRPr="00885BEB">
        <w:rPr>
          <w:rFonts w:ascii="Arial" w:hAnsi="Arial" w:cs="Arial"/>
          <w:sz w:val="24"/>
          <w:szCs w:val="24"/>
        </w:rPr>
        <w:t>In</w:t>
      </w:r>
      <w:proofErr w:type="gramEnd"/>
      <w:r w:rsidRPr="00885BEB">
        <w:rPr>
          <w:rFonts w:ascii="Arial" w:hAnsi="Arial" w:cs="Arial"/>
          <w:sz w:val="24"/>
          <w:szCs w:val="24"/>
        </w:rPr>
        <w:t xml:space="preserve"> this research due to the limited time frame, it is considered acceptable for a Systematic Literature Review. Therefore, the selected 40 articles were considered adequate to identify key themes, analyse existing knowledge, and address the research objectives. All of these articles include all the objectives and sub questions and to support the research and authenticity of the evidence used in this systematic literature review make it simple.</w:t>
      </w:r>
    </w:p>
    <w:p w14:paraId="0A4F1C52" w14:textId="4E0E070E" w:rsidR="00885BEB" w:rsidRPr="00885BEB" w:rsidRDefault="00DE0962" w:rsidP="00885BEB">
      <w:pPr>
        <w:pStyle w:val="Heading2"/>
        <w:spacing w:line="360" w:lineRule="auto"/>
        <w:rPr>
          <w:rFonts w:ascii="Arial" w:hAnsi="Arial" w:cs="Arial"/>
          <w:sz w:val="24"/>
          <w:szCs w:val="24"/>
        </w:rPr>
      </w:pPr>
      <w:bookmarkStart w:id="28" w:name="_Toc241201560"/>
      <w:r>
        <w:rPr>
          <w:rFonts w:ascii="Arial" w:hAnsi="Arial" w:cs="Arial"/>
          <w:sz w:val="24"/>
          <w:szCs w:val="24"/>
        </w:rPr>
        <w:t>2</w:t>
      </w:r>
      <w:r w:rsidR="00885BEB" w:rsidRPr="00885BEB">
        <w:rPr>
          <w:rFonts w:ascii="Arial" w:hAnsi="Arial" w:cs="Arial"/>
          <w:sz w:val="24"/>
          <w:szCs w:val="24"/>
        </w:rPr>
        <w:t>.7 – Ethics</w:t>
      </w:r>
      <w:bookmarkEnd w:id="28"/>
      <w:r w:rsidR="00885BEB" w:rsidRPr="00885BEB">
        <w:rPr>
          <w:rFonts w:ascii="Arial" w:hAnsi="Arial" w:cs="Arial"/>
          <w:sz w:val="24"/>
          <w:szCs w:val="24"/>
        </w:rPr>
        <w:t xml:space="preserve"> </w:t>
      </w:r>
    </w:p>
    <w:p w14:paraId="17FE1D34" w14:textId="07A4A0F4"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 xml:space="preserve">When conducting systematic reviews, researcher need to understand the sensitive areas like humanitarian, mental, healthcare and ethical issues and they need avoid or </w:t>
      </w:r>
      <w:r w:rsidRPr="00885BEB">
        <w:rPr>
          <w:rFonts w:ascii="Arial" w:hAnsi="Arial" w:cs="Arial"/>
          <w:sz w:val="24"/>
          <w:szCs w:val="24"/>
        </w:rPr>
        <w:lastRenderedPageBreak/>
        <w:t xml:space="preserve">should take permission before </w:t>
      </w:r>
      <w:r w:rsidR="00A775F9" w:rsidRPr="00EC3F69">
        <w:rPr>
          <w:rFonts w:ascii="Arial" w:hAnsi="Arial" w:cs="Arial"/>
          <w:sz w:val="24"/>
          <w:szCs w:val="24"/>
        </w:rPr>
        <w:t>conductive</w:t>
      </w:r>
      <w:r w:rsidR="00A775F9" w:rsidRPr="00A775F9">
        <w:rPr>
          <w:rFonts w:ascii="Arial" w:hAnsi="Arial" w:cs="Arial"/>
          <w:sz w:val="24"/>
          <w:szCs w:val="24"/>
        </w:rPr>
        <w:t xml:space="preserve"> </w:t>
      </w:r>
      <w:r w:rsidRPr="00885BEB">
        <w:rPr>
          <w:rFonts w:ascii="Arial" w:hAnsi="Arial" w:cs="Arial"/>
          <w:sz w:val="24"/>
          <w:szCs w:val="24"/>
        </w:rPr>
        <w:t>research. Also, they need to protect vulnerable groups, involve communities, and balance academic quality with practical relevance (Bruno and Haar, 2020). These reviews emphasize the importance of respecting beneficence, justice, and respect for persons, while acknowledging unique contextual challenges like informed consent and cultural sensitivity. The study uses only existing academic literature and does not include and personal data of any individual or the origination and ensured that information from previous studies was not misrepresented.</w:t>
      </w:r>
    </w:p>
    <w:p w14:paraId="0AB31C33" w14:textId="04400435" w:rsidR="00885BEB" w:rsidRPr="00885BEB" w:rsidRDefault="00DE0962" w:rsidP="00885BEB">
      <w:pPr>
        <w:pStyle w:val="Heading2"/>
        <w:spacing w:line="360" w:lineRule="auto"/>
        <w:rPr>
          <w:rFonts w:ascii="Arial" w:hAnsi="Arial" w:cs="Arial"/>
          <w:sz w:val="24"/>
          <w:szCs w:val="24"/>
        </w:rPr>
      </w:pPr>
      <w:bookmarkStart w:id="29" w:name="_Toc241201561"/>
      <w:r>
        <w:rPr>
          <w:rFonts w:ascii="Arial" w:hAnsi="Arial" w:cs="Arial"/>
          <w:sz w:val="24"/>
          <w:szCs w:val="24"/>
        </w:rPr>
        <w:t>2</w:t>
      </w:r>
      <w:r w:rsidR="00885BEB" w:rsidRPr="00885BEB">
        <w:rPr>
          <w:rFonts w:ascii="Arial" w:hAnsi="Arial" w:cs="Arial"/>
          <w:sz w:val="24"/>
          <w:szCs w:val="24"/>
        </w:rPr>
        <w:t>.8 - limitation</w:t>
      </w:r>
      <w:bookmarkEnd w:id="29"/>
    </w:p>
    <w:p w14:paraId="144D8EDF" w14:textId="77777777"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This research has several methodological limitations that should be acknowledged. This Research is based on a Systematic Literature Review and depend on the academic study and research rather than primary data collected from SME owners, financial institutions, or DeFi platform users. Also, the timeframe to conduct this research is limited and findings depend on the quality and availability of existing literature. DeFi, blockchain, and digital lending technologies are a new field and rapidly developing areas, means new research and development in these areas not be fully represented within the selected timeframe. The research is limited by the selected databases, language restrictions, and inclusion criteria. However, the systematic approach provides a good basis for understanding current research and identifying areas for future research.</w:t>
      </w:r>
    </w:p>
    <w:p w14:paraId="7E6EB948" w14:textId="1457B0B7" w:rsidR="00885BEB" w:rsidRPr="00885BEB" w:rsidRDefault="00DE0962" w:rsidP="00885BEB">
      <w:pPr>
        <w:pStyle w:val="Heading2"/>
        <w:spacing w:line="360" w:lineRule="auto"/>
        <w:rPr>
          <w:rFonts w:ascii="Arial" w:hAnsi="Arial" w:cs="Arial"/>
          <w:sz w:val="24"/>
          <w:szCs w:val="24"/>
        </w:rPr>
      </w:pPr>
      <w:bookmarkStart w:id="30" w:name="_Toc241201562"/>
      <w:r>
        <w:rPr>
          <w:rFonts w:ascii="Arial" w:hAnsi="Arial" w:cs="Arial"/>
          <w:sz w:val="24"/>
          <w:szCs w:val="24"/>
        </w:rPr>
        <w:t>2</w:t>
      </w:r>
      <w:r w:rsidR="00885BEB" w:rsidRPr="00885BEB">
        <w:rPr>
          <w:rFonts w:ascii="Arial" w:hAnsi="Arial" w:cs="Arial"/>
          <w:sz w:val="24"/>
          <w:szCs w:val="24"/>
        </w:rPr>
        <w:t>.9 - Data Extraction and Analysis</w:t>
      </w:r>
      <w:bookmarkEnd w:id="30"/>
    </w:p>
    <w:p w14:paraId="78C6E8CD" w14:textId="77777777"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The 40 articles are exported in Microsoft Excel spreadsheet, and the important information about the article is recorded in tabular format,</w:t>
      </w:r>
      <w:r w:rsidRPr="00885BEB">
        <w:rPr>
          <w:rFonts w:ascii="Arial" w:eastAsia="URWPalladioL-Roma" w:hAnsi="Arial" w:cs="Arial"/>
          <w:kern w:val="0"/>
          <w:sz w:val="24"/>
          <w:szCs w:val="24"/>
        </w:rPr>
        <w:t xml:space="preserve"> </w:t>
      </w:r>
      <w:r w:rsidRPr="00885BEB">
        <w:rPr>
          <w:rFonts w:ascii="Arial" w:hAnsi="Arial" w:cs="Arial"/>
          <w:sz w:val="24"/>
          <w:szCs w:val="24"/>
        </w:rPr>
        <w:t>including title, sources and publication year. These articles selected based on the research sub topic and sub question and make sure that the aim could be achieved. Table - 1 is showing final article for the study.</w:t>
      </w:r>
    </w:p>
    <w:p w14:paraId="01DE052D" w14:textId="77777777" w:rsidR="00885BEB" w:rsidRPr="00885BEB" w:rsidRDefault="00885BEB" w:rsidP="00885BEB">
      <w:pPr>
        <w:spacing w:line="360" w:lineRule="auto"/>
        <w:jc w:val="both"/>
        <w:rPr>
          <w:rFonts w:ascii="Arial" w:hAnsi="Arial" w:cs="Arial"/>
          <w:sz w:val="24"/>
          <w:szCs w:val="24"/>
        </w:rPr>
      </w:pPr>
    </w:p>
    <w:p w14:paraId="3D7936D6" w14:textId="77777777" w:rsidR="00885BEB" w:rsidRPr="00885BEB" w:rsidRDefault="00885BEB" w:rsidP="00885BEB">
      <w:pPr>
        <w:spacing w:line="360" w:lineRule="auto"/>
        <w:jc w:val="both"/>
        <w:rPr>
          <w:rFonts w:ascii="Arial" w:hAnsi="Arial" w:cs="Arial"/>
          <w:sz w:val="24"/>
          <w:szCs w:val="24"/>
        </w:rPr>
      </w:pPr>
    </w:p>
    <w:p w14:paraId="3169B994" w14:textId="77777777" w:rsidR="00885BEB" w:rsidRDefault="00885BEB" w:rsidP="00885BEB">
      <w:pPr>
        <w:spacing w:line="360" w:lineRule="auto"/>
        <w:jc w:val="both"/>
        <w:rPr>
          <w:rFonts w:ascii="Arial" w:hAnsi="Arial" w:cs="Arial"/>
          <w:sz w:val="24"/>
          <w:szCs w:val="24"/>
        </w:rPr>
      </w:pPr>
    </w:p>
    <w:p w14:paraId="312A28FA" w14:textId="77777777" w:rsidR="007B2B91" w:rsidRDefault="007B2B91" w:rsidP="00885BEB">
      <w:pPr>
        <w:spacing w:line="360" w:lineRule="auto"/>
        <w:jc w:val="both"/>
        <w:rPr>
          <w:rFonts w:ascii="Arial" w:hAnsi="Arial" w:cs="Arial"/>
          <w:sz w:val="24"/>
          <w:szCs w:val="24"/>
        </w:rPr>
      </w:pPr>
    </w:p>
    <w:p w14:paraId="047EADA0" w14:textId="77777777" w:rsidR="007B2B91" w:rsidRDefault="007B2B91" w:rsidP="00885BEB">
      <w:pPr>
        <w:spacing w:line="360" w:lineRule="auto"/>
        <w:jc w:val="both"/>
        <w:rPr>
          <w:rFonts w:ascii="Arial" w:hAnsi="Arial" w:cs="Arial"/>
          <w:sz w:val="24"/>
          <w:szCs w:val="24"/>
        </w:rPr>
      </w:pPr>
    </w:p>
    <w:p w14:paraId="07D264F3" w14:textId="77777777" w:rsidR="007B2B91" w:rsidRPr="00885BEB" w:rsidRDefault="007B2B91" w:rsidP="00885BEB">
      <w:pPr>
        <w:spacing w:line="360" w:lineRule="auto"/>
        <w:jc w:val="both"/>
        <w:rPr>
          <w:rFonts w:ascii="Arial" w:hAnsi="Arial" w:cs="Arial"/>
          <w:sz w:val="24"/>
          <w:szCs w:val="24"/>
        </w:rPr>
      </w:pPr>
    </w:p>
    <w:p w14:paraId="4445CA35" w14:textId="1D465E6C" w:rsidR="007B2B91" w:rsidRPr="0049617E" w:rsidRDefault="007B2B91" w:rsidP="007B2B91">
      <w:pPr>
        <w:pStyle w:val="Caption"/>
        <w:keepNext/>
        <w:rPr>
          <w:rFonts w:ascii="Arial" w:hAnsi="Arial" w:cs="Arial"/>
          <w:sz w:val="22"/>
          <w:szCs w:val="22"/>
        </w:rPr>
      </w:pPr>
      <w:bookmarkStart w:id="31" w:name="_Toc241081645"/>
      <w:bookmarkStart w:id="32" w:name="_Toc241158829"/>
      <w:bookmarkStart w:id="33" w:name="_Toc241159610"/>
      <w:bookmarkStart w:id="34" w:name="_Toc241160049"/>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2</w:t>
      </w:r>
      <w:r w:rsidRPr="0049617E">
        <w:rPr>
          <w:rFonts w:ascii="Arial" w:hAnsi="Arial" w:cs="Arial"/>
          <w:sz w:val="22"/>
          <w:szCs w:val="22"/>
        </w:rPr>
        <w:fldChar w:fldCharType="end"/>
      </w:r>
      <w:r w:rsidRPr="0049617E">
        <w:rPr>
          <w:rFonts w:ascii="Arial" w:hAnsi="Arial" w:cs="Arial"/>
          <w:sz w:val="22"/>
          <w:szCs w:val="22"/>
        </w:rPr>
        <w:t xml:space="preserve"> Data extraction.</w:t>
      </w:r>
      <w:r w:rsidRPr="0049617E">
        <w:rPr>
          <w:rFonts w:ascii="Arial" w:hAnsi="Arial" w:cs="Arial"/>
          <w:sz w:val="32"/>
          <w:szCs w:val="32"/>
        </w:rPr>
        <w:t xml:space="preserve"> </w:t>
      </w:r>
      <w:r w:rsidRPr="0049617E">
        <w:rPr>
          <w:rFonts w:ascii="Arial" w:hAnsi="Arial" w:cs="Arial"/>
          <w:sz w:val="22"/>
          <w:szCs w:val="22"/>
        </w:rPr>
        <w:t>Source Created by the author</w:t>
      </w:r>
      <w:bookmarkEnd w:id="31"/>
      <w:bookmarkEnd w:id="32"/>
      <w:bookmarkEnd w:id="33"/>
      <w:bookmarkEnd w:id="34"/>
      <w:r w:rsidRPr="0049617E">
        <w:rPr>
          <w:rFonts w:ascii="Arial" w:hAnsi="Arial" w:cs="Arial"/>
          <w:sz w:val="16"/>
          <w:szCs w:val="16"/>
        </w:rPr>
        <w:t xml:space="preserve"> </w:t>
      </w:r>
    </w:p>
    <w:tbl>
      <w:tblPr>
        <w:tblW w:w="8500" w:type="dxa"/>
        <w:tblLook w:val="04A0" w:firstRow="1" w:lastRow="0" w:firstColumn="1" w:lastColumn="0" w:noHBand="0" w:noVBand="1"/>
      </w:tblPr>
      <w:tblGrid>
        <w:gridCol w:w="561"/>
        <w:gridCol w:w="4427"/>
        <w:gridCol w:w="1928"/>
        <w:gridCol w:w="1104"/>
        <w:gridCol w:w="996"/>
      </w:tblGrid>
      <w:tr w:rsidR="00885BEB" w:rsidRPr="00885BEB" w14:paraId="44BED12E" w14:textId="77777777" w:rsidTr="00183C9A">
        <w:trPr>
          <w:trHeight w:val="636"/>
        </w:trPr>
        <w:tc>
          <w:tcPr>
            <w:tcW w:w="600" w:type="dxa"/>
            <w:tcBorders>
              <w:top w:val="single" w:sz="4" w:space="0" w:color="auto"/>
              <w:left w:val="single" w:sz="4" w:space="0" w:color="auto"/>
              <w:bottom w:val="single" w:sz="4" w:space="0" w:color="auto"/>
              <w:right w:val="single" w:sz="4" w:space="0" w:color="auto"/>
            </w:tcBorders>
            <w:noWrap/>
            <w:vAlign w:val="bottom"/>
            <w:hideMark/>
          </w:tcPr>
          <w:p w14:paraId="4001235B" w14:textId="77777777" w:rsidR="00885BEB" w:rsidRPr="007B2B91" w:rsidRDefault="00885BEB" w:rsidP="00183C9A">
            <w:pPr>
              <w:spacing w:after="0" w:line="360" w:lineRule="auto"/>
              <w:jc w:val="both"/>
              <w:rPr>
                <w:rFonts w:ascii="Arial" w:eastAsia="Times New Roman" w:hAnsi="Arial" w:cs="Arial"/>
                <w:b/>
                <w:bCs/>
                <w:color w:val="000000"/>
                <w:kern w:val="0"/>
                <w:sz w:val="24"/>
                <w:szCs w:val="24"/>
                <w:lang w:eastAsia="en-IN"/>
                <w14:ligatures w14:val="none"/>
              </w:rPr>
            </w:pPr>
            <w:r w:rsidRPr="007B2B91">
              <w:rPr>
                <w:rFonts w:ascii="Arial" w:eastAsia="Times New Roman" w:hAnsi="Arial" w:cs="Arial"/>
                <w:b/>
                <w:bCs/>
                <w:color w:val="000000"/>
                <w:kern w:val="0"/>
                <w:sz w:val="24"/>
                <w:szCs w:val="24"/>
                <w:lang w:eastAsia="en-IN"/>
                <w14:ligatures w14:val="none"/>
              </w:rPr>
              <w:t xml:space="preserve">Sr no </w:t>
            </w:r>
          </w:p>
        </w:tc>
        <w:tc>
          <w:tcPr>
            <w:tcW w:w="4120" w:type="dxa"/>
            <w:tcBorders>
              <w:top w:val="single" w:sz="4" w:space="0" w:color="auto"/>
              <w:left w:val="nil"/>
              <w:bottom w:val="single" w:sz="4" w:space="0" w:color="auto"/>
              <w:right w:val="single" w:sz="4" w:space="0" w:color="auto"/>
            </w:tcBorders>
            <w:vAlign w:val="bottom"/>
            <w:hideMark/>
          </w:tcPr>
          <w:p w14:paraId="06B62391" w14:textId="77777777" w:rsidR="00885BEB" w:rsidRPr="007B2B91" w:rsidRDefault="00885BEB" w:rsidP="00183C9A">
            <w:pPr>
              <w:spacing w:after="0" w:line="360" w:lineRule="auto"/>
              <w:jc w:val="both"/>
              <w:rPr>
                <w:rFonts w:ascii="Arial" w:eastAsia="Times New Roman" w:hAnsi="Arial" w:cs="Arial"/>
                <w:b/>
                <w:bCs/>
                <w:color w:val="000000"/>
                <w:kern w:val="0"/>
                <w:sz w:val="24"/>
                <w:szCs w:val="24"/>
                <w:lang w:eastAsia="en-IN"/>
                <w14:ligatures w14:val="none"/>
              </w:rPr>
            </w:pPr>
            <w:r w:rsidRPr="007B2B91">
              <w:rPr>
                <w:rFonts w:ascii="Arial" w:eastAsia="Times New Roman" w:hAnsi="Arial" w:cs="Arial"/>
                <w:b/>
                <w:bCs/>
                <w:color w:val="000000"/>
                <w:kern w:val="0"/>
                <w:sz w:val="24"/>
                <w:szCs w:val="24"/>
                <w:lang w:eastAsia="en-IN"/>
                <w14:ligatures w14:val="none"/>
              </w:rPr>
              <w:t>Article</w:t>
            </w:r>
          </w:p>
        </w:tc>
        <w:tc>
          <w:tcPr>
            <w:tcW w:w="2120" w:type="dxa"/>
            <w:tcBorders>
              <w:top w:val="single" w:sz="4" w:space="0" w:color="auto"/>
              <w:left w:val="nil"/>
              <w:bottom w:val="single" w:sz="4" w:space="0" w:color="auto"/>
              <w:right w:val="single" w:sz="4" w:space="0" w:color="auto"/>
            </w:tcBorders>
            <w:noWrap/>
            <w:vAlign w:val="bottom"/>
            <w:hideMark/>
          </w:tcPr>
          <w:p w14:paraId="147F2C6C" w14:textId="77777777" w:rsidR="00885BEB" w:rsidRPr="007B2B91" w:rsidRDefault="00885BEB" w:rsidP="00183C9A">
            <w:pPr>
              <w:spacing w:after="0" w:line="360" w:lineRule="auto"/>
              <w:jc w:val="both"/>
              <w:rPr>
                <w:rFonts w:ascii="Arial" w:eastAsia="Times New Roman" w:hAnsi="Arial" w:cs="Arial"/>
                <w:b/>
                <w:bCs/>
                <w:color w:val="000000"/>
                <w:kern w:val="0"/>
                <w:sz w:val="24"/>
                <w:szCs w:val="24"/>
                <w:lang w:eastAsia="en-IN"/>
                <w14:ligatures w14:val="none"/>
              </w:rPr>
            </w:pPr>
            <w:r w:rsidRPr="007B2B91">
              <w:rPr>
                <w:rFonts w:ascii="Arial" w:eastAsia="Times New Roman" w:hAnsi="Arial" w:cs="Arial"/>
                <w:b/>
                <w:bCs/>
                <w:color w:val="000000"/>
                <w:kern w:val="0"/>
                <w:sz w:val="24"/>
                <w:szCs w:val="24"/>
                <w:lang w:eastAsia="en-IN"/>
                <w14:ligatures w14:val="none"/>
              </w:rPr>
              <w:t>Source</w:t>
            </w:r>
          </w:p>
        </w:tc>
        <w:tc>
          <w:tcPr>
            <w:tcW w:w="680" w:type="dxa"/>
            <w:tcBorders>
              <w:top w:val="single" w:sz="4" w:space="0" w:color="auto"/>
              <w:left w:val="nil"/>
              <w:bottom w:val="single" w:sz="4" w:space="0" w:color="auto"/>
              <w:right w:val="single" w:sz="4" w:space="0" w:color="auto"/>
            </w:tcBorders>
            <w:vAlign w:val="bottom"/>
            <w:hideMark/>
          </w:tcPr>
          <w:p w14:paraId="6DD7EE4B" w14:textId="77777777" w:rsidR="00885BEB" w:rsidRPr="007B2B91" w:rsidRDefault="00885BEB" w:rsidP="00183C9A">
            <w:pPr>
              <w:spacing w:after="0" w:line="360" w:lineRule="auto"/>
              <w:jc w:val="both"/>
              <w:rPr>
                <w:rFonts w:ascii="Arial" w:eastAsia="Times New Roman" w:hAnsi="Arial" w:cs="Arial"/>
                <w:b/>
                <w:bCs/>
                <w:color w:val="000000"/>
                <w:kern w:val="0"/>
                <w:sz w:val="24"/>
                <w:szCs w:val="24"/>
                <w:lang w:eastAsia="en-IN"/>
                <w14:ligatures w14:val="none"/>
              </w:rPr>
            </w:pPr>
            <w:r w:rsidRPr="007B2B91">
              <w:rPr>
                <w:rFonts w:ascii="Arial" w:eastAsia="Times New Roman" w:hAnsi="Arial" w:cs="Arial"/>
                <w:b/>
                <w:bCs/>
                <w:color w:val="000000"/>
                <w:kern w:val="0"/>
                <w:sz w:val="24"/>
                <w:szCs w:val="24"/>
                <w:lang w:eastAsia="en-IN"/>
                <w14:ligatures w14:val="none"/>
              </w:rPr>
              <w:t xml:space="preserve">No of Article Selected </w:t>
            </w:r>
          </w:p>
        </w:tc>
        <w:tc>
          <w:tcPr>
            <w:tcW w:w="980" w:type="dxa"/>
            <w:tcBorders>
              <w:top w:val="single" w:sz="4" w:space="0" w:color="auto"/>
              <w:left w:val="nil"/>
              <w:bottom w:val="single" w:sz="4" w:space="0" w:color="auto"/>
              <w:right w:val="single" w:sz="4" w:space="0" w:color="auto"/>
            </w:tcBorders>
            <w:vAlign w:val="bottom"/>
            <w:hideMark/>
          </w:tcPr>
          <w:p w14:paraId="0FDDA2E4" w14:textId="77777777" w:rsidR="00885BEB" w:rsidRPr="007B2B91" w:rsidRDefault="00885BEB" w:rsidP="00183C9A">
            <w:pPr>
              <w:spacing w:after="0" w:line="360" w:lineRule="auto"/>
              <w:jc w:val="both"/>
              <w:rPr>
                <w:rFonts w:ascii="Arial" w:eastAsia="Times New Roman" w:hAnsi="Arial" w:cs="Arial"/>
                <w:b/>
                <w:bCs/>
                <w:color w:val="000000"/>
                <w:kern w:val="0"/>
                <w:sz w:val="24"/>
                <w:szCs w:val="24"/>
                <w:lang w:eastAsia="en-IN"/>
                <w14:ligatures w14:val="none"/>
              </w:rPr>
            </w:pPr>
            <w:r w:rsidRPr="007B2B91">
              <w:rPr>
                <w:rFonts w:ascii="Arial" w:eastAsia="Times New Roman" w:hAnsi="Arial" w:cs="Arial"/>
                <w:b/>
                <w:bCs/>
                <w:color w:val="000000"/>
                <w:kern w:val="0"/>
                <w:sz w:val="24"/>
                <w:szCs w:val="24"/>
                <w:lang w:eastAsia="en-IN"/>
                <w14:ligatures w14:val="none"/>
              </w:rPr>
              <w:t>Publish Year</w:t>
            </w:r>
          </w:p>
        </w:tc>
      </w:tr>
      <w:tr w:rsidR="00885BEB" w:rsidRPr="00885BEB" w14:paraId="5FA19B24"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676BAF1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4120" w:type="dxa"/>
            <w:tcBorders>
              <w:top w:val="nil"/>
              <w:left w:val="nil"/>
              <w:bottom w:val="single" w:sz="4" w:space="0" w:color="auto"/>
              <w:right w:val="single" w:sz="4" w:space="0" w:color="auto"/>
            </w:tcBorders>
            <w:vAlign w:val="bottom"/>
            <w:hideMark/>
          </w:tcPr>
          <w:p w14:paraId="29282BD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Task management in decentralized autonomous organization</w:t>
            </w:r>
          </w:p>
        </w:tc>
        <w:tc>
          <w:tcPr>
            <w:tcW w:w="2120" w:type="dxa"/>
            <w:tcBorders>
              <w:top w:val="nil"/>
              <w:left w:val="nil"/>
              <w:bottom w:val="single" w:sz="4" w:space="0" w:color="auto"/>
              <w:right w:val="single" w:sz="4" w:space="0" w:color="auto"/>
            </w:tcBorders>
            <w:noWrap/>
            <w:vAlign w:val="bottom"/>
            <w:hideMark/>
          </w:tcPr>
          <w:p w14:paraId="0525C87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158776E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08E8A22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2022</w:t>
            </w:r>
          </w:p>
        </w:tc>
      </w:tr>
      <w:tr w:rsidR="00885BEB" w:rsidRPr="00885BEB" w14:paraId="37C4FF25"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55C9A04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w:t>
            </w:r>
          </w:p>
        </w:tc>
        <w:tc>
          <w:tcPr>
            <w:tcW w:w="4120" w:type="dxa"/>
            <w:tcBorders>
              <w:top w:val="nil"/>
              <w:left w:val="nil"/>
              <w:bottom w:val="single" w:sz="4" w:space="0" w:color="auto"/>
              <w:right w:val="single" w:sz="4" w:space="0" w:color="auto"/>
            </w:tcBorders>
            <w:vAlign w:val="bottom"/>
            <w:hideMark/>
          </w:tcPr>
          <w:p w14:paraId="3316825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Risk Forecasting Comparisons in Decentralized Finance: An Approach in Constant Product Market Makers</w:t>
            </w:r>
          </w:p>
        </w:tc>
        <w:tc>
          <w:tcPr>
            <w:tcW w:w="2120" w:type="dxa"/>
            <w:tcBorders>
              <w:top w:val="nil"/>
              <w:left w:val="nil"/>
              <w:bottom w:val="single" w:sz="4" w:space="0" w:color="auto"/>
              <w:right w:val="single" w:sz="4" w:space="0" w:color="auto"/>
            </w:tcBorders>
            <w:noWrap/>
            <w:vAlign w:val="bottom"/>
            <w:hideMark/>
          </w:tcPr>
          <w:p w14:paraId="0193D09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1EB65AD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4C8D5F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62DF6314"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1B7CF63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w:t>
            </w:r>
          </w:p>
        </w:tc>
        <w:tc>
          <w:tcPr>
            <w:tcW w:w="4120" w:type="dxa"/>
            <w:tcBorders>
              <w:top w:val="nil"/>
              <w:left w:val="nil"/>
              <w:bottom w:val="single" w:sz="4" w:space="0" w:color="auto"/>
              <w:right w:val="single" w:sz="4" w:space="0" w:color="auto"/>
            </w:tcBorders>
            <w:vAlign w:val="bottom"/>
            <w:hideMark/>
          </w:tcPr>
          <w:p w14:paraId="23FEC2F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Applications and Management of Blockchain Technologies in Financial Services</w:t>
            </w:r>
          </w:p>
        </w:tc>
        <w:tc>
          <w:tcPr>
            <w:tcW w:w="2120" w:type="dxa"/>
            <w:tcBorders>
              <w:top w:val="nil"/>
              <w:left w:val="nil"/>
              <w:bottom w:val="single" w:sz="4" w:space="0" w:color="auto"/>
              <w:right w:val="single" w:sz="4" w:space="0" w:color="auto"/>
            </w:tcBorders>
            <w:noWrap/>
            <w:vAlign w:val="bottom"/>
            <w:hideMark/>
          </w:tcPr>
          <w:p w14:paraId="7F8B85C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2697242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0F5249A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2026</w:t>
            </w:r>
          </w:p>
        </w:tc>
      </w:tr>
      <w:tr w:rsidR="00885BEB" w:rsidRPr="00885BEB" w14:paraId="402FBD4B"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2EE8DBF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w:t>
            </w:r>
          </w:p>
        </w:tc>
        <w:tc>
          <w:tcPr>
            <w:tcW w:w="4120" w:type="dxa"/>
            <w:tcBorders>
              <w:top w:val="nil"/>
              <w:left w:val="nil"/>
              <w:bottom w:val="single" w:sz="4" w:space="0" w:color="auto"/>
              <w:right w:val="single" w:sz="4" w:space="0" w:color="auto"/>
            </w:tcBorders>
            <w:vAlign w:val="bottom"/>
            <w:hideMark/>
          </w:tcPr>
          <w:p w14:paraId="364A990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Stablecoin depegging risk prediction</w:t>
            </w:r>
          </w:p>
        </w:tc>
        <w:tc>
          <w:tcPr>
            <w:tcW w:w="2120" w:type="dxa"/>
            <w:tcBorders>
              <w:top w:val="nil"/>
              <w:left w:val="nil"/>
              <w:bottom w:val="single" w:sz="4" w:space="0" w:color="auto"/>
              <w:right w:val="single" w:sz="4" w:space="0" w:color="auto"/>
            </w:tcBorders>
            <w:noWrap/>
            <w:vAlign w:val="bottom"/>
            <w:hideMark/>
          </w:tcPr>
          <w:p w14:paraId="66DE3BC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76A8E42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845FE0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009CA4FA"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027DC32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4120" w:type="dxa"/>
            <w:tcBorders>
              <w:top w:val="nil"/>
              <w:left w:val="nil"/>
              <w:bottom w:val="single" w:sz="4" w:space="0" w:color="auto"/>
              <w:right w:val="single" w:sz="4" w:space="0" w:color="auto"/>
            </w:tcBorders>
            <w:vAlign w:val="bottom"/>
            <w:hideMark/>
          </w:tcPr>
          <w:p w14:paraId="2DB4B85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Stablecoins and short-term funding markets</w:t>
            </w:r>
          </w:p>
        </w:tc>
        <w:tc>
          <w:tcPr>
            <w:tcW w:w="2120" w:type="dxa"/>
            <w:tcBorders>
              <w:top w:val="nil"/>
              <w:left w:val="nil"/>
              <w:bottom w:val="single" w:sz="4" w:space="0" w:color="auto"/>
              <w:right w:val="single" w:sz="4" w:space="0" w:color="auto"/>
            </w:tcBorders>
            <w:noWrap/>
            <w:vAlign w:val="bottom"/>
            <w:hideMark/>
          </w:tcPr>
          <w:p w14:paraId="091191A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020E1B5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723BF11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2026</w:t>
            </w:r>
          </w:p>
        </w:tc>
      </w:tr>
      <w:tr w:rsidR="00885BEB" w:rsidRPr="00885BEB" w14:paraId="4B8B3D77"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1471B60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w:t>
            </w:r>
          </w:p>
        </w:tc>
        <w:tc>
          <w:tcPr>
            <w:tcW w:w="4120" w:type="dxa"/>
            <w:tcBorders>
              <w:top w:val="nil"/>
              <w:left w:val="nil"/>
              <w:bottom w:val="single" w:sz="4" w:space="0" w:color="auto"/>
              <w:right w:val="single" w:sz="4" w:space="0" w:color="auto"/>
            </w:tcBorders>
            <w:vAlign w:val="bottom"/>
            <w:hideMark/>
          </w:tcPr>
          <w:p w14:paraId="6962098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From adoption to continuance: Stablecoins in cross-border remittances and the role of digital and financial literacy</w:t>
            </w:r>
          </w:p>
        </w:tc>
        <w:tc>
          <w:tcPr>
            <w:tcW w:w="2120" w:type="dxa"/>
            <w:tcBorders>
              <w:top w:val="nil"/>
              <w:left w:val="nil"/>
              <w:bottom w:val="single" w:sz="4" w:space="0" w:color="auto"/>
              <w:right w:val="single" w:sz="4" w:space="0" w:color="auto"/>
            </w:tcBorders>
            <w:noWrap/>
            <w:vAlign w:val="bottom"/>
            <w:hideMark/>
          </w:tcPr>
          <w:p w14:paraId="71139E1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18A418F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6A5EA27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5D62AF28"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37C1EBB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w:t>
            </w:r>
          </w:p>
        </w:tc>
        <w:tc>
          <w:tcPr>
            <w:tcW w:w="4120" w:type="dxa"/>
            <w:tcBorders>
              <w:top w:val="nil"/>
              <w:left w:val="nil"/>
              <w:bottom w:val="single" w:sz="4" w:space="0" w:color="auto"/>
              <w:right w:val="single" w:sz="4" w:space="0" w:color="auto"/>
            </w:tcBorders>
            <w:vAlign w:val="bottom"/>
            <w:hideMark/>
          </w:tcPr>
          <w:p w14:paraId="257C1A5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What happens when stablecoins are introduced? Evidence from short-term funding market</w:t>
            </w:r>
          </w:p>
        </w:tc>
        <w:tc>
          <w:tcPr>
            <w:tcW w:w="2120" w:type="dxa"/>
            <w:tcBorders>
              <w:top w:val="nil"/>
              <w:left w:val="nil"/>
              <w:bottom w:val="single" w:sz="4" w:space="0" w:color="auto"/>
              <w:right w:val="single" w:sz="4" w:space="0" w:color="auto"/>
            </w:tcBorders>
            <w:noWrap/>
            <w:vAlign w:val="bottom"/>
            <w:hideMark/>
          </w:tcPr>
          <w:p w14:paraId="250ADC5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2CB4991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27615E1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359466F8"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2DE66A7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8</w:t>
            </w:r>
          </w:p>
        </w:tc>
        <w:tc>
          <w:tcPr>
            <w:tcW w:w="4120" w:type="dxa"/>
            <w:tcBorders>
              <w:top w:val="nil"/>
              <w:left w:val="nil"/>
              <w:bottom w:val="single" w:sz="4" w:space="0" w:color="auto"/>
              <w:right w:val="single" w:sz="4" w:space="0" w:color="auto"/>
            </w:tcBorders>
            <w:vAlign w:val="bottom"/>
            <w:hideMark/>
          </w:tcPr>
          <w:p w14:paraId="7B8F6EBB" w14:textId="31265DD2"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CBDCs, regulated stablecoins and tokenized traditional assets under the Basel Committee rules on </w:t>
            </w:r>
            <w:r w:rsidR="00DC3A9C" w:rsidRPr="00885BEB">
              <w:rPr>
                <w:rFonts w:ascii="Arial" w:eastAsia="Times New Roman" w:hAnsi="Arial" w:cs="Arial"/>
                <w:color w:val="000000"/>
                <w:kern w:val="0"/>
                <w:sz w:val="24"/>
                <w:szCs w:val="24"/>
                <w:lang w:eastAsia="en-IN"/>
                <w14:ligatures w14:val="none"/>
              </w:rPr>
              <w:t>crypto assets</w:t>
            </w:r>
          </w:p>
        </w:tc>
        <w:tc>
          <w:tcPr>
            <w:tcW w:w="2120" w:type="dxa"/>
            <w:tcBorders>
              <w:top w:val="nil"/>
              <w:left w:val="nil"/>
              <w:bottom w:val="single" w:sz="4" w:space="0" w:color="auto"/>
              <w:right w:val="single" w:sz="4" w:space="0" w:color="auto"/>
            </w:tcBorders>
            <w:noWrap/>
            <w:vAlign w:val="bottom"/>
            <w:hideMark/>
          </w:tcPr>
          <w:p w14:paraId="489806C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0B48CA1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027DF7B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07F4D15B"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193F02E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9</w:t>
            </w:r>
          </w:p>
        </w:tc>
        <w:tc>
          <w:tcPr>
            <w:tcW w:w="4120" w:type="dxa"/>
            <w:tcBorders>
              <w:top w:val="nil"/>
              <w:left w:val="nil"/>
              <w:bottom w:val="single" w:sz="4" w:space="0" w:color="auto"/>
              <w:right w:val="single" w:sz="4" w:space="0" w:color="auto"/>
            </w:tcBorders>
            <w:vAlign w:val="bottom"/>
            <w:hideMark/>
          </w:tcPr>
          <w:p w14:paraId="215E207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 survey of DeFi security: Challenges and opportunities</w:t>
            </w:r>
          </w:p>
        </w:tc>
        <w:tc>
          <w:tcPr>
            <w:tcW w:w="2120" w:type="dxa"/>
            <w:tcBorders>
              <w:top w:val="nil"/>
              <w:left w:val="nil"/>
              <w:bottom w:val="single" w:sz="4" w:space="0" w:color="auto"/>
              <w:right w:val="single" w:sz="4" w:space="0" w:color="auto"/>
            </w:tcBorders>
            <w:noWrap/>
            <w:vAlign w:val="bottom"/>
            <w:hideMark/>
          </w:tcPr>
          <w:p w14:paraId="331168C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3DEE50F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7AA430E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2022</w:t>
            </w:r>
          </w:p>
        </w:tc>
      </w:tr>
      <w:tr w:rsidR="00885BEB" w:rsidRPr="00885BEB" w14:paraId="2D98DC16"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561055D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w:t>
            </w:r>
          </w:p>
        </w:tc>
        <w:tc>
          <w:tcPr>
            <w:tcW w:w="4120" w:type="dxa"/>
            <w:tcBorders>
              <w:top w:val="nil"/>
              <w:left w:val="nil"/>
              <w:bottom w:val="single" w:sz="4" w:space="0" w:color="auto"/>
              <w:right w:val="single" w:sz="4" w:space="0" w:color="auto"/>
            </w:tcBorders>
            <w:vAlign w:val="bottom"/>
            <w:hideMark/>
          </w:tcPr>
          <w:p w14:paraId="4BB910E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Blockchain for finance: A survey</w:t>
            </w:r>
          </w:p>
        </w:tc>
        <w:tc>
          <w:tcPr>
            <w:tcW w:w="2120" w:type="dxa"/>
            <w:tcBorders>
              <w:top w:val="nil"/>
              <w:left w:val="nil"/>
              <w:bottom w:val="single" w:sz="4" w:space="0" w:color="auto"/>
              <w:right w:val="single" w:sz="4" w:space="0" w:color="auto"/>
            </w:tcBorders>
            <w:noWrap/>
            <w:vAlign w:val="bottom"/>
            <w:hideMark/>
          </w:tcPr>
          <w:p w14:paraId="15C9A5C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73E906C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DB4D69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2A2472B9"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5C3FF62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4120" w:type="dxa"/>
            <w:tcBorders>
              <w:top w:val="nil"/>
              <w:left w:val="nil"/>
              <w:bottom w:val="single" w:sz="4" w:space="0" w:color="auto"/>
              <w:right w:val="single" w:sz="4" w:space="0" w:color="auto"/>
            </w:tcBorders>
            <w:vAlign w:val="bottom"/>
            <w:hideMark/>
          </w:tcPr>
          <w:p w14:paraId="1CD439C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Toward Decentralized Intelligence: A Systematic Literature Review of Blockchain-Enabled AI Systems</w:t>
            </w:r>
          </w:p>
        </w:tc>
        <w:tc>
          <w:tcPr>
            <w:tcW w:w="2120" w:type="dxa"/>
            <w:tcBorders>
              <w:top w:val="nil"/>
              <w:left w:val="nil"/>
              <w:bottom w:val="single" w:sz="4" w:space="0" w:color="auto"/>
              <w:right w:val="single" w:sz="4" w:space="0" w:color="auto"/>
            </w:tcBorders>
            <w:noWrap/>
            <w:vAlign w:val="bottom"/>
            <w:hideMark/>
          </w:tcPr>
          <w:p w14:paraId="14B92C7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1EEB61F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719216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7DAE700F"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5351DD0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12</w:t>
            </w:r>
          </w:p>
        </w:tc>
        <w:tc>
          <w:tcPr>
            <w:tcW w:w="4120" w:type="dxa"/>
            <w:tcBorders>
              <w:top w:val="nil"/>
              <w:left w:val="nil"/>
              <w:bottom w:val="single" w:sz="4" w:space="0" w:color="auto"/>
              <w:right w:val="single" w:sz="4" w:space="0" w:color="auto"/>
            </w:tcBorders>
            <w:vAlign w:val="bottom"/>
            <w:hideMark/>
          </w:tcPr>
          <w:p w14:paraId="069A1E4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Promise of AI in DeFi, a Systematic Review</w:t>
            </w:r>
          </w:p>
        </w:tc>
        <w:tc>
          <w:tcPr>
            <w:tcW w:w="2120" w:type="dxa"/>
            <w:tcBorders>
              <w:top w:val="nil"/>
              <w:left w:val="nil"/>
              <w:bottom w:val="single" w:sz="4" w:space="0" w:color="auto"/>
              <w:right w:val="single" w:sz="4" w:space="0" w:color="auto"/>
            </w:tcBorders>
            <w:noWrap/>
            <w:vAlign w:val="bottom"/>
            <w:hideMark/>
          </w:tcPr>
          <w:p w14:paraId="618777F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2512C64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C4C7EE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2022</w:t>
            </w:r>
          </w:p>
        </w:tc>
      </w:tr>
      <w:tr w:rsidR="00885BEB" w:rsidRPr="00885BEB" w14:paraId="6253D659"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280DFC7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13</w:t>
            </w:r>
          </w:p>
        </w:tc>
        <w:tc>
          <w:tcPr>
            <w:tcW w:w="4120" w:type="dxa"/>
            <w:tcBorders>
              <w:top w:val="nil"/>
              <w:left w:val="nil"/>
              <w:bottom w:val="single" w:sz="4" w:space="0" w:color="auto"/>
              <w:right w:val="single" w:sz="4" w:space="0" w:color="auto"/>
            </w:tcBorders>
            <w:vAlign w:val="bottom"/>
            <w:hideMark/>
          </w:tcPr>
          <w:p w14:paraId="3B9B356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Monetary attribute of stablecoins: A theoretical and empirical test</w:t>
            </w:r>
          </w:p>
        </w:tc>
        <w:tc>
          <w:tcPr>
            <w:tcW w:w="2120" w:type="dxa"/>
            <w:tcBorders>
              <w:top w:val="nil"/>
              <w:left w:val="nil"/>
              <w:bottom w:val="single" w:sz="4" w:space="0" w:color="auto"/>
              <w:right w:val="single" w:sz="4" w:space="0" w:color="auto"/>
            </w:tcBorders>
            <w:noWrap/>
            <w:vAlign w:val="bottom"/>
            <w:hideMark/>
          </w:tcPr>
          <w:p w14:paraId="4C5B7D0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6CD8C85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389A38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r>
      <w:tr w:rsidR="00885BEB" w:rsidRPr="00885BEB" w14:paraId="75D22EC0" w14:textId="77777777" w:rsidTr="00183C9A">
        <w:trPr>
          <w:trHeight w:val="636"/>
        </w:trPr>
        <w:tc>
          <w:tcPr>
            <w:tcW w:w="600" w:type="dxa"/>
            <w:tcBorders>
              <w:top w:val="nil"/>
              <w:left w:val="single" w:sz="4" w:space="0" w:color="auto"/>
              <w:bottom w:val="single" w:sz="4" w:space="0" w:color="auto"/>
              <w:right w:val="single" w:sz="4" w:space="0" w:color="auto"/>
            </w:tcBorders>
            <w:noWrap/>
            <w:vAlign w:val="bottom"/>
            <w:hideMark/>
          </w:tcPr>
          <w:p w14:paraId="4552FFC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14</w:t>
            </w:r>
          </w:p>
        </w:tc>
        <w:tc>
          <w:tcPr>
            <w:tcW w:w="4120" w:type="dxa"/>
            <w:tcBorders>
              <w:top w:val="nil"/>
              <w:left w:val="nil"/>
              <w:bottom w:val="single" w:sz="4" w:space="0" w:color="auto"/>
              <w:right w:val="single" w:sz="4" w:space="0" w:color="auto"/>
            </w:tcBorders>
            <w:vAlign w:val="bottom"/>
            <w:hideMark/>
          </w:tcPr>
          <w:p w14:paraId="1C2B614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Decentralized finance (DeFi) markets for startups: search frictions, intermediation, and the efficiency of the ICO market</w:t>
            </w:r>
          </w:p>
        </w:tc>
        <w:tc>
          <w:tcPr>
            <w:tcW w:w="2120" w:type="dxa"/>
            <w:tcBorders>
              <w:top w:val="nil"/>
              <w:left w:val="nil"/>
              <w:bottom w:val="single" w:sz="4" w:space="0" w:color="auto"/>
              <w:right w:val="single" w:sz="4" w:space="0" w:color="auto"/>
            </w:tcBorders>
            <w:noWrap/>
            <w:vAlign w:val="bottom"/>
            <w:hideMark/>
          </w:tcPr>
          <w:p w14:paraId="473F3DB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602FE21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2802285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5F410923"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1B586ED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15</w:t>
            </w:r>
          </w:p>
        </w:tc>
        <w:tc>
          <w:tcPr>
            <w:tcW w:w="4120" w:type="dxa"/>
            <w:tcBorders>
              <w:top w:val="nil"/>
              <w:left w:val="nil"/>
              <w:bottom w:val="single" w:sz="4" w:space="0" w:color="auto"/>
              <w:right w:val="single" w:sz="4" w:space="0" w:color="auto"/>
            </w:tcBorders>
            <w:vAlign w:val="bottom"/>
            <w:hideMark/>
          </w:tcPr>
          <w:p w14:paraId="2AA107F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Do we still need financial intermediation? The case of decentralized finance – DeFi</w:t>
            </w:r>
          </w:p>
        </w:tc>
        <w:tc>
          <w:tcPr>
            <w:tcW w:w="2120" w:type="dxa"/>
            <w:tcBorders>
              <w:top w:val="nil"/>
              <w:left w:val="nil"/>
              <w:bottom w:val="single" w:sz="4" w:space="0" w:color="auto"/>
              <w:right w:val="single" w:sz="4" w:space="0" w:color="auto"/>
            </w:tcBorders>
            <w:noWrap/>
            <w:vAlign w:val="bottom"/>
            <w:hideMark/>
          </w:tcPr>
          <w:p w14:paraId="7EBAA09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58AF73E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DFD736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2022</w:t>
            </w:r>
          </w:p>
        </w:tc>
      </w:tr>
      <w:tr w:rsidR="00885BEB" w:rsidRPr="00885BEB" w14:paraId="33F9F018"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5D0871E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16</w:t>
            </w:r>
          </w:p>
        </w:tc>
        <w:tc>
          <w:tcPr>
            <w:tcW w:w="4120" w:type="dxa"/>
            <w:tcBorders>
              <w:top w:val="nil"/>
              <w:left w:val="nil"/>
              <w:bottom w:val="single" w:sz="4" w:space="0" w:color="auto"/>
              <w:right w:val="single" w:sz="4" w:space="0" w:color="auto"/>
            </w:tcBorders>
            <w:vAlign w:val="bottom"/>
            <w:hideMark/>
          </w:tcPr>
          <w:p w14:paraId="2807BF1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What’s holding back blockchain finance? On the possibility of decentralized autonomous finance</w:t>
            </w:r>
          </w:p>
        </w:tc>
        <w:tc>
          <w:tcPr>
            <w:tcW w:w="2120" w:type="dxa"/>
            <w:tcBorders>
              <w:top w:val="nil"/>
              <w:left w:val="nil"/>
              <w:bottom w:val="single" w:sz="4" w:space="0" w:color="auto"/>
              <w:right w:val="single" w:sz="4" w:space="0" w:color="auto"/>
            </w:tcBorders>
            <w:noWrap/>
            <w:vAlign w:val="bottom"/>
            <w:hideMark/>
          </w:tcPr>
          <w:p w14:paraId="4C3A59A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758D368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571A5F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2022</w:t>
            </w:r>
          </w:p>
        </w:tc>
      </w:tr>
      <w:tr w:rsidR="00885BEB" w:rsidRPr="00885BEB" w14:paraId="52042953"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167C950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17</w:t>
            </w:r>
          </w:p>
        </w:tc>
        <w:tc>
          <w:tcPr>
            <w:tcW w:w="4120" w:type="dxa"/>
            <w:tcBorders>
              <w:top w:val="nil"/>
              <w:left w:val="nil"/>
              <w:bottom w:val="single" w:sz="4" w:space="0" w:color="auto"/>
              <w:right w:val="single" w:sz="4" w:space="0" w:color="auto"/>
            </w:tcBorders>
            <w:vAlign w:val="bottom"/>
            <w:hideMark/>
          </w:tcPr>
          <w:p w14:paraId="446CD10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Breaking the chains of traditional finance: A taxonomy of decentralized finance business models</w:t>
            </w:r>
          </w:p>
        </w:tc>
        <w:tc>
          <w:tcPr>
            <w:tcW w:w="2120" w:type="dxa"/>
            <w:tcBorders>
              <w:top w:val="nil"/>
              <w:left w:val="nil"/>
              <w:bottom w:val="single" w:sz="4" w:space="0" w:color="auto"/>
              <w:right w:val="single" w:sz="4" w:space="0" w:color="auto"/>
            </w:tcBorders>
            <w:noWrap/>
            <w:vAlign w:val="bottom"/>
            <w:hideMark/>
          </w:tcPr>
          <w:p w14:paraId="1D9BE3F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00846BB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732448A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6416C317"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04B247D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18</w:t>
            </w:r>
          </w:p>
        </w:tc>
        <w:tc>
          <w:tcPr>
            <w:tcW w:w="4120" w:type="dxa"/>
            <w:tcBorders>
              <w:top w:val="nil"/>
              <w:left w:val="nil"/>
              <w:bottom w:val="single" w:sz="4" w:space="0" w:color="auto"/>
              <w:right w:val="single" w:sz="4" w:space="0" w:color="auto"/>
            </w:tcBorders>
            <w:vAlign w:val="bottom"/>
            <w:hideMark/>
          </w:tcPr>
          <w:p w14:paraId="467BED0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DIGITAL CURRENCIES, BLOCKCHAIN, AND THE FUTURE OF GLOBAL TRADE</w:t>
            </w:r>
          </w:p>
        </w:tc>
        <w:tc>
          <w:tcPr>
            <w:tcW w:w="2120" w:type="dxa"/>
            <w:tcBorders>
              <w:top w:val="nil"/>
              <w:left w:val="nil"/>
              <w:bottom w:val="single" w:sz="4" w:space="0" w:color="auto"/>
              <w:right w:val="single" w:sz="4" w:space="0" w:color="auto"/>
            </w:tcBorders>
            <w:noWrap/>
            <w:vAlign w:val="bottom"/>
            <w:hideMark/>
          </w:tcPr>
          <w:p w14:paraId="1B404C0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0CB099E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6E0C2C9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24899336"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5847327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19</w:t>
            </w:r>
          </w:p>
        </w:tc>
        <w:tc>
          <w:tcPr>
            <w:tcW w:w="4120" w:type="dxa"/>
            <w:tcBorders>
              <w:top w:val="nil"/>
              <w:left w:val="nil"/>
              <w:bottom w:val="single" w:sz="4" w:space="0" w:color="auto"/>
              <w:right w:val="single" w:sz="4" w:space="0" w:color="auto"/>
            </w:tcBorders>
            <w:vAlign w:val="bottom"/>
            <w:hideMark/>
          </w:tcPr>
          <w:p w14:paraId="3E686C7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Systematic Analysis of Decentralized Finance</w:t>
            </w:r>
          </w:p>
        </w:tc>
        <w:tc>
          <w:tcPr>
            <w:tcW w:w="2120" w:type="dxa"/>
            <w:tcBorders>
              <w:top w:val="nil"/>
              <w:left w:val="nil"/>
              <w:bottom w:val="single" w:sz="4" w:space="0" w:color="auto"/>
              <w:right w:val="single" w:sz="4" w:space="0" w:color="auto"/>
            </w:tcBorders>
            <w:noWrap/>
            <w:vAlign w:val="bottom"/>
            <w:hideMark/>
          </w:tcPr>
          <w:p w14:paraId="47157AD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1E15E4F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8FCC7C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6AC6B630"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4CE137A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w:t>
            </w:r>
          </w:p>
        </w:tc>
        <w:tc>
          <w:tcPr>
            <w:tcW w:w="4120" w:type="dxa"/>
            <w:tcBorders>
              <w:top w:val="nil"/>
              <w:left w:val="nil"/>
              <w:bottom w:val="single" w:sz="4" w:space="0" w:color="auto"/>
              <w:right w:val="single" w:sz="4" w:space="0" w:color="auto"/>
            </w:tcBorders>
            <w:vAlign w:val="bottom"/>
            <w:hideMark/>
          </w:tcPr>
          <w:p w14:paraId="77204AD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Revolutionizing Finance: Decentralized Finance as a Disruptive Challenge to Traditional Finance</w:t>
            </w:r>
          </w:p>
        </w:tc>
        <w:tc>
          <w:tcPr>
            <w:tcW w:w="2120" w:type="dxa"/>
            <w:tcBorders>
              <w:top w:val="nil"/>
              <w:left w:val="nil"/>
              <w:bottom w:val="single" w:sz="4" w:space="0" w:color="auto"/>
              <w:right w:val="single" w:sz="4" w:space="0" w:color="auto"/>
            </w:tcBorders>
            <w:noWrap/>
            <w:vAlign w:val="bottom"/>
            <w:hideMark/>
          </w:tcPr>
          <w:p w14:paraId="2CE335A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238D252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78D6FD7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63BD5A5E"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6448484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21</w:t>
            </w:r>
          </w:p>
        </w:tc>
        <w:tc>
          <w:tcPr>
            <w:tcW w:w="4120" w:type="dxa"/>
            <w:tcBorders>
              <w:top w:val="nil"/>
              <w:left w:val="nil"/>
              <w:bottom w:val="single" w:sz="4" w:space="0" w:color="auto"/>
              <w:right w:val="single" w:sz="4" w:space="0" w:color="auto"/>
            </w:tcBorders>
            <w:vAlign w:val="bottom"/>
            <w:hideMark/>
          </w:tcPr>
          <w:p w14:paraId="440A650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Autonomous AI agents in decentralized finance: Market dynamics, application areas, and theoretical implications</w:t>
            </w:r>
          </w:p>
        </w:tc>
        <w:tc>
          <w:tcPr>
            <w:tcW w:w="2120" w:type="dxa"/>
            <w:tcBorders>
              <w:top w:val="nil"/>
              <w:left w:val="nil"/>
              <w:bottom w:val="single" w:sz="4" w:space="0" w:color="auto"/>
              <w:right w:val="single" w:sz="4" w:space="0" w:color="auto"/>
            </w:tcBorders>
            <w:noWrap/>
            <w:vAlign w:val="bottom"/>
            <w:hideMark/>
          </w:tcPr>
          <w:p w14:paraId="5DD17F3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490A9FD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37A22DA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2026</w:t>
            </w:r>
          </w:p>
        </w:tc>
      </w:tr>
      <w:tr w:rsidR="00885BEB" w:rsidRPr="00885BEB" w14:paraId="2C934A2C" w14:textId="77777777" w:rsidTr="00183C9A">
        <w:trPr>
          <w:trHeight w:val="636"/>
        </w:trPr>
        <w:tc>
          <w:tcPr>
            <w:tcW w:w="600" w:type="dxa"/>
            <w:tcBorders>
              <w:top w:val="nil"/>
              <w:left w:val="single" w:sz="4" w:space="0" w:color="auto"/>
              <w:bottom w:val="single" w:sz="4" w:space="0" w:color="auto"/>
              <w:right w:val="single" w:sz="4" w:space="0" w:color="auto"/>
            </w:tcBorders>
            <w:noWrap/>
            <w:vAlign w:val="bottom"/>
            <w:hideMark/>
          </w:tcPr>
          <w:p w14:paraId="7240C30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22</w:t>
            </w:r>
          </w:p>
        </w:tc>
        <w:tc>
          <w:tcPr>
            <w:tcW w:w="4120" w:type="dxa"/>
            <w:tcBorders>
              <w:top w:val="nil"/>
              <w:left w:val="nil"/>
              <w:bottom w:val="single" w:sz="4" w:space="0" w:color="auto"/>
              <w:right w:val="single" w:sz="4" w:space="0" w:color="auto"/>
            </w:tcBorders>
            <w:vAlign w:val="bottom"/>
            <w:hideMark/>
          </w:tcPr>
          <w:p w14:paraId="3986DF8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Smart Contract Security in Decentralized Finance: Enhancing Vulnerability Detection with Reinforcement Learning</w:t>
            </w:r>
          </w:p>
        </w:tc>
        <w:tc>
          <w:tcPr>
            <w:tcW w:w="2120" w:type="dxa"/>
            <w:tcBorders>
              <w:top w:val="nil"/>
              <w:left w:val="nil"/>
              <w:bottom w:val="single" w:sz="4" w:space="0" w:color="auto"/>
              <w:right w:val="single" w:sz="4" w:space="0" w:color="auto"/>
            </w:tcBorders>
            <w:noWrap/>
            <w:vAlign w:val="bottom"/>
            <w:hideMark/>
          </w:tcPr>
          <w:p w14:paraId="063AEF6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1DFE16D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37BEC4D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522D554F" w14:textId="77777777" w:rsidTr="00183C9A">
        <w:trPr>
          <w:trHeight w:val="636"/>
        </w:trPr>
        <w:tc>
          <w:tcPr>
            <w:tcW w:w="600" w:type="dxa"/>
            <w:tcBorders>
              <w:top w:val="nil"/>
              <w:left w:val="single" w:sz="4" w:space="0" w:color="auto"/>
              <w:bottom w:val="single" w:sz="4" w:space="0" w:color="auto"/>
              <w:right w:val="single" w:sz="4" w:space="0" w:color="auto"/>
            </w:tcBorders>
            <w:noWrap/>
            <w:vAlign w:val="bottom"/>
            <w:hideMark/>
          </w:tcPr>
          <w:p w14:paraId="2991457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23</w:t>
            </w:r>
          </w:p>
        </w:tc>
        <w:tc>
          <w:tcPr>
            <w:tcW w:w="4120" w:type="dxa"/>
            <w:tcBorders>
              <w:top w:val="nil"/>
              <w:left w:val="nil"/>
              <w:bottom w:val="single" w:sz="4" w:space="0" w:color="auto"/>
              <w:right w:val="single" w:sz="4" w:space="0" w:color="auto"/>
            </w:tcBorders>
            <w:vAlign w:val="bottom"/>
            <w:hideMark/>
          </w:tcPr>
          <w:p w14:paraId="4521B02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Assessing global interest in decentralized finance, embedded finance, open finance, ocean finance and sustainable finance</w:t>
            </w:r>
          </w:p>
        </w:tc>
        <w:tc>
          <w:tcPr>
            <w:tcW w:w="2120" w:type="dxa"/>
            <w:tcBorders>
              <w:top w:val="nil"/>
              <w:left w:val="nil"/>
              <w:bottom w:val="single" w:sz="4" w:space="0" w:color="auto"/>
              <w:right w:val="single" w:sz="4" w:space="0" w:color="auto"/>
            </w:tcBorders>
            <w:noWrap/>
            <w:vAlign w:val="bottom"/>
            <w:hideMark/>
          </w:tcPr>
          <w:p w14:paraId="386FB98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312D8FC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3BF21C1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r>
      <w:tr w:rsidR="00885BEB" w:rsidRPr="00885BEB" w14:paraId="6A006CEE"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302E8A3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24</w:t>
            </w:r>
          </w:p>
        </w:tc>
        <w:tc>
          <w:tcPr>
            <w:tcW w:w="4120" w:type="dxa"/>
            <w:tcBorders>
              <w:top w:val="nil"/>
              <w:left w:val="nil"/>
              <w:bottom w:val="single" w:sz="4" w:space="0" w:color="auto"/>
              <w:right w:val="single" w:sz="4" w:space="0" w:color="auto"/>
            </w:tcBorders>
            <w:vAlign w:val="bottom"/>
            <w:hideMark/>
          </w:tcPr>
          <w:p w14:paraId="0478797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Competitive dynamics between decentralized and centralized finance lending markets</w:t>
            </w:r>
          </w:p>
        </w:tc>
        <w:tc>
          <w:tcPr>
            <w:tcW w:w="2120" w:type="dxa"/>
            <w:tcBorders>
              <w:top w:val="nil"/>
              <w:left w:val="nil"/>
              <w:bottom w:val="single" w:sz="4" w:space="0" w:color="auto"/>
              <w:right w:val="single" w:sz="4" w:space="0" w:color="auto"/>
            </w:tcBorders>
            <w:noWrap/>
            <w:vAlign w:val="bottom"/>
            <w:hideMark/>
          </w:tcPr>
          <w:p w14:paraId="1CD92AF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52512F6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0F95343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230CE4AB"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2D5FCF9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w:t>
            </w:r>
          </w:p>
        </w:tc>
        <w:tc>
          <w:tcPr>
            <w:tcW w:w="4120" w:type="dxa"/>
            <w:tcBorders>
              <w:top w:val="nil"/>
              <w:left w:val="nil"/>
              <w:bottom w:val="single" w:sz="4" w:space="0" w:color="auto"/>
              <w:right w:val="single" w:sz="4" w:space="0" w:color="auto"/>
            </w:tcBorders>
            <w:vAlign w:val="bottom"/>
            <w:hideMark/>
          </w:tcPr>
          <w:p w14:paraId="4FAB814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International business and decentralized finance</w:t>
            </w:r>
          </w:p>
        </w:tc>
        <w:tc>
          <w:tcPr>
            <w:tcW w:w="2120" w:type="dxa"/>
            <w:tcBorders>
              <w:top w:val="nil"/>
              <w:left w:val="nil"/>
              <w:bottom w:val="single" w:sz="4" w:space="0" w:color="auto"/>
              <w:right w:val="single" w:sz="4" w:space="0" w:color="auto"/>
            </w:tcBorders>
            <w:noWrap/>
            <w:vAlign w:val="bottom"/>
            <w:hideMark/>
          </w:tcPr>
          <w:p w14:paraId="018AC40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438F0E7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622AE7D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211329D6" w14:textId="77777777" w:rsidTr="00183C9A">
        <w:trPr>
          <w:trHeight w:val="636"/>
        </w:trPr>
        <w:tc>
          <w:tcPr>
            <w:tcW w:w="600" w:type="dxa"/>
            <w:tcBorders>
              <w:top w:val="nil"/>
              <w:left w:val="single" w:sz="4" w:space="0" w:color="auto"/>
              <w:bottom w:val="single" w:sz="4" w:space="0" w:color="auto"/>
              <w:right w:val="single" w:sz="4" w:space="0" w:color="auto"/>
            </w:tcBorders>
            <w:noWrap/>
            <w:vAlign w:val="bottom"/>
            <w:hideMark/>
          </w:tcPr>
          <w:p w14:paraId="40AD4B7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26</w:t>
            </w:r>
          </w:p>
        </w:tc>
        <w:tc>
          <w:tcPr>
            <w:tcW w:w="4120" w:type="dxa"/>
            <w:tcBorders>
              <w:top w:val="nil"/>
              <w:left w:val="nil"/>
              <w:bottom w:val="single" w:sz="4" w:space="0" w:color="auto"/>
              <w:right w:val="single" w:sz="4" w:space="0" w:color="auto"/>
            </w:tcBorders>
            <w:vAlign w:val="bottom"/>
            <w:hideMark/>
          </w:tcPr>
          <w:p w14:paraId="5335CC4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Centralized use of decentralized technology: Tokenization of currencies and assets</w:t>
            </w:r>
          </w:p>
        </w:tc>
        <w:tc>
          <w:tcPr>
            <w:tcW w:w="2120" w:type="dxa"/>
            <w:tcBorders>
              <w:top w:val="nil"/>
              <w:left w:val="nil"/>
              <w:bottom w:val="single" w:sz="4" w:space="0" w:color="auto"/>
              <w:right w:val="single" w:sz="4" w:space="0" w:color="auto"/>
            </w:tcBorders>
            <w:noWrap/>
            <w:vAlign w:val="bottom"/>
            <w:hideMark/>
          </w:tcPr>
          <w:p w14:paraId="51EBBAA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5B639AB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17332B5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24398EA4"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7738C02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27</w:t>
            </w:r>
          </w:p>
        </w:tc>
        <w:tc>
          <w:tcPr>
            <w:tcW w:w="4120" w:type="dxa"/>
            <w:tcBorders>
              <w:top w:val="nil"/>
              <w:left w:val="nil"/>
              <w:bottom w:val="single" w:sz="4" w:space="0" w:color="auto"/>
              <w:right w:val="single" w:sz="4" w:space="0" w:color="auto"/>
            </w:tcBorders>
            <w:vAlign w:val="bottom"/>
            <w:hideMark/>
          </w:tcPr>
          <w:p w14:paraId="5731321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Equity capital financing of Swedish SMEs, innovation, and decentralized management</w:t>
            </w:r>
          </w:p>
        </w:tc>
        <w:tc>
          <w:tcPr>
            <w:tcW w:w="2120" w:type="dxa"/>
            <w:tcBorders>
              <w:top w:val="nil"/>
              <w:left w:val="nil"/>
              <w:bottom w:val="single" w:sz="4" w:space="0" w:color="auto"/>
              <w:right w:val="single" w:sz="4" w:space="0" w:color="auto"/>
            </w:tcBorders>
            <w:noWrap/>
            <w:vAlign w:val="bottom"/>
            <w:hideMark/>
          </w:tcPr>
          <w:p w14:paraId="155CBCE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21C6F9F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6970B76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7D0D33E0"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4F21EC5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28</w:t>
            </w:r>
          </w:p>
        </w:tc>
        <w:tc>
          <w:tcPr>
            <w:tcW w:w="4120" w:type="dxa"/>
            <w:tcBorders>
              <w:top w:val="nil"/>
              <w:left w:val="nil"/>
              <w:bottom w:val="single" w:sz="4" w:space="0" w:color="auto"/>
              <w:right w:val="single" w:sz="4" w:space="0" w:color="auto"/>
            </w:tcBorders>
            <w:vAlign w:val="bottom"/>
            <w:hideMark/>
          </w:tcPr>
          <w:p w14:paraId="6374996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AIRPoC: An AI-Enhanced Blockchain Consensus Framework for Autonomous Regulatory Compliance</w:t>
            </w:r>
          </w:p>
        </w:tc>
        <w:tc>
          <w:tcPr>
            <w:tcW w:w="2120" w:type="dxa"/>
            <w:tcBorders>
              <w:top w:val="nil"/>
              <w:left w:val="nil"/>
              <w:bottom w:val="single" w:sz="4" w:space="0" w:color="auto"/>
              <w:right w:val="single" w:sz="4" w:space="0" w:color="auto"/>
            </w:tcBorders>
            <w:noWrap/>
            <w:vAlign w:val="bottom"/>
            <w:hideMark/>
          </w:tcPr>
          <w:p w14:paraId="0B2CD49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51E3663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1BD6086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272FE4AC"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7E8C1E1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29</w:t>
            </w:r>
          </w:p>
        </w:tc>
        <w:tc>
          <w:tcPr>
            <w:tcW w:w="4120" w:type="dxa"/>
            <w:tcBorders>
              <w:top w:val="nil"/>
              <w:left w:val="nil"/>
              <w:bottom w:val="single" w:sz="4" w:space="0" w:color="auto"/>
              <w:right w:val="single" w:sz="4" w:space="0" w:color="auto"/>
            </w:tcBorders>
            <w:vAlign w:val="bottom"/>
            <w:hideMark/>
          </w:tcPr>
          <w:p w14:paraId="606C6DF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Digital assets: risks, regulations, mitigation</w:t>
            </w:r>
          </w:p>
        </w:tc>
        <w:tc>
          <w:tcPr>
            <w:tcW w:w="2120" w:type="dxa"/>
            <w:tcBorders>
              <w:top w:val="nil"/>
              <w:left w:val="nil"/>
              <w:bottom w:val="single" w:sz="4" w:space="0" w:color="auto"/>
              <w:right w:val="single" w:sz="4" w:space="0" w:color="auto"/>
            </w:tcBorders>
            <w:noWrap/>
            <w:vAlign w:val="bottom"/>
            <w:hideMark/>
          </w:tcPr>
          <w:p w14:paraId="3AC298E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5671CF4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6728E6E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2026</w:t>
            </w:r>
          </w:p>
        </w:tc>
      </w:tr>
      <w:tr w:rsidR="00885BEB" w:rsidRPr="00885BEB" w14:paraId="0E4DB90F"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7364546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30</w:t>
            </w:r>
          </w:p>
        </w:tc>
        <w:tc>
          <w:tcPr>
            <w:tcW w:w="4120" w:type="dxa"/>
            <w:tcBorders>
              <w:top w:val="nil"/>
              <w:left w:val="nil"/>
              <w:bottom w:val="single" w:sz="4" w:space="0" w:color="auto"/>
              <w:right w:val="single" w:sz="4" w:space="0" w:color="auto"/>
            </w:tcBorders>
            <w:vAlign w:val="bottom"/>
            <w:hideMark/>
          </w:tcPr>
          <w:p w14:paraId="6B06DCE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Financial crime in the decentralized finance ecosystem: new challenges for compliance</w:t>
            </w:r>
          </w:p>
        </w:tc>
        <w:tc>
          <w:tcPr>
            <w:tcW w:w="2120" w:type="dxa"/>
            <w:tcBorders>
              <w:top w:val="nil"/>
              <w:left w:val="nil"/>
              <w:bottom w:val="single" w:sz="4" w:space="0" w:color="auto"/>
              <w:right w:val="single" w:sz="4" w:space="0" w:color="auto"/>
            </w:tcBorders>
            <w:noWrap/>
            <w:vAlign w:val="bottom"/>
            <w:hideMark/>
          </w:tcPr>
          <w:p w14:paraId="0155F3A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596FE2E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3461282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r>
      <w:tr w:rsidR="00885BEB" w:rsidRPr="00885BEB" w14:paraId="6D28485C"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56C12EF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31</w:t>
            </w:r>
          </w:p>
        </w:tc>
        <w:tc>
          <w:tcPr>
            <w:tcW w:w="4120" w:type="dxa"/>
            <w:tcBorders>
              <w:top w:val="nil"/>
              <w:left w:val="nil"/>
              <w:bottom w:val="single" w:sz="4" w:space="0" w:color="auto"/>
              <w:right w:val="single" w:sz="4" w:space="0" w:color="auto"/>
            </w:tcBorders>
            <w:vAlign w:val="bottom"/>
            <w:hideMark/>
          </w:tcPr>
          <w:p w14:paraId="4C33B49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Filling the SME credit gap: a systematic review of blockchain-based SME finance literature</w:t>
            </w:r>
          </w:p>
        </w:tc>
        <w:tc>
          <w:tcPr>
            <w:tcW w:w="2120" w:type="dxa"/>
            <w:tcBorders>
              <w:top w:val="nil"/>
              <w:left w:val="nil"/>
              <w:bottom w:val="single" w:sz="4" w:space="0" w:color="auto"/>
              <w:right w:val="single" w:sz="4" w:space="0" w:color="auto"/>
            </w:tcBorders>
            <w:noWrap/>
            <w:vAlign w:val="bottom"/>
            <w:hideMark/>
          </w:tcPr>
          <w:p w14:paraId="76A4C0A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29809E4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645570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r>
      <w:tr w:rsidR="00885BEB" w:rsidRPr="00885BEB" w14:paraId="33C2ECA5"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3D6CE0B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32</w:t>
            </w:r>
          </w:p>
        </w:tc>
        <w:tc>
          <w:tcPr>
            <w:tcW w:w="4120" w:type="dxa"/>
            <w:tcBorders>
              <w:top w:val="nil"/>
              <w:left w:val="nil"/>
              <w:bottom w:val="single" w:sz="4" w:space="0" w:color="auto"/>
              <w:right w:val="single" w:sz="4" w:space="0" w:color="auto"/>
            </w:tcBorders>
            <w:vAlign w:val="bottom"/>
            <w:hideMark/>
          </w:tcPr>
          <w:p w14:paraId="14F4B61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 taxonomy of blockchain technology application and adoption by small and medium-sized enterprises</w:t>
            </w:r>
          </w:p>
        </w:tc>
        <w:tc>
          <w:tcPr>
            <w:tcW w:w="2120" w:type="dxa"/>
            <w:tcBorders>
              <w:top w:val="nil"/>
              <w:left w:val="nil"/>
              <w:bottom w:val="single" w:sz="4" w:space="0" w:color="auto"/>
              <w:right w:val="single" w:sz="4" w:space="0" w:color="auto"/>
            </w:tcBorders>
            <w:noWrap/>
            <w:vAlign w:val="bottom"/>
            <w:hideMark/>
          </w:tcPr>
          <w:p w14:paraId="0AFAC81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51DA8FC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8CB212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13E7AEC8" w14:textId="77777777" w:rsidTr="00183C9A">
        <w:trPr>
          <w:trHeight w:val="636"/>
        </w:trPr>
        <w:tc>
          <w:tcPr>
            <w:tcW w:w="600" w:type="dxa"/>
            <w:tcBorders>
              <w:top w:val="nil"/>
              <w:left w:val="single" w:sz="4" w:space="0" w:color="auto"/>
              <w:bottom w:val="single" w:sz="4" w:space="0" w:color="auto"/>
              <w:right w:val="single" w:sz="4" w:space="0" w:color="auto"/>
            </w:tcBorders>
            <w:noWrap/>
            <w:vAlign w:val="bottom"/>
            <w:hideMark/>
          </w:tcPr>
          <w:p w14:paraId="57FD40D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33</w:t>
            </w:r>
          </w:p>
        </w:tc>
        <w:tc>
          <w:tcPr>
            <w:tcW w:w="4120" w:type="dxa"/>
            <w:tcBorders>
              <w:top w:val="nil"/>
              <w:left w:val="nil"/>
              <w:bottom w:val="single" w:sz="4" w:space="0" w:color="auto"/>
              <w:right w:val="single" w:sz="4" w:space="0" w:color="auto"/>
            </w:tcBorders>
            <w:vAlign w:val="bottom"/>
            <w:hideMark/>
          </w:tcPr>
          <w:p w14:paraId="29AE771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AI-driven blockchain lending for sustainable development: a machine learning framework for loan risk and eligibility classification</w:t>
            </w:r>
          </w:p>
        </w:tc>
        <w:tc>
          <w:tcPr>
            <w:tcW w:w="2120" w:type="dxa"/>
            <w:tcBorders>
              <w:top w:val="nil"/>
              <w:left w:val="nil"/>
              <w:bottom w:val="single" w:sz="4" w:space="0" w:color="auto"/>
              <w:right w:val="single" w:sz="4" w:space="0" w:color="auto"/>
            </w:tcBorders>
            <w:noWrap/>
            <w:vAlign w:val="bottom"/>
            <w:hideMark/>
          </w:tcPr>
          <w:p w14:paraId="251A88A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05F9B22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7347E8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2026</w:t>
            </w:r>
          </w:p>
        </w:tc>
      </w:tr>
      <w:tr w:rsidR="00885BEB" w:rsidRPr="00885BEB" w14:paraId="27DABD46"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3A28F40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34</w:t>
            </w:r>
          </w:p>
        </w:tc>
        <w:tc>
          <w:tcPr>
            <w:tcW w:w="4120" w:type="dxa"/>
            <w:tcBorders>
              <w:top w:val="nil"/>
              <w:left w:val="nil"/>
              <w:bottom w:val="single" w:sz="4" w:space="0" w:color="auto"/>
              <w:right w:val="single" w:sz="4" w:space="0" w:color="auto"/>
            </w:tcBorders>
            <w:vAlign w:val="bottom"/>
            <w:hideMark/>
          </w:tcPr>
          <w:p w14:paraId="5027051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Free banking theory: literature review and relevance to the regulation of cryptocurrencies debate</w:t>
            </w:r>
          </w:p>
        </w:tc>
        <w:tc>
          <w:tcPr>
            <w:tcW w:w="2120" w:type="dxa"/>
            <w:tcBorders>
              <w:top w:val="nil"/>
              <w:left w:val="nil"/>
              <w:bottom w:val="single" w:sz="4" w:space="0" w:color="auto"/>
              <w:right w:val="single" w:sz="4" w:space="0" w:color="auto"/>
            </w:tcBorders>
            <w:noWrap/>
            <w:vAlign w:val="bottom"/>
            <w:hideMark/>
          </w:tcPr>
          <w:p w14:paraId="03FC0F7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77E916B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419ABA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52B22A67" w14:textId="77777777" w:rsidTr="00183C9A">
        <w:trPr>
          <w:trHeight w:val="636"/>
        </w:trPr>
        <w:tc>
          <w:tcPr>
            <w:tcW w:w="600" w:type="dxa"/>
            <w:tcBorders>
              <w:top w:val="nil"/>
              <w:left w:val="single" w:sz="4" w:space="0" w:color="auto"/>
              <w:bottom w:val="single" w:sz="4" w:space="0" w:color="auto"/>
              <w:right w:val="single" w:sz="4" w:space="0" w:color="auto"/>
            </w:tcBorders>
            <w:noWrap/>
            <w:vAlign w:val="bottom"/>
            <w:hideMark/>
          </w:tcPr>
          <w:p w14:paraId="0D9BE23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35</w:t>
            </w:r>
          </w:p>
        </w:tc>
        <w:tc>
          <w:tcPr>
            <w:tcW w:w="4120" w:type="dxa"/>
            <w:tcBorders>
              <w:top w:val="nil"/>
              <w:left w:val="nil"/>
              <w:bottom w:val="single" w:sz="4" w:space="0" w:color="auto"/>
              <w:right w:val="single" w:sz="4" w:space="0" w:color="auto"/>
            </w:tcBorders>
            <w:vAlign w:val="bottom"/>
            <w:hideMark/>
          </w:tcPr>
          <w:p w14:paraId="30427C9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Enhancing enterprises trust mechanism through integrating blockchain technology into e-commerce platform for SMEs</w:t>
            </w:r>
          </w:p>
        </w:tc>
        <w:tc>
          <w:tcPr>
            <w:tcW w:w="2120" w:type="dxa"/>
            <w:tcBorders>
              <w:top w:val="nil"/>
              <w:left w:val="nil"/>
              <w:bottom w:val="single" w:sz="4" w:space="0" w:color="auto"/>
              <w:right w:val="single" w:sz="4" w:space="0" w:color="auto"/>
            </w:tcBorders>
            <w:noWrap/>
            <w:vAlign w:val="bottom"/>
            <w:hideMark/>
          </w:tcPr>
          <w:p w14:paraId="01B2D5E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44C483A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1FAEF1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0A19E569"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1811995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36</w:t>
            </w:r>
          </w:p>
        </w:tc>
        <w:tc>
          <w:tcPr>
            <w:tcW w:w="4120" w:type="dxa"/>
            <w:tcBorders>
              <w:top w:val="nil"/>
              <w:left w:val="nil"/>
              <w:bottom w:val="single" w:sz="4" w:space="0" w:color="auto"/>
              <w:right w:val="single" w:sz="4" w:space="0" w:color="auto"/>
            </w:tcBorders>
            <w:vAlign w:val="bottom"/>
            <w:hideMark/>
          </w:tcPr>
          <w:p w14:paraId="76349C5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Deciphering DeFi: A Comprehensive Analysis and Visualization of Risks in Decentralized Finance</w:t>
            </w:r>
          </w:p>
        </w:tc>
        <w:tc>
          <w:tcPr>
            <w:tcW w:w="2120" w:type="dxa"/>
            <w:tcBorders>
              <w:top w:val="nil"/>
              <w:left w:val="nil"/>
              <w:bottom w:val="single" w:sz="4" w:space="0" w:color="auto"/>
              <w:right w:val="single" w:sz="4" w:space="0" w:color="auto"/>
            </w:tcBorders>
            <w:noWrap/>
            <w:vAlign w:val="bottom"/>
            <w:hideMark/>
          </w:tcPr>
          <w:p w14:paraId="5B5E612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4EC16A1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6D0F96D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r>
      <w:tr w:rsidR="00885BEB" w:rsidRPr="00885BEB" w14:paraId="62039A3D"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1E82AF0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37</w:t>
            </w:r>
          </w:p>
        </w:tc>
        <w:tc>
          <w:tcPr>
            <w:tcW w:w="4120" w:type="dxa"/>
            <w:tcBorders>
              <w:top w:val="nil"/>
              <w:left w:val="nil"/>
              <w:bottom w:val="single" w:sz="4" w:space="0" w:color="auto"/>
              <w:right w:val="single" w:sz="4" w:space="0" w:color="auto"/>
            </w:tcBorders>
            <w:vAlign w:val="bottom"/>
            <w:hideMark/>
          </w:tcPr>
          <w:p w14:paraId="1680AC9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 Review on Decentralized Finance Ecosystems</w:t>
            </w:r>
          </w:p>
        </w:tc>
        <w:tc>
          <w:tcPr>
            <w:tcW w:w="2120" w:type="dxa"/>
            <w:tcBorders>
              <w:top w:val="nil"/>
              <w:left w:val="nil"/>
              <w:bottom w:val="single" w:sz="4" w:space="0" w:color="auto"/>
              <w:right w:val="single" w:sz="4" w:space="0" w:color="auto"/>
            </w:tcBorders>
            <w:noWrap/>
            <w:vAlign w:val="bottom"/>
            <w:hideMark/>
          </w:tcPr>
          <w:p w14:paraId="616A77B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EBSCO</w:t>
            </w:r>
          </w:p>
        </w:tc>
        <w:tc>
          <w:tcPr>
            <w:tcW w:w="680" w:type="dxa"/>
            <w:tcBorders>
              <w:top w:val="nil"/>
              <w:left w:val="nil"/>
              <w:bottom w:val="single" w:sz="4" w:space="0" w:color="auto"/>
              <w:right w:val="single" w:sz="4" w:space="0" w:color="auto"/>
            </w:tcBorders>
            <w:noWrap/>
            <w:vAlign w:val="bottom"/>
            <w:hideMark/>
          </w:tcPr>
          <w:p w14:paraId="4C7FBDA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B9AF05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1EF8E440"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3F41056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38</w:t>
            </w:r>
          </w:p>
        </w:tc>
        <w:tc>
          <w:tcPr>
            <w:tcW w:w="4120" w:type="dxa"/>
            <w:tcBorders>
              <w:top w:val="nil"/>
              <w:left w:val="nil"/>
              <w:bottom w:val="single" w:sz="4" w:space="0" w:color="auto"/>
              <w:right w:val="single" w:sz="4" w:space="0" w:color="auto"/>
            </w:tcBorders>
            <w:vAlign w:val="bottom"/>
            <w:hideMark/>
          </w:tcPr>
          <w:p w14:paraId="3C7A1CA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Taxonomy of Blockchain-based Technology in the Financial Industry [version 2; peer review: 2 approved]</w:t>
            </w:r>
          </w:p>
        </w:tc>
        <w:tc>
          <w:tcPr>
            <w:tcW w:w="2120" w:type="dxa"/>
            <w:tcBorders>
              <w:top w:val="nil"/>
              <w:left w:val="nil"/>
              <w:bottom w:val="single" w:sz="4" w:space="0" w:color="auto"/>
              <w:right w:val="single" w:sz="4" w:space="0" w:color="auto"/>
            </w:tcBorders>
            <w:noWrap/>
            <w:vAlign w:val="bottom"/>
            <w:hideMark/>
          </w:tcPr>
          <w:p w14:paraId="33AB499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4D33859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C98DA3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r>
      <w:tr w:rsidR="00885BEB" w:rsidRPr="00885BEB" w14:paraId="747C45FA"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4D59246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39</w:t>
            </w:r>
          </w:p>
        </w:tc>
        <w:tc>
          <w:tcPr>
            <w:tcW w:w="4120" w:type="dxa"/>
            <w:tcBorders>
              <w:top w:val="nil"/>
              <w:left w:val="nil"/>
              <w:bottom w:val="single" w:sz="4" w:space="0" w:color="auto"/>
              <w:right w:val="single" w:sz="4" w:space="0" w:color="auto"/>
            </w:tcBorders>
            <w:vAlign w:val="bottom"/>
            <w:hideMark/>
          </w:tcPr>
          <w:p w14:paraId="6FD70D6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Decentralized Finance (DeFi) assurance: early evidence</w:t>
            </w:r>
          </w:p>
        </w:tc>
        <w:tc>
          <w:tcPr>
            <w:tcW w:w="2120" w:type="dxa"/>
            <w:tcBorders>
              <w:top w:val="nil"/>
              <w:left w:val="nil"/>
              <w:bottom w:val="single" w:sz="4" w:space="0" w:color="auto"/>
              <w:right w:val="single" w:sz="4" w:space="0" w:color="auto"/>
            </w:tcBorders>
            <w:noWrap/>
            <w:vAlign w:val="bottom"/>
            <w:hideMark/>
          </w:tcPr>
          <w:p w14:paraId="282A6E9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7EE1F4B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3D760A7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69750AC0"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5E95845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40</w:t>
            </w:r>
          </w:p>
        </w:tc>
        <w:tc>
          <w:tcPr>
            <w:tcW w:w="4120" w:type="dxa"/>
            <w:tcBorders>
              <w:top w:val="nil"/>
              <w:left w:val="nil"/>
              <w:bottom w:val="single" w:sz="4" w:space="0" w:color="auto"/>
              <w:right w:val="single" w:sz="4" w:space="0" w:color="auto"/>
            </w:tcBorders>
            <w:vAlign w:val="bottom"/>
            <w:hideMark/>
          </w:tcPr>
          <w:p w14:paraId="2903465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Blockchain</w:t>
            </w:r>
            <w:r w:rsidRPr="00885BEB">
              <w:rPr>
                <w:rFonts w:ascii="Cambria Math" w:eastAsia="Times New Roman" w:hAnsi="Cambria Math" w:cs="Cambria Math"/>
                <w:color w:val="000000"/>
                <w:kern w:val="0"/>
                <w:sz w:val="24"/>
                <w:szCs w:val="24"/>
                <w:lang w:eastAsia="en-IN"/>
                <w14:ligatures w14:val="none"/>
              </w:rPr>
              <w:t>‐</w:t>
            </w:r>
            <w:r w:rsidRPr="00885BEB">
              <w:rPr>
                <w:rFonts w:ascii="Arial" w:eastAsia="Times New Roman" w:hAnsi="Arial" w:cs="Arial"/>
                <w:color w:val="000000"/>
                <w:kern w:val="0"/>
                <w:sz w:val="24"/>
                <w:szCs w:val="24"/>
                <w:lang w:eastAsia="en-IN"/>
                <w14:ligatures w14:val="none"/>
              </w:rPr>
              <w:t>Based Financial Systems: Trust, Transparency, and the Future of Decentralized Finance</w:t>
            </w:r>
          </w:p>
        </w:tc>
        <w:tc>
          <w:tcPr>
            <w:tcW w:w="2120" w:type="dxa"/>
            <w:tcBorders>
              <w:top w:val="nil"/>
              <w:left w:val="nil"/>
              <w:bottom w:val="single" w:sz="4" w:space="0" w:color="auto"/>
              <w:right w:val="single" w:sz="4" w:space="0" w:color="auto"/>
            </w:tcBorders>
            <w:noWrap/>
            <w:vAlign w:val="bottom"/>
            <w:hideMark/>
          </w:tcPr>
          <w:p w14:paraId="7DAE42A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21410D9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7B22CF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bl>
    <w:p w14:paraId="224329C8" w14:textId="4EF8DC8C" w:rsidR="005751EE" w:rsidRDefault="00885BEB" w:rsidP="00885BEB">
      <w:pPr>
        <w:spacing w:line="360" w:lineRule="auto"/>
        <w:jc w:val="both"/>
        <w:rPr>
          <w:rFonts w:ascii="Arial" w:hAnsi="Arial" w:cs="Arial"/>
          <w:sz w:val="24"/>
          <w:szCs w:val="24"/>
        </w:rPr>
      </w:pPr>
      <w:r w:rsidRPr="00885BEB">
        <w:rPr>
          <w:rFonts w:ascii="Arial" w:hAnsi="Arial" w:cs="Arial"/>
          <w:sz w:val="24"/>
          <w:szCs w:val="24"/>
        </w:rPr>
        <w:tab/>
      </w:r>
      <w:r w:rsidRPr="00885BEB">
        <w:rPr>
          <w:rFonts w:ascii="Arial" w:hAnsi="Arial" w:cs="Arial"/>
          <w:sz w:val="24"/>
          <w:szCs w:val="24"/>
        </w:rPr>
        <w:tab/>
      </w:r>
      <w:r w:rsidRPr="00885BEB">
        <w:rPr>
          <w:rFonts w:ascii="Arial" w:hAnsi="Arial" w:cs="Arial"/>
          <w:sz w:val="24"/>
          <w:szCs w:val="24"/>
        </w:rPr>
        <w:tab/>
      </w:r>
      <w:r w:rsidRPr="00885BEB">
        <w:rPr>
          <w:rFonts w:ascii="Arial" w:hAnsi="Arial" w:cs="Arial"/>
          <w:sz w:val="24"/>
          <w:szCs w:val="24"/>
        </w:rPr>
        <w:tab/>
      </w:r>
      <w:r w:rsidR="00FD7A32" w:rsidRPr="00885BEB">
        <w:rPr>
          <w:rFonts w:ascii="Arial" w:hAnsi="Arial" w:cs="Arial"/>
          <w:sz w:val="24"/>
          <w:szCs w:val="24"/>
        </w:rPr>
        <w:t xml:space="preserve"> </w:t>
      </w:r>
    </w:p>
    <w:p w14:paraId="060BB277" w14:textId="77777777" w:rsidR="00D95DAA" w:rsidRPr="007B2B91" w:rsidRDefault="00D95DAA" w:rsidP="00885BEB">
      <w:pPr>
        <w:spacing w:line="360" w:lineRule="auto"/>
        <w:jc w:val="both"/>
        <w:rPr>
          <w:rFonts w:ascii="Arial" w:hAnsi="Arial" w:cs="Arial"/>
          <w:sz w:val="24"/>
          <w:szCs w:val="24"/>
        </w:rPr>
      </w:pPr>
    </w:p>
    <w:p w14:paraId="4F234C43" w14:textId="35F5AD83" w:rsidR="00065D05" w:rsidRPr="00885BEB" w:rsidRDefault="00DE0962" w:rsidP="00885BEB">
      <w:pPr>
        <w:pStyle w:val="Heading1"/>
        <w:spacing w:line="360" w:lineRule="auto"/>
        <w:rPr>
          <w:rFonts w:ascii="Arial" w:hAnsi="Arial" w:cs="Arial"/>
          <w:sz w:val="24"/>
          <w:szCs w:val="24"/>
          <w:u w:val="single"/>
        </w:rPr>
      </w:pPr>
      <w:bookmarkStart w:id="35" w:name="_Toc241201563"/>
      <w:r w:rsidRPr="00D95DAA">
        <w:rPr>
          <w:rFonts w:ascii="Arial" w:hAnsi="Arial" w:cs="Arial"/>
          <w:sz w:val="36"/>
          <w:szCs w:val="36"/>
          <w:u w:val="single"/>
        </w:rPr>
        <w:lastRenderedPageBreak/>
        <w:t>Chapter 3 -</w:t>
      </w:r>
      <w:r w:rsidR="00797C12" w:rsidRPr="00D95DAA">
        <w:rPr>
          <w:rFonts w:ascii="Arial" w:hAnsi="Arial" w:cs="Arial"/>
          <w:sz w:val="36"/>
          <w:szCs w:val="36"/>
          <w:u w:val="single"/>
        </w:rPr>
        <w:t xml:space="preserve"> </w:t>
      </w:r>
      <w:r w:rsidR="009774A5" w:rsidRPr="00D95DAA">
        <w:rPr>
          <w:rFonts w:ascii="Arial" w:hAnsi="Arial" w:cs="Arial"/>
          <w:sz w:val="36"/>
          <w:szCs w:val="36"/>
          <w:u w:val="single"/>
        </w:rPr>
        <w:t>Main findings</w:t>
      </w:r>
      <w:bookmarkEnd w:id="35"/>
      <w:r w:rsidR="009774A5" w:rsidRPr="00D95DAA">
        <w:rPr>
          <w:rFonts w:ascii="Arial" w:hAnsi="Arial" w:cs="Arial"/>
          <w:sz w:val="28"/>
          <w:szCs w:val="28"/>
          <w:u w:val="single"/>
        </w:rPr>
        <w:t xml:space="preserve"> </w:t>
      </w:r>
      <w:r w:rsidR="00FD7A32" w:rsidRPr="00885BEB">
        <w:rPr>
          <w:rFonts w:ascii="Arial" w:hAnsi="Arial" w:cs="Arial"/>
          <w:sz w:val="24"/>
          <w:szCs w:val="24"/>
          <w:u w:val="single"/>
        </w:rPr>
        <w:tab/>
      </w:r>
      <w:r w:rsidR="00FD7A32" w:rsidRPr="00885BEB">
        <w:rPr>
          <w:rFonts w:ascii="Arial" w:hAnsi="Arial" w:cs="Arial"/>
          <w:sz w:val="24"/>
          <w:szCs w:val="24"/>
          <w:u w:val="single"/>
        </w:rPr>
        <w:tab/>
      </w:r>
      <w:r w:rsidR="00FD7A32" w:rsidRPr="00885BEB">
        <w:rPr>
          <w:rFonts w:ascii="Arial" w:hAnsi="Arial" w:cs="Arial"/>
          <w:sz w:val="24"/>
          <w:szCs w:val="24"/>
          <w:u w:val="single"/>
        </w:rPr>
        <w:tab/>
      </w:r>
      <w:r w:rsidR="00FD7A32" w:rsidRPr="00885BEB">
        <w:rPr>
          <w:rFonts w:ascii="Arial" w:hAnsi="Arial" w:cs="Arial"/>
          <w:sz w:val="24"/>
          <w:szCs w:val="24"/>
          <w:u w:val="single"/>
        </w:rPr>
        <w:tab/>
      </w:r>
      <w:r w:rsidR="00FD7A32" w:rsidRPr="00885BEB">
        <w:rPr>
          <w:rFonts w:ascii="Arial" w:hAnsi="Arial" w:cs="Arial"/>
          <w:sz w:val="24"/>
          <w:szCs w:val="24"/>
          <w:u w:val="single"/>
        </w:rPr>
        <w:tab/>
      </w:r>
      <w:r w:rsidR="00FD7A32" w:rsidRPr="00885BEB">
        <w:rPr>
          <w:rFonts w:ascii="Arial" w:hAnsi="Arial" w:cs="Arial"/>
          <w:sz w:val="24"/>
          <w:szCs w:val="24"/>
          <w:u w:val="single"/>
        </w:rPr>
        <w:tab/>
      </w:r>
      <w:r w:rsidR="00FD7A32" w:rsidRPr="00885BEB">
        <w:rPr>
          <w:rFonts w:ascii="Arial" w:hAnsi="Arial" w:cs="Arial"/>
          <w:sz w:val="24"/>
          <w:szCs w:val="24"/>
          <w:u w:val="single"/>
        </w:rPr>
        <w:tab/>
        <w:t xml:space="preserve">   </w:t>
      </w:r>
    </w:p>
    <w:p w14:paraId="7E6F1B95" w14:textId="18B01E4F" w:rsidR="00AE6EA4" w:rsidRPr="00885BEB" w:rsidRDefault="00D30CC4" w:rsidP="00885BEB">
      <w:pPr>
        <w:pStyle w:val="Heading2"/>
        <w:spacing w:line="360" w:lineRule="auto"/>
        <w:rPr>
          <w:rFonts w:ascii="Arial" w:hAnsi="Arial" w:cs="Arial"/>
          <w:sz w:val="24"/>
          <w:szCs w:val="24"/>
        </w:rPr>
      </w:pPr>
      <w:bookmarkStart w:id="36" w:name="_Toc241201564"/>
      <w:r>
        <w:rPr>
          <w:rFonts w:ascii="Arial" w:hAnsi="Arial" w:cs="Arial"/>
          <w:sz w:val="24"/>
          <w:szCs w:val="24"/>
        </w:rPr>
        <w:t>3</w:t>
      </w:r>
      <w:r w:rsidR="00AE6EA4" w:rsidRPr="00885BEB">
        <w:rPr>
          <w:rFonts w:ascii="Arial" w:hAnsi="Arial" w:cs="Arial"/>
          <w:sz w:val="24"/>
          <w:szCs w:val="24"/>
        </w:rPr>
        <w:t>.</w:t>
      </w:r>
      <w:r w:rsidR="002512CF" w:rsidRPr="00885BEB">
        <w:rPr>
          <w:rFonts w:ascii="Arial" w:hAnsi="Arial" w:cs="Arial"/>
          <w:sz w:val="24"/>
          <w:szCs w:val="24"/>
        </w:rPr>
        <w:t>1.</w:t>
      </w:r>
      <w:r w:rsidR="00AE6EA4" w:rsidRPr="00885BEB">
        <w:rPr>
          <w:rFonts w:ascii="Arial" w:hAnsi="Arial" w:cs="Arial"/>
          <w:sz w:val="24"/>
          <w:szCs w:val="24"/>
        </w:rPr>
        <w:t>1</w:t>
      </w:r>
      <w:r w:rsidR="000F038B" w:rsidRPr="00885BEB">
        <w:rPr>
          <w:rFonts w:ascii="Arial" w:hAnsi="Arial" w:cs="Arial"/>
          <w:sz w:val="24"/>
          <w:szCs w:val="24"/>
        </w:rPr>
        <w:t xml:space="preserve"> -</w:t>
      </w:r>
      <w:r w:rsidR="00AE6EA4" w:rsidRPr="00885BEB">
        <w:rPr>
          <w:rFonts w:ascii="Arial" w:hAnsi="Arial" w:cs="Arial"/>
          <w:sz w:val="24"/>
          <w:szCs w:val="24"/>
        </w:rPr>
        <w:t xml:space="preserve"> Numerical Analysis</w:t>
      </w:r>
      <w:bookmarkEnd w:id="36"/>
      <w:r w:rsidR="000B5A34" w:rsidRPr="00885BEB">
        <w:rPr>
          <w:rFonts w:ascii="Arial" w:hAnsi="Arial" w:cs="Arial"/>
          <w:sz w:val="24"/>
          <w:szCs w:val="24"/>
        </w:rPr>
        <w:t xml:space="preserve"> </w:t>
      </w:r>
    </w:p>
    <w:p w14:paraId="54762560" w14:textId="5C1F612F" w:rsidR="0079576C" w:rsidRPr="00885BEB" w:rsidRDefault="00AE6EA4" w:rsidP="00885BEB">
      <w:pPr>
        <w:spacing w:line="360" w:lineRule="auto"/>
        <w:jc w:val="both"/>
        <w:rPr>
          <w:rFonts w:ascii="Arial" w:hAnsi="Arial" w:cs="Arial"/>
          <w:sz w:val="24"/>
          <w:szCs w:val="24"/>
        </w:rPr>
      </w:pPr>
      <w:r w:rsidRPr="00885BEB">
        <w:rPr>
          <w:rFonts w:ascii="Arial" w:hAnsi="Arial" w:cs="Arial"/>
          <w:sz w:val="24"/>
          <w:szCs w:val="24"/>
        </w:rPr>
        <w:t xml:space="preserve">The numerical analysis </w:t>
      </w:r>
      <w:r w:rsidR="00884031" w:rsidRPr="00885BEB">
        <w:rPr>
          <w:rFonts w:ascii="Arial" w:hAnsi="Arial" w:cs="Arial"/>
          <w:sz w:val="24"/>
          <w:szCs w:val="24"/>
        </w:rPr>
        <w:t>presents</w:t>
      </w:r>
      <w:r w:rsidRPr="00885BEB">
        <w:rPr>
          <w:rFonts w:ascii="Arial" w:hAnsi="Arial" w:cs="Arial"/>
          <w:sz w:val="24"/>
          <w:szCs w:val="24"/>
        </w:rPr>
        <w:t xml:space="preserve"> </w:t>
      </w:r>
      <w:r w:rsidR="00884031" w:rsidRPr="00885BEB">
        <w:rPr>
          <w:rFonts w:ascii="Arial" w:hAnsi="Arial" w:cs="Arial"/>
          <w:sz w:val="24"/>
          <w:szCs w:val="24"/>
        </w:rPr>
        <w:t xml:space="preserve">the data and method used to collect the data for literature review. PRISMA framework shows the process of </w:t>
      </w:r>
      <w:r w:rsidR="00717274" w:rsidRPr="00885BEB">
        <w:rPr>
          <w:rFonts w:ascii="Arial" w:hAnsi="Arial" w:cs="Arial"/>
          <w:sz w:val="24"/>
          <w:szCs w:val="24"/>
        </w:rPr>
        <w:t>identifying and selecting the articles, including criteria</w:t>
      </w:r>
      <w:r w:rsidR="00884031" w:rsidRPr="00885BEB">
        <w:rPr>
          <w:rFonts w:ascii="Arial" w:hAnsi="Arial" w:cs="Arial"/>
          <w:sz w:val="24"/>
          <w:szCs w:val="24"/>
        </w:rPr>
        <w:t xml:space="preserve"> and the final outcome for conduct the research (Cooper et al., 2018).</w:t>
      </w:r>
      <w:r w:rsidR="00717274" w:rsidRPr="00885BEB">
        <w:rPr>
          <w:rFonts w:ascii="Arial" w:hAnsi="Arial" w:cs="Arial"/>
          <w:sz w:val="24"/>
          <w:szCs w:val="24"/>
        </w:rPr>
        <w:t xml:space="preserve"> </w:t>
      </w:r>
      <w:r w:rsidR="00CE7CAA" w:rsidRPr="00885BEB">
        <w:rPr>
          <w:rFonts w:ascii="Arial" w:hAnsi="Arial" w:cs="Arial"/>
          <w:sz w:val="24"/>
          <w:szCs w:val="24"/>
        </w:rPr>
        <w:t>Numerical analysis in systematic literature reviews involves collecting and analysing numerical data from different studies and also includes the methods for dealing with missing data</w:t>
      </w:r>
      <w:r w:rsidR="00C33E75" w:rsidRPr="00885BEB">
        <w:rPr>
          <w:rFonts w:ascii="Arial" w:hAnsi="Arial" w:cs="Arial"/>
          <w:sz w:val="24"/>
          <w:szCs w:val="24"/>
        </w:rPr>
        <w:t xml:space="preserve"> like estimating missing means or standard deviations to help researchers to use incomplete data and improve its accuracy for data analysis (Weir et al., 2018).</w:t>
      </w:r>
    </w:p>
    <w:p w14:paraId="5F68C9A5" w14:textId="68C311A3" w:rsidR="00CA3B23" w:rsidRPr="00885BEB" w:rsidRDefault="00CA3B23" w:rsidP="00885BEB">
      <w:pPr>
        <w:spacing w:line="360" w:lineRule="auto"/>
        <w:jc w:val="both"/>
        <w:rPr>
          <w:rFonts w:ascii="Arial" w:hAnsi="Arial" w:cs="Arial"/>
          <w:sz w:val="24"/>
          <w:szCs w:val="24"/>
        </w:rPr>
      </w:pPr>
      <w:r w:rsidRPr="00885BEB">
        <w:rPr>
          <w:rFonts w:ascii="Arial" w:hAnsi="Arial" w:cs="Arial"/>
          <w:sz w:val="24"/>
          <w:szCs w:val="24"/>
        </w:rPr>
        <w:t xml:space="preserve">The 40 articles selected for the systematic literature review present the numerical analysis to identify the patterns and characteristics of existing literature review. As shown in Figure – 1 and table 2 present </w:t>
      </w:r>
      <w:r w:rsidR="00521197" w:rsidRPr="00885BEB">
        <w:rPr>
          <w:rFonts w:ascii="Arial" w:hAnsi="Arial" w:cs="Arial"/>
          <w:sz w:val="24"/>
          <w:szCs w:val="24"/>
        </w:rPr>
        <w:t>the</w:t>
      </w:r>
      <w:r w:rsidRPr="00885BEB">
        <w:rPr>
          <w:rFonts w:ascii="Arial" w:hAnsi="Arial" w:cs="Arial"/>
          <w:sz w:val="24"/>
          <w:szCs w:val="24"/>
        </w:rPr>
        <w:t xml:space="preserve"> initial search using the selected keyword for finding data from data source comes with 1565 articles where 77 articles were duplicate and removed from the list and 19 of them were from irrelevant source, 261 articles were restricted access and 1160 articles were not connecting to the research topic or irrelevant content and 8 articles were industry specific by removing all of these 40 final articles found for literature review.</w:t>
      </w:r>
    </w:p>
    <w:p w14:paraId="1F497060" w14:textId="77777777" w:rsidR="00CA3B23" w:rsidRPr="00885BEB" w:rsidRDefault="00CA3B23" w:rsidP="00885BEB">
      <w:pPr>
        <w:spacing w:line="360" w:lineRule="auto"/>
        <w:jc w:val="both"/>
        <w:rPr>
          <w:rFonts w:ascii="Arial" w:hAnsi="Arial" w:cs="Arial"/>
          <w:sz w:val="24"/>
          <w:szCs w:val="24"/>
        </w:rPr>
      </w:pPr>
    </w:p>
    <w:p w14:paraId="3FC679F7" w14:textId="64DE1DE0" w:rsidR="002619D2" w:rsidRPr="00885BEB" w:rsidRDefault="00D30CC4" w:rsidP="00885BEB">
      <w:pPr>
        <w:pStyle w:val="Heading3"/>
        <w:spacing w:line="360" w:lineRule="auto"/>
        <w:rPr>
          <w:rFonts w:ascii="Arial" w:hAnsi="Arial" w:cs="Arial"/>
          <w:sz w:val="24"/>
          <w:szCs w:val="24"/>
        </w:rPr>
      </w:pPr>
      <w:bookmarkStart w:id="37" w:name="_Toc241201565"/>
      <w:r>
        <w:rPr>
          <w:rFonts w:ascii="Arial" w:hAnsi="Arial" w:cs="Arial"/>
          <w:sz w:val="24"/>
          <w:szCs w:val="24"/>
        </w:rPr>
        <w:t>3</w:t>
      </w:r>
      <w:r w:rsidR="002619D2" w:rsidRPr="00885BEB">
        <w:rPr>
          <w:rFonts w:ascii="Arial" w:hAnsi="Arial" w:cs="Arial"/>
          <w:sz w:val="24"/>
          <w:szCs w:val="24"/>
        </w:rPr>
        <w:t>.</w:t>
      </w:r>
      <w:r w:rsidR="002512CF" w:rsidRPr="00885BEB">
        <w:rPr>
          <w:rFonts w:ascii="Arial" w:hAnsi="Arial" w:cs="Arial"/>
          <w:sz w:val="24"/>
          <w:szCs w:val="24"/>
        </w:rPr>
        <w:t>1.</w:t>
      </w:r>
      <w:r w:rsidR="002619D2" w:rsidRPr="00885BEB">
        <w:rPr>
          <w:rFonts w:ascii="Arial" w:hAnsi="Arial" w:cs="Arial"/>
          <w:sz w:val="24"/>
          <w:szCs w:val="24"/>
        </w:rPr>
        <w:t xml:space="preserve">2 </w:t>
      </w:r>
      <w:r w:rsidR="000F038B" w:rsidRPr="00885BEB">
        <w:rPr>
          <w:rFonts w:ascii="Arial" w:hAnsi="Arial" w:cs="Arial"/>
          <w:sz w:val="24"/>
          <w:szCs w:val="24"/>
        </w:rPr>
        <w:t xml:space="preserve">- </w:t>
      </w:r>
      <w:r w:rsidR="004F224C" w:rsidRPr="00885BEB">
        <w:rPr>
          <w:rFonts w:ascii="Arial" w:hAnsi="Arial" w:cs="Arial"/>
          <w:sz w:val="24"/>
          <w:szCs w:val="24"/>
        </w:rPr>
        <w:t>Publication Year Distribution</w:t>
      </w:r>
      <w:bookmarkEnd w:id="37"/>
      <w:r w:rsidR="00C90E69" w:rsidRPr="00885BEB">
        <w:rPr>
          <w:rFonts w:ascii="Arial" w:hAnsi="Arial" w:cs="Arial"/>
          <w:sz w:val="24"/>
          <w:szCs w:val="24"/>
        </w:rPr>
        <w:t xml:space="preserve"> </w:t>
      </w:r>
    </w:p>
    <w:p w14:paraId="4F6661C1" w14:textId="30B6CBBE" w:rsidR="000B5A34" w:rsidRPr="00885BEB" w:rsidRDefault="000B5A34" w:rsidP="00885BEB">
      <w:pPr>
        <w:spacing w:line="360" w:lineRule="auto"/>
        <w:jc w:val="both"/>
        <w:rPr>
          <w:rFonts w:ascii="Arial" w:hAnsi="Arial" w:cs="Arial"/>
          <w:sz w:val="24"/>
          <w:szCs w:val="24"/>
        </w:rPr>
      </w:pPr>
      <w:r w:rsidRPr="00885BEB">
        <w:rPr>
          <w:rFonts w:ascii="Arial" w:hAnsi="Arial" w:cs="Arial"/>
          <w:sz w:val="24"/>
          <w:szCs w:val="24"/>
        </w:rPr>
        <w:t>Publication year helps to identify the growth and turning points of a research field by showing year-by-year data. This allows researchers to identify patterns and trends in the development of the research area (Rhaiem and Bornmann, 2018).</w:t>
      </w:r>
    </w:p>
    <w:p w14:paraId="7D18D713" w14:textId="6C9E98D0" w:rsidR="00E550CD" w:rsidRPr="0049617E" w:rsidRDefault="00E550CD" w:rsidP="00885BEB">
      <w:pPr>
        <w:pStyle w:val="Caption"/>
        <w:keepNext/>
        <w:spacing w:line="360" w:lineRule="auto"/>
        <w:rPr>
          <w:rFonts w:ascii="Arial" w:hAnsi="Arial" w:cs="Arial"/>
          <w:sz w:val="22"/>
          <w:szCs w:val="22"/>
        </w:rPr>
      </w:pPr>
      <w:bookmarkStart w:id="38" w:name="_Toc241081646"/>
      <w:bookmarkStart w:id="39" w:name="_Toc241158830"/>
      <w:bookmarkStart w:id="40" w:name="_Toc241159611"/>
      <w:bookmarkStart w:id="41" w:name="_Toc241160050"/>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3</w:t>
      </w:r>
      <w:r w:rsidRPr="0049617E">
        <w:rPr>
          <w:rFonts w:ascii="Arial" w:hAnsi="Arial" w:cs="Arial"/>
          <w:noProof/>
          <w:sz w:val="22"/>
          <w:szCs w:val="22"/>
        </w:rPr>
        <w:fldChar w:fldCharType="end"/>
      </w:r>
      <w:r w:rsidRPr="0049617E">
        <w:rPr>
          <w:rFonts w:ascii="Arial" w:hAnsi="Arial" w:cs="Arial"/>
          <w:sz w:val="22"/>
          <w:szCs w:val="22"/>
        </w:rPr>
        <w:t xml:space="preserve">.publication </w:t>
      </w:r>
      <w:r w:rsidR="00885BEB" w:rsidRPr="0049617E">
        <w:rPr>
          <w:rFonts w:ascii="Arial" w:hAnsi="Arial" w:cs="Arial"/>
          <w:sz w:val="22"/>
          <w:szCs w:val="22"/>
        </w:rPr>
        <w:t>year.</w:t>
      </w:r>
      <w:r w:rsidRPr="0049617E">
        <w:rPr>
          <w:rFonts w:ascii="Arial" w:hAnsi="Arial" w:cs="Arial"/>
          <w:sz w:val="22"/>
          <w:szCs w:val="22"/>
        </w:rPr>
        <w:t xml:space="preserve">  Source Created by the </w:t>
      </w:r>
      <w:r w:rsidR="00885BEB" w:rsidRPr="0049617E">
        <w:rPr>
          <w:rFonts w:ascii="Arial" w:hAnsi="Arial" w:cs="Arial"/>
          <w:sz w:val="22"/>
          <w:szCs w:val="22"/>
        </w:rPr>
        <w:t>author</w:t>
      </w:r>
      <w:bookmarkEnd w:id="38"/>
      <w:bookmarkEnd w:id="39"/>
      <w:bookmarkEnd w:id="40"/>
      <w:bookmarkEnd w:id="41"/>
    </w:p>
    <w:tbl>
      <w:tblPr>
        <w:tblW w:w="4383" w:type="dxa"/>
        <w:tblLook w:val="04A0" w:firstRow="1" w:lastRow="0" w:firstColumn="1" w:lastColumn="0" w:noHBand="0" w:noVBand="1"/>
      </w:tblPr>
      <w:tblGrid>
        <w:gridCol w:w="960"/>
        <w:gridCol w:w="2020"/>
        <w:gridCol w:w="1510"/>
      </w:tblGrid>
      <w:tr w:rsidR="004F224C" w:rsidRPr="00885BEB" w14:paraId="682CA680" w14:textId="77777777" w:rsidTr="000B5A34">
        <w:trPr>
          <w:trHeight w:val="840"/>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7D328F36" w14:textId="77777777" w:rsidR="004F224C" w:rsidRPr="00D90D59" w:rsidRDefault="004F224C" w:rsidP="00885BEB">
            <w:pPr>
              <w:spacing w:after="0" w:line="360" w:lineRule="auto"/>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Year</w:t>
            </w:r>
          </w:p>
        </w:tc>
        <w:tc>
          <w:tcPr>
            <w:tcW w:w="2020" w:type="dxa"/>
            <w:tcBorders>
              <w:top w:val="single" w:sz="4" w:space="0" w:color="auto"/>
              <w:left w:val="nil"/>
              <w:bottom w:val="single" w:sz="4" w:space="0" w:color="auto"/>
              <w:right w:val="single" w:sz="4" w:space="0" w:color="auto"/>
            </w:tcBorders>
            <w:noWrap/>
            <w:vAlign w:val="bottom"/>
            <w:hideMark/>
          </w:tcPr>
          <w:p w14:paraId="17AD0A39" w14:textId="77777777" w:rsidR="004F224C" w:rsidRPr="00D90D59" w:rsidRDefault="004F224C" w:rsidP="00885BEB">
            <w:pPr>
              <w:spacing w:after="0" w:line="360" w:lineRule="auto"/>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Number of articles</w:t>
            </w:r>
          </w:p>
        </w:tc>
        <w:tc>
          <w:tcPr>
            <w:tcW w:w="1403" w:type="dxa"/>
            <w:tcBorders>
              <w:top w:val="single" w:sz="8" w:space="0" w:color="C4C7C5"/>
              <w:left w:val="single" w:sz="8" w:space="0" w:color="C4C7C5"/>
              <w:bottom w:val="single" w:sz="8" w:space="0" w:color="C4C7C5"/>
              <w:right w:val="single" w:sz="8" w:space="0" w:color="C4C7C5"/>
            </w:tcBorders>
            <w:vAlign w:val="center"/>
            <w:hideMark/>
          </w:tcPr>
          <w:p w14:paraId="646DED12" w14:textId="77777777" w:rsidR="004F224C" w:rsidRPr="00D90D59" w:rsidRDefault="004F224C"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Relative Percentage (%)</w:t>
            </w:r>
          </w:p>
        </w:tc>
      </w:tr>
      <w:tr w:rsidR="004F224C" w:rsidRPr="00885BEB" w14:paraId="7B5DF86C" w14:textId="77777777" w:rsidTr="000B5A34">
        <w:trPr>
          <w:trHeight w:val="300"/>
        </w:trPr>
        <w:tc>
          <w:tcPr>
            <w:tcW w:w="960" w:type="dxa"/>
            <w:tcBorders>
              <w:top w:val="nil"/>
              <w:left w:val="single" w:sz="4" w:space="0" w:color="auto"/>
              <w:bottom w:val="single" w:sz="4" w:space="0" w:color="auto"/>
              <w:right w:val="single" w:sz="4" w:space="0" w:color="auto"/>
            </w:tcBorders>
            <w:noWrap/>
            <w:vAlign w:val="bottom"/>
            <w:hideMark/>
          </w:tcPr>
          <w:p w14:paraId="13FC69F9"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2022</w:t>
            </w:r>
          </w:p>
        </w:tc>
        <w:tc>
          <w:tcPr>
            <w:tcW w:w="2020" w:type="dxa"/>
            <w:tcBorders>
              <w:top w:val="nil"/>
              <w:left w:val="nil"/>
              <w:bottom w:val="single" w:sz="4" w:space="0" w:color="auto"/>
              <w:right w:val="single" w:sz="4" w:space="0" w:color="auto"/>
            </w:tcBorders>
            <w:noWrap/>
            <w:vAlign w:val="bottom"/>
            <w:hideMark/>
          </w:tcPr>
          <w:p w14:paraId="557A3765"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1403" w:type="dxa"/>
            <w:tcBorders>
              <w:top w:val="nil"/>
              <w:left w:val="single" w:sz="8" w:space="0" w:color="C4C7C5"/>
              <w:bottom w:val="single" w:sz="8" w:space="0" w:color="C4C7C5"/>
              <w:right w:val="single" w:sz="8" w:space="0" w:color="C4C7C5"/>
            </w:tcBorders>
            <w:vAlign w:val="center"/>
            <w:hideMark/>
          </w:tcPr>
          <w:p w14:paraId="4CABF189"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12.50%</w:t>
            </w:r>
          </w:p>
        </w:tc>
      </w:tr>
      <w:tr w:rsidR="004F224C" w:rsidRPr="00885BEB" w14:paraId="37197F4A" w14:textId="77777777" w:rsidTr="000B5A34">
        <w:trPr>
          <w:trHeight w:val="300"/>
        </w:trPr>
        <w:tc>
          <w:tcPr>
            <w:tcW w:w="960" w:type="dxa"/>
            <w:tcBorders>
              <w:top w:val="nil"/>
              <w:left w:val="single" w:sz="4" w:space="0" w:color="auto"/>
              <w:bottom w:val="single" w:sz="4" w:space="0" w:color="auto"/>
              <w:right w:val="single" w:sz="4" w:space="0" w:color="auto"/>
            </w:tcBorders>
            <w:noWrap/>
            <w:vAlign w:val="bottom"/>
            <w:hideMark/>
          </w:tcPr>
          <w:p w14:paraId="5F103767"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c>
          <w:tcPr>
            <w:tcW w:w="2020" w:type="dxa"/>
            <w:tcBorders>
              <w:top w:val="nil"/>
              <w:left w:val="nil"/>
              <w:bottom w:val="single" w:sz="4" w:space="0" w:color="auto"/>
              <w:right w:val="single" w:sz="4" w:space="0" w:color="auto"/>
            </w:tcBorders>
            <w:noWrap/>
            <w:vAlign w:val="bottom"/>
            <w:hideMark/>
          </w:tcPr>
          <w:p w14:paraId="0C2A411D"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w:t>
            </w:r>
          </w:p>
        </w:tc>
        <w:tc>
          <w:tcPr>
            <w:tcW w:w="1403" w:type="dxa"/>
            <w:tcBorders>
              <w:top w:val="nil"/>
              <w:left w:val="single" w:sz="8" w:space="0" w:color="C4C7C5"/>
              <w:bottom w:val="single" w:sz="8" w:space="0" w:color="C4C7C5"/>
              <w:right w:val="single" w:sz="8" w:space="0" w:color="C4C7C5"/>
            </w:tcBorders>
            <w:vAlign w:val="center"/>
            <w:hideMark/>
          </w:tcPr>
          <w:p w14:paraId="4C10AF14"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15.00%</w:t>
            </w:r>
          </w:p>
        </w:tc>
      </w:tr>
      <w:tr w:rsidR="004F224C" w:rsidRPr="00885BEB" w14:paraId="104BCC35" w14:textId="77777777" w:rsidTr="000B5A34">
        <w:trPr>
          <w:trHeight w:val="300"/>
        </w:trPr>
        <w:tc>
          <w:tcPr>
            <w:tcW w:w="960" w:type="dxa"/>
            <w:tcBorders>
              <w:top w:val="nil"/>
              <w:left w:val="single" w:sz="4" w:space="0" w:color="auto"/>
              <w:bottom w:val="single" w:sz="4" w:space="0" w:color="auto"/>
              <w:right w:val="single" w:sz="4" w:space="0" w:color="auto"/>
            </w:tcBorders>
            <w:noWrap/>
            <w:vAlign w:val="bottom"/>
            <w:hideMark/>
          </w:tcPr>
          <w:p w14:paraId="6834F85F"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c>
          <w:tcPr>
            <w:tcW w:w="2020" w:type="dxa"/>
            <w:tcBorders>
              <w:top w:val="nil"/>
              <w:left w:val="nil"/>
              <w:bottom w:val="single" w:sz="4" w:space="0" w:color="auto"/>
              <w:right w:val="single" w:sz="4" w:space="0" w:color="auto"/>
            </w:tcBorders>
            <w:noWrap/>
            <w:vAlign w:val="bottom"/>
            <w:hideMark/>
          </w:tcPr>
          <w:p w14:paraId="53294115"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14</w:t>
            </w:r>
          </w:p>
        </w:tc>
        <w:tc>
          <w:tcPr>
            <w:tcW w:w="1403" w:type="dxa"/>
            <w:tcBorders>
              <w:top w:val="nil"/>
              <w:left w:val="single" w:sz="8" w:space="0" w:color="C4C7C5"/>
              <w:bottom w:val="single" w:sz="8" w:space="0" w:color="C4C7C5"/>
              <w:right w:val="single" w:sz="8" w:space="0" w:color="C4C7C5"/>
            </w:tcBorders>
            <w:vAlign w:val="center"/>
            <w:hideMark/>
          </w:tcPr>
          <w:p w14:paraId="70B2A408"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35.00%</w:t>
            </w:r>
          </w:p>
        </w:tc>
      </w:tr>
      <w:tr w:rsidR="004F224C" w:rsidRPr="00885BEB" w14:paraId="42D3A5ED" w14:textId="77777777" w:rsidTr="000B5A34">
        <w:trPr>
          <w:trHeight w:val="300"/>
        </w:trPr>
        <w:tc>
          <w:tcPr>
            <w:tcW w:w="960" w:type="dxa"/>
            <w:tcBorders>
              <w:top w:val="nil"/>
              <w:left w:val="single" w:sz="4" w:space="0" w:color="auto"/>
              <w:bottom w:val="single" w:sz="4" w:space="0" w:color="auto"/>
              <w:right w:val="single" w:sz="4" w:space="0" w:color="auto"/>
            </w:tcBorders>
            <w:noWrap/>
            <w:vAlign w:val="bottom"/>
            <w:hideMark/>
          </w:tcPr>
          <w:p w14:paraId="46E5C620"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2025</w:t>
            </w:r>
          </w:p>
        </w:tc>
        <w:tc>
          <w:tcPr>
            <w:tcW w:w="2020" w:type="dxa"/>
            <w:tcBorders>
              <w:top w:val="nil"/>
              <w:left w:val="nil"/>
              <w:bottom w:val="single" w:sz="4" w:space="0" w:color="auto"/>
              <w:right w:val="single" w:sz="4" w:space="0" w:color="auto"/>
            </w:tcBorders>
            <w:noWrap/>
            <w:vAlign w:val="bottom"/>
            <w:hideMark/>
          </w:tcPr>
          <w:p w14:paraId="77EE8E4A"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w:t>
            </w:r>
          </w:p>
        </w:tc>
        <w:tc>
          <w:tcPr>
            <w:tcW w:w="1403" w:type="dxa"/>
            <w:tcBorders>
              <w:top w:val="nil"/>
              <w:left w:val="single" w:sz="8" w:space="0" w:color="C4C7C5"/>
              <w:bottom w:val="single" w:sz="8" w:space="0" w:color="C4C7C5"/>
              <w:right w:val="single" w:sz="8" w:space="0" w:color="C4C7C5"/>
            </w:tcBorders>
            <w:vAlign w:val="center"/>
            <w:hideMark/>
          </w:tcPr>
          <w:p w14:paraId="15D5B6D4"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25.00%</w:t>
            </w:r>
          </w:p>
        </w:tc>
      </w:tr>
      <w:tr w:rsidR="004F224C" w:rsidRPr="00885BEB" w14:paraId="04CC2BBB" w14:textId="77777777" w:rsidTr="000B5A34">
        <w:trPr>
          <w:trHeight w:val="300"/>
        </w:trPr>
        <w:tc>
          <w:tcPr>
            <w:tcW w:w="960" w:type="dxa"/>
            <w:tcBorders>
              <w:top w:val="nil"/>
              <w:left w:val="single" w:sz="4" w:space="0" w:color="auto"/>
              <w:bottom w:val="single" w:sz="4" w:space="0" w:color="auto"/>
              <w:right w:val="single" w:sz="4" w:space="0" w:color="auto"/>
            </w:tcBorders>
            <w:noWrap/>
            <w:vAlign w:val="bottom"/>
            <w:hideMark/>
          </w:tcPr>
          <w:p w14:paraId="4C9156CE"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2026</w:t>
            </w:r>
          </w:p>
        </w:tc>
        <w:tc>
          <w:tcPr>
            <w:tcW w:w="2020" w:type="dxa"/>
            <w:tcBorders>
              <w:top w:val="nil"/>
              <w:left w:val="nil"/>
              <w:bottom w:val="single" w:sz="4" w:space="0" w:color="auto"/>
              <w:right w:val="single" w:sz="4" w:space="0" w:color="auto"/>
            </w:tcBorders>
            <w:noWrap/>
            <w:vAlign w:val="bottom"/>
            <w:hideMark/>
          </w:tcPr>
          <w:p w14:paraId="7EBBF147"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1403" w:type="dxa"/>
            <w:tcBorders>
              <w:top w:val="nil"/>
              <w:left w:val="single" w:sz="8" w:space="0" w:color="C4C7C5"/>
              <w:bottom w:val="single" w:sz="8" w:space="0" w:color="C4C7C5"/>
              <w:right w:val="single" w:sz="8" w:space="0" w:color="C4C7C5"/>
            </w:tcBorders>
            <w:vAlign w:val="center"/>
            <w:hideMark/>
          </w:tcPr>
          <w:p w14:paraId="0B2425D6"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12.50%</w:t>
            </w:r>
          </w:p>
        </w:tc>
      </w:tr>
      <w:tr w:rsidR="004F224C" w:rsidRPr="00885BEB" w14:paraId="37E752C2" w14:textId="77777777" w:rsidTr="000B5A34">
        <w:trPr>
          <w:trHeight w:val="300"/>
        </w:trPr>
        <w:tc>
          <w:tcPr>
            <w:tcW w:w="960" w:type="dxa"/>
            <w:tcBorders>
              <w:top w:val="nil"/>
              <w:left w:val="nil"/>
              <w:bottom w:val="nil"/>
              <w:right w:val="nil"/>
            </w:tcBorders>
            <w:noWrap/>
            <w:vAlign w:val="bottom"/>
            <w:hideMark/>
          </w:tcPr>
          <w:p w14:paraId="27B6661F"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p>
        </w:tc>
        <w:tc>
          <w:tcPr>
            <w:tcW w:w="2020" w:type="dxa"/>
            <w:tcBorders>
              <w:top w:val="nil"/>
              <w:left w:val="nil"/>
              <w:bottom w:val="nil"/>
              <w:right w:val="nil"/>
            </w:tcBorders>
            <w:noWrap/>
            <w:vAlign w:val="bottom"/>
            <w:hideMark/>
          </w:tcPr>
          <w:p w14:paraId="1B788E27" w14:textId="77777777" w:rsidR="004F224C" w:rsidRPr="00885BEB" w:rsidRDefault="004F224C" w:rsidP="00885BEB">
            <w:pPr>
              <w:spacing w:after="0" w:line="360" w:lineRule="auto"/>
              <w:jc w:val="both"/>
              <w:rPr>
                <w:rFonts w:ascii="Arial" w:eastAsia="Times New Roman" w:hAnsi="Arial" w:cs="Arial"/>
                <w:kern w:val="0"/>
                <w:sz w:val="24"/>
                <w:szCs w:val="24"/>
                <w:lang w:eastAsia="en-IN"/>
                <w14:ligatures w14:val="none"/>
              </w:rPr>
            </w:pPr>
          </w:p>
        </w:tc>
        <w:tc>
          <w:tcPr>
            <w:tcW w:w="1403" w:type="dxa"/>
            <w:tcBorders>
              <w:top w:val="nil"/>
              <w:left w:val="single" w:sz="8" w:space="0" w:color="C4C7C5"/>
              <w:bottom w:val="single" w:sz="8" w:space="0" w:color="C4C7C5"/>
              <w:right w:val="single" w:sz="8" w:space="0" w:color="C4C7C5"/>
            </w:tcBorders>
            <w:vAlign w:val="center"/>
            <w:hideMark/>
          </w:tcPr>
          <w:p w14:paraId="7AF22E4E"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100.00%</w:t>
            </w:r>
          </w:p>
        </w:tc>
      </w:tr>
    </w:tbl>
    <w:p w14:paraId="7658B6D6" w14:textId="04021C49" w:rsidR="004F224C" w:rsidRPr="00885BEB" w:rsidRDefault="009C4665" w:rsidP="00885BEB">
      <w:pPr>
        <w:spacing w:line="360" w:lineRule="auto"/>
        <w:jc w:val="both"/>
        <w:rPr>
          <w:rFonts w:ascii="Arial" w:hAnsi="Arial" w:cs="Arial"/>
          <w:sz w:val="24"/>
          <w:szCs w:val="24"/>
        </w:rPr>
      </w:pPr>
      <w:r w:rsidRPr="00885BEB">
        <w:rPr>
          <w:rFonts w:ascii="Arial" w:hAnsi="Arial" w:cs="Arial"/>
          <w:sz w:val="24"/>
          <w:szCs w:val="24"/>
        </w:rPr>
        <w:tab/>
      </w:r>
      <w:r w:rsidRPr="00885BEB">
        <w:rPr>
          <w:rFonts w:ascii="Arial" w:hAnsi="Arial" w:cs="Arial"/>
          <w:sz w:val="24"/>
          <w:szCs w:val="24"/>
        </w:rPr>
        <w:tab/>
      </w:r>
    </w:p>
    <w:p w14:paraId="243929E5" w14:textId="77777777" w:rsidR="009C4665" w:rsidRPr="00885BEB" w:rsidRDefault="009C4665" w:rsidP="00885BEB">
      <w:pPr>
        <w:spacing w:line="360" w:lineRule="auto"/>
        <w:jc w:val="both"/>
        <w:rPr>
          <w:rFonts w:ascii="Arial" w:hAnsi="Arial" w:cs="Arial"/>
          <w:sz w:val="24"/>
          <w:szCs w:val="24"/>
        </w:rPr>
      </w:pPr>
    </w:p>
    <w:p w14:paraId="0FC3137E" w14:textId="47125236" w:rsidR="002619D2" w:rsidRPr="00885BEB" w:rsidRDefault="002619D2" w:rsidP="00885BEB">
      <w:pPr>
        <w:spacing w:line="360" w:lineRule="auto"/>
        <w:jc w:val="both"/>
        <w:rPr>
          <w:rFonts w:ascii="Arial" w:hAnsi="Arial" w:cs="Arial"/>
          <w:sz w:val="24"/>
          <w:szCs w:val="24"/>
        </w:rPr>
      </w:pPr>
      <w:r w:rsidRPr="00885BEB">
        <w:rPr>
          <w:rFonts w:ascii="Arial" w:hAnsi="Arial" w:cs="Arial"/>
          <w:sz w:val="24"/>
          <w:szCs w:val="24"/>
        </w:rPr>
        <w:t xml:space="preserve">   </w:t>
      </w:r>
    </w:p>
    <w:p w14:paraId="54AD05C3" w14:textId="77777777" w:rsidR="00885BEB" w:rsidRDefault="002619D2" w:rsidP="00885BEB">
      <w:pPr>
        <w:keepNext/>
        <w:spacing w:line="360" w:lineRule="auto"/>
        <w:jc w:val="both"/>
      </w:pPr>
      <w:r w:rsidRPr="00885BEB">
        <w:rPr>
          <w:rFonts w:ascii="Arial" w:hAnsi="Arial" w:cs="Arial"/>
          <w:noProof/>
          <w:sz w:val="24"/>
          <w:szCs w:val="24"/>
        </w:rPr>
        <w:drawing>
          <wp:inline distT="0" distB="0" distL="0" distR="0" wp14:anchorId="761EFC56" wp14:editId="62D0A3C2">
            <wp:extent cx="3086100" cy="1838325"/>
            <wp:effectExtent l="0" t="0" r="0" b="9525"/>
            <wp:docPr id="962178693" name="Chart 1">
              <a:extLst xmlns:a="http://schemas.openxmlformats.org/drawingml/2006/main">
                <a:ext uri="{FF2B5EF4-FFF2-40B4-BE49-F238E27FC236}">
                  <a16:creationId xmlns:a16="http://schemas.microsoft.com/office/drawing/2014/main" id="{513BE76D-331B-9D43-D35E-9465B83B76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4D1E62F" w14:textId="058B5B16" w:rsidR="002619D2" w:rsidRPr="00BC3D80" w:rsidRDefault="00885BEB" w:rsidP="00885BEB">
      <w:pPr>
        <w:pStyle w:val="Caption"/>
        <w:jc w:val="both"/>
        <w:rPr>
          <w:rFonts w:ascii="Arial" w:hAnsi="Arial" w:cs="Arial"/>
          <w:sz w:val="36"/>
          <w:szCs w:val="36"/>
        </w:rPr>
      </w:pPr>
      <w:bookmarkStart w:id="42" w:name="_Toc241081708"/>
      <w:bookmarkStart w:id="43" w:name="_Toc241158868"/>
      <w:bookmarkStart w:id="44" w:name="_Toc241160066"/>
      <w:bookmarkStart w:id="45" w:name="_Toc241160161"/>
      <w:r w:rsidRPr="00BC3D80">
        <w:rPr>
          <w:rFonts w:ascii="Arial" w:hAnsi="Arial" w:cs="Arial"/>
          <w:sz w:val="24"/>
          <w:szCs w:val="24"/>
        </w:rPr>
        <w:t xml:space="preserve">Figure </w:t>
      </w:r>
      <w:r w:rsidRPr="00BC3D80">
        <w:rPr>
          <w:rFonts w:ascii="Arial" w:hAnsi="Arial" w:cs="Arial"/>
          <w:sz w:val="24"/>
          <w:szCs w:val="24"/>
        </w:rPr>
        <w:fldChar w:fldCharType="begin"/>
      </w:r>
      <w:r w:rsidRPr="00BC3D80">
        <w:rPr>
          <w:rFonts w:ascii="Arial" w:hAnsi="Arial" w:cs="Arial"/>
          <w:sz w:val="24"/>
          <w:szCs w:val="24"/>
        </w:rPr>
        <w:instrText xml:space="preserve"> SEQ Figure \* ARABIC </w:instrText>
      </w:r>
      <w:r w:rsidRPr="00BC3D80">
        <w:rPr>
          <w:rFonts w:ascii="Arial" w:hAnsi="Arial" w:cs="Arial"/>
          <w:sz w:val="24"/>
          <w:szCs w:val="24"/>
        </w:rPr>
        <w:fldChar w:fldCharType="separate"/>
      </w:r>
      <w:r w:rsidR="00415FD9" w:rsidRPr="00BC3D80">
        <w:rPr>
          <w:rFonts w:ascii="Arial" w:hAnsi="Arial" w:cs="Arial"/>
          <w:noProof/>
          <w:sz w:val="24"/>
          <w:szCs w:val="24"/>
        </w:rPr>
        <w:t>2</w:t>
      </w:r>
      <w:r w:rsidRPr="00BC3D80">
        <w:rPr>
          <w:rFonts w:ascii="Arial" w:hAnsi="Arial" w:cs="Arial"/>
          <w:sz w:val="24"/>
          <w:szCs w:val="24"/>
        </w:rPr>
        <w:fldChar w:fldCharType="end"/>
      </w:r>
      <w:r w:rsidR="00D90D59" w:rsidRPr="00BC3D80">
        <w:rPr>
          <w:rFonts w:ascii="Arial" w:hAnsi="Arial" w:cs="Arial"/>
          <w:sz w:val="24"/>
          <w:szCs w:val="24"/>
        </w:rPr>
        <w:t xml:space="preserve"> </w:t>
      </w:r>
      <w:r w:rsidRPr="00BC3D80">
        <w:rPr>
          <w:rFonts w:ascii="Arial" w:hAnsi="Arial" w:cs="Arial"/>
          <w:sz w:val="24"/>
          <w:szCs w:val="24"/>
        </w:rPr>
        <w:t xml:space="preserve">Numbers of </w:t>
      </w:r>
      <w:r w:rsidR="00D90D59" w:rsidRPr="00BC3D80">
        <w:rPr>
          <w:rFonts w:ascii="Arial" w:hAnsi="Arial" w:cs="Arial"/>
          <w:sz w:val="24"/>
          <w:szCs w:val="24"/>
        </w:rPr>
        <w:t>articles.</w:t>
      </w:r>
      <w:r w:rsidRPr="00BC3D80">
        <w:rPr>
          <w:rFonts w:ascii="Arial" w:hAnsi="Arial" w:cs="Arial"/>
          <w:sz w:val="24"/>
          <w:szCs w:val="24"/>
        </w:rPr>
        <w:t xml:space="preserve"> </w:t>
      </w:r>
      <w:r w:rsidR="00D90D59" w:rsidRPr="00BC3D80">
        <w:rPr>
          <w:rFonts w:ascii="Arial" w:hAnsi="Arial" w:cs="Arial"/>
          <w:sz w:val="24"/>
          <w:szCs w:val="24"/>
        </w:rPr>
        <w:t>Created</w:t>
      </w:r>
      <w:r w:rsidRPr="00BC3D80">
        <w:rPr>
          <w:rFonts w:ascii="Arial" w:hAnsi="Arial" w:cs="Arial"/>
          <w:sz w:val="24"/>
          <w:szCs w:val="24"/>
        </w:rPr>
        <w:t xml:space="preserve"> by </w:t>
      </w:r>
      <w:bookmarkEnd w:id="42"/>
      <w:r w:rsidR="00D90D59" w:rsidRPr="00BC3D80">
        <w:rPr>
          <w:rFonts w:ascii="Arial" w:hAnsi="Arial" w:cs="Arial"/>
          <w:sz w:val="24"/>
          <w:szCs w:val="24"/>
        </w:rPr>
        <w:t>author</w:t>
      </w:r>
      <w:bookmarkEnd w:id="43"/>
      <w:bookmarkEnd w:id="44"/>
      <w:bookmarkEnd w:id="45"/>
    </w:p>
    <w:p w14:paraId="488FD3C6" w14:textId="4E007540" w:rsidR="00717274" w:rsidRPr="00885BEB" w:rsidRDefault="00D27124" w:rsidP="00885BEB">
      <w:pPr>
        <w:spacing w:line="360" w:lineRule="auto"/>
        <w:jc w:val="both"/>
        <w:rPr>
          <w:rFonts w:ascii="Arial" w:hAnsi="Arial" w:cs="Arial"/>
          <w:sz w:val="24"/>
          <w:szCs w:val="24"/>
        </w:rPr>
      </w:pPr>
      <w:r w:rsidRPr="00885BEB">
        <w:rPr>
          <w:rFonts w:ascii="Arial" w:hAnsi="Arial" w:cs="Arial"/>
          <w:sz w:val="24"/>
          <w:szCs w:val="24"/>
        </w:rPr>
        <w:tab/>
      </w:r>
    </w:p>
    <w:p w14:paraId="13D7FC7B" w14:textId="1039D91C" w:rsidR="00414297" w:rsidRPr="00885BEB" w:rsidRDefault="00521197" w:rsidP="00885BEB">
      <w:pPr>
        <w:spacing w:line="360" w:lineRule="auto"/>
        <w:jc w:val="both"/>
        <w:rPr>
          <w:rFonts w:ascii="Arial" w:hAnsi="Arial" w:cs="Arial"/>
          <w:sz w:val="24"/>
          <w:szCs w:val="24"/>
        </w:rPr>
      </w:pPr>
      <w:r w:rsidRPr="00885BEB">
        <w:rPr>
          <w:rFonts w:ascii="Arial" w:hAnsi="Arial" w:cs="Arial"/>
          <w:sz w:val="24"/>
          <w:szCs w:val="24"/>
        </w:rPr>
        <w:t>The analysis of the systematic literature review of 40 articles according to the publication year shows the clear growth the research. The corpus began with 5 articles in 2022 (12.5%) and 6 articles in 2023 (15.0%). Defi and Stable coin Interest jumped significantly in 2024, accounting for 14 articles (35.0%) and that was the turning year for the Defi and block chain finance system. In the next year 2025, 10 (25.0%) articles were published which present the steady growth in field. In 2026, 5 articles which is (12.5%) of the total articles were published and showing a continues growth in this sector. In total, 29 out of the 40 articles (72.5%) were published after 2023, which is that the systematic literature review of this topic is relies on very recent data which is making it a more valuable for analyse the growth and demand of Defi and block chain finance system.</w:t>
      </w:r>
    </w:p>
    <w:p w14:paraId="7C24A2AD" w14:textId="77777777" w:rsidR="001735E0" w:rsidRPr="00885BEB" w:rsidRDefault="001735E0" w:rsidP="00885BEB">
      <w:pPr>
        <w:spacing w:line="360" w:lineRule="auto"/>
        <w:jc w:val="both"/>
        <w:rPr>
          <w:rFonts w:ascii="Arial" w:hAnsi="Arial" w:cs="Arial"/>
          <w:sz w:val="24"/>
          <w:szCs w:val="24"/>
        </w:rPr>
      </w:pPr>
    </w:p>
    <w:p w14:paraId="517AF428" w14:textId="333F4A03" w:rsidR="00414297" w:rsidRPr="00885BEB" w:rsidRDefault="00D30CC4" w:rsidP="00885BEB">
      <w:pPr>
        <w:pStyle w:val="Heading3"/>
        <w:spacing w:line="360" w:lineRule="auto"/>
        <w:rPr>
          <w:rFonts w:ascii="Arial" w:hAnsi="Arial" w:cs="Arial"/>
          <w:sz w:val="24"/>
          <w:szCs w:val="24"/>
        </w:rPr>
      </w:pPr>
      <w:bookmarkStart w:id="46" w:name="_Toc241201566"/>
      <w:r>
        <w:rPr>
          <w:rFonts w:ascii="Arial" w:hAnsi="Arial" w:cs="Arial"/>
          <w:sz w:val="24"/>
          <w:szCs w:val="24"/>
        </w:rPr>
        <w:t>3</w:t>
      </w:r>
      <w:r w:rsidR="00414297" w:rsidRPr="00885BEB">
        <w:rPr>
          <w:rFonts w:ascii="Arial" w:hAnsi="Arial" w:cs="Arial"/>
          <w:sz w:val="24"/>
          <w:szCs w:val="24"/>
        </w:rPr>
        <w:t>.</w:t>
      </w:r>
      <w:r w:rsidR="002512CF" w:rsidRPr="00885BEB">
        <w:rPr>
          <w:rFonts w:ascii="Arial" w:hAnsi="Arial" w:cs="Arial"/>
          <w:sz w:val="24"/>
          <w:szCs w:val="24"/>
        </w:rPr>
        <w:t>1.</w:t>
      </w:r>
      <w:r w:rsidR="000B5A34" w:rsidRPr="00885BEB">
        <w:rPr>
          <w:rFonts w:ascii="Arial" w:hAnsi="Arial" w:cs="Arial"/>
          <w:sz w:val="24"/>
          <w:szCs w:val="24"/>
        </w:rPr>
        <w:t>3</w:t>
      </w:r>
      <w:r w:rsidR="000F038B" w:rsidRPr="00885BEB">
        <w:rPr>
          <w:rFonts w:ascii="Arial" w:hAnsi="Arial" w:cs="Arial"/>
          <w:sz w:val="24"/>
          <w:szCs w:val="24"/>
        </w:rPr>
        <w:t xml:space="preserve"> - </w:t>
      </w:r>
      <w:r w:rsidR="001735E0" w:rsidRPr="00885BEB">
        <w:rPr>
          <w:rFonts w:ascii="Arial" w:hAnsi="Arial" w:cs="Arial"/>
          <w:sz w:val="24"/>
          <w:szCs w:val="24"/>
        </w:rPr>
        <w:t>Research Methodologies</w:t>
      </w:r>
      <w:bookmarkEnd w:id="46"/>
      <w:r w:rsidR="00414297" w:rsidRPr="00885BEB">
        <w:rPr>
          <w:rFonts w:ascii="Arial" w:hAnsi="Arial" w:cs="Arial"/>
          <w:sz w:val="24"/>
          <w:szCs w:val="24"/>
        </w:rPr>
        <w:t xml:space="preserve"> </w:t>
      </w:r>
    </w:p>
    <w:p w14:paraId="282770C3" w14:textId="6BB70AE8" w:rsidR="0035229A" w:rsidRPr="00885BEB" w:rsidRDefault="0017478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hAnsi="Arial" w:cs="Arial"/>
          <w:sz w:val="24"/>
          <w:szCs w:val="24"/>
        </w:rPr>
        <w:t>Research methodology explains the methods and procedures used to solve a research problem and helps researchers understand the methods used in the study</w:t>
      </w:r>
      <w:r w:rsidR="00394E84" w:rsidRPr="00885BEB">
        <w:rPr>
          <w:rFonts w:ascii="Arial" w:hAnsi="Arial" w:cs="Arial"/>
          <w:sz w:val="24"/>
          <w:szCs w:val="24"/>
        </w:rPr>
        <w:t xml:space="preserve"> </w:t>
      </w:r>
      <w:r w:rsidR="00394E84" w:rsidRPr="00885BEB">
        <w:rPr>
          <w:rFonts w:ascii="Arial" w:hAnsi="Arial" w:cs="Arial"/>
          <w:sz w:val="24"/>
          <w:szCs w:val="24"/>
        </w:rPr>
        <w:lastRenderedPageBreak/>
        <w:t>(Chen, Chen and Hu, 2020)</w:t>
      </w:r>
      <w:r w:rsidRPr="00885BEB">
        <w:rPr>
          <w:rFonts w:ascii="Arial" w:hAnsi="Arial" w:cs="Arial"/>
          <w:sz w:val="24"/>
          <w:szCs w:val="24"/>
        </w:rPr>
        <w:t>.</w:t>
      </w:r>
      <w:r w:rsidR="0035229A" w:rsidRPr="00885BEB">
        <w:rPr>
          <w:rFonts w:ascii="Arial" w:eastAsia="Times New Roman" w:hAnsi="Arial" w:cs="Arial"/>
          <w:color w:val="000000"/>
          <w:kern w:val="0"/>
          <w:sz w:val="24"/>
          <w:szCs w:val="24"/>
          <w:lang w:eastAsia="en-IN"/>
          <w14:ligatures w14:val="none"/>
        </w:rPr>
        <w:t xml:space="preserve"> In academic research, collecting data from different methods help research to find the answers of question and there are different types of data and methods are used for conducting research However, it may be challenging for researchers to select the most appropriate type of data collection based on the type of data that is used in the research which can be qualitative or quantitative and they can also use surveys, interviews, observations, or document analysis as primary techniques to get data</w:t>
      </w:r>
      <w:r w:rsidR="0035229A" w:rsidRPr="00885BEB">
        <w:rPr>
          <w:rFonts w:ascii="Arial" w:hAnsi="Arial" w:cs="Arial"/>
          <w:sz w:val="24"/>
          <w:szCs w:val="24"/>
        </w:rPr>
        <w:t xml:space="preserve"> </w:t>
      </w:r>
      <w:r w:rsidR="0035229A" w:rsidRPr="00885BEB">
        <w:rPr>
          <w:rFonts w:ascii="Arial" w:eastAsia="Times New Roman" w:hAnsi="Arial" w:cs="Arial"/>
          <w:color w:val="000000"/>
          <w:kern w:val="0"/>
          <w:sz w:val="24"/>
          <w:szCs w:val="24"/>
          <w:lang w:eastAsia="en-IN"/>
          <w14:ligatures w14:val="none"/>
        </w:rPr>
        <w:t>(Taherdoost, 2021).</w:t>
      </w:r>
    </w:p>
    <w:p w14:paraId="6FFD5BEF" w14:textId="0C1DBBB7" w:rsidR="009C4665" w:rsidRPr="00885BEB" w:rsidRDefault="009C4665" w:rsidP="00885BEB">
      <w:pPr>
        <w:spacing w:line="360" w:lineRule="auto"/>
        <w:jc w:val="both"/>
        <w:rPr>
          <w:rFonts w:ascii="Arial" w:hAnsi="Arial" w:cs="Arial"/>
          <w:sz w:val="24"/>
          <w:szCs w:val="24"/>
        </w:rPr>
      </w:pPr>
    </w:p>
    <w:p w14:paraId="330EEC3B" w14:textId="0F469977" w:rsidR="00D90D59" w:rsidRPr="0049617E" w:rsidRDefault="00D90D59" w:rsidP="00D90D59">
      <w:pPr>
        <w:pStyle w:val="Caption"/>
        <w:keepNext/>
        <w:rPr>
          <w:rFonts w:ascii="Arial" w:hAnsi="Arial" w:cs="Arial"/>
          <w:sz w:val="22"/>
          <w:szCs w:val="22"/>
        </w:rPr>
      </w:pPr>
      <w:bookmarkStart w:id="47" w:name="_Toc241158831"/>
      <w:bookmarkStart w:id="48" w:name="_Toc241159612"/>
      <w:bookmarkStart w:id="49" w:name="_Toc241160051"/>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4</w:t>
      </w:r>
      <w:r w:rsidRPr="0049617E">
        <w:rPr>
          <w:rFonts w:ascii="Arial" w:hAnsi="Arial" w:cs="Arial"/>
          <w:sz w:val="22"/>
          <w:szCs w:val="22"/>
        </w:rPr>
        <w:fldChar w:fldCharType="end"/>
      </w:r>
      <w:r w:rsidRPr="0049617E">
        <w:rPr>
          <w:rFonts w:ascii="Arial" w:hAnsi="Arial" w:cs="Arial"/>
          <w:sz w:val="22"/>
          <w:szCs w:val="22"/>
        </w:rPr>
        <w:t xml:space="preserve"> Methodology used for Literature. Source created by author</w:t>
      </w:r>
      <w:bookmarkEnd w:id="47"/>
      <w:bookmarkEnd w:id="48"/>
      <w:bookmarkEnd w:id="49"/>
    </w:p>
    <w:tbl>
      <w:tblPr>
        <w:tblW w:w="5796" w:type="dxa"/>
        <w:tblLook w:val="04A0" w:firstRow="1" w:lastRow="0" w:firstColumn="1" w:lastColumn="0" w:noHBand="0" w:noVBand="1"/>
      </w:tblPr>
      <w:tblGrid>
        <w:gridCol w:w="2722"/>
        <w:gridCol w:w="1323"/>
        <w:gridCol w:w="1751"/>
      </w:tblGrid>
      <w:tr w:rsidR="00E47F6D" w:rsidRPr="00D90D59" w14:paraId="34DA3FE2" w14:textId="77777777" w:rsidTr="00521197">
        <w:trPr>
          <w:trHeight w:val="1308"/>
        </w:trPr>
        <w:tc>
          <w:tcPr>
            <w:tcW w:w="2874" w:type="dxa"/>
            <w:tcBorders>
              <w:top w:val="single" w:sz="8" w:space="0" w:color="C4C7C5"/>
              <w:left w:val="single" w:sz="8" w:space="0" w:color="C4C7C5"/>
              <w:bottom w:val="single" w:sz="8" w:space="0" w:color="C4C7C5"/>
              <w:right w:val="single" w:sz="8" w:space="0" w:color="C4C7C5"/>
            </w:tcBorders>
            <w:vAlign w:val="center"/>
            <w:hideMark/>
          </w:tcPr>
          <w:p w14:paraId="2FF27D04" w14:textId="77777777" w:rsidR="00E47F6D" w:rsidRPr="00D90D59" w:rsidRDefault="00E47F6D" w:rsidP="00D90D59">
            <w:pPr>
              <w:spacing w:after="0" w:line="360" w:lineRule="auto"/>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Methodology Category</w:t>
            </w:r>
          </w:p>
        </w:tc>
        <w:tc>
          <w:tcPr>
            <w:tcW w:w="1355" w:type="dxa"/>
            <w:tcBorders>
              <w:top w:val="single" w:sz="8" w:space="0" w:color="C4C7C5"/>
              <w:left w:val="nil"/>
              <w:bottom w:val="single" w:sz="8" w:space="0" w:color="C4C7C5"/>
              <w:right w:val="single" w:sz="8" w:space="0" w:color="C4C7C5"/>
            </w:tcBorders>
            <w:vAlign w:val="center"/>
            <w:hideMark/>
          </w:tcPr>
          <w:p w14:paraId="04B2D34E" w14:textId="4B7F6F21" w:rsidR="00E47F6D" w:rsidRPr="00D90D59" w:rsidRDefault="00E47F6D" w:rsidP="00885BEB">
            <w:pPr>
              <w:spacing w:after="0" w:line="360" w:lineRule="auto"/>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 xml:space="preserve">Number of Articles </w:t>
            </w:r>
          </w:p>
        </w:tc>
        <w:tc>
          <w:tcPr>
            <w:tcW w:w="1567" w:type="dxa"/>
            <w:tcBorders>
              <w:top w:val="single" w:sz="8" w:space="0" w:color="C4C7C5"/>
              <w:left w:val="nil"/>
              <w:bottom w:val="single" w:sz="8" w:space="0" w:color="C4C7C5"/>
              <w:right w:val="single" w:sz="8" w:space="0" w:color="C4C7C5"/>
            </w:tcBorders>
            <w:vAlign w:val="center"/>
            <w:hideMark/>
          </w:tcPr>
          <w:p w14:paraId="5B610A70" w14:textId="72D728B7" w:rsidR="00E47F6D" w:rsidRPr="00D90D59" w:rsidRDefault="00E47F6D"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 xml:space="preserve">Percentage </w:t>
            </w:r>
          </w:p>
        </w:tc>
      </w:tr>
      <w:tr w:rsidR="00E47F6D" w:rsidRPr="00885BEB" w14:paraId="79846908" w14:textId="77777777" w:rsidTr="00521197">
        <w:trPr>
          <w:trHeight w:val="1567"/>
        </w:trPr>
        <w:tc>
          <w:tcPr>
            <w:tcW w:w="2874" w:type="dxa"/>
            <w:tcBorders>
              <w:top w:val="nil"/>
              <w:left w:val="single" w:sz="8" w:space="0" w:color="C4C7C5"/>
              <w:bottom w:val="single" w:sz="8" w:space="0" w:color="C4C7C5"/>
              <w:right w:val="single" w:sz="8" w:space="0" w:color="C4C7C5"/>
            </w:tcBorders>
            <w:vAlign w:val="center"/>
            <w:hideMark/>
          </w:tcPr>
          <w:p w14:paraId="33D188BC" w14:textId="77777777" w:rsidR="00E47F6D" w:rsidRPr="00885BEB" w:rsidRDefault="00E47F6D"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Systematic / Literature Review</w:t>
            </w:r>
          </w:p>
        </w:tc>
        <w:tc>
          <w:tcPr>
            <w:tcW w:w="1355" w:type="dxa"/>
            <w:tcBorders>
              <w:top w:val="nil"/>
              <w:left w:val="nil"/>
              <w:bottom w:val="single" w:sz="8" w:space="0" w:color="C4C7C5"/>
              <w:right w:val="single" w:sz="8" w:space="0" w:color="C4C7C5"/>
            </w:tcBorders>
            <w:vAlign w:val="center"/>
            <w:hideMark/>
          </w:tcPr>
          <w:p w14:paraId="087760A7"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12</w:t>
            </w:r>
          </w:p>
        </w:tc>
        <w:tc>
          <w:tcPr>
            <w:tcW w:w="1567" w:type="dxa"/>
            <w:tcBorders>
              <w:top w:val="nil"/>
              <w:left w:val="nil"/>
              <w:bottom w:val="single" w:sz="8" w:space="0" w:color="C4C7C5"/>
              <w:right w:val="single" w:sz="8" w:space="0" w:color="C4C7C5"/>
            </w:tcBorders>
            <w:vAlign w:val="center"/>
            <w:hideMark/>
          </w:tcPr>
          <w:p w14:paraId="66C39DAA"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30.00%</w:t>
            </w:r>
          </w:p>
        </w:tc>
      </w:tr>
      <w:tr w:rsidR="00E47F6D" w:rsidRPr="00885BEB" w14:paraId="1A911DDD" w14:textId="77777777" w:rsidTr="00521197">
        <w:trPr>
          <w:trHeight w:val="1308"/>
        </w:trPr>
        <w:tc>
          <w:tcPr>
            <w:tcW w:w="2874" w:type="dxa"/>
            <w:tcBorders>
              <w:top w:val="nil"/>
              <w:left w:val="single" w:sz="8" w:space="0" w:color="C4C7C5"/>
              <w:bottom w:val="single" w:sz="8" w:space="0" w:color="C4C7C5"/>
              <w:right w:val="single" w:sz="8" w:space="0" w:color="C4C7C5"/>
            </w:tcBorders>
            <w:vAlign w:val="center"/>
            <w:hideMark/>
          </w:tcPr>
          <w:p w14:paraId="67BE55C9"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Qualitative &amp; Conceptual</w:t>
            </w:r>
          </w:p>
        </w:tc>
        <w:tc>
          <w:tcPr>
            <w:tcW w:w="1355" w:type="dxa"/>
            <w:tcBorders>
              <w:top w:val="nil"/>
              <w:left w:val="nil"/>
              <w:bottom w:val="single" w:sz="8" w:space="0" w:color="C4C7C5"/>
              <w:right w:val="single" w:sz="8" w:space="0" w:color="C4C7C5"/>
            </w:tcBorders>
            <w:vAlign w:val="center"/>
            <w:hideMark/>
          </w:tcPr>
          <w:p w14:paraId="0BEDDFDB"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1567" w:type="dxa"/>
            <w:tcBorders>
              <w:top w:val="nil"/>
              <w:left w:val="nil"/>
              <w:bottom w:val="single" w:sz="8" w:space="0" w:color="C4C7C5"/>
              <w:right w:val="single" w:sz="8" w:space="0" w:color="C4C7C5"/>
            </w:tcBorders>
            <w:vAlign w:val="center"/>
            <w:hideMark/>
          </w:tcPr>
          <w:p w14:paraId="3FB1943F"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27.50%</w:t>
            </w:r>
          </w:p>
        </w:tc>
      </w:tr>
      <w:tr w:rsidR="00E47F6D" w:rsidRPr="00885BEB" w14:paraId="0CD81B3D" w14:textId="77777777" w:rsidTr="00521197">
        <w:trPr>
          <w:trHeight w:val="1308"/>
        </w:trPr>
        <w:tc>
          <w:tcPr>
            <w:tcW w:w="2874" w:type="dxa"/>
            <w:tcBorders>
              <w:top w:val="nil"/>
              <w:left w:val="single" w:sz="8" w:space="0" w:color="C4C7C5"/>
              <w:bottom w:val="single" w:sz="8" w:space="0" w:color="C4C7C5"/>
              <w:right w:val="single" w:sz="8" w:space="0" w:color="C4C7C5"/>
            </w:tcBorders>
            <w:vAlign w:val="center"/>
            <w:hideMark/>
          </w:tcPr>
          <w:p w14:paraId="4C336D1E"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Econometric &amp; Regression</w:t>
            </w:r>
          </w:p>
        </w:tc>
        <w:tc>
          <w:tcPr>
            <w:tcW w:w="1355" w:type="dxa"/>
            <w:tcBorders>
              <w:top w:val="nil"/>
              <w:left w:val="nil"/>
              <w:bottom w:val="single" w:sz="8" w:space="0" w:color="C4C7C5"/>
              <w:right w:val="single" w:sz="8" w:space="0" w:color="C4C7C5"/>
            </w:tcBorders>
            <w:vAlign w:val="center"/>
            <w:hideMark/>
          </w:tcPr>
          <w:p w14:paraId="6BEDFCD3"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w:t>
            </w:r>
          </w:p>
        </w:tc>
        <w:tc>
          <w:tcPr>
            <w:tcW w:w="1567" w:type="dxa"/>
            <w:tcBorders>
              <w:top w:val="nil"/>
              <w:left w:val="nil"/>
              <w:bottom w:val="single" w:sz="8" w:space="0" w:color="C4C7C5"/>
              <w:right w:val="single" w:sz="8" w:space="0" w:color="C4C7C5"/>
            </w:tcBorders>
            <w:vAlign w:val="center"/>
            <w:hideMark/>
          </w:tcPr>
          <w:p w14:paraId="24091E32"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17.50%</w:t>
            </w:r>
          </w:p>
        </w:tc>
      </w:tr>
      <w:tr w:rsidR="00E47F6D" w:rsidRPr="00885BEB" w14:paraId="72EAF94C" w14:textId="77777777" w:rsidTr="00521197">
        <w:trPr>
          <w:trHeight w:val="1049"/>
        </w:trPr>
        <w:tc>
          <w:tcPr>
            <w:tcW w:w="2874" w:type="dxa"/>
            <w:tcBorders>
              <w:top w:val="nil"/>
              <w:left w:val="single" w:sz="8" w:space="0" w:color="C4C7C5"/>
              <w:bottom w:val="single" w:sz="8" w:space="0" w:color="C4C7C5"/>
              <w:right w:val="single" w:sz="8" w:space="0" w:color="C4C7C5"/>
            </w:tcBorders>
            <w:vAlign w:val="center"/>
            <w:hideMark/>
          </w:tcPr>
          <w:p w14:paraId="5999BA0B"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Empirical Quantitative</w:t>
            </w:r>
          </w:p>
        </w:tc>
        <w:tc>
          <w:tcPr>
            <w:tcW w:w="1355" w:type="dxa"/>
            <w:tcBorders>
              <w:top w:val="nil"/>
              <w:left w:val="nil"/>
              <w:bottom w:val="single" w:sz="8" w:space="0" w:color="C4C7C5"/>
              <w:right w:val="single" w:sz="8" w:space="0" w:color="C4C7C5"/>
            </w:tcBorders>
            <w:vAlign w:val="center"/>
            <w:hideMark/>
          </w:tcPr>
          <w:p w14:paraId="79830B63"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w:t>
            </w:r>
          </w:p>
        </w:tc>
        <w:tc>
          <w:tcPr>
            <w:tcW w:w="1567" w:type="dxa"/>
            <w:tcBorders>
              <w:top w:val="nil"/>
              <w:left w:val="nil"/>
              <w:bottom w:val="single" w:sz="8" w:space="0" w:color="C4C7C5"/>
              <w:right w:val="single" w:sz="8" w:space="0" w:color="C4C7C5"/>
            </w:tcBorders>
            <w:vAlign w:val="center"/>
            <w:hideMark/>
          </w:tcPr>
          <w:p w14:paraId="3358DB8A"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15.00%</w:t>
            </w:r>
          </w:p>
        </w:tc>
      </w:tr>
      <w:tr w:rsidR="00E47F6D" w:rsidRPr="00885BEB" w14:paraId="57DFECA4" w14:textId="77777777" w:rsidTr="00521197">
        <w:trPr>
          <w:trHeight w:val="1827"/>
        </w:trPr>
        <w:tc>
          <w:tcPr>
            <w:tcW w:w="2874" w:type="dxa"/>
            <w:tcBorders>
              <w:top w:val="nil"/>
              <w:left w:val="single" w:sz="8" w:space="0" w:color="C4C7C5"/>
              <w:bottom w:val="single" w:sz="8" w:space="0" w:color="C4C7C5"/>
              <w:right w:val="single" w:sz="8" w:space="0" w:color="C4C7C5"/>
            </w:tcBorders>
            <w:vAlign w:val="center"/>
            <w:hideMark/>
          </w:tcPr>
          <w:p w14:paraId="68C83424" w14:textId="3461C189" w:rsidR="00B904CE" w:rsidRPr="00885BEB" w:rsidRDefault="00B904CE" w:rsidP="00885BEB">
            <w:pPr>
              <w:spacing w:line="360" w:lineRule="auto"/>
              <w:jc w:val="both"/>
              <w:rPr>
                <w:rFonts w:ascii="Arial" w:hAnsi="Arial" w:cs="Arial"/>
                <w:color w:val="000000"/>
                <w:sz w:val="24"/>
                <w:szCs w:val="24"/>
              </w:rPr>
            </w:pPr>
            <w:r w:rsidRPr="00885BEB">
              <w:rPr>
                <w:rFonts w:ascii="Arial" w:hAnsi="Arial" w:cs="Arial"/>
                <w:color w:val="000000"/>
                <w:sz w:val="24"/>
                <w:szCs w:val="24"/>
              </w:rPr>
              <w:t>Machine Learning &amp; AI Modelling</w:t>
            </w:r>
          </w:p>
          <w:p w14:paraId="3B6AD358" w14:textId="2E4B3EA7" w:rsidR="00E47F6D" w:rsidRPr="00885BEB" w:rsidRDefault="00E47F6D" w:rsidP="00885BEB">
            <w:pPr>
              <w:spacing w:after="0" w:line="360" w:lineRule="auto"/>
              <w:jc w:val="both"/>
              <w:rPr>
                <w:rFonts w:ascii="Arial" w:eastAsia="Times New Roman" w:hAnsi="Arial" w:cs="Arial"/>
                <w:color w:val="000000"/>
                <w:kern w:val="0"/>
                <w:sz w:val="24"/>
                <w:szCs w:val="24"/>
                <w:lang w:eastAsia="en-IN"/>
                <w14:ligatures w14:val="none"/>
              </w:rPr>
            </w:pPr>
          </w:p>
        </w:tc>
        <w:tc>
          <w:tcPr>
            <w:tcW w:w="1355" w:type="dxa"/>
            <w:tcBorders>
              <w:top w:val="nil"/>
              <w:left w:val="nil"/>
              <w:bottom w:val="single" w:sz="8" w:space="0" w:color="C4C7C5"/>
              <w:right w:val="single" w:sz="8" w:space="0" w:color="C4C7C5"/>
            </w:tcBorders>
            <w:vAlign w:val="center"/>
            <w:hideMark/>
          </w:tcPr>
          <w:p w14:paraId="0C3A9ED4"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w:t>
            </w:r>
          </w:p>
        </w:tc>
        <w:tc>
          <w:tcPr>
            <w:tcW w:w="1567" w:type="dxa"/>
            <w:tcBorders>
              <w:top w:val="nil"/>
              <w:left w:val="nil"/>
              <w:bottom w:val="single" w:sz="8" w:space="0" w:color="C4C7C5"/>
              <w:right w:val="single" w:sz="8" w:space="0" w:color="C4C7C5"/>
            </w:tcBorders>
            <w:vAlign w:val="center"/>
            <w:hideMark/>
          </w:tcPr>
          <w:p w14:paraId="3FEBE5E9"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w:t>
            </w:r>
          </w:p>
        </w:tc>
      </w:tr>
      <w:tr w:rsidR="00E47F6D" w:rsidRPr="00885BEB" w14:paraId="794D578A" w14:textId="77777777" w:rsidTr="00521197">
        <w:trPr>
          <w:trHeight w:val="530"/>
        </w:trPr>
        <w:tc>
          <w:tcPr>
            <w:tcW w:w="2874" w:type="dxa"/>
            <w:tcBorders>
              <w:top w:val="nil"/>
              <w:left w:val="single" w:sz="8" w:space="0" w:color="C4C7C5"/>
              <w:bottom w:val="single" w:sz="8" w:space="0" w:color="C4C7C5"/>
              <w:right w:val="single" w:sz="8" w:space="0" w:color="C4C7C5"/>
            </w:tcBorders>
            <w:vAlign w:val="center"/>
            <w:hideMark/>
          </w:tcPr>
          <w:p w14:paraId="448636FB" w14:textId="77777777" w:rsidR="00E47F6D" w:rsidRPr="00D90D59" w:rsidRDefault="00E47F6D"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Total</w:t>
            </w:r>
          </w:p>
        </w:tc>
        <w:tc>
          <w:tcPr>
            <w:tcW w:w="1355" w:type="dxa"/>
            <w:tcBorders>
              <w:top w:val="nil"/>
              <w:left w:val="nil"/>
              <w:bottom w:val="single" w:sz="8" w:space="0" w:color="C4C7C5"/>
              <w:right w:val="single" w:sz="8" w:space="0" w:color="C4C7C5"/>
            </w:tcBorders>
            <w:vAlign w:val="center"/>
            <w:hideMark/>
          </w:tcPr>
          <w:p w14:paraId="6BF80822"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40</w:t>
            </w:r>
          </w:p>
        </w:tc>
        <w:tc>
          <w:tcPr>
            <w:tcW w:w="1567" w:type="dxa"/>
            <w:tcBorders>
              <w:top w:val="nil"/>
              <w:left w:val="nil"/>
              <w:bottom w:val="single" w:sz="8" w:space="0" w:color="C4C7C5"/>
              <w:right w:val="single" w:sz="8" w:space="0" w:color="C4C7C5"/>
            </w:tcBorders>
            <w:vAlign w:val="center"/>
            <w:hideMark/>
          </w:tcPr>
          <w:p w14:paraId="255CEF19"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100.00%</w:t>
            </w:r>
          </w:p>
        </w:tc>
      </w:tr>
    </w:tbl>
    <w:p w14:paraId="6DB6E4F4" w14:textId="58074299" w:rsidR="00E47F6D" w:rsidRPr="00885BEB" w:rsidRDefault="00E47F6D" w:rsidP="00885BEB">
      <w:pPr>
        <w:spacing w:line="360" w:lineRule="auto"/>
        <w:jc w:val="both"/>
        <w:rPr>
          <w:rFonts w:ascii="Arial" w:hAnsi="Arial" w:cs="Arial"/>
          <w:sz w:val="24"/>
          <w:szCs w:val="24"/>
        </w:rPr>
      </w:pPr>
      <w:r w:rsidRPr="00885BEB">
        <w:rPr>
          <w:rFonts w:ascii="Arial" w:hAnsi="Arial" w:cs="Arial"/>
          <w:sz w:val="24"/>
          <w:szCs w:val="24"/>
        </w:rPr>
        <w:tab/>
      </w:r>
      <w:r w:rsidRPr="00885BEB">
        <w:rPr>
          <w:rFonts w:ascii="Arial" w:hAnsi="Arial" w:cs="Arial"/>
          <w:sz w:val="24"/>
          <w:szCs w:val="24"/>
        </w:rPr>
        <w:tab/>
      </w:r>
    </w:p>
    <w:p w14:paraId="6ACEDDC6" w14:textId="77777777" w:rsidR="00C90E69" w:rsidRPr="00885BEB" w:rsidRDefault="00C90E69" w:rsidP="00885BEB">
      <w:pPr>
        <w:spacing w:line="360" w:lineRule="auto"/>
        <w:jc w:val="both"/>
        <w:rPr>
          <w:rFonts w:ascii="Arial" w:hAnsi="Arial" w:cs="Arial"/>
          <w:sz w:val="24"/>
          <w:szCs w:val="24"/>
        </w:rPr>
      </w:pPr>
    </w:p>
    <w:p w14:paraId="46EB73E4" w14:textId="77777777" w:rsidR="00C90E69" w:rsidRPr="00885BEB" w:rsidRDefault="00C90E69" w:rsidP="00885BEB">
      <w:pPr>
        <w:spacing w:line="360" w:lineRule="auto"/>
        <w:jc w:val="both"/>
        <w:rPr>
          <w:rFonts w:ascii="Arial" w:hAnsi="Arial" w:cs="Arial"/>
          <w:sz w:val="24"/>
          <w:szCs w:val="24"/>
        </w:rPr>
      </w:pPr>
    </w:p>
    <w:p w14:paraId="7C979703" w14:textId="77777777" w:rsidR="00743027" w:rsidRDefault="00C90E69" w:rsidP="00743027">
      <w:pPr>
        <w:keepNext/>
        <w:spacing w:line="360" w:lineRule="auto"/>
        <w:jc w:val="both"/>
      </w:pPr>
      <w:r w:rsidRPr="00885BEB">
        <w:rPr>
          <w:rFonts w:ascii="Arial" w:hAnsi="Arial" w:cs="Arial"/>
          <w:noProof/>
          <w:sz w:val="24"/>
          <w:szCs w:val="24"/>
        </w:rPr>
        <w:drawing>
          <wp:inline distT="0" distB="0" distL="0" distR="0" wp14:anchorId="7CAE7772" wp14:editId="5DEF5C62">
            <wp:extent cx="4572000" cy="2743200"/>
            <wp:effectExtent l="0" t="0" r="0" b="0"/>
            <wp:docPr id="1246082565" name="Chart 1">
              <a:extLst xmlns:a="http://schemas.openxmlformats.org/drawingml/2006/main">
                <a:ext uri="{FF2B5EF4-FFF2-40B4-BE49-F238E27FC236}">
                  <a16:creationId xmlns:a16="http://schemas.microsoft.com/office/drawing/2014/main" id="{18320D96-F373-3FAE-FB31-AE5F9CED5D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51B15E" w14:textId="72339AC8" w:rsidR="00C90E69" w:rsidRPr="0049617E" w:rsidRDefault="00743027" w:rsidP="00743027">
      <w:pPr>
        <w:pStyle w:val="Caption"/>
        <w:jc w:val="both"/>
        <w:rPr>
          <w:rFonts w:ascii="Arial" w:hAnsi="Arial" w:cs="Arial"/>
          <w:sz w:val="32"/>
          <w:szCs w:val="32"/>
        </w:rPr>
      </w:pPr>
      <w:bookmarkStart w:id="50" w:name="_Toc241158869"/>
      <w:bookmarkStart w:id="51" w:name="_Toc241160067"/>
      <w:bookmarkStart w:id="52" w:name="_Toc241160162"/>
      <w:r w:rsidRPr="0049617E">
        <w:rPr>
          <w:rFonts w:ascii="Arial" w:hAnsi="Arial" w:cs="Arial"/>
          <w:sz w:val="22"/>
          <w:szCs w:val="22"/>
        </w:rPr>
        <w:t xml:space="preserve">Figure </w:t>
      </w:r>
      <w:r w:rsidRPr="0049617E">
        <w:rPr>
          <w:rFonts w:ascii="Arial" w:hAnsi="Arial" w:cs="Arial"/>
          <w:sz w:val="22"/>
          <w:szCs w:val="22"/>
        </w:rPr>
        <w:fldChar w:fldCharType="begin"/>
      </w:r>
      <w:r w:rsidRPr="0049617E">
        <w:rPr>
          <w:rFonts w:ascii="Arial" w:hAnsi="Arial" w:cs="Arial"/>
          <w:sz w:val="22"/>
          <w:szCs w:val="22"/>
        </w:rPr>
        <w:instrText xml:space="preserve"> SEQ Figure \* ARABIC </w:instrText>
      </w:r>
      <w:r w:rsidRPr="0049617E">
        <w:rPr>
          <w:rFonts w:ascii="Arial" w:hAnsi="Arial" w:cs="Arial"/>
          <w:sz w:val="22"/>
          <w:szCs w:val="22"/>
        </w:rPr>
        <w:fldChar w:fldCharType="separate"/>
      </w:r>
      <w:r w:rsidR="00415FD9" w:rsidRPr="0049617E">
        <w:rPr>
          <w:rFonts w:ascii="Arial" w:hAnsi="Arial" w:cs="Arial"/>
          <w:noProof/>
          <w:sz w:val="22"/>
          <w:szCs w:val="22"/>
        </w:rPr>
        <w:t>3</w:t>
      </w:r>
      <w:r w:rsidRPr="0049617E">
        <w:rPr>
          <w:rFonts w:ascii="Arial" w:hAnsi="Arial" w:cs="Arial"/>
          <w:sz w:val="22"/>
          <w:szCs w:val="22"/>
        </w:rPr>
        <w:fldChar w:fldCharType="end"/>
      </w:r>
      <w:r w:rsidRPr="0049617E">
        <w:rPr>
          <w:rFonts w:ascii="Arial" w:hAnsi="Arial" w:cs="Arial"/>
          <w:sz w:val="22"/>
          <w:szCs w:val="22"/>
        </w:rPr>
        <w:t xml:space="preserve"> Percentage Breakdown of literature. Source created by author</w:t>
      </w:r>
      <w:bookmarkEnd w:id="50"/>
      <w:bookmarkEnd w:id="51"/>
      <w:bookmarkEnd w:id="52"/>
    </w:p>
    <w:p w14:paraId="0639F9A2" w14:textId="555CDB5A" w:rsidR="00C90E69" w:rsidRPr="00885BEB" w:rsidRDefault="00C90E69" w:rsidP="00885BEB">
      <w:pPr>
        <w:spacing w:line="360" w:lineRule="auto"/>
        <w:jc w:val="both"/>
        <w:rPr>
          <w:rFonts w:ascii="Arial" w:hAnsi="Arial" w:cs="Arial"/>
          <w:sz w:val="24"/>
          <w:szCs w:val="24"/>
        </w:rPr>
      </w:pPr>
      <w:r w:rsidRPr="00885BEB">
        <w:rPr>
          <w:rFonts w:ascii="Arial" w:hAnsi="Arial" w:cs="Arial"/>
          <w:sz w:val="24"/>
          <w:szCs w:val="24"/>
        </w:rPr>
        <w:tab/>
      </w:r>
      <w:r w:rsidRPr="00885BEB">
        <w:rPr>
          <w:rFonts w:ascii="Arial" w:hAnsi="Arial" w:cs="Arial"/>
          <w:sz w:val="24"/>
          <w:szCs w:val="24"/>
        </w:rPr>
        <w:tab/>
      </w:r>
      <w:r w:rsidRPr="00885BEB">
        <w:rPr>
          <w:rFonts w:ascii="Arial" w:hAnsi="Arial" w:cs="Arial"/>
          <w:sz w:val="24"/>
          <w:szCs w:val="24"/>
        </w:rPr>
        <w:tab/>
      </w:r>
    </w:p>
    <w:p w14:paraId="6BEF5BD5" w14:textId="77777777" w:rsidR="00C90E69" w:rsidRPr="00885BEB" w:rsidRDefault="00C90E69" w:rsidP="00885BEB">
      <w:pPr>
        <w:spacing w:line="360" w:lineRule="auto"/>
        <w:jc w:val="both"/>
        <w:rPr>
          <w:rFonts w:ascii="Arial" w:hAnsi="Arial" w:cs="Arial"/>
          <w:sz w:val="24"/>
          <w:szCs w:val="24"/>
        </w:rPr>
      </w:pPr>
    </w:p>
    <w:p w14:paraId="043A8063" w14:textId="559CAF74" w:rsidR="009C4665" w:rsidRPr="00885BEB" w:rsidRDefault="002575D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hAnsi="Arial" w:cs="Arial"/>
          <w:sz w:val="24"/>
          <w:szCs w:val="24"/>
        </w:rPr>
        <w:t>Methodology</w:t>
      </w:r>
      <w:r w:rsidR="00E47F6D" w:rsidRPr="00885BEB">
        <w:rPr>
          <w:rFonts w:ascii="Arial" w:hAnsi="Arial" w:cs="Arial"/>
          <w:sz w:val="24"/>
          <w:szCs w:val="24"/>
        </w:rPr>
        <w:t xml:space="preserve"> </w:t>
      </w:r>
      <w:r w:rsidR="00D8265C" w:rsidRPr="00885BEB">
        <w:rPr>
          <w:rFonts w:ascii="Arial" w:hAnsi="Arial" w:cs="Arial"/>
          <w:sz w:val="24"/>
          <w:szCs w:val="24"/>
        </w:rPr>
        <w:t>provides</w:t>
      </w:r>
      <w:r w:rsidR="00E47F6D" w:rsidRPr="00885BEB">
        <w:rPr>
          <w:rFonts w:ascii="Arial" w:hAnsi="Arial" w:cs="Arial"/>
          <w:sz w:val="24"/>
          <w:szCs w:val="24"/>
        </w:rPr>
        <w:t xml:space="preserve"> </w:t>
      </w:r>
      <w:r w:rsidRPr="00885BEB">
        <w:rPr>
          <w:rFonts w:ascii="Arial" w:hAnsi="Arial" w:cs="Arial"/>
          <w:sz w:val="24"/>
          <w:szCs w:val="24"/>
        </w:rPr>
        <w:t xml:space="preserve">a </w:t>
      </w:r>
      <w:r w:rsidR="00186817" w:rsidRPr="00885BEB">
        <w:rPr>
          <w:rFonts w:ascii="Arial" w:hAnsi="Arial" w:cs="Arial"/>
          <w:sz w:val="24"/>
          <w:szCs w:val="24"/>
        </w:rPr>
        <w:t>structural framework</w:t>
      </w:r>
      <w:r w:rsidR="00E47F6D" w:rsidRPr="00885BEB">
        <w:rPr>
          <w:rFonts w:ascii="Arial" w:hAnsi="Arial" w:cs="Arial"/>
          <w:sz w:val="24"/>
          <w:szCs w:val="24"/>
        </w:rPr>
        <w:t xml:space="preserve"> </w:t>
      </w:r>
      <w:r w:rsidR="00186817" w:rsidRPr="00885BEB">
        <w:rPr>
          <w:rFonts w:ascii="Arial" w:hAnsi="Arial" w:cs="Arial"/>
          <w:sz w:val="24"/>
          <w:szCs w:val="24"/>
        </w:rPr>
        <w:t>to</w:t>
      </w:r>
      <w:r w:rsidR="00E47F6D" w:rsidRPr="00885BEB">
        <w:rPr>
          <w:rFonts w:ascii="Arial" w:hAnsi="Arial" w:cs="Arial"/>
          <w:sz w:val="24"/>
          <w:szCs w:val="24"/>
        </w:rPr>
        <w:t xml:space="preserve"> </w:t>
      </w:r>
      <w:r w:rsidR="00186817" w:rsidRPr="00885BEB">
        <w:rPr>
          <w:rFonts w:ascii="Arial" w:hAnsi="Arial" w:cs="Arial"/>
          <w:sz w:val="24"/>
          <w:szCs w:val="24"/>
        </w:rPr>
        <w:t>research,</w:t>
      </w:r>
      <w:r w:rsidR="00D8265C" w:rsidRPr="00885BEB">
        <w:rPr>
          <w:rFonts w:ascii="Arial" w:hAnsi="Arial" w:cs="Arial"/>
          <w:sz w:val="24"/>
          <w:szCs w:val="24"/>
        </w:rPr>
        <w:t xml:space="preserve"> </w:t>
      </w:r>
      <w:proofErr w:type="gramStart"/>
      <w:r w:rsidR="00D8265C" w:rsidRPr="00885BEB">
        <w:rPr>
          <w:rFonts w:ascii="Arial" w:hAnsi="Arial" w:cs="Arial"/>
          <w:sz w:val="24"/>
          <w:szCs w:val="24"/>
        </w:rPr>
        <w:t>In</w:t>
      </w:r>
      <w:proofErr w:type="gramEnd"/>
      <w:r w:rsidR="00D8265C" w:rsidRPr="00885BEB">
        <w:rPr>
          <w:rFonts w:ascii="Arial" w:hAnsi="Arial" w:cs="Arial"/>
          <w:sz w:val="24"/>
          <w:szCs w:val="24"/>
        </w:rPr>
        <w:t xml:space="preserve"> this systematic literature review,</w:t>
      </w:r>
      <w:r w:rsidR="00E47F6D" w:rsidRPr="00885BEB">
        <w:rPr>
          <w:rFonts w:ascii="Arial" w:hAnsi="Arial" w:cs="Arial"/>
          <w:sz w:val="24"/>
          <w:szCs w:val="24"/>
        </w:rPr>
        <w:t xml:space="preserve"> 30% of articles </w:t>
      </w:r>
      <w:r w:rsidR="00D8265C" w:rsidRPr="00885BEB">
        <w:rPr>
          <w:rFonts w:ascii="Arial" w:hAnsi="Arial" w:cs="Arial"/>
          <w:sz w:val="24"/>
          <w:szCs w:val="24"/>
        </w:rPr>
        <w:t>used the</w:t>
      </w:r>
      <w:r w:rsidR="00E47F6D" w:rsidRPr="00885BEB">
        <w:rPr>
          <w:rFonts w:ascii="Arial" w:hAnsi="Arial" w:cs="Arial"/>
          <w:sz w:val="24"/>
          <w:szCs w:val="24"/>
        </w:rPr>
        <w:t xml:space="preserve"> Systematic Literature Reviews and </w:t>
      </w:r>
      <w:r w:rsidR="00D8265C" w:rsidRPr="00885BEB">
        <w:rPr>
          <w:rFonts w:ascii="Arial" w:hAnsi="Arial" w:cs="Arial"/>
          <w:sz w:val="24"/>
          <w:szCs w:val="24"/>
        </w:rPr>
        <w:t>analysing</w:t>
      </w:r>
      <w:r w:rsidR="00E47F6D" w:rsidRPr="00885BEB">
        <w:rPr>
          <w:rFonts w:ascii="Arial" w:hAnsi="Arial" w:cs="Arial"/>
          <w:sz w:val="24"/>
          <w:szCs w:val="24"/>
        </w:rPr>
        <w:t xml:space="preserve"> the data of </w:t>
      </w:r>
      <w:r w:rsidR="00186817" w:rsidRPr="00885BEB">
        <w:rPr>
          <w:rFonts w:ascii="Arial" w:hAnsi="Arial" w:cs="Arial"/>
          <w:sz w:val="24"/>
          <w:szCs w:val="24"/>
        </w:rPr>
        <w:t>another</w:t>
      </w:r>
      <w:r w:rsidR="00E47F6D" w:rsidRPr="00885BEB">
        <w:rPr>
          <w:rFonts w:ascii="Arial" w:hAnsi="Arial" w:cs="Arial"/>
          <w:sz w:val="24"/>
          <w:szCs w:val="24"/>
        </w:rPr>
        <w:t xml:space="preserve"> </w:t>
      </w:r>
      <w:r w:rsidR="00D8265C" w:rsidRPr="00885BEB">
        <w:rPr>
          <w:rFonts w:ascii="Arial" w:hAnsi="Arial" w:cs="Arial"/>
          <w:sz w:val="24"/>
          <w:szCs w:val="24"/>
        </w:rPr>
        <w:t>researcher by using PRISMA guideline</w:t>
      </w:r>
      <w:r w:rsidR="00186817" w:rsidRPr="00885BEB">
        <w:rPr>
          <w:rFonts w:ascii="Arial" w:hAnsi="Arial" w:cs="Arial"/>
          <w:sz w:val="24"/>
          <w:szCs w:val="24"/>
        </w:rPr>
        <w:t>.</w:t>
      </w:r>
      <w:r w:rsidR="00D8265C" w:rsidRPr="00885BEB">
        <w:rPr>
          <w:rFonts w:ascii="Arial" w:hAnsi="Arial" w:cs="Arial"/>
          <w:sz w:val="24"/>
          <w:szCs w:val="24"/>
        </w:rPr>
        <w:t xml:space="preserve"> 27.5% of </w:t>
      </w:r>
      <w:r w:rsidRPr="00885BEB">
        <w:rPr>
          <w:rFonts w:ascii="Arial" w:hAnsi="Arial" w:cs="Arial"/>
          <w:sz w:val="24"/>
          <w:szCs w:val="24"/>
        </w:rPr>
        <w:t xml:space="preserve">the </w:t>
      </w:r>
      <w:r w:rsidR="00D8265C" w:rsidRPr="00885BEB">
        <w:rPr>
          <w:rFonts w:ascii="Arial" w:hAnsi="Arial" w:cs="Arial"/>
          <w:sz w:val="24"/>
          <w:szCs w:val="24"/>
        </w:rPr>
        <w:t xml:space="preserve">articles are using the </w:t>
      </w:r>
      <w:r w:rsidR="00D8265C" w:rsidRPr="00885BEB">
        <w:rPr>
          <w:rFonts w:ascii="Arial" w:eastAsia="Times New Roman" w:hAnsi="Arial" w:cs="Arial"/>
          <w:color w:val="000000"/>
          <w:kern w:val="0"/>
          <w:sz w:val="24"/>
          <w:szCs w:val="24"/>
          <w:lang w:eastAsia="en-IN"/>
          <w14:ligatures w14:val="none"/>
        </w:rPr>
        <w:t>Qualitative &amp; Conceptual method which is a second largest methodology that researcher had used.  17.5% researchers had used Econometric &amp; Regression while in</w:t>
      </w:r>
      <w:r w:rsidRPr="00885BEB">
        <w:rPr>
          <w:rFonts w:ascii="Arial" w:eastAsia="Times New Roman" w:hAnsi="Arial" w:cs="Arial"/>
          <w:color w:val="000000"/>
          <w:kern w:val="0"/>
          <w:sz w:val="24"/>
          <w:szCs w:val="24"/>
          <w:lang w:eastAsia="en-IN"/>
          <w14:ligatures w14:val="none"/>
        </w:rPr>
        <w:t xml:space="preserve"> 15% of </w:t>
      </w:r>
      <w:r w:rsidR="00C90E69" w:rsidRPr="00885BEB">
        <w:rPr>
          <w:rFonts w:ascii="Arial" w:eastAsia="Times New Roman" w:hAnsi="Arial" w:cs="Arial"/>
          <w:color w:val="000000"/>
          <w:kern w:val="0"/>
          <w:sz w:val="24"/>
          <w:szCs w:val="24"/>
          <w:lang w:eastAsia="en-IN"/>
          <w14:ligatures w14:val="none"/>
        </w:rPr>
        <w:t>articles</w:t>
      </w:r>
      <w:r w:rsidRPr="00885BEB">
        <w:rPr>
          <w:rFonts w:ascii="Arial" w:eastAsia="Times New Roman" w:hAnsi="Arial" w:cs="Arial"/>
          <w:color w:val="000000"/>
          <w:kern w:val="0"/>
          <w:sz w:val="24"/>
          <w:szCs w:val="24"/>
          <w:lang w:eastAsia="en-IN"/>
          <w14:ligatures w14:val="none"/>
        </w:rPr>
        <w:t xml:space="preserve"> used Empirical Quantitative, </w:t>
      </w:r>
      <w:r w:rsidR="00C90E69" w:rsidRPr="00885BEB">
        <w:rPr>
          <w:rFonts w:ascii="Arial" w:eastAsia="Times New Roman" w:hAnsi="Arial" w:cs="Arial"/>
          <w:color w:val="000000"/>
          <w:kern w:val="0"/>
          <w:sz w:val="24"/>
          <w:szCs w:val="24"/>
          <w:lang w:eastAsia="en-IN"/>
          <w14:ligatures w14:val="none"/>
        </w:rPr>
        <w:t>only</w:t>
      </w:r>
      <w:r w:rsidRPr="00885BEB">
        <w:rPr>
          <w:rFonts w:ascii="Arial" w:eastAsia="Times New Roman" w:hAnsi="Arial" w:cs="Arial"/>
          <w:color w:val="000000"/>
          <w:kern w:val="0"/>
          <w:sz w:val="24"/>
          <w:szCs w:val="24"/>
          <w:lang w:eastAsia="en-IN"/>
          <w14:ligatures w14:val="none"/>
        </w:rPr>
        <w:t xml:space="preserve"> 4 articles which is </w:t>
      </w:r>
      <w:r w:rsidR="00B904CE" w:rsidRPr="00885BEB">
        <w:rPr>
          <w:rFonts w:ascii="Arial" w:eastAsia="Times New Roman" w:hAnsi="Arial" w:cs="Arial"/>
          <w:color w:val="000000"/>
          <w:kern w:val="0"/>
          <w:sz w:val="24"/>
          <w:szCs w:val="24"/>
          <w:lang w:eastAsia="en-IN"/>
          <w14:ligatures w14:val="none"/>
        </w:rPr>
        <w:t xml:space="preserve">a </w:t>
      </w:r>
      <w:r w:rsidRPr="00885BEB">
        <w:rPr>
          <w:rFonts w:ascii="Arial" w:eastAsia="Times New Roman" w:hAnsi="Arial" w:cs="Arial"/>
          <w:color w:val="000000"/>
          <w:kern w:val="0"/>
          <w:sz w:val="24"/>
          <w:szCs w:val="24"/>
          <w:lang w:eastAsia="en-IN"/>
          <w14:ligatures w14:val="none"/>
        </w:rPr>
        <w:t xml:space="preserve">10% of total had used the </w:t>
      </w:r>
      <w:r w:rsidR="00B904CE" w:rsidRPr="00885BEB">
        <w:rPr>
          <w:rFonts w:ascii="Arial" w:hAnsi="Arial" w:cs="Arial"/>
          <w:color w:val="000000"/>
          <w:sz w:val="24"/>
          <w:szCs w:val="24"/>
        </w:rPr>
        <w:t>Machine Learning &amp; AI Modelling</w:t>
      </w:r>
      <w:r w:rsidRPr="00885BEB">
        <w:rPr>
          <w:rFonts w:ascii="Arial" w:eastAsia="Times New Roman" w:hAnsi="Arial" w:cs="Arial"/>
          <w:color w:val="000000"/>
          <w:kern w:val="0"/>
          <w:sz w:val="24"/>
          <w:szCs w:val="24"/>
          <w:lang w:eastAsia="en-IN"/>
          <w14:ligatures w14:val="none"/>
        </w:rPr>
        <w:t xml:space="preserve">. Overall, the analysis showing that systematic and literature review methods were the most commonly used approaches between the 40 selected articles. </w:t>
      </w:r>
      <w:r w:rsidR="0035229A" w:rsidRPr="00885BEB">
        <w:rPr>
          <w:rFonts w:ascii="Arial" w:eastAsia="Times New Roman" w:hAnsi="Arial" w:cs="Arial"/>
          <w:color w:val="000000"/>
          <w:kern w:val="0"/>
          <w:sz w:val="24"/>
          <w:szCs w:val="24"/>
          <w:lang w:eastAsia="en-IN"/>
          <w14:ligatures w14:val="none"/>
        </w:rPr>
        <w:t xml:space="preserve"> </w:t>
      </w:r>
    </w:p>
    <w:p w14:paraId="3661674E" w14:textId="112AD9F8" w:rsidR="00414297" w:rsidRPr="00885BEB" w:rsidRDefault="00D30CC4" w:rsidP="00885BEB">
      <w:pPr>
        <w:pStyle w:val="Heading3"/>
        <w:spacing w:line="360" w:lineRule="auto"/>
        <w:rPr>
          <w:rFonts w:ascii="Arial" w:hAnsi="Arial" w:cs="Arial"/>
          <w:sz w:val="24"/>
          <w:szCs w:val="24"/>
        </w:rPr>
      </w:pPr>
      <w:bookmarkStart w:id="53" w:name="_Toc241201567"/>
      <w:r>
        <w:rPr>
          <w:rFonts w:ascii="Arial" w:hAnsi="Arial" w:cs="Arial"/>
          <w:sz w:val="24"/>
          <w:szCs w:val="24"/>
        </w:rPr>
        <w:t>3</w:t>
      </w:r>
      <w:r w:rsidR="00414297" w:rsidRPr="00885BEB">
        <w:rPr>
          <w:rFonts w:ascii="Arial" w:hAnsi="Arial" w:cs="Arial"/>
          <w:sz w:val="24"/>
          <w:szCs w:val="24"/>
        </w:rPr>
        <w:t>.</w:t>
      </w:r>
      <w:r w:rsidR="002512CF" w:rsidRPr="00885BEB">
        <w:rPr>
          <w:rFonts w:ascii="Arial" w:hAnsi="Arial" w:cs="Arial"/>
          <w:sz w:val="24"/>
          <w:szCs w:val="24"/>
        </w:rPr>
        <w:t>1.</w:t>
      </w:r>
      <w:r w:rsidR="000B5A34" w:rsidRPr="00885BEB">
        <w:rPr>
          <w:rFonts w:ascii="Arial" w:hAnsi="Arial" w:cs="Arial"/>
          <w:sz w:val="24"/>
          <w:szCs w:val="24"/>
        </w:rPr>
        <w:t>4</w:t>
      </w:r>
      <w:r w:rsidR="00414297" w:rsidRPr="00885BEB">
        <w:rPr>
          <w:rFonts w:ascii="Arial" w:hAnsi="Arial" w:cs="Arial"/>
          <w:sz w:val="24"/>
          <w:szCs w:val="24"/>
        </w:rPr>
        <w:t xml:space="preserve"> </w:t>
      </w:r>
      <w:r w:rsidR="00EF51A5" w:rsidRPr="00885BEB">
        <w:rPr>
          <w:rFonts w:ascii="Arial" w:hAnsi="Arial" w:cs="Arial"/>
          <w:sz w:val="24"/>
          <w:szCs w:val="24"/>
        </w:rPr>
        <w:t xml:space="preserve">- </w:t>
      </w:r>
      <w:r w:rsidR="00414297" w:rsidRPr="00885BEB">
        <w:rPr>
          <w:rFonts w:ascii="Arial" w:hAnsi="Arial" w:cs="Arial"/>
          <w:sz w:val="24"/>
          <w:szCs w:val="24"/>
        </w:rPr>
        <w:t>Geographic Distribution of Studies</w:t>
      </w:r>
      <w:bookmarkEnd w:id="53"/>
      <w:r w:rsidR="00414297" w:rsidRPr="00885BEB">
        <w:rPr>
          <w:rFonts w:ascii="Arial" w:hAnsi="Arial" w:cs="Arial"/>
          <w:sz w:val="24"/>
          <w:szCs w:val="24"/>
        </w:rPr>
        <w:t xml:space="preserve">  </w:t>
      </w:r>
    </w:p>
    <w:p w14:paraId="71158F45" w14:textId="004A4932" w:rsidR="00E61704" w:rsidRPr="00885BEB" w:rsidRDefault="00E61704" w:rsidP="00885BEB">
      <w:pPr>
        <w:spacing w:line="360" w:lineRule="auto"/>
        <w:jc w:val="both"/>
        <w:rPr>
          <w:rFonts w:ascii="Arial" w:hAnsi="Arial" w:cs="Arial"/>
          <w:sz w:val="24"/>
          <w:szCs w:val="24"/>
        </w:rPr>
      </w:pPr>
      <w:r w:rsidRPr="00885BEB">
        <w:rPr>
          <w:rFonts w:ascii="Arial" w:hAnsi="Arial" w:cs="Arial"/>
          <w:sz w:val="24"/>
          <w:szCs w:val="24"/>
        </w:rPr>
        <w:t>Geographic distribution shows the number of research articles published in different countries. It helps researchers identify the contribution of different countries to the research field and understand the geographical pattern of the research (Drewnowski, Rehm and Arterburn, 2014).</w:t>
      </w:r>
    </w:p>
    <w:p w14:paraId="1091B325" w14:textId="0A28327B" w:rsidR="00743027" w:rsidRPr="0049617E" w:rsidRDefault="00743027" w:rsidP="00743027">
      <w:pPr>
        <w:pStyle w:val="Caption"/>
        <w:keepNext/>
        <w:rPr>
          <w:rFonts w:ascii="Arial" w:hAnsi="Arial" w:cs="Arial"/>
          <w:sz w:val="22"/>
          <w:szCs w:val="22"/>
        </w:rPr>
      </w:pPr>
      <w:bookmarkStart w:id="54" w:name="_Toc241158832"/>
      <w:bookmarkStart w:id="55" w:name="_Toc241159613"/>
      <w:bookmarkStart w:id="56" w:name="_Toc241160052"/>
      <w:r w:rsidRPr="0049617E">
        <w:rPr>
          <w:rFonts w:ascii="Arial" w:hAnsi="Arial" w:cs="Arial"/>
          <w:sz w:val="22"/>
          <w:szCs w:val="22"/>
        </w:rPr>
        <w:lastRenderedPageBreak/>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5</w:t>
      </w:r>
      <w:r w:rsidRPr="0049617E">
        <w:rPr>
          <w:rFonts w:ascii="Arial" w:hAnsi="Arial" w:cs="Arial"/>
          <w:sz w:val="22"/>
          <w:szCs w:val="22"/>
        </w:rPr>
        <w:fldChar w:fldCharType="end"/>
      </w:r>
      <w:r w:rsidRPr="0049617E">
        <w:rPr>
          <w:rFonts w:ascii="Arial" w:hAnsi="Arial" w:cs="Arial"/>
          <w:sz w:val="22"/>
          <w:szCs w:val="22"/>
        </w:rPr>
        <w:t xml:space="preserve"> - Geographic Distribution. Source created by author</w:t>
      </w:r>
      <w:bookmarkEnd w:id="54"/>
      <w:bookmarkEnd w:id="55"/>
      <w:bookmarkEnd w:id="56"/>
    </w:p>
    <w:tbl>
      <w:tblPr>
        <w:tblW w:w="6340" w:type="dxa"/>
        <w:tblLook w:val="04A0" w:firstRow="1" w:lastRow="0" w:firstColumn="1" w:lastColumn="0" w:noHBand="0" w:noVBand="1"/>
      </w:tblPr>
      <w:tblGrid>
        <w:gridCol w:w="1553"/>
        <w:gridCol w:w="2376"/>
        <w:gridCol w:w="2411"/>
      </w:tblGrid>
      <w:tr w:rsidR="00414297" w:rsidRPr="00885BEB" w14:paraId="322AF6C8" w14:textId="77777777" w:rsidTr="00414297">
        <w:trPr>
          <w:trHeight w:val="840"/>
        </w:trPr>
        <w:tc>
          <w:tcPr>
            <w:tcW w:w="1553" w:type="dxa"/>
            <w:tcBorders>
              <w:top w:val="single" w:sz="4" w:space="0" w:color="auto"/>
              <w:left w:val="single" w:sz="4" w:space="0" w:color="auto"/>
              <w:bottom w:val="single" w:sz="4" w:space="0" w:color="auto"/>
              <w:right w:val="single" w:sz="4" w:space="0" w:color="auto"/>
            </w:tcBorders>
            <w:vAlign w:val="center"/>
            <w:hideMark/>
          </w:tcPr>
          <w:p w14:paraId="17687982" w14:textId="77777777" w:rsidR="00414297" w:rsidRPr="00743027" w:rsidRDefault="00414297"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743027">
              <w:rPr>
                <w:rFonts w:ascii="Arial" w:eastAsia="Times New Roman" w:hAnsi="Arial" w:cs="Arial"/>
                <w:b/>
                <w:bCs/>
                <w:color w:val="000000"/>
                <w:kern w:val="0"/>
                <w:sz w:val="24"/>
                <w:szCs w:val="24"/>
                <w:lang w:eastAsia="en-IN"/>
                <w14:ligatures w14:val="none"/>
              </w:rPr>
              <w:t>Country</w:t>
            </w:r>
          </w:p>
        </w:tc>
        <w:tc>
          <w:tcPr>
            <w:tcW w:w="2376" w:type="dxa"/>
            <w:tcBorders>
              <w:top w:val="single" w:sz="4" w:space="0" w:color="auto"/>
              <w:left w:val="nil"/>
              <w:bottom w:val="single" w:sz="4" w:space="0" w:color="auto"/>
              <w:right w:val="single" w:sz="4" w:space="0" w:color="auto"/>
            </w:tcBorders>
            <w:vAlign w:val="center"/>
            <w:hideMark/>
          </w:tcPr>
          <w:p w14:paraId="1E0A40C7" w14:textId="77777777" w:rsidR="00414297" w:rsidRPr="00743027" w:rsidRDefault="00414297" w:rsidP="00743027">
            <w:pPr>
              <w:spacing w:after="0" w:line="360" w:lineRule="auto"/>
              <w:jc w:val="both"/>
              <w:rPr>
                <w:rFonts w:ascii="Arial" w:eastAsia="Times New Roman" w:hAnsi="Arial" w:cs="Arial"/>
                <w:b/>
                <w:bCs/>
                <w:color w:val="000000"/>
                <w:kern w:val="0"/>
                <w:sz w:val="24"/>
                <w:szCs w:val="24"/>
                <w:lang w:eastAsia="en-IN"/>
                <w14:ligatures w14:val="none"/>
              </w:rPr>
            </w:pPr>
            <w:r w:rsidRPr="00743027">
              <w:rPr>
                <w:rFonts w:ascii="Arial" w:eastAsia="Times New Roman" w:hAnsi="Arial" w:cs="Arial"/>
                <w:b/>
                <w:bCs/>
                <w:color w:val="000000"/>
                <w:kern w:val="0"/>
                <w:sz w:val="24"/>
                <w:szCs w:val="24"/>
                <w:lang w:eastAsia="en-IN"/>
                <w14:ligatures w14:val="none"/>
              </w:rPr>
              <w:t>Number of Studies</w:t>
            </w:r>
          </w:p>
        </w:tc>
        <w:tc>
          <w:tcPr>
            <w:tcW w:w="2411" w:type="dxa"/>
            <w:tcBorders>
              <w:top w:val="single" w:sz="4" w:space="0" w:color="auto"/>
              <w:left w:val="nil"/>
              <w:bottom w:val="single" w:sz="4" w:space="0" w:color="auto"/>
              <w:right w:val="single" w:sz="4" w:space="0" w:color="auto"/>
            </w:tcBorders>
            <w:vAlign w:val="center"/>
            <w:hideMark/>
          </w:tcPr>
          <w:p w14:paraId="0A63CFE3" w14:textId="77777777" w:rsidR="00414297" w:rsidRPr="00743027" w:rsidRDefault="00414297"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743027">
              <w:rPr>
                <w:rFonts w:ascii="Arial" w:eastAsia="Times New Roman" w:hAnsi="Arial" w:cs="Arial"/>
                <w:b/>
                <w:bCs/>
                <w:color w:val="000000"/>
                <w:kern w:val="0"/>
                <w:sz w:val="24"/>
                <w:szCs w:val="24"/>
                <w:lang w:eastAsia="en-IN"/>
                <w14:ligatures w14:val="none"/>
              </w:rPr>
              <w:t>Percentage</w:t>
            </w:r>
          </w:p>
        </w:tc>
      </w:tr>
      <w:tr w:rsidR="00414297" w:rsidRPr="00885BEB" w14:paraId="5FCA00E7"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354A1CCA"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Brazil</w:t>
            </w:r>
          </w:p>
        </w:tc>
        <w:tc>
          <w:tcPr>
            <w:tcW w:w="2376" w:type="dxa"/>
            <w:tcBorders>
              <w:top w:val="nil"/>
              <w:left w:val="nil"/>
              <w:bottom w:val="single" w:sz="4" w:space="0" w:color="auto"/>
              <w:right w:val="single" w:sz="4" w:space="0" w:color="auto"/>
            </w:tcBorders>
            <w:vAlign w:val="center"/>
            <w:hideMark/>
          </w:tcPr>
          <w:p w14:paraId="773F4BD1"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524C9A58"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24A460CA"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63917D13"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CANADA</w:t>
            </w:r>
          </w:p>
        </w:tc>
        <w:tc>
          <w:tcPr>
            <w:tcW w:w="2376" w:type="dxa"/>
            <w:tcBorders>
              <w:top w:val="nil"/>
              <w:left w:val="nil"/>
              <w:bottom w:val="single" w:sz="4" w:space="0" w:color="auto"/>
              <w:right w:val="single" w:sz="4" w:space="0" w:color="auto"/>
            </w:tcBorders>
            <w:vAlign w:val="center"/>
            <w:hideMark/>
          </w:tcPr>
          <w:p w14:paraId="5F7835F7"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21BB2C6F"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2D2CD3DD"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5121DD47"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China</w:t>
            </w:r>
          </w:p>
        </w:tc>
        <w:tc>
          <w:tcPr>
            <w:tcW w:w="2376" w:type="dxa"/>
            <w:tcBorders>
              <w:top w:val="nil"/>
              <w:left w:val="nil"/>
              <w:bottom w:val="single" w:sz="4" w:space="0" w:color="auto"/>
              <w:right w:val="single" w:sz="4" w:space="0" w:color="auto"/>
            </w:tcBorders>
            <w:vAlign w:val="center"/>
            <w:hideMark/>
          </w:tcPr>
          <w:p w14:paraId="1B32D9F7"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w:t>
            </w:r>
          </w:p>
        </w:tc>
        <w:tc>
          <w:tcPr>
            <w:tcW w:w="2411" w:type="dxa"/>
            <w:tcBorders>
              <w:top w:val="nil"/>
              <w:left w:val="nil"/>
              <w:bottom w:val="single" w:sz="4" w:space="0" w:color="auto"/>
              <w:right w:val="single" w:sz="4" w:space="0" w:color="auto"/>
            </w:tcBorders>
            <w:vAlign w:val="center"/>
            <w:hideMark/>
          </w:tcPr>
          <w:p w14:paraId="08E0A529"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w:t>
            </w:r>
          </w:p>
        </w:tc>
      </w:tr>
      <w:tr w:rsidR="00414297" w:rsidRPr="00885BEB" w14:paraId="6A3FB5EA"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2BC88114"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France</w:t>
            </w:r>
          </w:p>
        </w:tc>
        <w:tc>
          <w:tcPr>
            <w:tcW w:w="2376" w:type="dxa"/>
            <w:tcBorders>
              <w:top w:val="nil"/>
              <w:left w:val="nil"/>
              <w:bottom w:val="single" w:sz="4" w:space="0" w:color="auto"/>
              <w:right w:val="single" w:sz="4" w:space="0" w:color="auto"/>
            </w:tcBorders>
            <w:vAlign w:val="center"/>
            <w:hideMark/>
          </w:tcPr>
          <w:p w14:paraId="460CB428"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70683ED7"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7A3E8D11"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2932BCEF"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Germany</w:t>
            </w:r>
          </w:p>
        </w:tc>
        <w:tc>
          <w:tcPr>
            <w:tcW w:w="2376" w:type="dxa"/>
            <w:tcBorders>
              <w:top w:val="nil"/>
              <w:left w:val="nil"/>
              <w:bottom w:val="single" w:sz="4" w:space="0" w:color="auto"/>
              <w:right w:val="single" w:sz="4" w:space="0" w:color="auto"/>
            </w:tcBorders>
            <w:vAlign w:val="center"/>
            <w:hideMark/>
          </w:tcPr>
          <w:p w14:paraId="1A86D805"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w:t>
            </w:r>
          </w:p>
        </w:tc>
        <w:tc>
          <w:tcPr>
            <w:tcW w:w="2411" w:type="dxa"/>
            <w:tcBorders>
              <w:top w:val="nil"/>
              <w:left w:val="nil"/>
              <w:bottom w:val="single" w:sz="4" w:space="0" w:color="auto"/>
              <w:right w:val="single" w:sz="4" w:space="0" w:color="auto"/>
            </w:tcBorders>
            <w:vAlign w:val="center"/>
            <w:hideMark/>
          </w:tcPr>
          <w:p w14:paraId="4219FE53"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w:t>
            </w:r>
          </w:p>
        </w:tc>
      </w:tr>
      <w:tr w:rsidR="00414297" w:rsidRPr="00885BEB" w14:paraId="53DCA990"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4CB6B9FD"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India</w:t>
            </w:r>
          </w:p>
        </w:tc>
        <w:tc>
          <w:tcPr>
            <w:tcW w:w="2376" w:type="dxa"/>
            <w:tcBorders>
              <w:top w:val="nil"/>
              <w:left w:val="nil"/>
              <w:bottom w:val="single" w:sz="4" w:space="0" w:color="auto"/>
              <w:right w:val="single" w:sz="4" w:space="0" w:color="auto"/>
            </w:tcBorders>
            <w:vAlign w:val="center"/>
            <w:hideMark/>
          </w:tcPr>
          <w:p w14:paraId="1909FFA5"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2411" w:type="dxa"/>
            <w:tcBorders>
              <w:top w:val="nil"/>
              <w:left w:val="nil"/>
              <w:bottom w:val="single" w:sz="4" w:space="0" w:color="auto"/>
              <w:right w:val="single" w:sz="4" w:space="0" w:color="auto"/>
            </w:tcBorders>
            <w:vAlign w:val="center"/>
            <w:hideMark/>
          </w:tcPr>
          <w:p w14:paraId="2FA12386"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12.50%</w:t>
            </w:r>
          </w:p>
        </w:tc>
      </w:tr>
      <w:tr w:rsidR="00414297" w:rsidRPr="00885BEB" w14:paraId="2F1D615B"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5361EA01"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Indonesia</w:t>
            </w:r>
          </w:p>
        </w:tc>
        <w:tc>
          <w:tcPr>
            <w:tcW w:w="2376" w:type="dxa"/>
            <w:tcBorders>
              <w:top w:val="nil"/>
              <w:left w:val="nil"/>
              <w:bottom w:val="single" w:sz="4" w:space="0" w:color="auto"/>
              <w:right w:val="single" w:sz="4" w:space="0" w:color="auto"/>
            </w:tcBorders>
            <w:vAlign w:val="center"/>
            <w:hideMark/>
          </w:tcPr>
          <w:p w14:paraId="6E5B0965"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w:t>
            </w:r>
          </w:p>
        </w:tc>
        <w:tc>
          <w:tcPr>
            <w:tcW w:w="2411" w:type="dxa"/>
            <w:tcBorders>
              <w:top w:val="nil"/>
              <w:left w:val="nil"/>
              <w:bottom w:val="single" w:sz="4" w:space="0" w:color="auto"/>
              <w:right w:val="single" w:sz="4" w:space="0" w:color="auto"/>
            </w:tcBorders>
            <w:vAlign w:val="center"/>
            <w:hideMark/>
          </w:tcPr>
          <w:p w14:paraId="35844A26"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5.00%</w:t>
            </w:r>
          </w:p>
        </w:tc>
      </w:tr>
      <w:tr w:rsidR="00414297" w:rsidRPr="00885BEB" w14:paraId="2E8E3CE4"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152CB9D3"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Israel</w:t>
            </w:r>
          </w:p>
        </w:tc>
        <w:tc>
          <w:tcPr>
            <w:tcW w:w="2376" w:type="dxa"/>
            <w:tcBorders>
              <w:top w:val="nil"/>
              <w:left w:val="nil"/>
              <w:bottom w:val="single" w:sz="4" w:space="0" w:color="auto"/>
              <w:right w:val="single" w:sz="4" w:space="0" w:color="auto"/>
            </w:tcBorders>
            <w:vAlign w:val="center"/>
            <w:hideMark/>
          </w:tcPr>
          <w:p w14:paraId="6FE19E5A"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3D84E692"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61E9BA59" w14:textId="77777777" w:rsidTr="00414297">
        <w:trPr>
          <w:trHeight w:val="468"/>
        </w:trPr>
        <w:tc>
          <w:tcPr>
            <w:tcW w:w="1553" w:type="dxa"/>
            <w:tcBorders>
              <w:top w:val="nil"/>
              <w:left w:val="single" w:sz="4" w:space="0" w:color="auto"/>
              <w:bottom w:val="single" w:sz="4" w:space="0" w:color="auto"/>
              <w:right w:val="single" w:sz="4" w:space="0" w:color="auto"/>
            </w:tcBorders>
            <w:vAlign w:val="center"/>
            <w:hideMark/>
          </w:tcPr>
          <w:p w14:paraId="21C2C61B"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Italy</w:t>
            </w:r>
          </w:p>
        </w:tc>
        <w:tc>
          <w:tcPr>
            <w:tcW w:w="2376" w:type="dxa"/>
            <w:tcBorders>
              <w:top w:val="nil"/>
              <w:left w:val="nil"/>
              <w:bottom w:val="single" w:sz="4" w:space="0" w:color="auto"/>
              <w:right w:val="single" w:sz="4" w:space="0" w:color="auto"/>
            </w:tcBorders>
            <w:vAlign w:val="center"/>
            <w:hideMark/>
          </w:tcPr>
          <w:p w14:paraId="4836B407"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75A54F8D"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217A227B" w14:textId="77777777" w:rsidTr="00414297">
        <w:trPr>
          <w:trHeight w:val="564"/>
        </w:trPr>
        <w:tc>
          <w:tcPr>
            <w:tcW w:w="1553" w:type="dxa"/>
            <w:tcBorders>
              <w:top w:val="nil"/>
              <w:left w:val="single" w:sz="4" w:space="0" w:color="auto"/>
              <w:bottom w:val="single" w:sz="4" w:space="0" w:color="auto"/>
              <w:right w:val="single" w:sz="4" w:space="0" w:color="auto"/>
            </w:tcBorders>
            <w:vAlign w:val="center"/>
            <w:hideMark/>
          </w:tcPr>
          <w:p w14:paraId="5E9ED859"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Multi country</w:t>
            </w:r>
          </w:p>
        </w:tc>
        <w:tc>
          <w:tcPr>
            <w:tcW w:w="2376" w:type="dxa"/>
            <w:tcBorders>
              <w:top w:val="nil"/>
              <w:left w:val="nil"/>
              <w:bottom w:val="single" w:sz="4" w:space="0" w:color="auto"/>
              <w:right w:val="single" w:sz="4" w:space="0" w:color="auto"/>
            </w:tcBorders>
            <w:vAlign w:val="center"/>
            <w:hideMark/>
          </w:tcPr>
          <w:p w14:paraId="0EDEBD61"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w:t>
            </w:r>
          </w:p>
        </w:tc>
        <w:tc>
          <w:tcPr>
            <w:tcW w:w="2411" w:type="dxa"/>
            <w:tcBorders>
              <w:top w:val="nil"/>
              <w:left w:val="nil"/>
              <w:bottom w:val="single" w:sz="4" w:space="0" w:color="auto"/>
              <w:right w:val="single" w:sz="4" w:space="0" w:color="auto"/>
            </w:tcBorders>
            <w:vAlign w:val="center"/>
            <w:hideMark/>
          </w:tcPr>
          <w:p w14:paraId="1213ED0F"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5.00%</w:t>
            </w:r>
          </w:p>
        </w:tc>
      </w:tr>
      <w:tr w:rsidR="00414297" w:rsidRPr="00885BEB" w14:paraId="0701A042"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65898DD7"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Nigeria</w:t>
            </w:r>
          </w:p>
        </w:tc>
        <w:tc>
          <w:tcPr>
            <w:tcW w:w="2376" w:type="dxa"/>
            <w:tcBorders>
              <w:top w:val="nil"/>
              <w:left w:val="nil"/>
              <w:bottom w:val="single" w:sz="4" w:space="0" w:color="auto"/>
              <w:right w:val="single" w:sz="4" w:space="0" w:color="auto"/>
            </w:tcBorders>
            <w:vAlign w:val="center"/>
            <w:hideMark/>
          </w:tcPr>
          <w:p w14:paraId="6913640B"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27F1EC43"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737B6D9E" w14:textId="77777777" w:rsidTr="00414297">
        <w:trPr>
          <w:trHeight w:val="564"/>
        </w:trPr>
        <w:tc>
          <w:tcPr>
            <w:tcW w:w="1553" w:type="dxa"/>
            <w:tcBorders>
              <w:top w:val="nil"/>
              <w:left w:val="single" w:sz="4" w:space="0" w:color="auto"/>
              <w:bottom w:val="single" w:sz="4" w:space="0" w:color="auto"/>
              <w:right w:val="single" w:sz="4" w:space="0" w:color="auto"/>
            </w:tcBorders>
            <w:vAlign w:val="center"/>
            <w:hideMark/>
          </w:tcPr>
          <w:p w14:paraId="646DB640"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Republic of Korea</w:t>
            </w:r>
          </w:p>
        </w:tc>
        <w:tc>
          <w:tcPr>
            <w:tcW w:w="2376" w:type="dxa"/>
            <w:tcBorders>
              <w:top w:val="nil"/>
              <w:left w:val="nil"/>
              <w:bottom w:val="single" w:sz="4" w:space="0" w:color="auto"/>
              <w:right w:val="single" w:sz="4" w:space="0" w:color="auto"/>
            </w:tcBorders>
            <w:vAlign w:val="center"/>
            <w:hideMark/>
          </w:tcPr>
          <w:p w14:paraId="5FF5B0E1"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w:t>
            </w:r>
          </w:p>
        </w:tc>
        <w:tc>
          <w:tcPr>
            <w:tcW w:w="2411" w:type="dxa"/>
            <w:tcBorders>
              <w:top w:val="nil"/>
              <w:left w:val="nil"/>
              <w:bottom w:val="single" w:sz="4" w:space="0" w:color="auto"/>
              <w:right w:val="single" w:sz="4" w:space="0" w:color="auto"/>
            </w:tcBorders>
            <w:vAlign w:val="center"/>
            <w:hideMark/>
          </w:tcPr>
          <w:p w14:paraId="6F8F9CB3"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5.00%</w:t>
            </w:r>
          </w:p>
        </w:tc>
      </w:tr>
      <w:tr w:rsidR="00414297" w:rsidRPr="00885BEB" w14:paraId="7DD8A10A"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61294A7F"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Romania</w:t>
            </w:r>
          </w:p>
        </w:tc>
        <w:tc>
          <w:tcPr>
            <w:tcW w:w="2376" w:type="dxa"/>
            <w:tcBorders>
              <w:top w:val="nil"/>
              <w:left w:val="nil"/>
              <w:bottom w:val="single" w:sz="4" w:space="0" w:color="auto"/>
              <w:right w:val="single" w:sz="4" w:space="0" w:color="auto"/>
            </w:tcBorders>
            <w:vAlign w:val="center"/>
            <w:hideMark/>
          </w:tcPr>
          <w:p w14:paraId="081BCCF9"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2D930FF9"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40633E24"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7AA6F7D0"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Slovakia</w:t>
            </w:r>
          </w:p>
        </w:tc>
        <w:tc>
          <w:tcPr>
            <w:tcW w:w="2376" w:type="dxa"/>
            <w:tcBorders>
              <w:top w:val="nil"/>
              <w:left w:val="nil"/>
              <w:bottom w:val="single" w:sz="4" w:space="0" w:color="auto"/>
              <w:right w:val="single" w:sz="4" w:space="0" w:color="auto"/>
            </w:tcBorders>
            <w:vAlign w:val="center"/>
            <w:hideMark/>
          </w:tcPr>
          <w:p w14:paraId="727DD813"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60D7584C"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4C95CD63" w14:textId="77777777" w:rsidTr="00414297">
        <w:trPr>
          <w:trHeight w:val="564"/>
        </w:trPr>
        <w:tc>
          <w:tcPr>
            <w:tcW w:w="1553" w:type="dxa"/>
            <w:tcBorders>
              <w:top w:val="nil"/>
              <w:left w:val="single" w:sz="4" w:space="0" w:color="auto"/>
              <w:bottom w:val="single" w:sz="4" w:space="0" w:color="auto"/>
              <w:right w:val="single" w:sz="4" w:space="0" w:color="auto"/>
            </w:tcBorders>
            <w:vAlign w:val="center"/>
            <w:hideMark/>
          </w:tcPr>
          <w:p w14:paraId="3A53BF73"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South Korea</w:t>
            </w:r>
          </w:p>
        </w:tc>
        <w:tc>
          <w:tcPr>
            <w:tcW w:w="2376" w:type="dxa"/>
            <w:tcBorders>
              <w:top w:val="nil"/>
              <w:left w:val="nil"/>
              <w:bottom w:val="single" w:sz="4" w:space="0" w:color="auto"/>
              <w:right w:val="single" w:sz="4" w:space="0" w:color="auto"/>
            </w:tcBorders>
            <w:vAlign w:val="center"/>
            <w:hideMark/>
          </w:tcPr>
          <w:p w14:paraId="39E4667C"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0A3C765F"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2D9B8A4C"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29F5359E"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Sweden</w:t>
            </w:r>
          </w:p>
        </w:tc>
        <w:tc>
          <w:tcPr>
            <w:tcW w:w="2376" w:type="dxa"/>
            <w:tcBorders>
              <w:top w:val="nil"/>
              <w:left w:val="nil"/>
              <w:bottom w:val="single" w:sz="4" w:space="0" w:color="auto"/>
              <w:right w:val="single" w:sz="4" w:space="0" w:color="auto"/>
            </w:tcBorders>
            <w:vAlign w:val="center"/>
            <w:hideMark/>
          </w:tcPr>
          <w:p w14:paraId="3F16C265"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672C67EB"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7B1C9A27" w14:textId="77777777" w:rsidTr="00414297">
        <w:trPr>
          <w:trHeight w:val="564"/>
        </w:trPr>
        <w:tc>
          <w:tcPr>
            <w:tcW w:w="1553" w:type="dxa"/>
            <w:tcBorders>
              <w:top w:val="nil"/>
              <w:left w:val="single" w:sz="4" w:space="0" w:color="auto"/>
              <w:bottom w:val="single" w:sz="4" w:space="0" w:color="auto"/>
              <w:right w:val="single" w:sz="4" w:space="0" w:color="auto"/>
            </w:tcBorders>
            <w:vAlign w:val="center"/>
            <w:hideMark/>
          </w:tcPr>
          <w:p w14:paraId="43155CFA"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Switzerland</w:t>
            </w:r>
          </w:p>
        </w:tc>
        <w:tc>
          <w:tcPr>
            <w:tcW w:w="2376" w:type="dxa"/>
            <w:tcBorders>
              <w:top w:val="nil"/>
              <w:left w:val="nil"/>
              <w:bottom w:val="single" w:sz="4" w:space="0" w:color="auto"/>
              <w:right w:val="single" w:sz="4" w:space="0" w:color="auto"/>
            </w:tcBorders>
            <w:vAlign w:val="center"/>
            <w:hideMark/>
          </w:tcPr>
          <w:p w14:paraId="259CB4B8"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07CDBEC7"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472D0829"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1352BD69"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Taiwan</w:t>
            </w:r>
          </w:p>
        </w:tc>
        <w:tc>
          <w:tcPr>
            <w:tcW w:w="2376" w:type="dxa"/>
            <w:tcBorders>
              <w:top w:val="nil"/>
              <w:left w:val="nil"/>
              <w:bottom w:val="single" w:sz="4" w:space="0" w:color="auto"/>
              <w:right w:val="single" w:sz="4" w:space="0" w:color="auto"/>
            </w:tcBorders>
            <w:vAlign w:val="center"/>
            <w:hideMark/>
          </w:tcPr>
          <w:p w14:paraId="683926B4"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738EC51E"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228C0D04" w14:textId="77777777" w:rsidTr="00414297">
        <w:trPr>
          <w:trHeight w:val="564"/>
        </w:trPr>
        <w:tc>
          <w:tcPr>
            <w:tcW w:w="1553" w:type="dxa"/>
            <w:tcBorders>
              <w:top w:val="nil"/>
              <w:left w:val="single" w:sz="4" w:space="0" w:color="auto"/>
              <w:bottom w:val="single" w:sz="4" w:space="0" w:color="auto"/>
              <w:right w:val="single" w:sz="4" w:space="0" w:color="auto"/>
            </w:tcBorders>
            <w:vAlign w:val="center"/>
            <w:hideMark/>
          </w:tcPr>
          <w:p w14:paraId="259ED4E7"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United Kingdom</w:t>
            </w:r>
          </w:p>
        </w:tc>
        <w:tc>
          <w:tcPr>
            <w:tcW w:w="2376" w:type="dxa"/>
            <w:tcBorders>
              <w:top w:val="nil"/>
              <w:left w:val="nil"/>
              <w:bottom w:val="single" w:sz="4" w:space="0" w:color="auto"/>
              <w:right w:val="single" w:sz="4" w:space="0" w:color="auto"/>
            </w:tcBorders>
            <w:vAlign w:val="center"/>
            <w:hideMark/>
          </w:tcPr>
          <w:p w14:paraId="595A6ABF"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w:t>
            </w:r>
          </w:p>
        </w:tc>
        <w:tc>
          <w:tcPr>
            <w:tcW w:w="2411" w:type="dxa"/>
            <w:tcBorders>
              <w:top w:val="nil"/>
              <w:left w:val="nil"/>
              <w:bottom w:val="single" w:sz="4" w:space="0" w:color="auto"/>
              <w:right w:val="single" w:sz="4" w:space="0" w:color="auto"/>
            </w:tcBorders>
            <w:vAlign w:val="center"/>
            <w:hideMark/>
          </w:tcPr>
          <w:p w14:paraId="7CBE1081"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7.50%</w:t>
            </w:r>
          </w:p>
        </w:tc>
      </w:tr>
      <w:tr w:rsidR="00414297" w:rsidRPr="00885BEB" w14:paraId="3138BB47"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71DC1882"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USA</w:t>
            </w:r>
          </w:p>
        </w:tc>
        <w:tc>
          <w:tcPr>
            <w:tcW w:w="2376" w:type="dxa"/>
            <w:tcBorders>
              <w:top w:val="nil"/>
              <w:left w:val="nil"/>
              <w:bottom w:val="single" w:sz="4" w:space="0" w:color="auto"/>
              <w:right w:val="single" w:sz="4" w:space="0" w:color="auto"/>
            </w:tcBorders>
            <w:vAlign w:val="center"/>
            <w:hideMark/>
          </w:tcPr>
          <w:p w14:paraId="23A52D10"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w:t>
            </w:r>
          </w:p>
        </w:tc>
        <w:tc>
          <w:tcPr>
            <w:tcW w:w="2411" w:type="dxa"/>
            <w:tcBorders>
              <w:top w:val="nil"/>
              <w:left w:val="nil"/>
              <w:bottom w:val="single" w:sz="4" w:space="0" w:color="auto"/>
              <w:right w:val="single" w:sz="4" w:space="0" w:color="auto"/>
            </w:tcBorders>
            <w:vAlign w:val="center"/>
            <w:hideMark/>
          </w:tcPr>
          <w:p w14:paraId="12BE7FC7"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15.00%</w:t>
            </w:r>
          </w:p>
        </w:tc>
      </w:tr>
      <w:tr w:rsidR="00414297" w:rsidRPr="00885BEB" w14:paraId="73CD26BE" w14:textId="77777777" w:rsidTr="00414297">
        <w:trPr>
          <w:trHeight w:val="300"/>
        </w:trPr>
        <w:tc>
          <w:tcPr>
            <w:tcW w:w="1553" w:type="dxa"/>
            <w:tcBorders>
              <w:top w:val="nil"/>
              <w:left w:val="single" w:sz="4" w:space="0" w:color="auto"/>
              <w:bottom w:val="single" w:sz="4" w:space="0" w:color="auto"/>
              <w:right w:val="single" w:sz="4" w:space="0" w:color="auto"/>
            </w:tcBorders>
            <w:noWrap/>
            <w:vAlign w:val="bottom"/>
            <w:hideMark/>
          </w:tcPr>
          <w:p w14:paraId="68755F4B"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Total</w:t>
            </w:r>
          </w:p>
        </w:tc>
        <w:tc>
          <w:tcPr>
            <w:tcW w:w="2376" w:type="dxa"/>
            <w:tcBorders>
              <w:top w:val="nil"/>
              <w:left w:val="nil"/>
              <w:bottom w:val="single" w:sz="4" w:space="0" w:color="auto"/>
              <w:right w:val="single" w:sz="4" w:space="0" w:color="auto"/>
            </w:tcBorders>
            <w:noWrap/>
            <w:vAlign w:val="bottom"/>
            <w:hideMark/>
          </w:tcPr>
          <w:p w14:paraId="79D5AB8A" w14:textId="636A5C66" w:rsidR="00414297" w:rsidRPr="00885BEB" w:rsidRDefault="00743027" w:rsidP="00885BEB">
            <w:pPr>
              <w:spacing w:after="0" w:line="36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w:t>
            </w:r>
            <w:r w:rsidR="00414297" w:rsidRPr="00885BEB">
              <w:rPr>
                <w:rFonts w:ascii="Arial" w:eastAsia="Times New Roman" w:hAnsi="Arial" w:cs="Arial"/>
                <w:color w:val="000000"/>
                <w:kern w:val="0"/>
                <w:sz w:val="24"/>
                <w:szCs w:val="24"/>
                <w:lang w:eastAsia="en-IN"/>
                <w14:ligatures w14:val="none"/>
              </w:rPr>
              <w:t>40</w:t>
            </w:r>
          </w:p>
        </w:tc>
        <w:tc>
          <w:tcPr>
            <w:tcW w:w="2411" w:type="dxa"/>
            <w:tcBorders>
              <w:top w:val="nil"/>
              <w:left w:val="nil"/>
              <w:bottom w:val="single" w:sz="4" w:space="0" w:color="auto"/>
              <w:right w:val="single" w:sz="4" w:space="0" w:color="auto"/>
            </w:tcBorders>
            <w:noWrap/>
            <w:vAlign w:val="bottom"/>
            <w:hideMark/>
          </w:tcPr>
          <w:p w14:paraId="1522D189"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100.00%</w:t>
            </w:r>
          </w:p>
        </w:tc>
      </w:tr>
    </w:tbl>
    <w:p w14:paraId="634CA9D2" w14:textId="26F33394" w:rsidR="00414297" w:rsidRPr="00885BEB" w:rsidRDefault="00414297" w:rsidP="00885BEB">
      <w:pPr>
        <w:spacing w:line="360" w:lineRule="auto"/>
        <w:jc w:val="both"/>
        <w:rPr>
          <w:rFonts w:ascii="Arial" w:hAnsi="Arial" w:cs="Arial"/>
          <w:sz w:val="24"/>
          <w:szCs w:val="24"/>
        </w:rPr>
      </w:pPr>
      <w:r w:rsidRPr="00885BEB">
        <w:rPr>
          <w:rFonts w:ascii="Arial" w:hAnsi="Arial" w:cs="Arial"/>
          <w:sz w:val="24"/>
          <w:szCs w:val="24"/>
        </w:rPr>
        <w:tab/>
      </w:r>
      <w:r w:rsidRPr="00885BEB">
        <w:rPr>
          <w:rFonts w:ascii="Arial" w:hAnsi="Arial" w:cs="Arial"/>
          <w:sz w:val="24"/>
          <w:szCs w:val="24"/>
        </w:rPr>
        <w:tab/>
      </w:r>
      <w:r w:rsidRPr="00885BEB">
        <w:rPr>
          <w:rFonts w:ascii="Arial" w:hAnsi="Arial" w:cs="Arial"/>
          <w:sz w:val="24"/>
          <w:szCs w:val="24"/>
        </w:rPr>
        <w:tab/>
      </w:r>
    </w:p>
    <w:p w14:paraId="505C078B" w14:textId="77777777" w:rsidR="00415FD9" w:rsidRDefault="000D0A6D" w:rsidP="00415FD9">
      <w:pPr>
        <w:keepNext/>
        <w:spacing w:line="360" w:lineRule="auto"/>
        <w:jc w:val="both"/>
      </w:pPr>
      <w:r w:rsidRPr="00885BEB">
        <w:rPr>
          <w:rFonts w:ascii="Arial" w:hAnsi="Arial" w:cs="Arial"/>
          <w:noProof/>
          <w:sz w:val="24"/>
          <w:szCs w:val="24"/>
        </w:rPr>
        <w:lastRenderedPageBreak/>
        <mc:AlternateContent>
          <mc:Choice Requires="cx4">
            <w:drawing>
              <wp:inline distT="0" distB="0" distL="0" distR="0" wp14:anchorId="6765F71A" wp14:editId="5FA15E51">
                <wp:extent cx="4572000" cy="2743200"/>
                <wp:effectExtent l="0" t="0" r="0" b="0"/>
                <wp:docPr id="2018049829" name="Chart 1">
                  <a:extLst xmlns:a="http://schemas.openxmlformats.org/drawingml/2006/main">
                    <a:ext uri="{FF2B5EF4-FFF2-40B4-BE49-F238E27FC236}">
                      <a16:creationId xmlns:a16="http://schemas.microsoft.com/office/drawing/2014/main" id="{3F2CC55F-58AE-FC26-A4DD-3F8F8A3ED25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6765F71A" wp14:editId="5FA15E51">
                <wp:extent cx="4572000" cy="2743200"/>
                <wp:effectExtent l="0" t="0" r="0" b="0"/>
                <wp:docPr id="2018049829" name="Chart 1">
                  <a:extLst xmlns:a="http://schemas.openxmlformats.org/drawingml/2006/main">
                    <a:ext uri="{FF2B5EF4-FFF2-40B4-BE49-F238E27FC236}">
                      <a16:creationId xmlns:a16="http://schemas.microsoft.com/office/drawing/2014/main" id="{3F2CC55F-58AE-FC26-A4DD-3F8F8A3ED25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018049829" name="Chart 1">
                          <a:extLst>
                            <a:ext uri="{FF2B5EF4-FFF2-40B4-BE49-F238E27FC236}">
                              <a16:creationId xmlns:a16="http://schemas.microsoft.com/office/drawing/2014/main" id="{3F2CC55F-58AE-FC26-A4DD-3F8F8A3ED258}"/>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4572000" cy="2743200"/>
                        </a:xfrm>
                        <a:prstGeom prst="rect">
                          <a:avLst/>
                        </a:prstGeom>
                      </pic:spPr>
                    </pic:pic>
                  </a:graphicData>
                </a:graphic>
              </wp:inline>
            </w:drawing>
          </mc:Fallback>
        </mc:AlternateContent>
      </w:r>
    </w:p>
    <w:p w14:paraId="0BCB5506" w14:textId="4156323B" w:rsidR="00414297" w:rsidRPr="0049617E" w:rsidRDefault="00415FD9" w:rsidP="00415FD9">
      <w:pPr>
        <w:pStyle w:val="Caption"/>
        <w:jc w:val="both"/>
        <w:rPr>
          <w:rFonts w:ascii="Arial" w:hAnsi="Arial" w:cs="Arial"/>
          <w:sz w:val="32"/>
          <w:szCs w:val="32"/>
        </w:rPr>
      </w:pPr>
      <w:bookmarkStart w:id="57" w:name="_Toc241158870"/>
      <w:bookmarkStart w:id="58" w:name="_Toc241160068"/>
      <w:bookmarkStart w:id="59" w:name="_Toc241160163"/>
      <w:r w:rsidRPr="0049617E">
        <w:rPr>
          <w:rFonts w:ascii="Arial" w:hAnsi="Arial" w:cs="Arial"/>
          <w:sz w:val="22"/>
          <w:szCs w:val="22"/>
        </w:rPr>
        <w:t xml:space="preserve">Figure </w:t>
      </w:r>
      <w:r w:rsidRPr="0049617E">
        <w:rPr>
          <w:rFonts w:ascii="Arial" w:hAnsi="Arial" w:cs="Arial"/>
          <w:sz w:val="22"/>
          <w:szCs w:val="22"/>
        </w:rPr>
        <w:fldChar w:fldCharType="begin"/>
      </w:r>
      <w:r w:rsidRPr="0049617E">
        <w:rPr>
          <w:rFonts w:ascii="Arial" w:hAnsi="Arial" w:cs="Arial"/>
          <w:sz w:val="22"/>
          <w:szCs w:val="22"/>
        </w:rPr>
        <w:instrText xml:space="preserve"> SEQ Figure \* ARABIC </w:instrText>
      </w:r>
      <w:r w:rsidRPr="0049617E">
        <w:rPr>
          <w:rFonts w:ascii="Arial" w:hAnsi="Arial" w:cs="Arial"/>
          <w:sz w:val="22"/>
          <w:szCs w:val="22"/>
        </w:rPr>
        <w:fldChar w:fldCharType="separate"/>
      </w:r>
      <w:r w:rsidRPr="0049617E">
        <w:rPr>
          <w:rFonts w:ascii="Arial" w:hAnsi="Arial" w:cs="Arial"/>
          <w:noProof/>
          <w:sz w:val="22"/>
          <w:szCs w:val="22"/>
        </w:rPr>
        <w:t>4</w:t>
      </w:r>
      <w:r w:rsidRPr="0049617E">
        <w:rPr>
          <w:rFonts w:ascii="Arial" w:hAnsi="Arial" w:cs="Arial"/>
          <w:sz w:val="22"/>
          <w:szCs w:val="22"/>
        </w:rPr>
        <w:fldChar w:fldCharType="end"/>
      </w:r>
      <w:r w:rsidRPr="0049617E">
        <w:rPr>
          <w:rFonts w:ascii="Arial" w:hAnsi="Arial" w:cs="Arial"/>
          <w:sz w:val="22"/>
          <w:szCs w:val="22"/>
        </w:rPr>
        <w:t xml:space="preserve"> Geographical dispersion of the selected articles. Source created by author</w:t>
      </w:r>
      <w:bookmarkEnd w:id="57"/>
      <w:bookmarkEnd w:id="58"/>
      <w:bookmarkEnd w:id="59"/>
    </w:p>
    <w:p w14:paraId="627A9E69" w14:textId="53D48DEE" w:rsidR="00414297" w:rsidRPr="00885BEB" w:rsidRDefault="00414297" w:rsidP="00885BEB">
      <w:pPr>
        <w:spacing w:line="360" w:lineRule="auto"/>
        <w:jc w:val="both"/>
        <w:rPr>
          <w:rFonts w:ascii="Arial" w:hAnsi="Arial" w:cs="Arial"/>
          <w:sz w:val="24"/>
          <w:szCs w:val="24"/>
        </w:rPr>
      </w:pPr>
    </w:p>
    <w:p w14:paraId="336415DA" w14:textId="20365681" w:rsidR="00541A0C" w:rsidRPr="00885BEB" w:rsidRDefault="0041429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This chart shows the number of research has done in the country and showing the interest toward Defi, stablecoin and </w:t>
      </w:r>
      <w:r w:rsidR="00A46A41" w:rsidRPr="00885BEB">
        <w:rPr>
          <w:rFonts w:ascii="Arial" w:eastAsia="Times New Roman" w:hAnsi="Arial" w:cs="Arial"/>
          <w:color w:val="000000"/>
          <w:kern w:val="0"/>
          <w:sz w:val="24"/>
          <w:szCs w:val="24"/>
          <w:lang w:eastAsia="en-IN"/>
          <w14:ligatures w14:val="none"/>
        </w:rPr>
        <w:t xml:space="preserve">blockchain-based finance in all these countries. Maximum number of research articles were published in the USA, which is a 15% of all the research and India ranked second, with 5 research </w:t>
      </w:r>
      <w:r w:rsidR="00541A0C" w:rsidRPr="00885BEB">
        <w:rPr>
          <w:rFonts w:ascii="Arial" w:eastAsia="Times New Roman" w:hAnsi="Arial" w:cs="Arial"/>
          <w:color w:val="000000"/>
          <w:kern w:val="0"/>
          <w:sz w:val="24"/>
          <w:szCs w:val="24"/>
          <w:lang w:eastAsia="en-IN"/>
          <w14:ligatures w14:val="none"/>
        </w:rPr>
        <w:t>articles,</w:t>
      </w:r>
      <w:r w:rsidR="00A46A41" w:rsidRPr="00885BEB">
        <w:rPr>
          <w:rFonts w:ascii="Arial" w:eastAsia="Times New Roman" w:hAnsi="Arial" w:cs="Arial"/>
          <w:color w:val="000000"/>
          <w:kern w:val="0"/>
          <w:sz w:val="24"/>
          <w:szCs w:val="24"/>
          <w:lang w:eastAsia="en-IN"/>
          <w14:ligatures w14:val="none"/>
        </w:rPr>
        <w:t xml:space="preserve"> 12.5% of all the article which shows the India and USA hold more than 25% of the research in </w:t>
      </w:r>
      <w:r w:rsidR="00541A0C" w:rsidRPr="00885BEB">
        <w:rPr>
          <w:rFonts w:ascii="Arial" w:eastAsia="Times New Roman" w:hAnsi="Arial" w:cs="Arial"/>
          <w:color w:val="000000"/>
          <w:kern w:val="0"/>
          <w:sz w:val="24"/>
          <w:szCs w:val="24"/>
          <w:lang w:eastAsia="en-IN"/>
          <w14:ligatures w14:val="none"/>
        </w:rPr>
        <w:t>these sectors</w:t>
      </w:r>
      <w:r w:rsidR="00A46A41" w:rsidRPr="00885BEB">
        <w:rPr>
          <w:rFonts w:ascii="Arial" w:eastAsia="Times New Roman" w:hAnsi="Arial" w:cs="Arial"/>
          <w:color w:val="000000"/>
          <w:kern w:val="0"/>
          <w:sz w:val="24"/>
          <w:szCs w:val="24"/>
          <w:lang w:eastAsia="en-IN"/>
          <w14:ligatures w14:val="none"/>
        </w:rPr>
        <w:t xml:space="preserve"> and showing the increasing interest toward </w:t>
      </w:r>
      <w:r w:rsidR="000D0A6D" w:rsidRPr="00885BEB">
        <w:rPr>
          <w:rFonts w:ascii="Arial" w:eastAsia="Times New Roman" w:hAnsi="Arial" w:cs="Arial"/>
          <w:color w:val="000000"/>
          <w:kern w:val="0"/>
          <w:sz w:val="24"/>
          <w:szCs w:val="24"/>
          <w:lang w:eastAsia="en-IN"/>
          <w14:ligatures w14:val="none"/>
        </w:rPr>
        <w:t>these financial sectors</w:t>
      </w:r>
      <w:r w:rsidR="00A46A41" w:rsidRPr="00885BEB">
        <w:rPr>
          <w:rFonts w:ascii="Arial" w:eastAsia="Times New Roman" w:hAnsi="Arial" w:cs="Arial"/>
          <w:color w:val="000000"/>
          <w:kern w:val="0"/>
          <w:sz w:val="24"/>
          <w:szCs w:val="24"/>
          <w:lang w:eastAsia="en-IN"/>
          <w14:ligatures w14:val="none"/>
        </w:rPr>
        <w:t>.</w:t>
      </w:r>
      <w:r w:rsidR="00541A0C" w:rsidRPr="00885BEB">
        <w:rPr>
          <w:rFonts w:ascii="Arial" w:eastAsia="Times New Roman" w:hAnsi="Arial" w:cs="Arial"/>
          <w:color w:val="000000"/>
          <w:kern w:val="0"/>
          <w:sz w:val="24"/>
          <w:szCs w:val="24"/>
          <w:lang w:eastAsia="en-IN"/>
          <w14:ligatures w14:val="none"/>
        </w:rPr>
        <w:t xml:space="preserve"> China and Germany each published 4 articles while and United Kingdom contributed 3 research articles which shows almost 50% of articles are published in </w:t>
      </w:r>
      <w:r w:rsidR="000D0A6D" w:rsidRPr="00885BEB">
        <w:rPr>
          <w:rFonts w:ascii="Arial" w:eastAsia="Times New Roman" w:hAnsi="Arial" w:cs="Arial"/>
          <w:color w:val="000000"/>
          <w:kern w:val="0"/>
          <w:sz w:val="24"/>
          <w:szCs w:val="24"/>
          <w:lang w:eastAsia="en-IN"/>
          <w14:ligatures w14:val="none"/>
        </w:rPr>
        <w:t>this country</w:t>
      </w:r>
      <w:r w:rsidR="00541A0C" w:rsidRPr="00885BEB">
        <w:rPr>
          <w:rFonts w:ascii="Arial" w:eastAsia="Times New Roman" w:hAnsi="Arial" w:cs="Arial"/>
          <w:color w:val="000000"/>
          <w:kern w:val="0"/>
          <w:sz w:val="24"/>
          <w:szCs w:val="24"/>
          <w:lang w:eastAsia="en-IN"/>
          <w14:ligatures w14:val="none"/>
        </w:rPr>
        <w:t xml:space="preserve">. </w:t>
      </w:r>
      <w:r w:rsidR="000D0A6D" w:rsidRPr="00885BEB">
        <w:rPr>
          <w:rFonts w:ascii="Arial" w:eastAsia="Times New Roman" w:hAnsi="Arial" w:cs="Arial"/>
          <w:color w:val="000000"/>
          <w:kern w:val="0"/>
          <w:sz w:val="24"/>
          <w:szCs w:val="24"/>
          <w:lang w:eastAsia="en-IN"/>
          <w14:ligatures w14:val="none"/>
        </w:rPr>
        <w:t>C</w:t>
      </w:r>
      <w:r w:rsidR="00541A0C" w:rsidRPr="00885BEB">
        <w:rPr>
          <w:rFonts w:ascii="Arial" w:eastAsia="Times New Roman" w:hAnsi="Arial" w:cs="Arial"/>
          <w:color w:val="000000"/>
          <w:kern w:val="0"/>
          <w:sz w:val="24"/>
          <w:szCs w:val="24"/>
          <w:lang w:eastAsia="en-IN"/>
          <w14:ligatures w14:val="none"/>
        </w:rPr>
        <w:t xml:space="preserve">ountry like Indonesia and Republic of Korea contributed </w:t>
      </w:r>
      <w:r w:rsidR="000D0A6D" w:rsidRPr="00885BEB">
        <w:rPr>
          <w:rFonts w:ascii="Arial" w:eastAsia="Times New Roman" w:hAnsi="Arial" w:cs="Arial"/>
          <w:color w:val="000000"/>
          <w:kern w:val="0"/>
          <w:sz w:val="24"/>
          <w:szCs w:val="24"/>
          <w:lang w:eastAsia="en-IN"/>
          <w14:ligatures w14:val="none"/>
        </w:rPr>
        <w:t>2 each</w:t>
      </w:r>
      <w:r w:rsidR="00541A0C" w:rsidRPr="00885BEB">
        <w:rPr>
          <w:rFonts w:ascii="Arial" w:eastAsia="Times New Roman" w:hAnsi="Arial" w:cs="Arial"/>
          <w:color w:val="000000"/>
          <w:kern w:val="0"/>
          <w:sz w:val="24"/>
          <w:szCs w:val="24"/>
          <w:lang w:eastAsia="en-IN"/>
          <w14:ligatures w14:val="none"/>
        </w:rPr>
        <w:t xml:space="preserve"> research articles and all of the</w:t>
      </w:r>
      <w:r w:rsidR="000D0A6D" w:rsidRPr="00885BEB">
        <w:rPr>
          <w:rFonts w:ascii="Arial" w:eastAsia="Times New Roman" w:hAnsi="Arial" w:cs="Arial"/>
          <w:color w:val="000000"/>
          <w:kern w:val="0"/>
          <w:sz w:val="24"/>
          <w:szCs w:val="24"/>
          <w:lang w:eastAsia="en-IN"/>
          <w14:ligatures w14:val="none"/>
        </w:rPr>
        <w:t xml:space="preserve"> remaining</w:t>
      </w:r>
      <w:r w:rsidR="00541A0C" w:rsidRPr="00885BEB">
        <w:rPr>
          <w:rFonts w:ascii="Arial" w:eastAsia="Times New Roman" w:hAnsi="Arial" w:cs="Arial"/>
          <w:color w:val="000000"/>
          <w:kern w:val="0"/>
          <w:sz w:val="24"/>
          <w:szCs w:val="24"/>
          <w:lang w:eastAsia="en-IN"/>
          <w14:ligatures w14:val="none"/>
        </w:rPr>
        <w:t xml:space="preserve"> other countries</w:t>
      </w:r>
      <w:r w:rsidR="0096048E" w:rsidRPr="00885BEB">
        <w:rPr>
          <w:rFonts w:ascii="Arial" w:eastAsia="Times New Roman" w:hAnsi="Arial" w:cs="Arial"/>
          <w:color w:val="000000"/>
          <w:kern w:val="0"/>
          <w:sz w:val="24"/>
          <w:szCs w:val="24"/>
          <w:lang w:eastAsia="en-IN"/>
          <w14:ligatures w14:val="none"/>
        </w:rPr>
        <w:t xml:space="preserve"> of this list has</w:t>
      </w:r>
      <w:r w:rsidR="00541A0C" w:rsidRPr="00885BEB">
        <w:rPr>
          <w:rFonts w:ascii="Arial" w:eastAsia="Times New Roman" w:hAnsi="Arial" w:cs="Arial"/>
          <w:color w:val="000000"/>
          <w:kern w:val="0"/>
          <w:sz w:val="24"/>
          <w:szCs w:val="24"/>
          <w:lang w:eastAsia="en-IN"/>
          <w14:ligatures w14:val="none"/>
        </w:rPr>
        <w:t xml:space="preserve"> published 1 </w:t>
      </w:r>
      <w:r w:rsidR="0096048E" w:rsidRPr="00885BEB">
        <w:rPr>
          <w:rFonts w:ascii="Arial" w:eastAsia="Times New Roman" w:hAnsi="Arial" w:cs="Arial"/>
          <w:color w:val="000000"/>
          <w:kern w:val="0"/>
          <w:sz w:val="24"/>
          <w:szCs w:val="24"/>
          <w:lang w:eastAsia="en-IN"/>
          <w14:ligatures w14:val="none"/>
        </w:rPr>
        <w:t>article</w:t>
      </w:r>
      <w:r w:rsidR="000D0A6D" w:rsidRPr="00885BEB">
        <w:rPr>
          <w:rFonts w:ascii="Arial" w:eastAsia="Times New Roman" w:hAnsi="Arial" w:cs="Arial"/>
          <w:color w:val="000000"/>
          <w:kern w:val="0"/>
          <w:sz w:val="24"/>
          <w:szCs w:val="24"/>
          <w:lang w:eastAsia="en-IN"/>
          <w14:ligatures w14:val="none"/>
        </w:rPr>
        <w:t>,</w:t>
      </w:r>
      <w:r w:rsidR="00541A0C" w:rsidRPr="00885BEB">
        <w:rPr>
          <w:rFonts w:ascii="Arial" w:eastAsia="Times New Roman" w:hAnsi="Arial" w:cs="Arial"/>
          <w:color w:val="000000"/>
          <w:kern w:val="0"/>
          <w:sz w:val="24"/>
          <w:szCs w:val="24"/>
          <w:lang w:eastAsia="en-IN"/>
          <w14:ligatures w14:val="none"/>
        </w:rPr>
        <w:t xml:space="preserve"> showing</w:t>
      </w:r>
      <w:r w:rsidR="000D0A6D" w:rsidRPr="00885BEB">
        <w:rPr>
          <w:rFonts w:ascii="Arial" w:eastAsia="Times New Roman" w:hAnsi="Arial" w:cs="Arial"/>
          <w:color w:val="000000"/>
          <w:kern w:val="0"/>
          <w:sz w:val="24"/>
          <w:szCs w:val="24"/>
          <w:lang w:eastAsia="en-IN"/>
          <w14:ligatures w14:val="none"/>
        </w:rPr>
        <w:t xml:space="preserve"> g</w:t>
      </w:r>
      <w:r w:rsidR="00541A0C" w:rsidRPr="00885BEB">
        <w:rPr>
          <w:rFonts w:ascii="Arial" w:eastAsia="Times New Roman" w:hAnsi="Arial" w:cs="Arial"/>
          <w:color w:val="000000"/>
          <w:kern w:val="0"/>
          <w:sz w:val="24"/>
          <w:szCs w:val="24"/>
          <w:lang w:eastAsia="en-IN"/>
          <w14:ligatures w14:val="none"/>
        </w:rPr>
        <w:t>rowing</w:t>
      </w:r>
      <w:r w:rsidR="000D0A6D" w:rsidRPr="00885BEB">
        <w:rPr>
          <w:rFonts w:ascii="Arial" w:eastAsia="Times New Roman" w:hAnsi="Arial" w:cs="Arial"/>
          <w:color w:val="000000"/>
          <w:kern w:val="0"/>
          <w:sz w:val="24"/>
          <w:szCs w:val="24"/>
          <w:lang w:eastAsia="en-IN"/>
          <w14:ligatures w14:val="none"/>
        </w:rPr>
        <w:t xml:space="preserve"> academic interest in this sector.</w:t>
      </w:r>
    </w:p>
    <w:p w14:paraId="6E1FA663" w14:textId="675497CB" w:rsidR="00CD2F44" w:rsidRPr="00885BEB" w:rsidRDefault="00D30CC4" w:rsidP="00885BEB">
      <w:pPr>
        <w:pStyle w:val="Heading3"/>
        <w:spacing w:line="360" w:lineRule="auto"/>
        <w:rPr>
          <w:rFonts w:ascii="Arial" w:hAnsi="Arial" w:cs="Arial"/>
          <w:sz w:val="24"/>
          <w:szCs w:val="24"/>
        </w:rPr>
      </w:pPr>
      <w:bookmarkStart w:id="60" w:name="_Toc241201568"/>
      <w:r>
        <w:rPr>
          <w:rFonts w:ascii="Arial" w:hAnsi="Arial" w:cs="Arial"/>
          <w:sz w:val="24"/>
          <w:szCs w:val="24"/>
        </w:rPr>
        <w:t>3</w:t>
      </w:r>
      <w:r w:rsidR="005B3916" w:rsidRPr="00885BEB">
        <w:rPr>
          <w:rFonts w:ascii="Arial" w:hAnsi="Arial" w:cs="Arial"/>
          <w:sz w:val="24"/>
          <w:szCs w:val="24"/>
        </w:rPr>
        <w:t>.</w:t>
      </w:r>
      <w:r w:rsidR="002512CF" w:rsidRPr="00885BEB">
        <w:rPr>
          <w:rFonts w:ascii="Arial" w:hAnsi="Arial" w:cs="Arial"/>
          <w:sz w:val="24"/>
          <w:szCs w:val="24"/>
        </w:rPr>
        <w:t>1.</w:t>
      </w:r>
      <w:r w:rsidR="00186817" w:rsidRPr="00885BEB">
        <w:rPr>
          <w:rFonts w:ascii="Arial" w:hAnsi="Arial" w:cs="Arial"/>
          <w:sz w:val="24"/>
          <w:szCs w:val="24"/>
        </w:rPr>
        <w:t>5</w:t>
      </w:r>
      <w:r w:rsidR="00EF51A5" w:rsidRPr="00885BEB">
        <w:rPr>
          <w:rFonts w:ascii="Arial" w:hAnsi="Arial" w:cs="Arial"/>
          <w:sz w:val="24"/>
          <w:szCs w:val="24"/>
        </w:rPr>
        <w:t xml:space="preserve"> -</w:t>
      </w:r>
      <w:r w:rsidR="005B3916" w:rsidRPr="00885BEB">
        <w:rPr>
          <w:rFonts w:ascii="Arial" w:hAnsi="Arial" w:cs="Arial"/>
          <w:sz w:val="24"/>
          <w:szCs w:val="24"/>
        </w:rPr>
        <w:t xml:space="preserve"> Research Themes and Topic Distribution</w:t>
      </w:r>
      <w:bookmarkEnd w:id="60"/>
      <w:r w:rsidR="005B3916" w:rsidRPr="00885BEB">
        <w:rPr>
          <w:rFonts w:ascii="Arial" w:hAnsi="Arial" w:cs="Arial"/>
          <w:sz w:val="24"/>
          <w:szCs w:val="24"/>
        </w:rPr>
        <w:t xml:space="preserve"> </w:t>
      </w:r>
    </w:p>
    <w:p w14:paraId="578CA35E" w14:textId="099AFD57" w:rsidR="0053798E" w:rsidRPr="00885BEB" w:rsidRDefault="0053798E" w:rsidP="00885BEB">
      <w:pPr>
        <w:spacing w:line="360" w:lineRule="auto"/>
        <w:jc w:val="both"/>
        <w:rPr>
          <w:rFonts w:ascii="Arial" w:hAnsi="Arial" w:cs="Arial"/>
          <w:sz w:val="24"/>
          <w:szCs w:val="24"/>
        </w:rPr>
      </w:pPr>
      <w:r w:rsidRPr="00885BEB">
        <w:rPr>
          <w:rFonts w:ascii="Arial" w:hAnsi="Arial" w:cs="Arial"/>
          <w:sz w:val="24"/>
          <w:szCs w:val="24"/>
        </w:rPr>
        <w:t>In numerical analysis of systematic literature reviews analysing research themes and topic distribution helps to understand the main areas research within of field and also shows commonly studied and research interests (Raulamo-Jurvanen et al., 2015).</w:t>
      </w:r>
    </w:p>
    <w:p w14:paraId="3E781389" w14:textId="77777777" w:rsidR="00A30FD1" w:rsidRDefault="00A30FD1" w:rsidP="009361FD">
      <w:pPr>
        <w:pStyle w:val="Caption"/>
        <w:keepNext/>
        <w:rPr>
          <w:rFonts w:ascii="Arial" w:hAnsi="Arial" w:cs="Arial"/>
          <w:sz w:val="22"/>
          <w:szCs w:val="22"/>
        </w:rPr>
      </w:pPr>
      <w:bookmarkStart w:id="61" w:name="_Toc241158833"/>
      <w:bookmarkStart w:id="62" w:name="_Toc241159614"/>
      <w:bookmarkStart w:id="63" w:name="_Toc241160053"/>
    </w:p>
    <w:p w14:paraId="4906E535" w14:textId="77777777" w:rsidR="00A30FD1" w:rsidRDefault="00A30FD1" w:rsidP="009361FD">
      <w:pPr>
        <w:pStyle w:val="Caption"/>
        <w:keepNext/>
        <w:rPr>
          <w:rFonts w:ascii="Arial" w:hAnsi="Arial" w:cs="Arial"/>
          <w:sz w:val="22"/>
          <w:szCs w:val="22"/>
        </w:rPr>
      </w:pPr>
    </w:p>
    <w:p w14:paraId="206CE58B" w14:textId="1F924251" w:rsidR="009361FD" w:rsidRPr="0049617E" w:rsidRDefault="009361FD" w:rsidP="009361FD">
      <w:pPr>
        <w:pStyle w:val="Caption"/>
        <w:keepNext/>
        <w:rPr>
          <w:rFonts w:ascii="Arial" w:hAnsi="Arial" w:cs="Arial"/>
          <w:sz w:val="22"/>
          <w:szCs w:val="22"/>
        </w:rPr>
      </w:pPr>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6</w:t>
      </w:r>
      <w:r w:rsidRPr="0049617E">
        <w:rPr>
          <w:rFonts w:ascii="Arial" w:hAnsi="Arial" w:cs="Arial"/>
          <w:sz w:val="22"/>
          <w:szCs w:val="22"/>
        </w:rPr>
        <w:fldChar w:fldCharType="end"/>
      </w:r>
      <w:r w:rsidRPr="0049617E">
        <w:rPr>
          <w:rFonts w:ascii="Arial" w:hAnsi="Arial" w:cs="Arial"/>
          <w:sz w:val="22"/>
          <w:szCs w:val="22"/>
        </w:rPr>
        <w:t xml:space="preserve"> Theme. Source Created by author</w:t>
      </w:r>
      <w:bookmarkEnd w:id="61"/>
      <w:bookmarkEnd w:id="62"/>
      <w:bookmarkEnd w:id="63"/>
    </w:p>
    <w:tbl>
      <w:tblPr>
        <w:tblW w:w="6360" w:type="dxa"/>
        <w:tblLook w:val="04A0" w:firstRow="1" w:lastRow="0" w:firstColumn="1" w:lastColumn="0" w:noHBand="0" w:noVBand="1"/>
      </w:tblPr>
      <w:tblGrid>
        <w:gridCol w:w="3305"/>
        <w:gridCol w:w="1204"/>
        <w:gridCol w:w="1851"/>
      </w:tblGrid>
      <w:tr w:rsidR="00180B38" w:rsidRPr="00885BEB" w14:paraId="254CCE8B" w14:textId="77777777" w:rsidTr="0053798E">
        <w:trPr>
          <w:trHeight w:val="288"/>
        </w:trPr>
        <w:tc>
          <w:tcPr>
            <w:tcW w:w="3382" w:type="dxa"/>
            <w:tcBorders>
              <w:top w:val="single" w:sz="4" w:space="0" w:color="auto"/>
              <w:left w:val="single" w:sz="4" w:space="0" w:color="auto"/>
              <w:bottom w:val="single" w:sz="4" w:space="0" w:color="auto"/>
              <w:right w:val="single" w:sz="4" w:space="0" w:color="auto"/>
            </w:tcBorders>
            <w:vAlign w:val="center"/>
            <w:hideMark/>
          </w:tcPr>
          <w:p w14:paraId="048927EB" w14:textId="77777777" w:rsidR="00180B38" w:rsidRPr="00415FD9" w:rsidRDefault="00180B38"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415FD9">
              <w:rPr>
                <w:rFonts w:ascii="Arial" w:eastAsia="Times New Roman" w:hAnsi="Arial" w:cs="Arial"/>
                <w:b/>
                <w:bCs/>
                <w:color w:val="000000"/>
                <w:kern w:val="0"/>
                <w:sz w:val="24"/>
                <w:szCs w:val="24"/>
                <w:lang w:eastAsia="en-IN"/>
                <w14:ligatures w14:val="none"/>
              </w:rPr>
              <w:t>Research Theme</w:t>
            </w:r>
          </w:p>
        </w:tc>
        <w:tc>
          <w:tcPr>
            <w:tcW w:w="1122" w:type="dxa"/>
            <w:tcBorders>
              <w:top w:val="single" w:sz="4" w:space="0" w:color="auto"/>
              <w:left w:val="nil"/>
              <w:bottom w:val="single" w:sz="4" w:space="0" w:color="auto"/>
              <w:right w:val="single" w:sz="4" w:space="0" w:color="auto"/>
            </w:tcBorders>
            <w:vAlign w:val="center"/>
            <w:hideMark/>
          </w:tcPr>
          <w:p w14:paraId="1CCD05E4" w14:textId="77777777" w:rsidR="00180B38" w:rsidRPr="00415FD9" w:rsidRDefault="00180B38"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415FD9">
              <w:rPr>
                <w:rFonts w:ascii="Arial" w:eastAsia="Times New Roman" w:hAnsi="Arial" w:cs="Arial"/>
                <w:b/>
                <w:bCs/>
                <w:color w:val="000000"/>
                <w:kern w:val="0"/>
                <w:sz w:val="24"/>
                <w:szCs w:val="24"/>
                <w:lang w:eastAsia="en-IN"/>
                <w14:ligatures w14:val="none"/>
              </w:rPr>
              <w:t xml:space="preserve">Article </w:t>
            </w:r>
          </w:p>
        </w:tc>
        <w:tc>
          <w:tcPr>
            <w:tcW w:w="1856" w:type="dxa"/>
            <w:tcBorders>
              <w:top w:val="single" w:sz="4" w:space="0" w:color="auto"/>
              <w:left w:val="nil"/>
              <w:bottom w:val="single" w:sz="4" w:space="0" w:color="auto"/>
              <w:right w:val="single" w:sz="4" w:space="0" w:color="auto"/>
            </w:tcBorders>
            <w:vAlign w:val="center"/>
            <w:hideMark/>
          </w:tcPr>
          <w:p w14:paraId="0067B30E" w14:textId="77777777" w:rsidR="00180B38" w:rsidRPr="00415FD9" w:rsidRDefault="00180B38"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415FD9">
              <w:rPr>
                <w:rFonts w:ascii="Arial" w:eastAsia="Times New Roman" w:hAnsi="Arial" w:cs="Arial"/>
                <w:b/>
                <w:bCs/>
                <w:color w:val="000000"/>
                <w:kern w:val="0"/>
                <w:sz w:val="24"/>
                <w:szCs w:val="24"/>
                <w:lang w:eastAsia="en-IN"/>
                <w14:ligatures w14:val="none"/>
              </w:rPr>
              <w:t xml:space="preserve">Percentage </w:t>
            </w:r>
          </w:p>
        </w:tc>
      </w:tr>
      <w:tr w:rsidR="00180B38" w:rsidRPr="00885BEB" w14:paraId="2FE3048C" w14:textId="77777777" w:rsidTr="0053798E">
        <w:trPr>
          <w:trHeight w:val="288"/>
        </w:trPr>
        <w:tc>
          <w:tcPr>
            <w:tcW w:w="3382" w:type="dxa"/>
            <w:tcBorders>
              <w:top w:val="nil"/>
              <w:left w:val="single" w:sz="4" w:space="0" w:color="auto"/>
              <w:bottom w:val="single" w:sz="4" w:space="0" w:color="auto"/>
              <w:right w:val="single" w:sz="4" w:space="0" w:color="auto"/>
            </w:tcBorders>
            <w:vAlign w:val="center"/>
            <w:hideMark/>
          </w:tcPr>
          <w:p w14:paraId="0E9C75A7"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DeFi</w:t>
            </w:r>
          </w:p>
        </w:tc>
        <w:tc>
          <w:tcPr>
            <w:tcW w:w="1122" w:type="dxa"/>
            <w:tcBorders>
              <w:top w:val="nil"/>
              <w:left w:val="nil"/>
              <w:bottom w:val="single" w:sz="4" w:space="0" w:color="auto"/>
              <w:right w:val="single" w:sz="4" w:space="0" w:color="auto"/>
            </w:tcBorders>
            <w:noWrap/>
            <w:vAlign w:val="bottom"/>
            <w:hideMark/>
          </w:tcPr>
          <w:p w14:paraId="235A50A6" w14:textId="77777777" w:rsidR="00180B38" w:rsidRPr="00885BEB" w:rsidRDefault="00180B38"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35</w:t>
            </w:r>
          </w:p>
        </w:tc>
        <w:tc>
          <w:tcPr>
            <w:tcW w:w="1856" w:type="dxa"/>
            <w:tcBorders>
              <w:top w:val="nil"/>
              <w:left w:val="nil"/>
              <w:bottom w:val="single" w:sz="4" w:space="0" w:color="auto"/>
              <w:right w:val="single" w:sz="4" w:space="0" w:color="auto"/>
            </w:tcBorders>
            <w:vAlign w:val="center"/>
            <w:hideMark/>
          </w:tcPr>
          <w:p w14:paraId="5AD4C6FF"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87.50%</w:t>
            </w:r>
          </w:p>
        </w:tc>
      </w:tr>
      <w:tr w:rsidR="00180B38" w:rsidRPr="00885BEB" w14:paraId="222D4B31" w14:textId="77777777" w:rsidTr="0053798E">
        <w:trPr>
          <w:trHeight w:val="288"/>
        </w:trPr>
        <w:tc>
          <w:tcPr>
            <w:tcW w:w="3382" w:type="dxa"/>
            <w:tcBorders>
              <w:top w:val="nil"/>
              <w:left w:val="single" w:sz="4" w:space="0" w:color="auto"/>
              <w:bottom w:val="single" w:sz="4" w:space="0" w:color="auto"/>
              <w:right w:val="single" w:sz="4" w:space="0" w:color="auto"/>
            </w:tcBorders>
            <w:vAlign w:val="center"/>
            <w:hideMark/>
          </w:tcPr>
          <w:p w14:paraId="33323585"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Stablecoins</w:t>
            </w:r>
          </w:p>
        </w:tc>
        <w:tc>
          <w:tcPr>
            <w:tcW w:w="1122" w:type="dxa"/>
            <w:tcBorders>
              <w:top w:val="nil"/>
              <w:left w:val="nil"/>
              <w:bottom w:val="single" w:sz="4" w:space="0" w:color="auto"/>
              <w:right w:val="single" w:sz="4" w:space="0" w:color="auto"/>
            </w:tcBorders>
            <w:noWrap/>
            <w:vAlign w:val="bottom"/>
            <w:hideMark/>
          </w:tcPr>
          <w:p w14:paraId="283BEDCF" w14:textId="77777777" w:rsidR="00180B38" w:rsidRPr="00885BEB" w:rsidRDefault="00180B38"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24</w:t>
            </w:r>
          </w:p>
        </w:tc>
        <w:tc>
          <w:tcPr>
            <w:tcW w:w="1856" w:type="dxa"/>
            <w:tcBorders>
              <w:top w:val="nil"/>
              <w:left w:val="nil"/>
              <w:bottom w:val="single" w:sz="4" w:space="0" w:color="auto"/>
              <w:right w:val="single" w:sz="4" w:space="0" w:color="auto"/>
            </w:tcBorders>
            <w:vAlign w:val="center"/>
            <w:hideMark/>
          </w:tcPr>
          <w:p w14:paraId="1E1EE469"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60.00%</w:t>
            </w:r>
          </w:p>
        </w:tc>
      </w:tr>
      <w:tr w:rsidR="00180B38" w:rsidRPr="00885BEB" w14:paraId="065274C7" w14:textId="77777777" w:rsidTr="0053798E">
        <w:trPr>
          <w:trHeight w:val="288"/>
        </w:trPr>
        <w:tc>
          <w:tcPr>
            <w:tcW w:w="3382" w:type="dxa"/>
            <w:tcBorders>
              <w:top w:val="nil"/>
              <w:left w:val="single" w:sz="4" w:space="0" w:color="auto"/>
              <w:bottom w:val="single" w:sz="4" w:space="0" w:color="auto"/>
              <w:right w:val="single" w:sz="4" w:space="0" w:color="auto"/>
            </w:tcBorders>
            <w:vAlign w:val="center"/>
            <w:hideMark/>
          </w:tcPr>
          <w:p w14:paraId="3EAA4F5F"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SME Financing</w:t>
            </w:r>
          </w:p>
        </w:tc>
        <w:tc>
          <w:tcPr>
            <w:tcW w:w="1122" w:type="dxa"/>
            <w:tcBorders>
              <w:top w:val="nil"/>
              <w:left w:val="nil"/>
              <w:bottom w:val="single" w:sz="4" w:space="0" w:color="auto"/>
              <w:right w:val="single" w:sz="4" w:space="0" w:color="auto"/>
            </w:tcBorders>
            <w:noWrap/>
            <w:vAlign w:val="bottom"/>
            <w:hideMark/>
          </w:tcPr>
          <w:p w14:paraId="26B3CEAC" w14:textId="77777777" w:rsidR="00180B38" w:rsidRPr="00885BEB" w:rsidRDefault="00180B38"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16</w:t>
            </w:r>
          </w:p>
        </w:tc>
        <w:tc>
          <w:tcPr>
            <w:tcW w:w="1856" w:type="dxa"/>
            <w:tcBorders>
              <w:top w:val="nil"/>
              <w:left w:val="nil"/>
              <w:bottom w:val="single" w:sz="4" w:space="0" w:color="auto"/>
              <w:right w:val="single" w:sz="4" w:space="0" w:color="auto"/>
            </w:tcBorders>
            <w:vAlign w:val="center"/>
            <w:hideMark/>
          </w:tcPr>
          <w:p w14:paraId="5B0C6A2F"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40.00%</w:t>
            </w:r>
          </w:p>
        </w:tc>
      </w:tr>
      <w:tr w:rsidR="00180B38" w:rsidRPr="00885BEB" w14:paraId="7D7E1CFF" w14:textId="77777777" w:rsidTr="0053798E">
        <w:trPr>
          <w:trHeight w:val="288"/>
        </w:trPr>
        <w:tc>
          <w:tcPr>
            <w:tcW w:w="3382" w:type="dxa"/>
            <w:tcBorders>
              <w:top w:val="nil"/>
              <w:left w:val="single" w:sz="4" w:space="0" w:color="auto"/>
              <w:bottom w:val="single" w:sz="4" w:space="0" w:color="auto"/>
              <w:right w:val="single" w:sz="4" w:space="0" w:color="auto"/>
            </w:tcBorders>
            <w:vAlign w:val="center"/>
            <w:hideMark/>
          </w:tcPr>
          <w:p w14:paraId="2456B8C2"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Real-World Assets (RWA)</w:t>
            </w:r>
          </w:p>
        </w:tc>
        <w:tc>
          <w:tcPr>
            <w:tcW w:w="1122" w:type="dxa"/>
            <w:tcBorders>
              <w:top w:val="nil"/>
              <w:left w:val="nil"/>
              <w:bottom w:val="single" w:sz="4" w:space="0" w:color="auto"/>
              <w:right w:val="single" w:sz="4" w:space="0" w:color="auto"/>
            </w:tcBorders>
            <w:noWrap/>
            <w:vAlign w:val="bottom"/>
            <w:hideMark/>
          </w:tcPr>
          <w:p w14:paraId="2DFAA260" w14:textId="77777777" w:rsidR="00180B38" w:rsidRPr="00885BEB" w:rsidRDefault="00180B38"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14</w:t>
            </w:r>
          </w:p>
        </w:tc>
        <w:tc>
          <w:tcPr>
            <w:tcW w:w="1856" w:type="dxa"/>
            <w:tcBorders>
              <w:top w:val="nil"/>
              <w:left w:val="nil"/>
              <w:bottom w:val="single" w:sz="4" w:space="0" w:color="auto"/>
              <w:right w:val="single" w:sz="4" w:space="0" w:color="auto"/>
            </w:tcBorders>
            <w:vAlign w:val="center"/>
            <w:hideMark/>
          </w:tcPr>
          <w:p w14:paraId="033403B0"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35.00%</w:t>
            </w:r>
          </w:p>
        </w:tc>
      </w:tr>
      <w:tr w:rsidR="00180B38" w:rsidRPr="00885BEB" w14:paraId="659FFA9E" w14:textId="77777777" w:rsidTr="0053798E">
        <w:trPr>
          <w:trHeight w:val="288"/>
        </w:trPr>
        <w:tc>
          <w:tcPr>
            <w:tcW w:w="3382" w:type="dxa"/>
            <w:tcBorders>
              <w:top w:val="nil"/>
              <w:left w:val="single" w:sz="4" w:space="0" w:color="auto"/>
              <w:bottom w:val="single" w:sz="4" w:space="0" w:color="auto"/>
              <w:right w:val="single" w:sz="4" w:space="0" w:color="auto"/>
            </w:tcBorders>
            <w:vAlign w:val="center"/>
            <w:hideMark/>
          </w:tcPr>
          <w:p w14:paraId="6A2B6D54"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AI</w:t>
            </w:r>
          </w:p>
        </w:tc>
        <w:tc>
          <w:tcPr>
            <w:tcW w:w="1122" w:type="dxa"/>
            <w:tcBorders>
              <w:top w:val="nil"/>
              <w:left w:val="nil"/>
              <w:bottom w:val="single" w:sz="4" w:space="0" w:color="auto"/>
              <w:right w:val="single" w:sz="4" w:space="0" w:color="auto"/>
            </w:tcBorders>
            <w:noWrap/>
            <w:vAlign w:val="bottom"/>
            <w:hideMark/>
          </w:tcPr>
          <w:p w14:paraId="1F0E28AD" w14:textId="77777777" w:rsidR="00180B38" w:rsidRPr="00885BEB" w:rsidRDefault="00180B38"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1856" w:type="dxa"/>
            <w:tcBorders>
              <w:top w:val="nil"/>
              <w:left w:val="nil"/>
              <w:bottom w:val="single" w:sz="4" w:space="0" w:color="auto"/>
              <w:right w:val="single" w:sz="4" w:space="0" w:color="auto"/>
            </w:tcBorders>
            <w:vAlign w:val="center"/>
            <w:hideMark/>
          </w:tcPr>
          <w:p w14:paraId="7D3B43AB"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27.50%</w:t>
            </w:r>
          </w:p>
        </w:tc>
      </w:tr>
      <w:tr w:rsidR="00180B38" w:rsidRPr="00885BEB" w14:paraId="7740F2E5" w14:textId="77777777" w:rsidTr="0053798E">
        <w:trPr>
          <w:trHeight w:val="288"/>
        </w:trPr>
        <w:tc>
          <w:tcPr>
            <w:tcW w:w="3382" w:type="dxa"/>
            <w:tcBorders>
              <w:top w:val="nil"/>
              <w:left w:val="single" w:sz="4" w:space="0" w:color="auto"/>
              <w:bottom w:val="single" w:sz="4" w:space="0" w:color="auto"/>
              <w:right w:val="single" w:sz="4" w:space="0" w:color="auto"/>
            </w:tcBorders>
            <w:vAlign w:val="center"/>
            <w:hideMark/>
          </w:tcPr>
          <w:p w14:paraId="455E7735" w14:textId="77777777" w:rsidR="00180B38" w:rsidRPr="009361FD" w:rsidRDefault="00180B38"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9361FD">
              <w:rPr>
                <w:rFonts w:ascii="Arial" w:eastAsia="Times New Roman" w:hAnsi="Arial" w:cs="Arial"/>
                <w:b/>
                <w:bCs/>
                <w:color w:val="000000"/>
                <w:kern w:val="0"/>
                <w:sz w:val="24"/>
                <w:szCs w:val="24"/>
                <w:lang w:eastAsia="en-IN"/>
                <w14:ligatures w14:val="none"/>
              </w:rPr>
              <w:t>Total</w:t>
            </w:r>
          </w:p>
        </w:tc>
        <w:tc>
          <w:tcPr>
            <w:tcW w:w="1122" w:type="dxa"/>
            <w:tcBorders>
              <w:top w:val="nil"/>
              <w:left w:val="nil"/>
              <w:bottom w:val="single" w:sz="4" w:space="0" w:color="auto"/>
              <w:right w:val="single" w:sz="4" w:space="0" w:color="auto"/>
            </w:tcBorders>
            <w:vAlign w:val="center"/>
            <w:hideMark/>
          </w:tcPr>
          <w:p w14:paraId="5410171A"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40</w:t>
            </w:r>
          </w:p>
        </w:tc>
        <w:tc>
          <w:tcPr>
            <w:tcW w:w="1856" w:type="dxa"/>
            <w:tcBorders>
              <w:top w:val="nil"/>
              <w:left w:val="nil"/>
              <w:bottom w:val="single" w:sz="4" w:space="0" w:color="auto"/>
              <w:right w:val="single" w:sz="4" w:space="0" w:color="auto"/>
            </w:tcBorders>
            <w:vAlign w:val="center"/>
            <w:hideMark/>
          </w:tcPr>
          <w:p w14:paraId="08531B0A"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100.00%</w:t>
            </w:r>
          </w:p>
        </w:tc>
      </w:tr>
    </w:tbl>
    <w:p w14:paraId="484F408A" w14:textId="77777777" w:rsidR="00415FD9" w:rsidRDefault="00415FD9" w:rsidP="00885BEB">
      <w:pPr>
        <w:spacing w:line="360" w:lineRule="auto"/>
        <w:jc w:val="both"/>
        <w:rPr>
          <w:rFonts w:ascii="Arial" w:eastAsia="Times New Roman" w:hAnsi="Arial" w:cs="Arial"/>
          <w:color w:val="000000"/>
          <w:kern w:val="0"/>
          <w:sz w:val="24"/>
          <w:szCs w:val="24"/>
          <w:lang w:eastAsia="en-IN"/>
          <w14:ligatures w14:val="none"/>
        </w:rPr>
      </w:pPr>
    </w:p>
    <w:p w14:paraId="29158227" w14:textId="7758695E" w:rsidR="00C44EAB" w:rsidRDefault="0004610D"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All these articles are talking about the combine data of all these elements which are used for developing and conducting research about the decentralised finance, stablecoin, real World </w:t>
      </w:r>
      <w:r w:rsidR="00DC3A9C" w:rsidRPr="00885BEB">
        <w:rPr>
          <w:rFonts w:ascii="Arial" w:eastAsia="Times New Roman" w:hAnsi="Arial" w:cs="Arial"/>
          <w:color w:val="000000"/>
          <w:kern w:val="0"/>
          <w:sz w:val="24"/>
          <w:szCs w:val="24"/>
          <w:lang w:eastAsia="en-IN"/>
          <w14:ligatures w14:val="none"/>
        </w:rPr>
        <w:t>Assets,</w:t>
      </w:r>
      <w:r w:rsidRPr="00885BEB">
        <w:rPr>
          <w:rFonts w:ascii="Arial" w:eastAsia="Times New Roman" w:hAnsi="Arial" w:cs="Arial"/>
          <w:color w:val="000000"/>
          <w:kern w:val="0"/>
          <w:sz w:val="24"/>
          <w:szCs w:val="24"/>
          <w:lang w:eastAsia="en-IN"/>
          <w14:ligatures w14:val="none"/>
        </w:rPr>
        <w:t xml:space="preserve"> AI and SME </w:t>
      </w:r>
      <w:r w:rsidR="00A97F0F" w:rsidRPr="00885BEB">
        <w:rPr>
          <w:rFonts w:ascii="Arial" w:eastAsia="Times New Roman" w:hAnsi="Arial" w:cs="Arial"/>
          <w:color w:val="000000"/>
          <w:kern w:val="0"/>
          <w:sz w:val="24"/>
          <w:szCs w:val="24"/>
          <w:lang w:eastAsia="en-IN"/>
          <w14:ligatures w14:val="none"/>
        </w:rPr>
        <w:t>Financing. This</w:t>
      </w:r>
      <w:r w:rsidR="00C44EAB" w:rsidRPr="00885BEB">
        <w:rPr>
          <w:rFonts w:ascii="Arial" w:eastAsia="Times New Roman" w:hAnsi="Arial" w:cs="Arial"/>
          <w:color w:val="000000"/>
          <w:kern w:val="0"/>
          <w:sz w:val="24"/>
          <w:szCs w:val="24"/>
          <w:lang w:eastAsia="en-IN"/>
          <w14:ligatures w14:val="none"/>
        </w:rPr>
        <w:t xml:space="preserve"> research is mainly </w:t>
      </w:r>
      <w:r w:rsidR="00B24144" w:rsidRPr="00885BEB">
        <w:rPr>
          <w:rFonts w:ascii="Arial" w:eastAsia="Times New Roman" w:hAnsi="Arial" w:cs="Arial"/>
          <w:color w:val="000000"/>
          <w:kern w:val="0"/>
          <w:sz w:val="24"/>
          <w:szCs w:val="24"/>
          <w:lang w:eastAsia="en-IN"/>
          <w14:ligatures w14:val="none"/>
        </w:rPr>
        <w:t>focused</w:t>
      </w:r>
      <w:r w:rsidR="00C44EAB" w:rsidRPr="00885BEB">
        <w:rPr>
          <w:rFonts w:ascii="Arial" w:eastAsia="Times New Roman" w:hAnsi="Arial" w:cs="Arial"/>
          <w:color w:val="000000"/>
          <w:kern w:val="0"/>
          <w:sz w:val="24"/>
          <w:szCs w:val="24"/>
          <w:lang w:eastAsia="en-IN"/>
          <w14:ligatures w14:val="none"/>
        </w:rPr>
        <w:t xml:space="preserve"> on the Decentralised </w:t>
      </w:r>
      <w:r w:rsidR="00B24144" w:rsidRPr="00885BEB">
        <w:rPr>
          <w:rFonts w:ascii="Arial" w:eastAsia="Times New Roman" w:hAnsi="Arial" w:cs="Arial"/>
          <w:color w:val="000000"/>
          <w:kern w:val="0"/>
          <w:sz w:val="24"/>
          <w:szCs w:val="24"/>
          <w:lang w:eastAsia="en-IN"/>
          <w14:ligatures w14:val="none"/>
        </w:rPr>
        <w:t>finance,</w:t>
      </w:r>
      <w:r w:rsidR="00C44EAB" w:rsidRPr="00885BEB">
        <w:rPr>
          <w:rFonts w:ascii="Arial" w:eastAsia="Times New Roman" w:hAnsi="Arial" w:cs="Arial"/>
          <w:color w:val="000000"/>
          <w:kern w:val="0"/>
          <w:sz w:val="24"/>
          <w:szCs w:val="24"/>
          <w:lang w:eastAsia="en-IN"/>
          <w14:ligatures w14:val="none"/>
        </w:rPr>
        <w:t xml:space="preserve"> where </w:t>
      </w:r>
      <w:r w:rsidR="00A97F0F" w:rsidRPr="00885BEB">
        <w:rPr>
          <w:rFonts w:ascii="Arial" w:eastAsia="Times New Roman" w:hAnsi="Arial" w:cs="Arial"/>
          <w:color w:val="000000"/>
          <w:kern w:val="0"/>
          <w:sz w:val="24"/>
          <w:szCs w:val="24"/>
          <w:lang w:eastAsia="en-IN"/>
          <w14:ligatures w14:val="none"/>
        </w:rPr>
        <w:t>3</w:t>
      </w:r>
      <w:r w:rsidR="00180B38" w:rsidRPr="00885BEB">
        <w:rPr>
          <w:rFonts w:ascii="Arial" w:eastAsia="Times New Roman" w:hAnsi="Arial" w:cs="Arial"/>
          <w:color w:val="000000"/>
          <w:kern w:val="0"/>
          <w:sz w:val="24"/>
          <w:szCs w:val="24"/>
          <w:lang w:eastAsia="en-IN"/>
          <w14:ligatures w14:val="none"/>
        </w:rPr>
        <w:t>5</w:t>
      </w:r>
      <w:r w:rsidR="00A97F0F" w:rsidRPr="00885BEB">
        <w:rPr>
          <w:rFonts w:ascii="Arial" w:eastAsia="Times New Roman" w:hAnsi="Arial" w:cs="Arial"/>
          <w:color w:val="000000"/>
          <w:kern w:val="0"/>
          <w:sz w:val="24"/>
          <w:szCs w:val="24"/>
          <w:lang w:eastAsia="en-IN"/>
          <w14:ligatures w14:val="none"/>
        </w:rPr>
        <w:t xml:space="preserve"> out of 40 studies </w:t>
      </w:r>
      <w:r w:rsidR="00C44EAB" w:rsidRPr="00885BEB">
        <w:rPr>
          <w:rFonts w:ascii="Arial" w:eastAsia="Times New Roman" w:hAnsi="Arial" w:cs="Arial"/>
          <w:color w:val="000000"/>
          <w:kern w:val="0"/>
          <w:sz w:val="24"/>
          <w:szCs w:val="24"/>
          <w:lang w:eastAsia="en-IN"/>
          <w14:ligatures w14:val="none"/>
        </w:rPr>
        <w:t xml:space="preserve">which </w:t>
      </w:r>
      <w:r w:rsidR="00B24144" w:rsidRPr="00885BEB">
        <w:rPr>
          <w:rFonts w:ascii="Arial" w:eastAsia="Times New Roman" w:hAnsi="Arial" w:cs="Arial"/>
          <w:color w:val="000000"/>
          <w:kern w:val="0"/>
          <w:sz w:val="24"/>
          <w:szCs w:val="24"/>
          <w:lang w:eastAsia="en-IN"/>
          <w14:ligatures w14:val="none"/>
        </w:rPr>
        <w:t xml:space="preserve">is </w:t>
      </w:r>
      <w:r w:rsidR="00180B38" w:rsidRPr="00885BEB">
        <w:rPr>
          <w:rFonts w:ascii="Arial" w:eastAsia="Times New Roman" w:hAnsi="Arial" w:cs="Arial"/>
          <w:color w:val="000000"/>
          <w:kern w:val="0"/>
          <w:sz w:val="24"/>
          <w:szCs w:val="24"/>
          <w:lang w:eastAsia="en-IN"/>
          <w14:ligatures w14:val="none"/>
        </w:rPr>
        <w:t>87.50%</w:t>
      </w:r>
      <w:r w:rsidR="00C44EAB" w:rsidRPr="00885BEB">
        <w:rPr>
          <w:rFonts w:ascii="Arial" w:eastAsia="Times New Roman" w:hAnsi="Arial" w:cs="Arial"/>
          <w:color w:val="000000"/>
          <w:kern w:val="0"/>
          <w:sz w:val="24"/>
          <w:szCs w:val="24"/>
          <w:lang w:eastAsia="en-IN"/>
          <w14:ligatures w14:val="none"/>
        </w:rPr>
        <w:t xml:space="preserve"> of all research conduct on the Decentralised finance. Stablecoins are the second most common where 60% of </w:t>
      </w:r>
      <w:r w:rsidR="00B24144" w:rsidRPr="00885BEB">
        <w:rPr>
          <w:rFonts w:ascii="Arial" w:eastAsia="Times New Roman" w:hAnsi="Arial" w:cs="Arial"/>
          <w:color w:val="000000"/>
          <w:kern w:val="0"/>
          <w:sz w:val="24"/>
          <w:szCs w:val="24"/>
          <w:lang w:eastAsia="en-IN"/>
          <w14:ligatures w14:val="none"/>
        </w:rPr>
        <w:t>the articles are focused on Defi and stablecoin.</w:t>
      </w:r>
      <w:r w:rsidR="00C44EAB" w:rsidRPr="00885BEB">
        <w:rPr>
          <w:rFonts w:ascii="Arial" w:eastAsia="Times New Roman" w:hAnsi="Arial" w:cs="Arial"/>
          <w:color w:val="000000"/>
          <w:kern w:val="0"/>
          <w:sz w:val="24"/>
          <w:szCs w:val="24"/>
          <w:lang w:eastAsia="en-IN"/>
          <w14:ligatures w14:val="none"/>
        </w:rPr>
        <w:t xml:space="preserve"> SME financing appears in </w:t>
      </w:r>
      <w:r w:rsidR="00180B38" w:rsidRPr="00885BEB">
        <w:rPr>
          <w:rFonts w:ascii="Arial" w:eastAsia="Times New Roman" w:hAnsi="Arial" w:cs="Arial"/>
          <w:color w:val="000000"/>
          <w:kern w:val="0"/>
          <w:sz w:val="24"/>
          <w:szCs w:val="24"/>
          <w:lang w:eastAsia="en-IN"/>
          <w14:ligatures w14:val="none"/>
        </w:rPr>
        <w:t>16</w:t>
      </w:r>
      <w:r w:rsidR="00C44EAB" w:rsidRPr="00885BEB">
        <w:rPr>
          <w:rFonts w:ascii="Arial" w:eastAsia="Times New Roman" w:hAnsi="Arial" w:cs="Arial"/>
          <w:color w:val="000000"/>
          <w:kern w:val="0"/>
          <w:sz w:val="24"/>
          <w:szCs w:val="24"/>
          <w:lang w:eastAsia="en-IN"/>
          <w14:ligatures w14:val="none"/>
        </w:rPr>
        <w:t xml:space="preserve"> studies </w:t>
      </w:r>
      <w:r w:rsidR="00B24144" w:rsidRPr="00885BEB">
        <w:rPr>
          <w:rFonts w:ascii="Arial" w:eastAsia="Times New Roman" w:hAnsi="Arial" w:cs="Arial"/>
          <w:color w:val="000000"/>
          <w:kern w:val="0"/>
          <w:sz w:val="24"/>
          <w:szCs w:val="24"/>
          <w:lang w:eastAsia="en-IN"/>
          <w14:ligatures w14:val="none"/>
        </w:rPr>
        <w:t xml:space="preserve">which is </w:t>
      </w:r>
      <w:r w:rsidR="00180B38" w:rsidRPr="00885BEB">
        <w:rPr>
          <w:rFonts w:ascii="Arial" w:eastAsia="Times New Roman" w:hAnsi="Arial" w:cs="Arial"/>
          <w:color w:val="000000"/>
          <w:kern w:val="0"/>
          <w:sz w:val="24"/>
          <w:szCs w:val="24"/>
          <w:lang w:eastAsia="en-IN"/>
          <w14:ligatures w14:val="none"/>
        </w:rPr>
        <w:t>40.00%</w:t>
      </w:r>
      <w:r w:rsidR="00B24144" w:rsidRPr="00885BEB">
        <w:rPr>
          <w:rFonts w:ascii="Arial" w:eastAsia="Times New Roman" w:hAnsi="Arial" w:cs="Arial"/>
          <w:color w:val="000000"/>
          <w:kern w:val="0"/>
          <w:sz w:val="24"/>
          <w:szCs w:val="24"/>
          <w:lang w:eastAsia="en-IN"/>
          <w14:ligatures w14:val="none"/>
        </w:rPr>
        <w:t xml:space="preserve"> of all the articles,</w:t>
      </w:r>
      <w:r w:rsidR="00C44EAB" w:rsidRPr="00885BEB">
        <w:rPr>
          <w:rFonts w:ascii="Arial" w:eastAsia="Times New Roman" w:hAnsi="Arial" w:cs="Arial"/>
          <w:color w:val="000000"/>
          <w:kern w:val="0"/>
          <w:sz w:val="24"/>
          <w:szCs w:val="24"/>
          <w:lang w:eastAsia="en-IN"/>
          <w14:ligatures w14:val="none"/>
        </w:rPr>
        <w:t xml:space="preserve"> followed by RWA tokenisation in </w:t>
      </w:r>
      <w:r w:rsidR="00180B38" w:rsidRPr="00885BEB">
        <w:rPr>
          <w:rFonts w:ascii="Arial" w:eastAsia="Times New Roman" w:hAnsi="Arial" w:cs="Arial"/>
          <w:color w:val="000000"/>
          <w:kern w:val="0"/>
          <w:sz w:val="24"/>
          <w:szCs w:val="24"/>
          <w:lang w:eastAsia="en-IN"/>
          <w14:ligatures w14:val="none"/>
        </w:rPr>
        <w:t>14</w:t>
      </w:r>
      <w:r w:rsidR="00C44EAB" w:rsidRPr="00885BEB">
        <w:rPr>
          <w:rFonts w:ascii="Arial" w:eastAsia="Times New Roman" w:hAnsi="Arial" w:cs="Arial"/>
          <w:color w:val="000000"/>
          <w:kern w:val="0"/>
          <w:sz w:val="24"/>
          <w:szCs w:val="24"/>
          <w:lang w:eastAsia="en-IN"/>
          <w14:ligatures w14:val="none"/>
        </w:rPr>
        <w:t xml:space="preserve"> studies (</w:t>
      </w:r>
      <w:r w:rsidR="00180B38" w:rsidRPr="00885BEB">
        <w:rPr>
          <w:rFonts w:ascii="Arial" w:eastAsia="Times New Roman" w:hAnsi="Arial" w:cs="Arial"/>
          <w:color w:val="000000"/>
          <w:kern w:val="0"/>
          <w:sz w:val="24"/>
          <w:szCs w:val="24"/>
          <w:lang w:eastAsia="en-IN"/>
          <w14:ligatures w14:val="none"/>
        </w:rPr>
        <w:t>35%</w:t>
      </w:r>
      <w:r w:rsidR="00C44EAB" w:rsidRPr="00885BEB">
        <w:rPr>
          <w:rFonts w:ascii="Arial" w:eastAsia="Times New Roman" w:hAnsi="Arial" w:cs="Arial"/>
          <w:color w:val="000000"/>
          <w:kern w:val="0"/>
          <w:sz w:val="24"/>
          <w:szCs w:val="24"/>
          <w:lang w:eastAsia="en-IN"/>
          <w14:ligatures w14:val="none"/>
        </w:rPr>
        <w:t>) and AI in 10 studies (</w:t>
      </w:r>
      <w:r w:rsidR="00180B38" w:rsidRPr="00885BEB">
        <w:rPr>
          <w:rFonts w:ascii="Arial" w:eastAsia="Times New Roman" w:hAnsi="Arial" w:cs="Arial"/>
          <w:color w:val="000000"/>
          <w:kern w:val="0"/>
          <w:sz w:val="24"/>
          <w:szCs w:val="24"/>
          <w:lang w:eastAsia="en-IN"/>
          <w14:ligatures w14:val="none"/>
        </w:rPr>
        <w:t>27.50</w:t>
      </w:r>
      <w:r w:rsidR="00C44EAB" w:rsidRPr="00885BEB">
        <w:rPr>
          <w:rFonts w:ascii="Arial" w:eastAsia="Times New Roman" w:hAnsi="Arial" w:cs="Arial"/>
          <w:color w:val="000000"/>
          <w:kern w:val="0"/>
          <w:sz w:val="24"/>
          <w:szCs w:val="24"/>
          <w:lang w:eastAsia="en-IN"/>
          <w14:ligatures w14:val="none"/>
        </w:rPr>
        <w:t>%).</w:t>
      </w:r>
      <w:r w:rsidR="00B24144" w:rsidRPr="00885BEB">
        <w:rPr>
          <w:rFonts w:ascii="Arial" w:eastAsia="Times New Roman" w:hAnsi="Arial" w:cs="Arial"/>
          <w:color w:val="000000"/>
          <w:kern w:val="0"/>
          <w:sz w:val="24"/>
          <w:szCs w:val="24"/>
          <w:lang w:eastAsia="en-IN"/>
          <w14:ligatures w14:val="none"/>
        </w:rPr>
        <w:t xml:space="preserve"> This data present that the Decentralised finance for SME is a growing sector and receiving increasing attention from researchers.</w:t>
      </w:r>
    </w:p>
    <w:p w14:paraId="3DB2FD8A" w14:textId="77777777" w:rsidR="00A30FD1" w:rsidRDefault="00A30FD1" w:rsidP="00885BEB">
      <w:pPr>
        <w:spacing w:line="360" w:lineRule="auto"/>
        <w:jc w:val="both"/>
        <w:rPr>
          <w:rFonts w:ascii="Arial" w:eastAsia="Times New Roman" w:hAnsi="Arial" w:cs="Arial"/>
          <w:color w:val="000000"/>
          <w:kern w:val="0"/>
          <w:sz w:val="24"/>
          <w:szCs w:val="24"/>
          <w:lang w:eastAsia="en-IN"/>
          <w14:ligatures w14:val="none"/>
        </w:rPr>
      </w:pPr>
    </w:p>
    <w:p w14:paraId="49DE5094" w14:textId="77777777" w:rsidR="00A30FD1" w:rsidRDefault="00A30FD1" w:rsidP="00885BEB">
      <w:pPr>
        <w:spacing w:line="360" w:lineRule="auto"/>
        <w:jc w:val="both"/>
        <w:rPr>
          <w:rFonts w:ascii="Arial" w:eastAsia="Times New Roman" w:hAnsi="Arial" w:cs="Arial"/>
          <w:color w:val="000000"/>
          <w:kern w:val="0"/>
          <w:sz w:val="24"/>
          <w:szCs w:val="24"/>
          <w:lang w:eastAsia="en-IN"/>
          <w14:ligatures w14:val="none"/>
        </w:rPr>
      </w:pPr>
    </w:p>
    <w:p w14:paraId="78C9BAE5" w14:textId="77777777" w:rsidR="00A30FD1" w:rsidRDefault="00A30FD1" w:rsidP="00885BEB">
      <w:pPr>
        <w:spacing w:line="360" w:lineRule="auto"/>
        <w:jc w:val="both"/>
        <w:rPr>
          <w:rFonts w:ascii="Arial" w:eastAsia="Times New Roman" w:hAnsi="Arial" w:cs="Arial"/>
          <w:color w:val="000000"/>
          <w:kern w:val="0"/>
          <w:sz w:val="24"/>
          <w:szCs w:val="24"/>
          <w:lang w:eastAsia="en-IN"/>
          <w14:ligatures w14:val="none"/>
        </w:rPr>
      </w:pPr>
    </w:p>
    <w:p w14:paraId="09558A7B" w14:textId="77777777" w:rsidR="00A30FD1" w:rsidRDefault="00A30FD1" w:rsidP="00885BEB">
      <w:pPr>
        <w:spacing w:line="360" w:lineRule="auto"/>
        <w:jc w:val="both"/>
        <w:rPr>
          <w:rFonts w:ascii="Arial" w:eastAsia="Times New Roman" w:hAnsi="Arial" w:cs="Arial"/>
          <w:color w:val="000000"/>
          <w:kern w:val="0"/>
          <w:sz w:val="24"/>
          <w:szCs w:val="24"/>
          <w:lang w:eastAsia="en-IN"/>
          <w14:ligatures w14:val="none"/>
        </w:rPr>
      </w:pPr>
    </w:p>
    <w:p w14:paraId="0534ADAD" w14:textId="77777777" w:rsidR="00A30FD1" w:rsidRPr="00885BEB" w:rsidRDefault="00A30FD1" w:rsidP="00885BEB">
      <w:pPr>
        <w:spacing w:line="360" w:lineRule="auto"/>
        <w:jc w:val="both"/>
        <w:rPr>
          <w:rFonts w:ascii="Arial" w:eastAsia="Times New Roman" w:hAnsi="Arial" w:cs="Arial"/>
          <w:color w:val="000000"/>
          <w:kern w:val="0"/>
          <w:sz w:val="24"/>
          <w:szCs w:val="24"/>
          <w:lang w:eastAsia="en-IN"/>
          <w14:ligatures w14:val="none"/>
        </w:rPr>
      </w:pPr>
    </w:p>
    <w:p w14:paraId="5BF39381" w14:textId="2934B029" w:rsidR="00067DD0" w:rsidRPr="00885BEB" w:rsidRDefault="00067DD0" w:rsidP="00885BEB">
      <w:pPr>
        <w:pStyle w:val="Heading3"/>
        <w:spacing w:line="360" w:lineRule="auto"/>
        <w:rPr>
          <w:rFonts w:ascii="Arial" w:hAnsi="Arial" w:cs="Arial"/>
          <w:sz w:val="24"/>
          <w:szCs w:val="24"/>
        </w:rPr>
      </w:pPr>
      <w:r w:rsidRPr="00885BEB">
        <w:rPr>
          <w:rFonts w:ascii="Arial" w:hAnsi="Arial" w:cs="Arial"/>
          <w:sz w:val="24"/>
          <w:szCs w:val="24"/>
        </w:rPr>
        <w:t xml:space="preserve"> </w:t>
      </w:r>
      <w:bookmarkStart w:id="64" w:name="_Toc241201569"/>
      <w:r w:rsidR="00D30CC4">
        <w:rPr>
          <w:rFonts w:ascii="Arial" w:hAnsi="Arial" w:cs="Arial"/>
          <w:sz w:val="24"/>
          <w:szCs w:val="24"/>
        </w:rPr>
        <w:t>3</w:t>
      </w:r>
      <w:r w:rsidRPr="00885BEB">
        <w:rPr>
          <w:rFonts w:ascii="Arial" w:hAnsi="Arial" w:cs="Arial"/>
          <w:sz w:val="24"/>
          <w:szCs w:val="24"/>
        </w:rPr>
        <w:t>.</w:t>
      </w:r>
      <w:r w:rsidR="002512CF" w:rsidRPr="00885BEB">
        <w:rPr>
          <w:rFonts w:ascii="Arial" w:hAnsi="Arial" w:cs="Arial"/>
          <w:sz w:val="24"/>
          <w:szCs w:val="24"/>
        </w:rPr>
        <w:t>1.</w:t>
      </w:r>
      <w:r w:rsidR="00186817" w:rsidRPr="00885BEB">
        <w:rPr>
          <w:rFonts w:ascii="Arial" w:hAnsi="Arial" w:cs="Arial"/>
          <w:sz w:val="24"/>
          <w:szCs w:val="24"/>
        </w:rPr>
        <w:t>6</w:t>
      </w:r>
      <w:r w:rsidR="00EF51A5" w:rsidRPr="00885BEB">
        <w:rPr>
          <w:rFonts w:ascii="Arial" w:hAnsi="Arial" w:cs="Arial"/>
          <w:sz w:val="24"/>
          <w:szCs w:val="24"/>
        </w:rPr>
        <w:t xml:space="preserve"> -</w:t>
      </w:r>
      <w:r w:rsidRPr="00885BEB">
        <w:rPr>
          <w:rFonts w:ascii="Arial" w:hAnsi="Arial" w:cs="Arial"/>
          <w:sz w:val="24"/>
          <w:szCs w:val="24"/>
        </w:rPr>
        <w:t xml:space="preserve"> Research Focus on SME Financing</w:t>
      </w:r>
      <w:bookmarkEnd w:id="64"/>
      <w:r w:rsidRPr="00885BEB">
        <w:rPr>
          <w:rFonts w:ascii="Arial" w:hAnsi="Arial" w:cs="Arial"/>
          <w:sz w:val="24"/>
          <w:szCs w:val="24"/>
        </w:rPr>
        <w:t xml:space="preserve"> </w:t>
      </w:r>
    </w:p>
    <w:p w14:paraId="1B67B406" w14:textId="18D10E03" w:rsidR="005B5F6F" w:rsidRPr="00885BEB" w:rsidRDefault="005B5F6F" w:rsidP="00885BEB">
      <w:pPr>
        <w:spacing w:line="360" w:lineRule="auto"/>
        <w:jc w:val="both"/>
        <w:rPr>
          <w:rFonts w:ascii="Arial" w:hAnsi="Arial" w:cs="Arial"/>
          <w:sz w:val="24"/>
          <w:szCs w:val="24"/>
        </w:rPr>
      </w:pPr>
      <w:r w:rsidRPr="00885BEB">
        <w:rPr>
          <w:rFonts w:ascii="Arial" w:hAnsi="Arial" w:cs="Arial"/>
          <w:sz w:val="24"/>
          <w:szCs w:val="24"/>
        </w:rPr>
        <w:t>Out of the 40 articles only 16 articles are directly and partially talking about SME financing.</w:t>
      </w:r>
    </w:p>
    <w:p w14:paraId="007BB876" w14:textId="77777777" w:rsidR="0035229A" w:rsidRPr="00885BEB" w:rsidRDefault="0035229A" w:rsidP="00885BEB">
      <w:pPr>
        <w:spacing w:line="360" w:lineRule="auto"/>
        <w:jc w:val="both"/>
        <w:rPr>
          <w:rFonts w:ascii="Arial" w:hAnsi="Arial" w:cs="Arial"/>
          <w:noProof/>
          <w:sz w:val="24"/>
          <w:szCs w:val="24"/>
        </w:rPr>
      </w:pPr>
    </w:p>
    <w:p w14:paraId="11F2FF22" w14:textId="32C480E5" w:rsidR="009361FD" w:rsidRPr="0049617E" w:rsidRDefault="009361FD" w:rsidP="009361FD">
      <w:pPr>
        <w:pStyle w:val="Caption"/>
        <w:keepNext/>
        <w:jc w:val="both"/>
        <w:rPr>
          <w:rFonts w:ascii="Arial" w:hAnsi="Arial" w:cs="Arial"/>
          <w:sz w:val="22"/>
          <w:szCs w:val="22"/>
        </w:rPr>
      </w:pPr>
      <w:bookmarkStart w:id="65" w:name="_Toc241158834"/>
      <w:bookmarkStart w:id="66" w:name="_Toc241159615"/>
      <w:bookmarkStart w:id="67" w:name="_Toc241160054"/>
      <w:r w:rsidRPr="0049617E">
        <w:rPr>
          <w:rFonts w:ascii="Arial" w:hAnsi="Arial" w:cs="Arial"/>
          <w:sz w:val="22"/>
          <w:szCs w:val="22"/>
        </w:rPr>
        <w:lastRenderedPageBreak/>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7</w:t>
      </w:r>
      <w:r w:rsidRPr="0049617E">
        <w:rPr>
          <w:rFonts w:ascii="Arial" w:hAnsi="Arial" w:cs="Arial"/>
          <w:sz w:val="22"/>
          <w:szCs w:val="22"/>
        </w:rPr>
        <w:fldChar w:fldCharType="end"/>
      </w:r>
      <w:r w:rsidRPr="0049617E">
        <w:rPr>
          <w:rFonts w:ascii="Arial" w:hAnsi="Arial" w:cs="Arial"/>
          <w:sz w:val="22"/>
          <w:szCs w:val="22"/>
        </w:rPr>
        <w:t xml:space="preserve"> Categorical Analysis of SME</w:t>
      </w:r>
      <w:r w:rsidRPr="0049617E">
        <w:rPr>
          <w:rFonts w:ascii="Arial" w:hAnsi="Arial" w:cs="Arial"/>
          <w:noProof/>
          <w:sz w:val="22"/>
          <w:szCs w:val="22"/>
        </w:rPr>
        <w:t>. Source created by author</w:t>
      </w:r>
      <w:bookmarkEnd w:id="65"/>
      <w:bookmarkEnd w:id="66"/>
      <w:bookmarkEnd w:id="67"/>
    </w:p>
    <w:p w14:paraId="5640AA4C" w14:textId="03266343" w:rsidR="005B5F6F" w:rsidRPr="00885BEB" w:rsidRDefault="0035229A"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hAnsi="Arial" w:cs="Arial"/>
          <w:noProof/>
          <w:sz w:val="24"/>
          <w:szCs w:val="24"/>
        </w:rPr>
        <w:drawing>
          <wp:inline distT="0" distB="0" distL="0" distR="0" wp14:anchorId="13645945" wp14:editId="013D4CB9">
            <wp:extent cx="5731510" cy="3253105"/>
            <wp:effectExtent l="0" t="0" r="2540" b="4445"/>
            <wp:docPr id="13756292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53105"/>
                    </a:xfrm>
                    <a:prstGeom prst="rect">
                      <a:avLst/>
                    </a:prstGeom>
                    <a:noFill/>
                    <a:ln>
                      <a:noFill/>
                    </a:ln>
                  </pic:spPr>
                </pic:pic>
              </a:graphicData>
            </a:graphic>
          </wp:inline>
        </w:drawing>
      </w:r>
    </w:p>
    <w:p w14:paraId="465E0F9E" w14:textId="42B81369" w:rsidR="0035229A" w:rsidRPr="00885BEB" w:rsidRDefault="0035229A"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b/>
      </w:r>
      <w:r w:rsidRPr="00885BEB">
        <w:rPr>
          <w:rFonts w:ascii="Arial" w:eastAsia="Times New Roman" w:hAnsi="Arial" w:cs="Arial"/>
          <w:color w:val="000000"/>
          <w:kern w:val="0"/>
          <w:sz w:val="24"/>
          <w:szCs w:val="24"/>
          <w:lang w:eastAsia="en-IN"/>
          <w14:ligatures w14:val="none"/>
        </w:rPr>
        <w:tab/>
      </w:r>
      <w:r w:rsidRPr="00885BEB">
        <w:rPr>
          <w:rFonts w:ascii="Arial" w:eastAsia="Times New Roman" w:hAnsi="Arial" w:cs="Arial"/>
          <w:color w:val="000000"/>
          <w:kern w:val="0"/>
          <w:sz w:val="24"/>
          <w:szCs w:val="24"/>
          <w:lang w:eastAsia="en-IN"/>
          <w14:ligatures w14:val="none"/>
        </w:rPr>
        <w:tab/>
      </w:r>
      <w:r w:rsidRPr="00885BEB">
        <w:rPr>
          <w:rFonts w:ascii="Arial" w:eastAsia="Times New Roman" w:hAnsi="Arial" w:cs="Arial"/>
          <w:color w:val="000000"/>
          <w:kern w:val="0"/>
          <w:sz w:val="24"/>
          <w:szCs w:val="24"/>
          <w:lang w:eastAsia="en-IN"/>
          <w14:ligatures w14:val="none"/>
        </w:rPr>
        <w:tab/>
      </w:r>
    </w:p>
    <w:p w14:paraId="4AD9A12B" w14:textId="77777777" w:rsidR="008F73E4" w:rsidRPr="00885BEB" w:rsidRDefault="008F73E4" w:rsidP="00885BEB">
      <w:pPr>
        <w:spacing w:line="360" w:lineRule="auto"/>
        <w:ind w:left="720" w:firstLine="720"/>
        <w:jc w:val="both"/>
        <w:rPr>
          <w:rFonts w:ascii="Arial" w:eastAsia="Times New Roman" w:hAnsi="Arial" w:cs="Arial"/>
          <w:color w:val="000000"/>
          <w:kern w:val="0"/>
          <w:sz w:val="24"/>
          <w:szCs w:val="24"/>
          <w:lang w:eastAsia="en-IN"/>
          <w14:ligatures w14:val="none"/>
        </w:rPr>
      </w:pPr>
    </w:p>
    <w:p w14:paraId="4AB8FD06" w14:textId="0A888B26" w:rsidR="0028633B" w:rsidRPr="0049617E" w:rsidRDefault="0028633B" w:rsidP="0028633B">
      <w:pPr>
        <w:pStyle w:val="Caption"/>
        <w:keepNext/>
        <w:rPr>
          <w:rFonts w:ascii="Arial" w:hAnsi="Arial" w:cs="Arial"/>
          <w:sz w:val="22"/>
          <w:szCs w:val="22"/>
        </w:rPr>
      </w:pPr>
      <w:bookmarkStart w:id="68" w:name="_Toc241158835"/>
      <w:bookmarkStart w:id="69" w:name="_Toc241159616"/>
      <w:bookmarkStart w:id="70" w:name="_Toc241160055"/>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8</w:t>
      </w:r>
      <w:r w:rsidRPr="0049617E">
        <w:rPr>
          <w:rFonts w:ascii="Arial" w:hAnsi="Arial" w:cs="Arial"/>
          <w:sz w:val="22"/>
          <w:szCs w:val="22"/>
        </w:rPr>
        <w:fldChar w:fldCharType="end"/>
      </w:r>
      <w:r w:rsidRPr="0049617E">
        <w:rPr>
          <w:rFonts w:ascii="Arial" w:hAnsi="Arial" w:cs="Arial"/>
          <w:sz w:val="22"/>
          <w:szCs w:val="22"/>
        </w:rPr>
        <w:t xml:space="preserve"> </w:t>
      </w:r>
      <w:r w:rsidR="00A30FD1" w:rsidRPr="00A30FD1">
        <w:rPr>
          <w:rFonts w:ascii="Arial" w:hAnsi="Arial" w:cs="Arial"/>
          <w:sz w:val="22"/>
          <w:szCs w:val="22"/>
        </w:rPr>
        <w:t>Summary</w:t>
      </w:r>
      <w:r w:rsidRPr="0049617E">
        <w:rPr>
          <w:rFonts w:ascii="Arial" w:hAnsi="Arial" w:cs="Arial"/>
          <w:sz w:val="22"/>
          <w:szCs w:val="22"/>
        </w:rPr>
        <w:t xml:space="preserve"> of category analysis. Source </w:t>
      </w:r>
      <w:r w:rsidRPr="0049617E">
        <w:rPr>
          <w:rFonts w:ascii="Arial" w:hAnsi="Arial" w:cs="Arial"/>
          <w:noProof/>
          <w:sz w:val="22"/>
          <w:szCs w:val="22"/>
        </w:rPr>
        <w:t>created by author</w:t>
      </w:r>
      <w:bookmarkEnd w:id="68"/>
      <w:bookmarkEnd w:id="69"/>
      <w:bookmarkEnd w:id="70"/>
    </w:p>
    <w:tbl>
      <w:tblPr>
        <w:tblW w:w="3920" w:type="dxa"/>
        <w:tblLook w:val="04A0" w:firstRow="1" w:lastRow="0" w:firstColumn="1" w:lastColumn="0" w:noHBand="0" w:noVBand="1"/>
      </w:tblPr>
      <w:tblGrid>
        <w:gridCol w:w="2020"/>
        <w:gridCol w:w="1097"/>
        <w:gridCol w:w="1510"/>
      </w:tblGrid>
      <w:tr w:rsidR="0035229A" w:rsidRPr="00885BEB" w14:paraId="2E21B0FB" w14:textId="77777777" w:rsidTr="0035229A">
        <w:trPr>
          <w:trHeight w:val="1152"/>
        </w:trPr>
        <w:tc>
          <w:tcPr>
            <w:tcW w:w="2020" w:type="dxa"/>
            <w:tcBorders>
              <w:top w:val="single" w:sz="4" w:space="0" w:color="auto"/>
              <w:left w:val="single" w:sz="4" w:space="0" w:color="auto"/>
              <w:bottom w:val="single" w:sz="4" w:space="0" w:color="auto"/>
              <w:right w:val="single" w:sz="4" w:space="0" w:color="auto"/>
            </w:tcBorders>
            <w:noWrap/>
            <w:vAlign w:val="bottom"/>
            <w:hideMark/>
          </w:tcPr>
          <w:p w14:paraId="7F094377" w14:textId="77777777" w:rsidR="0035229A" w:rsidRPr="00885BEB" w:rsidRDefault="0035229A" w:rsidP="00885BEB">
            <w:pPr>
              <w:spacing w:after="0" w:line="360" w:lineRule="auto"/>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Research Focus</w:t>
            </w:r>
          </w:p>
        </w:tc>
        <w:tc>
          <w:tcPr>
            <w:tcW w:w="760" w:type="dxa"/>
            <w:tcBorders>
              <w:top w:val="single" w:sz="4" w:space="0" w:color="auto"/>
              <w:left w:val="nil"/>
              <w:bottom w:val="single" w:sz="4" w:space="0" w:color="auto"/>
              <w:right w:val="single" w:sz="4" w:space="0" w:color="auto"/>
            </w:tcBorders>
            <w:noWrap/>
            <w:vAlign w:val="bottom"/>
            <w:hideMark/>
          </w:tcPr>
          <w:p w14:paraId="216E2F35" w14:textId="77777777" w:rsidR="0035229A" w:rsidRPr="00885BEB" w:rsidRDefault="0035229A" w:rsidP="00885BEB">
            <w:pPr>
              <w:spacing w:after="0" w:line="360" w:lineRule="auto"/>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Articles</w:t>
            </w:r>
          </w:p>
        </w:tc>
        <w:tc>
          <w:tcPr>
            <w:tcW w:w="1140" w:type="dxa"/>
            <w:tcBorders>
              <w:top w:val="single" w:sz="4" w:space="0" w:color="auto"/>
              <w:left w:val="nil"/>
              <w:bottom w:val="single" w:sz="4" w:space="0" w:color="auto"/>
              <w:right w:val="single" w:sz="4" w:space="0" w:color="auto"/>
            </w:tcBorders>
            <w:noWrap/>
            <w:vAlign w:val="bottom"/>
            <w:hideMark/>
          </w:tcPr>
          <w:p w14:paraId="1B15CB37" w14:textId="77777777" w:rsidR="0035229A" w:rsidRPr="00885BEB" w:rsidRDefault="0035229A" w:rsidP="00885BEB">
            <w:pPr>
              <w:spacing w:after="0" w:line="360" w:lineRule="auto"/>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 xml:space="preserve">Percentage </w:t>
            </w:r>
          </w:p>
        </w:tc>
      </w:tr>
      <w:tr w:rsidR="0035229A" w:rsidRPr="00885BEB" w14:paraId="475A54CD"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5D8F6945"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Direct SME focus</w:t>
            </w:r>
          </w:p>
        </w:tc>
        <w:tc>
          <w:tcPr>
            <w:tcW w:w="760" w:type="dxa"/>
            <w:tcBorders>
              <w:top w:val="nil"/>
              <w:left w:val="nil"/>
              <w:bottom w:val="single" w:sz="4" w:space="0" w:color="auto"/>
              <w:right w:val="single" w:sz="4" w:space="0" w:color="auto"/>
            </w:tcBorders>
            <w:noWrap/>
            <w:vAlign w:val="bottom"/>
            <w:hideMark/>
          </w:tcPr>
          <w:p w14:paraId="61C65EF8"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1140" w:type="dxa"/>
            <w:tcBorders>
              <w:top w:val="nil"/>
              <w:left w:val="nil"/>
              <w:bottom w:val="single" w:sz="4" w:space="0" w:color="auto"/>
              <w:right w:val="single" w:sz="4" w:space="0" w:color="auto"/>
            </w:tcBorders>
            <w:vAlign w:val="center"/>
            <w:hideMark/>
          </w:tcPr>
          <w:p w14:paraId="1236474F"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31.25%</w:t>
            </w:r>
          </w:p>
        </w:tc>
      </w:tr>
      <w:tr w:rsidR="0035229A" w:rsidRPr="00885BEB" w14:paraId="0C54BE98"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6F7411AA"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Partial SME relevance</w:t>
            </w:r>
          </w:p>
        </w:tc>
        <w:tc>
          <w:tcPr>
            <w:tcW w:w="760" w:type="dxa"/>
            <w:tcBorders>
              <w:top w:val="nil"/>
              <w:left w:val="nil"/>
              <w:bottom w:val="single" w:sz="4" w:space="0" w:color="auto"/>
              <w:right w:val="single" w:sz="4" w:space="0" w:color="auto"/>
            </w:tcBorders>
            <w:noWrap/>
            <w:vAlign w:val="bottom"/>
            <w:hideMark/>
          </w:tcPr>
          <w:p w14:paraId="52D694C0"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1140" w:type="dxa"/>
            <w:tcBorders>
              <w:top w:val="nil"/>
              <w:left w:val="nil"/>
              <w:bottom w:val="single" w:sz="4" w:space="0" w:color="auto"/>
              <w:right w:val="single" w:sz="4" w:space="0" w:color="auto"/>
            </w:tcBorders>
            <w:vAlign w:val="center"/>
            <w:hideMark/>
          </w:tcPr>
          <w:p w14:paraId="0D157C78"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68.75%</w:t>
            </w:r>
          </w:p>
        </w:tc>
      </w:tr>
      <w:tr w:rsidR="0035229A" w:rsidRPr="00885BEB" w14:paraId="1B8CD0BD"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2A208D22"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Financing Access</w:t>
            </w:r>
          </w:p>
        </w:tc>
        <w:tc>
          <w:tcPr>
            <w:tcW w:w="760" w:type="dxa"/>
            <w:tcBorders>
              <w:top w:val="nil"/>
              <w:left w:val="nil"/>
              <w:bottom w:val="single" w:sz="4" w:space="0" w:color="auto"/>
              <w:right w:val="single" w:sz="4" w:space="0" w:color="auto"/>
            </w:tcBorders>
            <w:noWrap/>
            <w:vAlign w:val="bottom"/>
            <w:hideMark/>
          </w:tcPr>
          <w:p w14:paraId="3DD328DE"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w:t>
            </w:r>
          </w:p>
        </w:tc>
        <w:tc>
          <w:tcPr>
            <w:tcW w:w="1140" w:type="dxa"/>
            <w:tcBorders>
              <w:top w:val="nil"/>
              <w:left w:val="nil"/>
              <w:bottom w:val="single" w:sz="4" w:space="0" w:color="auto"/>
              <w:right w:val="single" w:sz="4" w:space="0" w:color="auto"/>
            </w:tcBorders>
            <w:vAlign w:val="center"/>
            <w:hideMark/>
          </w:tcPr>
          <w:p w14:paraId="68D3AC7B"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43.75%</w:t>
            </w:r>
          </w:p>
        </w:tc>
      </w:tr>
      <w:tr w:rsidR="0035229A" w:rsidRPr="00885BEB" w14:paraId="5D7BCB3E"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0430A546"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Cost of Finance</w:t>
            </w:r>
          </w:p>
        </w:tc>
        <w:tc>
          <w:tcPr>
            <w:tcW w:w="760" w:type="dxa"/>
            <w:tcBorders>
              <w:top w:val="nil"/>
              <w:left w:val="nil"/>
              <w:bottom w:val="single" w:sz="4" w:space="0" w:color="auto"/>
              <w:right w:val="single" w:sz="4" w:space="0" w:color="auto"/>
            </w:tcBorders>
            <w:noWrap/>
            <w:vAlign w:val="bottom"/>
            <w:hideMark/>
          </w:tcPr>
          <w:p w14:paraId="59413443"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1140" w:type="dxa"/>
            <w:tcBorders>
              <w:top w:val="nil"/>
              <w:left w:val="nil"/>
              <w:bottom w:val="single" w:sz="4" w:space="0" w:color="auto"/>
              <w:right w:val="single" w:sz="4" w:space="0" w:color="auto"/>
            </w:tcBorders>
            <w:vAlign w:val="center"/>
            <w:hideMark/>
          </w:tcPr>
          <w:p w14:paraId="357ED345"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31.25%</w:t>
            </w:r>
          </w:p>
        </w:tc>
      </w:tr>
      <w:tr w:rsidR="0035229A" w:rsidRPr="00885BEB" w14:paraId="171FBDD2"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7130E6CE"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Credit Availability</w:t>
            </w:r>
          </w:p>
        </w:tc>
        <w:tc>
          <w:tcPr>
            <w:tcW w:w="760" w:type="dxa"/>
            <w:tcBorders>
              <w:top w:val="nil"/>
              <w:left w:val="nil"/>
              <w:bottom w:val="single" w:sz="4" w:space="0" w:color="auto"/>
              <w:right w:val="single" w:sz="4" w:space="0" w:color="auto"/>
            </w:tcBorders>
            <w:noWrap/>
            <w:vAlign w:val="bottom"/>
            <w:hideMark/>
          </w:tcPr>
          <w:p w14:paraId="7C137281"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w:t>
            </w:r>
          </w:p>
        </w:tc>
        <w:tc>
          <w:tcPr>
            <w:tcW w:w="1140" w:type="dxa"/>
            <w:tcBorders>
              <w:top w:val="nil"/>
              <w:left w:val="nil"/>
              <w:bottom w:val="single" w:sz="4" w:space="0" w:color="auto"/>
              <w:right w:val="single" w:sz="4" w:space="0" w:color="auto"/>
            </w:tcBorders>
            <w:vAlign w:val="center"/>
            <w:hideMark/>
          </w:tcPr>
          <w:p w14:paraId="111CC0DE"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43.75%</w:t>
            </w:r>
          </w:p>
        </w:tc>
      </w:tr>
      <w:tr w:rsidR="0035229A" w:rsidRPr="00885BEB" w14:paraId="500E70DE"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37C1EB78"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Growth/Survival</w:t>
            </w:r>
          </w:p>
        </w:tc>
        <w:tc>
          <w:tcPr>
            <w:tcW w:w="760" w:type="dxa"/>
            <w:tcBorders>
              <w:top w:val="nil"/>
              <w:left w:val="nil"/>
              <w:bottom w:val="single" w:sz="4" w:space="0" w:color="auto"/>
              <w:right w:val="single" w:sz="4" w:space="0" w:color="auto"/>
            </w:tcBorders>
            <w:noWrap/>
            <w:vAlign w:val="bottom"/>
            <w:hideMark/>
          </w:tcPr>
          <w:p w14:paraId="25732DB1"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w:t>
            </w:r>
          </w:p>
        </w:tc>
        <w:tc>
          <w:tcPr>
            <w:tcW w:w="1140" w:type="dxa"/>
            <w:tcBorders>
              <w:top w:val="nil"/>
              <w:left w:val="nil"/>
              <w:bottom w:val="single" w:sz="4" w:space="0" w:color="auto"/>
              <w:right w:val="single" w:sz="4" w:space="0" w:color="auto"/>
            </w:tcBorders>
            <w:vAlign w:val="center"/>
            <w:hideMark/>
          </w:tcPr>
          <w:p w14:paraId="4EACA3A3"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25.00%</w:t>
            </w:r>
          </w:p>
        </w:tc>
      </w:tr>
      <w:tr w:rsidR="0035229A" w:rsidRPr="00885BEB" w14:paraId="5B0CC92F"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550CC785"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Alternative Financing</w:t>
            </w:r>
          </w:p>
        </w:tc>
        <w:tc>
          <w:tcPr>
            <w:tcW w:w="760" w:type="dxa"/>
            <w:tcBorders>
              <w:top w:val="nil"/>
              <w:left w:val="nil"/>
              <w:bottom w:val="single" w:sz="4" w:space="0" w:color="auto"/>
              <w:right w:val="single" w:sz="4" w:space="0" w:color="auto"/>
            </w:tcBorders>
            <w:noWrap/>
            <w:vAlign w:val="bottom"/>
            <w:hideMark/>
          </w:tcPr>
          <w:p w14:paraId="664F0F1B"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1140" w:type="dxa"/>
            <w:tcBorders>
              <w:top w:val="nil"/>
              <w:left w:val="nil"/>
              <w:bottom w:val="single" w:sz="4" w:space="0" w:color="auto"/>
              <w:right w:val="single" w:sz="4" w:space="0" w:color="auto"/>
            </w:tcBorders>
            <w:vAlign w:val="center"/>
            <w:hideMark/>
          </w:tcPr>
          <w:p w14:paraId="02037E31"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68.75%</w:t>
            </w:r>
          </w:p>
        </w:tc>
      </w:tr>
    </w:tbl>
    <w:p w14:paraId="5BB031EA" w14:textId="77777777" w:rsidR="0035229A" w:rsidRPr="00885BEB" w:rsidRDefault="0035229A" w:rsidP="00885BEB">
      <w:pPr>
        <w:spacing w:line="360" w:lineRule="auto"/>
        <w:ind w:left="2880" w:firstLine="720"/>
        <w:jc w:val="both"/>
        <w:rPr>
          <w:rFonts w:ascii="Arial" w:eastAsia="Times New Roman" w:hAnsi="Arial" w:cs="Arial"/>
          <w:color w:val="000000"/>
          <w:kern w:val="0"/>
          <w:sz w:val="24"/>
          <w:szCs w:val="24"/>
          <w:lang w:eastAsia="en-IN"/>
          <w14:ligatures w14:val="none"/>
        </w:rPr>
      </w:pPr>
    </w:p>
    <w:p w14:paraId="2D44274A" w14:textId="77777777" w:rsidR="008F73E4" w:rsidRPr="00885BEB" w:rsidRDefault="008F73E4" w:rsidP="00885BEB">
      <w:pPr>
        <w:spacing w:line="360" w:lineRule="auto"/>
        <w:ind w:left="2880" w:firstLine="720"/>
        <w:jc w:val="both"/>
        <w:rPr>
          <w:rFonts w:ascii="Arial" w:eastAsia="Times New Roman" w:hAnsi="Arial" w:cs="Arial"/>
          <w:color w:val="000000"/>
          <w:kern w:val="0"/>
          <w:sz w:val="24"/>
          <w:szCs w:val="24"/>
          <w:lang w:eastAsia="en-IN"/>
          <w14:ligatures w14:val="none"/>
        </w:rPr>
      </w:pPr>
    </w:p>
    <w:p w14:paraId="5FB7D496" w14:textId="3995C949" w:rsidR="005B5F6F" w:rsidRPr="00885BEB" w:rsidRDefault="005B5F6F"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After analysing the data, only 1</w:t>
      </w:r>
      <w:r w:rsidR="00515270" w:rsidRPr="00885BEB">
        <w:rPr>
          <w:rFonts w:ascii="Arial" w:eastAsia="Times New Roman" w:hAnsi="Arial" w:cs="Arial"/>
          <w:color w:val="000000"/>
          <w:kern w:val="0"/>
          <w:sz w:val="24"/>
          <w:szCs w:val="24"/>
          <w:lang w:eastAsia="en-IN"/>
          <w14:ligatures w14:val="none"/>
        </w:rPr>
        <w:t>6</w:t>
      </w:r>
      <w:r w:rsidRPr="00885BEB">
        <w:rPr>
          <w:rFonts w:ascii="Arial" w:eastAsia="Times New Roman" w:hAnsi="Arial" w:cs="Arial"/>
          <w:color w:val="000000"/>
          <w:kern w:val="0"/>
          <w:sz w:val="24"/>
          <w:szCs w:val="24"/>
          <w:lang w:eastAsia="en-IN"/>
          <w14:ligatures w14:val="none"/>
        </w:rPr>
        <w:t xml:space="preserve"> articles are talking about SMEs financing, table – </w:t>
      </w:r>
      <w:r w:rsidR="00A30FD1">
        <w:rPr>
          <w:rFonts w:ascii="Arial" w:eastAsia="Times New Roman" w:hAnsi="Arial" w:cs="Arial"/>
          <w:color w:val="000000"/>
          <w:kern w:val="0"/>
          <w:sz w:val="24"/>
          <w:szCs w:val="24"/>
          <w:lang w:eastAsia="en-IN"/>
          <w14:ligatures w14:val="none"/>
        </w:rPr>
        <w:t>7</w:t>
      </w:r>
      <w:r w:rsidRPr="00885BEB">
        <w:rPr>
          <w:rFonts w:ascii="Arial" w:eastAsia="Times New Roman" w:hAnsi="Arial" w:cs="Arial"/>
          <w:color w:val="000000"/>
          <w:kern w:val="0"/>
          <w:sz w:val="24"/>
          <w:szCs w:val="24"/>
          <w:lang w:eastAsia="en-IN"/>
          <w14:ligatures w14:val="none"/>
        </w:rPr>
        <w:t xml:space="preserve"> is a summer of table – </w:t>
      </w:r>
      <w:proofErr w:type="gramStart"/>
      <w:r w:rsidR="00A30FD1">
        <w:rPr>
          <w:rFonts w:ascii="Arial" w:eastAsia="Times New Roman" w:hAnsi="Arial" w:cs="Arial"/>
          <w:color w:val="000000"/>
          <w:kern w:val="0"/>
          <w:sz w:val="24"/>
          <w:szCs w:val="24"/>
          <w:lang w:eastAsia="en-IN"/>
          <w14:ligatures w14:val="none"/>
        </w:rPr>
        <w:t>8</w:t>
      </w:r>
      <w:r w:rsidRPr="00885BEB">
        <w:rPr>
          <w:rFonts w:ascii="Arial" w:eastAsia="Times New Roman" w:hAnsi="Arial" w:cs="Arial"/>
          <w:color w:val="000000"/>
          <w:kern w:val="0"/>
          <w:sz w:val="24"/>
          <w:szCs w:val="24"/>
          <w:lang w:eastAsia="en-IN"/>
          <w14:ligatures w14:val="none"/>
        </w:rPr>
        <w:t xml:space="preserve"> ,</w:t>
      </w:r>
      <w:proofErr w:type="gramEnd"/>
      <w:r w:rsidRPr="00885BEB">
        <w:rPr>
          <w:rFonts w:ascii="Arial" w:eastAsia="Times New Roman" w:hAnsi="Arial" w:cs="Arial"/>
          <w:color w:val="000000"/>
          <w:kern w:val="0"/>
          <w:sz w:val="24"/>
          <w:szCs w:val="24"/>
          <w:lang w:eastAsia="en-IN"/>
          <w14:ligatures w14:val="none"/>
        </w:rPr>
        <w:t xml:space="preserve"> which is presenting the limited number of studies directly focus on SMEs while many studies partially discussed about the DeFi, stablecoins, blockchain-based finance and alternative financing.</w:t>
      </w:r>
      <w:r w:rsidR="00515270" w:rsidRPr="00885BEB">
        <w:rPr>
          <w:rFonts w:ascii="Arial" w:eastAsia="Times New Roman" w:hAnsi="Arial" w:cs="Arial"/>
          <w:color w:val="000000"/>
          <w:kern w:val="0"/>
          <w:sz w:val="24"/>
          <w:szCs w:val="24"/>
          <w:lang w:eastAsia="en-IN"/>
          <w14:ligatures w14:val="none"/>
        </w:rPr>
        <w:t xml:space="preserve"> Out of the 16 articles only 5 articles studies directly focus on SMEs and all other 11 articles studies have partial relevance to SMEs.</w:t>
      </w:r>
      <w:r w:rsidR="00515270" w:rsidRPr="00885BEB">
        <w:rPr>
          <w:rFonts w:ascii="Arial" w:hAnsi="Arial" w:cs="Arial"/>
          <w:sz w:val="24"/>
          <w:szCs w:val="24"/>
        </w:rPr>
        <w:t xml:space="preserve"> </w:t>
      </w:r>
      <w:r w:rsidR="00515270" w:rsidRPr="00885BEB">
        <w:rPr>
          <w:rFonts w:ascii="Arial" w:eastAsia="Times New Roman" w:hAnsi="Arial" w:cs="Arial"/>
          <w:color w:val="000000"/>
          <w:kern w:val="0"/>
          <w:sz w:val="24"/>
          <w:szCs w:val="24"/>
          <w:lang w:eastAsia="en-IN"/>
          <w14:ligatures w14:val="none"/>
        </w:rPr>
        <w:t>Financing access is discussed in 7 articles, which is almost 44% of the total articles</w:t>
      </w:r>
      <w:r w:rsidR="0076581E" w:rsidRPr="00885BEB">
        <w:rPr>
          <w:rFonts w:ascii="Arial" w:eastAsia="Times New Roman" w:hAnsi="Arial" w:cs="Arial"/>
          <w:color w:val="000000"/>
          <w:kern w:val="0"/>
          <w:sz w:val="24"/>
          <w:szCs w:val="24"/>
          <w:lang w:eastAsia="en-IN"/>
          <w14:ligatures w14:val="none"/>
        </w:rPr>
        <w:t xml:space="preserve"> presenting the financial access is the</w:t>
      </w:r>
      <w:r w:rsidR="0076581E" w:rsidRPr="00885BEB">
        <w:rPr>
          <w:rFonts w:ascii="Arial" w:hAnsi="Arial" w:cs="Arial"/>
          <w:sz w:val="24"/>
          <w:szCs w:val="24"/>
        </w:rPr>
        <w:t xml:space="preserve"> </w:t>
      </w:r>
      <w:r w:rsidR="0076581E" w:rsidRPr="00885BEB">
        <w:rPr>
          <w:rFonts w:ascii="Arial" w:eastAsia="Times New Roman" w:hAnsi="Arial" w:cs="Arial"/>
          <w:color w:val="000000"/>
          <w:kern w:val="0"/>
          <w:sz w:val="24"/>
          <w:szCs w:val="24"/>
          <w:lang w:eastAsia="en-IN"/>
          <w14:ligatures w14:val="none"/>
        </w:rPr>
        <w:t>important issue within the selected literature</w:t>
      </w:r>
      <w:r w:rsidR="00515270" w:rsidRPr="00885BEB">
        <w:rPr>
          <w:rFonts w:ascii="Arial" w:eastAsia="Times New Roman" w:hAnsi="Arial" w:cs="Arial"/>
          <w:color w:val="000000"/>
          <w:kern w:val="0"/>
          <w:sz w:val="24"/>
          <w:szCs w:val="24"/>
          <w:lang w:eastAsia="en-IN"/>
          <w14:ligatures w14:val="none"/>
        </w:rPr>
        <w:t>.</w:t>
      </w:r>
      <w:r w:rsidR="00515270" w:rsidRPr="00885BEB">
        <w:rPr>
          <w:rFonts w:ascii="Arial" w:hAnsi="Arial" w:cs="Arial"/>
          <w:sz w:val="24"/>
          <w:szCs w:val="24"/>
        </w:rPr>
        <w:t xml:space="preserve"> </w:t>
      </w:r>
      <w:r w:rsidR="00515270" w:rsidRPr="00885BEB">
        <w:rPr>
          <w:rFonts w:ascii="Arial" w:eastAsia="Times New Roman" w:hAnsi="Arial" w:cs="Arial"/>
          <w:color w:val="000000"/>
          <w:kern w:val="0"/>
          <w:sz w:val="24"/>
          <w:szCs w:val="24"/>
          <w:lang w:eastAsia="en-IN"/>
          <w14:ligatures w14:val="none"/>
        </w:rPr>
        <w:t>Cost of finance is examined in 5 studies (31.25%),</w:t>
      </w:r>
      <w:r w:rsidR="0076581E" w:rsidRPr="00885BEB">
        <w:rPr>
          <w:rFonts w:ascii="Arial" w:eastAsia="Times New Roman" w:hAnsi="Arial" w:cs="Arial"/>
          <w:color w:val="000000"/>
          <w:kern w:val="0"/>
          <w:sz w:val="24"/>
          <w:szCs w:val="24"/>
          <w:lang w:eastAsia="en-IN"/>
          <w14:ligatures w14:val="none"/>
        </w:rPr>
        <w:t xml:space="preserve"> showing the transaction costs is also a</w:t>
      </w:r>
      <w:r w:rsidR="0083679C" w:rsidRPr="00885BEB">
        <w:rPr>
          <w:rFonts w:ascii="Arial" w:eastAsia="Times New Roman" w:hAnsi="Arial" w:cs="Arial"/>
          <w:color w:val="000000"/>
          <w:kern w:val="0"/>
          <w:sz w:val="24"/>
          <w:szCs w:val="24"/>
          <w:lang w:eastAsia="en-IN"/>
          <w14:ligatures w14:val="none"/>
        </w:rPr>
        <w:t>n</w:t>
      </w:r>
      <w:r w:rsidR="0076581E" w:rsidRPr="00885BEB">
        <w:rPr>
          <w:rFonts w:ascii="Arial" w:eastAsia="Times New Roman" w:hAnsi="Arial" w:cs="Arial"/>
          <w:color w:val="000000"/>
          <w:kern w:val="0"/>
          <w:sz w:val="24"/>
          <w:szCs w:val="24"/>
          <w:lang w:eastAsia="en-IN"/>
          <w14:ligatures w14:val="none"/>
        </w:rPr>
        <w:t xml:space="preserve"> important point for researches</w:t>
      </w:r>
      <w:r w:rsidR="00515270" w:rsidRPr="00885BEB">
        <w:rPr>
          <w:rFonts w:ascii="Arial" w:eastAsia="Times New Roman" w:hAnsi="Arial" w:cs="Arial"/>
          <w:color w:val="000000"/>
          <w:kern w:val="0"/>
          <w:sz w:val="24"/>
          <w:szCs w:val="24"/>
          <w:lang w:eastAsia="en-IN"/>
          <w14:ligatures w14:val="none"/>
        </w:rPr>
        <w:t xml:space="preserve"> and credit availability appears in 7 studies (43.75%). These studies consider the availability of credit and lending opportunities through new financial technologies.</w:t>
      </w:r>
      <w:r w:rsidR="0076581E" w:rsidRPr="00885BEB">
        <w:rPr>
          <w:rFonts w:ascii="Arial" w:hAnsi="Arial" w:cs="Arial"/>
          <w:sz w:val="24"/>
          <w:szCs w:val="24"/>
        </w:rPr>
        <w:t xml:space="preserve"> </w:t>
      </w:r>
      <w:r w:rsidR="0076581E" w:rsidRPr="00885BEB">
        <w:rPr>
          <w:rFonts w:ascii="Arial" w:eastAsia="Times New Roman" w:hAnsi="Arial" w:cs="Arial"/>
          <w:color w:val="000000"/>
          <w:kern w:val="0"/>
          <w:sz w:val="24"/>
          <w:szCs w:val="24"/>
          <w:lang w:eastAsia="en-IN"/>
          <w14:ligatures w14:val="none"/>
        </w:rPr>
        <w:t>Growth and survival are discussed in 4 studies (25%), showing relationship between alternative financing and the long-term growth and survival of SMEs.</w:t>
      </w:r>
      <w:r w:rsidR="00403EAA" w:rsidRPr="00885BEB">
        <w:rPr>
          <w:rFonts w:ascii="Arial" w:eastAsia="Times New Roman" w:hAnsi="Arial" w:cs="Arial"/>
          <w:color w:val="000000"/>
          <w:kern w:val="0"/>
          <w:sz w:val="24"/>
          <w:szCs w:val="24"/>
          <w:lang w:eastAsia="en-IN"/>
          <w14:ligatures w14:val="none"/>
        </w:rPr>
        <w:t>11 studies (68.75%)</w:t>
      </w:r>
      <w:r w:rsidR="0083679C" w:rsidRPr="00885BEB">
        <w:rPr>
          <w:rFonts w:ascii="Arial" w:eastAsia="Times New Roman" w:hAnsi="Arial" w:cs="Arial"/>
          <w:color w:val="000000"/>
          <w:kern w:val="0"/>
          <w:sz w:val="24"/>
          <w:szCs w:val="24"/>
          <w:lang w:eastAsia="en-IN"/>
          <w14:ligatures w14:val="none"/>
        </w:rPr>
        <w:t xml:space="preserve"> are discussed about Alternative financing</w:t>
      </w:r>
      <w:r w:rsidR="00403EAA" w:rsidRPr="00885BEB">
        <w:rPr>
          <w:rFonts w:ascii="Arial" w:eastAsia="Times New Roman" w:hAnsi="Arial" w:cs="Arial"/>
          <w:color w:val="000000"/>
          <w:kern w:val="0"/>
          <w:sz w:val="24"/>
          <w:szCs w:val="24"/>
          <w:lang w:eastAsia="en-IN"/>
          <w14:ligatures w14:val="none"/>
        </w:rPr>
        <w:t>, making it the most common focus among the SME-relevant studies. These studies examine DeFi, stablecoins, blockchain-based lending and other digital financing mechanisms as potential alternatives to traditional sources of finance.</w:t>
      </w:r>
    </w:p>
    <w:p w14:paraId="4589CAA3" w14:textId="77777777" w:rsidR="00C2631B" w:rsidRPr="00885BEB" w:rsidRDefault="00C2631B" w:rsidP="00885BEB">
      <w:pPr>
        <w:spacing w:line="360" w:lineRule="auto"/>
        <w:jc w:val="both"/>
        <w:rPr>
          <w:rFonts w:ascii="Arial" w:eastAsia="Times New Roman" w:hAnsi="Arial" w:cs="Arial"/>
          <w:color w:val="000000"/>
          <w:kern w:val="0"/>
          <w:sz w:val="24"/>
          <w:szCs w:val="24"/>
          <w:lang w:eastAsia="en-IN"/>
          <w14:ligatures w14:val="none"/>
        </w:rPr>
      </w:pPr>
    </w:p>
    <w:p w14:paraId="66C338F7" w14:textId="4E266C9D" w:rsidR="00C2631B" w:rsidRPr="00885BEB" w:rsidRDefault="00D30CC4" w:rsidP="00885BEB">
      <w:pPr>
        <w:pStyle w:val="Heading3"/>
        <w:spacing w:line="360" w:lineRule="auto"/>
        <w:rPr>
          <w:rFonts w:ascii="Arial" w:eastAsia="Times New Roman" w:hAnsi="Arial" w:cs="Arial"/>
          <w:sz w:val="24"/>
          <w:szCs w:val="24"/>
          <w:lang w:eastAsia="en-IN"/>
        </w:rPr>
      </w:pPr>
      <w:bookmarkStart w:id="71" w:name="_Toc241201570"/>
      <w:r>
        <w:rPr>
          <w:rFonts w:ascii="Arial" w:eastAsia="Times New Roman" w:hAnsi="Arial" w:cs="Arial"/>
          <w:sz w:val="24"/>
          <w:szCs w:val="24"/>
          <w:lang w:eastAsia="en-IN"/>
        </w:rPr>
        <w:t>3</w:t>
      </w:r>
      <w:r w:rsidR="00C2631B" w:rsidRPr="00885BEB">
        <w:rPr>
          <w:rFonts w:ascii="Arial" w:eastAsia="Times New Roman" w:hAnsi="Arial" w:cs="Arial"/>
          <w:sz w:val="24"/>
          <w:szCs w:val="24"/>
          <w:lang w:eastAsia="en-IN"/>
        </w:rPr>
        <w:t>.</w:t>
      </w:r>
      <w:r w:rsidR="002512CF" w:rsidRPr="00885BEB">
        <w:rPr>
          <w:rFonts w:ascii="Arial" w:eastAsia="Times New Roman" w:hAnsi="Arial" w:cs="Arial"/>
          <w:sz w:val="24"/>
          <w:szCs w:val="24"/>
          <w:lang w:eastAsia="en-IN"/>
        </w:rPr>
        <w:t>1.</w:t>
      </w:r>
      <w:r w:rsidR="00186817" w:rsidRPr="00885BEB">
        <w:rPr>
          <w:rFonts w:ascii="Arial" w:eastAsia="Times New Roman" w:hAnsi="Arial" w:cs="Arial"/>
          <w:sz w:val="24"/>
          <w:szCs w:val="24"/>
          <w:lang w:eastAsia="en-IN"/>
        </w:rPr>
        <w:t>7</w:t>
      </w:r>
      <w:r w:rsidR="00EF51A5" w:rsidRPr="00885BEB">
        <w:rPr>
          <w:rFonts w:ascii="Arial" w:eastAsia="Times New Roman" w:hAnsi="Arial" w:cs="Arial"/>
          <w:sz w:val="24"/>
          <w:szCs w:val="24"/>
          <w:lang w:eastAsia="en-IN"/>
        </w:rPr>
        <w:t xml:space="preserve"> -</w:t>
      </w:r>
      <w:r w:rsidR="00C2631B" w:rsidRPr="00885BEB">
        <w:rPr>
          <w:rFonts w:ascii="Arial" w:eastAsia="Times New Roman" w:hAnsi="Arial" w:cs="Arial"/>
          <w:sz w:val="24"/>
          <w:szCs w:val="24"/>
          <w:lang w:eastAsia="en-IN"/>
        </w:rPr>
        <w:t xml:space="preserve"> Risk and Regulation Analysis</w:t>
      </w:r>
      <w:bookmarkEnd w:id="71"/>
      <w:r w:rsidR="00E5209F" w:rsidRPr="00885BEB">
        <w:rPr>
          <w:rFonts w:ascii="Arial" w:eastAsia="Times New Roman" w:hAnsi="Arial" w:cs="Arial"/>
          <w:sz w:val="24"/>
          <w:szCs w:val="24"/>
          <w:lang w:eastAsia="en-IN"/>
        </w:rPr>
        <w:t xml:space="preserve"> </w:t>
      </w:r>
    </w:p>
    <w:p w14:paraId="259D9220" w14:textId="46BACF44" w:rsidR="00DC3A9C" w:rsidRPr="0049617E" w:rsidRDefault="00DC3A9C" w:rsidP="00DC3A9C">
      <w:pPr>
        <w:pStyle w:val="Caption"/>
        <w:keepNext/>
        <w:rPr>
          <w:rFonts w:ascii="Arial" w:hAnsi="Arial" w:cs="Arial"/>
          <w:sz w:val="22"/>
          <w:szCs w:val="22"/>
        </w:rPr>
      </w:pPr>
      <w:bookmarkStart w:id="72" w:name="_Toc241158836"/>
      <w:bookmarkStart w:id="73" w:name="_Toc241159617"/>
      <w:bookmarkStart w:id="74" w:name="_Toc241160056"/>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Pr="0049617E">
        <w:rPr>
          <w:rFonts w:ascii="Arial" w:hAnsi="Arial" w:cs="Arial"/>
          <w:noProof/>
          <w:sz w:val="22"/>
          <w:szCs w:val="22"/>
        </w:rPr>
        <w:t>9</w:t>
      </w:r>
      <w:r w:rsidRPr="0049617E">
        <w:rPr>
          <w:rFonts w:ascii="Arial" w:hAnsi="Arial" w:cs="Arial"/>
          <w:sz w:val="22"/>
          <w:szCs w:val="22"/>
        </w:rPr>
        <w:fldChar w:fldCharType="end"/>
      </w:r>
      <w:r w:rsidRPr="0049617E">
        <w:rPr>
          <w:rFonts w:ascii="Arial" w:hAnsi="Arial" w:cs="Arial"/>
          <w:sz w:val="22"/>
          <w:szCs w:val="22"/>
        </w:rPr>
        <w:t xml:space="preserve"> Risk and Regulation Analysis. Source created by author</w:t>
      </w:r>
      <w:bookmarkEnd w:id="72"/>
      <w:bookmarkEnd w:id="73"/>
      <w:bookmarkEnd w:id="74"/>
    </w:p>
    <w:tbl>
      <w:tblPr>
        <w:tblW w:w="5360" w:type="dxa"/>
        <w:tblLook w:val="04A0" w:firstRow="1" w:lastRow="0" w:firstColumn="1" w:lastColumn="0" w:noHBand="0" w:noVBand="1"/>
      </w:tblPr>
      <w:tblGrid>
        <w:gridCol w:w="1456"/>
        <w:gridCol w:w="1060"/>
        <w:gridCol w:w="1030"/>
        <w:gridCol w:w="784"/>
        <w:gridCol w:w="1030"/>
      </w:tblGrid>
      <w:tr w:rsidR="00862D8E" w:rsidRPr="00885BEB" w14:paraId="4CBA48B3" w14:textId="77777777" w:rsidTr="00862D8E">
        <w:trPr>
          <w:trHeight w:val="288"/>
        </w:trPr>
        <w:tc>
          <w:tcPr>
            <w:tcW w:w="1240" w:type="dxa"/>
            <w:tcBorders>
              <w:top w:val="single" w:sz="4" w:space="0" w:color="auto"/>
              <w:left w:val="single" w:sz="4" w:space="0" w:color="auto"/>
              <w:bottom w:val="single" w:sz="4" w:space="0" w:color="auto"/>
              <w:right w:val="single" w:sz="4" w:space="0" w:color="auto"/>
            </w:tcBorders>
            <w:vAlign w:val="center"/>
            <w:hideMark/>
          </w:tcPr>
          <w:p w14:paraId="22F671B1" w14:textId="77777777" w:rsidR="00862D8E" w:rsidRPr="00DC3A9C" w:rsidRDefault="00862D8E"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Variable</w:t>
            </w:r>
          </w:p>
        </w:tc>
        <w:tc>
          <w:tcPr>
            <w:tcW w:w="1320" w:type="dxa"/>
            <w:tcBorders>
              <w:top w:val="single" w:sz="4" w:space="0" w:color="auto"/>
              <w:left w:val="nil"/>
              <w:bottom w:val="single" w:sz="4" w:space="0" w:color="auto"/>
              <w:right w:val="single" w:sz="4" w:space="0" w:color="auto"/>
            </w:tcBorders>
            <w:vAlign w:val="center"/>
            <w:hideMark/>
          </w:tcPr>
          <w:p w14:paraId="63746040" w14:textId="77777777" w:rsidR="00862D8E" w:rsidRPr="00DC3A9C" w:rsidRDefault="00862D8E"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Yes</w:t>
            </w:r>
          </w:p>
        </w:tc>
        <w:tc>
          <w:tcPr>
            <w:tcW w:w="940" w:type="dxa"/>
            <w:tcBorders>
              <w:top w:val="single" w:sz="4" w:space="0" w:color="auto"/>
              <w:left w:val="nil"/>
              <w:bottom w:val="single" w:sz="4" w:space="0" w:color="auto"/>
              <w:right w:val="single" w:sz="4" w:space="0" w:color="auto"/>
            </w:tcBorders>
            <w:vAlign w:val="center"/>
            <w:hideMark/>
          </w:tcPr>
          <w:p w14:paraId="029D6600"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t>
            </w:r>
          </w:p>
        </w:tc>
        <w:tc>
          <w:tcPr>
            <w:tcW w:w="940" w:type="dxa"/>
            <w:tcBorders>
              <w:top w:val="single" w:sz="4" w:space="0" w:color="auto"/>
              <w:left w:val="nil"/>
              <w:bottom w:val="single" w:sz="4" w:space="0" w:color="auto"/>
              <w:right w:val="single" w:sz="4" w:space="0" w:color="auto"/>
            </w:tcBorders>
            <w:vAlign w:val="center"/>
            <w:hideMark/>
          </w:tcPr>
          <w:p w14:paraId="6B5EACF1" w14:textId="77777777" w:rsidR="00862D8E" w:rsidRPr="00DC3A9C" w:rsidRDefault="00862D8E"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No</w:t>
            </w:r>
          </w:p>
        </w:tc>
        <w:tc>
          <w:tcPr>
            <w:tcW w:w="920" w:type="dxa"/>
            <w:tcBorders>
              <w:top w:val="single" w:sz="4" w:space="0" w:color="auto"/>
              <w:left w:val="nil"/>
              <w:bottom w:val="single" w:sz="4" w:space="0" w:color="auto"/>
              <w:right w:val="single" w:sz="4" w:space="0" w:color="auto"/>
            </w:tcBorders>
            <w:vAlign w:val="center"/>
            <w:hideMark/>
          </w:tcPr>
          <w:p w14:paraId="2A1D9A6E"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t>
            </w:r>
          </w:p>
        </w:tc>
      </w:tr>
      <w:tr w:rsidR="00862D8E" w:rsidRPr="00885BEB" w14:paraId="72D49D1E" w14:textId="77777777" w:rsidTr="00862D8E">
        <w:trPr>
          <w:trHeight w:val="288"/>
        </w:trPr>
        <w:tc>
          <w:tcPr>
            <w:tcW w:w="1240" w:type="dxa"/>
            <w:tcBorders>
              <w:top w:val="nil"/>
              <w:left w:val="single" w:sz="4" w:space="0" w:color="auto"/>
              <w:bottom w:val="single" w:sz="4" w:space="0" w:color="auto"/>
              <w:right w:val="single" w:sz="4" w:space="0" w:color="auto"/>
            </w:tcBorders>
            <w:vAlign w:val="center"/>
            <w:hideMark/>
          </w:tcPr>
          <w:p w14:paraId="2183D398" w14:textId="77777777" w:rsidR="00862D8E" w:rsidRPr="00DC3A9C" w:rsidRDefault="00862D8E"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Risk</w:t>
            </w:r>
          </w:p>
        </w:tc>
        <w:tc>
          <w:tcPr>
            <w:tcW w:w="1320" w:type="dxa"/>
            <w:tcBorders>
              <w:top w:val="nil"/>
              <w:left w:val="nil"/>
              <w:bottom w:val="single" w:sz="4" w:space="0" w:color="auto"/>
              <w:right w:val="single" w:sz="4" w:space="0" w:color="auto"/>
            </w:tcBorders>
            <w:vAlign w:val="center"/>
            <w:hideMark/>
          </w:tcPr>
          <w:p w14:paraId="59593C85"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38</w:t>
            </w:r>
          </w:p>
        </w:tc>
        <w:tc>
          <w:tcPr>
            <w:tcW w:w="940" w:type="dxa"/>
            <w:tcBorders>
              <w:top w:val="nil"/>
              <w:left w:val="nil"/>
              <w:bottom w:val="single" w:sz="4" w:space="0" w:color="auto"/>
              <w:right w:val="single" w:sz="4" w:space="0" w:color="auto"/>
            </w:tcBorders>
            <w:vAlign w:val="center"/>
            <w:hideMark/>
          </w:tcPr>
          <w:p w14:paraId="4F738D09"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95.00%</w:t>
            </w:r>
          </w:p>
        </w:tc>
        <w:tc>
          <w:tcPr>
            <w:tcW w:w="940" w:type="dxa"/>
            <w:tcBorders>
              <w:top w:val="nil"/>
              <w:left w:val="nil"/>
              <w:bottom w:val="single" w:sz="4" w:space="0" w:color="auto"/>
              <w:right w:val="single" w:sz="4" w:space="0" w:color="auto"/>
            </w:tcBorders>
            <w:vAlign w:val="center"/>
            <w:hideMark/>
          </w:tcPr>
          <w:p w14:paraId="1EF6807E"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w:t>
            </w:r>
          </w:p>
        </w:tc>
        <w:tc>
          <w:tcPr>
            <w:tcW w:w="920" w:type="dxa"/>
            <w:tcBorders>
              <w:top w:val="nil"/>
              <w:left w:val="nil"/>
              <w:bottom w:val="single" w:sz="4" w:space="0" w:color="auto"/>
              <w:right w:val="single" w:sz="4" w:space="0" w:color="auto"/>
            </w:tcBorders>
            <w:vAlign w:val="center"/>
            <w:hideMark/>
          </w:tcPr>
          <w:p w14:paraId="71AC1CAA"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5.00%</w:t>
            </w:r>
          </w:p>
        </w:tc>
      </w:tr>
      <w:tr w:rsidR="00862D8E" w:rsidRPr="00885BEB" w14:paraId="7DB68530" w14:textId="77777777" w:rsidTr="00862D8E">
        <w:trPr>
          <w:trHeight w:val="288"/>
        </w:trPr>
        <w:tc>
          <w:tcPr>
            <w:tcW w:w="1240" w:type="dxa"/>
            <w:tcBorders>
              <w:top w:val="nil"/>
              <w:left w:val="single" w:sz="4" w:space="0" w:color="auto"/>
              <w:bottom w:val="single" w:sz="4" w:space="0" w:color="auto"/>
              <w:right w:val="single" w:sz="4" w:space="0" w:color="auto"/>
            </w:tcBorders>
            <w:vAlign w:val="center"/>
            <w:hideMark/>
          </w:tcPr>
          <w:p w14:paraId="619C6F5F" w14:textId="77777777" w:rsidR="00862D8E" w:rsidRPr="00DC3A9C" w:rsidRDefault="00862D8E"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Regulation</w:t>
            </w:r>
          </w:p>
        </w:tc>
        <w:tc>
          <w:tcPr>
            <w:tcW w:w="1320" w:type="dxa"/>
            <w:tcBorders>
              <w:top w:val="nil"/>
              <w:left w:val="nil"/>
              <w:bottom w:val="single" w:sz="4" w:space="0" w:color="auto"/>
              <w:right w:val="single" w:sz="4" w:space="0" w:color="auto"/>
            </w:tcBorders>
            <w:vAlign w:val="center"/>
            <w:hideMark/>
          </w:tcPr>
          <w:p w14:paraId="496989DF"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29</w:t>
            </w:r>
          </w:p>
        </w:tc>
        <w:tc>
          <w:tcPr>
            <w:tcW w:w="940" w:type="dxa"/>
            <w:tcBorders>
              <w:top w:val="nil"/>
              <w:left w:val="nil"/>
              <w:bottom w:val="single" w:sz="4" w:space="0" w:color="auto"/>
              <w:right w:val="single" w:sz="4" w:space="0" w:color="auto"/>
            </w:tcBorders>
            <w:vAlign w:val="center"/>
            <w:hideMark/>
          </w:tcPr>
          <w:p w14:paraId="70DAFB3D"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72.50%</w:t>
            </w:r>
          </w:p>
        </w:tc>
        <w:tc>
          <w:tcPr>
            <w:tcW w:w="940" w:type="dxa"/>
            <w:tcBorders>
              <w:top w:val="nil"/>
              <w:left w:val="nil"/>
              <w:bottom w:val="single" w:sz="4" w:space="0" w:color="auto"/>
              <w:right w:val="single" w:sz="4" w:space="0" w:color="auto"/>
            </w:tcBorders>
            <w:vAlign w:val="center"/>
            <w:hideMark/>
          </w:tcPr>
          <w:p w14:paraId="1BE53B17"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920" w:type="dxa"/>
            <w:tcBorders>
              <w:top w:val="nil"/>
              <w:left w:val="nil"/>
              <w:bottom w:val="single" w:sz="4" w:space="0" w:color="auto"/>
              <w:right w:val="single" w:sz="4" w:space="0" w:color="auto"/>
            </w:tcBorders>
            <w:vAlign w:val="center"/>
            <w:hideMark/>
          </w:tcPr>
          <w:p w14:paraId="4418926F"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27.50%</w:t>
            </w:r>
          </w:p>
        </w:tc>
      </w:tr>
    </w:tbl>
    <w:p w14:paraId="4D4F014D" w14:textId="26CFDA68" w:rsidR="00862D8E" w:rsidRPr="00885BEB" w:rsidRDefault="00862D8E"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b/>
      </w:r>
    </w:p>
    <w:p w14:paraId="255AD054" w14:textId="424258B4" w:rsidR="00B13B72" w:rsidRPr="00885BEB" w:rsidRDefault="00581016"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Risk is the main element in all these existing literatures on DeFi, stablecoins and blockchain-based finance 38 out of 40 are talking about </w:t>
      </w:r>
      <w:r w:rsidR="00D66BA6" w:rsidRPr="00885BEB">
        <w:rPr>
          <w:rFonts w:ascii="Arial" w:eastAsia="Times New Roman" w:hAnsi="Arial" w:cs="Arial"/>
          <w:color w:val="000000"/>
          <w:kern w:val="0"/>
          <w:sz w:val="24"/>
          <w:szCs w:val="24"/>
          <w:lang w:eastAsia="en-IN"/>
          <w14:ligatures w14:val="none"/>
        </w:rPr>
        <w:t>risk because they are new and risk associate with it is very higher,</w:t>
      </w:r>
      <w:r w:rsidRPr="00885BEB">
        <w:rPr>
          <w:rFonts w:ascii="Arial" w:eastAsia="Times New Roman" w:hAnsi="Arial" w:cs="Arial"/>
          <w:color w:val="000000"/>
          <w:kern w:val="0"/>
          <w:sz w:val="24"/>
          <w:szCs w:val="24"/>
          <w:lang w:eastAsia="en-IN"/>
          <w14:ligatures w14:val="none"/>
        </w:rPr>
        <w:t xml:space="preserve"> while only 2 articles did not identify risk-related issues in it. This shows that risk is one of the main components covered in all this research. Regulation was discussed in 29 articles, which </w:t>
      </w:r>
      <w:r w:rsidR="00B13B72" w:rsidRPr="00885BEB">
        <w:rPr>
          <w:rFonts w:ascii="Arial" w:eastAsia="Times New Roman" w:hAnsi="Arial" w:cs="Arial"/>
          <w:color w:val="000000"/>
          <w:kern w:val="0"/>
          <w:sz w:val="24"/>
          <w:szCs w:val="24"/>
          <w:lang w:eastAsia="en-IN"/>
          <w14:ligatures w14:val="none"/>
        </w:rPr>
        <w:t>is 72.5</w:t>
      </w:r>
      <w:r w:rsidRPr="00885BEB">
        <w:rPr>
          <w:rFonts w:ascii="Arial" w:eastAsia="Times New Roman" w:hAnsi="Arial" w:cs="Arial"/>
          <w:color w:val="000000"/>
          <w:kern w:val="0"/>
          <w:sz w:val="24"/>
          <w:szCs w:val="24"/>
          <w:lang w:eastAsia="en-IN"/>
          <w14:ligatures w14:val="none"/>
        </w:rPr>
        <w:t xml:space="preserve">% of all the articles </w:t>
      </w:r>
      <w:r w:rsidRPr="00885BEB">
        <w:rPr>
          <w:rFonts w:ascii="Arial" w:eastAsia="Times New Roman" w:hAnsi="Arial" w:cs="Arial"/>
          <w:color w:val="000000"/>
          <w:kern w:val="0"/>
          <w:sz w:val="24"/>
          <w:szCs w:val="24"/>
          <w:lang w:eastAsia="en-IN"/>
          <w14:ligatures w14:val="none"/>
        </w:rPr>
        <w:lastRenderedPageBreak/>
        <w:t>while 11 articles (27.5%) did not consider regulation in their studies. This show that regulatory issues are also an important part of the research on DeFi, stablecoins and blockchain-based finance</w:t>
      </w:r>
      <w:r w:rsidR="00B13B72" w:rsidRPr="00885BEB">
        <w:rPr>
          <w:rFonts w:ascii="Arial" w:eastAsia="Times New Roman" w:hAnsi="Arial" w:cs="Arial"/>
          <w:color w:val="000000"/>
          <w:kern w:val="0"/>
          <w:sz w:val="24"/>
          <w:szCs w:val="24"/>
          <w:lang w:eastAsia="en-IN"/>
          <w14:ligatures w14:val="none"/>
        </w:rPr>
        <w:t>.</w:t>
      </w:r>
    </w:p>
    <w:p w14:paraId="72AEDF66" w14:textId="394E2229" w:rsidR="00C2631B" w:rsidRPr="00885BEB" w:rsidRDefault="00C2631B"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Overall, the analysis </w:t>
      </w:r>
      <w:r w:rsidR="00B13B72" w:rsidRPr="00885BEB">
        <w:rPr>
          <w:rFonts w:ascii="Arial" w:eastAsia="Times New Roman" w:hAnsi="Arial" w:cs="Arial"/>
          <w:color w:val="000000"/>
          <w:kern w:val="0"/>
          <w:sz w:val="24"/>
          <w:szCs w:val="24"/>
          <w:lang w:eastAsia="en-IN"/>
          <w14:ligatures w14:val="none"/>
        </w:rPr>
        <w:t xml:space="preserve">presents </w:t>
      </w:r>
      <w:r w:rsidRPr="00885BEB">
        <w:rPr>
          <w:rFonts w:ascii="Arial" w:eastAsia="Times New Roman" w:hAnsi="Arial" w:cs="Arial"/>
          <w:color w:val="000000"/>
          <w:kern w:val="0"/>
          <w:sz w:val="24"/>
          <w:szCs w:val="24"/>
          <w:lang w:eastAsia="en-IN"/>
          <w14:ligatures w14:val="none"/>
        </w:rPr>
        <w:t xml:space="preserve">that risk </w:t>
      </w:r>
      <w:r w:rsidR="00B13B72" w:rsidRPr="00885BEB">
        <w:rPr>
          <w:rFonts w:ascii="Arial" w:eastAsia="Times New Roman" w:hAnsi="Arial" w:cs="Arial"/>
          <w:color w:val="000000"/>
          <w:kern w:val="0"/>
          <w:sz w:val="24"/>
          <w:szCs w:val="24"/>
          <w:lang w:eastAsia="en-IN"/>
          <w14:ligatures w14:val="none"/>
        </w:rPr>
        <w:t>and regulation</w:t>
      </w:r>
      <w:r w:rsidRPr="00885BEB">
        <w:rPr>
          <w:rFonts w:ascii="Arial" w:eastAsia="Times New Roman" w:hAnsi="Arial" w:cs="Arial"/>
          <w:color w:val="000000"/>
          <w:kern w:val="0"/>
          <w:sz w:val="24"/>
          <w:szCs w:val="24"/>
          <w:lang w:eastAsia="en-IN"/>
          <w14:ligatures w14:val="none"/>
        </w:rPr>
        <w:t xml:space="preserve"> in the selected literature, with 95% of the studies discussing risk compared with 72.5% discussing regulation. This suggests that managing risk and addressing regulatory issues are important factors in the development and wider adoption of DeFi and blockchain-based financial systems.</w:t>
      </w:r>
    </w:p>
    <w:p w14:paraId="45D192D6" w14:textId="6119D94E" w:rsidR="00B13B72" w:rsidRPr="00885BEB" w:rsidRDefault="00B13B72"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After analysis the number</w:t>
      </w:r>
      <w:r w:rsidR="00ED4A14" w:rsidRPr="00885BEB">
        <w:rPr>
          <w:rFonts w:ascii="Arial" w:eastAsia="Times New Roman" w:hAnsi="Arial" w:cs="Arial"/>
          <w:color w:val="000000"/>
          <w:kern w:val="0"/>
          <w:sz w:val="24"/>
          <w:szCs w:val="24"/>
          <w:lang w:eastAsia="en-IN"/>
          <w14:ligatures w14:val="none"/>
        </w:rPr>
        <w:t>s</w:t>
      </w:r>
      <w:r w:rsidRPr="00885BEB">
        <w:rPr>
          <w:rFonts w:ascii="Arial" w:eastAsia="Times New Roman" w:hAnsi="Arial" w:cs="Arial"/>
          <w:color w:val="000000"/>
          <w:kern w:val="0"/>
          <w:sz w:val="24"/>
          <w:szCs w:val="24"/>
          <w:lang w:eastAsia="en-IN"/>
          <w14:ligatures w14:val="none"/>
        </w:rPr>
        <w:t xml:space="preserve"> </w:t>
      </w:r>
      <w:r w:rsidR="00ED4A14" w:rsidRPr="00885BEB">
        <w:rPr>
          <w:rFonts w:ascii="Arial" w:eastAsia="Times New Roman" w:hAnsi="Arial" w:cs="Arial"/>
          <w:color w:val="000000"/>
          <w:kern w:val="0"/>
          <w:sz w:val="24"/>
          <w:szCs w:val="24"/>
          <w:lang w:eastAsia="en-IN"/>
          <w14:ligatures w14:val="none"/>
        </w:rPr>
        <w:t xml:space="preserve">and data with </w:t>
      </w:r>
      <w:r w:rsidRPr="00885BEB">
        <w:rPr>
          <w:rFonts w:ascii="Arial" w:eastAsia="Times New Roman" w:hAnsi="Arial" w:cs="Arial"/>
          <w:color w:val="000000"/>
          <w:kern w:val="0"/>
          <w:sz w:val="24"/>
          <w:szCs w:val="24"/>
          <w:lang w:eastAsia="en-IN"/>
          <w14:ligatures w14:val="none"/>
        </w:rPr>
        <w:t xml:space="preserve">different </w:t>
      </w:r>
      <w:r w:rsidR="00ED4A14" w:rsidRPr="00885BEB">
        <w:rPr>
          <w:rFonts w:ascii="Arial" w:eastAsia="Times New Roman" w:hAnsi="Arial" w:cs="Arial"/>
          <w:color w:val="000000"/>
          <w:kern w:val="0"/>
          <w:sz w:val="24"/>
          <w:szCs w:val="24"/>
          <w:lang w:eastAsia="en-IN"/>
          <w14:ligatures w14:val="none"/>
        </w:rPr>
        <w:t>comparations,</w:t>
      </w:r>
      <w:r w:rsidRPr="00885BEB">
        <w:rPr>
          <w:rFonts w:ascii="Arial" w:eastAsia="Times New Roman" w:hAnsi="Arial" w:cs="Arial"/>
          <w:color w:val="000000"/>
          <w:kern w:val="0"/>
          <w:sz w:val="24"/>
          <w:szCs w:val="24"/>
          <w:lang w:eastAsia="en-IN"/>
          <w14:ligatures w14:val="none"/>
        </w:rPr>
        <w:t xml:space="preserve"> the data is presenting the 40 articles used for the systematic literature review provides wide </w:t>
      </w:r>
      <w:r w:rsidR="00ED4A14" w:rsidRPr="00885BEB">
        <w:rPr>
          <w:rFonts w:ascii="Arial" w:eastAsia="Times New Roman" w:hAnsi="Arial" w:cs="Arial"/>
          <w:color w:val="000000"/>
          <w:kern w:val="0"/>
          <w:sz w:val="24"/>
          <w:szCs w:val="24"/>
          <w:lang w:eastAsia="en-IN"/>
          <w14:ligatures w14:val="none"/>
        </w:rPr>
        <w:t>range</w:t>
      </w:r>
      <w:r w:rsidRPr="00885BEB">
        <w:rPr>
          <w:rFonts w:ascii="Arial" w:eastAsia="Times New Roman" w:hAnsi="Arial" w:cs="Arial"/>
          <w:color w:val="000000"/>
          <w:kern w:val="0"/>
          <w:sz w:val="24"/>
          <w:szCs w:val="24"/>
          <w:lang w:eastAsia="en-IN"/>
          <w14:ligatures w14:val="none"/>
        </w:rPr>
        <w:t xml:space="preserve"> of comparation between the articles and these comparations provides a way to conduct research and find gap </w:t>
      </w:r>
      <w:r w:rsidR="00ED4A14" w:rsidRPr="00885BEB">
        <w:rPr>
          <w:rFonts w:ascii="Arial" w:eastAsia="Times New Roman" w:hAnsi="Arial" w:cs="Arial"/>
          <w:color w:val="000000"/>
          <w:kern w:val="0"/>
          <w:sz w:val="24"/>
          <w:szCs w:val="24"/>
          <w:lang w:eastAsia="en-IN"/>
          <w14:ligatures w14:val="none"/>
        </w:rPr>
        <w:t>to answer the question.</w:t>
      </w:r>
    </w:p>
    <w:p w14:paraId="6B011A59" w14:textId="2BC58C76" w:rsidR="00D35A47" w:rsidRPr="00885BEB" w:rsidRDefault="00D30CC4" w:rsidP="00885BEB">
      <w:pPr>
        <w:pStyle w:val="Heading3"/>
        <w:spacing w:line="360" w:lineRule="auto"/>
        <w:rPr>
          <w:rFonts w:ascii="Arial" w:eastAsia="Times New Roman" w:hAnsi="Arial" w:cs="Arial"/>
          <w:sz w:val="24"/>
          <w:szCs w:val="24"/>
          <w:lang w:eastAsia="en-IN"/>
        </w:rPr>
      </w:pPr>
      <w:bookmarkStart w:id="75" w:name="_Toc241201571"/>
      <w:r>
        <w:rPr>
          <w:rFonts w:ascii="Arial" w:eastAsia="Times New Roman" w:hAnsi="Arial" w:cs="Arial"/>
          <w:sz w:val="24"/>
          <w:szCs w:val="24"/>
          <w:lang w:eastAsia="en-IN"/>
        </w:rPr>
        <w:t>3</w:t>
      </w:r>
      <w:r w:rsidR="00D66BA6" w:rsidRPr="00885BEB">
        <w:rPr>
          <w:rFonts w:ascii="Arial" w:eastAsia="Times New Roman" w:hAnsi="Arial" w:cs="Arial"/>
          <w:sz w:val="24"/>
          <w:szCs w:val="24"/>
          <w:lang w:eastAsia="en-IN"/>
        </w:rPr>
        <w:t>.</w:t>
      </w:r>
      <w:r w:rsidR="002512CF" w:rsidRPr="00885BEB">
        <w:rPr>
          <w:rFonts w:ascii="Arial" w:eastAsia="Times New Roman" w:hAnsi="Arial" w:cs="Arial"/>
          <w:sz w:val="24"/>
          <w:szCs w:val="24"/>
          <w:lang w:eastAsia="en-IN"/>
        </w:rPr>
        <w:t>1.</w:t>
      </w:r>
      <w:r w:rsidR="00186817" w:rsidRPr="00885BEB">
        <w:rPr>
          <w:rFonts w:ascii="Arial" w:eastAsia="Times New Roman" w:hAnsi="Arial" w:cs="Arial"/>
          <w:sz w:val="24"/>
          <w:szCs w:val="24"/>
          <w:lang w:eastAsia="en-IN"/>
        </w:rPr>
        <w:t>8</w:t>
      </w:r>
      <w:r w:rsidR="00EF51A5" w:rsidRPr="00885BEB">
        <w:rPr>
          <w:rFonts w:ascii="Arial" w:eastAsia="Times New Roman" w:hAnsi="Arial" w:cs="Arial"/>
          <w:sz w:val="24"/>
          <w:szCs w:val="24"/>
          <w:lang w:eastAsia="en-IN"/>
        </w:rPr>
        <w:t xml:space="preserve"> -</w:t>
      </w:r>
      <w:r w:rsidR="00D66BA6" w:rsidRPr="00885BEB">
        <w:rPr>
          <w:rFonts w:ascii="Arial" w:eastAsia="Times New Roman" w:hAnsi="Arial" w:cs="Arial"/>
          <w:sz w:val="24"/>
          <w:szCs w:val="24"/>
          <w:lang w:eastAsia="en-IN"/>
        </w:rPr>
        <w:t xml:space="preserve"> Journal/Publication Distribution</w:t>
      </w:r>
      <w:bookmarkEnd w:id="75"/>
      <w:r w:rsidR="00D66BA6" w:rsidRPr="00885BEB">
        <w:rPr>
          <w:rFonts w:ascii="Arial" w:eastAsia="Times New Roman" w:hAnsi="Arial" w:cs="Arial"/>
          <w:sz w:val="24"/>
          <w:szCs w:val="24"/>
          <w:lang w:eastAsia="en-IN"/>
        </w:rPr>
        <w:t xml:space="preserve">  </w:t>
      </w:r>
    </w:p>
    <w:p w14:paraId="31603BED" w14:textId="246BCCC5" w:rsidR="00DD4C95" w:rsidRPr="00885BEB" w:rsidRDefault="00DD4C95"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Analysing the publication or journal show the patterns in research productivity and influence within a field and </w:t>
      </w:r>
      <w:r w:rsidR="009D335C" w:rsidRPr="00885BEB">
        <w:rPr>
          <w:rFonts w:ascii="Arial" w:eastAsia="Times New Roman" w:hAnsi="Arial" w:cs="Arial"/>
          <w:color w:val="000000"/>
          <w:kern w:val="0"/>
          <w:sz w:val="24"/>
          <w:szCs w:val="24"/>
          <w:lang w:eastAsia="en-IN"/>
          <w14:ligatures w14:val="none"/>
        </w:rPr>
        <w:t>present the data of article like how many articles they have published and how the field is developing over time</w:t>
      </w:r>
      <w:r w:rsidR="009D335C" w:rsidRPr="00885BEB">
        <w:rPr>
          <w:rFonts w:ascii="Arial" w:hAnsi="Arial" w:cs="Arial"/>
          <w:sz w:val="24"/>
          <w:szCs w:val="24"/>
        </w:rPr>
        <w:t xml:space="preserve"> </w:t>
      </w:r>
      <w:r w:rsidR="009D335C" w:rsidRPr="00885BEB">
        <w:rPr>
          <w:rFonts w:ascii="Arial" w:eastAsia="Times New Roman" w:hAnsi="Arial" w:cs="Arial"/>
          <w:color w:val="000000"/>
          <w:kern w:val="0"/>
          <w:sz w:val="24"/>
          <w:szCs w:val="24"/>
          <w:lang w:eastAsia="en-IN"/>
          <w14:ligatures w14:val="none"/>
        </w:rPr>
        <w:t>(Li et al., 2015).</w:t>
      </w:r>
    </w:p>
    <w:p w14:paraId="01CE6C53" w14:textId="5F53DA63" w:rsidR="00DC3A9C" w:rsidRPr="0049617E" w:rsidRDefault="00DC3A9C" w:rsidP="00DC3A9C">
      <w:pPr>
        <w:pStyle w:val="Caption"/>
        <w:keepNext/>
        <w:rPr>
          <w:rFonts w:ascii="Arial" w:hAnsi="Arial" w:cs="Arial"/>
          <w:sz w:val="22"/>
          <w:szCs w:val="22"/>
        </w:rPr>
      </w:pPr>
      <w:bookmarkStart w:id="76" w:name="_Toc241158837"/>
      <w:bookmarkStart w:id="77" w:name="_Toc241159618"/>
      <w:bookmarkStart w:id="78" w:name="_Toc241160057"/>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Pr="0049617E">
        <w:rPr>
          <w:rFonts w:ascii="Arial" w:hAnsi="Arial" w:cs="Arial"/>
          <w:noProof/>
          <w:sz w:val="22"/>
          <w:szCs w:val="22"/>
        </w:rPr>
        <w:t>10</w:t>
      </w:r>
      <w:r w:rsidRPr="0049617E">
        <w:rPr>
          <w:rFonts w:ascii="Arial" w:hAnsi="Arial" w:cs="Arial"/>
          <w:noProof/>
          <w:sz w:val="22"/>
          <w:szCs w:val="22"/>
        </w:rPr>
        <w:fldChar w:fldCharType="end"/>
      </w:r>
      <w:r w:rsidRPr="0049617E">
        <w:rPr>
          <w:rFonts w:ascii="Arial" w:hAnsi="Arial" w:cs="Arial"/>
          <w:sz w:val="22"/>
          <w:szCs w:val="22"/>
        </w:rPr>
        <w:t xml:space="preserve"> Author, Journal and Publication analysis. Source created by author</w:t>
      </w:r>
      <w:bookmarkEnd w:id="76"/>
      <w:bookmarkEnd w:id="77"/>
      <w:bookmarkEnd w:id="78"/>
    </w:p>
    <w:tbl>
      <w:tblPr>
        <w:tblW w:w="9858" w:type="dxa"/>
        <w:tblLook w:val="04A0" w:firstRow="1" w:lastRow="0" w:firstColumn="1" w:lastColumn="0" w:noHBand="0" w:noVBand="1"/>
      </w:tblPr>
      <w:tblGrid>
        <w:gridCol w:w="603"/>
        <w:gridCol w:w="3534"/>
        <w:gridCol w:w="5779"/>
      </w:tblGrid>
      <w:tr w:rsidR="00D66BA6" w:rsidRPr="00885BEB" w14:paraId="035826A6" w14:textId="77777777" w:rsidTr="00186817">
        <w:trPr>
          <w:trHeight w:val="288"/>
        </w:trPr>
        <w:tc>
          <w:tcPr>
            <w:tcW w:w="545" w:type="dxa"/>
            <w:tcBorders>
              <w:top w:val="single" w:sz="4" w:space="0" w:color="auto"/>
              <w:left w:val="single" w:sz="4" w:space="0" w:color="auto"/>
              <w:bottom w:val="single" w:sz="4" w:space="0" w:color="auto"/>
              <w:right w:val="single" w:sz="4" w:space="0" w:color="auto"/>
            </w:tcBorders>
            <w:noWrap/>
            <w:vAlign w:val="bottom"/>
            <w:hideMark/>
          </w:tcPr>
          <w:p w14:paraId="20821E2E" w14:textId="77777777" w:rsidR="00D66BA6" w:rsidRPr="00DC3A9C" w:rsidRDefault="00D66BA6"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No.</w:t>
            </w:r>
          </w:p>
        </w:tc>
        <w:tc>
          <w:tcPr>
            <w:tcW w:w="3534" w:type="dxa"/>
            <w:tcBorders>
              <w:top w:val="single" w:sz="4" w:space="0" w:color="auto"/>
              <w:left w:val="nil"/>
              <w:bottom w:val="single" w:sz="4" w:space="0" w:color="auto"/>
              <w:right w:val="single" w:sz="4" w:space="0" w:color="auto"/>
            </w:tcBorders>
            <w:noWrap/>
            <w:vAlign w:val="bottom"/>
            <w:hideMark/>
          </w:tcPr>
          <w:p w14:paraId="3ACC865B" w14:textId="77777777" w:rsidR="00D66BA6" w:rsidRPr="00DC3A9C" w:rsidRDefault="00D66BA6"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Author</w:t>
            </w:r>
          </w:p>
        </w:tc>
        <w:tc>
          <w:tcPr>
            <w:tcW w:w="5779" w:type="dxa"/>
            <w:tcBorders>
              <w:top w:val="single" w:sz="4" w:space="0" w:color="auto"/>
              <w:left w:val="nil"/>
              <w:bottom w:val="single" w:sz="4" w:space="0" w:color="auto"/>
              <w:right w:val="single" w:sz="4" w:space="0" w:color="auto"/>
            </w:tcBorders>
            <w:noWrap/>
            <w:vAlign w:val="bottom"/>
            <w:hideMark/>
          </w:tcPr>
          <w:p w14:paraId="534B1B03" w14:textId="77777777" w:rsidR="00D66BA6" w:rsidRPr="00DC3A9C" w:rsidRDefault="00D66BA6"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Journal</w:t>
            </w:r>
          </w:p>
        </w:tc>
      </w:tr>
      <w:tr w:rsidR="00D66BA6" w:rsidRPr="00885BEB" w14:paraId="47182BC5"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67CF58A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3534" w:type="dxa"/>
            <w:tcBorders>
              <w:top w:val="nil"/>
              <w:left w:val="nil"/>
              <w:bottom w:val="single" w:sz="4" w:space="0" w:color="auto"/>
              <w:right w:val="single" w:sz="4" w:space="0" w:color="auto"/>
            </w:tcBorders>
            <w:noWrap/>
            <w:vAlign w:val="bottom"/>
            <w:hideMark/>
          </w:tcPr>
          <w:p w14:paraId="1888571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Zhao et al. (2022)</w:t>
            </w:r>
          </w:p>
        </w:tc>
        <w:tc>
          <w:tcPr>
            <w:tcW w:w="5779" w:type="dxa"/>
            <w:tcBorders>
              <w:top w:val="nil"/>
              <w:left w:val="nil"/>
              <w:bottom w:val="single" w:sz="4" w:space="0" w:color="auto"/>
              <w:right w:val="single" w:sz="4" w:space="0" w:color="auto"/>
            </w:tcBorders>
            <w:noWrap/>
            <w:vAlign w:val="bottom"/>
            <w:hideMark/>
          </w:tcPr>
          <w:p w14:paraId="4182843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Operations Management</w:t>
            </w:r>
          </w:p>
        </w:tc>
      </w:tr>
      <w:tr w:rsidR="00D66BA6" w:rsidRPr="00885BEB" w14:paraId="03A78233"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0553F7F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w:t>
            </w:r>
          </w:p>
        </w:tc>
        <w:tc>
          <w:tcPr>
            <w:tcW w:w="3534" w:type="dxa"/>
            <w:tcBorders>
              <w:top w:val="nil"/>
              <w:left w:val="nil"/>
              <w:bottom w:val="single" w:sz="4" w:space="0" w:color="auto"/>
              <w:right w:val="single" w:sz="4" w:space="0" w:color="auto"/>
            </w:tcBorders>
            <w:noWrap/>
            <w:vAlign w:val="bottom"/>
            <w:hideMark/>
          </w:tcPr>
          <w:p w14:paraId="015C7894"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Almeida et al. (2025)</w:t>
            </w:r>
          </w:p>
        </w:tc>
        <w:tc>
          <w:tcPr>
            <w:tcW w:w="5779" w:type="dxa"/>
            <w:tcBorders>
              <w:top w:val="nil"/>
              <w:left w:val="nil"/>
              <w:bottom w:val="single" w:sz="4" w:space="0" w:color="auto"/>
              <w:right w:val="single" w:sz="4" w:space="0" w:color="auto"/>
            </w:tcBorders>
            <w:noWrap/>
            <w:vAlign w:val="bottom"/>
            <w:hideMark/>
          </w:tcPr>
          <w:p w14:paraId="538A81E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Computational Economics</w:t>
            </w:r>
          </w:p>
        </w:tc>
      </w:tr>
      <w:tr w:rsidR="00D66BA6" w:rsidRPr="00885BEB" w14:paraId="52ADFB93"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4C3A8B56"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w:t>
            </w:r>
          </w:p>
        </w:tc>
        <w:tc>
          <w:tcPr>
            <w:tcW w:w="3534" w:type="dxa"/>
            <w:tcBorders>
              <w:top w:val="nil"/>
              <w:left w:val="nil"/>
              <w:bottom w:val="single" w:sz="4" w:space="0" w:color="auto"/>
              <w:right w:val="single" w:sz="4" w:space="0" w:color="auto"/>
            </w:tcBorders>
            <w:noWrap/>
            <w:vAlign w:val="bottom"/>
            <w:hideMark/>
          </w:tcPr>
          <w:p w14:paraId="7D002D8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Arshadi &amp; Dombrowski (2026)</w:t>
            </w:r>
          </w:p>
        </w:tc>
        <w:tc>
          <w:tcPr>
            <w:tcW w:w="5779" w:type="dxa"/>
            <w:tcBorders>
              <w:top w:val="nil"/>
              <w:left w:val="nil"/>
              <w:bottom w:val="single" w:sz="4" w:space="0" w:color="auto"/>
              <w:right w:val="single" w:sz="4" w:space="0" w:color="auto"/>
            </w:tcBorders>
            <w:noWrap/>
            <w:vAlign w:val="bottom"/>
            <w:hideMark/>
          </w:tcPr>
          <w:p w14:paraId="0AE01C6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Risk and Financial Management</w:t>
            </w:r>
          </w:p>
        </w:tc>
      </w:tr>
      <w:tr w:rsidR="00D66BA6" w:rsidRPr="00885BEB" w14:paraId="3EDC3834"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779908A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w:t>
            </w:r>
          </w:p>
        </w:tc>
        <w:tc>
          <w:tcPr>
            <w:tcW w:w="3534" w:type="dxa"/>
            <w:tcBorders>
              <w:top w:val="nil"/>
              <w:left w:val="nil"/>
              <w:bottom w:val="single" w:sz="4" w:space="0" w:color="auto"/>
              <w:right w:val="single" w:sz="4" w:space="0" w:color="auto"/>
            </w:tcBorders>
            <w:noWrap/>
            <w:vAlign w:val="bottom"/>
            <w:hideMark/>
          </w:tcPr>
          <w:p w14:paraId="44EE994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Lee et al. (2025)</w:t>
            </w:r>
          </w:p>
        </w:tc>
        <w:tc>
          <w:tcPr>
            <w:tcW w:w="5779" w:type="dxa"/>
            <w:tcBorders>
              <w:top w:val="nil"/>
              <w:left w:val="nil"/>
              <w:bottom w:val="single" w:sz="4" w:space="0" w:color="auto"/>
              <w:right w:val="single" w:sz="4" w:space="0" w:color="auto"/>
            </w:tcBorders>
            <w:noWrap/>
            <w:vAlign w:val="bottom"/>
            <w:hideMark/>
          </w:tcPr>
          <w:p w14:paraId="107A4CA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Pacific-Basin Finance Journal</w:t>
            </w:r>
          </w:p>
        </w:tc>
      </w:tr>
      <w:tr w:rsidR="00D66BA6" w:rsidRPr="00885BEB" w14:paraId="1DB8AE2B"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2164F4F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3534" w:type="dxa"/>
            <w:tcBorders>
              <w:top w:val="nil"/>
              <w:left w:val="nil"/>
              <w:bottom w:val="single" w:sz="4" w:space="0" w:color="auto"/>
              <w:right w:val="single" w:sz="4" w:space="0" w:color="auto"/>
            </w:tcBorders>
            <w:noWrap/>
            <w:vAlign w:val="bottom"/>
            <w:hideMark/>
          </w:tcPr>
          <w:p w14:paraId="3915710E"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Barthélemy et al. (2026)</w:t>
            </w:r>
          </w:p>
        </w:tc>
        <w:tc>
          <w:tcPr>
            <w:tcW w:w="5779" w:type="dxa"/>
            <w:tcBorders>
              <w:top w:val="nil"/>
              <w:left w:val="nil"/>
              <w:bottom w:val="single" w:sz="4" w:space="0" w:color="auto"/>
              <w:right w:val="single" w:sz="4" w:space="0" w:color="auto"/>
            </w:tcBorders>
            <w:noWrap/>
            <w:vAlign w:val="bottom"/>
            <w:hideMark/>
          </w:tcPr>
          <w:p w14:paraId="069F061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International Money and Finance</w:t>
            </w:r>
          </w:p>
        </w:tc>
      </w:tr>
      <w:tr w:rsidR="00D66BA6" w:rsidRPr="00885BEB" w14:paraId="13585DBF"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50FE61F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w:t>
            </w:r>
          </w:p>
        </w:tc>
        <w:tc>
          <w:tcPr>
            <w:tcW w:w="3534" w:type="dxa"/>
            <w:tcBorders>
              <w:top w:val="nil"/>
              <w:left w:val="nil"/>
              <w:bottom w:val="single" w:sz="4" w:space="0" w:color="auto"/>
              <w:right w:val="single" w:sz="4" w:space="0" w:color="auto"/>
            </w:tcBorders>
            <w:noWrap/>
            <w:vAlign w:val="bottom"/>
            <w:hideMark/>
          </w:tcPr>
          <w:p w14:paraId="4A0213D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Ante (2025)</w:t>
            </w:r>
          </w:p>
        </w:tc>
        <w:tc>
          <w:tcPr>
            <w:tcW w:w="5779" w:type="dxa"/>
            <w:tcBorders>
              <w:top w:val="nil"/>
              <w:left w:val="nil"/>
              <w:bottom w:val="single" w:sz="4" w:space="0" w:color="auto"/>
              <w:right w:val="single" w:sz="4" w:space="0" w:color="auto"/>
            </w:tcBorders>
            <w:noWrap/>
            <w:vAlign w:val="bottom"/>
            <w:hideMark/>
          </w:tcPr>
          <w:p w14:paraId="4CC09671"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Telematics and Informatics</w:t>
            </w:r>
          </w:p>
        </w:tc>
      </w:tr>
      <w:tr w:rsidR="00D66BA6" w:rsidRPr="00885BEB" w14:paraId="040C8276"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4011230E"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w:t>
            </w:r>
          </w:p>
        </w:tc>
        <w:tc>
          <w:tcPr>
            <w:tcW w:w="3534" w:type="dxa"/>
            <w:tcBorders>
              <w:top w:val="nil"/>
              <w:left w:val="nil"/>
              <w:bottom w:val="single" w:sz="4" w:space="0" w:color="auto"/>
              <w:right w:val="single" w:sz="4" w:space="0" w:color="auto"/>
            </w:tcBorders>
            <w:noWrap/>
            <w:vAlign w:val="bottom"/>
            <w:hideMark/>
          </w:tcPr>
          <w:p w14:paraId="6C7AB28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 R Kim (2025)</w:t>
            </w:r>
          </w:p>
        </w:tc>
        <w:tc>
          <w:tcPr>
            <w:tcW w:w="5779" w:type="dxa"/>
            <w:tcBorders>
              <w:top w:val="nil"/>
              <w:left w:val="nil"/>
              <w:bottom w:val="single" w:sz="4" w:space="0" w:color="auto"/>
              <w:right w:val="single" w:sz="4" w:space="0" w:color="auto"/>
            </w:tcBorders>
            <w:noWrap/>
            <w:vAlign w:val="bottom"/>
            <w:hideMark/>
          </w:tcPr>
          <w:p w14:paraId="3A204BE6"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Finance Research Letters</w:t>
            </w:r>
          </w:p>
        </w:tc>
      </w:tr>
      <w:tr w:rsidR="00D66BA6" w:rsidRPr="00885BEB" w14:paraId="62F53964"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6EF59C6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8</w:t>
            </w:r>
          </w:p>
        </w:tc>
        <w:tc>
          <w:tcPr>
            <w:tcW w:w="3534" w:type="dxa"/>
            <w:tcBorders>
              <w:top w:val="nil"/>
              <w:left w:val="nil"/>
              <w:bottom w:val="single" w:sz="4" w:space="0" w:color="auto"/>
              <w:right w:val="single" w:sz="4" w:space="0" w:color="auto"/>
            </w:tcBorders>
            <w:noWrap/>
            <w:vAlign w:val="bottom"/>
            <w:hideMark/>
          </w:tcPr>
          <w:p w14:paraId="5F7E8D8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Wong, Chan and Yousaf (2025)</w:t>
            </w:r>
          </w:p>
        </w:tc>
        <w:tc>
          <w:tcPr>
            <w:tcW w:w="5779" w:type="dxa"/>
            <w:tcBorders>
              <w:top w:val="nil"/>
              <w:left w:val="nil"/>
              <w:bottom w:val="single" w:sz="4" w:space="0" w:color="auto"/>
              <w:right w:val="single" w:sz="4" w:space="0" w:color="auto"/>
            </w:tcBorders>
            <w:noWrap/>
            <w:vAlign w:val="bottom"/>
            <w:hideMark/>
          </w:tcPr>
          <w:p w14:paraId="1507AFF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Financial Regulation and Compliance</w:t>
            </w:r>
          </w:p>
        </w:tc>
      </w:tr>
      <w:tr w:rsidR="00D66BA6" w:rsidRPr="00885BEB" w14:paraId="16CB1875"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74A79BC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9</w:t>
            </w:r>
          </w:p>
        </w:tc>
        <w:tc>
          <w:tcPr>
            <w:tcW w:w="3534" w:type="dxa"/>
            <w:tcBorders>
              <w:top w:val="nil"/>
              <w:left w:val="nil"/>
              <w:bottom w:val="single" w:sz="4" w:space="0" w:color="auto"/>
              <w:right w:val="single" w:sz="4" w:space="0" w:color="auto"/>
            </w:tcBorders>
            <w:noWrap/>
            <w:vAlign w:val="bottom"/>
            <w:hideMark/>
          </w:tcPr>
          <w:p w14:paraId="5D10E59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Li et al. (2022)</w:t>
            </w:r>
          </w:p>
        </w:tc>
        <w:tc>
          <w:tcPr>
            <w:tcW w:w="5779" w:type="dxa"/>
            <w:tcBorders>
              <w:top w:val="nil"/>
              <w:left w:val="nil"/>
              <w:bottom w:val="single" w:sz="4" w:space="0" w:color="auto"/>
              <w:right w:val="single" w:sz="4" w:space="0" w:color="auto"/>
            </w:tcBorders>
            <w:noWrap/>
            <w:vAlign w:val="bottom"/>
            <w:hideMark/>
          </w:tcPr>
          <w:p w14:paraId="6C44645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King Saud University</w:t>
            </w:r>
          </w:p>
        </w:tc>
      </w:tr>
      <w:tr w:rsidR="00D66BA6" w:rsidRPr="00885BEB" w14:paraId="36517245" w14:textId="77777777" w:rsidTr="00186817">
        <w:trPr>
          <w:trHeight w:val="300"/>
        </w:trPr>
        <w:tc>
          <w:tcPr>
            <w:tcW w:w="545" w:type="dxa"/>
            <w:tcBorders>
              <w:top w:val="nil"/>
              <w:left w:val="single" w:sz="4" w:space="0" w:color="auto"/>
              <w:bottom w:val="single" w:sz="4" w:space="0" w:color="auto"/>
              <w:right w:val="single" w:sz="4" w:space="0" w:color="auto"/>
            </w:tcBorders>
            <w:noWrap/>
            <w:vAlign w:val="bottom"/>
            <w:hideMark/>
          </w:tcPr>
          <w:p w14:paraId="0875FDE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w:t>
            </w:r>
          </w:p>
        </w:tc>
        <w:tc>
          <w:tcPr>
            <w:tcW w:w="3534" w:type="dxa"/>
            <w:tcBorders>
              <w:top w:val="nil"/>
              <w:left w:val="nil"/>
              <w:bottom w:val="single" w:sz="4" w:space="0" w:color="auto"/>
              <w:right w:val="single" w:sz="4" w:space="0" w:color="auto"/>
            </w:tcBorders>
            <w:noWrap/>
            <w:vAlign w:val="bottom"/>
            <w:hideMark/>
          </w:tcPr>
          <w:p w14:paraId="319924C9"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Wu et al. (2024)</w:t>
            </w:r>
          </w:p>
        </w:tc>
        <w:tc>
          <w:tcPr>
            <w:tcW w:w="5779" w:type="dxa"/>
            <w:tcBorders>
              <w:top w:val="nil"/>
              <w:left w:val="nil"/>
              <w:bottom w:val="single" w:sz="4" w:space="0" w:color="auto"/>
              <w:right w:val="single" w:sz="4" w:space="0" w:color="auto"/>
            </w:tcBorders>
            <w:noWrap/>
            <w:vAlign w:val="bottom"/>
            <w:hideMark/>
          </w:tcPr>
          <w:p w14:paraId="5B250584"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institution of Engineering and technology</w:t>
            </w:r>
          </w:p>
        </w:tc>
      </w:tr>
      <w:tr w:rsidR="00D66BA6" w:rsidRPr="00885BEB" w14:paraId="56828F96" w14:textId="77777777" w:rsidTr="00186817">
        <w:trPr>
          <w:trHeight w:val="300"/>
        </w:trPr>
        <w:tc>
          <w:tcPr>
            <w:tcW w:w="545" w:type="dxa"/>
            <w:tcBorders>
              <w:top w:val="nil"/>
              <w:left w:val="single" w:sz="4" w:space="0" w:color="auto"/>
              <w:bottom w:val="single" w:sz="4" w:space="0" w:color="auto"/>
              <w:right w:val="single" w:sz="4" w:space="0" w:color="auto"/>
            </w:tcBorders>
            <w:noWrap/>
            <w:vAlign w:val="bottom"/>
            <w:hideMark/>
          </w:tcPr>
          <w:p w14:paraId="6D99885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3534" w:type="dxa"/>
            <w:tcBorders>
              <w:top w:val="nil"/>
              <w:left w:val="nil"/>
              <w:bottom w:val="single" w:sz="4" w:space="0" w:color="auto"/>
              <w:right w:val="single" w:sz="4" w:space="0" w:color="auto"/>
            </w:tcBorders>
            <w:noWrap/>
            <w:vAlign w:val="bottom"/>
            <w:hideMark/>
          </w:tcPr>
          <w:p w14:paraId="360FA80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Al Jasem et al. (2025)</w:t>
            </w:r>
          </w:p>
        </w:tc>
        <w:tc>
          <w:tcPr>
            <w:tcW w:w="5779" w:type="dxa"/>
            <w:tcBorders>
              <w:top w:val="nil"/>
              <w:left w:val="nil"/>
              <w:bottom w:val="single" w:sz="4" w:space="0" w:color="auto"/>
              <w:right w:val="single" w:sz="4" w:space="0" w:color="auto"/>
            </w:tcBorders>
            <w:noWrap/>
            <w:vAlign w:val="bottom"/>
            <w:hideMark/>
          </w:tcPr>
          <w:p w14:paraId="11ADE04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Information</w:t>
            </w:r>
          </w:p>
        </w:tc>
      </w:tr>
      <w:tr w:rsidR="00D66BA6" w:rsidRPr="00885BEB" w14:paraId="33F47B52"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69CB4E5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12</w:t>
            </w:r>
          </w:p>
        </w:tc>
        <w:tc>
          <w:tcPr>
            <w:tcW w:w="3534" w:type="dxa"/>
            <w:tcBorders>
              <w:top w:val="nil"/>
              <w:left w:val="nil"/>
              <w:bottom w:val="single" w:sz="4" w:space="0" w:color="auto"/>
              <w:right w:val="single" w:sz="4" w:space="0" w:color="auto"/>
            </w:tcBorders>
            <w:noWrap/>
            <w:vAlign w:val="bottom"/>
            <w:hideMark/>
          </w:tcPr>
          <w:p w14:paraId="378A8D6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Sadman et al. (2022)</w:t>
            </w:r>
          </w:p>
        </w:tc>
        <w:tc>
          <w:tcPr>
            <w:tcW w:w="5779" w:type="dxa"/>
            <w:tcBorders>
              <w:top w:val="nil"/>
              <w:left w:val="nil"/>
              <w:bottom w:val="single" w:sz="4" w:space="0" w:color="auto"/>
              <w:right w:val="single" w:sz="4" w:space="0" w:color="auto"/>
            </w:tcBorders>
            <w:noWrap/>
            <w:vAlign w:val="bottom"/>
            <w:hideMark/>
          </w:tcPr>
          <w:p w14:paraId="595F315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Digital</w:t>
            </w:r>
          </w:p>
        </w:tc>
      </w:tr>
      <w:tr w:rsidR="00D66BA6" w:rsidRPr="00885BEB" w14:paraId="19E1C127"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452BD2C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13</w:t>
            </w:r>
          </w:p>
        </w:tc>
        <w:tc>
          <w:tcPr>
            <w:tcW w:w="3534" w:type="dxa"/>
            <w:tcBorders>
              <w:top w:val="nil"/>
              <w:left w:val="nil"/>
              <w:bottom w:val="single" w:sz="4" w:space="0" w:color="auto"/>
              <w:right w:val="single" w:sz="4" w:space="0" w:color="auto"/>
            </w:tcBorders>
            <w:vAlign w:val="center"/>
            <w:hideMark/>
          </w:tcPr>
          <w:p w14:paraId="3D41FBE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Meng Fan &amp; Jinping Dai (2023)</w:t>
            </w:r>
          </w:p>
        </w:tc>
        <w:tc>
          <w:tcPr>
            <w:tcW w:w="5779" w:type="dxa"/>
            <w:tcBorders>
              <w:top w:val="nil"/>
              <w:left w:val="nil"/>
              <w:bottom w:val="single" w:sz="4" w:space="0" w:color="auto"/>
              <w:right w:val="single" w:sz="4" w:space="0" w:color="auto"/>
            </w:tcBorders>
            <w:noWrap/>
            <w:vAlign w:val="bottom"/>
            <w:hideMark/>
          </w:tcPr>
          <w:p w14:paraId="27699E11"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AIMS National Accounting Review</w:t>
            </w:r>
          </w:p>
        </w:tc>
      </w:tr>
      <w:tr w:rsidR="00D66BA6" w:rsidRPr="00885BEB" w14:paraId="3C277D76"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04BBB9E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14</w:t>
            </w:r>
          </w:p>
        </w:tc>
        <w:tc>
          <w:tcPr>
            <w:tcW w:w="3534" w:type="dxa"/>
            <w:tcBorders>
              <w:top w:val="nil"/>
              <w:left w:val="nil"/>
              <w:bottom w:val="single" w:sz="4" w:space="0" w:color="auto"/>
              <w:right w:val="single" w:sz="4" w:space="0" w:color="auto"/>
            </w:tcBorders>
            <w:vAlign w:val="center"/>
            <w:hideMark/>
          </w:tcPr>
          <w:p w14:paraId="30D6B5D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Paul P. Momtaz (2024)</w:t>
            </w:r>
          </w:p>
        </w:tc>
        <w:tc>
          <w:tcPr>
            <w:tcW w:w="5779" w:type="dxa"/>
            <w:tcBorders>
              <w:top w:val="nil"/>
              <w:left w:val="nil"/>
              <w:bottom w:val="single" w:sz="4" w:space="0" w:color="auto"/>
              <w:right w:val="single" w:sz="4" w:space="0" w:color="auto"/>
            </w:tcBorders>
            <w:noWrap/>
            <w:vAlign w:val="bottom"/>
            <w:hideMark/>
          </w:tcPr>
          <w:p w14:paraId="380BEA4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Small Business Economics</w:t>
            </w:r>
          </w:p>
        </w:tc>
      </w:tr>
      <w:tr w:rsidR="00D66BA6" w:rsidRPr="00885BEB" w14:paraId="55F54A41"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5204DF46"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15</w:t>
            </w:r>
          </w:p>
        </w:tc>
        <w:tc>
          <w:tcPr>
            <w:tcW w:w="3534" w:type="dxa"/>
            <w:tcBorders>
              <w:top w:val="nil"/>
              <w:left w:val="nil"/>
              <w:bottom w:val="single" w:sz="4" w:space="0" w:color="auto"/>
              <w:right w:val="single" w:sz="4" w:space="0" w:color="auto"/>
            </w:tcBorders>
            <w:vAlign w:val="center"/>
            <w:hideMark/>
          </w:tcPr>
          <w:p w14:paraId="1FF65E3E"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Agostino, Salvi &amp; Bordin (2023)</w:t>
            </w:r>
          </w:p>
        </w:tc>
        <w:tc>
          <w:tcPr>
            <w:tcW w:w="5779" w:type="dxa"/>
            <w:tcBorders>
              <w:top w:val="nil"/>
              <w:left w:val="nil"/>
              <w:bottom w:val="single" w:sz="4" w:space="0" w:color="auto"/>
              <w:right w:val="single" w:sz="4" w:space="0" w:color="auto"/>
            </w:tcBorders>
            <w:noWrap/>
            <w:vAlign w:val="bottom"/>
            <w:hideMark/>
          </w:tcPr>
          <w:p w14:paraId="498A33E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Finance Research Letters</w:t>
            </w:r>
          </w:p>
        </w:tc>
      </w:tr>
      <w:tr w:rsidR="00D66BA6" w:rsidRPr="00885BEB" w14:paraId="515EB12B"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3E2E81B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16</w:t>
            </w:r>
          </w:p>
        </w:tc>
        <w:tc>
          <w:tcPr>
            <w:tcW w:w="3534" w:type="dxa"/>
            <w:tcBorders>
              <w:top w:val="nil"/>
              <w:left w:val="nil"/>
              <w:bottom w:val="single" w:sz="4" w:space="0" w:color="auto"/>
              <w:right w:val="single" w:sz="4" w:space="0" w:color="auto"/>
            </w:tcBorders>
            <w:vAlign w:val="center"/>
            <w:hideMark/>
          </w:tcPr>
          <w:p w14:paraId="19325A9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Harwick &amp; Caton (2022)</w:t>
            </w:r>
          </w:p>
        </w:tc>
        <w:tc>
          <w:tcPr>
            <w:tcW w:w="5779" w:type="dxa"/>
            <w:tcBorders>
              <w:top w:val="nil"/>
              <w:left w:val="nil"/>
              <w:bottom w:val="single" w:sz="4" w:space="0" w:color="auto"/>
              <w:right w:val="single" w:sz="4" w:space="0" w:color="auto"/>
            </w:tcBorders>
            <w:noWrap/>
            <w:vAlign w:val="bottom"/>
            <w:hideMark/>
          </w:tcPr>
          <w:p w14:paraId="3BCA0CE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Quarterly Review of Economics and Finance</w:t>
            </w:r>
          </w:p>
        </w:tc>
      </w:tr>
      <w:tr w:rsidR="00D66BA6" w:rsidRPr="00885BEB" w14:paraId="59F73D76"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38BFACFE"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17</w:t>
            </w:r>
          </w:p>
        </w:tc>
        <w:tc>
          <w:tcPr>
            <w:tcW w:w="3534" w:type="dxa"/>
            <w:tcBorders>
              <w:top w:val="nil"/>
              <w:left w:val="nil"/>
              <w:bottom w:val="single" w:sz="4" w:space="0" w:color="auto"/>
              <w:right w:val="single" w:sz="4" w:space="0" w:color="auto"/>
            </w:tcBorders>
            <w:vAlign w:val="center"/>
            <w:hideMark/>
          </w:tcPr>
          <w:p w14:paraId="2C5C551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Beinke et al. (2024)</w:t>
            </w:r>
          </w:p>
        </w:tc>
        <w:tc>
          <w:tcPr>
            <w:tcW w:w="5779" w:type="dxa"/>
            <w:tcBorders>
              <w:top w:val="nil"/>
              <w:left w:val="nil"/>
              <w:bottom w:val="single" w:sz="4" w:space="0" w:color="auto"/>
              <w:right w:val="single" w:sz="4" w:space="0" w:color="auto"/>
            </w:tcBorders>
            <w:noWrap/>
            <w:vAlign w:val="bottom"/>
            <w:hideMark/>
          </w:tcPr>
          <w:p w14:paraId="6D39B59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Electronic Markets</w:t>
            </w:r>
          </w:p>
        </w:tc>
      </w:tr>
      <w:tr w:rsidR="00D66BA6" w:rsidRPr="00885BEB" w14:paraId="20198E2A"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7CFDC449"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18</w:t>
            </w:r>
          </w:p>
        </w:tc>
        <w:tc>
          <w:tcPr>
            <w:tcW w:w="3534" w:type="dxa"/>
            <w:tcBorders>
              <w:top w:val="nil"/>
              <w:left w:val="nil"/>
              <w:bottom w:val="single" w:sz="4" w:space="0" w:color="auto"/>
              <w:right w:val="single" w:sz="4" w:space="0" w:color="auto"/>
            </w:tcBorders>
            <w:vAlign w:val="center"/>
            <w:hideMark/>
          </w:tcPr>
          <w:p w14:paraId="2E601E5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Kumar et al. (2025)</w:t>
            </w:r>
          </w:p>
        </w:tc>
        <w:tc>
          <w:tcPr>
            <w:tcW w:w="5779" w:type="dxa"/>
            <w:tcBorders>
              <w:top w:val="nil"/>
              <w:left w:val="nil"/>
              <w:bottom w:val="single" w:sz="4" w:space="0" w:color="auto"/>
              <w:right w:val="single" w:sz="4" w:space="0" w:color="auto"/>
            </w:tcBorders>
            <w:noWrap/>
            <w:vAlign w:val="bottom"/>
            <w:hideMark/>
          </w:tcPr>
          <w:p w14:paraId="38794A06"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Lex Localis - Journal of Local Self-Government</w:t>
            </w:r>
          </w:p>
        </w:tc>
      </w:tr>
      <w:tr w:rsidR="00D66BA6" w:rsidRPr="00885BEB" w14:paraId="0412A700"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0F6FADC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19</w:t>
            </w:r>
          </w:p>
        </w:tc>
        <w:tc>
          <w:tcPr>
            <w:tcW w:w="3534" w:type="dxa"/>
            <w:tcBorders>
              <w:top w:val="nil"/>
              <w:left w:val="nil"/>
              <w:bottom w:val="single" w:sz="4" w:space="0" w:color="auto"/>
              <w:right w:val="single" w:sz="4" w:space="0" w:color="auto"/>
            </w:tcBorders>
            <w:vAlign w:val="center"/>
            <w:hideMark/>
          </w:tcPr>
          <w:p w14:paraId="4A69D6C6"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Szrajber, Alon &amp; Levy (2025)</w:t>
            </w:r>
          </w:p>
        </w:tc>
        <w:tc>
          <w:tcPr>
            <w:tcW w:w="5779" w:type="dxa"/>
            <w:tcBorders>
              <w:top w:val="nil"/>
              <w:left w:val="nil"/>
              <w:bottom w:val="single" w:sz="4" w:space="0" w:color="auto"/>
              <w:right w:val="single" w:sz="4" w:space="0" w:color="auto"/>
            </w:tcBorders>
            <w:noWrap/>
            <w:vAlign w:val="bottom"/>
            <w:hideMark/>
          </w:tcPr>
          <w:p w14:paraId="596147F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Global Information Management</w:t>
            </w:r>
          </w:p>
        </w:tc>
      </w:tr>
      <w:tr w:rsidR="00D66BA6" w:rsidRPr="00885BEB" w14:paraId="75710124"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5A9D5D6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w:t>
            </w:r>
          </w:p>
        </w:tc>
        <w:tc>
          <w:tcPr>
            <w:tcW w:w="3534" w:type="dxa"/>
            <w:tcBorders>
              <w:top w:val="nil"/>
              <w:left w:val="nil"/>
              <w:bottom w:val="single" w:sz="4" w:space="0" w:color="auto"/>
              <w:right w:val="single" w:sz="4" w:space="0" w:color="auto"/>
            </w:tcBorders>
            <w:vAlign w:val="center"/>
            <w:hideMark/>
          </w:tcPr>
          <w:p w14:paraId="621601C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Mirdala (2024)</w:t>
            </w:r>
          </w:p>
        </w:tc>
        <w:tc>
          <w:tcPr>
            <w:tcW w:w="5779" w:type="dxa"/>
            <w:tcBorders>
              <w:top w:val="nil"/>
              <w:left w:val="nil"/>
              <w:bottom w:val="single" w:sz="4" w:space="0" w:color="auto"/>
              <w:right w:val="single" w:sz="4" w:space="0" w:color="auto"/>
            </w:tcBorders>
            <w:noWrap/>
            <w:vAlign w:val="bottom"/>
            <w:hideMark/>
          </w:tcPr>
          <w:p w14:paraId="0150023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Theoretical and Practical Research in Economic Fields</w:t>
            </w:r>
          </w:p>
        </w:tc>
      </w:tr>
      <w:tr w:rsidR="00D66BA6" w:rsidRPr="00885BEB" w14:paraId="49C73B8B"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0B45BF2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21</w:t>
            </w:r>
          </w:p>
        </w:tc>
        <w:tc>
          <w:tcPr>
            <w:tcW w:w="3534" w:type="dxa"/>
            <w:tcBorders>
              <w:top w:val="nil"/>
              <w:left w:val="nil"/>
              <w:bottom w:val="single" w:sz="4" w:space="0" w:color="auto"/>
              <w:right w:val="single" w:sz="4" w:space="0" w:color="auto"/>
            </w:tcBorders>
            <w:vAlign w:val="center"/>
            <w:hideMark/>
          </w:tcPr>
          <w:p w14:paraId="0DC266E1"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Ante (2026)</w:t>
            </w:r>
          </w:p>
        </w:tc>
        <w:tc>
          <w:tcPr>
            <w:tcW w:w="5779" w:type="dxa"/>
            <w:tcBorders>
              <w:top w:val="nil"/>
              <w:left w:val="nil"/>
              <w:bottom w:val="single" w:sz="4" w:space="0" w:color="auto"/>
              <w:right w:val="single" w:sz="4" w:space="0" w:color="auto"/>
            </w:tcBorders>
            <w:noWrap/>
            <w:vAlign w:val="bottom"/>
            <w:hideMark/>
          </w:tcPr>
          <w:p w14:paraId="75F16BF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Technological Forecasting &amp; Social Change</w:t>
            </w:r>
          </w:p>
        </w:tc>
      </w:tr>
      <w:tr w:rsidR="00D66BA6" w:rsidRPr="00885BEB" w14:paraId="31E79EC3"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7B441D7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22</w:t>
            </w:r>
          </w:p>
        </w:tc>
        <w:tc>
          <w:tcPr>
            <w:tcW w:w="3534" w:type="dxa"/>
            <w:tcBorders>
              <w:top w:val="nil"/>
              <w:left w:val="nil"/>
              <w:bottom w:val="single" w:sz="4" w:space="0" w:color="auto"/>
              <w:right w:val="single" w:sz="4" w:space="0" w:color="auto"/>
            </w:tcBorders>
            <w:vAlign w:val="center"/>
            <w:hideMark/>
          </w:tcPr>
          <w:p w14:paraId="7F2BFDA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 Leon et al. (2025)</w:t>
            </w:r>
          </w:p>
        </w:tc>
        <w:tc>
          <w:tcPr>
            <w:tcW w:w="5779" w:type="dxa"/>
            <w:tcBorders>
              <w:top w:val="nil"/>
              <w:left w:val="nil"/>
              <w:bottom w:val="single" w:sz="4" w:space="0" w:color="auto"/>
              <w:right w:val="single" w:sz="4" w:space="0" w:color="auto"/>
            </w:tcBorders>
            <w:noWrap/>
            <w:vAlign w:val="bottom"/>
            <w:hideMark/>
          </w:tcPr>
          <w:p w14:paraId="55AEE72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Applied Sciences</w:t>
            </w:r>
          </w:p>
        </w:tc>
      </w:tr>
      <w:tr w:rsidR="00D66BA6" w:rsidRPr="00885BEB" w14:paraId="095450AE"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1DC26A8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23</w:t>
            </w:r>
          </w:p>
        </w:tc>
        <w:tc>
          <w:tcPr>
            <w:tcW w:w="3534" w:type="dxa"/>
            <w:tcBorders>
              <w:top w:val="nil"/>
              <w:left w:val="nil"/>
              <w:bottom w:val="single" w:sz="4" w:space="0" w:color="auto"/>
              <w:right w:val="single" w:sz="4" w:space="0" w:color="auto"/>
            </w:tcBorders>
            <w:vAlign w:val="center"/>
            <w:hideMark/>
          </w:tcPr>
          <w:p w14:paraId="467D355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Ozili (2023)</w:t>
            </w:r>
          </w:p>
        </w:tc>
        <w:tc>
          <w:tcPr>
            <w:tcW w:w="5779" w:type="dxa"/>
            <w:tcBorders>
              <w:top w:val="nil"/>
              <w:left w:val="nil"/>
              <w:bottom w:val="single" w:sz="4" w:space="0" w:color="auto"/>
              <w:right w:val="single" w:sz="4" w:space="0" w:color="auto"/>
            </w:tcBorders>
            <w:noWrap/>
            <w:vAlign w:val="bottom"/>
            <w:hideMark/>
          </w:tcPr>
          <w:p w14:paraId="4C73962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Asian Journal of Economics and Banking</w:t>
            </w:r>
          </w:p>
        </w:tc>
      </w:tr>
      <w:tr w:rsidR="00D66BA6" w:rsidRPr="00885BEB" w14:paraId="188F324B"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02A7D604"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24</w:t>
            </w:r>
          </w:p>
        </w:tc>
        <w:tc>
          <w:tcPr>
            <w:tcW w:w="3534" w:type="dxa"/>
            <w:tcBorders>
              <w:top w:val="nil"/>
              <w:left w:val="nil"/>
              <w:bottom w:val="single" w:sz="4" w:space="0" w:color="auto"/>
              <w:right w:val="single" w:sz="4" w:space="0" w:color="auto"/>
            </w:tcBorders>
            <w:vAlign w:val="center"/>
            <w:hideMark/>
          </w:tcPr>
          <w:p w14:paraId="7BCA10C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Son &amp; Ryu (2024)</w:t>
            </w:r>
          </w:p>
        </w:tc>
        <w:tc>
          <w:tcPr>
            <w:tcW w:w="5779" w:type="dxa"/>
            <w:tcBorders>
              <w:top w:val="nil"/>
              <w:left w:val="nil"/>
              <w:bottom w:val="single" w:sz="4" w:space="0" w:color="auto"/>
              <w:right w:val="single" w:sz="4" w:space="0" w:color="auto"/>
            </w:tcBorders>
            <w:noWrap/>
            <w:vAlign w:val="bottom"/>
            <w:hideMark/>
          </w:tcPr>
          <w:p w14:paraId="11F2540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International Review of Financial Analysis</w:t>
            </w:r>
          </w:p>
        </w:tc>
      </w:tr>
      <w:tr w:rsidR="00D66BA6" w:rsidRPr="00885BEB" w14:paraId="3AEB2330"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48892A3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w:t>
            </w:r>
          </w:p>
        </w:tc>
        <w:tc>
          <w:tcPr>
            <w:tcW w:w="3534" w:type="dxa"/>
            <w:tcBorders>
              <w:top w:val="nil"/>
              <w:left w:val="nil"/>
              <w:bottom w:val="single" w:sz="4" w:space="0" w:color="auto"/>
              <w:right w:val="single" w:sz="4" w:space="0" w:color="auto"/>
            </w:tcBorders>
            <w:vAlign w:val="center"/>
            <w:hideMark/>
          </w:tcPr>
          <w:p w14:paraId="5126021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Harvey &amp; Rabetti (2024)</w:t>
            </w:r>
          </w:p>
        </w:tc>
        <w:tc>
          <w:tcPr>
            <w:tcW w:w="5779" w:type="dxa"/>
            <w:tcBorders>
              <w:top w:val="nil"/>
              <w:left w:val="nil"/>
              <w:bottom w:val="single" w:sz="4" w:space="0" w:color="auto"/>
              <w:right w:val="single" w:sz="4" w:space="0" w:color="auto"/>
            </w:tcBorders>
            <w:noWrap/>
            <w:vAlign w:val="bottom"/>
            <w:hideMark/>
          </w:tcPr>
          <w:p w14:paraId="3A2BBC7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International Business Studies</w:t>
            </w:r>
          </w:p>
        </w:tc>
      </w:tr>
      <w:tr w:rsidR="00D66BA6" w:rsidRPr="00885BEB" w14:paraId="4B9B48AA"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69B1B41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26</w:t>
            </w:r>
          </w:p>
        </w:tc>
        <w:tc>
          <w:tcPr>
            <w:tcW w:w="3534" w:type="dxa"/>
            <w:tcBorders>
              <w:top w:val="nil"/>
              <w:left w:val="nil"/>
              <w:bottom w:val="single" w:sz="4" w:space="0" w:color="auto"/>
              <w:right w:val="single" w:sz="4" w:space="0" w:color="auto"/>
            </w:tcBorders>
            <w:vAlign w:val="center"/>
            <w:hideMark/>
          </w:tcPr>
          <w:p w14:paraId="6157A7E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Zhang, Gong &amp; Zhou (2024)</w:t>
            </w:r>
          </w:p>
        </w:tc>
        <w:tc>
          <w:tcPr>
            <w:tcW w:w="5779" w:type="dxa"/>
            <w:tcBorders>
              <w:top w:val="nil"/>
              <w:left w:val="nil"/>
              <w:bottom w:val="single" w:sz="4" w:space="0" w:color="auto"/>
              <w:right w:val="single" w:sz="4" w:space="0" w:color="auto"/>
            </w:tcBorders>
            <w:noWrap/>
            <w:vAlign w:val="bottom"/>
            <w:hideMark/>
          </w:tcPr>
          <w:p w14:paraId="7AD1544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Structural Change and Economic Dynamics</w:t>
            </w:r>
          </w:p>
        </w:tc>
      </w:tr>
      <w:tr w:rsidR="00D66BA6" w:rsidRPr="00885BEB" w14:paraId="7BB2ABF7"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1F3F7B0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27</w:t>
            </w:r>
          </w:p>
        </w:tc>
        <w:tc>
          <w:tcPr>
            <w:tcW w:w="3534" w:type="dxa"/>
            <w:tcBorders>
              <w:top w:val="nil"/>
              <w:left w:val="nil"/>
              <w:bottom w:val="single" w:sz="4" w:space="0" w:color="auto"/>
              <w:right w:val="single" w:sz="4" w:space="0" w:color="auto"/>
            </w:tcBorders>
            <w:vAlign w:val="center"/>
            <w:hideMark/>
          </w:tcPr>
          <w:p w14:paraId="615E6F49"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Ström et al. (2025)</w:t>
            </w:r>
          </w:p>
        </w:tc>
        <w:tc>
          <w:tcPr>
            <w:tcW w:w="5779" w:type="dxa"/>
            <w:tcBorders>
              <w:top w:val="nil"/>
              <w:left w:val="nil"/>
              <w:bottom w:val="single" w:sz="4" w:space="0" w:color="auto"/>
              <w:right w:val="single" w:sz="4" w:space="0" w:color="auto"/>
            </w:tcBorders>
            <w:noWrap/>
            <w:vAlign w:val="bottom"/>
            <w:hideMark/>
          </w:tcPr>
          <w:p w14:paraId="7EE03DE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International Journal of Innovation Science</w:t>
            </w:r>
          </w:p>
        </w:tc>
      </w:tr>
      <w:tr w:rsidR="00D66BA6" w:rsidRPr="00885BEB" w14:paraId="64928A76"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107C0AA9"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28</w:t>
            </w:r>
          </w:p>
        </w:tc>
        <w:tc>
          <w:tcPr>
            <w:tcW w:w="3534" w:type="dxa"/>
            <w:tcBorders>
              <w:top w:val="nil"/>
              <w:left w:val="nil"/>
              <w:bottom w:val="single" w:sz="4" w:space="0" w:color="auto"/>
              <w:right w:val="single" w:sz="4" w:space="0" w:color="auto"/>
            </w:tcBorders>
            <w:vAlign w:val="center"/>
            <w:hideMark/>
          </w:tcPr>
          <w:p w14:paraId="01B1A67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Sejin Han (2025)</w:t>
            </w:r>
          </w:p>
        </w:tc>
        <w:tc>
          <w:tcPr>
            <w:tcW w:w="5779" w:type="dxa"/>
            <w:tcBorders>
              <w:top w:val="nil"/>
              <w:left w:val="nil"/>
              <w:bottom w:val="single" w:sz="4" w:space="0" w:color="auto"/>
              <w:right w:val="single" w:sz="4" w:space="0" w:color="auto"/>
            </w:tcBorders>
            <w:noWrap/>
            <w:vAlign w:val="bottom"/>
            <w:hideMark/>
          </w:tcPr>
          <w:p w14:paraId="174C48D3" w14:textId="77777777" w:rsidR="00D66BA6" w:rsidRPr="00885BEB" w:rsidRDefault="00D66BA6" w:rsidP="00885BEB">
            <w:pPr>
              <w:spacing w:after="0" w:line="360" w:lineRule="auto"/>
              <w:jc w:val="both"/>
              <w:rPr>
                <w:rFonts w:ascii="Arial" w:eastAsia="Times New Roman" w:hAnsi="Arial" w:cs="Arial"/>
                <w:i/>
                <w:iCs/>
                <w:color w:val="000000"/>
                <w:kern w:val="0"/>
                <w:sz w:val="24"/>
                <w:szCs w:val="24"/>
                <w:lang w:eastAsia="en-IN"/>
                <w14:ligatures w14:val="none"/>
              </w:rPr>
            </w:pPr>
            <w:r w:rsidRPr="00885BEB">
              <w:rPr>
                <w:rFonts w:ascii="Arial" w:eastAsia="Times New Roman" w:hAnsi="Arial" w:cs="Arial"/>
                <w:i/>
                <w:iCs/>
                <w:color w:val="000000"/>
                <w:kern w:val="0"/>
                <w:sz w:val="24"/>
                <w:szCs w:val="24"/>
                <w:lang w:eastAsia="en-IN"/>
                <w14:ligatures w14:val="none"/>
              </w:rPr>
              <w:t>Electronics</w:t>
            </w:r>
          </w:p>
        </w:tc>
      </w:tr>
      <w:tr w:rsidR="00D66BA6" w:rsidRPr="00885BEB" w14:paraId="3128DF55"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64D6D07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29</w:t>
            </w:r>
          </w:p>
        </w:tc>
        <w:tc>
          <w:tcPr>
            <w:tcW w:w="3534" w:type="dxa"/>
            <w:tcBorders>
              <w:top w:val="nil"/>
              <w:left w:val="nil"/>
              <w:bottom w:val="single" w:sz="4" w:space="0" w:color="auto"/>
              <w:right w:val="single" w:sz="4" w:space="0" w:color="auto"/>
            </w:tcBorders>
            <w:vAlign w:val="center"/>
            <w:hideMark/>
          </w:tcPr>
          <w:p w14:paraId="2008723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Teng et al. (2026)</w:t>
            </w:r>
          </w:p>
        </w:tc>
        <w:tc>
          <w:tcPr>
            <w:tcW w:w="5779" w:type="dxa"/>
            <w:tcBorders>
              <w:top w:val="nil"/>
              <w:left w:val="nil"/>
              <w:bottom w:val="single" w:sz="4" w:space="0" w:color="auto"/>
              <w:right w:val="single" w:sz="4" w:space="0" w:color="auto"/>
            </w:tcBorders>
            <w:noWrap/>
            <w:vAlign w:val="bottom"/>
            <w:hideMark/>
          </w:tcPr>
          <w:p w14:paraId="7F13AEE1"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Financial Innovation</w:t>
            </w:r>
          </w:p>
        </w:tc>
      </w:tr>
      <w:tr w:rsidR="00D66BA6" w:rsidRPr="00885BEB" w14:paraId="7C967A7F"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080C817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30</w:t>
            </w:r>
          </w:p>
        </w:tc>
        <w:tc>
          <w:tcPr>
            <w:tcW w:w="3534" w:type="dxa"/>
            <w:tcBorders>
              <w:top w:val="nil"/>
              <w:left w:val="nil"/>
              <w:bottom w:val="single" w:sz="4" w:space="0" w:color="auto"/>
              <w:right w:val="single" w:sz="4" w:space="0" w:color="auto"/>
            </w:tcBorders>
            <w:vAlign w:val="center"/>
            <w:hideMark/>
          </w:tcPr>
          <w:p w14:paraId="62CEA36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Christoph Wronka (2023)</w:t>
            </w:r>
          </w:p>
        </w:tc>
        <w:tc>
          <w:tcPr>
            <w:tcW w:w="5779" w:type="dxa"/>
            <w:tcBorders>
              <w:top w:val="nil"/>
              <w:left w:val="nil"/>
              <w:bottom w:val="single" w:sz="4" w:space="0" w:color="auto"/>
              <w:right w:val="single" w:sz="4" w:space="0" w:color="auto"/>
            </w:tcBorders>
            <w:noWrap/>
            <w:vAlign w:val="bottom"/>
            <w:hideMark/>
          </w:tcPr>
          <w:p w14:paraId="2C6011C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Financial Crime</w:t>
            </w:r>
          </w:p>
        </w:tc>
      </w:tr>
      <w:tr w:rsidR="00D66BA6" w:rsidRPr="00885BEB" w14:paraId="28D8204E"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33E6425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31</w:t>
            </w:r>
          </w:p>
        </w:tc>
        <w:tc>
          <w:tcPr>
            <w:tcW w:w="3534" w:type="dxa"/>
            <w:tcBorders>
              <w:top w:val="nil"/>
              <w:left w:val="nil"/>
              <w:bottom w:val="single" w:sz="4" w:space="0" w:color="auto"/>
              <w:right w:val="single" w:sz="4" w:space="0" w:color="auto"/>
            </w:tcBorders>
            <w:vAlign w:val="center"/>
            <w:hideMark/>
          </w:tcPr>
          <w:p w14:paraId="238CB6B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Deepak Kumar et al. (2023)</w:t>
            </w:r>
          </w:p>
        </w:tc>
        <w:tc>
          <w:tcPr>
            <w:tcW w:w="5779" w:type="dxa"/>
            <w:tcBorders>
              <w:top w:val="nil"/>
              <w:left w:val="nil"/>
              <w:bottom w:val="single" w:sz="4" w:space="0" w:color="auto"/>
              <w:right w:val="single" w:sz="4" w:space="0" w:color="auto"/>
            </w:tcBorders>
            <w:noWrap/>
            <w:vAlign w:val="bottom"/>
            <w:hideMark/>
          </w:tcPr>
          <w:p w14:paraId="684B390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Trade Science</w:t>
            </w:r>
          </w:p>
        </w:tc>
      </w:tr>
      <w:tr w:rsidR="00D66BA6" w:rsidRPr="00885BEB" w14:paraId="73B3084D"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065C2AD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32</w:t>
            </w:r>
          </w:p>
        </w:tc>
        <w:tc>
          <w:tcPr>
            <w:tcW w:w="3534" w:type="dxa"/>
            <w:tcBorders>
              <w:top w:val="nil"/>
              <w:left w:val="nil"/>
              <w:bottom w:val="single" w:sz="4" w:space="0" w:color="auto"/>
              <w:right w:val="single" w:sz="4" w:space="0" w:color="auto"/>
            </w:tcBorders>
            <w:vAlign w:val="center"/>
            <w:hideMark/>
          </w:tcPr>
          <w:p w14:paraId="18E4B0D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Deepak Kumar et al. (2024)</w:t>
            </w:r>
          </w:p>
        </w:tc>
        <w:tc>
          <w:tcPr>
            <w:tcW w:w="5779" w:type="dxa"/>
            <w:tcBorders>
              <w:top w:val="nil"/>
              <w:left w:val="nil"/>
              <w:bottom w:val="single" w:sz="4" w:space="0" w:color="auto"/>
              <w:right w:val="single" w:sz="4" w:space="0" w:color="auto"/>
            </w:tcBorders>
            <w:noWrap/>
            <w:vAlign w:val="bottom"/>
            <w:hideMark/>
          </w:tcPr>
          <w:p w14:paraId="18619C39"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Entrepreneurial Business and Economics Review</w:t>
            </w:r>
          </w:p>
        </w:tc>
      </w:tr>
      <w:tr w:rsidR="00D66BA6" w:rsidRPr="00885BEB" w14:paraId="3F909A68"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36526AC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33</w:t>
            </w:r>
          </w:p>
        </w:tc>
        <w:tc>
          <w:tcPr>
            <w:tcW w:w="3534" w:type="dxa"/>
            <w:tcBorders>
              <w:top w:val="nil"/>
              <w:left w:val="nil"/>
              <w:bottom w:val="single" w:sz="4" w:space="0" w:color="auto"/>
              <w:right w:val="single" w:sz="4" w:space="0" w:color="auto"/>
            </w:tcBorders>
            <w:vAlign w:val="center"/>
            <w:hideMark/>
          </w:tcPr>
          <w:p w14:paraId="12D666D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Ramar et al. (2026)</w:t>
            </w:r>
          </w:p>
        </w:tc>
        <w:tc>
          <w:tcPr>
            <w:tcW w:w="5779" w:type="dxa"/>
            <w:tcBorders>
              <w:top w:val="nil"/>
              <w:left w:val="nil"/>
              <w:bottom w:val="single" w:sz="4" w:space="0" w:color="auto"/>
              <w:right w:val="single" w:sz="4" w:space="0" w:color="auto"/>
            </w:tcBorders>
            <w:noWrap/>
            <w:vAlign w:val="bottom"/>
            <w:hideMark/>
          </w:tcPr>
          <w:p w14:paraId="4633780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PeerJ Computer Science</w:t>
            </w:r>
          </w:p>
        </w:tc>
      </w:tr>
      <w:tr w:rsidR="00D66BA6" w:rsidRPr="00885BEB" w14:paraId="045F8EB7"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298056E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34</w:t>
            </w:r>
          </w:p>
        </w:tc>
        <w:tc>
          <w:tcPr>
            <w:tcW w:w="3534" w:type="dxa"/>
            <w:tcBorders>
              <w:top w:val="nil"/>
              <w:left w:val="nil"/>
              <w:bottom w:val="single" w:sz="4" w:space="0" w:color="auto"/>
              <w:right w:val="single" w:sz="4" w:space="0" w:color="auto"/>
            </w:tcBorders>
            <w:vAlign w:val="center"/>
            <w:hideMark/>
          </w:tcPr>
          <w:p w14:paraId="3B92D4EE"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Simon D. Norton (2024)</w:t>
            </w:r>
          </w:p>
        </w:tc>
        <w:tc>
          <w:tcPr>
            <w:tcW w:w="5779" w:type="dxa"/>
            <w:tcBorders>
              <w:top w:val="nil"/>
              <w:left w:val="nil"/>
              <w:bottom w:val="single" w:sz="4" w:space="0" w:color="auto"/>
              <w:right w:val="single" w:sz="4" w:space="0" w:color="auto"/>
            </w:tcBorders>
            <w:noWrap/>
            <w:vAlign w:val="bottom"/>
            <w:hideMark/>
          </w:tcPr>
          <w:p w14:paraId="0AFF6F5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Financial Regulation and Compliance</w:t>
            </w:r>
          </w:p>
        </w:tc>
      </w:tr>
      <w:tr w:rsidR="00D66BA6" w:rsidRPr="00885BEB" w14:paraId="3856A872"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60F2ACB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35</w:t>
            </w:r>
          </w:p>
        </w:tc>
        <w:tc>
          <w:tcPr>
            <w:tcW w:w="3534" w:type="dxa"/>
            <w:tcBorders>
              <w:top w:val="nil"/>
              <w:left w:val="nil"/>
              <w:bottom w:val="single" w:sz="4" w:space="0" w:color="auto"/>
              <w:right w:val="single" w:sz="4" w:space="0" w:color="auto"/>
            </w:tcBorders>
            <w:vAlign w:val="center"/>
            <w:hideMark/>
          </w:tcPr>
          <w:p w14:paraId="58D9B99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Asaithambi et al. (2024)</w:t>
            </w:r>
          </w:p>
        </w:tc>
        <w:tc>
          <w:tcPr>
            <w:tcW w:w="5779" w:type="dxa"/>
            <w:tcBorders>
              <w:top w:val="nil"/>
              <w:left w:val="nil"/>
              <w:bottom w:val="single" w:sz="4" w:space="0" w:color="auto"/>
              <w:right w:val="single" w:sz="4" w:space="0" w:color="auto"/>
            </w:tcBorders>
            <w:noWrap/>
            <w:vAlign w:val="bottom"/>
            <w:hideMark/>
          </w:tcPr>
          <w:p w14:paraId="33B16AB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Egyptian Informatics Journal</w:t>
            </w:r>
          </w:p>
        </w:tc>
      </w:tr>
      <w:tr w:rsidR="00D66BA6" w:rsidRPr="00885BEB" w14:paraId="5AFA7FE8"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6F88F454"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36</w:t>
            </w:r>
          </w:p>
        </w:tc>
        <w:tc>
          <w:tcPr>
            <w:tcW w:w="3534" w:type="dxa"/>
            <w:tcBorders>
              <w:top w:val="nil"/>
              <w:left w:val="nil"/>
              <w:bottom w:val="single" w:sz="4" w:space="0" w:color="auto"/>
              <w:right w:val="single" w:sz="4" w:space="0" w:color="auto"/>
            </w:tcBorders>
            <w:vAlign w:val="center"/>
            <w:hideMark/>
          </w:tcPr>
          <w:p w14:paraId="74122F5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Weingärtner et al. (2023)</w:t>
            </w:r>
          </w:p>
        </w:tc>
        <w:tc>
          <w:tcPr>
            <w:tcW w:w="5779" w:type="dxa"/>
            <w:tcBorders>
              <w:top w:val="nil"/>
              <w:left w:val="nil"/>
              <w:bottom w:val="single" w:sz="4" w:space="0" w:color="auto"/>
              <w:right w:val="single" w:sz="4" w:space="0" w:color="auto"/>
            </w:tcBorders>
            <w:noWrap/>
            <w:vAlign w:val="bottom"/>
            <w:hideMark/>
          </w:tcPr>
          <w:p w14:paraId="78AE8A3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Risk and Financial Management</w:t>
            </w:r>
          </w:p>
        </w:tc>
      </w:tr>
      <w:tr w:rsidR="00D66BA6" w:rsidRPr="00885BEB" w14:paraId="30E99737"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5709CC3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37</w:t>
            </w:r>
          </w:p>
        </w:tc>
        <w:tc>
          <w:tcPr>
            <w:tcW w:w="3534" w:type="dxa"/>
            <w:tcBorders>
              <w:top w:val="nil"/>
              <w:left w:val="nil"/>
              <w:bottom w:val="single" w:sz="4" w:space="0" w:color="auto"/>
              <w:right w:val="single" w:sz="4" w:space="0" w:color="auto"/>
            </w:tcBorders>
            <w:vAlign w:val="center"/>
            <w:hideMark/>
          </w:tcPr>
          <w:p w14:paraId="2DEC00C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Alamsyah, Kusuma &amp; Ramadhani (2024)</w:t>
            </w:r>
          </w:p>
        </w:tc>
        <w:tc>
          <w:tcPr>
            <w:tcW w:w="5779" w:type="dxa"/>
            <w:tcBorders>
              <w:top w:val="nil"/>
              <w:left w:val="nil"/>
              <w:bottom w:val="single" w:sz="4" w:space="0" w:color="auto"/>
              <w:right w:val="single" w:sz="4" w:space="0" w:color="auto"/>
            </w:tcBorders>
            <w:noWrap/>
            <w:vAlign w:val="bottom"/>
            <w:hideMark/>
          </w:tcPr>
          <w:p w14:paraId="51E7490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Future Internet</w:t>
            </w:r>
          </w:p>
        </w:tc>
      </w:tr>
      <w:tr w:rsidR="00D66BA6" w:rsidRPr="00885BEB" w14:paraId="6BE58E91"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0C5AF49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38</w:t>
            </w:r>
          </w:p>
        </w:tc>
        <w:tc>
          <w:tcPr>
            <w:tcW w:w="3534" w:type="dxa"/>
            <w:tcBorders>
              <w:top w:val="nil"/>
              <w:left w:val="nil"/>
              <w:bottom w:val="single" w:sz="4" w:space="0" w:color="auto"/>
              <w:right w:val="single" w:sz="4" w:space="0" w:color="auto"/>
            </w:tcBorders>
            <w:vAlign w:val="center"/>
            <w:hideMark/>
          </w:tcPr>
          <w:p w14:paraId="186730D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Alamsyah &amp; Syahrir (2023)</w:t>
            </w:r>
          </w:p>
        </w:tc>
        <w:tc>
          <w:tcPr>
            <w:tcW w:w="5779" w:type="dxa"/>
            <w:tcBorders>
              <w:top w:val="nil"/>
              <w:left w:val="nil"/>
              <w:bottom w:val="single" w:sz="4" w:space="0" w:color="auto"/>
              <w:right w:val="single" w:sz="4" w:space="0" w:color="auto"/>
            </w:tcBorders>
            <w:noWrap/>
            <w:vAlign w:val="bottom"/>
            <w:hideMark/>
          </w:tcPr>
          <w:p w14:paraId="49CA2B2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F1000Research</w:t>
            </w:r>
          </w:p>
        </w:tc>
      </w:tr>
      <w:tr w:rsidR="00D66BA6" w:rsidRPr="00885BEB" w14:paraId="711386AD"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609B3AF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39</w:t>
            </w:r>
          </w:p>
        </w:tc>
        <w:tc>
          <w:tcPr>
            <w:tcW w:w="3534" w:type="dxa"/>
            <w:tcBorders>
              <w:top w:val="nil"/>
              <w:left w:val="nil"/>
              <w:bottom w:val="single" w:sz="4" w:space="0" w:color="auto"/>
              <w:right w:val="single" w:sz="4" w:space="0" w:color="auto"/>
            </w:tcBorders>
            <w:vAlign w:val="center"/>
            <w:hideMark/>
          </w:tcPr>
          <w:p w14:paraId="3E333F4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Bourveau, Brendel &amp; Schoenfeld (2024)</w:t>
            </w:r>
          </w:p>
        </w:tc>
        <w:tc>
          <w:tcPr>
            <w:tcW w:w="5779" w:type="dxa"/>
            <w:tcBorders>
              <w:top w:val="nil"/>
              <w:left w:val="nil"/>
              <w:bottom w:val="single" w:sz="4" w:space="0" w:color="auto"/>
              <w:right w:val="single" w:sz="4" w:space="0" w:color="auto"/>
            </w:tcBorders>
            <w:noWrap/>
            <w:vAlign w:val="bottom"/>
            <w:hideMark/>
          </w:tcPr>
          <w:p w14:paraId="4F0E425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Review of Accounting Studies</w:t>
            </w:r>
          </w:p>
        </w:tc>
      </w:tr>
      <w:tr w:rsidR="00D66BA6" w:rsidRPr="00885BEB" w14:paraId="0B56C17A"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152285D9"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40</w:t>
            </w:r>
          </w:p>
        </w:tc>
        <w:tc>
          <w:tcPr>
            <w:tcW w:w="3534" w:type="dxa"/>
            <w:tcBorders>
              <w:top w:val="nil"/>
              <w:left w:val="nil"/>
              <w:bottom w:val="single" w:sz="4" w:space="0" w:color="auto"/>
              <w:right w:val="single" w:sz="4" w:space="0" w:color="auto"/>
            </w:tcBorders>
            <w:vAlign w:val="center"/>
            <w:hideMark/>
          </w:tcPr>
          <w:p w14:paraId="687597FE"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Chatterjee, Musa &amp; Kliestik (2025)</w:t>
            </w:r>
          </w:p>
        </w:tc>
        <w:tc>
          <w:tcPr>
            <w:tcW w:w="5779" w:type="dxa"/>
            <w:tcBorders>
              <w:top w:val="nil"/>
              <w:left w:val="nil"/>
              <w:bottom w:val="single" w:sz="4" w:space="0" w:color="auto"/>
              <w:right w:val="single" w:sz="4" w:space="0" w:color="auto"/>
            </w:tcBorders>
            <w:noWrap/>
            <w:vAlign w:val="bottom"/>
            <w:hideMark/>
          </w:tcPr>
          <w:p w14:paraId="0254D40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Equilibrium. Quarterly Journal of Economics and Economic Policy</w:t>
            </w:r>
          </w:p>
        </w:tc>
      </w:tr>
    </w:tbl>
    <w:p w14:paraId="5B03B621" w14:textId="0EFA9BA1" w:rsidR="00D66BA6" w:rsidRPr="00885BEB" w:rsidRDefault="009D335C"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b/>
      </w:r>
      <w:r w:rsidRPr="00885BEB">
        <w:rPr>
          <w:rFonts w:ascii="Arial" w:eastAsia="Times New Roman" w:hAnsi="Arial" w:cs="Arial"/>
          <w:color w:val="000000"/>
          <w:kern w:val="0"/>
          <w:sz w:val="24"/>
          <w:szCs w:val="24"/>
          <w:lang w:eastAsia="en-IN"/>
          <w14:ligatures w14:val="none"/>
        </w:rPr>
        <w:tab/>
      </w:r>
      <w:r w:rsidRPr="00885BEB">
        <w:rPr>
          <w:rFonts w:ascii="Arial" w:eastAsia="Times New Roman" w:hAnsi="Arial" w:cs="Arial"/>
          <w:color w:val="000000"/>
          <w:kern w:val="0"/>
          <w:sz w:val="24"/>
          <w:szCs w:val="24"/>
          <w:lang w:eastAsia="en-IN"/>
          <w14:ligatures w14:val="none"/>
        </w:rPr>
        <w:tab/>
      </w:r>
      <w:r w:rsidRPr="00885BEB">
        <w:rPr>
          <w:rFonts w:ascii="Arial" w:eastAsia="Times New Roman" w:hAnsi="Arial" w:cs="Arial"/>
          <w:color w:val="000000"/>
          <w:kern w:val="0"/>
          <w:sz w:val="24"/>
          <w:szCs w:val="24"/>
          <w:lang w:eastAsia="en-IN"/>
          <w14:ligatures w14:val="none"/>
        </w:rPr>
        <w:tab/>
      </w:r>
    </w:p>
    <w:p w14:paraId="75595547" w14:textId="77777777" w:rsidR="00842691" w:rsidRPr="00885BEB" w:rsidRDefault="00D66BA6"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 40 selected articles were published across 37 different journals showing that research on DeFi, stablecoins, blockchain-based finance, RWA tokenisation and AI </w:t>
      </w:r>
      <w:r w:rsidR="009D335C" w:rsidRPr="00885BEB">
        <w:rPr>
          <w:rFonts w:ascii="Arial" w:eastAsia="Times New Roman" w:hAnsi="Arial" w:cs="Arial"/>
          <w:color w:val="000000"/>
          <w:kern w:val="0"/>
          <w:sz w:val="24"/>
          <w:szCs w:val="24"/>
          <w:lang w:eastAsia="en-IN"/>
          <w14:ligatures w14:val="none"/>
        </w:rPr>
        <w:t>are</w:t>
      </w:r>
      <w:r w:rsidRPr="00885BEB">
        <w:rPr>
          <w:rFonts w:ascii="Arial" w:eastAsia="Times New Roman" w:hAnsi="Arial" w:cs="Arial"/>
          <w:color w:val="000000"/>
          <w:kern w:val="0"/>
          <w:sz w:val="24"/>
          <w:szCs w:val="24"/>
          <w:lang w:eastAsia="en-IN"/>
          <w14:ligatures w14:val="none"/>
        </w:rPr>
        <w:t xml:space="preserve"> </w:t>
      </w:r>
      <w:r w:rsidR="00F37537" w:rsidRPr="00885BEB">
        <w:rPr>
          <w:rFonts w:ascii="Arial" w:eastAsia="Times New Roman" w:hAnsi="Arial" w:cs="Arial"/>
          <w:color w:val="000000"/>
          <w:kern w:val="0"/>
          <w:sz w:val="24"/>
          <w:szCs w:val="24"/>
          <w:lang w:eastAsia="en-IN"/>
          <w14:ligatures w14:val="none"/>
        </w:rPr>
        <w:t xml:space="preserve">spread across </w:t>
      </w:r>
      <w:r w:rsidRPr="00885BEB">
        <w:rPr>
          <w:rFonts w:ascii="Arial" w:eastAsia="Times New Roman" w:hAnsi="Arial" w:cs="Arial"/>
          <w:color w:val="000000"/>
          <w:kern w:val="0"/>
          <w:sz w:val="24"/>
          <w:szCs w:val="24"/>
          <w:lang w:eastAsia="en-IN"/>
          <w14:ligatures w14:val="none"/>
        </w:rPr>
        <w:t>a wide range of academic publications</w:t>
      </w:r>
      <w:r w:rsidR="00F37537" w:rsidRPr="00885BEB">
        <w:rPr>
          <w:rFonts w:ascii="Arial" w:eastAsia="Times New Roman" w:hAnsi="Arial" w:cs="Arial"/>
          <w:color w:val="000000"/>
          <w:kern w:val="0"/>
          <w:sz w:val="24"/>
          <w:szCs w:val="24"/>
          <w:lang w:eastAsia="en-IN"/>
          <w14:ligatures w14:val="none"/>
        </w:rPr>
        <w:t xml:space="preserve">. Journal of Risk and Financial </w:t>
      </w:r>
      <w:r w:rsidR="009D335C" w:rsidRPr="00885BEB">
        <w:rPr>
          <w:rFonts w:ascii="Arial" w:eastAsia="Times New Roman" w:hAnsi="Arial" w:cs="Arial"/>
          <w:color w:val="000000"/>
          <w:kern w:val="0"/>
          <w:sz w:val="24"/>
          <w:szCs w:val="24"/>
          <w:lang w:eastAsia="en-IN"/>
          <w14:ligatures w14:val="none"/>
        </w:rPr>
        <w:t>Management,</w:t>
      </w:r>
      <w:r w:rsidR="00F37537" w:rsidRPr="00885BEB">
        <w:rPr>
          <w:rFonts w:ascii="Arial" w:eastAsia="Times New Roman" w:hAnsi="Arial" w:cs="Arial"/>
          <w:color w:val="000000"/>
          <w:kern w:val="0"/>
          <w:sz w:val="24"/>
          <w:szCs w:val="24"/>
          <w:lang w:eastAsia="en-IN"/>
          <w14:ligatures w14:val="none"/>
        </w:rPr>
        <w:t xml:space="preserve"> Finance Research Letters and Journal of Financial Regulation and </w:t>
      </w:r>
      <w:r w:rsidR="009D335C" w:rsidRPr="00885BEB">
        <w:rPr>
          <w:rFonts w:ascii="Arial" w:eastAsia="Times New Roman" w:hAnsi="Arial" w:cs="Arial"/>
          <w:color w:val="000000"/>
          <w:kern w:val="0"/>
          <w:sz w:val="24"/>
          <w:szCs w:val="24"/>
          <w:lang w:eastAsia="en-IN"/>
          <w14:ligatures w14:val="none"/>
        </w:rPr>
        <w:t>Compliance,</w:t>
      </w:r>
      <w:r w:rsidR="00F37537" w:rsidRPr="00885BEB">
        <w:rPr>
          <w:rFonts w:ascii="Arial" w:eastAsia="Times New Roman" w:hAnsi="Arial" w:cs="Arial"/>
          <w:color w:val="000000"/>
          <w:kern w:val="0"/>
          <w:sz w:val="24"/>
          <w:szCs w:val="24"/>
          <w:lang w:eastAsia="en-IN"/>
          <w14:ligatures w14:val="none"/>
        </w:rPr>
        <w:t xml:space="preserve"> these three journal had published two, which is 5.0% of the total sample article while all the other published one.</w:t>
      </w:r>
      <w:r w:rsidR="00D35A47" w:rsidRPr="00885BEB">
        <w:rPr>
          <w:rFonts w:ascii="Arial" w:hAnsi="Arial" w:cs="Arial"/>
          <w:sz w:val="24"/>
          <w:szCs w:val="24"/>
        </w:rPr>
        <w:t xml:space="preserve"> </w:t>
      </w:r>
      <w:r w:rsidR="00D35A47" w:rsidRPr="00885BEB">
        <w:rPr>
          <w:rFonts w:ascii="Arial" w:eastAsia="Times New Roman" w:hAnsi="Arial" w:cs="Arial"/>
          <w:color w:val="000000"/>
          <w:kern w:val="0"/>
          <w:sz w:val="24"/>
          <w:szCs w:val="24"/>
          <w:lang w:eastAsia="en-IN"/>
          <w14:ligatures w14:val="none"/>
        </w:rPr>
        <w:t>The wide distribution of publications shows that the research cover areas like finance, accounting, information systems, economics, technology, risk management and international business. Overall, this analysis showing that the interest toward this field is growing.</w:t>
      </w:r>
    </w:p>
    <w:p w14:paraId="4CEC48DD" w14:textId="26FA9008" w:rsidR="00842691" w:rsidRPr="00885BEB" w:rsidRDefault="00D30CC4" w:rsidP="00885BEB">
      <w:pPr>
        <w:pStyle w:val="Heading3"/>
        <w:spacing w:line="360" w:lineRule="auto"/>
        <w:rPr>
          <w:rFonts w:ascii="Arial" w:eastAsia="Times New Roman" w:hAnsi="Arial" w:cs="Arial"/>
          <w:sz w:val="24"/>
          <w:szCs w:val="24"/>
          <w:lang w:eastAsia="en-IN"/>
        </w:rPr>
      </w:pPr>
      <w:bookmarkStart w:id="79" w:name="_Toc241201572"/>
      <w:r>
        <w:rPr>
          <w:rFonts w:ascii="Arial" w:eastAsia="Times New Roman" w:hAnsi="Arial" w:cs="Arial"/>
          <w:sz w:val="24"/>
          <w:szCs w:val="24"/>
          <w:lang w:eastAsia="en-IN"/>
        </w:rPr>
        <w:t>3</w:t>
      </w:r>
      <w:r w:rsidR="00842691" w:rsidRPr="00885BEB">
        <w:rPr>
          <w:rFonts w:ascii="Arial" w:eastAsia="Times New Roman" w:hAnsi="Arial" w:cs="Arial"/>
          <w:sz w:val="24"/>
          <w:szCs w:val="24"/>
          <w:lang w:eastAsia="en-IN"/>
        </w:rPr>
        <w:t>.</w:t>
      </w:r>
      <w:r w:rsidR="002512CF" w:rsidRPr="00885BEB">
        <w:rPr>
          <w:rFonts w:ascii="Arial" w:eastAsia="Times New Roman" w:hAnsi="Arial" w:cs="Arial"/>
          <w:sz w:val="24"/>
          <w:szCs w:val="24"/>
          <w:lang w:eastAsia="en-IN"/>
        </w:rPr>
        <w:t>1.</w:t>
      </w:r>
      <w:r w:rsidR="00186817" w:rsidRPr="00885BEB">
        <w:rPr>
          <w:rFonts w:ascii="Arial" w:eastAsia="Times New Roman" w:hAnsi="Arial" w:cs="Arial"/>
          <w:sz w:val="24"/>
          <w:szCs w:val="24"/>
          <w:lang w:eastAsia="en-IN"/>
        </w:rPr>
        <w:t>9</w:t>
      </w:r>
      <w:r w:rsidR="00EF51A5" w:rsidRPr="00885BEB">
        <w:rPr>
          <w:rFonts w:ascii="Arial" w:eastAsia="Times New Roman" w:hAnsi="Arial" w:cs="Arial"/>
          <w:sz w:val="24"/>
          <w:szCs w:val="24"/>
          <w:lang w:eastAsia="en-IN"/>
        </w:rPr>
        <w:t xml:space="preserve"> -</w:t>
      </w:r>
      <w:r w:rsidR="00842691" w:rsidRPr="00885BEB">
        <w:rPr>
          <w:rFonts w:ascii="Arial" w:eastAsia="Times New Roman" w:hAnsi="Arial" w:cs="Arial"/>
          <w:sz w:val="24"/>
          <w:szCs w:val="24"/>
          <w:lang w:eastAsia="en-IN"/>
        </w:rPr>
        <w:t xml:space="preserve"> Theme Relationship Analysis</w:t>
      </w:r>
      <w:bookmarkEnd w:id="79"/>
    </w:p>
    <w:p w14:paraId="089A8ECE" w14:textId="1142BA5A" w:rsidR="006A4B86" w:rsidRPr="00885BEB" w:rsidRDefault="0084269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 </w:t>
      </w:r>
      <w:r w:rsidR="008F24AE" w:rsidRPr="00885BEB">
        <w:rPr>
          <w:rFonts w:ascii="Arial" w:eastAsia="Times New Roman" w:hAnsi="Arial" w:cs="Arial"/>
          <w:color w:val="000000"/>
          <w:kern w:val="0"/>
          <w:sz w:val="24"/>
          <w:szCs w:val="24"/>
          <w:lang w:eastAsia="en-IN"/>
          <w14:ligatures w14:val="none"/>
        </w:rPr>
        <w:t xml:space="preserve">Theme Relationship Analysis showing the </w:t>
      </w:r>
      <w:r w:rsidRPr="00885BEB">
        <w:rPr>
          <w:rFonts w:ascii="Arial" w:eastAsia="Times New Roman" w:hAnsi="Arial" w:cs="Arial"/>
          <w:color w:val="000000"/>
          <w:kern w:val="0"/>
          <w:sz w:val="24"/>
          <w:szCs w:val="24"/>
          <w:lang w:eastAsia="en-IN"/>
          <w14:ligatures w14:val="none"/>
        </w:rPr>
        <w:t xml:space="preserve">relationships between research </w:t>
      </w:r>
      <w:r w:rsidR="006A4B86" w:rsidRPr="00885BEB">
        <w:rPr>
          <w:rFonts w:ascii="Arial" w:eastAsia="Times New Roman" w:hAnsi="Arial" w:cs="Arial"/>
          <w:color w:val="000000"/>
          <w:kern w:val="0"/>
          <w:sz w:val="24"/>
          <w:szCs w:val="24"/>
          <w:lang w:eastAsia="en-IN"/>
          <w14:ligatures w14:val="none"/>
        </w:rPr>
        <w:t>themes and</w:t>
      </w:r>
      <w:r w:rsidR="008F24AE"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 xml:space="preserve">provides a deeper understanding of how the selected </w:t>
      </w:r>
      <w:r w:rsidR="008F24AE" w:rsidRPr="00885BEB">
        <w:rPr>
          <w:rFonts w:ascii="Arial" w:eastAsia="Times New Roman" w:hAnsi="Arial" w:cs="Arial"/>
          <w:color w:val="000000"/>
          <w:kern w:val="0"/>
          <w:sz w:val="24"/>
          <w:szCs w:val="24"/>
          <w:lang w:eastAsia="en-IN"/>
          <w14:ligatures w14:val="none"/>
        </w:rPr>
        <w:t>articles or studies</w:t>
      </w:r>
      <w:r w:rsidRPr="00885BEB">
        <w:rPr>
          <w:rFonts w:ascii="Arial" w:eastAsia="Times New Roman" w:hAnsi="Arial" w:cs="Arial"/>
          <w:color w:val="000000"/>
          <w:kern w:val="0"/>
          <w:sz w:val="24"/>
          <w:szCs w:val="24"/>
          <w:lang w:eastAsia="en-IN"/>
          <w14:ligatures w14:val="none"/>
        </w:rPr>
        <w:t xml:space="preserve"> connect DeFi with stablecoins, RWA tokenisation, AI and SME financing. </w:t>
      </w:r>
      <w:r w:rsidR="008F24AE" w:rsidRPr="00885BEB">
        <w:rPr>
          <w:rFonts w:ascii="Arial" w:eastAsia="Times New Roman" w:hAnsi="Arial" w:cs="Arial"/>
          <w:color w:val="000000"/>
          <w:kern w:val="0"/>
          <w:sz w:val="24"/>
          <w:szCs w:val="24"/>
          <w:lang w:eastAsia="en-IN"/>
          <w14:ligatures w14:val="none"/>
        </w:rPr>
        <w:t>Publication year and methodology are different from theme because one article can cover many ideas and topic in it,</w:t>
      </w:r>
      <w:r w:rsidRPr="00885BEB">
        <w:rPr>
          <w:rFonts w:ascii="Arial" w:eastAsia="Times New Roman" w:hAnsi="Arial" w:cs="Arial"/>
          <w:color w:val="000000"/>
          <w:kern w:val="0"/>
          <w:sz w:val="24"/>
          <w:szCs w:val="24"/>
          <w:lang w:eastAsia="en-IN"/>
          <w14:ligatures w14:val="none"/>
        </w:rPr>
        <w:t xml:space="preserve"> </w:t>
      </w:r>
      <w:r w:rsidR="006A4B86" w:rsidRPr="00885BEB">
        <w:rPr>
          <w:rFonts w:ascii="Arial" w:eastAsia="Times New Roman" w:hAnsi="Arial" w:cs="Arial"/>
          <w:color w:val="000000"/>
          <w:kern w:val="0"/>
          <w:sz w:val="24"/>
          <w:szCs w:val="24"/>
          <w:lang w:eastAsia="en-IN"/>
          <w14:ligatures w14:val="none"/>
        </w:rPr>
        <w:t>Therefore, one article can cover more than one theme, so the percentages do not have to add up to 100%.</w:t>
      </w:r>
    </w:p>
    <w:p w14:paraId="32BCEB17" w14:textId="727A2BA2" w:rsidR="006A4B86" w:rsidRPr="00885BEB" w:rsidRDefault="002A71A0"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After analysing all the data, a very strong relationship between DeFi and stablecoins has seen, 21 of the 40 articles (52.5%) discussing both which </w:t>
      </w:r>
      <w:r w:rsidR="006A4B86" w:rsidRPr="00885BEB">
        <w:rPr>
          <w:rFonts w:ascii="Arial" w:eastAsia="Times New Roman" w:hAnsi="Arial" w:cs="Arial"/>
          <w:color w:val="000000"/>
          <w:kern w:val="0"/>
          <w:sz w:val="24"/>
          <w:szCs w:val="24"/>
          <w:lang w:eastAsia="en-IN"/>
          <w14:ligatures w14:val="none"/>
        </w:rPr>
        <w:t>showing that the stablecoins are closely associated with DeFi within the selected literature.</w:t>
      </w:r>
      <w:r w:rsidRPr="00885BEB">
        <w:rPr>
          <w:rFonts w:ascii="Arial" w:eastAsia="Times New Roman" w:hAnsi="Arial" w:cs="Arial"/>
          <w:color w:val="000000"/>
          <w:kern w:val="0"/>
          <w:sz w:val="24"/>
          <w:szCs w:val="24"/>
          <w:lang w:eastAsia="en-IN"/>
          <w14:ligatures w14:val="none"/>
        </w:rPr>
        <w:t xml:space="preserve"> The interaction between stablecoins and RWA appeared in 11 studies (27.5%), while 10 studies (25.0%) combined DeFi and AI.</w:t>
      </w:r>
      <w:r w:rsidR="00F0581D" w:rsidRPr="00885BEB">
        <w:rPr>
          <w:rFonts w:ascii="Arial" w:eastAsia="Times New Roman" w:hAnsi="Arial" w:cs="Arial"/>
          <w:color w:val="000000"/>
          <w:kern w:val="0"/>
          <w:sz w:val="24"/>
          <w:szCs w:val="24"/>
          <w:lang w:eastAsia="en-IN"/>
          <w14:ligatures w14:val="none"/>
        </w:rPr>
        <w:t xml:space="preserve"> 10 studies (25.0%) examined both stablecoins and SME financing and SME financing.</w:t>
      </w:r>
    </w:p>
    <w:p w14:paraId="5C8ED9CE" w14:textId="6A39EEF8" w:rsidR="00842691" w:rsidRPr="00885BEB" w:rsidRDefault="0084269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This indicates that stablecoins are closely associated with the development and operation of DeFi financial systems within the selected literature. The relationship between DeFi and RWA was also significant, with 13 studies (32.5%) addressing both areas. Similarly, 13 studies (32.5%) connected DeFi with SME financing, showing that </w:t>
      </w:r>
      <w:r w:rsidRPr="00885BEB">
        <w:rPr>
          <w:rFonts w:ascii="Arial" w:eastAsia="Times New Roman" w:hAnsi="Arial" w:cs="Arial"/>
          <w:color w:val="000000"/>
          <w:kern w:val="0"/>
          <w:sz w:val="24"/>
          <w:szCs w:val="24"/>
          <w:lang w:eastAsia="en-IN"/>
          <w14:ligatures w14:val="none"/>
        </w:rPr>
        <w:lastRenderedPageBreak/>
        <w:t>decentralised finance is the main technological theme within the SME-related literature.</w:t>
      </w:r>
    </w:p>
    <w:p w14:paraId="2BCDE025" w14:textId="3CFF4C38" w:rsidR="00F0581D" w:rsidRPr="00885BEB" w:rsidRDefault="00F0581D"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 9 studies SME financing and RWA both were jointly discussed which was 22.5% of the studies%), while 10 studies (25.0%) combined DeFi and AI. Furthermore, 10 studies (25.0%) examined both stablecoins and SME financing.</w:t>
      </w:r>
    </w:p>
    <w:p w14:paraId="379420A0" w14:textId="0AEBEA83" w:rsidR="002A7AC5" w:rsidRPr="00885BEB" w:rsidRDefault="00D30CC4" w:rsidP="00885BEB">
      <w:pPr>
        <w:pStyle w:val="Heading3"/>
        <w:spacing w:line="360" w:lineRule="auto"/>
        <w:rPr>
          <w:rFonts w:ascii="Arial" w:eastAsia="Times New Roman" w:hAnsi="Arial" w:cs="Arial"/>
          <w:sz w:val="24"/>
          <w:szCs w:val="24"/>
          <w:lang w:eastAsia="en-IN"/>
        </w:rPr>
      </w:pPr>
      <w:bookmarkStart w:id="80" w:name="_Toc241201573"/>
      <w:r>
        <w:rPr>
          <w:rFonts w:ascii="Arial" w:eastAsia="Times New Roman" w:hAnsi="Arial" w:cs="Arial"/>
          <w:sz w:val="24"/>
          <w:szCs w:val="24"/>
          <w:lang w:eastAsia="en-IN"/>
        </w:rPr>
        <w:t>3</w:t>
      </w:r>
      <w:r w:rsidR="00842691" w:rsidRPr="00885BEB">
        <w:rPr>
          <w:rFonts w:ascii="Arial" w:eastAsia="Times New Roman" w:hAnsi="Arial" w:cs="Arial"/>
          <w:sz w:val="24"/>
          <w:szCs w:val="24"/>
          <w:lang w:eastAsia="en-IN"/>
        </w:rPr>
        <w:t>.</w:t>
      </w:r>
      <w:r w:rsidR="002512CF" w:rsidRPr="00885BEB">
        <w:rPr>
          <w:rFonts w:ascii="Arial" w:eastAsia="Times New Roman" w:hAnsi="Arial" w:cs="Arial"/>
          <w:sz w:val="24"/>
          <w:szCs w:val="24"/>
          <w:lang w:eastAsia="en-IN"/>
        </w:rPr>
        <w:t>1.</w:t>
      </w:r>
      <w:r w:rsidR="00186817" w:rsidRPr="00885BEB">
        <w:rPr>
          <w:rFonts w:ascii="Arial" w:eastAsia="Times New Roman" w:hAnsi="Arial" w:cs="Arial"/>
          <w:sz w:val="24"/>
          <w:szCs w:val="24"/>
          <w:lang w:eastAsia="en-IN"/>
        </w:rPr>
        <w:t>10</w:t>
      </w:r>
      <w:r w:rsidR="00EF51A5" w:rsidRPr="00885BEB">
        <w:rPr>
          <w:rFonts w:ascii="Arial" w:eastAsia="Times New Roman" w:hAnsi="Arial" w:cs="Arial"/>
          <w:sz w:val="24"/>
          <w:szCs w:val="24"/>
          <w:lang w:eastAsia="en-IN"/>
        </w:rPr>
        <w:t xml:space="preserve"> -</w:t>
      </w:r>
      <w:r w:rsidR="00842691" w:rsidRPr="00885BEB">
        <w:rPr>
          <w:rFonts w:ascii="Arial" w:eastAsia="Times New Roman" w:hAnsi="Arial" w:cs="Arial"/>
          <w:sz w:val="24"/>
          <w:szCs w:val="24"/>
          <w:lang w:eastAsia="en-IN"/>
        </w:rPr>
        <w:t xml:space="preserve"> Overall Synthesis</w:t>
      </w:r>
      <w:bookmarkEnd w:id="80"/>
    </w:p>
    <w:p w14:paraId="24D27D95" w14:textId="47408E3A" w:rsidR="00847DEB" w:rsidRPr="00885BEB" w:rsidRDefault="0084269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numerical analysis of the 40 selected studies provides an overall picture of the development, characteristics and main research priorities within the literature on DeFi, stablecoins, blockchain-based finance, RWA tokenisation, AI and SME financing.</w:t>
      </w:r>
      <w:r w:rsidR="00FC2A47" w:rsidRPr="00885BEB">
        <w:rPr>
          <w:rFonts w:ascii="Arial" w:eastAsia="Times New Roman" w:hAnsi="Arial" w:cs="Arial"/>
          <w:color w:val="000000"/>
          <w:kern w:val="0"/>
          <w:sz w:val="24"/>
          <w:szCs w:val="24"/>
          <w:lang w:eastAsia="en-IN"/>
          <w14:ligatures w14:val="none"/>
        </w:rPr>
        <w:t xml:space="preserve"> The Publication analysis is presenting the year-by-</w:t>
      </w:r>
      <w:r w:rsidR="000011F6" w:rsidRPr="00885BEB">
        <w:rPr>
          <w:rFonts w:ascii="Arial" w:eastAsia="Times New Roman" w:hAnsi="Arial" w:cs="Arial"/>
          <w:color w:val="000000"/>
          <w:kern w:val="0"/>
          <w:sz w:val="24"/>
          <w:szCs w:val="24"/>
          <w:lang w:eastAsia="en-IN"/>
          <w14:ligatures w14:val="none"/>
        </w:rPr>
        <w:t>year development</w:t>
      </w:r>
      <w:r w:rsidR="00FC2A47" w:rsidRPr="00885BEB">
        <w:rPr>
          <w:rFonts w:ascii="Arial" w:eastAsia="Times New Roman" w:hAnsi="Arial" w:cs="Arial"/>
          <w:color w:val="000000"/>
          <w:kern w:val="0"/>
          <w:sz w:val="24"/>
          <w:szCs w:val="24"/>
          <w:lang w:eastAsia="en-IN"/>
          <w14:ligatures w14:val="none"/>
        </w:rPr>
        <w:t xml:space="preserve"> of the research activity which showing the research activity increased substantially during the review period. 2024 </w:t>
      </w:r>
      <w:r w:rsidR="000011F6" w:rsidRPr="00885BEB">
        <w:rPr>
          <w:rFonts w:ascii="Arial" w:eastAsia="Times New Roman" w:hAnsi="Arial" w:cs="Arial"/>
          <w:color w:val="000000"/>
          <w:kern w:val="0"/>
          <w:sz w:val="24"/>
          <w:szCs w:val="24"/>
          <w:lang w:eastAsia="en-IN"/>
          <w14:ligatures w14:val="none"/>
        </w:rPr>
        <w:t>was</w:t>
      </w:r>
      <w:r w:rsidR="00FC2A47" w:rsidRPr="00885BEB">
        <w:rPr>
          <w:rFonts w:ascii="Arial" w:eastAsia="Times New Roman" w:hAnsi="Arial" w:cs="Arial"/>
          <w:color w:val="000000"/>
          <w:kern w:val="0"/>
          <w:sz w:val="24"/>
          <w:szCs w:val="24"/>
          <w:lang w:eastAsia="en-IN"/>
          <w14:ligatures w14:val="none"/>
        </w:rPr>
        <w:t xml:space="preserve"> the year </w:t>
      </w:r>
      <w:r w:rsidR="000011F6" w:rsidRPr="00885BEB">
        <w:rPr>
          <w:rFonts w:ascii="Arial" w:eastAsia="Times New Roman" w:hAnsi="Arial" w:cs="Arial"/>
          <w:color w:val="000000"/>
          <w:kern w:val="0"/>
          <w:sz w:val="24"/>
          <w:szCs w:val="24"/>
          <w:lang w:eastAsia="en-IN"/>
          <w14:ligatures w14:val="none"/>
        </w:rPr>
        <w:t>in which</w:t>
      </w:r>
      <w:r w:rsidR="00FC2A47" w:rsidRPr="00885BEB">
        <w:rPr>
          <w:rFonts w:ascii="Arial" w:eastAsia="Times New Roman" w:hAnsi="Arial" w:cs="Arial"/>
          <w:color w:val="000000"/>
          <w:kern w:val="0"/>
          <w:sz w:val="24"/>
          <w:szCs w:val="24"/>
          <w:lang w:eastAsia="en-IN"/>
          <w14:ligatures w14:val="none"/>
        </w:rPr>
        <w:t xml:space="preserve"> maximum number of articles were published which is accounting for 14 studies (35.0%). </w:t>
      </w:r>
      <w:r w:rsidR="000011F6" w:rsidRPr="00885BEB">
        <w:rPr>
          <w:rFonts w:ascii="Arial" w:eastAsia="Times New Roman" w:hAnsi="Arial" w:cs="Arial"/>
          <w:color w:val="000000"/>
          <w:kern w:val="0"/>
          <w:sz w:val="24"/>
          <w:szCs w:val="24"/>
          <w:lang w:eastAsia="en-IN"/>
          <w14:ligatures w14:val="none"/>
        </w:rPr>
        <w:t>Also,</w:t>
      </w:r>
      <w:r w:rsidR="00FC2A47" w:rsidRPr="00885BEB">
        <w:rPr>
          <w:rFonts w:ascii="Arial" w:eastAsia="Times New Roman" w:hAnsi="Arial" w:cs="Arial"/>
          <w:color w:val="000000"/>
          <w:kern w:val="0"/>
          <w:sz w:val="24"/>
          <w:szCs w:val="24"/>
          <w:lang w:eastAsia="en-IN"/>
          <w14:ligatures w14:val="none"/>
        </w:rPr>
        <w:t xml:space="preserve"> 29 studies (72.5%) were published between 2024 and 2026</w:t>
      </w:r>
      <w:r w:rsidR="000011F6" w:rsidRPr="00885BEB">
        <w:rPr>
          <w:rFonts w:ascii="Arial" w:eastAsia="Times New Roman" w:hAnsi="Arial" w:cs="Arial"/>
          <w:color w:val="000000"/>
          <w:kern w:val="0"/>
          <w:sz w:val="24"/>
          <w:szCs w:val="24"/>
          <w:lang w:eastAsia="en-IN"/>
          <w14:ligatures w14:val="none"/>
        </w:rPr>
        <w:t xml:space="preserve"> showing that the selected literature review are recently published articles and reflects the rapid development of digital financial technologies.</w:t>
      </w:r>
    </w:p>
    <w:p w14:paraId="2F2731C9" w14:textId="04B345A4" w:rsidR="00847DEB" w:rsidRPr="00885BEB" w:rsidRDefault="00847DEB"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geographical analysis presenting that the literature is internationally distributed. The finding of this analysis is showing that USA and India were among the largest contributors</w:t>
      </w:r>
      <w:r w:rsidR="00041417" w:rsidRPr="00885BEB">
        <w:rPr>
          <w:rFonts w:ascii="Arial" w:eastAsia="Times New Roman" w:hAnsi="Arial" w:cs="Arial"/>
          <w:color w:val="000000"/>
          <w:kern w:val="0"/>
          <w:sz w:val="24"/>
          <w:szCs w:val="24"/>
          <w:lang w:eastAsia="en-IN"/>
          <w14:ligatures w14:val="none"/>
        </w:rPr>
        <w:t xml:space="preserve"> and China is the second largest which</w:t>
      </w:r>
      <w:r w:rsidRPr="00885BEB">
        <w:rPr>
          <w:rFonts w:ascii="Arial" w:eastAsia="Times New Roman" w:hAnsi="Arial" w:cs="Arial"/>
          <w:color w:val="000000"/>
          <w:kern w:val="0"/>
          <w:sz w:val="24"/>
          <w:szCs w:val="24"/>
          <w:lang w:eastAsia="en-IN"/>
          <w14:ligatures w14:val="none"/>
        </w:rPr>
        <w:t xml:space="preserve"> was followed by</w:t>
      </w:r>
      <w:r w:rsidR="00041417"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Germany and the United Kingdom. The methodological analysis also shows diversity, including systematic reviews, conceptual studies, empirical quantitative research, econometric analysis and AI approaches. Secondary data remained dominant, being used by 35 studies (87.5%), indicating substantial reliance on existing datasets, market information and published sources.</w:t>
      </w:r>
    </w:p>
    <w:p w14:paraId="2DD2E3BE" w14:textId="3E3388AA" w:rsidR="00041417" w:rsidRPr="00885BEB" w:rsidRDefault="0004141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thematic analysis shows that Defi was the main theme of this research where 35 studies (87.5%)</w:t>
      </w:r>
      <w:r w:rsidR="00C7793C" w:rsidRPr="00885BEB">
        <w:rPr>
          <w:rFonts w:ascii="Arial" w:eastAsia="Times New Roman" w:hAnsi="Arial" w:cs="Arial"/>
          <w:color w:val="000000"/>
          <w:kern w:val="0"/>
          <w:sz w:val="24"/>
          <w:szCs w:val="24"/>
          <w:lang w:eastAsia="en-IN"/>
          <w14:ligatures w14:val="none"/>
        </w:rPr>
        <w:t xml:space="preserve"> were discussed about DeFI and 24 studies (60.0%) discussed about Stablecoins followed by SME financing 16 (40%</w:t>
      </w:r>
      <w:r w:rsidR="00A30FD1" w:rsidRPr="00885BEB">
        <w:rPr>
          <w:rFonts w:ascii="Arial" w:eastAsia="Times New Roman" w:hAnsi="Arial" w:cs="Arial"/>
          <w:color w:val="000000"/>
          <w:kern w:val="0"/>
          <w:sz w:val="24"/>
          <w:szCs w:val="24"/>
          <w:lang w:eastAsia="en-IN"/>
          <w14:ligatures w14:val="none"/>
        </w:rPr>
        <w:t>),</w:t>
      </w:r>
      <w:r w:rsidR="00C7793C" w:rsidRPr="00885BEB">
        <w:rPr>
          <w:rFonts w:ascii="Arial" w:eastAsia="Times New Roman" w:hAnsi="Arial" w:cs="Arial"/>
          <w:color w:val="000000"/>
          <w:kern w:val="0"/>
          <w:sz w:val="24"/>
          <w:szCs w:val="24"/>
          <w:lang w:eastAsia="en-IN"/>
          <w14:ligatures w14:val="none"/>
        </w:rPr>
        <w:t xml:space="preserve"> RWA 14 (35%), AI 11 (27.5%). However,</w:t>
      </w:r>
      <w:r w:rsidR="00C7793C" w:rsidRPr="00885BEB">
        <w:rPr>
          <w:rFonts w:ascii="Arial" w:hAnsi="Arial" w:cs="Arial"/>
          <w:sz w:val="24"/>
          <w:szCs w:val="24"/>
        </w:rPr>
        <w:t xml:space="preserve"> </w:t>
      </w:r>
      <w:r w:rsidR="00C7793C" w:rsidRPr="00885BEB">
        <w:rPr>
          <w:rFonts w:ascii="Arial" w:eastAsia="Times New Roman" w:hAnsi="Arial" w:cs="Arial"/>
          <w:color w:val="000000"/>
          <w:kern w:val="0"/>
          <w:sz w:val="24"/>
          <w:szCs w:val="24"/>
          <w:lang w:eastAsia="en-IN"/>
          <w14:ligatures w14:val="none"/>
        </w:rPr>
        <w:t>these findings show that DeFi and stablecoins received more attention than RWA, AI and SME financing. However, the themes can overlap because one article may discuss more than one research area.</w:t>
      </w:r>
    </w:p>
    <w:p w14:paraId="6C213BA0" w14:textId="0CFD3C90" w:rsidR="00842691" w:rsidRPr="00885BEB" w:rsidRDefault="0084269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Risk and regulation were also prominent across the literature. Risk was discussed in 38 studies (95.0%), while regulation appeared in 29 studies (72.5%</w:t>
      </w:r>
      <w:r w:rsidR="00A30FD1" w:rsidRPr="00885BEB">
        <w:rPr>
          <w:rFonts w:ascii="Arial" w:eastAsia="Times New Roman" w:hAnsi="Arial" w:cs="Arial"/>
          <w:color w:val="000000"/>
          <w:kern w:val="0"/>
          <w:sz w:val="24"/>
          <w:szCs w:val="24"/>
          <w:lang w:eastAsia="en-IN"/>
          <w14:ligatures w14:val="none"/>
        </w:rPr>
        <w:t>). All</w:t>
      </w:r>
      <w:r w:rsidR="00557725" w:rsidRPr="00885BEB">
        <w:rPr>
          <w:rFonts w:ascii="Arial" w:eastAsia="Times New Roman" w:hAnsi="Arial" w:cs="Arial"/>
          <w:color w:val="000000"/>
          <w:kern w:val="0"/>
          <w:sz w:val="24"/>
          <w:szCs w:val="24"/>
          <w:lang w:eastAsia="en-IN"/>
          <w14:ligatures w14:val="none"/>
        </w:rPr>
        <w:t xml:space="preserve"> of these </w:t>
      </w:r>
      <w:r w:rsidR="00557725" w:rsidRPr="00885BEB">
        <w:rPr>
          <w:rFonts w:ascii="Arial" w:eastAsia="Times New Roman" w:hAnsi="Arial" w:cs="Arial"/>
          <w:color w:val="000000"/>
          <w:kern w:val="0"/>
          <w:sz w:val="24"/>
          <w:szCs w:val="24"/>
          <w:lang w:eastAsia="en-IN"/>
          <w14:ligatures w14:val="none"/>
        </w:rPr>
        <w:lastRenderedPageBreak/>
        <w:t xml:space="preserve">articles are not including everything in it. </w:t>
      </w:r>
      <w:r w:rsidRPr="00885BEB">
        <w:rPr>
          <w:rFonts w:ascii="Arial" w:eastAsia="Times New Roman" w:hAnsi="Arial" w:cs="Arial"/>
          <w:color w:val="000000"/>
          <w:kern w:val="0"/>
          <w:sz w:val="24"/>
          <w:szCs w:val="24"/>
          <w:lang w:eastAsia="en-IN"/>
          <w14:ligatures w14:val="none"/>
        </w:rPr>
        <w:t xml:space="preserve"> </w:t>
      </w:r>
      <w:r w:rsidR="00557725" w:rsidRPr="00885BEB">
        <w:rPr>
          <w:rFonts w:ascii="Arial" w:eastAsia="Times New Roman" w:hAnsi="Arial" w:cs="Arial"/>
          <w:color w:val="000000"/>
          <w:kern w:val="0"/>
          <w:sz w:val="24"/>
          <w:szCs w:val="24"/>
          <w:lang w:eastAsia="en-IN"/>
          <w14:ligatures w14:val="none"/>
        </w:rPr>
        <w:t xml:space="preserve">21 studies (52.5%) were discussed DeFi </w:t>
      </w:r>
      <w:r w:rsidR="00D63F9B" w:rsidRPr="00885BEB">
        <w:rPr>
          <w:rFonts w:ascii="Arial" w:eastAsia="Times New Roman" w:hAnsi="Arial" w:cs="Arial"/>
          <w:color w:val="000000"/>
          <w:kern w:val="0"/>
          <w:sz w:val="24"/>
          <w:szCs w:val="24"/>
          <w:lang w:eastAsia="en-IN"/>
          <w14:ligatures w14:val="none"/>
        </w:rPr>
        <w:t>and</w:t>
      </w:r>
      <w:r w:rsidR="00557725" w:rsidRPr="00885BEB">
        <w:rPr>
          <w:rFonts w:ascii="Arial" w:eastAsia="Times New Roman" w:hAnsi="Arial" w:cs="Arial"/>
          <w:color w:val="000000"/>
          <w:kern w:val="0"/>
          <w:sz w:val="24"/>
          <w:szCs w:val="24"/>
          <w:lang w:eastAsia="en-IN"/>
          <w14:ligatures w14:val="none"/>
        </w:rPr>
        <w:t xml:space="preserve"> stablecoins while 13 (32.5%)</w:t>
      </w:r>
      <w:r w:rsidR="00557725" w:rsidRPr="00885BEB">
        <w:rPr>
          <w:rFonts w:ascii="Arial" w:hAnsi="Arial" w:cs="Arial"/>
          <w:sz w:val="24"/>
          <w:szCs w:val="24"/>
        </w:rPr>
        <w:t xml:space="preserve"> </w:t>
      </w:r>
      <w:r w:rsidR="00557725" w:rsidRPr="00885BEB">
        <w:rPr>
          <w:rFonts w:ascii="Arial" w:eastAsia="Times New Roman" w:hAnsi="Arial" w:cs="Arial"/>
          <w:color w:val="000000"/>
          <w:kern w:val="0"/>
          <w:sz w:val="24"/>
          <w:szCs w:val="24"/>
          <w:lang w:eastAsia="en-IN"/>
          <w14:ligatures w14:val="none"/>
        </w:rPr>
        <w:t xml:space="preserve">were discussed DeFi </w:t>
      </w:r>
      <w:r w:rsidR="00D63F9B" w:rsidRPr="00885BEB">
        <w:rPr>
          <w:rFonts w:ascii="Arial" w:eastAsia="Times New Roman" w:hAnsi="Arial" w:cs="Arial"/>
          <w:color w:val="000000"/>
          <w:kern w:val="0"/>
          <w:sz w:val="24"/>
          <w:szCs w:val="24"/>
          <w:lang w:eastAsia="en-IN"/>
          <w14:ligatures w14:val="none"/>
        </w:rPr>
        <w:t>and</w:t>
      </w:r>
      <w:r w:rsidR="00557725" w:rsidRPr="00885BEB">
        <w:rPr>
          <w:rFonts w:ascii="Arial" w:eastAsia="Times New Roman" w:hAnsi="Arial" w:cs="Arial"/>
          <w:color w:val="000000"/>
          <w:kern w:val="0"/>
          <w:sz w:val="24"/>
          <w:szCs w:val="24"/>
          <w:lang w:eastAsia="en-IN"/>
          <w14:ligatures w14:val="none"/>
        </w:rPr>
        <w:t xml:space="preserve"> </w:t>
      </w:r>
      <w:r w:rsidR="00A30FD1" w:rsidRPr="00885BEB">
        <w:rPr>
          <w:rFonts w:ascii="Arial" w:eastAsia="Times New Roman" w:hAnsi="Arial" w:cs="Arial"/>
          <w:color w:val="000000"/>
          <w:kern w:val="0"/>
          <w:sz w:val="24"/>
          <w:szCs w:val="24"/>
          <w:lang w:eastAsia="en-IN"/>
          <w14:ligatures w14:val="none"/>
        </w:rPr>
        <w:t>RWA.</w:t>
      </w:r>
      <w:r w:rsidR="00D63F9B" w:rsidRPr="00885BEB">
        <w:rPr>
          <w:rFonts w:ascii="Arial" w:hAnsi="Arial" w:cs="Arial"/>
          <w:sz w:val="24"/>
          <w:szCs w:val="24"/>
        </w:rPr>
        <w:t xml:space="preserve"> </w:t>
      </w:r>
      <w:r w:rsidR="00D63F9B" w:rsidRPr="00885BEB">
        <w:rPr>
          <w:rFonts w:ascii="Arial" w:eastAsia="Times New Roman" w:hAnsi="Arial" w:cs="Arial"/>
          <w:color w:val="000000"/>
          <w:kern w:val="0"/>
          <w:sz w:val="24"/>
          <w:szCs w:val="24"/>
          <w:lang w:eastAsia="en-IN"/>
          <w14:ligatures w14:val="none"/>
        </w:rPr>
        <w:t>Only 3 studies (7.5%) focused on AI and SME financing.</w:t>
      </w:r>
    </w:p>
    <w:p w14:paraId="34AAFDBF" w14:textId="77777777" w:rsidR="00D63F9B" w:rsidRDefault="00D63F9B"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After analysing all of these data and comparing the trend, relation and flow across the literature, the study found that only few articles are directly discussed about SME finance and Defi which is a central part of this study , Only 5 articles directly discussed about SME finance and Defi and 11 partially discussed it , This limited number of directly relevant studies indicates a significant research gap in this field and highlights the need for further research on the application of DeFi in SME financing.</w:t>
      </w:r>
    </w:p>
    <w:p w14:paraId="3C88FED2" w14:textId="77777777" w:rsidR="005D09CC" w:rsidRDefault="005D09CC" w:rsidP="00885BEB">
      <w:pPr>
        <w:spacing w:line="360" w:lineRule="auto"/>
        <w:jc w:val="both"/>
        <w:rPr>
          <w:rFonts w:ascii="Arial" w:eastAsia="Times New Roman" w:hAnsi="Arial" w:cs="Arial"/>
          <w:color w:val="000000"/>
          <w:kern w:val="0"/>
          <w:sz w:val="24"/>
          <w:szCs w:val="24"/>
          <w:lang w:eastAsia="en-IN"/>
          <w14:ligatures w14:val="none"/>
        </w:rPr>
      </w:pPr>
    </w:p>
    <w:p w14:paraId="3B393DFD" w14:textId="77777777" w:rsidR="005D09CC" w:rsidRPr="00885BEB" w:rsidRDefault="005D09CC" w:rsidP="00885BEB">
      <w:pPr>
        <w:spacing w:line="360" w:lineRule="auto"/>
        <w:jc w:val="both"/>
        <w:rPr>
          <w:rFonts w:ascii="Arial" w:eastAsia="Times New Roman" w:hAnsi="Arial" w:cs="Arial"/>
          <w:color w:val="000000"/>
          <w:kern w:val="0"/>
          <w:sz w:val="24"/>
          <w:szCs w:val="24"/>
          <w:lang w:eastAsia="en-IN"/>
          <w14:ligatures w14:val="none"/>
        </w:rPr>
      </w:pPr>
    </w:p>
    <w:p w14:paraId="44B0BB11" w14:textId="77777777" w:rsidR="00186817" w:rsidRPr="00885BEB" w:rsidRDefault="00186817" w:rsidP="00885BEB">
      <w:pPr>
        <w:spacing w:line="360" w:lineRule="auto"/>
        <w:jc w:val="both"/>
        <w:rPr>
          <w:rFonts w:ascii="Arial" w:eastAsia="Times New Roman" w:hAnsi="Arial" w:cs="Arial"/>
          <w:color w:val="000000"/>
          <w:kern w:val="0"/>
          <w:sz w:val="24"/>
          <w:szCs w:val="24"/>
          <w:lang w:eastAsia="en-IN"/>
          <w14:ligatures w14:val="none"/>
        </w:rPr>
      </w:pPr>
    </w:p>
    <w:p w14:paraId="26C66A30" w14:textId="0EDFCF44" w:rsidR="00186817" w:rsidRPr="00885BEB" w:rsidRDefault="0018681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Summery Table</w:t>
      </w:r>
    </w:p>
    <w:p w14:paraId="24BA4DC3" w14:textId="2B2C4D85" w:rsidR="00DC3A9C" w:rsidRPr="0049617E" w:rsidRDefault="00DC3A9C" w:rsidP="00DC3A9C">
      <w:pPr>
        <w:pStyle w:val="Caption"/>
        <w:keepNext/>
        <w:rPr>
          <w:rFonts w:ascii="Arial" w:hAnsi="Arial" w:cs="Arial"/>
          <w:sz w:val="22"/>
          <w:szCs w:val="22"/>
        </w:rPr>
      </w:pPr>
      <w:bookmarkStart w:id="81" w:name="_Toc241158838"/>
      <w:bookmarkStart w:id="82" w:name="_Toc241159619"/>
      <w:bookmarkStart w:id="83" w:name="_Toc241160058"/>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Pr="0049617E">
        <w:rPr>
          <w:rFonts w:ascii="Arial" w:hAnsi="Arial" w:cs="Arial"/>
          <w:noProof/>
          <w:sz w:val="22"/>
          <w:szCs w:val="22"/>
        </w:rPr>
        <w:t>11</w:t>
      </w:r>
      <w:r w:rsidRPr="0049617E">
        <w:rPr>
          <w:rFonts w:ascii="Arial" w:hAnsi="Arial" w:cs="Arial"/>
          <w:noProof/>
          <w:sz w:val="22"/>
          <w:szCs w:val="22"/>
        </w:rPr>
        <w:fldChar w:fldCharType="end"/>
      </w:r>
      <w:r w:rsidRPr="0049617E">
        <w:rPr>
          <w:rFonts w:ascii="Arial" w:hAnsi="Arial" w:cs="Arial"/>
          <w:sz w:val="22"/>
          <w:szCs w:val="22"/>
        </w:rPr>
        <w:t xml:space="preserve"> Final summery. Source created by author</w:t>
      </w:r>
      <w:bookmarkEnd w:id="81"/>
      <w:bookmarkEnd w:id="82"/>
      <w:bookmarkEnd w:id="83"/>
    </w:p>
    <w:tbl>
      <w:tblPr>
        <w:tblW w:w="9011" w:type="dxa"/>
        <w:tblLayout w:type="fixed"/>
        <w:tblLook w:val="04A0" w:firstRow="1" w:lastRow="0" w:firstColumn="1" w:lastColumn="0" w:noHBand="0" w:noVBand="1"/>
      </w:tblPr>
      <w:tblGrid>
        <w:gridCol w:w="416"/>
        <w:gridCol w:w="989"/>
        <w:gridCol w:w="1279"/>
        <w:gridCol w:w="992"/>
        <w:gridCol w:w="850"/>
        <w:gridCol w:w="851"/>
        <w:gridCol w:w="1134"/>
        <w:gridCol w:w="1559"/>
        <w:gridCol w:w="941"/>
      </w:tblGrid>
      <w:tr w:rsidR="00F33E03" w:rsidRPr="00F33E03" w14:paraId="692699DA"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479979DF"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No.</w:t>
            </w:r>
          </w:p>
        </w:tc>
        <w:tc>
          <w:tcPr>
            <w:tcW w:w="989" w:type="dxa"/>
            <w:tcBorders>
              <w:top w:val="single" w:sz="8" w:space="0" w:color="auto"/>
              <w:left w:val="nil"/>
              <w:bottom w:val="single" w:sz="8" w:space="0" w:color="auto"/>
              <w:right w:val="single" w:sz="8" w:space="0" w:color="auto"/>
            </w:tcBorders>
            <w:vAlign w:val="center"/>
            <w:hideMark/>
          </w:tcPr>
          <w:p w14:paraId="65E53C2D"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Author and year</w:t>
            </w:r>
          </w:p>
        </w:tc>
        <w:tc>
          <w:tcPr>
            <w:tcW w:w="1279" w:type="dxa"/>
            <w:tcBorders>
              <w:top w:val="single" w:sz="8" w:space="0" w:color="auto"/>
              <w:left w:val="nil"/>
              <w:bottom w:val="single" w:sz="8" w:space="0" w:color="auto"/>
              <w:right w:val="single" w:sz="8" w:space="0" w:color="auto"/>
            </w:tcBorders>
            <w:vAlign w:val="center"/>
            <w:hideMark/>
          </w:tcPr>
          <w:p w14:paraId="264264DD"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Article Title</w:t>
            </w:r>
          </w:p>
        </w:tc>
        <w:tc>
          <w:tcPr>
            <w:tcW w:w="992" w:type="dxa"/>
            <w:tcBorders>
              <w:top w:val="single" w:sz="8" w:space="0" w:color="auto"/>
              <w:left w:val="nil"/>
              <w:bottom w:val="single" w:sz="8" w:space="0" w:color="auto"/>
              <w:right w:val="single" w:sz="8" w:space="0" w:color="auto"/>
            </w:tcBorders>
            <w:vAlign w:val="center"/>
            <w:hideMark/>
          </w:tcPr>
          <w:p w14:paraId="5C2435F2"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Journal</w:t>
            </w:r>
          </w:p>
        </w:tc>
        <w:tc>
          <w:tcPr>
            <w:tcW w:w="850" w:type="dxa"/>
            <w:tcBorders>
              <w:top w:val="single" w:sz="8" w:space="0" w:color="auto"/>
              <w:left w:val="nil"/>
              <w:bottom w:val="single" w:sz="8" w:space="0" w:color="auto"/>
              <w:right w:val="single" w:sz="8" w:space="0" w:color="auto"/>
            </w:tcBorders>
            <w:vAlign w:val="center"/>
            <w:hideMark/>
          </w:tcPr>
          <w:p w14:paraId="74365F93"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Country</w:t>
            </w:r>
          </w:p>
        </w:tc>
        <w:tc>
          <w:tcPr>
            <w:tcW w:w="851" w:type="dxa"/>
            <w:tcBorders>
              <w:top w:val="single" w:sz="8" w:space="0" w:color="auto"/>
              <w:left w:val="nil"/>
              <w:bottom w:val="single" w:sz="8" w:space="0" w:color="auto"/>
              <w:right w:val="single" w:sz="8" w:space="0" w:color="auto"/>
            </w:tcBorders>
            <w:vAlign w:val="center"/>
            <w:hideMark/>
          </w:tcPr>
          <w:p w14:paraId="64FD825C"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methodology</w:t>
            </w:r>
          </w:p>
        </w:tc>
        <w:tc>
          <w:tcPr>
            <w:tcW w:w="1134" w:type="dxa"/>
            <w:tcBorders>
              <w:top w:val="single" w:sz="8" w:space="0" w:color="auto"/>
              <w:left w:val="nil"/>
              <w:bottom w:val="single" w:sz="8" w:space="0" w:color="auto"/>
              <w:right w:val="single" w:sz="8" w:space="0" w:color="auto"/>
            </w:tcBorders>
            <w:vAlign w:val="center"/>
            <w:hideMark/>
          </w:tcPr>
          <w:p w14:paraId="6C7EFC47"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Sample/Data</w:t>
            </w:r>
          </w:p>
        </w:tc>
        <w:tc>
          <w:tcPr>
            <w:tcW w:w="1559" w:type="dxa"/>
            <w:tcBorders>
              <w:top w:val="single" w:sz="4" w:space="0" w:color="auto"/>
              <w:left w:val="single" w:sz="4" w:space="0" w:color="auto"/>
              <w:bottom w:val="single" w:sz="4" w:space="0" w:color="auto"/>
              <w:right w:val="single" w:sz="4" w:space="0" w:color="auto"/>
            </w:tcBorders>
            <w:vAlign w:val="center"/>
            <w:hideMark/>
          </w:tcPr>
          <w:p w14:paraId="5EA12F78"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Key Finding</w:t>
            </w:r>
          </w:p>
        </w:tc>
        <w:tc>
          <w:tcPr>
            <w:tcW w:w="941" w:type="dxa"/>
            <w:tcBorders>
              <w:top w:val="single" w:sz="4" w:space="0" w:color="auto"/>
              <w:left w:val="nil"/>
              <w:bottom w:val="single" w:sz="4" w:space="0" w:color="auto"/>
              <w:right w:val="single" w:sz="4" w:space="0" w:color="auto"/>
            </w:tcBorders>
            <w:vAlign w:val="center"/>
            <w:hideMark/>
          </w:tcPr>
          <w:p w14:paraId="68A6FC36"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Main Theme</w:t>
            </w:r>
          </w:p>
        </w:tc>
      </w:tr>
      <w:tr w:rsidR="00F33E03" w:rsidRPr="00F33E03" w14:paraId="2B17342E"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08E9322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w:t>
            </w:r>
          </w:p>
        </w:tc>
        <w:tc>
          <w:tcPr>
            <w:tcW w:w="989" w:type="dxa"/>
            <w:tcBorders>
              <w:top w:val="single" w:sz="8" w:space="0" w:color="auto"/>
              <w:left w:val="nil"/>
              <w:bottom w:val="single" w:sz="8" w:space="0" w:color="auto"/>
              <w:right w:val="single" w:sz="8" w:space="0" w:color="auto"/>
            </w:tcBorders>
            <w:vAlign w:val="center"/>
            <w:hideMark/>
          </w:tcPr>
          <w:p w14:paraId="7536334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Zhao et al. (2022)</w:t>
            </w:r>
          </w:p>
        </w:tc>
        <w:tc>
          <w:tcPr>
            <w:tcW w:w="1279" w:type="dxa"/>
            <w:tcBorders>
              <w:top w:val="single" w:sz="8" w:space="0" w:color="auto"/>
              <w:left w:val="nil"/>
              <w:bottom w:val="single" w:sz="8" w:space="0" w:color="auto"/>
              <w:right w:val="single" w:sz="8" w:space="0" w:color="auto"/>
            </w:tcBorders>
            <w:vAlign w:val="center"/>
            <w:hideMark/>
          </w:tcPr>
          <w:p w14:paraId="3B5AD3B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Task management in decentralized autonomous organization</w:t>
            </w:r>
          </w:p>
        </w:tc>
        <w:tc>
          <w:tcPr>
            <w:tcW w:w="992" w:type="dxa"/>
            <w:tcBorders>
              <w:top w:val="single" w:sz="8" w:space="0" w:color="auto"/>
              <w:left w:val="nil"/>
              <w:bottom w:val="single" w:sz="8" w:space="0" w:color="auto"/>
              <w:right w:val="single" w:sz="8" w:space="0" w:color="auto"/>
            </w:tcBorders>
            <w:vAlign w:val="center"/>
            <w:hideMark/>
          </w:tcPr>
          <w:p w14:paraId="2679A72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Operations Management</w:t>
            </w:r>
          </w:p>
        </w:tc>
        <w:tc>
          <w:tcPr>
            <w:tcW w:w="850" w:type="dxa"/>
            <w:tcBorders>
              <w:top w:val="single" w:sz="8" w:space="0" w:color="auto"/>
              <w:left w:val="nil"/>
              <w:bottom w:val="single" w:sz="8" w:space="0" w:color="auto"/>
              <w:right w:val="single" w:sz="8" w:space="0" w:color="auto"/>
            </w:tcBorders>
            <w:vAlign w:val="center"/>
            <w:hideMark/>
          </w:tcPr>
          <w:p w14:paraId="240DF3B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Multi country</w:t>
            </w:r>
          </w:p>
        </w:tc>
        <w:tc>
          <w:tcPr>
            <w:tcW w:w="851" w:type="dxa"/>
            <w:tcBorders>
              <w:top w:val="single" w:sz="8" w:space="0" w:color="auto"/>
              <w:left w:val="nil"/>
              <w:bottom w:val="single" w:sz="8" w:space="0" w:color="auto"/>
              <w:right w:val="single" w:sz="8" w:space="0" w:color="auto"/>
            </w:tcBorders>
            <w:vAlign w:val="center"/>
            <w:hideMark/>
          </w:tcPr>
          <w:p w14:paraId="464C3D1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Empirical</w:t>
            </w:r>
          </w:p>
        </w:tc>
        <w:tc>
          <w:tcPr>
            <w:tcW w:w="1134" w:type="dxa"/>
            <w:tcBorders>
              <w:top w:val="single" w:sz="8" w:space="0" w:color="auto"/>
              <w:left w:val="nil"/>
              <w:bottom w:val="single" w:sz="8" w:space="0" w:color="auto"/>
              <w:right w:val="single" w:sz="8" w:space="0" w:color="auto"/>
            </w:tcBorders>
            <w:vAlign w:val="center"/>
            <w:hideMark/>
          </w:tcPr>
          <w:p w14:paraId="75D0E50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MakerDAO</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9F06FC0" w14:textId="38B1943B"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Strategic voting can improve platform performance,</w:t>
            </w:r>
          </w:p>
        </w:tc>
        <w:tc>
          <w:tcPr>
            <w:tcW w:w="941" w:type="dxa"/>
            <w:tcBorders>
              <w:top w:val="single" w:sz="4" w:space="0" w:color="auto"/>
              <w:left w:val="nil"/>
              <w:bottom w:val="single" w:sz="4" w:space="0" w:color="auto"/>
              <w:right w:val="single" w:sz="4" w:space="0" w:color="auto"/>
            </w:tcBorders>
            <w:vAlign w:val="center"/>
            <w:hideMark/>
          </w:tcPr>
          <w:p w14:paraId="47FC09F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governance, risk</w:t>
            </w:r>
          </w:p>
        </w:tc>
      </w:tr>
      <w:tr w:rsidR="00F33E03" w:rsidRPr="00F33E03" w14:paraId="66649A88"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34398E5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w:t>
            </w:r>
          </w:p>
        </w:tc>
        <w:tc>
          <w:tcPr>
            <w:tcW w:w="989" w:type="dxa"/>
            <w:tcBorders>
              <w:top w:val="single" w:sz="8" w:space="0" w:color="auto"/>
              <w:left w:val="nil"/>
              <w:bottom w:val="single" w:sz="8" w:space="0" w:color="auto"/>
              <w:right w:val="single" w:sz="8" w:space="0" w:color="auto"/>
            </w:tcBorders>
            <w:vAlign w:val="center"/>
            <w:hideMark/>
          </w:tcPr>
          <w:p w14:paraId="1F15AFD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Almeida et al. (2025)</w:t>
            </w:r>
          </w:p>
        </w:tc>
        <w:tc>
          <w:tcPr>
            <w:tcW w:w="1279" w:type="dxa"/>
            <w:tcBorders>
              <w:top w:val="single" w:sz="8" w:space="0" w:color="auto"/>
              <w:left w:val="nil"/>
              <w:bottom w:val="single" w:sz="8" w:space="0" w:color="auto"/>
              <w:right w:val="single" w:sz="8" w:space="0" w:color="auto"/>
            </w:tcBorders>
            <w:vAlign w:val="center"/>
            <w:hideMark/>
          </w:tcPr>
          <w:p w14:paraId="1E06981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Risk Forecasting Comparisons in Decentralized Finance: An Approach in Constant Product Market Makers</w:t>
            </w:r>
          </w:p>
        </w:tc>
        <w:tc>
          <w:tcPr>
            <w:tcW w:w="992" w:type="dxa"/>
            <w:tcBorders>
              <w:top w:val="single" w:sz="8" w:space="0" w:color="auto"/>
              <w:left w:val="nil"/>
              <w:bottom w:val="single" w:sz="8" w:space="0" w:color="auto"/>
              <w:right w:val="single" w:sz="8" w:space="0" w:color="auto"/>
            </w:tcBorders>
            <w:vAlign w:val="center"/>
            <w:hideMark/>
          </w:tcPr>
          <w:p w14:paraId="7E05F99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Computational Economics</w:t>
            </w:r>
          </w:p>
        </w:tc>
        <w:tc>
          <w:tcPr>
            <w:tcW w:w="850" w:type="dxa"/>
            <w:tcBorders>
              <w:top w:val="single" w:sz="8" w:space="0" w:color="auto"/>
              <w:left w:val="nil"/>
              <w:bottom w:val="single" w:sz="8" w:space="0" w:color="auto"/>
              <w:right w:val="single" w:sz="8" w:space="0" w:color="auto"/>
            </w:tcBorders>
            <w:vAlign w:val="center"/>
            <w:hideMark/>
          </w:tcPr>
          <w:p w14:paraId="4645992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Brazil</w:t>
            </w:r>
          </w:p>
        </w:tc>
        <w:tc>
          <w:tcPr>
            <w:tcW w:w="851" w:type="dxa"/>
            <w:tcBorders>
              <w:top w:val="single" w:sz="8" w:space="0" w:color="auto"/>
              <w:left w:val="nil"/>
              <w:bottom w:val="single" w:sz="8" w:space="0" w:color="auto"/>
              <w:right w:val="single" w:sz="8" w:space="0" w:color="auto"/>
            </w:tcBorders>
            <w:vAlign w:val="center"/>
            <w:hideMark/>
          </w:tcPr>
          <w:p w14:paraId="77126CD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w:t>
            </w:r>
          </w:p>
        </w:tc>
        <w:tc>
          <w:tcPr>
            <w:tcW w:w="1134" w:type="dxa"/>
            <w:tcBorders>
              <w:top w:val="single" w:sz="8" w:space="0" w:color="auto"/>
              <w:left w:val="nil"/>
              <w:bottom w:val="single" w:sz="8" w:space="0" w:color="auto"/>
              <w:right w:val="single" w:sz="8" w:space="0" w:color="auto"/>
            </w:tcBorders>
            <w:vAlign w:val="center"/>
            <w:hideMark/>
          </w:tcPr>
          <w:p w14:paraId="18E7AE2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Uniswap-V2</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B120EA1" w14:textId="620525A1"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GARCH is better for </w:t>
            </w:r>
            <w:r w:rsidR="00B55859" w:rsidRPr="00F33E03">
              <w:rPr>
                <w:rFonts w:ascii="Arial" w:hAnsi="Arial" w:cs="Arial"/>
                <w:color w:val="000000"/>
                <w:sz w:val="14"/>
                <w:szCs w:val="14"/>
              </w:rPr>
              <w:t>VAR forecasting, DeepAR</w:t>
            </w:r>
          </w:p>
        </w:tc>
        <w:tc>
          <w:tcPr>
            <w:tcW w:w="941" w:type="dxa"/>
            <w:tcBorders>
              <w:top w:val="single" w:sz="4" w:space="0" w:color="auto"/>
              <w:left w:val="nil"/>
              <w:bottom w:val="single" w:sz="4" w:space="0" w:color="auto"/>
              <w:right w:val="single" w:sz="4" w:space="0" w:color="auto"/>
            </w:tcBorders>
            <w:vAlign w:val="center"/>
            <w:hideMark/>
          </w:tcPr>
          <w:p w14:paraId="4EC7E9E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AI, risk</w:t>
            </w:r>
          </w:p>
        </w:tc>
      </w:tr>
      <w:tr w:rsidR="00F33E03" w:rsidRPr="00F33E03" w14:paraId="6B27780A"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3C8930E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w:t>
            </w:r>
          </w:p>
        </w:tc>
        <w:tc>
          <w:tcPr>
            <w:tcW w:w="989" w:type="dxa"/>
            <w:tcBorders>
              <w:top w:val="single" w:sz="8" w:space="0" w:color="auto"/>
              <w:left w:val="nil"/>
              <w:bottom w:val="single" w:sz="8" w:space="0" w:color="auto"/>
              <w:right w:val="single" w:sz="8" w:space="0" w:color="auto"/>
            </w:tcBorders>
            <w:vAlign w:val="center"/>
            <w:hideMark/>
          </w:tcPr>
          <w:p w14:paraId="7626753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Arshadi &amp; Dombrowski (2026)</w:t>
            </w:r>
          </w:p>
        </w:tc>
        <w:tc>
          <w:tcPr>
            <w:tcW w:w="1279" w:type="dxa"/>
            <w:tcBorders>
              <w:top w:val="single" w:sz="8" w:space="0" w:color="auto"/>
              <w:left w:val="nil"/>
              <w:bottom w:val="single" w:sz="8" w:space="0" w:color="auto"/>
              <w:right w:val="single" w:sz="8" w:space="0" w:color="auto"/>
            </w:tcBorders>
            <w:vAlign w:val="center"/>
            <w:hideMark/>
          </w:tcPr>
          <w:p w14:paraId="3C6BDAF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Applications and Management of Blockchain Technologies in Financial Services</w:t>
            </w:r>
          </w:p>
        </w:tc>
        <w:tc>
          <w:tcPr>
            <w:tcW w:w="992" w:type="dxa"/>
            <w:tcBorders>
              <w:top w:val="single" w:sz="8" w:space="0" w:color="auto"/>
              <w:left w:val="nil"/>
              <w:bottom w:val="single" w:sz="8" w:space="0" w:color="auto"/>
              <w:right w:val="single" w:sz="8" w:space="0" w:color="auto"/>
            </w:tcBorders>
            <w:vAlign w:val="center"/>
            <w:hideMark/>
          </w:tcPr>
          <w:p w14:paraId="10BCAFE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Risk and Financial Management</w:t>
            </w:r>
          </w:p>
        </w:tc>
        <w:tc>
          <w:tcPr>
            <w:tcW w:w="850" w:type="dxa"/>
            <w:tcBorders>
              <w:top w:val="single" w:sz="8" w:space="0" w:color="auto"/>
              <w:left w:val="nil"/>
              <w:bottom w:val="single" w:sz="8" w:space="0" w:color="auto"/>
              <w:right w:val="single" w:sz="8" w:space="0" w:color="auto"/>
            </w:tcBorders>
            <w:vAlign w:val="center"/>
            <w:hideMark/>
          </w:tcPr>
          <w:p w14:paraId="31B590F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USA</w:t>
            </w:r>
          </w:p>
        </w:tc>
        <w:tc>
          <w:tcPr>
            <w:tcW w:w="851" w:type="dxa"/>
            <w:tcBorders>
              <w:top w:val="single" w:sz="8" w:space="0" w:color="auto"/>
              <w:left w:val="nil"/>
              <w:bottom w:val="single" w:sz="8" w:space="0" w:color="auto"/>
              <w:right w:val="single" w:sz="8" w:space="0" w:color="auto"/>
            </w:tcBorders>
            <w:vAlign w:val="center"/>
            <w:hideMark/>
          </w:tcPr>
          <w:p w14:paraId="1D86BE8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Multi-method</w:t>
            </w:r>
          </w:p>
        </w:tc>
        <w:tc>
          <w:tcPr>
            <w:tcW w:w="1134" w:type="dxa"/>
            <w:tcBorders>
              <w:top w:val="single" w:sz="8" w:space="0" w:color="auto"/>
              <w:left w:val="nil"/>
              <w:bottom w:val="single" w:sz="8" w:space="0" w:color="auto"/>
              <w:right w:val="single" w:sz="8" w:space="0" w:color="auto"/>
            </w:tcBorders>
            <w:vAlign w:val="center"/>
            <w:hideMark/>
          </w:tcPr>
          <w:p w14:paraId="55480B5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Financial-service data</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7E91C8B" w14:textId="58349F17" w:rsidR="00F33E03" w:rsidRPr="00F33E03" w:rsidRDefault="00B55859"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reduces intermediation</w:t>
            </w:r>
            <w:r w:rsidR="00F33E03" w:rsidRPr="00F33E03">
              <w:rPr>
                <w:rFonts w:ascii="Arial" w:hAnsi="Arial" w:cs="Arial"/>
                <w:color w:val="000000"/>
                <w:sz w:val="14"/>
                <w:szCs w:val="14"/>
              </w:rPr>
              <w:t xml:space="preserve"> costs,</w:t>
            </w:r>
          </w:p>
        </w:tc>
        <w:tc>
          <w:tcPr>
            <w:tcW w:w="941" w:type="dxa"/>
            <w:tcBorders>
              <w:top w:val="single" w:sz="4" w:space="0" w:color="auto"/>
              <w:left w:val="nil"/>
              <w:bottom w:val="single" w:sz="4" w:space="0" w:color="auto"/>
              <w:right w:val="single" w:sz="4" w:space="0" w:color="auto"/>
            </w:tcBorders>
            <w:vAlign w:val="center"/>
            <w:hideMark/>
          </w:tcPr>
          <w:p w14:paraId="54F8E2F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RWA, AI, regulation</w:t>
            </w:r>
          </w:p>
        </w:tc>
      </w:tr>
      <w:tr w:rsidR="00F33E03" w:rsidRPr="00F33E03" w14:paraId="7D55AB43"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643509D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4</w:t>
            </w:r>
          </w:p>
        </w:tc>
        <w:tc>
          <w:tcPr>
            <w:tcW w:w="989" w:type="dxa"/>
            <w:tcBorders>
              <w:top w:val="single" w:sz="8" w:space="0" w:color="auto"/>
              <w:left w:val="nil"/>
              <w:bottom w:val="single" w:sz="8" w:space="0" w:color="auto"/>
              <w:right w:val="single" w:sz="8" w:space="0" w:color="auto"/>
            </w:tcBorders>
            <w:vAlign w:val="center"/>
            <w:hideMark/>
          </w:tcPr>
          <w:p w14:paraId="61C6B69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Lee et al. (2025)</w:t>
            </w:r>
          </w:p>
        </w:tc>
        <w:tc>
          <w:tcPr>
            <w:tcW w:w="1279" w:type="dxa"/>
            <w:tcBorders>
              <w:top w:val="single" w:sz="8" w:space="0" w:color="auto"/>
              <w:left w:val="nil"/>
              <w:bottom w:val="single" w:sz="8" w:space="0" w:color="auto"/>
              <w:right w:val="single" w:sz="8" w:space="0" w:color="auto"/>
            </w:tcBorders>
            <w:vAlign w:val="center"/>
            <w:hideMark/>
          </w:tcPr>
          <w:p w14:paraId="1F57E85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 depegging risk prediction</w:t>
            </w:r>
          </w:p>
        </w:tc>
        <w:tc>
          <w:tcPr>
            <w:tcW w:w="992" w:type="dxa"/>
            <w:tcBorders>
              <w:top w:val="single" w:sz="8" w:space="0" w:color="auto"/>
              <w:left w:val="nil"/>
              <w:bottom w:val="single" w:sz="8" w:space="0" w:color="auto"/>
              <w:right w:val="single" w:sz="8" w:space="0" w:color="auto"/>
            </w:tcBorders>
            <w:vAlign w:val="center"/>
            <w:hideMark/>
          </w:tcPr>
          <w:p w14:paraId="0A794CD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Pacific-Basin Finance Journal</w:t>
            </w:r>
          </w:p>
        </w:tc>
        <w:tc>
          <w:tcPr>
            <w:tcW w:w="850" w:type="dxa"/>
            <w:tcBorders>
              <w:top w:val="single" w:sz="8" w:space="0" w:color="auto"/>
              <w:left w:val="nil"/>
              <w:bottom w:val="single" w:sz="8" w:space="0" w:color="auto"/>
              <w:right w:val="single" w:sz="8" w:space="0" w:color="auto"/>
            </w:tcBorders>
            <w:vAlign w:val="center"/>
            <w:hideMark/>
          </w:tcPr>
          <w:p w14:paraId="6A868C6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Taiwan</w:t>
            </w:r>
          </w:p>
        </w:tc>
        <w:tc>
          <w:tcPr>
            <w:tcW w:w="851" w:type="dxa"/>
            <w:tcBorders>
              <w:top w:val="single" w:sz="8" w:space="0" w:color="auto"/>
              <w:left w:val="nil"/>
              <w:bottom w:val="single" w:sz="8" w:space="0" w:color="auto"/>
              <w:right w:val="single" w:sz="8" w:space="0" w:color="auto"/>
            </w:tcBorders>
            <w:vAlign w:val="center"/>
            <w:hideMark/>
          </w:tcPr>
          <w:p w14:paraId="46C54E9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Quantitative/ML</w:t>
            </w:r>
          </w:p>
        </w:tc>
        <w:tc>
          <w:tcPr>
            <w:tcW w:w="1134" w:type="dxa"/>
            <w:tcBorders>
              <w:top w:val="single" w:sz="8" w:space="0" w:color="auto"/>
              <w:left w:val="nil"/>
              <w:bottom w:val="single" w:sz="8" w:space="0" w:color="auto"/>
              <w:right w:val="single" w:sz="8" w:space="0" w:color="auto"/>
            </w:tcBorders>
            <w:vAlign w:val="center"/>
            <w:hideMark/>
          </w:tcPr>
          <w:p w14:paraId="1A65DF4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USDT, USDC, BUSD, DAI</w:t>
            </w:r>
          </w:p>
        </w:tc>
        <w:tc>
          <w:tcPr>
            <w:tcW w:w="1559" w:type="dxa"/>
            <w:tcBorders>
              <w:top w:val="single" w:sz="4" w:space="0" w:color="auto"/>
              <w:left w:val="single" w:sz="4" w:space="0" w:color="auto"/>
              <w:bottom w:val="single" w:sz="4" w:space="0" w:color="auto"/>
              <w:right w:val="single" w:sz="4" w:space="0" w:color="auto"/>
            </w:tcBorders>
            <w:vAlign w:val="center"/>
            <w:hideMark/>
          </w:tcPr>
          <w:p w14:paraId="5132DB57" w14:textId="394406D8"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BTC and </w:t>
            </w:r>
            <w:r w:rsidR="00B55859" w:rsidRPr="00F33E03">
              <w:rPr>
                <w:rFonts w:ascii="Arial" w:hAnsi="Arial" w:cs="Arial"/>
                <w:color w:val="000000"/>
                <w:sz w:val="14"/>
                <w:szCs w:val="14"/>
              </w:rPr>
              <w:t>ETH influence</w:t>
            </w:r>
            <w:r w:rsidRPr="00F33E03">
              <w:rPr>
                <w:rFonts w:ascii="Arial" w:hAnsi="Arial" w:cs="Arial"/>
                <w:color w:val="000000"/>
                <w:sz w:val="14"/>
                <w:szCs w:val="14"/>
              </w:rPr>
              <w:t xml:space="preserve"> stablecoin risk.</w:t>
            </w:r>
          </w:p>
        </w:tc>
        <w:tc>
          <w:tcPr>
            <w:tcW w:w="941" w:type="dxa"/>
            <w:tcBorders>
              <w:top w:val="single" w:sz="4" w:space="0" w:color="auto"/>
              <w:left w:val="nil"/>
              <w:bottom w:val="single" w:sz="4" w:space="0" w:color="auto"/>
              <w:right w:val="single" w:sz="4" w:space="0" w:color="auto"/>
            </w:tcBorders>
            <w:vAlign w:val="center"/>
            <w:hideMark/>
          </w:tcPr>
          <w:p w14:paraId="271575D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AI, risk</w:t>
            </w:r>
          </w:p>
        </w:tc>
      </w:tr>
      <w:tr w:rsidR="00F33E03" w:rsidRPr="00F33E03" w14:paraId="68DC0AB3"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A982F7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5</w:t>
            </w:r>
          </w:p>
        </w:tc>
        <w:tc>
          <w:tcPr>
            <w:tcW w:w="989" w:type="dxa"/>
            <w:tcBorders>
              <w:top w:val="single" w:sz="8" w:space="0" w:color="auto"/>
              <w:left w:val="nil"/>
              <w:bottom w:val="single" w:sz="8" w:space="0" w:color="auto"/>
              <w:right w:val="single" w:sz="8" w:space="0" w:color="auto"/>
            </w:tcBorders>
            <w:vAlign w:val="center"/>
            <w:hideMark/>
          </w:tcPr>
          <w:p w14:paraId="1B61A11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Barthélemy et al. (2026)</w:t>
            </w:r>
          </w:p>
        </w:tc>
        <w:tc>
          <w:tcPr>
            <w:tcW w:w="1279" w:type="dxa"/>
            <w:tcBorders>
              <w:top w:val="single" w:sz="8" w:space="0" w:color="auto"/>
              <w:left w:val="nil"/>
              <w:bottom w:val="single" w:sz="8" w:space="0" w:color="auto"/>
              <w:right w:val="single" w:sz="8" w:space="0" w:color="auto"/>
            </w:tcBorders>
            <w:vAlign w:val="center"/>
            <w:hideMark/>
          </w:tcPr>
          <w:p w14:paraId="0B6E371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Stablecoins and short-term funding markets</w:t>
            </w:r>
          </w:p>
        </w:tc>
        <w:tc>
          <w:tcPr>
            <w:tcW w:w="992" w:type="dxa"/>
            <w:tcBorders>
              <w:top w:val="single" w:sz="8" w:space="0" w:color="auto"/>
              <w:left w:val="nil"/>
              <w:bottom w:val="single" w:sz="8" w:space="0" w:color="auto"/>
              <w:right w:val="single" w:sz="8" w:space="0" w:color="auto"/>
            </w:tcBorders>
            <w:vAlign w:val="center"/>
            <w:hideMark/>
          </w:tcPr>
          <w:p w14:paraId="1E45371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International Money and Finance</w:t>
            </w:r>
          </w:p>
        </w:tc>
        <w:tc>
          <w:tcPr>
            <w:tcW w:w="850" w:type="dxa"/>
            <w:tcBorders>
              <w:top w:val="single" w:sz="8" w:space="0" w:color="auto"/>
              <w:left w:val="nil"/>
              <w:bottom w:val="single" w:sz="8" w:space="0" w:color="auto"/>
              <w:right w:val="single" w:sz="8" w:space="0" w:color="auto"/>
            </w:tcBorders>
            <w:vAlign w:val="center"/>
            <w:hideMark/>
          </w:tcPr>
          <w:p w14:paraId="60603CB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France</w:t>
            </w:r>
          </w:p>
        </w:tc>
        <w:tc>
          <w:tcPr>
            <w:tcW w:w="851" w:type="dxa"/>
            <w:tcBorders>
              <w:top w:val="single" w:sz="8" w:space="0" w:color="auto"/>
              <w:left w:val="nil"/>
              <w:bottom w:val="single" w:sz="8" w:space="0" w:color="auto"/>
              <w:right w:val="single" w:sz="8" w:space="0" w:color="auto"/>
            </w:tcBorders>
            <w:vAlign w:val="center"/>
            <w:hideMark/>
          </w:tcPr>
          <w:p w14:paraId="6706D30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Econometric</w:t>
            </w:r>
          </w:p>
        </w:tc>
        <w:tc>
          <w:tcPr>
            <w:tcW w:w="1134" w:type="dxa"/>
            <w:tcBorders>
              <w:top w:val="single" w:sz="8" w:space="0" w:color="auto"/>
              <w:left w:val="nil"/>
              <w:bottom w:val="single" w:sz="8" w:space="0" w:color="auto"/>
              <w:right w:val="single" w:sz="8" w:space="0" w:color="auto"/>
            </w:tcBorders>
            <w:vAlign w:val="center"/>
            <w:hideMark/>
          </w:tcPr>
          <w:p w14:paraId="0BDAD8D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Stablecoin/CP data</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5BD580A" w14:textId="48C4B734"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Stablecoin demand </w:t>
            </w:r>
            <w:r w:rsidR="00B55859" w:rsidRPr="00F33E03">
              <w:rPr>
                <w:rFonts w:ascii="Arial" w:hAnsi="Arial" w:cs="Arial"/>
                <w:color w:val="000000"/>
                <w:sz w:val="14"/>
                <w:szCs w:val="14"/>
              </w:rPr>
              <w:t>increased</w:t>
            </w:r>
            <w:r w:rsidRPr="00F33E03">
              <w:rPr>
                <w:rFonts w:ascii="Arial" w:hAnsi="Arial" w:cs="Arial"/>
                <w:color w:val="000000"/>
                <w:sz w:val="14"/>
                <w:szCs w:val="14"/>
              </w:rPr>
              <w:t xml:space="preserve"> commercial paper in US</w:t>
            </w:r>
          </w:p>
        </w:tc>
        <w:tc>
          <w:tcPr>
            <w:tcW w:w="941" w:type="dxa"/>
            <w:tcBorders>
              <w:top w:val="single" w:sz="4" w:space="0" w:color="auto"/>
              <w:left w:val="nil"/>
              <w:bottom w:val="single" w:sz="4" w:space="0" w:color="auto"/>
              <w:right w:val="single" w:sz="4" w:space="0" w:color="auto"/>
            </w:tcBorders>
            <w:vAlign w:val="center"/>
            <w:hideMark/>
          </w:tcPr>
          <w:p w14:paraId="2BE770B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Stablecoins, risk</w:t>
            </w:r>
          </w:p>
        </w:tc>
      </w:tr>
      <w:tr w:rsidR="00F33E03" w:rsidRPr="00F33E03" w14:paraId="2EE9BA4B"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C93564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6</w:t>
            </w:r>
          </w:p>
        </w:tc>
        <w:tc>
          <w:tcPr>
            <w:tcW w:w="989" w:type="dxa"/>
            <w:tcBorders>
              <w:top w:val="single" w:sz="8" w:space="0" w:color="auto"/>
              <w:left w:val="nil"/>
              <w:bottom w:val="single" w:sz="8" w:space="0" w:color="auto"/>
              <w:right w:val="single" w:sz="8" w:space="0" w:color="auto"/>
            </w:tcBorders>
            <w:vAlign w:val="center"/>
            <w:hideMark/>
          </w:tcPr>
          <w:p w14:paraId="1B61FF8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Ante (2025)</w:t>
            </w:r>
          </w:p>
        </w:tc>
        <w:tc>
          <w:tcPr>
            <w:tcW w:w="1279" w:type="dxa"/>
            <w:tcBorders>
              <w:top w:val="single" w:sz="8" w:space="0" w:color="auto"/>
              <w:left w:val="nil"/>
              <w:bottom w:val="single" w:sz="8" w:space="0" w:color="auto"/>
              <w:right w:val="single" w:sz="8" w:space="0" w:color="auto"/>
            </w:tcBorders>
            <w:vAlign w:val="center"/>
            <w:hideMark/>
          </w:tcPr>
          <w:p w14:paraId="1994525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From adoption to continuance: Stablecoins in cross-border remittances and the role of digital and financial literacy</w:t>
            </w:r>
          </w:p>
        </w:tc>
        <w:tc>
          <w:tcPr>
            <w:tcW w:w="992" w:type="dxa"/>
            <w:tcBorders>
              <w:top w:val="single" w:sz="8" w:space="0" w:color="auto"/>
              <w:left w:val="nil"/>
              <w:bottom w:val="single" w:sz="8" w:space="0" w:color="auto"/>
              <w:right w:val="single" w:sz="8" w:space="0" w:color="auto"/>
            </w:tcBorders>
            <w:vAlign w:val="center"/>
            <w:hideMark/>
          </w:tcPr>
          <w:p w14:paraId="6A283A0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Telematics and Informatics</w:t>
            </w:r>
          </w:p>
        </w:tc>
        <w:tc>
          <w:tcPr>
            <w:tcW w:w="850" w:type="dxa"/>
            <w:tcBorders>
              <w:top w:val="single" w:sz="8" w:space="0" w:color="auto"/>
              <w:left w:val="nil"/>
              <w:bottom w:val="single" w:sz="8" w:space="0" w:color="auto"/>
              <w:right w:val="single" w:sz="8" w:space="0" w:color="auto"/>
            </w:tcBorders>
            <w:vAlign w:val="center"/>
            <w:hideMark/>
          </w:tcPr>
          <w:p w14:paraId="24464D7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USA</w:t>
            </w:r>
          </w:p>
        </w:tc>
        <w:tc>
          <w:tcPr>
            <w:tcW w:w="851" w:type="dxa"/>
            <w:tcBorders>
              <w:top w:val="single" w:sz="8" w:space="0" w:color="auto"/>
              <w:left w:val="nil"/>
              <w:bottom w:val="single" w:sz="8" w:space="0" w:color="auto"/>
              <w:right w:val="single" w:sz="8" w:space="0" w:color="auto"/>
            </w:tcBorders>
            <w:vAlign w:val="center"/>
            <w:hideMark/>
          </w:tcPr>
          <w:p w14:paraId="3816E04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Survey</w:t>
            </w:r>
          </w:p>
        </w:tc>
        <w:tc>
          <w:tcPr>
            <w:tcW w:w="1134" w:type="dxa"/>
            <w:tcBorders>
              <w:top w:val="single" w:sz="8" w:space="0" w:color="auto"/>
              <w:left w:val="nil"/>
              <w:bottom w:val="single" w:sz="8" w:space="0" w:color="auto"/>
              <w:right w:val="single" w:sz="8" w:space="0" w:color="auto"/>
            </w:tcBorders>
            <w:vAlign w:val="center"/>
            <w:hideMark/>
          </w:tcPr>
          <w:p w14:paraId="60A66B3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866 respondents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B6C070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Digital and financial literacy influence stablecoin adoption.</w:t>
            </w:r>
          </w:p>
        </w:tc>
        <w:tc>
          <w:tcPr>
            <w:tcW w:w="941" w:type="dxa"/>
            <w:tcBorders>
              <w:top w:val="single" w:sz="4" w:space="0" w:color="auto"/>
              <w:left w:val="nil"/>
              <w:bottom w:val="single" w:sz="4" w:space="0" w:color="auto"/>
              <w:right w:val="single" w:sz="4" w:space="0" w:color="auto"/>
            </w:tcBorders>
            <w:vAlign w:val="center"/>
            <w:hideMark/>
          </w:tcPr>
          <w:p w14:paraId="2A558C0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Stablecoins</w:t>
            </w:r>
          </w:p>
        </w:tc>
      </w:tr>
      <w:tr w:rsidR="00F33E03" w:rsidRPr="00F33E03" w14:paraId="6FD9CE92"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79C893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7</w:t>
            </w:r>
          </w:p>
        </w:tc>
        <w:tc>
          <w:tcPr>
            <w:tcW w:w="989" w:type="dxa"/>
            <w:tcBorders>
              <w:top w:val="single" w:sz="8" w:space="0" w:color="auto"/>
              <w:left w:val="nil"/>
              <w:bottom w:val="single" w:sz="8" w:space="0" w:color="auto"/>
              <w:right w:val="single" w:sz="8" w:space="0" w:color="auto"/>
            </w:tcBorders>
            <w:vAlign w:val="center"/>
            <w:hideMark/>
          </w:tcPr>
          <w:p w14:paraId="2B49D9A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 R Kim (2025)</w:t>
            </w:r>
          </w:p>
        </w:tc>
        <w:tc>
          <w:tcPr>
            <w:tcW w:w="1279" w:type="dxa"/>
            <w:tcBorders>
              <w:top w:val="single" w:sz="8" w:space="0" w:color="auto"/>
              <w:left w:val="nil"/>
              <w:bottom w:val="single" w:sz="8" w:space="0" w:color="auto"/>
              <w:right w:val="single" w:sz="8" w:space="0" w:color="auto"/>
            </w:tcBorders>
            <w:vAlign w:val="center"/>
            <w:hideMark/>
          </w:tcPr>
          <w:p w14:paraId="4B2EC19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What happens when stablecoins are introduced? Evidence from short-term funding market</w:t>
            </w:r>
          </w:p>
        </w:tc>
        <w:tc>
          <w:tcPr>
            <w:tcW w:w="992" w:type="dxa"/>
            <w:tcBorders>
              <w:top w:val="single" w:sz="8" w:space="0" w:color="auto"/>
              <w:left w:val="nil"/>
              <w:bottom w:val="single" w:sz="8" w:space="0" w:color="auto"/>
              <w:right w:val="single" w:sz="8" w:space="0" w:color="auto"/>
            </w:tcBorders>
            <w:vAlign w:val="center"/>
            <w:hideMark/>
          </w:tcPr>
          <w:p w14:paraId="5BC692D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Finance Research Letters</w:t>
            </w:r>
          </w:p>
        </w:tc>
        <w:tc>
          <w:tcPr>
            <w:tcW w:w="850" w:type="dxa"/>
            <w:tcBorders>
              <w:top w:val="single" w:sz="8" w:space="0" w:color="auto"/>
              <w:left w:val="nil"/>
              <w:bottom w:val="single" w:sz="8" w:space="0" w:color="auto"/>
              <w:right w:val="single" w:sz="8" w:space="0" w:color="auto"/>
            </w:tcBorders>
            <w:vAlign w:val="center"/>
            <w:hideMark/>
          </w:tcPr>
          <w:p w14:paraId="6BFCA7D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South Korea</w:t>
            </w:r>
          </w:p>
        </w:tc>
        <w:tc>
          <w:tcPr>
            <w:tcW w:w="851" w:type="dxa"/>
            <w:tcBorders>
              <w:top w:val="single" w:sz="8" w:space="0" w:color="auto"/>
              <w:left w:val="nil"/>
              <w:bottom w:val="single" w:sz="8" w:space="0" w:color="auto"/>
              <w:right w:val="single" w:sz="8" w:space="0" w:color="auto"/>
            </w:tcBorders>
            <w:vAlign w:val="center"/>
            <w:hideMark/>
          </w:tcPr>
          <w:p w14:paraId="56BF932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Regression Discontinuity Design (</w:t>
            </w:r>
          </w:p>
        </w:tc>
        <w:tc>
          <w:tcPr>
            <w:tcW w:w="1134" w:type="dxa"/>
            <w:tcBorders>
              <w:top w:val="single" w:sz="8" w:space="0" w:color="auto"/>
              <w:left w:val="nil"/>
              <w:bottom w:val="single" w:sz="8" w:space="0" w:color="auto"/>
              <w:right w:val="single" w:sz="8" w:space="0" w:color="auto"/>
            </w:tcBorders>
            <w:vAlign w:val="center"/>
            <w:hideMark/>
          </w:tcPr>
          <w:p w14:paraId="0E7C69D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Tether (USDT)</w:t>
            </w:r>
          </w:p>
        </w:tc>
        <w:tc>
          <w:tcPr>
            <w:tcW w:w="1559" w:type="dxa"/>
            <w:tcBorders>
              <w:top w:val="single" w:sz="4" w:space="0" w:color="auto"/>
              <w:left w:val="single" w:sz="4" w:space="0" w:color="auto"/>
              <w:bottom w:val="single" w:sz="4" w:space="0" w:color="auto"/>
              <w:right w:val="single" w:sz="4" w:space="0" w:color="auto"/>
            </w:tcBorders>
            <w:vAlign w:val="center"/>
            <w:hideMark/>
          </w:tcPr>
          <w:p w14:paraId="55F4A1C3" w14:textId="4B481381"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 affected short-term funding</w:t>
            </w:r>
          </w:p>
        </w:tc>
        <w:tc>
          <w:tcPr>
            <w:tcW w:w="941" w:type="dxa"/>
            <w:tcBorders>
              <w:top w:val="single" w:sz="4" w:space="0" w:color="auto"/>
              <w:left w:val="nil"/>
              <w:bottom w:val="single" w:sz="4" w:space="0" w:color="auto"/>
              <w:right w:val="single" w:sz="4" w:space="0" w:color="auto"/>
            </w:tcBorders>
            <w:vAlign w:val="center"/>
            <w:hideMark/>
          </w:tcPr>
          <w:p w14:paraId="24EE951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Stablecoins, risk</w:t>
            </w:r>
          </w:p>
        </w:tc>
      </w:tr>
      <w:tr w:rsidR="00F33E03" w:rsidRPr="00F33E03" w14:paraId="134E6625"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11D69A9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8</w:t>
            </w:r>
          </w:p>
        </w:tc>
        <w:tc>
          <w:tcPr>
            <w:tcW w:w="989" w:type="dxa"/>
            <w:tcBorders>
              <w:top w:val="single" w:sz="8" w:space="0" w:color="auto"/>
              <w:left w:val="nil"/>
              <w:bottom w:val="single" w:sz="8" w:space="0" w:color="auto"/>
              <w:right w:val="single" w:sz="8" w:space="0" w:color="auto"/>
            </w:tcBorders>
            <w:vAlign w:val="center"/>
            <w:hideMark/>
          </w:tcPr>
          <w:p w14:paraId="70F688A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Wong, Chan and Yousaf (2025)</w:t>
            </w:r>
          </w:p>
        </w:tc>
        <w:tc>
          <w:tcPr>
            <w:tcW w:w="1279" w:type="dxa"/>
            <w:tcBorders>
              <w:top w:val="single" w:sz="8" w:space="0" w:color="auto"/>
              <w:left w:val="nil"/>
              <w:bottom w:val="single" w:sz="8" w:space="0" w:color="auto"/>
              <w:right w:val="single" w:sz="8" w:space="0" w:color="auto"/>
            </w:tcBorders>
            <w:vAlign w:val="center"/>
            <w:hideMark/>
          </w:tcPr>
          <w:p w14:paraId="3CE6103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CBDCs, regulated stablecoins and tokenized traditional assets under the Basel Committee rules on cryptoassets</w:t>
            </w:r>
          </w:p>
        </w:tc>
        <w:tc>
          <w:tcPr>
            <w:tcW w:w="992" w:type="dxa"/>
            <w:tcBorders>
              <w:top w:val="single" w:sz="8" w:space="0" w:color="auto"/>
              <w:left w:val="nil"/>
              <w:bottom w:val="single" w:sz="8" w:space="0" w:color="auto"/>
              <w:right w:val="single" w:sz="8" w:space="0" w:color="auto"/>
            </w:tcBorders>
            <w:vAlign w:val="center"/>
            <w:hideMark/>
          </w:tcPr>
          <w:p w14:paraId="6107FC3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Financial Regulation and Compliance</w:t>
            </w:r>
          </w:p>
        </w:tc>
        <w:tc>
          <w:tcPr>
            <w:tcW w:w="850" w:type="dxa"/>
            <w:tcBorders>
              <w:top w:val="single" w:sz="8" w:space="0" w:color="auto"/>
              <w:left w:val="nil"/>
              <w:bottom w:val="single" w:sz="8" w:space="0" w:color="auto"/>
              <w:right w:val="single" w:sz="8" w:space="0" w:color="auto"/>
            </w:tcBorders>
            <w:vAlign w:val="center"/>
            <w:hideMark/>
          </w:tcPr>
          <w:p w14:paraId="0A64CB9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China</w:t>
            </w:r>
          </w:p>
        </w:tc>
        <w:tc>
          <w:tcPr>
            <w:tcW w:w="851" w:type="dxa"/>
            <w:tcBorders>
              <w:top w:val="single" w:sz="8" w:space="0" w:color="auto"/>
              <w:left w:val="nil"/>
              <w:bottom w:val="single" w:sz="8" w:space="0" w:color="auto"/>
              <w:right w:val="single" w:sz="8" w:space="0" w:color="auto"/>
            </w:tcBorders>
            <w:vAlign w:val="center"/>
            <w:hideMark/>
          </w:tcPr>
          <w:p w14:paraId="57E2228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Prospective Policy Analysis</w:t>
            </w:r>
          </w:p>
        </w:tc>
        <w:tc>
          <w:tcPr>
            <w:tcW w:w="1134" w:type="dxa"/>
            <w:tcBorders>
              <w:top w:val="single" w:sz="8" w:space="0" w:color="auto"/>
              <w:left w:val="nil"/>
              <w:bottom w:val="single" w:sz="8" w:space="0" w:color="auto"/>
              <w:right w:val="single" w:sz="8" w:space="0" w:color="auto"/>
            </w:tcBorders>
            <w:vAlign w:val="center"/>
            <w:hideMark/>
          </w:tcPr>
          <w:p w14:paraId="1952D53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Basel Committee (BCBS) IMF, FSB, BIS and central banks</w:t>
            </w:r>
          </w:p>
        </w:tc>
        <w:tc>
          <w:tcPr>
            <w:tcW w:w="1559" w:type="dxa"/>
            <w:tcBorders>
              <w:top w:val="single" w:sz="4" w:space="0" w:color="auto"/>
              <w:left w:val="single" w:sz="4" w:space="0" w:color="auto"/>
              <w:bottom w:val="single" w:sz="4" w:space="0" w:color="auto"/>
              <w:right w:val="single" w:sz="4" w:space="0" w:color="auto"/>
            </w:tcBorders>
            <w:vAlign w:val="bottom"/>
          </w:tcPr>
          <w:p w14:paraId="19CA0F06" w14:textId="1C06286A"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regulatory treatments for tokenised assets</w:t>
            </w:r>
          </w:p>
        </w:tc>
        <w:tc>
          <w:tcPr>
            <w:tcW w:w="941" w:type="dxa"/>
            <w:tcBorders>
              <w:top w:val="single" w:sz="4" w:space="0" w:color="auto"/>
              <w:left w:val="nil"/>
              <w:bottom w:val="single" w:sz="4" w:space="0" w:color="auto"/>
              <w:right w:val="single" w:sz="4" w:space="0" w:color="auto"/>
            </w:tcBorders>
            <w:vAlign w:val="center"/>
            <w:hideMark/>
          </w:tcPr>
          <w:p w14:paraId="77AF189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Stablecoins, RWA, SME finance, regulation</w:t>
            </w:r>
          </w:p>
        </w:tc>
      </w:tr>
      <w:tr w:rsidR="00F33E03" w:rsidRPr="00F33E03" w14:paraId="3D15072B"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41B1497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9</w:t>
            </w:r>
          </w:p>
        </w:tc>
        <w:tc>
          <w:tcPr>
            <w:tcW w:w="989" w:type="dxa"/>
            <w:tcBorders>
              <w:top w:val="single" w:sz="8" w:space="0" w:color="auto"/>
              <w:left w:val="nil"/>
              <w:bottom w:val="single" w:sz="8" w:space="0" w:color="auto"/>
              <w:right w:val="single" w:sz="8" w:space="0" w:color="auto"/>
            </w:tcBorders>
            <w:vAlign w:val="center"/>
            <w:hideMark/>
          </w:tcPr>
          <w:p w14:paraId="495C6AF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Li et al. (2022)</w:t>
            </w:r>
          </w:p>
        </w:tc>
        <w:tc>
          <w:tcPr>
            <w:tcW w:w="1279" w:type="dxa"/>
            <w:tcBorders>
              <w:top w:val="single" w:sz="8" w:space="0" w:color="auto"/>
              <w:left w:val="nil"/>
              <w:bottom w:val="single" w:sz="8" w:space="0" w:color="auto"/>
              <w:right w:val="single" w:sz="8" w:space="0" w:color="auto"/>
            </w:tcBorders>
            <w:vAlign w:val="center"/>
            <w:hideMark/>
          </w:tcPr>
          <w:p w14:paraId="7981696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 survey of DeFi security: Challenges and opportunities</w:t>
            </w:r>
          </w:p>
        </w:tc>
        <w:tc>
          <w:tcPr>
            <w:tcW w:w="992" w:type="dxa"/>
            <w:tcBorders>
              <w:top w:val="single" w:sz="8" w:space="0" w:color="auto"/>
              <w:left w:val="nil"/>
              <w:bottom w:val="single" w:sz="8" w:space="0" w:color="auto"/>
              <w:right w:val="single" w:sz="8" w:space="0" w:color="auto"/>
            </w:tcBorders>
            <w:vAlign w:val="center"/>
            <w:hideMark/>
          </w:tcPr>
          <w:p w14:paraId="74B5EAD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King Saud University</w:t>
            </w:r>
          </w:p>
        </w:tc>
        <w:tc>
          <w:tcPr>
            <w:tcW w:w="850" w:type="dxa"/>
            <w:tcBorders>
              <w:top w:val="single" w:sz="8" w:space="0" w:color="auto"/>
              <w:left w:val="nil"/>
              <w:bottom w:val="single" w:sz="8" w:space="0" w:color="auto"/>
              <w:right w:val="single" w:sz="8" w:space="0" w:color="auto"/>
            </w:tcBorders>
            <w:vAlign w:val="center"/>
            <w:hideMark/>
          </w:tcPr>
          <w:p w14:paraId="01FFF4B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China</w:t>
            </w:r>
          </w:p>
        </w:tc>
        <w:tc>
          <w:tcPr>
            <w:tcW w:w="851" w:type="dxa"/>
            <w:tcBorders>
              <w:top w:val="single" w:sz="8" w:space="0" w:color="auto"/>
              <w:left w:val="nil"/>
              <w:bottom w:val="single" w:sz="8" w:space="0" w:color="auto"/>
              <w:right w:val="single" w:sz="8" w:space="0" w:color="auto"/>
            </w:tcBorders>
            <w:vAlign w:val="center"/>
            <w:hideMark/>
          </w:tcPr>
          <w:p w14:paraId="535C78A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Systematic Literature Review</w:t>
            </w:r>
          </w:p>
        </w:tc>
        <w:tc>
          <w:tcPr>
            <w:tcW w:w="1134" w:type="dxa"/>
            <w:tcBorders>
              <w:top w:val="single" w:sz="8" w:space="0" w:color="auto"/>
              <w:left w:val="nil"/>
              <w:bottom w:val="single" w:sz="8" w:space="0" w:color="auto"/>
              <w:right w:val="single" w:sz="8" w:space="0" w:color="auto"/>
            </w:tcBorders>
            <w:vAlign w:val="center"/>
            <w:hideMark/>
          </w:tcPr>
          <w:p w14:paraId="1D8EA7B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Real-world DeFi attack cases and existing DeFi security studies,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4C6108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Smart-contract and blockchain vulnerabilities for DeFi security challenges.</w:t>
            </w:r>
          </w:p>
        </w:tc>
        <w:tc>
          <w:tcPr>
            <w:tcW w:w="941" w:type="dxa"/>
            <w:tcBorders>
              <w:top w:val="single" w:sz="4" w:space="0" w:color="auto"/>
              <w:left w:val="nil"/>
              <w:bottom w:val="single" w:sz="4" w:space="0" w:color="auto"/>
              <w:right w:val="single" w:sz="4" w:space="0" w:color="auto"/>
            </w:tcBorders>
            <w:vAlign w:val="center"/>
            <w:hideMark/>
          </w:tcPr>
          <w:p w14:paraId="3D7498C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risk</w:t>
            </w:r>
          </w:p>
        </w:tc>
      </w:tr>
      <w:tr w:rsidR="00F33E03" w:rsidRPr="00F33E03" w14:paraId="61DF9369"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6AC0DB6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10</w:t>
            </w:r>
          </w:p>
        </w:tc>
        <w:tc>
          <w:tcPr>
            <w:tcW w:w="989" w:type="dxa"/>
            <w:tcBorders>
              <w:top w:val="single" w:sz="8" w:space="0" w:color="auto"/>
              <w:left w:val="nil"/>
              <w:bottom w:val="single" w:sz="8" w:space="0" w:color="auto"/>
              <w:right w:val="single" w:sz="8" w:space="0" w:color="auto"/>
            </w:tcBorders>
            <w:vAlign w:val="center"/>
            <w:hideMark/>
          </w:tcPr>
          <w:p w14:paraId="03ADF60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Wu et al. (2024)</w:t>
            </w:r>
          </w:p>
        </w:tc>
        <w:tc>
          <w:tcPr>
            <w:tcW w:w="1279" w:type="dxa"/>
            <w:tcBorders>
              <w:top w:val="single" w:sz="8" w:space="0" w:color="auto"/>
              <w:left w:val="nil"/>
              <w:bottom w:val="single" w:sz="8" w:space="0" w:color="auto"/>
              <w:right w:val="single" w:sz="8" w:space="0" w:color="auto"/>
            </w:tcBorders>
            <w:vAlign w:val="center"/>
            <w:hideMark/>
          </w:tcPr>
          <w:p w14:paraId="43C35A4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for finance: A survey</w:t>
            </w:r>
          </w:p>
        </w:tc>
        <w:tc>
          <w:tcPr>
            <w:tcW w:w="992" w:type="dxa"/>
            <w:tcBorders>
              <w:top w:val="single" w:sz="8" w:space="0" w:color="auto"/>
              <w:left w:val="nil"/>
              <w:bottom w:val="single" w:sz="8" w:space="0" w:color="auto"/>
              <w:right w:val="single" w:sz="8" w:space="0" w:color="auto"/>
            </w:tcBorders>
            <w:vAlign w:val="center"/>
            <w:hideMark/>
          </w:tcPr>
          <w:p w14:paraId="386C494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 institution of Engineering and technology</w:t>
            </w:r>
          </w:p>
        </w:tc>
        <w:tc>
          <w:tcPr>
            <w:tcW w:w="850" w:type="dxa"/>
            <w:tcBorders>
              <w:top w:val="single" w:sz="8" w:space="0" w:color="auto"/>
              <w:left w:val="nil"/>
              <w:bottom w:val="single" w:sz="8" w:space="0" w:color="auto"/>
              <w:right w:val="single" w:sz="8" w:space="0" w:color="auto"/>
            </w:tcBorders>
            <w:vAlign w:val="center"/>
            <w:hideMark/>
          </w:tcPr>
          <w:p w14:paraId="2D44656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China</w:t>
            </w:r>
          </w:p>
        </w:tc>
        <w:tc>
          <w:tcPr>
            <w:tcW w:w="851" w:type="dxa"/>
            <w:tcBorders>
              <w:top w:val="single" w:sz="8" w:space="0" w:color="auto"/>
              <w:left w:val="nil"/>
              <w:bottom w:val="single" w:sz="8" w:space="0" w:color="auto"/>
              <w:right w:val="single" w:sz="8" w:space="0" w:color="auto"/>
            </w:tcBorders>
            <w:vAlign w:val="center"/>
            <w:hideMark/>
          </w:tcPr>
          <w:p w14:paraId="33F2681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Survey</w:t>
            </w:r>
          </w:p>
        </w:tc>
        <w:tc>
          <w:tcPr>
            <w:tcW w:w="1134" w:type="dxa"/>
            <w:tcBorders>
              <w:top w:val="single" w:sz="8" w:space="0" w:color="auto"/>
              <w:left w:val="nil"/>
              <w:bottom w:val="single" w:sz="8" w:space="0" w:color="auto"/>
              <w:right w:val="single" w:sz="8" w:space="0" w:color="auto"/>
            </w:tcBorders>
            <w:vAlign w:val="center"/>
            <w:hideMark/>
          </w:tcPr>
          <w:p w14:paraId="758F63F6" w14:textId="4B42703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Global Market Data</w:t>
            </w:r>
            <w:r w:rsidR="00B55859">
              <w:rPr>
                <w:rFonts w:ascii="Arial" w:hAnsi="Arial" w:cs="Arial"/>
                <w:color w:val="000000"/>
                <w:sz w:val="14"/>
                <w:szCs w:val="14"/>
              </w:rPr>
              <w:t xml:space="preserve"> </w:t>
            </w:r>
            <w:r w:rsidRPr="00F33E03">
              <w:rPr>
                <w:rFonts w:ascii="Arial" w:hAnsi="Arial" w:cs="Arial"/>
                <w:color w:val="000000"/>
                <w:sz w:val="14"/>
                <w:szCs w:val="14"/>
              </w:rPr>
              <w:t xml:space="preserve">DeFi Market </w:t>
            </w:r>
            <w:r w:rsidR="00B55859" w:rsidRPr="00F33E03">
              <w:rPr>
                <w:rFonts w:ascii="Arial" w:hAnsi="Arial" w:cs="Arial"/>
                <w:color w:val="000000"/>
                <w:sz w:val="14"/>
                <w:szCs w:val="14"/>
              </w:rPr>
              <w:t>Statistics, Enterprise</w:t>
            </w:r>
            <w:r w:rsidRPr="00F33E03">
              <w:rPr>
                <w:rFonts w:ascii="Arial" w:hAnsi="Arial" w:cs="Arial"/>
                <w:color w:val="000000"/>
                <w:sz w:val="14"/>
                <w:szCs w:val="14"/>
              </w:rPr>
              <w:t xml:space="preserve"> Adoption Metrics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18FAC403" w14:textId="2721199A"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can reduce settlement delays</w:t>
            </w:r>
          </w:p>
        </w:tc>
        <w:tc>
          <w:tcPr>
            <w:tcW w:w="941" w:type="dxa"/>
            <w:tcBorders>
              <w:top w:val="single" w:sz="4" w:space="0" w:color="auto"/>
              <w:left w:val="nil"/>
              <w:bottom w:val="single" w:sz="4" w:space="0" w:color="auto"/>
              <w:right w:val="single" w:sz="4" w:space="0" w:color="auto"/>
            </w:tcBorders>
            <w:vAlign w:val="center"/>
            <w:hideMark/>
          </w:tcPr>
          <w:p w14:paraId="673E737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RWA, AI, SME finance, regulation</w:t>
            </w:r>
          </w:p>
        </w:tc>
      </w:tr>
      <w:tr w:rsidR="00F33E03" w:rsidRPr="00F33E03" w14:paraId="461D5EB6"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927096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11</w:t>
            </w:r>
          </w:p>
        </w:tc>
        <w:tc>
          <w:tcPr>
            <w:tcW w:w="989" w:type="dxa"/>
            <w:tcBorders>
              <w:top w:val="single" w:sz="8" w:space="0" w:color="auto"/>
              <w:left w:val="nil"/>
              <w:bottom w:val="single" w:sz="8" w:space="0" w:color="auto"/>
              <w:right w:val="single" w:sz="8" w:space="0" w:color="auto"/>
            </w:tcBorders>
            <w:vAlign w:val="center"/>
            <w:hideMark/>
          </w:tcPr>
          <w:p w14:paraId="49A14BC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Al Jasem et al. (2025)</w:t>
            </w:r>
          </w:p>
        </w:tc>
        <w:tc>
          <w:tcPr>
            <w:tcW w:w="1279" w:type="dxa"/>
            <w:tcBorders>
              <w:top w:val="single" w:sz="8" w:space="0" w:color="auto"/>
              <w:left w:val="nil"/>
              <w:bottom w:val="single" w:sz="8" w:space="0" w:color="auto"/>
              <w:right w:val="single" w:sz="8" w:space="0" w:color="auto"/>
            </w:tcBorders>
            <w:vAlign w:val="center"/>
            <w:hideMark/>
          </w:tcPr>
          <w:p w14:paraId="4BE3E49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Toward Decentralized Intelligence: A Systematic Literature Review of Blockchain-Enabled AI Systems</w:t>
            </w:r>
          </w:p>
        </w:tc>
        <w:tc>
          <w:tcPr>
            <w:tcW w:w="992" w:type="dxa"/>
            <w:tcBorders>
              <w:top w:val="single" w:sz="8" w:space="0" w:color="auto"/>
              <w:left w:val="nil"/>
              <w:bottom w:val="single" w:sz="8" w:space="0" w:color="auto"/>
              <w:right w:val="single" w:sz="8" w:space="0" w:color="auto"/>
            </w:tcBorders>
            <w:vAlign w:val="center"/>
            <w:hideMark/>
          </w:tcPr>
          <w:p w14:paraId="00C50E2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Information</w:t>
            </w:r>
          </w:p>
        </w:tc>
        <w:tc>
          <w:tcPr>
            <w:tcW w:w="850" w:type="dxa"/>
            <w:tcBorders>
              <w:top w:val="single" w:sz="8" w:space="0" w:color="auto"/>
              <w:left w:val="nil"/>
              <w:bottom w:val="single" w:sz="8" w:space="0" w:color="auto"/>
              <w:right w:val="single" w:sz="8" w:space="0" w:color="auto"/>
            </w:tcBorders>
            <w:vAlign w:val="center"/>
            <w:hideMark/>
          </w:tcPr>
          <w:p w14:paraId="22BDE3B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CANADA</w:t>
            </w:r>
          </w:p>
        </w:tc>
        <w:tc>
          <w:tcPr>
            <w:tcW w:w="851" w:type="dxa"/>
            <w:tcBorders>
              <w:top w:val="single" w:sz="8" w:space="0" w:color="auto"/>
              <w:left w:val="nil"/>
              <w:bottom w:val="single" w:sz="8" w:space="0" w:color="auto"/>
              <w:right w:val="single" w:sz="8" w:space="0" w:color="auto"/>
            </w:tcBorders>
            <w:vAlign w:val="center"/>
            <w:hideMark/>
          </w:tcPr>
          <w:p w14:paraId="69D49CC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Systematic Literature Review</w:t>
            </w:r>
          </w:p>
        </w:tc>
        <w:tc>
          <w:tcPr>
            <w:tcW w:w="1134" w:type="dxa"/>
            <w:tcBorders>
              <w:top w:val="single" w:sz="8" w:space="0" w:color="auto"/>
              <w:left w:val="nil"/>
              <w:bottom w:val="single" w:sz="8" w:space="0" w:color="auto"/>
              <w:right w:val="single" w:sz="8" w:space="0" w:color="auto"/>
            </w:tcBorders>
            <w:vAlign w:val="center"/>
            <w:hideMark/>
          </w:tcPr>
          <w:p w14:paraId="1C8F220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articles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A180F8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and AI can support transparent and privacy-preserving governance.</w:t>
            </w:r>
          </w:p>
        </w:tc>
        <w:tc>
          <w:tcPr>
            <w:tcW w:w="941" w:type="dxa"/>
            <w:tcBorders>
              <w:top w:val="single" w:sz="4" w:space="0" w:color="auto"/>
              <w:left w:val="nil"/>
              <w:bottom w:val="single" w:sz="4" w:space="0" w:color="auto"/>
              <w:right w:val="single" w:sz="4" w:space="0" w:color="auto"/>
            </w:tcBorders>
            <w:vAlign w:val="center"/>
            <w:hideMark/>
          </w:tcPr>
          <w:p w14:paraId="48176F8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RWA, AI, regulation</w:t>
            </w:r>
          </w:p>
        </w:tc>
      </w:tr>
      <w:tr w:rsidR="00F33E03" w:rsidRPr="00F33E03" w14:paraId="632F6CA5"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6FC7447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12</w:t>
            </w:r>
          </w:p>
        </w:tc>
        <w:tc>
          <w:tcPr>
            <w:tcW w:w="989" w:type="dxa"/>
            <w:tcBorders>
              <w:top w:val="single" w:sz="8" w:space="0" w:color="auto"/>
              <w:left w:val="nil"/>
              <w:bottom w:val="single" w:sz="8" w:space="0" w:color="auto"/>
              <w:right w:val="single" w:sz="8" w:space="0" w:color="auto"/>
            </w:tcBorders>
            <w:vAlign w:val="center"/>
            <w:hideMark/>
          </w:tcPr>
          <w:p w14:paraId="4A9A1C4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Sadman et al. (2022)</w:t>
            </w:r>
          </w:p>
        </w:tc>
        <w:tc>
          <w:tcPr>
            <w:tcW w:w="1279" w:type="dxa"/>
            <w:tcBorders>
              <w:top w:val="single" w:sz="8" w:space="0" w:color="auto"/>
              <w:left w:val="nil"/>
              <w:bottom w:val="single" w:sz="8" w:space="0" w:color="auto"/>
              <w:right w:val="single" w:sz="8" w:space="0" w:color="auto"/>
            </w:tcBorders>
            <w:vAlign w:val="center"/>
            <w:hideMark/>
          </w:tcPr>
          <w:p w14:paraId="153B159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Promise of AI in DeFi, a Systematic Review</w:t>
            </w:r>
          </w:p>
        </w:tc>
        <w:tc>
          <w:tcPr>
            <w:tcW w:w="992" w:type="dxa"/>
            <w:tcBorders>
              <w:top w:val="single" w:sz="8" w:space="0" w:color="auto"/>
              <w:left w:val="nil"/>
              <w:bottom w:val="single" w:sz="8" w:space="0" w:color="auto"/>
              <w:right w:val="single" w:sz="8" w:space="0" w:color="auto"/>
            </w:tcBorders>
            <w:vAlign w:val="center"/>
            <w:hideMark/>
          </w:tcPr>
          <w:p w14:paraId="16B77D1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Digital</w:t>
            </w:r>
          </w:p>
        </w:tc>
        <w:tc>
          <w:tcPr>
            <w:tcW w:w="850" w:type="dxa"/>
            <w:tcBorders>
              <w:top w:val="single" w:sz="8" w:space="0" w:color="auto"/>
              <w:left w:val="nil"/>
              <w:bottom w:val="single" w:sz="8" w:space="0" w:color="auto"/>
              <w:right w:val="single" w:sz="8" w:space="0" w:color="auto"/>
            </w:tcBorders>
            <w:vAlign w:val="center"/>
            <w:hideMark/>
          </w:tcPr>
          <w:p w14:paraId="1845FF1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USA</w:t>
            </w:r>
          </w:p>
        </w:tc>
        <w:tc>
          <w:tcPr>
            <w:tcW w:w="851" w:type="dxa"/>
            <w:tcBorders>
              <w:top w:val="single" w:sz="8" w:space="0" w:color="auto"/>
              <w:left w:val="nil"/>
              <w:bottom w:val="single" w:sz="8" w:space="0" w:color="auto"/>
              <w:right w:val="single" w:sz="8" w:space="0" w:color="auto"/>
            </w:tcBorders>
            <w:vAlign w:val="center"/>
            <w:hideMark/>
          </w:tcPr>
          <w:p w14:paraId="50590B1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Systematic Review</w:t>
            </w:r>
          </w:p>
        </w:tc>
        <w:tc>
          <w:tcPr>
            <w:tcW w:w="1134" w:type="dxa"/>
            <w:tcBorders>
              <w:top w:val="single" w:sz="8" w:space="0" w:color="auto"/>
              <w:left w:val="nil"/>
              <w:bottom w:val="single" w:sz="8" w:space="0" w:color="auto"/>
              <w:right w:val="single" w:sz="8" w:space="0" w:color="auto"/>
            </w:tcBorders>
            <w:vAlign w:val="center"/>
            <w:hideMark/>
          </w:tcPr>
          <w:p w14:paraId="030B98D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Google Scholar</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EF288D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 can improve DeFi and create challenges.</w:t>
            </w:r>
          </w:p>
        </w:tc>
        <w:tc>
          <w:tcPr>
            <w:tcW w:w="941" w:type="dxa"/>
            <w:tcBorders>
              <w:top w:val="single" w:sz="4" w:space="0" w:color="auto"/>
              <w:left w:val="nil"/>
              <w:bottom w:val="single" w:sz="4" w:space="0" w:color="auto"/>
              <w:right w:val="single" w:sz="4" w:space="0" w:color="auto"/>
            </w:tcBorders>
            <w:vAlign w:val="center"/>
            <w:hideMark/>
          </w:tcPr>
          <w:p w14:paraId="697907D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AI, risk, regulation</w:t>
            </w:r>
          </w:p>
        </w:tc>
      </w:tr>
      <w:tr w:rsidR="00F33E03" w:rsidRPr="00F33E03" w14:paraId="72B77552"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2D67DB1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13</w:t>
            </w:r>
          </w:p>
        </w:tc>
        <w:tc>
          <w:tcPr>
            <w:tcW w:w="989" w:type="dxa"/>
            <w:tcBorders>
              <w:top w:val="single" w:sz="8" w:space="0" w:color="auto"/>
              <w:left w:val="nil"/>
              <w:bottom w:val="single" w:sz="8" w:space="0" w:color="auto"/>
              <w:right w:val="single" w:sz="8" w:space="0" w:color="auto"/>
            </w:tcBorders>
            <w:vAlign w:val="center"/>
            <w:hideMark/>
          </w:tcPr>
          <w:p w14:paraId="044D09C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Meng Fan and Jinping Dai (2023)</w:t>
            </w:r>
          </w:p>
        </w:tc>
        <w:tc>
          <w:tcPr>
            <w:tcW w:w="1279" w:type="dxa"/>
            <w:tcBorders>
              <w:top w:val="single" w:sz="8" w:space="0" w:color="auto"/>
              <w:left w:val="nil"/>
              <w:bottom w:val="single" w:sz="8" w:space="0" w:color="auto"/>
              <w:right w:val="single" w:sz="8" w:space="0" w:color="auto"/>
            </w:tcBorders>
            <w:vAlign w:val="center"/>
            <w:hideMark/>
          </w:tcPr>
          <w:p w14:paraId="1A7DCE6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Monetary attribute of stablecoins: A theoretical and empirical test</w:t>
            </w:r>
          </w:p>
        </w:tc>
        <w:tc>
          <w:tcPr>
            <w:tcW w:w="992" w:type="dxa"/>
            <w:tcBorders>
              <w:top w:val="single" w:sz="8" w:space="0" w:color="auto"/>
              <w:left w:val="nil"/>
              <w:bottom w:val="single" w:sz="8" w:space="0" w:color="auto"/>
              <w:right w:val="single" w:sz="8" w:space="0" w:color="auto"/>
            </w:tcBorders>
            <w:vAlign w:val="center"/>
            <w:hideMark/>
          </w:tcPr>
          <w:p w14:paraId="6763D91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AIMS National Accounting Review</w:t>
            </w:r>
          </w:p>
        </w:tc>
        <w:tc>
          <w:tcPr>
            <w:tcW w:w="850" w:type="dxa"/>
            <w:tcBorders>
              <w:top w:val="single" w:sz="8" w:space="0" w:color="auto"/>
              <w:left w:val="nil"/>
              <w:bottom w:val="single" w:sz="8" w:space="0" w:color="auto"/>
              <w:right w:val="single" w:sz="8" w:space="0" w:color="auto"/>
            </w:tcBorders>
            <w:vAlign w:val="center"/>
            <w:hideMark/>
          </w:tcPr>
          <w:p w14:paraId="7C8D71B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China</w:t>
            </w:r>
          </w:p>
        </w:tc>
        <w:tc>
          <w:tcPr>
            <w:tcW w:w="851" w:type="dxa"/>
            <w:tcBorders>
              <w:top w:val="single" w:sz="8" w:space="0" w:color="auto"/>
              <w:left w:val="nil"/>
              <w:bottom w:val="single" w:sz="8" w:space="0" w:color="auto"/>
              <w:right w:val="single" w:sz="8" w:space="0" w:color="auto"/>
            </w:tcBorders>
            <w:vAlign w:val="center"/>
            <w:hideMark/>
          </w:tcPr>
          <w:p w14:paraId="594FA80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Theoretical analysis &amp; Time-Varying Parameter Stochastic Volatility Vector Autoregression (TVP-SV-VAR)</w:t>
            </w:r>
          </w:p>
        </w:tc>
        <w:tc>
          <w:tcPr>
            <w:tcW w:w="1134" w:type="dxa"/>
            <w:tcBorders>
              <w:top w:val="single" w:sz="8" w:space="0" w:color="auto"/>
              <w:left w:val="nil"/>
              <w:bottom w:val="single" w:sz="8" w:space="0" w:color="auto"/>
              <w:right w:val="single" w:sz="8" w:space="0" w:color="auto"/>
            </w:tcBorders>
            <w:vAlign w:val="center"/>
            <w:hideMark/>
          </w:tcPr>
          <w:p w14:paraId="5FEE2A2C" w14:textId="380BE948"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Coin</w:t>
            </w:r>
            <w:r w:rsidR="00B55859">
              <w:rPr>
                <w:rFonts w:ascii="Arial" w:hAnsi="Arial" w:cs="Arial"/>
                <w:color w:val="000000"/>
                <w:sz w:val="14"/>
                <w:szCs w:val="14"/>
              </w:rPr>
              <w:t xml:space="preserve"> </w:t>
            </w:r>
            <w:r w:rsidR="00B55859" w:rsidRPr="00F33E03">
              <w:rPr>
                <w:rFonts w:ascii="Arial" w:hAnsi="Arial" w:cs="Arial"/>
                <w:color w:val="000000"/>
                <w:sz w:val="14"/>
                <w:szCs w:val="14"/>
              </w:rPr>
              <w:t>market</w:t>
            </w:r>
            <w:r w:rsidR="00B55859">
              <w:rPr>
                <w:rFonts w:ascii="Arial" w:hAnsi="Arial" w:cs="Arial"/>
                <w:color w:val="000000"/>
                <w:sz w:val="14"/>
                <w:szCs w:val="14"/>
              </w:rPr>
              <w:t xml:space="preserve"> </w:t>
            </w:r>
            <w:r w:rsidRPr="00F33E03">
              <w:rPr>
                <w:rFonts w:ascii="Arial" w:hAnsi="Arial" w:cs="Arial"/>
                <w:color w:val="000000"/>
                <w:sz w:val="14"/>
                <w:szCs w:val="14"/>
              </w:rPr>
              <w:t>cap, Wind, IMF, and The Block</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ED4D01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Stablecoins as money within digital asset markets.</w:t>
            </w:r>
          </w:p>
        </w:tc>
        <w:tc>
          <w:tcPr>
            <w:tcW w:w="941" w:type="dxa"/>
            <w:tcBorders>
              <w:top w:val="single" w:sz="4" w:space="0" w:color="auto"/>
              <w:left w:val="nil"/>
              <w:bottom w:val="single" w:sz="4" w:space="0" w:color="auto"/>
              <w:right w:val="single" w:sz="4" w:space="0" w:color="auto"/>
            </w:tcBorders>
            <w:vAlign w:val="center"/>
            <w:hideMark/>
          </w:tcPr>
          <w:p w14:paraId="553F269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risk</w:t>
            </w:r>
          </w:p>
        </w:tc>
      </w:tr>
      <w:tr w:rsidR="00F33E03" w:rsidRPr="00F33E03" w14:paraId="4271732A" w14:textId="77777777" w:rsidTr="00F33E03">
        <w:trPr>
          <w:trHeight w:val="2225"/>
        </w:trPr>
        <w:tc>
          <w:tcPr>
            <w:tcW w:w="416" w:type="dxa"/>
            <w:tcBorders>
              <w:top w:val="single" w:sz="8" w:space="0" w:color="auto"/>
              <w:left w:val="single" w:sz="8" w:space="0" w:color="auto"/>
              <w:bottom w:val="single" w:sz="8" w:space="0" w:color="auto"/>
              <w:right w:val="single" w:sz="8" w:space="0" w:color="auto"/>
            </w:tcBorders>
            <w:vAlign w:val="center"/>
            <w:hideMark/>
          </w:tcPr>
          <w:p w14:paraId="031CB32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14</w:t>
            </w:r>
          </w:p>
        </w:tc>
        <w:tc>
          <w:tcPr>
            <w:tcW w:w="989" w:type="dxa"/>
            <w:tcBorders>
              <w:top w:val="single" w:sz="8" w:space="0" w:color="auto"/>
              <w:left w:val="nil"/>
              <w:bottom w:val="single" w:sz="8" w:space="0" w:color="auto"/>
              <w:right w:val="single" w:sz="8" w:space="0" w:color="auto"/>
            </w:tcBorders>
            <w:vAlign w:val="center"/>
            <w:hideMark/>
          </w:tcPr>
          <w:p w14:paraId="7F122D2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Paul P. Momtaz (2024)</w:t>
            </w:r>
          </w:p>
        </w:tc>
        <w:tc>
          <w:tcPr>
            <w:tcW w:w="1279" w:type="dxa"/>
            <w:tcBorders>
              <w:top w:val="single" w:sz="8" w:space="0" w:color="auto"/>
              <w:left w:val="nil"/>
              <w:bottom w:val="single" w:sz="8" w:space="0" w:color="auto"/>
              <w:right w:val="single" w:sz="8" w:space="0" w:color="auto"/>
            </w:tcBorders>
            <w:vAlign w:val="center"/>
            <w:hideMark/>
          </w:tcPr>
          <w:p w14:paraId="775ACAF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Decentralized finance (DeFi) markets for startups: search frictions, intermediation, and the efficiency of the ICO market</w:t>
            </w:r>
          </w:p>
        </w:tc>
        <w:tc>
          <w:tcPr>
            <w:tcW w:w="992" w:type="dxa"/>
            <w:tcBorders>
              <w:top w:val="single" w:sz="8" w:space="0" w:color="auto"/>
              <w:left w:val="nil"/>
              <w:bottom w:val="single" w:sz="8" w:space="0" w:color="auto"/>
              <w:right w:val="single" w:sz="8" w:space="0" w:color="auto"/>
            </w:tcBorders>
            <w:vAlign w:val="center"/>
            <w:hideMark/>
          </w:tcPr>
          <w:p w14:paraId="7128830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Small Business Economics</w:t>
            </w:r>
          </w:p>
        </w:tc>
        <w:tc>
          <w:tcPr>
            <w:tcW w:w="850" w:type="dxa"/>
            <w:tcBorders>
              <w:top w:val="single" w:sz="8" w:space="0" w:color="auto"/>
              <w:left w:val="nil"/>
              <w:bottom w:val="single" w:sz="8" w:space="0" w:color="auto"/>
              <w:right w:val="single" w:sz="8" w:space="0" w:color="auto"/>
            </w:tcBorders>
            <w:vAlign w:val="center"/>
            <w:hideMark/>
          </w:tcPr>
          <w:p w14:paraId="3A385B2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Germany</w:t>
            </w:r>
          </w:p>
        </w:tc>
        <w:tc>
          <w:tcPr>
            <w:tcW w:w="851" w:type="dxa"/>
            <w:tcBorders>
              <w:top w:val="single" w:sz="8" w:space="0" w:color="auto"/>
              <w:left w:val="nil"/>
              <w:bottom w:val="single" w:sz="8" w:space="0" w:color="auto"/>
              <w:right w:val="single" w:sz="8" w:space="0" w:color="auto"/>
            </w:tcBorders>
            <w:vAlign w:val="center"/>
            <w:hideMark/>
          </w:tcPr>
          <w:p w14:paraId="1F0E6B8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Theoretical search model, structural estimation, &amp; reduced-form empirical analysis (2SLS / Instrumental Variables)</w:t>
            </w:r>
          </w:p>
        </w:tc>
        <w:tc>
          <w:tcPr>
            <w:tcW w:w="1134" w:type="dxa"/>
            <w:tcBorders>
              <w:top w:val="single" w:sz="8" w:space="0" w:color="auto"/>
              <w:left w:val="nil"/>
              <w:bottom w:val="single" w:sz="8" w:space="0" w:color="auto"/>
              <w:right w:val="single" w:sz="8" w:space="0" w:color="auto"/>
            </w:tcBorders>
            <w:vAlign w:val="center"/>
            <w:hideMark/>
          </w:tcPr>
          <w:p w14:paraId="0740950E" w14:textId="370BDD55"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Token offerings / ICO market data (e.g., </w:t>
            </w:r>
            <w:r w:rsidR="00B55859" w:rsidRPr="00F33E03">
              <w:rPr>
                <w:rFonts w:ascii="Arial" w:hAnsi="Arial" w:cs="Arial"/>
                <w:color w:val="000000"/>
                <w:sz w:val="14"/>
                <w:szCs w:val="14"/>
              </w:rPr>
              <w:t>ICO bench</w:t>
            </w:r>
            <w:r w:rsidRPr="00F33E03">
              <w:rPr>
                <w:rFonts w:ascii="Arial" w:hAnsi="Arial" w:cs="Arial"/>
                <w:color w:val="000000"/>
                <w:sz w:val="14"/>
                <w:szCs w:val="14"/>
              </w:rPr>
              <w:t xml:space="preserve"> / primary transaction data)</w:t>
            </w:r>
          </w:p>
        </w:tc>
        <w:tc>
          <w:tcPr>
            <w:tcW w:w="1559" w:type="dxa"/>
            <w:tcBorders>
              <w:top w:val="single" w:sz="4" w:space="0" w:color="auto"/>
              <w:left w:val="single" w:sz="4" w:space="0" w:color="auto"/>
              <w:bottom w:val="single" w:sz="4" w:space="0" w:color="auto"/>
              <w:right w:val="single" w:sz="4" w:space="0" w:color="auto"/>
            </w:tcBorders>
            <w:vAlign w:val="bottom"/>
            <w:hideMark/>
          </w:tcPr>
          <w:p w14:paraId="53A3009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Intermediaries can reduce search costs</w:t>
            </w:r>
          </w:p>
        </w:tc>
        <w:tc>
          <w:tcPr>
            <w:tcW w:w="941" w:type="dxa"/>
            <w:tcBorders>
              <w:top w:val="single" w:sz="4" w:space="0" w:color="auto"/>
              <w:left w:val="nil"/>
              <w:bottom w:val="single" w:sz="4" w:space="0" w:color="auto"/>
              <w:right w:val="single" w:sz="4" w:space="0" w:color="auto"/>
            </w:tcBorders>
            <w:vAlign w:val="center"/>
            <w:hideMark/>
          </w:tcPr>
          <w:p w14:paraId="2F5A9E2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SME finance, risk, regulation</w:t>
            </w:r>
          </w:p>
        </w:tc>
      </w:tr>
      <w:tr w:rsidR="00F33E03" w:rsidRPr="00F33E03" w14:paraId="2CA85265"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155BF2E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15</w:t>
            </w:r>
          </w:p>
        </w:tc>
        <w:tc>
          <w:tcPr>
            <w:tcW w:w="989" w:type="dxa"/>
            <w:tcBorders>
              <w:top w:val="single" w:sz="8" w:space="0" w:color="auto"/>
              <w:left w:val="nil"/>
              <w:bottom w:val="single" w:sz="8" w:space="0" w:color="auto"/>
              <w:right w:val="single" w:sz="8" w:space="0" w:color="auto"/>
            </w:tcBorders>
            <w:vAlign w:val="center"/>
            <w:hideMark/>
          </w:tcPr>
          <w:p w14:paraId="0382E0FD" w14:textId="77777777" w:rsidR="00F33E03" w:rsidRPr="00F33E03" w:rsidRDefault="00F33E03" w:rsidP="00F33E03">
            <w:pPr>
              <w:spacing w:after="0" w:line="360" w:lineRule="auto"/>
              <w:rPr>
                <w:rFonts w:ascii="Arial" w:eastAsia="Times New Roman" w:hAnsi="Arial" w:cs="Arial"/>
                <w:color w:val="000000"/>
                <w:kern w:val="0"/>
                <w:sz w:val="14"/>
                <w:szCs w:val="14"/>
                <w:lang w:val="it-IT" w:eastAsia="en-IN"/>
                <w14:ligatures w14:val="none"/>
              </w:rPr>
            </w:pPr>
            <w:r w:rsidRPr="00F33E03">
              <w:rPr>
                <w:rFonts w:ascii="Arial" w:hAnsi="Arial" w:cs="Arial"/>
                <w:color w:val="000000"/>
                <w:sz w:val="14"/>
                <w:szCs w:val="14"/>
                <w:lang w:val="it-IT"/>
              </w:rPr>
              <w:t>Agostino, D., Salvi, A., &amp; Bordin, L. (2023)</w:t>
            </w:r>
          </w:p>
        </w:tc>
        <w:tc>
          <w:tcPr>
            <w:tcW w:w="1279" w:type="dxa"/>
            <w:tcBorders>
              <w:top w:val="single" w:sz="8" w:space="0" w:color="auto"/>
              <w:left w:val="nil"/>
              <w:bottom w:val="single" w:sz="8" w:space="0" w:color="auto"/>
              <w:right w:val="single" w:sz="8" w:space="0" w:color="auto"/>
            </w:tcBorders>
            <w:vAlign w:val="center"/>
            <w:hideMark/>
          </w:tcPr>
          <w:p w14:paraId="4EFE058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Do we still need financial intermediation? The case of decentralized finance – DeFi</w:t>
            </w:r>
          </w:p>
        </w:tc>
        <w:tc>
          <w:tcPr>
            <w:tcW w:w="992" w:type="dxa"/>
            <w:tcBorders>
              <w:top w:val="single" w:sz="8" w:space="0" w:color="auto"/>
              <w:left w:val="nil"/>
              <w:bottom w:val="single" w:sz="8" w:space="0" w:color="auto"/>
              <w:right w:val="single" w:sz="8" w:space="0" w:color="auto"/>
            </w:tcBorders>
            <w:vAlign w:val="center"/>
            <w:hideMark/>
          </w:tcPr>
          <w:p w14:paraId="0227E28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Finance Research Letters</w:t>
            </w:r>
          </w:p>
        </w:tc>
        <w:tc>
          <w:tcPr>
            <w:tcW w:w="850" w:type="dxa"/>
            <w:tcBorders>
              <w:top w:val="single" w:sz="8" w:space="0" w:color="auto"/>
              <w:left w:val="nil"/>
              <w:bottom w:val="single" w:sz="8" w:space="0" w:color="auto"/>
              <w:right w:val="single" w:sz="8" w:space="0" w:color="auto"/>
            </w:tcBorders>
            <w:vAlign w:val="center"/>
            <w:hideMark/>
          </w:tcPr>
          <w:p w14:paraId="4F2AACB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Italy</w:t>
            </w:r>
          </w:p>
        </w:tc>
        <w:tc>
          <w:tcPr>
            <w:tcW w:w="851" w:type="dxa"/>
            <w:tcBorders>
              <w:top w:val="single" w:sz="8" w:space="0" w:color="auto"/>
              <w:left w:val="nil"/>
              <w:bottom w:val="single" w:sz="8" w:space="0" w:color="auto"/>
              <w:right w:val="single" w:sz="8" w:space="0" w:color="auto"/>
            </w:tcBorders>
            <w:vAlign w:val="center"/>
            <w:hideMark/>
          </w:tcPr>
          <w:p w14:paraId="332FACA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 empirical analysis (Panel Fixed Effects Regression &amp; Cross-Sectional OLS)</w:t>
            </w:r>
          </w:p>
        </w:tc>
        <w:tc>
          <w:tcPr>
            <w:tcW w:w="1134" w:type="dxa"/>
            <w:tcBorders>
              <w:top w:val="single" w:sz="8" w:space="0" w:color="auto"/>
              <w:left w:val="nil"/>
              <w:bottom w:val="single" w:sz="8" w:space="0" w:color="auto"/>
              <w:right w:val="single" w:sz="8" w:space="0" w:color="auto"/>
            </w:tcBorders>
            <w:vAlign w:val="center"/>
            <w:hideMark/>
          </w:tcPr>
          <w:p w14:paraId="46FECBBF" w14:textId="4922A2B3"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Llama &amp; Coin</w:t>
            </w:r>
            <w:r w:rsidR="00B55859">
              <w:rPr>
                <w:rFonts w:ascii="Arial" w:hAnsi="Arial" w:cs="Arial"/>
                <w:color w:val="000000"/>
                <w:sz w:val="14"/>
                <w:szCs w:val="14"/>
              </w:rPr>
              <w:t xml:space="preserve"> </w:t>
            </w:r>
            <w:r w:rsidRPr="00F33E03">
              <w:rPr>
                <w:rFonts w:ascii="Arial" w:hAnsi="Arial" w:cs="Arial"/>
                <w:color w:val="000000"/>
                <w:sz w:val="14"/>
                <w:szCs w:val="14"/>
              </w:rPr>
              <w:t>Market</w:t>
            </w:r>
            <w:r w:rsidR="00B55859">
              <w:rPr>
                <w:rFonts w:ascii="Arial" w:hAnsi="Arial" w:cs="Arial"/>
                <w:color w:val="000000"/>
                <w:sz w:val="14"/>
                <w:szCs w:val="14"/>
              </w:rPr>
              <w:t xml:space="preserve"> </w:t>
            </w:r>
            <w:r w:rsidRPr="00F33E03">
              <w:rPr>
                <w:rFonts w:ascii="Arial" w:hAnsi="Arial" w:cs="Arial"/>
                <w:color w:val="000000"/>
                <w:sz w:val="14"/>
                <w:szCs w:val="14"/>
              </w:rPr>
              <w:t>Cap</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7DB32C2" w14:textId="3A746718"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Algorithmic support lending markets, but </w:t>
            </w:r>
            <w:r w:rsidR="00B55859" w:rsidRPr="00F33E03">
              <w:rPr>
                <w:rFonts w:ascii="Arial" w:hAnsi="Arial" w:cs="Arial"/>
                <w:color w:val="000000"/>
                <w:sz w:val="14"/>
                <w:szCs w:val="14"/>
              </w:rPr>
              <w:t>collateral creates</w:t>
            </w:r>
            <w:r w:rsidRPr="00F33E03">
              <w:rPr>
                <w:rFonts w:ascii="Arial" w:hAnsi="Arial" w:cs="Arial"/>
                <w:color w:val="000000"/>
                <w:sz w:val="14"/>
                <w:szCs w:val="14"/>
              </w:rPr>
              <w:t xml:space="preserve"> risks.</w:t>
            </w:r>
          </w:p>
        </w:tc>
        <w:tc>
          <w:tcPr>
            <w:tcW w:w="941" w:type="dxa"/>
            <w:tcBorders>
              <w:top w:val="single" w:sz="4" w:space="0" w:color="auto"/>
              <w:left w:val="nil"/>
              <w:bottom w:val="single" w:sz="4" w:space="0" w:color="auto"/>
              <w:right w:val="single" w:sz="4" w:space="0" w:color="auto"/>
            </w:tcBorders>
            <w:vAlign w:val="center"/>
            <w:hideMark/>
          </w:tcPr>
          <w:p w14:paraId="6F37042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SME finance, risk</w:t>
            </w:r>
          </w:p>
        </w:tc>
      </w:tr>
      <w:tr w:rsidR="00F33E03" w:rsidRPr="00F33E03" w14:paraId="3892A148"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06DC5E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16</w:t>
            </w:r>
          </w:p>
        </w:tc>
        <w:tc>
          <w:tcPr>
            <w:tcW w:w="989" w:type="dxa"/>
            <w:tcBorders>
              <w:top w:val="single" w:sz="8" w:space="0" w:color="auto"/>
              <w:left w:val="nil"/>
              <w:bottom w:val="single" w:sz="8" w:space="0" w:color="auto"/>
              <w:right w:val="single" w:sz="8" w:space="0" w:color="auto"/>
            </w:tcBorders>
            <w:vAlign w:val="center"/>
            <w:hideMark/>
          </w:tcPr>
          <w:p w14:paraId="1E4F221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Harwick, C., &amp; Caton, J. (2022)</w:t>
            </w:r>
          </w:p>
        </w:tc>
        <w:tc>
          <w:tcPr>
            <w:tcW w:w="1279" w:type="dxa"/>
            <w:tcBorders>
              <w:top w:val="single" w:sz="8" w:space="0" w:color="auto"/>
              <w:left w:val="nil"/>
              <w:bottom w:val="single" w:sz="8" w:space="0" w:color="auto"/>
              <w:right w:val="single" w:sz="8" w:space="0" w:color="auto"/>
            </w:tcBorders>
            <w:vAlign w:val="center"/>
            <w:hideMark/>
          </w:tcPr>
          <w:p w14:paraId="5CDC868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What’s holding back blockchain finance? On the possibility of decentralized autonomous finance</w:t>
            </w:r>
          </w:p>
        </w:tc>
        <w:tc>
          <w:tcPr>
            <w:tcW w:w="992" w:type="dxa"/>
            <w:tcBorders>
              <w:top w:val="single" w:sz="8" w:space="0" w:color="auto"/>
              <w:left w:val="nil"/>
              <w:bottom w:val="single" w:sz="8" w:space="0" w:color="auto"/>
              <w:right w:val="single" w:sz="8" w:space="0" w:color="auto"/>
            </w:tcBorders>
            <w:vAlign w:val="center"/>
            <w:hideMark/>
          </w:tcPr>
          <w:p w14:paraId="1321DAA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 Quarterly Review of Economics and Finance</w:t>
            </w:r>
          </w:p>
        </w:tc>
        <w:tc>
          <w:tcPr>
            <w:tcW w:w="850" w:type="dxa"/>
            <w:tcBorders>
              <w:top w:val="single" w:sz="8" w:space="0" w:color="auto"/>
              <w:left w:val="nil"/>
              <w:bottom w:val="single" w:sz="8" w:space="0" w:color="auto"/>
              <w:right w:val="single" w:sz="8" w:space="0" w:color="auto"/>
            </w:tcBorders>
            <w:vAlign w:val="center"/>
            <w:hideMark/>
          </w:tcPr>
          <w:p w14:paraId="14CD60C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USA</w:t>
            </w:r>
          </w:p>
        </w:tc>
        <w:tc>
          <w:tcPr>
            <w:tcW w:w="851" w:type="dxa"/>
            <w:tcBorders>
              <w:top w:val="single" w:sz="8" w:space="0" w:color="auto"/>
              <w:left w:val="nil"/>
              <w:bottom w:val="single" w:sz="8" w:space="0" w:color="auto"/>
              <w:right w:val="single" w:sz="8" w:space="0" w:color="auto"/>
            </w:tcBorders>
            <w:vAlign w:val="center"/>
            <w:hideMark/>
          </w:tcPr>
          <w:p w14:paraId="260689A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Theoretical economic analysis (Game theory, transaction costs framework, and </w:t>
            </w:r>
            <w:r w:rsidRPr="00F33E03">
              <w:rPr>
                <w:rFonts w:ascii="Arial" w:hAnsi="Arial" w:cs="Arial"/>
                <w:color w:val="000000"/>
                <w:sz w:val="14"/>
                <w:szCs w:val="14"/>
              </w:rPr>
              <w:lastRenderedPageBreak/>
              <w:t>mechanism design)</w:t>
            </w:r>
          </w:p>
        </w:tc>
        <w:tc>
          <w:tcPr>
            <w:tcW w:w="1134" w:type="dxa"/>
            <w:tcBorders>
              <w:top w:val="single" w:sz="8" w:space="0" w:color="auto"/>
              <w:left w:val="nil"/>
              <w:bottom w:val="single" w:sz="8" w:space="0" w:color="auto"/>
              <w:right w:val="single" w:sz="8" w:space="0" w:color="auto"/>
            </w:tcBorders>
            <w:vAlign w:val="center"/>
            <w:hideMark/>
          </w:tcPr>
          <w:p w14:paraId="63DBEA4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Conceptual &amp; literature synthesis (Public/permissionless blockchain protocols and DAO architectures)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6B8072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real-world identity information and off-chain enforcement.</w:t>
            </w:r>
          </w:p>
        </w:tc>
        <w:tc>
          <w:tcPr>
            <w:tcW w:w="941" w:type="dxa"/>
            <w:tcBorders>
              <w:top w:val="single" w:sz="4" w:space="0" w:color="auto"/>
              <w:left w:val="nil"/>
              <w:bottom w:val="single" w:sz="4" w:space="0" w:color="auto"/>
              <w:right w:val="single" w:sz="4" w:space="0" w:color="auto"/>
            </w:tcBorders>
            <w:vAlign w:val="center"/>
            <w:hideMark/>
          </w:tcPr>
          <w:p w14:paraId="5CF8319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SME finance, risk, regulation</w:t>
            </w:r>
          </w:p>
        </w:tc>
      </w:tr>
      <w:tr w:rsidR="00F33E03" w:rsidRPr="00F33E03" w14:paraId="154E7635"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6C42089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17</w:t>
            </w:r>
          </w:p>
        </w:tc>
        <w:tc>
          <w:tcPr>
            <w:tcW w:w="989" w:type="dxa"/>
            <w:tcBorders>
              <w:top w:val="single" w:sz="8" w:space="0" w:color="auto"/>
              <w:left w:val="nil"/>
              <w:bottom w:val="single" w:sz="8" w:space="0" w:color="auto"/>
              <w:right w:val="single" w:sz="8" w:space="0" w:color="auto"/>
            </w:tcBorders>
            <w:vAlign w:val="center"/>
            <w:hideMark/>
          </w:tcPr>
          <w:p w14:paraId="3C4F927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Beinke, M., Beinke, J. H., Anton, E., &amp; Teuteberg, F. (2024)</w:t>
            </w:r>
          </w:p>
        </w:tc>
        <w:tc>
          <w:tcPr>
            <w:tcW w:w="1279" w:type="dxa"/>
            <w:tcBorders>
              <w:top w:val="single" w:sz="8" w:space="0" w:color="auto"/>
              <w:left w:val="nil"/>
              <w:bottom w:val="single" w:sz="8" w:space="0" w:color="auto"/>
              <w:right w:val="single" w:sz="8" w:space="0" w:color="auto"/>
            </w:tcBorders>
            <w:vAlign w:val="center"/>
            <w:hideMark/>
          </w:tcPr>
          <w:p w14:paraId="53B2DFB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Breaking the chains of traditional finance: A taxonomy of decentralized finance business models</w:t>
            </w:r>
          </w:p>
        </w:tc>
        <w:tc>
          <w:tcPr>
            <w:tcW w:w="992" w:type="dxa"/>
            <w:tcBorders>
              <w:top w:val="single" w:sz="8" w:space="0" w:color="auto"/>
              <w:left w:val="nil"/>
              <w:bottom w:val="single" w:sz="8" w:space="0" w:color="auto"/>
              <w:right w:val="single" w:sz="8" w:space="0" w:color="auto"/>
            </w:tcBorders>
            <w:vAlign w:val="center"/>
            <w:hideMark/>
          </w:tcPr>
          <w:p w14:paraId="103DF67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Electronic Markets</w:t>
            </w:r>
          </w:p>
        </w:tc>
        <w:tc>
          <w:tcPr>
            <w:tcW w:w="850" w:type="dxa"/>
            <w:tcBorders>
              <w:top w:val="single" w:sz="8" w:space="0" w:color="auto"/>
              <w:left w:val="nil"/>
              <w:bottom w:val="single" w:sz="8" w:space="0" w:color="auto"/>
              <w:right w:val="single" w:sz="8" w:space="0" w:color="auto"/>
            </w:tcBorders>
            <w:vAlign w:val="center"/>
            <w:hideMark/>
          </w:tcPr>
          <w:p w14:paraId="3425959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Germany</w:t>
            </w:r>
          </w:p>
        </w:tc>
        <w:tc>
          <w:tcPr>
            <w:tcW w:w="851" w:type="dxa"/>
            <w:tcBorders>
              <w:top w:val="single" w:sz="8" w:space="0" w:color="auto"/>
              <w:left w:val="nil"/>
              <w:bottom w:val="single" w:sz="8" w:space="0" w:color="auto"/>
              <w:right w:val="single" w:sz="8" w:space="0" w:color="auto"/>
            </w:tcBorders>
            <w:vAlign w:val="center"/>
            <w:hideMark/>
          </w:tcPr>
          <w:p w14:paraId="20E8919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Taxonomy Development Framework</w:t>
            </w:r>
          </w:p>
        </w:tc>
        <w:tc>
          <w:tcPr>
            <w:tcW w:w="1134" w:type="dxa"/>
            <w:tcBorders>
              <w:top w:val="single" w:sz="8" w:space="0" w:color="auto"/>
              <w:left w:val="nil"/>
              <w:bottom w:val="single" w:sz="8" w:space="0" w:color="auto"/>
              <w:right w:val="single" w:sz="8" w:space="0" w:color="auto"/>
            </w:tcBorders>
            <w:vAlign w:val="center"/>
            <w:hideMark/>
          </w:tcPr>
          <w:p w14:paraId="1525BECC" w14:textId="2C73BB36"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market analytical platforms and App repositories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4155E6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improve revenue models but faces governance risks.</w:t>
            </w:r>
          </w:p>
        </w:tc>
        <w:tc>
          <w:tcPr>
            <w:tcW w:w="941" w:type="dxa"/>
            <w:tcBorders>
              <w:top w:val="single" w:sz="4" w:space="0" w:color="auto"/>
              <w:left w:val="nil"/>
              <w:bottom w:val="single" w:sz="4" w:space="0" w:color="auto"/>
              <w:right w:val="single" w:sz="4" w:space="0" w:color="auto"/>
            </w:tcBorders>
            <w:vAlign w:val="center"/>
            <w:hideMark/>
          </w:tcPr>
          <w:p w14:paraId="22D30AB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SME finance, risk</w:t>
            </w:r>
          </w:p>
        </w:tc>
      </w:tr>
      <w:tr w:rsidR="00F33E03" w:rsidRPr="00F33E03" w14:paraId="6EDB3FF6"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7E19886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18</w:t>
            </w:r>
          </w:p>
        </w:tc>
        <w:tc>
          <w:tcPr>
            <w:tcW w:w="989" w:type="dxa"/>
            <w:tcBorders>
              <w:top w:val="single" w:sz="8" w:space="0" w:color="auto"/>
              <w:left w:val="nil"/>
              <w:bottom w:val="single" w:sz="8" w:space="0" w:color="auto"/>
              <w:right w:val="single" w:sz="8" w:space="0" w:color="auto"/>
            </w:tcBorders>
            <w:vAlign w:val="center"/>
            <w:hideMark/>
          </w:tcPr>
          <w:p w14:paraId="349387C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Kumar, P., Dubey, R., Gupta, S., Singh, P., Gupta, D., &amp; Tewari, S. (2025)</w:t>
            </w:r>
          </w:p>
        </w:tc>
        <w:tc>
          <w:tcPr>
            <w:tcW w:w="1279" w:type="dxa"/>
            <w:tcBorders>
              <w:top w:val="single" w:sz="8" w:space="0" w:color="auto"/>
              <w:left w:val="nil"/>
              <w:bottom w:val="single" w:sz="8" w:space="0" w:color="auto"/>
              <w:right w:val="single" w:sz="8" w:space="0" w:color="auto"/>
            </w:tcBorders>
            <w:vAlign w:val="center"/>
            <w:hideMark/>
          </w:tcPr>
          <w:p w14:paraId="1ACCB08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DIGITAL CURRENCIES, BLOCKCHAIN, AND THE FUTURE OF GLOBAL TRADE</w:t>
            </w:r>
          </w:p>
        </w:tc>
        <w:tc>
          <w:tcPr>
            <w:tcW w:w="992" w:type="dxa"/>
            <w:tcBorders>
              <w:top w:val="single" w:sz="8" w:space="0" w:color="auto"/>
              <w:left w:val="nil"/>
              <w:bottom w:val="single" w:sz="8" w:space="0" w:color="auto"/>
              <w:right w:val="single" w:sz="8" w:space="0" w:color="auto"/>
            </w:tcBorders>
            <w:vAlign w:val="center"/>
            <w:hideMark/>
          </w:tcPr>
          <w:p w14:paraId="399D706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Lex Localis - Journal of Local Self-Government</w:t>
            </w:r>
          </w:p>
        </w:tc>
        <w:tc>
          <w:tcPr>
            <w:tcW w:w="850" w:type="dxa"/>
            <w:tcBorders>
              <w:top w:val="single" w:sz="8" w:space="0" w:color="auto"/>
              <w:left w:val="nil"/>
              <w:bottom w:val="single" w:sz="8" w:space="0" w:color="auto"/>
              <w:right w:val="single" w:sz="8" w:space="0" w:color="auto"/>
            </w:tcBorders>
            <w:vAlign w:val="center"/>
            <w:hideMark/>
          </w:tcPr>
          <w:p w14:paraId="67EE0A3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India</w:t>
            </w:r>
          </w:p>
        </w:tc>
        <w:tc>
          <w:tcPr>
            <w:tcW w:w="851" w:type="dxa"/>
            <w:tcBorders>
              <w:top w:val="single" w:sz="8" w:space="0" w:color="auto"/>
              <w:left w:val="nil"/>
              <w:bottom w:val="single" w:sz="8" w:space="0" w:color="auto"/>
              <w:right w:val="single" w:sz="8" w:space="0" w:color="auto"/>
            </w:tcBorders>
            <w:vAlign w:val="center"/>
            <w:hideMark/>
          </w:tcPr>
          <w:p w14:paraId="3209CD6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Descriptive, analytical, and conceptual comparative evaluation using secondary data and mathematical efficiency modeling</w:t>
            </w:r>
          </w:p>
        </w:tc>
        <w:tc>
          <w:tcPr>
            <w:tcW w:w="1134" w:type="dxa"/>
            <w:tcBorders>
              <w:top w:val="single" w:sz="8" w:space="0" w:color="auto"/>
              <w:left w:val="nil"/>
              <w:bottom w:val="single" w:sz="8" w:space="0" w:color="auto"/>
              <w:right w:val="single" w:sz="8" w:space="0" w:color="auto"/>
            </w:tcBorders>
            <w:vAlign w:val="center"/>
            <w:hideMark/>
          </w:tcPr>
          <w:p w14:paraId="3D1A76F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BIS, IMF, WTO, ADB, and global institution datasets/reports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B5377B7" w14:textId="3BDFE55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and tokenised assets can reduce transaction costs</w:t>
            </w:r>
          </w:p>
        </w:tc>
        <w:tc>
          <w:tcPr>
            <w:tcW w:w="941" w:type="dxa"/>
            <w:tcBorders>
              <w:top w:val="single" w:sz="4" w:space="0" w:color="auto"/>
              <w:left w:val="nil"/>
              <w:bottom w:val="single" w:sz="4" w:space="0" w:color="auto"/>
              <w:right w:val="single" w:sz="4" w:space="0" w:color="auto"/>
            </w:tcBorders>
            <w:vAlign w:val="center"/>
            <w:hideMark/>
          </w:tcPr>
          <w:p w14:paraId="0C247CF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RWA, SME finance</w:t>
            </w:r>
          </w:p>
        </w:tc>
      </w:tr>
      <w:tr w:rsidR="00F33E03" w:rsidRPr="00F33E03" w14:paraId="0CC98A6A"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6C31A29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19</w:t>
            </w:r>
          </w:p>
        </w:tc>
        <w:tc>
          <w:tcPr>
            <w:tcW w:w="989" w:type="dxa"/>
            <w:tcBorders>
              <w:top w:val="single" w:sz="8" w:space="0" w:color="auto"/>
              <w:left w:val="nil"/>
              <w:bottom w:val="single" w:sz="8" w:space="0" w:color="auto"/>
              <w:right w:val="single" w:sz="8" w:space="0" w:color="auto"/>
            </w:tcBorders>
            <w:vAlign w:val="center"/>
            <w:hideMark/>
          </w:tcPr>
          <w:p w14:paraId="4737A68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Szrajber, B., Alon, I., &amp; Levy, S. (2025)</w:t>
            </w:r>
          </w:p>
        </w:tc>
        <w:tc>
          <w:tcPr>
            <w:tcW w:w="1279" w:type="dxa"/>
            <w:tcBorders>
              <w:top w:val="single" w:sz="8" w:space="0" w:color="auto"/>
              <w:left w:val="nil"/>
              <w:bottom w:val="single" w:sz="8" w:space="0" w:color="auto"/>
              <w:right w:val="single" w:sz="8" w:space="0" w:color="auto"/>
            </w:tcBorders>
            <w:vAlign w:val="center"/>
            <w:hideMark/>
          </w:tcPr>
          <w:p w14:paraId="3CFBF53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Systematic Analysis of Decentralized Finance</w:t>
            </w:r>
          </w:p>
        </w:tc>
        <w:tc>
          <w:tcPr>
            <w:tcW w:w="992" w:type="dxa"/>
            <w:tcBorders>
              <w:top w:val="single" w:sz="8" w:space="0" w:color="auto"/>
              <w:left w:val="nil"/>
              <w:bottom w:val="single" w:sz="8" w:space="0" w:color="auto"/>
              <w:right w:val="single" w:sz="8" w:space="0" w:color="auto"/>
            </w:tcBorders>
            <w:vAlign w:val="center"/>
            <w:hideMark/>
          </w:tcPr>
          <w:p w14:paraId="28FA071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Global Information Management</w:t>
            </w:r>
          </w:p>
        </w:tc>
        <w:tc>
          <w:tcPr>
            <w:tcW w:w="850" w:type="dxa"/>
            <w:tcBorders>
              <w:top w:val="single" w:sz="8" w:space="0" w:color="auto"/>
              <w:left w:val="nil"/>
              <w:bottom w:val="single" w:sz="8" w:space="0" w:color="auto"/>
              <w:right w:val="single" w:sz="8" w:space="0" w:color="auto"/>
            </w:tcBorders>
            <w:vAlign w:val="center"/>
            <w:hideMark/>
          </w:tcPr>
          <w:p w14:paraId="1AEF7A6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Israel</w:t>
            </w:r>
          </w:p>
        </w:tc>
        <w:tc>
          <w:tcPr>
            <w:tcW w:w="851" w:type="dxa"/>
            <w:tcBorders>
              <w:top w:val="single" w:sz="8" w:space="0" w:color="auto"/>
              <w:left w:val="nil"/>
              <w:bottom w:val="single" w:sz="8" w:space="0" w:color="auto"/>
              <w:right w:val="single" w:sz="8" w:space="0" w:color="auto"/>
            </w:tcBorders>
            <w:vAlign w:val="center"/>
            <w:hideMark/>
          </w:tcPr>
          <w:p w14:paraId="7037112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Bibliometric network analysis</w:t>
            </w:r>
          </w:p>
        </w:tc>
        <w:tc>
          <w:tcPr>
            <w:tcW w:w="1134" w:type="dxa"/>
            <w:tcBorders>
              <w:top w:val="single" w:sz="8" w:space="0" w:color="auto"/>
              <w:left w:val="nil"/>
              <w:bottom w:val="single" w:sz="8" w:space="0" w:color="auto"/>
              <w:right w:val="single" w:sz="8" w:space="0" w:color="auto"/>
            </w:tcBorders>
            <w:vAlign w:val="center"/>
            <w:hideMark/>
          </w:tcPr>
          <w:p w14:paraId="0B9A530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Web of Science (WoS) &amp; Scopus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A6ED94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research covers socioeconomic, technological and financial themes.</w:t>
            </w:r>
          </w:p>
        </w:tc>
        <w:tc>
          <w:tcPr>
            <w:tcW w:w="941" w:type="dxa"/>
            <w:tcBorders>
              <w:top w:val="single" w:sz="4" w:space="0" w:color="auto"/>
              <w:left w:val="nil"/>
              <w:bottom w:val="single" w:sz="4" w:space="0" w:color="auto"/>
              <w:right w:val="single" w:sz="4" w:space="0" w:color="auto"/>
            </w:tcBorders>
            <w:vAlign w:val="center"/>
            <w:hideMark/>
          </w:tcPr>
          <w:p w14:paraId="49924E1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SME finance, risk</w:t>
            </w:r>
          </w:p>
        </w:tc>
      </w:tr>
      <w:tr w:rsidR="00F33E03" w:rsidRPr="00F33E03" w14:paraId="75C2988E"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2ACFCCB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20</w:t>
            </w:r>
          </w:p>
        </w:tc>
        <w:tc>
          <w:tcPr>
            <w:tcW w:w="989" w:type="dxa"/>
            <w:tcBorders>
              <w:top w:val="single" w:sz="8" w:space="0" w:color="auto"/>
              <w:left w:val="nil"/>
              <w:bottom w:val="single" w:sz="8" w:space="0" w:color="auto"/>
              <w:right w:val="single" w:sz="8" w:space="0" w:color="auto"/>
            </w:tcBorders>
            <w:vAlign w:val="center"/>
            <w:hideMark/>
          </w:tcPr>
          <w:p w14:paraId="00EE4C6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Mirdala, R. (2024)</w:t>
            </w:r>
          </w:p>
        </w:tc>
        <w:tc>
          <w:tcPr>
            <w:tcW w:w="1279" w:type="dxa"/>
            <w:tcBorders>
              <w:top w:val="single" w:sz="8" w:space="0" w:color="auto"/>
              <w:left w:val="nil"/>
              <w:bottom w:val="single" w:sz="8" w:space="0" w:color="auto"/>
              <w:right w:val="single" w:sz="8" w:space="0" w:color="auto"/>
            </w:tcBorders>
            <w:vAlign w:val="center"/>
            <w:hideMark/>
          </w:tcPr>
          <w:p w14:paraId="50F5A17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Revolutionizing Finance: Decentralized Finance as a Disruptive Challenge to Traditional Finance</w:t>
            </w:r>
          </w:p>
        </w:tc>
        <w:tc>
          <w:tcPr>
            <w:tcW w:w="992" w:type="dxa"/>
            <w:tcBorders>
              <w:top w:val="single" w:sz="8" w:space="0" w:color="auto"/>
              <w:left w:val="nil"/>
              <w:bottom w:val="single" w:sz="8" w:space="0" w:color="auto"/>
              <w:right w:val="single" w:sz="8" w:space="0" w:color="auto"/>
            </w:tcBorders>
            <w:vAlign w:val="center"/>
            <w:hideMark/>
          </w:tcPr>
          <w:p w14:paraId="7A3F7BB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Theoretical and Practical Research in Economic Fields</w:t>
            </w:r>
          </w:p>
        </w:tc>
        <w:tc>
          <w:tcPr>
            <w:tcW w:w="850" w:type="dxa"/>
            <w:tcBorders>
              <w:top w:val="single" w:sz="8" w:space="0" w:color="auto"/>
              <w:left w:val="nil"/>
              <w:bottom w:val="single" w:sz="8" w:space="0" w:color="auto"/>
              <w:right w:val="single" w:sz="8" w:space="0" w:color="auto"/>
            </w:tcBorders>
            <w:vAlign w:val="center"/>
            <w:hideMark/>
          </w:tcPr>
          <w:p w14:paraId="7078FC1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Slovakia</w:t>
            </w:r>
          </w:p>
        </w:tc>
        <w:tc>
          <w:tcPr>
            <w:tcW w:w="851" w:type="dxa"/>
            <w:tcBorders>
              <w:top w:val="single" w:sz="8" w:space="0" w:color="auto"/>
              <w:left w:val="nil"/>
              <w:bottom w:val="single" w:sz="8" w:space="0" w:color="auto"/>
              <w:right w:val="single" w:sz="8" w:space="0" w:color="auto"/>
            </w:tcBorders>
            <w:vAlign w:val="center"/>
            <w:hideMark/>
          </w:tcPr>
          <w:p w14:paraId="6C6C8AA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Conceptual, comparative, and descriptive literature evaluation using institutional, secondary market, and protocol metrics</w:t>
            </w:r>
          </w:p>
        </w:tc>
        <w:tc>
          <w:tcPr>
            <w:tcW w:w="1134" w:type="dxa"/>
            <w:tcBorders>
              <w:top w:val="single" w:sz="8" w:space="0" w:color="auto"/>
              <w:left w:val="nil"/>
              <w:bottom w:val="single" w:sz="8" w:space="0" w:color="auto"/>
              <w:right w:val="single" w:sz="8" w:space="0" w:color="auto"/>
            </w:tcBorders>
            <w:vAlign w:val="center"/>
            <w:hideMark/>
          </w:tcPr>
          <w:p w14:paraId="1B10D3D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Pulse, DeFi Llama, institutional market data, and secondary literature</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F9C5DA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reduces costs but faces security, volatility and regulatory challenges.</w:t>
            </w:r>
          </w:p>
        </w:tc>
        <w:tc>
          <w:tcPr>
            <w:tcW w:w="941" w:type="dxa"/>
            <w:tcBorders>
              <w:top w:val="single" w:sz="4" w:space="0" w:color="auto"/>
              <w:left w:val="nil"/>
              <w:bottom w:val="single" w:sz="4" w:space="0" w:color="auto"/>
              <w:right w:val="single" w:sz="4" w:space="0" w:color="auto"/>
            </w:tcBorders>
            <w:vAlign w:val="center"/>
            <w:hideMark/>
          </w:tcPr>
          <w:p w14:paraId="5CC1115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RWA, SME finance, risk</w:t>
            </w:r>
          </w:p>
        </w:tc>
      </w:tr>
      <w:tr w:rsidR="00F33E03" w:rsidRPr="00F33E03" w14:paraId="43BEC15D"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4563860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21</w:t>
            </w:r>
          </w:p>
        </w:tc>
        <w:tc>
          <w:tcPr>
            <w:tcW w:w="989" w:type="dxa"/>
            <w:tcBorders>
              <w:top w:val="single" w:sz="8" w:space="0" w:color="auto"/>
              <w:left w:val="nil"/>
              <w:bottom w:val="single" w:sz="8" w:space="0" w:color="auto"/>
              <w:right w:val="single" w:sz="8" w:space="0" w:color="auto"/>
            </w:tcBorders>
            <w:vAlign w:val="center"/>
            <w:hideMark/>
          </w:tcPr>
          <w:p w14:paraId="1618CF7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Ante, L. (2026)</w:t>
            </w:r>
          </w:p>
        </w:tc>
        <w:tc>
          <w:tcPr>
            <w:tcW w:w="1279" w:type="dxa"/>
            <w:tcBorders>
              <w:top w:val="single" w:sz="8" w:space="0" w:color="auto"/>
              <w:left w:val="nil"/>
              <w:bottom w:val="single" w:sz="8" w:space="0" w:color="auto"/>
              <w:right w:val="single" w:sz="8" w:space="0" w:color="auto"/>
            </w:tcBorders>
            <w:vAlign w:val="center"/>
            <w:hideMark/>
          </w:tcPr>
          <w:p w14:paraId="50DC192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Autonomous AI agents in decentralized finance: Market dynamics, application areas, and theoretical implications</w:t>
            </w:r>
          </w:p>
        </w:tc>
        <w:tc>
          <w:tcPr>
            <w:tcW w:w="992" w:type="dxa"/>
            <w:tcBorders>
              <w:top w:val="single" w:sz="8" w:space="0" w:color="auto"/>
              <w:left w:val="nil"/>
              <w:bottom w:val="single" w:sz="8" w:space="0" w:color="auto"/>
              <w:right w:val="single" w:sz="8" w:space="0" w:color="auto"/>
            </w:tcBorders>
            <w:vAlign w:val="center"/>
            <w:hideMark/>
          </w:tcPr>
          <w:p w14:paraId="26BD5F2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Technological Forecasting &amp; Social Change</w:t>
            </w:r>
          </w:p>
        </w:tc>
        <w:tc>
          <w:tcPr>
            <w:tcW w:w="850" w:type="dxa"/>
            <w:tcBorders>
              <w:top w:val="single" w:sz="8" w:space="0" w:color="auto"/>
              <w:left w:val="nil"/>
              <w:bottom w:val="single" w:sz="8" w:space="0" w:color="auto"/>
              <w:right w:val="single" w:sz="8" w:space="0" w:color="auto"/>
            </w:tcBorders>
            <w:vAlign w:val="center"/>
            <w:hideMark/>
          </w:tcPr>
          <w:p w14:paraId="49F85CA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Germany</w:t>
            </w:r>
          </w:p>
        </w:tc>
        <w:tc>
          <w:tcPr>
            <w:tcW w:w="851" w:type="dxa"/>
            <w:tcBorders>
              <w:top w:val="single" w:sz="8" w:space="0" w:color="auto"/>
              <w:left w:val="nil"/>
              <w:bottom w:val="single" w:sz="8" w:space="0" w:color="auto"/>
              <w:right w:val="single" w:sz="8" w:space="0" w:color="auto"/>
            </w:tcBorders>
            <w:vAlign w:val="center"/>
            <w:hideMark/>
          </w:tcPr>
          <w:p w14:paraId="5806FAF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Conceptual, socio-technical, and qualitative analysis utilizing empirical mapping/typology generation</w:t>
            </w:r>
          </w:p>
        </w:tc>
        <w:tc>
          <w:tcPr>
            <w:tcW w:w="1134" w:type="dxa"/>
            <w:tcBorders>
              <w:top w:val="single" w:sz="8" w:space="0" w:color="auto"/>
              <w:left w:val="nil"/>
              <w:bottom w:val="single" w:sz="8" w:space="0" w:color="auto"/>
              <w:right w:val="single" w:sz="8" w:space="0" w:color="auto"/>
            </w:tcBorders>
            <w:vAlign w:val="center"/>
            <w:hideMark/>
          </w:tcPr>
          <w:p w14:paraId="1ED7759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Primary market data across crypto AI protocols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AC78FE7" w14:textId="1786E108" w:rsidR="00F33E03" w:rsidRPr="00F33E03" w:rsidRDefault="00B55859"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 automate</w:t>
            </w:r>
            <w:r w:rsidR="00F33E03" w:rsidRPr="00F33E03">
              <w:rPr>
                <w:rFonts w:ascii="Arial" w:hAnsi="Arial" w:cs="Arial"/>
                <w:color w:val="000000"/>
                <w:sz w:val="14"/>
                <w:szCs w:val="14"/>
              </w:rPr>
              <w:t xml:space="preserve"> DeFi activities but introduce risks</w:t>
            </w:r>
          </w:p>
        </w:tc>
        <w:tc>
          <w:tcPr>
            <w:tcW w:w="941" w:type="dxa"/>
            <w:tcBorders>
              <w:top w:val="single" w:sz="4" w:space="0" w:color="auto"/>
              <w:left w:val="nil"/>
              <w:bottom w:val="single" w:sz="4" w:space="0" w:color="auto"/>
              <w:right w:val="single" w:sz="4" w:space="0" w:color="auto"/>
            </w:tcBorders>
            <w:vAlign w:val="center"/>
            <w:hideMark/>
          </w:tcPr>
          <w:p w14:paraId="64E86D8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AI, risk, regulation</w:t>
            </w:r>
          </w:p>
        </w:tc>
      </w:tr>
      <w:tr w:rsidR="00F33E03" w:rsidRPr="00F33E03" w14:paraId="413C8847"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080CE72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22</w:t>
            </w:r>
          </w:p>
        </w:tc>
        <w:tc>
          <w:tcPr>
            <w:tcW w:w="989" w:type="dxa"/>
            <w:tcBorders>
              <w:top w:val="single" w:sz="8" w:space="0" w:color="auto"/>
              <w:left w:val="nil"/>
              <w:bottom w:val="single" w:sz="8" w:space="0" w:color="auto"/>
              <w:right w:val="single" w:sz="8" w:space="0" w:color="auto"/>
            </w:tcBorders>
            <w:vAlign w:val="center"/>
            <w:hideMark/>
          </w:tcPr>
          <w:p w14:paraId="720C78E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 Leon, J.J., Zhang, C., Koulouris, C.-S., Medda, F., &amp; Rahul (2025)</w:t>
            </w:r>
          </w:p>
        </w:tc>
        <w:tc>
          <w:tcPr>
            <w:tcW w:w="1279" w:type="dxa"/>
            <w:tcBorders>
              <w:top w:val="single" w:sz="8" w:space="0" w:color="auto"/>
              <w:left w:val="nil"/>
              <w:bottom w:val="single" w:sz="8" w:space="0" w:color="auto"/>
              <w:right w:val="single" w:sz="8" w:space="0" w:color="auto"/>
            </w:tcBorders>
            <w:vAlign w:val="center"/>
            <w:hideMark/>
          </w:tcPr>
          <w:p w14:paraId="6386A5B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Smart Contract Security in Decentralized Finance: Enhancing Vulnerability Detection with Reinforcement Learning</w:t>
            </w:r>
          </w:p>
        </w:tc>
        <w:tc>
          <w:tcPr>
            <w:tcW w:w="992" w:type="dxa"/>
            <w:tcBorders>
              <w:top w:val="single" w:sz="8" w:space="0" w:color="auto"/>
              <w:left w:val="nil"/>
              <w:bottom w:val="single" w:sz="8" w:space="0" w:color="auto"/>
              <w:right w:val="single" w:sz="8" w:space="0" w:color="auto"/>
            </w:tcBorders>
            <w:vAlign w:val="center"/>
            <w:hideMark/>
          </w:tcPr>
          <w:p w14:paraId="3F90EE2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Applied Sciences</w:t>
            </w:r>
          </w:p>
        </w:tc>
        <w:tc>
          <w:tcPr>
            <w:tcW w:w="850" w:type="dxa"/>
            <w:tcBorders>
              <w:top w:val="single" w:sz="8" w:space="0" w:color="auto"/>
              <w:left w:val="nil"/>
              <w:bottom w:val="single" w:sz="8" w:space="0" w:color="auto"/>
              <w:right w:val="single" w:sz="8" w:space="0" w:color="auto"/>
            </w:tcBorders>
            <w:vAlign w:val="center"/>
            <w:hideMark/>
          </w:tcPr>
          <w:p w14:paraId="360CDAE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United Kingdom</w:t>
            </w:r>
          </w:p>
        </w:tc>
        <w:tc>
          <w:tcPr>
            <w:tcW w:w="851" w:type="dxa"/>
            <w:tcBorders>
              <w:top w:val="single" w:sz="8" w:space="0" w:color="auto"/>
              <w:left w:val="nil"/>
              <w:bottom w:val="single" w:sz="8" w:space="0" w:color="auto"/>
              <w:right w:val="single" w:sz="8" w:space="0" w:color="auto"/>
            </w:tcBorders>
            <w:vAlign w:val="center"/>
            <w:hideMark/>
          </w:tcPr>
          <w:p w14:paraId="2636CB7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Deep Reinforcement Learning (DQN and PPO) on Control Flow Graphs (CFGs) generated via EtherSolve</w:t>
            </w:r>
          </w:p>
        </w:tc>
        <w:tc>
          <w:tcPr>
            <w:tcW w:w="1134" w:type="dxa"/>
            <w:tcBorders>
              <w:top w:val="single" w:sz="8" w:space="0" w:color="auto"/>
              <w:left w:val="nil"/>
              <w:bottom w:val="single" w:sz="8" w:space="0" w:color="auto"/>
              <w:right w:val="single" w:sz="8" w:space="0" w:color="auto"/>
            </w:tcBorders>
            <w:vAlign w:val="center"/>
            <w:hideMark/>
          </w:tcPr>
          <w:p w14:paraId="1F28CEF4" w14:textId="5FC419E4"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Public Ethereum dataset sourced from </w:t>
            </w:r>
            <w:r w:rsidR="00B55859" w:rsidRPr="00F33E03">
              <w:rPr>
                <w:rFonts w:ascii="Arial" w:hAnsi="Arial" w:cs="Arial"/>
                <w:color w:val="000000"/>
                <w:sz w:val="14"/>
                <w:szCs w:val="14"/>
              </w:rPr>
              <w:t>Hugging Face</w:t>
            </w:r>
            <w:r w:rsidRPr="00F33E03">
              <w:rPr>
                <w:rFonts w:ascii="Arial" w:hAnsi="Arial" w:cs="Arial"/>
                <w:color w:val="000000"/>
                <w:sz w:val="14"/>
                <w:szCs w:val="14"/>
              </w:rPr>
              <w:t xml:space="preserve"> / Rossini et al. via Etherscan API and Web3 Python package</w:t>
            </w:r>
          </w:p>
        </w:tc>
        <w:tc>
          <w:tcPr>
            <w:tcW w:w="1559" w:type="dxa"/>
            <w:tcBorders>
              <w:top w:val="single" w:sz="4" w:space="0" w:color="auto"/>
              <w:left w:val="single" w:sz="4" w:space="0" w:color="auto"/>
              <w:bottom w:val="single" w:sz="4" w:space="0" w:color="auto"/>
              <w:right w:val="single" w:sz="4" w:space="0" w:color="auto"/>
            </w:tcBorders>
            <w:vAlign w:val="center"/>
            <w:hideMark/>
          </w:tcPr>
          <w:p w14:paraId="7B9832FD" w14:textId="71A392A8"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PPO performed better than DQN</w:t>
            </w:r>
          </w:p>
        </w:tc>
        <w:tc>
          <w:tcPr>
            <w:tcW w:w="941" w:type="dxa"/>
            <w:tcBorders>
              <w:top w:val="single" w:sz="4" w:space="0" w:color="auto"/>
              <w:left w:val="nil"/>
              <w:bottom w:val="single" w:sz="4" w:space="0" w:color="auto"/>
              <w:right w:val="single" w:sz="4" w:space="0" w:color="auto"/>
            </w:tcBorders>
            <w:vAlign w:val="center"/>
            <w:hideMark/>
          </w:tcPr>
          <w:p w14:paraId="18E917A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AI, risk</w:t>
            </w:r>
          </w:p>
        </w:tc>
      </w:tr>
      <w:tr w:rsidR="00F33E03" w:rsidRPr="00F33E03" w14:paraId="46E72134"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4A44F13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23</w:t>
            </w:r>
          </w:p>
        </w:tc>
        <w:tc>
          <w:tcPr>
            <w:tcW w:w="989" w:type="dxa"/>
            <w:tcBorders>
              <w:top w:val="single" w:sz="8" w:space="0" w:color="auto"/>
              <w:left w:val="nil"/>
              <w:bottom w:val="single" w:sz="8" w:space="0" w:color="auto"/>
              <w:right w:val="single" w:sz="8" w:space="0" w:color="auto"/>
            </w:tcBorders>
            <w:vAlign w:val="center"/>
            <w:hideMark/>
          </w:tcPr>
          <w:p w14:paraId="51E7D57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Ozili, P. K. (2023)</w:t>
            </w:r>
          </w:p>
        </w:tc>
        <w:tc>
          <w:tcPr>
            <w:tcW w:w="1279" w:type="dxa"/>
            <w:tcBorders>
              <w:top w:val="single" w:sz="8" w:space="0" w:color="auto"/>
              <w:left w:val="nil"/>
              <w:bottom w:val="single" w:sz="8" w:space="0" w:color="auto"/>
              <w:right w:val="single" w:sz="8" w:space="0" w:color="auto"/>
            </w:tcBorders>
            <w:vAlign w:val="center"/>
            <w:hideMark/>
          </w:tcPr>
          <w:p w14:paraId="45F5901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Assessing global interest in decentralized finance, embedded finance, open finance, ocean finance and sustainable finance</w:t>
            </w:r>
          </w:p>
        </w:tc>
        <w:tc>
          <w:tcPr>
            <w:tcW w:w="992" w:type="dxa"/>
            <w:tcBorders>
              <w:top w:val="single" w:sz="8" w:space="0" w:color="auto"/>
              <w:left w:val="nil"/>
              <w:bottom w:val="single" w:sz="8" w:space="0" w:color="auto"/>
              <w:right w:val="single" w:sz="8" w:space="0" w:color="auto"/>
            </w:tcBorders>
            <w:vAlign w:val="center"/>
            <w:hideMark/>
          </w:tcPr>
          <w:p w14:paraId="78A6D73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Asian Journal of Economics and Banking</w:t>
            </w:r>
          </w:p>
        </w:tc>
        <w:tc>
          <w:tcPr>
            <w:tcW w:w="850" w:type="dxa"/>
            <w:tcBorders>
              <w:top w:val="single" w:sz="8" w:space="0" w:color="auto"/>
              <w:left w:val="nil"/>
              <w:bottom w:val="single" w:sz="8" w:space="0" w:color="auto"/>
              <w:right w:val="single" w:sz="8" w:space="0" w:color="auto"/>
            </w:tcBorders>
            <w:vAlign w:val="center"/>
            <w:hideMark/>
          </w:tcPr>
          <w:p w14:paraId="339A5C2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Nigeria</w:t>
            </w:r>
          </w:p>
        </w:tc>
        <w:tc>
          <w:tcPr>
            <w:tcW w:w="851" w:type="dxa"/>
            <w:tcBorders>
              <w:top w:val="single" w:sz="8" w:space="0" w:color="auto"/>
              <w:left w:val="nil"/>
              <w:bottom w:val="single" w:sz="8" w:space="0" w:color="auto"/>
              <w:right w:val="single" w:sz="8" w:space="0" w:color="auto"/>
            </w:tcBorders>
            <w:vAlign w:val="center"/>
            <w:hideMark/>
          </w:tcPr>
          <w:p w14:paraId="43CE06A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 comparative methodology using ordinary least squares (OLS) regression, correlation matrices, and descriptive time-series trend analysis</w:t>
            </w:r>
          </w:p>
        </w:tc>
        <w:tc>
          <w:tcPr>
            <w:tcW w:w="1134" w:type="dxa"/>
            <w:tcBorders>
              <w:top w:val="single" w:sz="8" w:space="0" w:color="auto"/>
              <w:left w:val="nil"/>
              <w:bottom w:val="single" w:sz="8" w:space="0" w:color="auto"/>
              <w:right w:val="single" w:sz="8" w:space="0" w:color="auto"/>
            </w:tcBorders>
            <w:vAlign w:val="center"/>
            <w:hideMark/>
          </w:tcPr>
          <w:p w14:paraId="51E12CB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Google Trends database</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67E888F" w14:textId="2B3E31D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development in pandemic period.</w:t>
            </w:r>
          </w:p>
        </w:tc>
        <w:tc>
          <w:tcPr>
            <w:tcW w:w="941" w:type="dxa"/>
            <w:tcBorders>
              <w:top w:val="single" w:sz="4" w:space="0" w:color="auto"/>
              <w:left w:val="nil"/>
              <w:bottom w:val="single" w:sz="4" w:space="0" w:color="auto"/>
              <w:right w:val="single" w:sz="4" w:space="0" w:color="auto"/>
            </w:tcBorders>
            <w:vAlign w:val="center"/>
            <w:hideMark/>
          </w:tcPr>
          <w:p w14:paraId="7F49A25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risk, regulation</w:t>
            </w:r>
          </w:p>
        </w:tc>
      </w:tr>
      <w:tr w:rsidR="00F33E03" w:rsidRPr="00F33E03" w14:paraId="2C1B02AF"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2BF1AA2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24</w:t>
            </w:r>
          </w:p>
        </w:tc>
        <w:tc>
          <w:tcPr>
            <w:tcW w:w="989" w:type="dxa"/>
            <w:tcBorders>
              <w:top w:val="single" w:sz="8" w:space="0" w:color="auto"/>
              <w:left w:val="nil"/>
              <w:bottom w:val="single" w:sz="8" w:space="0" w:color="auto"/>
              <w:right w:val="single" w:sz="8" w:space="0" w:color="auto"/>
            </w:tcBorders>
            <w:vAlign w:val="center"/>
            <w:hideMark/>
          </w:tcPr>
          <w:p w14:paraId="7118461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Son, J., &amp; Ryu, D. (2024)</w:t>
            </w:r>
          </w:p>
        </w:tc>
        <w:tc>
          <w:tcPr>
            <w:tcW w:w="1279" w:type="dxa"/>
            <w:tcBorders>
              <w:top w:val="single" w:sz="8" w:space="0" w:color="auto"/>
              <w:left w:val="nil"/>
              <w:bottom w:val="single" w:sz="8" w:space="0" w:color="auto"/>
              <w:right w:val="single" w:sz="8" w:space="0" w:color="auto"/>
            </w:tcBorders>
            <w:vAlign w:val="center"/>
            <w:hideMark/>
          </w:tcPr>
          <w:p w14:paraId="4B46EB7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Competitive dynamics between decentralized and centralized finance lending markets</w:t>
            </w:r>
          </w:p>
        </w:tc>
        <w:tc>
          <w:tcPr>
            <w:tcW w:w="992" w:type="dxa"/>
            <w:tcBorders>
              <w:top w:val="single" w:sz="8" w:space="0" w:color="auto"/>
              <w:left w:val="nil"/>
              <w:bottom w:val="single" w:sz="8" w:space="0" w:color="auto"/>
              <w:right w:val="single" w:sz="8" w:space="0" w:color="auto"/>
            </w:tcBorders>
            <w:vAlign w:val="center"/>
            <w:hideMark/>
          </w:tcPr>
          <w:p w14:paraId="7AC3930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International Review of Financial Analysis</w:t>
            </w:r>
          </w:p>
        </w:tc>
        <w:tc>
          <w:tcPr>
            <w:tcW w:w="850" w:type="dxa"/>
            <w:tcBorders>
              <w:top w:val="single" w:sz="8" w:space="0" w:color="auto"/>
              <w:left w:val="nil"/>
              <w:bottom w:val="single" w:sz="8" w:space="0" w:color="auto"/>
              <w:right w:val="single" w:sz="8" w:space="0" w:color="auto"/>
            </w:tcBorders>
            <w:vAlign w:val="center"/>
            <w:hideMark/>
          </w:tcPr>
          <w:p w14:paraId="3BECAE9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Republic of Korea</w:t>
            </w:r>
          </w:p>
        </w:tc>
        <w:tc>
          <w:tcPr>
            <w:tcW w:w="851" w:type="dxa"/>
            <w:tcBorders>
              <w:top w:val="single" w:sz="8" w:space="0" w:color="auto"/>
              <w:left w:val="nil"/>
              <w:bottom w:val="single" w:sz="8" w:space="0" w:color="auto"/>
              <w:right w:val="single" w:sz="8" w:space="0" w:color="auto"/>
            </w:tcBorders>
            <w:vAlign w:val="center"/>
            <w:hideMark/>
          </w:tcPr>
          <w:p w14:paraId="01F1B28B" w14:textId="38307225"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Theoretical economic framework and game-theoretic market competition model </w:t>
            </w:r>
            <w:r w:rsidR="00B55859" w:rsidRPr="00F33E03">
              <w:rPr>
                <w:rFonts w:ascii="Arial" w:hAnsi="Arial" w:cs="Arial"/>
                <w:color w:val="000000"/>
                <w:sz w:val="14"/>
                <w:szCs w:val="14"/>
              </w:rPr>
              <w:lastRenderedPageBreak/>
              <w:t>analysing</w:t>
            </w:r>
            <w:r w:rsidRPr="00F33E03">
              <w:rPr>
                <w:rFonts w:ascii="Arial" w:hAnsi="Arial" w:cs="Arial"/>
                <w:color w:val="000000"/>
                <w:sz w:val="14"/>
                <w:szCs w:val="14"/>
              </w:rPr>
              <w:t xml:space="preserve"> Protocols for Loanable Funds (PLFs) versus profit-maximizing commercial banks</w:t>
            </w:r>
          </w:p>
        </w:tc>
        <w:tc>
          <w:tcPr>
            <w:tcW w:w="1134" w:type="dxa"/>
            <w:tcBorders>
              <w:top w:val="single" w:sz="8" w:space="0" w:color="auto"/>
              <w:left w:val="nil"/>
              <w:bottom w:val="single" w:sz="8" w:space="0" w:color="auto"/>
              <w:right w:val="single" w:sz="8" w:space="0" w:color="auto"/>
            </w:tcBorders>
            <w:vAlign w:val="center"/>
            <w:hideMark/>
          </w:tcPr>
          <w:p w14:paraId="305B250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DeFi Llama market data</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3A7A581" w14:textId="574851C2" w:rsidR="00F33E03" w:rsidRPr="00F33E03" w:rsidRDefault="00B55859"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uses</w:t>
            </w:r>
            <w:r w:rsidR="00F33E03" w:rsidRPr="00F33E03">
              <w:rPr>
                <w:rFonts w:ascii="Arial" w:hAnsi="Arial" w:cs="Arial"/>
                <w:color w:val="000000"/>
                <w:sz w:val="14"/>
                <w:szCs w:val="14"/>
              </w:rPr>
              <w:t xml:space="preserve"> </w:t>
            </w:r>
            <w:r w:rsidRPr="00F33E03">
              <w:rPr>
                <w:rFonts w:ascii="Arial" w:hAnsi="Arial" w:cs="Arial"/>
                <w:color w:val="000000"/>
                <w:sz w:val="14"/>
                <w:szCs w:val="14"/>
              </w:rPr>
              <w:t>algorithmic to</w:t>
            </w:r>
            <w:r w:rsidR="00F33E03" w:rsidRPr="00F33E03">
              <w:rPr>
                <w:rFonts w:ascii="Arial" w:hAnsi="Arial" w:cs="Arial"/>
                <w:color w:val="000000"/>
                <w:sz w:val="14"/>
                <w:szCs w:val="14"/>
              </w:rPr>
              <w:t xml:space="preserve"> match demand.</w:t>
            </w:r>
          </w:p>
        </w:tc>
        <w:tc>
          <w:tcPr>
            <w:tcW w:w="941" w:type="dxa"/>
            <w:tcBorders>
              <w:top w:val="single" w:sz="4" w:space="0" w:color="auto"/>
              <w:left w:val="nil"/>
              <w:bottom w:val="single" w:sz="4" w:space="0" w:color="auto"/>
              <w:right w:val="single" w:sz="4" w:space="0" w:color="auto"/>
            </w:tcBorders>
            <w:vAlign w:val="center"/>
            <w:hideMark/>
          </w:tcPr>
          <w:p w14:paraId="4185264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risk, regulation</w:t>
            </w:r>
          </w:p>
        </w:tc>
      </w:tr>
      <w:tr w:rsidR="00F33E03" w:rsidRPr="00F33E03" w14:paraId="40569FDC"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2342BB9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25</w:t>
            </w:r>
          </w:p>
        </w:tc>
        <w:tc>
          <w:tcPr>
            <w:tcW w:w="989" w:type="dxa"/>
            <w:tcBorders>
              <w:top w:val="single" w:sz="8" w:space="0" w:color="auto"/>
              <w:left w:val="nil"/>
              <w:bottom w:val="single" w:sz="8" w:space="0" w:color="auto"/>
              <w:right w:val="single" w:sz="8" w:space="0" w:color="auto"/>
            </w:tcBorders>
            <w:vAlign w:val="center"/>
            <w:hideMark/>
          </w:tcPr>
          <w:p w14:paraId="52230BF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Harvey, C. R., &amp; Rabetti, D. (2024)</w:t>
            </w:r>
          </w:p>
        </w:tc>
        <w:tc>
          <w:tcPr>
            <w:tcW w:w="1279" w:type="dxa"/>
            <w:tcBorders>
              <w:top w:val="single" w:sz="8" w:space="0" w:color="auto"/>
              <w:left w:val="nil"/>
              <w:bottom w:val="single" w:sz="8" w:space="0" w:color="auto"/>
              <w:right w:val="single" w:sz="8" w:space="0" w:color="auto"/>
            </w:tcBorders>
            <w:vAlign w:val="center"/>
            <w:hideMark/>
          </w:tcPr>
          <w:p w14:paraId="258EA52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International business and decentralized finance</w:t>
            </w:r>
          </w:p>
        </w:tc>
        <w:tc>
          <w:tcPr>
            <w:tcW w:w="992" w:type="dxa"/>
            <w:tcBorders>
              <w:top w:val="single" w:sz="8" w:space="0" w:color="auto"/>
              <w:left w:val="nil"/>
              <w:bottom w:val="single" w:sz="8" w:space="0" w:color="auto"/>
              <w:right w:val="single" w:sz="8" w:space="0" w:color="auto"/>
            </w:tcBorders>
            <w:vAlign w:val="center"/>
            <w:hideMark/>
          </w:tcPr>
          <w:p w14:paraId="6C617E6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International Business Studies</w:t>
            </w:r>
          </w:p>
        </w:tc>
        <w:tc>
          <w:tcPr>
            <w:tcW w:w="850" w:type="dxa"/>
            <w:tcBorders>
              <w:top w:val="single" w:sz="8" w:space="0" w:color="auto"/>
              <w:left w:val="nil"/>
              <w:bottom w:val="single" w:sz="8" w:space="0" w:color="auto"/>
              <w:right w:val="single" w:sz="8" w:space="0" w:color="auto"/>
            </w:tcBorders>
            <w:vAlign w:val="center"/>
            <w:hideMark/>
          </w:tcPr>
          <w:p w14:paraId="733B6E6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USA</w:t>
            </w:r>
          </w:p>
        </w:tc>
        <w:tc>
          <w:tcPr>
            <w:tcW w:w="851" w:type="dxa"/>
            <w:tcBorders>
              <w:top w:val="single" w:sz="8" w:space="0" w:color="auto"/>
              <w:left w:val="nil"/>
              <w:bottom w:val="single" w:sz="8" w:space="0" w:color="auto"/>
              <w:right w:val="single" w:sz="8" w:space="0" w:color="auto"/>
            </w:tcBorders>
            <w:vAlign w:val="center"/>
            <w:hideMark/>
          </w:tcPr>
          <w:p w14:paraId="4A07C47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Qualitative conceptual analysis, perspective framework, and economic theory evaluation</w:t>
            </w:r>
          </w:p>
        </w:tc>
        <w:tc>
          <w:tcPr>
            <w:tcW w:w="1134" w:type="dxa"/>
            <w:tcBorders>
              <w:top w:val="single" w:sz="8" w:space="0" w:color="auto"/>
              <w:left w:val="nil"/>
              <w:bottom w:val="single" w:sz="8" w:space="0" w:color="auto"/>
              <w:right w:val="single" w:sz="8" w:space="0" w:color="auto"/>
            </w:tcBorders>
            <w:vAlign w:val="center"/>
            <w:hideMark/>
          </w:tcPr>
          <w:p w14:paraId="270972C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Academic literature and industry institutional observations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085432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can support borderless financial services</w:t>
            </w:r>
          </w:p>
        </w:tc>
        <w:tc>
          <w:tcPr>
            <w:tcW w:w="941" w:type="dxa"/>
            <w:tcBorders>
              <w:top w:val="single" w:sz="4" w:space="0" w:color="auto"/>
              <w:left w:val="nil"/>
              <w:bottom w:val="single" w:sz="4" w:space="0" w:color="auto"/>
              <w:right w:val="single" w:sz="4" w:space="0" w:color="auto"/>
            </w:tcBorders>
            <w:vAlign w:val="center"/>
            <w:hideMark/>
          </w:tcPr>
          <w:p w14:paraId="036E7A4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risk, regulation</w:t>
            </w:r>
          </w:p>
        </w:tc>
      </w:tr>
      <w:tr w:rsidR="00F33E03" w:rsidRPr="00F33E03" w14:paraId="54836E59"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63F842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26</w:t>
            </w:r>
          </w:p>
        </w:tc>
        <w:tc>
          <w:tcPr>
            <w:tcW w:w="989" w:type="dxa"/>
            <w:tcBorders>
              <w:top w:val="single" w:sz="8" w:space="0" w:color="auto"/>
              <w:left w:val="nil"/>
              <w:bottom w:val="single" w:sz="8" w:space="0" w:color="auto"/>
              <w:right w:val="single" w:sz="8" w:space="0" w:color="auto"/>
            </w:tcBorders>
            <w:vAlign w:val="center"/>
            <w:hideMark/>
          </w:tcPr>
          <w:p w14:paraId="5DBCAB3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Ying Zhang, Bing Gong, and Peng Zhou (2024)</w:t>
            </w:r>
          </w:p>
        </w:tc>
        <w:tc>
          <w:tcPr>
            <w:tcW w:w="1279" w:type="dxa"/>
            <w:tcBorders>
              <w:top w:val="single" w:sz="8" w:space="0" w:color="auto"/>
              <w:left w:val="nil"/>
              <w:bottom w:val="single" w:sz="8" w:space="0" w:color="auto"/>
              <w:right w:val="single" w:sz="8" w:space="0" w:color="auto"/>
            </w:tcBorders>
            <w:vAlign w:val="center"/>
            <w:hideMark/>
          </w:tcPr>
          <w:p w14:paraId="2A017D4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Centralized use of decentralized technology: Tokenization of currencies and assets</w:t>
            </w:r>
          </w:p>
        </w:tc>
        <w:tc>
          <w:tcPr>
            <w:tcW w:w="992" w:type="dxa"/>
            <w:tcBorders>
              <w:top w:val="single" w:sz="8" w:space="0" w:color="auto"/>
              <w:left w:val="nil"/>
              <w:bottom w:val="single" w:sz="8" w:space="0" w:color="auto"/>
              <w:right w:val="single" w:sz="8" w:space="0" w:color="auto"/>
            </w:tcBorders>
            <w:vAlign w:val="center"/>
            <w:hideMark/>
          </w:tcPr>
          <w:p w14:paraId="162EEE6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Structural Change and Economic Dynamics</w:t>
            </w:r>
          </w:p>
        </w:tc>
        <w:tc>
          <w:tcPr>
            <w:tcW w:w="850" w:type="dxa"/>
            <w:tcBorders>
              <w:top w:val="single" w:sz="8" w:space="0" w:color="auto"/>
              <w:left w:val="nil"/>
              <w:bottom w:val="single" w:sz="8" w:space="0" w:color="auto"/>
              <w:right w:val="single" w:sz="8" w:space="0" w:color="auto"/>
            </w:tcBorders>
            <w:vAlign w:val="center"/>
            <w:hideMark/>
          </w:tcPr>
          <w:p w14:paraId="217C72F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United Kingdom</w:t>
            </w:r>
          </w:p>
        </w:tc>
        <w:tc>
          <w:tcPr>
            <w:tcW w:w="851" w:type="dxa"/>
            <w:tcBorders>
              <w:top w:val="single" w:sz="8" w:space="0" w:color="auto"/>
              <w:left w:val="nil"/>
              <w:bottom w:val="single" w:sz="8" w:space="0" w:color="auto"/>
              <w:right w:val="single" w:sz="8" w:space="0" w:color="auto"/>
            </w:tcBorders>
            <w:vAlign w:val="center"/>
            <w:hideMark/>
          </w:tcPr>
          <w:p w14:paraId="3E53DC4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Comparative Qualitative Analysis, Case Study Approach, and Extension of the Technology Acceptance Model</w:t>
            </w:r>
          </w:p>
        </w:tc>
        <w:tc>
          <w:tcPr>
            <w:tcW w:w="1134" w:type="dxa"/>
            <w:tcBorders>
              <w:top w:val="single" w:sz="8" w:space="0" w:color="auto"/>
              <w:left w:val="nil"/>
              <w:bottom w:val="single" w:sz="8" w:space="0" w:color="auto"/>
              <w:right w:val="single" w:sz="8" w:space="0" w:color="auto"/>
            </w:tcBorders>
            <w:vAlign w:val="center"/>
            <w:hideMark/>
          </w:tcPr>
          <w:p w14:paraId="32375D0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Statutory legislation, regulatory publications, framework guidelines, and policy reports across 8 national jurisdictions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10F7997A" w14:textId="7E76CDDB" w:rsidR="00F33E03" w:rsidRPr="00F33E03" w:rsidRDefault="00B55859"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Tokenisation improves</w:t>
            </w:r>
            <w:r w:rsidR="00F33E03" w:rsidRPr="00F33E03">
              <w:rPr>
                <w:rFonts w:ascii="Arial" w:hAnsi="Arial" w:cs="Arial"/>
                <w:color w:val="000000"/>
                <w:sz w:val="14"/>
                <w:szCs w:val="14"/>
              </w:rPr>
              <w:t xml:space="preserve"> </w:t>
            </w:r>
            <w:r w:rsidRPr="00F33E03">
              <w:rPr>
                <w:rFonts w:ascii="Arial" w:hAnsi="Arial" w:cs="Arial"/>
                <w:color w:val="000000"/>
                <w:sz w:val="14"/>
                <w:szCs w:val="14"/>
              </w:rPr>
              <w:t>efficiency,</w:t>
            </w:r>
            <w:r w:rsidR="00F33E03" w:rsidRPr="00F33E03">
              <w:rPr>
                <w:rFonts w:ascii="Arial" w:hAnsi="Arial" w:cs="Arial"/>
                <w:color w:val="000000"/>
                <w:sz w:val="14"/>
                <w:szCs w:val="14"/>
              </w:rPr>
              <w:t xml:space="preserve"> affected by rules</w:t>
            </w:r>
          </w:p>
        </w:tc>
        <w:tc>
          <w:tcPr>
            <w:tcW w:w="941" w:type="dxa"/>
            <w:tcBorders>
              <w:top w:val="single" w:sz="4" w:space="0" w:color="auto"/>
              <w:left w:val="nil"/>
              <w:bottom w:val="single" w:sz="4" w:space="0" w:color="auto"/>
              <w:right w:val="single" w:sz="4" w:space="0" w:color="auto"/>
            </w:tcBorders>
            <w:vAlign w:val="center"/>
            <w:hideMark/>
          </w:tcPr>
          <w:p w14:paraId="05C793F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RWA, SME finance, regulation</w:t>
            </w:r>
          </w:p>
        </w:tc>
      </w:tr>
      <w:tr w:rsidR="00F33E03" w:rsidRPr="00F33E03" w14:paraId="5E36FC29"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12D387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27</w:t>
            </w:r>
          </w:p>
        </w:tc>
        <w:tc>
          <w:tcPr>
            <w:tcW w:w="989" w:type="dxa"/>
            <w:tcBorders>
              <w:top w:val="single" w:sz="8" w:space="0" w:color="auto"/>
              <w:left w:val="nil"/>
              <w:bottom w:val="single" w:sz="8" w:space="0" w:color="auto"/>
              <w:right w:val="single" w:sz="8" w:space="0" w:color="auto"/>
            </w:tcBorders>
            <w:vAlign w:val="center"/>
            <w:hideMark/>
          </w:tcPr>
          <w:p w14:paraId="4EDB981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Viktor Ström, Nima Sanandaji, Saeid Esmaeilzadeh, &amp; Mouna Esmaeilzadeh (2025)</w:t>
            </w:r>
          </w:p>
        </w:tc>
        <w:tc>
          <w:tcPr>
            <w:tcW w:w="1279" w:type="dxa"/>
            <w:tcBorders>
              <w:top w:val="single" w:sz="8" w:space="0" w:color="auto"/>
              <w:left w:val="nil"/>
              <w:bottom w:val="single" w:sz="8" w:space="0" w:color="auto"/>
              <w:right w:val="single" w:sz="8" w:space="0" w:color="auto"/>
            </w:tcBorders>
            <w:vAlign w:val="center"/>
            <w:hideMark/>
          </w:tcPr>
          <w:p w14:paraId="5966EEB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Equity capital financing of Swedish SMEs, innovation, and decentralized management</w:t>
            </w:r>
          </w:p>
        </w:tc>
        <w:tc>
          <w:tcPr>
            <w:tcW w:w="992" w:type="dxa"/>
            <w:tcBorders>
              <w:top w:val="single" w:sz="8" w:space="0" w:color="auto"/>
              <w:left w:val="nil"/>
              <w:bottom w:val="single" w:sz="8" w:space="0" w:color="auto"/>
              <w:right w:val="single" w:sz="8" w:space="0" w:color="auto"/>
            </w:tcBorders>
            <w:vAlign w:val="center"/>
            <w:hideMark/>
          </w:tcPr>
          <w:p w14:paraId="5CE1CBE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International Journal of Innovation Science</w:t>
            </w:r>
          </w:p>
        </w:tc>
        <w:tc>
          <w:tcPr>
            <w:tcW w:w="850" w:type="dxa"/>
            <w:tcBorders>
              <w:top w:val="single" w:sz="8" w:space="0" w:color="auto"/>
              <w:left w:val="nil"/>
              <w:bottom w:val="single" w:sz="8" w:space="0" w:color="auto"/>
              <w:right w:val="single" w:sz="8" w:space="0" w:color="auto"/>
            </w:tcBorders>
            <w:vAlign w:val="center"/>
            <w:hideMark/>
          </w:tcPr>
          <w:p w14:paraId="5D5972A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Sweden</w:t>
            </w:r>
          </w:p>
        </w:tc>
        <w:tc>
          <w:tcPr>
            <w:tcW w:w="851" w:type="dxa"/>
            <w:tcBorders>
              <w:top w:val="single" w:sz="8" w:space="0" w:color="auto"/>
              <w:left w:val="nil"/>
              <w:bottom w:val="single" w:sz="8" w:space="0" w:color="auto"/>
              <w:right w:val="single" w:sz="8" w:space="0" w:color="auto"/>
            </w:tcBorders>
            <w:vAlign w:val="center"/>
            <w:hideMark/>
          </w:tcPr>
          <w:p w14:paraId="4B9060E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 empirical correlation and linear regression analysis across European cross-sectional data</w:t>
            </w:r>
          </w:p>
        </w:tc>
        <w:tc>
          <w:tcPr>
            <w:tcW w:w="1134" w:type="dxa"/>
            <w:tcBorders>
              <w:top w:val="single" w:sz="8" w:space="0" w:color="auto"/>
              <w:left w:val="nil"/>
              <w:bottom w:val="single" w:sz="8" w:space="0" w:color="auto"/>
              <w:right w:val="single" w:sz="8" w:space="0" w:color="auto"/>
            </w:tcBorders>
            <w:vAlign w:val="center"/>
            <w:hideMark/>
          </w:tcPr>
          <w:p w14:paraId="7CE2A83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Survey on Access to Finance for Enterprises (SAFE), European Innovation Scoreboard (EIS), and World Values Survey (WVS)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1E5CB441" w14:textId="56E2D21C"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DM and trust associated with </w:t>
            </w:r>
            <w:r w:rsidR="00B55859" w:rsidRPr="00F33E03">
              <w:rPr>
                <w:rFonts w:ascii="Arial" w:hAnsi="Arial" w:cs="Arial"/>
                <w:color w:val="000000"/>
                <w:sz w:val="14"/>
                <w:szCs w:val="14"/>
              </w:rPr>
              <w:t>SME financing</w:t>
            </w:r>
            <w:r w:rsidRPr="00F33E03">
              <w:rPr>
                <w:rFonts w:ascii="Arial" w:hAnsi="Arial" w:cs="Arial"/>
                <w:color w:val="000000"/>
                <w:sz w:val="14"/>
                <w:szCs w:val="14"/>
              </w:rPr>
              <w:t>.</w:t>
            </w:r>
          </w:p>
        </w:tc>
        <w:tc>
          <w:tcPr>
            <w:tcW w:w="941" w:type="dxa"/>
            <w:tcBorders>
              <w:top w:val="single" w:sz="4" w:space="0" w:color="auto"/>
              <w:left w:val="nil"/>
              <w:bottom w:val="single" w:sz="4" w:space="0" w:color="auto"/>
              <w:right w:val="single" w:sz="4" w:space="0" w:color="auto"/>
            </w:tcBorders>
            <w:vAlign w:val="center"/>
            <w:hideMark/>
          </w:tcPr>
          <w:p w14:paraId="657BECC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SME finance</w:t>
            </w:r>
          </w:p>
        </w:tc>
      </w:tr>
      <w:tr w:rsidR="00F33E03" w:rsidRPr="00F33E03" w14:paraId="135D44EF"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7E748C6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28</w:t>
            </w:r>
          </w:p>
        </w:tc>
        <w:tc>
          <w:tcPr>
            <w:tcW w:w="989" w:type="dxa"/>
            <w:tcBorders>
              <w:top w:val="single" w:sz="8" w:space="0" w:color="auto"/>
              <w:left w:val="nil"/>
              <w:bottom w:val="single" w:sz="8" w:space="0" w:color="auto"/>
              <w:right w:val="single" w:sz="8" w:space="0" w:color="auto"/>
            </w:tcBorders>
            <w:vAlign w:val="center"/>
            <w:hideMark/>
          </w:tcPr>
          <w:p w14:paraId="583A5D1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Sejin Han (2025)</w:t>
            </w:r>
          </w:p>
        </w:tc>
        <w:tc>
          <w:tcPr>
            <w:tcW w:w="1279" w:type="dxa"/>
            <w:tcBorders>
              <w:top w:val="single" w:sz="8" w:space="0" w:color="auto"/>
              <w:left w:val="nil"/>
              <w:bottom w:val="single" w:sz="8" w:space="0" w:color="auto"/>
              <w:right w:val="single" w:sz="8" w:space="0" w:color="auto"/>
            </w:tcBorders>
            <w:vAlign w:val="center"/>
            <w:hideMark/>
          </w:tcPr>
          <w:p w14:paraId="5213601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AIRPoC: An AI-Enhanced Blockchain Consensus Framework for Autonomous Regulatory Compliance</w:t>
            </w:r>
          </w:p>
        </w:tc>
        <w:tc>
          <w:tcPr>
            <w:tcW w:w="992" w:type="dxa"/>
            <w:tcBorders>
              <w:top w:val="single" w:sz="8" w:space="0" w:color="auto"/>
              <w:left w:val="nil"/>
              <w:bottom w:val="single" w:sz="8" w:space="0" w:color="auto"/>
              <w:right w:val="single" w:sz="8" w:space="0" w:color="auto"/>
            </w:tcBorders>
            <w:vAlign w:val="center"/>
            <w:hideMark/>
          </w:tcPr>
          <w:p w14:paraId="4C59B5B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Electronics</w:t>
            </w:r>
          </w:p>
        </w:tc>
        <w:tc>
          <w:tcPr>
            <w:tcW w:w="850" w:type="dxa"/>
            <w:tcBorders>
              <w:top w:val="single" w:sz="8" w:space="0" w:color="auto"/>
              <w:left w:val="nil"/>
              <w:bottom w:val="single" w:sz="8" w:space="0" w:color="auto"/>
              <w:right w:val="single" w:sz="8" w:space="0" w:color="auto"/>
            </w:tcBorders>
            <w:vAlign w:val="center"/>
            <w:hideMark/>
          </w:tcPr>
          <w:p w14:paraId="289DB84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Republic of Korea</w:t>
            </w:r>
          </w:p>
        </w:tc>
        <w:tc>
          <w:tcPr>
            <w:tcW w:w="851" w:type="dxa"/>
            <w:tcBorders>
              <w:top w:val="single" w:sz="8" w:space="0" w:color="auto"/>
              <w:left w:val="nil"/>
              <w:bottom w:val="single" w:sz="8" w:space="0" w:color="auto"/>
              <w:right w:val="single" w:sz="8" w:space="0" w:color="auto"/>
            </w:tcBorders>
            <w:vAlign w:val="center"/>
            <w:hideMark/>
          </w:tcPr>
          <w:p w14:paraId="45B434F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Two-phase consensus framework (AIRPOC) combining AI legal agents, semantic Web RDF/OWL ontologies, SPARQL-based inference, and experimental simulation across 24 test scenarios</w:t>
            </w:r>
          </w:p>
        </w:tc>
        <w:tc>
          <w:tcPr>
            <w:tcW w:w="1134" w:type="dxa"/>
            <w:tcBorders>
              <w:top w:val="single" w:sz="8" w:space="0" w:color="auto"/>
              <w:left w:val="nil"/>
              <w:bottom w:val="single" w:sz="8" w:space="0" w:color="auto"/>
              <w:right w:val="single" w:sz="8" w:space="0" w:color="auto"/>
            </w:tcBorders>
            <w:vAlign w:val="center"/>
            <w:hideMark/>
          </w:tcPr>
          <w:p w14:paraId="2D61D801" w14:textId="4DF10211"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Custom simulation </w:t>
            </w:r>
            <w:r w:rsidR="00B55859" w:rsidRPr="00F33E03">
              <w:rPr>
                <w:rFonts w:ascii="Arial" w:hAnsi="Arial" w:cs="Arial"/>
                <w:color w:val="000000"/>
                <w:sz w:val="14"/>
                <w:szCs w:val="14"/>
              </w:rPr>
              <w:t>dataset,</w:t>
            </w:r>
            <w:r w:rsidRPr="00F33E03">
              <w:rPr>
                <w:rFonts w:ascii="Arial" w:hAnsi="Arial" w:cs="Arial"/>
                <w:color w:val="000000"/>
                <w:sz w:val="14"/>
                <w:szCs w:val="14"/>
              </w:rPr>
              <w:t xml:space="preserve"> W3C RDF/OWL GDPR Ontologies, external regulatory sources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1DA86F2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 compliance and non-compliant transactions</w:t>
            </w:r>
          </w:p>
        </w:tc>
        <w:tc>
          <w:tcPr>
            <w:tcW w:w="941" w:type="dxa"/>
            <w:tcBorders>
              <w:top w:val="single" w:sz="4" w:space="0" w:color="auto"/>
              <w:left w:val="nil"/>
              <w:bottom w:val="single" w:sz="4" w:space="0" w:color="auto"/>
              <w:right w:val="single" w:sz="4" w:space="0" w:color="auto"/>
            </w:tcBorders>
            <w:vAlign w:val="center"/>
            <w:hideMark/>
          </w:tcPr>
          <w:p w14:paraId="61BC643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AI, risk, regulation</w:t>
            </w:r>
          </w:p>
        </w:tc>
      </w:tr>
      <w:tr w:rsidR="00F33E03" w:rsidRPr="00F33E03" w14:paraId="361781C9"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7C2A4C1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29</w:t>
            </w:r>
          </w:p>
        </w:tc>
        <w:tc>
          <w:tcPr>
            <w:tcW w:w="989" w:type="dxa"/>
            <w:tcBorders>
              <w:top w:val="single" w:sz="8" w:space="0" w:color="auto"/>
              <w:left w:val="nil"/>
              <w:bottom w:val="single" w:sz="8" w:space="0" w:color="auto"/>
              <w:right w:val="single" w:sz="8" w:space="0" w:color="auto"/>
            </w:tcBorders>
            <w:vAlign w:val="center"/>
            <w:hideMark/>
          </w:tcPr>
          <w:p w14:paraId="7DB5918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Teng et al. (2026)</w:t>
            </w:r>
          </w:p>
        </w:tc>
        <w:tc>
          <w:tcPr>
            <w:tcW w:w="1279" w:type="dxa"/>
            <w:tcBorders>
              <w:top w:val="single" w:sz="8" w:space="0" w:color="auto"/>
              <w:left w:val="nil"/>
              <w:bottom w:val="single" w:sz="8" w:space="0" w:color="auto"/>
              <w:right w:val="single" w:sz="8" w:space="0" w:color="auto"/>
            </w:tcBorders>
            <w:vAlign w:val="center"/>
            <w:hideMark/>
          </w:tcPr>
          <w:p w14:paraId="399BCD9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Digital assets: risks, regulations, mitigation</w:t>
            </w:r>
          </w:p>
        </w:tc>
        <w:tc>
          <w:tcPr>
            <w:tcW w:w="992" w:type="dxa"/>
            <w:tcBorders>
              <w:top w:val="single" w:sz="8" w:space="0" w:color="auto"/>
              <w:left w:val="nil"/>
              <w:bottom w:val="single" w:sz="8" w:space="0" w:color="auto"/>
              <w:right w:val="single" w:sz="8" w:space="0" w:color="auto"/>
            </w:tcBorders>
            <w:vAlign w:val="center"/>
            <w:hideMark/>
          </w:tcPr>
          <w:p w14:paraId="292BF27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Financial Innovation</w:t>
            </w:r>
          </w:p>
        </w:tc>
        <w:tc>
          <w:tcPr>
            <w:tcW w:w="850" w:type="dxa"/>
            <w:tcBorders>
              <w:top w:val="single" w:sz="8" w:space="0" w:color="auto"/>
              <w:left w:val="nil"/>
              <w:bottom w:val="single" w:sz="8" w:space="0" w:color="auto"/>
              <w:right w:val="single" w:sz="8" w:space="0" w:color="auto"/>
            </w:tcBorders>
            <w:vAlign w:val="center"/>
            <w:hideMark/>
          </w:tcPr>
          <w:p w14:paraId="16010DA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Romania</w:t>
            </w:r>
          </w:p>
        </w:tc>
        <w:tc>
          <w:tcPr>
            <w:tcW w:w="851" w:type="dxa"/>
            <w:tcBorders>
              <w:top w:val="single" w:sz="8" w:space="0" w:color="auto"/>
              <w:left w:val="nil"/>
              <w:bottom w:val="single" w:sz="8" w:space="0" w:color="auto"/>
              <w:right w:val="single" w:sz="8" w:space="0" w:color="auto"/>
            </w:tcBorders>
            <w:vAlign w:val="center"/>
            <w:hideMark/>
          </w:tcPr>
          <w:p w14:paraId="4174A9E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Interdisciplinary, conceptual framework grounded in empirical quantitative analysis and case-based evidence</w:t>
            </w:r>
          </w:p>
        </w:tc>
        <w:tc>
          <w:tcPr>
            <w:tcW w:w="1134" w:type="dxa"/>
            <w:tcBorders>
              <w:top w:val="single" w:sz="8" w:space="0" w:color="auto"/>
              <w:left w:val="nil"/>
              <w:bottom w:val="single" w:sz="8" w:space="0" w:color="auto"/>
              <w:right w:val="single" w:sz="8" w:space="0" w:color="auto"/>
            </w:tcBorders>
            <w:vAlign w:val="center"/>
            <w:hideMark/>
          </w:tcPr>
          <w:p w14:paraId="33A63F7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Academic literature, global regulatory policy documentation, and market tracking frameworks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BDE3F9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Digital require regulatory coordination and risk controls.</w:t>
            </w:r>
          </w:p>
        </w:tc>
        <w:tc>
          <w:tcPr>
            <w:tcW w:w="941" w:type="dxa"/>
            <w:tcBorders>
              <w:top w:val="single" w:sz="4" w:space="0" w:color="auto"/>
              <w:left w:val="nil"/>
              <w:bottom w:val="single" w:sz="4" w:space="0" w:color="auto"/>
              <w:right w:val="single" w:sz="4" w:space="0" w:color="auto"/>
            </w:tcBorders>
            <w:vAlign w:val="center"/>
            <w:hideMark/>
          </w:tcPr>
          <w:p w14:paraId="683AE2B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RWA, risk, regulation</w:t>
            </w:r>
          </w:p>
        </w:tc>
      </w:tr>
      <w:tr w:rsidR="00F33E03" w:rsidRPr="00F33E03" w14:paraId="350A063B"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3EDABB8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30</w:t>
            </w:r>
          </w:p>
        </w:tc>
        <w:tc>
          <w:tcPr>
            <w:tcW w:w="989" w:type="dxa"/>
            <w:tcBorders>
              <w:top w:val="single" w:sz="8" w:space="0" w:color="auto"/>
              <w:left w:val="nil"/>
              <w:bottom w:val="single" w:sz="8" w:space="0" w:color="auto"/>
              <w:right w:val="single" w:sz="8" w:space="0" w:color="auto"/>
            </w:tcBorders>
            <w:vAlign w:val="center"/>
            <w:hideMark/>
          </w:tcPr>
          <w:p w14:paraId="685A37F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Christoph Wronka (2023)</w:t>
            </w:r>
          </w:p>
        </w:tc>
        <w:tc>
          <w:tcPr>
            <w:tcW w:w="1279" w:type="dxa"/>
            <w:tcBorders>
              <w:top w:val="single" w:sz="8" w:space="0" w:color="auto"/>
              <w:left w:val="nil"/>
              <w:bottom w:val="single" w:sz="8" w:space="0" w:color="auto"/>
              <w:right w:val="single" w:sz="8" w:space="0" w:color="auto"/>
            </w:tcBorders>
            <w:vAlign w:val="center"/>
            <w:hideMark/>
          </w:tcPr>
          <w:p w14:paraId="6822B2F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Financial crime in the decentralized finance ecosystem: new challenges for compliance</w:t>
            </w:r>
          </w:p>
        </w:tc>
        <w:tc>
          <w:tcPr>
            <w:tcW w:w="992" w:type="dxa"/>
            <w:tcBorders>
              <w:top w:val="single" w:sz="8" w:space="0" w:color="auto"/>
              <w:left w:val="nil"/>
              <w:bottom w:val="single" w:sz="8" w:space="0" w:color="auto"/>
              <w:right w:val="single" w:sz="8" w:space="0" w:color="auto"/>
            </w:tcBorders>
            <w:vAlign w:val="center"/>
            <w:hideMark/>
          </w:tcPr>
          <w:p w14:paraId="163951B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Financial Crime</w:t>
            </w:r>
          </w:p>
        </w:tc>
        <w:tc>
          <w:tcPr>
            <w:tcW w:w="850" w:type="dxa"/>
            <w:tcBorders>
              <w:top w:val="single" w:sz="8" w:space="0" w:color="auto"/>
              <w:left w:val="nil"/>
              <w:bottom w:val="single" w:sz="8" w:space="0" w:color="auto"/>
              <w:right w:val="single" w:sz="8" w:space="0" w:color="auto"/>
            </w:tcBorders>
            <w:vAlign w:val="center"/>
            <w:hideMark/>
          </w:tcPr>
          <w:p w14:paraId="300120C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Germany</w:t>
            </w:r>
          </w:p>
        </w:tc>
        <w:tc>
          <w:tcPr>
            <w:tcW w:w="851" w:type="dxa"/>
            <w:tcBorders>
              <w:top w:val="single" w:sz="8" w:space="0" w:color="auto"/>
              <w:left w:val="nil"/>
              <w:bottom w:val="single" w:sz="8" w:space="0" w:color="auto"/>
              <w:right w:val="single" w:sz="8" w:space="0" w:color="auto"/>
            </w:tcBorders>
            <w:vAlign w:val="center"/>
            <w:hideMark/>
          </w:tcPr>
          <w:p w14:paraId="3653C58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Qualitative content and thematic analysis of secondary archival documents and industry data</w:t>
            </w:r>
          </w:p>
        </w:tc>
        <w:tc>
          <w:tcPr>
            <w:tcW w:w="1134" w:type="dxa"/>
            <w:tcBorders>
              <w:top w:val="single" w:sz="8" w:space="0" w:color="auto"/>
              <w:left w:val="nil"/>
              <w:bottom w:val="single" w:sz="8" w:space="0" w:color="auto"/>
              <w:right w:val="single" w:sz="8" w:space="0" w:color="auto"/>
            </w:tcBorders>
            <w:vAlign w:val="center"/>
            <w:hideMark/>
          </w:tcPr>
          <w:p w14:paraId="46CD3484" w14:textId="1EBD5FCF"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Academic literature, industry intelligence reports (</w:t>
            </w:r>
            <w:r w:rsidR="00B55859" w:rsidRPr="00F33E03">
              <w:rPr>
                <w:rFonts w:ascii="Arial" w:hAnsi="Arial" w:cs="Arial"/>
                <w:color w:val="000000"/>
                <w:sz w:val="14"/>
                <w:szCs w:val="14"/>
              </w:rPr>
              <w:t>Cipher Trace</w:t>
            </w:r>
            <w:r w:rsidRPr="00F33E03">
              <w:rPr>
                <w:rFonts w:ascii="Arial" w:hAnsi="Arial" w:cs="Arial"/>
                <w:color w:val="000000"/>
                <w:sz w:val="14"/>
                <w:szCs w:val="14"/>
              </w:rPr>
              <w:t>), and global policy documents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9648471" w14:textId="0C0AD3DC"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AML/KYC, flash loans and other financial crimes.</w:t>
            </w:r>
          </w:p>
        </w:tc>
        <w:tc>
          <w:tcPr>
            <w:tcW w:w="941" w:type="dxa"/>
            <w:tcBorders>
              <w:top w:val="single" w:sz="4" w:space="0" w:color="auto"/>
              <w:left w:val="nil"/>
              <w:bottom w:val="single" w:sz="4" w:space="0" w:color="auto"/>
              <w:right w:val="single" w:sz="4" w:space="0" w:color="auto"/>
            </w:tcBorders>
            <w:vAlign w:val="center"/>
            <w:hideMark/>
          </w:tcPr>
          <w:p w14:paraId="3039D0B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risk, regulation</w:t>
            </w:r>
          </w:p>
        </w:tc>
      </w:tr>
      <w:tr w:rsidR="00F33E03" w:rsidRPr="00F33E03" w14:paraId="74F0193F"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C9DCCE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31</w:t>
            </w:r>
          </w:p>
        </w:tc>
        <w:tc>
          <w:tcPr>
            <w:tcW w:w="989" w:type="dxa"/>
            <w:tcBorders>
              <w:top w:val="single" w:sz="8" w:space="0" w:color="auto"/>
              <w:left w:val="nil"/>
              <w:bottom w:val="single" w:sz="8" w:space="0" w:color="auto"/>
              <w:right w:val="single" w:sz="8" w:space="0" w:color="auto"/>
            </w:tcBorders>
            <w:vAlign w:val="center"/>
            <w:hideMark/>
          </w:tcPr>
          <w:p w14:paraId="2CCB11C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Deepak Kumar, B.V. Phani, Naveen Chilamkurti, Suman Saurabh, &amp; Vanessa Ratten (2023)</w:t>
            </w:r>
          </w:p>
        </w:tc>
        <w:tc>
          <w:tcPr>
            <w:tcW w:w="1279" w:type="dxa"/>
            <w:tcBorders>
              <w:top w:val="single" w:sz="8" w:space="0" w:color="auto"/>
              <w:left w:val="nil"/>
              <w:bottom w:val="single" w:sz="8" w:space="0" w:color="auto"/>
              <w:right w:val="single" w:sz="8" w:space="0" w:color="auto"/>
            </w:tcBorders>
            <w:vAlign w:val="center"/>
            <w:hideMark/>
          </w:tcPr>
          <w:p w14:paraId="057631A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Filling the SME credit gap: a systematic review of blockchain-based SME finance literature</w:t>
            </w:r>
          </w:p>
        </w:tc>
        <w:tc>
          <w:tcPr>
            <w:tcW w:w="992" w:type="dxa"/>
            <w:tcBorders>
              <w:top w:val="single" w:sz="8" w:space="0" w:color="auto"/>
              <w:left w:val="nil"/>
              <w:bottom w:val="single" w:sz="8" w:space="0" w:color="auto"/>
              <w:right w:val="single" w:sz="8" w:space="0" w:color="auto"/>
            </w:tcBorders>
            <w:vAlign w:val="center"/>
            <w:hideMark/>
          </w:tcPr>
          <w:p w14:paraId="225A864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Trade Science</w:t>
            </w:r>
          </w:p>
        </w:tc>
        <w:tc>
          <w:tcPr>
            <w:tcW w:w="850" w:type="dxa"/>
            <w:tcBorders>
              <w:top w:val="single" w:sz="8" w:space="0" w:color="auto"/>
              <w:left w:val="nil"/>
              <w:bottom w:val="single" w:sz="8" w:space="0" w:color="auto"/>
              <w:right w:val="single" w:sz="8" w:space="0" w:color="auto"/>
            </w:tcBorders>
            <w:vAlign w:val="center"/>
            <w:hideMark/>
          </w:tcPr>
          <w:p w14:paraId="05DEA37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India</w:t>
            </w:r>
          </w:p>
        </w:tc>
        <w:tc>
          <w:tcPr>
            <w:tcW w:w="851" w:type="dxa"/>
            <w:tcBorders>
              <w:top w:val="single" w:sz="8" w:space="0" w:color="auto"/>
              <w:left w:val="nil"/>
              <w:bottom w:val="single" w:sz="8" w:space="0" w:color="auto"/>
              <w:right w:val="single" w:sz="8" w:space="0" w:color="auto"/>
            </w:tcBorders>
            <w:vAlign w:val="center"/>
            <w:hideMark/>
          </w:tcPr>
          <w:p w14:paraId="493108B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Systematic literature review (SLR) applying PRISMA guidelines to screen, extract, and synthesize qualitative and quantitative data</w:t>
            </w:r>
          </w:p>
        </w:tc>
        <w:tc>
          <w:tcPr>
            <w:tcW w:w="1134" w:type="dxa"/>
            <w:tcBorders>
              <w:top w:val="single" w:sz="8" w:space="0" w:color="auto"/>
              <w:left w:val="nil"/>
              <w:bottom w:val="single" w:sz="8" w:space="0" w:color="auto"/>
              <w:right w:val="single" w:sz="8" w:space="0" w:color="auto"/>
            </w:tcBorders>
            <w:vAlign w:val="center"/>
            <w:hideMark/>
          </w:tcPr>
          <w:p w14:paraId="7928D03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Scopus and Google Scholar</w:t>
            </w:r>
          </w:p>
        </w:tc>
        <w:tc>
          <w:tcPr>
            <w:tcW w:w="1559" w:type="dxa"/>
            <w:tcBorders>
              <w:top w:val="single" w:sz="4" w:space="0" w:color="auto"/>
              <w:left w:val="single" w:sz="4" w:space="0" w:color="auto"/>
              <w:bottom w:val="single" w:sz="4" w:space="0" w:color="auto"/>
              <w:right w:val="single" w:sz="4" w:space="0" w:color="auto"/>
            </w:tcBorders>
            <w:vAlign w:val="center"/>
            <w:hideMark/>
          </w:tcPr>
          <w:p w14:paraId="2DC999FD" w14:textId="5CB59408"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reduce asymmetry and improve SME credit</w:t>
            </w:r>
          </w:p>
        </w:tc>
        <w:tc>
          <w:tcPr>
            <w:tcW w:w="941" w:type="dxa"/>
            <w:tcBorders>
              <w:top w:val="single" w:sz="4" w:space="0" w:color="auto"/>
              <w:left w:val="nil"/>
              <w:bottom w:val="single" w:sz="4" w:space="0" w:color="auto"/>
              <w:right w:val="single" w:sz="4" w:space="0" w:color="auto"/>
            </w:tcBorders>
            <w:vAlign w:val="center"/>
            <w:hideMark/>
          </w:tcPr>
          <w:p w14:paraId="2A25530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RWA, SME finance, risk, regulation</w:t>
            </w:r>
          </w:p>
        </w:tc>
      </w:tr>
      <w:tr w:rsidR="00F33E03" w:rsidRPr="00F33E03" w14:paraId="15A2E511"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3A058BE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32</w:t>
            </w:r>
          </w:p>
        </w:tc>
        <w:tc>
          <w:tcPr>
            <w:tcW w:w="989" w:type="dxa"/>
            <w:tcBorders>
              <w:top w:val="single" w:sz="8" w:space="0" w:color="auto"/>
              <w:left w:val="nil"/>
              <w:bottom w:val="single" w:sz="8" w:space="0" w:color="auto"/>
              <w:right w:val="single" w:sz="8" w:space="0" w:color="auto"/>
            </w:tcBorders>
            <w:vAlign w:val="center"/>
            <w:hideMark/>
          </w:tcPr>
          <w:p w14:paraId="01D6280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Deepak Kumar, B.V. Phani, Naveen Chilamkurti, Suman Saurabh, &amp; Vanessa Ratten (2024)</w:t>
            </w:r>
          </w:p>
        </w:tc>
        <w:tc>
          <w:tcPr>
            <w:tcW w:w="1279" w:type="dxa"/>
            <w:tcBorders>
              <w:top w:val="single" w:sz="8" w:space="0" w:color="auto"/>
              <w:left w:val="nil"/>
              <w:bottom w:val="single" w:sz="8" w:space="0" w:color="auto"/>
              <w:right w:val="single" w:sz="8" w:space="0" w:color="auto"/>
            </w:tcBorders>
            <w:vAlign w:val="center"/>
            <w:hideMark/>
          </w:tcPr>
          <w:p w14:paraId="0FC9F34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 taxonomy of blockchain technology application and adoption by small and medium-sized enterprises</w:t>
            </w:r>
          </w:p>
        </w:tc>
        <w:tc>
          <w:tcPr>
            <w:tcW w:w="992" w:type="dxa"/>
            <w:tcBorders>
              <w:top w:val="single" w:sz="8" w:space="0" w:color="auto"/>
              <w:left w:val="nil"/>
              <w:bottom w:val="single" w:sz="8" w:space="0" w:color="auto"/>
              <w:right w:val="single" w:sz="8" w:space="0" w:color="auto"/>
            </w:tcBorders>
            <w:vAlign w:val="center"/>
            <w:hideMark/>
          </w:tcPr>
          <w:p w14:paraId="5186ABC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Entrepreneurial Business and Economics Review</w:t>
            </w:r>
          </w:p>
        </w:tc>
        <w:tc>
          <w:tcPr>
            <w:tcW w:w="850" w:type="dxa"/>
            <w:tcBorders>
              <w:top w:val="single" w:sz="8" w:space="0" w:color="auto"/>
              <w:left w:val="nil"/>
              <w:bottom w:val="single" w:sz="8" w:space="0" w:color="auto"/>
              <w:right w:val="single" w:sz="8" w:space="0" w:color="auto"/>
            </w:tcBorders>
            <w:vAlign w:val="center"/>
            <w:hideMark/>
          </w:tcPr>
          <w:p w14:paraId="36780E7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India</w:t>
            </w:r>
          </w:p>
        </w:tc>
        <w:tc>
          <w:tcPr>
            <w:tcW w:w="851" w:type="dxa"/>
            <w:tcBorders>
              <w:top w:val="single" w:sz="8" w:space="0" w:color="auto"/>
              <w:left w:val="nil"/>
              <w:bottom w:val="single" w:sz="8" w:space="0" w:color="auto"/>
              <w:right w:val="single" w:sz="8" w:space="0" w:color="auto"/>
            </w:tcBorders>
            <w:vAlign w:val="center"/>
            <w:hideMark/>
          </w:tcPr>
          <w:p w14:paraId="36CFAEA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Narrative and critical literature review of existing academic literature</w:t>
            </w:r>
          </w:p>
        </w:tc>
        <w:tc>
          <w:tcPr>
            <w:tcW w:w="1134" w:type="dxa"/>
            <w:tcBorders>
              <w:top w:val="single" w:sz="8" w:space="0" w:color="auto"/>
              <w:left w:val="nil"/>
              <w:bottom w:val="single" w:sz="8" w:space="0" w:color="auto"/>
              <w:right w:val="single" w:sz="8" w:space="0" w:color="auto"/>
            </w:tcBorders>
            <w:vAlign w:val="center"/>
            <w:hideMark/>
          </w:tcPr>
          <w:p w14:paraId="586C9BE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Scopus, Google Schol</w:t>
            </w:r>
          </w:p>
        </w:tc>
        <w:tc>
          <w:tcPr>
            <w:tcW w:w="1559" w:type="dxa"/>
            <w:tcBorders>
              <w:top w:val="single" w:sz="4" w:space="0" w:color="auto"/>
              <w:left w:val="single" w:sz="4" w:space="0" w:color="auto"/>
              <w:bottom w:val="single" w:sz="4" w:space="0" w:color="auto"/>
              <w:right w:val="single" w:sz="4" w:space="0" w:color="auto"/>
            </w:tcBorders>
            <w:vAlign w:val="center"/>
            <w:hideMark/>
          </w:tcPr>
          <w:p w14:paraId="59A4E4B2" w14:textId="493ACDD4"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address SME financing and operational problems</w:t>
            </w:r>
          </w:p>
        </w:tc>
        <w:tc>
          <w:tcPr>
            <w:tcW w:w="941" w:type="dxa"/>
            <w:tcBorders>
              <w:top w:val="single" w:sz="4" w:space="0" w:color="auto"/>
              <w:left w:val="nil"/>
              <w:bottom w:val="single" w:sz="4" w:space="0" w:color="auto"/>
              <w:right w:val="single" w:sz="4" w:space="0" w:color="auto"/>
            </w:tcBorders>
            <w:vAlign w:val="center"/>
            <w:hideMark/>
          </w:tcPr>
          <w:p w14:paraId="25E6785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RWA, SME finance, risk</w:t>
            </w:r>
          </w:p>
        </w:tc>
      </w:tr>
      <w:tr w:rsidR="00F33E03" w:rsidRPr="00F33E03" w14:paraId="67A02EA3"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253A79A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33</w:t>
            </w:r>
          </w:p>
        </w:tc>
        <w:tc>
          <w:tcPr>
            <w:tcW w:w="989" w:type="dxa"/>
            <w:tcBorders>
              <w:top w:val="single" w:sz="8" w:space="0" w:color="auto"/>
              <w:left w:val="nil"/>
              <w:bottom w:val="single" w:sz="8" w:space="0" w:color="auto"/>
              <w:right w:val="single" w:sz="8" w:space="0" w:color="auto"/>
            </w:tcBorders>
            <w:vAlign w:val="center"/>
            <w:hideMark/>
          </w:tcPr>
          <w:p w14:paraId="4F5978D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Kaladevi Ramar, Modafar Ati, UmaRani V., Shanmugasundaram Hariharan, &amp; Vinay Kukreja (2026)</w:t>
            </w:r>
          </w:p>
        </w:tc>
        <w:tc>
          <w:tcPr>
            <w:tcW w:w="1279" w:type="dxa"/>
            <w:tcBorders>
              <w:top w:val="single" w:sz="8" w:space="0" w:color="auto"/>
              <w:left w:val="nil"/>
              <w:bottom w:val="single" w:sz="8" w:space="0" w:color="auto"/>
              <w:right w:val="single" w:sz="8" w:space="0" w:color="auto"/>
            </w:tcBorders>
            <w:vAlign w:val="center"/>
            <w:hideMark/>
          </w:tcPr>
          <w:p w14:paraId="367CEDE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AI-driven blockchain lending for sustainable development: a machine learning framework for loan risk and eligibility classification</w:t>
            </w:r>
          </w:p>
        </w:tc>
        <w:tc>
          <w:tcPr>
            <w:tcW w:w="992" w:type="dxa"/>
            <w:tcBorders>
              <w:top w:val="single" w:sz="8" w:space="0" w:color="auto"/>
              <w:left w:val="nil"/>
              <w:bottom w:val="single" w:sz="8" w:space="0" w:color="auto"/>
              <w:right w:val="single" w:sz="8" w:space="0" w:color="auto"/>
            </w:tcBorders>
            <w:vAlign w:val="center"/>
            <w:hideMark/>
          </w:tcPr>
          <w:p w14:paraId="71BE7F3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PeerJ Computer Science</w:t>
            </w:r>
          </w:p>
        </w:tc>
        <w:tc>
          <w:tcPr>
            <w:tcW w:w="850" w:type="dxa"/>
            <w:tcBorders>
              <w:top w:val="single" w:sz="8" w:space="0" w:color="auto"/>
              <w:left w:val="nil"/>
              <w:bottom w:val="single" w:sz="8" w:space="0" w:color="auto"/>
              <w:right w:val="single" w:sz="8" w:space="0" w:color="auto"/>
            </w:tcBorders>
            <w:vAlign w:val="center"/>
            <w:hideMark/>
          </w:tcPr>
          <w:p w14:paraId="34226C5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India</w:t>
            </w:r>
          </w:p>
        </w:tc>
        <w:tc>
          <w:tcPr>
            <w:tcW w:w="851" w:type="dxa"/>
            <w:tcBorders>
              <w:top w:val="single" w:sz="8" w:space="0" w:color="auto"/>
              <w:left w:val="nil"/>
              <w:bottom w:val="single" w:sz="8" w:space="0" w:color="auto"/>
              <w:right w:val="single" w:sz="8" w:space="0" w:color="auto"/>
            </w:tcBorders>
            <w:vAlign w:val="center"/>
            <w:hideMark/>
          </w:tcPr>
          <w:p w14:paraId="27A2407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 machine learning classification, synthetic dataset generation, hyperparameter optimization via Optuna, SHAP feature importance analysis, and smart contract architecture design</w:t>
            </w:r>
          </w:p>
        </w:tc>
        <w:tc>
          <w:tcPr>
            <w:tcW w:w="1134" w:type="dxa"/>
            <w:tcBorders>
              <w:top w:val="single" w:sz="8" w:space="0" w:color="auto"/>
              <w:left w:val="nil"/>
              <w:bottom w:val="single" w:sz="8" w:space="0" w:color="auto"/>
              <w:right w:val="single" w:sz="8" w:space="0" w:color="auto"/>
            </w:tcBorders>
            <w:vAlign w:val="center"/>
            <w:hideMark/>
          </w:tcPr>
          <w:p w14:paraId="168FAAF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open-access financial and ESG repositories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209E6CC5" w14:textId="166E4EBB"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AI-based classification supports loan eligibility</w:t>
            </w:r>
          </w:p>
        </w:tc>
        <w:tc>
          <w:tcPr>
            <w:tcW w:w="941" w:type="dxa"/>
            <w:tcBorders>
              <w:top w:val="single" w:sz="4" w:space="0" w:color="auto"/>
              <w:left w:val="nil"/>
              <w:bottom w:val="single" w:sz="4" w:space="0" w:color="auto"/>
              <w:right w:val="single" w:sz="4" w:space="0" w:color="auto"/>
            </w:tcBorders>
            <w:vAlign w:val="center"/>
            <w:hideMark/>
          </w:tcPr>
          <w:p w14:paraId="78BF8D6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RWA, AI, SME finance, risk</w:t>
            </w:r>
          </w:p>
        </w:tc>
      </w:tr>
      <w:tr w:rsidR="00F33E03" w:rsidRPr="00F33E03" w14:paraId="7965E7AE"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072A000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34</w:t>
            </w:r>
          </w:p>
        </w:tc>
        <w:tc>
          <w:tcPr>
            <w:tcW w:w="989" w:type="dxa"/>
            <w:tcBorders>
              <w:top w:val="single" w:sz="8" w:space="0" w:color="auto"/>
              <w:left w:val="nil"/>
              <w:bottom w:val="single" w:sz="8" w:space="0" w:color="auto"/>
              <w:right w:val="single" w:sz="8" w:space="0" w:color="auto"/>
            </w:tcBorders>
            <w:vAlign w:val="center"/>
            <w:hideMark/>
          </w:tcPr>
          <w:p w14:paraId="7150CE9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Simon D. Norton (2024)</w:t>
            </w:r>
          </w:p>
        </w:tc>
        <w:tc>
          <w:tcPr>
            <w:tcW w:w="1279" w:type="dxa"/>
            <w:tcBorders>
              <w:top w:val="single" w:sz="8" w:space="0" w:color="auto"/>
              <w:left w:val="nil"/>
              <w:bottom w:val="single" w:sz="8" w:space="0" w:color="auto"/>
              <w:right w:val="single" w:sz="8" w:space="0" w:color="auto"/>
            </w:tcBorders>
            <w:vAlign w:val="center"/>
            <w:hideMark/>
          </w:tcPr>
          <w:p w14:paraId="44121E7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Free banking theory: literature review and relevance to the regulation </w:t>
            </w:r>
            <w:r w:rsidRPr="00F33E03">
              <w:rPr>
                <w:rFonts w:ascii="Arial" w:hAnsi="Arial" w:cs="Arial"/>
                <w:color w:val="000000"/>
                <w:sz w:val="14"/>
                <w:szCs w:val="14"/>
              </w:rPr>
              <w:lastRenderedPageBreak/>
              <w:t>of cryptocurrencies debate</w:t>
            </w:r>
          </w:p>
        </w:tc>
        <w:tc>
          <w:tcPr>
            <w:tcW w:w="992" w:type="dxa"/>
            <w:tcBorders>
              <w:top w:val="single" w:sz="8" w:space="0" w:color="auto"/>
              <w:left w:val="nil"/>
              <w:bottom w:val="single" w:sz="8" w:space="0" w:color="auto"/>
              <w:right w:val="single" w:sz="8" w:space="0" w:color="auto"/>
            </w:tcBorders>
            <w:vAlign w:val="center"/>
            <w:hideMark/>
          </w:tcPr>
          <w:p w14:paraId="0628A51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Journal of Financial Regulation and Compliance</w:t>
            </w:r>
          </w:p>
        </w:tc>
        <w:tc>
          <w:tcPr>
            <w:tcW w:w="850" w:type="dxa"/>
            <w:tcBorders>
              <w:top w:val="single" w:sz="8" w:space="0" w:color="auto"/>
              <w:left w:val="nil"/>
              <w:bottom w:val="single" w:sz="8" w:space="0" w:color="auto"/>
              <w:right w:val="single" w:sz="8" w:space="0" w:color="auto"/>
            </w:tcBorders>
            <w:vAlign w:val="center"/>
            <w:hideMark/>
          </w:tcPr>
          <w:p w14:paraId="60510FC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United Kingdom</w:t>
            </w:r>
          </w:p>
        </w:tc>
        <w:tc>
          <w:tcPr>
            <w:tcW w:w="851" w:type="dxa"/>
            <w:tcBorders>
              <w:top w:val="single" w:sz="8" w:space="0" w:color="auto"/>
              <w:left w:val="nil"/>
              <w:bottom w:val="single" w:sz="8" w:space="0" w:color="auto"/>
              <w:right w:val="single" w:sz="8" w:space="0" w:color="auto"/>
            </w:tcBorders>
            <w:vAlign w:val="center"/>
            <w:hideMark/>
          </w:tcPr>
          <w:p w14:paraId="20D6611E" w14:textId="1BC41D0E" w:rsidR="00F33E03" w:rsidRPr="00F33E03" w:rsidRDefault="00B55859"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qualitative</w:t>
            </w:r>
            <w:r w:rsidR="00F33E03" w:rsidRPr="00F33E03">
              <w:rPr>
                <w:rFonts w:ascii="Arial" w:hAnsi="Arial" w:cs="Arial"/>
                <w:color w:val="000000"/>
                <w:sz w:val="14"/>
                <w:szCs w:val="14"/>
              </w:rPr>
              <w:t xml:space="preserve"> comparative policy analysis and theoretica</w:t>
            </w:r>
            <w:r w:rsidR="00F33E03" w:rsidRPr="00F33E03">
              <w:rPr>
                <w:rFonts w:ascii="Arial" w:hAnsi="Arial" w:cs="Arial"/>
                <w:color w:val="000000"/>
                <w:sz w:val="14"/>
                <w:szCs w:val="14"/>
              </w:rPr>
              <w:lastRenderedPageBreak/>
              <w:t>l literature review applying free banking models to technology-defined environments</w:t>
            </w:r>
          </w:p>
        </w:tc>
        <w:tc>
          <w:tcPr>
            <w:tcW w:w="1134" w:type="dxa"/>
            <w:tcBorders>
              <w:top w:val="single" w:sz="8" w:space="0" w:color="auto"/>
              <w:left w:val="nil"/>
              <w:bottom w:val="single" w:sz="8" w:space="0" w:color="auto"/>
              <w:right w:val="single" w:sz="8" w:space="0" w:color="auto"/>
            </w:tcBorders>
            <w:vAlign w:val="center"/>
            <w:hideMark/>
          </w:tcPr>
          <w:p w14:paraId="5B5874F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 xml:space="preserve">Review of historical banking literature (e.g., Adam Smith, Hayek, Selgin) </w:t>
            </w:r>
            <w:r w:rsidRPr="00F33E03">
              <w:rPr>
                <w:rFonts w:ascii="Arial" w:hAnsi="Arial" w:cs="Arial"/>
                <w:color w:val="000000"/>
                <w:sz w:val="14"/>
                <w:szCs w:val="14"/>
              </w:rPr>
              <w:lastRenderedPageBreak/>
              <w:t>and recent statutory/regulatory frameworks across the UK, EU, and USA</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B8D1DD8" w14:textId="49619C1A"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Regulatory approaches for AML and crime prevention.</w:t>
            </w:r>
          </w:p>
        </w:tc>
        <w:tc>
          <w:tcPr>
            <w:tcW w:w="941" w:type="dxa"/>
            <w:tcBorders>
              <w:top w:val="single" w:sz="4" w:space="0" w:color="auto"/>
              <w:left w:val="nil"/>
              <w:bottom w:val="single" w:sz="4" w:space="0" w:color="auto"/>
              <w:right w:val="single" w:sz="4" w:space="0" w:color="auto"/>
            </w:tcBorders>
            <w:vAlign w:val="center"/>
            <w:hideMark/>
          </w:tcPr>
          <w:p w14:paraId="1FBEE50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RWA, SME finance, regulation</w:t>
            </w:r>
          </w:p>
        </w:tc>
      </w:tr>
      <w:tr w:rsidR="00F33E03" w:rsidRPr="00F33E03" w14:paraId="0E08BEEC"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575F4B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35</w:t>
            </w:r>
          </w:p>
        </w:tc>
        <w:tc>
          <w:tcPr>
            <w:tcW w:w="989" w:type="dxa"/>
            <w:tcBorders>
              <w:top w:val="single" w:sz="8" w:space="0" w:color="auto"/>
              <w:left w:val="nil"/>
              <w:bottom w:val="single" w:sz="8" w:space="0" w:color="auto"/>
              <w:right w:val="single" w:sz="8" w:space="0" w:color="auto"/>
            </w:tcBorders>
            <w:vAlign w:val="center"/>
            <w:hideMark/>
          </w:tcPr>
          <w:p w14:paraId="293B2B04" w14:textId="1A687B65"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Sasikumar Asaithambi, Logesh Ravi, Malathi Devarajan, Abdulaziz S. </w:t>
            </w:r>
            <w:proofErr w:type="gramStart"/>
            <w:r w:rsidRPr="00F33E03">
              <w:rPr>
                <w:rFonts w:ascii="Arial" w:hAnsi="Arial" w:cs="Arial"/>
                <w:color w:val="000000"/>
                <w:sz w:val="14"/>
                <w:szCs w:val="14"/>
              </w:rPr>
              <w:t>Almazyad</w:t>
            </w:r>
            <w:r w:rsidR="00B55859">
              <w:rPr>
                <w:rFonts w:ascii="Arial" w:hAnsi="Arial" w:cs="Arial"/>
                <w:color w:val="000000"/>
                <w:sz w:val="14"/>
                <w:szCs w:val="14"/>
              </w:rPr>
              <w:t xml:space="preserve"> </w:t>
            </w:r>
            <w:r w:rsidRPr="00F33E03">
              <w:rPr>
                <w:rFonts w:ascii="Arial" w:hAnsi="Arial" w:cs="Arial"/>
                <w:color w:val="000000"/>
                <w:sz w:val="14"/>
                <w:szCs w:val="14"/>
              </w:rPr>
              <w:t xml:space="preserve"> Guojiang</w:t>
            </w:r>
            <w:proofErr w:type="gramEnd"/>
            <w:r w:rsidRPr="00F33E03">
              <w:rPr>
                <w:rFonts w:ascii="Arial" w:hAnsi="Arial" w:cs="Arial"/>
                <w:color w:val="000000"/>
                <w:sz w:val="14"/>
                <w:szCs w:val="14"/>
              </w:rPr>
              <w:t xml:space="preserve"> Xiong, and Ali Wagdy Mohamed / 2024.</w:t>
            </w:r>
          </w:p>
        </w:tc>
        <w:tc>
          <w:tcPr>
            <w:tcW w:w="1279" w:type="dxa"/>
            <w:tcBorders>
              <w:top w:val="single" w:sz="8" w:space="0" w:color="auto"/>
              <w:left w:val="nil"/>
              <w:bottom w:val="single" w:sz="8" w:space="0" w:color="auto"/>
              <w:right w:val="single" w:sz="8" w:space="0" w:color="auto"/>
            </w:tcBorders>
            <w:vAlign w:val="center"/>
            <w:hideMark/>
          </w:tcPr>
          <w:p w14:paraId="5DEDF3F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Enhancing enterprises trust mechanism through integrating blockchain technology into e-commerce platform for SMEs</w:t>
            </w:r>
          </w:p>
        </w:tc>
        <w:tc>
          <w:tcPr>
            <w:tcW w:w="992" w:type="dxa"/>
            <w:tcBorders>
              <w:top w:val="single" w:sz="8" w:space="0" w:color="auto"/>
              <w:left w:val="nil"/>
              <w:bottom w:val="single" w:sz="8" w:space="0" w:color="auto"/>
              <w:right w:val="single" w:sz="8" w:space="0" w:color="auto"/>
            </w:tcBorders>
            <w:vAlign w:val="center"/>
            <w:hideMark/>
          </w:tcPr>
          <w:p w14:paraId="0CB46D4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Egyptian Informatics Journal</w:t>
            </w:r>
          </w:p>
        </w:tc>
        <w:tc>
          <w:tcPr>
            <w:tcW w:w="850" w:type="dxa"/>
            <w:tcBorders>
              <w:top w:val="single" w:sz="8" w:space="0" w:color="auto"/>
              <w:left w:val="nil"/>
              <w:bottom w:val="single" w:sz="8" w:space="0" w:color="auto"/>
              <w:right w:val="single" w:sz="8" w:space="0" w:color="auto"/>
            </w:tcBorders>
            <w:vAlign w:val="center"/>
            <w:hideMark/>
          </w:tcPr>
          <w:p w14:paraId="00D1C30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Multi country</w:t>
            </w:r>
          </w:p>
        </w:tc>
        <w:tc>
          <w:tcPr>
            <w:tcW w:w="851" w:type="dxa"/>
            <w:tcBorders>
              <w:top w:val="single" w:sz="8" w:space="0" w:color="auto"/>
              <w:left w:val="nil"/>
              <w:bottom w:val="single" w:sz="8" w:space="0" w:color="auto"/>
              <w:right w:val="single" w:sz="8" w:space="0" w:color="auto"/>
            </w:tcBorders>
            <w:vAlign w:val="center"/>
            <w:hideMark/>
          </w:tcPr>
          <w:p w14:paraId="0A344CF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 performance evaluation and conceptual framework design</w:t>
            </w:r>
          </w:p>
        </w:tc>
        <w:tc>
          <w:tcPr>
            <w:tcW w:w="1134" w:type="dxa"/>
            <w:tcBorders>
              <w:top w:val="single" w:sz="8" w:space="0" w:color="auto"/>
              <w:left w:val="nil"/>
              <w:bottom w:val="single" w:sz="8" w:space="0" w:color="auto"/>
              <w:right w:val="single" w:sz="8" w:space="0" w:color="auto"/>
            </w:tcBorders>
            <w:vAlign w:val="center"/>
            <w:hideMark/>
          </w:tcPr>
          <w:p w14:paraId="1378B27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Decentralized blockchain distributed ledger using a Proof-of-Authority</w:t>
            </w:r>
          </w:p>
        </w:tc>
        <w:tc>
          <w:tcPr>
            <w:tcW w:w="1559" w:type="dxa"/>
            <w:tcBorders>
              <w:top w:val="single" w:sz="4" w:space="0" w:color="auto"/>
              <w:left w:val="single" w:sz="4" w:space="0" w:color="auto"/>
              <w:bottom w:val="single" w:sz="4" w:space="0" w:color="auto"/>
              <w:right w:val="single" w:sz="4" w:space="0" w:color="auto"/>
            </w:tcBorders>
            <w:vAlign w:val="center"/>
            <w:hideMark/>
          </w:tcPr>
          <w:p w14:paraId="18642AD5" w14:textId="20CF0B11"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PoA blockchain improved security</w:t>
            </w:r>
          </w:p>
        </w:tc>
        <w:tc>
          <w:tcPr>
            <w:tcW w:w="941" w:type="dxa"/>
            <w:tcBorders>
              <w:top w:val="single" w:sz="4" w:space="0" w:color="auto"/>
              <w:left w:val="nil"/>
              <w:bottom w:val="single" w:sz="4" w:space="0" w:color="auto"/>
              <w:right w:val="single" w:sz="4" w:space="0" w:color="auto"/>
            </w:tcBorders>
            <w:vAlign w:val="center"/>
            <w:hideMark/>
          </w:tcPr>
          <w:p w14:paraId="55CBFF2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 SME finance, risk, regulation</w:t>
            </w:r>
          </w:p>
        </w:tc>
      </w:tr>
      <w:tr w:rsidR="00F33E03" w:rsidRPr="00F33E03" w14:paraId="4147BEC8"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009118A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36</w:t>
            </w:r>
          </w:p>
        </w:tc>
        <w:tc>
          <w:tcPr>
            <w:tcW w:w="989" w:type="dxa"/>
            <w:tcBorders>
              <w:top w:val="single" w:sz="8" w:space="0" w:color="auto"/>
              <w:left w:val="nil"/>
              <w:bottom w:val="single" w:sz="8" w:space="0" w:color="auto"/>
              <w:right w:val="single" w:sz="8" w:space="0" w:color="auto"/>
            </w:tcBorders>
            <w:vAlign w:val="center"/>
            <w:hideMark/>
          </w:tcPr>
          <w:p w14:paraId="596AE1D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Tim Weingärtner, Fabian Fasser, Pedro Reis Sá da Costa, &amp; Walter Farkas (2023)</w:t>
            </w:r>
          </w:p>
        </w:tc>
        <w:tc>
          <w:tcPr>
            <w:tcW w:w="1279" w:type="dxa"/>
            <w:tcBorders>
              <w:top w:val="single" w:sz="8" w:space="0" w:color="auto"/>
              <w:left w:val="nil"/>
              <w:bottom w:val="single" w:sz="8" w:space="0" w:color="auto"/>
              <w:right w:val="single" w:sz="8" w:space="0" w:color="auto"/>
            </w:tcBorders>
            <w:vAlign w:val="center"/>
            <w:hideMark/>
          </w:tcPr>
          <w:p w14:paraId="7466803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Deciphering DeFi: A Comprehensive Analysis and Visualization of Risks in Decentralized Finance</w:t>
            </w:r>
          </w:p>
        </w:tc>
        <w:tc>
          <w:tcPr>
            <w:tcW w:w="992" w:type="dxa"/>
            <w:tcBorders>
              <w:top w:val="single" w:sz="8" w:space="0" w:color="auto"/>
              <w:left w:val="nil"/>
              <w:bottom w:val="single" w:sz="8" w:space="0" w:color="auto"/>
              <w:right w:val="single" w:sz="8" w:space="0" w:color="auto"/>
            </w:tcBorders>
            <w:vAlign w:val="center"/>
            <w:hideMark/>
          </w:tcPr>
          <w:p w14:paraId="1B50DEF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Risk and Financial Management</w:t>
            </w:r>
          </w:p>
        </w:tc>
        <w:tc>
          <w:tcPr>
            <w:tcW w:w="850" w:type="dxa"/>
            <w:tcBorders>
              <w:top w:val="single" w:sz="8" w:space="0" w:color="auto"/>
              <w:left w:val="nil"/>
              <w:bottom w:val="single" w:sz="8" w:space="0" w:color="auto"/>
              <w:right w:val="single" w:sz="8" w:space="0" w:color="auto"/>
            </w:tcBorders>
            <w:vAlign w:val="center"/>
            <w:hideMark/>
          </w:tcPr>
          <w:p w14:paraId="0886C40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Switzerland</w:t>
            </w:r>
          </w:p>
        </w:tc>
        <w:tc>
          <w:tcPr>
            <w:tcW w:w="851" w:type="dxa"/>
            <w:tcBorders>
              <w:top w:val="single" w:sz="8" w:space="0" w:color="auto"/>
              <w:left w:val="nil"/>
              <w:bottom w:val="single" w:sz="8" w:space="0" w:color="auto"/>
              <w:right w:val="single" w:sz="8" w:space="0" w:color="auto"/>
            </w:tcBorders>
            <w:vAlign w:val="center"/>
            <w:hideMark/>
          </w:tcPr>
          <w:p w14:paraId="351A5A7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Qualitative analysis and quantitative systematic literature review</w:t>
            </w:r>
          </w:p>
        </w:tc>
        <w:tc>
          <w:tcPr>
            <w:tcW w:w="1134" w:type="dxa"/>
            <w:tcBorders>
              <w:top w:val="single" w:sz="8" w:space="0" w:color="auto"/>
              <w:left w:val="nil"/>
              <w:bottom w:val="single" w:sz="8" w:space="0" w:color="auto"/>
              <w:right w:val="single" w:sz="8" w:space="0" w:color="auto"/>
            </w:tcBorders>
            <w:vAlign w:val="center"/>
            <w:hideMark/>
          </w:tcPr>
          <w:p w14:paraId="4F0E5E7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Academic literature databases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754B4BD4" w14:textId="41E84851"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risks divided into systematic and unsystematic</w:t>
            </w:r>
          </w:p>
        </w:tc>
        <w:tc>
          <w:tcPr>
            <w:tcW w:w="941" w:type="dxa"/>
            <w:tcBorders>
              <w:top w:val="single" w:sz="4" w:space="0" w:color="auto"/>
              <w:left w:val="nil"/>
              <w:bottom w:val="single" w:sz="4" w:space="0" w:color="auto"/>
              <w:right w:val="single" w:sz="4" w:space="0" w:color="auto"/>
            </w:tcBorders>
            <w:vAlign w:val="center"/>
            <w:hideMark/>
          </w:tcPr>
          <w:p w14:paraId="64A8F83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risk</w:t>
            </w:r>
          </w:p>
        </w:tc>
      </w:tr>
      <w:tr w:rsidR="00F33E03" w:rsidRPr="00F33E03" w14:paraId="228C550F"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786EE63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37</w:t>
            </w:r>
          </w:p>
        </w:tc>
        <w:tc>
          <w:tcPr>
            <w:tcW w:w="989" w:type="dxa"/>
            <w:tcBorders>
              <w:top w:val="single" w:sz="8" w:space="0" w:color="auto"/>
              <w:left w:val="nil"/>
              <w:bottom w:val="single" w:sz="8" w:space="0" w:color="auto"/>
              <w:right w:val="single" w:sz="8" w:space="0" w:color="auto"/>
            </w:tcBorders>
            <w:vAlign w:val="center"/>
            <w:hideMark/>
          </w:tcPr>
          <w:p w14:paraId="51825A2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Andry Alamsyah, Gede NathaWijaya Kusuma, &amp; Dian Puteri Ramadhani (2024)</w:t>
            </w:r>
          </w:p>
        </w:tc>
        <w:tc>
          <w:tcPr>
            <w:tcW w:w="1279" w:type="dxa"/>
            <w:tcBorders>
              <w:top w:val="single" w:sz="8" w:space="0" w:color="auto"/>
              <w:left w:val="nil"/>
              <w:bottom w:val="single" w:sz="8" w:space="0" w:color="auto"/>
              <w:right w:val="single" w:sz="8" w:space="0" w:color="auto"/>
            </w:tcBorders>
            <w:vAlign w:val="center"/>
            <w:hideMark/>
          </w:tcPr>
          <w:p w14:paraId="10C8FDA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 Review on Decentralized Finance Ecosystems</w:t>
            </w:r>
          </w:p>
        </w:tc>
        <w:tc>
          <w:tcPr>
            <w:tcW w:w="992" w:type="dxa"/>
            <w:tcBorders>
              <w:top w:val="single" w:sz="8" w:space="0" w:color="auto"/>
              <w:left w:val="nil"/>
              <w:bottom w:val="single" w:sz="8" w:space="0" w:color="auto"/>
              <w:right w:val="single" w:sz="8" w:space="0" w:color="auto"/>
            </w:tcBorders>
            <w:vAlign w:val="center"/>
            <w:hideMark/>
          </w:tcPr>
          <w:p w14:paraId="09B7E31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Future Internet</w:t>
            </w:r>
          </w:p>
        </w:tc>
        <w:tc>
          <w:tcPr>
            <w:tcW w:w="850" w:type="dxa"/>
            <w:tcBorders>
              <w:top w:val="single" w:sz="8" w:space="0" w:color="auto"/>
              <w:left w:val="nil"/>
              <w:bottom w:val="single" w:sz="8" w:space="0" w:color="auto"/>
              <w:right w:val="single" w:sz="8" w:space="0" w:color="auto"/>
            </w:tcBorders>
            <w:vAlign w:val="center"/>
            <w:hideMark/>
          </w:tcPr>
          <w:p w14:paraId="6E8E85C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Indonesia</w:t>
            </w:r>
          </w:p>
        </w:tc>
        <w:tc>
          <w:tcPr>
            <w:tcW w:w="851" w:type="dxa"/>
            <w:tcBorders>
              <w:top w:val="single" w:sz="8" w:space="0" w:color="auto"/>
              <w:left w:val="nil"/>
              <w:bottom w:val="single" w:sz="8" w:space="0" w:color="auto"/>
              <w:right w:val="single" w:sz="8" w:space="0" w:color="auto"/>
            </w:tcBorders>
            <w:vAlign w:val="center"/>
            <w:hideMark/>
          </w:tcPr>
          <w:p w14:paraId="6CAFCAA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Descriptive qualitative synthesis and literature review following a phenomenological research framework</w:t>
            </w:r>
          </w:p>
        </w:tc>
        <w:tc>
          <w:tcPr>
            <w:tcW w:w="1134" w:type="dxa"/>
            <w:tcBorders>
              <w:top w:val="single" w:sz="8" w:space="0" w:color="auto"/>
              <w:left w:val="nil"/>
              <w:bottom w:val="single" w:sz="8" w:space="0" w:color="auto"/>
              <w:right w:val="single" w:sz="8" w:space="0" w:color="auto"/>
            </w:tcBorders>
            <w:vAlign w:val="center"/>
            <w:hideMark/>
          </w:tcPr>
          <w:p w14:paraId="2EFE906F" w14:textId="00D290F6"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ScienceDirect, Google Scholar, MDPI, IEEE Xplore, Springer, Emerald Insight, SSRN, (Medium, Coin Gecko, Coin</w:t>
            </w:r>
            <w:r>
              <w:rPr>
                <w:rFonts w:ascii="Arial" w:hAnsi="Arial" w:cs="Arial"/>
                <w:color w:val="000000"/>
                <w:sz w:val="14"/>
                <w:szCs w:val="14"/>
              </w:rPr>
              <w:t xml:space="preserve"> </w:t>
            </w:r>
            <w:r w:rsidRPr="00F33E03">
              <w:rPr>
                <w:rFonts w:ascii="Arial" w:hAnsi="Arial" w:cs="Arial"/>
                <w:color w:val="000000"/>
                <w:sz w:val="14"/>
                <w:szCs w:val="14"/>
              </w:rPr>
              <w:t>Marke</w:t>
            </w:r>
            <w:r>
              <w:rPr>
                <w:rFonts w:ascii="Arial" w:hAnsi="Arial" w:cs="Arial"/>
                <w:color w:val="000000"/>
                <w:sz w:val="14"/>
                <w:szCs w:val="14"/>
              </w:rPr>
              <w:t xml:space="preserve"> </w:t>
            </w:r>
            <w:r w:rsidRPr="00F33E03">
              <w:rPr>
                <w:rFonts w:ascii="Arial" w:hAnsi="Arial" w:cs="Arial"/>
                <w:color w:val="000000"/>
                <w:sz w:val="14"/>
                <w:szCs w:val="14"/>
              </w:rPr>
              <w:t>cap, Ethereum</w:t>
            </w:r>
          </w:p>
        </w:tc>
        <w:tc>
          <w:tcPr>
            <w:tcW w:w="1559" w:type="dxa"/>
            <w:tcBorders>
              <w:top w:val="single" w:sz="4" w:space="0" w:color="auto"/>
              <w:left w:val="single" w:sz="4" w:space="0" w:color="auto"/>
              <w:bottom w:val="single" w:sz="4" w:space="0" w:color="auto"/>
              <w:right w:val="single" w:sz="4" w:space="0" w:color="auto"/>
            </w:tcBorders>
            <w:vAlign w:val="center"/>
            <w:hideMark/>
          </w:tcPr>
          <w:p w14:paraId="76F7C07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 taxonomy helps explain DeFi mechanisms</w:t>
            </w:r>
          </w:p>
        </w:tc>
        <w:tc>
          <w:tcPr>
            <w:tcW w:w="941" w:type="dxa"/>
            <w:tcBorders>
              <w:top w:val="single" w:sz="4" w:space="0" w:color="auto"/>
              <w:left w:val="nil"/>
              <w:bottom w:val="single" w:sz="4" w:space="0" w:color="auto"/>
              <w:right w:val="single" w:sz="4" w:space="0" w:color="auto"/>
            </w:tcBorders>
            <w:vAlign w:val="center"/>
            <w:hideMark/>
          </w:tcPr>
          <w:p w14:paraId="199FCD1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RWA, risk, regulation</w:t>
            </w:r>
          </w:p>
        </w:tc>
      </w:tr>
      <w:tr w:rsidR="00F33E03" w:rsidRPr="00F33E03" w14:paraId="5400DB0F"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7CA7E88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38</w:t>
            </w:r>
          </w:p>
        </w:tc>
        <w:tc>
          <w:tcPr>
            <w:tcW w:w="989" w:type="dxa"/>
            <w:tcBorders>
              <w:top w:val="single" w:sz="8" w:space="0" w:color="auto"/>
              <w:left w:val="nil"/>
              <w:bottom w:val="single" w:sz="8" w:space="0" w:color="auto"/>
              <w:right w:val="single" w:sz="8" w:space="0" w:color="auto"/>
            </w:tcBorders>
            <w:vAlign w:val="center"/>
            <w:hideMark/>
          </w:tcPr>
          <w:p w14:paraId="5090793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Andry Alamsyah &amp; Syahputra Syahrir (2023)</w:t>
            </w:r>
          </w:p>
        </w:tc>
        <w:tc>
          <w:tcPr>
            <w:tcW w:w="1279" w:type="dxa"/>
            <w:tcBorders>
              <w:top w:val="single" w:sz="8" w:space="0" w:color="auto"/>
              <w:left w:val="nil"/>
              <w:bottom w:val="single" w:sz="8" w:space="0" w:color="auto"/>
              <w:right w:val="single" w:sz="8" w:space="0" w:color="auto"/>
            </w:tcBorders>
            <w:vAlign w:val="center"/>
            <w:hideMark/>
          </w:tcPr>
          <w:p w14:paraId="5186AAF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 Taxonomy of Blockchain-based Technology in the Financial Industry [version 2; peer review: 2 approved]</w:t>
            </w:r>
          </w:p>
        </w:tc>
        <w:tc>
          <w:tcPr>
            <w:tcW w:w="992" w:type="dxa"/>
            <w:tcBorders>
              <w:top w:val="single" w:sz="8" w:space="0" w:color="auto"/>
              <w:left w:val="nil"/>
              <w:bottom w:val="single" w:sz="8" w:space="0" w:color="auto"/>
              <w:right w:val="single" w:sz="8" w:space="0" w:color="auto"/>
            </w:tcBorders>
            <w:vAlign w:val="center"/>
            <w:hideMark/>
          </w:tcPr>
          <w:p w14:paraId="36598ED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F1000Research</w:t>
            </w:r>
          </w:p>
        </w:tc>
        <w:tc>
          <w:tcPr>
            <w:tcW w:w="850" w:type="dxa"/>
            <w:tcBorders>
              <w:top w:val="single" w:sz="8" w:space="0" w:color="auto"/>
              <w:left w:val="nil"/>
              <w:bottom w:val="single" w:sz="8" w:space="0" w:color="auto"/>
              <w:right w:val="single" w:sz="8" w:space="0" w:color="auto"/>
            </w:tcBorders>
            <w:vAlign w:val="center"/>
            <w:hideMark/>
          </w:tcPr>
          <w:p w14:paraId="24CA728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Indonesia</w:t>
            </w:r>
          </w:p>
        </w:tc>
        <w:tc>
          <w:tcPr>
            <w:tcW w:w="851" w:type="dxa"/>
            <w:tcBorders>
              <w:top w:val="single" w:sz="8" w:space="0" w:color="auto"/>
              <w:left w:val="nil"/>
              <w:bottom w:val="single" w:sz="8" w:space="0" w:color="auto"/>
              <w:right w:val="single" w:sz="8" w:space="0" w:color="auto"/>
            </w:tcBorders>
            <w:vAlign w:val="center"/>
            <w:hideMark/>
          </w:tcPr>
          <w:p w14:paraId="059962E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Extensive qualitative literature review, systematic article taxonomy mapping, and </w:t>
            </w:r>
            <w:r w:rsidRPr="00F33E03">
              <w:rPr>
                <w:rFonts w:ascii="Arial" w:hAnsi="Arial" w:cs="Arial"/>
                <w:color w:val="000000"/>
                <w:sz w:val="14"/>
                <w:szCs w:val="14"/>
              </w:rPr>
              <w:lastRenderedPageBreak/>
              <w:t>phenomenological/ethnographic synthesis</w:t>
            </w:r>
          </w:p>
        </w:tc>
        <w:tc>
          <w:tcPr>
            <w:tcW w:w="1134" w:type="dxa"/>
            <w:tcBorders>
              <w:top w:val="single" w:sz="8" w:space="0" w:color="auto"/>
              <w:left w:val="nil"/>
              <w:bottom w:val="single" w:sz="8" w:space="0" w:color="auto"/>
              <w:right w:val="single" w:sz="8" w:space="0" w:color="auto"/>
            </w:tcBorders>
            <w:vAlign w:val="center"/>
            <w:hideMark/>
          </w:tcPr>
          <w:p w14:paraId="68738C3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Google Scholar, Scopus, Springer, IEEE, SSRN, ACM, Elsevier, Wiley, Taylor &amp; Francis, etc</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3D7B79C" w14:textId="1993D2B5"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reduces transaction costs</w:t>
            </w:r>
          </w:p>
        </w:tc>
        <w:tc>
          <w:tcPr>
            <w:tcW w:w="941" w:type="dxa"/>
            <w:tcBorders>
              <w:top w:val="single" w:sz="4" w:space="0" w:color="auto"/>
              <w:left w:val="nil"/>
              <w:bottom w:val="single" w:sz="4" w:space="0" w:color="auto"/>
              <w:right w:val="single" w:sz="4" w:space="0" w:color="auto"/>
            </w:tcBorders>
            <w:vAlign w:val="center"/>
            <w:hideMark/>
          </w:tcPr>
          <w:p w14:paraId="75AB9F0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stablecoins, RWA, risk, regulation</w:t>
            </w:r>
          </w:p>
        </w:tc>
      </w:tr>
      <w:tr w:rsidR="00F33E03" w:rsidRPr="00F33E03" w14:paraId="5F93E60E"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3FE0B0A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39</w:t>
            </w:r>
          </w:p>
        </w:tc>
        <w:tc>
          <w:tcPr>
            <w:tcW w:w="989" w:type="dxa"/>
            <w:tcBorders>
              <w:top w:val="single" w:sz="8" w:space="0" w:color="auto"/>
              <w:left w:val="nil"/>
              <w:bottom w:val="single" w:sz="8" w:space="0" w:color="auto"/>
              <w:right w:val="single" w:sz="8" w:space="0" w:color="auto"/>
            </w:tcBorders>
            <w:vAlign w:val="center"/>
            <w:hideMark/>
          </w:tcPr>
          <w:p w14:paraId="29E6E21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Bourveau, Brendel, &amp; Schoenfeld (2024)</w:t>
            </w:r>
          </w:p>
        </w:tc>
        <w:tc>
          <w:tcPr>
            <w:tcW w:w="1279" w:type="dxa"/>
            <w:tcBorders>
              <w:top w:val="single" w:sz="8" w:space="0" w:color="auto"/>
              <w:left w:val="nil"/>
              <w:bottom w:val="single" w:sz="8" w:space="0" w:color="auto"/>
              <w:right w:val="single" w:sz="8" w:space="0" w:color="auto"/>
            </w:tcBorders>
            <w:vAlign w:val="center"/>
            <w:hideMark/>
          </w:tcPr>
          <w:p w14:paraId="197BA4B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Decentralized Finance (DeFi) assurance: early evidence</w:t>
            </w:r>
          </w:p>
        </w:tc>
        <w:tc>
          <w:tcPr>
            <w:tcW w:w="992" w:type="dxa"/>
            <w:tcBorders>
              <w:top w:val="single" w:sz="8" w:space="0" w:color="auto"/>
              <w:left w:val="nil"/>
              <w:bottom w:val="single" w:sz="8" w:space="0" w:color="auto"/>
              <w:right w:val="single" w:sz="8" w:space="0" w:color="auto"/>
            </w:tcBorders>
            <w:vAlign w:val="center"/>
            <w:hideMark/>
          </w:tcPr>
          <w:p w14:paraId="376B6BC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Review of Accounting Studies</w:t>
            </w:r>
          </w:p>
        </w:tc>
        <w:tc>
          <w:tcPr>
            <w:tcW w:w="850" w:type="dxa"/>
            <w:tcBorders>
              <w:top w:val="single" w:sz="8" w:space="0" w:color="auto"/>
              <w:left w:val="nil"/>
              <w:bottom w:val="single" w:sz="8" w:space="0" w:color="auto"/>
              <w:right w:val="single" w:sz="8" w:space="0" w:color="auto"/>
            </w:tcBorders>
            <w:vAlign w:val="center"/>
            <w:hideMark/>
          </w:tcPr>
          <w:p w14:paraId="2F11B27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USA</w:t>
            </w:r>
          </w:p>
        </w:tc>
        <w:tc>
          <w:tcPr>
            <w:tcW w:w="851" w:type="dxa"/>
            <w:tcBorders>
              <w:top w:val="single" w:sz="8" w:space="0" w:color="auto"/>
              <w:left w:val="nil"/>
              <w:bottom w:val="single" w:sz="8" w:space="0" w:color="auto"/>
              <w:right w:val="single" w:sz="8" w:space="0" w:color="auto"/>
            </w:tcBorders>
            <w:vAlign w:val="center"/>
            <w:hideMark/>
          </w:tcPr>
          <w:p w14:paraId="54F75F0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Descriptive Empirical &amp; Cross-Sectional Market Analysis</w:t>
            </w:r>
          </w:p>
        </w:tc>
        <w:tc>
          <w:tcPr>
            <w:tcW w:w="1134" w:type="dxa"/>
            <w:tcBorders>
              <w:top w:val="single" w:sz="8" w:space="0" w:color="auto"/>
              <w:left w:val="nil"/>
              <w:bottom w:val="single" w:sz="8" w:space="0" w:color="auto"/>
              <w:right w:val="single" w:sz="8" w:space="0" w:color="auto"/>
            </w:tcBorders>
            <w:vAlign w:val="center"/>
            <w:hideMark/>
          </w:tcPr>
          <w:p w14:paraId="3105A8C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DeFiYield, CoinGecko, DeFiLlama</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12878DD" w14:textId="1E8364E5"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Smart-contract audits improve market value</w:t>
            </w:r>
          </w:p>
        </w:tc>
        <w:tc>
          <w:tcPr>
            <w:tcW w:w="941" w:type="dxa"/>
            <w:tcBorders>
              <w:top w:val="single" w:sz="4" w:space="0" w:color="auto"/>
              <w:left w:val="nil"/>
              <w:bottom w:val="single" w:sz="4" w:space="0" w:color="auto"/>
              <w:right w:val="single" w:sz="4" w:space="0" w:color="auto"/>
            </w:tcBorders>
            <w:vAlign w:val="center"/>
            <w:hideMark/>
          </w:tcPr>
          <w:p w14:paraId="48B1945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risk</w:t>
            </w:r>
          </w:p>
        </w:tc>
      </w:tr>
      <w:tr w:rsidR="00F33E03" w:rsidRPr="00F33E03" w14:paraId="26A8AC2D"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47ED7FE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40</w:t>
            </w:r>
          </w:p>
        </w:tc>
        <w:tc>
          <w:tcPr>
            <w:tcW w:w="989" w:type="dxa"/>
            <w:tcBorders>
              <w:top w:val="single" w:sz="8" w:space="0" w:color="auto"/>
              <w:left w:val="nil"/>
              <w:bottom w:val="single" w:sz="8" w:space="0" w:color="auto"/>
              <w:right w:val="single" w:sz="8" w:space="0" w:color="auto"/>
            </w:tcBorders>
            <w:vAlign w:val="center"/>
            <w:hideMark/>
          </w:tcPr>
          <w:p w14:paraId="7D4F979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Sheshadri Chatterjee, Hussam Musa, &amp; Tomas Kliestik (2025)</w:t>
            </w:r>
          </w:p>
        </w:tc>
        <w:tc>
          <w:tcPr>
            <w:tcW w:w="1279" w:type="dxa"/>
            <w:tcBorders>
              <w:top w:val="single" w:sz="8" w:space="0" w:color="auto"/>
              <w:left w:val="nil"/>
              <w:bottom w:val="single" w:sz="8" w:space="0" w:color="auto"/>
              <w:right w:val="single" w:sz="8" w:space="0" w:color="auto"/>
            </w:tcBorders>
            <w:vAlign w:val="center"/>
            <w:hideMark/>
          </w:tcPr>
          <w:p w14:paraId="7176F57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w:t>
            </w:r>
            <w:r w:rsidRPr="00F33E03">
              <w:rPr>
                <w:rFonts w:ascii="Cambria Math" w:hAnsi="Cambria Math" w:cs="Cambria Math"/>
                <w:color w:val="000000"/>
                <w:sz w:val="14"/>
                <w:szCs w:val="14"/>
              </w:rPr>
              <w:t>‐</w:t>
            </w:r>
            <w:r w:rsidRPr="00F33E03">
              <w:rPr>
                <w:rFonts w:ascii="Arial" w:hAnsi="Arial" w:cs="Arial"/>
                <w:color w:val="000000"/>
                <w:sz w:val="14"/>
                <w:szCs w:val="14"/>
              </w:rPr>
              <w:t>Based Financial Systems: Trust, Transparency, and the Future of Decentralized Finance</w:t>
            </w:r>
          </w:p>
        </w:tc>
        <w:tc>
          <w:tcPr>
            <w:tcW w:w="992" w:type="dxa"/>
            <w:tcBorders>
              <w:top w:val="single" w:sz="8" w:space="0" w:color="auto"/>
              <w:left w:val="nil"/>
              <w:bottom w:val="single" w:sz="8" w:space="0" w:color="auto"/>
              <w:right w:val="single" w:sz="8" w:space="0" w:color="auto"/>
            </w:tcBorders>
            <w:vAlign w:val="center"/>
            <w:hideMark/>
          </w:tcPr>
          <w:p w14:paraId="7BB4857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Equilibrium. Quarterly Journal of Economics and Economic Policy</w:t>
            </w:r>
          </w:p>
        </w:tc>
        <w:tc>
          <w:tcPr>
            <w:tcW w:w="850" w:type="dxa"/>
            <w:tcBorders>
              <w:top w:val="single" w:sz="8" w:space="0" w:color="auto"/>
              <w:left w:val="nil"/>
              <w:bottom w:val="single" w:sz="8" w:space="0" w:color="auto"/>
              <w:right w:val="single" w:sz="8" w:space="0" w:color="auto"/>
            </w:tcBorders>
            <w:vAlign w:val="center"/>
            <w:hideMark/>
          </w:tcPr>
          <w:p w14:paraId="577103F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India</w:t>
            </w:r>
          </w:p>
        </w:tc>
        <w:tc>
          <w:tcPr>
            <w:tcW w:w="851" w:type="dxa"/>
            <w:tcBorders>
              <w:top w:val="single" w:sz="8" w:space="0" w:color="auto"/>
              <w:left w:val="nil"/>
              <w:bottom w:val="single" w:sz="8" w:space="0" w:color="auto"/>
              <w:right w:val="single" w:sz="8" w:space="0" w:color="auto"/>
            </w:tcBorders>
            <w:vAlign w:val="center"/>
            <w:hideMark/>
          </w:tcPr>
          <w:p w14:paraId="25B1FD9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Conceptual and qualitative theoretical framework analysis</w:t>
            </w:r>
          </w:p>
        </w:tc>
        <w:tc>
          <w:tcPr>
            <w:tcW w:w="1134" w:type="dxa"/>
            <w:tcBorders>
              <w:top w:val="single" w:sz="8" w:space="0" w:color="auto"/>
              <w:left w:val="nil"/>
              <w:bottom w:val="single" w:sz="8" w:space="0" w:color="auto"/>
              <w:right w:val="single" w:sz="8" w:space="0" w:color="auto"/>
            </w:tcBorders>
            <w:vAlign w:val="center"/>
            <w:hideMark/>
          </w:tcPr>
          <w:p w14:paraId="3859473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Academic literature databases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540D006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can change trust and verification mechanisms in decentralised finance.</w:t>
            </w:r>
          </w:p>
        </w:tc>
        <w:tc>
          <w:tcPr>
            <w:tcW w:w="941" w:type="dxa"/>
            <w:tcBorders>
              <w:top w:val="single" w:sz="4" w:space="0" w:color="auto"/>
              <w:left w:val="nil"/>
              <w:bottom w:val="single" w:sz="4" w:space="0" w:color="auto"/>
              <w:right w:val="single" w:sz="4" w:space="0" w:color="auto"/>
            </w:tcBorders>
            <w:vAlign w:val="center"/>
            <w:hideMark/>
          </w:tcPr>
          <w:p w14:paraId="11D4AAC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DeFi, risk, regulation</w:t>
            </w:r>
          </w:p>
        </w:tc>
      </w:tr>
    </w:tbl>
    <w:p w14:paraId="642A37FD" w14:textId="77777777" w:rsidR="00186817" w:rsidRPr="00F33E03" w:rsidRDefault="00186817" w:rsidP="00F33E03">
      <w:pPr>
        <w:spacing w:line="360" w:lineRule="auto"/>
        <w:jc w:val="both"/>
        <w:rPr>
          <w:rFonts w:ascii="Arial" w:eastAsia="Times New Roman" w:hAnsi="Arial" w:cs="Arial"/>
          <w:color w:val="000000"/>
          <w:kern w:val="0"/>
          <w:sz w:val="24"/>
          <w:szCs w:val="24"/>
          <w:lang w:eastAsia="en-IN"/>
          <w14:ligatures w14:val="none"/>
        </w:rPr>
      </w:pPr>
    </w:p>
    <w:p w14:paraId="6066253C" w14:textId="77777777" w:rsidR="00186817" w:rsidRPr="00F33E03" w:rsidRDefault="00186817" w:rsidP="00F33E03">
      <w:pPr>
        <w:spacing w:line="360" w:lineRule="auto"/>
        <w:jc w:val="both"/>
        <w:rPr>
          <w:rFonts w:ascii="Arial" w:eastAsia="Times New Roman" w:hAnsi="Arial" w:cs="Arial"/>
          <w:b/>
          <w:bCs/>
          <w:color w:val="000000"/>
          <w:kern w:val="0"/>
          <w:sz w:val="24"/>
          <w:szCs w:val="24"/>
          <w:lang w:eastAsia="en-IN"/>
          <w14:ligatures w14:val="none"/>
        </w:rPr>
      </w:pPr>
    </w:p>
    <w:p w14:paraId="6B77B7B8" w14:textId="77777777" w:rsidR="00186817" w:rsidRPr="00885BEB" w:rsidRDefault="00186817" w:rsidP="00885BEB">
      <w:pPr>
        <w:spacing w:line="360" w:lineRule="auto"/>
        <w:jc w:val="both"/>
        <w:rPr>
          <w:rFonts w:ascii="Arial" w:eastAsia="Times New Roman" w:hAnsi="Arial" w:cs="Arial"/>
          <w:color w:val="000000"/>
          <w:kern w:val="0"/>
          <w:sz w:val="24"/>
          <w:szCs w:val="24"/>
          <w:lang w:eastAsia="en-IN"/>
          <w14:ligatures w14:val="none"/>
        </w:rPr>
      </w:pPr>
    </w:p>
    <w:p w14:paraId="46708574" w14:textId="77777777" w:rsidR="00186817" w:rsidRPr="00885BEB" w:rsidRDefault="00186817" w:rsidP="00885BEB">
      <w:pPr>
        <w:spacing w:line="360" w:lineRule="auto"/>
        <w:jc w:val="both"/>
        <w:rPr>
          <w:rFonts w:ascii="Arial" w:eastAsia="Times New Roman" w:hAnsi="Arial" w:cs="Arial"/>
          <w:color w:val="000000"/>
          <w:kern w:val="0"/>
          <w:sz w:val="24"/>
          <w:szCs w:val="24"/>
          <w:lang w:eastAsia="en-IN"/>
          <w14:ligatures w14:val="none"/>
        </w:rPr>
      </w:pPr>
    </w:p>
    <w:p w14:paraId="0F17383C" w14:textId="77777777" w:rsidR="00186817" w:rsidRPr="00885BEB" w:rsidRDefault="00186817" w:rsidP="00885BEB">
      <w:pPr>
        <w:spacing w:line="360" w:lineRule="auto"/>
        <w:jc w:val="both"/>
        <w:rPr>
          <w:rFonts w:ascii="Arial" w:eastAsia="Times New Roman" w:hAnsi="Arial" w:cs="Arial"/>
          <w:color w:val="000000"/>
          <w:kern w:val="0"/>
          <w:sz w:val="24"/>
          <w:szCs w:val="24"/>
          <w:lang w:eastAsia="en-IN"/>
          <w14:ligatures w14:val="none"/>
        </w:rPr>
      </w:pPr>
    </w:p>
    <w:p w14:paraId="2C155565" w14:textId="185A6DFD" w:rsidR="00953EA4" w:rsidRPr="00885BEB" w:rsidRDefault="00D30CC4" w:rsidP="00885BEB">
      <w:pPr>
        <w:pStyle w:val="Heading2"/>
        <w:spacing w:line="360" w:lineRule="auto"/>
        <w:rPr>
          <w:rFonts w:ascii="Arial" w:hAnsi="Arial" w:cs="Arial"/>
          <w:sz w:val="24"/>
          <w:szCs w:val="24"/>
        </w:rPr>
      </w:pPr>
      <w:bookmarkStart w:id="84" w:name="_Toc241201574"/>
      <w:r>
        <w:rPr>
          <w:rFonts w:ascii="Arial" w:hAnsi="Arial" w:cs="Arial"/>
          <w:sz w:val="24"/>
          <w:szCs w:val="24"/>
        </w:rPr>
        <w:t>3</w:t>
      </w:r>
      <w:r w:rsidR="00953EA4" w:rsidRPr="00885BEB">
        <w:rPr>
          <w:rFonts w:ascii="Arial" w:hAnsi="Arial" w:cs="Arial"/>
          <w:sz w:val="24"/>
          <w:szCs w:val="24"/>
        </w:rPr>
        <w:t>.</w:t>
      </w:r>
      <w:r w:rsidR="00EF51A5" w:rsidRPr="00885BEB">
        <w:rPr>
          <w:rFonts w:ascii="Arial" w:hAnsi="Arial" w:cs="Arial"/>
          <w:sz w:val="24"/>
          <w:szCs w:val="24"/>
        </w:rPr>
        <w:t>2 -</w:t>
      </w:r>
      <w:r w:rsidR="00953EA4" w:rsidRPr="00885BEB">
        <w:rPr>
          <w:rFonts w:ascii="Arial" w:hAnsi="Arial" w:cs="Arial"/>
          <w:sz w:val="24"/>
          <w:szCs w:val="24"/>
        </w:rPr>
        <w:t xml:space="preserve"> Thematic Analysis</w:t>
      </w:r>
      <w:bookmarkEnd w:id="84"/>
      <w:r w:rsidR="00953EA4" w:rsidRPr="00885BEB">
        <w:rPr>
          <w:rFonts w:ascii="Arial" w:hAnsi="Arial" w:cs="Arial"/>
          <w:sz w:val="24"/>
          <w:szCs w:val="24"/>
        </w:rPr>
        <w:t xml:space="preserve">  </w:t>
      </w:r>
    </w:p>
    <w:p w14:paraId="22F93B40" w14:textId="63E1A86B" w:rsidR="00663A16" w:rsidRPr="00885BEB" w:rsidRDefault="004E3D9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In the systematic literature review Thematic analysis is </w:t>
      </w:r>
      <w:r w:rsidR="00E24B38" w:rsidRPr="00885BEB">
        <w:rPr>
          <w:rFonts w:ascii="Arial" w:eastAsia="Times New Roman" w:hAnsi="Arial" w:cs="Arial"/>
          <w:color w:val="000000"/>
          <w:kern w:val="0"/>
          <w:sz w:val="24"/>
          <w:szCs w:val="24"/>
          <w:lang w:eastAsia="en-IN"/>
          <w14:ligatures w14:val="none"/>
        </w:rPr>
        <w:t>a qualitative</w:t>
      </w:r>
      <w:r w:rsidRPr="00885BEB">
        <w:rPr>
          <w:rFonts w:ascii="Arial" w:eastAsia="Times New Roman" w:hAnsi="Arial" w:cs="Arial"/>
          <w:color w:val="000000"/>
          <w:kern w:val="0"/>
          <w:sz w:val="24"/>
          <w:szCs w:val="24"/>
          <w:lang w:eastAsia="en-IN"/>
          <w14:ligatures w14:val="none"/>
        </w:rPr>
        <w:t xml:space="preserve"> research method which focused on identifying, analysing, and reporting patterns or themes within data</w:t>
      </w:r>
      <w:r w:rsidR="00A40FDF" w:rsidRPr="00885BEB">
        <w:rPr>
          <w:rFonts w:ascii="Arial" w:hAnsi="Arial" w:cs="Arial"/>
          <w:sz w:val="24"/>
          <w:szCs w:val="24"/>
        </w:rPr>
        <w:t xml:space="preserve"> </w:t>
      </w:r>
      <w:r w:rsidR="00A40FDF" w:rsidRPr="00885BEB">
        <w:rPr>
          <w:rFonts w:ascii="Arial" w:eastAsia="Times New Roman" w:hAnsi="Arial" w:cs="Arial"/>
          <w:color w:val="000000"/>
          <w:kern w:val="0"/>
          <w:sz w:val="24"/>
          <w:szCs w:val="24"/>
          <w:lang w:eastAsia="en-IN"/>
          <w14:ligatures w14:val="none"/>
        </w:rPr>
        <w:t>(Thomas and Harden, 2008)</w:t>
      </w:r>
      <w:r w:rsidRPr="00885BEB">
        <w:rPr>
          <w:rFonts w:ascii="Arial" w:eastAsia="Times New Roman" w:hAnsi="Arial" w:cs="Arial"/>
          <w:color w:val="000000"/>
          <w:kern w:val="0"/>
          <w:sz w:val="24"/>
          <w:szCs w:val="24"/>
          <w:lang w:eastAsia="en-IN"/>
          <w14:ligatures w14:val="none"/>
        </w:rPr>
        <w:t>.</w:t>
      </w:r>
      <w:r w:rsidR="005B1050" w:rsidRPr="00885BEB">
        <w:rPr>
          <w:rFonts w:ascii="Arial" w:eastAsia="Times New Roman" w:hAnsi="Arial" w:cs="Arial"/>
          <w:color w:val="000000"/>
          <w:kern w:val="0"/>
          <w:sz w:val="24"/>
          <w:szCs w:val="24"/>
          <w:lang w:eastAsia="en-IN"/>
          <w14:ligatures w14:val="none"/>
        </w:rPr>
        <w:t xml:space="preserve"> Thematic analysis is a step-by-step method used to find important ideas and patterns in data. First, the researcher reviews the data and identifies the main and key points of the research. These points are then grouped together to create larger themes. The themes can come directly from the data or can be based on existing theories</w:t>
      </w:r>
      <w:r w:rsidR="005B1050" w:rsidRPr="00885BEB">
        <w:rPr>
          <w:rFonts w:ascii="Arial" w:hAnsi="Arial" w:cs="Arial"/>
          <w:sz w:val="24"/>
          <w:szCs w:val="24"/>
        </w:rPr>
        <w:t xml:space="preserve"> </w:t>
      </w:r>
      <w:r w:rsidR="005B1050" w:rsidRPr="00885BEB">
        <w:rPr>
          <w:rFonts w:ascii="Arial" w:eastAsia="Times New Roman" w:hAnsi="Arial" w:cs="Arial"/>
          <w:color w:val="000000"/>
          <w:kern w:val="0"/>
          <w:sz w:val="24"/>
          <w:szCs w:val="24"/>
          <w:lang w:eastAsia="en-IN"/>
          <w14:ligatures w14:val="none"/>
        </w:rPr>
        <w:t xml:space="preserve">(Xu and Katina, 2020). </w:t>
      </w:r>
      <w:r w:rsidR="00E24B38" w:rsidRPr="00885BEB">
        <w:rPr>
          <w:rFonts w:ascii="Arial" w:eastAsia="Times New Roman" w:hAnsi="Arial" w:cs="Arial"/>
          <w:color w:val="000000"/>
          <w:kern w:val="0"/>
          <w:sz w:val="24"/>
          <w:szCs w:val="24"/>
          <w:lang w:eastAsia="en-IN"/>
          <w14:ligatures w14:val="none"/>
        </w:rPr>
        <w:t xml:space="preserve">Thematical analysis shows how Decentralised Finance (DeFi), Real-World Asset (RWA) tokenisation, and Artificial Intelligence (AI) help SME debt financing to become a new financing channel which provide easy and fast financing method for </w:t>
      </w:r>
      <w:r w:rsidR="005B1050" w:rsidRPr="00885BEB">
        <w:rPr>
          <w:rFonts w:ascii="Arial" w:eastAsia="Times New Roman" w:hAnsi="Arial" w:cs="Arial"/>
          <w:color w:val="000000"/>
          <w:kern w:val="0"/>
          <w:sz w:val="24"/>
          <w:szCs w:val="24"/>
          <w:lang w:eastAsia="en-IN"/>
          <w14:ligatures w14:val="none"/>
        </w:rPr>
        <w:t>small and large</w:t>
      </w:r>
      <w:r w:rsidR="00E24B38" w:rsidRPr="00885BEB">
        <w:rPr>
          <w:rFonts w:ascii="Arial" w:eastAsia="Times New Roman" w:hAnsi="Arial" w:cs="Arial"/>
          <w:color w:val="000000"/>
          <w:kern w:val="0"/>
          <w:sz w:val="24"/>
          <w:szCs w:val="24"/>
          <w:lang w:eastAsia="en-IN"/>
          <w14:ligatures w14:val="none"/>
        </w:rPr>
        <w:t xml:space="preserve"> business.</w:t>
      </w:r>
    </w:p>
    <w:p w14:paraId="323AB36F" w14:textId="34E4E4C8" w:rsidR="00D66BA6" w:rsidRPr="00885BEB" w:rsidRDefault="002C4B79"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After completing the numerical analysis, the 40 articles were divided according to the research sub-questions and objectives to get the answers to the main research question. The findings and limitations of the selected articles helped to create a </w:t>
      </w:r>
      <w:r w:rsidRPr="00885BEB">
        <w:rPr>
          <w:rFonts w:ascii="Arial" w:eastAsia="Times New Roman" w:hAnsi="Arial" w:cs="Arial"/>
          <w:color w:val="000000"/>
          <w:kern w:val="0"/>
          <w:sz w:val="24"/>
          <w:szCs w:val="24"/>
          <w:lang w:eastAsia="en-IN"/>
          <w14:ligatures w14:val="none"/>
        </w:rPr>
        <w:lastRenderedPageBreak/>
        <w:t>detailed theoretical framework to identify the key themes and meet the objectives of the research. The articles were further analysed to identify common patterns and relationships between the findings, which helped to develop the main themes related to DeFi, stablecoins, RWA tokenisation, AI, SME financing, risk and regulation.</w:t>
      </w:r>
    </w:p>
    <w:p w14:paraId="3B701797" w14:textId="341187F7" w:rsidR="004477A5" w:rsidRPr="00885BEB" w:rsidRDefault="00D30CC4" w:rsidP="00885BEB">
      <w:pPr>
        <w:pStyle w:val="Heading3"/>
        <w:spacing w:line="360" w:lineRule="auto"/>
        <w:rPr>
          <w:rFonts w:ascii="Arial" w:eastAsia="Times New Roman" w:hAnsi="Arial" w:cs="Arial"/>
          <w:sz w:val="24"/>
          <w:szCs w:val="24"/>
          <w:lang w:eastAsia="en-IN"/>
        </w:rPr>
      </w:pPr>
      <w:bookmarkStart w:id="85" w:name="_Toc241201575"/>
      <w:r>
        <w:rPr>
          <w:rFonts w:ascii="Arial" w:eastAsia="Times New Roman" w:hAnsi="Arial" w:cs="Arial"/>
          <w:sz w:val="24"/>
          <w:szCs w:val="24"/>
          <w:lang w:eastAsia="en-IN"/>
        </w:rPr>
        <w:t>3</w:t>
      </w:r>
      <w:r w:rsidR="002512CF" w:rsidRPr="00885BEB">
        <w:rPr>
          <w:rFonts w:ascii="Arial" w:eastAsia="Times New Roman" w:hAnsi="Arial" w:cs="Arial"/>
          <w:sz w:val="24"/>
          <w:szCs w:val="24"/>
          <w:lang w:eastAsia="en-IN"/>
        </w:rPr>
        <w:t>.2</w:t>
      </w:r>
      <w:r w:rsidR="004477A5" w:rsidRPr="00885BEB">
        <w:rPr>
          <w:rFonts w:ascii="Arial" w:eastAsia="Times New Roman" w:hAnsi="Arial" w:cs="Arial"/>
          <w:sz w:val="24"/>
          <w:szCs w:val="24"/>
          <w:lang w:eastAsia="en-IN"/>
        </w:rPr>
        <w:t>.1 - DeFi Lending, Stablecoins and RWA Tokenisation</w:t>
      </w:r>
      <w:bookmarkEnd w:id="85"/>
    </w:p>
    <w:p w14:paraId="6864DE5C" w14:textId="37C26AEA" w:rsidR="00F64CF9" w:rsidRPr="00885BEB" w:rsidRDefault="00980F25"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To identify and evaluate the growing DeFi lending models, stablecoins and RWA tokenisation frameworks that available to SMEs for alternative debt financing. The analysis of the articles identified several common themes related decentralised financial technologies. The findings show that DeFi</w:t>
      </w:r>
      <w:r w:rsidR="005C33A6" w:rsidRPr="00885BEB">
        <w:rPr>
          <w:rFonts w:ascii="Arial" w:eastAsia="Times New Roman" w:hAnsi="Arial" w:cs="Arial"/>
          <w:color w:val="000000"/>
          <w:kern w:val="0"/>
          <w:sz w:val="24"/>
          <w:szCs w:val="24"/>
          <w:lang w:eastAsia="en-IN"/>
          <w14:ligatures w14:val="none"/>
        </w:rPr>
        <w:t xml:space="preserve"> can become an alternative financial and debs giving channel by reducing the dependency on bank and other debs financing channel Defi provide fast and </w:t>
      </w:r>
      <w:r w:rsidR="00080403" w:rsidRPr="00885BEB">
        <w:rPr>
          <w:rFonts w:ascii="Arial" w:eastAsia="Times New Roman" w:hAnsi="Arial" w:cs="Arial"/>
          <w:color w:val="000000"/>
          <w:kern w:val="0"/>
          <w:sz w:val="24"/>
          <w:szCs w:val="24"/>
          <w:lang w:eastAsia="en-IN"/>
          <w14:ligatures w14:val="none"/>
        </w:rPr>
        <w:t>low-cost</w:t>
      </w:r>
      <w:r w:rsidR="005C33A6" w:rsidRPr="00885BEB">
        <w:rPr>
          <w:rFonts w:ascii="Arial" w:eastAsia="Times New Roman" w:hAnsi="Arial" w:cs="Arial"/>
          <w:color w:val="000000"/>
          <w:kern w:val="0"/>
          <w:sz w:val="24"/>
          <w:szCs w:val="24"/>
          <w:lang w:eastAsia="en-IN"/>
          <w14:ligatures w14:val="none"/>
        </w:rPr>
        <w:t xml:space="preserve"> finance services in to the SMEs,</w:t>
      </w:r>
      <w:r w:rsidRPr="00885BEB">
        <w:rPr>
          <w:rFonts w:ascii="Arial" w:eastAsia="Times New Roman" w:hAnsi="Arial" w:cs="Arial"/>
          <w:color w:val="000000"/>
          <w:kern w:val="0"/>
          <w:sz w:val="24"/>
          <w:szCs w:val="24"/>
          <w:lang w:eastAsia="en-IN"/>
          <w14:ligatures w14:val="none"/>
        </w:rPr>
        <w:t xml:space="preserve"> while stablecoins can support digital payments and </w:t>
      </w:r>
      <w:r w:rsidR="00986860" w:rsidRPr="00885BEB">
        <w:rPr>
          <w:rFonts w:ascii="Arial" w:eastAsia="Times New Roman" w:hAnsi="Arial" w:cs="Arial"/>
          <w:color w:val="000000"/>
          <w:kern w:val="0"/>
          <w:sz w:val="24"/>
          <w:szCs w:val="24"/>
          <w:lang w:eastAsia="en-IN"/>
          <w14:ligatures w14:val="none"/>
        </w:rPr>
        <w:t>liquidity. The</w:t>
      </w:r>
      <w:r w:rsidRPr="00885BEB">
        <w:rPr>
          <w:rFonts w:ascii="Arial" w:eastAsia="Times New Roman" w:hAnsi="Arial" w:cs="Arial"/>
          <w:color w:val="000000"/>
          <w:kern w:val="0"/>
          <w:sz w:val="24"/>
          <w:szCs w:val="24"/>
          <w:lang w:eastAsia="en-IN"/>
          <w14:ligatures w14:val="none"/>
        </w:rPr>
        <w:t xml:space="preserve"> literature also identifies RWA tokenisation as an emerging mechanism for connecting real-world assets with blockchain-based financial services</w:t>
      </w:r>
      <w:r w:rsidR="005C33A6" w:rsidRPr="00885BEB">
        <w:rPr>
          <w:rFonts w:ascii="Arial" w:eastAsia="Times New Roman" w:hAnsi="Arial" w:cs="Arial"/>
          <w:color w:val="000000"/>
          <w:kern w:val="0"/>
          <w:sz w:val="24"/>
          <w:szCs w:val="24"/>
          <w:lang w:eastAsia="en-IN"/>
          <w14:ligatures w14:val="none"/>
        </w:rPr>
        <w:t>.</w:t>
      </w:r>
    </w:p>
    <w:p w14:paraId="18E6F404" w14:textId="77777777" w:rsidR="00CD3D99" w:rsidRPr="00885BEB" w:rsidRDefault="00CD3D99"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DeFi lending models</w:t>
      </w:r>
    </w:p>
    <w:p w14:paraId="08EB3E3B" w14:textId="17C5C632" w:rsidR="00967EAD" w:rsidRPr="00885BEB" w:rsidRDefault="00D86C2A"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According to the</w:t>
      </w:r>
      <w:r w:rsidR="00CD3D99" w:rsidRPr="00885BEB">
        <w:rPr>
          <w:rFonts w:ascii="Arial" w:eastAsia="Times New Roman" w:hAnsi="Arial" w:cs="Arial"/>
          <w:color w:val="000000"/>
          <w:kern w:val="0"/>
          <w:sz w:val="24"/>
          <w:szCs w:val="24"/>
          <w:lang w:eastAsia="en-IN"/>
          <w14:ligatures w14:val="none"/>
        </w:rPr>
        <w:t xml:space="preserve"> Beinke et al. (2024) and Mirdala (2024) explain the development of DeFi and its different financial models</w:t>
      </w:r>
      <w:r w:rsidRPr="00885BEB">
        <w:rPr>
          <w:rFonts w:ascii="Arial" w:eastAsia="Times New Roman" w:hAnsi="Arial" w:cs="Arial"/>
          <w:color w:val="000000"/>
          <w:kern w:val="0"/>
          <w:sz w:val="24"/>
          <w:szCs w:val="24"/>
          <w:lang w:eastAsia="en-IN"/>
          <w14:ligatures w14:val="none"/>
        </w:rPr>
        <w:t>.</w:t>
      </w:r>
      <w:r w:rsidR="006C1E97" w:rsidRPr="00885BEB">
        <w:rPr>
          <w:rFonts w:ascii="Arial" w:eastAsia="Times New Roman" w:hAnsi="Arial" w:cs="Arial"/>
          <w:color w:val="000000"/>
          <w:kern w:val="0"/>
          <w:sz w:val="24"/>
          <w:szCs w:val="24"/>
          <w:lang w:eastAsia="en-IN"/>
          <w14:ligatures w14:val="none"/>
        </w:rPr>
        <w:t xml:space="preserve"> Beinke et al. (2024) identified five Defi business model</w:t>
      </w:r>
      <w:r w:rsidRPr="00885BEB">
        <w:rPr>
          <w:rFonts w:ascii="Arial" w:eastAsia="Times New Roman" w:hAnsi="Arial" w:cs="Arial"/>
          <w:color w:val="000000"/>
          <w:kern w:val="0"/>
          <w:sz w:val="24"/>
          <w:szCs w:val="24"/>
          <w:lang w:eastAsia="en-IN"/>
          <w14:ligatures w14:val="none"/>
        </w:rPr>
        <w:t xml:space="preserve"> </w:t>
      </w:r>
      <w:r w:rsidR="00CD3D99" w:rsidRPr="00885BEB">
        <w:rPr>
          <w:rFonts w:ascii="Arial" w:eastAsia="Times New Roman" w:hAnsi="Arial" w:cs="Arial"/>
          <w:color w:val="000000"/>
          <w:kern w:val="0"/>
          <w:sz w:val="24"/>
          <w:szCs w:val="24"/>
          <w:lang w:eastAsia="en-IN"/>
          <w14:ligatures w14:val="none"/>
        </w:rPr>
        <w:t xml:space="preserve">One-Stop-Shops, Lending and Borrowing Platforms, Yield Optimisation Aggregators, Ecosystem Drivers, and Decentralised </w:t>
      </w:r>
      <w:r w:rsidR="00967EAD" w:rsidRPr="00885BEB">
        <w:rPr>
          <w:rFonts w:ascii="Arial" w:eastAsia="Times New Roman" w:hAnsi="Arial" w:cs="Arial"/>
          <w:color w:val="000000"/>
          <w:kern w:val="0"/>
          <w:sz w:val="24"/>
          <w:szCs w:val="24"/>
          <w:lang w:eastAsia="en-IN"/>
          <w14:ligatures w14:val="none"/>
        </w:rPr>
        <w:t>Exchanges. These platforms provide lending and borrowing money facilities by using blockchain-based system</w:t>
      </w:r>
      <w:r w:rsidRPr="00885BEB">
        <w:rPr>
          <w:rFonts w:ascii="Arial" w:eastAsia="Times New Roman" w:hAnsi="Arial" w:cs="Arial"/>
          <w:color w:val="000000"/>
          <w:kern w:val="0"/>
          <w:sz w:val="24"/>
          <w:szCs w:val="24"/>
          <w:lang w:eastAsia="en-IN"/>
          <w14:ligatures w14:val="none"/>
        </w:rPr>
        <w:t xml:space="preserve"> </w:t>
      </w:r>
      <w:r w:rsidR="00967EAD" w:rsidRPr="00885BEB">
        <w:rPr>
          <w:rFonts w:ascii="Arial" w:eastAsia="Times New Roman" w:hAnsi="Arial" w:cs="Arial"/>
          <w:color w:val="000000"/>
          <w:kern w:val="0"/>
          <w:sz w:val="24"/>
          <w:szCs w:val="24"/>
          <w:lang w:eastAsia="en-IN"/>
          <w14:ligatures w14:val="none"/>
        </w:rPr>
        <w:t>for the</w:t>
      </w:r>
      <w:r w:rsidR="00CD3D99" w:rsidRPr="00885BEB">
        <w:rPr>
          <w:rFonts w:ascii="Arial" w:eastAsia="Times New Roman" w:hAnsi="Arial" w:cs="Arial"/>
          <w:color w:val="000000"/>
          <w:kern w:val="0"/>
          <w:sz w:val="24"/>
          <w:szCs w:val="24"/>
          <w:lang w:eastAsia="en-IN"/>
          <w14:ligatures w14:val="none"/>
        </w:rPr>
        <w:t xml:space="preserve"> SMEs looking for alternative debt </w:t>
      </w:r>
      <w:r w:rsidR="00967EAD" w:rsidRPr="00885BEB">
        <w:rPr>
          <w:rFonts w:ascii="Arial" w:eastAsia="Times New Roman" w:hAnsi="Arial" w:cs="Arial"/>
          <w:color w:val="000000"/>
          <w:kern w:val="0"/>
          <w:sz w:val="24"/>
          <w:szCs w:val="24"/>
          <w:lang w:eastAsia="en-IN"/>
          <w14:ligatures w14:val="none"/>
        </w:rPr>
        <w:t>financing.</w:t>
      </w:r>
    </w:p>
    <w:p w14:paraId="1C55AF64" w14:textId="2D0825CF" w:rsidR="00967EAD" w:rsidRPr="00885BEB" w:rsidRDefault="00967EAD"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Beinke et al. (2024) and Mirdala (2024) found that DeFi models are growing rapidly where Defi become a new Financing model to provide finance to the SMEs. Mirdala (2024) also found that DeFi developed in between 2019 and 2024 and</w:t>
      </w:r>
      <w:r w:rsidR="002C5F38" w:rsidRPr="00885BEB">
        <w:rPr>
          <w:rFonts w:ascii="Arial" w:eastAsia="Times New Roman" w:hAnsi="Arial" w:cs="Arial"/>
          <w:color w:val="000000"/>
          <w:kern w:val="0"/>
          <w:sz w:val="24"/>
          <w:szCs w:val="24"/>
          <w:lang w:eastAsia="en-IN"/>
          <w14:ligatures w14:val="none"/>
        </w:rPr>
        <w:t xml:space="preserve"> t</w:t>
      </w:r>
      <w:r w:rsidRPr="00885BEB">
        <w:rPr>
          <w:rFonts w:ascii="Arial" w:eastAsia="Times New Roman" w:hAnsi="Arial" w:cs="Arial"/>
          <w:color w:val="000000"/>
          <w:kern w:val="0"/>
          <w:sz w:val="24"/>
          <w:szCs w:val="24"/>
          <w:lang w:eastAsia="en-IN"/>
          <w14:ligatures w14:val="none"/>
        </w:rPr>
        <w:t xml:space="preserve">he Total Value Locked (TVL) increased from less than $1 billion in 2019–2020 to more than $100 billion at its peak which present the rapid growth and increasing adoption of DeFi in the financial sector. </w:t>
      </w:r>
    </w:p>
    <w:p w14:paraId="76A919FC" w14:textId="254C80A3" w:rsidR="002C5F38" w:rsidRPr="00885BEB" w:rsidRDefault="002C5F38"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However, according to Beinke et al. (2024), the study mainly focused on the Defi platform and use</w:t>
      </w:r>
      <w:r w:rsidR="00130F1F" w:rsidRPr="00885BEB">
        <w:rPr>
          <w:rFonts w:ascii="Arial" w:eastAsia="Times New Roman" w:hAnsi="Arial" w:cs="Arial"/>
          <w:color w:val="000000"/>
          <w:kern w:val="0"/>
          <w:sz w:val="24"/>
          <w:szCs w:val="24"/>
          <w:lang w:eastAsia="en-IN"/>
          <w14:ligatures w14:val="none"/>
        </w:rPr>
        <w:t>s</w:t>
      </w:r>
      <w:r w:rsidRPr="00885BEB">
        <w:rPr>
          <w:rFonts w:ascii="Arial" w:eastAsia="Times New Roman" w:hAnsi="Arial" w:cs="Arial"/>
          <w:color w:val="000000"/>
          <w:kern w:val="0"/>
          <w:sz w:val="24"/>
          <w:szCs w:val="24"/>
          <w:lang w:eastAsia="en-IN"/>
          <w14:ligatures w14:val="none"/>
        </w:rPr>
        <w:t xml:space="preserve"> of smart contracts instead of banking and other financial model where smart contract contracts can automatically carry out financial transactions based on the conditions written into the contract.</w:t>
      </w:r>
      <w:r w:rsidR="00130F1F" w:rsidRPr="00885BEB">
        <w:rPr>
          <w:rFonts w:ascii="Arial" w:eastAsia="Times New Roman" w:hAnsi="Arial" w:cs="Arial"/>
          <w:color w:val="000000"/>
          <w:kern w:val="0"/>
          <w:sz w:val="24"/>
          <w:szCs w:val="24"/>
          <w:lang w:eastAsia="en-IN"/>
          <w14:ligatures w14:val="none"/>
        </w:rPr>
        <w:t xml:space="preserve"> Also, some platforms are centralised </w:t>
      </w:r>
      <w:r w:rsidR="00130F1F" w:rsidRPr="00885BEB">
        <w:rPr>
          <w:rFonts w:ascii="Arial" w:eastAsia="Times New Roman" w:hAnsi="Arial" w:cs="Arial"/>
          <w:color w:val="000000"/>
          <w:kern w:val="0"/>
          <w:sz w:val="24"/>
          <w:szCs w:val="24"/>
          <w:lang w:eastAsia="en-IN"/>
          <w14:ligatures w14:val="none"/>
        </w:rPr>
        <w:lastRenderedPageBreak/>
        <w:t>management, while others managed through Decentralised Autonomous Organisations (DAOs).</w:t>
      </w:r>
      <w:r w:rsidRPr="00885BEB">
        <w:rPr>
          <w:rFonts w:ascii="Arial" w:eastAsia="Times New Roman" w:hAnsi="Arial" w:cs="Arial"/>
          <w:color w:val="000000"/>
          <w:kern w:val="0"/>
          <w:sz w:val="24"/>
          <w:szCs w:val="24"/>
          <w:lang w:eastAsia="en-IN"/>
          <w14:ligatures w14:val="none"/>
        </w:rPr>
        <w:t xml:space="preserve"> </w:t>
      </w:r>
      <w:r w:rsidR="00130F1F" w:rsidRPr="00885BEB">
        <w:rPr>
          <w:rFonts w:ascii="Arial" w:eastAsia="Times New Roman" w:hAnsi="Arial" w:cs="Arial"/>
          <w:color w:val="000000"/>
          <w:kern w:val="0"/>
          <w:sz w:val="24"/>
          <w:szCs w:val="24"/>
          <w:lang w:eastAsia="en-IN"/>
          <w14:ligatures w14:val="none"/>
        </w:rPr>
        <w:t>Although,</w:t>
      </w:r>
      <w:r w:rsidRPr="00885BEB">
        <w:rPr>
          <w:rFonts w:ascii="Arial" w:eastAsia="Times New Roman" w:hAnsi="Arial" w:cs="Arial"/>
          <w:color w:val="000000"/>
          <w:kern w:val="0"/>
          <w:sz w:val="24"/>
          <w:szCs w:val="24"/>
          <w:lang w:eastAsia="en-IN"/>
          <w14:ligatures w14:val="none"/>
        </w:rPr>
        <w:t xml:space="preserve"> Mirdala (2024) found that Defi can become a fast way to transfer money access the border and reduces the need of additional financial intermediaries which reduces the cost of transactions</w:t>
      </w:r>
      <w:r w:rsidR="00130F1F" w:rsidRPr="00885BEB">
        <w:rPr>
          <w:rFonts w:ascii="Arial" w:eastAsia="Times New Roman" w:hAnsi="Arial" w:cs="Arial"/>
          <w:color w:val="000000"/>
          <w:kern w:val="0"/>
          <w:sz w:val="24"/>
          <w:szCs w:val="24"/>
          <w:lang w:eastAsia="en-IN"/>
          <w14:ligatures w14:val="none"/>
        </w:rPr>
        <w:t xml:space="preserve"> and highlights new financial services such as decentralized lending, automated market makers, stablecoins, and yield generation</w:t>
      </w:r>
      <w:r w:rsidRPr="00885BEB">
        <w:rPr>
          <w:rFonts w:ascii="Arial" w:eastAsia="Times New Roman" w:hAnsi="Arial" w:cs="Arial"/>
          <w:color w:val="000000"/>
          <w:kern w:val="0"/>
          <w:sz w:val="24"/>
          <w:szCs w:val="24"/>
          <w:lang w:eastAsia="en-IN"/>
          <w14:ligatures w14:val="none"/>
        </w:rPr>
        <w:t>.</w:t>
      </w:r>
    </w:p>
    <w:p w14:paraId="51BB9B9D" w14:textId="77777777" w:rsidR="00080403" w:rsidRPr="00885BEB" w:rsidRDefault="00CD3D99"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Stablecoin mechanisms</w:t>
      </w:r>
    </w:p>
    <w:p w14:paraId="48A72051" w14:textId="5D4F995E" w:rsidR="00A53ABD" w:rsidRPr="00885BEB" w:rsidRDefault="00CD3D99"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 second important theme identified from the studies is stablecoins. Barthélemy et al. (2026), Ante (2025), and Fan and Dai (2023) </w:t>
      </w:r>
      <w:r w:rsidR="00833DB5" w:rsidRPr="00885BEB">
        <w:rPr>
          <w:rFonts w:ascii="Arial" w:eastAsia="Times New Roman" w:hAnsi="Arial" w:cs="Arial"/>
          <w:color w:val="000000"/>
          <w:kern w:val="0"/>
          <w:sz w:val="24"/>
          <w:szCs w:val="24"/>
          <w:lang w:eastAsia="en-IN"/>
          <w14:ligatures w14:val="none"/>
        </w:rPr>
        <w:t>examine the different use of stable money. According to Barthélemy et al. (2026) and Ante (2025</w:t>
      </w:r>
      <w:r w:rsidR="00A53ABD" w:rsidRPr="00885BEB">
        <w:rPr>
          <w:rFonts w:ascii="Arial" w:eastAsia="Times New Roman" w:hAnsi="Arial" w:cs="Arial"/>
          <w:color w:val="000000"/>
          <w:kern w:val="0"/>
          <w:sz w:val="24"/>
          <w:szCs w:val="24"/>
          <w:lang w:eastAsia="en-IN"/>
          <w14:ligatures w14:val="none"/>
        </w:rPr>
        <w:t>),</w:t>
      </w:r>
      <w:r w:rsidR="00833DB5" w:rsidRPr="00885BEB">
        <w:rPr>
          <w:rFonts w:ascii="Arial" w:eastAsia="Times New Roman" w:hAnsi="Arial" w:cs="Arial"/>
          <w:color w:val="000000"/>
          <w:kern w:val="0"/>
          <w:sz w:val="24"/>
          <w:szCs w:val="24"/>
          <w:lang w:eastAsia="en-IN"/>
          <w14:ligatures w14:val="none"/>
        </w:rPr>
        <w:t xml:space="preserve"> stablecoin are the newform of money which affecting traditional financial market and becoming a useful option for sending money between countries. However, Dai (2023) examines whether stablecoins can work like money.</w:t>
      </w:r>
      <w:r w:rsidR="00A53ABD" w:rsidRPr="00885BEB">
        <w:rPr>
          <w:rFonts w:ascii="Arial" w:eastAsia="Times New Roman" w:hAnsi="Arial" w:cs="Arial"/>
          <w:color w:val="000000"/>
          <w:kern w:val="0"/>
          <w:sz w:val="24"/>
          <w:szCs w:val="24"/>
          <w:lang w:eastAsia="en-IN"/>
          <w14:ligatures w14:val="none"/>
        </w:rPr>
        <w:t xml:space="preserve"> </w:t>
      </w:r>
      <w:r w:rsidR="00833DB5" w:rsidRPr="00885BEB">
        <w:rPr>
          <w:rFonts w:ascii="Arial" w:eastAsia="Times New Roman" w:hAnsi="Arial" w:cs="Arial"/>
          <w:color w:val="000000"/>
          <w:kern w:val="0"/>
          <w:sz w:val="24"/>
          <w:szCs w:val="24"/>
          <w:lang w:eastAsia="en-IN"/>
          <w14:ligatures w14:val="none"/>
        </w:rPr>
        <w:t xml:space="preserve">The research found that </w:t>
      </w:r>
      <w:r w:rsidR="00A53ABD" w:rsidRPr="00885BEB">
        <w:rPr>
          <w:rFonts w:ascii="Arial" w:eastAsia="Times New Roman" w:hAnsi="Arial" w:cs="Arial"/>
          <w:color w:val="000000"/>
          <w:kern w:val="0"/>
          <w:sz w:val="24"/>
          <w:szCs w:val="24"/>
          <w:lang w:eastAsia="en-IN"/>
          <w14:ligatures w14:val="none"/>
        </w:rPr>
        <w:t>stablecoin</w:t>
      </w:r>
      <w:r w:rsidR="00833DB5" w:rsidRPr="00885BEB">
        <w:rPr>
          <w:rFonts w:ascii="Arial" w:eastAsia="Times New Roman" w:hAnsi="Arial" w:cs="Arial"/>
          <w:color w:val="000000"/>
          <w:kern w:val="0"/>
          <w:sz w:val="24"/>
          <w:szCs w:val="24"/>
          <w:lang w:eastAsia="en-IN"/>
          <w14:ligatures w14:val="none"/>
        </w:rPr>
        <w:t xml:space="preserve"> coins have </w:t>
      </w:r>
      <w:r w:rsidR="00A53ABD" w:rsidRPr="00885BEB">
        <w:rPr>
          <w:rFonts w:ascii="Arial" w:eastAsia="Times New Roman" w:hAnsi="Arial" w:cs="Arial"/>
          <w:color w:val="000000"/>
          <w:kern w:val="0"/>
          <w:sz w:val="24"/>
          <w:szCs w:val="24"/>
          <w:lang w:eastAsia="en-IN"/>
          <w14:ligatures w14:val="none"/>
        </w:rPr>
        <w:t>different use</w:t>
      </w:r>
      <w:r w:rsidR="00833DB5" w:rsidRPr="00885BEB">
        <w:rPr>
          <w:rFonts w:ascii="Arial" w:eastAsia="Times New Roman" w:hAnsi="Arial" w:cs="Arial"/>
          <w:color w:val="000000"/>
          <w:kern w:val="0"/>
          <w:sz w:val="24"/>
          <w:szCs w:val="24"/>
          <w:lang w:eastAsia="en-IN"/>
          <w14:ligatures w14:val="none"/>
        </w:rPr>
        <w:t xml:space="preserve"> in different </w:t>
      </w:r>
      <w:r w:rsidR="00A53ABD" w:rsidRPr="00885BEB">
        <w:rPr>
          <w:rFonts w:ascii="Arial" w:eastAsia="Times New Roman" w:hAnsi="Arial" w:cs="Arial"/>
          <w:color w:val="000000"/>
          <w:kern w:val="0"/>
          <w:sz w:val="24"/>
          <w:szCs w:val="24"/>
          <w:lang w:eastAsia="en-IN"/>
          <w14:ligatures w14:val="none"/>
        </w:rPr>
        <w:t>market.</w:t>
      </w:r>
      <w:r w:rsidR="00833DB5" w:rsidRPr="00885BEB">
        <w:rPr>
          <w:rFonts w:ascii="Arial" w:eastAsia="Times New Roman" w:hAnsi="Arial" w:cs="Arial"/>
          <w:color w:val="000000"/>
          <w:kern w:val="0"/>
          <w:sz w:val="24"/>
          <w:szCs w:val="24"/>
          <w:lang w:eastAsia="en-IN"/>
          <w14:ligatures w14:val="none"/>
        </w:rPr>
        <w:t xml:space="preserve"> in </w:t>
      </w:r>
      <w:r w:rsidR="00A53ABD" w:rsidRPr="00885BEB">
        <w:rPr>
          <w:rFonts w:ascii="Arial" w:eastAsia="Times New Roman" w:hAnsi="Arial" w:cs="Arial"/>
          <w:color w:val="000000"/>
          <w:kern w:val="0"/>
          <w:sz w:val="24"/>
          <w:szCs w:val="24"/>
          <w:lang w:eastAsia="en-IN"/>
          <w14:ligatures w14:val="none"/>
        </w:rPr>
        <w:t>Traditional</w:t>
      </w:r>
      <w:r w:rsidR="00833DB5" w:rsidRPr="00885BEB">
        <w:rPr>
          <w:rFonts w:ascii="Arial" w:eastAsia="Times New Roman" w:hAnsi="Arial" w:cs="Arial"/>
          <w:color w:val="000000"/>
          <w:kern w:val="0"/>
          <w:sz w:val="24"/>
          <w:szCs w:val="24"/>
          <w:lang w:eastAsia="en-IN"/>
          <w14:ligatures w14:val="none"/>
        </w:rPr>
        <w:t xml:space="preserve"> market stablecoin are not widely used for </w:t>
      </w:r>
      <w:r w:rsidR="00A53ABD" w:rsidRPr="00885BEB">
        <w:rPr>
          <w:rFonts w:ascii="Arial" w:eastAsia="Times New Roman" w:hAnsi="Arial" w:cs="Arial"/>
          <w:color w:val="000000"/>
          <w:kern w:val="0"/>
          <w:sz w:val="24"/>
          <w:szCs w:val="24"/>
          <w:lang w:eastAsia="en-IN"/>
          <w14:ligatures w14:val="none"/>
        </w:rPr>
        <w:t>transferring</w:t>
      </w:r>
      <w:r w:rsidR="00833DB5" w:rsidRPr="00885BEB">
        <w:rPr>
          <w:rFonts w:ascii="Arial" w:eastAsia="Times New Roman" w:hAnsi="Arial" w:cs="Arial"/>
          <w:color w:val="000000"/>
          <w:kern w:val="0"/>
          <w:sz w:val="24"/>
          <w:szCs w:val="24"/>
          <w:lang w:eastAsia="en-IN"/>
          <w14:ligatures w14:val="none"/>
        </w:rPr>
        <w:t xml:space="preserve"> money in </w:t>
      </w:r>
      <w:r w:rsidR="00A53ABD" w:rsidRPr="00885BEB">
        <w:rPr>
          <w:rFonts w:ascii="Arial" w:eastAsia="Times New Roman" w:hAnsi="Arial" w:cs="Arial"/>
          <w:color w:val="000000"/>
          <w:kern w:val="0"/>
          <w:sz w:val="24"/>
          <w:szCs w:val="24"/>
          <w:lang w:eastAsia="en-IN"/>
          <w14:ligatures w14:val="none"/>
        </w:rPr>
        <w:t>day-to-day</w:t>
      </w:r>
      <w:r w:rsidR="00833DB5" w:rsidRPr="00885BEB">
        <w:rPr>
          <w:rFonts w:ascii="Arial" w:eastAsia="Times New Roman" w:hAnsi="Arial" w:cs="Arial"/>
          <w:color w:val="000000"/>
          <w:kern w:val="0"/>
          <w:sz w:val="24"/>
          <w:szCs w:val="24"/>
          <w:lang w:eastAsia="en-IN"/>
          <w14:ligatures w14:val="none"/>
        </w:rPr>
        <w:t xml:space="preserve"> life while cryptocurrency markets it works as digital money where they use stablecoins as real money and transfer in other account.</w:t>
      </w:r>
    </w:p>
    <w:p w14:paraId="487846D4" w14:textId="0AC8CE7E" w:rsidR="009A5BFA" w:rsidRPr="00885BEB" w:rsidRDefault="00A53ABD"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study found that people with the better digital and financial knowledge are using stablecoins as a medium where around 26% of digital remittance users in the study had used stablecoins for payments (Ante</w:t>
      </w:r>
      <w:r w:rsidR="00FC1358"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2025), as a result</w:t>
      </w:r>
      <w:r w:rsidR="009A5BFA" w:rsidRPr="00885BEB">
        <w:rPr>
          <w:rFonts w:ascii="Arial" w:eastAsia="Times New Roman" w:hAnsi="Arial" w:cs="Arial"/>
          <w:color w:val="000000"/>
          <w:kern w:val="0"/>
          <w:sz w:val="24"/>
          <w:szCs w:val="24"/>
          <w:lang w:eastAsia="en-IN"/>
          <w14:ligatures w14:val="none"/>
        </w:rPr>
        <w:t xml:space="preserve"> at the highest point 4% of the US commercial paper were used for stablecoin. Moreover, demand</w:t>
      </w:r>
      <w:r w:rsidRPr="00885BEB">
        <w:rPr>
          <w:rFonts w:ascii="Arial" w:eastAsia="Times New Roman" w:hAnsi="Arial" w:cs="Arial"/>
          <w:color w:val="000000"/>
          <w:kern w:val="0"/>
          <w:sz w:val="24"/>
          <w:szCs w:val="24"/>
          <w:lang w:eastAsia="en-IN"/>
          <w14:ligatures w14:val="none"/>
        </w:rPr>
        <w:t xml:space="preserve"> for asset-backed stablecoins </w:t>
      </w:r>
      <w:r w:rsidR="00866DF5" w:rsidRPr="00885BEB">
        <w:rPr>
          <w:rFonts w:ascii="Arial" w:eastAsia="Times New Roman" w:hAnsi="Arial" w:cs="Arial"/>
          <w:color w:val="000000"/>
          <w:kern w:val="0"/>
          <w:sz w:val="24"/>
          <w:szCs w:val="24"/>
          <w:lang w:eastAsia="en-IN"/>
          <w14:ligatures w14:val="none"/>
        </w:rPr>
        <w:t>is</w:t>
      </w:r>
      <w:r w:rsidR="009A5BFA" w:rsidRPr="00885BEB">
        <w:rPr>
          <w:rFonts w:ascii="Arial" w:eastAsia="Times New Roman" w:hAnsi="Arial" w:cs="Arial"/>
          <w:color w:val="000000"/>
          <w:kern w:val="0"/>
          <w:sz w:val="24"/>
          <w:szCs w:val="24"/>
          <w:lang w:eastAsia="en-IN"/>
          <w14:ligatures w14:val="none"/>
        </w:rPr>
        <w:t xml:space="preserve"> increasing</w:t>
      </w:r>
      <w:r w:rsidRPr="00885BEB">
        <w:rPr>
          <w:rFonts w:ascii="Arial" w:eastAsia="Times New Roman" w:hAnsi="Arial" w:cs="Arial"/>
          <w:color w:val="000000"/>
          <w:kern w:val="0"/>
          <w:sz w:val="24"/>
          <w:szCs w:val="24"/>
          <w:lang w:eastAsia="en-IN"/>
          <w14:ligatures w14:val="none"/>
        </w:rPr>
        <w:t xml:space="preserve"> and to support the stablecoin with </w:t>
      </w:r>
      <w:r w:rsidR="009A5BFA" w:rsidRPr="00885BEB">
        <w:rPr>
          <w:rFonts w:ascii="Arial" w:eastAsia="Times New Roman" w:hAnsi="Arial" w:cs="Arial"/>
          <w:color w:val="000000"/>
          <w:kern w:val="0"/>
          <w:sz w:val="24"/>
          <w:szCs w:val="24"/>
          <w:lang w:eastAsia="en-IN"/>
          <w14:ligatures w14:val="none"/>
        </w:rPr>
        <w:t>assets,</w:t>
      </w:r>
      <w:r w:rsidRPr="00885BEB">
        <w:rPr>
          <w:rFonts w:ascii="Arial" w:eastAsia="Times New Roman" w:hAnsi="Arial" w:cs="Arial"/>
          <w:color w:val="000000"/>
          <w:kern w:val="0"/>
          <w:sz w:val="24"/>
          <w:szCs w:val="24"/>
          <w:lang w:eastAsia="en-IN"/>
          <w14:ligatures w14:val="none"/>
        </w:rPr>
        <w:t xml:space="preserve"> investment in commercial paper increased (Barthélemy et al.</w:t>
      </w:r>
      <w:r w:rsidR="00FC1358"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2026</w:t>
      </w:r>
      <w:r w:rsidR="00866DF5" w:rsidRPr="00885BEB">
        <w:rPr>
          <w:rFonts w:ascii="Arial" w:eastAsia="Times New Roman" w:hAnsi="Arial" w:cs="Arial"/>
          <w:color w:val="000000"/>
          <w:kern w:val="0"/>
          <w:sz w:val="24"/>
          <w:szCs w:val="24"/>
          <w:lang w:eastAsia="en-IN"/>
          <w14:ligatures w14:val="none"/>
        </w:rPr>
        <w:t>). Stablecoins</w:t>
      </w:r>
      <w:r w:rsidR="009A5BFA" w:rsidRPr="00885BEB">
        <w:rPr>
          <w:rFonts w:ascii="Arial" w:eastAsia="Times New Roman" w:hAnsi="Arial" w:cs="Arial"/>
          <w:color w:val="000000"/>
          <w:kern w:val="0"/>
          <w:sz w:val="24"/>
          <w:szCs w:val="24"/>
          <w:lang w:eastAsia="en-IN"/>
          <w14:ligatures w14:val="none"/>
        </w:rPr>
        <w:t xml:space="preserve"> are not widely accepted but </w:t>
      </w:r>
      <w:r w:rsidR="00866DF5" w:rsidRPr="00885BEB">
        <w:rPr>
          <w:rFonts w:ascii="Arial" w:eastAsia="Times New Roman" w:hAnsi="Arial" w:cs="Arial"/>
          <w:color w:val="000000"/>
          <w:kern w:val="0"/>
          <w:sz w:val="24"/>
          <w:szCs w:val="24"/>
          <w:lang w:eastAsia="en-IN"/>
          <w14:ligatures w14:val="none"/>
        </w:rPr>
        <w:t xml:space="preserve">Lower fees and faster transactions are supporting it with that technological development making it famous among youngster. </w:t>
      </w:r>
    </w:p>
    <w:p w14:paraId="542A3E9E" w14:textId="75BF96AA" w:rsidR="00CD3D99" w:rsidRPr="00885BEB" w:rsidRDefault="0077164C"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 xml:space="preserve">Real Would Asset </w:t>
      </w:r>
      <w:r w:rsidR="00CD3D99" w:rsidRPr="00885BEB">
        <w:rPr>
          <w:rFonts w:ascii="Arial" w:eastAsia="Times New Roman" w:hAnsi="Arial" w:cs="Arial"/>
          <w:b/>
          <w:bCs/>
          <w:color w:val="000000"/>
          <w:kern w:val="0"/>
          <w:sz w:val="24"/>
          <w:szCs w:val="24"/>
          <w:lang w:eastAsia="en-IN"/>
          <w14:ligatures w14:val="none"/>
        </w:rPr>
        <w:t>tokenisation frameworks</w:t>
      </w:r>
    </w:p>
    <w:p w14:paraId="622C0FBD" w14:textId="16768B50" w:rsidR="00941C40" w:rsidRPr="00885BEB" w:rsidRDefault="0077164C"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Real Would Asset tokenisation is used to support the stablecoin by linking digital tokens to real-world assets which provide value and improve their stability. </w:t>
      </w:r>
      <w:r w:rsidR="00CD3D99" w:rsidRPr="00885BEB">
        <w:rPr>
          <w:rFonts w:ascii="Arial" w:eastAsia="Times New Roman" w:hAnsi="Arial" w:cs="Arial"/>
          <w:color w:val="000000"/>
          <w:kern w:val="0"/>
          <w:sz w:val="24"/>
          <w:szCs w:val="24"/>
          <w:lang w:eastAsia="en-IN"/>
          <w14:ligatures w14:val="none"/>
        </w:rPr>
        <w:t>Zhang, Gong and Zhou (2024)</w:t>
      </w:r>
      <w:r w:rsidRPr="00885BEB">
        <w:rPr>
          <w:rFonts w:ascii="Arial" w:eastAsia="Times New Roman" w:hAnsi="Arial" w:cs="Arial"/>
          <w:color w:val="000000"/>
          <w:kern w:val="0"/>
          <w:sz w:val="24"/>
          <w:szCs w:val="24"/>
          <w:lang w:eastAsia="en-IN"/>
          <w14:ligatures w14:val="none"/>
        </w:rPr>
        <w:t xml:space="preserve"> and Kumar et al. (2025) </w:t>
      </w:r>
      <w:r w:rsidR="00941C40" w:rsidRPr="00885BEB">
        <w:rPr>
          <w:rFonts w:ascii="Arial" w:eastAsia="Times New Roman" w:hAnsi="Arial" w:cs="Arial"/>
          <w:color w:val="000000"/>
          <w:kern w:val="0"/>
          <w:sz w:val="24"/>
          <w:szCs w:val="24"/>
          <w:lang w:eastAsia="en-IN"/>
          <w14:ligatures w14:val="none"/>
        </w:rPr>
        <w:t>argued that using blockchain-based finance system helps to reduce transaction cost, compliance costs and the risk of fraud and it also provide better liquidity, fractional ownership and faster processing through smart contracts. All these systems depend on real-world assets that have market value which can provide an underline value for tokenisation.</w:t>
      </w:r>
    </w:p>
    <w:p w14:paraId="520A24A4" w14:textId="64B2B957" w:rsidR="00F765F2" w:rsidRPr="00885BEB" w:rsidRDefault="00CD3D99"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RWA tokenisation is relevant to SME financing because it provides a way to represent real-world financial assets on blockchain networks.</w:t>
      </w:r>
      <w:r w:rsidR="00F765F2" w:rsidRPr="00885BEB">
        <w:rPr>
          <w:rFonts w:ascii="Arial" w:eastAsia="Times New Roman" w:hAnsi="Arial" w:cs="Arial"/>
          <w:color w:val="000000"/>
          <w:kern w:val="0"/>
          <w:sz w:val="24"/>
          <w:szCs w:val="24"/>
          <w:lang w:eastAsia="en-IN"/>
          <w14:ligatures w14:val="none"/>
        </w:rPr>
        <w:t xml:space="preserve"> tokenisation is developing as a new financial framework where counties like China is more active in using tokenisation to modernise its financial system while country like USA is more cautious because it wants to protect its monetary system (Zhang, Gong and Zhou</w:t>
      </w:r>
      <w:r w:rsidR="00FC1358" w:rsidRPr="00885BEB">
        <w:rPr>
          <w:rFonts w:ascii="Arial" w:eastAsia="Times New Roman" w:hAnsi="Arial" w:cs="Arial"/>
          <w:color w:val="000000"/>
          <w:kern w:val="0"/>
          <w:sz w:val="24"/>
          <w:szCs w:val="24"/>
          <w:lang w:eastAsia="en-IN"/>
          <w14:ligatures w14:val="none"/>
        </w:rPr>
        <w:t xml:space="preserve">, </w:t>
      </w:r>
      <w:r w:rsidR="00F765F2" w:rsidRPr="00885BEB">
        <w:rPr>
          <w:rFonts w:ascii="Arial" w:eastAsia="Times New Roman" w:hAnsi="Arial" w:cs="Arial"/>
          <w:color w:val="000000"/>
          <w:kern w:val="0"/>
          <w:sz w:val="24"/>
          <w:szCs w:val="24"/>
          <w:lang w:eastAsia="en-IN"/>
          <w14:ligatures w14:val="none"/>
        </w:rPr>
        <w:t xml:space="preserve">2024). Also, Kumar et al. (2025) also provide evidence about the use of blockchain, stablecoins, CBDCs and digital trade documents in </w:t>
      </w:r>
      <w:r w:rsidR="00120414" w:rsidRPr="00885BEB">
        <w:rPr>
          <w:rFonts w:ascii="Arial" w:eastAsia="Times New Roman" w:hAnsi="Arial" w:cs="Arial"/>
          <w:color w:val="000000"/>
          <w:kern w:val="0"/>
          <w:sz w:val="24"/>
          <w:szCs w:val="24"/>
          <w:lang w:eastAsia="en-IN"/>
          <w14:ligatures w14:val="none"/>
        </w:rPr>
        <w:t>finance. Lower</w:t>
      </w:r>
      <w:r w:rsidR="00F765F2" w:rsidRPr="00885BEB">
        <w:rPr>
          <w:rFonts w:ascii="Arial" w:eastAsia="Times New Roman" w:hAnsi="Arial" w:cs="Arial"/>
          <w:color w:val="000000"/>
          <w:kern w:val="0"/>
          <w:sz w:val="24"/>
          <w:szCs w:val="24"/>
          <w:lang w:eastAsia="en-IN"/>
          <w14:ligatures w14:val="none"/>
        </w:rPr>
        <w:t xml:space="preserve"> costs and faster financial processes can make access to financial services easier </w:t>
      </w:r>
      <w:r w:rsidR="00120414" w:rsidRPr="00885BEB">
        <w:rPr>
          <w:rFonts w:ascii="Arial" w:eastAsia="Times New Roman" w:hAnsi="Arial" w:cs="Arial"/>
          <w:color w:val="000000"/>
          <w:kern w:val="0"/>
          <w:sz w:val="24"/>
          <w:szCs w:val="24"/>
          <w:lang w:eastAsia="en-IN"/>
          <w14:ligatures w14:val="none"/>
        </w:rPr>
        <w:t>and because lower costs and faster financial processes can make access to financial services easier and help SME’s by giving them new financial model which help them.</w:t>
      </w:r>
    </w:p>
    <w:p w14:paraId="0FC1F488" w14:textId="77777777" w:rsidR="00D66B64"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p>
    <w:p w14:paraId="0E3D8E6C" w14:textId="6E08FFE2" w:rsidR="00D66B64" w:rsidRPr="00885BEB" w:rsidRDefault="00D30CC4" w:rsidP="00885BEB">
      <w:pPr>
        <w:pStyle w:val="Heading3"/>
        <w:spacing w:line="360" w:lineRule="auto"/>
        <w:rPr>
          <w:rFonts w:ascii="Arial" w:eastAsia="Times New Roman" w:hAnsi="Arial" w:cs="Arial"/>
          <w:sz w:val="24"/>
          <w:szCs w:val="24"/>
          <w:lang w:eastAsia="en-IN"/>
        </w:rPr>
      </w:pPr>
      <w:bookmarkStart w:id="86" w:name="_Toc241201576"/>
      <w:r>
        <w:rPr>
          <w:rFonts w:ascii="Arial" w:eastAsia="Times New Roman" w:hAnsi="Arial" w:cs="Arial"/>
          <w:sz w:val="24"/>
          <w:szCs w:val="24"/>
          <w:lang w:eastAsia="en-IN"/>
        </w:rPr>
        <w:t>3</w:t>
      </w:r>
      <w:r w:rsidR="00D66B64" w:rsidRPr="00885BEB">
        <w:rPr>
          <w:rFonts w:ascii="Arial" w:eastAsia="Times New Roman" w:hAnsi="Arial" w:cs="Arial"/>
          <w:sz w:val="24"/>
          <w:szCs w:val="24"/>
          <w:lang w:eastAsia="en-IN"/>
        </w:rPr>
        <w:t>.</w:t>
      </w:r>
      <w:r w:rsidR="002512CF" w:rsidRPr="00885BEB">
        <w:rPr>
          <w:rFonts w:ascii="Arial" w:eastAsia="Times New Roman" w:hAnsi="Arial" w:cs="Arial"/>
          <w:sz w:val="24"/>
          <w:szCs w:val="24"/>
          <w:lang w:eastAsia="en-IN"/>
        </w:rPr>
        <w:t>2</w:t>
      </w:r>
      <w:r w:rsidR="00D66B64" w:rsidRPr="00885BEB">
        <w:rPr>
          <w:rFonts w:ascii="Arial" w:eastAsia="Times New Roman" w:hAnsi="Arial" w:cs="Arial"/>
          <w:sz w:val="24"/>
          <w:szCs w:val="24"/>
          <w:lang w:eastAsia="en-IN"/>
        </w:rPr>
        <w:t>.2 Impact of RWA-Backed DeFi Financing on SME Growth, Liquidity and Financial Sustainability</w:t>
      </w:r>
      <w:bookmarkEnd w:id="86"/>
    </w:p>
    <w:p w14:paraId="39B06825" w14:textId="1A637BAF" w:rsidR="00D91593"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 </w:t>
      </w:r>
      <w:r w:rsidR="00FC1358" w:rsidRPr="00885BEB">
        <w:rPr>
          <w:rFonts w:ascii="Arial" w:eastAsia="Times New Roman" w:hAnsi="Arial" w:cs="Arial"/>
          <w:color w:val="000000"/>
          <w:kern w:val="0"/>
          <w:sz w:val="24"/>
          <w:szCs w:val="24"/>
          <w:lang w:eastAsia="en-IN"/>
          <w14:ligatures w14:val="none"/>
        </w:rPr>
        <w:t>studies</w:t>
      </w:r>
      <w:r w:rsidRPr="00885BEB">
        <w:rPr>
          <w:rFonts w:ascii="Arial" w:eastAsia="Times New Roman" w:hAnsi="Arial" w:cs="Arial"/>
          <w:color w:val="000000"/>
          <w:kern w:val="0"/>
          <w:sz w:val="24"/>
          <w:szCs w:val="24"/>
          <w:lang w:eastAsia="en-IN"/>
          <w14:ligatures w14:val="none"/>
        </w:rPr>
        <w:t xml:space="preserve"> </w:t>
      </w:r>
      <w:r w:rsidR="00FC1358" w:rsidRPr="00885BEB">
        <w:rPr>
          <w:rFonts w:ascii="Arial" w:eastAsia="Times New Roman" w:hAnsi="Arial" w:cs="Arial"/>
          <w:color w:val="000000"/>
          <w:kern w:val="0"/>
          <w:sz w:val="24"/>
          <w:szCs w:val="24"/>
          <w:lang w:eastAsia="en-IN"/>
          <w14:ligatures w14:val="none"/>
        </w:rPr>
        <w:t>indicate</w:t>
      </w:r>
      <w:r w:rsidRPr="00885BEB">
        <w:rPr>
          <w:rFonts w:ascii="Arial" w:eastAsia="Times New Roman" w:hAnsi="Arial" w:cs="Arial"/>
          <w:color w:val="000000"/>
          <w:kern w:val="0"/>
          <w:sz w:val="24"/>
          <w:szCs w:val="24"/>
          <w:lang w:eastAsia="en-IN"/>
          <w14:ligatures w14:val="none"/>
        </w:rPr>
        <w:t xml:space="preserve"> that blockchain, DeFi, tokenised assets, and stablecoins can create alternative financing </w:t>
      </w:r>
      <w:r w:rsidR="00FC1358" w:rsidRPr="00885BEB">
        <w:rPr>
          <w:rFonts w:ascii="Arial" w:eastAsia="Times New Roman" w:hAnsi="Arial" w:cs="Arial"/>
          <w:color w:val="000000"/>
          <w:kern w:val="0"/>
          <w:sz w:val="24"/>
          <w:szCs w:val="24"/>
          <w:lang w:eastAsia="en-IN"/>
          <w14:ligatures w14:val="none"/>
        </w:rPr>
        <w:t xml:space="preserve">system </w:t>
      </w:r>
      <w:r w:rsidRPr="00885BEB">
        <w:rPr>
          <w:rFonts w:ascii="Arial" w:eastAsia="Times New Roman" w:hAnsi="Arial" w:cs="Arial"/>
          <w:color w:val="000000"/>
          <w:kern w:val="0"/>
          <w:sz w:val="24"/>
          <w:szCs w:val="24"/>
          <w:lang w:eastAsia="en-IN"/>
          <w14:ligatures w14:val="none"/>
        </w:rPr>
        <w:t xml:space="preserve">for SMEs by </w:t>
      </w:r>
      <w:r w:rsidR="00D91593" w:rsidRPr="00885BEB">
        <w:rPr>
          <w:rFonts w:ascii="Arial" w:eastAsia="Times New Roman" w:hAnsi="Arial" w:cs="Arial"/>
          <w:color w:val="000000"/>
          <w:kern w:val="0"/>
          <w:sz w:val="24"/>
          <w:szCs w:val="24"/>
          <w:lang w:eastAsia="en-IN"/>
          <w14:ligatures w14:val="none"/>
        </w:rPr>
        <w:t>improving financial</w:t>
      </w:r>
      <w:r w:rsidRPr="00885BEB">
        <w:rPr>
          <w:rFonts w:ascii="Arial" w:eastAsia="Times New Roman" w:hAnsi="Arial" w:cs="Arial"/>
          <w:color w:val="000000"/>
          <w:kern w:val="0"/>
          <w:sz w:val="24"/>
          <w:szCs w:val="24"/>
          <w:lang w:eastAsia="en-IN"/>
          <w14:ligatures w14:val="none"/>
        </w:rPr>
        <w:t xml:space="preserve"> resources, increasing transparency</w:t>
      </w:r>
      <w:r w:rsidR="00FC1358"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 xml:space="preserve">and reducing </w:t>
      </w:r>
      <w:r w:rsidR="00FC1358" w:rsidRPr="00885BEB">
        <w:rPr>
          <w:rFonts w:ascii="Arial" w:eastAsia="Times New Roman" w:hAnsi="Arial" w:cs="Arial"/>
          <w:color w:val="000000"/>
          <w:kern w:val="0"/>
          <w:sz w:val="24"/>
          <w:szCs w:val="24"/>
          <w:lang w:eastAsia="en-IN"/>
          <w14:ligatures w14:val="none"/>
        </w:rPr>
        <w:t>the problems</w:t>
      </w:r>
      <w:r w:rsidR="00D91593" w:rsidRPr="00885BEB">
        <w:rPr>
          <w:rFonts w:ascii="Arial" w:eastAsia="Times New Roman" w:hAnsi="Arial" w:cs="Arial"/>
          <w:color w:val="000000"/>
          <w:kern w:val="0"/>
          <w:sz w:val="24"/>
          <w:szCs w:val="24"/>
          <w:lang w:eastAsia="en-IN"/>
          <w14:ligatures w14:val="none"/>
        </w:rPr>
        <w:t xml:space="preserve"> associated with traditional</w:t>
      </w:r>
      <w:r w:rsidRPr="00885BEB">
        <w:rPr>
          <w:rFonts w:ascii="Arial" w:eastAsia="Times New Roman" w:hAnsi="Arial" w:cs="Arial"/>
          <w:color w:val="000000"/>
          <w:kern w:val="0"/>
          <w:sz w:val="24"/>
          <w:szCs w:val="24"/>
          <w:lang w:eastAsia="en-IN"/>
          <w14:ligatures w14:val="none"/>
        </w:rPr>
        <w:t xml:space="preserve"> financing systems. </w:t>
      </w:r>
    </w:p>
    <w:p w14:paraId="63C5C935" w14:textId="41976876" w:rsidR="00D91593" w:rsidRPr="00885BEB" w:rsidRDefault="00D91593"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Therefore, RWA-backed DeFi financing can support SME growth and liquidity, but its long-term impact on SME financial and sustainability dependent on the development of </w:t>
      </w:r>
      <w:r w:rsidR="0029078A" w:rsidRPr="00885BEB">
        <w:rPr>
          <w:rFonts w:ascii="Arial" w:eastAsia="Times New Roman" w:hAnsi="Arial" w:cs="Arial"/>
          <w:color w:val="000000"/>
          <w:kern w:val="0"/>
          <w:sz w:val="24"/>
          <w:szCs w:val="24"/>
          <w:lang w:eastAsia="en-IN"/>
          <w14:ligatures w14:val="none"/>
        </w:rPr>
        <w:t>digital</w:t>
      </w:r>
      <w:r w:rsidRPr="00885BEB">
        <w:rPr>
          <w:rFonts w:ascii="Arial" w:eastAsia="Times New Roman" w:hAnsi="Arial" w:cs="Arial"/>
          <w:color w:val="000000"/>
          <w:kern w:val="0"/>
          <w:sz w:val="24"/>
          <w:szCs w:val="24"/>
          <w:lang w:eastAsia="en-IN"/>
          <w14:ligatures w14:val="none"/>
        </w:rPr>
        <w:t xml:space="preserve"> infrastructure, risk management, and regulatory systems.</w:t>
      </w:r>
    </w:p>
    <w:p w14:paraId="3008FC5A" w14:textId="77777777" w:rsidR="00D91593" w:rsidRPr="00885BEB" w:rsidRDefault="00D91593" w:rsidP="00885BEB">
      <w:pPr>
        <w:spacing w:line="360" w:lineRule="auto"/>
        <w:jc w:val="both"/>
        <w:rPr>
          <w:rFonts w:ascii="Arial" w:eastAsia="Times New Roman" w:hAnsi="Arial" w:cs="Arial"/>
          <w:color w:val="000000"/>
          <w:kern w:val="0"/>
          <w:sz w:val="24"/>
          <w:szCs w:val="24"/>
          <w:lang w:eastAsia="en-IN"/>
          <w14:ligatures w14:val="none"/>
        </w:rPr>
      </w:pPr>
    </w:p>
    <w:p w14:paraId="53BB08FE" w14:textId="77777777" w:rsidR="00D66B64" w:rsidRPr="00885BEB" w:rsidRDefault="00D66B64"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RWA Tokenisation and SME Access to Debt Financing</w:t>
      </w:r>
    </w:p>
    <w:p w14:paraId="2BB64011" w14:textId="25060085" w:rsidR="00F86E26"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Kumar et al. (2023)</w:t>
      </w:r>
      <w:r w:rsidR="00DE2ACD" w:rsidRPr="00885BEB">
        <w:rPr>
          <w:rFonts w:ascii="Arial" w:eastAsia="Times New Roman" w:hAnsi="Arial" w:cs="Arial"/>
          <w:color w:val="000000"/>
          <w:kern w:val="0"/>
          <w:sz w:val="24"/>
          <w:szCs w:val="24"/>
          <w:lang w:eastAsia="en-IN"/>
          <w14:ligatures w14:val="none"/>
        </w:rPr>
        <w:t xml:space="preserve"> </w:t>
      </w:r>
      <w:r w:rsidR="00B60BEA" w:rsidRPr="00885BEB">
        <w:rPr>
          <w:rFonts w:ascii="Arial" w:eastAsia="Times New Roman" w:hAnsi="Arial" w:cs="Arial"/>
          <w:color w:val="000000"/>
          <w:kern w:val="0"/>
          <w:sz w:val="24"/>
          <w:szCs w:val="24"/>
          <w:lang w:eastAsia="en-IN"/>
          <w14:ligatures w14:val="none"/>
        </w:rPr>
        <w:t xml:space="preserve">analysed </w:t>
      </w:r>
      <w:r w:rsidR="00F86E26" w:rsidRPr="00885BEB">
        <w:rPr>
          <w:rFonts w:ascii="Arial" w:eastAsia="Times New Roman" w:hAnsi="Arial" w:cs="Arial"/>
          <w:color w:val="000000"/>
          <w:kern w:val="0"/>
          <w:sz w:val="24"/>
          <w:szCs w:val="24"/>
          <w:lang w:eastAsia="en-IN"/>
          <w14:ligatures w14:val="none"/>
        </w:rPr>
        <w:t xml:space="preserve">53 peer-reviewed articles and find a major gap in SMEs </w:t>
      </w:r>
      <w:r w:rsidR="0014121D" w:rsidRPr="00885BEB">
        <w:rPr>
          <w:rFonts w:ascii="Arial" w:eastAsia="Times New Roman" w:hAnsi="Arial" w:cs="Arial"/>
          <w:color w:val="000000"/>
          <w:kern w:val="0"/>
          <w:sz w:val="24"/>
          <w:szCs w:val="24"/>
          <w:lang w:eastAsia="en-IN"/>
          <w14:ligatures w14:val="none"/>
        </w:rPr>
        <w:t>market,</w:t>
      </w:r>
      <w:r w:rsidR="00F86E26" w:rsidRPr="00885BEB">
        <w:rPr>
          <w:rFonts w:ascii="Arial" w:eastAsia="Times New Roman" w:hAnsi="Arial" w:cs="Arial"/>
          <w:color w:val="000000"/>
          <w:kern w:val="0"/>
          <w:sz w:val="24"/>
          <w:szCs w:val="24"/>
          <w:lang w:eastAsia="en-IN"/>
          <w14:ligatures w14:val="none"/>
        </w:rPr>
        <w:t xml:space="preserve"> the study examine how blockchain technology can help address the estimated $5.2 trillion credit gap faced by small and medium-sized enterprises worldwide</w:t>
      </w:r>
      <w:r w:rsidR="0014121D" w:rsidRPr="00885BEB">
        <w:rPr>
          <w:rFonts w:ascii="Arial" w:eastAsia="Times New Roman" w:hAnsi="Arial" w:cs="Arial"/>
          <w:color w:val="000000"/>
          <w:kern w:val="0"/>
          <w:sz w:val="24"/>
          <w:szCs w:val="24"/>
          <w:lang w:eastAsia="en-IN"/>
          <w14:ligatures w14:val="none"/>
        </w:rPr>
        <w:t xml:space="preserve"> </w:t>
      </w:r>
      <w:proofErr w:type="gramStart"/>
      <w:r w:rsidR="0014121D" w:rsidRPr="00885BEB">
        <w:rPr>
          <w:rFonts w:ascii="Arial" w:eastAsia="Times New Roman" w:hAnsi="Arial" w:cs="Arial"/>
          <w:color w:val="000000"/>
          <w:kern w:val="0"/>
          <w:sz w:val="24"/>
          <w:szCs w:val="24"/>
          <w:lang w:eastAsia="en-IN"/>
          <w14:ligatures w14:val="none"/>
        </w:rPr>
        <w:t>The</w:t>
      </w:r>
      <w:proofErr w:type="gramEnd"/>
      <w:r w:rsidR="0014121D" w:rsidRPr="00885BEB">
        <w:rPr>
          <w:rFonts w:ascii="Arial" w:eastAsia="Times New Roman" w:hAnsi="Arial" w:cs="Arial"/>
          <w:color w:val="000000"/>
          <w:kern w:val="0"/>
          <w:sz w:val="24"/>
          <w:szCs w:val="24"/>
          <w:lang w:eastAsia="en-IN"/>
          <w14:ligatures w14:val="none"/>
        </w:rPr>
        <w:t xml:space="preserve"> main areas where </w:t>
      </w:r>
      <w:r w:rsidR="00B60BEA" w:rsidRPr="00885BEB">
        <w:rPr>
          <w:rFonts w:ascii="Arial" w:eastAsia="Times New Roman" w:hAnsi="Arial" w:cs="Arial"/>
          <w:color w:val="000000"/>
          <w:kern w:val="0"/>
          <w:sz w:val="24"/>
          <w:szCs w:val="24"/>
          <w:lang w:eastAsia="en-IN"/>
          <w14:ligatures w14:val="none"/>
        </w:rPr>
        <w:t>Asset Tokenisation can give benefit to SMEs are Supply</w:t>
      </w:r>
      <w:r w:rsidR="0014121D" w:rsidRPr="00885BEB">
        <w:rPr>
          <w:rFonts w:ascii="Arial" w:eastAsia="Times New Roman" w:hAnsi="Arial" w:cs="Arial"/>
          <w:color w:val="000000"/>
          <w:kern w:val="0"/>
          <w:sz w:val="24"/>
          <w:szCs w:val="24"/>
          <w:lang w:eastAsia="en-IN"/>
          <w14:ligatures w14:val="none"/>
        </w:rPr>
        <w:t xml:space="preserve"> Chain Finance (SCF), credit evaluation, capital market mechanisms, and technology adoption</w:t>
      </w:r>
      <w:r w:rsidR="00F86E26" w:rsidRPr="00885BEB">
        <w:rPr>
          <w:rFonts w:ascii="Arial" w:eastAsia="Times New Roman" w:hAnsi="Arial" w:cs="Arial"/>
          <w:color w:val="000000"/>
          <w:kern w:val="0"/>
          <w:sz w:val="24"/>
          <w:szCs w:val="24"/>
          <w:lang w:eastAsia="en-IN"/>
          <w14:ligatures w14:val="none"/>
        </w:rPr>
        <w:t>.</w:t>
      </w:r>
      <w:r w:rsidR="00B60BEA" w:rsidRPr="00885BEB">
        <w:rPr>
          <w:rFonts w:ascii="Arial" w:eastAsia="Times New Roman" w:hAnsi="Arial" w:cs="Arial"/>
          <w:color w:val="000000"/>
          <w:kern w:val="0"/>
          <w:sz w:val="24"/>
          <w:szCs w:val="24"/>
          <w:lang w:eastAsia="en-IN"/>
          <w14:ligatures w14:val="none"/>
        </w:rPr>
        <w:t xml:space="preserve"> </w:t>
      </w:r>
      <w:r w:rsidR="00F86E26" w:rsidRPr="00885BEB">
        <w:rPr>
          <w:rFonts w:ascii="Arial" w:eastAsia="Times New Roman" w:hAnsi="Arial" w:cs="Arial"/>
          <w:color w:val="000000"/>
          <w:kern w:val="0"/>
          <w:sz w:val="24"/>
          <w:szCs w:val="24"/>
          <w:lang w:eastAsia="en-IN"/>
          <w14:ligatures w14:val="none"/>
        </w:rPr>
        <w:t>The study explains that blockchain can improve access to finance through permanent records, verified electronic invoices, and automated smart contracts</w:t>
      </w:r>
      <w:r w:rsidR="0014121D" w:rsidRPr="00885BEB">
        <w:rPr>
          <w:rFonts w:ascii="Arial" w:eastAsia="Times New Roman" w:hAnsi="Arial" w:cs="Arial"/>
          <w:color w:val="000000"/>
          <w:kern w:val="0"/>
          <w:sz w:val="24"/>
          <w:szCs w:val="24"/>
          <w:lang w:eastAsia="en-IN"/>
          <w14:ligatures w14:val="none"/>
        </w:rPr>
        <w:t xml:space="preserve"> and tokenised</w:t>
      </w:r>
      <w:r w:rsidR="00F86E26" w:rsidRPr="00885BEB">
        <w:rPr>
          <w:rFonts w:ascii="Arial" w:eastAsia="Times New Roman" w:hAnsi="Arial" w:cs="Arial"/>
          <w:color w:val="000000"/>
          <w:kern w:val="0"/>
          <w:sz w:val="24"/>
          <w:szCs w:val="24"/>
          <w:lang w:eastAsia="en-IN"/>
          <w14:ligatures w14:val="none"/>
        </w:rPr>
        <w:t xml:space="preserve"> asset securitisation, DeFi, and compliant Security Token Offerings as mechanisms can become an alternative for SMEs finance.</w:t>
      </w:r>
      <w:r w:rsidR="00B60BEA" w:rsidRPr="00885BEB">
        <w:rPr>
          <w:rFonts w:ascii="Arial" w:eastAsia="Times New Roman" w:hAnsi="Arial" w:cs="Arial"/>
          <w:color w:val="000000"/>
          <w:kern w:val="0"/>
          <w:sz w:val="24"/>
          <w:szCs w:val="24"/>
          <w:lang w:eastAsia="en-IN"/>
          <w14:ligatures w14:val="none"/>
        </w:rPr>
        <w:t xml:space="preserve"> Asset Tokenisation can </w:t>
      </w:r>
      <w:r w:rsidR="00B60BEA" w:rsidRPr="00885BEB">
        <w:rPr>
          <w:rFonts w:ascii="Arial" w:eastAsia="Times New Roman" w:hAnsi="Arial" w:cs="Arial"/>
          <w:color w:val="000000"/>
          <w:kern w:val="0"/>
          <w:sz w:val="24"/>
          <w:szCs w:val="24"/>
          <w:lang w:eastAsia="en-IN"/>
          <w14:ligatures w14:val="none"/>
        </w:rPr>
        <w:lastRenderedPageBreak/>
        <w:t xml:space="preserve">work as collateral for SMEs and with the help of </w:t>
      </w:r>
      <w:proofErr w:type="gramStart"/>
      <w:r w:rsidR="00B60BEA" w:rsidRPr="00885BEB">
        <w:rPr>
          <w:rFonts w:ascii="Arial" w:eastAsia="Times New Roman" w:hAnsi="Arial" w:cs="Arial"/>
          <w:color w:val="000000"/>
          <w:kern w:val="0"/>
          <w:sz w:val="24"/>
          <w:szCs w:val="24"/>
          <w:lang w:eastAsia="en-IN"/>
          <w14:ligatures w14:val="none"/>
        </w:rPr>
        <w:t>it</w:t>
      </w:r>
      <w:proofErr w:type="gramEnd"/>
      <w:r w:rsidR="00B60BEA" w:rsidRPr="00885BEB">
        <w:rPr>
          <w:rFonts w:ascii="Arial" w:eastAsia="Times New Roman" w:hAnsi="Arial" w:cs="Arial"/>
          <w:color w:val="000000"/>
          <w:kern w:val="0"/>
          <w:sz w:val="24"/>
          <w:szCs w:val="24"/>
          <w:lang w:eastAsia="en-IN"/>
          <w14:ligatures w14:val="none"/>
        </w:rPr>
        <w:t xml:space="preserve"> SMEs can get loan From Defi as well as from traditional final.</w:t>
      </w:r>
    </w:p>
    <w:p w14:paraId="54AEC3FC" w14:textId="75E6DADD" w:rsidR="00D66B64" w:rsidRPr="00885BEB" w:rsidRDefault="00DE2ACD"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These studies are findings are relevant to RWA tokenisation because it can work as digital tokens and potentially used within blockchain-based financial systems. </w:t>
      </w:r>
      <w:r w:rsidR="00D66B64" w:rsidRPr="00885BEB">
        <w:rPr>
          <w:rFonts w:ascii="Arial" w:eastAsia="Times New Roman" w:hAnsi="Arial" w:cs="Arial"/>
          <w:color w:val="000000"/>
          <w:kern w:val="0"/>
          <w:sz w:val="24"/>
          <w:szCs w:val="24"/>
          <w:lang w:eastAsia="en-IN"/>
          <w14:ligatures w14:val="none"/>
        </w:rPr>
        <w:t xml:space="preserve">For SMEs, this can create opportunities to use existing business assets or financial claims as part of alternative financing arrangements. </w:t>
      </w:r>
    </w:p>
    <w:p w14:paraId="4CC89AB7" w14:textId="794A5217" w:rsidR="009D77FD"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Wong et al. (2025) </w:t>
      </w:r>
      <w:r w:rsidR="009D77FD" w:rsidRPr="00885BEB">
        <w:rPr>
          <w:rFonts w:ascii="Arial" w:eastAsia="Times New Roman" w:hAnsi="Arial" w:cs="Arial"/>
          <w:color w:val="000000"/>
          <w:kern w:val="0"/>
          <w:sz w:val="24"/>
          <w:szCs w:val="24"/>
          <w:lang w:eastAsia="en-IN"/>
          <w14:ligatures w14:val="none"/>
        </w:rPr>
        <w:t xml:space="preserve">explain that </w:t>
      </w:r>
      <w:r w:rsidRPr="00885BEB">
        <w:rPr>
          <w:rFonts w:ascii="Arial" w:eastAsia="Times New Roman" w:hAnsi="Arial" w:cs="Arial"/>
          <w:color w:val="000000"/>
          <w:kern w:val="0"/>
          <w:sz w:val="24"/>
          <w:szCs w:val="24"/>
          <w:lang w:eastAsia="en-IN"/>
          <w14:ligatures w14:val="none"/>
        </w:rPr>
        <w:t xml:space="preserve">the development of </w:t>
      </w:r>
      <w:r w:rsidR="009D77FD" w:rsidRPr="00885BEB">
        <w:rPr>
          <w:rFonts w:ascii="Arial" w:eastAsia="Times New Roman" w:hAnsi="Arial" w:cs="Arial"/>
          <w:color w:val="000000"/>
          <w:kern w:val="0"/>
          <w:sz w:val="24"/>
          <w:szCs w:val="24"/>
          <w:lang w:eastAsia="en-IN"/>
          <w14:ligatures w14:val="none"/>
        </w:rPr>
        <w:t>tokenised traditional bank assets and regulated stablecoins</w:t>
      </w:r>
      <w:r w:rsidRPr="00885BEB">
        <w:rPr>
          <w:rFonts w:ascii="Arial" w:eastAsia="Times New Roman" w:hAnsi="Arial" w:cs="Arial"/>
          <w:color w:val="000000"/>
          <w:kern w:val="0"/>
          <w:sz w:val="24"/>
          <w:szCs w:val="24"/>
          <w:lang w:eastAsia="en-IN"/>
          <w14:ligatures w14:val="none"/>
        </w:rPr>
        <w:t xml:space="preserve"> within the financial system</w:t>
      </w:r>
      <w:r w:rsidR="009D77FD"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can receive treatment similar to traditional financial assets under certain Basel requirements</w:t>
      </w:r>
      <w:r w:rsidR="009D77FD" w:rsidRPr="00885BEB">
        <w:rPr>
          <w:rFonts w:ascii="Arial" w:eastAsia="Times New Roman" w:hAnsi="Arial" w:cs="Arial"/>
          <w:color w:val="000000"/>
          <w:kern w:val="0"/>
          <w:sz w:val="24"/>
          <w:szCs w:val="24"/>
          <w:lang w:eastAsia="en-IN"/>
          <w14:ligatures w14:val="none"/>
        </w:rPr>
        <w:t>, t</w:t>
      </w:r>
      <w:r w:rsidRPr="00885BEB">
        <w:rPr>
          <w:rFonts w:ascii="Arial" w:eastAsia="Times New Roman" w:hAnsi="Arial" w:cs="Arial"/>
          <w:color w:val="000000"/>
          <w:kern w:val="0"/>
          <w:sz w:val="24"/>
          <w:szCs w:val="24"/>
          <w:lang w:eastAsia="en-IN"/>
          <w14:ligatures w14:val="none"/>
        </w:rPr>
        <w:t xml:space="preserve">he study also explains that commercial </w:t>
      </w:r>
      <w:r w:rsidR="009D77FD" w:rsidRPr="00885BEB">
        <w:rPr>
          <w:rFonts w:ascii="Arial" w:eastAsia="Times New Roman" w:hAnsi="Arial" w:cs="Arial"/>
          <w:color w:val="000000"/>
          <w:kern w:val="0"/>
          <w:sz w:val="24"/>
          <w:szCs w:val="24"/>
          <w:lang w:eastAsia="en-IN"/>
          <w14:ligatures w14:val="none"/>
        </w:rPr>
        <w:t xml:space="preserve">banks can </w:t>
      </w:r>
      <w:r w:rsidRPr="00885BEB">
        <w:rPr>
          <w:rFonts w:ascii="Arial" w:eastAsia="Times New Roman" w:hAnsi="Arial" w:cs="Arial"/>
          <w:color w:val="000000"/>
          <w:kern w:val="0"/>
          <w:sz w:val="24"/>
          <w:szCs w:val="24"/>
          <w:lang w:eastAsia="en-IN"/>
          <w14:ligatures w14:val="none"/>
        </w:rPr>
        <w:t>adopt asset tokenisation</w:t>
      </w:r>
      <w:r w:rsidR="009D77FD" w:rsidRPr="00885BEB">
        <w:rPr>
          <w:rFonts w:ascii="Arial" w:eastAsia="Times New Roman" w:hAnsi="Arial" w:cs="Arial"/>
          <w:color w:val="000000"/>
          <w:kern w:val="0"/>
          <w:sz w:val="24"/>
          <w:szCs w:val="24"/>
          <w:lang w:eastAsia="en-IN"/>
          <w14:ligatures w14:val="none"/>
        </w:rPr>
        <w:t xml:space="preserve"> for</w:t>
      </w:r>
      <w:r w:rsidRPr="00885BEB">
        <w:rPr>
          <w:rFonts w:ascii="Arial" w:eastAsia="Times New Roman" w:hAnsi="Arial" w:cs="Arial"/>
          <w:color w:val="000000"/>
          <w:kern w:val="0"/>
          <w:sz w:val="24"/>
          <w:szCs w:val="24"/>
          <w:lang w:eastAsia="en-IN"/>
          <w14:ligatures w14:val="none"/>
        </w:rPr>
        <w:t xml:space="preserve"> corporate loans into tokenised assets, partly because</w:t>
      </w:r>
      <w:r w:rsidR="009D77FD"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 xml:space="preserve">of </w:t>
      </w:r>
      <w:r w:rsidR="009D77FD" w:rsidRPr="00885BEB">
        <w:rPr>
          <w:rFonts w:ascii="Arial" w:eastAsia="Times New Roman" w:hAnsi="Arial" w:cs="Arial"/>
          <w:color w:val="000000"/>
          <w:kern w:val="0"/>
          <w:sz w:val="24"/>
          <w:szCs w:val="24"/>
          <w:lang w:eastAsia="en-IN"/>
          <w14:ligatures w14:val="none"/>
        </w:rPr>
        <w:t xml:space="preserve">the </w:t>
      </w:r>
      <w:r w:rsidRPr="00885BEB">
        <w:rPr>
          <w:rFonts w:ascii="Arial" w:eastAsia="Times New Roman" w:hAnsi="Arial" w:cs="Arial"/>
          <w:color w:val="000000"/>
          <w:kern w:val="0"/>
          <w:sz w:val="24"/>
          <w:szCs w:val="24"/>
          <w:lang w:eastAsia="en-IN"/>
          <w14:ligatures w14:val="none"/>
        </w:rPr>
        <w:t>liquidity and balance-sheet considerations.</w:t>
      </w:r>
      <w:r w:rsidR="009C2E1F" w:rsidRPr="00885BEB">
        <w:rPr>
          <w:rFonts w:ascii="Arial" w:eastAsia="Times New Roman" w:hAnsi="Arial" w:cs="Arial"/>
          <w:color w:val="000000"/>
          <w:kern w:val="0"/>
          <w:sz w:val="24"/>
          <w:szCs w:val="24"/>
          <w:lang w:eastAsia="en-IN"/>
          <w14:ligatures w14:val="none"/>
        </w:rPr>
        <w:t xml:space="preserve"> Asset tokenisation can also</w:t>
      </w:r>
      <w:r w:rsidR="00DE2ACD" w:rsidRPr="00885BEB">
        <w:rPr>
          <w:rFonts w:ascii="Arial" w:eastAsia="Times New Roman" w:hAnsi="Arial" w:cs="Arial"/>
          <w:color w:val="000000"/>
          <w:kern w:val="0"/>
          <w:sz w:val="24"/>
          <w:szCs w:val="24"/>
          <w:lang w:eastAsia="en-IN"/>
          <w14:ligatures w14:val="none"/>
        </w:rPr>
        <w:t xml:space="preserve"> be</w:t>
      </w:r>
      <w:r w:rsidR="009C2E1F" w:rsidRPr="00885BEB">
        <w:rPr>
          <w:rFonts w:ascii="Arial" w:eastAsia="Times New Roman" w:hAnsi="Arial" w:cs="Arial"/>
          <w:color w:val="000000"/>
          <w:kern w:val="0"/>
          <w:sz w:val="24"/>
          <w:szCs w:val="24"/>
          <w:lang w:eastAsia="en-IN"/>
          <w14:ligatures w14:val="none"/>
        </w:rPr>
        <w:t xml:space="preserve"> a helpful tool for traditional financing and can become a new way to represent their assets and loans digitally. </w:t>
      </w:r>
      <w:r w:rsidRPr="00885BEB">
        <w:rPr>
          <w:rFonts w:ascii="Arial" w:eastAsia="Times New Roman" w:hAnsi="Arial" w:cs="Arial"/>
          <w:color w:val="000000"/>
          <w:kern w:val="0"/>
          <w:sz w:val="24"/>
          <w:szCs w:val="24"/>
          <w:lang w:eastAsia="en-IN"/>
          <w14:ligatures w14:val="none"/>
        </w:rPr>
        <w:t xml:space="preserve"> </w:t>
      </w:r>
    </w:p>
    <w:p w14:paraId="0084C56F" w14:textId="3B051377" w:rsidR="00D66B64" w:rsidRPr="00885BEB" w:rsidRDefault="00D66B64"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Impact on SME Liquidity and Working Capital</w:t>
      </w:r>
    </w:p>
    <w:p w14:paraId="0096E05C" w14:textId="74312536" w:rsidR="00D66B64" w:rsidRPr="00885BEB" w:rsidRDefault="000F653E"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SMEs need finance and blockchain-based finance can help them to get finance and improved liquidity and working capital management. Traditional finance system supply chains involve multiple stakeholders and often create problems between businesses and financial providers. Kumar et al. (2023) and Kumar</w:t>
      </w:r>
      <w:r w:rsidR="00D66B64" w:rsidRPr="00885BEB">
        <w:rPr>
          <w:rFonts w:ascii="Arial" w:eastAsia="Times New Roman" w:hAnsi="Arial" w:cs="Arial"/>
          <w:color w:val="000000"/>
          <w:kern w:val="0"/>
          <w:sz w:val="24"/>
          <w:szCs w:val="24"/>
          <w:lang w:eastAsia="en-IN"/>
          <w14:ligatures w14:val="none"/>
        </w:rPr>
        <w:t xml:space="preserve"> et al. (2024)</w:t>
      </w:r>
      <w:r w:rsidRPr="00885BEB">
        <w:rPr>
          <w:rFonts w:ascii="Arial" w:eastAsia="Times New Roman" w:hAnsi="Arial" w:cs="Arial"/>
          <w:color w:val="000000"/>
          <w:kern w:val="0"/>
          <w:sz w:val="24"/>
          <w:szCs w:val="24"/>
          <w:lang w:eastAsia="en-IN"/>
          <w14:ligatures w14:val="none"/>
        </w:rPr>
        <w:t>, examine and analyse that supply</w:t>
      </w:r>
      <w:r w:rsidR="00D66B64" w:rsidRPr="00885BEB">
        <w:rPr>
          <w:rFonts w:ascii="Arial" w:eastAsia="Times New Roman" w:hAnsi="Arial" w:cs="Arial"/>
          <w:color w:val="000000"/>
          <w:kern w:val="0"/>
          <w:sz w:val="24"/>
          <w:szCs w:val="24"/>
          <w:lang w:eastAsia="en-IN"/>
          <w14:ligatures w14:val="none"/>
        </w:rPr>
        <w:t xml:space="preserve"> chain management and supply chain finance are major areas where SMEs use blockchain technology</w:t>
      </w:r>
      <w:r w:rsidRPr="00885BEB">
        <w:rPr>
          <w:rFonts w:ascii="Arial" w:eastAsia="Times New Roman" w:hAnsi="Arial" w:cs="Arial"/>
          <w:color w:val="000000"/>
          <w:kern w:val="0"/>
          <w:sz w:val="24"/>
          <w:szCs w:val="24"/>
          <w:lang w:eastAsia="en-IN"/>
          <w14:ligatures w14:val="none"/>
        </w:rPr>
        <w:t xml:space="preserve"> and this technology can help them to improve </w:t>
      </w:r>
      <w:r w:rsidR="00D66B64" w:rsidRPr="00885BEB">
        <w:rPr>
          <w:rFonts w:ascii="Arial" w:eastAsia="Times New Roman" w:hAnsi="Arial" w:cs="Arial"/>
          <w:color w:val="000000"/>
          <w:kern w:val="0"/>
          <w:sz w:val="24"/>
          <w:szCs w:val="24"/>
          <w:lang w:eastAsia="en-IN"/>
          <w14:ligatures w14:val="none"/>
        </w:rPr>
        <w:t xml:space="preserve">transparency, security, and reliability, </w:t>
      </w:r>
      <w:r w:rsidR="0010700F" w:rsidRPr="00885BEB">
        <w:rPr>
          <w:rFonts w:ascii="Arial" w:eastAsia="Times New Roman" w:hAnsi="Arial" w:cs="Arial"/>
          <w:color w:val="000000"/>
          <w:kern w:val="0"/>
          <w:sz w:val="24"/>
          <w:szCs w:val="24"/>
          <w:lang w:eastAsia="en-IN"/>
          <w14:ligatures w14:val="none"/>
        </w:rPr>
        <w:t xml:space="preserve">which can help SMEs to get finance easily. </w:t>
      </w:r>
    </w:p>
    <w:p w14:paraId="2A440384" w14:textId="6A32627E" w:rsidR="00C55688" w:rsidRPr="00885BEB" w:rsidRDefault="00273ADC"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However, it has some loopholes and that must </w:t>
      </w:r>
      <w:r w:rsidR="009975F7" w:rsidRPr="00885BEB">
        <w:rPr>
          <w:rFonts w:ascii="Arial" w:eastAsia="Times New Roman" w:hAnsi="Arial" w:cs="Arial"/>
          <w:color w:val="000000"/>
          <w:kern w:val="0"/>
          <w:sz w:val="24"/>
          <w:szCs w:val="24"/>
          <w:lang w:eastAsia="en-IN"/>
          <w14:ligatures w14:val="none"/>
        </w:rPr>
        <w:t>resolve,</w:t>
      </w:r>
      <w:r w:rsidR="009975F7" w:rsidRPr="00885BEB">
        <w:rPr>
          <w:rFonts w:ascii="Arial" w:hAnsi="Arial" w:cs="Arial"/>
          <w:sz w:val="24"/>
          <w:szCs w:val="24"/>
        </w:rPr>
        <w:t xml:space="preserve"> </w:t>
      </w:r>
      <w:r w:rsidR="00C55688" w:rsidRPr="00885BEB">
        <w:rPr>
          <w:rFonts w:ascii="Arial" w:eastAsia="Times New Roman" w:hAnsi="Arial" w:cs="Arial"/>
          <w:color w:val="000000"/>
          <w:kern w:val="0"/>
          <w:sz w:val="24"/>
          <w:szCs w:val="24"/>
          <w:lang w:eastAsia="en-IN"/>
          <w14:ligatures w14:val="none"/>
        </w:rPr>
        <w:t>some</w:t>
      </w:r>
      <w:r w:rsidR="009975F7" w:rsidRPr="00885BEB">
        <w:rPr>
          <w:rFonts w:ascii="Arial" w:eastAsia="Times New Roman" w:hAnsi="Arial" w:cs="Arial"/>
          <w:color w:val="000000"/>
          <w:kern w:val="0"/>
          <w:sz w:val="24"/>
          <w:szCs w:val="24"/>
          <w:lang w:eastAsia="en-IN"/>
          <w14:ligatures w14:val="none"/>
        </w:rPr>
        <w:t xml:space="preserve"> borrowers may not have the intention to repay the money, which can create problems for lenders, to resolve this issue blockchain technology must use identity, credit history and financial position like traditional bank</w:t>
      </w:r>
      <w:r w:rsidR="009975F7" w:rsidRPr="00885BEB">
        <w:rPr>
          <w:rFonts w:ascii="Arial" w:hAnsi="Arial" w:cs="Arial"/>
          <w:sz w:val="24"/>
          <w:szCs w:val="24"/>
        </w:rPr>
        <w:t xml:space="preserve"> (</w:t>
      </w:r>
      <w:r w:rsidR="009975F7" w:rsidRPr="00885BEB">
        <w:rPr>
          <w:rFonts w:ascii="Arial" w:eastAsia="Times New Roman" w:hAnsi="Arial" w:cs="Arial"/>
          <w:color w:val="000000"/>
          <w:kern w:val="0"/>
          <w:sz w:val="24"/>
          <w:szCs w:val="24"/>
          <w:lang w:eastAsia="en-IN"/>
          <w14:ligatures w14:val="none"/>
        </w:rPr>
        <w:t>Harwick and Caton, 2022).</w:t>
      </w:r>
      <w:r w:rsidR="00C55688" w:rsidRPr="00885BEB">
        <w:rPr>
          <w:rFonts w:ascii="Arial" w:eastAsia="Times New Roman" w:hAnsi="Arial" w:cs="Arial"/>
          <w:color w:val="000000"/>
          <w:kern w:val="0"/>
          <w:sz w:val="24"/>
          <w:szCs w:val="24"/>
          <w:lang w:eastAsia="en-IN"/>
          <w14:ligatures w14:val="none"/>
        </w:rPr>
        <w:t xml:space="preserve"> Uncollateralized loan always has risk and to make successful Defi system, legal enforcement are required.</w:t>
      </w:r>
      <w:r w:rsidR="00B935CB" w:rsidRPr="00885BEB">
        <w:rPr>
          <w:rFonts w:ascii="Arial" w:eastAsia="Times New Roman" w:hAnsi="Arial" w:cs="Arial"/>
          <w:color w:val="000000"/>
          <w:kern w:val="0"/>
          <w:sz w:val="24"/>
          <w:szCs w:val="24"/>
          <w:lang w:eastAsia="en-IN"/>
          <w14:ligatures w14:val="none"/>
        </w:rPr>
        <w:t xml:space="preserve"> </w:t>
      </w:r>
      <w:r w:rsidR="00005255" w:rsidRPr="00885BEB">
        <w:rPr>
          <w:rFonts w:ascii="Arial" w:eastAsia="Times New Roman" w:hAnsi="Arial" w:cs="Arial"/>
          <w:color w:val="000000"/>
          <w:kern w:val="0"/>
          <w:sz w:val="24"/>
          <w:szCs w:val="24"/>
          <w:lang w:eastAsia="en-IN"/>
          <w14:ligatures w14:val="none"/>
        </w:rPr>
        <w:t>Additionally,</w:t>
      </w:r>
      <w:r w:rsidR="00B935CB" w:rsidRPr="00885BEB">
        <w:rPr>
          <w:rFonts w:ascii="Arial" w:eastAsia="Times New Roman" w:hAnsi="Arial" w:cs="Arial"/>
          <w:color w:val="000000"/>
          <w:kern w:val="0"/>
          <w:sz w:val="24"/>
          <w:szCs w:val="24"/>
          <w:lang w:eastAsia="en-IN"/>
          <w14:ligatures w14:val="none"/>
        </w:rPr>
        <w:t xml:space="preserve"> </w:t>
      </w:r>
      <w:r w:rsidR="00005255" w:rsidRPr="00885BEB">
        <w:rPr>
          <w:rFonts w:ascii="Arial" w:eastAsia="Times New Roman" w:hAnsi="Arial" w:cs="Arial"/>
          <w:color w:val="000000"/>
          <w:kern w:val="0"/>
          <w:sz w:val="24"/>
          <w:szCs w:val="24"/>
          <w:lang w:eastAsia="en-IN"/>
          <w14:ligatures w14:val="none"/>
        </w:rPr>
        <w:t>Norton (2024) argues that the decentralised network face problems because of different law and regulation in different countries like USA, UK and EU,</w:t>
      </w:r>
      <w:r w:rsidR="00005255" w:rsidRPr="00885BEB">
        <w:rPr>
          <w:rFonts w:ascii="Arial" w:hAnsi="Arial" w:cs="Arial"/>
          <w:sz w:val="24"/>
          <w:szCs w:val="24"/>
        </w:rPr>
        <w:t xml:space="preserve"> </w:t>
      </w:r>
      <w:r w:rsidR="00005255" w:rsidRPr="00885BEB">
        <w:rPr>
          <w:rFonts w:ascii="Arial" w:eastAsia="Times New Roman" w:hAnsi="Arial" w:cs="Arial"/>
          <w:color w:val="000000"/>
          <w:kern w:val="0"/>
          <w:sz w:val="24"/>
          <w:szCs w:val="24"/>
          <w:lang w:eastAsia="en-IN"/>
          <w14:ligatures w14:val="none"/>
        </w:rPr>
        <w:t xml:space="preserve">which can create uncertainty for businesses and investors instead of controlling it, countries need to focus on financial crimes such as money laundering and terrorist financing. Also, </w:t>
      </w:r>
      <w:r w:rsidR="00005255" w:rsidRPr="00885BEB">
        <w:rPr>
          <w:rFonts w:ascii="Arial" w:hAnsi="Arial" w:cs="Arial"/>
          <w:sz w:val="24"/>
          <w:szCs w:val="24"/>
        </w:rPr>
        <w:t xml:space="preserve">Harwick and Caton (2022) and Norton (2024) </w:t>
      </w:r>
      <w:r w:rsidR="00005255" w:rsidRPr="00885BEB">
        <w:rPr>
          <w:rFonts w:ascii="Arial" w:eastAsia="Times New Roman" w:hAnsi="Arial" w:cs="Arial"/>
          <w:color w:val="000000"/>
          <w:kern w:val="0"/>
          <w:sz w:val="24"/>
          <w:szCs w:val="24"/>
          <w:lang w:eastAsia="en-IN"/>
          <w14:ligatures w14:val="none"/>
        </w:rPr>
        <w:t>both are agree that identification can help improve the safety and reliability of decentralised financial systems.</w:t>
      </w:r>
    </w:p>
    <w:p w14:paraId="7A7D1959" w14:textId="2AF0A68C" w:rsidR="00D66B64" w:rsidRPr="00885BEB" w:rsidRDefault="00D66B64"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lastRenderedPageBreak/>
        <w:t>Impact on Operational Growth and Capital Structure</w:t>
      </w:r>
    </w:p>
    <w:p w14:paraId="233FE4C0" w14:textId="473B9A2A" w:rsidR="00044270" w:rsidRPr="00885BEB" w:rsidRDefault="003339C5"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According to Kumar et al. (2023</w:t>
      </w:r>
      <w:r w:rsidR="008249B1" w:rsidRPr="00885BEB">
        <w:rPr>
          <w:rFonts w:ascii="Arial" w:eastAsia="Times New Roman" w:hAnsi="Arial" w:cs="Arial"/>
          <w:color w:val="000000"/>
          <w:kern w:val="0"/>
          <w:sz w:val="24"/>
          <w:szCs w:val="24"/>
          <w:lang w:eastAsia="en-IN"/>
          <w14:ligatures w14:val="none"/>
        </w:rPr>
        <w:t>),</w:t>
      </w:r>
      <w:r w:rsidRPr="00885BEB">
        <w:rPr>
          <w:rFonts w:ascii="Arial" w:eastAsia="Times New Roman" w:hAnsi="Arial" w:cs="Arial"/>
          <w:color w:val="000000"/>
          <w:kern w:val="0"/>
          <w:sz w:val="24"/>
          <w:szCs w:val="24"/>
          <w:lang w:eastAsia="en-IN"/>
          <w14:ligatures w14:val="none"/>
        </w:rPr>
        <w:t xml:space="preserve"> blockchain-based capital market, DeFi, and tokenised assets can improve SME performance by providing them finance from the market and that can help them to improve investment, expansion, and operational development. However, Ström et al. (2025) examines SMEs across European countries and finds a positive relationship between the use of private equity finance and innovation and provide evidence regarding the relationship between external finance and SME development in Europe. Although, the study depends on equity finance but it demonstrates the impotence of external finance for SMEs</w:t>
      </w:r>
      <w:r w:rsidR="00537C3D" w:rsidRPr="00885BEB">
        <w:rPr>
          <w:rFonts w:ascii="Arial" w:eastAsia="Times New Roman" w:hAnsi="Arial" w:cs="Arial"/>
          <w:color w:val="000000"/>
          <w:kern w:val="0"/>
          <w:sz w:val="24"/>
          <w:szCs w:val="24"/>
          <w:lang w:eastAsia="en-IN"/>
          <w14:ligatures w14:val="none"/>
        </w:rPr>
        <w:t xml:space="preserve">. </w:t>
      </w:r>
    </w:p>
    <w:p w14:paraId="0AADB295" w14:textId="4B9F2ACA" w:rsidR="00F674D5" w:rsidRPr="00885BEB" w:rsidRDefault="0046180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Additionally,</w:t>
      </w:r>
      <w:r w:rsidR="00537C3D" w:rsidRPr="00885BEB">
        <w:rPr>
          <w:rFonts w:ascii="Arial" w:eastAsia="Times New Roman" w:hAnsi="Arial" w:cs="Arial"/>
          <w:color w:val="000000"/>
          <w:kern w:val="0"/>
          <w:sz w:val="24"/>
          <w:szCs w:val="24"/>
          <w:lang w:eastAsia="en-IN"/>
          <w14:ligatures w14:val="none"/>
        </w:rPr>
        <w:t xml:space="preserve"> algorithm can also help it to improve </w:t>
      </w:r>
      <w:r w:rsidRPr="00885BEB">
        <w:rPr>
          <w:rFonts w:ascii="Arial" w:eastAsia="Times New Roman" w:hAnsi="Arial" w:cs="Arial"/>
          <w:color w:val="000000"/>
          <w:kern w:val="0"/>
          <w:sz w:val="24"/>
          <w:szCs w:val="24"/>
          <w:lang w:eastAsia="en-IN"/>
          <w14:ligatures w14:val="none"/>
        </w:rPr>
        <w:t>financing system, according</w:t>
      </w:r>
      <w:r w:rsidR="004D5E0F" w:rsidRPr="00885BEB">
        <w:rPr>
          <w:rFonts w:ascii="Arial" w:eastAsia="Times New Roman" w:hAnsi="Arial" w:cs="Arial"/>
          <w:color w:val="000000"/>
          <w:kern w:val="0"/>
          <w:sz w:val="24"/>
          <w:szCs w:val="24"/>
          <w:lang w:eastAsia="en-IN"/>
          <w14:ligatures w14:val="none"/>
        </w:rPr>
        <w:t xml:space="preserve"> to the </w:t>
      </w:r>
      <w:r w:rsidR="00E237B2" w:rsidRPr="00885BEB">
        <w:rPr>
          <w:rFonts w:ascii="Arial" w:eastAsia="Times New Roman" w:hAnsi="Arial" w:cs="Arial"/>
          <w:color w:val="000000"/>
          <w:kern w:val="0"/>
          <w:sz w:val="24"/>
          <w:szCs w:val="24"/>
          <w:lang w:eastAsia="en-IN"/>
          <w14:ligatures w14:val="none"/>
        </w:rPr>
        <w:t>Grassi et al. (2022)</w:t>
      </w:r>
      <w:r w:rsidR="00F674D5" w:rsidRPr="00885BEB">
        <w:rPr>
          <w:rFonts w:ascii="Arial" w:eastAsia="Times New Roman" w:hAnsi="Arial" w:cs="Arial"/>
          <w:color w:val="000000"/>
          <w:kern w:val="0"/>
          <w:sz w:val="24"/>
          <w:szCs w:val="24"/>
          <w:lang w:eastAsia="en-IN"/>
          <w14:ligatures w14:val="none"/>
        </w:rPr>
        <w:t xml:space="preserve">, Defi can make financial system to work smoothly and blockchain, smart contracts and asset tokenisation improve it by using algorithm which reduces some tasks and play a fundamental role in lowering transaction costs. </w:t>
      </w:r>
    </w:p>
    <w:p w14:paraId="7B0A762A" w14:textId="69622CFF" w:rsidR="00CF79C2"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RWA-backed </w:t>
      </w:r>
      <w:r w:rsidR="00461801" w:rsidRPr="00885BEB">
        <w:rPr>
          <w:rFonts w:ascii="Arial" w:eastAsia="Times New Roman" w:hAnsi="Arial" w:cs="Arial"/>
          <w:color w:val="000000"/>
          <w:kern w:val="0"/>
          <w:sz w:val="24"/>
          <w:szCs w:val="24"/>
          <w:lang w:eastAsia="en-IN"/>
          <w14:ligatures w14:val="none"/>
        </w:rPr>
        <w:t>financing system can help companies to get finance easily and improve sources which can also lead the debt creates repayment obligations and financial risk, while algorithm can help it to prevent from this risk by using automated credit check and assessing the borrower's financial information before the loan is provided.</w:t>
      </w:r>
      <w:r w:rsidR="00D25DB0" w:rsidRPr="00885BEB">
        <w:rPr>
          <w:rFonts w:ascii="Arial" w:eastAsia="Times New Roman" w:hAnsi="Arial" w:cs="Arial"/>
          <w:color w:val="000000"/>
          <w:kern w:val="0"/>
          <w:sz w:val="24"/>
          <w:szCs w:val="24"/>
          <w:lang w:eastAsia="en-IN"/>
          <w14:ligatures w14:val="none"/>
        </w:rPr>
        <w:t xml:space="preserve"> However, removing intermediaries from decentralised markets can create problems because investors may find it difficult to identify good and reliable investment opportunities which creates an information-screening problem (</w:t>
      </w:r>
      <w:r w:rsidR="00CF79C2" w:rsidRPr="00885BEB">
        <w:rPr>
          <w:rFonts w:ascii="Arial" w:eastAsia="Times New Roman" w:hAnsi="Arial" w:cs="Arial"/>
          <w:color w:val="000000"/>
          <w:kern w:val="0"/>
          <w:sz w:val="24"/>
          <w:szCs w:val="24"/>
          <w:lang w:eastAsia="en-IN"/>
          <w14:ligatures w14:val="none"/>
        </w:rPr>
        <w:t>Momtaz,</w:t>
      </w:r>
      <w:r w:rsidR="00D25DB0" w:rsidRPr="00885BEB">
        <w:rPr>
          <w:rFonts w:ascii="Arial" w:eastAsia="Times New Roman" w:hAnsi="Arial" w:cs="Arial"/>
          <w:color w:val="000000"/>
          <w:kern w:val="0"/>
          <w:sz w:val="24"/>
          <w:szCs w:val="24"/>
          <w:lang w:eastAsia="en-IN"/>
          <w14:ligatures w14:val="none"/>
        </w:rPr>
        <w:t xml:space="preserve"> 2024</w:t>
      </w:r>
      <w:r w:rsidR="00CF79C2" w:rsidRPr="00885BEB">
        <w:rPr>
          <w:rFonts w:ascii="Arial" w:eastAsia="Times New Roman" w:hAnsi="Arial" w:cs="Arial"/>
          <w:color w:val="000000"/>
          <w:kern w:val="0"/>
          <w:sz w:val="24"/>
          <w:szCs w:val="24"/>
          <w:lang w:eastAsia="en-IN"/>
          <w14:ligatures w14:val="none"/>
        </w:rPr>
        <w:t xml:space="preserve">). Although, algorithms and smart contracts can remove some human involvement and reduce cost but they always need human judgement and specialised intermediaries in areas such as risk assessment, investment screening and governance. </w:t>
      </w:r>
    </w:p>
    <w:p w14:paraId="52125F28" w14:textId="77777777" w:rsidR="00D66B64" w:rsidRPr="00885BEB" w:rsidRDefault="00D66B64"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Impact on Long-Term Financial Sustainability</w:t>
      </w:r>
    </w:p>
    <w:p w14:paraId="4D009B7B" w14:textId="616330A6" w:rsidR="00760529"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Kumar et al. (2024)</w:t>
      </w:r>
      <w:r w:rsidR="004B568E" w:rsidRPr="00885BEB">
        <w:rPr>
          <w:rFonts w:ascii="Arial" w:eastAsia="Times New Roman" w:hAnsi="Arial" w:cs="Arial"/>
          <w:color w:val="000000"/>
          <w:kern w:val="0"/>
          <w:sz w:val="24"/>
          <w:szCs w:val="24"/>
          <w:lang w:eastAsia="en-IN"/>
          <w14:ligatures w14:val="none"/>
        </w:rPr>
        <w:t>, Kumar et al. (2023)</w:t>
      </w:r>
      <w:r w:rsidRPr="00885BEB">
        <w:rPr>
          <w:rFonts w:ascii="Arial" w:eastAsia="Times New Roman" w:hAnsi="Arial" w:cs="Arial"/>
          <w:color w:val="000000"/>
          <w:kern w:val="0"/>
          <w:sz w:val="24"/>
          <w:szCs w:val="24"/>
          <w:lang w:eastAsia="en-IN"/>
          <w14:ligatures w14:val="none"/>
        </w:rPr>
        <w:t xml:space="preserve"> highlight </w:t>
      </w:r>
      <w:r w:rsidR="004B568E" w:rsidRPr="00885BEB">
        <w:rPr>
          <w:rFonts w:ascii="Arial" w:eastAsia="Times New Roman" w:hAnsi="Arial" w:cs="Arial"/>
          <w:color w:val="000000"/>
          <w:kern w:val="0"/>
          <w:sz w:val="24"/>
          <w:szCs w:val="24"/>
          <w:lang w:eastAsia="en-IN"/>
          <w14:ligatures w14:val="none"/>
        </w:rPr>
        <w:t xml:space="preserve">blockchain-based financing can help SMEs to get financial sustainability and tokenization can play a main role to enable SMEs to access finance and improve their financial resources. However, without rules and regulation this finance system can create future </w:t>
      </w:r>
      <w:r w:rsidR="00760529" w:rsidRPr="00885BEB">
        <w:rPr>
          <w:rFonts w:ascii="Arial" w:eastAsia="Times New Roman" w:hAnsi="Arial" w:cs="Arial"/>
          <w:color w:val="000000"/>
          <w:kern w:val="0"/>
          <w:sz w:val="24"/>
          <w:szCs w:val="24"/>
          <w:lang w:eastAsia="en-IN"/>
          <w14:ligatures w14:val="none"/>
        </w:rPr>
        <w:t xml:space="preserve">consequences, and for that legal procedure is require. </w:t>
      </w:r>
    </w:p>
    <w:p w14:paraId="14B36A9F" w14:textId="420E19B9" w:rsidR="004769EF"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RWA-backed financing </w:t>
      </w:r>
      <w:r w:rsidR="00760529" w:rsidRPr="00885BEB">
        <w:rPr>
          <w:rFonts w:ascii="Arial" w:eastAsia="Times New Roman" w:hAnsi="Arial" w:cs="Arial"/>
          <w:color w:val="000000"/>
          <w:kern w:val="0"/>
          <w:sz w:val="24"/>
          <w:szCs w:val="24"/>
          <w:lang w:eastAsia="en-IN"/>
          <w14:ligatures w14:val="none"/>
        </w:rPr>
        <w:t>can improve</w:t>
      </w:r>
      <w:r w:rsidRPr="00885BEB">
        <w:rPr>
          <w:rFonts w:ascii="Arial" w:eastAsia="Times New Roman" w:hAnsi="Arial" w:cs="Arial"/>
          <w:color w:val="000000"/>
          <w:kern w:val="0"/>
          <w:sz w:val="24"/>
          <w:szCs w:val="24"/>
          <w:lang w:eastAsia="en-IN"/>
          <w14:ligatures w14:val="none"/>
        </w:rPr>
        <w:t xml:space="preserve"> SME access to </w:t>
      </w:r>
      <w:r w:rsidR="00760529" w:rsidRPr="00885BEB">
        <w:rPr>
          <w:rFonts w:ascii="Arial" w:eastAsia="Times New Roman" w:hAnsi="Arial" w:cs="Arial"/>
          <w:color w:val="000000"/>
          <w:kern w:val="0"/>
          <w:sz w:val="24"/>
          <w:szCs w:val="24"/>
          <w:lang w:eastAsia="en-IN"/>
          <w14:ligatures w14:val="none"/>
        </w:rPr>
        <w:t>capital;</w:t>
      </w:r>
      <w:r w:rsidRPr="00885BEB">
        <w:rPr>
          <w:rFonts w:ascii="Arial" w:eastAsia="Times New Roman" w:hAnsi="Arial" w:cs="Arial"/>
          <w:color w:val="000000"/>
          <w:kern w:val="0"/>
          <w:sz w:val="24"/>
          <w:szCs w:val="24"/>
          <w:lang w:eastAsia="en-IN"/>
          <w14:ligatures w14:val="none"/>
        </w:rPr>
        <w:t xml:space="preserve"> it does not completely remove traditional credit risks. </w:t>
      </w:r>
      <w:r w:rsidR="00760529" w:rsidRPr="00885BEB">
        <w:rPr>
          <w:rFonts w:ascii="Arial" w:eastAsia="Times New Roman" w:hAnsi="Arial" w:cs="Arial"/>
          <w:color w:val="000000"/>
          <w:kern w:val="0"/>
          <w:sz w:val="24"/>
          <w:szCs w:val="24"/>
          <w:lang w:eastAsia="en-IN"/>
          <w14:ligatures w14:val="none"/>
        </w:rPr>
        <w:t>The success of this financing</w:t>
      </w:r>
      <w:r w:rsidRPr="00885BEB">
        <w:rPr>
          <w:rFonts w:ascii="Arial" w:eastAsia="Times New Roman" w:hAnsi="Arial" w:cs="Arial"/>
          <w:color w:val="000000"/>
          <w:kern w:val="0"/>
          <w:sz w:val="24"/>
          <w:szCs w:val="24"/>
          <w:lang w:eastAsia="en-IN"/>
          <w14:ligatures w14:val="none"/>
        </w:rPr>
        <w:t xml:space="preserve"> model depends on asset </w:t>
      </w:r>
      <w:r w:rsidRPr="00885BEB">
        <w:rPr>
          <w:rFonts w:ascii="Arial" w:eastAsia="Times New Roman" w:hAnsi="Arial" w:cs="Arial"/>
          <w:color w:val="000000"/>
          <w:kern w:val="0"/>
          <w:sz w:val="24"/>
          <w:szCs w:val="24"/>
          <w:lang w:eastAsia="en-IN"/>
          <w14:ligatures w14:val="none"/>
        </w:rPr>
        <w:lastRenderedPageBreak/>
        <w:t>verification, borrower information, appropriate risk assessment, and legal enforcement.</w:t>
      </w:r>
    </w:p>
    <w:p w14:paraId="69B1D6B6" w14:textId="77777777" w:rsidR="004769EF" w:rsidRPr="00885BEB" w:rsidRDefault="004769EF" w:rsidP="00885BEB">
      <w:pPr>
        <w:spacing w:line="360" w:lineRule="auto"/>
        <w:jc w:val="both"/>
        <w:rPr>
          <w:rFonts w:ascii="Arial" w:eastAsia="Times New Roman" w:hAnsi="Arial" w:cs="Arial"/>
          <w:color w:val="000000"/>
          <w:kern w:val="0"/>
          <w:sz w:val="24"/>
          <w:szCs w:val="24"/>
          <w:lang w:eastAsia="en-IN"/>
          <w14:ligatures w14:val="none"/>
        </w:rPr>
      </w:pPr>
    </w:p>
    <w:p w14:paraId="63DA79AD" w14:textId="364A4E6B" w:rsidR="004769EF" w:rsidRPr="00885BEB" w:rsidRDefault="00D30CC4" w:rsidP="00885BEB">
      <w:pPr>
        <w:pStyle w:val="Heading3"/>
        <w:spacing w:line="360" w:lineRule="auto"/>
        <w:rPr>
          <w:rFonts w:ascii="Arial" w:eastAsia="Times New Roman" w:hAnsi="Arial" w:cs="Arial"/>
          <w:sz w:val="24"/>
          <w:szCs w:val="24"/>
          <w:lang w:eastAsia="en-IN"/>
        </w:rPr>
      </w:pPr>
      <w:bookmarkStart w:id="87" w:name="_Toc241201577"/>
      <w:r>
        <w:rPr>
          <w:rFonts w:ascii="Arial" w:eastAsia="Times New Roman" w:hAnsi="Arial" w:cs="Arial"/>
          <w:sz w:val="24"/>
          <w:szCs w:val="24"/>
          <w:lang w:eastAsia="en-IN"/>
        </w:rPr>
        <w:t>3</w:t>
      </w:r>
      <w:r w:rsidR="002512CF" w:rsidRPr="00885BEB">
        <w:rPr>
          <w:rFonts w:ascii="Arial" w:eastAsia="Times New Roman" w:hAnsi="Arial" w:cs="Arial"/>
          <w:sz w:val="24"/>
          <w:szCs w:val="24"/>
          <w:lang w:eastAsia="en-IN"/>
        </w:rPr>
        <w:t>.</w:t>
      </w:r>
      <w:r w:rsidR="004769EF" w:rsidRPr="00885BEB">
        <w:rPr>
          <w:rFonts w:ascii="Arial" w:eastAsia="Times New Roman" w:hAnsi="Arial" w:cs="Arial"/>
          <w:sz w:val="24"/>
          <w:szCs w:val="24"/>
          <w:lang w:eastAsia="en-IN"/>
        </w:rPr>
        <w:t>2.3 - Regulatory, Legal and Operational Barriers to SME Adoption of DeFi Debt Financing</w:t>
      </w:r>
      <w:bookmarkEnd w:id="87"/>
    </w:p>
    <w:p w14:paraId="41748B1F" w14:textId="29703594" w:rsidR="006C7351" w:rsidRPr="00885BEB" w:rsidRDefault="006C735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literature indicates that Defi can become an alternative of SME financing by using blockchain, smart contracts, peer-to-peer lending and tokenised assets. However, Traditional Financing institute like banks are working under strict rules and regulation and follow compliance</w:t>
      </w:r>
      <w:r w:rsidR="008F5703" w:rsidRPr="00885BEB">
        <w:rPr>
          <w:rFonts w:ascii="Arial" w:eastAsia="Times New Roman" w:hAnsi="Arial" w:cs="Arial"/>
          <w:color w:val="000000"/>
          <w:kern w:val="0"/>
          <w:sz w:val="24"/>
          <w:szCs w:val="24"/>
          <w:lang w:eastAsia="en-IN"/>
          <w14:ligatures w14:val="none"/>
        </w:rPr>
        <w:t>.</w:t>
      </w:r>
      <w:r w:rsidRPr="00885BEB">
        <w:rPr>
          <w:rFonts w:ascii="Arial" w:eastAsia="Times New Roman" w:hAnsi="Arial" w:cs="Arial"/>
          <w:color w:val="000000"/>
          <w:kern w:val="0"/>
          <w:sz w:val="24"/>
          <w:szCs w:val="24"/>
          <w:lang w:eastAsia="en-IN"/>
          <w14:ligatures w14:val="none"/>
        </w:rPr>
        <w:t xml:space="preserve"> </w:t>
      </w:r>
      <w:r w:rsidR="008F5703" w:rsidRPr="00885BEB">
        <w:rPr>
          <w:rFonts w:ascii="Arial" w:eastAsia="Times New Roman" w:hAnsi="Arial" w:cs="Arial"/>
          <w:color w:val="000000"/>
          <w:kern w:val="0"/>
          <w:sz w:val="24"/>
          <w:szCs w:val="24"/>
          <w:lang w:eastAsia="en-IN"/>
          <w14:ligatures w14:val="none"/>
        </w:rPr>
        <w:t>T</w:t>
      </w:r>
      <w:r w:rsidRPr="00885BEB">
        <w:rPr>
          <w:rFonts w:ascii="Arial" w:eastAsia="Times New Roman" w:hAnsi="Arial" w:cs="Arial"/>
          <w:color w:val="000000"/>
          <w:kern w:val="0"/>
          <w:sz w:val="24"/>
          <w:szCs w:val="24"/>
          <w:lang w:eastAsia="en-IN"/>
          <w14:ligatures w14:val="none"/>
        </w:rPr>
        <w:t>o make this Defi successful for the SMEs, regulatory and legal uncertainty must be addressed through clear rules, regulations, and compliance requirements. These barriers can increase uncertainty for SMEs and may reduce their willingness or ability to use decentralised credit markets.</w:t>
      </w:r>
    </w:p>
    <w:p w14:paraId="0E50B95E" w14:textId="033F6D6F" w:rsidR="00F765F2" w:rsidRPr="00885BEB" w:rsidRDefault="004769EF"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Regulatory and legal uncertainty</w:t>
      </w:r>
    </w:p>
    <w:p w14:paraId="30E03A23" w14:textId="5C5C78B5" w:rsidR="004F2124" w:rsidRPr="00885BEB" w:rsidRDefault="00B14522"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Regulatory and legal uncertainty one of the main barriers which stopping DeFi expansions, All the country and region have their own rules and regulation and Defi is new method of finance which not widely accepted. According to Szrajber, Alon and Levy (2025) and Harvey and Rabetti (2024) argued that Defi works on technology and clearly identification </w:t>
      </w:r>
      <w:r w:rsidR="001A7067" w:rsidRPr="00885BEB">
        <w:rPr>
          <w:rFonts w:ascii="Arial" w:eastAsia="Times New Roman" w:hAnsi="Arial" w:cs="Arial"/>
          <w:color w:val="000000"/>
          <w:kern w:val="0"/>
          <w:sz w:val="24"/>
          <w:szCs w:val="24"/>
          <w:lang w:eastAsia="en-IN"/>
          <w14:ligatures w14:val="none"/>
        </w:rPr>
        <w:t>of intermediary and</w:t>
      </w:r>
      <w:r w:rsidRPr="00885BEB">
        <w:rPr>
          <w:rFonts w:ascii="Arial" w:eastAsia="Times New Roman" w:hAnsi="Arial" w:cs="Arial"/>
          <w:color w:val="000000"/>
          <w:kern w:val="0"/>
          <w:sz w:val="24"/>
          <w:szCs w:val="24"/>
          <w:lang w:eastAsia="en-IN"/>
          <w14:ligatures w14:val="none"/>
        </w:rPr>
        <w:t xml:space="preserve"> central organisation is important because Defi is decentralised finance where finding a responsible person or organisation for any failure, fraud, default or legal dispute can be difficult and </w:t>
      </w:r>
      <w:r w:rsidR="001A7067" w:rsidRPr="00885BEB">
        <w:rPr>
          <w:rFonts w:ascii="Arial" w:eastAsia="Times New Roman" w:hAnsi="Arial" w:cs="Arial"/>
          <w:color w:val="000000"/>
          <w:kern w:val="0"/>
          <w:sz w:val="24"/>
          <w:szCs w:val="24"/>
          <w:lang w:eastAsia="en-IN"/>
          <w14:ligatures w14:val="none"/>
        </w:rPr>
        <w:t>this uncertainty</w:t>
      </w:r>
      <w:r w:rsidRPr="00885BEB">
        <w:rPr>
          <w:rFonts w:ascii="Arial" w:eastAsia="Times New Roman" w:hAnsi="Arial" w:cs="Arial"/>
          <w:color w:val="000000"/>
          <w:kern w:val="0"/>
          <w:sz w:val="24"/>
          <w:szCs w:val="24"/>
          <w:lang w:eastAsia="en-IN"/>
          <w14:ligatures w14:val="none"/>
        </w:rPr>
        <w:t xml:space="preserve"> making it a difficult for financing.</w:t>
      </w:r>
      <w:r w:rsidR="001A7067" w:rsidRPr="00885BEB">
        <w:rPr>
          <w:rFonts w:ascii="Arial" w:eastAsia="Times New Roman" w:hAnsi="Arial" w:cs="Arial"/>
          <w:color w:val="000000"/>
          <w:kern w:val="0"/>
          <w:sz w:val="24"/>
          <w:szCs w:val="24"/>
          <w:lang w:eastAsia="en-IN"/>
          <w14:ligatures w14:val="none"/>
        </w:rPr>
        <w:t xml:space="preserve"> To resolve this strong regulatory framework is needed which support the development and adoption of DeFi financing. While Szrajber et al. (2025) </w:t>
      </w:r>
      <w:r w:rsidR="00CC78DA" w:rsidRPr="00885BEB">
        <w:rPr>
          <w:rFonts w:ascii="Arial" w:eastAsia="Times New Roman" w:hAnsi="Arial" w:cs="Arial"/>
          <w:color w:val="000000"/>
          <w:kern w:val="0"/>
          <w:sz w:val="24"/>
          <w:szCs w:val="24"/>
          <w:lang w:eastAsia="en-IN"/>
          <w14:ligatures w14:val="none"/>
        </w:rPr>
        <w:t>find that social media can affect the price of Defi token,</w:t>
      </w:r>
      <w:r w:rsidR="00CC78DA" w:rsidRPr="00885BEB">
        <w:rPr>
          <w:rFonts w:ascii="Arial" w:hAnsi="Arial" w:cs="Arial"/>
          <w:sz w:val="24"/>
          <w:szCs w:val="24"/>
        </w:rPr>
        <w:t xml:space="preserve"> </w:t>
      </w:r>
      <w:r w:rsidR="00CB0B68" w:rsidRPr="00885BEB">
        <w:rPr>
          <w:rFonts w:ascii="Arial" w:eastAsia="Times New Roman" w:hAnsi="Arial" w:cs="Arial"/>
          <w:color w:val="000000"/>
          <w:kern w:val="0"/>
          <w:sz w:val="24"/>
          <w:szCs w:val="24"/>
          <w:lang w:eastAsia="en-IN"/>
          <w14:ligatures w14:val="none"/>
        </w:rPr>
        <w:t>which can</w:t>
      </w:r>
      <w:r w:rsidR="00CC78DA" w:rsidRPr="00885BEB">
        <w:rPr>
          <w:rFonts w:ascii="Arial" w:eastAsia="Times New Roman" w:hAnsi="Arial" w:cs="Arial"/>
          <w:color w:val="000000"/>
          <w:kern w:val="0"/>
          <w:sz w:val="24"/>
          <w:szCs w:val="24"/>
          <w:lang w:eastAsia="en-IN"/>
          <w14:ligatures w14:val="none"/>
        </w:rPr>
        <w:t xml:space="preserve"> further increase uncertainty and risk in DeFi financing. Additionally, some NFTs can provide investment diversification </w:t>
      </w:r>
      <w:r w:rsidR="00CB0B68" w:rsidRPr="00885BEB">
        <w:rPr>
          <w:rFonts w:ascii="Arial" w:eastAsia="Times New Roman" w:hAnsi="Arial" w:cs="Arial"/>
          <w:color w:val="000000"/>
          <w:kern w:val="0"/>
          <w:sz w:val="24"/>
          <w:szCs w:val="24"/>
          <w:lang w:eastAsia="en-IN"/>
          <w14:ligatures w14:val="none"/>
        </w:rPr>
        <w:t>and reduces the control line where few users control a large share of voting rights or lending management.</w:t>
      </w:r>
    </w:p>
    <w:p w14:paraId="540E95FE" w14:textId="70F6EC69" w:rsidR="00CD3D99" w:rsidRPr="00885BEB" w:rsidRDefault="003731C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Defi has several benefits but it also </w:t>
      </w:r>
      <w:r w:rsidR="00CF3572" w:rsidRPr="00885BEB">
        <w:rPr>
          <w:rFonts w:ascii="Arial" w:eastAsia="Times New Roman" w:hAnsi="Arial" w:cs="Arial"/>
          <w:color w:val="000000"/>
          <w:kern w:val="0"/>
          <w:sz w:val="24"/>
          <w:szCs w:val="24"/>
          <w:lang w:eastAsia="en-IN"/>
          <w14:ligatures w14:val="none"/>
        </w:rPr>
        <w:t>creates</w:t>
      </w:r>
      <w:r w:rsidRPr="00885BEB">
        <w:rPr>
          <w:rFonts w:ascii="Arial" w:eastAsia="Times New Roman" w:hAnsi="Arial" w:cs="Arial"/>
          <w:color w:val="000000"/>
          <w:kern w:val="0"/>
          <w:sz w:val="24"/>
          <w:szCs w:val="24"/>
          <w:lang w:eastAsia="en-IN"/>
          <w14:ligatures w14:val="none"/>
        </w:rPr>
        <w:t xml:space="preserve"> risk like smart contract errors, manipulation of price information, and security weaknesses which affect SMEs and create high collateral requirements</w:t>
      </w:r>
      <w:r w:rsidRPr="00885BEB">
        <w:rPr>
          <w:rFonts w:ascii="Arial" w:hAnsi="Arial" w:cs="Arial"/>
          <w:sz w:val="24"/>
          <w:szCs w:val="24"/>
        </w:rPr>
        <w:t xml:space="preserve"> (</w:t>
      </w:r>
      <w:r w:rsidRPr="00885BEB">
        <w:rPr>
          <w:rFonts w:ascii="Arial" w:eastAsia="Times New Roman" w:hAnsi="Arial" w:cs="Arial"/>
          <w:color w:val="000000"/>
          <w:kern w:val="0"/>
          <w:sz w:val="24"/>
          <w:szCs w:val="24"/>
          <w:lang w:eastAsia="en-IN"/>
          <w14:ligatures w14:val="none"/>
        </w:rPr>
        <w:t xml:space="preserve">Harvey &amp; </w:t>
      </w:r>
      <w:r w:rsidR="00CF3572" w:rsidRPr="00885BEB">
        <w:rPr>
          <w:rFonts w:ascii="Arial" w:eastAsia="Times New Roman" w:hAnsi="Arial" w:cs="Arial"/>
          <w:color w:val="000000"/>
          <w:kern w:val="0"/>
          <w:sz w:val="24"/>
          <w:szCs w:val="24"/>
          <w:lang w:eastAsia="en-IN"/>
          <w14:ligatures w14:val="none"/>
        </w:rPr>
        <w:t>Rabetti,</w:t>
      </w:r>
      <w:r w:rsidRPr="00885BEB">
        <w:rPr>
          <w:rFonts w:ascii="Arial" w:eastAsia="Times New Roman" w:hAnsi="Arial" w:cs="Arial"/>
          <w:color w:val="000000"/>
          <w:kern w:val="0"/>
          <w:sz w:val="24"/>
          <w:szCs w:val="24"/>
          <w:lang w:eastAsia="en-IN"/>
          <w14:ligatures w14:val="none"/>
        </w:rPr>
        <w:t xml:space="preserve"> 2024).</w:t>
      </w:r>
      <w:r w:rsidR="00CF3572" w:rsidRPr="00885BEB">
        <w:rPr>
          <w:rFonts w:ascii="Arial" w:eastAsia="Times New Roman" w:hAnsi="Arial" w:cs="Arial"/>
          <w:color w:val="000000"/>
          <w:kern w:val="0"/>
          <w:sz w:val="24"/>
          <w:szCs w:val="24"/>
          <w:lang w:eastAsia="en-IN"/>
          <w14:ligatures w14:val="none"/>
        </w:rPr>
        <w:t xml:space="preserve"> All </w:t>
      </w:r>
      <w:r w:rsidR="003E06CD" w:rsidRPr="00885BEB">
        <w:rPr>
          <w:rFonts w:ascii="Arial" w:eastAsia="Times New Roman" w:hAnsi="Arial" w:cs="Arial"/>
          <w:color w:val="000000"/>
          <w:kern w:val="0"/>
          <w:sz w:val="24"/>
          <w:szCs w:val="24"/>
          <w:lang w:eastAsia="en-IN"/>
          <w14:ligatures w14:val="none"/>
        </w:rPr>
        <w:t>these problems</w:t>
      </w:r>
      <w:r w:rsidR="00CF3572" w:rsidRPr="00885BEB">
        <w:rPr>
          <w:rFonts w:ascii="Arial" w:eastAsia="Times New Roman" w:hAnsi="Arial" w:cs="Arial"/>
          <w:color w:val="000000"/>
          <w:kern w:val="0"/>
          <w:sz w:val="24"/>
          <w:szCs w:val="24"/>
          <w:lang w:eastAsia="en-IN"/>
          <w14:ligatures w14:val="none"/>
        </w:rPr>
        <w:t xml:space="preserve"> </w:t>
      </w:r>
      <w:r w:rsidR="003E06CD" w:rsidRPr="00885BEB">
        <w:rPr>
          <w:rFonts w:ascii="Arial" w:eastAsia="Times New Roman" w:hAnsi="Arial" w:cs="Arial"/>
          <w:color w:val="000000"/>
          <w:kern w:val="0"/>
          <w:sz w:val="24"/>
          <w:szCs w:val="24"/>
          <w:lang w:eastAsia="en-IN"/>
          <w14:ligatures w14:val="none"/>
        </w:rPr>
        <w:t xml:space="preserve">exist </w:t>
      </w:r>
      <w:r w:rsidR="00CF3572" w:rsidRPr="00885BEB">
        <w:rPr>
          <w:rFonts w:ascii="Arial" w:eastAsia="Times New Roman" w:hAnsi="Arial" w:cs="Arial"/>
          <w:color w:val="000000"/>
          <w:kern w:val="0"/>
          <w:sz w:val="24"/>
          <w:szCs w:val="24"/>
          <w:lang w:eastAsia="en-IN"/>
          <w14:ligatures w14:val="none"/>
        </w:rPr>
        <w:t xml:space="preserve">due to a lack of standardized legal </w:t>
      </w:r>
      <w:r w:rsidR="00FE038D" w:rsidRPr="00885BEB">
        <w:rPr>
          <w:rFonts w:ascii="Arial" w:eastAsia="Times New Roman" w:hAnsi="Arial" w:cs="Arial"/>
          <w:color w:val="000000"/>
          <w:kern w:val="0"/>
          <w:sz w:val="24"/>
          <w:szCs w:val="24"/>
          <w:lang w:eastAsia="en-IN"/>
          <w14:ligatures w14:val="none"/>
        </w:rPr>
        <w:t>frameworks. T</w:t>
      </w:r>
      <w:r w:rsidR="003E06CD" w:rsidRPr="00885BEB">
        <w:rPr>
          <w:rFonts w:ascii="Arial" w:eastAsia="Times New Roman" w:hAnsi="Arial" w:cs="Arial"/>
          <w:color w:val="000000"/>
          <w:kern w:val="0"/>
          <w:sz w:val="24"/>
          <w:szCs w:val="24"/>
          <w:lang w:eastAsia="en-IN"/>
          <w14:ligatures w14:val="none"/>
        </w:rPr>
        <w:t>o resolve it</w:t>
      </w:r>
      <w:r w:rsidR="00CF3572" w:rsidRPr="00885BEB">
        <w:rPr>
          <w:rFonts w:ascii="Arial" w:eastAsia="Times New Roman" w:hAnsi="Arial" w:cs="Arial"/>
          <w:color w:val="000000"/>
          <w:kern w:val="0"/>
          <w:sz w:val="24"/>
          <w:szCs w:val="24"/>
          <w:lang w:eastAsia="en-IN"/>
          <w14:ligatures w14:val="none"/>
        </w:rPr>
        <w:t xml:space="preserve"> </w:t>
      </w:r>
      <w:r w:rsidR="003E06CD" w:rsidRPr="00885BEB">
        <w:rPr>
          <w:rFonts w:ascii="Arial" w:eastAsia="Times New Roman" w:hAnsi="Arial" w:cs="Arial"/>
          <w:color w:val="000000"/>
          <w:kern w:val="0"/>
          <w:sz w:val="24"/>
          <w:szCs w:val="24"/>
          <w:lang w:eastAsia="en-IN"/>
          <w14:ligatures w14:val="none"/>
        </w:rPr>
        <w:t>c</w:t>
      </w:r>
      <w:r w:rsidR="00CF3572" w:rsidRPr="00885BEB">
        <w:rPr>
          <w:rFonts w:ascii="Arial" w:eastAsia="Times New Roman" w:hAnsi="Arial" w:cs="Arial"/>
          <w:color w:val="000000"/>
          <w:kern w:val="0"/>
          <w:sz w:val="24"/>
          <w:szCs w:val="24"/>
          <w:lang w:eastAsia="en-IN"/>
          <w14:ligatures w14:val="none"/>
        </w:rPr>
        <w:t xml:space="preserve">ode audits, </w:t>
      </w:r>
      <w:r w:rsidR="003E06CD" w:rsidRPr="00885BEB">
        <w:rPr>
          <w:rFonts w:ascii="Arial" w:eastAsia="Times New Roman" w:hAnsi="Arial" w:cs="Arial"/>
          <w:color w:val="000000"/>
          <w:kern w:val="0"/>
          <w:sz w:val="24"/>
          <w:szCs w:val="24"/>
          <w:lang w:eastAsia="en-IN"/>
          <w14:ligatures w14:val="none"/>
        </w:rPr>
        <w:t xml:space="preserve">reliable price </w:t>
      </w:r>
      <w:r w:rsidR="003E06CD" w:rsidRPr="00885BEB">
        <w:rPr>
          <w:rFonts w:ascii="Arial" w:eastAsia="Times New Roman" w:hAnsi="Arial" w:cs="Arial"/>
          <w:color w:val="000000"/>
          <w:kern w:val="0"/>
          <w:sz w:val="24"/>
          <w:szCs w:val="24"/>
          <w:lang w:eastAsia="en-IN"/>
          <w14:ligatures w14:val="none"/>
        </w:rPr>
        <w:lastRenderedPageBreak/>
        <w:t xml:space="preserve">information, </w:t>
      </w:r>
      <w:r w:rsidR="00CF3572" w:rsidRPr="00885BEB">
        <w:rPr>
          <w:rFonts w:ascii="Arial" w:eastAsia="Times New Roman" w:hAnsi="Arial" w:cs="Arial"/>
          <w:color w:val="000000"/>
          <w:kern w:val="0"/>
          <w:sz w:val="24"/>
          <w:szCs w:val="24"/>
          <w:lang w:eastAsia="en-IN"/>
          <w14:ligatures w14:val="none"/>
        </w:rPr>
        <w:t>decentralized oracle networks</w:t>
      </w:r>
      <w:r w:rsidR="003E06CD" w:rsidRPr="00885BEB">
        <w:rPr>
          <w:rFonts w:ascii="Arial" w:eastAsia="Times New Roman" w:hAnsi="Arial" w:cs="Arial"/>
          <w:color w:val="000000"/>
          <w:kern w:val="0"/>
          <w:sz w:val="24"/>
          <w:szCs w:val="24"/>
          <w:lang w:eastAsia="en-IN"/>
          <w14:ligatures w14:val="none"/>
        </w:rPr>
        <w:t xml:space="preserve"> and </w:t>
      </w:r>
      <w:r w:rsidR="00FE038D" w:rsidRPr="00885BEB">
        <w:rPr>
          <w:rFonts w:ascii="Arial" w:eastAsia="Times New Roman" w:hAnsi="Arial" w:cs="Arial"/>
          <w:color w:val="000000"/>
          <w:kern w:val="0"/>
          <w:sz w:val="24"/>
          <w:szCs w:val="24"/>
          <w:lang w:eastAsia="en-IN"/>
          <w14:ligatures w14:val="none"/>
        </w:rPr>
        <w:t xml:space="preserve">quadratic </w:t>
      </w:r>
      <w:r w:rsidR="003E06CD" w:rsidRPr="00885BEB">
        <w:rPr>
          <w:rFonts w:ascii="Arial" w:eastAsia="Times New Roman" w:hAnsi="Arial" w:cs="Arial"/>
          <w:color w:val="000000"/>
          <w:kern w:val="0"/>
          <w:sz w:val="24"/>
          <w:szCs w:val="24"/>
          <w:lang w:eastAsia="en-IN"/>
          <w14:ligatures w14:val="none"/>
        </w:rPr>
        <w:t>voting can</w:t>
      </w:r>
      <w:r w:rsidR="00CF3572" w:rsidRPr="00885BEB">
        <w:rPr>
          <w:rFonts w:ascii="Arial" w:eastAsia="Times New Roman" w:hAnsi="Arial" w:cs="Arial"/>
          <w:color w:val="000000"/>
          <w:kern w:val="0"/>
          <w:sz w:val="24"/>
          <w:szCs w:val="24"/>
          <w:lang w:eastAsia="en-IN"/>
          <w14:ligatures w14:val="none"/>
        </w:rPr>
        <w:t xml:space="preserve"> help to create </w:t>
      </w:r>
      <w:r w:rsidR="00FE038D" w:rsidRPr="00885BEB">
        <w:rPr>
          <w:rFonts w:ascii="Arial" w:eastAsia="Times New Roman" w:hAnsi="Arial" w:cs="Arial"/>
          <w:color w:val="000000"/>
          <w:kern w:val="0"/>
          <w:sz w:val="24"/>
          <w:szCs w:val="24"/>
          <w:lang w:eastAsia="en-IN"/>
          <w14:ligatures w14:val="none"/>
        </w:rPr>
        <w:t xml:space="preserve">a </w:t>
      </w:r>
      <w:r w:rsidR="00CF3572" w:rsidRPr="00885BEB">
        <w:rPr>
          <w:rFonts w:ascii="Arial" w:eastAsia="Times New Roman" w:hAnsi="Arial" w:cs="Arial"/>
          <w:color w:val="000000"/>
          <w:kern w:val="0"/>
          <w:sz w:val="24"/>
          <w:szCs w:val="24"/>
          <w:lang w:eastAsia="en-IN"/>
          <w14:ligatures w14:val="none"/>
        </w:rPr>
        <w:t>strong</w:t>
      </w:r>
      <w:r w:rsidR="003E06CD" w:rsidRPr="00885BEB">
        <w:rPr>
          <w:rFonts w:ascii="Arial" w:eastAsia="Times New Roman" w:hAnsi="Arial" w:cs="Arial"/>
          <w:color w:val="000000"/>
          <w:kern w:val="0"/>
          <w:sz w:val="24"/>
          <w:szCs w:val="24"/>
          <w:lang w:eastAsia="en-IN"/>
          <w14:ligatures w14:val="none"/>
        </w:rPr>
        <w:t xml:space="preserve"> Defi</w:t>
      </w:r>
      <w:r w:rsidR="00CF3572" w:rsidRPr="00885BEB">
        <w:rPr>
          <w:rFonts w:ascii="Arial" w:eastAsia="Times New Roman" w:hAnsi="Arial" w:cs="Arial"/>
          <w:color w:val="000000"/>
          <w:kern w:val="0"/>
          <w:sz w:val="24"/>
          <w:szCs w:val="24"/>
          <w:lang w:eastAsia="en-IN"/>
          <w14:ligatures w14:val="none"/>
        </w:rPr>
        <w:t xml:space="preserve"> network.</w:t>
      </w:r>
    </w:p>
    <w:p w14:paraId="37E019E2" w14:textId="2EB3849C" w:rsidR="0046371C" w:rsidRPr="00885BEB" w:rsidRDefault="0046371C"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problem becomes more significant when DeFi works in multiple countries. All the countries have their own rules and regulation and Defi contain the risk for digital-asset markets and different rules and regulations can create problem for digital assets, lending activities, stablecoins and tokenised assets (Teng et al., 2026). To protect the Defi from any kind of risk strong legal frameworks and automated compliance mechanisms is require because one can misuse for money laundering, terrorist financing, cyberattacks and other financial crimes (Wronka, 2023).</w:t>
      </w:r>
    </w:p>
    <w:p w14:paraId="7AE337C9" w14:textId="77777777" w:rsidR="0046371C" w:rsidRPr="00885BEB" w:rsidRDefault="0046371C" w:rsidP="00885BEB">
      <w:pPr>
        <w:spacing w:line="360" w:lineRule="auto"/>
        <w:jc w:val="both"/>
        <w:rPr>
          <w:rFonts w:ascii="Arial" w:eastAsia="Times New Roman" w:hAnsi="Arial" w:cs="Arial"/>
          <w:color w:val="000000"/>
          <w:kern w:val="0"/>
          <w:sz w:val="24"/>
          <w:szCs w:val="24"/>
          <w:lang w:eastAsia="en-IN"/>
          <w14:ligatures w14:val="none"/>
        </w:rPr>
      </w:pPr>
    </w:p>
    <w:p w14:paraId="600CC13F" w14:textId="7DB874DE" w:rsidR="00FE038D" w:rsidRPr="00885BEB" w:rsidRDefault="0046371C"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Defi can improve finance service and reduce cost of transaction and provide an alternative of traditional finance. Teng</w:t>
      </w:r>
      <w:r w:rsidR="00FE038D" w:rsidRPr="00885BEB">
        <w:rPr>
          <w:rFonts w:ascii="Arial" w:eastAsia="Times New Roman" w:hAnsi="Arial" w:cs="Arial"/>
          <w:color w:val="000000"/>
          <w:kern w:val="0"/>
          <w:sz w:val="24"/>
          <w:szCs w:val="24"/>
          <w:lang w:eastAsia="en-IN"/>
          <w14:ligatures w14:val="none"/>
        </w:rPr>
        <w:t xml:space="preserve"> et al. (2026) highlight differences in regulations between countries as an important risk for digital-asset markets. Different jurisdictions may apply different rules to digital assets, lending activities, stablecoins and tokenised assets. Therefore, an SME operating internationally may face uncertainty regarding which regulations apply to its financing </w:t>
      </w:r>
      <w:r w:rsidR="003128AF" w:rsidRPr="00885BEB">
        <w:rPr>
          <w:rFonts w:ascii="Arial" w:eastAsia="Times New Roman" w:hAnsi="Arial" w:cs="Arial"/>
          <w:color w:val="000000"/>
          <w:kern w:val="0"/>
          <w:sz w:val="24"/>
          <w:szCs w:val="24"/>
          <w:lang w:eastAsia="en-IN"/>
          <w14:ligatures w14:val="none"/>
        </w:rPr>
        <w:t xml:space="preserve">activities. </w:t>
      </w:r>
      <w:r w:rsidR="00FE038D" w:rsidRPr="00885BEB">
        <w:rPr>
          <w:rFonts w:ascii="Arial" w:eastAsia="Times New Roman" w:hAnsi="Arial" w:cs="Arial"/>
          <w:color w:val="000000"/>
          <w:kern w:val="0"/>
          <w:sz w:val="24"/>
          <w:szCs w:val="24"/>
          <w:lang w:eastAsia="en-IN"/>
          <w14:ligatures w14:val="none"/>
        </w:rPr>
        <w:t xml:space="preserve">Wronka (2023) </w:t>
      </w:r>
      <w:r w:rsidR="003128AF" w:rsidRPr="00885BEB">
        <w:rPr>
          <w:rFonts w:ascii="Arial" w:eastAsia="Times New Roman" w:hAnsi="Arial" w:cs="Arial"/>
          <w:color w:val="000000"/>
          <w:kern w:val="0"/>
          <w:sz w:val="24"/>
          <w:szCs w:val="24"/>
          <w:lang w:eastAsia="en-IN"/>
          <w14:ligatures w14:val="none"/>
        </w:rPr>
        <w:t>further suggests that the</w:t>
      </w:r>
      <w:r w:rsidR="00FE038D" w:rsidRPr="00885BEB">
        <w:rPr>
          <w:rFonts w:ascii="Arial" w:eastAsia="Times New Roman" w:hAnsi="Arial" w:cs="Arial"/>
          <w:color w:val="000000"/>
          <w:kern w:val="0"/>
          <w:sz w:val="24"/>
          <w:szCs w:val="24"/>
          <w:lang w:eastAsia="en-IN"/>
          <w14:ligatures w14:val="none"/>
        </w:rPr>
        <w:t xml:space="preserve"> need for stronger legal frameworks and automated compliance mechanisms because DeFi can be exposed to money laundering, terrorist financing, cyberattacks and other financial crimes. This suggests that the lack of clear regulatory controls can restrict the acceptance of DeFi as a legitimate source of business finance.</w:t>
      </w:r>
    </w:p>
    <w:p w14:paraId="7CC5E275" w14:textId="5D4B80D7" w:rsidR="00D65E39" w:rsidRPr="00885BEB" w:rsidRDefault="003128AF"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Similarly, Alamsyah, Kusuma and Ramadhani (2024) and Alamsyah and Syahrir (2023) argue that clear rules and regulation ca create trust among the people but excessive or unclear regulation can increase compliance costs and </w:t>
      </w:r>
      <w:r w:rsidR="00DE5136" w:rsidRPr="00885BEB">
        <w:rPr>
          <w:rFonts w:ascii="Arial" w:eastAsia="Times New Roman" w:hAnsi="Arial" w:cs="Arial"/>
          <w:color w:val="000000"/>
          <w:kern w:val="0"/>
          <w:sz w:val="24"/>
          <w:szCs w:val="24"/>
          <w:lang w:eastAsia="en-IN"/>
          <w14:ligatures w14:val="none"/>
        </w:rPr>
        <w:t xml:space="preserve">discourage SMEs to use Defi services. </w:t>
      </w:r>
      <w:r w:rsidR="00D65E39" w:rsidRPr="00885BEB">
        <w:rPr>
          <w:rFonts w:ascii="Arial" w:eastAsia="Times New Roman" w:hAnsi="Arial" w:cs="Arial"/>
          <w:color w:val="000000"/>
          <w:kern w:val="0"/>
          <w:sz w:val="24"/>
          <w:szCs w:val="24"/>
          <w:lang w:eastAsia="en-IN"/>
          <w14:ligatures w14:val="none"/>
        </w:rPr>
        <w:t>However,</w:t>
      </w:r>
      <w:r w:rsidR="00DE5136" w:rsidRPr="00885BEB">
        <w:rPr>
          <w:rFonts w:ascii="Arial" w:eastAsia="Times New Roman" w:hAnsi="Arial" w:cs="Arial"/>
          <w:color w:val="000000"/>
          <w:kern w:val="0"/>
          <w:sz w:val="24"/>
          <w:szCs w:val="24"/>
          <w:lang w:eastAsia="en-IN"/>
          <w14:ligatures w14:val="none"/>
        </w:rPr>
        <w:t xml:space="preserve"> Trust on Defi is the one of the main </w:t>
      </w:r>
      <w:r w:rsidR="00D65E39" w:rsidRPr="00885BEB">
        <w:rPr>
          <w:rFonts w:ascii="Arial" w:eastAsia="Times New Roman" w:hAnsi="Arial" w:cs="Arial"/>
          <w:color w:val="000000"/>
          <w:kern w:val="0"/>
          <w:sz w:val="24"/>
          <w:szCs w:val="24"/>
          <w:lang w:eastAsia="en-IN"/>
          <w14:ligatures w14:val="none"/>
        </w:rPr>
        <w:t>factors</w:t>
      </w:r>
      <w:r w:rsidR="00DE5136" w:rsidRPr="00885BEB">
        <w:rPr>
          <w:rFonts w:ascii="Arial" w:eastAsia="Times New Roman" w:hAnsi="Arial" w:cs="Arial"/>
          <w:color w:val="000000"/>
          <w:kern w:val="0"/>
          <w:sz w:val="24"/>
          <w:szCs w:val="24"/>
          <w:lang w:eastAsia="en-IN"/>
          <w14:ligatures w14:val="none"/>
        </w:rPr>
        <w:t xml:space="preserve"> which can create problem for accepting </w:t>
      </w:r>
      <w:r w:rsidR="00D65E39" w:rsidRPr="00885BEB">
        <w:rPr>
          <w:rFonts w:ascii="Arial" w:eastAsia="Times New Roman" w:hAnsi="Arial" w:cs="Arial"/>
          <w:color w:val="000000"/>
          <w:kern w:val="0"/>
          <w:sz w:val="24"/>
          <w:szCs w:val="24"/>
          <w:lang w:eastAsia="en-IN"/>
          <w14:ligatures w14:val="none"/>
        </w:rPr>
        <w:t>this,</w:t>
      </w:r>
      <w:r w:rsidR="00DE5136" w:rsidRPr="00885BEB">
        <w:rPr>
          <w:rFonts w:ascii="Arial" w:eastAsia="Times New Roman" w:hAnsi="Arial" w:cs="Arial"/>
          <w:color w:val="000000"/>
          <w:kern w:val="0"/>
          <w:sz w:val="24"/>
          <w:szCs w:val="24"/>
          <w:lang w:eastAsia="en-IN"/>
          <w14:ligatures w14:val="none"/>
        </w:rPr>
        <w:t xml:space="preserve"> </w:t>
      </w:r>
      <w:r w:rsidR="00D65E39" w:rsidRPr="00885BEB">
        <w:rPr>
          <w:rFonts w:ascii="Arial" w:eastAsia="Times New Roman" w:hAnsi="Arial" w:cs="Arial"/>
          <w:color w:val="000000"/>
          <w:kern w:val="0"/>
          <w:sz w:val="24"/>
          <w:szCs w:val="24"/>
          <w:lang w:eastAsia="en-IN"/>
          <w14:ligatures w14:val="none"/>
        </w:rPr>
        <w:t xml:space="preserve">because it removes the human involvement. on the other hand, </w:t>
      </w:r>
      <w:r w:rsidR="00DE5136" w:rsidRPr="00885BEB">
        <w:rPr>
          <w:rFonts w:ascii="Arial" w:eastAsia="Times New Roman" w:hAnsi="Arial" w:cs="Arial"/>
          <w:color w:val="000000"/>
          <w:kern w:val="0"/>
          <w:sz w:val="24"/>
          <w:szCs w:val="24"/>
          <w:lang w:eastAsia="en-IN"/>
          <w14:ligatures w14:val="none"/>
        </w:rPr>
        <w:t xml:space="preserve">Traditional finance like bank </w:t>
      </w:r>
      <w:r w:rsidR="00D65E39" w:rsidRPr="00885BEB">
        <w:rPr>
          <w:rFonts w:ascii="Arial" w:eastAsia="Times New Roman" w:hAnsi="Arial" w:cs="Arial"/>
          <w:color w:val="000000"/>
          <w:kern w:val="0"/>
          <w:sz w:val="24"/>
          <w:szCs w:val="24"/>
          <w:lang w:eastAsia="en-IN"/>
          <w14:ligatures w14:val="none"/>
        </w:rPr>
        <w:t>work under strict regulation</w:t>
      </w:r>
      <w:r w:rsidR="00DE5136" w:rsidRPr="00885BEB">
        <w:rPr>
          <w:rFonts w:ascii="Arial" w:eastAsia="Times New Roman" w:hAnsi="Arial" w:cs="Arial"/>
          <w:color w:val="000000"/>
          <w:kern w:val="0"/>
          <w:sz w:val="24"/>
          <w:szCs w:val="24"/>
          <w:lang w:eastAsia="en-IN"/>
          <w14:ligatures w14:val="none"/>
        </w:rPr>
        <w:t xml:space="preserve"> and </w:t>
      </w:r>
      <w:r w:rsidR="00D65E39" w:rsidRPr="00885BEB">
        <w:rPr>
          <w:rFonts w:ascii="Arial" w:eastAsia="Times New Roman" w:hAnsi="Arial" w:cs="Arial"/>
          <w:color w:val="000000"/>
          <w:kern w:val="0"/>
          <w:sz w:val="24"/>
          <w:szCs w:val="24"/>
          <w:lang w:eastAsia="en-IN"/>
          <w14:ligatures w14:val="none"/>
        </w:rPr>
        <w:t xml:space="preserve">provide </w:t>
      </w:r>
      <w:r w:rsidR="00DE5136" w:rsidRPr="00885BEB">
        <w:rPr>
          <w:rFonts w:ascii="Arial" w:eastAsia="Times New Roman" w:hAnsi="Arial" w:cs="Arial"/>
          <w:color w:val="000000"/>
          <w:kern w:val="0"/>
          <w:sz w:val="24"/>
          <w:szCs w:val="24"/>
          <w:lang w:eastAsia="en-IN"/>
          <w14:ligatures w14:val="none"/>
        </w:rPr>
        <w:t xml:space="preserve">safety </w:t>
      </w:r>
      <w:r w:rsidR="00D65E39" w:rsidRPr="00885BEB">
        <w:rPr>
          <w:rFonts w:ascii="Arial" w:eastAsia="Times New Roman" w:hAnsi="Arial" w:cs="Arial"/>
          <w:color w:val="000000"/>
          <w:kern w:val="0"/>
          <w:sz w:val="24"/>
          <w:szCs w:val="24"/>
          <w:lang w:eastAsia="en-IN"/>
          <w14:ligatures w14:val="none"/>
        </w:rPr>
        <w:t>to the customer</w:t>
      </w:r>
      <w:r w:rsidR="00D65E39" w:rsidRPr="00885BEB">
        <w:rPr>
          <w:rFonts w:ascii="Arial" w:hAnsi="Arial" w:cs="Arial"/>
          <w:color w:val="000000"/>
          <w:sz w:val="24"/>
          <w:szCs w:val="24"/>
        </w:rPr>
        <w:t xml:space="preserve"> (</w:t>
      </w:r>
      <w:r w:rsidR="00D65E39" w:rsidRPr="00885BEB">
        <w:rPr>
          <w:rFonts w:ascii="Arial" w:eastAsia="Times New Roman" w:hAnsi="Arial" w:cs="Arial"/>
          <w:color w:val="000000"/>
          <w:kern w:val="0"/>
          <w:sz w:val="24"/>
          <w:szCs w:val="24"/>
          <w:lang w:eastAsia="en-IN"/>
          <w14:ligatures w14:val="none"/>
        </w:rPr>
        <w:t>Chatterjee et al., 2025). To increase Trust and broaden the acceptance of DeFi, clear rules and regulations and strong security are required.</w:t>
      </w:r>
    </w:p>
    <w:p w14:paraId="4963B457" w14:textId="3BC0AA1C" w:rsidR="00261C20" w:rsidRPr="00885BEB" w:rsidRDefault="00A6059A"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Smart Contract and Cybersecurity Risks</w:t>
      </w:r>
    </w:p>
    <w:p w14:paraId="04764514" w14:textId="752B8E13" w:rsidR="00261C20" w:rsidRPr="00885BEB" w:rsidRDefault="00261C20"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Smart contract </w:t>
      </w:r>
      <w:r w:rsidR="00510C15" w:rsidRPr="00885BEB">
        <w:rPr>
          <w:rFonts w:ascii="Arial" w:eastAsia="Times New Roman" w:hAnsi="Arial" w:cs="Arial"/>
          <w:color w:val="000000"/>
          <w:kern w:val="0"/>
          <w:sz w:val="24"/>
          <w:szCs w:val="24"/>
          <w:lang w:eastAsia="en-IN"/>
          <w14:ligatures w14:val="none"/>
        </w:rPr>
        <w:t>is</w:t>
      </w:r>
      <w:r w:rsidRPr="00885BEB">
        <w:rPr>
          <w:rFonts w:ascii="Arial" w:eastAsia="Times New Roman" w:hAnsi="Arial" w:cs="Arial"/>
          <w:color w:val="000000"/>
          <w:kern w:val="0"/>
          <w:sz w:val="24"/>
          <w:szCs w:val="24"/>
          <w:lang w:eastAsia="en-IN"/>
          <w14:ligatures w14:val="none"/>
        </w:rPr>
        <w:t xml:space="preserve"> the part of Decentralised Finance where Smart contract gives security regarding financial transition and create a digital footprint between borrower </w:t>
      </w:r>
      <w:r w:rsidRPr="00885BEB">
        <w:rPr>
          <w:rFonts w:ascii="Arial" w:eastAsia="Times New Roman" w:hAnsi="Arial" w:cs="Arial"/>
          <w:color w:val="000000"/>
          <w:kern w:val="0"/>
          <w:sz w:val="24"/>
          <w:szCs w:val="24"/>
          <w:lang w:eastAsia="en-IN"/>
          <w14:ligatures w14:val="none"/>
        </w:rPr>
        <w:lastRenderedPageBreak/>
        <w:t>and giver. According to Li et al. (2022</w:t>
      </w:r>
      <w:proofErr w:type="gramStart"/>
      <w:r w:rsidRPr="00885BEB">
        <w:rPr>
          <w:rFonts w:ascii="Arial" w:eastAsia="Times New Roman" w:hAnsi="Arial" w:cs="Arial"/>
          <w:color w:val="000000"/>
          <w:kern w:val="0"/>
          <w:sz w:val="24"/>
          <w:szCs w:val="24"/>
          <w:lang w:eastAsia="en-IN"/>
          <w14:ligatures w14:val="none"/>
        </w:rPr>
        <w:t>) ,</w:t>
      </w:r>
      <w:proofErr w:type="gramEnd"/>
      <w:r w:rsidRPr="00885BEB">
        <w:rPr>
          <w:rFonts w:ascii="Arial" w:eastAsia="Times New Roman" w:hAnsi="Arial" w:cs="Arial"/>
          <w:color w:val="000000"/>
          <w:kern w:val="0"/>
          <w:sz w:val="24"/>
          <w:szCs w:val="24"/>
          <w:lang w:eastAsia="en-IN"/>
          <w14:ligatures w14:val="none"/>
        </w:rPr>
        <w:t xml:space="preserve"> Weingärtner et al. (2023) and Bourveau et al. (2024) argued that Defi include problems with data, networks, smart contracts</w:t>
      </w:r>
      <w:r w:rsidR="000C2B6F"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 xml:space="preserve">and applications and cyber attack like flash loan attacks, re-entrancy attacks, and oracle pricing can create both </w:t>
      </w:r>
      <w:r w:rsidR="00510C15" w:rsidRPr="00885BEB">
        <w:rPr>
          <w:rFonts w:ascii="Arial" w:eastAsia="Times New Roman" w:hAnsi="Arial" w:cs="Arial"/>
          <w:color w:val="000000"/>
          <w:kern w:val="0"/>
          <w:sz w:val="24"/>
          <w:szCs w:val="24"/>
          <w:lang w:eastAsia="en-IN"/>
          <w14:ligatures w14:val="none"/>
        </w:rPr>
        <w:t>technical and financial risk for SMEs. Additionally, Weingärtner et al. (2023), divide the risk in two parts, internal risks which include smart contract errors, technological problems and poor governance and external risks like price changes, oracle problems, regulatory changes and market-wide risks and suggest DeFi Risk Wheel which can help customers to compare different types of DeFi risks</w:t>
      </w:r>
      <w:r w:rsidR="00486BFA" w:rsidRPr="00885BEB">
        <w:rPr>
          <w:rFonts w:ascii="Arial" w:eastAsia="Times New Roman" w:hAnsi="Arial" w:cs="Arial"/>
          <w:color w:val="000000"/>
          <w:kern w:val="0"/>
          <w:sz w:val="24"/>
          <w:szCs w:val="24"/>
          <w:lang w:eastAsia="en-IN"/>
          <w14:ligatures w14:val="none"/>
        </w:rPr>
        <w:t>.</w:t>
      </w:r>
    </w:p>
    <w:p w14:paraId="7635961A" w14:textId="28BCB981" w:rsidR="00261C20" w:rsidRPr="00885BEB" w:rsidRDefault="00486BFA"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Furthermore, Bourveau et al. (2024) examine smart contract audit which highlight the limitation of audit. According to Bourveau et al. (2024) smart contract audits are still a developing and unregulated area and most of the audit carried out technology company rather than accounting firm or audit firm. Also, auditors use computer tool for audit and </w:t>
      </w:r>
      <w:r w:rsidR="00C61CF2" w:rsidRPr="00885BEB">
        <w:rPr>
          <w:rFonts w:ascii="Arial" w:eastAsia="Times New Roman" w:hAnsi="Arial" w:cs="Arial"/>
          <w:color w:val="000000"/>
          <w:kern w:val="0"/>
          <w:sz w:val="24"/>
          <w:szCs w:val="24"/>
          <w:lang w:eastAsia="en-IN"/>
          <w14:ligatures w14:val="none"/>
        </w:rPr>
        <w:t xml:space="preserve">most audit </w:t>
      </w:r>
      <w:r w:rsidRPr="00885BEB">
        <w:rPr>
          <w:rFonts w:ascii="Arial" w:eastAsia="Times New Roman" w:hAnsi="Arial" w:cs="Arial"/>
          <w:color w:val="000000"/>
          <w:kern w:val="0"/>
          <w:sz w:val="24"/>
          <w:szCs w:val="24"/>
          <w:lang w:eastAsia="en-IN"/>
          <w14:ligatures w14:val="none"/>
        </w:rPr>
        <w:t xml:space="preserve">take less than </w:t>
      </w:r>
      <w:r w:rsidR="00C61CF2" w:rsidRPr="00885BEB">
        <w:rPr>
          <w:rFonts w:ascii="Arial" w:eastAsia="Times New Roman" w:hAnsi="Arial" w:cs="Arial"/>
          <w:color w:val="000000"/>
          <w:kern w:val="0"/>
          <w:sz w:val="24"/>
          <w:szCs w:val="24"/>
          <w:lang w:eastAsia="en-IN"/>
          <w14:ligatures w14:val="none"/>
        </w:rPr>
        <w:t>two weeks to complete. All of these limit the ability to identify all error and frauds, which can affect</w:t>
      </w:r>
      <w:r w:rsidRPr="00885BEB">
        <w:rPr>
          <w:rFonts w:ascii="Arial" w:eastAsia="Times New Roman" w:hAnsi="Arial" w:cs="Arial"/>
          <w:color w:val="000000"/>
          <w:kern w:val="0"/>
          <w:sz w:val="24"/>
          <w:szCs w:val="24"/>
          <w:lang w:eastAsia="en-IN"/>
          <w14:ligatures w14:val="none"/>
        </w:rPr>
        <w:t xml:space="preserve"> the investor confidence</w:t>
      </w:r>
      <w:r w:rsidR="00C61CF2" w:rsidRPr="00885BEB">
        <w:rPr>
          <w:rFonts w:ascii="Arial" w:eastAsia="Times New Roman" w:hAnsi="Arial" w:cs="Arial"/>
          <w:color w:val="000000"/>
          <w:kern w:val="0"/>
          <w:sz w:val="24"/>
          <w:szCs w:val="24"/>
          <w:lang w:eastAsia="en-IN"/>
          <w14:ligatures w14:val="none"/>
        </w:rPr>
        <w:t xml:space="preserve"> in DeFi</w:t>
      </w:r>
      <w:r w:rsidRPr="00885BEB">
        <w:rPr>
          <w:rFonts w:ascii="Arial" w:eastAsia="Times New Roman" w:hAnsi="Arial" w:cs="Arial"/>
          <w:color w:val="000000"/>
          <w:kern w:val="0"/>
          <w:sz w:val="24"/>
          <w:szCs w:val="24"/>
          <w:lang w:eastAsia="en-IN"/>
          <w14:ligatures w14:val="none"/>
        </w:rPr>
        <w:t>.</w:t>
      </w:r>
    </w:p>
    <w:p w14:paraId="5F95C1A8" w14:textId="6A414953" w:rsidR="000C2B6F" w:rsidRPr="00885BEB" w:rsidRDefault="00A6059A"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These findings demonstrate that technology can both support and restrict SME access to DeFi debt financing.</w:t>
      </w:r>
      <w:r w:rsidR="000C2B6F" w:rsidRPr="00885BEB">
        <w:rPr>
          <w:rFonts w:ascii="Arial" w:eastAsia="Times New Roman" w:hAnsi="Arial" w:cs="Arial"/>
          <w:color w:val="000000"/>
          <w:kern w:val="0"/>
          <w:sz w:val="24"/>
          <w:szCs w:val="24"/>
          <w:lang w:eastAsia="en-IN"/>
          <w14:ligatures w14:val="none"/>
        </w:rPr>
        <w:t xml:space="preserve"> Smart contract makes is stronger and reduce transaction cost by enabling automation in it. However, coding errors, cyberattacks and oracle failures can create new risks and for all these better rules and regulation, clear Audit and understanding of technical knowledge is needed.</w:t>
      </w:r>
    </w:p>
    <w:p w14:paraId="7771538E" w14:textId="77777777" w:rsidR="006D5CC5" w:rsidRPr="00885BEB" w:rsidRDefault="006D5CC5"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Market, Liquidity and Financial Risks</w:t>
      </w:r>
    </w:p>
    <w:p w14:paraId="0C3F4DCC" w14:textId="0CCF5994" w:rsidR="00E32E43" w:rsidRPr="00885BEB" w:rsidRDefault="00801163"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Defi market operates through blockchain and uses asset tokenisation to provide collateral for lending, which always involves c</w:t>
      </w:r>
      <w:r w:rsidR="00965744" w:rsidRPr="00885BEB">
        <w:rPr>
          <w:rFonts w:ascii="Arial" w:eastAsia="Times New Roman" w:hAnsi="Arial" w:cs="Arial"/>
          <w:color w:val="000000"/>
          <w:kern w:val="0"/>
          <w:sz w:val="24"/>
          <w:szCs w:val="24"/>
          <w:lang w:eastAsia="en-IN"/>
          <w14:ligatures w14:val="none"/>
        </w:rPr>
        <w:t>e</w:t>
      </w:r>
      <w:r w:rsidRPr="00885BEB">
        <w:rPr>
          <w:rFonts w:ascii="Arial" w:eastAsia="Times New Roman" w:hAnsi="Arial" w:cs="Arial"/>
          <w:color w:val="000000"/>
          <w:kern w:val="0"/>
          <w:sz w:val="24"/>
          <w:szCs w:val="24"/>
          <w:lang w:eastAsia="en-IN"/>
          <w14:ligatures w14:val="none"/>
        </w:rPr>
        <w:t xml:space="preserve">rtain amount of risk and fluctuate </w:t>
      </w:r>
      <w:r w:rsidR="00965744" w:rsidRPr="00885BEB">
        <w:rPr>
          <w:rFonts w:ascii="Arial" w:eastAsia="Times New Roman" w:hAnsi="Arial" w:cs="Arial"/>
          <w:color w:val="000000"/>
          <w:kern w:val="0"/>
          <w:sz w:val="24"/>
          <w:szCs w:val="24"/>
          <w:lang w:eastAsia="en-IN"/>
          <w14:ligatures w14:val="none"/>
        </w:rPr>
        <w:t>market. According to Kim (2025),</w:t>
      </w:r>
      <w:r w:rsidR="00965744" w:rsidRPr="00885BEB">
        <w:rPr>
          <w:rFonts w:ascii="Arial" w:hAnsi="Arial" w:cs="Arial"/>
          <w:sz w:val="24"/>
          <w:szCs w:val="24"/>
        </w:rPr>
        <w:t xml:space="preserve"> </w:t>
      </w:r>
      <w:r w:rsidR="00965744" w:rsidRPr="00885BEB">
        <w:rPr>
          <w:rFonts w:ascii="Arial" w:eastAsia="Times New Roman" w:hAnsi="Arial" w:cs="Arial"/>
          <w:color w:val="000000"/>
          <w:kern w:val="0"/>
          <w:sz w:val="24"/>
          <w:szCs w:val="24"/>
          <w:lang w:eastAsia="en-IN"/>
          <w14:ligatures w14:val="none"/>
        </w:rPr>
        <w:t xml:space="preserve">when Tether (USDT) trading became available in the Korean market it effects the short-term loan price and increased it. On the other hand, the long-term interest rates did not change significantly. This suggests that stablecoin can fluctuate it by increasing short term long interest </w:t>
      </w:r>
      <w:r w:rsidR="00E32E43" w:rsidRPr="00885BEB">
        <w:rPr>
          <w:rFonts w:ascii="Arial" w:eastAsia="Times New Roman" w:hAnsi="Arial" w:cs="Arial"/>
          <w:color w:val="000000"/>
          <w:kern w:val="0"/>
          <w:sz w:val="24"/>
          <w:szCs w:val="24"/>
          <w:lang w:eastAsia="en-IN"/>
          <w14:ligatures w14:val="none"/>
        </w:rPr>
        <w:t>rate. In</w:t>
      </w:r>
      <w:r w:rsidR="006D5CC5" w:rsidRPr="00885BEB">
        <w:rPr>
          <w:rFonts w:ascii="Arial" w:eastAsia="Times New Roman" w:hAnsi="Arial" w:cs="Arial"/>
          <w:color w:val="000000"/>
          <w:kern w:val="0"/>
          <w:sz w:val="24"/>
          <w:szCs w:val="24"/>
          <w:lang w:eastAsia="en-IN"/>
          <w14:ligatures w14:val="none"/>
        </w:rPr>
        <w:t xml:space="preserve"> </w:t>
      </w:r>
      <w:r w:rsidR="00DE1032" w:rsidRPr="00885BEB">
        <w:rPr>
          <w:rFonts w:ascii="Arial" w:eastAsia="Times New Roman" w:hAnsi="Arial" w:cs="Arial"/>
          <w:color w:val="000000"/>
          <w:kern w:val="0"/>
          <w:sz w:val="24"/>
          <w:szCs w:val="24"/>
          <w:lang w:eastAsia="en-IN"/>
          <w14:ligatures w14:val="none"/>
        </w:rPr>
        <w:t>addition,</w:t>
      </w:r>
      <w:r w:rsidR="006D5CC5" w:rsidRPr="00885BEB">
        <w:rPr>
          <w:rFonts w:ascii="Arial" w:eastAsia="Times New Roman" w:hAnsi="Arial" w:cs="Arial"/>
          <w:color w:val="000000"/>
          <w:kern w:val="0"/>
          <w:sz w:val="24"/>
          <w:szCs w:val="24"/>
          <w:lang w:eastAsia="en-IN"/>
          <w14:ligatures w14:val="none"/>
        </w:rPr>
        <w:t xml:space="preserve"> Harvey and Rabetti (2024) identify</w:t>
      </w:r>
      <w:r w:rsidR="00DE1032" w:rsidRPr="00885BEB">
        <w:rPr>
          <w:rFonts w:ascii="Arial" w:eastAsia="Times New Roman" w:hAnsi="Arial" w:cs="Arial"/>
          <w:color w:val="000000"/>
          <w:kern w:val="0"/>
          <w:sz w:val="24"/>
          <w:szCs w:val="24"/>
          <w:lang w:eastAsia="en-IN"/>
          <w14:ligatures w14:val="none"/>
        </w:rPr>
        <w:t xml:space="preserve"> that Defi can improve finance access for SMEs but it also creates requirement like high collateral requirements whereas automated liquidations and cryptocurrency volatility fluctuate finance market.</w:t>
      </w:r>
      <w:r w:rsidR="00E32E43" w:rsidRPr="00885BEB">
        <w:rPr>
          <w:rFonts w:ascii="Arial" w:eastAsia="Times New Roman" w:hAnsi="Arial" w:cs="Arial"/>
          <w:color w:val="000000"/>
          <w:kern w:val="0"/>
          <w:sz w:val="24"/>
          <w:szCs w:val="24"/>
          <w:lang w:eastAsia="en-IN"/>
          <w14:ligatures w14:val="none"/>
        </w:rPr>
        <w:t xml:space="preserve"> </w:t>
      </w:r>
    </w:p>
    <w:p w14:paraId="42FC4A76" w14:textId="37D707B1" w:rsidR="000D7547" w:rsidRPr="00885BEB" w:rsidRDefault="000D754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Weingärtner et al. (2023) identify price movements, oracle failures and sudden loan liquidations as external risks within DeFi. Wronka (2023) argued about strong laws for Defi because it has risk of money laundering, terrorist financing, cyberattacks, flash-</w:t>
      </w:r>
      <w:r w:rsidRPr="00885BEB">
        <w:rPr>
          <w:rFonts w:ascii="Arial" w:eastAsia="Times New Roman" w:hAnsi="Arial" w:cs="Arial"/>
          <w:color w:val="000000"/>
          <w:kern w:val="0"/>
          <w:sz w:val="24"/>
          <w:szCs w:val="24"/>
          <w:lang w:eastAsia="en-IN"/>
          <w14:ligatures w14:val="none"/>
        </w:rPr>
        <w:lastRenderedPageBreak/>
        <w:t xml:space="preserve">loan attacks and fraud. </w:t>
      </w:r>
      <w:r w:rsidR="006D5CC5" w:rsidRPr="00885BEB">
        <w:rPr>
          <w:rFonts w:ascii="Arial" w:eastAsia="Times New Roman" w:hAnsi="Arial" w:cs="Arial"/>
          <w:color w:val="000000"/>
          <w:kern w:val="0"/>
          <w:sz w:val="24"/>
          <w:szCs w:val="24"/>
          <w:lang w:eastAsia="en-IN"/>
          <w14:ligatures w14:val="none"/>
        </w:rPr>
        <w:t xml:space="preserve">Son and Ryu (2024) </w:t>
      </w:r>
      <w:r w:rsidRPr="00885BEB">
        <w:rPr>
          <w:rFonts w:ascii="Arial" w:eastAsia="Times New Roman" w:hAnsi="Arial" w:cs="Arial"/>
          <w:color w:val="000000"/>
          <w:kern w:val="0"/>
          <w:sz w:val="24"/>
          <w:szCs w:val="24"/>
          <w:lang w:eastAsia="en-IN"/>
          <w14:ligatures w14:val="none"/>
        </w:rPr>
        <w:t>suggest that moderate decentralisation can improve competition and welfare whereas high decentralisation creates can create different market outcomes and indicates that structure and design of DeFi can create better financing conditions.</w:t>
      </w:r>
    </w:p>
    <w:p w14:paraId="2888E4B4" w14:textId="77777777" w:rsidR="000D7547" w:rsidRPr="00885BEB" w:rsidRDefault="006D5CC5"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Governance, Compliance and Operational Barriers</w:t>
      </w:r>
    </w:p>
    <w:p w14:paraId="751C9E6A" w14:textId="775FF27B" w:rsidR="009956C7" w:rsidRPr="00885BEB" w:rsidRDefault="000D754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Governance represents another important operational challenge for DeFi lending. Zhao et al. (2022) show that the </w:t>
      </w:r>
      <w:r w:rsidR="00E71B92" w:rsidRPr="00885BEB">
        <w:rPr>
          <w:rFonts w:ascii="Arial" w:eastAsia="Times New Roman" w:hAnsi="Arial" w:cs="Arial"/>
          <w:color w:val="000000"/>
          <w:kern w:val="0"/>
          <w:sz w:val="24"/>
          <w:szCs w:val="24"/>
          <w:lang w:eastAsia="en-IN"/>
          <w14:ligatures w14:val="none"/>
        </w:rPr>
        <w:t>DAO can affect the platform performs like Strategic voting for long</w:t>
      </w:r>
      <w:r w:rsidR="005407AE" w:rsidRPr="00885BEB">
        <w:rPr>
          <w:rFonts w:ascii="Arial" w:eastAsia="Times New Roman" w:hAnsi="Arial" w:cs="Arial"/>
          <w:color w:val="000000"/>
          <w:kern w:val="0"/>
          <w:sz w:val="24"/>
          <w:szCs w:val="24"/>
          <w:lang w:eastAsia="en-IN"/>
          <w14:ligatures w14:val="none"/>
        </w:rPr>
        <w:t xml:space="preserve"> term</w:t>
      </w:r>
      <w:r w:rsidR="00E71B92" w:rsidRPr="00885BEB">
        <w:rPr>
          <w:rFonts w:ascii="Arial" w:eastAsia="Times New Roman" w:hAnsi="Arial" w:cs="Arial"/>
          <w:color w:val="000000"/>
          <w:kern w:val="0"/>
          <w:sz w:val="24"/>
          <w:szCs w:val="24"/>
          <w:lang w:eastAsia="en-IN"/>
          <w14:ligatures w14:val="none"/>
        </w:rPr>
        <w:t xml:space="preserve"> decision help organisation while operational voting for small and routine decisions slow down the process and create a negative effect in it. </w:t>
      </w:r>
      <w:r w:rsidR="005407AE" w:rsidRPr="00885BEB">
        <w:rPr>
          <w:rFonts w:ascii="Arial" w:eastAsia="Times New Roman" w:hAnsi="Arial" w:cs="Arial"/>
          <w:color w:val="000000"/>
          <w:kern w:val="0"/>
          <w:sz w:val="24"/>
          <w:szCs w:val="24"/>
          <w:lang w:eastAsia="en-IN"/>
          <w14:ligatures w14:val="none"/>
        </w:rPr>
        <w:t>Also, experienced voter can make better decision and help DAO to improve its decision-making process. Furthermore,</w:t>
      </w:r>
      <w:r w:rsidR="00E71B92" w:rsidRPr="00885BEB">
        <w:rPr>
          <w:rFonts w:ascii="Arial" w:eastAsia="Times New Roman" w:hAnsi="Arial" w:cs="Arial"/>
          <w:color w:val="000000"/>
          <w:kern w:val="0"/>
          <w:sz w:val="24"/>
          <w:szCs w:val="24"/>
          <w:lang w:eastAsia="en-IN"/>
          <w14:ligatures w14:val="none"/>
        </w:rPr>
        <w:t xml:space="preserve"> Zhao et al. (</w:t>
      </w:r>
      <w:r w:rsidR="005407AE" w:rsidRPr="00885BEB">
        <w:rPr>
          <w:rFonts w:ascii="Arial" w:eastAsia="Times New Roman" w:hAnsi="Arial" w:cs="Arial"/>
          <w:color w:val="000000"/>
          <w:kern w:val="0"/>
          <w:sz w:val="24"/>
          <w:szCs w:val="24"/>
          <w:lang w:eastAsia="en-IN"/>
          <w14:ligatures w14:val="none"/>
        </w:rPr>
        <w:t>2022) argued</w:t>
      </w:r>
      <w:r w:rsidR="00E71B92" w:rsidRPr="00885BEB">
        <w:rPr>
          <w:rFonts w:ascii="Arial" w:eastAsia="Times New Roman" w:hAnsi="Arial" w:cs="Arial"/>
          <w:color w:val="000000"/>
          <w:kern w:val="0"/>
          <w:sz w:val="24"/>
          <w:szCs w:val="24"/>
          <w:lang w:eastAsia="en-IN"/>
          <w14:ligatures w14:val="none"/>
        </w:rPr>
        <w:t xml:space="preserve"> that when a small group gets all the reward</w:t>
      </w:r>
      <w:r w:rsidR="005407AE" w:rsidRPr="00885BEB">
        <w:rPr>
          <w:rFonts w:ascii="Arial" w:eastAsia="Times New Roman" w:hAnsi="Arial" w:cs="Arial"/>
          <w:color w:val="000000"/>
          <w:kern w:val="0"/>
          <w:sz w:val="24"/>
          <w:szCs w:val="24"/>
          <w:lang w:eastAsia="en-IN"/>
          <w14:ligatures w14:val="none"/>
        </w:rPr>
        <w:t xml:space="preserve"> and influence over voting, it </w:t>
      </w:r>
      <w:r w:rsidR="00E71B92" w:rsidRPr="00885BEB">
        <w:rPr>
          <w:rFonts w:ascii="Arial" w:eastAsia="Times New Roman" w:hAnsi="Arial" w:cs="Arial"/>
          <w:color w:val="000000"/>
          <w:kern w:val="0"/>
          <w:sz w:val="24"/>
          <w:szCs w:val="24"/>
          <w:lang w:eastAsia="en-IN"/>
          <w14:ligatures w14:val="none"/>
        </w:rPr>
        <w:t xml:space="preserve">creates negative effect of operational </w:t>
      </w:r>
      <w:proofErr w:type="gramStart"/>
      <w:r w:rsidR="00E71B92" w:rsidRPr="00885BEB">
        <w:rPr>
          <w:rFonts w:ascii="Arial" w:eastAsia="Times New Roman" w:hAnsi="Arial" w:cs="Arial"/>
          <w:color w:val="000000"/>
          <w:kern w:val="0"/>
          <w:sz w:val="24"/>
          <w:szCs w:val="24"/>
          <w:lang w:eastAsia="en-IN"/>
          <w14:ligatures w14:val="none"/>
        </w:rPr>
        <w:t>voting.</w:t>
      </w:r>
      <w:r w:rsidR="000F0E74" w:rsidRPr="00885BEB">
        <w:rPr>
          <w:rFonts w:ascii="Arial" w:eastAsia="Times New Roman" w:hAnsi="Arial" w:cs="Arial"/>
          <w:color w:val="000000"/>
          <w:kern w:val="0"/>
          <w:sz w:val="24"/>
          <w:szCs w:val="24"/>
          <w:lang w:eastAsia="en-IN"/>
          <w14:ligatures w14:val="none"/>
        </w:rPr>
        <w:t>Ozili</w:t>
      </w:r>
      <w:proofErr w:type="gramEnd"/>
      <w:r w:rsidR="000F0E74" w:rsidRPr="00885BEB">
        <w:rPr>
          <w:rFonts w:ascii="Arial" w:eastAsia="Times New Roman" w:hAnsi="Arial" w:cs="Arial"/>
          <w:color w:val="000000"/>
          <w:kern w:val="0"/>
          <w:sz w:val="24"/>
          <w:szCs w:val="24"/>
          <w:lang w:eastAsia="en-IN"/>
          <w14:ligatures w14:val="none"/>
        </w:rPr>
        <w:t xml:space="preserve"> (2023)</w:t>
      </w:r>
      <w:r w:rsidR="009956C7" w:rsidRPr="00885BEB">
        <w:rPr>
          <w:rFonts w:ascii="Arial" w:eastAsia="Times New Roman" w:hAnsi="Arial" w:cs="Arial"/>
          <w:color w:val="000000"/>
          <w:kern w:val="0"/>
          <w:sz w:val="24"/>
          <w:szCs w:val="24"/>
          <w:lang w:eastAsia="en-IN"/>
          <w14:ligatures w14:val="none"/>
        </w:rPr>
        <w:t xml:space="preserve">, study found that Embedded Finance is very popular in Asian and European countries, with Singapore and after the 2007-2009 global financial crisis Embedded Finance increased while other finance like Ocean Finance </w:t>
      </w:r>
      <w:r w:rsidR="001A2ACE" w:rsidRPr="00885BEB">
        <w:rPr>
          <w:rFonts w:ascii="Arial" w:eastAsia="Times New Roman" w:hAnsi="Arial" w:cs="Arial"/>
          <w:color w:val="000000"/>
          <w:kern w:val="0"/>
          <w:sz w:val="24"/>
          <w:szCs w:val="24"/>
          <w:lang w:eastAsia="en-IN"/>
          <w14:ligatures w14:val="none"/>
        </w:rPr>
        <w:t xml:space="preserve">decreased. Also, Ozili (2023) study analyse that During the COVID-19 pandemic, online interest in DeFi and Sustainable Finance and Embedded Finance also increased which suggest that interest in alternative financial models can during the finance and economic crises. </w:t>
      </w:r>
    </w:p>
    <w:p w14:paraId="59C9C48D" w14:textId="172BE61E" w:rsidR="001E1F64" w:rsidRPr="00885BEB" w:rsidRDefault="000D754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Szrajber, Alon and Levy (2025) similarly </w:t>
      </w:r>
      <w:r w:rsidR="009956C7" w:rsidRPr="00885BEB">
        <w:rPr>
          <w:rFonts w:ascii="Arial" w:eastAsia="Times New Roman" w:hAnsi="Arial" w:cs="Arial"/>
          <w:color w:val="000000"/>
          <w:kern w:val="0"/>
          <w:sz w:val="24"/>
          <w:szCs w:val="24"/>
          <w:lang w:eastAsia="en-IN"/>
          <w14:ligatures w14:val="none"/>
        </w:rPr>
        <w:t>argued about voting</w:t>
      </w:r>
      <w:r w:rsidRPr="00885BEB">
        <w:rPr>
          <w:rFonts w:ascii="Arial" w:eastAsia="Times New Roman" w:hAnsi="Arial" w:cs="Arial"/>
          <w:color w:val="000000"/>
          <w:kern w:val="0"/>
          <w:sz w:val="24"/>
          <w:szCs w:val="24"/>
          <w:lang w:eastAsia="en-IN"/>
          <w14:ligatures w14:val="none"/>
        </w:rPr>
        <w:t xml:space="preserve"> rights and lending management </w:t>
      </w:r>
      <w:r w:rsidR="009956C7" w:rsidRPr="00885BEB">
        <w:rPr>
          <w:rFonts w:ascii="Arial" w:eastAsia="Times New Roman" w:hAnsi="Arial" w:cs="Arial"/>
          <w:color w:val="000000"/>
          <w:kern w:val="0"/>
          <w:sz w:val="24"/>
          <w:szCs w:val="24"/>
          <w:lang w:eastAsia="en-IN"/>
          <w14:ligatures w14:val="none"/>
        </w:rPr>
        <w:t>within decentralised</w:t>
      </w:r>
      <w:r w:rsidRPr="00885BEB">
        <w:rPr>
          <w:rFonts w:ascii="Arial" w:eastAsia="Times New Roman" w:hAnsi="Arial" w:cs="Arial"/>
          <w:color w:val="000000"/>
          <w:kern w:val="0"/>
          <w:sz w:val="24"/>
          <w:szCs w:val="24"/>
          <w:lang w:eastAsia="en-IN"/>
          <w14:ligatures w14:val="none"/>
        </w:rPr>
        <w:t xml:space="preserve"> systems. This creates the possibility of what may be described as "fake-DeFi", where a system appears decentralised but significant control remains concentrated among a small number of participants. </w:t>
      </w:r>
      <w:r w:rsidR="001E1F64" w:rsidRPr="00885BEB">
        <w:rPr>
          <w:rFonts w:ascii="Arial" w:eastAsia="Times New Roman" w:hAnsi="Arial" w:cs="Arial"/>
          <w:color w:val="000000"/>
          <w:kern w:val="0"/>
          <w:sz w:val="24"/>
          <w:szCs w:val="24"/>
          <w:lang w:eastAsia="en-IN"/>
          <w14:ligatures w14:val="none"/>
        </w:rPr>
        <w:t>Chatterjee, Musa and Kliestik (2025) argue that blockchain reduces the need for bank and traditional finance by using distributed consensus and cryptographic verification. Defi system needs a worldwide accepted regulatory system, systematic audit and government rules, which can reduce risk and increase trust in people.</w:t>
      </w:r>
    </w:p>
    <w:p w14:paraId="010FB83F" w14:textId="692B71CD" w:rsidR="00E279F5" w:rsidRPr="00885BEB" w:rsidRDefault="00D30CC4" w:rsidP="00885BEB">
      <w:pPr>
        <w:pStyle w:val="Heading3"/>
        <w:spacing w:line="360" w:lineRule="auto"/>
        <w:rPr>
          <w:rFonts w:ascii="Arial" w:eastAsia="Times New Roman" w:hAnsi="Arial" w:cs="Arial"/>
          <w:sz w:val="24"/>
          <w:szCs w:val="24"/>
          <w:lang w:eastAsia="en-IN"/>
        </w:rPr>
      </w:pPr>
      <w:bookmarkStart w:id="88" w:name="_Toc241201578"/>
      <w:r>
        <w:rPr>
          <w:rFonts w:ascii="Arial" w:eastAsia="Times New Roman" w:hAnsi="Arial" w:cs="Arial"/>
          <w:sz w:val="24"/>
          <w:szCs w:val="24"/>
          <w:lang w:eastAsia="en-IN"/>
        </w:rPr>
        <w:t>3</w:t>
      </w:r>
      <w:r w:rsidR="002512CF" w:rsidRPr="00885BEB">
        <w:rPr>
          <w:rFonts w:ascii="Arial" w:eastAsia="Times New Roman" w:hAnsi="Arial" w:cs="Arial"/>
          <w:sz w:val="24"/>
          <w:szCs w:val="24"/>
          <w:lang w:eastAsia="en-IN"/>
        </w:rPr>
        <w:t>.2</w:t>
      </w:r>
      <w:r w:rsidR="00E279F5" w:rsidRPr="00885BEB">
        <w:rPr>
          <w:rFonts w:ascii="Arial" w:eastAsia="Times New Roman" w:hAnsi="Arial" w:cs="Arial"/>
          <w:sz w:val="24"/>
          <w:szCs w:val="24"/>
          <w:lang w:eastAsia="en-IN"/>
        </w:rPr>
        <w:t>.4 - AI Integration in Credit Risk Assessment for SME Asset Tokenisation</w:t>
      </w:r>
      <w:bookmarkEnd w:id="88"/>
    </w:p>
    <w:p w14:paraId="01B149F1" w14:textId="5D939310" w:rsidR="002F2CEE" w:rsidRPr="00885BEB" w:rsidRDefault="002F2CEE"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AI can help Defi to assess the credit score and can analyse the risk in it. Also, AI can be used in SME asset tokenisation to calculate the risks associated with tokenised real-world assets before providing finance. This can improve the accuracy and efficiency of credit-risk assessment and reduce lenders risk.</w:t>
      </w:r>
    </w:p>
    <w:p w14:paraId="6720045A" w14:textId="5C3499CE" w:rsidR="00E279F5" w:rsidRPr="00885BEB" w:rsidRDefault="00E279F5"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lastRenderedPageBreak/>
        <w:t>AI-Based Credit and Risk Assessment</w:t>
      </w:r>
    </w:p>
    <w:p w14:paraId="61213A9B" w14:textId="77777777" w:rsidR="001126DB" w:rsidRPr="00885BEB" w:rsidRDefault="00D72E0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According to Lee et al. (2025) and Ramar et al. (2026)</w:t>
      </w:r>
      <w:r w:rsidR="00765D51" w:rsidRPr="00885BEB">
        <w:rPr>
          <w:rFonts w:ascii="Arial" w:eastAsia="Times New Roman" w:hAnsi="Arial" w:cs="Arial"/>
          <w:color w:val="000000"/>
          <w:kern w:val="0"/>
          <w:sz w:val="24"/>
          <w:szCs w:val="24"/>
          <w:lang w:eastAsia="en-IN"/>
          <w14:ligatures w14:val="none"/>
        </w:rPr>
        <w:t xml:space="preserve"> found that machine learning models like Random Forest and XGBoost gives better result and better performance than traditional models in assessing financial risk. Sudden change in trading volume total supply or daily price volatility create risk for stablecoin (Lee et al., 2025).</w:t>
      </w:r>
      <w:r w:rsidR="00723C09" w:rsidRPr="00885BEB">
        <w:rPr>
          <w:rFonts w:ascii="Arial" w:eastAsia="Times New Roman" w:hAnsi="Arial" w:cs="Arial"/>
          <w:color w:val="000000"/>
          <w:kern w:val="0"/>
          <w:sz w:val="24"/>
          <w:szCs w:val="24"/>
          <w:lang w:eastAsia="en-IN"/>
          <w14:ligatures w14:val="none"/>
        </w:rPr>
        <w:t xml:space="preserve"> Additionally, Ramar et al. (2026) argued that a hybrid lending system combining AI, blockchain, centralised and decentralised exchanges, and smart contracts provides stronger empirical evidence of the use of AI in lending decisions</w:t>
      </w:r>
      <w:r w:rsidR="00E1614E" w:rsidRPr="00885BEB">
        <w:rPr>
          <w:rFonts w:ascii="Arial" w:eastAsia="Times New Roman" w:hAnsi="Arial" w:cs="Arial"/>
          <w:color w:val="000000"/>
          <w:kern w:val="0"/>
          <w:sz w:val="24"/>
          <w:szCs w:val="24"/>
          <w:lang w:eastAsia="en-IN"/>
          <w14:ligatures w14:val="none"/>
        </w:rPr>
        <w:t>. Furthermore, the study found that Random Forest model performed strongly in assessing loan risk and applicant eligibility and achieved an accuracy of 99.5%. which shows the AI system can calculate risk accurately and provide an effective</w:t>
      </w:r>
      <w:r w:rsidR="002A3D30" w:rsidRPr="00885BEB">
        <w:rPr>
          <w:rFonts w:ascii="Arial" w:eastAsia="Times New Roman" w:hAnsi="Arial" w:cs="Arial"/>
          <w:color w:val="000000"/>
          <w:kern w:val="0"/>
          <w:sz w:val="24"/>
          <w:szCs w:val="24"/>
          <w:lang w:eastAsia="en-IN"/>
          <w14:ligatures w14:val="none"/>
        </w:rPr>
        <w:t xml:space="preserve"> lending</w:t>
      </w:r>
      <w:r w:rsidR="00E1614E" w:rsidRPr="00885BEB">
        <w:rPr>
          <w:rFonts w:ascii="Arial" w:eastAsia="Times New Roman" w:hAnsi="Arial" w:cs="Arial"/>
          <w:color w:val="000000"/>
          <w:kern w:val="0"/>
          <w:sz w:val="24"/>
          <w:szCs w:val="24"/>
          <w:lang w:eastAsia="en-IN"/>
          <w14:ligatures w14:val="none"/>
        </w:rPr>
        <w:t xml:space="preserve"> decision.</w:t>
      </w:r>
    </w:p>
    <w:p w14:paraId="40596559" w14:textId="7820043C" w:rsidR="00575683" w:rsidRPr="00885BEB" w:rsidRDefault="001126DB"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Artificial intelligence and Defi both are growing rapidly and combining them can make Defi system more reliable and automated. According to Sadman et al. (2022) and Ramar et al. (2026) explain that AI can improve credit scoring and streamline financial service</w:t>
      </w:r>
      <w:r w:rsidR="000D42ED" w:rsidRPr="00885BEB">
        <w:rPr>
          <w:rFonts w:ascii="Arial" w:eastAsia="Times New Roman" w:hAnsi="Arial" w:cs="Arial"/>
          <w:color w:val="000000"/>
          <w:kern w:val="0"/>
          <w:sz w:val="24"/>
          <w:szCs w:val="24"/>
          <w:lang w:eastAsia="en-IN"/>
          <w14:ligatures w14:val="none"/>
        </w:rPr>
        <w:t xml:space="preserve">. While, Sadman et al. (2022) argued that machine learning tools can help to detecting scams like Ponzi schemes and prevent it from </w:t>
      </w:r>
      <w:r w:rsidR="00141107" w:rsidRPr="00885BEB">
        <w:rPr>
          <w:rFonts w:ascii="Arial" w:eastAsia="Times New Roman" w:hAnsi="Arial" w:cs="Arial"/>
          <w:color w:val="000000"/>
          <w:kern w:val="0"/>
          <w:sz w:val="24"/>
          <w:szCs w:val="24"/>
          <w:lang w:eastAsia="en-IN"/>
          <w14:ligatures w14:val="none"/>
        </w:rPr>
        <w:t xml:space="preserve">malicious </w:t>
      </w:r>
      <w:proofErr w:type="gramStart"/>
      <w:r w:rsidR="00141107" w:rsidRPr="00885BEB">
        <w:rPr>
          <w:rFonts w:ascii="Arial" w:eastAsia="Times New Roman" w:hAnsi="Arial" w:cs="Arial"/>
          <w:color w:val="000000"/>
          <w:kern w:val="0"/>
          <w:sz w:val="24"/>
          <w:szCs w:val="24"/>
          <w:lang w:eastAsia="en-IN"/>
          <w14:ligatures w14:val="none"/>
        </w:rPr>
        <w:t>transactions.</w:t>
      </w:r>
      <w:r w:rsidR="0034300B" w:rsidRPr="00885BEB">
        <w:rPr>
          <w:rFonts w:ascii="Arial" w:eastAsia="Times New Roman" w:hAnsi="Arial" w:cs="Arial"/>
          <w:color w:val="000000"/>
          <w:kern w:val="0"/>
          <w:sz w:val="24"/>
          <w:szCs w:val="24"/>
          <w:lang w:eastAsia="en-IN"/>
          <w14:ligatures w14:val="none"/>
        </w:rPr>
        <w:t>Another</w:t>
      </w:r>
      <w:proofErr w:type="gramEnd"/>
      <w:r w:rsidR="0034300B" w:rsidRPr="00885BEB">
        <w:rPr>
          <w:rFonts w:ascii="Arial" w:eastAsia="Times New Roman" w:hAnsi="Arial" w:cs="Arial"/>
          <w:color w:val="000000"/>
          <w:kern w:val="0"/>
          <w:sz w:val="24"/>
          <w:szCs w:val="24"/>
          <w:lang w:eastAsia="en-IN"/>
          <w14:ligatures w14:val="none"/>
        </w:rPr>
        <w:t xml:space="preserve"> finding </w:t>
      </w:r>
      <w:r w:rsidR="00FE191E" w:rsidRPr="00885BEB">
        <w:rPr>
          <w:rFonts w:ascii="Arial" w:eastAsia="Times New Roman" w:hAnsi="Arial" w:cs="Arial"/>
          <w:color w:val="000000"/>
          <w:kern w:val="0"/>
          <w:sz w:val="24"/>
          <w:szCs w:val="24"/>
          <w:lang w:eastAsia="en-IN"/>
          <w14:ligatures w14:val="none"/>
        </w:rPr>
        <w:t>suggests that risk assessment through AI based models are not always useful,</w:t>
      </w:r>
      <w:r w:rsidR="00FE191E" w:rsidRPr="00885BEB">
        <w:rPr>
          <w:rFonts w:ascii="Arial" w:hAnsi="Arial" w:cs="Arial"/>
          <w:sz w:val="24"/>
          <w:szCs w:val="24"/>
        </w:rPr>
        <w:t xml:space="preserve"> </w:t>
      </w:r>
      <w:r w:rsidR="00FE191E" w:rsidRPr="00885BEB">
        <w:rPr>
          <w:rFonts w:ascii="Arial" w:eastAsia="Times New Roman" w:hAnsi="Arial" w:cs="Arial"/>
          <w:color w:val="000000"/>
          <w:kern w:val="0"/>
          <w:sz w:val="24"/>
          <w:szCs w:val="24"/>
          <w:lang w:eastAsia="en-IN"/>
          <w14:ligatures w14:val="none"/>
        </w:rPr>
        <w:t xml:space="preserve">Traditional models can be better for predicting normal or basic financial risk. GARCH model is best for predicting Value-at-Risk (VaR) while DeepAR predicting Expected Shortfall which focuses on very large losses (Mussoi Almeida et al., 2025). Furthermore, the study suggests that stablecoin contain less risk than cryptocurrencies. </w:t>
      </w:r>
    </w:p>
    <w:p w14:paraId="59463133" w14:textId="18784E82" w:rsidR="00582E50" w:rsidRPr="00885BEB" w:rsidRDefault="00575683"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According to the Wu et al. (2024), blockchain technology </w:t>
      </w:r>
      <w:r w:rsidR="000C73A1" w:rsidRPr="00885BEB">
        <w:rPr>
          <w:rFonts w:ascii="Arial" w:eastAsia="Times New Roman" w:hAnsi="Arial" w:cs="Arial"/>
          <w:color w:val="000000"/>
          <w:kern w:val="0"/>
          <w:sz w:val="24"/>
          <w:szCs w:val="24"/>
          <w:lang w:eastAsia="en-IN"/>
          <w14:ligatures w14:val="none"/>
        </w:rPr>
        <w:t>removes</w:t>
      </w:r>
      <w:r w:rsidRPr="00885BEB">
        <w:rPr>
          <w:rFonts w:ascii="Arial" w:eastAsia="Times New Roman" w:hAnsi="Arial" w:cs="Arial"/>
          <w:color w:val="000000"/>
          <w:kern w:val="0"/>
          <w:sz w:val="24"/>
          <w:szCs w:val="24"/>
          <w:lang w:eastAsia="en-IN"/>
          <w14:ligatures w14:val="none"/>
        </w:rPr>
        <w:t xml:space="preserve"> middlemen and can make financial transaction faster, cheaper, transparent and more secure</w:t>
      </w:r>
      <w:r w:rsidR="009C60B6" w:rsidRPr="00885BEB">
        <w:rPr>
          <w:rFonts w:ascii="Arial" w:eastAsia="Times New Roman" w:hAnsi="Arial" w:cs="Arial"/>
          <w:color w:val="000000"/>
          <w:kern w:val="0"/>
          <w:sz w:val="24"/>
          <w:szCs w:val="24"/>
          <w:lang w:eastAsia="en-IN"/>
          <w14:ligatures w14:val="none"/>
        </w:rPr>
        <w:t xml:space="preserve"> and argued that blockchain is suited for private financial applications because they can provide</w:t>
      </w:r>
      <w:r w:rsidR="00582E50" w:rsidRPr="00885BEB">
        <w:rPr>
          <w:rFonts w:ascii="Arial" w:eastAsia="Times New Roman" w:hAnsi="Arial" w:cs="Arial"/>
          <w:color w:val="000000"/>
          <w:kern w:val="0"/>
          <w:sz w:val="24"/>
          <w:szCs w:val="24"/>
          <w:lang w:eastAsia="en-IN"/>
          <w14:ligatures w14:val="none"/>
        </w:rPr>
        <w:t xml:space="preserve"> </w:t>
      </w:r>
      <w:r w:rsidR="009C60B6" w:rsidRPr="00885BEB">
        <w:rPr>
          <w:rFonts w:ascii="Arial" w:eastAsia="Times New Roman" w:hAnsi="Arial" w:cs="Arial"/>
          <w:color w:val="000000"/>
          <w:kern w:val="0"/>
          <w:sz w:val="24"/>
          <w:szCs w:val="24"/>
          <w:lang w:eastAsia="en-IN"/>
          <w14:ligatures w14:val="none"/>
        </w:rPr>
        <w:t xml:space="preserve">better privacy, security and faster processing than public </w:t>
      </w:r>
      <w:r w:rsidR="00582E50" w:rsidRPr="00885BEB">
        <w:rPr>
          <w:rFonts w:ascii="Arial" w:eastAsia="Times New Roman" w:hAnsi="Arial" w:cs="Arial"/>
          <w:color w:val="000000"/>
          <w:kern w:val="0"/>
          <w:sz w:val="24"/>
          <w:szCs w:val="24"/>
          <w:lang w:eastAsia="en-IN"/>
          <w14:ligatures w14:val="none"/>
        </w:rPr>
        <w:t>blockchains. Overall, these studies show that AI can improve risk assessment in defi by analysing the rick and lending decision and reduce the gap between borrowers and lenders.</w:t>
      </w:r>
    </w:p>
    <w:p w14:paraId="759B2BDD" w14:textId="789B0ECA" w:rsidR="000C73A1" w:rsidRPr="00885BEB" w:rsidRDefault="000C73A1"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Machine Learning, AI, Blockchain and Smart-Contract Automation</w:t>
      </w:r>
    </w:p>
    <w:p w14:paraId="678C0FE1" w14:textId="49829795" w:rsidR="002625F3" w:rsidRPr="00885BEB" w:rsidRDefault="000C73A1" w:rsidP="00885BEB">
      <w:pPr>
        <w:spacing w:line="360" w:lineRule="auto"/>
        <w:jc w:val="both"/>
        <w:rPr>
          <w:rFonts w:ascii="Arial" w:hAnsi="Arial" w:cs="Arial"/>
          <w:sz w:val="24"/>
          <w:szCs w:val="24"/>
        </w:rPr>
      </w:pPr>
      <w:r w:rsidRPr="00885BEB">
        <w:rPr>
          <w:rFonts w:ascii="Arial" w:hAnsi="Arial" w:cs="Arial"/>
          <w:sz w:val="24"/>
          <w:szCs w:val="24"/>
        </w:rPr>
        <w:t xml:space="preserve">AI and machine learning can improve the efficiency, security and automation of blockchain and DeFi systems. Al Jasem et al. (2025) found that decentralised artificial </w:t>
      </w:r>
      <w:r w:rsidR="00184967" w:rsidRPr="00885BEB">
        <w:rPr>
          <w:rFonts w:ascii="Arial" w:hAnsi="Arial" w:cs="Arial"/>
          <w:sz w:val="24"/>
          <w:szCs w:val="24"/>
        </w:rPr>
        <w:t>intelligence (</w:t>
      </w:r>
      <w:r w:rsidR="002B08BE" w:rsidRPr="00885BEB">
        <w:rPr>
          <w:rFonts w:ascii="Arial" w:hAnsi="Arial" w:cs="Arial"/>
          <w:sz w:val="24"/>
          <w:szCs w:val="24"/>
        </w:rPr>
        <w:t xml:space="preserve">DAI) can support safer data sharing between different </w:t>
      </w:r>
      <w:r w:rsidR="00184967" w:rsidRPr="00885BEB">
        <w:rPr>
          <w:rFonts w:ascii="Arial" w:hAnsi="Arial" w:cs="Arial"/>
          <w:sz w:val="24"/>
          <w:szCs w:val="24"/>
        </w:rPr>
        <w:t>organisations by</w:t>
      </w:r>
      <w:r w:rsidR="002B08BE" w:rsidRPr="00885BEB">
        <w:rPr>
          <w:rFonts w:ascii="Arial" w:hAnsi="Arial" w:cs="Arial"/>
          <w:sz w:val="24"/>
          <w:szCs w:val="24"/>
        </w:rPr>
        <w:t xml:space="preserve"> </w:t>
      </w:r>
      <w:r w:rsidR="002B08BE" w:rsidRPr="00885BEB">
        <w:rPr>
          <w:rFonts w:ascii="Arial" w:hAnsi="Arial" w:cs="Arial"/>
          <w:sz w:val="24"/>
          <w:szCs w:val="24"/>
        </w:rPr>
        <w:lastRenderedPageBreak/>
        <w:t xml:space="preserve">using blockchain, smart contracts and federated learning. In finance, </w:t>
      </w:r>
      <w:r w:rsidR="00184967" w:rsidRPr="00885BEB">
        <w:rPr>
          <w:rFonts w:ascii="Arial" w:hAnsi="Arial" w:cs="Arial"/>
          <w:sz w:val="24"/>
          <w:szCs w:val="24"/>
        </w:rPr>
        <w:t xml:space="preserve">these types of systems are used for fraud detection and improve financial security and risk </w:t>
      </w:r>
      <w:r w:rsidR="009450D7" w:rsidRPr="00885BEB">
        <w:rPr>
          <w:rFonts w:ascii="Arial" w:hAnsi="Arial" w:cs="Arial"/>
          <w:sz w:val="24"/>
          <w:szCs w:val="24"/>
        </w:rPr>
        <w:t>management. Ante</w:t>
      </w:r>
      <w:r w:rsidRPr="00885BEB">
        <w:rPr>
          <w:rFonts w:ascii="Arial" w:hAnsi="Arial" w:cs="Arial"/>
          <w:sz w:val="24"/>
          <w:szCs w:val="24"/>
        </w:rPr>
        <w:t xml:space="preserve"> (2026) </w:t>
      </w:r>
      <w:r w:rsidR="00C6269D" w:rsidRPr="00885BEB">
        <w:rPr>
          <w:rFonts w:ascii="Arial" w:hAnsi="Arial" w:cs="Arial"/>
          <w:sz w:val="24"/>
          <w:szCs w:val="24"/>
        </w:rPr>
        <w:t>analyse 306 crypto AI agents and categorizes</w:t>
      </w:r>
      <w:r w:rsidRPr="00885BEB">
        <w:rPr>
          <w:rFonts w:ascii="Arial" w:hAnsi="Arial" w:cs="Arial"/>
          <w:sz w:val="24"/>
          <w:szCs w:val="24"/>
        </w:rPr>
        <w:t xml:space="preserve"> </w:t>
      </w:r>
      <w:r w:rsidR="00C6269D" w:rsidRPr="00885BEB">
        <w:rPr>
          <w:rFonts w:ascii="Arial" w:hAnsi="Arial" w:cs="Arial"/>
          <w:sz w:val="24"/>
          <w:szCs w:val="24"/>
        </w:rPr>
        <w:t xml:space="preserve">these in four areas like Trading &amp; Analytics, No-Code Development &amp; Productivity, Meme &amp; Sentiment-Driven, and Entertainment &amp; Virtual Influencers. </w:t>
      </w:r>
      <w:r w:rsidR="009450D7" w:rsidRPr="00885BEB">
        <w:rPr>
          <w:rFonts w:ascii="Arial" w:hAnsi="Arial" w:cs="Arial"/>
          <w:sz w:val="24"/>
          <w:szCs w:val="24"/>
        </w:rPr>
        <w:t>The study found that Meme and Sentiment agents cover almost 60% of total market value. However, these agents have limited financial uses.</w:t>
      </w:r>
      <w:r w:rsidR="006D2FA4">
        <w:rPr>
          <w:rFonts w:ascii="Arial" w:hAnsi="Arial" w:cs="Arial"/>
          <w:sz w:val="24"/>
          <w:szCs w:val="24"/>
        </w:rPr>
        <w:t xml:space="preserve"> </w:t>
      </w:r>
      <w:r w:rsidR="009450D7" w:rsidRPr="00885BEB">
        <w:rPr>
          <w:rFonts w:ascii="Arial" w:hAnsi="Arial" w:cs="Arial"/>
          <w:sz w:val="24"/>
          <w:szCs w:val="24"/>
        </w:rPr>
        <w:t xml:space="preserve">Automation can help Defi system and reduce the intermediary cost from it, While AI can play a significant to improve the </w:t>
      </w:r>
      <w:r w:rsidR="002625F3" w:rsidRPr="00885BEB">
        <w:rPr>
          <w:rFonts w:ascii="Arial" w:hAnsi="Arial" w:cs="Arial"/>
          <w:sz w:val="24"/>
          <w:szCs w:val="24"/>
        </w:rPr>
        <w:t>risk assessment by analysing data, identifying potential risks and supporting better lending decisions.</w:t>
      </w:r>
      <w:r w:rsidR="009450D7" w:rsidRPr="00885BEB">
        <w:rPr>
          <w:rFonts w:ascii="Arial" w:hAnsi="Arial" w:cs="Arial"/>
          <w:sz w:val="24"/>
          <w:szCs w:val="24"/>
        </w:rPr>
        <w:t xml:space="preserve"> </w:t>
      </w:r>
    </w:p>
    <w:p w14:paraId="3B957A2A" w14:textId="7C73DAB1" w:rsidR="002625F3" w:rsidRPr="00885BEB" w:rsidRDefault="002625F3" w:rsidP="00885BEB">
      <w:pPr>
        <w:spacing w:line="360" w:lineRule="auto"/>
        <w:jc w:val="both"/>
        <w:rPr>
          <w:rFonts w:ascii="Arial" w:hAnsi="Arial" w:cs="Arial"/>
          <w:sz w:val="24"/>
          <w:szCs w:val="24"/>
        </w:rPr>
      </w:pPr>
      <w:r w:rsidRPr="00885BEB">
        <w:rPr>
          <w:rFonts w:ascii="Arial" w:hAnsi="Arial" w:cs="Arial"/>
          <w:sz w:val="24"/>
          <w:szCs w:val="24"/>
        </w:rPr>
        <w:t xml:space="preserve">Han (2025) uses AI agent to detect regulatory violations </w:t>
      </w:r>
      <w:r w:rsidR="00336174" w:rsidRPr="00885BEB">
        <w:rPr>
          <w:rFonts w:ascii="Arial" w:hAnsi="Arial" w:cs="Arial"/>
          <w:sz w:val="24"/>
          <w:szCs w:val="24"/>
        </w:rPr>
        <w:t>and for</w:t>
      </w:r>
      <w:r w:rsidRPr="00885BEB">
        <w:rPr>
          <w:rFonts w:ascii="Arial" w:hAnsi="Arial" w:cs="Arial"/>
          <w:sz w:val="24"/>
          <w:szCs w:val="24"/>
        </w:rPr>
        <w:t xml:space="preserve"> real-time risk and compliance management in blockchain systems</w:t>
      </w:r>
      <w:r w:rsidR="00336174" w:rsidRPr="00885BEB">
        <w:rPr>
          <w:rFonts w:ascii="Arial" w:hAnsi="Arial" w:cs="Arial"/>
          <w:sz w:val="24"/>
          <w:szCs w:val="24"/>
        </w:rPr>
        <w:t>. Han (2025</w:t>
      </w:r>
      <w:r w:rsidR="006D2FA4" w:rsidRPr="00885BEB">
        <w:rPr>
          <w:rFonts w:ascii="Arial" w:hAnsi="Arial" w:cs="Arial"/>
          <w:sz w:val="24"/>
          <w:szCs w:val="24"/>
        </w:rPr>
        <w:t>) uses</w:t>
      </w:r>
      <w:r w:rsidR="00336174" w:rsidRPr="00885BEB">
        <w:rPr>
          <w:rFonts w:ascii="Arial" w:hAnsi="Arial" w:cs="Arial"/>
          <w:sz w:val="24"/>
          <w:szCs w:val="24"/>
        </w:rPr>
        <w:t xml:space="preserve"> AI agents to examine transactions for identify possible regulatory violations as a result system detected regulatory violations while maintaining high transaction processing speed. This indicates that AIRPOC framework’s AI agents can reduce regulatory and compliance risks in blockchain-based financial systems.</w:t>
      </w:r>
    </w:p>
    <w:p w14:paraId="06BE3666" w14:textId="77777777" w:rsidR="000C73A1" w:rsidRPr="00885BEB" w:rsidRDefault="000C73A1" w:rsidP="00885BEB">
      <w:pPr>
        <w:spacing w:line="360" w:lineRule="auto"/>
        <w:jc w:val="both"/>
        <w:rPr>
          <w:rFonts w:ascii="Arial" w:hAnsi="Arial" w:cs="Arial"/>
          <w:sz w:val="24"/>
          <w:szCs w:val="24"/>
        </w:rPr>
      </w:pPr>
      <w:r w:rsidRPr="00885BEB">
        <w:rPr>
          <w:rFonts w:ascii="Arial" w:hAnsi="Arial" w:cs="Arial"/>
          <w:sz w:val="24"/>
          <w:szCs w:val="24"/>
          <w:lang w:val="it-IT"/>
        </w:rPr>
        <w:t xml:space="preserve">Furthermore, de Leon et al. </w:t>
      </w:r>
      <w:r w:rsidRPr="00885BEB">
        <w:rPr>
          <w:rFonts w:ascii="Arial" w:hAnsi="Arial" w:cs="Arial"/>
          <w:sz w:val="24"/>
          <w:szCs w:val="24"/>
        </w:rPr>
        <w:t>(2025) demonstrate how machine learning can be used to identify security risks in smart contracts. Their study used reinforcement learning models to detect vulnerabilities in Ethereum smart contracts. The Proximal Policy Optimisation (PPO) model provided better and more stable results than other models, including Deep Q-Networks and traditional machine learning methods. This shows that AI can help identify technical risks before they cause financial losses, which is particularly important for DeFi lending platforms.</w:t>
      </w:r>
    </w:p>
    <w:p w14:paraId="4A39AC96" w14:textId="6AF427AA" w:rsidR="000C73A1" w:rsidRPr="00885BEB" w:rsidRDefault="000C73A1" w:rsidP="00885BEB">
      <w:pPr>
        <w:spacing w:line="360" w:lineRule="auto"/>
        <w:jc w:val="both"/>
        <w:rPr>
          <w:rFonts w:ascii="Arial" w:hAnsi="Arial" w:cs="Arial"/>
          <w:sz w:val="24"/>
          <w:szCs w:val="24"/>
        </w:rPr>
      </w:pPr>
    </w:p>
    <w:p w14:paraId="67E6F94E" w14:textId="25176AC4" w:rsidR="000C73A1" w:rsidRPr="00885BEB" w:rsidRDefault="000C73A1" w:rsidP="00885BEB">
      <w:pPr>
        <w:spacing w:line="360" w:lineRule="auto"/>
        <w:jc w:val="both"/>
        <w:rPr>
          <w:rFonts w:ascii="Arial" w:hAnsi="Arial" w:cs="Arial"/>
          <w:b/>
          <w:bCs/>
          <w:sz w:val="24"/>
          <w:szCs w:val="24"/>
        </w:rPr>
      </w:pPr>
      <w:r w:rsidRPr="00885BEB">
        <w:rPr>
          <w:rFonts w:ascii="Arial" w:hAnsi="Arial" w:cs="Arial"/>
          <w:b/>
          <w:bCs/>
          <w:sz w:val="24"/>
          <w:szCs w:val="24"/>
        </w:rPr>
        <w:t>AI Limitations, Transparency and Governance</w:t>
      </w:r>
    </w:p>
    <w:p w14:paraId="22F70120" w14:textId="207DF211" w:rsidR="000C73A1" w:rsidRPr="00885BEB" w:rsidRDefault="000C73A1" w:rsidP="00885BEB">
      <w:pPr>
        <w:spacing w:line="360" w:lineRule="auto"/>
        <w:jc w:val="both"/>
        <w:rPr>
          <w:rFonts w:ascii="Arial" w:hAnsi="Arial" w:cs="Arial"/>
          <w:sz w:val="24"/>
          <w:szCs w:val="24"/>
        </w:rPr>
      </w:pPr>
      <w:r w:rsidRPr="00885BEB">
        <w:rPr>
          <w:rFonts w:ascii="Arial" w:hAnsi="Arial" w:cs="Arial"/>
          <w:sz w:val="24"/>
          <w:szCs w:val="24"/>
        </w:rPr>
        <w:t xml:space="preserve">Despite these benefits, the use of AI and blockchain has several practical limitations. </w:t>
      </w:r>
      <w:r w:rsidR="00EF57C6" w:rsidRPr="00885BEB">
        <w:rPr>
          <w:rFonts w:ascii="Arial" w:hAnsi="Arial" w:cs="Arial"/>
          <w:sz w:val="24"/>
          <w:szCs w:val="24"/>
        </w:rPr>
        <w:t xml:space="preserve">According to </w:t>
      </w:r>
      <w:r w:rsidRPr="00885BEB">
        <w:rPr>
          <w:rFonts w:ascii="Arial" w:hAnsi="Arial" w:cs="Arial"/>
          <w:sz w:val="24"/>
          <w:szCs w:val="24"/>
        </w:rPr>
        <w:t xml:space="preserve">Arshadi and Dombrowski (2026) </w:t>
      </w:r>
      <w:r w:rsidR="00EF57C6" w:rsidRPr="00885BEB">
        <w:rPr>
          <w:rFonts w:ascii="Arial" w:hAnsi="Arial" w:cs="Arial"/>
          <w:sz w:val="24"/>
          <w:szCs w:val="24"/>
        </w:rPr>
        <w:t xml:space="preserve">blockchain can </w:t>
      </w:r>
      <w:r w:rsidRPr="00885BEB">
        <w:rPr>
          <w:rFonts w:ascii="Arial" w:hAnsi="Arial" w:cs="Arial"/>
          <w:sz w:val="24"/>
          <w:szCs w:val="24"/>
        </w:rPr>
        <w:t xml:space="preserve">reduce financial processing costs and improve settlement speed through smart contracts and tokenisation. However, decentralised autonomous organisations (DAOs) can face governance problems, when voting power is concentrated </w:t>
      </w:r>
      <w:r w:rsidR="00EF57C6" w:rsidRPr="00885BEB">
        <w:rPr>
          <w:rFonts w:ascii="Arial" w:hAnsi="Arial" w:cs="Arial"/>
          <w:sz w:val="24"/>
          <w:szCs w:val="24"/>
        </w:rPr>
        <w:t xml:space="preserve">to a small number of people who hold large amount of token which can create manipulation in in the decision-making process. </w:t>
      </w:r>
      <w:r w:rsidRPr="00885BEB">
        <w:rPr>
          <w:rFonts w:ascii="Arial" w:hAnsi="Arial" w:cs="Arial"/>
          <w:sz w:val="24"/>
          <w:szCs w:val="24"/>
        </w:rPr>
        <w:t>These issues show that decentralisation does not automatically guarantee fair or effective governance.</w:t>
      </w:r>
    </w:p>
    <w:p w14:paraId="1ED8C962" w14:textId="77777777" w:rsidR="00F26127" w:rsidRPr="00885BEB" w:rsidRDefault="000C73A1" w:rsidP="00885BEB">
      <w:pPr>
        <w:spacing w:line="360" w:lineRule="auto"/>
        <w:jc w:val="both"/>
        <w:rPr>
          <w:rFonts w:ascii="Arial" w:hAnsi="Arial" w:cs="Arial"/>
          <w:sz w:val="24"/>
          <w:szCs w:val="24"/>
        </w:rPr>
      </w:pPr>
      <w:r w:rsidRPr="00885BEB">
        <w:rPr>
          <w:rFonts w:ascii="Arial" w:hAnsi="Arial" w:cs="Arial"/>
          <w:sz w:val="24"/>
          <w:szCs w:val="24"/>
        </w:rPr>
        <w:lastRenderedPageBreak/>
        <w:t xml:space="preserve">Asaithambi et al. (2024) also highlight the technical and operational limitations of blockchain for small businesses. Traditional blockchain systems </w:t>
      </w:r>
      <w:r w:rsidR="00F26127" w:rsidRPr="00885BEB">
        <w:rPr>
          <w:rFonts w:ascii="Arial" w:hAnsi="Arial" w:cs="Arial"/>
          <w:sz w:val="24"/>
          <w:szCs w:val="24"/>
        </w:rPr>
        <w:t xml:space="preserve">like </w:t>
      </w:r>
      <w:r w:rsidRPr="00885BEB">
        <w:rPr>
          <w:rFonts w:ascii="Arial" w:hAnsi="Arial" w:cs="Arial"/>
          <w:sz w:val="24"/>
          <w:szCs w:val="24"/>
        </w:rPr>
        <w:t xml:space="preserve">Proof-of-Work and Proof-of-Stake can require significant computing power, memory, energy and operating costs. These requirements </w:t>
      </w:r>
      <w:r w:rsidR="00F26127" w:rsidRPr="00885BEB">
        <w:rPr>
          <w:rFonts w:ascii="Arial" w:hAnsi="Arial" w:cs="Arial"/>
          <w:sz w:val="24"/>
          <w:szCs w:val="24"/>
        </w:rPr>
        <w:t>can create</w:t>
      </w:r>
      <w:r w:rsidRPr="00885BEB">
        <w:rPr>
          <w:rFonts w:ascii="Arial" w:hAnsi="Arial" w:cs="Arial"/>
          <w:sz w:val="24"/>
          <w:szCs w:val="24"/>
        </w:rPr>
        <w:t xml:space="preserve"> </w:t>
      </w:r>
      <w:r w:rsidR="00F26127" w:rsidRPr="00885BEB">
        <w:rPr>
          <w:rFonts w:ascii="Arial" w:hAnsi="Arial" w:cs="Arial"/>
          <w:sz w:val="24"/>
          <w:szCs w:val="24"/>
        </w:rPr>
        <w:t>problems for the SMEs because it requires finance and SMEs are always running for finance; The study suggests Proof-of-Authority as a simpler and more efficient option for small businesses. This shows that SMEs should consider the cost and technical skills before adopting blockchain solutions.</w:t>
      </w:r>
    </w:p>
    <w:p w14:paraId="1AE0E15E" w14:textId="77777777" w:rsidR="000C73A1" w:rsidRPr="00885BEB" w:rsidRDefault="000C73A1" w:rsidP="00885BEB">
      <w:pPr>
        <w:spacing w:line="360" w:lineRule="auto"/>
        <w:jc w:val="both"/>
        <w:rPr>
          <w:rFonts w:ascii="Arial" w:hAnsi="Arial" w:cs="Arial"/>
          <w:sz w:val="24"/>
          <w:szCs w:val="24"/>
        </w:rPr>
      </w:pPr>
      <w:r w:rsidRPr="00885BEB">
        <w:rPr>
          <w:rFonts w:ascii="Arial" w:hAnsi="Arial" w:cs="Arial"/>
          <w:sz w:val="24"/>
          <w:szCs w:val="24"/>
        </w:rPr>
        <w:t>Overall, these studies suggest that although AI and blockchain can improve automation, security and financial efficiency, technical costs, governance issues, limited participation and system complexity can restrict their adoption. Therefore, for AI-driven credit assessment and SME asset tokenisation to be effective, these limitations need to be addressed alongside the technological benefits.</w:t>
      </w:r>
    </w:p>
    <w:p w14:paraId="6D1E7CE6" w14:textId="77777777" w:rsidR="000C73A1" w:rsidRPr="00885BEB" w:rsidRDefault="000C73A1" w:rsidP="00885BEB">
      <w:pPr>
        <w:spacing w:line="360" w:lineRule="auto"/>
        <w:jc w:val="both"/>
        <w:rPr>
          <w:rFonts w:ascii="Arial" w:hAnsi="Arial" w:cs="Arial"/>
          <w:sz w:val="24"/>
          <w:szCs w:val="24"/>
        </w:rPr>
      </w:pPr>
      <w:r w:rsidRPr="00885BEB">
        <w:rPr>
          <w:rFonts w:ascii="Arial" w:hAnsi="Arial" w:cs="Arial"/>
          <w:vanish/>
          <w:sz w:val="24"/>
          <w:szCs w:val="24"/>
        </w:rPr>
        <w:t>Top of Form</w:t>
      </w:r>
    </w:p>
    <w:p w14:paraId="227F61D9" w14:textId="77777777" w:rsidR="00AF3352" w:rsidRDefault="00AF3352" w:rsidP="00885BEB">
      <w:pPr>
        <w:spacing w:line="360" w:lineRule="auto"/>
        <w:jc w:val="both"/>
        <w:rPr>
          <w:rFonts w:ascii="Arial" w:hAnsi="Arial" w:cs="Arial"/>
          <w:sz w:val="24"/>
          <w:szCs w:val="24"/>
        </w:rPr>
      </w:pPr>
    </w:p>
    <w:p w14:paraId="2ECE46FE" w14:textId="77777777" w:rsidR="00D95DAA" w:rsidRDefault="00D95DAA" w:rsidP="00885BEB">
      <w:pPr>
        <w:spacing w:line="360" w:lineRule="auto"/>
        <w:jc w:val="both"/>
        <w:rPr>
          <w:rFonts w:ascii="Arial" w:hAnsi="Arial" w:cs="Arial"/>
          <w:sz w:val="24"/>
          <w:szCs w:val="24"/>
        </w:rPr>
      </w:pPr>
    </w:p>
    <w:p w14:paraId="51D0F6F8" w14:textId="77777777" w:rsidR="00D95DAA" w:rsidRPr="00885BEB" w:rsidRDefault="00D95DAA" w:rsidP="00885BEB">
      <w:pPr>
        <w:spacing w:line="360" w:lineRule="auto"/>
        <w:jc w:val="both"/>
        <w:rPr>
          <w:rFonts w:ascii="Arial" w:hAnsi="Arial" w:cs="Arial"/>
          <w:sz w:val="24"/>
          <w:szCs w:val="24"/>
        </w:rPr>
      </w:pPr>
    </w:p>
    <w:p w14:paraId="5F613C59" w14:textId="77777777" w:rsidR="00F222C7" w:rsidRDefault="00F222C7" w:rsidP="00885BEB">
      <w:pPr>
        <w:spacing w:line="360" w:lineRule="auto"/>
        <w:jc w:val="both"/>
        <w:rPr>
          <w:rFonts w:ascii="Arial" w:hAnsi="Arial" w:cs="Arial"/>
          <w:sz w:val="24"/>
          <w:szCs w:val="24"/>
        </w:rPr>
      </w:pPr>
    </w:p>
    <w:p w14:paraId="3B19054B" w14:textId="77777777" w:rsidR="00B55859" w:rsidRDefault="00B55859" w:rsidP="00885BEB">
      <w:pPr>
        <w:spacing w:line="360" w:lineRule="auto"/>
        <w:jc w:val="both"/>
        <w:rPr>
          <w:rFonts w:ascii="Arial" w:hAnsi="Arial" w:cs="Arial"/>
          <w:sz w:val="24"/>
          <w:szCs w:val="24"/>
        </w:rPr>
      </w:pPr>
    </w:p>
    <w:p w14:paraId="1DD8C4F7" w14:textId="77777777" w:rsidR="00B55859" w:rsidRDefault="00B55859" w:rsidP="00885BEB">
      <w:pPr>
        <w:spacing w:line="360" w:lineRule="auto"/>
        <w:jc w:val="both"/>
        <w:rPr>
          <w:rFonts w:ascii="Arial" w:hAnsi="Arial" w:cs="Arial"/>
          <w:sz w:val="24"/>
          <w:szCs w:val="24"/>
        </w:rPr>
      </w:pPr>
    </w:p>
    <w:p w14:paraId="111D22F7" w14:textId="77777777" w:rsidR="00B55859" w:rsidRDefault="00B55859" w:rsidP="00885BEB">
      <w:pPr>
        <w:spacing w:line="360" w:lineRule="auto"/>
        <w:jc w:val="both"/>
        <w:rPr>
          <w:rFonts w:ascii="Arial" w:hAnsi="Arial" w:cs="Arial"/>
          <w:sz w:val="24"/>
          <w:szCs w:val="24"/>
        </w:rPr>
      </w:pPr>
    </w:p>
    <w:p w14:paraId="2C67BA04" w14:textId="77777777" w:rsidR="00B55859" w:rsidRDefault="00B55859" w:rsidP="00885BEB">
      <w:pPr>
        <w:spacing w:line="360" w:lineRule="auto"/>
        <w:jc w:val="both"/>
        <w:rPr>
          <w:rFonts w:ascii="Arial" w:hAnsi="Arial" w:cs="Arial"/>
          <w:sz w:val="24"/>
          <w:szCs w:val="24"/>
        </w:rPr>
      </w:pPr>
    </w:p>
    <w:p w14:paraId="222C89D2" w14:textId="77777777" w:rsidR="00B55859" w:rsidRDefault="00B55859" w:rsidP="00885BEB">
      <w:pPr>
        <w:spacing w:line="360" w:lineRule="auto"/>
        <w:jc w:val="both"/>
        <w:rPr>
          <w:rFonts w:ascii="Arial" w:hAnsi="Arial" w:cs="Arial"/>
          <w:sz w:val="24"/>
          <w:szCs w:val="24"/>
        </w:rPr>
      </w:pPr>
    </w:p>
    <w:p w14:paraId="7A436C5E" w14:textId="77777777" w:rsidR="00B55859" w:rsidRPr="00885BEB" w:rsidRDefault="00B55859" w:rsidP="00885BEB">
      <w:pPr>
        <w:spacing w:line="360" w:lineRule="auto"/>
        <w:jc w:val="both"/>
        <w:rPr>
          <w:rFonts w:ascii="Arial" w:hAnsi="Arial" w:cs="Arial"/>
          <w:sz w:val="24"/>
          <w:szCs w:val="24"/>
        </w:rPr>
      </w:pPr>
    </w:p>
    <w:p w14:paraId="47387735" w14:textId="77777777" w:rsidR="00F222C7" w:rsidRPr="00885BEB" w:rsidRDefault="00F222C7" w:rsidP="00885BEB">
      <w:pPr>
        <w:spacing w:line="360" w:lineRule="auto"/>
        <w:jc w:val="both"/>
        <w:rPr>
          <w:rFonts w:ascii="Arial" w:hAnsi="Arial" w:cs="Arial"/>
          <w:sz w:val="24"/>
          <w:szCs w:val="24"/>
        </w:rPr>
      </w:pPr>
    </w:p>
    <w:p w14:paraId="053BEB21" w14:textId="5D0CB99F" w:rsidR="00D95DAA" w:rsidRPr="00D95DAA" w:rsidRDefault="00D95DAA" w:rsidP="00885BEB">
      <w:pPr>
        <w:pStyle w:val="Heading1"/>
        <w:spacing w:line="360" w:lineRule="auto"/>
        <w:rPr>
          <w:rFonts w:ascii="Arial" w:hAnsi="Arial" w:cs="Arial"/>
          <w:sz w:val="36"/>
          <w:szCs w:val="36"/>
          <w:u w:val="single"/>
        </w:rPr>
      </w:pPr>
      <w:bookmarkStart w:id="89" w:name="_Toc241201579"/>
      <w:r w:rsidRPr="00D95DAA">
        <w:rPr>
          <w:rFonts w:ascii="Arial" w:hAnsi="Arial" w:cs="Arial"/>
          <w:sz w:val="36"/>
          <w:szCs w:val="36"/>
          <w:u w:val="single"/>
        </w:rPr>
        <w:lastRenderedPageBreak/>
        <w:t>Chapter - 4 Discussion</w:t>
      </w:r>
      <w:bookmarkEnd w:id="89"/>
      <w:r w:rsidRPr="00D95DAA">
        <w:rPr>
          <w:rFonts w:ascii="Arial" w:hAnsi="Arial" w:cs="Arial"/>
          <w:sz w:val="36"/>
          <w:szCs w:val="36"/>
          <w:u w:val="single"/>
        </w:rPr>
        <w:tab/>
      </w:r>
      <w:r w:rsidRPr="00D95DAA">
        <w:rPr>
          <w:rFonts w:ascii="Arial" w:hAnsi="Arial" w:cs="Arial"/>
          <w:sz w:val="36"/>
          <w:szCs w:val="36"/>
          <w:u w:val="single"/>
        </w:rPr>
        <w:tab/>
      </w:r>
      <w:r w:rsidRPr="00D95DAA">
        <w:rPr>
          <w:rFonts w:ascii="Arial" w:hAnsi="Arial" w:cs="Arial"/>
          <w:sz w:val="36"/>
          <w:szCs w:val="36"/>
          <w:u w:val="single"/>
        </w:rPr>
        <w:tab/>
      </w:r>
      <w:r w:rsidRPr="00D95DAA">
        <w:rPr>
          <w:rFonts w:ascii="Arial" w:hAnsi="Arial" w:cs="Arial"/>
          <w:sz w:val="36"/>
          <w:szCs w:val="36"/>
          <w:u w:val="single"/>
        </w:rPr>
        <w:tab/>
      </w:r>
      <w:r w:rsidRPr="00D95DAA">
        <w:rPr>
          <w:rFonts w:ascii="Arial" w:hAnsi="Arial" w:cs="Arial"/>
          <w:sz w:val="36"/>
          <w:szCs w:val="36"/>
          <w:u w:val="single"/>
        </w:rPr>
        <w:tab/>
      </w:r>
      <w:r w:rsidRPr="00D95DAA">
        <w:rPr>
          <w:rFonts w:ascii="Arial" w:hAnsi="Arial" w:cs="Arial"/>
          <w:sz w:val="36"/>
          <w:szCs w:val="36"/>
          <w:u w:val="single"/>
        </w:rPr>
        <w:tab/>
      </w:r>
      <w:r w:rsidRPr="00D95DAA">
        <w:rPr>
          <w:rFonts w:ascii="Arial" w:hAnsi="Arial" w:cs="Arial"/>
          <w:sz w:val="36"/>
          <w:szCs w:val="36"/>
          <w:u w:val="single"/>
        </w:rPr>
        <w:tab/>
      </w:r>
    </w:p>
    <w:p w14:paraId="30ED1C59" w14:textId="22D29F74" w:rsidR="00F222C7" w:rsidRPr="00D95DAA" w:rsidRDefault="00F222C7" w:rsidP="00885BEB">
      <w:pPr>
        <w:pStyle w:val="Heading1"/>
        <w:spacing w:line="360" w:lineRule="auto"/>
        <w:rPr>
          <w:rFonts w:ascii="Arial" w:hAnsi="Arial" w:cs="Arial"/>
          <w:sz w:val="24"/>
          <w:szCs w:val="24"/>
          <w:u w:val="single"/>
        </w:rPr>
      </w:pPr>
      <w:r w:rsidRPr="00D95DAA">
        <w:rPr>
          <w:rFonts w:ascii="Arial" w:hAnsi="Arial" w:cs="Arial"/>
          <w:sz w:val="24"/>
          <w:szCs w:val="24"/>
          <w:u w:val="single"/>
        </w:rPr>
        <w:t xml:space="preserve"> </w:t>
      </w:r>
    </w:p>
    <w:p w14:paraId="060B5233" w14:textId="0934BEFD" w:rsidR="00B33903" w:rsidRPr="00885BEB" w:rsidRDefault="00F222C7" w:rsidP="00885BEB">
      <w:pPr>
        <w:spacing w:line="360" w:lineRule="auto"/>
        <w:jc w:val="both"/>
        <w:rPr>
          <w:rFonts w:ascii="Arial" w:hAnsi="Arial" w:cs="Arial"/>
          <w:sz w:val="24"/>
          <w:szCs w:val="24"/>
        </w:rPr>
      </w:pPr>
      <w:r w:rsidRPr="00885BEB">
        <w:rPr>
          <w:rFonts w:ascii="Arial" w:hAnsi="Arial" w:cs="Arial"/>
          <w:sz w:val="24"/>
          <w:szCs w:val="24"/>
        </w:rPr>
        <w:t>The 40 articles focusing on Decentralised Finance, stablecoins, Real-World Asset tokenisation, Artificial Intelligence, SME financing, risk and regulation and answering the objectives and the research questions. After analysing the data, only 5 articles are directly connected to the main research question and 11 articles are partially connected to it.</w:t>
      </w:r>
      <w:r w:rsidR="00021357" w:rsidRPr="00885BEB">
        <w:rPr>
          <w:rFonts w:ascii="Arial" w:hAnsi="Arial" w:cs="Arial"/>
          <w:sz w:val="24"/>
          <w:szCs w:val="24"/>
        </w:rPr>
        <w:t xml:space="preserve"> The discussion also shows that Defi can become an alternative of traditional finance and can reduces the dependency on the bank. Defi and stablecoin are new and developing unit of finance which also comes with risk and for that strong regulations are needed. The numerical analysis shows that research on DeFi and blockchain-based finance has increased </w:t>
      </w:r>
      <w:r w:rsidR="00B33903" w:rsidRPr="00885BEB">
        <w:rPr>
          <w:rFonts w:ascii="Arial" w:hAnsi="Arial" w:cs="Arial"/>
          <w:sz w:val="24"/>
          <w:szCs w:val="24"/>
        </w:rPr>
        <w:t>between 2024 to 2026 where 14 articles published in 2024 only, which show that the increasing interest in Defi and in its sub related field.</w:t>
      </w:r>
      <w:r w:rsidR="007230CE" w:rsidRPr="00885BEB">
        <w:rPr>
          <w:rFonts w:ascii="Arial" w:hAnsi="Arial" w:cs="Arial"/>
          <w:sz w:val="24"/>
          <w:szCs w:val="24"/>
        </w:rPr>
        <w:t xml:space="preserve"> However, the findings also reveal an imbalance in the literature where DeFi was discussed in 35 studies and stablecoins were discussed in 24. Also, RWA tokenisation in 14 studies, AI in 11 studies. This shows that the articles are more based on technology and Defi infrastructure than SME financing and presenting a potential research gap in this field.  </w:t>
      </w:r>
    </w:p>
    <w:p w14:paraId="4C842893" w14:textId="5852A9FA" w:rsidR="00677240" w:rsidRPr="00885BEB" w:rsidRDefault="00A16F15" w:rsidP="00885BEB">
      <w:pPr>
        <w:pStyle w:val="Heading2"/>
        <w:spacing w:line="360" w:lineRule="auto"/>
        <w:rPr>
          <w:rFonts w:ascii="Arial" w:hAnsi="Arial" w:cs="Arial"/>
          <w:sz w:val="24"/>
          <w:szCs w:val="24"/>
        </w:rPr>
      </w:pPr>
      <w:bookmarkStart w:id="90" w:name="_Toc241201580"/>
      <w:r w:rsidRPr="00885BEB">
        <w:rPr>
          <w:rFonts w:ascii="Arial" w:hAnsi="Arial" w:cs="Arial"/>
          <w:sz w:val="24"/>
          <w:szCs w:val="24"/>
        </w:rPr>
        <w:t xml:space="preserve">4.1 - </w:t>
      </w:r>
      <w:r w:rsidR="00C80E67" w:rsidRPr="00885BEB">
        <w:rPr>
          <w:rFonts w:ascii="Arial" w:hAnsi="Arial" w:cs="Arial"/>
          <w:sz w:val="24"/>
          <w:szCs w:val="24"/>
        </w:rPr>
        <w:t>Discussion of DeFi Lending, Stablecoins and RWA Tokenisation</w:t>
      </w:r>
      <w:bookmarkEnd w:id="90"/>
    </w:p>
    <w:p w14:paraId="7EA79922" w14:textId="3F97C0C4" w:rsidR="00677240" w:rsidRPr="00885BEB" w:rsidRDefault="00677240" w:rsidP="00885BEB">
      <w:pPr>
        <w:spacing w:line="360" w:lineRule="auto"/>
        <w:jc w:val="both"/>
        <w:rPr>
          <w:rFonts w:ascii="Arial" w:hAnsi="Arial" w:cs="Arial"/>
          <w:sz w:val="24"/>
          <w:szCs w:val="24"/>
        </w:rPr>
      </w:pPr>
      <w:r w:rsidRPr="00885BEB">
        <w:rPr>
          <w:rFonts w:ascii="Arial" w:hAnsi="Arial" w:cs="Arial"/>
          <w:sz w:val="24"/>
          <w:szCs w:val="24"/>
        </w:rPr>
        <w:t>The finding present that decentralized finance has developed over the time and created an alternative method of lending and borrowing. Beinke et al. (2024) presented the different DeFi business models like lending and borrowing platforms, decentralised exchanges, yield optimisation aggregators, ecosystem drivers and one-stop-shop platforms</w:t>
      </w:r>
      <w:r w:rsidR="00C23AED" w:rsidRPr="00885BEB">
        <w:rPr>
          <w:rFonts w:ascii="Arial" w:hAnsi="Arial" w:cs="Arial"/>
          <w:sz w:val="24"/>
          <w:szCs w:val="24"/>
        </w:rPr>
        <w:t xml:space="preserve"> which show that Defi has potential to become a new form of finance platform. It can help business to do all the financial activity at a place which can reduces time and unnecessary document and improve the finance performance. Mirdala (2024) found rapid growth</w:t>
      </w:r>
      <w:r w:rsidR="001B39EB" w:rsidRPr="00885BEB">
        <w:rPr>
          <w:rFonts w:ascii="Arial" w:hAnsi="Arial" w:cs="Arial"/>
          <w:sz w:val="24"/>
          <w:szCs w:val="24"/>
        </w:rPr>
        <w:t xml:space="preserve"> in </w:t>
      </w:r>
      <w:r w:rsidR="00383696" w:rsidRPr="00885BEB">
        <w:rPr>
          <w:rFonts w:ascii="Arial" w:hAnsi="Arial" w:cs="Arial"/>
          <w:sz w:val="24"/>
          <w:szCs w:val="24"/>
        </w:rPr>
        <w:t>Defi,</w:t>
      </w:r>
      <w:r w:rsidR="001B39EB" w:rsidRPr="00885BEB">
        <w:rPr>
          <w:rFonts w:ascii="Arial" w:hAnsi="Arial" w:cs="Arial"/>
          <w:sz w:val="24"/>
          <w:szCs w:val="24"/>
        </w:rPr>
        <w:t xml:space="preserve"> with the market from $1 billion in 2019–2020 to more than $100 billion which show that Defi system is growing and becoming widely accepted.</w:t>
      </w:r>
    </w:p>
    <w:p w14:paraId="3CBF2A8F" w14:textId="72A4ED6C" w:rsidR="001B39EB" w:rsidRPr="00885BEB" w:rsidRDefault="001B39EB" w:rsidP="00885BEB">
      <w:pPr>
        <w:spacing w:line="360" w:lineRule="auto"/>
        <w:jc w:val="both"/>
        <w:rPr>
          <w:rFonts w:ascii="Arial" w:hAnsi="Arial" w:cs="Arial"/>
          <w:sz w:val="24"/>
          <w:szCs w:val="24"/>
        </w:rPr>
      </w:pPr>
      <w:r w:rsidRPr="00885BEB">
        <w:rPr>
          <w:rFonts w:ascii="Arial" w:hAnsi="Arial" w:cs="Arial"/>
          <w:sz w:val="24"/>
          <w:szCs w:val="24"/>
        </w:rPr>
        <w:t xml:space="preserve">Defi growth and the </w:t>
      </w:r>
      <w:r w:rsidR="00FA5370" w:rsidRPr="00885BEB">
        <w:rPr>
          <w:rFonts w:ascii="Arial" w:hAnsi="Arial" w:cs="Arial"/>
          <w:sz w:val="24"/>
          <w:szCs w:val="24"/>
        </w:rPr>
        <w:t xml:space="preserve">development of this </w:t>
      </w:r>
      <w:r w:rsidRPr="00885BEB">
        <w:rPr>
          <w:rFonts w:ascii="Arial" w:hAnsi="Arial" w:cs="Arial"/>
          <w:sz w:val="24"/>
          <w:szCs w:val="24"/>
        </w:rPr>
        <w:t xml:space="preserve">technology </w:t>
      </w:r>
      <w:r w:rsidR="00FA5370" w:rsidRPr="00885BEB">
        <w:rPr>
          <w:rFonts w:ascii="Arial" w:hAnsi="Arial" w:cs="Arial"/>
          <w:sz w:val="24"/>
          <w:szCs w:val="24"/>
        </w:rPr>
        <w:t>make</w:t>
      </w:r>
      <w:r w:rsidRPr="00885BEB">
        <w:rPr>
          <w:rFonts w:ascii="Arial" w:hAnsi="Arial" w:cs="Arial"/>
          <w:sz w:val="24"/>
          <w:szCs w:val="24"/>
        </w:rPr>
        <w:t xml:space="preserve"> it a simple way of finance</w:t>
      </w:r>
      <w:r w:rsidR="00FA5370" w:rsidRPr="00885BEB">
        <w:rPr>
          <w:rFonts w:ascii="Arial" w:hAnsi="Arial" w:cs="Arial"/>
          <w:sz w:val="24"/>
          <w:szCs w:val="24"/>
        </w:rPr>
        <w:t>.</w:t>
      </w:r>
      <w:r w:rsidRPr="00885BEB">
        <w:rPr>
          <w:rFonts w:ascii="Arial" w:hAnsi="Arial" w:cs="Arial"/>
          <w:sz w:val="24"/>
          <w:szCs w:val="24"/>
        </w:rPr>
        <w:t xml:space="preserve"> </w:t>
      </w:r>
      <w:r w:rsidR="00FA5370" w:rsidRPr="00885BEB">
        <w:rPr>
          <w:rFonts w:ascii="Arial" w:hAnsi="Arial" w:cs="Arial"/>
          <w:sz w:val="24"/>
          <w:szCs w:val="24"/>
        </w:rPr>
        <w:t>Usually,</w:t>
      </w:r>
      <w:r w:rsidRPr="00885BEB">
        <w:rPr>
          <w:rFonts w:ascii="Arial" w:hAnsi="Arial" w:cs="Arial"/>
          <w:sz w:val="24"/>
          <w:szCs w:val="24"/>
        </w:rPr>
        <w:t xml:space="preserve"> business approach bank</w:t>
      </w:r>
      <w:r w:rsidR="00FA5370" w:rsidRPr="00885BEB">
        <w:rPr>
          <w:rFonts w:ascii="Arial" w:hAnsi="Arial" w:cs="Arial"/>
          <w:sz w:val="24"/>
          <w:szCs w:val="24"/>
        </w:rPr>
        <w:t>s</w:t>
      </w:r>
      <w:r w:rsidRPr="00885BEB">
        <w:rPr>
          <w:rFonts w:ascii="Arial" w:hAnsi="Arial" w:cs="Arial"/>
          <w:sz w:val="24"/>
          <w:szCs w:val="24"/>
        </w:rPr>
        <w:t xml:space="preserve"> for finance which takes </w:t>
      </w:r>
      <w:r w:rsidR="00FA5370" w:rsidRPr="00885BEB">
        <w:rPr>
          <w:rFonts w:ascii="Arial" w:hAnsi="Arial" w:cs="Arial"/>
          <w:sz w:val="24"/>
          <w:szCs w:val="24"/>
        </w:rPr>
        <w:t xml:space="preserve">time. For SMEs or any type of business, the fund requirement can come anytime, apply loan from banks check credit requirement and manager approval but in Defi platform, with the help of </w:t>
      </w:r>
      <w:r w:rsidR="00FA5370" w:rsidRPr="00885BEB">
        <w:rPr>
          <w:rFonts w:ascii="Arial" w:hAnsi="Arial" w:cs="Arial"/>
          <w:sz w:val="24"/>
          <w:szCs w:val="24"/>
        </w:rPr>
        <w:lastRenderedPageBreak/>
        <w:t xml:space="preserve">tokenization business can get finance within a day. The literature indicate that Defi removes the intermediatory and reduces the overall transaction cost and improve the transaction </w:t>
      </w:r>
      <w:r w:rsidR="005E0ABB" w:rsidRPr="00885BEB">
        <w:rPr>
          <w:rFonts w:ascii="Arial" w:hAnsi="Arial" w:cs="Arial"/>
          <w:sz w:val="24"/>
          <w:szCs w:val="24"/>
        </w:rPr>
        <w:t>speed. However, the literature does not ignore the discussion for overall financing risk</w:t>
      </w:r>
      <w:r w:rsidR="006C67DD" w:rsidRPr="00885BEB">
        <w:rPr>
          <w:rFonts w:ascii="Arial" w:hAnsi="Arial" w:cs="Arial"/>
          <w:sz w:val="24"/>
          <w:szCs w:val="24"/>
        </w:rPr>
        <w:t xml:space="preserve"> because Stablecoins are connected to market conditions, asset backing and regulatory structures so using stablecoins for SME debt financing require strong rules and regulation for </w:t>
      </w:r>
      <w:proofErr w:type="gramStart"/>
      <w:r w:rsidR="006C67DD" w:rsidRPr="00885BEB">
        <w:rPr>
          <w:rFonts w:ascii="Arial" w:hAnsi="Arial" w:cs="Arial"/>
          <w:sz w:val="24"/>
          <w:szCs w:val="24"/>
        </w:rPr>
        <w:t>it</w:t>
      </w:r>
      <w:proofErr w:type="gramEnd"/>
      <w:r w:rsidR="006C67DD" w:rsidRPr="00885BEB">
        <w:rPr>
          <w:rFonts w:ascii="Arial" w:hAnsi="Arial" w:cs="Arial"/>
          <w:sz w:val="24"/>
          <w:szCs w:val="24"/>
        </w:rPr>
        <w:t xml:space="preserve"> long term success.</w:t>
      </w:r>
    </w:p>
    <w:p w14:paraId="1A107D7A" w14:textId="2E06F2D2" w:rsidR="005E0ABB" w:rsidRPr="00885BEB" w:rsidRDefault="005E0ABB" w:rsidP="00885BEB">
      <w:pPr>
        <w:spacing w:line="360" w:lineRule="auto"/>
        <w:jc w:val="both"/>
        <w:rPr>
          <w:rFonts w:ascii="Arial" w:hAnsi="Arial" w:cs="Arial"/>
          <w:sz w:val="24"/>
          <w:szCs w:val="24"/>
        </w:rPr>
      </w:pPr>
      <w:r w:rsidRPr="00885BEB">
        <w:rPr>
          <w:rFonts w:ascii="Arial" w:hAnsi="Arial" w:cs="Arial"/>
          <w:sz w:val="24"/>
          <w:szCs w:val="24"/>
        </w:rPr>
        <w:t>Decentralised Finance use</w:t>
      </w:r>
      <w:r w:rsidR="00587552" w:rsidRPr="00885BEB">
        <w:rPr>
          <w:rFonts w:ascii="Arial" w:hAnsi="Arial" w:cs="Arial"/>
          <w:sz w:val="24"/>
          <w:szCs w:val="24"/>
        </w:rPr>
        <w:t>s</w:t>
      </w:r>
      <w:r w:rsidRPr="00885BEB">
        <w:rPr>
          <w:rFonts w:ascii="Arial" w:hAnsi="Arial" w:cs="Arial"/>
          <w:sz w:val="24"/>
          <w:szCs w:val="24"/>
        </w:rPr>
        <w:t xml:space="preserve"> stablecoins </w:t>
      </w:r>
      <w:r w:rsidR="00587552" w:rsidRPr="00885BEB">
        <w:rPr>
          <w:rFonts w:ascii="Arial" w:hAnsi="Arial" w:cs="Arial"/>
          <w:sz w:val="24"/>
          <w:szCs w:val="24"/>
        </w:rPr>
        <w:t xml:space="preserve">for transactions where it works as a monetary and provide liquidity to the transaction. According to the Barthélemy et al. (2026), Ante (2025), and Fan and Dai (2023) show that stablecoins act as digital money. further, Ante (2025) argued that 26 % of digital remittance users are using stablecoins for payments because of the lower transaction fees and faster settlement times. </w:t>
      </w:r>
      <w:r w:rsidR="003A46CE" w:rsidRPr="00885BEB">
        <w:rPr>
          <w:rFonts w:ascii="Arial" w:hAnsi="Arial" w:cs="Arial"/>
          <w:sz w:val="24"/>
          <w:szCs w:val="24"/>
        </w:rPr>
        <w:t>Also, at a time 4</w:t>
      </w:r>
      <w:r w:rsidR="00587552" w:rsidRPr="00885BEB">
        <w:rPr>
          <w:rFonts w:ascii="Arial" w:hAnsi="Arial" w:cs="Arial"/>
          <w:sz w:val="24"/>
          <w:szCs w:val="24"/>
        </w:rPr>
        <w:t>% of total U.S. commercial paper was held as reserve backing for stablecoins (Barthélemy et al., 2026</w:t>
      </w:r>
      <w:r w:rsidR="006C67DD" w:rsidRPr="00885BEB">
        <w:rPr>
          <w:rFonts w:ascii="Arial" w:hAnsi="Arial" w:cs="Arial"/>
          <w:sz w:val="24"/>
          <w:szCs w:val="24"/>
        </w:rPr>
        <w:t>). All</w:t>
      </w:r>
      <w:r w:rsidR="00587552" w:rsidRPr="00885BEB">
        <w:rPr>
          <w:rFonts w:ascii="Arial" w:hAnsi="Arial" w:cs="Arial"/>
          <w:sz w:val="24"/>
          <w:szCs w:val="24"/>
        </w:rPr>
        <w:t xml:space="preserve"> of these arguments </w:t>
      </w:r>
      <w:r w:rsidR="003A46CE" w:rsidRPr="00885BEB">
        <w:rPr>
          <w:rFonts w:ascii="Arial" w:hAnsi="Arial" w:cs="Arial"/>
          <w:sz w:val="24"/>
          <w:szCs w:val="24"/>
        </w:rPr>
        <w:t xml:space="preserve">and facts </w:t>
      </w:r>
      <w:r w:rsidR="006C67DD" w:rsidRPr="00885BEB">
        <w:rPr>
          <w:rFonts w:ascii="Arial" w:hAnsi="Arial" w:cs="Arial"/>
          <w:sz w:val="24"/>
          <w:szCs w:val="24"/>
        </w:rPr>
        <w:t>show</w:t>
      </w:r>
      <w:r w:rsidR="003A46CE" w:rsidRPr="00885BEB">
        <w:rPr>
          <w:rFonts w:ascii="Arial" w:hAnsi="Arial" w:cs="Arial"/>
          <w:sz w:val="24"/>
          <w:szCs w:val="24"/>
        </w:rPr>
        <w:t xml:space="preserve"> that stablecoins </w:t>
      </w:r>
      <w:r w:rsidR="006C67DD" w:rsidRPr="00885BEB">
        <w:rPr>
          <w:rFonts w:ascii="Arial" w:hAnsi="Arial" w:cs="Arial"/>
          <w:sz w:val="24"/>
          <w:szCs w:val="24"/>
        </w:rPr>
        <w:t>are useful</w:t>
      </w:r>
      <w:r w:rsidR="003A46CE" w:rsidRPr="00885BEB">
        <w:rPr>
          <w:rFonts w:ascii="Arial" w:hAnsi="Arial" w:cs="Arial"/>
          <w:sz w:val="24"/>
          <w:szCs w:val="24"/>
        </w:rPr>
        <w:t xml:space="preserve"> as a payment and can work as asset liquidity like real money to support the investment and settlement mechanism within a DeFi financing system.</w:t>
      </w:r>
    </w:p>
    <w:p w14:paraId="0B0221C1" w14:textId="1EB02C51" w:rsidR="00FA5370" w:rsidRPr="00885BEB" w:rsidRDefault="00532EFD" w:rsidP="00885BEB">
      <w:pPr>
        <w:spacing w:line="360" w:lineRule="auto"/>
        <w:jc w:val="both"/>
        <w:rPr>
          <w:rFonts w:ascii="Arial" w:hAnsi="Arial" w:cs="Arial"/>
          <w:sz w:val="24"/>
          <w:szCs w:val="24"/>
        </w:rPr>
      </w:pPr>
      <w:r w:rsidRPr="00885BEB">
        <w:rPr>
          <w:rFonts w:ascii="Arial" w:hAnsi="Arial" w:cs="Arial"/>
          <w:sz w:val="24"/>
          <w:szCs w:val="24"/>
        </w:rPr>
        <w:t xml:space="preserve">Zhang, Gong and Zhou (2024) and Kumar et al. (2025) indicate that tokenisation can connect real-world assets with blockchain-based financial systems. Because businesses have real assets like </w:t>
      </w:r>
      <w:r w:rsidR="00B66F16" w:rsidRPr="00885BEB">
        <w:rPr>
          <w:rFonts w:ascii="Arial" w:hAnsi="Arial" w:cs="Arial"/>
          <w:sz w:val="24"/>
          <w:szCs w:val="24"/>
        </w:rPr>
        <w:t>machinery,</w:t>
      </w:r>
      <w:r w:rsidRPr="00885BEB">
        <w:rPr>
          <w:rFonts w:ascii="Arial" w:hAnsi="Arial" w:cs="Arial"/>
          <w:sz w:val="24"/>
          <w:szCs w:val="24"/>
        </w:rPr>
        <w:t xml:space="preserve"> building and commercial paper which has some value. To use the full potential of these </w:t>
      </w:r>
      <w:r w:rsidR="00B66F16" w:rsidRPr="00885BEB">
        <w:rPr>
          <w:rFonts w:ascii="Arial" w:hAnsi="Arial" w:cs="Arial"/>
          <w:sz w:val="24"/>
          <w:szCs w:val="24"/>
        </w:rPr>
        <w:t>assets,</w:t>
      </w:r>
      <w:r w:rsidRPr="00885BEB">
        <w:rPr>
          <w:rFonts w:ascii="Arial" w:hAnsi="Arial" w:cs="Arial"/>
          <w:sz w:val="24"/>
          <w:szCs w:val="24"/>
        </w:rPr>
        <w:t xml:space="preserve"> business </w:t>
      </w:r>
      <w:r w:rsidR="00B66F16" w:rsidRPr="00885BEB">
        <w:rPr>
          <w:rFonts w:ascii="Arial" w:hAnsi="Arial" w:cs="Arial"/>
          <w:sz w:val="24"/>
          <w:szCs w:val="24"/>
        </w:rPr>
        <w:t>can convert</w:t>
      </w:r>
      <w:r w:rsidRPr="00885BEB">
        <w:rPr>
          <w:rFonts w:ascii="Arial" w:hAnsi="Arial" w:cs="Arial"/>
          <w:sz w:val="24"/>
          <w:szCs w:val="24"/>
        </w:rPr>
        <w:t xml:space="preserve"> them into digital token and </w:t>
      </w:r>
      <w:r w:rsidR="00B66F16" w:rsidRPr="00885BEB">
        <w:rPr>
          <w:rFonts w:ascii="Arial" w:hAnsi="Arial" w:cs="Arial"/>
          <w:sz w:val="24"/>
          <w:szCs w:val="24"/>
        </w:rPr>
        <w:t xml:space="preserve">these tokenised assets can then be used on blockchain-based platforms to access finance or can be added as collateral for obtaining finance. Also, Kumar et al. (2023) also highlight the role of blockchain, asset tokenisation, supply chain finance, verified invoices and smart contracts in addressing SME financing problems because all these SMEs </w:t>
      </w:r>
      <w:r w:rsidR="00070CF8" w:rsidRPr="00885BEB">
        <w:rPr>
          <w:rFonts w:ascii="Arial" w:hAnsi="Arial" w:cs="Arial"/>
          <w:sz w:val="24"/>
          <w:szCs w:val="24"/>
        </w:rPr>
        <w:t xml:space="preserve">could have a real asset or equivalent to assets like invoices or other financial claim which they can </w:t>
      </w:r>
      <w:r w:rsidR="005B6A04" w:rsidRPr="00885BEB">
        <w:rPr>
          <w:rFonts w:ascii="Arial" w:hAnsi="Arial" w:cs="Arial"/>
          <w:sz w:val="24"/>
          <w:szCs w:val="24"/>
        </w:rPr>
        <w:t>use for as</w:t>
      </w:r>
      <w:r w:rsidR="00070CF8" w:rsidRPr="00885BEB">
        <w:rPr>
          <w:rFonts w:ascii="Arial" w:hAnsi="Arial" w:cs="Arial"/>
          <w:sz w:val="24"/>
          <w:szCs w:val="24"/>
        </w:rPr>
        <w:t xml:space="preserve"> collateral or convert </w:t>
      </w:r>
      <w:r w:rsidR="005B6A04" w:rsidRPr="00885BEB">
        <w:rPr>
          <w:rFonts w:ascii="Arial" w:hAnsi="Arial" w:cs="Arial"/>
          <w:sz w:val="24"/>
          <w:szCs w:val="24"/>
        </w:rPr>
        <w:t>into digital</w:t>
      </w:r>
      <w:r w:rsidR="00070CF8" w:rsidRPr="00885BEB">
        <w:rPr>
          <w:rFonts w:ascii="Arial" w:hAnsi="Arial" w:cs="Arial"/>
          <w:sz w:val="24"/>
          <w:szCs w:val="24"/>
        </w:rPr>
        <w:t xml:space="preserve"> token to get finance from </w:t>
      </w:r>
      <w:r w:rsidR="005B6A04" w:rsidRPr="00885BEB">
        <w:rPr>
          <w:rFonts w:ascii="Arial" w:hAnsi="Arial" w:cs="Arial"/>
          <w:sz w:val="24"/>
          <w:szCs w:val="24"/>
        </w:rPr>
        <w:t>these platforms</w:t>
      </w:r>
      <w:r w:rsidR="00070CF8" w:rsidRPr="00885BEB">
        <w:rPr>
          <w:rFonts w:ascii="Arial" w:hAnsi="Arial" w:cs="Arial"/>
          <w:sz w:val="24"/>
          <w:szCs w:val="24"/>
        </w:rPr>
        <w:t xml:space="preserve">. This </w:t>
      </w:r>
      <w:r w:rsidR="005B6A04" w:rsidRPr="00885BEB">
        <w:rPr>
          <w:rFonts w:ascii="Arial" w:hAnsi="Arial" w:cs="Arial"/>
          <w:sz w:val="24"/>
          <w:szCs w:val="24"/>
        </w:rPr>
        <w:t>suggests</w:t>
      </w:r>
      <w:r w:rsidR="00070CF8" w:rsidRPr="00885BEB">
        <w:rPr>
          <w:rFonts w:ascii="Arial" w:hAnsi="Arial" w:cs="Arial"/>
          <w:sz w:val="24"/>
          <w:szCs w:val="24"/>
        </w:rPr>
        <w:t xml:space="preserve"> that RWA tokenisation can </w:t>
      </w:r>
      <w:r w:rsidR="005B6A04" w:rsidRPr="00885BEB">
        <w:rPr>
          <w:rFonts w:ascii="Arial" w:hAnsi="Arial" w:cs="Arial"/>
          <w:sz w:val="24"/>
          <w:szCs w:val="24"/>
        </w:rPr>
        <w:t>be more</w:t>
      </w:r>
      <w:r w:rsidR="00070CF8" w:rsidRPr="00885BEB">
        <w:rPr>
          <w:rFonts w:ascii="Arial" w:hAnsi="Arial" w:cs="Arial"/>
          <w:sz w:val="24"/>
          <w:szCs w:val="24"/>
        </w:rPr>
        <w:t xml:space="preserve"> important for SME financing.</w:t>
      </w:r>
      <w:r w:rsidR="005B6A04" w:rsidRPr="00885BEB">
        <w:rPr>
          <w:rFonts w:ascii="Arial" w:hAnsi="Arial" w:cs="Arial"/>
          <w:sz w:val="24"/>
          <w:szCs w:val="24"/>
        </w:rPr>
        <w:t xml:space="preserve"> However, Real world assets are important for Defi but the authenticity and true verification is still needed.</w:t>
      </w:r>
    </w:p>
    <w:p w14:paraId="48B8F7D2" w14:textId="5DC7D460" w:rsidR="00C80E67" w:rsidRPr="00885BEB" w:rsidRDefault="00A16F15" w:rsidP="00885BEB">
      <w:pPr>
        <w:pStyle w:val="Heading2"/>
        <w:spacing w:line="360" w:lineRule="auto"/>
        <w:rPr>
          <w:rFonts w:ascii="Arial" w:hAnsi="Arial" w:cs="Arial"/>
          <w:sz w:val="24"/>
          <w:szCs w:val="24"/>
        </w:rPr>
      </w:pPr>
      <w:bookmarkStart w:id="91" w:name="_Toc241201581"/>
      <w:r w:rsidRPr="00885BEB">
        <w:rPr>
          <w:rFonts w:ascii="Arial" w:hAnsi="Arial" w:cs="Arial"/>
          <w:sz w:val="24"/>
          <w:szCs w:val="24"/>
        </w:rPr>
        <w:t xml:space="preserve">4.2 - </w:t>
      </w:r>
      <w:r w:rsidR="00C80E67" w:rsidRPr="00885BEB">
        <w:rPr>
          <w:rFonts w:ascii="Arial" w:hAnsi="Arial" w:cs="Arial"/>
          <w:sz w:val="24"/>
          <w:szCs w:val="24"/>
        </w:rPr>
        <w:t>Discussion of the Impact of RWA-Backed DeFi Financing on SME Growth, Liquidity and Financial Sustainability</w:t>
      </w:r>
      <w:bookmarkEnd w:id="91"/>
    </w:p>
    <w:p w14:paraId="18EDAE90" w14:textId="1D96FF97" w:rsidR="00D56BAB" w:rsidRPr="00885BEB" w:rsidRDefault="00D56BAB" w:rsidP="00885BEB">
      <w:pPr>
        <w:spacing w:line="360" w:lineRule="auto"/>
        <w:jc w:val="both"/>
        <w:rPr>
          <w:rFonts w:ascii="Arial" w:hAnsi="Arial" w:cs="Arial"/>
          <w:sz w:val="24"/>
          <w:szCs w:val="24"/>
        </w:rPr>
      </w:pPr>
      <w:r w:rsidRPr="00885BEB">
        <w:rPr>
          <w:rFonts w:ascii="Arial" w:hAnsi="Arial" w:cs="Arial"/>
          <w:sz w:val="24"/>
          <w:szCs w:val="24"/>
        </w:rPr>
        <w:t>SMEs always need finance or capital to fulfil the requirement of urge</w:t>
      </w:r>
      <w:r w:rsidR="00EF44E3" w:rsidRPr="00885BEB">
        <w:rPr>
          <w:rFonts w:ascii="Arial" w:hAnsi="Arial" w:cs="Arial"/>
          <w:sz w:val="24"/>
          <w:szCs w:val="24"/>
        </w:rPr>
        <w:t>nt</w:t>
      </w:r>
      <w:r w:rsidRPr="00885BEB">
        <w:rPr>
          <w:rFonts w:ascii="Arial" w:hAnsi="Arial" w:cs="Arial"/>
          <w:sz w:val="24"/>
          <w:szCs w:val="24"/>
        </w:rPr>
        <w:t xml:space="preserve"> fund and for business expansion and </w:t>
      </w:r>
      <w:r w:rsidR="006672B9" w:rsidRPr="00885BEB">
        <w:rPr>
          <w:rFonts w:ascii="Arial" w:hAnsi="Arial" w:cs="Arial"/>
          <w:sz w:val="24"/>
          <w:szCs w:val="24"/>
        </w:rPr>
        <w:t>survival. According</w:t>
      </w:r>
      <w:r w:rsidR="0090578B" w:rsidRPr="00885BEB">
        <w:rPr>
          <w:rFonts w:ascii="Arial" w:hAnsi="Arial" w:cs="Arial"/>
          <w:sz w:val="24"/>
          <w:szCs w:val="24"/>
        </w:rPr>
        <w:t xml:space="preserve"> to Kumar et al. (2023) and Kumar et al. </w:t>
      </w:r>
      <w:r w:rsidR="0090578B" w:rsidRPr="00885BEB">
        <w:rPr>
          <w:rFonts w:ascii="Arial" w:hAnsi="Arial" w:cs="Arial"/>
          <w:sz w:val="24"/>
          <w:szCs w:val="24"/>
        </w:rPr>
        <w:lastRenderedPageBreak/>
        <w:t xml:space="preserve">(2024), SMEs often struggle </w:t>
      </w:r>
      <w:r w:rsidRPr="00885BEB">
        <w:rPr>
          <w:rFonts w:ascii="Arial" w:hAnsi="Arial" w:cs="Arial"/>
          <w:sz w:val="24"/>
          <w:szCs w:val="24"/>
        </w:rPr>
        <w:t>to get</w:t>
      </w:r>
      <w:r w:rsidR="0090578B" w:rsidRPr="00885BEB">
        <w:rPr>
          <w:rFonts w:ascii="Arial" w:hAnsi="Arial" w:cs="Arial"/>
          <w:sz w:val="24"/>
          <w:szCs w:val="24"/>
        </w:rPr>
        <w:t xml:space="preserve"> loan from bank because they don’t have enough information about SMEs assets and credit</w:t>
      </w:r>
      <w:r w:rsidRPr="00885BEB">
        <w:rPr>
          <w:rFonts w:ascii="Arial" w:hAnsi="Arial" w:cs="Arial"/>
          <w:sz w:val="24"/>
          <w:szCs w:val="24"/>
        </w:rPr>
        <w:t xml:space="preserve"> histories and</w:t>
      </w:r>
      <w:r w:rsidR="0090578B" w:rsidRPr="00885BEB">
        <w:rPr>
          <w:rFonts w:ascii="Arial" w:hAnsi="Arial" w:cs="Arial"/>
          <w:sz w:val="24"/>
          <w:szCs w:val="24"/>
        </w:rPr>
        <w:t xml:space="preserve"> they might not have </w:t>
      </w:r>
      <w:r w:rsidRPr="00885BEB">
        <w:rPr>
          <w:rFonts w:ascii="Arial" w:hAnsi="Arial" w:cs="Arial"/>
          <w:sz w:val="24"/>
          <w:szCs w:val="24"/>
        </w:rPr>
        <w:t xml:space="preserve">collateral to get </w:t>
      </w:r>
      <w:r w:rsidR="006672B9" w:rsidRPr="00885BEB">
        <w:rPr>
          <w:rFonts w:ascii="Arial" w:hAnsi="Arial" w:cs="Arial"/>
          <w:sz w:val="24"/>
          <w:szCs w:val="24"/>
        </w:rPr>
        <w:t>loan. The</w:t>
      </w:r>
      <w:r w:rsidRPr="00885BEB">
        <w:rPr>
          <w:rFonts w:ascii="Arial" w:hAnsi="Arial" w:cs="Arial"/>
          <w:sz w:val="24"/>
          <w:szCs w:val="24"/>
        </w:rPr>
        <w:t xml:space="preserve"> literature indicates that blockchain-based finance can improve access to finance, liquidity and financial resources for SMEs. </w:t>
      </w:r>
      <w:r w:rsidR="006672B9" w:rsidRPr="00885BEB">
        <w:rPr>
          <w:rFonts w:ascii="Arial" w:hAnsi="Arial" w:cs="Arial"/>
          <w:sz w:val="24"/>
          <w:szCs w:val="24"/>
        </w:rPr>
        <w:t xml:space="preserve">Grassi et al. (2022) suggest that blockchain, smart contracts and asset tokenisation can reduce transaction costs and improve financial processes. Smart contracts can </w:t>
      </w:r>
      <w:r w:rsidR="007816D0" w:rsidRPr="00885BEB">
        <w:rPr>
          <w:rFonts w:ascii="Arial" w:hAnsi="Arial" w:cs="Arial"/>
          <w:sz w:val="24"/>
          <w:szCs w:val="24"/>
        </w:rPr>
        <w:t>reduce</w:t>
      </w:r>
      <w:r w:rsidR="006672B9" w:rsidRPr="00885BEB">
        <w:rPr>
          <w:rFonts w:ascii="Arial" w:hAnsi="Arial" w:cs="Arial"/>
          <w:sz w:val="24"/>
          <w:szCs w:val="24"/>
        </w:rPr>
        <w:t xml:space="preserve"> the manual work which </w:t>
      </w:r>
      <w:r w:rsidR="007816D0" w:rsidRPr="00885BEB">
        <w:rPr>
          <w:rFonts w:ascii="Arial" w:hAnsi="Arial" w:cs="Arial"/>
          <w:sz w:val="24"/>
          <w:szCs w:val="24"/>
        </w:rPr>
        <w:t>improves</w:t>
      </w:r>
      <w:r w:rsidR="006672B9" w:rsidRPr="00885BEB">
        <w:rPr>
          <w:rFonts w:ascii="Arial" w:hAnsi="Arial" w:cs="Arial"/>
          <w:sz w:val="24"/>
          <w:szCs w:val="24"/>
        </w:rPr>
        <w:t xml:space="preserve"> the finance health of the company and work faster than bank and other traditional finance sources. </w:t>
      </w:r>
      <w:r w:rsidR="007816D0" w:rsidRPr="00885BEB">
        <w:rPr>
          <w:rFonts w:ascii="Arial" w:hAnsi="Arial" w:cs="Arial"/>
          <w:sz w:val="24"/>
          <w:szCs w:val="24"/>
        </w:rPr>
        <w:t>However,</w:t>
      </w:r>
      <w:r w:rsidR="006672B9" w:rsidRPr="00885BEB">
        <w:rPr>
          <w:rFonts w:ascii="Arial" w:hAnsi="Arial" w:cs="Arial"/>
          <w:sz w:val="24"/>
          <w:szCs w:val="24"/>
        </w:rPr>
        <w:t xml:space="preserve"> to make this financial system </w:t>
      </w:r>
      <w:r w:rsidR="007816D0" w:rsidRPr="00885BEB">
        <w:rPr>
          <w:rFonts w:ascii="Arial" w:hAnsi="Arial" w:cs="Arial"/>
          <w:sz w:val="24"/>
          <w:szCs w:val="24"/>
        </w:rPr>
        <w:t>successful,</w:t>
      </w:r>
      <w:r w:rsidR="006672B9" w:rsidRPr="00885BEB">
        <w:rPr>
          <w:rFonts w:ascii="Arial" w:hAnsi="Arial" w:cs="Arial"/>
          <w:sz w:val="24"/>
          <w:szCs w:val="24"/>
        </w:rPr>
        <w:t xml:space="preserve"> business need to repay the debts time to time to make good credit history</w:t>
      </w:r>
      <w:r w:rsidR="007816D0" w:rsidRPr="00885BEB">
        <w:rPr>
          <w:rFonts w:ascii="Arial" w:hAnsi="Arial" w:cs="Arial"/>
          <w:sz w:val="24"/>
          <w:szCs w:val="24"/>
        </w:rPr>
        <w:t>. DeFi can provide finance but access to capital must also include risk considerations.</w:t>
      </w:r>
    </w:p>
    <w:p w14:paraId="6ACEB542" w14:textId="77777777" w:rsidR="00047AA8" w:rsidRPr="00885BEB" w:rsidRDefault="007816D0" w:rsidP="00885BEB">
      <w:pPr>
        <w:spacing w:line="360" w:lineRule="auto"/>
        <w:jc w:val="both"/>
        <w:rPr>
          <w:rFonts w:ascii="Arial" w:hAnsi="Arial" w:cs="Arial"/>
          <w:sz w:val="24"/>
          <w:szCs w:val="24"/>
        </w:rPr>
      </w:pPr>
      <w:r w:rsidRPr="00885BEB">
        <w:rPr>
          <w:rFonts w:ascii="Arial" w:hAnsi="Arial" w:cs="Arial"/>
          <w:sz w:val="24"/>
          <w:szCs w:val="24"/>
        </w:rPr>
        <w:t xml:space="preserve">Harwick and Caton (2022) highlight an important issue </w:t>
      </w:r>
      <w:r w:rsidR="000C63D6" w:rsidRPr="00885BEB">
        <w:rPr>
          <w:rFonts w:ascii="Arial" w:hAnsi="Arial" w:cs="Arial"/>
          <w:sz w:val="24"/>
          <w:szCs w:val="24"/>
        </w:rPr>
        <w:t>in decentralised finance</w:t>
      </w:r>
      <w:r w:rsidRPr="00885BEB">
        <w:rPr>
          <w:rFonts w:ascii="Arial" w:hAnsi="Arial" w:cs="Arial"/>
          <w:sz w:val="24"/>
          <w:szCs w:val="24"/>
        </w:rPr>
        <w:t>. Uncollateralised lending</w:t>
      </w:r>
      <w:r w:rsidR="000C63D6" w:rsidRPr="00885BEB">
        <w:rPr>
          <w:rFonts w:ascii="Arial" w:hAnsi="Arial" w:cs="Arial"/>
          <w:sz w:val="24"/>
          <w:szCs w:val="24"/>
        </w:rPr>
        <w:t xml:space="preserve"> can create problems for the lenders because if </w:t>
      </w:r>
      <w:r w:rsidR="00C96D11" w:rsidRPr="00885BEB">
        <w:rPr>
          <w:rFonts w:ascii="Arial" w:hAnsi="Arial" w:cs="Arial"/>
          <w:sz w:val="24"/>
          <w:szCs w:val="24"/>
        </w:rPr>
        <w:t xml:space="preserve">borrower </w:t>
      </w:r>
      <w:r w:rsidR="000C63D6" w:rsidRPr="00885BEB">
        <w:rPr>
          <w:rFonts w:ascii="Arial" w:hAnsi="Arial" w:cs="Arial"/>
          <w:sz w:val="24"/>
          <w:szCs w:val="24"/>
        </w:rPr>
        <w:t xml:space="preserve">refuse to pay, lender does not have real identity to recover the funds. </w:t>
      </w:r>
      <w:r w:rsidRPr="00885BEB">
        <w:rPr>
          <w:rFonts w:ascii="Arial" w:hAnsi="Arial" w:cs="Arial"/>
          <w:sz w:val="24"/>
          <w:szCs w:val="24"/>
        </w:rPr>
        <w:t>Momtaz (2024) similarly highlights an information-screening problem in decentralised markets.</w:t>
      </w:r>
      <w:r w:rsidR="00287AF9" w:rsidRPr="00885BEB">
        <w:rPr>
          <w:rFonts w:ascii="Arial" w:hAnsi="Arial" w:cs="Arial"/>
          <w:sz w:val="24"/>
          <w:szCs w:val="24"/>
        </w:rPr>
        <w:t xml:space="preserve"> Bank</w:t>
      </w:r>
      <w:r w:rsidR="00C96D11" w:rsidRPr="00885BEB">
        <w:rPr>
          <w:rFonts w:ascii="Arial" w:hAnsi="Arial" w:cs="Arial"/>
          <w:sz w:val="24"/>
          <w:szCs w:val="24"/>
        </w:rPr>
        <w:t>s</w:t>
      </w:r>
      <w:r w:rsidR="00287AF9" w:rsidRPr="00885BEB">
        <w:rPr>
          <w:rFonts w:ascii="Arial" w:hAnsi="Arial" w:cs="Arial"/>
          <w:sz w:val="24"/>
          <w:szCs w:val="24"/>
        </w:rPr>
        <w:t xml:space="preserve"> have team which checks document and verify the originality and check the credit history, in case removing </w:t>
      </w:r>
      <w:r w:rsidR="00C96D11" w:rsidRPr="00885BEB">
        <w:rPr>
          <w:rFonts w:ascii="Arial" w:hAnsi="Arial" w:cs="Arial"/>
          <w:sz w:val="24"/>
          <w:szCs w:val="24"/>
        </w:rPr>
        <w:t>intermediaries, this</w:t>
      </w:r>
      <w:r w:rsidR="00287AF9" w:rsidRPr="00885BEB">
        <w:rPr>
          <w:rFonts w:ascii="Arial" w:hAnsi="Arial" w:cs="Arial"/>
          <w:sz w:val="24"/>
          <w:szCs w:val="24"/>
        </w:rPr>
        <w:t xml:space="preserve"> can reduce the cost but create </w:t>
      </w:r>
      <w:r w:rsidR="00C96D11" w:rsidRPr="00885BEB">
        <w:rPr>
          <w:rFonts w:ascii="Arial" w:hAnsi="Arial" w:cs="Arial"/>
          <w:sz w:val="24"/>
          <w:szCs w:val="24"/>
        </w:rPr>
        <w:t xml:space="preserve">difficulties for investors in </w:t>
      </w:r>
      <w:r w:rsidRPr="00885BEB">
        <w:rPr>
          <w:rFonts w:ascii="Arial" w:hAnsi="Arial" w:cs="Arial"/>
          <w:sz w:val="24"/>
          <w:szCs w:val="24"/>
        </w:rPr>
        <w:t>identifying reliable borrowers and good investment opportunities.</w:t>
      </w:r>
      <w:r w:rsidR="009C639D" w:rsidRPr="00885BEB">
        <w:rPr>
          <w:rFonts w:ascii="Arial" w:hAnsi="Arial" w:cs="Arial"/>
          <w:sz w:val="24"/>
          <w:szCs w:val="24"/>
        </w:rPr>
        <w:t xml:space="preserve"> Furthermore</w:t>
      </w:r>
      <w:r w:rsidR="00287AF9" w:rsidRPr="00885BEB">
        <w:rPr>
          <w:rFonts w:ascii="Arial" w:hAnsi="Arial" w:cs="Arial"/>
          <w:sz w:val="24"/>
          <w:szCs w:val="24"/>
        </w:rPr>
        <w:t>, the cross-border transitions can create ri</w:t>
      </w:r>
      <w:r w:rsidR="009C639D" w:rsidRPr="00885BEB">
        <w:rPr>
          <w:rFonts w:ascii="Arial" w:hAnsi="Arial" w:cs="Arial"/>
          <w:sz w:val="24"/>
          <w:szCs w:val="24"/>
        </w:rPr>
        <w:t>s</w:t>
      </w:r>
      <w:r w:rsidR="00287AF9" w:rsidRPr="00885BEB">
        <w:rPr>
          <w:rFonts w:ascii="Arial" w:hAnsi="Arial" w:cs="Arial"/>
          <w:sz w:val="24"/>
          <w:szCs w:val="24"/>
        </w:rPr>
        <w:t xml:space="preserve">k in decentralised finance due to lake of laws and legal systems (Norton, 2024). Therefore, literature suggest that information and collateral is must required for Defi and countries should make some laws if borrows refuses to pay. If they want to make an alternative and well stabilised financial system, </w:t>
      </w:r>
      <w:r w:rsidR="00047AA8" w:rsidRPr="00885BEB">
        <w:rPr>
          <w:rFonts w:ascii="Arial" w:hAnsi="Arial" w:cs="Arial"/>
          <w:sz w:val="24"/>
          <w:szCs w:val="24"/>
        </w:rPr>
        <w:t>they should improve the basic</w:t>
      </w:r>
      <w:r w:rsidR="00287AF9" w:rsidRPr="00885BEB">
        <w:rPr>
          <w:rFonts w:ascii="Arial" w:hAnsi="Arial" w:cs="Arial"/>
          <w:sz w:val="24"/>
          <w:szCs w:val="24"/>
        </w:rPr>
        <w:t xml:space="preserve"> </w:t>
      </w:r>
      <w:r w:rsidR="00C96D11" w:rsidRPr="00885BEB">
        <w:rPr>
          <w:rFonts w:ascii="Arial" w:hAnsi="Arial" w:cs="Arial"/>
          <w:sz w:val="24"/>
          <w:szCs w:val="24"/>
        </w:rPr>
        <w:t>necessities</w:t>
      </w:r>
      <w:r w:rsidR="00287AF9" w:rsidRPr="00885BEB">
        <w:rPr>
          <w:rFonts w:ascii="Arial" w:hAnsi="Arial" w:cs="Arial"/>
          <w:sz w:val="24"/>
          <w:szCs w:val="24"/>
        </w:rPr>
        <w:t xml:space="preserve"> </w:t>
      </w:r>
      <w:r w:rsidR="00C96D11" w:rsidRPr="00885BEB">
        <w:rPr>
          <w:rFonts w:ascii="Arial" w:hAnsi="Arial" w:cs="Arial"/>
          <w:sz w:val="24"/>
          <w:szCs w:val="24"/>
        </w:rPr>
        <w:t>that</w:t>
      </w:r>
      <w:r w:rsidR="00287AF9" w:rsidRPr="00885BEB">
        <w:rPr>
          <w:rFonts w:ascii="Arial" w:hAnsi="Arial" w:cs="Arial"/>
          <w:sz w:val="24"/>
          <w:szCs w:val="24"/>
        </w:rPr>
        <w:t xml:space="preserve"> can improve the overall</w:t>
      </w:r>
      <w:r w:rsidR="00047AA8" w:rsidRPr="00885BEB">
        <w:rPr>
          <w:rFonts w:ascii="Arial" w:hAnsi="Arial" w:cs="Arial"/>
          <w:sz w:val="24"/>
          <w:szCs w:val="24"/>
        </w:rPr>
        <w:t xml:space="preserve"> financial system, </w:t>
      </w:r>
      <w:r w:rsidR="00287AF9" w:rsidRPr="00885BEB">
        <w:rPr>
          <w:rFonts w:ascii="Arial" w:hAnsi="Arial" w:cs="Arial"/>
          <w:sz w:val="24"/>
          <w:szCs w:val="24"/>
        </w:rPr>
        <w:t xml:space="preserve">process and create the </w:t>
      </w:r>
      <w:r w:rsidR="00C96D11" w:rsidRPr="00885BEB">
        <w:rPr>
          <w:rFonts w:ascii="Arial" w:hAnsi="Arial" w:cs="Arial"/>
          <w:sz w:val="24"/>
          <w:szCs w:val="24"/>
        </w:rPr>
        <w:t>trust amongst the</w:t>
      </w:r>
      <w:r w:rsidR="00287AF9" w:rsidRPr="00885BEB">
        <w:rPr>
          <w:rFonts w:ascii="Arial" w:hAnsi="Arial" w:cs="Arial"/>
          <w:sz w:val="24"/>
          <w:szCs w:val="24"/>
        </w:rPr>
        <w:t xml:space="preserve"> </w:t>
      </w:r>
      <w:r w:rsidR="00C96D11" w:rsidRPr="00885BEB">
        <w:rPr>
          <w:rFonts w:ascii="Arial" w:hAnsi="Arial" w:cs="Arial"/>
          <w:sz w:val="24"/>
          <w:szCs w:val="24"/>
        </w:rPr>
        <w:t>lenders.</w:t>
      </w:r>
      <w:r w:rsidR="00047AA8" w:rsidRPr="00885BEB">
        <w:rPr>
          <w:rFonts w:ascii="Arial" w:hAnsi="Arial" w:cs="Arial"/>
          <w:sz w:val="24"/>
          <w:szCs w:val="24"/>
        </w:rPr>
        <w:t xml:space="preserve"> </w:t>
      </w:r>
    </w:p>
    <w:p w14:paraId="5B65889E" w14:textId="6B27A415" w:rsidR="004F7C65" w:rsidRPr="00885BEB" w:rsidRDefault="00047AA8" w:rsidP="00885BEB">
      <w:pPr>
        <w:spacing w:line="360" w:lineRule="auto"/>
        <w:jc w:val="both"/>
        <w:rPr>
          <w:rFonts w:ascii="Arial" w:hAnsi="Arial" w:cs="Arial"/>
          <w:sz w:val="24"/>
          <w:szCs w:val="24"/>
        </w:rPr>
      </w:pPr>
      <w:r w:rsidRPr="00885BEB">
        <w:rPr>
          <w:rFonts w:ascii="Arial" w:hAnsi="Arial" w:cs="Arial"/>
          <w:sz w:val="24"/>
          <w:szCs w:val="24"/>
        </w:rPr>
        <w:t>Therefore, Blockchain can provide transparent records, but transparency alone is not enough. For that Blockchain should provide accurate information about the borrower, to improve the financial performance.</w:t>
      </w:r>
    </w:p>
    <w:p w14:paraId="59803A99" w14:textId="77777777" w:rsidR="00047AA8" w:rsidRPr="00885BEB" w:rsidRDefault="00047AA8" w:rsidP="00885BEB">
      <w:pPr>
        <w:spacing w:line="360" w:lineRule="auto"/>
        <w:jc w:val="both"/>
        <w:rPr>
          <w:rFonts w:ascii="Arial" w:hAnsi="Arial" w:cs="Arial"/>
          <w:sz w:val="24"/>
          <w:szCs w:val="24"/>
        </w:rPr>
      </w:pPr>
    </w:p>
    <w:p w14:paraId="69B1811B" w14:textId="4B6322DB" w:rsidR="007532BC" w:rsidRPr="00885BEB" w:rsidRDefault="00A16F15" w:rsidP="00885BEB">
      <w:pPr>
        <w:pStyle w:val="Heading2"/>
        <w:spacing w:line="360" w:lineRule="auto"/>
        <w:rPr>
          <w:rFonts w:ascii="Arial" w:hAnsi="Arial" w:cs="Arial"/>
          <w:sz w:val="24"/>
          <w:szCs w:val="24"/>
        </w:rPr>
      </w:pPr>
      <w:bookmarkStart w:id="92" w:name="_Toc241201582"/>
      <w:r w:rsidRPr="00885BEB">
        <w:rPr>
          <w:rFonts w:ascii="Arial" w:hAnsi="Arial" w:cs="Arial"/>
          <w:sz w:val="24"/>
          <w:szCs w:val="24"/>
        </w:rPr>
        <w:t xml:space="preserve">4.3 - </w:t>
      </w:r>
      <w:r w:rsidR="007532BC" w:rsidRPr="00885BEB">
        <w:rPr>
          <w:rFonts w:ascii="Arial" w:hAnsi="Arial" w:cs="Arial"/>
          <w:sz w:val="24"/>
          <w:szCs w:val="24"/>
        </w:rPr>
        <w:t>Discussion of Regulatory, Legal and Operational Barriers</w:t>
      </w:r>
      <w:bookmarkEnd w:id="92"/>
    </w:p>
    <w:p w14:paraId="65502390" w14:textId="451BBD8A" w:rsidR="004F7C65" w:rsidRPr="00885BEB" w:rsidRDefault="004F7C65" w:rsidP="00885BEB">
      <w:pPr>
        <w:spacing w:line="360" w:lineRule="auto"/>
        <w:jc w:val="both"/>
        <w:rPr>
          <w:rFonts w:ascii="Arial" w:hAnsi="Arial" w:cs="Arial"/>
          <w:sz w:val="24"/>
          <w:szCs w:val="24"/>
        </w:rPr>
      </w:pPr>
      <w:r w:rsidRPr="00885BEB">
        <w:rPr>
          <w:rFonts w:ascii="Arial" w:hAnsi="Arial" w:cs="Arial"/>
          <w:sz w:val="24"/>
          <w:szCs w:val="24"/>
        </w:rPr>
        <w:t xml:space="preserve">Regulation is one of the most important barriers to the wider use of DeFi for SME financing. 29 out of the 40 articles have discussed about the regulation, according to the Teng et al. (2026), Different countries can apply different rules on digital assets, lending activities, stablecoins and tokenised assets. </w:t>
      </w:r>
      <w:r w:rsidR="00DD0BC7" w:rsidRPr="00885BEB">
        <w:rPr>
          <w:rFonts w:ascii="Arial" w:hAnsi="Arial" w:cs="Arial"/>
          <w:sz w:val="24"/>
          <w:szCs w:val="24"/>
        </w:rPr>
        <w:t xml:space="preserve">This can create uncertainty </w:t>
      </w:r>
      <w:r w:rsidR="00DD0BC7" w:rsidRPr="00885BEB">
        <w:rPr>
          <w:rFonts w:ascii="Arial" w:hAnsi="Arial" w:cs="Arial"/>
          <w:sz w:val="24"/>
          <w:szCs w:val="24"/>
        </w:rPr>
        <w:lastRenderedPageBreak/>
        <w:t>amongst the SMEs operating internationally. Alamsyah, Kusuma and Ramadhani (2024) and Alamsyah and Syahrir (2023) suggest that clear regulation can improve trust and unclear regulation can increase compliance costs.</w:t>
      </w:r>
      <w:r w:rsidR="00CD400B" w:rsidRPr="00885BEB">
        <w:rPr>
          <w:rFonts w:ascii="Arial" w:hAnsi="Arial" w:cs="Arial"/>
          <w:sz w:val="24"/>
          <w:szCs w:val="24"/>
        </w:rPr>
        <w:t xml:space="preserve"> To make Defi system viable a widely accepted regulations are required and countries should make sure that they create friendly environment for Defi if they have different laws. Wronka (2023) argued about that KYC and Anti-Money Laundering enforcement to identify user and tract the transitions because </w:t>
      </w:r>
      <w:r w:rsidR="0086109B" w:rsidRPr="00885BEB">
        <w:rPr>
          <w:rFonts w:ascii="Arial" w:hAnsi="Arial" w:cs="Arial"/>
          <w:sz w:val="24"/>
          <w:szCs w:val="24"/>
        </w:rPr>
        <w:t>Defi system</w:t>
      </w:r>
      <w:r w:rsidR="00CD400B" w:rsidRPr="00885BEB">
        <w:rPr>
          <w:rFonts w:ascii="Arial" w:hAnsi="Arial" w:cs="Arial"/>
          <w:sz w:val="24"/>
          <w:szCs w:val="24"/>
        </w:rPr>
        <w:t xml:space="preserve"> provide flexibility and </w:t>
      </w:r>
      <w:r w:rsidR="0086109B" w:rsidRPr="00885BEB">
        <w:rPr>
          <w:rFonts w:ascii="Arial" w:hAnsi="Arial" w:cs="Arial"/>
          <w:sz w:val="24"/>
          <w:szCs w:val="24"/>
        </w:rPr>
        <w:t>can create challenges in tracing users and financial activities.</w:t>
      </w:r>
    </w:p>
    <w:p w14:paraId="4CB4E634" w14:textId="77777777" w:rsidR="005B2E66" w:rsidRPr="00885BEB" w:rsidRDefault="008C1392" w:rsidP="00885BEB">
      <w:pPr>
        <w:spacing w:line="360" w:lineRule="auto"/>
        <w:jc w:val="both"/>
        <w:rPr>
          <w:rFonts w:ascii="Arial" w:hAnsi="Arial" w:cs="Arial"/>
          <w:sz w:val="24"/>
          <w:szCs w:val="24"/>
        </w:rPr>
      </w:pPr>
      <w:r w:rsidRPr="00885BEB">
        <w:rPr>
          <w:rFonts w:ascii="Arial" w:hAnsi="Arial" w:cs="Arial"/>
          <w:sz w:val="24"/>
          <w:szCs w:val="24"/>
          <w:lang w:val="it-IT"/>
        </w:rPr>
        <w:t xml:space="preserve">Li et al. (2022), Weingärtner et al. </w:t>
      </w:r>
      <w:r w:rsidRPr="00885BEB">
        <w:rPr>
          <w:rFonts w:ascii="Arial" w:hAnsi="Arial" w:cs="Arial"/>
          <w:sz w:val="24"/>
          <w:szCs w:val="24"/>
        </w:rPr>
        <w:t xml:space="preserve">(2023) and Bourveau et al. (2024) </w:t>
      </w:r>
      <w:r w:rsidR="008D2B6C" w:rsidRPr="00885BEB">
        <w:rPr>
          <w:rFonts w:ascii="Arial" w:hAnsi="Arial" w:cs="Arial"/>
          <w:sz w:val="24"/>
          <w:szCs w:val="24"/>
        </w:rPr>
        <w:t xml:space="preserve">analysis the </w:t>
      </w:r>
      <w:r w:rsidRPr="00885BEB">
        <w:rPr>
          <w:rFonts w:ascii="Arial" w:hAnsi="Arial" w:cs="Arial"/>
          <w:sz w:val="24"/>
          <w:szCs w:val="24"/>
        </w:rPr>
        <w:t>technical risks like smart</w:t>
      </w:r>
      <w:r w:rsidR="008D2B6C" w:rsidRPr="00885BEB">
        <w:rPr>
          <w:rFonts w:ascii="Arial" w:hAnsi="Arial" w:cs="Arial"/>
          <w:sz w:val="24"/>
          <w:szCs w:val="24"/>
        </w:rPr>
        <w:t xml:space="preserve"> </w:t>
      </w:r>
      <w:r w:rsidRPr="00885BEB">
        <w:rPr>
          <w:rFonts w:ascii="Arial" w:hAnsi="Arial" w:cs="Arial"/>
          <w:sz w:val="24"/>
          <w:szCs w:val="24"/>
        </w:rPr>
        <w:t>contract errors, oracle problems, cyberattacks and DeFi applications errors. Smart contract work automatically with the help of codes and programmes which reduces human involvement and automate financial transactions but errors in the codes can create problem for the Defi and can result in huge losses.</w:t>
      </w:r>
      <w:r w:rsidR="005B2E66" w:rsidRPr="00885BEB">
        <w:rPr>
          <w:rFonts w:ascii="Arial" w:hAnsi="Arial" w:cs="Arial"/>
          <w:sz w:val="24"/>
          <w:szCs w:val="24"/>
        </w:rPr>
        <w:t xml:space="preserve"> Harvey and Rabetti (2024) highlighted the liquidity risks encourage high collateral requirements, cryptocurrency volatility and automatic liquidation. </w:t>
      </w:r>
    </w:p>
    <w:p w14:paraId="5F9F36E5" w14:textId="148EFE0D" w:rsidR="00C80E67" w:rsidRPr="00885BEB" w:rsidRDefault="008C1392" w:rsidP="00885BEB">
      <w:pPr>
        <w:spacing w:line="360" w:lineRule="auto"/>
        <w:jc w:val="both"/>
        <w:rPr>
          <w:rFonts w:ascii="Arial" w:hAnsi="Arial" w:cs="Arial"/>
          <w:sz w:val="24"/>
          <w:szCs w:val="24"/>
        </w:rPr>
      </w:pPr>
      <w:r w:rsidRPr="00885BEB">
        <w:rPr>
          <w:rFonts w:ascii="Arial" w:hAnsi="Arial" w:cs="Arial"/>
          <w:sz w:val="24"/>
          <w:szCs w:val="24"/>
        </w:rPr>
        <w:t xml:space="preserve">According to Bourveau et al. (2024), audit can play a significant role in Defi but most of the Smart contract </w:t>
      </w:r>
      <w:r w:rsidR="008D2B6C" w:rsidRPr="00885BEB">
        <w:rPr>
          <w:rFonts w:ascii="Arial" w:hAnsi="Arial" w:cs="Arial"/>
          <w:sz w:val="24"/>
          <w:szCs w:val="24"/>
        </w:rPr>
        <w:t>audit takes less than two weeks and instead of using manual check it relies heavily on automated code scanning tools. Also, these audits are</w:t>
      </w:r>
      <w:r w:rsidRPr="00885BEB">
        <w:rPr>
          <w:rFonts w:ascii="Arial" w:hAnsi="Arial" w:cs="Arial"/>
          <w:sz w:val="24"/>
          <w:szCs w:val="24"/>
        </w:rPr>
        <w:t xml:space="preserve"> currently unregulated and conducted by software </w:t>
      </w:r>
      <w:r w:rsidR="008D2B6C" w:rsidRPr="00885BEB">
        <w:rPr>
          <w:rFonts w:ascii="Arial" w:hAnsi="Arial" w:cs="Arial"/>
          <w:sz w:val="24"/>
          <w:szCs w:val="24"/>
        </w:rPr>
        <w:t>rather than certified financial auditing bodies.</w:t>
      </w:r>
      <w:r w:rsidR="007A4D80" w:rsidRPr="00885BEB">
        <w:rPr>
          <w:rFonts w:ascii="Arial" w:hAnsi="Arial" w:cs="Arial"/>
          <w:sz w:val="24"/>
          <w:szCs w:val="24"/>
        </w:rPr>
        <w:t xml:space="preserve"> To avoid this circumstance, Smart contact audits should be done by chartered accountant and instead of using sample and limited data, they should do manual and smart audit to find error, which can help to improve overall Defi performance and reduces the financial risk. </w:t>
      </w:r>
    </w:p>
    <w:p w14:paraId="5FA9B000" w14:textId="454A1F71" w:rsidR="00FC5E2B" w:rsidRPr="00885BEB" w:rsidRDefault="00A74A4A" w:rsidP="00885BEB">
      <w:pPr>
        <w:spacing w:line="360" w:lineRule="auto"/>
        <w:jc w:val="both"/>
        <w:rPr>
          <w:rFonts w:ascii="Arial" w:hAnsi="Arial" w:cs="Arial"/>
          <w:sz w:val="24"/>
          <w:szCs w:val="24"/>
        </w:rPr>
      </w:pPr>
      <w:r w:rsidRPr="00885BEB">
        <w:rPr>
          <w:rFonts w:ascii="Arial" w:hAnsi="Arial" w:cs="Arial"/>
          <w:sz w:val="24"/>
          <w:szCs w:val="24"/>
        </w:rPr>
        <w:t xml:space="preserve">Decentralised Autonomous Organisations (DAOs) use token-based voting to improve the decision making and manage protocol rules, interest rates and liquidation thresholds. However, if a small group of people hold large amount </w:t>
      </w:r>
      <w:r w:rsidR="00FC5E2B" w:rsidRPr="00885BEB">
        <w:rPr>
          <w:rFonts w:ascii="Arial" w:hAnsi="Arial" w:cs="Arial"/>
          <w:sz w:val="24"/>
          <w:szCs w:val="24"/>
        </w:rPr>
        <w:t>shareholding</w:t>
      </w:r>
      <w:r w:rsidRPr="00885BEB">
        <w:rPr>
          <w:rFonts w:ascii="Arial" w:hAnsi="Arial" w:cs="Arial"/>
          <w:sz w:val="24"/>
          <w:szCs w:val="24"/>
        </w:rPr>
        <w:t>, they can influence the decisions (Zhao et al., 2022; Szrajber, Alon and Levy, 2025). This can shit the power and can influence it like centralised and create operational risks for SMEs</w:t>
      </w:r>
      <w:r w:rsidR="00FC5E2B" w:rsidRPr="00885BEB">
        <w:rPr>
          <w:rFonts w:ascii="Arial" w:hAnsi="Arial" w:cs="Arial"/>
          <w:sz w:val="24"/>
          <w:szCs w:val="24"/>
        </w:rPr>
        <w:t>. These types of governance issue affect the SME financing and reduces the trust among people. At last, everything is connected with Defi performance. Regulatory uncertainty increases legal risk, technical error increase operational risk, market volatility increases financial risk and governance can reduce trust.</w:t>
      </w:r>
    </w:p>
    <w:p w14:paraId="241620DC" w14:textId="5125DD2E" w:rsidR="00FC5E2B" w:rsidRPr="00885BEB" w:rsidRDefault="00A16F15" w:rsidP="00885BEB">
      <w:pPr>
        <w:pStyle w:val="Heading2"/>
        <w:spacing w:line="360" w:lineRule="auto"/>
        <w:rPr>
          <w:rFonts w:ascii="Arial" w:hAnsi="Arial" w:cs="Arial"/>
          <w:sz w:val="24"/>
          <w:szCs w:val="24"/>
        </w:rPr>
      </w:pPr>
      <w:bookmarkStart w:id="93" w:name="_Toc241201583"/>
      <w:r w:rsidRPr="00885BEB">
        <w:rPr>
          <w:rFonts w:ascii="Arial" w:hAnsi="Arial" w:cs="Arial"/>
          <w:sz w:val="24"/>
          <w:szCs w:val="24"/>
        </w:rPr>
        <w:lastRenderedPageBreak/>
        <w:t xml:space="preserve">4.4 - </w:t>
      </w:r>
      <w:r w:rsidR="00FC5E2B" w:rsidRPr="00885BEB">
        <w:rPr>
          <w:rFonts w:ascii="Arial" w:hAnsi="Arial" w:cs="Arial"/>
          <w:sz w:val="24"/>
          <w:szCs w:val="24"/>
        </w:rPr>
        <w:t>Discussion of AI Integration in Credit-Risk Assessment:</w:t>
      </w:r>
      <w:bookmarkEnd w:id="93"/>
    </w:p>
    <w:p w14:paraId="1C923222" w14:textId="680896EE" w:rsidR="00FC5E2B" w:rsidRPr="00885BEB" w:rsidRDefault="00340094" w:rsidP="00885BEB">
      <w:pPr>
        <w:spacing w:line="360" w:lineRule="auto"/>
        <w:jc w:val="both"/>
        <w:rPr>
          <w:rFonts w:ascii="Arial" w:hAnsi="Arial" w:cs="Arial"/>
          <w:sz w:val="24"/>
          <w:szCs w:val="24"/>
        </w:rPr>
      </w:pPr>
      <w:r w:rsidRPr="00885BEB">
        <w:rPr>
          <w:rFonts w:ascii="Arial" w:hAnsi="Arial" w:cs="Arial"/>
          <w:sz w:val="24"/>
          <w:szCs w:val="24"/>
        </w:rPr>
        <w:t>The literature shows that AI can analyse large amounts of financial and transaction data and can support automated lending decisions. Machine learning model like Random Forest and XGBoost can help to reduce the finance risk. Ramar et al. (2026)</w:t>
      </w:r>
      <w:r w:rsidR="009F5A5F" w:rsidRPr="00885BEB">
        <w:rPr>
          <w:rFonts w:ascii="Arial" w:hAnsi="Arial" w:cs="Arial"/>
          <w:sz w:val="24"/>
          <w:szCs w:val="24"/>
        </w:rPr>
        <w:t xml:space="preserve"> examine the Random Forest model and found that 99.5% accuracy in risk assessment. These finding important for SME financing and analyse the risk assessment with SMEs because traditional credit assessment may not work well with SMEs due to limited credit histories.</w:t>
      </w:r>
      <w:r w:rsidR="00F852DB" w:rsidRPr="00885BEB">
        <w:rPr>
          <w:rFonts w:ascii="Arial" w:hAnsi="Arial" w:cs="Arial"/>
          <w:sz w:val="24"/>
          <w:szCs w:val="24"/>
        </w:rPr>
        <w:t xml:space="preserve"> Also,</w:t>
      </w:r>
      <w:r w:rsidR="009F5A5F" w:rsidRPr="00885BEB">
        <w:rPr>
          <w:rFonts w:ascii="Arial" w:hAnsi="Arial" w:cs="Arial"/>
          <w:sz w:val="24"/>
          <w:szCs w:val="24"/>
        </w:rPr>
        <w:t xml:space="preserve"> AI can monitor the changes in trading volume, total supply and daily price volatility </w:t>
      </w:r>
      <w:r w:rsidR="00F852DB" w:rsidRPr="00885BEB">
        <w:rPr>
          <w:rFonts w:ascii="Arial" w:hAnsi="Arial" w:cs="Arial"/>
          <w:sz w:val="24"/>
          <w:szCs w:val="24"/>
        </w:rPr>
        <w:t>and provide a protection from stablecoin risk (Lee et al., 2025).</w:t>
      </w:r>
    </w:p>
    <w:p w14:paraId="537C43D3" w14:textId="06C422F1" w:rsidR="00287DBF" w:rsidRPr="00885BEB" w:rsidRDefault="00F852DB" w:rsidP="00885BEB">
      <w:pPr>
        <w:spacing w:line="360" w:lineRule="auto"/>
        <w:jc w:val="both"/>
        <w:rPr>
          <w:rFonts w:ascii="Arial" w:hAnsi="Arial" w:cs="Arial"/>
          <w:sz w:val="24"/>
          <w:szCs w:val="24"/>
        </w:rPr>
      </w:pPr>
      <w:r w:rsidRPr="00885BEB">
        <w:rPr>
          <w:rFonts w:ascii="Arial" w:hAnsi="Arial" w:cs="Arial"/>
          <w:sz w:val="24"/>
          <w:szCs w:val="24"/>
        </w:rPr>
        <w:t>AI is an advance technology and with the help of it</w:t>
      </w:r>
      <w:r w:rsidR="006D2DBB" w:rsidRPr="00885BEB">
        <w:rPr>
          <w:rFonts w:ascii="Arial" w:hAnsi="Arial" w:cs="Arial"/>
          <w:sz w:val="24"/>
          <w:szCs w:val="24"/>
        </w:rPr>
        <w:t>,</w:t>
      </w:r>
      <w:r w:rsidRPr="00885BEB">
        <w:rPr>
          <w:rFonts w:ascii="Arial" w:hAnsi="Arial" w:cs="Arial"/>
          <w:sz w:val="24"/>
          <w:szCs w:val="24"/>
        </w:rPr>
        <w:t xml:space="preserve"> Defi platform can monitor thousands of the transitions at a time. </w:t>
      </w:r>
      <w:r w:rsidR="006D2DBB" w:rsidRPr="00885BEB">
        <w:rPr>
          <w:rFonts w:ascii="Arial" w:hAnsi="Arial" w:cs="Arial"/>
          <w:sz w:val="24"/>
          <w:szCs w:val="24"/>
        </w:rPr>
        <w:t>Also,</w:t>
      </w:r>
      <w:r w:rsidRPr="00885BEB">
        <w:rPr>
          <w:rFonts w:ascii="Arial" w:hAnsi="Arial" w:cs="Arial"/>
          <w:sz w:val="24"/>
          <w:szCs w:val="24"/>
        </w:rPr>
        <w:t xml:space="preserve"> it </w:t>
      </w:r>
      <w:r w:rsidR="006D2DBB" w:rsidRPr="00885BEB">
        <w:rPr>
          <w:rFonts w:ascii="Arial" w:hAnsi="Arial" w:cs="Arial"/>
          <w:sz w:val="24"/>
          <w:szCs w:val="24"/>
        </w:rPr>
        <w:t>assesses</w:t>
      </w:r>
      <w:r w:rsidRPr="00885BEB">
        <w:rPr>
          <w:rFonts w:ascii="Arial" w:hAnsi="Arial" w:cs="Arial"/>
          <w:sz w:val="24"/>
          <w:szCs w:val="24"/>
        </w:rPr>
        <w:t xml:space="preserve"> the borrower </w:t>
      </w:r>
      <w:r w:rsidR="006D2DBB" w:rsidRPr="00885BEB">
        <w:rPr>
          <w:rFonts w:ascii="Arial" w:hAnsi="Arial" w:cs="Arial"/>
          <w:sz w:val="24"/>
          <w:szCs w:val="24"/>
        </w:rPr>
        <w:t>risk.</w:t>
      </w:r>
      <w:r w:rsidRPr="00885BEB">
        <w:rPr>
          <w:rFonts w:ascii="Arial" w:hAnsi="Arial" w:cs="Arial"/>
          <w:sz w:val="24"/>
          <w:szCs w:val="24"/>
        </w:rPr>
        <w:t xml:space="preserve"> however, AI works differently in different situation like deep AR can be useful for predicting extreme losses while </w:t>
      </w:r>
      <w:r w:rsidR="006D2DBB" w:rsidRPr="00885BEB">
        <w:rPr>
          <w:rFonts w:ascii="Arial" w:hAnsi="Arial" w:cs="Arial"/>
          <w:sz w:val="24"/>
          <w:szCs w:val="24"/>
        </w:rPr>
        <w:t>GARCH can works in normal financial risk (Mussoi Almeida et al., 2025).</w:t>
      </w:r>
      <w:r w:rsidR="00287DBF" w:rsidRPr="00885BEB">
        <w:rPr>
          <w:rFonts w:ascii="Arial" w:hAnsi="Arial" w:cs="Arial"/>
          <w:sz w:val="24"/>
          <w:szCs w:val="24"/>
        </w:rPr>
        <w:t xml:space="preserve"> This suggests that AI should be used according to the risk but it does not mean that it can remove the traditional risk assessment model. Another importance issue in AI is that, AI use highly complex model to makes a decision for lending, this can become a problem when financing decisions affect access to capital. Therefore, the finding suggest that AI can improve the risk </w:t>
      </w:r>
      <w:r w:rsidR="00205063" w:rsidRPr="00885BEB">
        <w:rPr>
          <w:rFonts w:ascii="Arial" w:hAnsi="Arial" w:cs="Arial"/>
          <w:sz w:val="24"/>
          <w:szCs w:val="24"/>
        </w:rPr>
        <w:t>assessment,</w:t>
      </w:r>
      <w:r w:rsidR="00287DBF" w:rsidRPr="00885BEB">
        <w:rPr>
          <w:rFonts w:ascii="Arial" w:hAnsi="Arial" w:cs="Arial"/>
          <w:sz w:val="24"/>
          <w:szCs w:val="24"/>
        </w:rPr>
        <w:t xml:space="preserve"> reduces the cost but human judgement remains important part to make lending decision.</w:t>
      </w:r>
    </w:p>
    <w:p w14:paraId="04E52E06" w14:textId="77777777" w:rsidR="009C639D" w:rsidRPr="00885BEB" w:rsidRDefault="009C639D" w:rsidP="00885BEB">
      <w:pPr>
        <w:spacing w:line="360" w:lineRule="auto"/>
        <w:jc w:val="both"/>
        <w:rPr>
          <w:rFonts w:ascii="Arial" w:hAnsi="Arial" w:cs="Arial"/>
          <w:sz w:val="24"/>
          <w:szCs w:val="24"/>
        </w:rPr>
      </w:pPr>
    </w:p>
    <w:p w14:paraId="19BD974D" w14:textId="33A86515" w:rsidR="006D2DBB" w:rsidRPr="00885BEB" w:rsidRDefault="00F4756A" w:rsidP="00885BEB">
      <w:pPr>
        <w:spacing w:line="360" w:lineRule="auto"/>
        <w:jc w:val="both"/>
        <w:rPr>
          <w:rFonts w:ascii="Arial" w:hAnsi="Arial" w:cs="Arial"/>
          <w:sz w:val="24"/>
          <w:szCs w:val="24"/>
        </w:rPr>
      </w:pPr>
      <w:r w:rsidRPr="00885BEB">
        <w:rPr>
          <w:rFonts w:ascii="Arial" w:hAnsi="Arial" w:cs="Arial"/>
          <w:sz w:val="24"/>
          <w:szCs w:val="24"/>
        </w:rPr>
        <w:t xml:space="preserve">The literature review suggest that Defi has potential to become an alternative for SME finance which can reduce the liquidity requirement and improve the overall financial system and RWA tokenisation could increase the rage of assets like Invoices, receivables and other business-related assets which </w:t>
      </w:r>
      <w:r w:rsidR="00D4367D" w:rsidRPr="00885BEB">
        <w:rPr>
          <w:rFonts w:ascii="Arial" w:hAnsi="Arial" w:cs="Arial"/>
          <w:sz w:val="24"/>
          <w:szCs w:val="24"/>
        </w:rPr>
        <w:t>they can</w:t>
      </w:r>
      <w:r w:rsidRPr="00885BEB">
        <w:rPr>
          <w:rFonts w:ascii="Arial" w:hAnsi="Arial" w:cs="Arial"/>
          <w:sz w:val="24"/>
          <w:szCs w:val="24"/>
        </w:rPr>
        <w:t xml:space="preserve"> use to support financing.</w:t>
      </w:r>
      <w:r w:rsidR="00D4367D" w:rsidRPr="00885BEB">
        <w:rPr>
          <w:rFonts w:ascii="Arial" w:hAnsi="Arial" w:cs="Arial"/>
          <w:sz w:val="24"/>
          <w:szCs w:val="24"/>
        </w:rPr>
        <w:t xml:space="preserve"> </w:t>
      </w:r>
      <w:r w:rsidR="00205063" w:rsidRPr="00885BEB">
        <w:rPr>
          <w:rFonts w:ascii="Arial" w:hAnsi="Arial" w:cs="Arial"/>
          <w:sz w:val="24"/>
          <w:szCs w:val="24"/>
        </w:rPr>
        <w:t xml:space="preserve">Also, </w:t>
      </w:r>
      <w:r w:rsidR="00D4367D" w:rsidRPr="00885BEB">
        <w:rPr>
          <w:rFonts w:ascii="Arial" w:hAnsi="Arial" w:cs="Arial"/>
          <w:sz w:val="24"/>
          <w:szCs w:val="24"/>
        </w:rPr>
        <w:t xml:space="preserve">Smart contract audit can </w:t>
      </w:r>
      <w:r w:rsidR="00205063" w:rsidRPr="00885BEB">
        <w:rPr>
          <w:rFonts w:ascii="Arial" w:hAnsi="Arial" w:cs="Arial"/>
          <w:sz w:val="24"/>
          <w:szCs w:val="24"/>
        </w:rPr>
        <w:t>increase the</w:t>
      </w:r>
      <w:r w:rsidR="00D4367D" w:rsidRPr="00885BEB">
        <w:rPr>
          <w:rFonts w:ascii="Arial" w:hAnsi="Arial" w:cs="Arial"/>
          <w:sz w:val="24"/>
          <w:szCs w:val="24"/>
        </w:rPr>
        <w:t xml:space="preserve"> trust and can reduces the risk associate with Defi and blockchain-based finance</w:t>
      </w:r>
      <w:r w:rsidR="00205063" w:rsidRPr="00885BEB">
        <w:rPr>
          <w:rFonts w:ascii="Arial" w:hAnsi="Arial" w:cs="Arial"/>
          <w:sz w:val="24"/>
          <w:szCs w:val="24"/>
        </w:rPr>
        <w:t xml:space="preserve">. However, these </w:t>
      </w:r>
      <w:r w:rsidR="00D4367D" w:rsidRPr="00885BEB">
        <w:rPr>
          <w:rFonts w:ascii="Arial" w:hAnsi="Arial" w:cs="Arial"/>
          <w:sz w:val="24"/>
          <w:szCs w:val="24"/>
        </w:rPr>
        <w:t>findings show that these benefits are not guaranteed.</w:t>
      </w:r>
      <w:r w:rsidR="00EF44E3" w:rsidRPr="00885BEB">
        <w:rPr>
          <w:rFonts w:ascii="Arial" w:hAnsi="Arial" w:cs="Arial"/>
          <w:sz w:val="24"/>
          <w:szCs w:val="24"/>
        </w:rPr>
        <w:t xml:space="preserve"> The cross-border transactions can create problem due to the different law and regulation. To improve and to grow this financial system, countries should make common or Defi Friendly law and instead of controlling Defi growth, they should support it. However,</w:t>
      </w:r>
      <w:r w:rsidR="00D4367D" w:rsidRPr="00885BEB">
        <w:rPr>
          <w:rFonts w:ascii="Arial" w:hAnsi="Arial" w:cs="Arial"/>
          <w:sz w:val="24"/>
          <w:szCs w:val="24"/>
        </w:rPr>
        <w:t xml:space="preserve"> Regulatory uncertainty, smart-contract errors, cybersecurity threats, market volatility, high collateral requirements, governance </w:t>
      </w:r>
      <w:r w:rsidR="00D4367D" w:rsidRPr="00885BEB">
        <w:rPr>
          <w:rFonts w:ascii="Arial" w:hAnsi="Arial" w:cs="Arial"/>
          <w:sz w:val="24"/>
          <w:szCs w:val="24"/>
        </w:rPr>
        <w:lastRenderedPageBreak/>
        <w:t>problems and limited borrower information can restrict adoption.</w:t>
      </w:r>
      <w:r w:rsidR="00205063" w:rsidRPr="00885BEB">
        <w:rPr>
          <w:rFonts w:ascii="Arial" w:hAnsi="Arial" w:cs="Arial"/>
          <w:sz w:val="24"/>
          <w:szCs w:val="24"/>
        </w:rPr>
        <w:t xml:space="preserve"> Therefore, AI and machine learning can support credit-risk assessment and fraud detection and can </w:t>
      </w:r>
      <w:r w:rsidR="009C639D" w:rsidRPr="00885BEB">
        <w:rPr>
          <w:rFonts w:ascii="Arial" w:hAnsi="Arial" w:cs="Arial"/>
          <w:sz w:val="24"/>
          <w:szCs w:val="24"/>
        </w:rPr>
        <w:t>automate</w:t>
      </w:r>
      <w:r w:rsidR="00205063" w:rsidRPr="00885BEB">
        <w:rPr>
          <w:rFonts w:ascii="Arial" w:hAnsi="Arial" w:cs="Arial"/>
          <w:sz w:val="24"/>
          <w:szCs w:val="24"/>
        </w:rPr>
        <w:t xml:space="preserve"> end to end transition.</w:t>
      </w:r>
      <w:r w:rsidR="009C639D" w:rsidRPr="00885BEB">
        <w:rPr>
          <w:rFonts w:ascii="Arial" w:hAnsi="Arial" w:cs="Arial"/>
          <w:sz w:val="24"/>
          <w:szCs w:val="24"/>
        </w:rPr>
        <w:t xml:space="preserve"> Defi has potential to become an alternative of SME finance but it cannot replace the bank and other traditional finance and its success depend on the development of reliable asset verification, suitable credit assessment, secure smart contracts, effective governance, appropriate regulatory frameworks and sufficient technical capability among SMEs.</w:t>
      </w:r>
    </w:p>
    <w:p w14:paraId="17ABC127" w14:textId="0D9A4A85" w:rsidR="00795BC1" w:rsidRPr="00885BEB" w:rsidRDefault="00EF44E3" w:rsidP="00885BEB">
      <w:pPr>
        <w:spacing w:line="360" w:lineRule="auto"/>
        <w:jc w:val="both"/>
        <w:rPr>
          <w:rFonts w:ascii="Arial" w:hAnsi="Arial" w:cs="Arial"/>
          <w:sz w:val="24"/>
          <w:szCs w:val="24"/>
        </w:rPr>
      </w:pPr>
      <w:r w:rsidRPr="00885BEB">
        <w:rPr>
          <w:rFonts w:ascii="Arial" w:hAnsi="Arial" w:cs="Arial"/>
          <w:sz w:val="24"/>
          <w:szCs w:val="24"/>
        </w:rPr>
        <w:t>Overall,</w:t>
      </w:r>
      <w:r w:rsidR="00795BC1" w:rsidRPr="00885BEB">
        <w:rPr>
          <w:rFonts w:ascii="Arial" w:hAnsi="Arial" w:cs="Arial"/>
          <w:sz w:val="24"/>
          <w:szCs w:val="24"/>
        </w:rPr>
        <w:t xml:space="preserve"> the large part of literature explains the technology, markets and risks of DeFi without directly addressing to the SMEs and 87.5% of the articles used secondary research. This creates a need for further research in this field particularly in Defi and </w:t>
      </w:r>
      <w:r w:rsidR="009C639D" w:rsidRPr="00885BEB">
        <w:rPr>
          <w:rFonts w:ascii="Arial" w:hAnsi="Arial" w:cs="Arial"/>
          <w:sz w:val="24"/>
          <w:szCs w:val="24"/>
        </w:rPr>
        <w:t>SMEs.</w:t>
      </w:r>
    </w:p>
    <w:p w14:paraId="27DE2567" w14:textId="77777777" w:rsidR="00D324BF" w:rsidRPr="00885BEB" w:rsidRDefault="00D324BF" w:rsidP="00885BEB">
      <w:pPr>
        <w:spacing w:line="360" w:lineRule="auto"/>
        <w:jc w:val="both"/>
        <w:rPr>
          <w:rFonts w:ascii="Arial" w:hAnsi="Arial" w:cs="Arial"/>
          <w:sz w:val="24"/>
          <w:szCs w:val="24"/>
        </w:rPr>
      </w:pPr>
    </w:p>
    <w:p w14:paraId="0E6E447E" w14:textId="77777777" w:rsidR="00D324BF" w:rsidRPr="00885BEB" w:rsidRDefault="00D324BF" w:rsidP="00885BEB">
      <w:pPr>
        <w:spacing w:line="360" w:lineRule="auto"/>
        <w:jc w:val="both"/>
        <w:rPr>
          <w:rFonts w:ascii="Arial" w:hAnsi="Arial" w:cs="Arial"/>
          <w:sz w:val="24"/>
          <w:szCs w:val="24"/>
        </w:rPr>
      </w:pPr>
    </w:p>
    <w:p w14:paraId="1E2191AD" w14:textId="77777777" w:rsidR="00D324BF" w:rsidRDefault="00D324BF" w:rsidP="00885BEB">
      <w:pPr>
        <w:spacing w:line="360" w:lineRule="auto"/>
        <w:jc w:val="both"/>
        <w:rPr>
          <w:rFonts w:ascii="Arial" w:hAnsi="Arial" w:cs="Arial"/>
          <w:sz w:val="24"/>
          <w:szCs w:val="24"/>
        </w:rPr>
      </w:pPr>
    </w:p>
    <w:p w14:paraId="4D1278A8" w14:textId="77777777" w:rsidR="003F3303" w:rsidRDefault="003F3303" w:rsidP="00885BEB">
      <w:pPr>
        <w:spacing w:line="360" w:lineRule="auto"/>
        <w:jc w:val="both"/>
        <w:rPr>
          <w:rFonts w:ascii="Arial" w:hAnsi="Arial" w:cs="Arial"/>
          <w:sz w:val="24"/>
          <w:szCs w:val="24"/>
        </w:rPr>
      </w:pPr>
    </w:p>
    <w:p w14:paraId="49BB910A" w14:textId="77777777" w:rsidR="003F3303" w:rsidRDefault="003F3303" w:rsidP="00885BEB">
      <w:pPr>
        <w:spacing w:line="360" w:lineRule="auto"/>
        <w:jc w:val="both"/>
        <w:rPr>
          <w:rFonts w:ascii="Arial" w:hAnsi="Arial" w:cs="Arial"/>
          <w:sz w:val="24"/>
          <w:szCs w:val="24"/>
        </w:rPr>
      </w:pPr>
    </w:p>
    <w:p w14:paraId="1D5BC773" w14:textId="77777777" w:rsidR="003F3303" w:rsidRDefault="003F3303" w:rsidP="00885BEB">
      <w:pPr>
        <w:spacing w:line="360" w:lineRule="auto"/>
        <w:jc w:val="both"/>
        <w:rPr>
          <w:rFonts w:ascii="Arial" w:hAnsi="Arial" w:cs="Arial"/>
          <w:sz w:val="24"/>
          <w:szCs w:val="24"/>
        </w:rPr>
      </w:pPr>
    </w:p>
    <w:p w14:paraId="3324CAD7" w14:textId="77777777" w:rsidR="003F3303" w:rsidRDefault="003F3303" w:rsidP="00885BEB">
      <w:pPr>
        <w:spacing w:line="360" w:lineRule="auto"/>
        <w:jc w:val="both"/>
        <w:rPr>
          <w:rFonts w:ascii="Arial" w:hAnsi="Arial" w:cs="Arial"/>
          <w:sz w:val="24"/>
          <w:szCs w:val="24"/>
        </w:rPr>
      </w:pPr>
    </w:p>
    <w:p w14:paraId="30BF0C3C" w14:textId="77777777" w:rsidR="003F3303" w:rsidRDefault="003F3303" w:rsidP="00885BEB">
      <w:pPr>
        <w:spacing w:line="360" w:lineRule="auto"/>
        <w:jc w:val="both"/>
        <w:rPr>
          <w:rFonts w:ascii="Arial" w:hAnsi="Arial" w:cs="Arial"/>
          <w:sz w:val="24"/>
          <w:szCs w:val="24"/>
        </w:rPr>
      </w:pPr>
    </w:p>
    <w:p w14:paraId="75C6A6CA" w14:textId="77777777" w:rsidR="003F3303" w:rsidRDefault="003F3303" w:rsidP="00885BEB">
      <w:pPr>
        <w:spacing w:line="360" w:lineRule="auto"/>
        <w:jc w:val="both"/>
        <w:rPr>
          <w:rFonts w:ascii="Arial" w:hAnsi="Arial" w:cs="Arial"/>
          <w:sz w:val="24"/>
          <w:szCs w:val="24"/>
        </w:rPr>
      </w:pPr>
    </w:p>
    <w:p w14:paraId="60216483" w14:textId="77777777" w:rsidR="003F3303" w:rsidRDefault="003F3303" w:rsidP="00885BEB">
      <w:pPr>
        <w:spacing w:line="360" w:lineRule="auto"/>
        <w:jc w:val="both"/>
        <w:rPr>
          <w:rFonts w:ascii="Arial" w:hAnsi="Arial" w:cs="Arial"/>
          <w:sz w:val="24"/>
          <w:szCs w:val="24"/>
        </w:rPr>
      </w:pPr>
    </w:p>
    <w:p w14:paraId="08E37659" w14:textId="77777777" w:rsidR="003F3303" w:rsidRDefault="003F3303" w:rsidP="00885BEB">
      <w:pPr>
        <w:spacing w:line="360" w:lineRule="auto"/>
        <w:jc w:val="both"/>
        <w:rPr>
          <w:rFonts w:ascii="Arial" w:hAnsi="Arial" w:cs="Arial"/>
          <w:sz w:val="24"/>
          <w:szCs w:val="24"/>
        </w:rPr>
      </w:pPr>
    </w:p>
    <w:p w14:paraId="42E38AED" w14:textId="77777777" w:rsidR="003F3303" w:rsidRDefault="003F3303" w:rsidP="00885BEB">
      <w:pPr>
        <w:spacing w:line="360" w:lineRule="auto"/>
        <w:jc w:val="both"/>
        <w:rPr>
          <w:rFonts w:ascii="Arial" w:hAnsi="Arial" w:cs="Arial"/>
          <w:sz w:val="24"/>
          <w:szCs w:val="24"/>
        </w:rPr>
      </w:pPr>
    </w:p>
    <w:p w14:paraId="1E458C74" w14:textId="77777777" w:rsidR="003F3303" w:rsidRDefault="003F3303" w:rsidP="00885BEB">
      <w:pPr>
        <w:spacing w:line="360" w:lineRule="auto"/>
        <w:jc w:val="both"/>
        <w:rPr>
          <w:rFonts w:ascii="Arial" w:hAnsi="Arial" w:cs="Arial"/>
          <w:sz w:val="24"/>
          <w:szCs w:val="24"/>
        </w:rPr>
      </w:pPr>
    </w:p>
    <w:p w14:paraId="7D7D4830" w14:textId="77777777" w:rsidR="003F3303" w:rsidRDefault="003F3303" w:rsidP="00885BEB">
      <w:pPr>
        <w:spacing w:line="360" w:lineRule="auto"/>
        <w:jc w:val="both"/>
        <w:rPr>
          <w:rFonts w:ascii="Arial" w:hAnsi="Arial" w:cs="Arial"/>
          <w:sz w:val="24"/>
          <w:szCs w:val="24"/>
        </w:rPr>
      </w:pPr>
    </w:p>
    <w:p w14:paraId="2CEDC9D8" w14:textId="77777777" w:rsidR="003F3303" w:rsidRDefault="003F3303" w:rsidP="00885BEB">
      <w:pPr>
        <w:spacing w:line="360" w:lineRule="auto"/>
        <w:jc w:val="both"/>
        <w:rPr>
          <w:rFonts w:ascii="Arial" w:hAnsi="Arial" w:cs="Arial"/>
          <w:sz w:val="24"/>
          <w:szCs w:val="24"/>
        </w:rPr>
      </w:pPr>
    </w:p>
    <w:p w14:paraId="2F67DC6E" w14:textId="77777777" w:rsidR="003F3303" w:rsidRPr="00885BEB" w:rsidRDefault="003F3303" w:rsidP="00885BEB">
      <w:pPr>
        <w:spacing w:line="360" w:lineRule="auto"/>
        <w:jc w:val="both"/>
        <w:rPr>
          <w:rFonts w:ascii="Arial" w:hAnsi="Arial" w:cs="Arial"/>
          <w:sz w:val="24"/>
          <w:szCs w:val="24"/>
        </w:rPr>
      </w:pPr>
    </w:p>
    <w:p w14:paraId="4C0AAB6F" w14:textId="77777777" w:rsidR="00B93B36" w:rsidRPr="00885BEB" w:rsidRDefault="00B93B36" w:rsidP="00885BEB">
      <w:pPr>
        <w:spacing w:line="360" w:lineRule="auto"/>
        <w:jc w:val="both"/>
        <w:rPr>
          <w:rFonts w:ascii="Arial" w:hAnsi="Arial" w:cs="Arial"/>
          <w:sz w:val="24"/>
          <w:szCs w:val="24"/>
        </w:rPr>
      </w:pPr>
    </w:p>
    <w:p w14:paraId="53E193F8" w14:textId="3D3069CE" w:rsidR="00D324BF" w:rsidRDefault="00D95DAA" w:rsidP="00885BEB">
      <w:pPr>
        <w:pStyle w:val="Heading1"/>
        <w:spacing w:line="360" w:lineRule="auto"/>
        <w:rPr>
          <w:rFonts w:ascii="Arial" w:hAnsi="Arial" w:cs="Arial"/>
          <w:sz w:val="36"/>
          <w:szCs w:val="36"/>
          <w:u w:val="single"/>
        </w:rPr>
      </w:pPr>
      <w:bookmarkStart w:id="94" w:name="_Toc241201584"/>
      <w:r w:rsidRPr="00D95DAA">
        <w:rPr>
          <w:rFonts w:ascii="Arial" w:hAnsi="Arial" w:cs="Arial"/>
          <w:sz w:val="36"/>
          <w:szCs w:val="36"/>
          <w:u w:val="single"/>
        </w:rPr>
        <w:t xml:space="preserve">Chapter - 5 </w:t>
      </w:r>
      <w:r w:rsidR="00D324BF" w:rsidRPr="00D95DAA">
        <w:rPr>
          <w:rFonts w:ascii="Arial" w:hAnsi="Arial" w:cs="Arial"/>
          <w:sz w:val="36"/>
          <w:szCs w:val="36"/>
          <w:u w:val="single"/>
        </w:rPr>
        <w:t>Limitation</w:t>
      </w:r>
      <w:bookmarkEnd w:id="94"/>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p>
    <w:p w14:paraId="161110D5" w14:textId="77777777" w:rsidR="00D95DAA" w:rsidRPr="00D95DAA" w:rsidRDefault="00D95DAA" w:rsidP="00D95DAA"/>
    <w:p w14:paraId="70A6478D" w14:textId="4DD46611" w:rsidR="005F5130" w:rsidRPr="00885BEB" w:rsidRDefault="00D324BF" w:rsidP="00885BEB">
      <w:pPr>
        <w:spacing w:line="360" w:lineRule="auto"/>
        <w:jc w:val="both"/>
        <w:rPr>
          <w:rFonts w:ascii="Arial" w:hAnsi="Arial" w:cs="Arial"/>
          <w:sz w:val="24"/>
          <w:szCs w:val="24"/>
        </w:rPr>
      </w:pPr>
      <w:r w:rsidRPr="00885BEB">
        <w:rPr>
          <w:rFonts w:ascii="Arial" w:hAnsi="Arial" w:cs="Arial"/>
          <w:sz w:val="24"/>
          <w:szCs w:val="24"/>
        </w:rPr>
        <w:t>The literature provides benefits of Decentralised Finance, stablecoins, Real-World Asset tokenisation and Artificial Intelligence</w:t>
      </w:r>
      <w:r w:rsidR="00482FF1" w:rsidRPr="00885BEB">
        <w:rPr>
          <w:rFonts w:ascii="Arial" w:hAnsi="Arial" w:cs="Arial"/>
          <w:sz w:val="24"/>
          <w:szCs w:val="24"/>
        </w:rPr>
        <w:t xml:space="preserve"> in improving SME financing but several</w:t>
      </w:r>
      <w:r w:rsidRPr="00885BEB">
        <w:rPr>
          <w:rFonts w:ascii="Arial" w:hAnsi="Arial" w:cs="Arial"/>
          <w:sz w:val="24"/>
          <w:szCs w:val="24"/>
        </w:rPr>
        <w:t xml:space="preserve"> limitations need to be considere</w:t>
      </w:r>
      <w:r w:rsidR="00482FF1" w:rsidRPr="00885BEB">
        <w:rPr>
          <w:rFonts w:ascii="Arial" w:hAnsi="Arial" w:cs="Arial"/>
          <w:sz w:val="24"/>
          <w:szCs w:val="24"/>
        </w:rPr>
        <w:t xml:space="preserve">d </w:t>
      </w:r>
      <w:r w:rsidR="007F191D" w:rsidRPr="00885BEB">
        <w:rPr>
          <w:rFonts w:ascii="Arial" w:hAnsi="Arial" w:cs="Arial"/>
          <w:sz w:val="24"/>
          <w:szCs w:val="24"/>
        </w:rPr>
        <w:t xml:space="preserve">before reaching a final conclusion. The Limitation are related to the </w:t>
      </w:r>
      <w:r w:rsidR="00414B07" w:rsidRPr="00885BEB">
        <w:rPr>
          <w:rFonts w:ascii="Arial" w:hAnsi="Arial" w:cs="Arial"/>
          <w:sz w:val="24"/>
          <w:szCs w:val="24"/>
        </w:rPr>
        <w:t>data,</w:t>
      </w:r>
      <w:r w:rsidR="007F191D" w:rsidRPr="00885BEB">
        <w:rPr>
          <w:rFonts w:ascii="Arial" w:hAnsi="Arial" w:cs="Arial"/>
          <w:sz w:val="24"/>
          <w:szCs w:val="24"/>
        </w:rPr>
        <w:t xml:space="preserve"> rapidly changing technology, search methods and geographical coverage</w:t>
      </w:r>
      <w:r w:rsidR="00C779AD" w:rsidRPr="00885BEB">
        <w:rPr>
          <w:rFonts w:ascii="Arial" w:hAnsi="Arial" w:cs="Arial"/>
          <w:sz w:val="24"/>
          <w:szCs w:val="24"/>
        </w:rPr>
        <w:t xml:space="preserve"> the difficulty of applying technological findings to SME financing.</w:t>
      </w:r>
      <w:r w:rsidR="000E23A3" w:rsidRPr="00885BEB">
        <w:rPr>
          <w:rFonts w:ascii="Arial" w:hAnsi="Arial" w:cs="Arial"/>
          <w:sz w:val="24"/>
          <w:szCs w:val="24"/>
        </w:rPr>
        <w:t xml:space="preserve"> The study </w:t>
      </w:r>
      <w:r w:rsidR="00414B07" w:rsidRPr="00885BEB">
        <w:rPr>
          <w:rFonts w:ascii="Arial" w:hAnsi="Arial" w:cs="Arial"/>
          <w:sz w:val="24"/>
          <w:szCs w:val="24"/>
        </w:rPr>
        <w:t>mainly depends</w:t>
      </w:r>
      <w:r w:rsidR="000E23A3" w:rsidRPr="00885BEB">
        <w:rPr>
          <w:rFonts w:ascii="Arial" w:hAnsi="Arial" w:cs="Arial"/>
          <w:sz w:val="24"/>
          <w:szCs w:val="24"/>
        </w:rPr>
        <w:t xml:space="preserve"> on 40 articles which itself create the limitation of literature review and in it only 5 articles are directly related to the SME financing.</w:t>
      </w:r>
      <w:r w:rsidR="00414B07" w:rsidRPr="00885BEB">
        <w:rPr>
          <w:rFonts w:ascii="Arial" w:hAnsi="Arial" w:cs="Arial"/>
          <w:sz w:val="24"/>
          <w:szCs w:val="24"/>
        </w:rPr>
        <w:t xml:space="preserve"> Out of 5 articles only 2 articles used primary data and other 3 articles used combination of primary and experimental data. This present that the most existing research is based on existing datasets rather than direct evidence from SMEs. Primary research </w:t>
      </w:r>
      <w:r w:rsidR="005F3F09" w:rsidRPr="00885BEB">
        <w:rPr>
          <w:rFonts w:ascii="Arial" w:hAnsi="Arial" w:cs="Arial"/>
          <w:sz w:val="24"/>
          <w:szCs w:val="24"/>
        </w:rPr>
        <w:t xml:space="preserve">provides more direct information about the experience of SMEs which </w:t>
      </w:r>
      <w:r w:rsidR="00414B07" w:rsidRPr="00885BEB">
        <w:rPr>
          <w:rFonts w:ascii="Arial" w:hAnsi="Arial" w:cs="Arial"/>
          <w:sz w:val="24"/>
          <w:szCs w:val="24"/>
        </w:rPr>
        <w:t>includes</w:t>
      </w:r>
      <w:r w:rsidR="005F3F09" w:rsidRPr="00885BEB">
        <w:rPr>
          <w:rFonts w:ascii="Arial" w:hAnsi="Arial" w:cs="Arial"/>
          <w:sz w:val="24"/>
          <w:szCs w:val="24"/>
        </w:rPr>
        <w:t xml:space="preserve"> </w:t>
      </w:r>
      <w:r w:rsidR="00D92AEF" w:rsidRPr="00885BEB">
        <w:rPr>
          <w:rFonts w:ascii="Arial" w:hAnsi="Arial" w:cs="Arial"/>
          <w:sz w:val="24"/>
          <w:szCs w:val="24"/>
        </w:rPr>
        <w:t xml:space="preserve">Interviews or surveys with SME owners </w:t>
      </w:r>
      <w:r w:rsidR="005F3F09" w:rsidRPr="00885BEB">
        <w:rPr>
          <w:rFonts w:ascii="Arial" w:hAnsi="Arial" w:cs="Arial"/>
          <w:sz w:val="24"/>
          <w:szCs w:val="24"/>
        </w:rPr>
        <w:t>or finance</w:t>
      </w:r>
      <w:r w:rsidR="00D92AEF" w:rsidRPr="00885BEB">
        <w:rPr>
          <w:rFonts w:ascii="Arial" w:hAnsi="Arial" w:cs="Arial"/>
          <w:sz w:val="24"/>
          <w:szCs w:val="24"/>
        </w:rPr>
        <w:t xml:space="preserve"> department </w:t>
      </w:r>
      <w:r w:rsidR="005F3F09" w:rsidRPr="00885BEB">
        <w:rPr>
          <w:rFonts w:ascii="Arial" w:hAnsi="Arial" w:cs="Arial"/>
          <w:sz w:val="24"/>
          <w:szCs w:val="24"/>
        </w:rPr>
        <w:t xml:space="preserve">while secondary research used previous studies and article and analyse them. </w:t>
      </w:r>
      <w:r w:rsidR="00360927" w:rsidRPr="00885BEB">
        <w:rPr>
          <w:rFonts w:ascii="Arial" w:hAnsi="Arial" w:cs="Arial"/>
          <w:sz w:val="24"/>
          <w:szCs w:val="24"/>
        </w:rPr>
        <w:t>However,</w:t>
      </w:r>
      <w:r w:rsidR="005F5130" w:rsidRPr="00885BEB">
        <w:rPr>
          <w:rFonts w:ascii="Arial" w:hAnsi="Arial" w:cs="Arial"/>
          <w:sz w:val="24"/>
          <w:szCs w:val="24"/>
        </w:rPr>
        <w:t xml:space="preserve"> this finding </w:t>
      </w:r>
      <w:r w:rsidR="00360927" w:rsidRPr="00885BEB">
        <w:rPr>
          <w:rFonts w:ascii="Arial" w:hAnsi="Arial" w:cs="Arial"/>
          <w:sz w:val="24"/>
          <w:szCs w:val="24"/>
        </w:rPr>
        <w:t>is</w:t>
      </w:r>
      <w:r w:rsidR="005F5130" w:rsidRPr="00885BEB">
        <w:rPr>
          <w:rFonts w:ascii="Arial" w:hAnsi="Arial" w:cs="Arial"/>
          <w:sz w:val="24"/>
          <w:szCs w:val="24"/>
        </w:rPr>
        <w:t xml:space="preserve"> based on literature review where secondary data is used</w:t>
      </w:r>
      <w:r w:rsidR="00C4374B" w:rsidRPr="00885BEB">
        <w:rPr>
          <w:rFonts w:ascii="Arial" w:hAnsi="Arial" w:cs="Arial"/>
          <w:sz w:val="24"/>
          <w:szCs w:val="24"/>
        </w:rPr>
        <w:t>.</w:t>
      </w:r>
    </w:p>
    <w:p w14:paraId="4AFB084B" w14:textId="3770D6EC" w:rsidR="00D324BF" w:rsidRPr="00885BEB" w:rsidRDefault="005F3F09" w:rsidP="00885BEB">
      <w:pPr>
        <w:spacing w:line="360" w:lineRule="auto"/>
        <w:jc w:val="both"/>
        <w:rPr>
          <w:rFonts w:ascii="Arial" w:hAnsi="Arial" w:cs="Arial"/>
          <w:sz w:val="24"/>
          <w:szCs w:val="24"/>
        </w:rPr>
      </w:pPr>
      <w:r w:rsidRPr="00885BEB">
        <w:rPr>
          <w:rFonts w:ascii="Arial" w:hAnsi="Arial" w:cs="Arial"/>
          <w:sz w:val="24"/>
          <w:szCs w:val="24"/>
        </w:rPr>
        <w:t xml:space="preserve">Defi is fully based on </w:t>
      </w:r>
      <w:r w:rsidR="00360927" w:rsidRPr="00885BEB">
        <w:rPr>
          <w:rFonts w:ascii="Arial" w:hAnsi="Arial" w:cs="Arial"/>
          <w:sz w:val="24"/>
          <w:szCs w:val="24"/>
        </w:rPr>
        <w:t>technology,</w:t>
      </w:r>
      <w:r w:rsidR="00C4374B" w:rsidRPr="00885BEB">
        <w:rPr>
          <w:rFonts w:ascii="Arial" w:hAnsi="Arial" w:cs="Arial"/>
          <w:sz w:val="24"/>
          <w:szCs w:val="24"/>
        </w:rPr>
        <w:t xml:space="preserve"> 29 of the 40 selected articles were published between 2024 to 2026 which shows that the field is developing quickly where any changes in technology, DeFi platforms, tokenisation models, AI methods can change or limit the findings. This time related limitation</w:t>
      </w:r>
      <w:r w:rsidR="00EB216A" w:rsidRPr="00885BEB">
        <w:rPr>
          <w:rFonts w:ascii="Arial" w:hAnsi="Arial" w:cs="Arial"/>
          <w:sz w:val="24"/>
          <w:szCs w:val="24"/>
        </w:rPr>
        <w:t xml:space="preserve"> is relevant at the time when they conduct the research and may become less relevant as technology develops. The same limitation is applying on rules and regulation and changes in it can affect overall finding of this research.</w:t>
      </w:r>
      <w:r w:rsidR="00360927" w:rsidRPr="00885BEB">
        <w:rPr>
          <w:rFonts w:ascii="Arial" w:hAnsi="Arial" w:cs="Arial"/>
          <w:sz w:val="24"/>
          <w:szCs w:val="24"/>
        </w:rPr>
        <w:t xml:space="preserve"> </w:t>
      </w:r>
      <w:r w:rsidR="00C87E84" w:rsidRPr="00885BEB">
        <w:rPr>
          <w:rFonts w:ascii="Arial" w:hAnsi="Arial" w:cs="Arial"/>
          <w:sz w:val="24"/>
          <w:szCs w:val="24"/>
        </w:rPr>
        <w:t>Furthermore, all these selected articles used different methodology which provides the different perspectives on the research topic like a conceptual study can support the tokenisation while machine leaning can predictive performance of a particular model.</w:t>
      </w:r>
    </w:p>
    <w:p w14:paraId="474682E5" w14:textId="3A5DAE79" w:rsidR="007903B8" w:rsidRPr="00885BEB" w:rsidRDefault="00D61889" w:rsidP="00885BEB">
      <w:pPr>
        <w:spacing w:line="360" w:lineRule="auto"/>
        <w:jc w:val="both"/>
        <w:rPr>
          <w:rFonts w:ascii="Arial" w:hAnsi="Arial" w:cs="Arial"/>
          <w:sz w:val="24"/>
          <w:szCs w:val="24"/>
        </w:rPr>
      </w:pPr>
      <w:r w:rsidRPr="00885BEB">
        <w:rPr>
          <w:rFonts w:ascii="Arial" w:hAnsi="Arial" w:cs="Arial"/>
          <w:sz w:val="24"/>
          <w:szCs w:val="24"/>
        </w:rPr>
        <w:t xml:space="preserve">The literature included studies from the different countries and showing that DeFi and blockchain-based finance are international research </w:t>
      </w:r>
      <w:r w:rsidR="00DA1D80" w:rsidRPr="00885BEB">
        <w:rPr>
          <w:rFonts w:ascii="Arial" w:hAnsi="Arial" w:cs="Arial"/>
          <w:sz w:val="24"/>
          <w:szCs w:val="24"/>
        </w:rPr>
        <w:t xml:space="preserve">areas. In order to compare the studies with countries, </w:t>
      </w:r>
      <w:r w:rsidRPr="00885BEB">
        <w:rPr>
          <w:rFonts w:ascii="Arial" w:hAnsi="Arial" w:cs="Arial"/>
          <w:sz w:val="24"/>
          <w:szCs w:val="24"/>
        </w:rPr>
        <w:t xml:space="preserve">USA contributed six studies, India five, China and Germany four each, and the United Kingdom three and all other countries contributed only one </w:t>
      </w:r>
      <w:r w:rsidRPr="00885BEB">
        <w:rPr>
          <w:rFonts w:ascii="Arial" w:hAnsi="Arial" w:cs="Arial"/>
          <w:sz w:val="24"/>
          <w:szCs w:val="24"/>
        </w:rPr>
        <w:lastRenderedPageBreak/>
        <w:t xml:space="preserve">or two </w:t>
      </w:r>
      <w:r w:rsidR="000B2252" w:rsidRPr="00885BEB">
        <w:rPr>
          <w:rFonts w:ascii="Arial" w:hAnsi="Arial" w:cs="Arial"/>
          <w:sz w:val="24"/>
          <w:szCs w:val="24"/>
        </w:rPr>
        <w:t>studies. This</w:t>
      </w:r>
      <w:r w:rsidRPr="00885BEB">
        <w:rPr>
          <w:rFonts w:ascii="Arial" w:hAnsi="Arial" w:cs="Arial"/>
          <w:sz w:val="24"/>
          <w:szCs w:val="24"/>
        </w:rPr>
        <w:t xml:space="preserve"> shows th</w:t>
      </w:r>
      <w:r w:rsidR="00DA1D80" w:rsidRPr="00885BEB">
        <w:rPr>
          <w:rFonts w:ascii="Arial" w:hAnsi="Arial" w:cs="Arial"/>
          <w:sz w:val="24"/>
          <w:szCs w:val="24"/>
        </w:rPr>
        <w:t xml:space="preserve">at </w:t>
      </w:r>
      <w:r w:rsidRPr="00885BEB">
        <w:rPr>
          <w:rFonts w:ascii="Arial" w:hAnsi="Arial" w:cs="Arial"/>
          <w:sz w:val="24"/>
          <w:szCs w:val="24"/>
        </w:rPr>
        <w:t xml:space="preserve">distribution of </w:t>
      </w:r>
      <w:r w:rsidR="000B2252" w:rsidRPr="00885BEB">
        <w:rPr>
          <w:rFonts w:ascii="Arial" w:hAnsi="Arial" w:cs="Arial"/>
          <w:sz w:val="24"/>
          <w:szCs w:val="24"/>
        </w:rPr>
        <w:t xml:space="preserve">studies is </w:t>
      </w:r>
      <w:r w:rsidRPr="00885BEB">
        <w:rPr>
          <w:rFonts w:ascii="Arial" w:hAnsi="Arial" w:cs="Arial"/>
          <w:sz w:val="24"/>
          <w:szCs w:val="24"/>
        </w:rPr>
        <w:t>not equal</w:t>
      </w:r>
      <w:r w:rsidR="00DA1D80" w:rsidRPr="00885BEB">
        <w:rPr>
          <w:rFonts w:ascii="Arial" w:hAnsi="Arial" w:cs="Arial"/>
          <w:sz w:val="24"/>
          <w:szCs w:val="24"/>
        </w:rPr>
        <w:t xml:space="preserve"> and create limitation because Defi is not limited </w:t>
      </w:r>
      <w:r w:rsidR="007903B8" w:rsidRPr="00885BEB">
        <w:rPr>
          <w:rFonts w:ascii="Arial" w:hAnsi="Arial" w:cs="Arial"/>
          <w:sz w:val="24"/>
          <w:szCs w:val="24"/>
        </w:rPr>
        <w:t>for some countries. It operates across different countries and aims to support an international financial environment where legal and financial conditions can vary.</w:t>
      </w:r>
      <w:r w:rsidR="000B2252" w:rsidRPr="00885BEB">
        <w:rPr>
          <w:rFonts w:ascii="Arial" w:hAnsi="Arial" w:cs="Arial"/>
          <w:sz w:val="24"/>
          <w:szCs w:val="24"/>
        </w:rPr>
        <w:t xml:space="preserve"> Therefore, the limited research from some countries creates a limitation in understanding how different legal and financial environments can affect the use of DeFi for SME financing.</w:t>
      </w:r>
    </w:p>
    <w:p w14:paraId="2870F1D4" w14:textId="68881A19" w:rsidR="00DE4023" w:rsidRPr="00885BEB" w:rsidRDefault="000B2252" w:rsidP="00885BEB">
      <w:pPr>
        <w:spacing w:line="360" w:lineRule="auto"/>
        <w:jc w:val="both"/>
        <w:rPr>
          <w:rFonts w:ascii="Arial" w:hAnsi="Arial" w:cs="Arial"/>
          <w:sz w:val="24"/>
          <w:szCs w:val="24"/>
        </w:rPr>
      </w:pPr>
      <w:r w:rsidRPr="00885BEB">
        <w:rPr>
          <w:rFonts w:ascii="Arial" w:hAnsi="Arial" w:cs="Arial"/>
          <w:sz w:val="24"/>
          <w:szCs w:val="24"/>
        </w:rPr>
        <w:t>One more Limitation seen in all the articles is that they all are talking about many topics instead of Defi and SME financing</w:t>
      </w:r>
      <w:r w:rsidR="0082454B" w:rsidRPr="00885BEB">
        <w:rPr>
          <w:rFonts w:ascii="Arial" w:hAnsi="Arial" w:cs="Arial"/>
          <w:sz w:val="24"/>
          <w:szCs w:val="24"/>
        </w:rPr>
        <w:t xml:space="preserve">. where some studies discussed both DeFi and stablecoins, and some discussed DeFi and RWA, and only 5 directly connected to DeFi and SME financing. </w:t>
      </w:r>
      <w:r w:rsidRPr="00885BEB">
        <w:rPr>
          <w:rFonts w:ascii="Arial" w:hAnsi="Arial" w:cs="Arial"/>
          <w:sz w:val="24"/>
          <w:szCs w:val="24"/>
        </w:rPr>
        <w:t xml:space="preserve">This overlap is useful for understanding the relationship between different technologies, </w:t>
      </w:r>
      <w:r w:rsidR="0082454B" w:rsidRPr="00885BEB">
        <w:rPr>
          <w:rFonts w:ascii="Arial" w:hAnsi="Arial" w:cs="Arial"/>
          <w:sz w:val="24"/>
          <w:szCs w:val="24"/>
        </w:rPr>
        <w:t xml:space="preserve">which can help to improve the DeFi system and make it more suitable for SME financing. But overlap in these, </w:t>
      </w:r>
      <w:r w:rsidR="00A44720" w:rsidRPr="00885BEB">
        <w:rPr>
          <w:rFonts w:ascii="Arial" w:hAnsi="Arial" w:cs="Arial"/>
          <w:sz w:val="24"/>
          <w:szCs w:val="24"/>
        </w:rPr>
        <w:t>However,</w:t>
      </w:r>
      <w:r w:rsidR="0082454B" w:rsidRPr="00885BEB">
        <w:rPr>
          <w:rFonts w:ascii="Arial" w:hAnsi="Arial" w:cs="Arial"/>
          <w:sz w:val="24"/>
          <w:szCs w:val="24"/>
        </w:rPr>
        <w:t xml:space="preserve"> the finding of these articles </w:t>
      </w:r>
      <w:r w:rsidR="0044772D" w:rsidRPr="00885BEB">
        <w:rPr>
          <w:rFonts w:ascii="Arial" w:hAnsi="Arial" w:cs="Arial"/>
          <w:sz w:val="24"/>
          <w:szCs w:val="24"/>
        </w:rPr>
        <w:t>is</w:t>
      </w:r>
      <w:r w:rsidR="0082454B" w:rsidRPr="00885BEB">
        <w:rPr>
          <w:rFonts w:ascii="Arial" w:hAnsi="Arial" w:cs="Arial"/>
          <w:sz w:val="24"/>
          <w:szCs w:val="24"/>
        </w:rPr>
        <w:t xml:space="preserve"> overlapped and they are not directly answering how DeFi can be used for SME financing.</w:t>
      </w:r>
      <w:r w:rsidR="00A44720" w:rsidRPr="00885BEB">
        <w:rPr>
          <w:rFonts w:ascii="Arial" w:hAnsi="Arial" w:cs="Arial"/>
          <w:sz w:val="24"/>
          <w:szCs w:val="24"/>
        </w:rPr>
        <w:t xml:space="preserve"> </w:t>
      </w:r>
    </w:p>
    <w:p w14:paraId="2343F09C" w14:textId="1878B40E" w:rsidR="00944BEB" w:rsidRPr="00885BEB" w:rsidRDefault="00913EB6" w:rsidP="00885BEB">
      <w:pPr>
        <w:spacing w:line="360" w:lineRule="auto"/>
        <w:jc w:val="both"/>
        <w:rPr>
          <w:rFonts w:ascii="Arial" w:hAnsi="Arial" w:cs="Arial"/>
          <w:sz w:val="24"/>
          <w:szCs w:val="24"/>
        </w:rPr>
      </w:pPr>
      <w:r w:rsidRPr="00885BEB">
        <w:rPr>
          <w:rFonts w:ascii="Arial" w:hAnsi="Arial" w:cs="Arial"/>
          <w:sz w:val="24"/>
          <w:szCs w:val="24"/>
        </w:rPr>
        <w:t>In this research, risk was discussed in 38 studies, while regulation was discussed in 29 studies where Defi risk can involve smart-contract errors, cybersecurity problems, oracle failures, market volatility while regularity related to digital asset and tokensition countries is not wid</w:t>
      </w:r>
      <w:r w:rsidR="00B93C7D" w:rsidRPr="00885BEB">
        <w:rPr>
          <w:rFonts w:ascii="Arial" w:hAnsi="Arial" w:cs="Arial"/>
          <w:sz w:val="24"/>
          <w:szCs w:val="24"/>
        </w:rPr>
        <w:t>e</w:t>
      </w:r>
      <w:r w:rsidRPr="00885BEB">
        <w:rPr>
          <w:rFonts w:ascii="Arial" w:hAnsi="Arial" w:cs="Arial"/>
          <w:sz w:val="24"/>
          <w:szCs w:val="24"/>
        </w:rPr>
        <w:t xml:space="preserve">ly </w:t>
      </w:r>
      <w:r w:rsidR="00A775F9" w:rsidRPr="00A775F9">
        <w:rPr>
          <w:rFonts w:ascii="Arial" w:hAnsi="Arial" w:cs="Arial"/>
          <w:sz w:val="24"/>
          <w:szCs w:val="24"/>
        </w:rPr>
        <w:t>discussed</w:t>
      </w:r>
      <w:r w:rsidR="00B93C7D" w:rsidRPr="00885BEB">
        <w:rPr>
          <w:rFonts w:ascii="Arial" w:hAnsi="Arial" w:cs="Arial"/>
          <w:sz w:val="24"/>
          <w:szCs w:val="24"/>
        </w:rPr>
        <w:t>.</w:t>
      </w:r>
      <w:r w:rsidRPr="00885BEB">
        <w:rPr>
          <w:rFonts w:ascii="Arial" w:hAnsi="Arial" w:cs="Arial"/>
          <w:sz w:val="24"/>
          <w:szCs w:val="24"/>
        </w:rPr>
        <w:t xml:space="preserve"> </w:t>
      </w:r>
      <w:r w:rsidR="00B93C7D" w:rsidRPr="00885BEB">
        <w:rPr>
          <w:rFonts w:ascii="Arial" w:hAnsi="Arial" w:cs="Arial"/>
          <w:sz w:val="24"/>
          <w:szCs w:val="24"/>
        </w:rPr>
        <w:t xml:space="preserve">As a result, the recommendations arising from this research should be understood within the context of different national legal and regulatory systems. Also, Ai can play an important role in credit risk assessment and has potential to </w:t>
      </w:r>
      <w:r w:rsidR="00944BEB" w:rsidRPr="00885BEB">
        <w:rPr>
          <w:rFonts w:ascii="Arial" w:hAnsi="Arial" w:cs="Arial"/>
          <w:sz w:val="24"/>
          <w:szCs w:val="24"/>
        </w:rPr>
        <w:t>automate</w:t>
      </w:r>
      <w:r w:rsidR="00B93C7D" w:rsidRPr="00885BEB">
        <w:rPr>
          <w:rFonts w:ascii="Arial" w:hAnsi="Arial" w:cs="Arial"/>
          <w:sz w:val="24"/>
          <w:szCs w:val="24"/>
        </w:rPr>
        <w:t xml:space="preserve"> </w:t>
      </w:r>
      <w:r w:rsidR="00944BEB" w:rsidRPr="00885BEB">
        <w:rPr>
          <w:rFonts w:ascii="Arial" w:hAnsi="Arial" w:cs="Arial"/>
          <w:sz w:val="24"/>
          <w:szCs w:val="24"/>
        </w:rPr>
        <w:t xml:space="preserve">the </w:t>
      </w:r>
      <w:r w:rsidR="00B93C7D" w:rsidRPr="00885BEB">
        <w:rPr>
          <w:rFonts w:ascii="Arial" w:hAnsi="Arial" w:cs="Arial"/>
          <w:sz w:val="24"/>
          <w:szCs w:val="24"/>
        </w:rPr>
        <w:t>system. However, the AI evidence in the selected literature is relatively limited compared with DeFi and stablecoins and Only 11 studies discussed AI, which create</w:t>
      </w:r>
      <w:r w:rsidR="00944BEB" w:rsidRPr="00885BEB">
        <w:rPr>
          <w:rFonts w:ascii="Arial" w:hAnsi="Arial" w:cs="Arial"/>
          <w:sz w:val="24"/>
          <w:szCs w:val="24"/>
        </w:rPr>
        <w:t>s</w:t>
      </w:r>
      <w:r w:rsidR="00B93C7D" w:rsidRPr="00885BEB">
        <w:rPr>
          <w:rFonts w:ascii="Arial" w:hAnsi="Arial" w:cs="Arial"/>
          <w:sz w:val="24"/>
          <w:szCs w:val="24"/>
        </w:rPr>
        <w:t xml:space="preserve"> limitation</w:t>
      </w:r>
      <w:r w:rsidR="00944BEB" w:rsidRPr="00885BEB">
        <w:rPr>
          <w:rFonts w:ascii="Arial" w:hAnsi="Arial" w:cs="Arial"/>
          <w:sz w:val="24"/>
          <w:szCs w:val="24"/>
        </w:rPr>
        <w:t xml:space="preserve"> in understanding the full effect of</w:t>
      </w:r>
      <w:r w:rsidR="00B93C7D" w:rsidRPr="00885BEB">
        <w:rPr>
          <w:rFonts w:ascii="Arial" w:hAnsi="Arial" w:cs="Arial"/>
          <w:sz w:val="24"/>
          <w:szCs w:val="24"/>
        </w:rPr>
        <w:t xml:space="preserve"> AI effect </w:t>
      </w:r>
      <w:r w:rsidR="00944BEB" w:rsidRPr="00885BEB">
        <w:rPr>
          <w:rFonts w:ascii="Arial" w:hAnsi="Arial" w:cs="Arial"/>
          <w:sz w:val="24"/>
          <w:szCs w:val="24"/>
        </w:rPr>
        <w:t>on</w:t>
      </w:r>
      <w:r w:rsidR="00B93C7D" w:rsidRPr="00885BEB">
        <w:rPr>
          <w:rFonts w:ascii="Arial" w:hAnsi="Arial" w:cs="Arial"/>
          <w:sz w:val="24"/>
          <w:szCs w:val="24"/>
        </w:rPr>
        <w:t xml:space="preserve"> SME credit-risk </w:t>
      </w:r>
      <w:r w:rsidR="00944BEB" w:rsidRPr="00885BEB">
        <w:rPr>
          <w:rFonts w:ascii="Arial" w:hAnsi="Arial" w:cs="Arial"/>
          <w:sz w:val="24"/>
          <w:szCs w:val="24"/>
        </w:rPr>
        <w:t>assessment. Additionally, different AI models can perform differently in different environments and with different types of data. As AI technology is developing rapidly, further developments in AI models, software and applications after the period covered by this research are not included. Therefore, the findings provide only a limited view of the current role of AI in SME credit-risk assessment and may not reflect future developments in the technology.</w:t>
      </w:r>
    </w:p>
    <w:p w14:paraId="2974BED3" w14:textId="050AB3F1" w:rsidR="00944BEB" w:rsidRPr="00885BEB" w:rsidRDefault="00944BEB" w:rsidP="00885BEB">
      <w:pPr>
        <w:spacing w:line="360" w:lineRule="auto"/>
        <w:jc w:val="both"/>
        <w:rPr>
          <w:rFonts w:ascii="Arial" w:hAnsi="Arial" w:cs="Arial"/>
          <w:sz w:val="24"/>
          <w:szCs w:val="24"/>
        </w:rPr>
      </w:pPr>
      <w:r w:rsidRPr="00885BEB">
        <w:rPr>
          <w:rFonts w:ascii="Arial" w:hAnsi="Arial" w:cs="Arial"/>
          <w:sz w:val="24"/>
          <w:szCs w:val="24"/>
        </w:rPr>
        <w:t xml:space="preserve">One of the most important </w:t>
      </w:r>
      <w:r w:rsidR="00F43CCB" w:rsidRPr="00885BEB">
        <w:rPr>
          <w:rFonts w:ascii="Arial" w:hAnsi="Arial" w:cs="Arial"/>
          <w:sz w:val="24"/>
          <w:szCs w:val="24"/>
        </w:rPr>
        <w:t>points</w:t>
      </w:r>
      <w:r w:rsidRPr="00885BEB">
        <w:rPr>
          <w:rFonts w:ascii="Arial" w:hAnsi="Arial" w:cs="Arial"/>
          <w:sz w:val="24"/>
          <w:szCs w:val="24"/>
        </w:rPr>
        <w:t xml:space="preserve"> which may create limitation</w:t>
      </w:r>
      <w:r w:rsidR="00C75DCB" w:rsidRPr="00885BEB">
        <w:rPr>
          <w:rFonts w:ascii="Arial" w:hAnsi="Arial" w:cs="Arial"/>
          <w:sz w:val="24"/>
          <w:szCs w:val="24"/>
        </w:rPr>
        <w:t xml:space="preserve"> for SMEs financing </w:t>
      </w:r>
      <w:r w:rsidRPr="00885BEB">
        <w:rPr>
          <w:rFonts w:ascii="Arial" w:hAnsi="Arial" w:cs="Arial"/>
          <w:sz w:val="24"/>
          <w:szCs w:val="24"/>
        </w:rPr>
        <w:t xml:space="preserve">is </w:t>
      </w:r>
      <w:r w:rsidR="00C75DCB" w:rsidRPr="00885BEB">
        <w:rPr>
          <w:rFonts w:ascii="Arial" w:hAnsi="Arial" w:cs="Arial"/>
          <w:sz w:val="24"/>
          <w:szCs w:val="24"/>
        </w:rPr>
        <w:t xml:space="preserve">understanding technology and technical resources because not all the SMEs have good technology infrastructure and knowledge of DeFi, blockchain and digital finance, </w:t>
      </w:r>
      <w:r w:rsidR="00C75DCB" w:rsidRPr="00885BEB">
        <w:rPr>
          <w:rFonts w:ascii="Arial" w:hAnsi="Arial" w:cs="Arial"/>
          <w:sz w:val="24"/>
          <w:szCs w:val="24"/>
        </w:rPr>
        <w:lastRenderedPageBreak/>
        <w:t xml:space="preserve">in this </w:t>
      </w:r>
      <w:r w:rsidR="00F43CCB" w:rsidRPr="00885BEB">
        <w:rPr>
          <w:rFonts w:ascii="Arial" w:hAnsi="Arial" w:cs="Arial"/>
          <w:sz w:val="24"/>
          <w:szCs w:val="24"/>
        </w:rPr>
        <w:t>case,</w:t>
      </w:r>
      <w:r w:rsidR="00C75DCB" w:rsidRPr="00885BEB">
        <w:rPr>
          <w:rFonts w:ascii="Arial" w:hAnsi="Arial" w:cs="Arial"/>
          <w:sz w:val="24"/>
          <w:szCs w:val="24"/>
        </w:rPr>
        <w:t xml:space="preserve"> SMEs may face difficulties in understanding and using DeFi-based financing platforms. </w:t>
      </w:r>
      <w:r w:rsidR="00F43CCB" w:rsidRPr="00885BEB">
        <w:rPr>
          <w:rFonts w:ascii="Arial" w:hAnsi="Arial" w:cs="Arial"/>
          <w:sz w:val="24"/>
          <w:szCs w:val="24"/>
        </w:rPr>
        <w:t xml:space="preserve">Therefore, they need employees with technical knowledge to operate DeFi platforms and manage finance for the company. </w:t>
      </w:r>
      <w:r w:rsidR="00CD5835" w:rsidRPr="00885BEB">
        <w:rPr>
          <w:rFonts w:ascii="Arial" w:hAnsi="Arial" w:cs="Arial"/>
          <w:sz w:val="24"/>
          <w:szCs w:val="24"/>
        </w:rPr>
        <w:t xml:space="preserve">Additionally, DeFi is a new technology, so strong long-term evidence about the effect of DeFi-based financing on SME growth is not available, and further research is required to understand the benefits and long-term effects on SME growth and sustainability. </w:t>
      </w:r>
      <w:r w:rsidRPr="00885BEB">
        <w:rPr>
          <w:rFonts w:ascii="Arial" w:hAnsi="Arial" w:cs="Arial"/>
          <w:sz w:val="24"/>
          <w:szCs w:val="24"/>
        </w:rPr>
        <w:t>Overall, the main limitation of this study is the difference between the developing nature of DeFi technology and the relatively limited direct evidence about SME adoption. The systematic literature review provides a structured understanding of the current research, but most of the evidence is based on secondary data and relatively few studies directly examine SME financing.</w:t>
      </w:r>
    </w:p>
    <w:p w14:paraId="305AFA06" w14:textId="77777777" w:rsidR="00B93B36" w:rsidRPr="00885BEB" w:rsidRDefault="00B93B36" w:rsidP="00885BEB">
      <w:pPr>
        <w:spacing w:line="360" w:lineRule="auto"/>
        <w:jc w:val="both"/>
        <w:rPr>
          <w:rFonts w:ascii="Arial" w:hAnsi="Arial" w:cs="Arial"/>
          <w:sz w:val="24"/>
          <w:szCs w:val="24"/>
        </w:rPr>
      </w:pPr>
    </w:p>
    <w:p w14:paraId="1CFD8FFF" w14:textId="77777777" w:rsidR="00B93B36" w:rsidRPr="00885BEB" w:rsidRDefault="00B93B36" w:rsidP="00885BEB">
      <w:pPr>
        <w:spacing w:line="360" w:lineRule="auto"/>
        <w:jc w:val="both"/>
        <w:rPr>
          <w:rFonts w:ascii="Arial" w:hAnsi="Arial" w:cs="Arial"/>
          <w:sz w:val="24"/>
          <w:szCs w:val="24"/>
        </w:rPr>
      </w:pPr>
    </w:p>
    <w:p w14:paraId="3569CB60" w14:textId="77777777" w:rsidR="00B93B36" w:rsidRPr="00885BEB" w:rsidRDefault="00B93B36" w:rsidP="00885BEB">
      <w:pPr>
        <w:spacing w:line="360" w:lineRule="auto"/>
        <w:jc w:val="both"/>
        <w:rPr>
          <w:rFonts w:ascii="Arial" w:hAnsi="Arial" w:cs="Arial"/>
          <w:sz w:val="24"/>
          <w:szCs w:val="24"/>
        </w:rPr>
      </w:pPr>
    </w:p>
    <w:p w14:paraId="7E54B39D" w14:textId="77777777" w:rsidR="00B93B36" w:rsidRPr="00885BEB" w:rsidRDefault="00B93B36" w:rsidP="00885BEB">
      <w:pPr>
        <w:spacing w:line="360" w:lineRule="auto"/>
        <w:jc w:val="both"/>
        <w:rPr>
          <w:rFonts w:ascii="Arial" w:hAnsi="Arial" w:cs="Arial"/>
          <w:sz w:val="24"/>
          <w:szCs w:val="24"/>
        </w:rPr>
      </w:pPr>
    </w:p>
    <w:p w14:paraId="2B1D741D" w14:textId="77777777" w:rsidR="00B93B36" w:rsidRDefault="00B93B36" w:rsidP="00885BEB">
      <w:pPr>
        <w:spacing w:line="360" w:lineRule="auto"/>
        <w:jc w:val="both"/>
        <w:rPr>
          <w:rFonts w:ascii="Arial" w:hAnsi="Arial" w:cs="Arial"/>
          <w:sz w:val="24"/>
          <w:szCs w:val="24"/>
        </w:rPr>
      </w:pPr>
    </w:p>
    <w:p w14:paraId="38ADD3AE" w14:textId="77777777" w:rsidR="00732DAD" w:rsidRDefault="00732DAD" w:rsidP="00885BEB">
      <w:pPr>
        <w:spacing w:line="360" w:lineRule="auto"/>
        <w:jc w:val="both"/>
        <w:rPr>
          <w:rFonts w:ascii="Arial" w:hAnsi="Arial" w:cs="Arial"/>
          <w:sz w:val="24"/>
          <w:szCs w:val="24"/>
        </w:rPr>
      </w:pPr>
    </w:p>
    <w:p w14:paraId="7F5B02A5" w14:textId="77777777" w:rsidR="00732DAD" w:rsidRDefault="00732DAD" w:rsidP="00885BEB">
      <w:pPr>
        <w:spacing w:line="360" w:lineRule="auto"/>
        <w:jc w:val="both"/>
        <w:rPr>
          <w:rFonts w:ascii="Arial" w:hAnsi="Arial" w:cs="Arial"/>
          <w:sz w:val="24"/>
          <w:szCs w:val="24"/>
        </w:rPr>
      </w:pPr>
    </w:p>
    <w:p w14:paraId="3D268EA3" w14:textId="77777777" w:rsidR="00732DAD" w:rsidRDefault="00732DAD" w:rsidP="00885BEB">
      <w:pPr>
        <w:spacing w:line="360" w:lineRule="auto"/>
        <w:jc w:val="both"/>
        <w:rPr>
          <w:rFonts w:ascii="Arial" w:hAnsi="Arial" w:cs="Arial"/>
          <w:sz w:val="24"/>
          <w:szCs w:val="24"/>
        </w:rPr>
      </w:pPr>
    </w:p>
    <w:p w14:paraId="6E363D20" w14:textId="77777777" w:rsidR="00732DAD" w:rsidRDefault="00732DAD" w:rsidP="00885BEB">
      <w:pPr>
        <w:spacing w:line="360" w:lineRule="auto"/>
        <w:jc w:val="both"/>
        <w:rPr>
          <w:rFonts w:ascii="Arial" w:hAnsi="Arial" w:cs="Arial"/>
          <w:sz w:val="24"/>
          <w:szCs w:val="24"/>
        </w:rPr>
      </w:pPr>
    </w:p>
    <w:p w14:paraId="26BB505C" w14:textId="77777777" w:rsidR="00732DAD" w:rsidRDefault="00732DAD" w:rsidP="00885BEB">
      <w:pPr>
        <w:spacing w:line="360" w:lineRule="auto"/>
        <w:jc w:val="both"/>
        <w:rPr>
          <w:rFonts w:ascii="Arial" w:hAnsi="Arial" w:cs="Arial"/>
          <w:sz w:val="24"/>
          <w:szCs w:val="24"/>
        </w:rPr>
      </w:pPr>
    </w:p>
    <w:p w14:paraId="489C9F98" w14:textId="77777777" w:rsidR="00732DAD" w:rsidRDefault="00732DAD" w:rsidP="00885BEB">
      <w:pPr>
        <w:spacing w:line="360" w:lineRule="auto"/>
        <w:jc w:val="both"/>
        <w:rPr>
          <w:rFonts w:ascii="Arial" w:hAnsi="Arial" w:cs="Arial"/>
          <w:sz w:val="24"/>
          <w:szCs w:val="24"/>
        </w:rPr>
      </w:pPr>
    </w:p>
    <w:p w14:paraId="04B5B6F9" w14:textId="77777777" w:rsidR="00732DAD" w:rsidRDefault="00732DAD" w:rsidP="00885BEB">
      <w:pPr>
        <w:spacing w:line="360" w:lineRule="auto"/>
        <w:jc w:val="both"/>
        <w:rPr>
          <w:rFonts w:ascii="Arial" w:hAnsi="Arial" w:cs="Arial"/>
          <w:sz w:val="24"/>
          <w:szCs w:val="24"/>
        </w:rPr>
      </w:pPr>
    </w:p>
    <w:p w14:paraId="0BC3ABEA" w14:textId="77777777" w:rsidR="00732DAD" w:rsidRDefault="00732DAD" w:rsidP="00885BEB">
      <w:pPr>
        <w:spacing w:line="360" w:lineRule="auto"/>
        <w:jc w:val="both"/>
        <w:rPr>
          <w:rFonts w:ascii="Arial" w:hAnsi="Arial" w:cs="Arial"/>
          <w:sz w:val="24"/>
          <w:szCs w:val="24"/>
        </w:rPr>
      </w:pPr>
    </w:p>
    <w:p w14:paraId="5B2C89CD" w14:textId="77777777" w:rsidR="00732DAD" w:rsidRDefault="00732DAD" w:rsidP="00885BEB">
      <w:pPr>
        <w:spacing w:line="360" w:lineRule="auto"/>
        <w:jc w:val="both"/>
        <w:rPr>
          <w:rFonts w:ascii="Arial" w:hAnsi="Arial" w:cs="Arial"/>
          <w:sz w:val="24"/>
          <w:szCs w:val="24"/>
        </w:rPr>
      </w:pPr>
    </w:p>
    <w:p w14:paraId="2244CC40" w14:textId="77777777" w:rsidR="00732DAD" w:rsidRDefault="00732DAD" w:rsidP="00885BEB">
      <w:pPr>
        <w:spacing w:line="360" w:lineRule="auto"/>
        <w:jc w:val="both"/>
        <w:rPr>
          <w:rFonts w:ascii="Arial" w:hAnsi="Arial" w:cs="Arial"/>
          <w:sz w:val="24"/>
          <w:szCs w:val="24"/>
        </w:rPr>
      </w:pPr>
    </w:p>
    <w:p w14:paraId="2AB7DE65" w14:textId="77777777" w:rsidR="00732DAD" w:rsidRPr="00885BEB" w:rsidRDefault="00732DAD" w:rsidP="00885BEB">
      <w:pPr>
        <w:spacing w:line="360" w:lineRule="auto"/>
        <w:jc w:val="both"/>
        <w:rPr>
          <w:rFonts w:ascii="Arial" w:hAnsi="Arial" w:cs="Arial"/>
          <w:sz w:val="24"/>
          <w:szCs w:val="24"/>
        </w:rPr>
      </w:pPr>
    </w:p>
    <w:p w14:paraId="1F1DB9FE" w14:textId="77777777" w:rsidR="00B93B36" w:rsidRPr="00885BEB" w:rsidRDefault="00B93B36" w:rsidP="00885BEB">
      <w:pPr>
        <w:spacing w:line="360" w:lineRule="auto"/>
        <w:jc w:val="both"/>
        <w:rPr>
          <w:rFonts w:ascii="Arial" w:hAnsi="Arial" w:cs="Arial"/>
          <w:sz w:val="24"/>
          <w:szCs w:val="24"/>
        </w:rPr>
      </w:pPr>
    </w:p>
    <w:p w14:paraId="70CA5DA1" w14:textId="77777777" w:rsidR="00B93B36" w:rsidRPr="00885BEB" w:rsidRDefault="00B93B36" w:rsidP="00885BEB">
      <w:pPr>
        <w:spacing w:line="360" w:lineRule="auto"/>
        <w:jc w:val="both"/>
        <w:rPr>
          <w:rFonts w:ascii="Arial" w:hAnsi="Arial" w:cs="Arial"/>
          <w:sz w:val="24"/>
          <w:szCs w:val="24"/>
        </w:rPr>
      </w:pPr>
    </w:p>
    <w:p w14:paraId="2D79B639" w14:textId="77777777" w:rsidR="00D95DAA" w:rsidRDefault="00D95DAA" w:rsidP="00885BEB">
      <w:pPr>
        <w:pStyle w:val="Heading1"/>
        <w:spacing w:line="360" w:lineRule="auto"/>
        <w:rPr>
          <w:rFonts w:ascii="Arial" w:hAnsi="Arial" w:cs="Arial"/>
          <w:sz w:val="36"/>
          <w:szCs w:val="36"/>
          <w:u w:val="single"/>
        </w:rPr>
      </w:pPr>
      <w:bookmarkStart w:id="95" w:name="_Toc241201585"/>
      <w:r w:rsidRPr="00D95DAA">
        <w:rPr>
          <w:rFonts w:ascii="Arial" w:hAnsi="Arial" w:cs="Arial"/>
          <w:sz w:val="36"/>
          <w:szCs w:val="36"/>
          <w:u w:val="single"/>
        </w:rPr>
        <w:t xml:space="preserve">Chapter - 6 </w:t>
      </w:r>
      <w:r w:rsidR="00B93B36" w:rsidRPr="00D95DAA">
        <w:rPr>
          <w:rFonts w:ascii="Arial" w:hAnsi="Arial" w:cs="Arial"/>
          <w:sz w:val="36"/>
          <w:szCs w:val="36"/>
          <w:u w:val="single"/>
        </w:rPr>
        <w:t>Conclusion</w:t>
      </w:r>
      <w:bookmarkEnd w:id="95"/>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p>
    <w:p w14:paraId="05DBAF6F" w14:textId="30AE6587" w:rsidR="00C931BD" w:rsidRPr="00D95DAA" w:rsidRDefault="00B72D87" w:rsidP="00885BEB">
      <w:pPr>
        <w:pStyle w:val="Heading1"/>
        <w:spacing w:line="360" w:lineRule="auto"/>
        <w:rPr>
          <w:rFonts w:ascii="Arial" w:hAnsi="Arial" w:cs="Arial"/>
          <w:sz w:val="36"/>
          <w:szCs w:val="36"/>
          <w:u w:val="single"/>
        </w:rPr>
      </w:pPr>
      <w:r w:rsidRPr="00D95DAA">
        <w:rPr>
          <w:rFonts w:ascii="Arial" w:hAnsi="Arial" w:cs="Arial"/>
          <w:sz w:val="36"/>
          <w:szCs w:val="36"/>
          <w:u w:val="single"/>
        </w:rPr>
        <w:t xml:space="preserve"> </w:t>
      </w:r>
    </w:p>
    <w:p w14:paraId="09E09C78" w14:textId="4A70C838" w:rsidR="001478A1" w:rsidRPr="00885BEB" w:rsidRDefault="00B93B36" w:rsidP="00885BEB">
      <w:pPr>
        <w:spacing w:line="360" w:lineRule="auto"/>
        <w:jc w:val="both"/>
        <w:rPr>
          <w:rFonts w:ascii="Arial" w:hAnsi="Arial" w:cs="Arial"/>
          <w:sz w:val="24"/>
          <w:szCs w:val="24"/>
        </w:rPr>
      </w:pPr>
      <w:r w:rsidRPr="00885BEB">
        <w:rPr>
          <w:rFonts w:ascii="Arial" w:hAnsi="Arial" w:cs="Arial"/>
          <w:sz w:val="24"/>
          <w:szCs w:val="24"/>
        </w:rPr>
        <w:t>The dissertation examine</w:t>
      </w:r>
      <w:r w:rsidR="00BB61A5" w:rsidRPr="00885BEB">
        <w:rPr>
          <w:rFonts w:ascii="Arial" w:hAnsi="Arial" w:cs="Arial"/>
          <w:sz w:val="24"/>
          <w:szCs w:val="24"/>
        </w:rPr>
        <w:t>d</w:t>
      </w:r>
      <w:r w:rsidRPr="00885BEB">
        <w:rPr>
          <w:rFonts w:ascii="Arial" w:hAnsi="Arial" w:cs="Arial"/>
          <w:sz w:val="24"/>
          <w:szCs w:val="24"/>
        </w:rPr>
        <w:t xml:space="preserve"> the </w:t>
      </w:r>
      <w:r w:rsidR="00255B41" w:rsidRPr="00885BEB">
        <w:rPr>
          <w:rFonts w:ascii="Arial" w:hAnsi="Arial" w:cs="Arial"/>
          <w:sz w:val="24"/>
          <w:szCs w:val="24"/>
        </w:rPr>
        <w:t xml:space="preserve">role of Decentralised Finance, </w:t>
      </w:r>
      <w:r w:rsidR="00BB61A5" w:rsidRPr="00885BEB">
        <w:rPr>
          <w:rFonts w:ascii="Arial" w:hAnsi="Arial" w:cs="Arial"/>
          <w:sz w:val="24"/>
          <w:szCs w:val="24"/>
        </w:rPr>
        <w:t>stablecoins, Real-World Asset (RWA) tokenisation and AI-based credit assessment</w:t>
      </w:r>
      <w:r w:rsidR="00255B41" w:rsidRPr="00885BEB">
        <w:rPr>
          <w:rFonts w:ascii="Arial" w:hAnsi="Arial" w:cs="Arial"/>
          <w:sz w:val="24"/>
          <w:szCs w:val="24"/>
        </w:rPr>
        <w:t xml:space="preserve"> to create an alternative of SME financing</w:t>
      </w:r>
      <w:r w:rsidR="00BB61A5" w:rsidRPr="00885BEB">
        <w:rPr>
          <w:rFonts w:ascii="Arial" w:hAnsi="Arial" w:cs="Arial"/>
          <w:sz w:val="24"/>
          <w:szCs w:val="24"/>
        </w:rPr>
        <w:t>.</w:t>
      </w:r>
      <w:r w:rsidR="00897FB1" w:rsidRPr="00885BEB">
        <w:rPr>
          <w:rFonts w:ascii="Arial" w:hAnsi="Arial" w:cs="Arial"/>
          <w:sz w:val="24"/>
          <w:szCs w:val="24"/>
        </w:rPr>
        <w:t xml:space="preserve"> </w:t>
      </w:r>
      <w:r w:rsidR="00F6575C" w:rsidRPr="00885BEB">
        <w:rPr>
          <w:rFonts w:ascii="Arial" w:hAnsi="Arial" w:cs="Arial"/>
          <w:sz w:val="24"/>
          <w:szCs w:val="24"/>
        </w:rPr>
        <w:t>SMEs</w:t>
      </w:r>
      <w:r w:rsidR="00897FB1" w:rsidRPr="00885BEB">
        <w:rPr>
          <w:rFonts w:ascii="Arial" w:hAnsi="Arial" w:cs="Arial"/>
          <w:sz w:val="24"/>
          <w:szCs w:val="24"/>
        </w:rPr>
        <w:t xml:space="preserve"> always require finance</w:t>
      </w:r>
      <w:r w:rsidR="00F6575C" w:rsidRPr="00885BEB">
        <w:rPr>
          <w:rFonts w:ascii="Arial" w:hAnsi="Arial" w:cs="Arial"/>
          <w:sz w:val="24"/>
          <w:szCs w:val="24"/>
        </w:rPr>
        <w:t xml:space="preserve"> to pay their operational expenses and manage their day-to-day business activities. However, due to lack of credit and </w:t>
      </w:r>
      <w:r w:rsidR="001478A1" w:rsidRPr="00885BEB">
        <w:rPr>
          <w:rFonts w:ascii="Arial" w:hAnsi="Arial" w:cs="Arial"/>
          <w:sz w:val="24"/>
          <w:szCs w:val="24"/>
        </w:rPr>
        <w:t>collateral,</w:t>
      </w:r>
      <w:r w:rsidR="00F6575C" w:rsidRPr="00885BEB">
        <w:rPr>
          <w:rFonts w:ascii="Arial" w:hAnsi="Arial" w:cs="Arial"/>
          <w:sz w:val="24"/>
          <w:szCs w:val="24"/>
        </w:rPr>
        <w:t xml:space="preserve"> SMEs </w:t>
      </w:r>
      <w:r w:rsidR="00A14DFE">
        <w:rPr>
          <w:rFonts w:ascii="Arial" w:hAnsi="Arial" w:cs="Arial"/>
          <w:sz w:val="24"/>
          <w:szCs w:val="24"/>
        </w:rPr>
        <w:t xml:space="preserve">are </w:t>
      </w:r>
      <w:r w:rsidR="00A14DFE" w:rsidRPr="00885BEB">
        <w:rPr>
          <w:rFonts w:ascii="Arial" w:hAnsi="Arial" w:cs="Arial"/>
          <w:sz w:val="24"/>
          <w:szCs w:val="24"/>
        </w:rPr>
        <w:t>unable</w:t>
      </w:r>
      <w:r w:rsidR="001478A1" w:rsidRPr="00885BEB">
        <w:rPr>
          <w:rFonts w:ascii="Arial" w:hAnsi="Arial" w:cs="Arial"/>
          <w:sz w:val="24"/>
          <w:szCs w:val="24"/>
        </w:rPr>
        <w:t xml:space="preserve"> to improve and develop their businesses. To bridge gap between SMEs and Finance, Defi provide a solution which can improve the SME financing and reduce the dependency of the traditional finance like bank and other financial bodies.</w:t>
      </w:r>
    </w:p>
    <w:p w14:paraId="26D15CC0" w14:textId="77777777" w:rsidR="00D0216C" w:rsidRPr="00885BEB" w:rsidRDefault="001478A1" w:rsidP="00885BEB">
      <w:pPr>
        <w:spacing w:line="360" w:lineRule="auto"/>
        <w:jc w:val="both"/>
        <w:rPr>
          <w:rFonts w:ascii="Arial" w:hAnsi="Arial" w:cs="Arial"/>
          <w:sz w:val="24"/>
          <w:szCs w:val="24"/>
        </w:rPr>
      </w:pPr>
      <w:r w:rsidRPr="00885BEB">
        <w:rPr>
          <w:rFonts w:ascii="Arial" w:hAnsi="Arial" w:cs="Arial"/>
          <w:sz w:val="24"/>
          <w:szCs w:val="24"/>
        </w:rPr>
        <w:t>The research is based on secondary data and used Systematic Literature Review to provide the evidence to this Defi based Finance system</w:t>
      </w:r>
      <w:r w:rsidR="00DB006A" w:rsidRPr="00885BEB">
        <w:rPr>
          <w:rFonts w:ascii="Arial" w:hAnsi="Arial" w:cs="Arial"/>
          <w:sz w:val="24"/>
          <w:szCs w:val="24"/>
        </w:rPr>
        <w:t xml:space="preserve"> </w:t>
      </w:r>
      <w:r w:rsidR="00D0216C" w:rsidRPr="00885BEB">
        <w:rPr>
          <w:rFonts w:ascii="Arial" w:hAnsi="Arial" w:cs="Arial"/>
          <w:sz w:val="24"/>
          <w:szCs w:val="24"/>
        </w:rPr>
        <w:t xml:space="preserve">which </w:t>
      </w:r>
      <w:r w:rsidR="00DB006A" w:rsidRPr="00885BEB">
        <w:rPr>
          <w:rFonts w:ascii="Arial" w:hAnsi="Arial" w:cs="Arial"/>
          <w:sz w:val="24"/>
          <w:szCs w:val="24"/>
        </w:rPr>
        <w:t xml:space="preserve">followed </w:t>
      </w:r>
      <w:r w:rsidRPr="00885BEB">
        <w:rPr>
          <w:rFonts w:ascii="Arial" w:hAnsi="Arial" w:cs="Arial"/>
          <w:sz w:val="24"/>
          <w:szCs w:val="24"/>
        </w:rPr>
        <w:t>the PRISMA 2020 framework and examined peer-reviewed English-language journal articles published between 2022 and 2026. The final review included 40 articles selected from the identified literature.</w:t>
      </w:r>
      <w:r w:rsidR="00DB006A" w:rsidRPr="00885BEB">
        <w:rPr>
          <w:rFonts w:ascii="Arial" w:hAnsi="Arial" w:cs="Arial"/>
          <w:sz w:val="24"/>
          <w:szCs w:val="24"/>
        </w:rPr>
        <w:t xml:space="preserve"> </w:t>
      </w:r>
    </w:p>
    <w:p w14:paraId="28862FEC" w14:textId="648A70D0" w:rsidR="00F6575C" w:rsidRPr="00885BEB" w:rsidRDefault="00DB006A" w:rsidP="00885BEB">
      <w:pPr>
        <w:spacing w:line="360" w:lineRule="auto"/>
        <w:jc w:val="both"/>
        <w:rPr>
          <w:rFonts w:ascii="Arial" w:hAnsi="Arial" w:cs="Arial"/>
          <w:sz w:val="24"/>
          <w:szCs w:val="24"/>
        </w:rPr>
      </w:pPr>
      <w:r w:rsidRPr="00885BEB">
        <w:rPr>
          <w:rFonts w:ascii="Arial" w:hAnsi="Arial" w:cs="Arial"/>
          <w:sz w:val="24"/>
          <w:szCs w:val="24"/>
        </w:rPr>
        <w:t>DeFi provide financial services through blockchain-based systems and smart contracts without relying entirely on traditional financial intermediaries. This can potentially provide new ways for borrowers and lenders to interact digitally. Stablecoin provide a digital method of transferring and receiving funds, particularly where cross-border transactions or digital financial platforms are involved</w:t>
      </w:r>
      <w:r w:rsidR="00965F3D" w:rsidRPr="00885BEB">
        <w:rPr>
          <w:rFonts w:ascii="Arial" w:hAnsi="Arial" w:cs="Arial"/>
          <w:sz w:val="24"/>
          <w:szCs w:val="24"/>
        </w:rPr>
        <w:t xml:space="preserve">. </w:t>
      </w:r>
      <w:r w:rsidRPr="00885BEB">
        <w:rPr>
          <w:rFonts w:ascii="Arial" w:hAnsi="Arial" w:cs="Arial"/>
          <w:sz w:val="24"/>
          <w:szCs w:val="24"/>
        </w:rPr>
        <w:t>RWA tokenisation</w:t>
      </w:r>
      <w:r w:rsidR="00D0216C" w:rsidRPr="00885BEB">
        <w:rPr>
          <w:rFonts w:ascii="Arial" w:hAnsi="Arial" w:cs="Arial"/>
          <w:sz w:val="24"/>
          <w:szCs w:val="24"/>
        </w:rPr>
        <w:t xml:space="preserve"> covert real assets in digital token and support the transaction and smart contract can automate lending and repayment processes</w:t>
      </w:r>
      <w:r w:rsidR="00965F3D" w:rsidRPr="00885BEB">
        <w:rPr>
          <w:rFonts w:ascii="Arial" w:hAnsi="Arial" w:cs="Arial"/>
          <w:sz w:val="24"/>
          <w:szCs w:val="24"/>
        </w:rPr>
        <w:t xml:space="preserve"> and reduces the intermediatory cost. Smart contract also improve transparency. </w:t>
      </w:r>
    </w:p>
    <w:p w14:paraId="7516E7BC" w14:textId="643FC92D" w:rsidR="00ED17E1" w:rsidRDefault="005A4EF3" w:rsidP="00885BEB">
      <w:pPr>
        <w:spacing w:line="360" w:lineRule="auto"/>
        <w:jc w:val="both"/>
        <w:rPr>
          <w:rFonts w:ascii="Arial" w:hAnsi="Arial" w:cs="Arial"/>
          <w:sz w:val="24"/>
          <w:szCs w:val="24"/>
        </w:rPr>
      </w:pPr>
      <w:r w:rsidRPr="00885BEB">
        <w:rPr>
          <w:rFonts w:ascii="Arial" w:hAnsi="Arial" w:cs="Arial"/>
          <w:sz w:val="24"/>
          <w:szCs w:val="24"/>
        </w:rPr>
        <w:t>However,</w:t>
      </w:r>
      <w:r w:rsidR="009065CA" w:rsidRPr="00885BEB">
        <w:rPr>
          <w:rFonts w:ascii="Arial" w:hAnsi="Arial" w:cs="Arial"/>
          <w:sz w:val="24"/>
          <w:szCs w:val="24"/>
        </w:rPr>
        <w:t xml:space="preserve"> </w:t>
      </w:r>
      <w:r w:rsidRPr="00885BEB">
        <w:rPr>
          <w:rFonts w:ascii="Arial" w:hAnsi="Arial" w:cs="Arial"/>
          <w:sz w:val="24"/>
          <w:szCs w:val="24"/>
        </w:rPr>
        <w:t>regulatory, legal and operational barriers can restrict the SMEs to adopt the Defi system. Defi</w:t>
      </w:r>
      <w:r w:rsidR="00965F3D" w:rsidRPr="00885BEB">
        <w:rPr>
          <w:rFonts w:ascii="Arial" w:hAnsi="Arial" w:cs="Arial"/>
          <w:sz w:val="24"/>
          <w:szCs w:val="24"/>
        </w:rPr>
        <w:t xml:space="preserve"> </w:t>
      </w:r>
      <w:r w:rsidR="007C2A98" w:rsidRPr="00885BEB">
        <w:rPr>
          <w:rFonts w:ascii="Arial" w:hAnsi="Arial" w:cs="Arial"/>
          <w:sz w:val="24"/>
          <w:szCs w:val="24"/>
        </w:rPr>
        <w:t xml:space="preserve">is a global financing system where anyone can use Defi platforms to borrow or lend </w:t>
      </w:r>
      <w:r w:rsidR="008F5703" w:rsidRPr="00885BEB">
        <w:rPr>
          <w:rFonts w:ascii="Arial" w:hAnsi="Arial" w:cs="Arial"/>
          <w:sz w:val="24"/>
          <w:szCs w:val="24"/>
        </w:rPr>
        <w:t xml:space="preserve">money. Unlike </w:t>
      </w:r>
      <w:r w:rsidR="00340E9B" w:rsidRPr="00885BEB">
        <w:rPr>
          <w:rFonts w:ascii="Arial" w:hAnsi="Arial" w:cs="Arial"/>
          <w:sz w:val="24"/>
          <w:szCs w:val="24"/>
        </w:rPr>
        <w:t>Defi,</w:t>
      </w:r>
      <w:r w:rsidR="008F5703" w:rsidRPr="00885BEB">
        <w:rPr>
          <w:rFonts w:ascii="Arial" w:hAnsi="Arial" w:cs="Arial"/>
          <w:sz w:val="24"/>
          <w:szCs w:val="24"/>
        </w:rPr>
        <w:t xml:space="preserve"> traditional financing bodies like banks follow strict rule and regulation</w:t>
      </w:r>
      <w:r w:rsidR="007C2A98" w:rsidRPr="00885BEB">
        <w:rPr>
          <w:rFonts w:ascii="Arial" w:hAnsi="Arial" w:cs="Arial"/>
          <w:sz w:val="24"/>
          <w:szCs w:val="24"/>
        </w:rPr>
        <w:t xml:space="preserve"> However, differences in</w:t>
      </w:r>
      <w:r w:rsidR="008F5703" w:rsidRPr="00885BEB">
        <w:rPr>
          <w:rFonts w:ascii="Arial" w:hAnsi="Arial" w:cs="Arial"/>
          <w:sz w:val="24"/>
          <w:szCs w:val="24"/>
        </w:rPr>
        <w:t xml:space="preserve"> DeFi</w:t>
      </w:r>
      <w:r w:rsidR="007C2A98" w:rsidRPr="00885BEB">
        <w:rPr>
          <w:rFonts w:ascii="Arial" w:hAnsi="Arial" w:cs="Arial"/>
          <w:sz w:val="24"/>
          <w:szCs w:val="24"/>
        </w:rPr>
        <w:t xml:space="preserve"> regulation can create challenges for </w:t>
      </w:r>
      <w:r w:rsidR="007C2A98" w:rsidRPr="00885BEB">
        <w:rPr>
          <w:rFonts w:ascii="Arial" w:hAnsi="Arial" w:cs="Arial"/>
          <w:sz w:val="24"/>
          <w:szCs w:val="24"/>
        </w:rPr>
        <w:lastRenderedPageBreak/>
        <w:t xml:space="preserve">DeFi users. </w:t>
      </w:r>
      <w:r w:rsidR="008F5703" w:rsidRPr="00885BEB">
        <w:rPr>
          <w:rFonts w:ascii="Arial" w:hAnsi="Arial" w:cs="Arial"/>
          <w:sz w:val="24"/>
          <w:szCs w:val="24"/>
        </w:rPr>
        <w:t>Therefore, countries should make Defi friendly law to support the development of this finance system.</w:t>
      </w:r>
      <w:r w:rsidR="00340E9B" w:rsidRPr="00885BEB">
        <w:rPr>
          <w:rFonts w:ascii="Arial" w:hAnsi="Arial" w:cs="Arial"/>
          <w:sz w:val="24"/>
          <w:szCs w:val="24"/>
        </w:rPr>
        <w:t xml:space="preserve"> Furthermore, KYC </w:t>
      </w:r>
      <w:r w:rsidR="009065CA" w:rsidRPr="00885BEB">
        <w:rPr>
          <w:rFonts w:ascii="Arial" w:hAnsi="Arial" w:cs="Arial"/>
          <w:sz w:val="24"/>
          <w:szCs w:val="24"/>
        </w:rPr>
        <w:t>is also</w:t>
      </w:r>
      <w:r w:rsidR="00340E9B" w:rsidRPr="00885BEB">
        <w:rPr>
          <w:rFonts w:ascii="Arial" w:hAnsi="Arial" w:cs="Arial"/>
          <w:sz w:val="24"/>
          <w:szCs w:val="24"/>
        </w:rPr>
        <w:t xml:space="preserve"> very important </w:t>
      </w:r>
      <w:r w:rsidR="009065CA" w:rsidRPr="00885BEB">
        <w:rPr>
          <w:rFonts w:ascii="Arial" w:hAnsi="Arial" w:cs="Arial"/>
          <w:sz w:val="24"/>
          <w:szCs w:val="24"/>
        </w:rPr>
        <w:t>because digital</w:t>
      </w:r>
      <w:r w:rsidR="00340E9B" w:rsidRPr="00885BEB">
        <w:rPr>
          <w:rFonts w:ascii="Arial" w:hAnsi="Arial" w:cs="Arial"/>
          <w:sz w:val="24"/>
          <w:szCs w:val="24"/>
        </w:rPr>
        <w:t xml:space="preserve"> financial systems like </w:t>
      </w:r>
      <w:r w:rsidR="009065CA" w:rsidRPr="00885BEB">
        <w:rPr>
          <w:rFonts w:ascii="Arial" w:hAnsi="Arial" w:cs="Arial"/>
          <w:sz w:val="24"/>
          <w:szCs w:val="24"/>
        </w:rPr>
        <w:t>Defi is</w:t>
      </w:r>
      <w:r w:rsidR="00340E9B" w:rsidRPr="00885BEB">
        <w:rPr>
          <w:rFonts w:ascii="Arial" w:hAnsi="Arial" w:cs="Arial"/>
          <w:sz w:val="24"/>
          <w:szCs w:val="24"/>
        </w:rPr>
        <w:t xml:space="preserve"> based on blockchain which </w:t>
      </w:r>
      <w:r w:rsidR="00A14DFE" w:rsidRPr="00A14DFE">
        <w:rPr>
          <w:rFonts w:ascii="Arial" w:hAnsi="Arial" w:cs="Arial"/>
          <w:sz w:val="24"/>
          <w:szCs w:val="24"/>
        </w:rPr>
        <w:t>needs to</w:t>
      </w:r>
      <w:r w:rsidR="00340E9B" w:rsidRPr="00885BEB">
        <w:rPr>
          <w:rFonts w:ascii="Arial" w:hAnsi="Arial" w:cs="Arial"/>
          <w:sz w:val="24"/>
          <w:szCs w:val="24"/>
        </w:rPr>
        <w:t xml:space="preserve"> manage risks related to fraud, money laundering and other financial crimes.</w:t>
      </w:r>
      <w:r w:rsidR="009065CA" w:rsidRPr="00885BEB">
        <w:rPr>
          <w:rFonts w:ascii="Arial" w:hAnsi="Arial" w:cs="Arial"/>
          <w:sz w:val="24"/>
          <w:szCs w:val="24"/>
        </w:rPr>
        <w:t xml:space="preserve"> </w:t>
      </w:r>
      <w:r w:rsidR="00340E9B" w:rsidRPr="00885BEB">
        <w:rPr>
          <w:rFonts w:ascii="Arial" w:hAnsi="Arial" w:cs="Arial"/>
          <w:sz w:val="24"/>
          <w:szCs w:val="24"/>
        </w:rPr>
        <w:t xml:space="preserve">Smart contract associate with risk where code </w:t>
      </w:r>
      <w:r w:rsidR="009065CA" w:rsidRPr="00885BEB">
        <w:rPr>
          <w:rFonts w:ascii="Arial" w:hAnsi="Arial" w:cs="Arial"/>
          <w:sz w:val="24"/>
          <w:szCs w:val="24"/>
        </w:rPr>
        <w:t>error may create financial losses</w:t>
      </w:r>
      <w:r w:rsidRPr="00885BEB">
        <w:rPr>
          <w:rFonts w:ascii="Arial" w:hAnsi="Arial" w:cs="Arial"/>
          <w:sz w:val="24"/>
          <w:szCs w:val="24"/>
        </w:rPr>
        <w:t>. Stablecoins also face risks because their value depends on reserves and supporting mechanisms.</w:t>
      </w:r>
      <w:r w:rsidR="00ED4B69">
        <w:rPr>
          <w:rFonts w:ascii="Arial" w:hAnsi="Arial" w:cs="Arial"/>
          <w:sz w:val="24"/>
          <w:szCs w:val="24"/>
        </w:rPr>
        <w:t xml:space="preserve"> </w:t>
      </w:r>
      <w:r w:rsidR="00A14DFE">
        <w:rPr>
          <w:rFonts w:ascii="Arial" w:hAnsi="Arial" w:cs="Arial"/>
          <w:sz w:val="24"/>
          <w:szCs w:val="24"/>
        </w:rPr>
        <w:t>Artificial intelligence can</w:t>
      </w:r>
      <w:r w:rsidR="00ED4B69">
        <w:rPr>
          <w:rFonts w:ascii="Arial" w:hAnsi="Arial" w:cs="Arial"/>
          <w:sz w:val="24"/>
          <w:szCs w:val="24"/>
        </w:rPr>
        <w:t xml:space="preserve"> use </w:t>
      </w:r>
      <w:r w:rsidR="00ED4B69" w:rsidRPr="00ED4B69">
        <w:rPr>
          <w:rFonts w:ascii="Arial" w:hAnsi="Arial" w:cs="Arial"/>
          <w:sz w:val="24"/>
          <w:szCs w:val="24"/>
        </w:rPr>
        <w:t>machine-learning models</w:t>
      </w:r>
      <w:r w:rsidR="00ED4B69">
        <w:rPr>
          <w:rFonts w:ascii="Arial" w:hAnsi="Arial" w:cs="Arial"/>
          <w:sz w:val="24"/>
          <w:szCs w:val="24"/>
        </w:rPr>
        <w:t xml:space="preserve"> </w:t>
      </w:r>
      <w:r w:rsidR="00ED4B69" w:rsidRPr="00ED4B69">
        <w:rPr>
          <w:rFonts w:ascii="Arial" w:hAnsi="Arial" w:cs="Arial"/>
          <w:sz w:val="24"/>
          <w:szCs w:val="24"/>
        </w:rPr>
        <w:t>identify patterns associated with credit risk, fraud or potential default.</w:t>
      </w:r>
      <w:r w:rsidR="00ED4B69">
        <w:rPr>
          <w:rFonts w:ascii="Arial" w:hAnsi="Arial" w:cs="Arial"/>
          <w:sz w:val="24"/>
          <w:szCs w:val="24"/>
        </w:rPr>
        <w:t xml:space="preserve"> Also, AI can analyse the </w:t>
      </w:r>
      <w:r w:rsidR="00ED4B69" w:rsidRPr="00ED4B69">
        <w:rPr>
          <w:rFonts w:ascii="Arial" w:hAnsi="Arial" w:cs="Arial"/>
          <w:sz w:val="24"/>
          <w:szCs w:val="24"/>
        </w:rPr>
        <w:t>financial condition and repayment ability of SMEs</w:t>
      </w:r>
      <w:r w:rsidR="00ED4B69">
        <w:rPr>
          <w:rFonts w:ascii="Arial" w:hAnsi="Arial" w:cs="Arial"/>
          <w:sz w:val="24"/>
          <w:szCs w:val="24"/>
        </w:rPr>
        <w:t xml:space="preserve"> and can support automated </w:t>
      </w:r>
      <w:r w:rsidR="00ED4B69" w:rsidRPr="00ED4B69">
        <w:rPr>
          <w:rFonts w:ascii="Arial" w:hAnsi="Arial" w:cs="Arial"/>
          <w:sz w:val="24"/>
          <w:szCs w:val="24"/>
        </w:rPr>
        <w:t>transaction monitoring.</w:t>
      </w:r>
      <w:r w:rsidR="00ED4B69">
        <w:rPr>
          <w:rFonts w:ascii="Arial" w:hAnsi="Arial" w:cs="Arial"/>
          <w:sz w:val="24"/>
          <w:szCs w:val="24"/>
        </w:rPr>
        <w:t xml:space="preserve"> </w:t>
      </w:r>
      <w:r w:rsidR="003F3303">
        <w:rPr>
          <w:rFonts w:ascii="Arial" w:hAnsi="Arial" w:cs="Arial"/>
          <w:sz w:val="24"/>
          <w:szCs w:val="24"/>
        </w:rPr>
        <w:t>However,</w:t>
      </w:r>
      <w:r w:rsidR="00ED4B69">
        <w:rPr>
          <w:rFonts w:ascii="Arial" w:hAnsi="Arial" w:cs="Arial"/>
          <w:sz w:val="24"/>
          <w:szCs w:val="24"/>
        </w:rPr>
        <w:t xml:space="preserve"> AI </w:t>
      </w:r>
      <w:r w:rsidR="00732DAD">
        <w:rPr>
          <w:rFonts w:ascii="Arial" w:hAnsi="Arial" w:cs="Arial"/>
          <w:sz w:val="24"/>
          <w:szCs w:val="24"/>
        </w:rPr>
        <w:t xml:space="preserve">decisions are based on data which can be manipulate. Also, in some study’s </w:t>
      </w:r>
      <w:r w:rsidR="00732DAD" w:rsidRPr="00732DAD">
        <w:rPr>
          <w:rFonts w:ascii="Arial" w:hAnsi="Arial" w:cs="Arial"/>
          <w:sz w:val="24"/>
          <w:szCs w:val="24"/>
        </w:rPr>
        <w:t>traditional methods for risk assessment work better than AI models.</w:t>
      </w:r>
    </w:p>
    <w:p w14:paraId="054220BD" w14:textId="2C649287" w:rsidR="00732DAD" w:rsidRDefault="00732DAD" w:rsidP="00885BEB">
      <w:pPr>
        <w:spacing w:line="360" w:lineRule="auto"/>
        <w:jc w:val="both"/>
        <w:rPr>
          <w:rFonts w:ascii="Arial" w:hAnsi="Arial" w:cs="Arial"/>
          <w:sz w:val="24"/>
          <w:szCs w:val="24"/>
        </w:rPr>
      </w:pPr>
      <w:r>
        <w:rPr>
          <w:rFonts w:ascii="Arial" w:hAnsi="Arial" w:cs="Arial"/>
          <w:sz w:val="24"/>
          <w:szCs w:val="24"/>
        </w:rPr>
        <w:t>Overall,</w:t>
      </w:r>
      <w:r w:rsidRPr="00732DAD">
        <w:t xml:space="preserve"> </w:t>
      </w:r>
      <w:r w:rsidRPr="00732DAD">
        <w:rPr>
          <w:rFonts w:ascii="Arial" w:hAnsi="Arial" w:cs="Arial"/>
          <w:sz w:val="24"/>
          <w:szCs w:val="24"/>
        </w:rPr>
        <w:t>this research indicates that</w:t>
      </w:r>
      <w:r>
        <w:rPr>
          <w:rFonts w:ascii="Arial" w:hAnsi="Arial" w:cs="Arial"/>
          <w:sz w:val="24"/>
          <w:szCs w:val="24"/>
        </w:rPr>
        <w:t xml:space="preserve"> Defi has potential to </w:t>
      </w:r>
      <w:r w:rsidRPr="00732DAD">
        <w:rPr>
          <w:rFonts w:ascii="Arial" w:hAnsi="Arial" w:cs="Arial"/>
          <w:sz w:val="24"/>
          <w:szCs w:val="24"/>
        </w:rPr>
        <w:t>provide an alternative to the traditional financial system</w:t>
      </w:r>
      <w:r>
        <w:rPr>
          <w:rFonts w:ascii="Arial" w:hAnsi="Arial" w:cs="Arial"/>
          <w:sz w:val="24"/>
          <w:szCs w:val="24"/>
        </w:rPr>
        <w:t xml:space="preserve">. Therefor, it </w:t>
      </w:r>
      <w:r w:rsidRPr="00732DAD">
        <w:rPr>
          <w:rFonts w:ascii="Arial" w:hAnsi="Arial" w:cs="Arial"/>
          <w:sz w:val="24"/>
          <w:szCs w:val="24"/>
        </w:rPr>
        <w:t xml:space="preserve">should not be viewed as a complete replacement </w:t>
      </w:r>
      <w:r>
        <w:rPr>
          <w:rFonts w:ascii="Arial" w:hAnsi="Arial" w:cs="Arial"/>
          <w:sz w:val="24"/>
          <w:szCs w:val="24"/>
        </w:rPr>
        <w:t xml:space="preserve">for traditional finance, instead of that </w:t>
      </w:r>
      <w:r w:rsidR="008B705B">
        <w:rPr>
          <w:rFonts w:ascii="Arial" w:hAnsi="Arial" w:cs="Arial"/>
          <w:sz w:val="24"/>
          <w:szCs w:val="24"/>
        </w:rPr>
        <w:t xml:space="preserve">it can prove </w:t>
      </w:r>
      <w:r w:rsidR="008B705B" w:rsidRPr="008B705B">
        <w:rPr>
          <w:rFonts w:ascii="Arial" w:hAnsi="Arial" w:cs="Arial"/>
          <w:sz w:val="24"/>
          <w:szCs w:val="24"/>
        </w:rPr>
        <w:t>additional channels</w:t>
      </w:r>
      <w:r w:rsidR="008B705B">
        <w:rPr>
          <w:rFonts w:ascii="Arial" w:hAnsi="Arial" w:cs="Arial"/>
          <w:sz w:val="24"/>
          <w:szCs w:val="24"/>
        </w:rPr>
        <w:t xml:space="preserve"> </w:t>
      </w:r>
      <w:r w:rsidR="008B705B" w:rsidRPr="008B705B">
        <w:rPr>
          <w:rFonts w:ascii="Arial" w:hAnsi="Arial" w:cs="Arial"/>
          <w:sz w:val="24"/>
          <w:szCs w:val="24"/>
        </w:rPr>
        <w:t>of finance and help fill the gap in SME finance.</w:t>
      </w:r>
    </w:p>
    <w:p w14:paraId="47E4322E" w14:textId="77777777" w:rsidR="008B705B" w:rsidRDefault="008B705B" w:rsidP="00885BEB">
      <w:pPr>
        <w:spacing w:line="360" w:lineRule="auto"/>
        <w:jc w:val="both"/>
        <w:rPr>
          <w:rFonts w:ascii="Arial" w:hAnsi="Arial" w:cs="Arial"/>
          <w:sz w:val="24"/>
          <w:szCs w:val="24"/>
        </w:rPr>
      </w:pPr>
    </w:p>
    <w:p w14:paraId="5E8FBE02" w14:textId="6ADC11FD" w:rsidR="008B705B" w:rsidRPr="008B705B" w:rsidRDefault="008B705B" w:rsidP="008B705B">
      <w:pPr>
        <w:pStyle w:val="Heading2"/>
      </w:pPr>
      <w:bookmarkStart w:id="96" w:name="_Toc241201586"/>
      <w:r w:rsidRPr="008B705B">
        <w:t>Future Research Recommendations</w:t>
      </w:r>
      <w:bookmarkEnd w:id="96"/>
      <w:r w:rsidRPr="008B705B">
        <w:t xml:space="preserve"> </w:t>
      </w:r>
    </w:p>
    <w:p w14:paraId="0889F837" w14:textId="61E17232" w:rsidR="00A84B98" w:rsidRDefault="008B705B" w:rsidP="008B705B">
      <w:pPr>
        <w:spacing w:line="360" w:lineRule="auto"/>
        <w:jc w:val="both"/>
        <w:rPr>
          <w:rFonts w:ascii="Arial" w:hAnsi="Arial" w:cs="Arial"/>
          <w:sz w:val="24"/>
          <w:szCs w:val="24"/>
        </w:rPr>
      </w:pPr>
      <w:r>
        <w:rPr>
          <w:rFonts w:ascii="Arial" w:hAnsi="Arial" w:cs="Arial"/>
          <w:sz w:val="24"/>
          <w:szCs w:val="24"/>
        </w:rPr>
        <w:t xml:space="preserve">This research is based on literature reviews, future </w:t>
      </w:r>
      <w:r w:rsidRPr="008B705B">
        <w:rPr>
          <w:rFonts w:ascii="Arial" w:hAnsi="Arial" w:cs="Arial"/>
          <w:sz w:val="24"/>
          <w:szCs w:val="24"/>
        </w:rPr>
        <w:t xml:space="preserve">research </w:t>
      </w:r>
      <w:r>
        <w:rPr>
          <w:rFonts w:ascii="Arial" w:hAnsi="Arial" w:cs="Arial"/>
          <w:sz w:val="24"/>
          <w:szCs w:val="24"/>
        </w:rPr>
        <w:t xml:space="preserve">should collect the data via interview and survey with </w:t>
      </w:r>
      <w:r w:rsidRPr="008B705B">
        <w:rPr>
          <w:rFonts w:ascii="Arial" w:hAnsi="Arial" w:cs="Arial"/>
          <w:sz w:val="24"/>
          <w:szCs w:val="24"/>
        </w:rPr>
        <w:t>SME owners,</w:t>
      </w:r>
      <w:r w:rsidR="00A84B98">
        <w:rPr>
          <w:rFonts w:ascii="Arial" w:hAnsi="Arial" w:cs="Arial"/>
          <w:sz w:val="24"/>
          <w:szCs w:val="24"/>
        </w:rPr>
        <w:t xml:space="preserve"> </w:t>
      </w:r>
      <w:r w:rsidRPr="008B705B">
        <w:rPr>
          <w:rFonts w:ascii="Arial" w:hAnsi="Arial" w:cs="Arial"/>
          <w:sz w:val="24"/>
          <w:szCs w:val="24"/>
        </w:rPr>
        <w:t>Future studies should also examine real-world cases of SMEs using tokenised assets or DeFi lendin</w:t>
      </w:r>
      <w:r w:rsidR="00A84B98">
        <w:rPr>
          <w:rFonts w:ascii="Arial" w:hAnsi="Arial" w:cs="Arial"/>
          <w:sz w:val="24"/>
          <w:szCs w:val="24"/>
        </w:rPr>
        <w:t>g which</w:t>
      </w:r>
      <w:r w:rsidR="00A84B98" w:rsidRPr="00A84B98">
        <w:rPr>
          <w:rFonts w:ascii="Arial" w:hAnsi="Arial" w:cs="Arial"/>
          <w:sz w:val="24"/>
          <w:szCs w:val="24"/>
        </w:rPr>
        <w:t xml:space="preserve"> </w:t>
      </w:r>
      <w:r w:rsidR="00A84B98">
        <w:rPr>
          <w:rFonts w:ascii="Arial" w:hAnsi="Arial" w:cs="Arial"/>
          <w:sz w:val="24"/>
          <w:szCs w:val="24"/>
        </w:rPr>
        <w:t>could</w:t>
      </w:r>
      <w:r w:rsidR="00A84B98" w:rsidRPr="00A84B98">
        <w:rPr>
          <w:rFonts w:ascii="Arial" w:hAnsi="Arial" w:cs="Arial"/>
          <w:sz w:val="24"/>
          <w:szCs w:val="24"/>
        </w:rPr>
        <w:t xml:space="preserve"> provide stronger evidence of their actual use and benefits for SMEs.</w:t>
      </w:r>
    </w:p>
    <w:p w14:paraId="4681BEC9" w14:textId="72AA24D8" w:rsidR="008B705B" w:rsidRPr="008B705B" w:rsidRDefault="00A84B98" w:rsidP="008B705B">
      <w:pPr>
        <w:spacing w:line="360" w:lineRule="auto"/>
        <w:jc w:val="both"/>
        <w:rPr>
          <w:rFonts w:ascii="Arial" w:hAnsi="Arial" w:cs="Arial"/>
          <w:sz w:val="24"/>
          <w:szCs w:val="24"/>
        </w:rPr>
      </w:pPr>
      <w:r w:rsidRPr="00A84B98">
        <w:rPr>
          <w:rFonts w:ascii="Arial" w:hAnsi="Arial" w:cs="Arial"/>
          <w:sz w:val="24"/>
          <w:szCs w:val="24"/>
        </w:rPr>
        <w:t>Future research could compare</w:t>
      </w:r>
      <w:r>
        <w:rPr>
          <w:rFonts w:ascii="Arial" w:hAnsi="Arial" w:cs="Arial"/>
          <w:sz w:val="24"/>
          <w:szCs w:val="24"/>
        </w:rPr>
        <w:t xml:space="preserve"> traditional finance and Defi </w:t>
      </w:r>
      <w:r w:rsidR="00A73364">
        <w:rPr>
          <w:rFonts w:ascii="Arial" w:hAnsi="Arial" w:cs="Arial"/>
          <w:sz w:val="24"/>
          <w:szCs w:val="24"/>
        </w:rPr>
        <w:t>system,</w:t>
      </w:r>
      <w:r>
        <w:rPr>
          <w:rFonts w:ascii="Arial" w:hAnsi="Arial" w:cs="Arial"/>
          <w:sz w:val="24"/>
          <w:szCs w:val="24"/>
        </w:rPr>
        <w:t xml:space="preserve"> </w:t>
      </w:r>
      <w:r w:rsidRPr="00A84B98">
        <w:rPr>
          <w:rFonts w:ascii="Arial" w:hAnsi="Arial" w:cs="Arial"/>
          <w:sz w:val="24"/>
          <w:szCs w:val="24"/>
        </w:rPr>
        <w:t>in terms of financing costs, collateral requirements, processing time, accessibility and repayment risks</w:t>
      </w:r>
      <w:r>
        <w:rPr>
          <w:rFonts w:ascii="Arial" w:hAnsi="Arial" w:cs="Arial"/>
          <w:sz w:val="24"/>
          <w:szCs w:val="24"/>
        </w:rPr>
        <w:t xml:space="preserve"> which could provide </w:t>
      </w:r>
      <w:r w:rsidR="005B7399">
        <w:rPr>
          <w:rFonts w:ascii="Arial" w:hAnsi="Arial" w:cs="Arial"/>
          <w:sz w:val="24"/>
          <w:szCs w:val="24"/>
        </w:rPr>
        <w:t>their</w:t>
      </w:r>
      <w:r w:rsidR="005B7399" w:rsidRPr="005B7399">
        <w:rPr>
          <w:rFonts w:ascii="Arial" w:hAnsi="Arial" w:cs="Arial"/>
          <w:sz w:val="24"/>
          <w:szCs w:val="24"/>
        </w:rPr>
        <w:t xml:space="preserve"> actual use and benefits.</w:t>
      </w:r>
      <w:r w:rsidR="00A73364" w:rsidRPr="00A73364">
        <w:rPr>
          <w:rFonts w:ascii="Arial" w:hAnsi="Arial" w:cs="Arial"/>
          <w:sz w:val="24"/>
          <w:szCs w:val="24"/>
        </w:rPr>
        <w:t xml:space="preserve"> </w:t>
      </w:r>
      <w:r w:rsidR="00A73364">
        <w:rPr>
          <w:rFonts w:ascii="Arial" w:hAnsi="Arial" w:cs="Arial"/>
          <w:sz w:val="24"/>
          <w:szCs w:val="24"/>
        </w:rPr>
        <w:t xml:space="preserve">Also, it should examine the use and effect of AI and </w:t>
      </w:r>
      <w:r w:rsidR="00A73364" w:rsidRPr="00096A80">
        <w:rPr>
          <w:rFonts w:ascii="Arial" w:hAnsi="Arial" w:cs="Arial"/>
          <w:sz w:val="24"/>
          <w:szCs w:val="24"/>
        </w:rPr>
        <w:t>machine learning</w:t>
      </w:r>
      <w:r w:rsidR="00A73364">
        <w:rPr>
          <w:rFonts w:ascii="Arial" w:hAnsi="Arial" w:cs="Arial"/>
          <w:sz w:val="24"/>
          <w:szCs w:val="24"/>
        </w:rPr>
        <w:t xml:space="preserve"> for analyse the credit risk assessment and </w:t>
      </w:r>
      <w:r w:rsidR="00A73364" w:rsidRPr="00A73364">
        <w:rPr>
          <w:rFonts w:ascii="Arial" w:hAnsi="Arial" w:cs="Arial"/>
          <w:sz w:val="24"/>
          <w:szCs w:val="24"/>
        </w:rPr>
        <w:t>accuracy of AI models.</w:t>
      </w:r>
      <w:r w:rsidR="00A73364">
        <w:rPr>
          <w:rFonts w:ascii="Arial" w:hAnsi="Arial" w:cs="Arial"/>
          <w:sz w:val="24"/>
          <w:szCs w:val="24"/>
        </w:rPr>
        <w:t xml:space="preserve"> Furthermore, the development and changes in regulation should examine </w:t>
      </w:r>
      <w:r w:rsidR="00A73364" w:rsidRPr="00A73364">
        <w:rPr>
          <w:rFonts w:ascii="Arial" w:hAnsi="Arial" w:cs="Arial"/>
          <w:sz w:val="24"/>
          <w:szCs w:val="24"/>
        </w:rPr>
        <w:t>how different regulatory frameworks affect the adoption of DeFi in different countries.</w:t>
      </w:r>
    </w:p>
    <w:p w14:paraId="184F5E21" w14:textId="3D380C59" w:rsidR="008B705B" w:rsidRDefault="008B705B" w:rsidP="008B705B">
      <w:pPr>
        <w:spacing w:line="360" w:lineRule="auto"/>
        <w:jc w:val="both"/>
        <w:rPr>
          <w:rFonts w:ascii="Arial" w:hAnsi="Arial" w:cs="Arial"/>
          <w:sz w:val="24"/>
          <w:szCs w:val="24"/>
        </w:rPr>
      </w:pPr>
      <w:r w:rsidRPr="008B705B">
        <w:rPr>
          <w:rFonts w:ascii="Arial" w:hAnsi="Arial" w:cs="Arial"/>
          <w:sz w:val="24"/>
          <w:szCs w:val="24"/>
        </w:rPr>
        <w:t xml:space="preserve">Finally, </w:t>
      </w:r>
      <w:r w:rsidR="007E11FD">
        <w:rPr>
          <w:rFonts w:ascii="Arial" w:hAnsi="Arial" w:cs="Arial"/>
          <w:sz w:val="24"/>
          <w:szCs w:val="24"/>
        </w:rPr>
        <w:t xml:space="preserve">the future research should examine the long-term effect of Defi on SME finance and provide the evidence </w:t>
      </w:r>
      <w:r w:rsidR="007E11FD" w:rsidRPr="007E11FD">
        <w:rPr>
          <w:rFonts w:ascii="Arial" w:hAnsi="Arial" w:cs="Arial"/>
          <w:sz w:val="24"/>
          <w:szCs w:val="24"/>
        </w:rPr>
        <w:t>whether SMEs are benefiting from DeFi</w:t>
      </w:r>
      <w:r w:rsidR="007E11FD">
        <w:rPr>
          <w:rFonts w:ascii="Arial" w:hAnsi="Arial" w:cs="Arial"/>
          <w:sz w:val="24"/>
          <w:szCs w:val="24"/>
        </w:rPr>
        <w:t xml:space="preserve"> </w:t>
      </w:r>
      <w:r w:rsidR="007E11FD" w:rsidRPr="007E11FD">
        <w:rPr>
          <w:rFonts w:ascii="Arial" w:hAnsi="Arial" w:cs="Arial"/>
          <w:sz w:val="24"/>
          <w:szCs w:val="24"/>
        </w:rPr>
        <w:t xml:space="preserve">to </w:t>
      </w:r>
      <w:r w:rsidR="007E11FD">
        <w:rPr>
          <w:rFonts w:ascii="Arial" w:hAnsi="Arial" w:cs="Arial"/>
          <w:sz w:val="24"/>
          <w:szCs w:val="24"/>
        </w:rPr>
        <w:t xml:space="preserve">improve their financial need or </w:t>
      </w:r>
      <w:r w:rsidR="007E11FD" w:rsidRPr="007E11FD">
        <w:rPr>
          <w:rFonts w:ascii="Arial" w:hAnsi="Arial" w:cs="Arial"/>
          <w:sz w:val="24"/>
          <w:szCs w:val="24"/>
        </w:rPr>
        <w:t>whether the benefits are only short-ter</w:t>
      </w:r>
      <w:r w:rsidR="007E11FD">
        <w:rPr>
          <w:rFonts w:ascii="Arial" w:hAnsi="Arial" w:cs="Arial"/>
          <w:sz w:val="24"/>
          <w:szCs w:val="24"/>
        </w:rPr>
        <w:t>m.</w:t>
      </w:r>
    </w:p>
    <w:p w14:paraId="787B41FE" w14:textId="77777777" w:rsidR="00517206" w:rsidRDefault="00517206" w:rsidP="008B705B">
      <w:pPr>
        <w:spacing w:line="360" w:lineRule="auto"/>
        <w:jc w:val="both"/>
        <w:rPr>
          <w:rFonts w:ascii="Arial" w:hAnsi="Arial" w:cs="Arial"/>
          <w:sz w:val="24"/>
          <w:szCs w:val="24"/>
        </w:rPr>
      </w:pPr>
    </w:p>
    <w:p w14:paraId="249E97CC" w14:textId="4A7A87A7" w:rsidR="00517206" w:rsidRPr="00D95DAA" w:rsidRDefault="00D95DAA" w:rsidP="00517206">
      <w:pPr>
        <w:pStyle w:val="Heading1"/>
        <w:rPr>
          <w:rFonts w:ascii="Arial" w:hAnsi="Arial" w:cs="Arial"/>
          <w:sz w:val="36"/>
          <w:szCs w:val="36"/>
          <w:u w:val="single"/>
        </w:rPr>
      </w:pPr>
      <w:bookmarkStart w:id="97" w:name="_Toc241201587"/>
      <w:r w:rsidRPr="00D95DAA">
        <w:rPr>
          <w:rFonts w:ascii="Arial" w:hAnsi="Arial" w:cs="Arial"/>
          <w:sz w:val="36"/>
          <w:szCs w:val="36"/>
          <w:u w:val="single"/>
        </w:rPr>
        <w:t>Chapter - 7 Referencing</w:t>
      </w:r>
      <w:bookmarkEnd w:id="97"/>
      <w:r w:rsidR="008C1D23" w:rsidRPr="00D95DAA">
        <w:rPr>
          <w:rFonts w:ascii="Arial" w:hAnsi="Arial" w:cs="Arial"/>
          <w:sz w:val="36"/>
          <w:szCs w:val="36"/>
          <w:u w:val="single"/>
        </w:rPr>
        <w:tab/>
      </w:r>
      <w:r w:rsidR="008C1D23" w:rsidRPr="00D95DAA">
        <w:rPr>
          <w:rFonts w:ascii="Arial" w:hAnsi="Arial" w:cs="Arial"/>
          <w:sz w:val="36"/>
          <w:szCs w:val="36"/>
          <w:u w:val="single"/>
        </w:rPr>
        <w:tab/>
      </w:r>
      <w:r w:rsidR="008C1D23" w:rsidRPr="00D95DAA">
        <w:rPr>
          <w:rFonts w:ascii="Arial" w:hAnsi="Arial" w:cs="Arial"/>
          <w:sz w:val="36"/>
          <w:szCs w:val="36"/>
          <w:u w:val="single"/>
        </w:rPr>
        <w:tab/>
      </w:r>
      <w:r w:rsidR="008C1D23" w:rsidRPr="00D95DAA">
        <w:rPr>
          <w:rFonts w:ascii="Arial" w:hAnsi="Arial" w:cs="Arial"/>
          <w:sz w:val="36"/>
          <w:szCs w:val="36"/>
          <w:u w:val="single"/>
        </w:rPr>
        <w:tab/>
      </w:r>
      <w:r w:rsidR="008C1D23" w:rsidRPr="00D95DAA">
        <w:rPr>
          <w:rFonts w:ascii="Arial" w:hAnsi="Arial" w:cs="Arial"/>
          <w:sz w:val="36"/>
          <w:szCs w:val="36"/>
          <w:u w:val="single"/>
        </w:rPr>
        <w:tab/>
      </w:r>
      <w:r w:rsidR="008C1D23" w:rsidRPr="00D95DAA">
        <w:rPr>
          <w:rFonts w:ascii="Arial" w:hAnsi="Arial" w:cs="Arial"/>
          <w:sz w:val="36"/>
          <w:szCs w:val="36"/>
          <w:u w:val="single"/>
        </w:rPr>
        <w:tab/>
      </w:r>
      <w:r w:rsidR="008C1D23" w:rsidRPr="00D95DAA">
        <w:rPr>
          <w:rFonts w:ascii="Arial" w:hAnsi="Arial" w:cs="Arial"/>
          <w:sz w:val="36"/>
          <w:szCs w:val="36"/>
          <w:u w:val="single"/>
        </w:rPr>
        <w:tab/>
      </w:r>
    </w:p>
    <w:p w14:paraId="6705D2B6" w14:textId="77777777" w:rsidR="00517206" w:rsidRDefault="00517206" w:rsidP="00517206"/>
    <w:p w14:paraId="423895D1" w14:textId="77777777" w:rsidR="00517206" w:rsidRPr="003956D0" w:rsidRDefault="00517206" w:rsidP="00517206">
      <w:r w:rsidRPr="003956D0">
        <w:t xml:space="preserve">Al Jasem, M. S., De Clark, T., &amp; Shrestha, A. K. (2025). Toward Decentralized Intelligence: A Systematic Literature Review of Blockchain-Enabled AI Systems. </w:t>
      </w:r>
      <w:r w:rsidRPr="003956D0">
        <w:rPr>
          <w:i/>
          <w:iCs/>
        </w:rPr>
        <w:t>Information (Basel)</w:t>
      </w:r>
      <w:r w:rsidRPr="003956D0">
        <w:t xml:space="preserve">, 16(9), 765. </w:t>
      </w:r>
      <w:hyperlink r:id="rId15" w:tgtFrame="_blank" w:history="1">
        <w:r w:rsidRPr="003956D0">
          <w:rPr>
            <w:rStyle w:val="Hyperlink"/>
          </w:rPr>
          <w:t>https://doi.org/10.3390/info16090765</w:t>
        </w:r>
      </w:hyperlink>
      <w:r w:rsidRPr="003956D0">
        <w:t xml:space="preserve"> (Accessed: 06 September 2026).</w:t>
      </w:r>
    </w:p>
    <w:p w14:paraId="0FD8510A" w14:textId="77777777" w:rsidR="00517206" w:rsidRPr="003956D0" w:rsidRDefault="00517206" w:rsidP="00517206">
      <w:r w:rsidRPr="003956D0">
        <w:t xml:space="preserve">Alamsyah, A., Kusuma, G. N. W., &amp; Ramadhani, D. P. (2024). A Review on Decentralized Finance Ecosystems. </w:t>
      </w:r>
      <w:r w:rsidRPr="003956D0">
        <w:rPr>
          <w:i/>
          <w:iCs/>
        </w:rPr>
        <w:t>Future Internet</w:t>
      </w:r>
      <w:r w:rsidRPr="003956D0">
        <w:t xml:space="preserve">, 16(3), 76. </w:t>
      </w:r>
      <w:hyperlink r:id="rId16" w:tgtFrame="_blank" w:history="1">
        <w:r w:rsidRPr="003956D0">
          <w:rPr>
            <w:rStyle w:val="Hyperlink"/>
          </w:rPr>
          <w:t>https://doi.org/10.3390/fi16030076</w:t>
        </w:r>
      </w:hyperlink>
      <w:r w:rsidRPr="003956D0">
        <w:t xml:space="preserve"> (Accessed: 09 September 2026).</w:t>
      </w:r>
    </w:p>
    <w:p w14:paraId="78A9A580" w14:textId="77777777" w:rsidR="00517206" w:rsidRPr="003956D0" w:rsidRDefault="00517206" w:rsidP="00517206">
      <w:r w:rsidRPr="003956D0">
        <w:t xml:space="preserve">Alamsyah, A., &amp; Syahrir, S. (2023). The Taxonomy of Blockchain-based Technology in the Financial Industry [version 2; peer review: 2 approved]. </w:t>
      </w:r>
      <w:r w:rsidRPr="003956D0">
        <w:rPr>
          <w:i/>
          <w:iCs/>
        </w:rPr>
        <w:t>F1000 Research</w:t>
      </w:r>
      <w:r w:rsidRPr="003956D0">
        <w:t xml:space="preserve">, 12, 457. </w:t>
      </w:r>
      <w:hyperlink r:id="rId17" w:tgtFrame="_blank" w:history="1">
        <w:r w:rsidRPr="003956D0">
          <w:rPr>
            <w:rStyle w:val="Hyperlink"/>
          </w:rPr>
          <w:t>https://doi.org/10.12688/f1000research.133518.2</w:t>
        </w:r>
      </w:hyperlink>
      <w:r w:rsidRPr="003956D0">
        <w:t xml:space="preserve"> (Accessed: 06 September 2026).</w:t>
      </w:r>
    </w:p>
    <w:p w14:paraId="1F3F1A89" w14:textId="77777777" w:rsidR="00517206" w:rsidRPr="003956D0" w:rsidRDefault="00517206" w:rsidP="00517206">
      <w:r w:rsidRPr="003956D0">
        <w:t xml:space="preserve">Andryushin, S. A. (2024). Tokenization of real assets: classification, platforms, applications, opportunities and challenges of development. </w:t>
      </w:r>
      <w:r w:rsidRPr="003956D0">
        <w:rPr>
          <w:i/>
          <w:iCs/>
        </w:rPr>
        <w:t>Russian Journal of Economics and Law</w:t>
      </w:r>
      <w:r w:rsidRPr="003956D0">
        <w:t xml:space="preserve">, 18(1), 88–104. </w:t>
      </w:r>
      <w:hyperlink r:id="rId18" w:tgtFrame="_blank" w:history="1">
        <w:r w:rsidRPr="003956D0">
          <w:rPr>
            <w:rStyle w:val="Hyperlink"/>
          </w:rPr>
          <w:t>https://www.researchgate.net/publication/379122843_Tokenization_of_real_assets_classification_platforms_applications_opportunities_and_challenges_of_development</w:t>
        </w:r>
      </w:hyperlink>
      <w:r w:rsidRPr="003956D0">
        <w:t xml:space="preserve"> (Accessed: 29 August 2026).</w:t>
      </w:r>
    </w:p>
    <w:p w14:paraId="52E9B723" w14:textId="77777777" w:rsidR="00517206" w:rsidRPr="003956D0" w:rsidRDefault="00517206" w:rsidP="00517206">
      <w:r w:rsidRPr="003956D0">
        <w:t xml:space="preserve">Ante, L. (2025). From adoption to continuance: Stablecoins in cross-border remittances and the role of digital and financial literacy. </w:t>
      </w:r>
      <w:r w:rsidRPr="003956D0">
        <w:rPr>
          <w:i/>
          <w:iCs/>
        </w:rPr>
        <w:t>Telematics and Informatics</w:t>
      </w:r>
      <w:r w:rsidRPr="003956D0">
        <w:t xml:space="preserve">, 97, Article 102230. </w:t>
      </w:r>
      <w:hyperlink r:id="rId19" w:tgtFrame="_blank" w:history="1">
        <w:r w:rsidRPr="003956D0">
          <w:rPr>
            <w:rStyle w:val="Hyperlink"/>
          </w:rPr>
          <w:t>https://doi.org/10.1016/j.tele.2024.102230</w:t>
        </w:r>
      </w:hyperlink>
      <w:r w:rsidRPr="003956D0">
        <w:t xml:space="preserve"> (Accessed: 10 September 2026).</w:t>
      </w:r>
    </w:p>
    <w:p w14:paraId="6B238A7C" w14:textId="77777777" w:rsidR="00517206" w:rsidRPr="003956D0" w:rsidRDefault="00517206" w:rsidP="00517206">
      <w:r w:rsidRPr="003956D0">
        <w:t xml:space="preserve">Ante, L. (2026). Autonomous AI agents in decentralized finance: Market dynamics, application areas, and theoretical implications. </w:t>
      </w:r>
      <w:r w:rsidRPr="003956D0">
        <w:rPr>
          <w:i/>
          <w:iCs/>
        </w:rPr>
        <w:t>Technological Forecasting &amp; Social Change</w:t>
      </w:r>
      <w:r w:rsidRPr="003956D0">
        <w:t xml:space="preserve">, 228, Article 124669. </w:t>
      </w:r>
      <w:hyperlink r:id="rId20" w:tgtFrame="_blank" w:history="1">
        <w:r w:rsidRPr="003956D0">
          <w:rPr>
            <w:rStyle w:val="Hyperlink"/>
          </w:rPr>
          <w:t>https://doi.org/10.1016/j.techfore.2026.124669</w:t>
        </w:r>
      </w:hyperlink>
      <w:r w:rsidRPr="003956D0">
        <w:t xml:space="preserve"> (Accessed: 10 September 2026).</w:t>
      </w:r>
    </w:p>
    <w:p w14:paraId="4D84AFE8" w14:textId="77777777" w:rsidR="00517206" w:rsidRPr="003956D0" w:rsidRDefault="00517206" w:rsidP="00517206">
      <w:r w:rsidRPr="003956D0">
        <w:t xml:space="preserve">Arshadi, N., &amp; Dombrowski, T. (2026). Applications and Management of Blockchain Technologies in Financial Services. </w:t>
      </w:r>
      <w:r w:rsidRPr="003956D0">
        <w:rPr>
          <w:i/>
          <w:iCs/>
        </w:rPr>
        <w:t>Journal of Risk and Financial Management</w:t>
      </w:r>
      <w:r w:rsidRPr="003956D0">
        <w:t xml:space="preserve">, 19(3), 224. </w:t>
      </w:r>
      <w:hyperlink r:id="rId21" w:tgtFrame="_blank" w:history="1">
        <w:r w:rsidRPr="003956D0">
          <w:rPr>
            <w:rStyle w:val="Hyperlink"/>
          </w:rPr>
          <w:t>https://doi.org/10.3390/jrfm19030224</w:t>
        </w:r>
      </w:hyperlink>
      <w:r w:rsidRPr="003956D0">
        <w:t xml:space="preserve"> (Accessed: 10 September 2026).</w:t>
      </w:r>
    </w:p>
    <w:p w14:paraId="765D30AB" w14:textId="77777777" w:rsidR="00517206" w:rsidRPr="003956D0" w:rsidRDefault="00517206" w:rsidP="00517206">
      <w:r w:rsidRPr="003956D0">
        <w:t xml:space="preserve">Asaithambi, S., Ravi, L., Devarajan, M., Almazyad, A. S., Xiong, G., &amp; Mohamed, A. W. (2024). Enhancing enterprises trust mechanism through integrating blockchain technology into e-commerce platform for SMEs. </w:t>
      </w:r>
      <w:r w:rsidRPr="003956D0">
        <w:rPr>
          <w:i/>
          <w:iCs/>
        </w:rPr>
        <w:t>Egyptian Informatics Journal</w:t>
      </w:r>
      <w:r w:rsidRPr="003956D0">
        <w:t xml:space="preserve">, 25, Article 100444. </w:t>
      </w:r>
      <w:hyperlink r:id="rId22" w:tgtFrame="_blank" w:history="1">
        <w:r w:rsidRPr="003956D0">
          <w:rPr>
            <w:rStyle w:val="Hyperlink"/>
          </w:rPr>
          <w:t>https://doi.org/10.1016/j.eij.2024.100444</w:t>
        </w:r>
      </w:hyperlink>
      <w:r w:rsidRPr="003956D0">
        <w:t xml:space="preserve"> (Accessed: 11 September 2026).</w:t>
      </w:r>
    </w:p>
    <w:p w14:paraId="702104B5" w14:textId="77777777" w:rsidR="00517206" w:rsidRPr="003956D0" w:rsidRDefault="00517206" w:rsidP="00517206">
      <w:r w:rsidRPr="003956D0">
        <w:t xml:space="preserve">Barthélemy, J., Gardin, P., &amp; Nguyen, B. (2026). Stablecoins and short-term funding markets. </w:t>
      </w:r>
      <w:r w:rsidRPr="003956D0">
        <w:rPr>
          <w:i/>
          <w:iCs/>
        </w:rPr>
        <w:t>Journal of International Money and Finance</w:t>
      </w:r>
      <w:r w:rsidRPr="003956D0">
        <w:t xml:space="preserve">, 161, Article 103469. </w:t>
      </w:r>
      <w:hyperlink r:id="rId23" w:tgtFrame="_blank" w:history="1">
        <w:r w:rsidRPr="003956D0">
          <w:rPr>
            <w:rStyle w:val="Hyperlink"/>
          </w:rPr>
          <w:t>https://doi.org/10.1016/j.jimonfin.2025.103469</w:t>
        </w:r>
      </w:hyperlink>
      <w:r w:rsidRPr="003956D0">
        <w:t xml:space="preserve"> (Accessed: 11 September 2026).</w:t>
      </w:r>
    </w:p>
    <w:p w14:paraId="3DBE85DF" w14:textId="77777777" w:rsidR="00517206" w:rsidRPr="003956D0" w:rsidRDefault="00517206" w:rsidP="00517206">
      <w:r w:rsidRPr="003956D0">
        <w:t xml:space="preserve">Beinke, M., Beinke, J. H., Anton, E., &amp; Teuteberg, F. (2024). Breaking the chains of traditional finance: A taxonomy of decentralized finance business models. </w:t>
      </w:r>
      <w:r w:rsidRPr="003956D0">
        <w:rPr>
          <w:i/>
          <w:iCs/>
        </w:rPr>
        <w:t>Electronic Markets</w:t>
      </w:r>
      <w:r w:rsidRPr="003956D0">
        <w:t xml:space="preserve">, 34(1), Article 29. </w:t>
      </w:r>
      <w:hyperlink r:id="rId24" w:tgtFrame="_blank" w:history="1">
        <w:r w:rsidRPr="003956D0">
          <w:rPr>
            <w:rStyle w:val="Hyperlink"/>
          </w:rPr>
          <w:t>https://doi.org/10.1007/s12525-024-00704-4</w:t>
        </w:r>
      </w:hyperlink>
      <w:r w:rsidRPr="003956D0">
        <w:t xml:space="preserve"> (Accessed: 11 September 2026).</w:t>
      </w:r>
    </w:p>
    <w:p w14:paraId="51228810" w14:textId="77777777" w:rsidR="00517206" w:rsidRPr="003956D0" w:rsidRDefault="00517206" w:rsidP="00517206">
      <w:r w:rsidRPr="003956D0">
        <w:t xml:space="preserve">Bourveau, T., Brendel, J., &amp; Schoenfeld, J. (2024). Decentralized Finance (DeFi) assurance: early evidence. </w:t>
      </w:r>
      <w:r w:rsidRPr="003956D0">
        <w:rPr>
          <w:i/>
          <w:iCs/>
        </w:rPr>
        <w:t>Review of Accounting Studies</w:t>
      </w:r>
      <w:r w:rsidRPr="003956D0">
        <w:t xml:space="preserve">, 29(3), 2209–2253. </w:t>
      </w:r>
      <w:hyperlink r:id="rId25" w:tgtFrame="_blank" w:history="1">
        <w:r w:rsidRPr="003956D0">
          <w:rPr>
            <w:rStyle w:val="Hyperlink"/>
          </w:rPr>
          <w:t>https://doi.org/10.1007/s11142-024-09834-8</w:t>
        </w:r>
      </w:hyperlink>
      <w:r w:rsidRPr="003956D0">
        <w:t xml:space="preserve"> (Accessed: 11 September 2026).</w:t>
      </w:r>
    </w:p>
    <w:p w14:paraId="34CAB5AA" w14:textId="77777777" w:rsidR="00517206" w:rsidRPr="003956D0" w:rsidRDefault="00517206" w:rsidP="00517206">
      <w:r w:rsidRPr="003956D0">
        <w:rPr>
          <w:lang w:val="it-IT"/>
        </w:rPr>
        <w:lastRenderedPageBreak/>
        <w:t xml:space="preserve">Bruno, W., &amp; Haar, R. J. (2020). </w:t>
      </w:r>
      <w:r w:rsidRPr="003956D0">
        <w:t xml:space="preserve">A systematic literature review of the ethics of conducting research in the humanitarian setting. </w:t>
      </w:r>
      <w:r w:rsidRPr="003956D0">
        <w:rPr>
          <w:i/>
          <w:iCs/>
        </w:rPr>
        <w:t>Conflict and Health</w:t>
      </w:r>
      <w:r w:rsidRPr="003956D0">
        <w:t xml:space="preserve">, 14(1), Article 27. </w:t>
      </w:r>
      <w:hyperlink r:id="rId26" w:tgtFrame="_blank" w:history="1">
        <w:r w:rsidRPr="003956D0">
          <w:rPr>
            <w:rStyle w:val="Hyperlink"/>
          </w:rPr>
          <w:t>https://doi.org/10.1186/s13031-020-00282-0</w:t>
        </w:r>
      </w:hyperlink>
      <w:r w:rsidRPr="003956D0">
        <w:t xml:space="preserve"> (Accessed: 03 August 2026).</w:t>
      </w:r>
    </w:p>
    <w:p w14:paraId="5FA80B27" w14:textId="77777777" w:rsidR="00517206" w:rsidRPr="003956D0" w:rsidRDefault="00517206" w:rsidP="00517206">
      <w:r w:rsidRPr="003956D0">
        <w:t xml:space="preserve">Chatterjee, S., Musa, H., &amp; Kliestik, T. (2025). Blockchain‐Based Financial Systems: Trust, Transparency, and the Future of Decentralized Finance. </w:t>
      </w:r>
      <w:r w:rsidRPr="003956D0">
        <w:rPr>
          <w:i/>
          <w:iCs/>
        </w:rPr>
        <w:t>Equilibrium (Toruń)</w:t>
      </w:r>
      <w:r w:rsidRPr="003956D0">
        <w:t xml:space="preserve">, 20(4), 1247–1256. </w:t>
      </w:r>
      <w:hyperlink r:id="rId27" w:tgtFrame="_blank" w:history="1">
        <w:r w:rsidRPr="003956D0">
          <w:rPr>
            <w:rStyle w:val="Hyperlink"/>
          </w:rPr>
          <w:t>https://doi.org/10.24136/eq.4048</w:t>
        </w:r>
      </w:hyperlink>
      <w:r w:rsidRPr="003956D0">
        <w:t xml:space="preserve"> (Accessed: 14 September 2026).</w:t>
      </w:r>
    </w:p>
    <w:p w14:paraId="4CC0D38C" w14:textId="77777777" w:rsidR="00517206" w:rsidRPr="003956D0" w:rsidRDefault="00517206" w:rsidP="00517206">
      <w:r w:rsidRPr="003956D0">
        <w:t xml:space="preserve">Chen, P., Chen, J., &amp; Hu, Z. (2020). Review of Experimental-Numerical Methodologies and Challenges for Floating Offshore Wind Turbines. </w:t>
      </w:r>
      <w:r w:rsidRPr="003956D0">
        <w:rPr>
          <w:i/>
          <w:iCs/>
        </w:rPr>
        <w:t>Journal of Marine Science and Application</w:t>
      </w:r>
      <w:r w:rsidRPr="003956D0">
        <w:t xml:space="preserve">, 19(3), 339–361. </w:t>
      </w:r>
      <w:hyperlink r:id="rId28" w:tgtFrame="_blank" w:history="1">
        <w:r w:rsidRPr="003956D0">
          <w:rPr>
            <w:rStyle w:val="Hyperlink"/>
          </w:rPr>
          <w:t>https://doi.org/10.1007/s11804-020-00165-z</w:t>
        </w:r>
      </w:hyperlink>
      <w:r w:rsidRPr="003956D0">
        <w:t xml:space="preserve"> (Accessed: 04 August 2026).</w:t>
      </w:r>
    </w:p>
    <w:p w14:paraId="1C808FC8" w14:textId="77777777" w:rsidR="00517206" w:rsidRPr="003956D0" w:rsidRDefault="00517206" w:rsidP="00517206">
      <w:r w:rsidRPr="003956D0">
        <w:t xml:space="preserve">Cooper, C., Booth, A., Varley-Campbell, J., Britten, N., &amp; Garside, R. (2018). Defining the process to literature searching in systematic reviews: a literature review of guidance and supporting studies. </w:t>
      </w:r>
      <w:r w:rsidRPr="003956D0">
        <w:rPr>
          <w:i/>
          <w:iCs/>
        </w:rPr>
        <w:t>BMC Medical Research Methodology</w:t>
      </w:r>
      <w:r w:rsidRPr="003956D0">
        <w:t xml:space="preserve">, 18(1), Article 85. </w:t>
      </w:r>
      <w:hyperlink r:id="rId29" w:tgtFrame="_blank" w:history="1">
        <w:r w:rsidRPr="003956D0">
          <w:rPr>
            <w:rStyle w:val="Hyperlink"/>
          </w:rPr>
          <w:t>https://doi.org/10.1186/s12874-018-0545-3</w:t>
        </w:r>
      </w:hyperlink>
      <w:r w:rsidRPr="003956D0">
        <w:t xml:space="preserve"> (Accessed: 03 August 2026).</w:t>
      </w:r>
    </w:p>
    <w:p w14:paraId="0B18B10B" w14:textId="77777777" w:rsidR="00517206" w:rsidRPr="003956D0" w:rsidRDefault="00517206" w:rsidP="00517206">
      <w:r w:rsidRPr="003956D0">
        <w:t xml:space="preserve">de Leon, J. J., Zhang, C., Koulouris, C.-S., Medda, F., &amp; Rahul. (2025). Smart Contract Security in Decentralized Finance: Enhancing Vulnerability Detection with Reinforcement Learning. </w:t>
      </w:r>
      <w:r w:rsidRPr="003956D0">
        <w:rPr>
          <w:i/>
          <w:iCs/>
        </w:rPr>
        <w:t>Applied Sciences</w:t>
      </w:r>
      <w:r w:rsidRPr="003956D0">
        <w:t xml:space="preserve">, 15(11), 5924. </w:t>
      </w:r>
      <w:hyperlink r:id="rId30" w:tgtFrame="_blank" w:history="1">
        <w:r w:rsidRPr="003956D0">
          <w:rPr>
            <w:rStyle w:val="Hyperlink"/>
          </w:rPr>
          <w:t>https://doi.org/10.3390/app15115924</w:t>
        </w:r>
      </w:hyperlink>
      <w:r w:rsidRPr="003956D0">
        <w:t xml:space="preserve"> (Accessed: 05 September 2026).</w:t>
      </w:r>
    </w:p>
    <w:p w14:paraId="4D4CAE1D" w14:textId="77777777" w:rsidR="00517206" w:rsidRPr="003956D0" w:rsidRDefault="00517206" w:rsidP="00517206">
      <w:r w:rsidRPr="003956D0">
        <w:t xml:space="preserve">Drewnowski, A., Rehm, C. D., &amp; Arterburn, D. (2014). The geographic distribution of obesity by census tract among 59 767 insured adults in King County, WA. </w:t>
      </w:r>
      <w:r w:rsidRPr="003956D0">
        <w:rPr>
          <w:i/>
          <w:iCs/>
        </w:rPr>
        <w:t>International Journal of Obesity</w:t>
      </w:r>
      <w:r w:rsidRPr="003956D0">
        <w:t xml:space="preserve">, 38(6), 833–839. </w:t>
      </w:r>
      <w:hyperlink r:id="rId31" w:tgtFrame="_blank" w:history="1">
        <w:r w:rsidRPr="003956D0">
          <w:rPr>
            <w:rStyle w:val="Hyperlink"/>
          </w:rPr>
          <w:t>https://doi.org/10.1038/ijo.2013.179</w:t>
        </w:r>
      </w:hyperlink>
      <w:r w:rsidRPr="003956D0">
        <w:t xml:space="preserve"> (Accessed: 04 August 2026).</w:t>
      </w:r>
    </w:p>
    <w:p w14:paraId="11C07471" w14:textId="77777777" w:rsidR="00517206" w:rsidRPr="003956D0" w:rsidRDefault="00517206" w:rsidP="00517206">
      <w:r w:rsidRPr="003956D0">
        <w:t xml:space="preserve">Fan, M., &amp; Dai, J. (2023). Monetary attribute of stablecoins: A theoretical and empirical test. </w:t>
      </w:r>
      <w:r w:rsidRPr="003956D0">
        <w:rPr>
          <w:i/>
          <w:iCs/>
        </w:rPr>
        <w:t>National Accounting Review</w:t>
      </w:r>
      <w:r w:rsidRPr="003956D0">
        <w:t xml:space="preserve">, 5(3), 261–281. </w:t>
      </w:r>
      <w:hyperlink r:id="rId32" w:tgtFrame="_blank" w:history="1">
        <w:r w:rsidRPr="003956D0">
          <w:rPr>
            <w:rStyle w:val="Hyperlink"/>
          </w:rPr>
          <w:t>https://doi.org/10.3934/NAR.2023016</w:t>
        </w:r>
      </w:hyperlink>
      <w:r w:rsidRPr="003956D0">
        <w:t xml:space="preserve"> (Accessed: 16 September 2026).</w:t>
      </w:r>
    </w:p>
    <w:p w14:paraId="1F3FC7BA" w14:textId="77777777" w:rsidR="00517206" w:rsidRPr="003956D0" w:rsidRDefault="00517206" w:rsidP="00517206">
      <w:r w:rsidRPr="003956D0">
        <w:t xml:space="preserve">Francis, G., &amp; Paramaiah, C. (2025). Decentralized Finance (DeFi) Risk Management Using Blockchain and AI. </w:t>
      </w:r>
      <w:r w:rsidRPr="003956D0">
        <w:rPr>
          <w:i/>
          <w:iCs/>
        </w:rPr>
        <w:t>2025 3rd International Conference on Cyber Resilience (ICCR)</w:t>
      </w:r>
      <w:r w:rsidRPr="003956D0">
        <w:t xml:space="preserve">, 1–8. </w:t>
      </w:r>
      <w:hyperlink r:id="rId33" w:tgtFrame="_blank" w:history="1">
        <w:r w:rsidRPr="003956D0">
          <w:rPr>
            <w:rStyle w:val="Hyperlink"/>
          </w:rPr>
          <w:t>https://doi.org/10.1109/ICCR67387.2025.11291888</w:t>
        </w:r>
      </w:hyperlink>
      <w:r w:rsidRPr="003956D0">
        <w:t xml:space="preserve"> (Accessed: 29 August 2026).</w:t>
      </w:r>
    </w:p>
    <w:p w14:paraId="6CDDF8A5" w14:textId="77777777" w:rsidR="00517206" w:rsidRPr="003956D0" w:rsidRDefault="00517206" w:rsidP="00517206">
      <w:r w:rsidRPr="003956D0">
        <w:t xml:space="preserve">Grassi, L., Lanfranchi, D., Faes, A., &amp; Renga, F. M. (2022). Do we still need financial intermediation? The case of decentralized finance – DeFi. </w:t>
      </w:r>
      <w:r w:rsidRPr="003956D0">
        <w:rPr>
          <w:i/>
          <w:iCs/>
        </w:rPr>
        <w:t>Qualitative Research in Accounting and Management</w:t>
      </w:r>
      <w:r w:rsidRPr="003956D0">
        <w:t xml:space="preserve">, 19(3), 323–347. </w:t>
      </w:r>
      <w:hyperlink r:id="rId34" w:tgtFrame="_blank" w:history="1">
        <w:r w:rsidRPr="003956D0">
          <w:rPr>
            <w:rStyle w:val="Hyperlink"/>
          </w:rPr>
          <w:t>https://doi.org/10.1108/QRAM-03-2021-0051</w:t>
        </w:r>
      </w:hyperlink>
      <w:r w:rsidRPr="003956D0">
        <w:t xml:space="preserve"> (Accessed: 16 September 2026).</w:t>
      </w:r>
    </w:p>
    <w:p w14:paraId="1A98B620" w14:textId="77777777" w:rsidR="00517206" w:rsidRPr="003956D0" w:rsidRDefault="00517206" w:rsidP="00517206">
      <w:r w:rsidRPr="003956D0">
        <w:t xml:space="preserve">Han, S. (2025). AIRPoC: An AI-Enhanced Blockchain Consensus Framework for Autonomous Regulatory Compliance. </w:t>
      </w:r>
      <w:r w:rsidRPr="003956D0">
        <w:rPr>
          <w:i/>
          <w:iCs/>
        </w:rPr>
        <w:t>Electronics (Basel)</w:t>
      </w:r>
      <w:r w:rsidRPr="003956D0">
        <w:t xml:space="preserve">, 14(20), 4058. </w:t>
      </w:r>
      <w:hyperlink r:id="rId35" w:tgtFrame="_blank" w:history="1">
        <w:r w:rsidRPr="003956D0">
          <w:rPr>
            <w:rStyle w:val="Hyperlink"/>
          </w:rPr>
          <w:t>https://doi.org/10.3390/electronics14204058</w:t>
        </w:r>
      </w:hyperlink>
      <w:r w:rsidRPr="003956D0">
        <w:t xml:space="preserve"> (Accessed: 16 September 2026).</w:t>
      </w:r>
    </w:p>
    <w:p w14:paraId="6F8F978E" w14:textId="77777777" w:rsidR="00517206" w:rsidRPr="003956D0" w:rsidRDefault="00517206" w:rsidP="00517206">
      <w:r w:rsidRPr="003956D0">
        <w:t xml:space="preserve">Harvey, C. R., &amp; Rabetti, D. (2024). International business and decentralized finance. </w:t>
      </w:r>
      <w:r w:rsidRPr="003956D0">
        <w:rPr>
          <w:i/>
          <w:iCs/>
        </w:rPr>
        <w:t>Journal of International Business Studies</w:t>
      </w:r>
      <w:r w:rsidRPr="003956D0">
        <w:t xml:space="preserve">, 55(7), 840–863. </w:t>
      </w:r>
      <w:hyperlink r:id="rId36" w:tgtFrame="_blank" w:history="1">
        <w:r w:rsidRPr="003956D0">
          <w:rPr>
            <w:rStyle w:val="Hyperlink"/>
          </w:rPr>
          <w:t>https://doi.org/10.1057/s41267-024-00705-7</w:t>
        </w:r>
      </w:hyperlink>
      <w:r w:rsidRPr="003956D0">
        <w:t xml:space="preserve"> (Accessed: 16 September 2026).</w:t>
      </w:r>
    </w:p>
    <w:p w14:paraId="72B609AF" w14:textId="77777777" w:rsidR="00517206" w:rsidRPr="003956D0" w:rsidRDefault="00517206" w:rsidP="00517206">
      <w:r w:rsidRPr="003956D0">
        <w:t xml:space="preserve">Harwick, C., &amp; Caton, J. (2022). What’s holding back blockchain finance? On the possibility of decentralized autonomous finance. </w:t>
      </w:r>
      <w:r w:rsidRPr="003956D0">
        <w:rPr>
          <w:i/>
          <w:iCs/>
        </w:rPr>
        <w:t>The Quarterly Review of Economics and Finance</w:t>
      </w:r>
      <w:r w:rsidRPr="003956D0">
        <w:t xml:space="preserve">, 84, 420–429. </w:t>
      </w:r>
      <w:hyperlink r:id="rId37" w:tgtFrame="_blank" w:history="1">
        <w:r w:rsidRPr="003956D0">
          <w:rPr>
            <w:rStyle w:val="Hyperlink"/>
          </w:rPr>
          <w:t>https://doi.org/10.1016/j.qref.2020.09.006</w:t>
        </w:r>
      </w:hyperlink>
      <w:r w:rsidRPr="003956D0">
        <w:t xml:space="preserve"> (Accessed: 16 September 2026).</w:t>
      </w:r>
    </w:p>
    <w:p w14:paraId="4C9E7C61" w14:textId="77777777" w:rsidR="00517206" w:rsidRPr="003956D0" w:rsidRDefault="00517206" w:rsidP="00517206">
      <w:r w:rsidRPr="003956D0">
        <w:t xml:space="preserve">International Finance Corporation. (2010). </w:t>
      </w:r>
      <w:r w:rsidRPr="003956D0">
        <w:rPr>
          <w:i/>
          <w:iCs/>
        </w:rPr>
        <w:t>Scaling-Up SME Access to Financial Services in the Developing World</w:t>
      </w:r>
      <w:r w:rsidRPr="003956D0">
        <w:t xml:space="preserve">. Washington, DC. </w:t>
      </w:r>
      <w:hyperlink r:id="rId38" w:tgtFrame="_blank" w:history="1">
        <w:r w:rsidRPr="003956D0">
          <w:rPr>
            <w:rStyle w:val="Hyperlink"/>
          </w:rPr>
          <w:t>https://doi.org/10.1596/21750</w:t>
        </w:r>
      </w:hyperlink>
      <w:r w:rsidRPr="003956D0">
        <w:t xml:space="preserve"> (Accessed: 28 August 2026).</w:t>
      </w:r>
    </w:p>
    <w:p w14:paraId="77166E2D" w14:textId="77777777" w:rsidR="00517206" w:rsidRPr="003956D0" w:rsidRDefault="00517206" w:rsidP="00517206">
      <w:r w:rsidRPr="003956D0">
        <w:t xml:space="preserve">Jeger, C., Rodrigues, B., Scheid, E., &amp; Stiller, B. (2020). Analysis of Stablecoins during the Global COVID-19 Pandemic. </w:t>
      </w:r>
      <w:r w:rsidRPr="003956D0">
        <w:rPr>
          <w:i/>
          <w:iCs/>
        </w:rPr>
        <w:t xml:space="preserve">2020 Second International Conference on Blockchain Computing and </w:t>
      </w:r>
      <w:r w:rsidRPr="003956D0">
        <w:rPr>
          <w:i/>
          <w:iCs/>
        </w:rPr>
        <w:lastRenderedPageBreak/>
        <w:t>Applications (BCCA)</w:t>
      </w:r>
      <w:r w:rsidRPr="003956D0">
        <w:t xml:space="preserve">, 30–37. </w:t>
      </w:r>
      <w:hyperlink r:id="rId39" w:tgtFrame="_blank" w:history="1">
        <w:r w:rsidRPr="003956D0">
          <w:rPr>
            <w:rStyle w:val="Hyperlink"/>
          </w:rPr>
          <w:t>https://doi.org/10.1109/BCCA50787.2020.9274450</w:t>
        </w:r>
      </w:hyperlink>
      <w:r w:rsidRPr="003956D0">
        <w:t xml:space="preserve"> (Accessed: 29 August 2026).</w:t>
      </w:r>
    </w:p>
    <w:p w14:paraId="328DA57E" w14:textId="77777777" w:rsidR="00517206" w:rsidRPr="003956D0" w:rsidRDefault="00517206" w:rsidP="00517206">
      <w:r w:rsidRPr="003956D0">
        <w:t xml:space="preserve">Kim, S. R. (2025). What happens when stablecoins are introduced? Evidence from short-term funding market. </w:t>
      </w:r>
      <w:r w:rsidRPr="003956D0">
        <w:rPr>
          <w:i/>
          <w:iCs/>
        </w:rPr>
        <w:t>Finance Research Letters</w:t>
      </w:r>
      <w:r w:rsidRPr="003956D0">
        <w:t xml:space="preserve">, 86, Article 108964. </w:t>
      </w:r>
      <w:hyperlink r:id="rId40" w:tgtFrame="_blank" w:history="1">
        <w:r w:rsidRPr="003956D0">
          <w:rPr>
            <w:rStyle w:val="Hyperlink"/>
          </w:rPr>
          <w:t>https://doi.org/10.1016/j.frl.2025.108964</w:t>
        </w:r>
      </w:hyperlink>
    </w:p>
    <w:p w14:paraId="7F129109" w14:textId="77777777" w:rsidR="00517206" w:rsidRPr="003956D0" w:rsidRDefault="00517206" w:rsidP="00517206">
      <w:r w:rsidRPr="003956D0">
        <w:t xml:space="preserve">Kumar, D., Phani, B. V., Chilamkurti, N., Saurabh, S., &amp; Ratten, V. (2023). Filling the SME credit gap: a systematic review of blockchain-based SME finance literature. </w:t>
      </w:r>
      <w:r w:rsidRPr="003956D0">
        <w:rPr>
          <w:i/>
          <w:iCs/>
        </w:rPr>
        <w:t>Journal of Trade Science</w:t>
      </w:r>
      <w:r w:rsidRPr="003956D0">
        <w:t xml:space="preserve">, 11(2/3), 45–72. </w:t>
      </w:r>
      <w:hyperlink r:id="rId41" w:tgtFrame="_blank" w:history="1">
        <w:r w:rsidRPr="003956D0">
          <w:rPr>
            <w:rStyle w:val="Hyperlink"/>
          </w:rPr>
          <w:t>https://doi.org/10.1108/JTS-06-2023-0003</w:t>
        </w:r>
      </w:hyperlink>
      <w:r w:rsidRPr="003956D0">
        <w:t xml:space="preserve"> (Accessed: 16 September 2026).</w:t>
      </w:r>
    </w:p>
    <w:p w14:paraId="0653044E" w14:textId="77777777" w:rsidR="00517206" w:rsidRPr="003956D0" w:rsidRDefault="00517206" w:rsidP="00517206">
      <w:r w:rsidRPr="003956D0">
        <w:t xml:space="preserve">Kumar, D., Phani, B. V., Chilamkurti, N., Saurabh, S., &amp; Ratten, V. (2024). A taxonomy of blockchain technology application and adoption by small and medium-sized enterprises. </w:t>
      </w:r>
      <w:r w:rsidRPr="003956D0">
        <w:rPr>
          <w:i/>
          <w:iCs/>
        </w:rPr>
        <w:t>Entrepreneurial Business and Economics Review</w:t>
      </w:r>
      <w:r w:rsidRPr="003956D0">
        <w:t xml:space="preserve">, 12(3), 141–160. </w:t>
      </w:r>
      <w:hyperlink r:id="rId42" w:tgtFrame="_blank" w:history="1">
        <w:r w:rsidRPr="003956D0">
          <w:rPr>
            <w:rStyle w:val="Hyperlink"/>
          </w:rPr>
          <w:t>https://doi.org/10.15678/EBER.2024.120308</w:t>
        </w:r>
      </w:hyperlink>
      <w:r w:rsidRPr="003956D0">
        <w:t xml:space="preserve"> (Accessed: 09 September 2026).</w:t>
      </w:r>
    </w:p>
    <w:p w14:paraId="39D8C588" w14:textId="77777777" w:rsidR="00517206" w:rsidRPr="003956D0" w:rsidRDefault="00517206" w:rsidP="00517206">
      <w:r w:rsidRPr="003956D0">
        <w:t xml:space="preserve">Kumar, Dr. P., Dr. Ritvik Dubey, Dr. Sarika Gupta, Prof. Priyansha Singh, Dr. Devkanya Gupta, &amp; Dr. Sakshi Tewari. (2025). DIGITAL CURRENCIES, BLOCKCHAIN, AND THE FUTURE OF GLOBAL TRADE. </w:t>
      </w:r>
      <w:r w:rsidRPr="003956D0">
        <w:rPr>
          <w:i/>
          <w:iCs/>
        </w:rPr>
        <w:t>Lex Localis-Journal of Local Self-Government</w:t>
      </w:r>
      <w:r w:rsidRPr="003956D0">
        <w:t>, 23(S4), 4079–4092. DIGITAL CURRENCIES, BLOCKCHAIN, AND THE FUTURE OF GLOBAL TRADE_ - ProQuest (Accessed: 09 September 2026).</w:t>
      </w:r>
    </w:p>
    <w:p w14:paraId="4C1EB7CA" w14:textId="77777777" w:rsidR="00517206" w:rsidRPr="003956D0" w:rsidRDefault="00517206" w:rsidP="00517206">
      <w:r w:rsidRPr="003956D0">
        <w:t xml:space="preserve">Lee, Y.-H., Chiu, Y.-F., &amp; Hsieh, M.-H. (2025). Stablecoin depegging risk prediction. </w:t>
      </w:r>
      <w:r w:rsidRPr="003956D0">
        <w:rPr>
          <w:i/>
          <w:iCs/>
        </w:rPr>
        <w:t>Pacific-Basin Finance Journal</w:t>
      </w:r>
      <w:r w:rsidRPr="003956D0">
        <w:t xml:space="preserve">, 90, Article 102640. </w:t>
      </w:r>
      <w:hyperlink r:id="rId43" w:tgtFrame="_blank" w:history="1">
        <w:r w:rsidRPr="003956D0">
          <w:rPr>
            <w:rStyle w:val="Hyperlink"/>
          </w:rPr>
          <w:t>https://doi.org/10.1016/j.pacfin.2024.102640</w:t>
        </w:r>
      </w:hyperlink>
      <w:r w:rsidRPr="003956D0">
        <w:t xml:space="preserve"> (Accessed: 09 September 2026).</w:t>
      </w:r>
    </w:p>
    <w:p w14:paraId="517DA1DD" w14:textId="77777777" w:rsidR="00517206" w:rsidRPr="003956D0" w:rsidRDefault="00517206" w:rsidP="00517206">
      <w:pPr>
        <w:rPr>
          <w:lang w:val="it-IT"/>
        </w:rPr>
      </w:pPr>
      <w:r w:rsidRPr="003956D0">
        <w:rPr>
          <w:lang w:val="it-IT"/>
        </w:rPr>
        <w:t xml:space="preserve">Li, H., Zhao, X., Zheng, P., Hu, M., Lu, Y., Jia, F., &amp; Tong, X. (2015). </w:t>
      </w:r>
      <w:r w:rsidRPr="003956D0">
        <w:t xml:space="preserve">Classic Citations in Main Primary Health Care Journals: A PRISMA-Compliant Systematic Literature Review and Bibliometric Analysis. </w:t>
      </w:r>
      <w:r w:rsidRPr="003956D0">
        <w:rPr>
          <w:i/>
          <w:iCs/>
          <w:lang w:val="it-IT"/>
        </w:rPr>
        <w:t>Medicine (Baltimore)</w:t>
      </w:r>
      <w:r w:rsidRPr="003956D0">
        <w:rPr>
          <w:lang w:val="it-IT"/>
        </w:rPr>
        <w:t xml:space="preserve">, 94(49), e2219–e2219. </w:t>
      </w:r>
      <w:r w:rsidRPr="003956D0">
        <w:fldChar w:fldCharType="begin"/>
      </w:r>
      <w:r w:rsidRPr="003956D0">
        <w:rPr>
          <w:lang w:val="it-IT"/>
        </w:rPr>
        <w:instrText>HYPERLINK "https://doi.org/10.1097/MD.0000000000002219?utm_source=gemini" \t "_blank"</w:instrText>
      </w:r>
      <w:r w:rsidRPr="003956D0">
        <w:fldChar w:fldCharType="separate"/>
      </w:r>
      <w:r w:rsidRPr="003956D0">
        <w:rPr>
          <w:rStyle w:val="Hyperlink"/>
          <w:lang w:val="it-IT"/>
        </w:rPr>
        <w:t>https://doi.org/10.1097/MD.0000000000002219</w:t>
      </w:r>
      <w:r w:rsidRPr="003956D0">
        <w:fldChar w:fldCharType="end"/>
      </w:r>
      <w:r w:rsidRPr="003956D0">
        <w:rPr>
          <w:lang w:val="it-IT"/>
        </w:rPr>
        <w:t xml:space="preserve"> (Accessed: 04 August 2026).</w:t>
      </w:r>
    </w:p>
    <w:p w14:paraId="5BB78130" w14:textId="77777777" w:rsidR="00517206" w:rsidRPr="003956D0" w:rsidRDefault="00517206" w:rsidP="00517206">
      <w:r w:rsidRPr="003956D0">
        <w:rPr>
          <w:lang w:val="it-IT"/>
        </w:rPr>
        <w:t xml:space="preserve">Li, W., Bu, J., Li, X., Peng, H., Niu, Y., &amp; Zhang, Y. (2022). </w:t>
      </w:r>
      <w:r w:rsidRPr="003956D0">
        <w:t xml:space="preserve">A survey of DeFi security: Challenges and opportunities. </w:t>
      </w:r>
      <w:r w:rsidRPr="003956D0">
        <w:rPr>
          <w:i/>
          <w:iCs/>
        </w:rPr>
        <w:t>Journal of King Saud University. Computer and Information Sciences</w:t>
      </w:r>
      <w:r w:rsidRPr="003956D0">
        <w:t xml:space="preserve">, 34(10), 10378–10404. </w:t>
      </w:r>
      <w:hyperlink r:id="rId44" w:tgtFrame="_blank" w:history="1">
        <w:r w:rsidRPr="003956D0">
          <w:rPr>
            <w:rStyle w:val="Hyperlink"/>
          </w:rPr>
          <w:t>https://doi.org/10.1016/j.jksuci.2022.10.028</w:t>
        </w:r>
      </w:hyperlink>
      <w:r w:rsidRPr="003956D0">
        <w:t xml:space="preserve"> (Accessed: 09 September 2026).</w:t>
      </w:r>
    </w:p>
    <w:p w14:paraId="29E3E97A" w14:textId="77777777" w:rsidR="00517206" w:rsidRPr="003956D0" w:rsidRDefault="00517206" w:rsidP="00517206">
      <w:r w:rsidRPr="003956D0">
        <w:t xml:space="preserve">Malhotra, P. (2024). The rise of passive investing: A systematic literature review applying PRISMA framework. </w:t>
      </w:r>
      <w:r w:rsidRPr="003956D0">
        <w:rPr>
          <w:i/>
          <w:iCs/>
        </w:rPr>
        <w:t>Journal of Capital Markets Studies</w:t>
      </w:r>
      <w:r w:rsidRPr="003956D0">
        <w:t xml:space="preserve">, 8(1), 95–125. </w:t>
      </w:r>
      <w:hyperlink r:id="rId45" w:tgtFrame="_blank" w:history="1">
        <w:r w:rsidRPr="003956D0">
          <w:rPr>
            <w:rStyle w:val="Hyperlink"/>
          </w:rPr>
          <w:t>https://doi.org/10.1108/JCMS-12-2023-0046</w:t>
        </w:r>
      </w:hyperlink>
      <w:r w:rsidRPr="003956D0">
        <w:t xml:space="preserve"> (Accessed: 02 August 2026).</w:t>
      </w:r>
    </w:p>
    <w:p w14:paraId="2780BB66" w14:textId="77777777" w:rsidR="00517206" w:rsidRPr="003956D0" w:rsidRDefault="00517206" w:rsidP="00517206">
      <w:r w:rsidRPr="003956D0">
        <w:t xml:space="preserve">MIRDALA, R. (2024). Revolutionizing Finance: Decentralized Finance as a Disruptive Challenge to Traditional Finance. </w:t>
      </w:r>
      <w:r w:rsidRPr="003956D0">
        <w:rPr>
          <w:i/>
          <w:iCs/>
        </w:rPr>
        <w:t>Theoretical and Practical Research in Economic Fields</w:t>
      </w:r>
      <w:r w:rsidRPr="003956D0">
        <w:t xml:space="preserve">, 15(3), 517–538. </w:t>
      </w:r>
      <w:hyperlink r:id="rId46" w:tgtFrame="_blank" w:history="1">
        <w:r w:rsidRPr="003956D0">
          <w:rPr>
            <w:rStyle w:val="Hyperlink"/>
          </w:rPr>
          <w:t>https://www.proquest.com/scholarly-journals/revolutionizing-finance-decentralized-as/docview/3124145886/se-2?accountid=130472</w:t>
        </w:r>
      </w:hyperlink>
      <w:r w:rsidRPr="003956D0">
        <w:t xml:space="preserve"> (Accessed: 09 September 2026).</w:t>
      </w:r>
    </w:p>
    <w:p w14:paraId="10A1F5E0" w14:textId="77777777" w:rsidR="00517206" w:rsidRPr="003956D0" w:rsidRDefault="00517206" w:rsidP="00517206">
      <w:r w:rsidRPr="003956D0">
        <w:t xml:space="preserve">MKANSI, M. and ACHEAMPONG, E.A., 2012. Research Philosophy Debates and Classifications: Students' Dilemma: EJBRM. </w:t>
      </w:r>
      <w:r w:rsidRPr="003956D0">
        <w:rPr>
          <w:i/>
          <w:iCs/>
        </w:rPr>
        <w:t>Electronic Journal of Business Research Methods</w:t>
      </w:r>
      <w:r w:rsidRPr="003956D0">
        <w:t xml:space="preserve">, 10(2), pp. 132-140. </w:t>
      </w:r>
      <w:hyperlink r:id="rId47" w:tgtFrame="_blank" w:history="1">
        <w:r w:rsidRPr="003956D0">
          <w:rPr>
            <w:rStyle w:val="Hyperlink"/>
          </w:rPr>
          <w:t>https://www.proquest.com/scholarly-journals/research-philosophy-debates-classifications/docview/1318922365/se-2?accountid=130472</w:t>
        </w:r>
      </w:hyperlink>
      <w:r w:rsidRPr="003956D0">
        <w:t xml:space="preserve"> (Accessed: 03 August 2026).</w:t>
      </w:r>
    </w:p>
    <w:p w14:paraId="3062403B" w14:textId="77777777" w:rsidR="00517206" w:rsidRPr="003956D0" w:rsidRDefault="00517206" w:rsidP="00517206">
      <w:r w:rsidRPr="003956D0">
        <w:t xml:space="preserve">Momtaz, P. P. (2024). Decentralized finance (DeFi) markets for startups: search frictions, intermediation, and the efficiency of the ICO market. </w:t>
      </w:r>
      <w:r w:rsidRPr="003956D0">
        <w:rPr>
          <w:i/>
          <w:iCs/>
        </w:rPr>
        <w:t>Small Business Economics</w:t>
      </w:r>
      <w:r w:rsidRPr="003956D0">
        <w:t xml:space="preserve">, 63(4), 1415–1447. </w:t>
      </w:r>
      <w:hyperlink r:id="rId48" w:tgtFrame="_blank" w:history="1">
        <w:r w:rsidRPr="003956D0">
          <w:rPr>
            <w:rStyle w:val="Hyperlink"/>
          </w:rPr>
          <w:t>https://doi.org/10.1007/s11187-024-00886-3</w:t>
        </w:r>
      </w:hyperlink>
      <w:r w:rsidRPr="003956D0">
        <w:t xml:space="preserve"> (Accessed: 09 September 2026).</w:t>
      </w:r>
    </w:p>
    <w:p w14:paraId="4446F791" w14:textId="77777777" w:rsidR="00517206" w:rsidRPr="003956D0" w:rsidRDefault="00517206" w:rsidP="00517206">
      <w:r w:rsidRPr="003956D0">
        <w:lastRenderedPageBreak/>
        <w:t xml:space="preserve">Mussoi Almeida, L., Müller, F. M., &amp; Perlin, M. S. (2025). Risk Forecasting Comparisons in Decentralized Finance: An Approach in Constant Product Market Makers. </w:t>
      </w:r>
      <w:r w:rsidRPr="003956D0">
        <w:rPr>
          <w:i/>
          <w:iCs/>
        </w:rPr>
        <w:t>Computational Economics</w:t>
      </w:r>
      <w:r w:rsidRPr="003956D0">
        <w:t xml:space="preserve">, 65(1), 395–428. </w:t>
      </w:r>
      <w:hyperlink r:id="rId49" w:tgtFrame="_blank" w:history="1">
        <w:r w:rsidRPr="003956D0">
          <w:rPr>
            <w:rStyle w:val="Hyperlink"/>
          </w:rPr>
          <w:t>https://doi.org/10.1007/s10614-024-10585-6</w:t>
        </w:r>
      </w:hyperlink>
      <w:r w:rsidRPr="003956D0">
        <w:t xml:space="preserve"> (Accessed: 08 September 2026).</w:t>
      </w:r>
    </w:p>
    <w:p w14:paraId="7194513C" w14:textId="77777777" w:rsidR="00517206" w:rsidRPr="003956D0" w:rsidRDefault="00517206" w:rsidP="00517206">
      <w:r w:rsidRPr="003956D0">
        <w:t xml:space="preserve">Norton, S. D. (2024). Free banking theory: literature review and relevance to the regulation of cryptocurrencies debate. </w:t>
      </w:r>
      <w:r w:rsidRPr="003956D0">
        <w:rPr>
          <w:i/>
          <w:iCs/>
        </w:rPr>
        <w:t>Journal of Financial Regulation and Compliance</w:t>
      </w:r>
      <w:r w:rsidRPr="003956D0">
        <w:t xml:space="preserve">, 32(2), 250–265. </w:t>
      </w:r>
      <w:hyperlink r:id="rId50" w:tgtFrame="_blank" w:history="1">
        <w:r w:rsidRPr="003956D0">
          <w:rPr>
            <w:rStyle w:val="Hyperlink"/>
          </w:rPr>
          <w:t>https://www.proquest.com/scholarly-journals/free-banking-theory-literature-review-relevance/docview/3028154023/se-2?accountid=130472</w:t>
        </w:r>
      </w:hyperlink>
      <w:r w:rsidRPr="003956D0">
        <w:t xml:space="preserve"> (Accessed: 24 September 2026).</w:t>
      </w:r>
    </w:p>
    <w:p w14:paraId="61FD69A6" w14:textId="77777777" w:rsidR="00517206" w:rsidRPr="003956D0" w:rsidRDefault="00517206" w:rsidP="00517206">
      <w:r w:rsidRPr="003956D0">
        <w:t xml:space="preserve">Ozili, P. K. (2023). Assessing global interest in decentralized finance, embedded finance, open finance, ocean finance and sustainable finance. </w:t>
      </w:r>
      <w:r w:rsidRPr="003956D0">
        <w:rPr>
          <w:i/>
          <w:iCs/>
        </w:rPr>
        <w:t>Asian Journal of Economics and Banking</w:t>
      </w:r>
      <w:r w:rsidRPr="003956D0">
        <w:t xml:space="preserve">, 7(2), 197–216. </w:t>
      </w:r>
      <w:hyperlink r:id="rId51" w:tgtFrame="_blank" w:history="1">
        <w:r w:rsidRPr="003956D0">
          <w:rPr>
            <w:rStyle w:val="Hyperlink"/>
          </w:rPr>
          <w:t>https://www.proquest.com/scholarly-journals/assessing-global-interest-decentralized-finance/docview/2833843436/se-2?accountid=130472</w:t>
        </w:r>
      </w:hyperlink>
      <w:r w:rsidRPr="003956D0">
        <w:t xml:space="preserve"> (Accessed: 07 September 2026).</w:t>
      </w:r>
    </w:p>
    <w:p w14:paraId="51CAF313" w14:textId="77777777" w:rsidR="00517206" w:rsidRPr="003956D0" w:rsidRDefault="00517206" w:rsidP="00517206">
      <w:r w:rsidRPr="003956D0">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proofErr w:type="gramStart"/>
      <w:r w:rsidRPr="003956D0">
        <w:rPr>
          <w:i/>
          <w:iCs/>
        </w:rPr>
        <w:t>BMJ :</w:t>
      </w:r>
      <w:proofErr w:type="gramEnd"/>
      <w:r w:rsidRPr="003956D0">
        <w:rPr>
          <w:i/>
          <w:iCs/>
        </w:rPr>
        <w:t xml:space="preserve"> British Medical Journal (Online)</w:t>
      </w:r>
      <w:r w:rsidRPr="003956D0">
        <w:t xml:space="preserve">, 372. </w:t>
      </w:r>
      <w:hyperlink r:id="rId52" w:tgtFrame="_blank" w:history="1">
        <w:r w:rsidRPr="003956D0">
          <w:rPr>
            <w:rStyle w:val="Hyperlink"/>
          </w:rPr>
          <w:t>https://www.proquest.com/scholarly-journals/prisma-2020-explanation-elaboration-updated/docview/2506706632/se-2?accountid=130472</w:t>
        </w:r>
      </w:hyperlink>
      <w:r w:rsidRPr="003956D0">
        <w:t xml:space="preserve"> (Accessed: 02 August 2026).</w:t>
      </w:r>
    </w:p>
    <w:p w14:paraId="71DBFDB6" w14:textId="77777777" w:rsidR="00517206" w:rsidRPr="003956D0" w:rsidRDefault="00517206" w:rsidP="00517206">
      <w:r w:rsidRPr="003956D0">
        <w:t xml:space="preserve">Pal, A. (2014). Legal research on ProQuest databases: a survey of Legislative Insight and Congressional. </w:t>
      </w:r>
      <w:r w:rsidRPr="003956D0">
        <w:rPr>
          <w:i/>
          <w:iCs/>
        </w:rPr>
        <w:t>Reference Reviews</w:t>
      </w:r>
      <w:r w:rsidRPr="003956D0">
        <w:t xml:space="preserve">, 28(7), 8–10. </w:t>
      </w:r>
      <w:hyperlink r:id="rId53" w:tgtFrame="_blank" w:history="1">
        <w:r w:rsidRPr="003956D0">
          <w:rPr>
            <w:rStyle w:val="Hyperlink"/>
          </w:rPr>
          <w:t>https://doi.org/10.1108/RR-12-2013-0314</w:t>
        </w:r>
      </w:hyperlink>
      <w:r w:rsidRPr="003956D0">
        <w:t xml:space="preserve"> (Accessed: 03 August 2026).</w:t>
      </w:r>
    </w:p>
    <w:p w14:paraId="1FA118D8" w14:textId="77777777" w:rsidR="00517206" w:rsidRPr="003956D0" w:rsidRDefault="00517206" w:rsidP="00517206">
      <w:r w:rsidRPr="003956D0">
        <w:t xml:space="preserve">Paul, J., &amp; Barari, M. (2022). Meta‐analysis and traditional systematic literature reviews—What, why, when, where, and how? </w:t>
      </w:r>
      <w:r w:rsidRPr="003956D0">
        <w:rPr>
          <w:i/>
          <w:iCs/>
        </w:rPr>
        <w:t>Psychology &amp; Marketing</w:t>
      </w:r>
      <w:r w:rsidRPr="003956D0">
        <w:t xml:space="preserve">, 39(6), 1099–1115. </w:t>
      </w:r>
      <w:hyperlink r:id="rId54" w:tgtFrame="_blank" w:history="1">
        <w:r w:rsidRPr="003956D0">
          <w:rPr>
            <w:rStyle w:val="Hyperlink"/>
          </w:rPr>
          <w:t>https://doi.org/10.1002/mar.21657</w:t>
        </w:r>
      </w:hyperlink>
      <w:r w:rsidRPr="003956D0">
        <w:t xml:space="preserve"> (Accessed: 02 August 2026).</w:t>
      </w:r>
    </w:p>
    <w:p w14:paraId="0242D556" w14:textId="77777777" w:rsidR="00517206" w:rsidRPr="003956D0" w:rsidRDefault="00517206" w:rsidP="00517206">
      <w:r w:rsidRPr="003956D0">
        <w:t xml:space="preserve">Positivist and Interpretivist Ideas of Anol Bhattacherjee on The Methods of Data Collection: A Textual Critique. </w:t>
      </w:r>
      <w:r w:rsidRPr="003956D0">
        <w:rPr>
          <w:i/>
          <w:iCs/>
        </w:rPr>
        <w:t>Science &amp; Philosophy</w:t>
      </w:r>
      <w:r w:rsidRPr="003956D0">
        <w:t xml:space="preserve">, 12(1). </w:t>
      </w:r>
      <w:hyperlink r:id="rId55" w:tgtFrame="_blank" w:history="1">
        <w:r w:rsidRPr="003956D0">
          <w:rPr>
            <w:rStyle w:val="Hyperlink"/>
          </w:rPr>
          <w:t>https://doi.org/10.23756/sp.v12i1.1589</w:t>
        </w:r>
      </w:hyperlink>
      <w:r w:rsidRPr="003956D0">
        <w:t xml:space="preserve"> (Accessed: 03 August 2026).</w:t>
      </w:r>
    </w:p>
    <w:p w14:paraId="58FF06ED" w14:textId="77777777" w:rsidR="00517206" w:rsidRPr="003956D0" w:rsidRDefault="00517206" w:rsidP="00517206">
      <w:r w:rsidRPr="003956D0">
        <w:t xml:space="preserve">Przytula, S. (2024). Expatriate academics: what have we known for four decades? A systematic literature review. </w:t>
      </w:r>
      <w:r w:rsidRPr="003956D0">
        <w:rPr>
          <w:i/>
          <w:iCs/>
        </w:rPr>
        <w:t>Journal of Global Mobility</w:t>
      </w:r>
      <w:r w:rsidRPr="003956D0">
        <w:t xml:space="preserve">, 12(1), 31–56. </w:t>
      </w:r>
      <w:hyperlink r:id="rId56" w:tgtFrame="_blank" w:history="1">
        <w:r w:rsidRPr="003956D0">
          <w:rPr>
            <w:rStyle w:val="Hyperlink"/>
          </w:rPr>
          <w:t>https://doi.org/10.1108/JGM-03-2023-0024</w:t>
        </w:r>
      </w:hyperlink>
      <w:r w:rsidRPr="003956D0">
        <w:t xml:space="preserve"> (Accessed: 02 August 2026).</w:t>
      </w:r>
    </w:p>
    <w:p w14:paraId="4AB9A544" w14:textId="77777777" w:rsidR="00517206" w:rsidRPr="003956D0" w:rsidRDefault="00517206" w:rsidP="00517206">
      <w:r w:rsidRPr="003956D0">
        <w:t xml:space="preserve">Raimundo, R.D. (2026) ‘Types of literature reviews in health: from narrative review to systematic review with meta-analysis’, </w:t>
      </w:r>
      <w:r w:rsidRPr="003956D0">
        <w:rPr>
          <w:i/>
          <w:iCs/>
        </w:rPr>
        <w:t>Revista Brasileira de Crescimento e Desenvolvimento Humano</w:t>
      </w:r>
      <w:r w:rsidRPr="003956D0">
        <w:t xml:space="preserve">, 36(2), pp. 318–329. Available at: </w:t>
      </w:r>
      <w:hyperlink r:id="rId57" w:tgtFrame="_blank" w:history="1">
        <w:r w:rsidRPr="003956D0">
          <w:rPr>
            <w:rStyle w:val="Hyperlink"/>
          </w:rPr>
          <w:t>https://doi.org/10.36311/jhgd.v36.19173</w:t>
        </w:r>
      </w:hyperlink>
      <w:r w:rsidRPr="003956D0">
        <w:t xml:space="preserve"> (Accessed: 02 August 2026).</w:t>
      </w:r>
    </w:p>
    <w:p w14:paraId="4F05F326" w14:textId="77777777" w:rsidR="00517206" w:rsidRPr="003956D0" w:rsidRDefault="00517206" w:rsidP="00517206">
      <w:r w:rsidRPr="003956D0">
        <w:t xml:space="preserve">Ramar, K., Ati, M., V., U., Hariharan, S., &amp; Kukreja, V. (2026). AI-driven blockchain lending for sustainable development: a machine learning framework for loan risk and eligibility classification. </w:t>
      </w:r>
      <w:r w:rsidRPr="003956D0">
        <w:rPr>
          <w:i/>
          <w:iCs/>
        </w:rPr>
        <w:t>PeerJ. Computer Science</w:t>
      </w:r>
      <w:r w:rsidRPr="003956D0">
        <w:t xml:space="preserve">, 12, Article e3686. </w:t>
      </w:r>
      <w:hyperlink r:id="rId58" w:tgtFrame="_blank" w:history="1">
        <w:r w:rsidRPr="003956D0">
          <w:rPr>
            <w:rStyle w:val="Hyperlink"/>
          </w:rPr>
          <w:t>https://doi.org/10.7717/peerj-cs.3686</w:t>
        </w:r>
      </w:hyperlink>
      <w:r w:rsidRPr="003956D0">
        <w:t xml:space="preserve"> (Accessed: 24 September 2026).</w:t>
      </w:r>
    </w:p>
    <w:p w14:paraId="324DE3A7" w14:textId="77777777" w:rsidR="00517206" w:rsidRPr="003956D0" w:rsidRDefault="00517206" w:rsidP="00517206">
      <w:r w:rsidRPr="003956D0">
        <w:t xml:space="preserve">Raulamo-Jurvanen, P., Mantyla, M. V., &amp; Garousi, V. (2015). Citation and Topic Analysis of the ESEM Papers. </w:t>
      </w:r>
      <w:r w:rsidRPr="003956D0">
        <w:rPr>
          <w:i/>
          <w:iCs/>
        </w:rPr>
        <w:t>Proceedings of the ACM-IEEE International Symposium on Empirical Software Engineering and Measurement</w:t>
      </w:r>
      <w:r w:rsidRPr="003956D0">
        <w:t xml:space="preserve">, 1–4. </w:t>
      </w:r>
      <w:hyperlink r:id="rId59" w:tgtFrame="_blank" w:history="1">
        <w:r w:rsidRPr="003956D0">
          <w:rPr>
            <w:rStyle w:val="Hyperlink"/>
          </w:rPr>
          <w:t>https://doi.org/10.1109/ESEM.2015.7321193</w:t>
        </w:r>
      </w:hyperlink>
      <w:r w:rsidRPr="003956D0">
        <w:t xml:space="preserve"> (Accessed: 28 August 2026).</w:t>
      </w:r>
    </w:p>
    <w:p w14:paraId="71235841" w14:textId="77777777" w:rsidR="00517206" w:rsidRPr="003956D0" w:rsidRDefault="00517206" w:rsidP="00517206">
      <w:r w:rsidRPr="003956D0">
        <w:lastRenderedPageBreak/>
        <w:t xml:space="preserve">Rhaiem, M., &amp; Bornmann, L. (2018). Reference Publication Year Spectroscopy (RPYS) with publications in the area of academic efficiency studies: what are the historical roots of this research topic? </w:t>
      </w:r>
      <w:r w:rsidRPr="003956D0">
        <w:rPr>
          <w:i/>
          <w:iCs/>
        </w:rPr>
        <w:t>Applied Economics</w:t>
      </w:r>
      <w:r w:rsidRPr="003956D0">
        <w:t xml:space="preserve">, 50(13), 1442–1453. </w:t>
      </w:r>
      <w:hyperlink r:id="rId60" w:tgtFrame="_blank" w:history="1">
        <w:r w:rsidRPr="003956D0">
          <w:rPr>
            <w:rStyle w:val="Hyperlink"/>
          </w:rPr>
          <w:t>https://doi.org/10.1080/00036846.2017.1363865</w:t>
        </w:r>
      </w:hyperlink>
      <w:r w:rsidRPr="003956D0">
        <w:t xml:space="preserve"> (Accessed: 04 August 2026).</w:t>
      </w:r>
    </w:p>
    <w:p w14:paraId="73FDA69A" w14:textId="77777777" w:rsidR="00517206" w:rsidRPr="003956D0" w:rsidRDefault="00517206" w:rsidP="00517206">
      <w:r w:rsidRPr="003956D0">
        <w:t xml:space="preserve">Robins, S. (2022). Full-text retrievals and EBSCO Discovery Service: Assessing usage of e-journals across multiple platforms. </w:t>
      </w:r>
      <w:r w:rsidRPr="003956D0">
        <w:rPr>
          <w:i/>
          <w:iCs/>
        </w:rPr>
        <w:t>Journal of Electronic Resources Librarianship</w:t>
      </w:r>
      <w:r w:rsidRPr="003956D0">
        <w:t xml:space="preserve">, 34(2), 89–107. </w:t>
      </w:r>
      <w:hyperlink r:id="rId61" w:tgtFrame="_blank" w:history="1">
        <w:r w:rsidRPr="003956D0">
          <w:rPr>
            <w:rStyle w:val="Hyperlink"/>
          </w:rPr>
          <w:t>https://doi.org/10.1080/1941126X.2022.2064105</w:t>
        </w:r>
      </w:hyperlink>
      <w:r w:rsidRPr="003956D0">
        <w:t xml:space="preserve"> (Accessed: 02 August 2026).</w:t>
      </w:r>
    </w:p>
    <w:p w14:paraId="64ED5ED9" w14:textId="77777777" w:rsidR="00517206" w:rsidRPr="003956D0" w:rsidRDefault="00517206" w:rsidP="00517206">
      <w:r w:rsidRPr="003956D0">
        <w:t xml:space="preserve">Sadman, N., Ahsan, M. M., Rahman, A., Siddique, Z., &amp; Gupta, K. D. (2022). Promise of AI in DeFi, a Systematic Review. </w:t>
      </w:r>
      <w:r w:rsidRPr="003956D0">
        <w:rPr>
          <w:i/>
          <w:iCs/>
        </w:rPr>
        <w:t>Digital</w:t>
      </w:r>
      <w:r w:rsidRPr="003956D0">
        <w:t xml:space="preserve">, 2(1), 88–103. </w:t>
      </w:r>
      <w:hyperlink r:id="rId62" w:tgtFrame="_blank" w:history="1">
        <w:r w:rsidRPr="003956D0">
          <w:rPr>
            <w:rStyle w:val="Hyperlink"/>
          </w:rPr>
          <w:t>https://doi.org/10.3390/digital2010006</w:t>
        </w:r>
      </w:hyperlink>
      <w:r w:rsidRPr="003956D0">
        <w:t xml:space="preserve"> (Accessed: 24 September 2026).</w:t>
      </w:r>
    </w:p>
    <w:p w14:paraId="015CA33F" w14:textId="77777777" w:rsidR="00517206" w:rsidRPr="003956D0" w:rsidRDefault="00517206" w:rsidP="00517206">
      <w:r w:rsidRPr="003956D0">
        <w:t xml:space="preserve">Schär, F. (2021). Decentralized Finance: On Blockchain- and Smart Contract-Based Financial Markets. </w:t>
      </w:r>
      <w:r w:rsidRPr="003956D0">
        <w:rPr>
          <w:i/>
          <w:iCs/>
        </w:rPr>
        <w:t>Review</w:t>
      </w:r>
      <w:r w:rsidRPr="003956D0">
        <w:t xml:space="preserve">, 103(2), 153–174. </w:t>
      </w:r>
      <w:hyperlink r:id="rId63" w:tgtFrame="_blank" w:history="1">
        <w:r w:rsidRPr="003956D0">
          <w:rPr>
            <w:rStyle w:val="Hyperlink"/>
          </w:rPr>
          <w:t>https://doi.org/10.20955/r.103.153-74</w:t>
        </w:r>
      </w:hyperlink>
      <w:r w:rsidRPr="003956D0">
        <w:t xml:space="preserve"> (Accessed: 29 August 2026).</w:t>
      </w:r>
    </w:p>
    <w:p w14:paraId="59EF5764" w14:textId="77777777" w:rsidR="00517206" w:rsidRPr="003956D0" w:rsidRDefault="00517206" w:rsidP="00517206">
      <w:r w:rsidRPr="003956D0">
        <w:t xml:space="preserve">Son, J., &amp; Ryu, D. (2024). Competitive dynamics between decentralized and centralized finance lending markets. </w:t>
      </w:r>
      <w:r w:rsidRPr="003956D0">
        <w:rPr>
          <w:i/>
          <w:iCs/>
        </w:rPr>
        <w:t>International Review of Financial Analysis</w:t>
      </w:r>
      <w:r w:rsidRPr="003956D0">
        <w:t xml:space="preserve">, 96, Article 103699. </w:t>
      </w:r>
      <w:hyperlink r:id="rId64" w:tgtFrame="_blank" w:history="1">
        <w:r w:rsidRPr="003956D0">
          <w:rPr>
            <w:rStyle w:val="Hyperlink"/>
          </w:rPr>
          <w:t>https://doi.org/10.1016/j.irfa.2024.103699</w:t>
        </w:r>
      </w:hyperlink>
      <w:r w:rsidRPr="003956D0">
        <w:t xml:space="preserve"> (Accessed: 12 September 2026).</w:t>
      </w:r>
    </w:p>
    <w:p w14:paraId="4DF87750" w14:textId="77777777" w:rsidR="00517206" w:rsidRPr="003956D0" w:rsidRDefault="00517206" w:rsidP="00517206">
      <w:r w:rsidRPr="003956D0">
        <w:t xml:space="preserve">Srivastava, B., &amp; Kumar, S. (2018). Usage and Impact of Science Direct Material Science Package in a Material Science Library. </w:t>
      </w:r>
      <w:r w:rsidRPr="003956D0">
        <w:rPr>
          <w:i/>
          <w:iCs/>
        </w:rPr>
        <w:t>DESIDOC Journal of Library &amp; Information Technology</w:t>
      </w:r>
      <w:r w:rsidRPr="003956D0">
        <w:t xml:space="preserve">, 38(1), 21. </w:t>
      </w:r>
      <w:hyperlink r:id="rId65" w:tgtFrame="_blank" w:history="1">
        <w:r w:rsidRPr="003956D0">
          <w:rPr>
            <w:rStyle w:val="Hyperlink"/>
          </w:rPr>
          <w:t>https://doi.org/10.14429/djlit.38.1.12124</w:t>
        </w:r>
      </w:hyperlink>
      <w:r w:rsidRPr="003956D0">
        <w:t xml:space="preserve"> (Accessed: 03 August 2026).</w:t>
      </w:r>
    </w:p>
    <w:p w14:paraId="50061127" w14:textId="77777777" w:rsidR="00517206" w:rsidRPr="003956D0" w:rsidRDefault="00517206" w:rsidP="00517206">
      <w:r w:rsidRPr="003956D0">
        <w:t xml:space="preserve">Ström, V., Sanandaji, N., Esmaeilzadeh, S., &amp; Esmaeilzadeh, M. (2025). Equity capital financing of Swedish SMEs, innovation, and decentralized management. </w:t>
      </w:r>
      <w:r w:rsidRPr="003956D0">
        <w:rPr>
          <w:i/>
          <w:iCs/>
        </w:rPr>
        <w:t>International Journal of Innovation Science</w:t>
      </w:r>
      <w:r w:rsidRPr="003956D0">
        <w:t xml:space="preserve">, 17(1), 184–201. </w:t>
      </w:r>
      <w:hyperlink r:id="rId66" w:tgtFrame="_blank" w:history="1">
        <w:r w:rsidRPr="003956D0">
          <w:rPr>
            <w:rStyle w:val="Hyperlink"/>
          </w:rPr>
          <w:t>https://doi.org/10.1108/IJIS-10-2022-0200</w:t>
        </w:r>
      </w:hyperlink>
      <w:r w:rsidRPr="003956D0">
        <w:t xml:space="preserve"> (Accessed: 19 September 2026).</w:t>
      </w:r>
    </w:p>
    <w:p w14:paraId="13CCDDE3" w14:textId="77777777" w:rsidR="00517206" w:rsidRPr="003956D0" w:rsidRDefault="00517206" w:rsidP="00517206">
      <w:r w:rsidRPr="003956D0">
        <w:t xml:space="preserve">Szrajber, B., Alon, I., &amp; Levy, S. (2025). Systematic Analysis of Decentralized Finance. </w:t>
      </w:r>
      <w:r w:rsidRPr="003956D0">
        <w:rPr>
          <w:i/>
          <w:iCs/>
        </w:rPr>
        <w:t>Journal of Global Information Management</w:t>
      </w:r>
      <w:r w:rsidRPr="003956D0">
        <w:t xml:space="preserve">, 33(1), 1–29. </w:t>
      </w:r>
      <w:hyperlink r:id="rId67" w:tgtFrame="_blank" w:history="1">
        <w:r w:rsidRPr="003956D0">
          <w:rPr>
            <w:rStyle w:val="Hyperlink"/>
          </w:rPr>
          <w:t>https://doi.org/10.4018/JGIM.367810</w:t>
        </w:r>
      </w:hyperlink>
      <w:r w:rsidRPr="003956D0">
        <w:t xml:space="preserve"> (Accessed: 07 September 2026).</w:t>
      </w:r>
    </w:p>
    <w:p w14:paraId="35690357" w14:textId="77777777" w:rsidR="00517206" w:rsidRPr="003956D0" w:rsidRDefault="00517206" w:rsidP="00517206">
      <w:r w:rsidRPr="003956D0">
        <w:t xml:space="preserve">Taherdoost, H. (2021). Data Collection Methods and Tools for Research; A Step-by-Step Guide to Choose Data Collection Technique for Academic and Business Research Projects. </w:t>
      </w:r>
      <w:r w:rsidRPr="003956D0">
        <w:rPr>
          <w:i/>
          <w:iCs/>
        </w:rPr>
        <w:t>International Journal of Academic Research in Management (IJARM)</w:t>
      </w:r>
      <w:r w:rsidRPr="003956D0">
        <w:t xml:space="preserve">, 10(1), 10–38. </w:t>
      </w:r>
      <w:hyperlink r:id="rId68" w:tgtFrame="_blank" w:history="1">
        <w:r w:rsidRPr="003956D0">
          <w:rPr>
            <w:rStyle w:val="Hyperlink"/>
          </w:rPr>
          <w:t>https://www.researchgate.net/publication/359596426_Data_Collection_Methods_and_Tools_for_Research_A_Step-by-Step_Guide_to_Choose_Data_Collection_Technique_for_Academic_and_Business_Research_Projects</w:t>
        </w:r>
      </w:hyperlink>
      <w:r w:rsidRPr="003956D0">
        <w:t xml:space="preserve"> (Accessed: 03 August 2026).</w:t>
      </w:r>
    </w:p>
    <w:p w14:paraId="18B1EB16" w14:textId="77777777" w:rsidR="00517206" w:rsidRPr="003956D0" w:rsidRDefault="00517206" w:rsidP="00517206">
      <w:r w:rsidRPr="003956D0">
        <w:t xml:space="preserve">Teng, H.-W., Härdle, W. K., Osterrieder, J., Pele, D. T., Baals, L. J., Papavassiliou, V., Bolesta, K., Kabašinskas, A., Filipovska, O., Thomaidis, N. S., Moukas, A.-I., Goundar, S., Nasir, J. A., Weinberg, A. I., Arakelian, V., Truică, C.-O., Akar, M., Kabaklarlı, E., Apostol, E.-S., … Xhumari, E. (2026). Digital assets: risks, regulations, mitigation. </w:t>
      </w:r>
      <w:r w:rsidRPr="003956D0">
        <w:rPr>
          <w:i/>
          <w:iCs/>
        </w:rPr>
        <w:t>Financial Innovation (Heidelberg)</w:t>
      </w:r>
      <w:r w:rsidRPr="003956D0">
        <w:t xml:space="preserve">, 12(1), Article 65. </w:t>
      </w:r>
      <w:hyperlink r:id="rId69" w:tgtFrame="_blank" w:history="1">
        <w:r w:rsidRPr="003956D0">
          <w:rPr>
            <w:rStyle w:val="Hyperlink"/>
          </w:rPr>
          <w:t>https://doi.org/10.1186/s40854-025-00848-y</w:t>
        </w:r>
      </w:hyperlink>
      <w:r w:rsidRPr="003956D0">
        <w:t xml:space="preserve"> (Accessed: 24 September 2026).</w:t>
      </w:r>
    </w:p>
    <w:p w14:paraId="7C947398" w14:textId="77777777" w:rsidR="00517206" w:rsidRPr="003956D0" w:rsidRDefault="00517206" w:rsidP="00517206">
      <w:r w:rsidRPr="003956D0">
        <w:t xml:space="preserve">Tranfield, D., Denyer, D. and Smart, P. (2003) 'Towards a methodology for developing evidence-informed management knowledge by means of systematic review', </w:t>
      </w:r>
      <w:r w:rsidRPr="003956D0">
        <w:rPr>
          <w:i/>
          <w:iCs/>
        </w:rPr>
        <w:t>British Journal of Management</w:t>
      </w:r>
      <w:r w:rsidRPr="003956D0">
        <w:t xml:space="preserve">, 14(3), pp. 207–222. </w:t>
      </w:r>
      <w:hyperlink r:id="rId70" w:tgtFrame="_blank" w:history="1">
        <w:r w:rsidRPr="003956D0">
          <w:rPr>
            <w:rStyle w:val="Hyperlink"/>
          </w:rPr>
          <w:t>https://josephmahoney.web.illinois.edu/BADM504_Fall%202019/6_Tranfield,%20Denyer%20and%20Smart%20(2003).pdf</w:t>
        </w:r>
      </w:hyperlink>
      <w:r w:rsidRPr="003956D0">
        <w:t xml:space="preserve"> (Accessed: 02 August 2026).</w:t>
      </w:r>
    </w:p>
    <w:p w14:paraId="66238ECB" w14:textId="77777777" w:rsidR="00517206" w:rsidRPr="003956D0" w:rsidRDefault="00517206" w:rsidP="00517206">
      <w:r w:rsidRPr="003956D0">
        <w:lastRenderedPageBreak/>
        <w:t xml:space="preserve">Wang, S., Ouyang, L., Yuan, Y., Ni, X., Han, X., &amp; Wang, F.-Y. (2019). Blockchain-Enabled Smart Contracts: Architecture, Applications, and Future Trends. </w:t>
      </w:r>
      <w:r w:rsidRPr="003956D0">
        <w:rPr>
          <w:i/>
          <w:iCs/>
        </w:rPr>
        <w:t>IEEE Transactions on Systems, Man, and Cybernetics. Systems</w:t>
      </w:r>
      <w:r w:rsidRPr="003956D0">
        <w:t xml:space="preserve">, 49(11), 2266–2277. </w:t>
      </w:r>
      <w:hyperlink r:id="rId71" w:tgtFrame="_blank" w:history="1">
        <w:r w:rsidRPr="003956D0">
          <w:rPr>
            <w:rStyle w:val="Hyperlink"/>
          </w:rPr>
          <w:t>https://doi.org/10.1109/TSMC.2019.2895123</w:t>
        </w:r>
      </w:hyperlink>
      <w:r w:rsidRPr="003956D0">
        <w:t xml:space="preserve"> (Accessed: 29 August 2026).</w:t>
      </w:r>
    </w:p>
    <w:p w14:paraId="7D29F642" w14:textId="77777777" w:rsidR="00517206" w:rsidRPr="003956D0" w:rsidRDefault="00517206" w:rsidP="00517206">
      <w:r w:rsidRPr="003D20B4">
        <w:t xml:space="preserve">Weingärtner, T., Fasser, F., Reis Sá da Costa, P., &amp; Farkas, W. (2023). </w:t>
      </w:r>
      <w:r w:rsidRPr="003956D0">
        <w:t xml:space="preserve">Deciphering DeFi: A Comprehensive Analysis and Visualization of Risks in Decentralized Finance. </w:t>
      </w:r>
      <w:r w:rsidRPr="003956D0">
        <w:rPr>
          <w:i/>
          <w:iCs/>
        </w:rPr>
        <w:t>Journal of Risk and Financial Management</w:t>
      </w:r>
      <w:r w:rsidRPr="003956D0">
        <w:t xml:space="preserve">, 16(10), 454. </w:t>
      </w:r>
      <w:hyperlink r:id="rId72" w:tgtFrame="_blank" w:history="1">
        <w:r w:rsidRPr="003956D0">
          <w:rPr>
            <w:rStyle w:val="Hyperlink"/>
          </w:rPr>
          <w:t>https://www.proquest.com/scholarly-journals/deciphering-defi-comprehensive-analysis/docview/2882587875/se-2?accountid=130472</w:t>
        </w:r>
      </w:hyperlink>
      <w:r w:rsidRPr="003956D0">
        <w:t xml:space="preserve"> (Accessed: 13 September 2026).</w:t>
      </w:r>
    </w:p>
    <w:p w14:paraId="4DD92D20" w14:textId="77777777" w:rsidR="00517206" w:rsidRPr="003956D0" w:rsidRDefault="00517206" w:rsidP="00517206">
      <w:r w:rsidRPr="003956D0">
        <w:t xml:space="preserve">Weir, C. J., Butcher, I., Assi, V., Lewis, S. C., Murray, G. D., Langhorne, P., &amp; Brady, M. C. (2018). Dealing with missing standard deviation and mean values in meta-analysis of continuous outcomes: a systematic review. </w:t>
      </w:r>
      <w:r w:rsidRPr="003956D0">
        <w:rPr>
          <w:i/>
          <w:iCs/>
        </w:rPr>
        <w:t>BMC Medical Research Methodology</w:t>
      </w:r>
      <w:r w:rsidRPr="003956D0">
        <w:t xml:space="preserve">, 18(1), Article 25. </w:t>
      </w:r>
      <w:hyperlink r:id="rId73" w:tgtFrame="_blank" w:history="1">
        <w:r w:rsidRPr="003956D0">
          <w:rPr>
            <w:rStyle w:val="Hyperlink"/>
          </w:rPr>
          <w:t>https://doi.org/10.1186/s12874-018-0483-0</w:t>
        </w:r>
      </w:hyperlink>
      <w:r w:rsidRPr="003956D0">
        <w:t xml:space="preserve"> (Accessed: 04 August 2026).</w:t>
      </w:r>
    </w:p>
    <w:p w14:paraId="1FA4F4E0" w14:textId="77777777" w:rsidR="00517206" w:rsidRPr="003956D0" w:rsidRDefault="00517206" w:rsidP="00517206">
      <w:r w:rsidRPr="003956D0">
        <w:t xml:space="preserve">Whittemore, R., &amp; Knafl, K. (2005). The integrative review: updated methodology. </w:t>
      </w:r>
      <w:r w:rsidRPr="003956D0">
        <w:rPr>
          <w:i/>
          <w:iCs/>
        </w:rPr>
        <w:t>Journal of Advanced Nursing</w:t>
      </w:r>
      <w:r w:rsidRPr="003956D0">
        <w:t xml:space="preserve">, 52(5), 546–553. </w:t>
      </w:r>
      <w:hyperlink r:id="rId74" w:tgtFrame="_blank" w:history="1">
        <w:r w:rsidRPr="003956D0">
          <w:rPr>
            <w:rStyle w:val="Hyperlink"/>
          </w:rPr>
          <w:t>https://doi.org/10.1111/j.1365-2648.2005.03621.x</w:t>
        </w:r>
      </w:hyperlink>
      <w:r w:rsidRPr="003956D0">
        <w:t xml:space="preserve"> (Accessed: 02 August 2026).</w:t>
      </w:r>
    </w:p>
    <w:p w14:paraId="1652FD75" w14:textId="77777777" w:rsidR="00517206" w:rsidRPr="003956D0" w:rsidRDefault="00517206" w:rsidP="00517206">
      <w:r w:rsidRPr="003956D0">
        <w:t xml:space="preserve">Wong, M. C. S., Chan, E. K. H., &amp; Yousaf, I. (2025). CBDCs, regulated stablecoins and tokenized traditional assets under the Basel Committee rules on cryptoassets. </w:t>
      </w:r>
      <w:r w:rsidRPr="003956D0">
        <w:rPr>
          <w:i/>
          <w:iCs/>
        </w:rPr>
        <w:t>Journal of Financial Regulation and Compliance</w:t>
      </w:r>
      <w:r w:rsidRPr="003956D0">
        <w:t xml:space="preserve">, 33(1), 31–47. </w:t>
      </w:r>
      <w:hyperlink r:id="rId75" w:tgtFrame="_blank" w:history="1">
        <w:r w:rsidRPr="003956D0">
          <w:rPr>
            <w:rStyle w:val="Hyperlink"/>
          </w:rPr>
          <w:t>https://www.proquest.com/scholarly-journals/cbdcs-regulated-stablecoins-tokenized-traditional/docview/3150654516/se-2?accountid=130472</w:t>
        </w:r>
      </w:hyperlink>
      <w:r w:rsidRPr="003956D0">
        <w:t xml:space="preserve"> (Accessed: 15 September 2026).</w:t>
      </w:r>
    </w:p>
    <w:p w14:paraId="08D2414E" w14:textId="77777777" w:rsidR="00517206" w:rsidRPr="003956D0" w:rsidRDefault="00517206" w:rsidP="00517206">
      <w:r w:rsidRPr="003956D0">
        <w:t xml:space="preserve">Wronka, C. (2023). Financial crime in the decentralized finance ecosystem: new challenges for compliance. </w:t>
      </w:r>
      <w:r w:rsidRPr="003956D0">
        <w:rPr>
          <w:i/>
          <w:iCs/>
        </w:rPr>
        <w:t>Journal of Financial Crime</w:t>
      </w:r>
      <w:r w:rsidRPr="003956D0">
        <w:t xml:space="preserve">, 30(1), 97–113. </w:t>
      </w:r>
      <w:hyperlink r:id="rId76" w:tgtFrame="_blank" w:history="1">
        <w:r w:rsidRPr="003956D0">
          <w:rPr>
            <w:rStyle w:val="Hyperlink"/>
          </w:rPr>
          <w:t>https://www.proquest.com/scholarly-journals/financial-crime-decentralized-finance-ecosystem/docview/3271312606/se-2?accountid=130472</w:t>
        </w:r>
      </w:hyperlink>
      <w:r w:rsidRPr="003956D0">
        <w:t xml:space="preserve"> (Accessed: 24 September 2026).</w:t>
      </w:r>
    </w:p>
    <w:p w14:paraId="052011F9" w14:textId="77777777" w:rsidR="00517206" w:rsidRPr="003956D0" w:rsidRDefault="00517206" w:rsidP="00517206">
      <w:r w:rsidRPr="003956D0">
        <w:t xml:space="preserve">Wu, H., Yao, Q., Liu, Z., Huang, B., Zhuang, Y., Tang, H., &amp; Liu, E. (2024). Blockchain for finance: A survey. </w:t>
      </w:r>
      <w:r w:rsidRPr="003956D0">
        <w:rPr>
          <w:i/>
          <w:iCs/>
        </w:rPr>
        <w:t>IET Blockchain</w:t>
      </w:r>
      <w:r w:rsidRPr="003956D0">
        <w:t xml:space="preserve">, 4(2), 101–123. </w:t>
      </w:r>
      <w:hyperlink r:id="rId77" w:tgtFrame="_blank" w:history="1">
        <w:r w:rsidRPr="003956D0">
          <w:rPr>
            <w:rStyle w:val="Hyperlink"/>
          </w:rPr>
          <w:t>https://doi.org/10.1049/blc2.12067</w:t>
        </w:r>
      </w:hyperlink>
      <w:r w:rsidRPr="003956D0">
        <w:t xml:space="preserve"> (Accessed: 24 September 2026).</w:t>
      </w:r>
    </w:p>
    <w:p w14:paraId="3A5E3F9F" w14:textId="77777777" w:rsidR="00517206" w:rsidRPr="003956D0" w:rsidRDefault="00517206" w:rsidP="00517206">
      <w:r w:rsidRPr="003956D0">
        <w:t xml:space="preserve">XU, W. and KATINA, Z., 2020. Applying Thematic Analysis to Education: A Hybrid Approach to Interpreting Data in Practitioner Research. </w:t>
      </w:r>
      <w:r w:rsidRPr="003956D0">
        <w:rPr>
          <w:i/>
          <w:iCs/>
        </w:rPr>
        <w:t>International Journal of Qualitative Methods</w:t>
      </w:r>
      <w:r w:rsidRPr="003956D0">
        <w:t xml:space="preserve">, 19 </w:t>
      </w:r>
      <w:hyperlink r:id="rId78" w:tgtFrame="_blank" w:history="1">
        <w:r w:rsidRPr="003956D0">
          <w:rPr>
            <w:rStyle w:val="Hyperlink"/>
          </w:rPr>
          <w:t>https://www.proquest.com/scholarly-journals/applying-thematic-analysis-education-hybrid/docview/2473728664/se-2?accountid=130472</w:t>
        </w:r>
      </w:hyperlink>
      <w:r w:rsidRPr="003956D0">
        <w:t xml:space="preserve"> (Accessed: 24 September 2026).</w:t>
      </w:r>
    </w:p>
    <w:p w14:paraId="4CBB7926" w14:textId="77777777" w:rsidR="00517206" w:rsidRPr="003956D0" w:rsidRDefault="00517206" w:rsidP="00517206">
      <w:r w:rsidRPr="003956D0">
        <w:t xml:space="preserve">Zhang, Y., Gong, B., &amp; Zhou, P. (2024). Centralized use of decentralized technology: Tokenization of currencies and assets. </w:t>
      </w:r>
      <w:r w:rsidRPr="003956D0">
        <w:rPr>
          <w:i/>
          <w:iCs/>
        </w:rPr>
        <w:t>Structural Change and Economic Dynamics</w:t>
      </w:r>
      <w:r w:rsidRPr="003956D0">
        <w:t xml:space="preserve">, 71, 15–25. </w:t>
      </w:r>
      <w:hyperlink r:id="rId79" w:tgtFrame="_blank" w:history="1">
        <w:r w:rsidRPr="003956D0">
          <w:rPr>
            <w:rStyle w:val="Hyperlink"/>
          </w:rPr>
          <w:t>https://doi.org/10.1016/j.strueco.2024.06.006</w:t>
        </w:r>
      </w:hyperlink>
      <w:r w:rsidRPr="003956D0">
        <w:t xml:space="preserve"> (Accessed: 24 September 2026).</w:t>
      </w:r>
    </w:p>
    <w:p w14:paraId="4F237E18" w14:textId="77777777" w:rsidR="00517206" w:rsidRPr="003956D0" w:rsidRDefault="00517206" w:rsidP="00517206">
      <w:r w:rsidRPr="003956D0">
        <w:rPr>
          <w:lang w:val="it-IT"/>
        </w:rPr>
        <w:t xml:space="preserve">Zhao, X., Ai, P., Lai, F., Luo, X. (Robert), &amp; Benitez, J. (2022). </w:t>
      </w:r>
      <w:r w:rsidRPr="003956D0">
        <w:t xml:space="preserve">Task management in decentralized autonomous organization. </w:t>
      </w:r>
      <w:r w:rsidRPr="003956D0">
        <w:rPr>
          <w:i/>
          <w:iCs/>
        </w:rPr>
        <w:t>Journal of Operations Management</w:t>
      </w:r>
      <w:r w:rsidRPr="003956D0">
        <w:t xml:space="preserve">, 68(6–7), 649–674. </w:t>
      </w:r>
      <w:hyperlink r:id="rId80" w:tgtFrame="_blank" w:history="1">
        <w:r w:rsidRPr="003956D0">
          <w:rPr>
            <w:rStyle w:val="Hyperlink"/>
          </w:rPr>
          <w:t>https://doi.org/10.1002/joom.1179</w:t>
        </w:r>
      </w:hyperlink>
      <w:r w:rsidRPr="003956D0">
        <w:t xml:space="preserve"> (Accessed: 24 September 2026).</w:t>
      </w:r>
    </w:p>
    <w:p w14:paraId="1FA95003" w14:textId="77777777" w:rsidR="00517206" w:rsidRPr="003956D0" w:rsidRDefault="00517206" w:rsidP="00517206"/>
    <w:p w14:paraId="500DF338" w14:textId="77777777" w:rsidR="00517206" w:rsidRPr="00517206" w:rsidRDefault="00517206" w:rsidP="00517206"/>
    <w:p w14:paraId="15A8D007" w14:textId="77777777" w:rsidR="00517206" w:rsidRDefault="00517206" w:rsidP="00517206"/>
    <w:p w14:paraId="21AC9A93" w14:textId="77777777" w:rsidR="00517206" w:rsidRPr="00517206" w:rsidRDefault="00517206" w:rsidP="00517206"/>
    <w:p w14:paraId="7F9B3532" w14:textId="77777777" w:rsidR="00517206" w:rsidRPr="00885BEB" w:rsidRDefault="00517206" w:rsidP="008B705B">
      <w:pPr>
        <w:spacing w:line="360" w:lineRule="auto"/>
        <w:jc w:val="both"/>
        <w:rPr>
          <w:rFonts w:ascii="Arial" w:hAnsi="Arial" w:cs="Arial"/>
          <w:sz w:val="24"/>
          <w:szCs w:val="24"/>
        </w:rPr>
      </w:pPr>
    </w:p>
    <w:sectPr w:rsidR="00517206" w:rsidRPr="00885BEB" w:rsidSect="00FD7A32">
      <w:headerReference w:type="default" r:id="rId8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EB0C1" w14:textId="77777777" w:rsidR="00C44088" w:rsidRDefault="00C44088" w:rsidP="00FD7A32">
      <w:pPr>
        <w:spacing w:after="0" w:line="240" w:lineRule="auto"/>
      </w:pPr>
      <w:r>
        <w:separator/>
      </w:r>
    </w:p>
  </w:endnote>
  <w:endnote w:type="continuationSeparator" w:id="0">
    <w:p w14:paraId="4FF1243C" w14:textId="77777777" w:rsidR="00C44088" w:rsidRDefault="00C44088" w:rsidP="00FD7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URWPalladioL-Roma">
    <w:altName w:val="Yu Gothic"/>
    <w:panose1 w:val="00000000000000000000"/>
    <w:charset w:val="80"/>
    <w:family w:val="auto"/>
    <w:notTrueType/>
    <w:pitch w:val="default"/>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91772" w14:textId="77777777" w:rsidR="00C44088" w:rsidRDefault="00C44088" w:rsidP="00FD7A32">
      <w:pPr>
        <w:spacing w:after="0" w:line="240" w:lineRule="auto"/>
      </w:pPr>
      <w:r>
        <w:separator/>
      </w:r>
    </w:p>
  </w:footnote>
  <w:footnote w:type="continuationSeparator" w:id="0">
    <w:p w14:paraId="08F7A216" w14:textId="77777777" w:rsidR="00C44088" w:rsidRDefault="00C44088" w:rsidP="00FD7A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861577666"/>
      <w:docPartObj>
        <w:docPartGallery w:val="Page Numbers (Top of Page)"/>
        <w:docPartUnique/>
      </w:docPartObj>
    </w:sdtPr>
    <w:sdtEndPr>
      <w:rPr>
        <w:b/>
        <w:bCs/>
        <w:noProof/>
        <w:color w:val="auto"/>
        <w:spacing w:val="0"/>
      </w:rPr>
    </w:sdtEndPr>
    <w:sdtContent>
      <w:p w14:paraId="5BCE8A3B" w14:textId="6ED210D1" w:rsidR="00FD7A32" w:rsidRDefault="00FD7A32">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8F1D8CB" w14:textId="77777777" w:rsidR="00FD7A32" w:rsidRDefault="00FD7A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54197"/>
    <w:multiLevelType w:val="multilevel"/>
    <w:tmpl w:val="DD7A0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761170"/>
    <w:multiLevelType w:val="hybridMultilevel"/>
    <w:tmpl w:val="DBB2DA16"/>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F0272B0"/>
    <w:multiLevelType w:val="multilevel"/>
    <w:tmpl w:val="59E623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F9B0AE1"/>
    <w:multiLevelType w:val="multilevel"/>
    <w:tmpl w:val="F8100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D36E19"/>
    <w:multiLevelType w:val="multilevel"/>
    <w:tmpl w:val="EFDC7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F25F31"/>
    <w:multiLevelType w:val="multilevel"/>
    <w:tmpl w:val="2F3EE1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495438"/>
    <w:multiLevelType w:val="multilevel"/>
    <w:tmpl w:val="3A10D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2186504">
    <w:abstractNumId w:val="5"/>
  </w:num>
  <w:num w:numId="2" w16cid:durableId="1808547710">
    <w:abstractNumId w:val="6"/>
  </w:num>
  <w:num w:numId="3" w16cid:durableId="1392777105">
    <w:abstractNumId w:val="3"/>
  </w:num>
  <w:num w:numId="4" w16cid:durableId="790784288">
    <w:abstractNumId w:val="2"/>
  </w:num>
  <w:num w:numId="5" w16cid:durableId="609626730">
    <w:abstractNumId w:val="4"/>
  </w:num>
  <w:num w:numId="6" w16cid:durableId="1624068707">
    <w:abstractNumId w:val="0"/>
  </w:num>
  <w:num w:numId="7" w16cid:durableId="1286153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6B2"/>
    <w:rsid w:val="000011F6"/>
    <w:rsid w:val="00005255"/>
    <w:rsid w:val="000127BD"/>
    <w:rsid w:val="00021357"/>
    <w:rsid w:val="00041417"/>
    <w:rsid w:val="00044270"/>
    <w:rsid w:val="0004610D"/>
    <w:rsid w:val="00047AA8"/>
    <w:rsid w:val="000572F8"/>
    <w:rsid w:val="000644DB"/>
    <w:rsid w:val="00065D05"/>
    <w:rsid w:val="00067DD0"/>
    <w:rsid w:val="00070CF8"/>
    <w:rsid w:val="00074DE7"/>
    <w:rsid w:val="00080403"/>
    <w:rsid w:val="00083A6E"/>
    <w:rsid w:val="0008468D"/>
    <w:rsid w:val="00096A80"/>
    <w:rsid w:val="000B1CA6"/>
    <w:rsid w:val="000B2252"/>
    <w:rsid w:val="000B5A34"/>
    <w:rsid w:val="000B60E3"/>
    <w:rsid w:val="000C2B6F"/>
    <w:rsid w:val="000C63D6"/>
    <w:rsid w:val="000C73A1"/>
    <w:rsid w:val="000D0A6D"/>
    <w:rsid w:val="000D42ED"/>
    <w:rsid w:val="000D6E15"/>
    <w:rsid w:val="000D7547"/>
    <w:rsid w:val="000E23A3"/>
    <w:rsid w:val="000E50A8"/>
    <w:rsid w:val="000F038B"/>
    <w:rsid w:val="000F0E74"/>
    <w:rsid w:val="000F653E"/>
    <w:rsid w:val="00106732"/>
    <w:rsid w:val="0010700F"/>
    <w:rsid w:val="001126DB"/>
    <w:rsid w:val="00120414"/>
    <w:rsid w:val="00125731"/>
    <w:rsid w:val="00130F1F"/>
    <w:rsid w:val="00134B36"/>
    <w:rsid w:val="00141107"/>
    <w:rsid w:val="0014121D"/>
    <w:rsid w:val="0014272D"/>
    <w:rsid w:val="00143ECE"/>
    <w:rsid w:val="001478A1"/>
    <w:rsid w:val="001535A9"/>
    <w:rsid w:val="001735E0"/>
    <w:rsid w:val="00174781"/>
    <w:rsid w:val="00180B38"/>
    <w:rsid w:val="00182693"/>
    <w:rsid w:val="00184967"/>
    <w:rsid w:val="00186817"/>
    <w:rsid w:val="001A2ACE"/>
    <w:rsid w:val="001A5EE5"/>
    <w:rsid w:val="001A7067"/>
    <w:rsid w:val="001B39EB"/>
    <w:rsid w:val="001C2E00"/>
    <w:rsid w:val="001C3EBB"/>
    <w:rsid w:val="001E1E6F"/>
    <w:rsid w:val="001E1F64"/>
    <w:rsid w:val="001E42AA"/>
    <w:rsid w:val="00205063"/>
    <w:rsid w:val="00206C0D"/>
    <w:rsid w:val="002141B1"/>
    <w:rsid w:val="00232746"/>
    <w:rsid w:val="00234ACD"/>
    <w:rsid w:val="00242D88"/>
    <w:rsid w:val="00244DF7"/>
    <w:rsid w:val="002512CF"/>
    <w:rsid w:val="00255B41"/>
    <w:rsid w:val="002575D7"/>
    <w:rsid w:val="002619D2"/>
    <w:rsid w:val="00261C20"/>
    <w:rsid w:val="002625F3"/>
    <w:rsid w:val="002739A9"/>
    <w:rsid w:val="00273ADC"/>
    <w:rsid w:val="00281165"/>
    <w:rsid w:val="00282044"/>
    <w:rsid w:val="0028633B"/>
    <w:rsid w:val="00287AF9"/>
    <w:rsid w:val="00287DBF"/>
    <w:rsid w:val="0029078A"/>
    <w:rsid w:val="00290E82"/>
    <w:rsid w:val="00294406"/>
    <w:rsid w:val="002A3D30"/>
    <w:rsid w:val="002A3EC4"/>
    <w:rsid w:val="002A71A0"/>
    <w:rsid w:val="002A7AC5"/>
    <w:rsid w:val="002B08BE"/>
    <w:rsid w:val="002B39C4"/>
    <w:rsid w:val="002C4B79"/>
    <w:rsid w:val="002C5F38"/>
    <w:rsid w:val="002D49CC"/>
    <w:rsid w:val="002D5B96"/>
    <w:rsid w:val="002F2669"/>
    <w:rsid w:val="002F2CEE"/>
    <w:rsid w:val="003035C3"/>
    <w:rsid w:val="00305449"/>
    <w:rsid w:val="003128AF"/>
    <w:rsid w:val="00332C36"/>
    <w:rsid w:val="003339C5"/>
    <w:rsid w:val="00336174"/>
    <w:rsid w:val="00340094"/>
    <w:rsid w:val="00340E9B"/>
    <w:rsid w:val="00342F99"/>
    <w:rsid w:val="0034300B"/>
    <w:rsid w:val="00343679"/>
    <w:rsid w:val="0035229A"/>
    <w:rsid w:val="0035630C"/>
    <w:rsid w:val="00360927"/>
    <w:rsid w:val="00363075"/>
    <w:rsid w:val="00371D6D"/>
    <w:rsid w:val="003731C7"/>
    <w:rsid w:val="00383696"/>
    <w:rsid w:val="00394E84"/>
    <w:rsid w:val="003A3C85"/>
    <w:rsid w:val="003A46CE"/>
    <w:rsid w:val="003A58A9"/>
    <w:rsid w:val="003B07F1"/>
    <w:rsid w:val="003C2D0B"/>
    <w:rsid w:val="003C40FC"/>
    <w:rsid w:val="003D20B4"/>
    <w:rsid w:val="003E06CD"/>
    <w:rsid w:val="003F3303"/>
    <w:rsid w:val="00403EAA"/>
    <w:rsid w:val="00414297"/>
    <w:rsid w:val="0041458C"/>
    <w:rsid w:val="00414B07"/>
    <w:rsid w:val="00415D23"/>
    <w:rsid w:val="00415FD9"/>
    <w:rsid w:val="00427554"/>
    <w:rsid w:val="0044772D"/>
    <w:rsid w:val="004477A5"/>
    <w:rsid w:val="00461801"/>
    <w:rsid w:val="0046371C"/>
    <w:rsid w:val="004643B1"/>
    <w:rsid w:val="004769EF"/>
    <w:rsid w:val="00482FF1"/>
    <w:rsid w:val="00486BFA"/>
    <w:rsid w:val="004879FD"/>
    <w:rsid w:val="0049617E"/>
    <w:rsid w:val="004968B8"/>
    <w:rsid w:val="004A155D"/>
    <w:rsid w:val="004B568E"/>
    <w:rsid w:val="004C4848"/>
    <w:rsid w:val="004D06A9"/>
    <w:rsid w:val="004D28B0"/>
    <w:rsid w:val="004D5E0F"/>
    <w:rsid w:val="004D67F5"/>
    <w:rsid w:val="004E3D94"/>
    <w:rsid w:val="004F2124"/>
    <w:rsid w:val="004F224C"/>
    <w:rsid w:val="004F57EB"/>
    <w:rsid w:val="004F7C65"/>
    <w:rsid w:val="00510C15"/>
    <w:rsid w:val="00511693"/>
    <w:rsid w:val="00513A45"/>
    <w:rsid w:val="00515270"/>
    <w:rsid w:val="00517206"/>
    <w:rsid w:val="005205C0"/>
    <w:rsid w:val="00521197"/>
    <w:rsid w:val="005310BF"/>
    <w:rsid w:val="00532EFD"/>
    <w:rsid w:val="0053798E"/>
    <w:rsid w:val="00537C3D"/>
    <w:rsid w:val="005407AE"/>
    <w:rsid w:val="00541A0C"/>
    <w:rsid w:val="00543556"/>
    <w:rsid w:val="00557725"/>
    <w:rsid w:val="00561F0D"/>
    <w:rsid w:val="00562D14"/>
    <w:rsid w:val="005751EE"/>
    <w:rsid w:val="00575683"/>
    <w:rsid w:val="00581016"/>
    <w:rsid w:val="00582E50"/>
    <w:rsid w:val="00587552"/>
    <w:rsid w:val="005A4EF3"/>
    <w:rsid w:val="005B1050"/>
    <w:rsid w:val="005B2E66"/>
    <w:rsid w:val="005B3916"/>
    <w:rsid w:val="005B5711"/>
    <w:rsid w:val="005B5F6F"/>
    <w:rsid w:val="005B6A04"/>
    <w:rsid w:val="005B7399"/>
    <w:rsid w:val="005C2470"/>
    <w:rsid w:val="005C33A6"/>
    <w:rsid w:val="005D09CC"/>
    <w:rsid w:val="005E0ABB"/>
    <w:rsid w:val="005F3F09"/>
    <w:rsid w:val="005F5130"/>
    <w:rsid w:val="00622897"/>
    <w:rsid w:val="00635E5A"/>
    <w:rsid w:val="0064790A"/>
    <w:rsid w:val="00663A16"/>
    <w:rsid w:val="006672B9"/>
    <w:rsid w:val="00677240"/>
    <w:rsid w:val="00691996"/>
    <w:rsid w:val="00693A80"/>
    <w:rsid w:val="006A4B86"/>
    <w:rsid w:val="006B2305"/>
    <w:rsid w:val="006C1E97"/>
    <w:rsid w:val="006C611E"/>
    <w:rsid w:val="006C67DD"/>
    <w:rsid w:val="006C7351"/>
    <w:rsid w:val="006D2DBB"/>
    <w:rsid w:val="006D2FA4"/>
    <w:rsid w:val="006D5CC5"/>
    <w:rsid w:val="006D7E69"/>
    <w:rsid w:val="006E5039"/>
    <w:rsid w:val="00705E88"/>
    <w:rsid w:val="00706AC6"/>
    <w:rsid w:val="00717274"/>
    <w:rsid w:val="007230CE"/>
    <w:rsid w:val="00723C09"/>
    <w:rsid w:val="0073192D"/>
    <w:rsid w:val="00732DAD"/>
    <w:rsid w:val="0073554B"/>
    <w:rsid w:val="007367DD"/>
    <w:rsid w:val="00740610"/>
    <w:rsid w:val="00743027"/>
    <w:rsid w:val="007532BC"/>
    <w:rsid w:val="007542E4"/>
    <w:rsid w:val="007578C3"/>
    <w:rsid w:val="00760529"/>
    <w:rsid w:val="0076581E"/>
    <w:rsid w:val="00765D51"/>
    <w:rsid w:val="0077164C"/>
    <w:rsid w:val="007816D0"/>
    <w:rsid w:val="007903B8"/>
    <w:rsid w:val="00792641"/>
    <w:rsid w:val="0079576C"/>
    <w:rsid w:val="00795BC1"/>
    <w:rsid w:val="00797C12"/>
    <w:rsid w:val="007A3189"/>
    <w:rsid w:val="007A4D80"/>
    <w:rsid w:val="007B2B91"/>
    <w:rsid w:val="007C2A98"/>
    <w:rsid w:val="007E11FD"/>
    <w:rsid w:val="007F191D"/>
    <w:rsid w:val="00801163"/>
    <w:rsid w:val="00815D11"/>
    <w:rsid w:val="0082454B"/>
    <w:rsid w:val="008249B1"/>
    <w:rsid w:val="00827990"/>
    <w:rsid w:val="00833DB5"/>
    <w:rsid w:val="0083679C"/>
    <w:rsid w:val="00842691"/>
    <w:rsid w:val="008426B2"/>
    <w:rsid w:val="008479D5"/>
    <w:rsid w:val="00847DEB"/>
    <w:rsid w:val="0086109B"/>
    <w:rsid w:val="00862D8E"/>
    <w:rsid w:val="00866DF5"/>
    <w:rsid w:val="00875611"/>
    <w:rsid w:val="00876F0D"/>
    <w:rsid w:val="00884031"/>
    <w:rsid w:val="00885BEB"/>
    <w:rsid w:val="00897FB1"/>
    <w:rsid w:val="008B409F"/>
    <w:rsid w:val="008B705B"/>
    <w:rsid w:val="008C0638"/>
    <w:rsid w:val="008C12F9"/>
    <w:rsid w:val="008C1392"/>
    <w:rsid w:val="008C1D23"/>
    <w:rsid w:val="008D2B6C"/>
    <w:rsid w:val="008D2C64"/>
    <w:rsid w:val="008F24AE"/>
    <w:rsid w:val="008F5703"/>
    <w:rsid w:val="008F73E4"/>
    <w:rsid w:val="009001FB"/>
    <w:rsid w:val="0090578B"/>
    <w:rsid w:val="009065CA"/>
    <w:rsid w:val="00913EB6"/>
    <w:rsid w:val="00922CBA"/>
    <w:rsid w:val="009361FD"/>
    <w:rsid w:val="00941C40"/>
    <w:rsid w:val="00944BEB"/>
    <w:rsid w:val="009450D7"/>
    <w:rsid w:val="00953EA4"/>
    <w:rsid w:val="0096048E"/>
    <w:rsid w:val="00965744"/>
    <w:rsid w:val="00965F3D"/>
    <w:rsid w:val="00967EAD"/>
    <w:rsid w:val="00971722"/>
    <w:rsid w:val="009774A5"/>
    <w:rsid w:val="00980F25"/>
    <w:rsid w:val="00986860"/>
    <w:rsid w:val="009878B4"/>
    <w:rsid w:val="00992857"/>
    <w:rsid w:val="009956C7"/>
    <w:rsid w:val="009975F7"/>
    <w:rsid w:val="009A5BFA"/>
    <w:rsid w:val="009C2E1F"/>
    <w:rsid w:val="009C3704"/>
    <w:rsid w:val="009C4665"/>
    <w:rsid w:val="009C60B6"/>
    <w:rsid w:val="009C639D"/>
    <w:rsid w:val="009D335C"/>
    <w:rsid w:val="009D449B"/>
    <w:rsid w:val="009D77FD"/>
    <w:rsid w:val="009F5A5F"/>
    <w:rsid w:val="00A142F9"/>
    <w:rsid w:val="00A14DFE"/>
    <w:rsid w:val="00A16F15"/>
    <w:rsid w:val="00A30FD1"/>
    <w:rsid w:val="00A36643"/>
    <w:rsid w:val="00A40704"/>
    <w:rsid w:val="00A40FDF"/>
    <w:rsid w:val="00A42C95"/>
    <w:rsid w:val="00A44720"/>
    <w:rsid w:val="00A46A41"/>
    <w:rsid w:val="00A53ABD"/>
    <w:rsid w:val="00A57FFD"/>
    <w:rsid w:val="00A6059A"/>
    <w:rsid w:val="00A67BB7"/>
    <w:rsid w:val="00A73364"/>
    <w:rsid w:val="00A74A4A"/>
    <w:rsid w:val="00A775F9"/>
    <w:rsid w:val="00A84B98"/>
    <w:rsid w:val="00A97F0F"/>
    <w:rsid w:val="00AC7DD5"/>
    <w:rsid w:val="00AE6EA4"/>
    <w:rsid w:val="00AF3352"/>
    <w:rsid w:val="00B00081"/>
    <w:rsid w:val="00B0150E"/>
    <w:rsid w:val="00B13B72"/>
    <w:rsid w:val="00B14522"/>
    <w:rsid w:val="00B2014B"/>
    <w:rsid w:val="00B24144"/>
    <w:rsid w:val="00B33903"/>
    <w:rsid w:val="00B5338F"/>
    <w:rsid w:val="00B55859"/>
    <w:rsid w:val="00B60BEA"/>
    <w:rsid w:val="00B66F16"/>
    <w:rsid w:val="00B72D87"/>
    <w:rsid w:val="00B83093"/>
    <w:rsid w:val="00B904CE"/>
    <w:rsid w:val="00B935CB"/>
    <w:rsid w:val="00B93A54"/>
    <w:rsid w:val="00B93B36"/>
    <w:rsid w:val="00B93C7D"/>
    <w:rsid w:val="00BB298F"/>
    <w:rsid w:val="00BB2F38"/>
    <w:rsid w:val="00BB61A5"/>
    <w:rsid w:val="00BC3D80"/>
    <w:rsid w:val="00BC6496"/>
    <w:rsid w:val="00BF108F"/>
    <w:rsid w:val="00C01261"/>
    <w:rsid w:val="00C231E8"/>
    <w:rsid w:val="00C23AED"/>
    <w:rsid w:val="00C2631B"/>
    <w:rsid w:val="00C33E75"/>
    <w:rsid w:val="00C4374B"/>
    <w:rsid w:val="00C43D5F"/>
    <w:rsid w:val="00C44088"/>
    <w:rsid w:val="00C44EAB"/>
    <w:rsid w:val="00C55688"/>
    <w:rsid w:val="00C61CF2"/>
    <w:rsid w:val="00C6269D"/>
    <w:rsid w:val="00C7263D"/>
    <w:rsid w:val="00C75DCB"/>
    <w:rsid w:val="00C7793C"/>
    <w:rsid w:val="00C779AD"/>
    <w:rsid w:val="00C80E67"/>
    <w:rsid w:val="00C87E84"/>
    <w:rsid w:val="00C90E69"/>
    <w:rsid w:val="00C931BD"/>
    <w:rsid w:val="00C93FF3"/>
    <w:rsid w:val="00C96D11"/>
    <w:rsid w:val="00CA0024"/>
    <w:rsid w:val="00CA3B23"/>
    <w:rsid w:val="00CB0B68"/>
    <w:rsid w:val="00CC78DA"/>
    <w:rsid w:val="00CD2F44"/>
    <w:rsid w:val="00CD3D99"/>
    <w:rsid w:val="00CD400B"/>
    <w:rsid w:val="00CD5835"/>
    <w:rsid w:val="00CE7CAA"/>
    <w:rsid w:val="00CF3572"/>
    <w:rsid w:val="00CF79C2"/>
    <w:rsid w:val="00D0216C"/>
    <w:rsid w:val="00D12FD4"/>
    <w:rsid w:val="00D25DB0"/>
    <w:rsid w:val="00D27124"/>
    <w:rsid w:val="00D30CC4"/>
    <w:rsid w:val="00D30FF8"/>
    <w:rsid w:val="00D324BF"/>
    <w:rsid w:val="00D35A47"/>
    <w:rsid w:val="00D4127E"/>
    <w:rsid w:val="00D4367D"/>
    <w:rsid w:val="00D46100"/>
    <w:rsid w:val="00D51385"/>
    <w:rsid w:val="00D5504C"/>
    <w:rsid w:val="00D56BAB"/>
    <w:rsid w:val="00D61889"/>
    <w:rsid w:val="00D63F9B"/>
    <w:rsid w:val="00D65E39"/>
    <w:rsid w:val="00D66B64"/>
    <w:rsid w:val="00D66BA6"/>
    <w:rsid w:val="00D705A1"/>
    <w:rsid w:val="00D70AB3"/>
    <w:rsid w:val="00D72E04"/>
    <w:rsid w:val="00D800A8"/>
    <w:rsid w:val="00D8265C"/>
    <w:rsid w:val="00D82CC4"/>
    <w:rsid w:val="00D86C2A"/>
    <w:rsid w:val="00D90D59"/>
    <w:rsid w:val="00D91593"/>
    <w:rsid w:val="00D92AEF"/>
    <w:rsid w:val="00D95DAA"/>
    <w:rsid w:val="00DA1D80"/>
    <w:rsid w:val="00DA1DCA"/>
    <w:rsid w:val="00DB006A"/>
    <w:rsid w:val="00DC3A9C"/>
    <w:rsid w:val="00DD0BC7"/>
    <w:rsid w:val="00DD4C95"/>
    <w:rsid w:val="00DE0962"/>
    <w:rsid w:val="00DE1032"/>
    <w:rsid w:val="00DE2A21"/>
    <w:rsid w:val="00DE2ACD"/>
    <w:rsid w:val="00DE4023"/>
    <w:rsid w:val="00DE5136"/>
    <w:rsid w:val="00DF4887"/>
    <w:rsid w:val="00E02D66"/>
    <w:rsid w:val="00E04C00"/>
    <w:rsid w:val="00E05548"/>
    <w:rsid w:val="00E12E7B"/>
    <w:rsid w:val="00E1614E"/>
    <w:rsid w:val="00E237B2"/>
    <w:rsid w:val="00E24B38"/>
    <w:rsid w:val="00E271FD"/>
    <w:rsid w:val="00E279F5"/>
    <w:rsid w:val="00E30F92"/>
    <w:rsid w:val="00E32E43"/>
    <w:rsid w:val="00E47F6D"/>
    <w:rsid w:val="00E5110A"/>
    <w:rsid w:val="00E5209F"/>
    <w:rsid w:val="00E550CD"/>
    <w:rsid w:val="00E61704"/>
    <w:rsid w:val="00E71B92"/>
    <w:rsid w:val="00E72D20"/>
    <w:rsid w:val="00E93C1F"/>
    <w:rsid w:val="00EA1F22"/>
    <w:rsid w:val="00EB11A1"/>
    <w:rsid w:val="00EB216A"/>
    <w:rsid w:val="00EC3F69"/>
    <w:rsid w:val="00ED17E1"/>
    <w:rsid w:val="00ED4A14"/>
    <w:rsid w:val="00ED4B69"/>
    <w:rsid w:val="00EF44E3"/>
    <w:rsid w:val="00EF51A5"/>
    <w:rsid w:val="00EF57C6"/>
    <w:rsid w:val="00F0581D"/>
    <w:rsid w:val="00F222C7"/>
    <w:rsid w:val="00F22B91"/>
    <w:rsid w:val="00F26127"/>
    <w:rsid w:val="00F2648A"/>
    <w:rsid w:val="00F33E03"/>
    <w:rsid w:val="00F37537"/>
    <w:rsid w:val="00F43CCB"/>
    <w:rsid w:val="00F4756A"/>
    <w:rsid w:val="00F51920"/>
    <w:rsid w:val="00F64CF9"/>
    <w:rsid w:val="00F6575C"/>
    <w:rsid w:val="00F674D5"/>
    <w:rsid w:val="00F765F2"/>
    <w:rsid w:val="00F82FFA"/>
    <w:rsid w:val="00F852DB"/>
    <w:rsid w:val="00F86E26"/>
    <w:rsid w:val="00FA5370"/>
    <w:rsid w:val="00FB4534"/>
    <w:rsid w:val="00FB4FE3"/>
    <w:rsid w:val="00FC1358"/>
    <w:rsid w:val="00FC1A43"/>
    <w:rsid w:val="00FC2A47"/>
    <w:rsid w:val="00FC5E2B"/>
    <w:rsid w:val="00FD7A32"/>
    <w:rsid w:val="00FE038D"/>
    <w:rsid w:val="00FE1826"/>
    <w:rsid w:val="00FE191E"/>
    <w:rsid w:val="00FE59DA"/>
    <w:rsid w:val="00FF3C45"/>
    <w:rsid w:val="00FF71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1461D"/>
  <w15:chartTrackingRefBased/>
  <w15:docId w15:val="{C6030E09-AEA8-4F67-BE49-DF014DE74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6B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426B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426B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26B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426B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426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6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6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6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6B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426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426B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26B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426B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426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6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6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6B2"/>
    <w:rPr>
      <w:rFonts w:eastAsiaTheme="majorEastAsia" w:cstheme="majorBidi"/>
      <w:color w:val="272727" w:themeColor="text1" w:themeTint="D8"/>
    </w:rPr>
  </w:style>
  <w:style w:type="paragraph" w:styleId="Title">
    <w:name w:val="Title"/>
    <w:basedOn w:val="Normal"/>
    <w:next w:val="Normal"/>
    <w:link w:val="TitleChar"/>
    <w:uiPriority w:val="10"/>
    <w:qFormat/>
    <w:rsid w:val="008426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6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6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6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6B2"/>
    <w:pPr>
      <w:spacing w:before="160"/>
      <w:jc w:val="center"/>
    </w:pPr>
    <w:rPr>
      <w:i/>
      <w:iCs/>
      <w:color w:val="404040" w:themeColor="text1" w:themeTint="BF"/>
    </w:rPr>
  </w:style>
  <w:style w:type="character" w:customStyle="1" w:styleId="QuoteChar">
    <w:name w:val="Quote Char"/>
    <w:basedOn w:val="DefaultParagraphFont"/>
    <w:link w:val="Quote"/>
    <w:uiPriority w:val="29"/>
    <w:rsid w:val="008426B2"/>
    <w:rPr>
      <w:i/>
      <w:iCs/>
      <w:color w:val="404040" w:themeColor="text1" w:themeTint="BF"/>
    </w:rPr>
  </w:style>
  <w:style w:type="paragraph" w:styleId="ListParagraph">
    <w:name w:val="List Paragraph"/>
    <w:basedOn w:val="Normal"/>
    <w:uiPriority w:val="34"/>
    <w:qFormat/>
    <w:rsid w:val="008426B2"/>
    <w:pPr>
      <w:ind w:left="720"/>
      <w:contextualSpacing/>
    </w:pPr>
  </w:style>
  <w:style w:type="character" w:styleId="IntenseEmphasis">
    <w:name w:val="Intense Emphasis"/>
    <w:basedOn w:val="DefaultParagraphFont"/>
    <w:uiPriority w:val="21"/>
    <w:qFormat/>
    <w:rsid w:val="008426B2"/>
    <w:rPr>
      <w:i/>
      <w:iCs/>
      <w:color w:val="2F5496" w:themeColor="accent1" w:themeShade="BF"/>
    </w:rPr>
  </w:style>
  <w:style w:type="paragraph" w:styleId="IntenseQuote">
    <w:name w:val="Intense Quote"/>
    <w:basedOn w:val="Normal"/>
    <w:next w:val="Normal"/>
    <w:link w:val="IntenseQuoteChar"/>
    <w:uiPriority w:val="30"/>
    <w:qFormat/>
    <w:rsid w:val="008426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26B2"/>
    <w:rPr>
      <w:i/>
      <w:iCs/>
      <w:color w:val="2F5496" w:themeColor="accent1" w:themeShade="BF"/>
    </w:rPr>
  </w:style>
  <w:style w:type="character" w:styleId="IntenseReference">
    <w:name w:val="Intense Reference"/>
    <w:basedOn w:val="DefaultParagraphFont"/>
    <w:uiPriority w:val="32"/>
    <w:qFormat/>
    <w:rsid w:val="008426B2"/>
    <w:rPr>
      <w:b/>
      <w:bCs/>
      <w:smallCaps/>
      <w:color w:val="2F5496" w:themeColor="accent1" w:themeShade="BF"/>
      <w:spacing w:val="5"/>
    </w:rPr>
  </w:style>
  <w:style w:type="table" w:styleId="TableGrid">
    <w:name w:val="Table Grid"/>
    <w:basedOn w:val="TableNormal"/>
    <w:uiPriority w:val="39"/>
    <w:rsid w:val="00AF33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7A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A32"/>
  </w:style>
  <w:style w:type="paragraph" w:styleId="Footer">
    <w:name w:val="footer"/>
    <w:basedOn w:val="Normal"/>
    <w:link w:val="FooterChar"/>
    <w:uiPriority w:val="99"/>
    <w:unhideWhenUsed/>
    <w:rsid w:val="00FD7A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A32"/>
  </w:style>
  <w:style w:type="paragraph" w:styleId="Caption">
    <w:name w:val="caption"/>
    <w:basedOn w:val="Normal"/>
    <w:next w:val="Normal"/>
    <w:uiPriority w:val="35"/>
    <w:unhideWhenUsed/>
    <w:qFormat/>
    <w:rsid w:val="00E550C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85BE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85BEB"/>
    <w:pPr>
      <w:spacing w:after="100"/>
    </w:pPr>
  </w:style>
  <w:style w:type="paragraph" w:styleId="TOC2">
    <w:name w:val="toc 2"/>
    <w:basedOn w:val="Normal"/>
    <w:next w:val="Normal"/>
    <w:autoRedefine/>
    <w:uiPriority w:val="39"/>
    <w:unhideWhenUsed/>
    <w:rsid w:val="00885BEB"/>
    <w:pPr>
      <w:spacing w:after="100"/>
      <w:ind w:left="220"/>
    </w:pPr>
  </w:style>
  <w:style w:type="paragraph" w:styleId="TOC3">
    <w:name w:val="toc 3"/>
    <w:basedOn w:val="Normal"/>
    <w:next w:val="Normal"/>
    <w:autoRedefine/>
    <w:uiPriority w:val="39"/>
    <w:unhideWhenUsed/>
    <w:rsid w:val="00885BEB"/>
    <w:pPr>
      <w:spacing w:after="100"/>
      <w:ind w:left="440"/>
    </w:pPr>
  </w:style>
  <w:style w:type="character" w:styleId="Hyperlink">
    <w:name w:val="Hyperlink"/>
    <w:basedOn w:val="DefaultParagraphFont"/>
    <w:uiPriority w:val="99"/>
    <w:unhideWhenUsed/>
    <w:rsid w:val="00885BEB"/>
    <w:rPr>
      <w:color w:val="0563C1" w:themeColor="hyperlink"/>
      <w:u w:val="single"/>
    </w:rPr>
  </w:style>
  <w:style w:type="paragraph" w:styleId="TableofFigures">
    <w:name w:val="table of figures"/>
    <w:basedOn w:val="Normal"/>
    <w:next w:val="Normal"/>
    <w:uiPriority w:val="99"/>
    <w:unhideWhenUsed/>
    <w:rsid w:val="007B2B91"/>
    <w:pPr>
      <w:spacing w:after="0"/>
    </w:pPr>
  </w:style>
  <w:style w:type="character" w:styleId="UnresolvedMention">
    <w:name w:val="Unresolved Mention"/>
    <w:basedOn w:val="DefaultParagraphFont"/>
    <w:uiPriority w:val="99"/>
    <w:semiHidden/>
    <w:unhideWhenUsed/>
    <w:rsid w:val="00B201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86/s13031-020-00282-0?utm_source=gemini" TargetMode="External"/><Relationship Id="rId21" Type="http://schemas.openxmlformats.org/officeDocument/2006/relationships/hyperlink" Target="https://doi.org/10.3390/jrfm19030224?utm_source=gemini" TargetMode="External"/><Relationship Id="rId42" Type="http://schemas.openxmlformats.org/officeDocument/2006/relationships/hyperlink" Target="https://doi.org/10.15678/EBER.2024.120308?utm_source=gemini" TargetMode="External"/><Relationship Id="rId47" Type="http://schemas.openxmlformats.org/officeDocument/2006/relationships/hyperlink" Target="https://www.proquest.com/scholarly-journals/research-philosophy-debates-classifications/docview/1318922365/se-2?accountid=130472&amp;utm_source=gemini" TargetMode="External"/><Relationship Id="rId63" Type="http://schemas.openxmlformats.org/officeDocument/2006/relationships/hyperlink" Target="https://doi.org/10.20955/r.103.153-74?utm_source=gemini" TargetMode="External"/><Relationship Id="rId68" Type="http://schemas.openxmlformats.org/officeDocument/2006/relationships/hyperlink" Target="https://www.researchgate.net/publication/359596426_Data_Collection_Methods_and_Tools_for_Research_A_Step-by-Step_Guide_to_Choose_Data_Collection_Technique_for_Academic_and_Business_Research_Projects?utm_source=gemini" TargetMode="External"/><Relationship Id="rId16" Type="http://schemas.openxmlformats.org/officeDocument/2006/relationships/hyperlink" Target="https://doi.org/10.3390/fi16030076?utm_source=gemini" TargetMode="External"/><Relationship Id="rId11" Type="http://schemas.openxmlformats.org/officeDocument/2006/relationships/chart" Target="charts/chart2.xml"/><Relationship Id="rId32" Type="http://schemas.openxmlformats.org/officeDocument/2006/relationships/hyperlink" Target="https://doi.org/10.3934/NAR.2023016?utm_source=gemini" TargetMode="External"/><Relationship Id="rId37" Type="http://schemas.openxmlformats.org/officeDocument/2006/relationships/hyperlink" Target="https://doi.org/10.1016/j.qref.2020.09.006?utm_source=gemini" TargetMode="External"/><Relationship Id="rId53" Type="http://schemas.openxmlformats.org/officeDocument/2006/relationships/hyperlink" Target="https://doi.org/10.1108/RR-12-2013-0314?utm_source=gemini" TargetMode="External"/><Relationship Id="rId58" Type="http://schemas.openxmlformats.org/officeDocument/2006/relationships/hyperlink" Target="https://doi.org/10.7717/peerj-cs.3686?utm_source=gemini" TargetMode="External"/><Relationship Id="rId74" Type="http://schemas.openxmlformats.org/officeDocument/2006/relationships/hyperlink" Target="https://doi.org/10.1111/j.1365-2648.2005.03621.x?utm_source=gemini" TargetMode="External"/><Relationship Id="rId79" Type="http://schemas.openxmlformats.org/officeDocument/2006/relationships/hyperlink" Target="https://doi.org/10.1016/j.strueco.2024.06.006?utm_source=gemini" TargetMode="External"/><Relationship Id="rId5" Type="http://schemas.openxmlformats.org/officeDocument/2006/relationships/webSettings" Target="webSettings.xml"/><Relationship Id="rId61" Type="http://schemas.openxmlformats.org/officeDocument/2006/relationships/hyperlink" Target="https://doi.org/10.1080/1941126X.2022.2064105?utm_source=gemini" TargetMode="External"/><Relationship Id="rId82" Type="http://schemas.openxmlformats.org/officeDocument/2006/relationships/fontTable" Target="fontTable.xml"/><Relationship Id="rId19" Type="http://schemas.openxmlformats.org/officeDocument/2006/relationships/hyperlink" Target="https://doi.org/10.1016/j.tele.2024.102230?utm_source=gemini" TargetMode="External"/><Relationship Id="rId14" Type="http://schemas.openxmlformats.org/officeDocument/2006/relationships/image" Target="media/image3.emf"/><Relationship Id="rId22" Type="http://schemas.openxmlformats.org/officeDocument/2006/relationships/hyperlink" Target="https://doi.org/10.1016/j.eij.2024.100444?utm_source=gemini" TargetMode="External"/><Relationship Id="rId27" Type="http://schemas.openxmlformats.org/officeDocument/2006/relationships/hyperlink" Target="https://doi.org/10.24136/eq.4048?utm_source=gemini" TargetMode="External"/><Relationship Id="rId30" Type="http://schemas.openxmlformats.org/officeDocument/2006/relationships/hyperlink" Target="https://doi.org/10.3390/app15115924?utm_source=gemini" TargetMode="External"/><Relationship Id="rId35" Type="http://schemas.openxmlformats.org/officeDocument/2006/relationships/hyperlink" Target="https://doi.org/10.3390/electronics14204058?utm_source=gemini" TargetMode="External"/><Relationship Id="rId43" Type="http://schemas.openxmlformats.org/officeDocument/2006/relationships/hyperlink" Target="https://doi.org/10.1016/j.pacfin.2024.102640?utm_source=gemini" TargetMode="External"/><Relationship Id="rId48" Type="http://schemas.openxmlformats.org/officeDocument/2006/relationships/hyperlink" Target="https://doi.org/10.1007/s11187-024-00886-3?utm_source=gemini" TargetMode="External"/><Relationship Id="rId56" Type="http://schemas.openxmlformats.org/officeDocument/2006/relationships/hyperlink" Target="https://doi.org/10.1108/JGM-03-2023-0024?utm_source=gemini" TargetMode="External"/><Relationship Id="rId64" Type="http://schemas.openxmlformats.org/officeDocument/2006/relationships/hyperlink" Target="https://doi.org/10.1016/j.irfa.2024.103699?utm_source=gemini" TargetMode="External"/><Relationship Id="rId69" Type="http://schemas.openxmlformats.org/officeDocument/2006/relationships/hyperlink" Target="https://doi.org/10.1186/s40854-025-00848-y?utm_source=gemini" TargetMode="External"/><Relationship Id="rId77" Type="http://schemas.openxmlformats.org/officeDocument/2006/relationships/hyperlink" Target="https://doi.org/10.1049/blc2.12067?utm_source=gemini" TargetMode="External"/><Relationship Id="rId8" Type="http://schemas.openxmlformats.org/officeDocument/2006/relationships/image" Target="media/image1.png"/><Relationship Id="rId51" Type="http://schemas.openxmlformats.org/officeDocument/2006/relationships/hyperlink" Target="https://www.proquest.com/scholarly-journals/assessing-global-interest-decentralized-finance/docview/2833843436/se-2?accountid=130472&amp;utm_source=gemini" TargetMode="External"/><Relationship Id="rId72" Type="http://schemas.openxmlformats.org/officeDocument/2006/relationships/hyperlink" Target="https://www.proquest.com/scholarly-journals/deciphering-defi-comprehensive-analysis/docview/2882587875/se-2?accountid=130472&amp;utm_source=gemini" TargetMode="External"/><Relationship Id="rId80" Type="http://schemas.openxmlformats.org/officeDocument/2006/relationships/hyperlink" Target="https://doi.org/10.1002/joom.1179?utm_source=gemini" TargetMode="External"/><Relationship Id="rId3" Type="http://schemas.openxmlformats.org/officeDocument/2006/relationships/styles" Target="styles.xml"/><Relationship Id="rId12" Type="http://schemas.microsoft.com/office/2014/relationships/chartEx" Target="charts/chartEx1.xml"/><Relationship Id="rId17" Type="http://schemas.openxmlformats.org/officeDocument/2006/relationships/hyperlink" Target="https://doi.org/10.12688/f1000research.133518.2?utm_source=gemini" TargetMode="External"/><Relationship Id="rId25" Type="http://schemas.openxmlformats.org/officeDocument/2006/relationships/hyperlink" Target="https://doi.org/10.1007/s11142-024-09834-8?utm_source=gemini" TargetMode="External"/><Relationship Id="rId33" Type="http://schemas.openxmlformats.org/officeDocument/2006/relationships/hyperlink" Target="https://doi.org/10.1109/ICCR67387.2025.11291888?utm_source=gemini" TargetMode="External"/><Relationship Id="rId38" Type="http://schemas.openxmlformats.org/officeDocument/2006/relationships/hyperlink" Target="https://doi.org/10.1596/21750?utm_source=gemini" TargetMode="External"/><Relationship Id="rId46" Type="http://schemas.openxmlformats.org/officeDocument/2006/relationships/hyperlink" Target="https://www.proquest.com/scholarly-journals/revolutionizing-finance-decentralized-as/docview/3124145886/se-2?accountid=130472&amp;utm_source=gemini" TargetMode="External"/><Relationship Id="rId59" Type="http://schemas.openxmlformats.org/officeDocument/2006/relationships/hyperlink" Target="https://doi.org/10.1109/ESEM.2015.7321193?utm_source=gemini" TargetMode="External"/><Relationship Id="rId67" Type="http://schemas.openxmlformats.org/officeDocument/2006/relationships/hyperlink" Target="https://doi.org/10.4018/JGIM.367810?utm_source=gemini" TargetMode="External"/><Relationship Id="rId20" Type="http://schemas.openxmlformats.org/officeDocument/2006/relationships/hyperlink" Target="https://doi.org/10.1016/j.techfore.2026.124669?utm_source=gemini" TargetMode="External"/><Relationship Id="rId41" Type="http://schemas.openxmlformats.org/officeDocument/2006/relationships/hyperlink" Target="https://doi.org/10.1108/JTS-06-2023-0003?utm_source=gemini" TargetMode="External"/><Relationship Id="rId54" Type="http://schemas.openxmlformats.org/officeDocument/2006/relationships/hyperlink" Target="https://doi.org/10.1002/mar.21657?utm_source=gemini" TargetMode="External"/><Relationship Id="rId62" Type="http://schemas.openxmlformats.org/officeDocument/2006/relationships/hyperlink" Target="https://doi.org/10.3390/digital2010006?utm_source=gemini" TargetMode="External"/><Relationship Id="rId70" Type="http://schemas.openxmlformats.org/officeDocument/2006/relationships/hyperlink" Target="https://josephmahoney.web.illinois.edu/BADM504_Fall%202019/6_Tranfield,%20Denyer%20and%20Smart%20(2003).pdf" TargetMode="External"/><Relationship Id="rId75" Type="http://schemas.openxmlformats.org/officeDocument/2006/relationships/hyperlink" Target="https://www.proquest.com/scholarly-journals/cbdcs-regulated-stablecoins-tokenized-traditional/docview/3150654516/se-2?accountid=130472&amp;utm_source=gemini"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90/info16090765?utm_source=gemini" TargetMode="External"/><Relationship Id="rId23" Type="http://schemas.openxmlformats.org/officeDocument/2006/relationships/hyperlink" Target="https://doi.org/10.1016/j.jimonfin.2025.103469?utm_source=gemini" TargetMode="External"/><Relationship Id="rId28" Type="http://schemas.openxmlformats.org/officeDocument/2006/relationships/hyperlink" Target="https://doi.org/10.1007/s11804-020-00165-z?utm_source=gemini" TargetMode="External"/><Relationship Id="rId36" Type="http://schemas.openxmlformats.org/officeDocument/2006/relationships/hyperlink" Target="https://doi.org/10.1057/s41267-024-00705-7?utm_source=gemini" TargetMode="External"/><Relationship Id="rId49" Type="http://schemas.openxmlformats.org/officeDocument/2006/relationships/hyperlink" Target="https://doi.org/10.1007/s10614-024-10585-6?utm_source=gemini" TargetMode="External"/><Relationship Id="rId57" Type="http://schemas.openxmlformats.org/officeDocument/2006/relationships/hyperlink" Target="https://doi.org/10.36311/jhgd.v36.19173?utm_source=gemini" TargetMode="External"/><Relationship Id="rId10" Type="http://schemas.openxmlformats.org/officeDocument/2006/relationships/chart" Target="charts/chart1.xml"/><Relationship Id="rId31" Type="http://schemas.openxmlformats.org/officeDocument/2006/relationships/hyperlink" Target="https://doi.org/10.1038/ijo.2013.179?utm_source=gemini" TargetMode="External"/><Relationship Id="rId44" Type="http://schemas.openxmlformats.org/officeDocument/2006/relationships/hyperlink" Target="https://doi.org/10.1016/j.jksuci.2022.10.028?utm_source=gemini" TargetMode="External"/><Relationship Id="rId52" Type="http://schemas.openxmlformats.org/officeDocument/2006/relationships/hyperlink" Target="https://www.proquest.com/scholarly-journals/prisma-2020-explanation-elaboration-updated/docview/2506706632/se-2?accountid=130472&amp;utm_source=gemini" TargetMode="External"/><Relationship Id="rId60" Type="http://schemas.openxmlformats.org/officeDocument/2006/relationships/hyperlink" Target="https://doi.org/10.1080/00036846.2017.1363865?utm_source=gemini" TargetMode="External"/><Relationship Id="rId65" Type="http://schemas.openxmlformats.org/officeDocument/2006/relationships/hyperlink" Target="https://doi.org/10.14429/djlit.38.1.12124?utm_source=gemini" TargetMode="External"/><Relationship Id="rId73" Type="http://schemas.openxmlformats.org/officeDocument/2006/relationships/hyperlink" Target="https://doi.org/10.1186/s12874-018-0483-0?utm_source=gemini" TargetMode="External"/><Relationship Id="rId78" Type="http://schemas.openxmlformats.org/officeDocument/2006/relationships/hyperlink" Target="https://www.proquest.com/scholarly-journals/applying-thematic-analysis-education-hybrid/docview/2473728664/se-2?accountid=130472&amp;utm_source=gemini" TargetMode="External"/><Relationship Id="rId8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hyperlink" Target="https://www.researchgate.net/publication/379122843_Tokenization_of_real_assets_classification_platforms_applications_opportunities_and_challenges_of_development?utm_source=gemini" TargetMode="External"/><Relationship Id="rId39" Type="http://schemas.openxmlformats.org/officeDocument/2006/relationships/hyperlink" Target="https://doi.org/10.1109/BCCA50787.2020.9274450?utm_source=gemini" TargetMode="External"/><Relationship Id="rId34" Type="http://schemas.openxmlformats.org/officeDocument/2006/relationships/hyperlink" Target="https://doi.org/10.1108/QRAM-03-2021-0051?utm_source=gemini" TargetMode="External"/><Relationship Id="rId50" Type="http://schemas.openxmlformats.org/officeDocument/2006/relationships/hyperlink" Target="https://www.proquest.com/scholarly-journals/free-banking-theory-literature-review-relevance/docview/3028154023/se-2?accountid=130472&amp;utm_source=gemini" TargetMode="External"/><Relationship Id="rId55" Type="http://schemas.openxmlformats.org/officeDocument/2006/relationships/hyperlink" Target="https://doi.org/10.23756/sp.v12i1.1589?utm_source=gemini" TargetMode="External"/><Relationship Id="rId76" Type="http://schemas.openxmlformats.org/officeDocument/2006/relationships/hyperlink" Target="https://www.google.com/search?q=https://www.proquest.com/scholarly-journals/financial-crime-decentralized-finance-ecosystem/docview/3271312606/se-2%253Faccountid%253D130472&amp;utm_source=gemini" TargetMode="External"/><Relationship Id="rId7" Type="http://schemas.openxmlformats.org/officeDocument/2006/relationships/endnotes" Target="endnotes.xml"/><Relationship Id="rId71" Type="http://schemas.openxmlformats.org/officeDocument/2006/relationships/hyperlink" Target="https://doi.org/10.1109/TSMC.2019.2895123?utm_source=gemini" TargetMode="External"/><Relationship Id="rId2" Type="http://schemas.openxmlformats.org/officeDocument/2006/relationships/numbering" Target="numbering.xml"/><Relationship Id="rId29" Type="http://schemas.openxmlformats.org/officeDocument/2006/relationships/hyperlink" Target="https://doi.org/10.1186/s12874-018-0545-3?utm_source=gemini" TargetMode="External"/><Relationship Id="rId24" Type="http://schemas.openxmlformats.org/officeDocument/2006/relationships/hyperlink" Target="https://doi.org/10.1007/s12525-024-00704-4?utm_source=gemini" TargetMode="External"/><Relationship Id="rId40" Type="http://schemas.openxmlformats.org/officeDocument/2006/relationships/hyperlink" Target="https://doi.org/10.1016/j.frl.2025.108964?utm_source=gemini" TargetMode="External"/><Relationship Id="rId45" Type="http://schemas.openxmlformats.org/officeDocument/2006/relationships/hyperlink" Target="https://doi.org/10.1108/JCMS-12-2023-0046?utm_source=gemini" TargetMode="External"/><Relationship Id="rId66" Type="http://schemas.openxmlformats.org/officeDocument/2006/relationships/hyperlink" Target="https://doi.org/10.1108/IJIS-10-2022-0200?utm_source=gemini"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hubham%20Bhadauriya\Desktop\New%20folder\Dissertation\New%20folder\New%20Microsoft%20Excel%20Worksheet%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hubham%20Bhadauriya\Desktop\New%20folder\Dissertation\New%20folder\New%20Microsoft%20Excel%20Worksheet%20(2).xlsx" TargetMode="External"/><Relationship Id="rId2" Type="http://schemas.microsoft.com/office/2011/relationships/chartColorStyle" Target="colors2.xml"/><Relationship Id="rId1" Type="http://schemas.microsoft.com/office/2011/relationships/chartStyle" Target="style2.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Shubham%20Bhadauriya\Desktop\New%20folder\Dissertation\New%20folder\New%20Microsoft%20Excel%20Worksheet%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Articles published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IN"/>
        </a:p>
      </c:txPr>
    </c:title>
    <c:autoTitleDeleted val="0"/>
    <c:plotArea>
      <c:layout/>
      <c:barChart>
        <c:barDir val="col"/>
        <c:grouping val="clustered"/>
        <c:varyColors val="0"/>
        <c:ser>
          <c:idx val="0"/>
          <c:order val="0"/>
          <c:tx>
            <c:strRef>
              <c:f>Sheet4!$E$2</c:f>
              <c:strCache>
                <c:ptCount val="1"/>
                <c:pt idx="0">
                  <c:v>2022</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Sheet4!$F$1</c:f>
              <c:strCache>
                <c:ptCount val="1"/>
                <c:pt idx="0">
                  <c:v>Number of articles</c:v>
                </c:pt>
              </c:strCache>
            </c:strRef>
          </c:cat>
          <c:val>
            <c:numRef>
              <c:f>Sheet4!$F$2</c:f>
              <c:numCache>
                <c:formatCode>General</c:formatCode>
                <c:ptCount val="1"/>
                <c:pt idx="0">
                  <c:v>5</c:v>
                </c:pt>
              </c:numCache>
            </c:numRef>
          </c:val>
          <c:extLst>
            <c:ext xmlns:c16="http://schemas.microsoft.com/office/drawing/2014/chart" uri="{C3380CC4-5D6E-409C-BE32-E72D297353CC}">
              <c16:uniqueId val="{00000000-83A6-46DC-8D71-253E7673422B}"/>
            </c:ext>
          </c:extLst>
        </c:ser>
        <c:ser>
          <c:idx val="1"/>
          <c:order val="1"/>
          <c:tx>
            <c:strRef>
              <c:f>Sheet4!$E$3</c:f>
              <c:strCache>
                <c:ptCount val="1"/>
                <c:pt idx="0">
                  <c:v>2023</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Sheet4!$F$1</c:f>
              <c:strCache>
                <c:ptCount val="1"/>
                <c:pt idx="0">
                  <c:v>Number of articles</c:v>
                </c:pt>
              </c:strCache>
            </c:strRef>
          </c:cat>
          <c:val>
            <c:numRef>
              <c:f>Sheet4!$F$3</c:f>
              <c:numCache>
                <c:formatCode>General</c:formatCode>
                <c:ptCount val="1"/>
                <c:pt idx="0">
                  <c:v>6</c:v>
                </c:pt>
              </c:numCache>
            </c:numRef>
          </c:val>
          <c:extLst>
            <c:ext xmlns:c16="http://schemas.microsoft.com/office/drawing/2014/chart" uri="{C3380CC4-5D6E-409C-BE32-E72D297353CC}">
              <c16:uniqueId val="{00000001-83A6-46DC-8D71-253E7673422B}"/>
            </c:ext>
          </c:extLst>
        </c:ser>
        <c:ser>
          <c:idx val="2"/>
          <c:order val="2"/>
          <c:tx>
            <c:strRef>
              <c:f>Sheet4!$E$4</c:f>
              <c:strCache>
                <c:ptCount val="1"/>
                <c:pt idx="0">
                  <c:v>2024</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Sheet4!$F$1</c:f>
              <c:strCache>
                <c:ptCount val="1"/>
                <c:pt idx="0">
                  <c:v>Number of articles</c:v>
                </c:pt>
              </c:strCache>
            </c:strRef>
          </c:cat>
          <c:val>
            <c:numRef>
              <c:f>Sheet4!$F$4</c:f>
              <c:numCache>
                <c:formatCode>General</c:formatCode>
                <c:ptCount val="1"/>
                <c:pt idx="0">
                  <c:v>14</c:v>
                </c:pt>
              </c:numCache>
            </c:numRef>
          </c:val>
          <c:extLst>
            <c:ext xmlns:c16="http://schemas.microsoft.com/office/drawing/2014/chart" uri="{C3380CC4-5D6E-409C-BE32-E72D297353CC}">
              <c16:uniqueId val="{00000002-83A6-46DC-8D71-253E7673422B}"/>
            </c:ext>
          </c:extLst>
        </c:ser>
        <c:ser>
          <c:idx val="3"/>
          <c:order val="3"/>
          <c:tx>
            <c:strRef>
              <c:f>Sheet4!$E$5</c:f>
              <c:strCache>
                <c:ptCount val="1"/>
                <c:pt idx="0">
                  <c:v>2025</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Sheet4!$F$1</c:f>
              <c:strCache>
                <c:ptCount val="1"/>
                <c:pt idx="0">
                  <c:v>Number of articles</c:v>
                </c:pt>
              </c:strCache>
            </c:strRef>
          </c:cat>
          <c:val>
            <c:numRef>
              <c:f>Sheet4!$F$5</c:f>
              <c:numCache>
                <c:formatCode>General</c:formatCode>
                <c:ptCount val="1"/>
                <c:pt idx="0">
                  <c:v>10</c:v>
                </c:pt>
              </c:numCache>
            </c:numRef>
          </c:val>
          <c:extLst>
            <c:ext xmlns:c16="http://schemas.microsoft.com/office/drawing/2014/chart" uri="{C3380CC4-5D6E-409C-BE32-E72D297353CC}">
              <c16:uniqueId val="{00000003-83A6-46DC-8D71-253E7673422B}"/>
            </c:ext>
          </c:extLst>
        </c:ser>
        <c:ser>
          <c:idx val="4"/>
          <c:order val="4"/>
          <c:tx>
            <c:strRef>
              <c:f>Sheet4!$E$6</c:f>
              <c:strCache>
                <c:ptCount val="1"/>
                <c:pt idx="0">
                  <c:v>2026</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Sheet4!$F$1</c:f>
              <c:strCache>
                <c:ptCount val="1"/>
                <c:pt idx="0">
                  <c:v>Number of articles</c:v>
                </c:pt>
              </c:strCache>
            </c:strRef>
          </c:cat>
          <c:val>
            <c:numRef>
              <c:f>Sheet4!$F$6</c:f>
              <c:numCache>
                <c:formatCode>General</c:formatCode>
                <c:ptCount val="1"/>
                <c:pt idx="0">
                  <c:v>5</c:v>
                </c:pt>
              </c:numCache>
            </c:numRef>
          </c:val>
          <c:extLst>
            <c:ext xmlns:c16="http://schemas.microsoft.com/office/drawing/2014/chart" uri="{C3380CC4-5D6E-409C-BE32-E72D297353CC}">
              <c16:uniqueId val="{00000004-83A6-46DC-8D71-253E7673422B}"/>
            </c:ext>
          </c:extLst>
        </c:ser>
        <c:dLbls>
          <c:dLblPos val="inEnd"/>
          <c:showLegendKey val="0"/>
          <c:showVal val="1"/>
          <c:showCatName val="0"/>
          <c:showSerName val="0"/>
          <c:showPercent val="0"/>
          <c:showBubbleSize val="0"/>
        </c:dLbls>
        <c:gapWidth val="65"/>
        <c:axId val="1553979280"/>
        <c:axId val="1717503856"/>
      </c:barChart>
      <c:catAx>
        <c:axId val="15539792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717503856"/>
        <c:crosses val="autoZero"/>
        <c:auto val="1"/>
        <c:lblAlgn val="ctr"/>
        <c:lblOffset val="100"/>
        <c:noMultiLvlLbl val="0"/>
      </c:catAx>
      <c:valAx>
        <c:axId val="171750385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55397928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Sheet5!$G$1</c:f>
              <c:strCache>
                <c:ptCount val="1"/>
                <c:pt idx="0">
                  <c:v>Number of Articles (n)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3D3-42B9-8C58-1C439DF77C7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3D3-42B9-8C58-1C439DF77C7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3D3-42B9-8C58-1C439DF77C7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3D3-42B9-8C58-1C439DF77C7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D3D3-42B9-8C58-1C439DF77C7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Sheet5!$F$2:$F$6</c:f>
              <c:strCache>
                <c:ptCount val="5"/>
                <c:pt idx="0">
                  <c:v>Systematic / Literature Review</c:v>
                </c:pt>
                <c:pt idx="1">
                  <c:v>Qualitative &amp; Conceptual</c:v>
                </c:pt>
                <c:pt idx="2">
                  <c:v>Econometric &amp; Regression</c:v>
                </c:pt>
                <c:pt idx="3">
                  <c:v>Empirical Quantitative</c:v>
                </c:pt>
                <c:pt idx="4">
                  <c:v>Machine Learning &amp; AI Modeling</c:v>
                </c:pt>
              </c:strCache>
            </c:strRef>
          </c:cat>
          <c:val>
            <c:numRef>
              <c:f>Sheet5!$G$2:$G$6</c:f>
              <c:numCache>
                <c:formatCode>General</c:formatCode>
                <c:ptCount val="5"/>
                <c:pt idx="0">
                  <c:v>12</c:v>
                </c:pt>
                <c:pt idx="1">
                  <c:v>11</c:v>
                </c:pt>
                <c:pt idx="2">
                  <c:v>7</c:v>
                </c:pt>
                <c:pt idx="3">
                  <c:v>6</c:v>
                </c:pt>
                <c:pt idx="4">
                  <c:v>4</c:v>
                </c:pt>
              </c:numCache>
            </c:numRef>
          </c:val>
          <c:extLst>
            <c:ext xmlns:c16="http://schemas.microsoft.com/office/drawing/2014/chart" uri="{C3380CC4-5D6E-409C-BE32-E72D297353CC}">
              <c16:uniqueId val="{0000000A-D3D3-42B9-8C58-1C439DF77C7F}"/>
            </c:ext>
          </c:extLst>
        </c:ser>
        <c:ser>
          <c:idx val="1"/>
          <c:order val="1"/>
          <c:tx>
            <c:strRef>
              <c:f>Sheet5!$H$1</c:f>
              <c:strCache>
                <c:ptCount val="1"/>
                <c:pt idx="0">
                  <c:v>Percentage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D3D3-42B9-8C58-1C439DF77C7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D3D3-42B9-8C58-1C439DF77C7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D3D3-42B9-8C58-1C439DF77C7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D3D3-42B9-8C58-1C439DF77C7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D3D3-42B9-8C58-1C439DF77C7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Sheet5!$F$2:$F$6</c:f>
              <c:strCache>
                <c:ptCount val="5"/>
                <c:pt idx="0">
                  <c:v>Systematic / Literature Review</c:v>
                </c:pt>
                <c:pt idx="1">
                  <c:v>Qualitative &amp; Conceptual</c:v>
                </c:pt>
                <c:pt idx="2">
                  <c:v>Econometric &amp; Regression</c:v>
                </c:pt>
                <c:pt idx="3">
                  <c:v>Empirical Quantitative</c:v>
                </c:pt>
                <c:pt idx="4">
                  <c:v>Machine Learning &amp; AI Modeling</c:v>
                </c:pt>
              </c:strCache>
            </c:strRef>
          </c:cat>
          <c:val>
            <c:numRef>
              <c:f>Sheet5!$H$2:$H$6</c:f>
              <c:numCache>
                <c:formatCode>0.00%</c:formatCode>
                <c:ptCount val="5"/>
                <c:pt idx="0">
                  <c:v>0.3</c:v>
                </c:pt>
                <c:pt idx="1">
                  <c:v>0.27500000000000002</c:v>
                </c:pt>
                <c:pt idx="2">
                  <c:v>0.17499999999999999</c:v>
                </c:pt>
                <c:pt idx="3">
                  <c:v>0.15</c:v>
                </c:pt>
                <c:pt idx="4">
                  <c:v>0.1</c:v>
                </c:pt>
              </c:numCache>
            </c:numRef>
          </c:val>
          <c:extLst>
            <c:ext xmlns:c16="http://schemas.microsoft.com/office/drawing/2014/chart" uri="{C3380CC4-5D6E-409C-BE32-E72D297353CC}">
              <c16:uniqueId val="{00000015-D3D3-42B9-8C58-1C439DF77C7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Sheet6!$K$2:$K$22</cx:f>
        <cx:nf>Sheet6!$K$1</cx:nf>
        <cx:lvl ptCount="21" name="Country">
          <cx:pt idx="0">Brazil</cx:pt>
          <cx:pt idx="1">CANADA</cx:pt>
          <cx:pt idx="2">China</cx:pt>
          <cx:pt idx="3">France</cx:pt>
          <cx:pt idx="4">Germany</cx:pt>
          <cx:pt idx="5">India</cx:pt>
          <cx:pt idx="6">Indonesia</cx:pt>
          <cx:pt idx="7">Israel</cx:pt>
          <cx:pt idx="8">Italy</cx:pt>
          <cx:pt idx="9">Multi country</cx:pt>
          <cx:pt idx="10">Nigeria</cx:pt>
          <cx:pt idx="11">Republic of Korea</cx:pt>
          <cx:pt idx="12">Romania</cx:pt>
          <cx:pt idx="13">Slovakia</cx:pt>
          <cx:pt idx="14">South Korea</cx:pt>
          <cx:pt idx="15">Sweden</cx:pt>
          <cx:pt idx="16">Switzerland</cx:pt>
          <cx:pt idx="17">Taiwan</cx:pt>
          <cx:pt idx="18">United Kingdom</cx:pt>
          <cx:pt idx="19">USA</cx:pt>
          <cx:pt idx="20">Total</cx:pt>
        </cx:lvl>
      </cx:strDim>
      <cx:strDim type="colorStr">
        <cx:f>Sheet6!$L$2:$L$22</cx:f>
        <cx:lvl ptCount="21">
          <cx:pt idx="0">1</cx:pt>
          <cx:pt idx="1">1</cx:pt>
          <cx:pt idx="2">4</cx:pt>
          <cx:pt idx="3">1</cx:pt>
          <cx:pt idx="4">4</cx:pt>
          <cx:pt idx="5">5</cx:pt>
          <cx:pt idx="6">2</cx:pt>
          <cx:pt idx="7">1</cx:pt>
          <cx:pt idx="8">1</cx:pt>
          <cx:pt idx="9">2</cx:pt>
          <cx:pt idx="10">1</cx:pt>
          <cx:pt idx="11">2</cx:pt>
          <cx:pt idx="12">1</cx:pt>
          <cx:pt idx="13">1</cx:pt>
          <cx:pt idx="14">1</cx:pt>
          <cx:pt idx="15">1</cx:pt>
          <cx:pt idx="16">1</cx:pt>
          <cx:pt idx="17">1</cx:pt>
          <cx:pt idx="18">3</cx:pt>
          <cx:pt idx="19">6</cx:pt>
          <cx:pt idx="20">40</cx:pt>
        </cx:lvl>
      </cx:strDim>
    </cx:data>
  </cx:chartData>
  <cx:chart>
    <cx:plotArea>
      <cx:plotAreaRegion>
        <cx:series layoutId="regionMap" uniqueId="{7045FAA4-4494-423F-8731-C05953871193}">
          <cx:tx>
            <cx:txData>
              <cx:f>Sheet6!$L$1</cx:f>
              <cx:v>Number of Studies</cx:v>
            </cx:txData>
          </cx:tx>
          <cx:dataLabels>
            <cx:visibility seriesName="0" categoryName="0" value="1"/>
          </cx:dataLabels>
          <cx:dataId val="0"/>
          <cx:layoutPr>
            <cx:geography cultureLanguage="en-US" cultureRegion="IN" attribution="Powered by Bing">
              <cx:geoCache provider="{E9337A44-BEBE-4D9F-B70C-5C5E7DAFC167}">
                <cx:binary>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</cx:binary>
              </cx:geoCache>
            </cx:geography>
          </cx:layoutPr>
        </cx:series>
      </cx:plotAreaRegion>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495">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85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3175">
        <a:solidFill>
          <a:schemeClr val="dk1">
            <a:lumMod val="50000"/>
            <a:lumOff val="50000"/>
          </a:scheme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9A1D84-AAA1-4337-BB3E-0AB53F27C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7170</TotalTime>
  <Pages>79</Pages>
  <Words>21900</Words>
  <Characters>124832</Characters>
  <Application>Microsoft Office Word</Application>
  <DocSecurity>0</DocSecurity>
  <Lines>1040</Lines>
  <Paragraphs>292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singh</dc:creator>
  <cp:keywords/>
  <dc:description/>
  <cp:lastModifiedBy>shubham singh</cp:lastModifiedBy>
  <cp:revision>64</cp:revision>
  <dcterms:created xsi:type="dcterms:W3CDTF">2026-08-19T23:33:00Z</dcterms:created>
  <dcterms:modified xsi:type="dcterms:W3CDTF">2026-09-25T01:38:00Z</dcterms:modified>
</cp:coreProperties>
</file>