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216E" w:rsidRDefault="00B1216E" w:rsidP="00CE132F">
      <w:pPr>
        <w:rPr>
          <w:u w:val="single"/>
        </w:rPr>
      </w:pPr>
      <w:r>
        <w:rPr>
          <w:u w:val="single"/>
        </w:rPr>
        <w:t>Ysgrifennwch adroddiad sydd yn</w:t>
      </w:r>
      <w:r w:rsidR="00473F7E">
        <w:rPr>
          <w:u w:val="single"/>
        </w:rPr>
        <w:t xml:space="preserve"> trafod yr hyn yr ydych yn credu</w:t>
      </w:r>
      <w:r>
        <w:rPr>
          <w:u w:val="single"/>
        </w:rPr>
        <w:t xml:space="preserve"> yw’r pryderon cyfoes arwyddocaol sydd yn </w:t>
      </w:r>
      <w:r w:rsidR="00B84046" w:rsidRPr="00B84046">
        <w:rPr>
          <w:u w:val="single"/>
        </w:rPr>
        <w:t>gysylltiedig â huna</w:t>
      </w:r>
      <w:r w:rsidR="00B84046">
        <w:rPr>
          <w:u w:val="single"/>
        </w:rPr>
        <w:t xml:space="preserve">niaeth </w:t>
      </w:r>
      <w:r>
        <w:rPr>
          <w:u w:val="single"/>
        </w:rPr>
        <w:t>grefyddol ac arferion crefyddol sydd yn effeithio ar gymunedau Mwslimaidd yng Nghymru a Lloegr. Tynnwch sylw at enghreifftiau penodol o’ch darllen ac ymchwil eich hun, gan ystyried sut mae sefydliadau Mwslimaidd ac unigolion wedi ymateb i’r galwadau sydd yn wynebu cymunedau yn yr Ugeinfed Ganrif ar Hugain. Cofiwch gyfeirio eich holl ffynonellau.</w:t>
      </w:r>
    </w:p>
    <w:p w:rsidR="001738EF" w:rsidRPr="001738EF" w:rsidRDefault="001738EF" w:rsidP="001738EF">
      <w:pPr>
        <w:rPr>
          <w:u w:val="single"/>
        </w:rPr>
      </w:pPr>
      <w:r w:rsidRPr="001738EF">
        <w:rPr>
          <w:u w:val="single"/>
        </w:rPr>
        <w:t>Cyflwyniad</w:t>
      </w:r>
    </w:p>
    <w:p w:rsidR="001738EF" w:rsidRDefault="001738EF" w:rsidP="001738EF">
      <w:r w:rsidRPr="00F91F59">
        <w:t>Yn yr adroddiad ymchwil yma, penderfynais ffocysu ar yr hyn rwy’n credu yw’r pryderon cyfoes arwyddocaol y mai Mwslimiaid yn e</w:t>
      </w:r>
      <w:r>
        <w:t>u hwynebu; hynny yw gwahaniaethu</w:t>
      </w:r>
      <w:r w:rsidRPr="00F91F59">
        <w:t xml:space="preserve"> yn addysg. Bydda</w:t>
      </w:r>
      <w:r>
        <w:t>f yn trafod sut mae gwahaniaethu</w:t>
      </w:r>
      <w:r w:rsidRPr="00F91F59">
        <w:t xml:space="preserve"> yn addysg wedi effeithio ar ddisgyblion Mwslimiaid. </w:t>
      </w:r>
      <w:r w:rsidRPr="006E2A93">
        <w:t xml:space="preserve">Fy nod yw archwilio’r heriau y mae disgyblion Mwslimaidd yn eu hwynebu mewn ysgolion a sut mae’r sialensiau yma yn effeithio ar eu hunaniaeth </w:t>
      </w:r>
      <w:r>
        <w:t xml:space="preserve">grefyddol ac arferion crefyddol. Rydw i wedi defnyddio ffynonellau o’r llyfrgell ac adnoddau ar lein megis erthyglau o’r newyddion er mwyn atgyfnerthu’r testun. </w:t>
      </w:r>
      <w:r w:rsidRPr="00F91F59">
        <w:t>Byddaf yn trafod sut mae sefydliadau Mwslimaidd wedi ymateb i bwysau a gofynion sydd yn wynebu cymunedau yn yr Unfed Ganrif ar Hugain wrth drafod sut y sefydliadau yma yn helpu ysgolion delio a materion cyfoes mae’r gymuned yn eu hwynebu.</w:t>
      </w:r>
    </w:p>
    <w:p w:rsidR="001738EF" w:rsidRDefault="001738EF" w:rsidP="001738EF">
      <w:r w:rsidRPr="0045519F">
        <w:t xml:space="preserve">Disgwylir y bydd y pwysau yn yr ysgol ar gyfer unrhyw fyfyrwyr yn ddisgwyliedig gyda’r straen o aseiniadau ac arholiadau parhaus. Meddyliwch sut mae disgyblion Mwslimaidd yn teimlo, nid yn unig mae angen iddyn nhw ddelio a phwysai y mae pob myfyrwyr yn eu hwynebu ond yn ychwanegol mae myfyrwyr Mwslimaidd yn wynebu adlachiau o fod yn Fwslim. </w:t>
      </w:r>
    </w:p>
    <w:p w:rsidR="001738EF" w:rsidRPr="00DC2F7C" w:rsidRDefault="001738EF" w:rsidP="001738EF">
      <w:pPr>
        <w:rPr>
          <w:u w:val="single"/>
        </w:rPr>
      </w:pPr>
      <w:r w:rsidRPr="00DC2F7C">
        <w:rPr>
          <w:u w:val="single"/>
        </w:rPr>
        <w:t xml:space="preserve">Teimlo siom wrth wisgo’r </w:t>
      </w:r>
      <w:r w:rsidRPr="00DC2F7C">
        <w:rPr>
          <w:i/>
          <w:u w:val="single"/>
        </w:rPr>
        <w:t>Hijab</w:t>
      </w:r>
    </w:p>
    <w:p w:rsidR="001738EF" w:rsidRDefault="001738EF" w:rsidP="001738EF">
      <w:pPr>
        <w:rPr>
          <w:color w:val="281E1E"/>
          <w:shd w:val="clear" w:color="auto" w:fill="FFFFFF"/>
        </w:rPr>
      </w:pPr>
      <w:r w:rsidRPr="00BB1A27">
        <w:t xml:space="preserve">Does dim amheuaeth fod Mwslimiaid yn yr ysgol yn wynebu casineb am fod yn Fwslim. Mae merched Mwslimaidd yn wynebu beirniadaeth wrth iddyn nhw ddewis gwisgo’r </w:t>
      </w:r>
      <w:r>
        <w:rPr>
          <w:i/>
        </w:rPr>
        <w:t>hijab.</w:t>
      </w:r>
      <w:r>
        <w:t xml:space="preserve"> </w:t>
      </w:r>
      <w:r w:rsidRPr="00BB1A27">
        <w:t>Mae menywod Mwslimaidd yn teimlo fod eu ffyddlondeb a'u hunaniaeth yn cael eu sialensio ac weithiau eu tanseilio</w:t>
      </w:r>
      <w:r>
        <w:t>.</w:t>
      </w:r>
      <w:r>
        <w:rPr>
          <w:rStyle w:val="FootnoteReference"/>
        </w:rPr>
        <w:footnoteReference w:id="1"/>
      </w:r>
      <w:r>
        <w:t xml:space="preserve"> Yn Chwefror 2018, mae Arlywydd Agnew o Oulton, </w:t>
      </w:r>
      <w:r w:rsidRPr="00BB1A27">
        <w:t>yr Is-ysgrifennydd Seneddol dros Addysg wedi mynegi fod yn rhoi eu cefnogaeth i benaethiaid ysgol petai nhw eisiau gwahardd y hijab yn ysgolion. Datganodd</w:t>
      </w:r>
      <w:r>
        <w:t xml:space="preserve"> </w:t>
      </w:r>
      <w:r w:rsidRPr="004A6ED4">
        <w:t>Arlywydd Agnew</w:t>
      </w:r>
      <w:r>
        <w:t xml:space="preserve"> ‘(we will) not allow a culture of fear and intimidation to pass through the school gates.’</w:t>
      </w:r>
      <w:r>
        <w:rPr>
          <w:rStyle w:val="FootnoteReference"/>
        </w:rPr>
        <w:footnoteReference w:id="2"/>
      </w:r>
      <w:r>
        <w:t xml:space="preserve"> Ymhellach mae Arlywydd Agnew yn datgan ‘</w:t>
      </w:r>
      <w:r>
        <w:rPr>
          <w:color w:val="281E1E"/>
          <w:shd w:val="clear" w:color="auto" w:fill="FFFFFF"/>
        </w:rPr>
        <w:t>a</w:t>
      </w:r>
      <w:r w:rsidRPr="00CB7015">
        <w:rPr>
          <w:color w:val="281E1E"/>
          <w:shd w:val="clear" w:color="auto" w:fill="FFFFFF"/>
        </w:rPr>
        <w:t xml:space="preserve">ll schools have to </w:t>
      </w:r>
      <w:proofErr w:type="gramStart"/>
      <w:r w:rsidRPr="00CB7015">
        <w:rPr>
          <w:color w:val="281E1E"/>
          <w:shd w:val="clear" w:color="auto" w:fill="FFFFFF"/>
        </w:rPr>
        <w:t>take into account</w:t>
      </w:r>
      <w:proofErr w:type="gramEnd"/>
      <w:r w:rsidRPr="00CB7015">
        <w:rPr>
          <w:color w:val="281E1E"/>
          <w:shd w:val="clear" w:color="auto" w:fill="FFFFFF"/>
        </w:rPr>
        <w:t xml:space="preserve"> the need to promote the fundamental British values of d</w:t>
      </w:r>
      <w:r>
        <w:rPr>
          <w:color w:val="281E1E"/>
          <w:shd w:val="clear" w:color="auto" w:fill="FFFFFF"/>
        </w:rPr>
        <w:t>emocracy…</w:t>
      </w:r>
      <w:r w:rsidRPr="00CB7015">
        <w:rPr>
          <w:color w:val="281E1E"/>
          <w:shd w:val="clear" w:color="auto" w:fill="FFFFFF"/>
        </w:rPr>
        <w:t>the mutual respect and tolerance of those with different faiths and beliefs.</w:t>
      </w:r>
      <w:r>
        <w:rPr>
          <w:color w:val="281E1E"/>
          <w:shd w:val="clear" w:color="auto" w:fill="FFFFFF"/>
        </w:rPr>
        <w:t>’</w:t>
      </w:r>
      <w:r>
        <w:rPr>
          <w:rStyle w:val="FootnoteReference"/>
          <w:color w:val="281E1E"/>
          <w:shd w:val="clear" w:color="auto" w:fill="FFFFFF"/>
        </w:rPr>
        <w:footnoteReference w:id="3"/>
      </w:r>
      <w:r>
        <w:rPr>
          <w:color w:val="281E1E"/>
          <w:shd w:val="clear" w:color="auto" w:fill="FFFFFF"/>
        </w:rPr>
        <w:t xml:space="preserve"> </w:t>
      </w:r>
    </w:p>
    <w:p w:rsidR="001738EF" w:rsidRDefault="001738EF" w:rsidP="001738EF">
      <w:pPr>
        <w:rPr>
          <w:color w:val="281E1E"/>
          <w:shd w:val="clear" w:color="auto" w:fill="FFFFFF"/>
        </w:rPr>
      </w:pPr>
      <w:r w:rsidRPr="009D71E1">
        <w:rPr>
          <w:color w:val="281E1E"/>
          <w:shd w:val="clear" w:color="auto" w:fill="FFFFFF"/>
        </w:rPr>
        <w:t>Sut gall Arlywydd Agnew cyfiawnhau mae angen parchu pobl sydd â chrefyddau gwahanol er disgrifio merched sydd yn gwisgo hijab fel pobl sydd rhan o ddiwylliant o ofn a bygwth sydd dim hawl cerdded trwy gad yr ysgol? Sut ydy merch sydd yn gwisgo hijab ddim yn ufuddhau gwerthoedd sylfaenol Prydeinig?</w:t>
      </w:r>
      <w:r>
        <w:rPr>
          <w:color w:val="281E1E"/>
          <w:shd w:val="clear" w:color="auto" w:fill="FFFFFF"/>
        </w:rPr>
        <w:t xml:space="preserve"> </w:t>
      </w:r>
      <w:r w:rsidRPr="009D71E1">
        <w:rPr>
          <w:color w:val="281E1E"/>
          <w:shd w:val="clear" w:color="auto" w:fill="FFFFFF"/>
        </w:rPr>
        <w:t>Gwelwn sut mae Arlywydd Agnew wedi ceisio gwahanu Mwslimiaid oddi wrth y gymdeithas Prydain. Does dim amheuaeth felly fod datganiadau fel y mai Arlywydd Agnew wedi cyhoeddi yn cael effaith ar hunaniaeth grefyddol Fwslimaidd ac ar ei arferion crefyddol. Os mae merched yn cael eu gwahaniaethu yn gyson am wisgo’r hijab mae’n mynd i wneud yr unigolyn peidio gwisgo am fod yn teimlo estron</w:t>
      </w:r>
      <w:r>
        <w:rPr>
          <w:color w:val="281E1E"/>
          <w:shd w:val="clear" w:color="auto" w:fill="FFFFFF"/>
        </w:rPr>
        <w:t xml:space="preserve">. ‘Young Muslim women face a specific challenge to maintain their </w:t>
      </w:r>
      <w:r>
        <w:rPr>
          <w:color w:val="281E1E"/>
          <w:shd w:val="clear" w:color="auto" w:fill="FFFFFF"/>
        </w:rPr>
        <w:lastRenderedPageBreak/>
        <w:t>identity while seeking to succeed in modern Britain.’</w:t>
      </w:r>
      <w:r>
        <w:rPr>
          <w:rStyle w:val="FootnoteReference"/>
          <w:color w:val="281E1E"/>
          <w:shd w:val="clear" w:color="auto" w:fill="FFFFFF"/>
        </w:rPr>
        <w:footnoteReference w:id="4"/>
      </w:r>
      <w:r>
        <w:rPr>
          <w:color w:val="281E1E"/>
          <w:shd w:val="clear" w:color="auto" w:fill="FFFFFF"/>
        </w:rPr>
        <w:t xml:space="preserve"> </w:t>
      </w:r>
      <w:r w:rsidRPr="009D71E1">
        <w:rPr>
          <w:color w:val="281E1E"/>
          <w:shd w:val="clear" w:color="auto" w:fill="FFFFFF"/>
        </w:rPr>
        <w:t>G</w:t>
      </w:r>
      <w:r w:rsidR="0051207C">
        <w:rPr>
          <w:color w:val="281E1E"/>
          <w:shd w:val="clear" w:color="auto" w:fill="FFFFFF"/>
        </w:rPr>
        <w:t>ellir dadlau mae cyhoeddiadau</w:t>
      </w:r>
      <w:r w:rsidRPr="009D71E1">
        <w:rPr>
          <w:color w:val="281E1E"/>
          <w:shd w:val="clear" w:color="auto" w:fill="FFFFFF"/>
        </w:rPr>
        <w:t xml:space="preserve"> fel yr un yma wedi gwneud merched Mwslimaidd peidio ufuddhau ei arferion crefyddol trwy gymryd ei hijab bant er mwyn cydymffurfio a beth yw ‘cymdeithas Brydeinig.’</w:t>
      </w:r>
    </w:p>
    <w:p w:rsidR="001738EF" w:rsidRDefault="001738EF" w:rsidP="001738EF">
      <w:pPr>
        <w:rPr>
          <w:color w:val="281E1E"/>
          <w:u w:val="single"/>
          <w:shd w:val="clear" w:color="auto" w:fill="FFFFFF"/>
        </w:rPr>
      </w:pPr>
      <w:r w:rsidRPr="001738EF">
        <w:rPr>
          <w:color w:val="281E1E"/>
          <w:u w:val="single"/>
          <w:shd w:val="clear" w:color="auto" w:fill="FFFFFF"/>
        </w:rPr>
        <w:t xml:space="preserve">Cig </w:t>
      </w:r>
      <w:r w:rsidRPr="0002385E">
        <w:rPr>
          <w:i/>
          <w:color w:val="281E1E"/>
          <w:u w:val="single"/>
          <w:shd w:val="clear" w:color="auto" w:fill="FFFFFF"/>
        </w:rPr>
        <w:t>Halal</w:t>
      </w:r>
    </w:p>
    <w:p w:rsidR="00FC557F" w:rsidRDefault="00A936AC" w:rsidP="00C606B3">
      <w:pPr>
        <w:rPr>
          <w:color w:val="281E1E"/>
          <w:shd w:val="clear" w:color="auto" w:fill="FFFFFF"/>
        </w:rPr>
      </w:pPr>
      <w:bookmarkStart w:id="0" w:name="_Hlk512938042"/>
      <w:r w:rsidRPr="00A936AC">
        <w:t>Dylai f</w:t>
      </w:r>
      <w:r w:rsidR="00BB7146">
        <w:t xml:space="preserve">od yn ofynnol i arolygwyr </w:t>
      </w:r>
      <w:r w:rsidR="00BB7146" w:rsidRPr="00BB7146">
        <w:rPr>
          <w:i/>
        </w:rPr>
        <w:t>ESTYN</w:t>
      </w:r>
      <w:r w:rsidRPr="00A936AC">
        <w:t xml:space="preserve"> sicrhau mae pob ysgol yn cefnogi hunaniaeth y disgyblion Mwslimaidd trwy ddiwallu eu hanghenion moesol, ysbrydol ac anghenion eraill megis mynediad i fwyd </w:t>
      </w:r>
      <w:r w:rsidRPr="00834285">
        <w:rPr>
          <w:i/>
        </w:rPr>
        <w:t>halal</w:t>
      </w:r>
      <w:r w:rsidRPr="00A936AC">
        <w:t xml:space="preserve"> er enghraifft roedd Cyngor Bradford yn sicrhau roedd Mwslimaidd yn gallu cadw eu hunaniaeth grefyddol </w:t>
      </w:r>
      <w:r w:rsidR="0044336A">
        <w:t xml:space="preserve">ac ufuddhau ei arferion crefyddol </w:t>
      </w:r>
      <w:r w:rsidRPr="00A936AC">
        <w:t>am fod yn 1983 roedd Cyngor Bradofed wedi hyrwyddo arloesiadau fel darpariaeth cig halal yn ysgolion</w:t>
      </w:r>
      <w:r w:rsidR="00C606B3" w:rsidRPr="008C2AED">
        <w:rPr>
          <w:i/>
        </w:rPr>
        <w:t>.</w:t>
      </w:r>
      <w:r w:rsidR="00C606B3">
        <w:rPr>
          <w:rStyle w:val="FootnoteReference"/>
          <w:i/>
        </w:rPr>
        <w:footnoteReference w:id="5"/>
      </w:r>
      <w:r w:rsidR="00C606B3">
        <w:rPr>
          <w:i/>
        </w:rPr>
        <w:t xml:space="preserve"> </w:t>
      </w:r>
      <w:bookmarkEnd w:id="0"/>
      <w:r w:rsidR="00C606B3">
        <w:t>Mae mynediad myfyrwyr i</w:t>
      </w:r>
      <w:r w:rsidR="00972A7D">
        <w:t xml:space="preserve"> g</w:t>
      </w:r>
      <w:r w:rsidR="00C606B3">
        <w:t>ig halal yn yr ysgol yn arwyddocaol am fod</w:t>
      </w:r>
      <w:r w:rsidR="00C606B3">
        <w:rPr>
          <w:color w:val="281E1E"/>
          <w:shd w:val="clear" w:color="auto" w:fill="FFFFFF"/>
        </w:rPr>
        <w:t xml:space="preserve"> </w:t>
      </w:r>
      <w:r w:rsidR="00FC557F">
        <w:rPr>
          <w:color w:val="281E1E"/>
          <w:shd w:val="clear" w:color="auto" w:fill="FFFFFF"/>
        </w:rPr>
        <w:t>‘animal bodies properly slaughtered serve as potent signifiers of Muslim identity.’</w:t>
      </w:r>
      <w:r w:rsidR="00FC557F">
        <w:rPr>
          <w:rStyle w:val="FootnoteReference"/>
          <w:color w:val="281E1E"/>
          <w:shd w:val="clear" w:color="auto" w:fill="FFFFFF"/>
        </w:rPr>
        <w:footnoteReference w:id="6"/>
      </w:r>
      <w:r w:rsidR="00C606B3">
        <w:rPr>
          <w:color w:val="281E1E"/>
          <w:shd w:val="clear" w:color="auto" w:fill="FFFFFF"/>
        </w:rPr>
        <w:t xml:space="preserve"> </w:t>
      </w:r>
      <w:r w:rsidRPr="00A936AC">
        <w:rPr>
          <w:color w:val="281E1E"/>
          <w:shd w:val="clear" w:color="auto" w:fill="FFFFFF"/>
        </w:rPr>
        <w:t>Yn ddiweddaraf, gwnaeth Cyngor Sir Lancashire penderfynu peidio defnyddio cig halal mewn 27 o ysgolion yn fis Hydref am fod yn</w:t>
      </w:r>
      <w:r w:rsidR="00972A7D">
        <w:rPr>
          <w:color w:val="281E1E"/>
          <w:shd w:val="clear" w:color="auto" w:fill="FFFFFF"/>
        </w:rPr>
        <w:t xml:space="preserve"> ‘cruel not to stun animals before slaughter.’</w:t>
      </w:r>
      <w:r w:rsidR="00972A7D">
        <w:rPr>
          <w:rStyle w:val="FootnoteReference"/>
          <w:color w:val="281E1E"/>
          <w:shd w:val="clear" w:color="auto" w:fill="FFFFFF"/>
        </w:rPr>
        <w:footnoteReference w:id="7"/>
      </w:r>
    </w:p>
    <w:p w:rsidR="00CE4A50" w:rsidRDefault="00CE4A50" w:rsidP="001738EF">
      <w:pPr>
        <w:rPr>
          <w:color w:val="281E1E"/>
          <w:shd w:val="clear" w:color="auto" w:fill="FFFFFF"/>
        </w:rPr>
      </w:pPr>
      <w:r w:rsidRPr="00CE4A50">
        <w:rPr>
          <w:color w:val="281E1E"/>
          <w:shd w:val="clear" w:color="auto" w:fill="FFFFFF"/>
        </w:rPr>
        <w:t>Mae Cyngor</w:t>
      </w:r>
      <w:r w:rsidR="0076093D">
        <w:rPr>
          <w:color w:val="281E1E"/>
          <w:shd w:val="clear" w:color="auto" w:fill="FFFFFF"/>
        </w:rPr>
        <w:t xml:space="preserve"> y</w:t>
      </w:r>
      <w:r w:rsidRPr="00CE4A50">
        <w:rPr>
          <w:color w:val="281E1E"/>
          <w:shd w:val="clear" w:color="auto" w:fill="FFFFFF"/>
        </w:rPr>
        <w:t xml:space="preserve"> Mosg Lancashire wedi penderfynu ceisio am adolygiad barnwrol am fod doedd y Cyngor Lancashire heb ymgynghori’n ddigonol dros y penderfyniad. Rhybuddiodd Cyngor </w:t>
      </w:r>
      <w:r w:rsidR="00195E0E">
        <w:rPr>
          <w:color w:val="281E1E"/>
          <w:shd w:val="clear" w:color="auto" w:fill="FFFFFF"/>
        </w:rPr>
        <w:t xml:space="preserve">y </w:t>
      </w:r>
      <w:r w:rsidRPr="00CE4A50">
        <w:rPr>
          <w:color w:val="281E1E"/>
          <w:shd w:val="clear" w:color="auto" w:fill="FFFFFF"/>
        </w:rPr>
        <w:t>Mosg Lancashire y byddent yn mynd a’r cyngor i’r llys petai'r Cyngor yn dewis gwahardd halal. Dangosir y gerwindeb yr achos am fod angen i Fwslimiaid bwyta halal am fod yn orchymyn o Allah ac yn rhan hanfodol o’r ffydd. Os mae Mwslimiaid ddim yn bwyta halal, nid ydynt yn ymarfer arferion crefyddol sydd ymhellach yn effeithio ar eu hunaniaeth grefyddol. Mae’r Quran (6:121) yn darllen ‘do not eat that upon which the name of Allah has not been mentioned, for indeed it is a grave disobedience.’ Mae hyn yn atgyfnerthu pwysigrwydd yr arfer crefyddol am fod angen gair Allah cael ei ufuddhau heb achos.</w:t>
      </w:r>
    </w:p>
    <w:p w:rsidR="001738EF" w:rsidRDefault="001738EF" w:rsidP="001738EF">
      <w:pPr>
        <w:rPr>
          <w:u w:val="single"/>
        </w:rPr>
      </w:pPr>
      <w:r>
        <w:rPr>
          <w:u w:val="single"/>
        </w:rPr>
        <w:t>Y</w:t>
      </w:r>
      <w:r w:rsidRPr="00DC2F7C">
        <w:rPr>
          <w:u w:val="single"/>
        </w:rPr>
        <w:t>mosodiadau Terfysg</w:t>
      </w:r>
      <w:r>
        <w:rPr>
          <w:u w:val="single"/>
        </w:rPr>
        <w:t xml:space="preserve"> wedi sbarduno Islamoffobia</w:t>
      </w:r>
      <w:r w:rsidR="0002385E">
        <w:rPr>
          <w:u w:val="single"/>
        </w:rPr>
        <w:t xml:space="preserve"> yn yr ysgol</w:t>
      </w:r>
    </w:p>
    <w:p w:rsidR="001738EF" w:rsidRDefault="001738EF" w:rsidP="001738EF">
      <w:pPr>
        <w:rPr>
          <w:color w:val="281E1E"/>
          <w:shd w:val="clear" w:color="auto" w:fill="FFFFFF"/>
        </w:rPr>
      </w:pPr>
      <w:r w:rsidRPr="00BD2D53">
        <w:t>Does dim amheuaeth fod Islamoffobia yn yr ysgol wedi tarddu oherwydd yr ymosodiadau Terfysg mae disgyblion yn gweld ar y newyddion. Mae Tahir Abbas yn cydnabod y stigma negyddol tu ôl hunaniaeth grefyddol Fwslimaidd yn enwedig ar ôl y digwyddiad Medi'r Unfed ar Ddeg 2001</w:t>
      </w:r>
      <w:r>
        <w:rPr>
          <w:color w:val="281E1E"/>
          <w:shd w:val="clear" w:color="auto" w:fill="FFFFFF"/>
        </w:rPr>
        <w:t>, ‘after 9/11, schools are faced with the challenge of reinforcing a positive identity in their Muslim pupils.’</w:t>
      </w:r>
      <w:r>
        <w:rPr>
          <w:rStyle w:val="FootnoteReference"/>
          <w:color w:val="281E1E"/>
          <w:shd w:val="clear" w:color="auto" w:fill="FFFFFF"/>
        </w:rPr>
        <w:footnoteReference w:id="8"/>
      </w:r>
      <w:r>
        <w:rPr>
          <w:color w:val="281E1E"/>
          <w:shd w:val="clear" w:color="auto" w:fill="FFFFFF"/>
        </w:rPr>
        <w:t xml:space="preserve"> </w:t>
      </w:r>
      <w:r w:rsidR="00443A2E">
        <w:rPr>
          <w:color w:val="281E1E"/>
          <w:shd w:val="clear" w:color="auto" w:fill="FFFFFF"/>
        </w:rPr>
        <w:t xml:space="preserve">Mae ysgolion yn gweld cysylltiad rhwng </w:t>
      </w:r>
      <w:r w:rsidRPr="00BD2D53">
        <w:rPr>
          <w:color w:val="281E1E"/>
          <w:shd w:val="clear" w:color="auto" w:fill="FFFFFF"/>
        </w:rPr>
        <w:t>digwyddiad o derfysgaeth yn cael eu cyhoeddi yn y newyddion a’r cynnydd o ymosodiadau droseddau casineb gwrth Mwslimaidd yn yr ysgol.</w:t>
      </w:r>
    </w:p>
    <w:p w:rsidR="001738EF" w:rsidRDefault="001738EF" w:rsidP="001738EF">
      <w:pPr>
        <w:rPr>
          <w:color w:val="281E1E"/>
          <w:shd w:val="clear" w:color="auto" w:fill="FFFFFF"/>
        </w:rPr>
      </w:pPr>
      <w:r w:rsidRPr="004B0BBD">
        <w:rPr>
          <w:color w:val="281E1E"/>
          <w:shd w:val="clear" w:color="auto" w:fill="FFFFFF"/>
        </w:rPr>
        <w:t xml:space="preserve">Mae sefydliad </w:t>
      </w:r>
      <w:r w:rsidRPr="001A2684">
        <w:rPr>
          <w:i/>
          <w:color w:val="281E1E"/>
          <w:shd w:val="clear" w:color="auto" w:fill="FFFFFF"/>
        </w:rPr>
        <w:t>Tell MAMA</w:t>
      </w:r>
      <w:r w:rsidRPr="004B0BBD">
        <w:rPr>
          <w:color w:val="281E1E"/>
          <w:shd w:val="clear" w:color="auto" w:fill="FFFFFF"/>
        </w:rPr>
        <w:t>, sydd yn monitro troseddau casineb gwrth-Fwslimaidd ym Mhrydain. Cofnododd 112 o adroddiadau o drais corfforol a llafar yn dilyn y lladdiad</w:t>
      </w:r>
      <w:r w:rsidR="008C63D1">
        <w:rPr>
          <w:color w:val="281E1E"/>
          <w:shd w:val="clear" w:color="auto" w:fill="FFFFFF"/>
        </w:rPr>
        <w:t>au Charlie Hedbo. Roedd ffrwydra</w:t>
      </w:r>
      <w:r w:rsidRPr="004B0BBD">
        <w:rPr>
          <w:color w:val="281E1E"/>
          <w:shd w:val="clear" w:color="auto" w:fill="FFFFFF"/>
        </w:rPr>
        <w:t xml:space="preserve">d ymosodol yn dilyn y digwyddiad Hebdo lle'r oedd graffiti gwrth-Mwslimaidd yn cael ei ffeindio ar lety myfyrwyr Prifysgol Birmingham lle'r oedd swastika yn cael eu rhoi ar ochr yr adeilad </w:t>
      </w:r>
      <w:r w:rsidRPr="004B0BBD">
        <w:rPr>
          <w:color w:val="281E1E"/>
          <w:shd w:val="clear" w:color="auto" w:fill="FFFFFF"/>
        </w:rPr>
        <w:lastRenderedPageBreak/>
        <w:t>gyda’r geiriau</w:t>
      </w:r>
      <w:r>
        <w:rPr>
          <w:color w:val="281E1E"/>
          <w:shd w:val="clear" w:color="auto" w:fill="FFFFFF"/>
        </w:rPr>
        <w:t xml:space="preserve"> ‘Islam must die.’</w:t>
      </w:r>
      <w:r>
        <w:rPr>
          <w:rStyle w:val="FootnoteReference"/>
          <w:color w:val="281E1E"/>
          <w:shd w:val="clear" w:color="auto" w:fill="FFFFFF"/>
        </w:rPr>
        <w:footnoteReference w:id="9"/>
      </w:r>
      <w:r>
        <w:rPr>
          <w:color w:val="281E1E"/>
          <w:shd w:val="clear" w:color="auto" w:fill="FFFFFF"/>
        </w:rPr>
        <w:t xml:space="preserve"> </w:t>
      </w:r>
      <w:r w:rsidRPr="009F3977">
        <w:rPr>
          <w:color w:val="281E1E"/>
          <w:shd w:val="clear" w:color="auto" w:fill="FFFFFF"/>
        </w:rPr>
        <w:t>Does dim amheuaeth felly mae myfyrwyr Mwslimaidd yn teimlo’n ofn mynegi eu hunaniaeth ac ymarferion crefyddol yn gyhoeddus am fod ofn cael eu hymosod arno. Mae plant yn dechrau deall fod nhw’n cael eu targedu oherwydd eu hunaniaeth grefyddol.</w:t>
      </w:r>
    </w:p>
    <w:p w:rsidR="001738EF" w:rsidRDefault="001738EF" w:rsidP="001738EF">
      <w:pPr>
        <w:rPr>
          <w:color w:val="281E1E"/>
        </w:rPr>
      </w:pPr>
      <w:r w:rsidRPr="007A1DA0">
        <w:rPr>
          <w:color w:val="281E1E"/>
          <w:shd w:val="clear" w:color="auto" w:fill="FFFFFF"/>
        </w:rPr>
        <w:t xml:space="preserve">Mae ymosodiadau o derfysgaeth yn effeithio ar hunaniaeth grefyddol Mwslimiaid yn enwedig yn ysgolion wrth i Fwslimiaid teimlo cywilydd a sut </w:t>
      </w:r>
      <w:r>
        <w:rPr>
          <w:color w:val="281E1E"/>
          <w:shd w:val="clear" w:color="auto" w:fill="FFFFFF"/>
        </w:rPr>
        <w:t>‘this shame may impact the formation of Muslim identities.’</w:t>
      </w:r>
      <w:r>
        <w:rPr>
          <w:rStyle w:val="FootnoteReference"/>
          <w:color w:val="281E1E"/>
          <w:shd w:val="clear" w:color="auto" w:fill="FFFFFF"/>
        </w:rPr>
        <w:footnoteReference w:id="10"/>
      </w:r>
      <w:r>
        <w:rPr>
          <w:color w:val="281E1E"/>
          <w:shd w:val="clear" w:color="auto" w:fill="FFFFFF"/>
        </w:rPr>
        <w:t xml:space="preserve"> </w:t>
      </w:r>
      <w:r w:rsidRPr="007A1DA0">
        <w:rPr>
          <w:color w:val="281E1E"/>
          <w:shd w:val="clear" w:color="auto" w:fill="FFFFFF"/>
        </w:rPr>
        <w:t xml:space="preserve">Mae myfyrwyr Mwslimaidd yn teimlo’n fod angen cyfiawnhau eu hun er gwaethaf peidio â gwneud unrhyw beth o’i le. Prif Weithredwr </w:t>
      </w:r>
      <w:r>
        <w:rPr>
          <w:color w:val="281E1E"/>
          <w:shd w:val="clear" w:color="auto" w:fill="FFFFFF"/>
        </w:rPr>
        <w:t>Tell MAMA, Fiyaz Mughal yn datgan ‘</w:t>
      </w:r>
      <w:r>
        <w:rPr>
          <w:color w:val="281E1E"/>
        </w:rPr>
        <w:t>we are seeing more incidents of racialised language and bullying against Muslim children in schools and it has led to a significant number of incidents following the events in Paris.’</w:t>
      </w:r>
      <w:r>
        <w:rPr>
          <w:rStyle w:val="FootnoteReference"/>
          <w:color w:val="281E1E"/>
        </w:rPr>
        <w:footnoteReference w:id="11"/>
      </w:r>
      <w:r>
        <w:rPr>
          <w:color w:val="281E1E"/>
        </w:rPr>
        <w:t xml:space="preserve"> </w:t>
      </w:r>
    </w:p>
    <w:p w:rsidR="001738EF" w:rsidRDefault="001738EF" w:rsidP="001738EF">
      <w:pPr>
        <w:rPr>
          <w:color w:val="281E1E"/>
        </w:rPr>
      </w:pPr>
      <w:r w:rsidRPr="006A0D87">
        <w:rPr>
          <w:color w:val="281E1E"/>
        </w:rPr>
        <w:t xml:space="preserve">Mae’n bwysig fod athrawon a disgyblion yn gallu trafod y digwyddiadau ofnadwy o derfysgaeth, ond mae angen pwysleisio fod angen trafod y pwnc yma yn ofalus a gydag agwedd sensitif am fod yn bwysig cymryd i ystyriaeth mae myfyrwyr Mwslimaidd sydd ar agor i niwed. Gwelwn Islamoffobia yn bodoli yn ysgolion wrth i </w:t>
      </w:r>
      <w:r>
        <w:rPr>
          <w:i/>
          <w:color w:val="281E1E"/>
        </w:rPr>
        <w:t xml:space="preserve">Show Racism the Red Card </w:t>
      </w:r>
      <w:r>
        <w:rPr>
          <w:color w:val="281E1E"/>
        </w:rPr>
        <w:t>(SRTRC)</w:t>
      </w:r>
      <w:r>
        <w:rPr>
          <w:i/>
          <w:color w:val="281E1E"/>
        </w:rPr>
        <w:t xml:space="preserve"> </w:t>
      </w:r>
      <w:r w:rsidRPr="00126078">
        <w:rPr>
          <w:color w:val="281E1E"/>
        </w:rPr>
        <w:t>wedi canfod tystiolaeth anecdotaidd o’r cynnydd o ragfarn gwrth-Fwslimaidd, gan gynnwys canlyniadau ymarferion cymdeithasau geiriau lle ymatebodd plant yn gynyddol i’r gair ‘Mwslimaidd’ fel ‘terfysgwyr’, ‘mochyn’ a ‘mewnfudwyr</w:t>
      </w:r>
      <w:r>
        <w:rPr>
          <w:color w:val="281E1E"/>
        </w:rPr>
        <w:t>.’</w:t>
      </w:r>
      <w:r>
        <w:rPr>
          <w:rStyle w:val="FootnoteReference"/>
          <w:color w:val="281E1E"/>
        </w:rPr>
        <w:footnoteReference w:id="12"/>
      </w:r>
    </w:p>
    <w:p w:rsidR="001738EF" w:rsidRDefault="001738EF" w:rsidP="001738EF">
      <w:pPr>
        <w:rPr>
          <w:color w:val="281E1E"/>
          <w:shd w:val="clear" w:color="auto" w:fill="FFFFFF"/>
        </w:rPr>
      </w:pPr>
      <w:r w:rsidRPr="00884EFA">
        <w:rPr>
          <w:color w:val="281E1E"/>
        </w:rPr>
        <w:t>Rhaid ystyried y myfyrwyr Mwslimaidd sydd yn teimlo fod angen cuddio eu hunaniaeth grefyddol wrth i’r newyddion portreadu Mwslimaidd i gyd fel terfysgwyr yn y cyfryngau. Roedd Mwslimiaid Cymraeg yn cael eu cyfweld ac ar ôl yr ymosiad o derfysg ym Manceinion yn 2017</w:t>
      </w:r>
      <w:r>
        <w:rPr>
          <w:color w:val="281E1E"/>
        </w:rPr>
        <w:t>.</w:t>
      </w:r>
      <w:r w:rsidRPr="00884EFA">
        <w:rPr>
          <w:color w:val="281E1E"/>
        </w:rPr>
        <w:t xml:space="preserve"> Roedd bachgen, 8 mlwydd oed yn cael eu cam-drin ar lafar yn ysgol wrth i ddisgybl dweud </w:t>
      </w:r>
      <w:r>
        <w:rPr>
          <w:color w:val="281E1E"/>
        </w:rPr>
        <w:t xml:space="preserve">‘all Muslims are horrible’ </w:t>
      </w:r>
      <w:r w:rsidRPr="00884EFA">
        <w:rPr>
          <w:color w:val="281E1E"/>
        </w:rPr>
        <w:t>a gwrthod chwarae gyda’r bachgen. Roedd y bachgen yna yn gofyn cwestiynau i'w fam yn ofyn</w:t>
      </w:r>
      <w:r>
        <w:rPr>
          <w:color w:val="281E1E"/>
        </w:rPr>
        <w:t xml:space="preserve"> ‘why are Muslims bombing people?’</w:t>
      </w:r>
      <w:r>
        <w:rPr>
          <w:rStyle w:val="FootnoteReference"/>
          <w:color w:val="281E1E"/>
        </w:rPr>
        <w:footnoteReference w:id="13"/>
      </w:r>
      <w:r>
        <w:rPr>
          <w:color w:val="281E1E"/>
        </w:rPr>
        <w:t xml:space="preserve"> </w:t>
      </w:r>
      <w:r w:rsidRPr="00884EFA">
        <w:rPr>
          <w:color w:val="281E1E"/>
        </w:rPr>
        <w:t xml:space="preserve">Mae hyn yn atgyfnerthu fod rhai yn ofn o eu hunaniaeth grefyddol ac yn teimlo siom sydd yn gyrru cwestiynau wrth dderbyn adlach o blant yn yr ysgol am fod yn Fwslim. Gwelwn felly dim yn unig mae effaith negyddol ar Fwslimiaid ond ar ddisgyblion eraill sydd yn cael ei indoctrineiddio gan beth y cyfryngau yn dweud am Fwslimaidd. </w:t>
      </w:r>
      <w:r w:rsidRPr="00884EFA">
        <w:rPr>
          <w:color w:val="281E1E"/>
          <w:shd w:val="clear" w:color="auto" w:fill="FFFFFF"/>
        </w:rPr>
        <w:t>Mae Abbas yn atgyfnerthu fod yna problem a Islamoffobia</w:t>
      </w:r>
      <w:r>
        <w:rPr>
          <w:color w:val="281E1E"/>
          <w:shd w:val="clear" w:color="auto" w:fill="FFFFFF"/>
        </w:rPr>
        <w:t xml:space="preserve">, </w:t>
      </w:r>
      <w:r w:rsidRPr="00DB61F7">
        <w:rPr>
          <w:color w:val="281E1E"/>
          <w:shd w:val="clear" w:color="auto" w:fill="FFFFFF"/>
        </w:rPr>
        <w:t>‘schools need to include in their equality policies specific guidance on responding to and challenging racist and religious harassment.’</w:t>
      </w:r>
      <w:r>
        <w:rPr>
          <w:rStyle w:val="FootnoteReference"/>
          <w:color w:val="281E1E"/>
          <w:shd w:val="clear" w:color="auto" w:fill="FFFFFF"/>
        </w:rPr>
        <w:footnoteReference w:id="14"/>
      </w:r>
      <w:r w:rsidRPr="00DB61F7">
        <w:rPr>
          <w:color w:val="281E1E"/>
          <w:shd w:val="clear" w:color="auto" w:fill="FFFFFF"/>
        </w:rPr>
        <w:t xml:space="preserve"> </w:t>
      </w:r>
    </w:p>
    <w:p w:rsidR="001738EF" w:rsidRPr="00EB5EC7" w:rsidRDefault="001738EF" w:rsidP="001738EF">
      <w:pPr>
        <w:tabs>
          <w:tab w:val="left" w:pos="3825"/>
        </w:tabs>
        <w:rPr>
          <w:u w:val="single"/>
        </w:rPr>
      </w:pPr>
      <w:r w:rsidRPr="00EB5EC7">
        <w:rPr>
          <w:u w:val="single"/>
        </w:rPr>
        <w:t>Sefydliadau Mwslimaidd</w:t>
      </w:r>
    </w:p>
    <w:p w:rsidR="001738EF" w:rsidRDefault="001738EF" w:rsidP="001738EF">
      <w:pPr>
        <w:tabs>
          <w:tab w:val="left" w:pos="3825"/>
        </w:tabs>
      </w:pPr>
      <w:r w:rsidRPr="00A325A4">
        <w:t xml:space="preserve">Er sialensiau mae myfyrwyr Mwslimaidd yn wynebu, mae sefydliadau wedi derbyn bod gwahaniaethu yn addysg yn broblem ac maent yn gweithio i geisio gafael a gwahaniaethu. </w:t>
      </w:r>
      <w:r>
        <w:t xml:space="preserve">Mae </w:t>
      </w:r>
      <w:r>
        <w:rPr>
          <w:i/>
        </w:rPr>
        <w:t xml:space="preserve">Stand Up! </w:t>
      </w:r>
      <w:r w:rsidRPr="00796D70">
        <w:t xml:space="preserve">yn sefydliad sydd yn ymweld ag ysgolion ledled y Deyrnas Unedig i ymateb i’r pwysau y </w:t>
      </w:r>
      <w:r w:rsidRPr="00796D70">
        <w:lastRenderedPageBreak/>
        <w:t>mae’r gymuned Fwslimaidd yn eu hwynebu. Mae Stand Up! yn ceisio grymuso pobl ifanc mewn ysgolion er mwyn dysgu nhw am wahaniaethu a sut i ymateb i wahaniaethu, hiliaeth, gwrth-semitiaeth a chasineb gwrth-Fwslimaidd, wrth ddatblygu eu cyfrifoldeb cymdeithasol yn y gymuned</w:t>
      </w:r>
      <w:r>
        <w:t>.</w:t>
      </w:r>
    </w:p>
    <w:p w:rsidR="001738EF" w:rsidRDefault="001738EF" w:rsidP="001738EF">
      <w:pPr>
        <w:tabs>
          <w:tab w:val="left" w:pos="3825"/>
        </w:tabs>
      </w:pPr>
      <w:r w:rsidRPr="00796D70">
        <w:t>Ers lansiad Stand Up! ym mis Ionawr 2017, maent wedi cyflwyno sesiynau i dros 1000 o bobl ifanc dros 15 o ysgolion</w:t>
      </w:r>
      <w:r>
        <w:t>.</w:t>
      </w:r>
      <w:r>
        <w:rPr>
          <w:rStyle w:val="FootnoteReference"/>
        </w:rPr>
        <w:footnoteReference w:id="15"/>
      </w:r>
      <w:r>
        <w:t xml:space="preserve"> </w:t>
      </w:r>
      <w:r w:rsidRPr="00796D70">
        <w:t xml:space="preserve">Mae Stand Up! yn gweithio a </w:t>
      </w:r>
      <w:r w:rsidRPr="00796D70">
        <w:rPr>
          <w:i/>
        </w:rPr>
        <w:t>Tell MAMA</w:t>
      </w:r>
      <w:r w:rsidRPr="00796D70">
        <w:t xml:space="preserve"> lle mae myfyrwyr wedi elwa’n helaeth o’i hadnoddau megis deunyddiau fideo ac ymchwil synhwyrol ar effeithiau digwyddiadau troseddau casineb ar bobl ifanc o Fwslimaidd. Er mae Stand Up! yn ffocysu ar afael a gwahaniaethu, nid yw’r ffocws ar wrth-semitiaeth a chasineb gwrth-Fwslimaidd yn cyfyngu ei berthnasedd i fyfyrwyr sydd â chredoau crefyddol gwahanol neu ddim. Pwrpas y sefydliad yw addysgu myfyrwyr i adnabod troseddau casineb a sut i adrodd i Tell MAMA.</w:t>
      </w:r>
    </w:p>
    <w:p w:rsidR="001738EF" w:rsidRDefault="001738EF" w:rsidP="001738EF">
      <w:pPr>
        <w:tabs>
          <w:tab w:val="left" w:pos="3825"/>
        </w:tabs>
        <w:rPr>
          <w:rFonts w:cs="Arial"/>
          <w:color w:val="000000"/>
          <w:szCs w:val="21"/>
          <w:bdr w:val="none" w:sz="0" w:space="0" w:color="auto" w:frame="1"/>
        </w:rPr>
      </w:pPr>
      <w:r w:rsidRPr="003A4638">
        <w:rPr>
          <w:rFonts w:cs="Arial"/>
          <w:color w:val="000000"/>
          <w:szCs w:val="21"/>
          <w:bdr w:val="none" w:sz="0" w:space="0" w:color="auto" w:frame="1"/>
        </w:rPr>
        <w:t>Mae SRTRC wedi bod yn gweithio i ymgodymu ag heriau’r Ugeinfed Ganrif ar Hugain yn ysgolion yng Nghymru. Mae SRTRC wedi gweithio gydag athrawon a phobl ifanc ers 1996. Yng Nghymru, mae SRTRC wedi darparu gweithdai i dros 13,000 o ddisgyblion y flwyddyn yn ogystal â darparu hyfforddiant i athrawon</w:t>
      </w:r>
      <w:r>
        <w:rPr>
          <w:rFonts w:cs="Arial"/>
          <w:color w:val="000000"/>
          <w:szCs w:val="21"/>
          <w:bdr w:val="none" w:sz="0" w:space="0" w:color="auto" w:frame="1"/>
        </w:rPr>
        <w:t>.</w:t>
      </w:r>
      <w:r>
        <w:rPr>
          <w:rStyle w:val="FootnoteReference"/>
          <w:rFonts w:cs="Arial"/>
          <w:color w:val="000000"/>
          <w:szCs w:val="21"/>
          <w:bdr w:val="none" w:sz="0" w:space="0" w:color="auto" w:frame="1"/>
        </w:rPr>
        <w:footnoteReference w:id="16"/>
      </w:r>
      <w:r>
        <w:rPr>
          <w:rFonts w:cs="Arial"/>
          <w:color w:val="000000"/>
          <w:szCs w:val="21"/>
          <w:bdr w:val="none" w:sz="0" w:space="0" w:color="auto" w:frame="1"/>
        </w:rPr>
        <w:t xml:space="preserve"> </w:t>
      </w:r>
      <w:r w:rsidRPr="003A4638">
        <w:rPr>
          <w:rFonts w:cs="Arial"/>
          <w:color w:val="000000"/>
          <w:szCs w:val="21"/>
          <w:bdr w:val="none" w:sz="0" w:space="0" w:color="auto" w:frame="1"/>
        </w:rPr>
        <w:t>Mae SRTRC yn rhoi gweithdai sydd yn cynnwys tri chynllun gwers sydd wedi eu cynllunio ar gyfer ysgolion uwchradd. Dangosir pedwar fideo i gynnydd ymwybyddiaeth o Islamoffobia, mynd i’r afael a chamdybiaethau am Islam trwy gyflwyno profiadau bywyd go iawn o Fwslimiaid ifanc yng Nghymru.</w:t>
      </w:r>
    </w:p>
    <w:p w:rsidR="001738EF" w:rsidRDefault="001738EF" w:rsidP="001738EF">
      <w:pPr>
        <w:tabs>
          <w:tab w:val="left" w:pos="3825"/>
        </w:tabs>
        <w:rPr>
          <w:rFonts w:cs="Arial"/>
          <w:color w:val="000000"/>
          <w:szCs w:val="21"/>
          <w:bdr w:val="none" w:sz="0" w:space="0" w:color="auto" w:frame="1"/>
        </w:rPr>
      </w:pPr>
      <w:r w:rsidRPr="00151875">
        <w:rPr>
          <w:rFonts w:cs="Arial"/>
          <w:color w:val="000000"/>
          <w:szCs w:val="21"/>
          <w:bdr w:val="none" w:sz="0" w:space="0" w:color="auto" w:frame="1"/>
        </w:rPr>
        <w:t xml:space="preserve">Mae’n bwysig pwysleisio'r arwyddocâd o sefydliadau megis Stand </w:t>
      </w:r>
      <w:proofErr w:type="gramStart"/>
      <w:r w:rsidRPr="00151875">
        <w:rPr>
          <w:rFonts w:cs="Arial"/>
          <w:color w:val="000000"/>
          <w:szCs w:val="21"/>
          <w:bdr w:val="none" w:sz="0" w:space="0" w:color="auto" w:frame="1"/>
        </w:rPr>
        <w:t>Up!,</w:t>
      </w:r>
      <w:proofErr w:type="gramEnd"/>
      <w:r w:rsidRPr="00151875">
        <w:rPr>
          <w:rFonts w:cs="Arial"/>
          <w:color w:val="000000"/>
          <w:szCs w:val="21"/>
          <w:bdr w:val="none" w:sz="0" w:space="0" w:color="auto" w:frame="1"/>
        </w:rPr>
        <w:t xml:space="preserve"> SRTRC a Tell MAMA, does dim amheuaeth fod cefnogaeth y sefydliadau yma yn cael buddion tymor byr a hir dymor. Yn y tymor byr, mae pobl ifanc yn dysgu am wahaniaethu a phwysigrwydd adrodd unrhyw ddigwyddiadau o droseddau casineb. Yn y tymor hir, mae’r nod y sefydliadau yw adeiladu cymdeithas sydd yn herio stereoteipiau, codi ymwybyddiaeth trwy arwain pobl ifanc ar ymgorffori ar ein gwerthoedd Prydeinig a dod yn uchelgeisiau mewn cymdeithas</w:t>
      </w:r>
      <w:r>
        <w:rPr>
          <w:rFonts w:cs="Arial"/>
          <w:color w:val="000000"/>
          <w:szCs w:val="21"/>
          <w:bdr w:val="none" w:sz="0" w:space="0" w:color="auto" w:frame="1"/>
        </w:rPr>
        <w:t>.</w:t>
      </w:r>
      <w:r>
        <w:rPr>
          <w:rStyle w:val="FootnoteReference"/>
          <w:rFonts w:cs="Arial"/>
          <w:color w:val="000000"/>
          <w:szCs w:val="21"/>
          <w:bdr w:val="none" w:sz="0" w:space="0" w:color="auto" w:frame="1"/>
        </w:rPr>
        <w:footnoteReference w:id="17"/>
      </w:r>
      <w:r>
        <w:rPr>
          <w:rFonts w:cs="Arial"/>
          <w:color w:val="000000"/>
          <w:szCs w:val="21"/>
          <w:bdr w:val="none" w:sz="0" w:space="0" w:color="auto" w:frame="1"/>
        </w:rPr>
        <w:t xml:space="preserve"> </w:t>
      </w:r>
      <w:r w:rsidRPr="00151875">
        <w:rPr>
          <w:rFonts w:cs="Arial"/>
          <w:color w:val="000000"/>
          <w:szCs w:val="21"/>
          <w:bdr w:val="none" w:sz="0" w:space="0" w:color="auto" w:frame="1"/>
        </w:rPr>
        <w:t>Gwelwn sut mae sefydliadau yma yn helpu myfyrwyr Mwslimaidd i beidio teimlo’n cywilydd o’u hunaniaeth grefyddol gan sicrhau mae Mwslimiaid yn hyderus ymarfer eu crefydd a dangos eu gwir hunaniaeth heb ofni beirniadaeth ac erledigaeth.</w:t>
      </w:r>
    </w:p>
    <w:p w:rsidR="00870F2D" w:rsidRDefault="001738EF" w:rsidP="00CB229A">
      <w:pPr>
        <w:rPr>
          <w:color w:val="281E1E"/>
        </w:rPr>
      </w:pPr>
      <w:r w:rsidRPr="00151875">
        <w:t>Roeddwn i yn dewis am ganol</w:t>
      </w:r>
      <w:r w:rsidR="00D519A6">
        <w:t xml:space="preserve">bwyntio ar gwahaniaethu </w:t>
      </w:r>
      <w:r w:rsidRPr="00151875">
        <w:t>mewn ysgolion oherwydd credaf fod camddealltwriaeth yn amgylchu o gwmpas hunaniaeth grefyddol Mwslimiaid. Mae plant yn cael eu dylanwadu’n hawdd o ran beth nhw’n weld yn y cyfryngau ac maent yn siapio eu hymddygiad i sut mae’r cyfryngau eisiau nhw ymddwyn. Mae hyn yn gadael i ddisgyblion Mwslimaidd deimlo’n estron yn eu hunaniaeth grefyddol wrth i fyfyrwyr o’i gwmpas trin nhw yn annheg ar sail crefydd. O ganlyniad mae disgyblion Mwslimaidd weithiau yn cael ei roi yn sefyllfaoedd lle maent yn teimlo pwysau i weithredu’n groes i’w credoau a’u hymwybyddiaeth wrth iddyn nhw gael ei thargedu. Er hyn, ni allwn anwybyddu ymdrechion sefydliadau Mwslimaidd sydd yn ymladd yn erbyn gwahaniaethu wrth sicrhau bod Mwslimiaid yn cael ei thrin yn gyfartal</w:t>
      </w:r>
      <w:r w:rsidR="00D519A6">
        <w:t xml:space="preserve"> ac sicrhau mae Mwslimiaid yn yr ysgol yn gallu ymarfer eu ffydd heb os</w:t>
      </w:r>
      <w:r w:rsidRPr="00151875">
        <w:t xml:space="preserve"> am fod </w:t>
      </w:r>
      <w:r>
        <w:rPr>
          <w:rFonts w:cs="Arial"/>
          <w:color w:val="000000"/>
          <w:szCs w:val="21"/>
          <w:bdr w:val="none" w:sz="0" w:space="0" w:color="auto" w:frame="1"/>
        </w:rPr>
        <w:t>‘</w:t>
      </w:r>
      <w:r>
        <w:t>Islam and Muslims are thus part of the mosaic that comprises modern Britain.’</w:t>
      </w:r>
      <w:r>
        <w:rPr>
          <w:rStyle w:val="FootnoteReference"/>
        </w:rPr>
        <w:footnoteReference w:id="18"/>
      </w:r>
    </w:p>
    <w:p w:rsidR="00CB229A" w:rsidRPr="00870F2D" w:rsidRDefault="00CB229A" w:rsidP="00BC5BB3">
      <w:pPr>
        <w:jc w:val="center"/>
        <w:rPr>
          <w:color w:val="281E1E"/>
        </w:rPr>
      </w:pPr>
      <w:bookmarkStart w:id="1" w:name="_GoBack"/>
      <w:r w:rsidRPr="00EB5917">
        <w:rPr>
          <w:u w:val="single"/>
        </w:rPr>
        <w:lastRenderedPageBreak/>
        <w:t>Llyfyrddiaeth</w:t>
      </w:r>
    </w:p>
    <w:bookmarkEnd w:id="1"/>
    <w:p w:rsidR="00CB229A" w:rsidRDefault="00CB229A" w:rsidP="00CB229A">
      <w:r>
        <w:t xml:space="preserve">Abbas, T., (Ed)., </w:t>
      </w:r>
      <w:r>
        <w:rPr>
          <w:i/>
        </w:rPr>
        <w:t xml:space="preserve">Muslim Britain: Communities under Pressure., </w:t>
      </w:r>
      <w:r>
        <w:t>(London &amp; New York: Zed Books, 2005.)</w:t>
      </w:r>
    </w:p>
    <w:p w:rsidR="00CB229A" w:rsidRDefault="00CB229A" w:rsidP="00CB229A">
      <w:pPr>
        <w:pStyle w:val="FootnoteText"/>
        <w:rPr>
          <w:sz w:val="22"/>
        </w:rPr>
      </w:pPr>
      <w:r w:rsidRPr="00EB5917">
        <w:rPr>
          <w:sz w:val="22"/>
        </w:rPr>
        <w:t>Ali. K., ‘</w:t>
      </w:r>
      <w:r w:rsidRPr="00EB5917">
        <w:rPr>
          <w:i/>
          <w:sz w:val="22"/>
        </w:rPr>
        <w:t xml:space="preserve">Muslims and Meat-Eating: Vegetarianism, Gender, and Identity.’., </w:t>
      </w:r>
      <w:hyperlink r:id="rId7" w:history="1">
        <w:r w:rsidRPr="00EB5917">
          <w:rPr>
            <w:rStyle w:val="Hyperlink"/>
            <w:sz w:val="22"/>
          </w:rPr>
          <w:t>https://onlinelibrary.wiley.com/doi/pdf/10.1111/jore.12097</w:t>
        </w:r>
      </w:hyperlink>
      <w:r w:rsidRPr="00EB5917">
        <w:rPr>
          <w:sz w:val="22"/>
        </w:rPr>
        <w:t xml:space="preserve"> (Dyddiad Mynediad 01/05/18)</w:t>
      </w:r>
    </w:p>
    <w:p w:rsidR="00CB229A" w:rsidRDefault="00CB229A" w:rsidP="00CB229A">
      <w:pPr>
        <w:pStyle w:val="FootnoteText"/>
        <w:rPr>
          <w:sz w:val="22"/>
        </w:rPr>
      </w:pPr>
    </w:p>
    <w:p w:rsidR="00CB229A" w:rsidRPr="00EB5917" w:rsidRDefault="00CB229A" w:rsidP="00CB229A">
      <w:pPr>
        <w:pStyle w:val="FootnoteText"/>
        <w:rPr>
          <w:i/>
          <w:sz w:val="24"/>
        </w:rPr>
      </w:pPr>
      <w:r w:rsidRPr="00EB5917">
        <w:rPr>
          <w:sz w:val="22"/>
        </w:rPr>
        <w:t>Bulman, M, Independent: ‘</w:t>
      </w:r>
      <w:r w:rsidRPr="00EB5917">
        <w:rPr>
          <w:i/>
          <w:sz w:val="22"/>
        </w:rPr>
        <w:t xml:space="preserve">Schools’ halal meat ban halted by legal challenge after decision branded ‘unnecessary and divisive.’., </w:t>
      </w:r>
      <w:hyperlink r:id="rId8" w:history="1">
        <w:r w:rsidRPr="00EB5917">
          <w:rPr>
            <w:rStyle w:val="Hyperlink"/>
            <w:sz w:val="22"/>
          </w:rPr>
          <w:t>https://www.independent.co.uk/news/uk/home-news/lancashire-school-halal-meat-ban-muslim-leaders-court-halt-review-animal-welfare-rights-unstunned-a8124551.html</w:t>
        </w:r>
      </w:hyperlink>
      <w:r w:rsidRPr="00EB5917">
        <w:rPr>
          <w:sz w:val="22"/>
        </w:rPr>
        <w:t xml:space="preserve"> (Dyddiad Mynediad 01/05/2018)</w:t>
      </w:r>
    </w:p>
    <w:p w:rsidR="00CB229A" w:rsidRDefault="00CB229A" w:rsidP="00CB229A"/>
    <w:p w:rsidR="00CB229A" w:rsidRDefault="00CB229A" w:rsidP="00CB229A">
      <w:r>
        <w:t>Bulman, M, Independent: ‘</w:t>
      </w:r>
      <w:r>
        <w:rPr>
          <w:i/>
        </w:rPr>
        <w:t xml:space="preserve">Schools that ban hijabs or fasting will get Government backing if they face backlash, says minister.’., </w:t>
      </w:r>
      <w:hyperlink r:id="rId9" w:history="1">
        <w:r w:rsidRPr="005C12E7">
          <w:rPr>
            <w:rStyle w:val="Hyperlink"/>
          </w:rPr>
          <w:t>https://www.independent.co.uk/news/uk/home-news/schools-ban-hijabs-fasting-lord-agnew-government-backing-backlash-minister-a8204876.html</w:t>
        </w:r>
      </w:hyperlink>
      <w:r>
        <w:rPr>
          <w:i/>
        </w:rPr>
        <w:t xml:space="preserve"> (</w:t>
      </w:r>
      <w:r>
        <w:t>Dyddiad Mynediad 01/05/18)</w:t>
      </w:r>
    </w:p>
    <w:p w:rsidR="00CB229A" w:rsidRDefault="00CB229A" w:rsidP="00CB229A">
      <w:r>
        <w:t>Children’s Commissioner for Wales., ‘</w:t>
      </w:r>
      <w:r>
        <w:rPr>
          <w:i/>
        </w:rPr>
        <w:t xml:space="preserve">Tackling Islamophobia: A Children’s Rights Resource for Secondary Schools in Wales.’., </w:t>
      </w:r>
      <w:hyperlink r:id="rId10" w:history="1">
        <w:r>
          <w:rPr>
            <w:rStyle w:val="Hyperlink"/>
          </w:rPr>
          <w:t>https://www.childcomwales.org.uk/our-work/resources/tackling-islamophobia-resource/</w:t>
        </w:r>
      </w:hyperlink>
      <w:r>
        <w:t xml:space="preserve"> (Dyddiad Mynediad 01/05/18)</w:t>
      </w:r>
    </w:p>
    <w:p w:rsidR="00CB229A" w:rsidRPr="00EB5917" w:rsidRDefault="00CB229A" w:rsidP="00CB229A">
      <w:pPr>
        <w:pStyle w:val="FootnoteText"/>
        <w:rPr>
          <w:sz w:val="22"/>
        </w:rPr>
      </w:pPr>
      <w:r w:rsidRPr="00EB5917">
        <w:rPr>
          <w:sz w:val="22"/>
        </w:rPr>
        <w:t>Independent., ‘</w:t>
      </w:r>
      <w:r w:rsidRPr="00EB5917">
        <w:rPr>
          <w:i/>
          <w:sz w:val="22"/>
        </w:rPr>
        <w:t xml:space="preserve">Young British Muslims ‘hampered by discrimination.’., </w:t>
      </w:r>
      <w:hyperlink r:id="rId11" w:history="1">
        <w:r w:rsidRPr="00EB5917">
          <w:rPr>
            <w:rStyle w:val="Hyperlink"/>
            <w:sz w:val="22"/>
          </w:rPr>
          <w:t>https://www.independent.co.uk/news/uk/home-news/british-muslims-young-racial-discrimination-report-islamophobia-social-mobility-commission-a7933701.html</w:t>
        </w:r>
      </w:hyperlink>
      <w:r w:rsidRPr="00EB5917">
        <w:rPr>
          <w:sz w:val="22"/>
        </w:rPr>
        <w:t xml:space="preserve"> (Dyddiad Mynediad 01/05/18)</w:t>
      </w:r>
    </w:p>
    <w:p w:rsidR="00CB229A" w:rsidRDefault="00CB229A" w:rsidP="00CB229A">
      <w:pPr>
        <w:pStyle w:val="FootnoteText"/>
        <w:rPr>
          <w:sz w:val="22"/>
          <w:szCs w:val="22"/>
        </w:rPr>
      </w:pPr>
    </w:p>
    <w:p w:rsidR="00CB229A" w:rsidRDefault="00CB229A" w:rsidP="00CB229A">
      <w:pPr>
        <w:pStyle w:val="FootnoteText"/>
        <w:rPr>
          <w:sz w:val="22"/>
        </w:rPr>
      </w:pPr>
      <w:r w:rsidRPr="00EB5917">
        <w:rPr>
          <w:sz w:val="22"/>
        </w:rPr>
        <w:t xml:space="preserve">Meer. N., </w:t>
      </w:r>
      <w:r w:rsidRPr="00EB5917">
        <w:rPr>
          <w:i/>
          <w:sz w:val="22"/>
        </w:rPr>
        <w:t>Citizenship, Identity and the Politics of Multiculturalism: The Rise of Muslim Consciousness</w:t>
      </w:r>
      <w:r w:rsidRPr="00EB5917">
        <w:rPr>
          <w:sz w:val="22"/>
        </w:rPr>
        <w:t>, (City of Bradford Local Administrative Memorandum no. 2/82</w:t>
      </w:r>
      <w:proofErr w:type="gramStart"/>
      <w:r w:rsidRPr="00EB5917">
        <w:rPr>
          <w:sz w:val="22"/>
        </w:rPr>
        <w:t>) .,(</w:t>
      </w:r>
      <w:proofErr w:type="gramEnd"/>
      <w:r w:rsidRPr="00EB5917">
        <w:rPr>
          <w:sz w:val="22"/>
        </w:rPr>
        <w:t>Palgrave Macmillan Limited, 2010.)</w:t>
      </w:r>
    </w:p>
    <w:p w:rsidR="00CB229A" w:rsidRDefault="00CB229A" w:rsidP="00CB229A">
      <w:pPr>
        <w:pStyle w:val="FootnoteText"/>
        <w:rPr>
          <w:sz w:val="22"/>
        </w:rPr>
      </w:pPr>
    </w:p>
    <w:p w:rsidR="00CB229A" w:rsidRDefault="00CB229A" w:rsidP="00CB229A">
      <w:pPr>
        <w:pStyle w:val="FootnoteText"/>
        <w:rPr>
          <w:sz w:val="22"/>
        </w:rPr>
      </w:pPr>
      <w:r>
        <w:rPr>
          <w:sz w:val="22"/>
        </w:rPr>
        <w:t xml:space="preserve">Milmo, C.: </w:t>
      </w:r>
      <w:r w:rsidRPr="00EB5917">
        <w:rPr>
          <w:sz w:val="22"/>
        </w:rPr>
        <w:t>Independent., ‘</w:t>
      </w:r>
      <w:r w:rsidRPr="00EB5917">
        <w:rPr>
          <w:i/>
          <w:sz w:val="22"/>
        </w:rPr>
        <w:t xml:space="preserve">British Muslim school children suffering a backlash of abuse following Paris attacks.’., </w:t>
      </w:r>
      <w:hyperlink r:id="rId12" w:history="1">
        <w:r w:rsidRPr="00EB5917">
          <w:rPr>
            <w:rStyle w:val="Hyperlink"/>
            <w:sz w:val="22"/>
          </w:rPr>
          <w:t>https://www.independent.co.uk/news/education/education-news/british-muslim-school-children-suffering-a-backlash-of-abuse-following-paris-attacks-9999393.html</w:t>
        </w:r>
      </w:hyperlink>
      <w:r w:rsidRPr="00EB5917">
        <w:rPr>
          <w:sz w:val="22"/>
        </w:rPr>
        <w:t xml:space="preserve"> (Dyddiad Mynediad 01/05/18)</w:t>
      </w:r>
    </w:p>
    <w:p w:rsidR="00CB229A" w:rsidRDefault="00CB229A" w:rsidP="00CB229A">
      <w:pPr>
        <w:pStyle w:val="FootnoteText"/>
        <w:rPr>
          <w:sz w:val="22"/>
        </w:rPr>
      </w:pPr>
    </w:p>
    <w:p w:rsidR="00CB229A" w:rsidRPr="00EB5917" w:rsidRDefault="00CB229A" w:rsidP="00CB229A">
      <w:pPr>
        <w:pStyle w:val="FootnoteText"/>
        <w:rPr>
          <w:sz w:val="24"/>
        </w:rPr>
      </w:pPr>
      <w:r w:rsidRPr="00EB5917">
        <w:rPr>
          <w:sz w:val="22"/>
        </w:rPr>
        <w:t>Muslim Council Of Britain Report., Meeting the needs of Muslim</w:t>
      </w:r>
      <w:r>
        <w:rPr>
          <w:sz w:val="22"/>
        </w:rPr>
        <w:t xml:space="preserve"> pupils in state schools.’.,</w:t>
      </w:r>
      <w:r w:rsidRPr="00EB5917">
        <w:rPr>
          <w:sz w:val="22"/>
        </w:rPr>
        <w:t xml:space="preserve"> </w:t>
      </w:r>
      <w:hyperlink r:id="rId13" w:history="1">
        <w:r w:rsidRPr="00EB5917">
          <w:rPr>
            <w:rStyle w:val="Hyperlink"/>
            <w:sz w:val="22"/>
          </w:rPr>
          <w:t>http://www.religionlaw.co.uk/MCBschoolsreport07.pdf</w:t>
        </w:r>
      </w:hyperlink>
      <w:r w:rsidRPr="00EB5917">
        <w:rPr>
          <w:sz w:val="22"/>
        </w:rPr>
        <w:t xml:space="preserve"> (Dyddiad Mynediad 01/05/18)</w:t>
      </w:r>
    </w:p>
    <w:p w:rsidR="00CB229A" w:rsidRDefault="00CB229A" w:rsidP="00CB229A">
      <w:pPr>
        <w:pStyle w:val="FootnoteText"/>
        <w:rPr>
          <w:sz w:val="22"/>
        </w:rPr>
      </w:pPr>
    </w:p>
    <w:p w:rsidR="00CB229A" w:rsidRDefault="00CB229A" w:rsidP="00CB229A">
      <w:pPr>
        <w:pStyle w:val="FootnoteText"/>
        <w:rPr>
          <w:sz w:val="22"/>
        </w:rPr>
      </w:pPr>
      <w:r>
        <w:rPr>
          <w:sz w:val="22"/>
        </w:rPr>
        <w:t xml:space="preserve">Sadek, N., </w:t>
      </w:r>
      <w:r w:rsidRPr="00EB5917">
        <w:rPr>
          <w:i/>
          <w:sz w:val="22"/>
        </w:rPr>
        <w:t xml:space="preserve">Islamophobia, shame, and the collapse of Muslim identities.’., </w:t>
      </w:r>
      <w:hyperlink r:id="rId14" w:history="1">
        <w:r w:rsidRPr="00EB5917">
          <w:rPr>
            <w:rStyle w:val="Hyperlink"/>
            <w:sz w:val="22"/>
          </w:rPr>
          <w:t>https://onlinelibrary.wiley.com/doi/pdf/10.1002/aps.1534</w:t>
        </w:r>
      </w:hyperlink>
      <w:r w:rsidRPr="00EB5917">
        <w:rPr>
          <w:sz w:val="22"/>
        </w:rPr>
        <w:t xml:space="preserve"> (Dyddiad Mynediad 01/05/18)</w:t>
      </w:r>
    </w:p>
    <w:p w:rsidR="00CB229A" w:rsidRDefault="00CB229A" w:rsidP="00CB229A">
      <w:pPr>
        <w:pStyle w:val="FootnoteText"/>
        <w:rPr>
          <w:sz w:val="22"/>
        </w:rPr>
      </w:pPr>
    </w:p>
    <w:p w:rsidR="00CB229A" w:rsidRPr="00EB5917" w:rsidRDefault="00CB229A" w:rsidP="00CB229A">
      <w:pPr>
        <w:pStyle w:val="FootnoteText"/>
        <w:rPr>
          <w:sz w:val="24"/>
        </w:rPr>
      </w:pPr>
      <w:r w:rsidRPr="00EB5917">
        <w:rPr>
          <w:sz w:val="22"/>
        </w:rPr>
        <w:t>Tell MAMA (Measuring Anti-Muslim Attacks)., ‘</w:t>
      </w:r>
      <w:r w:rsidRPr="00EB5917">
        <w:rPr>
          <w:i/>
          <w:sz w:val="22"/>
        </w:rPr>
        <w:t>Stand Up! Education Against Discrimination.’.,</w:t>
      </w:r>
      <w:r w:rsidRPr="00EB5917">
        <w:rPr>
          <w:sz w:val="22"/>
        </w:rPr>
        <w:t xml:space="preserve"> </w:t>
      </w:r>
      <w:hyperlink r:id="rId15" w:history="1">
        <w:r w:rsidRPr="00EB5917">
          <w:rPr>
            <w:rStyle w:val="Hyperlink"/>
            <w:sz w:val="22"/>
          </w:rPr>
          <w:t>https://tellmamauk.org/stand-education-discrimination/</w:t>
        </w:r>
      </w:hyperlink>
      <w:r w:rsidRPr="00EB5917">
        <w:rPr>
          <w:i/>
          <w:sz w:val="22"/>
        </w:rPr>
        <w:t xml:space="preserve"> </w:t>
      </w:r>
      <w:r w:rsidRPr="00EB5917">
        <w:rPr>
          <w:sz w:val="22"/>
        </w:rPr>
        <w:t>(Dyddiad Mynediad 01/05/18)</w:t>
      </w:r>
    </w:p>
    <w:p w:rsidR="00CB229A" w:rsidRDefault="00CB229A" w:rsidP="00CB229A">
      <w:pPr>
        <w:pStyle w:val="FootnoteText"/>
        <w:rPr>
          <w:sz w:val="22"/>
        </w:rPr>
      </w:pPr>
    </w:p>
    <w:p w:rsidR="00CB229A" w:rsidRDefault="00CB229A" w:rsidP="00CB229A">
      <w:pPr>
        <w:pStyle w:val="FootnoteText"/>
      </w:pPr>
      <w:r>
        <w:rPr>
          <w:sz w:val="22"/>
        </w:rPr>
        <w:t xml:space="preserve">Wightwick, A., </w:t>
      </w:r>
      <w:r w:rsidRPr="00EB5917">
        <w:rPr>
          <w:sz w:val="22"/>
        </w:rPr>
        <w:t>Education Editor, Wales Online., ‘</w:t>
      </w:r>
      <w:r w:rsidRPr="00EB5917">
        <w:rPr>
          <w:i/>
          <w:sz w:val="22"/>
        </w:rPr>
        <w:t>How Muslims feel seeing the awful news of a terror attack.’</w:t>
      </w:r>
      <w:r w:rsidRPr="00EB5917">
        <w:rPr>
          <w:sz w:val="22"/>
        </w:rPr>
        <w:t xml:space="preserve"> </w:t>
      </w:r>
      <w:hyperlink r:id="rId16" w:history="1">
        <w:r w:rsidRPr="00EB5917">
          <w:rPr>
            <w:rStyle w:val="Hyperlink"/>
            <w:sz w:val="22"/>
          </w:rPr>
          <w:t>https://www.walesonline.co.uk/news/how-muslims-feel-seeing-awful-13099101</w:t>
        </w:r>
      </w:hyperlink>
      <w:r w:rsidRPr="00EB5917">
        <w:rPr>
          <w:sz w:val="22"/>
        </w:rPr>
        <w:t xml:space="preserve"> (Dyddiad Mynediad 01/05/18)</w:t>
      </w:r>
    </w:p>
    <w:p w:rsidR="00CB229A" w:rsidRPr="00EB5917" w:rsidRDefault="00CB229A" w:rsidP="00CB229A">
      <w:pPr>
        <w:pStyle w:val="FootnoteText"/>
        <w:rPr>
          <w:sz w:val="22"/>
        </w:rPr>
      </w:pPr>
    </w:p>
    <w:p w:rsidR="000455A3" w:rsidRDefault="000455A3"/>
    <w:sectPr w:rsidR="000455A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40B6" w:rsidRDefault="009240B6" w:rsidP="001738EF">
      <w:pPr>
        <w:spacing w:after="0" w:line="240" w:lineRule="auto"/>
      </w:pPr>
      <w:r>
        <w:separator/>
      </w:r>
    </w:p>
  </w:endnote>
  <w:endnote w:type="continuationSeparator" w:id="0">
    <w:p w:rsidR="009240B6" w:rsidRDefault="009240B6" w:rsidP="00173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40B6" w:rsidRDefault="009240B6" w:rsidP="001738EF">
      <w:pPr>
        <w:spacing w:after="0" w:line="240" w:lineRule="auto"/>
      </w:pPr>
      <w:r>
        <w:separator/>
      </w:r>
    </w:p>
  </w:footnote>
  <w:footnote w:type="continuationSeparator" w:id="0">
    <w:p w:rsidR="009240B6" w:rsidRDefault="009240B6" w:rsidP="001738EF">
      <w:pPr>
        <w:spacing w:after="0" w:line="240" w:lineRule="auto"/>
      </w:pPr>
      <w:r>
        <w:continuationSeparator/>
      </w:r>
    </w:p>
  </w:footnote>
  <w:footnote w:id="1">
    <w:p w:rsidR="001738EF" w:rsidRDefault="001738EF" w:rsidP="001738EF">
      <w:pPr>
        <w:pStyle w:val="FootnoteText"/>
      </w:pPr>
      <w:r>
        <w:rPr>
          <w:rStyle w:val="FootnoteReference"/>
        </w:rPr>
        <w:footnoteRef/>
      </w:r>
      <w:r>
        <w:t xml:space="preserve"> Tahir Abbas (Ed)., </w:t>
      </w:r>
      <w:r>
        <w:rPr>
          <w:i/>
        </w:rPr>
        <w:t xml:space="preserve">Muslim Britain: Communities under Pressure., </w:t>
      </w:r>
      <w:r>
        <w:t>td 142, (London &amp; New York: Zed Books, 2005.)</w:t>
      </w:r>
    </w:p>
  </w:footnote>
  <w:footnote w:id="2">
    <w:p w:rsidR="001738EF" w:rsidRPr="005C12E7" w:rsidRDefault="001738EF" w:rsidP="001738EF">
      <w:pPr>
        <w:pStyle w:val="FootnoteText"/>
      </w:pPr>
      <w:r>
        <w:rPr>
          <w:rStyle w:val="FootnoteReference"/>
        </w:rPr>
        <w:footnoteRef/>
      </w:r>
      <w:r>
        <w:t xml:space="preserve"> May Bulman, Independent., ‘</w:t>
      </w:r>
      <w:r>
        <w:rPr>
          <w:i/>
        </w:rPr>
        <w:t xml:space="preserve">Schools that ban hijabs or fasting will get Government backing if they face backlash, says minister.’., </w:t>
      </w:r>
      <w:hyperlink r:id="rId1" w:history="1">
        <w:r w:rsidRPr="005C12E7">
          <w:rPr>
            <w:rStyle w:val="Hyperlink"/>
          </w:rPr>
          <w:t>https://www.independent.co.uk/news/uk/home-news/schools-ban-hijabs-fasting-lord-agnew-government-backing-backlash-minister-a8204876.html</w:t>
        </w:r>
      </w:hyperlink>
      <w:r>
        <w:rPr>
          <w:i/>
        </w:rPr>
        <w:t xml:space="preserve"> (</w:t>
      </w:r>
      <w:r>
        <w:t>Dyddiad Mynediad 01/05/18)</w:t>
      </w:r>
    </w:p>
  </w:footnote>
  <w:footnote w:id="3">
    <w:p w:rsidR="001738EF" w:rsidRDefault="001738EF" w:rsidP="001738EF">
      <w:pPr>
        <w:pStyle w:val="FootnoteText"/>
      </w:pPr>
      <w:r>
        <w:rPr>
          <w:rStyle w:val="FootnoteReference"/>
        </w:rPr>
        <w:footnoteRef/>
      </w:r>
      <w:r>
        <w:t xml:space="preserve"> May Bulman, Independent., ‘</w:t>
      </w:r>
      <w:r>
        <w:rPr>
          <w:i/>
        </w:rPr>
        <w:t xml:space="preserve">Schools that ban hijabs or fasting will get Government backing if they face backlash, says minister.’., </w:t>
      </w:r>
      <w:hyperlink r:id="rId2" w:history="1">
        <w:r w:rsidRPr="005C12E7">
          <w:rPr>
            <w:rStyle w:val="Hyperlink"/>
          </w:rPr>
          <w:t>https://www.independent.co.uk/news/uk/home-news/schools-ban-hijabs-fasting-lord-agnew-government-backing-backlash-minister-a8204876.html</w:t>
        </w:r>
      </w:hyperlink>
      <w:r>
        <w:rPr>
          <w:i/>
        </w:rPr>
        <w:t xml:space="preserve"> (</w:t>
      </w:r>
      <w:r>
        <w:t>Dyddiad Mynediad 01/05/18)</w:t>
      </w:r>
    </w:p>
  </w:footnote>
  <w:footnote w:id="4">
    <w:p w:rsidR="001738EF" w:rsidRPr="00EF0E56" w:rsidRDefault="001738EF" w:rsidP="001738EF">
      <w:pPr>
        <w:pStyle w:val="FootnoteText"/>
      </w:pPr>
      <w:r>
        <w:rPr>
          <w:rStyle w:val="FootnoteReference"/>
        </w:rPr>
        <w:footnoteRef/>
      </w:r>
      <w:r>
        <w:t xml:space="preserve"> Independent., ‘</w:t>
      </w:r>
      <w:r>
        <w:rPr>
          <w:i/>
        </w:rPr>
        <w:t xml:space="preserve">Young British Muslims ‘hampered by discrimination.’., </w:t>
      </w:r>
      <w:hyperlink r:id="rId3" w:history="1">
        <w:r w:rsidRPr="00EF0E56">
          <w:rPr>
            <w:rStyle w:val="Hyperlink"/>
          </w:rPr>
          <w:t>https://www.independent.co.uk/news/uk/home-news/british-muslims-young-racial-discrimination-report-islamophobia-social-mobility-commission-a7933701.html</w:t>
        </w:r>
      </w:hyperlink>
      <w:r w:rsidRPr="00EF0E56">
        <w:t xml:space="preserve"> (Dyddiad Mynediad 01/05/18)</w:t>
      </w:r>
    </w:p>
  </w:footnote>
  <w:footnote w:id="5">
    <w:p w:rsidR="00C606B3" w:rsidRDefault="00C606B3" w:rsidP="00C606B3">
      <w:pPr>
        <w:pStyle w:val="FootnoteText"/>
      </w:pPr>
      <w:r>
        <w:rPr>
          <w:rStyle w:val="FootnoteReference"/>
        </w:rPr>
        <w:footnoteRef/>
      </w:r>
      <w:r>
        <w:t xml:space="preserve"> </w:t>
      </w:r>
      <w:r w:rsidRPr="00CA6C01">
        <w:t>(City of Bradford Local Administrative Memorandum no. 2/82</w:t>
      </w:r>
      <w:r>
        <w:t xml:space="preserve">) Naser Meer., </w:t>
      </w:r>
      <w:r>
        <w:rPr>
          <w:i/>
        </w:rPr>
        <w:t>Citizenship, Identity and the Politics of Multiculturalism: The Rise of Muslim Consciousness</w:t>
      </w:r>
      <w:proofErr w:type="gramStart"/>
      <w:r>
        <w:t>.,td</w:t>
      </w:r>
      <w:proofErr w:type="gramEnd"/>
      <w:r>
        <w:t xml:space="preserve"> 115 (Palgrave Macmillan Limited, 2010.)</w:t>
      </w:r>
    </w:p>
  </w:footnote>
  <w:footnote w:id="6">
    <w:p w:rsidR="00FC557F" w:rsidRPr="00FC557F" w:rsidRDefault="00FC557F">
      <w:pPr>
        <w:pStyle w:val="FootnoteText"/>
        <w:rPr>
          <w:i/>
        </w:rPr>
      </w:pPr>
      <w:r>
        <w:rPr>
          <w:rStyle w:val="FootnoteReference"/>
        </w:rPr>
        <w:footnoteRef/>
      </w:r>
      <w:r>
        <w:t xml:space="preserve"> Kecia Ali., ‘</w:t>
      </w:r>
      <w:r>
        <w:rPr>
          <w:i/>
        </w:rPr>
        <w:t xml:space="preserve">Muslims and Meat-Eating: Vegetarianism, Gender, and Identity.’., </w:t>
      </w:r>
      <w:hyperlink r:id="rId4" w:history="1">
        <w:r w:rsidRPr="00FC557F">
          <w:rPr>
            <w:rStyle w:val="Hyperlink"/>
          </w:rPr>
          <w:t>https://onlinelibrary.wiley.com/doi/pdf/10.1111/jore.12097</w:t>
        </w:r>
      </w:hyperlink>
      <w:r w:rsidRPr="00FC557F">
        <w:t xml:space="preserve"> (Dyddiad Mynediad 01/05/18)</w:t>
      </w:r>
    </w:p>
  </w:footnote>
  <w:footnote w:id="7">
    <w:p w:rsidR="00972A7D" w:rsidRPr="00972A7D" w:rsidRDefault="00972A7D">
      <w:pPr>
        <w:pStyle w:val="FootnoteText"/>
        <w:rPr>
          <w:i/>
        </w:rPr>
      </w:pPr>
      <w:r>
        <w:rPr>
          <w:rStyle w:val="FootnoteReference"/>
        </w:rPr>
        <w:footnoteRef/>
      </w:r>
      <w:r>
        <w:t xml:space="preserve"> May Bulman, Independent., ‘</w:t>
      </w:r>
      <w:r>
        <w:rPr>
          <w:i/>
        </w:rPr>
        <w:t xml:space="preserve">Schools’ halal meat ban halted by legal challenge after decision branded ‘unnecessary and divisive.’., </w:t>
      </w:r>
      <w:hyperlink r:id="rId5" w:history="1">
        <w:r w:rsidRPr="00972A7D">
          <w:rPr>
            <w:rStyle w:val="Hyperlink"/>
          </w:rPr>
          <w:t>https://www.independent.co.uk/news/uk/home-news/lancashire-school-halal-meat-ban-muslim-leaders-court-halt-review-animal-welfare-rights-unstunned-a8124551.html</w:t>
        </w:r>
      </w:hyperlink>
      <w:r w:rsidRPr="00972A7D">
        <w:t xml:space="preserve"> (Dyddiad Mynediad 01/05/2018)</w:t>
      </w:r>
    </w:p>
  </w:footnote>
  <w:footnote w:id="8">
    <w:p w:rsidR="001738EF" w:rsidRPr="003607ED" w:rsidRDefault="001738EF" w:rsidP="001738EF">
      <w:pPr>
        <w:pStyle w:val="FootnoteText"/>
      </w:pPr>
      <w:r>
        <w:rPr>
          <w:rStyle w:val="FootnoteReference"/>
        </w:rPr>
        <w:footnoteRef/>
      </w:r>
      <w:r>
        <w:t xml:space="preserve"> Tahir Abbas (Ed)., </w:t>
      </w:r>
      <w:r>
        <w:rPr>
          <w:i/>
        </w:rPr>
        <w:t xml:space="preserve">Muslim Britain: Communities under Pressure., </w:t>
      </w:r>
      <w:r>
        <w:t>td 141, (London &amp; New York: Zed Books, 2005.)</w:t>
      </w:r>
    </w:p>
  </w:footnote>
  <w:footnote w:id="9">
    <w:p w:rsidR="001738EF" w:rsidRDefault="001738EF" w:rsidP="001738EF">
      <w:pPr>
        <w:pStyle w:val="FootnoteText"/>
      </w:pPr>
      <w:r>
        <w:rPr>
          <w:rStyle w:val="FootnoteReference"/>
        </w:rPr>
        <w:footnoteRef/>
      </w:r>
      <w:r>
        <w:t xml:space="preserve"> Cahal Milmo, Independent., ‘</w:t>
      </w:r>
      <w:r>
        <w:rPr>
          <w:i/>
        </w:rPr>
        <w:t xml:space="preserve">British Muslim school children suffering a backlash of abuse following Paris attacks.’., </w:t>
      </w:r>
      <w:hyperlink r:id="rId6" w:history="1">
        <w:r>
          <w:rPr>
            <w:rStyle w:val="Hyperlink"/>
          </w:rPr>
          <w:t>https://www.independent.co.uk/news/education/education-news/british-muslim-school-children-suffering-a-backlash-of-abuse-following-paris-attacks-9999393.html</w:t>
        </w:r>
      </w:hyperlink>
      <w:r>
        <w:t xml:space="preserve"> (Dyddiad Mynediad 01/05/18)</w:t>
      </w:r>
    </w:p>
  </w:footnote>
  <w:footnote w:id="10">
    <w:p w:rsidR="001738EF" w:rsidRPr="00922A42" w:rsidRDefault="001738EF" w:rsidP="001738EF">
      <w:pPr>
        <w:pStyle w:val="FootnoteText"/>
      </w:pPr>
      <w:r>
        <w:rPr>
          <w:rStyle w:val="FootnoteReference"/>
        </w:rPr>
        <w:footnoteRef/>
      </w:r>
      <w:r>
        <w:t xml:space="preserve"> Noha Sadek., </w:t>
      </w:r>
      <w:r>
        <w:rPr>
          <w:i/>
        </w:rPr>
        <w:t xml:space="preserve">‘Islamophobia, shame, and the collapse of Muslim identities.’., </w:t>
      </w:r>
      <w:hyperlink r:id="rId7" w:history="1">
        <w:r w:rsidRPr="00922A42">
          <w:rPr>
            <w:rStyle w:val="Hyperlink"/>
          </w:rPr>
          <w:t>https://onlinelibrary.wiley.com/doi/pdf/10.1002/aps.1534</w:t>
        </w:r>
      </w:hyperlink>
      <w:r w:rsidRPr="00922A42">
        <w:t xml:space="preserve"> (Dyddiad Mynediad 01/05/18)</w:t>
      </w:r>
    </w:p>
  </w:footnote>
  <w:footnote w:id="11">
    <w:p w:rsidR="001738EF" w:rsidRDefault="001738EF" w:rsidP="001738EF">
      <w:pPr>
        <w:pStyle w:val="FootnoteText"/>
      </w:pPr>
      <w:r>
        <w:rPr>
          <w:rStyle w:val="FootnoteReference"/>
        </w:rPr>
        <w:footnoteRef/>
      </w:r>
      <w:r>
        <w:t xml:space="preserve"> Cahal Milmo, Independent., ‘</w:t>
      </w:r>
      <w:r>
        <w:rPr>
          <w:i/>
        </w:rPr>
        <w:t xml:space="preserve">British Muslim school children suffering a backlash of abuse following Paris attacks.’., </w:t>
      </w:r>
      <w:hyperlink r:id="rId8" w:history="1">
        <w:r>
          <w:rPr>
            <w:rStyle w:val="Hyperlink"/>
          </w:rPr>
          <w:t>https://www.independent.co.uk/news/education/education-news/british-muslim-school-children-suffering-a-backlash-of-abuse-following-paris-attacks-9999393.html</w:t>
        </w:r>
      </w:hyperlink>
      <w:r>
        <w:t xml:space="preserve"> (Dyddiad Mynediad 01/05/18)</w:t>
      </w:r>
    </w:p>
  </w:footnote>
  <w:footnote w:id="12">
    <w:p w:rsidR="001738EF" w:rsidRDefault="001738EF" w:rsidP="001738EF">
      <w:pPr>
        <w:pStyle w:val="FootnoteText"/>
      </w:pPr>
      <w:r>
        <w:rPr>
          <w:rStyle w:val="FootnoteReference"/>
        </w:rPr>
        <w:footnoteRef/>
      </w:r>
      <w:r>
        <w:t xml:space="preserve"> Cahal Milmo, Independent., ‘</w:t>
      </w:r>
      <w:r>
        <w:rPr>
          <w:i/>
        </w:rPr>
        <w:t xml:space="preserve">British Muslim school children suffering a backlash of abuse following Paris attacks.’., </w:t>
      </w:r>
      <w:hyperlink r:id="rId9" w:history="1">
        <w:r>
          <w:rPr>
            <w:rStyle w:val="Hyperlink"/>
          </w:rPr>
          <w:t>https://www.independent.co.uk/news/education/education-news/british-muslim-school-children-suffering-a-backlash-of-abuse-following-paris-attacks-9999393.html</w:t>
        </w:r>
      </w:hyperlink>
      <w:r>
        <w:t xml:space="preserve"> (Dyddiad Mynediad 01/05/18)</w:t>
      </w:r>
    </w:p>
  </w:footnote>
  <w:footnote w:id="13">
    <w:p w:rsidR="001738EF" w:rsidRDefault="001738EF" w:rsidP="001738EF">
      <w:pPr>
        <w:pStyle w:val="FootnoteText"/>
      </w:pPr>
      <w:r>
        <w:rPr>
          <w:rStyle w:val="FootnoteReference"/>
        </w:rPr>
        <w:footnoteRef/>
      </w:r>
      <w:r>
        <w:t xml:space="preserve"> Abbie Wightwick, Education Editor, Wales Online., ‘</w:t>
      </w:r>
      <w:r w:rsidRPr="00387E26">
        <w:rPr>
          <w:i/>
        </w:rPr>
        <w:t>How Muslims feel seeing the awful news of a terror attack.’</w:t>
      </w:r>
      <w:r>
        <w:t xml:space="preserve"> </w:t>
      </w:r>
      <w:hyperlink r:id="rId10" w:history="1">
        <w:r w:rsidRPr="008707B3">
          <w:rPr>
            <w:rStyle w:val="Hyperlink"/>
          </w:rPr>
          <w:t>https://www.walesonline.co.uk/news/how-muslims-feel-seeing-awful-13099101</w:t>
        </w:r>
      </w:hyperlink>
      <w:r>
        <w:t xml:space="preserve"> (Dyddiad Mynediad 01/05/18)</w:t>
      </w:r>
    </w:p>
  </w:footnote>
  <w:footnote w:id="14">
    <w:p w:rsidR="001738EF" w:rsidRDefault="001738EF" w:rsidP="001738EF">
      <w:pPr>
        <w:pStyle w:val="FootnoteText"/>
      </w:pPr>
      <w:r>
        <w:rPr>
          <w:rStyle w:val="FootnoteReference"/>
        </w:rPr>
        <w:footnoteRef/>
      </w:r>
      <w:r>
        <w:t xml:space="preserve"> Tahir Abbas (Ed)., </w:t>
      </w:r>
      <w:r>
        <w:rPr>
          <w:i/>
        </w:rPr>
        <w:t xml:space="preserve">Muslim Britain: Communities under Pressure., </w:t>
      </w:r>
      <w:r>
        <w:t>td 140, (London &amp; New York: Zed Books, 2005.)</w:t>
      </w:r>
    </w:p>
  </w:footnote>
  <w:footnote w:id="15">
    <w:p w:rsidR="001738EF" w:rsidRDefault="001738EF" w:rsidP="001738EF">
      <w:pPr>
        <w:pStyle w:val="FootnoteText"/>
      </w:pPr>
      <w:r>
        <w:rPr>
          <w:rStyle w:val="FootnoteReference"/>
        </w:rPr>
        <w:footnoteRef/>
      </w:r>
      <w:r>
        <w:t xml:space="preserve"> Tell MAMA (Measuring Anti-Muslim Attacks)., ‘</w:t>
      </w:r>
      <w:r>
        <w:rPr>
          <w:i/>
        </w:rPr>
        <w:t>Stand Up! Education Against Discrimination.’.,</w:t>
      </w:r>
      <w:r>
        <w:t xml:space="preserve"> </w:t>
      </w:r>
      <w:hyperlink r:id="rId11" w:history="1">
        <w:r>
          <w:rPr>
            <w:rStyle w:val="Hyperlink"/>
          </w:rPr>
          <w:t>https://tellmamauk.org/stand-education-discrimination/</w:t>
        </w:r>
      </w:hyperlink>
      <w:r>
        <w:rPr>
          <w:i/>
        </w:rPr>
        <w:t xml:space="preserve"> </w:t>
      </w:r>
      <w:r>
        <w:t>(Dyddiad Mynediad 01/05/18)</w:t>
      </w:r>
    </w:p>
  </w:footnote>
  <w:footnote w:id="16">
    <w:p w:rsidR="001738EF" w:rsidRDefault="001738EF" w:rsidP="001738EF">
      <w:pPr>
        <w:pStyle w:val="FootnoteText"/>
      </w:pPr>
      <w:r>
        <w:rPr>
          <w:rStyle w:val="FootnoteReference"/>
        </w:rPr>
        <w:footnoteRef/>
      </w:r>
      <w:r>
        <w:t xml:space="preserve"> Children’s Commissioner for Wales., ‘</w:t>
      </w:r>
      <w:r>
        <w:rPr>
          <w:i/>
        </w:rPr>
        <w:t xml:space="preserve">Tackling Islamophobia: A Children’s Rights Resource for Secondary Schools in Wales.’., </w:t>
      </w:r>
      <w:hyperlink r:id="rId12" w:history="1">
        <w:r>
          <w:rPr>
            <w:rStyle w:val="Hyperlink"/>
          </w:rPr>
          <w:t>https://www.childcomwales.org.uk/our-work/resources/tackling-islamophobia-resource/</w:t>
        </w:r>
      </w:hyperlink>
      <w:r>
        <w:t xml:space="preserve"> (Dyddiad Mynediad 01/05/18)</w:t>
      </w:r>
    </w:p>
  </w:footnote>
  <w:footnote w:id="17">
    <w:p w:rsidR="001738EF" w:rsidRDefault="001738EF" w:rsidP="001738EF">
      <w:pPr>
        <w:pStyle w:val="FootnoteText"/>
      </w:pPr>
      <w:r>
        <w:rPr>
          <w:rStyle w:val="FootnoteReference"/>
        </w:rPr>
        <w:footnoteRef/>
      </w:r>
      <w:r>
        <w:t xml:space="preserve"> Tell MAMA (Measuring Anti-Muslim Attacks)., ‘</w:t>
      </w:r>
      <w:r>
        <w:rPr>
          <w:i/>
        </w:rPr>
        <w:t>Stand Up! Education Against Discrimination.’.,</w:t>
      </w:r>
      <w:r>
        <w:t xml:space="preserve"> </w:t>
      </w:r>
      <w:hyperlink r:id="rId13" w:history="1">
        <w:r>
          <w:rPr>
            <w:rStyle w:val="Hyperlink"/>
          </w:rPr>
          <w:t>https://tellmamauk.org/stand-education-discrimination/</w:t>
        </w:r>
      </w:hyperlink>
      <w:r>
        <w:rPr>
          <w:i/>
        </w:rPr>
        <w:t xml:space="preserve"> </w:t>
      </w:r>
      <w:r>
        <w:t>(Dyddiad Mynediad 01/05/18)</w:t>
      </w:r>
    </w:p>
  </w:footnote>
  <w:footnote w:id="18">
    <w:p w:rsidR="001738EF" w:rsidRDefault="001738EF" w:rsidP="001738EF">
      <w:pPr>
        <w:pStyle w:val="FootnoteText"/>
      </w:pPr>
      <w:r>
        <w:rPr>
          <w:rStyle w:val="FootnoteReference"/>
        </w:rPr>
        <w:footnoteRef/>
      </w:r>
      <w:r>
        <w:t xml:space="preserve"> Muslim Council Of Britain Report., Meeting the needs of Muslim pupils in state schools.’.td 7, </w:t>
      </w:r>
      <w:hyperlink r:id="rId14" w:history="1">
        <w:r>
          <w:rPr>
            <w:rStyle w:val="Hyperlink"/>
          </w:rPr>
          <w:t>http://www.religionlaw.co.uk/MCBschoolsreport07.pdf</w:t>
        </w:r>
      </w:hyperlink>
      <w:r>
        <w:t xml:space="preserve"> (Dyddiad Mynediad 01/05/18)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65A5" w:rsidRDefault="00D065A5">
    <w:pPr>
      <w:pStyle w:val="Header"/>
    </w:pPr>
    <w:r>
      <w:t>1600338- Hannah Howells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8EF"/>
    <w:rsid w:val="0002385E"/>
    <w:rsid w:val="000455A3"/>
    <w:rsid w:val="001738EF"/>
    <w:rsid w:val="00195E0E"/>
    <w:rsid w:val="00307214"/>
    <w:rsid w:val="00317295"/>
    <w:rsid w:val="00436DFD"/>
    <w:rsid w:val="0044336A"/>
    <w:rsid w:val="00443A2E"/>
    <w:rsid w:val="00473F7E"/>
    <w:rsid w:val="00476084"/>
    <w:rsid w:val="0051207C"/>
    <w:rsid w:val="0076093D"/>
    <w:rsid w:val="007B6EFE"/>
    <w:rsid w:val="00834285"/>
    <w:rsid w:val="00870F2D"/>
    <w:rsid w:val="008C63D1"/>
    <w:rsid w:val="009240B6"/>
    <w:rsid w:val="00972A7D"/>
    <w:rsid w:val="009A124D"/>
    <w:rsid w:val="00A936AC"/>
    <w:rsid w:val="00AC0707"/>
    <w:rsid w:val="00B1216E"/>
    <w:rsid w:val="00B84046"/>
    <w:rsid w:val="00BB7146"/>
    <w:rsid w:val="00BC5BB3"/>
    <w:rsid w:val="00BD68B2"/>
    <w:rsid w:val="00C07259"/>
    <w:rsid w:val="00C600D1"/>
    <w:rsid w:val="00C606B3"/>
    <w:rsid w:val="00CB229A"/>
    <w:rsid w:val="00CE132F"/>
    <w:rsid w:val="00CE4A50"/>
    <w:rsid w:val="00D065A5"/>
    <w:rsid w:val="00D519A6"/>
    <w:rsid w:val="00DF7772"/>
    <w:rsid w:val="00E52BA4"/>
    <w:rsid w:val="00FC5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E42BE"/>
  <w15:chartTrackingRefBased/>
  <w15:docId w15:val="{83AEBC71-BFF1-48DB-AFB7-CD06F51FB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38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738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38EF"/>
    <w:rPr>
      <w:sz w:val="20"/>
      <w:szCs w:val="20"/>
    </w:rPr>
  </w:style>
  <w:style w:type="character" w:styleId="FootnoteReference">
    <w:name w:val="footnote reference"/>
    <w:basedOn w:val="DefaultParagraphFont"/>
    <w:uiPriority w:val="99"/>
    <w:semiHidden/>
    <w:unhideWhenUsed/>
    <w:rsid w:val="001738EF"/>
    <w:rPr>
      <w:vertAlign w:val="superscript"/>
    </w:rPr>
  </w:style>
  <w:style w:type="character" w:styleId="Hyperlink">
    <w:name w:val="Hyperlink"/>
    <w:basedOn w:val="DefaultParagraphFont"/>
    <w:uiPriority w:val="99"/>
    <w:unhideWhenUsed/>
    <w:rsid w:val="001738EF"/>
    <w:rPr>
      <w:color w:val="0563C1" w:themeColor="hyperlink"/>
      <w:u w:val="single"/>
    </w:rPr>
  </w:style>
  <w:style w:type="character" w:styleId="UnresolvedMention">
    <w:name w:val="Unresolved Mention"/>
    <w:basedOn w:val="DefaultParagraphFont"/>
    <w:uiPriority w:val="99"/>
    <w:semiHidden/>
    <w:unhideWhenUsed/>
    <w:rsid w:val="00FC557F"/>
    <w:rPr>
      <w:color w:val="808080"/>
      <w:shd w:val="clear" w:color="auto" w:fill="E6E6E6"/>
    </w:rPr>
  </w:style>
  <w:style w:type="paragraph" w:styleId="Header">
    <w:name w:val="header"/>
    <w:basedOn w:val="Normal"/>
    <w:link w:val="HeaderChar"/>
    <w:uiPriority w:val="99"/>
    <w:unhideWhenUsed/>
    <w:rsid w:val="00D06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5A5"/>
  </w:style>
  <w:style w:type="paragraph" w:styleId="Footer">
    <w:name w:val="footer"/>
    <w:basedOn w:val="Normal"/>
    <w:link w:val="FooterChar"/>
    <w:uiPriority w:val="99"/>
    <w:unhideWhenUsed/>
    <w:rsid w:val="00D06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lancashire-school-halal-meat-ban-muslim-leaders-court-halt-review-animal-welfare-rights-unstunned-a8124551.html" TargetMode="External"/><Relationship Id="rId13" Type="http://schemas.openxmlformats.org/officeDocument/2006/relationships/hyperlink" Target="http://www.religionlaw.co.uk/MCBschoolsreport07.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library.wiley.com/doi/pdf/10.1111/jore.12097" TargetMode="External"/><Relationship Id="rId12" Type="http://schemas.openxmlformats.org/officeDocument/2006/relationships/hyperlink" Target="https://www.independent.co.uk/news/education/education-news/british-muslim-school-children-suffering-a-backlash-of-abuse-following-paris-attacks-9999393.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alesonline.co.uk/news/how-muslims-feel-seeing-awful-1309910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dependent.co.uk/news/uk/home-news/british-muslims-young-racial-discrimination-report-islamophobia-social-mobility-commission-a7933701.html" TargetMode="External"/><Relationship Id="rId5" Type="http://schemas.openxmlformats.org/officeDocument/2006/relationships/footnotes" Target="footnotes.xml"/><Relationship Id="rId15" Type="http://schemas.openxmlformats.org/officeDocument/2006/relationships/hyperlink" Target="https://tellmamauk.org/stand-education-discrimination/" TargetMode="External"/><Relationship Id="rId10" Type="http://schemas.openxmlformats.org/officeDocument/2006/relationships/hyperlink" Target="https://www.childcomwales.org.uk/our-work/resources/tackling-islamophobia-resour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ndependent.co.uk/news/uk/home-news/schools-ban-hijabs-fasting-lord-agnew-government-backing-backlash-minister-a8204876.html" TargetMode="External"/><Relationship Id="rId14" Type="http://schemas.openxmlformats.org/officeDocument/2006/relationships/hyperlink" Target="https://onlinelibrary.wiley.com/doi/pdf/10.1002/aps.1534"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independent.co.uk/news/education/education-news/british-muslim-school-children-suffering-a-backlash-of-abuse-following-paris-attacks-9999393.html" TargetMode="External"/><Relationship Id="rId13" Type="http://schemas.openxmlformats.org/officeDocument/2006/relationships/hyperlink" Target="https://tellmamauk.org/stand-education-discrimination/" TargetMode="External"/><Relationship Id="rId3" Type="http://schemas.openxmlformats.org/officeDocument/2006/relationships/hyperlink" Target="https://www.independent.co.uk/news/uk/home-news/british-muslims-young-racial-discrimination-report-islamophobia-social-mobility-commission-a7933701.html" TargetMode="External"/><Relationship Id="rId7" Type="http://schemas.openxmlformats.org/officeDocument/2006/relationships/hyperlink" Target="https://onlinelibrary.wiley.com/doi/pdf/10.1002/aps.1534" TargetMode="External"/><Relationship Id="rId12" Type="http://schemas.openxmlformats.org/officeDocument/2006/relationships/hyperlink" Target="https://www.childcomwales.org.uk/our-work/resources/tackling-islamophobia-resource/" TargetMode="External"/><Relationship Id="rId2" Type="http://schemas.openxmlformats.org/officeDocument/2006/relationships/hyperlink" Target="https://www.independent.co.uk/news/uk/home-news/schools-ban-hijabs-fasting-lord-agnew-government-backing-backlash-minister-a8204876.html" TargetMode="External"/><Relationship Id="rId1" Type="http://schemas.openxmlformats.org/officeDocument/2006/relationships/hyperlink" Target="https://www.independent.co.uk/news/uk/home-news/schools-ban-hijabs-fasting-lord-agnew-government-backing-backlash-minister-a8204876.html" TargetMode="External"/><Relationship Id="rId6" Type="http://schemas.openxmlformats.org/officeDocument/2006/relationships/hyperlink" Target="https://www.independent.co.uk/news/education/education-news/british-muslim-school-children-suffering-a-backlash-of-abuse-following-paris-attacks-9999393.html" TargetMode="External"/><Relationship Id="rId11" Type="http://schemas.openxmlformats.org/officeDocument/2006/relationships/hyperlink" Target="https://tellmamauk.org/stand-education-discrimination/" TargetMode="External"/><Relationship Id="rId5" Type="http://schemas.openxmlformats.org/officeDocument/2006/relationships/hyperlink" Target="https://www.independent.co.uk/news/uk/home-news/lancashire-school-halal-meat-ban-muslim-leaders-court-halt-review-animal-welfare-rights-unstunned-a8124551.html" TargetMode="External"/><Relationship Id="rId10" Type="http://schemas.openxmlformats.org/officeDocument/2006/relationships/hyperlink" Target="https://www.walesonline.co.uk/news/how-muslims-feel-seeing-awful-13099101" TargetMode="External"/><Relationship Id="rId4" Type="http://schemas.openxmlformats.org/officeDocument/2006/relationships/hyperlink" Target="https://onlinelibrary.wiley.com/doi/pdf/10.1111/jore.12097" TargetMode="External"/><Relationship Id="rId9" Type="http://schemas.openxmlformats.org/officeDocument/2006/relationships/hyperlink" Target="https://www.independent.co.uk/news/education/education-news/british-muslim-school-children-suffering-a-backlash-of-abuse-following-paris-attacks-9999393.html" TargetMode="External"/><Relationship Id="rId14" Type="http://schemas.openxmlformats.org/officeDocument/2006/relationships/hyperlink" Target="http://www.religionlaw.co.uk/MCBschoolsreport0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F02DBA-F4AF-417F-96BA-8B11CBA7C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1207</TotalTime>
  <Pages>5</Pages>
  <Words>2342</Words>
  <Characters>13352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Howells</dc:creator>
  <cp:keywords/>
  <dc:description/>
  <cp:lastModifiedBy>Hannah Howells</cp:lastModifiedBy>
  <cp:revision>43</cp:revision>
  <dcterms:created xsi:type="dcterms:W3CDTF">2018-05-01T12:45:00Z</dcterms:created>
  <dcterms:modified xsi:type="dcterms:W3CDTF">2018-05-02T09:23:00Z</dcterms:modified>
</cp:coreProperties>
</file>